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D0FA7" w14:textId="77777777" w:rsidR="003B6A51" w:rsidRPr="00C0653F" w:rsidRDefault="00CF6FCF" w:rsidP="00B074AB">
      <w:pPr>
        <w:suppressAutoHyphens w:val="0"/>
        <w:ind w:right="-272"/>
        <w:jc w:val="center"/>
        <w:rPr>
          <w:b/>
          <w:sz w:val="22"/>
          <w:szCs w:val="22"/>
          <w:lang w:eastAsia="en-US"/>
        </w:rPr>
      </w:pPr>
      <w:r w:rsidRPr="00C0653F">
        <w:rPr>
          <w:b/>
          <w:sz w:val="22"/>
          <w:szCs w:val="22"/>
          <w:lang w:eastAsia="en-US"/>
        </w:rPr>
        <w:t>LĪGUMS NR.__________</w:t>
      </w:r>
    </w:p>
    <w:p w14:paraId="4DFE3B88" w14:textId="77777777" w:rsidR="003B6A51" w:rsidRPr="00C0653F" w:rsidRDefault="003B6A51" w:rsidP="00B074AB">
      <w:pPr>
        <w:tabs>
          <w:tab w:val="left" w:pos="-240"/>
        </w:tabs>
        <w:suppressAutoHyphens w:val="0"/>
        <w:ind w:right="-272" w:hanging="240"/>
        <w:jc w:val="both"/>
        <w:rPr>
          <w:sz w:val="22"/>
          <w:szCs w:val="22"/>
          <w:lang w:eastAsia="en-US"/>
        </w:rPr>
      </w:pPr>
    </w:p>
    <w:p w14:paraId="2D3E9D49" w14:textId="77777777" w:rsidR="00523DAA" w:rsidRPr="00C0653F" w:rsidRDefault="00CF6FCF" w:rsidP="00B074AB">
      <w:pPr>
        <w:tabs>
          <w:tab w:val="left" w:pos="-240"/>
        </w:tabs>
        <w:suppressAutoHyphens w:val="0"/>
        <w:ind w:right="-272" w:hanging="240"/>
        <w:jc w:val="both"/>
        <w:rPr>
          <w:b/>
          <w:color w:val="000000"/>
          <w:sz w:val="22"/>
          <w:szCs w:val="22"/>
        </w:rPr>
      </w:pPr>
      <w:r w:rsidRPr="00C0653F">
        <w:rPr>
          <w:sz w:val="22"/>
          <w:szCs w:val="22"/>
          <w:lang w:eastAsia="en-US"/>
        </w:rPr>
        <w:t xml:space="preserve">  </w:t>
      </w:r>
      <w:r w:rsidRPr="00C0653F">
        <w:rPr>
          <w:b/>
          <w:color w:val="000000"/>
          <w:sz w:val="22"/>
          <w:szCs w:val="22"/>
        </w:rPr>
        <w:t>Rīgā</w:t>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r>
      <w:r w:rsidRPr="00C0653F">
        <w:rPr>
          <w:b/>
          <w:color w:val="000000"/>
          <w:sz w:val="22"/>
          <w:szCs w:val="22"/>
        </w:rPr>
        <w:tab/>
        <w:t>Datums skatāms laika zīmogā</w:t>
      </w:r>
    </w:p>
    <w:p w14:paraId="5624BAEE" w14:textId="77777777" w:rsidR="003B6A51" w:rsidRPr="00C0653F" w:rsidRDefault="003B6A51" w:rsidP="00B074AB">
      <w:pPr>
        <w:shd w:val="clear" w:color="auto" w:fill="FFFFFF"/>
        <w:suppressAutoHyphens w:val="0"/>
        <w:ind w:right="-272"/>
        <w:jc w:val="both"/>
        <w:rPr>
          <w:sz w:val="22"/>
          <w:szCs w:val="22"/>
          <w:lang w:eastAsia="en-US"/>
        </w:rPr>
      </w:pPr>
    </w:p>
    <w:p w14:paraId="5A242C41" w14:textId="5015AE4D" w:rsidR="00B612AE" w:rsidRPr="00C0653F" w:rsidRDefault="00CF6FCF" w:rsidP="008C3EBE">
      <w:pPr>
        <w:shd w:val="clear" w:color="auto" w:fill="FFFFFF"/>
        <w:suppressAutoHyphens w:val="0"/>
        <w:ind w:right="-272" w:firstLine="720"/>
        <w:contextualSpacing/>
        <w:jc w:val="both"/>
        <w:rPr>
          <w:color w:val="000000"/>
          <w:sz w:val="22"/>
          <w:szCs w:val="22"/>
          <w:lang w:eastAsia="en-US"/>
        </w:rPr>
      </w:pPr>
      <w:bookmarkStart w:id="0" w:name="_Hlk197957025"/>
      <w:r w:rsidRPr="00C0653F">
        <w:rPr>
          <w:b/>
          <w:bCs/>
          <w:color w:val="000000"/>
          <w:sz w:val="22"/>
          <w:szCs w:val="22"/>
          <w:lang w:eastAsia="en-US"/>
        </w:rPr>
        <w:t xml:space="preserve">Rīgas </w:t>
      </w:r>
      <w:proofErr w:type="spellStart"/>
      <w:r w:rsidRPr="00C0653F">
        <w:rPr>
          <w:b/>
          <w:bCs/>
          <w:color w:val="000000"/>
          <w:sz w:val="22"/>
          <w:szCs w:val="22"/>
          <w:lang w:eastAsia="en-US"/>
        </w:rPr>
        <w:t>valstspilsētas</w:t>
      </w:r>
      <w:proofErr w:type="spellEnd"/>
      <w:r w:rsidRPr="00C0653F">
        <w:rPr>
          <w:b/>
          <w:bCs/>
          <w:color w:val="000000"/>
          <w:sz w:val="22"/>
          <w:szCs w:val="22"/>
          <w:lang w:eastAsia="en-US"/>
        </w:rPr>
        <w:t xml:space="preserve"> pašvaldības Ārtelpas un mobilitātes departaments, </w:t>
      </w:r>
      <w:r w:rsidRPr="00C0653F">
        <w:rPr>
          <w:color w:val="000000"/>
          <w:sz w:val="22"/>
          <w:szCs w:val="22"/>
        </w:rPr>
        <w:t>juridiskā adrese Ģertrūdes iela 36, Rīga, LV-1011</w:t>
      </w:r>
      <w:r w:rsidR="00462BB6">
        <w:rPr>
          <w:color w:val="000000"/>
          <w:sz w:val="22"/>
          <w:szCs w:val="22"/>
        </w:rPr>
        <w:t>,</w:t>
      </w:r>
      <w:r w:rsidRPr="00C0653F">
        <w:rPr>
          <w:color w:val="000000"/>
          <w:sz w:val="22"/>
          <w:szCs w:val="22"/>
        </w:rPr>
        <w:t xml:space="preserve"> turpmāk – Pasūtītājs, </w:t>
      </w:r>
      <w:r>
        <w:rPr>
          <w:color w:val="000000"/>
          <w:sz w:val="22"/>
          <w:szCs w:val="22"/>
        </w:rPr>
        <w:t>[..]</w:t>
      </w:r>
      <w:r w:rsidRPr="00C0653F">
        <w:rPr>
          <w:color w:val="000000"/>
          <w:sz w:val="22"/>
          <w:szCs w:val="22"/>
        </w:rPr>
        <w:t>, no vienas puses</w:t>
      </w:r>
      <w:r w:rsidRPr="00C0653F">
        <w:rPr>
          <w:sz w:val="22"/>
          <w:szCs w:val="22"/>
        </w:rPr>
        <w:t xml:space="preserve">, </w:t>
      </w:r>
      <w:r w:rsidRPr="00C0653F">
        <w:rPr>
          <w:color w:val="000000"/>
          <w:sz w:val="22"/>
          <w:szCs w:val="22"/>
          <w:lang w:eastAsia="en-US"/>
        </w:rPr>
        <w:t>un</w:t>
      </w:r>
    </w:p>
    <w:p w14:paraId="38C293C1" w14:textId="412089AF" w:rsidR="008C3EBE" w:rsidRPr="00C0653F" w:rsidRDefault="00CF6FCF" w:rsidP="00632B70">
      <w:pPr>
        <w:shd w:val="clear" w:color="auto" w:fill="FFFFFF"/>
        <w:suppressAutoHyphens w:val="0"/>
        <w:ind w:right="-272" w:firstLine="720"/>
        <w:contextualSpacing/>
        <w:jc w:val="both"/>
        <w:rPr>
          <w:b/>
          <w:bCs/>
          <w:spacing w:val="-1"/>
          <w:sz w:val="22"/>
          <w:szCs w:val="22"/>
        </w:rPr>
      </w:pPr>
      <w:r w:rsidRPr="00C0653F">
        <w:rPr>
          <w:b/>
          <w:sz w:val="22"/>
          <w:szCs w:val="22"/>
        </w:rPr>
        <w:t>Sabiedrība ar ierobežotu atbildību “</w:t>
      </w:r>
      <w:r w:rsidR="00DA47A4" w:rsidRPr="00C0653F">
        <w:rPr>
          <w:b/>
          <w:sz w:val="22"/>
          <w:szCs w:val="22"/>
        </w:rPr>
        <w:t>Firma L4</w:t>
      </w:r>
      <w:r w:rsidRPr="00C0653F">
        <w:rPr>
          <w:b/>
          <w:sz w:val="22"/>
          <w:szCs w:val="22"/>
        </w:rPr>
        <w:t xml:space="preserve">”, </w:t>
      </w:r>
      <w:r w:rsidRPr="00C0653F">
        <w:rPr>
          <w:bCs/>
          <w:sz w:val="22"/>
          <w:szCs w:val="22"/>
        </w:rPr>
        <w:t xml:space="preserve">reģistrācijas numurs </w:t>
      </w:r>
      <w:r w:rsidR="00EA52F4" w:rsidRPr="00C0653F">
        <w:rPr>
          <w:sz w:val="22"/>
          <w:szCs w:val="22"/>
        </w:rPr>
        <w:t>40003236001</w:t>
      </w:r>
      <w:r w:rsidRPr="00C0653F">
        <w:rPr>
          <w:bCs/>
          <w:sz w:val="22"/>
          <w:szCs w:val="22"/>
        </w:rPr>
        <w:t>,</w:t>
      </w:r>
      <w:r w:rsidRPr="00C0653F">
        <w:rPr>
          <w:b/>
          <w:sz w:val="22"/>
          <w:szCs w:val="22"/>
        </w:rPr>
        <w:t xml:space="preserve"> </w:t>
      </w:r>
      <w:r w:rsidRPr="00C0653F">
        <w:rPr>
          <w:sz w:val="22"/>
          <w:szCs w:val="22"/>
        </w:rPr>
        <w:t>turpmāk – Izpildītājs</w:t>
      </w:r>
      <w:r w:rsidRPr="00C0653F">
        <w:rPr>
          <w:color w:val="000000"/>
          <w:sz w:val="22"/>
          <w:szCs w:val="22"/>
          <w:lang w:eastAsia="lv-LV"/>
        </w:rPr>
        <w:t xml:space="preserve">, </w:t>
      </w:r>
      <w:r>
        <w:rPr>
          <w:sz w:val="22"/>
          <w:szCs w:val="22"/>
        </w:rPr>
        <w:t>[..]</w:t>
      </w:r>
      <w:r w:rsidRPr="00C0653F">
        <w:rPr>
          <w:sz w:val="22"/>
          <w:szCs w:val="22"/>
        </w:rPr>
        <w:t xml:space="preserve">, </w:t>
      </w:r>
      <w:r w:rsidRPr="00C0653F">
        <w:rPr>
          <w:color w:val="000000"/>
          <w:sz w:val="22"/>
          <w:szCs w:val="22"/>
          <w:lang w:eastAsia="lv-LV"/>
        </w:rPr>
        <w:t>no otras puses</w:t>
      </w:r>
      <w:r w:rsidRPr="00C0653F">
        <w:rPr>
          <w:color w:val="000000"/>
          <w:sz w:val="22"/>
          <w:szCs w:val="22"/>
          <w:lang w:eastAsia="en-US"/>
        </w:rPr>
        <w:t>, abi kopā saukti – Puses, saskaņā ar 202</w:t>
      </w:r>
      <w:r w:rsidRPr="00C0653F">
        <w:rPr>
          <w:color w:val="000000"/>
          <w:sz w:val="22"/>
          <w:szCs w:val="22"/>
          <w:u w:val="single"/>
          <w:lang w:eastAsia="en-US"/>
        </w:rPr>
        <w:t>4</w:t>
      </w:r>
      <w:r w:rsidRPr="00C0653F">
        <w:rPr>
          <w:color w:val="000000"/>
          <w:sz w:val="22"/>
          <w:szCs w:val="22"/>
          <w:lang w:eastAsia="en-US"/>
        </w:rPr>
        <w:t>.gada 21.jūnijā noslēgto Vispārīgo vienošanos Nr.AMD-24-3408-lī, turpmāk – Vispārīgā vienošanās, un Izpildītāja 2025.gada 22. aprīlī iesniegto Piedāvājumu, izsakot savu brīvo gribu, bez viltus, maldības vai spaidiem, noslēdz savā starpā šādu līgumu, turpmāk - Līgums:</w:t>
      </w:r>
    </w:p>
    <w:bookmarkEnd w:id="0"/>
    <w:p w14:paraId="1BAB1A4C" w14:textId="77777777" w:rsidR="003B6A51" w:rsidRPr="00C0653F" w:rsidRDefault="003B6A51" w:rsidP="00B074AB">
      <w:pPr>
        <w:shd w:val="clear" w:color="auto" w:fill="FFFFFF"/>
        <w:suppressAutoHyphens w:val="0"/>
        <w:ind w:right="-272" w:firstLine="720"/>
        <w:contextualSpacing/>
        <w:jc w:val="both"/>
        <w:rPr>
          <w:color w:val="000000"/>
          <w:sz w:val="22"/>
          <w:szCs w:val="22"/>
          <w:lang w:eastAsia="en-US"/>
        </w:rPr>
      </w:pPr>
    </w:p>
    <w:p w14:paraId="0E1C9E85" w14:textId="77777777" w:rsidR="003B6A51" w:rsidRPr="00C0653F" w:rsidRDefault="00CF6FCF" w:rsidP="00B074AB">
      <w:pPr>
        <w:widowControl w:val="0"/>
        <w:numPr>
          <w:ilvl w:val="0"/>
          <w:numId w:val="17"/>
        </w:numPr>
        <w:tabs>
          <w:tab w:val="left" w:pos="284"/>
          <w:tab w:val="left" w:pos="1620"/>
          <w:tab w:val="left" w:pos="2160"/>
          <w:tab w:val="left" w:pos="2880"/>
          <w:tab w:val="left" w:pos="3600"/>
          <w:tab w:val="left" w:pos="4320"/>
          <w:tab w:val="left" w:pos="4395"/>
          <w:tab w:val="left" w:pos="5760"/>
          <w:tab w:val="left" w:pos="6480"/>
          <w:tab w:val="left" w:pos="7200"/>
          <w:tab w:val="left" w:pos="7920"/>
          <w:tab w:val="left" w:pos="8640"/>
          <w:tab w:val="left" w:pos="9360"/>
        </w:tabs>
        <w:suppressAutoHyphens w:val="0"/>
        <w:spacing w:after="160"/>
        <w:ind w:left="284" w:right="-272" w:hanging="284"/>
        <w:contextualSpacing/>
        <w:jc w:val="center"/>
        <w:rPr>
          <w:rFonts w:eastAsia="Calibri"/>
          <w:b/>
          <w:sz w:val="22"/>
          <w:szCs w:val="22"/>
          <w:lang w:eastAsia="en-US"/>
        </w:rPr>
      </w:pPr>
      <w:r w:rsidRPr="00C0653F">
        <w:rPr>
          <w:rFonts w:eastAsia="Calibri"/>
          <w:b/>
          <w:bCs/>
          <w:iCs/>
          <w:sz w:val="22"/>
          <w:szCs w:val="22"/>
          <w:lang w:eastAsia="en-US"/>
        </w:rPr>
        <w:t>Definīcijas</w:t>
      </w:r>
    </w:p>
    <w:p w14:paraId="7AF9FDAC" w14:textId="77777777" w:rsidR="003B6A51" w:rsidRPr="00C0653F" w:rsidRDefault="00CF6FCF" w:rsidP="00B074AB">
      <w:pPr>
        <w:tabs>
          <w:tab w:val="num" w:pos="-540"/>
          <w:tab w:val="left" w:pos="540"/>
        </w:tabs>
        <w:suppressAutoHyphens w:val="0"/>
        <w:ind w:right="-272"/>
        <w:contextualSpacing/>
        <w:jc w:val="both"/>
        <w:rPr>
          <w:sz w:val="22"/>
          <w:szCs w:val="22"/>
          <w:lang w:eastAsia="en-US"/>
        </w:rPr>
      </w:pPr>
      <w:r w:rsidRPr="00C0653F">
        <w:rPr>
          <w:sz w:val="22"/>
          <w:szCs w:val="22"/>
          <w:lang w:eastAsia="en-US"/>
        </w:rPr>
        <w:t>Līgumā lietotajiem terminiem ir normatīvajos aktos piešķirtā nozīme, ja šajā sadaļā nav noteikts savādāk:</w:t>
      </w:r>
    </w:p>
    <w:p w14:paraId="6385B9E0" w14:textId="77777777" w:rsidR="003B6A51" w:rsidRPr="00C0653F" w:rsidRDefault="00CF6FCF" w:rsidP="00B074AB">
      <w:pPr>
        <w:numPr>
          <w:ilvl w:val="1"/>
          <w:numId w:val="16"/>
        </w:numPr>
        <w:tabs>
          <w:tab w:val="clear" w:pos="360"/>
          <w:tab w:val="num" w:pos="-2127"/>
          <w:tab w:val="num" w:pos="567"/>
        </w:tabs>
        <w:suppressAutoHyphens w:val="0"/>
        <w:spacing w:after="160"/>
        <w:ind w:left="502" w:right="-272" w:hanging="502"/>
        <w:contextualSpacing/>
        <w:jc w:val="both"/>
        <w:rPr>
          <w:rFonts w:eastAsia="Calibri"/>
          <w:sz w:val="22"/>
          <w:szCs w:val="22"/>
          <w:lang w:eastAsia="en-US"/>
        </w:rPr>
      </w:pPr>
      <w:r w:rsidRPr="00C0653F">
        <w:rPr>
          <w:rFonts w:eastAsia="Calibri"/>
          <w:b/>
          <w:sz w:val="22"/>
          <w:szCs w:val="22"/>
          <w:lang w:eastAsia="en-US"/>
        </w:rPr>
        <w:t xml:space="preserve">Apakšuzņēmēji </w:t>
      </w:r>
      <w:r w:rsidRPr="00C0653F">
        <w:rPr>
          <w:rFonts w:eastAsia="Calibri"/>
          <w:sz w:val="22"/>
          <w:szCs w:val="22"/>
          <w:lang w:eastAsia="en-US"/>
        </w:rPr>
        <w:t>– personas ar kurām Izpildītājs ir stājies līgumiskās attiecībās, lai nodrošinātu ar Līgumu uzņemto saistību izpildi.</w:t>
      </w:r>
    </w:p>
    <w:p w14:paraId="1C38B319" w14:textId="77777777" w:rsidR="003B6A51" w:rsidRPr="00C0653F" w:rsidRDefault="00CF6FCF"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b/>
          <w:sz w:val="22"/>
          <w:szCs w:val="22"/>
          <w:lang w:eastAsia="en-US"/>
        </w:rPr>
        <w:t>Būvdarbu līgums</w:t>
      </w:r>
      <w:r w:rsidRPr="00C0653F">
        <w:rPr>
          <w:sz w:val="22"/>
          <w:szCs w:val="22"/>
          <w:lang w:eastAsia="en-US"/>
        </w:rPr>
        <w:t xml:space="preserve"> – Pasūtītāja līgums ar trešo personu par Līgumā uzraugāmo būvdarbu veikšanu.</w:t>
      </w:r>
    </w:p>
    <w:p w14:paraId="463B8F10" w14:textId="77777777" w:rsidR="003B6A51" w:rsidRPr="00C0653F" w:rsidRDefault="00CF6FCF"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Būvuzraugs</w:t>
      </w:r>
      <w:r w:rsidRPr="00C0653F">
        <w:rPr>
          <w:rFonts w:eastAsia="Calibri"/>
          <w:sz w:val="22"/>
          <w:szCs w:val="22"/>
          <w:lang w:eastAsia="en-US"/>
        </w:rPr>
        <w:t xml:space="preserve"> – </w:t>
      </w:r>
      <w:proofErr w:type="spellStart"/>
      <w:r w:rsidRPr="00C0653F">
        <w:rPr>
          <w:rFonts w:eastAsia="Calibri"/>
          <w:sz w:val="22"/>
          <w:szCs w:val="22"/>
          <w:lang w:eastAsia="en-US"/>
        </w:rPr>
        <w:t>būvspeciālists</w:t>
      </w:r>
      <w:proofErr w:type="spellEnd"/>
      <w:r w:rsidRPr="00C0653F">
        <w:rPr>
          <w:rFonts w:eastAsia="Calibri"/>
          <w:sz w:val="22"/>
          <w:szCs w:val="22"/>
          <w:lang w:eastAsia="en-US"/>
        </w:rPr>
        <w:t>, kurš veic normatīvajos aktos un Līgumā noteiktās būvuzrauga funkcijas būvdarbu veikšanas laikā.</w:t>
      </w:r>
    </w:p>
    <w:p w14:paraId="75EC2F80" w14:textId="77777777" w:rsidR="008C3EBE" w:rsidRPr="00C0653F" w:rsidRDefault="00CF6FCF" w:rsidP="008C3EBE">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Darbi </w:t>
      </w:r>
      <w:r w:rsidRPr="00C0653F">
        <w:rPr>
          <w:rFonts w:eastAsia="Calibri"/>
          <w:sz w:val="22"/>
          <w:szCs w:val="22"/>
          <w:lang w:eastAsia="en-US"/>
        </w:rPr>
        <w:t xml:space="preserve">– </w:t>
      </w:r>
      <w:bookmarkStart w:id="1" w:name="_Hlk197955190"/>
      <w:r w:rsidRPr="00C0653F">
        <w:rPr>
          <w:sz w:val="22"/>
          <w:szCs w:val="22"/>
          <w:lang w:eastAsia="en-US"/>
        </w:rPr>
        <w:t xml:space="preserve">Būvuzraudzība seguma atjaunošanai “Rīgas </w:t>
      </w:r>
      <w:proofErr w:type="spellStart"/>
      <w:r w:rsidRPr="00C0653F">
        <w:rPr>
          <w:sz w:val="22"/>
          <w:szCs w:val="22"/>
          <w:lang w:eastAsia="en-US"/>
        </w:rPr>
        <w:t>valstspilsētas</w:t>
      </w:r>
      <w:proofErr w:type="spellEnd"/>
      <w:r w:rsidRPr="00C0653F">
        <w:rPr>
          <w:sz w:val="22"/>
          <w:szCs w:val="22"/>
          <w:lang w:eastAsia="en-US"/>
        </w:rPr>
        <w:t xml:space="preserve"> ielu seguma periodiskās atjaunošanas darbi (identifikācijas Nr. CAIP </w:t>
      </w:r>
      <w:r w:rsidR="0046178C" w:rsidRPr="00C0653F">
        <w:rPr>
          <w:sz w:val="22"/>
          <w:szCs w:val="22"/>
          <w:lang w:eastAsia="en-US"/>
        </w:rPr>
        <w:t>202</w:t>
      </w:r>
      <w:r w:rsidR="000C7FED" w:rsidRPr="00C0653F">
        <w:rPr>
          <w:sz w:val="22"/>
          <w:szCs w:val="22"/>
          <w:lang w:eastAsia="en-US"/>
        </w:rPr>
        <w:t>5</w:t>
      </w:r>
      <w:r w:rsidR="0046178C" w:rsidRPr="00C0653F">
        <w:rPr>
          <w:sz w:val="22"/>
          <w:szCs w:val="22"/>
          <w:lang w:eastAsia="en-US"/>
        </w:rPr>
        <w:t>/</w:t>
      </w:r>
      <w:r w:rsidR="00E7684D">
        <w:rPr>
          <w:sz w:val="22"/>
          <w:szCs w:val="22"/>
          <w:lang w:eastAsia="en-US"/>
        </w:rPr>
        <w:t>64</w:t>
      </w:r>
      <w:r w:rsidRPr="00C0653F">
        <w:rPr>
          <w:sz w:val="22"/>
          <w:szCs w:val="22"/>
          <w:lang w:eastAsia="en-US"/>
        </w:rPr>
        <w:t xml:space="preserve">) </w:t>
      </w:r>
      <w:r w:rsidR="00D94E07">
        <w:rPr>
          <w:sz w:val="22"/>
          <w:szCs w:val="22"/>
          <w:lang w:eastAsia="en-US"/>
        </w:rPr>
        <w:t>7</w:t>
      </w:r>
      <w:r w:rsidRPr="00C0653F">
        <w:rPr>
          <w:sz w:val="22"/>
          <w:szCs w:val="22"/>
          <w:lang w:eastAsia="en-US"/>
        </w:rPr>
        <w:t>.daļa”</w:t>
      </w:r>
      <w:bookmarkEnd w:id="1"/>
      <w:r w:rsidRPr="00C0653F">
        <w:rPr>
          <w:sz w:val="22"/>
          <w:szCs w:val="22"/>
          <w:lang w:eastAsia="en-US"/>
        </w:rPr>
        <w:t xml:space="preserve"> izbūvei</w:t>
      </w:r>
      <w:r w:rsidRPr="00C0653F">
        <w:rPr>
          <w:rFonts w:eastAsia="Calibri"/>
          <w:sz w:val="22"/>
          <w:szCs w:val="22"/>
          <w:lang w:eastAsia="en-US"/>
        </w:rPr>
        <w:t xml:space="preserve"> atbilstoši būvprojektam, Līgumam, darbu daudzumu un izmaksu sarakstam, Izpildītāja piedāvājumam, Būvdarbu līgumam un spēkā esošajiem normatīvajiem aktiem.</w:t>
      </w:r>
    </w:p>
    <w:p w14:paraId="00E747C7" w14:textId="77777777" w:rsidR="003B6A51" w:rsidRPr="00C0653F" w:rsidRDefault="00CF6FCF" w:rsidP="00B074AB">
      <w:pPr>
        <w:numPr>
          <w:ilvl w:val="1"/>
          <w:numId w:val="16"/>
        </w:numPr>
        <w:tabs>
          <w:tab w:val="clear" w:pos="360"/>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 Iepirkums </w:t>
      </w:r>
      <w:r w:rsidRPr="00C0653F">
        <w:rPr>
          <w:rFonts w:eastAsia="Calibri"/>
          <w:sz w:val="22"/>
          <w:szCs w:val="22"/>
          <w:lang w:eastAsia="en-US"/>
        </w:rPr>
        <w:t xml:space="preserve">- </w:t>
      </w:r>
      <w:r w:rsidR="00DB0A8D" w:rsidRPr="00C0653F">
        <w:rPr>
          <w:rFonts w:eastAsia="Calibri"/>
          <w:sz w:val="22"/>
          <w:szCs w:val="22"/>
          <w:lang w:eastAsia="en-US"/>
        </w:rPr>
        <w:t xml:space="preserve">atklāta konkursa “Vispārīgā vienošanās Rīgas </w:t>
      </w:r>
      <w:proofErr w:type="spellStart"/>
      <w:r w:rsidR="00DB0A8D" w:rsidRPr="00C0653F">
        <w:rPr>
          <w:rFonts w:eastAsia="Calibri"/>
          <w:sz w:val="22"/>
          <w:szCs w:val="22"/>
          <w:lang w:eastAsia="en-US"/>
        </w:rPr>
        <w:t>valstspilsētas</w:t>
      </w:r>
      <w:proofErr w:type="spellEnd"/>
      <w:r w:rsidR="00DB0A8D" w:rsidRPr="00C0653F">
        <w:rPr>
          <w:rFonts w:eastAsia="Calibri"/>
          <w:sz w:val="22"/>
          <w:szCs w:val="22"/>
          <w:lang w:eastAsia="en-US"/>
        </w:rPr>
        <w:t xml:space="preserve"> ielu izbūves, pārbūves un seguma atjaunošanas būvuzraudzībai”, </w:t>
      </w:r>
      <w:r w:rsidRPr="00C0653F">
        <w:rPr>
          <w:rFonts w:eastAsia="Calibri"/>
          <w:sz w:val="22"/>
          <w:szCs w:val="22"/>
          <w:lang w:eastAsia="en-US"/>
        </w:rPr>
        <w:t xml:space="preserve">identifikācijas Nr. </w:t>
      </w:r>
      <w:r w:rsidR="00DB0A8D" w:rsidRPr="00C0653F">
        <w:rPr>
          <w:rFonts w:eastAsia="Calibri"/>
          <w:sz w:val="22"/>
          <w:szCs w:val="22"/>
          <w:lang w:eastAsia="en-US"/>
        </w:rPr>
        <w:t>CAIP 2024/39</w:t>
      </w:r>
      <w:r w:rsidRPr="00C0653F">
        <w:rPr>
          <w:rFonts w:eastAsia="Calibri"/>
          <w:sz w:val="22"/>
          <w:szCs w:val="22"/>
          <w:lang w:eastAsia="en-US"/>
        </w:rPr>
        <w:t>.</w:t>
      </w:r>
    </w:p>
    <w:p w14:paraId="43B93D96" w14:textId="77777777" w:rsidR="003B6A51" w:rsidRPr="00C0653F" w:rsidRDefault="00CF6FCF" w:rsidP="00291325">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b/>
          <w:sz w:val="22"/>
          <w:szCs w:val="22"/>
          <w:lang w:eastAsia="en-US"/>
        </w:rPr>
        <w:t>Satiksmes organizācijas shēma</w:t>
      </w:r>
      <w:r w:rsidRPr="00C0653F">
        <w:rPr>
          <w:sz w:val="22"/>
          <w:szCs w:val="22"/>
          <w:lang w:eastAsia="en-US"/>
        </w:rPr>
        <w:t xml:space="preserve"> – normatīvajos</w:t>
      </w:r>
      <w:r w:rsidRPr="00C0653F">
        <w:rPr>
          <w:rFonts w:eastAsia="Calibri"/>
          <w:sz w:val="22"/>
          <w:szCs w:val="22"/>
          <w:lang w:eastAsia="en-US"/>
        </w:rPr>
        <w:t xml:space="preserve"> aktos noteiktajā kārtībā Izpildītāja izstrādāts un saskaņots dokuments (darba vietas aprīkojuma shēma saskaņā ar  Ministru kabineta 2001.gada 2.oktobra noteikumiem Nr.421 “Noteikumi par darba vietu aprīkošanu uz ceļiem”), kurš paredz Darbu veikšanas laikā nepieciešamos satiksmes organizēšanas pasākumus, kā arī satiksmes organizēšanai pielietojamos Satiksmes organizācijas tehniskos līdzekļus.</w:t>
      </w:r>
    </w:p>
    <w:p w14:paraId="347C8859" w14:textId="77777777" w:rsidR="003B6A51" w:rsidRPr="00C0653F" w:rsidRDefault="00CF6FCF"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Satiksmes organizācijas tehniskie līdzekļi –</w:t>
      </w:r>
      <w:r w:rsidRPr="00C0653F">
        <w:rPr>
          <w:rFonts w:eastAsia="Calibri"/>
          <w:sz w:val="22"/>
          <w:szCs w:val="22"/>
          <w:lang w:eastAsia="en-US"/>
        </w:rPr>
        <w:t xml:space="preserve"> ceļa zīmes, luksofori, signālstabiņi, aizsargbarjeras, gājēju barjeras, vertikālie un horizontālie ielu apzīmējumi un citi tehniskie līdzekļi.</w:t>
      </w:r>
    </w:p>
    <w:p w14:paraId="28879001" w14:textId="77777777" w:rsidR="003B6A51" w:rsidRPr="00C0653F" w:rsidRDefault="00CF6FCF"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 xml:space="preserve">Būvnormatīvs – </w:t>
      </w:r>
      <w:r w:rsidRPr="00C0653F">
        <w:rPr>
          <w:rFonts w:eastAsia="Calibri"/>
          <w:sz w:val="22"/>
          <w:szCs w:val="22"/>
          <w:lang w:eastAsia="en-US"/>
        </w:rPr>
        <w:t xml:space="preserve">Ministru kabineta 2014.gada 14.oktobra noteikumi Nr.633 </w:t>
      </w:r>
      <w:r w:rsidR="00946F4A" w:rsidRPr="00C0653F">
        <w:rPr>
          <w:rFonts w:eastAsia="Calibri"/>
          <w:sz w:val="22"/>
          <w:szCs w:val="22"/>
          <w:lang w:eastAsia="en-US"/>
        </w:rPr>
        <w:t>“</w:t>
      </w:r>
      <w:r w:rsidRPr="00C0653F">
        <w:rPr>
          <w:rFonts w:eastAsia="Calibri"/>
          <w:sz w:val="22"/>
          <w:szCs w:val="22"/>
          <w:lang w:eastAsia="en-US"/>
        </w:rPr>
        <w:t>Autoceļu un ielu būvnoteikumi”.</w:t>
      </w:r>
    </w:p>
    <w:p w14:paraId="73AC4FC0" w14:textId="77777777" w:rsidR="003B6A51" w:rsidRPr="00C0653F" w:rsidRDefault="00CF6FCF" w:rsidP="00E07220">
      <w:pPr>
        <w:numPr>
          <w:ilvl w:val="1"/>
          <w:numId w:val="16"/>
        </w:numPr>
        <w:tabs>
          <w:tab w:val="clear" w:pos="360"/>
          <w:tab w:val="num" w:pos="-5245"/>
          <w:tab w:val="num" w:pos="-1843"/>
          <w:tab w:val="num" w:pos="567"/>
        </w:tabs>
        <w:suppressAutoHyphens w:val="0"/>
        <w:spacing w:after="160"/>
        <w:ind w:left="567" w:right="-272" w:hanging="567"/>
        <w:contextualSpacing/>
        <w:jc w:val="both"/>
        <w:rPr>
          <w:rFonts w:eastAsia="Calibri"/>
          <w:sz w:val="22"/>
          <w:szCs w:val="22"/>
          <w:lang w:eastAsia="en-US"/>
        </w:rPr>
      </w:pPr>
      <w:r w:rsidRPr="00C0653F">
        <w:rPr>
          <w:rFonts w:eastAsia="Calibri"/>
          <w:b/>
          <w:sz w:val="22"/>
          <w:szCs w:val="22"/>
          <w:lang w:eastAsia="en-US"/>
        </w:rPr>
        <w:t>Vispārīgie būvnoteikumi –</w:t>
      </w:r>
      <w:r w:rsidRPr="00C0653F">
        <w:rPr>
          <w:rFonts w:eastAsia="Calibri"/>
          <w:sz w:val="22"/>
          <w:szCs w:val="22"/>
          <w:lang w:eastAsia="en-US"/>
        </w:rPr>
        <w:t xml:space="preserve"> Ministru kabineta 2014.gada 19.augusta noteikumi Nr.500 “Vispārīgie būvnoteikumi”.</w:t>
      </w:r>
    </w:p>
    <w:p w14:paraId="347C6D57" w14:textId="77777777" w:rsidR="003B6A51" w:rsidRPr="00C0653F" w:rsidRDefault="003B6A51" w:rsidP="00B074AB">
      <w:pPr>
        <w:tabs>
          <w:tab w:val="num" w:pos="567"/>
        </w:tabs>
        <w:suppressAutoHyphens w:val="0"/>
        <w:spacing w:after="160"/>
        <w:ind w:left="567" w:right="-272" w:hanging="502"/>
        <w:contextualSpacing/>
        <w:jc w:val="both"/>
        <w:rPr>
          <w:rFonts w:eastAsia="Calibri"/>
          <w:sz w:val="22"/>
          <w:szCs w:val="22"/>
          <w:lang w:eastAsia="en-US"/>
        </w:rPr>
      </w:pPr>
    </w:p>
    <w:p w14:paraId="247B6E5C" w14:textId="77777777" w:rsidR="003B6A51" w:rsidRPr="00C0653F" w:rsidRDefault="00CF6FCF"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bookmarkStart w:id="2" w:name="_Toc436919598"/>
      <w:bookmarkStart w:id="3" w:name="_Toc427136181"/>
      <w:bookmarkStart w:id="4" w:name="_Toc373489520"/>
      <w:bookmarkStart w:id="5" w:name="_Toc219693313"/>
      <w:bookmarkStart w:id="6" w:name="_Toc373489521"/>
      <w:r w:rsidRPr="00C0653F">
        <w:rPr>
          <w:b/>
          <w:bCs/>
          <w:sz w:val="22"/>
          <w:szCs w:val="22"/>
          <w:lang w:eastAsia="en-US"/>
        </w:rPr>
        <w:t>Līguma priekšmets</w:t>
      </w:r>
      <w:bookmarkEnd w:id="2"/>
      <w:bookmarkEnd w:id="3"/>
      <w:bookmarkEnd w:id="4"/>
    </w:p>
    <w:p w14:paraId="2E458B67" w14:textId="77777777" w:rsidR="008C3EBE" w:rsidRPr="00C0653F" w:rsidRDefault="00CF6FCF" w:rsidP="008C3EBE">
      <w:pPr>
        <w:numPr>
          <w:ilvl w:val="1"/>
          <w:numId w:val="16"/>
        </w:numPr>
        <w:tabs>
          <w:tab w:val="clear" w:pos="360"/>
          <w:tab w:val="num" w:pos="-5245"/>
          <w:tab w:val="num" w:pos="567"/>
        </w:tabs>
        <w:suppressAutoHyphens w:val="0"/>
        <w:spacing w:after="160"/>
        <w:ind w:left="567" w:right="-272" w:hanging="502"/>
        <w:contextualSpacing/>
        <w:jc w:val="both"/>
        <w:rPr>
          <w:sz w:val="22"/>
          <w:szCs w:val="22"/>
          <w:lang w:eastAsia="en-US"/>
        </w:rPr>
      </w:pPr>
      <w:r w:rsidRPr="00C0653F">
        <w:rPr>
          <w:sz w:val="22"/>
          <w:szCs w:val="22"/>
          <w:lang w:eastAsia="en-US"/>
        </w:rPr>
        <w:t xml:space="preserve">Pasūtītājs </w:t>
      </w:r>
      <w:proofErr w:type="spellStart"/>
      <w:r w:rsidRPr="00C0653F">
        <w:rPr>
          <w:sz w:val="22"/>
          <w:szCs w:val="22"/>
          <w:lang w:eastAsia="en-US"/>
        </w:rPr>
        <w:t>pasūta</w:t>
      </w:r>
      <w:proofErr w:type="spellEnd"/>
      <w:r w:rsidRPr="00C0653F">
        <w:rPr>
          <w:sz w:val="22"/>
          <w:szCs w:val="22"/>
          <w:lang w:eastAsia="en-US"/>
        </w:rPr>
        <w:t xml:space="preserve"> un Izpildītājs apņemas veikt Darbus (būvuzraudzība seguma atjaunošanai “Rīgas </w:t>
      </w:r>
      <w:proofErr w:type="spellStart"/>
      <w:r w:rsidRPr="00C0653F">
        <w:rPr>
          <w:sz w:val="22"/>
          <w:szCs w:val="22"/>
          <w:lang w:eastAsia="en-US"/>
        </w:rPr>
        <w:t>valstspilsētas</w:t>
      </w:r>
      <w:proofErr w:type="spellEnd"/>
      <w:r w:rsidRPr="00C0653F">
        <w:rPr>
          <w:sz w:val="22"/>
          <w:szCs w:val="22"/>
          <w:lang w:eastAsia="en-US"/>
        </w:rPr>
        <w:t xml:space="preserve"> ielu seguma periodiskās atjaunošanas darbi (identifikācijas Nr. CAIP 202</w:t>
      </w:r>
      <w:r w:rsidR="008B1D14" w:rsidRPr="00C0653F">
        <w:rPr>
          <w:sz w:val="22"/>
          <w:szCs w:val="22"/>
          <w:lang w:eastAsia="en-US"/>
        </w:rPr>
        <w:t>5</w:t>
      </w:r>
      <w:r w:rsidRPr="00C0653F">
        <w:rPr>
          <w:sz w:val="22"/>
          <w:szCs w:val="22"/>
          <w:lang w:eastAsia="en-US"/>
        </w:rPr>
        <w:t>/</w:t>
      </w:r>
      <w:r w:rsidR="00E7684D">
        <w:rPr>
          <w:sz w:val="22"/>
          <w:szCs w:val="22"/>
          <w:lang w:eastAsia="en-US"/>
        </w:rPr>
        <w:t>64</w:t>
      </w:r>
      <w:r w:rsidRPr="00C0653F">
        <w:rPr>
          <w:sz w:val="22"/>
          <w:szCs w:val="22"/>
          <w:lang w:eastAsia="en-US"/>
        </w:rPr>
        <w:t xml:space="preserve">) </w:t>
      </w:r>
      <w:r w:rsidR="00D94E07">
        <w:rPr>
          <w:sz w:val="22"/>
          <w:szCs w:val="22"/>
          <w:lang w:eastAsia="en-US"/>
        </w:rPr>
        <w:t>7</w:t>
      </w:r>
      <w:r w:rsidRPr="00C0653F">
        <w:rPr>
          <w:sz w:val="22"/>
          <w:szCs w:val="22"/>
          <w:lang w:eastAsia="en-US"/>
        </w:rPr>
        <w:t>.daļa”</w:t>
      </w:r>
      <w:r w:rsidR="00462BB6">
        <w:rPr>
          <w:sz w:val="22"/>
          <w:szCs w:val="22"/>
          <w:lang w:eastAsia="en-US"/>
        </w:rPr>
        <w:t xml:space="preserve">, </w:t>
      </w:r>
      <w:r w:rsidRPr="00C0653F">
        <w:rPr>
          <w:sz w:val="22"/>
          <w:szCs w:val="22"/>
          <w:lang w:eastAsia="en-US"/>
        </w:rPr>
        <w:t>turpmāk – Objekts</w:t>
      </w:r>
      <w:r w:rsidR="00462BB6">
        <w:rPr>
          <w:sz w:val="22"/>
          <w:szCs w:val="22"/>
          <w:lang w:eastAsia="en-US"/>
        </w:rPr>
        <w:t>),</w:t>
      </w:r>
      <w:r w:rsidRPr="00C0653F">
        <w:rPr>
          <w:sz w:val="22"/>
          <w:szCs w:val="22"/>
          <w:lang w:eastAsia="en-US"/>
        </w:rPr>
        <w:t xml:space="preserve"> </w:t>
      </w:r>
      <w:r w:rsidR="00462BB6">
        <w:rPr>
          <w:sz w:val="22"/>
          <w:szCs w:val="22"/>
          <w:lang w:eastAsia="en-US"/>
        </w:rPr>
        <w:t xml:space="preserve">saskaņā </w:t>
      </w:r>
      <w:r w:rsidRPr="00C0653F">
        <w:rPr>
          <w:sz w:val="22"/>
          <w:szCs w:val="22"/>
          <w:lang w:eastAsia="en-US"/>
        </w:rPr>
        <w:t>ar Līgumu, tā pielikumu Nr.1 “Būvuzraudzības darba uzdevums” un Izpildītāja piedāvājumu (Līguma pielikums Nr.2 “Darbu daudzumu un izmaksu saraksts”).</w:t>
      </w:r>
    </w:p>
    <w:p w14:paraId="3D01A8F0" w14:textId="7AB5CF1D" w:rsidR="003B6A51" w:rsidRPr="00C0653F" w:rsidRDefault="00CF6FCF" w:rsidP="00F906DF">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C0653F">
        <w:rPr>
          <w:sz w:val="22"/>
          <w:szCs w:val="22"/>
          <w:lang w:eastAsia="en-US"/>
        </w:rPr>
        <w:t>Atbildīgā persona, kura Pasūtītāja vārdā veic Darbus Objektā ir</w:t>
      </w:r>
      <w:r w:rsidR="00946F4A" w:rsidRPr="00C0653F">
        <w:rPr>
          <w:sz w:val="22"/>
          <w:szCs w:val="22"/>
          <w:lang w:eastAsia="en-US"/>
        </w:rPr>
        <w:t xml:space="preserve"> </w:t>
      </w:r>
      <w:r>
        <w:rPr>
          <w:spacing w:val="-1"/>
          <w:sz w:val="22"/>
          <w:szCs w:val="22"/>
        </w:rPr>
        <w:t>[..]</w:t>
      </w:r>
      <w:r w:rsidR="001F1BA4" w:rsidRPr="00C0653F">
        <w:rPr>
          <w:sz w:val="22"/>
          <w:szCs w:val="22"/>
          <w:lang w:eastAsia="en-US"/>
        </w:rPr>
        <w:t>.</w:t>
      </w:r>
    </w:p>
    <w:p w14:paraId="03BAD3B6" w14:textId="50055146" w:rsidR="003B6A51" w:rsidRPr="00C0653F" w:rsidRDefault="00CF6FCF" w:rsidP="00B074AB">
      <w:pPr>
        <w:numPr>
          <w:ilvl w:val="1"/>
          <w:numId w:val="16"/>
        </w:numPr>
        <w:tabs>
          <w:tab w:val="clear" w:pos="360"/>
          <w:tab w:val="num" w:pos="567"/>
        </w:tabs>
        <w:suppressAutoHyphens w:val="0"/>
        <w:spacing w:after="160"/>
        <w:ind w:left="567" w:right="-272" w:hanging="502"/>
        <w:contextualSpacing/>
        <w:jc w:val="both"/>
        <w:rPr>
          <w:sz w:val="22"/>
          <w:szCs w:val="22"/>
          <w:lang w:eastAsia="en-US"/>
        </w:rPr>
      </w:pPr>
      <w:r w:rsidRPr="00C0653F">
        <w:rPr>
          <w:sz w:val="22"/>
          <w:szCs w:val="22"/>
          <w:lang w:eastAsia="en-US"/>
        </w:rPr>
        <w:t xml:space="preserve">Pasūtītāja pārstāvis, kurš Pasūtītāja vārdā veic Līguma izpildes kontroli ir </w:t>
      </w:r>
      <w:r>
        <w:rPr>
          <w:sz w:val="22"/>
          <w:szCs w:val="22"/>
          <w:lang w:eastAsia="en-US"/>
        </w:rPr>
        <w:t>[..]</w:t>
      </w:r>
      <w:r w:rsidRPr="00C0653F">
        <w:rPr>
          <w:sz w:val="22"/>
          <w:szCs w:val="22"/>
          <w:lang w:eastAsia="en-US"/>
        </w:rPr>
        <w:t xml:space="preserve">. Saziņai ar Pasūtītāju Izpildītājs izmanto vienlaicīgi arī Pasūtītāja e-pasta adresi: </w:t>
      </w:r>
      <w:hyperlink r:id="rId8" w:history="1">
        <w:r w:rsidR="00DB0A8D" w:rsidRPr="00C0653F">
          <w:rPr>
            <w:rStyle w:val="Hipersaite"/>
            <w:sz w:val="22"/>
            <w:szCs w:val="22"/>
          </w:rPr>
          <w:t>amd@riga.lv</w:t>
        </w:r>
      </w:hyperlink>
      <w:r w:rsidRPr="00C0653F">
        <w:rPr>
          <w:sz w:val="22"/>
          <w:szCs w:val="22"/>
          <w:lang w:eastAsia="en-US"/>
        </w:rPr>
        <w:t>.</w:t>
      </w:r>
    </w:p>
    <w:p w14:paraId="31589C66" w14:textId="77777777" w:rsidR="003B6A51" w:rsidRPr="001F13E5" w:rsidRDefault="00CF6FCF" w:rsidP="00B074AB">
      <w:pPr>
        <w:keepNext/>
        <w:numPr>
          <w:ilvl w:val="0"/>
          <w:numId w:val="16"/>
        </w:numPr>
        <w:tabs>
          <w:tab w:val="clear" w:pos="360"/>
          <w:tab w:val="num" w:pos="567"/>
        </w:tabs>
        <w:suppressAutoHyphens w:val="0"/>
        <w:spacing w:after="160"/>
        <w:ind w:right="-272" w:hanging="502"/>
        <w:contextualSpacing/>
        <w:jc w:val="center"/>
        <w:outlineLvl w:val="1"/>
        <w:rPr>
          <w:b/>
          <w:bCs/>
          <w:sz w:val="22"/>
          <w:szCs w:val="22"/>
          <w:lang w:eastAsia="en-US"/>
        </w:rPr>
      </w:pPr>
      <w:r w:rsidRPr="001F13E5">
        <w:rPr>
          <w:b/>
          <w:bCs/>
          <w:sz w:val="22"/>
          <w:szCs w:val="22"/>
          <w:lang w:eastAsia="en-US"/>
        </w:rPr>
        <w:t>Līguma summa un samaksas kārtība</w:t>
      </w:r>
    </w:p>
    <w:p w14:paraId="2F74C022" w14:textId="77777777" w:rsidR="003B6A51" w:rsidRPr="001F13E5" w:rsidRDefault="00CF6FCF" w:rsidP="006B1E48">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1F13E5">
        <w:rPr>
          <w:sz w:val="22"/>
          <w:szCs w:val="22"/>
          <w:lang w:eastAsia="en-US"/>
        </w:rPr>
        <w:t>Līguma summa ir  </w:t>
      </w:r>
      <w:r w:rsidR="001F13E5" w:rsidRPr="001F13E5">
        <w:rPr>
          <w:b/>
          <w:sz w:val="22"/>
          <w:szCs w:val="22"/>
          <w:lang w:eastAsia="en-US"/>
        </w:rPr>
        <w:t>19 980,00</w:t>
      </w:r>
      <w:r w:rsidRPr="001F13E5">
        <w:rPr>
          <w:i/>
          <w:sz w:val="22"/>
          <w:szCs w:val="22"/>
          <w:lang w:eastAsia="en-US"/>
        </w:rPr>
        <w:t xml:space="preserve"> </w:t>
      </w:r>
      <w:proofErr w:type="spellStart"/>
      <w:r w:rsidRPr="001F13E5">
        <w:rPr>
          <w:b/>
          <w:i/>
          <w:sz w:val="22"/>
          <w:szCs w:val="22"/>
          <w:lang w:eastAsia="en-US"/>
        </w:rPr>
        <w:t>euro</w:t>
      </w:r>
      <w:proofErr w:type="spellEnd"/>
      <w:r w:rsidRPr="001F13E5">
        <w:rPr>
          <w:sz w:val="22"/>
          <w:szCs w:val="22"/>
          <w:lang w:eastAsia="en-US"/>
        </w:rPr>
        <w:t xml:space="preserve"> (</w:t>
      </w:r>
      <w:r w:rsidR="001F13E5" w:rsidRPr="001F13E5">
        <w:rPr>
          <w:sz w:val="22"/>
          <w:szCs w:val="22"/>
          <w:lang w:eastAsia="en-US"/>
        </w:rPr>
        <w:t>deviņpadsmit tūkstoši deviņi simti astoņdesmit</w:t>
      </w:r>
      <w:r w:rsidRPr="001F13E5">
        <w:rPr>
          <w:sz w:val="22"/>
          <w:szCs w:val="22"/>
          <w:lang w:eastAsia="en-US"/>
        </w:rPr>
        <w:t xml:space="preserve"> </w:t>
      </w:r>
      <w:proofErr w:type="spellStart"/>
      <w:r w:rsidR="00263DFB" w:rsidRPr="001F13E5">
        <w:rPr>
          <w:i/>
          <w:iCs/>
          <w:sz w:val="22"/>
          <w:szCs w:val="22"/>
          <w:lang w:eastAsia="en-US"/>
        </w:rPr>
        <w:t>e</w:t>
      </w:r>
      <w:r w:rsidR="00782FAF" w:rsidRPr="001F13E5">
        <w:rPr>
          <w:i/>
          <w:iCs/>
          <w:sz w:val="22"/>
          <w:szCs w:val="22"/>
          <w:lang w:eastAsia="en-US"/>
        </w:rPr>
        <w:t>uro</w:t>
      </w:r>
      <w:proofErr w:type="spellEnd"/>
      <w:r w:rsidR="00782FAF" w:rsidRPr="001F13E5">
        <w:rPr>
          <w:sz w:val="22"/>
          <w:szCs w:val="22"/>
          <w:lang w:eastAsia="en-US"/>
        </w:rPr>
        <w:t xml:space="preserve"> </w:t>
      </w:r>
      <w:r w:rsidRPr="001F13E5">
        <w:rPr>
          <w:sz w:val="22"/>
          <w:szCs w:val="22"/>
          <w:lang w:eastAsia="en-US"/>
        </w:rPr>
        <w:t xml:space="preserve">un </w:t>
      </w:r>
      <w:r w:rsidR="00263DFB" w:rsidRPr="001F13E5">
        <w:rPr>
          <w:sz w:val="22"/>
          <w:szCs w:val="22"/>
          <w:lang w:eastAsia="en-US"/>
        </w:rPr>
        <w:t>00</w:t>
      </w:r>
      <w:r w:rsidRPr="001F13E5">
        <w:rPr>
          <w:sz w:val="22"/>
          <w:szCs w:val="22"/>
          <w:lang w:eastAsia="en-US"/>
        </w:rPr>
        <w:t xml:space="preserve"> centi), pievienotās vērtības nodoklis</w:t>
      </w:r>
      <w:r w:rsidR="00462BB6">
        <w:rPr>
          <w:sz w:val="22"/>
          <w:szCs w:val="22"/>
          <w:lang w:eastAsia="en-US"/>
        </w:rPr>
        <w:t>,</w:t>
      </w:r>
      <w:r w:rsidRPr="001F13E5">
        <w:rPr>
          <w:sz w:val="22"/>
          <w:szCs w:val="22"/>
          <w:lang w:eastAsia="en-US"/>
        </w:rPr>
        <w:t xml:space="preserve"> turpmāk – PVN</w:t>
      </w:r>
      <w:r w:rsidR="00462BB6">
        <w:rPr>
          <w:sz w:val="22"/>
          <w:szCs w:val="22"/>
          <w:lang w:eastAsia="en-US"/>
        </w:rPr>
        <w:t>,</w:t>
      </w:r>
      <w:r w:rsidRPr="001F13E5">
        <w:rPr>
          <w:sz w:val="22"/>
          <w:szCs w:val="22"/>
          <w:lang w:eastAsia="en-US"/>
        </w:rPr>
        <w:t xml:space="preserve"> 21% (divdesmit viena procenta) apmērā ir </w:t>
      </w:r>
      <w:r w:rsidR="001F13E5" w:rsidRPr="001F13E5">
        <w:rPr>
          <w:b/>
          <w:sz w:val="22"/>
          <w:szCs w:val="22"/>
          <w:lang w:eastAsia="en-US"/>
        </w:rPr>
        <w:t>4 195,80</w:t>
      </w:r>
      <w:r w:rsidRPr="001F13E5">
        <w:rPr>
          <w:b/>
          <w:sz w:val="22"/>
          <w:szCs w:val="22"/>
          <w:lang w:eastAsia="en-US"/>
        </w:rPr>
        <w:t xml:space="preserve"> </w:t>
      </w:r>
      <w:proofErr w:type="spellStart"/>
      <w:r w:rsidRPr="001F13E5">
        <w:rPr>
          <w:b/>
          <w:i/>
          <w:sz w:val="22"/>
          <w:szCs w:val="22"/>
          <w:lang w:eastAsia="en-US"/>
        </w:rPr>
        <w:t>euro</w:t>
      </w:r>
      <w:proofErr w:type="spellEnd"/>
      <w:r w:rsidRPr="001F13E5">
        <w:rPr>
          <w:i/>
          <w:sz w:val="22"/>
          <w:szCs w:val="22"/>
          <w:lang w:eastAsia="en-US"/>
        </w:rPr>
        <w:t xml:space="preserve"> </w:t>
      </w:r>
      <w:r w:rsidRPr="001F13E5">
        <w:rPr>
          <w:sz w:val="22"/>
          <w:szCs w:val="22"/>
          <w:lang w:eastAsia="en-US"/>
        </w:rPr>
        <w:t>(</w:t>
      </w:r>
      <w:r w:rsidR="001F13E5" w:rsidRPr="001F13E5">
        <w:rPr>
          <w:sz w:val="22"/>
          <w:szCs w:val="22"/>
          <w:lang w:eastAsia="en-US"/>
        </w:rPr>
        <w:t>četri tūkstoši viens simts deviņdesmit pieci</w:t>
      </w:r>
      <w:r w:rsidRPr="001F13E5">
        <w:rPr>
          <w:sz w:val="22"/>
          <w:szCs w:val="22"/>
          <w:lang w:eastAsia="en-US"/>
        </w:rPr>
        <w:t xml:space="preserve"> </w:t>
      </w:r>
      <w:proofErr w:type="spellStart"/>
      <w:r w:rsidRPr="001F13E5">
        <w:rPr>
          <w:i/>
          <w:sz w:val="22"/>
          <w:szCs w:val="22"/>
          <w:lang w:eastAsia="en-US"/>
        </w:rPr>
        <w:t>euro</w:t>
      </w:r>
      <w:proofErr w:type="spellEnd"/>
      <w:r w:rsidRPr="001F13E5">
        <w:rPr>
          <w:sz w:val="22"/>
          <w:szCs w:val="22"/>
          <w:lang w:eastAsia="en-US"/>
        </w:rPr>
        <w:t xml:space="preserve"> un </w:t>
      </w:r>
      <w:r w:rsidR="001F13E5" w:rsidRPr="001F13E5">
        <w:rPr>
          <w:sz w:val="22"/>
          <w:szCs w:val="22"/>
          <w:lang w:eastAsia="en-US"/>
        </w:rPr>
        <w:t>8</w:t>
      </w:r>
      <w:r w:rsidR="00636F54" w:rsidRPr="001F13E5">
        <w:rPr>
          <w:sz w:val="22"/>
          <w:szCs w:val="22"/>
          <w:lang w:eastAsia="en-US"/>
        </w:rPr>
        <w:t>0</w:t>
      </w:r>
      <w:r w:rsidRPr="001F13E5">
        <w:rPr>
          <w:sz w:val="22"/>
          <w:szCs w:val="22"/>
          <w:lang w:eastAsia="en-US"/>
        </w:rPr>
        <w:t xml:space="preserve"> centi). Līguma summa, ieskaitot PVN, ir </w:t>
      </w:r>
      <w:r w:rsidR="001F13E5" w:rsidRPr="001F13E5">
        <w:rPr>
          <w:b/>
          <w:sz w:val="22"/>
          <w:szCs w:val="22"/>
          <w:lang w:eastAsia="en-US"/>
        </w:rPr>
        <w:t>24 175,80</w:t>
      </w:r>
      <w:r w:rsidR="00A52EAA" w:rsidRPr="001F13E5">
        <w:rPr>
          <w:i/>
          <w:sz w:val="22"/>
          <w:szCs w:val="22"/>
          <w:lang w:eastAsia="en-US"/>
        </w:rPr>
        <w:t xml:space="preserve"> </w:t>
      </w:r>
      <w:proofErr w:type="spellStart"/>
      <w:r w:rsidR="00A52EAA" w:rsidRPr="001F13E5">
        <w:rPr>
          <w:b/>
          <w:i/>
          <w:sz w:val="22"/>
          <w:szCs w:val="22"/>
          <w:lang w:eastAsia="en-US"/>
        </w:rPr>
        <w:t>euro</w:t>
      </w:r>
      <w:proofErr w:type="spellEnd"/>
      <w:r w:rsidR="00A52EAA" w:rsidRPr="001F13E5">
        <w:rPr>
          <w:sz w:val="22"/>
          <w:szCs w:val="22"/>
          <w:lang w:eastAsia="en-US"/>
        </w:rPr>
        <w:t xml:space="preserve"> </w:t>
      </w:r>
      <w:r w:rsidR="00C577B8" w:rsidRPr="001F13E5">
        <w:rPr>
          <w:sz w:val="22"/>
          <w:szCs w:val="22"/>
          <w:lang w:eastAsia="en-US"/>
        </w:rPr>
        <w:t>(</w:t>
      </w:r>
      <w:r w:rsidR="001F13E5" w:rsidRPr="001F13E5">
        <w:rPr>
          <w:sz w:val="22"/>
          <w:szCs w:val="22"/>
          <w:lang w:eastAsia="en-US"/>
        </w:rPr>
        <w:t>divdesmit četri tūk</w:t>
      </w:r>
      <w:r w:rsidR="00462BB6">
        <w:rPr>
          <w:sz w:val="22"/>
          <w:szCs w:val="22"/>
          <w:lang w:eastAsia="en-US"/>
        </w:rPr>
        <w:t>s</w:t>
      </w:r>
      <w:r w:rsidR="001F13E5" w:rsidRPr="001F13E5">
        <w:rPr>
          <w:sz w:val="22"/>
          <w:szCs w:val="22"/>
          <w:lang w:eastAsia="en-US"/>
        </w:rPr>
        <w:t>toši viens simts septiņdesmit pieci</w:t>
      </w:r>
      <w:r w:rsidR="00251873" w:rsidRPr="001F13E5">
        <w:rPr>
          <w:sz w:val="22"/>
          <w:szCs w:val="22"/>
          <w:lang w:eastAsia="en-US"/>
        </w:rPr>
        <w:t xml:space="preserve"> </w:t>
      </w:r>
      <w:proofErr w:type="spellStart"/>
      <w:r w:rsidR="00A52EAA" w:rsidRPr="001F13E5">
        <w:rPr>
          <w:i/>
          <w:sz w:val="22"/>
          <w:szCs w:val="22"/>
          <w:lang w:eastAsia="en-US"/>
        </w:rPr>
        <w:t>euro</w:t>
      </w:r>
      <w:proofErr w:type="spellEnd"/>
      <w:r w:rsidR="00A52EAA" w:rsidRPr="001F13E5">
        <w:rPr>
          <w:sz w:val="22"/>
          <w:szCs w:val="22"/>
          <w:lang w:eastAsia="en-US"/>
        </w:rPr>
        <w:t xml:space="preserve"> un </w:t>
      </w:r>
      <w:r w:rsidR="001F13E5" w:rsidRPr="001F13E5">
        <w:rPr>
          <w:sz w:val="22"/>
          <w:szCs w:val="22"/>
          <w:lang w:eastAsia="en-US"/>
        </w:rPr>
        <w:t>8</w:t>
      </w:r>
      <w:r w:rsidR="00875C8E" w:rsidRPr="001F13E5">
        <w:rPr>
          <w:sz w:val="22"/>
          <w:szCs w:val="22"/>
          <w:lang w:eastAsia="en-US"/>
        </w:rPr>
        <w:t>0</w:t>
      </w:r>
      <w:r w:rsidR="00A52EAA" w:rsidRPr="001F13E5">
        <w:rPr>
          <w:sz w:val="22"/>
          <w:szCs w:val="22"/>
          <w:lang w:eastAsia="en-US"/>
        </w:rPr>
        <w:t xml:space="preserve"> cent</w:t>
      </w:r>
      <w:r w:rsidR="00875C8E" w:rsidRPr="001F13E5">
        <w:rPr>
          <w:sz w:val="22"/>
          <w:szCs w:val="22"/>
          <w:lang w:eastAsia="en-US"/>
        </w:rPr>
        <w:t>i</w:t>
      </w:r>
      <w:r w:rsidRPr="001F13E5">
        <w:rPr>
          <w:sz w:val="22"/>
          <w:szCs w:val="22"/>
          <w:lang w:eastAsia="en-US"/>
        </w:rPr>
        <w:t>).</w:t>
      </w:r>
    </w:p>
    <w:p w14:paraId="2CFBB258" w14:textId="77777777" w:rsidR="003B6A51" w:rsidRPr="001F13E5" w:rsidRDefault="00CF6FCF" w:rsidP="00E07220">
      <w:pPr>
        <w:numPr>
          <w:ilvl w:val="1"/>
          <w:numId w:val="16"/>
        </w:numPr>
        <w:tabs>
          <w:tab w:val="clear" w:pos="360"/>
          <w:tab w:val="num" w:pos="-2127"/>
          <w:tab w:val="num" w:pos="567"/>
        </w:tabs>
        <w:suppressAutoHyphens w:val="0"/>
        <w:spacing w:after="160"/>
        <w:ind w:left="567" w:right="-272" w:hanging="567"/>
        <w:contextualSpacing/>
        <w:jc w:val="both"/>
        <w:rPr>
          <w:sz w:val="22"/>
          <w:szCs w:val="22"/>
          <w:lang w:eastAsia="en-US"/>
        </w:rPr>
      </w:pPr>
      <w:r w:rsidRPr="001F13E5">
        <w:rPr>
          <w:sz w:val="22"/>
          <w:szCs w:val="22"/>
          <w:lang w:eastAsia="en-US"/>
        </w:rPr>
        <w:t>Līguma summa sastāv no:</w:t>
      </w:r>
    </w:p>
    <w:p w14:paraId="4EF59337" w14:textId="77777777" w:rsidR="003B6A51" w:rsidRPr="00060E9A" w:rsidRDefault="00CF6FCF"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bookmarkStart w:id="7" w:name="_Hlk197955462"/>
      <w:r w:rsidRPr="001F13E5">
        <w:rPr>
          <w:color w:val="000000" w:themeColor="text1"/>
          <w:sz w:val="22"/>
          <w:szCs w:val="22"/>
          <w:lang w:eastAsia="en-US"/>
        </w:rPr>
        <w:t xml:space="preserve">samaksas par būvuzraudzību </w:t>
      </w:r>
      <w:r w:rsidR="001F13E5" w:rsidRPr="001F13E5">
        <w:rPr>
          <w:b/>
          <w:bCs/>
          <w:color w:val="000000" w:themeColor="text1"/>
          <w:sz w:val="22"/>
          <w:szCs w:val="22"/>
        </w:rPr>
        <w:t>18 750,00</w:t>
      </w:r>
      <w:r w:rsidR="00A164FC" w:rsidRPr="001F13E5">
        <w:rPr>
          <w:b/>
          <w:bCs/>
          <w:color w:val="000000" w:themeColor="text1"/>
          <w:szCs w:val="22"/>
        </w:rPr>
        <w:t xml:space="preserve"> </w:t>
      </w:r>
      <w:proofErr w:type="spellStart"/>
      <w:r w:rsidRPr="001F13E5">
        <w:rPr>
          <w:b/>
          <w:i/>
          <w:color w:val="000000" w:themeColor="text1"/>
          <w:sz w:val="22"/>
          <w:szCs w:val="22"/>
          <w:lang w:eastAsia="en-US"/>
        </w:rPr>
        <w:t>euro</w:t>
      </w:r>
      <w:proofErr w:type="spellEnd"/>
      <w:r w:rsidRPr="001F13E5">
        <w:rPr>
          <w:color w:val="000000" w:themeColor="text1"/>
          <w:sz w:val="22"/>
          <w:szCs w:val="22"/>
          <w:lang w:eastAsia="en-US"/>
        </w:rPr>
        <w:t xml:space="preserve"> </w:t>
      </w:r>
      <w:r w:rsidR="00A164FC" w:rsidRPr="001F13E5">
        <w:rPr>
          <w:color w:val="000000" w:themeColor="text1"/>
          <w:sz w:val="22"/>
          <w:szCs w:val="22"/>
          <w:lang w:eastAsia="en-US"/>
        </w:rPr>
        <w:t>(</w:t>
      </w:r>
      <w:r w:rsidR="001F13E5" w:rsidRPr="001F13E5">
        <w:rPr>
          <w:color w:val="000000" w:themeColor="text1"/>
          <w:sz w:val="22"/>
          <w:szCs w:val="22"/>
          <w:lang w:eastAsia="en-US"/>
        </w:rPr>
        <w:t>astoņpadsmit tūkstoši septiņi simti piecdesmit</w:t>
      </w:r>
      <w:r w:rsidR="001C2658" w:rsidRPr="001F13E5">
        <w:rPr>
          <w:color w:val="000000" w:themeColor="text1"/>
          <w:sz w:val="22"/>
          <w:szCs w:val="22"/>
          <w:lang w:eastAsia="en-US"/>
        </w:rPr>
        <w:t xml:space="preserve"> </w:t>
      </w:r>
      <w:proofErr w:type="spellStart"/>
      <w:r w:rsidR="001C2658" w:rsidRPr="001F13E5">
        <w:rPr>
          <w:i/>
          <w:iCs/>
          <w:color w:val="000000" w:themeColor="text1"/>
          <w:sz w:val="22"/>
          <w:szCs w:val="22"/>
          <w:lang w:eastAsia="en-US"/>
        </w:rPr>
        <w:t>euro</w:t>
      </w:r>
      <w:proofErr w:type="spellEnd"/>
      <w:r w:rsidRPr="001F13E5">
        <w:rPr>
          <w:color w:val="000000" w:themeColor="text1"/>
          <w:sz w:val="22"/>
          <w:szCs w:val="22"/>
          <w:lang w:eastAsia="en-US"/>
        </w:rPr>
        <w:t xml:space="preserve"> un </w:t>
      </w:r>
      <w:r w:rsidR="007D25DE" w:rsidRPr="001F13E5">
        <w:rPr>
          <w:color w:val="000000" w:themeColor="text1"/>
          <w:sz w:val="22"/>
          <w:szCs w:val="22"/>
          <w:lang w:eastAsia="en-US"/>
        </w:rPr>
        <w:t>00</w:t>
      </w:r>
      <w:r w:rsidRPr="001F13E5">
        <w:rPr>
          <w:color w:val="000000" w:themeColor="text1"/>
          <w:sz w:val="22"/>
          <w:szCs w:val="22"/>
          <w:lang w:eastAsia="en-US"/>
        </w:rPr>
        <w:t xml:space="preserve"> centi) apmērā, PVN 21% apmērā ir </w:t>
      </w:r>
      <w:r w:rsidR="001F13E5" w:rsidRPr="001F13E5">
        <w:rPr>
          <w:b/>
          <w:color w:val="000000" w:themeColor="text1"/>
          <w:sz w:val="22"/>
          <w:szCs w:val="22"/>
          <w:lang w:eastAsia="en-US"/>
        </w:rPr>
        <w:t>3 937,50</w:t>
      </w:r>
      <w:r w:rsidRPr="001F13E5">
        <w:rPr>
          <w:b/>
          <w:color w:val="000000" w:themeColor="text1"/>
          <w:sz w:val="22"/>
          <w:szCs w:val="22"/>
          <w:lang w:eastAsia="en-US"/>
        </w:rPr>
        <w:t xml:space="preserve"> </w:t>
      </w:r>
      <w:proofErr w:type="spellStart"/>
      <w:r w:rsidRPr="001F13E5">
        <w:rPr>
          <w:b/>
          <w:i/>
          <w:color w:val="000000" w:themeColor="text1"/>
          <w:sz w:val="22"/>
          <w:szCs w:val="22"/>
          <w:lang w:eastAsia="en-US"/>
        </w:rPr>
        <w:t>euro</w:t>
      </w:r>
      <w:proofErr w:type="spellEnd"/>
      <w:r w:rsidRPr="001F13E5">
        <w:rPr>
          <w:i/>
          <w:color w:val="000000" w:themeColor="text1"/>
          <w:sz w:val="22"/>
          <w:szCs w:val="22"/>
          <w:lang w:eastAsia="en-US"/>
        </w:rPr>
        <w:t xml:space="preserve"> </w:t>
      </w:r>
      <w:r w:rsidR="00A164FC" w:rsidRPr="001F13E5">
        <w:rPr>
          <w:color w:val="000000" w:themeColor="text1"/>
          <w:sz w:val="22"/>
          <w:szCs w:val="22"/>
          <w:lang w:eastAsia="en-US"/>
        </w:rPr>
        <w:t>(</w:t>
      </w:r>
      <w:r w:rsidR="001F13E5" w:rsidRPr="001F13E5">
        <w:rPr>
          <w:color w:val="000000" w:themeColor="text1"/>
          <w:sz w:val="22"/>
          <w:szCs w:val="22"/>
          <w:lang w:eastAsia="en-US"/>
        </w:rPr>
        <w:t>trīs tūkstoši deviņi simti trīsdesmit septiņi</w:t>
      </w:r>
      <w:r w:rsidR="00467E36" w:rsidRPr="001F13E5">
        <w:rPr>
          <w:color w:val="000000" w:themeColor="text1"/>
          <w:sz w:val="22"/>
          <w:szCs w:val="22"/>
          <w:lang w:eastAsia="en-US"/>
        </w:rPr>
        <w:t xml:space="preserve"> </w:t>
      </w:r>
      <w:proofErr w:type="spellStart"/>
      <w:r w:rsidRPr="00060E9A">
        <w:rPr>
          <w:i/>
          <w:color w:val="000000" w:themeColor="text1"/>
          <w:sz w:val="22"/>
          <w:szCs w:val="22"/>
          <w:lang w:eastAsia="en-US"/>
        </w:rPr>
        <w:lastRenderedPageBreak/>
        <w:t>euro</w:t>
      </w:r>
      <w:proofErr w:type="spellEnd"/>
      <w:r w:rsidRPr="00060E9A">
        <w:rPr>
          <w:color w:val="000000" w:themeColor="text1"/>
          <w:sz w:val="22"/>
          <w:szCs w:val="22"/>
          <w:lang w:eastAsia="en-US"/>
        </w:rPr>
        <w:t xml:space="preserve"> un </w:t>
      </w:r>
      <w:r w:rsidR="001F13E5" w:rsidRPr="00060E9A">
        <w:rPr>
          <w:color w:val="000000" w:themeColor="text1"/>
          <w:sz w:val="22"/>
          <w:szCs w:val="22"/>
          <w:lang w:eastAsia="en-US"/>
        </w:rPr>
        <w:t>5</w:t>
      </w:r>
      <w:r w:rsidR="008261C8" w:rsidRPr="00060E9A">
        <w:rPr>
          <w:color w:val="000000" w:themeColor="text1"/>
          <w:sz w:val="22"/>
          <w:szCs w:val="22"/>
          <w:lang w:eastAsia="en-US"/>
        </w:rPr>
        <w:t>0</w:t>
      </w:r>
      <w:r w:rsidRPr="00060E9A">
        <w:rPr>
          <w:color w:val="000000" w:themeColor="text1"/>
          <w:sz w:val="22"/>
          <w:szCs w:val="22"/>
          <w:lang w:eastAsia="en-US"/>
        </w:rPr>
        <w:t xml:space="preserve"> centi), kopā </w:t>
      </w:r>
      <w:r w:rsidR="001F13E5" w:rsidRPr="00060E9A">
        <w:rPr>
          <w:b/>
          <w:color w:val="000000" w:themeColor="text1"/>
          <w:sz w:val="22"/>
          <w:szCs w:val="22"/>
          <w:lang w:eastAsia="en-US"/>
        </w:rPr>
        <w:t>22 687,50</w:t>
      </w:r>
      <w:r w:rsidRPr="00060E9A">
        <w:rPr>
          <w:b/>
          <w:color w:val="000000" w:themeColor="text1"/>
          <w:sz w:val="22"/>
          <w:szCs w:val="22"/>
          <w:lang w:eastAsia="en-US"/>
        </w:rPr>
        <w:t xml:space="preserve"> </w:t>
      </w:r>
      <w:proofErr w:type="spellStart"/>
      <w:r w:rsidRPr="00060E9A">
        <w:rPr>
          <w:b/>
          <w:i/>
          <w:color w:val="000000" w:themeColor="text1"/>
          <w:sz w:val="22"/>
          <w:szCs w:val="22"/>
          <w:lang w:eastAsia="en-US"/>
        </w:rPr>
        <w:t>euro</w:t>
      </w:r>
      <w:proofErr w:type="spellEnd"/>
      <w:r w:rsidRPr="00060E9A">
        <w:rPr>
          <w:i/>
          <w:color w:val="000000" w:themeColor="text1"/>
          <w:sz w:val="22"/>
          <w:szCs w:val="22"/>
          <w:lang w:eastAsia="en-US"/>
        </w:rPr>
        <w:t xml:space="preserve"> </w:t>
      </w:r>
      <w:r w:rsidR="00A164FC" w:rsidRPr="00060E9A">
        <w:rPr>
          <w:color w:val="000000" w:themeColor="text1"/>
          <w:sz w:val="22"/>
          <w:szCs w:val="22"/>
          <w:lang w:eastAsia="en-US"/>
        </w:rPr>
        <w:t>(</w:t>
      </w:r>
      <w:r w:rsidR="001F13E5" w:rsidRPr="00060E9A">
        <w:rPr>
          <w:color w:val="000000" w:themeColor="text1"/>
          <w:sz w:val="22"/>
          <w:szCs w:val="22"/>
          <w:lang w:eastAsia="en-US"/>
        </w:rPr>
        <w:t>divdesmit divi tūkstoši seši simti astoņdesmit septiņi</w:t>
      </w:r>
      <w:r w:rsidR="00A401E4" w:rsidRPr="00060E9A">
        <w:rPr>
          <w:color w:val="000000" w:themeColor="text1"/>
          <w:sz w:val="22"/>
          <w:szCs w:val="22"/>
          <w:lang w:eastAsia="en-US"/>
        </w:rPr>
        <w:t xml:space="preserve"> </w:t>
      </w:r>
      <w:proofErr w:type="spellStart"/>
      <w:r w:rsidRPr="00060E9A">
        <w:rPr>
          <w:i/>
          <w:color w:val="000000" w:themeColor="text1"/>
          <w:sz w:val="22"/>
          <w:szCs w:val="22"/>
          <w:lang w:eastAsia="en-US"/>
        </w:rPr>
        <w:t>euro</w:t>
      </w:r>
      <w:proofErr w:type="spellEnd"/>
      <w:r w:rsidRPr="00060E9A">
        <w:rPr>
          <w:color w:val="000000" w:themeColor="text1"/>
          <w:sz w:val="22"/>
          <w:szCs w:val="22"/>
          <w:lang w:eastAsia="en-US"/>
        </w:rPr>
        <w:t xml:space="preserve"> un </w:t>
      </w:r>
      <w:r w:rsidR="001F13E5" w:rsidRPr="00060E9A">
        <w:rPr>
          <w:color w:val="000000" w:themeColor="text1"/>
          <w:sz w:val="22"/>
          <w:szCs w:val="22"/>
          <w:lang w:eastAsia="en-US"/>
        </w:rPr>
        <w:t>5</w:t>
      </w:r>
      <w:r w:rsidR="00CE2131" w:rsidRPr="00060E9A">
        <w:rPr>
          <w:color w:val="000000" w:themeColor="text1"/>
          <w:sz w:val="22"/>
          <w:szCs w:val="22"/>
          <w:lang w:eastAsia="en-US"/>
        </w:rPr>
        <w:t>0</w:t>
      </w:r>
      <w:r w:rsidRPr="00060E9A">
        <w:rPr>
          <w:color w:val="000000" w:themeColor="text1"/>
          <w:sz w:val="22"/>
          <w:szCs w:val="22"/>
          <w:lang w:eastAsia="en-US"/>
        </w:rPr>
        <w:t xml:space="preserve"> centi) atbilstoši Līguma pielikuma Nr.2 “Darbu daudzumu uz </w:t>
      </w:r>
      <w:r w:rsidR="00251873" w:rsidRPr="00060E9A">
        <w:rPr>
          <w:color w:val="000000" w:themeColor="text1"/>
          <w:sz w:val="22"/>
          <w:szCs w:val="22"/>
          <w:lang w:eastAsia="en-US"/>
        </w:rPr>
        <w:t xml:space="preserve"> </w:t>
      </w:r>
      <w:r w:rsidRPr="00060E9A">
        <w:rPr>
          <w:color w:val="000000" w:themeColor="text1"/>
          <w:sz w:val="22"/>
          <w:szCs w:val="22"/>
          <w:lang w:eastAsia="en-US"/>
        </w:rPr>
        <w:t>izmaksu saraksts” izmaksu pozīcijām;</w:t>
      </w:r>
    </w:p>
    <w:p w14:paraId="3E1D7621" w14:textId="77777777" w:rsidR="003B6A51" w:rsidRPr="00060E9A" w:rsidRDefault="00CF6FCF" w:rsidP="00B074AB">
      <w:pPr>
        <w:numPr>
          <w:ilvl w:val="2"/>
          <w:numId w:val="16"/>
        </w:numPr>
        <w:tabs>
          <w:tab w:val="num" w:pos="502"/>
          <w:tab w:val="num" w:pos="1287"/>
        </w:tabs>
        <w:suppressAutoHyphens w:val="0"/>
        <w:spacing w:after="160"/>
        <w:ind w:left="1287" w:right="-272"/>
        <w:contextualSpacing/>
        <w:jc w:val="both"/>
        <w:rPr>
          <w:color w:val="000000" w:themeColor="text1"/>
          <w:sz w:val="22"/>
          <w:szCs w:val="22"/>
          <w:lang w:eastAsia="en-US"/>
        </w:rPr>
      </w:pPr>
      <w:r w:rsidRPr="00060E9A">
        <w:rPr>
          <w:color w:val="000000" w:themeColor="text1"/>
          <w:sz w:val="22"/>
          <w:szCs w:val="22"/>
          <w:lang w:eastAsia="en-US"/>
        </w:rPr>
        <w:t xml:space="preserve">samaksas par laboratoriskajām pārbaudēm </w:t>
      </w:r>
      <w:r w:rsidR="00060E9A" w:rsidRPr="00060E9A">
        <w:rPr>
          <w:b/>
          <w:bCs/>
          <w:color w:val="000000" w:themeColor="text1"/>
          <w:sz w:val="22"/>
          <w:szCs w:val="22"/>
          <w:lang w:eastAsia="en-US"/>
        </w:rPr>
        <w:t>1 230,00</w:t>
      </w:r>
      <w:r w:rsidR="00A164FC" w:rsidRPr="00060E9A">
        <w:rPr>
          <w:color w:val="000000" w:themeColor="text1"/>
          <w:sz w:val="22"/>
          <w:szCs w:val="22"/>
          <w:lang w:eastAsia="en-US"/>
        </w:rPr>
        <w:t xml:space="preserve"> </w:t>
      </w:r>
      <w:proofErr w:type="spellStart"/>
      <w:r w:rsidRPr="00060E9A">
        <w:rPr>
          <w:b/>
          <w:i/>
          <w:color w:val="000000" w:themeColor="text1"/>
          <w:sz w:val="22"/>
          <w:szCs w:val="22"/>
          <w:lang w:eastAsia="en-US"/>
        </w:rPr>
        <w:t>euro</w:t>
      </w:r>
      <w:proofErr w:type="spellEnd"/>
      <w:r w:rsidRPr="00060E9A">
        <w:rPr>
          <w:color w:val="000000" w:themeColor="text1"/>
          <w:sz w:val="22"/>
          <w:szCs w:val="22"/>
          <w:lang w:eastAsia="en-US"/>
        </w:rPr>
        <w:t xml:space="preserve"> </w:t>
      </w:r>
      <w:r w:rsidR="002D6D51" w:rsidRPr="00060E9A">
        <w:rPr>
          <w:color w:val="000000" w:themeColor="text1"/>
          <w:sz w:val="22"/>
          <w:szCs w:val="22"/>
          <w:lang w:eastAsia="en-US"/>
        </w:rPr>
        <w:t>(</w:t>
      </w:r>
      <w:r w:rsidR="00060E9A" w:rsidRPr="00060E9A">
        <w:rPr>
          <w:color w:val="000000" w:themeColor="text1"/>
          <w:sz w:val="22"/>
          <w:szCs w:val="22"/>
          <w:lang w:eastAsia="en-US"/>
        </w:rPr>
        <w:t>viens tūkstotis divi simti trīsdesmit</w:t>
      </w:r>
      <w:r w:rsidRPr="00060E9A">
        <w:rPr>
          <w:color w:val="000000" w:themeColor="text1"/>
          <w:sz w:val="22"/>
          <w:szCs w:val="22"/>
          <w:lang w:eastAsia="en-US"/>
        </w:rPr>
        <w:t xml:space="preserve"> </w:t>
      </w:r>
      <w:proofErr w:type="spellStart"/>
      <w:r w:rsidRPr="00060E9A">
        <w:rPr>
          <w:i/>
          <w:color w:val="000000" w:themeColor="text1"/>
          <w:sz w:val="22"/>
          <w:szCs w:val="22"/>
          <w:lang w:eastAsia="en-US"/>
        </w:rPr>
        <w:t>euro</w:t>
      </w:r>
      <w:proofErr w:type="spellEnd"/>
      <w:r w:rsidRPr="00060E9A">
        <w:rPr>
          <w:color w:val="000000" w:themeColor="text1"/>
          <w:sz w:val="22"/>
          <w:szCs w:val="22"/>
          <w:lang w:eastAsia="en-US"/>
        </w:rPr>
        <w:t xml:space="preserve"> un </w:t>
      </w:r>
      <w:r w:rsidR="002D6D51" w:rsidRPr="00060E9A">
        <w:rPr>
          <w:color w:val="000000" w:themeColor="text1"/>
          <w:sz w:val="22"/>
          <w:szCs w:val="22"/>
          <w:lang w:eastAsia="en-US"/>
        </w:rPr>
        <w:t>00</w:t>
      </w:r>
      <w:r w:rsidRPr="00060E9A">
        <w:rPr>
          <w:color w:val="000000" w:themeColor="text1"/>
          <w:sz w:val="22"/>
          <w:szCs w:val="22"/>
          <w:lang w:eastAsia="en-US"/>
        </w:rPr>
        <w:t xml:space="preserve"> centi) apmērā, PVN 21% apmērā ir </w:t>
      </w:r>
      <w:r w:rsidR="00060E9A" w:rsidRPr="00060E9A">
        <w:rPr>
          <w:b/>
          <w:bCs/>
          <w:color w:val="000000" w:themeColor="text1"/>
          <w:sz w:val="22"/>
          <w:szCs w:val="22"/>
          <w:lang w:eastAsia="en-US"/>
        </w:rPr>
        <w:t>258,30</w:t>
      </w:r>
      <w:r w:rsidRPr="00060E9A">
        <w:rPr>
          <w:b/>
          <w:color w:val="000000" w:themeColor="text1"/>
          <w:sz w:val="22"/>
          <w:szCs w:val="22"/>
          <w:lang w:eastAsia="en-US"/>
        </w:rPr>
        <w:t xml:space="preserve"> </w:t>
      </w:r>
      <w:proofErr w:type="spellStart"/>
      <w:r w:rsidRPr="00060E9A">
        <w:rPr>
          <w:b/>
          <w:i/>
          <w:color w:val="000000" w:themeColor="text1"/>
          <w:sz w:val="22"/>
          <w:szCs w:val="22"/>
          <w:lang w:eastAsia="en-US"/>
        </w:rPr>
        <w:t>euro</w:t>
      </w:r>
      <w:proofErr w:type="spellEnd"/>
      <w:r w:rsidRPr="00060E9A">
        <w:rPr>
          <w:i/>
          <w:color w:val="000000" w:themeColor="text1"/>
          <w:sz w:val="22"/>
          <w:szCs w:val="22"/>
          <w:lang w:eastAsia="en-US"/>
        </w:rPr>
        <w:t xml:space="preserve"> </w:t>
      </w:r>
      <w:r w:rsidR="002D6D51" w:rsidRPr="00060E9A">
        <w:rPr>
          <w:color w:val="000000" w:themeColor="text1"/>
          <w:sz w:val="22"/>
          <w:szCs w:val="22"/>
          <w:lang w:eastAsia="en-US"/>
        </w:rPr>
        <w:t>(</w:t>
      </w:r>
      <w:r w:rsidR="00060E9A" w:rsidRPr="00060E9A">
        <w:rPr>
          <w:color w:val="000000" w:themeColor="text1"/>
          <w:sz w:val="22"/>
          <w:szCs w:val="22"/>
          <w:lang w:eastAsia="en-US"/>
        </w:rPr>
        <w:t>divi simti piecdesmit astoņi</w:t>
      </w:r>
      <w:r w:rsidR="00002377" w:rsidRPr="00060E9A">
        <w:rPr>
          <w:color w:val="000000" w:themeColor="text1"/>
          <w:sz w:val="22"/>
          <w:szCs w:val="22"/>
          <w:lang w:eastAsia="en-US"/>
        </w:rPr>
        <w:t xml:space="preserve"> </w:t>
      </w:r>
      <w:proofErr w:type="spellStart"/>
      <w:r w:rsidRPr="00060E9A">
        <w:rPr>
          <w:i/>
          <w:color w:val="000000" w:themeColor="text1"/>
          <w:sz w:val="22"/>
          <w:szCs w:val="22"/>
          <w:lang w:eastAsia="en-US"/>
        </w:rPr>
        <w:t>euro</w:t>
      </w:r>
      <w:proofErr w:type="spellEnd"/>
      <w:r w:rsidRPr="00060E9A">
        <w:rPr>
          <w:color w:val="000000" w:themeColor="text1"/>
          <w:sz w:val="22"/>
          <w:szCs w:val="22"/>
          <w:lang w:eastAsia="en-US"/>
        </w:rPr>
        <w:t xml:space="preserve"> un </w:t>
      </w:r>
      <w:r w:rsidR="00060E9A" w:rsidRPr="00060E9A">
        <w:rPr>
          <w:color w:val="000000" w:themeColor="text1"/>
          <w:sz w:val="22"/>
          <w:szCs w:val="22"/>
          <w:lang w:eastAsia="en-US"/>
        </w:rPr>
        <w:t>3</w:t>
      </w:r>
      <w:r w:rsidR="00002377" w:rsidRPr="00060E9A">
        <w:rPr>
          <w:color w:val="000000" w:themeColor="text1"/>
          <w:sz w:val="22"/>
          <w:szCs w:val="22"/>
          <w:lang w:eastAsia="en-US"/>
        </w:rPr>
        <w:t>0</w:t>
      </w:r>
      <w:r w:rsidRPr="00060E9A">
        <w:rPr>
          <w:color w:val="000000" w:themeColor="text1"/>
          <w:sz w:val="22"/>
          <w:szCs w:val="22"/>
          <w:lang w:eastAsia="en-US"/>
        </w:rPr>
        <w:t xml:space="preserve"> centi), kopā </w:t>
      </w:r>
      <w:r w:rsidR="00060E9A" w:rsidRPr="00060E9A">
        <w:rPr>
          <w:b/>
          <w:color w:val="000000" w:themeColor="text1"/>
          <w:sz w:val="22"/>
          <w:szCs w:val="22"/>
          <w:lang w:eastAsia="en-US"/>
        </w:rPr>
        <w:t>1 488,30</w:t>
      </w:r>
      <w:r w:rsidRPr="00060E9A">
        <w:rPr>
          <w:b/>
          <w:color w:val="000000" w:themeColor="text1"/>
          <w:sz w:val="22"/>
          <w:szCs w:val="22"/>
          <w:lang w:eastAsia="en-US"/>
        </w:rPr>
        <w:t xml:space="preserve"> </w:t>
      </w:r>
      <w:proofErr w:type="spellStart"/>
      <w:r w:rsidRPr="00060E9A">
        <w:rPr>
          <w:b/>
          <w:i/>
          <w:color w:val="000000" w:themeColor="text1"/>
          <w:sz w:val="22"/>
          <w:szCs w:val="22"/>
          <w:lang w:eastAsia="en-US"/>
        </w:rPr>
        <w:t>euro</w:t>
      </w:r>
      <w:proofErr w:type="spellEnd"/>
      <w:r w:rsidRPr="00060E9A">
        <w:rPr>
          <w:i/>
          <w:color w:val="000000" w:themeColor="text1"/>
          <w:sz w:val="22"/>
          <w:szCs w:val="22"/>
          <w:lang w:eastAsia="en-US"/>
        </w:rPr>
        <w:t xml:space="preserve"> </w:t>
      </w:r>
      <w:r w:rsidR="002D6D51" w:rsidRPr="00060E9A">
        <w:rPr>
          <w:color w:val="000000" w:themeColor="text1"/>
          <w:sz w:val="22"/>
          <w:szCs w:val="22"/>
          <w:lang w:eastAsia="en-US"/>
        </w:rPr>
        <w:t>(</w:t>
      </w:r>
      <w:r w:rsidR="00060E9A" w:rsidRPr="00060E9A">
        <w:rPr>
          <w:color w:val="000000" w:themeColor="text1"/>
          <w:sz w:val="22"/>
          <w:szCs w:val="22"/>
          <w:lang w:eastAsia="en-US"/>
        </w:rPr>
        <w:t>viens tūkstotis četri simti astoņdesmit astoņi</w:t>
      </w:r>
      <w:r w:rsidR="009F461D" w:rsidRPr="00060E9A">
        <w:rPr>
          <w:color w:val="000000" w:themeColor="text1"/>
          <w:sz w:val="22"/>
          <w:szCs w:val="22"/>
          <w:lang w:eastAsia="en-US"/>
        </w:rPr>
        <w:t xml:space="preserve"> četri</w:t>
      </w:r>
      <w:r w:rsidRPr="00060E9A">
        <w:rPr>
          <w:color w:val="000000" w:themeColor="text1"/>
          <w:sz w:val="22"/>
          <w:szCs w:val="22"/>
          <w:lang w:eastAsia="en-US"/>
        </w:rPr>
        <w:t xml:space="preserve"> </w:t>
      </w:r>
      <w:proofErr w:type="spellStart"/>
      <w:r w:rsidRPr="00060E9A">
        <w:rPr>
          <w:i/>
          <w:color w:val="000000" w:themeColor="text1"/>
          <w:sz w:val="22"/>
          <w:szCs w:val="22"/>
          <w:lang w:eastAsia="en-US"/>
        </w:rPr>
        <w:t>euro</w:t>
      </w:r>
      <w:proofErr w:type="spellEnd"/>
      <w:r w:rsidRPr="00060E9A">
        <w:rPr>
          <w:color w:val="000000" w:themeColor="text1"/>
          <w:sz w:val="22"/>
          <w:szCs w:val="22"/>
          <w:lang w:eastAsia="en-US"/>
        </w:rPr>
        <w:t xml:space="preserve"> un </w:t>
      </w:r>
      <w:r w:rsidR="00060E9A" w:rsidRPr="00060E9A">
        <w:rPr>
          <w:color w:val="000000" w:themeColor="text1"/>
          <w:sz w:val="22"/>
          <w:szCs w:val="22"/>
          <w:lang w:eastAsia="en-US"/>
        </w:rPr>
        <w:t>3</w:t>
      </w:r>
      <w:r w:rsidR="007E7DF4" w:rsidRPr="00060E9A">
        <w:rPr>
          <w:color w:val="000000" w:themeColor="text1"/>
          <w:sz w:val="22"/>
          <w:szCs w:val="22"/>
          <w:lang w:eastAsia="en-US"/>
        </w:rPr>
        <w:t>0</w:t>
      </w:r>
      <w:r w:rsidRPr="00060E9A">
        <w:rPr>
          <w:color w:val="000000" w:themeColor="text1"/>
          <w:sz w:val="22"/>
          <w:szCs w:val="22"/>
          <w:lang w:eastAsia="en-US"/>
        </w:rPr>
        <w:t xml:space="preserve"> centi), kas ir izmaksājama atbilstoši faktiski paveiktajam apjomam saskaņā ar Līguma pielikumā Nr.2 “Darbu daudzumu uz izmaksu saraksts” izmaksu pozīcijām un to sadalījumam</w:t>
      </w:r>
      <w:r w:rsidR="00946F4A" w:rsidRPr="00060E9A">
        <w:rPr>
          <w:color w:val="000000" w:themeColor="text1"/>
          <w:sz w:val="22"/>
          <w:szCs w:val="22"/>
          <w:lang w:eastAsia="en-US"/>
        </w:rPr>
        <w:t>.</w:t>
      </w:r>
    </w:p>
    <w:bookmarkEnd w:id="7"/>
    <w:p w14:paraId="0B499EF7" w14:textId="77777777" w:rsidR="003B6A51" w:rsidRPr="00060E9A" w:rsidRDefault="00CF6FCF" w:rsidP="00B074AB">
      <w:pPr>
        <w:numPr>
          <w:ilvl w:val="1"/>
          <w:numId w:val="16"/>
        </w:numPr>
        <w:tabs>
          <w:tab w:val="num" w:pos="-2127"/>
          <w:tab w:val="num" w:pos="502"/>
        </w:tabs>
        <w:suppressAutoHyphens w:val="0"/>
        <w:spacing w:after="160"/>
        <w:ind w:left="567" w:right="-272" w:hanging="567"/>
        <w:contextualSpacing/>
        <w:jc w:val="both"/>
        <w:rPr>
          <w:sz w:val="22"/>
          <w:szCs w:val="22"/>
          <w:lang w:eastAsia="en-US"/>
        </w:rPr>
      </w:pPr>
      <w:r w:rsidRPr="00060E9A">
        <w:rPr>
          <w:sz w:val="22"/>
          <w:szCs w:val="22"/>
          <w:lang w:eastAsia="en-US"/>
        </w:rPr>
        <w:t xml:space="preserve">Samaksas kārtība par veiktajiem Darbiem: </w:t>
      </w:r>
    </w:p>
    <w:p w14:paraId="22642E71" w14:textId="77777777" w:rsidR="003B6A51" w:rsidRPr="00C0653F" w:rsidRDefault="00CF6FCF"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bookmarkStart w:id="8" w:name="_Hlk197955486"/>
      <w:r w:rsidRPr="00C0653F">
        <w:rPr>
          <w:color w:val="000000" w:themeColor="text1"/>
          <w:sz w:val="22"/>
          <w:szCs w:val="22"/>
          <w:lang w:eastAsia="en-US"/>
        </w:rPr>
        <w:t xml:space="preserve">samaksu, kas nepārsniedz 90 (deviņdesmit) % no Līguma 3.2.1.punktā norādītās summas, </w:t>
      </w:r>
      <w:bookmarkStart w:id="9" w:name="_Hlk34314802"/>
      <w:r w:rsidRPr="00C0653F">
        <w:rPr>
          <w:color w:val="000000" w:themeColor="text1"/>
          <w:sz w:val="22"/>
          <w:szCs w:val="22"/>
          <w:lang w:eastAsia="en-US"/>
        </w:rPr>
        <w:t>Pasūtītājs veic būvprojekta</w:t>
      </w:r>
      <w:r w:rsidR="00946F4A" w:rsidRPr="00C0653F">
        <w:rPr>
          <w:color w:val="000000" w:themeColor="text1"/>
          <w:sz w:val="22"/>
          <w:szCs w:val="22"/>
          <w:lang w:eastAsia="en-US"/>
        </w:rPr>
        <w:t xml:space="preserve"> (vai cita projektēšanas dokumentācijas, defekta akta u.c.)</w:t>
      </w:r>
      <w:r w:rsidRPr="00C0653F">
        <w:rPr>
          <w:color w:val="000000" w:themeColor="text1"/>
          <w:sz w:val="22"/>
          <w:szCs w:val="22"/>
          <w:lang w:eastAsia="en-US"/>
        </w:rPr>
        <w:t xml:space="preserve"> realizācijas laikā 1 (vienu) reizi mēnesī </w:t>
      </w:r>
      <w:bookmarkEnd w:id="9"/>
      <w:r w:rsidRPr="00C0653F">
        <w:rPr>
          <w:color w:val="000000" w:themeColor="text1"/>
          <w:sz w:val="22"/>
          <w:szCs w:val="22"/>
          <w:lang w:eastAsia="en-US"/>
        </w:rPr>
        <w:t>proporcionāli veiktajiem un Pasūtītāja pieņemtajiem būvdarbiem Objektā. Samaksu par attiecīgajā mēnesī veiktajiem Darbiem Pasūtītājs veic 30 (trīsdesmit) kalendāro dienu laikā no ikmēneša Darbu nodošanas-pieņemšanas akta abpusējas parakstīšanas un rēķina saņemšanas no Izpildītāja dienas, kas iesniegts Līguma 3.12.punktā noteiktajā kārtībā;</w:t>
      </w:r>
    </w:p>
    <w:p w14:paraId="78566E2D" w14:textId="77777777" w:rsidR="003B6A51" w:rsidRPr="00C0653F" w:rsidRDefault="00CF6FCF" w:rsidP="00B074AB">
      <w:pPr>
        <w:numPr>
          <w:ilvl w:val="2"/>
          <w:numId w:val="16"/>
        </w:numPr>
        <w:tabs>
          <w:tab w:val="num" w:pos="1287"/>
        </w:tabs>
        <w:suppressAutoHyphens w:val="0"/>
        <w:spacing w:after="160"/>
        <w:ind w:left="1276" w:right="-272" w:hanging="709"/>
        <w:contextualSpacing/>
        <w:jc w:val="both"/>
        <w:rPr>
          <w:color w:val="000000" w:themeColor="text1"/>
          <w:sz w:val="22"/>
          <w:szCs w:val="22"/>
          <w:lang w:eastAsia="en-US"/>
        </w:rPr>
      </w:pPr>
      <w:r w:rsidRPr="00C0653F">
        <w:rPr>
          <w:color w:val="000000" w:themeColor="text1"/>
          <w:sz w:val="22"/>
          <w:szCs w:val="22"/>
          <w:lang w:eastAsia="en-US"/>
        </w:rPr>
        <w:t>samaksu par pārbaudēm, testiem un mērījumu pārbaudēm Pasūtītājs veic būvprojekta realizācijas laikā 1 (vienu) reizi mēnesī atbilstoši paveiktajam apjomam. Samaksu par attiecīgajā mēnesī veiktajām pārbaudēm, testiem un mērījumu pārbaudēm Pasūtītājs veic 30 (trīsdesmit) kalendāro dienu laikā no ikmēneša Darbu nodošanas-pieņemšanas akta abpusējas parakstīšanas un rēķina saņemšanas no Izpildītāja dienas, kas iesniegts Līguma 3.12.punktā noteiktajā kārtībā;</w:t>
      </w:r>
    </w:p>
    <w:p w14:paraId="26CDBF57" w14:textId="77777777" w:rsidR="003B6A51" w:rsidRPr="00C0653F" w:rsidRDefault="00CF6FCF" w:rsidP="00B074AB">
      <w:pPr>
        <w:numPr>
          <w:ilvl w:val="2"/>
          <w:numId w:val="16"/>
        </w:numPr>
        <w:tabs>
          <w:tab w:val="num" w:pos="1276"/>
        </w:tabs>
        <w:suppressAutoHyphens w:val="0"/>
        <w:ind w:left="1276" w:right="-272" w:hanging="709"/>
        <w:contextualSpacing/>
        <w:jc w:val="both"/>
        <w:rPr>
          <w:color w:val="000000" w:themeColor="text1"/>
          <w:sz w:val="22"/>
          <w:szCs w:val="22"/>
          <w:lang w:eastAsia="en-US"/>
        </w:rPr>
      </w:pPr>
      <w:r w:rsidRPr="00C0653F">
        <w:rPr>
          <w:color w:val="000000" w:themeColor="text1"/>
          <w:sz w:val="22"/>
          <w:szCs w:val="22"/>
          <w:lang w:eastAsia="en-US"/>
        </w:rPr>
        <w:t xml:space="preserve">atlikusī Līguma 3.2.1.punktā minētā summa tiek samaksāta 30 (trīsdesmit) kalendāro dienu laikā pēc Objekta nodošanas ekspluatācijā/atzīmes par būvdarbu pabeigšanu saņemšanas </w:t>
      </w:r>
      <w:r w:rsidR="00465E13" w:rsidRPr="00C0653F">
        <w:rPr>
          <w:color w:val="000000" w:themeColor="text1"/>
          <w:sz w:val="22"/>
          <w:szCs w:val="22"/>
          <w:lang w:eastAsia="en-US"/>
        </w:rPr>
        <w:t>Objektā (ja tādu paredz normatīvie akti)</w:t>
      </w:r>
      <w:r w:rsidRPr="00C0653F">
        <w:rPr>
          <w:color w:val="000000" w:themeColor="text1"/>
          <w:sz w:val="22"/>
          <w:szCs w:val="22"/>
          <w:lang w:eastAsia="en-US"/>
        </w:rPr>
        <w:t>, abpusēja darbu nodošanas-pieņemšanas akta parakstīšanas un rēķina saņemšanas no Izpildītāja dienas, kas iesniegts Līguma 3.12.punktā noteiktajā kārtībā.</w:t>
      </w:r>
    </w:p>
    <w:bookmarkEnd w:id="8"/>
    <w:p w14:paraId="3E324459" w14:textId="77777777" w:rsidR="003B6A51" w:rsidRPr="00C0653F" w:rsidRDefault="00CF6FCF" w:rsidP="00462BB6">
      <w:pPr>
        <w:suppressAutoHyphens w:val="0"/>
        <w:spacing w:after="160"/>
        <w:ind w:left="567" w:right="-272" w:hanging="567"/>
        <w:contextualSpacing/>
        <w:jc w:val="both"/>
        <w:rPr>
          <w:sz w:val="22"/>
          <w:szCs w:val="22"/>
          <w:lang w:eastAsia="en-US"/>
        </w:rPr>
      </w:pPr>
      <w:r w:rsidRPr="00C0653F">
        <w:rPr>
          <w:sz w:val="22"/>
          <w:szCs w:val="22"/>
          <w:lang w:eastAsia="en-US"/>
        </w:rPr>
        <w:t xml:space="preserve">3.4. </w:t>
      </w:r>
      <w:r w:rsidR="0020637E" w:rsidRPr="00C0653F">
        <w:rPr>
          <w:sz w:val="22"/>
          <w:szCs w:val="22"/>
          <w:lang w:eastAsia="en-US"/>
        </w:rPr>
        <w:t xml:space="preserve"> Objekta būvdarbu apjoma izmaiņas neietekmē Darbu izmaksas.</w:t>
      </w:r>
    </w:p>
    <w:p w14:paraId="2974D8B5" w14:textId="77777777" w:rsidR="003B6A51" w:rsidRPr="00C0653F" w:rsidRDefault="00CF6FCF" w:rsidP="00462BB6">
      <w:pPr>
        <w:suppressAutoHyphens w:val="0"/>
        <w:spacing w:after="160"/>
        <w:ind w:left="426" w:right="-272" w:hanging="426"/>
        <w:contextualSpacing/>
        <w:jc w:val="both"/>
        <w:rPr>
          <w:rFonts w:eastAsia="Calibri"/>
          <w:sz w:val="22"/>
          <w:szCs w:val="22"/>
          <w:lang w:eastAsia="x-none"/>
        </w:rPr>
      </w:pPr>
      <w:bookmarkStart w:id="10" w:name="_Ref512592506"/>
      <w:r w:rsidRPr="00C0653F">
        <w:rPr>
          <w:rFonts w:eastAsia="Calibri"/>
          <w:sz w:val="22"/>
          <w:szCs w:val="22"/>
          <w:lang w:eastAsia="x-none"/>
        </w:rPr>
        <w:t xml:space="preserve">3.5. </w:t>
      </w:r>
      <w:r w:rsidR="0020637E" w:rsidRPr="00C0653F">
        <w:rPr>
          <w:rFonts w:eastAsia="Calibri"/>
          <w:sz w:val="22"/>
          <w:szCs w:val="22"/>
          <w:lang w:eastAsia="x-none"/>
        </w:rPr>
        <w:t>Ja Darbu laiks pārsniedz Līguma 4.1. punktā norādīto būvdarbu izpildes termiņu, kurā netiek ieskaitīts būvdarbos noteiktā tehnoloģiskā pārtraukuma laiks un būvdarbu apturēšanas laiks:</w:t>
      </w:r>
      <w:bookmarkEnd w:id="10"/>
    </w:p>
    <w:p w14:paraId="02AA7172" w14:textId="77777777" w:rsidR="003B6A51" w:rsidRPr="00C0653F" w:rsidRDefault="00CF6FCF" w:rsidP="00462BB6">
      <w:pPr>
        <w:suppressAutoHyphens w:val="0"/>
        <w:spacing w:after="160"/>
        <w:ind w:left="1134" w:right="-272" w:hanging="567"/>
        <w:contextualSpacing/>
        <w:jc w:val="both"/>
        <w:rPr>
          <w:rFonts w:eastAsia="Calibri"/>
          <w:sz w:val="22"/>
          <w:szCs w:val="22"/>
          <w:lang w:eastAsia="x-none"/>
        </w:rPr>
      </w:pPr>
      <w:bookmarkStart w:id="11" w:name="_Ref512592254"/>
      <w:r w:rsidRPr="00C0653F">
        <w:rPr>
          <w:rFonts w:eastAsia="Calibri"/>
          <w:sz w:val="22"/>
          <w:szCs w:val="22"/>
          <w:lang w:eastAsia="x-none"/>
        </w:rPr>
        <w:t xml:space="preserve">3.5.1. </w:t>
      </w:r>
      <w:r w:rsidR="0020637E" w:rsidRPr="00C0653F">
        <w:rPr>
          <w:rFonts w:eastAsia="Calibri"/>
          <w:sz w:val="22"/>
          <w:szCs w:val="22"/>
          <w:lang w:eastAsia="x-none"/>
        </w:rPr>
        <w:t>par Darbu veikšanu pirmajās 14 (četrpadsmit) dienās (neskaitot tehnoloģiskā pārtraukuma un būvdarbu apturēšanas laiku ), Pasūtītājs samaksu par nostrādātajām dienām neveic;</w:t>
      </w:r>
      <w:bookmarkEnd w:id="11"/>
    </w:p>
    <w:p w14:paraId="5FCEE626" w14:textId="77777777" w:rsidR="003B6A51" w:rsidRPr="00C0653F" w:rsidRDefault="00CF6FCF" w:rsidP="00462BB6">
      <w:pPr>
        <w:suppressAutoHyphens w:val="0"/>
        <w:spacing w:after="160"/>
        <w:ind w:left="1134" w:right="-272" w:hanging="567"/>
        <w:contextualSpacing/>
        <w:jc w:val="both"/>
        <w:rPr>
          <w:rFonts w:eastAsia="Calibri"/>
          <w:sz w:val="22"/>
          <w:szCs w:val="22"/>
          <w:lang w:eastAsia="x-none"/>
        </w:rPr>
      </w:pPr>
      <w:bookmarkStart w:id="12" w:name="_Ref512592461"/>
      <w:r w:rsidRPr="00C0653F">
        <w:rPr>
          <w:rFonts w:eastAsia="Calibri"/>
          <w:sz w:val="22"/>
          <w:szCs w:val="22"/>
          <w:lang w:eastAsia="x-none"/>
        </w:rPr>
        <w:t xml:space="preserve">3.5.2. </w:t>
      </w:r>
      <w:r w:rsidR="0020637E" w:rsidRPr="00C0653F">
        <w:rPr>
          <w:rFonts w:eastAsia="Calibri"/>
          <w:sz w:val="22"/>
          <w:szCs w:val="22"/>
          <w:lang w:eastAsia="x-none"/>
        </w:rPr>
        <w:t xml:space="preserve">ja Darbi nav pabeigti </w:t>
      </w:r>
      <w:r w:rsidR="008F1D7B" w:rsidRPr="008F1D7B">
        <w:rPr>
          <w:rFonts w:eastAsia="Calibri"/>
          <w:sz w:val="22"/>
          <w:szCs w:val="22"/>
          <w:lang w:eastAsia="x-none"/>
        </w:rPr>
        <w:t>Līguma 2.pielikumā norādītajā būvdarbu izpildes</w:t>
      </w:r>
      <w:r w:rsidR="0020637E" w:rsidRPr="00C0653F">
        <w:rPr>
          <w:rFonts w:eastAsia="Calibri"/>
          <w:sz w:val="22"/>
          <w:szCs w:val="22"/>
          <w:lang w:eastAsia="x-none"/>
        </w:rPr>
        <w:t xml:space="preserve"> termiņā un Pasūtītājs uzdod Izpildītājam veikt papildu Darbus pēc Līguma 3.5.1. punktā minētā termiņa, Pasūtītājs veic papildus apmaksu par Izpildītāja kvalitatīvi veiktajiem Darbiem sākot ar nākamo dienu pēc Līguma 3.5.1. punktā noteiktā termiņa beigām. Darbu papildus apmaksas apmērs tiek aprēķināts 1/(</w:t>
      </w:r>
      <w:r w:rsidR="0020637E" w:rsidRPr="00C0653F">
        <w:rPr>
          <w:rFonts w:eastAsia="Calibri"/>
          <w:i/>
          <w:iCs/>
          <w:sz w:val="22"/>
          <w:szCs w:val="22"/>
          <w:lang w:eastAsia="x-none"/>
        </w:rPr>
        <w:t>sākotnējais dienu skaits</w:t>
      </w:r>
      <w:r w:rsidR="0020637E" w:rsidRPr="00C0653F">
        <w:rPr>
          <w:rFonts w:eastAsia="Calibri"/>
          <w:sz w:val="22"/>
          <w:szCs w:val="22"/>
          <w:lang w:eastAsia="x-none"/>
        </w:rPr>
        <w:t>) apmērā no Līguma 3.2.1.punktā norādītās summas, neieskaitot dienas, kad tiek noteikts tehnoloģiskais pārtraukums vai darbu veikšana Objektā ir apturēta.</w:t>
      </w:r>
      <w:bookmarkEnd w:id="12"/>
      <w:r w:rsidR="0020637E" w:rsidRPr="00C0653F">
        <w:rPr>
          <w:rFonts w:eastAsia="Calibri"/>
          <w:sz w:val="22"/>
          <w:szCs w:val="22"/>
          <w:lang w:eastAsia="x-none"/>
        </w:rPr>
        <w:t xml:space="preserve"> Šādā gadījumā Puses slēdz vienošanos pie Līguma.</w:t>
      </w:r>
    </w:p>
    <w:p w14:paraId="1F602171" w14:textId="77777777" w:rsidR="003B6A51" w:rsidRPr="00C0653F" w:rsidRDefault="00CF6FCF" w:rsidP="00462BB6">
      <w:pPr>
        <w:suppressAutoHyphens w:val="0"/>
        <w:spacing w:after="160"/>
        <w:ind w:left="1134" w:right="-272" w:hanging="567"/>
        <w:contextualSpacing/>
        <w:jc w:val="both"/>
        <w:rPr>
          <w:rFonts w:eastAsia="Calibri"/>
          <w:sz w:val="22"/>
          <w:szCs w:val="22"/>
          <w:lang w:eastAsia="x-none"/>
        </w:rPr>
      </w:pPr>
      <w:r w:rsidRPr="00C0653F">
        <w:rPr>
          <w:rFonts w:eastAsia="Calibri"/>
          <w:sz w:val="22"/>
          <w:szCs w:val="22"/>
          <w:lang w:eastAsia="x-none"/>
        </w:rPr>
        <w:t xml:space="preserve">3.5.3. </w:t>
      </w:r>
      <w:r w:rsidR="0020637E" w:rsidRPr="00C0653F">
        <w:rPr>
          <w:rFonts w:eastAsia="Calibri"/>
          <w:sz w:val="22"/>
          <w:szCs w:val="22"/>
          <w:lang w:eastAsia="x-none"/>
        </w:rPr>
        <w:t>samaksu Līguma 3.5.2.punktā norādītajā gadījumā Pasūtītājs veic 30 (trīsdesmit) kalendāro dienu laikā no ikmēneša Darbu nodošanas-pieņemšanas akta abpusējas parakstīšanas un rēķina saņemšanas no Izpildītāja dienas, kas iesniegts Līguma 3.12.punktā noteiktajā kārtībā, ieturot no izmaksājamas summas 10 (desmit) %.</w:t>
      </w:r>
    </w:p>
    <w:p w14:paraId="45EFAA2B" w14:textId="77777777" w:rsidR="003B6A51" w:rsidRPr="00C0653F" w:rsidRDefault="00CF6FCF" w:rsidP="00462BB6">
      <w:pPr>
        <w:suppressAutoHyphens w:val="0"/>
        <w:spacing w:after="160"/>
        <w:ind w:left="1134" w:right="-272" w:hanging="567"/>
        <w:contextualSpacing/>
        <w:jc w:val="both"/>
        <w:rPr>
          <w:sz w:val="22"/>
          <w:szCs w:val="22"/>
          <w:lang w:eastAsia="en-US"/>
        </w:rPr>
      </w:pPr>
      <w:r w:rsidRPr="00C0653F">
        <w:rPr>
          <w:rFonts w:eastAsia="Calibri"/>
          <w:sz w:val="22"/>
          <w:szCs w:val="22"/>
          <w:lang w:eastAsia="x-none"/>
        </w:rPr>
        <w:t xml:space="preserve">3.5.4. </w:t>
      </w:r>
      <w:r w:rsidR="0020637E" w:rsidRPr="00C0653F">
        <w:rPr>
          <w:rFonts w:eastAsia="Calibri"/>
          <w:sz w:val="22"/>
          <w:szCs w:val="22"/>
          <w:lang w:eastAsia="x-none"/>
        </w:rPr>
        <w:t xml:space="preserve">saskaņā ar Līguma 3.5.3.punktu ieturēta summa tiek samaksāta </w:t>
      </w:r>
      <w:r w:rsidR="0020637E" w:rsidRPr="00C0653F">
        <w:rPr>
          <w:sz w:val="22"/>
          <w:szCs w:val="22"/>
          <w:lang w:eastAsia="en-US"/>
        </w:rPr>
        <w:t>30 (trīsdesmit</w:t>
      </w:r>
      <w:r w:rsidR="0020637E" w:rsidRPr="00C0653F">
        <w:rPr>
          <w:rFonts w:eastAsia="Calibri"/>
          <w:sz w:val="22"/>
          <w:szCs w:val="22"/>
          <w:lang w:eastAsia="x-none"/>
        </w:rPr>
        <w:t>) kalendāro dienu laikā pēc Objekta nodošanas ekspluatācijā vai Darbu pabeigšanas objektā (seguma atjaunošanas objektos), abpusēja darbu nodošanas-pieņemšanas akta parakstīšanas un rēķina saņemšanas no Izpildītāja dienas, kas iesniegts Līguma 3.12.punktā noteiktajā kārtībā.</w:t>
      </w:r>
    </w:p>
    <w:p w14:paraId="165FFD5A" w14:textId="77777777" w:rsidR="003B6A51" w:rsidRPr="00C0653F" w:rsidRDefault="00CF6FCF" w:rsidP="00462BB6">
      <w:pPr>
        <w:suppressAutoHyphens w:val="0"/>
        <w:spacing w:after="160"/>
        <w:ind w:left="426" w:right="-272" w:hanging="426"/>
        <w:contextualSpacing/>
        <w:jc w:val="both"/>
        <w:rPr>
          <w:sz w:val="22"/>
          <w:szCs w:val="22"/>
          <w:lang w:eastAsia="en-US"/>
        </w:rPr>
      </w:pPr>
      <w:r w:rsidRPr="00C0653F">
        <w:rPr>
          <w:sz w:val="22"/>
          <w:szCs w:val="22"/>
          <w:lang w:eastAsia="en-US"/>
        </w:rPr>
        <w:t xml:space="preserve">3.6. </w:t>
      </w:r>
      <w:r w:rsidR="0020637E" w:rsidRPr="00C0653F">
        <w:rPr>
          <w:sz w:val="22"/>
          <w:szCs w:val="22"/>
          <w:lang w:eastAsia="en-US"/>
        </w:rPr>
        <w:t xml:space="preserve">Ja Būvdarbu līgums tiek izbeigts pirms termiņa no Izpildītāja neatkarīgu iemeslu dēļ un faktiskais Objekta būvdarbu laiks ir mazāks kā Būvdarbu līgumā noteiktais termiņš, un Darbi Objektā netiek turpināti, Pasūtītājs samaksu Izpildītājam par Darbiem veic proporcionāli Pasūtītāja pieņemtajiem būvdarbiem Objektā </w:t>
      </w:r>
      <w:r w:rsidR="0020637E" w:rsidRPr="00C0653F">
        <w:rPr>
          <w:b/>
          <w:sz w:val="22"/>
          <w:szCs w:val="22"/>
          <w:lang w:eastAsia="en-US"/>
        </w:rPr>
        <w:t>30 (trīsdesmit) kalendāro dienu laikā</w:t>
      </w:r>
      <w:r w:rsidR="0020637E" w:rsidRPr="00C0653F">
        <w:rPr>
          <w:sz w:val="22"/>
          <w:szCs w:val="22"/>
          <w:lang w:eastAsia="en-US"/>
        </w:rPr>
        <w:t xml:space="preserve"> pēc Darbu nodošanas-pieņemšanas akta abpusējas parakstīšanas un rēķina saņemšanas dienas, kas iesniegts Līguma 3.12.punktā norādītajā kārtībā.</w:t>
      </w:r>
    </w:p>
    <w:p w14:paraId="7B873557" w14:textId="77777777" w:rsidR="003B6A51" w:rsidRPr="00C0653F" w:rsidRDefault="00CF6FCF" w:rsidP="00462BB6">
      <w:pPr>
        <w:suppressAutoHyphens w:val="0"/>
        <w:spacing w:after="160"/>
        <w:ind w:left="426" w:right="-272" w:hanging="426"/>
        <w:contextualSpacing/>
        <w:jc w:val="both"/>
        <w:rPr>
          <w:sz w:val="22"/>
          <w:szCs w:val="22"/>
          <w:lang w:eastAsia="en-US"/>
        </w:rPr>
      </w:pPr>
      <w:r w:rsidRPr="00C0653F">
        <w:rPr>
          <w:sz w:val="22"/>
          <w:szCs w:val="22"/>
          <w:lang w:eastAsia="en-US"/>
        </w:rPr>
        <w:t xml:space="preserve">3.7. </w:t>
      </w:r>
      <w:r w:rsidR="0020637E" w:rsidRPr="00C0653F">
        <w:rPr>
          <w:sz w:val="22"/>
          <w:szCs w:val="22"/>
          <w:lang w:eastAsia="en-US"/>
        </w:rPr>
        <w:t xml:space="preserve">Ja Objekta būvdarbu izpildei tiek noteikts tehnoloģiskais pārtraukums (būvdarbi netiek veikti) un Darbi Objektā netiek veikti, samaksu, kas nepārsniedz 90 (deviņdesmit) % no Līguma summas, Pasūtītājs veic proporcionāli Pasūtītāja pieņemtajiem būvdarbiem Objektā </w:t>
      </w:r>
      <w:r w:rsidR="0020637E" w:rsidRPr="00C0653F">
        <w:rPr>
          <w:b/>
          <w:sz w:val="22"/>
          <w:szCs w:val="22"/>
          <w:lang w:eastAsia="en-US"/>
        </w:rPr>
        <w:t>30 (trīsdesmit) kalendāro dienu</w:t>
      </w:r>
      <w:r w:rsidR="0020637E" w:rsidRPr="00C0653F">
        <w:rPr>
          <w:sz w:val="22"/>
          <w:szCs w:val="22"/>
          <w:lang w:eastAsia="en-US"/>
        </w:rPr>
        <w:t xml:space="preserve"> laikā pēc akta </w:t>
      </w:r>
      <w:r w:rsidR="0020637E" w:rsidRPr="00C0653F">
        <w:rPr>
          <w:sz w:val="22"/>
          <w:szCs w:val="22"/>
          <w:lang w:eastAsia="en-US"/>
        </w:rPr>
        <w:lastRenderedPageBreak/>
        <w:t>par tehnoloģisko pārtraukumu abpusējas parakstīšanas dienas un rēķina saņemšanas, kas iesniegts Līguma 3.12.punktā norādītajā kārtībā.</w:t>
      </w:r>
    </w:p>
    <w:p w14:paraId="0D164E08" w14:textId="77777777" w:rsidR="003B6A51" w:rsidRPr="00C0653F" w:rsidRDefault="00CF6FCF" w:rsidP="00462BB6">
      <w:pPr>
        <w:suppressAutoHyphens w:val="0"/>
        <w:spacing w:after="160"/>
        <w:ind w:left="426" w:right="-272" w:hanging="426"/>
        <w:contextualSpacing/>
        <w:jc w:val="both"/>
        <w:rPr>
          <w:sz w:val="22"/>
          <w:szCs w:val="22"/>
          <w:lang w:eastAsia="en-US"/>
        </w:rPr>
      </w:pPr>
      <w:r w:rsidRPr="00C0653F">
        <w:rPr>
          <w:sz w:val="22"/>
          <w:szCs w:val="22"/>
          <w:lang w:eastAsia="en-US"/>
        </w:rPr>
        <w:t xml:space="preserve">3.8. </w:t>
      </w:r>
      <w:r w:rsidR="0020637E" w:rsidRPr="00C0653F">
        <w:rPr>
          <w:sz w:val="22"/>
          <w:szCs w:val="22"/>
          <w:lang w:eastAsia="en-US"/>
        </w:rPr>
        <w:t>Nosakot samaksas kārtību un apmēru, tiek ņemti vērā Līguma 3.6. un 3.7.punktu nosacījumi, kā arī ieturēti aprēķinātie līgumsodi, ja tādi Izpildītājam ir aprēķināti saskaņā ar Līguma noteikumiem.</w:t>
      </w:r>
    </w:p>
    <w:p w14:paraId="2BBC5376" w14:textId="77777777" w:rsidR="003B6A51" w:rsidRPr="00C0653F" w:rsidRDefault="00CF6FCF" w:rsidP="00462BB6">
      <w:pPr>
        <w:suppressAutoHyphens w:val="0"/>
        <w:spacing w:after="160"/>
        <w:ind w:left="426" w:right="-272" w:hanging="426"/>
        <w:contextualSpacing/>
        <w:jc w:val="both"/>
        <w:rPr>
          <w:sz w:val="22"/>
          <w:szCs w:val="22"/>
          <w:lang w:eastAsia="en-US"/>
        </w:rPr>
      </w:pPr>
      <w:r w:rsidRPr="00C0653F">
        <w:rPr>
          <w:sz w:val="22"/>
          <w:szCs w:val="22"/>
          <w:lang w:eastAsia="en-US"/>
        </w:rPr>
        <w:t xml:space="preserve">3.9. </w:t>
      </w:r>
      <w:r w:rsidR="0020637E" w:rsidRPr="00C0653F">
        <w:rPr>
          <w:sz w:val="22"/>
          <w:szCs w:val="22"/>
          <w:lang w:eastAsia="en-US"/>
        </w:rPr>
        <w:t>Visi maksājumi tiek veikti ar pārskaitījumu uz Līgumā norādīto Izpildītāja maksājumu kontu.</w:t>
      </w:r>
    </w:p>
    <w:p w14:paraId="72DAA570" w14:textId="77777777" w:rsidR="003B6A51" w:rsidRPr="00C0653F" w:rsidRDefault="00CF6FCF" w:rsidP="00462BB6">
      <w:pPr>
        <w:suppressAutoHyphens w:val="0"/>
        <w:spacing w:after="160"/>
        <w:ind w:left="426" w:right="-272" w:hanging="426"/>
        <w:contextualSpacing/>
        <w:jc w:val="both"/>
        <w:rPr>
          <w:sz w:val="22"/>
          <w:szCs w:val="22"/>
          <w:lang w:eastAsia="en-US"/>
        </w:rPr>
      </w:pPr>
      <w:r w:rsidRPr="00C0653F">
        <w:rPr>
          <w:sz w:val="22"/>
          <w:szCs w:val="22"/>
          <w:lang w:eastAsia="en-US"/>
        </w:rPr>
        <w:t xml:space="preserve">3.10. </w:t>
      </w:r>
      <w:r w:rsidR="0020637E" w:rsidRPr="00C0653F">
        <w:rPr>
          <w:sz w:val="22"/>
          <w:szCs w:val="22"/>
          <w:lang w:eastAsia="en-US"/>
        </w:rPr>
        <w:t xml:space="preserve">Līgumā paredzētos maksājumus veic Rīgas </w:t>
      </w:r>
      <w:proofErr w:type="spellStart"/>
      <w:r w:rsidR="0020637E" w:rsidRPr="00C0653F">
        <w:rPr>
          <w:sz w:val="22"/>
          <w:szCs w:val="22"/>
          <w:lang w:eastAsia="en-US"/>
        </w:rPr>
        <w:t>valstpilsētas</w:t>
      </w:r>
      <w:proofErr w:type="spellEnd"/>
      <w:r w:rsidR="0020637E" w:rsidRPr="00C0653F">
        <w:rPr>
          <w:sz w:val="22"/>
          <w:szCs w:val="22"/>
          <w:lang w:eastAsia="en-US"/>
        </w:rPr>
        <w:t xml:space="preserve"> pašvaldības Finanšu departaments. Noformējot elektronisko rēķinu, Izpildītājs tajā norāda šādu informāciju:</w:t>
      </w:r>
    </w:p>
    <w:p w14:paraId="4909B625" w14:textId="77777777" w:rsidR="003B6A51" w:rsidRPr="00C0653F" w:rsidRDefault="00CF6FCF" w:rsidP="00B074AB">
      <w:pPr>
        <w:suppressAutoHyphens w:val="0"/>
        <w:ind w:right="-272" w:firstLine="426"/>
        <w:contextualSpacing/>
        <w:jc w:val="both"/>
        <w:rPr>
          <w:sz w:val="22"/>
          <w:szCs w:val="22"/>
          <w:lang w:eastAsia="en-US"/>
        </w:rPr>
      </w:pPr>
      <w:r w:rsidRPr="00C0653F">
        <w:rPr>
          <w:sz w:val="22"/>
          <w:szCs w:val="22"/>
          <w:lang w:eastAsia="en-US"/>
        </w:rPr>
        <w:t xml:space="preserve">Pakalpojuma saņēmējs: Rīgas </w:t>
      </w:r>
      <w:proofErr w:type="spellStart"/>
      <w:r w:rsidRPr="00C0653F">
        <w:rPr>
          <w:sz w:val="22"/>
          <w:szCs w:val="22"/>
          <w:lang w:eastAsia="en-US"/>
        </w:rPr>
        <w:t>valstspilsētas</w:t>
      </w:r>
      <w:proofErr w:type="spellEnd"/>
      <w:r w:rsidRPr="00C0653F">
        <w:rPr>
          <w:sz w:val="22"/>
          <w:szCs w:val="22"/>
          <w:lang w:eastAsia="en-US"/>
        </w:rPr>
        <w:t xml:space="preserve"> pašvaldība</w:t>
      </w:r>
    </w:p>
    <w:p w14:paraId="149D780B" w14:textId="77777777" w:rsidR="003B6A51" w:rsidRPr="00C0653F" w:rsidRDefault="00CF6FCF" w:rsidP="00B074AB">
      <w:pPr>
        <w:suppressAutoHyphens w:val="0"/>
        <w:ind w:right="-272" w:firstLine="426"/>
        <w:contextualSpacing/>
        <w:jc w:val="both"/>
        <w:rPr>
          <w:sz w:val="22"/>
          <w:szCs w:val="22"/>
          <w:lang w:eastAsia="en-US"/>
        </w:rPr>
      </w:pPr>
      <w:r w:rsidRPr="00C0653F">
        <w:rPr>
          <w:sz w:val="22"/>
          <w:szCs w:val="22"/>
          <w:lang w:eastAsia="en-US"/>
        </w:rPr>
        <w:t>Adrese: Rātslaukums 1, Rīga, LV-1050</w:t>
      </w:r>
    </w:p>
    <w:p w14:paraId="78130639" w14:textId="77777777" w:rsidR="003B6A51" w:rsidRPr="00C0653F" w:rsidRDefault="00CF6FCF" w:rsidP="00B074AB">
      <w:pPr>
        <w:suppressAutoHyphens w:val="0"/>
        <w:ind w:right="-272" w:firstLine="426"/>
        <w:contextualSpacing/>
        <w:jc w:val="both"/>
        <w:rPr>
          <w:sz w:val="22"/>
          <w:szCs w:val="22"/>
          <w:lang w:eastAsia="en-US"/>
        </w:rPr>
      </w:pPr>
      <w:r w:rsidRPr="00C0653F">
        <w:rPr>
          <w:sz w:val="22"/>
          <w:szCs w:val="22"/>
          <w:lang w:eastAsia="en-US"/>
        </w:rPr>
        <w:t>NMR kods: 90011524360</w:t>
      </w:r>
    </w:p>
    <w:p w14:paraId="0CE2BCCF" w14:textId="77777777" w:rsidR="003B6A51" w:rsidRPr="00C0653F" w:rsidRDefault="00CF6FCF" w:rsidP="00B074AB">
      <w:pPr>
        <w:suppressAutoHyphens w:val="0"/>
        <w:ind w:right="-272" w:firstLine="426"/>
        <w:contextualSpacing/>
        <w:jc w:val="both"/>
        <w:rPr>
          <w:sz w:val="22"/>
          <w:szCs w:val="22"/>
          <w:lang w:eastAsia="en-US"/>
        </w:rPr>
      </w:pPr>
      <w:r w:rsidRPr="00C0653F">
        <w:rPr>
          <w:sz w:val="22"/>
          <w:szCs w:val="22"/>
          <w:lang w:eastAsia="en-US"/>
        </w:rPr>
        <w:t>PVN reģ.Nr.:LV90011524360</w:t>
      </w:r>
    </w:p>
    <w:p w14:paraId="71720DAA" w14:textId="77777777" w:rsidR="00281EF3" w:rsidRPr="00C0653F" w:rsidRDefault="00CF6FCF" w:rsidP="00281EF3">
      <w:pPr>
        <w:suppressAutoHyphens w:val="0"/>
        <w:ind w:right="-272" w:firstLine="426"/>
        <w:contextualSpacing/>
        <w:jc w:val="both"/>
        <w:rPr>
          <w:sz w:val="22"/>
          <w:szCs w:val="22"/>
          <w:lang w:eastAsia="en-US"/>
        </w:rPr>
      </w:pPr>
      <w:bookmarkStart w:id="13" w:name="_Hlk197955976"/>
      <w:r w:rsidRPr="00C0653F">
        <w:rPr>
          <w:sz w:val="22"/>
          <w:szCs w:val="22"/>
          <w:lang w:eastAsia="en-US"/>
        </w:rPr>
        <w:t>Banka: AS “</w:t>
      </w:r>
      <w:proofErr w:type="spellStart"/>
      <w:r w:rsidRPr="00C0653F">
        <w:rPr>
          <w:sz w:val="22"/>
          <w:szCs w:val="22"/>
          <w:lang w:eastAsia="en-US"/>
        </w:rPr>
        <w:t>LuminorBank</w:t>
      </w:r>
      <w:proofErr w:type="spellEnd"/>
      <w:r w:rsidRPr="00C0653F">
        <w:rPr>
          <w:sz w:val="22"/>
          <w:szCs w:val="22"/>
          <w:lang w:eastAsia="en-US"/>
        </w:rPr>
        <w:t>”</w:t>
      </w:r>
    </w:p>
    <w:p w14:paraId="3F832300" w14:textId="77777777" w:rsidR="00281EF3" w:rsidRPr="00C0653F" w:rsidRDefault="00CF6FCF" w:rsidP="00281EF3">
      <w:pPr>
        <w:suppressAutoHyphens w:val="0"/>
        <w:ind w:right="-272" w:firstLine="426"/>
        <w:contextualSpacing/>
        <w:jc w:val="both"/>
        <w:rPr>
          <w:sz w:val="22"/>
          <w:szCs w:val="22"/>
          <w:lang w:eastAsia="en-US"/>
        </w:rPr>
      </w:pPr>
      <w:r w:rsidRPr="00C0653F">
        <w:rPr>
          <w:sz w:val="22"/>
          <w:szCs w:val="22"/>
          <w:lang w:eastAsia="en-US"/>
        </w:rPr>
        <w:t xml:space="preserve">Bankas kods: RIKOLV2X </w:t>
      </w:r>
    </w:p>
    <w:p w14:paraId="24E294BD" w14:textId="77777777" w:rsidR="00281EF3" w:rsidRPr="00C0653F" w:rsidRDefault="00CF6FCF" w:rsidP="00281EF3">
      <w:pPr>
        <w:suppressAutoHyphens w:val="0"/>
        <w:ind w:right="-272" w:firstLine="426"/>
        <w:contextualSpacing/>
        <w:jc w:val="both"/>
        <w:rPr>
          <w:sz w:val="22"/>
          <w:szCs w:val="22"/>
          <w:lang w:eastAsia="en-US"/>
        </w:rPr>
      </w:pPr>
      <w:r w:rsidRPr="00C0653F">
        <w:rPr>
          <w:sz w:val="22"/>
          <w:szCs w:val="22"/>
          <w:lang w:eastAsia="en-US"/>
        </w:rPr>
        <w:t>Konts: LV84RIKO0020100001130</w:t>
      </w:r>
    </w:p>
    <w:bookmarkEnd w:id="13"/>
    <w:p w14:paraId="2370D30E" w14:textId="77777777" w:rsidR="003B6A51" w:rsidRPr="00C0653F" w:rsidRDefault="00CF6FCF" w:rsidP="00B074AB">
      <w:pPr>
        <w:suppressAutoHyphens w:val="0"/>
        <w:ind w:right="-272" w:firstLine="426"/>
        <w:contextualSpacing/>
        <w:jc w:val="both"/>
        <w:rPr>
          <w:sz w:val="22"/>
          <w:szCs w:val="22"/>
          <w:lang w:eastAsia="en-US"/>
        </w:rPr>
      </w:pPr>
      <w:r w:rsidRPr="00C0653F">
        <w:rPr>
          <w:sz w:val="22"/>
          <w:szCs w:val="22"/>
          <w:lang w:eastAsia="en-US"/>
        </w:rPr>
        <w:t xml:space="preserve">RD iestāde: Rīgas </w:t>
      </w:r>
      <w:proofErr w:type="spellStart"/>
      <w:r w:rsidRPr="00C0653F">
        <w:rPr>
          <w:sz w:val="22"/>
          <w:szCs w:val="22"/>
          <w:lang w:eastAsia="en-US"/>
        </w:rPr>
        <w:t>valstspilsētas</w:t>
      </w:r>
      <w:proofErr w:type="spellEnd"/>
      <w:r w:rsidRPr="00C0653F">
        <w:rPr>
          <w:sz w:val="22"/>
          <w:szCs w:val="22"/>
          <w:lang w:eastAsia="en-US"/>
        </w:rPr>
        <w:t xml:space="preserve"> pašvaldības Ārtelpas un mobilitātes departaments</w:t>
      </w:r>
    </w:p>
    <w:p w14:paraId="3A5D82FF" w14:textId="77777777" w:rsidR="003B6A51" w:rsidRPr="00C0653F" w:rsidRDefault="00CF6FCF" w:rsidP="00B074AB">
      <w:pPr>
        <w:suppressAutoHyphens w:val="0"/>
        <w:ind w:right="-272" w:firstLine="426"/>
        <w:contextualSpacing/>
        <w:jc w:val="both"/>
        <w:rPr>
          <w:sz w:val="22"/>
          <w:szCs w:val="22"/>
          <w:lang w:eastAsia="en-US"/>
        </w:rPr>
      </w:pPr>
      <w:r w:rsidRPr="00C0653F">
        <w:rPr>
          <w:sz w:val="22"/>
          <w:szCs w:val="22"/>
          <w:lang w:eastAsia="en-US"/>
        </w:rPr>
        <w:t>RD iestādes adrese: Ģertrūdes iela 36, Rīga, LV-1011</w:t>
      </w:r>
    </w:p>
    <w:p w14:paraId="30775258" w14:textId="77777777" w:rsidR="003B6A51" w:rsidRPr="00C0653F" w:rsidRDefault="00CF6FCF" w:rsidP="00B074AB">
      <w:pPr>
        <w:suppressAutoHyphens w:val="0"/>
        <w:ind w:right="-272" w:firstLine="426"/>
        <w:contextualSpacing/>
        <w:jc w:val="both"/>
        <w:rPr>
          <w:sz w:val="22"/>
          <w:szCs w:val="22"/>
          <w:lang w:eastAsia="en-US"/>
        </w:rPr>
      </w:pPr>
      <w:r w:rsidRPr="00C0653F">
        <w:rPr>
          <w:sz w:val="22"/>
          <w:szCs w:val="22"/>
          <w:lang w:eastAsia="en-US"/>
        </w:rPr>
        <w:t>RD iestādes kods: 213</w:t>
      </w:r>
    </w:p>
    <w:p w14:paraId="6C9ECE69" w14:textId="77777777" w:rsidR="003B6A51" w:rsidRPr="00C0653F" w:rsidRDefault="00CF6FCF" w:rsidP="00462BB6">
      <w:pPr>
        <w:suppressAutoHyphens w:val="0"/>
        <w:spacing w:after="160"/>
        <w:ind w:left="426" w:right="-272" w:hanging="426"/>
        <w:contextualSpacing/>
        <w:jc w:val="both"/>
        <w:rPr>
          <w:sz w:val="22"/>
          <w:szCs w:val="22"/>
          <w:lang w:eastAsia="en-US"/>
        </w:rPr>
      </w:pPr>
      <w:r w:rsidRPr="00C0653F">
        <w:rPr>
          <w:sz w:val="22"/>
          <w:szCs w:val="22"/>
          <w:lang w:eastAsia="en-US"/>
        </w:rPr>
        <w:t xml:space="preserve">3.11. </w:t>
      </w:r>
      <w:r w:rsidR="0020637E" w:rsidRPr="00C0653F">
        <w:rPr>
          <w:sz w:val="22"/>
          <w:szCs w:val="22"/>
          <w:lang w:eastAsia="en-US"/>
        </w:rPr>
        <w:t xml:space="preserve">Maksājumi tiek veikti pēc tam, kad Izpildītājs iesniedzis rēķinu Līguma 3.12.punktā noteiktajā kārtībā un citus Līgumā noteiktos nepieciešamos dokumentus vai arī iestājies kāds cits Līgumā minētais nosacījums. </w:t>
      </w:r>
    </w:p>
    <w:p w14:paraId="2361872F" w14:textId="77777777" w:rsidR="003B6A51" w:rsidRPr="00C0653F" w:rsidRDefault="00CF6FCF" w:rsidP="00462BB6">
      <w:pPr>
        <w:suppressAutoHyphens w:val="0"/>
        <w:spacing w:after="160"/>
        <w:ind w:left="426" w:right="-272" w:hanging="426"/>
        <w:contextualSpacing/>
        <w:jc w:val="both"/>
        <w:rPr>
          <w:sz w:val="22"/>
          <w:szCs w:val="22"/>
          <w:lang w:eastAsia="en-US"/>
        </w:rPr>
      </w:pPr>
      <w:r w:rsidRPr="00C0653F">
        <w:rPr>
          <w:sz w:val="22"/>
          <w:szCs w:val="22"/>
          <w:lang w:eastAsia="en-US"/>
        </w:rPr>
        <w:t xml:space="preserve">3.12. </w:t>
      </w:r>
      <w:r w:rsidR="0020637E" w:rsidRPr="00C0653F">
        <w:rPr>
          <w:sz w:val="22"/>
          <w:szCs w:val="22"/>
          <w:lang w:eastAsia="en-US"/>
        </w:rPr>
        <w:t>Rēķina formāts un iesniegšanas kārtība:</w:t>
      </w:r>
    </w:p>
    <w:p w14:paraId="6F8BE56C" w14:textId="77777777" w:rsidR="003B6A51" w:rsidRPr="00C0653F" w:rsidRDefault="00CF6FCF" w:rsidP="00462BB6">
      <w:pPr>
        <w:suppressAutoHyphens w:val="0"/>
        <w:spacing w:after="160"/>
        <w:ind w:left="1134" w:right="-272" w:hanging="708"/>
        <w:contextualSpacing/>
        <w:jc w:val="both"/>
        <w:rPr>
          <w:sz w:val="22"/>
          <w:szCs w:val="22"/>
          <w:lang w:eastAsia="en-US"/>
        </w:rPr>
      </w:pPr>
      <w:r w:rsidRPr="00C0653F">
        <w:rPr>
          <w:sz w:val="22"/>
          <w:szCs w:val="22"/>
          <w:lang w:eastAsia="en-US"/>
        </w:rPr>
        <w:t xml:space="preserve">3.12.1. </w:t>
      </w:r>
      <w:r w:rsidR="0020637E" w:rsidRPr="00C0653F">
        <w:rPr>
          <w:sz w:val="22"/>
          <w:szCs w:val="22"/>
          <w:lang w:eastAsia="en-US"/>
        </w:rPr>
        <w:t xml:space="preserve">Izpildītājs sagatavo grāmatvedības attaisnojuma dokumentus elektroniskā formātā (turpmāk – elektronisks rēķins) atbilstoši Rīgas </w:t>
      </w:r>
      <w:proofErr w:type="spellStart"/>
      <w:r w:rsidR="0020637E" w:rsidRPr="00C0653F">
        <w:rPr>
          <w:sz w:val="22"/>
          <w:szCs w:val="22"/>
          <w:lang w:eastAsia="en-US"/>
        </w:rPr>
        <w:t>valstspilsētas</w:t>
      </w:r>
      <w:proofErr w:type="spellEnd"/>
      <w:r w:rsidR="0020637E" w:rsidRPr="00C0653F">
        <w:rPr>
          <w:sz w:val="22"/>
          <w:szCs w:val="22"/>
          <w:lang w:eastAsia="en-US"/>
        </w:rPr>
        <w:t xml:space="preserve"> pašvaldības portālā </w:t>
      </w:r>
      <w:hyperlink r:id="rId9"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elektroniskā rēķina formātu.</w:t>
      </w:r>
    </w:p>
    <w:p w14:paraId="64ED47C9" w14:textId="77777777" w:rsidR="003B6A51" w:rsidRPr="00C0653F" w:rsidRDefault="00CF6FCF" w:rsidP="00462BB6">
      <w:pPr>
        <w:suppressAutoHyphens w:val="0"/>
        <w:spacing w:after="160"/>
        <w:ind w:left="1134" w:right="-272" w:hanging="708"/>
        <w:contextualSpacing/>
        <w:jc w:val="both"/>
        <w:rPr>
          <w:sz w:val="22"/>
          <w:szCs w:val="22"/>
          <w:lang w:eastAsia="en-US"/>
        </w:rPr>
      </w:pPr>
      <w:r w:rsidRPr="00C0653F">
        <w:rPr>
          <w:sz w:val="22"/>
          <w:szCs w:val="22"/>
          <w:lang w:eastAsia="en-US"/>
        </w:rPr>
        <w:t xml:space="preserve">3.12.2. </w:t>
      </w:r>
      <w:r w:rsidR="0020637E" w:rsidRPr="00C0653F">
        <w:rPr>
          <w:sz w:val="22"/>
          <w:szCs w:val="22"/>
          <w:lang w:eastAsia="en-US"/>
        </w:rPr>
        <w:t>Elektroniskos rēķinus apmaksai Izpildītājs iesniedz Pasūtītājam, izvēloties  vienu no šādiem rēķina piegādes kanāliem:</w:t>
      </w:r>
    </w:p>
    <w:p w14:paraId="7DE7C50E" w14:textId="77777777" w:rsidR="003B6A51" w:rsidRPr="00C0653F" w:rsidRDefault="00CF6FCF"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3.12.2.1. </w:t>
      </w:r>
      <w:r w:rsidR="0020637E" w:rsidRPr="00C0653F">
        <w:rPr>
          <w:sz w:val="22"/>
          <w:szCs w:val="22"/>
          <w:lang w:eastAsia="en-US"/>
        </w:rPr>
        <w:t>izveido programmatūru datu apmaiņai starp Izpildītāja norēķinu sistēmu un pašvaldības vienoto informācijas sistēmu (WEB API);</w:t>
      </w:r>
    </w:p>
    <w:p w14:paraId="3F7F9E86" w14:textId="77777777" w:rsidR="003B6A51" w:rsidRPr="00C0653F" w:rsidRDefault="00CF6FCF"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3.12.2.2. </w:t>
      </w:r>
      <w:r w:rsidR="0020637E" w:rsidRPr="00C0653F">
        <w:rPr>
          <w:sz w:val="22"/>
          <w:szCs w:val="22"/>
          <w:lang w:eastAsia="en-US"/>
        </w:rPr>
        <w:t xml:space="preserve">augšupielādē rēķinu failus portālā </w:t>
      </w:r>
      <w:hyperlink r:id="rId10" w:history="1">
        <w:r w:rsidR="0020637E" w:rsidRPr="00C0653F">
          <w:rPr>
            <w:sz w:val="22"/>
            <w:szCs w:val="22"/>
            <w:u w:val="single"/>
            <w:lang w:eastAsia="en-US"/>
          </w:rPr>
          <w:t>www.eriga.lv</w:t>
        </w:r>
      </w:hyperlink>
      <w:r w:rsidR="0020637E" w:rsidRPr="00C0653F">
        <w:rPr>
          <w:sz w:val="22"/>
          <w:szCs w:val="22"/>
          <w:lang w:eastAsia="en-US"/>
        </w:rPr>
        <w:t xml:space="preserve"> atbilstoši portālā </w:t>
      </w:r>
      <w:hyperlink r:id="rId11"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failu augšupielādi XML formātā;</w:t>
      </w:r>
    </w:p>
    <w:p w14:paraId="1DF15F03" w14:textId="77777777" w:rsidR="003B6A51" w:rsidRPr="00C0653F" w:rsidRDefault="00CF6FCF" w:rsidP="00E07220">
      <w:pPr>
        <w:suppressAutoHyphens w:val="0"/>
        <w:spacing w:after="160"/>
        <w:ind w:left="1080" w:right="-272"/>
        <w:contextualSpacing/>
        <w:jc w:val="both"/>
        <w:rPr>
          <w:sz w:val="22"/>
          <w:szCs w:val="22"/>
          <w:lang w:eastAsia="en-US"/>
        </w:rPr>
      </w:pPr>
      <w:r w:rsidRPr="00C0653F">
        <w:rPr>
          <w:sz w:val="22"/>
          <w:szCs w:val="22"/>
          <w:lang w:eastAsia="en-US"/>
        </w:rPr>
        <w:t xml:space="preserve">3.12.2.3. </w:t>
      </w:r>
      <w:r w:rsidR="0020637E" w:rsidRPr="00C0653F">
        <w:rPr>
          <w:sz w:val="22"/>
          <w:szCs w:val="22"/>
          <w:lang w:eastAsia="en-US"/>
        </w:rPr>
        <w:t xml:space="preserve">izmanto manuālu rēķina informācijas ievades </w:t>
      </w:r>
      <w:proofErr w:type="spellStart"/>
      <w:r w:rsidR="0020637E" w:rsidRPr="00C0653F">
        <w:rPr>
          <w:sz w:val="22"/>
          <w:szCs w:val="22"/>
          <w:lang w:eastAsia="en-US"/>
        </w:rPr>
        <w:t>Web</w:t>
      </w:r>
      <w:proofErr w:type="spellEnd"/>
      <w:r w:rsidR="0020637E" w:rsidRPr="00C0653F">
        <w:rPr>
          <w:sz w:val="22"/>
          <w:szCs w:val="22"/>
          <w:lang w:eastAsia="en-US"/>
        </w:rPr>
        <w:t xml:space="preserve"> formu portālā </w:t>
      </w:r>
      <w:hyperlink r:id="rId12" w:history="1">
        <w:r w:rsidR="0020637E" w:rsidRPr="00C0653F">
          <w:rPr>
            <w:sz w:val="22"/>
            <w:szCs w:val="22"/>
            <w:u w:val="single"/>
            <w:lang w:eastAsia="en-US"/>
          </w:rPr>
          <w:t>http://www.eriga.lv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w:t>
      </w:r>
    </w:p>
    <w:p w14:paraId="4FD6B1E2" w14:textId="77777777" w:rsidR="003B6A51" w:rsidRPr="00C0653F" w:rsidRDefault="00CF6FCF" w:rsidP="00EC499A">
      <w:pPr>
        <w:suppressAutoHyphens w:val="0"/>
        <w:spacing w:after="160"/>
        <w:ind w:left="1134" w:right="-272" w:hanging="708"/>
        <w:contextualSpacing/>
        <w:jc w:val="both"/>
        <w:rPr>
          <w:sz w:val="22"/>
          <w:szCs w:val="22"/>
          <w:lang w:eastAsia="en-US"/>
        </w:rPr>
      </w:pPr>
      <w:r w:rsidRPr="00C0653F">
        <w:rPr>
          <w:sz w:val="22"/>
          <w:szCs w:val="22"/>
          <w:lang w:eastAsia="en-US"/>
        </w:rPr>
        <w:t xml:space="preserve">3.12.3. </w:t>
      </w:r>
      <w:r w:rsidR="0020637E" w:rsidRPr="00C0653F">
        <w:rPr>
          <w:sz w:val="22"/>
          <w:szCs w:val="22"/>
          <w:lang w:eastAsia="en-US"/>
        </w:rPr>
        <w:t>Līgumā noteiktā kārtībā iesniegts elektronisks rēķins nodrošina Pusēm elektroniskā rēķina izcelsmes autentiskumu un satura integritāti.</w:t>
      </w:r>
    </w:p>
    <w:p w14:paraId="7A7302FD" w14:textId="77777777" w:rsidR="003B6A51" w:rsidRPr="00C0653F" w:rsidRDefault="00CF6FCF" w:rsidP="00EC499A">
      <w:pPr>
        <w:suppressAutoHyphens w:val="0"/>
        <w:spacing w:after="160"/>
        <w:ind w:left="567" w:right="-272" w:hanging="567"/>
        <w:contextualSpacing/>
        <w:jc w:val="both"/>
        <w:rPr>
          <w:sz w:val="22"/>
          <w:szCs w:val="22"/>
          <w:lang w:eastAsia="en-US"/>
        </w:rPr>
      </w:pPr>
      <w:r w:rsidRPr="00C0653F">
        <w:rPr>
          <w:sz w:val="22"/>
          <w:szCs w:val="22"/>
          <w:lang w:eastAsia="en-US"/>
        </w:rPr>
        <w:t xml:space="preserve">3.13. </w:t>
      </w:r>
      <w:r w:rsidR="0020637E" w:rsidRPr="00C0653F">
        <w:rPr>
          <w:sz w:val="22"/>
          <w:szCs w:val="22"/>
          <w:lang w:eastAsia="en-US"/>
        </w:rPr>
        <w:t xml:space="preserve">Apmaksas termiņu skaita no dienas, kad Izpildītājs, atbilstoši Rīgas </w:t>
      </w:r>
      <w:proofErr w:type="spellStart"/>
      <w:r w:rsidR="003C2270" w:rsidRPr="00C0653F">
        <w:rPr>
          <w:sz w:val="22"/>
          <w:szCs w:val="22"/>
          <w:lang w:eastAsia="en-US"/>
        </w:rPr>
        <w:t>valstspilsētas</w:t>
      </w:r>
      <w:proofErr w:type="spellEnd"/>
      <w:r w:rsidR="003C2270" w:rsidRPr="00C0653F">
        <w:rPr>
          <w:sz w:val="22"/>
          <w:szCs w:val="22"/>
          <w:lang w:eastAsia="en-US"/>
        </w:rPr>
        <w:t xml:space="preserve"> </w:t>
      </w:r>
      <w:r w:rsidR="0020637E" w:rsidRPr="00C0653F">
        <w:rPr>
          <w:sz w:val="22"/>
          <w:szCs w:val="22"/>
          <w:lang w:eastAsia="en-US"/>
        </w:rPr>
        <w:t xml:space="preserve">pašvaldības portālā </w:t>
      </w:r>
      <w:hyperlink r:id="rId13" w:history="1">
        <w:r w:rsidR="0020637E" w:rsidRPr="00C0653F">
          <w:rPr>
            <w:sz w:val="22"/>
            <w:szCs w:val="22"/>
            <w:u w:val="single"/>
            <w:lang w:eastAsia="en-US"/>
          </w:rPr>
          <w:t>www.eriga.lv</w:t>
        </w:r>
      </w:hyperlink>
      <w:r w:rsidR="0020637E" w:rsidRPr="00C0653F">
        <w:rPr>
          <w:sz w:val="22"/>
          <w:szCs w:val="22"/>
          <w:lang w:eastAsia="en-US"/>
        </w:rPr>
        <w:t xml:space="preserve"> sadaļā </w:t>
      </w:r>
      <w:r w:rsidR="003C2270" w:rsidRPr="00C0653F">
        <w:rPr>
          <w:sz w:val="22"/>
          <w:szCs w:val="22"/>
          <w:lang w:eastAsia="en-US"/>
        </w:rPr>
        <w:t>“</w:t>
      </w:r>
      <w:r w:rsidR="0020637E" w:rsidRPr="00C0653F">
        <w:rPr>
          <w:sz w:val="22"/>
          <w:szCs w:val="22"/>
          <w:lang w:eastAsia="en-US"/>
        </w:rPr>
        <w:t>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2946A696" w14:textId="77777777" w:rsidR="003B6A51" w:rsidRPr="00C0653F" w:rsidRDefault="00CF6FCF" w:rsidP="00EC499A">
      <w:pPr>
        <w:suppressAutoHyphens w:val="0"/>
        <w:spacing w:after="160"/>
        <w:ind w:left="567" w:right="-272" w:hanging="567"/>
        <w:contextualSpacing/>
        <w:jc w:val="both"/>
        <w:rPr>
          <w:sz w:val="22"/>
          <w:szCs w:val="22"/>
          <w:lang w:eastAsia="en-US"/>
        </w:rPr>
      </w:pPr>
      <w:r w:rsidRPr="00C0653F">
        <w:rPr>
          <w:sz w:val="22"/>
          <w:szCs w:val="22"/>
          <w:lang w:eastAsia="en-US"/>
        </w:rPr>
        <w:t xml:space="preserve">3.14. </w:t>
      </w:r>
      <w:r w:rsidR="0020637E" w:rsidRPr="00C0653F">
        <w:rPr>
          <w:sz w:val="22"/>
          <w:szCs w:val="22"/>
          <w:lang w:eastAsia="en-US"/>
        </w:rPr>
        <w:t xml:space="preserve">Izpildītājam ir pienākums pašvaldības portālā </w:t>
      </w:r>
      <w:hyperlink r:id="rId14" w:history="1">
        <w:r w:rsidR="0020637E" w:rsidRPr="00C0653F">
          <w:rPr>
            <w:sz w:val="22"/>
            <w:szCs w:val="22"/>
            <w:u w:val="single"/>
            <w:lang w:eastAsia="en-US"/>
          </w:rPr>
          <w:t>www.eriga.lv</w:t>
        </w:r>
      </w:hyperlink>
      <w:r w:rsidR="0020637E" w:rsidRPr="00C0653F">
        <w:rPr>
          <w:sz w:val="22"/>
          <w:szCs w:val="22"/>
          <w:lang w:eastAsia="en-US"/>
        </w:rPr>
        <w:t xml:space="preserve"> sekot līdzi iesniegtā elektroniskā rēķina apstrādes statusam.</w:t>
      </w:r>
    </w:p>
    <w:p w14:paraId="167199F1" w14:textId="77777777" w:rsidR="003B6A51" w:rsidRPr="00C0653F" w:rsidRDefault="00CF6FCF" w:rsidP="00EC499A">
      <w:pPr>
        <w:suppressAutoHyphens w:val="0"/>
        <w:spacing w:after="160"/>
        <w:ind w:left="567" w:right="-272" w:hanging="567"/>
        <w:contextualSpacing/>
        <w:jc w:val="both"/>
        <w:rPr>
          <w:sz w:val="22"/>
          <w:szCs w:val="22"/>
          <w:lang w:eastAsia="en-US"/>
        </w:rPr>
      </w:pPr>
      <w:r w:rsidRPr="00C0653F">
        <w:rPr>
          <w:sz w:val="22"/>
          <w:szCs w:val="22"/>
          <w:lang w:eastAsia="en-US"/>
        </w:rPr>
        <w:t xml:space="preserve">3.15. </w:t>
      </w:r>
      <w:r w:rsidR="0020637E" w:rsidRPr="00C0653F">
        <w:rPr>
          <w:sz w:val="22"/>
          <w:szCs w:val="22"/>
          <w:lang w:eastAsia="en-US"/>
        </w:rPr>
        <w:t>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1F2B770A" w14:textId="77777777" w:rsidR="003B6A51" w:rsidRDefault="003B6A51" w:rsidP="00EC499A">
      <w:pPr>
        <w:suppressAutoHyphens w:val="0"/>
        <w:ind w:left="567" w:right="-272" w:hanging="567"/>
        <w:contextualSpacing/>
        <w:jc w:val="both"/>
        <w:rPr>
          <w:sz w:val="22"/>
          <w:szCs w:val="22"/>
          <w:lang w:eastAsia="en-US"/>
        </w:rPr>
      </w:pPr>
    </w:p>
    <w:p w14:paraId="61826EDB" w14:textId="77777777" w:rsidR="00EC499A" w:rsidRPr="00C0653F" w:rsidRDefault="00EC499A" w:rsidP="00EC499A">
      <w:pPr>
        <w:suppressAutoHyphens w:val="0"/>
        <w:ind w:left="567" w:right="-272" w:hanging="567"/>
        <w:contextualSpacing/>
        <w:jc w:val="both"/>
        <w:rPr>
          <w:sz w:val="22"/>
          <w:szCs w:val="22"/>
          <w:lang w:eastAsia="en-US"/>
        </w:rPr>
      </w:pPr>
    </w:p>
    <w:p w14:paraId="63E3B88C" w14:textId="77777777" w:rsidR="003B6A51" w:rsidRPr="00C0653F" w:rsidRDefault="00CF6FCF" w:rsidP="00D76840">
      <w:pPr>
        <w:pStyle w:val="Sarakstarindkopa"/>
        <w:numPr>
          <w:ilvl w:val="0"/>
          <w:numId w:val="16"/>
        </w:numPr>
        <w:suppressAutoHyphens w:val="0"/>
        <w:spacing w:after="160"/>
        <w:ind w:right="-272"/>
        <w:jc w:val="center"/>
        <w:rPr>
          <w:b/>
          <w:sz w:val="22"/>
          <w:szCs w:val="22"/>
          <w:lang w:eastAsia="en-US"/>
        </w:rPr>
      </w:pPr>
      <w:r w:rsidRPr="00C0653F">
        <w:rPr>
          <w:b/>
          <w:bCs/>
          <w:sz w:val="22"/>
          <w:szCs w:val="22"/>
          <w:lang w:eastAsia="en-US"/>
        </w:rPr>
        <w:t>Termiņi</w:t>
      </w:r>
    </w:p>
    <w:p w14:paraId="322BCFC4" w14:textId="77777777" w:rsidR="003B6A51" w:rsidRPr="00C0653F" w:rsidRDefault="00CF6FCF" w:rsidP="00EC499A">
      <w:pPr>
        <w:numPr>
          <w:ilvl w:val="1"/>
          <w:numId w:val="16"/>
        </w:numPr>
        <w:suppressAutoHyphens w:val="0"/>
        <w:spacing w:after="160"/>
        <w:ind w:left="426" w:right="-272" w:hanging="426"/>
        <w:contextualSpacing/>
        <w:jc w:val="both"/>
        <w:rPr>
          <w:iCs/>
          <w:sz w:val="22"/>
          <w:szCs w:val="22"/>
          <w:lang w:eastAsia="en-US"/>
        </w:rPr>
      </w:pPr>
      <w:r w:rsidRPr="00C0653F">
        <w:rPr>
          <w:sz w:val="22"/>
          <w:szCs w:val="22"/>
          <w:lang w:eastAsia="en-US"/>
        </w:rPr>
        <w:t xml:space="preserve">Darbi jāuzsāk nākamajā dienā pēc Pasūtītāja rakstiska paziņojuma par finansējuma darbu izpildei pieejamību un jāveic visā būvdarbu periodā līdz Objekta nodošanai ekspluatācijā </w:t>
      </w:r>
      <w:r w:rsidR="004B108D" w:rsidRPr="00C0653F">
        <w:rPr>
          <w:sz w:val="22"/>
          <w:szCs w:val="22"/>
          <w:lang w:eastAsia="en-US"/>
        </w:rPr>
        <w:t>vai līdz Darbu pabeigšanai Objektā</w:t>
      </w:r>
      <w:r w:rsidR="003C2270" w:rsidRPr="00C0653F">
        <w:rPr>
          <w:sz w:val="22"/>
          <w:szCs w:val="22"/>
          <w:lang w:eastAsia="en-US"/>
        </w:rPr>
        <w:t>, gadījumā ja normatīvais regulējums neparedz būvvaldes iesaisti</w:t>
      </w:r>
      <w:r w:rsidR="00AE0A81" w:rsidRPr="00C0653F">
        <w:rPr>
          <w:sz w:val="22"/>
          <w:szCs w:val="22"/>
          <w:lang w:eastAsia="en-US"/>
        </w:rPr>
        <w:t>.</w:t>
      </w:r>
      <w:r w:rsidR="003C2270" w:rsidRPr="00C0653F">
        <w:rPr>
          <w:sz w:val="22"/>
          <w:szCs w:val="22"/>
          <w:lang w:eastAsia="en-US"/>
        </w:rPr>
        <w:t xml:space="preserve"> </w:t>
      </w:r>
      <w:bookmarkStart w:id="14" w:name="_Hlk197956144"/>
      <w:r w:rsidR="00AE0A81" w:rsidRPr="00C0653F">
        <w:rPr>
          <w:iCs/>
          <w:sz w:val="22"/>
          <w:szCs w:val="22"/>
          <w:lang w:eastAsia="en-US"/>
        </w:rPr>
        <w:t xml:space="preserve">Plānotais būvdarbu izpildes termiņš –  </w:t>
      </w:r>
      <w:r w:rsidR="00D94E07" w:rsidRPr="001C5393">
        <w:rPr>
          <w:b/>
          <w:bCs/>
          <w:iCs/>
          <w:sz w:val="22"/>
          <w:szCs w:val="22"/>
          <w:lang w:eastAsia="en-US"/>
        </w:rPr>
        <w:t>60</w:t>
      </w:r>
      <w:r w:rsidR="00163410" w:rsidRPr="001C5393">
        <w:rPr>
          <w:b/>
          <w:bCs/>
          <w:iCs/>
          <w:sz w:val="22"/>
          <w:szCs w:val="22"/>
          <w:lang w:eastAsia="en-US"/>
        </w:rPr>
        <w:t xml:space="preserve"> </w:t>
      </w:r>
      <w:r w:rsidR="00AE0A81" w:rsidRPr="001C5393">
        <w:rPr>
          <w:b/>
          <w:bCs/>
          <w:iCs/>
          <w:sz w:val="22"/>
          <w:szCs w:val="22"/>
          <w:lang w:eastAsia="en-US"/>
        </w:rPr>
        <w:t>(</w:t>
      </w:r>
      <w:r w:rsidR="00D94E07" w:rsidRPr="001C5393">
        <w:rPr>
          <w:b/>
          <w:bCs/>
          <w:iCs/>
          <w:sz w:val="22"/>
          <w:szCs w:val="22"/>
          <w:lang w:eastAsia="en-US"/>
        </w:rPr>
        <w:t>sešdesmit</w:t>
      </w:r>
      <w:r w:rsidR="00AE0A81" w:rsidRPr="001C5393">
        <w:rPr>
          <w:b/>
          <w:bCs/>
          <w:iCs/>
          <w:sz w:val="22"/>
          <w:szCs w:val="22"/>
          <w:lang w:eastAsia="en-US"/>
        </w:rPr>
        <w:t>) kalendārās dienas</w:t>
      </w:r>
      <w:r w:rsidR="00AE0A81" w:rsidRPr="00C0653F">
        <w:rPr>
          <w:iCs/>
          <w:sz w:val="22"/>
          <w:szCs w:val="22"/>
          <w:lang w:eastAsia="en-US"/>
        </w:rPr>
        <w:t xml:space="preserve"> no būvdarbu uzsākšanas dienas</w:t>
      </w:r>
      <w:r w:rsidRPr="00C0653F">
        <w:rPr>
          <w:iCs/>
          <w:sz w:val="22"/>
          <w:szCs w:val="22"/>
          <w:lang w:eastAsia="en-US"/>
        </w:rPr>
        <w:t>.</w:t>
      </w:r>
      <w:bookmarkEnd w:id="14"/>
    </w:p>
    <w:p w14:paraId="55CE642C" w14:textId="77777777" w:rsidR="003B6A51" w:rsidRPr="00C0653F" w:rsidRDefault="00CF6FCF" w:rsidP="00EC499A">
      <w:pPr>
        <w:numPr>
          <w:ilvl w:val="1"/>
          <w:numId w:val="16"/>
        </w:numPr>
        <w:suppressAutoHyphens w:val="0"/>
        <w:spacing w:after="160"/>
        <w:ind w:left="426" w:right="-272" w:hanging="426"/>
        <w:contextualSpacing/>
        <w:jc w:val="both"/>
        <w:rPr>
          <w:sz w:val="22"/>
          <w:szCs w:val="22"/>
          <w:lang w:eastAsia="en-US"/>
        </w:rPr>
      </w:pPr>
      <w:r w:rsidRPr="00C0653F">
        <w:rPr>
          <w:sz w:val="22"/>
          <w:szCs w:val="22"/>
          <w:lang w:eastAsia="en-US"/>
        </w:rPr>
        <w:t xml:space="preserve">Izpildītājam </w:t>
      </w:r>
      <w:r w:rsidR="00CA1AF8" w:rsidRPr="00C0653F">
        <w:rPr>
          <w:sz w:val="22"/>
          <w:szCs w:val="22"/>
          <w:lang w:eastAsia="en-US"/>
        </w:rPr>
        <w:t>nekavējoties</w:t>
      </w:r>
      <w:r w:rsidR="00CA1AF8" w:rsidRPr="00C0653F">
        <w:rPr>
          <w:b/>
          <w:sz w:val="22"/>
          <w:szCs w:val="22"/>
          <w:lang w:eastAsia="en-US"/>
        </w:rPr>
        <w:t xml:space="preserve"> </w:t>
      </w:r>
      <w:r w:rsidRPr="00C0653F">
        <w:rPr>
          <w:sz w:val="22"/>
          <w:szCs w:val="22"/>
          <w:lang w:eastAsia="en-US"/>
        </w:rPr>
        <w:t>pēc Darbu veikšanas plāna</w:t>
      </w:r>
      <w:r w:rsidR="00CA1AF8" w:rsidRPr="00C0653F">
        <w:rPr>
          <w:sz w:val="22"/>
          <w:szCs w:val="22"/>
          <w:lang w:eastAsia="en-US"/>
        </w:rPr>
        <w:t>/projekta</w:t>
      </w:r>
      <w:r w:rsidRPr="00C0653F">
        <w:rPr>
          <w:sz w:val="22"/>
          <w:szCs w:val="22"/>
          <w:lang w:eastAsia="en-US"/>
        </w:rPr>
        <w:t xml:space="preserve"> (turpmāk – DVP) saņemšanas no Būvdarbu līguma izpildītāja jāpārbauda un jāsaskaņo DVP vai nepieciešamības gadījumā jāuzdod Būvdarbu līguma izpildītājam veikt DVP precizēšanu.</w:t>
      </w:r>
    </w:p>
    <w:p w14:paraId="69E5E13F" w14:textId="77777777" w:rsidR="003B6A51" w:rsidRPr="00C0653F" w:rsidRDefault="00CF6FCF" w:rsidP="00EC499A">
      <w:pPr>
        <w:numPr>
          <w:ilvl w:val="1"/>
          <w:numId w:val="16"/>
        </w:numPr>
        <w:tabs>
          <w:tab w:val="num" w:pos="567"/>
        </w:tabs>
        <w:suppressAutoHyphens w:val="0"/>
        <w:spacing w:after="160"/>
        <w:ind w:left="426" w:right="-272" w:hanging="426"/>
        <w:contextualSpacing/>
        <w:jc w:val="both"/>
        <w:rPr>
          <w:sz w:val="22"/>
          <w:szCs w:val="22"/>
          <w:lang w:eastAsia="en-US"/>
        </w:rPr>
      </w:pPr>
      <w:r w:rsidRPr="00C0653F">
        <w:rPr>
          <w:sz w:val="22"/>
          <w:szCs w:val="22"/>
          <w:lang w:eastAsia="en-US"/>
        </w:rPr>
        <w:lastRenderedPageBreak/>
        <w:t xml:space="preserve">Izpildītājam </w:t>
      </w:r>
      <w:r w:rsidRPr="00C0653F">
        <w:rPr>
          <w:b/>
          <w:sz w:val="22"/>
          <w:szCs w:val="22"/>
          <w:lang w:eastAsia="en-US"/>
        </w:rPr>
        <w:t>3 (trīs) darba dienu</w:t>
      </w:r>
      <w:r w:rsidRPr="00C0653F">
        <w:rPr>
          <w:sz w:val="22"/>
          <w:szCs w:val="22"/>
          <w:lang w:eastAsia="en-US"/>
        </w:rPr>
        <w:t xml:space="preserve"> laikā</w:t>
      </w:r>
      <w:r w:rsidR="00CA1AF8" w:rsidRPr="00C0653F">
        <w:rPr>
          <w:sz w:val="22"/>
          <w:szCs w:val="22"/>
          <w:lang w:eastAsia="en-US"/>
        </w:rPr>
        <w:t xml:space="preserve"> vai citā Pušu saskaņotā termiņā, </w:t>
      </w:r>
      <w:r w:rsidRPr="00C0653F">
        <w:rPr>
          <w:sz w:val="22"/>
          <w:szCs w:val="22"/>
          <w:lang w:eastAsia="en-US"/>
        </w:rPr>
        <w:t xml:space="preserve">no Līguma parakstīšanas vai Būvuzrauga maiņas gadījumā – </w:t>
      </w:r>
      <w:r w:rsidRPr="00C0653F">
        <w:rPr>
          <w:b/>
          <w:sz w:val="22"/>
          <w:szCs w:val="22"/>
          <w:lang w:eastAsia="en-US"/>
        </w:rPr>
        <w:t>3 (trīs) darba dienu</w:t>
      </w:r>
      <w:r w:rsidRPr="00C0653F">
        <w:rPr>
          <w:sz w:val="22"/>
          <w:szCs w:val="22"/>
          <w:lang w:eastAsia="en-US"/>
        </w:rPr>
        <w:t xml:space="preserve"> laikā </w:t>
      </w:r>
      <w:r w:rsidR="00CA1AF8" w:rsidRPr="00C0653F">
        <w:rPr>
          <w:sz w:val="22"/>
          <w:szCs w:val="22"/>
          <w:lang w:eastAsia="en-US"/>
        </w:rPr>
        <w:t xml:space="preserve">vai citā Pušu saskaņotā termiņā, </w:t>
      </w:r>
      <w:r w:rsidRPr="00C0653F">
        <w:rPr>
          <w:sz w:val="22"/>
          <w:szCs w:val="22"/>
          <w:lang w:eastAsia="en-US"/>
        </w:rPr>
        <w:t>no Pasūtītāja saskaņojuma saņemšanas dienas, jāiesniedz Pasūtītājam nepieciešamā dokumentācija</w:t>
      </w:r>
      <w:r w:rsidR="00CA1AF8" w:rsidRPr="00C0653F">
        <w:rPr>
          <w:sz w:val="22"/>
          <w:szCs w:val="22"/>
          <w:lang w:eastAsia="en-US"/>
        </w:rPr>
        <w:t>,</w:t>
      </w:r>
      <w:r w:rsidRPr="00C0653F">
        <w:rPr>
          <w:sz w:val="22"/>
          <w:szCs w:val="22"/>
          <w:lang w:eastAsia="en-US"/>
        </w:rPr>
        <w:t xml:space="preserve"> ja attiecināms:</w:t>
      </w:r>
    </w:p>
    <w:p w14:paraId="32FF11FE" w14:textId="77777777" w:rsidR="003B6A51" w:rsidRPr="00C0653F" w:rsidRDefault="00CF6FCF" w:rsidP="00EC499A">
      <w:pPr>
        <w:numPr>
          <w:ilvl w:val="2"/>
          <w:numId w:val="16"/>
        </w:numPr>
        <w:suppressAutoHyphens w:val="0"/>
        <w:spacing w:after="160"/>
        <w:ind w:left="993" w:right="-272" w:hanging="567"/>
        <w:contextualSpacing/>
        <w:jc w:val="both"/>
        <w:rPr>
          <w:sz w:val="22"/>
          <w:szCs w:val="22"/>
          <w:lang w:eastAsia="en-US"/>
        </w:rPr>
      </w:pPr>
      <w:r w:rsidRPr="00C0653F">
        <w:rPr>
          <w:sz w:val="22"/>
          <w:szCs w:val="22"/>
          <w:lang w:eastAsia="en-US"/>
        </w:rPr>
        <w:t>Būvuzraudzības civiltiesiskās apdrošināšanas polise un apdrošinātāja apliecinājums, ka polise attiecas uz konkrēto Objektu;</w:t>
      </w:r>
    </w:p>
    <w:p w14:paraId="7E620A85" w14:textId="77777777" w:rsidR="003B6A51" w:rsidRPr="00C0653F" w:rsidRDefault="00CF6FCF" w:rsidP="00EC499A">
      <w:pPr>
        <w:numPr>
          <w:ilvl w:val="2"/>
          <w:numId w:val="16"/>
        </w:numPr>
        <w:suppressAutoHyphens w:val="0"/>
        <w:spacing w:after="160"/>
        <w:ind w:left="993" w:right="-272" w:hanging="567"/>
        <w:contextualSpacing/>
        <w:jc w:val="both"/>
        <w:rPr>
          <w:sz w:val="22"/>
          <w:szCs w:val="22"/>
          <w:lang w:eastAsia="en-US"/>
        </w:rPr>
      </w:pPr>
      <w:r w:rsidRPr="00C0653F">
        <w:rPr>
          <w:sz w:val="22"/>
          <w:szCs w:val="22"/>
          <w:lang w:eastAsia="en-US"/>
        </w:rPr>
        <w:t>Izpildītāja rīkojums par Būvuzrauga norīkošanu;</w:t>
      </w:r>
    </w:p>
    <w:p w14:paraId="123A9AF0" w14:textId="77777777" w:rsidR="003B6A51" w:rsidRPr="00C0653F" w:rsidRDefault="00CF6FCF" w:rsidP="00EC499A">
      <w:pPr>
        <w:numPr>
          <w:ilvl w:val="2"/>
          <w:numId w:val="16"/>
        </w:numPr>
        <w:suppressAutoHyphens w:val="0"/>
        <w:spacing w:after="160"/>
        <w:ind w:left="993" w:right="-272" w:hanging="567"/>
        <w:contextualSpacing/>
        <w:jc w:val="both"/>
        <w:rPr>
          <w:sz w:val="22"/>
          <w:szCs w:val="22"/>
          <w:lang w:eastAsia="en-US"/>
        </w:rPr>
      </w:pPr>
      <w:r w:rsidRPr="00C0653F">
        <w:rPr>
          <w:sz w:val="22"/>
          <w:szCs w:val="22"/>
          <w:lang w:eastAsia="en-US"/>
        </w:rPr>
        <w:t>Darbu plāns, kas ietver testēšanas paraugu noņemšanu, kvalitātes novērtēšanas pasākumus, kontroles izbraukumus un citu informāciju atbilstoši Vispārīgo būvnoteikumu prasībām;</w:t>
      </w:r>
    </w:p>
    <w:p w14:paraId="6D569E29" w14:textId="77777777" w:rsidR="003B6A51" w:rsidRPr="00C0653F" w:rsidRDefault="00CF6FCF" w:rsidP="00EC499A">
      <w:pPr>
        <w:numPr>
          <w:ilvl w:val="2"/>
          <w:numId w:val="16"/>
        </w:numPr>
        <w:suppressAutoHyphens w:val="0"/>
        <w:spacing w:after="160"/>
        <w:ind w:left="993" w:right="-272" w:hanging="567"/>
        <w:contextualSpacing/>
        <w:jc w:val="both"/>
        <w:rPr>
          <w:sz w:val="22"/>
          <w:szCs w:val="22"/>
          <w:lang w:eastAsia="en-US"/>
        </w:rPr>
      </w:pPr>
      <w:r w:rsidRPr="00C0653F">
        <w:rPr>
          <w:sz w:val="22"/>
          <w:szCs w:val="22"/>
          <w:lang w:eastAsia="en-US"/>
        </w:rPr>
        <w:t>saskaņotais Būvdarbu līguma izpildītāja DVP.</w:t>
      </w:r>
    </w:p>
    <w:p w14:paraId="2EFE74D8" w14:textId="77777777" w:rsidR="003B6A51" w:rsidRPr="00C0653F" w:rsidRDefault="00CF6FCF"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Pasūtītājs ir konstatējis, ka Līguma 4.3.punktā minētajos dokumentos jāveic labojumi, tad Izpildītājam ne vēlāk kā </w:t>
      </w:r>
      <w:r w:rsidRPr="00C0653F">
        <w:rPr>
          <w:b/>
          <w:sz w:val="22"/>
          <w:szCs w:val="22"/>
          <w:lang w:eastAsia="en-US"/>
        </w:rPr>
        <w:t>1 (vienas) darba dienas</w:t>
      </w:r>
      <w:r w:rsidRPr="00C0653F">
        <w:rPr>
          <w:sz w:val="22"/>
          <w:szCs w:val="22"/>
          <w:lang w:eastAsia="en-US"/>
        </w:rPr>
        <w:t xml:space="preserve"> laikā no Pasūtītāja pieprasījuma saņemšanas dienas jāiesniedz labotie dokumenti.</w:t>
      </w:r>
    </w:p>
    <w:p w14:paraId="72D55650" w14:textId="77777777" w:rsidR="003B6A51" w:rsidRPr="00C0653F" w:rsidRDefault="00CF6FCF"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Līgumā noteiktais būvdarbu izpildes termiņš ir garāks par 2 (diviem) kalendārajiem mēnešiem no sākotnēji paredzētā būvdarbu izpildes termiņa, Būvuzraugs, sākot ar 2. (otro) kalendāro mēnesi </w:t>
      </w:r>
      <w:r w:rsidRPr="00C0653F">
        <w:rPr>
          <w:b/>
          <w:sz w:val="22"/>
          <w:szCs w:val="22"/>
          <w:lang w:eastAsia="en-US"/>
        </w:rPr>
        <w:t>5 (piecu) darba dienu</w:t>
      </w:r>
      <w:r w:rsidRPr="00C0653F">
        <w:rPr>
          <w:sz w:val="22"/>
          <w:szCs w:val="22"/>
          <w:lang w:eastAsia="en-US"/>
        </w:rPr>
        <w:t xml:space="preserve"> laikā pēc kalendārā mēneša beigām, iesniedz:</w:t>
      </w:r>
    </w:p>
    <w:p w14:paraId="7D5D1EB7" w14:textId="77777777" w:rsidR="003B6A51" w:rsidRPr="00C0653F" w:rsidRDefault="00CF6FCF" w:rsidP="00D76840">
      <w:pPr>
        <w:numPr>
          <w:ilvl w:val="2"/>
          <w:numId w:val="16"/>
        </w:numPr>
        <w:suppressAutoHyphens w:val="0"/>
        <w:spacing w:after="160"/>
        <w:ind w:left="1276" w:right="-272"/>
        <w:contextualSpacing/>
        <w:jc w:val="both"/>
        <w:rPr>
          <w:sz w:val="22"/>
          <w:szCs w:val="22"/>
          <w:lang w:eastAsia="en-US"/>
        </w:rPr>
      </w:pPr>
      <w:r w:rsidRPr="00C0653F">
        <w:rPr>
          <w:sz w:val="22"/>
          <w:szCs w:val="22"/>
          <w:lang w:eastAsia="en-US"/>
        </w:rPr>
        <w:t>Būvdarbu līguma izpildītāja precizētu būvdarbu kalendāro grafiku;</w:t>
      </w:r>
    </w:p>
    <w:p w14:paraId="787042CB" w14:textId="77777777" w:rsidR="003B6A51" w:rsidRPr="00C0653F" w:rsidRDefault="00CF6FCF" w:rsidP="00D76840">
      <w:pPr>
        <w:numPr>
          <w:ilvl w:val="2"/>
          <w:numId w:val="16"/>
        </w:numPr>
        <w:suppressAutoHyphens w:val="0"/>
        <w:spacing w:after="160"/>
        <w:ind w:left="1276" w:right="-272"/>
        <w:contextualSpacing/>
        <w:jc w:val="both"/>
        <w:rPr>
          <w:sz w:val="22"/>
          <w:szCs w:val="22"/>
          <w:lang w:eastAsia="en-US"/>
        </w:rPr>
      </w:pPr>
      <w:r w:rsidRPr="00C0653F">
        <w:rPr>
          <w:sz w:val="22"/>
          <w:szCs w:val="22"/>
          <w:lang w:eastAsia="en-US"/>
        </w:rPr>
        <w:t>precizētu Darba plānu.</w:t>
      </w:r>
    </w:p>
    <w:p w14:paraId="05BF70BE"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Pasūtītājs var noteikt būvdarbu tehnoloģisko pārtraukumu, kura laikā būvdarbi Objektā un Darbi Objektā netiek veikti.</w:t>
      </w:r>
    </w:p>
    <w:p w14:paraId="1C54DA67"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Darbu nodošana-pieņemšana:</w:t>
      </w:r>
    </w:p>
    <w:p w14:paraId="7E4B6FCA" w14:textId="77777777" w:rsidR="003B6A51" w:rsidRPr="00C0653F" w:rsidRDefault="00CF6FCF" w:rsidP="00EC499A">
      <w:pPr>
        <w:numPr>
          <w:ilvl w:val="2"/>
          <w:numId w:val="16"/>
        </w:numPr>
        <w:suppressAutoHyphens w:val="0"/>
        <w:spacing w:after="160"/>
        <w:ind w:left="1134" w:right="-272" w:hanging="567"/>
        <w:contextualSpacing/>
        <w:jc w:val="both"/>
        <w:rPr>
          <w:sz w:val="22"/>
          <w:szCs w:val="22"/>
          <w:lang w:eastAsia="en-US"/>
        </w:rPr>
      </w:pPr>
      <w:r w:rsidRPr="00C0653F">
        <w:rPr>
          <w:sz w:val="22"/>
          <w:szCs w:val="22"/>
          <w:lang w:eastAsia="en-US"/>
        </w:rPr>
        <w:t>Pēc visu Līguma 2.1.punktā norādīto darbu pabeigšanas, tiek sastādīts Darbu pabeigšanas akts.</w:t>
      </w:r>
    </w:p>
    <w:p w14:paraId="2F0C9870" w14:textId="77777777" w:rsidR="003B6A51" w:rsidRPr="00C0653F" w:rsidRDefault="00CF6FCF" w:rsidP="00EC499A">
      <w:pPr>
        <w:numPr>
          <w:ilvl w:val="2"/>
          <w:numId w:val="16"/>
        </w:numPr>
        <w:suppressAutoHyphens w:val="0"/>
        <w:spacing w:after="160"/>
        <w:ind w:left="1134" w:right="-272" w:hanging="567"/>
        <w:contextualSpacing/>
        <w:jc w:val="both"/>
        <w:rPr>
          <w:sz w:val="22"/>
          <w:szCs w:val="22"/>
          <w:lang w:eastAsia="en-US"/>
        </w:rPr>
      </w:pPr>
      <w:r w:rsidRPr="00C0653F">
        <w:rPr>
          <w:sz w:val="22"/>
          <w:szCs w:val="22"/>
          <w:lang w:eastAsia="en-US"/>
        </w:rPr>
        <w:t xml:space="preserve">Izpildītājam 10 (desmit) darba dienu laikā pēc abpusējas Darbu pabeigšanas akta parakstīšanas ir jāiesniedz Pasūtītājam veikto Darbu </w:t>
      </w:r>
      <w:proofErr w:type="spellStart"/>
      <w:r w:rsidRPr="00C0653F">
        <w:rPr>
          <w:sz w:val="22"/>
          <w:szCs w:val="22"/>
          <w:lang w:eastAsia="en-US"/>
        </w:rPr>
        <w:t>izpilddokumentācija</w:t>
      </w:r>
      <w:proofErr w:type="spellEnd"/>
      <w:r w:rsidRPr="00C0653F">
        <w:rPr>
          <w:sz w:val="22"/>
          <w:szCs w:val="22"/>
          <w:lang w:eastAsia="en-US"/>
        </w:rPr>
        <w:t xml:space="preserve"> un nodošanas – pieņemšanas akts. Izpildītājs nodošanas – pieņemšanas aktā norāda darbu veidu, darbu daudzumu.</w:t>
      </w:r>
    </w:p>
    <w:p w14:paraId="1140C480" w14:textId="77777777" w:rsidR="003B6A51" w:rsidRPr="00C0653F" w:rsidRDefault="00CF6FCF" w:rsidP="00EC499A">
      <w:pPr>
        <w:numPr>
          <w:ilvl w:val="2"/>
          <w:numId w:val="16"/>
        </w:numPr>
        <w:suppressAutoHyphens w:val="0"/>
        <w:spacing w:after="160"/>
        <w:ind w:left="1134" w:right="-272" w:hanging="567"/>
        <w:contextualSpacing/>
        <w:jc w:val="both"/>
        <w:rPr>
          <w:sz w:val="22"/>
          <w:szCs w:val="22"/>
          <w:lang w:eastAsia="en-US"/>
        </w:rPr>
      </w:pPr>
      <w:r w:rsidRPr="00C0653F">
        <w:rPr>
          <w:sz w:val="22"/>
          <w:szCs w:val="22"/>
          <w:lang w:eastAsia="en-US"/>
        </w:rPr>
        <w:t>Pasūtītājs pēc nodošanas – pieņemšanas akta saņemšanas 10 (desmit) darba dienu laikā pārbauda nodošanas – pieņemšanas aktā norādītās informācijas atbilstību faktiski paveiktajam, izmaksu atbilstību un paveikto Darbu kvalitāti. Par Darbu izpildi apliecinošu dokumentu tiek uzskatīts abpusēji parakstīts nodošanas – pieņemšanas akts.</w:t>
      </w:r>
    </w:p>
    <w:p w14:paraId="7CBF24BC" w14:textId="77777777" w:rsidR="003B6A51" w:rsidRPr="00C0653F" w:rsidRDefault="00CF6FCF" w:rsidP="00EC499A">
      <w:pPr>
        <w:numPr>
          <w:ilvl w:val="2"/>
          <w:numId w:val="16"/>
        </w:numPr>
        <w:suppressAutoHyphens w:val="0"/>
        <w:spacing w:after="160"/>
        <w:ind w:left="1134" w:right="-272" w:hanging="567"/>
        <w:contextualSpacing/>
        <w:jc w:val="both"/>
        <w:rPr>
          <w:sz w:val="22"/>
          <w:szCs w:val="22"/>
          <w:lang w:eastAsia="en-US"/>
        </w:rPr>
      </w:pPr>
      <w:r w:rsidRPr="00C0653F">
        <w:rPr>
          <w:sz w:val="22"/>
          <w:szCs w:val="22"/>
          <w:lang w:eastAsia="en-US"/>
        </w:rPr>
        <w:t>Par nodošanas – pieņemšanas gaitā konstatētiem defektiem tiek sastādīts defektu akts. Ar defektu likvidāciju saistīto darbu nodošana notiek, Pusēm noformējot un abpusēji parakstot papildus nodošanas – pieņemšanas aktu.</w:t>
      </w:r>
    </w:p>
    <w:p w14:paraId="4BF13004" w14:textId="77777777" w:rsidR="003B6A51" w:rsidRPr="00C0653F" w:rsidRDefault="00CF6FCF" w:rsidP="00EC499A">
      <w:pPr>
        <w:numPr>
          <w:ilvl w:val="2"/>
          <w:numId w:val="16"/>
        </w:numPr>
        <w:suppressAutoHyphens w:val="0"/>
        <w:spacing w:after="160"/>
        <w:ind w:left="1134" w:right="-272" w:hanging="567"/>
        <w:contextualSpacing/>
        <w:jc w:val="both"/>
        <w:rPr>
          <w:sz w:val="22"/>
          <w:szCs w:val="22"/>
          <w:lang w:eastAsia="en-US"/>
        </w:rPr>
      </w:pPr>
      <w:r w:rsidRPr="00C0653F">
        <w:rPr>
          <w:sz w:val="22"/>
          <w:szCs w:val="22"/>
          <w:lang w:eastAsia="en-US"/>
        </w:rPr>
        <w:t>Visos gadījumos, ja Darbu gaitā vai pieņemot paveiktos Darbus, Pasūtītājs konstatē trūkumus vai defektus, Izpildītājs tos novērš par saviem līdzekļiem un ar saviem materiāliem 10 (desmit) dienu laikā, vai citā ar Pasūtītāju savstarpēji saskaņotā termiņā.</w:t>
      </w:r>
    </w:p>
    <w:p w14:paraId="7ECBDCB2" w14:textId="77777777" w:rsidR="003B6A51" w:rsidRPr="00C0653F" w:rsidRDefault="00CF6FCF" w:rsidP="00EC499A">
      <w:pPr>
        <w:numPr>
          <w:ilvl w:val="2"/>
          <w:numId w:val="16"/>
        </w:numPr>
        <w:suppressAutoHyphens w:val="0"/>
        <w:spacing w:after="160"/>
        <w:ind w:left="1134" w:right="-272" w:hanging="567"/>
        <w:contextualSpacing/>
        <w:jc w:val="both"/>
        <w:rPr>
          <w:sz w:val="22"/>
          <w:szCs w:val="22"/>
          <w:lang w:eastAsia="en-US"/>
        </w:rPr>
      </w:pPr>
      <w:r w:rsidRPr="00C0653F">
        <w:rPr>
          <w:sz w:val="22"/>
          <w:szCs w:val="22"/>
          <w:lang w:eastAsia="en-US"/>
        </w:rPr>
        <w:t xml:space="preserve">Ja norādītajā laikā Izpildītājs trūkumus nav novērsis, Pasūtītājs novērtē defekta novēršanas izmaksas un Pasūtītājs par defektu novēršanas izmaksām samazina Līguma </w:t>
      </w:r>
      <w:r w:rsidR="00E2406C" w:rsidRPr="00C0653F">
        <w:rPr>
          <w:sz w:val="22"/>
          <w:szCs w:val="22"/>
          <w:lang w:eastAsia="en-US"/>
        </w:rPr>
        <w:t>3</w:t>
      </w:r>
      <w:r w:rsidRPr="00C0653F">
        <w:rPr>
          <w:sz w:val="22"/>
          <w:szCs w:val="22"/>
          <w:lang w:eastAsia="en-US"/>
        </w:rPr>
        <w:t>.1.punktā noteikto kopējo Līguma summu.</w:t>
      </w:r>
    </w:p>
    <w:p w14:paraId="6DDE914C" w14:textId="77777777" w:rsidR="003B6A51" w:rsidRPr="00C0653F" w:rsidRDefault="00CF6FCF" w:rsidP="00EC499A">
      <w:pPr>
        <w:numPr>
          <w:ilvl w:val="2"/>
          <w:numId w:val="16"/>
        </w:numPr>
        <w:suppressAutoHyphens w:val="0"/>
        <w:ind w:left="1134" w:right="-272" w:hanging="567"/>
        <w:contextualSpacing/>
        <w:jc w:val="both"/>
        <w:rPr>
          <w:sz w:val="22"/>
          <w:szCs w:val="22"/>
          <w:lang w:eastAsia="en-US"/>
        </w:rPr>
      </w:pPr>
      <w:r w:rsidRPr="00C0653F">
        <w:rPr>
          <w:sz w:val="22"/>
          <w:szCs w:val="22"/>
          <w:lang w:eastAsia="en-US"/>
        </w:rPr>
        <w:t>Nododot un pieņemot darbus, Pasūtītājs un Izpildītājs vadās pēc spēkā esošajiem LR normatīvajiem aktiem un Līguma noteikumiem.</w:t>
      </w:r>
    </w:p>
    <w:p w14:paraId="0E78FB89" w14:textId="77777777" w:rsidR="00EC1655" w:rsidRPr="00C0653F" w:rsidRDefault="00CF6FCF" w:rsidP="00D76840">
      <w:pPr>
        <w:pStyle w:val="Sarakstarindkopa"/>
        <w:numPr>
          <w:ilvl w:val="1"/>
          <w:numId w:val="16"/>
        </w:numPr>
        <w:suppressAutoHyphens w:val="0"/>
        <w:spacing w:after="160"/>
        <w:ind w:right="-272"/>
        <w:jc w:val="both"/>
        <w:rPr>
          <w:i/>
          <w:iCs/>
          <w:sz w:val="22"/>
          <w:szCs w:val="22"/>
          <w:lang w:eastAsia="en-US"/>
        </w:rPr>
      </w:pPr>
      <w:bookmarkStart w:id="15" w:name="_Hlk197956192"/>
      <w:r w:rsidRPr="00C0653F">
        <w:rPr>
          <w:sz w:val="22"/>
          <w:szCs w:val="22"/>
          <w:lang w:eastAsia="en-US"/>
        </w:rPr>
        <w:t xml:space="preserve">Ikmēneša </w:t>
      </w:r>
      <w:r w:rsidR="00863B26" w:rsidRPr="00C0653F">
        <w:rPr>
          <w:sz w:val="22"/>
          <w:szCs w:val="22"/>
          <w:lang w:eastAsia="en-US"/>
        </w:rPr>
        <w:t xml:space="preserve">darbu </w:t>
      </w:r>
      <w:r w:rsidRPr="00C0653F">
        <w:rPr>
          <w:sz w:val="22"/>
          <w:szCs w:val="22"/>
          <w:lang w:eastAsia="en-US"/>
        </w:rPr>
        <w:t xml:space="preserve">pieņemšana – nodošana: </w:t>
      </w:r>
    </w:p>
    <w:bookmarkEnd w:id="15"/>
    <w:p w14:paraId="52567209" w14:textId="77777777" w:rsidR="00EC1655" w:rsidRPr="00C0653F" w:rsidRDefault="00CF6FCF" w:rsidP="00EC499A">
      <w:pPr>
        <w:pStyle w:val="Sarakstarindkopa"/>
        <w:suppressAutoHyphens w:val="0"/>
        <w:spacing w:after="160"/>
        <w:ind w:left="1134" w:right="-272" w:hanging="567"/>
        <w:jc w:val="both"/>
        <w:rPr>
          <w:sz w:val="22"/>
          <w:szCs w:val="22"/>
          <w:lang w:eastAsia="en-US"/>
        </w:rPr>
      </w:pPr>
      <w:r w:rsidRPr="00C0653F">
        <w:rPr>
          <w:sz w:val="22"/>
          <w:szCs w:val="22"/>
          <w:lang w:eastAsia="en-US"/>
        </w:rPr>
        <w:t>4.8.1.</w:t>
      </w:r>
      <w:r w:rsidRPr="00C0653F">
        <w:rPr>
          <w:sz w:val="22"/>
          <w:szCs w:val="22"/>
          <w:lang w:eastAsia="en-US"/>
        </w:rPr>
        <w:tab/>
        <w:t>Nododot un pieņemot Darbus, Pasūtītājs un Izpildītājs vadās pēc spēkā esošajiem normatīvajiem dokumentiem un Līguma.</w:t>
      </w:r>
    </w:p>
    <w:p w14:paraId="5961B71C" w14:textId="77777777" w:rsidR="00EC1655" w:rsidRPr="00C0653F" w:rsidRDefault="00CF6FCF" w:rsidP="00EC499A">
      <w:pPr>
        <w:pStyle w:val="Sarakstarindkopa"/>
        <w:suppressAutoHyphens w:val="0"/>
        <w:spacing w:after="160"/>
        <w:ind w:left="1134" w:right="-272" w:hanging="567"/>
        <w:jc w:val="both"/>
        <w:rPr>
          <w:sz w:val="22"/>
          <w:szCs w:val="22"/>
          <w:lang w:eastAsia="en-US"/>
        </w:rPr>
      </w:pPr>
      <w:r w:rsidRPr="00C0653F">
        <w:rPr>
          <w:sz w:val="22"/>
          <w:szCs w:val="22"/>
          <w:lang w:eastAsia="en-US"/>
        </w:rPr>
        <w:t>4.8.2.</w:t>
      </w:r>
      <w:r w:rsidRPr="00C0653F">
        <w:rPr>
          <w:sz w:val="22"/>
          <w:szCs w:val="22"/>
          <w:lang w:eastAsia="en-US"/>
        </w:rPr>
        <w:tab/>
        <w:t xml:space="preserve">Izpildītājs sastāda un iesniedz Pasūtītājam ikmēneša aktus par kalendārajā mēnesī izpildītajiem Darbiem mēneša pēdējā darba dienā, kurā ir norādīti faktiski paveiktie Darbi un izmaksas. </w:t>
      </w:r>
    </w:p>
    <w:p w14:paraId="14BA7FF8" w14:textId="77777777" w:rsidR="00EC1655" w:rsidRPr="00C0653F" w:rsidRDefault="00CF6FCF" w:rsidP="00EC499A">
      <w:pPr>
        <w:pStyle w:val="Sarakstarindkopa"/>
        <w:suppressAutoHyphens w:val="0"/>
        <w:spacing w:after="160"/>
        <w:ind w:left="1134" w:right="-272" w:hanging="567"/>
        <w:jc w:val="both"/>
        <w:rPr>
          <w:sz w:val="22"/>
          <w:szCs w:val="22"/>
          <w:lang w:eastAsia="en-US"/>
        </w:rPr>
      </w:pPr>
      <w:r w:rsidRPr="00C0653F">
        <w:rPr>
          <w:sz w:val="22"/>
          <w:szCs w:val="22"/>
          <w:lang w:eastAsia="en-US"/>
        </w:rPr>
        <w:t>4.8.3.</w:t>
      </w:r>
      <w:r w:rsidRPr="00C0653F">
        <w:rPr>
          <w:sz w:val="22"/>
          <w:szCs w:val="22"/>
          <w:lang w:eastAsia="en-US"/>
        </w:rPr>
        <w:tab/>
        <w:t>Pasūtītājs 10 (desmit) darba dienu laikā pēc akt</w:t>
      </w:r>
      <w:r w:rsidR="00863B26" w:rsidRPr="00C0653F">
        <w:rPr>
          <w:sz w:val="22"/>
          <w:szCs w:val="22"/>
          <w:lang w:eastAsia="en-US"/>
        </w:rPr>
        <w:t>a</w:t>
      </w:r>
      <w:r w:rsidRPr="00C0653F">
        <w:rPr>
          <w:sz w:val="22"/>
          <w:szCs w:val="22"/>
          <w:lang w:eastAsia="en-US"/>
        </w:rPr>
        <w:t xml:space="preserve"> par kalendārajā mēnesī izpildītajiem Darbiem saņemšanas veic iesniegtā akta Darbu apjomu un izmaksu pārbaudi, izskata Darbu kvalitātes rādītājus un iesniedz Izpildītājam parakstītu aktu vai arī motivētu atteikumu pieņemt Darbus. Saņemot motivētu atteikumu, Izpildītājam jānovērš atklātie trūkumi Pasūtītāja norādītajā termiņā un atkārtoti jāorganizē Darbu nodošana iepriekš minētajā kārtībā. </w:t>
      </w:r>
    </w:p>
    <w:p w14:paraId="51CC1BEB" w14:textId="77777777" w:rsidR="00EC1655" w:rsidRPr="00C0653F" w:rsidRDefault="00CF6FCF" w:rsidP="00EC499A">
      <w:pPr>
        <w:pStyle w:val="Sarakstarindkopa"/>
        <w:suppressAutoHyphens w:val="0"/>
        <w:ind w:left="1134" w:right="-272" w:hanging="567"/>
        <w:jc w:val="both"/>
        <w:rPr>
          <w:sz w:val="22"/>
          <w:szCs w:val="22"/>
          <w:lang w:eastAsia="en-US"/>
        </w:rPr>
      </w:pPr>
      <w:r w:rsidRPr="00C0653F">
        <w:rPr>
          <w:sz w:val="22"/>
          <w:szCs w:val="22"/>
          <w:lang w:eastAsia="en-US"/>
        </w:rPr>
        <w:t>4.8.4.</w:t>
      </w:r>
      <w:r w:rsidRPr="00C0653F">
        <w:rPr>
          <w:sz w:val="22"/>
          <w:szCs w:val="22"/>
          <w:lang w:eastAsia="en-US"/>
        </w:rPr>
        <w:tab/>
        <w:t>Pēc visu Darbu pabeigšanas objektā Izpildītājs sagatavo un iesniedz Pasūtītājam aktu par darbu pabeigšanu objektā</w:t>
      </w:r>
      <w:r w:rsidR="00863B26" w:rsidRPr="00C0653F">
        <w:rPr>
          <w:sz w:val="22"/>
          <w:szCs w:val="22"/>
          <w:lang w:eastAsia="en-US"/>
        </w:rPr>
        <w:t xml:space="preserve"> (atbilstoši </w:t>
      </w:r>
      <w:r w:rsidR="00E2406C" w:rsidRPr="00C0653F">
        <w:rPr>
          <w:sz w:val="22"/>
          <w:szCs w:val="22"/>
          <w:lang w:eastAsia="en-US"/>
        </w:rPr>
        <w:t>2</w:t>
      </w:r>
      <w:r w:rsidR="00863B26" w:rsidRPr="00C0653F">
        <w:rPr>
          <w:sz w:val="22"/>
          <w:szCs w:val="22"/>
          <w:lang w:eastAsia="en-US"/>
        </w:rPr>
        <w:t>.1. punktā minētajam)</w:t>
      </w:r>
      <w:r w:rsidRPr="00C0653F">
        <w:rPr>
          <w:sz w:val="22"/>
          <w:szCs w:val="22"/>
          <w:lang w:eastAsia="en-US"/>
        </w:rPr>
        <w:t>.</w:t>
      </w:r>
    </w:p>
    <w:p w14:paraId="1E57E382" w14:textId="77777777" w:rsidR="00555940" w:rsidRPr="00C0653F" w:rsidRDefault="00CF6FCF" w:rsidP="00B074AB">
      <w:pPr>
        <w:suppressAutoHyphens w:val="0"/>
        <w:spacing w:after="160"/>
        <w:ind w:left="426" w:right="-272" w:hanging="426"/>
        <w:jc w:val="both"/>
        <w:rPr>
          <w:sz w:val="22"/>
          <w:szCs w:val="22"/>
          <w:lang w:eastAsia="en-US"/>
        </w:rPr>
      </w:pPr>
      <w:r w:rsidRPr="00C0653F">
        <w:rPr>
          <w:sz w:val="22"/>
          <w:szCs w:val="22"/>
          <w:lang w:eastAsia="en-US"/>
        </w:rPr>
        <w:lastRenderedPageBreak/>
        <w:t xml:space="preserve">4.9. </w:t>
      </w:r>
      <w:r w:rsidRPr="00C0653F">
        <w:rPr>
          <w:sz w:val="22"/>
          <w:szCs w:val="22"/>
          <w:lang w:eastAsia="lv-LV"/>
        </w:rPr>
        <w:t xml:space="preserve">Izpildītājs 1 (vienu) reizi nedēļā elektroniski uz Pasūtītāja pārstāvja e-pasta adresi </w:t>
      </w:r>
      <w:proofErr w:type="spellStart"/>
      <w:r w:rsidRPr="00C0653F">
        <w:rPr>
          <w:sz w:val="22"/>
          <w:szCs w:val="22"/>
          <w:lang w:eastAsia="lv-LV"/>
        </w:rPr>
        <w:t>nosūta</w:t>
      </w:r>
      <w:proofErr w:type="spellEnd"/>
      <w:r w:rsidRPr="00C0653F">
        <w:rPr>
          <w:sz w:val="22"/>
          <w:szCs w:val="22"/>
          <w:lang w:eastAsia="lv-LV"/>
        </w:rPr>
        <w:t xml:space="preserve"> Būvuzrauga iknedēļas</w:t>
      </w:r>
      <w:r w:rsidR="00863B26" w:rsidRPr="00C0653F">
        <w:rPr>
          <w:sz w:val="22"/>
          <w:szCs w:val="22"/>
          <w:lang w:eastAsia="lv-LV"/>
        </w:rPr>
        <w:t xml:space="preserve"> atskaiti</w:t>
      </w:r>
      <w:r w:rsidRPr="00C0653F">
        <w:rPr>
          <w:sz w:val="22"/>
          <w:szCs w:val="22"/>
          <w:lang w:eastAsia="lv-LV"/>
        </w:rPr>
        <w:t xml:space="preserve">, pievienojot </w:t>
      </w:r>
      <w:proofErr w:type="spellStart"/>
      <w:r w:rsidRPr="00C0653F">
        <w:rPr>
          <w:sz w:val="22"/>
          <w:szCs w:val="22"/>
          <w:lang w:eastAsia="lv-LV"/>
        </w:rPr>
        <w:t>fotofiksācijas</w:t>
      </w:r>
      <w:proofErr w:type="spellEnd"/>
      <w:r w:rsidRPr="00C0653F">
        <w:rPr>
          <w:sz w:val="22"/>
          <w:szCs w:val="22"/>
          <w:lang w:eastAsia="lv-LV"/>
        </w:rPr>
        <w:t>, saskaņā ar Līgumam pievienoto Būvuzraudzības darba uzdevuma noteikumiem.</w:t>
      </w:r>
    </w:p>
    <w:p w14:paraId="2CBFC39A" w14:textId="77777777" w:rsidR="003B6A51" w:rsidRPr="00C0653F" w:rsidRDefault="003B6A51" w:rsidP="00B074AB">
      <w:pPr>
        <w:suppressAutoHyphens w:val="0"/>
        <w:spacing w:after="160"/>
        <w:ind w:left="426" w:right="-272" w:hanging="426"/>
        <w:contextualSpacing/>
        <w:jc w:val="both"/>
        <w:rPr>
          <w:sz w:val="22"/>
          <w:szCs w:val="22"/>
          <w:lang w:eastAsia="en-US"/>
        </w:rPr>
      </w:pPr>
    </w:p>
    <w:p w14:paraId="53BFA876" w14:textId="77777777" w:rsidR="003B6A51" w:rsidRPr="00C0653F" w:rsidRDefault="00CF6FCF" w:rsidP="00D76840">
      <w:pPr>
        <w:keepNext/>
        <w:numPr>
          <w:ilvl w:val="0"/>
          <w:numId w:val="16"/>
        </w:numPr>
        <w:suppressAutoHyphens w:val="0"/>
        <w:spacing w:after="160"/>
        <w:ind w:right="-272"/>
        <w:contextualSpacing/>
        <w:jc w:val="center"/>
        <w:outlineLvl w:val="1"/>
        <w:rPr>
          <w:b/>
          <w:bCs/>
          <w:sz w:val="22"/>
          <w:szCs w:val="22"/>
          <w:lang w:eastAsia="en-US"/>
        </w:rPr>
      </w:pPr>
      <w:r w:rsidRPr="00C0653F">
        <w:rPr>
          <w:b/>
          <w:bCs/>
          <w:sz w:val="22"/>
          <w:szCs w:val="22"/>
          <w:lang w:eastAsia="en-US"/>
        </w:rPr>
        <w:t>Izpildītāja darbinieki</w:t>
      </w:r>
    </w:p>
    <w:p w14:paraId="7AAE9593"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ir atbildīgs par Būvuzrauga un Būvuzrauga palīga, ja Līguma ietvaros Darbu izpildē tiek piesaistīts Būvuzrauga palīgs un citu Izpildītāja speciālistu drošību, kuri atrodas Objektā.</w:t>
      </w:r>
    </w:p>
    <w:p w14:paraId="16AD1906"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nodrošina, ka Objektā esošajam personālam ir dokumenti (nodarbinātā apliecība, darba apliecība), kas norāda personāla darba devēju un pamato darbinieka atrašanos Objektā, un tie tiek uzrādīti pēc Pasūtītāja pārstāvja vai kompetentu institūciju pieprasījuma.</w:t>
      </w:r>
    </w:p>
    <w:p w14:paraId="09A5AEF5"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ir pienākums </w:t>
      </w:r>
      <w:r w:rsidRPr="00C0653F">
        <w:rPr>
          <w:b/>
          <w:sz w:val="22"/>
          <w:szCs w:val="22"/>
          <w:lang w:eastAsia="en-US"/>
        </w:rPr>
        <w:t>3 (trīs) darba dienu</w:t>
      </w:r>
      <w:r w:rsidRPr="00C0653F">
        <w:rPr>
          <w:sz w:val="22"/>
          <w:szCs w:val="22"/>
          <w:lang w:eastAsia="en-US"/>
        </w:rPr>
        <w:t xml:space="preserve"> laikā pēc Līguma abpusējas parakstīšanas dienas iesniegt Pasūtītājam Būvuzrauga profesionālās civiltiesiskās atbildības apdrošināšanas līgumu ar atbildības limitu 100% (viens simts procenti) apmērā no Līguma summas uz Objekta būvdarbu un garantijas laiku, atbilstoši Ministru kabineta 2014.gada 19.augusta noteikumiem Nr.502 „Noteikumi par </w:t>
      </w:r>
      <w:proofErr w:type="spellStart"/>
      <w:r w:rsidRPr="00C0653F">
        <w:rPr>
          <w:sz w:val="22"/>
          <w:szCs w:val="22"/>
          <w:lang w:eastAsia="en-US"/>
        </w:rPr>
        <w:t>būvspeciālistu</w:t>
      </w:r>
      <w:proofErr w:type="spellEnd"/>
      <w:r w:rsidRPr="00C0653F">
        <w:rPr>
          <w:sz w:val="22"/>
          <w:szCs w:val="22"/>
          <w:lang w:eastAsia="en-US"/>
        </w:rPr>
        <w:t xml:space="preserve"> un būvdarbu veicēju civiltiesiskās atbildības obligāto apdrošināšanu”. Izpildītājs nodrošina, ka apdrošināšanas līgums ir spēkā (pirms e</w:t>
      </w:r>
      <w:r w:rsidRPr="00C0653F">
        <w:rPr>
          <w:sz w:val="22"/>
          <w:szCs w:val="22"/>
          <w:lang w:eastAsia="en-US"/>
        </w:rPr>
        <w:t>sošās polises termiņa beigām tiek pagarināts) visā būvdarbu izpildes un garantijas termiņa laikā.</w:t>
      </w:r>
    </w:p>
    <w:p w14:paraId="3435B430"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kā darba devējs ir apdrošinājis atbildīgā Būvuzrauga profesionālo civiltiesisko atbildību, kā arī citu darbinieku profesionālo civiltiesisko atbildību, apdrošināšanas polisei jāpievieno apdrošināto personu saraksts. Ja apdrošināšanas līgums par atbildīgā Būvuzrauga profesionālo civiltiesisko atbildību noslēgts uz noteiktu laiku, apdrošināšanas polisei jāpievieno apdrošinātāja izziņa (kopija), kas apliecina apdrošināšanas aizsardzības esamību attiecībā uz konkrēto Objektu.</w:t>
      </w:r>
    </w:p>
    <w:p w14:paraId="0B4E5E59"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Izpildītājs Būvuzrauga maiņu drīkst ierosināt, iesniedzot Pasūtītājam pamatojumu šādos gadījumos: </w:t>
      </w:r>
    </w:p>
    <w:p w14:paraId="588625B1" w14:textId="77777777" w:rsidR="003B6A51" w:rsidRPr="00C0653F" w:rsidRDefault="00CF6FCF" w:rsidP="00D76840">
      <w:pPr>
        <w:numPr>
          <w:ilvl w:val="2"/>
          <w:numId w:val="16"/>
        </w:numPr>
        <w:suppressAutoHyphens w:val="0"/>
        <w:spacing w:after="160"/>
        <w:ind w:left="1418" w:right="-272" w:hanging="851"/>
        <w:contextualSpacing/>
        <w:jc w:val="both"/>
        <w:rPr>
          <w:sz w:val="22"/>
          <w:szCs w:val="22"/>
          <w:lang w:eastAsia="en-US"/>
        </w:rPr>
      </w:pPr>
      <w:r w:rsidRPr="00C0653F">
        <w:rPr>
          <w:sz w:val="22"/>
          <w:szCs w:val="22"/>
          <w:lang w:eastAsia="en-US"/>
        </w:rPr>
        <w:t>Būvuzrauga darba nespēja;</w:t>
      </w:r>
    </w:p>
    <w:p w14:paraId="2D60DB55"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Būvuzrauga darba attiecību izbeigšana ar Izpildītāju;</w:t>
      </w:r>
    </w:p>
    <w:p w14:paraId="77CB1229"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Būvuzrauga nāve.</w:t>
      </w:r>
    </w:p>
    <w:p w14:paraId="44849745"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Būvuzrauga maiņa nepieciešama iepriekš neparedzamu apstākļu dēļ, jo Būvuzraugs nevar pildīt Līgumā paredzētos pienākumus, Izpildītājam par to nekavējoties – </w:t>
      </w:r>
      <w:r w:rsidRPr="00C0653F">
        <w:rPr>
          <w:b/>
          <w:sz w:val="22"/>
          <w:szCs w:val="22"/>
          <w:lang w:eastAsia="en-US"/>
        </w:rPr>
        <w:t>1 (vienas) darba dienas</w:t>
      </w:r>
      <w:r w:rsidRPr="00C0653F">
        <w:rPr>
          <w:sz w:val="22"/>
          <w:szCs w:val="22"/>
          <w:lang w:eastAsia="en-US"/>
        </w:rPr>
        <w:t xml:space="preserve"> laikā, jāpaziņo Līguma 2.3.punktā norādītajam Pasūtītāja pārstāvim un, cik ātri vien iespējams, bet ne vēlāk kā </w:t>
      </w:r>
      <w:r w:rsidRPr="00C0653F">
        <w:rPr>
          <w:b/>
          <w:sz w:val="22"/>
          <w:szCs w:val="22"/>
          <w:lang w:eastAsia="en-US"/>
        </w:rPr>
        <w:t>3 (trīs) darba dienu</w:t>
      </w:r>
      <w:r w:rsidRPr="00C0653F">
        <w:rPr>
          <w:sz w:val="22"/>
          <w:szCs w:val="22"/>
          <w:lang w:eastAsia="en-US"/>
        </w:rPr>
        <w:t xml:space="preserve"> laikā, jāiesniedz Būvuzrauga maiņas pieteikums. Līdz Būvuzrauga maiņas saskaņošanai, Izpildītāja pienākums ir nodrošināt Līguma izpildi pilnā apmērā, nodrošinot promesošā Būvuzrauga aizvietošanu ar tādu darbinieku, kuram ir tiesības veikt būvuzraudzību. </w:t>
      </w:r>
    </w:p>
    <w:p w14:paraId="2DAC0CF5"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Pasūtītāja pārstāvis saskaņo vai noraida Būvuzrauga maiņu, izvērtējot katru gadījumu atsevišķi. </w:t>
      </w:r>
    </w:p>
    <w:p w14:paraId="3C79D325"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Izpildītājs nedrīkst veikt Būvuzrauga maiņu pirms Pasūtītāja rakstveida apstiprinājuma saņemšanas.</w:t>
      </w:r>
    </w:p>
    <w:p w14:paraId="28A5F880"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Izpildītājam ir pienākums nomainīt ikvienu Darbu izpildē iesaistīto darbinieku </w:t>
      </w:r>
      <w:r w:rsidR="002B309D" w:rsidRPr="00C0653F">
        <w:rPr>
          <w:sz w:val="22"/>
          <w:szCs w:val="22"/>
          <w:lang w:eastAsia="en-US"/>
        </w:rPr>
        <w:t xml:space="preserve">nekavējoties, bet ne vēlāk kā </w:t>
      </w:r>
      <w:r w:rsidRPr="00C0653F">
        <w:rPr>
          <w:b/>
          <w:sz w:val="22"/>
          <w:szCs w:val="22"/>
          <w:lang w:eastAsia="en-US"/>
        </w:rPr>
        <w:t>10 (desmit) darba dienu</w:t>
      </w:r>
      <w:r w:rsidRPr="00C0653F">
        <w:rPr>
          <w:sz w:val="22"/>
          <w:szCs w:val="22"/>
          <w:lang w:eastAsia="en-US"/>
        </w:rPr>
        <w:t xml:space="preserve"> laikā, ja to pieprasa Pasūtītājs un pamato ar kādu no šādiem iemesliem:</w:t>
      </w:r>
    </w:p>
    <w:p w14:paraId="023B19F9"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ka Izpildītāja iesaistītais darbinieks nav uzsācis darbu Objektā;</w:t>
      </w:r>
    </w:p>
    <w:p w14:paraId="30602645"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iesaistītajam darbiniekam Pasūtītājs atkārtoti ir konstatējis paviršu (nepienācīgu) savu pienākumu veikšanu;</w:t>
      </w:r>
    </w:p>
    <w:p w14:paraId="73A9037A"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iesaistītajam darbiniekam Pasūtītājs ir konstatējis nekompetenci vai nolaidību;</w:t>
      </w:r>
    </w:p>
    <w:p w14:paraId="35F74B11"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Līgumā noteikto saistību vai pienākumu nepildīšanu;</w:t>
      </w:r>
    </w:p>
    <w:p w14:paraId="6B07ACCE"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ir konstatējis atkārtotu darbību veikšanu, kas kaitē drošībai, veselībai vai vides aizsardzībai.</w:t>
      </w:r>
    </w:p>
    <w:p w14:paraId="207D4EAD"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Pasūtītājs pieņem lēmumu atļaut vai atteikt darbinieku nomaiņu iespējami īsā laikā, bet ne vēlāk kā </w:t>
      </w:r>
      <w:r w:rsidRPr="00C0653F">
        <w:rPr>
          <w:b/>
          <w:sz w:val="22"/>
          <w:szCs w:val="22"/>
          <w:lang w:eastAsia="en-US"/>
        </w:rPr>
        <w:t>5 (piecu) darba dienu</w:t>
      </w:r>
      <w:r w:rsidRPr="00C0653F">
        <w:rPr>
          <w:sz w:val="22"/>
          <w:szCs w:val="22"/>
          <w:lang w:eastAsia="en-US"/>
        </w:rPr>
        <w:t xml:space="preserve"> laikā pēc tam, kad saņēmis visu informāciju un dokumentus, kas nepieciešami lēmuma pieņemšanai saskaņā ar Līguma šīs nodaļas noteikumiem.</w:t>
      </w:r>
    </w:p>
    <w:p w14:paraId="024015CC" w14:textId="77777777" w:rsidR="003B6A51" w:rsidRPr="00C0653F" w:rsidRDefault="00CF6FCF" w:rsidP="00D76840">
      <w:pPr>
        <w:numPr>
          <w:ilvl w:val="0"/>
          <w:numId w:val="16"/>
        </w:numPr>
        <w:suppressAutoHyphens w:val="0"/>
        <w:spacing w:after="160"/>
        <w:ind w:right="-272"/>
        <w:contextualSpacing/>
        <w:jc w:val="center"/>
        <w:rPr>
          <w:sz w:val="22"/>
          <w:szCs w:val="22"/>
          <w:lang w:eastAsia="en-US"/>
        </w:rPr>
      </w:pPr>
      <w:r w:rsidRPr="00C0653F">
        <w:rPr>
          <w:b/>
          <w:bCs/>
          <w:sz w:val="22"/>
          <w:szCs w:val="22"/>
          <w:lang w:eastAsia="en-US"/>
        </w:rPr>
        <w:t>Sadarbība</w:t>
      </w:r>
    </w:p>
    <w:p w14:paraId="6F90E981" w14:textId="77777777" w:rsidR="003B6A51" w:rsidRPr="00C0653F" w:rsidRDefault="00CF6FCF" w:rsidP="00D76840">
      <w:pPr>
        <w:numPr>
          <w:ilvl w:val="1"/>
          <w:numId w:val="16"/>
        </w:numPr>
        <w:suppressAutoHyphens w:val="0"/>
        <w:spacing w:after="160"/>
        <w:ind w:left="426" w:right="-272" w:hanging="426"/>
        <w:contextualSpacing/>
        <w:jc w:val="both"/>
        <w:rPr>
          <w:sz w:val="22"/>
          <w:szCs w:val="22"/>
          <w:lang w:eastAsia="en-US"/>
        </w:rPr>
      </w:pPr>
      <w:r w:rsidRPr="00C0653F">
        <w:rPr>
          <w:sz w:val="22"/>
          <w:szCs w:val="22"/>
          <w:lang w:eastAsia="en-US"/>
        </w:rPr>
        <w:t xml:space="preserve">Par apstākļiem, kas var ietekmēt Darbu kvalitāti, termiņus vai izmaksas, Izpildītājam nekavējoties – </w:t>
      </w:r>
      <w:r w:rsidRPr="00C0653F">
        <w:rPr>
          <w:b/>
          <w:sz w:val="22"/>
          <w:szCs w:val="22"/>
          <w:lang w:eastAsia="en-US"/>
        </w:rPr>
        <w:t>1 (vienas) darba dienas</w:t>
      </w:r>
      <w:r w:rsidRPr="00C0653F">
        <w:rPr>
          <w:sz w:val="22"/>
          <w:szCs w:val="22"/>
          <w:lang w:eastAsia="en-US"/>
        </w:rPr>
        <w:t xml:space="preserve"> laikā, jābrīdina Pasūtītāja pārstāvis un jāiesniedz ietekmes novērtējums saskaņā ar Būvuzraudzības darbu uzdevuma 1.3.14. un 1.3.15.punktu.</w:t>
      </w:r>
    </w:p>
    <w:p w14:paraId="255AF520" w14:textId="77777777" w:rsidR="003B6A51" w:rsidRPr="00C0653F" w:rsidRDefault="00CF6FCF"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lastRenderedPageBreak/>
        <w:t>Izpildītājam jāveic visas iespējamās darbības, kā arī jāsadarbojas ar Pasūtītāja pārstāvi, lai samazinātu zaudējumus vai izvairītos no sekām, ko var radīt Līguma 6.1.punktā minētie apstākļi.</w:t>
      </w:r>
    </w:p>
    <w:p w14:paraId="2D7A8F63" w14:textId="77777777" w:rsidR="003B6A51" w:rsidRPr="00C0653F" w:rsidRDefault="00CF6FCF"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Visa veida paziņojumiem, rīkojumiem, apstiprinājumiem, apliecinājumiem, ziņojumiem Pasūtītāja pārstāvim, saskaņojumiem un lēmumiem, kas jāizdod saskaņā ar Līgumu, jābūt izdotiem </w:t>
      </w:r>
      <w:proofErr w:type="spellStart"/>
      <w:r w:rsidRPr="00C0653F">
        <w:rPr>
          <w:sz w:val="22"/>
          <w:szCs w:val="22"/>
          <w:lang w:eastAsia="en-US"/>
        </w:rPr>
        <w:t>rakstveidā</w:t>
      </w:r>
      <w:proofErr w:type="spellEnd"/>
      <w:r w:rsidRPr="00C0653F">
        <w:rPr>
          <w:sz w:val="22"/>
          <w:szCs w:val="22"/>
          <w:lang w:eastAsia="en-US"/>
        </w:rPr>
        <w:t>.</w:t>
      </w:r>
    </w:p>
    <w:p w14:paraId="51DB9CBC" w14:textId="77777777" w:rsidR="003B6A51" w:rsidRPr="00C0653F" w:rsidRDefault="00CF6FCF"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Pasūtītājam jāatbild uz Izpildītāja iesniegtajiem dokumentiem, tai skaitā samaksas dokumentiem, cik ātri vien iespējams, bet ne vēlāk kā </w:t>
      </w:r>
      <w:r w:rsidRPr="00C0653F">
        <w:rPr>
          <w:b/>
          <w:sz w:val="22"/>
          <w:szCs w:val="22"/>
          <w:lang w:eastAsia="en-US"/>
        </w:rPr>
        <w:t>5 (piecu) darba dienu</w:t>
      </w:r>
      <w:r w:rsidRPr="00C0653F">
        <w:rPr>
          <w:sz w:val="22"/>
          <w:szCs w:val="22"/>
          <w:lang w:eastAsia="en-US"/>
        </w:rPr>
        <w:t xml:space="preserve"> laikā pēc dokumentu saņemšanas.</w:t>
      </w:r>
    </w:p>
    <w:p w14:paraId="7118B4FB" w14:textId="77777777" w:rsidR="003B6A51" w:rsidRPr="00C0653F" w:rsidRDefault="00CF6FCF" w:rsidP="00D76840">
      <w:pPr>
        <w:keepNext/>
        <w:numPr>
          <w:ilvl w:val="1"/>
          <w:numId w:val="16"/>
        </w:numPr>
        <w:suppressAutoHyphens w:val="0"/>
        <w:spacing w:after="160"/>
        <w:ind w:left="426" w:right="-272" w:hanging="426"/>
        <w:contextualSpacing/>
        <w:jc w:val="both"/>
        <w:outlineLvl w:val="1"/>
        <w:rPr>
          <w:b/>
          <w:bCs/>
          <w:sz w:val="22"/>
          <w:szCs w:val="22"/>
          <w:lang w:eastAsia="en-US"/>
        </w:rPr>
      </w:pPr>
      <w:r w:rsidRPr="00C0653F">
        <w:rPr>
          <w:sz w:val="22"/>
          <w:szCs w:val="22"/>
          <w:lang w:eastAsia="en-US"/>
        </w:rPr>
        <w:t xml:space="preserve">Ja Pasūtītāja pārstāvis konstatē, ka Darbi netiek veikti atbilstoši Līgumam, tas jādokumentē un nekavējoties – </w:t>
      </w:r>
      <w:r w:rsidRPr="00C0653F">
        <w:rPr>
          <w:b/>
          <w:sz w:val="22"/>
          <w:szCs w:val="22"/>
          <w:lang w:eastAsia="en-US"/>
        </w:rPr>
        <w:t>1 (vienas) darba dienas</w:t>
      </w:r>
      <w:r w:rsidRPr="00C0653F">
        <w:rPr>
          <w:sz w:val="22"/>
          <w:szCs w:val="22"/>
          <w:lang w:eastAsia="en-US"/>
        </w:rPr>
        <w:t xml:space="preserve"> laikā, jāinformē Izpildītājs.</w:t>
      </w:r>
    </w:p>
    <w:p w14:paraId="5BE3F579" w14:textId="77777777" w:rsidR="003B6A51" w:rsidRPr="00C0653F" w:rsidRDefault="00CF6FCF" w:rsidP="00D76840">
      <w:pPr>
        <w:keepNext/>
        <w:numPr>
          <w:ilvl w:val="1"/>
          <w:numId w:val="16"/>
        </w:numPr>
        <w:suppressAutoHyphens w:val="0"/>
        <w:spacing w:after="160"/>
        <w:ind w:left="426" w:right="-272" w:hanging="426"/>
        <w:contextualSpacing/>
        <w:jc w:val="both"/>
        <w:outlineLvl w:val="1"/>
        <w:rPr>
          <w:sz w:val="22"/>
          <w:szCs w:val="22"/>
          <w:lang w:eastAsia="en-US"/>
        </w:rPr>
      </w:pPr>
      <w:r w:rsidRPr="00C0653F">
        <w:rPr>
          <w:sz w:val="22"/>
          <w:szCs w:val="22"/>
          <w:lang w:eastAsia="en-US"/>
        </w:rPr>
        <w:t>Pasūtītāja pārstāvis pirms būvdarbu uzsākšanas Objektā, iesniedz Izpildītājam būvniecības ieceres dokumentāciju un/vai citu ar būvdarbiem saistīto būvdarbu veikš</w:t>
      </w:r>
      <w:r w:rsidR="002B309D" w:rsidRPr="00C0653F">
        <w:rPr>
          <w:sz w:val="22"/>
          <w:szCs w:val="22"/>
          <w:lang w:eastAsia="en-US"/>
        </w:rPr>
        <w:t>a</w:t>
      </w:r>
      <w:r w:rsidRPr="00C0653F">
        <w:rPr>
          <w:sz w:val="22"/>
          <w:szCs w:val="22"/>
          <w:lang w:eastAsia="en-US"/>
        </w:rPr>
        <w:t>nai nepieciešamo, Pasūtītāja rīcībā esošo dokumentāciju, Būvdarbu līguma kopiju.</w:t>
      </w:r>
    </w:p>
    <w:p w14:paraId="534CF933" w14:textId="77777777" w:rsidR="003B6A51" w:rsidRPr="00C0653F" w:rsidRDefault="00CF6FCF"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Laboratoriskās pārbaudes Izpildītājam jāorganizē sadarbībā ar Pasūtītāja pārstāvi atbilstoši Būvuzraudzības darba uzdevuma (Līguma pielikums Nr.1) nosacījumiem.</w:t>
      </w:r>
    </w:p>
    <w:p w14:paraId="4B00F5FD" w14:textId="77777777" w:rsidR="003B6A51" w:rsidRPr="00C0653F" w:rsidRDefault="00CF6FCF"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Būvdarbu kvalitātes garantijas termiņā konstatēto defektu labošanu Izpildītājs uzrauga par saviem līdzekļiem.</w:t>
      </w:r>
    </w:p>
    <w:p w14:paraId="7EE9CA4A" w14:textId="77777777" w:rsidR="003B6A51" w:rsidRPr="00C0653F" w:rsidRDefault="00CF6FCF" w:rsidP="00D76840">
      <w:pPr>
        <w:keepNext/>
        <w:numPr>
          <w:ilvl w:val="1"/>
          <w:numId w:val="16"/>
        </w:numPr>
        <w:suppressAutoHyphens w:val="0"/>
        <w:spacing w:after="160"/>
        <w:ind w:left="567" w:right="-272" w:hanging="567"/>
        <w:contextualSpacing/>
        <w:jc w:val="both"/>
        <w:outlineLvl w:val="1"/>
        <w:rPr>
          <w:b/>
          <w:bCs/>
          <w:sz w:val="22"/>
          <w:szCs w:val="22"/>
          <w:lang w:eastAsia="en-US"/>
        </w:rPr>
      </w:pPr>
      <w:r w:rsidRPr="00C0653F">
        <w:rPr>
          <w:sz w:val="22"/>
          <w:szCs w:val="22"/>
          <w:lang w:eastAsia="en-US"/>
        </w:rPr>
        <w:t xml:space="preserve">Ja Izpildītājs neveic vai atsakās veikt defektu novēršanas būvuzraudzību, Pasūtītājs ir tiesīgs nolīgt citu personu defektu novēršanas būvuzraudzībai, un Izpildītājam jāsedz defektu būvuzraudzības izmaksas. Par lēmumu nodot defektu novēršanas būvuzraudzību citai personai Pasūtītājs informē Izpildītāju vismaz </w:t>
      </w:r>
      <w:r w:rsidRPr="00C0653F">
        <w:rPr>
          <w:b/>
          <w:sz w:val="22"/>
          <w:szCs w:val="22"/>
          <w:lang w:eastAsia="en-US"/>
        </w:rPr>
        <w:t>5 (piecas) darba dienas</w:t>
      </w:r>
      <w:r w:rsidRPr="00C0653F">
        <w:rPr>
          <w:sz w:val="22"/>
          <w:szCs w:val="22"/>
          <w:lang w:eastAsia="en-US"/>
        </w:rPr>
        <w:t xml:space="preserve"> iepriekš.</w:t>
      </w:r>
    </w:p>
    <w:p w14:paraId="6A0281D9" w14:textId="77777777" w:rsidR="003B6A51" w:rsidRPr="00C0653F" w:rsidRDefault="003B6A51" w:rsidP="00B074AB">
      <w:pPr>
        <w:keepNext/>
        <w:suppressAutoHyphens w:val="0"/>
        <w:ind w:left="567" w:right="-272"/>
        <w:contextualSpacing/>
        <w:jc w:val="both"/>
        <w:outlineLvl w:val="1"/>
        <w:rPr>
          <w:b/>
          <w:bCs/>
          <w:sz w:val="22"/>
          <w:szCs w:val="22"/>
          <w:lang w:eastAsia="en-US"/>
        </w:rPr>
      </w:pPr>
    </w:p>
    <w:p w14:paraId="7D3C6388" w14:textId="77777777" w:rsidR="003B6A51" w:rsidRPr="00C0653F" w:rsidRDefault="00CF6FCF" w:rsidP="00D76840">
      <w:pPr>
        <w:keepNext/>
        <w:numPr>
          <w:ilvl w:val="0"/>
          <w:numId w:val="16"/>
        </w:numPr>
        <w:suppressAutoHyphens w:val="0"/>
        <w:ind w:right="-272"/>
        <w:contextualSpacing/>
        <w:jc w:val="center"/>
        <w:outlineLvl w:val="1"/>
        <w:rPr>
          <w:b/>
          <w:iCs/>
          <w:sz w:val="22"/>
          <w:szCs w:val="22"/>
          <w:lang w:eastAsia="en-US"/>
        </w:rPr>
      </w:pPr>
      <w:r w:rsidRPr="00C0653F">
        <w:rPr>
          <w:b/>
          <w:iCs/>
          <w:sz w:val="22"/>
          <w:szCs w:val="22"/>
          <w:lang w:eastAsia="en-US"/>
        </w:rPr>
        <w:t>Apakšuzņēmēju un personāla nomaiņa</w:t>
      </w:r>
    </w:p>
    <w:p w14:paraId="10C3425C" w14:textId="77777777" w:rsidR="00822428" w:rsidRPr="00C0653F" w:rsidRDefault="00CF6FCF" w:rsidP="00EC499A">
      <w:pPr>
        <w:pStyle w:val="paragraph"/>
        <w:numPr>
          <w:ilvl w:val="1"/>
          <w:numId w:val="16"/>
        </w:numPr>
        <w:tabs>
          <w:tab w:val="clear" w:pos="360"/>
          <w:tab w:val="num" w:pos="993"/>
        </w:tabs>
        <w:spacing w:before="0" w:beforeAutospacing="0" w:after="0" w:afterAutospacing="0"/>
        <w:ind w:left="426" w:right="-272" w:hanging="426"/>
        <w:jc w:val="both"/>
        <w:textAlignment w:val="baseline"/>
        <w:rPr>
          <w:rStyle w:val="normaltextrun"/>
          <w:rFonts w:ascii="Calibri" w:hAnsi="Calibri"/>
          <w:sz w:val="22"/>
          <w:szCs w:val="22"/>
          <w:lang w:eastAsia="en-US"/>
        </w:rPr>
      </w:pPr>
      <w:r w:rsidRPr="00C0653F">
        <w:rPr>
          <w:sz w:val="22"/>
          <w:szCs w:val="22"/>
        </w:rPr>
        <w:t>Pēc Līguma noslēgšanas, bet ne vēlāk kā pirms Līgumā paredzēto Darbu uzsākšanas Izpildītājs iesniedz Pasūtītājam Darbu veikšanā iesaistīto apakšuzņēmēju (ja tādus plānots iesaistīt) sarakstu, kurā norāda apakšuzņēmēja nosaukumu, kontaktinformāciju un to pārstāvēt tiesīgo personu,</w:t>
      </w:r>
      <w:r w:rsidRPr="00C0653F">
        <w:rPr>
          <w:color w:val="414142"/>
          <w:sz w:val="22"/>
          <w:szCs w:val="22"/>
          <w:shd w:val="clear" w:color="auto" w:fill="FFFFFF"/>
        </w:rPr>
        <w:t xml:space="preserve"> ciktāl minētā informācija ir zināma</w:t>
      </w:r>
      <w:r w:rsidRPr="00C0653F">
        <w:rPr>
          <w:sz w:val="22"/>
          <w:szCs w:val="22"/>
        </w:rPr>
        <w:t xml:space="preserve">. Sarakstā norāda arī apakšuzņēmēju apakšuzņēmējus. Līguma izpildes laikā Izpildītājs atbilstoši šajā daļā noteiktajā kārtībā paziņo Pasūtītājam par jebkurām izmaiņām apakšuzņēmēju sarakstā, kā arī papildina sarakstu ar informāciju par apakšuzņēmēju, kas tiek vēlāk iesaistīts darbu veikšanā. Informāciju par izmaiņām apakšuzņēmēju sarakstā vai par jauna apakšuzņēmēja piesaistīšanu Izpildītājs iesniedz Pasūtītājam, </w:t>
      </w:r>
      <w:proofErr w:type="spellStart"/>
      <w:r w:rsidRPr="00C0653F">
        <w:rPr>
          <w:sz w:val="22"/>
          <w:szCs w:val="22"/>
        </w:rPr>
        <w:t>rakstveidā</w:t>
      </w:r>
      <w:proofErr w:type="spellEnd"/>
      <w:r w:rsidRPr="00C0653F">
        <w:rPr>
          <w:sz w:val="22"/>
          <w:szCs w:val="22"/>
        </w:rPr>
        <w:t xml:space="preserve"> nosūtot to uz Līgumā norādīto Pasūtītāja juridis</w:t>
      </w:r>
      <w:r w:rsidRPr="00C0653F">
        <w:rPr>
          <w:sz w:val="22"/>
          <w:szCs w:val="22"/>
        </w:rPr>
        <w:t>ko/elektronisko adresi</w:t>
      </w:r>
      <w:r w:rsidRPr="00C0653F">
        <w:rPr>
          <w:rStyle w:val="normaltextrun"/>
          <w:sz w:val="22"/>
          <w:szCs w:val="22"/>
        </w:rPr>
        <w:t>.</w:t>
      </w:r>
    </w:p>
    <w:p w14:paraId="2DD570E8" w14:textId="77777777" w:rsidR="00822428" w:rsidRPr="00C0653F" w:rsidRDefault="00CF6FCF" w:rsidP="00EC499A">
      <w:pPr>
        <w:pStyle w:val="paragraph"/>
        <w:numPr>
          <w:ilvl w:val="1"/>
          <w:numId w:val="16"/>
        </w:numPr>
        <w:tabs>
          <w:tab w:val="clear" w:pos="360"/>
          <w:tab w:val="num" w:pos="709"/>
          <w:tab w:val="num" w:pos="993"/>
        </w:tabs>
        <w:spacing w:before="0" w:beforeAutospacing="0" w:after="0" w:afterAutospacing="0"/>
        <w:ind w:left="426" w:right="-272" w:hanging="426"/>
        <w:jc w:val="both"/>
        <w:textAlignment w:val="baseline"/>
        <w:rPr>
          <w:sz w:val="22"/>
          <w:szCs w:val="22"/>
        </w:rPr>
      </w:pPr>
      <w:r w:rsidRPr="00C0653F">
        <w:rPr>
          <w:sz w:val="22"/>
          <w:szCs w:val="22"/>
        </w:rPr>
        <w:t>Izpildītājs</w:t>
      </w:r>
      <w:r w:rsidRPr="00C0653F">
        <w:rPr>
          <w:rFonts w:eastAsia="TimesNewRoman"/>
          <w:sz w:val="22"/>
          <w:szCs w:val="22"/>
        </w:rPr>
        <w:t xml:space="preserve"> nav tiesīgs bez saskaņošanas ar </w:t>
      </w:r>
      <w:r w:rsidRPr="00C0653F">
        <w:rPr>
          <w:rFonts w:eastAsia="TimesNewRoman"/>
          <w:caps/>
          <w:sz w:val="22"/>
          <w:szCs w:val="22"/>
        </w:rPr>
        <w:t>P</w:t>
      </w:r>
      <w:r w:rsidRPr="00C0653F">
        <w:rPr>
          <w:rFonts w:eastAsia="TimesNewRoman"/>
          <w:sz w:val="22"/>
          <w:szCs w:val="22"/>
        </w:rPr>
        <w:t xml:space="preserve">asūtītāju veikt Iepirkumā Izpildītāja iesniegtajā piedāvājumā (turpmāk – Piedāvājums) norādītā speciālista un apakšuzņēmēju nomaiņu un iesaistīt papildu apakšuzņēmējus Līguma izpildē. </w:t>
      </w:r>
    </w:p>
    <w:p w14:paraId="70593192" w14:textId="77777777" w:rsidR="00822428" w:rsidRPr="00C0653F" w:rsidRDefault="00CF6FCF" w:rsidP="00EC499A">
      <w:pPr>
        <w:pStyle w:val="paragraph"/>
        <w:numPr>
          <w:ilvl w:val="1"/>
          <w:numId w:val="16"/>
        </w:numPr>
        <w:tabs>
          <w:tab w:val="clear" w:pos="360"/>
          <w:tab w:val="num" w:pos="709"/>
          <w:tab w:val="num" w:pos="993"/>
        </w:tabs>
        <w:spacing w:before="0" w:beforeAutospacing="0" w:after="0" w:afterAutospacing="0"/>
        <w:ind w:left="426" w:right="-272" w:hanging="426"/>
        <w:jc w:val="both"/>
        <w:textAlignment w:val="baseline"/>
        <w:rPr>
          <w:sz w:val="22"/>
          <w:szCs w:val="22"/>
        </w:rPr>
      </w:pPr>
      <w:r w:rsidRPr="00C0653F">
        <w:rPr>
          <w:rFonts w:eastAsia="TimesNewRoman"/>
          <w:sz w:val="22"/>
          <w:szCs w:val="22"/>
        </w:rPr>
        <w:t>Pasūtītājam ir tiesības prasīt personāla un apakšuzņēmēja viedokli par nomaiņas iemesliem</w:t>
      </w:r>
      <w:r w:rsidRPr="00C0653F">
        <w:rPr>
          <w:rStyle w:val="normaltextrun"/>
          <w:sz w:val="22"/>
          <w:szCs w:val="22"/>
        </w:rPr>
        <w:t>.</w:t>
      </w:r>
      <w:r w:rsidRPr="00C0653F">
        <w:rPr>
          <w:rStyle w:val="eop"/>
          <w:sz w:val="22"/>
          <w:szCs w:val="22"/>
        </w:rPr>
        <w:t> </w:t>
      </w:r>
    </w:p>
    <w:p w14:paraId="28CF9E35" w14:textId="77777777" w:rsidR="00822428" w:rsidRPr="00C0653F" w:rsidRDefault="00CF6FCF" w:rsidP="00EC499A">
      <w:pPr>
        <w:pStyle w:val="paragraph"/>
        <w:numPr>
          <w:ilvl w:val="1"/>
          <w:numId w:val="16"/>
        </w:numPr>
        <w:tabs>
          <w:tab w:val="clear" w:pos="360"/>
          <w:tab w:val="num" w:pos="709"/>
          <w:tab w:val="num" w:pos="993"/>
        </w:tabs>
        <w:spacing w:before="0" w:beforeAutospacing="0" w:after="0" w:afterAutospacing="0"/>
        <w:ind w:left="426" w:right="-272" w:hanging="426"/>
        <w:jc w:val="both"/>
        <w:textAlignment w:val="baseline"/>
        <w:rPr>
          <w:rStyle w:val="eop"/>
          <w:sz w:val="22"/>
          <w:szCs w:val="22"/>
        </w:rPr>
      </w:pPr>
      <w:r w:rsidRPr="00C0653F">
        <w:rPr>
          <w:rStyle w:val="normaltextrun"/>
          <w:sz w:val="22"/>
          <w:szCs w:val="22"/>
        </w:rPr>
        <w:t xml:space="preserve">Pasūtītājs nepiekrīt </w:t>
      </w:r>
      <w:r w:rsidRPr="00C0653F">
        <w:rPr>
          <w:sz w:val="22"/>
          <w:szCs w:val="22"/>
        </w:rPr>
        <w:t>Izpildītāja</w:t>
      </w:r>
      <w:r w:rsidRPr="00C0653F">
        <w:rPr>
          <w:rStyle w:val="normaltextrun"/>
          <w:sz w:val="22"/>
          <w:szCs w:val="22"/>
        </w:rPr>
        <w:t xml:space="preserve"> Piedāvājumā norādīto speciālistu nomaiņai gadījumos, ja Piedāvājumā norādītā speciālista nomaiņai piedāvātais speciālists neatbilst Iepirkumā izvirzītajām prasībām vai tam nav vismaz tādas pašas kvalifikācijas un pieredzes kā speciālistiem, kas tika vērtēti, nosakot saimnieciski visizdevīgāko piedāvājumu.</w:t>
      </w:r>
      <w:r w:rsidRPr="00C0653F">
        <w:rPr>
          <w:rStyle w:val="eop"/>
          <w:sz w:val="22"/>
          <w:szCs w:val="22"/>
        </w:rPr>
        <w:t xml:space="preserve"> </w:t>
      </w:r>
    </w:p>
    <w:p w14:paraId="3FF52DF2" w14:textId="77777777" w:rsidR="00822428" w:rsidRPr="00C0653F" w:rsidRDefault="00CF6FCF" w:rsidP="00EC499A">
      <w:pPr>
        <w:pStyle w:val="paragraph"/>
        <w:numPr>
          <w:ilvl w:val="1"/>
          <w:numId w:val="16"/>
        </w:numPr>
        <w:tabs>
          <w:tab w:val="clear" w:pos="360"/>
          <w:tab w:val="num" w:pos="709"/>
          <w:tab w:val="num" w:pos="993"/>
        </w:tabs>
        <w:spacing w:before="0" w:beforeAutospacing="0" w:after="0" w:afterAutospacing="0"/>
        <w:ind w:left="426" w:right="-272" w:hanging="426"/>
        <w:jc w:val="both"/>
        <w:textAlignment w:val="baseline"/>
        <w:rPr>
          <w:sz w:val="22"/>
          <w:szCs w:val="22"/>
        </w:rPr>
      </w:pPr>
      <w:r w:rsidRPr="00C0653F">
        <w:rPr>
          <w:sz w:val="22"/>
          <w:szCs w:val="22"/>
          <w:shd w:val="clear" w:color="auto" w:fill="FFFFFF"/>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BF07CD3" w14:textId="77777777" w:rsidR="00822428" w:rsidRPr="00C0653F" w:rsidRDefault="00CF6FCF" w:rsidP="00EC499A">
      <w:pPr>
        <w:pStyle w:val="paragraph"/>
        <w:numPr>
          <w:ilvl w:val="1"/>
          <w:numId w:val="16"/>
        </w:numPr>
        <w:tabs>
          <w:tab w:val="clear" w:pos="360"/>
          <w:tab w:val="num" w:pos="709"/>
          <w:tab w:val="num" w:pos="993"/>
        </w:tabs>
        <w:spacing w:before="0" w:beforeAutospacing="0" w:after="0" w:afterAutospacing="0"/>
        <w:ind w:left="426" w:right="-272" w:hanging="426"/>
        <w:jc w:val="both"/>
        <w:textAlignment w:val="baseline"/>
        <w:rPr>
          <w:sz w:val="22"/>
          <w:szCs w:val="22"/>
        </w:rPr>
      </w:pPr>
      <w:r w:rsidRPr="00C0653F">
        <w:rPr>
          <w:rFonts w:eastAsia="TimesNewRoman"/>
          <w:sz w:val="22"/>
          <w:szCs w:val="22"/>
        </w:rPr>
        <w:t xml:space="preserve"> </w:t>
      </w:r>
      <w:r w:rsidRPr="00C0653F">
        <w:rPr>
          <w:sz w:val="22"/>
          <w:szCs w:val="22"/>
          <w:shd w:val="clear" w:color="auto" w:fill="FFFFFF"/>
        </w:rPr>
        <w:t>Pasūtītājs nepiekrīt piedāvājumā norādītā apakšuzņēmēja nomaiņai, ja pastāv kāds no zemāk minētajiem nosacījumiem:</w:t>
      </w:r>
    </w:p>
    <w:p w14:paraId="13F17150" w14:textId="77777777" w:rsidR="00822428" w:rsidRPr="00C0653F" w:rsidRDefault="00CF6FCF" w:rsidP="00EC499A">
      <w:pPr>
        <w:pStyle w:val="tv213"/>
        <w:tabs>
          <w:tab w:val="num" w:pos="567"/>
          <w:tab w:val="num" w:pos="709"/>
        </w:tabs>
        <w:spacing w:before="0" w:beforeAutospacing="0" w:after="0" w:afterAutospacing="0"/>
        <w:ind w:left="567" w:right="-272" w:hanging="141"/>
        <w:jc w:val="both"/>
        <w:rPr>
          <w:sz w:val="22"/>
          <w:szCs w:val="22"/>
        </w:rPr>
      </w:pPr>
      <w:r w:rsidRPr="00C0653F">
        <w:rPr>
          <w:sz w:val="22"/>
          <w:szCs w:val="22"/>
        </w:rPr>
        <w:t xml:space="preserve">7.6.1. piedāvātais apakšuzņēmējs neatbilst </w:t>
      </w:r>
      <w:r w:rsidRPr="00C0653F">
        <w:rPr>
          <w:sz w:val="22"/>
          <w:szCs w:val="22"/>
          <w:shd w:val="clear" w:color="auto" w:fill="FFFFFF"/>
        </w:rPr>
        <w:t>Iepirkuma</w:t>
      </w:r>
      <w:r w:rsidRPr="00C0653F">
        <w:rPr>
          <w:rFonts w:eastAsia="TimesNewRoman"/>
          <w:sz w:val="22"/>
          <w:szCs w:val="22"/>
        </w:rPr>
        <w:t xml:space="preserve"> dokumentos </w:t>
      </w:r>
      <w:r w:rsidRPr="00C0653F">
        <w:rPr>
          <w:sz w:val="22"/>
          <w:szCs w:val="22"/>
        </w:rPr>
        <w:t>apakšuzņēmējiem izvirzītajām prasībām;</w:t>
      </w:r>
    </w:p>
    <w:p w14:paraId="3094C88E" w14:textId="77777777" w:rsidR="00822428" w:rsidRPr="00C0653F" w:rsidRDefault="00CF6FCF" w:rsidP="00EC499A">
      <w:pPr>
        <w:pStyle w:val="tv213"/>
        <w:spacing w:before="0" w:beforeAutospacing="0" w:after="0" w:afterAutospacing="0"/>
        <w:ind w:left="426" w:right="-272" w:hanging="710"/>
        <w:jc w:val="both"/>
        <w:rPr>
          <w:sz w:val="22"/>
          <w:szCs w:val="22"/>
        </w:rPr>
      </w:pPr>
      <w:r w:rsidRPr="00C0653F">
        <w:rPr>
          <w:sz w:val="22"/>
          <w:szCs w:val="22"/>
        </w:rPr>
        <w:tab/>
        <w:t xml:space="preserve">7.6.2. tiek nomainīts apakšuzņēmējs, uz kura iespējām </w:t>
      </w:r>
      <w:r w:rsidRPr="00C0653F">
        <w:rPr>
          <w:sz w:val="22"/>
          <w:szCs w:val="22"/>
          <w:shd w:val="clear" w:color="auto" w:fill="FFFFFF"/>
        </w:rPr>
        <w:t>Iepirkumā</w:t>
      </w:r>
      <w:r w:rsidRPr="00C0653F">
        <w:rPr>
          <w:sz w:val="22"/>
          <w:szCs w:val="22"/>
        </w:rPr>
        <w:t xml:space="preserve"> Izpildītājs balstījies, lai apliecinātu savas kvalifikācijām atbilstību paziņojumā par līgumu un </w:t>
      </w:r>
      <w:r w:rsidRPr="00C0653F">
        <w:rPr>
          <w:sz w:val="22"/>
          <w:szCs w:val="22"/>
          <w:shd w:val="clear" w:color="auto" w:fill="FFFFFF"/>
        </w:rPr>
        <w:t>Iepirkuma</w:t>
      </w:r>
      <w:r w:rsidRPr="00C0653F">
        <w:rPr>
          <w:sz w:val="22"/>
          <w:szCs w:val="22"/>
        </w:rPr>
        <w:t xml:space="preserve"> dokumentos noteiktajām prasībām, un piedāvātajam apakšuzņēmējam nav vismaz tādas pašas kvalifikācijas, uz kādu </w:t>
      </w:r>
      <w:r w:rsidRPr="00C0653F">
        <w:rPr>
          <w:sz w:val="22"/>
          <w:szCs w:val="22"/>
          <w:shd w:val="clear" w:color="auto" w:fill="FFFFFF"/>
        </w:rPr>
        <w:t>Iepirkumā</w:t>
      </w:r>
      <w:r w:rsidRPr="00C0653F">
        <w:rPr>
          <w:sz w:val="22"/>
          <w:szCs w:val="22"/>
        </w:rPr>
        <w:t xml:space="preserve"> izraudzītais pretendents atsaucies, apliecinot savu atbilstību </w:t>
      </w:r>
      <w:r w:rsidRPr="00C0653F">
        <w:rPr>
          <w:sz w:val="22"/>
          <w:szCs w:val="22"/>
          <w:shd w:val="clear" w:color="auto" w:fill="FFFFFF"/>
        </w:rPr>
        <w:t xml:space="preserve">Iepirkumā </w:t>
      </w:r>
      <w:r w:rsidRPr="00C0653F">
        <w:rPr>
          <w:sz w:val="22"/>
          <w:szCs w:val="22"/>
        </w:rPr>
        <w:t>noteiktajām prasībām, vai tas atbilst Publisko iepirkumu likuma </w:t>
      </w:r>
      <w:hyperlink r:id="rId15" w:anchor="p42" w:history="1">
        <w:r w:rsidR="00822428" w:rsidRPr="00C0653F">
          <w:rPr>
            <w:rStyle w:val="Hipersaite"/>
            <w:rFonts w:eastAsia="Calibri"/>
            <w:color w:val="auto"/>
            <w:sz w:val="22"/>
            <w:szCs w:val="22"/>
          </w:rPr>
          <w:t>42.</w:t>
        </w:r>
      </w:hyperlink>
      <w:r w:rsidRPr="00C0653F">
        <w:rPr>
          <w:sz w:val="22"/>
          <w:szCs w:val="22"/>
        </w:rPr>
        <w:t> panta otrajā daļā minētajiem pretendentu izslēgšanas iemesliem;</w:t>
      </w:r>
    </w:p>
    <w:p w14:paraId="56DEB5CB" w14:textId="77777777" w:rsidR="00822428" w:rsidRPr="00C0653F" w:rsidRDefault="00CF6FCF" w:rsidP="00EC499A">
      <w:pPr>
        <w:pStyle w:val="tv213"/>
        <w:tabs>
          <w:tab w:val="num" w:pos="7230"/>
        </w:tabs>
        <w:spacing w:before="0" w:beforeAutospacing="0" w:after="0" w:afterAutospacing="0"/>
        <w:ind w:left="426" w:right="-272" w:hanging="284"/>
        <w:jc w:val="both"/>
        <w:rPr>
          <w:sz w:val="22"/>
          <w:szCs w:val="22"/>
        </w:rPr>
      </w:pPr>
      <w:r w:rsidRPr="00C0653F">
        <w:rPr>
          <w:sz w:val="22"/>
          <w:szCs w:val="22"/>
        </w:rPr>
        <w:tab/>
        <w:t>7.6.3. piedāvātais apakšuzņēmējs, kura sniedzamo pakalpojumu vērtība ir vismaz 10 000 </w:t>
      </w:r>
      <w:proofErr w:type="spellStart"/>
      <w:r w:rsidRPr="00C0653F">
        <w:rPr>
          <w:i/>
          <w:iCs/>
          <w:sz w:val="22"/>
          <w:szCs w:val="22"/>
        </w:rPr>
        <w:t>euro</w:t>
      </w:r>
      <w:proofErr w:type="spellEnd"/>
      <w:r w:rsidRPr="00C0653F">
        <w:rPr>
          <w:sz w:val="22"/>
          <w:szCs w:val="22"/>
        </w:rPr>
        <w:t xml:space="preserve">, atbilst Publisko iepirkumu likuma </w:t>
      </w:r>
      <w:hyperlink r:id="rId16" w:anchor="p42" w:history="1">
        <w:r w:rsidR="00822428" w:rsidRPr="00C0653F">
          <w:rPr>
            <w:rStyle w:val="Hipersaite"/>
            <w:rFonts w:eastAsia="Calibri"/>
            <w:color w:val="auto"/>
            <w:sz w:val="22"/>
            <w:szCs w:val="22"/>
          </w:rPr>
          <w:t>42.</w:t>
        </w:r>
      </w:hyperlink>
      <w:r w:rsidRPr="00C0653F">
        <w:rPr>
          <w:sz w:val="22"/>
          <w:szCs w:val="22"/>
        </w:rPr>
        <w:t> panta otrajā daļā minētajiem pretendentu izslēgšanas iemesliem;</w:t>
      </w:r>
    </w:p>
    <w:p w14:paraId="38F10E27" w14:textId="77777777" w:rsidR="00822428" w:rsidRPr="00C0653F" w:rsidRDefault="00CF6FCF" w:rsidP="00EC499A">
      <w:pPr>
        <w:pStyle w:val="tv213"/>
        <w:tabs>
          <w:tab w:val="num" w:pos="7230"/>
        </w:tabs>
        <w:spacing w:before="0" w:beforeAutospacing="0" w:after="0" w:afterAutospacing="0"/>
        <w:ind w:left="426" w:right="-272" w:hanging="284"/>
        <w:jc w:val="both"/>
        <w:rPr>
          <w:sz w:val="22"/>
          <w:szCs w:val="22"/>
        </w:rPr>
      </w:pPr>
      <w:r w:rsidRPr="00C0653F">
        <w:rPr>
          <w:sz w:val="22"/>
          <w:szCs w:val="22"/>
        </w:rPr>
        <w:tab/>
        <w:t xml:space="preserve">7.6.4. apakšuzņēmēja maiņas rezultātā tiktu izdarīti tādi grozījumi Izpildītāja piedāvājumā, kuri, ja sākotnēji būtu tajā iekļauti, ietekmētu piedāvājuma izvēli atbilstoši </w:t>
      </w:r>
      <w:r w:rsidRPr="00C0653F">
        <w:rPr>
          <w:sz w:val="22"/>
          <w:szCs w:val="22"/>
          <w:shd w:val="clear" w:color="auto" w:fill="FFFFFF"/>
        </w:rPr>
        <w:t>Iepirkuma</w:t>
      </w:r>
      <w:r w:rsidRPr="00C0653F">
        <w:rPr>
          <w:sz w:val="22"/>
          <w:szCs w:val="22"/>
        </w:rPr>
        <w:t xml:space="preserve"> dokumentos noteiktajiem piedāvājuma izvērtēšanas kritērijiem.</w:t>
      </w:r>
    </w:p>
    <w:p w14:paraId="12B8CD1B" w14:textId="77777777" w:rsidR="00822428" w:rsidRPr="00C0653F" w:rsidRDefault="00CF6FCF" w:rsidP="00EC499A">
      <w:pPr>
        <w:pStyle w:val="paragraph"/>
        <w:numPr>
          <w:ilvl w:val="1"/>
          <w:numId w:val="16"/>
        </w:numPr>
        <w:tabs>
          <w:tab w:val="num" w:pos="709"/>
        </w:tabs>
        <w:spacing w:before="0" w:beforeAutospacing="0" w:after="0" w:afterAutospacing="0"/>
        <w:ind w:right="-272"/>
        <w:jc w:val="both"/>
        <w:textAlignment w:val="baseline"/>
        <w:rPr>
          <w:sz w:val="22"/>
          <w:szCs w:val="22"/>
        </w:rPr>
      </w:pPr>
      <w:r w:rsidRPr="00C0653F">
        <w:rPr>
          <w:sz w:val="22"/>
          <w:szCs w:val="22"/>
          <w:shd w:val="clear" w:color="auto" w:fill="FFFFFF"/>
        </w:rPr>
        <w:lastRenderedPageBreak/>
        <w:t xml:space="preserve">Pasūtītājs nepiekrīt jauna apakšuzņēmēja piesaistei gadījumā, kad šādas izmaiņas, ja tās tiktu veiktas sākotnējā piedāvājumā, būtu ietekmējušas piedāvājuma izvēli atbilstoši Iepirkuma dokumentos noteiktajiem piedāvājuma izvērtēšanas kritērijiem. </w:t>
      </w:r>
    </w:p>
    <w:p w14:paraId="56A13D9A" w14:textId="77777777" w:rsidR="00822428" w:rsidRPr="00C0653F" w:rsidRDefault="00CF6FCF" w:rsidP="00EC499A">
      <w:pPr>
        <w:pStyle w:val="paragraph"/>
        <w:numPr>
          <w:ilvl w:val="1"/>
          <w:numId w:val="16"/>
        </w:numPr>
        <w:tabs>
          <w:tab w:val="num" w:pos="709"/>
        </w:tabs>
        <w:spacing w:before="0" w:beforeAutospacing="0" w:after="0" w:afterAutospacing="0"/>
        <w:ind w:right="-272"/>
        <w:jc w:val="both"/>
        <w:textAlignment w:val="baseline"/>
        <w:rPr>
          <w:rStyle w:val="normaltextrun"/>
          <w:sz w:val="22"/>
          <w:szCs w:val="22"/>
        </w:rPr>
      </w:pPr>
      <w:r w:rsidRPr="00C0653F">
        <w:rPr>
          <w:sz w:val="22"/>
          <w:szCs w:val="22"/>
          <w:shd w:val="clear" w:color="auto" w:fill="FFFFFF"/>
        </w:rPr>
        <w:t xml:space="preserve">Jaunā apakšuzņēmēja atbilstības pārbaudei, Pasūtītājs piemēro Publisko iepirkumu likuma </w:t>
      </w:r>
      <w:hyperlink r:id="rId17" w:anchor="p42" w:history="1">
        <w:r w:rsidR="00822428" w:rsidRPr="00C0653F">
          <w:rPr>
            <w:rStyle w:val="Hipersaite"/>
            <w:rFonts w:eastAsia="Calibri"/>
            <w:color w:val="auto"/>
            <w:sz w:val="22"/>
            <w:szCs w:val="22"/>
          </w:rPr>
          <w:t>42.</w:t>
        </w:r>
      </w:hyperlink>
      <w:r w:rsidRPr="00C0653F">
        <w:rPr>
          <w:sz w:val="22"/>
          <w:szCs w:val="22"/>
        </w:rPr>
        <w:t> </w:t>
      </w:r>
      <w:r w:rsidRPr="00C0653F">
        <w:rPr>
          <w:sz w:val="22"/>
          <w:szCs w:val="22"/>
          <w:shd w:val="clear" w:color="auto" w:fill="FFFFFF"/>
        </w:rPr>
        <w:t xml:space="preserve">panta noteikumus un izslēgšanas iemeslu pārbaude tiek veikta tajā datumā, kad Pasūtītājs lemj par atļaujas sniegšanu </w:t>
      </w:r>
      <w:r w:rsidRPr="00C0653F">
        <w:rPr>
          <w:sz w:val="22"/>
          <w:szCs w:val="22"/>
        </w:rPr>
        <w:t>Izpildītājam</w:t>
      </w:r>
      <w:r w:rsidRPr="00C0653F">
        <w:rPr>
          <w:sz w:val="22"/>
          <w:szCs w:val="22"/>
          <w:shd w:val="clear" w:color="auto" w:fill="FFFFFF"/>
        </w:rPr>
        <w:t xml:space="preserve"> nomainīt apakšuzņēmēju vai piesaistīt jaunu apakšuzņēmēju Līguma izpildes nodrošināšanai. Publisko iepirkumu likuma </w:t>
      </w:r>
      <w:hyperlink r:id="rId18" w:anchor="p42" w:history="1">
        <w:r w:rsidR="00822428" w:rsidRPr="00C0653F">
          <w:rPr>
            <w:rStyle w:val="Hipersaite"/>
            <w:rFonts w:eastAsia="Calibri"/>
            <w:color w:val="auto"/>
            <w:sz w:val="22"/>
            <w:szCs w:val="22"/>
          </w:rPr>
          <w:t>42.</w:t>
        </w:r>
      </w:hyperlink>
      <w:r w:rsidRPr="00C0653F">
        <w:rPr>
          <w:sz w:val="22"/>
          <w:szCs w:val="22"/>
        </w:rPr>
        <w:t> </w:t>
      </w:r>
      <w:r w:rsidRPr="00C0653F">
        <w:rPr>
          <w:sz w:val="22"/>
          <w:szCs w:val="22"/>
          <w:shd w:val="clear" w:color="auto" w:fill="FFFFFF"/>
        </w:rPr>
        <w:t>panta ceturtās daļas 2., 3. un 4. punktā minētie termiņi tiek skaitīti skaita no dienas, kad lūgums par apakšuzņēmēja nomaiņu iesniegts Pasūtītājam.</w:t>
      </w:r>
    </w:p>
    <w:p w14:paraId="02C53103" w14:textId="77777777" w:rsidR="00822428" w:rsidRPr="00C0653F" w:rsidRDefault="00CF6FCF" w:rsidP="00EC499A">
      <w:pPr>
        <w:pStyle w:val="paragraph"/>
        <w:numPr>
          <w:ilvl w:val="1"/>
          <w:numId w:val="16"/>
        </w:numPr>
        <w:tabs>
          <w:tab w:val="num" w:pos="709"/>
        </w:tabs>
        <w:spacing w:before="0" w:beforeAutospacing="0" w:after="0" w:afterAutospacing="0"/>
        <w:ind w:right="-272"/>
        <w:jc w:val="both"/>
        <w:textAlignment w:val="baseline"/>
        <w:rPr>
          <w:sz w:val="22"/>
          <w:szCs w:val="22"/>
        </w:rPr>
      </w:pPr>
      <w:r w:rsidRPr="00C0653F">
        <w:rPr>
          <w:sz w:val="22"/>
          <w:szCs w:val="22"/>
          <w:shd w:val="clear" w:color="auto" w:fill="FFFFFF"/>
        </w:rPr>
        <w:t>Pasūtītājs pieņem lēmumu atļaut vai atteikt Iepirkumā</w:t>
      </w:r>
      <w:r w:rsidRPr="00C0653F">
        <w:rPr>
          <w:rStyle w:val="normaltextrun"/>
          <w:sz w:val="22"/>
          <w:szCs w:val="22"/>
        </w:rPr>
        <w:t xml:space="preserve"> iesniegtajā piedāvājumā norādīto </w:t>
      </w:r>
      <w:r w:rsidRPr="00C0653F">
        <w:rPr>
          <w:sz w:val="22"/>
          <w:szCs w:val="22"/>
          <w:shd w:val="clear" w:color="auto" w:fill="FFFFFF"/>
        </w:rPr>
        <w:t xml:space="preserve">speciālistu vai apakšuzņēmēju nomaiņu vai jaunu apakšuzņēmēju iesaistīšanu Līguma izpildē iespējami ne vēlāk kā 5 (piecu) darbdienu laikā pēc tam, kad saņēmis visu informāciju un dokumentus, kas nepieciešami lēmuma pieņemšanai saskaņā ar Publisko iepirkumu likuma </w:t>
      </w:r>
      <w:hyperlink r:id="rId19" w:anchor="p42" w:history="1">
        <w:r w:rsidR="00822428" w:rsidRPr="00C0653F">
          <w:rPr>
            <w:rStyle w:val="Hipersaite"/>
            <w:rFonts w:eastAsia="Calibri"/>
            <w:color w:val="auto"/>
            <w:sz w:val="22"/>
            <w:szCs w:val="22"/>
            <w:shd w:val="clear" w:color="auto" w:fill="FFFFFF"/>
          </w:rPr>
          <w:t>62.</w:t>
        </w:r>
      </w:hyperlink>
      <w:r w:rsidRPr="00C0653F">
        <w:rPr>
          <w:sz w:val="22"/>
          <w:szCs w:val="22"/>
          <w:shd w:val="clear" w:color="auto" w:fill="FFFFFF"/>
        </w:rPr>
        <w:t> panta noteikumiem.</w:t>
      </w:r>
      <w:r w:rsidRPr="00C0653F">
        <w:rPr>
          <w:rStyle w:val="normaltextrun"/>
          <w:sz w:val="22"/>
          <w:szCs w:val="22"/>
        </w:rPr>
        <w:t xml:space="preserve"> Par pieņemto lēmumu Pasūtītājs </w:t>
      </w:r>
      <w:proofErr w:type="spellStart"/>
      <w:r w:rsidRPr="00C0653F">
        <w:rPr>
          <w:rStyle w:val="spellingerror"/>
          <w:rFonts w:eastAsia="Calibri"/>
          <w:sz w:val="22"/>
          <w:szCs w:val="22"/>
        </w:rPr>
        <w:t>rakstveidā</w:t>
      </w:r>
      <w:proofErr w:type="spellEnd"/>
      <w:r w:rsidRPr="00C0653F">
        <w:rPr>
          <w:rStyle w:val="normaltextrun"/>
          <w:sz w:val="22"/>
          <w:szCs w:val="22"/>
        </w:rPr>
        <w:t xml:space="preserve"> paziņo </w:t>
      </w:r>
      <w:r w:rsidRPr="00C0653F">
        <w:rPr>
          <w:sz w:val="22"/>
          <w:szCs w:val="22"/>
        </w:rPr>
        <w:t>Izpildītājam.</w:t>
      </w:r>
    </w:p>
    <w:p w14:paraId="61F6016D" w14:textId="77777777" w:rsidR="00822428" w:rsidRPr="00C0653F" w:rsidRDefault="00CF6FCF" w:rsidP="00EC499A">
      <w:pPr>
        <w:pStyle w:val="paragraph"/>
        <w:tabs>
          <w:tab w:val="num" w:pos="284"/>
        </w:tabs>
        <w:spacing w:before="0" w:beforeAutospacing="0" w:after="0" w:afterAutospacing="0"/>
        <w:ind w:left="567" w:right="-272" w:hanging="567"/>
        <w:jc w:val="both"/>
        <w:textAlignment w:val="baseline"/>
        <w:rPr>
          <w:sz w:val="22"/>
          <w:szCs w:val="22"/>
        </w:rPr>
      </w:pPr>
      <w:r w:rsidRPr="00C0653F">
        <w:rPr>
          <w:rStyle w:val="normaltextrun"/>
          <w:sz w:val="22"/>
          <w:szCs w:val="22"/>
        </w:rPr>
        <w:t xml:space="preserve">7.10. </w:t>
      </w:r>
      <w:r w:rsidRPr="00C0653F">
        <w:rPr>
          <w:rStyle w:val="normaltextrun"/>
          <w:sz w:val="22"/>
          <w:szCs w:val="22"/>
        </w:rPr>
        <w:tab/>
      </w:r>
      <w:r w:rsidRPr="00C0653F">
        <w:rPr>
          <w:rStyle w:val="normaltextrun"/>
          <w:sz w:val="22"/>
          <w:szCs w:val="22"/>
        </w:rPr>
        <w:tab/>
        <w:t>Pasūtītājam ir tiesības </w:t>
      </w:r>
      <w:proofErr w:type="spellStart"/>
      <w:r w:rsidRPr="00C0653F">
        <w:rPr>
          <w:rStyle w:val="spellingerror"/>
          <w:rFonts w:eastAsia="Calibri"/>
          <w:sz w:val="22"/>
          <w:szCs w:val="22"/>
        </w:rPr>
        <w:t>rakstveidā</w:t>
      </w:r>
      <w:proofErr w:type="spellEnd"/>
      <w:r w:rsidRPr="00C0653F">
        <w:rPr>
          <w:rStyle w:val="normaltextrun"/>
          <w:sz w:val="22"/>
          <w:szCs w:val="22"/>
        </w:rPr>
        <w:t xml:space="preserve"> pieprasīt </w:t>
      </w:r>
      <w:r w:rsidRPr="00C0653F">
        <w:rPr>
          <w:sz w:val="22"/>
          <w:szCs w:val="22"/>
        </w:rPr>
        <w:t>Izpildītājam</w:t>
      </w:r>
      <w:r w:rsidRPr="00C0653F">
        <w:rPr>
          <w:rStyle w:val="normaltextrun"/>
          <w:sz w:val="22"/>
          <w:szCs w:val="22"/>
        </w:rPr>
        <w:t xml:space="preserve"> nekavējoties nomainīt darbu izpildē iesaistītos apakšuzņēmējus un </w:t>
      </w:r>
      <w:r w:rsidRPr="00C0653F">
        <w:rPr>
          <w:sz w:val="22"/>
          <w:szCs w:val="22"/>
        </w:rPr>
        <w:t>Izpildītājam</w:t>
      </w:r>
      <w:r w:rsidRPr="00C0653F">
        <w:rPr>
          <w:rStyle w:val="normaltextrun"/>
          <w:sz w:val="22"/>
          <w:szCs w:val="22"/>
        </w:rPr>
        <w:t xml:space="preserve"> ir pienākums nekavējoties, bet ne vēlāk kā 5 (piecu) darba dienu laikā šādu Pasūtītāja pieprasījumu izpildīt, pamatojot to ar kādu no šādiem iemesliem: </w:t>
      </w:r>
      <w:r w:rsidRPr="00C0653F">
        <w:rPr>
          <w:rStyle w:val="eop"/>
          <w:sz w:val="22"/>
          <w:szCs w:val="22"/>
        </w:rPr>
        <w:t> </w:t>
      </w:r>
    </w:p>
    <w:p w14:paraId="35A19B6D" w14:textId="77777777" w:rsidR="00822428" w:rsidRPr="00C0653F" w:rsidRDefault="00CF6FCF"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ab/>
      </w:r>
      <w:r w:rsidRPr="00C0653F">
        <w:rPr>
          <w:rStyle w:val="normaltextrun"/>
          <w:sz w:val="22"/>
          <w:szCs w:val="22"/>
        </w:rPr>
        <w:tab/>
      </w:r>
      <w:r w:rsidRPr="00C0653F">
        <w:rPr>
          <w:rStyle w:val="normaltextrun"/>
          <w:sz w:val="22"/>
          <w:szCs w:val="22"/>
        </w:rPr>
        <w:t>7.10.1. Līguma noteikumiem vai normatīvajiem aktiem neatbilstošu pienākumu veikšana;</w:t>
      </w:r>
      <w:r w:rsidRPr="00C0653F">
        <w:rPr>
          <w:rStyle w:val="eop"/>
          <w:sz w:val="22"/>
          <w:szCs w:val="22"/>
        </w:rPr>
        <w:t> </w:t>
      </w:r>
    </w:p>
    <w:p w14:paraId="13D47380" w14:textId="77777777" w:rsidR="00822428" w:rsidRPr="00C0653F" w:rsidRDefault="00CF6FCF" w:rsidP="00B074AB">
      <w:pPr>
        <w:pStyle w:val="paragraph"/>
        <w:tabs>
          <w:tab w:val="left" w:pos="426"/>
          <w:tab w:val="num" w:pos="567"/>
          <w:tab w:val="num" w:pos="709"/>
        </w:tabs>
        <w:spacing w:before="0" w:beforeAutospacing="0" w:after="0" w:afterAutospacing="0"/>
        <w:ind w:left="567" w:right="-272" w:hanging="574"/>
        <w:jc w:val="both"/>
        <w:textAlignment w:val="baseline"/>
        <w:rPr>
          <w:sz w:val="22"/>
          <w:szCs w:val="22"/>
        </w:rPr>
      </w:pPr>
      <w:r w:rsidRPr="00C0653F">
        <w:rPr>
          <w:rStyle w:val="normaltextrun"/>
          <w:sz w:val="22"/>
          <w:szCs w:val="22"/>
        </w:rPr>
        <w:tab/>
      </w:r>
      <w:r w:rsidRPr="00C0653F">
        <w:rPr>
          <w:rStyle w:val="normaltextrun"/>
          <w:sz w:val="22"/>
          <w:szCs w:val="22"/>
        </w:rPr>
        <w:tab/>
        <w:t>7.10.2. atkārtotu tādu darbību veikšanu, kas kaitē darba drošībai, veselībai vai vides aizsardzībai.</w:t>
      </w:r>
      <w:r w:rsidRPr="00C0653F">
        <w:rPr>
          <w:rStyle w:val="eop"/>
          <w:sz w:val="22"/>
          <w:szCs w:val="22"/>
        </w:rPr>
        <w:t> </w:t>
      </w:r>
    </w:p>
    <w:p w14:paraId="585FB33D" w14:textId="77777777" w:rsidR="003B6A51" w:rsidRPr="00C0653F" w:rsidRDefault="003B6A51" w:rsidP="00B074AB">
      <w:pPr>
        <w:tabs>
          <w:tab w:val="num" w:pos="502"/>
          <w:tab w:val="num" w:pos="567"/>
        </w:tabs>
        <w:suppressAutoHyphens w:val="0"/>
        <w:spacing w:after="160"/>
        <w:ind w:left="360" w:right="-272"/>
        <w:contextualSpacing/>
        <w:jc w:val="both"/>
        <w:rPr>
          <w:sz w:val="22"/>
          <w:szCs w:val="22"/>
          <w:lang w:eastAsia="en-US"/>
        </w:rPr>
      </w:pPr>
    </w:p>
    <w:p w14:paraId="6A6C1EC6" w14:textId="77777777" w:rsidR="003B6A51" w:rsidRPr="00C0653F" w:rsidRDefault="00CF6FCF" w:rsidP="00D76840">
      <w:pPr>
        <w:keepNext/>
        <w:numPr>
          <w:ilvl w:val="0"/>
          <w:numId w:val="16"/>
        </w:numPr>
        <w:suppressAutoHyphens w:val="0"/>
        <w:spacing w:after="160"/>
        <w:ind w:right="-272"/>
        <w:contextualSpacing/>
        <w:jc w:val="center"/>
        <w:outlineLvl w:val="1"/>
        <w:rPr>
          <w:b/>
          <w:bCs/>
          <w:sz w:val="22"/>
          <w:szCs w:val="22"/>
          <w:lang w:eastAsia="en-US"/>
        </w:rPr>
      </w:pPr>
      <w:r w:rsidRPr="00C0653F">
        <w:rPr>
          <w:b/>
          <w:bCs/>
          <w:sz w:val="22"/>
          <w:szCs w:val="22"/>
          <w:lang w:eastAsia="en-US"/>
        </w:rPr>
        <w:t>Līgumsodi</w:t>
      </w:r>
    </w:p>
    <w:p w14:paraId="50E5762F"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Pasūtītājs kavē Līguma 3.3., 3.5., 3.6. un 3.7.punktos noteiktos maksājumu termiņus, Izpildītājam ir tiesības aprēķināt un Pasūtītājam ir pienākums maksāt Izpildītājam līgumsodu 0,5% (nulle, komats, piecu procentu) apmērā no Līgumā noteiktajā termiņā neveiktā maksājuma par katru nokavēto dienu, bet ne vairāk kā 10% (desmit procentu) apmērā no Līgumā noteiktajā termiņā nesamaksātās summas, neieskaitot PVN.</w:t>
      </w:r>
    </w:p>
    <w:p w14:paraId="0DF3C444"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nenodrošina Līguma pielikumā Nr.1 noteikto prasību izpildi, Pasūtītājs aprēķina un Izpildītājam ir pienākums apmaksāt Pasūtītājam līgumsodu </w:t>
      </w:r>
      <w:r w:rsidR="00170BF4" w:rsidRPr="00C0653F">
        <w:rPr>
          <w:sz w:val="22"/>
          <w:szCs w:val="22"/>
          <w:lang w:eastAsia="en-US"/>
        </w:rPr>
        <w:t>1</w:t>
      </w:r>
      <w:r w:rsidRPr="00C0653F">
        <w:rPr>
          <w:sz w:val="22"/>
          <w:szCs w:val="22"/>
          <w:lang w:eastAsia="en-US"/>
        </w:rPr>
        <w:t xml:space="preserve">00,00 </w:t>
      </w:r>
      <w:proofErr w:type="spellStart"/>
      <w:r w:rsidRPr="00C0653F">
        <w:rPr>
          <w:i/>
          <w:sz w:val="22"/>
          <w:szCs w:val="22"/>
          <w:lang w:eastAsia="en-US"/>
        </w:rPr>
        <w:t>euro</w:t>
      </w:r>
      <w:proofErr w:type="spellEnd"/>
      <w:r w:rsidRPr="00C0653F">
        <w:rPr>
          <w:sz w:val="22"/>
          <w:szCs w:val="22"/>
          <w:lang w:eastAsia="en-US"/>
        </w:rPr>
        <w:t xml:space="preserve"> (</w:t>
      </w:r>
      <w:r w:rsidR="00170BF4" w:rsidRPr="00C0653F">
        <w:rPr>
          <w:sz w:val="22"/>
          <w:szCs w:val="22"/>
          <w:lang w:eastAsia="en-US"/>
        </w:rPr>
        <w:t xml:space="preserve">viens </w:t>
      </w:r>
      <w:r w:rsidRPr="00C0653F">
        <w:rPr>
          <w:sz w:val="22"/>
          <w:szCs w:val="22"/>
          <w:lang w:eastAsia="en-US"/>
        </w:rPr>
        <w:t>simt</w:t>
      </w:r>
      <w:r w:rsidR="00170BF4" w:rsidRPr="00C0653F">
        <w:rPr>
          <w:sz w:val="22"/>
          <w:szCs w:val="22"/>
          <w:lang w:eastAsia="en-US"/>
        </w:rPr>
        <w:t>s</w:t>
      </w:r>
      <w:r w:rsidRPr="00C0653F">
        <w:rPr>
          <w:sz w:val="22"/>
          <w:szCs w:val="22"/>
          <w:lang w:eastAsia="en-US"/>
        </w:rPr>
        <w:t xml:space="preserve"> </w:t>
      </w:r>
      <w:proofErr w:type="spellStart"/>
      <w:r w:rsidRPr="00C0653F">
        <w:rPr>
          <w:i/>
          <w:sz w:val="22"/>
          <w:szCs w:val="22"/>
          <w:lang w:eastAsia="en-US"/>
        </w:rPr>
        <w:t>euro</w:t>
      </w:r>
      <w:proofErr w:type="spellEnd"/>
      <w:r w:rsidRPr="00C0653F">
        <w:rPr>
          <w:sz w:val="22"/>
          <w:szCs w:val="22"/>
          <w:lang w:eastAsia="en-US"/>
        </w:rPr>
        <w:t xml:space="preserve"> un 00 centi) apmērā par katru konstatēto gadījumu. </w:t>
      </w:r>
    </w:p>
    <w:p w14:paraId="5BBD1A5A"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nesniedz Pasūtītāja pārstāvim savā rīcībā esošu informāciju par situāciju Objektā vai sniedz nepatiesu informāciju, tad Pasūtītājs</w:t>
      </w:r>
      <w:r w:rsidR="002B309D" w:rsidRPr="00C0653F">
        <w:rPr>
          <w:sz w:val="22"/>
          <w:szCs w:val="22"/>
          <w:lang w:eastAsia="en-US"/>
        </w:rPr>
        <w:t xml:space="preserve"> </w:t>
      </w:r>
      <w:r w:rsidRPr="00C0653F">
        <w:rPr>
          <w:sz w:val="22"/>
          <w:szCs w:val="22"/>
          <w:lang w:eastAsia="en-US"/>
        </w:rPr>
        <w:t xml:space="preserve">aprēķina un Izpildītājam ir pienākums apmaksāt Pasūtītājam līgumsodu </w:t>
      </w:r>
      <w:r w:rsidR="00170BF4" w:rsidRPr="00C0653F">
        <w:rPr>
          <w:sz w:val="22"/>
          <w:szCs w:val="22"/>
          <w:lang w:eastAsia="en-US"/>
        </w:rPr>
        <w:t>200</w:t>
      </w:r>
      <w:r w:rsidRPr="00C0653F">
        <w:rPr>
          <w:sz w:val="22"/>
          <w:szCs w:val="22"/>
          <w:lang w:eastAsia="en-US"/>
        </w:rPr>
        <w:t xml:space="preserve">,00 </w:t>
      </w:r>
      <w:proofErr w:type="spellStart"/>
      <w:r w:rsidRPr="00C0653F">
        <w:rPr>
          <w:i/>
          <w:sz w:val="22"/>
          <w:szCs w:val="22"/>
          <w:lang w:eastAsia="en-US"/>
        </w:rPr>
        <w:t>euro</w:t>
      </w:r>
      <w:proofErr w:type="spellEnd"/>
      <w:r w:rsidRPr="00C0653F">
        <w:rPr>
          <w:sz w:val="22"/>
          <w:szCs w:val="22"/>
          <w:lang w:eastAsia="en-US"/>
        </w:rPr>
        <w:t xml:space="preserve"> (</w:t>
      </w:r>
      <w:r w:rsidR="00170BF4" w:rsidRPr="00C0653F">
        <w:rPr>
          <w:sz w:val="22"/>
          <w:szCs w:val="22"/>
          <w:lang w:eastAsia="en-US"/>
        </w:rPr>
        <w:t xml:space="preserve">divi </w:t>
      </w:r>
      <w:r w:rsidRPr="00C0653F">
        <w:rPr>
          <w:sz w:val="22"/>
          <w:szCs w:val="22"/>
          <w:lang w:eastAsia="en-US"/>
        </w:rPr>
        <w:t xml:space="preserve">simti </w:t>
      </w:r>
      <w:proofErr w:type="spellStart"/>
      <w:r w:rsidRPr="00C0653F">
        <w:rPr>
          <w:i/>
          <w:sz w:val="22"/>
          <w:szCs w:val="22"/>
          <w:lang w:eastAsia="en-US"/>
        </w:rPr>
        <w:t>euro</w:t>
      </w:r>
      <w:proofErr w:type="spellEnd"/>
      <w:r w:rsidRPr="00C0653F">
        <w:rPr>
          <w:sz w:val="22"/>
          <w:szCs w:val="22"/>
          <w:lang w:eastAsia="en-US"/>
        </w:rPr>
        <w:t xml:space="preserve"> un 00 centi) apmērā par katru Pasūtītāja konstatēto gadījumu.</w:t>
      </w:r>
    </w:p>
    <w:p w14:paraId="00A8CAA3"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Ja Izpildītājs nepilda Līguma 4.1.punkta nosacījumus, tad Pasūtītājs aprēķina</w:t>
      </w:r>
      <w:r w:rsidR="00170BF4" w:rsidRPr="00C0653F">
        <w:rPr>
          <w:sz w:val="22"/>
          <w:szCs w:val="22"/>
          <w:lang w:eastAsia="en-US"/>
        </w:rPr>
        <w:t xml:space="preserve"> </w:t>
      </w:r>
      <w:r w:rsidRPr="00C0653F">
        <w:rPr>
          <w:sz w:val="22"/>
          <w:szCs w:val="22"/>
          <w:lang w:eastAsia="en-US"/>
        </w:rPr>
        <w:t xml:space="preserve">un Izpildītājam ir pienākums maksāt Pasūtītājam līgumsodu </w:t>
      </w:r>
      <w:r w:rsidR="00170BF4" w:rsidRPr="00C0653F">
        <w:rPr>
          <w:sz w:val="22"/>
          <w:szCs w:val="22"/>
          <w:lang w:eastAsia="en-US"/>
        </w:rPr>
        <w:t xml:space="preserve">1 </w:t>
      </w:r>
      <w:r w:rsidRPr="00C0653F">
        <w:rPr>
          <w:sz w:val="22"/>
          <w:szCs w:val="22"/>
          <w:lang w:eastAsia="en-US"/>
        </w:rPr>
        <w:t>% (</w:t>
      </w:r>
      <w:r w:rsidR="00170BF4" w:rsidRPr="00C0653F">
        <w:rPr>
          <w:sz w:val="22"/>
          <w:szCs w:val="22"/>
          <w:lang w:eastAsia="en-US"/>
        </w:rPr>
        <w:t>viena</w:t>
      </w:r>
      <w:r w:rsidRPr="00C0653F">
        <w:rPr>
          <w:sz w:val="22"/>
          <w:szCs w:val="22"/>
          <w:lang w:eastAsia="en-US"/>
        </w:rPr>
        <w:t xml:space="preserve"> </w:t>
      </w:r>
      <w:r w:rsidR="00170BF4" w:rsidRPr="00C0653F">
        <w:rPr>
          <w:sz w:val="22"/>
          <w:szCs w:val="22"/>
          <w:lang w:eastAsia="en-US"/>
        </w:rPr>
        <w:t>procenta</w:t>
      </w:r>
      <w:r w:rsidRPr="00C0653F">
        <w:rPr>
          <w:sz w:val="22"/>
          <w:szCs w:val="22"/>
          <w:lang w:eastAsia="en-US"/>
        </w:rPr>
        <w:t xml:space="preserve">) apmērā no Līguma summas par katru nokavēto dienu, bet ne vairāk kā 10% (desmit procentu) apmērā no Līguma summas. </w:t>
      </w:r>
    </w:p>
    <w:p w14:paraId="66727DD1" w14:textId="77777777" w:rsidR="003B6A51" w:rsidRPr="00C0653F" w:rsidRDefault="00CF6FCF" w:rsidP="00D76840">
      <w:pPr>
        <w:numPr>
          <w:ilvl w:val="1"/>
          <w:numId w:val="16"/>
        </w:numPr>
        <w:tabs>
          <w:tab w:val="num" w:pos="567"/>
        </w:tabs>
        <w:suppressAutoHyphens w:val="0"/>
        <w:spacing w:after="160"/>
        <w:ind w:left="567" w:right="-272" w:hanging="567"/>
        <w:contextualSpacing/>
        <w:jc w:val="both"/>
        <w:rPr>
          <w:sz w:val="22"/>
          <w:szCs w:val="22"/>
          <w:lang w:eastAsia="en-US"/>
        </w:rPr>
      </w:pPr>
      <w:r w:rsidRPr="00C0653F">
        <w:rPr>
          <w:sz w:val="22"/>
          <w:szCs w:val="22"/>
          <w:lang w:eastAsia="en-US"/>
        </w:rPr>
        <w:t>Ja Izpildītājs neievēro Līgumā paredzētos termiņus (izņemot Līguma 4.1.punktu) Pasūtītājs aprēķina un Izpildītājam ir pienākums maksāt Pasūtītājam līgumsodu 0,</w:t>
      </w:r>
      <w:r w:rsidR="00170BF4" w:rsidRPr="00C0653F">
        <w:rPr>
          <w:sz w:val="22"/>
          <w:szCs w:val="22"/>
          <w:lang w:eastAsia="en-US"/>
        </w:rPr>
        <w:t>8</w:t>
      </w:r>
      <w:r w:rsidRPr="00C0653F">
        <w:rPr>
          <w:sz w:val="22"/>
          <w:szCs w:val="22"/>
          <w:lang w:eastAsia="en-US"/>
        </w:rPr>
        <w:t xml:space="preserve">% (nulle, komats, nulle </w:t>
      </w:r>
      <w:r w:rsidR="00170BF4" w:rsidRPr="00C0653F">
        <w:rPr>
          <w:sz w:val="22"/>
          <w:szCs w:val="22"/>
          <w:lang w:eastAsia="en-US"/>
        </w:rPr>
        <w:t xml:space="preserve">astoņu </w:t>
      </w:r>
      <w:r w:rsidRPr="00C0653F">
        <w:rPr>
          <w:sz w:val="22"/>
          <w:szCs w:val="22"/>
          <w:lang w:eastAsia="en-US"/>
        </w:rPr>
        <w:t xml:space="preserve">procentu) apmērā no Līguma summas par katru nokavēto dienu, bet ne vairāk kā 10% (desmit procentu) apmērā no Līguma summas. </w:t>
      </w:r>
    </w:p>
    <w:p w14:paraId="5151BA61"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atbildīgais Būvuzraugs </w:t>
      </w:r>
      <w:proofErr w:type="spellStart"/>
      <w:r w:rsidRPr="00C0653F">
        <w:rPr>
          <w:sz w:val="22"/>
          <w:szCs w:val="22"/>
          <w:lang w:eastAsia="en-US"/>
        </w:rPr>
        <w:t>kave</w:t>
      </w:r>
      <w:proofErr w:type="spellEnd"/>
      <w:r w:rsidRPr="00C0653F">
        <w:rPr>
          <w:sz w:val="22"/>
          <w:szCs w:val="22"/>
          <w:lang w:eastAsia="en-US"/>
        </w:rPr>
        <w:t xml:space="preserve">̄ atskaites </w:t>
      </w:r>
      <w:proofErr w:type="spellStart"/>
      <w:r w:rsidRPr="00C0653F">
        <w:rPr>
          <w:sz w:val="22"/>
          <w:szCs w:val="22"/>
          <w:lang w:eastAsia="en-US"/>
        </w:rPr>
        <w:t>iesniegšanas</w:t>
      </w:r>
      <w:proofErr w:type="spellEnd"/>
      <w:r w:rsidRPr="00C0653F">
        <w:rPr>
          <w:sz w:val="22"/>
          <w:szCs w:val="22"/>
          <w:lang w:eastAsia="en-US"/>
        </w:rPr>
        <w:t xml:space="preserve"> </w:t>
      </w:r>
      <w:proofErr w:type="spellStart"/>
      <w:r w:rsidRPr="00C0653F">
        <w:rPr>
          <w:sz w:val="22"/>
          <w:szCs w:val="22"/>
          <w:lang w:eastAsia="en-US"/>
        </w:rPr>
        <w:t>termiņu</w:t>
      </w:r>
      <w:proofErr w:type="spellEnd"/>
      <w:r w:rsidRPr="00C0653F">
        <w:rPr>
          <w:sz w:val="22"/>
          <w:szCs w:val="22"/>
          <w:lang w:eastAsia="en-US"/>
        </w:rPr>
        <w:t xml:space="preserve"> Izpildītājs maksā Pasūtītājam </w:t>
      </w:r>
      <w:proofErr w:type="spellStart"/>
      <w:r w:rsidRPr="00C0653F">
        <w:rPr>
          <w:sz w:val="22"/>
          <w:szCs w:val="22"/>
          <w:lang w:eastAsia="en-US"/>
        </w:rPr>
        <w:t>līgumsodu</w:t>
      </w:r>
      <w:proofErr w:type="spellEnd"/>
      <w:r w:rsidRPr="00C0653F">
        <w:rPr>
          <w:sz w:val="22"/>
          <w:szCs w:val="22"/>
          <w:lang w:eastAsia="en-US"/>
        </w:rPr>
        <w:t xml:space="preserve"> 100,00 </w:t>
      </w:r>
      <w:proofErr w:type="spellStart"/>
      <w:r w:rsidRPr="00C0653F">
        <w:rPr>
          <w:i/>
          <w:sz w:val="22"/>
          <w:szCs w:val="22"/>
          <w:lang w:eastAsia="en-US"/>
        </w:rPr>
        <w:t>euro</w:t>
      </w:r>
      <w:proofErr w:type="spellEnd"/>
      <w:r w:rsidRPr="00C0653F">
        <w:rPr>
          <w:sz w:val="22"/>
          <w:szCs w:val="22"/>
          <w:lang w:eastAsia="en-US"/>
        </w:rPr>
        <w:t xml:space="preserve"> (viens simts </w:t>
      </w:r>
      <w:proofErr w:type="spellStart"/>
      <w:r w:rsidRPr="00C0653F">
        <w:rPr>
          <w:i/>
          <w:sz w:val="22"/>
          <w:szCs w:val="22"/>
          <w:lang w:eastAsia="en-US"/>
        </w:rPr>
        <w:t>euro</w:t>
      </w:r>
      <w:proofErr w:type="spellEnd"/>
      <w:r w:rsidRPr="00C0653F">
        <w:rPr>
          <w:sz w:val="22"/>
          <w:szCs w:val="22"/>
          <w:lang w:eastAsia="en-US"/>
        </w:rPr>
        <w:t xml:space="preserve"> un 00 centi) par katru </w:t>
      </w:r>
      <w:proofErr w:type="spellStart"/>
      <w:r w:rsidRPr="00C0653F">
        <w:rPr>
          <w:sz w:val="22"/>
          <w:szCs w:val="22"/>
          <w:lang w:eastAsia="en-US"/>
        </w:rPr>
        <w:t>gadījumu</w:t>
      </w:r>
      <w:proofErr w:type="spellEnd"/>
      <w:r w:rsidRPr="00C0653F">
        <w:rPr>
          <w:sz w:val="22"/>
          <w:szCs w:val="22"/>
          <w:lang w:eastAsia="en-US"/>
        </w:rPr>
        <w:t xml:space="preserve">. </w:t>
      </w:r>
    </w:p>
    <w:p w14:paraId="4767FF6B"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Ja Izpildītājs </w:t>
      </w:r>
      <w:proofErr w:type="spellStart"/>
      <w:r w:rsidRPr="00C0653F">
        <w:rPr>
          <w:sz w:val="22"/>
          <w:szCs w:val="22"/>
          <w:lang w:eastAsia="en-US"/>
        </w:rPr>
        <w:t>saskaņo</w:t>
      </w:r>
      <w:proofErr w:type="spellEnd"/>
      <w:r w:rsidRPr="00C0653F">
        <w:rPr>
          <w:sz w:val="22"/>
          <w:szCs w:val="22"/>
          <w:lang w:eastAsia="en-US"/>
        </w:rPr>
        <w:t xml:space="preserve"> vai apstiprina </w:t>
      </w:r>
      <w:proofErr w:type="spellStart"/>
      <w:r w:rsidRPr="00C0653F">
        <w:rPr>
          <w:sz w:val="22"/>
          <w:szCs w:val="22"/>
          <w:lang w:eastAsia="en-US"/>
        </w:rPr>
        <w:t>neatbilstošus</w:t>
      </w:r>
      <w:proofErr w:type="spellEnd"/>
      <w:r w:rsidRPr="00C0653F">
        <w:rPr>
          <w:sz w:val="22"/>
          <w:szCs w:val="22"/>
          <w:lang w:eastAsia="en-US"/>
        </w:rPr>
        <w:t xml:space="preserve"> Objekta </w:t>
      </w:r>
      <w:proofErr w:type="spellStart"/>
      <w:r w:rsidRPr="00C0653F">
        <w:rPr>
          <w:sz w:val="22"/>
          <w:szCs w:val="22"/>
          <w:lang w:eastAsia="en-US"/>
        </w:rPr>
        <w:t>būvdarbu</w:t>
      </w:r>
      <w:proofErr w:type="spellEnd"/>
      <w:r w:rsidRPr="00C0653F">
        <w:rPr>
          <w:sz w:val="22"/>
          <w:szCs w:val="22"/>
          <w:lang w:eastAsia="en-US"/>
        </w:rPr>
        <w:t xml:space="preserve"> apjomus (piemēram, aktā par </w:t>
      </w:r>
      <w:proofErr w:type="spellStart"/>
      <w:r w:rsidRPr="00C0653F">
        <w:rPr>
          <w:sz w:val="22"/>
          <w:szCs w:val="22"/>
          <w:lang w:eastAsia="en-US"/>
        </w:rPr>
        <w:t>izpildītajiem</w:t>
      </w:r>
      <w:proofErr w:type="spellEnd"/>
      <w:r w:rsidRPr="00C0653F">
        <w:rPr>
          <w:sz w:val="22"/>
          <w:szCs w:val="22"/>
          <w:lang w:eastAsia="en-US"/>
        </w:rPr>
        <w:t xml:space="preserve"> darbiem (forma 2), segto darbu aktā) vai Objekta būvprojektam </w:t>
      </w:r>
      <w:proofErr w:type="spellStart"/>
      <w:r w:rsidRPr="00C0653F">
        <w:rPr>
          <w:sz w:val="22"/>
          <w:szCs w:val="22"/>
          <w:lang w:eastAsia="en-US"/>
        </w:rPr>
        <w:t>neatbilstošus</w:t>
      </w:r>
      <w:proofErr w:type="spellEnd"/>
      <w:r w:rsidRPr="00C0653F">
        <w:rPr>
          <w:sz w:val="22"/>
          <w:szCs w:val="22"/>
          <w:lang w:eastAsia="en-US"/>
        </w:rPr>
        <w:t xml:space="preserve"> parametrus vai </w:t>
      </w:r>
      <w:proofErr w:type="spellStart"/>
      <w:r w:rsidRPr="00C0653F">
        <w:rPr>
          <w:sz w:val="22"/>
          <w:szCs w:val="22"/>
          <w:lang w:eastAsia="en-US"/>
        </w:rPr>
        <w:t>tehnoloģiju</w:t>
      </w:r>
      <w:proofErr w:type="spellEnd"/>
      <w:r w:rsidRPr="00C0653F">
        <w:rPr>
          <w:sz w:val="22"/>
          <w:szCs w:val="22"/>
          <w:lang w:eastAsia="en-US"/>
        </w:rPr>
        <w:t xml:space="preserve">, Izpildītājs maksā Pasūtītājam </w:t>
      </w:r>
      <w:proofErr w:type="spellStart"/>
      <w:r w:rsidRPr="00C0653F">
        <w:rPr>
          <w:sz w:val="22"/>
          <w:szCs w:val="22"/>
          <w:lang w:eastAsia="en-US"/>
        </w:rPr>
        <w:t>līgumsodu</w:t>
      </w:r>
      <w:proofErr w:type="spellEnd"/>
      <w:r w:rsidRPr="00C0653F">
        <w:rPr>
          <w:sz w:val="22"/>
          <w:szCs w:val="22"/>
          <w:lang w:eastAsia="en-US"/>
        </w:rPr>
        <w:t xml:space="preserve"> </w:t>
      </w:r>
      <w:r w:rsidR="00170BF4" w:rsidRPr="00C0653F">
        <w:rPr>
          <w:sz w:val="22"/>
          <w:szCs w:val="22"/>
          <w:lang w:eastAsia="en-US"/>
        </w:rPr>
        <w:t>2</w:t>
      </w:r>
      <w:r w:rsidRPr="00C0653F">
        <w:rPr>
          <w:sz w:val="22"/>
          <w:szCs w:val="22"/>
          <w:lang w:eastAsia="en-US"/>
        </w:rPr>
        <w:t xml:space="preserve">00,00 </w:t>
      </w:r>
      <w:proofErr w:type="spellStart"/>
      <w:r w:rsidRPr="00C0653F">
        <w:rPr>
          <w:i/>
          <w:sz w:val="22"/>
          <w:szCs w:val="22"/>
          <w:lang w:eastAsia="en-US"/>
        </w:rPr>
        <w:t>euro</w:t>
      </w:r>
      <w:proofErr w:type="spellEnd"/>
      <w:r w:rsidRPr="00C0653F">
        <w:rPr>
          <w:sz w:val="22"/>
          <w:szCs w:val="22"/>
          <w:lang w:eastAsia="en-US"/>
        </w:rPr>
        <w:t xml:space="preserve"> (</w:t>
      </w:r>
      <w:r w:rsidR="00170BF4" w:rsidRPr="00C0653F">
        <w:rPr>
          <w:sz w:val="22"/>
          <w:szCs w:val="22"/>
          <w:lang w:eastAsia="en-US"/>
        </w:rPr>
        <w:t xml:space="preserve">divi </w:t>
      </w:r>
      <w:r w:rsidRPr="00C0653F">
        <w:rPr>
          <w:sz w:val="22"/>
          <w:szCs w:val="22"/>
          <w:lang w:eastAsia="en-US"/>
        </w:rPr>
        <w:t xml:space="preserve">simti </w:t>
      </w:r>
      <w:proofErr w:type="spellStart"/>
      <w:r w:rsidRPr="00C0653F">
        <w:rPr>
          <w:i/>
          <w:sz w:val="22"/>
          <w:szCs w:val="22"/>
          <w:lang w:eastAsia="en-US"/>
        </w:rPr>
        <w:t>euro</w:t>
      </w:r>
      <w:proofErr w:type="spellEnd"/>
      <w:r w:rsidRPr="00C0653F">
        <w:rPr>
          <w:sz w:val="22"/>
          <w:szCs w:val="22"/>
          <w:lang w:eastAsia="en-US"/>
        </w:rPr>
        <w:t xml:space="preserve"> un 00 centi) par katru </w:t>
      </w:r>
      <w:r w:rsidR="00170BF4" w:rsidRPr="00C0653F">
        <w:rPr>
          <w:sz w:val="22"/>
          <w:szCs w:val="22"/>
          <w:lang w:eastAsia="en-US"/>
        </w:rPr>
        <w:t>gadījumu</w:t>
      </w:r>
      <w:r w:rsidRPr="00C0653F">
        <w:rPr>
          <w:sz w:val="22"/>
          <w:szCs w:val="22"/>
          <w:lang w:eastAsia="en-US"/>
        </w:rPr>
        <w:t xml:space="preserve">.  </w:t>
      </w:r>
    </w:p>
    <w:p w14:paraId="7BBE8016"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Līgumsoda pamatojums ir Pasūtītāja rakstiski sastādīts akts, ar kuru ir iepazīstināts Izpildītājs.</w:t>
      </w:r>
    </w:p>
    <w:p w14:paraId="5644D27D" w14:textId="77777777" w:rsidR="00977542"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Izpildītājam ir jāsedz tās Pasūtītāja izmaksas, kas Objekta būvniecības procesa laikā radušās no Izpildītāja prettiesiskas (normatīvajiem aktiem un Līguma noteikumiem neatbilstošas) darbības vai bezdarbības. Atbildības limits ir 100% (viens simts procenti) no Līguma 3.1.punktā noteiktās Līguma summas, neieskaitot PVN.</w:t>
      </w:r>
    </w:p>
    <w:p w14:paraId="294BE10D" w14:textId="77777777" w:rsidR="003B6A51" w:rsidRPr="00C0653F" w:rsidRDefault="003B6A51" w:rsidP="00B074AB">
      <w:pPr>
        <w:suppressAutoHyphens w:val="0"/>
        <w:spacing w:after="160"/>
        <w:ind w:left="567" w:right="-272"/>
        <w:contextualSpacing/>
        <w:jc w:val="both"/>
        <w:rPr>
          <w:sz w:val="22"/>
          <w:szCs w:val="22"/>
          <w:lang w:eastAsia="en-US"/>
        </w:rPr>
      </w:pPr>
    </w:p>
    <w:p w14:paraId="5F0568D1" w14:textId="77777777" w:rsidR="003B6A51" w:rsidRPr="00C0653F" w:rsidRDefault="00CF6FCF" w:rsidP="00D76840">
      <w:pPr>
        <w:keepNext/>
        <w:numPr>
          <w:ilvl w:val="0"/>
          <w:numId w:val="16"/>
        </w:numPr>
        <w:suppressAutoHyphens w:val="0"/>
        <w:spacing w:after="160"/>
        <w:ind w:left="993" w:right="-272" w:hanging="426"/>
        <w:contextualSpacing/>
        <w:jc w:val="center"/>
        <w:outlineLvl w:val="1"/>
        <w:rPr>
          <w:b/>
          <w:bCs/>
          <w:sz w:val="22"/>
          <w:szCs w:val="22"/>
          <w:lang w:eastAsia="en-US"/>
        </w:rPr>
      </w:pPr>
      <w:r w:rsidRPr="00C0653F">
        <w:rPr>
          <w:b/>
          <w:bCs/>
          <w:sz w:val="22"/>
          <w:szCs w:val="22"/>
          <w:lang w:eastAsia="en-US"/>
        </w:rPr>
        <w:t>Līguma termiņš un Līguma izbeigšana</w:t>
      </w:r>
    </w:p>
    <w:p w14:paraId="6D93037F"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Līgums stājas spēkā tā abpusējas parakstīšanas dienā un ir spēkā līdz Pušu saistību pilnīgai izpildei.</w:t>
      </w:r>
    </w:p>
    <w:p w14:paraId="3BFA1CB8"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lastRenderedPageBreak/>
        <w:t xml:space="preserve">Ja Objekta būvdarbi netiek pabeigti Būvdarbu līgumā noteiktajā termiņā, Pasūtītājam ir tiesības uzdot Izpildītājam veikt Darbus līdz būvdarbu faktiskajam pabeigšanas laikam tādā apjomā, kāds nepieciešams Līguma pielikumā Nr.1 noteikto pienākumu veikšanai. </w:t>
      </w:r>
    </w:p>
    <w:p w14:paraId="052C82CF"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Pasūtītājam ir tiesības vienpusēji izbeigt Līgumu šādos gadījumos:</w:t>
      </w:r>
    </w:p>
    <w:p w14:paraId="17A2E903"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ir patvaļīgi pārtraucis Līguma izpildi;</w:t>
      </w:r>
    </w:p>
    <w:p w14:paraId="5FD1D933"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atkārtoti (vairāk kā vienu reizi) nenodrošina Līguma 4.sadaļā noteikto prasību izpildi;</w:t>
      </w:r>
    </w:p>
    <w:p w14:paraId="108673D0"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Izpildītāja vainas dēļ ir radušās būtiskas Objekta būvdarbu neatbilstības;</w:t>
      </w:r>
    </w:p>
    <w:p w14:paraId="1115B6D3"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09138257"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saistībā ar Līguma noslēgšanu vai Līguma izpildes laikā ir sniedzis nepatiesas vai nepilnīgas ziņas vai apliecinājumus;</w:t>
      </w:r>
    </w:p>
    <w:p w14:paraId="4C7BF43C"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saistībā ar Līguma noslēgšanu vai izpildi ir veicis prettiesisku darbību;</w:t>
      </w:r>
    </w:p>
    <w:p w14:paraId="4A557737"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 xml:space="preserve">Izpildītājs pārkāpj vai nepilda citu būtisku Līgumā paredzētu pienākumu, t.sk., ja par Līguma noteikumu pārkāpumiem Izpildītājam piemēroto līgumsodu skaits ir pieci vai vairāk, vai piemēroto līgumsodu kopsumma ir </w:t>
      </w:r>
      <w:r w:rsidR="00EC1655" w:rsidRPr="00C0653F">
        <w:rPr>
          <w:sz w:val="22"/>
          <w:szCs w:val="22"/>
          <w:lang w:eastAsia="en-US"/>
        </w:rPr>
        <w:t>1000</w:t>
      </w:r>
      <w:r w:rsidRPr="00C0653F">
        <w:rPr>
          <w:sz w:val="22"/>
          <w:szCs w:val="22"/>
          <w:lang w:eastAsia="en-US"/>
        </w:rPr>
        <w:t xml:space="preserve">,00 </w:t>
      </w:r>
      <w:proofErr w:type="spellStart"/>
      <w:r w:rsidRPr="00C0653F">
        <w:rPr>
          <w:i/>
          <w:sz w:val="22"/>
          <w:szCs w:val="22"/>
          <w:lang w:eastAsia="en-US"/>
        </w:rPr>
        <w:t>euro</w:t>
      </w:r>
      <w:proofErr w:type="spellEnd"/>
      <w:r w:rsidRPr="00C0653F">
        <w:rPr>
          <w:sz w:val="22"/>
          <w:szCs w:val="22"/>
          <w:lang w:eastAsia="en-US"/>
        </w:rPr>
        <w:t xml:space="preserve"> (</w:t>
      </w:r>
      <w:r w:rsidR="00EC1655" w:rsidRPr="00C0653F">
        <w:rPr>
          <w:sz w:val="22"/>
          <w:szCs w:val="22"/>
          <w:lang w:eastAsia="en-US"/>
        </w:rPr>
        <w:t xml:space="preserve">vienu </w:t>
      </w:r>
      <w:r w:rsidRPr="00C0653F">
        <w:rPr>
          <w:sz w:val="22"/>
          <w:szCs w:val="22"/>
          <w:lang w:eastAsia="en-US"/>
        </w:rPr>
        <w:t>tūksto</w:t>
      </w:r>
      <w:r w:rsidR="00EC1655" w:rsidRPr="00C0653F">
        <w:rPr>
          <w:sz w:val="22"/>
          <w:szCs w:val="22"/>
          <w:lang w:eastAsia="en-US"/>
        </w:rPr>
        <w:t xml:space="preserve">ti </w:t>
      </w:r>
      <w:proofErr w:type="spellStart"/>
      <w:r w:rsidRPr="00C0653F">
        <w:rPr>
          <w:i/>
          <w:sz w:val="22"/>
          <w:szCs w:val="22"/>
          <w:lang w:eastAsia="en-US"/>
        </w:rPr>
        <w:t>euro</w:t>
      </w:r>
      <w:proofErr w:type="spellEnd"/>
      <w:r w:rsidRPr="00C0653F">
        <w:rPr>
          <w:sz w:val="22"/>
          <w:szCs w:val="22"/>
          <w:lang w:eastAsia="en-US"/>
        </w:rPr>
        <w:t xml:space="preserve"> un 00 centi) vai vairāk;</w:t>
      </w:r>
    </w:p>
    <w:p w14:paraId="4BCB5584"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Izpildītājs Līgumā noteiktajos termiņos un kārtībā neiesniedz Pasūtītājam Būvuzrauga obligātās profesionālās civiltiesiskās apdrošināšanas līgumu un citus atzīmes par būvdarbu uzsākšanu saņemšanai nepieciešamos dokumentus.</w:t>
      </w:r>
    </w:p>
    <w:p w14:paraId="529C8F4E"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Publisko iepirkumu likuma 64.panta pirmajā daļā noteiktajos gadījumos.</w:t>
      </w:r>
    </w:p>
    <w:p w14:paraId="5B3281D2"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Ja tiek konstatēts, ka saskaņā ar Starptautisko un Latvijas Republikas nacionālo sankciju likuma 11.</w:t>
      </w:r>
      <w:r w:rsidRPr="00C0653F">
        <w:rPr>
          <w:sz w:val="22"/>
          <w:szCs w:val="22"/>
          <w:vertAlign w:val="superscript"/>
          <w:lang w:eastAsia="en-US"/>
        </w:rPr>
        <w:t>1</w:t>
      </w:r>
      <w:r w:rsidRPr="00C0653F">
        <w:rPr>
          <w:sz w:val="22"/>
          <w:szCs w:val="22"/>
          <w:lang w:eastAsia="en-US"/>
        </w:rPr>
        <w:t xml:space="preserve"> pantā noteikto Līgumu nav iespējams izpildīt </w:t>
      </w:r>
      <w:r w:rsidRPr="00C0653F">
        <w:rPr>
          <w:sz w:val="22"/>
          <w:szCs w:val="22"/>
          <w:shd w:val="clear" w:color="auto" w:fill="FFFFFF"/>
          <w:lang w:eastAsia="en-US"/>
        </w:rPr>
        <w:t>tādēļ, ka ir piemērotas starptautiskās vai nacionālās sankcijas vai būtiskas finanšu un kapitāla tirgus intereses ietekmējošas Eiropas Savienības vai Ziemeļatlantijas līguma organizācijas dalībvalsts noteiktās sankcijas</w:t>
      </w:r>
      <w:r w:rsidRPr="00C0653F">
        <w:rPr>
          <w:sz w:val="22"/>
          <w:szCs w:val="22"/>
          <w:lang w:eastAsia="en-US"/>
        </w:rPr>
        <w:t>.</w:t>
      </w:r>
    </w:p>
    <w:p w14:paraId="3BAB3100"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Ja saskaņā ar Līguma 9.9.punktu tiek konstatēts, ka Līguma izpildi nav mērķtiecīgi turpināt vai Pasūtītājam nav pieejams finansējums Darbu uzsākšanai vai turpināšanai.</w:t>
      </w:r>
    </w:p>
    <w:p w14:paraId="3183B36E" w14:textId="77777777" w:rsidR="003B6A51" w:rsidRPr="00C0653F" w:rsidRDefault="00CF6FCF" w:rsidP="00EC499A">
      <w:pPr>
        <w:numPr>
          <w:ilvl w:val="1"/>
          <w:numId w:val="16"/>
        </w:numPr>
        <w:tabs>
          <w:tab w:val="clear" w:pos="360"/>
          <w:tab w:val="num" w:pos="567"/>
        </w:tabs>
        <w:suppressAutoHyphens w:val="0"/>
        <w:spacing w:after="160"/>
        <w:ind w:left="567" w:right="-272" w:hanging="567"/>
        <w:contextualSpacing/>
        <w:jc w:val="both"/>
        <w:rPr>
          <w:sz w:val="22"/>
          <w:szCs w:val="22"/>
          <w:lang w:eastAsia="en-US"/>
        </w:rPr>
      </w:pPr>
      <w:r w:rsidRPr="00C0653F">
        <w:rPr>
          <w:sz w:val="22"/>
          <w:szCs w:val="22"/>
          <w:lang w:eastAsia="en-US"/>
        </w:rPr>
        <w:t>Izpildītājam ir tiesības vienpusēji izbeigt Līgumu šādos gadījumos:</w:t>
      </w:r>
    </w:p>
    <w:p w14:paraId="2487420D"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neveic maksājumu un līgumsods sasniedz 10% (desmit procentus)  no neapmaksātās summas, neieskaitot PVN;</w:t>
      </w:r>
    </w:p>
    <w:p w14:paraId="73FDC450"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Pasūtītājs pārkāpj vai nepilda citu būtisku Līgumā paredzētu pienākumu.</w:t>
      </w:r>
    </w:p>
    <w:p w14:paraId="696117DD" w14:textId="77777777" w:rsidR="003B6A51" w:rsidRPr="00C0653F" w:rsidRDefault="00CF6FCF" w:rsidP="00EC499A">
      <w:pPr>
        <w:numPr>
          <w:ilvl w:val="1"/>
          <w:numId w:val="16"/>
        </w:numPr>
        <w:tabs>
          <w:tab w:val="clear" w:pos="360"/>
          <w:tab w:val="num" w:pos="567"/>
        </w:tabs>
        <w:suppressAutoHyphens w:val="0"/>
        <w:spacing w:after="160"/>
        <w:ind w:left="567" w:right="-272" w:hanging="567"/>
        <w:contextualSpacing/>
        <w:jc w:val="both"/>
        <w:rPr>
          <w:sz w:val="22"/>
          <w:szCs w:val="22"/>
          <w:lang w:eastAsia="en-US"/>
        </w:rPr>
      </w:pPr>
      <w:r w:rsidRPr="00C0653F">
        <w:rPr>
          <w:sz w:val="22"/>
          <w:szCs w:val="22"/>
          <w:lang w:eastAsia="en-US"/>
        </w:rPr>
        <w:t>Līguma darbība tiek izbeigta, ja turpmāku Līguma izpildi padara neiespējamu vai apgrūtina nepārvarama vara.</w:t>
      </w:r>
    </w:p>
    <w:p w14:paraId="4CDD5B37" w14:textId="77777777" w:rsidR="003B6A51" w:rsidRPr="00C0653F" w:rsidRDefault="00CF6FCF" w:rsidP="00EC499A">
      <w:pPr>
        <w:numPr>
          <w:ilvl w:val="1"/>
          <w:numId w:val="16"/>
        </w:numPr>
        <w:tabs>
          <w:tab w:val="clear" w:pos="360"/>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Ja Līgums tiek izbeigts pirms Objekta būvdarbu pabeigšanas, Izpildītājam </w:t>
      </w:r>
      <w:r w:rsidRPr="00C0653F">
        <w:rPr>
          <w:b/>
          <w:sz w:val="22"/>
          <w:szCs w:val="22"/>
          <w:lang w:eastAsia="en-US"/>
        </w:rPr>
        <w:t>14 (četrpadsmit) kalendāro dienu</w:t>
      </w:r>
      <w:r w:rsidRPr="00C0653F">
        <w:rPr>
          <w:sz w:val="22"/>
          <w:szCs w:val="22"/>
          <w:lang w:eastAsia="en-US"/>
        </w:rPr>
        <w:t xml:space="preserve"> laikā jāiesniedz Pasūtītājam atskaite par Darbu izpildi un visa Darbu izpildes dokumentācija. Līguma izbeigšanas gadījumā, samaksa par Darbu izpildi tiek veikta saskaņā ar Līguma 3.6.punkta noteikumiem. </w:t>
      </w:r>
    </w:p>
    <w:p w14:paraId="63013654" w14:textId="77777777" w:rsidR="003B6A51" w:rsidRPr="00C0653F" w:rsidRDefault="00CF6FCF" w:rsidP="00EC499A">
      <w:pPr>
        <w:numPr>
          <w:ilvl w:val="1"/>
          <w:numId w:val="16"/>
        </w:numPr>
        <w:tabs>
          <w:tab w:val="clear" w:pos="360"/>
          <w:tab w:val="num" w:pos="567"/>
        </w:tabs>
        <w:suppressAutoHyphens w:val="0"/>
        <w:spacing w:after="160"/>
        <w:ind w:left="567" w:right="-272" w:hanging="567"/>
        <w:contextualSpacing/>
        <w:jc w:val="both"/>
        <w:rPr>
          <w:sz w:val="22"/>
          <w:szCs w:val="22"/>
          <w:lang w:eastAsia="en-US"/>
        </w:rPr>
      </w:pPr>
      <w:r w:rsidRPr="00C0653F">
        <w:rPr>
          <w:sz w:val="22"/>
          <w:szCs w:val="22"/>
          <w:lang w:eastAsia="en-US"/>
        </w:rPr>
        <w:t>Līgums tiek izbeigts paziņojuma kārtībā. Līgums ir uzskatāms par izbeigtu ar dienu, kad adresāts ir saņēmis paziņojumu, kas ierakstītā pasta sūtījumā ir nosūtīts uz adresāta juridisko adresi.</w:t>
      </w:r>
    </w:p>
    <w:p w14:paraId="408E1D31" w14:textId="77777777" w:rsidR="003B6A51" w:rsidRPr="00C0653F" w:rsidRDefault="00CF6FCF" w:rsidP="00EC499A">
      <w:pPr>
        <w:numPr>
          <w:ilvl w:val="1"/>
          <w:numId w:val="16"/>
        </w:numPr>
        <w:tabs>
          <w:tab w:val="clear" w:pos="360"/>
          <w:tab w:val="num" w:pos="567"/>
        </w:tabs>
        <w:suppressAutoHyphens w:val="0"/>
        <w:spacing w:after="160"/>
        <w:ind w:left="567" w:right="-272" w:hanging="567"/>
        <w:contextualSpacing/>
        <w:jc w:val="both"/>
        <w:rPr>
          <w:sz w:val="22"/>
          <w:szCs w:val="22"/>
          <w:lang w:eastAsia="en-US"/>
        </w:rPr>
      </w:pPr>
      <w:r w:rsidRPr="00C0653F">
        <w:rPr>
          <w:sz w:val="22"/>
          <w:szCs w:val="22"/>
          <w:lang w:eastAsia="en-US"/>
        </w:rPr>
        <w:t xml:space="preserve">Līguma </w:t>
      </w:r>
      <w:proofErr w:type="spellStart"/>
      <w:r w:rsidRPr="00C0653F">
        <w:rPr>
          <w:sz w:val="22"/>
          <w:szCs w:val="22"/>
          <w:lang w:eastAsia="en-US"/>
        </w:rPr>
        <w:t>neizdevīgums</w:t>
      </w:r>
      <w:proofErr w:type="spellEnd"/>
      <w:r w:rsidRPr="00C0653F">
        <w:rPr>
          <w:sz w:val="22"/>
          <w:szCs w:val="22"/>
          <w:lang w:eastAsia="en-US"/>
        </w:rPr>
        <w:t>, pārmērīgi zaudējumi, būtiskas nelabvēlīgas izmaiņas izejmateriālu, iekārtu, darbaspēka un citā tirgū, izpildes grūtības un citi līdzīgi apstākļi nav pamats Līguma izbeigšanai no Izpildītāja puses.</w:t>
      </w:r>
    </w:p>
    <w:p w14:paraId="2702B120"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   Ja Līguma izpildes gaitā noskaidrojas, ka objektīvu iemeslu dēļ Līguma izpildi nav mērķtiecīgi turpināt vai Pasūtītājam nav pieejams finansējums Darbu turpināšanai, Pasūtītājam jāaptur Līguma izpilde, par to rakstiski brīdinot Izpildītāju. Šajā gadījumā Puses pienākums ir 10 (desmit) darba dienu laikā izskatīt jautājumu par Līguma izpildes turpināšanas lietderību un nosacījumiem. Pasūtītājs apmaksā to Darba apjomu, kas paveikts un ir Pasūtītāja pieņemts līdz Līguma apturēšanas brīdim, par ko Puses savsta</w:t>
      </w:r>
      <w:r w:rsidRPr="00C0653F">
        <w:rPr>
          <w:sz w:val="22"/>
          <w:szCs w:val="22"/>
          <w:lang w:eastAsia="en-US"/>
        </w:rPr>
        <w:t xml:space="preserve">rpēji </w:t>
      </w:r>
      <w:proofErr w:type="spellStart"/>
      <w:r w:rsidRPr="00C0653F">
        <w:rPr>
          <w:sz w:val="22"/>
          <w:szCs w:val="22"/>
          <w:lang w:eastAsia="en-US"/>
        </w:rPr>
        <w:t>rakstveidā</w:t>
      </w:r>
      <w:proofErr w:type="spellEnd"/>
      <w:r w:rsidRPr="00C0653F">
        <w:rPr>
          <w:sz w:val="22"/>
          <w:szCs w:val="22"/>
          <w:lang w:eastAsia="en-US"/>
        </w:rPr>
        <w:t xml:space="preserve"> vienojas.</w:t>
      </w:r>
    </w:p>
    <w:p w14:paraId="2D51E7AD"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 izpildes laikā var tikt veikti būtiski un nebūtiski Līguma grozījumi saskaņā ar Publisko iepirkumu likuma 61. pantu un ievērojot šajā Līgumā noteikto kārtību un ierobežojumus.</w:t>
      </w:r>
    </w:p>
    <w:p w14:paraId="3A31A387" w14:textId="77777777" w:rsidR="003B6A51" w:rsidRPr="00C0653F" w:rsidRDefault="00CF6FCF" w:rsidP="00EC499A">
      <w:pPr>
        <w:numPr>
          <w:ilvl w:val="1"/>
          <w:numId w:val="16"/>
        </w:numPr>
        <w:tabs>
          <w:tab w:val="clear" w:pos="360"/>
          <w:tab w:val="num" w:pos="567"/>
        </w:tabs>
        <w:suppressAutoHyphens w:val="0"/>
        <w:spacing w:after="160"/>
        <w:ind w:right="-272"/>
        <w:contextualSpacing/>
        <w:jc w:val="both"/>
        <w:rPr>
          <w:sz w:val="22"/>
          <w:szCs w:val="22"/>
          <w:lang w:eastAsia="en-US"/>
        </w:rPr>
      </w:pPr>
      <w:r w:rsidRPr="00C0653F">
        <w:rPr>
          <w:sz w:val="22"/>
          <w:szCs w:val="22"/>
          <w:lang w:eastAsia="en-US"/>
        </w:rPr>
        <w:t>Būtiski Līguma grozījumi ir pieļaujami jebkurā no šādiem gadījumiem:</w:t>
      </w:r>
    </w:p>
    <w:p w14:paraId="1D5B370E" w14:textId="77777777" w:rsidR="003B6A51" w:rsidRPr="00C0653F" w:rsidRDefault="00CF6FCF"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Būvdarbu apjoms Objektā ir samazinājies vai palielinājies. Šādā gadījumā Puses rakstiski vienojas par 3.2.1.punktā noteiktās cenas samazināšanu vai palielināšanu proporcionāli attiecīgo Būvdarbu līgumcenas samazinājumam vai palielinājumam;</w:t>
      </w:r>
    </w:p>
    <w:p w14:paraId="4F5BD2BA" w14:textId="77777777" w:rsidR="003B6A51" w:rsidRPr="00C0653F" w:rsidRDefault="00CF6FCF" w:rsidP="00D76840">
      <w:pPr>
        <w:numPr>
          <w:ilvl w:val="2"/>
          <w:numId w:val="16"/>
        </w:numPr>
        <w:suppressAutoHyphens w:val="0"/>
        <w:spacing w:after="160"/>
        <w:ind w:left="1287" w:right="-272"/>
        <w:contextualSpacing/>
        <w:jc w:val="both"/>
        <w:rPr>
          <w:sz w:val="22"/>
          <w:szCs w:val="22"/>
          <w:lang w:eastAsia="en-US"/>
        </w:rPr>
      </w:pPr>
      <w:bookmarkStart w:id="16" w:name="_Hlk92371366"/>
      <w:r w:rsidRPr="00C0653F">
        <w:rPr>
          <w:sz w:val="22"/>
          <w:szCs w:val="22"/>
          <w:lang w:eastAsia="en-US"/>
        </w:rPr>
        <w:lastRenderedPageBreak/>
        <w:t>Izmaksas vai apjoms laboratorijas pārbaudēm ir samazinājies vai palielinājies. Šādā gadījumā 3.2.2.punktā noteiktās cenas paaugstinās vai samazinās atbilstoši faktiski veikto laboratorijas pārbaužu apmēram</w:t>
      </w:r>
      <w:r w:rsidRPr="00C0653F">
        <w:t xml:space="preserve"> </w:t>
      </w:r>
      <w:r w:rsidRPr="00C0653F">
        <w:rPr>
          <w:sz w:val="22"/>
          <w:szCs w:val="22"/>
          <w:lang w:eastAsia="en-US"/>
        </w:rPr>
        <w:t>un faktiski paveiktajam apjomam Līgumā noteiktajā kārtībā</w:t>
      </w:r>
      <w:bookmarkEnd w:id="16"/>
      <w:r w:rsidRPr="00C0653F">
        <w:rPr>
          <w:sz w:val="22"/>
          <w:szCs w:val="22"/>
          <w:lang w:eastAsia="en-US"/>
        </w:rPr>
        <w:t>;</w:t>
      </w:r>
    </w:p>
    <w:p w14:paraId="10AFFDB8" w14:textId="77777777" w:rsidR="003B6A51" w:rsidRPr="00C0653F" w:rsidRDefault="00CF6FCF" w:rsidP="00D76840">
      <w:pPr>
        <w:numPr>
          <w:ilvl w:val="2"/>
          <w:numId w:val="16"/>
        </w:numPr>
        <w:suppressAutoHyphens w:val="0"/>
        <w:spacing w:after="160"/>
        <w:ind w:left="1287" w:right="-272"/>
        <w:contextualSpacing/>
        <w:jc w:val="both"/>
        <w:rPr>
          <w:sz w:val="22"/>
          <w:szCs w:val="22"/>
          <w:lang w:eastAsia="en-US"/>
        </w:rPr>
      </w:pPr>
      <w:r w:rsidRPr="00C0653F">
        <w:rPr>
          <w:sz w:val="22"/>
          <w:szCs w:val="22"/>
          <w:lang w:eastAsia="en-US"/>
        </w:rPr>
        <w:t>Izpildītāju aizstāj ar citu piegādātāju atbilstoši komerctiesību jomas normatīvajiem aktiem par komersantu reorganizāciju un uzņēmuma pāreju, un šis piegādātājs atbilst atklāta konkursa nolikumā noteiktajām kvalifikācijas prasībām un uz to nav attiecināmi atklāta konkursa nolikumā noteiktie izslēgšanas gadījumi;</w:t>
      </w:r>
    </w:p>
    <w:p w14:paraId="4AA52EA5" w14:textId="77777777" w:rsidR="003B6A51" w:rsidRPr="00C0653F" w:rsidRDefault="00CF6FCF" w:rsidP="00EC499A">
      <w:pPr>
        <w:numPr>
          <w:ilvl w:val="1"/>
          <w:numId w:val="16"/>
        </w:numPr>
        <w:tabs>
          <w:tab w:val="clear" w:pos="360"/>
          <w:tab w:val="num" w:pos="709"/>
        </w:tabs>
        <w:suppressAutoHyphens w:val="0"/>
        <w:spacing w:after="160"/>
        <w:ind w:left="567" w:right="-272" w:hanging="567"/>
        <w:contextualSpacing/>
        <w:jc w:val="both"/>
        <w:rPr>
          <w:sz w:val="22"/>
          <w:szCs w:val="22"/>
          <w:lang w:eastAsia="en-US"/>
        </w:rPr>
      </w:pPr>
      <w:r w:rsidRPr="00C0653F">
        <w:rPr>
          <w:sz w:val="22"/>
          <w:szCs w:val="22"/>
          <w:lang w:eastAsia="en-US"/>
        </w:rPr>
        <w:t>Līguma grozījumi ir pieļaujami, ja Līguma vērtība, ko nosaka kā visu secīgi izdarīto grozījumu naudas vērtību summa (neņemot vērā to grozījumu vērtību, kas izdarīti saskaņā ar Līguma 9.11.1.-9.11.</w:t>
      </w:r>
      <w:r w:rsidR="00EC1655" w:rsidRPr="00C0653F">
        <w:rPr>
          <w:sz w:val="22"/>
          <w:szCs w:val="22"/>
          <w:lang w:eastAsia="en-US"/>
        </w:rPr>
        <w:t>3</w:t>
      </w:r>
      <w:r w:rsidRPr="00C0653F">
        <w:rPr>
          <w:sz w:val="22"/>
          <w:szCs w:val="22"/>
          <w:lang w:eastAsia="en-US"/>
        </w:rPr>
        <w:t>.punktu), ir mazāka par 10 procentiem no sākotnējās Līguma kopējās summas.</w:t>
      </w:r>
    </w:p>
    <w:p w14:paraId="3DFB4FA0" w14:textId="77777777" w:rsidR="003B6A51" w:rsidRPr="00C0653F" w:rsidRDefault="003B6A51" w:rsidP="00B074AB">
      <w:pPr>
        <w:suppressAutoHyphens w:val="0"/>
        <w:spacing w:after="160"/>
        <w:ind w:left="360" w:right="-272"/>
        <w:contextualSpacing/>
        <w:jc w:val="both"/>
        <w:rPr>
          <w:sz w:val="22"/>
          <w:szCs w:val="22"/>
          <w:lang w:eastAsia="en-US"/>
        </w:rPr>
      </w:pPr>
    </w:p>
    <w:p w14:paraId="6D2A853D" w14:textId="77777777" w:rsidR="003B6A51" w:rsidRPr="00C0653F" w:rsidRDefault="00CF6FCF" w:rsidP="00D76840">
      <w:pPr>
        <w:keepNext/>
        <w:numPr>
          <w:ilvl w:val="0"/>
          <w:numId w:val="16"/>
        </w:numPr>
        <w:suppressAutoHyphens w:val="0"/>
        <w:spacing w:after="160"/>
        <w:ind w:left="993" w:right="-272"/>
        <w:contextualSpacing/>
        <w:jc w:val="center"/>
        <w:outlineLvl w:val="1"/>
        <w:rPr>
          <w:b/>
          <w:bCs/>
          <w:sz w:val="22"/>
          <w:szCs w:val="22"/>
          <w:lang w:eastAsia="en-US"/>
        </w:rPr>
      </w:pPr>
      <w:r w:rsidRPr="00C0653F">
        <w:rPr>
          <w:b/>
          <w:bCs/>
          <w:sz w:val="22"/>
          <w:szCs w:val="22"/>
          <w:lang w:eastAsia="en-US"/>
        </w:rPr>
        <w:t>Nepārvarama vara</w:t>
      </w:r>
    </w:p>
    <w:p w14:paraId="13466661"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Puses neatbild par Līgumā noteikto saistību neizpildi vai nepienācīgu izpildi, ja tā radusies nepārvaramas varas iedarbības dēļ. 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Puse, kura nav spējusi pildīt savas saistības, par nepārvaramas vara</w:t>
      </w:r>
      <w:r w:rsidRPr="00C0653F">
        <w:rPr>
          <w:sz w:val="22"/>
          <w:szCs w:val="22"/>
          <w:lang w:eastAsia="en-US"/>
        </w:rPr>
        <w:t>s apstākļiem nevar minēt iekārtu vai materiālu defektus vai to piegādes kavējumus (ja vien minētās problēmas neizriet tieši no nepārvaramas varas), darba strīdus vai streikus, kuros iesaistīta kāda no Pusēm vai tās kontrolē esoša persona.</w:t>
      </w:r>
    </w:p>
    <w:p w14:paraId="0ED25C67"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Par nepārvaramas varas apstākļiem atzīst notikumu:</w:t>
      </w:r>
    </w:p>
    <w:p w14:paraId="372F81A2"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no kura nav iespējams izvairīties un kura sekas nav iespējams pārvarēt,</w:t>
      </w:r>
    </w:p>
    <w:p w14:paraId="348CEFC1"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kuru Līguma slēgšanas brīdī nebija iespējams paredzēt,</w:t>
      </w:r>
    </w:p>
    <w:p w14:paraId="1DD69908"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kas nav radies Puses vai tās kontrolē esošas personas rīcības dēļ,</w:t>
      </w:r>
    </w:p>
    <w:p w14:paraId="4CB97A2F" w14:textId="77777777" w:rsidR="003B6A51" w:rsidRPr="00C0653F" w:rsidRDefault="00CF6FCF" w:rsidP="00D76840">
      <w:pPr>
        <w:numPr>
          <w:ilvl w:val="2"/>
          <w:numId w:val="16"/>
        </w:numPr>
        <w:suppressAutoHyphens w:val="0"/>
        <w:spacing w:after="160"/>
        <w:ind w:left="1276" w:right="-272" w:hanging="709"/>
        <w:contextualSpacing/>
        <w:jc w:val="both"/>
        <w:rPr>
          <w:sz w:val="22"/>
          <w:szCs w:val="22"/>
          <w:lang w:eastAsia="en-US"/>
        </w:rPr>
      </w:pPr>
      <w:r w:rsidRPr="00C0653F">
        <w:rPr>
          <w:sz w:val="22"/>
          <w:szCs w:val="22"/>
          <w:lang w:eastAsia="en-US"/>
        </w:rPr>
        <w:t>kas padara saistību izpildi ne tikai apgrūtinošu, bet neiespējamu.</w:t>
      </w:r>
    </w:p>
    <w:p w14:paraId="02913259"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 xml:space="preserve">Par šādu apstākļu iestāšanos Pusei, kura ir cietusi no nepārvaramas varas radītiem apstākļiem, ir pienākums nekavējoties </w:t>
      </w:r>
      <w:proofErr w:type="spellStart"/>
      <w:r w:rsidRPr="00C0653F">
        <w:rPr>
          <w:sz w:val="22"/>
          <w:szCs w:val="22"/>
          <w:lang w:eastAsia="en-US"/>
        </w:rPr>
        <w:t>rakstveidā</w:t>
      </w:r>
      <w:proofErr w:type="spellEnd"/>
      <w:r w:rsidRPr="00C0653F">
        <w:rPr>
          <w:sz w:val="22"/>
          <w:szCs w:val="22"/>
          <w:lang w:eastAsia="en-US"/>
        </w:rPr>
        <w:t xml:space="preserve"> informēt otru Pusi. Ja nepārvaramas varas apstākļi turpinās ilgāk nekā </w:t>
      </w:r>
      <w:r w:rsidR="00EC1655" w:rsidRPr="00C0653F">
        <w:rPr>
          <w:b/>
          <w:sz w:val="22"/>
          <w:szCs w:val="22"/>
          <w:lang w:eastAsia="en-US"/>
        </w:rPr>
        <w:t xml:space="preserve">1 </w:t>
      </w:r>
      <w:r w:rsidRPr="00C0653F">
        <w:rPr>
          <w:b/>
          <w:sz w:val="22"/>
          <w:szCs w:val="22"/>
          <w:lang w:eastAsia="en-US"/>
        </w:rPr>
        <w:t>(</w:t>
      </w:r>
      <w:r w:rsidR="00EC1655" w:rsidRPr="00C0653F">
        <w:rPr>
          <w:b/>
          <w:sz w:val="22"/>
          <w:szCs w:val="22"/>
          <w:lang w:eastAsia="en-US"/>
        </w:rPr>
        <w:t>vienu</w:t>
      </w:r>
      <w:r w:rsidRPr="00C0653F">
        <w:rPr>
          <w:b/>
          <w:sz w:val="22"/>
          <w:szCs w:val="22"/>
          <w:lang w:eastAsia="en-US"/>
        </w:rPr>
        <w:t>) mēne</w:t>
      </w:r>
      <w:r w:rsidR="00EC1655" w:rsidRPr="00C0653F">
        <w:rPr>
          <w:b/>
          <w:sz w:val="22"/>
          <w:szCs w:val="22"/>
          <w:lang w:eastAsia="en-US"/>
        </w:rPr>
        <w:t>si</w:t>
      </w:r>
      <w:r w:rsidRPr="00C0653F">
        <w:rPr>
          <w:bCs/>
          <w:i/>
          <w:iCs/>
          <w:sz w:val="22"/>
          <w:szCs w:val="22"/>
          <w:lang w:eastAsia="en-US"/>
        </w:rPr>
        <w:t>,</w:t>
      </w:r>
      <w:r w:rsidRPr="00C0653F">
        <w:rPr>
          <w:sz w:val="22"/>
          <w:szCs w:val="22"/>
          <w:lang w:eastAsia="en-US"/>
        </w:rPr>
        <w:t xml:space="preserve"> jebkurai no Pusēm ir tiesības izbeigt Līguma darbību, </w:t>
      </w:r>
      <w:proofErr w:type="spellStart"/>
      <w:r w:rsidRPr="00C0653F">
        <w:rPr>
          <w:sz w:val="22"/>
          <w:szCs w:val="22"/>
          <w:lang w:eastAsia="en-US"/>
        </w:rPr>
        <w:t>rakstveidā</w:t>
      </w:r>
      <w:proofErr w:type="spellEnd"/>
      <w:r w:rsidRPr="00C0653F">
        <w:rPr>
          <w:sz w:val="22"/>
          <w:szCs w:val="22"/>
          <w:lang w:eastAsia="en-US"/>
        </w:rPr>
        <w:t xml:space="preserve"> informējot par to otru Pusi vismaz </w:t>
      </w:r>
      <w:r w:rsidR="00FE6AEB" w:rsidRPr="00C0653F">
        <w:rPr>
          <w:b/>
          <w:sz w:val="22"/>
          <w:szCs w:val="22"/>
          <w:lang w:eastAsia="en-US"/>
        </w:rPr>
        <w:t xml:space="preserve">5 </w:t>
      </w:r>
      <w:r w:rsidRPr="00C0653F">
        <w:rPr>
          <w:b/>
          <w:sz w:val="22"/>
          <w:szCs w:val="22"/>
          <w:lang w:eastAsia="en-US"/>
        </w:rPr>
        <w:t>(</w:t>
      </w:r>
      <w:r w:rsidR="00FE6AEB" w:rsidRPr="00C0653F">
        <w:rPr>
          <w:b/>
          <w:sz w:val="22"/>
          <w:szCs w:val="22"/>
          <w:lang w:eastAsia="en-US"/>
        </w:rPr>
        <w:t>piecas</w:t>
      </w:r>
      <w:r w:rsidRPr="00C0653F">
        <w:rPr>
          <w:b/>
          <w:sz w:val="22"/>
          <w:szCs w:val="22"/>
          <w:lang w:eastAsia="en-US"/>
        </w:rPr>
        <w:t>) dienas</w:t>
      </w:r>
      <w:r w:rsidRPr="00C0653F">
        <w:rPr>
          <w:sz w:val="22"/>
          <w:szCs w:val="22"/>
          <w:lang w:eastAsia="en-US"/>
        </w:rPr>
        <w:t xml:space="preserve"> iepriekš. Izpildītājs saņem samaksu par visiem līdz Līguma izbeigšanai kvalitatīvi paveiktajiem darbiem, pamatojoties uz pabeigšanas atskaiti.</w:t>
      </w:r>
    </w:p>
    <w:p w14:paraId="17452892" w14:textId="77777777" w:rsidR="003B6A51" w:rsidRPr="00C0653F" w:rsidRDefault="003B6A51" w:rsidP="00B074AB">
      <w:pPr>
        <w:tabs>
          <w:tab w:val="num" w:pos="502"/>
        </w:tabs>
        <w:suppressAutoHyphens w:val="0"/>
        <w:spacing w:after="160"/>
        <w:ind w:left="567" w:right="-272"/>
        <w:contextualSpacing/>
        <w:jc w:val="both"/>
        <w:rPr>
          <w:sz w:val="22"/>
          <w:szCs w:val="22"/>
          <w:lang w:eastAsia="en-US"/>
        </w:rPr>
      </w:pPr>
    </w:p>
    <w:p w14:paraId="53323145" w14:textId="77777777" w:rsidR="003B6A51" w:rsidRPr="00C0653F" w:rsidRDefault="00CF6FCF" w:rsidP="00D76840">
      <w:pPr>
        <w:keepNext/>
        <w:numPr>
          <w:ilvl w:val="0"/>
          <w:numId w:val="16"/>
        </w:numPr>
        <w:tabs>
          <w:tab w:val="left" w:pos="1134"/>
          <w:tab w:val="left" w:pos="1276"/>
        </w:tabs>
        <w:suppressAutoHyphens w:val="0"/>
        <w:spacing w:after="160"/>
        <w:ind w:left="851" w:right="-272" w:hanging="142"/>
        <w:contextualSpacing/>
        <w:jc w:val="center"/>
        <w:outlineLvl w:val="1"/>
        <w:rPr>
          <w:b/>
          <w:bCs/>
          <w:sz w:val="22"/>
          <w:szCs w:val="22"/>
          <w:lang w:eastAsia="en-US"/>
        </w:rPr>
      </w:pPr>
      <w:r w:rsidRPr="00C0653F">
        <w:rPr>
          <w:b/>
          <w:bCs/>
          <w:sz w:val="22"/>
          <w:szCs w:val="22"/>
          <w:lang w:eastAsia="en-US"/>
        </w:rPr>
        <w:t>Strīdu risināšana</w:t>
      </w:r>
    </w:p>
    <w:p w14:paraId="479918CE" w14:textId="77777777" w:rsidR="003B6A51" w:rsidRPr="00C0653F" w:rsidRDefault="00CF6FCF" w:rsidP="00B074AB">
      <w:pPr>
        <w:suppressAutoHyphens w:val="0"/>
        <w:spacing w:after="160"/>
        <w:ind w:right="-272"/>
        <w:contextualSpacing/>
        <w:jc w:val="both"/>
        <w:rPr>
          <w:sz w:val="22"/>
          <w:szCs w:val="22"/>
          <w:lang w:eastAsia="en-US"/>
        </w:rPr>
      </w:pPr>
      <w:r w:rsidRPr="00C0653F">
        <w:rPr>
          <w:sz w:val="22"/>
          <w:szCs w:val="22"/>
          <w:lang w:eastAsia="en-US"/>
        </w:rPr>
        <w:t>Visus strīdus, kas izriet no Līguma, Puses risina savstarpējās pārrunās. Ja strīds pārrunās netiek atrisināts, to izskata Latvijas Republikas vispārējās instances tiesā saskaņā ar Latvijas Republikas normatīvajiem aktiem.</w:t>
      </w:r>
    </w:p>
    <w:p w14:paraId="57597086" w14:textId="77777777" w:rsidR="003B6A51" w:rsidRPr="00C0653F" w:rsidRDefault="003B6A51" w:rsidP="00B074AB">
      <w:pPr>
        <w:suppressAutoHyphens w:val="0"/>
        <w:spacing w:after="160"/>
        <w:ind w:left="567" w:right="-272"/>
        <w:contextualSpacing/>
        <w:jc w:val="both"/>
        <w:rPr>
          <w:sz w:val="22"/>
          <w:szCs w:val="22"/>
          <w:lang w:eastAsia="en-US"/>
        </w:rPr>
      </w:pPr>
    </w:p>
    <w:p w14:paraId="1D3EAEC8" w14:textId="77777777" w:rsidR="003B6A51" w:rsidRPr="00C0653F" w:rsidRDefault="00CF6FCF" w:rsidP="00D76840">
      <w:pPr>
        <w:numPr>
          <w:ilvl w:val="0"/>
          <w:numId w:val="16"/>
        </w:numPr>
        <w:ind w:right="-272"/>
        <w:jc w:val="center"/>
        <w:rPr>
          <w:b/>
          <w:bCs/>
          <w:sz w:val="22"/>
          <w:szCs w:val="22"/>
          <w:lang w:eastAsia="en-US"/>
        </w:rPr>
      </w:pPr>
      <w:r w:rsidRPr="00C0653F">
        <w:rPr>
          <w:b/>
          <w:bCs/>
          <w:sz w:val="22"/>
          <w:szCs w:val="22"/>
          <w:lang w:eastAsia="en-US"/>
        </w:rPr>
        <w:t>Fizisko personu datu apstrāde</w:t>
      </w:r>
    </w:p>
    <w:p w14:paraId="08C3E9EE" w14:textId="77777777" w:rsidR="003B6A51" w:rsidRPr="00C0653F" w:rsidRDefault="00CF6FCF" w:rsidP="00D76840">
      <w:pPr>
        <w:pStyle w:val="Sarakstarindkopa"/>
        <w:numPr>
          <w:ilvl w:val="1"/>
          <w:numId w:val="16"/>
        </w:numPr>
        <w:suppressAutoHyphens w:val="0"/>
        <w:ind w:left="567" w:right="-272" w:hanging="567"/>
        <w:jc w:val="both"/>
        <w:rPr>
          <w:sz w:val="22"/>
          <w:szCs w:val="22"/>
        </w:rPr>
      </w:pPr>
      <w:r w:rsidRPr="00C0653F">
        <w:rPr>
          <w:sz w:val="22"/>
          <w:szCs w:val="22"/>
        </w:rPr>
        <w:t>Pusei ir tiesības apstrādāt no otras Puses iegūtos fizisko personu datus tikai ar mērķi nodrošināt Līgumā noteikto saistību izpildi, ievērojot tiesību normatīvajos aktos noteiktās prasības šādu datu apstrādei un aizsardzībai, tajā skaitā</w:t>
      </w:r>
      <w:r w:rsidR="00FE6AEB" w:rsidRPr="00C0653F">
        <w:rPr>
          <w:sz w:val="22"/>
          <w:szCs w:val="22"/>
        </w:rPr>
        <w:t xml:space="preserve">, </w:t>
      </w:r>
      <w:r w:rsidRPr="00C0653F">
        <w:rPr>
          <w:sz w:val="22"/>
          <w:szCs w:val="22"/>
        </w:rPr>
        <w:t>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EF1F692" w14:textId="77777777" w:rsidR="003B6A51" w:rsidRPr="00C0653F" w:rsidRDefault="00CF6FCF"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Puse, kura nodod otrai Pusei fizisko personu datus apstrādei, atbild par piekrišanu iegūšanu no attiecīgajiem datu subjektiem vai cita pamatojuma esību fizisko personu datu likumīgai apstrādei.</w:t>
      </w:r>
    </w:p>
    <w:p w14:paraId="038D3834" w14:textId="77777777" w:rsidR="003B6A51" w:rsidRPr="00C0653F" w:rsidRDefault="00CF6FCF"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Puses apņemas nenodot tālāk trešajām personām no otras Puses iegūtos fizisko personu datus, izņemot gadījumus, kad Līgumā ir noteikts citādāk vai normatīvie akti paredz šādu datu nodošanu.</w:t>
      </w:r>
    </w:p>
    <w:p w14:paraId="5BB1CB5A" w14:textId="77777777" w:rsidR="003B6A51" w:rsidRPr="00C0653F" w:rsidRDefault="00CF6FCF" w:rsidP="00D76840">
      <w:pPr>
        <w:pStyle w:val="Sarakstarindkopa"/>
        <w:numPr>
          <w:ilvl w:val="1"/>
          <w:numId w:val="16"/>
        </w:numPr>
        <w:suppressAutoHyphens w:val="0"/>
        <w:spacing w:after="160"/>
        <w:ind w:left="567" w:right="-272" w:hanging="567"/>
        <w:jc w:val="both"/>
        <w:rPr>
          <w:sz w:val="22"/>
          <w:szCs w:val="22"/>
        </w:rPr>
      </w:pPr>
      <w:r w:rsidRPr="00C0653F">
        <w:rPr>
          <w:sz w:val="22"/>
          <w:szCs w:val="22"/>
        </w:rPr>
        <w:t>Neskatoties uz iepriekšējā punktā minēto, Izpildītājs piekrīt, ka Pasūtītājs nodod no Izpildītāja saņemtos fizisko personu datus trešajām personām, kas Pasūtītājam veic darbus un ar kurām Pasūtītājs sadarbojas tā darbības un Līguma izpildes nodrošināšanai.</w:t>
      </w:r>
    </w:p>
    <w:p w14:paraId="4ED318D5" w14:textId="77777777" w:rsidR="003B6A51" w:rsidRPr="00C0653F" w:rsidRDefault="00CF6FCF" w:rsidP="00D76840">
      <w:pPr>
        <w:pStyle w:val="Sarakstarindkopa"/>
        <w:numPr>
          <w:ilvl w:val="1"/>
          <w:numId w:val="16"/>
        </w:numPr>
        <w:suppressAutoHyphens w:val="0"/>
        <w:ind w:left="567" w:right="-272" w:hanging="567"/>
        <w:contextualSpacing w:val="0"/>
        <w:jc w:val="both"/>
        <w:rPr>
          <w:sz w:val="22"/>
          <w:szCs w:val="22"/>
        </w:rPr>
      </w:pPr>
      <w:r w:rsidRPr="00C0653F">
        <w:rPr>
          <w:sz w:val="22"/>
          <w:szCs w:val="22"/>
        </w:rPr>
        <w:t>Puses apņemas pēc otras Puses pieprasījuma iznīcināt no otras Puses iegūtos fizisko personu datus, ja izbeidzas nepieciešamība tos apstrādāt Līguma izpildes nodrošināšanai.</w:t>
      </w:r>
    </w:p>
    <w:p w14:paraId="136C74C1" w14:textId="77777777" w:rsidR="003B6A51" w:rsidRPr="00C0653F" w:rsidRDefault="00CF6FCF" w:rsidP="00D76840">
      <w:pPr>
        <w:keepNext/>
        <w:numPr>
          <w:ilvl w:val="0"/>
          <w:numId w:val="16"/>
        </w:numPr>
        <w:suppressAutoHyphens w:val="0"/>
        <w:spacing w:after="160"/>
        <w:ind w:left="1134" w:right="-272" w:hanging="425"/>
        <w:contextualSpacing/>
        <w:jc w:val="center"/>
        <w:outlineLvl w:val="1"/>
        <w:rPr>
          <w:b/>
          <w:bCs/>
          <w:sz w:val="22"/>
          <w:szCs w:val="22"/>
          <w:lang w:eastAsia="en-US"/>
        </w:rPr>
      </w:pPr>
      <w:r w:rsidRPr="00C0653F">
        <w:rPr>
          <w:b/>
          <w:bCs/>
          <w:sz w:val="22"/>
          <w:szCs w:val="22"/>
          <w:lang w:eastAsia="en-US"/>
        </w:rPr>
        <w:lastRenderedPageBreak/>
        <w:t>Papildus noteikumi</w:t>
      </w:r>
    </w:p>
    <w:p w14:paraId="42C7CDA1"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Pasūtītājam ir tiesības sniegt visas ar Līguma noslēgšanu un izpildi saistītās ziņas citām iestādēm, kurām ir tiesības pieprasīt un saņemt šīs ziņas saistībā ar ārējā normatīvajā aktā noteikto uzdevumu vai funkciju izpildi.</w:t>
      </w:r>
    </w:p>
    <w:p w14:paraId="06287834" w14:textId="77777777" w:rsidR="003B6A51" w:rsidRPr="00C0653F" w:rsidRDefault="00CF6FCF"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sz w:val="22"/>
          <w:szCs w:val="22"/>
          <w:lang w:eastAsia="en-US"/>
        </w:rPr>
      </w:pPr>
      <w:r w:rsidRPr="00C0653F">
        <w:rPr>
          <w:sz w:val="22"/>
          <w:szCs w:val="22"/>
          <w:lang w:eastAsia="en-US"/>
        </w:rPr>
        <w:t xml:space="preserve">Visi no Līguma izrietošie paziņojumi, brīdinājumi, sarakste, saskaņojumi un cita informācija un dokumentācija ir noformējama </w:t>
      </w:r>
      <w:proofErr w:type="spellStart"/>
      <w:r w:rsidRPr="00C0653F">
        <w:rPr>
          <w:sz w:val="22"/>
          <w:szCs w:val="22"/>
          <w:lang w:eastAsia="en-US"/>
        </w:rPr>
        <w:t>rakstveidā</w:t>
      </w:r>
      <w:proofErr w:type="spellEnd"/>
      <w:r w:rsidRPr="00C0653F">
        <w:rPr>
          <w:sz w:val="22"/>
          <w:szCs w:val="22"/>
          <w:lang w:eastAsia="en-US"/>
        </w:rPr>
        <w:t xml:space="preserve"> latviešu valodā un nododama otrai Pusei personīgi pret parakstu vai nosūtāma pa faksu, e-pastu vai ierakstītā vēstulē ar pasta vai ar kurjerpasta starpniecību uz Līgumā norādīto vai Puses Līgumā noteiktajā kārtībā paziņoto juridisko adresi. </w:t>
      </w:r>
    </w:p>
    <w:p w14:paraId="599806C8" w14:textId="77777777" w:rsidR="003B6A51" w:rsidRPr="00C0653F" w:rsidRDefault="00CF6FCF" w:rsidP="00D76840">
      <w:pPr>
        <w:numPr>
          <w:ilvl w:val="1"/>
          <w:numId w:val="16"/>
        </w:numPr>
        <w:tabs>
          <w:tab w:val="left" w:pos="567"/>
        </w:tabs>
        <w:suppressAutoHyphens w:val="0"/>
        <w:overflowPunct w:val="0"/>
        <w:autoSpaceDE w:val="0"/>
        <w:autoSpaceDN w:val="0"/>
        <w:adjustRightInd w:val="0"/>
        <w:spacing w:after="160"/>
        <w:ind w:left="567" w:right="-272" w:hanging="567"/>
        <w:contextualSpacing/>
        <w:jc w:val="both"/>
        <w:textAlignment w:val="baseline"/>
        <w:rPr>
          <w:rFonts w:eastAsia="Calibri"/>
          <w:sz w:val="22"/>
          <w:szCs w:val="22"/>
          <w:lang w:eastAsia="en-US"/>
        </w:rPr>
      </w:pPr>
      <w:r w:rsidRPr="00C0653F">
        <w:rPr>
          <w:rFonts w:eastAsia="Calibri"/>
          <w:sz w:val="22"/>
          <w:szCs w:val="22"/>
          <w:lang w:eastAsia="en-US"/>
        </w:rPr>
        <w:t xml:space="preserve">Visi Līguma pielikumi pēc Līguma abpusējas parakstīšanas kļūst par tā neatņemamu sastāvdaļu un ir grozāmi tikai </w:t>
      </w:r>
      <w:proofErr w:type="spellStart"/>
      <w:r w:rsidRPr="00C0653F">
        <w:rPr>
          <w:rFonts w:eastAsia="Calibri"/>
          <w:sz w:val="22"/>
          <w:szCs w:val="22"/>
          <w:lang w:eastAsia="en-US"/>
        </w:rPr>
        <w:t>rakstveidā</w:t>
      </w:r>
      <w:proofErr w:type="spellEnd"/>
      <w:r w:rsidRPr="00C0653F">
        <w:rPr>
          <w:rFonts w:eastAsia="Calibri"/>
          <w:sz w:val="22"/>
          <w:szCs w:val="22"/>
          <w:lang w:eastAsia="en-US"/>
        </w:rPr>
        <w:t xml:space="preserve"> un pēc abpusējas saskaņošanas. Nekādi mutiski papildinājumi un vienošanās netiek uzskatīti par Līguma sastāvdaļu.</w:t>
      </w:r>
    </w:p>
    <w:p w14:paraId="384900B9" w14:textId="77777777" w:rsidR="003B6A51" w:rsidRPr="00C0653F" w:rsidRDefault="00CF6FCF" w:rsidP="00D76840">
      <w:pPr>
        <w:numPr>
          <w:ilvl w:val="1"/>
          <w:numId w:val="16"/>
        </w:numPr>
        <w:suppressAutoHyphens w:val="0"/>
        <w:spacing w:after="160"/>
        <w:ind w:left="567" w:right="-272" w:hanging="567"/>
        <w:contextualSpacing/>
        <w:jc w:val="both"/>
        <w:rPr>
          <w:sz w:val="22"/>
          <w:szCs w:val="22"/>
          <w:lang w:eastAsia="en-US"/>
        </w:rPr>
      </w:pPr>
      <w:r w:rsidRPr="00C0653F">
        <w:rPr>
          <w:sz w:val="22"/>
          <w:szCs w:val="22"/>
          <w:lang w:eastAsia="en-US"/>
        </w:rPr>
        <w:t>Līgumam tā noslēgšanas brīdī ir pievienots pielikums Nr.1 “Būvuzraudzības darba uzdevums”, pielikums Nr.2 “Darbu daudzumu un izmaksu saraksts”, kas ir Līguma neatņemamas sastāvdaļas”</w:t>
      </w:r>
      <w:r w:rsidRPr="00C0653F">
        <w:t xml:space="preserve"> </w:t>
      </w:r>
      <w:r w:rsidRPr="00C0653F">
        <w:rPr>
          <w:sz w:val="22"/>
          <w:szCs w:val="22"/>
          <w:lang w:eastAsia="en-US"/>
        </w:rPr>
        <w:t>un pielikums Nr. 3 “Būvuzrauga iknedēļas atskaites forma”.</w:t>
      </w:r>
    </w:p>
    <w:p w14:paraId="63AD796B" w14:textId="77777777" w:rsidR="003B6A51" w:rsidRPr="001A6BA0" w:rsidRDefault="00CF6FCF" w:rsidP="00D76840">
      <w:pPr>
        <w:numPr>
          <w:ilvl w:val="1"/>
          <w:numId w:val="16"/>
        </w:numPr>
        <w:suppressAutoHyphens w:val="0"/>
        <w:spacing w:after="160"/>
        <w:ind w:left="567" w:right="-272" w:hanging="567"/>
        <w:contextualSpacing/>
        <w:jc w:val="both"/>
        <w:rPr>
          <w:sz w:val="22"/>
          <w:szCs w:val="22"/>
          <w:lang w:eastAsia="en-US"/>
        </w:rPr>
      </w:pPr>
      <w:r w:rsidRPr="001A6BA0">
        <w:rPr>
          <w:sz w:val="22"/>
          <w:szCs w:val="22"/>
          <w:lang w:eastAsia="en-US"/>
        </w:rPr>
        <w:t xml:space="preserve">Līgums </w:t>
      </w:r>
      <w:r w:rsidR="00AE2994" w:rsidRPr="001A6BA0">
        <w:rPr>
          <w:sz w:val="22"/>
          <w:szCs w:val="22"/>
          <w:lang w:eastAsia="en-US"/>
        </w:rPr>
        <w:t>ir sagatavots</w:t>
      </w:r>
      <w:r w:rsidRPr="001A6BA0">
        <w:rPr>
          <w:sz w:val="22"/>
          <w:szCs w:val="22"/>
          <w:lang w:eastAsia="en-US"/>
        </w:rPr>
        <w:t xml:space="preserve"> latviešu valodā uz </w:t>
      </w:r>
      <w:r w:rsidR="00970397" w:rsidRPr="001A6BA0">
        <w:rPr>
          <w:sz w:val="22"/>
          <w:szCs w:val="22"/>
          <w:lang w:eastAsia="en-US"/>
        </w:rPr>
        <w:t>2</w:t>
      </w:r>
      <w:r w:rsidR="00D62042" w:rsidRPr="001A6BA0">
        <w:rPr>
          <w:sz w:val="22"/>
          <w:szCs w:val="22"/>
          <w:lang w:eastAsia="en-US"/>
        </w:rPr>
        <w:t>0</w:t>
      </w:r>
      <w:r w:rsidRPr="001A6BA0">
        <w:rPr>
          <w:sz w:val="22"/>
          <w:szCs w:val="22"/>
          <w:lang w:eastAsia="en-US"/>
        </w:rPr>
        <w:t xml:space="preserve"> </w:t>
      </w:r>
      <w:r w:rsidR="00970397" w:rsidRPr="001A6BA0">
        <w:rPr>
          <w:sz w:val="22"/>
          <w:szCs w:val="22"/>
          <w:lang w:eastAsia="en-US"/>
        </w:rPr>
        <w:t>(divdesmit)</w:t>
      </w:r>
      <w:r w:rsidRPr="001A6BA0">
        <w:rPr>
          <w:sz w:val="22"/>
          <w:szCs w:val="22"/>
          <w:lang w:eastAsia="en-US"/>
        </w:rPr>
        <w:t xml:space="preserve"> lapām (ieskaitot pielikumus), </w:t>
      </w:r>
      <w:r w:rsidR="00AE2994" w:rsidRPr="001A6BA0">
        <w:rPr>
          <w:sz w:val="22"/>
          <w:szCs w:val="22"/>
          <w:lang w:eastAsia="en-US"/>
        </w:rPr>
        <w:t>parakstīts ar drošu elektronisko parakstu un satur laika zīmogu. Līguma parakstīšanas diena ir pēdējā pievienotā droša elektroniskā paraksta un tā laika zīmoga datums</w:t>
      </w:r>
      <w:r w:rsidRPr="001A6BA0">
        <w:rPr>
          <w:sz w:val="22"/>
          <w:szCs w:val="22"/>
          <w:lang w:eastAsia="en-US"/>
        </w:rPr>
        <w:t>.</w:t>
      </w:r>
    </w:p>
    <w:p w14:paraId="1117F144" w14:textId="77777777" w:rsidR="003B6A51" w:rsidRPr="00C0653F" w:rsidRDefault="003B6A51" w:rsidP="00B074AB">
      <w:pPr>
        <w:tabs>
          <w:tab w:val="num" w:pos="502"/>
        </w:tabs>
        <w:suppressAutoHyphens w:val="0"/>
        <w:spacing w:after="160"/>
        <w:ind w:left="567" w:right="-272"/>
        <w:contextualSpacing/>
        <w:jc w:val="both"/>
        <w:rPr>
          <w:sz w:val="22"/>
          <w:szCs w:val="22"/>
          <w:lang w:eastAsia="en-US"/>
        </w:rPr>
      </w:pPr>
    </w:p>
    <w:p w14:paraId="5E8F66B0" w14:textId="77777777" w:rsidR="00FE6AEB" w:rsidRPr="00C0653F" w:rsidRDefault="00CF6FCF" w:rsidP="00D76840">
      <w:pPr>
        <w:pStyle w:val="Sarakstarindkopa"/>
        <w:numPr>
          <w:ilvl w:val="0"/>
          <w:numId w:val="16"/>
        </w:numPr>
        <w:suppressAutoHyphens w:val="0"/>
        <w:spacing w:after="160"/>
        <w:ind w:right="-272"/>
        <w:jc w:val="center"/>
        <w:rPr>
          <w:b/>
          <w:bCs/>
          <w:sz w:val="22"/>
          <w:szCs w:val="22"/>
          <w:lang w:eastAsia="en-US"/>
        </w:rPr>
      </w:pPr>
      <w:r w:rsidRPr="00C0653F">
        <w:rPr>
          <w:b/>
          <w:bCs/>
          <w:sz w:val="22"/>
          <w:szCs w:val="22"/>
          <w:lang w:eastAsia="en-US"/>
        </w:rPr>
        <w:t>Konfidencialitāte</w:t>
      </w:r>
    </w:p>
    <w:p w14:paraId="3E63557D" w14:textId="77777777" w:rsidR="00FE6AEB" w:rsidRPr="00C0653F" w:rsidRDefault="00CF6FCF"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14.1. Puses apņemas aizsargāt, neizplatīt un bez iepriekšējas savstarpējas rakstiskas saskaņošanas neizpaust trešajām personām konfidenciālu informāciju (pilnīgu vai daļēju Līguma vai citu ar tās izpildi saistītu dokumentu saturu, Puses finansiālo situāciju vai finanšu avotus, vadības sistēmu vai saimnieciskajām darbībām, kā arī tehniska, komerciāla un jebkāda cita rakstura informācija par citas Puses darbību), kas kļuvusi tām pieejama Līguma izpildes gaitā, izņemot Latvijas Republikas normatīvajos aktos pa</w:t>
      </w:r>
      <w:r w:rsidRPr="00C0653F">
        <w:rPr>
          <w:color w:val="000000"/>
          <w:sz w:val="22"/>
          <w:szCs w:val="22"/>
          <w:lang w:eastAsia="lv-LV"/>
        </w:rPr>
        <w:t xml:space="preserve">redzētos gadījumus. </w:t>
      </w:r>
    </w:p>
    <w:p w14:paraId="03D3774D" w14:textId="77777777" w:rsidR="00FE6AEB" w:rsidRPr="00C0653F" w:rsidRDefault="00CF6FCF"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 xml:space="preserve">14.2. Puses ir savstarpēji atbildīgas par Līgumā paredzēto konfidencialitātes noteikumu ievērošanu. </w:t>
      </w:r>
    </w:p>
    <w:p w14:paraId="6294851C" w14:textId="77777777" w:rsidR="00FE6AEB" w:rsidRPr="00C0653F" w:rsidRDefault="00CF6FCF" w:rsidP="00B074AB">
      <w:pPr>
        <w:pStyle w:val="Sarakstarindkopa"/>
        <w:autoSpaceDE w:val="0"/>
        <w:autoSpaceDN w:val="0"/>
        <w:adjustRightInd w:val="0"/>
        <w:spacing w:after="23"/>
        <w:ind w:left="426" w:right="-272" w:hanging="426"/>
        <w:jc w:val="both"/>
        <w:rPr>
          <w:color w:val="000000"/>
          <w:sz w:val="22"/>
          <w:szCs w:val="22"/>
          <w:lang w:eastAsia="lv-LV"/>
        </w:rPr>
      </w:pPr>
      <w:r w:rsidRPr="00C0653F">
        <w:rPr>
          <w:color w:val="000000"/>
          <w:sz w:val="22"/>
          <w:szCs w:val="22"/>
          <w:lang w:eastAsia="lv-LV"/>
        </w:rPr>
        <w:t xml:space="preserve">14.3. Līguma 14.sadaļā minētajiem noteikumiem nav laika ierobežojuma un uz tiem neattiecas Līguma darbības termiņš. </w:t>
      </w:r>
    </w:p>
    <w:p w14:paraId="76C36F97" w14:textId="77777777" w:rsidR="00FE6AEB" w:rsidRPr="00C0653F" w:rsidRDefault="00FE6AEB" w:rsidP="00B074AB">
      <w:pPr>
        <w:pStyle w:val="Sarakstarindkopa"/>
        <w:suppressAutoHyphens w:val="0"/>
        <w:spacing w:after="160"/>
        <w:ind w:left="360" w:right="-272"/>
        <w:rPr>
          <w:b/>
          <w:bCs/>
          <w:sz w:val="22"/>
          <w:szCs w:val="22"/>
          <w:lang w:eastAsia="en-US"/>
        </w:rPr>
      </w:pPr>
    </w:p>
    <w:p w14:paraId="429CEDB0" w14:textId="77777777" w:rsidR="003B6A51" w:rsidRPr="00C0653F" w:rsidRDefault="00CF6FCF" w:rsidP="00D76840">
      <w:pPr>
        <w:keepNext/>
        <w:numPr>
          <w:ilvl w:val="0"/>
          <w:numId w:val="16"/>
        </w:numPr>
        <w:suppressAutoHyphens w:val="0"/>
        <w:spacing w:after="160"/>
        <w:ind w:left="426" w:right="-272" w:hanging="426"/>
        <w:contextualSpacing/>
        <w:jc w:val="center"/>
        <w:outlineLvl w:val="1"/>
        <w:rPr>
          <w:b/>
          <w:bCs/>
          <w:sz w:val="22"/>
          <w:szCs w:val="22"/>
          <w:lang w:eastAsia="en-US"/>
        </w:rPr>
      </w:pPr>
      <w:r w:rsidRPr="00C0653F">
        <w:rPr>
          <w:b/>
          <w:bCs/>
          <w:sz w:val="22"/>
          <w:szCs w:val="22"/>
          <w:lang w:eastAsia="en-US"/>
        </w:rPr>
        <w:t>Pušu rekvizīti un paraksti</w:t>
      </w:r>
    </w:p>
    <w:tbl>
      <w:tblPr>
        <w:tblW w:w="9471" w:type="dxa"/>
        <w:tblLook w:val="04A0" w:firstRow="1" w:lastRow="0" w:firstColumn="1" w:lastColumn="0" w:noHBand="0" w:noVBand="1"/>
      </w:tblPr>
      <w:tblGrid>
        <w:gridCol w:w="4395"/>
        <w:gridCol w:w="5076"/>
      </w:tblGrid>
      <w:tr w:rsidR="00C31BD9" w14:paraId="7F0F079C" w14:textId="77777777" w:rsidTr="00953C54">
        <w:trPr>
          <w:trHeight w:val="2594"/>
        </w:trPr>
        <w:tc>
          <w:tcPr>
            <w:tcW w:w="4395" w:type="dxa"/>
          </w:tcPr>
          <w:p w14:paraId="19576044" w14:textId="77777777" w:rsidR="003B6A51" w:rsidRPr="00C0653F" w:rsidRDefault="00CF6FCF" w:rsidP="0040565F">
            <w:pPr>
              <w:keepNext/>
              <w:suppressAutoHyphens w:val="0"/>
              <w:ind w:right="-272"/>
              <w:contextualSpacing/>
              <w:rPr>
                <w:bCs/>
                <w:sz w:val="22"/>
                <w:szCs w:val="22"/>
                <w:lang w:eastAsia="en-US"/>
              </w:rPr>
            </w:pPr>
            <w:r w:rsidRPr="00C0653F">
              <w:rPr>
                <w:bCs/>
                <w:sz w:val="22"/>
                <w:szCs w:val="22"/>
                <w:lang w:eastAsia="en-US"/>
              </w:rPr>
              <w:t xml:space="preserve">Pasūtītājs:                                                   </w:t>
            </w:r>
          </w:p>
          <w:p w14:paraId="4814D6B0" w14:textId="77777777" w:rsidR="0040565F" w:rsidRPr="00C0653F" w:rsidRDefault="00CF6FCF" w:rsidP="0040565F">
            <w:pPr>
              <w:tabs>
                <w:tab w:val="left" w:pos="567"/>
              </w:tabs>
              <w:ind w:right="-272"/>
              <w:rPr>
                <w:rFonts w:eastAsia="Calibri"/>
                <w:bCs/>
                <w:sz w:val="22"/>
                <w:szCs w:val="22"/>
                <w:lang w:eastAsia="en-US"/>
              </w:rPr>
            </w:pPr>
            <w:r w:rsidRPr="00C0653F">
              <w:rPr>
                <w:rFonts w:eastAsia="Calibri"/>
                <w:bCs/>
                <w:sz w:val="22"/>
                <w:szCs w:val="22"/>
                <w:lang w:eastAsia="en-US"/>
              </w:rPr>
              <w:t xml:space="preserve">Rīgas </w:t>
            </w:r>
            <w:proofErr w:type="spellStart"/>
            <w:r w:rsidRPr="00C0653F">
              <w:rPr>
                <w:rFonts w:eastAsia="Calibri"/>
                <w:bCs/>
                <w:sz w:val="22"/>
                <w:szCs w:val="22"/>
                <w:lang w:eastAsia="en-US"/>
              </w:rPr>
              <w:t>valstspilsētas</w:t>
            </w:r>
            <w:proofErr w:type="spellEnd"/>
            <w:r w:rsidRPr="00C0653F">
              <w:rPr>
                <w:rFonts w:eastAsia="Calibri"/>
                <w:bCs/>
                <w:sz w:val="22"/>
                <w:szCs w:val="22"/>
                <w:lang w:eastAsia="en-US"/>
              </w:rPr>
              <w:t xml:space="preserve"> pašvaldības </w:t>
            </w:r>
          </w:p>
          <w:p w14:paraId="627CEA70" w14:textId="77777777" w:rsidR="00AE2994" w:rsidRPr="00C0653F" w:rsidRDefault="00CF6FCF" w:rsidP="0040565F">
            <w:pPr>
              <w:tabs>
                <w:tab w:val="left" w:pos="567"/>
              </w:tabs>
              <w:ind w:right="-272"/>
              <w:rPr>
                <w:rFonts w:eastAsia="Calibri"/>
                <w:bCs/>
                <w:sz w:val="22"/>
                <w:szCs w:val="22"/>
                <w:lang w:eastAsia="en-US"/>
              </w:rPr>
            </w:pPr>
            <w:r w:rsidRPr="00C0653F">
              <w:rPr>
                <w:rFonts w:eastAsia="Calibri"/>
                <w:bCs/>
                <w:sz w:val="22"/>
                <w:szCs w:val="22"/>
                <w:lang w:eastAsia="en-US"/>
              </w:rPr>
              <w:t>Ārtelpas un mobilitātes departaments</w:t>
            </w:r>
          </w:p>
          <w:p w14:paraId="46F09339" w14:textId="7D348C15" w:rsidR="003B6A51" w:rsidRPr="00C0653F" w:rsidRDefault="00CF6FCF" w:rsidP="00B074AB">
            <w:pPr>
              <w:keepNext/>
              <w:suppressAutoHyphens w:val="0"/>
              <w:ind w:right="-272"/>
              <w:contextualSpacing/>
              <w:rPr>
                <w:bCs/>
                <w:sz w:val="22"/>
                <w:szCs w:val="22"/>
                <w:lang w:eastAsia="en-US"/>
              </w:rPr>
            </w:pPr>
            <w:r>
              <w:rPr>
                <w:rFonts w:eastAsia="Calibri"/>
                <w:bCs/>
                <w:sz w:val="22"/>
                <w:szCs w:val="22"/>
                <w:lang w:eastAsia="en-US"/>
              </w:rPr>
              <w:t>[..]</w:t>
            </w:r>
          </w:p>
        </w:tc>
        <w:tc>
          <w:tcPr>
            <w:tcW w:w="5076" w:type="dxa"/>
          </w:tcPr>
          <w:p w14:paraId="164CC854" w14:textId="77777777" w:rsidR="00D3330B" w:rsidRPr="00C0653F" w:rsidRDefault="00CF6FCF" w:rsidP="00D3330B">
            <w:pPr>
              <w:keepNext/>
              <w:suppressAutoHyphens w:val="0"/>
              <w:ind w:right="-272"/>
              <w:contextualSpacing/>
              <w:rPr>
                <w:bCs/>
                <w:sz w:val="22"/>
                <w:szCs w:val="22"/>
                <w:lang w:eastAsia="en-US"/>
              </w:rPr>
            </w:pPr>
            <w:r w:rsidRPr="00C0653F">
              <w:rPr>
                <w:bCs/>
                <w:sz w:val="22"/>
                <w:szCs w:val="22"/>
                <w:lang w:eastAsia="en-US"/>
              </w:rPr>
              <w:t>Izpildītājs:</w:t>
            </w:r>
          </w:p>
          <w:p w14:paraId="1AADF118" w14:textId="77777777" w:rsidR="00953C54" w:rsidRPr="00C0653F" w:rsidRDefault="00CF6FCF" w:rsidP="00953C54">
            <w:pPr>
              <w:pStyle w:val="Sarakstarindkopa"/>
              <w:keepNext/>
              <w:ind w:left="0"/>
              <w:rPr>
                <w:bCs/>
                <w:sz w:val="22"/>
                <w:szCs w:val="22"/>
                <w:lang w:eastAsia="en-US"/>
              </w:rPr>
            </w:pPr>
            <w:r w:rsidRPr="00C0653F">
              <w:rPr>
                <w:bCs/>
                <w:sz w:val="22"/>
                <w:szCs w:val="22"/>
                <w:lang w:eastAsia="en-US"/>
              </w:rPr>
              <w:t>Sabiedrība ar ierobežotu atbildību “</w:t>
            </w:r>
            <w:r w:rsidR="0044683F" w:rsidRPr="00C0653F">
              <w:rPr>
                <w:bCs/>
                <w:sz w:val="22"/>
                <w:szCs w:val="22"/>
                <w:lang w:eastAsia="en-US"/>
              </w:rPr>
              <w:t>Firma L4</w:t>
            </w:r>
            <w:r w:rsidRPr="00C0653F">
              <w:rPr>
                <w:bCs/>
                <w:sz w:val="22"/>
                <w:szCs w:val="22"/>
                <w:lang w:eastAsia="en-US"/>
              </w:rPr>
              <w:t>”</w:t>
            </w:r>
          </w:p>
          <w:p w14:paraId="776DE810" w14:textId="18F048E7" w:rsidR="009449C9" w:rsidRPr="00C0653F" w:rsidRDefault="00CF6FCF" w:rsidP="00B074AB">
            <w:pPr>
              <w:keepNext/>
              <w:suppressAutoHyphens w:val="0"/>
              <w:ind w:right="-272"/>
              <w:contextualSpacing/>
              <w:rPr>
                <w:bCs/>
                <w:sz w:val="22"/>
                <w:szCs w:val="22"/>
                <w:lang w:eastAsia="en-US"/>
              </w:rPr>
            </w:pPr>
            <w:r>
              <w:rPr>
                <w:bCs/>
                <w:sz w:val="22"/>
                <w:szCs w:val="22"/>
                <w:lang w:eastAsia="en-US"/>
              </w:rPr>
              <w:t>[..]</w:t>
            </w:r>
          </w:p>
          <w:p w14:paraId="4E6CB80E" w14:textId="77777777" w:rsidR="00D3330B" w:rsidRPr="00C0653F" w:rsidRDefault="00D3330B" w:rsidP="00B074AB">
            <w:pPr>
              <w:keepNext/>
              <w:suppressAutoHyphens w:val="0"/>
              <w:ind w:right="-272"/>
              <w:contextualSpacing/>
              <w:rPr>
                <w:bCs/>
                <w:sz w:val="22"/>
                <w:szCs w:val="22"/>
                <w:lang w:eastAsia="en-US"/>
              </w:rPr>
            </w:pPr>
          </w:p>
          <w:p w14:paraId="0BC426BE" w14:textId="55298801" w:rsidR="003B6A51" w:rsidRPr="00C0653F" w:rsidRDefault="003B6A51" w:rsidP="00B074AB">
            <w:pPr>
              <w:keepNext/>
              <w:suppressAutoHyphens w:val="0"/>
              <w:ind w:right="-272"/>
              <w:contextualSpacing/>
              <w:rPr>
                <w:bCs/>
                <w:sz w:val="22"/>
                <w:szCs w:val="22"/>
                <w:lang w:eastAsia="en-US"/>
              </w:rPr>
            </w:pPr>
          </w:p>
        </w:tc>
      </w:tr>
      <w:bookmarkEnd w:id="5"/>
      <w:bookmarkEnd w:id="6"/>
    </w:tbl>
    <w:p w14:paraId="7EA3DB89" w14:textId="77777777" w:rsidR="003B6A51" w:rsidRPr="00C0653F" w:rsidRDefault="003B6A51" w:rsidP="00B074AB">
      <w:pPr>
        <w:suppressAutoHyphens w:val="0"/>
        <w:ind w:right="-272"/>
        <w:jc w:val="right"/>
        <w:rPr>
          <w:color w:val="000000"/>
          <w:sz w:val="22"/>
          <w:szCs w:val="22"/>
          <w:lang w:eastAsia="en-US"/>
        </w:rPr>
      </w:pPr>
    </w:p>
    <w:p w14:paraId="6F2A1E50" w14:textId="77777777" w:rsidR="00AE2994" w:rsidRPr="00C0653F" w:rsidRDefault="00AE2994" w:rsidP="00B074AB">
      <w:pPr>
        <w:ind w:right="-272"/>
        <w:rPr>
          <w:color w:val="000000"/>
          <w:sz w:val="22"/>
          <w:szCs w:val="22"/>
          <w:lang w:eastAsia="en-US"/>
        </w:rPr>
      </w:pPr>
    </w:p>
    <w:p w14:paraId="3DD9D388" w14:textId="77777777" w:rsidR="00AE2994" w:rsidRPr="00C0653F" w:rsidRDefault="00CF6FCF" w:rsidP="00B074AB">
      <w:pPr>
        <w:ind w:right="-272"/>
        <w:jc w:val="both"/>
        <w:rPr>
          <w:rFonts w:eastAsia="Calibri"/>
          <w:i/>
          <w:iCs/>
          <w:sz w:val="20"/>
          <w:szCs w:val="20"/>
        </w:rPr>
      </w:pPr>
      <w:r w:rsidRPr="00C0653F">
        <w:rPr>
          <w:rFonts w:eastAsia="Calibri"/>
          <w:i/>
          <w:iCs/>
          <w:sz w:val="20"/>
          <w:szCs w:val="20"/>
        </w:rPr>
        <w:t>* Piezīme: “Dokumenta rekvizītus “paraksts” un “datums” neaizpilda, ja elektroniskais dokuments sagatavots atbilstoši normatīvajiem aktiem par elektronisko dokumentu noformēšanu.”</w:t>
      </w:r>
    </w:p>
    <w:p w14:paraId="6894D49B" w14:textId="77777777" w:rsidR="00AE2994" w:rsidRPr="00C0653F" w:rsidRDefault="00AE2994" w:rsidP="00B074AB">
      <w:pPr>
        <w:ind w:right="-272"/>
        <w:rPr>
          <w:color w:val="000000"/>
          <w:sz w:val="22"/>
          <w:szCs w:val="22"/>
          <w:lang w:eastAsia="en-US"/>
        </w:rPr>
      </w:pPr>
    </w:p>
    <w:p w14:paraId="30AD3419" w14:textId="77777777" w:rsidR="003E51F3" w:rsidRPr="00C0653F" w:rsidRDefault="00CF6FCF" w:rsidP="00B074AB">
      <w:pPr>
        <w:suppressAutoHyphens w:val="0"/>
        <w:spacing w:after="160" w:line="259" w:lineRule="auto"/>
        <w:ind w:right="-272"/>
        <w:rPr>
          <w:sz w:val="22"/>
          <w:szCs w:val="22"/>
          <w:lang w:eastAsia="en-US"/>
        </w:rPr>
      </w:pPr>
      <w:r w:rsidRPr="00C0653F">
        <w:rPr>
          <w:sz w:val="22"/>
          <w:szCs w:val="22"/>
          <w:lang w:eastAsia="en-US"/>
        </w:rPr>
        <w:br w:type="page"/>
      </w:r>
    </w:p>
    <w:sectPr w:rsidR="003E51F3" w:rsidRPr="00C0653F" w:rsidSect="00CF6FCF">
      <w:pgSz w:w="12240" w:h="15840"/>
      <w:pgMar w:top="1134" w:right="900" w:bottom="1135" w:left="1701" w:header="720" w:footer="445"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2F651" w14:textId="77777777" w:rsidR="00CF6FCF" w:rsidRDefault="00CF6FCF">
      <w:r>
        <w:separator/>
      </w:r>
    </w:p>
  </w:endnote>
  <w:endnote w:type="continuationSeparator" w:id="0">
    <w:p w14:paraId="16407F29" w14:textId="77777777" w:rsidR="00CF6FCF" w:rsidRDefault="00CF6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Tilde">
    <w:altName w:val="Mangal"/>
    <w:charset w:val="00"/>
    <w:family w:val="swiss"/>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TimesNewRoman">
    <w:altName w:val="Yu Gothic"/>
    <w:charset w:val="00"/>
    <w:family w:val="auto"/>
    <w:pitch w:val="default"/>
    <w:sig w:usb0="00000007" w:usb1="080E0000" w:usb2="00000010" w:usb3="00000000" w:csb0="0004008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40B9C" w14:textId="77777777" w:rsidR="0021025C" w:rsidRDefault="00CF6FCF">
      <w:r>
        <w:separator/>
      </w:r>
    </w:p>
  </w:footnote>
  <w:footnote w:type="continuationSeparator" w:id="0">
    <w:p w14:paraId="20CB0B80" w14:textId="77777777" w:rsidR="0021025C" w:rsidRDefault="00CF6F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3"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4"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5"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6"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7"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8"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9"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0"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1"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2"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3"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4"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5"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6"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7"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8"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19"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0"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1"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2"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3"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4"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5"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6"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7"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8"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29"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0"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1"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2" w15:restartNumberingAfterBreak="0">
    <w:nsid w:val="0F722F89"/>
    <w:multiLevelType w:val="hybridMultilevel"/>
    <w:tmpl w:val="5C7A2932"/>
    <w:name w:val="WW8Num162"/>
    <w:lvl w:ilvl="0" w:tplc="8590624A">
      <w:start w:val="7"/>
      <w:numFmt w:val="decimal"/>
      <w:lvlText w:val="%1."/>
      <w:lvlJc w:val="left"/>
      <w:pPr>
        <w:ind w:left="727" w:hanging="360"/>
      </w:pPr>
      <w:rPr>
        <w:rFonts w:hint="default"/>
        <w:b/>
        <w:bCs/>
      </w:rPr>
    </w:lvl>
    <w:lvl w:ilvl="1" w:tplc="09763BD2">
      <w:start w:val="1"/>
      <w:numFmt w:val="lowerLetter"/>
      <w:lvlText w:val="%2."/>
      <w:lvlJc w:val="left"/>
      <w:pPr>
        <w:ind w:left="1440" w:hanging="360"/>
      </w:pPr>
    </w:lvl>
    <w:lvl w:ilvl="2" w:tplc="752471AE" w:tentative="1">
      <w:start w:val="1"/>
      <w:numFmt w:val="lowerRoman"/>
      <w:lvlText w:val="%3."/>
      <w:lvlJc w:val="right"/>
      <w:pPr>
        <w:ind w:left="2160" w:hanging="180"/>
      </w:pPr>
    </w:lvl>
    <w:lvl w:ilvl="3" w:tplc="9474AC92" w:tentative="1">
      <w:start w:val="1"/>
      <w:numFmt w:val="decimal"/>
      <w:lvlText w:val="%4."/>
      <w:lvlJc w:val="left"/>
      <w:pPr>
        <w:ind w:left="2880" w:hanging="360"/>
      </w:pPr>
    </w:lvl>
    <w:lvl w:ilvl="4" w:tplc="05607BF2" w:tentative="1">
      <w:start w:val="1"/>
      <w:numFmt w:val="lowerLetter"/>
      <w:lvlText w:val="%5."/>
      <w:lvlJc w:val="left"/>
      <w:pPr>
        <w:ind w:left="3600" w:hanging="360"/>
      </w:pPr>
    </w:lvl>
    <w:lvl w:ilvl="5" w:tplc="5F1AFD0C" w:tentative="1">
      <w:start w:val="1"/>
      <w:numFmt w:val="lowerRoman"/>
      <w:lvlText w:val="%6."/>
      <w:lvlJc w:val="right"/>
      <w:pPr>
        <w:ind w:left="4320" w:hanging="180"/>
      </w:pPr>
    </w:lvl>
    <w:lvl w:ilvl="6" w:tplc="4C387392" w:tentative="1">
      <w:start w:val="1"/>
      <w:numFmt w:val="decimal"/>
      <w:lvlText w:val="%7."/>
      <w:lvlJc w:val="left"/>
      <w:pPr>
        <w:ind w:left="5040" w:hanging="360"/>
      </w:pPr>
    </w:lvl>
    <w:lvl w:ilvl="7" w:tplc="4A6A2030" w:tentative="1">
      <w:start w:val="1"/>
      <w:numFmt w:val="lowerLetter"/>
      <w:lvlText w:val="%8."/>
      <w:lvlJc w:val="left"/>
      <w:pPr>
        <w:ind w:left="5760" w:hanging="360"/>
      </w:pPr>
    </w:lvl>
    <w:lvl w:ilvl="8" w:tplc="205A674A" w:tentative="1">
      <w:start w:val="1"/>
      <w:numFmt w:val="lowerRoman"/>
      <w:lvlText w:val="%9."/>
      <w:lvlJc w:val="right"/>
      <w:pPr>
        <w:ind w:left="6480" w:hanging="180"/>
      </w:pPr>
    </w:lvl>
  </w:abstractNum>
  <w:abstractNum w:abstractNumId="33" w15:restartNumberingAfterBreak="0">
    <w:nsid w:val="263032D7"/>
    <w:multiLevelType w:val="hybridMultilevel"/>
    <w:tmpl w:val="BD96B004"/>
    <w:lvl w:ilvl="0" w:tplc="E3EA3938">
      <w:start w:val="1"/>
      <w:numFmt w:val="decimal"/>
      <w:lvlText w:val="%1."/>
      <w:lvlJc w:val="left"/>
      <w:pPr>
        <w:ind w:left="720" w:hanging="360"/>
      </w:pPr>
      <w:rPr>
        <w:rFonts w:hint="default"/>
      </w:rPr>
    </w:lvl>
    <w:lvl w:ilvl="1" w:tplc="9910685E" w:tentative="1">
      <w:start w:val="1"/>
      <w:numFmt w:val="lowerLetter"/>
      <w:lvlText w:val="%2."/>
      <w:lvlJc w:val="left"/>
      <w:pPr>
        <w:ind w:left="1440" w:hanging="360"/>
      </w:pPr>
    </w:lvl>
    <w:lvl w:ilvl="2" w:tplc="52808C66" w:tentative="1">
      <w:start w:val="1"/>
      <w:numFmt w:val="lowerRoman"/>
      <w:lvlText w:val="%3."/>
      <w:lvlJc w:val="right"/>
      <w:pPr>
        <w:ind w:left="2160" w:hanging="180"/>
      </w:pPr>
    </w:lvl>
    <w:lvl w:ilvl="3" w:tplc="A9909CAC" w:tentative="1">
      <w:start w:val="1"/>
      <w:numFmt w:val="decimal"/>
      <w:lvlText w:val="%4."/>
      <w:lvlJc w:val="left"/>
      <w:pPr>
        <w:ind w:left="2880" w:hanging="360"/>
      </w:pPr>
    </w:lvl>
    <w:lvl w:ilvl="4" w:tplc="FA5C3960" w:tentative="1">
      <w:start w:val="1"/>
      <w:numFmt w:val="lowerLetter"/>
      <w:lvlText w:val="%5."/>
      <w:lvlJc w:val="left"/>
      <w:pPr>
        <w:ind w:left="3600" w:hanging="360"/>
      </w:pPr>
    </w:lvl>
    <w:lvl w:ilvl="5" w:tplc="9D44E696" w:tentative="1">
      <w:start w:val="1"/>
      <w:numFmt w:val="lowerRoman"/>
      <w:lvlText w:val="%6."/>
      <w:lvlJc w:val="right"/>
      <w:pPr>
        <w:ind w:left="4320" w:hanging="180"/>
      </w:pPr>
    </w:lvl>
    <w:lvl w:ilvl="6" w:tplc="A36ABDD8" w:tentative="1">
      <w:start w:val="1"/>
      <w:numFmt w:val="decimal"/>
      <w:lvlText w:val="%7."/>
      <w:lvlJc w:val="left"/>
      <w:pPr>
        <w:ind w:left="5040" w:hanging="360"/>
      </w:pPr>
    </w:lvl>
    <w:lvl w:ilvl="7" w:tplc="AA0634E8" w:tentative="1">
      <w:start w:val="1"/>
      <w:numFmt w:val="lowerLetter"/>
      <w:lvlText w:val="%8."/>
      <w:lvlJc w:val="left"/>
      <w:pPr>
        <w:ind w:left="5760" w:hanging="360"/>
      </w:pPr>
    </w:lvl>
    <w:lvl w:ilvl="8" w:tplc="199E40F0" w:tentative="1">
      <w:start w:val="1"/>
      <w:numFmt w:val="lowerRoman"/>
      <w:lvlText w:val="%9."/>
      <w:lvlJc w:val="right"/>
      <w:pPr>
        <w:ind w:left="6480" w:hanging="180"/>
      </w:pPr>
    </w:lvl>
  </w:abstractNum>
  <w:abstractNum w:abstractNumId="34"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5" w15:restartNumberingAfterBreak="0">
    <w:nsid w:val="3C2101A1"/>
    <w:multiLevelType w:val="multilevel"/>
    <w:tmpl w:val="910C1F9A"/>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color w:val="auto"/>
      </w:rPr>
    </w:lvl>
    <w:lvl w:ilvl="2">
      <w:start w:val="1"/>
      <w:numFmt w:val="decimal"/>
      <w:suff w:val="space"/>
      <w:lvlText w:val="%1.%2.%3."/>
      <w:lvlJc w:val="left"/>
      <w:pPr>
        <w:ind w:left="1496"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6"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38" w15:restartNumberingAfterBreak="0">
    <w:nsid w:val="567F106B"/>
    <w:multiLevelType w:val="multilevel"/>
    <w:tmpl w:val="A3081B52"/>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360"/>
        </w:tabs>
        <w:ind w:left="360" w:hanging="360"/>
      </w:pPr>
      <w:rPr>
        <w:rFonts w:ascii="Times New Roman" w:hAnsi="Times New Roman" w:cs="Times New Roman" w:hint="default"/>
        <w:b w:val="0"/>
        <w:i w:val="0"/>
        <w:iCs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39"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0"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6D900A22"/>
    <w:multiLevelType w:val="multilevel"/>
    <w:tmpl w:val="EA229A94"/>
    <w:lvl w:ilvl="0">
      <w:start w:val="3"/>
      <w:numFmt w:val="decimal"/>
      <w:lvlText w:val="%1."/>
      <w:lvlJc w:val="left"/>
      <w:pPr>
        <w:tabs>
          <w:tab w:val="num" w:pos="360"/>
        </w:tabs>
        <w:ind w:left="360" w:hanging="360"/>
      </w:pPr>
      <w:rPr>
        <w:rFonts w:cs="Times New Roman" w:hint="default"/>
        <w:b/>
        <w:bCs/>
      </w:rPr>
    </w:lvl>
    <w:lvl w:ilvl="1">
      <w:start w:val="1"/>
      <w:numFmt w:val="decimal"/>
      <w:suff w:val="space"/>
      <w:lvlText w:val="%1.%2."/>
      <w:lvlJc w:val="left"/>
      <w:pPr>
        <w:ind w:left="574" w:hanging="432"/>
      </w:pPr>
      <w:rPr>
        <w:rFonts w:ascii="Times New Roman" w:hAnsi="Times New Roman"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4" w15:restartNumberingAfterBreak="0">
    <w:nsid w:val="77526924"/>
    <w:multiLevelType w:val="multilevel"/>
    <w:tmpl w:val="AB4AC288"/>
    <w:lvl w:ilvl="0">
      <w:start w:val="6"/>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num w:numId="1" w16cid:durableId="1047729009">
    <w:abstractNumId w:val="4"/>
  </w:num>
  <w:num w:numId="2" w16cid:durableId="1087461886">
    <w:abstractNumId w:val="8"/>
  </w:num>
  <w:num w:numId="3" w16cid:durableId="545915603">
    <w:abstractNumId w:val="9"/>
  </w:num>
  <w:num w:numId="4" w16cid:durableId="1315718484">
    <w:abstractNumId w:val="11"/>
  </w:num>
  <w:num w:numId="5" w16cid:durableId="1559901428">
    <w:abstractNumId w:val="12"/>
  </w:num>
  <w:num w:numId="6" w16cid:durableId="340399906">
    <w:abstractNumId w:val="14"/>
  </w:num>
  <w:num w:numId="7" w16cid:durableId="171771269">
    <w:abstractNumId w:val="17"/>
  </w:num>
  <w:num w:numId="8" w16cid:durableId="1056318052">
    <w:abstractNumId w:val="19"/>
  </w:num>
  <w:num w:numId="9" w16cid:durableId="371619502">
    <w:abstractNumId w:val="20"/>
  </w:num>
  <w:num w:numId="10" w16cid:durableId="560290577">
    <w:abstractNumId w:val="25"/>
  </w:num>
  <w:num w:numId="11" w16cid:durableId="1640766385">
    <w:abstractNumId w:val="26"/>
  </w:num>
  <w:num w:numId="12" w16cid:durableId="64181544">
    <w:abstractNumId w:val="27"/>
  </w:num>
  <w:num w:numId="13" w16cid:durableId="273635652">
    <w:abstractNumId w:val="30"/>
  </w:num>
  <w:num w:numId="14" w16cid:durableId="5242973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1016505">
    <w:abstractNumId w:val="41"/>
  </w:num>
  <w:num w:numId="16" w16cid:durableId="968826196">
    <w:abstractNumId w:val="38"/>
  </w:num>
  <w:num w:numId="17" w16cid:durableId="1446463235">
    <w:abstractNumId w:val="33"/>
  </w:num>
  <w:num w:numId="18" w16cid:durableId="2048483351">
    <w:abstractNumId w:val="42"/>
  </w:num>
  <w:num w:numId="19" w16cid:durableId="1663854600">
    <w:abstractNumId w:val="37"/>
  </w:num>
  <w:num w:numId="20" w16cid:durableId="1252540649">
    <w:abstractNumId w:val="35"/>
  </w:num>
  <w:num w:numId="21" w16cid:durableId="1769621528">
    <w:abstractNumId w:val="39"/>
  </w:num>
  <w:num w:numId="22" w16cid:durableId="118573651">
    <w:abstractNumId w:val="32"/>
  </w:num>
  <w:num w:numId="23" w16cid:durableId="229461702">
    <w:abstractNumId w:val="40"/>
  </w:num>
  <w:num w:numId="24" w16cid:durableId="994263070">
    <w:abstractNumId w:val="43"/>
  </w:num>
  <w:num w:numId="25" w16cid:durableId="313918416">
    <w:abstractNumId w:val="36"/>
  </w:num>
  <w:num w:numId="26" w16cid:durableId="986086382">
    <w:abstractNumId w:val="44"/>
  </w:num>
  <w:num w:numId="27" w16cid:durableId="5279876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A51"/>
    <w:rsid w:val="000014C2"/>
    <w:rsid w:val="00002377"/>
    <w:rsid w:val="00004E7C"/>
    <w:rsid w:val="00013A2A"/>
    <w:rsid w:val="00016AC7"/>
    <w:rsid w:val="00022F52"/>
    <w:rsid w:val="000541EB"/>
    <w:rsid w:val="00054758"/>
    <w:rsid w:val="0005665A"/>
    <w:rsid w:val="00060E9A"/>
    <w:rsid w:val="00065B52"/>
    <w:rsid w:val="000743B1"/>
    <w:rsid w:val="00077B06"/>
    <w:rsid w:val="00093124"/>
    <w:rsid w:val="000A315D"/>
    <w:rsid w:val="000C7FED"/>
    <w:rsid w:val="000D3980"/>
    <w:rsid w:val="000E4C41"/>
    <w:rsid w:val="000F2E6B"/>
    <w:rsid w:val="000F6E3E"/>
    <w:rsid w:val="00103642"/>
    <w:rsid w:val="0010591F"/>
    <w:rsid w:val="00111720"/>
    <w:rsid w:val="0011678F"/>
    <w:rsid w:val="00122355"/>
    <w:rsid w:val="001301D3"/>
    <w:rsid w:val="00140BF3"/>
    <w:rsid w:val="00150205"/>
    <w:rsid w:val="00160ED5"/>
    <w:rsid w:val="001619DD"/>
    <w:rsid w:val="00163410"/>
    <w:rsid w:val="00170BF4"/>
    <w:rsid w:val="00172759"/>
    <w:rsid w:val="00173C7C"/>
    <w:rsid w:val="001746B5"/>
    <w:rsid w:val="001A2468"/>
    <w:rsid w:val="001A6BA0"/>
    <w:rsid w:val="001B7BFD"/>
    <w:rsid w:val="001C2658"/>
    <w:rsid w:val="001C335C"/>
    <w:rsid w:val="001C5393"/>
    <w:rsid w:val="001E261D"/>
    <w:rsid w:val="001E603E"/>
    <w:rsid w:val="001F13E5"/>
    <w:rsid w:val="001F1BA4"/>
    <w:rsid w:val="00205037"/>
    <w:rsid w:val="0020637E"/>
    <w:rsid w:val="0021025C"/>
    <w:rsid w:val="00210C09"/>
    <w:rsid w:val="00245F40"/>
    <w:rsid w:val="00251873"/>
    <w:rsid w:val="00252479"/>
    <w:rsid w:val="00253E53"/>
    <w:rsid w:val="00255337"/>
    <w:rsid w:val="00255357"/>
    <w:rsid w:val="00263DFB"/>
    <w:rsid w:val="0028164A"/>
    <w:rsid w:val="00281BA8"/>
    <w:rsid w:val="00281EF3"/>
    <w:rsid w:val="00291325"/>
    <w:rsid w:val="002967FC"/>
    <w:rsid w:val="002B309D"/>
    <w:rsid w:val="002C4878"/>
    <w:rsid w:val="002D6D51"/>
    <w:rsid w:val="002E5A10"/>
    <w:rsid w:val="003041BC"/>
    <w:rsid w:val="003076F3"/>
    <w:rsid w:val="00324304"/>
    <w:rsid w:val="00331BC8"/>
    <w:rsid w:val="00333504"/>
    <w:rsid w:val="00334903"/>
    <w:rsid w:val="00347178"/>
    <w:rsid w:val="003639E5"/>
    <w:rsid w:val="0036776C"/>
    <w:rsid w:val="00370802"/>
    <w:rsid w:val="00372779"/>
    <w:rsid w:val="0037786A"/>
    <w:rsid w:val="003B6A51"/>
    <w:rsid w:val="003C2270"/>
    <w:rsid w:val="003E51F3"/>
    <w:rsid w:val="003F200E"/>
    <w:rsid w:val="00402C52"/>
    <w:rsid w:val="0040565F"/>
    <w:rsid w:val="00406013"/>
    <w:rsid w:val="0040673B"/>
    <w:rsid w:val="004319A0"/>
    <w:rsid w:val="00444544"/>
    <w:rsid w:val="0044683F"/>
    <w:rsid w:val="0045394E"/>
    <w:rsid w:val="0046178C"/>
    <w:rsid w:val="00462BB6"/>
    <w:rsid w:val="00465E13"/>
    <w:rsid w:val="00465E15"/>
    <w:rsid w:val="00466828"/>
    <w:rsid w:val="00467E36"/>
    <w:rsid w:val="004872F4"/>
    <w:rsid w:val="004948FE"/>
    <w:rsid w:val="004B108D"/>
    <w:rsid w:val="004C0958"/>
    <w:rsid w:val="004C6B8F"/>
    <w:rsid w:val="004D28BE"/>
    <w:rsid w:val="004D4ECF"/>
    <w:rsid w:val="005013CB"/>
    <w:rsid w:val="00503839"/>
    <w:rsid w:val="00510726"/>
    <w:rsid w:val="00516128"/>
    <w:rsid w:val="00523DAA"/>
    <w:rsid w:val="00527598"/>
    <w:rsid w:val="0053089A"/>
    <w:rsid w:val="00546EB9"/>
    <w:rsid w:val="00555940"/>
    <w:rsid w:val="00563826"/>
    <w:rsid w:val="00576977"/>
    <w:rsid w:val="00597224"/>
    <w:rsid w:val="005A0662"/>
    <w:rsid w:val="005A1574"/>
    <w:rsid w:val="005A46EC"/>
    <w:rsid w:val="005B7969"/>
    <w:rsid w:val="00632B70"/>
    <w:rsid w:val="00636F54"/>
    <w:rsid w:val="00650C70"/>
    <w:rsid w:val="00651D09"/>
    <w:rsid w:val="00676CF9"/>
    <w:rsid w:val="006B1E48"/>
    <w:rsid w:val="006B25A4"/>
    <w:rsid w:val="006B34EE"/>
    <w:rsid w:val="006D1C18"/>
    <w:rsid w:val="006D47DA"/>
    <w:rsid w:val="006F3075"/>
    <w:rsid w:val="0070348D"/>
    <w:rsid w:val="0070764B"/>
    <w:rsid w:val="007254CF"/>
    <w:rsid w:val="00737792"/>
    <w:rsid w:val="00770C1A"/>
    <w:rsid w:val="0077142D"/>
    <w:rsid w:val="00782FAF"/>
    <w:rsid w:val="007914E8"/>
    <w:rsid w:val="007B1FCA"/>
    <w:rsid w:val="007B2397"/>
    <w:rsid w:val="007B2764"/>
    <w:rsid w:val="007D25DE"/>
    <w:rsid w:val="007E54A7"/>
    <w:rsid w:val="007E7DF4"/>
    <w:rsid w:val="007F7AF6"/>
    <w:rsid w:val="00801E33"/>
    <w:rsid w:val="00813491"/>
    <w:rsid w:val="00815809"/>
    <w:rsid w:val="00821AAB"/>
    <w:rsid w:val="00822428"/>
    <w:rsid w:val="008224CA"/>
    <w:rsid w:val="00823F00"/>
    <w:rsid w:val="008261C8"/>
    <w:rsid w:val="00831B2A"/>
    <w:rsid w:val="00840D87"/>
    <w:rsid w:val="008420CB"/>
    <w:rsid w:val="00852E88"/>
    <w:rsid w:val="00863B26"/>
    <w:rsid w:val="00864AE2"/>
    <w:rsid w:val="00875C8E"/>
    <w:rsid w:val="00875E04"/>
    <w:rsid w:val="0088448B"/>
    <w:rsid w:val="00892387"/>
    <w:rsid w:val="00892A96"/>
    <w:rsid w:val="008B1D14"/>
    <w:rsid w:val="008B4936"/>
    <w:rsid w:val="008C3EBE"/>
    <w:rsid w:val="008E0156"/>
    <w:rsid w:val="008E207A"/>
    <w:rsid w:val="008F1D7B"/>
    <w:rsid w:val="008F2420"/>
    <w:rsid w:val="009161A1"/>
    <w:rsid w:val="00917A32"/>
    <w:rsid w:val="009449C9"/>
    <w:rsid w:val="00946F4A"/>
    <w:rsid w:val="00950564"/>
    <w:rsid w:val="00952039"/>
    <w:rsid w:val="00952E85"/>
    <w:rsid w:val="00953C54"/>
    <w:rsid w:val="00956EF5"/>
    <w:rsid w:val="00963A96"/>
    <w:rsid w:val="0096471B"/>
    <w:rsid w:val="0096690A"/>
    <w:rsid w:val="0097022D"/>
    <w:rsid w:val="00970397"/>
    <w:rsid w:val="00977542"/>
    <w:rsid w:val="009835C1"/>
    <w:rsid w:val="009878BB"/>
    <w:rsid w:val="00995481"/>
    <w:rsid w:val="009A7E8F"/>
    <w:rsid w:val="009C0662"/>
    <w:rsid w:val="009D3143"/>
    <w:rsid w:val="009D5288"/>
    <w:rsid w:val="009F461D"/>
    <w:rsid w:val="00A01522"/>
    <w:rsid w:val="00A164FC"/>
    <w:rsid w:val="00A3235F"/>
    <w:rsid w:val="00A401E4"/>
    <w:rsid w:val="00A47B47"/>
    <w:rsid w:val="00A52EAA"/>
    <w:rsid w:val="00A820CA"/>
    <w:rsid w:val="00A84E12"/>
    <w:rsid w:val="00A90518"/>
    <w:rsid w:val="00A90BEB"/>
    <w:rsid w:val="00A91831"/>
    <w:rsid w:val="00AA14F4"/>
    <w:rsid w:val="00AA6BE3"/>
    <w:rsid w:val="00AC73BD"/>
    <w:rsid w:val="00AD328B"/>
    <w:rsid w:val="00AD3350"/>
    <w:rsid w:val="00AE0A81"/>
    <w:rsid w:val="00AE257B"/>
    <w:rsid w:val="00AE2994"/>
    <w:rsid w:val="00AE4DBB"/>
    <w:rsid w:val="00AE6019"/>
    <w:rsid w:val="00AF5221"/>
    <w:rsid w:val="00B05637"/>
    <w:rsid w:val="00B074AB"/>
    <w:rsid w:val="00B231F3"/>
    <w:rsid w:val="00B24248"/>
    <w:rsid w:val="00B34BFA"/>
    <w:rsid w:val="00B42986"/>
    <w:rsid w:val="00B572CA"/>
    <w:rsid w:val="00B612AE"/>
    <w:rsid w:val="00BA48E7"/>
    <w:rsid w:val="00BB0ED4"/>
    <w:rsid w:val="00BB3C5E"/>
    <w:rsid w:val="00BD7DF9"/>
    <w:rsid w:val="00BE41F3"/>
    <w:rsid w:val="00BF31EF"/>
    <w:rsid w:val="00C0653F"/>
    <w:rsid w:val="00C1423D"/>
    <w:rsid w:val="00C15491"/>
    <w:rsid w:val="00C2259B"/>
    <w:rsid w:val="00C30E8F"/>
    <w:rsid w:val="00C31BD9"/>
    <w:rsid w:val="00C32CF4"/>
    <w:rsid w:val="00C577B8"/>
    <w:rsid w:val="00C63748"/>
    <w:rsid w:val="00C65313"/>
    <w:rsid w:val="00C73273"/>
    <w:rsid w:val="00C759F7"/>
    <w:rsid w:val="00C7737E"/>
    <w:rsid w:val="00C9516A"/>
    <w:rsid w:val="00CA1AF8"/>
    <w:rsid w:val="00CB3F9C"/>
    <w:rsid w:val="00CB7FD8"/>
    <w:rsid w:val="00CD20F6"/>
    <w:rsid w:val="00CD5D1E"/>
    <w:rsid w:val="00CE2131"/>
    <w:rsid w:val="00CE75CA"/>
    <w:rsid w:val="00CF0E2F"/>
    <w:rsid w:val="00CF1318"/>
    <w:rsid w:val="00CF6FCF"/>
    <w:rsid w:val="00D05059"/>
    <w:rsid w:val="00D14D90"/>
    <w:rsid w:val="00D309E2"/>
    <w:rsid w:val="00D3330B"/>
    <w:rsid w:val="00D373AF"/>
    <w:rsid w:val="00D56C28"/>
    <w:rsid w:val="00D62042"/>
    <w:rsid w:val="00D757D9"/>
    <w:rsid w:val="00D76840"/>
    <w:rsid w:val="00D912EE"/>
    <w:rsid w:val="00D94E07"/>
    <w:rsid w:val="00D95F30"/>
    <w:rsid w:val="00DA0FFD"/>
    <w:rsid w:val="00DA47A4"/>
    <w:rsid w:val="00DB03FE"/>
    <w:rsid w:val="00DB0A8D"/>
    <w:rsid w:val="00DD3E78"/>
    <w:rsid w:val="00DD5392"/>
    <w:rsid w:val="00DE786F"/>
    <w:rsid w:val="00E04DC2"/>
    <w:rsid w:val="00E07220"/>
    <w:rsid w:val="00E11342"/>
    <w:rsid w:val="00E15AF0"/>
    <w:rsid w:val="00E221C9"/>
    <w:rsid w:val="00E2406C"/>
    <w:rsid w:val="00E55255"/>
    <w:rsid w:val="00E56E74"/>
    <w:rsid w:val="00E733EF"/>
    <w:rsid w:val="00E7684D"/>
    <w:rsid w:val="00E7727B"/>
    <w:rsid w:val="00E81F28"/>
    <w:rsid w:val="00E97213"/>
    <w:rsid w:val="00EA117E"/>
    <w:rsid w:val="00EA1393"/>
    <w:rsid w:val="00EA4061"/>
    <w:rsid w:val="00EA4333"/>
    <w:rsid w:val="00EA52F4"/>
    <w:rsid w:val="00EC1655"/>
    <w:rsid w:val="00EC499A"/>
    <w:rsid w:val="00ED2362"/>
    <w:rsid w:val="00ED3D00"/>
    <w:rsid w:val="00ED765F"/>
    <w:rsid w:val="00EF5214"/>
    <w:rsid w:val="00F001C2"/>
    <w:rsid w:val="00F02AE3"/>
    <w:rsid w:val="00F06520"/>
    <w:rsid w:val="00F25A2C"/>
    <w:rsid w:val="00F31D37"/>
    <w:rsid w:val="00F34B18"/>
    <w:rsid w:val="00F5635F"/>
    <w:rsid w:val="00F600EC"/>
    <w:rsid w:val="00F6523A"/>
    <w:rsid w:val="00F6750E"/>
    <w:rsid w:val="00F87A39"/>
    <w:rsid w:val="00F906DF"/>
    <w:rsid w:val="00F97993"/>
    <w:rsid w:val="00FA0595"/>
    <w:rsid w:val="00FE3E21"/>
    <w:rsid w:val="00FE5B76"/>
    <w:rsid w:val="00FE6AEB"/>
    <w:rsid w:val="00FF34E5"/>
    <w:rsid w:val="00FF76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73B3D"/>
  <w15:chartTrackingRefBased/>
  <w15:docId w15:val="{69142FA4-425E-453E-9691-434B4802E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rsid w:val="00FE6AEB"/>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Virsraksts1">
    <w:name w:val="heading 1"/>
    <w:basedOn w:val="Parasts"/>
    <w:next w:val="Parasts"/>
    <w:link w:val="Virsraksts1Rakstz"/>
    <w:qFormat/>
    <w:rsid w:val="003B6A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3B6A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3B6A51"/>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3B6A51"/>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3B6A51"/>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3B6A51"/>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3B6A51"/>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3B6A51"/>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3B6A51"/>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B6A51"/>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B6A51"/>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B6A51"/>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B6A51"/>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B6A51"/>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3B6A5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B6A5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B6A5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B6A5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B6A51"/>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B6A5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B6A5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B6A5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B6A5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B6A51"/>
    <w:rPr>
      <w:i/>
      <w:iCs/>
      <w:color w:val="404040" w:themeColor="text1" w:themeTint="BF"/>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B6A51"/>
    <w:pPr>
      <w:ind w:left="720"/>
      <w:contextualSpacing/>
    </w:pPr>
  </w:style>
  <w:style w:type="character" w:styleId="Intensvsizclums">
    <w:name w:val="Intense Emphasis"/>
    <w:basedOn w:val="Noklusjumarindkopasfonts"/>
    <w:uiPriority w:val="21"/>
    <w:qFormat/>
    <w:rsid w:val="003B6A51"/>
    <w:rPr>
      <w:i/>
      <w:iCs/>
      <w:color w:val="2F5496" w:themeColor="accent1" w:themeShade="BF"/>
    </w:rPr>
  </w:style>
  <w:style w:type="paragraph" w:styleId="Intensvscitts">
    <w:name w:val="Intense Quote"/>
    <w:basedOn w:val="Parasts"/>
    <w:next w:val="Parasts"/>
    <w:link w:val="IntensvscittsRakstz"/>
    <w:uiPriority w:val="30"/>
    <w:qFormat/>
    <w:rsid w:val="003B6A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3B6A51"/>
    <w:rPr>
      <w:i/>
      <w:iCs/>
      <w:color w:val="2F5496" w:themeColor="accent1" w:themeShade="BF"/>
    </w:rPr>
  </w:style>
  <w:style w:type="character" w:styleId="Intensvaatsauce">
    <w:name w:val="Intense Reference"/>
    <w:basedOn w:val="Noklusjumarindkopasfonts"/>
    <w:uiPriority w:val="32"/>
    <w:qFormat/>
    <w:rsid w:val="003B6A51"/>
    <w:rPr>
      <w:b/>
      <w:bCs/>
      <w:smallCaps/>
      <w:color w:val="2F5496" w:themeColor="accent1" w:themeShade="BF"/>
      <w:spacing w:val="5"/>
    </w:rPr>
  </w:style>
  <w:style w:type="character" w:customStyle="1" w:styleId="WW8Num1z0">
    <w:name w:val="WW8Num1z0"/>
    <w:rsid w:val="003B6A51"/>
  </w:style>
  <w:style w:type="character" w:customStyle="1" w:styleId="WW8Num1z1">
    <w:name w:val="WW8Num1z1"/>
    <w:rsid w:val="003B6A51"/>
  </w:style>
  <w:style w:type="character" w:customStyle="1" w:styleId="WW8Num1z2">
    <w:name w:val="WW8Num1z2"/>
    <w:rsid w:val="003B6A51"/>
  </w:style>
  <w:style w:type="character" w:customStyle="1" w:styleId="WW8Num1z3">
    <w:name w:val="WW8Num1z3"/>
    <w:rsid w:val="003B6A51"/>
  </w:style>
  <w:style w:type="character" w:customStyle="1" w:styleId="WW8Num1z4">
    <w:name w:val="WW8Num1z4"/>
    <w:rsid w:val="003B6A51"/>
  </w:style>
  <w:style w:type="character" w:customStyle="1" w:styleId="WW8Num1z5">
    <w:name w:val="WW8Num1z5"/>
    <w:rsid w:val="003B6A51"/>
  </w:style>
  <w:style w:type="character" w:customStyle="1" w:styleId="WW8Num1z6">
    <w:name w:val="WW8Num1z6"/>
    <w:rsid w:val="003B6A51"/>
  </w:style>
  <w:style w:type="character" w:customStyle="1" w:styleId="WW8Num1z7">
    <w:name w:val="WW8Num1z7"/>
    <w:rsid w:val="003B6A51"/>
  </w:style>
  <w:style w:type="character" w:customStyle="1" w:styleId="WW8Num1z8">
    <w:name w:val="WW8Num1z8"/>
    <w:rsid w:val="003B6A51"/>
  </w:style>
  <w:style w:type="character" w:customStyle="1" w:styleId="WW8Num2z0">
    <w:name w:val="WW8Num2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B6A51"/>
  </w:style>
  <w:style w:type="character" w:customStyle="1" w:styleId="WW8Num2z2">
    <w:name w:val="WW8Num2z2"/>
    <w:rsid w:val="003B6A51"/>
  </w:style>
  <w:style w:type="character" w:customStyle="1" w:styleId="WW8Num2z3">
    <w:name w:val="WW8Num2z3"/>
    <w:rsid w:val="003B6A51"/>
  </w:style>
  <w:style w:type="character" w:customStyle="1" w:styleId="WW8Num2z4">
    <w:name w:val="WW8Num2z4"/>
    <w:rsid w:val="003B6A51"/>
  </w:style>
  <w:style w:type="character" w:customStyle="1" w:styleId="WW8Num2z5">
    <w:name w:val="WW8Num2z5"/>
    <w:rsid w:val="003B6A51"/>
  </w:style>
  <w:style w:type="character" w:customStyle="1" w:styleId="WW8Num2z6">
    <w:name w:val="WW8Num2z6"/>
    <w:rsid w:val="003B6A51"/>
  </w:style>
  <w:style w:type="character" w:customStyle="1" w:styleId="WW8Num2z7">
    <w:name w:val="WW8Num2z7"/>
    <w:rsid w:val="003B6A51"/>
  </w:style>
  <w:style w:type="character" w:customStyle="1" w:styleId="WW8Num2z8">
    <w:name w:val="WW8Num2z8"/>
    <w:rsid w:val="003B6A51"/>
  </w:style>
  <w:style w:type="character" w:customStyle="1" w:styleId="WW8Num3z0">
    <w:name w:val="WW8Num3z0"/>
    <w:rsid w:val="003B6A51"/>
  </w:style>
  <w:style w:type="character" w:customStyle="1" w:styleId="WW8Num4z0">
    <w:name w:val="WW8Num4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B6A51"/>
  </w:style>
  <w:style w:type="character" w:customStyle="1" w:styleId="WW8Num4z2">
    <w:name w:val="WW8Num4z2"/>
    <w:rsid w:val="003B6A51"/>
  </w:style>
  <w:style w:type="character" w:customStyle="1" w:styleId="WW8Num4z3">
    <w:name w:val="WW8Num4z3"/>
    <w:rsid w:val="003B6A51"/>
  </w:style>
  <w:style w:type="character" w:customStyle="1" w:styleId="WW8Num4z4">
    <w:name w:val="WW8Num4z4"/>
    <w:rsid w:val="003B6A51"/>
  </w:style>
  <w:style w:type="character" w:customStyle="1" w:styleId="WW8Num4z5">
    <w:name w:val="WW8Num4z5"/>
    <w:rsid w:val="003B6A51"/>
  </w:style>
  <w:style w:type="character" w:customStyle="1" w:styleId="WW8Num4z6">
    <w:name w:val="WW8Num4z6"/>
    <w:rsid w:val="003B6A51"/>
  </w:style>
  <w:style w:type="character" w:customStyle="1" w:styleId="WW8Num4z7">
    <w:name w:val="WW8Num4z7"/>
    <w:rsid w:val="003B6A51"/>
  </w:style>
  <w:style w:type="character" w:customStyle="1" w:styleId="WW8Num4z8">
    <w:name w:val="WW8Num4z8"/>
    <w:rsid w:val="003B6A51"/>
  </w:style>
  <w:style w:type="character" w:customStyle="1" w:styleId="WW8Num5z0">
    <w:name w:val="WW8Num5z0"/>
    <w:rsid w:val="003B6A51"/>
    <w:rPr>
      <w:rFonts w:hint="default"/>
      <w:spacing w:val="-3"/>
      <w:sz w:val="22"/>
      <w:szCs w:val="22"/>
    </w:rPr>
  </w:style>
  <w:style w:type="character" w:customStyle="1" w:styleId="WW8Num6z0">
    <w:name w:val="WW8Num6z0"/>
    <w:rsid w:val="003B6A51"/>
    <w:rPr>
      <w:rFonts w:hint="default"/>
      <w:b/>
      <w:bCs/>
      <w:kern w:val="1"/>
    </w:rPr>
  </w:style>
  <w:style w:type="character" w:customStyle="1" w:styleId="WW8Num7z0">
    <w:name w:val="WW8Num7z0"/>
    <w:rsid w:val="003B6A51"/>
    <w:rPr>
      <w:rFonts w:hint="default"/>
      <w:color w:val="37373A"/>
    </w:rPr>
  </w:style>
  <w:style w:type="character" w:customStyle="1" w:styleId="WW8Num7z1">
    <w:name w:val="WW8Num7z1"/>
    <w:rsid w:val="003B6A51"/>
    <w:rPr>
      <w:rFonts w:hint="default"/>
      <w:b/>
      <w:color w:val="37373A"/>
      <w:sz w:val="22"/>
      <w:szCs w:val="22"/>
    </w:rPr>
  </w:style>
  <w:style w:type="character" w:customStyle="1" w:styleId="WW8Num8z0">
    <w:name w:val="WW8Num8z0"/>
    <w:rsid w:val="003B6A51"/>
    <w:rPr>
      <w:rFonts w:hint="default"/>
      <w:b/>
      <w:sz w:val="22"/>
      <w:szCs w:val="22"/>
      <w:lang w:eastAsia="ar-SA"/>
    </w:rPr>
  </w:style>
  <w:style w:type="character" w:customStyle="1" w:styleId="WW8Num8z1">
    <w:name w:val="WW8Num8z1"/>
    <w:rsid w:val="003B6A51"/>
    <w:rPr>
      <w:rFonts w:hint="default"/>
      <w:b/>
      <w:sz w:val="22"/>
      <w:szCs w:val="22"/>
    </w:rPr>
  </w:style>
  <w:style w:type="character" w:customStyle="1" w:styleId="WW8Num9z0">
    <w:name w:val="WW8Num9z0"/>
    <w:rsid w:val="003B6A51"/>
    <w:rPr>
      <w:rFonts w:ascii="Times New Roman" w:hAnsi="Times New Roman" w:cs="Times New Roman" w:hint="default"/>
      <w:spacing w:val="-1"/>
      <w:sz w:val="22"/>
      <w:szCs w:val="22"/>
    </w:rPr>
  </w:style>
  <w:style w:type="character" w:customStyle="1" w:styleId="WW8Num10z0">
    <w:name w:val="WW8Num10z0"/>
    <w:rsid w:val="003B6A51"/>
    <w:rPr>
      <w:rFonts w:hint="default"/>
      <w:sz w:val="22"/>
      <w:szCs w:val="22"/>
    </w:rPr>
  </w:style>
  <w:style w:type="character" w:customStyle="1" w:styleId="WW8Num10z1">
    <w:name w:val="WW8Num10z1"/>
    <w:rsid w:val="003B6A51"/>
    <w:rPr>
      <w:rFonts w:hint="default"/>
      <w:b/>
      <w:sz w:val="22"/>
      <w:szCs w:val="22"/>
    </w:rPr>
  </w:style>
  <w:style w:type="character" w:customStyle="1" w:styleId="WW8Num11z0">
    <w:name w:val="WW8Num11z0"/>
    <w:rsid w:val="003B6A51"/>
    <w:rPr>
      <w:b/>
      <w:bCs/>
      <w:kern w:val="1"/>
    </w:rPr>
  </w:style>
  <w:style w:type="character" w:customStyle="1" w:styleId="WW8Num12z0">
    <w:name w:val="WW8Num12z0"/>
    <w:rsid w:val="003B6A51"/>
    <w:rPr>
      <w:rFonts w:hint="default"/>
    </w:rPr>
  </w:style>
  <w:style w:type="character" w:customStyle="1" w:styleId="WW8Num12z1">
    <w:name w:val="WW8Num12z1"/>
    <w:rsid w:val="003B6A51"/>
    <w:rPr>
      <w:rFonts w:hint="default"/>
      <w:b/>
      <w:sz w:val="22"/>
      <w:szCs w:val="22"/>
    </w:rPr>
  </w:style>
  <w:style w:type="character" w:customStyle="1" w:styleId="WW8Num12z2">
    <w:name w:val="WW8Num12z2"/>
    <w:rsid w:val="003B6A51"/>
    <w:rPr>
      <w:rFonts w:hint="default"/>
      <w:b w:val="0"/>
    </w:rPr>
  </w:style>
  <w:style w:type="character" w:customStyle="1" w:styleId="WW8Num13z0">
    <w:name w:val="WW8Num13z0"/>
    <w:rsid w:val="003B6A51"/>
    <w:rPr>
      <w:rFonts w:hint="default"/>
    </w:rPr>
  </w:style>
  <w:style w:type="character" w:customStyle="1" w:styleId="WW8Num13z1">
    <w:name w:val="WW8Num13z1"/>
    <w:rsid w:val="003B6A51"/>
    <w:rPr>
      <w:rFonts w:hint="default"/>
      <w:b/>
      <w:i/>
      <w:iCs/>
      <w:sz w:val="22"/>
      <w:szCs w:val="22"/>
    </w:rPr>
  </w:style>
  <w:style w:type="character" w:customStyle="1" w:styleId="WW8Num14z0">
    <w:name w:val="WW8Num14z0"/>
    <w:rsid w:val="003B6A51"/>
    <w:rPr>
      <w:rFonts w:hint="default"/>
      <w:color w:val="auto"/>
    </w:rPr>
  </w:style>
  <w:style w:type="character" w:customStyle="1" w:styleId="WW8Num14z3">
    <w:name w:val="WW8Num14z3"/>
    <w:rsid w:val="003B6A51"/>
    <w:rPr>
      <w:rFonts w:hint="default"/>
      <w:b/>
      <w:i w:val="0"/>
      <w:color w:val="auto"/>
      <w:sz w:val="22"/>
      <w:szCs w:val="22"/>
      <w:highlight w:val="yellow"/>
    </w:rPr>
  </w:style>
  <w:style w:type="character" w:customStyle="1" w:styleId="WW8Num15z0">
    <w:name w:val="WW8Num15z0"/>
    <w:rsid w:val="003B6A51"/>
    <w:rPr>
      <w:rFonts w:hint="default"/>
    </w:rPr>
  </w:style>
  <w:style w:type="character" w:customStyle="1" w:styleId="WW8Num15z2">
    <w:name w:val="WW8Num15z2"/>
    <w:rsid w:val="003B6A51"/>
    <w:rPr>
      <w:rFonts w:hint="default"/>
      <w:b/>
      <w:sz w:val="22"/>
      <w:szCs w:val="22"/>
      <w:highlight w:val="yellow"/>
    </w:rPr>
  </w:style>
  <w:style w:type="character" w:customStyle="1" w:styleId="WW8Num16z0">
    <w:name w:val="WW8Num16z0"/>
    <w:rsid w:val="003B6A51"/>
    <w:rPr>
      <w:rFonts w:ascii="Times New Roman" w:hAnsi="Times New Roman" w:cs="Times New Roman" w:hint="default"/>
      <w:sz w:val="22"/>
      <w:szCs w:val="22"/>
    </w:rPr>
  </w:style>
  <w:style w:type="character" w:customStyle="1" w:styleId="WW8Num17z0">
    <w:name w:val="WW8Num17z0"/>
    <w:rsid w:val="003B6A51"/>
    <w:rPr>
      <w:rFonts w:ascii="Times New Roman" w:hAnsi="Times New Roman" w:cs="Times New Roman" w:hint="default"/>
    </w:rPr>
  </w:style>
  <w:style w:type="character" w:customStyle="1" w:styleId="WW8Num18z0">
    <w:name w:val="WW8Num18z0"/>
    <w:rsid w:val="003B6A51"/>
    <w:rPr>
      <w:rFonts w:ascii="Times New Roman" w:hAnsi="Times New Roman" w:cs="Times New Roman" w:hint="default"/>
      <w:i/>
      <w:iCs/>
    </w:rPr>
  </w:style>
  <w:style w:type="character" w:customStyle="1" w:styleId="WW8Num19z0">
    <w:name w:val="WW8Num19z0"/>
    <w:rsid w:val="003B6A51"/>
    <w:rPr>
      <w:rFonts w:ascii="Times New Roman" w:hAnsi="Times New Roman" w:cs="Times New Roman" w:hint="default"/>
      <w:sz w:val="22"/>
      <w:szCs w:val="22"/>
    </w:rPr>
  </w:style>
  <w:style w:type="character" w:customStyle="1" w:styleId="WW8Num20z0">
    <w:name w:val="WW8Num20z0"/>
    <w:rsid w:val="003B6A51"/>
    <w:rPr>
      <w:rFonts w:hint="default"/>
      <w:b/>
      <w:sz w:val="22"/>
      <w:szCs w:val="22"/>
    </w:rPr>
  </w:style>
  <w:style w:type="character" w:customStyle="1" w:styleId="WW8Num21z0">
    <w:name w:val="WW8Num21z0"/>
    <w:rsid w:val="003B6A51"/>
    <w:rPr>
      <w:rFonts w:ascii="Times New Roman" w:hAnsi="Times New Roman" w:cs="Times New Roman" w:hint="default"/>
      <w:spacing w:val="-1"/>
      <w:sz w:val="22"/>
      <w:szCs w:val="22"/>
    </w:rPr>
  </w:style>
  <w:style w:type="character" w:customStyle="1" w:styleId="WW8Num22z0">
    <w:name w:val="WW8Num22z0"/>
    <w:rsid w:val="003B6A51"/>
  </w:style>
  <w:style w:type="character" w:customStyle="1" w:styleId="WW8Num22z1">
    <w:name w:val="WW8Num22z1"/>
    <w:rsid w:val="003B6A51"/>
    <w:rPr>
      <w:rFonts w:hint="default"/>
    </w:rPr>
  </w:style>
  <w:style w:type="character" w:customStyle="1" w:styleId="WW8Num23z0">
    <w:name w:val="WW8Num23z0"/>
    <w:rsid w:val="003B6A51"/>
    <w:rPr>
      <w:rFonts w:ascii="Times New Roman" w:hAnsi="Times New Roman" w:cs="Times New Roman" w:hint="default"/>
      <w:sz w:val="22"/>
      <w:szCs w:val="22"/>
    </w:rPr>
  </w:style>
  <w:style w:type="character" w:customStyle="1" w:styleId="WW8Num24z0">
    <w:name w:val="WW8Num24z0"/>
    <w:rsid w:val="003B6A51"/>
    <w:rPr>
      <w:rFonts w:hint="default"/>
      <w:sz w:val="22"/>
      <w:szCs w:val="22"/>
    </w:rPr>
  </w:style>
  <w:style w:type="character" w:customStyle="1" w:styleId="WW8Num25z0">
    <w:name w:val="WW8Num25z0"/>
    <w:rsid w:val="003B6A51"/>
    <w:rPr>
      <w:rFonts w:ascii="Times New Roman" w:hAnsi="Times New Roman" w:cs="Times New Roman" w:hint="default"/>
      <w:spacing w:val="-1"/>
      <w:sz w:val="22"/>
      <w:szCs w:val="22"/>
    </w:rPr>
  </w:style>
  <w:style w:type="character" w:customStyle="1" w:styleId="WW8Num26z0">
    <w:name w:val="WW8Num26z0"/>
    <w:rsid w:val="003B6A51"/>
    <w:rPr>
      <w:rFonts w:ascii="Times New Roman" w:hAnsi="Times New Roman" w:cs="Times New Roman" w:hint="default"/>
      <w:sz w:val="22"/>
      <w:szCs w:val="22"/>
    </w:rPr>
  </w:style>
  <w:style w:type="character" w:customStyle="1" w:styleId="WW8Num27z0">
    <w:name w:val="WW8Num27z0"/>
    <w:rsid w:val="003B6A51"/>
    <w:rPr>
      <w:rFonts w:hint="default"/>
      <w:i w:val="0"/>
    </w:rPr>
  </w:style>
  <w:style w:type="character" w:customStyle="1" w:styleId="WW8Num27z2">
    <w:name w:val="WW8Num27z2"/>
    <w:rsid w:val="003B6A51"/>
    <w:rPr>
      <w:rFonts w:hint="default"/>
      <w:b/>
      <w:bCs/>
      <w:i w:val="0"/>
      <w:spacing w:val="-3"/>
      <w:sz w:val="22"/>
      <w:szCs w:val="22"/>
    </w:rPr>
  </w:style>
  <w:style w:type="character" w:customStyle="1" w:styleId="WW8Num27z3">
    <w:name w:val="WW8Num27z3"/>
    <w:rsid w:val="003B6A51"/>
    <w:rPr>
      <w:rFonts w:hint="default"/>
      <w:b/>
      <w:i w:val="0"/>
      <w:spacing w:val="-3"/>
      <w:sz w:val="22"/>
      <w:szCs w:val="22"/>
    </w:rPr>
  </w:style>
  <w:style w:type="character" w:customStyle="1" w:styleId="WW8Num28z0">
    <w:name w:val="WW8Num28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B6A51"/>
  </w:style>
  <w:style w:type="character" w:customStyle="1" w:styleId="WW8Num28z2">
    <w:name w:val="WW8Num28z2"/>
    <w:rsid w:val="003B6A51"/>
  </w:style>
  <w:style w:type="character" w:customStyle="1" w:styleId="WW8Num28z3">
    <w:name w:val="WW8Num28z3"/>
    <w:rsid w:val="003B6A51"/>
  </w:style>
  <w:style w:type="character" w:customStyle="1" w:styleId="WW8Num28z4">
    <w:name w:val="WW8Num28z4"/>
    <w:rsid w:val="003B6A51"/>
  </w:style>
  <w:style w:type="character" w:customStyle="1" w:styleId="WW8Num28z5">
    <w:name w:val="WW8Num28z5"/>
    <w:rsid w:val="003B6A51"/>
  </w:style>
  <w:style w:type="character" w:customStyle="1" w:styleId="WW8Num28z6">
    <w:name w:val="WW8Num28z6"/>
    <w:rsid w:val="003B6A51"/>
  </w:style>
  <w:style w:type="character" w:customStyle="1" w:styleId="WW8Num28z7">
    <w:name w:val="WW8Num28z7"/>
    <w:rsid w:val="003B6A51"/>
  </w:style>
  <w:style w:type="character" w:customStyle="1" w:styleId="WW8Num28z8">
    <w:name w:val="WW8Num28z8"/>
    <w:rsid w:val="003B6A51"/>
  </w:style>
  <w:style w:type="character" w:customStyle="1" w:styleId="WW8Num29z0">
    <w:name w:val="WW8Num29z0"/>
    <w:rsid w:val="003B6A51"/>
    <w:rPr>
      <w:rFonts w:hint="default"/>
      <w:sz w:val="22"/>
      <w:szCs w:val="22"/>
    </w:rPr>
  </w:style>
  <w:style w:type="character" w:customStyle="1" w:styleId="WW8Num30z0">
    <w:name w:val="WW8Num30z0"/>
    <w:rsid w:val="003B6A51"/>
    <w:rPr>
      <w:rFonts w:ascii="Times New Roman" w:hAnsi="Times New Roman" w:cs="Times New Roman" w:hint="default"/>
      <w:sz w:val="22"/>
      <w:szCs w:val="22"/>
    </w:rPr>
  </w:style>
  <w:style w:type="character" w:customStyle="1" w:styleId="WW8Num31z0">
    <w:name w:val="WW8Num31z0"/>
    <w:rsid w:val="003B6A51"/>
    <w:rPr>
      <w:rFonts w:hint="default"/>
    </w:rPr>
  </w:style>
  <w:style w:type="character" w:customStyle="1" w:styleId="WW8Num31z2">
    <w:name w:val="WW8Num31z2"/>
    <w:rsid w:val="003B6A51"/>
    <w:rPr>
      <w:rFonts w:hint="default"/>
      <w:b/>
      <w:sz w:val="22"/>
      <w:szCs w:val="22"/>
      <w:highlight w:val="yellow"/>
    </w:rPr>
  </w:style>
  <w:style w:type="character" w:customStyle="1" w:styleId="WW8Num32z0">
    <w:name w:val="WW8Num32z0"/>
    <w:rsid w:val="003B6A51"/>
    <w:rPr>
      <w:rFonts w:ascii="Symbol" w:hAnsi="Symbol" w:cs="Symbol" w:hint="default"/>
      <w:sz w:val="22"/>
      <w:szCs w:val="22"/>
    </w:rPr>
  </w:style>
  <w:style w:type="character" w:customStyle="1" w:styleId="WW8Num33z0">
    <w:name w:val="WW8Num33z0"/>
    <w:rsid w:val="003B6A51"/>
    <w:rPr>
      <w:rFonts w:ascii="Times New Roman" w:hAnsi="Times New Roman" w:cs="Times New Roman" w:hint="default"/>
      <w:sz w:val="22"/>
      <w:szCs w:val="22"/>
    </w:rPr>
  </w:style>
  <w:style w:type="character" w:customStyle="1" w:styleId="WW8Num34z0">
    <w:name w:val="WW8Num34z0"/>
    <w:rsid w:val="003B6A51"/>
    <w:rPr>
      <w:rFonts w:ascii="Times New Roman" w:hAnsi="Times New Roman" w:cs="Times New Roman" w:hint="default"/>
      <w:sz w:val="22"/>
      <w:szCs w:val="22"/>
    </w:rPr>
  </w:style>
  <w:style w:type="character" w:customStyle="1" w:styleId="WW8Num35z0">
    <w:name w:val="WW8Num35z0"/>
    <w:rsid w:val="003B6A51"/>
    <w:rPr>
      <w:rFonts w:ascii="Times New Roman" w:hAnsi="Times New Roman" w:cs="Times New Roman" w:hint="default"/>
      <w:spacing w:val="-1"/>
      <w:sz w:val="22"/>
      <w:szCs w:val="22"/>
    </w:rPr>
  </w:style>
  <w:style w:type="character" w:customStyle="1" w:styleId="WW8Num36z0">
    <w:name w:val="WW8Num36z0"/>
    <w:rsid w:val="003B6A51"/>
    <w:rPr>
      <w:rFonts w:hint="default"/>
      <w:b/>
      <w:sz w:val="21"/>
      <w:szCs w:val="22"/>
    </w:rPr>
  </w:style>
  <w:style w:type="character" w:customStyle="1" w:styleId="WW8Num37z0">
    <w:name w:val="WW8Num37z0"/>
    <w:rsid w:val="003B6A51"/>
    <w:rPr>
      <w:rFonts w:hint="default"/>
    </w:rPr>
  </w:style>
  <w:style w:type="character" w:customStyle="1" w:styleId="WW8Num37z2">
    <w:name w:val="WW8Num37z2"/>
    <w:rsid w:val="003B6A51"/>
    <w:rPr>
      <w:rFonts w:hint="default"/>
      <w:b/>
      <w:sz w:val="22"/>
      <w:szCs w:val="22"/>
    </w:rPr>
  </w:style>
  <w:style w:type="character" w:customStyle="1" w:styleId="WW8Num38z0">
    <w:name w:val="WW8Num38z0"/>
    <w:rsid w:val="003B6A51"/>
    <w:rPr>
      <w:rFonts w:hint="default"/>
    </w:rPr>
  </w:style>
  <w:style w:type="character" w:customStyle="1" w:styleId="WW8Num38z1">
    <w:name w:val="WW8Num38z1"/>
    <w:rsid w:val="003B6A51"/>
    <w:rPr>
      <w:rFonts w:hint="default"/>
      <w:b/>
      <w:sz w:val="22"/>
      <w:szCs w:val="22"/>
      <w:lang w:eastAsia="ar-SA"/>
    </w:rPr>
  </w:style>
  <w:style w:type="character" w:customStyle="1" w:styleId="WW8Num39z0">
    <w:name w:val="WW8Num39z0"/>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B6A51"/>
  </w:style>
  <w:style w:type="character" w:customStyle="1" w:styleId="WW8Num39z2">
    <w:name w:val="WW8Num39z2"/>
    <w:rsid w:val="003B6A51"/>
  </w:style>
  <w:style w:type="character" w:customStyle="1" w:styleId="WW8Num39z3">
    <w:name w:val="WW8Num39z3"/>
    <w:rsid w:val="003B6A51"/>
  </w:style>
  <w:style w:type="character" w:customStyle="1" w:styleId="WW8Num39z4">
    <w:name w:val="WW8Num39z4"/>
    <w:rsid w:val="003B6A51"/>
  </w:style>
  <w:style w:type="character" w:customStyle="1" w:styleId="WW8Num39z5">
    <w:name w:val="WW8Num39z5"/>
    <w:rsid w:val="003B6A51"/>
  </w:style>
  <w:style w:type="character" w:customStyle="1" w:styleId="WW8Num39z6">
    <w:name w:val="WW8Num39z6"/>
    <w:rsid w:val="003B6A51"/>
  </w:style>
  <w:style w:type="character" w:customStyle="1" w:styleId="WW8Num39z7">
    <w:name w:val="WW8Num39z7"/>
    <w:rsid w:val="003B6A51"/>
  </w:style>
  <w:style w:type="character" w:customStyle="1" w:styleId="WW8Num39z8">
    <w:name w:val="WW8Num39z8"/>
    <w:rsid w:val="003B6A51"/>
  </w:style>
  <w:style w:type="character" w:customStyle="1" w:styleId="WW8Num40z0">
    <w:name w:val="WW8Num40z0"/>
    <w:rsid w:val="003B6A51"/>
    <w:rPr>
      <w:rFonts w:ascii="Symbol" w:hAnsi="Symbol" w:cs="Symbol" w:hint="default"/>
      <w:color w:val="000000"/>
      <w:sz w:val="22"/>
      <w:szCs w:val="22"/>
    </w:rPr>
  </w:style>
  <w:style w:type="character" w:customStyle="1" w:styleId="WW8Num41z0">
    <w:name w:val="WW8Num41z0"/>
    <w:rsid w:val="003B6A51"/>
    <w:rPr>
      <w:rFonts w:ascii="Times New Roman" w:hAnsi="Times New Roman" w:cs="Times New Roman" w:hint="default"/>
      <w:spacing w:val="-1"/>
      <w:sz w:val="22"/>
      <w:szCs w:val="22"/>
    </w:rPr>
  </w:style>
  <w:style w:type="character" w:customStyle="1" w:styleId="WW8Num42z0">
    <w:name w:val="WW8Num42z0"/>
    <w:rsid w:val="003B6A51"/>
    <w:rPr>
      <w:rFonts w:hint="default"/>
    </w:rPr>
  </w:style>
  <w:style w:type="character" w:customStyle="1" w:styleId="WW8Num43z0">
    <w:name w:val="WW8Num43z0"/>
    <w:rsid w:val="003B6A51"/>
    <w:rPr>
      <w:rFonts w:hint="default"/>
    </w:rPr>
  </w:style>
  <w:style w:type="character" w:customStyle="1" w:styleId="WW8Num44z0">
    <w:name w:val="WW8Num44z0"/>
    <w:rsid w:val="003B6A51"/>
    <w:rPr>
      <w:rFonts w:ascii="Times New Roman" w:hAnsi="Times New Roman" w:cs="Times New Roman" w:hint="default"/>
      <w:spacing w:val="-1"/>
      <w:sz w:val="22"/>
      <w:szCs w:val="22"/>
    </w:rPr>
  </w:style>
  <w:style w:type="character" w:customStyle="1" w:styleId="WW8Num45z0">
    <w:name w:val="WW8Num45z0"/>
    <w:rsid w:val="003B6A51"/>
    <w:rPr>
      <w:rFonts w:ascii="Times New Roman" w:hAnsi="Times New Roman" w:cs="Times New Roman" w:hint="default"/>
      <w:sz w:val="22"/>
      <w:szCs w:val="22"/>
    </w:rPr>
  </w:style>
  <w:style w:type="character" w:customStyle="1" w:styleId="WW8Num46z0">
    <w:name w:val="WW8Num46z0"/>
    <w:rsid w:val="003B6A51"/>
    <w:rPr>
      <w:rFonts w:ascii="Times New Roman" w:hAnsi="Times New Roman" w:cs="Times New Roman" w:hint="default"/>
      <w:sz w:val="22"/>
      <w:szCs w:val="22"/>
    </w:rPr>
  </w:style>
  <w:style w:type="character" w:customStyle="1" w:styleId="WW8Num47z0">
    <w:name w:val="WW8Num47z0"/>
    <w:rsid w:val="003B6A51"/>
    <w:rPr>
      <w:rFonts w:ascii="Times New Roman" w:hAnsi="Times New Roman" w:cs="Times New Roman" w:hint="default"/>
      <w:spacing w:val="-1"/>
      <w:sz w:val="22"/>
      <w:szCs w:val="22"/>
    </w:rPr>
  </w:style>
  <w:style w:type="character" w:customStyle="1" w:styleId="WW8Num48z0">
    <w:name w:val="WW8Num48z0"/>
    <w:rsid w:val="003B6A51"/>
    <w:rPr>
      <w:rFonts w:ascii="Symbol" w:hAnsi="Symbol" w:cs="Symbol" w:hint="default"/>
      <w:sz w:val="22"/>
      <w:szCs w:val="22"/>
    </w:rPr>
  </w:style>
  <w:style w:type="character" w:customStyle="1" w:styleId="WW8Num49z0">
    <w:name w:val="WW8Num49z0"/>
    <w:rsid w:val="003B6A51"/>
    <w:rPr>
      <w:rFonts w:hint="default"/>
      <w:b/>
      <w:spacing w:val="-3"/>
      <w:sz w:val="22"/>
      <w:szCs w:val="22"/>
    </w:rPr>
  </w:style>
  <w:style w:type="character" w:customStyle="1" w:styleId="WW8Num49z1">
    <w:name w:val="WW8Num49z1"/>
    <w:rsid w:val="003B6A51"/>
    <w:rPr>
      <w:rFonts w:hint="default"/>
      <w:b/>
      <w:spacing w:val="-3"/>
      <w:sz w:val="22"/>
      <w:szCs w:val="22"/>
      <w:lang w:eastAsia="lv-LV"/>
    </w:rPr>
  </w:style>
  <w:style w:type="character" w:customStyle="1" w:styleId="WW8Num50z0">
    <w:name w:val="WW8Num50z0"/>
    <w:rsid w:val="003B6A51"/>
    <w:rPr>
      <w:rFonts w:ascii="Times New Roman" w:hAnsi="Times New Roman" w:cs="Times New Roman" w:hint="default"/>
      <w:spacing w:val="-1"/>
      <w:sz w:val="22"/>
      <w:szCs w:val="22"/>
    </w:rPr>
  </w:style>
  <w:style w:type="character" w:customStyle="1" w:styleId="WW8Num51z0">
    <w:name w:val="WW8Num51z0"/>
    <w:rsid w:val="003B6A51"/>
    <w:rPr>
      <w:rFonts w:hint="default"/>
    </w:rPr>
  </w:style>
  <w:style w:type="character" w:customStyle="1" w:styleId="WW8Num51z1">
    <w:name w:val="WW8Num51z1"/>
    <w:rsid w:val="003B6A51"/>
    <w:rPr>
      <w:rFonts w:hint="default"/>
      <w:b/>
      <w:sz w:val="22"/>
      <w:szCs w:val="22"/>
      <w:highlight w:val="yellow"/>
    </w:rPr>
  </w:style>
  <w:style w:type="character" w:customStyle="1" w:styleId="WW8Num3z1">
    <w:name w:val="WW8Num3z1"/>
    <w:rsid w:val="003B6A51"/>
  </w:style>
  <w:style w:type="character" w:customStyle="1" w:styleId="WW8Num3z2">
    <w:name w:val="WW8Num3z2"/>
    <w:rsid w:val="003B6A51"/>
  </w:style>
  <w:style w:type="character" w:customStyle="1" w:styleId="WW8Num3z3">
    <w:name w:val="WW8Num3z3"/>
    <w:rsid w:val="003B6A51"/>
  </w:style>
  <w:style w:type="character" w:customStyle="1" w:styleId="WW8Num3z4">
    <w:name w:val="WW8Num3z4"/>
    <w:rsid w:val="003B6A51"/>
  </w:style>
  <w:style w:type="character" w:customStyle="1" w:styleId="WW8Num3z5">
    <w:name w:val="WW8Num3z5"/>
    <w:rsid w:val="003B6A51"/>
  </w:style>
  <w:style w:type="character" w:customStyle="1" w:styleId="WW8Num3z6">
    <w:name w:val="WW8Num3z6"/>
    <w:rsid w:val="003B6A51"/>
  </w:style>
  <w:style w:type="character" w:customStyle="1" w:styleId="WW8Num3z7">
    <w:name w:val="WW8Num3z7"/>
    <w:rsid w:val="003B6A51"/>
  </w:style>
  <w:style w:type="character" w:customStyle="1" w:styleId="WW8Num3z8">
    <w:name w:val="WW8Num3z8"/>
    <w:rsid w:val="003B6A51"/>
  </w:style>
  <w:style w:type="character" w:customStyle="1" w:styleId="WW8Num6z1">
    <w:name w:val="WW8Num6z1"/>
    <w:rsid w:val="003B6A51"/>
    <w:rPr>
      <w:rFonts w:hint="default"/>
      <w:b/>
      <w:color w:val="37373A"/>
      <w:sz w:val="22"/>
      <w:szCs w:val="22"/>
    </w:rPr>
  </w:style>
  <w:style w:type="character" w:customStyle="1" w:styleId="WW8Num9z1">
    <w:name w:val="WW8Num9z1"/>
    <w:rsid w:val="003B6A51"/>
    <w:rPr>
      <w:rFonts w:hint="default"/>
      <w:b/>
      <w:sz w:val="22"/>
      <w:szCs w:val="22"/>
    </w:rPr>
  </w:style>
  <w:style w:type="character" w:customStyle="1" w:styleId="WW8Num10z2">
    <w:name w:val="WW8Num10z2"/>
    <w:rsid w:val="003B6A51"/>
  </w:style>
  <w:style w:type="character" w:customStyle="1" w:styleId="WW8Num10z3">
    <w:name w:val="WW8Num10z3"/>
    <w:rsid w:val="003B6A51"/>
  </w:style>
  <w:style w:type="character" w:customStyle="1" w:styleId="WW8Num10z4">
    <w:name w:val="WW8Num10z4"/>
    <w:rsid w:val="003B6A51"/>
  </w:style>
  <w:style w:type="character" w:customStyle="1" w:styleId="WW8Num10z5">
    <w:name w:val="WW8Num10z5"/>
    <w:rsid w:val="003B6A51"/>
  </w:style>
  <w:style w:type="character" w:customStyle="1" w:styleId="WW8Num10z6">
    <w:name w:val="WW8Num10z6"/>
    <w:rsid w:val="003B6A51"/>
  </w:style>
  <w:style w:type="character" w:customStyle="1" w:styleId="WW8Num10z7">
    <w:name w:val="WW8Num10z7"/>
    <w:rsid w:val="003B6A51"/>
  </w:style>
  <w:style w:type="character" w:customStyle="1" w:styleId="WW8Num10z8">
    <w:name w:val="WW8Num10z8"/>
    <w:rsid w:val="003B6A51"/>
  </w:style>
  <w:style w:type="character" w:customStyle="1" w:styleId="WW8Num11z1">
    <w:name w:val="WW8Num11z1"/>
    <w:rsid w:val="003B6A51"/>
    <w:rPr>
      <w:rFonts w:hint="default"/>
      <w:b/>
      <w:sz w:val="22"/>
      <w:szCs w:val="22"/>
    </w:rPr>
  </w:style>
  <w:style w:type="character" w:customStyle="1" w:styleId="WW8Num11z2">
    <w:name w:val="WW8Num11z2"/>
    <w:rsid w:val="003B6A51"/>
    <w:rPr>
      <w:rFonts w:hint="default"/>
      <w:b w:val="0"/>
    </w:rPr>
  </w:style>
  <w:style w:type="character" w:customStyle="1" w:styleId="WW8Num13z2">
    <w:name w:val="WW8Num13z2"/>
    <w:rsid w:val="003B6A51"/>
    <w:rPr>
      <w:rFonts w:ascii="Wingdings" w:hAnsi="Wingdings" w:cs="Wingdings" w:hint="default"/>
    </w:rPr>
  </w:style>
  <w:style w:type="character" w:customStyle="1" w:styleId="WW8Num15z1">
    <w:name w:val="WW8Num15z1"/>
    <w:rsid w:val="003B6A51"/>
    <w:rPr>
      <w:rFonts w:eastAsia="Times New Roman" w:hint="default"/>
      <w:b w:val="0"/>
    </w:rPr>
  </w:style>
  <w:style w:type="character" w:customStyle="1" w:styleId="WW8Num16z2">
    <w:name w:val="WW8Num16z2"/>
    <w:rsid w:val="003B6A51"/>
    <w:rPr>
      <w:rFonts w:hint="default"/>
      <w:b/>
      <w:sz w:val="22"/>
      <w:szCs w:val="22"/>
      <w:highlight w:val="yellow"/>
    </w:rPr>
  </w:style>
  <w:style w:type="character" w:customStyle="1" w:styleId="WW8Num23z1">
    <w:name w:val="WW8Num23z1"/>
    <w:rsid w:val="003B6A51"/>
    <w:rPr>
      <w:rFonts w:hint="default"/>
    </w:rPr>
  </w:style>
  <w:style w:type="character" w:customStyle="1" w:styleId="WW8Num25z1">
    <w:name w:val="WW8Num25z1"/>
    <w:rsid w:val="003B6A51"/>
  </w:style>
  <w:style w:type="character" w:customStyle="1" w:styleId="WW8Num25z2">
    <w:name w:val="WW8Num25z2"/>
    <w:rsid w:val="003B6A51"/>
  </w:style>
  <w:style w:type="character" w:customStyle="1" w:styleId="WW8Num25z3">
    <w:name w:val="WW8Num25z3"/>
    <w:rsid w:val="003B6A51"/>
  </w:style>
  <w:style w:type="character" w:customStyle="1" w:styleId="WW8Num25z4">
    <w:name w:val="WW8Num25z4"/>
    <w:rsid w:val="003B6A51"/>
  </w:style>
  <w:style w:type="character" w:customStyle="1" w:styleId="WW8Num25z5">
    <w:name w:val="WW8Num25z5"/>
    <w:rsid w:val="003B6A51"/>
  </w:style>
  <w:style w:type="character" w:customStyle="1" w:styleId="WW8Num25z6">
    <w:name w:val="WW8Num25z6"/>
    <w:rsid w:val="003B6A51"/>
  </w:style>
  <w:style w:type="character" w:customStyle="1" w:styleId="WW8Num25z7">
    <w:name w:val="WW8Num25z7"/>
    <w:rsid w:val="003B6A51"/>
  </w:style>
  <w:style w:type="character" w:customStyle="1" w:styleId="WW8Num25z8">
    <w:name w:val="WW8Num25z8"/>
    <w:rsid w:val="003B6A51"/>
  </w:style>
  <w:style w:type="character" w:customStyle="1" w:styleId="WW8Num29z1">
    <w:name w:val="WW8Num29z1"/>
    <w:rsid w:val="003B6A51"/>
  </w:style>
  <w:style w:type="character" w:customStyle="1" w:styleId="WW8Num29z2">
    <w:name w:val="WW8Num29z2"/>
    <w:rsid w:val="003B6A51"/>
  </w:style>
  <w:style w:type="character" w:customStyle="1" w:styleId="WW8Num29z3">
    <w:name w:val="WW8Num29z3"/>
    <w:rsid w:val="003B6A51"/>
  </w:style>
  <w:style w:type="character" w:customStyle="1" w:styleId="WW8Num29z4">
    <w:name w:val="WW8Num29z4"/>
    <w:rsid w:val="003B6A51"/>
  </w:style>
  <w:style w:type="character" w:customStyle="1" w:styleId="WW8Num29z5">
    <w:name w:val="WW8Num29z5"/>
    <w:rsid w:val="003B6A51"/>
  </w:style>
  <w:style w:type="character" w:customStyle="1" w:styleId="WW8Num29z6">
    <w:name w:val="WW8Num29z6"/>
    <w:rsid w:val="003B6A51"/>
  </w:style>
  <w:style w:type="character" w:customStyle="1" w:styleId="WW8Num29z7">
    <w:name w:val="WW8Num29z7"/>
    <w:rsid w:val="003B6A51"/>
  </w:style>
  <w:style w:type="character" w:customStyle="1" w:styleId="WW8Num29z8">
    <w:name w:val="WW8Num29z8"/>
    <w:rsid w:val="003B6A51"/>
  </w:style>
  <w:style w:type="character" w:customStyle="1" w:styleId="WW8Num30z1">
    <w:name w:val="WW8Num30z1"/>
    <w:rsid w:val="003B6A51"/>
    <w:rPr>
      <w:rFonts w:hint="default"/>
      <w:b/>
      <w:i w:val="0"/>
    </w:rPr>
  </w:style>
  <w:style w:type="character" w:customStyle="1" w:styleId="WW8Num31z1">
    <w:name w:val="WW8Num31z1"/>
    <w:rsid w:val="003B6A51"/>
    <w:rPr>
      <w:rFonts w:ascii="Times New Roman" w:hAnsi="Times New Roman" w:cs="Times New Roman" w:hint="default"/>
      <w:b w:val="0"/>
      <w:i w:val="0"/>
      <w:sz w:val="22"/>
      <w:szCs w:val="22"/>
    </w:rPr>
  </w:style>
  <w:style w:type="character" w:customStyle="1" w:styleId="WW8Num32z1">
    <w:name w:val="WW8Num32z1"/>
    <w:rsid w:val="003B6A51"/>
  </w:style>
  <w:style w:type="character" w:customStyle="1" w:styleId="WW8Num32z2">
    <w:name w:val="WW8Num32z2"/>
    <w:rsid w:val="003B6A51"/>
  </w:style>
  <w:style w:type="character" w:customStyle="1" w:styleId="WW8Num32z3">
    <w:name w:val="WW8Num32z3"/>
    <w:rsid w:val="003B6A51"/>
  </w:style>
  <w:style w:type="character" w:customStyle="1" w:styleId="WW8Num32z4">
    <w:name w:val="WW8Num32z4"/>
    <w:rsid w:val="003B6A51"/>
  </w:style>
  <w:style w:type="character" w:customStyle="1" w:styleId="WW8Num32z5">
    <w:name w:val="WW8Num32z5"/>
    <w:rsid w:val="003B6A51"/>
  </w:style>
  <w:style w:type="character" w:customStyle="1" w:styleId="WW8Num32z6">
    <w:name w:val="WW8Num32z6"/>
    <w:rsid w:val="003B6A51"/>
  </w:style>
  <w:style w:type="character" w:customStyle="1" w:styleId="WW8Num32z7">
    <w:name w:val="WW8Num32z7"/>
    <w:rsid w:val="003B6A51"/>
  </w:style>
  <w:style w:type="character" w:customStyle="1" w:styleId="WW8Num32z8">
    <w:name w:val="WW8Num32z8"/>
    <w:rsid w:val="003B6A51"/>
  </w:style>
  <w:style w:type="character" w:customStyle="1" w:styleId="WW8Num34z2">
    <w:name w:val="WW8Num34z2"/>
    <w:rsid w:val="003B6A51"/>
    <w:rPr>
      <w:rFonts w:hint="default"/>
      <w:b/>
      <w:sz w:val="22"/>
      <w:szCs w:val="22"/>
      <w:highlight w:val="yellow"/>
    </w:rPr>
  </w:style>
  <w:style w:type="character" w:customStyle="1" w:styleId="WW8Num35z1">
    <w:name w:val="WW8Num35z1"/>
    <w:rsid w:val="003B6A51"/>
    <w:rPr>
      <w:rFonts w:ascii="Courier New" w:hAnsi="Courier New" w:cs="Courier New" w:hint="default"/>
    </w:rPr>
  </w:style>
  <w:style w:type="character" w:customStyle="1" w:styleId="WW8Num35z2">
    <w:name w:val="WW8Num35z2"/>
    <w:rsid w:val="003B6A51"/>
    <w:rPr>
      <w:rFonts w:ascii="Wingdings" w:hAnsi="Wingdings" w:cs="Wingdings" w:hint="default"/>
    </w:rPr>
  </w:style>
  <w:style w:type="character" w:customStyle="1" w:styleId="WW8Num37z1">
    <w:name w:val="WW8Num37z1"/>
    <w:rsid w:val="003B6A51"/>
    <w:rPr>
      <w:rFonts w:hint="default"/>
      <w:b w:val="0"/>
    </w:rPr>
  </w:style>
  <w:style w:type="character" w:customStyle="1" w:styleId="WW8Num41z2">
    <w:name w:val="WW8Num41z2"/>
    <w:rsid w:val="003B6A51"/>
    <w:rPr>
      <w:rFonts w:hint="default"/>
      <w:b/>
      <w:sz w:val="22"/>
      <w:szCs w:val="22"/>
    </w:rPr>
  </w:style>
  <w:style w:type="character" w:customStyle="1" w:styleId="WW8Num42z1">
    <w:name w:val="WW8Num42z1"/>
    <w:rsid w:val="003B6A51"/>
    <w:rPr>
      <w:rFonts w:hint="default"/>
      <w:b/>
      <w:sz w:val="22"/>
      <w:szCs w:val="22"/>
    </w:rPr>
  </w:style>
  <w:style w:type="character" w:customStyle="1" w:styleId="WW8Num43z1">
    <w:name w:val="WW8Num43z1"/>
    <w:rsid w:val="003B6A51"/>
    <w:rPr>
      <w:rFonts w:ascii="Courier New" w:hAnsi="Courier New" w:cs="Courier New" w:hint="default"/>
    </w:rPr>
  </w:style>
  <w:style w:type="character" w:customStyle="1" w:styleId="WW8Num43z2">
    <w:name w:val="WW8Num43z2"/>
    <w:rsid w:val="003B6A51"/>
    <w:rPr>
      <w:rFonts w:ascii="Wingdings" w:hAnsi="Wingdings" w:cs="Wingdings" w:hint="default"/>
    </w:rPr>
  </w:style>
  <w:style w:type="character" w:customStyle="1" w:styleId="WW8Num43z3">
    <w:name w:val="WW8Num43z3"/>
    <w:rsid w:val="003B6A51"/>
    <w:rPr>
      <w:rFonts w:ascii="Symbol" w:hAnsi="Symbol" w:cs="Symbol" w:hint="default"/>
    </w:rPr>
  </w:style>
  <w:style w:type="character" w:customStyle="1" w:styleId="WW8Num44z1">
    <w:name w:val="WW8Num44z1"/>
    <w:rsid w:val="003B6A51"/>
  </w:style>
  <w:style w:type="character" w:customStyle="1" w:styleId="WW8Num44z2">
    <w:name w:val="WW8Num44z2"/>
    <w:rsid w:val="003B6A51"/>
  </w:style>
  <w:style w:type="character" w:customStyle="1" w:styleId="WW8Num44z3">
    <w:name w:val="WW8Num44z3"/>
    <w:rsid w:val="003B6A51"/>
  </w:style>
  <w:style w:type="character" w:customStyle="1" w:styleId="WW8Num44z4">
    <w:name w:val="WW8Num44z4"/>
    <w:rsid w:val="003B6A51"/>
  </w:style>
  <w:style w:type="character" w:customStyle="1" w:styleId="WW8Num44z5">
    <w:name w:val="WW8Num44z5"/>
    <w:rsid w:val="003B6A51"/>
  </w:style>
  <w:style w:type="character" w:customStyle="1" w:styleId="WW8Num44z6">
    <w:name w:val="WW8Num44z6"/>
    <w:rsid w:val="003B6A51"/>
  </w:style>
  <w:style w:type="character" w:customStyle="1" w:styleId="WW8Num44z7">
    <w:name w:val="WW8Num44z7"/>
    <w:rsid w:val="003B6A51"/>
  </w:style>
  <w:style w:type="character" w:customStyle="1" w:styleId="WW8Num44z8">
    <w:name w:val="WW8Num44z8"/>
    <w:rsid w:val="003B6A51"/>
  </w:style>
  <w:style w:type="character" w:customStyle="1" w:styleId="WW8Num45z1">
    <w:name w:val="WW8Num45z1"/>
    <w:rsid w:val="003B6A51"/>
    <w:rPr>
      <w:rFonts w:ascii="Courier New" w:hAnsi="Courier New" w:cs="Courier New" w:hint="default"/>
    </w:rPr>
  </w:style>
  <w:style w:type="character" w:customStyle="1" w:styleId="WW8Num45z2">
    <w:name w:val="WW8Num45z2"/>
    <w:rsid w:val="003B6A51"/>
    <w:rPr>
      <w:rFonts w:ascii="Wingdings" w:hAnsi="Wingdings" w:cs="Wingdings" w:hint="default"/>
    </w:rPr>
  </w:style>
  <w:style w:type="character" w:customStyle="1" w:styleId="WW8Num52z0">
    <w:name w:val="WW8Num52z0"/>
    <w:rsid w:val="003B6A51"/>
    <w:rPr>
      <w:rFonts w:ascii="Times New Roman" w:hAnsi="Times New Roman" w:cs="Times New Roman" w:hint="default"/>
      <w:spacing w:val="-1"/>
      <w:sz w:val="22"/>
      <w:szCs w:val="22"/>
    </w:rPr>
  </w:style>
  <w:style w:type="character" w:customStyle="1" w:styleId="WW8Num53z0">
    <w:name w:val="WW8Num53z0"/>
    <w:rsid w:val="003B6A51"/>
    <w:rPr>
      <w:rFonts w:ascii="Symbol" w:hAnsi="Symbol" w:cs="Symbol" w:hint="default"/>
      <w:sz w:val="22"/>
      <w:szCs w:val="22"/>
    </w:rPr>
  </w:style>
  <w:style w:type="character" w:customStyle="1" w:styleId="WW8Num53z1">
    <w:name w:val="WW8Num53z1"/>
    <w:rsid w:val="003B6A51"/>
    <w:rPr>
      <w:rFonts w:ascii="Courier New" w:hAnsi="Courier New" w:cs="Courier New" w:hint="default"/>
    </w:rPr>
  </w:style>
  <w:style w:type="character" w:customStyle="1" w:styleId="WW8Num53z2">
    <w:name w:val="WW8Num53z2"/>
    <w:rsid w:val="003B6A51"/>
    <w:rPr>
      <w:rFonts w:ascii="Wingdings" w:hAnsi="Wingdings" w:cs="Wingdings" w:hint="default"/>
    </w:rPr>
  </w:style>
  <w:style w:type="character" w:customStyle="1" w:styleId="WW8Num54z0">
    <w:name w:val="WW8Num54z0"/>
    <w:rsid w:val="003B6A51"/>
    <w:rPr>
      <w:rFonts w:hint="default"/>
      <w:b/>
      <w:sz w:val="22"/>
      <w:szCs w:val="22"/>
    </w:rPr>
  </w:style>
  <w:style w:type="character" w:customStyle="1" w:styleId="WW8Num54z1">
    <w:name w:val="WW8Num54z1"/>
    <w:rsid w:val="003B6A51"/>
    <w:rPr>
      <w:rFonts w:hint="default"/>
      <w:b/>
      <w:spacing w:val="-3"/>
      <w:sz w:val="22"/>
      <w:szCs w:val="22"/>
    </w:rPr>
  </w:style>
  <w:style w:type="character" w:customStyle="1" w:styleId="WW8Num55z0">
    <w:name w:val="WW8Num55z0"/>
    <w:rsid w:val="003B6A51"/>
    <w:rPr>
      <w:rFonts w:ascii="Times New Roman" w:hAnsi="Times New Roman" w:cs="Times New Roman" w:hint="default"/>
      <w:sz w:val="22"/>
      <w:szCs w:val="22"/>
    </w:rPr>
  </w:style>
  <w:style w:type="character" w:customStyle="1" w:styleId="WW8Num56z0">
    <w:name w:val="WW8Num56z0"/>
    <w:rsid w:val="003B6A51"/>
    <w:rPr>
      <w:rFonts w:hint="default"/>
    </w:rPr>
  </w:style>
  <w:style w:type="character" w:customStyle="1" w:styleId="WW8Num56z1">
    <w:name w:val="WW8Num56z1"/>
    <w:rsid w:val="003B6A51"/>
    <w:rPr>
      <w:rFonts w:hint="default"/>
      <w:b/>
      <w:sz w:val="22"/>
      <w:szCs w:val="22"/>
      <w:highlight w:val="yellow"/>
    </w:rPr>
  </w:style>
  <w:style w:type="character" w:customStyle="1" w:styleId="WW-DefaultParagraphFont">
    <w:name w:val="WW-Default Paragraph Font"/>
    <w:rsid w:val="003B6A51"/>
  </w:style>
  <w:style w:type="character" w:customStyle="1" w:styleId="Heading1Char">
    <w:name w:val="Heading 1 Char"/>
    <w:rsid w:val="003B6A51"/>
    <w:rPr>
      <w:sz w:val="28"/>
      <w:szCs w:val="24"/>
    </w:rPr>
  </w:style>
  <w:style w:type="character" w:styleId="Hipersaite">
    <w:name w:val="Hyperlink"/>
    <w:uiPriority w:val="99"/>
    <w:rsid w:val="003B6A51"/>
    <w:rPr>
      <w:color w:val="0000FF"/>
      <w:u w:val="single"/>
    </w:rPr>
  </w:style>
  <w:style w:type="character" w:customStyle="1" w:styleId="FooterChar">
    <w:name w:val="Footer Char"/>
    <w:rsid w:val="003B6A51"/>
    <w:rPr>
      <w:sz w:val="24"/>
      <w:szCs w:val="24"/>
      <w:lang w:val="en-GB"/>
    </w:rPr>
  </w:style>
  <w:style w:type="character" w:styleId="Lappusesnumurs">
    <w:name w:val="page number"/>
    <w:basedOn w:val="WW-DefaultParagraphFont"/>
    <w:rsid w:val="003B6A51"/>
  </w:style>
  <w:style w:type="character" w:customStyle="1" w:styleId="BodyTextChar">
    <w:name w:val="Body Text Char"/>
    <w:rsid w:val="003B6A51"/>
    <w:rPr>
      <w:sz w:val="24"/>
      <w:szCs w:val="24"/>
      <w:lang w:val="en-GB" w:bidi="ar-SA"/>
    </w:rPr>
  </w:style>
  <w:style w:type="character" w:styleId="Komentraatsauce">
    <w:name w:val="annotation reference"/>
    <w:rsid w:val="003B6A51"/>
    <w:rPr>
      <w:sz w:val="16"/>
      <w:szCs w:val="16"/>
    </w:rPr>
  </w:style>
  <w:style w:type="character" w:styleId="Izmantotahipersaite">
    <w:name w:val="FollowedHyperlink"/>
    <w:rsid w:val="003B6A51"/>
    <w:rPr>
      <w:color w:val="800080"/>
      <w:u w:val="single"/>
    </w:rPr>
  </w:style>
  <w:style w:type="character" w:customStyle="1" w:styleId="EdgarsZelderis">
    <w:name w:val="Edgars.Zelderis"/>
    <w:rsid w:val="003B6A51"/>
    <w:rPr>
      <w:rFonts w:ascii="Arial" w:hAnsi="Arial" w:cs="Arial"/>
      <w:color w:val="auto"/>
      <w:sz w:val="20"/>
      <w:szCs w:val="20"/>
    </w:rPr>
  </w:style>
  <w:style w:type="character" w:customStyle="1" w:styleId="urtxtstd2">
    <w:name w:val="urtxtstd2"/>
    <w:rsid w:val="003B6A51"/>
    <w:rPr>
      <w:rFonts w:ascii="Arial" w:hAnsi="Arial" w:cs="Arial" w:hint="default"/>
      <w:b w:val="0"/>
      <w:bCs w:val="0"/>
      <w:i w:val="0"/>
      <w:iCs w:val="0"/>
      <w:color w:val="000000"/>
    </w:rPr>
  </w:style>
  <w:style w:type="character" w:customStyle="1" w:styleId="hps">
    <w:name w:val="hps"/>
    <w:basedOn w:val="WW-DefaultParagraphFont"/>
    <w:rsid w:val="003B6A51"/>
  </w:style>
  <w:style w:type="character" w:customStyle="1" w:styleId="CharChar1">
    <w:name w:val="Char Char1"/>
    <w:rsid w:val="003B6A51"/>
    <w:rPr>
      <w:sz w:val="24"/>
      <w:szCs w:val="24"/>
      <w:lang w:val="en-GB" w:bidi="ar-SA"/>
    </w:rPr>
  </w:style>
  <w:style w:type="character" w:customStyle="1" w:styleId="BodyTextIndentChar">
    <w:name w:val="Body Text Indent Char"/>
    <w:rsid w:val="003B6A51"/>
    <w:rPr>
      <w:sz w:val="24"/>
      <w:szCs w:val="24"/>
      <w:lang w:val="en-GB"/>
    </w:rPr>
  </w:style>
  <w:style w:type="character" w:customStyle="1" w:styleId="PamattekstsRakstz1">
    <w:name w:val="Pamatteksts Rakstz.1"/>
    <w:rsid w:val="003B6A51"/>
    <w:rPr>
      <w:sz w:val="24"/>
      <w:szCs w:val="24"/>
      <w:lang w:val="en-GB" w:bidi="ar-SA"/>
    </w:rPr>
  </w:style>
  <w:style w:type="character" w:customStyle="1" w:styleId="Heading6Char">
    <w:name w:val="Heading 6 Char"/>
    <w:rsid w:val="003B6A51"/>
    <w:rPr>
      <w:b/>
      <w:bCs/>
      <w:sz w:val="22"/>
      <w:szCs w:val="22"/>
      <w:lang w:val="en-GB"/>
    </w:rPr>
  </w:style>
  <w:style w:type="character" w:customStyle="1" w:styleId="Heading2Char">
    <w:name w:val="Heading 2 Char"/>
    <w:rsid w:val="003B6A51"/>
    <w:rPr>
      <w:rFonts w:ascii="Arial" w:hAnsi="Arial" w:cs="Arial"/>
      <w:b/>
      <w:bCs/>
      <w:i/>
      <w:iCs/>
      <w:sz w:val="28"/>
      <w:szCs w:val="28"/>
      <w:lang w:val="en-GB"/>
    </w:rPr>
  </w:style>
  <w:style w:type="character" w:customStyle="1" w:styleId="Heading3Char">
    <w:name w:val="Heading 3 Char"/>
    <w:rsid w:val="003B6A51"/>
    <w:rPr>
      <w:rFonts w:ascii="Arial" w:hAnsi="Arial" w:cs="Arial"/>
      <w:b/>
      <w:sz w:val="24"/>
      <w:lang w:val="en-US"/>
    </w:rPr>
  </w:style>
  <w:style w:type="character" w:customStyle="1" w:styleId="Heading4Char">
    <w:name w:val="Heading 4 Char"/>
    <w:rsid w:val="003B6A51"/>
    <w:rPr>
      <w:b/>
      <w:bCs/>
      <w:sz w:val="28"/>
      <w:szCs w:val="28"/>
      <w:lang w:val="en-GB"/>
    </w:rPr>
  </w:style>
  <w:style w:type="character" w:customStyle="1" w:styleId="Heading5Char">
    <w:name w:val="Heading 5 Char"/>
    <w:rsid w:val="003B6A51"/>
    <w:rPr>
      <w:b/>
      <w:bCs/>
      <w:i/>
      <w:iCs/>
      <w:sz w:val="26"/>
      <w:szCs w:val="26"/>
      <w:lang w:val="en-GB"/>
    </w:rPr>
  </w:style>
  <w:style w:type="character" w:customStyle="1" w:styleId="Heading7Char">
    <w:name w:val="Heading 7 Char"/>
    <w:rsid w:val="003B6A51"/>
    <w:rPr>
      <w:sz w:val="24"/>
      <w:szCs w:val="24"/>
      <w:lang w:val="en-GB"/>
    </w:rPr>
  </w:style>
  <w:style w:type="character" w:customStyle="1" w:styleId="Heading8Char">
    <w:name w:val="Heading 8 Char"/>
    <w:rsid w:val="003B6A51"/>
    <w:rPr>
      <w:b/>
      <w:sz w:val="24"/>
    </w:rPr>
  </w:style>
  <w:style w:type="character" w:customStyle="1" w:styleId="Heading9Char">
    <w:name w:val="Heading 9 Char"/>
    <w:rsid w:val="003B6A51"/>
    <w:rPr>
      <w:rFonts w:ascii="Arial" w:hAnsi="Arial" w:cs="Arial"/>
      <w:sz w:val="22"/>
      <w:szCs w:val="22"/>
      <w:lang w:val="en-GB"/>
    </w:rPr>
  </w:style>
  <w:style w:type="character" w:customStyle="1" w:styleId="BodyTextIndent2Char">
    <w:name w:val="Body Text Indent 2 Char"/>
    <w:rsid w:val="003B6A51"/>
    <w:rPr>
      <w:sz w:val="24"/>
      <w:szCs w:val="24"/>
    </w:rPr>
  </w:style>
  <w:style w:type="character" w:customStyle="1" w:styleId="BodyText2Char">
    <w:name w:val="Body Text 2 Char"/>
    <w:rsid w:val="003B6A51"/>
    <w:rPr>
      <w:sz w:val="24"/>
      <w:szCs w:val="24"/>
      <w:lang w:val="en-GB"/>
    </w:rPr>
  </w:style>
  <w:style w:type="character" w:customStyle="1" w:styleId="HeaderChar">
    <w:name w:val="Header Char"/>
    <w:rsid w:val="003B6A51"/>
    <w:rPr>
      <w:sz w:val="24"/>
      <w:lang w:val="en-GB"/>
    </w:rPr>
  </w:style>
  <w:style w:type="character" w:customStyle="1" w:styleId="BodyText3Char">
    <w:name w:val="Body Text 3 Char"/>
    <w:rsid w:val="003B6A51"/>
    <w:rPr>
      <w:color w:val="000000"/>
      <w:sz w:val="24"/>
    </w:rPr>
  </w:style>
  <w:style w:type="character" w:customStyle="1" w:styleId="CharChar">
    <w:name w:val="Char Char"/>
    <w:rsid w:val="003B6A51"/>
    <w:rPr>
      <w:sz w:val="24"/>
      <w:szCs w:val="24"/>
      <w:lang w:val="en-GB" w:bidi="ar-SA"/>
    </w:rPr>
  </w:style>
  <w:style w:type="character" w:customStyle="1" w:styleId="BalloonTextChar">
    <w:name w:val="Balloon Text Char"/>
    <w:rsid w:val="003B6A51"/>
    <w:rPr>
      <w:rFonts w:ascii="Tahoma" w:hAnsi="Tahoma" w:cs="Tahoma"/>
      <w:sz w:val="16"/>
      <w:szCs w:val="16"/>
      <w:lang w:val="en-GB"/>
    </w:rPr>
  </w:style>
  <w:style w:type="character" w:styleId="Izteiksmgs">
    <w:name w:val="Strong"/>
    <w:qFormat/>
    <w:rsid w:val="003B6A51"/>
    <w:rPr>
      <w:b/>
      <w:bCs/>
    </w:rPr>
  </w:style>
  <w:style w:type="character" w:customStyle="1" w:styleId="TitleChar">
    <w:name w:val="Title Char"/>
    <w:rsid w:val="003B6A51"/>
    <w:rPr>
      <w:rFonts w:ascii="Calibri Light" w:hAnsi="Calibri Light" w:cs="Calibri Light"/>
      <w:b/>
      <w:bCs/>
      <w:kern w:val="1"/>
      <w:sz w:val="32"/>
      <w:szCs w:val="32"/>
      <w:lang w:val="en-GB"/>
    </w:rPr>
  </w:style>
  <w:style w:type="character" w:customStyle="1" w:styleId="CharStyle3">
    <w:name w:val="Char Style 3"/>
    <w:rsid w:val="003B6A51"/>
    <w:rPr>
      <w:sz w:val="21"/>
      <w:szCs w:val="21"/>
      <w:shd w:val="clear" w:color="auto" w:fill="FFFFFF"/>
    </w:rPr>
  </w:style>
  <w:style w:type="character" w:customStyle="1" w:styleId="CharStyle4">
    <w:name w:val="Char Style 4"/>
    <w:rsid w:val="003B6A51"/>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B6A51"/>
    <w:rPr>
      <w:b/>
      <w:bCs/>
      <w:sz w:val="21"/>
      <w:szCs w:val="21"/>
      <w:shd w:val="clear" w:color="auto" w:fill="FFFFFF"/>
    </w:rPr>
  </w:style>
  <w:style w:type="character" w:customStyle="1" w:styleId="CharStyle7">
    <w:name w:val="Char Style 7"/>
    <w:rsid w:val="003B6A51"/>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B6A51"/>
    <w:rPr>
      <w:color w:val="808080"/>
      <w:shd w:val="clear" w:color="auto" w:fill="E6E6E6"/>
    </w:rPr>
  </w:style>
  <w:style w:type="character" w:customStyle="1" w:styleId="FootnoteTextChar">
    <w:name w:val="Footnote Text Char"/>
    <w:rsid w:val="003B6A51"/>
    <w:rPr>
      <w:lang w:val="en-GB"/>
    </w:rPr>
  </w:style>
  <w:style w:type="character" w:customStyle="1" w:styleId="FootnoteCharacters">
    <w:name w:val="Footnote Characters"/>
    <w:rsid w:val="003B6A51"/>
    <w:rPr>
      <w:vertAlign w:val="superscript"/>
    </w:rPr>
  </w:style>
  <w:style w:type="character" w:customStyle="1" w:styleId="CommentTextChar">
    <w:name w:val="Comment Text Char"/>
    <w:rsid w:val="003B6A51"/>
  </w:style>
  <w:style w:type="character" w:customStyle="1" w:styleId="CommentSubjectChar">
    <w:name w:val="Comment Subject Char"/>
    <w:rsid w:val="003B6A51"/>
    <w:rPr>
      <w:b/>
      <w:bCs/>
    </w:rPr>
  </w:style>
  <w:style w:type="character" w:customStyle="1" w:styleId="KarinaBlass">
    <w:name w:val="Karina.Blass"/>
    <w:rsid w:val="003B6A51"/>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B6A51"/>
    <w:rPr>
      <w:rFonts w:ascii="Arial" w:hAnsi="Arial" w:cs="Arial"/>
    </w:rPr>
  </w:style>
  <w:style w:type="character" w:customStyle="1" w:styleId="DocumentMapChar">
    <w:name w:val="Document Map Char"/>
    <w:rsid w:val="003B6A51"/>
    <w:rPr>
      <w:rFonts w:ascii="Tahoma" w:hAnsi="Tahoma" w:cs="Tahoma"/>
      <w:shd w:val="clear" w:color="auto" w:fill="000080"/>
    </w:rPr>
  </w:style>
  <w:style w:type="character" w:styleId="Vresatsauce">
    <w:name w:val="footnote reference"/>
    <w:rsid w:val="003B6A51"/>
    <w:rPr>
      <w:vertAlign w:val="superscript"/>
    </w:rPr>
  </w:style>
  <w:style w:type="character" w:customStyle="1" w:styleId="EndnoteCharacters">
    <w:name w:val="Endnote Characters"/>
    <w:rsid w:val="003B6A51"/>
    <w:rPr>
      <w:vertAlign w:val="superscript"/>
    </w:rPr>
  </w:style>
  <w:style w:type="character" w:customStyle="1" w:styleId="WW-EndnoteCharacters">
    <w:name w:val="WW-Endnote Characters"/>
    <w:rsid w:val="003B6A51"/>
  </w:style>
  <w:style w:type="character" w:styleId="Beiguvresatsauce">
    <w:name w:val="endnote reference"/>
    <w:rsid w:val="003B6A51"/>
    <w:rPr>
      <w:vertAlign w:val="superscript"/>
    </w:rPr>
  </w:style>
  <w:style w:type="paragraph" w:customStyle="1" w:styleId="Heading">
    <w:name w:val="Heading"/>
    <w:basedOn w:val="Parasts"/>
    <w:next w:val="Parasts"/>
    <w:rsid w:val="003B6A51"/>
    <w:pPr>
      <w:spacing w:before="240" w:after="60"/>
      <w:jc w:val="center"/>
    </w:pPr>
    <w:rPr>
      <w:rFonts w:ascii="Calibri Light" w:hAnsi="Calibri Light" w:cs="Calibri Light"/>
      <w:b/>
      <w:bCs/>
      <w:kern w:val="1"/>
      <w:sz w:val="32"/>
      <w:szCs w:val="32"/>
    </w:rPr>
  </w:style>
  <w:style w:type="paragraph" w:styleId="Pamatteksts">
    <w:name w:val="Body Text"/>
    <w:basedOn w:val="Parasts"/>
    <w:link w:val="PamattekstsRakstz"/>
    <w:rsid w:val="003B6A51"/>
    <w:pPr>
      <w:spacing w:after="120"/>
    </w:pPr>
  </w:style>
  <w:style w:type="character" w:customStyle="1" w:styleId="PamattekstsRakstz">
    <w:name w:val="Pamatteksts Rakstz."/>
    <w:basedOn w:val="Noklusjumarindkopasfonts"/>
    <w:link w:val="Pamatteksts"/>
    <w:rsid w:val="003B6A51"/>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B6A51"/>
    <w:rPr>
      <w:rFonts w:cs="Arial"/>
    </w:rPr>
  </w:style>
  <w:style w:type="paragraph" w:styleId="Parakstszemobjekta">
    <w:name w:val="caption"/>
    <w:basedOn w:val="Parasts"/>
    <w:qFormat/>
    <w:rsid w:val="003B6A51"/>
    <w:pPr>
      <w:suppressLineNumbers/>
      <w:spacing w:before="120" w:after="120"/>
    </w:pPr>
    <w:rPr>
      <w:rFonts w:cs="Arial"/>
      <w:i/>
      <w:iCs/>
    </w:rPr>
  </w:style>
  <w:style w:type="paragraph" w:customStyle="1" w:styleId="Index">
    <w:name w:val="Index"/>
    <w:basedOn w:val="Parasts"/>
    <w:rsid w:val="003B6A51"/>
    <w:pPr>
      <w:suppressLineNumbers/>
    </w:pPr>
    <w:rPr>
      <w:rFonts w:cs="Arial"/>
    </w:rPr>
  </w:style>
  <w:style w:type="paragraph" w:styleId="Pamattekstaatkpe2">
    <w:name w:val="Body Text Indent 2"/>
    <w:basedOn w:val="Parasts"/>
    <w:link w:val="Pamattekstaatkpe2Rakstz"/>
    <w:rsid w:val="003B6A51"/>
    <w:pPr>
      <w:ind w:hanging="284"/>
      <w:jc w:val="both"/>
    </w:pPr>
    <w:rPr>
      <w:lang w:val="x-none"/>
    </w:rPr>
  </w:style>
  <w:style w:type="character" w:customStyle="1" w:styleId="Pamattekstaatkpe2Rakstz">
    <w:name w:val="Pamatteksta atkāpe 2 Rakstz."/>
    <w:basedOn w:val="Noklusjumarindkopasfonts"/>
    <w:link w:val="Pamattekstaatkpe2"/>
    <w:rsid w:val="003B6A51"/>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B6A51"/>
    <w:pPr>
      <w:spacing w:after="120" w:line="480" w:lineRule="auto"/>
    </w:pPr>
  </w:style>
  <w:style w:type="character" w:customStyle="1" w:styleId="Pamatteksts2Rakstz">
    <w:name w:val="Pamatteksts 2 Rakstz."/>
    <w:basedOn w:val="Noklusjumarindkopasfonts"/>
    <w:link w:val="Pamatteksts2"/>
    <w:rsid w:val="003B6A51"/>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B6A51"/>
    <w:pPr>
      <w:tabs>
        <w:tab w:val="center" w:pos="4153"/>
        <w:tab w:val="right" w:pos="8306"/>
      </w:tabs>
    </w:pPr>
  </w:style>
  <w:style w:type="character" w:customStyle="1" w:styleId="KjeneRakstz">
    <w:name w:val="Kājene Rakstz."/>
    <w:basedOn w:val="Noklusjumarindkopasfonts"/>
    <w:link w:val="Kjene"/>
    <w:rsid w:val="003B6A51"/>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B6A51"/>
    <w:pPr>
      <w:widowControl w:val="0"/>
      <w:tabs>
        <w:tab w:val="center" w:pos="4153"/>
        <w:tab w:val="right" w:pos="8306"/>
      </w:tabs>
    </w:pPr>
    <w:rPr>
      <w:szCs w:val="20"/>
    </w:rPr>
  </w:style>
  <w:style w:type="character" w:customStyle="1" w:styleId="GalveneRakstz">
    <w:name w:val="Galvene Rakstz."/>
    <w:basedOn w:val="Noklusjumarindkopasfonts"/>
    <w:link w:val="Galvene"/>
    <w:rsid w:val="003B6A51"/>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B6A51"/>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color w:val="000000"/>
      <w:szCs w:val="20"/>
      <w:lang w:val="x-none"/>
    </w:rPr>
  </w:style>
  <w:style w:type="character" w:customStyle="1" w:styleId="Pamatteksts3Rakstz">
    <w:name w:val="Pamatteksts 3 Rakstz."/>
    <w:basedOn w:val="Noklusjumarindkopasfonts"/>
    <w:link w:val="Pamatteksts3"/>
    <w:rsid w:val="003B6A51"/>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B6A51"/>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567" w:right="270" w:firstLine="567"/>
      <w:jc w:val="both"/>
    </w:pPr>
    <w:rPr>
      <w:color w:val="000000"/>
      <w:sz w:val="26"/>
      <w:szCs w:val="20"/>
    </w:rPr>
  </w:style>
  <w:style w:type="paragraph" w:customStyle="1" w:styleId="naisf">
    <w:name w:val="naisf"/>
    <w:basedOn w:val="Parasts"/>
    <w:rsid w:val="003B6A51"/>
    <w:pPr>
      <w:spacing w:before="68" w:after="68"/>
      <w:ind w:firstLine="340"/>
      <w:jc w:val="both"/>
    </w:pPr>
    <w:rPr>
      <w:lang w:val="en-US"/>
    </w:rPr>
  </w:style>
  <w:style w:type="paragraph" w:styleId="Saturs1">
    <w:name w:val="toc 1"/>
    <w:basedOn w:val="Parasts"/>
    <w:next w:val="Parasts"/>
    <w:rsid w:val="003B6A51"/>
    <w:rPr>
      <w:sz w:val="22"/>
      <w:szCs w:val="22"/>
    </w:rPr>
  </w:style>
  <w:style w:type="paragraph" w:styleId="Paraststmeklis">
    <w:name w:val="Normal (Web)"/>
    <w:basedOn w:val="Parasts"/>
    <w:rsid w:val="003B6A51"/>
    <w:pPr>
      <w:spacing w:before="280" w:after="280"/>
      <w:jc w:val="both"/>
    </w:pPr>
  </w:style>
  <w:style w:type="paragraph" w:styleId="Komentrateksts">
    <w:name w:val="annotation text"/>
    <w:basedOn w:val="Parasts"/>
    <w:link w:val="KomentratekstsRakstz"/>
    <w:rsid w:val="003B6A51"/>
    <w:rPr>
      <w:sz w:val="20"/>
      <w:szCs w:val="20"/>
    </w:rPr>
  </w:style>
  <w:style w:type="character" w:customStyle="1" w:styleId="KomentratekstsRakstz">
    <w:name w:val="Komentāra teksts Rakstz."/>
    <w:basedOn w:val="Noklusjumarindkopasfonts"/>
    <w:link w:val="Komentrateksts"/>
    <w:rsid w:val="003B6A51"/>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B6A51"/>
    <w:rPr>
      <w:b/>
      <w:bCs/>
    </w:rPr>
  </w:style>
  <w:style w:type="character" w:customStyle="1" w:styleId="KomentratmaRakstz">
    <w:name w:val="Komentāra tēma Rakstz."/>
    <w:basedOn w:val="KomentratekstsRakstz"/>
    <w:link w:val="Komentratma"/>
    <w:rsid w:val="003B6A51"/>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B6A51"/>
    <w:rPr>
      <w:rFonts w:ascii="Tahoma" w:hAnsi="Tahoma" w:cs="Tahoma"/>
      <w:sz w:val="16"/>
      <w:szCs w:val="16"/>
    </w:rPr>
  </w:style>
  <w:style w:type="character" w:customStyle="1" w:styleId="BalontekstsRakstz">
    <w:name w:val="Balonteksts Rakstz."/>
    <w:basedOn w:val="Noklusjumarindkopasfonts"/>
    <w:link w:val="Balonteksts"/>
    <w:rsid w:val="003B6A51"/>
    <w:rPr>
      <w:rFonts w:ascii="Tahoma" w:eastAsia="Times New Roman" w:hAnsi="Tahoma" w:cs="Tahoma"/>
      <w:kern w:val="0"/>
      <w:sz w:val="16"/>
      <w:szCs w:val="16"/>
      <w:lang w:eastAsia="zh-CN"/>
      <w14:ligatures w14:val="none"/>
    </w:rPr>
  </w:style>
  <w:style w:type="paragraph" w:customStyle="1" w:styleId="font5">
    <w:name w:val="font5"/>
    <w:basedOn w:val="Parasts"/>
    <w:rsid w:val="003B6A51"/>
    <w:pPr>
      <w:spacing w:before="280" w:after="280"/>
    </w:pPr>
    <w:rPr>
      <w:rFonts w:ascii="Arial" w:hAnsi="Arial" w:cs="Arial"/>
      <w:sz w:val="20"/>
      <w:szCs w:val="20"/>
    </w:rPr>
  </w:style>
  <w:style w:type="paragraph" w:customStyle="1" w:styleId="xl70">
    <w:name w:val="xl70"/>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1">
    <w:name w:val="xl71"/>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72">
    <w:name w:val="xl7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73">
    <w:name w:val="xl73"/>
    <w:basedOn w:val="Parasts"/>
    <w:rsid w:val="003B6A51"/>
    <w:pPr>
      <w:pBdr>
        <w:top w:val="single" w:sz="8" w:space="0" w:color="000000"/>
        <w:left w:val="single" w:sz="8" w:space="0" w:color="000000"/>
        <w:bottom w:val="single" w:sz="8" w:space="0" w:color="000000"/>
        <w:right w:val="single" w:sz="8" w:space="0" w:color="000000"/>
      </w:pBdr>
      <w:spacing w:before="280" w:after="280"/>
      <w:jc w:val="center"/>
    </w:pPr>
    <w:rPr>
      <w:rFonts w:ascii="Arial" w:hAnsi="Arial" w:cs="Arial"/>
      <w:b/>
      <w:bCs/>
    </w:rPr>
  </w:style>
  <w:style w:type="paragraph" w:customStyle="1" w:styleId="xl74">
    <w:name w:val="xl74"/>
    <w:basedOn w:val="Parasts"/>
    <w:rsid w:val="003B6A51"/>
    <w:pPr>
      <w:pBdr>
        <w:top w:val="single" w:sz="8" w:space="0" w:color="000000"/>
        <w:left w:val="nil"/>
        <w:bottom w:val="single" w:sz="8" w:space="0" w:color="000000"/>
        <w:right w:val="single" w:sz="8" w:space="0" w:color="000000"/>
      </w:pBdr>
      <w:spacing w:before="280" w:after="280"/>
      <w:jc w:val="center"/>
    </w:pPr>
    <w:rPr>
      <w:rFonts w:ascii="Arial" w:hAnsi="Arial" w:cs="Arial"/>
      <w:b/>
      <w:bCs/>
    </w:rPr>
  </w:style>
  <w:style w:type="paragraph" w:customStyle="1" w:styleId="xl75">
    <w:name w:val="xl75"/>
    <w:basedOn w:val="Parasts"/>
    <w:rsid w:val="003B6A51"/>
    <w:pPr>
      <w:pBdr>
        <w:top w:val="nil"/>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6">
    <w:name w:val="xl76"/>
    <w:basedOn w:val="Parasts"/>
    <w:rsid w:val="003B6A51"/>
    <w:pPr>
      <w:pBdr>
        <w:top w:val="single" w:sz="4" w:space="0" w:color="000000"/>
        <w:left w:val="single" w:sz="8"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77">
    <w:name w:val="xl77"/>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78">
    <w:name w:val="xl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79">
    <w:name w:val="xl7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0">
    <w:name w:val="xl80"/>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b/>
      <w:bCs/>
    </w:rPr>
  </w:style>
  <w:style w:type="paragraph" w:customStyle="1" w:styleId="xl81">
    <w:name w:val="xl81"/>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2">
    <w:name w:val="xl82"/>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rFonts w:ascii="Arial" w:hAnsi="Arial" w:cs="Arial"/>
      <w:b/>
      <w:bCs/>
    </w:rPr>
  </w:style>
  <w:style w:type="paragraph" w:customStyle="1" w:styleId="xl83">
    <w:name w:val="xl83"/>
    <w:basedOn w:val="Parasts"/>
    <w:rsid w:val="003B6A51"/>
    <w:pPr>
      <w:pBdr>
        <w:top w:val="single" w:sz="4" w:space="0" w:color="000000"/>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84">
    <w:name w:val="xl84"/>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85">
    <w:name w:val="xl85"/>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86">
    <w:name w:val="xl8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7">
    <w:name w:val="xl87"/>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88">
    <w:name w:val="xl88"/>
    <w:basedOn w:val="Parasts"/>
    <w:rsid w:val="003B6A51"/>
    <w:pPr>
      <w:spacing w:before="280" w:after="280"/>
    </w:pPr>
    <w:rPr>
      <w:rFonts w:ascii="Arial" w:hAnsi="Arial" w:cs="Arial"/>
    </w:rPr>
  </w:style>
  <w:style w:type="paragraph" w:customStyle="1" w:styleId="xl89">
    <w:name w:val="xl89"/>
    <w:basedOn w:val="Parasts"/>
    <w:rsid w:val="003B6A51"/>
    <w:pPr>
      <w:spacing w:before="280" w:after="280"/>
      <w:jc w:val="center"/>
    </w:pPr>
    <w:rPr>
      <w:rFonts w:ascii="Arial" w:hAnsi="Arial" w:cs="Arial"/>
    </w:rPr>
  </w:style>
  <w:style w:type="paragraph" w:customStyle="1" w:styleId="xl90">
    <w:name w:val="xl90"/>
    <w:basedOn w:val="Parasts"/>
    <w:rsid w:val="003B6A51"/>
    <w:pPr>
      <w:spacing w:before="280" w:after="280"/>
    </w:pPr>
    <w:rPr>
      <w:rFonts w:ascii="Arial" w:hAnsi="Arial" w:cs="Arial"/>
    </w:rPr>
  </w:style>
  <w:style w:type="paragraph" w:customStyle="1" w:styleId="xl91">
    <w:name w:val="xl91"/>
    <w:basedOn w:val="Parasts"/>
    <w:rsid w:val="003B6A51"/>
    <w:pPr>
      <w:pBdr>
        <w:top w:val="nil"/>
        <w:left w:val="single" w:sz="4" w:space="0" w:color="000000"/>
        <w:bottom w:val="single" w:sz="4" w:space="0" w:color="000000"/>
        <w:right w:val="single" w:sz="4" w:space="0" w:color="000000"/>
      </w:pBdr>
      <w:spacing w:before="280" w:after="280"/>
      <w:jc w:val="right"/>
    </w:pPr>
    <w:rPr>
      <w:rFonts w:ascii="Arial" w:hAnsi="Arial" w:cs="Arial"/>
      <w:b/>
      <w:bCs/>
    </w:rPr>
  </w:style>
  <w:style w:type="paragraph" w:customStyle="1" w:styleId="xl92">
    <w:name w:val="xl92"/>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93">
    <w:name w:val="xl93"/>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4">
    <w:name w:val="xl94"/>
    <w:basedOn w:val="Parasts"/>
    <w:rsid w:val="003B6A51"/>
    <w:pPr>
      <w:pBdr>
        <w:top w:val="nil"/>
        <w:left w:val="single" w:sz="4" w:space="0" w:color="000000"/>
        <w:bottom w:val="single" w:sz="4" w:space="0" w:color="000000"/>
        <w:right w:val="single" w:sz="4" w:space="0" w:color="000000"/>
      </w:pBdr>
      <w:spacing w:before="280" w:after="280"/>
      <w:jc w:val="right"/>
      <w:textAlignment w:val="center"/>
    </w:pPr>
    <w:rPr>
      <w:rFonts w:ascii="Arial" w:hAnsi="Arial" w:cs="Arial"/>
      <w:color w:val="000000"/>
    </w:rPr>
  </w:style>
  <w:style w:type="paragraph" w:customStyle="1" w:styleId="xl95">
    <w:name w:val="xl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96">
    <w:name w:val="xl9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97">
    <w:name w:val="xl9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98">
    <w:name w:val="xl98"/>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top"/>
    </w:pPr>
    <w:rPr>
      <w:rFonts w:ascii="Arial" w:hAnsi="Arial" w:cs="Arial"/>
    </w:rPr>
  </w:style>
  <w:style w:type="paragraph" w:customStyle="1" w:styleId="xl99">
    <w:name w:val="xl9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100">
    <w:name w:val="xl10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1">
    <w:name w:val="xl1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2">
    <w:name w:val="xl10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3">
    <w:name w:val="xl10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4">
    <w:name w:val="xl10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105">
    <w:name w:val="xl105"/>
    <w:basedOn w:val="Parasts"/>
    <w:rsid w:val="003B6A51"/>
    <w:pPr>
      <w:pBdr>
        <w:top w:val="nil"/>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106">
    <w:name w:val="xl106"/>
    <w:basedOn w:val="Parasts"/>
    <w:rsid w:val="003B6A51"/>
    <w:pPr>
      <w:pBdr>
        <w:top w:val="single" w:sz="4" w:space="0" w:color="000000"/>
        <w:left w:val="nil"/>
        <w:bottom w:val="nil"/>
        <w:right w:val="nil"/>
      </w:pBdr>
      <w:spacing w:before="280" w:after="280"/>
    </w:pPr>
    <w:rPr>
      <w:rFonts w:ascii="Arial" w:hAnsi="Arial" w:cs="Arial"/>
    </w:rPr>
  </w:style>
  <w:style w:type="paragraph" w:customStyle="1" w:styleId="xl107">
    <w:name w:val="xl10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8">
    <w:name w:val="xl108"/>
    <w:basedOn w:val="Parasts"/>
    <w:rsid w:val="003B6A51"/>
    <w:pPr>
      <w:pBdr>
        <w:top w:val="nil"/>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109">
    <w:name w:val="xl109"/>
    <w:basedOn w:val="Parasts"/>
    <w:rsid w:val="003B6A51"/>
    <w:pPr>
      <w:pBdr>
        <w:top w:val="nil"/>
        <w:left w:val="single" w:sz="4" w:space="0" w:color="000000"/>
        <w:bottom w:val="single" w:sz="4" w:space="0" w:color="000000"/>
        <w:right w:val="single" w:sz="4" w:space="0" w:color="000000"/>
      </w:pBdr>
      <w:spacing w:before="280" w:after="280"/>
      <w:textAlignment w:val="top"/>
    </w:pPr>
    <w:rPr>
      <w:rFonts w:ascii="Arial" w:hAnsi="Arial" w:cs="Arial"/>
      <w:b/>
      <w:bCs/>
    </w:rPr>
  </w:style>
  <w:style w:type="paragraph" w:customStyle="1" w:styleId="xl110">
    <w:name w:val="xl110"/>
    <w:basedOn w:val="Parasts"/>
    <w:rsid w:val="003B6A51"/>
    <w:pPr>
      <w:pBdr>
        <w:top w:val="nil"/>
        <w:left w:val="single" w:sz="4" w:space="0" w:color="000000"/>
        <w:bottom w:val="single" w:sz="4" w:space="0" w:color="000000"/>
        <w:right w:val="single" w:sz="4" w:space="0" w:color="000000"/>
      </w:pBdr>
      <w:spacing w:before="280" w:after="280"/>
    </w:pPr>
    <w:rPr>
      <w:rFonts w:ascii="Arial" w:hAnsi="Arial" w:cs="Arial"/>
    </w:rPr>
  </w:style>
  <w:style w:type="paragraph" w:customStyle="1" w:styleId="xl111">
    <w:name w:val="xl111"/>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customStyle="1" w:styleId="font6">
    <w:name w:val="font6"/>
    <w:basedOn w:val="Parasts"/>
    <w:rsid w:val="003B6A51"/>
    <w:pPr>
      <w:spacing w:before="280" w:after="280"/>
    </w:pPr>
    <w:rPr>
      <w:rFonts w:ascii="Arial" w:hAnsi="Arial" w:cs="Arial"/>
      <w:sz w:val="16"/>
      <w:szCs w:val="16"/>
    </w:rPr>
  </w:style>
  <w:style w:type="paragraph" w:customStyle="1" w:styleId="font7">
    <w:name w:val="font7"/>
    <w:basedOn w:val="Parasts"/>
    <w:rsid w:val="003B6A51"/>
    <w:pPr>
      <w:spacing w:before="280" w:after="280"/>
    </w:pPr>
    <w:rPr>
      <w:rFonts w:ascii="Arial" w:hAnsi="Arial" w:cs="Arial"/>
      <w:b/>
      <w:bCs/>
      <w:sz w:val="20"/>
      <w:szCs w:val="20"/>
    </w:rPr>
  </w:style>
  <w:style w:type="paragraph" w:customStyle="1" w:styleId="xl112">
    <w:name w:val="xl11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13">
    <w:name w:val="xl11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4">
    <w:name w:val="xl114"/>
    <w:basedOn w:val="Parasts"/>
    <w:rsid w:val="003B6A51"/>
    <w:pPr>
      <w:pBdr>
        <w:top w:val="single" w:sz="4" w:space="0" w:color="000000"/>
        <w:left w:val="single" w:sz="4" w:space="0" w:color="000000"/>
        <w:bottom w:val="single" w:sz="4" w:space="0" w:color="000000"/>
        <w:right w:val="single" w:sz="4" w:space="0" w:color="000000"/>
      </w:pBdr>
      <w:spacing w:before="280" w:after="280"/>
    </w:pPr>
    <w:rPr>
      <w:color w:val="000000"/>
    </w:rPr>
  </w:style>
  <w:style w:type="paragraph" w:customStyle="1" w:styleId="xl115">
    <w:name w:val="xl11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16">
    <w:name w:val="xl11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17">
    <w:name w:val="xl11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18">
    <w:name w:val="xl11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19">
    <w:name w:val="xl11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20">
    <w:name w:val="xl12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1">
    <w:name w:val="xl121"/>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2">
    <w:name w:val="xl12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b/>
      <w:bCs/>
      <w:color w:val="000000"/>
    </w:rPr>
  </w:style>
  <w:style w:type="paragraph" w:customStyle="1" w:styleId="xl123">
    <w:name w:val="xl12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24">
    <w:name w:val="xl12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25">
    <w:name w:val="xl12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Tilde" w:hAnsi="Arial Tilde" w:cs="Arial Tilde"/>
    </w:rPr>
  </w:style>
  <w:style w:type="paragraph" w:customStyle="1" w:styleId="xl126">
    <w:name w:val="xl12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27">
    <w:name w:val="xl127"/>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28">
    <w:name w:val="xl128"/>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29">
    <w:name w:val="xl12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0">
    <w:name w:val="xl1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31">
    <w:name w:val="xl1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b/>
      <w:bCs/>
      <w:color w:val="000000"/>
    </w:rPr>
  </w:style>
  <w:style w:type="paragraph" w:customStyle="1" w:styleId="xl132">
    <w:name w:val="xl132"/>
    <w:basedOn w:val="Parasts"/>
    <w:rsid w:val="003B6A51"/>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133">
    <w:name w:val="xl1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34">
    <w:name w:val="xl13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pPr>
    <w:rPr>
      <w:rFonts w:ascii="Arial" w:hAnsi="Arial" w:cs="Arial"/>
      <w:color w:val="000000"/>
    </w:rPr>
  </w:style>
  <w:style w:type="paragraph" w:customStyle="1" w:styleId="xl135">
    <w:name w:val="xl13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36">
    <w:name w:val="xl13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b/>
      <w:bCs/>
      <w:color w:val="000000"/>
    </w:rPr>
  </w:style>
  <w:style w:type="paragraph" w:customStyle="1" w:styleId="xl137">
    <w:name w:val="xl13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38">
    <w:name w:val="xl138"/>
    <w:basedOn w:val="Parasts"/>
    <w:rsid w:val="003B6A51"/>
    <w:pPr>
      <w:pBdr>
        <w:top w:val="single" w:sz="4" w:space="0" w:color="000000"/>
        <w:left w:val="single" w:sz="8" w:space="0" w:color="000000"/>
        <w:bottom w:val="nil"/>
        <w:right w:val="single" w:sz="4" w:space="0" w:color="000000"/>
      </w:pBdr>
      <w:spacing w:before="280" w:after="280"/>
      <w:jc w:val="center"/>
      <w:textAlignment w:val="center"/>
    </w:pPr>
    <w:rPr>
      <w:rFonts w:ascii="Arial" w:hAnsi="Arial" w:cs="Arial"/>
    </w:rPr>
  </w:style>
  <w:style w:type="paragraph" w:customStyle="1" w:styleId="xl139">
    <w:name w:val="xl139"/>
    <w:basedOn w:val="Parasts"/>
    <w:rsid w:val="003B6A51"/>
    <w:pPr>
      <w:pBdr>
        <w:top w:val="single" w:sz="4" w:space="0" w:color="000000"/>
        <w:left w:val="single" w:sz="4" w:space="0" w:color="000000"/>
        <w:bottom w:val="nil"/>
        <w:right w:val="single" w:sz="4" w:space="0" w:color="000000"/>
      </w:pBdr>
      <w:spacing w:before="280" w:after="280"/>
      <w:jc w:val="right"/>
      <w:textAlignment w:val="center"/>
    </w:pPr>
    <w:rPr>
      <w:rFonts w:ascii="Arial" w:hAnsi="Arial" w:cs="Arial"/>
      <w:b/>
      <w:bCs/>
    </w:rPr>
  </w:style>
  <w:style w:type="paragraph" w:customStyle="1" w:styleId="xl140">
    <w:name w:val="xl14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1">
    <w:name w:val="xl141"/>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b/>
      <w:bCs/>
    </w:rPr>
  </w:style>
  <w:style w:type="paragraph" w:customStyle="1" w:styleId="xl142">
    <w:name w:val="xl142"/>
    <w:basedOn w:val="Parasts"/>
    <w:rsid w:val="003B6A51"/>
    <w:pPr>
      <w:spacing w:before="280" w:after="280"/>
    </w:pPr>
    <w:rPr>
      <w:rFonts w:ascii="Arial" w:hAnsi="Arial" w:cs="Arial"/>
    </w:rPr>
  </w:style>
  <w:style w:type="paragraph" w:customStyle="1" w:styleId="xl143">
    <w:name w:val="xl143"/>
    <w:basedOn w:val="Parasts"/>
    <w:rsid w:val="003B6A51"/>
    <w:pPr>
      <w:spacing w:before="280" w:after="280"/>
      <w:jc w:val="center"/>
    </w:pPr>
    <w:rPr>
      <w:rFonts w:ascii="Arial" w:hAnsi="Arial" w:cs="Arial"/>
    </w:rPr>
  </w:style>
  <w:style w:type="paragraph" w:customStyle="1" w:styleId="xl144">
    <w:name w:val="xl144"/>
    <w:basedOn w:val="Parasts"/>
    <w:rsid w:val="003B6A51"/>
    <w:pPr>
      <w:spacing w:before="280" w:after="280"/>
    </w:pPr>
    <w:rPr>
      <w:rFonts w:ascii="Arial" w:hAnsi="Arial" w:cs="Arial"/>
    </w:rPr>
  </w:style>
  <w:style w:type="paragraph" w:customStyle="1" w:styleId="xl145">
    <w:name w:val="xl145"/>
    <w:basedOn w:val="Parasts"/>
    <w:rsid w:val="003B6A51"/>
    <w:pPr>
      <w:pBdr>
        <w:top w:val="single" w:sz="4" w:space="0" w:color="000000"/>
        <w:left w:val="nil"/>
        <w:bottom w:val="nil"/>
        <w:right w:val="nil"/>
      </w:pBdr>
      <w:spacing w:before="280" w:after="280"/>
    </w:pPr>
  </w:style>
  <w:style w:type="paragraph" w:customStyle="1" w:styleId="xl146">
    <w:name w:val="xl146"/>
    <w:basedOn w:val="Parasts"/>
    <w:rsid w:val="003B6A51"/>
    <w:pPr>
      <w:pBdr>
        <w:top w:val="single" w:sz="8"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7">
    <w:name w:val="xl147"/>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48">
    <w:name w:val="xl148"/>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color w:val="000000"/>
    </w:rPr>
  </w:style>
  <w:style w:type="paragraph" w:customStyle="1" w:styleId="xl149">
    <w:name w:val="xl14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b/>
      <w:bCs/>
      <w:color w:val="000000"/>
    </w:rPr>
  </w:style>
  <w:style w:type="paragraph" w:customStyle="1" w:styleId="xl150">
    <w:name w:val="xl15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1">
    <w:name w:val="xl1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2">
    <w:name w:val="xl152"/>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color w:val="000000"/>
    </w:rPr>
  </w:style>
  <w:style w:type="paragraph" w:customStyle="1" w:styleId="xl153">
    <w:name w:val="xl1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4">
    <w:name w:val="xl1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55">
    <w:name w:val="xl1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56">
    <w:name w:val="xl156"/>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7">
    <w:name w:val="xl1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Tilde" w:hAnsi="Arial Tilde" w:cs="Arial Tilde"/>
      <w:color w:val="000000"/>
    </w:rPr>
  </w:style>
  <w:style w:type="paragraph" w:customStyle="1" w:styleId="xl158">
    <w:name w:val="xl15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rPr>
  </w:style>
  <w:style w:type="paragraph" w:customStyle="1" w:styleId="xl159">
    <w:name w:val="xl159"/>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0">
    <w:name w:val="xl16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color w:val="000000"/>
    </w:rPr>
  </w:style>
  <w:style w:type="paragraph" w:customStyle="1" w:styleId="xl161">
    <w:name w:val="xl16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style>
  <w:style w:type="paragraph" w:customStyle="1" w:styleId="xl162">
    <w:name w:val="xl16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3">
    <w:name w:val="xl16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rPr>
  </w:style>
  <w:style w:type="paragraph" w:customStyle="1" w:styleId="xl164">
    <w:name w:val="xl16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b/>
      <w:bCs/>
      <w:color w:val="000000"/>
    </w:rPr>
  </w:style>
  <w:style w:type="paragraph" w:customStyle="1" w:styleId="xl165">
    <w:name w:val="xl165"/>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6">
    <w:name w:val="xl166"/>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color w:val="000000"/>
    </w:rPr>
  </w:style>
  <w:style w:type="paragraph" w:customStyle="1" w:styleId="xl167">
    <w:name w:val="xl167"/>
    <w:basedOn w:val="Parasts"/>
    <w:rsid w:val="003B6A51"/>
    <w:pPr>
      <w:pBdr>
        <w:top w:val="nil"/>
        <w:left w:val="nil"/>
        <w:bottom w:val="single" w:sz="4" w:space="0" w:color="000000"/>
        <w:right w:val="nil"/>
      </w:pBdr>
      <w:shd w:val="clear" w:color="auto" w:fill="FFFFFF"/>
      <w:spacing w:before="280" w:after="280"/>
      <w:jc w:val="center"/>
      <w:textAlignment w:val="center"/>
    </w:pPr>
    <w:rPr>
      <w:rFonts w:ascii="Arial" w:hAnsi="Arial" w:cs="Arial"/>
      <w:b/>
      <w:bCs/>
    </w:rPr>
  </w:style>
  <w:style w:type="paragraph" w:styleId="Dokumentakarte">
    <w:name w:val="Document Map"/>
    <w:basedOn w:val="Parasts"/>
    <w:link w:val="DokumentakarteRakstz"/>
    <w:rsid w:val="003B6A51"/>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3B6A51"/>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B6A51"/>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B6A51"/>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B6A51"/>
    <w:pPr>
      <w:jc w:val="center"/>
    </w:pPr>
  </w:style>
  <w:style w:type="paragraph" w:customStyle="1" w:styleId="1">
    <w:name w:val="Абзац списка1"/>
    <w:basedOn w:val="Parasts"/>
    <w:rsid w:val="003B6A51"/>
    <w:pPr>
      <w:spacing w:after="200" w:line="276" w:lineRule="auto"/>
      <w:ind w:left="720"/>
      <w:contextualSpacing/>
    </w:pPr>
    <w:rPr>
      <w:rFonts w:ascii="Calibri" w:eastAsia="Calibri" w:hAnsi="Calibri"/>
      <w:sz w:val="22"/>
      <w:szCs w:val="22"/>
    </w:rPr>
  </w:style>
  <w:style w:type="paragraph" w:styleId="Pamattekstsaratkpi">
    <w:name w:val="Body Text Indent"/>
    <w:basedOn w:val="Parasts"/>
    <w:link w:val="PamattekstsaratkpiRakstz"/>
    <w:rsid w:val="003B6A51"/>
    <w:pPr>
      <w:spacing w:after="120"/>
      <w:ind w:left="283"/>
    </w:pPr>
  </w:style>
  <w:style w:type="character" w:customStyle="1" w:styleId="PamattekstsaratkpiRakstz">
    <w:name w:val="Pamatteksts ar atkāpi Rakstz."/>
    <w:basedOn w:val="Noklusjumarindkopasfonts"/>
    <w:link w:val="Pamattekstsaratkpi"/>
    <w:rsid w:val="003B6A51"/>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B6A51"/>
    <w:pPr>
      <w:spacing w:before="280" w:after="280"/>
    </w:pPr>
    <w:rPr>
      <w:rFonts w:ascii="Helv" w:hAnsi="Helv" w:cs="Helv"/>
      <w:sz w:val="20"/>
      <w:szCs w:val="20"/>
    </w:rPr>
  </w:style>
  <w:style w:type="paragraph" w:customStyle="1" w:styleId="xl68">
    <w:name w:val="xl68"/>
    <w:basedOn w:val="Parasts"/>
    <w:rsid w:val="003B6A51"/>
    <w:pPr>
      <w:spacing w:before="280" w:after="280"/>
    </w:pPr>
    <w:rPr>
      <w:rFonts w:ascii="Arial" w:hAnsi="Arial" w:cs="Arial"/>
      <w:sz w:val="20"/>
      <w:szCs w:val="20"/>
    </w:rPr>
  </w:style>
  <w:style w:type="paragraph" w:customStyle="1" w:styleId="xl69">
    <w:name w:val="xl69"/>
    <w:basedOn w:val="Parasts"/>
    <w:rsid w:val="003B6A51"/>
    <w:pPr>
      <w:spacing w:before="280" w:after="280"/>
      <w:jc w:val="center"/>
    </w:pPr>
    <w:rPr>
      <w:rFonts w:ascii="Arial" w:hAnsi="Arial" w:cs="Arial"/>
      <w:b/>
      <w:bCs/>
      <w:sz w:val="20"/>
      <w:szCs w:val="20"/>
    </w:rPr>
  </w:style>
  <w:style w:type="paragraph" w:customStyle="1" w:styleId="Style2">
    <w:name w:val="Style 2"/>
    <w:basedOn w:val="Parasts"/>
    <w:rsid w:val="003B6A51"/>
    <w:pPr>
      <w:widowControl w:val="0"/>
      <w:shd w:val="clear" w:color="auto" w:fill="FFFFFF"/>
      <w:spacing w:after="240" w:line="240" w:lineRule="exact"/>
      <w:ind w:hanging="660"/>
      <w:jc w:val="both"/>
    </w:pPr>
    <w:rPr>
      <w:sz w:val="21"/>
      <w:szCs w:val="21"/>
    </w:rPr>
  </w:style>
  <w:style w:type="paragraph" w:customStyle="1" w:styleId="Style5">
    <w:name w:val="Style 5"/>
    <w:basedOn w:val="Parasts"/>
    <w:rsid w:val="003B6A51"/>
    <w:pPr>
      <w:widowControl w:val="0"/>
      <w:shd w:val="clear" w:color="auto" w:fill="FFFFFF"/>
      <w:spacing w:before="240" w:line="240" w:lineRule="exact"/>
      <w:ind w:hanging="580"/>
      <w:jc w:val="both"/>
    </w:pPr>
    <w:rPr>
      <w:b/>
      <w:bCs/>
      <w:sz w:val="21"/>
      <w:szCs w:val="21"/>
    </w:rPr>
  </w:style>
  <w:style w:type="paragraph" w:styleId="Vresteksts">
    <w:name w:val="footnote text"/>
    <w:basedOn w:val="Parasts"/>
    <w:link w:val="VrestekstsRakstz"/>
    <w:rsid w:val="003B6A51"/>
    <w:rPr>
      <w:sz w:val="20"/>
      <w:szCs w:val="20"/>
    </w:rPr>
  </w:style>
  <w:style w:type="character" w:customStyle="1" w:styleId="VrestekstsRakstz">
    <w:name w:val="Vēres teksts Rakstz."/>
    <w:basedOn w:val="Noklusjumarindkopasfonts"/>
    <w:link w:val="Vresteksts"/>
    <w:rsid w:val="003B6A51"/>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B6A51"/>
    <w:pPr>
      <w:spacing w:before="280" w:after="280"/>
    </w:pPr>
    <w:rPr>
      <w:rFonts w:ascii="Arial" w:hAnsi="Arial" w:cs="Arial"/>
      <w:sz w:val="20"/>
      <w:szCs w:val="20"/>
    </w:rPr>
  </w:style>
  <w:style w:type="paragraph" w:customStyle="1" w:styleId="font8">
    <w:name w:val="font8"/>
    <w:basedOn w:val="Parasts"/>
    <w:rsid w:val="003B6A51"/>
    <w:pPr>
      <w:spacing w:before="280" w:after="280"/>
    </w:pPr>
    <w:rPr>
      <w:rFonts w:ascii="Arial" w:hAnsi="Arial" w:cs="Arial"/>
      <w:b/>
      <w:bCs/>
      <w:i/>
      <w:iCs/>
      <w:sz w:val="20"/>
      <w:szCs w:val="20"/>
    </w:rPr>
  </w:style>
  <w:style w:type="paragraph" w:customStyle="1" w:styleId="font9">
    <w:name w:val="font9"/>
    <w:basedOn w:val="Parasts"/>
    <w:rsid w:val="003B6A51"/>
    <w:pPr>
      <w:spacing w:before="280" w:after="280"/>
    </w:pPr>
    <w:rPr>
      <w:rFonts w:ascii="Arial" w:hAnsi="Arial" w:cs="Arial"/>
      <w:b/>
      <w:bCs/>
      <w:sz w:val="20"/>
      <w:szCs w:val="20"/>
    </w:rPr>
  </w:style>
  <w:style w:type="paragraph" w:customStyle="1" w:styleId="xl27">
    <w:name w:val="xl2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28">
    <w:name w:val="xl2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29">
    <w:name w:val="xl29"/>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0">
    <w:name w:val="xl3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1">
    <w:name w:val="xl3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2">
    <w:name w:val="xl32"/>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3">
    <w:name w:val="xl33"/>
    <w:basedOn w:val="Parasts"/>
    <w:rsid w:val="003B6A51"/>
    <w:pPr>
      <w:pBdr>
        <w:top w:val="single" w:sz="4" w:space="0" w:color="000000"/>
        <w:left w:val="single" w:sz="4" w:space="0" w:color="000000"/>
        <w:bottom w:val="single" w:sz="4" w:space="0" w:color="000000"/>
        <w:right w:val="single" w:sz="4" w:space="0" w:color="000000"/>
      </w:pBdr>
      <w:spacing w:before="280" w:after="280"/>
    </w:pPr>
    <w:rPr>
      <w:rFonts w:ascii="Arial" w:hAnsi="Arial" w:cs="Arial"/>
    </w:rPr>
  </w:style>
  <w:style w:type="paragraph" w:customStyle="1" w:styleId="xl34">
    <w:name w:val="xl34"/>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35">
    <w:name w:val="xl3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36">
    <w:name w:val="xl36"/>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7">
    <w:name w:val="xl37"/>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000000"/>
    </w:rPr>
  </w:style>
  <w:style w:type="paragraph" w:customStyle="1" w:styleId="xl38">
    <w:name w:val="xl38"/>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39">
    <w:name w:val="xl39"/>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color w:val="FF0000"/>
      <w:u w:val="single"/>
    </w:rPr>
  </w:style>
  <w:style w:type="paragraph" w:customStyle="1" w:styleId="xl40">
    <w:name w:val="xl4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u w:val="single"/>
    </w:rPr>
  </w:style>
  <w:style w:type="paragraph" w:customStyle="1" w:styleId="xl41">
    <w:name w:val="xl4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top"/>
    </w:pPr>
    <w:rPr>
      <w:rFonts w:ascii="Arial" w:hAnsi="Arial" w:cs="Arial"/>
    </w:rPr>
  </w:style>
  <w:style w:type="paragraph" w:customStyle="1" w:styleId="xl42">
    <w:name w:val="xl42"/>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rPr>
  </w:style>
  <w:style w:type="paragraph" w:customStyle="1" w:styleId="xl43">
    <w:name w:val="xl43"/>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44">
    <w:name w:val="xl4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Arial" w:hAnsi="Arial" w:cs="Arial"/>
    </w:rPr>
  </w:style>
  <w:style w:type="paragraph" w:customStyle="1" w:styleId="xl45">
    <w:name w:val="xl4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top"/>
    </w:pPr>
    <w:rPr>
      <w:rFonts w:ascii="Arial" w:hAnsi="Arial" w:cs="Arial"/>
    </w:rPr>
  </w:style>
  <w:style w:type="paragraph" w:customStyle="1" w:styleId="xl46">
    <w:name w:val="xl4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7">
    <w:name w:val="xl4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48">
    <w:name w:val="xl48"/>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49">
    <w:name w:val="xl49"/>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Arial" w:hAnsi="Arial" w:cs="Arial"/>
    </w:rPr>
  </w:style>
  <w:style w:type="paragraph" w:customStyle="1" w:styleId="xl50">
    <w:name w:val="xl50"/>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1">
    <w:name w:val="xl5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2">
    <w:name w:val="xl52"/>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3">
    <w:name w:val="xl5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4">
    <w:name w:val="xl54"/>
    <w:basedOn w:val="Parasts"/>
    <w:rsid w:val="003B6A51"/>
    <w:pPr>
      <w:pBdr>
        <w:top w:val="single" w:sz="4" w:space="0" w:color="000000"/>
        <w:left w:val="single" w:sz="4" w:space="0" w:color="000000"/>
        <w:bottom w:val="single" w:sz="4" w:space="0" w:color="000000"/>
        <w:right w:val="single" w:sz="4" w:space="0" w:color="000000"/>
      </w:pBdr>
      <w:shd w:val="clear" w:color="auto" w:fill="FFFFFF"/>
      <w:spacing w:before="280" w:after="280"/>
      <w:textAlignment w:val="center"/>
    </w:pPr>
    <w:rPr>
      <w:rFonts w:ascii="Arial" w:hAnsi="Arial" w:cs="Arial"/>
    </w:rPr>
  </w:style>
  <w:style w:type="paragraph" w:customStyle="1" w:styleId="xl55">
    <w:name w:val="xl5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6">
    <w:name w:val="xl5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rPr>
      <w:rFonts w:ascii="Arial" w:hAnsi="Arial" w:cs="Arial"/>
    </w:rPr>
  </w:style>
  <w:style w:type="paragraph" w:customStyle="1" w:styleId="xl57">
    <w:name w:val="xl5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Arial" w:hAnsi="Arial" w:cs="Arial"/>
    </w:rPr>
  </w:style>
  <w:style w:type="paragraph" w:customStyle="1" w:styleId="xl58">
    <w:name w:val="xl5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59">
    <w:name w:val="xl59"/>
    <w:basedOn w:val="Parasts"/>
    <w:rsid w:val="003B6A51"/>
    <w:pPr>
      <w:spacing w:before="280" w:after="280"/>
    </w:pPr>
  </w:style>
  <w:style w:type="paragraph" w:customStyle="1" w:styleId="xl60">
    <w:name w:val="xl60"/>
    <w:basedOn w:val="Parasts"/>
    <w:rsid w:val="003B6A51"/>
    <w:pPr>
      <w:spacing w:before="280" w:after="280"/>
    </w:pPr>
    <w:rPr>
      <w:b/>
      <w:bCs/>
    </w:rPr>
  </w:style>
  <w:style w:type="paragraph" w:customStyle="1" w:styleId="xl61">
    <w:name w:val="xl61"/>
    <w:basedOn w:val="Parasts"/>
    <w:rsid w:val="003B6A51"/>
    <w:pPr>
      <w:pBdr>
        <w:top w:val="single" w:sz="8" w:space="0" w:color="000000"/>
        <w:left w:val="single" w:sz="8" w:space="0" w:color="000000"/>
        <w:bottom w:val="nil"/>
        <w:right w:val="single" w:sz="4" w:space="0" w:color="000000"/>
      </w:pBdr>
      <w:spacing w:before="280" w:after="280"/>
      <w:jc w:val="center"/>
    </w:pPr>
    <w:rPr>
      <w:rFonts w:ascii="Arial" w:hAnsi="Arial" w:cs="Arial"/>
    </w:rPr>
  </w:style>
  <w:style w:type="paragraph" w:customStyle="1" w:styleId="xl62">
    <w:name w:val="xl62"/>
    <w:basedOn w:val="Parasts"/>
    <w:rsid w:val="003B6A51"/>
    <w:pPr>
      <w:pBdr>
        <w:top w:val="single" w:sz="8" w:space="0" w:color="000000"/>
        <w:left w:val="single" w:sz="4" w:space="0" w:color="000000"/>
        <w:bottom w:val="nil"/>
        <w:right w:val="single" w:sz="4" w:space="0" w:color="000000"/>
      </w:pBdr>
      <w:spacing w:before="280" w:after="280"/>
      <w:jc w:val="center"/>
    </w:pPr>
    <w:rPr>
      <w:rFonts w:ascii="Arial" w:hAnsi="Arial" w:cs="Arial"/>
    </w:rPr>
  </w:style>
  <w:style w:type="paragraph" w:customStyle="1" w:styleId="xl63">
    <w:name w:val="xl63"/>
    <w:basedOn w:val="Parasts"/>
    <w:rsid w:val="003B6A51"/>
    <w:pPr>
      <w:pBdr>
        <w:top w:val="single" w:sz="8" w:space="0" w:color="000000"/>
        <w:left w:val="nil"/>
        <w:bottom w:val="nil"/>
        <w:right w:val="single" w:sz="8" w:space="0" w:color="000000"/>
      </w:pBdr>
      <w:spacing w:before="280" w:after="280"/>
      <w:jc w:val="center"/>
    </w:pPr>
    <w:rPr>
      <w:rFonts w:ascii="Arial" w:hAnsi="Arial" w:cs="Arial"/>
    </w:rPr>
  </w:style>
  <w:style w:type="paragraph" w:customStyle="1" w:styleId="xl64">
    <w:name w:val="xl64"/>
    <w:basedOn w:val="Parasts"/>
    <w:rsid w:val="003B6A51"/>
    <w:pPr>
      <w:pBdr>
        <w:top w:val="nil"/>
        <w:left w:val="single" w:sz="8" w:space="0" w:color="000000"/>
        <w:bottom w:val="single" w:sz="8" w:space="0" w:color="000000"/>
        <w:right w:val="single" w:sz="4" w:space="0" w:color="000000"/>
      </w:pBdr>
      <w:spacing w:before="280" w:after="280"/>
      <w:jc w:val="center"/>
    </w:pPr>
    <w:rPr>
      <w:rFonts w:ascii="Arial" w:hAnsi="Arial" w:cs="Arial"/>
    </w:rPr>
  </w:style>
  <w:style w:type="paragraph" w:customStyle="1" w:styleId="xl65">
    <w:name w:val="xl65"/>
    <w:basedOn w:val="Parasts"/>
    <w:rsid w:val="003B6A51"/>
    <w:pPr>
      <w:pBdr>
        <w:top w:val="nil"/>
        <w:left w:val="single" w:sz="4" w:space="0" w:color="000000"/>
        <w:bottom w:val="single" w:sz="8" w:space="0" w:color="000000"/>
        <w:right w:val="single" w:sz="4" w:space="0" w:color="000000"/>
      </w:pBdr>
      <w:spacing w:before="280" w:after="280"/>
      <w:jc w:val="center"/>
    </w:pPr>
    <w:rPr>
      <w:rFonts w:ascii="Arial" w:hAnsi="Arial" w:cs="Arial"/>
    </w:rPr>
  </w:style>
  <w:style w:type="paragraph" w:customStyle="1" w:styleId="xl66">
    <w:name w:val="xl66"/>
    <w:basedOn w:val="Parasts"/>
    <w:rsid w:val="003B6A51"/>
    <w:pPr>
      <w:pBdr>
        <w:top w:val="nil"/>
        <w:left w:val="nil"/>
        <w:bottom w:val="single" w:sz="8" w:space="0" w:color="000000"/>
        <w:right w:val="single" w:sz="8" w:space="0" w:color="000000"/>
      </w:pBdr>
      <w:spacing w:before="280" w:after="280"/>
      <w:jc w:val="center"/>
    </w:pPr>
    <w:rPr>
      <w:rFonts w:ascii="Arial" w:hAnsi="Arial" w:cs="Arial"/>
    </w:rPr>
  </w:style>
  <w:style w:type="paragraph" w:customStyle="1" w:styleId="xl168">
    <w:name w:val="xl168"/>
    <w:basedOn w:val="Parasts"/>
    <w:rsid w:val="003B6A51"/>
    <w:pPr>
      <w:spacing w:before="280" w:after="280"/>
      <w:jc w:val="center"/>
    </w:pPr>
    <w:rPr>
      <w:rFonts w:ascii="Arial" w:hAnsi="Arial" w:cs="Arial"/>
      <w:b/>
      <w:bCs/>
      <w:u w:val="single"/>
    </w:rPr>
  </w:style>
  <w:style w:type="paragraph" w:customStyle="1" w:styleId="xl169">
    <w:name w:val="xl169"/>
    <w:basedOn w:val="Parasts"/>
    <w:rsid w:val="003B6A51"/>
    <w:pPr>
      <w:pBdr>
        <w:top w:val="single" w:sz="8" w:space="0" w:color="000000"/>
        <w:left w:val="single" w:sz="4" w:space="0" w:color="000000"/>
        <w:bottom w:val="nil"/>
        <w:right w:val="single" w:sz="4" w:space="0" w:color="000000"/>
      </w:pBdr>
      <w:spacing w:before="280" w:after="280"/>
      <w:jc w:val="center"/>
      <w:textAlignment w:val="center"/>
    </w:pPr>
    <w:rPr>
      <w:rFonts w:ascii="Arial" w:hAnsi="Arial" w:cs="Arial"/>
    </w:rPr>
  </w:style>
  <w:style w:type="paragraph" w:customStyle="1" w:styleId="xl170">
    <w:name w:val="xl170"/>
    <w:basedOn w:val="Parasts"/>
    <w:rsid w:val="003B6A51"/>
    <w:pPr>
      <w:pBdr>
        <w:top w:val="nil"/>
        <w:left w:val="single" w:sz="4" w:space="0" w:color="000000"/>
        <w:bottom w:val="single" w:sz="8" w:space="0" w:color="000000"/>
        <w:right w:val="single" w:sz="4" w:space="0" w:color="000000"/>
      </w:pBdr>
      <w:spacing w:before="280" w:after="280"/>
      <w:jc w:val="center"/>
      <w:textAlignment w:val="center"/>
    </w:pPr>
    <w:rPr>
      <w:rFonts w:ascii="Arial" w:hAnsi="Arial" w:cs="Arial"/>
    </w:rPr>
  </w:style>
  <w:style w:type="paragraph" w:customStyle="1" w:styleId="ListParagraph1">
    <w:name w:val="List Paragraph1"/>
    <w:basedOn w:val="Parasts"/>
    <w:rsid w:val="003B6A51"/>
    <w:pPr>
      <w:spacing w:after="200" w:line="276" w:lineRule="auto"/>
      <w:ind w:left="720"/>
      <w:contextualSpacing/>
    </w:pPr>
    <w:rPr>
      <w:rFonts w:eastAsia="Calibri" w:cs="Arial Unicode MS"/>
      <w:szCs w:val="22"/>
      <w:lang w:bidi="lo-LA"/>
    </w:rPr>
  </w:style>
  <w:style w:type="paragraph" w:customStyle="1" w:styleId="StyleAArial10ptLeft0cm">
    <w:name w:val="Style A + Arial 10 pt Left:  0 cm"/>
    <w:basedOn w:val="Parasts"/>
    <w:rsid w:val="003B6A51"/>
    <w:pPr>
      <w:tabs>
        <w:tab w:val="left" w:pos="1701"/>
        <w:tab w:val="left" w:pos="2268"/>
        <w:tab w:val="right" w:pos="8505"/>
      </w:tabs>
      <w:spacing w:after="120" w:line="280" w:lineRule="atLeast"/>
    </w:pPr>
    <w:rPr>
      <w:rFonts w:ascii="Arial" w:hAnsi="Arial" w:cs="Arial"/>
      <w:sz w:val="20"/>
      <w:szCs w:val="20"/>
    </w:rPr>
  </w:style>
  <w:style w:type="paragraph" w:customStyle="1" w:styleId="Table">
    <w:name w:val="Table"/>
    <w:basedOn w:val="Parasts"/>
    <w:rsid w:val="003B6A51"/>
    <w:pPr>
      <w:spacing w:before="60" w:after="60" w:line="220" w:lineRule="atLeast"/>
    </w:pPr>
    <w:rPr>
      <w:szCs w:val="20"/>
    </w:rPr>
  </w:style>
  <w:style w:type="paragraph" w:customStyle="1" w:styleId="TableBold">
    <w:name w:val="Table Bold"/>
    <w:basedOn w:val="Table"/>
    <w:next w:val="Pamatteksts"/>
    <w:rsid w:val="003B6A51"/>
  </w:style>
  <w:style w:type="paragraph" w:customStyle="1" w:styleId="Pa4">
    <w:name w:val="Pa4"/>
    <w:basedOn w:val="Parasts"/>
    <w:next w:val="Parasts"/>
    <w:rsid w:val="003B6A51"/>
    <w:pPr>
      <w:autoSpaceDE w:val="0"/>
      <w:spacing w:line="241" w:lineRule="atLeast"/>
    </w:pPr>
    <w:rPr>
      <w:rFonts w:ascii="Arial" w:eastAsia="Calibri" w:hAnsi="Arial" w:cs="Arial Unicode MS"/>
      <w:lang w:bidi="lo-LA"/>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B6A51"/>
    <w:pPr>
      <w:tabs>
        <w:tab w:val="left" w:pos="240"/>
        <w:tab w:val="left" w:pos="480"/>
        <w:tab w:val="left" w:pos="720"/>
        <w:tab w:val="left" w:pos="1440"/>
        <w:tab w:val="left" w:pos="1680"/>
        <w:tab w:val="right" w:leader="dot" w:pos="8505"/>
      </w:tabs>
      <w:spacing w:after="120"/>
      <w:jc w:val="both"/>
    </w:pPr>
    <w:rPr>
      <w:rFonts w:ascii="Arial" w:hAnsi="Arial" w:cs="Arial"/>
      <w:sz w:val="20"/>
      <w:szCs w:val="20"/>
    </w:rPr>
  </w:style>
  <w:style w:type="paragraph" w:customStyle="1" w:styleId="font10">
    <w:name w:val="font10"/>
    <w:basedOn w:val="Parasts"/>
    <w:rsid w:val="003B6A51"/>
    <w:pPr>
      <w:spacing w:before="280" w:after="280"/>
    </w:pPr>
    <w:rPr>
      <w:rFonts w:ascii="Calibri" w:hAnsi="Calibri" w:cs="Calibri"/>
      <w:sz w:val="20"/>
      <w:szCs w:val="20"/>
    </w:rPr>
  </w:style>
  <w:style w:type="paragraph" w:styleId="Saturardtjavirsraksts">
    <w:name w:val="TOC Heading"/>
    <w:basedOn w:val="Virsraksts1"/>
    <w:next w:val="Parasts"/>
    <w:qFormat/>
    <w:rsid w:val="003B6A51"/>
    <w:pPr>
      <w:spacing w:before="480" w:after="0" w:line="276" w:lineRule="auto"/>
    </w:pPr>
    <w:rPr>
      <w:rFonts w:ascii="Cambria" w:eastAsia="Times New Roman" w:hAnsi="Cambria" w:cs="Cambria"/>
      <w:b/>
      <w:bCs/>
      <w:color w:val="365F91"/>
      <w:sz w:val="28"/>
      <w:szCs w:val="28"/>
    </w:rPr>
  </w:style>
  <w:style w:type="paragraph" w:styleId="Saturs2">
    <w:name w:val="toc 2"/>
    <w:basedOn w:val="Parasts"/>
    <w:next w:val="Parasts"/>
    <w:rsid w:val="003B6A51"/>
    <w:pPr>
      <w:ind w:left="240"/>
    </w:pPr>
    <w:rPr>
      <w:lang w:val="en-GB"/>
    </w:rPr>
  </w:style>
  <w:style w:type="paragraph" w:customStyle="1" w:styleId="msonormal0">
    <w:name w:val="msonormal"/>
    <w:basedOn w:val="Parasts"/>
    <w:rsid w:val="003B6A51"/>
    <w:pPr>
      <w:spacing w:before="280" w:after="280"/>
    </w:pPr>
  </w:style>
  <w:style w:type="paragraph" w:customStyle="1" w:styleId="xl463">
    <w:name w:val="xl463"/>
    <w:basedOn w:val="Parasts"/>
    <w:rsid w:val="003B6A51"/>
    <w:pPr>
      <w:spacing w:before="280" w:after="280"/>
    </w:pPr>
  </w:style>
  <w:style w:type="paragraph" w:customStyle="1" w:styleId="xl464">
    <w:name w:val="xl464"/>
    <w:basedOn w:val="Parasts"/>
    <w:rsid w:val="003B6A51"/>
    <w:pPr>
      <w:spacing w:before="280" w:after="280"/>
    </w:pPr>
  </w:style>
  <w:style w:type="paragraph" w:customStyle="1" w:styleId="xl465">
    <w:name w:val="xl465"/>
    <w:basedOn w:val="Parasts"/>
    <w:rsid w:val="003B6A51"/>
    <w:pPr>
      <w:spacing w:before="280" w:after="280"/>
    </w:pPr>
    <w:rPr>
      <w:sz w:val="18"/>
      <w:szCs w:val="18"/>
    </w:rPr>
  </w:style>
  <w:style w:type="paragraph" w:customStyle="1" w:styleId="xl467">
    <w:name w:val="xl467"/>
    <w:basedOn w:val="Parasts"/>
    <w:rsid w:val="003B6A51"/>
    <w:pPr>
      <w:spacing w:before="280" w:after="280"/>
      <w:textAlignment w:val="center"/>
    </w:pPr>
  </w:style>
  <w:style w:type="paragraph" w:customStyle="1" w:styleId="xl468">
    <w:name w:val="xl468"/>
    <w:basedOn w:val="Parasts"/>
    <w:rsid w:val="003B6A51"/>
    <w:pPr>
      <w:spacing w:before="280" w:after="280"/>
    </w:pPr>
  </w:style>
  <w:style w:type="paragraph" w:customStyle="1" w:styleId="xl469">
    <w:name w:val="xl469"/>
    <w:basedOn w:val="Parasts"/>
    <w:rsid w:val="003B6A51"/>
    <w:pPr>
      <w:spacing w:before="280" w:after="280"/>
      <w:jc w:val="center"/>
      <w:textAlignment w:val="center"/>
    </w:pPr>
  </w:style>
  <w:style w:type="paragraph" w:customStyle="1" w:styleId="xl470">
    <w:name w:val="xl470"/>
    <w:basedOn w:val="Parasts"/>
    <w:rsid w:val="003B6A51"/>
    <w:pPr>
      <w:spacing w:before="280" w:after="280"/>
      <w:jc w:val="center"/>
    </w:pPr>
  </w:style>
  <w:style w:type="paragraph" w:customStyle="1" w:styleId="xl471">
    <w:name w:val="xl471"/>
    <w:basedOn w:val="Parasts"/>
    <w:rsid w:val="003B6A51"/>
    <w:pPr>
      <w:spacing w:before="280" w:after="280"/>
      <w:jc w:val="right"/>
      <w:textAlignment w:val="center"/>
    </w:pPr>
    <w:rPr>
      <w:b/>
      <w:bCs/>
    </w:rPr>
  </w:style>
  <w:style w:type="paragraph" w:customStyle="1" w:styleId="xl472">
    <w:name w:val="xl472"/>
    <w:basedOn w:val="Parasts"/>
    <w:rsid w:val="003B6A51"/>
    <w:pPr>
      <w:spacing w:before="280" w:after="280"/>
      <w:jc w:val="center"/>
      <w:textAlignment w:val="center"/>
    </w:pPr>
    <w:rPr>
      <w:b/>
      <w:bCs/>
    </w:rPr>
  </w:style>
  <w:style w:type="paragraph" w:customStyle="1" w:styleId="xl473">
    <w:name w:val="xl473"/>
    <w:basedOn w:val="Parasts"/>
    <w:rsid w:val="003B6A51"/>
    <w:pPr>
      <w:spacing w:before="280" w:after="280"/>
      <w:textAlignment w:val="center"/>
    </w:pPr>
  </w:style>
  <w:style w:type="paragraph" w:customStyle="1" w:styleId="xl474">
    <w:name w:val="xl474"/>
    <w:basedOn w:val="Parasts"/>
    <w:rsid w:val="003B6A51"/>
    <w:pPr>
      <w:spacing w:before="280" w:after="280"/>
      <w:jc w:val="center"/>
      <w:textAlignment w:val="center"/>
    </w:pPr>
  </w:style>
  <w:style w:type="paragraph" w:customStyle="1" w:styleId="xl475">
    <w:name w:val="xl475"/>
    <w:basedOn w:val="Parasts"/>
    <w:rsid w:val="003B6A51"/>
    <w:pPr>
      <w:spacing w:before="280" w:after="280"/>
      <w:textAlignment w:val="center"/>
    </w:pPr>
  </w:style>
  <w:style w:type="paragraph" w:customStyle="1" w:styleId="xl476">
    <w:name w:val="xl476"/>
    <w:basedOn w:val="Parasts"/>
    <w:rsid w:val="003B6A51"/>
    <w:pPr>
      <w:spacing w:before="280" w:after="280"/>
    </w:pPr>
  </w:style>
  <w:style w:type="paragraph" w:customStyle="1" w:styleId="xl477">
    <w:name w:val="xl477"/>
    <w:basedOn w:val="Parasts"/>
    <w:rsid w:val="003B6A51"/>
    <w:pPr>
      <w:spacing w:before="280" w:after="280"/>
    </w:pPr>
  </w:style>
  <w:style w:type="paragraph" w:customStyle="1" w:styleId="xl478">
    <w:name w:val="xl47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79">
    <w:name w:val="xl479"/>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0">
    <w:name w:val="xl480"/>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1">
    <w:name w:val="xl48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2">
    <w:name w:val="xl48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3">
    <w:name w:val="xl483"/>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4">
    <w:name w:val="xl484"/>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5">
    <w:name w:val="xl485"/>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6">
    <w:name w:val="xl486"/>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87">
    <w:name w:val="xl487"/>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88">
    <w:name w:val="xl488"/>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89">
    <w:name w:val="xl489"/>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490">
    <w:name w:val="xl490"/>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1">
    <w:name w:val="xl491"/>
    <w:basedOn w:val="Parasts"/>
    <w:rsid w:val="003B6A51"/>
    <w:pPr>
      <w:pBdr>
        <w:top w:val="single" w:sz="4" w:space="0" w:color="000000"/>
        <w:left w:val="single" w:sz="4" w:space="0" w:color="000000"/>
        <w:bottom w:val="single" w:sz="4" w:space="0" w:color="000000"/>
        <w:right w:val="single" w:sz="4" w:space="0" w:color="000000"/>
      </w:pBdr>
      <w:spacing w:before="280" w:after="280"/>
      <w:jc w:val="center"/>
    </w:pPr>
    <w:rPr>
      <w:b/>
      <w:bCs/>
    </w:rPr>
  </w:style>
  <w:style w:type="paragraph" w:customStyle="1" w:styleId="xl492">
    <w:name w:val="xl492"/>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3">
    <w:name w:val="xl493"/>
    <w:basedOn w:val="Parasts"/>
    <w:rsid w:val="003B6A51"/>
    <w:pPr>
      <w:pBdr>
        <w:top w:val="single" w:sz="4" w:space="0" w:color="000000"/>
        <w:left w:val="single" w:sz="4" w:space="0" w:color="000000"/>
        <w:bottom w:val="single" w:sz="4" w:space="0" w:color="000000"/>
        <w:right w:val="single" w:sz="4" w:space="0" w:color="000000"/>
      </w:pBdr>
      <w:spacing w:before="280" w:after="280"/>
      <w:textAlignment w:val="center"/>
    </w:pPr>
  </w:style>
  <w:style w:type="paragraph" w:customStyle="1" w:styleId="xl494">
    <w:name w:val="xl494"/>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5">
    <w:name w:val="xl495"/>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style>
  <w:style w:type="paragraph" w:customStyle="1" w:styleId="xl496">
    <w:name w:val="xl496"/>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7">
    <w:name w:val="xl497"/>
    <w:basedOn w:val="Parasts"/>
    <w:rsid w:val="003B6A51"/>
    <w:pPr>
      <w:pBdr>
        <w:top w:val="single" w:sz="4" w:space="0" w:color="000000"/>
        <w:left w:val="single" w:sz="4" w:space="0" w:color="000000"/>
        <w:bottom w:val="nil"/>
        <w:right w:val="single" w:sz="4" w:space="0" w:color="000000"/>
      </w:pBdr>
      <w:spacing w:before="280" w:after="280"/>
      <w:textAlignment w:val="center"/>
    </w:pPr>
  </w:style>
  <w:style w:type="paragraph" w:customStyle="1" w:styleId="xl498">
    <w:name w:val="xl49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499">
    <w:name w:val="xl499"/>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0">
    <w:name w:val="xl500"/>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style>
  <w:style w:type="paragraph" w:customStyle="1" w:styleId="xl501">
    <w:name w:val="xl501"/>
    <w:basedOn w:val="Parasts"/>
    <w:rsid w:val="003B6A5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02">
    <w:name w:val="xl502"/>
    <w:basedOn w:val="Parasts"/>
    <w:rsid w:val="003B6A51"/>
    <w:pPr>
      <w:pBdr>
        <w:top w:val="single" w:sz="4" w:space="0" w:color="000000"/>
        <w:left w:val="nil"/>
        <w:bottom w:val="nil"/>
        <w:right w:val="nil"/>
      </w:pBdr>
      <w:spacing w:before="280" w:after="280"/>
      <w:textAlignment w:val="center"/>
    </w:pPr>
  </w:style>
  <w:style w:type="paragraph" w:customStyle="1" w:styleId="xl503">
    <w:name w:val="xl503"/>
    <w:basedOn w:val="Parasts"/>
    <w:rsid w:val="003B6A51"/>
    <w:pPr>
      <w:pBdr>
        <w:top w:val="single" w:sz="4" w:space="0" w:color="000000"/>
        <w:left w:val="nil"/>
        <w:bottom w:val="nil"/>
        <w:right w:val="nil"/>
      </w:pBdr>
      <w:spacing w:before="280" w:after="280"/>
      <w:jc w:val="right"/>
      <w:textAlignment w:val="center"/>
    </w:pPr>
    <w:rPr>
      <w:b/>
      <w:bCs/>
    </w:rPr>
  </w:style>
  <w:style w:type="paragraph" w:customStyle="1" w:styleId="xl504">
    <w:name w:val="xl504"/>
    <w:basedOn w:val="Parasts"/>
    <w:rsid w:val="003B6A51"/>
    <w:pPr>
      <w:pBdr>
        <w:top w:val="single" w:sz="4" w:space="0" w:color="000000"/>
        <w:left w:val="nil"/>
        <w:bottom w:val="nil"/>
        <w:right w:val="nil"/>
      </w:pBdr>
      <w:spacing w:before="280" w:after="280"/>
      <w:jc w:val="center"/>
      <w:textAlignment w:val="center"/>
    </w:pPr>
  </w:style>
  <w:style w:type="paragraph" w:customStyle="1" w:styleId="xl505">
    <w:name w:val="xl505"/>
    <w:basedOn w:val="Parasts"/>
    <w:rsid w:val="003B6A51"/>
    <w:pPr>
      <w:spacing w:before="280" w:after="280"/>
      <w:textAlignment w:val="center"/>
    </w:pPr>
  </w:style>
  <w:style w:type="paragraph" w:customStyle="1" w:styleId="xl506">
    <w:name w:val="xl506"/>
    <w:basedOn w:val="Parasts"/>
    <w:rsid w:val="003B6A51"/>
    <w:pPr>
      <w:spacing w:before="280" w:after="280"/>
    </w:pPr>
  </w:style>
  <w:style w:type="paragraph" w:customStyle="1" w:styleId="xl507">
    <w:name w:val="xl507"/>
    <w:basedOn w:val="Parasts"/>
    <w:rsid w:val="003B6A51"/>
    <w:pPr>
      <w:spacing w:before="280" w:after="280"/>
      <w:textAlignment w:val="center"/>
    </w:pPr>
  </w:style>
  <w:style w:type="paragraph" w:customStyle="1" w:styleId="xl508">
    <w:name w:val="xl508"/>
    <w:basedOn w:val="Parasts"/>
    <w:rsid w:val="003B6A51"/>
    <w:pPr>
      <w:pBdr>
        <w:top w:val="single" w:sz="4" w:space="0" w:color="000000"/>
        <w:left w:val="single" w:sz="4" w:space="0" w:color="000000"/>
        <w:bottom w:val="nil"/>
        <w:right w:val="single" w:sz="4" w:space="0" w:color="000000"/>
      </w:pBdr>
      <w:spacing w:before="280" w:after="280"/>
      <w:jc w:val="center"/>
      <w:textAlignment w:val="center"/>
    </w:pPr>
    <w:rPr>
      <w:b/>
      <w:bCs/>
    </w:rPr>
  </w:style>
  <w:style w:type="paragraph" w:customStyle="1" w:styleId="xl509">
    <w:name w:val="xl509"/>
    <w:basedOn w:val="Parasts"/>
    <w:rsid w:val="003B6A51"/>
    <w:pPr>
      <w:pBdr>
        <w:top w:val="nil"/>
        <w:left w:val="single" w:sz="4" w:space="0" w:color="000000"/>
        <w:bottom w:val="single" w:sz="4" w:space="0" w:color="000000"/>
        <w:right w:val="single" w:sz="4" w:space="0" w:color="000000"/>
      </w:pBdr>
      <w:spacing w:before="280" w:after="280"/>
      <w:jc w:val="center"/>
      <w:textAlignment w:val="center"/>
    </w:pPr>
    <w:rPr>
      <w:b/>
      <w:bCs/>
    </w:rPr>
  </w:style>
  <w:style w:type="paragraph" w:customStyle="1" w:styleId="xl510">
    <w:name w:val="xl510"/>
    <w:basedOn w:val="Parasts"/>
    <w:rsid w:val="003B6A51"/>
    <w:pPr>
      <w:pBdr>
        <w:top w:val="single" w:sz="4" w:space="0" w:color="000000"/>
        <w:left w:val="single" w:sz="4" w:space="0" w:color="000000"/>
        <w:bottom w:val="single" w:sz="4" w:space="0" w:color="000000"/>
        <w:right w:val="nil"/>
      </w:pBdr>
      <w:shd w:val="clear" w:color="auto" w:fill="BFBFBF"/>
      <w:spacing w:before="280" w:after="280"/>
      <w:jc w:val="center"/>
      <w:textAlignment w:val="center"/>
    </w:pPr>
    <w:rPr>
      <w:b/>
      <w:bCs/>
    </w:rPr>
  </w:style>
  <w:style w:type="paragraph" w:customStyle="1" w:styleId="xl511">
    <w:name w:val="xl511"/>
    <w:basedOn w:val="Parasts"/>
    <w:rsid w:val="003B6A51"/>
    <w:pPr>
      <w:pBdr>
        <w:top w:val="single" w:sz="4" w:space="0" w:color="000000"/>
        <w:left w:val="nil"/>
        <w:bottom w:val="single" w:sz="4" w:space="0" w:color="000000"/>
        <w:right w:val="nil"/>
      </w:pBdr>
      <w:shd w:val="clear" w:color="auto" w:fill="BFBFBF"/>
      <w:spacing w:before="280" w:after="280"/>
      <w:jc w:val="center"/>
      <w:textAlignment w:val="center"/>
    </w:pPr>
    <w:rPr>
      <w:b/>
      <w:bCs/>
    </w:rPr>
  </w:style>
  <w:style w:type="paragraph" w:customStyle="1" w:styleId="xl512">
    <w:name w:val="xl512"/>
    <w:basedOn w:val="Parasts"/>
    <w:rsid w:val="003B6A51"/>
    <w:pPr>
      <w:pBdr>
        <w:top w:val="single" w:sz="4" w:space="0" w:color="000000"/>
        <w:left w:val="nil"/>
        <w:bottom w:val="single" w:sz="4" w:space="0" w:color="000000"/>
        <w:right w:val="single" w:sz="4" w:space="0" w:color="000000"/>
      </w:pBdr>
      <w:shd w:val="clear" w:color="auto" w:fill="BFBFBF"/>
      <w:spacing w:before="280" w:after="280"/>
      <w:jc w:val="center"/>
      <w:textAlignment w:val="center"/>
    </w:pPr>
    <w:rPr>
      <w:b/>
      <w:bCs/>
    </w:rPr>
  </w:style>
  <w:style w:type="paragraph" w:customStyle="1" w:styleId="xl513">
    <w:name w:val="xl513"/>
    <w:basedOn w:val="Parasts"/>
    <w:rsid w:val="003B6A51"/>
    <w:pPr>
      <w:pBdr>
        <w:top w:val="single" w:sz="4" w:space="0" w:color="000000"/>
        <w:left w:val="single" w:sz="4" w:space="0" w:color="000000"/>
        <w:bottom w:val="single" w:sz="4" w:space="0" w:color="000000"/>
        <w:right w:val="single" w:sz="4" w:space="0" w:color="000000"/>
      </w:pBdr>
      <w:spacing w:before="280" w:after="280"/>
      <w:jc w:val="right"/>
      <w:textAlignment w:val="center"/>
    </w:pPr>
    <w:rPr>
      <w:b/>
      <w:bCs/>
    </w:rPr>
  </w:style>
  <w:style w:type="paragraph" w:customStyle="1" w:styleId="xl514">
    <w:name w:val="xl514"/>
    <w:basedOn w:val="Parasts"/>
    <w:rsid w:val="003B6A51"/>
    <w:pPr>
      <w:spacing w:before="280" w:after="280"/>
      <w:textAlignment w:val="center"/>
    </w:pPr>
  </w:style>
  <w:style w:type="paragraph" w:styleId="Prskatjums">
    <w:name w:val="Revision"/>
    <w:rsid w:val="003B6A51"/>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B6A51"/>
    <w:pPr>
      <w:suppressLineNumbers/>
    </w:pPr>
  </w:style>
  <w:style w:type="paragraph" w:customStyle="1" w:styleId="TableHeading">
    <w:name w:val="Table Heading"/>
    <w:basedOn w:val="TableContents"/>
    <w:rsid w:val="003B6A51"/>
    <w:pPr>
      <w:jc w:val="center"/>
    </w:pPr>
    <w:rPr>
      <w:b/>
      <w:bCs/>
    </w:rPr>
  </w:style>
  <w:style w:type="paragraph" w:customStyle="1" w:styleId="FrameContents">
    <w:name w:val="Frame Contents"/>
    <w:basedOn w:val="Parasts"/>
    <w:rsid w:val="003B6A51"/>
  </w:style>
  <w:style w:type="paragraph" w:customStyle="1" w:styleId="Default">
    <w:name w:val="Default"/>
    <w:rsid w:val="003B6A51"/>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B6A51"/>
    <w:pPr>
      <w:keepNext/>
      <w:numPr>
        <w:numId w:val="15"/>
      </w:numPr>
      <w:suppressAutoHyphens w:val="0"/>
      <w:spacing w:before="120" w:after="120"/>
      <w:ind w:left="357" w:hanging="357"/>
      <w:jc w:val="center"/>
    </w:pPr>
    <w:rPr>
      <w:rFonts w:ascii="Times New Roman Bold" w:eastAsia="Calibri" w:hAnsi="Times New Roman Bold"/>
      <w:b/>
      <w:caps/>
      <w:lang w:val="x-none" w:eastAsia="x-none"/>
    </w:rPr>
  </w:style>
  <w:style w:type="paragraph" w:customStyle="1" w:styleId="11Lgumam">
    <w:name w:val="1.1. Līgumam"/>
    <w:basedOn w:val="Parasts"/>
    <w:qFormat/>
    <w:rsid w:val="003B6A51"/>
    <w:pPr>
      <w:numPr>
        <w:ilvl w:val="1"/>
        <w:numId w:val="15"/>
      </w:numPr>
      <w:suppressAutoHyphens w:val="0"/>
      <w:ind w:left="567" w:hanging="567"/>
      <w:jc w:val="both"/>
    </w:pPr>
    <w:rPr>
      <w:rFonts w:eastAsia="Calibri"/>
      <w:lang w:val="x-none" w:eastAsia="x-none"/>
    </w:rPr>
  </w:style>
  <w:style w:type="paragraph" w:customStyle="1" w:styleId="111Lgumam">
    <w:name w:val="1.1.1. Līgumam"/>
    <w:basedOn w:val="11Lgumam"/>
    <w:qFormat/>
    <w:rsid w:val="003B6A51"/>
    <w:pPr>
      <w:numPr>
        <w:ilvl w:val="2"/>
      </w:numPr>
      <w:ind w:left="1134" w:hanging="567"/>
    </w:pPr>
    <w:rPr>
      <w:lang w:val="lv-LV"/>
    </w:rPr>
  </w:style>
  <w:style w:type="paragraph" w:customStyle="1" w:styleId="1111lgumam">
    <w:name w:val="1.1.1.1. līgumam"/>
    <w:basedOn w:val="111Lgumam"/>
    <w:qFormat/>
    <w:rsid w:val="003B6A51"/>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B6A51"/>
  </w:style>
  <w:style w:type="numbering" w:customStyle="1" w:styleId="Pareizjaissaraksts1">
    <w:name w:val="Pašreizējais saraksts1"/>
    <w:uiPriority w:val="99"/>
    <w:rsid w:val="003B6A51"/>
    <w:pPr>
      <w:numPr>
        <w:numId w:val="19"/>
      </w:numPr>
    </w:pPr>
  </w:style>
  <w:style w:type="character" w:customStyle="1" w:styleId="eop">
    <w:name w:val="eop"/>
    <w:basedOn w:val="Noklusjumarindkopasfonts"/>
    <w:rsid w:val="00822428"/>
  </w:style>
  <w:style w:type="character" w:customStyle="1" w:styleId="normaltextrun">
    <w:name w:val="normaltextrun"/>
    <w:basedOn w:val="Noklusjumarindkopasfonts"/>
    <w:rsid w:val="00822428"/>
  </w:style>
  <w:style w:type="paragraph" w:customStyle="1" w:styleId="paragraph">
    <w:name w:val="paragraph"/>
    <w:basedOn w:val="Parasts"/>
    <w:rsid w:val="00822428"/>
    <w:pPr>
      <w:suppressAutoHyphens w:val="0"/>
      <w:spacing w:before="100" w:beforeAutospacing="1" w:after="100" w:afterAutospacing="1"/>
    </w:pPr>
    <w:rPr>
      <w:lang w:eastAsia="lv-LV"/>
    </w:rPr>
  </w:style>
  <w:style w:type="character" w:customStyle="1" w:styleId="spellingerror">
    <w:name w:val="spellingerror"/>
    <w:basedOn w:val="Noklusjumarindkopasfonts"/>
    <w:rsid w:val="00822428"/>
  </w:style>
  <w:style w:type="paragraph" w:customStyle="1" w:styleId="tv213">
    <w:name w:val="tv213"/>
    <w:basedOn w:val="Parasts"/>
    <w:rsid w:val="00822428"/>
    <w:pPr>
      <w:suppressAutoHyphens w:val="0"/>
      <w:spacing w:before="100" w:beforeAutospacing="1" w:after="100" w:afterAutospacing="1"/>
    </w:pPr>
    <w:rPr>
      <w:lang w:eastAsia="lv-LV"/>
    </w:rPr>
  </w:style>
  <w:style w:type="table" w:styleId="Reatabula">
    <w:name w:val="Table Grid"/>
    <w:basedOn w:val="Parastatabula"/>
    <w:uiPriority w:val="99"/>
    <w:rsid w:val="009F461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d@riga.lv" TargetMode="External"/><Relationship Id="rId13" Type="http://schemas.openxmlformats.org/officeDocument/2006/relationships/hyperlink" Target="http://www.eriga.lv" TargetMode="External"/><Relationship Id="rId18" Type="http://schemas.openxmlformats.org/officeDocument/2006/relationships/hyperlink" Target="https://likumi.lv/ta/id/28776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eriga.lv" TargetMode="External"/><Relationship Id="rId17"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10" Type="http://schemas.openxmlformats.org/officeDocument/2006/relationships/hyperlink" Target="http://www.eriga.lv" TargetMode="External"/><Relationship Id="rId19"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B617D8-7BC3-46BD-AAC2-7F7B225499D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199</TotalTime>
  <Pages>11</Pages>
  <Words>4901</Words>
  <Characters>35344</Characters>
  <Application>Microsoft Office Word</Application>
  <DocSecurity>0</DocSecurity>
  <Lines>599</Lines>
  <Paragraphs>300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37</cp:revision>
  <cp:lastPrinted>2024-04-17T08:41:00Z</cp:lastPrinted>
  <dcterms:created xsi:type="dcterms:W3CDTF">2025-05-27T12:09:00Z</dcterms:created>
  <dcterms:modified xsi:type="dcterms:W3CDTF">2026-04-25T07:47:00Z</dcterms:modified>
</cp:coreProperties>
</file>