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171F1" w14:textId="77777777" w:rsidR="003B6A51" w:rsidRPr="002108D9" w:rsidRDefault="005C4100" w:rsidP="003B6A51">
      <w:pPr>
        <w:suppressAutoHyphens w:val="0"/>
        <w:jc w:val="center"/>
        <w:rPr>
          <w:b/>
          <w:sz w:val="22"/>
          <w:szCs w:val="22"/>
          <w:lang w:eastAsia="en-US"/>
        </w:rPr>
      </w:pPr>
      <w:r w:rsidRPr="002108D9">
        <w:rPr>
          <w:b/>
          <w:sz w:val="22"/>
          <w:szCs w:val="22"/>
          <w:lang w:eastAsia="en-US"/>
        </w:rPr>
        <w:t>LĪGUMS NR.__________</w:t>
      </w:r>
    </w:p>
    <w:p w14:paraId="5C1D13AC" w14:textId="77777777" w:rsidR="003B6A51" w:rsidRPr="002108D9" w:rsidRDefault="003B6A51" w:rsidP="003B6A51">
      <w:pPr>
        <w:tabs>
          <w:tab w:val="left" w:pos="-240"/>
        </w:tabs>
        <w:suppressAutoHyphens w:val="0"/>
        <w:ind w:right="3" w:hanging="240"/>
        <w:jc w:val="both"/>
        <w:rPr>
          <w:sz w:val="22"/>
          <w:szCs w:val="22"/>
          <w:lang w:eastAsia="en-US"/>
        </w:rPr>
      </w:pPr>
    </w:p>
    <w:p w14:paraId="6288A79E" w14:textId="77777777" w:rsidR="00523DAA" w:rsidRPr="002108D9" w:rsidRDefault="005C4100" w:rsidP="00523DAA">
      <w:pPr>
        <w:tabs>
          <w:tab w:val="left" w:pos="-240"/>
        </w:tabs>
        <w:suppressAutoHyphens w:val="0"/>
        <w:ind w:right="3" w:hanging="240"/>
        <w:jc w:val="both"/>
        <w:rPr>
          <w:b/>
          <w:color w:val="000000"/>
          <w:sz w:val="22"/>
          <w:szCs w:val="22"/>
        </w:rPr>
      </w:pPr>
      <w:r w:rsidRPr="002108D9">
        <w:rPr>
          <w:sz w:val="22"/>
          <w:szCs w:val="22"/>
          <w:lang w:eastAsia="en-US"/>
        </w:rPr>
        <w:t xml:space="preserve">  </w:t>
      </w:r>
      <w:r w:rsidRPr="002108D9">
        <w:rPr>
          <w:b/>
          <w:color w:val="000000"/>
          <w:sz w:val="22"/>
          <w:szCs w:val="22"/>
        </w:rPr>
        <w:t>Rīgā</w:t>
      </w:r>
      <w:r w:rsidRPr="002108D9">
        <w:rPr>
          <w:b/>
          <w:color w:val="000000"/>
          <w:sz w:val="22"/>
          <w:szCs w:val="22"/>
        </w:rPr>
        <w:tab/>
      </w:r>
      <w:r w:rsidRPr="002108D9">
        <w:rPr>
          <w:b/>
          <w:color w:val="000000"/>
          <w:sz w:val="22"/>
          <w:szCs w:val="22"/>
        </w:rPr>
        <w:tab/>
      </w:r>
      <w:r w:rsidRPr="002108D9">
        <w:rPr>
          <w:b/>
          <w:color w:val="000000"/>
          <w:sz w:val="22"/>
          <w:szCs w:val="22"/>
        </w:rPr>
        <w:tab/>
      </w:r>
      <w:r w:rsidRPr="002108D9">
        <w:rPr>
          <w:b/>
          <w:color w:val="000000"/>
          <w:sz w:val="22"/>
          <w:szCs w:val="22"/>
        </w:rPr>
        <w:tab/>
      </w:r>
      <w:r w:rsidRPr="002108D9">
        <w:rPr>
          <w:b/>
          <w:color w:val="000000"/>
          <w:sz w:val="22"/>
          <w:szCs w:val="22"/>
        </w:rPr>
        <w:tab/>
      </w:r>
      <w:r w:rsidRPr="002108D9">
        <w:rPr>
          <w:b/>
          <w:color w:val="000000"/>
          <w:sz w:val="22"/>
          <w:szCs w:val="22"/>
        </w:rPr>
        <w:tab/>
      </w:r>
      <w:r w:rsidRPr="002108D9">
        <w:rPr>
          <w:b/>
          <w:color w:val="000000"/>
          <w:sz w:val="22"/>
          <w:szCs w:val="22"/>
        </w:rPr>
        <w:tab/>
      </w:r>
      <w:r w:rsidRPr="002108D9">
        <w:rPr>
          <w:b/>
          <w:color w:val="000000"/>
          <w:sz w:val="22"/>
          <w:szCs w:val="22"/>
        </w:rPr>
        <w:tab/>
        <w:t>Datums skatāms laika zīmogā</w:t>
      </w:r>
    </w:p>
    <w:p w14:paraId="2F933516" w14:textId="77777777" w:rsidR="003B6A51" w:rsidRPr="002108D9" w:rsidRDefault="003B6A51" w:rsidP="003B6A51">
      <w:pPr>
        <w:shd w:val="clear" w:color="auto" w:fill="FFFFFF"/>
        <w:suppressAutoHyphens w:val="0"/>
        <w:ind w:right="2"/>
        <w:jc w:val="both"/>
        <w:rPr>
          <w:sz w:val="22"/>
          <w:szCs w:val="22"/>
          <w:lang w:eastAsia="en-US"/>
        </w:rPr>
      </w:pPr>
    </w:p>
    <w:p w14:paraId="3D685AEB" w14:textId="65E66884" w:rsidR="003B6A51" w:rsidRPr="002108D9" w:rsidRDefault="005C4100" w:rsidP="003B6A51">
      <w:pPr>
        <w:shd w:val="clear" w:color="auto" w:fill="FFFFFF"/>
        <w:suppressAutoHyphens w:val="0"/>
        <w:ind w:right="2" w:firstLine="720"/>
        <w:contextualSpacing/>
        <w:jc w:val="both"/>
        <w:rPr>
          <w:color w:val="000000"/>
          <w:sz w:val="22"/>
          <w:szCs w:val="22"/>
          <w:lang w:eastAsia="en-US"/>
        </w:rPr>
      </w:pPr>
      <w:r w:rsidRPr="002108D9">
        <w:rPr>
          <w:b/>
          <w:bCs/>
          <w:color w:val="000000"/>
          <w:sz w:val="22"/>
          <w:szCs w:val="22"/>
          <w:lang w:eastAsia="en-US"/>
        </w:rPr>
        <w:t xml:space="preserve">Rīgas valstspilsētas pašvaldības Ārtelpas un mobilitātes departaments, </w:t>
      </w:r>
      <w:r w:rsidRPr="002108D9">
        <w:rPr>
          <w:color w:val="000000"/>
          <w:sz w:val="22"/>
          <w:szCs w:val="22"/>
          <w:lang w:eastAsia="en-US"/>
        </w:rPr>
        <w:t xml:space="preserve">turpmāk - </w:t>
      </w:r>
      <w:r w:rsidRPr="002108D9">
        <w:rPr>
          <w:bCs/>
          <w:color w:val="000000"/>
          <w:sz w:val="22"/>
          <w:szCs w:val="22"/>
          <w:lang w:eastAsia="en-US"/>
        </w:rPr>
        <w:t>Pasūtītājs,</w:t>
      </w:r>
      <w:r w:rsidRPr="002108D9">
        <w:rPr>
          <w:b/>
          <w:bCs/>
          <w:color w:val="000000"/>
          <w:sz w:val="22"/>
          <w:szCs w:val="22"/>
          <w:lang w:eastAsia="en-US"/>
        </w:rPr>
        <w:t xml:space="preserve"> </w:t>
      </w:r>
      <w:r>
        <w:rPr>
          <w:color w:val="000000"/>
          <w:sz w:val="22"/>
          <w:szCs w:val="22"/>
          <w:lang w:eastAsia="en-US"/>
        </w:rPr>
        <w:t>[..]</w:t>
      </w:r>
      <w:r w:rsidRPr="002108D9">
        <w:rPr>
          <w:color w:val="000000"/>
          <w:sz w:val="22"/>
          <w:szCs w:val="22"/>
          <w:lang w:eastAsia="en-US"/>
        </w:rPr>
        <w:t xml:space="preserve">, no vienas puses, un </w:t>
      </w:r>
    </w:p>
    <w:p w14:paraId="6774BF9D" w14:textId="05994F09" w:rsidR="003B6A51" w:rsidRPr="002108D9" w:rsidRDefault="005C4100" w:rsidP="003B6A51">
      <w:pPr>
        <w:shd w:val="clear" w:color="auto" w:fill="FFFFFF"/>
        <w:suppressAutoHyphens w:val="0"/>
        <w:ind w:right="2" w:firstLine="720"/>
        <w:contextualSpacing/>
        <w:jc w:val="both"/>
        <w:rPr>
          <w:color w:val="000000"/>
          <w:sz w:val="22"/>
          <w:szCs w:val="22"/>
          <w:lang w:eastAsia="en-US"/>
        </w:rPr>
      </w:pPr>
      <w:r w:rsidRPr="002108D9">
        <w:rPr>
          <w:b/>
          <w:color w:val="000000"/>
          <w:sz w:val="22"/>
          <w:szCs w:val="22"/>
          <w:lang w:eastAsia="en-US"/>
        </w:rPr>
        <w:t>Sabiedrība ar ierobežotu atbildību "GEO CONSULTANTS"</w:t>
      </w:r>
      <w:r w:rsidR="0020637E" w:rsidRPr="002108D9">
        <w:rPr>
          <w:b/>
          <w:bCs/>
          <w:color w:val="000000"/>
          <w:sz w:val="22"/>
          <w:szCs w:val="22"/>
          <w:lang w:eastAsia="en-US"/>
        </w:rPr>
        <w:t xml:space="preserve">, </w:t>
      </w:r>
      <w:r w:rsidR="0020637E" w:rsidRPr="002108D9">
        <w:rPr>
          <w:bCs/>
          <w:color w:val="000000"/>
          <w:sz w:val="22"/>
          <w:szCs w:val="22"/>
          <w:lang w:eastAsia="en-US"/>
        </w:rPr>
        <w:t>reģistrācijas Nr.</w:t>
      </w:r>
      <w:r w:rsidR="00821AAB" w:rsidRPr="002108D9">
        <w:rPr>
          <w:sz w:val="22"/>
          <w:szCs w:val="22"/>
          <w:lang w:eastAsia="en-US"/>
        </w:rPr>
        <w:t>40003340949</w:t>
      </w:r>
      <w:r w:rsidR="0020637E" w:rsidRPr="002108D9">
        <w:rPr>
          <w:sz w:val="22"/>
          <w:szCs w:val="22"/>
          <w:lang w:eastAsia="en-US"/>
        </w:rPr>
        <w:t>,</w:t>
      </w:r>
      <w:r w:rsidR="0020637E" w:rsidRPr="002108D9">
        <w:rPr>
          <w:b/>
          <w:bCs/>
          <w:color w:val="000000"/>
          <w:sz w:val="22"/>
          <w:szCs w:val="22"/>
          <w:lang w:eastAsia="en-US"/>
        </w:rPr>
        <w:t xml:space="preserve"> </w:t>
      </w:r>
      <w:r w:rsidR="0020637E" w:rsidRPr="002108D9">
        <w:rPr>
          <w:color w:val="000000"/>
          <w:sz w:val="22"/>
          <w:szCs w:val="22"/>
          <w:lang w:eastAsia="en-US"/>
        </w:rPr>
        <w:t xml:space="preserve">turpmāk - </w:t>
      </w:r>
      <w:r w:rsidR="0020637E" w:rsidRPr="002108D9">
        <w:rPr>
          <w:bCs/>
          <w:color w:val="000000"/>
          <w:sz w:val="22"/>
          <w:szCs w:val="22"/>
          <w:lang w:eastAsia="en-US"/>
        </w:rPr>
        <w:t xml:space="preserve">Izpildītājs, </w:t>
      </w:r>
      <w:r>
        <w:rPr>
          <w:color w:val="000000"/>
          <w:sz w:val="22"/>
          <w:szCs w:val="22"/>
          <w:lang w:eastAsia="en-US"/>
        </w:rPr>
        <w:t>[..]</w:t>
      </w:r>
      <w:r w:rsidR="0020637E" w:rsidRPr="002108D9">
        <w:rPr>
          <w:color w:val="000000"/>
          <w:sz w:val="22"/>
          <w:szCs w:val="22"/>
          <w:lang w:eastAsia="en-US"/>
        </w:rPr>
        <w:t>, no otras puses, abi kopā saukti – Puses, saskaņā ar 202</w:t>
      </w:r>
      <w:r w:rsidR="00821AAB" w:rsidRPr="003B4809">
        <w:rPr>
          <w:color w:val="000000"/>
          <w:sz w:val="22"/>
          <w:szCs w:val="22"/>
          <w:lang w:eastAsia="en-US"/>
        </w:rPr>
        <w:t>4</w:t>
      </w:r>
      <w:r w:rsidR="0020637E" w:rsidRPr="002108D9">
        <w:rPr>
          <w:color w:val="000000"/>
          <w:sz w:val="22"/>
          <w:szCs w:val="22"/>
          <w:lang w:eastAsia="en-US"/>
        </w:rPr>
        <w:t xml:space="preserve">.gada </w:t>
      </w:r>
      <w:r w:rsidR="00821AAB" w:rsidRPr="002108D9">
        <w:rPr>
          <w:color w:val="000000"/>
          <w:sz w:val="22"/>
          <w:szCs w:val="22"/>
          <w:lang w:eastAsia="en-US"/>
        </w:rPr>
        <w:t>21</w:t>
      </w:r>
      <w:r w:rsidR="0020637E" w:rsidRPr="002108D9">
        <w:rPr>
          <w:color w:val="000000"/>
          <w:sz w:val="22"/>
          <w:szCs w:val="22"/>
          <w:lang w:eastAsia="en-US"/>
        </w:rPr>
        <w:t>.</w:t>
      </w:r>
      <w:r w:rsidR="00821AAB" w:rsidRPr="002108D9">
        <w:rPr>
          <w:color w:val="000000"/>
          <w:sz w:val="22"/>
          <w:szCs w:val="22"/>
          <w:lang w:eastAsia="en-US"/>
        </w:rPr>
        <w:t>jūnijā</w:t>
      </w:r>
      <w:r w:rsidR="0020637E" w:rsidRPr="002108D9">
        <w:rPr>
          <w:color w:val="000000"/>
          <w:sz w:val="22"/>
          <w:szCs w:val="22"/>
          <w:lang w:eastAsia="en-US"/>
        </w:rPr>
        <w:t xml:space="preserve"> noslēgto Vispārīgo vienošanos Nr.</w:t>
      </w:r>
      <w:r w:rsidR="00821AAB" w:rsidRPr="002108D9">
        <w:rPr>
          <w:color w:val="000000"/>
          <w:sz w:val="22"/>
          <w:szCs w:val="22"/>
          <w:lang w:eastAsia="en-US"/>
        </w:rPr>
        <w:t>AMD-24-3408-lī</w:t>
      </w:r>
      <w:r w:rsidR="0020637E" w:rsidRPr="002108D9">
        <w:rPr>
          <w:color w:val="000000"/>
          <w:sz w:val="22"/>
          <w:szCs w:val="22"/>
          <w:lang w:eastAsia="en-US"/>
        </w:rPr>
        <w:t>, turpmāk – Vispārīgā vienošanās, un Izpildītāja 20</w:t>
      </w:r>
      <w:r w:rsidR="00DB0A8D" w:rsidRPr="002108D9">
        <w:rPr>
          <w:color w:val="000000"/>
          <w:sz w:val="22"/>
          <w:szCs w:val="22"/>
          <w:lang w:eastAsia="en-US"/>
        </w:rPr>
        <w:t>24</w:t>
      </w:r>
      <w:r w:rsidR="0020637E" w:rsidRPr="002108D9">
        <w:rPr>
          <w:color w:val="000000"/>
          <w:sz w:val="22"/>
          <w:szCs w:val="22"/>
          <w:lang w:eastAsia="en-US"/>
        </w:rPr>
        <w:t xml:space="preserve">.gada </w:t>
      </w:r>
      <w:r w:rsidR="00DB0A8D" w:rsidRPr="002108D9">
        <w:rPr>
          <w:color w:val="000000"/>
          <w:sz w:val="22"/>
          <w:szCs w:val="22"/>
          <w:lang w:eastAsia="en-US"/>
        </w:rPr>
        <w:t>1.jūlijā</w:t>
      </w:r>
      <w:r w:rsidR="0020637E" w:rsidRPr="002108D9">
        <w:rPr>
          <w:color w:val="000000"/>
          <w:sz w:val="22"/>
          <w:szCs w:val="22"/>
          <w:lang w:eastAsia="en-US"/>
        </w:rPr>
        <w:t xml:space="preserve"> iesniegto </w:t>
      </w:r>
      <w:r w:rsidR="00EB3146" w:rsidRPr="002108D9">
        <w:rPr>
          <w:color w:val="000000"/>
          <w:sz w:val="22"/>
          <w:szCs w:val="22"/>
          <w:lang w:eastAsia="en-US"/>
        </w:rPr>
        <w:t>p</w:t>
      </w:r>
      <w:r w:rsidR="0020637E" w:rsidRPr="002108D9">
        <w:rPr>
          <w:color w:val="000000"/>
          <w:sz w:val="22"/>
          <w:szCs w:val="22"/>
          <w:lang w:eastAsia="en-US"/>
        </w:rPr>
        <w:t>iedāvājumu, izsakot savu brīvo gribu, bez viltus, maldības vai spaidiem, noslēdz savā starpā šādu līgumu, turpmāk - Līgums:</w:t>
      </w:r>
    </w:p>
    <w:p w14:paraId="04E7C680" w14:textId="77777777" w:rsidR="003B6A51" w:rsidRPr="002108D9" w:rsidRDefault="003B6A51" w:rsidP="003B6A51">
      <w:pPr>
        <w:shd w:val="clear" w:color="auto" w:fill="FFFFFF"/>
        <w:suppressAutoHyphens w:val="0"/>
        <w:ind w:right="2" w:firstLine="720"/>
        <w:contextualSpacing/>
        <w:jc w:val="both"/>
        <w:rPr>
          <w:color w:val="000000"/>
          <w:sz w:val="22"/>
          <w:szCs w:val="22"/>
          <w:lang w:eastAsia="en-US"/>
        </w:rPr>
      </w:pPr>
    </w:p>
    <w:p w14:paraId="4AB6D585" w14:textId="77777777" w:rsidR="003B6A51" w:rsidRPr="002108D9" w:rsidRDefault="005C4100" w:rsidP="00E733EF">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hanging="284"/>
        <w:contextualSpacing/>
        <w:jc w:val="center"/>
        <w:rPr>
          <w:rFonts w:eastAsia="Calibri"/>
          <w:b/>
          <w:sz w:val="22"/>
          <w:szCs w:val="22"/>
          <w:lang w:eastAsia="en-US"/>
        </w:rPr>
      </w:pPr>
      <w:r w:rsidRPr="002108D9">
        <w:rPr>
          <w:rFonts w:eastAsia="Calibri"/>
          <w:b/>
          <w:bCs/>
          <w:iCs/>
          <w:sz w:val="22"/>
          <w:szCs w:val="22"/>
          <w:lang w:eastAsia="en-US"/>
        </w:rPr>
        <w:t>Definīcijas</w:t>
      </w:r>
    </w:p>
    <w:p w14:paraId="632A31EC" w14:textId="77777777" w:rsidR="003B6A51" w:rsidRPr="002108D9" w:rsidRDefault="005C4100" w:rsidP="003B6A51">
      <w:pPr>
        <w:tabs>
          <w:tab w:val="num" w:pos="-540"/>
          <w:tab w:val="left" w:pos="540"/>
        </w:tabs>
        <w:suppressAutoHyphens w:val="0"/>
        <w:contextualSpacing/>
        <w:jc w:val="both"/>
        <w:rPr>
          <w:sz w:val="22"/>
          <w:szCs w:val="22"/>
          <w:lang w:eastAsia="en-US"/>
        </w:rPr>
      </w:pPr>
      <w:r w:rsidRPr="002108D9">
        <w:rPr>
          <w:sz w:val="22"/>
          <w:szCs w:val="22"/>
          <w:lang w:eastAsia="en-US"/>
        </w:rPr>
        <w:t>Līgumā lietotajiem terminiem ir normatīvajos aktos piešķirtā nozīme, ja šajā sadaļā nav noteikts savādāk:</w:t>
      </w:r>
    </w:p>
    <w:p w14:paraId="64CA0612" w14:textId="77777777" w:rsidR="003B6A51" w:rsidRPr="002108D9" w:rsidRDefault="005C4100" w:rsidP="00E733EF">
      <w:pPr>
        <w:numPr>
          <w:ilvl w:val="1"/>
          <w:numId w:val="16"/>
        </w:numPr>
        <w:tabs>
          <w:tab w:val="clear" w:pos="360"/>
          <w:tab w:val="num" w:pos="-2127"/>
          <w:tab w:val="num" w:pos="567"/>
        </w:tabs>
        <w:suppressAutoHyphens w:val="0"/>
        <w:spacing w:after="160"/>
        <w:ind w:left="502" w:hanging="502"/>
        <w:contextualSpacing/>
        <w:jc w:val="both"/>
        <w:rPr>
          <w:rFonts w:eastAsia="Calibri"/>
          <w:sz w:val="22"/>
          <w:szCs w:val="22"/>
          <w:lang w:eastAsia="en-US"/>
        </w:rPr>
      </w:pPr>
      <w:r w:rsidRPr="002108D9">
        <w:rPr>
          <w:rFonts w:eastAsia="Calibri"/>
          <w:b/>
          <w:sz w:val="22"/>
          <w:szCs w:val="22"/>
          <w:lang w:eastAsia="en-US"/>
        </w:rPr>
        <w:t xml:space="preserve">Apakšuzņēmēji </w:t>
      </w:r>
      <w:r w:rsidRPr="002108D9">
        <w:rPr>
          <w:rFonts w:eastAsia="Calibri"/>
          <w:sz w:val="22"/>
          <w:szCs w:val="22"/>
          <w:lang w:eastAsia="en-US"/>
        </w:rPr>
        <w:t xml:space="preserve">– personas ar kurām Izpildītājs ir stājies līgumiskās attiecībās, lai nodrošinātu ar Līgumu uzņemto saistību </w:t>
      </w:r>
      <w:r w:rsidRPr="002108D9">
        <w:rPr>
          <w:rFonts w:eastAsia="Calibri"/>
          <w:sz w:val="22"/>
          <w:szCs w:val="22"/>
          <w:lang w:eastAsia="en-US"/>
        </w:rPr>
        <w:t>izpildi.</w:t>
      </w:r>
    </w:p>
    <w:p w14:paraId="3557CA7D"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b/>
          <w:sz w:val="22"/>
          <w:szCs w:val="22"/>
          <w:lang w:eastAsia="en-US"/>
        </w:rPr>
        <w:t>Būvdarbu līgums</w:t>
      </w:r>
      <w:r w:rsidRPr="002108D9">
        <w:rPr>
          <w:sz w:val="22"/>
          <w:szCs w:val="22"/>
          <w:lang w:eastAsia="en-US"/>
        </w:rPr>
        <w:t xml:space="preserve"> – Pasūtītāja līgums ar trešo personu par Līgumā uzraugāmo būvdarbu veikšanu.</w:t>
      </w:r>
    </w:p>
    <w:p w14:paraId="03FFF11C"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Būvuzraugs</w:t>
      </w:r>
      <w:r w:rsidRPr="002108D9">
        <w:rPr>
          <w:rFonts w:eastAsia="Calibri"/>
          <w:sz w:val="22"/>
          <w:szCs w:val="22"/>
          <w:lang w:eastAsia="en-US"/>
        </w:rPr>
        <w:t xml:space="preserve"> – būvspeciālists, kurš veic normatīvajos aktos un Līgumā noteiktās būvuzrauga funkcijas būvdarbu veikšanas laikā.</w:t>
      </w:r>
    </w:p>
    <w:p w14:paraId="0CD16E88"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 xml:space="preserve">Darbi </w:t>
      </w:r>
      <w:r w:rsidRPr="002108D9">
        <w:rPr>
          <w:rFonts w:eastAsia="Calibri"/>
          <w:sz w:val="22"/>
          <w:szCs w:val="22"/>
          <w:lang w:eastAsia="en-US"/>
        </w:rPr>
        <w:t xml:space="preserve">– </w:t>
      </w:r>
      <w:r w:rsidR="00EB3146" w:rsidRPr="002108D9">
        <w:rPr>
          <w:sz w:val="22"/>
          <w:szCs w:val="22"/>
          <w:lang w:eastAsia="en-US"/>
        </w:rPr>
        <w:t>b</w:t>
      </w:r>
      <w:r w:rsidRPr="002108D9">
        <w:rPr>
          <w:sz w:val="22"/>
          <w:szCs w:val="22"/>
          <w:lang w:eastAsia="en-US"/>
        </w:rPr>
        <w:t xml:space="preserve">ūvuzraudzība </w:t>
      </w:r>
      <w:r w:rsidR="00275C13" w:rsidRPr="002108D9">
        <w:rPr>
          <w:sz w:val="22"/>
          <w:szCs w:val="22"/>
          <w:lang w:eastAsia="en-US"/>
        </w:rPr>
        <w:t>Kārļa Ulmaņa gatves seguma atjaunošana</w:t>
      </w:r>
      <w:r w:rsidR="00EB3146" w:rsidRPr="002108D9">
        <w:rPr>
          <w:sz w:val="22"/>
          <w:szCs w:val="22"/>
          <w:lang w:eastAsia="en-US"/>
        </w:rPr>
        <w:t>i</w:t>
      </w:r>
      <w:r w:rsidR="00275C13" w:rsidRPr="002108D9">
        <w:rPr>
          <w:sz w:val="22"/>
          <w:szCs w:val="22"/>
          <w:lang w:eastAsia="en-US"/>
        </w:rPr>
        <w:t xml:space="preserve"> posmā no Gramzdas ielas līdz pilsētas robežai </w:t>
      </w:r>
      <w:r w:rsidRPr="002108D9">
        <w:rPr>
          <w:rFonts w:eastAsia="Calibri"/>
          <w:sz w:val="22"/>
          <w:szCs w:val="22"/>
          <w:lang w:eastAsia="en-US"/>
        </w:rPr>
        <w:t xml:space="preserve">atbilstoši </w:t>
      </w:r>
      <w:r w:rsidR="005074A2" w:rsidRPr="002108D9">
        <w:rPr>
          <w:rFonts w:eastAsia="Calibri"/>
          <w:sz w:val="22"/>
          <w:szCs w:val="22"/>
          <w:lang w:eastAsia="en-US"/>
        </w:rPr>
        <w:t>defektu aktam</w:t>
      </w:r>
      <w:r w:rsidRPr="002108D9">
        <w:rPr>
          <w:rFonts w:eastAsia="Calibri"/>
          <w:sz w:val="22"/>
          <w:szCs w:val="22"/>
          <w:lang w:eastAsia="en-US"/>
        </w:rPr>
        <w:t>, Līgumam, darbu daudzumu un izmaksu sarakstam, Izpildītāja piedāvājumam, Būvdarbu līgumam un spēkā esošajiem normatīvajiem aktiem.</w:t>
      </w:r>
    </w:p>
    <w:p w14:paraId="598A0317" w14:textId="77777777" w:rsidR="003B6A51" w:rsidRPr="002108D9" w:rsidRDefault="005C4100" w:rsidP="00F019C1">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 xml:space="preserve"> Iepirkums </w:t>
      </w:r>
      <w:r w:rsidRPr="002108D9">
        <w:rPr>
          <w:rFonts w:eastAsia="Calibri"/>
          <w:sz w:val="22"/>
          <w:szCs w:val="22"/>
          <w:lang w:eastAsia="en-US"/>
        </w:rPr>
        <w:t xml:space="preserve">- </w:t>
      </w:r>
      <w:r w:rsidR="00DB0A8D" w:rsidRPr="002108D9">
        <w:rPr>
          <w:rFonts w:eastAsia="Calibri"/>
          <w:sz w:val="22"/>
          <w:szCs w:val="22"/>
          <w:lang w:eastAsia="en-US"/>
        </w:rPr>
        <w:t xml:space="preserve">atklāta konkursa “Vispārīgā vienošanās Rīgas valstspilsētas ielu izbūves, pārbūves un seguma atjaunošanas būvuzraudzībai”, </w:t>
      </w:r>
      <w:r w:rsidRPr="002108D9">
        <w:rPr>
          <w:rFonts w:eastAsia="Calibri"/>
          <w:sz w:val="22"/>
          <w:szCs w:val="22"/>
          <w:lang w:eastAsia="en-US"/>
        </w:rPr>
        <w:t xml:space="preserve">identifikācijas Nr. </w:t>
      </w:r>
      <w:r w:rsidR="00DB0A8D" w:rsidRPr="002108D9">
        <w:rPr>
          <w:rFonts w:eastAsia="Calibri"/>
          <w:sz w:val="22"/>
          <w:szCs w:val="22"/>
          <w:lang w:eastAsia="en-US"/>
        </w:rPr>
        <w:t>CAIP 2024/39</w:t>
      </w:r>
      <w:r w:rsidRPr="002108D9">
        <w:rPr>
          <w:rFonts w:eastAsia="Calibri"/>
          <w:sz w:val="22"/>
          <w:szCs w:val="22"/>
          <w:lang w:eastAsia="en-US"/>
        </w:rPr>
        <w:t>.</w:t>
      </w:r>
    </w:p>
    <w:p w14:paraId="1EA55F3A" w14:textId="4B8CF631"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b/>
          <w:sz w:val="22"/>
          <w:szCs w:val="22"/>
          <w:lang w:eastAsia="en-US"/>
        </w:rPr>
        <w:t>Satiksmes organizācijas shēma</w:t>
      </w:r>
      <w:r w:rsidRPr="002108D9">
        <w:rPr>
          <w:sz w:val="22"/>
          <w:szCs w:val="22"/>
          <w:lang w:eastAsia="en-US"/>
        </w:rPr>
        <w:t xml:space="preserve"> – normatīvajos</w:t>
      </w:r>
      <w:r w:rsidRPr="002108D9">
        <w:rPr>
          <w:rFonts w:eastAsia="Calibri"/>
          <w:sz w:val="22"/>
          <w:szCs w:val="22"/>
          <w:lang w:eastAsia="en-US"/>
        </w:rPr>
        <w:t xml:space="preserve"> aktos noteiktajā kārtībā Izpildītāja izstrādāts un saskaņots dokuments (darba vietas aprīkojuma shēma saskaņā ar </w:t>
      </w:r>
      <w:r w:rsidRPr="002108D9">
        <w:rPr>
          <w:rFonts w:eastAsia="Calibri"/>
          <w:sz w:val="22"/>
          <w:szCs w:val="22"/>
          <w:lang w:eastAsia="en-US"/>
        </w:rPr>
        <w:t>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4942EDB1"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Satiksmes organizācijas tehniskie līdzekļi –</w:t>
      </w:r>
      <w:r w:rsidRPr="002108D9">
        <w:rPr>
          <w:rFonts w:eastAsia="Calibri"/>
          <w:sz w:val="22"/>
          <w:szCs w:val="22"/>
          <w:lang w:eastAsia="en-US"/>
        </w:rPr>
        <w:t xml:space="preserve"> ceļa zīmes, luksofori, signālstabiņi, aizsargbarjeras, gājēju barjeras, vertikālie un horizontālie ielu apzīmējumi un citi tehniskie līdzekļi.</w:t>
      </w:r>
    </w:p>
    <w:p w14:paraId="27A56CEE"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 xml:space="preserve">Būvnormatīvs – </w:t>
      </w:r>
      <w:r w:rsidRPr="002108D9">
        <w:rPr>
          <w:rFonts w:eastAsia="Calibri"/>
          <w:sz w:val="22"/>
          <w:szCs w:val="22"/>
          <w:lang w:eastAsia="en-US"/>
        </w:rPr>
        <w:t xml:space="preserve">Ministru kabineta 2014.gada 14.oktobra noteikumi Nr.633 </w:t>
      </w:r>
      <w:r w:rsidR="00946F4A" w:rsidRPr="002108D9">
        <w:rPr>
          <w:rFonts w:eastAsia="Calibri"/>
          <w:sz w:val="22"/>
          <w:szCs w:val="22"/>
          <w:lang w:eastAsia="en-US"/>
        </w:rPr>
        <w:t>“</w:t>
      </w:r>
      <w:r w:rsidRPr="002108D9">
        <w:rPr>
          <w:rFonts w:eastAsia="Calibri"/>
          <w:sz w:val="22"/>
          <w:szCs w:val="22"/>
          <w:lang w:eastAsia="en-US"/>
        </w:rPr>
        <w:t>Autoceļu un ielu būvnoteikumi”.</w:t>
      </w:r>
    </w:p>
    <w:p w14:paraId="1050A0D5" w14:textId="77777777" w:rsidR="003B6A51" w:rsidRPr="002108D9" w:rsidRDefault="005C4100"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2108D9">
        <w:rPr>
          <w:rFonts w:eastAsia="Calibri"/>
          <w:b/>
          <w:sz w:val="22"/>
          <w:szCs w:val="22"/>
          <w:lang w:eastAsia="en-US"/>
        </w:rPr>
        <w:t>Vispārīgie būvnoteikumi –</w:t>
      </w:r>
      <w:r w:rsidRPr="002108D9">
        <w:rPr>
          <w:rFonts w:eastAsia="Calibri"/>
          <w:sz w:val="22"/>
          <w:szCs w:val="22"/>
          <w:lang w:eastAsia="en-US"/>
        </w:rPr>
        <w:t xml:space="preserve"> Ministru kabineta 2014.gada 19.augusta noteikumi Nr.500 “Vispārīgie būvnoteikumi”.</w:t>
      </w:r>
    </w:p>
    <w:p w14:paraId="0036D1F7" w14:textId="77777777" w:rsidR="003B6A51" w:rsidRPr="002108D9" w:rsidRDefault="003B6A51" w:rsidP="009C0662">
      <w:pPr>
        <w:tabs>
          <w:tab w:val="num" w:pos="567"/>
        </w:tabs>
        <w:suppressAutoHyphens w:val="0"/>
        <w:spacing w:after="160"/>
        <w:ind w:left="567" w:hanging="502"/>
        <w:contextualSpacing/>
        <w:jc w:val="both"/>
        <w:rPr>
          <w:rFonts w:eastAsia="Calibri"/>
          <w:sz w:val="22"/>
          <w:szCs w:val="22"/>
          <w:lang w:eastAsia="en-US"/>
        </w:rPr>
      </w:pPr>
    </w:p>
    <w:p w14:paraId="5221A840" w14:textId="77777777" w:rsidR="003B6A51" w:rsidRPr="002108D9" w:rsidRDefault="005C4100" w:rsidP="00E733EF">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2108D9">
        <w:rPr>
          <w:b/>
          <w:bCs/>
          <w:sz w:val="22"/>
          <w:szCs w:val="22"/>
          <w:lang w:eastAsia="en-US"/>
        </w:rPr>
        <w:t>Līguma priekšmets</w:t>
      </w:r>
      <w:bookmarkEnd w:id="0"/>
      <w:bookmarkEnd w:id="1"/>
      <w:bookmarkEnd w:id="2"/>
    </w:p>
    <w:p w14:paraId="70408FF1" w14:textId="77777777" w:rsidR="003B6A51" w:rsidRPr="002108D9" w:rsidRDefault="005C4100" w:rsidP="00E733EF">
      <w:pPr>
        <w:numPr>
          <w:ilvl w:val="1"/>
          <w:numId w:val="16"/>
        </w:numPr>
        <w:tabs>
          <w:tab w:val="clear" w:pos="360"/>
          <w:tab w:val="num" w:pos="-5245"/>
          <w:tab w:val="num" w:pos="567"/>
        </w:tabs>
        <w:suppressAutoHyphens w:val="0"/>
        <w:spacing w:after="160"/>
        <w:ind w:left="567" w:hanging="502"/>
        <w:contextualSpacing/>
        <w:jc w:val="both"/>
        <w:rPr>
          <w:sz w:val="22"/>
          <w:szCs w:val="22"/>
          <w:lang w:eastAsia="en-US"/>
        </w:rPr>
      </w:pPr>
      <w:r w:rsidRPr="002108D9">
        <w:rPr>
          <w:sz w:val="22"/>
          <w:szCs w:val="22"/>
          <w:lang w:eastAsia="en-US"/>
        </w:rPr>
        <w:t>Pasūtītājs pasūta un Izpildītājs apņemas veikt Darbus</w:t>
      </w:r>
      <w:r w:rsidR="004B5510" w:rsidRPr="002108D9">
        <w:rPr>
          <w:sz w:val="22"/>
          <w:szCs w:val="22"/>
          <w:lang w:eastAsia="en-US"/>
        </w:rPr>
        <w:t xml:space="preserve"> (būvuzraudzība Kārļa Ulmaņa gatves seguma atjaunošanai posmā no Gramzdas ielas līdz pilsētas robežai (turpmāk – Objekts))</w:t>
      </w:r>
      <w:r w:rsidRPr="002108D9">
        <w:rPr>
          <w:sz w:val="22"/>
          <w:szCs w:val="22"/>
          <w:lang w:eastAsia="en-US"/>
        </w:rPr>
        <w:t xml:space="preserve"> saskaņā ar Līgumu, tā pielikumu Nr.1 </w:t>
      </w:r>
      <w:r w:rsidR="00946F4A" w:rsidRPr="002108D9">
        <w:rPr>
          <w:sz w:val="22"/>
          <w:szCs w:val="22"/>
          <w:lang w:eastAsia="en-US"/>
        </w:rPr>
        <w:t>“</w:t>
      </w:r>
      <w:r w:rsidRPr="002108D9">
        <w:rPr>
          <w:sz w:val="22"/>
          <w:szCs w:val="22"/>
          <w:lang w:eastAsia="en-US"/>
        </w:rPr>
        <w:t>Būvuzraudzības darba uzdevums” un Izpildītāja piedāvājumu (Līguma pielikums Nr.2 “Darbu daudzumu un izmaksu saraksts”).</w:t>
      </w:r>
    </w:p>
    <w:p w14:paraId="77DEFFF7" w14:textId="1B63B3BF" w:rsidR="003B6A51" w:rsidRPr="002108D9" w:rsidRDefault="005C4100" w:rsidP="00E733EF">
      <w:pPr>
        <w:numPr>
          <w:ilvl w:val="1"/>
          <w:numId w:val="16"/>
        </w:numPr>
        <w:tabs>
          <w:tab w:val="clear" w:pos="360"/>
          <w:tab w:val="num" w:pos="567"/>
        </w:tabs>
        <w:suppressAutoHyphens w:val="0"/>
        <w:spacing w:after="160"/>
        <w:ind w:left="567" w:hanging="502"/>
        <w:contextualSpacing/>
        <w:jc w:val="both"/>
        <w:rPr>
          <w:sz w:val="22"/>
          <w:szCs w:val="22"/>
          <w:lang w:eastAsia="en-US"/>
        </w:rPr>
      </w:pPr>
      <w:r w:rsidRPr="002108D9">
        <w:rPr>
          <w:sz w:val="22"/>
          <w:szCs w:val="22"/>
          <w:lang w:eastAsia="en-US"/>
        </w:rPr>
        <w:t>Atbildīgā persona</w:t>
      </w:r>
      <w:r w:rsidR="00C43B35" w:rsidRPr="002108D9">
        <w:rPr>
          <w:sz w:val="22"/>
          <w:szCs w:val="22"/>
          <w:lang w:eastAsia="en-US"/>
        </w:rPr>
        <w:t xml:space="preserve">, kura Pasūtītāja vārdā veic Darbus Objektā </w:t>
      </w:r>
      <w:r>
        <w:rPr>
          <w:sz w:val="22"/>
          <w:szCs w:val="22"/>
          <w:lang w:eastAsia="en-US"/>
        </w:rPr>
        <w:t>[..]</w:t>
      </w:r>
    </w:p>
    <w:p w14:paraId="410EAAD4" w14:textId="4FED9B5C" w:rsidR="003B6A51" w:rsidRPr="002108D9" w:rsidRDefault="005C4100" w:rsidP="00E733EF">
      <w:pPr>
        <w:numPr>
          <w:ilvl w:val="1"/>
          <w:numId w:val="16"/>
        </w:numPr>
        <w:tabs>
          <w:tab w:val="clear" w:pos="360"/>
          <w:tab w:val="num" w:pos="567"/>
        </w:tabs>
        <w:suppressAutoHyphens w:val="0"/>
        <w:spacing w:after="160"/>
        <w:ind w:left="567" w:hanging="502"/>
        <w:contextualSpacing/>
        <w:jc w:val="both"/>
        <w:rPr>
          <w:sz w:val="22"/>
          <w:szCs w:val="22"/>
          <w:lang w:eastAsia="en-US"/>
        </w:rPr>
      </w:pPr>
      <w:r w:rsidRPr="002108D9">
        <w:rPr>
          <w:sz w:val="22"/>
          <w:szCs w:val="22"/>
          <w:lang w:eastAsia="en-US"/>
        </w:rPr>
        <w:t xml:space="preserve">Pasūtītāja pārstāvis, kurš Pasūtītāja vārdā veic Līguma izpildes kontroli ir </w:t>
      </w:r>
      <w:r>
        <w:rPr>
          <w:sz w:val="22"/>
          <w:szCs w:val="22"/>
          <w:lang w:eastAsia="en-US"/>
        </w:rPr>
        <w:t>[..]</w:t>
      </w:r>
      <w:r w:rsidRPr="002108D9">
        <w:rPr>
          <w:sz w:val="22"/>
          <w:szCs w:val="22"/>
          <w:lang w:eastAsia="en-US"/>
        </w:rPr>
        <w:t xml:space="preserve">. Saziņai ar Pasūtītāju Izpildītājs izmanto vienlaicīgi arī Pasūtītāja e-pasta adresi: </w:t>
      </w:r>
      <w:hyperlink r:id="rId8" w:history="1">
        <w:r w:rsidR="00DB0A8D" w:rsidRPr="002108D9">
          <w:rPr>
            <w:rStyle w:val="Hipersaite"/>
            <w:sz w:val="22"/>
            <w:szCs w:val="22"/>
          </w:rPr>
          <w:t>amd@riga.lv</w:t>
        </w:r>
      </w:hyperlink>
      <w:r w:rsidRPr="002108D9">
        <w:rPr>
          <w:sz w:val="22"/>
          <w:szCs w:val="22"/>
          <w:lang w:eastAsia="en-US"/>
        </w:rPr>
        <w:t>.</w:t>
      </w:r>
    </w:p>
    <w:p w14:paraId="6ABC69D8" w14:textId="77777777" w:rsidR="003B6A51" w:rsidRPr="002108D9" w:rsidRDefault="005C4100" w:rsidP="00E733EF">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r w:rsidRPr="002108D9">
        <w:rPr>
          <w:b/>
          <w:bCs/>
          <w:sz w:val="22"/>
          <w:szCs w:val="22"/>
          <w:lang w:eastAsia="en-US"/>
        </w:rPr>
        <w:t>Līguma summa un samaksas kārtība</w:t>
      </w:r>
    </w:p>
    <w:p w14:paraId="593573B6" w14:textId="77777777" w:rsidR="003B6A51" w:rsidRPr="002108D9" w:rsidRDefault="005C4100" w:rsidP="00E733EF">
      <w:pPr>
        <w:numPr>
          <w:ilvl w:val="1"/>
          <w:numId w:val="16"/>
        </w:numPr>
        <w:tabs>
          <w:tab w:val="clear" w:pos="360"/>
          <w:tab w:val="num" w:pos="-2127"/>
          <w:tab w:val="num" w:pos="567"/>
        </w:tabs>
        <w:suppressAutoHyphens w:val="0"/>
        <w:spacing w:after="160"/>
        <w:ind w:left="567" w:hanging="502"/>
        <w:contextualSpacing/>
        <w:jc w:val="both"/>
        <w:rPr>
          <w:sz w:val="22"/>
          <w:szCs w:val="22"/>
          <w:lang w:eastAsia="en-US"/>
        </w:rPr>
      </w:pPr>
      <w:r w:rsidRPr="002108D9">
        <w:rPr>
          <w:sz w:val="22"/>
          <w:szCs w:val="22"/>
          <w:lang w:eastAsia="en-US"/>
        </w:rPr>
        <w:t>Līguma summa ir  </w:t>
      </w:r>
      <w:r w:rsidR="00275C13" w:rsidRPr="002108D9">
        <w:rPr>
          <w:b/>
          <w:sz w:val="22"/>
          <w:szCs w:val="22"/>
          <w:lang w:eastAsia="en-US"/>
        </w:rPr>
        <w:t>21 128,00</w:t>
      </w:r>
      <w:r w:rsidRPr="002108D9">
        <w:rPr>
          <w:i/>
          <w:sz w:val="22"/>
          <w:szCs w:val="22"/>
          <w:lang w:eastAsia="en-US"/>
        </w:rPr>
        <w:t xml:space="preserve"> </w:t>
      </w:r>
      <w:r w:rsidRPr="002108D9">
        <w:rPr>
          <w:b/>
          <w:i/>
          <w:sz w:val="22"/>
          <w:szCs w:val="22"/>
          <w:lang w:eastAsia="en-US"/>
        </w:rPr>
        <w:t>euro</w:t>
      </w:r>
      <w:r w:rsidRPr="002108D9">
        <w:rPr>
          <w:sz w:val="22"/>
          <w:szCs w:val="22"/>
          <w:lang w:eastAsia="en-US"/>
        </w:rPr>
        <w:t xml:space="preserve"> (</w:t>
      </w:r>
      <w:r w:rsidR="00275C13" w:rsidRPr="002108D9">
        <w:rPr>
          <w:sz w:val="22"/>
          <w:szCs w:val="22"/>
          <w:lang w:eastAsia="en-US"/>
        </w:rPr>
        <w:t>divdesmit viens tūkstotis viens simts divdesmit astoņi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00</w:t>
      </w:r>
      <w:r w:rsidRPr="002108D9">
        <w:rPr>
          <w:sz w:val="22"/>
          <w:szCs w:val="22"/>
          <w:lang w:eastAsia="en-US"/>
        </w:rPr>
        <w:t xml:space="preserve"> centi), pievienotās vērtības nodoklis (turpmāk – PVN) 21% (divdesmit viena procenta) apmērā ir </w:t>
      </w:r>
      <w:r w:rsidR="00275C13" w:rsidRPr="002108D9">
        <w:rPr>
          <w:b/>
          <w:sz w:val="22"/>
          <w:szCs w:val="22"/>
          <w:lang w:eastAsia="en-US"/>
        </w:rPr>
        <w:t>4 436,88</w:t>
      </w:r>
      <w:r w:rsidRPr="002108D9">
        <w:rPr>
          <w:b/>
          <w:sz w:val="22"/>
          <w:szCs w:val="22"/>
          <w:lang w:eastAsia="en-US"/>
        </w:rPr>
        <w:t xml:space="preserve"> </w:t>
      </w:r>
      <w:r w:rsidRPr="002108D9">
        <w:rPr>
          <w:b/>
          <w:i/>
          <w:sz w:val="22"/>
          <w:szCs w:val="22"/>
          <w:lang w:eastAsia="en-US"/>
        </w:rPr>
        <w:t>euro</w:t>
      </w:r>
      <w:r w:rsidRPr="002108D9">
        <w:rPr>
          <w:i/>
          <w:sz w:val="22"/>
          <w:szCs w:val="22"/>
          <w:lang w:eastAsia="en-US"/>
        </w:rPr>
        <w:t xml:space="preserve"> </w:t>
      </w:r>
      <w:r w:rsidRPr="002108D9">
        <w:rPr>
          <w:sz w:val="22"/>
          <w:szCs w:val="22"/>
          <w:lang w:eastAsia="en-US"/>
        </w:rPr>
        <w:t>(</w:t>
      </w:r>
      <w:r w:rsidR="00275C13" w:rsidRPr="002108D9">
        <w:rPr>
          <w:sz w:val="22"/>
          <w:szCs w:val="22"/>
          <w:lang w:eastAsia="en-US"/>
        </w:rPr>
        <w:t>četri tūkstoši četri simti trīsdesmit seši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88</w:t>
      </w:r>
      <w:r w:rsidRPr="002108D9">
        <w:rPr>
          <w:sz w:val="22"/>
          <w:szCs w:val="22"/>
          <w:lang w:eastAsia="en-US"/>
        </w:rPr>
        <w:t xml:space="preserve"> centi). Līguma summa, ieskaitot PVN, ir </w:t>
      </w:r>
      <w:r w:rsidR="00275C13" w:rsidRPr="002108D9">
        <w:rPr>
          <w:b/>
          <w:sz w:val="22"/>
          <w:szCs w:val="22"/>
          <w:lang w:eastAsia="en-US"/>
        </w:rPr>
        <w:t>25 564,88</w:t>
      </w:r>
      <w:r w:rsidRPr="002108D9">
        <w:rPr>
          <w:b/>
          <w:sz w:val="22"/>
          <w:szCs w:val="22"/>
          <w:lang w:eastAsia="en-US"/>
        </w:rPr>
        <w:t xml:space="preserve"> </w:t>
      </w:r>
      <w:r w:rsidRPr="002108D9">
        <w:rPr>
          <w:b/>
          <w:i/>
          <w:sz w:val="22"/>
          <w:szCs w:val="22"/>
          <w:lang w:eastAsia="en-US"/>
        </w:rPr>
        <w:t>euro</w:t>
      </w:r>
      <w:r w:rsidRPr="002108D9">
        <w:rPr>
          <w:b/>
          <w:sz w:val="22"/>
          <w:szCs w:val="22"/>
          <w:lang w:eastAsia="en-US"/>
        </w:rPr>
        <w:t xml:space="preserve"> </w:t>
      </w:r>
      <w:r w:rsidRPr="002108D9">
        <w:rPr>
          <w:sz w:val="22"/>
          <w:szCs w:val="22"/>
          <w:lang w:eastAsia="en-US"/>
        </w:rPr>
        <w:t>(</w:t>
      </w:r>
      <w:r w:rsidR="00275C13" w:rsidRPr="002108D9">
        <w:rPr>
          <w:sz w:val="22"/>
          <w:szCs w:val="22"/>
          <w:lang w:eastAsia="en-US"/>
        </w:rPr>
        <w:t>divdesmit pieci tūkstoši pieci simti sešdesmit četri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88</w:t>
      </w:r>
      <w:r w:rsidRPr="002108D9">
        <w:rPr>
          <w:sz w:val="22"/>
          <w:szCs w:val="22"/>
          <w:lang w:eastAsia="en-US"/>
        </w:rPr>
        <w:t xml:space="preserve"> centi).</w:t>
      </w:r>
    </w:p>
    <w:p w14:paraId="72A4EAB3" w14:textId="77777777" w:rsidR="003B6A51" w:rsidRPr="002108D9" w:rsidRDefault="005C4100" w:rsidP="00E733EF">
      <w:pPr>
        <w:numPr>
          <w:ilvl w:val="1"/>
          <w:numId w:val="16"/>
        </w:numPr>
        <w:tabs>
          <w:tab w:val="clear" w:pos="360"/>
          <w:tab w:val="num" w:pos="-2127"/>
          <w:tab w:val="num" w:pos="567"/>
        </w:tabs>
        <w:suppressAutoHyphens w:val="0"/>
        <w:spacing w:after="160"/>
        <w:ind w:left="567" w:hanging="502"/>
        <w:contextualSpacing/>
        <w:jc w:val="both"/>
        <w:rPr>
          <w:sz w:val="22"/>
          <w:szCs w:val="22"/>
          <w:lang w:eastAsia="en-US"/>
        </w:rPr>
      </w:pPr>
      <w:r w:rsidRPr="002108D9">
        <w:rPr>
          <w:sz w:val="22"/>
          <w:szCs w:val="22"/>
          <w:lang w:eastAsia="en-US"/>
        </w:rPr>
        <w:t>Līguma summa sastāv no:</w:t>
      </w:r>
    </w:p>
    <w:p w14:paraId="3BCCD036" w14:textId="77777777" w:rsidR="003B6A51" w:rsidRPr="002108D9" w:rsidRDefault="005C4100" w:rsidP="00E733EF">
      <w:pPr>
        <w:numPr>
          <w:ilvl w:val="2"/>
          <w:numId w:val="16"/>
        </w:numPr>
        <w:tabs>
          <w:tab w:val="clear" w:pos="1440"/>
          <w:tab w:val="num" w:pos="502"/>
          <w:tab w:val="num" w:pos="1287"/>
        </w:tabs>
        <w:suppressAutoHyphens w:val="0"/>
        <w:spacing w:after="160"/>
        <w:ind w:left="1287"/>
        <w:contextualSpacing/>
        <w:jc w:val="both"/>
        <w:rPr>
          <w:sz w:val="22"/>
          <w:szCs w:val="22"/>
          <w:lang w:eastAsia="en-US"/>
        </w:rPr>
      </w:pPr>
      <w:r w:rsidRPr="002108D9">
        <w:rPr>
          <w:sz w:val="22"/>
          <w:szCs w:val="22"/>
          <w:lang w:eastAsia="en-US"/>
        </w:rPr>
        <w:t xml:space="preserve">samaksas par būvuzraudzību </w:t>
      </w:r>
      <w:r w:rsidR="00275C13" w:rsidRPr="002108D9">
        <w:rPr>
          <w:b/>
          <w:sz w:val="22"/>
          <w:szCs w:val="22"/>
          <w:lang w:eastAsia="en-US"/>
        </w:rPr>
        <w:t>4 800,00</w:t>
      </w:r>
      <w:r w:rsidRPr="002108D9">
        <w:rPr>
          <w:i/>
          <w:sz w:val="22"/>
          <w:szCs w:val="22"/>
          <w:lang w:eastAsia="en-US"/>
        </w:rPr>
        <w:t xml:space="preserve"> </w:t>
      </w:r>
      <w:r w:rsidRPr="002108D9">
        <w:rPr>
          <w:b/>
          <w:i/>
          <w:sz w:val="22"/>
          <w:szCs w:val="22"/>
          <w:lang w:eastAsia="en-US"/>
        </w:rPr>
        <w:t>euro</w:t>
      </w:r>
      <w:r w:rsidRPr="002108D9">
        <w:rPr>
          <w:sz w:val="22"/>
          <w:szCs w:val="22"/>
          <w:lang w:eastAsia="en-US"/>
        </w:rPr>
        <w:t xml:space="preserve"> (</w:t>
      </w:r>
      <w:r w:rsidR="00275C13" w:rsidRPr="002108D9">
        <w:rPr>
          <w:sz w:val="22"/>
          <w:szCs w:val="22"/>
          <w:lang w:eastAsia="en-US"/>
        </w:rPr>
        <w:t>četri tūkstoši astoņi simti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00</w:t>
      </w:r>
      <w:r w:rsidRPr="002108D9">
        <w:rPr>
          <w:sz w:val="22"/>
          <w:szCs w:val="22"/>
          <w:lang w:eastAsia="en-US"/>
        </w:rPr>
        <w:t xml:space="preserve"> centi) apmērā, PVN 21% apmērā ir </w:t>
      </w:r>
      <w:r w:rsidR="00275C13" w:rsidRPr="002108D9">
        <w:rPr>
          <w:b/>
          <w:sz w:val="22"/>
          <w:szCs w:val="22"/>
          <w:lang w:eastAsia="en-US"/>
        </w:rPr>
        <w:t>1 008,00</w:t>
      </w:r>
      <w:r w:rsidRPr="002108D9">
        <w:rPr>
          <w:b/>
          <w:sz w:val="22"/>
          <w:szCs w:val="22"/>
          <w:lang w:eastAsia="en-US"/>
        </w:rPr>
        <w:t xml:space="preserve"> </w:t>
      </w:r>
      <w:r w:rsidRPr="002108D9">
        <w:rPr>
          <w:b/>
          <w:i/>
          <w:sz w:val="22"/>
          <w:szCs w:val="22"/>
          <w:lang w:eastAsia="en-US"/>
        </w:rPr>
        <w:t>euro</w:t>
      </w:r>
      <w:r w:rsidRPr="002108D9">
        <w:rPr>
          <w:i/>
          <w:sz w:val="22"/>
          <w:szCs w:val="22"/>
          <w:lang w:eastAsia="en-US"/>
        </w:rPr>
        <w:t xml:space="preserve"> </w:t>
      </w:r>
      <w:r w:rsidRPr="002108D9">
        <w:rPr>
          <w:sz w:val="22"/>
          <w:szCs w:val="22"/>
          <w:lang w:eastAsia="en-US"/>
        </w:rPr>
        <w:t>(</w:t>
      </w:r>
      <w:r w:rsidR="00275C13" w:rsidRPr="002108D9">
        <w:rPr>
          <w:sz w:val="22"/>
          <w:szCs w:val="22"/>
          <w:lang w:eastAsia="en-US"/>
        </w:rPr>
        <w:t>viens tūkstotis astoņi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00</w:t>
      </w:r>
      <w:r w:rsidRPr="002108D9">
        <w:rPr>
          <w:sz w:val="22"/>
          <w:szCs w:val="22"/>
          <w:lang w:eastAsia="en-US"/>
        </w:rPr>
        <w:t xml:space="preserve"> centi), kopā </w:t>
      </w:r>
      <w:r w:rsidR="00275C13" w:rsidRPr="002108D9">
        <w:rPr>
          <w:b/>
          <w:sz w:val="22"/>
          <w:szCs w:val="22"/>
          <w:lang w:eastAsia="en-US"/>
        </w:rPr>
        <w:t>5 808,00</w:t>
      </w:r>
      <w:r w:rsidRPr="002108D9">
        <w:rPr>
          <w:b/>
          <w:sz w:val="22"/>
          <w:szCs w:val="22"/>
          <w:lang w:eastAsia="en-US"/>
        </w:rPr>
        <w:t xml:space="preserve"> </w:t>
      </w:r>
      <w:r w:rsidRPr="002108D9">
        <w:rPr>
          <w:b/>
          <w:i/>
          <w:sz w:val="22"/>
          <w:szCs w:val="22"/>
          <w:lang w:eastAsia="en-US"/>
        </w:rPr>
        <w:t>euro</w:t>
      </w:r>
      <w:r w:rsidRPr="002108D9">
        <w:rPr>
          <w:i/>
          <w:sz w:val="22"/>
          <w:szCs w:val="22"/>
          <w:lang w:eastAsia="en-US"/>
        </w:rPr>
        <w:t xml:space="preserve"> </w:t>
      </w:r>
      <w:r w:rsidRPr="002108D9">
        <w:rPr>
          <w:sz w:val="22"/>
          <w:szCs w:val="22"/>
          <w:lang w:eastAsia="en-US"/>
        </w:rPr>
        <w:lastRenderedPageBreak/>
        <w:t>(</w:t>
      </w:r>
      <w:r w:rsidR="00275C13" w:rsidRPr="002108D9">
        <w:rPr>
          <w:sz w:val="22"/>
          <w:szCs w:val="22"/>
          <w:lang w:eastAsia="en-US"/>
        </w:rPr>
        <w:t>pieci tūkstoši astoņi simti astoņi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00</w:t>
      </w:r>
      <w:r w:rsidRPr="002108D9">
        <w:rPr>
          <w:sz w:val="22"/>
          <w:szCs w:val="22"/>
          <w:lang w:eastAsia="en-US"/>
        </w:rPr>
        <w:t xml:space="preserve"> centi) atbilstoši Līguma pielikuma Nr.2 “Darbu daudzumu uz izmaksu saraksts” izmaksu pozīcijām;</w:t>
      </w:r>
    </w:p>
    <w:p w14:paraId="3B5C72C5" w14:textId="77777777" w:rsidR="003B6A51" w:rsidRPr="002108D9" w:rsidRDefault="005C4100" w:rsidP="00E733EF">
      <w:pPr>
        <w:numPr>
          <w:ilvl w:val="2"/>
          <w:numId w:val="16"/>
        </w:numPr>
        <w:tabs>
          <w:tab w:val="clear" w:pos="1440"/>
          <w:tab w:val="num" w:pos="502"/>
          <w:tab w:val="num" w:pos="1287"/>
        </w:tabs>
        <w:suppressAutoHyphens w:val="0"/>
        <w:spacing w:after="160"/>
        <w:ind w:left="1287"/>
        <w:contextualSpacing/>
        <w:jc w:val="both"/>
        <w:rPr>
          <w:sz w:val="22"/>
          <w:szCs w:val="22"/>
          <w:lang w:eastAsia="en-US"/>
        </w:rPr>
      </w:pPr>
      <w:r w:rsidRPr="002108D9">
        <w:rPr>
          <w:sz w:val="22"/>
          <w:szCs w:val="22"/>
          <w:lang w:eastAsia="en-US"/>
        </w:rPr>
        <w:t xml:space="preserve">samaksas par laboratoriskajām pārbaudēm </w:t>
      </w:r>
      <w:r w:rsidR="00275C13" w:rsidRPr="002108D9">
        <w:rPr>
          <w:sz w:val="22"/>
          <w:szCs w:val="22"/>
          <w:lang w:eastAsia="en-US"/>
        </w:rPr>
        <w:t>16 328,00</w:t>
      </w:r>
      <w:r w:rsidRPr="002108D9">
        <w:rPr>
          <w:b/>
          <w:i/>
          <w:sz w:val="22"/>
          <w:szCs w:val="22"/>
          <w:lang w:eastAsia="en-US"/>
        </w:rPr>
        <w:t>euro</w:t>
      </w:r>
      <w:r w:rsidRPr="002108D9">
        <w:rPr>
          <w:sz w:val="22"/>
          <w:szCs w:val="22"/>
          <w:lang w:eastAsia="en-US"/>
        </w:rPr>
        <w:t xml:space="preserve"> (</w:t>
      </w:r>
      <w:r w:rsidR="00275C13" w:rsidRPr="002108D9">
        <w:rPr>
          <w:sz w:val="22"/>
          <w:szCs w:val="22"/>
          <w:lang w:eastAsia="en-US"/>
        </w:rPr>
        <w:t>sešpadsmit tūkstoši trīs simti divdesmit astoņi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00</w:t>
      </w:r>
      <w:r w:rsidRPr="002108D9">
        <w:rPr>
          <w:sz w:val="22"/>
          <w:szCs w:val="22"/>
          <w:lang w:eastAsia="en-US"/>
        </w:rPr>
        <w:t xml:space="preserve"> centi) apmērā, PVN 21% apmērā ir </w:t>
      </w:r>
      <w:r w:rsidR="00275C13" w:rsidRPr="002108D9">
        <w:rPr>
          <w:b/>
          <w:sz w:val="22"/>
          <w:szCs w:val="22"/>
          <w:lang w:eastAsia="en-US"/>
        </w:rPr>
        <w:t>3 428,88</w:t>
      </w:r>
      <w:r w:rsidRPr="002108D9">
        <w:rPr>
          <w:b/>
          <w:sz w:val="22"/>
          <w:szCs w:val="22"/>
          <w:lang w:eastAsia="en-US"/>
        </w:rPr>
        <w:t xml:space="preserve"> </w:t>
      </w:r>
      <w:r w:rsidRPr="002108D9">
        <w:rPr>
          <w:b/>
          <w:i/>
          <w:sz w:val="22"/>
          <w:szCs w:val="22"/>
          <w:lang w:eastAsia="en-US"/>
        </w:rPr>
        <w:t>euro</w:t>
      </w:r>
      <w:r w:rsidRPr="002108D9">
        <w:rPr>
          <w:i/>
          <w:sz w:val="22"/>
          <w:szCs w:val="22"/>
          <w:lang w:eastAsia="en-US"/>
        </w:rPr>
        <w:t xml:space="preserve"> </w:t>
      </w:r>
      <w:r w:rsidRPr="002108D9">
        <w:rPr>
          <w:sz w:val="22"/>
          <w:szCs w:val="22"/>
          <w:lang w:eastAsia="en-US"/>
        </w:rPr>
        <w:t>(</w:t>
      </w:r>
      <w:r w:rsidR="00275C13" w:rsidRPr="002108D9">
        <w:rPr>
          <w:sz w:val="22"/>
          <w:szCs w:val="22"/>
          <w:lang w:eastAsia="en-US"/>
        </w:rPr>
        <w:t>trīs tūkstoši četri simti divdesmit astoņi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88</w:t>
      </w:r>
      <w:r w:rsidRPr="002108D9">
        <w:rPr>
          <w:sz w:val="22"/>
          <w:szCs w:val="22"/>
          <w:lang w:eastAsia="en-US"/>
        </w:rPr>
        <w:t xml:space="preserve"> centi), kopā </w:t>
      </w:r>
      <w:r w:rsidR="00275C13" w:rsidRPr="002108D9">
        <w:rPr>
          <w:b/>
          <w:sz w:val="22"/>
          <w:szCs w:val="22"/>
          <w:lang w:eastAsia="en-US"/>
        </w:rPr>
        <w:t>19 756,88</w:t>
      </w:r>
      <w:r w:rsidRPr="002108D9">
        <w:rPr>
          <w:b/>
          <w:sz w:val="22"/>
          <w:szCs w:val="22"/>
          <w:lang w:eastAsia="en-US"/>
        </w:rPr>
        <w:t xml:space="preserve"> </w:t>
      </w:r>
      <w:r w:rsidRPr="002108D9">
        <w:rPr>
          <w:b/>
          <w:i/>
          <w:sz w:val="22"/>
          <w:szCs w:val="22"/>
          <w:lang w:eastAsia="en-US"/>
        </w:rPr>
        <w:t>euro</w:t>
      </w:r>
      <w:r w:rsidRPr="002108D9">
        <w:rPr>
          <w:i/>
          <w:sz w:val="22"/>
          <w:szCs w:val="22"/>
          <w:lang w:eastAsia="en-US"/>
        </w:rPr>
        <w:t xml:space="preserve"> </w:t>
      </w:r>
      <w:r w:rsidRPr="002108D9">
        <w:rPr>
          <w:sz w:val="22"/>
          <w:szCs w:val="22"/>
          <w:lang w:eastAsia="en-US"/>
        </w:rPr>
        <w:t>(</w:t>
      </w:r>
      <w:r w:rsidR="00275C13" w:rsidRPr="002108D9">
        <w:rPr>
          <w:sz w:val="22"/>
          <w:szCs w:val="22"/>
          <w:lang w:eastAsia="en-US"/>
        </w:rPr>
        <w:t>deviņpadsmit tūkstoši septiņi simti piecdesmit seši</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w:t>
      </w:r>
      <w:r w:rsidR="00275C13" w:rsidRPr="002108D9">
        <w:rPr>
          <w:sz w:val="22"/>
          <w:szCs w:val="22"/>
          <w:lang w:eastAsia="en-US"/>
        </w:rPr>
        <w:t>88</w:t>
      </w:r>
      <w:r w:rsidRPr="002108D9">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2108D9">
        <w:rPr>
          <w:sz w:val="22"/>
          <w:szCs w:val="22"/>
          <w:lang w:eastAsia="en-US"/>
        </w:rPr>
        <w:t>.</w:t>
      </w:r>
    </w:p>
    <w:p w14:paraId="64ABD086" w14:textId="77777777" w:rsidR="003B6A51" w:rsidRPr="002108D9" w:rsidRDefault="005C4100" w:rsidP="00E733E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Samaksas kārtība par veiktajiem Darbiem: </w:t>
      </w:r>
    </w:p>
    <w:p w14:paraId="2E6B802B" w14:textId="77777777" w:rsidR="003B6A51" w:rsidRPr="002108D9" w:rsidRDefault="005C4100" w:rsidP="00E733EF">
      <w:pPr>
        <w:numPr>
          <w:ilvl w:val="2"/>
          <w:numId w:val="16"/>
        </w:numPr>
        <w:tabs>
          <w:tab w:val="clear" w:pos="1440"/>
          <w:tab w:val="num" w:pos="1287"/>
        </w:tabs>
        <w:suppressAutoHyphens w:val="0"/>
        <w:spacing w:after="160"/>
        <w:ind w:left="1276" w:hanging="709"/>
        <w:contextualSpacing/>
        <w:jc w:val="both"/>
        <w:rPr>
          <w:sz w:val="22"/>
          <w:szCs w:val="22"/>
          <w:lang w:eastAsia="en-US"/>
        </w:rPr>
      </w:pPr>
      <w:r w:rsidRPr="002108D9">
        <w:rPr>
          <w:sz w:val="22"/>
          <w:szCs w:val="22"/>
          <w:lang w:eastAsia="en-US"/>
        </w:rPr>
        <w:t xml:space="preserve">samaksu, kas nepārsniedz 90 (deviņdesmit) % no Līguma 3.2.1.punktā norādītās summas, </w:t>
      </w:r>
      <w:bookmarkStart w:id="5" w:name="_Hlk34314802"/>
      <w:r w:rsidRPr="002108D9">
        <w:rPr>
          <w:sz w:val="22"/>
          <w:szCs w:val="22"/>
          <w:lang w:eastAsia="en-US"/>
        </w:rPr>
        <w:t>Pasūtītājs veic būvprojekta</w:t>
      </w:r>
      <w:r w:rsidR="00946F4A" w:rsidRPr="002108D9">
        <w:rPr>
          <w:sz w:val="22"/>
          <w:szCs w:val="22"/>
          <w:lang w:eastAsia="en-US"/>
        </w:rPr>
        <w:t xml:space="preserve"> (vai cita projektēšanas dokumentācijas, defekta akta u.c.)</w:t>
      </w:r>
      <w:r w:rsidRPr="002108D9">
        <w:rPr>
          <w:sz w:val="22"/>
          <w:szCs w:val="22"/>
          <w:lang w:eastAsia="en-US"/>
        </w:rPr>
        <w:t xml:space="preserve"> realizācijas laikā 1 (vienu) reizi mēnesī </w:t>
      </w:r>
      <w:bookmarkEnd w:id="5"/>
      <w:r w:rsidRPr="002108D9">
        <w:rPr>
          <w:sz w:val="22"/>
          <w:szCs w:val="22"/>
          <w:lang w:eastAsia="en-US"/>
        </w:rPr>
        <w:t xml:space="preserve">proporcionāli veiktajiem un Pasūtītāja pieņemtajiem būvdarbiem Objektā. Samaksu par attiecīgajā mēnesī veiktajiem Darbiem Pasūtītājs veic </w:t>
      </w:r>
      <w:r w:rsidRPr="002108D9">
        <w:rPr>
          <w:b/>
          <w:sz w:val="22"/>
          <w:szCs w:val="22"/>
          <w:lang w:eastAsia="en-US"/>
        </w:rPr>
        <w:t>30 (trīsdesmit) kalendāro dienu</w:t>
      </w:r>
      <w:r w:rsidRPr="002108D9">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6D20C324" w14:textId="77777777" w:rsidR="003B6A51" w:rsidRPr="002108D9" w:rsidRDefault="005C4100" w:rsidP="00E733EF">
      <w:pPr>
        <w:numPr>
          <w:ilvl w:val="2"/>
          <w:numId w:val="16"/>
        </w:numPr>
        <w:tabs>
          <w:tab w:val="clear" w:pos="1440"/>
          <w:tab w:val="num" w:pos="1287"/>
        </w:tabs>
        <w:suppressAutoHyphens w:val="0"/>
        <w:spacing w:after="160"/>
        <w:ind w:left="1276" w:hanging="709"/>
        <w:contextualSpacing/>
        <w:jc w:val="both"/>
        <w:rPr>
          <w:sz w:val="22"/>
          <w:szCs w:val="22"/>
          <w:lang w:eastAsia="en-US"/>
        </w:rPr>
      </w:pPr>
      <w:r w:rsidRPr="002108D9">
        <w:rPr>
          <w:sz w:val="22"/>
          <w:szCs w:val="22"/>
          <w:lang w:eastAsia="en-US"/>
        </w:rPr>
        <w:t>samaksu par pārbaudēm, testiem un mērījumu pārbaudēm</w:t>
      </w:r>
      <w:r w:rsidRPr="002108D9">
        <w:rPr>
          <w:rFonts w:eastAsia="Calibri"/>
          <w:sz w:val="22"/>
          <w:szCs w:val="22"/>
          <w:lang w:eastAsia="en-US"/>
        </w:rPr>
        <w:t xml:space="preserve"> </w:t>
      </w:r>
      <w:r w:rsidRPr="002108D9">
        <w:rPr>
          <w:sz w:val="22"/>
          <w:szCs w:val="22"/>
          <w:lang w:eastAsia="en-US"/>
        </w:rPr>
        <w:t>Pasūtītājs veic būvprojekta realizācijas laikā 1 (vienu) reizi mēnesī atbilstoši paveiktajam apjomam. Samaksu par attiecīgajā mēnesī veiktajām pārbaudēm, testiem un mērījumu pārbaudēm</w:t>
      </w:r>
      <w:r w:rsidRPr="002108D9">
        <w:rPr>
          <w:rFonts w:eastAsia="Calibri"/>
          <w:sz w:val="22"/>
          <w:szCs w:val="22"/>
          <w:lang w:eastAsia="en-US"/>
        </w:rPr>
        <w:t xml:space="preserve"> </w:t>
      </w:r>
      <w:r w:rsidRPr="002108D9">
        <w:rPr>
          <w:sz w:val="22"/>
          <w:szCs w:val="22"/>
          <w:lang w:eastAsia="en-US"/>
        </w:rPr>
        <w:t xml:space="preserve">Pasūtītājs veic </w:t>
      </w:r>
      <w:r w:rsidRPr="002108D9">
        <w:rPr>
          <w:b/>
          <w:sz w:val="22"/>
          <w:szCs w:val="22"/>
          <w:lang w:eastAsia="en-US"/>
        </w:rPr>
        <w:t xml:space="preserve">30 (trīsdesmit) </w:t>
      </w:r>
      <w:r w:rsidRPr="002108D9">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1CEB2DE6" w14:textId="77777777" w:rsidR="003B6A51" w:rsidRPr="002108D9" w:rsidRDefault="005C4100" w:rsidP="00E733EF">
      <w:pPr>
        <w:numPr>
          <w:ilvl w:val="2"/>
          <w:numId w:val="16"/>
        </w:numPr>
        <w:tabs>
          <w:tab w:val="clear" w:pos="1440"/>
          <w:tab w:val="num" w:pos="1276"/>
        </w:tabs>
        <w:suppressAutoHyphens w:val="0"/>
        <w:ind w:left="1276" w:hanging="709"/>
        <w:contextualSpacing/>
        <w:jc w:val="both"/>
        <w:rPr>
          <w:sz w:val="22"/>
          <w:szCs w:val="22"/>
          <w:lang w:eastAsia="en-US"/>
        </w:rPr>
      </w:pPr>
      <w:r w:rsidRPr="002108D9">
        <w:rPr>
          <w:sz w:val="22"/>
          <w:szCs w:val="22"/>
          <w:lang w:eastAsia="en-US"/>
        </w:rPr>
        <w:t xml:space="preserve">atlikusī Līguma 3.2.1.punktā minētā summa tiek samaksāta </w:t>
      </w:r>
      <w:r w:rsidRPr="002108D9">
        <w:rPr>
          <w:b/>
          <w:sz w:val="22"/>
          <w:szCs w:val="22"/>
          <w:lang w:eastAsia="en-US"/>
        </w:rPr>
        <w:t>30 (trīsdesmit) kalendāro dienu</w:t>
      </w:r>
      <w:r w:rsidRPr="002108D9">
        <w:rPr>
          <w:sz w:val="22"/>
          <w:szCs w:val="22"/>
          <w:lang w:eastAsia="en-US"/>
        </w:rPr>
        <w:t xml:space="preserve"> laikā pēc Objekta nodošanas ekspluatācijā/atzīmes par būvdarbu pabeigšanu saņemšanas </w:t>
      </w:r>
      <w:r w:rsidR="00465E13" w:rsidRPr="002108D9">
        <w:rPr>
          <w:sz w:val="22"/>
          <w:szCs w:val="22"/>
          <w:lang w:eastAsia="en-US"/>
        </w:rPr>
        <w:t>Objektā (ja tādu paredz normatīvie akti)</w:t>
      </w:r>
      <w:r w:rsidRPr="002108D9">
        <w:rPr>
          <w:sz w:val="22"/>
          <w:szCs w:val="22"/>
          <w:lang w:eastAsia="en-US"/>
        </w:rPr>
        <w:t>, abpusēja darbu nodošanas-pieņemšanas akta parakstīšanas un rēķina saņemšanas no Izpildītāja dienas, kas iesniegts Līguma 3.12.punktā noteiktajā kārtībā.</w:t>
      </w:r>
    </w:p>
    <w:p w14:paraId="054C80BD"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Objekta būvdarbu apjoma izmaiņas neietekmē Darbu izmaksas.</w:t>
      </w:r>
    </w:p>
    <w:p w14:paraId="62F37E44"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rFonts w:eastAsia="Calibri"/>
          <w:sz w:val="22"/>
          <w:szCs w:val="22"/>
          <w:lang w:eastAsia="x-none"/>
        </w:rPr>
      </w:pPr>
      <w:bookmarkStart w:id="6" w:name="_Ref512592506"/>
      <w:r w:rsidRPr="002108D9">
        <w:rPr>
          <w:rFonts w:eastAsia="Calibri"/>
          <w:sz w:val="22"/>
          <w:szCs w:val="22"/>
          <w:lang w:eastAsia="x-none"/>
        </w:rPr>
        <w:t xml:space="preserve">Ja Darbu laiks pārsniedz Līguma 4.1. punktā norādīto būvdarbu izpildes termiņu, kurā </w:t>
      </w:r>
      <w:r w:rsidRPr="002108D9">
        <w:rPr>
          <w:rFonts w:eastAsia="Calibri"/>
          <w:sz w:val="22"/>
          <w:szCs w:val="22"/>
          <w:lang w:eastAsia="x-none"/>
        </w:rPr>
        <w:t>netiek ieskaitīts būvdarbos noteiktā tehnoloģiskā pārtraukuma laiks un būvdarbu apturēšanas laiks:</w:t>
      </w:r>
      <w:bookmarkEnd w:id="6"/>
    </w:p>
    <w:p w14:paraId="323FEBF8" w14:textId="77777777" w:rsidR="003B6A51" w:rsidRPr="00F068DF" w:rsidRDefault="005C4100" w:rsidP="00F068DF">
      <w:pPr>
        <w:pStyle w:val="Sarakstarindkopa"/>
        <w:numPr>
          <w:ilvl w:val="2"/>
          <w:numId w:val="16"/>
        </w:numPr>
        <w:suppressAutoHyphens w:val="0"/>
        <w:spacing w:after="160"/>
        <w:jc w:val="both"/>
        <w:rPr>
          <w:rFonts w:eastAsia="Calibri"/>
          <w:sz w:val="22"/>
          <w:szCs w:val="22"/>
          <w:lang w:eastAsia="x-none"/>
        </w:rPr>
      </w:pPr>
      <w:bookmarkStart w:id="7" w:name="_Ref512592254"/>
      <w:r w:rsidRPr="00F068DF">
        <w:rPr>
          <w:rFonts w:eastAsia="Calibri"/>
          <w:sz w:val="22"/>
          <w:szCs w:val="22"/>
          <w:lang w:eastAsia="x-none"/>
        </w:rPr>
        <w:t>par Darbu veikšanu pirmajās 14 (četrpadsmit) dienās (neskaitot tehnoloģiskā pārtraukuma un</w:t>
      </w:r>
      <w:r w:rsidR="00F068DF">
        <w:rPr>
          <w:rFonts w:eastAsia="Calibri"/>
          <w:sz w:val="22"/>
          <w:szCs w:val="22"/>
          <w:lang w:eastAsia="x-none"/>
        </w:rPr>
        <w:t xml:space="preserve"> </w:t>
      </w:r>
      <w:r w:rsidRPr="00F068DF">
        <w:rPr>
          <w:rFonts w:eastAsia="Calibri"/>
          <w:sz w:val="22"/>
          <w:szCs w:val="22"/>
          <w:lang w:eastAsia="x-none"/>
        </w:rPr>
        <w:t>būvdarbu apturēšanas laiku ), Pasūtītājs samaksu par nostrādātajām dienām neveic;</w:t>
      </w:r>
      <w:bookmarkEnd w:id="7"/>
    </w:p>
    <w:p w14:paraId="594C46D5" w14:textId="77777777" w:rsidR="003B6A51" w:rsidRPr="002108D9" w:rsidRDefault="005C4100" w:rsidP="00F068DF">
      <w:pPr>
        <w:pStyle w:val="Sarakstarindkopa"/>
        <w:numPr>
          <w:ilvl w:val="2"/>
          <w:numId w:val="16"/>
        </w:numPr>
        <w:suppressAutoHyphens w:val="0"/>
        <w:spacing w:after="160"/>
        <w:jc w:val="both"/>
        <w:rPr>
          <w:rFonts w:eastAsia="Calibri"/>
          <w:sz w:val="22"/>
          <w:szCs w:val="22"/>
          <w:lang w:eastAsia="x-none"/>
        </w:rPr>
      </w:pPr>
      <w:bookmarkStart w:id="8" w:name="_Ref512592461"/>
      <w:r w:rsidRPr="002108D9">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Pr="002108D9">
        <w:rPr>
          <w:rFonts w:eastAsia="Calibri"/>
          <w:i/>
          <w:iCs/>
          <w:sz w:val="22"/>
          <w:szCs w:val="22"/>
          <w:lang w:eastAsia="x-none"/>
        </w:rPr>
        <w:t>sākotnējais dienu skaits</w:t>
      </w:r>
      <w:r w:rsidRPr="002108D9">
        <w:rPr>
          <w:rFonts w:eastAsia="Calibri"/>
          <w:sz w:val="22"/>
          <w:szCs w:val="22"/>
          <w:lang w:eastAsia="x-none"/>
        </w:rPr>
        <w:t>) apmērā no Līguma 3.2.1.punktā norādītās summas, neieskaitot dienas, kad tiek noteikts tehnoloģiskais pārtraukums vai darbu veikšana Objektā ir apturēta.</w:t>
      </w:r>
      <w:bookmarkEnd w:id="8"/>
      <w:r w:rsidRPr="002108D9">
        <w:rPr>
          <w:rFonts w:eastAsia="Calibri"/>
          <w:sz w:val="22"/>
          <w:szCs w:val="22"/>
          <w:lang w:eastAsia="x-none"/>
        </w:rPr>
        <w:t xml:space="preserve"> Šādā</w:t>
      </w:r>
      <w:r w:rsidR="00F068DF">
        <w:rPr>
          <w:rFonts w:eastAsia="Calibri"/>
          <w:sz w:val="22"/>
          <w:szCs w:val="22"/>
          <w:lang w:eastAsia="x-none"/>
        </w:rPr>
        <w:t xml:space="preserve"> </w:t>
      </w:r>
      <w:r w:rsidRPr="002108D9">
        <w:rPr>
          <w:rFonts w:eastAsia="Calibri"/>
          <w:sz w:val="22"/>
          <w:szCs w:val="22"/>
          <w:lang w:eastAsia="x-none"/>
        </w:rPr>
        <w:t>gadījumā Puses slēdz vienošanos pie Līguma.</w:t>
      </w:r>
    </w:p>
    <w:p w14:paraId="5E464CFE" w14:textId="77777777" w:rsidR="003B6A51" w:rsidRPr="002108D9" w:rsidRDefault="005C4100" w:rsidP="00F068DF">
      <w:pPr>
        <w:pStyle w:val="Sarakstarindkopa"/>
        <w:numPr>
          <w:ilvl w:val="2"/>
          <w:numId w:val="16"/>
        </w:numPr>
        <w:suppressAutoHyphens w:val="0"/>
        <w:spacing w:after="160"/>
        <w:jc w:val="both"/>
        <w:rPr>
          <w:rFonts w:eastAsia="Calibri"/>
          <w:sz w:val="22"/>
          <w:szCs w:val="22"/>
          <w:lang w:eastAsia="x-none"/>
        </w:rPr>
      </w:pPr>
      <w:r w:rsidRPr="002108D9">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w:t>
      </w:r>
      <w:r w:rsidR="00F068DF">
        <w:rPr>
          <w:rFonts w:eastAsia="Calibri"/>
          <w:sz w:val="22"/>
          <w:szCs w:val="22"/>
          <w:lang w:eastAsia="x-none"/>
        </w:rPr>
        <w:t xml:space="preserve"> </w:t>
      </w:r>
      <w:r w:rsidRPr="002108D9">
        <w:rPr>
          <w:rFonts w:eastAsia="Calibri"/>
          <w:sz w:val="22"/>
          <w:szCs w:val="22"/>
          <w:lang w:eastAsia="x-none"/>
        </w:rPr>
        <w:t>izmaksājamas summas 10 (desmit) %.</w:t>
      </w:r>
    </w:p>
    <w:p w14:paraId="4A049087" w14:textId="77777777" w:rsidR="003B6A51" w:rsidRPr="002108D9" w:rsidRDefault="005C4100" w:rsidP="00F068DF">
      <w:pPr>
        <w:pStyle w:val="Sarakstarindkopa"/>
        <w:numPr>
          <w:ilvl w:val="2"/>
          <w:numId w:val="16"/>
        </w:numPr>
        <w:suppressAutoHyphens w:val="0"/>
        <w:spacing w:after="160"/>
        <w:jc w:val="both"/>
        <w:rPr>
          <w:sz w:val="22"/>
          <w:szCs w:val="22"/>
          <w:lang w:eastAsia="en-US"/>
        </w:rPr>
      </w:pPr>
      <w:r w:rsidRPr="002108D9">
        <w:rPr>
          <w:rFonts w:eastAsia="Calibri"/>
          <w:sz w:val="22"/>
          <w:szCs w:val="22"/>
          <w:lang w:eastAsia="x-none"/>
        </w:rPr>
        <w:t xml:space="preserve">saskaņā ar Līguma 3.5.3.punktu ieturēta summa tiek samaksāta </w:t>
      </w:r>
      <w:r w:rsidRPr="002108D9">
        <w:rPr>
          <w:sz w:val="22"/>
          <w:szCs w:val="22"/>
          <w:lang w:eastAsia="en-US"/>
        </w:rPr>
        <w:t>30 (trīsdesmit</w:t>
      </w:r>
      <w:r w:rsidRPr="002108D9">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2C29663B"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Ja </w:t>
      </w:r>
      <w:r w:rsidRPr="00F068DF">
        <w:rPr>
          <w:rFonts w:eastAsia="Calibri"/>
          <w:sz w:val="22"/>
          <w:szCs w:val="22"/>
          <w:lang w:eastAsia="x-none"/>
        </w:rPr>
        <w:t>Būvdarbu</w:t>
      </w:r>
      <w:r w:rsidRPr="002108D9">
        <w:rPr>
          <w:sz w:val="22"/>
          <w:szCs w:val="22"/>
          <w:lang w:eastAsia="en-US"/>
        </w:rPr>
        <w:t xml:space="preserve">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Pr="002108D9">
        <w:rPr>
          <w:b/>
          <w:sz w:val="22"/>
          <w:szCs w:val="22"/>
          <w:lang w:eastAsia="en-US"/>
        </w:rPr>
        <w:t>30 (trīsdesmit) kalendāro dienu laikā</w:t>
      </w:r>
      <w:r w:rsidRPr="002108D9">
        <w:rPr>
          <w:sz w:val="22"/>
          <w:szCs w:val="22"/>
          <w:lang w:eastAsia="en-US"/>
        </w:rPr>
        <w:t xml:space="preserve"> pēc Darbu nodošanas-pieņemšanas akta abpusējas parakstīšanas un rēķina saņemšanas dienas, kas iesniegts Līguma 3.12.punktā norādītajā kārtībā.</w:t>
      </w:r>
    </w:p>
    <w:p w14:paraId="4B43C172"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Ja Objekta būvdarbu izpildei tiek noteikts tehnoloģiskais pārtraukums (būvdarbi netiek veikti) un Darbi Objektā </w:t>
      </w:r>
      <w:r w:rsidRPr="00F068DF">
        <w:rPr>
          <w:rFonts w:eastAsia="Calibri"/>
          <w:sz w:val="22"/>
          <w:szCs w:val="22"/>
          <w:lang w:eastAsia="x-none"/>
        </w:rPr>
        <w:t>netiek</w:t>
      </w:r>
      <w:r w:rsidRPr="002108D9">
        <w:rPr>
          <w:sz w:val="22"/>
          <w:szCs w:val="22"/>
          <w:lang w:eastAsia="en-US"/>
        </w:rPr>
        <w:t xml:space="preserve"> veikti, samaksu, kas nepārsniedz 90 (deviņdesmit) % no Līguma summas, Pasūtītājs veic proporcionāli Pasūtītāja pieņemtajiem būvdarbiem Objektā </w:t>
      </w:r>
      <w:r w:rsidRPr="002108D9">
        <w:rPr>
          <w:b/>
          <w:sz w:val="22"/>
          <w:szCs w:val="22"/>
          <w:lang w:eastAsia="en-US"/>
        </w:rPr>
        <w:t>30 (trīsdesmit) kalendāro dienu</w:t>
      </w:r>
      <w:r w:rsidRPr="002108D9">
        <w:rPr>
          <w:sz w:val="22"/>
          <w:szCs w:val="22"/>
          <w:lang w:eastAsia="en-US"/>
        </w:rPr>
        <w:t xml:space="preserve"> laikā pēc akta </w:t>
      </w:r>
      <w:r w:rsidRPr="002108D9">
        <w:rPr>
          <w:sz w:val="22"/>
          <w:szCs w:val="22"/>
          <w:lang w:eastAsia="en-US"/>
        </w:rPr>
        <w:lastRenderedPageBreak/>
        <w:t>par tehnoloģisko pārtraukumu abpusējas parakstīšanas dienas un rēķina saņemšanas, kas iesniegts Līguma 3.12.punktā norādītajā kārtībā.</w:t>
      </w:r>
    </w:p>
    <w:p w14:paraId="01610E5B"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F068DF">
        <w:rPr>
          <w:rFonts w:eastAsia="Calibri"/>
          <w:sz w:val="22"/>
          <w:szCs w:val="22"/>
          <w:lang w:eastAsia="x-none"/>
        </w:rPr>
        <w:t>Nosakot</w:t>
      </w:r>
      <w:r w:rsidRPr="002108D9">
        <w:rPr>
          <w:sz w:val="22"/>
          <w:szCs w:val="22"/>
          <w:lang w:eastAsia="en-US"/>
        </w:rPr>
        <w:t xml:space="preserve"> samaksas kārtību un apmēru, tiek ņemti vērā Līguma 3.6. un 3.7.punktu nosacījumi, kā arī ieturēti aprēķinātie līgumsodi, ja tādi Izpildītājam ir aprēķināti saskaņā ar Līguma noteikumiem.</w:t>
      </w:r>
    </w:p>
    <w:p w14:paraId="037067AB"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Visi </w:t>
      </w:r>
      <w:r w:rsidRPr="00F068DF">
        <w:rPr>
          <w:rFonts w:eastAsia="Calibri"/>
          <w:sz w:val="22"/>
          <w:szCs w:val="22"/>
          <w:lang w:eastAsia="x-none"/>
        </w:rPr>
        <w:t>maksājumi</w:t>
      </w:r>
      <w:r w:rsidRPr="002108D9">
        <w:rPr>
          <w:sz w:val="22"/>
          <w:szCs w:val="22"/>
          <w:lang w:eastAsia="en-US"/>
        </w:rPr>
        <w:t xml:space="preserve"> tiek veikti ar pārskaitījumu uz Līgumā norādīto Izpildītāja maksājumu kontu.</w:t>
      </w:r>
    </w:p>
    <w:p w14:paraId="0A45BDDA"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F068DF">
        <w:rPr>
          <w:rFonts w:eastAsia="Calibri"/>
          <w:sz w:val="22"/>
          <w:szCs w:val="22"/>
          <w:lang w:eastAsia="x-none"/>
        </w:rPr>
        <w:t>Līgumā</w:t>
      </w:r>
      <w:r w:rsidRPr="002108D9">
        <w:rPr>
          <w:sz w:val="22"/>
          <w:szCs w:val="22"/>
          <w:lang w:eastAsia="en-US"/>
        </w:rPr>
        <w:t xml:space="preserve"> paredzētos maksājumus veic Rīgas valstpilsētas pašvaldības Finanšu departaments. Noformējot elektronisko rēķinu, Izpildītājs tajā norāda šādu informāciju:</w:t>
      </w:r>
    </w:p>
    <w:p w14:paraId="3091120C" w14:textId="77777777" w:rsidR="003B6A51" w:rsidRPr="002108D9" w:rsidRDefault="005C4100" w:rsidP="003B6A51">
      <w:pPr>
        <w:suppressAutoHyphens w:val="0"/>
        <w:ind w:firstLine="426"/>
        <w:contextualSpacing/>
        <w:jc w:val="both"/>
        <w:rPr>
          <w:sz w:val="22"/>
          <w:szCs w:val="22"/>
          <w:lang w:eastAsia="en-US"/>
        </w:rPr>
      </w:pPr>
      <w:r w:rsidRPr="002108D9">
        <w:rPr>
          <w:sz w:val="22"/>
          <w:szCs w:val="22"/>
          <w:lang w:eastAsia="en-US"/>
        </w:rPr>
        <w:t>Pakalpojuma saņēmējs: Rīgas valstspilsētas pašvaldība</w:t>
      </w:r>
    </w:p>
    <w:p w14:paraId="486E1342" w14:textId="77777777" w:rsidR="00A5040B" w:rsidRPr="002108D9" w:rsidRDefault="005C4100" w:rsidP="00A5040B">
      <w:pPr>
        <w:suppressAutoHyphens w:val="0"/>
        <w:ind w:firstLine="426"/>
        <w:contextualSpacing/>
        <w:jc w:val="both"/>
        <w:rPr>
          <w:sz w:val="22"/>
          <w:szCs w:val="22"/>
          <w:lang w:eastAsia="en-US"/>
        </w:rPr>
      </w:pPr>
      <w:r w:rsidRPr="002108D9">
        <w:rPr>
          <w:sz w:val="22"/>
          <w:szCs w:val="22"/>
          <w:lang w:eastAsia="en-US"/>
        </w:rPr>
        <w:t>Adrese: Rātslaukums 1, Rīga, LV-1050</w:t>
      </w:r>
    </w:p>
    <w:p w14:paraId="41E5A02C" w14:textId="77777777" w:rsidR="00A5040B" w:rsidRPr="002108D9" w:rsidRDefault="005C4100" w:rsidP="00A5040B">
      <w:pPr>
        <w:suppressAutoHyphens w:val="0"/>
        <w:ind w:firstLine="426"/>
        <w:contextualSpacing/>
        <w:jc w:val="both"/>
        <w:rPr>
          <w:sz w:val="22"/>
          <w:szCs w:val="22"/>
          <w:lang w:eastAsia="en-US"/>
        </w:rPr>
      </w:pPr>
      <w:r w:rsidRPr="002108D9">
        <w:rPr>
          <w:sz w:val="22"/>
          <w:szCs w:val="22"/>
          <w:lang w:eastAsia="en-US"/>
        </w:rPr>
        <w:t>NMR kods: 90011524360</w:t>
      </w:r>
    </w:p>
    <w:p w14:paraId="213E7F9E" w14:textId="77777777" w:rsidR="00A5040B" w:rsidRPr="002108D9" w:rsidRDefault="005C4100" w:rsidP="00A5040B">
      <w:pPr>
        <w:suppressAutoHyphens w:val="0"/>
        <w:ind w:firstLine="426"/>
        <w:contextualSpacing/>
        <w:jc w:val="both"/>
        <w:rPr>
          <w:sz w:val="22"/>
          <w:szCs w:val="22"/>
          <w:lang w:eastAsia="en-US"/>
        </w:rPr>
      </w:pPr>
      <w:r w:rsidRPr="002108D9">
        <w:rPr>
          <w:sz w:val="22"/>
          <w:szCs w:val="22"/>
          <w:lang w:eastAsia="en-US"/>
        </w:rPr>
        <w:t xml:space="preserve">PVN </w:t>
      </w:r>
      <w:r w:rsidRPr="002108D9">
        <w:rPr>
          <w:sz w:val="22"/>
          <w:szCs w:val="22"/>
          <w:lang w:eastAsia="en-US"/>
        </w:rPr>
        <w:t>reģ.Nr.:LV90011524360</w:t>
      </w:r>
    </w:p>
    <w:p w14:paraId="75B29CBF" w14:textId="77777777" w:rsidR="00A5040B" w:rsidRPr="002108D9" w:rsidRDefault="005C4100" w:rsidP="00A5040B">
      <w:pPr>
        <w:ind w:firstLine="426"/>
        <w:jc w:val="both"/>
        <w:rPr>
          <w:sz w:val="22"/>
          <w:szCs w:val="22"/>
        </w:rPr>
      </w:pPr>
      <w:r w:rsidRPr="002108D9">
        <w:rPr>
          <w:sz w:val="22"/>
          <w:szCs w:val="22"/>
        </w:rPr>
        <w:t>Banka: AS “LuminorBank”</w:t>
      </w:r>
    </w:p>
    <w:p w14:paraId="60344F1C" w14:textId="77777777" w:rsidR="00A5040B" w:rsidRPr="002108D9" w:rsidRDefault="005C4100" w:rsidP="00A5040B">
      <w:pPr>
        <w:ind w:firstLine="426"/>
        <w:jc w:val="both"/>
        <w:rPr>
          <w:sz w:val="22"/>
          <w:szCs w:val="22"/>
        </w:rPr>
      </w:pPr>
      <w:r w:rsidRPr="002108D9">
        <w:rPr>
          <w:sz w:val="22"/>
          <w:szCs w:val="22"/>
        </w:rPr>
        <w:t>Bankas kods: RIKOLV2X</w:t>
      </w:r>
    </w:p>
    <w:p w14:paraId="51CBCB99" w14:textId="77777777" w:rsidR="00A5040B" w:rsidRPr="002108D9" w:rsidRDefault="005C4100" w:rsidP="00A5040B">
      <w:pPr>
        <w:suppressAutoHyphens w:val="0"/>
        <w:ind w:firstLine="426"/>
        <w:contextualSpacing/>
        <w:jc w:val="both"/>
        <w:rPr>
          <w:sz w:val="22"/>
          <w:szCs w:val="22"/>
        </w:rPr>
      </w:pPr>
      <w:r w:rsidRPr="002108D9">
        <w:rPr>
          <w:sz w:val="22"/>
          <w:szCs w:val="22"/>
        </w:rPr>
        <w:t>Konts: LV8</w:t>
      </w:r>
      <w:r w:rsidR="002033F6">
        <w:rPr>
          <w:sz w:val="22"/>
          <w:szCs w:val="22"/>
        </w:rPr>
        <w:t>7</w:t>
      </w:r>
      <w:r w:rsidRPr="002108D9">
        <w:rPr>
          <w:sz w:val="22"/>
          <w:szCs w:val="22"/>
        </w:rPr>
        <w:t>RIKO0020100001</w:t>
      </w:r>
      <w:r w:rsidR="002033F6">
        <w:rPr>
          <w:sz w:val="22"/>
          <w:szCs w:val="22"/>
        </w:rPr>
        <w:t>27</w:t>
      </w:r>
      <w:r w:rsidRPr="002108D9">
        <w:rPr>
          <w:sz w:val="22"/>
          <w:szCs w:val="22"/>
        </w:rPr>
        <w:t>0</w:t>
      </w:r>
    </w:p>
    <w:p w14:paraId="124E920A" w14:textId="77777777" w:rsidR="00A5040B" w:rsidRPr="002108D9" w:rsidRDefault="005C4100" w:rsidP="00A5040B">
      <w:pPr>
        <w:suppressAutoHyphens w:val="0"/>
        <w:ind w:firstLine="426"/>
        <w:contextualSpacing/>
        <w:jc w:val="both"/>
        <w:rPr>
          <w:sz w:val="22"/>
          <w:szCs w:val="22"/>
          <w:lang w:eastAsia="en-US"/>
        </w:rPr>
      </w:pPr>
      <w:r w:rsidRPr="002108D9">
        <w:rPr>
          <w:sz w:val="22"/>
          <w:szCs w:val="22"/>
          <w:lang w:eastAsia="en-US"/>
        </w:rPr>
        <w:t>RD iestāde: Rīgas valstspilsētas pašvaldības Ārtelpas un mobilitātes departaments</w:t>
      </w:r>
    </w:p>
    <w:p w14:paraId="6B453ADC" w14:textId="77777777" w:rsidR="003B6A51" w:rsidRPr="002108D9" w:rsidRDefault="005C4100" w:rsidP="003B6A51">
      <w:pPr>
        <w:suppressAutoHyphens w:val="0"/>
        <w:ind w:firstLine="426"/>
        <w:contextualSpacing/>
        <w:jc w:val="both"/>
        <w:rPr>
          <w:sz w:val="22"/>
          <w:szCs w:val="22"/>
          <w:lang w:eastAsia="en-US"/>
        </w:rPr>
      </w:pPr>
      <w:r w:rsidRPr="002108D9">
        <w:rPr>
          <w:sz w:val="22"/>
          <w:szCs w:val="22"/>
          <w:lang w:eastAsia="en-US"/>
        </w:rPr>
        <w:t>RD iestādes adrese: Ģertrūdes iela 36, Rīga, LV-1011</w:t>
      </w:r>
    </w:p>
    <w:p w14:paraId="59EFF0B9" w14:textId="77777777" w:rsidR="003B6A51" w:rsidRPr="002108D9" w:rsidRDefault="005C4100" w:rsidP="003B6A51">
      <w:pPr>
        <w:suppressAutoHyphens w:val="0"/>
        <w:ind w:firstLine="426"/>
        <w:contextualSpacing/>
        <w:jc w:val="both"/>
        <w:rPr>
          <w:sz w:val="22"/>
          <w:szCs w:val="22"/>
          <w:lang w:eastAsia="en-US"/>
        </w:rPr>
      </w:pPr>
      <w:r w:rsidRPr="002108D9">
        <w:rPr>
          <w:sz w:val="22"/>
          <w:szCs w:val="22"/>
          <w:lang w:eastAsia="en-US"/>
        </w:rPr>
        <w:t>RD iestādes kods: 213</w:t>
      </w:r>
    </w:p>
    <w:p w14:paraId="64F2CB23"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5167E710"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Rēķina formāts un iesniegšanas kārtība:</w:t>
      </w:r>
    </w:p>
    <w:p w14:paraId="1A18397D" w14:textId="77777777" w:rsidR="003B6A51" w:rsidRPr="00F068DF" w:rsidRDefault="005C4100" w:rsidP="00F068DF">
      <w:pPr>
        <w:pStyle w:val="Sarakstarindkopa"/>
        <w:numPr>
          <w:ilvl w:val="2"/>
          <w:numId w:val="16"/>
        </w:numPr>
        <w:suppressAutoHyphens w:val="0"/>
        <w:spacing w:after="160"/>
        <w:jc w:val="both"/>
        <w:rPr>
          <w:sz w:val="22"/>
          <w:szCs w:val="22"/>
          <w:lang w:eastAsia="en-US"/>
        </w:rPr>
      </w:pPr>
      <w:r w:rsidRPr="00F068DF">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Pr="00F068DF">
          <w:rPr>
            <w:sz w:val="22"/>
            <w:szCs w:val="22"/>
            <w:u w:val="single"/>
            <w:lang w:eastAsia="en-US"/>
          </w:rPr>
          <w:t>www.eriga.lv</w:t>
        </w:r>
      </w:hyperlink>
      <w:r w:rsidRPr="00F068DF">
        <w:rPr>
          <w:sz w:val="22"/>
          <w:szCs w:val="22"/>
          <w:lang w:eastAsia="en-US"/>
        </w:rPr>
        <w:t xml:space="preserve"> sadaļā Rēķinu iesniegšana” norādītajai informācijai par elektroniskā rēķina formātu.</w:t>
      </w:r>
    </w:p>
    <w:p w14:paraId="2E6240BC" w14:textId="77777777" w:rsidR="003B6A51" w:rsidRPr="002108D9" w:rsidRDefault="005C4100" w:rsidP="00F068DF">
      <w:pPr>
        <w:pStyle w:val="Sarakstarindkopa"/>
        <w:numPr>
          <w:ilvl w:val="2"/>
          <w:numId w:val="16"/>
        </w:numPr>
        <w:suppressAutoHyphens w:val="0"/>
        <w:spacing w:after="160"/>
        <w:jc w:val="both"/>
        <w:rPr>
          <w:sz w:val="22"/>
          <w:szCs w:val="22"/>
          <w:lang w:eastAsia="en-US"/>
        </w:rPr>
      </w:pPr>
      <w:r w:rsidRPr="002108D9">
        <w:rPr>
          <w:sz w:val="22"/>
          <w:szCs w:val="22"/>
          <w:lang w:eastAsia="en-US"/>
        </w:rPr>
        <w:t>Elektroniskos rēķinus apmaksai Izpildītājs iesniedz Pasūtītājam, izvēloties  vienu no šādiem rēķina piegādes kanāliem:</w:t>
      </w:r>
    </w:p>
    <w:p w14:paraId="0A5A3B5A" w14:textId="77777777" w:rsidR="003B6A51" w:rsidRPr="00F068DF" w:rsidRDefault="005C4100" w:rsidP="00F068DF">
      <w:pPr>
        <w:pStyle w:val="Sarakstarindkopa"/>
        <w:numPr>
          <w:ilvl w:val="3"/>
          <w:numId w:val="16"/>
        </w:numPr>
        <w:suppressAutoHyphens w:val="0"/>
        <w:spacing w:after="160"/>
        <w:jc w:val="both"/>
        <w:rPr>
          <w:sz w:val="22"/>
          <w:szCs w:val="22"/>
          <w:lang w:eastAsia="en-US"/>
        </w:rPr>
      </w:pPr>
      <w:r w:rsidRPr="00F068DF">
        <w:rPr>
          <w:sz w:val="22"/>
          <w:szCs w:val="22"/>
          <w:lang w:eastAsia="en-US"/>
        </w:rPr>
        <w:t>izveido programmatūru datu apmaiņai starp Izpildītāja norēķinu sistēmu un pašvaldības</w:t>
      </w:r>
      <w:r w:rsidR="00F068DF">
        <w:rPr>
          <w:sz w:val="22"/>
          <w:szCs w:val="22"/>
          <w:lang w:eastAsia="en-US"/>
        </w:rPr>
        <w:t xml:space="preserve"> </w:t>
      </w:r>
      <w:r w:rsidRPr="00F068DF">
        <w:rPr>
          <w:sz w:val="22"/>
          <w:szCs w:val="22"/>
          <w:lang w:eastAsia="en-US"/>
        </w:rPr>
        <w:t>vienoto informācijas sistēmu (WEB API);</w:t>
      </w:r>
    </w:p>
    <w:p w14:paraId="42A39103" w14:textId="77777777" w:rsidR="003B6A51" w:rsidRPr="002108D9" w:rsidRDefault="005C4100" w:rsidP="00F068DF">
      <w:pPr>
        <w:pStyle w:val="Sarakstarindkopa"/>
        <w:numPr>
          <w:ilvl w:val="3"/>
          <w:numId w:val="16"/>
        </w:numPr>
        <w:suppressAutoHyphens w:val="0"/>
        <w:spacing w:after="160"/>
        <w:jc w:val="both"/>
        <w:rPr>
          <w:sz w:val="22"/>
          <w:szCs w:val="22"/>
          <w:lang w:eastAsia="en-US"/>
        </w:rPr>
      </w:pPr>
      <w:r w:rsidRPr="002108D9">
        <w:rPr>
          <w:sz w:val="22"/>
          <w:szCs w:val="22"/>
          <w:lang w:eastAsia="en-US"/>
        </w:rPr>
        <w:t xml:space="preserve">augšupielādē rēķinu failus portālā </w:t>
      </w:r>
      <w:hyperlink r:id="rId10" w:history="1">
        <w:r w:rsidRPr="002108D9">
          <w:rPr>
            <w:sz w:val="22"/>
            <w:szCs w:val="22"/>
            <w:u w:val="single"/>
            <w:lang w:eastAsia="en-US"/>
          </w:rPr>
          <w:t>www.eriga.lv</w:t>
        </w:r>
      </w:hyperlink>
      <w:r w:rsidRPr="002108D9">
        <w:rPr>
          <w:sz w:val="22"/>
          <w:szCs w:val="22"/>
          <w:lang w:eastAsia="en-US"/>
        </w:rPr>
        <w:t xml:space="preserve"> atbilstoši portālā </w:t>
      </w:r>
      <w:hyperlink r:id="rId11" w:history="1">
        <w:r w:rsidRPr="002108D9">
          <w:rPr>
            <w:sz w:val="22"/>
            <w:szCs w:val="22"/>
            <w:u w:val="single"/>
            <w:lang w:eastAsia="en-US"/>
          </w:rPr>
          <w:t>www.eriga.lv</w:t>
        </w:r>
      </w:hyperlink>
      <w:r w:rsidRPr="002108D9">
        <w:rPr>
          <w:sz w:val="22"/>
          <w:szCs w:val="22"/>
          <w:lang w:eastAsia="en-US"/>
        </w:rPr>
        <w:t xml:space="preserve"> sadaļā</w:t>
      </w:r>
      <w:r w:rsidR="00F068DF">
        <w:rPr>
          <w:sz w:val="22"/>
          <w:szCs w:val="22"/>
          <w:lang w:eastAsia="en-US"/>
        </w:rPr>
        <w:t xml:space="preserve"> </w:t>
      </w:r>
      <w:r w:rsidR="003C2270" w:rsidRPr="002108D9">
        <w:rPr>
          <w:sz w:val="22"/>
          <w:szCs w:val="22"/>
          <w:lang w:eastAsia="en-US"/>
        </w:rPr>
        <w:t>“</w:t>
      </w:r>
      <w:r w:rsidRPr="002108D9">
        <w:rPr>
          <w:sz w:val="22"/>
          <w:szCs w:val="22"/>
          <w:lang w:eastAsia="en-US"/>
        </w:rPr>
        <w:t>Rēķinu iesniegšana” norādītajai informācijai par failu augšupielādi XML formātā;</w:t>
      </w:r>
    </w:p>
    <w:p w14:paraId="17FEE51A" w14:textId="77777777" w:rsidR="003B6A51" w:rsidRPr="002108D9" w:rsidRDefault="005C4100" w:rsidP="00F068DF">
      <w:pPr>
        <w:pStyle w:val="Sarakstarindkopa"/>
        <w:numPr>
          <w:ilvl w:val="3"/>
          <w:numId w:val="16"/>
        </w:numPr>
        <w:suppressAutoHyphens w:val="0"/>
        <w:spacing w:after="160"/>
        <w:jc w:val="both"/>
        <w:rPr>
          <w:sz w:val="22"/>
          <w:szCs w:val="22"/>
          <w:lang w:eastAsia="en-US"/>
        </w:rPr>
      </w:pPr>
      <w:r w:rsidRPr="002108D9">
        <w:rPr>
          <w:sz w:val="22"/>
          <w:szCs w:val="22"/>
          <w:lang w:eastAsia="en-US"/>
        </w:rPr>
        <w:t xml:space="preserve">izmanto manuālu rēķina informācijas ievades Web formu portālā </w:t>
      </w:r>
      <w:hyperlink r:id="rId12" w:history="1">
        <w:r w:rsidRPr="002108D9">
          <w:rPr>
            <w:sz w:val="22"/>
            <w:szCs w:val="22"/>
            <w:u w:val="single"/>
            <w:lang w:eastAsia="en-US"/>
          </w:rPr>
          <w:t>http://www.eriga.lv</w:t>
        </w:r>
      </w:hyperlink>
      <w:r w:rsidRPr="002108D9">
        <w:rPr>
          <w:sz w:val="22"/>
          <w:szCs w:val="22"/>
          <w:lang w:eastAsia="en-US"/>
        </w:rPr>
        <w:t xml:space="preserve"> sadaļā </w:t>
      </w:r>
      <w:r w:rsidR="003C2270" w:rsidRPr="002108D9">
        <w:rPr>
          <w:sz w:val="22"/>
          <w:szCs w:val="22"/>
          <w:lang w:eastAsia="en-US"/>
        </w:rPr>
        <w:t>“</w:t>
      </w:r>
      <w:r w:rsidRPr="002108D9">
        <w:rPr>
          <w:sz w:val="22"/>
          <w:szCs w:val="22"/>
          <w:lang w:eastAsia="en-US"/>
        </w:rPr>
        <w:t>Rēķinu iesniegšana” .</w:t>
      </w:r>
    </w:p>
    <w:p w14:paraId="28A7D516"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Līgumā noteiktā kārtībā iesniegts elektronisks rēķins nodrošina Pusēm elektroniskā rēķina izcelsmes autentiskumu un satura integritāti.</w:t>
      </w:r>
    </w:p>
    <w:p w14:paraId="49A68123"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Apmaksas termiņu skaita no dienas, kad Izpildītājs, atbilstoši Rīgas </w:t>
      </w:r>
      <w:r w:rsidR="003C2270" w:rsidRPr="002108D9">
        <w:rPr>
          <w:sz w:val="22"/>
          <w:szCs w:val="22"/>
          <w:lang w:eastAsia="en-US"/>
        </w:rPr>
        <w:t xml:space="preserve">valstspilsētas </w:t>
      </w:r>
      <w:r w:rsidRPr="002108D9">
        <w:rPr>
          <w:sz w:val="22"/>
          <w:szCs w:val="22"/>
          <w:lang w:eastAsia="en-US"/>
        </w:rPr>
        <w:t xml:space="preserve">pašvaldības portālā </w:t>
      </w:r>
      <w:hyperlink r:id="rId13" w:history="1">
        <w:r w:rsidRPr="002108D9">
          <w:rPr>
            <w:sz w:val="22"/>
            <w:szCs w:val="22"/>
            <w:u w:val="single"/>
            <w:lang w:eastAsia="en-US"/>
          </w:rPr>
          <w:t>www.eriga.lv</w:t>
        </w:r>
      </w:hyperlink>
      <w:r w:rsidRPr="002108D9">
        <w:rPr>
          <w:sz w:val="22"/>
          <w:szCs w:val="22"/>
          <w:lang w:eastAsia="en-US"/>
        </w:rPr>
        <w:t xml:space="preserve"> sadaļā </w:t>
      </w:r>
      <w:r w:rsidR="003C2270" w:rsidRPr="002108D9">
        <w:rPr>
          <w:sz w:val="22"/>
          <w:szCs w:val="22"/>
          <w:lang w:eastAsia="en-US"/>
        </w:rPr>
        <w:t>“</w:t>
      </w:r>
      <w:r w:rsidRPr="002108D9">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3B4F4E2"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 xml:space="preserve">Izpildītājam ir pienākums pašvaldības portālā </w:t>
      </w:r>
      <w:hyperlink r:id="rId14" w:history="1">
        <w:r w:rsidRPr="002108D9">
          <w:rPr>
            <w:sz w:val="22"/>
            <w:szCs w:val="22"/>
            <w:u w:val="single"/>
            <w:lang w:eastAsia="en-US"/>
          </w:rPr>
          <w:t>www.eriga.lv</w:t>
        </w:r>
      </w:hyperlink>
      <w:r w:rsidRPr="002108D9">
        <w:rPr>
          <w:sz w:val="22"/>
          <w:szCs w:val="22"/>
          <w:lang w:eastAsia="en-US"/>
        </w:rPr>
        <w:t xml:space="preserve"> sekot līdzi iesniegtā elektroniskā rēķina apstrādes statusam.</w:t>
      </w:r>
    </w:p>
    <w:p w14:paraId="20233B6D" w14:textId="77777777" w:rsidR="003B6A51" w:rsidRPr="002108D9" w:rsidRDefault="005C4100" w:rsidP="00F068DF">
      <w:pPr>
        <w:numPr>
          <w:ilvl w:val="1"/>
          <w:numId w:val="16"/>
        </w:numPr>
        <w:tabs>
          <w:tab w:val="num" w:pos="-2127"/>
          <w:tab w:val="num" w:pos="502"/>
        </w:tabs>
        <w:suppressAutoHyphens w:val="0"/>
        <w:spacing w:after="160"/>
        <w:ind w:left="567" w:hanging="567"/>
        <w:contextualSpacing/>
        <w:jc w:val="both"/>
        <w:rPr>
          <w:sz w:val="22"/>
          <w:szCs w:val="22"/>
          <w:lang w:eastAsia="en-US"/>
        </w:rPr>
      </w:pPr>
      <w:r w:rsidRPr="002108D9">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2AB765B" w14:textId="77777777" w:rsidR="003B6A51" w:rsidRPr="002108D9" w:rsidRDefault="003B6A51" w:rsidP="003B6A51">
      <w:pPr>
        <w:suppressAutoHyphens w:val="0"/>
        <w:contextualSpacing/>
        <w:jc w:val="both"/>
        <w:rPr>
          <w:sz w:val="22"/>
          <w:szCs w:val="22"/>
          <w:lang w:eastAsia="en-US"/>
        </w:rPr>
      </w:pPr>
    </w:p>
    <w:p w14:paraId="06E8258D" w14:textId="77777777" w:rsidR="00943DDB" w:rsidRPr="002108D9" w:rsidRDefault="00943DDB" w:rsidP="003B6A51">
      <w:pPr>
        <w:suppressAutoHyphens w:val="0"/>
        <w:contextualSpacing/>
        <w:jc w:val="both"/>
        <w:rPr>
          <w:sz w:val="22"/>
          <w:szCs w:val="22"/>
          <w:lang w:eastAsia="en-US"/>
        </w:rPr>
      </w:pPr>
    </w:p>
    <w:p w14:paraId="12F55750" w14:textId="77777777" w:rsidR="003B6A51" w:rsidRPr="002108D9" w:rsidRDefault="005C4100" w:rsidP="00F068DF">
      <w:pPr>
        <w:suppressAutoHyphens w:val="0"/>
        <w:spacing w:after="160"/>
        <w:contextualSpacing/>
        <w:jc w:val="center"/>
        <w:rPr>
          <w:b/>
          <w:sz w:val="22"/>
          <w:szCs w:val="22"/>
          <w:lang w:eastAsia="en-US"/>
        </w:rPr>
      </w:pPr>
      <w:r>
        <w:rPr>
          <w:b/>
          <w:bCs/>
          <w:sz w:val="22"/>
          <w:szCs w:val="22"/>
          <w:lang w:eastAsia="en-US"/>
        </w:rPr>
        <w:t>4.</w:t>
      </w:r>
      <w:r w:rsidR="003B4809" w:rsidRPr="002108D9">
        <w:rPr>
          <w:b/>
          <w:bCs/>
          <w:sz w:val="22"/>
          <w:szCs w:val="22"/>
          <w:lang w:eastAsia="en-US"/>
        </w:rPr>
        <w:t>Termiņi</w:t>
      </w:r>
    </w:p>
    <w:p w14:paraId="69234E4D" w14:textId="77777777" w:rsidR="003B6A51" w:rsidRPr="00F019C1" w:rsidRDefault="005C4100" w:rsidP="00F019C1">
      <w:pPr>
        <w:pStyle w:val="Sarakstarindkopa"/>
        <w:numPr>
          <w:ilvl w:val="0"/>
          <w:numId w:val="28"/>
        </w:numPr>
        <w:suppressAutoHyphens w:val="0"/>
        <w:spacing w:after="160"/>
        <w:ind w:left="357" w:hanging="357"/>
        <w:jc w:val="both"/>
        <w:rPr>
          <w:sz w:val="22"/>
          <w:szCs w:val="22"/>
          <w:lang w:eastAsia="en-US"/>
        </w:rPr>
      </w:pPr>
      <w:r w:rsidRPr="00F019C1">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F019C1">
        <w:rPr>
          <w:sz w:val="22"/>
          <w:szCs w:val="22"/>
          <w:lang w:eastAsia="en-US"/>
        </w:rPr>
        <w:t>vai līdz Darbu pabeigšanai Objektā</w:t>
      </w:r>
      <w:r w:rsidR="003C2270" w:rsidRPr="00F019C1">
        <w:rPr>
          <w:sz w:val="22"/>
          <w:szCs w:val="22"/>
          <w:lang w:eastAsia="en-US"/>
        </w:rPr>
        <w:t>, gadījumā ja normatīvais regulējums neparedz būvvaldes iesaisti</w:t>
      </w:r>
      <w:r w:rsidR="00C43B35" w:rsidRPr="00F019C1">
        <w:rPr>
          <w:sz w:val="22"/>
          <w:szCs w:val="22"/>
          <w:lang w:eastAsia="en-US"/>
        </w:rPr>
        <w:t>.</w:t>
      </w:r>
      <w:r w:rsidR="003C2270" w:rsidRPr="00F019C1">
        <w:rPr>
          <w:sz w:val="22"/>
          <w:szCs w:val="22"/>
          <w:lang w:eastAsia="en-US"/>
        </w:rPr>
        <w:t xml:space="preserve"> </w:t>
      </w:r>
      <w:r w:rsidR="00C43B35" w:rsidRPr="00F019C1">
        <w:rPr>
          <w:iCs/>
          <w:sz w:val="22"/>
          <w:szCs w:val="22"/>
          <w:lang w:eastAsia="en-US"/>
        </w:rPr>
        <w:t>Plānotais būvdarbu izpildes termiņš – 115 (viens simts piecpadsmit) kalendārās dienas no būvdarbu uzsākšanas dienas</w:t>
      </w:r>
      <w:r w:rsidRPr="00F019C1">
        <w:rPr>
          <w:i/>
          <w:sz w:val="22"/>
          <w:szCs w:val="22"/>
          <w:lang w:eastAsia="en-US"/>
        </w:rPr>
        <w:t>.</w:t>
      </w:r>
    </w:p>
    <w:p w14:paraId="0A7FBE0C"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lastRenderedPageBreak/>
        <w:t xml:space="preserve">Izpildītājam </w:t>
      </w:r>
      <w:r w:rsidR="00CA1AF8" w:rsidRPr="002108D9">
        <w:rPr>
          <w:sz w:val="22"/>
          <w:szCs w:val="22"/>
          <w:lang w:eastAsia="en-US"/>
        </w:rPr>
        <w:t>nekavējoties</w:t>
      </w:r>
      <w:r w:rsidR="00CA1AF8" w:rsidRPr="002108D9">
        <w:rPr>
          <w:b/>
          <w:sz w:val="22"/>
          <w:szCs w:val="22"/>
          <w:lang w:eastAsia="en-US"/>
        </w:rPr>
        <w:t xml:space="preserve"> </w:t>
      </w:r>
      <w:r w:rsidRPr="002108D9">
        <w:rPr>
          <w:sz w:val="22"/>
          <w:szCs w:val="22"/>
          <w:lang w:eastAsia="en-US"/>
        </w:rPr>
        <w:t>pēc Darbu veikšanas plāna</w:t>
      </w:r>
      <w:r w:rsidR="00CA1AF8" w:rsidRPr="002108D9">
        <w:rPr>
          <w:sz w:val="22"/>
          <w:szCs w:val="22"/>
          <w:lang w:eastAsia="en-US"/>
        </w:rPr>
        <w:t>/projekta</w:t>
      </w:r>
      <w:r w:rsidRPr="002108D9">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1AA9AE3"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t xml:space="preserve">Izpildītājam </w:t>
      </w:r>
      <w:r w:rsidRPr="002108D9">
        <w:rPr>
          <w:b/>
          <w:sz w:val="22"/>
          <w:szCs w:val="22"/>
          <w:lang w:eastAsia="en-US"/>
        </w:rPr>
        <w:t>3 (trīs) darba dienu</w:t>
      </w:r>
      <w:r w:rsidRPr="002108D9">
        <w:rPr>
          <w:sz w:val="22"/>
          <w:szCs w:val="22"/>
          <w:lang w:eastAsia="en-US"/>
        </w:rPr>
        <w:t xml:space="preserve"> laikā</w:t>
      </w:r>
      <w:r w:rsidR="00CA1AF8" w:rsidRPr="002108D9">
        <w:rPr>
          <w:sz w:val="22"/>
          <w:szCs w:val="22"/>
          <w:lang w:eastAsia="en-US"/>
        </w:rPr>
        <w:t xml:space="preserve"> vai citā Pušu saskaņotā termiņā, </w:t>
      </w:r>
      <w:r w:rsidRPr="002108D9">
        <w:rPr>
          <w:sz w:val="22"/>
          <w:szCs w:val="22"/>
          <w:lang w:eastAsia="en-US"/>
        </w:rPr>
        <w:t xml:space="preserve">no Līguma parakstīšanas vai Būvuzrauga maiņas gadījumā – </w:t>
      </w:r>
      <w:r w:rsidRPr="002108D9">
        <w:rPr>
          <w:b/>
          <w:sz w:val="22"/>
          <w:szCs w:val="22"/>
          <w:lang w:eastAsia="en-US"/>
        </w:rPr>
        <w:t>3 (trīs) darba dienu</w:t>
      </w:r>
      <w:r w:rsidRPr="002108D9">
        <w:rPr>
          <w:sz w:val="22"/>
          <w:szCs w:val="22"/>
          <w:lang w:eastAsia="en-US"/>
        </w:rPr>
        <w:t xml:space="preserve"> laikā </w:t>
      </w:r>
      <w:r w:rsidR="00CA1AF8" w:rsidRPr="002108D9">
        <w:rPr>
          <w:sz w:val="22"/>
          <w:szCs w:val="22"/>
          <w:lang w:eastAsia="en-US"/>
        </w:rPr>
        <w:t xml:space="preserve">vai citā Pušu saskaņotā termiņā, </w:t>
      </w:r>
      <w:r w:rsidRPr="002108D9">
        <w:rPr>
          <w:sz w:val="22"/>
          <w:szCs w:val="22"/>
          <w:lang w:eastAsia="en-US"/>
        </w:rPr>
        <w:t>no Pasūtītāja saskaņojuma saņemšanas dienas, jāiesniedz Pasūtītājam nepieciešamā dokumentācija</w:t>
      </w:r>
      <w:r w:rsidR="00CA1AF8" w:rsidRPr="002108D9">
        <w:rPr>
          <w:sz w:val="22"/>
          <w:szCs w:val="22"/>
          <w:lang w:eastAsia="en-US"/>
        </w:rPr>
        <w:t>,</w:t>
      </w:r>
      <w:r w:rsidRPr="002108D9">
        <w:rPr>
          <w:sz w:val="22"/>
          <w:szCs w:val="22"/>
          <w:lang w:eastAsia="en-US"/>
        </w:rPr>
        <w:t xml:space="preserve"> ja attiecināms:</w:t>
      </w:r>
    </w:p>
    <w:p w14:paraId="6904F012"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4.3.1. </w:t>
      </w:r>
      <w:r w:rsidR="003B4809" w:rsidRPr="002108D9">
        <w:rPr>
          <w:sz w:val="22"/>
          <w:szCs w:val="22"/>
          <w:lang w:eastAsia="en-US"/>
        </w:rPr>
        <w:t>Būvuzraudzības civiltiesiskās apdrošināšanas polise un apdrošinātāja apliecinājums, ka polise attiecas uz konkrēto Objektu;</w:t>
      </w:r>
    </w:p>
    <w:p w14:paraId="7D7ADB2C"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4.3.2. </w:t>
      </w:r>
      <w:r w:rsidR="003B4809" w:rsidRPr="002108D9">
        <w:rPr>
          <w:sz w:val="22"/>
          <w:szCs w:val="22"/>
          <w:lang w:eastAsia="en-US"/>
        </w:rPr>
        <w:t>Izpildītāja rīkojums par Būvuzrauga norīkošanu;</w:t>
      </w:r>
    </w:p>
    <w:p w14:paraId="6D3711C1"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4.3.3. </w:t>
      </w:r>
      <w:r w:rsidR="003B4809" w:rsidRPr="002108D9">
        <w:rPr>
          <w:sz w:val="22"/>
          <w:szCs w:val="22"/>
          <w:lang w:eastAsia="en-US"/>
        </w:rPr>
        <w:t>Darbu plāns, kas ietver testēšanas paraugu noņemšanu, kvalitātes novērtēšanas pasākumus, kontroles izbraukumus un citu informāciju atbilstoši Vispārīgo būvnoteikumu prasībām;</w:t>
      </w:r>
    </w:p>
    <w:p w14:paraId="74B1132B"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4.3.4. </w:t>
      </w:r>
      <w:r w:rsidR="003B4809" w:rsidRPr="002108D9">
        <w:rPr>
          <w:sz w:val="22"/>
          <w:szCs w:val="22"/>
          <w:lang w:eastAsia="en-US"/>
        </w:rPr>
        <w:t>saskaņotais Būvdarbu līguma izpildītāja DVP.</w:t>
      </w:r>
    </w:p>
    <w:p w14:paraId="483954C7"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t xml:space="preserve">Ja Pasūtītājs ir konstatējis, ka Līguma 4.3.punktā minētajos dokumentos jāveic labojumi, tad Izpildītājam ne vēlāk kā </w:t>
      </w:r>
      <w:r w:rsidRPr="002108D9">
        <w:rPr>
          <w:b/>
          <w:sz w:val="22"/>
          <w:szCs w:val="22"/>
          <w:lang w:eastAsia="en-US"/>
        </w:rPr>
        <w:t>1 (vienas) darba dienas</w:t>
      </w:r>
      <w:r w:rsidRPr="002108D9">
        <w:rPr>
          <w:sz w:val="22"/>
          <w:szCs w:val="22"/>
          <w:lang w:eastAsia="en-US"/>
        </w:rPr>
        <w:t xml:space="preserve"> laikā no Pasūtītāja pieprasījuma saņemšanas dienas jāiesniedz labotie dokumenti.</w:t>
      </w:r>
    </w:p>
    <w:p w14:paraId="5A762F62"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2108D9">
        <w:rPr>
          <w:b/>
          <w:sz w:val="22"/>
          <w:szCs w:val="22"/>
          <w:lang w:eastAsia="en-US"/>
        </w:rPr>
        <w:t>5 (piecu) darba dienu</w:t>
      </w:r>
      <w:r w:rsidRPr="002108D9">
        <w:rPr>
          <w:sz w:val="22"/>
          <w:szCs w:val="22"/>
          <w:lang w:eastAsia="en-US"/>
        </w:rPr>
        <w:t xml:space="preserve"> laikā pēc kalendārā mēneša beigām, iesniedz:</w:t>
      </w:r>
    </w:p>
    <w:p w14:paraId="03049B52"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4.5.1. </w:t>
      </w:r>
      <w:r w:rsidR="003B4809" w:rsidRPr="002108D9">
        <w:rPr>
          <w:sz w:val="22"/>
          <w:szCs w:val="22"/>
          <w:lang w:eastAsia="en-US"/>
        </w:rPr>
        <w:t>Būvdarbu līguma izpildītāja precizētu būvdarbu kalendāro grafiku;</w:t>
      </w:r>
    </w:p>
    <w:p w14:paraId="62C74EA9"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4.5.2. </w:t>
      </w:r>
      <w:r w:rsidR="003B4809" w:rsidRPr="002108D9">
        <w:rPr>
          <w:sz w:val="22"/>
          <w:szCs w:val="22"/>
          <w:lang w:eastAsia="en-US"/>
        </w:rPr>
        <w:t>precizētu Darba plānu.</w:t>
      </w:r>
    </w:p>
    <w:p w14:paraId="13219A3E"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t xml:space="preserve">Pasūtītājs var noteikt būvdarbu tehnoloģisko pārtraukumu, kura laikā būvdarbi Objektā un </w:t>
      </w:r>
      <w:r w:rsidRPr="002108D9">
        <w:rPr>
          <w:sz w:val="22"/>
          <w:szCs w:val="22"/>
          <w:lang w:eastAsia="en-US"/>
        </w:rPr>
        <w:t>Darbi Objektā netiek veikti.</w:t>
      </w:r>
    </w:p>
    <w:p w14:paraId="0B26F5C6" w14:textId="77777777" w:rsidR="003B6A51" w:rsidRPr="002108D9" w:rsidRDefault="005C4100" w:rsidP="00F019C1">
      <w:pPr>
        <w:pStyle w:val="Sarakstarindkopa"/>
        <w:numPr>
          <w:ilvl w:val="0"/>
          <w:numId w:val="28"/>
        </w:numPr>
        <w:suppressAutoHyphens w:val="0"/>
        <w:spacing w:after="160"/>
        <w:ind w:left="357" w:hanging="357"/>
        <w:jc w:val="both"/>
        <w:rPr>
          <w:sz w:val="22"/>
          <w:szCs w:val="22"/>
          <w:lang w:eastAsia="en-US"/>
        </w:rPr>
      </w:pPr>
      <w:r w:rsidRPr="002108D9">
        <w:rPr>
          <w:sz w:val="22"/>
          <w:szCs w:val="22"/>
          <w:lang w:eastAsia="en-US"/>
        </w:rPr>
        <w:t>Darbu nodošana-pieņemšana:</w:t>
      </w:r>
    </w:p>
    <w:p w14:paraId="70AF57B6"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4.7.1. </w:t>
      </w:r>
      <w:r w:rsidR="003B4809" w:rsidRPr="002108D9">
        <w:rPr>
          <w:sz w:val="22"/>
          <w:szCs w:val="22"/>
          <w:lang w:eastAsia="en-US"/>
        </w:rPr>
        <w:t>Pēc visu Līguma 2.1.punktā norādīto darbu pabeigšanas, tiek sastādīts Darbu pabeigšanas akts.</w:t>
      </w:r>
    </w:p>
    <w:p w14:paraId="11C4D675"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4.7.2. </w:t>
      </w:r>
      <w:r w:rsidR="003B4809" w:rsidRPr="002108D9">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47640B5D"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4.7.3. </w:t>
      </w:r>
      <w:r w:rsidR="003B4809" w:rsidRPr="002108D9">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6414C5DA"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4.7.4. </w:t>
      </w:r>
      <w:r w:rsidR="003B4809" w:rsidRPr="002108D9">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0BF71896"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4.7.5. </w:t>
      </w:r>
      <w:r w:rsidR="003B4809" w:rsidRPr="002108D9">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2176E48C"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4.7.6. </w:t>
      </w:r>
      <w:r w:rsidR="003B4809" w:rsidRPr="002108D9">
        <w:rPr>
          <w:sz w:val="22"/>
          <w:szCs w:val="22"/>
          <w:lang w:eastAsia="en-US"/>
        </w:rPr>
        <w:t xml:space="preserve">Ja norādītajā laikā Izpildītājs trūkumus nav novērsis, Pasūtītājs novērtē defekta novēršanas izmaksas un Pasūtītājs par defektu novēršanas izmaksām samazina Līguma </w:t>
      </w:r>
      <w:r w:rsidR="00D774C9">
        <w:rPr>
          <w:sz w:val="22"/>
          <w:szCs w:val="22"/>
          <w:lang w:eastAsia="en-US"/>
        </w:rPr>
        <w:t>3</w:t>
      </w:r>
      <w:r w:rsidR="003B4809" w:rsidRPr="002108D9">
        <w:rPr>
          <w:sz w:val="22"/>
          <w:szCs w:val="22"/>
          <w:lang w:eastAsia="en-US"/>
        </w:rPr>
        <w:t>.1.punktā noteikto kopējo Līguma summu.</w:t>
      </w:r>
    </w:p>
    <w:p w14:paraId="692A8F38" w14:textId="77777777" w:rsidR="003B6A51" w:rsidRPr="002108D9" w:rsidRDefault="005C4100" w:rsidP="00F019C1">
      <w:pPr>
        <w:suppressAutoHyphens w:val="0"/>
        <w:spacing w:after="160"/>
        <w:ind w:left="772"/>
        <w:contextualSpacing/>
        <w:jc w:val="both"/>
        <w:rPr>
          <w:sz w:val="22"/>
          <w:szCs w:val="22"/>
          <w:lang w:eastAsia="en-US"/>
        </w:rPr>
      </w:pPr>
      <w:r>
        <w:rPr>
          <w:sz w:val="22"/>
          <w:szCs w:val="22"/>
          <w:lang w:eastAsia="en-US"/>
        </w:rPr>
        <w:t xml:space="preserve">4.7.7. </w:t>
      </w:r>
      <w:r w:rsidR="003B4809" w:rsidRPr="002108D9">
        <w:rPr>
          <w:sz w:val="22"/>
          <w:szCs w:val="22"/>
          <w:lang w:eastAsia="en-US"/>
        </w:rPr>
        <w:t>Nododot un pieņemot darbus, Pasūtītājs un Izpildītājs vadās pēc spēkā esošajiem LR normatīvajiem aktiem un Līguma noteikumiem.</w:t>
      </w:r>
    </w:p>
    <w:p w14:paraId="20C558AC" w14:textId="77777777" w:rsidR="00EC1655" w:rsidRPr="002108D9" w:rsidRDefault="005C4100" w:rsidP="00F019C1">
      <w:pPr>
        <w:pStyle w:val="Sarakstarindkopa"/>
        <w:numPr>
          <w:ilvl w:val="0"/>
          <w:numId w:val="28"/>
        </w:numPr>
        <w:suppressAutoHyphens w:val="0"/>
        <w:spacing w:after="160"/>
        <w:ind w:left="357" w:hanging="357"/>
        <w:jc w:val="both"/>
        <w:rPr>
          <w:i/>
          <w:iCs/>
          <w:sz w:val="22"/>
          <w:szCs w:val="22"/>
          <w:lang w:eastAsia="en-US"/>
        </w:rPr>
      </w:pPr>
      <w:r w:rsidRPr="002108D9">
        <w:rPr>
          <w:sz w:val="22"/>
          <w:szCs w:val="22"/>
          <w:lang w:eastAsia="en-US"/>
        </w:rPr>
        <w:t xml:space="preserve">Ikmēneša </w:t>
      </w:r>
      <w:r w:rsidR="00863B26" w:rsidRPr="002108D9">
        <w:rPr>
          <w:sz w:val="22"/>
          <w:szCs w:val="22"/>
          <w:lang w:eastAsia="en-US"/>
        </w:rPr>
        <w:t xml:space="preserve">darbu </w:t>
      </w:r>
      <w:r w:rsidRPr="002108D9">
        <w:rPr>
          <w:sz w:val="22"/>
          <w:szCs w:val="22"/>
          <w:lang w:eastAsia="en-US"/>
        </w:rPr>
        <w:t>pieņemšana – nodošana:</w:t>
      </w:r>
      <w:r w:rsidRPr="002108D9">
        <w:rPr>
          <w:i/>
          <w:iCs/>
          <w:sz w:val="22"/>
          <w:szCs w:val="22"/>
          <w:lang w:eastAsia="en-US"/>
        </w:rPr>
        <w:t xml:space="preserve"> </w:t>
      </w:r>
    </w:p>
    <w:p w14:paraId="4DE78597" w14:textId="77777777" w:rsidR="00EC1655" w:rsidRPr="002108D9" w:rsidRDefault="005C4100" w:rsidP="009C0662">
      <w:pPr>
        <w:pStyle w:val="Sarakstarindkopa"/>
        <w:suppressAutoHyphens w:val="0"/>
        <w:spacing w:after="160"/>
        <w:ind w:left="1276" w:hanging="567"/>
        <w:jc w:val="both"/>
        <w:rPr>
          <w:sz w:val="22"/>
          <w:szCs w:val="22"/>
          <w:lang w:eastAsia="en-US"/>
        </w:rPr>
      </w:pPr>
      <w:r w:rsidRPr="002108D9">
        <w:rPr>
          <w:sz w:val="22"/>
          <w:szCs w:val="22"/>
          <w:lang w:eastAsia="en-US"/>
        </w:rPr>
        <w:t>4.8.1.</w:t>
      </w:r>
      <w:r w:rsidRPr="002108D9">
        <w:rPr>
          <w:sz w:val="22"/>
          <w:szCs w:val="22"/>
          <w:lang w:eastAsia="en-US"/>
        </w:rPr>
        <w:tab/>
        <w:t>Nododot un pieņemot Darbus, Pasūtītājs un Izpildītājs vadās pēc spēkā esošajiem normatīvajiem dokumentiem un Līguma.</w:t>
      </w:r>
    </w:p>
    <w:p w14:paraId="45FCDA28" w14:textId="77777777" w:rsidR="00EC1655" w:rsidRPr="002108D9" w:rsidRDefault="005C4100" w:rsidP="009C0662">
      <w:pPr>
        <w:pStyle w:val="Sarakstarindkopa"/>
        <w:suppressAutoHyphens w:val="0"/>
        <w:spacing w:after="160"/>
        <w:ind w:left="1276" w:hanging="567"/>
        <w:jc w:val="both"/>
        <w:rPr>
          <w:sz w:val="22"/>
          <w:szCs w:val="22"/>
          <w:lang w:eastAsia="en-US"/>
        </w:rPr>
      </w:pPr>
      <w:r w:rsidRPr="002108D9">
        <w:rPr>
          <w:sz w:val="22"/>
          <w:szCs w:val="22"/>
          <w:lang w:eastAsia="en-US"/>
        </w:rPr>
        <w:t>4.8.2.</w:t>
      </w:r>
      <w:r w:rsidRPr="002108D9">
        <w:rPr>
          <w:sz w:val="22"/>
          <w:szCs w:val="22"/>
          <w:lang w:eastAsia="en-US"/>
        </w:rPr>
        <w:tab/>
      </w:r>
      <w:r w:rsidRPr="002108D9">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104A0461" w14:textId="77777777" w:rsidR="00EC1655" w:rsidRPr="002108D9" w:rsidRDefault="005C4100" w:rsidP="009C0662">
      <w:pPr>
        <w:pStyle w:val="Sarakstarindkopa"/>
        <w:suppressAutoHyphens w:val="0"/>
        <w:spacing w:after="160"/>
        <w:ind w:left="1276" w:hanging="567"/>
        <w:jc w:val="both"/>
        <w:rPr>
          <w:sz w:val="22"/>
          <w:szCs w:val="22"/>
          <w:lang w:eastAsia="en-US"/>
        </w:rPr>
      </w:pPr>
      <w:r w:rsidRPr="002108D9">
        <w:rPr>
          <w:sz w:val="22"/>
          <w:szCs w:val="22"/>
          <w:lang w:eastAsia="en-US"/>
        </w:rPr>
        <w:t>4.8.3.</w:t>
      </w:r>
      <w:r w:rsidRPr="002108D9">
        <w:rPr>
          <w:sz w:val="22"/>
          <w:szCs w:val="22"/>
          <w:lang w:eastAsia="en-US"/>
        </w:rPr>
        <w:tab/>
        <w:t>Pasūtītājs 10 (desmit) darba dienu laikā pēc akt</w:t>
      </w:r>
      <w:r w:rsidR="00863B26" w:rsidRPr="002108D9">
        <w:rPr>
          <w:sz w:val="22"/>
          <w:szCs w:val="22"/>
          <w:lang w:eastAsia="en-US"/>
        </w:rPr>
        <w:t>a</w:t>
      </w:r>
      <w:r w:rsidRPr="002108D9">
        <w:rPr>
          <w:sz w:val="22"/>
          <w:szCs w:val="22"/>
          <w:lang w:eastAsia="en-US"/>
        </w:rPr>
        <w:t xml:space="preserve"> par kalendārajā mēnesī izpildītajiem Darbiem saņemšanas veic iesniegtā akta Darbu apjomu un izmaksu pārbaudi, izskata Darbu kvalitātes </w:t>
      </w:r>
      <w:r w:rsidRPr="002108D9">
        <w:rPr>
          <w:sz w:val="22"/>
          <w:szCs w:val="22"/>
          <w:lang w:eastAsia="en-US"/>
        </w:rPr>
        <w:lastRenderedPageBreak/>
        <w:t xml:space="preserve">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0296BA89" w14:textId="77777777" w:rsidR="00EC1655" w:rsidRPr="002108D9" w:rsidRDefault="005C4100" w:rsidP="009C0662">
      <w:pPr>
        <w:pStyle w:val="Sarakstarindkopa"/>
        <w:suppressAutoHyphens w:val="0"/>
        <w:ind w:left="1276" w:hanging="567"/>
        <w:jc w:val="both"/>
        <w:rPr>
          <w:sz w:val="22"/>
          <w:szCs w:val="22"/>
          <w:lang w:eastAsia="en-US"/>
        </w:rPr>
      </w:pPr>
      <w:r w:rsidRPr="002108D9">
        <w:rPr>
          <w:sz w:val="22"/>
          <w:szCs w:val="22"/>
          <w:lang w:eastAsia="en-US"/>
        </w:rPr>
        <w:t>4.8.4.</w:t>
      </w:r>
      <w:r w:rsidRPr="002108D9">
        <w:rPr>
          <w:sz w:val="22"/>
          <w:szCs w:val="22"/>
          <w:lang w:eastAsia="en-US"/>
        </w:rPr>
        <w:tab/>
        <w:t>Pēc visu Darbu pabeigšanas objektā Izpildītājs sagatavo un iesniedz Pasūtītājam aktu par darbu pabeigšanu objektā</w:t>
      </w:r>
      <w:r w:rsidR="00863B26" w:rsidRPr="002108D9">
        <w:rPr>
          <w:sz w:val="22"/>
          <w:szCs w:val="22"/>
          <w:lang w:eastAsia="en-US"/>
        </w:rPr>
        <w:t xml:space="preserve"> (atbilstoši </w:t>
      </w:r>
      <w:r w:rsidR="00D774C9">
        <w:rPr>
          <w:sz w:val="22"/>
          <w:szCs w:val="22"/>
          <w:lang w:eastAsia="en-US"/>
        </w:rPr>
        <w:t>2</w:t>
      </w:r>
      <w:r w:rsidR="00863B26" w:rsidRPr="002108D9">
        <w:rPr>
          <w:sz w:val="22"/>
          <w:szCs w:val="22"/>
          <w:lang w:eastAsia="en-US"/>
        </w:rPr>
        <w:t>.1. punktā minētajam)</w:t>
      </w:r>
      <w:r w:rsidRPr="002108D9">
        <w:rPr>
          <w:sz w:val="22"/>
          <w:szCs w:val="22"/>
          <w:lang w:eastAsia="en-US"/>
        </w:rPr>
        <w:t>.</w:t>
      </w:r>
    </w:p>
    <w:p w14:paraId="6B7EBD35" w14:textId="77777777" w:rsidR="00555940" w:rsidRPr="002108D9" w:rsidRDefault="005C4100" w:rsidP="009C0662">
      <w:pPr>
        <w:suppressAutoHyphens w:val="0"/>
        <w:spacing w:after="160"/>
        <w:ind w:left="426" w:hanging="426"/>
        <w:jc w:val="both"/>
        <w:rPr>
          <w:sz w:val="22"/>
          <w:szCs w:val="22"/>
          <w:lang w:eastAsia="en-US"/>
        </w:rPr>
      </w:pPr>
      <w:r w:rsidRPr="002108D9">
        <w:rPr>
          <w:sz w:val="22"/>
          <w:szCs w:val="22"/>
          <w:lang w:eastAsia="en-US"/>
        </w:rPr>
        <w:t xml:space="preserve">4.9. </w:t>
      </w:r>
      <w:r w:rsidRPr="002108D9">
        <w:rPr>
          <w:sz w:val="22"/>
          <w:szCs w:val="22"/>
          <w:lang w:eastAsia="lv-LV"/>
        </w:rPr>
        <w:t>Izpildītājs 1 (vienu) reizi nedēļā elektroniski uz Pasūtītāja pārstāvja e-pasta adresi nosūta Būvuzrauga iknedēļas</w:t>
      </w:r>
      <w:r w:rsidR="00863B26" w:rsidRPr="002108D9">
        <w:rPr>
          <w:sz w:val="22"/>
          <w:szCs w:val="22"/>
          <w:lang w:eastAsia="lv-LV"/>
        </w:rPr>
        <w:t xml:space="preserve"> atskaiti</w:t>
      </w:r>
      <w:r w:rsidRPr="002108D9">
        <w:rPr>
          <w:sz w:val="22"/>
          <w:szCs w:val="22"/>
          <w:lang w:eastAsia="lv-LV"/>
        </w:rPr>
        <w:t>, pievienojot fotofiksācijas, saskaņā ar Līgumam pievienoto Būvuzraudzības darba uzdevuma noteikumiem.</w:t>
      </w:r>
    </w:p>
    <w:p w14:paraId="782D973C" w14:textId="77777777" w:rsidR="003B6A51" w:rsidRPr="002108D9" w:rsidRDefault="003B6A51" w:rsidP="009C0662">
      <w:pPr>
        <w:suppressAutoHyphens w:val="0"/>
        <w:spacing w:after="160"/>
        <w:ind w:left="426" w:hanging="426"/>
        <w:contextualSpacing/>
        <w:jc w:val="both"/>
        <w:rPr>
          <w:sz w:val="22"/>
          <w:szCs w:val="22"/>
          <w:lang w:eastAsia="en-US"/>
        </w:rPr>
      </w:pPr>
    </w:p>
    <w:p w14:paraId="080FC8D2" w14:textId="77777777" w:rsidR="003B6A51" w:rsidRPr="002108D9" w:rsidRDefault="005C4100" w:rsidP="00F068DF">
      <w:pPr>
        <w:keepNext/>
        <w:suppressAutoHyphens w:val="0"/>
        <w:contextualSpacing/>
        <w:jc w:val="center"/>
        <w:outlineLvl w:val="1"/>
        <w:rPr>
          <w:b/>
          <w:bCs/>
          <w:sz w:val="22"/>
          <w:szCs w:val="22"/>
          <w:lang w:eastAsia="en-US"/>
        </w:rPr>
      </w:pPr>
      <w:r>
        <w:rPr>
          <w:b/>
          <w:bCs/>
          <w:sz w:val="22"/>
          <w:szCs w:val="22"/>
          <w:lang w:eastAsia="en-US"/>
        </w:rPr>
        <w:t>5.</w:t>
      </w:r>
      <w:r w:rsidR="003B4809" w:rsidRPr="002108D9">
        <w:rPr>
          <w:b/>
          <w:bCs/>
          <w:sz w:val="22"/>
          <w:szCs w:val="22"/>
          <w:lang w:eastAsia="en-US"/>
        </w:rPr>
        <w:t>Izpildītāja darbinieki</w:t>
      </w:r>
    </w:p>
    <w:p w14:paraId="6097C2AE" w14:textId="77777777" w:rsidR="003B6A51" w:rsidRPr="00F019C1" w:rsidRDefault="005C4100" w:rsidP="00F019C1">
      <w:pPr>
        <w:pStyle w:val="Sarakstarindkopa"/>
        <w:numPr>
          <w:ilvl w:val="0"/>
          <w:numId w:val="29"/>
        </w:numPr>
        <w:suppressAutoHyphens w:val="0"/>
        <w:spacing w:after="160"/>
        <w:ind w:left="357" w:hanging="357"/>
        <w:jc w:val="both"/>
        <w:rPr>
          <w:sz w:val="22"/>
          <w:szCs w:val="22"/>
          <w:lang w:eastAsia="en-US"/>
        </w:rPr>
      </w:pPr>
      <w:r w:rsidRPr="00F019C1">
        <w:rPr>
          <w:sz w:val="22"/>
          <w:szCs w:val="22"/>
          <w:lang w:eastAsia="en-US"/>
        </w:rPr>
        <w:t xml:space="preserve"> </w:t>
      </w:r>
      <w:r w:rsidR="003B4809" w:rsidRPr="00F019C1">
        <w:rPr>
          <w:sz w:val="22"/>
          <w:szCs w:val="22"/>
          <w:lang w:eastAsia="en-US"/>
        </w:rPr>
        <w:t>Izpildītājs ir atbildīgs par Būvuzrauga un Būvuzrauga palīga, ja Līguma ietvaros Darbu izpildē tiek piesaistīts</w:t>
      </w:r>
      <w:r>
        <w:rPr>
          <w:sz w:val="22"/>
          <w:szCs w:val="22"/>
          <w:lang w:eastAsia="en-US"/>
        </w:rPr>
        <w:t xml:space="preserve"> </w:t>
      </w:r>
      <w:r w:rsidR="003B4809" w:rsidRPr="00F019C1">
        <w:rPr>
          <w:sz w:val="22"/>
          <w:szCs w:val="22"/>
          <w:lang w:eastAsia="en-US"/>
        </w:rPr>
        <w:t>Būvuzrauga palīgs un citu Izpildītāja speciālistu drošību, kuri atrodas Objektā.</w:t>
      </w:r>
    </w:p>
    <w:p w14:paraId="3914755D"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Izpildītājs nodrošina, ka </w:t>
      </w:r>
      <w:r w:rsidRPr="002108D9">
        <w:rPr>
          <w:sz w:val="22"/>
          <w:szCs w:val="22"/>
          <w:lang w:eastAsia="en-US"/>
        </w:rPr>
        <w:t>Objektā esošajam personālam ir dokumenti (nodarbinātā apliecība, darba apliecība), kas norāda personāla darba devēju un pamato darbinieka atrašanos Objektā, un tie tiek uzrādīti pēc Pasūtītāja</w:t>
      </w:r>
      <w:r w:rsidR="00F019C1">
        <w:rPr>
          <w:sz w:val="22"/>
          <w:szCs w:val="22"/>
          <w:lang w:eastAsia="en-US"/>
        </w:rPr>
        <w:t xml:space="preserve"> p</w:t>
      </w:r>
      <w:r w:rsidRPr="002108D9">
        <w:rPr>
          <w:sz w:val="22"/>
          <w:szCs w:val="22"/>
          <w:lang w:eastAsia="en-US"/>
        </w:rPr>
        <w:t>ārstāvja vai kompetentu institūciju pieprasījuma.</w:t>
      </w:r>
    </w:p>
    <w:p w14:paraId="60E736B1"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Izpildītājam ir pienākums </w:t>
      </w:r>
      <w:r w:rsidRPr="002108D9">
        <w:rPr>
          <w:b/>
          <w:sz w:val="22"/>
          <w:szCs w:val="22"/>
          <w:lang w:eastAsia="en-US"/>
        </w:rPr>
        <w:t>3 (trīs) darba dienu</w:t>
      </w:r>
      <w:r w:rsidRPr="002108D9">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w:t>
      </w:r>
      <w:r w:rsidR="00F019C1">
        <w:rPr>
          <w:sz w:val="22"/>
          <w:szCs w:val="22"/>
          <w:lang w:eastAsia="en-US"/>
        </w:rPr>
        <w:t xml:space="preserve"> s</w:t>
      </w:r>
      <w:r w:rsidRPr="002108D9">
        <w:rPr>
          <w:sz w:val="22"/>
          <w:szCs w:val="22"/>
          <w:lang w:eastAsia="en-US"/>
        </w:rPr>
        <w:t>pēkā (pirms e</w:t>
      </w:r>
      <w:r w:rsidRPr="002108D9">
        <w:rPr>
          <w:sz w:val="22"/>
          <w:szCs w:val="22"/>
          <w:lang w:eastAsia="en-US"/>
        </w:rPr>
        <w:t>sošās polises termiņa beigām tiek pagarināts) visā būvdarbu izpildes un garantijas termiņa laikā.</w:t>
      </w:r>
    </w:p>
    <w:p w14:paraId="212A1033"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w:t>
      </w:r>
      <w:r w:rsidR="00F019C1">
        <w:rPr>
          <w:sz w:val="22"/>
          <w:szCs w:val="22"/>
          <w:lang w:eastAsia="en-US"/>
        </w:rPr>
        <w:t xml:space="preserve"> a</w:t>
      </w:r>
      <w:r w:rsidRPr="002108D9">
        <w:rPr>
          <w:sz w:val="22"/>
          <w:szCs w:val="22"/>
          <w:lang w:eastAsia="en-US"/>
        </w:rPr>
        <w:t>izsardzības esamību attiecībā uz konkrēto Objektu.</w:t>
      </w:r>
    </w:p>
    <w:p w14:paraId="65BC3D95"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Izpildītājs Būvuzrauga maiņu drīkst ierosināt, iesniedzot Pasūtītājam pamatojumu šādos gadījumos: </w:t>
      </w:r>
    </w:p>
    <w:p w14:paraId="01935ACB"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5.5.1. </w:t>
      </w:r>
      <w:r w:rsidR="003B4809" w:rsidRPr="002108D9">
        <w:rPr>
          <w:sz w:val="22"/>
          <w:szCs w:val="22"/>
          <w:lang w:eastAsia="en-US"/>
        </w:rPr>
        <w:t>Būvuzrauga darba nespēja;</w:t>
      </w:r>
    </w:p>
    <w:p w14:paraId="0D0ED32C"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5.5.2. </w:t>
      </w:r>
      <w:r w:rsidR="003B4809" w:rsidRPr="002108D9">
        <w:rPr>
          <w:sz w:val="22"/>
          <w:szCs w:val="22"/>
          <w:lang w:eastAsia="en-US"/>
        </w:rPr>
        <w:t>Būvuzrauga darba attiecību izbeigšana ar Izpildītāju;</w:t>
      </w:r>
    </w:p>
    <w:p w14:paraId="0CC80605"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5.5.3. </w:t>
      </w:r>
      <w:r w:rsidR="003B4809" w:rsidRPr="002108D9">
        <w:rPr>
          <w:sz w:val="22"/>
          <w:szCs w:val="22"/>
          <w:lang w:eastAsia="en-US"/>
        </w:rPr>
        <w:t>Būvuzrauga nāve.</w:t>
      </w:r>
    </w:p>
    <w:p w14:paraId="709BB449"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Ja Būvuzrauga maiņa nepieciešama iepriekš neparedzamu apstākļu dēļ, jo Būvuzraugs nevar pildīt Līgumā paredzētos pienākumus, Izpildītājam par to nekavējoties – </w:t>
      </w:r>
      <w:r w:rsidRPr="002108D9">
        <w:rPr>
          <w:b/>
          <w:sz w:val="22"/>
          <w:szCs w:val="22"/>
          <w:lang w:eastAsia="en-US"/>
        </w:rPr>
        <w:t>1 (vienas) darba dienas</w:t>
      </w:r>
      <w:r w:rsidRPr="002108D9">
        <w:rPr>
          <w:sz w:val="22"/>
          <w:szCs w:val="22"/>
          <w:lang w:eastAsia="en-US"/>
        </w:rPr>
        <w:t xml:space="preserve"> laikā, jāpaziņo Līguma 2.3.punktā norādītajam Pasūtītāja pārstāvim un, cik ātri vien iespējams, bet ne vēlāk kā </w:t>
      </w:r>
      <w:r w:rsidRPr="002108D9">
        <w:rPr>
          <w:b/>
          <w:sz w:val="22"/>
          <w:szCs w:val="22"/>
          <w:lang w:eastAsia="en-US"/>
        </w:rPr>
        <w:t>3 (trīs) darba dienu</w:t>
      </w:r>
      <w:r w:rsidRPr="002108D9">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w:t>
      </w:r>
      <w:r w:rsidR="00F019C1">
        <w:rPr>
          <w:sz w:val="22"/>
          <w:szCs w:val="22"/>
          <w:lang w:eastAsia="en-US"/>
        </w:rPr>
        <w:t xml:space="preserve"> </w:t>
      </w:r>
      <w:r w:rsidRPr="002108D9">
        <w:rPr>
          <w:sz w:val="22"/>
          <w:szCs w:val="22"/>
          <w:lang w:eastAsia="en-US"/>
        </w:rPr>
        <w:t xml:space="preserve">darbinieku, kuram ir tiesības veikt būvuzraudzību. </w:t>
      </w:r>
    </w:p>
    <w:p w14:paraId="20603B23"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Pasūtītāja pārstāvis saskaņo vai noraida Būvuzrauga maiņu, izvērtējot katru gadījumu atsevišķi. </w:t>
      </w:r>
    </w:p>
    <w:p w14:paraId="26C96B15"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Izpildītājs nedrīkst veikt Būvuzrauga maiņu pirms Pasūtītāja rakstveida apstiprinājuma saņemšanas.</w:t>
      </w:r>
    </w:p>
    <w:p w14:paraId="181DD568"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Izpildītājam ir pienākums nomainīt ikvienu Darbu izpildē iesaistīto darbinieku </w:t>
      </w:r>
      <w:r w:rsidR="002B309D" w:rsidRPr="002108D9">
        <w:rPr>
          <w:sz w:val="22"/>
          <w:szCs w:val="22"/>
          <w:lang w:eastAsia="en-US"/>
        </w:rPr>
        <w:t xml:space="preserve">nekavējoties, bet ne vēlāk kā </w:t>
      </w:r>
      <w:r w:rsidRPr="002108D9">
        <w:rPr>
          <w:b/>
          <w:sz w:val="22"/>
          <w:szCs w:val="22"/>
          <w:lang w:eastAsia="en-US"/>
        </w:rPr>
        <w:t>10 (desmit) darba dienu</w:t>
      </w:r>
      <w:r w:rsidRPr="002108D9">
        <w:rPr>
          <w:sz w:val="22"/>
          <w:szCs w:val="22"/>
          <w:lang w:eastAsia="en-US"/>
        </w:rPr>
        <w:t xml:space="preserve"> laikā, ja to pieprasa Pasūtītājs un pamato ar kādu no šādiem iemesliem:</w:t>
      </w:r>
    </w:p>
    <w:p w14:paraId="4B90A2EA"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5.9.1. </w:t>
      </w:r>
      <w:r w:rsidR="003B4809" w:rsidRPr="002108D9">
        <w:rPr>
          <w:sz w:val="22"/>
          <w:szCs w:val="22"/>
          <w:lang w:eastAsia="en-US"/>
        </w:rPr>
        <w:t>Pasūtītājs ir konstatējis, ka Izpildītāja iesaistītais darbinieks nav uzsācis darbu Objektā;</w:t>
      </w:r>
    </w:p>
    <w:p w14:paraId="06C6C453"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5.9.2. </w:t>
      </w:r>
      <w:r w:rsidR="003B4809" w:rsidRPr="002108D9">
        <w:rPr>
          <w:sz w:val="22"/>
          <w:szCs w:val="22"/>
          <w:lang w:eastAsia="en-US"/>
        </w:rPr>
        <w:t>Izpildītāja iesaistītajam darbiniekam Pasūtītājs atkārtoti ir konstatējis paviršu (nepienācīgu) savu pienākumu veikšanu;</w:t>
      </w:r>
    </w:p>
    <w:p w14:paraId="12666B6A"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5.9.3. </w:t>
      </w:r>
      <w:r w:rsidR="003B4809" w:rsidRPr="002108D9">
        <w:rPr>
          <w:sz w:val="22"/>
          <w:szCs w:val="22"/>
          <w:lang w:eastAsia="en-US"/>
        </w:rPr>
        <w:t>Izpildītāja iesaistītajam darbiniekam Pasūtītājs ir konstatējis nekompetenci vai nolaidību;</w:t>
      </w:r>
    </w:p>
    <w:p w14:paraId="7E336B04"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5.9.4. </w:t>
      </w:r>
      <w:r w:rsidR="003B4809" w:rsidRPr="002108D9">
        <w:rPr>
          <w:sz w:val="22"/>
          <w:szCs w:val="22"/>
          <w:lang w:eastAsia="en-US"/>
        </w:rPr>
        <w:t>Pasūtītājs ir konstatējis Līgumā noteikto saistību vai pienākumu nepildīšanu;</w:t>
      </w:r>
    </w:p>
    <w:p w14:paraId="159D6A6C" w14:textId="77777777" w:rsidR="003B6A51" w:rsidRPr="002108D9" w:rsidRDefault="005C4100" w:rsidP="00F019C1">
      <w:pPr>
        <w:suppressAutoHyphens w:val="0"/>
        <w:spacing w:after="160"/>
        <w:ind w:left="567"/>
        <w:contextualSpacing/>
        <w:jc w:val="both"/>
        <w:rPr>
          <w:sz w:val="22"/>
          <w:szCs w:val="22"/>
          <w:lang w:eastAsia="en-US"/>
        </w:rPr>
      </w:pPr>
      <w:r>
        <w:rPr>
          <w:sz w:val="22"/>
          <w:szCs w:val="22"/>
          <w:lang w:eastAsia="en-US"/>
        </w:rPr>
        <w:t xml:space="preserve">5.9.5. </w:t>
      </w:r>
      <w:r w:rsidR="003B4809" w:rsidRPr="002108D9">
        <w:rPr>
          <w:sz w:val="22"/>
          <w:szCs w:val="22"/>
          <w:lang w:eastAsia="en-US"/>
        </w:rPr>
        <w:t>Pasūtītājs ir konstatējis atkārtotu darbību veikšanu, kas kaitē drošībai, veselībai vai vides aizsardzībai.</w:t>
      </w:r>
    </w:p>
    <w:p w14:paraId="53086F59" w14:textId="77777777" w:rsidR="003B6A51" w:rsidRPr="002108D9" w:rsidRDefault="005C4100" w:rsidP="00F019C1">
      <w:pPr>
        <w:pStyle w:val="Sarakstarindkopa"/>
        <w:numPr>
          <w:ilvl w:val="0"/>
          <w:numId w:val="29"/>
        </w:numPr>
        <w:suppressAutoHyphens w:val="0"/>
        <w:spacing w:after="160"/>
        <w:ind w:left="357" w:hanging="357"/>
        <w:jc w:val="both"/>
        <w:rPr>
          <w:sz w:val="22"/>
          <w:szCs w:val="22"/>
          <w:lang w:eastAsia="en-US"/>
        </w:rPr>
      </w:pPr>
      <w:r w:rsidRPr="002108D9">
        <w:rPr>
          <w:sz w:val="22"/>
          <w:szCs w:val="22"/>
          <w:lang w:eastAsia="en-US"/>
        </w:rPr>
        <w:t xml:space="preserve">Pasūtītājs pieņem lēmumu atļaut vai atteikt darbinieku nomaiņu iespējami īsā laikā, bet ne vēlāk kā </w:t>
      </w:r>
      <w:r w:rsidRPr="002108D9">
        <w:rPr>
          <w:b/>
          <w:sz w:val="22"/>
          <w:szCs w:val="22"/>
          <w:lang w:eastAsia="en-US"/>
        </w:rPr>
        <w:t>5 (piecu) darba dienu</w:t>
      </w:r>
      <w:r w:rsidRPr="002108D9">
        <w:rPr>
          <w:sz w:val="22"/>
          <w:szCs w:val="22"/>
          <w:lang w:eastAsia="en-US"/>
        </w:rPr>
        <w:t xml:space="preserve"> laikā pēc tam, kad saņēmis visu informāciju un dokumentus, kas nepieciešami lēmuma pieņemšanai saskaņā ar Līguma šīs nodaļas noteikumiem.</w:t>
      </w:r>
    </w:p>
    <w:p w14:paraId="05A4996E" w14:textId="77777777" w:rsidR="003B6A51" w:rsidRPr="002108D9" w:rsidRDefault="005C4100" w:rsidP="00F068DF">
      <w:pPr>
        <w:suppressAutoHyphens w:val="0"/>
        <w:spacing w:after="160"/>
        <w:contextualSpacing/>
        <w:jc w:val="center"/>
        <w:rPr>
          <w:sz w:val="22"/>
          <w:szCs w:val="22"/>
          <w:lang w:eastAsia="en-US"/>
        </w:rPr>
      </w:pPr>
      <w:r>
        <w:rPr>
          <w:b/>
          <w:bCs/>
          <w:sz w:val="22"/>
          <w:szCs w:val="22"/>
          <w:lang w:eastAsia="en-US"/>
        </w:rPr>
        <w:lastRenderedPageBreak/>
        <w:t>6.</w:t>
      </w:r>
      <w:r w:rsidR="003B4809" w:rsidRPr="002108D9">
        <w:rPr>
          <w:b/>
          <w:bCs/>
          <w:sz w:val="22"/>
          <w:szCs w:val="22"/>
          <w:lang w:eastAsia="en-US"/>
        </w:rPr>
        <w:t>Sadarbība</w:t>
      </w:r>
    </w:p>
    <w:p w14:paraId="169EBA40" w14:textId="77777777" w:rsidR="003B6A51" w:rsidRPr="00F019C1" w:rsidRDefault="005C4100" w:rsidP="00F019C1">
      <w:pPr>
        <w:pStyle w:val="Sarakstarindkopa"/>
        <w:numPr>
          <w:ilvl w:val="0"/>
          <w:numId w:val="30"/>
        </w:numPr>
        <w:suppressAutoHyphens w:val="0"/>
        <w:spacing w:after="160"/>
        <w:ind w:left="357" w:hanging="357"/>
        <w:jc w:val="both"/>
        <w:rPr>
          <w:sz w:val="22"/>
          <w:szCs w:val="22"/>
          <w:lang w:eastAsia="en-US"/>
        </w:rPr>
      </w:pPr>
      <w:r w:rsidRPr="00F019C1">
        <w:rPr>
          <w:sz w:val="22"/>
          <w:szCs w:val="22"/>
          <w:lang w:eastAsia="en-US"/>
        </w:rPr>
        <w:t xml:space="preserve"> </w:t>
      </w:r>
      <w:r w:rsidR="003B4809" w:rsidRPr="00F019C1">
        <w:rPr>
          <w:sz w:val="22"/>
          <w:szCs w:val="22"/>
          <w:lang w:eastAsia="en-US"/>
        </w:rPr>
        <w:t xml:space="preserve">Par apstākļiem, kas var ietekmēt Darbu kvalitāti, termiņus vai izmaksas, Izpildītājam nekavējoties – </w:t>
      </w:r>
      <w:r w:rsidR="003B4809" w:rsidRPr="00F019C1">
        <w:rPr>
          <w:b/>
          <w:sz w:val="22"/>
          <w:szCs w:val="22"/>
          <w:lang w:eastAsia="en-US"/>
        </w:rPr>
        <w:t>1 (vienas) darba dienas</w:t>
      </w:r>
      <w:r w:rsidR="003B4809" w:rsidRPr="00F019C1">
        <w:rPr>
          <w:sz w:val="22"/>
          <w:szCs w:val="22"/>
          <w:lang w:eastAsia="en-US"/>
        </w:rPr>
        <w:t xml:space="preserve"> laikā, jābrīdina Pasūtītāja pārstāvis un jāiesniedz ietekmes novērtējums saskaņā ar Būvuzraudzības darbu uzdevuma 1.3.14. un 1.3.15.punktu.</w:t>
      </w:r>
    </w:p>
    <w:p w14:paraId="625BDFF2" w14:textId="77777777" w:rsidR="003B6A51" w:rsidRPr="002108D9" w:rsidRDefault="005C4100" w:rsidP="00F019C1">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Izpildītājam jāveic visas iespējamās darbības, kā arī jāsadarbojas ar Pasūtītāja pārstāvi, lai samazinātu</w:t>
      </w:r>
      <w:r w:rsidR="00796E4F">
        <w:rPr>
          <w:sz w:val="22"/>
          <w:szCs w:val="22"/>
          <w:lang w:eastAsia="en-US"/>
        </w:rPr>
        <w:t xml:space="preserve"> </w:t>
      </w:r>
      <w:r w:rsidRPr="002108D9">
        <w:rPr>
          <w:sz w:val="22"/>
          <w:szCs w:val="22"/>
          <w:lang w:eastAsia="en-US"/>
        </w:rPr>
        <w:t>zaudējumus vai izvairītos no sekām, ko var radīt Līguma 6.1.punktā minētie apstākļi.</w:t>
      </w:r>
    </w:p>
    <w:p w14:paraId="79AB37AE"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 xml:space="preserve">Visa veida paziņojumiem, rīkojumiem, apstiprinājumiem, apliecinājumiem, ziņojumiem Pasūtītāja pārstāvim, </w:t>
      </w:r>
      <w:r w:rsidR="00796E4F">
        <w:rPr>
          <w:sz w:val="22"/>
          <w:szCs w:val="22"/>
          <w:lang w:eastAsia="en-US"/>
        </w:rPr>
        <w:t>s</w:t>
      </w:r>
      <w:r w:rsidRPr="002108D9">
        <w:rPr>
          <w:sz w:val="22"/>
          <w:szCs w:val="22"/>
          <w:lang w:eastAsia="en-US"/>
        </w:rPr>
        <w:t>askaņojumiem un lēmumiem, kas jāizdod saskaņā ar Līgumu, jābūt izdotiem rakstveidā.</w:t>
      </w:r>
    </w:p>
    <w:p w14:paraId="3883F636"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Pasūtītājam jāatbild uz Izpildītāja iesniegtajiem dokumentiem, tai skaitā samaksas dokumentiem, cik ātri vien</w:t>
      </w:r>
      <w:r w:rsidR="00796E4F">
        <w:rPr>
          <w:sz w:val="22"/>
          <w:szCs w:val="22"/>
          <w:lang w:eastAsia="en-US"/>
        </w:rPr>
        <w:t xml:space="preserve"> i</w:t>
      </w:r>
      <w:r w:rsidRPr="002108D9">
        <w:rPr>
          <w:sz w:val="22"/>
          <w:szCs w:val="22"/>
          <w:lang w:eastAsia="en-US"/>
        </w:rPr>
        <w:t xml:space="preserve">espējams, bet ne vēlāk kā </w:t>
      </w:r>
      <w:r w:rsidRPr="002108D9">
        <w:rPr>
          <w:b/>
          <w:sz w:val="22"/>
          <w:szCs w:val="22"/>
          <w:lang w:eastAsia="en-US"/>
        </w:rPr>
        <w:t>5 (piecu) darba dienu</w:t>
      </w:r>
      <w:r w:rsidRPr="002108D9">
        <w:rPr>
          <w:sz w:val="22"/>
          <w:szCs w:val="22"/>
          <w:lang w:eastAsia="en-US"/>
        </w:rPr>
        <w:t xml:space="preserve"> laikā pēc dokumentu saņemšanas.</w:t>
      </w:r>
    </w:p>
    <w:p w14:paraId="398953F4"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Ja Pasūtītāja pārstāvis konstatē, ka Darbi netiek veikti atbilstoši Līgumam, tas jādokumentē un nekavējoties</w:t>
      </w:r>
      <w:r w:rsidR="00796E4F">
        <w:rPr>
          <w:sz w:val="22"/>
          <w:szCs w:val="22"/>
          <w:lang w:eastAsia="en-US"/>
        </w:rPr>
        <w:t xml:space="preserve"> </w:t>
      </w:r>
      <w:r w:rsidRPr="002108D9">
        <w:rPr>
          <w:sz w:val="22"/>
          <w:szCs w:val="22"/>
          <w:lang w:eastAsia="en-US"/>
        </w:rPr>
        <w:t xml:space="preserve">– </w:t>
      </w:r>
      <w:r w:rsidRPr="002108D9">
        <w:rPr>
          <w:b/>
          <w:sz w:val="22"/>
          <w:szCs w:val="22"/>
          <w:lang w:eastAsia="en-US"/>
        </w:rPr>
        <w:t>1 (vienas) darba dienas</w:t>
      </w:r>
      <w:r w:rsidRPr="002108D9">
        <w:rPr>
          <w:sz w:val="22"/>
          <w:szCs w:val="22"/>
          <w:lang w:eastAsia="en-US"/>
        </w:rPr>
        <w:t xml:space="preserve"> laikā, jāinformē Izpildītājs.</w:t>
      </w:r>
    </w:p>
    <w:p w14:paraId="6466856A" w14:textId="77777777" w:rsidR="003B6A51" w:rsidRPr="002108D9" w:rsidRDefault="005C4100" w:rsidP="00796E4F">
      <w:pPr>
        <w:pStyle w:val="Sarakstarindkopa"/>
        <w:numPr>
          <w:ilvl w:val="0"/>
          <w:numId w:val="30"/>
        </w:numPr>
        <w:suppressAutoHyphens w:val="0"/>
        <w:spacing w:after="160"/>
        <w:ind w:left="357" w:hanging="357"/>
        <w:jc w:val="both"/>
        <w:rPr>
          <w:sz w:val="22"/>
          <w:szCs w:val="22"/>
          <w:lang w:eastAsia="en-US"/>
        </w:rPr>
      </w:pPr>
      <w:r w:rsidRPr="002108D9">
        <w:rPr>
          <w:sz w:val="22"/>
          <w:szCs w:val="22"/>
          <w:lang w:eastAsia="en-US"/>
        </w:rPr>
        <w:t>Pasūtītāja pārstāvis pirms būvdarbu uzsākšanas Objektā, iesniedz Izpildītājam būvniecības ieceres dokumentāciju un/vai citu ar būvdarbiem saistīto būvdarbu veikš</w:t>
      </w:r>
      <w:r w:rsidR="002B309D" w:rsidRPr="002108D9">
        <w:rPr>
          <w:sz w:val="22"/>
          <w:szCs w:val="22"/>
          <w:lang w:eastAsia="en-US"/>
        </w:rPr>
        <w:t>a</w:t>
      </w:r>
      <w:r w:rsidRPr="002108D9">
        <w:rPr>
          <w:sz w:val="22"/>
          <w:szCs w:val="22"/>
          <w:lang w:eastAsia="en-US"/>
        </w:rPr>
        <w:t>nai nepieciešamo, Pasūtītāja rīcībā esošo dokumentāciju, Būvdarbu līguma kopiju.</w:t>
      </w:r>
    </w:p>
    <w:p w14:paraId="4C19222D"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Laboratoriskās pārbaudes Izpildītājam jāorganizē sadarbībā ar Pasūtītāja pārstāvi atbilstoši Būvuzraudzības darba uzdevuma (Līguma pielikums Nr.1) nosacījumiem.</w:t>
      </w:r>
    </w:p>
    <w:p w14:paraId="7B40FD0C"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Būvdarbu kvalitātes garantijas termiņā konstatēto defektu labošanu Izpildītājs uzrauga par saviem līdzekļiem.</w:t>
      </w:r>
    </w:p>
    <w:p w14:paraId="0738BA5C" w14:textId="77777777" w:rsidR="003B6A51" w:rsidRPr="002108D9" w:rsidRDefault="005C4100" w:rsidP="00796E4F">
      <w:pPr>
        <w:pStyle w:val="Sarakstarindkopa"/>
        <w:numPr>
          <w:ilvl w:val="0"/>
          <w:numId w:val="30"/>
        </w:numPr>
        <w:suppressAutoHyphens w:val="0"/>
        <w:spacing w:after="160"/>
        <w:ind w:left="357" w:hanging="357"/>
        <w:jc w:val="both"/>
        <w:rPr>
          <w:b/>
          <w:bCs/>
          <w:sz w:val="22"/>
          <w:szCs w:val="22"/>
          <w:lang w:eastAsia="en-US"/>
        </w:rPr>
      </w:pPr>
      <w:r w:rsidRPr="002108D9">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2108D9">
        <w:rPr>
          <w:b/>
          <w:sz w:val="22"/>
          <w:szCs w:val="22"/>
          <w:lang w:eastAsia="en-US"/>
        </w:rPr>
        <w:t>5 (piecas) darba dienas</w:t>
      </w:r>
      <w:r w:rsidRPr="002108D9">
        <w:rPr>
          <w:sz w:val="22"/>
          <w:szCs w:val="22"/>
          <w:lang w:eastAsia="en-US"/>
        </w:rPr>
        <w:t xml:space="preserve"> iepriekš.</w:t>
      </w:r>
    </w:p>
    <w:p w14:paraId="26521EC9" w14:textId="77777777" w:rsidR="003B6A51" w:rsidRPr="002108D9" w:rsidRDefault="003B6A51" w:rsidP="003B6A51">
      <w:pPr>
        <w:keepNext/>
        <w:suppressAutoHyphens w:val="0"/>
        <w:ind w:left="567"/>
        <w:contextualSpacing/>
        <w:jc w:val="both"/>
        <w:outlineLvl w:val="1"/>
        <w:rPr>
          <w:b/>
          <w:bCs/>
          <w:sz w:val="22"/>
          <w:szCs w:val="22"/>
          <w:lang w:eastAsia="en-US"/>
        </w:rPr>
      </w:pPr>
    </w:p>
    <w:p w14:paraId="3773C3CF" w14:textId="77777777" w:rsidR="003B6A51" w:rsidRPr="002108D9" w:rsidRDefault="005C4100" w:rsidP="00F068DF">
      <w:pPr>
        <w:keepNext/>
        <w:suppressAutoHyphens w:val="0"/>
        <w:contextualSpacing/>
        <w:jc w:val="center"/>
        <w:outlineLvl w:val="1"/>
        <w:rPr>
          <w:b/>
          <w:iCs/>
          <w:sz w:val="22"/>
          <w:szCs w:val="22"/>
          <w:lang w:eastAsia="en-US"/>
        </w:rPr>
      </w:pPr>
      <w:r>
        <w:rPr>
          <w:b/>
          <w:iCs/>
          <w:sz w:val="22"/>
          <w:szCs w:val="22"/>
          <w:lang w:eastAsia="en-US"/>
        </w:rPr>
        <w:t>7.</w:t>
      </w:r>
      <w:r w:rsidR="003B4809" w:rsidRPr="002108D9">
        <w:rPr>
          <w:b/>
          <w:iCs/>
          <w:sz w:val="22"/>
          <w:szCs w:val="22"/>
          <w:lang w:eastAsia="en-US"/>
        </w:rPr>
        <w:t>Apakšuzņēmēju un personāla nomaiņa</w:t>
      </w:r>
    </w:p>
    <w:p w14:paraId="6F2BBE47"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rStyle w:val="normaltextrun"/>
          <w:rFonts w:ascii="Calibri" w:hAnsi="Calibri"/>
          <w:sz w:val="22"/>
          <w:szCs w:val="22"/>
          <w:lang w:eastAsia="en-US"/>
        </w:rPr>
      </w:pPr>
      <w:r>
        <w:rPr>
          <w:sz w:val="22"/>
          <w:szCs w:val="22"/>
        </w:rPr>
        <w:t xml:space="preserve"> </w:t>
      </w:r>
      <w:r w:rsidR="003B4809" w:rsidRPr="002108D9">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003B4809" w:rsidRPr="002108D9">
        <w:rPr>
          <w:color w:val="414142"/>
          <w:sz w:val="22"/>
          <w:szCs w:val="22"/>
          <w:shd w:val="clear" w:color="auto" w:fill="FFFFFF"/>
        </w:rPr>
        <w:t xml:space="preserve"> ciktāl minētā informācija ir zināma</w:t>
      </w:r>
      <w:r w:rsidR="003B4809" w:rsidRPr="002108D9">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003B4809" w:rsidRPr="002108D9">
        <w:rPr>
          <w:rStyle w:val="normaltextrun"/>
          <w:sz w:val="22"/>
          <w:szCs w:val="22"/>
        </w:rPr>
        <w:t>.</w:t>
      </w:r>
    </w:p>
    <w:p w14:paraId="7C2FA113"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Pr>
          <w:sz w:val="22"/>
          <w:szCs w:val="22"/>
        </w:rPr>
        <w:t xml:space="preserve"> </w:t>
      </w:r>
      <w:r w:rsidR="003B4809" w:rsidRPr="002108D9">
        <w:rPr>
          <w:sz w:val="22"/>
          <w:szCs w:val="22"/>
        </w:rPr>
        <w:t>Izpildītājs</w:t>
      </w:r>
      <w:r w:rsidR="003B4809" w:rsidRPr="002108D9">
        <w:rPr>
          <w:rFonts w:eastAsia="TimesNewRoman"/>
          <w:sz w:val="22"/>
          <w:szCs w:val="22"/>
        </w:rPr>
        <w:t xml:space="preserve"> nav tiesīgs bez saskaņošanas ar </w:t>
      </w:r>
      <w:r w:rsidR="003B4809" w:rsidRPr="002108D9">
        <w:rPr>
          <w:rFonts w:eastAsia="TimesNewRoman"/>
          <w:caps/>
          <w:sz w:val="22"/>
          <w:szCs w:val="22"/>
        </w:rPr>
        <w:t>P</w:t>
      </w:r>
      <w:r w:rsidR="003B4809" w:rsidRPr="002108D9">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4A435CB3"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796E4F">
        <w:rPr>
          <w:sz w:val="22"/>
          <w:szCs w:val="22"/>
        </w:rPr>
        <w:t>Pasūtītājam</w:t>
      </w:r>
      <w:r w:rsidRPr="002108D9">
        <w:rPr>
          <w:rFonts w:eastAsia="TimesNewRoman"/>
          <w:sz w:val="22"/>
          <w:szCs w:val="22"/>
        </w:rPr>
        <w:t xml:space="preserve"> ir tiesības prasīt personāla un apakšuzņēmēja viedokli par nomaiņas iemesliem</w:t>
      </w:r>
      <w:r w:rsidRPr="002108D9">
        <w:rPr>
          <w:rStyle w:val="normaltextrun"/>
          <w:sz w:val="22"/>
          <w:szCs w:val="22"/>
        </w:rPr>
        <w:t>.</w:t>
      </w:r>
      <w:r w:rsidRPr="002108D9">
        <w:rPr>
          <w:rStyle w:val="eop"/>
          <w:sz w:val="22"/>
          <w:szCs w:val="22"/>
        </w:rPr>
        <w:t> </w:t>
      </w:r>
    </w:p>
    <w:p w14:paraId="1548102D"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rStyle w:val="eop"/>
          <w:sz w:val="22"/>
          <w:szCs w:val="22"/>
        </w:rPr>
      </w:pPr>
      <w:r w:rsidRPr="00796E4F">
        <w:t>Pasūtītājs</w:t>
      </w:r>
      <w:r w:rsidRPr="002108D9">
        <w:rPr>
          <w:rStyle w:val="normaltextrun"/>
          <w:sz w:val="22"/>
          <w:szCs w:val="22"/>
        </w:rPr>
        <w:t xml:space="preserve"> nepiekrīt </w:t>
      </w:r>
      <w:r w:rsidRPr="002108D9">
        <w:rPr>
          <w:sz w:val="22"/>
          <w:szCs w:val="22"/>
        </w:rPr>
        <w:t>Izpildītāja</w:t>
      </w:r>
      <w:r w:rsidRPr="002108D9">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2108D9">
        <w:rPr>
          <w:rStyle w:val="eop"/>
          <w:sz w:val="22"/>
          <w:szCs w:val="22"/>
        </w:rPr>
        <w:t xml:space="preserve"> </w:t>
      </w:r>
    </w:p>
    <w:p w14:paraId="08A15D53"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2108D9">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185FDDD"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2108D9">
        <w:rPr>
          <w:rFonts w:eastAsia="TimesNewRoman"/>
          <w:sz w:val="22"/>
          <w:szCs w:val="22"/>
        </w:rPr>
        <w:t xml:space="preserve"> </w:t>
      </w:r>
      <w:r w:rsidRPr="002108D9">
        <w:rPr>
          <w:sz w:val="22"/>
          <w:szCs w:val="22"/>
          <w:shd w:val="clear" w:color="auto" w:fill="FFFFFF"/>
        </w:rPr>
        <w:t>Pasūtītājs nepiekrīt piedāvājumā norādītā apakšuzņēmēja nomaiņai, ja pastāv kāds no zemāk minētajiem nosacījumiem:</w:t>
      </w:r>
    </w:p>
    <w:p w14:paraId="7C68D069" w14:textId="77777777" w:rsidR="00822428" w:rsidRPr="002108D9" w:rsidRDefault="005C4100" w:rsidP="00796E4F">
      <w:pPr>
        <w:pStyle w:val="tv213"/>
        <w:tabs>
          <w:tab w:val="num" w:pos="567"/>
          <w:tab w:val="num" w:pos="709"/>
        </w:tabs>
        <w:spacing w:before="0" w:beforeAutospacing="0" w:after="0" w:afterAutospacing="0"/>
        <w:ind w:left="567" w:hanging="574"/>
        <w:jc w:val="both"/>
        <w:rPr>
          <w:sz w:val="22"/>
          <w:szCs w:val="22"/>
        </w:rPr>
      </w:pPr>
      <w:r>
        <w:rPr>
          <w:sz w:val="22"/>
          <w:szCs w:val="22"/>
        </w:rPr>
        <w:t xml:space="preserve">          7.6.1. </w:t>
      </w:r>
      <w:r w:rsidR="003B4809" w:rsidRPr="002108D9">
        <w:rPr>
          <w:sz w:val="22"/>
          <w:szCs w:val="22"/>
        </w:rPr>
        <w:t xml:space="preserve">piedāvātais apakšuzņēmējs neatbilst </w:t>
      </w:r>
      <w:r w:rsidR="003B4809" w:rsidRPr="002108D9">
        <w:rPr>
          <w:sz w:val="22"/>
          <w:szCs w:val="22"/>
          <w:shd w:val="clear" w:color="auto" w:fill="FFFFFF"/>
        </w:rPr>
        <w:t>Iepirkuma</w:t>
      </w:r>
      <w:r w:rsidR="003B4809" w:rsidRPr="002108D9">
        <w:rPr>
          <w:rFonts w:eastAsia="TimesNewRoman"/>
          <w:sz w:val="22"/>
          <w:szCs w:val="22"/>
        </w:rPr>
        <w:t xml:space="preserve"> dokumentos </w:t>
      </w:r>
      <w:r w:rsidR="003B4809" w:rsidRPr="002108D9">
        <w:rPr>
          <w:sz w:val="22"/>
          <w:szCs w:val="22"/>
        </w:rPr>
        <w:t>apakšuzņēmējiem izvirzītajām prasībām;</w:t>
      </w:r>
    </w:p>
    <w:p w14:paraId="5C105723" w14:textId="77777777" w:rsidR="00822428" w:rsidRPr="002108D9" w:rsidRDefault="005C4100" w:rsidP="005074A2">
      <w:pPr>
        <w:pStyle w:val="tv213"/>
        <w:tabs>
          <w:tab w:val="num" w:pos="709"/>
        </w:tabs>
        <w:spacing w:before="0" w:beforeAutospacing="0" w:after="0" w:afterAutospacing="0"/>
        <w:ind w:left="567" w:hanging="574"/>
        <w:jc w:val="both"/>
        <w:rPr>
          <w:sz w:val="22"/>
          <w:szCs w:val="22"/>
        </w:rPr>
      </w:pPr>
      <w:r w:rsidRPr="002108D9">
        <w:rPr>
          <w:sz w:val="22"/>
          <w:szCs w:val="22"/>
        </w:rPr>
        <w:tab/>
        <w:t xml:space="preserve">7.6.2. tiek nomainīts apakšuzņēmējs, uz kura iespējām </w:t>
      </w:r>
      <w:r w:rsidRPr="002108D9">
        <w:rPr>
          <w:sz w:val="22"/>
          <w:szCs w:val="22"/>
          <w:shd w:val="clear" w:color="auto" w:fill="FFFFFF"/>
        </w:rPr>
        <w:t>Iepirkumā</w:t>
      </w:r>
      <w:r w:rsidRPr="002108D9">
        <w:rPr>
          <w:sz w:val="22"/>
          <w:szCs w:val="22"/>
        </w:rPr>
        <w:t xml:space="preserve"> Izpildītājs balstījies, lai apliecinātu savas kvalifikācijām atbilstību paziņojumā par līgumu un </w:t>
      </w:r>
      <w:r w:rsidRPr="002108D9">
        <w:rPr>
          <w:sz w:val="22"/>
          <w:szCs w:val="22"/>
          <w:shd w:val="clear" w:color="auto" w:fill="FFFFFF"/>
        </w:rPr>
        <w:t>Iepirkuma</w:t>
      </w:r>
      <w:r w:rsidRPr="002108D9">
        <w:rPr>
          <w:sz w:val="22"/>
          <w:szCs w:val="22"/>
        </w:rPr>
        <w:t xml:space="preserve"> dokumentos noteiktajām prasībām, un piedāvātajam apakšuzņēmējam nav vismaz tādas pašas kvalifikācijas, uz kādu </w:t>
      </w:r>
      <w:r w:rsidRPr="002108D9">
        <w:rPr>
          <w:sz w:val="22"/>
          <w:szCs w:val="22"/>
          <w:shd w:val="clear" w:color="auto" w:fill="FFFFFF"/>
        </w:rPr>
        <w:t>Iepirkumā</w:t>
      </w:r>
      <w:r w:rsidRPr="002108D9">
        <w:rPr>
          <w:sz w:val="22"/>
          <w:szCs w:val="22"/>
        </w:rPr>
        <w:t xml:space="preserve"> izraudzītais pretendents atsaucies, apliecinot savu atbilstību </w:t>
      </w:r>
      <w:r w:rsidRPr="002108D9">
        <w:rPr>
          <w:sz w:val="22"/>
          <w:szCs w:val="22"/>
          <w:shd w:val="clear" w:color="auto" w:fill="FFFFFF"/>
        </w:rPr>
        <w:t xml:space="preserve">Iepirkumā </w:t>
      </w:r>
      <w:r w:rsidRPr="002108D9">
        <w:rPr>
          <w:sz w:val="22"/>
          <w:szCs w:val="22"/>
        </w:rPr>
        <w:t>noteiktajām prasībām, vai tas atbilst Publisko iepirkumu likuma </w:t>
      </w:r>
      <w:hyperlink r:id="rId15" w:anchor="p42" w:history="1">
        <w:r w:rsidRPr="002108D9">
          <w:rPr>
            <w:rStyle w:val="Hipersaite"/>
            <w:rFonts w:eastAsia="Calibri"/>
            <w:color w:val="auto"/>
            <w:sz w:val="22"/>
            <w:szCs w:val="22"/>
          </w:rPr>
          <w:t>42.</w:t>
        </w:r>
      </w:hyperlink>
      <w:r w:rsidRPr="002108D9">
        <w:rPr>
          <w:sz w:val="22"/>
          <w:szCs w:val="22"/>
        </w:rPr>
        <w:t> panta otrajā daļā minētajiem pretendentu izslēgšanas iemesliem;</w:t>
      </w:r>
    </w:p>
    <w:p w14:paraId="79EBB174" w14:textId="77777777" w:rsidR="00822428" w:rsidRPr="002108D9" w:rsidRDefault="005C4100" w:rsidP="009C0662">
      <w:pPr>
        <w:pStyle w:val="tv213"/>
        <w:tabs>
          <w:tab w:val="num" w:pos="567"/>
          <w:tab w:val="num" w:pos="709"/>
        </w:tabs>
        <w:spacing w:before="0" w:beforeAutospacing="0" w:after="0" w:afterAutospacing="0"/>
        <w:ind w:left="567" w:hanging="574"/>
        <w:jc w:val="both"/>
        <w:rPr>
          <w:sz w:val="22"/>
          <w:szCs w:val="22"/>
        </w:rPr>
      </w:pPr>
      <w:r w:rsidRPr="002108D9">
        <w:rPr>
          <w:sz w:val="22"/>
          <w:szCs w:val="22"/>
        </w:rPr>
        <w:lastRenderedPageBreak/>
        <w:tab/>
        <w:t>7.6.3. piedāvātais apakšuzņēmējs, kura sniedzamo pakalpojumu vērtība ir vismaz 10 000 </w:t>
      </w:r>
      <w:r w:rsidRPr="002108D9">
        <w:rPr>
          <w:i/>
          <w:iCs/>
          <w:sz w:val="22"/>
          <w:szCs w:val="22"/>
        </w:rPr>
        <w:t>euro</w:t>
      </w:r>
      <w:r w:rsidRPr="002108D9">
        <w:rPr>
          <w:sz w:val="22"/>
          <w:szCs w:val="22"/>
        </w:rPr>
        <w:t xml:space="preserve">, atbilst Publisko iepirkumu likuma </w:t>
      </w:r>
      <w:hyperlink r:id="rId16" w:anchor="p42" w:history="1">
        <w:r w:rsidRPr="002108D9">
          <w:rPr>
            <w:rStyle w:val="Hipersaite"/>
            <w:rFonts w:eastAsia="Calibri"/>
            <w:color w:val="auto"/>
            <w:sz w:val="22"/>
            <w:szCs w:val="22"/>
          </w:rPr>
          <w:t>42.</w:t>
        </w:r>
      </w:hyperlink>
      <w:r w:rsidRPr="002108D9">
        <w:rPr>
          <w:sz w:val="22"/>
          <w:szCs w:val="22"/>
        </w:rPr>
        <w:t> panta otrajā daļā minētajiem pretendentu izslēgšanas iemesliem;</w:t>
      </w:r>
    </w:p>
    <w:p w14:paraId="6203A3E1" w14:textId="77777777" w:rsidR="00822428" w:rsidRPr="002108D9" w:rsidRDefault="005C4100" w:rsidP="009C0662">
      <w:pPr>
        <w:pStyle w:val="tv213"/>
        <w:tabs>
          <w:tab w:val="num" w:pos="567"/>
          <w:tab w:val="num" w:pos="709"/>
        </w:tabs>
        <w:spacing w:before="0" w:beforeAutospacing="0" w:after="0" w:afterAutospacing="0"/>
        <w:ind w:left="567" w:hanging="574"/>
        <w:jc w:val="both"/>
        <w:rPr>
          <w:sz w:val="22"/>
          <w:szCs w:val="22"/>
        </w:rPr>
      </w:pPr>
      <w:r w:rsidRPr="002108D9">
        <w:rPr>
          <w:sz w:val="22"/>
          <w:szCs w:val="22"/>
        </w:rPr>
        <w:tab/>
        <w:t xml:space="preserve">7.6.4. apakšuzņēmēja maiņas rezultātā tiktu izdarīti tādi grozījumi Izpildītāja piedāvājumā, kuri, ja sākotnēji būtu tajā iekļauti, ietekmētu piedāvājuma izvēli atbilstoši </w:t>
      </w:r>
      <w:r w:rsidRPr="002108D9">
        <w:rPr>
          <w:sz w:val="22"/>
          <w:szCs w:val="22"/>
          <w:shd w:val="clear" w:color="auto" w:fill="FFFFFF"/>
        </w:rPr>
        <w:t>Iepirkuma</w:t>
      </w:r>
      <w:r w:rsidRPr="002108D9">
        <w:rPr>
          <w:sz w:val="22"/>
          <w:szCs w:val="22"/>
        </w:rPr>
        <w:t xml:space="preserve"> dokumentos noteiktajiem piedāvājuma izvērtēšanas kritērijiem.</w:t>
      </w:r>
    </w:p>
    <w:p w14:paraId="40B2C894"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2108D9">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25C5A770"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rStyle w:val="normaltextrun"/>
          <w:sz w:val="22"/>
          <w:szCs w:val="22"/>
        </w:rPr>
      </w:pPr>
      <w:r w:rsidRPr="002108D9">
        <w:rPr>
          <w:sz w:val="22"/>
          <w:szCs w:val="22"/>
          <w:shd w:val="clear" w:color="auto" w:fill="FFFFFF"/>
        </w:rPr>
        <w:t xml:space="preserve">Jaunā apakšuzņēmēja atbilstības pārbaudei, Pasūtītājs piemēro Publisko iepirkumu likuma </w:t>
      </w:r>
      <w:hyperlink r:id="rId17" w:anchor="p42" w:history="1">
        <w:r w:rsidRPr="002108D9">
          <w:rPr>
            <w:rStyle w:val="Hipersaite"/>
            <w:rFonts w:eastAsia="Calibri"/>
            <w:color w:val="auto"/>
            <w:sz w:val="22"/>
            <w:szCs w:val="22"/>
          </w:rPr>
          <w:t>42.</w:t>
        </w:r>
      </w:hyperlink>
      <w:r w:rsidRPr="002108D9">
        <w:rPr>
          <w:sz w:val="22"/>
          <w:szCs w:val="22"/>
        </w:rPr>
        <w:t> </w:t>
      </w:r>
      <w:r w:rsidRPr="002108D9">
        <w:rPr>
          <w:sz w:val="22"/>
          <w:szCs w:val="22"/>
          <w:shd w:val="clear" w:color="auto" w:fill="FFFFFF"/>
        </w:rPr>
        <w:t xml:space="preserve">panta noteikumus un izslēgšanas iemeslu pārbaude tiek veikta tajā datumā, kad Pasūtītājs lemj par atļaujas sniegšanu </w:t>
      </w:r>
      <w:r w:rsidRPr="002108D9">
        <w:rPr>
          <w:sz w:val="22"/>
          <w:szCs w:val="22"/>
        </w:rPr>
        <w:t>Izpildītājam</w:t>
      </w:r>
      <w:r w:rsidRPr="002108D9">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2108D9">
          <w:rPr>
            <w:rStyle w:val="Hipersaite"/>
            <w:rFonts w:eastAsia="Calibri"/>
            <w:color w:val="auto"/>
            <w:sz w:val="22"/>
            <w:szCs w:val="22"/>
          </w:rPr>
          <w:t>42.</w:t>
        </w:r>
      </w:hyperlink>
      <w:r w:rsidRPr="002108D9">
        <w:rPr>
          <w:sz w:val="22"/>
          <w:szCs w:val="22"/>
        </w:rPr>
        <w:t> </w:t>
      </w:r>
      <w:r w:rsidRPr="002108D9">
        <w:rPr>
          <w:sz w:val="22"/>
          <w:szCs w:val="22"/>
          <w:shd w:val="clear" w:color="auto" w:fill="FFFFFF"/>
        </w:rPr>
        <w:t>panta ceturtās daļas 2., 3. un 4. punktā minētie termiņi tiek skaitīti skaita no dienas, kad lūgums par apakšuzņēmēja nomaiņu iesniegts Pasūtītājam.</w:t>
      </w:r>
    </w:p>
    <w:p w14:paraId="2AB54D14"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2108D9">
        <w:rPr>
          <w:sz w:val="22"/>
          <w:szCs w:val="22"/>
          <w:shd w:val="clear" w:color="auto" w:fill="FFFFFF"/>
        </w:rPr>
        <w:t>Pasūtītājs pieņem lēmumu atļaut vai atteikt Iepirkumā</w:t>
      </w:r>
      <w:r w:rsidRPr="002108D9">
        <w:rPr>
          <w:rStyle w:val="normaltextrun"/>
          <w:sz w:val="22"/>
          <w:szCs w:val="22"/>
        </w:rPr>
        <w:t xml:space="preserve"> iesniegtajā piedāvājumā norādīto </w:t>
      </w:r>
      <w:r w:rsidRPr="002108D9">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2108D9">
          <w:rPr>
            <w:rStyle w:val="Hipersaite"/>
            <w:rFonts w:eastAsia="Calibri"/>
            <w:color w:val="auto"/>
            <w:sz w:val="22"/>
            <w:szCs w:val="22"/>
            <w:shd w:val="clear" w:color="auto" w:fill="FFFFFF"/>
          </w:rPr>
          <w:t>62.</w:t>
        </w:r>
      </w:hyperlink>
      <w:r w:rsidRPr="002108D9">
        <w:rPr>
          <w:sz w:val="22"/>
          <w:szCs w:val="22"/>
          <w:shd w:val="clear" w:color="auto" w:fill="FFFFFF"/>
        </w:rPr>
        <w:t> panta noteikumiem.</w:t>
      </w:r>
      <w:r w:rsidRPr="002108D9">
        <w:rPr>
          <w:rStyle w:val="normaltextrun"/>
          <w:sz w:val="22"/>
          <w:szCs w:val="22"/>
        </w:rPr>
        <w:t xml:space="preserve"> Par pieņemto lēmumu Pasūtītājs </w:t>
      </w:r>
      <w:r w:rsidRPr="002108D9">
        <w:rPr>
          <w:rStyle w:val="spellingerror"/>
          <w:rFonts w:eastAsia="Calibri"/>
          <w:sz w:val="22"/>
          <w:szCs w:val="22"/>
        </w:rPr>
        <w:t>rakstveidā</w:t>
      </w:r>
      <w:r w:rsidRPr="002108D9">
        <w:rPr>
          <w:rStyle w:val="normaltextrun"/>
          <w:sz w:val="22"/>
          <w:szCs w:val="22"/>
        </w:rPr>
        <w:t xml:space="preserve"> paziņo </w:t>
      </w:r>
      <w:r w:rsidRPr="002108D9">
        <w:rPr>
          <w:sz w:val="22"/>
          <w:szCs w:val="22"/>
        </w:rPr>
        <w:t>Izpildītājam.</w:t>
      </w:r>
    </w:p>
    <w:p w14:paraId="085AC67F" w14:textId="77777777" w:rsidR="00822428" w:rsidRPr="002108D9" w:rsidRDefault="005C4100" w:rsidP="00796E4F">
      <w:pPr>
        <w:pStyle w:val="paragraph"/>
        <w:numPr>
          <w:ilvl w:val="0"/>
          <w:numId w:val="31"/>
        </w:numPr>
        <w:spacing w:before="0" w:beforeAutospacing="0" w:after="0" w:afterAutospacing="0"/>
        <w:ind w:left="357" w:hanging="357"/>
        <w:jc w:val="both"/>
        <w:textAlignment w:val="baseline"/>
        <w:rPr>
          <w:sz w:val="22"/>
          <w:szCs w:val="22"/>
        </w:rPr>
      </w:pPr>
      <w:r w:rsidRPr="002108D9">
        <w:rPr>
          <w:rStyle w:val="normaltextrun"/>
          <w:sz w:val="22"/>
          <w:szCs w:val="22"/>
        </w:rPr>
        <w:t>Pasūtītājam ir tiesības </w:t>
      </w:r>
      <w:r w:rsidRPr="002108D9">
        <w:rPr>
          <w:rStyle w:val="spellingerror"/>
          <w:rFonts w:eastAsia="Calibri"/>
          <w:sz w:val="22"/>
          <w:szCs w:val="22"/>
        </w:rPr>
        <w:t>rakstveidā</w:t>
      </w:r>
      <w:r w:rsidRPr="002108D9">
        <w:rPr>
          <w:rStyle w:val="normaltextrun"/>
          <w:sz w:val="22"/>
          <w:szCs w:val="22"/>
        </w:rPr>
        <w:t xml:space="preserve"> pieprasīt </w:t>
      </w:r>
      <w:r w:rsidRPr="002108D9">
        <w:rPr>
          <w:sz w:val="22"/>
          <w:szCs w:val="22"/>
        </w:rPr>
        <w:t>Izpildītājam</w:t>
      </w:r>
      <w:r w:rsidRPr="002108D9">
        <w:rPr>
          <w:rStyle w:val="normaltextrun"/>
          <w:sz w:val="22"/>
          <w:szCs w:val="22"/>
        </w:rPr>
        <w:t xml:space="preserve"> nekavējoties nomainīt darbu izpildē iesaistītos apakšuzņēmējus un </w:t>
      </w:r>
      <w:r w:rsidRPr="002108D9">
        <w:rPr>
          <w:sz w:val="22"/>
          <w:szCs w:val="22"/>
        </w:rPr>
        <w:t>Izpildītājam</w:t>
      </w:r>
      <w:r w:rsidRPr="002108D9">
        <w:rPr>
          <w:rStyle w:val="normaltextrun"/>
          <w:sz w:val="22"/>
          <w:szCs w:val="22"/>
        </w:rPr>
        <w:t xml:space="preserve"> ir pienākums nekavējoties, bet ne vēlāk kā 5 (piecu) darba dienu laikā šādu Pasūtītāja pieprasījumu izpildīt, pamatojot to ar kādu no šādiem iemesliem: </w:t>
      </w:r>
      <w:r w:rsidRPr="002108D9">
        <w:rPr>
          <w:rStyle w:val="eop"/>
          <w:sz w:val="22"/>
          <w:szCs w:val="22"/>
        </w:rPr>
        <w:t> </w:t>
      </w:r>
    </w:p>
    <w:p w14:paraId="1D7D9B87" w14:textId="77777777" w:rsidR="00822428" w:rsidRPr="002108D9" w:rsidRDefault="005C4100" w:rsidP="009C0662">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2108D9">
        <w:rPr>
          <w:rStyle w:val="normaltextrun"/>
          <w:sz w:val="22"/>
          <w:szCs w:val="22"/>
        </w:rPr>
        <w:tab/>
      </w:r>
      <w:r w:rsidRPr="002108D9">
        <w:rPr>
          <w:rStyle w:val="normaltextrun"/>
          <w:sz w:val="22"/>
          <w:szCs w:val="22"/>
        </w:rPr>
        <w:tab/>
        <w:t>7.10.1. Līguma noteikumiem vai normatīvajiem aktiem neatbilstošu pienākumu veikšana;</w:t>
      </w:r>
      <w:r w:rsidRPr="002108D9">
        <w:rPr>
          <w:rStyle w:val="eop"/>
          <w:sz w:val="22"/>
          <w:szCs w:val="22"/>
        </w:rPr>
        <w:t> </w:t>
      </w:r>
    </w:p>
    <w:p w14:paraId="76C45604" w14:textId="77777777" w:rsidR="00822428" w:rsidRPr="002108D9" w:rsidRDefault="005C4100" w:rsidP="009C0662">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2108D9">
        <w:rPr>
          <w:rStyle w:val="normaltextrun"/>
          <w:sz w:val="22"/>
          <w:szCs w:val="22"/>
        </w:rPr>
        <w:tab/>
      </w:r>
      <w:r w:rsidRPr="002108D9">
        <w:rPr>
          <w:rStyle w:val="normaltextrun"/>
          <w:sz w:val="22"/>
          <w:szCs w:val="22"/>
        </w:rPr>
        <w:tab/>
      </w:r>
      <w:r w:rsidRPr="002108D9">
        <w:rPr>
          <w:rStyle w:val="normaltextrun"/>
          <w:sz w:val="22"/>
          <w:szCs w:val="22"/>
        </w:rPr>
        <w:t>7.10.2. atkārtotu tādu darbību veikšanu, kas kaitē darba drošībai, veselībai vai vides aizsardzībai.</w:t>
      </w:r>
      <w:r w:rsidRPr="002108D9">
        <w:rPr>
          <w:rStyle w:val="eop"/>
          <w:sz w:val="22"/>
          <w:szCs w:val="22"/>
        </w:rPr>
        <w:t> </w:t>
      </w:r>
    </w:p>
    <w:p w14:paraId="6524DEB2" w14:textId="77777777" w:rsidR="003B6A51" w:rsidRPr="002108D9" w:rsidRDefault="003B6A51" w:rsidP="003B6A51">
      <w:pPr>
        <w:tabs>
          <w:tab w:val="num" w:pos="502"/>
          <w:tab w:val="num" w:pos="567"/>
        </w:tabs>
        <w:suppressAutoHyphens w:val="0"/>
        <w:spacing w:after="160"/>
        <w:ind w:left="360"/>
        <w:contextualSpacing/>
        <w:jc w:val="both"/>
        <w:rPr>
          <w:sz w:val="22"/>
          <w:szCs w:val="22"/>
          <w:lang w:eastAsia="en-US"/>
        </w:rPr>
      </w:pPr>
    </w:p>
    <w:p w14:paraId="52804D9F" w14:textId="77777777" w:rsidR="003B6A51" w:rsidRPr="002108D9" w:rsidRDefault="005C4100" w:rsidP="00F068DF">
      <w:pPr>
        <w:keepNext/>
        <w:suppressAutoHyphens w:val="0"/>
        <w:spacing w:after="160"/>
        <w:contextualSpacing/>
        <w:jc w:val="center"/>
        <w:outlineLvl w:val="1"/>
        <w:rPr>
          <w:b/>
          <w:bCs/>
          <w:sz w:val="22"/>
          <w:szCs w:val="22"/>
          <w:lang w:eastAsia="en-US"/>
        </w:rPr>
      </w:pPr>
      <w:r>
        <w:rPr>
          <w:b/>
          <w:bCs/>
          <w:sz w:val="22"/>
          <w:szCs w:val="22"/>
          <w:lang w:eastAsia="en-US"/>
        </w:rPr>
        <w:t>8.</w:t>
      </w:r>
      <w:r w:rsidR="003B4809" w:rsidRPr="002108D9">
        <w:rPr>
          <w:b/>
          <w:bCs/>
          <w:sz w:val="22"/>
          <w:szCs w:val="22"/>
          <w:lang w:eastAsia="en-US"/>
        </w:rPr>
        <w:t>Līgumsodi</w:t>
      </w:r>
    </w:p>
    <w:p w14:paraId="1F2EA960" w14:textId="77777777" w:rsidR="003B6A51" w:rsidRPr="00796E4F" w:rsidRDefault="005C4100" w:rsidP="00796E4F">
      <w:pPr>
        <w:pStyle w:val="Sarakstarindkopa"/>
        <w:numPr>
          <w:ilvl w:val="0"/>
          <w:numId w:val="33"/>
        </w:numPr>
        <w:suppressAutoHyphens w:val="0"/>
        <w:spacing w:after="160"/>
        <w:ind w:left="357" w:hanging="357"/>
        <w:jc w:val="both"/>
        <w:rPr>
          <w:sz w:val="22"/>
          <w:szCs w:val="22"/>
          <w:lang w:eastAsia="en-US"/>
        </w:rPr>
      </w:pPr>
      <w:r w:rsidRPr="00796E4F">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w:t>
      </w:r>
      <w:r w:rsidR="00796E4F">
        <w:rPr>
          <w:sz w:val="22"/>
          <w:szCs w:val="22"/>
          <w:lang w:eastAsia="en-US"/>
        </w:rPr>
        <w:t xml:space="preserve"> </w:t>
      </w:r>
      <w:r w:rsidRPr="00796E4F">
        <w:rPr>
          <w:sz w:val="22"/>
          <w:szCs w:val="22"/>
          <w:lang w:eastAsia="en-US"/>
        </w:rPr>
        <w:t>(desmit procentu) apmērā no Līgumā noteiktajā termiņā nesamaksātās summas, neieskaitot PVN.</w:t>
      </w:r>
    </w:p>
    <w:p w14:paraId="5C248ED5"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2108D9">
        <w:rPr>
          <w:sz w:val="22"/>
          <w:szCs w:val="22"/>
          <w:lang w:eastAsia="en-US"/>
        </w:rPr>
        <w:t>1</w:t>
      </w:r>
      <w:r w:rsidRPr="002108D9">
        <w:rPr>
          <w:sz w:val="22"/>
          <w:szCs w:val="22"/>
          <w:lang w:eastAsia="en-US"/>
        </w:rPr>
        <w:t xml:space="preserve">00,00 </w:t>
      </w:r>
      <w:r w:rsidRPr="002108D9">
        <w:rPr>
          <w:i/>
          <w:sz w:val="22"/>
          <w:szCs w:val="22"/>
          <w:lang w:eastAsia="en-US"/>
        </w:rPr>
        <w:t>euro</w:t>
      </w:r>
      <w:r w:rsidRPr="002108D9">
        <w:rPr>
          <w:sz w:val="22"/>
          <w:szCs w:val="22"/>
          <w:lang w:eastAsia="en-US"/>
        </w:rPr>
        <w:t xml:space="preserve"> (</w:t>
      </w:r>
      <w:r w:rsidR="00170BF4" w:rsidRPr="002108D9">
        <w:rPr>
          <w:sz w:val="22"/>
          <w:szCs w:val="22"/>
          <w:lang w:eastAsia="en-US"/>
        </w:rPr>
        <w:t xml:space="preserve">viens </w:t>
      </w:r>
      <w:r w:rsidRPr="002108D9">
        <w:rPr>
          <w:sz w:val="22"/>
          <w:szCs w:val="22"/>
          <w:lang w:eastAsia="en-US"/>
        </w:rPr>
        <w:t>simt</w:t>
      </w:r>
      <w:r w:rsidR="00170BF4" w:rsidRPr="002108D9">
        <w:rPr>
          <w:sz w:val="22"/>
          <w:szCs w:val="22"/>
          <w:lang w:eastAsia="en-US"/>
        </w:rPr>
        <w:t>s</w:t>
      </w:r>
      <w:r w:rsidRPr="002108D9">
        <w:rPr>
          <w:sz w:val="22"/>
          <w:szCs w:val="22"/>
          <w:lang w:eastAsia="en-US"/>
        </w:rPr>
        <w:t xml:space="preserve"> </w:t>
      </w:r>
      <w:r w:rsidRPr="002108D9">
        <w:rPr>
          <w:i/>
          <w:sz w:val="22"/>
          <w:szCs w:val="22"/>
          <w:lang w:eastAsia="en-US"/>
        </w:rPr>
        <w:t>euro</w:t>
      </w:r>
      <w:r w:rsidRPr="002108D9">
        <w:rPr>
          <w:sz w:val="22"/>
          <w:szCs w:val="22"/>
          <w:lang w:eastAsia="en-US"/>
        </w:rPr>
        <w:t xml:space="preserve"> un 00 centi) apmērā par katru</w:t>
      </w:r>
      <w:r w:rsidR="00796E4F">
        <w:rPr>
          <w:sz w:val="22"/>
          <w:szCs w:val="22"/>
          <w:lang w:eastAsia="en-US"/>
        </w:rPr>
        <w:t xml:space="preserve"> </w:t>
      </w:r>
      <w:r w:rsidRPr="002108D9">
        <w:rPr>
          <w:sz w:val="22"/>
          <w:szCs w:val="22"/>
          <w:lang w:eastAsia="en-US"/>
        </w:rPr>
        <w:t xml:space="preserve">konstatēto gadījumu. </w:t>
      </w:r>
    </w:p>
    <w:p w14:paraId="01885BBF"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Ja Izpildītājs nesniedz Pasūtītāja pārstāvim savā rīcībā esošu informāciju par situāciju Objektā vai sniedz nepatiesu informāciju, tad Pasūtītājs</w:t>
      </w:r>
      <w:r w:rsidR="002B309D" w:rsidRPr="002108D9">
        <w:rPr>
          <w:sz w:val="22"/>
          <w:szCs w:val="22"/>
          <w:lang w:eastAsia="en-US"/>
        </w:rPr>
        <w:t xml:space="preserve"> </w:t>
      </w:r>
      <w:r w:rsidRPr="002108D9">
        <w:rPr>
          <w:sz w:val="22"/>
          <w:szCs w:val="22"/>
          <w:lang w:eastAsia="en-US"/>
        </w:rPr>
        <w:t>aprēķina un Izpildītājam ir pienākums apmaksāt Pasūtītājam līgumsodu</w:t>
      </w:r>
      <w:r w:rsidR="00796E4F">
        <w:rPr>
          <w:sz w:val="22"/>
          <w:szCs w:val="22"/>
          <w:lang w:eastAsia="en-US"/>
        </w:rPr>
        <w:t xml:space="preserve"> 2</w:t>
      </w:r>
      <w:r w:rsidR="00170BF4" w:rsidRPr="002108D9">
        <w:rPr>
          <w:sz w:val="22"/>
          <w:szCs w:val="22"/>
          <w:lang w:eastAsia="en-US"/>
        </w:rPr>
        <w:t>00</w:t>
      </w:r>
      <w:r w:rsidRPr="002108D9">
        <w:rPr>
          <w:sz w:val="22"/>
          <w:szCs w:val="22"/>
          <w:lang w:eastAsia="en-US"/>
        </w:rPr>
        <w:t xml:space="preserve">,00 </w:t>
      </w:r>
      <w:r w:rsidRPr="002108D9">
        <w:rPr>
          <w:i/>
          <w:sz w:val="22"/>
          <w:szCs w:val="22"/>
          <w:lang w:eastAsia="en-US"/>
        </w:rPr>
        <w:t>euro</w:t>
      </w:r>
      <w:r w:rsidRPr="002108D9">
        <w:rPr>
          <w:sz w:val="22"/>
          <w:szCs w:val="22"/>
          <w:lang w:eastAsia="en-US"/>
        </w:rPr>
        <w:t xml:space="preserve"> (</w:t>
      </w:r>
      <w:r w:rsidR="00170BF4" w:rsidRPr="002108D9">
        <w:rPr>
          <w:sz w:val="22"/>
          <w:szCs w:val="22"/>
          <w:lang w:eastAsia="en-US"/>
        </w:rPr>
        <w:t xml:space="preserve">divi </w:t>
      </w:r>
      <w:r w:rsidRPr="002108D9">
        <w:rPr>
          <w:sz w:val="22"/>
          <w:szCs w:val="22"/>
          <w:lang w:eastAsia="en-US"/>
        </w:rPr>
        <w:t xml:space="preserve">simti </w:t>
      </w:r>
      <w:r w:rsidRPr="002108D9">
        <w:rPr>
          <w:i/>
          <w:sz w:val="22"/>
          <w:szCs w:val="22"/>
          <w:lang w:eastAsia="en-US"/>
        </w:rPr>
        <w:t>euro</w:t>
      </w:r>
      <w:r w:rsidRPr="002108D9">
        <w:rPr>
          <w:sz w:val="22"/>
          <w:szCs w:val="22"/>
          <w:lang w:eastAsia="en-US"/>
        </w:rPr>
        <w:t xml:space="preserve"> un 00 centi) apmērā par katru Pasūtītāja konstatēto gadījumu.</w:t>
      </w:r>
    </w:p>
    <w:p w14:paraId="6734641C"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Ja Izpildītājs nepilda Līguma 4.1.punkta nosacījumus, tad Pasūtītājs aprēķina</w:t>
      </w:r>
      <w:r w:rsidR="00170BF4" w:rsidRPr="002108D9">
        <w:rPr>
          <w:sz w:val="22"/>
          <w:szCs w:val="22"/>
          <w:lang w:eastAsia="en-US"/>
        </w:rPr>
        <w:t xml:space="preserve"> </w:t>
      </w:r>
      <w:r w:rsidRPr="002108D9">
        <w:rPr>
          <w:sz w:val="22"/>
          <w:szCs w:val="22"/>
          <w:lang w:eastAsia="en-US"/>
        </w:rPr>
        <w:t xml:space="preserve">un Izpildītājam ir pienākums maksāt Pasūtītājam līgumsodu </w:t>
      </w:r>
      <w:r w:rsidR="00170BF4" w:rsidRPr="002108D9">
        <w:rPr>
          <w:sz w:val="22"/>
          <w:szCs w:val="22"/>
          <w:lang w:eastAsia="en-US"/>
        </w:rPr>
        <w:t xml:space="preserve">1 </w:t>
      </w:r>
      <w:r w:rsidRPr="002108D9">
        <w:rPr>
          <w:sz w:val="22"/>
          <w:szCs w:val="22"/>
          <w:lang w:eastAsia="en-US"/>
        </w:rPr>
        <w:t>% (</w:t>
      </w:r>
      <w:r w:rsidR="00170BF4" w:rsidRPr="002108D9">
        <w:rPr>
          <w:sz w:val="22"/>
          <w:szCs w:val="22"/>
          <w:lang w:eastAsia="en-US"/>
        </w:rPr>
        <w:t>viena</w:t>
      </w:r>
      <w:r w:rsidRPr="002108D9">
        <w:rPr>
          <w:sz w:val="22"/>
          <w:szCs w:val="22"/>
          <w:lang w:eastAsia="en-US"/>
        </w:rPr>
        <w:t xml:space="preserve"> </w:t>
      </w:r>
      <w:r w:rsidR="00170BF4" w:rsidRPr="002108D9">
        <w:rPr>
          <w:sz w:val="22"/>
          <w:szCs w:val="22"/>
          <w:lang w:eastAsia="en-US"/>
        </w:rPr>
        <w:t>procenta</w:t>
      </w:r>
      <w:r w:rsidRPr="002108D9">
        <w:rPr>
          <w:sz w:val="22"/>
          <w:szCs w:val="22"/>
          <w:lang w:eastAsia="en-US"/>
        </w:rPr>
        <w:t xml:space="preserve">) apmērā no Līguma summas par katru nokavēto dienu, </w:t>
      </w:r>
      <w:r w:rsidR="00796E4F">
        <w:rPr>
          <w:sz w:val="22"/>
          <w:szCs w:val="22"/>
          <w:lang w:eastAsia="en-US"/>
        </w:rPr>
        <w:t>b</w:t>
      </w:r>
      <w:r w:rsidRPr="002108D9">
        <w:rPr>
          <w:sz w:val="22"/>
          <w:szCs w:val="22"/>
          <w:lang w:eastAsia="en-US"/>
        </w:rPr>
        <w:t xml:space="preserve">et ne vairāk kā 10% (desmit procentu) apmērā no Līguma summas. </w:t>
      </w:r>
    </w:p>
    <w:p w14:paraId="5FF16914"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Ja Izpildītājs neievēro Līgumā paredzētos termiņus (izņemot Līguma 4.1.punktu) Pasūtītājs aprēķina un Izpildītājam ir pienākums maksāt Pasūtītājam līgumsodu 0,</w:t>
      </w:r>
      <w:r w:rsidR="00170BF4" w:rsidRPr="002108D9">
        <w:rPr>
          <w:sz w:val="22"/>
          <w:szCs w:val="22"/>
          <w:lang w:eastAsia="en-US"/>
        </w:rPr>
        <w:t>8</w:t>
      </w:r>
      <w:r w:rsidRPr="002108D9">
        <w:rPr>
          <w:sz w:val="22"/>
          <w:szCs w:val="22"/>
          <w:lang w:eastAsia="en-US"/>
        </w:rPr>
        <w:t xml:space="preserve">% (nulle, komats, nulle </w:t>
      </w:r>
      <w:r w:rsidR="00170BF4" w:rsidRPr="002108D9">
        <w:rPr>
          <w:sz w:val="22"/>
          <w:szCs w:val="22"/>
          <w:lang w:eastAsia="en-US"/>
        </w:rPr>
        <w:t xml:space="preserve">astoņu </w:t>
      </w:r>
      <w:r w:rsidRPr="002108D9">
        <w:rPr>
          <w:sz w:val="22"/>
          <w:szCs w:val="22"/>
          <w:lang w:eastAsia="en-US"/>
        </w:rPr>
        <w:t>procentu) apmērā no Līguma summas par katru nokavēto dienu, bet ne vairāk kā 10% (desmit procentu) apmērā no Līguma</w:t>
      </w:r>
      <w:r w:rsidR="00796E4F">
        <w:rPr>
          <w:sz w:val="22"/>
          <w:szCs w:val="22"/>
          <w:lang w:eastAsia="en-US"/>
        </w:rPr>
        <w:t xml:space="preserve"> </w:t>
      </w:r>
      <w:r w:rsidRPr="002108D9">
        <w:rPr>
          <w:sz w:val="22"/>
          <w:szCs w:val="22"/>
          <w:lang w:eastAsia="en-US"/>
        </w:rPr>
        <w:t xml:space="preserve">summas. </w:t>
      </w:r>
    </w:p>
    <w:p w14:paraId="4B590094"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Ja atbildīgais Būvuzraugs kavē atskaites iesniegšanas termiņu Izpildītājs maksā Pasūtītājam līgumsodu 100,00</w:t>
      </w:r>
      <w:r w:rsidR="00796E4F">
        <w:rPr>
          <w:sz w:val="22"/>
          <w:szCs w:val="22"/>
          <w:lang w:eastAsia="en-US"/>
        </w:rPr>
        <w:t xml:space="preserve"> </w:t>
      </w:r>
      <w:r w:rsidRPr="002108D9">
        <w:rPr>
          <w:i/>
          <w:sz w:val="22"/>
          <w:szCs w:val="22"/>
          <w:lang w:eastAsia="en-US"/>
        </w:rPr>
        <w:t>euro</w:t>
      </w:r>
      <w:r w:rsidRPr="002108D9">
        <w:rPr>
          <w:sz w:val="22"/>
          <w:szCs w:val="22"/>
          <w:lang w:eastAsia="en-US"/>
        </w:rPr>
        <w:t xml:space="preserve"> (viens simts </w:t>
      </w:r>
      <w:r w:rsidRPr="002108D9">
        <w:rPr>
          <w:i/>
          <w:sz w:val="22"/>
          <w:szCs w:val="22"/>
          <w:lang w:eastAsia="en-US"/>
        </w:rPr>
        <w:t>euro</w:t>
      </w:r>
      <w:r w:rsidRPr="002108D9">
        <w:rPr>
          <w:sz w:val="22"/>
          <w:szCs w:val="22"/>
          <w:lang w:eastAsia="en-US"/>
        </w:rPr>
        <w:t xml:space="preserve"> un 00 centi) par katru gadījumu. </w:t>
      </w:r>
    </w:p>
    <w:p w14:paraId="3077FF37"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Ja Izpildītājs saskaņo vai apstiprina neatbilstošus Objekta būvdarbu apjomus (piemēram, aktā par izpildītajiem darbiem (forma 2), segto darbu aktā) vai Objekta būvprojektam neatbilstošus parametrus vai tehnoloģiju,</w:t>
      </w:r>
      <w:r w:rsidR="00796E4F">
        <w:rPr>
          <w:sz w:val="22"/>
          <w:szCs w:val="22"/>
          <w:lang w:eastAsia="en-US"/>
        </w:rPr>
        <w:t xml:space="preserve"> </w:t>
      </w:r>
      <w:r w:rsidRPr="002108D9">
        <w:rPr>
          <w:sz w:val="22"/>
          <w:szCs w:val="22"/>
          <w:lang w:eastAsia="en-US"/>
        </w:rPr>
        <w:t xml:space="preserve">Izpildītājs maksā Pasūtītājam līgumsodu </w:t>
      </w:r>
      <w:r w:rsidR="00170BF4" w:rsidRPr="002108D9">
        <w:rPr>
          <w:sz w:val="22"/>
          <w:szCs w:val="22"/>
          <w:lang w:eastAsia="en-US"/>
        </w:rPr>
        <w:t>2</w:t>
      </w:r>
      <w:r w:rsidRPr="002108D9">
        <w:rPr>
          <w:sz w:val="22"/>
          <w:szCs w:val="22"/>
          <w:lang w:eastAsia="en-US"/>
        </w:rPr>
        <w:t xml:space="preserve">00,00 </w:t>
      </w:r>
      <w:r w:rsidRPr="002108D9">
        <w:rPr>
          <w:i/>
          <w:sz w:val="22"/>
          <w:szCs w:val="22"/>
          <w:lang w:eastAsia="en-US"/>
        </w:rPr>
        <w:t>euro</w:t>
      </w:r>
      <w:r w:rsidRPr="002108D9">
        <w:rPr>
          <w:sz w:val="22"/>
          <w:szCs w:val="22"/>
          <w:lang w:eastAsia="en-US"/>
        </w:rPr>
        <w:t xml:space="preserve"> (</w:t>
      </w:r>
      <w:r w:rsidR="00170BF4" w:rsidRPr="002108D9">
        <w:rPr>
          <w:sz w:val="22"/>
          <w:szCs w:val="22"/>
          <w:lang w:eastAsia="en-US"/>
        </w:rPr>
        <w:t xml:space="preserve">divi </w:t>
      </w:r>
      <w:r w:rsidRPr="002108D9">
        <w:rPr>
          <w:sz w:val="22"/>
          <w:szCs w:val="22"/>
          <w:lang w:eastAsia="en-US"/>
        </w:rPr>
        <w:t xml:space="preserve">simti </w:t>
      </w:r>
      <w:r w:rsidRPr="002108D9">
        <w:rPr>
          <w:i/>
          <w:sz w:val="22"/>
          <w:szCs w:val="22"/>
          <w:lang w:eastAsia="en-US"/>
        </w:rPr>
        <w:t>euro</w:t>
      </w:r>
      <w:r w:rsidRPr="002108D9">
        <w:rPr>
          <w:sz w:val="22"/>
          <w:szCs w:val="22"/>
          <w:lang w:eastAsia="en-US"/>
        </w:rPr>
        <w:t xml:space="preserve"> un 00 centi) par katru </w:t>
      </w:r>
      <w:r w:rsidR="00170BF4" w:rsidRPr="002108D9">
        <w:rPr>
          <w:sz w:val="22"/>
          <w:szCs w:val="22"/>
          <w:lang w:eastAsia="en-US"/>
        </w:rPr>
        <w:t>gadījumu</w:t>
      </w:r>
      <w:r w:rsidRPr="002108D9">
        <w:rPr>
          <w:sz w:val="22"/>
          <w:szCs w:val="22"/>
          <w:lang w:eastAsia="en-US"/>
        </w:rPr>
        <w:t xml:space="preserve">.  </w:t>
      </w:r>
    </w:p>
    <w:p w14:paraId="0686A578" w14:textId="77777777" w:rsidR="003B6A51"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Līgumsoda pamatojums ir Pasūtītāja rakstiski sastādīts akts, ar kuru ir iepazīstināts Izpildītājs.</w:t>
      </w:r>
    </w:p>
    <w:p w14:paraId="7686A0D1" w14:textId="77777777" w:rsidR="00977542" w:rsidRPr="002108D9" w:rsidRDefault="005C4100" w:rsidP="00796E4F">
      <w:pPr>
        <w:pStyle w:val="Sarakstarindkopa"/>
        <w:numPr>
          <w:ilvl w:val="0"/>
          <w:numId w:val="33"/>
        </w:numPr>
        <w:suppressAutoHyphens w:val="0"/>
        <w:spacing w:after="160"/>
        <w:ind w:left="357" w:hanging="357"/>
        <w:jc w:val="both"/>
        <w:rPr>
          <w:sz w:val="22"/>
          <w:szCs w:val="22"/>
          <w:lang w:eastAsia="en-US"/>
        </w:rPr>
      </w:pPr>
      <w:r w:rsidRPr="002108D9">
        <w:rPr>
          <w:sz w:val="22"/>
          <w:szCs w:val="22"/>
          <w:lang w:eastAsia="en-US"/>
        </w:rPr>
        <w:t xml:space="preserve">Izpildītājam ir jāsedz tās Pasūtītāja izmaksas, kas Objekta būvniecības procesa laikā radušās no Izpildītāja prettiesiskas (normatīvajiem aktiem un Līguma noteikumiem neatbilstošas) darbības vai bezdarbības. Atbildības limits ir 100% (viens </w:t>
      </w:r>
      <w:r w:rsidRPr="002108D9">
        <w:rPr>
          <w:sz w:val="22"/>
          <w:szCs w:val="22"/>
          <w:lang w:eastAsia="en-US"/>
        </w:rPr>
        <w:t>simts procenti) no Līguma 3.1.punktā noteiktās Līguma summas, neieskaitot PVN.</w:t>
      </w:r>
    </w:p>
    <w:p w14:paraId="25D462EB" w14:textId="77777777" w:rsidR="003B6A51" w:rsidRPr="002108D9" w:rsidRDefault="003B6A51" w:rsidP="003B6A51">
      <w:pPr>
        <w:suppressAutoHyphens w:val="0"/>
        <w:spacing w:after="160"/>
        <w:ind w:left="567"/>
        <w:contextualSpacing/>
        <w:jc w:val="both"/>
        <w:rPr>
          <w:sz w:val="22"/>
          <w:szCs w:val="22"/>
          <w:lang w:eastAsia="en-US"/>
        </w:rPr>
      </w:pPr>
    </w:p>
    <w:p w14:paraId="5FE3A7E9" w14:textId="77777777" w:rsidR="003B6A51" w:rsidRPr="002108D9" w:rsidRDefault="005C4100" w:rsidP="00F068DF">
      <w:pPr>
        <w:keepNext/>
        <w:suppressAutoHyphens w:val="0"/>
        <w:spacing w:after="160"/>
        <w:ind w:left="567"/>
        <w:contextualSpacing/>
        <w:jc w:val="center"/>
        <w:outlineLvl w:val="1"/>
        <w:rPr>
          <w:b/>
          <w:bCs/>
          <w:sz w:val="22"/>
          <w:szCs w:val="22"/>
          <w:lang w:eastAsia="en-US"/>
        </w:rPr>
      </w:pPr>
      <w:r>
        <w:rPr>
          <w:b/>
          <w:bCs/>
          <w:sz w:val="22"/>
          <w:szCs w:val="22"/>
          <w:lang w:eastAsia="en-US"/>
        </w:rPr>
        <w:t>9.</w:t>
      </w:r>
      <w:r w:rsidR="003B4809" w:rsidRPr="002108D9">
        <w:rPr>
          <w:b/>
          <w:bCs/>
          <w:sz w:val="22"/>
          <w:szCs w:val="22"/>
          <w:lang w:eastAsia="en-US"/>
        </w:rPr>
        <w:t>Līguma termiņš un Līguma izbeigšana</w:t>
      </w:r>
    </w:p>
    <w:p w14:paraId="3BAD8DFB" w14:textId="77777777" w:rsidR="003B6A51" w:rsidRPr="00796E4F" w:rsidRDefault="005C4100" w:rsidP="00796E4F">
      <w:pPr>
        <w:pStyle w:val="Sarakstarindkopa"/>
        <w:numPr>
          <w:ilvl w:val="0"/>
          <w:numId w:val="34"/>
        </w:numPr>
        <w:suppressAutoHyphens w:val="0"/>
        <w:spacing w:after="160"/>
        <w:ind w:left="357" w:hanging="357"/>
        <w:jc w:val="both"/>
        <w:rPr>
          <w:sz w:val="22"/>
          <w:szCs w:val="22"/>
          <w:lang w:eastAsia="en-US"/>
        </w:rPr>
      </w:pPr>
      <w:r w:rsidRPr="00796E4F">
        <w:rPr>
          <w:sz w:val="22"/>
          <w:szCs w:val="22"/>
          <w:lang w:eastAsia="en-US"/>
        </w:rPr>
        <w:t>Līgums stājas spēkā tā abpusējas parakstīšanas dienā un ir spēkā līdz Pušu saistību pilnīgai izpildei.</w:t>
      </w:r>
    </w:p>
    <w:p w14:paraId="0C2CA516"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 xml:space="preserve">Ja Objekta būvdarbi netiek </w:t>
      </w:r>
      <w:r w:rsidRPr="002108D9">
        <w:rPr>
          <w:sz w:val="22"/>
          <w:szCs w:val="22"/>
          <w:lang w:eastAsia="en-US"/>
        </w:rPr>
        <w:t>pabeigti Būvdarbu līgumā noteiktajā termiņā, Pasūtītājam ir tiesības uzdot Izpildītājam veikt Darbus līdz būvdarbu faktiskajam pabeigšanas laikam tādā apjomā, kāds nepieciešams</w:t>
      </w:r>
      <w:r w:rsidR="00796E4F">
        <w:rPr>
          <w:sz w:val="22"/>
          <w:szCs w:val="22"/>
          <w:lang w:eastAsia="en-US"/>
        </w:rPr>
        <w:t xml:space="preserve"> </w:t>
      </w:r>
      <w:r w:rsidRPr="002108D9">
        <w:rPr>
          <w:sz w:val="22"/>
          <w:szCs w:val="22"/>
          <w:lang w:eastAsia="en-US"/>
        </w:rPr>
        <w:t xml:space="preserve">Līguma pielikumā Nr.1 noteikto pienākumu veikšanai. </w:t>
      </w:r>
    </w:p>
    <w:p w14:paraId="27C5FABC"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Pasūtītājam ir tiesības vienpusēji izbeigt Līgumu šādos gadījumos:</w:t>
      </w:r>
    </w:p>
    <w:p w14:paraId="7130CB8C"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9.3.1. </w:t>
      </w:r>
      <w:r w:rsidR="003B4809" w:rsidRPr="002108D9">
        <w:rPr>
          <w:sz w:val="22"/>
          <w:szCs w:val="22"/>
          <w:lang w:eastAsia="en-US"/>
        </w:rPr>
        <w:t>Izpildītājs ir patvaļīgi pārtraucis Līguma izpildi;</w:t>
      </w:r>
    </w:p>
    <w:p w14:paraId="77FD9E1C"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9.3.2. </w:t>
      </w:r>
      <w:r w:rsidR="003B4809" w:rsidRPr="002108D9">
        <w:rPr>
          <w:sz w:val="22"/>
          <w:szCs w:val="22"/>
          <w:lang w:eastAsia="en-US"/>
        </w:rPr>
        <w:t>Izpildītājs atkārtoti (vairāk kā vienu reizi) nenodrošina Līguma 4.sadaļā noteikto prasību izpildi;</w:t>
      </w:r>
    </w:p>
    <w:p w14:paraId="57A799DF"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9.3.3. </w:t>
      </w:r>
      <w:r w:rsidR="003B4809" w:rsidRPr="002108D9">
        <w:rPr>
          <w:sz w:val="22"/>
          <w:szCs w:val="22"/>
          <w:lang w:eastAsia="en-US"/>
        </w:rPr>
        <w:t>Izpildītāja vainas dēļ ir radušās būtiskas Objekta būvdarbu neatbilstības;</w:t>
      </w:r>
    </w:p>
    <w:p w14:paraId="53C6EA09"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9.3.4. </w:t>
      </w:r>
      <w:r w:rsidR="003B4809" w:rsidRPr="002108D9">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110D35F0"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9.3.5. </w:t>
      </w:r>
      <w:r w:rsidR="003B4809" w:rsidRPr="002108D9">
        <w:rPr>
          <w:sz w:val="22"/>
          <w:szCs w:val="22"/>
          <w:lang w:eastAsia="en-US"/>
        </w:rPr>
        <w:t>Izpildītājs saistībā ar Līguma noslēgšanu vai Līguma izpildes laikā ir sniedzis nepatiesas vai nepilnīgas ziņas vai apliecinājumus;</w:t>
      </w:r>
    </w:p>
    <w:p w14:paraId="42DAE36C"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9.3.6. </w:t>
      </w:r>
      <w:r w:rsidR="003B4809" w:rsidRPr="002108D9">
        <w:rPr>
          <w:sz w:val="22"/>
          <w:szCs w:val="22"/>
          <w:lang w:eastAsia="en-US"/>
        </w:rPr>
        <w:t>Izpildītājs saistībā ar Līguma noslēgšanu vai izpildi ir veicis prettiesisku darbību;</w:t>
      </w:r>
    </w:p>
    <w:p w14:paraId="625378A7"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9.3.7. </w:t>
      </w:r>
      <w:r w:rsidR="003B4809" w:rsidRPr="002108D9">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2108D9">
        <w:rPr>
          <w:sz w:val="22"/>
          <w:szCs w:val="22"/>
          <w:lang w:eastAsia="en-US"/>
        </w:rPr>
        <w:t>1000</w:t>
      </w:r>
      <w:r w:rsidR="003B4809" w:rsidRPr="002108D9">
        <w:rPr>
          <w:sz w:val="22"/>
          <w:szCs w:val="22"/>
          <w:lang w:eastAsia="en-US"/>
        </w:rPr>
        <w:t xml:space="preserve">,00 </w:t>
      </w:r>
      <w:r w:rsidR="003B4809" w:rsidRPr="002108D9">
        <w:rPr>
          <w:i/>
          <w:sz w:val="22"/>
          <w:szCs w:val="22"/>
          <w:lang w:eastAsia="en-US"/>
        </w:rPr>
        <w:t>euro</w:t>
      </w:r>
      <w:r w:rsidR="003B4809" w:rsidRPr="002108D9">
        <w:rPr>
          <w:sz w:val="22"/>
          <w:szCs w:val="22"/>
          <w:lang w:eastAsia="en-US"/>
        </w:rPr>
        <w:t xml:space="preserve"> (</w:t>
      </w:r>
      <w:r w:rsidR="00EC1655" w:rsidRPr="002108D9">
        <w:rPr>
          <w:sz w:val="22"/>
          <w:szCs w:val="22"/>
          <w:lang w:eastAsia="en-US"/>
        </w:rPr>
        <w:t xml:space="preserve">vienu </w:t>
      </w:r>
      <w:r w:rsidR="003B4809" w:rsidRPr="002108D9">
        <w:rPr>
          <w:sz w:val="22"/>
          <w:szCs w:val="22"/>
          <w:lang w:eastAsia="en-US"/>
        </w:rPr>
        <w:t>tūksto</w:t>
      </w:r>
      <w:r w:rsidR="00EC1655" w:rsidRPr="002108D9">
        <w:rPr>
          <w:sz w:val="22"/>
          <w:szCs w:val="22"/>
          <w:lang w:eastAsia="en-US"/>
        </w:rPr>
        <w:t xml:space="preserve">ti </w:t>
      </w:r>
      <w:r w:rsidR="003B4809" w:rsidRPr="002108D9">
        <w:rPr>
          <w:i/>
          <w:sz w:val="22"/>
          <w:szCs w:val="22"/>
          <w:lang w:eastAsia="en-US"/>
        </w:rPr>
        <w:t>euro</w:t>
      </w:r>
      <w:r w:rsidR="003B4809" w:rsidRPr="002108D9">
        <w:rPr>
          <w:sz w:val="22"/>
          <w:szCs w:val="22"/>
          <w:lang w:eastAsia="en-US"/>
        </w:rPr>
        <w:t xml:space="preserve"> un 00 centi) vai vairāk;</w:t>
      </w:r>
    </w:p>
    <w:p w14:paraId="37489761"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9.3.8. </w:t>
      </w:r>
      <w:r w:rsidR="003B4809" w:rsidRPr="002108D9">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6E42F9D"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9.3.9. </w:t>
      </w:r>
      <w:r w:rsidR="003B4809" w:rsidRPr="002108D9">
        <w:rPr>
          <w:sz w:val="22"/>
          <w:szCs w:val="22"/>
          <w:lang w:eastAsia="en-US"/>
        </w:rPr>
        <w:t>Publisko iepirkumu likuma 64.panta pirmajā daļā noteiktajos gadījumos.</w:t>
      </w:r>
    </w:p>
    <w:p w14:paraId="2B038FE6"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9.3.10. </w:t>
      </w:r>
      <w:r w:rsidR="003B4809" w:rsidRPr="002108D9">
        <w:rPr>
          <w:sz w:val="22"/>
          <w:szCs w:val="22"/>
          <w:lang w:eastAsia="en-US"/>
        </w:rPr>
        <w:t>Ja tiek konstatēts, ka saskaņā ar Starptautisko un Latvijas Republikas nacionālo sankciju likuma 11.</w:t>
      </w:r>
      <w:r w:rsidR="003B4809" w:rsidRPr="002108D9">
        <w:rPr>
          <w:sz w:val="22"/>
          <w:szCs w:val="22"/>
          <w:vertAlign w:val="superscript"/>
          <w:lang w:eastAsia="en-US"/>
        </w:rPr>
        <w:t>1</w:t>
      </w:r>
      <w:r w:rsidR="003B4809" w:rsidRPr="002108D9">
        <w:rPr>
          <w:sz w:val="22"/>
          <w:szCs w:val="22"/>
          <w:lang w:eastAsia="en-US"/>
        </w:rPr>
        <w:t xml:space="preserve"> pantā noteikto Līgumu nav iespējams izpildīt </w:t>
      </w:r>
      <w:r w:rsidR="003B4809" w:rsidRPr="002108D9">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003B4809" w:rsidRPr="002108D9">
        <w:rPr>
          <w:sz w:val="22"/>
          <w:szCs w:val="22"/>
          <w:lang w:eastAsia="en-US"/>
        </w:rPr>
        <w:t>.</w:t>
      </w:r>
    </w:p>
    <w:p w14:paraId="42B439C1"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9.3.11. </w:t>
      </w:r>
      <w:r w:rsidR="003B4809" w:rsidRPr="002108D9">
        <w:rPr>
          <w:sz w:val="22"/>
          <w:szCs w:val="22"/>
          <w:lang w:eastAsia="en-US"/>
        </w:rPr>
        <w:t>Ja saskaņā ar Līguma 9.9.punktu tiek konstatēts, ka Līguma izpildi nav mērķtiecīgi turpināt vai Pasūtītājam nav pieejams finansējums Darbu uzsākšanai vai turpināšanai.</w:t>
      </w:r>
    </w:p>
    <w:p w14:paraId="17187ABB"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Izpildītājam ir tiesības vienpusēji izbeigt Līgumu šādos gadījumos:</w:t>
      </w:r>
    </w:p>
    <w:p w14:paraId="212914B4" w14:textId="77777777" w:rsidR="003B6A51" w:rsidRPr="00796E4F" w:rsidRDefault="005C4100" w:rsidP="00796E4F">
      <w:pPr>
        <w:suppressAutoHyphens w:val="0"/>
        <w:spacing w:after="160"/>
        <w:ind w:left="567"/>
        <w:contextualSpacing/>
        <w:jc w:val="both"/>
        <w:rPr>
          <w:sz w:val="22"/>
          <w:szCs w:val="22"/>
          <w:lang w:eastAsia="en-US"/>
        </w:rPr>
      </w:pPr>
      <w:r w:rsidRPr="00796E4F">
        <w:rPr>
          <w:sz w:val="22"/>
          <w:szCs w:val="22"/>
          <w:lang w:eastAsia="en-US"/>
        </w:rPr>
        <w:t xml:space="preserve">9.4.1. </w:t>
      </w:r>
      <w:r w:rsidR="003B4809" w:rsidRPr="00796E4F">
        <w:rPr>
          <w:sz w:val="22"/>
          <w:szCs w:val="22"/>
          <w:lang w:eastAsia="en-US"/>
        </w:rPr>
        <w:t>Pasūtītājs neveic maksājumu un līgumsods sasniedz 10% (desmit procentus)  no neapmaksātās summas, neieskaitot PVN;</w:t>
      </w:r>
    </w:p>
    <w:p w14:paraId="400BFCC8"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9.4.2. </w:t>
      </w:r>
      <w:r w:rsidR="003B4809" w:rsidRPr="002108D9">
        <w:rPr>
          <w:sz w:val="22"/>
          <w:szCs w:val="22"/>
          <w:lang w:eastAsia="en-US"/>
        </w:rPr>
        <w:t>Pasūtītājs pārkāpj vai nepilda citu būtisku Līgumā paredzētu pienākumu.</w:t>
      </w:r>
    </w:p>
    <w:p w14:paraId="26ED51C2"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Līguma darbība tiek izbeigta, ja turpmāku Līguma izpildi padara neiespējamu vai apgrūtina nepārvarama vara.</w:t>
      </w:r>
    </w:p>
    <w:p w14:paraId="796655CA"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 xml:space="preserve">Ja Līgums tiek izbeigts pirms Objekta būvdarbu pabeigšanas, Izpildītājam </w:t>
      </w:r>
      <w:r w:rsidRPr="002108D9">
        <w:rPr>
          <w:b/>
          <w:sz w:val="22"/>
          <w:szCs w:val="22"/>
          <w:lang w:eastAsia="en-US"/>
        </w:rPr>
        <w:t>14 (četrpadsmit) kalendāro dienu</w:t>
      </w:r>
      <w:r w:rsidRPr="002108D9">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65F6302D"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30A309B0"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 xml:space="preserve">Līguma neizdevīgums, pārmērīgi zaudējumi, būtiskas nelabvēlīgas izmaiņas izejmateriālu, iekārtu, darbaspēka un citā tirgū, izpildes grūtības un citi līdzīgi </w:t>
      </w:r>
      <w:r w:rsidRPr="002108D9">
        <w:rPr>
          <w:sz w:val="22"/>
          <w:szCs w:val="22"/>
          <w:lang w:eastAsia="en-US"/>
        </w:rPr>
        <w:t>apstākļi nav pamats Līguma izbeigšanai no Izpildītāja puses.</w:t>
      </w:r>
    </w:p>
    <w:p w14:paraId="79B76885"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2108D9">
        <w:rPr>
          <w:sz w:val="22"/>
          <w:szCs w:val="22"/>
          <w:lang w:eastAsia="en-US"/>
        </w:rPr>
        <w:t>rpēji rakstveidā vienojas.</w:t>
      </w:r>
    </w:p>
    <w:p w14:paraId="0C31B061"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lastRenderedPageBreak/>
        <w:t>Līguma izpildes laikā var tikt veikti būtiski un nebūtiski Līguma grozījumi saskaņā ar Publisko iepirkumu likuma 61. pantu un ievērojot šajā Līgumā noteikto kārtību un ierobežojumus.</w:t>
      </w:r>
    </w:p>
    <w:p w14:paraId="694828AA"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Būtiski Līguma grozījumi ir pieļaujami jebkurā no šādiem gadījumiem:</w:t>
      </w:r>
    </w:p>
    <w:p w14:paraId="104D0124"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9.11.1. </w:t>
      </w:r>
      <w:r w:rsidR="003B4809" w:rsidRPr="002108D9">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75316D75" w14:textId="77777777" w:rsidR="003B6A51" w:rsidRPr="002108D9" w:rsidRDefault="005C4100" w:rsidP="00796E4F">
      <w:pPr>
        <w:suppressAutoHyphens w:val="0"/>
        <w:spacing w:after="160"/>
        <w:ind w:left="567"/>
        <w:contextualSpacing/>
        <w:jc w:val="both"/>
        <w:rPr>
          <w:sz w:val="22"/>
          <w:szCs w:val="22"/>
          <w:lang w:eastAsia="en-US"/>
        </w:rPr>
      </w:pPr>
      <w:bookmarkStart w:id="9" w:name="_Hlk92371366"/>
      <w:r>
        <w:rPr>
          <w:sz w:val="22"/>
          <w:szCs w:val="22"/>
          <w:lang w:eastAsia="en-US"/>
        </w:rPr>
        <w:t>9.11.2. I</w:t>
      </w:r>
      <w:r w:rsidR="003B4809" w:rsidRPr="002108D9">
        <w:rPr>
          <w:sz w:val="22"/>
          <w:szCs w:val="22"/>
          <w:lang w:eastAsia="en-US"/>
        </w:rPr>
        <w:t>zmaksas vai apjoms laboratorijas pārbaudēm ir samazinājies vai palielinājies. Šādā gadījumā 3.2.2.punktā noteiktās cenas paaugstinās vai samazinās atbilstoši faktiski veikto laboratorijas pārbaužu apmēram</w:t>
      </w:r>
      <w:r w:rsidR="003B4809" w:rsidRPr="002108D9">
        <w:t xml:space="preserve"> </w:t>
      </w:r>
      <w:r w:rsidR="003B4809" w:rsidRPr="002108D9">
        <w:rPr>
          <w:sz w:val="22"/>
          <w:szCs w:val="22"/>
          <w:lang w:eastAsia="en-US"/>
        </w:rPr>
        <w:t>un faktiski paveiktajam apjomam Līgumā noteiktajā kārtībā</w:t>
      </w:r>
      <w:bookmarkEnd w:id="9"/>
      <w:r w:rsidR="003B4809" w:rsidRPr="002108D9">
        <w:rPr>
          <w:sz w:val="22"/>
          <w:szCs w:val="22"/>
          <w:lang w:eastAsia="en-US"/>
        </w:rPr>
        <w:t>;</w:t>
      </w:r>
    </w:p>
    <w:p w14:paraId="0441283B" w14:textId="77777777" w:rsidR="003B6A51" w:rsidRPr="002108D9" w:rsidRDefault="005C4100" w:rsidP="00796E4F">
      <w:pPr>
        <w:suppressAutoHyphens w:val="0"/>
        <w:spacing w:after="160"/>
        <w:ind w:left="567"/>
        <w:contextualSpacing/>
        <w:jc w:val="both"/>
        <w:rPr>
          <w:sz w:val="22"/>
          <w:szCs w:val="22"/>
          <w:lang w:eastAsia="en-US"/>
        </w:rPr>
      </w:pPr>
      <w:r>
        <w:rPr>
          <w:sz w:val="22"/>
          <w:szCs w:val="22"/>
          <w:lang w:eastAsia="en-US"/>
        </w:rPr>
        <w:t xml:space="preserve">9.11.3. </w:t>
      </w:r>
      <w:r w:rsidR="003B4809" w:rsidRPr="002108D9">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52B10353" w14:textId="77777777" w:rsidR="003B6A51" w:rsidRPr="002108D9" w:rsidRDefault="005C4100" w:rsidP="00796E4F">
      <w:pPr>
        <w:pStyle w:val="Sarakstarindkopa"/>
        <w:numPr>
          <w:ilvl w:val="0"/>
          <w:numId w:val="34"/>
        </w:numPr>
        <w:suppressAutoHyphens w:val="0"/>
        <w:spacing w:after="160"/>
        <w:ind w:left="357" w:hanging="357"/>
        <w:jc w:val="both"/>
        <w:rPr>
          <w:sz w:val="22"/>
          <w:szCs w:val="22"/>
          <w:lang w:eastAsia="en-US"/>
        </w:rPr>
      </w:pPr>
      <w:r w:rsidRPr="002108D9">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2108D9">
        <w:rPr>
          <w:sz w:val="22"/>
          <w:szCs w:val="22"/>
          <w:lang w:eastAsia="en-US"/>
        </w:rPr>
        <w:t>3</w:t>
      </w:r>
      <w:r w:rsidRPr="002108D9">
        <w:rPr>
          <w:sz w:val="22"/>
          <w:szCs w:val="22"/>
          <w:lang w:eastAsia="en-US"/>
        </w:rPr>
        <w:t>.punktu), ir mazāka par 10 procentiem no sākotnējās Līguma kopējās summas.</w:t>
      </w:r>
    </w:p>
    <w:p w14:paraId="6BD96137" w14:textId="77777777" w:rsidR="003B6A51" w:rsidRPr="002108D9" w:rsidRDefault="003B6A51" w:rsidP="003B6A51">
      <w:pPr>
        <w:suppressAutoHyphens w:val="0"/>
        <w:spacing w:after="160"/>
        <w:ind w:left="360"/>
        <w:contextualSpacing/>
        <w:jc w:val="both"/>
        <w:rPr>
          <w:sz w:val="22"/>
          <w:szCs w:val="22"/>
          <w:lang w:eastAsia="en-US"/>
        </w:rPr>
      </w:pPr>
    </w:p>
    <w:p w14:paraId="0D736190" w14:textId="77777777" w:rsidR="003B6A51" w:rsidRPr="002108D9" w:rsidRDefault="005C4100" w:rsidP="00F068DF">
      <w:pPr>
        <w:keepNext/>
        <w:suppressAutoHyphens w:val="0"/>
        <w:spacing w:after="160"/>
        <w:ind w:left="633"/>
        <w:contextualSpacing/>
        <w:jc w:val="center"/>
        <w:outlineLvl w:val="1"/>
        <w:rPr>
          <w:b/>
          <w:bCs/>
          <w:sz w:val="22"/>
          <w:szCs w:val="22"/>
          <w:lang w:eastAsia="en-US"/>
        </w:rPr>
      </w:pPr>
      <w:r>
        <w:rPr>
          <w:b/>
          <w:bCs/>
          <w:sz w:val="22"/>
          <w:szCs w:val="22"/>
          <w:lang w:eastAsia="en-US"/>
        </w:rPr>
        <w:t>10.</w:t>
      </w:r>
      <w:r w:rsidR="003B4809" w:rsidRPr="002108D9">
        <w:rPr>
          <w:b/>
          <w:bCs/>
          <w:sz w:val="22"/>
          <w:szCs w:val="22"/>
          <w:lang w:eastAsia="en-US"/>
        </w:rPr>
        <w:t>Nepārvarama vara</w:t>
      </w:r>
    </w:p>
    <w:p w14:paraId="1E72780E" w14:textId="77777777" w:rsidR="003B6A51" w:rsidRPr="00F068DF" w:rsidRDefault="005C4100" w:rsidP="00F068DF">
      <w:pPr>
        <w:pStyle w:val="Sarakstarindkopa"/>
        <w:numPr>
          <w:ilvl w:val="0"/>
          <w:numId w:val="36"/>
        </w:numPr>
        <w:suppressAutoHyphens w:val="0"/>
        <w:spacing w:after="160"/>
        <w:ind w:left="357" w:hanging="357"/>
        <w:jc w:val="both"/>
        <w:rPr>
          <w:sz w:val="22"/>
          <w:szCs w:val="22"/>
          <w:lang w:eastAsia="en-US"/>
        </w:rPr>
      </w:pPr>
      <w:r w:rsidRPr="00F068DF">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F068DF">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w:t>
      </w:r>
      <w:r w:rsidR="00F068DF">
        <w:rPr>
          <w:sz w:val="22"/>
          <w:szCs w:val="22"/>
          <w:lang w:eastAsia="en-US"/>
        </w:rPr>
        <w:t xml:space="preserve"> p</w:t>
      </w:r>
      <w:r w:rsidRPr="00F068DF">
        <w:rPr>
          <w:sz w:val="22"/>
          <w:szCs w:val="22"/>
          <w:lang w:eastAsia="en-US"/>
        </w:rPr>
        <w:t>ersona.</w:t>
      </w:r>
    </w:p>
    <w:p w14:paraId="2874610B" w14:textId="77777777" w:rsidR="003B6A51" w:rsidRPr="002108D9" w:rsidRDefault="005C4100" w:rsidP="00F068DF">
      <w:pPr>
        <w:pStyle w:val="Sarakstarindkopa"/>
        <w:numPr>
          <w:ilvl w:val="0"/>
          <w:numId w:val="36"/>
        </w:numPr>
        <w:suppressAutoHyphens w:val="0"/>
        <w:spacing w:after="160"/>
        <w:ind w:left="357" w:hanging="357"/>
        <w:jc w:val="both"/>
        <w:rPr>
          <w:sz w:val="22"/>
          <w:szCs w:val="22"/>
          <w:lang w:eastAsia="en-US"/>
        </w:rPr>
      </w:pPr>
      <w:r w:rsidRPr="002108D9">
        <w:rPr>
          <w:sz w:val="22"/>
          <w:szCs w:val="22"/>
          <w:lang w:eastAsia="en-US"/>
        </w:rPr>
        <w:t>Par nepārvaramas varas apstākļiem atzīst notikumu:</w:t>
      </w:r>
    </w:p>
    <w:p w14:paraId="13BBA011" w14:textId="77777777" w:rsidR="003B6A51" w:rsidRPr="002108D9" w:rsidRDefault="005C4100" w:rsidP="00F068DF">
      <w:pPr>
        <w:suppressAutoHyphens w:val="0"/>
        <w:spacing w:after="160"/>
        <w:ind w:left="567"/>
        <w:contextualSpacing/>
        <w:jc w:val="both"/>
        <w:rPr>
          <w:sz w:val="22"/>
          <w:szCs w:val="22"/>
          <w:lang w:eastAsia="en-US"/>
        </w:rPr>
      </w:pPr>
      <w:r>
        <w:rPr>
          <w:sz w:val="22"/>
          <w:szCs w:val="22"/>
          <w:lang w:eastAsia="en-US"/>
        </w:rPr>
        <w:t xml:space="preserve">10.2.1. </w:t>
      </w:r>
      <w:r w:rsidR="003B4809" w:rsidRPr="002108D9">
        <w:rPr>
          <w:sz w:val="22"/>
          <w:szCs w:val="22"/>
          <w:lang w:eastAsia="en-US"/>
        </w:rPr>
        <w:t>no kura nav iespējams izvairīties un kura sekas nav iespējams pārvarēt,</w:t>
      </w:r>
    </w:p>
    <w:p w14:paraId="1FF86114" w14:textId="77777777" w:rsidR="003B6A51" w:rsidRPr="002108D9" w:rsidRDefault="005C4100" w:rsidP="00F068DF">
      <w:pPr>
        <w:suppressAutoHyphens w:val="0"/>
        <w:spacing w:after="160"/>
        <w:ind w:left="567"/>
        <w:contextualSpacing/>
        <w:jc w:val="both"/>
        <w:rPr>
          <w:sz w:val="22"/>
          <w:szCs w:val="22"/>
          <w:lang w:eastAsia="en-US"/>
        </w:rPr>
      </w:pPr>
      <w:r>
        <w:rPr>
          <w:sz w:val="22"/>
          <w:szCs w:val="22"/>
          <w:lang w:eastAsia="en-US"/>
        </w:rPr>
        <w:t xml:space="preserve">10.2.2. </w:t>
      </w:r>
      <w:r w:rsidR="003B4809" w:rsidRPr="002108D9">
        <w:rPr>
          <w:sz w:val="22"/>
          <w:szCs w:val="22"/>
          <w:lang w:eastAsia="en-US"/>
        </w:rPr>
        <w:t>kuru Līguma slēgšanas brīdī nebija iespējams paredzēt,</w:t>
      </w:r>
    </w:p>
    <w:p w14:paraId="16B0F8E3" w14:textId="77777777" w:rsidR="003B6A51" w:rsidRPr="002108D9" w:rsidRDefault="005C4100" w:rsidP="00F068DF">
      <w:pPr>
        <w:suppressAutoHyphens w:val="0"/>
        <w:spacing w:after="160"/>
        <w:ind w:left="567"/>
        <w:contextualSpacing/>
        <w:jc w:val="both"/>
        <w:rPr>
          <w:sz w:val="22"/>
          <w:szCs w:val="22"/>
          <w:lang w:eastAsia="en-US"/>
        </w:rPr>
      </w:pPr>
      <w:r>
        <w:rPr>
          <w:sz w:val="22"/>
          <w:szCs w:val="22"/>
          <w:lang w:eastAsia="en-US"/>
        </w:rPr>
        <w:t xml:space="preserve">10.2.3. </w:t>
      </w:r>
      <w:r w:rsidR="003B4809" w:rsidRPr="002108D9">
        <w:rPr>
          <w:sz w:val="22"/>
          <w:szCs w:val="22"/>
          <w:lang w:eastAsia="en-US"/>
        </w:rPr>
        <w:t>kas nav radies Puses vai tās kontrolē esošas personas rīcības dēļ,</w:t>
      </w:r>
    </w:p>
    <w:p w14:paraId="1E48CDEB" w14:textId="77777777" w:rsidR="003B6A51" w:rsidRPr="002108D9" w:rsidRDefault="005C4100" w:rsidP="00F068DF">
      <w:pPr>
        <w:suppressAutoHyphens w:val="0"/>
        <w:spacing w:after="160"/>
        <w:ind w:left="567"/>
        <w:contextualSpacing/>
        <w:jc w:val="both"/>
        <w:rPr>
          <w:sz w:val="22"/>
          <w:szCs w:val="22"/>
          <w:lang w:eastAsia="en-US"/>
        </w:rPr>
      </w:pPr>
      <w:r>
        <w:rPr>
          <w:sz w:val="22"/>
          <w:szCs w:val="22"/>
          <w:lang w:eastAsia="en-US"/>
        </w:rPr>
        <w:t xml:space="preserve">10.2.4. </w:t>
      </w:r>
      <w:r w:rsidR="003B4809" w:rsidRPr="002108D9">
        <w:rPr>
          <w:sz w:val="22"/>
          <w:szCs w:val="22"/>
          <w:lang w:eastAsia="en-US"/>
        </w:rPr>
        <w:t>kas padara saistību izpildi ne tikai apgrūtinošu, bet neiespējamu.</w:t>
      </w:r>
    </w:p>
    <w:p w14:paraId="6A1085B6" w14:textId="77777777" w:rsidR="003B6A51" w:rsidRPr="002108D9" w:rsidRDefault="005C4100" w:rsidP="00F068DF">
      <w:pPr>
        <w:pStyle w:val="Sarakstarindkopa"/>
        <w:numPr>
          <w:ilvl w:val="0"/>
          <w:numId w:val="36"/>
        </w:numPr>
        <w:suppressAutoHyphens w:val="0"/>
        <w:spacing w:after="160"/>
        <w:ind w:left="357" w:hanging="357"/>
        <w:jc w:val="both"/>
        <w:rPr>
          <w:sz w:val="22"/>
          <w:szCs w:val="22"/>
          <w:lang w:eastAsia="en-US"/>
        </w:rPr>
      </w:pPr>
      <w:r w:rsidRPr="002108D9">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2108D9">
        <w:rPr>
          <w:b/>
          <w:sz w:val="22"/>
          <w:szCs w:val="22"/>
          <w:lang w:eastAsia="en-US"/>
        </w:rPr>
        <w:t xml:space="preserve">1 </w:t>
      </w:r>
      <w:r w:rsidRPr="002108D9">
        <w:rPr>
          <w:b/>
          <w:sz w:val="22"/>
          <w:szCs w:val="22"/>
          <w:lang w:eastAsia="en-US"/>
        </w:rPr>
        <w:t>(</w:t>
      </w:r>
      <w:r w:rsidR="00EC1655" w:rsidRPr="002108D9">
        <w:rPr>
          <w:b/>
          <w:sz w:val="22"/>
          <w:szCs w:val="22"/>
          <w:lang w:eastAsia="en-US"/>
        </w:rPr>
        <w:t>vienu</w:t>
      </w:r>
      <w:r w:rsidRPr="002108D9">
        <w:rPr>
          <w:b/>
          <w:sz w:val="22"/>
          <w:szCs w:val="22"/>
          <w:lang w:eastAsia="en-US"/>
        </w:rPr>
        <w:t>) mēne</w:t>
      </w:r>
      <w:r w:rsidR="00EC1655" w:rsidRPr="002108D9">
        <w:rPr>
          <w:b/>
          <w:sz w:val="22"/>
          <w:szCs w:val="22"/>
          <w:lang w:eastAsia="en-US"/>
        </w:rPr>
        <w:t>si</w:t>
      </w:r>
      <w:r w:rsidRPr="002108D9">
        <w:rPr>
          <w:bCs/>
          <w:i/>
          <w:iCs/>
          <w:sz w:val="22"/>
          <w:szCs w:val="22"/>
          <w:lang w:eastAsia="en-US"/>
        </w:rPr>
        <w:t>,</w:t>
      </w:r>
      <w:r w:rsidRPr="002108D9">
        <w:rPr>
          <w:sz w:val="22"/>
          <w:szCs w:val="22"/>
          <w:lang w:eastAsia="en-US"/>
        </w:rPr>
        <w:t xml:space="preserve"> jebkurai no Pusēm ir tiesības izbeigt Līguma darbību, rakstveidā informējot par to otru Pusi vismaz </w:t>
      </w:r>
      <w:r w:rsidR="00FE6AEB" w:rsidRPr="002108D9">
        <w:rPr>
          <w:b/>
          <w:sz w:val="22"/>
          <w:szCs w:val="22"/>
          <w:lang w:eastAsia="en-US"/>
        </w:rPr>
        <w:t xml:space="preserve">5 </w:t>
      </w:r>
      <w:r w:rsidRPr="002108D9">
        <w:rPr>
          <w:b/>
          <w:sz w:val="22"/>
          <w:szCs w:val="22"/>
          <w:lang w:eastAsia="en-US"/>
        </w:rPr>
        <w:t>(</w:t>
      </w:r>
      <w:r w:rsidR="00FE6AEB" w:rsidRPr="002108D9">
        <w:rPr>
          <w:b/>
          <w:sz w:val="22"/>
          <w:szCs w:val="22"/>
          <w:lang w:eastAsia="en-US"/>
        </w:rPr>
        <w:t>piecas</w:t>
      </w:r>
      <w:r w:rsidRPr="002108D9">
        <w:rPr>
          <w:b/>
          <w:sz w:val="22"/>
          <w:szCs w:val="22"/>
          <w:lang w:eastAsia="en-US"/>
        </w:rPr>
        <w:t>) dienas</w:t>
      </w:r>
      <w:r w:rsidRPr="002108D9">
        <w:rPr>
          <w:sz w:val="22"/>
          <w:szCs w:val="22"/>
          <w:lang w:eastAsia="en-US"/>
        </w:rPr>
        <w:t xml:space="preserve"> iepriekš. Izpildītājs saņem samaksu par visiem līdz Līguma izbeigšanai kvalitatīvi paveiktajiem darbiem, pamatojoties uz pabeigšanas atskaiti.</w:t>
      </w:r>
    </w:p>
    <w:p w14:paraId="16E6930D" w14:textId="77777777" w:rsidR="003B6A51" w:rsidRPr="002108D9" w:rsidRDefault="003B6A51" w:rsidP="003B6A51">
      <w:pPr>
        <w:tabs>
          <w:tab w:val="num" w:pos="502"/>
        </w:tabs>
        <w:suppressAutoHyphens w:val="0"/>
        <w:spacing w:after="160"/>
        <w:ind w:left="567"/>
        <w:contextualSpacing/>
        <w:jc w:val="both"/>
        <w:rPr>
          <w:sz w:val="22"/>
          <w:szCs w:val="22"/>
          <w:lang w:eastAsia="en-US"/>
        </w:rPr>
      </w:pPr>
    </w:p>
    <w:p w14:paraId="26A41DD6" w14:textId="77777777" w:rsidR="003B6A51" w:rsidRPr="002108D9" w:rsidRDefault="005C4100" w:rsidP="00F068DF">
      <w:pPr>
        <w:keepNext/>
        <w:tabs>
          <w:tab w:val="left" w:pos="1134"/>
          <w:tab w:val="left" w:pos="1276"/>
        </w:tabs>
        <w:suppressAutoHyphens w:val="0"/>
        <w:spacing w:after="160"/>
        <w:ind w:left="709"/>
        <w:contextualSpacing/>
        <w:jc w:val="center"/>
        <w:outlineLvl w:val="1"/>
        <w:rPr>
          <w:b/>
          <w:bCs/>
          <w:sz w:val="22"/>
          <w:szCs w:val="22"/>
          <w:lang w:eastAsia="en-US"/>
        </w:rPr>
      </w:pPr>
      <w:r>
        <w:rPr>
          <w:b/>
          <w:bCs/>
          <w:sz w:val="22"/>
          <w:szCs w:val="22"/>
          <w:lang w:eastAsia="en-US"/>
        </w:rPr>
        <w:t>11.</w:t>
      </w:r>
      <w:r w:rsidR="003B4809" w:rsidRPr="002108D9">
        <w:rPr>
          <w:b/>
          <w:bCs/>
          <w:sz w:val="22"/>
          <w:szCs w:val="22"/>
          <w:lang w:eastAsia="en-US"/>
        </w:rPr>
        <w:t>Strīdu risināšana</w:t>
      </w:r>
    </w:p>
    <w:p w14:paraId="0119527E" w14:textId="77777777" w:rsidR="003B6A51" w:rsidRPr="002108D9" w:rsidRDefault="005C4100" w:rsidP="003B6A51">
      <w:pPr>
        <w:suppressAutoHyphens w:val="0"/>
        <w:spacing w:after="160"/>
        <w:contextualSpacing/>
        <w:jc w:val="both"/>
        <w:rPr>
          <w:sz w:val="22"/>
          <w:szCs w:val="22"/>
          <w:lang w:eastAsia="en-US"/>
        </w:rPr>
      </w:pPr>
      <w:r w:rsidRPr="002108D9">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437E64A5" w14:textId="77777777" w:rsidR="003B6A51" w:rsidRPr="002108D9" w:rsidRDefault="003B6A51" w:rsidP="003B6A51">
      <w:pPr>
        <w:suppressAutoHyphens w:val="0"/>
        <w:spacing w:after="160"/>
        <w:ind w:left="567"/>
        <w:contextualSpacing/>
        <w:jc w:val="both"/>
        <w:rPr>
          <w:sz w:val="22"/>
          <w:szCs w:val="22"/>
          <w:lang w:eastAsia="en-US"/>
        </w:rPr>
      </w:pPr>
    </w:p>
    <w:p w14:paraId="62E7E29C" w14:textId="77777777" w:rsidR="003B6A51" w:rsidRPr="002108D9" w:rsidRDefault="005C4100" w:rsidP="00F068DF">
      <w:pPr>
        <w:jc w:val="center"/>
        <w:rPr>
          <w:b/>
          <w:bCs/>
          <w:sz w:val="22"/>
          <w:szCs w:val="22"/>
          <w:lang w:eastAsia="en-US"/>
        </w:rPr>
      </w:pPr>
      <w:r>
        <w:rPr>
          <w:b/>
          <w:bCs/>
          <w:sz w:val="22"/>
          <w:szCs w:val="22"/>
          <w:lang w:eastAsia="en-US"/>
        </w:rPr>
        <w:t>12.</w:t>
      </w:r>
      <w:r w:rsidR="003B4809" w:rsidRPr="002108D9">
        <w:rPr>
          <w:b/>
          <w:bCs/>
          <w:sz w:val="22"/>
          <w:szCs w:val="22"/>
          <w:lang w:eastAsia="en-US"/>
        </w:rPr>
        <w:t>Fizisko personu datu apstrāde</w:t>
      </w:r>
    </w:p>
    <w:p w14:paraId="74ED69B6" w14:textId="77777777" w:rsidR="003B6A51" w:rsidRPr="00F068DF" w:rsidRDefault="005C4100" w:rsidP="00F068DF">
      <w:pPr>
        <w:pStyle w:val="Sarakstarindkopa"/>
        <w:numPr>
          <w:ilvl w:val="0"/>
          <w:numId w:val="37"/>
        </w:numPr>
        <w:suppressAutoHyphens w:val="0"/>
        <w:ind w:left="357" w:hanging="357"/>
        <w:jc w:val="both"/>
        <w:rPr>
          <w:sz w:val="22"/>
          <w:szCs w:val="22"/>
        </w:rPr>
      </w:pPr>
      <w:r w:rsidRPr="00F068D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F068DF">
        <w:rPr>
          <w:sz w:val="22"/>
          <w:szCs w:val="22"/>
        </w:rPr>
        <w:t xml:space="preserve">, </w:t>
      </w:r>
      <w:r w:rsidRPr="00F068D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2FD72A9" w14:textId="77777777" w:rsidR="003B6A51" w:rsidRPr="002108D9" w:rsidRDefault="005C4100" w:rsidP="00F068DF">
      <w:pPr>
        <w:pStyle w:val="Sarakstarindkopa"/>
        <w:numPr>
          <w:ilvl w:val="0"/>
          <w:numId w:val="37"/>
        </w:numPr>
        <w:suppressAutoHyphens w:val="0"/>
        <w:ind w:left="357" w:hanging="357"/>
        <w:jc w:val="both"/>
        <w:rPr>
          <w:sz w:val="22"/>
          <w:szCs w:val="22"/>
        </w:rPr>
      </w:pPr>
      <w:r w:rsidRPr="002108D9">
        <w:rPr>
          <w:sz w:val="22"/>
          <w:szCs w:val="22"/>
        </w:rPr>
        <w:t>Puse, kura nodod otrai Pusei fizisko personu datus apstrādei, atbild par piekrišanu iegūšanu no attiecīgajiem datu subjektiem vai cita pamatojuma esību fizisko personu datu likumīgai apstrādei.</w:t>
      </w:r>
    </w:p>
    <w:p w14:paraId="6024ADDC" w14:textId="77777777" w:rsidR="003B6A51" w:rsidRPr="002108D9" w:rsidRDefault="005C4100" w:rsidP="00F068DF">
      <w:pPr>
        <w:pStyle w:val="Sarakstarindkopa"/>
        <w:numPr>
          <w:ilvl w:val="0"/>
          <w:numId w:val="37"/>
        </w:numPr>
        <w:suppressAutoHyphens w:val="0"/>
        <w:ind w:left="357" w:hanging="357"/>
        <w:jc w:val="both"/>
        <w:rPr>
          <w:sz w:val="22"/>
          <w:szCs w:val="22"/>
        </w:rPr>
      </w:pPr>
      <w:r w:rsidRPr="002108D9">
        <w:rPr>
          <w:sz w:val="22"/>
          <w:szCs w:val="22"/>
        </w:rPr>
        <w:lastRenderedPageBreak/>
        <w:t xml:space="preserve">Puses apņemas nenodot tālāk trešajām personām no otras Puses </w:t>
      </w:r>
      <w:r w:rsidRPr="002108D9">
        <w:rPr>
          <w:sz w:val="22"/>
          <w:szCs w:val="22"/>
        </w:rPr>
        <w:t>iegūtos fizisko personu datus, izņemot gadījumus, kad Līgumā ir noteikts citādāk vai normatīvie akti paredz šādu datu nodošanu.</w:t>
      </w:r>
    </w:p>
    <w:p w14:paraId="7A2EC369" w14:textId="77777777" w:rsidR="003B6A51" w:rsidRPr="002108D9" w:rsidRDefault="005C4100" w:rsidP="00F068DF">
      <w:pPr>
        <w:pStyle w:val="Sarakstarindkopa"/>
        <w:numPr>
          <w:ilvl w:val="0"/>
          <w:numId w:val="37"/>
        </w:numPr>
        <w:suppressAutoHyphens w:val="0"/>
        <w:ind w:left="357" w:hanging="357"/>
        <w:jc w:val="both"/>
        <w:rPr>
          <w:sz w:val="22"/>
          <w:szCs w:val="22"/>
        </w:rPr>
      </w:pPr>
      <w:r w:rsidRPr="002108D9">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6F0B81F6" w14:textId="77777777" w:rsidR="003B6A51" w:rsidRPr="002108D9" w:rsidRDefault="005C4100" w:rsidP="00F068DF">
      <w:pPr>
        <w:pStyle w:val="Sarakstarindkopa"/>
        <w:numPr>
          <w:ilvl w:val="0"/>
          <w:numId w:val="37"/>
        </w:numPr>
        <w:suppressAutoHyphens w:val="0"/>
        <w:ind w:left="357" w:hanging="357"/>
        <w:jc w:val="both"/>
        <w:rPr>
          <w:sz w:val="22"/>
          <w:szCs w:val="22"/>
        </w:rPr>
      </w:pPr>
      <w:r w:rsidRPr="002108D9">
        <w:rPr>
          <w:sz w:val="22"/>
          <w:szCs w:val="22"/>
        </w:rPr>
        <w:t>Puses apņemas pēc otras Puses pieprasījuma iznīcināt no otras Puses iegūtos fizisko personu datus, ja izbeidzas nepieciešamība tos apstrādāt Līguma izpildes nodrošināšanai.</w:t>
      </w:r>
    </w:p>
    <w:p w14:paraId="2785AD16" w14:textId="77777777" w:rsidR="003B6A51" w:rsidRPr="002108D9" w:rsidRDefault="003B6A51" w:rsidP="003B6A51">
      <w:pPr>
        <w:pStyle w:val="Sarakstarindkopa"/>
        <w:suppressAutoHyphens w:val="0"/>
        <w:ind w:left="567"/>
        <w:jc w:val="both"/>
        <w:rPr>
          <w:sz w:val="22"/>
          <w:szCs w:val="22"/>
        </w:rPr>
      </w:pPr>
    </w:p>
    <w:p w14:paraId="4E4DDC10" w14:textId="77777777" w:rsidR="003B6A51" w:rsidRPr="002108D9" w:rsidRDefault="005C4100" w:rsidP="00F068DF">
      <w:pPr>
        <w:keepNext/>
        <w:suppressAutoHyphens w:val="0"/>
        <w:spacing w:after="160"/>
        <w:ind w:left="709"/>
        <w:contextualSpacing/>
        <w:jc w:val="center"/>
        <w:outlineLvl w:val="1"/>
        <w:rPr>
          <w:b/>
          <w:bCs/>
          <w:sz w:val="22"/>
          <w:szCs w:val="22"/>
          <w:lang w:eastAsia="en-US"/>
        </w:rPr>
      </w:pPr>
      <w:r>
        <w:rPr>
          <w:b/>
          <w:bCs/>
          <w:sz w:val="22"/>
          <w:szCs w:val="22"/>
          <w:lang w:eastAsia="en-US"/>
        </w:rPr>
        <w:t>13.</w:t>
      </w:r>
      <w:r w:rsidR="003B4809" w:rsidRPr="002108D9">
        <w:rPr>
          <w:b/>
          <w:bCs/>
          <w:sz w:val="22"/>
          <w:szCs w:val="22"/>
          <w:lang w:eastAsia="en-US"/>
        </w:rPr>
        <w:t>Papildus noteikumi</w:t>
      </w:r>
    </w:p>
    <w:p w14:paraId="1C003F0F" w14:textId="77777777" w:rsidR="003B6A51" w:rsidRPr="00F068DF" w:rsidRDefault="005C4100" w:rsidP="00F068DF">
      <w:pPr>
        <w:pStyle w:val="Sarakstarindkopa"/>
        <w:numPr>
          <w:ilvl w:val="0"/>
          <w:numId w:val="38"/>
        </w:numPr>
        <w:suppressAutoHyphens w:val="0"/>
        <w:spacing w:after="160"/>
        <w:ind w:left="357" w:hanging="357"/>
        <w:jc w:val="both"/>
        <w:rPr>
          <w:sz w:val="22"/>
          <w:szCs w:val="22"/>
          <w:lang w:eastAsia="en-US"/>
        </w:rPr>
      </w:pPr>
      <w:r w:rsidRPr="00F068D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w:t>
      </w:r>
      <w:r w:rsidR="00F068DF">
        <w:rPr>
          <w:sz w:val="22"/>
          <w:szCs w:val="22"/>
          <w:lang w:eastAsia="en-US"/>
        </w:rPr>
        <w:t xml:space="preserve"> </w:t>
      </w:r>
      <w:r w:rsidRPr="00F068DF">
        <w:rPr>
          <w:sz w:val="22"/>
          <w:szCs w:val="22"/>
          <w:lang w:eastAsia="en-US"/>
        </w:rPr>
        <w:t>izpildi.</w:t>
      </w:r>
    </w:p>
    <w:p w14:paraId="507FF5D8" w14:textId="77777777" w:rsidR="003B6A51" w:rsidRPr="002108D9" w:rsidRDefault="005C4100" w:rsidP="00F068DF">
      <w:pPr>
        <w:pStyle w:val="Sarakstarindkopa"/>
        <w:numPr>
          <w:ilvl w:val="0"/>
          <w:numId w:val="38"/>
        </w:numPr>
        <w:suppressAutoHyphens w:val="0"/>
        <w:spacing w:after="160"/>
        <w:ind w:left="357" w:hanging="357"/>
        <w:jc w:val="both"/>
        <w:rPr>
          <w:sz w:val="22"/>
          <w:szCs w:val="22"/>
          <w:lang w:eastAsia="en-US"/>
        </w:rPr>
      </w:pPr>
      <w:r w:rsidRPr="002108D9">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orādīto vai Puses Līgumā noteiktajā kārtībā paziņoto juridisko adresi. </w:t>
      </w:r>
    </w:p>
    <w:p w14:paraId="58073FAD" w14:textId="77777777" w:rsidR="003B6A51" w:rsidRPr="002108D9" w:rsidRDefault="005C4100" w:rsidP="00F068DF">
      <w:pPr>
        <w:pStyle w:val="Sarakstarindkopa"/>
        <w:numPr>
          <w:ilvl w:val="0"/>
          <w:numId w:val="38"/>
        </w:numPr>
        <w:suppressAutoHyphens w:val="0"/>
        <w:spacing w:after="160"/>
        <w:ind w:left="357" w:hanging="357"/>
        <w:jc w:val="both"/>
        <w:rPr>
          <w:rFonts w:eastAsia="Calibri"/>
          <w:sz w:val="22"/>
          <w:szCs w:val="22"/>
          <w:lang w:eastAsia="en-US"/>
        </w:rPr>
      </w:pPr>
      <w:r w:rsidRPr="002108D9">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w:t>
      </w:r>
      <w:r w:rsidR="00F068DF">
        <w:rPr>
          <w:rFonts w:eastAsia="Calibri"/>
          <w:sz w:val="22"/>
          <w:szCs w:val="22"/>
          <w:lang w:eastAsia="en-US"/>
        </w:rPr>
        <w:t xml:space="preserve"> </w:t>
      </w:r>
      <w:r w:rsidRPr="002108D9">
        <w:rPr>
          <w:rFonts w:eastAsia="Calibri"/>
          <w:sz w:val="22"/>
          <w:szCs w:val="22"/>
          <w:lang w:eastAsia="en-US"/>
        </w:rPr>
        <w:t>uzskatīti par Līguma sastāvdaļu.</w:t>
      </w:r>
    </w:p>
    <w:p w14:paraId="2922B261" w14:textId="77777777" w:rsidR="003B6A51" w:rsidRPr="002108D9" w:rsidRDefault="005C4100" w:rsidP="00F068DF">
      <w:pPr>
        <w:pStyle w:val="Sarakstarindkopa"/>
        <w:numPr>
          <w:ilvl w:val="0"/>
          <w:numId w:val="38"/>
        </w:numPr>
        <w:suppressAutoHyphens w:val="0"/>
        <w:spacing w:after="160"/>
        <w:ind w:left="357" w:hanging="357"/>
        <w:jc w:val="both"/>
        <w:rPr>
          <w:sz w:val="22"/>
          <w:szCs w:val="22"/>
          <w:lang w:eastAsia="en-US"/>
        </w:rPr>
      </w:pPr>
      <w:r w:rsidRPr="002108D9">
        <w:rPr>
          <w:sz w:val="22"/>
          <w:szCs w:val="22"/>
          <w:lang w:eastAsia="en-US"/>
        </w:rPr>
        <w:t>Līgumam tā noslēgšanas brīdī ir pievienots pielikums Nr.1 “Būvuzraudzības darba uzdevums”, pielikums Nr.2 “Darbu daudzumu un izmaksu saraksts”, kas ir Līguma neatņemamas sastāvdaļas”</w:t>
      </w:r>
      <w:r w:rsidRPr="002108D9">
        <w:t xml:space="preserve"> </w:t>
      </w:r>
      <w:r w:rsidRPr="002108D9">
        <w:rPr>
          <w:sz w:val="22"/>
          <w:szCs w:val="22"/>
          <w:lang w:eastAsia="en-US"/>
        </w:rPr>
        <w:t>un pielikums Nr. 3 “Būvuzrauga iknedēļas atskaites forma”.</w:t>
      </w:r>
    </w:p>
    <w:p w14:paraId="3322079C" w14:textId="77777777" w:rsidR="003B6A51" w:rsidRPr="002108D9" w:rsidRDefault="005C4100" w:rsidP="00F068DF">
      <w:pPr>
        <w:pStyle w:val="Sarakstarindkopa"/>
        <w:numPr>
          <w:ilvl w:val="0"/>
          <w:numId w:val="38"/>
        </w:numPr>
        <w:suppressAutoHyphens w:val="0"/>
        <w:spacing w:after="160"/>
        <w:ind w:left="357" w:hanging="357"/>
        <w:jc w:val="both"/>
        <w:rPr>
          <w:sz w:val="22"/>
          <w:szCs w:val="22"/>
          <w:lang w:eastAsia="en-US"/>
        </w:rPr>
      </w:pPr>
      <w:r w:rsidRPr="002108D9">
        <w:rPr>
          <w:sz w:val="22"/>
          <w:szCs w:val="22"/>
          <w:lang w:eastAsia="en-US"/>
        </w:rPr>
        <w:t xml:space="preserve">Līguma neatņemama sastāvdaļa ir Pasūtītāja noslēgtā Būvdarbu līguma apliecināta kopija un </w:t>
      </w:r>
      <w:r w:rsidR="00FE6AEB" w:rsidRPr="002108D9">
        <w:rPr>
          <w:sz w:val="22"/>
          <w:szCs w:val="22"/>
          <w:lang w:eastAsia="en-US"/>
        </w:rPr>
        <w:t>defekta akts</w:t>
      </w:r>
      <w:r w:rsidRPr="002108D9">
        <w:rPr>
          <w:sz w:val="22"/>
          <w:szCs w:val="22"/>
          <w:lang w:eastAsia="en-US"/>
        </w:rPr>
        <w:t xml:space="preserve">, </w:t>
      </w:r>
      <w:r w:rsidR="00954F0A">
        <w:rPr>
          <w:sz w:val="22"/>
          <w:szCs w:val="22"/>
          <w:lang w:eastAsia="en-US"/>
        </w:rPr>
        <w:t>k</w:t>
      </w:r>
      <w:r w:rsidRPr="002108D9">
        <w:rPr>
          <w:sz w:val="22"/>
          <w:szCs w:val="22"/>
          <w:lang w:eastAsia="en-US"/>
        </w:rPr>
        <w:t>ura 1 (viens) eksemplārs tiek izsniegts Izpildītājam pēc Būvdarbu līguma noslēgšanas.</w:t>
      </w:r>
    </w:p>
    <w:p w14:paraId="3B8AB361" w14:textId="77777777" w:rsidR="003B6A51" w:rsidRPr="002108D9" w:rsidRDefault="005C4100" w:rsidP="00F068DF">
      <w:pPr>
        <w:pStyle w:val="Sarakstarindkopa"/>
        <w:numPr>
          <w:ilvl w:val="0"/>
          <w:numId w:val="38"/>
        </w:numPr>
        <w:suppressAutoHyphens w:val="0"/>
        <w:spacing w:after="160"/>
        <w:ind w:left="357" w:hanging="357"/>
        <w:jc w:val="both"/>
        <w:rPr>
          <w:sz w:val="22"/>
          <w:szCs w:val="22"/>
          <w:lang w:eastAsia="en-US"/>
        </w:rPr>
      </w:pPr>
      <w:r w:rsidRPr="002108D9">
        <w:rPr>
          <w:sz w:val="22"/>
          <w:szCs w:val="22"/>
          <w:lang w:eastAsia="en-US"/>
        </w:rPr>
        <w:t xml:space="preserve">Līgums </w:t>
      </w:r>
      <w:r w:rsidR="00AE2994" w:rsidRPr="002108D9">
        <w:rPr>
          <w:sz w:val="22"/>
          <w:szCs w:val="22"/>
          <w:lang w:eastAsia="en-US"/>
        </w:rPr>
        <w:t>ir sagatavots</w:t>
      </w:r>
      <w:r w:rsidRPr="002108D9">
        <w:rPr>
          <w:sz w:val="22"/>
          <w:szCs w:val="22"/>
          <w:lang w:eastAsia="en-US"/>
        </w:rPr>
        <w:t xml:space="preserve"> latviešu valodā uz </w:t>
      </w:r>
      <w:r w:rsidR="006A2600" w:rsidRPr="002108D9">
        <w:rPr>
          <w:sz w:val="22"/>
          <w:szCs w:val="22"/>
          <w:lang w:eastAsia="en-US"/>
        </w:rPr>
        <w:t>20</w:t>
      </w:r>
      <w:r w:rsidRPr="002108D9">
        <w:rPr>
          <w:sz w:val="22"/>
          <w:szCs w:val="22"/>
          <w:lang w:eastAsia="en-US"/>
        </w:rPr>
        <w:t xml:space="preserve"> (</w:t>
      </w:r>
      <w:r w:rsidR="006A2600" w:rsidRPr="002108D9">
        <w:rPr>
          <w:sz w:val="22"/>
          <w:szCs w:val="22"/>
          <w:lang w:eastAsia="en-US"/>
        </w:rPr>
        <w:t>divdesmit</w:t>
      </w:r>
      <w:r w:rsidRPr="002108D9">
        <w:rPr>
          <w:sz w:val="22"/>
          <w:szCs w:val="22"/>
          <w:lang w:eastAsia="en-US"/>
        </w:rPr>
        <w:t xml:space="preserve">) lapām (ieskaitot pielikumus), </w:t>
      </w:r>
      <w:r w:rsidR="00AE2994" w:rsidRPr="002108D9">
        <w:rPr>
          <w:sz w:val="22"/>
          <w:szCs w:val="22"/>
          <w:lang w:eastAsia="en-US"/>
        </w:rPr>
        <w:t>parakstīts ar drošu elektronisko parakstu un satur laika zīmogu. Līguma parakstīšanas diena ir pēdējā pievienotā droša elektroniskā paraksta un tā laika zīmoga datums</w:t>
      </w:r>
      <w:r w:rsidRPr="002108D9">
        <w:rPr>
          <w:sz w:val="22"/>
          <w:szCs w:val="22"/>
          <w:lang w:eastAsia="en-US"/>
        </w:rPr>
        <w:t>.</w:t>
      </w:r>
    </w:p>
    <w:p w14:paraId="5310638F" w14:textId="77777777" w:rsidR="003B6A51" w:rsidRPr="002108D9" w:rsidRDefault="003B6A51" w:rsidP="003B6A51">
      <w:pPr>
        <w:tabs>
          <w:tab w:val="num" w:pos="502"/>
        </w:tabs>
        <w:suppressAutoHyphens w:val="0"/>
        <w:spacing w:after="160"/>
        <w:ind w:left="567"/>
        <w:contextualSpacing/>
        <w:jc w:val="both"/>
        <w:rPr>
          <w:sz w:val="22"/>
          <w:szCs w:val="22"/>
          <w:lang w:eastAsia="en-US"/>
        </w:rPr>
      </w:pPr>
    </w:p>
    <w:p w14:paraId="36C83E31" w14:textId="77777777" w:rsidR="00FE6AEB" w:rsidRPr="00F068DF" w:rsidRDefault="005C4100" w:rsidP="00F068DF">
      <w:pPr>
        <w:suppressAutoHyphens w:val="0"/>
        <w:spacing w:after="160"/>
        <w:jc w:val="center"/>
        <w:rPr>
          <w:b/>
          <w:bCs/>
          <w:sz w:val="22"/>
          <w:szCs w:val="22"/>
          <w:lang w:eastAsia="en-US"/>
        </w:rPr>
      </w:pPr>
      <w:r>
        <w:rPr>
          <w:b/>
          <w:bCs/>
          <w:sz w:val="22"/>
          <w:szCs w:val="22"/>
          <w:lang w:eastAsia="en-US"/>
        </w:rPr>
        <w:t>14.</w:t>
      </w:r>
      <w:r w:rsidR="003B4809" w:rsidRPr="00F068DF">
        <w:rPr>
          <w:b/>
          <w:bCs/>
          <w:sz w:val="22"/>
          <w:szCs w:val="22"/>
          <w:lang w:eastAsia="en-US"/>
        </w:rPr>
        <w:t>Konfidencialitāte</w:t>
      </w:r>
    </w:p>
    <w:p w14:paraId="3B069E17" w14:textId="77777777" w:rsidR="00FE6AEB" w:rsidRPr="002108D9" w:rsidRDefault="005C4100" w:rsidP="009C0662">
      <w:pPr>
        <w:pStyle w:val="Sarakstarindkopa"/>
        <w:autoSpaceDE w:val="0"/>
        <w:autoSpaceDN w:val="0"/>
        <w:adjustRightInd w:val="0"/>
        <w:spacing w:after="23"/>
        <w:ind w:left="426" w:hanging="426"/>
        <w:jc w:val="both"/>
        <w:rPr>
          <w:color w:val="000000"/>
          <w:sz w:val="22"/>
          <w:szCs w:val="22"/>
          <w:lang w:eastAsia="lv-LV"/>
        </w:rPr>
      </w:pPr>
      <w:r w:rsidRPr="002108D9">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2108D9">
        <w:rPr>
          <w:color w:val="000000"/>
          <w:sz w:val="22"/>
          <w:szCs w:val="22"/>
          <w:lang w:eastAsia="lv-LV"/>
        </w:rPr>
        <w:t xml:space="preserve">redzētos gadījumus. </w:t>
      </w:r>
    </w:p>
    <w:p w14:paraId="07EBAC5B" w14:textId="77777777" w:rsidR="00FE6AEB" w:rsidRPr="002108D9" w:rsidRDefault="005C4100" w:rsidP="009C0662">
      <w:pPr>
        <w:pStyle w:val="Sarakstarindkopa"/>
        <w:autoSpaceDE w:val="0"/>
        <w:autoSpaceDN w:val="0"/>
        <w:adjustRightInd w:val="0"/>
        <w:spacing w:after="23"/>
        <w:ind w:left="426" w:hanging="426"/>
        <w:jc w:val="both"/>
        <w:rPr>
          <w:color w:val="000000"/>
          <w:sz w:val="22"/>
          <w:szCs w:val="22"/>
          <w:lang w:eastAsia="lv-LV"/>
        </w:rPr>
      </w:pPr>
      <w:r w:rsidRPr="002108D9">
        <w:rPr>
          <w:color w:val="000000"/>
          <w:sz w:val="22"/>
          <w:szCs w:val="22"/>
          <w:lang w:eastAsia="lv-LV"/>
        </w:rPr>
        <w:t xml:space="preserve">14.2. Puses ir savstarpēji atbildīgas par Līgumā paredzēto konfidencialitātes noteikumu ievērošanu. </w:t>
      </w:r>
    </w:p>
    <w:p w14:paraId="773FC3EC" w14:textId="77777777" w:rsidR="00FE6AEB" w:rsidRPr="002108D9" w:rsidRDefault="005C4100" w:rsidP="009C0662">
      <w:pPr>
        <w:pStyle w:val="Sarakstarindkopa"/>
        <w:autoSpaceDE w:val="0"/>
        <w:autoSpaceDN w:val="0"/>
        <w:adjustRightInd w:val="0"/>
        <w:spacing w:after="23"/>
        <w:ind w:left="426" w:hanging="426"/>
        <w:jc w:val="both"/>
        <w:rPr>
          <w:color w:val="000000"/>
          <w:sz w:val="22"/>
          <w:szCs w:val="22"/>
          <w:lang w:eastAsia="lv-LV"/>
        </w:rPr>
      </w:pPr>
      <w:r w:rsidRPr="002108D9">
        <w:rPr>
          <w:color w:val="000000"/>
          <w:sz w:val="22"/>
          <w:szCs w:val="22"/>
          <w:lang w:eastAsia="lv-LV"/>
        </w:rPr>
        <w:t xml:space="preserve">14.3. Līguma 14.sadaļā minētajiem noteikumiem nav laika ierobežojuma un uz tiem neattiecas Līguma darbības termiņš. </w:t>
      </w:r>
    </w:p>
    <w:p w14:paraId="644C1CA8" w14:textId="77777777" w:rsidR="00FE6AEB" w:rsidRPr="002108D9" w:rsidRDefault="00FE6AEB" w:rsidP="009C0662">
      <w:pPr>
        <w:pStyle w:val="Sarakstarindkopa"/>
        <w:suppressAutoHyphens w:val="0"/>
        <w:spacing w:after="160"/>
        <w:ind w:left="360"/>
        <w:rPr>
          <w:b/>
          <w:bCs/>
          <w:sz w:val="22"/>
          <w:szCs w:val="22"/>
          <w:lang w:eastAsia="en-US"/>
        </w:rPr>
      </w:pPr>
    </w:p>
    <w:p w14:paraId="56F456D6" w14:textId="77777777" w:rsidR="003B6A51" w:rsidRPr="002108D9" w:rsidRDefault="005C4100" w:rsidP="00F068DF">
      <w:pPr>
        <w:keepNext/>
        <w:suppressAutoHyphens w:val="0"/>
        <w:spacing w:after="160"/>
        <w:contextualSpacing/>
        <w:jc w:val="center"/>
        <w:outlineLvl w:val="1"/>
        <w:rPr>
          <w:b/>
          <w:bCs/>
          <w:sz w:val="22"/>
          <w:szCs w:val="22"/>
          <w:lang w:eastAsia="en-US"/>
        </w:rPr>
      </w:pPr>
      <w:r>
        <w:rPr>
          <w:b/>
          <w:bCs/>
          <w:sz w:val="22"/>
          <w:szCs w:val="22"/>
          <w:lang w:eastAsia="en-US"/>
        </w:rPr>
        <w:lastRenderedPageBreak/>
        <w:t>15.</w:t>
      </w:r>
      <w:r w:rsidR="003B4809" w:rsidRPr="002108D9">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626911" w14:paraId="28125410" w14:textId="77777777" w:rsidTr="00255357">
        <w:trPr>
          <w:trHeight w:val="2594"/>
        </w:trPr>
        <w:tc>
          <w:tcPr>
            <w:tcW w:w="5151" w:type="dxa"/>
            <w:shd w:val="clear" w:color="auto" w:fill="auto"/>
          </w:tcPr>
          <w:p w14:paraId="76B4289B" w14:textId="77777777" w:rsidR="003B6A51" w:rsidRPr="002108D9" w:rsidRDefault="005C4100" w:rsidP="00255357">
            <w:pPr>
              <w:keepNext/>
              <w:suppressAutoHyphens w:val="0"/>
              <w:contextualSpacing/>
              <w:rPr>
                <w:bCs/>
                <w:sz w:val="22"/>
                <w:szCs w:val="22"/>
                <w:lang w:eastAsia="en-US"/>
              </w:rPr>
            </w:pPr>
            <w:r w:rsidRPr="002108D9">
              <w:rPr>
                <w:bCs/>
                <w:sz w:val="22"/>
                <w:szCs w:val="22"/>
                <w:lang w:eastAsia="en-US"/>
              </w:rPr>
              <w:t xml:space="preserve">Pasūtītājs:                                                   </w:t>
            </w:r>
          </w:p>
          <w:p w14:paraId="25B9414E" w14:textId="1E571305" w:rsidR="003B6A51" w:rsidRPr="002108D9" w:rsidRDefault="005C4100" w:rsidP="00AE2994">
            <w:pPr>
              <w:keepNext/>
              <w:suppressAutoHyphens w:val="0"/>
              <w:contextualSpacing/>
              <w:rPr>
                <w:bCs/>
                <w:sz w:val="22"/>
                <w:szCs w:val="22"/>
                <w:lang w:eastAsia="en-US"/>
              </w:rPr>
            </w:pPr>
            <w:r>
              <w:rPr>
                <w:rFonts w:eastAsia="Calibri"/>
                <w:sz w:val="22"/>
                <w:szCs w:val="22"/>
                <w:lang w:eastAsia="en-US"/>
              </w:rPr>
              <w:t>[..]</w:t>
            </w:r>
          </w:p>
        </w:tc>
        <w:tc>
          <w:tcPr>
            <w:tcW w:w="4320" w:type="dxa"/>
            <w:shd w:val="clear" w:color="auto" w:fill="auto"/>
          </w:tcPr>
          <w:p w14:paraId="4F0B0ADA" w14:textId="77777777" w:rsidR="003B6A51" w:rsidRPr="002108D9" w:rsidRDefault="005C4100" w:rsidP="00255357">
            <w:pPr>
              <w:keepNext/>
              <w:suppressAutoHyphens w:val="0"/>
              <w:contextualSpacing/>
              <w:rPr>
                <w:bCs/>
                <w:sz w:val="22"/>
                <w:szCs w:val="22"/>
                <w:lang w:eastAsia="en-US"/>
              </w:rPr>
            </w:pPr>
            <w:r w:rsidRPr="002108D9">
              <w:rPr>
                <w:bCs/>
                <w:sz w:val="22"/>
                <w:szCs w:val="22"/>
                <w:lang w:eastAsia="en-US"/>
              </w:rPr>
              <w:t>Izpildītājs:</w:t>
            </w:r>
          </w:p>
          <w:p w14:paraId="64263028" w14:textId="5B0FBDF7" w:rsidR="003B6A51" w:rsidRPr="002108D9" w:rsidRDefault="005C4100" w:rsidP="00C43B35">
            <w:pPr>
              <w:keepNext/>
              <w:suppressAutoHyphens w:val="0"/>
              <w:contextualSpacing/>
              <w:rPr>
                <w:bCs/>
                <w:sz w:val="22"/>
                <w:szCs w:val="22"/>
                <w:lang w:eastAsia="en-US"/>
              </w:rPr>
            </w:pPr>
            <w:r>
              <w:rPr>
                <w:bCs/>
                <w:sz w:val="22"/>
                <w:szCs w:val="22"/>
                <w:lang w:eastAsia="en-US"/>
              </w:rPr>
              <w:t>[..]</w:t>
            </w:r>
          </w:p>
        </w:tc>
      </w:tr>
      <w:bookmarkEnd w:id="3"/>
      <w:bookmarkEnd w:id="4"/>
    </w:tbl>
    <w:p w14:paraId="622FA202" w14:textId="77777777" w:rsidR="003B6A51" w:rsidRPr="002108D9" w:rsidRDefault="003B6A51" w:rsidP="003B6A51">
      <w:pPr>
        <w:suppressAutoHyphens w:val="0"/>
        <w:jc w:val="right"/>
        <w:rPr>
          <w:color w:val="000000"/>
          <w:sz w:val="22"/>
          <w:szCs w:val="22"/>
          <w:lang w:eastAsia="en-US"/>
        </w:rPr>
      </w:pPr>
    </w:p>
    <w:p w14:paraId="58670968" w14:textId="77777777" w:rsidR="00AE2994" w:rsidRPr="002108D9" w:rsidRDefault="00AE2994" w:rsidP="00AE2994">
      <w:pPr>
        <w:rPr>
          <w:color w:val="000000"/>
          <w:sz w:val="22"/>
          <w:szCs w:val="22"/>
          <w:lang w:eastAsia="en-US"/>
        </w:rPr>
      </w:pPr>
    </w:p>
    <w:p w14:paraId="03E0BD17" w14:textId="77777777" w:rsidR="00AE2994" w:rsidRPr="002108D9" w:rsidRDefault="005C4100" w:rsidP="00AE2994">
      <w:pPr>
        <w:ind w:right="961"/>
        <w:jc w:val="both"/>
        <w:rPr>
          <w:rFonts w:eastAsia="Calibri"/>
          <w:i/>
          <w:iCs/>
          <w:sz w:val="20"/>
          <w:szCs w:val="20"/>
        </w:rPr>
      </w:pPr>
      <w:r w:rsidRPr="002108D9">
        <w:rPr>
          <w:rFonts w:eastAsia="Calibri"/>
          <w:i/>
          <w:iCs/>
          <w:sz w:val="20"/>
          <w:szCs w:val="20"/>
        </w:rPr>
        <w:t xml:space="preserve">* Piezīme: “Dokumenta rekvizītus “paraksts” un “datums” neaizpilda, ja elektroniskais dokuments sagatavots atbilstoši normatīvajiem aktiem par </w:t>
      </w:r>
      <w:r w:rsidRPr="002108D9">
        <w:rPr>
          <w:rFonts w:eastAsia="Calibri"/>
          <w:i/>
          <w:iCs/>
          <w:sz w:val="20"/>
          <w:szCs w:val="20"/>
        </w:rPr>
        <w:t>elektronisko dokumentu noformēšanu.”</w:t>
      </w:r>
    </w:p>
    <w:sectPr w:rsidR="00AE2994" w:rsidRPr="002108D9" w:rsidSect="005C4100">
      <w:pgSz w:w="12240" w:h="15840"/>
      <w:pgMar w:top="1134" w:right="616"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E4CE9" w14:textId="77777777" w:rsidR="005C4100" w:rsidRDefault="005C4100">
      <w:r>
        <w:separator/>
      </w:r>
    </w:p>
  </w:endnote>
  <w:endnote w:type="continuationSeparator" w:id="0">
    <w:p w14:paraId="33FCD6B3" w14:textId="77777777" w:rsidR="005C4100" w:rsidRDefault="005C4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94EA2" w14:textId="77777777" w:rsidR="005513A2" w:rsidRDefault="005C4100">
      <w:r>
        <w:separator/>
      </w:r>
    </w:p>
  </w:footnote>
  <w:footnote w:type="continuationSeparator" w:id="0">
    <w:p w14:paraId="031C0FB4" w14:textId="77777777" w:rsidR="005513A2" w:rsidRDefault="005C4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0F55CB8"/>
    <w:multiLevelType w:val="hybridMultilevel"/>
    <w:tmpl w:val="CB32EF72"/>
    <w:lvl w:ilvl="0" w:tplc="9C04D098">
      <w:start w:val="1"/>
      <w:numFmt w:val="decimal"/>
      <w:lvlText w:val="5.%1."/>
      <w:lvlJc w:val="left"/>
      <w:pPr>
        <w:ind w:left="720" w:hanging="360"/>
      </w:pPr>
      <w:rPr>
        <w:rFonts w:hint="default"/>
      </w:rPr>
    </w:lvl>
    <w:lvl w:ilvl="1" w:tplc="038C8AA4" w:tentative="1">
      <w:start w:val="1"/>
      <w:numFmt w:val="lowerLetter"/>
      <w:lvlText w:val="%2."/>
      <w:lvlJc w:val="left"/>
      <w:pPr>
        <w:ind w:left="1440" w:hanging="360"/>
      </w:pPr>
    </w:lvl>
    <w:lvl w:ilvl="2" w:tplc="420AD058" w:tentative="1">
      <w:start w:val="1"/>
      <w:numFmt w:val="lowerRoman"/>
      <w:lvlText w:val="%3."/>
      <w:lvlJc w:val="right"/>
      <w:pPr>
        <w:ind w:left="2160" w:hanging="180"/>
      </w:pPr>
    </w:lvl>
    <w:lvl w:ilvl="3" w:tplc="47EA5C50" w:tentative="1">
      <w:start w:val="1"/>
      <w:numFmt w:val="decimal"/>
      <w:lvlText w:val="%4."/>
      <w:lvlJc w:val="left"/>
      <w:pPr>
        <w:ind w:left="2880" w:hanging="360"/>
      </w:pPr>
    </w:lvl>
    <w:lvl w:ilvl="4" w:tplc="C8B69182" w:tentative="1">
      <w:start w:val="1"/>
      <w:numFmt w:val="lowerLetter"/>
      <w:lvlText w:val="%5."/>
      <w:lvlJc w:val="left"/>
      <w:pPr>
        <w:ind w:left="3600" w:hanging="360"/>
      </w:pPr>
    </w:lvl>
    <w:lvl w:ilvl="5" w:tplc="B95230F8" w:tentative="1">
      <w:start w:val="1"/>
      <w:numFmt w:val="lowerRoman"/>
      <w:lvlText w:val="%6."/>
      <w:lvlJc w:val="right"/>
      <w:pPr>
        <w:ind w:left="4320" w:hanging="180"/>
      </w:pPr>
    </w:lvl>
    <w:lvl w:ilvl="6" w:tplc="0BF8998A" w:tentative="1">
      <w:start w:val="1"/>
      <w:numFmt w:val="decimal"/>
      <w:lvlText w:val="%7."/>
      <w:lvlJc w:val="left"/>
      <w:pPr>
        <w:ind w:left="5040" w:hanging="360"/>
      </w:pPr>
    </w:lvl>
    <w:lvl w:ilvl="7" w:tplc="CC7A0E0C" w:tentative="1">
      <w:start w:val="1"/>
      <w:numFmt w:val="lowerLetter"/>
      <w:lvlText w:val="%8."/>
      <w:lvlJc w:val="left"/>
      <w:pPr>
        <w:ind w:left="5760" w:hanging="360"/>
      </w:pPr>
    </w:lvl>
    <w:lvl w:ilvl="8" w:tplc="4AD6767A" w:tentative="1">
      <w:start w:val="1"/>
      <w:numFmt w:val="lowerRoman"/>
      <w:lvlText w:val="%9."/>
      <w:lvlJc w:val="right"/>
      <w:pPr>
        <w:ind w:left="6480" w:hanging="180"/>
      </w:pPr>
    </w:lvl>
  </w:abstractNum>
  <w:abstractNum w:abstractNumId="33" w15:restartNumberingAfterBreak="0">
    <w:nsid w:val="03266B78"/>
    <w:multiLevelType w:val="hybridMultilevel"/>
    <w:tmpl w:val="A120DC3A"/>
    <w:lvl w:ilvl="0" w:tplc="447499C8">
      <w:start w:val="1"/>
      <w:numFmt w:val="decimal"/>
      <w:lvlText w:val="7.%1."/>
      <w:lvlJc w:val="left"/>
      <w:pPr>
        <w:ind w:left="720" w:hanging="360"/>
      </w:pPr>
      <w:rPr>
        <w:rFonts w:ascii="Times New Roman" w:hAnsi="Times New Roman" w:hint="default"/>
        <w:b w:val="0"/>
        <w:i w:val="0"/>
      </w:rPr>
    </w:lvl>
    <w:lvl w:ilvl="1" w:tplc="3BBE6D8A" w:tentative="1">
      <w:start w:val="1"/>
      <w:numFmt w:val="lowerLetter"/>
      <w:lvlText w:val="%2."/>
      <w:lvlJc w:val="left"/>
      <w:pPr>
        <w:ind w:left="1440" w:hanging="360"/>
      </w:pPr>
    </w:lvl>
    <w:lvl w:ilvl="2" w:tplc="B6068488" w:tentative="1">
      <w:start w:val="1"/>
      <w:numFmt w:val="lowerRoman"/>
      <w:lvlText w:val="%3."/>
      <w:lvlJc w:val="right"/>
      <w:pPr>
        <w:ind w:left="2160" w:hanging="180"/>
      </w:pPr>
    </w:lvl>
    <w:lvl w:ilvl="3" w:tplc="E638B56C" w:tentative="1">
      <w:start w:val="1"/>
      <w:numFmt w:val="decimal"/>
      <w:lvlText w:val="%4."/>
      <w:lvlJc w:val="left"/>
      <w:pPr>
        <w:ind w:left="2880" w:hanging="360"/>
      </w:pPr>
    </w:lvl>
    <w:lvl w:ilvl="4" w:tplc="7F509B44" w:tentative="1">
      <w:start w:val="1"/>
      <w:numFmt w:val="lowerLetter"/>
      <w:lvlText w:val="%5."/>
      <w:lvlJc w:val="left"/>
      <w:pPr>
        <w:ind w:left="3600" w:hanging="360"/>
      </w:pPr>
    </w:lvl>
    <w:lvl w:ilvl="5" w:tplc="EB525A0C" w:tentative="1">
      <w:start w:val="1"/>
      <w:numFmt w:val="lowerRoman"/>
      <w:lvlText w:val="%6."/>
      <w:lvlJc w:val="right"/>
      <w:pPr>
        <w:ind w:left="4320" w:hanging="180"/>
      </w:pPr>
    </w:lvl>
    <w:lvl w:ilvl="6" w:tplc="DCB0F48C" w:tentative="1">
      <w:start w:val="1"/>
      <w:numFmt w:val="decimal"/>
      <w:lvlText w:val="%7."/>
      <w:lvlJc w:val="left"/>
      <w:pPr>
        <w:ind w:left="5040" w:hanging="360"/>
      </w:pPr>
    </w:lvl>
    <w:lvl w:ilvl="7" w:tplc="3F5E5058" w:tentative="1">
      <w:start w:val="1"/>
      <w:numFmt w:val="lowerLetter"/>
      <w:lvlText w:val="%8."/>
      <w:lvlJc w:val="left"/>
      <w:pPr>
        <w:ind w:left="5760" w:hanging="360"/>
      </w:pPr>
    </w:lvl>
    <w:lvl w:ilvl="8" w:tplc="B464016E" w:tentative="1">
      <w:start w:val="1"/>
      <w:numFmt w:val="lowerRoman"/>
      <w:lvlText w:val="%9."/>
      <w:lvlJc w:val="right"/>
      <w:pPr>
        <w:ind w:left="6480" w:hanging="180"/>
      </w:pPr>
    </w:lvl>
  </w:abstractNum>
  <w:abstractNum w:abstractNumId="34" w15:restartNumberingAfterBreak="0">
    <w:nsid w:val="03CB453C"/>
    <w:multiLevelType w:val="hybridMultilevel"/>
    <w:tmpl w:val="C436D90A"/>
    <w:lvl w:ilvl="0" w:tplc="C762B302">
      <w:start w:val="1"/>
      <w:numFmt w:val="decimal"/>
      <w:lvlText w:val="13.%1."/>
      <w:lvlJc w:val="left"/>
      <w:pPr>
        <w:ind w:left="720" w:hanging="360"/>
      </w:pPr>
      <w:rPr>
        <w:rFonts w:hint="default"/>
      </w:rPr>
    </w:lvl>
    <w:lvl w:ilvl="1" w:tplc="D29C5B7E" w:tentative="1">
      <w:start w:val="1"/>
      <w:numFmt w:val="lowerLetter"/>
      <w:lvlText w:val="%2."/>
      <w:lvlJc w:val="left"/>
      <w:pPr>
        <w:ind w:left="1440" w:hanging="360"/>
      </w:pPr>
    </w:lvl>
    <w:lvl w:ilvl="2" w:tplc="5546D864" w:tentative="1">
      <w:start w:val="1"/>
      <w:numFmt w:val="lowerRoman"/>
      <w:lvlText w:val="%3."/>
      <w:lvlJc w:val="right"/>
      <w:pPr>
        <w:ind w:left="2160" w:hanging="180"/>
      </w:pPr>
    </w:lvl>
    <w:lvl w:ilvl="3" w:tplc="0C404958" w:tentative="1">
      <w:start w:val="1"/>
      <w:numFmt w:val="decimal"/>
      <w:lvlText w:val="%4."/>
      <w:lvlJc w:val="left"/>
      <w:pPr>
        <w:ind w:left="2880" w:hanging="360"/>
      </w:pPr>
    </w:lvl>
    <w:lvl w:ilvl="4" w:tplc="047EB924" w:tentative="1">
      <w:start w:val="1"/>
      <w:numFmt w:val="lowerLetter"/>
      <w:lvlText w:val="%5."/>
      <w:lvlJc w:val="left"/>
      <w:pPr>
        <w:ind w:left="3600" w:hanging="360"/>
      </w:pPr>
    </w:lvl>
    <w:lvl w:ilvl="5" w:tplc="36445CFC" w:tentative="1">
      <w:start w:val="1"/>
      <w:numFmt w:val="lowerRoman"/>
      <w:lvlText w:val="%6."/>
      <w:lvlJc w:val="right"/>
      <w:pPr>
        <w:ind w:left="4320" w:hanging="180"/>
      </w:pPr>
    </w:lvl>
    <w:lvl w:ilvl="6" w:tplc="B360FA82" w:tentative="1">
      <w:start w:val="1"/>
      <w:numFmt w:val="decimal"/>
      <w:lvlText w:val="%7."/>
      <w:lvlJc w:val="left"/>
      <w:pPr>
        <w:ind w:left="5040" w:hanging="360"/>
      </w:pPr>
    </w:lvl>
    <w:lvl w:ilvl="7" w:tplc="EEA27874" w:tentative="1">
      <w:start w:val="1"/>
      <w:numFmt w:val="lowerLetter"/>
      <w:lvlText w:val="%8."/>
      <w:lvlJc w:val="left"/>
      <w:pPr>
        <w:ind w:left="5760" w:hanging="360"/>
      </w:pPr>
    </w:lvl>
    <w:lvl w:ilvl="8" w:tplc="5B88E648" w:tentative="1">
      <w:start w:val="1"/>
      <w:numFmt w:val="lowerRoman"/>
      <w:lvlText w:val="%9."/>
      <w:lvlJc w:val="right"/>
      <w:pPr>
        <w:ind w:left="6480" w:hanging="180"/>
      </w:pPr>
    </w:lvl>
  </w:abstractNum>
  <w:abstractNum w:abstractNumId="35" w15:restartNumberingAfterBreak="0">
    <w:nsid w:val="078E0419"/>
    <w:multiLevelType w:val="hybridMultilevel"/>
    <w:tmpl w:val="03B6C09A"/>
    <w:lvl w:ilvl="0" w:tplc="AF0CD4F2">
      <w:start w:val="1"/>
      <w:numFmt w:val="decimal"/>
      <w:lvlText w:val="4.%1."/>
      <w:lvlJc w:val="left"/>
      <w:pPr>
        <w:ind w:left="720" w:hanging="360"/>
      </w:pPr>
      <w:rPr>
        <w:rFonts w:hint="default"/>
        <w:b w:val="0"/>
        <w:i w:val="0"/>
      </w:rPr>
    </w:lvl>
    <w:lvl w:ilvl="1" w:tplc="DE201BC8" w:tentative="1">
      <w:start w:val="1"/>
      <w:numFmt w:val="lowerLetter"/>
      <w:lvlText w:val="%2."/>
      <w:lvlJc w:val="left"/>
      <w:pPr>
        <w:ind w:left="1440" w:hanging="360"/>
      </w:pPr>
    </w:lvl>
    <w:lvl w:ilvl="2" w:tplc="455071A8" w:tentative="1">
      <w:start w:val="1"/>
      <w:numFmt w:val="lowerRoman"/>
      <w:lvlText w:val="%3."/>
      <w:lvlJc w:val="right"/>
      <w:pPr>
        <w:ind w:left="2160" w:hanging="180"/>
      </w:pPr>
    </w:lvl>
    <w:lvl w:ilvl="3" w:tplc="B8E22FC0" w:tentative="1">
      <w:start w:val="1"/>
      <w:numFmt w:val="decimal"/>
      <w:lvlText w:val="%4."/>
      <w:lvlJc w:val="left"/>
      <w:pPr>
        <w:ind w:left="2880" w:hanging="360"/>
      </w:pPr>
    </w:lvl>
    <w:lvl w:ilvl="4" w:tplc="6526D96C" w:tentative="1">
      <w:start w:val="1"/>
      <w:numFmt w:val="lowerLetter"/>
      <w:lvlText w:val="%5."/>
      <w:lvlJc w:val="left"/>
      <w:pPr>
        <w:ind w:left="3600" w:hanging="360"/>
      </w:pPr>
    </w:lvl>
    <w:lvl w:ilvl="5" w:tplc="8C34469E" w:tentative="1">
      <w:start w:val="1"/>
      <w:numFmt w:val="lowerRoman"/>
      <w:lvlText w:val="%6."/>
      <w:lvlJc w:val="right"/>
      <w:pPr>
        <w:ind w:left="4320" w:hanging="180"/>
      </w:pPr>
    </w:lvl>
    <w:lvl w:ilvl="6" w:tplc="7A520A80" w:tentative="1">
      <w:start w:val="1"/>
      <w:numFmt w:val="decimal"/>
      <w:lvlText w:val="%7."/>
      <w:lvlJc w:val="left"/>
      <w:pPr>
        <w:ind w:left="5040" w:hanging="360"/>
      </w:pPr>
    </w:lvl>
    <w:lvl w:ilvl="7" w:tplc="11404BC2" w:tentative="1">
      <w:start w:val="1"/>
      <w:numFmt w:val="lowerLetter"/>
      <w:lvlText w:val="%8."/>
      <w:lvlJc w:val="left"/>
      <w:pPr>
        <w:ind w:left="5760" w:hanging="360"/>
      </w:pPr>
    </w:lvl>
    <w:lvl w:ilvl="8" w:tplc="DDDE4DE0" w:tentative="1">
      <w:start w:val="1"/>
      <w:numFmt w:val="lowerRoman"/>
      <w:lvlText w:val="%9."/>
      <w:lvlJc w:val="right"/>
      <w:pPr>
        <w:ind w:left="6480" w:hanging="180"/>
      </w:pPr>
    </w:lvl>
  </w:abstractNum>
  <w:abstractNum w:abstractNumId="36" w15:restartNumberingAfterBreak="0">
    <w:nsid w:val="0F722F89"/>
    <w:multiLevelType w:val="hybridMultilevel"/>
    <w:tmpl w:val="5C7A2932"/>
    <w:name w:val="WW8Num162"/>
    <w:lvl w:ilvl="0" w:tplc="598A998A">
      <w:start w:val="7"/>
      <w:numFmt w:val="decimal"/>
      <w:lvlText w:val="%1."/>
      <w:lvlJc w:val="left"/>
      <w:pPr>
        <w:ind w:left="727" w:hanging="360"/>
      </w:pPr>
      <w:rPr>
        <w:rFonts w:hint="default"/>
        <w:b/>
        <w:bCs/>
      </w:rPr>
    </w:lvl>
    <w:lvl w:ilvl="1" w:tplc="AB5A3C84">
      <w:start w:val="1"/>
      <w:numFmt w:val="lowerLetter"/>
      <w:lvlText w:val="%2."/>
      <w:lvlJc w:val="left"/>
      <w:pPr>
        <w:ind w:left="1440" w:hanging="360"/>
      </w:pPr>
    </w:lvl>
    <w:lvl w:ilvl="2" w:tplc="098449E6" w:tentative="1">
      <w:start w:val="1"/>
      <w:numFmt w:val="lowerRoman"/>
      <w:lvlText w:val="%3."/>
      <w:lvlJc w:val="right"/>
      <w:pPr>
        <w:ind w:left="2160" w:hanging="180"/>
      </w:pPr>
    </w:lvl>
    <w:lvl w:ilvl="3" w:tplc="71DC855E" w:tentative="1">
      <w:start w:val="1"/>
      <w:numFmt w:val="decimal"/>
      <w:lvlText w:val="%4."/>
      <w:lvlJc w:val="left"/>
      <w:pPr>
        <w:ind w:left="2880" w:hanging="360"/>
      </w:pPr>
    </w:lvl>
    <w:lvl w:ilvl="4" w:tplc="EAFA3876" w:tentative="1">
      <w:start w:val="1"/>
      <w:numFmt w:val="lowerLetter"/>
      <w:lvlText w:val="%5."/>
      <w:lvlJc w:val="left"/>
      <w:pPr>
        <w:ind w:left="3600" w:hanging="360"/>
      </w:pPr>
    </w:lvl>
    <w:lvl w:ilvl="5" w:tplc="73EECC52" w:tentative="1">
      <w:start w:val="1"/>
      <w:numFmt w:val="lowerRoman"/>
      <w:lvlText w:val="%6."/>
      <w:lvlJc w:val="right"/>
      <w:pPr>
        <w:ind w:left="4320" w:hanging="180"/>
      </w:pPr>
    </w:lvl>
    <w:lvl w:ilvl="6" w:tplc="F4CA7A02" w:tentative="1">
      <w:start w:val="1"/>
      <w:numFmt w:val="decimal"/>
      <w:lvlText w:val="%7."/>
      <w:lvlJc w:val="left"/>
      <w:pPr>
        <w:ind w:left="5040" w:hanging="360"/>
      </w:pPr>
    </w:lvl>
    <w:lvl w:ilvl="7" w:tplc="1FAED4F2" w:tentative="1">
      <w:start w:val="1"/>
      <w:numFmt w:val="lowerLetter"/>
      <w:lvlText w:val="%8."/>
      <w:lvlJc w:val="left"/>
      <w:pPr>
        <w:ind w:left="5760" w:hanging="360"/>
      </w:pPr>
    </w:lvl>
    <w:lvl w:ilvl="8" w:tplc="DB6EB894" w:tentative="1">
      <w:start w:val="1"/>
      <w:numFmt w:val="lowerRoman"/>
      <w:lvlText w:val="%9."/>
      <w:lvlJc w:val="right"/>
      <w:pPr>
        <w:ind w:left="6480" w:hanging="180"/>
      </w:pPr>
    </w:lvl>
  </w:abstractNum>
  <w:abstractNum w:abstractNumId="37" w15:restartNumberingAfterBreak="0">
    <w:nsid w:val="1E943D50"/>
    <w:multiLevelType w:val="hybridMultilevel"/>
    <w:tmpl w:val="569E635C"/>
    <w:lvl w:ilvl="0" w:tplc="02A23998">
      <w:start w:val="1"/>
      <w:numFmt w:val="decimal"/>
      <w:lvlText w:val="12.%1."/>
      <w:lvlJc w:val="left"/>
      <w:pPr>
        <w:ind w:left="720" w:hanging="360"/>
      </w:pPr>
      <w:rPr>
        <w:rFonts w:ascii="Times New Roman" w:hAnsi="Times New Roman" w:hint="default"/>
        <w:b w:val="0"/>
        <w:i w:val="0"/>
      </w:rPr>
    </w:lvl>
    <w:lvl w:ilvl="1" w:tplc="E81C249A" w:tentative="1">
      <w:start w:val="1"/>
      <w:numFmt w:val="lowerLetter"/>
      <w:lvlText w:val="%2."/>
      <w:lvlJc w:val="left"/>
      <w:pPr>
        <w:ind w:left="1440" w:hanging="360"/>
      </w:pPr>
    </w:lvl>
    <w:lvl w:ilvl="2" w:tplc="92D69844" w:tentative="1">
      <w:start w:val="1"/>
      <w:numFmt w:val="lowerRoman"/>
      <w:lvlText w:val="%3."/>
      <w:lvlJc w:val="right"/>
      <w:pPr>
        <w:ind w:left="2160" w:hanging="180"/>
      </w:pPr>
    </w:lvl>
    <w:lvl w:ilvl="3" w:tplc="D6AC0FB0" w:tentative="1">
      <w:start w:val="1"/>
      <w:numFmt w:val="decimal"/>
      <w:lvlText w:val="%4."/>
      <w:lvlJc w:val="left"/>
      <w:pPr>
        <w:ind w:left="2880" w:hanging="360"/>
      </w:pPr>
    </w:lvl>
    <w:lvl w:ilvl="4" w:tplc="112AEADA" w:tentative="1">
      <w:start w:val="1"/>
      <w:numFmt w:val="lowerLetter"/>
      <w:lvlText w:val="%5."/>
      <w:lvlJc w:val="left"/>
      <w:pPr>
        <w:ind w:left="3600" w:hanging="360"/>
      </w:pPr>
    </w:lvl>
    <w:lvl w:ilvl="5" w:tplc="67000BFE" w:tentative="1">
      <w:start w:val="1"/>
      <w:numFmt w:val="lowerRoman"/>
      <w:lvlText w:val="%6."/>
      <w:lvlJc w:val="right"/>
      <w:pPr>
        <w:ind w:left="4320" w:hanging="180"/>
      </w:pPr>
    </w:lvl>
    <w:lvl w:ilvl="6" w:tplc="75AA8D92" w:tentative="1">
      <w:start w:val="1"/>
      <w:numFmt w:val="decimal"/>
      <w:lvlText w:val="%7."/>
      <w:lvlJc w:val="left"/>
      <w:pPr>
        <w:ind w:left="5040" w:hanging="360"/>
      </w:pPr>
    </w:lvl>
    <w:lvl w:ilvl="7" w:tplc="C5248022" w:tentative="1">
      <w:start w:val="1"/>
      <w:numFmt w:val="lowerLetter"/>
      <w:lvlText w:val="%8."/>
      <w:lvlJc w:val="left"/>
      <w:pPr>
        <w:ind w:left="5760" w:hanging="360"/>
      </w:pPr>
    </w:lvl>
    <w:lvl w:ilvl="8" w:tplc="35823EF4" w:tentative="1">
      <w:start w:val="1"/>
      <w:numFmt w:val="lowerRoman"/>
      <w:lvlText w:val="%9."/>
      <w:lvlJc w:val="right"/>
      <w:pPr>
        <w:ind w:left="6480" w:hanging="180"/>
      </w:pPr>
    </w:lvl>
  </w:abstractNum>
  <w:abstractNum w:abstractNumId="38" w15:restartNumberingAfterBreak="0">
    <w:nsid w:val="263032D7"/>
    <w:multiLevelType w:val="hybridMultilevel"/>
    <w:tmpl w:val="BD96B004"/>
    <w:lvl w:ilvl="0" w:tplc="50AEA7E2">
      <w:start w:val="1"/>
      <w:numFmt w:val="decimal"/>
      <w:lvlText w:val="%1."/>
      <w:lvlJc w:val="left"/>
      <w:pPr>
        <w:ind w:left="720" w:hanging="360"/>
      </w:pPr>
      <w:rPr>
        <w:rFonts w:hint="default"/>
      </w:rPr>
    </w:lvl>
    <w:lvl w:ilvl="1" w:tplc="03B6DEEA" w:tentative="1">
      <w:start w:val="1"/>
      <w:numFmt w:val="lowerLetter"/>
      <w:lvlText w:val="%2."/>
      <w:lvlJc w:val="left"/>
      <w:pPr>
        <w:ind w:left="1440" w:hanging="360"/>
      </w:pPr>
    </w:lvl>
    <w:lvl w:ilvl="2" w:tplc="62A4A112" w:tentative="1">
      <w:start w:val="1"/>
      <w:numFmt w:val="lowerRoman"/>
      <w:lvlText w:val="%3."/>
      <w:lvlJc w:val="right"/>
      <w:pPr>
        <w:ind w:left="2160" w:hanging="180"/>
      </w:pPr>
    </w:lvl>
    <w:lvl w:ilvl="3" w:tplc="B7FCCC0A" w:tentative="1">
      <w:start w:val="1"/>
      <w:numFmt w:val="decimal"/>
      <w:lvlText w:val="%4."/>
      <w:lvlJc w:val="left"/>
      <w:pPr>
        <w:ind w:left="2880" w:hanging="360"/>
      </w:pPr>
    </w:lvl>
    <w:lvl w:ilvl="4" w:tplc="473417B0" w:tentative="1">
      <w:start w:val="1"/>
      <w:numFmt w:val="lowerLetter"/>
      <w:lvlText w:val="%5."/>
      <w:lvlJc w:val="left"/>
      <w:pPr>
        <w:ind w:left="3600" w:hanging="360"/>
      </w:pPr>
    </w:lvl>
    <w:lvl w:ilvl="5" w:tplc="150E0DA6" w:tentative="1">
      <w:start w:val="1"/>
      <w:numFmt w:val="lowerRoman"/>
      <w:lvlText w:val="%6."/>
      <w:lvlJc w:val="right"/>
      <w:pPr>
        <w:ind w:left="4320" w:hanging="180"/>
      </w:pPr>
    </w:lvl>
    <w:lvl w:ilvl="6" w:tplc="F4BC7CE6" w:tentative="1">
      <w:start w:val="1"/>
      <w:numFmt w:val="decimal"/>
      <w:lvlText w:val="%7."/>
      <w:lvlJc w:val="left"/>
      <w:pPr>
        <w:ind w:left="5040" w:hanging="360"/>
      </w:pPr>
    </w:lvl>
    <w:lvl w:ilvl="7" w:tplc="1AD00F8C" w:tentative="1">
      <w:start w:val="1"/>
      <w:numFmt w:val="lowerLetter"/>
      <w:lvlText w:val="%8."/>
      <w:lvlJc w:val="left"/>
      <w:pPr>
        <w:ind w:left="5760" w:hanging="360"/>
      </w:pPr>
    </w:lvl>
    <w:lvl w:ilvl="8" w:tplc="CD3AC450" w:tentative="1">
      <w:start w:val="1"/>
      <w:numFmt w:val="lowerRoman"/>
      <w:lvlText w:val="%9."/>
      <w:lvlJc w:val="right"/>
      <w:pPr>
        <w:ind w:left="6480" w:hanging="180"/>
      </w:pPr>
    </w:lvl>
  </w:abstractNum>
  <w:abstractNum w:abstractNumId="39" w15:restartNumberingAfterBreak="0">
    <w:nsid w:val="28DA7240"/>
    <w:multiLevelType w:val="hybridMultilevel"/>
    <w:tmpl w:val="DED669DA"/>
    <w:lvl w:ilvl="0" w:tplc="60BC9C92">
      <w:start w:val="1"/>
      <w:numFmt w:val="decimal"/>
      <w:lvlText w:val="9.%1."/>
      <w:lvlJc w:val="left"/>
      <w:pPr>
        <w:ind w:left="720" w:hanging="360"/>
      </w:pPr>
      <w:rPr>
        <w:rFonts w:hint="default"/>
      </w:rPr>
    </w:lvl>
    <w:lvl w:ilvl="1" w:tplc="2AF6A90A" w:tentative="1">
      <w:start w:val="1"/>
      <w:numFmt w:val="lowerLetter"/>
      <w:lvlText w:val="%2."/>
      <w:lvlJc w:val="left"/>
      <w:pPr>
        <w:ind w:left="1440" w:hanging="360"/>
      </w:pPr>
    </w:lvl>
    <w:lvl w:ilvl="2" w:tplc="5C689124" w:tentative="1">
      <w:start w:val="1"/>
      <w:numFmt w:val="lowerRoman"/>
      <w:lvlText w:val="%3."/>
      <w:lvlJc w:val="right"/>
      <w:pPr>
        <w:ind w:left="2160" w:hanging="180"/>
      </w:pPr>
    </w:lvl>
    <w:lvl w:ilvl="3" w:tplc="BC441314" w:tentative="1">
      <w:start w:val="1"/>
      <w:numFmt w:val="decimal"/>
      <w:lvlText w:val="%4."/>
      <w:lvlJc w:val="left"/>
      <w:pPr>
        <w:ind w:left="2880" w:hanging="360"/>
      </w:pPr>
    </w:lvl>
    <w:lvl w:ilvl="4" w:tplc="30241CA6" w:tentative="1">
      <w:start w:val="1"/>
      <w:numFmt w:val="lowerLetter"/>
      <w:lvlText w:val="%5."/>
      <w:lvlJc w:val="left"/>
      <w:pPr>
        <w:ind w:left="3600" w:hanging="360"/>
      </w:pPr>
    </w:lvl>
    <w:lvl w:ilvl="5" w:tplc="83AA98E2" w:tentative="1">
      <w:start w:val="1"/>
      <w:numFmt w:val="lowerRoman"/>
      <w:lvlText w:val="%6."/>
      <w:lvlJc w:val="right"/>
      <w:pPr>
        <w:ind w:left="4320" w:hanging="180"/>
      </w:pPr>
    </w:lvl>
    <w:lvl w:ilvl="6" w:tplc="B7E42600" w:tentative="1">
      <w:start w:val="1"/>
      <w:numFmt w:val="decimal"/>
      <w:lvlText w:val="%7."/>
      <w:lvlJc w:val="left"/>
      <w:pPr>
        <w:ind w:left="5040" w:hanging="360"/>
      </w:pPr>
    </w:lvl>
    <w:lvl w:ilvl="7" w:tplc="26CA69C6" w:tentative="1">
      <w:start w:val="1"/>
      <w:numFmt w:val="lowerLetter"/>
      <w:lvlText w:val="%8."/>
      <w:lvlJc w:val="left"/>
      <w:pPr>
        <w:ind w:left="5760" w:hanging="360"/>
      </w:pPr>
    </w:lvl>
    <w:lvl w:ilvl="8" w:tplc="47A4EAA6" w:tentative="1">
      <w:start w:val="1"/>
      <w:numFmt w:val="lowerRoman"/>
      <w:lvlText w:val="%9."/>
      <w:lvlJc w:val="right"/>
      <w:pPr>
        <w:ind w:left="6480" w:hanging="180"/>
      </w:pPr>
    </w:lvl>
  </w:abstractNum>
  <w:abstractNum w:abstractNumId="40"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2E46715F"/>
    <w:multiLevelType w:val="hybridMultilevel"/>
    <w:tmpl w:val="22E4D7F2"/>
    <w:lvl w:ilvl="0" w:tplc="E4226F72">
      <w:start w:val="1"/>
      <w:numFmt w:val="decimal"/>
      <w:lvlText w:val="8.%1."/>
      <w:lvlJc w:val="left"/>
      <w:pPr>
        <w:ind w:left="720" w:hanging="360"/>
      </w:pPr>
      <w:rPr>
        <w:rFonts w:hint="default"/>
      </w:rPr>
    </w:lvl>
    <w:lvl w:ilvl="1" w:tplc="CD28FAC0" w:tentative="1">
      <w:start w:val="1"/>
      <w:numFmt w:val="lowerLetter"/>
      <w:lvlText w:val="%2."/>
      <w:lvlJc w:val="left"/>
      <w:pPr>
        <w:ind w:left="1440" w:hanging="360"/>
      </w:pPr>
    </w:lvl>
    <w:lvl w:ilvl="2" w:tplc="4F306972" w:tentative="1">
      <w:start w:val="1"/>
      <w:numFmt w:val="lowerRoman"/>
      <w:lvlText w:val="%3."/>
      <w:lvlJc w:val="right"/>
      <w:pPr>
        <w:ind w:left="2160" w:hanging="180"/>
      </w:pPr>
    </w:lvl>
    <w:lvl w:ilvl="3" w:tplc="A8F2D1DA" w:tentative="1">
      <w:start w:val="1"/>
      <w:numFmt w:val="decimal"/>
      <w:lvlText w:val="%4."/>
      <w:lvlJc w:val="left"/>
      <w:pPr>
        <w:ind w:left="2880" w:hanging="360"/>
      </w:pPr>
    </w:lvl>
    <w:lvl w:ilvl="4" w:tplc="0DCC937C" w:tentative="1">
      <w:start w:val="1"/>
      <w:numFmt w:val="lowerLetter"/>
      <w:lvlText w:val="%5."/>
      <w:lvlJc w:val="left"/>
      <w:pPr>
        <w:ind w:left="3600" w:hanging="360"/>
      </w:pPr>
    </w:lvl>
    <w:lvl w:ilvl="5" w:tplc="7A0452E4" w:tentative="1">
      <w:start w:val="1"/>
      <w:numFmt w:val="lowerRoman"/>
      <w:lvlText w:val="%6."/>
      <w:lvlJc w:val="right"/>
      <w:pPr>
        <w:ind w:left="4320" w:hanging="180"/>
      </w:pPr>
    </w:lvl>
    <w:lvl w:ilvl="6" w:tplc="4D3A1468" w:tentative="1">
      <w:start w:val="1"/>
      <w:numFmt w:val="decimal"/>
      <w:lvlText w:val="%7."/>
      <w:lvlJc w:val="left"/>
      <w:pPr>
        <w:ind w:left="5040" w:hanging="360"/>
      </w:pPr>
    </w:lvl>
    <w:lvl w:ilvl="7" w:tplc="31E481C8" w:tentative="1">
      <w:start w:val="1"/>
      <w:numFmt w:val="lowerLetter"/>
      <w:lvlText w:val="%8."/>
      <w:lvlJc w:val="left"/>
      <w:pPr>
        <w:ind w:left="5760" w:hanging="360"/>
      </w:pPr>
    </w:lvl>
    <w:lvl w:ilvl="8" w:tplc="72DAA646" w:tentative="1">
      <w:start w:val="1"/>
      <w:numFmt w:val="lowerRoman"/>
      <w:lvlText w:val="%9."/>
      <w:lvlJc w:val="right"/>
      <w:pPr>
        <w:ind w:left="6480" w:hanging="180"/>
      </w:pPr>
    </w:lvl>
  </w:abstractNum>
  <w:abstractNum w:abstractNumId="42"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45" w15:restartNumberingAfterBreak="0">
    <w:nsid w:val="4DD65A5E"/>
    <w:multiLevelType w:val="hybridMultilevel"/>
    <w:tmpl w:val="850232D4"/>
    <w:lvl w:ilvl="0" w:tplc="61EADB38">
      <w:start w:val="1"/>
      <w:numFmt w:val="decimal"/>
      <w:lvlText w:val="8.%1."/>
      <w:lvlJc w:val="left"/>
      <w:pPr>
        <w:ind w:left="720" w:hanging="360"/>
      </w:pPr>
      <w:rPr>
        <w:rFonts w:hint="default"/>
      </w:rPr>
    </w:lvl>
    <w:lvl w:ilvl="1" w:tplc="99782634" w:tentative="1">
      <w:start w:val="1"/>
      <w:numFmt w:val="lowerLetter"/>
      <w:lvlText w:val="%2."/>
      <w:lvlJc w:val="left"/>
      <w:pPr>
        <w:ind w:left="1440" w:hanging="360"/>
      </w:pPr>
    </w:lvl>
    <w:lvl w:ilvl="2" w:tplc="1F021416" w:tentative="1">
      <w:start w:val="1"/>
      <w:numFmt w:val="lowerRoman"/>
      <w:lvlText w:val="%3."/>
      <w:lvlJc w:val="right"/>
      <w:pPr>
        <w:ind w:left="2160" w:hanging="180"/>
      </w:pPr>
    </w:lvl>
    <w:lvl w:ilvl="3" w:tplc="DFAAFEFE" w:tentative="1">
      <w:start w:val="1"/>
      <w:numFmt w:val="decimal"/>
      <w:lvlText w:val="%4."/>
      <w:lvlJc w:val="left"/>
      <w:pPr>
        <w:ind w:left="2880" w:hanging="360"/>
      </w:pPr>
    </w:lvl>
    <w:lvl w:ilvl="4" w:tplc="068C6210" w:tentative="1">
      <w:start w:val="1"/>
      <w:numFmt w:val="lowerLetter"/>
      <w:lvlText w:val="%5."/>
      <w:lvlJc w:val="left"/>
      <w:pPr>
        <w:ind w:left="3600" w:hanging="360"/>
      </w:pPr>
    </w:lvl>
    <w:lvl w:ilvl="5" w:tplc="7D268D86" w:tentative="1">
      <w:start w:val="1"/>
      <w:numFmt w:val="lowerRoman"/>
      <w:lvlText w:val="%6."/>
      <w:lvlJc w:val="right"/>
      <w:pPr>
        <w:ind w:left="4320" w:hanging="180"/>
      </w:pPr>
    </w:lvl>
    <w:lvl w:ilvl="6" w:tplc="EA7A014E" w:tentative="1">
      <w:start w:val="1"/>
      <w:numFmt w:val="decimal"/>
      <w:lvlText w:val="%7."/>
      <w:lvlJc w:val="left"/>
      <w:pPr>
        <w:ind w:left="5040" w:hanging="360"/>
      </w:pPr>
    </w:lvl>
    <w:lvl w:ilvl="7" w:tplc="43D49DAA" w:tentative="1">
      <w:start w:val="1"/>
      <w:numFmt w:val="lowerLetter"/>
      <w:lvlText w:val="%8."/>
      <w:lvlJc w:val="left"/>
      <w:pPr>
        <w:ind w:left="5760" w:hanging="360"/>
      </w:pPr>
    </w:lvl>
    <w:lvl w:ilvl="8" w:tplc="34A403E0" w:tentative="1">
      <w:start w:val="1"/>
      <w:numFmt w:val="lowerRoman"/>
      <w:lvlText w:val="%9."/>
      <w:lvlJc w:val="right"/>
      <w:pPr>
        <w:ind w:left="6480" w:hanging="180"/>
      </w:pPr>
    </w:lvl>
  </w:abstractNum>
  <w:abstractNum w:abstractNumId="46" w15:restartNumberingAfterBreak="0">
    <w:nsid w:val="567F106B"/>
    <w:multiLevelType w:val="multilevel"/>
    <w:tmpl w:val="77DA7DE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7" w15:restartNumberingAfterBreak="0">
    <w:nsid w:val="57FA63C1"/>
    <w:multiLevelType w:val="hybridMultilevel"/>
    <w:tmpl w:val="9D36B832"/>
    <w:lvl w:ilvl="0" w:tplc="0510ABA2">
      <w:start w:val="1"/>
      <w:numFmt w:val="decimal"/>
      <w:lvlText w:val="10.%1."/>
      <w:lvlJc w:val="left"/>
      <w:pPr>
        <w:ind w:left="720" w:hanging="360"/>
      </w:pPr>
      <w:rPr>
        <w:rFonts w:hint="default"/>
      </w:rPr>
    </w:lvl>
    <w:lvl w:ilvl="1" w:tplc="EE62CC54" w:tentative="1">
      <w:start w:val="1"/>
      <w:numFmt w:val="lowerLetter"/>
      <w:lvlText w:val="%2."/>
      <w:lvlJc w:val="left"/>
      <w:pPr>
        <w:ind w:left="1440" w:hanging="360"/>
      </w:pPr>
    </w:lvl>
    <w:lvl w:ilvl="2" w:tplc="2756748E" w:tentative="1">
      <w:start w:val="1"/>
      <w:numFmt w:val="lowerRoman"/>
      <w:lvlText w:val="%3."/>
      <w:lvlJc w:val="right"/>
      <w:pPr>
        <w:ind w:left="2160" w:hanging="180"/>
      </w:pPr>
    </w:lvl>
    <w:lvl w:ilvl="3" w:tplc="DA4AE658" w:tentative="1">
      <w:start w:val="1"/>
      <w:numFmt w:val="decimal"/>
      <w:lvlText w:val="%4."/>
      <w:lvlJc w:val="left"/>
      <w:pPr>
        <w:ind w:left="2880" w:hanging="360"/>
      </w:pPr>
    </w:lvl>
    <w:lvl w:ilvl="4" w:tplc="769CA55A" w:tentative="1">
      <w:start w:val="1"/>
      <w:numFmt w:val="lowerLetter"/>
      <w:lvlText w:val="%5."/>
      <w:lvlJc w:val="left"/>
      <w:pPr>
        <w:ind w:left="3600" w:hanging="360"/>
      </w:pPr>
    </w:lvl>
    <w:lvl w:ilvl="5" w:tplc="E61EAD04" w:tentative="1">
      <w:start w:val="1"/>
      <w:numFmt w:val="lowerRoman"/>
      <w:lvlText w:val="%6."/>
      <w:lvlJc w:val="right"/>
      <w:pPr>
        <w:ind w:left="4320" w:hanging="180"/>
      </w:pPr>
    </w:lvl>
    <w:lvl w:ilvl="6" w:tplc="125241B2" w:tentative="1">
      <w:start w:val="1"/>
      <w:numFmt w:val="decimal"/>
      <w:lvlText w:val="%7."/>
      <w:lvlJc w:val="left"/>
      <w:pPr>
        <w:ind w:left="5040" w:hanging="360"/>
      </w:pPr>
    </w:lvl>
    <w:lvl w:ilvl="7" w:tplc="AC7A5648" w:tentative="1">
      <w:start w:val="1"/>
      <w:numFmt w:val="lowerLetter"/>
      <w:lvlText w:val="%8."/>
      <w:lvlJc w:val="left"/>
      <w:pPr>
        <w:ind w:left="5760" w:hanging="360"/>
      </w:pPr>
    </w:lvl>
    <w:lvl w:ilvl="8" w:tplc="986873A6" w:tentative="1">
      <w:start w:val="1"/>
      <w:numFmt w:val="lowerRoman"/>
      <w:lvlText w:val="%9."/>
      <w:lvlJc w:val="right"/>
      <w:pPr>
        <w:ind w:left="6480" w:hanging="180"/>
      </w:pPr>
    </w:lvl>
  </w:abstractNum>
  <w:abstractNum w:abstractNumId="48"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9" w15:restartNumberingAfterBreak="0">
    <w:nsid w:val="5F8F44C6"/>
    <w:multiLevelType w:val="hybridMultilevel"/>
    <w:tmpl w:val="205CD2C6"/>
    <w:lvl w:ilvl="0" w:tplc="084E08BE">
      <w:start w:val="1"/>
      <w:numFmt w:val="bullet"/>
      <w:lvlText w:val=""/>
      <w:lvlJc w:val="left"/>
      <w:pPr>
        <w:ind w:left="713" w:hanging="360"/>
      </w:pPr>
      <w:rPr>
        <w:rFonts w:ascii="Symbol" w:hAnsi="Symbol" w:hint="default"/>
      </w:rPr>
    </w:lvl>
    <w:lvl w:ilvl="1" w:tplc="C0EA62C2" w:tentative="1">
      <w:start w:val="1"/>
      <w:numFmt w:val="bullet"/>
      <w:lvlText w:val="o"/>
      <w:lvlJc w:val="left"/>
      <w:pPr>
        <w:ind w:left="1433" w:hanging="360"/>
      </w:pPr>
      <w:rPr>
        <w:rFonts w:ascii="Courier New" w:hAnsi="Courier New" w:cs="Courier New" w:hint="default"/>
      </w:rPr>
    </w:lvl>
    <w:lvl w:ilvl="2" w:tplc="2BA0046E" w:tentative="1">
      <w:start w:val="1"/>
      <w:numFmt w:val="bullet"/>
      <w:lvlText w:val=""/>
      <w:lvlJc w:val="left"/>
      <w:pPr>
        <w:ind w:left="2153" w:hanging="360"/>
      </w:pPr>
      <w:rPr>
        <w:rFonts w:ascii="Wingdings" w:hAnsi="Wingdings" w:hint="default"/>
      </w:rPr>
    </w:lvl>
    <w:lvl w:ilvl="3" w:tplc="6804F59A" w:tentative="1">
      <w:start w:val="1"/>
      <w:numFmt w:val="bullet"/>
      <w:lvlText w:val=""/>
      <w:lvlJc w:val="left"/>
      <w:pPr>
        <w:ind w:left="2873" w:hanging="360"/>
      </w:pPr>
      <w:rPr>
        <w:rFonts w:ascii="Symbol" w:hAnsi="Symbol" w:hint="default"/>
      </w:rPr>
    </w:lvl>
    <w:lvl w:ilvl="4" w:tplc="DC64A6B6" w:tentative="1">
      <w:start w:val="1"/>
      <w:numFmt w:val="bullet"/>
      <w:lvlText w:val="o"/>
      <w:lvlJc w:val="left"/>
      <w:pPr>
        <w:ind w:left="3593" w:hanging="360"/>
      </w:pPr>
      <w:rPr>
        <w:rFonts w:ascii="Courier New" w:hAnsi="Courier New" w:cs="Courier New" w:hint="default"/>
      </w:rPr>
    </w:lvl>
    <w:lvl w:ilvl="5" w:tplc="04349EE8" w:tentative="1">
      <w:start w:val="1"/>
      <w:numFmt w:val="bullet"/>
      <w:lvlText w:val=""/>
      <w:lvlJc w:val="left"/>
      <w:pPr>
        <w:ind w:left="4313" w:hanging="360"/>
      </w:pPr>
      <w:rPr>
        <w:rFonts w:ascii="Wingdings" w:hAnsi="Wingdings" w:hint="default"/>
      </w:rPr>
    </w:lvl>
    <w:lvl w:ilvl="6" w:tplc="C69E1C28" w:tentative="1">
      <w:start w:val="1"/>
      <w:numFmt w:val="bullet"/>
      <w:lvlText w:val=""/>
      <w:lvlJc w:val="left"/>
      <w:pPr>
        <w:ind w:left="5033" w:hanging="360"/>
      </w:pPr>
      <w:rPr>
        <w:rFonts w:ascii="Symbol" w:hAnsi="Symbol" w:hint="default"/>
      </w:rPr>
    </w:lvl>
    <w:lvl w:ilvl="7" w:tplc="7F3488C8" w:tentative="1">
      <w:start w:val="1"/>
      <w:numFmt w:val="bullet"/>
      <w:lvlText w:val="o"/>
      <w:lvlJc w:val="left"/>
      <w:pPr>
        <w:ind w:left="5753" w:hanging="360"/>
      </w:pPr>
      <w:rPr>
        <w:rFonts w:ascii="Courier New" w:hAnsi="Courier New" w:cs="Courier New" w:hint="default"/>
      </w:rPr>
    </w:lvl>
    <w:lvl w:ilvl="8" w:tplc="EF0AED54" w:tentative="1">
      <w:start w:val="1"/>
      <w:numFmt w:val="bullet"/>
      <w:lvlText w:val=""/>
      <w:lvlJc w:val="left"/>
      <w:pPr>
        <w:ind w:left="6473" w:hanging="360"/>
      </w:pPr>
      <w:rPr>
        <w:rFonts w:ascii="Wingdings" w:hAnsi="Wingdings" w:hint="default"/>
      </w:rPr>
    </w:lvl>
  </w:abstractNum>
  <w:abstractNum w:abstractNumId="5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B347DA5"/>
    <w:multiLevelType w:val="hybridMultilevel"/>
    <w:tmpl w:val="0492D198"/>
    <w:lvl w:ilvl="0" w:tplc="EFA2C0F4">
      <w:start w:val="1"/>
      <w:numFmt w:val="decimal"/>
      <w:lvlText w:val="6.%1."/>
      <w:lvlJc w:val="left"/>
      <w:pPr>
        <w:ind w:left="862" w:hanging="360"/>
      </w:pPr>
      <w:rPr>
        <w:rFonts w:hint="default"/>
        <w:b w:val="0"/>
        <w:i w:val="0"/>
      </w:rPr>
    </w:lvl>
    <w:lvl w:ilvl="1" w:tplc="0874BB96" w:tentative="1">
      <w:start w:val="1"/>
      <w:numFmt w:val="lowerLetter"/>
      <w:lvlText w:val="%2."/>
      <w:lvlJc w:val="left"/>
      <w:pPr>
        <w:ind w:left="1582" w:hanging="360"/>
      </w:pPr>
    </w:lvl>
    <w:lvl w:ilvl="2" w:tplc="189EDD14" w:tentative="1">
      <w:start w:val="1"/>
      <w:numFmt w:val="lowerRoman"/>
      <w:lvlText w:val="%3."/>
      <w:lvlJc w:val="right"/>
      <w:pPr>
        <w:ind w:left="2302" w:hanging="180"/>
      </w:pPr>
    </w:lvl>
    <w:lvl w:ilvl="3" w:tplc="F0FC956A" w:tentative="1">
      <w:start w:val="1"/>
      <w:numFmt w:val="decimal"/>
      <w:lvlText w:val="%4."/>
      <w:lvlJc w:val="left"/>
      <w:pPr>
        <w:ind w:left="3022" w:hanging="360"/>
      </w:pPr>
    </w:lvl>
    <w:lvl w:ilvl="4" w:tplc="68866D2E" w:tentative="1">
      <w:start w:val="1"/>
      <w:numFmt w:val="lowerLetter"/>
      <w:lvlText w:val="%5."/>
      <w:lvlJc w:val="left"/>
      <w:pPr>
        <w:ind w:left="3742" w:hanging="360"/>
      </w:pPr>
    </w:lvl>
    <w:lvl w:ilvl="5" w:tplc="D86E972C" w:tentative="1">
      <w:start w:val="1"/>
      <w:numFmt w:val="lowerRoman"/>
      <w:lvlText w:val="%6."/>
      <w:lvlJc w:val="right"/>
      <w:pPr>
        <w:ind w:left="4462" w:hanging="180"/>
      </w:pPr>
    </w:lvl>
    <w:lvl w:ilvl="6" w:tplc="DC5AF1F2" w:tentative="1">
      <w:start w:val="1"/>
      <w:numFmt w:val="decimal"/>
      <w:lvlText w:val="%7."/>
      <w:lvlJc w:val="left"/>
      <w:pPr>
        <w:ind w:left="5182" w:hanging="360"/>
      </w:pPr>
    </w:lvl>
    <w:lvl w:ilvl="7" w:tplc="8E1C6C12" w:tentative="1">
      <w:start w:val="1"/>
      <w:numFmt w:val="lowerLetter"/>
      <w:lvlText w:val="%8."/>
      <w:lvlJc w:val="left"/>
      <w:pPr>
        <w:ind w:left="5902" w:hanging="360"/>
      </w:pPr>
    </w:lvl>
    <w:lvl w:ilvl="8" w:tplc="5CCEDDDA" w:tentative="1">
      <w:start w:val="1"/>
      <w:numFmt w:val="lowerRoman"/>
      <w:lvlText w:val="%9."/>
      <w:lvlJc w:val="right"/>
      <w:pPr>
        <w:ind w:left="6622" w:hanging="180"/>
      </w:pPr>
    </w:lvl>
  </w:abstractNum>
  <w:abstractNum w:abstractNumId="53" w15:restartNumberingAfterBreak="0">
    <w:nsid w:val="6D900A22"/>
    <w:multiLevelType w:val="multilevel"/>
    <w:tmpl w:val="572C879A"/>
    <w:lvl w:ilvl="0">
      <w:start w:val="3"/>
      <w:numFmt w:val="decimal"/>
      <w:lvlText w:val="%1."/>
      <w:lvlJc w:val="left"/>
      <w:pPr>
        <w:tabs>
          <w:tab w:val="num" w:pos="360"/>
        </w:tabs>
        <w:ind w:left="360" w:hanging="360"/>
      </w:pPr>
      <w:rPr>
        <w:rFonts w:cs="Times New Roman" w:hint="default"/>
        <w:b/>
        <w:bCs/>
      </w:rPr>
    </w:lvl>
    <w:lvl w:ilvl="1">
      <w:start w:val="1"/>
      <w:numFmt w:val="decimal"/>
      <w:lvlText w:val="4.%2."/>
      <w:lvlJc w:val="left"/>
      <w:pPr>
        <w:ind w:left="502" w:hanging="360"/>
      </w:pPr>
      <w:rPr>
        <w:rFonts w:hint="default"/>
      </w:rPr>
    </w:lvl>
    <w:lvl w:ilvl="2">
      <w:start w:val="3"/>
      <w:numFmt w:val="decimal"/>
      <w:lvlText w:val="5.%3."/>
      <w:lvlJc w:val="left"/>
      <w:pPr>
        <w:ind w:left="927" w:hanging="360"/>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55"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51"/>
  </w:num>
  <w:num w:numId="16" w16cid:durableId="968826196">
    <w:abstractNumId w:val="46"/>
  </w:num>
  <w:num w:numId="17" w16cid:durableId="1446463235">
    <w:abstractNumId w:val="38"/>
  </w:num>
  <w:num w:numId="18" w16cid:durableId="2048483351">
    <w:abstractNumId w:val="53"/>
  </w:num>
  <w:num w:numId="19" w16cid:durableId="1663854600">
    <w:abstractNumId w:val="44"/>
  </w:num>
  <w:num w:numId="20" w16cid:durableId="1252540649">
    <w:abstractNumId w:val="42"/>
  </w:num>
  <w:num w:numId="21" w16cid:durableId="1769621528">
    <w:abstractNumId w:val="48"/>
  </w:num>
  <w:num w:numId="22" w16cid:durableId="118573651">
    <w:abstractNumId w:val="36"/>
  </w:num>
  <w:num w:numId="23" w16cid:durableId="229461702">
    <w:abstractNumId w:val="50"/>
  </w:num>
  <w:num w:numId="24" w16cid:durableId="994263070">
    <w:abstractNumId w:val="54"/>
  </w:num>
  <w:num w:numId="25" w16cid:durableId="313918416">
    <w:abstractNumId w:val="43"/>
  </w:num>
  <w:num w:numId="26" w16cid:durableId="986086382">
    <w:abstractNumId w:val="55"/>
  </w:num>
  <w:num w:numId="27" w16cid:durableId="5279876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3973302">
    <w:abstractNumId w:val="35"/>
  </w:num>
  <w:num w:numId="29" w16cid:durableId="1506477395">
    <w:abstractNumId w:val="32"/>
  </w:num>
  <w:num w:numId="30" w16cid:durableId="1051417551">
    <w:abstractNumId w:val="52"/>
  </w:num>
  <w:num w:numId="31" w16cid:durableId="1100762340">
    <w:abstractNumId w:val="33"/>
  </w:num>
  <w:num w:numId="32" w16cid:durableId="1990205797">
    <w:abstractNumId w:val="49"/>
  </w:num>
  <w:num w:numId="33" w16cid:durableId="1299340896">
    <w:abstractNumId w:val="45"/>
  </w:num>
  <w:num w:numId="34" w16cid:durableId="1498644035">
    <w:abstractNumId w:val="39"/>
  </w:num>
  <w:num w:numId="35" w16cid:durableId="1323392667">
    <w:abstractNumId w:val="41"/>
  </w:num>
  <w:num w:numId="36" w16cid:durableId="1940675605">
    <w:abstractNumId w:val="47"/>
  </w:num>
  <w:num w:numId="37" w16cid:durableId="950432786">
    <w:abstractNumId w:val="37"/>
  </w:num>
  <w:num w:numId="38" w16cid:durableId="1861312938">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111720"/>
    <w:rsid w:val="00150205"/>
    <w:rsid w:val="00160ED5"/>
    <w:rsid w:val="001619DD"/>
    <w:rsid w:val="00170BF4"/>
    <w:rsid w:val="00172759"/>
    <w:rsid w:val="001A2468"/>
    <w:rsid w:val="002033F6"/>
    <w:rsid w:val="0020637E"/>
    <w:rsid w:val="002108D9"/>
    <w:rsid w:val="00252479"/>
    <w:rsid w:val="00255357"/>
    <w:rsid w:val="00275C13"/>
    <w:rsid w:val="00281BA8"/>
    <w:rsid w:val="002B309D"/>
    <w:rsid w:val="002E5A10"/>
    <w:rsid w:val="003041BC"/>
    <w:rsid w:val="00331BC8"/>
    <w:rsid w:val="00333504"/>
    <w:rsid w:val="00347178"/>
    <w:rsid w:val="003639E5"/>
    <w:rsid w:val="00370802"/>
    <w:rsid w:val="00370DBA"/>
    <w:rsid w:val="00372779"/>
    <w:rsid w:val="003B4809"/>
    <w:rsid w:val="003B6A51"/>
    <w:rsid w:val="003C2270"/>
    <w:rsid w:val="003E51F3"/>
    <w:rsid w:val="003F200E"/>
    <w:rsid w:val="00406013"/>
    <w:rsid w:val="00465E13"/>
    <w:rsid w:val="00465E15"/>
    <w:rsid w:val="00466828"/>
    <w:rsid w:val="004948FE"/>
    <w:rsid w:val="004B108D"/>
    <w:rsid w:val="004B5510"/>
    <w:rsid w:val="004C0958"/>
    <w:rsid w:val="004C6B8F"/>
    <w:rsid w:val="004D28BE"/>
    <w:rsid w:val="005013CB"/>
    <w:rsid w:val="005074A2"/>
    <w:rsid w:val="00516128"/>
    <w:rsid w:val="00523DAA"/>
    <w:rsid w:val="00527598"/>
    <w:rsid w:val="005513A2"/>
    <w:rsid w:val="00555940"/>
    <w:rsid w:val="005A46EC"/>
    <w:rsid w:val="005C4100"/>
    <w:rsid w:val="00626911"/>
    <w:rsid w:val="00676CF9"/>
    <w:rsid w:val="006A2600"/>
    <w:rsid w:val="006B25A4"/>
    <w:rsid w:val="006D1C18"/>
    <w:rsid w:val="0070348D"/>
    <w:rsid w:val="007673A7"/>
    <w:rsid w:val="0077142D"/>
    <w:rsid w:val="007914E8"/>
    <w:rsid w:val="00796E4F"/>
    <w:rsid w:val="007E54A7"/>
    <w:rsid w:val="00813491"/>
    <w:rsid w:val="00821AAB"/>
    <w:rsid w:val="00822428"/>
    <w:rsid w:val="00823F00"/>
    <w:rsid w:val="00831B2A"/>
    <w:rsid w:val="008420CB"/>
    <w:rsid w:val="00852E88"/>
    <w:rsid w:val="00855811"/>
    <w:rsid w:val="00863B26"/>
    <w:rsid w:val="00870000"/>
    <w:rsid w:val="00875E04"/>
    <w:rsid w:val="0088448B"/>
    <w:rsid w:val="00892387"/>
    <w:rsid w:val="00892A96"/>
    <w:rsid w:val="008F2420"/>
    <w:rsid w:val="008F7CC8"/>
    <w:rsid w:val="00917A32"/>
    <w:rsid w:val="00943DDB"/>
    <w:rsid w:val="00946F4A"/>
    <w:rsid w:val="00952039"/>
    <w:rsid w:val="00954F0A"/>
    <w:rsid w:val="00956EF5"/>
    <w:rsid w:val="00963A96"/>
    <w:rsid w:val="0096690A"/>
    <w:rsid w:val="00977542"/>
    <w:rsid w:val="009C0662"/>
    <w:rsid w:val="009D5288"/>
    <w:rsid w:val="00A01522"/>
    <w:rsid w:val="00A3235F"/>
    <w:rsid w:val="00A47B47"/>
    <w:rsid w:val="00A5040B"/>
    <w:rsid w:val="00A84E12"/>
    <w:rsid w:val="00A90518"/>
    <w:rsid w:val="00A90BEB"/>
    <w:rsid w:val="00A91831"/>
    <w:rsid w:val="00AC73BD"/>
    <w:rsid w:val="00AD328B"/>
    <w:rsid w:val="00AE257B"/>
    <w:rsid w:val="00AE2994"/>
    <w:rsid w:val="00AE4DBB"/>
    <w:rsid w:val="00AF5221"/>
    <w:rsid w:val="00B05637"/>
    <w:rsid w:val="00B231F3"/>
    <w:rsid w:val="00B24248"/>
    <w:rsid w:val="00B34BFA"/>
    <w:rsid w:val="00B572CA"/>
    <w:rsid w:val="00BD7DF9"/>
    <w:rsid w:val="00BF31EF"/>
    <w:rsid w:val="00C1423D"/>
    <w:rsid w:val="00C2259B"/>
    <w:rsid w:val="00C43B35"/>
    <w:rsid w:val="00C67F91"/>
    <w:rsid w:val="00C73273"/>
    <w:rsid w:val="00CA1AF8"/>
    <w:rsid w:val="00CB3F9C"/>
    <w:rsid w:val="00CB7FD8"/>
    <w:rsid w:val="00CC6DAC"/>
    <w:rsid w:val="00CE75CA"/>
    <w:rsid w:val="00CF0E2F"/>
    <w:rsid w:val="00D05059"/>
    <w:rsid w:val="00D14D90"/>
    <w:rsid w:val="00D309E2"/>
    <w:rsid w:val="00D373AF"/>
    <w:rsid w:val="00D757D9"/>
    <w:rsid w:val="00D774C9"/>
    <w:rsid w:val="00D912EE"/>
    <w:rsid w:val="00D95F30"/>
    <w:rsid w:val="00DB03FE"/>
    <w:rsid w:val="00DB0A8D"/>
    <w:rsid w:val="00DD5392"/>
    <w:rsid w:val="00E11342"/>
    <w:rsid w:val="00E221C9"/>
    <w:rsid w:val="00E56E74"/>
    <w:rsid w:val="00E733EF"/>
    <w:rsid w:val="00E7727B"/>
    <w:rsid w:val="00E81F28"/>
    <w:rsid w:val="00EA4061"/>
    <w:rsid w:val="00EB3146"/>
    <w:rsid w:val="00EC1655"/>
    <w:rsid w:val="00F019C1"/>
    <w:rsid w:val="00F02AE3"/>
    <w:rsid w:val="00F068DF"/>
    <w:rsid w:val="00F25A2C"/>
    <w:rsid w:val="00F31D37"/>
    <w:rsid w:val="00F34B18"/>
    <w:rsid w:val="00F5635F"/>
    <w:rsid w:val="00F600EC"/>
    <w:rsid w:val="00F6523A"/>
    <w:rsid w:val="00F87A39"/>
    <w:rsid w:val="00FA1C5E"/>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41F7"/>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07E48-CEEF-4309-8CFF-549008F7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25685</Words>
  <Characters>14642</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11</cp:revision>
  <cp:lastPrinted>2024-04-17T08:41:00Z</cp:lastPrinted>
  <dcterms:created xsi:type="dcterms:W3CDTF">2024-07-08T06:52:00Z</dcterms:created>
  <dcterms:modified xsi:type="dcterms:W3CDTF">2024-07-27T17:14:00Z</dcterms:modified>
</cp:coreProperties>
</file>