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F7B736" w14:textId="4039B19D" w:rsidR="00FF6A99" w:rsidRPr="00FF6A99" w:rsidRDefault="00264ABA" w:rsidP="00FF6A99">
      <w:pPr>
        <w:spacing w:after="0" w:line="240" w:lineRule="auto"/>
        <w:jc w:val="right"/>
        <w:rPr>
          <w:rFonts w:ascii="Times New Roman" w:hAnsi="Times New Roman" w:cs="Times New Roman"/>
          <w:bCs/>
          <w:i/>
          <w:iCs/>
          <w:sz w:val="20"/>
          <w:szCs w:val="20"/>
          <w:lang w:val="de-DE"/>
        </w:rPr>
      </w:pPr>
      <w:bookmarkStart w:id="0" w:name="_Hlk156557845"/>
      <w:bookmarkStart w:id="1" w:name="_Hlk51852728"/>
      <w:bookmarkStart w:id="2" w:name="_Hlk163824821"/>
      <w:bookmarkStart w:id="3" w:name="_Hlk163825596"/>
      <w:r>
        <w:rPr>
          <w:rFonts w:ascii="Times New Roman" w:hAnsi="Times New Roman" w:cs="Times New Roman"/>
          <w:bCs/>
          <w:i/>
          <w:iCs/>
          <w:sz w:val="20"/>
          <w:szCs w:val="20"/>
          <w:lang w:val="de-DE"/>
        </w:rPr>
        <w:t>1.</w:t>
      </w:r>
      <w:r w:rsidR="00FF6A99" w:rsidRPr="00FF6A99">
        <w:rPr>
          <w:rFonts w:ascii="Times New Roman" w:hAnsi="Times New Roman" w:cs="Times New Roman"/>
          <w:bCs/>
          <w:i/>
          <w:iCs/>
          <w:sz w:val="20"/>
          <w:szCs w:val="20"/>
          <w:lang w:val="de-DE"/>
        </w:rPr>
        <w:t>1.pielikums</w:t>
      </w:r>
    </w:p>
    <w:p w14:paraId="2F3C88EE" w14:textId="77777777" w:rsidR="00FF6A99" w:rsidRPr="00FF6A99" w:rsidRDefault="00FF6A99" w:rsidP="00FF6A99">
      <w:pPr>
        <w:spacing w:after="0" w:line="240" w:lineRule="auto"/>
        <w:jc w:val="right"/>
        <w:rPr>
          <w:rFonts w:ascii="Times New Roman" w:hAnsi="Times New Roman" w:cs="Times New Roman"/>
          <w:bCs/>
          <w:i/>
          <w:iCs/>
          <w:sz w:val="20"/>
          <w:szCs w:val="20"/>
        </w:rPr>
      </w:pPr>
      <w:r w:rsidRPr="00FF6A99">
        <w:rPr>
          <w:rFonts w:ascii="Times New Roman" w:hAnsi="Times New Roman" w:cs="Times New Roman"/>
          <w:bCs/>
          <w:i/>
          <w:iCs/>
          <w:sz w:val="20"/>
          <w:szCs w:val="20"/>
        </w:rPr>
        <w:t>atklāta konkursa, identifikācijas</w:t>
      </w:r>
    </w:p>
    <w:p w14:paraId="405DE51B" w14:textId="62E4489F" w:rsidR="00FF6A99" w:rsidRPr="00FF6A99" w:rsidRDefault="00FF6A99" w:rsidP="00FF6A99">
      <w:pPr>
        <w:spacing w:after="0" w:line="240" w:lineRule="auto"/>
        <w:jc w:val="right"/>
        <w:rPr>
          <w:rFonts w:ascii="Times New Roman" w:hAnsi="Times New Roman" w:cs="Times New Roman"/>
          <w:bCs/>
          <w:i/>
          <w:iCs/>
          <w:sz w:val="20"/>
          <w:szCs w:val="20"/>
        </w:rPr>
      </w:pPr>
      <w:r w:rsidRPr="00FF6A99">
        <w:rPr>
          <w:rFonts w:ascii="Times New Roman" w:hAnsi="Times New Roman" w:cs="Times New Roman"/>
          <w:bCs/>
          <w:i/>
          <w:iCs/>
          <w:sz w:val="20"/>
          <w:szCs w:val="20"/>
        </w:rPr>
        <w:t>Nr. CAIP 2024/</w:t>
      </w:r>
      <w:r>
        <w:rPr>
          <w:rFonts w:ascii="Times New Roman" w:hAnsi="Times New Roman" w:cs="Times New Roman"/>
          <w:bCs/>
          <w:i/>
          <w:iCs/>
          <w:sz w:val="20"/>
          <w:szCs w:val="20"/>
        </w:rPr>
        <w:t>39</w:t>
      </w:r>
      <w:r w:rsidRPr="00FF6A99">
        <w:rPr>
          <w:rFonts w:ascii="Times New Roman" w:hAnsi="Times New Roman" w:cs="Times New Roman"/>
          <w:bCs/>
          <w:i/>
          <w:iCs/>
          <w:sz w:val="20"/>
          <w:szCs w:val="20"/>
        </w:rPr>
        <w:t>, nolikumam</w:t>
      </w:r>
      <w:bookmarkEnd w:id="0"/>
    </w:p>
    <w:p w14:paraId="6D2B240F" w14:textId="77777777" w:rsidR="00FF6A99" w:rsidRPr="00FF6A99" w:rsidRDefault="00FF6A99" w:rsidP="00FF6A99">
      <w:pPr>
        <w:shd w:val="clear" w:color="auto" w:fill="FFFFFF"/>
        <w:spacing w:after="0" w:line="240" w:lineRule="auto"/>
        <w:jc w:val="center"/>
        <w:rPr>
          <w:rFonts w:ascii="Times New Roman" w:hAnsi="Times New Roman" w:cs="Times New Roman"/>
          <w:b/>
          <w:bCs/>
          <w:spacing w:val="-1"/>
          <w:sz w:val="20"/>
          <w:szCs w:val="20"/>
        </w:rPr>
      </w:pPr>
    </w:p>
    <w:bookmarkEnd w:id="1"/>
    <w:p w14:paraId="275B9A70" w14:textId="77777777" w:rsidR="00FF6A99" w:rsidRDefault="00FF6A99" w:rsidP="00FF6A99">
      <w:pPr>
        <w:pStyle w:val="Sarakstarindkopa"/>
        <w:ind w:left="0"/>
        <w:jc w:val="center"/>
        <w:rPr>
          <w:b/>
          <w:sz w:val="20"/>
          <w:szCs w:val="20"/>
        </w:rPr>
      </w:pPr>
    </w:p>
    <w:bookmarkEnd w:id="2"/>
    <w:p w14:paraId="1907FC7B" w14:textId="565EE317" w:rsidR="003623D2" w:rsidRPr="00264ABA" w:rsidRDefault="007A0E9D" w:rsidP="00264ABA">
      <w:pPr>
        <w:shd w:val="clear" w:color="auto" w:fill="FFFFFF"/>
        <w:suppressAutoHyphens/>
        <w:spacing w:after="0" w:line="281" w:lineRule="exact"/>
        <w:jc w:val="center"/>
        <w:rPr>
          <w:rFonts w:ascii="Times New Roman" w:eastAsia="Times New Roman" w:hAnsi="Times New Roman" w:cs="Times New Roman"/>
          <w:spacing w:val="-5"/>
          <w:kern w:val="0"/>
          <w:sz w:val="24"/>
          <w:szCs w:val="24"/>
          <w:lang w:eastAsia="zh-CN"/>
          <w14:ligatures w14:val="none"/>
        </w:rPr>
      </w:pPr>
      <w:r w:rsidRPr="00264ABA">
        <w:rPr>
          <w:rFonts w:ascii="Times New Roman" w:eastAsia="Times New Roman" w:hAnsi="Times New Roman" w:cs="Times New Roman"/>
          <w:b/>
          <w:bCs/>
          <w:kern w:val="0"/>
          <w:sz w:val="24"/>
          <w:szCs w:val="24"/>
          <w:lang w:eastAsia="zh-CN"/>
          <w14:ligatures w14:val="none"/>
        </w:rPr>
        <w:t>Finanšu piedāvājums</w:t>
      </w:r>
      <w:r w:rsidR="00264ABA" w:rsidRPr="00264ABA">
        <w:rPr>
          <w:rFonts w:ascii="Times New Roman" w:eastAsia="Times New Roman" w:hAnsi="Times New Roman" w:cs="Times New Roman"/>
          <w:b/>
          <w:bCs/>
          <w:kern w:val="0"/>
          <w:sz w:val="24"/>
          <w:szCs w:val="24"/>
          <w:lang w:eastAsia="zh-CN"/>
          <w14:ligatures w14:val="none"/>
        </w:rPr>
        <w:t xml:space="preserve"> </w:t>
      </w:r>
      <w:r w:rsidRPr="00264ABA">
        <w:rPr>
          <w:rFonts w:ascii="Times New Roman" w:eastAsia="Times New Roman" w:hAnsi="Times New Roman" w:cs="Times New Roman"/>
          <w:spacing w:val="-5"/>
          <w:kern w:val="0"/>
          <w:sz w:val="24"/>
          <w:szCs w:val="24"/>
          <w:lang w:eastAsia="zh-CN"/>
          <w14:ligatures w14:val="none"/>
        </w:rPr>
        <w:t>(veidlapa)</w:t>
      </w:r>
    </w:p>
    <w:p w14:paraId="5B1A1B27" w14:textId="77777777" w:rsidR="00264ABA" w:rsidRPr="00264ABA" w:rsidRDefault="00264ABA" w:rsidP="00264ABA">
      <w:pPr>
        <w:widowControl w:val="0"/>
        <w:autoSpaceDE w:val="0"/>
        <w:autoSpaceDN w:val="0"/>
        <w:adjustRightInd w:val="0"/>
        <w:spacing w:after="0" w:line="240" w:lineRule="auto"/>
        <w:jc w:val="center"/>
        <w:rPr>
          <w:rFonts w:ascii="Times New Roman" w:hAnsi="Times New Roman" w:cs="Times New Roman"/>
        </w:rPr>
      </w:pPr>
      <w:r w:rsidRPr="00264ABA">
        <w:rPr>
          <w:rFonts w:ascii="Times New Roman" w:hAnsi="Times New Roman" w:cs="Times New Roman"/>
        </w:rPr>
        <w:t>atklātam konkursam</w:t>
      </w:r>
    </w:p>
    <w:p w14:paraId="13909FE1" w14:textId="0B04773C" w:rsidR="00264ABA" w:rsidRPr="00264ABA" w:rsidRDefault="00264ABA" w:rsidP="00264ABA">
      <w:pPr>
        <w:widowControl w:val="0"/>
        <w:autoSpaceDE w:val="0"/>
        <w:autoSpaceDN w:val="0"/>
        <w:adjustRightInd w:val="0"/>
        <w:spacing w:after="0" w:line="240" w:lineRule="auto"/>
        <w:jc w:val="center"/>
        <w:rPr>
          <w:rFonts w:ascii="Times New Roman" w:hAnsi="Times New Roman" w:cs="Times New Roman"/>
          <w:b/>
          <w:bCs/>
        </w:rPr>
      </w:pPr>
      <w:r w:rsidRPr="00264ABA">
        <w:rPr>
          <w:rFonts w:ascii="Times New Roman" w:hAnsi="Times New Roman" w:cs="Times New Roman"/>
          <w:b/>
          <w:bCs/>
        </w:rPr>
        <w:t>“V</w:t>
      </w:r>
      <w:r w:rsidR="002B60DE">
        <w:rPr>
          <w:rFonts w:ascii="Times New Roman" w:hAnsi="Times New Roman" w:cs="Times New Roman"/>
          <w:b/>
          <w:bCs/>
        </w:rPr>
        <w:t>i</w:t>
      </w:r>
      <w:r w:rsidRPr="00264ABA">
        <w:rPr>
          <w:rFonts w:ascii="Times New Roman" w:hAnsi="Times New Roman" w:cs="Times New Roman"/>
          <w:b/>
          <w:bCs/>
        </w:rPr>
        <w:t>spārīgā vienošanās Rīgas valstspilsētas ielu izbūves, pārbūves un seguma atjaunošanas būvuzraudzībai”</w:t>
      </w:r>
    </w:p>
    <w:p w14:paraId="2E52461E" w14:textId="77777777" w:rsidR="00264ABA" w:rsidRPr="00264ABA" w:rsidRDefault="00264ABA" w:rsidP="00264ABA">
      <w:pPr>
        <w:widowControl w:val="0"/>
        <w:autoSpaceDE w:val="0"/>
        <w:autoSpaceDN w:val="0"/>
        <w:adjustRightInd w:val="0"/>
        <w:spacing w:after="0" w:line="240" w:lineRule="auto"/>
        <w:jc w:val="center"/>
        <w:rPr>
          <w:rFonts w:ascii="Times New Roman" w:hAnsi="Times New Roman" w:cs="Times New Roman"/>
        </w:rPr>
      </w:pPr>
      <w:r w:rsidRPr="00264ABA">
        <w:rPr>
          <w:rFonts w:ascii="Times New Roman" w:hAnsi="Times New Roman" w:cs="Times New Roman"/>
        </w:rPr>
        <w:t>identifikācijas Nr. CAIP 2024/39</w:t>
      </w:r>
    </w:p>
    <w:bookmarkEnd w:id="3"/>
    <w:p w14:paraId="2558BC66" w14:textId="77777777" w:rsidR="00264ABA" w:rsidRPr="00264ABA" w:rsidRDefault="00264ABA" w:rsidP="00264ABA">
      <w:pPr>
        <w:widowControl w:val="0"/>
        <w:autoSpaceDE w:val="0"/>
        <w:autoSpaceDN w:val="0"/>
        <w:adjustRightInd w:val="0"/>
        <w:spacing w:after="0" w:line="240" w:lineRule="auto"/>
        <w:jc w:val="center"/>
        <w:rPr>
          <w:rFonts w:ascii="Times New Roman" w:hAnsi="Times New Roman" w:cs="Times New Roman"/>
        </w:rPr>
      </w:pPr>
    </w:p>
    <w:p w14:paraId="626DC263" w14:textId="77777777" w:rsidR="003623D2" w:rsidRPr="003623D2" w:rsidRDefault="007A0E9D" w:rsidP="002524AF">
      <w:pPr>
        <w:shd w:val="clear" w:color="auto" w:fill="FFFFFF"/>
        <w:suppressAutoHyphens/>
        <w:spacing w:after="0" w:line="240" w:lineRule="auto"/>
        <w:ind w:left="22" w:firstLine="658"/>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spacing w:val="-1"/>
          <w:kern w:val="0"/>
          <w:lang w:eastAsia="zh-CN"/>
          <w14:ligatures w14:val="none"/>
        </w:rPr>
        <w:t>Vieta, datums</w:t>
      </w:r>
    </w:p>
    <w:p w14:paraId="27C749A6" w14:textId="6A0D3083" w:rsidR="003623D2" w:rsidRPr="003623D2" w:rsidRDefault="007A0E9D" w:rsidP="00264ABA">
      <w:pPr>
        <w:shd w:val="clear" w:color="auto" w:fill="FFFFFF"/>
        <w:suppressAutoHyphens/>
        <w:spacing w:before="238" w:after="0" w:line="240" w:lineRule="auto"/>
        <w:ind w:left="680" w:right="397" w:firstLine="720"/>
        <w:jc w:val="both"/>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 xml:space="preserve">Iepazinušies ar </w:t>
      </w:r>
      <w:r w:rsidR="00264ABA">
        <w:rPr>
          <w:rFonts w:ascii="Times New Roman" w:eastAsia="Times New Roman" w:hAnsi="Times New Roman" w:cs="Times New Roman"/>
          <w:kern w:val="0"/>
          <w:lang w:eastAsia="zh-CN"/>
          <w14:ligatures w14:val="none"/>
        </w:rPr>
        <w:t xml:space="preserve">atklātā </w:t>
      </w:r>
      <w:r w:rsidRPr="003623D2">
        <w:rPr>
          <w:rFonts w:ascii="Times New Roman" w:eastAsia="Times New Roman" w:hAnsi="Times New Roman" w:cs="Times New Roman"/>
          <w:kern w:val="0"/>
          <w:lang w:eastAsia="zh-CN"/>
          <w14:ligatures w14:val="none"/>
        </w:rPr>
        <w:t>konkursa</w:t>
      </w:r>
      <w:r w:rsidR="00264ABA">
        <w:rPr>
          <w:rFonts w:ascii="Times New Roman" w:eastAsia="Times New Roman" w:hAnsi="Times New Roman" w:cs="Times New Roman"/>
          <w:kern w:val="0"/>
          <w:lang w:eastAsia="zh-CN"/>
          <w14:ligatures w14:val="none"/>
        </w:rPr>
        <w:t xml:space="preserve"> “</w:t>
      </w:r>
      <w:r w:rsidR="00264ABA" w:rsidRPr="00264ABA">
        <w:rPr>
          <w:rFonts w:ascii="Times New Roman" w:hAnsi="Times New Roman" w:cs="Times New Roman"/>
          <w:b/>
          <w:bCs/>
        </w:rPr>
        <w:t>Vispārīgā vienošanās Rīgas valstspilsētas ielu izbūves, pārbūves un seguma atjaunošanas būvuzraudzībai</w:t>
      </w:r>
      <w:r w:rsidR="00264ABA">
        <w:rPr>
          <w:rFonts w:ascii="Times New Roman" w:eastAsia="Times New Roman" w:hAnsi="Times New Roman" w:cs="Times New Roman"/>
          <w:kern w:val="0"/>
          <w:lang w:eastAsia="zh-CN"/>
          <w14:ligatures w14:val="none"/>
        </w:rPr>
        <w:t>” (id.Nr. CAIP 2024/39)</w:t>
      </w:r>
      <w:r w:rsidRPr="003623D2">
        <w:rPr>
          <w:rFonts w:ascii="Times New Roman" w:eastAsia="Times New Roman" w:hAnsi="Times New Roman" w:cs="Times New Roman"/>
          <w:kern w:val="0"/>
          <w:lang w:eastAsia="zh-CN"/>
          <w14:ligatures w14:val="none"/>
        </w:rPr>
        <w:t xml:space="preserve"> nolikumu, mēs, apakšā parakstījušies un būdami attiecīgi pilnvaroti </w:t>
      </w:r>
      <w:r w:rsidRPr="003623D2">
        <w:rPr>
          <w:rFonts w:ascii="Times New Roman" w:eastAsia="Times New Roman" w:hAnsi="Times New Roman" w:cs="Times New Roman"/>
          <w:kern w:val="0"/>
          <w:u w:val="single"/>
          <w:lang w:eastAsia="zh-CN"/>
          <w14:ligatures w14:val="none"/>
        </w:rPr>
        <w:tab/>
      </w:r>
      <w:r w:rsidRPr="003623D2">
        <w:rPr>
          <w:rFonts w:ascii="Times New Roman" w:eastAsia="Times New Roman" w:hAnsi="Times New Roman" w:cs="Times New Roman"/>
          <w:kern w:val="0"/>
          <w:u w:val="single"/>
          <w:lang w:eastAsia="zh-CN"/>
          <w14:ligatures w14:val="none"/>
        </w:rPr>
        <w:tab/>
      </w:r>
      <w:r w:rsidRPr="003623D2">
        <w:rPr>
          <w:rFonts w:ascii="Times New Roman" w:eastAsia="Times New Roman" w:hAnsi="Times New Roman" w:cs="Times New Roman"/>
          <w:kern w:val="0"/>
          <w:u w:val="single"/>
          <w:lang w:eastAsia="zh-CN"/>
          <w14:ligatures w14:val="none"/>
        </w:rPr>
        <w:tab/>
      </w:r>
      <w:r w:rsidRPr="003623D2">
        <w:rPr>
          <w:rFonts w:ascii="Times New Roman" w:eastAsia="Times New Roman" w:hAnsi="Times New Roman" w:cs="Times New Roman"/>
          <w:kern w:val="0"/>
          <w:lang w:eastAsia="zh-CN"/>
          <w14:ligatures w14:val="none"/>
        </w:rPr>
        <w:t xml:space="preserve">vārdā, piedāvājam nodrošināt būvuzraudzības </w:t>
      </w:r>
      <w:r w:rsidR="00F17C2B" w:rsidRPr="003623D2">
        <w:rPr>
          <w:rFonts w:ascii="Times New Roman" w:eastAsia="Times New Roman" w:hAnsi="Times New Roman" w:cs="Times New Roman"/>
          <w:kern w:val="0"/>
          <w:lang w:eastAsia="zh-CN"/>
          <w14:ligatures w14:val="none"/>
        </w:rPr>
        <w:t>veikšan</w:t>
      </w:r>
      <w:r w:rsidR="00F17C2B">
        <w:rPr>
          <w:rFonts w:ascii="Times New Roman" w:eastAsia="Times New Roman" w:hAnsi="Times New Roman" w:cs="Times New Roman"/>
          <w:kern w:val="0"/>
          <w:lang w:eastAsia="zh-CN"/>
          <w14:ligatures w14:val="none"/>
        </w:rPr>
        <w:t>u</w:t>
      </w:r>
      <w:r w:rsidR="00F17C2B" w:rsidRPr="003623D2">
        <w:rPr>
          <w:rFonts w:ascii="Times New Roman" w:eastAsia="Times New Roman" w:hAnsi="Times New Roman" w:cs="Times New Roman"/>
          <w:kern w:val="0"/>
          <w:lang w:eastAsia="zh-CN"/>
          <w14:ligatures w14:val="none"/>
        </w:rPr>
        <w:t xml:space="preserve"> </w:t>
      </w:r>
      <w:r w:rsidRPr="003623D2">
        <w:rPr>
          <w:rFonts w:ascii="Times New Roman" w:eastAsia="Times New Roman" w:hAnsi="Times New Roman" w:cs="Times New Roman"/>
          <w:kern w:val="0"/>
          <w:lang w:eastAsia="zh-CN"/>
          <w14:ligatures w14:val="none"/>
        </w:rPr>
        <w:t>Rīgas valstspilsētas ielu</w:t>
      </w:r>
      <w:r w:rsidR="00E05E9B">
        <w:rPr>
          <w:rFonts w:ascii="Times New Roman" w:eastAsia="Times New Roman" w:hAnsi="Times New Roman" w:cs="Times New Roman"/>
          <w:kern w:val="0"/>
          <w:lang w:eastAsia="zh-CN"/>
          <w14:ligatures w14:val="none"/>
        </w:rPr>
        <w:t xml:space="preserve"> </w:t>
      </w:r>
      <w:r w:rsidR="00F17C2B">
        <w:rPr>
          <w:rFonts w:ascii="Times New Roman" w:eastAsia="Times New Roman" w:hAnsi="Times New Roman" w:cs="Times New Roman"/>
          <w:kern w:val="0"/>
          <w:lang w:eastAsia="zh-CN"/>
          <w14:ligatures w14:val="none"/>
        </w:rPr>
        <w:t xml:space="preserve">izbūves, pārbūves un segumu atjaunošanas </w:t>
      </w:r>
      <w:r w:rsidR="00E05E9B">
        <w:rPr>
          <w:rFonts w:ascii="Times New Roman" w:eastAsia="Times New Roman" w:hAnsi="Times New Roman" w:cs="Times New Roman"/>
          <w:kern w:val="0"/>
          <w:lang w:eastAsia="zh-CN"/>
          <w14:ligatures w14:val="none"/>
        </w:rPr>
        <w:t>objektos</w:t>
      </w:r>
      <w:r w:rsidRPr="003623D2">
        <w:rPr>
          <w:rFonts w:ascii="Times New Roman" w:eastAsia="Times New Roman" w:hAnsi="Times New Roman" w:cs="Times New Roman"/>
          <w:kern w:val="0"/>
          <w:lang w:eastAsia="zh-CN"/>
          <w14:ligatures w14:val="none"/>
        </w:rPr>
        <w:t xml:space="preserve"> saskaņā ar iepirkuma Nr. </w:t>
      </w:r>
      <w:r>
        <w:rPr>
          <w:rFonts w:ascii="Times New Roman" w:eastAsia="Times New Roman" w:hAnsi="Times New Roman" w:cs="Times New Roman"/>
          <w:kern w:val="0"/>
          <w:u w:val="single"/>
          <w:lang w:eastAsia="zh-CN"/>
          <w14:ligatures w14:val="none"/>
        </w:rPr>
        <w:tab/>
      </w:r>
      <w:r>
        <w:rPr>
          <w:rFonts w:ascii="Times New Roman" w:eastAsia="Times New Roman" w:hAnsi="Times New Roman" w:cs="Times New Roman"/>
          <w:kern w:val="0"/>
          <w:u w:val="single"/>
          <w:lang w:eastAsia="zh-CN"/>
          <w14:ligatures w14:val="none"/>
        </w:rPr>
        <w:tab/>
      </w:r>
      <w:r>
        <w:rPr>
          <w:rFonts w:ascii="Times New Roman" w:eastAsia="Times New Roman" w:hAnsi="Times New Roman" w:cs="Times New Roman"/>
          <w:kern w:val="0"/>
          <w:u w:val="single"/>
          <w:lang w:eastAsia="zh-CN"/>
          <w14:ligatures w14:val="none"/>
        </w:rPr>
        <w:tab/>
      </w:r>
      <w:r w:rsidRPr="003623D2">
        <w:rPr>
          <w:rFonts w:ascii="Times New Roman" w:eastAsia="Times New Roman" w:hAnsi="Times New Roman" w:cs="Times New Roman"/>
          <w:kern w:val="0"/>
          <w:lang w:eastAsia="zh-CN"/>
          <w14:ligatures w14:val="none"/>
        </w:rPr>
        <w:t xml:space="preserve"> procedūras </w:t>
      </w:r>
      <w:r w:rsidRPr="003623D2">
        <w:rPr>
          <w:rFonts w:ascii="Times New Roman" w:eastAsia="Times New Roman" w:hAnsi="Times New Roman" w:cs="Times New Roman"/>
          <w:spacing w:val="-1"/>
          <w:kern w:val="0"/>
          <w:lang w:eastAsia="zh-CN"/>
          <w14:ligatures w14:val="none"/>
        </w:rPr>
        <w:t xml:space="preserve">noteikumiem, Vispārīgās vienošanās un līguma projekta noteikumiem par </w:t>
      </w:r>
      <w:r w:rsidRPr="003623D2">
        <w:rPr>
          <w:rFonts w:ascii="Times New Roman" w:eastAsia="Times New Roman" w:hAnsi="Times New Roman" w:cs="Times New Roman"/>
          <w:kern w:val="0"/>
          <w:lang w:eastAsia="zh-CN"/>
          <w14:ligatures w14:val="none"/>
        </w:rPr>
        <w:t>šādām izmaksām:</w:t>
      </w:r>
    </w:p>
    <w:p w14:paraId="23613E8C" w14:textId="77777777" w:rsidR="003623D2" w:rsidRPr="003623D2" w:rsidRDefault="003623D2" w:rsidP="003623D2">
      <w:pPr>
        <w:suppressAutoHyphens/>
        <w:spacing w:after="0" w:line="240" w:lineRule="auto"/>
        <w:ind w:firstLine="709"/>
        <w:jc w:val="both"/>
        <w:rPr>
          <w:rFonts w:ascii="Times New Roman" w:eastAsia="Times New Roman" w:hAnsi="Times New Roman" w:cs="Times New Roman"/>
          <w:kern w:val="0"/>
          <w:lang w:eastAsia="zh-CN"/>
          <w14:ligatures w14:val="none"/>
        </w:rPr>
      </w:pPr>
    </w:p>
    <w:tbl>
      <w:tblPr>
        <w:tblW w:w="14441" w:type="dxa"/>
        <w:tblInd w:w="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5"/>
        <w:gridCol w:w="5801"/>
        <w:gridCol w:w="1946"/>
        <w:gridCol w:w="1768"/>
        <w:gridCol w:w="2268"/>
        <w:gridCol w:w="1843"/>
      </w:tblGrid>
      <w:tr w:rsidR="00192B0B" w14:paraId="7F13D828" w14:textId="77777777" w:rsidTr="004E1907">
        <w:tc>
          <w:tcPr>
            <w:tcW w:w="815" w:type="dxa"/>
            <w:shd w:val="clear" w:color="auto" w:fill="auto"/>
            <w:vAlign w:val="center"/>
          </w:tcPr>
          <w:p w14:paraId="64A94125" w14:textId="77777777" w:rsidR="003623D2" w:rsidRPr="003623D2" w:rsidRDefault="007A0E9D" w:rsidP="004E1907">
            <w:pPr>
              <w:suppressAutoHyphens/>
              <w:spacing w:before="120" w:after="120" w:line="240" w:lineRule="auto"/>
              <w:jc w:val="center"/>
              <w:rPr>
                <w:rFonts w:ascii="Times New Roman" w:eastAsia="Times New Roman" w:hAnsi="Times New Roman" w:cs="Times New Roman"/>
                <w:b/>
                <w:kern w:val="0"/>
                <w:lang w:eastAsia="zh-CN"/>
                <w14:ligatures w14:val="none"/>
              </w:rPr>
            </w:pPr>
            <w:r w:rsidRPr="003623D2">
              <w:rPr>
                <w:rFonts w:ascii="Times New Roman" w:eastAsia="Times New Roman" w:hAnsi="Times New Roman" w:cs="Times New Roman"/>
                <w:b/>
                <w:kern w:val="0"/>
                <w:lang w:eastAsia="zh-CN"/>
                <w14:ligatures w14:val="none"/>
              </w:rPr>
              <w:t>Nr. p.k.</w:t>
            </w:r>
          </w:p>
        </w:tc>
        <w:tc>
          <w:tcPr>
            <w:tcW w:w="5801" w:type="dxa"/>
            <w:shd w:val="clear" w:color="auto" w:fill="auto"/>
            <w:vAlign w:val="center"/>
          </w:tcPr>
          <w:p w14:paraId="4C3522CD" w14:textId="77777777" w:rsidR="003623D2" w:rsidRPr="003623D2" w:rsidRDefault="007A0E9D" w:rsidP="004E1907">
            <w:pPr>
              <w:suppressAutoHyphens/>
              <w:spacing w:before="120" w:after="120" w:line="240" w:lineRule="auto"/>
              <w:jc w:val="center"/>
              <w:rPr>
                <w:rFonts w:ascii="Times New Roman" w:eastAsia="Times New Roman" w:hAnsi="Times New Roman" w:cs="Times New Roman"/>
                <w:b/>
                <w:kern w:val="0"/>
                <w:lang w:eastAsia="zh-CN"/>
                <w14:ligatures w14:val="none"/>
              </w:rPr>
            </w:pPr>
            <w:r w:rsidRPr="003623D2">
              <w:rPr>
                <w:rFonts w:ascii="Times New Roman" w:eastAsia="Times New Roman" w:hAnsi="Times New Roman" w:cs="Times New Roman"/>
                <w:b/>
                <w:kern w:val="0"/>
                <w:lang w:eastAsia="zh-CN"/>
                <w14:ligatures w14:val="none"/>
              </w:rPr>
              <w:t>Iespējamo būvniecības izmaksu robežas</w:t>
            </w:r>
          </w:p>
        </w:tc>
        <w:tc>
          <w:tcPr>
            <w:tcW w:w="1946" w:type="dxa"/>
            <w:shd w:val="clear" w:color="auto" w:fill="auto"/>
            <w:vAlign w:val="center"/>
          </w:tcPr>
          <w:p w14:paraId="2D84DDB4" w14:textId="77777777" w:rsidR="003623D2" w:rsidRPr="003623D2" w:rsidRDefault="007A0E9D" w:rsidP="004E1907">
            <w:pPr>
              <w:suppressAutoHyphens/>
              <w:spacing w:before="120" w:after="120" w:line="240" w:lineRule="auto"/>
              <w:jc w:val="center"/>
              <w:rPr>
                <w:rFonts w:ascii="Times New Roman" w:eastAsia="Times New Roman" w:hAnsi="Times New Roman" w:cs="Times New Roman"/>
                <w:b/>
                <w:kern w:val="0"/>
                <w:lang w:eastAsia="zh-CN"/>
                <w14:ligatures w14:val="none"/>
              </w:rPr>
            </w:pPr>
            <w:r w:rsidRPr="003623D2">
              <w:rPr>
                <w:rFonts w:ascii="Times New Roman" w:eastAsia="Times New Roman" w:hAnsi="Times New Roman" w:cs="Times New Roman"/>
                <w:b/>
                <w:kern w:val="0"/>
                <w:lang w:eastAsia="zh-CN"/>
                <w14:ligatures w14:val="none"/>
              </w:rPr>
              <w:t>Pretendenta piedāvātā % likme būvuzraudzības darbiem</w:t>
            </w:r>
            <w:r w:rsidRPr="004E1907">
              <w:rPr>
                <w:rFonts w:ascii="Times New Roman" w:eastAsia="Times New Roman" w:hAnsi="Times New Roman" w:cs="Times New Roman"/>
                <w:b/>
                <w:kern w:val="0"/>
                <w:lang w:eastAsia="zh-CN"/>
                <w14:ligatures w14:val="none"/>
              </w:rPr>
              <w:t>*</w:t>
            </w:r>
          </w:p>
        </w:tc>
        <w:tc>
          <w:tcPr>
            <w:tcW w:w="1768" w:type="dxa"/>
            <w:vAlign w:val="center"/>
          </w:tcPr>
          <w:p w14:paraId="5D3A03F4" w14:textId="77777777" w:rsidR="003623D2" w:rsidRPr="003623D2" w:rsidRDefault="007A0E9D" w:rsidP="004E1907">
            <w:pPr>
              <w:autoSpaceDE w:val="0"/>
              <w:autoSpaceDN w:val="0"/>
              <w:adjustRightInd w:val="0"/>
              <w:spacing w:after="0" w:line="240" w:lineRule="auto"/>
              <w:jc w:val="center"/>
              <w:rPr>
                <w:rFonts w:ascii="Times New Roman" w:eastAsia="Times New Roman" w:hAnsi="Times New Roman" w:cs="Times New Roman"/>
                <w:color w:val="000000"/>
                <w:kern w:val="0"/>
                <w:lang w:eastAsia="lv-LV"/>
                <w14:ligatures w14:val="none"/>
              </w:rPr>
            </w:pPr>
            <w:r w:rsidRPr="003623D2">
              <w:rPr>
                <w:rFonts w:ascii="Times New Roman" w:eastAsia="Times New Roman" w:hAnsi="Times New Roman" w:cs="Times New Roman"/>
                <w:b/>
                <w:bCs/>
                <w:color w:val="000000"/>
                <w:kern w:val="0"/>
                <w:lang w:eastAsia="lv-LV"/>
                <w14:ligatures w14:val="none"/>
              </w:rPr>
              <w:t>Objekta vērtība EUR</w:t>
            </w:r>
          </w:p>
          <w:p w14:paraId="15B67F03" w14:textId="77777777" w:rsidR="003623D2" w:rsidRPr="003623D2" w:rsidRDefault="007A0E9D" w:rsidP="004E1907">
            <w:pPr>
              <w:suppressAutoHyphens/>
              <w:spacing w:before="120" w:after="120" w:line="240" w:lineRule="auto"/>
              <w:jc w:val="center"/>
              <w:rPr>
                <w:rFonts w:ascii="Times New Roman" w:eastAsia="Times New Roman" w:hAnsi="Times New Roman" w:cs="Times New Roman"/>
                <w:b/>
                <w:kern w:val="0"/>
                <w:lang w:eastAsia="zh-CN"/>
                <w14:ligatures w14:val="none"/>
              </w:rPr>
            </w:pPr>
            <w:r w:rsidRPr="003623D2">
              <w:rPr>
                <w:rFonts w:ascii="Times New Roman" w:eastAsia="Times New Roman" w:hAnsi="Times New Roman" w:cs="Times New Roman"/>
                <w:b/>
                <w:bCs/>
                <w:kern w:val="0"/>
                <w:lang w:eastAsia="zh-CN"/>
                <w14:ligatures w14:val="none"/>
              </w:rPr>
              <w:t>(bez PVN)</w:t>
            </w:r>
          </w:p>
        </w:tc>
        <w:tc>
          <w:tcPr>
            <w:tcW w:w="2268" w:type="dxa"/>
            <w:vAlign w:val="center"/>
          </w:tcPr>
          <w:p w14:paraId="153341A0" w14:textId="77777777" w:rsidR="003623D2" w:rsidRPr="003623D2" w:rsidRDefault="007A0E9D" w:rsidP="004E1907">
            <w:pPr>
              <w:autoSpaceDE w:val="0"/>
              <w:autoSpaceDN w:val="0"/>
              <w:adjustRightInd w:val="0"/>
              <w:spacing w:after="0" w:line="240" w:lineRule="auto"/>
              <w:jc w:val="center"/>
              <w:rPr>
                <w:rFonts w:ascii="Times New Roman" w:eastAsia="Times New Roman" w:hAnsi="Times New Roman" w:cs="Times New Roman"/>
                <w:b/>
                <w:bCs/>
                <w:color w:val="000000"/>
                <w:kern w:val="0"/>
                <w:lang w:eastAsia="lv-LV"/>
                <w14:ligatures w14:val="none"/>
              </w:rPr>
            </w:pPr>
            <w:r w:rsidRPr="003623D2">
              <w:rPr>
                <w:rFonts w:ascii="Times New Roman" w:eastAsia="Times New Roman" w:hAnsi="Times New Roman" w:cs="Times New Roman"/>
                <w:b/>
                <w:bCs/>
                <w:color w:val="000000"/>
                <w:kern w:val="0"/>
                <w:lang w:eastAsia="lv-LV"/>
                <w14:ligatures w14:val="none"/>
              </w:rPr>
              <w:t>Formula</w:t>
            </w:r>
          </w:p>
          <w:p w14:paraId="6A695F0E" w14:textId="77777777" w:rsidR="003623D2" w:rsidRPr="004E1907" w:rsidRDefault="007A0E9D" w:rsidP="004E1907">
            <w:pPr>
              <w:suppressAutoHyphens/>
              <w:spacing w:before="120" w:after="120" w:line="240" w:lineRule="auto"/>
              <w:jc w:val="center"/>
              <w:rPr>
                <w:rFonts w:ascii="Times New Roman" w:eastAsia="Times New Roman" w:hAnsi="Times New Roman" w:cs="Times New Roman"/>
                <w:i/>
                <w:iCs/>
                <w:kern w:val="0"/>
                <w:lang w:eastAsia="zh-CN"/>
                <w14:ligatures w14:val="none"/>
              </w:rPr>
            </w:pPr>
            <w:r w:rsidRPr="004E1907">
              <w:rPr>
                <w:rFonts w:ascii="Times New Roman" w:eastAsia="Times New Roman" w:hAnsi="Times New Roman" w:cs="Times New Roman"/>
                <w:i/>
                <w:iCs/>
                <w:kern w:val="0"/>
                <w:lang w:eastAsia="zh-CN"/>
                <w14:ligatures w14:val="none"/>
              </w:rPr>
              <w:t>(pretendenta piedāvātā procentu likme tiek reizināta ar objekta vērtību)</w:t>
            </w:r>
          </w:p>
        </w:tc>
        <w:tc>
          <w:tcPr>
            <w:tcW w:w="1843" w:type="dxa"/>
            <w:vAlign w:val="center"/>
          </w:tcPr>
          <w:p w14:paraId="6770844F" w14:textId="77777777" w:rsidR="003623D2" w:rsidRPr="003623D2" w:rsidRDefault="007A0E9D" w:rsidP="004E1907">
            <w:pPr>
              <w:autoSpaceDE w:val="0"/>
              <w:autoSpaceDN w:val="0"/>
              <w:adjustRightInd w:val="0"/>
              <w:spacing w:after="0" w:line="240" w:lineRule="auto"/>
              <w:jc w:val="center"/>
              <w:rPr>
                <w:rFonts w:ascii="Times New Roman" w:eastAsia="Times New Roman" w:hAnsi="Times New Roman" w:cs="Times New Roman"/>
                <w:color w:val="000000"/>
                <w:kern w:val="0"/>
                <w:lang w:eastAsia="lv-LV"/>
                <w14:ligatures w14:val="none"/>
              </w:rPr>
            </w:pPr>
            <w:r w:rsidRPr="003623D2">
              <w:rPr>
                <w:rFonts w:ascii="Times New Roman" w:eastAsia="Times New Roman" w:hAnsi="Times New Roman" w:cs="Times New Roman"/>
                <w:b/>
                <w:bCs/>
                <w:color w:val="000000"/>
                <w:kern w:val="0"/>
                <w:lang w:eastAsia="lv-LV"/>
                <w14:ligatures w14:val="none"/>
              </w:rPr>
              <w:t>Rezultāts</w:t>
            </w:r>
          </w:p>
          <w:p w14:paraId="6290BDF0" w14:textId="77777777" w:rsidR="003623D2" w:rsidRPr="004E1907" w:rsidRDefault="007A0E9D" w:rsidP="004E1907">
            <w:pPr>
              <w:autoSpaceDE w:val="0"/>
              <w:autoSpaceDN w:val="0"/>
              <w:adjustRightInd w:val="0"/>
              <w:spacing w:after="0" w:line="240" w:lineRule="auto"/>
              <w:jc w:val="center"/>
              <w:rPr>
                <w:rFonts w:ascii="Times New Roman" w:eastAsia="Times New Roman" w:hAnsi="Times New Roman" w:cs="Times New Roman"/>
                <w:i/>
                <w:iCs/>
                <w:color w:val="000000"/>
                <w:kern w:val="0"/>
                <w:lang w:eastAsia="lv-LV"/>
                <w14:ligatures w14:val="none"/>
              </w:rPr>
            </w:pPr>
            <w:r w:rsidRPr="004E1907">
              <w:rPr>
                <w:rFonts w:ascii="Times New Roman" w:eastAsia="Times New Roman" w:hAnsi="Times New Roman" w:cs="Times New Roman"/>
                <w:i/>
                <w:iCs/>
                <w:color w:val="000000"/>
                <w:kern w:val="0"/>
                <w:lang w:eastAsia="lv-LV"/>
                <w14:ligatures w14:val="none"/>
              </w:rPr>
              <w:t>(iznākums pēc formulas pielietojuma) **</w:t>
            </w:r>
          </w:p>
          <w:p w14:paraId="65D387F6" w14:textId="77777777" w:rsidR="003623D2" w:rsidRPr="003623D2" w:rsidRDefault="007A0E9D" w:rsidP="004E1907">
            <w:pPr>
              <w:suppressAutoHyphens/>
              <w:spacing w:before="120" w:after="120" w:line="240" w:lineRule="auto"/>
              <w:jc w:val="center"/>
              <w:rPr>
                <w:rFonts w:ascii="Times New Roman" w:eastAsia="Times New Roman" w:hAnsi="Times New Roman" w:cs="Times New Roman"/>
                <w:b/>
                <w:kern w:val="0"/>
                <w:lang w:eastAsia="zh-CN"/>
                <w14:ligatures w14:val="none"/>
              </w:rPr>
            </w:pPr>
            <w:r w:rsidRPr="003623D2">
              <w:rPr>
                <w:rFonts w:ascii="Times New Roman" w:eastAsia="Times New Roman" w:hAnsi="Times New Roman" w:cs="Times New Roman"/>
                <w:b/>
                <w:bCs/>
                <w:kern w:val="0"/>
                <w:lang w:eastAsia="zh-CN"/>
                <w14:ligatures w14:val="none"/>
              </w:rPr>
              <w:t>EUR (bez PVN)</w:t>
            </w:r>
          </w:p>
        </w:tc>
      </w:tr>
      <w:tr w:rsidR="00192B0B" w14:paraId="2854A422" w14:textId="77777777" w:rsidTr="00264ABA">
        <w:tc>
          <w:tcPr>
            <w:tcW w:w="815" w:type="dxa"/>
            <w:shd w:val="clear" w:color="auto" w:fill="auto"/>
          </w:tcPr>
          <w:p w14:paraId="37587709" w14:textId="77777777" w:rsidR="003623D2" w:rsidRPr="003623D2" w:rsidRDefault="007A0E9D" w:rsidP="003623D2">
            <w:pPr>
              <w:suppressAutoHyphens/>
              <w:spacing w:before="120" w:after="120" w:line="240" w:lineRule="auto"/>
              <w:jc w:val="both"/>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1.</w:t>
            </w:r>
          </w:p>
        </w:tc>
        <w:tc>
          <w:tcPr>
            <w:tcW w:w="5801" w:type="dxa"/>
            <w:shd w:val="clear" w:color="auto" w:fill="auto"/>
          </w:tcPr>
          <w:p w14:paraId="57DB5B86" w14:textId="77777777" w:rsidR="003623D2" w:rsidRPr="003623D2" w:rsidRDefault="007A0E9D" w:rsidP="003623D2">
            <w:pPr>
              <w:suppressAutoHyphens/>
              <w:spacing w:before="120" w:after="120" w:line="240" w:lineRule="auto"/>
              <w:jc w:val="both"/>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Objekta izmaksas – 10 000,01 līdz 42 000 EUR, bez PVN</w:t>
            </w:r>
          </w:p>
        </w:tc>
        <w:tc>
          <w:tcPr>
            <w:tcW w:w="1946" w:type="dxa"/>
            <w:shd w:val="clear" w:color="auto" w:fill="auto"/>
          </w:tcPr>
          <w:p w14:paraId="155319EB" w14:textId="77777777" w:rsidR="003623D2" w:rsidRPr="003623D2" w:rsidRDefault="007A0E9D" w:rsidP="003623D2">
            <w:pPr>
              <w:suppressAutoHyphens/>
              <w:spacing w:before="120" w:after="120" w:line="240" w:lineRule="auto"/>
              <w:jc w:val="center"/>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 xml:space="preserve">…% </w:t>
            </w:r>
          </w:p>
        </w:tc>
        <w:tc>
          <w:tcPr>
            <w:tcW w:w="1768" w:type="dxa"/>
          </w:tcPr>
          <w:p w14:paraId="301617FA" w14:textId="77777777" w:rsidR="003623D2" w:rsidRPr="003623D2" w:rsidRDefault="007A0E9D" w:rsidP="003623D2">
            <w:pPr>
              <w:suppressAutoHyphens/>
              <w:spacing w:before="120" w:after="120" w:line="240" w:lineRule="auto"/>
              <w:jc w:val="center"/>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42 000</w:t>
            </w:r>
          </w:p>
        </w:tc>
        <w:tc>
          <w:tcPr>
            <w:tcW w:w="2268" w:type="dxa"/>
          </w:tcPr>
          <w:p w14:paraId="5AA28FDC" w14:textId="77777777" w:rsidR="003623D2" w:rsidRPr="003623D2" w:rsidRDefault="007A0E9D" w:rsidP="003623D2">
            <w:pPr>
              <w:suppressAutoHyphens/>
              <w:spacing w:before="120" w:after="120" w:line="240" w:lineRule="auto"/>
              <w:jc w:val="center"/>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42 000 x…%</w:t>
            </w:r>
          </w:p>
        </w:tc>
        <w:tc>
          <w:tcPr>
            <w:tcW w:w="1843" w:type="dxa"/>
          </w:tcPr>
          <w:p w14:paraId="2975D40C" w14:textId="77777777" w:rsidR="003623D2" w:rsidRPr="003623D2" w:rsidRDefault="007A0E9D" w:rsidP="003623D2">
            <w:pPr>
              <w:suppressAutoHyphens/>
              <w:spacing w:before="120" w:after="120" w:line="240" w:lineRule="auto"/>
              <w:jc w:val="center"/>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w:t>
            </w:r>
          </w:p>
        </w:tc>
      </w:tr>
      <w:tr w:rsidR="00192B0B" w14:paraId="4DF229D1" w14:textId="77777777" w:rsidTr="00264ABA">
        <w:tc>
          <w:tcPr>
            <w:tcW w:w="815" w:type="dxa"/>
            <w:shd w:val="clear" w:color="auto" w:fill="auto"/>
          </w:tcPr>
          <w:p w14:paraId="522962AC" w14:textId="77777777" w:rsidR="003623D2" w:rsidRPr="003623D2" w:rsidRDefault="007A0E9D" w:rsidP="003623D2">
            <w:pPr>
              <w:suppressAutoHyphens/>
              <w:spacing w:before="120" w:after="120" w:line="240" w:lineRule="auto"/>
              <w:jc w:val="both"/>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2.</w:t>
            </w:r>
          </w:p>
        </w:tc>
        <w:tc>
          <w:tcPr>
            <w:tcW w:w="5801" w:type="dxa"/>
            <w:shd w:val="clear" w:color="auto" w:fill="auto"/>
          </w:tcPr>
          <w:p w14:paraId="18BB54C7" w14:textId="77777777" w:rsidR="003623D2" w:rsidRPr="003623D2" w:rsidRDefault="007A0E9D" w:rsidP="003623D2">
            <w:pPr>
              <w:suppressAutoHyphens/>
              <w:spacing w:before="120" w:after="120" w:line="240" w:lineRule="auto"/>
              <w:jc w:val="both"/>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Objekta izmaksas – 42 000,01 līdz 100 000 EUR, bez PVN</w:t>
            </w:r>
          </w:p>
        </w:tc>
        <w:tc>
          <w:tcPr>
            <w:tcW w:w="1946" w:type="dxa"/>
            <w:shd w:val="clear" w:color="auto" w:fill="auto"/>
          </w:tcPr>
          <w:p w14:paraId="65B0062C" w14:textId="77777777" w:rsidR="003623D2" w:rsidRPr="003623D2" w:rsidRDefault="007A0E9D" w:rsidP="003623D2">
            <w:pPr>
              <w:suppressAutoHyphens/>
              <w:spacing w:before="120" w:after="120" w:line="240" w:lineRule="auto"/>
              <w:jc w:val="center"/>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w:t>
            </w:r>
          </w:p>
        </w:tc>
        <w:tc>
          <w:tcPr>
            <w:tcW w:w="1768" w:type="dxa"/>
          </w:tcPr>
          <w:p w14:paraId="2CE9A273" w14:textId="77777777" w:rsidR="003623D2" w:rsidRPr="003623D2" w:rsidRDefault="007A0E9D" w:rsidP="003623D2">
            <w:pPr>
              <w:suppressAutoHyphens/>
              <w:spacing w:before="120" w:after="120" w:line="240" w:lineRule="auto"/>
              <w:jc w:val="center"/>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100 000</w:t>
            </w:r>
          </w:p>
        </w:tc>
        <w:tc>
          <w:tcPr>
            <w:tcW w:w="2268" w:type="dxa"/>
          </w:tcPr>
          <w:p w14:paraId="1A09CECD" w14:textId="77777777" w:rsidR="003623D2" w:rsidRPr="003623D2" w:rsidRDefault="007A0E9D" w:rsidP="003623D2">
            <w:pPr>
              <w:suppressAutoHyphens/>
              <w:spacing w:before="120" w:after="120" w:line="240" w:lineRule="auto"/>
              <w:jc w:val="center"/>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100 000 x…%</w:t>
            </w:r>
          </w:p>
        </w:tc>
        <w:tc>
          <w:tcPr>
            <w:tcW w:w="1843" w:type="dxa"/>
          </w:tcPr>
          <w:p w14:paraId="054F4AB8" w14:textId="77777777" w:rsidR="003623D2" w:rsidRPr="003623D2" w:rsidRDefault="007A0E9D" w:rsidP="003623D2">
            <w:pPr>
              <w:suppressAutoHyphens/>
              <w:spacing w:before="120" w:after="120" w:line="240" w:lineRule="auto"/>
              <w:jc w:val="center"/>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w:t>
            </w:r>
          </w:p>
        </w:tc>
      </w:tr>
      <w:tr w:rsidR="00192B0B" w14:paraId="21784C99" w14:textId="77777777" w:rsidTr="00264ABA">
        <w:tc>
          <w:tcPr>
            <w:tcW w:w="815" w:type="dxa"/>
            <w:shd w:val="clear" w:color="auto" w:fill="auto"/>
          </w:tcPr>
          <w:p w14:paraId="5E3B20DF" w14:textId="77777777" w:rsidR="003623D2" w:rsidRPr="003623D2" w:rsidRDefault="007A0E9D" w:rsidP="003623D2">
            <w:pPr>
              <w:suppressAutoHyphens/>
              <w:spacing w:before="120" w:after="120" w:line="240" w:lineRule="auto"/>
              <w:jc w:val="both"/>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3.</w:t>
            </w:r>
          </w:p>
        </w:tc>
        <w:tc>
          <w:tcPr>
            <w:tcW w:w="5801" w:type="dxa"/>
            <w:shd w:val="clear" w:color="auto" w:fill="auto"/>
          </w:tcPr>
          <w:p w14:paraId="1D690513" w14:textId="77777777" w:rsidR="003623D2" w:rsidRPr="003623D2" w:rsidRDefault="007A0E9D" w:rsidP="003623D2">
            <w:pPr>
              <w:suppressAutoHyphens/>
              <w:spacing w:before="120" w:after="120" w:line="240" w:lineRule="auto"/>
              <w:jc w:val="both"/>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Objekta izmaksas – 100 000,01 līdz 250 000 EUR, bez PVN</w:t>
            </w:r>
          </w:p>
        </w:tc>
        <w:tc>
          <w:tcPr>
            <w:tcW w:w="1946" w:type="dxa"/>
            <w:shd w:val="clear" w:color="auto" w:fill="auto"/>
          </w:tcPr>
          <w:p w14:paraId="60F45941" w14:textId="77777777" w:rsidR="003623D2" w:rsidRPr="003623D2" w:rsidRDefault="007A0E9D" w:rsidP="003623D2">
            <w:pPr>
              <w:suppressAutoHyphens/>
              <w:spacing w:before="120" w:after="120" w:line="240" w:lineRule="auto"/>
              <w:jc w:val="center"/>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 xml:space="preserve">…% </w:t>
            </w:r>
          </w:p>
        </w:tc>
        <w:tc>
          <w:tcPr>
            <w:tcW w:w="1768" w:type="dxa"/>
          </w:tcPr>
          <w:p w14:paraId="19110B07" w14:textId="77777777" w:rsidR="003623D2" w:rsidRPr="003623D2" w:rsidRDefault="007A0E9D" w:rsidP="003623D2">
            <w:pPr>
              <w:suppressAutoHyphens/>
              <w:spacing w:before="120" w:after="120" w:line="240" w:lineRule="auto"/>
              <w:jc w:val="center"/>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250 000</w:t>
            </w:r>
          </w:p>
        </w:tc>
        <w:tc>
          <w:tcPr>
            <w:tcW w:w="2268" w:type="dxa"/>
          </w:tcPr>
          <w:p w14:paraId="3DE0BB0C" w14:textId="77777777" w:rsidR="003623D2" w:rsidRPr="003623D2" w:rsidRDefault="007A0E9D" w:rsidP="003623D2">
            <w:pPr>
              <w:suppressAutoHyphens/>
              <w:spacing w:before="120" w:after="120" w:line="240" w:lineRule="auto"/>
              <w:jc w:val="center"/>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250 000 x…%</w:t>
            </w:r>
          </w:p>
        </w:tc>
        <w:tc>
          <w:tcPr>
            <w:tcW w:w="1843" w:type="dxa"/>
          </w:tcPr>
          <w:p w14:paraId="71749B57" w14:textId="77777777" w:rsidR="003623D2" w:rsidRPr="003623D2" w:rsidRDefault="007A0E9D" w:rsidP="003623D2">
            <w:pPr>
              <w:suppressAutoHyphens/>
              <w:spacing w:before="120" w:after="120" w:line="240" w:lineRule="auto"/>
              <w:jc w:val="center"/>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w:t>
            </w:r>
          </w:p>
        </w:tc>
      </w:tr>
      <w:tr w:rsidR="00192B0B" w14:paraId="7FBC3CEB" w14:textId="77777777" w:rsidTr="00264ABA">
        <w:tc>
          <w:tcPr>
            <w:tcW w:w="815" w:type="dxa"/>
            <w:shd w:val="clear" w:color="auto" w:fill="auto"/>
          </w:tcPr>
          <w:p w14:paraId="1F1F43F4" w14:textId="77777777" w:rsidR="003623D2" w:rsidRPr="003623D2" w:rsidRDefault="007A0E9D" w:rsidP="003623D2">
            <w:pPr>
              <w:suppressAutoHyphens/>
              <w:spacing w:before="120" w:after="120" w:line="240" w:lineRule="auto"/>
              <w:jc w:val="both"/>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4.</w:t>
            </w:r>
          </w:p>
        </w:tc>
        <w:tc>
          <w:tcPr>
            <w:tcW w:w="5801" w:type="dxa"/>
            <w:shd w:val="clear" w:color="auto" w:fill="auto"/>
          </w:tcPr>
          <w:p w14:paraId="0D7EAE3A" w14:textId="77777777" w:rsidR="003623D2" w:rsidRPr="003623D2" w:rsidRDefault="007A0E9D" w:rsidP="003623D2">
            <w:pPr>
              <w:suppressAutoHyphens/>
              <w:spacing w:before="120" w:after="120" w:line="240" w:lineRule="auto"/>
              <w:jc w:val="both"/>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Objekta izmaksas – 250 000,01 līdz 500 000,00 EUR, bez PVN</w:t>
            </w:r>
          </w:p>
        </w:tc>
        <w:tc>
          <w:tcPr>
            <w:tcW w:w="1946" w:type="dxa"/>
            <w:shd w:val="clear" w:color="auto" w:fill="auto"/>
          </w:tcPr>
          <w:p w14:paraId="4FEE9E97" w14:textId="77777777" w:rsidR="003623D2" w:rsidRPr="003623D2" w:rsidRDefault="007A0E9D" w:rsidP="003623D2">
            <w:pPr>
              <w:suppressAutoHyphens/>
              <w:spacing w:before="120" w:after="120" w:line="240" w:lineRule="auto"/>
              <w:jc w:val="center"/>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 xml:space="preserve">…% </w:t>
            </w:r>
          </w:p>
        </w:tc>
        <w:tc>
          <w:tcPr>
            <w:tcW w:w="1768" w:type="dxa"/>
          </w:tcPr>
          <w:p w14:paraId="1046F78D" w14:textId="77777777" w:rsidR="003623D2" w:rsidRPr="003623D2" w:rsidRDefault="007A0E9D" w:rsidP="003623D2">
            <w:pPr>
              <w:suppressAutoHyphens/>
              <w:spacing w:before="120" w:after="120" w:line="240" w:lineRule="auto"/>
              <w:jc w:val="center"/>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500 000</w:t>
            </w:r>
          </w:p>
        </w:tc>
        <w:tc>
          <w:tcPr>
            <w:tcW w:w="2268" w:type="dxa"/>
          </w:tcPr>
          <w:p w14:paraId="0D9396E5" w14:textId="77777777" w:rsidR="003623D2" w:rsidRPr="003623D2" w:rsidRDefault="007A0E9D" w:rsidP="003623D2">
            <w:pPr>
              <w:suppressAutoHyphens/>
              <w:spacing w:before="120" w:after="120" w:line="240" w:lineRule="auto"/>
              <w:jc w:val="center"/>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500 000 x…%</w:t>
            </w:r>
          </w:p>
        </w:tc>
        <w:tc>
          <w:tcPr>
            <w:tcW w:w="1843" w:type="dxa"/>
          </w:tcPr>
          <w:p w14:paraId="72108B48" w14:textId="77777777" w:rsidR="003623D2" w:rsidRPr="003623D2" w:rsidRDefault="007A0E9D" w:rsidP="003623D2">
            <w:pPr>
              <w:suppressAutoHyphens/>
              <w:spacing w:before="120" w:after="120" w:line="240" w:lineRule="auto"/>
              <w:jc w:val="center"/>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w:t>
            </w:r>
          </w:p>
        </w:tc>
      </w:tr>
      <w:tr w:rsidR="00192B0B" w14:paraId="76F74F25" w14:textId="77777777" w:rsidTr="00264ABA">
        <w:tc>
          <w:tcPr>
            <w:tcW w:w="815" w:type="dxa"/>
            <w:shd w:val="clear" w:color="auto" w:fill="auto"/>
          </w:tcPr>
          <w:p w14:paraId="7379F5A2" w14:textId="77777777" w:rsidR="003623D2" w:rsidRPr="003623D2" w:rsidRDefault="007A0E9D" w:rsidP="003623D2">
            <w:pPr>
              <w:suppressAutoHyphens/>
              <w:spacing w:before="120" w:after="120" w:line="240" w:lineRule="auto"/>
              <w:jc w:val="both"/>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5.</w:t>
            </w:r>
          </w:p>
        </w:tc>
        <w:tc>
          <w:tcPr>
            <w:tcW w:w="5801" w:type="dxa"/>
            <w:shd w:val="clear" w:color="auto" w:fill="auto"/>
          </w:tcPr>
          <w:p w14:paraId="28D14835" w14:textId="77777777" w:rsidR="003623D2" w:rsidRPr="003623D2" w:rsidRDefault="007A0E9D" w:rsidP="003623D2">
            <w:pPr>
              <w:suppressAutoHyphens/>
              <w:spacing w:before="120" w:after="120" w:line="240" w:lineRule="auto"/>
              <w:jc w:val="both"/>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Objekta izmaksas –  500 000,01 līdz 1 000 00 EUR, bez PVN</w:t>
            </w:r>
          </w:p>
        </w:tc>
        <w:tc>
          <w:tcPr>
            <w:tcW w:w="1946" w:type="dxa"/>
            <w:shd w:val="clear" w:color="auto" w:fill="auto"/>
          </w:tcPr>
          <w:p w14:paraId="7FCBD292" w14:textId="77777777" w:rsidR="003623D2" w:rsidRPr="003623D2" w:rsidRDefault="007A0E9D" w:rsidP="003623D2">
            <w:pPr>
              <w:suppressAutoHyphens/>
              <w:spacing w:before="120" w:after="120" w:line="240" w:lineRule="auto"/>
              <w:jc w:val="center"/>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 xml:space="preserve">…% </w:t>
            </w:r>
          </w:p>
        </w:tc>
        <w:tc>
          <w:tcPr>
            <w:tcW w:w="1768" w:type="dxa"/>
          </w:tcPr>
          <w:p w14:paraId="495A2985" w14:textId="77777777" w:rsidR="003623D2" w:rsidRPr="003623D2" w:rsidRDefault="007A0E9D" w:rsidP="003623D2">
            <w:pPr>
              <w:suppressAutoHyphens/>
              <w:spacing w:before="120" w:after="120" w:line="240" w:lineRule="auto"/>
              <w:jc w:val="center"/>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1 000 000</w:t>
            </w:r>
          </w:p>
        </w:tc>
        <w:tc>
          <w:tcPr>
            <w:tcW w:w="2268" w:type="dxa"/>
          </w:tcPr>
          <w:p w14:paraId="22F79E2C" w14:textId="77777777" w:rsidR="003623D2" w:rsidRPr="003623D2" w:rsidRDefault="007A0E9D" w:rsidP="003623D2">
            <w:pPr>
              <w:suppressAutoHyphens/>
              <w:spacing w:before="120" w:after="120" w:line="240" w:lineRule="auto"/>
              <w:jc w:val="center"/>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1 000 000 x…%</w:t>
            </w:r>
          </w:p>
        </w:tc>
        <w:tc>
          <w:tcPr>
            <w:tcW w:w="1843" w:type="dxa"/>
          </w:tcPr>
          <w:p w14:paraId="107BC312" w14:textId="77777777" w:rsidR="003623D2" w:rsidRPr="003623D2" w:rsidRDefault="007A0E9D" w:rsidP="003623D2">
            <w:pPr>
              <w:suppressAutoHyphens/>
              <w:spacing w:before="120" w:after="120" w:line="240" w:lineRule="auto"/>
              <w:jc w:val="center"/>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w:t>
            </w:r>
          </w:p>
        </w:tc>
      </w:tr>
      <w:tr w:rsidR="00192B0B" w14:paraId="02DDF097" w14:textId="77777777" w:rsidTr="00264ABA">
        <w:tc>
          <w:tcPr>
            <w:tcW w:w="815" w:type="dxa"/>
            <w:shd w:val="clear" w:color="auto" w:fill="auto"/>
          </w:tcPr>
          <w:p w14:paraId="08A434D5" w14:textId="77777777" w:rsidR="003623D2" w:rsidRPr="003623D2" w:rsidRDefault="007A0E9D" w:rsidP="003623D2">
            <w:pPr>
              <w:suppressAutoHyphens/>
              <w:spacing w:before="120" w:after="120" w:line="240" w:lineRule="auto"/>
              <w:jc w:val="both"/>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lastRenderedPageBreak/>
              <w:t>6.</w:t>
            </w:r>
          </w:p>
        </w:tc>
        <w:tc>
          <w:tcPr>
            <w:tcW w:w="5801" w:type="dxa"/>
            <w:shd w:val="clear" w:color="auto" w:fill="auto"/>
          </w:tcPr>
          <w:p w14:paraId="1E8B828F" w14:textId="77777777" w:rsidR="003623D2" w:rsidRPr="003623D2" w:rsidRDefault="007A0E9D" w:rsidP="003623D2">
            <w:pPr>
              <w:suppressAutoHyphens/>
              <w:spacing w:before="120" w:after="120" w:line="240" w:lineRule="auto"/>
              <w:jc w:val="both"/>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Objekta izmaksas –  1 000 000,01 EUR līdz 5 000 000 EUR, bez PVN</w:t>
            </w:r>
          </w:p>
        </w:tc>
        <w:tc>
          <w:tcPr>
            <w:tcW w:w="1946" w:type="dxa"/>
            <w:shd w:val="clear" w:color="auto" w:fill="auto"/>
          </w:tcPr>
          <w:p w14:paraId="691C5DBF" w14:textId="77777777" w:rsidR="003623D2" w:rsidRPr="003623D2" w:rsidRDefault="007A0E9D" w:rsidP="003623D2">
            <w:pPr>
              <w:suppressAutoHyphens/>
              <w:spacing w:before="120" w:after="120" w:line="240" w:lineRule="auto"/>
              <w:jc w:val="center"/>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 xml:space="preserve">…% </w:t>
            </w:r>
          </w:p>
        </w:tc>
        <w:tc>
          <w:tcPr>
            <w:tcW w:w="1768" w:type="dxa"/>
          </w:tcPr>
          <w:p w14:paraId="00455244" w14:textId="77777777" w:rsidR="003623D2" w:rsidRPr="003623D2" w:rsidRDefault="007A0E9D" w:rsidP="003623D2">
            <w:pPr>
              <w:suppressAutoHyphens/>
              <w:spacing w:before="120" w:after="120" w:line="240" w:lineRule="auto"/>
              <w:jc w:val="center"/>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5 000 000</w:t>
            </w:r>
          </w:p>
        </w:tc>
        <w:tc>
          <w:tcPr>
            <w:tcW w:w="2268" w:type="dxa"/>
          </w:tcPr>
          <w:p w14:paraId="7E71A110" w14:textId="77777777" w:rsidR="003623D2" w:rsidRPr="003623D2" w:rsidRDefault="007A0E9D" w:rsidP="003623D2">
            <w:pPr>
              <w:suppressAutoHyphens/>
              <w:spacing w:before="120" w:after="120" w:line="240" w:lineRule="auto"/>
              <w:jc w:val="center"/>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5 000 000 x…%</w:t>
            </w:r>
          </w:p>
        </w:tc>
        <w:tc>
          <w:tcPr>
            <w:tcW w:w="1843" w:type="dxa"/>
          </w:tcPr>
          <w:p w14:paraId="683CE304" w14:textId="77777777" w:rsidR="003623D2" w:rsidRPr="003623D2" w:rsidRDefault="007A0E9D" w:rsidP="003623D2">
            <w:pPr>
              <w:suppressAutoHyphens/>
              <w:spacing w:before="120" w:after="120" w:line="240" w:lineRule="auto"/>
              <w:jc w:val="center"/>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w:t>
            </w:r>
          </w:p>
        </w:tc>
      </w:tr>
      <w:tr w:rsidR="00192B0B" w14:paraId="2A85622A" w14:textId="77777777" w:rsidTr="00264ABA">
        <w:tc>
          <w:tcPr>
            <w:tcW w:w="815" w:type="dxa"/>
            <w:shd w:val="clear" w:color="auto" w:fill="auto"/>
          </w:tcPr>
          <w:p w14:paraId="1763860F" w14:textId="77777777" w:rsidR="003623D2" w:rsidRPr="003623D2" w:rsidRDefault="007A0E9D" w:rsidP="003623D2">
            <w:pPr>
              <w:suppressAutoHyphens/>
              <w:spacing w:before="120" w:after="120" w:line="240" w:lineRule="auto"/>
              <w:jc w:val="both"/>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7.</w:t>
            </w:r>
          </w:p>
        </w:tc>
        <w:tc>
          <w:tcPr>
            <w:tcW w:w="5801" w:type="dxa"/>
            <w:shd w:val="clear" w:color="auto" w:fill="auto"/>
          </w:tcPr>
          <w:p w14:paraId="601A9F94" w14:textId="77777777" w:rsidR="003623D2" w:rsidRPr="003623D2" w:rsidRDefault="007A0E9D" w:rsidP="003623D2">
            <w:pPr>
              <w:suppressAutoHyphens/>
              <w:spacing w:before="120" w:after="120" w:line="240" w:lineRule="auto"/>
              <w:jc w:val="both"/>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Objekta izmaksas –  5 000 000,01 EUR līdz 10 000 000 EUR, bez PVN</w:t>
            </w:r>
          </w:p>
        </w:tc>
        <w:tc>
          <w:tcPr>
            <w:tcW w:w="1946" w:type="dxa"/>
            <w:shd w:val="clear" w:color="auto" w:fill="auto"/>
          </w:tcPr>
          <w:p w14:paraId="7868CF19" w14:textId="77777777" w:rsidR="003623D2" w:rsidRPr="003623D2" w:rsidRDefault="007A0E9D" w:rsidP="003623D2">
            <w:pPr>
              <w:suppressAutoHyphens/>
              <w:spacing w:before="120" w:after="120" w:line="240" w:lineRule="auto"/>
              <w:jc w:val="center"/>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 xml:space="preserve">…% </w:t>
            </w:r>
          </w:p>
        </w:tc>
        <w:tc>
          <w:tcPr>
            <w:tcW w:w="1768" w:type="dxa"/>
          </w:tcPr>
          <w:p w14:paraId="67DDE638" w14:textId="77777777" w:rsidR="003623D2" w:rsidRPr="003623D2" w:rsidRDefault="007A0E9D" w:rsidP="003623D2">
            <w:pPr>
              <w:suppressAutoHyphens/>
              <w:spacing w:before="120" w:after="120" w:line="240" w:lineRule="auto"/>
              <w:jc w:val="center"/>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10 000 000</w:t>
            </w:r>
          </w:p>
        </w:tc>
        <w:tc>
          <w:tcPr>
            <w:tcW w:w="2268" w:type="dxa"/>
          </w:tcPr>
          <w:p w14:paraId="46D5E12A" w14:textId="77777777" w:rsidR="003623D2" w:rsidRPr="003623D2" w:rsidRDefault="007A0E9D" w:rsidP="003623D2">
            <w:pPr>
              <w:suppressAutoHyphens/>
              <w:spacing w:before="120" w:after="120" w:line="240" w:lineRule="auto"/>
              <w:jc w:val="center"/>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10 000 000 x…%</w:t>
            </w:r>
          </w:p>
        </w:tc>
        <w:tc>
          <w:tcPr>
            <w:tcW w:w="1843" w:type="dxa"/>
          </w:tcPr>
          <w:p w14:paraId="162BD48A" w14:textId="77777777" w:rsidR="003623D2" w:rsidRPr="003623D2" w:rsidRDefault="007A0E9D" w:rsidP="003623D2">
            <w:pPr>
              <w:suppressAutoHyphens/>
              <w:spacing w:before="120" w:after="120" w:line="240" w:lineRule="auto"/>
              <w:jc w:val="center"/>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w:t>
            </w:r>
          </w:p>
        </w:tc>
      </w:tr>
      <w:tr w:rsidR="00192B0B" w14:paraId="4E6B94BD" w14:textId="77777777" w:rsidTr="00264ABA">
        <w:tc>
          <w:tcPr>
            <w:tcW w:w="815" w:type="dxa"/>
            <w:shd w:val="clear" w:color="auto" w:fill="auto"/>
          </w:tcPr>
          <w:p w14:paraId="5A13A94B" w14:textId="77777777" w:rsidR="003623D2" w:rsidRPr="003623D2" w:rsidRDefault="007A0E9D" w:rsidP="003623D2">
            <w:pPr>
              <w:suppressAutoHyphens/>
              <w:spacing w:before="120" w:after="120" w:line="240" w:lineRule="auto"/>
              <w:jc w:val="both"/>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8.</w:t>
            </w:r>
          </w:p>
        </w:tc>
        <w:tc>
          <w:tcPr>
            <w:tcW w:w="5801" w:type="dxa"/>
            <w:shd w:val="clear" w:color="auto" w:fill="auto"/>
          </w:tcPr>
          <w:p w14:paraId="3F527963" w14:textId="77777777" w:rsidR="003623D2" w:rsidRPr="003623D2" w:rsidRDefault="007A0E9D" w:rsidP="003623D2">
            <w:pPr>
              <w:suppressAutoHyphens/>
              <w:spacing w:before="120" w:after="120" w:line="240" w:lineRule="auto"/>
              <w:jc w:val="both"/>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Objekta izmaksas –  10 000 000,01 EUR līdz 15 000 000 EUR</w:t>
            </w:r>
          </w:p>
        </w:tc>
        <w:tc>
          <w:tcPr>
            <w:tcW w:w="1946" w:type="dxa"/>
            <w:shd w:val="clear" w:color="auto" w:fill="auto"/>
          </w:tcPr>
          <w:p w14:paraId="5A07AE52" w14:textId="77777777" w:rsidR="003623D2" w:rsidRPr="003623D2" w:rsidRDefault="007A0E9D" w:rsidP="003623D2">
            <w:pPr>
              <w:suppressAutoHyphens/>
              <w:spacing w:before="120" w:after="120" w:line="240" w:lineRule="auto"/>
              <w:jc w:val="center"/>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 xml:space="preserve">…% </w:t>
            </w:r>
          </w:p>
        </w:tc>
        <w:tc>
          <w:tcPr>
            <w:tcW w:w="1768" w:type="dxa"/>
          </w:tcPr>
          <w:p w14:paraId="73B75415" w14:textId="77777777" w:rsidR="003623D2" w:rsidRPr="003623D2" w:rsidRDefault="007A0E9D" w:rsidP="003623D2">
            <w:pPr>
              <w:suppressAutoHyphens/>
              <w:spacing w:before="120" w:after="120" w:line="240" w:lineRule="auto"/>
              <w:jc w:val="center"/>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15 000 000</w:t>
            </w:r>
          </w:p>
        </w:tc>
        <w:tc>
          <w:tcPr>
            <w:tcW w:w="2268" w:type="dxa"/>
          </w:tcPr>
          <w:p w14:paraId="5B2190BB" w14:textId="77777777" w:rsidR="003623D2" w:rsidRPr="003623D2" w:rsidRDefault="007A0E9D" w:rsidP="003623D2">
            <w:pPr>
              <w:suppressAutoHyphens/>
              <w:spacing w:before="120" w:after="120" w:line="240" w:lineRule="auto"/>
              <w:jc w:val="center"/>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15 000 000 x…%</w:t>
            </w:r>
          </w:p>
        </w:tc>
        <w:tc>
          <w:tcPr>
            <w:tcW w:w="1843" w:type="dxa"/>
          </w:tcPr>
          <w:p w14:paraId="31BA2D60" w14:textId="77777777" w:rsidR="003623D2" w:rsidRPr="003623D2" w:rsidRDefault="007A0E9D" w:rsidP="003623D2">
            <w:pPr>
              <w:suppressAutoHyphens/>
              <w:spacing w:before="120" w:after="120" w:line="240" w:lineRule="auto"/>
              <w:jc w:val="center"/>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w:t>
            </w:r>
          </w:p>
        </w:tc>
      </w:tr>
      <w:tr w:rsidR="00192B0B" w14:paraId="151C22DB" w14:textId="77777777" w:rsidTr="00264ABA">
        <w:tc>
          <w:tcPr>
            <w:tcW w:w="815" w:type="dxa"/>
            <w:shd w:val="clear" w:color="auto" w:fill="auto"/>
          </w:tcPr>
          <w:p w14:paraId="103600D6" w14:textId="77777777" w:rsidR="003623D2" w:rsidRPr="003623D2" w:rsidRDefault="007A0E9D" w:rsidP="003623D2">
            <w:pPr>
              <w:suppressAutoHyphens/>
              <w:spacing w:before="120" w:after="120" w:line="240" w:lineRule="auto"/>
              <w:jc w:val="both"/>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9.</w:t>
            </w:r>
          </w:p>
        </w:tc>
        <w:tc>
          <w:tcPr>
            <w:tcW w:w="5801" w:type="dxa"/>
            <w:shd w:val="clear" w:color="auto" w:fill="auto"/>
          </w:tcPr>
          <w:p w14:paraId="02CAD3FC" w14:textId="77777777" w:rsidR="003623D2" w:rsidRPr="003623D2" w:rsidRDefault="007A0E9D" w:rsidP="003623D2">
            <w:pPr>
              <w:suppressAutoHyphens/>
              <w:spacing w:before="120" w:after="120" w:line="240" w:lineRule="auto"/>
              <w:jc w:val="both"/>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Objekta izmaksas – 15 000 000,01 EUR līdz 19 999 999 EUR</w:t>
            </w:r>
          </w:p>
        </w:tc>
        <w:tc>
          <w:tcPr>
            <w:tcW w:w="1946" w:type="dxa"/>
            <w:shd w:val="clear" w:color="auto" w:fill="auto"/>
          </w:tcPr>
          <w:p w14:paraId="3A330D8A" w14:textId="77777777" w:rsidR="003623D2" w:rsidRPr="003623D2" w:rsidRDefault="007A0E9D" w:rsidP="003623D2">
            <w:pPr>
              <w:suppressAutoHyphens/>
              <w:spacing w:before="120" w:after="120" w:line="240" w:lineRule="auto"/>
              <w:jc w:val="center"/>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w:t>
            </w:r>
          </w:p>
        </w:tc>
        <w:tc>
          <w:tcPr>
            <w:tcW w:w="1768" w:type="dxa"/>
          </w:tcPr>
          <w:p w14:paraId="539B3A4E" w14:textId="77777777" w:rsidR="003623D2" w:rsidRPr="003623D2" w:rsidRDefault="007A0E9D" w:rsidP="003623D2">
            <w:pPr>
              <w:suppressAutoHyphens/>
              <w:spacing w:before="120" w:after="120" w:line="240" w:lineRule="auto"/>
              <w:jc w:val="center"/>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19 999 999</w:t>
            </w:r>
          </w:p>
        </w:tc>
        <w:tc>
          <w:tcPr>
            <w:tcW w:w="2268" w:type="dxa"/>
          </w:tcPr>
          <w:p w14:paraId="0518A4A5" w14:textId="77777777" w:rsidR="003623D2" w:rsidRPr="003623D2" w:rsidRDefault="007A0E9D" w:rsidP="003623D2">
            <w:pPr>
              <w:suppressAutoHyphens/>
              <w:spacing w:before="120" w:after="120" w:line="240" w:lineRule="auto"/>
              <w:jc w:val="center"/>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19 999 999x…%</w:t>
            </w:r>
          </w:p>
        </w:tc>
        <w:tc>
          <w:tcPr>
            <w:tcW w:w="1843" w:type="dxa"/>
          </w:tcPr>
          <w:p w14:paraId="1D710D68" w14:textId="77777777" w:rsidR="003623D2" w:rsidRPr="003623D2" w:rsidRDefault="007A0E9D" w:rsidP="003623D2">
            <w:pPr>
              <w:suppressAutoHyphens/>
              <w:spacing w:before="120" w:after="120" w:line="240" w:lineRule="auto"/>
              <w:jc w:val="center"/>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w:t>
            </w:r>
          </w:p>
        </w:tc>
      </w:tr>
      <w:tr w:rsidR="00192B0B" w14:paraId="7BE3A050" w14:textId="77777777" w:rsidTr="00264ABA">
        <w:tc>
          <w:tcPr>
            <w:tcW w:w="815" w:type="dxa"/>
            <w:shd w:val="clear" w:color="auto" w:fill="auto"/>
          </w:tcPr>
          <w:p w14:paraId="7371D764" w14:textId="77777777" w:rsidR="003623D2" w:rsidRPr="003623D2" w:rsidRDefault="007A0E9D" w:rsidP="003623D2">
            <w:pPr>
              <w:suppressAutoHyphens/>
              <w:spacing w:before="120" w:after="120" w:line="240" w:lineRule="auto"/>
              <w:jc w:val="both"/>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10.</w:t>
            </w:r>
          </w:p>
        </w:tc>
        <w:tc>
          <w:tcPr>
            <w:tcW w:w="5801" w:type="dxa"/>
            <w:shd w:val="clear" w:color="auto" w:fill="auto"/>
          </w:tcPr>
          <w:p w14:paraId="7160FB21" w14:textId="77777777" w:rsidR="003623D2" w:rsidRPr="003623D2" w:rsidRDefault="007A0E9D" w:rsidP="003623D2">
            <w:pPr>
              <w:suppressAutoHyphens/>
              <w:spacing w:before="120" w:after="120" w:line="240" w:lineRule="auto"/>
              <w:jc w:val="both"/>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Objekta izmaksas –  20 000 000 EUR un vairāk</w:t>
            </w:r>
          </w:p>
        </w:tc>
        <w:tc>
          <w:tcPr>
            <w:tcW w:w="1946" w:type="dxa"/>
            <w:shd w:val="clear" w:color="auto" w:fill="auto"/>
          </w:tcPr>
          <w:p w14:paraId="308F1F18" w14:textId="77777777" w:rsidR="003623D2" w:rsidRPr="003623D2" w:rsidRDefault="007A0E9D" w:rsidP="003623D2">
            <w:pPr>
              <w:suppressAutoHyphens/>
              <w:spacing w:before="120" w:after="120" w:line="240" w:lineRule="auto"/>
              <w:jc w:val="center"/>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w:t>
            </w:r>
          </w:p>
        </w:tc>
        <w:tc>
          <w:tcPr>
            <w:tcW w:w="1768" w:type="dxa"/>
          </w:tcPr>
          <w:p w14:paraId="7DA8AA2A" w14:textId="77777777" w:rsidR="003623D2" w:rsidRPr="003623D2" w:rsidRDefault="007A0E9D" w:rsidP="003623D2">
            <w:pPr>
              <w:suppressAutoHyphens/>
              <w:spacing w:before="120" w:after="120" w:line="240" w:lineRule="auto"/>
              <w:jc w:val="center"/>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 xml:space="preserve">20 000 000 </w:t>
            </w:r>
          </w:p>
        </w:tc>
        <w:tc>
          <w:tcPr>
            <w:tcW w:w="2268" w:type="dxa"/>
          </w:tcPr>
          <w:p w14:paraId="4A951447" w14:textId="77777777" w:rsidR="003623D2" w:rsidRPr="003623D2" w:rsidRDefault="007A0E9D" w:rsidP="003623D2">
            <w:pPr>
              <w:suppressAutoHyphens/>
              <w:spacing w:before="120" w:after="120" w:line="240" w:lineRule="auto"/>
              <w:jc w:val="center"/>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20 000 000 x…%</w:t>
            </w:r>
          </w:p>
        </w:tc>
        <w:tc>
          <w:tcPr>
            <w:tcW w:w="1843" w:type="dxa"/>
          </w:tcPr>
          <w:p w14:paraId="5437CDEB" w14:textId="77777777" w:rsidR="003623D2" w:rsidRPr="003623D2" w:rsidRDefault="007A0E9D" w:rsidP="003623D2">
            <w:pPr>
              <w:suppressAutoHyphens/>
              <w:spacing w:before="120" w:after="120" w:line="240" w:lineRule="auto"/>
              <w:jc w:val="center"/>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w:t>
            </w:r>
          </w:p>
        </w:tc>
      </w:tr>
      <w:tr w:rsidR="00192B0B" w14:paraId="450E6A57" w14:textId="77777777" w:rsidTr="00264ABA">
        <w:tc>
          <w:tcPr>
            <w:tcW w:w="12598" w:type="dxa"/>
            <w:gridSpan w:val="5"/>
            <w:shd w:val="clear" w:color="auto" w:fill="auto"/>
          </w:tcPr>
          <w:p w14:paraId="668A0523" w14:textId="2908D0A9" w:rsidR="003623D2" w:rsidRPr="003623D2" w:rsidRDefault="007A0E9D" w:rsidP="003623D2">
            <w:pPr>
              <w:suppressAutoHyphens/>
              <w:spacing w:before="120" w:after="120" w:line="240" w:lineRule="auto"/>
              <w:jc w:val="right"/>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Kopā***</w:t>
            </w:r>
            <w:r w:rsidR="004E1907">
              <w:rPr>
                <w:rFonts w:ascii="Times New Roman" w:eastAsia="Times New Roman" w:hAnsi="Times New Roman" w:cs="Times New Roman"/>
                <w:kern w:val="0"/>
                <w:lang w:eastAsia="zh-CN"/>
                <w14:ligatures w14:val="none"/>
              </w:rPr>
              <w:t xml:space="preserve"> (bez PVN)</w:t>
            </w:r>
            <w:r w:rsidRPr="003623D2">
              <w:rPr>
                <w:rFonts w:ascii="Times New Roman" w:eastAsia="Times New Roman" w:hAnsi="Times New Roman" w:cs="Times New Roman"/>
                <w:kern w:val="0"/>
                <w:lang w:eastAsia="zh-CN"/>
                <w14:ligatures w14:val="none"/>
              </w:rPr>
              <w:t>:</w:t>
            </w:r>
          </w:p>
        </w:tc>
        <w:tc>
          <w:tcPr>
            <w:tcW w:w="1843" w:type="dxa"/>
          </w:tcPr>
          <w:p w14:paraId="57F3F517" w14:textId="77777777" w:rsidR="003623D2" w:rsidRPr="003623D2" w:rsidRDefault="007A0E9D" w:rsidP="003623D2">
            <w:pPr>
              <w:suppressAutoHyphens/>
              <w:spacing w:before="120" w:after="120" w:line="240" w:lineRule="auto"/>
              <w:jc w:val="center"/>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w:t>
            </w:r>
          </w:p>
        </w:tc>
      </w:tr>
      <w:tr w:rsidR="004E1907" w14:paraId="78AE792C" w14:textId="77777777" w:rsidTr="00264ABA">
        <w:tc>
          <w:tcPr>
            <w:tcW w:w="12598" w:type="dxa"/>
            <w:gridSpan w:val="5"/>
            <w:shd w:val="clear" w:color="auto" w:fill="auto"/>
          </w:tcPr>
          <w:p w14:paraId="6EC6FE20" w14:textId="6F6D4271" w:rsidR="004E1907" w:rsidRPr="003623D2" w:rsidRDefault="004E1907" w:rsidP="004E1907">
            <w:pPr>
              <w:suppressAutoHyphens/>
              <w:spacing w:before="120" w:after="120" w:line="240" w:lineRule="auto"/>
              <w:jc w:val="right"/>
              <w:rPr>
                <w:rFonts w:ascii="Times New Roman" w:eastAsia="Times New Roman" w:hAnsi="Times New Roman" w:cs="Times New Roman"/>
                <w:kern w:val="0"/>
                <w:lang w:eastAsia="zh-CN"/>
                <w14:ligatures w14:val="none"/>
              </w:rPr>
            </w:pPr>
            <w:r>
              <w:rPr>
                <w:rFonts w:ascii="Times New Roman" w:eastAsia="Times New Roman" w:hAnsi="Times New Roman" w:cs="Times New Roman"/>
                <w:kern w:val="0"/>
                <w:lang w:eastAsia="zh-CN"/>
                <w14:ligatures w14:val="none"/>
              </w:rPr>
              <w:t>PVN</w:t>
            </w:r>
            <w:r w:rsidR="00E05E9B">
              <w:rPr>
                <w:rFonts w:ascii="Times New Roman" w:eastAsia="Times New Roman" w:hAnsi="Times New Roman" w:cs="Times New Roman"/>
                <w:kern w:val="0"/>
                <w:lang w:eastAsia="zh-CN"/>
                <w14:ligatures w14:val="none"/>
              </w:rPr>
              <w:t>:</w:t>
            </w:r>
          </w:p>
        </w:tc>
        <w:tc>
          <w:tcPr>
            <w:tcW w:w="1843" w:type="dxa"/>
          </w:tcPr>
          <w:p w14:paraId="63100576" w14:textId="77777777" w:rsidR="004E1907" w:rsidRPr="003623D2" w:rsidRDefault="004E1907" w:rsidP="004E1907">
            <w:pPr>
              <w:suppressAutoHyphens/>
              <w:spacing w:before="120" w:after="120" w:line="240" w:lineRule="auto"/>
              <w:jc w:val="center"/>
              <w:rPr>
                <w:rFonts w:ascii="Times New Roman" w:eastAsia="Times New Roman" w:hAnsi="Times New Roman" w:cs="Times New Roman"/>
                <w:kern w:val="0"/>
                <w:lang w:eastAsia="zh-CN"/>
                <w14:ligatures w14:val="none"/>
              </w:rPr>
            </w:pPr>
          </w:p>
        </w:tc>
      </w:tr>
      <w:tr w:rsidR="004E1907" w14:paraId="5D0A52AE" w14:textId="77777777" w:rsidTr="00264ABA">
        <w:tc>
          <w:tcPr>
            <w:tcW w:w="12598" w:type="dxa"/>
            <w:gridSpan w:val="5"/>
            <w:shd w:val="clear" w:color="auto" w:fill="auto"/>
          </w:tcPr>
          <w:p w14:paraId="3D12B90A" w14:textId="582FF5C2" w:rsidR="004E1907" w:rsidRPr="003623D2" w:rsidRDefault="004E1907" w:rsidP="004E1907">
            <w:pPr>
              <w:suppressAutoHyphens/>
              <w:spacing w:before="120" w:after="120" w:line="240" w:lineRule="auto"/>
              <w:jc w:val="right"/>
              <w:rPr>
                <w:rFonts w:ascii="Times New Roman" w:eastAsia="Times New Roman" w:hAnsi="Times New Roman" w:cs="Times New Roman"/>
                <w:kern w:val="0"/>
                <w:lang w:eastAsia="zh-CN"/>
                <w14:ligatures w14:val="none"/>
              </w:rPr>
            </w:pPr>
            <w:r w:rsidRPr="003623D2">
              <w:rPr>
                <w:rFonts w:ascii="Times New Roman" w:eastAsia="Times New Roman" w:hAnsi="Times New Roman" w:cs="Times New Roman"/>
                <w:kern w:val="0"/>
                <w:lang w:eastAsia="zh-CN"/>
                <w14:ligatures w14:val="none"/>
              </w:rPr>
              <w:t>Kopā</w:t>
            </w:r>
            <w:r>
              <w:rPr>
                <w:rFonts w:ascii="Times New Roman" w:eastAsia="Times New Roman" w:hAnsi="Times New Roman" w:cs="Times New Roman"/>
                <w:kern w:val="0"/>
                <w:lang w:eastAsia="zh-CN"/>
                <w14:ligatures w14:val="none"/>
              </w:rPr>
              <w:t xml:space="preserve"> (ar PVN)</w:t>
            </w:r>
            <w:r w:rsidRPr="003623D2">
              <w:rPr>
                <w:rFonts w:ascii="Times New Roman" w:eastAsia="Times New Roman" w:hAnsi="Times New Roman" w:cs="Times New Roman"/>
                <w:kern w:val="0"/>
                <w:lang w:eastAsia="zh-CN"/>
                <w14:ligatures w14:val="none"/>
              </w:rPr>
              <w:t>:</w:t>
            </w:r>
          </w:p>
        </w:tc>
        <w:tc>
          <w:tcPr>
            <w:tcW w:w="1843" w:type="dxa"/>
          </w:tcPr>
          <w:p w14:paraId="1251893B" w14:textId="77777777" w:rsidR="004E1907" w:rsidRPr="003623D2" w:rsidRDefault="004E1907" w:rsidP="004E1907">
            <w:pPr>
              <w:suppressAutoHyphens/>
              <w:spacing w:before="120" w:after="120" w:line="240" w:lineRule="auto"/>
              <w:jc w:val="center"/>
              <w:rPr>
                <w:rFonts w:ascii="Times New Roman" w:eastAsia="Times New Roman" w:hAnsi="Times New Roman" w:cs="Times New Roman"/>
                <w:kern w:val="0"/>
                <w:lang w:eastAsia="zh-CN"/>
                <w14:ligatures w14:val="none"/>
              </w:rPr>
            </w:pPr>
          </w:p>
        </w:tc>
      </w:tr>
    </w:tbl>
    <w:p w14:paraId="55127687" w14:textId="77777777" w:rsidR="003623D2" w:rsidRPr="003623D2" w:rsidRDefault="003623D2" w:rsidP="003623D2">
      <w:pPr>
        <w:suppressAutoHyphens/>
        <w:spacing w:after="0" w:line="240" w:lineRule="auto"/>
        <w:rPr>
          <w:rFonts w:ascii="Times New Roman" w:eastAsia="Times New Roman" w:hAnsi="Times New Roman" w:cs="Times New Roman"/>
          <w:kern w:val="0"/>
          <w:lang w:eastAsia="zh-CN"/>
          <w14:ligatures w14:val="none"/>
        </w:rPr>
      </w:pPr>
    </w:p>
    <w:p w14:paraId="4059FA9A" w14:textId="388036B2" w:rsidR="003623D2" w:rsidRDefault="007A0E9D" w:rsidP="004E1907">
      <w:pPr>
        <w:shd w:val="clear" w:color="auto" w:fill="FFFFFF"/>
        <w:suppressAutoHyphens/>
        <w:spacing w:before="238" w:after="0" w:line="240" w:lineRule="auto"/>
        <w:ind w:left="680" w:right="397" w:firstLine="720"/>
        <w:jc w:val="both"/>
        <w:rPr>
          <w:rFonts w:ascii="Times New Roman" w:eastAsia="Times New Roman" w:hAnsi="Times New Roman" w:cs="Times New Roman"/>
          <w:color w:val="000000"/>
          <w:kern w:val="0"/>
          <w:lang w:eastAsia="lv-LV"/>
          <w14:ligatures w14:val="none"/>
        </w:rPr>
      </w:pPr>
      <w:r w:rsidRPr="003623D2">
        <w:rPr>
          <w:rFonts w:ascii="Times New Roman" w:eastAsia="Times New Roman" w:hAnsi="Times New Roman" w:cs="Times New Roman"/>
          <w:b/>
          <w:bCs/>
          <w:color w:val="000000"/>
          <w:kern w:val="0"/>
          <w:lang w:eastAsia="lv-LV"/>
          <w14:ligatures w14:val="none"/>
        </w:rPr>
        <w:t>Piedāvājuma kopējā vērtējamā summa</w:t>
      </w:r>
      <w:r w:rsidR="004E1907">
        <w:rPr>
          <w:rFonts w:ascii="Times New Roman" w:eastAsia="Times New Roman" w:hAnsi="Times New Roman" w:cs="Times New Roman"/>
          <w:b/>
          <w:bCs/>
          <w:color w:val="000000"/>
          <w:kern w:val="0"/>
          <w:lang w:eastAsia="lv-LV"/>
          <w14:ligatures w14:val="none"/>
        </w:rPr>
        <w:t xml:space="preserve"> ir ___________</w:t>
      </w:r>
      <w:r w:rsidRPr="003623D2">
        <w:rPr>
          <w:rFonts w:ascii="Times New Roman" w:eastAsia="Times New Roman" w:hAnsi="Times New Roman" w:cs="Times New Roman"/>
          <w:b/>
          <w:bCs/>
          <w:color w:val="000000"/>
          <w:kern w:val="0"/>
          <w:lang w:eastAsia="lv-LV"/>
          <w14:ligatures w14:val="none"/>
        </w:rPr>
        <w:t xml:space="preserve"> EUR (bez PVN) vārdos </w:t>
      </w:r>
      <w:r w:rsidRPr="003623D2">
        <w:rPr>
          <w:rFonts w:ascii="Times New Roman" w:eastAsia="Times New Roman" w:hAnsi="Times New Roman" w:cs="Times New Roman"/>
          <w:b/>
          <w:bCs/>
          <w:color w:val="000000"/>
          <w:kern w:val="0"/>
          <w:u w:val="single"/>
          <w:lang w:eastAsia="lv-LV"/>
          <w14:ligatures w14:val="none"/>
        </w:rPr>
        <w:tab/>
      </w:r>
      <w:r w:rsidRPr="003623D2">
        <w:rPr>
          <w:rFonts w:ascii="Times New Roman" w:eastAsia="Times New Roman" w:hAnsi="Times New Roman" w:cs="Times New Roman"/>
          <w:b/>
          <w:bCs/>
          <w:color w:val="000000"/>
          <w:kern w:val="0"/>
          <w:u w:val="single"/>
          <w:lang w:eastAsia="lv-LV"/>
          <w14:ligatures w14:val="none"/>
        </w:rPr>
        <w:tab/>
      </w:r>
      <w:r w:rsidRPr="003623D2">
        <w:rPr>
          <w:rFonts w:ascii="Times New Roman" w:eastAsia="Times New Roman" w:hAnsi="Times New Roman" w:cs="Times New Roman"/>
          <w:b/>
          <w:bCs/>
          <w:color w:val="000000"/>
          <w:kern w:val="0"/>
          <w:u w:val="single"/>
          <w:lang w:eastAsia="lv-LV"/>
          <w14:ligatures w14:val="none"/>
        </w:rPr>
        <w:tab/>
      </w:r>
      <w:r w:rsidRPr="003623D2">
        <w:rPr>
          <w:rFonts w:ascii="Times New Roman" w:eastAsia="Times New Roman" w:hAnsi="Times New Roman" w:cs="Times New Roman"/>
          <w:b/>
          <w:bCs/>
          <w:color w:val="000000"/>
          <w:kern w:val="0"/>
          <w:u w:val="single"/>
          <w:lang w:eastAsia="lv-LV"/>
          <w14:ligatures w14:val="none"/>
        </w:rPr>
        <w:tab/>
      </w:r>
      <w:r w:rsidRPr="003623D2">
        <w:rPr>
          <w:rFonts w:ascii="Times New Roman" w:eastAsia="Times New Roman" w:hAnsi="Times New Roman" w:cs="Times New Roman"/>
          <w:b/>
          <w:bCs/>
          <w:color w:val="000000"/>
          <w:kern w:val="0"/>
          <w:u w:val="single"/>
          <w:lang w:eastAsia="lv-LV"/>
          <w14:ligatures w14:val="none"/>
        </w:rPr>
        <w:tab/>
      </w:r>
      <w:r w:rsidRPr="003623D2">
        <w:rPr>
          <w:rFonts w:ascii="Times New Roman" w:eastAsia="Times New Roman" w:hAnsi="Times New Roman" w:cs="Times New Roman"/>
          <w:b/>
          <w:bCs/>
          <w:color w:val="000000"/>
          <w:kern w:val="0"/>
          <w:u w:val="single"/>
          <w:lang w:eastAsia="lv-LV"/>
          <w14:ligatures w14:val="none"/>
        </w:rPr>
        <w:tab/>
      </w:r>
      <w:r w:rsidRPr="003623D2">
        <w:rPr>
          <w:rFonts w:ascii="Times New Roman" w:eastAsia="Times New Roman" w:hAnsi="Times New Roman" w:cs="Times New Roman"/>
          <w:b/>
          <w:bCs/>
          <w:color w:val="000000"/>
          <w:kern w:val="0"/>
          <w:u w:val="single"/>
          <w:lang w:eastAsia="lv-LV"/>
          <w14:ligatures w14:val="none"/>
        </w:rPr>
        <w:tab/>
      </w:r>
      <w:r w:rsidRPr="003623D2">
        <w:rPr>
          <w:rFonts w:ascii="Times New Roman" w:eastAsia="Times New Roman" w:hAnsi="Times New Roman" w:cs="Times New Roman"/>
          <w:b/>
          <w:bCs/>
          <w:color w:val="000000"/>
          <w:kern w:val="0"/>
          <w:u w:val="single"/>
          <w:lang w:eastAsia="lv-LV"/>
          <w14:ligatures w14:val="none"/>
        </w:rPr>
        <w:tab/>
      </w:r>
      <w:r w:rsidRPr="003623D2">
        <w:rPr>
          <w:rFonts w:ascii="Times New Roman" w:eastAsia="Times New Roman" w:hAnsi="Times New Roman" w:cs="Times New Roman"/>
          <w:b/>
          <w:bCs/>
          <w:color w:val="000000"/>
          <w:kern w:val="0"/>
          <w:u w:val="single"/>
          <w:lang w:eastAsia="lv-LV"/>
          <w14:ligatures w14:val="none"/>
        </w:rPr>
        <w:tab/>
      </w:r>
      <w:r w:rsidRPr="003623D2">
        <w:rPr>
          <w:rFonts w:ascii="Times New Roman" w:eastAsia="Times New Roman" w:hAnsi="Times New Roman" w:cs="Times New Roman"/>
          <w:b/>
          <w:bCs/>
          <w:color w:val="000000"/>
          <w:kern w:val="0"/>
          <w:u w:val="single"/>
          <w:lang w:eastAsia="lv-LV"/>
          <w14:ligatures w14:val="none"/>
        </w:rPr>
        <w:tab/>
      </w:r>
      <w:r w:rsidRPr="003623D2">
        <w:rPr>
          <w:rFonts w:ascii="Times New Roman" w:eastAsia="Times New Roman" w:hAnsi="Times New Roman" w:cs="Times New Roman"/>
          <w:b/>
          <w:bCs/>
          <w:color w:val="000000"/>
          <w:kern w:val="0"/>
          <w:u w:val="single"/>
          <w:lang w:eastAsia="lv-LV"/>
          <w14:ligatures w14:val="none"/>
        </w:rPr>
        <w:tab/>
      </w:r>
      <w:r w:rsidRPr="003623D2">
        <w:rPr>
          <w:rFonts w:ascii="Times New Roman" w:eastAsia="Times New Roman" w:hAnsi="Times New Roman" w:cs="Times New Roman"/>
          <w:b/>
          <w:bCs/>
          <w:color w:val="000000"/>
          <w:kern w:val="0"/>
          <w:u w:val="single"/>
          <w:lang w:eastAsia="lv-LV"/>
          <w14:ligatures w14:val="none"/>
        </w:rPr>
        <w:tab/>
      </w:r>
      <w:r w:rsidRPr="003623D2">
        <w:rPr>
          <w:rFonts w:ascii="Times New Roman" w:eastAsia="Times New Roman" w:hAnsi="Times New Roman" w:cs="Times New Roman"/>
          <w:b/>
          <w:bCs/>
          <w:color w:val="000000"/>
          <w:kern w:val="0"/>
          <w:u w:val="single"/>
          <w:lang w:eastAsia="lv-LV"/>
          <w14:ligatures w14:val="none"/>
        </w:rPr>
        <w:tab/>
      </w:r>
      <w:r w:rsidR="004E1907" w:rsidRPr="004E1907">
        <w:rPr>
          <w:rFonts w:ascii="Times New Roman" w:eastAsia="Times New Roman" w:hAnsi="Times New Roman" w:cs="Times New Roman"/>
          <w:b/>
          <w:bCs/>
          <w:i/>
          <w:iCs/>
          <w:color w:val="000000"/>
          <w:kern w:val="0"/>
          <w:u w:val="single"/>
          <w:lang w:eastAsia="lv-LV"/>
          <w14:ligatures w14:val="none"/>
        </w:rPr>
        <w:t>euro</w:t>
      </w:r>
      <w:r w:rsidR="004E1907">
        <w:rPr>
          <w:rFonts w:ascii="Times New Roman" w:eastAsia="Times New Roman" w:hAnsi="Times New Roman" w:cs="Times New Roman"/>
          <w:b/>
          <w:bCs/>
          <w:color w:val="000000"/>
          <w:kern w:val="0"/>
          <w:u w:val="single"/>
          <w:lang w:eastAsia="lv-LV"/>
          <w14:ligatures w14:val="none"/>
        </w:rPr>
        <w:t xml:space="preserve">                           centi.</w:t>
      </w:r>
      <w:r w:rsidRPr="003623D2">
        <w:rPr>
          <w:rFonts w:ascii="Times New Roman" w:eastAsia="Times New Roman" w:hAnsi="Times New Roman" w:cs="Times New Roman"/>
          <w:color w:val="000000"/>
          <w:kern w:val="0"/>
          <w:lang w:eastAsia="lv-LV"/>
          <w14:ligatures w14:val="none"/>
        </w:rPr>
        <w:t>****</w:t>
      </w:r>
    </w:p>
    <w:p w14:paraId="011B36E3" w14:textId="77777777" w:rsidR="004E1907" w:rsidRDefault="004E1907" w:rsidP="003623D2">
      <w:pPr>
        <w:autoSpaceDE w:val="0"/>
        <w:autoSpaceDN w:val="0"/>
        <w:adjustRightInd w:val="0"/>
        <w:spacing w:after="0" w:line="240" w:lineRule="auto"/>
        <w:rPr>
          <w:rFonts w:ascii="Times New Roman" w:eastAsia="Times New Roman" w:hAnsi="Times New Roman" w:cs="Times New Roman"/>
          <w:color w:val="000000"/>
          <w:kern w:val="0"/>
          <w:lang w:eastAsia="lv-LV"/>
          <w14:ligatures w14:val="none"/>
        </w:rPr>
      </w:pPr>
    </w:p>
    <w:p w14:paraId="299D2F94" w14:textId="77777777" w:rsidR="004E1907" w:rsidRDefault="004E1907" w:rsidP="003623D2">
      <w:pPr>
        <w:autoSpaceDE w:val="0"/>
        <w:autoSpaceDN w:val="0"/>
        <w:adjustRightInd w:val="0"/>
        <w:spacing w:after="0" w:line="240" w:lineRule="auto"/>
        <w:rPr>
          <w:rFonts w:ascii="Times New Roman" w:eastAsia="Times New Roman" w:hAnsi="Times New Roman" w:cs="Times New Roman"/>
          <w:color w:val="000000"/>
          <w:kern w:val="0"/>
          <w:lang w:eastAsia="lv-LV"/>
          <w14:ligatures w14:val="none"/>
        </w:rPr>
      </w:pPr>
    </w:p>
    <w:p w14:paraId="67E7A94C" w14:textId="4A8A4DD8" w:rsidR="00C72EAE" w:rsidRPr="00C72EAE" w:rsidRDefault="00C72EAE" w:rsidP="00C72EAE">
      <w:pPr>
        <w:shd w:val="clear" w:color="auto" w:fill="FFFFFF"/>
        <w:suppressAutoHyphens/>
        <w:spacing w:before="238" w:after="0" w:line="240" w:lineRule="auto"/>
        <w:ind w:left="680" w:right="397" w:firstLine="720"/>
        <w:jc w:val="both"/>
        <w:rPr>
          <w:rFonts w:ascii="Times New Roman" w:eastAsia="Times New Roman" w:hAnsi="Times New Roman" w:cs="Times New Roman"/>
          <w:i/>
          <w:iCs/>
          <w:kern w:val="0"/>
          <w:sz w:val="24"/>
          <w:szCs w:val="24"/>
          <w:lang w:eastAsia="zh-CN"/>
          <w14:ligatures w14:val="none"/>
        </w:rPr>
      </w:pPr>
      <w:r w:rsidRPr="00C72EAE">
        <w:rPr>
          <w:rFonts w:ascii="Times New Roman" w:eastAsia="Times New Roman" w:hAnsi="Times New Roman" w:cs="Times New Roman"/>
          <w:i/>
          <w:iCs/>
          <w:kern w:val="0"/>
          <w:sz w:val="24"/>
          <w:szCs w:val="24"/>
          <w:lang w:eastAsia="zh-CN"/>
          <w14:ligatures w14:val="none"/>
        </w:rPr>
        <w:t>Pretendents iesniedz aizpildītu Finanšu piedāvājumu (Nolikuma 1.1.pielikums), norādot būvuzraudzības maksimāli pieļaujamās izmaksas % (procentos) likmes un cenas no būvdarbu izmaksām visā Vispārīgās vienošanās darbības termiņa laikā, un kas tiks iekļautas Vispārīgajā vienošanās un būs spēkā visu tās darbības laiku, saskaņā ar Vispārīgās vienošanās nosacījumiem</w:t>
      </w:r>
    </w:p>
    <w:p w14:paraId="435A5CA4" w14:textId="77777777" w:rsidR="00C72EAE" w:rsidRDefault="00C72EAE" w:rsidP="003623D2">
      <w:pPr>
        <w:autoSpaceDE w:val="0"/>
        <w:autoSpaceDN w:val="0"/>
        <w:adjustRightInd w:val="0"/>
        <w:spacing w:after="0" w:line="240" w:lineRule="auto"/>
        <w:rPr>
          <w:rFonts w:ascii="Times New Roman" w:eastAsia="Times New Roman" w:hAnsi="Times New Roman" w:cs="Times New Roman"/>
          <w:color w:val="000000"/>
          <w:kern w:val="0"/>
          <w:lang w:eastAsia="lv-LV"/>
          <w14:ligatures w14:val="none"/>
        </w:rPr>
      </w:pPr>
    </w:p>
    <w:p w14:paraId="56EFAC74" w14:textId="2BE6538C" w:rsidR="003623D2" w:rsidRPr="00C72EAE" w:rsidRDefault="007A0E9D" w:rsidP="00C72EAE">
      <w:pPr>
        <w:shd w:val="clear" w:color="auto" w:fill="FFFFFF"/>
        <w:suppressAutoHyphens/>
        <w:spacing w:after="0" w:line="240" w:lineRule="auto"/>
        <w:ind w:left="680" w:right="397" w:firstLine="720"/>
        <w:jc w:val="both"/>
        <w:rPr>
          <w:rFonts w:ascii="Times New Roman" w:eastAsia="Times New Roman" w:hAnsi="Times New Roman" w:cs="Times New Roman"/>
          <w:kern w:val="0"/>
          <w:sz w:val="20"/>
          <w:szCs w:val="20"/>
          <w:lang w:eastAsia="zh-CN"/>
          <w14:ligatures w14:val="none"/>
        </w:rPr>
      </w:pPr>
      <w:r w:rsidRPr="00C72EAE">
        <w:rPr>
          <w:rFonts w:ascii="Times New Roman" w:eastAsia="Times New Roman" w:hAnsi="Times New Roman" w:cs="Times New Roman"/>
          <w:kern w:val="0"/>
          <w:sz w:val="20"/>
          <w:szCs w:val="20"/>
          <w:lang w:eastAsia="zh-CN"/>
          <w14:ligatures w14:val="none"/>
        </w:rPr>
        <w:t xml:space="preserve">* </w:t>
      </w:r>
      <w:r w:rsidR="004E1907" w:rsidRPr="00C72EAE">
        <w:rPr>
          <w:rFonts w:ascii="Times New Roman" w:eastAsia="Times New Roman" w:hAnsi="Times New Roman" w:cs="Times New Roman"/>
          <w:kern w:val="0"/>
          <w:sz w:val="20"/>
          <w:szCs w:val="20"/>
          <w:lang w:eastAsia="zh-CN"/>
          <w14:ligatures w14:val="none"/>
        </w:rPr>
        <w:t>P</w:t>
      </w:r>
      <w:r w:rsidRPr="00C72EAE">
        <w:rPr>
          <w:rFonts w:ascii="Times New Roman" w:eastAsia="Times New Roman" w:hAnsi="Times New Roman" w:cs="Times New Roman"/>
          <w:kern w:val="0"/>
          <w:sz w:val="20"/>
          <w:szCs w:val="20"/>
          <w:lang w:eastAsia="zh-CN"/>
          <w14:ligatures w14:val="none"/>
        </w:rPr>
        <w:t>rocentu likmes jānorāda ar vienu ciparu aiz komata.</w:t>
      </w:r>
    </w:p>
    <w:p w14:paraId="43B7B50F" w14:textId="677A6EC8" w:rsidR="003623D2" w:rsidRPr="00C72EAE" w:rsidRDefault="007A0E9D" w:rsidP="00C72EAE">
      <w:pPr>
        <w:shd w:val="clear" w:color="auto" w:fill="FFFFFF"/>
        <w:suppressAutoHyphens/>
        <w:spacing w:after="0" w:line="240" w:lineRule="auto"/>
        <w:ind w:left="680" w:right="397" w:firstLine="720"/>
        <w:jc w:val="both"/>
        <w:rPr>
          <w:rFonts w:ascii="Times New Roman" w:eastAsia="Times New Roman" w:hAnsi="Times New Roman" w:cs="Times New Roman"/>
          <w:kern w:val="0"/>
          <w:sz w:val="20"/>
          <w:szCs w:val="20"/>
          <w:lang w:eastAsia="lv-LV"/>
          <w14:ligatures w14:val="none"/>
        </w:rPr>
      </w:pPr>
      <w:r w:rsidRPr="00C72EAE">
        <w:rPr>
          <w:rFonts w:ascii="Times New Roman" w:eastAsia="Times New Roman" w:hAnsi="Times New Roman" w:cs="Times New Roman"/>
          <w:kern w:val="0"/>
          <w:sz w:val="20"/>
          <w:szCs w:val="20"/>
          <w:lang w:eastAsia="lv-LV"/>
          <w14:ligatures w14:val="none"/>
        </w:rPr>
        <w:t>**</w:t>
      </w:r>
      <w:r w:rsidR="004E1907" w:rsidRPr="00C72EAE">
        <w:rPr>
          <w:rFonts w:ascii="Times New Roman" w:eastAsia="Times New Roman" w:hAnsi="Times New Roman" w:cs="Times New Roman"/>
          <w:kern w:val="0"/>
          <w:sz w:val="20"/>
          <w:szCs w:val="20"/>
          <w:lang w:eastAsia="lv-LV"/>
          <w14:ligatures w14:val="none"/>
        </w:rPr>
        <w:t xml:space="preserve"> </w:t>
      </w:r>
      <w:r w:rsidRPr="00C72EAE">
        <w:rPr>
          <w:rFonts w:ascii="Times New Roman" w:eastAsia="Times New Roman" w:hAnsi="Times New Roman" w:cs="Times New Roman"/>
          <w:kern w:val="0"/>
          <w:sz w:val="20"/>
          <w:szCs w:val="20"/>
          <w:lang w:eastAsia="lv-LV"/>
          <w14:ligatures w14:val="none"/>
        </w:rPr>
        <w:t xml:space="preserve">Piemēram: Ja Pretendents ailē </w:t>
      </w:r>
      <w:r w:rsidR="004E1907" w:rsidRPr="00C72EAE">
        <w:rPr>
          <w:rFonts w:ascii="Times New Roman" w:eastAsia="Times New Roman" w:hAnsi="Times New Roman" w:cs="Times New Roman"/>
          <w:b/>
          <w:bCs/>
          <w:kern w:val="0"/>
          <w:sz w:val="20"/>
          <w:szCs w:val="20"/>
          <w:lang w:eastAsia="lv-LV"/>
          <w14:ligatures w14:val="none"/>
        </w:rPr>
        <w:t>“</w:t>
      </w:r>
      <w:r w:rsidRPr="00C72EAE">
        <w:rPr>
          <w:rFonts w:ascii="Times New Roman" w:eastAsia="Times New Roman" w:hAnsi="Times New Roman" w:cs="Times New Roman"/>
          <w:b/>
          <w:bCs/>
          <w:kern w:val="0"/>
          <w:sz w:val="20"/>
          <w:szCs w:val="20"/>
          <w:lang w:eastAsia="lv-LV"/>
          <w14:ligatures w14:val="none"/>
        </w:rPr>
        <w:t xml:space="preserve">Pretendenta piedāvātā likme” </w:t>
      </w:r>
      <w:r w:rsidRPr="00C72EAE">
        <w:rPr>
          <w:rFonts w:ascii="Times New Roman" w:eastAsia="Times New Roman" w:hAnsi="Times New Roman" w:cs="Times New Roman"/>
          <w:kern w:val="0"/>
          <w:sz w:val="20"/>
          <w:szCs w:val="20"/>
          <w:lang w:eastAsia="lv-LV"/>
          <w14:ligatures w14:val="none"/>
        </w:rPr>
        <w:t>par būvuzraudzības veikšanu objektā, kur objekta izmaksas ir līdz 42 000 EUR, ir piedāvājis 5,0</w:t>
      </w:r>
      <w:r w:rsidR="004E1907" w:rsidRPr="00C72EAE">
        <w:rPr>
          <w:rFonts w:ascii="Times New Roman" w:eastAsia="Times New Roman" w:hAnsi="Times New Roman" w:cs="Times New Roman"/>
          <w:kern w:val="0"/>
          <w:sz w:val="20"/>
          <w:szCs w:val="20"/>
          <w:lang w:eastAsia="lv-LV"/>
          <w14:ligatures w14:val="none"/>
        </w:rPr>
        <w:t> </w:t>
      </w:r>
      <w:r w:rsidRPr="00C72EAE">
        <w:rPr>
          <w:rFonts w:ascii="Times New Roman" w:eastAsia="Times New Roman" w:hAnsi="Times New Roman" w:cs="Times New Roman"/>
          <w:kern w:val="0"/>
          <w:sz w:val="20"/>
          <w:szCs w:val="20"/>
          <w:lang w:eastAsia="lv-LV"/>
          <w14:ligatures w14:val="none"/>
        </w:rPr>
        <w:t xml:space="preserve">% likmi, tad ailē </w:t>
      </w:r>
      <w:r w:rsidR="004E1907" w:rsidRPr="00C72EAE">
        <w:rPr>
          <w:rFonts w:ascii="Times New Roman" w:eastAsia="Times New Roman" w:hAnsi="Times New Roman" w:cs="Times New Roman"/>
          <w:b/>
          <w:bCs/>
          <w:kern w:val="0"/>
          <w:sz w:val="20"/>
          <w:szCs w:val="20"/>
          <w:lang w:eastAsia="lv-LV"/>
          <w14:ligatures w14:val="none"/>
        </w:rPr>
        <w:t>“</w:t>
      </w:r>
      <w:r w:rsidRPr="00C72EAE">
        <w:rPr>
          <w:rFonts w:ascii="Times New Roman" w:eastAsia="Times New Roman" w:hAnsi="Times New Roman" w:cs="Times New Roman"/>
          <w:b/>
          <w:bCs/>
          <w:kern w:val="0"/>
          <w:sz w:val="20"/>
          <w:szCs w:val="20"/>
          <w:lang w:eastAsia="lv-LV"/>
          <w14:ligatures w14:val="none"/>
        </w:rPr>
        <w:t xml:space="preserve">Formula (pretendenta piedāvātā procentu likme tiek reizināta ar objekta vērtību)” </w:t>
      </w:r>
      <w:r w:rsidRPr="00C72EAE">
        <w:rPr>
          <w:rFonts w:ascii="Times New Roman" w:eastAsia="Times New Roman" w:hAnsi="Times New Roman" w:cs="Times New Roman"/>
          <w:kern w:val="0"/>
          <w:sz w:val="20"/>
          <w:szCs w:val="20"/>
          <w:lang w:eastAsia="lv-LV"/>
          <w14:ligatures w14:val="none"/>
        </w:rPr>
        <w:t>Pretendents ieraksta 42</w:t>
      </w:r>
      <w:r w:rsidR="004E1907" w:rsidRPr="00C72EAE">
        <w:rPr>
          <w:rFonts w:ascii="Times New Roman" w:eastAsia="Times New Roman" w:hAnsi="Times New Roman" w:cs="Times New Roman"/>
          <w:kern w:val="0"/>
          <w:sz w:val="20"/>
          <w:szCs w:val="20"/>
          <w:lang w:eastAsia="lv-LV"/>
          <w14:ligatures w14:val="none"/>
        </w:rPr>
        <w:t> </w:t>
      </w:r>
      <w:r w:rsidRPr="00C72EAE">
        <w:rPr>
          <w:rFonts w:ascii="Times New Roman" w:eastAsia="Times New Roman" w:hAnsi="Times New Roman" w:cs="Times New Roman"/>
          <w:kern w:val="0"/>
          <w:sz w:val="20"/>
          <w:szCs w:val="20"/>
          <w:lang w:eastAsia="lv-LV"/>
          <w14:ligatures w14:val="none"/>
        </w:rPr>
        <w:t>000</w:t>
      </w:r>
      <w:r w:rsidR="004E1907" w:rsidRPr="00C72EAE">
        <w:rPr>
          <w:rFonts w:ascii="Times New Roman" w:eastAsia="Times New Roman" w:hAnsi="Times New Roman" w:cs="Times New Roman"/>
          <w:kern w:val="0"/>
          <w:sz w:val="20"/>
          <w:szCs w:val="20"/>
          <w:lang w:eastAsia="lv-LV"/>
          <w14:ligatures w14:val="none"/>
        </w:rPr>
        <w:t> </w:t>
      </w:r>
      <w:r w:rsidRPr="00C72EAE">
        <w:rPr>
          <w:rFonts w:ascii="Times New Roman" w:eastAsia="Times New Roman" w:hAnsi="Times New Roman" w:cs="Times New Roman"/>
          <w:kern w:val="0"/>
          <w:sz w:val="20"/>
          <w:szCs w:val="20"/>
          <w:lang w:eastAsia="lv-LV"/>
          <w14:ligatures w14:val="none"/>
        </w:rPr>
        <w:t>x</w:t>
      </w:r>
      <w:r w:rsidR="004E1907" w:rsidRPr="00C72EAE">
        <w:rPr>
          <w:rFonts w:ascii="Times New Roman" w:eastAsia="Times New Roman" w:hAnsi="Times New Roman" w:cs="Times New Roman"/>
          <w:kern w:val="0"/>
          <w:sz w:val="20"/>
          <w:szCs w:val="20"/>
          <w:lang w:eastAsia="lv-LV"/>
          <w14:ligatures w14:val="none"/>
        </w:rPr>
        <w:t> </w:t>
      </w:r>
      <w:r w:rsidRPr="00C72EAE">
        <w:rPr>
          <w:rFonts w:ascii="Times New Roman" w:eastAsia="Times New Roman" w:hAnsi="Times New Roman" w:cs="Times New Roman"/>
          <w:kern w:val="0"/>
          <w:sz w:val="20"/>
          <w:szCs w:val="20"/>
          <w:lang w:eastAsia="lv-LV"/>
          <w14:ligatures w14:val="none"/>
        </w:rPr>
        <w:t>5,0</w:t>
      </w:r>
      <w:r w:rsidR="004E1907" w:rsidRPr="00C72EAE">
        <w:rPr>
          <w:rFonts w:ascii="Times New Roman" w:eastAsia="Times New Roman" w:hAnsi="Times New Roman" w:cs="Times New Roman"/>
          <w:kern w:val="0"/>
          <w:sz w:val="20"/>
          <w:szCs w:val="20"/>
          <w:lang w:eastAsia="lv-LV"/>
          <w14:ligatures w14:val="none"/>
        </w:rPr>
        <w:t> </w:t>
      </w:r>
      <w:r w:rsidRPr="00C72EAE">
        <w:rPr>
          <w:rFonts w:ascii="Times New Roman" w:eastAsia="Times New Roman" w:hAnsi="Times New Roman" w:cs="Times New Roman"/>
          <w:kern w:val="0"/>
          <w:sz w:val="20"/>
          <w:szCs w:val="20"/>
          <w:lang w:eastAsia="lv-LV"/>
          <w14:ligatures w14:val="none"/>
        </w:rPr>
        <w:t xml:space="preserve">% un </w:t>
      </w:r>
      <w:r w:rsidRPr="00C72EAE">
        <w:rPr>
          <w:rFonts w:ascii="Times New Roman" w:eastAsia="Times New Roman" w:hAnsi="Times New Roman" w:cs="Times New Roman"/>
          <w:kern w:val="0"/>
          <w:sz w:val="20"/>
          <w:szCs w:val="20"/>
          <w:lang w:eastAsia="lv-LV"/>
          <w14:ligatures w14:val="none"/>
        </w:rPr>
        <w:lastRenderedPageBreak/>
        <w:t xml:space="preserve">ailē </w:t>
      </w:r>
      <w:r w:rsidR="004E1907" w:rsidRPr="00C72EAE">
        <w:rPr>
          <w:rFonts w:ascii="Times New Roman" w:eastAsia="Times New Roman" w:hAnsi="Times New Roman" w:cs="Times New Roman"/>
          <w:b/>
          <w:bCs/>
          <w:kern w:val="0"/>
          <w:sz w:val="20"/>
          <w:szCs w:val="20"/>
          <w:lang w:eastAsia="lv-LV"/>
          <w14:ligatures w14:val="none"/>
        </w:rPr>
        <w:t>“</w:t>
      </w:r>
      <w:r w:rsidRPr="00C72EAE">
        <w:rPr>
          <w:rFonts w:ascii="Times New Roman" w:eastAsia="Times New Roman" w:hAnsi="Times New Roman" w:cs="Times New Roman"/>
          <w:b/>
          <w:bCs/>
          <w:kern w:val="0"/>
          <w:sz w:val="20"/>
          <w:szCs w:val="20"/>
          <w:lang w:eastAsia="lv-LV"/>
          <w14:ligatures w14:val="none"/>
        </w:rPr>
        <w:t xml:space="preserve">Rezultāts (iznākums pēc formulas pielietojuma)” </w:t>
      </w:r>
      <w:r w:rsidRPr="00C72EAE">
        <w:rPr>
          <w:rFonts w:ascii="Times New Roman" w:eastAsia="Times New Roman" w:hAnsi="Times New Roman" w:cs="Times New Roman"/>
          <w:kern w:val="0"/>
          <w:sz w:val="20"/>
          <w:szCs w:val="20"/>
          <w:lang w:eastAsia="zh-CN"/>
          <w14:ligatures w14:val="none"/>
        </w:rPr>
        <w:t>Pretendents</w:t>
      </w:r>
      <w:r w:rsidRPr="00C72EAE">
        <w:rPr>
          <w:rFonts w:ascii="Times New Roman" w:eastAsia="Times New Roman" w:hAnsi="Times New Roman" w:cs="Times New Roman"/>
          <w:kern w:val="0"/>
          <w:sz w:val="20"/>
          <w:szCs w:val="20"/>
          <w:lang w:eastAsia="lv-LV"/>
          <w14:ligatures w14:val="none"/>
        </w:rPr>
        <w:t xml:space="preserve"> ieraksta iepriekš minētās darbības rezultātu 2100,00. Rezultāts ierakstāms ar diviem cipariem aiz komata.</w:t>
      </w:r>
    </w:p>
    <w:p w14:paraId="79A9CEE5" w14:textId="49446815" w:rsidR="003623D2" w:rsidRPr="00C72EAE" w:rsidRDefault="007A0E9D" w:rsidP="00C72EAE">
      <w:pPr>
        <w:shd w:val="clear" w:color="auto" w:fill="FFFFFF"/>
        <w:suppressAutoHyphens/>
        <w:spacing w:after="0" w:line="240" w:lineRule="auto"/>
        <w:ind w:left="680" w:right="397" w:firstLine="720"/>
        <w:jc w:val="both"/>
        <w:rPr>
          <w:rFonts w:ascii="Times New Roman" w:eastAsia="Times New Roman" w:hAnsi="Times New Roman" w:cs="Times New Roman"/>
          <w:kern w:val="0"/>
          <w:sz w:val="20"/>
          <w:szCs w:val="20"/>
          <w:lang w:eastAsia="lv-LV"/>
          <w14:ligatures w14:val="none"/>
        </w:rPr>
      </w:pPr>
      <w:r w:rsidRPr="00C72EAE">
        <w:rPr>
          <w:rFonts w:ascii="Times New Roman" w:eastAsia="Times New Roman" w:hAnsi="Times New Roman" w:cs="Times New Roman"/>
          <w:kern w:val="0"/>
          <w:sz w:val="20"/>
          <w:szCs w:val="20"/>
          <w:lang w:eastAsia="lv-LV"/>
          <w14:ligatures w14:val="none"/>
        </w:rPr>
        <w:t>*** Tiek</w:t>
      </w:r>
      <w:r w:rsidR="004E1907" w:rsidRPr="00C72EAE">
        <w:rPr>
          <w:rFonts w:ascii="Times New Roman" w:eastAsia="Times New Roman" w:hAnsi="Times New Roman" w:cs="Times New Roman"/>
          <w:kern w:val="0"/>
          <w:sz w:val="20"/>
          <w:szCs w:val="20"/>
          <w:lang w:eastAsia="lv-LV"/>
          <w14:ligatures w14:val="none"/>
        </w:rPr>
        <w:t xml:space="preserve"> norādīta</w:t>
      </w:r>
      <w:r w:rsidRPr="00C72EAE">
        <w:rPr>
          <w:rFonts w:ascii="Times New Roman" w:eastAsia="Times New Roman" w:hAnsi="Times New Roman" w:cs="Times New Roman"/>
          <w:kern w:val="0"/>
          <w:sz w:val="20"/>
          <w:szCs w:val="20"/>
          <w:lang w:eastAsia="lv-LV"/>
          <w14:ligatures w14:val="none"/>
        </w:rPr>
        <w:t xml:space="preserve"> visu </w:t>
      </w:r>
      <w:r w:rsidRPr="00C72EAE">
        <w:rPr>
          <w:rFonts w:ascii="Times New Roman" w:eastAsia="Times New Roman" w:hAnsi="Times New Roman" w:cs="Times New Roman"/>
          <w:kern w:val="0"/>
          <w:sz w:val="20"/>
          <w:szCs w:val="20"/>
          <w:lang w:eastAsia="zh-CN"/>
          <w14:ligatures w14:val="none"/>
        </w:rPr>
        <w:t>Rezultātu</w:t>
      </w:r>
      <w:r w:rsidRPr="00C72EAE">
        <w:rPr>
          <w:rFonts w:ascii="Times New Roman" w:eastAsia="Times New Roman" w:hAnsi="Times New Roman" w:cs="Times New Roman"/>
          <w:kern w:val="0"/>
          <w:sz w:val="20"/>
          <w:szCs w:val="20"/>
          <w:lang w:eastAsia="lv-LV"/>
          <w14:ligatures w14:val="none"/>
        </w:rPr>
        <w:t xml:space="preserve"> kopsumma.</w:t>
      </w:r>
    </w:p>
    <w:p w14:paraId="7B6B4102" w14:textId="77777777" w:rsidR="00C72EAE" w:rsidRDefault="00C72EAE" w:rsidP="004E1907">
      <w:pPr>
        <w:shd w:val="clear" w:color="auto" w:fill="FFFFFF"/>
        <w:suppressAutoHyphens/>
        <w:spacing w:before="238" w:after="0" w:line="240" w:lineRule="auto"/>
        <w:ind w:left="680" w:right="397" w:firstLine="720"/>
        <w:jc w:val="both"/>
        <w:rPr>
          <w:rFonts w:ascii="Times New Roman" w:eastAsia="Times New Roman" w:hAnsi="Times New Roman" w:cs="Times New Roman"/>
          <w:kern w:val="0"/>
          <w:lang w:eastAsia="x-none"/>
          <w14:ligatures w14:val="none"/>
        </w:rPr>
      </w:pPr>
    </w:p>
    <w:p w14:paraId="17C0B3BF" w14:textId="79E904D4" w:rsidR="003623D2" w:rsidRPr="004E1907" w:rsidRDefault="007A0E9D" w:rsidP="004E1907">
      <w:pPr>
        <w:shd w:val="clear" w:color="auto" w:fill="FFFFFF"/>
        <w:suppressAutoHyphens/>
        <w:spacing w:before="238" w:after="0" w:line="240" w:lineRule="auto"/>
        <w:ind w:left="680" w:right="397" w:firstLine="720"/>
        <w:jc w:val="both"/>
        <w:rPr>
          <w:rFonts w:ascii="Times New Roman" w:eastAsia="Times New Roman" w:hAnsi="Times New Roman" w:cs="Times New Roman"/>
          <w:kern w:val="0"/>
          <w:lang w:eastAsia="x-none"/>
          <w14:ligatures w14:val="none"/>
        </w:rPr>
      </w:pPr>
      <w:r w:rsidRPr="004E1907">
        <w:rPr>
          <w:rFonts w:ascii="Times New Roman" w:eastAsia="Times New Roman" w:hAnsi="Times New Roman" w:cs="Times New Roman"/>
          <w:kern w:val="0"/>
          <w:lang w:eastAsia="x-none"/>
          <w14:ligatures w14:val="none"/>
        </w:rPr>
        <w:tab/>
        <w:t xml:space="preserve">Ja mūsu piedāvājums tiks </w:t>
      </w:r>
      <w:r w:rsidR="002524AF">
        <w:rPr>
          <w:rFonts w:ascii="Times New Roman" w:eastAsia="Times New Roman" w:hAnsi="Times New Roman" w:cs="Times New Roman"/>
          <w:kern w:val="0"/>
          <w:lang w:eastAsia="x-none"/>
          <w14:ligatures w14:val="none"/>
        </w:rPr>
        <w:t xml:space="preserve">atzīts par atklāta konkursa </w:t>
      </w:r>
      <w:r w:rsidR="002524AF">
        <w:rPr>
          <w:rFonts w:ascii="Times New Roman" w:eastAsia="Times New Roman" w:hAnsi="Times New Roman" w:cs="Times New Roman"/>
          <w:kern w:val="0"/>
          <w:lang w:eastAsia="zh-CN"/>
          <w14:ligatures w14:val="none"/>
        </w:rPr>
        <w:t>“</w:t>
      </w:r>
      <w:r w:rsidR="002524AF" w:rsidRPr="00264ABA">
        <w:rPr>
          <w:rFonts w:ascii="Times New Roman" w:hAnsi="Times New Roman" w:cs="Times New Roman"/>
          <w:b/>
          <w:bCs/>
        </w:rPr>
        <w:t>Vispārīgā vienošanās Rīgas valstspilsētas ielu izbūves, pārbūves un seguma atjaunošanas būvuzraudzībai</w:t>
      </w:r>
      <w:r w:rsidR="002524AF">
        <w:rPr>
          <w:rFonts w:ascii="Times New Roman" w:eastAsia="Times New Roman" w:hAnsi="Times New Roman" w:cs="Times New Roman"/>
          <w:kern w:val="0"/>
          <w:lang w:eastAsia="zh-CN"/>
          <w14:ligatures w14:val="none"/>
        </w:rPr>
        <w:t>” (id.Nr. CAIP 2024/39)</w:t>
      </w:r>
      <w:r w:rsidR="002524AF" w:rsidRPr="003623D2">
        <w:rPr>
          <w:rFonts w:ascii="Times New Roman" w:eastAsia="Times New Roman" w:hAnsi="Times New Roman" w:cs="Times New Roman"/>
          <w:kern w:val="0"/>
          <w:lang w:eastAsia="zh-CN"/>
          <w14:ligatures w14:val="none"/>
        </w:rPr>
        <w:t xml:space="preserve"> </w:t>
      </w:r>
      <w:r w:rsidR="002524AF">
        <w:rPr>
          <w:rFonts w:ascii="Times New Roman" w:eastAsia="Times New Roman" w:hAnsi="Times New Roman" w:cs="Times New Roman"/>
          <w:kern w:val="0"/>
          <w:lang w:eastAsia="x-none"/>
          <w14:ligatures w14:val="none"/>
        </w:rPr>
        <w:t>uzvarētāju</w:t>
      </w:r>
      <w:r w:rsidRPr="004E1907">
        <w:rPr>
          <w:rFonts w:ascii="Times New Roman" w:eastAsia="Times New Roman" w:hAnsi="Times New Roman" w:cs="Times New Roman"/>
          <w:kern w:val="0"/>
          <w:lang w:eastAsia="x-none"/>
          <w14:ligatures w14:val="none"/>
        </w:rPr>
        <w:t>, mēs apņemamies noslēgt Vispārīgo vienošanos un veikt būvuzraudzību iepirkuma līgumā noteiktajā kārtībā.</w:t>
      </w:r>
      <w:r w:rsidRPr="004E1907">
        <w:rPr>
          <w:rFonts w:ascii="Times New Roman" w:eastAsia="Times New Roman" w:hAnsi="Times New Roman" w:cs="Times New Roman"/>
          <w:kern w:val="0"/>
          <w:lang w:eastAsia="x-none"/>
          <w14:ligatures w14:val="none"/>
        </w:rPr>
        <w:tab/>
      </w:r>
    </w:p>
    <w:p w14:paraId="162055D0" w14:textId="4EE218D1" w:rsidR="003623D2" w:rsidRPr="003623D2" w:rsidRDefault="007A0E9D" w:rsidP="004E1907">
      <w:pPr>
        <w:shd w:val="clear" w:color="auto" w:fill="FFFFFF"/>
        <w:suppressAutoHyphens/>
        <w:spacing w:before="238" w:after="0" w:line="240" w:lineRule="auto"/>
        <w:ind w:left="680" w:right="397" w:firstLine="720"/>
        <w:jc w:val="both"/>
        <w:rPr>
          <w:rFonts w:ascii="Times New Roman" w:eastAsia="Times New Roman" w:hAnsi="Times New Roman" w:cs="Times New Roman"/>
          <w:kern w:val="0"/>
          <w:sz w:val="24"/>
          <w:szCs w:val="24"/>
          <w:lang w:eastAsia="zh-CN"/>
          <w14:ligatures w14:val="none"/>
        </w:rPr>
      </w:pPr>
      <w:r w:rsidRPr="004E1907">
        <w:rPr>
          <w:rFonts w:ascii="Times New Roman" w:eastAsia="Times New Roman" w:hAnsi="Times New Roman" w:cs="Times New Roman"/>
          <w:kern w:val="0"/>
          <w:lang w:eastAsia="zh-CN"/>
          <w14:ligatures w14:val="none"/>
        </w:rPr>
        <w:t>Ar šo apliecinām</w:t>
      </w:r>
      <w:r w:rsidRPr="003623D2">
        <w:rPr>
          <w:rFonts w:ascii="Times New Roman" w:eastAsia="Times New Roman" w:hAnsi="Times New Roman" w:cs="Times New Roman"/>
          <w:kern w:val="0"/>
          <w:sz w:val="24"/>
          <w:szCs w:val="24"/>
          <w:lang w:eastAsia="zh-CN"/>
          <w14:ligatures w14:val="none"/>
        </w:rPr>
        <w:t xml:space="preserve">, ka visi dokumenti, kas iesniegti kopā ar šo </w:t>
      </w:r>
      <w:r w:rsidR="002524AF">
        <w:rPr>
          <w:rFonts w:ascii="Times New Roman" w:eastAsia="Times New Roman" w:hAnsi="Times New Roman" w:cs="Times New Roman"/>
          <w:kern w:val="0"/>
          <w:sz w:val="24"/>
          <w:szCs w:val="24"/>
          <w:lang w:eastAsia="zh-CN"/>
          <w14:ligatures w14:val="none"/>
        </w:rPr>
        <w:t>Finanšu piedāvājumu</w:t>
      </w:r>
      <w:r w:rsidRPr="003623D2">
        <w:rPr>
          <w:rFonts w:ascii="Times New Roman" w:eastAsia="Times New Roman" w:hAnsi="Times New Roman" w:cs="Times New Roman"/>
          <w:kern w:val="0"/>
          <w:sz w:val="24"/>
          <w:szCs w:val="24"/>
          <w:lang w:eastAsia="zh-CN"/>
          <w14:ligatures w14:val="none"/>
        </w:rPr>
        <w:t>, ir patiesi un var tikt pārbaudīti attiecīgās institūcijās, bankās un pie uzņēmuma klientiem.</w:t>
      </w:r>
    </w:p>
    <w:p w14:paraId="26980D2B" w14:textId="3A4855C2" w:rsidR="003623D2" w:rsidRPr="003623D2" w:rsidRDefault="007A0E9D" w:rsidP="004E1907">
      <w:pPr>
        <w:shd w:val="clear" w:color="auto" w:fill="FFFFFF"/>
        <w:suppressAutoHyphens/>
        <w:spacing w:before="238" w:after="0" w:line="240" w:lineRule="auto"/>
        <w:ind w:left="680" w:right="397" w:firstLine="720"/>
        <w:jc w:val="both"/>
        <w:rPr>
          <w:rFonts w:ascii="Times New Roman" w:eastAsia="Times New Roman" w:hAnsi="Times New Roman" w:cs="Times New Roman"/>
          <w:kern w:val="0"/>
          <w:sz w:val="24"/>
          <w:szCs w:val="24"/>
          <w:lang w:eastAsia="zh-CN"/>
          <w14:ligatures w14:val="none"/>
        </w:rPr>
      </w:pPr>
      <w:r w:rsidRPr="003623D2">
        <w:rPr>
          <w:rFonts w:ascii="Times New Roman" w:eastAsia="Times New Roman" w:hAnsi="Times New Roman" w:cs="Times New Roman"/>
          <w:kern w:val="0"/>
          <w:sz w:val="24"/>
          <w:szCs w:val="24"/>
          <w:lang w:eastAsia="zh-CN"/>
          <w14:ligatures w14:val="none"/>
        </w:rPr>
        <w:t xml:space="preserve">Pretendenta vai visu piegādātāju apvienības dalībnieku (gadījumā, ja pretendents ir personu apvienība) vai pretendenta piesaistītā apakšuzņēmēja atbilstība mazā vai vidējā uzņēmuma definīcijai atbilstoši Eiropas Komisijas 2014.gada </w:t>
      </w:r>
      <w:r w:rsidR="002524AF">
        <w:rPr>
          <w:rFonts w:ascii="Times New Roman" w:eastAsia="Times New Roman" w:hAnsi="Times New Roman" w:cs="Times New Roman"/>
          <w:kern w:val="0"/>
          <w:sz w:val="24"/>
          <w:szCs w:val="24"/>
          <w:lang w:eastAsia="zh-CN"/>
          <w14:ligatures w14:val="none"/>
        </w:rPr>
        <w:t xml:space="preserve">17.jūnija </w:t>
      </w:r>
      <w:r w:rsidRPr="003623D2">
        <w:rPr>
          <w:rFonts w:ascii="Times New Roman" w:eastAsia="Times New Roman" w:hAnsi="Times New Roman" w:cs="Times New Roman"/>
          <w:kern w:val="0"/>
          <w:sz w:val="24"/>
          <w:szCs w:val="24"/>
          <w:lang w:eastAsia="zh-CN"/>
          <w14:ligatures w14:val="none"/>
        </w:rPr>
        <w:t xml:space="preserve">regulas Nr.651/2014 1.pielikuma 2.pantam: </w:t>
      </w:r>
    </w:p>
    <w:p w14:paraId="323DF361" w14:textId="77777777" w:rsidR="003623D2" w:rsidRPr="003623D2" w:rsidRDefault="003623D2" w:rsidP="003623D2">
      <w:pPr>
        <w:suppressAutoHyphens/>
        <w:spacing w:after="0" w:line="240" w:lineRule="auto"/>
        <w:ind w:firstLine="720"/>
        <w:jc w:val="both"/>
        <w:rPr>
          <w:rFonts w:ascii="Times New Roman" w:eastAsia="Times New Roman" w:hAnsi="Times New Roman" w:cs="Times New Roman"/>
          <w:kern w:val="0"/>
          <w:sz w:val="24"/>
          <w:szCs w:val="24"/>
          <w:lang w:eastAsia="zh-CN"/>
          <w14:ligatures w14:val="none"/>
        </w:rPr>
      </w:pPr>
    </w:p>
    <w:p w14:paraId="0DAE9207" w14:textId="77777777" w:rsidR="003623D2" w:rsidRPr="003623D2" w:rsidRDefault="007A0E9D" w:rsidP="002524AF">
      <w:pPr>
        <w:suppressAutoHyphens/>
        <w:spacing w:after="0" w:line="240" w:lineRule="auto"/>
        <w:jc w:val="center"/>
        <w:rPr>
          <w:rFonts w:ascii="Times New Roman" w:eastAsia="Times New Roman" w:hAnsi="Times New Roman" w:cs="Times New Roman"/>
          <w:kern w:val="0"/>
          <w:sz w:val="24"/>
          <w:szCs w:val="24"/>
          <w:lang w:eastAsia="zh-CN"/>
          <w14:ligatures w14:val="none"/>
        </w:rPr>
      </w:pPr>
      <w:r w:rsidRPr="003623D2">
        <w:rPr>
          <w:rFonts w:ascii="Times New Roman" w:eastAsia="Times New Roman" w:hAnsi="Times New Roman" w:cs="Times New Roman"/>
          <w:kern w:val="0"/>
          <w:sz w:val="24"/>
          <w:szCs w:val="24"/>
          <w:lang w:eastAsia="zh-CN"/>
          <w14:ligatures w14:val="none"/>
        </w:rPr>
        <w:t>__________________________________________________________________________________</w:t>
      </w:r>
    </w:p>
    <w:p w14:paraId="7D24DC73" w14:textId="77777777" w:rsidR="003623D2" w:rsidRPr="003623D2" w:rsidRDefault="007A0E9D" w:rsidP="004E1907">
      <w:pPr>
        <w:shd w:val="clear" w:color="auto" w:fill="FFFFFF"/>
        <w:suppressAutoHyphens/>
        <w:spacing w:before="238" w:after="0" w:line="240" w:lineRule="auto"/>
        <w:ind w:left="680" w:right="397" w:firstLine="720"/>
        <w:jc w:val="both"/>
        <w:rPr>
          <w:rFonts w:ascii="Times New Roman" w:eastAsia="Times New Roman" w:hAnsi="Times New Roman" w:cs="Times New Roman"/>
          <w:kern w:val="0"/>
          <w:sz w:val="24"/>
          <w:szCs w:val="24"/>
          <w:lang w:eastAsia="zh-CN"/>
          <w14:ligatures w14:val="none"/>
        </w:rPr>
      </w:pPr>
      <w:r w:rsidRPr="003623D2">
        <w:rPr>
          <w:rFonts w:ascii="Times New Roman" w:eastAsia="Times New Roman" w:hAnsi="Times New Roman" w:cs="Times New Roman"/>
          <w:i/>
          <w:kern w:val="0"/>
          <w:sz w:val="24"/>
          <w:szCs w:val="24"/>
          <w:lang w:eastAsia="zh-CN"/>
          <w14:ligatures w14:val="none"/>
        </w:rPr>
        <w:t>(jānorāda uzņēmuma nosaukums un vārds “atbilst” vai “neatbilst”. Piemēram: Pretendents SIA “xxx” – atbilst. Pretendenta dalībnieks SIA “xxx” – neatbilst.)</w:t>
      </w:r>
    </w:p>
    <w:p w14:paraId="0A2A13AD" w14:textId="77777777" w:rsidR="003623D2" w:rsidRPr="003623D2" w:rsidRDefault="003623D2" w:rsidP="003623D2">
      <w:pPr>
        <w:suppressAutoHyphens/>
        <w:spacing w:after="0" w:line="240" w:lineRule="auto"/>
        <w:rPr>
          <w:rFonts w:ascii="Times New Roman" w:eastAsia="Times New Roman" w:hAnsi="Times New Roman" w:cs="Times New Roman"/>
          <w:kern w:val="0"/>
          <w:sz w:val="24"/>
          <w:szCs w:val="24"/>
          <w:lang w:eastAsia="zh-CN"/>
          <w14:ligatures w14:val="none"/>
        </w:rPr>
      </w:pPr>
    </w:p>
    <w:p w14:paraId="0EB6383B" w14:textId="77777777" w:rsidR="002524AF" w:rsidRPr="00916E47" w:rsidRDefault="002524AF" w:rsidP="002524AF">
      <w:pPr>
        <w:widowControl w:val="0"/>
        <w:tabs>
          <w:tab w:val="left" w:pos="8975"/>
        </w:tabs>
        <w:ind w:left="922" w:hanging="780"/>
        <w:jc w:val="center"/>
        <w:rPr>
          <w:b/>
        </w:rPr>
      </w:pPr>
    </w:p>
    <w:tbl>
      <w:tblPr>
        <w:tblpPr w:leftFromText="180" w:rightFromText="180" w:vertAnchor="text" w:horzAnchor="margin" w:tblpXSpec="center" w:tblpY="282"/>
        <w:tblW w:w="96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45"/>
      </w:tblGrid>
      <w:tr w:rsidR="002524AF" w:rsidRPr="002524AF" w14:paraId="344D93F0" w14:textId="77777777" w:rsidTr="002524AF">
        <w:trPr>
          <w:trHeight w:val="300"/>
        </w:trPr>
        <w:tc>
          <w:tcPr>
            <w:tcW w:w="9645" w:type="dxa"/>
            <w:tcBorders>
              <w:top w:val="single" w:sz="6" w:space="0" w:color="auto"/>
              <w:left w:val="nil"/>
              <w:bottom w:val="nil"/>
              <w:right w:val="nil"/>
            </w:tcBorders>
            <w:shd w:val="clear" w:color="auto" w:fill="auto"/>
            <w:hideMark/>
          </w:tcPr>
          <w:p w14:paraId="25C857DA" w14:textId="467737BA" w:rsidR="002524AF" w:rsidRPr="002524AF" w:rsidRDefault="002524AF" w:rsidP="002524AF">
            <w:pPr>
              <w:widowControl w:val="0"/>
              <w:spacing w:line="254" w:lineRule="auto"/>
              <w:ind w:left="284" w:right="-1"/>
              <w:jc w:val="center"/>
              <w:rPr>
                <w:rFonts w:ascii="Times New Roman" w:eastAsia="Calibri" w:hAnsi="Times New Roman" w:cs="Times New Roman"/>
              </w:rPr>
            </w:pPr>
            <w:r w:rsidRPr="002524AF">
              <w:rPr>
                <w:rFonts w:ascii="Times New Roman" w:eastAsia="Calibri" w:hAnsi="Times New Roman" w:cs="Times New Roman"/>
                <w:i/>
                <w:iCs/>
              </w:rPr>
              <w:t>Pretendenta likumiskā vai pilnvarotā pārstāvja amats, vārds, uzvārds un paraksts**** un datums****</w:t>
            </w:r>
          </w:p>
          <w:p w14:paraId="11DF0849" w14:textId="77777777" w:rsidR="002524AF" w:rsidRPr="002524AF" w:rsidRDefault="002524AF" w:rsidP="002524AF">
            <w:pPr>
              <w:widowControl w:val="0"/>
              <w:spacing w:line="254" w:lineRule="auto"/>
              <w:ind w:left="284" w:right="-1"/>
              <w:jc w:val="center"/>
              <w:rPr>
                <w:rFonts w:ascii="Times New Roman" w:eastAsia="Calibri" w:hAnsi="Times New Roman" w:cs="Times New Roman"/>
              </w:rPr>
            </w:pPr>
          </w:p>
        </w:tc>
      </w:tr>
    </w:tbl>
    <w:p w14:paraId="7F97EA70" w14:textId="0A4C3370" w:rsidR="002524AF" w:rsidRPr="002524AF" w:rsidRDefault="002524AF" w:rsidP="002524AF">
      <w:pPr>
        <w:shd w:val="clear" w:color="auto" w:fill="FFFFFF"/>
        <w:suppressAutoHyphens/>
        <w:spacing w:before="238" w:after="0" w:line="240" w:lineRule="auto"/>
        <w:ind w:left="680" w:right="397" w:firstLine="720"/>
        <w:jc w:val="both"/>
        <w:rPr>
          <w:rFonts w:ascii="Times New Roman" w:eastAsia="Times New Roman" w:hAnsi="Times New Roman" w:cs="Times New Roman"/>
          <w:kern w:val="0"/>
          <w:lang w:eastAsia="zh-CN"/>
          <w14:ligatures w14:val="none"/>
        </w:rPr>
      </w:pPr>
    </w:p>
    <w:p w14:paraId="50CE9058" w14:textId="77777777" w:rsidR="002524AF" w:rsidRPr="002524AF" w:rsidRDefault="002524AF" w:rsidP="002524AF">
      <w:pPr>
        <w:jc w:val="right"/>
        <w:rPr>
          <w:rFonts w:ascii="Times New Roman" w:hAnsi="Times New Roman" w:cs="Times New Roman"/>
          <w:bCs/>
          <w:i/>
          <w:iCs/>
        </w:rPr>
      </w:pPr>
    </w:p>
    <w:p w14:paraId="1F84576A" w14:textId="77777777" w:rsidR="002524AF" w:rsidRPr="002524AF" w:rsidRDefault="002524AF" w:rsidP="002524AF">
      <w:pPr>
        <w:jc w:val="both"/>
        <w:rPr>
          <w:rFonts w:ascii="Times New Roman" w:hAnsi="Times New Roman" w:cs="Times New Roman"/>
          <w:bCs/>
        </w:rPr>
      </w:pPr>
    </w:p>
    <w:p w14:paraId="0EB0A6E7" w14:textId="1A9C1C23" w:rsidR="002524AF" w:rsidRPr="002524AF" w:rsidRDefault="002524AF" w:rsidP="002524AF">
      <w:pPr>
        <w:shd w:val="clear" w:color="auto" w:fill="FFFFFF"/>
        <w:suppressAutoHyphens/>
        <w:spacing w:before="238" w:after="0" w:line="240" w:lineRule="auto"/>
        <w:ind w:left="680" w:right="397" w:firstLine="720"/>
        <w:jc w:val="both"/>
        <w:rPr>
          <w:rFonts w:ascii="Times New Roman" w:eastAsia="Calibri" w:hAnsi="Times New Roman" w:cs="Times New Roman"/>
          <w:i/>
          <w:iCs/>
        </w:rPr>
      </w:pPr>
      <w:r w:rsidRPr="002524AF">
        <w:rPr>
          <w:rFonts w:ascii="Times New Roman" w:eastAsia="Calibri" w:hAnsi="Times New Roman" w:cs="Times New Roman"/>
          <w:i/>
          <w:iCs/>
        </w:rPr>
        <w:t xml:space="preserve">****  </w:t>
      </w:r>
      <w:r w:rsidRPr="002524AF">
        <w:rPr>
          <w:rFonts w:ascii="Times New Roman" w:eastAsia="Times New Roman" w:hAnsi="Times New Roman" w:cs="Times New Roman"/>
          <w:kern w:val="0"/>
          <w:lang w:eastAsia="zh-CN"/>
          <w14:ligatures w14:val="none"/>
        </w:rPr>
        <w:t>Rekvizītus</w:t>
      </w:r>
      <w:r w:rsidRPr="002524AF">
        <w:rPr>
          <w:rFonts w:ascii="Times New Roman" w:eastAsia="Calibri" w:hAnsi="Times New Roman" w:cs="Times New Roman"/>
          <w:i/>
          <w:iCs/>
        </w:rPr>
        <w:t xml:space="preserve"> “paraksts” un “datums” neaizpilda, ja dokuments parakstīts elektroniski ar drošu elektronisko parakstu un satur laika zīmogu.</w:t>
      </w:r>
    </w:p>
    <w:p w14:paraId="29FFAE28" w14:textId="77777777" w:rsidR="002524AF" w:rsidRPr="002524AF" w:rsidRDefault="002524AF" w:rsidP="002524AF">
      <w:pPr>
        <w:tabs>
          <w:tab w:val="left" w:pos="426"/>
          <w:tab w:val="left" w:pos="709"/>
        </w:tabs>
        <w:jc w:val="both"/>
        <w:rPr>
          <w:rFonts w:ascii="Times New Roman" w:eastAsia="Calibri" w:hAnsi="Times New Roman" w:cs="Times New Roman"/>
          <w:i/>
          <w:iCs/>
        </w:rPr>
      </w:pPr>
    </w:p>
    <w:p w14:paraId="6FF02C1C" w14:textId="77777777" w:rsidR="003623D2" w:rsidRPr="003623D2" w:rsidRDefault="003623D2" w:rsidP="003623D2">
      <w:pPr>
        <w:suppressAutoHyphens/>
        <w:spacing w:after="0" w:line="240" w:lineRule="auto"/>
        <w:rPr>
          <w:rFonts w:ascii="Times New Roman" w:eastAsia="Times New Roman" w:hAnsi="Times New Roman" w:cs="Times New Roman"/>
          <w:kern w:val="0"/>
          <w:lang w:eastAsia="zh-CN"/>
          <w14:ligatures w14:val="none"/>
        </w:rPr>
      </w:pPr>
    </w:p>
    <w:p w14:paraId="6BD9254E" w14:textId="623E689C" w:rsidR="003623D2" w:rsidRPr="003623D2" w:rsidRDefault="007A0E9D" w:rsidP="003623D2">
      <w:pPr>
        <w:autoSpaceDE w:val="0"/>
        <w:autoSpaceDN w:val="0"/>
        <w:adjustRightInd w:val="0"/>
        <w:spacing w:after="0" w:line="240" w:lineRule="auto"/>
        <w:contextualSpacing/>
        <w:rPr>
          <w:rFonts w:ascii="Times New Roman" w:eastAsia="Times New Roman" w:hAnsi="Times New Roman" w:cs="Times New Roman"/>
          <w:b/>
          <w:bCs/>
          <w:i/>
          <w:iCs/>
          <w:color w:val="000000"/>
          <w:kern w:val="0"/>
          <w:lang w:eastAsia="lv-LV"/>
          <w14:ligatures w14:val="none"/>
        </w:rPr>
      </w:pPr>
      <w:r w:rsidRPr="003623D2">
        <w:rPr>
          <w:rFonts w:ascii="Times New Roman" w:eastAsia="Times New Roman" w:hAnsi="Times New Roman" w:cs="Times New Roman"/>
          <w:b/>
          <w:bCs/>
          <w:color w:val="000000"/>
          <w:kern w:val="0"/>
          <w:lang w:eastAsia="lv-LV"/>
          <w14:ligatures w14:val="none"/>
        </w:rPr>
        <w:t>*****</w:t>
      </w:r>
      <w:r w:rsidR="00155AFD">
        <w:rPr>
          <w:rFonts w:ascii="Times New Roman" w:eastAsia="Times New Roman" w:hAnsi="Times New Roman" w:cs="Times New Roman"/>
          <w:b/>
          <w:bCs/>
          <w:color w:val="000000"/>
          <w:kern w:val="0"/>
          <w:lang w:eastAsia="lv-LV"/>
          <w14:ligatures w14:val="none"/>
        </w:rPr>
        <w:t xml:space="preserve"> </w:t>
      </w:r>
      <w:r w:rsidRPr="00155AFD">
        <w:rPr>
          <w:rFonts w:ascii="Times New Roman" w:eastAsia="Times New Roman" w:hAnsi="Times New Roman" w:cs="Times New Roman"/>
          <w:b/>
          <w:bCs/>
          <w:color w:val="000000"/>
          <w:kern w:val="0"/>
          <w:lang w:eastAsia="lv-LV"/>
          <w14:ligatures w14:val="none"/>
        </w:rPr>
        <w:t>Piezīme</w:t>
      </w:r>
      <w:r w:rsidR="00155AFD" w:rsidRPr="00155AFD">
        <w:rPr>
          <w:rFonts w:ascii="Times New Roman" w:eastAsia="Times New Roman" w:hAnsi="Times New Roman" w:cs="Times New Roman"/>
          <w:b/>
          <w:bCs/>
          <w:color w:val="000000"/>
          <w:kern w:val="0"/>
          <w:lang w:eastAsia="lv-LV"/>
          <w14:ligatures w14:val="none"/>
        </w:rPr>
        <w:t>:</w:t>
      </w:r>
      <w:r w:rsidRPr="00155AFD">
        <w:rPr>
          <w:rFonts w:ascii="Times New Roman" w:eastAsia="Times New Roman" w:hAnsi="Times New Roman" w:cs="Times New Roman"/>
          <w:b/>
          <w:bCs/>
          <w:color w:val="000000"/>
          <w:kern w:val="0"/>
          <w:lang w:eastAsia="lv-LV"/>
          <w14:ligatures w14:val="none"/>
        </w:rPr>
        <w:t xml:space="preserve"> Pretendentu ievērībai skatīt papildu informāciju</w:t>
      </w:r>
      <w:r w:rsidR="00155AFD">
        <w:rPr>
          <w:rFonts w:ascii="Times New Roman" w:eastAsia="Times New Roman" w:hAnsi="Times New Roman" w:cs="Times New Roman"/>
          <w:b/>
          <w:bCs/>
          <w:color w:val="000000"/>
          <w:kern w:val="0"/>
          <w:lang w:eastAsia="lv-LV"/>
          <w14:ligatures w14:val="none"/>
        </w:rPr>
        <w:t xml:space="preserve"> tālāk:</w:t>
      </w:r>
    </w:p>
    <w:p w14:paraId="04791A59" w14:textId="7A1008D2" w:rsidR="003623D2" w:rsidRPr="003623D2" w:rsidRDefault="007A0E9D" w:rsidP="003623D2">
      <w:pPr>
        <w:autoSpaceDE w:val="0"/>
        <w:autoSpaceDN w:val="0"/>
        <w:adjustRightInd w:val="0"/>
        <w:spacing w:after="0" w:line="240" w:lineRule="auto"/>
        <w:contextualSpacing/>
        <w:jc w:val="both"/>
        <w:rPr>
          <w:rFonts w:ascii="Times New Roman" w:eastAsia="Times New Roman" w:hAnsi="Times New Roman" w:cs="Times New Roman"/>
          <w:b/>
          <w:bCs/>
          <w:i/>
          <w:iCs/>
          <w:color w:val="000000"/>
          <w:kern w:val="0"/>
          <w:lang w:eastAsia="lv-LV"/>
          <w14:ligatures w14:val="none"/>
        </w:rPr>
      </w:pPr>
      <w:r w:rsidRPr="003623D2">
        <w:rPr>
          <w:rFonts w:ascii="Times New Roman" w:eastAsia="Times New Roman" w:hAnsi="Times New Roman" w:cs="Times New Roman"/>
          <w:i/>
          <w:iCs/>
          <w:color w:val="000000"/>
          <w:kern w:val="0"/>
          <w:sz w:val="24"/>
          <w:szCs w:val="24"/>
          <w:lang w:eastAsia="lv-LV"/>
          <w14:ligatures w14:val="none"/>
        </w:rPr>
        <w:t xml:space="preserve">Ņemot vērā, ka </w:t>
      </w:r>
      <w:bookmarkStart w:id="4" w:name="_Hlk159507514"/>
      <w:r w:rsidR="00155AFD">
        <w:rPr>
          <w:rFonts w:ascii="Times New Roman" w:eastAsia="Times New Roman" w:hAnsi="Times New Roman" w:cs="Times New Roman"/>
          <w:i/>
          <w:iCs/>
          <w:color w:val="000000"/>
          <w:kern w:val="0"/>
          <w:sz w:val="24"/>
          <w:szCs w:val="24"/>
          <w:lang w:eastAsia="lv-LV"/>
          <w14:ligatures w14:val="none"/>
        </w:rPr>
        <w:t>Būvuzraudzības d</w:t>
      </w:r>
      <w:r w:rsidRPr="003623D2">
        <w:rPr>
          <w:rFonts w:ascii="Times New Roman" w:eastAsia="Times New Roman" w:hAnsi="Times New Roman" w:cs="Times New Roman"/>
          <w:i/>
          <w:iCs/>
          <w:color w:val="000000"/>
          <w:kern w:val="0"/>
          <w:lang w:eastAsia="lv-LV"/>
          <w14:ligatures w14:val="none"/>
        </w:rPr>
        <w:t>arba uzdevuma</w:t>
      </w:r>
      <w:r w:rsidR="00155AFD">
        <w:rPr>
          <w:rFonts w:ascii="Times New Roman" w:eastAsia="Times New Roman" w:hAnsi="Times New Roman" w:cs="Times New Roman"/>
          <w:i/>
          <w:iCs/>
          <w:color w:val="000000"/>
          <w:kern w:val="0"/>
          <w:lang w:eastAsia="lv-LV"/>
          <w14:ligatures w14:val="none"/>
        </w:rPr>
        <w:t>/ tehniskajās specifikācijās (Nolikuma 1.pielikums)</w:t>
      </w:r>
      <w:r w:rsidRPr="003623D2">
        <w:rPr>
          <w:rFonts w:ascii="Times New Roman" w:eastAsia="Times New Roman" w:hAnsi="Times New Roman" w:cs="Times New Roman"/>
          <w:i/>
          <w:iCs/>
          <w:color w:val="000000"/>
          <w:kern w:val="0"/>
          <w:lang w:eastAsia="lv-LV"/>
          <w14:ligatures w14:val="none"/>
        </w:rPr>
        <w:t xml:space="preserve"> paredzēto uzdevumu izpildes izmaksas, piemēram,  laboratoriskās pārbaudes vai testi un citi saistītie pārbaužu un ar būvuzraudzību saistītie pakalpojumi un tamlīdzīgi,  ir atkarīgi no attiecīgā uzraugāmā objekta un var variēt katrā objektā individuāli (tie tiks noteikti un iekļauti katrā atsevišķajā Uzaicinājumā (Vispārīgās vienošanās 3.pielikums), bet</w:t>
      </w:r>
      <w:r w:rsidR="00155AFD">
        <w:rPr>
          <w:rFonts w:ascii="Times New Roman" w:eastAsia="Times New Roman" w:hAnsi="Times New Roman" w:cs="Times New Roman"/>
          <w:i/>
          <w:iCs/>
          <w:color w:val="000000"/>
          <w:kern w:val="0"/>
          <w:lang w:eastAsia="lv-LV"/>
          <w14:ligatures w14:val="none"/>
        </w:rPr>
        <w:t>,</w:t>
      </w:r>
      <w:r w:rsidRPr="003623D2">
        <w:rPr>
          <w:rFonts w:ascii="Times New Roman" w:eastAsia="Times New Roman" w:hAnsi="Times New Roman" w:cs="Times New Roman"/>
          <w:i/>
          <w:iCs/>
          <w:color w:val="000000"/>
          <w:kern w:val="0"/>
          <w:lang w:eastAsia="lv-LV"/>
          <w14:ligatures w14:val="none"/>
        </w:rPr>
        <w:t xml:space="preserve"> lai pretendenti spētu objektīvāk novērtēt iepirkuma priekšmetu un veicamos darbus, kā arī indikatīvo dokumentu formu un saturu</w:t>
      </w:r>
      <w:bookmarkEnd w:id="4"/>
      <w:r w:rsidRPr="003623D2">
        <w:rPr>
          <w:rFonts w:ascii="Times New Roman" w:eastAsia="Times New Roman" w:hAnsi="Times New Roman" w:cs="Times New Roman"/>
          <w:i/>
          <w:iCs/>
          <w:color w:val="000000"/>
          <w:kern w:val="0"/>
          <w:lang w:eastAsia="lv-LV"/>
          <w14:ligatures w14:val="none"/>
        </w:rPr>
        <w:t>, Pasūtītājs ir pievienojis attiecīgos prognozējamos/indikatīvos pārbaužu veidus, dokumentu formu, kura netiek vērtēta, bet ar ko pretendentiem būtu indikatīvi iespēja iepazīties un varētu rēķināties pakalpojuma sniegšanā.</w:t>
      </w:r>
    </w:p>
    <w:p w14:paraId="34F4894C" w14:textId="77777777" w:rsidR="003623D2" w:rsidRDefault="003623D2" w:rsidP="003623D2">
      <w:pPr>
        <w:suppressAutoHyphens/>
        <w:spacing w:after="0" w:line="276" w:lineRule="auto"/>
        <w:rPr>
          <w:rFonts w:ascii="Times New Roman" w:eastAsia="Times New Roman" w:hAnsi="Times New Roman" w:cs="Times New Roman"/>
          <w:color w:val="000000"/>
          <w:kern w:val="0"/>
          <w:lang w:eastAsia="lv-LV"/>
          <w14:ligatures w14:val="none"/>
        </w:rPr>
      </w:pPr>
    </w:p>
    <w:p w14:paraId="6DDB10B6" w14:textId="77777777" w:rsidR="003623D2" w:rsidRPr="003623D2" w:rsidRDefault="007A0E9D" w:rsidP="003623D2">
      <w:pPr>
        <w:autoSpaceDE w:val="0"/>
        <w:autoSpaceDN w:val="0"/>
        <w:adjustRightInd w:val="0"/>
        <w:spacing w:after="0" w:line="240" w:lineRule="auto"/>
        <w:contextualSpacing/>
        <w:jc w:val="both"/>
        <w:rPr>
          <w:rFonts w:ascii="Times New Roman" w:eastAsia="Times New Roman" w:hAnsi="Times New Roman" w:cs="Times New Roman"/>
          <w:b/>
          <w:bCs/>
          <w:color w:val="000000"/>
          <w:kern w:val="0"/>
          <w:lang w:eastAsia="lv-LV"/>
          <w14:ligatures w14:val="none"/>
        </w:rPr>
      </w:pPr>
      <w:r w:rsidRPr="003623D2">
        <w:rPr>
          <w:rFonts w:ascii="Times New Roman" w:eastAsia="Times New Roman" w:hAnsi="Times New Roman" w:cs="Times New Roman"/>
          <w:color w:val="000000"/>
          <w:kern w:val="0"/>
          <w:lang w:eastAsia="lv-LV"/>
          <w14:ligatures w14:val="none"/>
        </w:rPr>
        <w:tab/>
      </w:r>
      <w:r w:rsidRPr="003623D2">
        <w:rPr>
          <w:rFonts w:ascii="Times New Roman" w:eastAsia="Times New Roman" w:hAnsi="Times New Roman" w:cs="Times New Roman"/>
          <w:color w:val="000000"/>
          <w:kern w:val="0"/>
          <w:lang w:eastAsia="lv-LV"/>
          <w14:ligatures w14:val="none"/>
        </w:rPr>
        <w:tab/>
      </w:r>
      <w:r w:rsidRPr="003623D2">
        <w:rPr>
          <w:rFonts w:ascii="Times New Roman" w:eastAsia="Times New Roman" w:hAnsi="Times New Roman" w:cs="Times New Roman"/>
          <w:color w:val="000000"/>
          <w:kern w:val="0"/>
          <w:lang w:eastAsia="lv-LV"/>
          <w14:ligatures w14:val="none"/>
        </w:rPr>
        <w:tab/>
      </w:r>
      <w:r w:rsidRPr="003623D2">
        <w:rPr>
          <w:rFonts w:ascii="Times New Roman" w:eastAsia="Times New Roman" w:hAnsi="Times New Roman" w:cs="Times New Roman"/>
          <w:color w:val="000000"/>
          <w:kern w:val="0"/>
          <w:lang w:eastAsia="lv-LV"/>
          <w14:ligatures w14:val="none"/>
        </w:rPr>
        <w:tab/>
      </w:r>
      <w:r w:rsidRPr="003623D2">
        <w:rPr>
          <w:rFonts w:ascii="Times New Roman" w:eastAsia="Times New Roman" w:hAnsi="Times New Roman" w:cs="Times New Roman"/>
          <w:color w:val="000000"/>
          <w:kern w:val="0"/>
          <w:lang w:eastAsia="lv-LV"/>
          <w14:ligatures w14:val="none"/>
        </w:rPr>
        <w:tab/>
      </w:r>
    </w:p>
    <w:tbl>
      <w:tblPr>
        <w:tblW w:w="1462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
        <w:gridCol w:w="13952"/>
      </w:tblGrid>
      <w:tr w:rsidR="00B00F05" w14:paraId="21F94F00" w14:textId="77777777" w:rsidTr="00C2322E">
        <w:trPr>
          <w:trHeight w:val="818"/>
        </w:trPr>
        <w:tc>
          <w:tcPr>
            <w:tcW w:w="677" w:type="dxa"/>
            <w:shd w:val="clear" w:color="auto" w:fill="auto"/>
            <w:vAlign w:val="center"/>
            <w:hideMark/>
          </w:tcPr>
          <w:p w14:paraId="081D07F0" w14:textId="77777777" w:rsidR="00B00F05" w:rsidRPr="003623D2" w:rsidRDefault="00B00F05" w:rsidP="003623D2">
            <w:pPr>
              <w:spacing w:after="0" w:line="240" w:lineRule="auto"/>
              <w:jc w:val="center"/>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Nr.</w:t>
            </w:r>
          </w:p>
        </w:tc>
        <w:tc>
          <w:tcPr>
            <w:tcW w:w="13952" w:type="dxa"/>
            <w:shd w:val="clear" w:color="000000" w:fill="FFFFFF"/>
            <w:vAlign w:val="center"/>
            <w:hideMark/>
          </w:tcPr>
          <w:p w14:paraId="5CC6325D" w14:textId="5B720CE4" w:rsidR="00B00F05" w:rsidRPr="003623D2" w:rsidRDefault="00B00F05" w:rsidP="003623D2">
            <w:pPr>
              <w:spacing w:after="0" w:line="240" w:lineRule="auto"/>
              <w:jc w:val="center"/>
              <w:rPr>
                <w:rFonts w:ascii="Times New Roman" w:eastAsia="Times New Roman" w:hAnsi="Times New Roman" w:cs="Times New Roman"/>
                <w:b/>
                <w:bCs/>
                <w:kern w:val="0"/>
                <w:lang w:eastAsia="lv-LV"/>
                <w14:ligatures w14:val="none"/>
              </w:rPr>
            </w:pPr>
            <w:r>
              <w:rPr>
                <w:rFonts w:ascii="Times New Roman" w:eastAsia="Times New Roman" w:hAnsi="Times New Roman" w:cs="Times New Roman"/>
                <w:b/>
                <w:bCs/>
                <w:kern w:val="0"/>
                <w:lang w:eastAsia="lv-LV"/>
                <w14:ligatures w14:val="none"/>
              </w:rPr>
              <w:t>Laboratoriskās pārbaudes</w:t>
            </w:r>
            <w:r w:rsidRPr="003623D2">
              <w:rPr>
                <w:rFonts w:ascii="Times New Roman" w:eastAsia="Times New Roman" w:hAnsi="Times New Roman" w:cs="Times New Roman"/>
                <w:b/>
                <w:bCs/>
                <w:kern w:val="0"/>
                <w:lang w:eastAsia="lv-LV"/>
                <w14:ligatures w14:val="none"/>
              </w:rPr>
              <w:t xml:space="preserve"> izmaksu pozīcija</w:t>
            </w:r>
            <w:r>
              <w:rPr>
                <w:rFonts w:ascii="Times New Roman" w:eastAsia="Times New Roman" w:hAnsi="Times New Roman" w:cs="Times New Roman"/>
                <w:b/>
                <w:bCs/>
                <w:kern w:val="0"/>
                <w:lang w:eastAsia="lv-LV"/>
                <w14:ligatures w14:val="none"/>
              </w:rPr>
              <w:t>s</w:t>
            </w:r>
          </w:p>
          <w:p w14:paraId="3A87121F" w14:textId="77777777" w:rsidR="00B00F05" w:rsidRPr="003623D2" w:rsidRDefault="00B00F05" w:rsidP="003623D2">
            <w:pPr>
              <w:spacing w:after="0" w:line="240" w:lineRule="auto"/>
              <w:jc w:val="center"/>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Pārbaude, tests, mērījumu nosaukums</w:t>
            </w:r>
            <w:r>
              <w:rPr>
                <w:rFonts w:ascii="Times New Roman" w:eastAsia="Times New Roman" w:hAnsi="Times New Roman" w:cs="Times New Roman"/>
                <w:b/>
                <w:bCs/>
                <w:kern w:val="0"/>
                <w:vertAlign w:val="superscript"/>
                <w:lang w:eastAsia="lv-LV"/>
                <w14:ligatures w14:val="none"/>
              </w:rPr>
              <w:footnoteReference w:id="1"/>
            </w:r>
          </w:p>
        </w:tc>
      </w:tr>
      <w:tr w:rsidR="00B00F05" w14:paraId="4916117A" w14:textId="77777777" w:rsidTr="00C2322E">
        <w:trPr>
          <w:trHeight w:val="870"/>
        </w:trPr>
        <w:tc>
          <w:tcPr>
            <w:tcW w:w="677" w:type="dxa"/>
            <w:shd w:val="clear" w:color="auto" w:fill="auto"/>
            <w:vAlign w:val="center"/>
            <w:hideMark/>
          </w:tcPr>
          <w:p w14:paraId="74588040" w14:textId="77777777" w:rsidR="00B00F05" w:rsidRPr="003623D2" w:rsidRDefault="00B00F05" w:rsidP="003623D2">
            <w:pPr>
              <w:spacing w:after="0" w:line="240" w:lineRule="auto"/>
              <w:jc w:val="center"/>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1</w:t>
            </w:r>
          </w:p>
        </w:tc>
        <w:tc>
          <w:tcPr>
            <w:tcW w:w="13952" w:type="dxa"/>
            <w:shd w:val="clear" w:color="000000" w:fill="FFFFFF"/>
            <w:vAlign w:val="center"/>
            <w:hideMark/>
          </w:tcPr>
          <w:p w14:paraId="023CFB82" w14:textId="77777777" w:rsidR="00B00F05" w:rsidRPr="003623D2" w:rsidRDefault="00B00F05" w:rsidP="003623D2">
            <w:pPr>
              <w:spacing w:after="0" w:line="240" w:lineRule="auto"/>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Monolīta dzelzsbetona (C40/50XF4) brauktuves plātnes (h=16 cm) stiprības nesagraujošā testēšana</w:t>
            </w:r>
          </w:p>
        </w:tc>
      </w:tr>
      <w:tr w:rsidR="00B00F05" w14:paraId="597D9D4D" w14:textId="77777777" w:rsidTr="00C2322E">
        <w:trPr>
          <w:trHeight w:val="870"/>
        </w:trPr>
        <w:tc>
          <w:tcPr>
            <w:tcW w:w="677" w:type="dxa"/>
            <w:shd w:val="clear" w:color="auto" w:fill="auto"/>
            <w:vAlign w:val="center"/>
            <w:hideMark/>
          </w:tcPr>
          <w:p w14:paraId="6EA96017" w14:textId="77777777" w:rsidR="00B00F05" w:rsidRPr="003623D2" w:rsidRDefault="00B00F05" w:rsidP="003623D2">
            <w:pPr>
              <w:spacing w:after="0" w:line="240" w:lineRule="auto"/>
              <w:jc w:val="center"/>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2</w:t>
            </w:r>
          </w:p>
        </w:tc>
        <w:tc>
          <w:tcPr>
            <w:tcW w:w="13952" w:type="dxa"/>
            <w:shd w:val="clear" w:color="000000" w:fill="FFFFFF"/>
            <w:vAlign w:val="center"/>
            <w:hideMark/>
          </w:tcPr>
          <w:p w14:paraId="72D84C56" w14:textId="77777777" w:rsidR="00B00F05" w:rsidRPr="003623D2" w:rsidRDefault="00B00F05" w:rsidP="003623D2">
            <w:pPr>
              <w:spacing w:after="0" w:line="240" w:lineRule="auto"/>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Monolīta dzelzsbetona (C40/50XF4) ar PP fibrām brauktuves plātnes stiprības nesagraujošā testēšana</w:t>
            </w:r>
          </w:p>
        </w:tc>
      </w:tr>
      <w:tr w:rsidR="00B00F05" w14:paraId="208522F7" w14:textId="77777777" w:rsidTr="00C2322E">
        <w:trPr>
          <w:trHeight w:val="600"/>
        </w:trPr>
        <w:tc>
          <w:tcPr>
            <w:tcW w:w="677" w:type="dxa"/>
            <w:shd w:val="clear" w:color="auto" w:fill="auto"/>
            <w:vAlign w:val="center"/>
            <w:hideMark/>
          </w:tcPr>
          <w:p w14:paraId="43086F82" w14:textId="77777777" w:rsidR="00B00F05" w:rsidRPr="003623D2" w:rsidRDefault="00B00F05" w:rsidP="003623D2">
            <w:pPr>
              <w:spacing w:after="0" w:line="240" w:lineRule="auto"/>
              <w:jc w:val="center"/>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3</w:t>
            </w:r>
          </w:p>
        </w:tc>
        <w:tc>
          <w:tcPr>
            <w:tcW w:w="13952" w:type="dxa"/>
            <w:shd w:val="clear" w:color="000000" w:fill="FFFFFF"/>
            <w:vAlign w:val="center"/>
            <w:hideMark/>
          </w:tcPr>
          <w:p w14:paraId="35AAB494" w14:textId="77777777" w:rsidR="00B00F05" w:rsidRPr="003623D2" w:rsidRDefault="00B00F05" w:rsidP="003623D2">
            <w:pPr>
              <w:spacing w:after="0" w:line="240" w:lineRule="auto"/>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Monolīta dzelzsbetona (C35/45XF4) ietves un sadalošās joslas bloku stiprības nesagraujošā testēšana</w:t>
            </w:r>
          </w:p>
        </w:tc>
      </w:tr>
      <w:tr w:rsidR="00B00F05" w14:paraId="39699BB3" w14:textId="77777777" w:rsidTr="00C2322E">
        <w:trPr>
          <w:trHeight w:val="600"/>
        </w:trPr>
        <w:tc>
          <w:tcPr>
            <w:tcW w:w="677" w:type="dxa"/>
            <w:shd w:val="clear" w:color="auto" w:fill="auto"/>
            <w:vAlign w:val="center"/>
            <w:hideMark/>
          </w:tcPr>
          <w:p w14:paraId="2E9B1DCC" w14:textId="77777777" w:rsidR="00B00F05" w:rsidRPr="003623D2" w:rsidRDefault="00B00F05" w:rsidP="003623D2">
            <w:pPr>
              <w:spacing w:after="0" w:line="240" w:lineRule="auto"/>
              <w:jc w:val="center"/>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4</w:t>
            </w:r>
          </w:p>
        </w:tc>
        <w:tc>
          <w:tcPr>
            <w:tcW w:w="13952" w:type="dxa"/>
            <w:shd w:val="clear" w:color="000000" w:fill="FFFFFF"/>
            <w:vAlign w:val="center"/>
            <w:hideMark/>
          </w:tcPr>
          <w:p w14:paraId="0FD2DA34" w14:textId="77777777" w:rsidR="00B00F05" w:rsidRPr="003623D2" w:rsidRDefault="00B00F05" w:rsidP="003623D2">
            <w:pPr>
              <w:spacing w:after="0" w:line="240" w:lineRule="auto"/>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Monolīta betona (C35/45XF4) atbalstsienu karnīzes bloku stiprības nesagraujošā testēšana</w:t>
            </w:r>
          </w:p>
        </w:tc>
      </w:tr>
      <w:tr w:rsidR="00B00F05" w14:paraId="60C16CD5" w14:textId="77777777" w:rsidTr="00C2322E">
        <w:trPr>
          <w:trHeight w:val="600"/>
        </w:trPr>
        <w:tc>
          <w:tcPr>
            <w:tcW w:w="677" w:type="dxa"/>
            <w:shd w:val="clear" w:color="auto" w:fill="auto"/>
            <w:vAlign w:val="center"/>
            <w:hideMark/>
          </w:tcPr>
          <w:p w14:paraId="238703F6" w14:textId="77777777" w:rsidR="00B00F05" w:rsidRPr="003623D2" w:rsidRDefault="00B00F05" w:rsidP="003623D2">
            <w:pPr>
              <w:spacing w:after="0" w:line="240" w:lineRule="auto"/>
              <w:jc w:val="center"/>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5</w:t>
            </w:r>
          </w:p>
        </w:tc>
        <w:tc>
          <w:tcPr>
            <w:tcW w:w="13952" w:type="dxa"/>
            <w:shd w:val="clear" w:color="000000" w:fill="FFFFFF"/>
            <w:vAlign w:val="center"/>
            <w:hideMark/>
          </w:tcPr>
          <w:p w14:paraId="0DAFB75B" w14:textId="77777777" w:rsidR="00B00F05" w:rsidRPr="003623D2" w:rsidRDefault="00B00F05" w:rsidP="003623D2">
            <w:pPr>
              <w:spacing w:after="0" w:line="240" w:lineRule="auto"/>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Monolīta dzelzsbetona (C30/37XC4) pārejas plātņu stiprības nesagraujošā testēšana</w:t>
            </w:r>
          </w:p>
        </w:tc>
      </w:tr>
      <w:tr w:rsidR="00B00F05" w14:paraId="135F0C22" w14:textId="77777777" w:rsidTr="00C2322E">
        <w:trPr>
          <w:trHeight w:val="600"/>
        </w:trPr>
        <w:tc>
          <w:tcPr>
            <w:tcW w:w="677" w:type="dxa"/>
            <w:shd w:val="clear" w:color="auto" w:fill="auto"/>
            <w:vAlign w:val="center"/>
            <w:hideMark/>
          </w:tcPr>
          <w:p w14:paraId="77791CCA" w14:textId="77777777" w:rsidR="00B00F05" w:rsidRPr="003623D2" w:rsidRDefault="00B00F05" w:rsidP="003623D2">
            <w:pPr>
              <w:spacing w:after="0" w:line="240" w:lineRule="auto"/>
              <w:jc w:val="center"/>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lastRenderedPageBreak/>
              <w:t>6</w:t>
            </w:r>
          </w:p>
        </w:tc>
        <w:tc>
          <w:tcPr>
            <w:tcW w:w="13952" w:type="dxa"/>
            <w:shd w:val="clear" w:color="000000" w:fill="FFFFFF"/>
            <w:vAlign w:val="center"/>
            <w:hideMark/>
          </w:tcPr>
          <w:p w14:paraId="7C52636C" w14:textId="77777777" w:rsidR="00B00F05" w:rsidRPr="003623D2" w:rsidRDefault="00B00F05" w:rsidP="003623D2">
            <w:pPr>
              <w:spacing w:after="0" w:line="240" w:lineRule="auto"/>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Monolīta dzelzsbetona (C40/50XF4) betonēto gala balstu sieniņas stiprības nesagraujošā testēšana</w:t>
            </w:r>
          </w:p>
        </w:tc>
      </w:tr>
      <w:tr w:rsidR="00B00F05" w14:paraId="137FD017" w14:textId="77777777" w:rsidTr="00C2322E">
        <w:trPr>
          <w:trHeight w:val="585"/>
        </w:trPr>
        <w:tc>
          <w:tcPr>
            <w:tcW w:w="677" w:type="dxa"/>
            <w:shd w:val="clear" w:color="auto" w:fill="auto"/>
            <w:vAlign w:val="center"/>
            <w:hideMark/>
          </w:tcPr>
          <w:p w14:paraId="406120EF" w14:textId="77777777" w:rsidR="00B00F05" w:rsidRPr="003623D2" w:rsidRDefault="00B00F05" w:rsidP="003623D2">
            <w:pPr>
              <w:spacing w:after="0" w:line="240" w:lineRule="auto"/>
              <w:jc w:val="center"/>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7</w:t>
            </w:r>
          </w:p>
        </w:tc>
        <w:tc>
          <w:tcPr>
            <w:tcW w:w="13952" w:type="dxa"/>
            <w:shd w:val="clear" w:color="000000" w:fill="FFFFFF"/>
            <w:vAlign w:val="center"/>
            <w:hideMark/>
          </w:tcPr>
          <w:p w14:paraId="69394D95" w14:textId="77777777" w:rsidR="00B00F05" w:rsidRPr="003623D2" w:rsidRDefault="00B00F05" w:rsidP="003623D2">
            <w:pPr>
              <w:spacing w:after="0" w:line="240" w:lineRule="auto"/>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Monolīta betona (C20/25) pamatnes stiprības nesagraujošā testēšana</w:t>
            </w:r>
          </w:p>
        </w:tc>
      </w:tr>
      <w:tr w:rsidR="00B00F05" w14:paraId="0190B8E0" w14:textId="77777777" w:rsidTr="00C2322E">
        <w:trPr>
          <w:trHeight w:val="600"/>
        </w:trPr>
        <w:tc>
          <w:tcPr>
            <w:tcW w:w="677" w:type="dxa"/>
            <w:shd w:val="clear" w:color="auto" w:fill="auto"/>
            <w:vAlign w:val="center"/>
            <w:hideMark/>
          </w:tcPr>
          <w:p w14:paraId="295EB8D4" w14:textId="77777777" w:rsidR="00B00F05" w:rsidRPr="003623D2" w:rsidRDefault="00B00F05" w:rsidP="003623D2">
            <w:pPr>
              <w:spacing w:after="0" w:line="240" w:lineRule="auto"/>
              <w:jc w:val="center"/>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8</w:t>
            </w:r>
          </w:p>
        </w:tc>
        <w:tc>
          <w:tcPr>
            <w:tcW w:w="13952" w:type="dxa"/>
            <w:shd w:val="clear" w:color="000000" w:fill="FFFFFF"/>
            <w:vAlign w:val="center"/>
            <w:hideMark/>
          </w:tcPr>
          <w:p w14:paraId="31E578E1" w14:textId="77777777" w:rsidR="00B00F05" w:rsidRPr="003623D2" w:rsidRDefault="00B00F05" w:rsidP="003623D2">
            <w:pPr>
              <w:spacing w:after="0" w:line="240" w:lineRule="auto"/>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Monolīta dzelzsbetona (C30/37XF2) pārejas plātņu stiprības nesagraujošā testēšana</w:t>
            </w:r>
          </w:p>
        </w:tc>
      </w:tr>
      <w:tr w:rsidR="00B00F05" w14:paraId="3C7E13F4" w14:textId="77777777" w:rsidTr="00C2322E">
        <w:trPr>
          <w:trHeight w:val="900"/>
        </w:trPr>
        <w:tc>
          <w:tcPr>
            <w:tcW w:w="677" w:type="dxa"/>
            <w:shd w:val="clear" w:color="auto" w:fill="auto"/>
            <w:vAlign w:val="center"/>
            <w:hideMark/>
          </w:tcPr>
          <w:p w14:paraId="28111B5B" w14:textId="77777777" w:rsidR="00B00F05" w:rsidRPr="003623D2" w:rsidRDefault="00B00F05" w:rsidP="003623D2">
            <w:pPr>
              <w:spacing w:after="0" w:line="240" w:lineRule="auto"/>
              <w:jc w:val="center"/>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9</w:t>
            </w:r>
          </w:p>
        </w:tc>
        <w:tc>
          <w:tcPr>
            <w:tcW w:w="13952" w:type="dxa"/>
            <w:shd w:val="clear" w:color="000000" w:fill="FFFFFF"/>
            <w:vAlign w:val="center"/>
            <w:hideMark/>
          </w:tcPr>
          <w:p w14:paraId="33532B75" w14:textId="77777777" w:rsidR="00B00F05" w:rsidRPr="003623D2" w:rsidRDefault="00B00F05" w:rsidP="003623D2">
            <w:pPr>
              <w:spacing w:after="0" w:line="240" w:lineRule="auto"/>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Monolīta dzelzsbetona (C40/50XC4) uzbēruma nostiprinājuma (ieskaitot atbalsta "zoba") konstrukciju stiprības nesagraujošā testēšana</w:t>
            </w:r>
          </w:p>
        </w:tc>
      </w:tr>
      <w:tr w:rsidR="00B00F05" w14:paraId="0579A1EA" w14:textId="77777777" w:rsidTr="00C2322E">
        <w:trPr>
          <w:trHeight w:val="630"/>
        </w:trPr>
        <w:tc>
          <w:tcPr>
            <w:tcW w:w="677" w:type="dxa"/>
            <w:shd w:val="clear" w:color="auto" w:fill="auto"/>
            <w:vAlign w:val="center"/>
            <w:hideMark/>
          </w:tcPr>
          <w:p w14:paraId="4BD03D83" w14:textId="77777777" w:rsidR="00B00F05" w:rsidRPr="003623D2" w:rsidRDefault="00B00F05" w:rsidP="003623D2">
            <w:pPr>
              <w:spacing w:after="0" w:line="240" w:lineRule="auto"/>
              <w:jc w:val="center"/>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10</w:t>
            </w:r>
          </w:p>
        </w:tc>
        <w:tc>
          <w:tcPr>
            <w:tcW w:w="13952" w:type="dxa"/>
            <w:shd w:val="clear" w:color="000000" w:fill="FFFFFF"/>
            <w:vAlign w:val="center"/>
            <w:hideMark/>
          </w:tcPr>
          <w:p w14:paraId="0ED49FDD" w14:textId="77777777" w:rsidR="00B00F05" w:rsidRPr="003623D2" w:rsidRDefault="00B00F05" w:rsidP="003623D2">
            <w:pPr>
              <w:spacing w:after="0" w:line="240" w:lineRule="auto"/>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Tilta karnīzes un ietves daļas betona stiprības nesagraujošā testēšana</w:t>
            </w:r>
          </w:p>
        </w:tc>
      </w:tr>
      <w:tr w:rsidR="00B00F05" w14:paraId="2564AD91" w14:textId="77777777" w:rsidTr="00C2322E">
        <w:trPr>
          <w:trHeight w:val="600"/>
        </w:trPr>
        <w:tc>
          <w:tcPr>
            <w:tcW w:w="677" w:type="dxa"/>
            <w:shd w:val="clear" w:color="auto" w:fill="auto"/>
            <w:vAlign w:val="center"/>
            <w:hideMark/>
          </w:tcPr>
          <w:p w14:paraId="26454562" w14:textId="77777777" w:rsidR="00B00F05" w:rsidRPr="003623D2" w:rsidRDefault="00B00F05" w:rsidP="003623D2">
            <w:pPr>
              <w:spacing w:after="0" w:line="240" w:lineRule="auto"/>
              <w:jc w:val="center"/>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11</w:t>
            </w:r>
          </w:p>
        </w:tc>
        <w:tc>
          <w:tcPr>
            <w:tcW w:w="13952" w:type="dxa"/>
            <w:shd w:val="clear" w:color="000000" w:fill="FFFFFF"/>
            <w:vAlign w:val="center"/>
            <w:hideMark/>
          </w:tcPr>
          <w:p w14:paraId="4A837CFE" w14:textId="77777777" w:rsidR="00B00F05" w:rsidRPr="003623D2" w:rsidRDefault="00B00F05" w:rsidP="003623D2">
            <w:pPr>
              <w:spacing w:after="0" w:line="240" w:lineRule="auto"/>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Monolīta dzelzsbetona (C40/50XC4) pārejas plātņu stiprības nesagraujošā testēšana</w:t>
            </w:r>
          </w:p>
        </w:tc>
      </w:tr>
      <w:tr w:rsidR="00B00F05" w14:paraId="3602F094" w14:textId="77777777" w:rsidTr="00C2322E">
        <w:trPr>
          <w:trHeight w:val="600"/>
        </w:trPr>
        <w:tc>
          <w:tcPr>
            <w:tcW w:w="677" w:type="dxa"/>
            <w:shd w:val="clear" w:color="auto" w:fill="auto"/>
            <w:vAlign w:val="center"/>
            <w:hideMark/>
          </w:tcPr>
          <w:p w14:paraId="2263681F" w14:textId="77777777" w:rsidR="00B00F05" w:rsidRPr="003623D2" w:rsidRDefault="00B00F05" w:rsidP="003623D2">
            <w:pPr>
              <w:spacing w:after="0" w:line="240" w:lineRule="auto"/>
              <w:jc w:val="center"/>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12</w:t>
            </w:r>
          </w:p>
        </w:tc>
        <w:tc>
          <w:tcPr>
            <w:tcW w:w="13952" w:type="dxa"/>
            <w:shd w:val="clear" w:color="000000" w:fill="FFFFFF"/>
            <w:vAlign w:val="center"/>
            <w:hideMark/>
          </w:tcPr>
          <w:p w14:paraId="5A9E3BEF" w14:textId="77777777" w:rsidR="00B00F05" w:rsidRPr="003623D2" w:rsidRDefault="00B00F05" w:rsidP="003623D2">
            <w:pPr>
              <w:spacing w:after="0" w:line="240" w:lineRule="auto"/>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Monolīta dzelzsbetona (C30/37XC4) uzbēruma nostiprinājuma konstrukciju stiprības nesagraujošā testēšana</w:t>
            </w:r>
          </w:p>
        </w:tc>
      </w:tr>
      <w:tr w:rsidR="00B00F05" w14:paraId="247B42C6" w14:textId="77777777" w:rsidTr="00C2322E">
        <w:trPr>
          <w:trHeight w:val="930"/>
        </w:trPr>
        <w:tc>
          <w:tcPr>
            <w:tcW w:w="677" w:type="dxa"/>
            <w:shd w:val="clear" w:color="auto" w:fill="auto"/>
            <w:vAlign w:val="center"/>
            <w:hideMark/>
          </w:tcPr>
          <w:p w14:paraId="29D440E6" w14:textId="77777777" w:rsidR="00B00F05" w:rsidRPr="003623D2" w:rsidRDefault="00B00F05" w:rsidP="003623D2">
            <w:pPr>
              <w:spacing w:after="0" w:line="240" w:lineRule="auto"/>
              <w:jc w:val="center"/>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13</w:t>
            </w:r>
          </w:p>
        </w:tc>
        <w:tc>
          <w:tcPr>
            <w:tcW w:w="13952" w:type="dxa"/>
            <w:shd w:val="clear" w:color="000000" w:fill="FFFFFF"/>
            <w:vAlign w:val="center"/>
            <w:hideMark/>
          </w:tcPr>
          <w:p w14:paraId="4ECA76F2" w14:textId="77777777" w:rsidR="00B00F05" w:rsidRPr="003623D2" w:rsidRDefault="00B00F05" w:rsidP="003623D2">
            <w:pPr>
              <w:spacing w:after="0" w:line="240" w:lineRule="auto"/>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Cementbetona ceļa apmaļu ūdens absorbcijas, salumkusumizturības un lieces stiprības laboratoriska testēšana</w:t>
            </w:r>
          </w:p>
        </w:tc>
      </w:tr>
      <w:tr w:rsidR="00B00F05" w14:paraId="41995496" w14:textId="77777777" w:rsidTr="00C2322E">
        <w:trPr>
          <w:trHeight w:val="900"/>
        </w:trPr>
        <w:tc>
          <w:tcPr>
            <w:tcW w:w="677" w:type="dxa"/>
            <w:shd w:val="clear" w:color="auto" w:fill="auto"/>
            <w:vAlign w:val="center"/>
            <w:hideMark/>
          </w:tcPr>
          <w:p w14:paraId="27BD6300" w14:textId="77777777" w:rsidR="00B00F05" w:rsidRPr="003623D2" w:rsidRDefault="00B00F05" w:rsidP="003623D2">
            <w:pPr>
              <w:spacing w:after="0" w:line="240" w:lineRule="auto"/>
              <w:jc w:val="center"/>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14</w:t>
            </w:r>
          </w:p>
        </w:tc>
        <w:tc>
          <w:tcPr>
            <w:tcW w:w="13952" w:type="dxa"/>
            <w:shd w:val="clear" w:color="000000" w:fill="FFFFFF"/>
            <w:vAlign w:val="center"/>
            <w:hideMark/>
          </w:tcPr>
          <w:p w14:paraId="278BABE7" w14:textId="77777777" w:rsidR="00B00F05" w:rsidRPr="003623D2" w:rsidRDefault="00B00F05" w:rsidP="003623D2">
            <w:pPr>
              <w:spacing w:after="0" w:line="240" w:lineRule="auto"/>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Cementbetona ietves apmaļu ūdens absorbcijas, salumkusumizturības un lieces stiprības laboratoriska testēšana</w:t>
            </w:r>
          </w:p>
        </w:tc>
      </w:tr>
      <w:tr w:rsidR="00B00F05" w14:paraId="6EE61117" w14:textId="77777777" w:rsidTr="00C2322E">
        <w:trPr>
          <w:trHeight w:val="600"/>
        </w:trPr>
        <w:tc>
          <w:tcPr>
            <w:tcW w:w="677" w:type="dxa"/>
            <w:shd w:val="clear" w:color="auto" w:fill="auto"/>
            <w:vAlign w:val="center"/>
            <w:hideMark/>
          </w:tcPr>
          <w:p w14:paraId="324ED3D6" w14:textId="77777777" w:rsidR="00B00F05" w:rsidRPr="003623D2" w:rsidRDefault="00B00F05" w:rsidP="003623D2">
            <w:pPr>
              <w:spacing w:after="0" w:line="240" w:lineRule="auto"/>
              <w:jc w:val="center"/>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15</w:t>
            </w:r>
          </w:p>
        </w:tc>
        <w:tc>
          <w:tcPr>
            <w:tcW w:w="13952" w:type="dxa"/>
            <w:shd w:val="clear" w:color="000000" w:fill="FFFFFF"/>
            <w:vAlign w:val="center"/>
            <w:hideMark/>
          </w:tcPr>
          <w:p w14:paraId="15218E50" w14:textId="77777777" w:rsidR="00B00F05" w:rsidRPr="003623D2" w:rsidRDefault="00B00F05" w:rsidP="003623D2">
            <w:pPr>
              <w:spacing w:after="0" w:line="240" w:lineRule="auto"/>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Apmales akmeņu izbūves javas slāņa spiedes stiprības laboratoriska noteikšana</w:t>
            </w:r>
          </w:p>
        </w:tc>
      </w:tr>
      <w:tr w:rsidR="00B00F05" w14:paraId="6D440A08" w14:textId="77777777" w:rsidTr="00C2322E">
        <w:trPr>
          <w:trHeight w:val="315"/>
        </w:trPr>
        <w:tc>
          <w:tcPr>
            <w:tcW w:w="677" w:type="dxa"/>
            <w:shd w:val="clear" w:color="auto" w:fill="auto"/>
            <w:vAlign w:val="center"/>
            <w:hideMark/>
          </w:tcPr>
          <w:p w14:paraId="0B2AA4F5" w14:textId="77777777" w:rsidR="00B00F05" w:rsidRPr="003623D2" w:rsidRDefault="00B00F05" w:rsidP="003623D2">
            <w:pPr>
              <w:spacing w:after="0" w:line="240" w:lineRule="auto"/>
              <w:jc w:val="center"/>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16</w:t>
            </w:r>
          </w:p>
        </w:tc>
        <w:tc>
          <w:tcPr>
            <w:tcW w:w="13952" w:type="dxa"/>
            <w:shd w:val="clear" w:color="000000" w:fill="FFFFFF"/>
            <w:vAlign w:val="center"/>
            <w:hideMark/>
          </w:tcPr>
          <w:p w14:paraId="7E06F962" w14:textId="77777777" w:rsidR="00B00F05" w:rsidRPr="003623D2" w:rsidRDefault="00B00F05" w:rsidP="003623D2">
            <w:pPr>
              <w:spacing w:after="0" w:line="240" w:lineRule="auto"/>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Apgaismes stabu cinka pārklājuma biezuma mērīšana</w:t>
            </w:r>
          </w:p>
        </w:tc>
      </w:tr>
      <w:tr w:rsidR="00B00F05" w14:paraId="307E3097" w14:textId="77777777" w:rsidTr="00C2322E">
        <w:trPr>
          <w:trHeight w:val="600"/>
        </w:trPr>
        <w:tc>
          <w:tcPr>
            <w:tcW w:w="677" w:type="dxa"/>
            <w:shd w:val="clear" w:color="auto" w:fill="auto"/>
            <w:vAlign w:val="center"/>
            <w:hideMark/>
          </w:tcPr>
          <w:p w14:paraId="6641BE07" w14:textId="77777777" w:rsidR="00B00F05" w:rsidRPr="003623D2" w:rsidRDefault="00B00F05" w:rsidP="003623D2">
            <w:pPr>
              <w:spacing w:after="0" w:line="240" w:lineRule="auto"/>
              <w:jc w:val="center"/>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17</w:t>
            </w:r>
          </w:p>
        </w:tc>
        <w:tc>
          <w:tcPr>
            <w:tcW w:w="13952" w:type="dxa"/>
            <w:shd w:val="clear" w:color="000000" w:fill="FFFFFF"/>
            <w:vAlign w:val="center"/>
            <w:hideMark/>
          </w:tcPr>
          <w:p w14:paraId="03240CC1" w14:textId="77777777" w:rsidR="00B00F05" w:rsidRPr="003623D2" w:rsidRDefault="00B00F05" w:rsidP="003623D2">
            <w:pPr>
              <w:spacing w:after="0" w:line="240" w:lineRule="auto"/>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Drošības barjeru (H2,W2) sadalošā joslā cinka pārklājuma biezuma mērīšana</w:t>
            </w:r>
          </w:p>
        </w:tc>
      </w:tr>
      <w:tr w:rsidR="00B00F05" w14:paraId="38DCEE88" w14:textId="77777777" w:rsidTr="00C2322E">
        <w:trPr>
          <w:trHeight w:val="600"/>
        </w:trPr>
        <w:tc>
          <w:tcPr>
            <w:tcW w:w="677" w:type="dxa"/>
            <w:shd w:val="clear" w:color="auto" w:fill="auto"/>
            <w:vAlign w:val="center"/>
            <w:hideMark/>
          </w:tcPr>
          <w:p w14:paraId="741AD81C" w14:textId="77777777" w:rsidR="00B00F05" w:rsidRPr="003623D2" w:rsidRDefault="00B00F05" w:rsidP="003623D2">
            <w:pPr>
              <w:spacing w:after="0" w:line="240" w:lineRule="auto"/>
              <w:jc w:val="center"/>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lastRenderedPageBreak/>
              <w:t>18</w:t>
            </w:r>
          </w:p>
        </w:tc>
        <w:tc>
          <w:tcPr>
            <w:tcW w:w="13952" w:type="dxa"/>
            <w:shd w:val="clear" w:color="000000" w:fill="FFFFFF"/>
            <w:vAlign w:val="center"/>
            <w:hideMark/>
          </w:tcPr>
          <w:p w14:paraId="44E1A069" w14:textId="77777777" w:rsidR="00B00F05" w:rsidRPr="003623D2" w:rsidRDefault="00B00F05" w:rsidP="003623D2">
            <w:pPr>
              <w:spacing w:after="0" w:line="240" w:lineRule="auto"/>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Drošības barjeru (H2,W4) pie ietves cinka pārklājuma biezuma mērīšana</w:t>
            </w:r>
          </w:p>
        </w:tc>
      </w:tr>
      <w:tr w:rsidR="00B00F05" w14:paraId="632F5CE4" w14:textId="77777777" w:rsidTr="00C2322E">
        <w:trPr>
          <w:trHeight w:val="300"/>
        </w:trPr>
        <w:tc>
          <w:tcPr>
            <w:tcW w:w="677" w:type="dxa"/>
            <w:shd w:val="clear" w:color="auto" w:fill="auto"/>
            <w:vAlign w:val="center"/>
            <w:hideMark/>
          </w:tcPr>
          <w:p w14:paraId="0EB7B84B" w14:textId="77777777" w:rsidR="00B00F05" w:rsidRPr="003623D2" w:rsidRDefault="00B00F05" w:rsidP="003623D2">
            <w:pPr>
              <w:spacing w:after="0" w:line="240" w:lineRule="auto"/>
              <w:jc w:val="center"/>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19</w:t>
            </w:r>
          </w:p>
        </w:tc>
        <w:tc>
          <w:tcPr>
            <w:tcW w:w="13952" w:type="dxa"/>
            <w:shd w:val="clear" w:color="000000" w:fill="FFFFFF"/>
            <w:vAlign w:val="center"/>
            <w:hideMark/>
          </w:tcPr>
          <w:p w14:paraId="3925C367" w14:textId="77777777" w:rsidR="00B00F05" w:rsidRPr="003623D2" w:rsidRDefault="00B00F05" w:rsidP="003623D2">
            <w:pPr>
              <w:spacing w:after="0" w:line="240" w:lineRule="auto"/>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Uzbēruma grunts organisko savienojumu satura noteikšana</w:t>
            </w:r>
          </w:p>
        </w:tc>
      </w:tr>
      <w:tr w:rsidR="00B00F05" w14:paraId="0B8E47D4" w14:textId="77777777" w:rsidTr="00C2322E">
        <w:trPr>
          <w:trHeight w:val="315"/>
        </w:trPr>
        <w:tc>
          <w:tcPr>
            <w:tcW w:w="677" w:type="dxa"/>
            <w:shd w:val="clear" w:color="auto" w:fill="auto"/>
            <w:vAlign w:val="center"/>
            <w:hideMark/>
          </w:tcPr>
          <w:p w14:paraId="2B0B70F8" w14:textId="77777777" w:rsidR="00B00F05" w:rsidRPr="003623D2" w:rsidRDefault="00B00F05" w:rsidP="003623D2">
            <w:pPr>
              <w:spacing w:after="0" w:line="240" w:lineRule="auto"/>
              <w:jc w:val="center"/>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20</w:t>
            </w:r>
          </w:p>
        </w:tc>
        <w:tc>
          <w:tcPr>
            <w:tcW w:w="13952" w:type="dxa"/>
            <w:shd w:val="clear" w:color="000000" w:fill="FFFFFF"/>
            <w:vAlign w:val="center"/>
            <w:hideMark/>
          </w:tcPr>
          <w:p w14:paraId="70F9A146" w14:textId="77777777" w:rsidR="00B00F05" w:rsidRPr="003623D2" w:rsidRDefault="00B00F05" w:rsidP="003623D2">
            <w:pPr>
              <w:spacing w:after="0" w:line="240" w:lineRule="auto"/>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Deformācijas moduļa noteikšana grunts uzbērumam</w:t>
            </w:r>
          </w:p>
        </w:tc>
      </w:tr>
      <w:tr w:rsidR="00B00F05" w14:paraId="55079B5D" w14:textId="77777777" w:rsidTr="00C2322E">
        <w:trPr>
          <w:trHeight w:val="690"/>
        </w:trPr>
        <w:tc>
          <w:tcPr>
            <w:tcW w:w="677" w:type="dxa"/>
            <w:shd w:val="clear" w:color="auto" w:fill="auto"/>
            <w:vAlign w:val="center"/>
            <w:hideMark/>
          </w:tcPr>
          <w:p w14:paraId="6C6654A6" w14:textId="77777777" w:rsidR="00B00F05" w:rsidRPr="003623D2" w:rsidRDefault="00B00F05" w:rsidP="003623D2">
            <w:pPr>
              <w:spacing w:after="0" w:line="240" w:lineRule="auto"/>
              <w:jc w:val="center"/>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21</w:t>
            </w:r>
          </w:p>
        </w:tc>
        <w:tc>
          <w:tcPr>
            <w:tcW w:w="13952" w:type="dxa"/>
            <w:shd w:val="clear" w:color="000000" w:fill="FFFFFF"/>
            <w:vAlign w:val="center"/>
            <w:hideMark/>
          </w:tcPr>
          <w:p w14:paraId="2CCA4CD5" w14:textId="77777777" w:rsidR="00B00F05" w:rsidRPr="003623D2" w:rsidRDefault="00B00F05" w:rsidP="003623D2">
            <w:pPr>
              <w:spacing w:after="0" w:line="240" w:lineRule="auto"/>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Armējošā ģeokompozīta stiepes stiprības laboratoriska testēšana</w:t>
            </w:r>
          </w:p>
        </w:tc>
      </w:tr>
      <w:tr w:rsidR="00B00F05" w14:paraId="27938B1E" w14:textId="77777777" w:rsidTr="00C2322E">
        <w:trPr>
          <w:trHeight w:val="315"/>
        </w:trPr>
        <w:tc>
          <w:tcPr>
            <w:tcW w:w="677" w:type="dxa"/>
            <w:shd w:val="clear" w:color="auto" w:fill="auto"/>
            <w:vAlign w:val="center"/>
            <w:hideMark/>
          </w:tcPr>
          <w:p w14:paraId="1FE02BF5" w14:textId="77777777" w:rsidR="00B00F05" w:rsidRPr="003623D2" w:rsidRDefault="00B00F05" w:rsidP="003623D2">
            <w:pPr>
              <w:spacing w:after="0" w:line="240" w:lineRule="auto"/>
              <w:jc w:val="center"/>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22</w:t>
            </w:r>
          </w:p>
        </w:tc>
        <w:tc>
          <w:tcPr>
            <w:tcW w:w="13952" w:type="dxa"/>
            <w:shd w:val="clear" w:color="000000" w:fill="FFFFFF"/>
            <w:vAlign w:val="center"/>
            <w:hideMark/>
          </w:tcPr>
          <w:p w14:paraId="7603226E" w14:textId="77777777" w:rsidR="00B00F05" w:rsidRPr="003623D2" w:rsidRDefault="00B00F05" w:rsidP="003623D2">
            <w:pPr>
              <w:spacing w:after="0" w:line="240" w:lineRule="auto"/>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Ģeosintētiskā materiāla lokšņu pārlaiduma garuma mērīšana</w:t>
            </w:r>
          </w:p>
        </w:tc>
      </w:tr>
      <w:tr w:rsidR="00B00F05" w14:paraId="3EA50043" w14:textId="77777777" w:rsidTr="00C2322E">
        <w:trPr>
          <w:trHeight w:val="600"/>
        </w:trPr>
        <w:tc>
          <w:tcPr>
            <w:tcW w:w="677" w:type="dxa"/>
            <w:shd w:val="clear" w:color="auto" w:fill="auto"/>
            <w:vAlign w:val="center"/>
            <w:hideMark/>
          </w:tcPr>
          <w:p w14:paraId="624CB678" w14:textId="77777777" w:rsidR="00B00F05" w:rsidRPr="003623D2" w:rsidRDefault="00B00F05" w:rsidP="003623D2">
            <w:pPr>
              <w:spacing w:after="0" w:line="240" w:lineRule="auto"/>
              <w:jc w:val="center"/>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23</w:t>
            </w:r>
          </w:p>
        </w:tc>
        <w:tc>
          <w:tcPr>
            <w:tcW w:w="13952" w:type="dxa"/>
            <w:shd w:val="clear" w:color="000000" w:fill="FFFFFF"/>
            <w:vAlign w:val="center"/>
            <w:hideMark/>
          </w:tcPr>
          <w:p w14:paraId="3400F8C1" w14:textId="77777777" w:rsidR="00B00F05" w:rsidRPr="003623D2" w:rsidRDefault="00B00F05" w:rsidP="003623D2">
            <w:pPr>
              <w:spacing w:after="0" w:line="240" w:lineRule="auto"/>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Drenējošā materiāla minerālmateriāla daļiņu satura, kas mazākas par 0.063 mm un granulometriskā sastāva noteikšana</w:t>
            </w:r>
          </w:p>
        </w:tc>
      </w:tr>
      <w:tr w:rsidR="00B00F05" w14:paraId="1521490E" w14:textId="77777777" w:rsidTr="00C2322E">
        <w:trPr>
          <w:trHeight w:val="315"/>
        </w:trPr>
        <w:tc>
          <w:tcPr>
            <w:tcW w:w="677" w:type="dxa"/>
            <w:shd w:val="clear" w:color="auto" w:fill="auto"/>
            <w:vAlign w:val="center"/>
            <w:hideMark/>
          </w:tcPr>
          <w:p w14:paraId="5B07F32A" w14:textId="77777777" w:rsidR="00B00F05" w:rsidRPr="003623D2" w:rsidRDefault="00B00F05" w:rsidP="003623D2">
            <w:pPr>
              <w:spacing w:after="0" w:line="240" w:lineRule="auto"/>
              <w:jc w:val="center"/>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24</w:t>
            </w:r>
          </w:p>
        </w:tc>
        <w:tc>
          <w:tcPr>
            <w:tcW w:w="13952" w:type="dxa"/>
            <w:shd w:val="clear" w:color="000000" w:fill="FFFFFF"/>
            <w:vAlign w:val="center"/>
            <w:hideMark/>
          </w:tcPr>
          <w:p w14:paraId="5B087084" w14:textId="77777777" w:rsidR="00B00F05" w:rsidRPr="003623D2" w:rsidRDefault="00B00F05" w:rsidP="003623D2">
            <w:pPr>
              <w:spacing w:after="0" w:line="240" w:lineRule="auto"/>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Brauktuves drenējošās kārtas biezuma mērīšana</w:t>
            </w:r>
          </w:p>
        </w:tc>
      </w:tr>
      <w:tr w:rsidR="00B00F05" w14:paraId="5A3F2FCC" w14:textId="77777777" w:rsidTr="00C2322E">
        <w:trPr>
          <w:trHeight w:val="315"/>
        </w:trPr>
        <w:tc>
          <w:tcPr>
            <w:tcW w:w="677" w:type="dxa"/>
            <w:shd w:val="clear" w:color="auto" w:fill="auto"/>
            <w:vAlign w:val="center"/>
            <w:hideMark/>
          </w:tcPr>
          <w:p w14:paraId="38FC5C0D" w14:textId="77777777" w:rsidR="00B00F05" w:rsidRPr="003623D2" w:rsidRDefault="00B00F05" w:rsidP="003623D2">
            <w:pPr>
              <w:spacing w:after="0" w:line="240" w:lineRule="auto"/>
              <w:jc w:val="center"/>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25</w:t>
            </w:r>
          </w:p>
        </w:tc>
        <w:tc>
          <w:tcPr>
            <w:tcW w:w="13952" w:type="dxa"/>
            <w:shd w:val="clear" w:color="000000" w:fill="FFFFFF"/>
            <w:vAlign w:val="center"/>
            <w:hideMark/>
          </w:tcPr>
          <w:p w14:paraId="446440E1" w14:textId="77777777" w:rsidR="00B00F05" w:rsidRPr="003623D2" w:rsidRDefault="00B00F05" w:rsidP="003623D2">
            <w:pPr>
              <w:spacing w:after="0" w:line="240" w:lineRule="auto"/>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Brauktuves drenējošās kārtas deformācijas moduļa noteikšana</w:t>
            </w:r>
          </w:p>
        </w:tc>
      </w:tr>
      <w:tr w:rsidR="00B00F05" w14:paraId="4860DF74" w14:textId="77777777" w:rsidTr="00C2322E">
        <w:trPr>
          <w:trHeight w:val="1215"/>
        </w:trPr>
        <w:tc>
          <w:tcPr>
            <w:tcW w:w="677" w:type="dxa"/>
            <w:shd w:val="clear" w:color="auto" w:fill="auto"/>
            <w:vAlign w:val="center"/>
            <w:hideMark/>
          </w:tcPr>
          <w:p w14:paraId="45199CEB" w14:textId="77777777" w:rsidR="00B00F05" w:rsidRPr="003623D2" w:rsidRDefault="00B00F05" w:rsidP="003623D2">
            <w:pPr>
              <w:spacing w:after="0" w:line="240" w:lineRule="auto"/>
              <w:jc w:val="center"/>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26</w:t>
            </w:r>
          </w:p>
        </w:tc>
        <w:tc>
          <w:tcPr>
            <w:tcW w:w="13952" w:type="dxa"/>
            <w:shd w:val="clear" w:color="000000" w:fill="FFFFFF"/>
            <w:vAlign w:val="center"/>
            <w:hideMark/>
          </w:tcPr>
          <w:p w14:paraId="02A5CE39" w14:textId="77777777" w:rsidR="00B00F05" w:rsidRPr="003623D2" w:rsidRDefault="00B00F05" w:rsidP="003623D2">
            <w:pPr>
              <w:spacing w:after="0" w:line="240" w:lineRule="auto"/>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Brauktuves pamata nesošās apakškārtas nesaistītu minerālmateriālu (0/63ps) granulometriskā sastāva, Losandželosas koeficienta un magnija sulfāta vērtības noteikšana</w:t>
            </w:r>
          </w:p>
        </w:tc>
      </w:tr>
      <w:tr w:rsidR="00B00F05" w14:paraId="04B6F3D6" w14:textId="77777777" w:rsidTr="00C2322E">
        <w:trPr>
          <w:trHeight w:val="1245"/>
        </w:trPr>
        <w:tc>
          <w:tcPr>
            <w:tcW w:w="677" w:type="dxa"/>
            <w:shd w:val="clear" w:color="auto" w:fill="auto"/>
            <w:vAlign w:val="center"/>
            <w:hideMark/>
          </w:tcPr>
          <w:p w14:paraId="476952B0" w14:textId="77777777" w:rsidR="00B00F05" w:rsidRPr="003623D2" w:rsidRDefault="00B00F05" w:rsidP="003623D2">
            <w:pPr>
              <w:spacing w:after="0" w:line="240" w:lineRule="auto"/>
              <w:jc w:val="center"/>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27</w:t>
            </w:r>
          </w:p>
        </w:tc>
        <w:tc>
          <w:tcPr>
            <w:tcW w:w="13952" w:type="dxa"/>
            <w:shd w:val="clear" w:color="000000" w:fill="FFFFFF"/>
            <w:vAlign w:val="center"/>
            <w:hideMark/>
          </w:tcPr>
          <w:p w14:paraId="2E95F2D8" w14:textId="77777777" w:rsidR="00B00F05" w:rsidRPr="003623D2" w:rsidRDefault="00B00F05" w:rsidP="003623D2">
            <w:pPr>
              <w:spacing w:after="0" w:line="240" w:lineRule="auto"/>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 xml:space="preserve">Brauktuves pamata nesošās virskārtas nesaistītu minerālmateriālu (0/45) granulometriskā sastāva, Losandželosas koeficienta un magnija sulfāta vērtības noteikšana </w:t>
            </w:r>
          </w:p>
        </w:tc>
      </w:tr>
      <w:tr w:rsidR="00B00F05" w14:paraId="7D9F53A4" w14:textId="77777777" w:rsidTr="00C2322E">
        <w:trPr>
          <w:trHeight w:val="600"/>
        </w:trPr>
        <w:tc>
          <w:tcPr>
            <w:tcW w:w="677" w:type="dxa"/>
            <w:shd w:val="clear" w:color="auto" w:fill="auto"/>
            <w:vAlign w:val="center"/>
            <w:hideMark/>
          </w:tcPr>
          <w:p w14:paraId="79B4F8A9" w14:textId="77777777" w:rsidR="00B00F05" w:rsidRPr="003623D2" w:rsidRDefault="00B00F05" w:rsidP="003623D2">
            <w:pPr>
              <w:spacing w:after="0" w:line="240" w:lineRule="auto"/>
              <w:jc w:val="center"/>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28</w:t>
            </w:r>
          </w:p>
        </w:tc>
        <w:tc>
          <w:tcPr>
            <w:tcW w:w="13952" w:type="dxa"/>
            <w:shd w:val="clear" w:color="000000" w:fill="FFFFFF"/>
            <w:vAlign w:val="center"/>
            <w:hideMark/>
          </w:tcPr>
          <w:p w14:paraId="2EB453C5" w14:textId="77777777" w:rsidR="00B00F05" w:rsidRPr="003623D2" w:rsidRDefault="00B00F05" w:rsidP="003623D2">
            <w:pPr>
              <w:spacing w:after="0" w:line="240" w:lineRule="auto"/>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Nesaistītu minerālmateriālu (0/63ps) pamata nesošās apakškārtas biezuma mērīšana</w:t>
            </w:r>
          </w:p>
        </w:tc>
      </w:tr>
      <w:tr w:rsidR="00B00F05" w14:paraId="7840D5DD" w14:textId="77777777" w:rsidTr="00C2322E">
        <w:trPr>
          <w:trHeight w:val="600"/>
        </w:trPr>
        <w:tc>
          <w:tcPr>
            <w:tcW w:w="677" w:type="dxa"/>
            <w:shd w:val="clear" w:color="auto" w:fill="auto"/>
            <w:vAlign w:val="center"/>
            <w:hideMark/>
          </w:tcPr>
          <w:p w14:paraId="6458A6FF" w14:textId="77777777" w:rsidR="00B00F05" w:rsidRPr="003623D2" w:rsidRDefault="00B00F05" w:rsidP="003623D2">
            <w:pPr>
              <w:spacing w:after="0" w:line="240" w:lineRule="auto"/>
              <w:jc w:val="center"/>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29</w:t>
            </w:r>
          </w:p>
        </w:tc>
        <w:tc>
          <w:tcPr>
            <w:tcW w:w="13952" w:type="dxa"/>
            <w:shd w:val="clear" w:color="000000" w:fill="FFFFFF"/>
            <w:vAlign w:val="center"/>
            <w:hideMark/>
          </w:tcPr>
          <w:p w14:paraId="380B7E8C" w14:textId="77777777" w:rsidR="00B00F05" w:rsidRPr="003623D2" w:rsidRDefault="00B00F05" w:rsidP="003623D2">
            <w:pPr>
              <w:spacing w:after="0" w:line="240" w:lineRule="auto"/>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Nesaistītu minerālmateriālu (0/63ps) pamata nesošās apakškārtas deformācijas moduļa noteikšana</w:t>
            </w:r>
          </w:p>
        </w:tc>
      </w:tr>
      <w:tr w:rsidR="00B00F05" w14:paraId="75C5A444" w14:textId="77777777" w:rsidTr="00C2322E">
        <w:trPr>
          <w:trHeight w:val="690"/>
        </w:trPr>
        <w:tc>
          <w:tcPr>
            <w:tcW w:w="677" w:type="dxa"/>
            <w:shd w:val="clear" w:color="auto" w:fill="auto"/>
            <w:vAlign w:val="center"/>
            <w:hideMark/>
          </w:tcPr>
          <w:p w14:paraId="6A597AC4" w14:textId="77777777" w:rsidR="00B00F05" w:rsidRPr="003623D2" w:rsidRDefault="00B00F05" w:rsidP="003623D2">
            <w:pPr>
              <w:spacing w:after="0" w:line="240" w:lineRule="auto"/>
              <w:jc w:val="center"/>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30</w:t>
            </w:r>
          </w:p>
        </w:tc>
        <w:tc>
          <w:tcPr>
            <w:tcW w:w="13952" w:type="dxa"/>
            <w:shd w:val="clear" w:color="000000" w:fill="FFFFFF"/>
            <w:vAlign w:val="center"/>
            <w:hideMark/>
          </w:tcPr>
          <w:p w14:paraId="05C7983C" w14:textId="77777777" w:rsidR="00B00F05" w:rsidRPr="003623D2" w:rsidRDefault="00B00F05" w:rsidP="003623D2">
            <w:pPr>
              <w:spacing w:after="0" w:line="240" w:lineRule="auto"/>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Nesaistītu minerālmateriālu (0/45) pamata nesošās virskārtas biezuma mērīšana</w:t>
            </w:r>
          </w:p>
        </w:tc>
      </w:tr>
      <w:tr w:rsidR="00B00F05" w14:paraId="7C43A780" w14:textId="77777777" w:rsidTr="00C2322E">
        <w:trPr>
          <w:trHeight w:val="600"/>
        </w:trPr>
        <w:tc>
          <w:tcPr>
            <w:tcW w:w="677" w:type="dxa"/>
            <w:shd w:val="clear" w:color="auto" w:fill="auto"/>
            <w:vAlign w:val="center"/>
            <w:hideMark/>
          </w:tcPr>
          <w:p w14:paraId="3A3BAE81" w14:textId="77777777" w:rsidR="00B00F05" w:rsidRPr="003623D2" w:rsidRDefault="00B00F05" w:rsidP="003623D2">
            <w:pPr>
              <w:spacing w:after="0" w:line="240" w:lineRule="auto"/>
              <w:jc w:val="center"/>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lastRenderedPageBreak/>
              <w:t>31</w:t>
            </w:r>
          </w:p>
        </w:tc>
        <w:tc>
          <w:tcPr>
            <w:tcW w:w="13952" w:type="dxa"/>
            <w:shd w:val="clear" w:color="000000" w:fill="FFFFFF"/>
            <w:vAlign w:val="center"/>
            <w:hideMark/>
          </w:tcPr>
          <w:p w14:paraId="1EA250A0" w14:textId="77777777" w:rsidR="00B00F05" w:rsidRPr="003623D2" w:rsidRDefault="00B00F05" w:rsidP="003623D2">
            <w:pPr>
              <w:spacing w:after="0" w:line="240" w:lineRule="auto"/>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Nesaistītu minerālmateriālu (0/45) pamata nesošās virskārtas deformācijas moduļa noteikšana</w:t>
            </w:r>
          </w:p>
        </w:tc>
      </w:tr>
      <w:tr w:rsidR="00B00F05" w14:paraId="034BF46F" w14:textId="77777777" w:rsidTr="00C2322E">
        <w:trPr>
          <w:trHeight w:val="915"/>
        </w:trPr>
        <w:tc>
          <w:tcPr>
            <w:tcW w:w="677" w:type="dxa"/>
            <w:shd w:val="clear" w:color="auto" w:fill="auto"/>
            <w:vAlign w:val="center"/>
            <w:hideMark/>
          </w:tcPr>
          <w:p w14:paraId="4A7DDCC6" w14:textId="77777777" w:rsidR="00B00F05" w:rsidRPr="003623D2" w:rsidRDefault="00B00F05" w:rsidP="003623D2">
            <w:pPr>
              <w:spacing w:after="0" w:line="240" w:lineRule="auto"/>
              <w:jc w:val="center"/>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32</w:t>
            </w:r>
          </w:p>
        </w:tc>
        <w:tc>
          <w:tcPr>
            <w:tcW w:w="13952" w:type="dxa"/>
            <w:shd w:val="clear" w:color="000000" w:fill="FFFFFF"/>
            <w:vAlign w:val="center"/>
            <w:hideMark/>
          </w:tcPr>
          <w:p w14:paraId="598B7AC2" w14:textId="77777777" w:rsidR="00B00F05" w:rsidRPr="003623D2" w:rsidRDefault="00B00F05" w:rsidP="003623D2">
            <w:pPr>
              <w:spacing w:after="0" w:line="240" w:lineRule="auto"/>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Cementbetona bruģakmeņu šķeļamības stiprības, ūdens absorbcijas, nodilumizturības un salumkusumizturības laboratoriska testēšana</w:t>
            </w:r>
          </w:p>
        </w:tc>
      </w:tr>
      <w:tr w:rsidR="00B00F05" w14:paraId="0366BF52" w14:textId="77777777" w:rsidTr="00C2322E">
        <w:trPr>
          <w:trHeight w:val="315"/>
        </w:trPr>
        <w:tc>
          <w:tcPr>
            <w:tcW w:w="677" w:type="dxa"/>
            <w:shd w:val="clear" w:color="auto" w:fill="auto"/>
            <w:vAlign w:val="center"/>
            <w:hideMark/>
          </w:tcPr>
          <w:p w14:paraId="13ECF4C8" w14:textId="77777777" w:rsidR="00B00F05" w:rsidRPr="003623D2" w:rsidRDefault="00B00F05" w:rsidP="003623D2">
            <w:pPr>
              <w:spacing w:after="0" w:line="240" w:lineRule="auto"/>
              <w:jc w:val="center"/>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33</w:t>
            </w:r>
          </w:p>
        </w:tc>
        <w:tc>
          <w:tcPr>
            <w:tcW w:w="13952" w:type="dxa"/>
            <w:shd w:val="clear" w:color="000000" w:fill="FFFFFF"/>
            <w:vAlign w:val="center"/>
            <w:hideMark/>
          </w:tcPr>
          <w:p w14:paraId="047767D1" w14:textId="77777777" w:rsidR="00B00F05" w:rsidRPr="003623D2" w:rsidRDefault="00B00F05" w:rsidP="003623D2">
            <w:pPr>
              <w:spacing w:after="0" w:line="240" w:lineRule="auto"/>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Gruntēšanas emulsijas saistvielas satura pārbaude</w:t>
            </w:r>
          </w:p>
        </w:tc>
      </w:tr>
      <w:tr w:rsidR="00B00F05" w14:paraId="067EE8A8" w14:textId="77777777" w:rsidTr="00C2322E">
        <w:trPr>
          <w:trHeight w:val="615"/>
        </w:trPr>
        <w:tc>
          <w:tcPr>
            <w:tcW w:w="677" w:type="dxa"/>
            <w:shd w:val="clear" w:color="auto" w:fill="auto"/>
            <w:vAlign w:val="center"/>
            <w:hideMark/>
          </w:tcPr>
          <w:p w14:paraId="17C658C6" w14:textId="77777777" w:rsidR="00B00F05" w:rsidRPr="003623D2" w:rsidRDefault="00B00F05" w:rsidP="003623D2">
            <w:pPr>
              <w:spacing w:after="0" w:line="240" w:lineRule="auto"/>
              <w:jc w:val="center"/>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34</w:t>
            </w:r>
          </w:p>
        </w:tc>
        <w:tc>
          <w:tcPr>
            <w:tcW w:w="13952" w:type="dxa"/>
            <w:shd w:val="clear" w:color="000000" w:fill="FFFFFF"/>
            <w:vAlign w:val="center"/>
            <w:hideMark/>
          </w:tcPr>
          <w:p w14:paraId="2F486F4F" w14:textId="77777777" w:rsidR="00B00F05" w:rsidRPr="003623D2" w:rsidRDefault="00B00F05" w:rsidP="003623D2">
            <w:pPr>
              <w:spacing w:after="0" w:line="240" w:lineRule="auto"/>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Būvuzņēmēja iesniegto asfalta maisījumu Darba formulu izvērtēšana</w:t>
            </w:r>
          </w:p>
        </w:tc>
      </w:tr>
      <w:tr w:rsidR="00B00F05" w14:paraId="38CB82C0" w14:textId="77777777" w:rsidTr="00C2322E">
        <w:trPr>
          <w:trHeight w:val="600"/>
        </w:trPr>
        <w:tc>
          <w:tcPr>
            <w:tcW w:w="677" w:type="dxa"/>
            <w:shd w:val="clear" w:color="auto" w:fill="auto"/>
            <w:vAlign w:val="center"/>
            <w:hideMark/>
          </w:tcPr>
          <w:p w14:paraId="4DB02150" w14:textId="77777777" w:rsidR="00B00F05" w:rsidRPr="003623D2" w:rsidRDefault="00B00F05" w:rsidP="003623D2">
            <w:pPr>
              <w:spacing w:after="0" w:line="240" w:lineRule="auto"/>
              <w:jc w:val="center"/>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35</w:t>
            </w:r>
          </w:p>
        </w:tc>
        <w:tc>
          <w:tcPr>
            <w:tcW w:w="13952" w:type="dxa"/>
            <w:shd w:val="clear" w:color="000000" w:fill="FFFFFF"/>
            <w:vAlign w:val="center"/>
            <w:hideMark/>
          </w:tcPr>
          <w:p w14:paraId="78FAE14F" w14:textId="77777777" w:rsidR="00B00F05" w:rsidRPr="003623D2" w:rsidRDefault="00B00F05" w:rsidP="003623D2">
            <w:pPr>
              <w:spacing w:after="0" w:line="240" w:lineRule="auto"/>
              <w:jc w:val="both"/>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Asfalta maisījumu bitumena un bitumena savietojamības ar minerālo materiālu pārbaude</w:t>
            </w:r>
          </w:p>
        </w:tc>
      </w:tr>
      <w:tr w:rsidR="00B00F05" w14:paraId="09A67CC5" w14:textId="77777777" w:rsidTr="00C2322E">
        <w:trPr>
          <w:trHeight w:val="690"/>
        </w:trPr>
        <w:tc>
          <w:tcPr>
            <w:tcW w:w="677" w:type="dxa"/>
            <w:shd w:val="clear" w:color="auto" w:fill="auto"/>
            <w:vAlign w:val="center"/>
            <w:hideMark/>
          </w:tcPr>
          <w:p w14:paraId="7263CB46" w14:textId="77777777" w:rsidR="00B00F05" w:rsidRPr="003623D2" w:rsidRDefault="00B00F05" w:rsidP="003623D2">
            <w:pPr>
              <w:spacing w:after="0" w:line="240" w:lineRule="auto"/>
              <w:jc w:val="center"/>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36</w:t>
            </w:r>
          </w:p>
        </w:tc>
        <w:tc>
          <w:tcPr>
            <w:tcW w:w="13952" w:type="dxa"/>
            <w:shd w:val="clear" w:color="000000" w:fill="FFFFFF"/>
            <w:vAlign w:val="center"/>
            <w:hideMark/>
          </w:tcPr>
          <w:p w14:paraId="797A403A" w14:textId="77777777" w:rsidR="00B00F05" w:rsidRPr="003623D2" w:rsidRDefault="00B00F05" w:rsidP="003623D2">
            <w:pPr>
              <w:spacing w:after="0" w:line="240" w:lineRule="auto"/>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Asfalta maisījumiem paredzēto nemagmatisko iežu minerālmateriālu Losandželosas koeficienta noteikšana</w:t>
            </w:r>
          </w:p>
        </w:tc>
      </w:tr>
      <w:tr w:rsidR="00B00F05" w14:paraId="551BB5C1" w14:textId="77777777" w:rsidTr="00C2322E">
        <w:trPr>
          <w:trHeight w:val="315"/>
        </w:trPr>
        <w:tc>
          <w:tcPr>
            <w:tcW w:w="677" w:type="dxa"/>
            <w:shd w:val="clear" w:color="auto" w:fill="auto"/>
            <w:vAlign w:val="center"/>
            <w:hideMark/>
          </w:tcPr>
          <w:p w14:paraId="530D4E42" w14:textId="77777777" w:rsidR="00B00F05" w:rsidRPr="003623D2" w:rsidRDefault="00B00F05" w:rsidP="003623D2">
            <w:pPr>
              <w:spacing w:after="0" w:line="240" w:lineRule="auto"/>
              <w:jc w:val="center"/>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37</w:t>
            </w:r>
          </w:p>
        </w:tc>
        <w:tc>
          <w:tcPr>
            <w:tcW w:w="13952" w:type="dxa"/>
            <w:shd w:val="clear" w:color="000000" w:fill="FFFFFF"/>
            <w:vAlign w:val="center"/>
            <w:hideMark/>
          </w:tcPr>
          <w:p w14:paraId="408018C3" w14:textId="77777777" w:rsidR="00B00F05" w:rsidRPr="003623D2" w:rsidRDefault="00B00F05" w:rsidP="003623D2">
            <w:pPr>
              <w:spacing w:after="0" w:line="240" w:lineRule="auto"/>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 xml:space="preserve"> Asfaltbetona masas poru satura laboratoriska testēšana</w:t>
            </w:r>
          </w:p>
        </w:tc>
      </w:tr>
      <w:tr w:rsidR="00B00F05" w14:paraId="1B5D51DB" w14:textId="77777777" w:rsidTr="00C2322E">
        <w:trPr>
          <w:trHeight w:val="600"/>
        </w:trPr>
        <w:tc>
          <w:tcPr>
            <w:tcW w:w="677" w:type="dxa"/>
            <w:shd w:val="clear" w:color="auto" w:fill="auto"/>
            <w:vAlign w:val="center"/>
            <w:hideMark/>
          </w:tcPr>
          <w:p w14:paraId="23189411" w14:textId="77777777" w:rsidR="00B00F05" w:rsidRPr="003623D2" w:rsidRDefault="00B00F05" w:rsidP="003623D2">
            <w:pPr>
              <w:spacing w:after="0" w:line="240" w:lineRule="auto"/>
              <w:jc w:val="center"/>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38</w:t>
            </w:r>
          </w:p>
        </w:tc>
        <w:tc>
          <w:tcPr>
            <w:tcW w:w="13952" w:type="dxa"/>
            <w:shd w:val="clear" w:color="000000" w:fill="FFFFFF"/>
            <w:vAlign w:val="center"/>
            <w:hideMark/>
          </w:tcPr>
          <w:p w14:paraId="00F519AF" w14:textId="77777777" w:rsidR="00B00F05" w:rsidRPr="003623D2" w:rsidRDefault="00B00F05" w:rsidP="003623D2">
            <w:pPr>
              <w:spacing w:after="0" w:line="240" w:lineRule="auto"/>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Ieklātās asfaltbetona kārtas biezuma mērīšana, kārtas paliekošā porainības laboratoriska testēšana</w:t>
            </w:r>
          </w:p>
        </w:tc>
      </w:tr>
      <w:tr w:rsidR="00B00F05" w14:paraId="22EBAFFD" w14:textId="77777777" w:rsidTr="00C2322E">
        <w:trPr>
          <w:trHeight w:val="600"/>
        </w:trPr>
        <w:tc>
          <w:tcPr>
            <w:tcW w:w="677" w:type="dxa"/>
            <w:shd w:val="clear" w:color="auto" w:fill="auto"/>
            <w:vAlign w:val="center"/>
            <w:hideMark/>
          </w:tcPr>
          <w:p w14:paraId="6619ECF0" w14:textId="77777777" w:rsidR="00B00F05" w:rsidRPr="003623D2" w:rsidRDefault="00B00F05" w:rsidP="003623D2">
            <w:pPr>
              <w:spacing w:after="0" w:line="240" w:lineRule="auto"/>
              <w:jc w:val="center"/>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39</w:t>
            </w:r>
          </w:p>
        </w:tc>
        <w:tc>
          <w:tcPr>
            <w:tcW w:w="13952" w:type="dxa"/>
            <w:shd w:val="clear" w:color="000000" w:fill="FFFFFF"/>
            <w:vAlign w:val="center"/>
            <w:hideMark/>
          </w:tcPr>
          <w:p w14:paraId="0BA39DBD" w14:textId="77777777" w:rsidR="00B00F05" w:rsidRPr="003623D2" w:rsidRDefault="00B00F05" w:rsidP="003623D2">
            <w:pPr>
              <w:spacing w:after="0" w:line="240" w:lineRule="auto"/>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Izurbtu paraugu izturības pret paliekošām deformācijām laboratoriska testēšana</w:t>
            </w:r>
          </w:p>
        </w:tc>
      </w:tr>
      <w:tr w:rsidR="00B00F05" w14:paraId="4117E060" w14:textId="77777777" w:rsidTr="00C2322E">
        <w:trPr>
          <w:trHeight w:val="315"/>
        </w:trPr>
        <w:tc>
          <w:tcPr>
            <w:tcW w:w="677" w:type="dxa"/>
            <w:shd w:val="clear" w:color="auto" w:fill="auto"/>
            <w:vAlign w:val="center"/>
            <w:hideMark/>
          </w:tcPr>
          <w:p w14:paraId="46CB51F4" w14:textId="77777777" w:rsidR="00B00F05" w:rsidRPr="003623D2" w:rsidRDefault="00B00F05" w:rsidP="003623D2">
            <w:pPr>
              <w:spacing w:after="0" w:line="240" w:lineRule="auto"/>
              <w:jc w:val="center"/>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40</w:t>
            </w:r>
          </w:p>
        </w:tc>
        <w:tc>
          <w:tcPr>
            <w:tcW w:w="13952" w:type="dxa"/>
            <w:shd w:val="clear" w:color="000000" w:fill="FFFFFF"/>
            <w:vAlign w:val="center"/>
            <w:hideMark/>
          </w:tcPr>
          <w:p w14:paraId="0113DDB4" w14:textId="77777777" w:rsidR="00B00F05" w:rsidRPr="003623D2" w:rsidRDefault="00B00F05" w:rsidP="003623D2">
            <w:pPr>
              <w:spacing w:after="0" w:line="240" w:lineRule="auto"/>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Adhēzijas starp asfalta kārtām pārbaude</w:t>
            </w:r>
          </w:p>
        </w:tc>
      </w:tr>
      <w:tr w:rsidR="00B00F05" w14:paraId="40608F4E" w14:textId="77777777" w:rsidTr="00C2322E">
        <w:trPr>
          <w:trHeight w:val="300"/>
        </w:trPr>
        <w:tc>
          <w:tcPr>
            <w:tcW w:w="677" w:type="dxa"/>
            <w:shd w:val="clear" w:color="auto" w:fill="auto"/>
            <w:vAlign w:val="center"/>
            <w:hideMark/>
          </w:tcPr>
          <w:p w14:paraId="4C07955F" w14:textId="77777777" w:rsidR="00B00F05" w:rsidRPr="003623D2" w:rsidRDefault="00B00F05" w:rsidP="003623D2">
            <w:pPr>
              <w:spacing w:after="0" w:line="240" w:lineRule="auto"/>
              <w:jc w:val="center"/>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41</w:t>
            </w:r>
          </w:p>
        </w:tc>
        <w:tc>
          <w:tcPr>
            <w:tcW w:w="13952" w:type="dxa"/>
            <w:shd w:val="clear" w:color="000000" w:fill="FFFFFF"/>
            <w:vAlign w:val="center"/>
            <w:hideMark/>
          </w:tcPr>
          <w:p w14:paraId="59FA36D3" w14:textId="77777777" w:rsidR="00B00F05" w:rsidRPr="003623D2" w:rsidRDefault="00B00F05" w:rsidP="003623D2">
            <w:pPr>
              <w:spacing w:after="0" w:line="240" w:lineRule="auto"/>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Ceļa zīmju atstarojuma koeficienta mērīšana</w:t>
            </w:r>
          </w:p>
        </w:tc>
      </w:tr>
      <w:tr w:rsidR="00B00F05" w14:paraId="6504EF5B" w14:textId="77777777" w:rsidTr="00C2322E">
        <w:trPr>
          <w:trHeight w:val="600"/>
        </w:trPr>
        <w:tc>
          <w:tcPr>
            <w:tcW w:w="677" w:type="dxa"/>
            <w:shd w:val="clear" w:color="auto" w:fill="auto"/>
            <w:vAlign w:val="center"/>
            <w:hideMark/>
          </w:tcPr>
          <w:p w14:paraId="53666F16" w14:textId="77777777" w:rsidR="00B00F05" w:rsidRPr="003623D2" w:rsidRDefault="00B00F05" w:rsidP="003623D2">
            <w:pPr>
              <w:spacing w:after="0" w:line="240" w:lineRule="auto"/>
              <w:jc w:val="center"/>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42</w:t>
            </w:r>
          </w:p>
        </w:tc>
        <w:tc>
          <w:tcPr>
            <w:tcW w:w="13952" w:type="dxa"/>
            <w:shd w:val="clear" w:color="000000" w:fill="FFFFFF"/>
            <w:vAlign w:val="center"/>
            <w:hideMark/>
          </w:tcPr>
          <w:p w14:paraId="1BC09156" w14:textId="77777777" w:rsidR="00B00F05" w:rsidRPr="003623D2" w:rsidRDefault="00B00F05" w:rsidP="003623D2">
            <w:pPr>
              <w:spacing w:after="0" w:line="240" w:lineRule="auto"/>
              <w:jc w:val="both"/>
              <w:rPr>
                <w:rFonts w:ascii="Times New Roman" w:eastAsia="Times New Roman" w:hAnsi="Times New Roman" w:cs="Times New Roman"/>
                <w:kern w:val="0"/>
                <w:lang w:eastAsia="lv-LV"/>
                <w14:ligatures w14:val="none"/>
              </w:rPr>
            </w:pPr>
            <w:r w:rsidRPr="003623D2">
              <w:rPr>
                <w:rFonts w:ascii="Times New Roman" w:eastAsia="Times New Roman" w:hAnsi="Times New Roman" w:cs="Times New Roman"/>
                <w:kern w:val="0"/>
                <w:lang w:eastAsia="lv-LV"/>
                <w14:ligatures w14:val="none"/>
              </w:rPr>
              <w:t>Ceļa apzīmējuma spožuma koeficienta un atstarotā spožuma koeficienta mērīšana</w:t>
            </w:r>
          </w:p>
        </w:tc>
      </w:tr>
    </w:tbl>
    <w:p w14:paraId="095F7212" w14:textId="77777777" w:rsidR="003623D2" w:rsidRPr="00851BD3" w:rsidRDefault="003623D2" w:rsidP="003623D2">
      <w:pPr>
        <w:suppressAutoHyphens/>
        <w:spacing w:after="0" w:line="240" w:lineRule="auto"/>
        <w:rPr>
          <w:rFonts w:ascii="Times New Roman" w:eastAsia="Times New Roman" w:hAnsi="Times New Roman" w:cs="Times New Roman"/>
          <w:kern w:val="0"/>
          <w:lang w:eastAsia="zh-CN"/>
          <w14:ligatures w14:val="none"/>
        </w:rPr>
      </w:pPr>
    </w:p>
    <w:p w14:paraId="2DA7C141" w14:textId="77777777" w:rsidR="003623D2" w:rsidRPr="003623D2" w:rsidRDefault="003623D2" w:rsidP="003623D2">
      <w:pPr>
        <w:tabs>
          <w:tab w:val="left" w:pos="513"/>
        </w:tabs>
        <w:suppressAutoHyphens/>
        <w:spacing w:after="0" w:line="240" w:lineRule="auto"/>
        <w:rPr>
          <w:rFonts w:ascii="Times New Roman" w:eastAsia="Times New Roman" w:hAnsi="Times New Roman" w:cs="Times New Roman"/>
          <w:kern w:val="0"/>
          <w:lang w:eastAsia="zh-CN"/>
          <w14:ligatures w14:val="none"/>
        </w:rPr>
      </w:pPr>
    </w:p>
    <w:p w14:paraId="17ADB49B" w14:textId="77777777" w:rsidR="00DA219E" w:rsidRDefault="00DA219E"/>
    <w:sectPr w:rsidR="00DA219E" w:rsidSect="002524AF">
      <w:footerReference w:type="first" r:id="rId8"/>
      <w:pgSz w:w="16838" w:h="11906"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D2592E" w14:textId="77777777" w:rsidR="00422395" w:rsidRDefault="00422395">
      <w:pPr>
        <w:spacing w:after="0" w:line="240" w:lineRule="auto"/>
      </w:pPr>
      <w:r>
        <w:separator/>
      </w:r>
    </w:p>
  </w:endnote>
  <w:endnote w:type="continuationSeparator" w:id="0">
    <w:p w14:paraId="2B6210C9" w14:textId="77777777" w:rsidR="00422395" w:rsidRDefault="004223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 w:name="Arial Tilde">
    <w:altName w:val="Arial"/>
    <w:charset w:val="00"/>
    <w:family w:val="swiss"/>
    <w:pitch w:val="variable"/>
    <w:sig w:usb0="00000003" w:usb1="00000000" w:usb2="00000000" w:usb3="00000000" w:csb0="00000001" w:csb1="00000000"/>
  </w:font>
  <w:font w:name="ヒラギノ角ゴ Pro W3">
    <w:altName w:val="Yu Gothic"/>
    <w:panose1 w:val="00000000000000000000"/>
    <w:charset w:val="80"/>
    <w:family w:val="roman"/>
    <w:notTrueType/>
    <w:pitch w:val="default"/>
    <w:sig w:usb0="00000001" w:usb1="08070000" w:usb2="00000010" w:usb3="00000000" w:csb0="00020000" w:csb1="00000000"/>
  </w:font>
  <w:font w:name="Helv">
    <w:panose1 w:val="020B060402020203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Times New Roman Bold">
    <w:panose1 w:val="02020803070505020304"/>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3D0D7" w14:textId="77777777" w:rsidR="00192B0B" w:rsidRDefault="007A0E9D">
    <w:pPr>
      <w:jc w:val="center"/>
    </w:pPr>
    <w:r>
      <w:rPr>
        <w:rFonts w:ascii="Calibri" w:eastAsia="Calibri" w:hAnsi="Calibri" w:cs="Calibri"/>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E5F9D0" w14:textId="77777777" w:rsidR="00422395" w:rsidRDefault="00422395" w:rsidP="003623D2">
      <w:pPr>
        <w:spacing w:after="0" w:line="240" w:lineRule="auto"/>
      </w:pPr>
      <w:r>
        <w:separator/>
      </w:r>
    </w:p>
  </w:footnote>
  <w:footnote w:type="continuationSeparator" w:id="0">
    <w:p w14:paraId="29AB50B5" w14:textId="77777777" w:rsidR="00422395" w:rsidRDefault="00422395" w:rsidP="003623D2">
      <w:pPr>
        <w:spacing w:after="0" w:line="240" w:lineRule="auto"/>
      </w:pPr>
      <w:r>
        <w:continuationSeparator/>
      </w:r>
    </w:p>
  </w:footnote>
  <w:footnote w:id="1">
    <w:p w14:paraId="07806ABB" w14:textId="77777777" w:rsidR="00B00F05" w:rsidRDefault="00B00F05" w:rsidP="003623D2">
      <w:pPr>
        <w:pStyle w:val="Vresteksts"/>
        <w:jc w:val="both"/>
      </w:pPr>
      <w:r>
        <w:rPr>
          <w:rStyle w:val="Vresatsauce"/>
        </w:rPr>
        <w:footnoteRef/>
      </w:r>
      <w:r>
        <w:t xml:space="preserve"> </w:t>
      </w:r>
      <w:r w:rsidRPr="00EC236C">
        <w:rPr>
          <w:i/>
          <w:iCs/>
        </w:rPr>
        <w:t>Faktiskais daudzums</w:t>
      </w:r>
      <w:r>
        <w:rPr>
          <w:i/>
          <w:iCs/>
        </w:rPr>
        <w:t>, nosaukums, veids</w:t>
      </w:r>
      <w:r w:rsidRPr="00EC236C">
        <w:rPr>
          <w:i/>
          <w:iCs/>
        </w:rPr>
        <w:t xml:space="preserve"> tiek noteikts un iekļauts katrā atsevišķajā Uzaicinājumā (Vispārīgās </w:t>
      </w:r>
      <w:r w:rsidRPr="005E18DE">
        <w:rPr>
          <w:i/>
          <w:iCs/>
        </w:rPr>
        <w:t>vienošanās 3.pielikums) katram konkrētam objektam, iekļaujot tos darbu daudzumu un izmaksu sarakstā.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0" w:firstLine="0"/>
      </w:pPr>
    </w:lvl>
    <w:lvl w:ilvl="1">
      <w:start w:val="1"/>
      <w:numFmt w:val="none"/>
      <w:pStyle w:val="Virsraksts2"/>
      <w:suff w:val="nothing"/>
      <w:lvlText w:val=""/>
      <w:lvlJc w:val="left"/>
      <w:pPr>
        <w:tabs>
          <w:tab w:val="num" w:pos="0"/>
        </w:tabs>
        <w:ind w:left="0" w:firstLine="0"/>
      </w:pPr>
    </w:lvl>
    <w:lvl w:ilvl="2">
      <w:start w:val="1"/>
      <w:numFmt w:val="none"/>
      <w:pStyle w:val="Virsraksts3"/>
      <w:suff w:val="nothing"/>
      <w:lvlText w:val=""/>
      <w:lvlJc w:val="left"/>
      <w:pPr>
        <w:tabs>
          <w:tab w:val="num" w:pos="0"/>
        </w:tabs>
        <w:ind w:left="0" w:firstLine="0"/>
      </w:pPr>
    </w:lvl>
    <w:lvl w:ilvl="3">
      <w:start w:val="1"/>
      <w:numFmt w:val="none"/>
      <w:pStyle w:val="Virsraksts4"/>
      <w:suff w:val="nothing"/>
      <w:lvlText w:val=""/>
      <w:lvlJc w:val="left"/>
      <w:pPr>
        <w:tabs>
          <w:tab w:val="num" w:pos="0"/>
        </w:tabs>
        <w:ind w:left="0" w:firstLine="0"/>
      </w:pPr>
    </w:lvl>
    <w:lvl w:ilvl="4">
      <w:start w:val="1"/>
      <w:numFmt w:val="none"/>
      <w:pStyle w:val="Virsraksts5"/>
      <w:suff w:val="nothing"/>
      <w:lvlText w:val=""/>
      <w:lvlJc w:val="left"/>
      <w:pPr>
        <w:tabs>
          <w:tab w:val="num" w:pos="0"/>
        </w:tabs>
        <w:ind w:left="0" w:firstLine="0"/>
      </w:pPr>
    </w:lvl>
    <w:lvl w:ilvl="5">
      <w:start w:val="1"/>
      <w:numFmt w:val="none"/>
      <w:pStyle w:val="Virsraksts6"/>
      <w:suff w:val="nothing"/>
      <w:lvlText w:val=""/>
      <w:lvlJc w:val="left"/>
      <w:pPr>
        <w:tabs>
          <w:tab w:val="num" w:pos="0"/>
        </w:tabs>
        <w:ind w:left="0" w:firstLine="0"/>
      </w:pPr>
    </w:lvl>
    <w:lvl w:ilvl="6">
      <w:start w:val="1"/>
      <w:numFmt w:val="none"/>
      <w:pStyle w:val="Virsraksts7"/>
      <w:suff w:val="nothing"/>
      <w:lvlText w:val=""/>
      <w:lvlJc w:val="left"/>
      <w:pPr>
        <w:tabs>
          <w:tab w:val="num" w:pos="0"/>
        </w:tabs>
        <w:ind w:left="0" w:firstLine="0"/>
      </w:pPr>
    </w:lvl>
    <w:lvl w:ilvl="7">
      <w:start w:val="1"/>
      <w:numFmt w:val="none"/>
      <w:pStyle w:val="Virsraksts8"/>
      <w:suff w:val="nothing"/>
      <w:lvlText w:val=""/>
      <w:lvlJc w:val="left"/>
      <w:pPr>
        <w:tabs>
          <w:tab w:val="num" w:pos="0"/>
        </w:tabs>
        <w:ind w:left="0" w:firstLine="0"/>
      </w:pPr>
    </w:lvl>
    <w:lvl w:ilvl="8">
      <w:start w:val="1"/>
      <w:numFmt w:val="none"/>
      <w:pStyle w:val="Virsraksts9"/>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7.2.%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 w15:restartNumberingAfterBreak="0">
    <w:nsid w:val="00000004"/>
    <w:multiLevelType w:val="multilevel"/>
    <w:tmpl w:val="00000004"/>
    <w:name w:val="WW8Num4"/>
    <w:lvl w:ilvl="0">
      <w:start w:val="1"/>
      <w:numFmt w:val="decimal"/>
      <w:lvlText w:val="1.7.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3" w15:restartNumberingAfterBreak="0">
    <w:nsid w:val="00000007"/>
    <w:multiLevelType w:val="multilevel"/>
    <w:tmpl w:val="00000007"/>
    <w:name w:val="WW8Num7"/>
    <w:lvl w:ilvl="0">
      <w:start w:val="1"/>
      <w:numFmt w:val="decimal"/>
      <w:lvlText w:val="%1."/>
      <w:lvlJc w:val="left"/>
      <w:pPr>
        <w:tabs>
          <w:tab w:val="num" w:pos="0"/>
        </w:tabs>
        <w:ind w:left="360" w:hanging="360"/>
      </w:pPr>
      <w:rPr>
        <w:rFonts w:hint="default"/>
        <w:color w:val="37373A"/>
      </w:rPr>
    </w:lvl>
    <w:lvl w:ilvl="1">
      <w:start w:val="8"/>
      <w:numFmt w:val="decimal"/>
      <w:lvlText w:val="%1.%2."/>
      <w:lvlJc w:val="left"/>
      <w:pPr>
        <w:tabs>
          <w:tab w:val="num" w:pos="0"/>
        </w:tabs>
        <w:ind w:left="540" w:hanging="360"/>
      </w:pPr>
      <w:rPr>
        <w:rFonts w:hint="default"/>
        <w:b/>
        <w:color w:val="37373A"/>
        <w:sz w:val="22"/>
        <w:szCs w:val="22"/>
      </w:rPr>
    </w:lvl>
    <w:lvl w:ilvl="2">
      <w:start w:val="1"/>
      <w:numFmt w:val="decimal"/>
      <w:lvlText w:val="%1.%2.%3."/>
      <w:lvlJc w:val="left"/>
      <w:pPr>
        <w:tabs>
          <w:tab w:val="num" w:pos="0"/>
        </w:tabs>
        <w:ind w:left="1080" w:hanging="720"/>
      </w:pPr>
      <w:rPr>
        <w:rFonts w:hint="default"/>
        <w:b/>
        <w:color w:val="37373A"/>
        <w:sz w:val="22"/>
        <w:szCs w:val="22"/>
      </w:rPr>
    </w:lvl>
    <w:lvl w:ilvl="3">
      <w:start w:val="1"/>
      <w:numFmt w:val="decimal"/>
      <w:lvlText w:val="%1.%2.%3.%4."/>
      <w:lvlJc w:val="left"/>
      <w:pPr>
        <w:tabs>
          <w:tab w:val="num" w:pos="0"/>
        </w:tabs>
        <w:ind w:left="1260" w:hanging="720"/>
      </w:pPr>
      <w:rPr>
        <w:rFonts w:hint="default"/>
        <w:color w:val="37373A"/>
      </w:rPr>
    </w:lvl>
    <w:lvl w:ilvl="4">
      <w:start w:val="1"/>
      <w:numFmt w:val="decimal"/>
      <w:lvlText w:val="%1.%2.%3.%4.%5."/>
      <w:lvlJc w:val="left"/>
      <w:pPr>
        <w:tabs>
          <w:tab w:val="num" w:pos="0"/>
        </w:tabs>
        <w:ind w:left="1800" w:hanging="1080"/>
      </w:pPr>
      <w:rPr>
        <w:rFonts w:hint="default"/>
        <w:color w:val="37373A"/>
      </w:rPr>
    </w:lvl>
    <w:lvl w:ilvl="5">
      <w:start w:val="1"/>
      <w:numFmt w:val="decimal"/>
      <w:lvlText w:val="%1.%2.%3.%4.%5.%6."/>
      <w:lvlJc w:val="left"/>
      <w:pPr>
        <w:tabs>
          <w:tab w:val="num" w:pos="0"/>
        </w:tabs>
        <w:ind w:left="1980" w:hanging="1080"/>
      </w:pPr>
      <w:rPr>
        <w:rFonts w:hint="default"/>
        <w:color w:val="37373A"/>
      </w:rPr>
    </w:lvl>
    <w:lvl w:ilvl="6">
      <w:start w:val="1"/>
      <w:numFmt w:val="decimal"/>
      <w:lvlText w:val="%1.%2.%3.%4.%5.%6.%7."/>
      <w:lvlJc w:val="left"/>
      <w:pPr>
        <w:tabs>
          <w:tab w:val="num" w:pos="0"/>
        </w:tabs>
        <w:ind w:left="2520" w:hanging="1440"/>
      </w:pPr>
      <w:rPr>
        <w:rFonts w:hint="default"/>
        <w:color w:val="37373A"/>
      </w:rPr>
    </w:lvl>
    <w:lvl w:ilvl="7">
      <w:start w:val="1"/>
      <w:numFmt w:val="decimal"/>
      <w:lvlText w:val="%1.%2.%3.%4.%5.%6.%7.%8."/>
      <w:lvlJc w:val="left"/>
      <w:pPr>
        <w:tabs>
          <w:tab w:val="num" w:pos="0"/>
        </w:tabs>
        <w:ind w:left="2700" w:hanging="1440"/>
      </w:pPr>
      <w:rPr>
        <w:rFonts w:hint="default"/>
        <w:color w:val="37373A"/>
      </w:rPr>
    </w:lvl>
    <w:lvl w:ilvl="8">
      <w:start w:val="1"/>
      <w:numFmt w:val="decimal"/>
      <w:lvlText w:val="%1.%2.%3.%4.%5.%6.%7.%8.%9."/>
      <w:lvlJc w:val="left"/>
      <w:pPr>
        <w:tabs>
          <w:tab w:val="num" w:pos="0"/>
        </w:tabs>
        <w:ind w:left="3240" w:hanging="1800"/>
      </w:pPr>
      <w:rPr>
        <w:rFonts w:hint="default"/>
        <w:color w:val="37373A"/>
      </w:rPr>
    </w:lvl>
  </w:abstractNum>
  <w:abstractNum w:abstractNumId="4" w15:restartNumberingAfterBreak="0">
    <w:nsid w:val="00000008"/>
    <w:multiLevelType w:val="multilevel"/>
    <w:tmpl w:val="00000008"/>
    <w:name w:val="WW8Num8"/>
    <w:lvl w:ilvl="0">
      <w:start w:val="7"/>
      <w:numFmt w:val="decimal"/>
      <w:lvlText w:val="%1."/>
      <w:lvlJc w:val="left"/>
      <w:pPr>
        <w:tabs>
          <w:tab w:val="num" w:pos="720"/>
        </w:tabs>
        <w:ind w:left="360" w:hanging="360"/>
      </w:pPr>
      <w:rPr>
        <w:rFonts w:hint="default"/>
        <w:b/>
        <w:sz w:val="22"/>
        <w:szCs w:val="22"/>
        <w:lang w:eastAsia="ar-SA"/>
      </w:rPr>
    </w:lvl>
    <w:lvl w:ilvl="1">
      <w:start w:val="1"/>
      <w:numFmt w:val="decimal"/>
      <w:lvlText w:val="%1.%2."/>
      <w:lvlJc w:val="left"/>
      <w:pPr>
        <w:tabs>
          <w:tab w:val="num" w:pos="0"/>
        </w:tabs>
        <w:ind w:left="928" w:hanging="360"/>
      </w:pPr>
      <w:rPr>
        <w:rFonts w:hint="default"/>
        <w:b/>
        <w:sz w:val="22"/>
        <w:szCs w:val="22"/>
      </w:rPr>
    </w:lvl>
    <w:lvl w:ilvl="2">
      <w:start w:val="1"/>
      <w:numFmt w:val="decimal"/>
      <w:lvlText w:val="%1.%2.%3."/>
      <w:lvlJc w:val="left"/>
      <w:pPr>
        <w:tabs>
          <w:tab w:val="num" w:pos="0"/>
        </w:tabs>
        <w:ind w:left="1856" w:hanging="720"/>
      </w:pPr>
      <w:rPr>
        <w:rFonts w:hint="default"/>
        <w:b/>
        <w:sz w:val="22"/>
        <w:szCs w:val="22"/>
        <w:lang w:eastAsia="ar-SA"/>
      </w:rPr>
    </w:lvl>
    <w:lvl w:ilvl="3">
      <w:start w:val="1"/>
      <w:numFmt w:val="decimal"/>
      <w:lvlText w:val="%1.%2.%3.%4."/>
      <w:lvlJc w:val="left"/>
      <w:pPr>
        <w:tabs>
          <w:tab w:val="num" w:pos="0"/>
        </w:tabs>
        <w:ind w:left="2424" w:hanging="720"/>
      </w:pPr>
      <w:rPr>
        <w:rFonts w:hint="default"/>
        <w:b/>
        <w:sz w:val="22"/>
        <w:szCs w:val="22"/>
        <w:lang w:eastAsia="ar-SA"/>
      </w:rPr>
    </w:lvl>
    <w:lvl w:ilvl="4">
      <w:start w:val="1"/>
      <w:numFmt w:val="decimal"/>
      <w:lvlText w:val="%1.%2.%3.%4.%5."/>
      <w:lvlJc w:val="left"/>
      <w:pPr>
        <w:tabs>
          <w:tab w:val="num" w:pos="0"/>
        </w:tabs>
        <w:ind w:left="3352" w:hanging="1080"/>
      </w:pPr>
      <w:rPr>
        <w:rFonts w:hint="default"/>
        <w:b/>
        <w:sz w:val="22"/>
        <w:szCs w:val="22"/>
        <w:lang w:eastAsia="ar-SA"/>
      </w:rPr>
    </w:lvl>
    <w:lvl w:ilvl="5">
      <w:start w:val="1"/>
      <w:numFmt w:val="decimal"/>
      <w:lvlText w:val="%1.%2.%3.%4.%5.%6."/>
      <w:lvlJc w:val="left"/>
      <w:pPr>
        <w:tabs>
          <w:tab w:val="num" w:pos="0"/>
        </w:tabs>
        <w:ind w:left="3920" w:hanging="1080"/>
      </w:pPr>
      <w:rPr>
        <w:rFonts w:hint="default"/>
        <w:b/>
        <w:sz w:val="22"/>
        <w:szCs w:val="22"/>
        <w:lang w:eastAsia="ar-SA"/>
      </w:rPr>
    </w:lvl>
    <w:lvl w:ilvl="6">
      <w:start w:val="1"/>
      <w:numFmt w:val="decimal"/>
      <w:lvlText w:val="%1.%2.%3.%4.%5.%6.%7."/>
      <w:lvlJc w:val="left"/>
      <w:pPr>
        <w:tabs>
          <w:tab w:val="num" w:pos="0"/>
        </w:tabs>
        <w:ind w:left="4848" w:hanging="1440"/>
      </w:pPr>
      <w:rPr>
        <w:rFonts w:hint="default"/>
        <w:b/>
        <w:sz w:val="22"/>
        <w:szCs w:val="22"/>
        <w:lang w:eastAsia="ar-SA"/>
      </w:rPr>
    </w:lvl>
    <w:lvl w:ilvl="7">
      <w:start w:val="1"/>
      <w:numFmt w:val="decimal"/>
      <w:lvlText w:val="%1.%2.%3.%4.%5.%6.%7.%8."/>
      <w:lvlJc w:val="left"/>
      <w:pPr>
        <w:tabs>
          <w:tab w:val="num" w:pos="0"/>
        </w:tabs>
        <w:ind w:left="5416" w:hanging="1440"/>
      </w:pPr>
      <w:rPr>
        <w:rFonts w:hint="default"/>
        <w:b/>
        <w:sz w:val="22"/>
        <w:szCs w:val="22"/>
        <w:lang w:eastAsia="ar-SA"/>
      </w:rPr>
    </w:lvl>
    <w:lvl w:ilvl="8">
      <w:start w:val="1"/>
      <w:numFmt w:val="decimal"/>
      <w:lvlText w:val="%1.%2.%3.%4.%5.%6.%7.%8.%9."/>
      <w:lvlJc w:val="left"/>
      <w:pPr>
        <w:tabs>
          <w:tab w:val="num" w:pos="0"/>
        </w:tabs>
        <w:ind w:left="6344" w:hanging="1800"/>
      </w:pPr>
      <w:rPr>
        <w:rFonts w:hint="default"/>
        <w:b/>
        <w:sz w:val="22"/>
        <w:szCs w:val="22"/>
        <w:lang w:eastAsia="ar-SA"/>
      </w:rPr>
    </w:lvl>
  </w:abstractNum>
  <w:abstractNum w:abstractNumId="5" w15:restartNumberingAfterBreak="0">
    <w:nsid w:val="00000009"/>
    <w:multiLevelType w:val="singleLevel"/>
    <w:tmpl w:val="00000009"/>
    <w:name w:val="WW8Num9"/>
    <w:lvl w:ilvl="0">
      <w:start w:val="17"/>
      <w:numFmt w:val="decimal"/>
      <w:lvlText w:val="5.%1."/>
      <w:lvlJc w:val="left"/>
      <w:pPr>
        <w:tabs>
          <w:tab w:val="num" w:pos="562"/>
        </w:tabs>
        <w:ind w:left="0" w:firstLine="0"/>
      </w:pPr>
      <w:rPr>
        <w:rFonts w:ascii="Times New Roman" w:hAnsi="Times New Roman" w:cs="Times New Roman" w:hint="default"/>
        <w:spacing w:val="-1"/>
        <w:sz w:val="22"/>
        <w:szCs w:val="22"/>
      </w:rPr>
    </w:lvl>
  </w:abstractNum>
  <w:abstractNum w:abstractNumId="6" w15:restartNumberingAfterBreak="0">
    <w:nsid w:val="0000000A"/>
    <w:multiLevelType w:val="multilevel"/>
    <w:tmpl w:val="95125BA8"/>
    <w:name w:val="WW8Num10"/>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7" w15:restartNumberingAfterBreak="0">
    <w:nsid w:val="0000000C"/>
    <w:multiLevelType w:val="multilevel"/>
    <w:tmpl w:val="7FCAEC3A"/>
    <w:name w:val="WW8Num12"/>
    <w:lvl w:ilvl="0">
      <w:start w:val="9"/>
      <w:numFmt w:val="decimal"/>
      <w:lvlText w:val="%1."/>
      <w:lvlJc w:val="left"/>
      <w:pPr>
        <w:tabs>
          <w:tab w:val="num" w:pos="0"/>
        </w:tabs>
        <w:ind w:left="720" w:hanging="360"/>
      </w:pPr>
      <w:rPr>
        <w:rFonts w:hint="default"/>
        <w:b/>
        <w:bCs/>
      </w:rPr>
    </w:lvl>
    <w:lvl w:ilvl="1">
      <w:start w:val="1"/>
      <w:numFmt w:val="decimal"/>
      <w:lvlText w:val="%1.%2."/>
      <w:lvlJc w:val="left"/>
      <w:pPr>
        <w:tabs>
          <w:tab w:val="num" w:pos="0"/>
        </w:tabs>
        <w:ind w:left="786" w:hanging="360"/>
      </w:pPr>
      <w:rPr>
        <w:rFonts w:hint="default"/>
        <w:b/>
        <w:sz w:val="22"/>
        <w:szCs w:val="22"/>
      </w:rPr>
    </w:lvl>
    <w:lvl w:ilvl="2">
      <w:start w:val="1"/>
      <w:numFmt w:val="decimal"/>
      <w:lvlText w:val="%1.%2.%3."/>
      <w:lvlJc w:val="left"/>
      <w:pPr>
        <w:tabs>
          <w:tab w:val="num" w:pos="0"/>
        </w:tabs>
        <w:ind w:left="1212" w:hanging="720"/>
      </w:pPr>
      <w:rPr>
        <w:rFonts w:hint="default"/>
        <w:b w:val="0"/>
      </w:rPr>
    </w:lvl>
    <w:lvl w:ilvl="3">
      <w:start w:val="1"/>
      <w:numFmt w:val="decimal"/>
      <w:lvlText w:val="%1.%2.%3.%4."/>
      <w:lvlJc w:val="left"/>
      <w:pPr>
        <w:tabs>
          <w:tab w:val="num" w:pos="0"/>
        </w:tabs>
        <w:ind w:left="1278" w:hanging="720"/>
      </w:pPr>
      <w:rPr>
        <w:rFonts w:hint="default"/>
        <w:b w:val="0"/>
      </w:rPr>
    </w:lvl>
    <w:lvl w:ilvl="4">
      <w:start w:val="1"/>
      <w:numFmt w:val="decimal"/>
      <w:lvlText w:val="%1.%2.%3.%4.%5."/>
      <w:lvlJc w:val="left"/>
      <w:pPr>
        <w:tabs>
          <w:tab w:val="num" w:pos="0"/>
        </w:tabs>
        <w:ind w:left="1704" w:hanging="1080"/>
      </w:pPr>
      <w:rPr>
        <w:rFonts w:hint="default"/>
        <w:b w:val="0"/>
      </w:rPr>
    </w:lvl>
    <w:lvl w:ilvl="5">
      <w:start w:val="1"/>
      <w:numFmt w:val="decimal"/>
      <w:lvlText w:val="%1.%2.%3.%4.%5.%6."/>
      <w:lvlJc w:val="left"/>
      <w:pPr>
        <w:tabs>
          <w:tab w:val="num" w:pos="0"/>
        </w:tabs>
        <w:ind w:left="1770" w:hanging="1080"/>
      </w:pPr>
      <w:rPr>
        <w:rFonts w:hint="default"/>
        <w:b w:val="0"/>
      </w:rPr>
    </w:lvl>
    <w:lvl w:ilvl="6">
      <w:start w:val="1"/>
      <w:numFmt w:val="decimal"/>
      <w:lvlText w:val="%1.%2.%3.%4.%5.%6.%7."/>
      <w:lvlJc w:val="left"/>
      <w:pPr>
        <w:tabs>
          <w:tab w:val="num" w:pos="0"/>
        </w:tabs>
        <w:ind w:left="2196" w:hanging="1440"/>
      </w:pPr>
      <w:rPr>
        <w:rFonts w:hint="default"/>
        <w:b w:val="0"/>
      </w:rPr>
    </w:lvl>
    <w:lvl w:ilvl="7">
      <w:start w:val="1"/>
      <w:numFmt w:val="decimal"/>
      <w:lvlText w:val="%1.%2.%3.%4.%5.%6.%7.%8."/>
      <w:lvlJc w:val="left"/>
      <w:pPr>
        <w:tabs>
          <w:tab w:val="num" w:pos="0"/>
        </w:tabs>
        <w:ind w:left="2262" w:hanging="1440"/>
      </w:pPr>
      <w:rPr>
        <w:rFonts w:hint="default"/>
        <w:b w:val="0"/>
      </w:rPr>
    </w:lvl>
    <w:lvl w:ilvl="8">
      <w:start w:val="1"/>
      <w:numFmt w:val="decimal"/>
      <w:lvlText w:val="%1.%2.%3.%4.%5.%6.%7.%8.%9."/>
      <w:lvlJc w:val="left"/>
      <w:pPr>
        <w:tabs>
          <w:tab w:val="num" w:pos="0"/>
        </w:tabs>
        <w:ind w:left="2328" w:hanging="1440"/>
      </w:pPr>
      <w:rPr>
        <w:rFonts w:hint="default"/>
        <w:b w:val="0"/>
      </w:rPr>
    </w:lvl>
  </w:abstractNum>
  <w:abstractNum w:abstractNumId="8" w15:restartNumberingAfterBreak="0">
    <w:nsid w:val="00000010"/>
    <w:multiLevelType w:val="singleLevel"/>
    <w:tmpl w:val="00000010"/>
    <w:name w:val="WW8Num16"/>
    <w:lvl w:ilvl="0">
      <w:start w:val="11"/>
      <w:numFmt w:val="decimal"/>
      <w:lvlText w:val="6.%1."/>
      <w:lvlJc w:val="left"/>
      <w:pPr>
        <w:tabs>
          <w:tab w:val="num" w:pos="569"/>
        </w:tabs>
        <w:ind w:left="0" w:firstLine="0"/>
      </w:pPr>
      <w:rPr>
        <w:rFonts w:ascii="Times New Roman" w:hAnsi="Times New Roman" w:cs="Times New Roman" w:hint="default"/>
        <w:sz w:val="22"/>
        <w:szCs w:val="22"/>
      </w:rPr>
    </w:lvl>
  </w:abstractNum>
  <w:abstractNum w:abstractNumId="9" w15:restartNumberingAfterBreak="0">
    <w:nsid w:val="00000011"/>
    <w:multiLevelType w:val="singleLevel"/>
    <w:tmpl w:val="00000011"/>
    <w:name w:val="WW8Num17"/>
    <w:lvl w:ilvl="0">
      <w:start w:val="1"/>
      <w:numFmt w:val="decimal"/>
      <w:lvlText w:val="%1."/>
      <w:lvlJc w:val="left"/>
      <w:pPr>
        <w:tabs>
          <w:tab w:val="num" w:pos="360"/>
        </w:tabs>
        <w:ind w:left="0" w:firstLine="0"/>
      </w:pPr>
      <w:rPr>
        <w:rFonts w:ascii="Times New Roman" w:hAnsi="Times New Roman" w:cs="Times New Roman" w:hint="default"/>
      </w:rPr>
    </w:lvl>
  </w:abstractNum>
  <w:abstractNum w:abstractNumId="10" w15:restartNumberingAfterBreak="0">
    <w:nsid w:val="00000012"/>
    <w:multiLevelType w:val="singleLevel"/>
    <w:tmpl w:val="00000012"/>
    <w:name w:val="WW8Num18"/>
    <w:lvl w:ilvl="0">
      <w:start w:val="2"/>
      <w:numFmt w:val="decimal"/>
      <w:lvlText w:val="%1."/>
      <w:lvlJc w:val="left"/>
      <w:pPr>
        <w:tabs>
          <w:tab w:val="num" w:pos="425"/>
        </w:tabs>
        <w:ind w:left="0" w:firstLine="0"/>
      </w:pPr>
      <w:rPr>
        <w:rFonts w:ascii="Times New Roman" w:hAnsi="Times New Roman" w:cs="Times New Roman" w:hint="default"/>
        <w:i/>
        <w:iCs/>
      </w:rPr>
    </w:lvl>
  </w:abstractNum>
  <w:abstractNum w:abstractNumId="11" w15:restartNumberingAfterBreak="0">
    <w:nsid w:val="00000014"/>
    <w:multiLevelType w:val="multilevel"/>
    <w:tmpl w:val="A61C21D2"/>
    <w:name w:val="WW8Num20"/>
    <w:lvl w:ilvl="0">
      <w:start w:val="4"/>
      <w:numFmt w:val="decimal"/>
      <w:lvlText w:val="%1."/>
      <w:lvlJc w:val="left"/>
      <w:pPr>
        <w:tabs>
          <w:tab w:val="num" w:pos="420"/>
        </w:tabs>
        <w:ind w:left="420" w:hanging="420"/>
      </w:pPr>
      <w:rPr>
        <w:rFonts w:hint="default"/>
        <w:b/>
        <w:sz w:val="22"/>
        <w:szCs w:val="22"/>
      </w:rPr>
    </w:lvl>
    <w:lvl w:ilvl="1">
      <w:start w:val="1"/>
      <w:numFmt w:val="decimal"/>
      <w:lvlText w:val="%1.%2."/>
      <w:lvlJc w:val="left"/>
      <w:pPr>
        <w:tabs>
          <w:tab w:val="num" w:pos="420"/>
        </w:tabs>
        <w:ind w:left="420" w:hanging="420"/>
      </w:pPr>
      <w:rPr>
        <w:rFonts w:hint="default"/>
        <w:b/>
        <w:sz w:val="22"/>
        <w:szCs w:val="22"/>
      </w:rPr>
    </w:lvl>
    <w:lvl w:ilvl="2">
      <w:start w:val="4"/>
      <w:numFmt w:val="decimal"/>
      <w:lvlText w:val="%3."/>
      <w:lvlJc w:val="left"/>
      <w:pPr>
        <w:tabs>
          <w:tab w:val="num" w:pos="720"/>
        </w:tabs>
        <w:ind w:left="0" w:firstLine="0"/>
      </w:pPr>
      <w:rPr>
        <w:rFonts w:hint="default"/>
        <w:b/>
        <w:sz w:val="22"/>
        <w:szCs w:val="22"/>
      </w:rPr>
    </w:lvl>
    <w:lvl w:ilvl="3">
      <w:start w:val="1"/>
      <w:numFmt w:val="decimal"/>
      <w:lvlText w:val="%1.%2.%3.%4."/>
      <w:lvlJc w:val="left"/>
      <w:pPr>
        <w:tabs>
          <w:tab w:val="num" w:pos="1572"/>
        </w:tabs>
        <w:ind w:left="1572" w:hanging="720"/>
      </w:pPr>
      <w:rPr>
        <w:rFonts w:hint="default"/>
        <w:b/>
        <w:sz w:val="22"/>
        <w:szCs w:val="22"/>
      </w:rPr>
    </w:lvl>
    <w:lvl w:ilvl="4">
      <w:start w:val="1"/>
      <w:numFmt w:val="decimal"/>
      <w:lvlText w:val="%1.%2.%3.%4.%5."/>
      <w:lvlJc w:val="left"/>
      <w:pPr>
        <w:tabs>
          <w:tab w:val="num" w:pos="2216"/>
        </w:tabs>
        <w:ind w:left="2216" w:hanging="1080"/>
      </w:pPr>
      <w:rPr>
        <w:rFonts w:hint="default"/>
        <w:b/>
        <w:sz w:val="22"/>
        <w:szCs w:val="22"/>
      </w:rPr>
    </w:lvl>
    <w:lvl w:ilvl="5">
      <w:start w:val="1"/>
      <w:numFmt w:val="decimal"/>
      <w:lvlText w:val="%1.%2.%3.%4.%5.%6."/>
      <w:lvlJc w:val="left"/>
      <w:pPr>
        <w:tabs>
          <w:tab w:val="num" w:pos="2500"/>
        </w:tabs>
        <w:ind w:left="2500" w:hanging="1080"/>
      </w:pPr>
      <w:rPr>
        <w:rFonts w:hint="default"/>
        <w:b/>
        <w:sz w:val="22"/>
        <w:szCs w:val="22"/>
      </w:rPr>
    </w:lvl>
    <w:lvl w:ilvl="6">
      <w:start w:val="1"/>
      <w:numFmt w:val="decimal"/>
      <w:lvlText w:val="%1.%2.%3.%4.%5.%6.%7."/>
      <w:lvlJc w:val="left"/>
      <w:pPr>
        <w:tabs>
          <w:tab w:val="num" w:pos="3144"/>
        </w:tabs>
        <w:ind w:left="3144" w:hanging="1440"/>
      </w:pPr>
      <w:rPr>
        <w:rFonts w:hint="default"/>
        <w:b/>
        <w:sz w:val="22"/>
        <w:szCs w:val="22"/>
      </w:rPr>
    </w:lvl>
    <w:lvl w:ilvl="7">
      <w:start w:val="1"/>
      <w:numFmt w:val="decimal"/>
      <w:lvlText w:val="%1.%2.%3.%4.%5.%6.%7.%8."/>
      <w:lvlJc w:val="left"/>
      <w:pPr>
        <w:tabs>
          <w:tab w:val="num" w:pos="3428"/>
        </w:tabs>
        <w:ind w:left="3428" w:hanging="1440"/>
      </w:pPr>
      <w:rPr>
        <w:rFonts w:hint="default"/>
        <w:b/>
        <w:sz w:val="22"/>
        <w:szCs w:val="22"/>
      </w:rPr>
    </w:lvl>
    <w:lvl w:ilvl="8">
      <w:start w:val="1"/>
      <w:numFmt w:val="decimal"/>
      <w:lvlText w:val="%1.%2.%3.%4.%5.%6.%7.%8.%9."/>
      <w:lvlJc w:val="left"/>
      <w:pPr>
        <w:tabs>
          <w:tab w:val="num" w:pos="4072"/>
        </w:tabs>
        <w:ind w:left="4072" w:hanging="1800"/>
      </w:pPr>
      <w:rPr>
        <w:rFonts w:hint="default"/>
        <w:b/>
        <w:sz w:val="22"/>
        <w:szCs w:val="22"/>
      </w:rPr>
    </w:lvl>
  </w:abstractNum>
  <w:abstractNum w:abstractNumId="12" w15:restartNumberingAfterBreak="0">
    <w:nsid w:val="00000015"/>
    <w:multiLevelType w:val="singleLevel"/>
    <w:tmpl w:val="00000015"/>
    <w:name w:val="WW8Num21"/>
    <w:lvl w:ilvl="0">
      <w:start w:val="2"/>
      <w:numFmt w:val="decimal"/>
      <w:lvlText w:val="8.2.%1."/>
      <w:lvlJc w:val="left"/>
      <w:pPr>
        <w:tabs>
          <w:tab w:val="num" w:pos="576"/>
        </w:tabs>
        <w:ind w:left="0" w:firstLine="0"/>
      </w:pPr>
      <w:rPr>
        <w:rFonts w:ascii="Times New Roman" w:hAnsi="Times New Roman" w:cs="Times New Roman" w:hint="default"/>
        <w:spacing w:val="-1"/>
        <w:sz w:val="22"/>
        <w:szCs w:val="22"/>
      </w:rPr>
    </w:lvl>
  </w:abstractNum>
  <w:abstractNum w:abstractNumId="13" w15:restartNumberingAfterBreak="0">
    <w:nsid w:val="00000017"/>
    <w:multiLevelType w:val="singleLevel"/>
    <w:tmpl w:val="00000017"/>
    <w:name w:val="WW8Num23"/>
    <w:lvl w:ilvl="0">
      <w:start w:val="1"/>
      <w:numFmt w:val="decimal"/>
      <w:lvlText w:val="7.%1."/>
      <w:lvlJc w:val="left"/>
      <w:pPr>
        <w:tabs>
          <w:tab w:val="num" w:pos="425"/>
        </w:tabs>
        <w:ind w:left="0" w:firstLine="0"/>
      </w:pPr>
      <w:rPr>
        <w:rFonts w:ascii="Times New Roman" w:hAnsi="Times New Roman" w:cs="Times New Roman" w:hint="default"/>
        <w:sz w:val="22"/>
        <w:szCs w:val="22"/>
      </w:rPr>
    </w:lvl>
  </w:abstractNum>
  <w:abstractNum w:abstractNumId="14" w15:restartNumberingAfterBreak="0">
    <w:nsid w:val="00000018"/>
    <w:multiLevelType w:val="singleLevel"/>
    <w:tmpl w:val="00000018"/>
    <w:name w:val="WW8Num24"/>
    <w:lvl w:ilvl="0">
      <w:start w:val="1"/>
      <w:numFmt w:val="decimal"/>
      <w:lvlText w:val="%1."/>
      <w:lvlJc w:val="left"/>
      <w:pPr>
        <w:tabs>
          <w:tab w:val="num" w:pos="736"/>
        </w:tabs>
        <w:ind w:left="736" w:hanging="360"/>
      </w:pPr>
      <w:rPr>
        <w:rFonts w:hint="default"/>
        <w:sz w:val="22"/>
        <w:szCs w:val="22"/>
      </w:rPr>
    </w:lvl>
  </w:abstractNum>
  <w:abstractNum w:abstractNumId="15" w15:restartNumberingAfterBreak="0">
    <w:nsid w:val="0000001A"/>
    <w:multiLevelType w:val="singleLevel"/>
    <w:tmpl w:val="0000001A"/>
    <w:name w:val="WW8Num26"/>
    <w:lvl w:ilvl="0">
      <w:start w:val="1"/>
      <w:numFmt w:val="decimal"/>
      <w:lvlText w:val="1.%1."/>
      <w:lvlJc w:val="left"/>
      <w:pPr>
        <w:tabs>
          <w:tab w:val="num" w:pos="410"/>
        </w:tabs>
        <w:ind w:left="0" w:firstLine="0"/>
      </w:pPr>
      <w:rPr>
        <w:rFonts w:ascii="Times New Roman" w:hAnsi="Times New Roman" w:cs="Times New Roman" w:hint="default"/>
        <w:sz w:val="22"/>
        <w:szCs w:val="22"/>
      </w:rPr>
    </w:lvl>
  </w:abstractNum>
  <w:abstractNum w:abstractNumId="16" w15:restartNumberingAfterBreak="0">
    <w:nsid w:val="0000001C"/>
    <w:multiLevelType w:val="multilevel"/>
    <w:tmpl w:val="0000001C"/>
    <w:name w:val="WW8Num28"/>
    <w:lvl w:ilvl="0">
      <w:start w:val="7"/>
      <w:numFmt w:val="decimal"/>
      <w:lvlText w:val="1.%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17" w15:restartNumberingAfterBreak="0">
    <w:nsid w:val="0000001D"/>
    <w:multiLevelType w:val="singleLevel"/>
    <w:tmpl w:val="0000001D"/>
    <w:name w:val="WW8Num29"/>
    <w:lvl w:ilvl="0">
      <w:start w:val="1"/>
      <w:numFmt w:val="decimal"/>
      <w:lvlText w:val="%1."/>
      <w:lvlJc w:val="left"/>
      <w:pPr>
        <w:tabs>
          <w:tab w:val="num" w:pos="1045"/>
        </w:tabs>
        <w:ind w:left="1045" w:hanging="705"/>
      </w:pPr>
      <w:rPr>
        <w:rFonts w:hint="default"/>
        <w:sz w:val="22"/>
        <w:szCs w:val="22"/>
      </w:rPr>
    </w:lvl>
  </w:abstractNum>
  <w:abstractNum w:abstractNumId="18" w15:restartNumberingAfterBreak="0">
    <w:nsid w:val="0000001E"/>
    <w:multiLevelType w:val="singleLevel"/>
    <w:tmpl w:val="0000001E"/>
    <w:name w:val="WW8Num30"/>
    <w:lvl w:ilvl="0">
      <w:start w:val="1"/>
      <w:numFmt w:val="decimal"/>
      <w:lvlText w:val="4.%1."/>
      <w:lvlJc w:val="left"/>
      <w:pPr>
        <w:tabs>
          <w:tab w:val="num" w:pos="425"/>
        </w:tabs>
        <w:ind w:left="0" w:firstLine="0"/>
      </w:pPr>
      <w:rPr>
        <w:rFonts w:ascii="Times New Roman" w:hAnsi="Times New Roman" w:cs="Times New Roman" w:hint="default"/>
        <w:sz w:val="22"/>
        <w:szCs w:val="22"/>
      </w:rPr>
    </w:lvl>
  </w:abstractNum>
  <w:abstractNum w:abstractNumId="19" w15:restartNumberingAfterBreak="0">
    <w:nsid w:val="00000020"/>
    <w:multiLevelType w:val="singleLevel"/>
    <w:tmpl w:val="00000020"/>
    <w:name w:val="WW8Num32"/>
    <w:lvl w:ilvl="0">
      <w:start w:val="1"/>
      <w:numFmt w:val="bullet"/>
      <w:lvlText w:val=""/>
      <w:lvlJc w:val="left"/>
      <w:pPr>
        <w:tabs>
          <w:tab w:val="num" w:pos="0"/>
        </w:tabs>
        <w:ind w:left="1146" w:hanging="360"/>
      </w:pPr>
      <w:rPr>
        <w:rFonts w:ascii="Symbol" w:hAnsi="Symbol" w:cs="Symbol" w:hint="default"/>
        <w:sz w:val="22"/>
        <w:szCs w:val="22"/>
      </w:rPr>
    </w:lvl>
  </w:abstractNum>
  <w:abstractNum w:abstractNumId="20" w15:restartNumberingAfterBreak="0">
    <w:nsid w:val="00000021"/>
    <w:multiLevelType w:val="singleLevel"/>
    <w:tmpl w:val="00000021"/>
    <w:name w:val="WW8Num33"/>
    <w:lvl w:ilvl="0">
      <w:start w:val="3"/>
      <w:numFmt w:val="decimal"/>
      <w:lvlText w:val="6.%1."/>
      <w:lvlJc w:val="left"/>
      <w:pPr>
        <w:tabs>
          <w:tab w:val="num" w:pos="425"/>
        </w:tabs>
        <w:ind w:left="0" w:firstLine="0"/>
      </w:pPr>
      <w:rPr>
        <w:rFonts w:ascii="Times New Roman" w:hAnsi="Times New Roman" w:cs="Times New Roman" w:hint="default"/>
        <w:sz w:val="22"/>
        <w:szCs w:val="22"/>
      </w:rPr>
    </w:lvl>
  </w:abstractNum>
  <w:abstractNum w:abstractNumId="21" w15:restartNumberingAfterBreak="0">
    <w:nsid w:val="00000022"/>
    <w:multiLevelType w:val="singleLevel"/>
    <w:tmpl w:val="00000022"/>
    <w:name w:val="WW8Num34"/>
    <w:lvl w:ilvl="0">
      <w:start w:val="1"/>
      <w:numFmt w:val="decimal"/>
      <w:lvlText w:val="5.%1."/>
      <w:lvlJc w:val="left"/>
      <w:pPr>
        <w:tabs>
          <w:tab w:val="num" w:pos="569"/>
        </w:tabs>
        <w:ind w:left="0" w:firstLine="0"/>
      </w:pPr>
      <w:rPr>
        <w:rFonts w:ascii="Times New Roman" w:hAnsi="Times New Roman" w:cs="Times New Roman" w:hint="default"/>
        <w:sz w:val="22"/>
        <w:szCs w:val="22"/>
      </w:rPr>
    </w:lvl>
  </w:abstractNum>
  <w:abstractNum w:abstractNumId="22" w15:restartNumberingAfterBreak="0">
    <w:nsid w:val="00000024"/>
    <w:multiLevelType w:val="multilevel"/>
    <w:tmpl w:val="00000024"/>
    <w:name w:val="WW8Num36"/>
    <w:lvl w:ilvl="0">
      <w:start w:val="1"/>
      <w:numFmt w:val="decimal"/>
      <w:lvlText w:val="%1."/>
      <w:lvlJc w:val="left"/>
      <w:pPr>
        <w:tabs>
          <w:tab w:val="num" w:pos="360"/>
        </w:tabs>
        <w:ind w:left="360" w:hanging="360"/>
      </w:pPr>
      <w:rPr>
        <w:rFonts w:hint="default"/>
        <w:b/>
        <w:sz w:val="21"/>
        <w:szCs w:val="22"/>
      </w:rPr>
    </w:lvl>
    <w:lvl w:ilvl="1">
      <w:start w:val="1"/>
      <w:numFmt w:val="decimal"/>
      <w:lvlText w:val="%1.%2."/>
      <w:lvlJc w:val="left"/>
      <w:pPr>
        <w:tabs>
          <w:tab w:val="num" w:pos="180"/>
        </w:tabs>
        <w:ind w:left="180" w:hanging="360"/>
      </w:pPr>
      <w:rPr>
        <w:rFonts w:hint="default"/>
        <w:b/>
        <w:sz w:val="21"/>
        <w:szCs w:val="22"/>
      </w:rPr>
    </w:lvl>
    <w:lvl w:ilvl="2">
      <w:start w:val="1"/>
      <w:numFmt w:val="decimal"/>
      <w:lvlText w:val="%1.%2.%3."/>
      <w:lvlJc w:val="left"/>
      <w:pPr>
        <w:tabs>
          <w:tab w:val="num" w:pos="360"/>
        </w:tabs>
        <w:ind w:left="360" w:hanging="720"/>
      </w:pPr>
      <w:rPr>
        <w:rFonts w:hint="default"/>
        <w:b/>
        <w:sz w:val="21"/>
        <w:szCs w:val="22"/>
      </w:rPr>
    </w:lvl>
    <w:lvl w:ilvl="3">
      <w:start w:val="1"/>
      <w:numFmt w:val="decimal"/>
      <w:lvlText w:val="%1.%2.%3.%4."/>
      <w:lvlJc w:val="left"/>
      <w:pPr>
        <w:tabs>
          <w:tab w:val="num" w:pos="1003"/>
        </w:tabs>
        <w:ind w:left="1003" w:hanging="720"/>
      </w:pPr>
      <w:rPr>
        <w:rFonts w:hint="default"/>
        <w:b/>
        <w:sz w:val="21"/>
        <w:szCs w:val="22"/>
      </w:rPr>
    </w:lvl>
    <w:lvl w:ilvl="4">
      <w:start w:val="1"/>
      <w:numFmt w:val="decimal"/>
      <w:lvlText w:val="%1.%2.%3.%4.%5."/>
      <w:lvlJc w:val="left"/>
      <w:pPr>
        <w:tabs>
          <w:tab w:val="num" w:pos="360"/>
        </w:tabs>
        <w:ind w:left="360" w:hanging="1080"/>
      </w:pPr>
      <w:rPr>
        <w:rFonts w:hint="default"/>
        <w:b/>
        <w:sz w:val="21"/>
        <w:szCs w:val="22"/>
      </w:rPr>
    </w:lvl>
    <w:lvl w:ilvl="5">
      <w:start w:val="1"/>
      <w:numFmt w:val="decimal"/>
      <w:lvlText w:val="%1.%2.%3.%4.%5.%6."/>
      <w:lvlJc w:val="left"/>
      <w:pPr>
        <w:tabs>
          <w:tab w:val="num" w:pos="180"/>
        </w:tabs>
        <w:ind w:left="180" w:hanging="1080"/>
      </w:pPr>
      <w:rPr>
        <w:rFonts w:hint="default"/>
        <w:b/>
        <w:sz w:val="21"/>
        <w:szCs w:val="22"/>
      </w:rPr>
    </w:lvl>
    <w:lvl w:ilvl="6">
      <w:start w:val="1"/>
      <w:numFmt w:val="decimal"/>
      <w:lvlText w:val="%1.%2.%3.%4.%5.%6.%7."/>
      <w:lvlJc w:val="left"/>
      <w:pPr>
        <w:tabs>
          <w:tab w:val="num" w:pos="360"/>
        </w:tabs>
        <w:ind w:left="360" w:hanging="1440"/>
      </w:pPr>
      <w:rPr>
        <w:rFonts w:hint="default"/>
        <w:b/>
        <w:sz w:val="21"/>
        <w:szCs w:val="22"/>
      </w:rPr>
    </w:lvl>
    <w:lvl w:ilvl="7">
      <w:start w:val="1"/>
      <w:numFmt w:val="decimal"/>
      <w:lvlText w:val="%1.%2.%3.%4.%5.%6.%7.%8."/>
      <w:lvlJc w:val="left"/>
      <w:pPr>
        <w:tabs>
          <w:tab w:val="num" w:pos="180"/>
        </w:tabs>
        <w:ind w:left="180" w:hanging="1440"/>
      </w:pPr>
      <w:rPr>
        <w:rFonts w:hint="default"/>
        <w:b/>
        <w:sz w:val="21"/>
        <w:szCs w:val="22"/>
      </w:rPr>
    </w:lvl>
    <w:lvl w:ilvl="8">
      <w:start w:val="1"/>
      <w:numFmt w:val="decimal"/>
      <w:lvlText w:val="%1.%2.%3.%4.%5.%6.%7.%8.%9."/>
      <w:lvlJc w:val="left"/>
      <w:pPr>
        <w:tabs>
          <w:tab w:val="num" w:pos="360"/>
        </w:tabs>
        <w:ind w:left="360" w:hanging="1800"/>
      </w:pPr>
      <w:rPr>
        <w:rFonts w:hint="default"/>
        <w:b/>
        <w:sz w:val="21"/>
        <w:szCs w:val="22"/>
      </w:rPr>
    </w:lvl>
  </w:abstractNum>
  <w:abstractNum w:abstractNumId="23" w15:restartNumberingAfterBreak="0">
    <w:nsid w:val="00000026"/>
    <w:multiLevelType w:val="multilevel"/>
    <w:tmpl w:val="471ECC06"/>
    <w:name w:val="WW8Num38"/>
    <w:lvl w:ilvl="0">
      <w:start w:val="6"/>
      <w:numFmt w:val="decimal"/>
      <w:lvlText w:val="%1."/>
      <w:lvlJc w:val="left"/>
      <w:pPr>
        <w:tabs>
          <w:tab w:val="num" w:pos="720"/>
        </w:tabs>
        <w:ind w:left="360" w:hanging="360"/>
      </w:pPr>
      <w:rPr>
        <w:rFonts w:hint="default"/>
        <w:b/>
        <w:bCs/>
      </w:rPr>
    </w:lvl>
    <w:lvl w:ilvl="1">
      <w:start w:val="1"/>
      <w:numFmt w:val="decimal"/>
      <w:lvlText w:val="%1.%2."/>
      <w:lvlJc w:val="left"/>
      <w:pPr>
        <w:tabs>
          <w:tab w:val="num" w:pos="720"/>
        </w:tabs>
        <w:ind w:left="360" w:hanging="360"/>
      </w:pPr>
      <w:rPr>
        <w:rFonts w:hint="default"/>
        <w:b/>
        <w:sz w:val="22"/>
        <w:szCs w:val="22"/>
        <w:lang w:eastAsia="ar-SA"/>
      </w:rPr>
    </w:lvl>
    <w:lvl w:ilvl="2">
      <w:start w:val="1"/>
      <w:numFmt w:val="decimal"/>
      <w:lvlText w:val="%1.%2.%3."/>
      <w:lvlJc w:val="left"/>
      <w:pPr>
        <w:tabs>
          <w:tab w:val="num" w:pos="720"/>
        </w:tabs>
        <w:ind w:left="720" w:hanging="720"/>
      </w:pPr>
      <w:rPr>
        <w:rFonts w:hint="default"/>
        <w:b/>
        <w:sz w:val="22"/>
        <w:szCs w:val="22"/>
        <w:lang w:eastAsia="ar-SA"/>
      </w:rPr>
    </w:lvl>
    <w:lvl w:ilvl="3">
      <w:start w:val="1"/>
      <w:numFmt w:val="decimal"/>
      <w:lvlText w:val="%1.%2.%3.%4."/>
      <w:lvlJc w:val="left"/>
      <w:pPr>
        <w:tabs>
          <w:tab w:val="num" w:pos="-1440"/>
        </w:tabs>
        <w:ind w:left="144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520"/>
        </w:tabs>
        <w:ind w:left="252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600"/>
        </w:tabs>
        <w:ind w:left="3600" w:hanging="1440"/>
      </w:pPr>
      <w:rPr>
        <w:rFonts w:hint="default"/>
      </w:rPr>
    </w:lvl>
    <w:lvl w:ilvl="8">
      <w:start w:val="1"/>
      <w:numFmt w:val="decimal"/>
      <w:lvlText w:val="%1.%2.%3.%4.%5.%6.%7.%8.%9."/>
      <w:lvlJc w:val="left"/>
      <w:pPr>
        <w:tabs>
          <w:tab w:val="num" w:pos="-3960"/>
        </w:tabs>
        <w:ind w:left="3960" w:hanging="1800"/>
      </w:pPr>
      <w:rPr>
        <w:rFonts w:hint="default"/>
      </w:rPr>
    </w:lvl>
  </w:abstractNum>
  <w:abstractNum w:abstractNumId="24" w15:restartNumberingAfterBreak="0">
    <w:nsid w:val="00000027"/>
    <w:multiLevelType w:val="multilevel"/>
    <w:tmpl w:val="00000027"/>
    <w:name w:val="WW8Num39"/>
    <w:lvl w:ilvl="0">
      <w:start w:val="1"/>
      <w:numFmt w:val="decimal"/>
      <w:lvlText w:val="1.7.%1."/>
      <w:lvlJc w:val="left"/>
      <w:pPr>
        <w:tabs>
          <w:tab w:val="num" w:pos="0"/>
        </w:tabs>
        <w:ind w:left="0" w:firstLine="0"/>
      </w:pPr>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lvl>
    <w:lvl w:ilvl="1">
      <w:numFmt w:val="decimal"/>
      <w:lvlText w:val="%2"/>
      <w:lvlJc w:val="left"/>
      <w:pPr>
        <w:tabs>
          <w:tab w:val="num" w:pos="0"/>
        </w:tabs>
        <w:ind w:left="0" w:firstLine="0"/>
      </w:pPr>
    </w:lvl>
    <w:lvl w:ilvl="2">
      <w:numFmt w:val="decimal"/>
      <w:lvlText w:val="%3"/>
      <w:lvlJc w:val="left"/>
      <w:pPr>
        <w:tabs>
          <w:tab w:val="num" w:pos="0"/>
        </w:tabs>
        <w:ind w:left="0" w:firstLine="0"/>
      </w:pPr>
    </w:lvl>
    <w:lvl w:ilvl="3">
      <w:numFmt w:val="decimal"/>
      <w:lvlText w:val="%4"/>
      <w:lvlJc w:val="left"/>
      <w:pPr>
        <w:tabs>
          <w:tab w:val="num" w:pos="0"/>
        </w:tabs>
        <w:ind w:left="0" w:firstLine="0"/>
      </w:pPr>
    </w:lvl>
    <w:lvl w:ilvl="4">
      <w:numFmt w:val="decimal"/>
      <w:lvlText w:val="%5"/>
      <w:lvlJc w:val="left"/>
      <w:pPr>
        <w:tabs>
          <w:tab w:val="num" w:pos="0"/>
        </w:tabs>
        <w:ind w:left="0" w:firstLine="0"/>
      </w:pPr>
    </w:lvl>
    <w:lvl w:ilvl="5">
      <w:numFmt w:val="decimal"/>
      <w:lvlText w:val="%6"/>
      <w:lvlJc w:val="left"/>
      <w:pPr>
        <w:tabs>
          <w:tab w:val="num" w:pos="0"/>
        </w:tabs>
        <w:ind w:left="0" w:firstLine="0"/>
      </w:pPr>
    </w:lvl>
    <w:lvl w:ilvl="6">
      <w:numFmt w:val="decimal"/>
      <w:lvlText w:val="%7"/>
      <w:lvlJc w:val="left"/>
      <w:pPr>
        <w:tabs>
          <w:tab w:val="num" w:pos="0"/>
        </w:tabs>
        <w:ind w:left="0" w:firstLine="0"/>
      </w:pPr>
    </w:lvl>
    <w:lvl w:ilvl="7">
      <w:numFmt w:val="decimal"/>
      <w:lvlText w:val="%8"/>
      <w:lvlJc w:val="left"/>
      <w:pPr>
        <w:tabs>
          <w:tab w:val="num" w:pos="0"/>
        </w:tabs>
        <w:ind w:left="0" w:firstLine="0"/>
      </w:pPr>
    </w:lvl>
    <w:lvl w:ilvl="8">
      <w:numFmt w:val="decimal"/>
      <w:lvlText w:val="%9"/>
      <w:lvlJc w:val="left"/>
      <w:pPr>
        <w:tabs>
          <w:tab w:val="num" w:pos="0"/>
        </w:tabs>
        <w:ind w:left="0" w:firstLine="0"/>
      </w:pPr>
    </w:lvl>
  </w:abstractNum>
  <w:abstractNum w:abstractNumId="25" w15:restartNumberingAfterBreak="0">
    <w:nsid w:val="00000028"/>
    <w:multiLevelType w:val="singleLevel"/>
    <w:tmpl w:val="00000028"/>
    <w:name w:val="WW8Num40"/>
    <w:lvl w:ilvl="0">
      <w:start w:val="1"/>
      <w:numFmt w:val="bullet"/>
      <w:lvlText w:val=""/>
      <w:lvlJc w:val="left"/>
      <w:pPr>
        <w:tabs>
          <w:tab w:val="num" w:pos="0"/>
        </w:tabs>
        <w:ind w:left="1146" w:hanging="360"/>
      </w:pPr>
      <w:rPr>
        <w:rFonts w:ascii="Symbol" w:hAnsi="Symbol" w:cs="Symbol" w:hint="default"/>
        <w:color w:val="000000"/>
        <w:sz w:val="22"/>
        <w:szCs w:val="22"/>
      </w:rPr>
    </w:lvl>
  </w:abstractNum>
  <w:abstractNum w:abstractNumId="26" w15:restartNumberingAfterBreak="0">
    <w:nsid w:val="0000002C"/>
    <w:multiLevelType w:val="singleLevel"/>
    <w:tmpl w:val="0000002C"/>
    <w:name w:val="WW8Num44"/>
    <w:lvl w:ilvl="0">
      <w:start w:val="1"/>
      <w:numFmt w:val="decimal"/>
      <w:lvlText w:val="5.6.%1."/>
      <w:lvlJc w:val="left"/>
      <w:pPr>
        <w:tabs>
          <w:tab w:val="num" w:pos="547"/>
        </w:tabs>
        <w:ind w:left="0" w:firstLine="0"/>
      </w:pPr>
      <w:rPr>
        <w:rFonts w:ascii="Times New Roman" w:hAnsi="Times New Roman" w:cs="Times New Roman" w:hint="default"/>
        <w:spacing w:val="-1"/>
        <w:sz w:val="22"/>
        <w:szCs w:val="22"/>
      </w:rPr>
    </w:lvl>
  </w:abstractNum>
  <w:abstractNum w:abstractNumId="27" w15:restartNumberingAfterBreak="0">
    <w:nsid w:val="0000002E"/>
    <w:multiLevelType w:val="singleLevel"/>
    <w:tmpl w:val="0000002E"/>
    <w:name w:val="WW8Num46"/>
    <w:lvl w:ilvl="0">
      <w:start w:val="1"/>
      <w:numFmt w:val="decimal"/>
      <w:lvlText w:val="2.%1."/>
      <w:lvlJc w:val="left"/>
      <w:pPr>
        <w:tabs>
          <w:tab w:val="num" w:pos="432"/>
        </w:tabs>
        <w:ind w:left="0" w:firstLine="0"/>
      </w:pPr>
      <w:rPr>
        <w:rFonts w:ascii="Times New Roman" w:hAnsi="Times New Roman" w:cs="Times New Roman" w:hint="default"/>
        <w:sz w:val="22"/>
        <w:szCs w:val="22"/>
      </w:rPr>
    </w:lvl>
  </w:abstractNum>
  <w:abstractNum w:abstractNumId="28" w15:restartNumberingAfterBreak="0">
    <w:nsid w:val="0000002F"/>
    <w:multiLevelType w:val="singleLevel"/>
    <w:tmpl w:val="0000002F"/>
    <w:name w:val="WW8Num47"/>
    <w:lvl w:ilvl="0">
      <w:start w:val="13"/>
      <w:numFmt w:val="decimal"/>
      <w:lvlText w:val="5.%1."/>
      <w:lvlJc w:val="left"/>
      <w:pPr>
        <w:tabs>
          <w:tab w:val="num" w:pos="698"/>
        </w:tabs>
        <w:ind w:left="0" w:firstLine="0"/>
      </w:pPr>
      <w:rPr>
        <w:rFonts w:ascii="Times New Roman" w:hAnsi="Times New Roman" w:cs="Times New Roman" w:hint="default"/>
        <w:spacing w:val="-1"/>
        <w:sz w:val="22"/>
        <w:szCs w:val="22"/>
      </w:rPr>
    </w:lvl>
  </w:abstractNum>
  <w:abstractNum w:abstractNumId="29" w15:restartNumberingAfterBreak="0">
    <w:nsid w:val="00000030"/>
    <w:multiLevelType w:val="singleLevel"/>
    <w:tmpl w:val="00000030"/>
    <w:name w:val="WW8Num48"/>
    <w:lvl w:ilvl="0">
      <w:start w:val="1"/>
      <w:numFmt w:val="bullet"/>
      <w:lvlText w:val=""/>
      <w:lvlJc w:val="left"/>
      <w:pPr>
        <w:tabs>
          <w:tab w:val="num" w:pos="0"/>
        </w:tabs>
        <w:ind w:left="1996" w:hanging="360"/>
      </w:pPr>
      <w:rPr>
        <w:rFonts w:ascii="Symbol" w:hAnsi="Symbol" w:cs="Symbol" w:hint="default"/>
        <w:sz w:val="22"/>
        <w:szCs w:val="22"/>
      </w:rPr>
    </w:lvl>
  </w:abstractNum>
  <w:abstractNum w:abstractNumId="30" w15:restartNumberingAfterBreak="0">
    <w:nsid w:val="00000031"/>
    <w:multiLevelType w:val="multilevel"/>
    <w:tmpl w:val="00000031"/>
    <w:name w:val="WW8Num49"/>
    <w:lvl w:ilvl="0">
      <w:start w:val="3"/>
      <w:numFmt w:val="decimal"/>
      <w:lvlText w:val="%1."/>
      <w:lvlJc w:val="left"/>
      <w:pPr>
        <w:tabs>
          <w:tab w:val="num" w:pos="0"/>
        </w:tabs>
        <w:ind w:left="360" w:hanging="360"/>
      </w:pPr>
      <w:rPr>
        <w:rFonts w:hint="default"/>
        <w:b/>
        <w:spacing w:val="-3"/>
        <w:sz w:val="22"/>
        <w:szCs w:val="22"/>
      </w:rPr>
    </w:lvl>
    <w:lvl w:ilvl="1">
      <w:start w:val="1"/>
      <w:numFmt w:val="decimal"/>
      <w:lvlText w:val="%1.%2."/>
      <w:lvlJc w:val="left"/>
      <w:pPr>
        <w:tabs>
          <w:tab w:val="num" w:pos="-180"/>
        </w:tabs>
        <w:ind w:left="360" w:hanging="360"/>
      </w:pPr>
      <w:rPr>
        <w:rFonts w:hint="default"/>
        <w:b/>
        <w:spacing w:val="-3"/>
        <w:sz w:val="22"/>
        <w:szCs w:val="22"/>
        <w:lang w:eastAsia="lv-LV"/>
      </w:rPr>
    </w:lvl>
    <w:lvl w:ilvl="2">
      <w:start w:val="1"/>
      <w:numFmt w:val="decimal"/>
      <w:lvlText w:val="%1.%2.%3."/>
      <w:lvlJc w:val="left"/>
      <w:pPr>
        <w:tabs>
          <w:tab w:val="num" w:pos="-360"/>
        </w:tabs>
        <w:ind w:left="720" w:hanging="720"/>
      </w:pPr>
      <w:rPr>
        <w:rFonts w:hint="default"/>
        <w:b/>
        <w:spacing w:val="-3"/>
        <w:sz w:val="22"/>
        <w:szCs w:val="22"/>
        <w:lang w:eastAsia="lv-LV"/>
      </w:rPr>
    </w:lvl>
    <w:lvl w:ilvl="3">
      <w:start w:val="1"/>
      <w:numFmt w:val="decimal"/>
      <w:lvlText w:val="%1.%2.%3.%4."/>
      <w:lvlJc w:val="left"/>
      <w:pPr>
        <w:tabs>
          <w:tab w:val="num" w:pos="0"/>
        </w:tabs>
        <w:ind w:left="1260" w:hanging="720"/>
      </w:pPr>
      <w:rPr>
        <w:rFonts w:hint="default"/>
        <w:b/>
        <w:spacing w:val="-3"/>
        <w:sz w:val="22"/>
        <w:szCs w:val="22"/>
      </w:rPr>
    </w:lvl>
    <w:lvl w:ilvl="4">
      <w:start w:val="1"/>
      <w:numFmt w:val="decimal"/>
      <w:lvlText w:val="%1.%2.%3.%4.%5."/>
      <w:lvlJc w:val="left"/>
      <w:pPr>
        <w:tabs>
          <w:tab w:val="num" w:pos="-11"/>
        </w:tabs>
        <w:ind w:left="1789" w:hanging="1080"/>
      </w:pPr>
      <w:rPr>
        <w:rFonts w:hint="default"/>
        <w:b/>
        <w:spacing w:val="-3"/>
        <w:sz w:val="22"/>
        <w:szCs w:val="22"/>
      </w:rPr>
    </w:lvl>
    <w:lvl w:ilvl="5">
      <w:start w:val="1"/>
      <w:numFmt w:val="decimal"/>
      <w:lvlText w:val="%1.%2.%3.%4.%5.%6."/>
      <w:lvlJc w:val="left"/>
      <w:pPr>
        <w:tabs>
          <w:tab w:val="num" w:pos="0"/>
        </w:tabs>
        <w:ind w:left="1980" w:hanging="1080"/>
      </w:pPr>
      <w:rPr>
        <w:rFonts w:hint="default"/>
        <w:b/>
        <w:spacing w:val="-3"/>
        <w:sz w:val="22"/>
        <w:szCs w:val="22"/>
      </w:rPr>
    </w:lvl>
    <w:lvl w:ilvl="6">
      <w:start w:val="1"/>
      <w:numFmt w:val="decimal"/>
      <w:lvlText w:val="%1.%2.%3.%4.%5.%6.%7."/>
      <w:lvlJc w:val="left"/>
      <w:pPr>
        <w:tabs>
          <w:tab w:val="num" w:pos="0"/>
        </w:tabs>
        <w:ind w:left="2520" w:hanging="1440"/>
      </w:pPr>
      <w:rPr>
        <w:rFonts w:hint="default"/>
        <w:b/>
        <w:spacing w:val="-3"/>
        <w:sz w:val="22"/>
        <w:szCs w:val="22"/>
      </w:rPr>
    </w:lvl>
    <w:lvl w:ilvl="7">
      <w:start w:val="1"/>
      <w:numFmt w:val="decimal"/>
      <w:lvlText w:val="%1.%2.%3.%4.%5.%6.%7.%8."/>
      <w:lvlJc w:val="left"/>
      <w:pPr>
        <w:tabs>
          <w:tab w:val="num" w:pos="0"/>
        </w:tabs>
        <w:ind w:left="2700" w:hanging="1440"/>
      </w:pPr>
      <w:rPr>
        <w:rFonts w:hint="default"/>
        <w:b/>
        <w:spacing w:val="-3"/>
        <w:sz w:val="22"/>
        <w:szCs w:val="22"/>
      </w:rPr>
    </w:lvl>
    <w:lvl w:ilvl="8">
      <w:start w:val="1"/>
      <w:numFmt w:val="decimal"/>
      <w:lvlText w:val="%1.%2.%3.%4.%5.%6.%7.%8.%9."/>
      <w:lvlJc w:val="left"/>
      <w:pPr>
        <w:tabs>
          <w:tab w:val="num" w:pos="0"/>
        </w:tabs>
        <w:ind w:left="3240" w:hanging="1800"/>
      </w:pPr>
      <w:rPr>
        <w:rFonts w:hint="default"/>
        <w:b/>
        <w:spacing w:val="-3"/>
        <w:sz w:val="22"/>
        <w:szCs w:val="22"/>
      </w:rPr>
    </w:lvl>
  </w:abstractNum>
  <w:abstractNum w:abstractNumId="31" w15:restartNumberingAfterBreak="0">
    <w:nsid w:val="00000032"/>
    <w:multiLevelType w:val="singleLevel"/>
    <w:tmpl w:val="3AA43678"/>
    <w:name w:val="WW8Num50"/>
    <w:lvl w:ilvl="0">
      <w:start w:val="5"/>
      <w:numFmt w:val="decimal"/>
      <w:lvlText w:val="6.%1."/>
      <w:lvlJc w:val="left"/>
      <w:pPr>
        <w:tabs>
          <w:tab w:val="num" w:pos="432"/>
        </w:tabs>
        <w:ind w:left="0" w:firstLine="0"/>
      </w:pPr>
      <w:rPr>
        <w:rFonts w:ascii="Times New Roman" w:hAnsi="Times New Roman" w:cs="Times New Roman" w:hint="default"/>
        <w:spacing w:val="-1"/>
        <w:sz w:val="22"/>
        <w:szCs w:val="22"/>
      </w:rPr>
    </w:lvl>
  </w:abstractNum>
  <w:abstractNum w:abstractNumId="32" w15:restartNumberingAfterBreak="0">
    <w:nsid w:val="00000033"/>
    <w:multiLevelType w:val="multilevel"/>
    <w:tmpl w:val="2072FDFA"/>
    <w:name w:val="WW8Num51"/>
    <w:lvl w:ilvl="0">
      <w:start w:val="5"/>
      <w:numFmt w:val="decimal"/>
      <w:lvlText w:val="%1."/>
      <w:lvlJc w:val="left"/>
      <w:pPr>
        <w:tabs>
          <w:tab w:val="num" w:pos="0"/>
        </w:tabs>
        <w:ind w:left="504" w:hanging="504"/>
      </w:pPr>
      <w:rPr>
        <w:rFonts w:hint="default"/>
        <w:b/>
        <w:bCs/>
      </w:rPr>
    </w:lvl>
    <w:lvl w:ilvl="1">
      <w:start w:val="1"/>
      <w:numFmt w:val="decimal"/>
      <w:lvlText w:val="%1.%2."/>
      <w:lvlJc w:val="left"/>
      <w:pPr>
        <w:tabs>
          <w:tab w:val="num" w:pos="0"/>
        </w:tabs>
        <w:ind w:left="864" w:hanging="504"/>
      </w:pPr>
      <w:rPr>
        <w:rFonts w:hint="default"/>
        <w:b/>
        <w:sz w:val="22"/>
        <w:szCs w:val="22"/>
        <w:highlight w:val="yellow"/>
      </w:rPr>
    </w:lvl>
    <w:lvl w:ilvl="2">
      <w:start w:val="8"/>
      <w:numFmt w:val="decimal"/>
      <w:lvlText w:val="%1.%2.%3."/>
      <w:lvlJc w:val="left"/>
      <w:pPr>
        <w:tabs>
          <w:tab w:val="num" w:pos="-720"/>
        </w:tabs>
        <w:ind w:left="720" w:hanging="720"/>
      </w:pPr>
      <w:rPr>
        <w:rFonts w:hint="default"/>
        <w:b/>
        <w:sz w:val="22"/>
        <w:szCs w:val="22"/>
        <w:highlight w:val="yellow"/>
      </w:rPr>
    </w:lvl>
    <w:lvl w:ilvl="3">
      <w:start w:val="1"/>
      <w:numFmt w:val="decimal"/>
      <w:lvlText w:val="%1.%2.%3.%4."/>
      <w:lvlJc w:val="left"/>
      <w:pPr>
        <w:tabs>
          <w:tab w:val="num" w:pos="0"/>
        </w:tabs>
        <w:ind w:left="1800" w:hanging="720"/>
      </w:pPr>
      <w:rPr>
        <w:rFonts w:hint="default"/>
      </w:rPr>
    </w:lvl>
    <w:lvl w:ilvl="4">
      <w:start w:val="1"/>
      <w:numFmt w:val="decimal"/>
      <w:lvlText w:val="%1.%2.%3.%4.%5."/>
      <w:lvlJc w:val="left"/>
      <w:pPr>
        <w:tabs>
          <w:tab w:val="num" w:pos="0"/>
        </w:tabs>
        <w:ind w:left="2520" w:hanging="1080"/>
      </w:pPr>
      <w:rPr>
        <w:rFonts w:hint="default"/>
      </w:rPr>
    </w:lvl>
    <w:lvl w:ilvl="5">
      <w:start w:val="1"/>
      <w:numFmt w:val="decimal"/>
      <w:lvlText w:val="%1.%2.%3.%4.%5.%6."/>
      <w:lvlJc w:val="left"/>
      <w:pPr>
        <w:tabs>
          <w:tab w:val="num" w:pos="0"/>
        </w:tabs>
        <w:ind w:left="2880" w:hanging="1080"/>
      </w:pPr>
      <w:rPr>
        <w:rFonts w:hint="default"/>
      </w:rPr>
    </w:lvl>
    <w:lvl w:ilvl="6">
      <w:start w:val="1"/>
      <w:numFmt w:val="decimal"/>
      <w:lvlText w:val="%1.%2.%3.%4.%5.%6.%7."/>
      <w:lvlJc w:val="left"/>
      <w:pPr>
        <w:tabs>
          <w:tab w:val="num" w:pos="0"/>
        </w:tabs>
        <w:ind w:left="3600" w:hanging="1440"/>
      </w:pPr>
      <w:rPr>
        <w:rFonts w:hint="default"/>
      </w:rPr>
    </w:lvl>
    <w:lvl w:ilvl="7">
      <w:start w:val="1"/>
      <w:numFmt w:val="decimal"/>
      <w:lvlText w:val="%1.%2.%3.%4.%5.%6.%7.%8."/>
      <w:lvlJc w:val="left"/>
      <w:pPr>
        <w:tabs>
          <w:tab w:val="num" w:pos="0"/>
        </w:tabs>
        <w:ind w:left="3960" w:hanging="1440"/>
      </w:pPr>
      <w:rPr>
        <w:rFonts w:hint="default"/>
      </w:rPr>
    </w:lvl>
    <w:lvl w:ilvl="8">
      <w:start w:val="1"/>
      <w:numFmt w:val="decimal"/>
      <w:lvlText w:val="%1.%2.%3.%4.%5.%6.%7.%8.%9."/>
      <w:lvlJc w:val="left"/>
      <w:pPr>
        <w:tabs>
          <w:tab w:val="num" w:pos="0"/>
        </w:tabs>
        <w:ind w:left="4680" w:hanging="1800"/>
      </w:pPr>
      <w:rPr>
        <w:rFonts w:hint="default"/>
      </w:rPr>
    </w:lvl>
  </w:abstractNum>
  <w:abstractNum w:abstractNumId="33" w15:restartNumberingAfterBreak="0">
    <w:nsid w:val="0F722F89"/>
    <w:multiLevelType w:val="hybridMultilevel"/>
    <w:tmpl w:val="5144354E"/>
    <w:name w:val="WW8Num162"/>
    <w:lvl w:ilvl="0" w:tplc="A1D4D432">
      <w:start w:val="7"/>
      <w:numFmt w:val="decimal"/>
      <w:lvlText w:val="%1."/>
      <w:lvlJc w:val="left"/>
      <w:pPr>
        <w:ind w:left="727" w:hanging="360"/>
      </w:pPr>
      <w:rPr>
        <w:rFonts w:hint="default"/>
        <w:b/>
        <w:bCs/>
      </w:rPr>
    </w:lvl>
    <w:lvl w:ilvl="1" w:tplc="421463AC">
      <w:start w:val="1"/>
      <w:numFmt w:val="lowerLetter"/>
      <w:lvlText w:val="%2."/>
      <w:lvlJc w:val="left"/>
      <w:pPr>
        <w:ind w:left="1440" w:hanging="360"/>
      </w:pPr>
    </w:lvl>
    <w:lvl w:ilvl="2" w:tplc="53C62884" w:tentative="1">
      <w:start w:val="1"/>
      <w:numFmt w:val="lowerRoman"/>
      <w:lvlText w:val="%3."/>
      <w:lvlJc w:val="right"/>
      <w:pPr>
        <w:ind w:left="2160" w:hanging="180"/>
      </w:pPr>
    </w:lvl>
    <w:lvl w:ilvl="3" w:tplc="B22E19E6" w:tentative="1">
      <w:start w:val="1"/>
      <w:numFmt w:val="decimal"/>
      <w:lvlText w:val="%4."/>
      <w:lvlJc w:val="left"/>
      <w:pPr>
        <w:ind w:left="2880" w:hanging="360"/>
      </w:pPr>
    </w:lvl>
    <w:lvl w:ilvl="4" w:tplc="CE541864" w:tentative="1">
      <w:start w:val="1"/>
      <w:numFmt w:val="lowerLetter"/>
      <w:lvlText w:val="%5."/>
      <w:lvlJc w:val="left"/>
      <w:pPr>
        <w:ind w:left="3600" w:hanging="360"/>
      </w:pPr>
    </w:lvl>
    <w:lvl w:ilvl="5" w:tplc="336C0688" w:tentative="1">
      <w:start w:val="1"/>
      <w:numFmt w:val="lowerRoman"/>
      <w:lvlText w:val="%6."/>
      <w:lvlJc w:val="right"/>
      <w:pPr>
        <w:ind w:left="4320" w:hanging="180"/>
      </w:pPr>
    </w:lvl>
    <w:lvl w:ilvl="6" w:tplc="E60E32FC" w:tentative="1">
      <w:start w:val="1"/>
      <w:numFmt w:val="decimal"/>
      <w:lvlText w:val="%7."/>
      <w:lvlJc w:val="left"/>
      <w:pPr>
        <w:ind w:left="5040" w:hanging="360"/>
      </w:pPr>
    </w:lvl>
    <w:lvl w:ilvl="7" w:tplc="3B882F8A" w:tentative="1">
      <w:start w:val="1"/>
      <w:numFmt w:val="lowerLetter"/>
      <w:lvlText w:val="%8."/>
      <w:lvlJc w:val="left"/>
      <w:pPr>
        <w:ind w:left="5760" w:hanging="360"/>
      </w:pPr>
    </w:lvl>
    <w:lvl w:ilvl="8" w:tplc="364EA27A" w:tentative="1">
      <w:start w:val="1"/>
      <w:numFmt w:val="lowerRoman"/>
      <w:lvlText w:val="%9."/>
      <w:lvlJc w:val="right"/>
      <w:pPr>
        <w:ind w:left="6480" w:hanging="180"/>
      </w:pPr>
    </w:lvl>
  </w:abstractNum>
  <w:abstractNum w:abstractNumId="34" w15:restartNumberingAfterBreak="0">
    <w:nsid w:val="100E2CBE"/>
    <w:multiLevelType w:val="multilevel"/>
    <w:tmpl w:val="51A807E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23941671"/>
    <w:multiLevelType w:val="multilevel"/>
    <w:tmpl w:val="6C767724"/>
    <w:lvl w:ilvl="0">
      <w:start w:val="6"/>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263032D7"/>
    <w:multiLevelType w:val="hybridMultilevel"/>
    <w:tmpl w:val="BD96B004"/>
    <w:lvl w:ilvl="0" w:tplc="D81C45F4">
      <w:start w:val="1"/>
      <w:numFmt w:val="decimal"/>
      <w:lvlText w:val="%1."/>
      <w:lvlJc w:val="left"/>
      <w:pPr>
        <w:ind w:left="720" w:hanging="360"/>
      </w:pPr>
      <w:rPr>
        <w:rFonts w:hint="default"/>
      </w:rPr>
    </w:lvl>
    <w:lvl w:ilvl="1" w:tplc="12663668" w:tentative="1">
      <w:start w:val="1"/>
      <w:numFmt w:val="lowerLetter"/>
      <w:lvlText w:val="%2."/>
      <w:lvlJc w:val="left"/>
      <w:pPr>
        <w:ind w:left="1440" w:hanging="360"/>
      </w:pPr>
    </w:lvl>
    <w:lvl w:ilvl="2" w:tplc="A8F2C38C" w:tentative="1">
      <w:start w:val="1"/>
      <w:numFmt w:val="lowerRoman"/>
      <w:lvlText w:val="%3."/>
      <w:lvlJc w:val="right"/>
      <w:pPr>
        <w:ind w:left="2160" w:hanging="180"/>
      </w:pPr>
    </w:lvl>
    <w:lvl w:ilvl="3" w:tplc="86E0E752" w:tentative="1">
      <w:start w:val="1"/>
      <w:numFmt w:val="decimal"/>
      <w:lvlText w:val="%4."/>
      <w:lvlJc w:val="left"/>
      <w:pPr>
        <w:ind w:left="2880" w:hanging="360"/>
      </w:pPr>
    </w:lvl>
    <w:lvl w:ilvl="4" w:tplc="F1BEAF3C" w:tentative="1">
      <w:start w:val="1"/>
      <w:numFmt w:val="lowerLetter"/>
      <w:lvlText w:val="%5."/>
      <w:lvlJc w:val="left"/>
      <w:pPr>
        <w:ind w:left="3600" w:hanging="360"/>
      </w:pPr>
    </w:lvl>
    <w:lvl w:ilvl="5" w:tplc="0988E046" w:tentative="1">
      <w:start w:val="1"/>
      <w:numFmt w:val="lowerRoman"/>
      <w:lvlText w:val="%6."/>
      <w:lvlJc w:val="right"/>
      <w:pPr>
        <w:ind w:left="4320" w:hanging="180"/>
      </w:pPr>
    </w:lvl>
    <w:lvl w:ilvl="6" w:tplc="9ADA4770" w:tentative="1">
      <w:start w:val="1"/>
      <w:numFmt w:val="decimal"/>
      <w:lvlText w:val="%7."/>
      <w:lvlJc w:val="left"/>
      <w:pPr>
        <w:ind w:left="5040" w:hanging="360"/>
      </w:pPr>
    </w:lvl>
    <w:lvl w:ilvl="7" w:tplc="193C7D02" w:tentative="1">
      <w:start w:val="1"/>
      <w:numFmt w:val="lowerLetter"/>
      <w:lvlText w:val="%8."/>
      <w:lvlJc w:val="left"/>
      <w:pPr>
        <w:ind w:left="5760" w:hanging="360"/>
      </w:pPr>
    </w:lvl>
    <w:lvl w:ilvl="8" w:tplc="3258D42C" w:tentative="1">
      <w:start w:val="1"/>
      <w:numFmt w:val="lowerRoman"/>
      <w:lvlText w:val="%9."/>
      <w:lvlJc w:val="right"/>
      <w:pPr>
        <w:ind w:left="6480" w:hanging="180"/>
      </w:pPr>
    </w:lvl>
  </w:abstractNum>
  <w:abstractNum w:abstractNumId="37" w15:restartNumberingAfterBreak="0">
    <w:nsid w:val="2C3D4F8C"/>
    <w:multiLevelType w:val="multilevel"/>
    <w:tmpl w:val="1C006E6E"/>
    <w:lvl w:ilvl="0">
      <w:start w:val="1"/>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8" w15:restartNumberingAfterBreak="0">
    <w:nsid w:val="3C2101A1"/>
    <w:multiLevelType w:val="multilevel"/>
    <w:tmpl w:val="7B083E62"/>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858" w:hanging="432"/>
      </w:pPr>
      <w:rPr>
        <w:rFonts w:cs="Times New Roman" w:hint="default"/>
        <w:b w:val="0"/>
        <w:bCs w:val="0"/>
        <w:i w:val="0"/>
        <w:iCs w:val="0"/>
      </w:rPr>
    </w:lvl>
    <w:lvl w:ilvl="2">
      <w:start w:val="1"/>
      <w:numFmt w:val="decimal"/>
      <w:suff w:val="space"/>
      <w:lvlText w:val="%1.%2.%3."/>
      <w:lvlJc w:val="left"/>
      <w:pPr>
        <w:ind w:left="1212" w:hanging="504"/>
      </w:pPr>
      <w:rPr>
        <w:rFonts w:cs="Times New Roman" w:hint="default"/>
        <w:b w:val="0"/>
        <w:i w:val="0"/>
        <w:strike w:val="0"/>
        <w:color w:val="auto"/>
      </w:rPr>
    </w:lvl>
    <w:lvl w:ilvl="3">
      <w:start w:val="1"/>
      <w:numFmt w:val="decimal"/>
      <w:lvlText w:val="%1.%2.%3.%4."/>
      <w:lvlJc w:val="left"/>
      <w:pPr>
        <w:tabs>
          <w:tab w:val="num" w:pos="1713"/>
        </w:tabs>
        <w:ind w:left="1641" w:hanging="648"/>
      </w:pPr>
      <w:rPr>
        <w:rFonts w:cs="Times New Roman" w:hint="default"/>
        <w:b w:val="0"/>
        <w:i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39" w15:restartNumberingAfterBreak="0">
    <w:nsid w:val="3D0C436B"/>
    <w:multiLevelType w:val="multilevel"/>
    <w:tmpl w:val="2E865A3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43611590"/>
    <w:multiLevelType w:val="multilevel"/>
    <w:tmpl w:val="2C6A5C44"/>
    <w:styleLink w:val="Pareizjaissaraksts1"/>
    <w:lvl w:ilvl="0">
      <w:start w:val="2"/>
      <w:numFmt w:val="decimal"/>
      <w:lvlText w:val="%1."/>
      <w:lvlJc w:val="left"/>
      <w:pPr>
        <w:tabs>
          <w:tab w:val="num" w:pos="0"/>
        </w:tabs>
        <w:ind w:left="360" w:hanging="360"/>
      </w:pPr>
      <w:rPr>
        <w:rFonts w:hint="default"/>
        <w:b/>
        <w:bCs/>
        <w:sz w:val="22"/>
        <w:szCs w:val="22"/>
      </w:rPr>
    </w:lvl>
    <w:lvl w:ilvl="1">
      <w:start w:val="1"/>
      <w:numFmt w:val="decimal"/>
      <w:lvlText w:val="%1.%2."/>
      <w:lvlJc w:val="left"/>
      <w:pPr>
        <w:tabs>
          <w:tab w:val="num" w:pos="720"/>
        </w:tabs>
        <w:ind w:left="540" w:hanging="360"/>
      </w:pPr>
      <w:rPr>
        <w:rFonts w:hint="default"/>
        <w:b/>
        <w:sz w:val="22"/>
        <w:szCs w:val="22"/>
      </w:rPr>
    </w:lvl>
    <w:lvl w:ilvl="2">
      <w:start w:val="1"/>
      <w:numFmt w:val="decimal"/>
      <w:lvlText w:val="%1.%2.%3."/>
      <w:lvlJc w:val="left"/>
      <w:pPr>
        <w:tabs>
          <w:tab w:val="num" w:pos="-360"/>
        </w:tabs>
        <w:ind w:left="720" w:hanging="720"/>
      </w:pPr>
      <w:rPr>
        <w:rFonts w:hint="default"/>
        <w:b/>
        <w:sz w:val="22"/>
        <w:szCs w:val="22"/>
      </w:rPr>
    </w:lvl>
    <w:lvl w:ilvl="3">
      <w:start w:val="1"/>
      <w:numFmt w:val="decimal"/>
      <w:lvlText w:val="%1.%2.%3.%4."/>
      <w:lvlJc w:val="left"/>
      <w:pPr>
        <w:tabs>
          <w:tab w:val="num" w:pos="452"/>
        </w:tabs>
        <w:ind w:left="1712" w:hanging="720"/>
      </w:pPr>
      <w:rPr>
        <w:rFonts w:hint="default"/>
        <w:b/>
        <w:bCs/>
        <w:sz w:val="22"/>
        <w:szCs w:val="22"/>
      </w:rPr>
    </w:lvl>
    <w:lvl w:ilvl="4">
      <w:start w:val="1"/>
      <w:numFmt w:val="decimal"/>
      <w:lvlText w:val="%1.%2.%3.%4.%5."/>
      <w:lvlJc w:val="left"/>
      <w:pPr>
        <w:tabs>
          <w:tab w:val="num" w:pos="0"/>
        </w:tabs>
        <w:ind w:left="1800" w:hanging="1080"/>
      </w:pPr>
      <w:rPr>
        <w:rFonts w:hint="default"/>
        <w:sz w:val="22"/>
        <w:szCs w:val="22"/>
      </w:rPr>
    </w:lvl>
    <w:lvl w:ilvl="5">
      <w:start w:val="1"/>
      <w:numFmt w:val="decimal"/>
      <w:lvlText w:val="%1.%2.%3.%4.%5.%6."/>
      <w:lvlJc w:val="left"/>
      <w:pPr>
        <w:tabs>
          <w:tab w:val="num" w:pos="0"/>
        </w:tabs>
        <w:ind w:left="1980" w:hanging="1080"/>
      </w:pPr>
      <w:rPr>
        <w:rFonts w:hint="default"/>
        <w:sz w:val="22"/>
        <w:szCs w:val="22"/>
      </w:rPr>
    </w:lvl>
    <w:lvl w:ilvl="6">
      <w:start w:val="1"/>
      <w:numFmt w:val="decimal"/>
      <w:lvlText w:val="%1.%2.%3.%4.%5.%6.%7."/>
      <w:lvlJc w:val="left"/>
      <w:pPr>
        <w:tabs>
          <w:tab w:val="num" w:pos="0"/>
        </w:tabs>
        <w:ind w:left="2520" w:hanging="1440"/>
      </w:pPr>
      <w:rPr>
        <w:rFonts w:hint="default"/>
        <w:sz w:val="22"/>
        <w:szCs w:val="22"/>
      </w:rPr>
    </w:lvl>
    <w:lvl w:ilvl="7">
      <w:start w:val="1"/>
      <w:numFmt w:val="decimal"/>
      <w:lvlText w:val="%1.%2.%3.%4.%5.%6.%7.%8."/>
      <w:lvlJc w:val="left"/>
      <w:pPr>
        <w:tabs>
          <w:tab w:val="num" w:pos="0"/>
        </w:tabs>
        <w:ind w:left="2700" w:hanging="1440"/>
      </w:pPr>
      <w:rPr>
        <w:rFonts w:hint="default"/>
        <w:sz w:val="22"/>
        <w:szCs w:val="22"/>
      </w:rPr>
    </w:lvl>
    <w:lvl w:ilvl="8">
      <w:start w:val="1"/>
      <w:numFmt w:val="decimal"/>
      <w:lvlText w:val="%1.%2.%3.%4.%5.%6.%7.%8.%9."/>
      <w:lvlJc w:val="left"/>
      <w:pPr>
        <w:tabs>
          <w:tab w:val="num" w:pos="0"/>
        </w:tabs>
        <w:ind w:left="3240" w:hanging="1800"/>
      </w:pPr>
      <w:rPr>
        <w:rFonts w:hint="default"/>
        <w:sz w:val="22"/>
        <w:szCs w:val="22"/>
      </w:rPr>
    </w:lvl>
  </w:abstractNum>
  <w:abstractNum w:abstractNumId="41" w15:restartNumberingAfterBreak="0">
    <w:nsid w:val="567F106B"/>
    <w:multiLevelType w:val="multilevel"/>
    <w:tmpl w:val="7FAC811E"/>
    <w:lvl w:ilvl="0">
      <w:start w:val="1"/>
      <w:numFmt w:val="decimal"/>
      <w:lvlText w:val="%1."/>
      <w:lvlJc w:val="left"/>
      <w:pPr>
        <w:tabs>
          <w:tab w:val="num" w:pos="360"/>
        </w:tabs>
        <w:ind w:left="360" w:hanging="360"/>
      </w:pPr>
      <w:rPr>
        <w:rFonts w:hint="default"/>
        <w:b w:val="0"/>
        <w:bCs w:val="0"/>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320"/>
        </w:tabs>
        <w:ind w:left="4320" w:hanging="1440"/>
      </w:pPr>
      <w:rPr>
        <w:rFonts w:hint="default"/>
      </w:rPr>
    </w:lvl>
  </w:abstractNum>
  <w:abstractNum w:abstractNumId="42" w15:restartNumberingAfterBreak="0">
    <w:nsid w:val="595B4BED"/>
    <w:multiLevelType w:val="multilevel"/>
    <w:tmpl w:val="040EFE62"/>
    <w:lvl w:ilvl="0">
      <w:start w:val="5"/>
      <w:numFmt w:val="decimal"/>
      <w:lvlText w:val="%1."/>
      <w:lvlJc w:val="left"/>
      <w:pPr>
        <w:ind w:left="645" w:hanging="645"/>
      </w:pPr>
      <w:rPr>
        <w:rFonts w:hint="default"/>
        <w:sz w:val="22"/>
      </w:rPr>
    </w:lvl>
    <w:lvl w:ilvl="1">
      <w:start w:val="16"/>
      <w:numFmt w:val="decimal"/>
      <w:lvlText w:val="%1.%2."/>
      <w:lvlJc w:val="left"/>
      <w:pPr>
        <w:ind w:left="1022" w:hanging="645"/>
      </w:pPr>
      <w:rPr>
        <w:rFonts w:hint="default"/>
        <w:sz w:val="22"/>
      </w:rPr>
    </w:lvl>
    <w:lvl w:ilvl="2">
      <w:start w:val="1"/>
      <w:numFmt w:val="decimal"/>
      <w:lvlText w:val="%1.%2.%3."/>
      <w:lvlJc w:val="left"/>
      <w:pPr>
        <w:ind w:left="1474" w:hanging="720"/>
      </w:pPr>
      <w:rPr>
        <w:rFonts w:hint="default"/>
        <w:sz w:val="22"/>
      </w:rPr>
    </w:lvl>
    <w:lvl w:ilvl="3">
      <w:start w:val="1"/>
      <w:numFmt w:val="decimal"/>
      <w:lvlText w:val="%1.%2.%3.%4."/>
      <w:lvlJc w:val="left"/>
      <w:pPr>
        <w:ind w:left="1851" w:hanging="720"/>
      </w:pPr>
      <w:rPr>
        <w:rFonts w:hint="default"/>
        <w:sz w:val="22"/>
      </w:rPr>
    </w:lvl>
    <w:lvl w:ilvl="4">
      <w:start w:val="1"/>
      <w:numFmt w:val="decimal"/>
      <w:lvlText w:val="%1.%2.%3.%4.%5."/>
      <w:lvlJc w:val="left"/>
      <w:pPr>
        <w:ind w:left="2588" w:hanging="1080"/>
      </w:pPr>
      <w:rPr>
        <w:rFonts w:hint="default"/>
        <w:sz w:val="22"/>
      </w:rPr>
    </w:lvl>
    <w:lvl w:ilvl="5">
      <w:start w:val="1"/>
      <w:numFmt w:val="decimal"/>
      <w:lvlText w:val="%1.%2.%3.%4.%5.%6."/>
      <w:lvlJc w:val="left"/>
      <w:pPr>
        <w:ind w:left="2965" w:hanging="1080"/>
      </w:pPr>
      <w:rPr>
        <w:rFonts w:hint="default"/>
        <w:sz w:val="22"/>
      </w:rPr>
    </w:lvl>
    <w:lvl w:ilvl="6">
      <w:start w:val="1"/>
      <w:numFmt w:val="decimal"/>
      <w:lvlText w:val="%1.%2.%3.%4.%5.%6.%7."/>
      <w:lvlJc w:val="left"/>
      <w:pPr>
        <w:ind w:left="3702" w:hanging="1440"/>
      </w:pPr>
      <w:rPr>
        <w:rFonts w:hint="default"/>
        <w:sz w:val="22"/>
      </w:rPr>
    </w:lvl>
    <w:lvl w:ilvl="7">
      <w:start w:val="1"/>
      <w:numFmt w:val="decimal"/>
      <w:lvlText w:val="%1.%2.%3.%4.%5.%6.%7.%8."/>
      <w:lvlJc w:val="left"/>
      <w:pPr>
        <w:ind w:left="4079" w:hanging="1440"/>
      </w:pPr>
      <w:rPr>
        <w:rFonts w:hint="default"/>
        <w:sz w:val="22"/>
      </w:rPr>
    </w:lvl>
    <w:lvl w:ilvl="8">
      <w:start w:val="1"/>
      <w:numFmt w:val="decimal"/>
      <w:lvlText w:val="%1.%2.%3.%4.%5.%6.%7.%8.%9."/>
      <w:lvlJc w:val="left"/>
      <w:pPr>
        <w:ind w:left="4816" w:hanging="1800"/>
      </w:pPr>
      <w:rPr>
        <w:rFonts w:hint="default"/>
        <w:sz w:val="22"/>
      </w:rPr>
    </w:lvl>
  </w:abstractNum>
  <w:abstractNum w:abstractNumId="43" w15:restartNumberingAfterBreak="0">
    <w:nsid w:val="61280F10"/>
    <w:multiLevelType w:val="multilevel"/>
    <w:tmpl w:val="1CDC93A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8346195"/>
    <w:multiLevelType w:val="hybridMultilevel"/>
    <w:tmpl w:val="A5BA59AE"/>
    <w:lvl w:ilvl="0" w:tplc="4F888AD6">
      <w:start w:val="1"/>
      <w:numFmt w:val="decimal"/>
      <w:lvlText w:val="%1)"/>
      <w:lvlJc w:val="left"/>
      <w:pPr>
        <w:ind w:left="1080" w:hanging="360"/>
      </w:pPr>
      <w:rPr>
        <w:rFonts w:hint="default"/>
      </w:rPr>
    </w:lvl>
    <w:lvl w:ilvl="1" w:tplc="9CD2B9F2">
      <w:start w:val="1"/>
      <w:numFmt w:val="bullet"/>
      <w:lvlText w:val=""/>
      <w:lvlJc w:val="left"/>
      <w:pPr>
        <w:ind w:left="1800" w:hanging="360"/>
      </w:pPr>
      <w:rPr>
        <w:rFonts w:ascii="Symbol" w:hAnsi="Symbol" w:hint="default"/>
      </w:rPr>
    </w:lvl>
    <w:lvl w:ilvl="2" w:tplc="02EEBD30" w:tentative="1">
      <w:start w:val="1"/>
      <w:numFmt w:val="lowerRoman"/>
      <w:lvlText w:val="%3."/>
      <w:lvlJc w:val="right"/>
      <w:pPr>
        <w:ind w:left="2520" w:hanging="180"/>
      </w:pPr>
    </w:lvl>
    <w:lvl w:ilvl="3" w:tplc="7D56B670" w:tentative="1">
      <w:start w:val="1"/>
      <w:numFmt w:val="decimal"/>
      <w:lvlText w:val="%4."/>
      <w:lvlJc w:val="left"/>
      <w:pPr>
        <w:ind w:left="3240" w:hanging="360"/>
      </w:pPr>
    </w:lvl>
    <w:lvl w:ilvl="4" w:tplc="91C6CBF8" w:tentative="1">
      <w:start w:val="1"/>
      <w:numFmt w:val="lowerLetter"/>
      <w:lvlText w:val="%5."/>
      <w:lvlJc w:val="left"/>
      <w:pPr>
        <w:ind w:left="3960" w:hanging="360"/>
      </w:pPr>
    </w:lvl>
    <w:lvl w:ilvl="5" w:tplc="971C7546" w:tentative="1">
      <w:start w:val="1"/>
      <w:numFmt w:val="lowerRoman"/>
      <w:lvlText w:val="%6."/>
      <w:lvlJc w:val="right"/>
      <w:pPr>
        <w:ind w:left="4680" w:hanging="180"/>
      </w:pPr>
    </w:lvl>
    <w:lvl w:ilvl="6" w:tplc="9918C238" w:tentative="1">
      <w:start w:val="1"/>
      <w:numFmt w:val="decimal"/>
      <w:lvlText w:val="%7."/>
      <w:lvlJc w:val="left"/>
      <w:pPr>
        <w:ind w:left="5400" w:hanging="360"/>
      </w:pPr>
    </w:lvl>
    <w:lvl w:ilvl="7" w:tplc="7C345FA4" w:tentative="1">
      <w:start w:val="1"/>
      <w:numFmt w:val="lowerLetter"/>
      <w:lvlText w:val="%8."/>
      <w:lvlJc w:val="left"/>
      <w:pPr>
        <w:ind w:left="6120" w:hanging="360"/>
      </w:pPr>
    </w:lvl>
    <w:lvl w:ilvl="8" w:tplc="6E08C35A" w:tentative="1">
      <w:start w:val="1"/>
      <w:numFmt w:val="lowerRoman"/>
      <w:lvlText w:val="%9."/>
      <w:lvlJc w:val="right"/>
      <w:pPr>
        <w:ind w:left="6840" w:hanging="180"/>
      </w:pPr>
    </w:lvl>
  </w:abstractNum>
  <w:abstractNum w:abstractNumId="45"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6D900A22"/>
    <w:multiLevelType w:val="multilevel"/>
    <w:tmpl w:val="DF9E405E"/>
    <w:lvl w:ilvl="0">
      <w:start w:val="3"/>
      <w:numFmt w:val="decimal"/>
      <w:lvlText w:val="%1."/>
      <w:lvlJc w:val="left"/>
      <w:pPr>
        <w:tabs>
          <w:tab w:val="num" w:pos="360"/>
        </w:tabs>
        <w:ind w:left="360" w:hanging="360"/>
      </w:pPr>
      <w:rPr>
        <w:rFonts w:cs="Times New Roman" w:hint="default"/>
      </w:rPr>
    </w:lvl>
    <w:lvl w:ilvl="1">
      <w:start w:val="1"/>
      <w:numFmt w:val="decimal"/>
      <w:suff w:val="space"/>
      <w:lvlText w:val="%1.%2."/>
      <w:lvlJc w:val="left"/>
      <w:pPr>
        <w:ind w:left="574" w:hanging="432"/>
      </w:pPr>
      <w:rPr>
        <w:rFonts w:cs="Times New Roman" w:hint="default"/>
        <w:b w:val="0"/>
        <w:i w:val="0"/>
        <w:strike w:val="0"/>
      </w:rPr>
    </w:lvl>
    <w:lvl w:ilvl="2">
      <w:start w:val="1"/>
      <w:numFmt w:val="decimal"/>
      <w:suff w:val="space"/>
      <w:lvlText w:val="%1.%2.%3."/>
      <w:lvlJc w:val="left"/>
      <w:pPr>
        <w:ind w:left="1224" w:hanging="504"/>
      </w:pPr>
      <w:rPr>
        <w:rFonts w:cs="Times New Roman" w:hint="default"/>
        <w:strike w:val="0"/>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7" w15:restartNumberingAfterBreak="0">
    <w:nsid w:val="757B337C"/>
    <w:multiLevelType w:val="multilevel"/>
    <w:tmpl w:val="724672FA"/>
    <w:name w:val="WW8Num1622"/>
    <w:lvl w:ilvl="0">
      <w:start w:val="11"/>
      <w:numFmt w:val="decimal"/>
      <w:lvlText w:val="%1."/>
      <w:lvlJc w:val="left"/>
      <w:pPr>
        <w:ind w:left="643"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1145" w:hanging="720"/>
      </w:pPr>
      <w:rPr>
        <w:rFonts w:hint="default"/>
      </w:rPr>
    </w:lvl>
    <w:lvl w:ilvl="3">
      <w:start w:val="1"/>
      <w:numFmt w:val="decimal"/>
      <w:lvlText w:val="%1.%2.%3.%4."/>
      <w:lvlJc w:val="left"/>
      <w:pPr>
        <w:ind w:left="1003" w:hanging="720"/>
      </w:pPr>
      <w:rPr>
        <w:rFonts w:hint="default"/>
      </w:rPr>
    </w:lvl>
    <w:lvl w:ilvl="4">
      <w:start w:val="1"/>
      <w:numFmt w:val="decimal"/>
      <w:lvlText w:val="%1.%2.%3.%4.%5."/>
      <w:lvlJc w:val="left"/>
      <w:pPr>
        <w:ind w:left="1363" w:hanging="1080"/>
      </w:pPr>
      <w:rPr>
        <w:rFonts w:hint="default"/>
      </w:rPr>
    </w:lvl>
    <w:lvl w:ilvl="5">
      <w:start w:val="1"/>
      <w:numFmt w:val="decimal"/>
      <w:lvlText w:val="%1.%2.%3.%4.%5.%6."/>
      <w:lvlJc w:val="left"/>
      <w:pPr>
        <w:ind w:left="1363" w:hanging="1080"/>
      </w:pPr>
      <w:rPr>
        <w:rFonts w:hint="default"/>
      </w:rPr>
    </w:lvl>
    <w:lvl w:ilvl="6">
      <w:start w:val="1"/>
      <w:numFmt w:val="decimal"/>
      <w:lvlText w:val="%1.%2.%3.%4.%5.%6.%7."/>
      <w:lvlJc w:val="left"/>
      <w:pPr>
        <w:ind w:left="1723" w:hanging="1440"/>
      </w:pPr>
      <w:rPr>
        <w:rFonts w:hint="default"/>
      </w:rPr>
    </w:lvl>
    <w:lvl w:ilvl="7">
      <w:start w:val="1"/>
      <w:numFmt w:val="decimal"/>
      <w:lvlText w:val="%1.%2.%3.%4.%5.%6.%7.%8."/>
      <w:lvlJc w:val="left"/>
      <w:pPr>
        <w:ind w:left="1723" w:hanging="1440"/>
      </w:pPr>
      <w:rPr>
        <w:rFonts w:hint="default"/>
      </w:rPr>
    </w:lvl>
    <w:lvl w:ilvl="8">
      <w:start w:val="1"/>
      <w:numFmt w:val="decimal"/>
      <w:lvlText w:val="%1.%2.%3.%4.%5.%6.%7.%8.%9."/>
      <w:lvlJc w:val="left"/>
      <w:pPr>
        <w:ind w:left="2083" w:hanging="1800"/>
      </w:pPr>
      <w:rPr>
        <w:rFonts w:hint="default"/>
      </w:rPr>
    </w:lvl>
  </w:abstractNum>
  <w:abstractNum w:abstractNumId="48" w15:restartNumberingAfterBreak="0">
    <w:nsid w:val="7CE078F8"/>
    <w:multiLevelType w:val="multilevel"/>
    <w:tmpl w:val="5EC888A2"/>
    <w:lvl w:ilvl="0">
      <w:start w:val="3"/>
      <w:numFmt w:val="decimal"/>
      <w:lvlText w:val="%1."/>
      <w:lvlJc w:val="left"/>
      <w:pPr>
        <w:ind w:left="360" w:hanging="360"/>
      </w:pPr>
      <w:rPr>
        <w:rFonts w:hint="default"/>
      </w:rPr>
    </w:lvl>
    <w:lvl w:ilvl="1">
      <w:start w:val="1"/>
      <w:numFmt w:val="decimal"/>
      <w:lvlText w:val="%1.%2."/>
      <w:lvlJc w:val="left"/>
      <w:pPr>
        <w:ind w:left="540" w:hanging="360"/>
      </w:pPr>
      <w:rPr>
        <w:rFonts w:hint="default"/>
        <w:b/>
      </w:rPr>
    </w:lvl>
    <w:lvl w:ilvl="2">
      <w:start w:val="1"/>
      <w:numFmt w:val="decimal"/>
      <w:lvlText w:val="%1.%2.%3."/>
      <w:lvlJc w:val="left"/>
      <w:pPr>
        <w:ind w:left="1080" w:hanging="720"/>
      </w:pPr>
      <w:rPr>
        <w:rFonts w:hint="default"/>
        <w:b/>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num w:numId="1" w16cid:durableId="608046602">
    <w:abstractNumId w:val="0"/>
  </w:num>
  <w:num w:numId="2" w16cid:durableId="1039474079">
    <w:abstractNumId w:val="1"/>
  </w:num>
  <w:num w:numId="3" w16cid:durableId="265232318">
    <w:abstractNumId w:val="2"/>
  </w:num>
  <w:num w:numId="4" w16cid:durableId="1790077737">
    <w:abstractNumId w:val="3"/>
  </w:num>
  <w:num w:numId="5" w16cid:durableId="1441753920">
    <w:abstractNumId w:val="4"/>
  </w:num>
  <w:num w:numId="6" w16cid:durableId="1037042581">
    <w:abstractNumId w:val="5"/>
  </w:num>
  <w:num w:numId="7" w16cid:durableId="665326203">
    <w:abstractNumId w:val="6"/>
  </w:num>
  <w:num w:numId="8" w16cid:durableId="1003779520">
    <w:abstractNumId w:val="7"/>
  </w:num>
  <w:num w:numId="9" w16cid:durableId="543252905">
    <w:abstractNumId w:val="8"/>
  </w:num>
  <w:num w:numId="10" w16cid:durableId="1354381249">
    <w:abstractNumId w:val="9"/>
  </w:num>
  <w:num w:numId="11" w16cid:durableId="878010519">
    <w:abstractNumId w:val="10"/>
  </w:num>
  <w:num w:numId="12" w16cid:durableId="1356616568">
    <w:abstractNumId w:val="11"/>
  </w:num>
  <w:num w:numId="13" w16cid:durableId="1654212551">
    <w:abstractNumId w:val="12"/>
  </w:num>
  <w:num w:numId="14" w16cid:durableId="1525022919">
    <w:abstractNumId w:val="13"/>
  </w:num>
  <w:num w:numId="15" w16cid:durableId="2076467738">
    <w:abstractNumId w:val="14"/>
  </w:num>
  <w:num w:numId="16" w16cid:durableId="1123767753">
    <w:abstractNumId w:val="15"/>
  </w:num>
  <w:num w:numId="17" w16cid:durableId="1450274748">
    <w:abstractNumId w:val="16"/>
  </w:num>
  <w:num w:numId="18" w16cid:durableId="1038510398">
    <w:abstractNumId w:val="17"/>
  </w:num>
  <w:num w:numId="19" w16cid:durableId="1159732011">
    <w:abstractNumId w:val="18"/>
  </w:num>
  <w:num w:numId="20" w16cid:durableId="1825774094">
    <w:abstractNumId w:val="19"/>
  </w:num>
  <w:num w:numId="21" w16cid:durableId="805128732">
    <w:abstractNumId w:val="20"/>
  </w:num>
  <w:num w:numId="22" w16cid:durableId="1529954907">
    <w:abstractNumId w:val="21"/>
  </w:num>
  <w:num w:numId="23" w16cid:durableId="1847086629">
    <w:abstractNumId w:val="22"/>
  </w:num>
  <w:num w:numId="24" w16cid:durableId="566065124">
    <w:abstractNumId w:val="23"/>
  </w:num>
  <w:num w:numId="25" w16cid:durableId="1079445043">
    <w:abstractNumId w:val="24"/>
  </w:num>
  <w:num w:numId="26" w16cid:durableId="2053379597">
    <w:abstractNumId w:val="25"/>
  </w:num>
  <w:num w:numId="27" w16cid:durableId="334845517">
    <w:abstractNumId w:val="26"/>
  </w:num>
  <w:num w:numId="28" w16cid:durableId="52393145">
    <w:abstractNumId w:val="27"/>
  </w:num>
  <w:num w:numId="29" w16cid:durableId="536892716">
    <w:abstractNumId w:val="28"/>
  </w:num>
  <w:num w:numId="30" w16cid:durableId="1141267086">
    <w:abstractNumId w:val="29"/>
  </w:num>
  <w:num w:numId="31" w16cid:durableId="961499158">
    <w:abstractNumId w:val="30"/>
  </w:num>
  <w:num w:numId="32" w16cid:durableId="322125341">
    <w:abstractNumId w:val="31"/>
  </w:num>
  <w:num w:numId="33" w16cid:durableId="506822521">
    <w:abstractNumId w:val="32"/>
  </w:num>
  <w:num w:numId="34" w16cid:durableId="212357340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41623873">
    <w:abstractNumId w:val="45"/>
  </w:num>
  <w:num w:numId="36" w16cid:durableId="379211402">
    <w:abstractNumId w:val="35"/>
  </w:num>
  <w:num w:numId="37" w16cid:durableId="1021124221">
    <w:abstractNumId w:val="41"/>
  </w:num>
  <w:num w:numId="38" w16cid:durableId="1332103680">
    <w:abstractNumId w:val="36"/>
  </w:num>
  <w:num w:numId="39" w16cid:durableId="962614699">
    <w:abstractNumId w:val="46"/>
  </w:num>
  <w:num w:numId="40" w16cid:durableId="1199203465">
    <w:abstractNumId w:val="44"/>
  </w:num>
  <w:num w:numId="41" w16cid:durableId="596906241">
    <w:abstractNumId w:val="48"/>
  </w:num>
  <w:num w:numId="42" w16cid:durableId="33313465">
    <w:abstractNumId w:val="40"/>
  </w:num>
  <w:num w:numId="43" w16cid:durableId="1286883492">
    <w:abstractNumId w:val="38"/>
  </w:num>
  <w:num w:numId="44" w16cid:durableId="48963032">
    <w:abstractNumId w:val="42"/>
  </w:num>
  <w:num w:numId="45" w16cid:durableId="681979112">
    <w:abstractNumId w:val="33"/>
  </w:num>
  <w:num w:numId="46" w16cid:durableId="1946038107">
    <w:abstractNumId w:val="43"/>
  </w:num>
  <w:num w:numId="47" w16cid:durableId="1864978122">
    <w:abstractNumId w:val="47"/>
  </w:num>
  <w:num w:numId="48" w16cid:durableId="1935430085">
    <w:abstractNumId w:val="39"/>
  </w:num>
  <w:num w:numId="49" w16cid:durableId="898251633">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3D2"/>
    <w:rsid w:val="00155AFD"/>
    <w:rsid w:val="00192B0B"/>
    <w:rsid w:val="00223C22"/>
    <w:rsid w:val="002524AF"/>
    <w:rsid w:val="00264ABA"/>
    <w:rsid w:val="002B60DE"/>
    <w:rsid w:val="003623D2"/>
    <w:rsid w:val="00396C92"/>
    <w:rsid w:val="00422395"/>
    <w:rsid w:val="004E1907"/>
    <w:rsid w:val="005D26E4"/>
    <w:rsid w:val="005E18DE"/>
    <w:rsid w:val="006D68A0"/>
    <w:rsid w:val="007A0E9D"/>
    <w:rsid w:val="0084184E"/>
    <w:rsid w:val="00845833"/>
    <w:rsid w:val="00850C75"/>
    <w:rsid w:val="00851BD3"/>
    <w:rsid w:val="0094235F"/>
    <w:rsid w:val="00A432BD"/>
    <w:rsid w:val="00B00F05"/>
    <w:rsid w:val="00BA6DE7"/>
    <w:rsid w:val="00BE1F11"/>
    <w:rsid w:val="00C2322E"/>
    <w:rsid w:val="00C72EAE"/>
    <w:rsid w:val="00DA219E"/>
    <w:rsid w:val="00DC5D3F"/>
    <w:rsid w:val="00E05E9B"/>
    <w:rsid w:val="00EC236C"/>
    <w:rsid w:val="00F17C2B"/>
    <w:rsid w:val="00F5581D"/>
    <w:rsid w:val="00FD209B"/>
    <w:rsid w:val="00FF6A9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089ED"/>
  <w15:chartTrackingRefBased/>
  <w15:docId w15:val="{2330E235-04B3-4CE8-B2CC-15E578F8E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qFormat/>
    <w:rsid w:val="003623D2"/>
    <w:pPr>
      <w:keepNext/>
      <w:numPr>
        <w:numId w:val="1"/>
      </w:numPr>
      <w:suppressAutoHyphens/>
      <w:spacing w:after="0" w:line="240" w:lineRule="auto"/>
      <w:jc w:val="center"/>
      <w:outlineLvl w:val="0"/>
    </w:pPr>
    <w:rPr>
      <w:rFonts w:ascii="Times New Roman" w:eastAsia="Times New Roman" w:hAnsi="Times New Roman" w:cs="Times New Roman"/>
      <w:kern w:val="0"/>
      <w:sz w:val="28"/>
      <w:szCs w:val="24"/>
      <w:lang w:val="x-none" w:eastAsia="zh-CN"/>
      <w14:ligatures w14:val="none"/>
    </w:rPr>
  </w:style>
  <w:style w:type="paragraph" w:styleId="Virsraksts2">
    <w:name w:val="heading 2"/>
    <w:basedOn w:val="Parasts"/>
    <w:next w:val="Parasts"/>
    <w:link w:val="Virsraksts2Rakstz"/>
    <w:qFormat/>
    <w:rsid w:val="003623D2"/>
    <w:pPr>
      <w:keepNext/>
      <w:numPr>
        <w:ilvl w:val="1"/>
        <w:numId w:val="1"/>
      </w:numPr>
      <w:suppressAutoHyphens/>
      <w:spacing w:before="240" w:after="60" w:line="240" w:lineRule="auto"/>
      <w:outlineLvl w:val="1"/>
    </w:pPr>
    <w:rPr>
      <w:rFonts w:ascii="Arial" w:eastAsia="Times New Roman" w:hAnsi="Arial" w:cs="Arial"/>
      <w:b/>
      <w:bCs/>
      <w:i/>
      <w:iCs/>
      <w:kern w:val="0"/>
      <w:sz w:val="28"/>
      <w:szCs w:val="28"/>
      <w:lang w:eastAsia="zh-CN"/>
      <w14:ligatures w14:val="none"/>
    </w:rPr>
  </w:style>
  <w:style w:type="paragraph" w:styleId="Virsraksts3">
    <w:name w:val="heading 3"/>
    <w:basedOn w:val="Parasts"/>
    <w:next w:val="Parasts"/>
    <w:link w:val="Virsraksts3Rakstz"/>
    <w:qFormat/>
    <w:rsid w:val="003623D2"/>
    <w:pPr>
      <w:keepNext/>
      <w:numPr>
        <w:ilvl w:val="2"/>
        <w:numId w:val="1"/>
      </w:numPr>
      <w:suppressAutoHyphens/>
      <w:spacing w:before="240" w:after="60" w:line="240" w:lineRule="auto"/>
      <w:outlineLvl w:val="2"/>
    </w:pPr>
    <w:rPr>
      <w:rFonts w:ascii="Arial" w:eastAsia="Times New Roman" w:hAnsi="Arial" w:cs="Arial"/>
      <w:b/>
      <w:kern w:val="0"/>
      <w:sz w:val="24"/>
      <w:szCs w:val="20"/>
      <w:lang w:val="en-US" w:eastAsia="zh-CN"/>
      <w14:ligatures w14:val="none"/>
    </w:rPr>
  </w:style>
  <w:style w:type="paragraph" w:styleId="Virsraksts4">
    <w:name w:val="heading 4"/>
    <w:basedOn w:val="Parasts"/>
    <w:next w:val="Parasts"/>
    <w:link w:val="Virsraksts4Rakstz"/>
    <w:qFormat/>
    <w:rsid w:val="003623D2"/>
    <w:pPr>
      <w:keepNext/>
      <w:numPr>
        <w:ilvl w:val="3"/>
        <w:numId w:val="1"/>
      </w:numPr>
      <w:suppressAutoHyphens/>
      <w:spacing w:before="240" w:after="60" w:line="240" w:lineRule="auto"/>
      <w:outlineLvl w:val="3"/>
    </w:pPr>
    <w:rPr>
      <w:rFonts w:ascii="Times New Roman" w:eastAsia="Times New Roman" w:hAnsi="Times New Roman" w:cs="Times New Roman"/>
      <w:b/>
      <w:bCs/>
      <w:kern w:val="0"/>
      <w:sz w:val="28"/>
      <w:szCs w:val="28"/>
      <w:lang w:eastAsia="zh-CN"/>
      <w14:ligatures w14:val="none"/>
    </w:rPr>
  </w:style>
  <w:style w:type="paragraph" w:styleId="Virsraksts5">
    <w:name w:val="heading 5"/>
    <w:basedOn w:val="Parasts"/>
    <w:next w:val="Parasts"/>
    <w:link w:val="Virsraksts5Rakstz"/>
    <w:qFormat/>
    <w:rsid w:val="003623D2"/>
    <w:pPr>
      <w:numPr>
        <w:ilvl w:val="4"/>
        <w:numId w:val="1"/>
      </w:numPr>
      <w:suppressAutoHyphens/>
      <w:spacing w:before="240" w:after="60" w:line="240" w:lineRule="auto"/>
      <w:outlineLvl w:val="4"/>
    </w:pPr>
    <w:rPr>
      <w:rFonts w:ascii="Times New Roman" w:eastAsia="Times New Roman" w:hAnsi="Times New Roman" w:cs="Times New Roman"/>
      <w:b/>
      <w:bCs/>
      <w:i/>
      <w:iCs/>
      <w:kern w:val="0"/>
      <w:sz w:val="26"/>
      <w:szCs w:val="26"/>
      <w:lang w:eastAsia="zh-CN"/>
      <w14:ligatures w14:val="none"/>
    </w:rPr>
  </w:style>
  <w:style w:type="paragraph" w:styleId="Virsraksts6">
    <w:name w:val="heading 6"/>
    <w:basedOn w:val="Parasts"/>
    <w:next w:val="Parasts"/>
    <w:link w:val="Virsraksts6Rakstz"/>
    <w:qFormat/>
    <w:rsid w:val="003623D2"/>
    <w:pPr>
      <w:numPr>
        <w:ilvl w:val="5"/>
        <w:numId w:val="1"/>
      </w:numPr>
      <w:suppressAutoHyphens/>
      <w:spacing w:before="240" w:after="60" w:line="240" w:lineRule="auto"/>
      <w:outlineLvl w:val="5"/>
    </w:pPr>
    <w:rPr>
      <w:rFonts w:ascii="Times New Roman" w:eastAsia="Times New Roman" w:hAnsi="Times New Roman" w:cs="Times New Roman"/>
      <w:b/>
      <w:bCs/>
      <w:kern w:val="0"/>
      <w:lang w:eastAsia="zh-CN"/>
      <w14:ligatures w14:val="none"/>
    </w:rPr>
  </w:style>
  <w:style w:type="paragraph" w:styleId="Virsraksts7">
    <w:name w:val="heading 7"/>
    <w:basedOn w:val="Parasts"/>
    <w:next w:val="Parasts"/>
    <w:link w:val="Virsraksts7Rakstz"/>
    <w:qFormat/>
    <w:rsid w:val="003623D2"/>
    <w:pPr>
      <w:numPr>
        <w:ilvl w:val="6"/>
        <w:numId w:val="1"/>
      </w:numPr>
      <w:suppressAutoHyphens/>
      <w:spacing w:before="240" w:after="60" w:line="240" w:lineRule="auto"/>
      <w:outlineLvl w:val="6"/>
    </w:pPr>
    <w:rPr>
      <w:rFonts w:ascii="Times New Roman" w:eastAsia="Times New Roman" w:hAnsi="Times New Roman" w:cs="Times New Roman"/>
      <w:kern w:val="0"/>
      <w:sz w:val="24"/>
      <w:szCs w:val="24"/>
      <w:lang w:eastAsia="zh-CN"/>
      <w14:ligatures w14:val="none"/>
    </w:rPr>
  </w:style>
  <w:style w:type="paragraph" w:styleId="Virsraksts8">
    <w:name w:val="heading 8"/>
    <w:basedOn w:val="Parasts"/>
    <w:next w:val="Parasts"/>
    <w:link w:val="Virsraksts8Rakstz"/>
    <w:qFormat/>
    <w:rsid w:val="003623D2"/>
    <w:pPr>
      <w:keepNext/>
      <w:widowControl w:val="0"/>
      <w:numPr>
        <w:ilvl w:val="7"/>
        <w:numId w:val="1"/>
      </w:numPr>
      <w:suppressAutoHyphens/>
      <w:spacing w:after="0" w:line="240" w:lineRule="auto"/>
      <w:jc w:val="center"/>
      <w:outlineLvl w:val="7"/>
    </w:pPr>
    <w:rPr>
      <w:rFonts w:ascii="Times New Roman" w:eastAsia="Times New Roman" w:hAnsi="Times New Roman" w:cs="Times New Roman"/>
      <w:b/>
      <w:kern w:val="0"/>
      <w:sz w:val="24"/>
      <w:szCs w:val="20"/>
      <w:lang w:val="x-none" w:eastAsia="zh-CN"/>
      <w14:ligatures w14:val="none"/>
    </w:rPr>
  </w:style>
  <w:style w:type="paragraph" w:styleId="Virsraksts9">
    <w:name w:val="heading 9"/>
    <w:basedOn w:val="Parasts"/>
    <w:next w:val="Parasts"/>
    <w:link w:val="Virsraksts9Rakstz"/>
    <w:qFormat/>
    <w:rsid w:val="003623D2"/>
    <w:pPr>
      <w:numPr>
        <w:ilvl w:val="8"/>
        <w:numId w:val="1"/>
      </w:numPr>
      <w:suppressAutoHyphens/>
      <w:spacing w:before="240" w:after="60" w:line="240" w:lineRule="auto"/>
      <w:outlineLvl w:val="8"/>
    </w:pPr>
    <w:rPr>
      <w:rFonts w:ascii="Arial" w:eastAsia="Times New Roman" w:hAnsi="Arial" w:cs="Arial"/>
      <w:kern w:val="0"/>
      <w:lang w:eastAsia="zh-CN"/>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3623D2"/>
    <w:rPr>
      <w:rFonts w:ascii="Times New Roman" w:eastAsia="Times New Roman" w:hAnsi="Times New Roman" w:cs="Times New Roman"/>
      <w:kern w:val="0"/>
      <w:sz w:val="28"/>
      <w:szCs w:val="24"/>
      <w:lang w:val="x-none" w:eastAsia="zh-CN"/>
      <w14:ligatures w14:val="none"/>
    </w:rPr>
  </w:style>
  <w:style w:type="character" w:customStyle="1" w:styleId="Virsraksts2Rakstz">
    <w:name w:val="Virsraksts 2 Rakstz."/>
    <w:basedOn w:val="Noklusjumarindkopasfonts"/>
    <w:link w:val="Virsraksts2"/>
    <w:rsid w:val="003623D2"/>
    <w:rPr>
      <w:rFonts w:ascii="Arial" w:eastAsia="Times New Roman" w:hAnsi="Arial" w:cs="Arial"/>
      <w:b/>
      <w:bCs/>
      <w:i/>
      <w:iCs/>
      <w:kern w:val="0"/>
      <w:sz w:val="28"/>
      <w:szCs w:val="28"/>
      <w:lang w:eastAsia="zh-CN"/>
      <w14:ligatures w14:val="none"/>
    </w:rPr>
  </w:style>
  <w:style w:type="character" w:customStyle="1" w:styleId="Virsraksts3Rakstz">
    <w:name w:val="Virsraksts 3 Rakstz."/>
    <w:basedOn w:val="Noklusjumarindkopasfonts"/>
    <w:link w:val="Virsraksts3"/>
    <w:rsid w:val="003623D2"/>
    <w:rPr>
      <w:rFonts w:ascii="Arial" w:eastAsia="Times New Roman" w:hAnsi="Arial" w:cs="Arial"/>
      <w:b/>
      <w:kern w:val="0"/>
      <w:sz w:val="24"/>
      <w:szCs w:val="20"/>
      <w:lang w:val="en-US" w:eastAsia="zh-CN"/>
      <w14:ligatures w14:val="none"/>
    </w:rPr>
  </w:style>
  <w:style w:type="character" w:customStyle="1" w:styleId="Virsraksts4Rakstz">
    <w:name w:val="Virsraksts 4 Rakstz."/>
    <w:basedOn w:val="Noklusjumarindkopasfonts"/>
    <w:link w:val="Virsraksts4"/>
    <w:rsid w:val="003623D2"/>
    <w:rPr>
      <w:rFonts w:ascii="Times New Roman" w:eastAsia="Times New Roman" w:hAnsi="Times New Roman" w:cs="Times New Roman"/>
      <w:b/>
      <w:bCs/>
      <w:kern w:val="0"/>
      <w:sz w:val="28"/>
      <w:szCs w:val="28"/>
      <w:lang w:eastAsia="zh-CN"/>
      <w14:ligatures w14:val="none"/>
    </w:rPr>
  </w:style>
  <w:style w:type="character" w:customStyle="1" w:styleId="Virsraksts5Rakstz">
    <w:name w:val="Virsraksts 5 Rakstz."/>
    <w:basedOn w:val="Noklusjumarindkopasfonts"/>
    <w:link w:val="Virsraksts5"/>
    <w:rsid w:val="003623D2"/>
    <w:rPr>
      <w:rFonts w:ascii="Times New Roman" w:eastAsia="Times New Roman" w:hAnsi="Times New Roman" w:cs="Times New Roman"/>
      <w:b/>
      <w:bCs/>
      <w:i/>
      <w:iCs/>
      <w:kern w:val="0"/>
      <w:sz w:val="26"/>
      <w:szCs w:val="26"/>
      <w:lang w:eastAsia="zh-CN"/>
      <w14:ligatures w14:val="none"/>
    </w:rPr>
  </w:style>
  <w:style w:type="character" w:customStyle="1" w:styleId="Virsraksts6Rakstz">
    <w:name w:val="Virsraksts 6 Rakstz."/>
    <w:basedOn w:val="Noklusjumarindkopasfonts"/>
    <w:link w:val="Virsraksts6"/>
    <w:rsid w:val="003623D2"/>
    <w:rPr>
      <w:rFonts w:ascii="Times New Roman" w:eastAsia="Times New Roman" w:hAnsi="Times New Roman" w:cs="Times New Roman"/>
      <w:b/>
      <w:bCs/>
      <w:kern w:val="0"/>
      <w:lang w:eastAsia="zh-CN"/>
      <w14:ligatures w14:val="none"/>
    </w:rPr>
  </w:style>
  <w:style w:type="character" w:customStyle="1" w:styleId="Virsraksts7Rakstz">
    <w:name w:val="Virsraksts 7 Rakstz."/>
    <w:basedOn w:val="Noklusjumarindkopasfonts"/>
    <w:link w:val="Virsraksts7"/>
    <w:rsid w:val="003623D2"/>
    <w:rPr>
      <w:rFonts w:ascii="Times New Roman" w:eastAsia="Times New Roman" w:hAnsi="Times New Roman" w:cs="Times New Roman"/>
      <w:kern w:val="0"/>
      <w:sz w:val="24"/>
      <w:szCs w:val="24"/>
      <w:lang w:eastAsia="zh-CN"/>
      <w14:ligatures w14:val="none"/>
    </w:rPr>
  </w:style>
  <w:style w:type="character" w:customStyle="1" w:styleId="Virsraksts8Rakstz">
    <w:name w:val="Virsraksts 8 Rakstz."/>
    <w:basedOn w:val="Noklusjumarindkopasfonts"/>
    <w:link w:val="Virsraksts8"/>
    <w:rsid w:val="003623D2"/>
    <w:rPr>
      <w:rFonts w:ascii="Times New Roman" w:eastAsia="Times New Roman" w:hAnsi="Times New Roman" w:cs="Times New Roman"/>
      <w:b/>
      <w:kern w:val="0"/>
      <w:sz w:val="24"/>
      <w:szCs w:val="20"/>
      <w:lang w:val="x-none" w:eastAsia="zh-CN"/>
      <w14:ligatures w14:val="none"/>
    </w:rPr>
  </w:style>
  <w:style w:type="character" w:customStyle="1" w:styleId="Virsraksts9Rakstz">
    <w:name w:val="Virsraksts 9 Rakstz."/>
    <w:basedOn w:val="Noklusjumarindkopasfonts"/>
    <w:link w:val="Virsraksts9"/>
    <w:rsid w:val="003623D2"/>
    <w:rPr>
      <w:rFonts w:ascii="Arial" w:eastAsia="Times New Roman" w:hAnsi="Arial" w:cs="Arial"/>
      <w:kern w:val="0"/>
      <w:lang w:eastAsia="zh-CN"/>
      <w14:ligatures w14:val="none"/>
    </w:rPr>
  </w:style>
  <w:style w:type="numbering" w:customStyle="1" w:styleId="Bezsaraksta1">
    <w:name w:val="Bez saraksta1"/>
    <w:next w:val="Bezsaraksta"/>
    <w:uiPriority w:val="99"/>
    <w:semiHidden/>
    <w:unhideWhenUsed/>
    <w:rsid w:val="003623D2"/>
  </w:style>
  <w:style w:type="character" w:customStyle="1" w:styleId="WW8Num1z0">
    <w:name w:val="WW8Num1z0"/>
    <w:rsid w:val="003623D2"/>
  </w:style>
  <w:style w:type="character" w:customStyle="1" w:styleId="WW8Num1z1">
    <w:name w:val="WW8Num1z1"/>
    <w:rsid w:val="003623D2"/>
  </w:style>
  <w:style w:type="character" w:customStyle="1" w:styleId="WW8Num1z2">
    <w:name w:val="WW8Num1z2"/>
    <w:rsid w:val="003623D2"/>
  </w:style>
  <w:style w:type="character" w:customStyle="1" w:styleId="WW8Num1z3">
    <w:name w:val="WW8Num1z3"/>
    <w:rsid w:val="003623D2"/>
  </w:style>
  <w:style w:type="character" w:customStyle="1" w:styleId="WW8Num1z4">
    <w:name w:val="WW8Num1z4"/>
    <w:rsid w:val="003623D2"/>
  </w:style>
  <w:style w:type="character" w:customStyle="1" w:styleId="WW8Num1z5">
    <w:name w:val="WW8Num1z5"/>
    <w:rsid w:val="003623D2"/>
  </w:style>
  <w:style w:type="character" w:customStyle="1" w:styleId="WW8Num1z6">
    <w:name w:val="WW8Num1z6"/>
    <w:rsid w:val="003623D2"/>
  </w:style>
  <w:style w:type="character" w:customStyle="1" w:styleId="WW8Num1z7">
    <w:name w:val="WW8Num1z7"/>
    <w:rsid w:val="003623D2"/>
  </w:style>
  <w:style w:type="character" w:customStyle="1" w:styleId="WW8Num1z8">
    <w:name w:val="WW8Num1z8"/>
    <w:rsid w:val="003623D2"/>
  </w:style>
  <w:style w:type="character" w:customStyle="1" w:styleId="WW8Num2z0">
    <w:name w:val="WW8Num2z0"/>
    <w:rsid w:val="003623D2"/>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2z1">
    <w:name w:val="WW8Num2z1"/>
    <w:rsid w:val="003623D2"/>
  </w:style>
  <w:style w:type="character" w:customStyle="1" w:styleId="WW8Num2z2">
    <w:name w:val="WW8Num2z2"/>
    <w:rsid w:val="003623D2"/>
  </w:style>
  <w:style w:type="character" w:customStyle="1" w:styleId="WW8Num2z3">
    <w:name w:val="WW8Num2z3"/>
    <w:rsid w:val="003623D2"/>
  </w:style>
  <w:style w:type="character" w:customStyle="1" w:styleId="WW8Num2z4">
    <w:name w:val="WW8Num2z4"/>
    <w:rsid w:val="003623D2"/>
  </w:style>
  <w:style w:type="character" w:customStyle="1" w:styleId="WW8Num2z5">
    <w:name w:val="WW8Num2z5"/>
    <w:rsid w:val="003623D2"/>
  </w:style>
  <w:style w:type="character" w:customStyle="1" w:styleId="WW8Num2z6">
    <w:name w:val="WW8Num2z6"/>
    <w:rsid w:val="003623D2"/>
  </w:style>
  <w:style w:type="character" w:customStyle="1" w:styleId="WW8Num2z7">
    <w:name w:val="WW8Num2z7"/>
    <w:rsid w:val="003623D2"/>
  </w:style>
  <w:style w:type="character" w:customStyle="1" w:styleId="WW8Num2z8">
    <w:name w:val="WW8Num2z8"/>
    <w:rsid w:val="003623D2"/>
  </w:style>
  <w:style w:type="character" w:customStyle="1" w:styleId="WW8Num3z0">
    <w:name w:val="WW8Num3z0"/>
    <w:rsid w:val="003623D2"/>
  </w:style>
  <w:style w:type="character" w:customStyle="1" w:styleId="WW8Num4z0">
    <w:name w:val="WW8Num4z0"/>
    <w:rsid w:val="003623D2"/>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ru-RU" w:bidi="ru-RU"/>
    </w:rPr>
  </w:style>
  <w:style w:type="character" w:customStyle="1" w:styleId="WW8Num4z1">
    <w:name w:val="WW8Num4z1"/>
    <w:rsid w:val="003623D2"/>
  </w:style>
  <w:style w:type="character" w:customStyle="1" w:styleId="WW8Num4z2">
    <w:name w:val="WW8Num4z2"/>
    <w:rsid w:val="003623D2"/>
  </w:style>
  <w:style w:type="character" w:customStyle="1" w:styleId="WW8Num4z3">
    <w:name w:val="WW8Num4z3"/>
    <w:rsid w:val="003623D2"/>
  </w:style>
  <w:style w:type="character" w:customStyle="1" w:styleId="WW8Num4z4">
    <w:name w:val="WW8Num4z4"/>
    <w:rsid w:val="003623D2"/>
  </w:style>
  <w:style w:type="character" w:customStyle="1" w:styleId="WW8Num4z5">
    <w:name w:val="WW8Num4z5"/>
    <w:rsid w:val="003623D2"/>
  </w:style>
  <w:style w:type="character" w:customStyle="1" w:styleId="WW8Num4z6">
    <w:name w:val="WW8Num4z6"/>
    <w:rsid w:val="003623D2"/>
  </w:style>
  <w:style w:type="character" w:customStyle="1" w:styleId="WW8Num4z7">
    <w:name w:val="WW8Num4z7"/>
    <w:rsid w:val="003623D2"/>
  </w:style>
  <w:style w:type="character" w:customStyle="1" w:styleId="WW8Num4z8">
    <w:name w:val="WW8Num4z8"/>
    <w:rsid w:val="003623D2"/>
  </w:style>
  <w:style w:type="character" w:customStyle="1" w:styleId="WW8Num5z0">
    <w:name w:val="WW8Num5z0"/>
    <w:rsid w:val="003623D2"/>
    <w:rPr>
      <w:rFonts w:hint="default"/>
      <w:spacing w:val="-3"/>
      <w:sz w:val="22"/>
      <w:szCs w:val="22"/>
    </w:rPr>
  </w:style>
  <w:style w:type="character" w:customStyle="1" w:styleId="WW8Num6z0">
    <w:name w:val="WW8Num6z0"/>
    <w:rsid w:val="003623D2"/>
    <w:rPr>
      <w:rFonts w:hint="default"/>
      <w:b/>
      <w:bCs/>
      <w:kern w:val="1"/>
    </w:rPr>
  </w:style>
  <w:style w:type="character" w:customStyle="1" w:styleId="WW8Num7z0">
    <w:name w:val="WW8Num7z0"/>
    <w:rsid w:val="003623D2"/>
    <w:rPr>
      <w:rFonts w:hint="default"/>
      <w:color w:val="37373A"/>
    </w:rPr>
  </w:style>
  <w:style w:type="character" w:customStyle="1" w:styleId="WW8Num7z1">
    <w:name w:val="WW8Num7z1"/>
    <w:rsid w:val="003623D2"/>
    <w:rPr>
      <w:rFonts w:hint="default"/>
      <w:b/>
      <w:color w:val="37373A"/>
      <w:sz w:val="22"/>
      <w:szCs w:val="22"/>
    </w:rPr>
  </w:style>
  <w:style w:type="character" w:customStyle="1" w:styleId="WW8Num8z0">
    <w:name w:val="WW8Num8z0"/>
    <w:rsid w:val="003623D2"/>
    <w:rPr>
      <w:rFonts w:hint="default"/>
      <w:b/>
      <w:sz w:val="22"/>
      <w:szCs w:val="22"/>
      <w:lang w:eastAsia="ar-SA"/>
    </w:rPr>
  </w:style>
  <w:style w:type="character" w:customStyle="1" w:styleId="WW8Num8z1">
    <w:name w:val="WW8Num8z1"/>
    <w:rsid w:val="003623D2"/>
    <w:rPr>
      <w:rFonts w:hint="default"/>
      <w:b/>
      <w:sz w:val="22"/>
      <w:szCs w:val="22"/>
    </w:rPr>
  </w:style>
  <w:style w:type="character" w:customStyle="1" w:styleId="WW8Num9z0">
    <w:name w:val="WW8Num9z0"/>
    <w:rsid w:val="003623D2"/>
    <w:rPr>
      <w:rFonts w:ascii="Times New Roman" w:hAnsi="Times New Roman" w:cs="Times New Roman" w:hint="default"/>
      <w:spacing w:val="-1"/>
      <w:sz w:val="22"/>
      <w:szCs w:val="22"/>
    </w:rPr>
  </w:style>
  <w:style w:type="character" w:customStyle="1" w:styleId="WW8Num10z0">
    <w:name w:val="WW8Num10z0"/>
    <w:rsid w:val="003623D2"/>
    <w:rPr>
      <w:rFonts w:hint="default"/>
      <w:sz w:val="22"/>
      <w:szCs w:val="22"/>
    </w:rPr>
  </w:style>
  <w:style w:type="character" w:customStyle="1" w:styleId="WW8Num10z1">
    <w:name w:val="WW8Num10z1"/>
    <w:rsid w:val="003623D2"/>
    <w:rPr>
      <w:rFonts w:hint="default"/>
      <w:b/>
      <w:sz w:val="22"/>
      <w:szCs w:val="22"/>
    </w:rPr>
  </w:style>
  <w:style w:type="character" w:customStyle="1" w:styleId="WW8Num11z0">
    <w:name w:val="WW8Num11z0"/>
    <w:rsid w:val="003623D2"/>
    <w:rPr>
      <w:b/>
      <w:bCs/>
      <w:kern w:val="1"/>
    </w:rPr>
  </w:style>
  <w:style w:type="character" w:customStyle="1" w:styleId="WW8Num12z0">
    <w:name w:val="WW8Num12z0"/>
    <w:rsid w:val="003623D2"/>
    <w:rPr>
      <w:rFonts w:hint="default"/>
    </w:rPr>
  </w:style>
  <w:style w:type="character" w:customStyle="1" w:styleId="WW8Num12z1">
    <w:name w:val="WW8Num12z1"/>
    <w:rsid w:val="003623D2"/>
    <w:rPr>
      <w:rFonts w:hint="default"/>
      <w:b/>
      <w:sz w:val="22"/>
      <w:szCs w:val="22"/>
    </w:rPr>
  </w:style>
  <w:style w:type="character" w:customStyle="1" w:styleId="WW8Num12z2">
    <w:name w:val="WW8Num12z2"/>
    <w:rsid w:val="003623D2"/>
    <w:rPr>
      <w:rFonts w:hint="default"/>
      <w:b w:val="0"/>
    </w:rPr>
  </w:style>
  <w:style w:type="character" w:customStyle="1" w:styleId="WW8Num13z0">
    <w:name w:val="WW8Num13z0"/>
    <w:rsid w:val="003623D2"/>
    <w:rPr>
      <w:rFonts w:hint="default"/>
    </w:rPr>
  </w:style>
  <w:style w:type="character" w:customStyle="1" w:styleId="WW8Num13z1">
    <w:name w:val="WW8Num13z1"/>
    <w:rsid w:val="003623D2"/>
    <w:rPr>
      <w:rFonts w:hint="default"/>
      <w:b/>
      <w:i/>
      <w:iCs/>
      <w:sz w:val="22"/>
      <w:szCs w:val="22"/>
    </w:rPr>
  </w:style>
  <w:style w:type="character" w:customStyle="1" w:styleId="WW8Num14z0">
    <w:name w:val="WW8Num14z0"/>
    <w:rsid w:val="003623D2"/>
    <w:rPr>
      <w:rFonts w:hint="default"/>
      <w:color w:val="auto"/>
    </w:rPr>
  </w:style>
  <w:style w:type="character" w:customStyle="1" w:styleId="WW8Num14z3">
    <w:name w:val="WW8Num14z3"/>
    <w:rsid w:val="003623D2"/>
    <w:rPr>
      <w:rFonts w:hint="default"/>
      <w:b/>
      <w:i w:val="0"/>
      <w:color w:val="auto"/>
      <w:sz w:val="22"/>
      <w:szCs w:val="22"/>
      <w:highlight w:val="yellow"/>
    </w:rPr>
  </w:style>
  <w:style w:type="character" w:customStyle="1" w:styleId="WW8Num15z0">
    <w:name w:val="WW8Num15z0"/>
    <w:rsid w:val="003623D2"/>
    <w:rPr>
      <w:rFonts w:hint="default"/>
    </w:rPr>
  </w:style>
  <w:style w:type="character" w:customStyle="1" w:styleId="WW8Num15z2">
    <w:name w:val="WW8Num15z2"/>
    <w:rsid w:val="003623D2"/>
    <w:rPr>
      <w:rFonts w:hint="default"/>
      <w:b/>
      <w:sz w:val="22"/>
      <w:szCs w:val="22"/>
      <w:highlight w:val="yellow"/>
    </w:rPr>
  </w:style>
  <w:style w:type="character" w:customStyle="1" w:styleId="WW8Num16z0">
    <w:name w:val="WW8Num16z0"/>
    <w:rsid w:val="003623D2"/>
    <w:rPr>
      <w:rFonts w:ascii="Times New Roman" w:hAnsi="Times New Roman" w:cs="Times New Roman" w:hint="default"/>
      <w:sz w:val="22"/>
      <w:szCs w:val="22"/>
    </w:rPr>
  </w:style>
  <w:style w:type="character" w:customStyle="1" w:styleId="WW8Num17z0">
    <w:name w:val="WW8Num17z0"/>
    <w:rsid w:val="003623D2"/>
    <w:rPr>
      <w:rFonts w:ascii="Times New Roman" w:hAnsi="Times New Roman" w:cs="Times New Roman" w:hint="default"/>
    </w:rPr>
  </w:style>
  <w:style w:type="character" w:customStyle="1" w:styleId="WW8Num18z0">
    <w:name w:val="WW8Num18z0"/>
    <w:rsid w:val="003623D2"/>
    <w:rPr>
      <w:rFonts w:ascii="Times New Roman" w:hAnsi="Times New Roman" w:cs="Times New Roman" w:hint="default"/>
      <w:i/>
      <w:iCs/>
    </w:rPr>
  </w:style>
  <w:style w:type="character" w:customStyle="1" w:styleId="WW8Num19z0">
    <w:name w:val="WW8Num19z0"/>
    <w:rsid w:val="003623D2"/>
    <w:rPr>
      <w:rFonts w:ascii="Times New Roman" w:hAnsi="Times New Roman" w:cs="Times New Roman" w:hint="default"/>
      <w:sz w:val="22"/>
      <w:szCs w:val="22"/>
    </w:rPr>
  </w:style>
  <w:style w:type="character" w:customStyle="1" w:styleId="WW8Num20z0">
    <w:name w:val="WW8Num20z0"/>
    <w:rsid w:val="003623D2"/>
    <w:rPr>
      <w:rFonts w:hint="default"/>
      <w:b/>
      <w:sz w:val="22"/>
      <w:szCs w:val="22"/>
    </w:rPr>
  </w:style>
  <w:style w:type="character" w:customStyle="1" w:styleId="WW8Num21z0">
    <w:name w:val="WW8Num21z0"/>
    <w:rsid w:val="003623D2"/>
    <w:rPr>
      <w:rFonts w:ascii="Times New Roman" w:hAnsi="Times New Roman" w:cs="Times New Roman" w:hint="default"/>
      <w:spacing w:val="-1"/>
      <w:sz w:val="22"/>
      <w:szCs w:val="22"/>
    </w:rPr>
  </w:style>
  <w:style w:type="character" w:customStyle="1" w:styleId="WW8Num22z0">
    <w:name w:val="WW8Num22z0"/>
    <w:rsid w:val="003623D2"/>
  </w:style>
  <w:style w:type="character" w:customStyle="1" w:styleId="WW8Num22z1">
    <w:name w:val="WW8Num22z1"/>
    <w:rsid w:val="003623D2"/>
    <w:rPr>
      <w:rFonts w:hint="default"/>
    </w:rPr>
  </w:style>
  <w:style w:type="character" w:customStyle="1" w:styleId="WW8Num23z0">
    <w:name w:val="WW8Num23z0"/>
    <w:rsid w:val="003623D2"/>
    <w:rPr>
      <w:rFonts w:ascii="Times New Roman" w:hAnsi="Times New Roman" w:cs="Times New Roman" w:hint="default"/>
      <w:sz w:val="22"/>
      <w:szCs w:val="22"/>
    </w:rPr>
  </w:style>
  <w:style w:type="character" w:customStyle="1" w:styleId="WW8Num24z0">
    <w:name w:val="WW8Num24z0"/>
    <w:rsid w:val="003623D2"/>
    <w:rPr>
      <w:rFonts w:hint="default"/>
      <w:sz w:val="22"/>
      <w:szCs w:val="22"/>
    </w:rPr>
  </w:style>
  <w:style w:type="character" w:customStyle="1" w:styleId="WW8Num25z0">
    <w:name w:val="WW8Num25z0"/>
    <w:rsid w:val="003623D2"/>
    <w:rPr>
      <w:rFonts w:ascii="Times New Roman" w:hAnsi="Times New Roman" w:cs="Times New Roman" w:hint="default"/>
      <w:spacing w:val="-1"/>
      <w:sz w:val="22"/>
      <w:szCs w:val="22"/>
    </w:rPr>
  </w:style>
  <w:style w:type="character" w:customStyle="1" w:styleId="WW8Num26z0">
    <w:name w:val="WW8Num26z0"/>
    <w:rsid w:val="003623D2"/>
    <w:rPr>
      <w:rFonts w:ascii="Times New Roman" w:hAnsi="Times New Roman" w:cs="Times New Roman" w:hint="default"/>
      <w:sz w:val="22"/>
      <w:szCs w:val="22"/>
    </w:rPr>
  </w:style>
  <w:style w:type="character" w:customStyle="1" w:styleId="WW8Num27z0">
    <w:name w:val="WW8Num27z0"/>
    <w:rsid w:val="003623D2"/>
    <w:rPr>
      <w:rFonts w:hint="default"/>
      <w:i w:val="0"/>
    </w:rPr>
  </w:style>
  <w:style w:type="character" w:customStyle="1" w:styleId="WW8Num27z2">
    <w:name w:val="WW8Num27z2"/>
    <w:rsid w:val="003623D2"/>
    <w:rPr>
      <w:rFonts w:hint="default"/>
      <w:b/>
      <w:bCs/>
      <w:i w:val="0"/>
      <w:spacing w:val="-3"/>
      <w:sz w:val="22"/>
      <w:szCs w:val="22"/>
    </w:rPr>
  </w:style>
  <w:style w:type="character" w:customStyle="1" w:styleId="WW8Num27z3">
    <w:name w:val="WW8Num27z3"/>
    <w:rsid w:val="003623D2"/>
    <w:rPr>
      <w:rFonts w:hint="default"/>
      <w:b/>
      <w:i w:val="0"/>
      <w:spacing w:val="-3"/>
      <w:sz w:val="22"/>
      <w:szCs w:val="22"/>
    </w:rPr>
  </w:style>
  <w:style w:type="character" w:customStyle="1" w:styleId="WW8Num28z0">
    <w:name w:val="WW8Num28z0"/>
    <w:rsid w:val="003623D2"/>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28z1">
    <w:name w:val="WW8Num28z1"/>
    <w:rsid w:val="003623D2"/>
  </w:style>
  <w:style w:type="character" w:customStyle="1" w:styleId="WW8Num28z2">
    <w:name w:val="WW8Num28z2"/>
    <w:rsid w:val="003623D2"/>
  </w:style>
  <w:style w:type="character" w:customStyle="1" w:styleId="WW8Num28z3">
    <w:name w:val="WW8Num28z3"/>
    <w:rsid w:val="003623D2"/>
  </w:style>
  <w:style w:type="character" w:customStyle="1" w:styleId="WW8Num28z4">
    <w:name w:val="WW8Num28z4"/>
    <w:rsid w:val="003623D2"/>
  </w:style>
  <w:style w:type="character" w:customStyle="1" w:styleId="WW8Num28z5">
    <w:name w:val="WW8Num28z5"/>
    <w:rsid w:val="003623D2"/>
  </w:style>
  <w:style w:type="character" w:customStyle="1" w:styleId="WW8Num28z6">
    <w:name w:val="WW8Num28z6"/>
    <w:rsid w:val="003623D2"/>
  </w:style>
  <w:style w:type="character" w:customStyle="1" w:styleId="WW8Num28z7">
    <w:name w:val="WW8Num28z7"/>
    <w:rsid w:val="003623D2"/>
  </w:style>
  <w:style w:type="character" w:customStyle="1" w:styleId="WW8Num28z8">
    <w:name w:val="WW8Num28z8"/>
    <w:rsid w:val="003623D2"/>
  </w:style>
  <w:style w:type="character" w:customStyle="1" w:styleId="WW8Num29z0">
    <w:name w:val="WW8Num29z0"/>
    <w:rsid w:val="003623D2"/>
    <w:rPr>
      <w:rFonts w:hint="default"/>
      <w:sz w:val="22"/>
      <w:szCs w:val="22"/>
    </w:rPr>
  </w:style>
  <w:style w:type="character" w:customStyle="1" w:styleId="WW8Num30z0">
    <w:name w:val="WW8Num30z0"/>
    <w:rsid w:val="003623D2"/>
    <w:rPr>
      <w:rFonts w:ascii="Times New Roman" w:hAnsi="Times New Roman" w:cs="Times New Roman" w:hint="default"/>
      <w:sz w:val="22"/>
      <w:szCs w:val="22"/>
    </w:rPr>
  </w:style>
  <w:style w:type="character" w:customStyle="1" w:styleId="WW8Num31z0">
    <w:name w:val="WW8Num31z0"/>
    <w:rsid w:val="003623D2"/>
    <w:rPr>
      <w:rFonts w:hint="default"/>
    </w:rPr>
  </w:style>
  <w:style w:type="character" w:customStyle="1" w:styleId="WW8Num31z2">
    <w:name w:val="WW8Num31z2"/>
    <w:rsid w:val="003623D2"/>
    <w:rPr>
      <w:rFonts w:hint="default"/>
      <w:b/>
      <w:sz w:val="22"/>
      <w:szCs w:val="22"/>
      <w:highlight w:val="yellow"/>
    </w:rPr>
  </w:style>
  <w:style w:type="character" w:customStyle="1" w:styleId="WW8Num32z0">
    <w:name w:val="WW8Num32z0"/>
    <w:rsid w:val="003623D2"/>
    <w:rPr>
      <w:rFonts w:ascii="Symbol" w:hAnsi="Symbol" w:cs="Symbol" w:hint="default"/>
      <w:sz w:val="22"/>
      <w:szCs w:val="22"/>
    </w:rPr>
  </w:style>
  <w:style w:type="character" w:customStyle="1" w:styleId="WW8Num33z0">
    <w:name w:val="WW8Num33z0"/>
    <w:rsid w:val="003623D2"/>
    <w:rPr>
      <w:rFonts w:ascii="Times New Roman" w:hAnsi="Times New Roman" w:cs="Times New Roman" w:hint="default"/>
      <w:sz w:val="22"/>
      <w:szCs w:val="22"/>
    </w:rPr>
  </w:style>
  <w:style w:type="character" w:customStyle="1" w:styleId="WW8Num34z0">
    <w:name w:val="WW8Num34z0"/>
    <w:rsid w:val="003623D2"/>
    <w:rPr>
      <w:rFonts w:ascii="Times New Roman" w:hAnsi="Times New Roman" w:cs="Times New Roman" w:hint="default"/>
      <w:sz w:val="22"/>
      <w:szCs w:val="22"/>
    </w:rPr>
  </w:style>
  <w:style w:type="character" w:customStyle="1" w:styleId="WW8Num35z0">
    <w:name w:val="WW8Num35z0"/>
    <w:rsid w:val="003623D2"/>
    <w:rPr>
      <w:rFonts w:ascii="Times New Roman" w:hAnsi="Times New Roman" w:cs="Times New Roman" w:hint="default"/>
      <w:spacing w:val="-1"/>
      <w:sz w:val="22"/>
      <w:szCs w:val="22"/>
    </w:rPr>
  </w:style>
  <w:style w:type="character" w:customStyle="1" w:styleId="WW8Num36z0">
    <w:name w:val="WW8Num36z0"/>
    <w:rsid w:val="003623D2"/>
    <w:rPr>
      <w:rFonts w:hint="default"/>
      <w:b/>
      <w:sz w:val="21"/>
      <w:szCs w:val="22"/>
    </w:rPr>
  </w:style>
  <w:style w:type="character" w:customStyle="1" w:styleId="WW8Num37z0">
    <w:name w:val="WW8Num37z0"/>
    <w:rsid w:val="003623D2"/>
    <w:rPr>
      <w:rFonts w:hint="default"/>
    </w:rPr>
  </w:style>
  <w:style w:type="character" w:customStyle="1" w:styleId="WW8Num37z2">
    <w:name w:val="WW8Num37z2"/>
    <w:rsid w:val="003623D2"/>
    <w:rPr>
      <w:rFonts w:hint="default"/>
      <w:b/>
      <w:sz w:val="22"/>
      <w:szCs w:val="22"/>
    </w:rPr>
  </w:style>
  <w:style w:type="character" w:customStyle="1" w:styleId="WW8Num38z0">
    <w:name w:val="WW8Num38z0"/>
    <w:rsid w:val="003623D2"/>
    <w:rPr>
      <w:rFonts w:hint="default"/>
    </w:rPr>
  </w:style>
  <w:style w:type="character" w:customStyle="1" w:styleId="WW8Num38z1">
    <w:name w:val="WW8Num38z1"/>
    <w:rsid w:val="003623D2"/>
    <w:rPr>
      <w:rFonts w:hint="default"/>
      <w:b/>
      <w:sz w:val="22"/>
      <w:szCs w:val="22"/>
      <w:lang w:eastAsia="ar-SA"/>
    </w:rPr>
  </w:style>
  <w:style w:type="character" w:customStyle="1" w:styleId="WW8Num39z0">
    <w:name w:val="WW8Num39z0"/>
    <w:rsid w:val="003623D2"/>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WW8Num39z1">
    <w:name w:val="WW8Num39z1"/>
    <w:rsid w:val="003623D2"/>
  </w:style>
  <w:style w:type="character" w:customStyle="1" w:styleId="WW8Num39z2">
    <w:name w:val="WW8Num39z2"/>
    <w:rsid w:val="003623D2"/>
  </w:style>
  <w:style w:type="character" w:customStyle="1" w:styleId="WW8Num39z3">
    <w:name w:val="WW8Num39z3"/>
    <w:rsid w:val="003623D2"/>
  </w:style>
  <w:style w:type="character" w:customStyle="1" w:styleId="WW8Num39z4">
    <w:name w:val="WW8Num39z4"/>
    <w:rsid w:val="003623D2"/>
  </w:style>
  <w:style w:type="character" w:customStyle="1" w:styleId="WW8Num39z5">
    <w:name w:val="WW8Num39z5"/>
    <w:rsid w:val="003623D2"/>
  </w:style>
  <w:style w:type="character" w:customStyle="1" w:styleId="WW8Num39z6">
    <w:name w:val="WW8Num39z6"/>
    <w:rsid w:val="003623D2"/>
  </w:style>
  <w:style w:type="character" w:customStyle="1" w:styleId="WW8Num39z7">
    <w:name w:val="WW8Num39z7"/>
    <w:rsid w:val="003623D2"/>
  </w:style>
  <w:style w:type="character" w:customStyle="1" w:styleId="WW8Num39z8">
    <w:name w:val="WW8Num39z8"/>
    <w:rsid w:val="003623D2"/>
  </w:style>
  <w:style w:type="character" w:customStyle="1" w:styleId="WW8Num40z0">
    <w:name w:val="WW8Num40z0"/>
    <w:rsid w:val="003623D2"/>
    <w:rPr>
      <w:rFonts w:ascii="Symbol" w:hAnsi="Symbol" w:cs="Symbol" w:hint="default"/>
      <w:color w:val="000000"/>
      <w:sz w:val="22"/>
      <w:szCs w:val="22"/>
    </w:rPr>
  </w:style>
  <w:style w:type="character" w:customStyle="1" w:styleId="WW8Num41z0">
    <w:name w:val="WW8Num41z0"/>
    <w:rsid w:val="003623D2"/>
    <w:rPr>
      <w:rFonts w:ascii="Times New Roman" w:hAnsi="Times New Roman" w:cs="Times New Roman" w:hint="default"/>
      <w:spacing w:val="-1"/>
      <w:sz w:val="22"/>
      <w:szCs w:val="22"/>
    </w:rPr>
  </w:style>
  <w:style w:type="character" w:customStyle="1" w:styleId="WW8Num42z0">
    <w:name w:val="WW8Num42z0"/>
    <w:rsid w:val="003623D2"/>
    <w:rPr>
      <w:rFonts w:hint="default"/>
    </w:rPr>
  </w:style>
  <w:style w:type="character" w:customStyle="1" w:styleId="WW8Num43z0">
    <w:name w:val="WW8Num43z0"/>
    <w:rsid w:val="003623D2"/>
    <w:rPr>
      <w:rFonts w:hint="default"/>
    </w:rPr>
  </w:style>
  <w:style w:type="character" w:customStyle="1" w:styleId="WW8Num44z0">
    <w:name w:val="WW8Num44z0"/>
    <w:rsid w:val="003623D2"/>
    <w:rPr>
      <w:rFonts w:ascii="Times New Roman" w:hAnsi="Times New Roman" w:cs="Times New Roman" w:hint="default"/>
      <w:spacing w:val="-1"/>
      <w:sz w:val="22"/>
      <w:szCs w:val="22"/>
    </w:rPr>
  </w:style>
  <w:style w:type="character" w:customStyle="1" w:styleId="WW8Num45z0">
    <w:name w:val="WW8Num45z0"/>
    <w:rsid w:val="003623D2"/>
    <w:rPr>
      <w:rFonts w:ascii="Times New Roman" w:hAnsi="Times New Roman" w:cs="Times New Roman" w:hint="default"/>
      <w:sz w:val="22"/>
      <w:szCs w:val="22"/>
    </w:rPr>
  </w:style>
  <w:style w:type="character" w:customStyle="1" w:styleId="WW8Num46z0">
    <w:name w:val="WW8Num46z0"/>
    <w:rsid w:val="003623D2"/>
    <w:rPr>
      <w:rFonts w:ascii="Times New Roman" w:hAnsi="Times New Roman" w:cs="Times New Roman" w:hint="default"/>
      <w:sz w:val="22"/>
      <w:szCs w:val="22"/>
    </w:rPr>
  </w:style>
  <w:style w:type="character" w:customStyle="1" w:styleId="WW8Num47z0">
    <w:name w:val="WW8Num47z0"/>
    <w:rsid w:val="003623D2"/>
    <w:rPr>
      <w:rFonts w:ascii="Times New Roman" w:hAnsi="Times New Roman" w:cs="Times New Roman" w:hint="default"/>
      <w:spacing w:val="-1"/>
      <w:sz w:val="22"/>
      <w:szCs w:val="22"/>
    </w:rPr>
  </w:style>
  <w:style w:type="character" w:customStyle="1" w:styleId="WW8Num48z0">
    <w:name w:val="WW8Num48z0"/>
    <w:rsid w:val="003623D2"/>
    <w:rPr>
      <w:rFonts w:ascii="Symbol" w:hAnsi="Symbol" w:cs="Symbol" w:hint="default"/>
      <w:sz w:val="22"/>
      <w:szCs w:val="22"/>
    </w:rPr>
  </w:style>
  <w:style w:type="character" w:customStyle="1" w:styleId="WW8Num49z0">
    <w:name w:val="WW8Num49z0"/>
    <w:rsid w:val="003623D2"/>
    <w:rPr>
      <w:rFonts w:hint="default"/>
      <w:b/>
      <w:spacing w:val="-3"/>
      <w:sz w:val="22"/>
      <w:szCs w:val="22"/>
    </w:rPr>
  </w:style>
  <w:style w:type="character" w:customStyle="1" w:styleId="WW8Num49z1">
    <w:name w:val="WW8Num49z1"/>
    <w:rsid w:val="003623D2"/>
    <w:rPr>
      <w:rFonts w:hint="default"/>
      <w:b/>
      <w:spacing w:val="-3"/>
      <w:sz w:val="22"/>
      <w:szCs w:val="22"/>
      <w:lang w:eastAsia="lv-LV"/>
    </w:rPr>
  </w:style>
  <w:style w:type="character" w:customStyle="1" w:styleId="WW8Num50z0">
    <w:name w:val="WW8Num50z0"/>
    <w:rsid w:val="003623D2"/>
    <w:rPr>
      <w:rFonts w:ascii="Times New Roman" w:hAnsi="Times New Roman" w:cs="Times New Roman" w:hint="default"/>
      <w:spacing w:val="-1"/>
      <w:sz w:val="22"/>
      <w:szCs w:val="22"/>
    </w:rPr>
  </w:style>
  <w:style w:type="character" w:customStyle="1" w:styleId="WW8Num51z0">
    <w:name w:val="WW8Num51z0"/>
    <w:rsid w:val="003623D2"/>
    <w:rPr>
      <w:rFonts w:hint="default"/>
    </w:rPr>
  </w:style>
  <w:style w:type="character" w:customStyle="1" w:styleId="WW8Num51z1">
    <w:name w:val="WW8Num51z1"/>
    <w:rsid w:val="003623D2"/>
    <w:rPr>
      <w:rFonts w:hint="default"/>
      <w:b/>
      <w:sz w:val="22"/>
      <w:szCs w:val="22"/>
      <w:highlight w:val="yellow"/>
    </w:rPr>
  </w:style>
  <w:style w:type="character" w:customStyle="1" w:styleId="WW8Num3z1">
    <w:name w:val="WW8Num3z1"/>
    <w:rsid w:val="003623D2"/>
  </w:style>
  <w:style w:type="character" w:customStyle="1" w:styleId="WW8Num3z2">
    <w:name w:val="WW8Num3z2"/>
    <w:rsid w:val="003623D2"/>
  </w:style>
  <w:style w:type="character" w:customStyle="1" w:styleId="WW8Num3z3">
    <w:name w:val="WW8Num3z3"/>
    <w:rsid w:val="003623D2"/>
  </w:style>
  <w:style w:type="character" w:customStyle="1" w:styleId="WW8Num3z4">
    <w:name w:val="WW8Num3z4"/>
    <w:rsid w:val="003623D2"/>
  </w:style>
  <w:style w:type="character" w:customStyle="1" w:styleId="WW8Num3z5">
    <w:name w:val="WW8Num3z5"/>
    <w:rsid w:val="003623D2"/>
  </w:style>
  <w:style w:type="character" w:customStyle="1" w:styleId="WW8Num3z6">
    <w:name w:val="WW8Num3z6"/>
    <w:rsid w:val="003623D2"/>
  </w:style>
  <w:style w:type="character" w:customStyle="1" w:styleId="WW8Num3z7">
    <w:name w:val="WW8Num3z7"/>
    <w:rsid w:val="003623D2"/>
  </w:style>
  <w:style w:type="character" w:customStyle="1" w:styleId="WW8Num3z8">
    <w:name w:val="WW8Num3z8"/>
    <w:rsid w:val="003623D2"/>
  </w:style>
  <w:style w:type="character" w:customStyle="1" w:styleId="WW8Num6z1">
    <w:name w:val="WW8Num6z1"/>
    <w:rsid w:val="003623D2"/>
    <w:rPr>
      <w:rFonts w:hint="default"/>
      <w:b/>
      <w:color w:val="37373A"/>
      <w:sz w:val="22"/>
      <w:szCs w:val="22"/>
    </w:rPr>
  </w:style>
  <w:style w:type="character" w:customStyle="1" w:styleId="WW8Num9z1">
    <w:name w:val="WW8Num9z1"/>
    <w:rsid w:val="003623D2"/>
    <w:rPr>
      <w:rFonts w:hint="default"/>
      <w:b/>
      <w:sz w:val="22"/>
      <w:szCs w:val="22"/>
    </w:rPr>
  </w:style>
  <w:style w:type="character" w:customStyle="1" w:styleId="WW8Num10z2">
    <w:name w:val="WW8Num10z2"/>
    <w:rsid w:val="003623D2"/>
  </w:style>
  <w:style w:type="character" w:customStyle="1" w:styleId="WW8Num10z3">
    <w:name w:val="WW8Num10z3"/>
    <w:rsid w:val="003623D2"/>
  </w:style>
  <w:style w:type="character" w:customStyle="1" w:styleId="WW8Num10z4">
    <w:name w:val="WW8Num10z4"/>
    <w:rsid w:val="003623D2"/>
  </w:style>
  <w:style w:type="character" w:customStyle="1" w:styleId="WW8Num10z5">
    <w:name w:val="WW8Num10z5"/>
    <w:rsid w:val="003623D2"/>
  </w:style>
  <w:style w:type="character" w:customStyle="1" w:styleId="WW8Num10z6">
    <w:name w:val="WW8Num10z6"/>
    <w:rsid w:val="003623D2"/>
  </w:style>
  <w:style w:type="character" w:customStyle="1" w:styleId="WW8Num10z7">
    <w:name w:val="WW8Num10z7"/>
    <w:rsid w:val="003623D2"/>
  </w:style>
  <w:style w:type="character" w:customStyle="1" w:styleId="WW8Num10z8">
    <w:name w:val="WW8Num10z8"/>
    <w:rsid w:val="003623D2"/>
  </w:style>
  <w:style w:type="character" w:customStyle="1" w:styleId="WW8Num11z1">
    <w:name w:val="WW8Num11z1"/>
    <w:rsid w:val="003623D2"/>
    <w:rPr>
      <w:rFonts w:hint="default"/>
      <w:b/>
      <w:sz w:val="22"/>
      <w:szCs w:val="22"/>
    </w:rPr>
  </w:style>
  <w:style w:type="character" w:customStyle="1" w:styleId="WW8Num11z2">
    <w:name w:val="WW8Num11z2"/>
    <w:rsid w:val="003623D2"/>
    <w:rPr>
      <w:rFonts w:hint="default"/>
      <w:b w:val="0"/>
    </w:rPr>
  </w:style>
  <w:style w:type="character" w:customStyle="1" w:styleId="WW8Num13z2">
    <w:name w:val="WW8Num13z2"/>
    <w:rsid w:val="003623D2"/>
    <w:rPr>
      <w:rFonts w:ascii="Wingdings" w:hAnsi="Wingdings" w:cs="Wingdings" w:hint="default"/>
    </w:rPr>
  </w:style>
  <w:style w:type="character" w:customStyle="1" w:styleId="WW8Num15z1">
    <w:name w:val="WW8Num15z1"/>
    <w:rsid w:val="003623D2"/>
    <w:rPr>
      <w:rFonts w:eastAsia="Times New Roman" w:hint="default"/>
      <w:b w:val="0"/>
    </w:rPr>
  </w:style>
  <w:style w:type="character" w:customStyle="1" w:styleId="WW8Num16z2">
    <w:name w:val="WW8Num16z2"/>
    <w:rsid w:val="003623D2"/>
    <w:rPr>
      <w:rFonts w:hint="default"/>
      <w:b/>
      <w:sz w:val="22"/>
      <w:szCs w:val="22"/>
      <w:highlight w:val="yellow"/>
    </w:rPr>
  </w:style>
  <w:style w:type="character" w:customStyle="1" w:styleId="WW8Num23z1">
    <w:name w:val="WW8Num23z1"/>
    <w:rsid w:val="003623D2"/>
    <w:rPr>
      <w:rFonts w:hint="default"/>
    </w:rPr>
  </w:style>
  <w:style w:type="character" w:customStyle="1" w:styleId="WW8Num25z1">
    <w:name w:val="WW8Num25z1"/>
    <w:rsid w:val="003623D2"/>
  </w:style>
  <w:style w:type="character" w:customStyle="1" w:styleId="WW8Num25z2">
    <w:name w:val="WW8Num25z2"/>
    <w:rsid w:val="003623D2"/>
  </w:style>
  <w:style w:type="character" w:customStyle="1" w:styleId="WW8Num25z3">
    <w:name w:val="WW8Num25z3"/>
    <w:rsid w:val="003623D2"/>
  </w:style>
  <w:style w:type="character" w:customStyle="1" w:styleId="WW8Num25z4">
    <w:name w:val="WW8Num25z4"/>
    <w:rsid w:val="003623D2"/>
  </w:style>
  <w:style w:type="character" w:customStyle="1" w:styleId="WW8Num25z5">
    <w:name w:val="WW8Num25z5"/>
    <w:rsid w:val="003623D2"/>
  </w:style>
  <w:style w:type="character" w:customStyle="1" w:styleId="WW8Num25z6">
    <w:name w:val="WW8Num25z6"/>
    <w:rsid w:val="003623D2"/>
  </w:style>
  <w:style w:type="character" w:customStyle="1" w:styleId="WW8Num25z7">
    <w:name w:val="WW8Num25z7"/>
    <w:rsid w:val="003623D2"/>
  </w:style>
  <w:style w:type="character" w:customStyle="1" w:styleId="WW8Num25z8">
    <w:name w:val="WW8Num25z8"/>
    <w:rsid w:val="003623D2"/>
  </w:style>
  <w:style w:type="character" w:customStyle="1" w:styleId="WW8Num29z1">
    <w:name w:val="WW8Num29z1"/>
    <w:rsid w:val="003623D2"/>
  </w:style>
  <w:style w:type="character" w:customStyle="1" w:styleId="WW8Num29z2">
    <w:name w:val="WW8Num29z2"/>
    <w:rsid w:val="003623D2"/>
  </w:style>
  <w:style w:type="character" w:customStyle="1" w:styleId="WW8Num29z3">
    <w:name w:val="WW8Num29z3"/>
    <w:rsid w:val="003623D2"/>
  </w:style>
  <w:style w:type="character" w:customStyle="1" w:styleId="WW8Num29z4">
    <w:name w:val="WW8Num29z4"/>
    <w:rsid w:val="003623D2"/>
  </w:style>
  <w:style w:type="character" w:customStyle="1" w:styleId="WW8Num29z5">
    <w:name w:val="WW8Num29z5"/>
    <w:rsid w:val="003623D2"/>
  </w:style>
  <w:style w:type="character" w:customStyle="1" w:styleId="WW8Num29z6">
    <w:name w:val="WW8Num29z6"/>
    <w:rsid w:val="003623D2"/>
  </w:style>
  <w:style w:type="character" w:customStyle="1" w:styleId="WW8Num29z7">
    <w:name w:val="WW8Num29z7"/>
    <w:rsid w:val="003623D2"/>
  </w:style>
  <w:style w:type="character" w:customStyle="1" w:styleId="WW8Num29z8">
    <w:name w:val="WW8Num29z8"/>
    <w:rsid w:val="003623D2"/>
  </w:style>
  <w:style w:type="character" w:customStyle="1" w:styleId="WW8Num30z1">
    <w:name w:val="WW8Num30z1"/>
    <w:rsid w:val="003623D2"/>
    <w:rPr>
      <w:rFonts w:hint="default"/>
      <w:b/>
      <w:i w:val="0"/>
    </w:rPr>
  </w:style>
  <w:style w:type="character" w:customStyle="1" w:styleId="WW8Num31z1">
    <w:name w:val="WW8Num31z1"/>
    <w:rsid w:val="003623D2"/>
    <w:rPr>
      <w:rFonts w:ascii="Times New Roman" w:hAnsi="Times New Roman" w:cs="Times New Roman" w:hint="default"/>
      <w:b w:val="0"/>
      <w:i w:val="0"/>
      <w:sz w:val="22"/>
      <w:szCs w:val="22"/>
    </w:rPr>
  </w:style>
  <w:style w:type="character" w:customStyle="1" w:styleId="WW8Num32z1">
    <w:name w:val="WW8Num32z1"/>
    <w:rsid w:val="003623D2"/>
  </w:style>
  <w:style w:type="character" w:customStyle="1" w:styleId="WW8Num32z2">
    <w:name w:val="WW8Num32z2"/>
    <w:rsid w:val="003623D2"/>
  </w:style>
  <w:style w:type="character" w:customStyle="1" w:styleId="WW8Num32z3">
    <w:name w:val="WW8Num32z3"/>
    <w:rsid w:val="003623D2"/>
  </w:style>
  <w:style w:type="character" w:customStyle="1" w:styleId="WW8Num32z4">
    <w:name w:val="WW8Num32z4"/>
    <w:rsid w:val="003623D2"/>
  </w:style>
  <w:style w:type="character" w:customStyle="1" w:styleId="WW8Num32z5">
    <w:name w:val="WW8Num32z5"/>
    <w:rsid w:val="003623D2"/>
  </w:style>
  <w:style w:type="character" w:customStyle="1" w:styleId="WW8Num32z6">
    <w:name w:val="WW8Num32z6"/>
    <w:rsid w:val="003623D2"/>
  </w:style>
  <w:style w:type="character" w:customStyle="1" w:styleId="WW8Num32z7">
    <w:name w:val="WW8Num32z7"/>
    <w:rsid w:val="003623D2"/>
  </w:style>
  <w:style w:type="character" w:customStyle="1" w:styleId="WW8Num32z8">
    <w:name w:val="WW8Num32z8"/>
    <w:rsid w:val="003623D2"/>
  </w:style>
  <w:style w:type="character" w:customStyle="1" w:styleId="WW8Num34z2">
    <w:name w:val="WW8Num34z2"/>
    <w:rsid w:val="003623D2"/>
    <w:rPr>
      <w:rFonts w:hint="default"/>
      <w:b/>
      <w:sz w:val="22"/>
      <w:szCs w:val="22"/>
      <w:highlight w:val="yellow"/>
    </w:rPr>
  </w:style>
  <w:style w:type="character" w:customStyle="1" w:styleId="WW8Num35z1">
    <w:name w:val="WW8Num35z1"/>
    <w:rsid w:val="003623D2"/>
    <w:rPr>
      <w:rFonts w:ascii="Courier New" w:hAnsi="Courier New" w:cs="Courier New" w:hint="default"/>
    </w:rPr>
  </w:style>
  <w:style w:type="character" w:customStyle="1" w:styleId="WW8Num35z2">
    <w:name w:val="WW8Num35z2"/>
    <w:rsid w:val="003623D2"/>
    <w:rPr>
      <w:rFonts w:ascii="Wingdings" w:hAnsi="Wingdings" w:cs="Wingdings" w:hint="default"/>
    </w:rPr>
  </w:style>
  <w:style w:type="character" w:customStyle="1" w:styleId="WW8Num37z1">
    <w:name w:val="WW8Num37z1"/>
    <w:rsid w:val="003623D2"/>
    <w:rPr>
      <w:rFonts w:hint="default"/>
      <w:b w:val="0"/>
    </w:rPr>
  </w:style>
  <w:style w:type="character" w:customStyle="1" w:styleId="WW8Num41z2">
    <w:name w:val="WW8Num41z2"/>
    <w:rsid w:val="003623D2"/>
    <w:rPr>
      <w:rFonts w:hint="default"/>
      <w:b/>
      <w:sz w:val="22"/>
      <w:szCs w:val="22"/>
    </w:rPr>
  </w:style>
  <w:style w:type="character" w:customStyle="1" w:styleId="WW8Num42z1">
    <w:name w:val="WW8Num42z1"/>
    <w:rsid w:val="003623D2"/>
    <w:rPr>
      <w:rFonts w:hint="default"/>
      <w:b/>
      <w:sz w:val="22"/>
      <w:szCs w:val="22"/>
    </w:rPr>
  </w:style>
  <w:style w:type="character" w:customStyle="1" w:styleId="WW8Num43z1">
    <w:name w:val="WW8Num43z1"/>
    <w:rsid w:val="003623D2"/>
    <w:rPr>
      <w:rFonts w:ascii="Courier New" w:hAnsi="Courier New" w:cs="Courier New" w:hint="default"/>
    </w:rPr>
  </w:style>
  <w:style w:type="character" w:customStyle="1" w:styleId="WW8Num43z2">
    <w:name w:val="WW8Num43z2"/>
    <w:rsid w:val="003623D2"/>
    <w:rPr>
      <w:rFonts w:ascii="Wingdings" w:hAnsi="Wingdings" w:cs="Wingdings" w:hint="default"/>
    </w:rPr>
  </w:style>
  <w:style w:type="character" w:customStyle="1" w:styleId="WW8Num43z3">
    <w:name w:val="WW8Num43z3"/>
    <w:rsid w:val="003623D2"/>
    <w:rPr>
      <w:rFonts w:ascii="Symbol" w:hAnsi="Symbol" w:cs="Symbol" w:hint="default"/>
    </w:rPr>
  </w:style>
  <w:style w:type="character" w:customStyle="1" w:styleId="WW8Num44z1">
    <w:name w:val="WW8Num44z1"/>
    <w:rsid w:val="003623D2"/>
  </w:style>
  <w:style w:type="character" w:customStyle="1" w:styleId="WW8Num44z2">
    <w:name w:val="WW8Num44z2"/>
    <w:rsid w:val="003623D2"/>
  </w:style>
  <w:style w:type="character" w:customStyle="1" w:styleId="WW8Num44z3">
    <w:name w:val="WW8Num44z3"/>
    <w:rsid w:val="003623D2"/>
  </w:style>
  <w:style w:type="character" w:customStyle="1" w:styleId="WW8Num44z4">
    <w:name w:val="WW8Num44z4"/>
    <w:rsid w:val="003623D2"/>
  </w:style>
  <w:style w:type="character" w:customStyle="1" w:styleId="WW8Num44z5">
    <w:name w:val="WW8Num44z5"/>
    <w:rsid w:val="003623D2"/>
  </w:style>
  <w:style w:type="character" w:customStyle="1" w:styleId="WW8Num44z6">
    <w:name w:val="WW8Num44z6"/>
    <w:rsid w:val="003623D2"/>
  </w:style>
  <w:style w:type="character" w:customStyle="1" w:styleId="WW8Num44z7">
    <w:name w:val="WW8Num44z7"/>
    <w:rsid w:val="003623D2"/>
  </w:style>
  <w:style w:type="character" w:customStyle="1" w:styleId="WW8Num44z8">
    <w:name w:val="WW8Num44z8"/>
    <w:rsid w:val="003623D2"/>
  </w:style>
  <w:style w:type="character" w:customStyle="1" w:styleId="WW8Num45z1">
    <w:name w:val="WW8Num45z1"/>
    <w:rsid w:val="003623D2"/>
    <w:rPr>
      <w:rFonts w:ascii="Courier New" w:hAnsi="Courier New" w:cs="Courier New" w:hint="default"/>
    </w:rPr>
  </w:style>
  <w:style w:type="character" w:customStyle="1" w:styleId="WW8Num45z2">
    <w:name w:val="WW8Num45z2"/>
    <w:rsid w:val="003623D2"/>
    <w:rPr>
      <w:rFonts w:ascii="Wingdings" w:hAnsi="Wingdings" w:cs="Wingdings" w:hint="default"/>
    </w:rPr>
  </w:style>
  <w:style w:type="character" w:customStyle="1" w:styleId="WW8Num52z0">
    <w:name w:val="WW8Num52z0"/>
    <w:rsid w:val="003623D2"/>
    <w:rPr>
      <w:rFonts w:ascii="Times New Roman" w:hAnsi="Times New Roman" w:cs="Times New Roman" w:hint="default"/>
      <w:spacing w:val="-1"/>
      <w:sz w:val="22"/>
      <w:szCs w:val="22"/>
    </w:rPr>
  </w:style>
  <w:style w:type="character" w:customStyle="1" w:styleId="WW8Num53z0">
    <w:name w:val="WW8Num53z0"/>
    <w:rsid w:val="003623D2"/>
    <w:rPr>
      <w:rFonts w:ascii="Symbol" w:hAnsi="Symbol" w:cs="Symbol" w:hint="default"/>
      <w:sz w:val="22"/>
      <w:szCs w:val="22"/>
    </w:rPr>
  </w:style>
  <w:style w:type="character" w:customStyle="1" w:styleId="WW8Num53z1">
    <w:name w:val="WW8Num53z1"/>
    <w:rsid w:val="003623D2"/>
    <w:rPr>
      <w:rFonts w:ascii="Courier New" w:hAnsi="Courier New" w:cs="Courier New" w:hint="default"/>
    </w:rPr>
  </w:style>
  <w:style w:type="character" w:customStyle="1" w:styleId="WW8Num53z2">
    <w:name w:val="WW8Num53z2"/>
    <w:rsid w:val="003623D2"/>
    <w:rPr>
      <w:rFonts w:ascii="Wingdings" w:hAnsi="Wingdings" w:cs="Wingdings" w:hint="default"/>
    </w:rPr>
  </w:style>
  <w:style w:type="character" w:customStyle="1" w:styleId="WW8Num54z0">
    <w:name w:val="WW8Num54z0"/>
    <w:rsid w:val="003623D2"/>
    <w:rPr>
      <w:rFonts w:hint="default"/>
      <w:b/>
      <w:sz w:val="22"/>
      <w:szCs w:val="22"/>
    </w:rPr>
  </w:style>
  <w:style w:type="character" w:customStyle="1" w:styleId="WW8Num54z1">
    <w:name w:val="WW8Num54z1"/>
    <w:rsid w:val="003623D2"/>
    <w:rPr>
      <w:rFonts w:hint="default"/>
      <w:b/>
      <w:spacing w:val="-3"/>
      <w:sz w:val="22"/>
      <w:szCs w:val="22"/>
    </w:rPr>
  </w:style>
  <w:style w:type="character" w:customStyle="1" w:styleId="WW8Num55z0">
    <w:name w:val="WW8Num55z0"/>
    <w:rsid w:val="003623D2"/>
    <w:rPr>
      <w:rFonts w:ascii="Times New Roman" w:hAnsi="Times New Roman" w:cs="Times New Roman" w:hint="default"/>
      <w:sz w:val="22"/>
      <w:szCs w:val="22"/>
    </w:rPr>
  </w:style>
  <w:style w:type="character" w:customStyle="1" w:styleId="WW8Num56z0">
    <w:name w:val="WW8Num56z0"/>
    <w:rsid w:val="003623D2"/>
    <w:rPr>
      <w:rFonts w:hint="default"/>
    </w:rPr>
  </w:style>
  <w:style w:type="character" w:customStyle="1" w:styleId="WW8Num56z1">
    <w:name w:val="WW8Num56z1"/>
    <w:rsid w:val="003623D2"/>
    <w:rPr>
      <w:rFonts w:hint="default"/>
      <w:b/>
      <w:sz w:val="22"/>
      <w:szCs w:val="22"/>
      <w:highlight w:val="yellow"/>
    </w:rPr>
  </w:style>
  <w:style w:type="character" w:customStyle="1" w:styleId="WW-DefaultParagraphFont">
    <w:name w:val="WW-Default Paragraph Font"/>
    <w:rsid w:val="003623D2"/>
  </w:style>
  <w:style w:type="character" w:customStyle="1" w:styleId="Heading1Char">
    <w:name w:val="Heading 1 Char"/>
    <w:rsid w:val="003623D2"/>
    <w:rPr>
      <w:sz w:val="28"/>
      <w:szCs w:val="24"/>
    </w:rPr>
  </w:style>
  <w:style w:type="character" w:styleId="Hipersaite">
    <w:name w:val="Hyperlink"/>
    <w:rsid w:val="003623D2"/>
    <w:rPr>
      <w:color w:val="0000FF"/>
      <w:u w:val="single"/>
    </w:rPr>
  </w:style>
  <w:style w:type="character" w:customStyle="1" w:styleId="FooterChar">
    <w:name w:val="Footer Char"/>
    <w:rsid w:val="003623D2"/>
    <w:rPr>
      <w:sz w:val="24"/>
      <w:szCs w:val="24"/>
      <w:lang w:val="en-GB"/>
    </w:rPr>
  </w:style>
  <w:style w:type="character" w:styleId="Lappusesnumurs">
    <w:name w:val="page number"/>
    <w:basedOn w:val="WW-DefaultParagraphFont"/>
    <w:rsid w:val="003623D2"/>
  </w:style>
  <w:style w:type="character" w:customStyle="1" w:styleId="BodyTextChar">
    <w:name w:val="Body Text Char"/>
    <w:rsid w:val="003623D2"/>
    <w:rPr>
      <w:sz w:val="24"/>
      <w:szCs w:val="24"/>
      <w:lang w:val="en-GB" w:bidi="ar-SA"/>
    </w:rPr>
  </w:style>
  <w:style w:type="character" w:styleId="Komentraatsauce">
    <w:name w:val="annotation reference"/>
    <w:rsid w:val="003623D2"/>
    <w:rPr>
      <w:sz w:val="16"/>
      <w:szCs w:val="16"/>
    </w:rPr>
  </w:style>
  <w:style w:type="character" w:styleId="Izmantotahipersaite">
    <w:name w:val="FollowedHyperlink"/>
    <w:rsid w:val="003623D2"/>
    <w:rPr>
      <w:color w:val="800080"/>
      <w:u w:val="single"/>
    </w:rPr>
  </w:style>
  <w:style w:type="character" w:customStyle="1" w:styleId="EdgarsZelderis">
    <w:name w:val="Edgars.Zelderis"/>
    <w:rsid w:val="003623D2"/>
    <w:rPr>
      <w:rFonts w:ascii="Arial" w:hAnsi="Arial" w:cs="Arial"/>
      <w:color w:val="auto"/>
      <w:sz w:val="20"/>
      <w:szCs w:val="20"/>
    </w:rPr>
  </w:style>
  <w:style w:type="character" w:customStyle="1" w:styleId="urtxtstd2">
    <w:name w:val="urtxtstd2"/>
    <w:rsid w:val="003623D2"/>
    <w:rPr>
      <w:rFonts w:ascii="Arial" w:hAnsi="Arial" w:cs="Arial" w:hint="default"/>
      <w:b w:val="0"/>
      <w:bCs w:val="0"/>
      <w:i w:val="0"/>
      <w:iCs w:val="0"/>
      <w:color w:val="000000"/>
    </w:rPr>
  </w:style>
  <w:style w:type="character" w:customStyle="1" w:styleId="hps">
    <w:name w:val="hps"/>
    <w:basedOn w:val="WW-DefaultParagraphFont"/>
    <w:rsid w:val="003623D2"/>
  </w:style>
  <w:style w:type="character" w:customStyle="1" w:styleId="CharChar1">
    <w:name w:val="Char Char1"/>
    <w:rsid w:val="003623D2"/>
    <w:rPr>
      <w:sz w:val="24"/>
      <w:szCs w:val="24"/>
      <w:lang w:val="en-GB" w:bidi="ar-SA"/>
    </w:rPr>
  </w:style>
  <w:style w:type="character" w:customStyle="1" w:styleId="BodyTextIndentChar">
    <w:name w:val="Body Text Indent Char"/>
    <w:rsid w:val="003623D2"/>
    <w:rPr>
      <w:sz w:val="24"/>
      <w:szCs w:val="24"/>
      <w:lang w:val="en-GB"/>
    </w:rPr>
  </w:style>
  <w:style w:type="character" w:customStyle="1" w:styleId="PamattekstsRakstz1">
    <w:name w:val="Pamatteksts Rakstz.1"/>
    <w:rsid w:val="003623D2"/>
    <w:rPr>
      <w:sz w:val="24"/>
      <w:szCs w:val="24"/>
      <w:lang w:val="en-GB" w:bidi="ar-SA"/>
    </w:rPr>
  </w:style>
  <w:style w:type="character" w:customStyle="1" w:styleId="Heading6Char">
    <w:name w:val="Heading 6 Char"/>
    <w:rsid w:val="003623D2"/>
    <w:rPr>
      <w:b/>
      <w:bCs/>
      <w:sz w:val="22"/>
      <w:szCs w:val="22"/>
      <w:lang w:val="en-GB"/>
    </w:rPr>
  </w:style>
  <w:style w:type="character" w:customStyle="1" w:styleId="Heading2Char">
    <w:name w:val="Heading 2 Char"/>
    <w:rsid w:val="003623D2"/>
    <w:rPr>
      <w:rFonts w:ascii="Arial" w:hAnsi="Arial" w:cs="Arial"/>
      <w:b/>
      <w:bCs/>
      <w:i/>
      <w:iCs/>
      <w:sz w:val="28"/>
      <w:szCs w:val="28"/>
      <w:lang w:val="en-GB"/>
    </w:rPr>
  </w:style>
  <w:style w:type="character" w:customStyle="1" w:styleId="Heading3Char">
    <w:name w:val="Heading 3 Char"/>
    <w:rsid w:val="003623D2"/>
    <w:rPr>
      <w:rFonts w:ascii="Arial" w:hAnsi="Arial" w:cs="Arial"/>
      <w:b/>
      <w:sz w:val="24"/>
      <w:lang w:val="en-US"/>
    </w:rPr>
  </w:style>
  <w:style w:type="character" w:customStyle="1" w:styleId="Heading4Char">
    <w:name w:val="Heading 4 Char"/>
    <w:rsid w:val="003623D2"/>
    <w:rPr>
      <w:b/>
      <w:bCs/>
      <w:sz w:val="28"/>
      <w:szCs w:val="28"/>
      <w:lang w:val="en-GB"/>
    </w:rPr>
  </w:style>
  <w:style w:type="character" w:customStyle="1" w:styleId="Heading5Char">
    <w:name w:val="Heading 5 Char"/>
    <w:rsid w:val="003623D2"/>
    <w:rPr>
      <w:b/>
      <w:bCs/>
      <w:i/>
      <w:iCs/>
      <w:sz w:val="26"/>
      <w:szCs w:val="26"/>
      <w:lang w:val="en-GB"/>
    </w:rPr>
  </w:style>
  <w:style w:type="character" w:customStyle="1" w:styleId="Heading7Char">
    <w:name w:val="Heading 7 Char"/>
    <w:rsid w:val="003623D2"/>
    <w:rPr>
      <w:sz w:val="24"/>
      <w:szCs w:val="24"/>
      <w:lang w:val="en-GB"/>
    </w:rPr>
  </w:style>
  <w:style w:type="character" w:customStyle="1" w:styleId="Heading8Char">
    <w:name w:val="Heading 8 Char"/>
    <w:rsid w:val="003623D2"/>
    <w:rPr>
      <w:b/>
      <w:sz w:val="24"/>
    </w:rPr>
  </w:style>
  <w:style w:type="character" w:customStyle="1" w:styleId="Heading9Char">
    <w:name w:val="Heading 9 Char"/>
    <w:rsid w:val="003623D2"/>
    <w:rPr>
      <w:rFonts w:ascii="Arial" w:hAnsi="Arial" w:cs="Arial"/>
      <w:sz w:val="22"/>
      <w:szCs w:val="22"/>
      <w:lang w:val="en-GB"/>
    </w:rPr>
  </w:style>
  <w:style w:type="character" w:customStyle="1" w:styleId="BodyTextIndent2Char">
    <w:name w:val="Body Text Indent 2 Char"/>
    <w:rsid w:val="003623D2"/>
    <w:rPr>
      <w:sz w:val="24"/>
      <w:szCs w:val="24"/>
    </w:rPr>
  </w:style>
  <w:style w:type="character" w:customStyle="1" w:styleId="BodyText2Char">
    <w:name w:val="Body Text 2 Char"/>
    <w:rsid w:val="003623D2"/>
    <w:rPr>
      <w:sz w:val="24"/>
      <w:szCs w:val="24"/>
      <w:lang w:val="en-GB"/>
    </w:rPr>
  </w:style>
  <w:style w:type="character" w:customStyle="1" w:styleId="HeaderChar">
    <w:name w:val="Header Char"/>
    <w:rsid w:val="003623D2"/>
    <w:rPr>
      <w:sz w:val="24"/>
      <w:lang w:val="en-GB"/>
    </w:rPr>
  </w:style>
  <w:style w:type="character" w:customStyle="1" w:styleId="BodyText3Char">
    <w:name w:val="Body Text 3 Char"/>
    <w:rsid w:val="003623D2"/>
    <w:rPr>
      <w:color w:val="000000"/>
      <w:sz w:val="24"/>
    </w:rPr>
  </w:style>
  <w:style w:type="character" w:customStyle="1" w:styleId="CharChar">
    <w:name w:val="Char Char"/>
    <w:rsid w:val="003623D2"/>
    <w:rPr>
      <w:sz w:val="24"/>
      <w:szCs w:val="24"/>
      <w:lang w:val="en-GB" w:bidi="ar-SA"/>
    </w:rPr>
  </w:style>
  <w:style w:type="character" w:customStyle="1" w:styleId="BalloonTextChar">
    <w:name w:val="Balloon Text Char"/>
    <w:rsid w:val="003623D2"/>
    <w:rPr>
      <w:rFonts w:ascii="Tahoma" w:hAnsi="Tahoma" w:cs="Tahoma"/>
      <w:sz w:val="16"/>
      <w:szCs w:val="16"/>
      <w:lang w:val="en-GB"/>
    </w:rPr>
  </w:style>
  <w:style w:type="character" w:styleId="Izteiksmgs">
    <w:name w:val="Strong"/>
    <w:qFormat/>
    <w:rsid w:val="003623D2"/>
    <w:rPr>
      <w:b/>
      <w:bCs/>
    </w:rPr>
  </w:style>
  <w:style w:type="character" w:customStyle="1" w:styleId="TitleChar">
    <w:name w:val="Title Char"/>
    <w:rsid w:val="003623D2"/>
    <w:rPr>
      <w:rFonts w:ascii="Calibri Light" w:hAnsi="Calibri Light" w:cs="Calibri Light"/>
      <w:b/>
      <w:bCs/>
      <w:kern w:val="1"/>
      <w:sz w:val="32"/>
      <w:szCs w:val="32"/>
      <w:lang w:val="en-GB"/>
    </w:rPr>
  </w:style>
  <w:style w:type="character" w:customStyle="1" w:styleId="CharStyle3">
    <w:name w:val="Char Style 3"/>
    <w:rsid w:val="003623D2"/>
    <w:rPr>
      <w:sz w:val="21"/>
      <w:szCs w:val="21"/>
      <w:shd w:val="clear" w:color="auto" w:fill="FFFFFF"/>
    </w:rPr>
  </w:style>
  <w:style w:type="character" w:customStyle="1" w:styleId="CharStyle4">
    <w:name w:val="Char Style 4"/>
    <w:rsid w:val="003623D2"/>
    <w:rPr>
      <w:rFonts w:ascii="Times New Roman" w:eastAsia="Times New Roman" w:hAnsi="Times New Roman" w:cs="Times New Roman"/>
      <w:b w:val="0"/>
      <w:bCs w:val="0"/>
      <w:i w:val="0"/>
      <w:iCs w:val="0"/>
      <w:caps w:val="0"/>
      <w:smallCaps w:val="0"/>
      <w:strike w:val="0"/>
      <w:dstrike w:val="0"/>
      <w:color w:val="37373A"/>
      <w:spacing w:val="0"/>
      <w:w w:val="100"/>
      <w:position w:val="0"/>
      <w:sz w:val="21"/>
      <w:szCs w:val="21"/>
      <w:u w:val="none"/>
      <w:vertAlign w:val="baseline"/>
      <w:lang w:val="lv-LV" w:bidi="lv-LV"/>
    </w:rPr>
  </w:style>
  <w:style w:type="character" w:customStyle="1" w:styleId="CharStyle6">
    <w:name w:val="Char Style 6"/>
    <w:rsid w:val="003623D2"/>
    <w:rPr>
      <w:b/>
      <w:bCs/>
      <w:sz w:val="21"/>
      <w:szCs w:val="21"/>
      <w:shd w:val="clear" w:color="auto" w:fill="FFFFFF"/>
    </w:rPr>
  </w:style>
  <w:style w:type="character" w:customStyle="1" w:styleId="CharStyle7">
    <w:name w:val="Char Style 7"/>
    <w:rsid w:val="003623D2"/>
    <w:rPr>
      <w:rFonts w:ascii="Times New Roman" w:eastAsia="Times New Roman" w:hAnsi="Times New Roman" w:cs="Times New Roman"/>
      <w:b/>
      <w:bCs/>
      <w:i w:val="0"/>
      <w:iCs w:val="0"/>
      <w:caps w:val="0"/>
      <w:smallCaps w:val="0"/>
      <w:strike w:val="0"/>
      <w:dstrike w:val="0"/>
      <w:color w:val="37373A"/>
      <w:spacing w:val="0"/>
      <w:w w:val="100"/>
      <w:position w:val="0"/>
      <w:sz w:val="21"/>
      <w:szCs w:val="21"/>
      <w:u w:val="none"/>
      <w:vertAlign w:val="baseline"/>
      <w:lang w:val="lv-LV" w:bidi="lv-LV"/>
    </w:rPr>
  </w:style>
  <w:style w:type="character" w:styleId="Neatrisintapieminana">
    <w:name w:val="Unresolved Mention"/>
    <w:rsid w:val="003623D2"/>
    <w:rPr>
      <w:color w:val="808080"/>
      <w:shd w:val="clear" w:color="auto" w:fill="E6E6E6"/>
    </w:rPr>
  </w:style>
  <w:style w:type="character" w:customStyle="1" w:styleId="FootnoteTextChar">
    <w:name w:val="Footnote Text Char"/>
    <w:rsid w:val="003623D2"/>
    <w:rPr>
      <w:lang w:val="en-GB"/>
    </w:rPr>
  </w:style>
  <w:style w:type="character" w:customStyle="1" w:styleId="FootnoteCharacters">
    <w:name w:val="Footnote Characters"/>
    <w:rsid w:val="003623D2"/>
    <w:rPr>
      <w:vertAlign w:val="superscript"/>
    </w:rPr>
  </w:style>
  <w:style w:type="character" w:customStyle="1" w:styleId="CommentTextChar">
    <w:name w:val="Comment Text Char"/>
    <w:rsid w:val="003623D2"/>
  </w:style>
  <w:style w:type="character" w:customStyle="1" w:styleId="CommentSubjectChar">
    <w:name w:val="Comment Subject Char"/>
    <w:rsid w:val="003623D2"/>
    <w:rPr>
      <w:b/>
      <w:bCs/>
    </w:rPr>
  </w:style>
  <w:style w:type="character" w:customStyle="1" w:styleId="KarinaBlass">
    <w:name w:val="Karina.Blass"/>
    <w:rsid w:val="003623D2"/>
    <w:rPr>
      <w:rFonts w:ascii="Arial" w:hAnsi="Arial" w:cs="Arial"/>
      <w:color w:val="auto"/>
      <w:sz w:val="20"/>
      <w:szCs w:val="20"/>
    </w:rPr>
  </w:style>
  <w:style w:type="character" w:customStyle="1" w:styleId="StyleAArial10ptLeft0cmChar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Char"/>
    <w:rsid w:val="003623D2"/>
    <w:rPr>
      <w:rFonts w:ascii="Arial" w:hAnsi="Arial" w:cs="Arial"/>
    </w:rPr>
  </w:style>
  <w:style w:type="character" w:customStyle="1" w:styleId="DocumentMapChar">
    <w:name w:val="Document Map Char"/>
    <w:rsid w:val="003623D2"/>
    <w:rPr>
      <w:rFonts w:ascii="Tahoma" w:hAnsi="Tahoma" w:cs="Tahoma"/>
      <w:shd w:val="clear" w:color="auto" w:fill="000080"/>
    </w:rPr>
  </w:style>
  <w:style w:type="character" w:styleId="Vresatsauce">
    <w:name w:val="footnote reference"/>
    <w:rsid w:val="003623D2"/>
    <w:rPr>
      <w:vertAlign w:val="superscript"/>
    </w:rPr>
  </w:style>
  <w:style w:type="character" w:customStyle="1" w:styleId="EndnoteCharacters">
    <w:name w:val="Endnote Characters"/>
    <w:rsid w:val="003623D2"/>
    <w:rPr>
      <w:vertAlign w:val="superscript"/>
    </w:rPr>
  </w:style>
  <w:style w:type="character" w:customStyle="1" w:styleId="WW-EndnoteCharacters">
    <w:name w:val="WW-Endnote Characters"/>
    <w:rsid w:val="003623D2"/>
  </w:style>
  <w:style w:type="character" w:styleId="Beiguvresatsauce">
    <w:name w:val="endnote reference"/>
    <w:rsid w:val="003623D2"/>
    <w:rPr>
      <w:vertAlign w:val="superscript"/>
    </w:rPr>
  </w:style>
  <w:style w:type="paragraph" w:customStyle="1" w:styleId="Heading">
    <w:name w:val="Heading"/>
    <w:basedOn w:val="Parasts"/>
    <w:next w:val="Parasts"/>
    <w:rsid w:val="003623D2"/>
    <w:pPr>
      <w:suppressAutoHyphens/>
      <w:spacing w:before="240" w:after="60" w:line="240" w:lineRule="auto"/>
      <w:jc w:val="center"/>
    </w:pPr>
    <w:rPr>
      <w:rFonts w:ascii="Calibri Light" w:eastAsia="Times New Roman" w:hAnsi="Calibri Light" w:cs="Calibri Light"/>
      <w:b/>
      <w:bCs/>
      <w:kern w:val="1"/>
      <w:sz w:val="32"/>
      <w:szCs w:val="32"/>
      <w:lang w:eastAsia="zh-CN"/>
      <w14:ligatures w14:val="none"/>
    </w:rPr>
  </w:style>
  <w:style w:type="paragraph" w:styleId="Pamatteksts">
    <w:name w:val="Body Text"/>
    <w:basedOn w:val="Parasts"/>
    <w:link w:val="PamattekstsRakstz"/>
    <w:rsid w:val="003623D2"/>
    <w:pPr>
      <w:suppressAutoHyphens/>
      <w:spacing w:after="120" w:line="240" w:lineRule="auto"/>
    </w:pPr>
    <w:rPr>
      <w:rFonts w:ascii="Times New Roman" w:eastAsia="Times New Roman" w:hAnsi="Times New Roman" w:cs="Times New Roman"/>
      <w:kern w:val="0"/>
      <w:sz w:val="24"/>
      <w:szCs w:val="24"/>
      <w:lang w:eastAsia="zh-CN"/>
      <w14:ligatures w14:val="none"/>
    </w:rPr>
  </w:style>
  <w:style w:type="character" w:customStyle="1" w:styleId="PamattekstsRakstz">
    <w:name w:val="Pamatteksts Rakstz."/>
    <w:basedOn w:val="Noklusjumarindkopasfonts"/>
    <w:link w:val="Pamatteksts"/>
    <w:rsid w:val="003623D2"/>
    <w:rPr>
      <w:rFonts w:ascii="Times New Roman" w:eastAsia="Times New Roman" w:hAnsi="Times New Roman" w:cs="Times New Roman"/>
      <w:kern w:val="0"/>
      <w:sz w:val="24"/>
      <w:szCs w:val="24"/>
      <w:lang w:eastAsia="zh-CN"/>
      <w14:ligatures w14:val="none"/>
    </w:rPr>
  </w:style>
  <w:style w:type="paragraph" w:styleId="Saraksts">
    <w:name w:val="List"/>
    <w:basedOn w:val="Pamatteksts"/>
    <w:rsid w:val="003623D2"/>
    <w:rPr>
      <w:rFonts w:cs="Arial"/>
    </w:rPr>
  </w:style>
  <w:style w:type="paragraph" w:styleId="Parakstszemobjekta">
    <w:name w:val="caption"/>
    <w:basedOn w:val="Parasts"/>
    <w:qFormat/>
    <w:rsid w:val="003623D2"/>
    <w:pPr>
      <w:suppressLineNumbers/>
      <w:suppressAutoHyphens/>
      <w:spacing w:before="120" w:after="120" w:line="240" w:lineRule="auto"/>
    </w:pPr>
    <w:rPr>
      <w:rFonts w:ascii="Times New Roman" w:eastAsia="Times New Roman" w:hAnsi="Times New Roman" w:cs="Arial"/>
      <w:i/>
      <w:iCs/>
      <w:kern w:val="0"/>
      <w:sz w:val="24"/>
      <w:szCs w:val="24"/>
      <w:lang w:eastAsia="zh-CN"/>
      <w14:ligatures w14:val="none"/>
    </w:rPr>
  </w:style>
  <w:style w:type="paragraph" w:customStyle="1" w:styleId="Index">
    <w:name w:val="Index"/>
    <w:basedOn w:val="Parasts"/>
    <w:rsid w:val="003623D2"/>
    <w:pPr>
      <w:suppressLineNumbers/>
      <w:suppressAutoHyphens/>
      <w:spacing w:after="0" w:line="240" w:lineRule="auto"/>
    </w:pPr>
    <w:rPr>
      <w:rFonts w:ascii="Times New Roman" w:eastAsia="Times New Roman" w:hAnsi="Times New Roman" w:cs="Arial"/>
      <w:kern w:val="0"/>
      <w:sz w:val="24"/>
      <w:szCs w:val="24"/>
      <w:lang w:eastAsia="zh-CN"/>
      <w14:ligatures w14:val="none"/>
    </w:rPr>
  </w:style>
  <w:style w:type="paragraph" w:styleId="Pamattekstaatkpe2">
    <w:name w:val="Body Text Indent 2"/>
    <w:basedOn w:val="Parasts"/>
    <w:link w:val="Pamattekstaatkpe2Rakstz"/>
    <w:rsid w:val="003623D2"/>
    <w:pPr>
      <w:suppressAutoHyphens/>
      <w:spacing w:after="0" w:line="240" w:lineRule="auto"/>
      <w:ind w:hanging="284"/>
      <w:jc w:val="both"/>
    </w:pPr>
    <w:rPr>
      <w:rFonts w:ascii="Times New Roman" w:eastAsia="Times New Roman" w:hAnsi="Times New Roman" w:cs="Times New Roman"/>
      <w:kern w:val="0"/>
      <w:sz w:val="24"/>
      <w:szCs w:val="24"/>
      <w:lang w:val="x-none" w:eastAsia="zh-CN"/>
      <w14:ligatures w14:val="none"/>
    </w:rPr>
  </w:style>
  <w:style w:type="character" w:customStyle="1" w:styleId="Pamattekstaatkpe2Rakstz">
    <w:name w:val="Pamatteksta atkāpe 2 Rakstz."/>
    <w:basedOn w:val="Noklusjumarindkopasfonts"/>
    <w:link w:val="Pamattekstaatkpe2"/>
    <w:rsid w:val="003623D2"/>
    <w:rPr>
      <w:rFonts w:ascii="Times New Roman" w:eastAsia="Times New Roman" w:hAnsi="Times New Roman" w:cs="Times New Roman"/>
      <w:kern w:val="0"/>
      <w:sz w:val="24"/>
      <w:szCs w:val="24"/>
      <w:lang w:val="x-none" w:eastAsia="zh-CN"/>
      <w14:ligatures w14:val="none"/>
    </w:rPr>
  </w:style>
  <w:style w:type="paragraph" w:styleId="Pamatteksts2">
    <w:name w:val="Body Text 2"/>
    <w:basedOn w:val="Parasts"/>
    <w:link w:val="Pamatteksts2Rakstz"/>
    <w:rsid w:val="003623D2"/>
    <w:pPr>
      <w:suppressAutoHyphens/>
      <w:spacing w:after="120" w:line="480" w:lineRule="auto"/>
    </w:pPr>
    <w:rPr>
      <w:rFonts w:ascii="Times New Roman" w:eastAsia="Times New Roman" w:hAnsi="Times New Roman" w:cs="Times New Roman"/>
      <w:kern w:val="0"/>
      <w:sz w:val="24"/>
      <w:szCs w:val="24"/>
      <w:lang w:eastAsia="zh-CN"/>
      <w14:ligatures w14:val="none"/>
    </w:rPr>
  </w:style>
  <w:style w:type="character" w:customStyle="1" w:styleId="Pamatteksts2Rakstz">
    <w:name w:val="Pamatteksts 2 Rakstz."/>
    <w:basedOn w:val="Noklusjumarindkopasfonts"/>
    <w:link w:val="Pamatteksts2"/>
    <w:rsid w:val="003623D2"/>
    <w:rPr>
      <w:rFonts w:ascii="Times New Roman" w:eastAsia="Times New Roman" w:hAnsi="Times New Roman" w:cs="Times New Roman"/>
      <w:kern w:val="0"/>
      <w:sz w:val="24"/>
      <w:szCs w:val="24"/>
      <w:lang w:eastAsia="zh-CN"/>
      <w14:ligatures w14:val="none"/>
    </w:rPr>
  </w:style>
  <w:style w:type="paragraph" w:styleId="Kjene">
    <w:name w:val="footer"/>
    <w:basedOn w:val="Parasts"/>
    <w:link w:val="KjeneRakstz"/>
    <w:rsid w:val="003623D2"/>
    <w:pPr>
      <w:tabs>
        <w:tab w:val="center" w:pos="4153"/>
        <w:tab w:val="right" w:pos="8306"/>
      </w:tabs>
      <w:suppressAutoHyphens/>
      <w:spacing w:after="0" w:line="240" w:lineRule="auto"/>
    </w:pPr>
    <w:rPr>
      <w:rFonts w:ascii="Times New Roman" w:eastAsia="Times New Roman" w:hAnsi="Times New Roman" w:cs="Times New Roman"/>
      <w:kern w:val="0"/>
      <w:sz w:val="24"/>
      <w:szCs w:val="24"/>
      <w:lang w:eastAsia="zh-CN"/>
      <w14:ligatures w14:val="none"/>
    </w:rPr>
  </w:style>
  <w:style w:type="character" w:customStyle="1" w:styleId="KjeneRakstz">
    <w:name w:val="Kājene Rakstz."/>
    <w:basedOn w:val="Noklusjumarindkopasfonts"/>
    <w:link w:val="Kjene"/>
    <w:rsid w:val="003623D2"/>
    <w:rPr>
      <w:rFonts w:ascii="Times New Roman" w:eastAsia="Times New Roman" w:hAnsi="Times New Roman" w:cs="Times New Roman"/>
      <w:kern w:val="0"/>
      <w:sz w:val="24"/>
      <w:szCs w:val="24"/>
      <w:lang w:eastAsia="zh-CN"/>
      <w14:ligatures w14:val="none"/>
    </w:rPr>
  </w:style>
  <w:style w:type="paragraph" w:styleId="Galvene">
    <w:name w:val="header"/>
    <w:basedOn w:val="Parasts"/>
    <w:link w:val="GalveneRakstz"/>
    <w:rsid w:val="003623D2"/>
    <w:pPr>
      <w:widowControl w:val="0"/>
      <w:tabs>
        <w:tab w:val="center" w:pos="4153"/>
        <w:tab w:val="right" w:pos="8306"/>
      </w:tabs>
      <w:suppressAutoHyphens/>
      <w:spacing w:after="0" w:line="240" w:lineRule="auto"/>
    </w:pPr>
    <w:rPr>
      <w:rFonts w:ascii="Times New Roman" w:eastAsia="Times New Roman" w:hAnsi="Times New Roman" w:cs="Times New Roman"/>
      <w:kern w:val="0"/>
      <w:sz w:val="24"/>
      <w:szCs w:val="20"/>
      <w:lang w:eastAsia="zh-CN"/>
      <w14:ligatures w14:val="none"/>
    </w:rPr>
  </w:style>
  <w:style w:type="character" w:customStyle="1" w:styleId="GalveneRakstz">
    <w:name w:val="Galvene Rakstz."/>
    <w:basedOn w:val="Noklusjumarindkopasfonts"/>
    <w:link w:val="Galvene"/>
    <w:rsid w:val="003623D2"/>
    <w:rPr>
      <w:rFonts w:ascii="Times New Roman" w:eastAsia="Times New Roman" w:hAnsi="Times New Roman" w:cs="Times New Roman"/>
      <w:kern w:val="0"/>
      <w:sz w:val="24"/>
      <w:szCs w:val="20"/>
      <w:lang w:eastAsia="zh-CN"/>
      <w14:ligatures w14:val="none"/>
    </w:rPr>
  </w:style>
  <w:style w:type="paragraph" w:styleId="Pamatteksts3">
    <w:name w:val="Body Text 3"/>
    <w:basedOn w:val="Parasts"/>
    <w:link w:val="Pamatteksts3Rakstz"/>
    <w:rsid w:val="003623D2"/>
    <w:pPr>
      <w:widowControl w:val="0"/>
      <w:tabs>
        <w:tab w:val="left" w:pos="0"/>
        <w:tab w:val="left" w:pos="1080"/>
        <w:tab w:val="left" w:pos="162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jc w:val="both"/>
    </w:pPr>
    <w:rPr>
      <w:rFonts w:ascii="Times New Roman" w:eastAsia="Times New Roman" w:hAnsi="Times New Roman" w:cs="Times New Roman"/>
      <w:color w:val="000000"/>
      <w:kern w:val="0"/>
      <w:sz w:val="24"/>
      <w:szCs w:val="20"/>
      <w:lang w:val="x-none" w:eastAsia="zh-CN"/>
      <w14:ligatures w14:val="none"/>
    </w:rPr>
  </w:style>
  <w:style w:type="character" w:customStyle="1" w:styleId="Pamatteksts3Rakstz">
    <w:name w:val="Pamatteksts 3 Rakstz."/>
    <w:basedOn w:val="Noklusjumarindkopasfonts"/>
    <w:link w:val="Pamatteksts3"/>
    <w:rsid w:val="003623D2"/>
    <w:rPr>
      <w:rFonts w:ascii="Times New Roman" w:eastAsia="Times New Roman" w:hAnsi="Times New Roman" w:cs="Times New Roman"/>
      <w:color w:val="000000"/>
      <w:kern w:val="0"/>
      <w:sz w:val="24"/>
      <w:szCs w:val="20"/>
      <w:lang w:val="x-none" w:eastAsia="zh-CN"/>
      <w14:ligatures w14:val="none"/>
    </w:rPr>
  </w:style>
  <w:style w:type="paragraph" w:styleId="Tekstabloks">
    <w:name w:val="Block Text"/>
    <w:basedOn w:val="Parasts"/>
    <w:rsid w:val="003623D2"/>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40" w:lineRule="auto"/>
      <w:ind w:left="-567" w:right="270" w:firstLine="567"/>
      <w:jc w:val="both"/>
    </w:pPr>
    <w:rPr>
      <w:rFonts w:ascii="Times New Roman" w:eastAsia="Times New Roman" w:hAnsi="Times New Roman" w:cs="Times New Roman"/>
      <w:color w:val="000000"/>
      <w:kern w:val="0"/>
      <w:sz w:val="26"/>
      <w:szCs w:val="20"/>
      <w:lang w:eastAsia="zh-CN"/>
      <w14:ligatures w14:val="none"/>
    </w:rPr>
  </w:style>
  <w:style w:type="paragraph" w:customStyle="1" w:styleId="naisf">
    <w:name w:val="naisf"/>
    <w:basedOn w:val="Parasts"/>
    <w:rsid w:val="003623D2"/>
    <w:pPr>
      <w:suppressAutoHyphens/>
      <w:spacing w:before="68" w:after="68" w:line="240" w:lineRule="auto"/>
      <w:ind w:firstLine="340"/>
      <w:jc w:val="both"/>
    </w:pPr>
    <w:rPr>
      <w:rFonts w:ascii="Times New Roman" w:eastAsia="Times New Roman" w:hAnsi="Times New Roman" w:cs="Times New Roman"/>
      <w:kern w:val="0"/>
      <w:sz w:val="24"/>
      <w:szCs w:val="24"/>
      <w:lang w:val="en-US" w:eastAsia="zh-CN"/>
      <w14:ligatures w14:val="none"/>
    </w:rPr>
  </w:style>
  <w:style w:type="paragraph" w:styleId="Saturs1">
    <w:name w:val="toc 1"/>
    <w:basedOn w:val="Parasts"/>
    <w:next w:val="Parasts"/>
    <w:rsid w:val="003623D2"/>
    <w:pPr>
      <w:suppressAutoHyphens/>
      <w:spacing w:after="0" w:line="240" w:lineRule="auto"/>
    </w:pPr>
    <w:rPr>
      <w:rFonts w:ascii="Times New Roman" w:eastAsia="Times New Roman" w:hAnsi="Times New Roman" w:cs="Times New Roman"/>
      <w:kern w:val="0"/>
      <w:lang w:eastAsia="zh-CN"/>
      <w14:ligatures w14:val="none"/>
    </w:rPr>
  </w:style>
  <w:style w:type="paragraph" w:styleId="Paraststmeklis">
    <w:name w:val="Normal (Web)"/>
    <w:basedOn w:val="Parasts"/>
    <w:rsid w:val="003623D2"/>
    <w:pPr>
      <w:suppressAutoHyphens/>
      <w:spacing w:before="280" w:after="280" w:line="240" w:lineRule="auto"/>
      <w:jc w:val="both"/>
    </w:pPr>
    <w:rPr>
      <w:rFonts w:ascii="Times New Roman" w:eastAsia="Times New Roman" w:hAnsi="Times New Roman" w:cs="Times New Roman"/>
      <w:kern w:val="0"/>
      <w:sz w:val="24"/>
      <w:szCs w:val="24"/>
      <w:lang w:eastAsia="zh-CN"/>
      <w14:ligatures w14:val="none"/>
    </w:rPr>
  </w:style>
  <w:style w:type="paragraph" w:styleId="Komentrateksts">
    <w:name w:val="annotation text"/>
    <w:basedOn w:val="Parasts"/>
    <w:link w:val="KomentratekstsRakstz"/>
    <w:rsid w:val="003623D2"/>
    <w:pPr>
      <w:suppressAutoHyphens/>
      <w:spacing w:after="0" w:line="240" w:lineRule="auto"/>
    </w:pPr>
    <w:rPr>
      <w:rFonts w:ascii="Times New Roman" w:eastAsia="Times New Roman" w:hAnsi="Times New Roman" w:cs="Times New Roman"/>
      <w:kern w:val="0"/>
      <w:sz w:val="20"/>
      <w:szCs w:val="20"/>
      <w:lang w:eastAsia="zh-CN"/>
      <w14:ligatures w14:val="none"/>
    </w:rPr>
  </w:style>
  <w:style w:type="character" w:customStyle="1" w:styleId="KomentratekstsRakstz">
    <w:name w:val="Komentāra teksts Rakstz."/>
    <w:basedOn w:val="Noklusjumarindkopasfonts"/>
    <w:link w:val="Komentrateksts"/>
    <w:rsid w:val="003623D2"/>
    <w:rPr>
      <w:rFonts w:ascii="Times New Roman" w:eastAsia="Times New Roman" w:hAnsi="Times New Roman" w:cs="Times New Roman"/>
      <w:kern w:val="0"/>
      <w:sz w:val="20"/>
      <w:szCs w:val="20"/>
      <w:lang w:eastAsia="zh-CN"/>
      <w14:ligatures w14:val="none"/>
    </w:rPr>
  </w:style>
  <w:style w:type="paragraph" w:styleId="Komentratma">
    <w:name w:val="annotation subject"/>
    <w:basedOn w:val="Komentrateksts"/>
    <w:next w:val="Komentrateksts"/>
    <w:link w:val="KomentratmaRakstz"/>
    <w:rsid w:val="003623D2"/>
    <w:rPr>
      <w:b/>
      <w:bCs/>
    </w:rPr>
  </w:style>
  <w:style w:type="character" w:customStyle="1" w:styleId="KomentratmaRakstz">
    <w:name w:val="Komentāra tēma Rakstz."/>
    <w:basedOn w:val="KomentratekstsRakstz"/>
    <w:link w:val="Komentratma"/>
    <w:rsid w:val="003623D2"/>
    <w:rPr>
      <w:rFonts w:ascii="Times New Roman" w:eastAsia="Times New Roman" w:hAnsi="Times New Roman" w:cs="Times New Roman"/>
      <w:b/>
      <w:bCs/>
      <w:kern w:val="0"/>
      <w:sz w:val="20"/>
      <w:szCs w:val="20"/>
      <w:lang w:eastAsia="zh-CN"/>
      <w14:ligatures w14:val="none"/>
    </w:rPr>
  </w:style>
  <w:style w:type="paragraph" w:styleId="Balonteksts">
    <w:name w:val="Balloon Text"/>
    <w:basedOn w:val="Parasts"/>
    <w:link w:val="BalontekstsRakstz"/>
    <w:rsid w:val="003623D2"/>
    <w:pPr>
      <w:suppressAutoHyphens/>
      <w:spacing w:after="0" w:line="240" w:lineRule="auto"/>
    </w:pPr>
    <w:rPr>
      <w:rFonts w:ascii="Tahoma" w:eastAsia="Times New Roman" w:hAnsi="Tahoma" w:cs="Tahoma"/>
      <w:kern w:val="0"/>
      <w:sz w:val="16"/>
      <w:szCs w:val="16"/>
      <w:lang w:eastAsia="zh-CN"/>
      <w14:ligatures w14:val="none"/>
    </w:rPr>
  </w:style>
  <w:style w:type="character" w:customStyle="1" w:styleId="BalontekstsRakstz">
    <w:name w:val="Balonteksts Rakstz."/>
    <w:basedOn w:val="Noklusjumarindkopasfonts"/>
    <w:link w:val="Balonteksts"/>
    <w:rsid w:val="003623D2"/>
    <w:rPr>
      <w:rFonts w:ascii="Tahoma" w:eastAsia="Times New Roman" w:hAnsi="Tahoma" w:cs="Tahoma"/>
      <w:kern w:val="0"/>
      <w:sz w:val="16"/>
      <w:szCs w:val="16"/>
      <w:lang w:eastAsia="zh-CN"/>
      <w14:ligatures w14:val="none"/>
    </w:rPr>
  </w:style>
  <w:style w:type="paragraph" w:customStyle="1" w:styleId="font5">
    <w:name w:val="font5"/>
    <w:basedOn w:val="Parasts"/>
    <w:rsid w:val="003623D2"/>
    <w:pPr>
      <w:suppressAutoHyphens/>
      <w:spacing w:before="280" w:after="280" w:line="240" w:lineRule="auto"/>
    </w:pPr>
    <w:rPr>
      <w:rFonts w:ascii="Arial" w:eastAsia="Times New Roman" w:hAnsi="Arial" w:cs="Arial"/>
      <w:kern w:val="0"/>
      <w:sz w:val="20"/>
      <w:szCs w:val="20"/>
      <w:lang w:eastAsia="zh-CN"/>
      <w14:ligatures w14:val="none"/>
    </w:rPr>
  </w:style>
  <w:style w:type="paragraph" w:customStyle="1" w:styleId="xl70">
    <w:name w:val="xl70"/>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right"/>
      <w:textAlignment w:val="center"/>
    </w:pPr>
    <w:rPr>
      <w:rFonts w:ascii="Arial" w:eastAsia="Times New Roman" w:hAnsi="Arial" w:cs="Arial"/>
      <w:color w:val="000000"/>
      <w:kern w:val="0"/>
      <w:sz w:val="24"/>
      <w:szCs w:val="24"/>
      <w:lang w:eastAsia="zh-CN"/>
      <w14:ligatures w14:val="none"/>
    </w:rPr>
  </w:style>
  <w:style w:type="paragraph" w:customStyle="1" w:styleId="xl71">
    <w:name w:val="xl71"/>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right"/>
      <w:textAlignment w:val="center"/>
    </w:pPr>
    <w:rPr>
      <w:rFonts w:ascii="Arial" w:eastAsia="Times New Roman" w:hAnsi="Arial" w:cs="Arial"/>
      <w:color w:val="000000"/>
      <w:kern w:val="0"/>
      <w:sz w:val="24"/>
      <w:szCs w:val="24"/>
      <w:lang w:eastAsia="zh-CN"/>
      <w14:ligatures w14:val="none"/>
    </w:rPr>
  </w:style>
  <w:style w:type="paragraph" w:customStyle="1" w:styleId="xl72">
    <w:name w:val="xl72"/>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Arial" w:eastAsia="Times New Roman" w:hAnsi="Arial" w:cs="Arial"/>
      <w:kern w:val="0"/>
      <w:sz w:val="24"/>
      <w:szCs w:val="24"/>
      <w:lang w:eastAsia="zh-CN"/>
      <w14:ligatures w14:val="none"/>
    </w:rPr>
  </w:style>
  <w:style w:type="paragraph" w:customStyle="1" w:styleId="xl73">
    <w:name w:val="xl73"/>
    <w:basedOn w:val="Parasts"/>
    <w:rsid w:val="003623D2"/>
    <w:pPr>
      <w:pBdr>
        <w:top w:val="single" w:sz="8" w:space="0" w:color="000000"/>
        <w:left w:val="single" w:sz="8" w:space="0" w:color="000000"/>
        <w:bottom w:val="single" w:sz="8" w:space="0" w:color="000000"/>
        <w:right w:val="single" w:sz="8" w:space="0" w:color="000000"/>
      </w:pBdr>
      <w:suppressAutoHyphens/>
      <w:spacing w:before="280" w:after="280" w:line="240" w:lineRule="auto"/>
      <w:jc w:val="center"/>
    </w:pPr>
    <w:rPr>
      <w:rFonts w:ascii="Arial" w:eastAsia="Times New Roman" w:hAnsi="Arial" w:cs="Arial"/>
      <w:b/>
      <w:bCs/>
      <w:kern w:val="0"/>
      <w:sz w:val="24"/>
      <w:szCs w:val="24"/>
      <w:lang w:eastAsia="zh-CN"/>
      <w14:ligatures w14:val="none"/>
    </w:rPr>
  </w:style>
  <w:style w:type="paragraph" w:customStyle="1" w:styleId="xl74">
    <w:name w:val="xl74"/>
    <w:basedOn w:val="Parasts"/>
    <w:rsid w:val="003623D2"/>
    <w:pPr>
      <w:pBdr>
        <w:top w:val="single" w:sz="8" w:space="0" w:color="000000"/>
        <w:left w:val="nil"/>
        <w:bottom w:val="single" w:sz="8" w:space="0" w:color="000000"/>
        <w:right w:val="single" w:sz="8" w:space="0" w:color="000000"/>
      </w:pBdr>
      <w:suppressAutoHyphens/>
      <w:spacing w:before="280" w:after="280" w:line="240" w:lineRule="auto"/>
      <w:jc w:val="center"/>
    </w:pPr>
    <w:rPr>
      <w:rFonts w:ascii="Arial" w:eastAsia="Times New Roman" w:hAnsi="Arial" w:cs="Arial"/>
      <w:b/>
      <w:bCs/>
      <w:kern w:val="0"/>
      <w:sz w:val="24"/>
      <w:szCs w:val="24"/>
      <w:lang w:eastAsia="zh-CN"/>
      <w14:ligatures w14:val="none"/>
    </w:rPr>
  </w:style>
  <w:style w:type="paragraph" w:customStyle="1" w:styleId="xl75">
    <w:name w:val="xl75"/>
    <w:basedOn w:val="Parasts"/>
    <w:rsid w:val="003623D2"/>
    <w:pPr>
      <w:pBdr>
        <w:top w:val="nil"/>
        <w:left w:val="single" w:sz="8" w:space="0" w:color="000000"/>
        <w:bottom w:val="single" w:sz="4" w:space="0" w:color="000000"/>
        <w:right w:val="single" w:sz="4" w:space="0" w:color="000000"/>
      </w:pBdr>
      <w:suppressAutoHyphens/>
      <w:spacing w:before="280" w:after="280" w:line="240" w:lineRule="auto"/>
      <w:jc w:val="center"/>
      <w:textAlignment w:val="center"/>
    </w:pPr>
    <w:rPr>
      <w:rFonts w:ascii="Arial" w:eastAsia="Times New Roman" w:hAnsi="Arial" w:cs="Arial"/>
      <w:kern w:val="0"/>
      <w:sz w:val="24"/>
      <w:szCs w:val="24"/>
      <w:lang w:eastAsia="zh-CN"/>
      <w14:ligatures w14:val="none"/>
    </w:rPr>
  </w:style>
  <w:style w:type="paragraph" w:customStyle="1" w:styleId="xl76">
    <w:name w:val="xl76"/>
    <w:basedOn w:val="Parasts"/>
    <w:rsid w:val="003623D2"/>
    <w:pPr>
      <w:pBdr>
        <w:top w:val="single" w:sz="4" w:space="0" w:color="000000"/>
        <w:left w:val="single" w:sz="8" w:space="0" w:color="000000"/>
        <w:bottom w:val="single" w:sz="4" w:space="0" w:color="000000"/>
        <w:right w:val="single" w:sz="4" w:space="0" w:color="000000"/>
      </w:pBdr>
      <w:suppressAutoHyphens/>
      <w:spacing w:before="280" w:after="280" w:line="240" w:lineRule="auto"/>
      <w:jc w:val="center"/>
      <w:textAlignment w:val="center"/>
    </w:pPr>
    <w:rPr>
      <w:rFonts w:ascii="Arial" w:eastAsia="Times New Roman" w:hAnsi="Arial" w:cs="Arial"/>
      <w:kern w:val="0"/>
      <w:sz w:val="24"/>
      <w:szCs w:val="24"/>
      <w:lang w:eastAsia="zh-CN"/>
      <w14:ligatures w14:val="none"/>
    </w:rPr>
  </w:style>
  <w:style w:type="paragraph" w:customStyle="1" w:styleId="xl77">
    <w:name w:val="xl77"/>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right"/>
      <w:textAlignment w:val="center"/>
    </w:pPr>
    <w:rPr>
      <w:rFonts w:ascii="Arial" w:eastAsia="Times New Roman" w:hAnsi="Arial" w:cs="Arial"/>
      <w:b/>
      <w:bCs/>
      <w:kern w:val="0"/>
      <w:sz w:val="24"/>
      <w:szCs w:val="24"/>
      <w:lang w:eastAsia="zh-CN"/>
      <w14:ligatures w14:val="none"/>
    </w:rPr>
  </w:style>
  <w:style w:type="paragraph" w:customStyle="1" w:styleId="xl78">
    <w:name w:val="xl78"/>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Times New Roman" w:hAnsi="Arial" w:cs="Arial"/>
      <w:b/>
      <w:bCs/>
      <w:kern w:val="0"/>
      <w:sz w:val="24"/>
      <w:szCs w:val="24"/>
      <w:lang w:eastAsia="zh-CN"/>
      <w14:ligatures w14:val="none"/>
    </w:rPr>
  </w:style>
  <w:style w:type="paragraph" w:customStyle="1" w:styleId="xl79">
    <w:name w:val="xl79"/>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Times New Roman" w:hAnsi="Arial" w:cs="Arial"/>
      <w:b/>
      <w:bCs/>
      <w:kern w:val="0"/>
      <w:sz w:val="24"/>
      <w:szCs w:val="24"/>
      <w:lang w:eastAsia="zh-CN"/>
      <w14:ligatures w14:val="none"/>
    </w:rPr>
  </w:style>
  <w:style w:type="paragraph" w:customStyle="1" w:styleId="xl80">
    <w:name w:val="xl80"/>
    <w:basedOn w:val="Parasts"/>
    <w:rsid w:val="003623D2"/>
    <w:pPr>
      <w:pBdr>
        <w:top w:val="nil"/>
        <w:left w:val="single" w:sz="4" w:space="0" w:color="000000"/>
        <w:bottom w:val="single" w:sz="4" w:space="0" w:color="000000"/>
        <w:right w:val="single" w:sz="4" w:space="0" w:color="000000"/>
      </w:pBdr>
      <w:suppressAutoHyphens/>
      <w:spacing w:before="280" w:after="280" w:line="240" w:lineRule="auto"/>
      <w:jc w:val="right"/>
      <w:textAlignment w:val="center"/>
    </w:pPr>
    <w:rPr>
      <w:rFonts w:ascii="Arial" w:eastAsia="Times New Roman" w:hAnsi="Arial" w:cs="Arial"/>
      <w:b/>
      <w:bCs/>
      <w:kern w:val="0"/>
      <w:sz w:val="24"/>
      <w:szCs w:val="24"/>
      <w:lang w:eastAsia="zh-CN"/>
      <w14:ligatures w14:val="none"/>
    </w:rPr>
  </w:style>
  <w:style w:type="paragraph" w:customStyle="1" w:styleId="xl81">
    <w:name w:val="xl81"/>
    <w:basedOn w:val="Parasts"/>
    <w:rsid w:val="003623D2"/>
    <w:pPr>
      <w:pBdr>
        <w:top w:val="nil"/>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Times New Roman" w:hAnsi="Arial" w:cs="Arial"/>
      <w:b/>
      <w:bCs/>
      <w:kern w:val="0"/>
      <w:sz w:val="24"/>
      <w:szCs w:val="24"/>
      <w:lang w:eastAsia="zh-CN"/>
      <w14:ligatures w14:val="none"/>
    </w:rPr>
  </w:style>
  <w:style w:type="paragraph" w:customStyle="1" w:styleId="xl82">
    <w:name w:val="xl82"/>
    <w:basedOn w:val="Parasts"/>
    <w:rsid w:val="003623D2"/>
    <w:pPr>
      <w:pBdr>
        <w:top w:val="nil"/>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Times New Roman" w:hAnsi="Arial" w:cs="Arial"/>
      <w:b/>
      <w:bCs/>
      <w:kern w:val="0"/>
      <w:sz w:val="24"/>
      <w:szCs w:val="24"/>
      <w:lang w:eastAsia="zh-CN"/>
      <w14:ligatures w14:val="none"/>
    </w:rPr>
  </w:style>
  <w:style w:type="paragraph" w:customStyle="1" w:styleId="xl83">
    <w:name w:val="xl83"/>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right"/>
    </w:pPr>
    <w:rPr>
      <w:rFonts w:ascii="Arial" w:eastAsia="Times New Roman" w:hAnsi="Arial" w:cs="Arial"/>
      <w:b/>
      <w:bCs/>
      <w:kern w:val="0"/>
      <w:sz w:val="24"/>
      <w:szCs w:val="24"/>
      <w:lang w:eastAsia="zh-CN"/>
      <w14:ligatures w14:val="none"/>
    </w:rPr>
  </w:style>
  <w:style w:type="paragraph" w:customStyle="1" w:styleId="xl84">
    <w:name w:val="xl84"/>
    <w:basedOn w:val="Parasts"/>
    <w:rsid w:val="003623D2"/>
    <w:pPr>
      <w:pBdr>
        <w:top w:val="single" w:sz="4" w:space="0" w:color="000000"/>
        <w:left w:val="single" w:sz="8" w:space="0" w:color="000000"/>
        <w:bottom w:val="nil"/>
        <w:right w:val="single" w:sz="4" w:space="0" w:color="000000"/>
      </w:pBdr>
      <w:suppressAutoHyphens/>
      <w:spacing w:before="280" w:after="280" w:line="240" w:lineRule="auto"/>
      <w:jc w:val="center"/>
      <w:textAlignment w:val="center"/>
    </w:pPr>
    <w:rPr>
      <w:rFonts w:ascii="Arial" w:eastAsia="Times New Roman" w:hAnsi="Arial" w:cs="Arial"/>
      <w:kern w:val="0"/>
      <w:sz w:val="24"/>
      <w:szCs w:val="24"/>
      <w:lang w:eastAsia="zh-CN"/>
      <w14:ligatures w14:val="none"/>
    </w:rPr>
  </w:style>
  <w:style w:type="paragraph" w:customStyle="1" w:styleId="xl85">
    <w:name w:val="xl85"/>
    <w:basedOn w:val="Parasts"/>
    <w:rsid w:val="003623D2"/>
    <w:pPr>
      <w:pBdr>
        <w:top w:val="single" w:sz="4" w:space="0" w:color="000000"/>
        <w:left w:val="single" w:sz="4" w:space="0" w:color="000000"/>
        <w:bottom w:val="nil"/>
        <w:right w:val="single" w:sz="4" w:space="0" w:color="000000"/>
      </w:pBdr>
      <w:suppressAutoHyphens/>
      <w:spacing w:before="280" w:after="280" w:line="240" w:lineRule="auto"/>
      <w:jc w:val="right"/>
      <w:textAlignment w:val="center"/>
    </w:pPr>
    <w:rPr>
      <w:rFonts w:ascii="Arial" w:eastAsia="Times New Roman" w:hAnsi="Arial" w:cs="Arial"/>
      <w:b/>
      <w:bCs/>
      <w:kern w:val="0"/>
      <w:sz w:val="24"/>
      <w:szCs w:val="24"/>
      <w:lang w:eastAsia="zh-CN"/>
      <w14:ligatures w14:val="none"/>
    </w:rPr>
  </w:style>
  <w:style w:type="paragraph" w:customStyle="1" w:styleId="xl86">
    <w:name w:val="xl86"/>
    <w:basedOn w:val="Parasts"/>
    <w:rsid w:val="003623D2"/>
    <w:pPr>
      <w:pBdr>
        <w:top w:val="single" w:sz="4" w:space="0" w:color="000000"/>
        <w:left w:val="single" w:sz="4" w:space="0" w:color="000000"/>
        <w:bottom w:val="nil"/>
        <w:right w:val="single" w:sz="4" w:space="0" w:color="000000"/>
      </w:pBdr>
      <w:suppressAutoHyphens/>
      <w:spacing w:before="280" w:after="280" w:line="240" w:lineRule="auto"/>
      <w:jc w:val="center"/>
      <w:textAlignment w:val="center"/>
    </w:pPr>
    <w:rPr>
      <w:rFonts w:ascii="Arial" w:eastAsia="Times New Roman" w:hAnsi="Arial" w:cs="Arial"/>
      <w:b/>
      <w:bCs/>
      <w:kern w:val="0"/>
      <w:sz w:val="24"/>
      <w:szCs w:val="24"/>
      <w:lang w:eastAsia="zh-CN"/>
      <w14:ligatures w14:val="none"/>
    </w:rPr>
  </w:style>
  <w:style w:type="paragraph" w:customStyle="1" w:styleId="xl87">
    <w:name w:val="xl87"/>
    <w:basedOn w:val="Parasts"/>
    <w:rsid w:val="003623D2"/>
    <w:pPr>
      <w:pBdr>
        <w:top w:val="single" w:sz="4" w:space="0" w:color="000000"/>
        <w:left w:val="single" w:sz="4" w:space="0" w:color="000000"/>
        <w:bottom w:val="nil"/>
        <w:right w:val="single" w:sz="4" w:space="0" w:color="000000"/>
      </w:pBdr>
      <w:suppressAutoHyphens/>
      <w:spacing w:before="280" w:after="280" w:line="240" w:lineRule="auto"/>
      <w:jc w:val="center"/>
      <w:textAlignment w:val="center"/>
    </w:pPr>
    <w:rPr>
      <w:rFonts w:ascii="Arial" w:eastAsia="Times New Roman" w:hAnsi="Arial" w:cs="Arial"/>
      <w:b/>
      <w:bCs/>
      <w:kern w:val="0"/>
      <w:sz w:val="24"/>
      <w:szCs w:val="24"/>
      <w:lang w:eastAsia="zh-CN"/>
      <w14:ligatures w14:val="none"/>
    </w:rPr>
  </w:style>
  <w:style w:type="paragraph" w:customStyle="1" w:styleId="xl88">
    <w:name w:val="xl88"/>
    <w:basedOn w:val="Parasts"/>
    <w:rsid w:val="003623D2"/>
    <w:pPr>
      <w:suppressAutoHyphens/>
      <w:spacing w:before="280" w:after="280" w:line="240" w:lineRule="auto"/>
    </w:pPr>
    <w:rPr>
      <w:rFonts w:ascii="Arial" w:eastAsia="Times New Roman" w:hAnsi="Arial" w:cs="Arial"/>
      <w:kern w:val="0"/>
      <w:sz w:val="24"/>
      <w:szCs w:val="24"/>
      <w:lang w:eastAsia="zh-CN"/>
      <w14:ligatures w14:val="none"/>
    </w:rPr>
  </w:style>
  <w:style w:type="paragraph" w:customStyle="1" w:styleId="xl89">
    <w:name w:val="xl89"/>
    <w:basedOn w:val="Parasts"/>
    <w:rsid w:val="003623D2"/>
    <w:pPr>
      <w:suppressAutoHyphens/>
      <w:spacing w:before="280" w:after="280" w:line="240" w:lineRule="auto"/>
      <w:jc w:val="center"/>
    </w:pPr>
    <w:rPr>
      <w:rFonts w:ascii="Arial" w:eastAsia="Times New Roman" w:hAnsi="Arial" w:cs="Arial"/>
      <w:kern w:val="0"/>
      <w:sz w:val="24"/>
      <w:szCs w:val="24"/>
      <w:lang w:eastAsia="zh-CN"/>
      <w14:ligatures w14:val="none"/>
    </w:rPr>
  </w:style>
  <w:style w:type="paragraph" w:customStyle="1" w:styleId="xl90">
    <w:name w:val="xl90"/>
    <w:basedOn w:val="Parasts"/>
    <w:rsid w:val="003623D2"/>
    <w:pPr>
      <w:suppressAutoHyphens/>
      <w:spacing w:before="280" w:after="280" w:line="240" w:lineRule="auto"/>
    </w:pPr>
    <w:rPr>
      <w:rFonts w:ascii="Arial" w:eastAsia="Times New Roman" w:hAnsi="Arial" w:cs="Arial"/>
      <w:kern w:val="0"/>
      <w:sz w:val="24"/>
      <w:szCs w:val="24"/>
      <w:lang w:eastAsia="zh-CN"/>
      <w14:ligatures w14:val="none"/>
    </w:rPr>
  </w:style>
  <w:style w:type="paragraph" w:customStyle="1" w:styleId="xl91">
    <w:name w:val="xl91"/>
    <w:basedOn w:val="Parasts"/>
    <w:rsid w:val="003623D2"/>
    <w:pPr>
      <w:pBdr>
        <w:top w:val="nil"/>
        <w:left w:val="single" w:sz="4" w:space="0" w:color="000000"/>
        <w:bottom w:val="single" w:sz="4" w:space="0" w:color="000000"/>
        <w:right w:val="single" w:sz="4" w:space="0" w:color="000000"/>
      </w:pBdr>
      <w:suppressAutoHyphens/>
      <w:spacing w:before="280" w:after="280" w:line="240" w:lineRule="auto"/>
      <w:jc w:val="right"/>
    </w:pPr>
    <w:rPr>
      <w:rFonts w:ascii="Arial" w:eastAsia="Times New Roman" w:hAnsi="Arial" w:cs="Arial"/>
      <w:b/>
      <w:bCs/>
      <w:kern w:val="0"/>
      <w:sz w:val="24"/>
      <w:szCs w:val="24"/>
      <w:lang w:eastAsia="zh-CN"/>
      <w14:ligatures w14:val="none"/>
    </w:rPr>
  </w:style>
  <w:style w:type="paragraph" w:customStyle="1" w:styleId="xl92">
    <w:name w:val="xl92"/>
    <w:basedOn w:val="Parasts"/>
    <w:rsid w:val="003623D2"/>
    <w:pPr>
      <w:pBdr>
        <w:top w:val="nil"/>
        <w:left w:val="single" w:sz="4" w:space="0" w:color="000000"/>
        <w:bottom w:val="single" w:sz="4" w:space="0" w:color="000000"/>
        <w:right w:val="single" w:sz="4" w:space="0" w:color="000000"/>
      </w:pBdr>
      <w:suppressAutoHyphens/>
      <w:spacing w:before="280" w:after="280" w:line="240" w:lineRule="auto"/>
      <w:jc w:val="center"/>
    </w:pPr>
    <w:rPr>
      <w:rFonts w:ascii="Arial" w:eastAsia="Times New Roman" w:hAnsi="Arial" w:cs="Arial"/>
      <w:kern w:val="0"/>
      <w:sz w:val="24"/>
      <w:szCs w:val="24"/>
      <w:lang w:eastAsia="zh-CN"/>
      <w14:ligatures w14:val="none"/>
    </w:rPr>
  </w:style>
  <w:style w:type="paragraph" w:customStyle="1" w:styleId="xl93">
    <w:name w:val="xl93"/>
    <w:basedOn w:val="Parasts"/>
    <w:rsid w:val="003623D2"/>
    <w:pPr>
      <w:pBdr>
        <w:top w:val="nil"/>
        <w:left w:val="single" w:sz="4" w:space="0" w:color="000000"/>
        <w:bottom w:val="single" w:sz="4" w:space="0" w:color="000000"/>
        <w:right w:val="single" w:sz="4" w:space="0" w:color="000000"/>
      </w:pBdr>
      <w:suppressAutoHyphens/>
      <w:spacing w:before="280" w:after="280" w:line="240" w:lineRule="auto"/>
      <w:jc w:val="right"/>
      <w:textAlignment w:val="center"/>
    </w:pPr>
    <w:rPr>
      <w:rFonts w:ascii="Arial" w:eastAsia="Times New Roman" w:hAnsi="Arial" w:cs="Arial"/>
      <w:color w:val="000000"/>
      <w:kern w:val="0"/>
      <w:sz w:val="24"/>
      <w:szCs w:val="24"/>
      <w:lang w:eastAsia="zh-CN"/>
      <w14:ligatures w14:val="none"/>
    </w:rPr>
  </w:style>
  <w:style w:type="paragraph" w:customStyle="1" w:styleId="xl94">
    <w:name w:val="xl94"/>
    <w:basedOn w:val="Parasts"/>
    <w:rsid w:val="003623D2"/>
    <w:pPr>
      <w:pBdr>
        <w:top w:val="nil"/>
        <w:left w:val="single" w:sz="4" w:space="0" w:color="000000"/>
        <w:bottom w:val="single" w:sz="4" w:space="0" w:color="000000"/>
        <w:right w:val="single" w:sz="4" w:space="0" w:color="000000"/>
      </w:pBdr>
      <w:suppressAutoHyphens/>
      <w:spacing w:before="280" w:after="280" w:line="240" w:lineRule="auto"/>
      <w:jc w:val="right"/>
      <w:textAlignment w:val="center"/>
    </w:pPr>
    <w:rPr>
      <w:rFonts w:ascii="Arial" w:eastAsia="Times New Roman" w:hAnsi="Arial" w:cs="Arial"/>
      <w:color w:val="000000"/>
      <w:kern w:val="0"/>
      <w:sz w:val="24"/>
      <w:szCs w:val="24"/>
      <w:lang w:eastAsia="zh-CN"/>
      <w14:ligatures w14:val="none"/>
    </w:rPr>
  </w:style>
  <w:style w:type="paragraph" w:customStyle="1" w:styleId="xl95">
    <w:name w:val="xl95"/>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top"/>
    </w:pPr>
    <w:rPr>
      <w:rFonts w:ascii="Arial" w:eastAsia="Times New Roman" w:hAnsi="Arial" w:cs="Arial"/>
      <w:kern w:val="0"/>
      <w:sz w:val="24"/>
      <w:szCs w:val="24"/>
      <w:lang w:eastAsia="zh-CN"/>
      <w14:ligatures w14:val="none"/>
    </w:rPr>
  </w:style>
  <w:style w:type="paragraph" w:customStyle="1" w:styleId="xl96">
    <w:name w:val="xl96"/>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Arial" w:eastAsia="Times New Roman" w:hAnsi="Arial" w:cs="Arial"/>
      <w:b/>
      <w:bCs/>
      <w:kern w:val="0"/>
      <w:sz w:val="24"/>
      <w:szCs w:val="24"/>
      <w:lang w:eastAsia="zh-CN"/>
      <w14:ligatures w14:val="none"/>
    </w:rPr>
  </w:style>
  <w:style w:type="paragraph" w:customStyle="1" w:styleId="xl97">
    <w:name w:val="xl97"/>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Arial" w:eastAsia="Times New Roman" w:hAnsi="Arial" w:cs="Arial"/>
      <w:kern w:val="0"/>
      <w:sz w:val="24"/>
      <w:szCs w:val="24"/>
      <w:lang w:eastAsia="zh-CN"/>
      <w14:ligatures w14:val="none"/>
    </w:rPr>
  </w:style>
  <w:style w:type="paragraph" w:customStyle="1" w:styleId="xl98">
    <w:name w:val="xl98"/>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right"/>
      <w:textAlignment w:val="top"/>
    </w:pPr>
    <w:rPr>
      <w:rFonts w:ascii="Arial" w:eastAsia="Times New Roman" w:hAnsi="Arial" w:cs="Arial"/>
      <w:kern w:val="0"/>
      <w:sz w:val="24"/>
      <w:szCs w:val="24"/>
      <w:lang w:eastAsia="zh-CN"/>
      <w14:ligatures w14:val="none"/>
    </w:rPr>
  </w:style>
  <w:style w:type="paragraph" w:customStyle="1" w:styleId="xl99">
    <w:name w:val="xl99"/>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Arial" w:eastAsia="Times New Roman" w:hAnsi="Arial" w:cs="Arial"/>
      <w:kern w:val="0"/>
      <w:sz w:val="24"/>
      <w:szCs w:val="24"/>
      <w:lang w:eastAsia="zh-CN"/>
      <w14:ligatures w14:val="none"/>
    </w:rPr>
  </w:style>
  <w:style w:type="paragraph" w:customStyle="1" w:styleId="xl100">
    <w:name w:val="xl100"/>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Arial" w:eastAsia="Times New Roman" w:hAnsi="Arial" w:cs="Arial"/>
      <w:kern w:val="0"/>
      <w:sz w:val="24"/>
      <w:szCs w:val="24"/>
      <w:lang w:eastAsia="zh-CN"/>
      <w14:ligatures w14:val="none"/>
    </w:rPr>
  </w:style>
  <w:style w:type="paragraph" w:customStyle="1" w:styleId="xl101">
    <w:name w:val="xl101"/>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Arial" w:eastAsia="Times New Roman" w:hAnsi="Arial" w:cs="Arial"/>
      <w:kern w:val="0"/>
      <w:sz w:val="24"/>
      <w:szCs w:val="24"/>
      <w:lang w:eastAsia="zh-CN"/>
      <w14:ligatures w14:val="none"/>
    </w:rPr>
  </w:style>
  <w:style w:type="paragraph" w:customStyle="1" w:styleId="xl102">
    <w:name w:val="xl102"/>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top"/>
    </w:pPr>
    <w:rPr>
      <w:rFonts w:ascii="Arial" w:eastAsia="Times New Roman" w:hAnsi="Arial" w:cs="Arial"/>
      <w:kern w:val="0"/>
      <w:sz w:val="24"/>
      <w:szCs w:val="24"/>
      <w:lang w:eastAsia="zh-CN"/>
      <w14:ligatures w14:val="none"/>
    </w:rPr>
  </w:style>
  <w:style w:type="paragraph" w:customStyle="1" w:styleId="xl103">
    <w:name w:val="xl103"/>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top"/>
    </w:pPr>
    <w:rPr>
      <w:rFonts w:ascii="Arial" w:eastAsia="Times New Roman" w:hAnsi="Arial" w:cs="Arial"/>
      <w:kern w:val="0"/>
      <w:sz w:val="24"/>
      <w:szCs w:val="24"/>
      <w:lang w:eastAsia="zh-CN"/>
      <w14:ligatures w14:val="none"/>
    </w:rPr>
  </w:style>
  <w:style w:type="paragraph" w:customStyle="1" w:styleId="xl104">
    <w:name w:val="xl104"/>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Times New Roman" w:hAnsi="Arial" w:cs="Arial"/>
      <w:kern w:val="0"/>
      <w:sz w:val="24"/>
      <w:szCs w:val="24"/>
      <w:lang w:eastAsia="zh-CN"/>
      <w14:ligatures w14:val="none"/>
    </w:rPr>
  </w:style>
  <w:style w:type="paragraph" w:customStyle="1" w:styleId="xl105">
    <w:name w:val="xl105"/>
    <w:basedOn w:val="Parasts"/>
    <w:rsid w:val="003623D2"/>
    <w:pPr>
      <w:pBdr>
        <w:top w:val="nil"/>
        <w:left w:val="single" w:sz="4" w:space="0" w:color="000000"/>
        <w:bottom w:val="single" w:sz="4" w:space="0" w:color="000000"/>
        <w:right w:val="single" w:sz="4" w:space="0" w:color="000000"/>
      </w:pBdr>
      <w:suppressAutoHyphens/>
      <w:spacing w:before="280" w:after="280" w:line="240" w:lineRule="auto"/>
      <w:jc w:val="center"/>
    </w:pPr>
    <w:rPr>
      <w:rFonts w:ascii="Arial" w:eastAsia="Times New Roman" w:hAnsi="Arial" w:cs="Arial"/>
      <w:kern w:val="0"/>
      <w:sz w:val="24"/>
      <w:szCs w:val="24"/>
      <w:lang w:eastAsia="zh-CN"/>
      <w14:ligatures w14:val="none"/>
    </w:rPr>
  </w:style>
  <w:style w:type="paragraph" w:customStyle="1" w:styleId="xl106">
    <w:name w:val="xl106"/>
    <w:basedOn w:val="Parasts"/>
    <w:rsid w:val="003623D2"/>
    <w:pPr>
      <w:pBdr>
        <w:top w:val="single" w:sz="4" w:space="0" w:color="000000"/>
        <w:left w:val="nil"/>
        <w:bottom w:val="nil"/>
        <w:right w:val="nil"/>
      </w:pBdr>
      <w:suppressAutoHyphens/>
      <w:spacing w:before="280" w:after="280" w:line="240" w:lineRule="auto"/>
    </w:pPr>
    <w:rPr>
      <w:rFonts w:ascii="Arial" w:eastAsia="Times New Roman" w:hAnsi="Arial" w:cs="Arial"/>
      <w:kern w:val="0"/>
      <w:sz w:val="24"/>
      <w:szCs w:val="24"/>
      <w:lang w:eastAsia="zh-CN"/>
      <w14:ligatures w14:val="none"/>
    </w:rPr>
  </w:style>
  <w:style w:type="paragraph" w:customStyle="1" w:styleId="xl107">
    <w:name w:val="xl107"/>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top"/>
    </w:pPr>
    <w:rPr>
      <w:rFonts w:ascii="Arial" w:eastAsia="Times New Roman" w:hAnsi="Arial" w:cs="Arial"/>
      <w:kern w:val="0"/>
      <w:sz w:val="24"/>
      <w:szCs w:val="24"/>
      <w:lang w:eastAsia="zh-CN"/>
      <w14:ligatures w14:val="none"/>
    </w:rPr>
  </w:style>
  <w:style w:type="paragraph" w:customStyle="1" w:styleId="xl108">
    <w:name w:val="xl108"/>
    <w:basedOn w:val="Parasts"/>
    <w:rsid w:val="003623D2"/>
    <w:pPr>
      <w:pBdr>
        <w:top w:val="nil"/>
        <w:left w:val="single" w:sz="4" w:space="0" w:color="000000"/>
        <w:bottom w:val="single" w:sz="4" w:space="0" w:color="000000"/>
        <w:right w:val="single" w:sz="4" w:space="0" w:color="000000"/>
      </w:pBdr>
      <w:suppressAutoHyphens/>
      <w:spacing w:before="280" w:after="280" w:line="240" w:lineRule="auto"/>
      <w:jc w:val="center"/>
      <w:textAlignment w:val="top"/>
    </w:pPr>
    <w:rPr>
      <w:rFonts w:ascii="Arial" w:eastAsia="Times New Roman" w:hAnsi="Arial" w:cs="Arial"/>
      <w:kern w:val="0"/>
      <w:sz w:val="24"/>
      <w:szCs w:val="24"/>
      <w:lang w:eastAsia="zh-CN"/>
      <w14:ligatures w14:val="none"/>
    </w:rPr>
  </w:style>
  <w:style w:type="paragraph" w:customStyle="1" w:styleId="xl109">
    <w:name w:val="xl109"/>
    <w:basedOn w:val="Parasts"/>
    <w:rsid w:val="003623D2"/>
    <w:pPr>
      <w:pBdr>
        <w:top w:val="nil"/>
        <w:left w:val="single" w:sz="4" w:space="0" w:color="000000"/>
        <w:bottom w:val="single" w:sz="4" w:space="0" w:color="000000"/>
        <w:right w:val="single" w:sz="4" w:space="0" w:color="000000"/>
      </w:pBdr>
      <w:suppressAutoHyphens/>
      <w:spacing w:before="280" w:after="280" w:line="240" w:lineRule="auto"/>
      <w:textAlignment w:val="top"/>
    </w:pPr>
    <w:rPr>
      <w:rFonts w:ascii="Arial" w:eastAsia="Times New Roman" w:hAnsi="Arial" w:cs="Arial"/>
      <w:b/>
      <w:bCs/>
      <w:kern w:val="0"/>
      <w:sz w:val="24"/>
      <w:szCs w:val="24"/>
      <w:lang w:eastAsia="zh-CN"/>
      <w14:ligatures w14:val="none"/>
    </w:rPr>
  </w:style>
  <w:style w:type="paragraph" w:customStyle="1" w:styleId="xl110">
    <w:name w:val="xl110"/>
    <w:basedOn w:val="Parasts"/>
    <w:rsid w:val="003623D2"/>
    <w:pPr>
      <w:pBdr>
        <w:top w:val="nil"/>
        <w:left w:val="single" w:sz="4" w:space="0" w:color="000000"/>
        <w:bottom w:val="single" w:sz="4" w:space="0" w:color="000000"/>
        <w:right w:val="single" w:sz="4" w:space="0" w:color="000000"/>
      </w:pBdr>
      <w:suppressAutoHyphens/>
      <w:spacing w:before="280" w:after="280" w:line="240" w:lineRule="auto"/>
    </w:pPr>
    <w:rPr>
      <w:rFonts w:ascii="Arial" w:eastAsia="Times New Roman" w:hAnsi="Arial" w:cs="Arial"/>
      <w:kern w:val="0"/>
      <w:sz w:val="24"/>
      <w:szCs w:val="24"/>
      <w:lang w:eastAsia="zh-CN"/>
      <w14:ligatures w14:val="none"/>
    </w:rPr>
  </w:style>
  <w:style w:type="paragraph" w:customStyle="1" w:styleId="xl111">
    <w:name w:val="xl111"/>
    <w:basedOn w:val="Parasts"/>
    <w:rsid w:val="003623D2"/>
    <w:pPr>
      <w:pBdr>
        <w:top w:val="nil"/>
        <w:left w:val="nil"/>
        <w:bottom w:val="single" w:sz="4" w:space="0" w:color="000000"/>
        <w:right w:val="nil"/>
      </w:pBdr>
      <w:shd w:val="clear" w:color="auto" w:fill="FFFFFF"/>
      <w:suppressAutoHyphens/>
      <w:spacing w:before="280" w:after="280" w:line="240" w:lineRule="auto"/>
      <w:jc w:val="center"/>
      <w:textAlignment w:val="center"/>
    </w:pPr>
    <w:rPr>
      <w:rFonts w:ascii="Arial" w:eastAsia="Times New Roman" w:hAnsi="Arial" w:cs="Arial"/>
      <w:b/>
      <w:bCs/>
      <w:kern w:val="0"/>
      <w:sz w:val="24"/>
      <w:szCs w:val="24"/>
      <w:lang w:eastAsia="zh-CN"/>
      <w14:ligatures w14:val="none"/>
    </w:rPr>
  </w:style>
  <w:style w:type="paragraph" w:customStyle="1" w:styleId="font6">
    <w:name w:val="font6"/>
    <w:basedOn w:val="Parasts"/>
    <w:rsid w:val="003623D2"/>
    <w:pPr>
      <w:suppressAutoHyphens/>
      <w:spacing w:before="280" w:after="280" w:line="240" w:lineRule="auto"/>
    </w:pPr>
    <w:rPr>
      <w:rFonts w:ascii="Arial" w:eastAsia="Times New Roman" w:hAnsi="Arial" w:cs="Arial"/>
      <w:kern w:val="0"/>
      <w:sz w:val="16"/>
      <w:szCs w:val="16"/>
      <w:lang w:eastAsia="zh-CN"/>
      <w14:ligatures w14:val="none"/>
    </w:rPr>
  </w:style>
  <w:style w:type="paragraph" w:customStyle="1" w:styleId="font7">
    <w:name w:val="font7"/>
    <w:basedOn w:val="Parasts"/>
    <w:rsid w:val="003623D2"/>
    <w:pPr>
      <w:suppressAutoHyphens/>
      <w:spacing w:before="280" w:after="280" w:line="240" w:lineRule="auto"/>
    </w:pPr>
    <w:rPr>
      <w:rFonts w:ascii="Arial" w:eastAsia="Times New Roman" w:hAnsi="Arial" w:cs="Arial"/>
      <w:b/>
      <w:bCs/>
      <w:kern w:val="0"/>
      <w:sz w:val="20"/>
      <w:szCs w:val="20"/>
      <w:lang w:eastAsia="zh-CN"/>
      <w14:ligatures w14:val="none"/>
    </w:rPr>
  </w:style>
  <w:style w:type="paragraph" w:customStyle="1" w:styleId="xl112">
    <w:name w:val="xl112"/>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Tilde" w:eastAsia="Times New Roman" w:hAnsi="Arial Tilde" w:cs="Arial Tilde"/>
      <w:color w:val="000000"/>
      <w:kern w:val="0"/>
      <w:sz w:val="24"/>
      <w:szCs w:val="24"/>
      <w:lang w:eastAsia="zh-CN"/>
      <w14:ligatures w14:val="none"/>
    </w:rPr>
  </w:style>
  <w:style w:type="paragraph" w:customStyle="1" w:styleId="xl113">
    <w:name w:val="xl113"/>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Arial" w:eastAsia="Times New Roman" w:hAnsi="Arial" w:cs="Arial"/>
      <w:color w:val="000000"/>
      <w:kern w:val="0"/>
      <w:sz w:val="24"/>
      <w:szCs w:val="24"/>
      <w:lang w:eastAsia="zh-CN"/>
      <w14:ligatures w14:val="none"/>
    </w:rPr>
  </w:style>
  <w:style w:type="paragraph" w:customStyle="1" w:styleId="xl114">
    <w:name w:val="xl114"/>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color w:val="000000"/>
      <w:kern w:val="0"/>
      <w:sz w:val="24"/>
      <w:szCs w:val="24"/>
      <w:lang w:eastAsia="zh-CN"/>
      <w14:ligatures w14:val="none"/>
    </w:rPr>
  </w:style>
  <w:style w:type="paragraph" w:customStyle="1" w:styleId="xl115">
    <w:name w:val="xl115"/>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color w:val="000000"/>
      <w:kern w:val="0"/>
      <w:sz w:val="24"/>
      <w:szCs w:val="24"/>
      <w:lang w:eastAsia="zh-CN"/>
      <w14:ligatures w14:val="none"/>
    </w:rPr>
  </w:style>
  <w:style w:type="paragraph" w:customStyle="1" w:styleId="xl116">
    <w:name w:val="xl116"/>
    <w:basedOn w:val="Parasts"/>
    <w:rsid w:val="003623D2"/>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Arial" w:eastAsia="Times New Roman" w:hAnsi="Arial" w:cs="Arial"/>
      <w:color w:val="000000"/>
      <w:kern w:val="0"/>
      <w:sz w:val="24"/>
      <w:szCs w:val="24"/>
      <w:lang w:eastAsia="zh-CN"/>
      <w14:ligatures w14:val="none"/>
    </w:rPr>
  </w:style>
  <w:style w:type="paragraph" w:customStyle="1" w:styleId="xl117">
    <w:name w:val="xl117"/>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Arial" w:eastAsia="Times New Roman" w:hAnsi="Arial" w:cs="Arial"/>
      <w:color w:val="000000"/>
      <w:kern w:val="0"/>
      <w:sz w:val="24"/>
      <w:szCs w:val="24"/>
      <w:lang w:eastAsia="zh-CN"/>
      <w14:ligatures w14:val="none"/>
    </w:rPr>
  </w:style>
  <w:style w:type="paragraph" w:customStyle="1" w:styleId="xl118">
    <w:name w:val="xl118"/>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kern w:val="0"/>
      <w:sz w:val="24"/>
      <w:szCs w:val="24"/>
      <w:lang w:eastAsia="zh-CN"/>
      <w14:ligatures w14:val="none"/>
    </w:rPr>
  </w:style>
  <w:style w:type="paragraph" w:customStyle="1" w:styleId="xl119">
    <w:name w:val="xl119"/>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Times New Roman" w:hAnsi="Arial" w:cs="Arial"/>
      <w:b/>
      <w:bCs/>
      <w:color w:val="000000"/>
      <w:kern w:val="0"/>
      <w:sz w:val="24"/>
      <w:szCs w:val="24"/>
      <w:lang w:eastAsia="zh-CN"/>
      <w14:ligatures w14:val="none"/>
    </w:rPr>
  </w:style>
  <w:style w:type="paragraph" w:customStyle="1" w:styleId="xl120">
    <w:name w:val="xl120"/>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color w:val="000000"/>
      <w:kern w:val="0"/>
      <w:sz w:val="24"/>
      <w:szCs w:val="24"/>
      <w:lang w:eastAsia="zh-CN"/>
      <w14:ligatures w14:val="none"/>
    </w:rPr>
  </w:style>
  <w:style w:type="paragraph" w:customStyle="1" w:styleId="xl121">
    <w:name w:val="xl121"/>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Arial Tilde" w:eastAsia="Times New Roman" w:hAnsi="Arial Tilde" w:cs="Arial Tilde"/>
      <w:kern w:val="0"/>
      <w:sz w:val="24"/>
      <w:szCs w:val="24"/>
      <w:lang w:eastAsia="zh-CN"/>
      <w14:ligatures w14:val="none"/>
    </w:rPr>
  </w:style>
  <w:style w:type="paragraph" w:customStyle="1" w:styleId="xl122">
    <w:name w:val="xl122"/>
    <w:basedOn w:val="Parasts"/>
    <w:rsid w:val="003623D2"/>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b/>
      <w:bCs/>
      <w:color w:val="000000"/>
      <w:kern w:val="0"/>
      <w:sz w:val="24"/>
      <w:szCs w:val="24"/>
      <w:lang w:eastAsia="zh-CN"/>
      <w14:ligatures w14:val="none"/>
    </w:rPr>
  </w:style>
  <w:style w:type="paragraph" w:customStyle="1" w:styleId="xl123">
    <w:name w:val="xl123"/>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color w:val="000000"/>
      <w:kern w:val="0"/>
      <w:sz w:val="24"/>
      <w:szCs w:val="24"/>
      <w:lang w:eastAsia="zh-CN"/>
      <w14:ligatures w14:val="none"/>
    </w:rPr>
  </w:style>
  <w:style w:type="paragraph" w:customStyle="1" w:styleId="xl124">
    <w:name w:val="xl124"/>
    <w:basedOn w:val="Parasts"/>
    <w:rsid w:val="003623D2"/>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color w:val="000000"/>
      <w:kern w:val="0"/>
      <w:sz w:val="24"/>
      <w:szCs w:val="24"/>
      <w:lang w:eastAsia="zh-CN"/>
      <w14:ligatures w14:val="none"/>
    </w:rPr>
  </w:style>
  <w:style w:type="paragraph" w:customStyle="1" w:styleId="xl125">
    <w:name w:val="xl125"/>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Arial Tilde" w:eastAsia="Times New Roman" w:hAnsi="Arial Tilde" w:cs="Arial Tilde"/>
      <w:kern w:val="0"/>
      <w:sz w:val="24"/>
      <w:szCs w:val="24"/>
      <w:lang w:eastAsia="zh-CN"/>
      <w14:ligatures w14:val="none"/>
    </w:rPr>
  </w:style>
  <w:style w:type="paragraph" w:customStyle="1" w:styleId="xl126">
    <w:name w:val="xl126"/>
    <w:basedOn w:val="Parasts"/>
    <w:rsid w:val="003623D2"/>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Arial" w:eastAsia="Times New Roman" w:hAnsi="Arial" w:cs="Arial"/>
      <w:color w:val="000000"/>
      <w:kern w:val="0"/>
      <w:sz w:val="24"/>
      <w:szCs w:val="24"/>
      <w:lang w:eastAsia="zh-CN"/>
      <w14:ligatures w14:val="none"/>
    </w:rPr>
  </w:style>
  <w:style w:type="paragraph" w:customStyle="1" w:styleId="xl127">
    <w:name w:val="xl127"/>
    <w:basedOn w:val="Parasts"/>
    <w:rsid w:val="003623D2"/>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pPr>
    <w:rPr>
      <w:rFonts w:ascii="Arial" w:eastAsia="Times New Roman" w:hAnsi="Arial" w:cs="Arial"/>
      <w:color w:val="000000"/>
      <w:kern w:val="0"/>
      <w:sz w:val="24"/>
      <w:szCs w:val="24"/>
      <w:lang w:eastAsia="zh-CN"/>
      <w14:ligatures w14:val="none"/>
    </w:rPr>
  </w:style>
  <w:style w:type="paragraph" w:customStyle="1" w:styleId="xl128">
    <w:name w:val="xl128"/>
    <w:basedOn w:val="Parasts"/>
    <w:rsid w:val="003623D2"/>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Arial" w:eastAsia="Times New Roman" w:hAnsi="Arial" w:cs="Arial"/>
      <w:b/>
      <w:bCs/>
      <w:color w:val="000000"/>
      <w:kern w:val="0"/>
      <w:sz w:val="24"/>
      <w:szCs w:val="24"/>
      <w:lang w:eastAsia="zh-CN"/>
      <w14:ligatures w14:val="none"/>
    </w:rPr>
  </w:style>
  <w:style w:type="paragraph" w:customStyle="1" w:styleId="xl129">
    <w:name w:val="xl129"/>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Times New Roman" w:hAnsi="Arial" w:cs="Arial"/>
      <w:b/>
      <w:bCs/>
      <w:color w:val="000000"/>
      <w:kern w:val="0"/>
      <w:sz w:val="24"/>
      <w:szCs w:val="24"/>
      <w:lang w:eastAsia="zh-CN"/>
      <w14:ligatures w14:val="none"/>
    </w:rPr>
  </w:style>
  <w:style w:type="paragraph" w:customStyle="1" w:styleId="xl130">
    <w:name w:val="xl130"/>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Times New Roman" w:hAnsi="Arial" w:cs="Arial"/>
      <w:b/>
      <w:bCs/>
      <w:color w:val="000000"/>
      <w:kern w:val="0"/>
      <w:sz w:val="24"/>
      <w:szCs w:val="24"/>
      <w:lang w:eastAsia="zh-CN"/>
      <w14:ligatures w14:val="none"/>
    </w:rPr>
  </w:style>
  <w:style w:type="paragraph" w:customStyle="1" w:styleId="xl131">
    <w:name w:val="xl131"/>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Arial" w:eastAsia="Times New Roman" w:hAnsi="Arial" w:cs="Arial"/>
      <w:b/>
      <w:bCs/>
      <w:color w:val="000000"/>
      <w:kern w:val="0"/>
      <w:sz w:val="24"/>
      <w:szCs w:val="24"/>
      <w:lang w:eastAsia="zh-CN"/>
      <w14:ligatures w14:val="none"/>
    </w:rPr>
  </w:style>
  <w:style w:type="paragraph" w:customStyle="1" w:styleId="xl132">
    <w:name w:val="xl132"/>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imes New Roman" w:eastAsia="Times New Roman" w:hAnsi="Times New Roman" w:cs="Times New Roman"/>
      <w:kern w:val="0"/>
      <w:sz w:val="24"/>
      <w:szCs w:val="24"/>
      <w:lang w:eastAsia="zh-CN"/>
      <w14:ligatures w14:val="none"/>
    </w:rPr>
  </w:style>
  <w:style w:type="paragraph" w:customStyle="1" w:styleId="xl133">
    <w:name w:val="xl133"/>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Arial" w:eastAsia="Times New Roman" w:hAnsi="Arial" w:cs="Arial"/>
      <w:b/>
      <w:bCs/>
      <w:color w:val="000000"/>
      <w:kern w:val="0"/>
      <w:sz w:val="24"/>
      <w:szCs w:val="24"/>
      <w:lang w:eastAsia="zh-CN"/>
      <w14:ligatures w14:val="none"/>
    </w:rPr>
  </w:style>
  <w:style w:type="paragraph" w:customStyle="1" w:styleId="xl134">
    <w:name w:val="xl134"/>
    <w:basedOn w:val="Parasts"/>
    <w:rsid w:val="003623D2"/>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pPr>
    <w:rPr>
      <w:rFonts w:ascii="Arial" w:eastAsia="Times New Roman" w:hAnsi="Arial" w:cs="Arial"/>
      <w:color w:val="000000"/>
      <w:kern w:val="0"/>
      <w:sz w:val="24"/>
      <w:szCs w:val="24"/>
      <w:lang w:eastAsia="zh-CN"/>
      <w14:ligatures w14:val="none"/>
    </w:rPr>
  </w:style>
  <w:style w:type="paragraph" w:customStyle="1" w:styleId="xl135">
    <w:name w:val="xl135"/>
    <w:basedOn w:val="Parasts"/>
    <w:rsid w:val="003623D2"/>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Arial" w:eastAsia="Times New Roman" w:hAnsi="Arial" w:cs="Arial"/>
      <w:color w:val="000000"/>
      <w:kern w:val="0"/>
      <w:sz w:val="24"/>
      <w:szCs w:val="24"/>
      <w:lang w:eastAsia="zh-CN"/>
      <w14:ligatures w14:val="none"/>
    </w:rPr>
  </w:style>
  <w:style w:type="paragraph" w:customStyle="1" w:styleId="xl136">
    <w:name w:val="xl136"/>
    <w:basedOn w:val="Parasts"/>
    <w:rsid w:val="003623D2"/>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Arial" w:eastAsia="Times New Roman" w:hAnsi="Arial" w:cs="Arial"/>
      <w:b/>
      <w:bCs/>
      <w:color w:val="000000"/>
      <w:kern w:val="0"/>
      <w:sz w:val="24"/>
      <w:szCs w:val="24"/>
      <w:lang w:eastAsia="zh-CN"/>
      <w14:ligatures w14:val="none"/>
    </w:rPr>
  </w:style>
  <w:style w:type="paragraph" w:customStyle="1" w:styleId="xl137">
    <w:name w:val="xl137"/>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Arial" w:eastAsia="Times New Roman" w:hAnsi="Arial" w:cs="Arial"/>
      <w:color w:val="000000"/>
      <w:kern w:val="0"/>
      <w:sz w:val="24"/>
      <w:szCs w:val="24"/>
      <w:lang w:eastAsia="zh-CN"/>
      <w14:ligatures w14:val="none"/>
    </w:rPr>
  </w:style>
  <w:style w:type="paragraph" w:customStyle="1" w:styleId="xl138">
    <w:name w:val="xl138"/>
    <w:basedOn w:val="Parasts"/>
    <w:rsid w:val="003623D2"/>
    <w:pPr>
      <w:pBdr>
        <w:top w:val="single" w:sz="4" w:space="0" w:color="000000"/>
        <w:left w:val="single" w:sz="8" w:space="0" w:color="000000"/>
        <w:bottom w:val="nil"/>
        <w:right w:val="single" w:sz="4" w:space="0" w:color="000000"/>
      </w:pBdr>
      <w:suppressAutoHyphens/>
      <w:spacing w:before="280" w:after="280" w:line="240" w:lineRule="auto"/>
      <w:jc w:val="center"/>
      <w:textAlignment w:val="center"/>
    </w:pPr>
    <w:rPr>
      <w:rFonts w:ascii="Arial" w:eastAsia="Times New Roman" w:hAnsi="Arial" w:cs="Arial"/>
      <w:kern w:val="0"/>
      <w:sz w:val="24"/>
      <w:szCs w:val="24"/>
      <w:lang w:eastAsia="zh-CN"/>
      <w14:ligatures w14:val="none"/>
    </w:rPr>
  </w:style>
  <w:style w:type="paragraph" w:customStyle="1" w:styleId="xl139">
    <w:name w:val="xl139"/>
    <w:basedOn w:val="Parasts"/>
    <w:rsid w:val="003623D2"/>
    <w:pPr>
      <w:pBdr>
        <w:top w:val="single" w:sz="4" w:space="0" w:color="000000"/>
        <w:left w:val="single" w:sz="4" w:space="0" w:color="000000"/>
        <w:bottom w:val="nil"/>
        <w:right w:val="single" w:sz="4" w:space="0" w:color="000000"/>
      </w:pBdr>
      <w:suppressAutoHyphens/>
      <w:spacing w:before="280" w:after="280" w:line="240" w:lineRule="auto"/>
      <w:jc w:val="right"/>
      <w:textAlignment w:val="center"/>
    </w:pPr>
    <w:rPr>
      <w:rFonts w:ascii="Arial" w:eastAsia="Times New Roman" w:hAnsi="Arial" w:cs="Arial"/>
      <w:b/>
      <w:bCs/>
      <w:kern w:val="0"/>
      <w:sz w:val="24"/>
      <w:szCs w:val="24"/>
      <w:lang w:eastAsia="zh-CN"/>
      <w14:ligatures w14:val="none"/>
    </w:rPr>
  </w:style>
  <w:style w:type="paragraph" w:customStyle="1" w:styleId="xl140">
    <w:name w:val="xl140"/>
    <w:basedOn w:val="Parasts"/>
    <w:rsid w:val="003623D2"/>
    <w:pPr>
      <w:pBdr>
        <w:top w:val="single" w:sz="4" w:space="0" w:color="000000"/>
        <w:left w:val="single" w:sz="4" w:space="0" w:color="000000"/>
        <w:bottom w:val="nil"/>
        <w:right w:val="single" w:sz="4" w:space="0" w:color="000000"/>
      </w:pBdr>
      <w:suppressAutoHyphens/>
      <w:spacing w:before="280" w:after="280" w:line="240" w:lineRule="auto"/>
      <w:jc w:val="center"/>
      <w:textAlignment w:val="center"/>
    </w:pPr>
    <w:rPr>
      <w:rFonts w:ascii="Arial" w:eastAsia="Times New Roman" w:hAnsi="Arial" w:cs="Arial"/>
      <w:b/>
      <w:bCs/>
      <w:kern w:val="0"/>
      <w:sz w:val="24"/>
      <w:szCs w:val="24"/>
      <w:lang w:eastAsia="zh-CN"/>
      <w14:ligatures w14:val="none"/>
    </w:rPr>
  </w:style>
  <w:style w:type="paragraph" w:customStyle="1" w:styleId="xl141">
    <w:name w:val="xl141"/>
    <w:basedOn w:val="Parasts"/>
    <w:rsid w:val="003623D2"/>
    <w:pPr>
      <w:pBdr>
        <w:top w:val="single" w:sz="4" w:space="0" w:color="000000"/>
        <w:left w:val="single" w:sz="4" w:space="0" w:color="000000"/>
        <w:bottom w:val="nil"/>
        <w:right w:val="single" w:sz="4" w:space="0" w:color="000000"/>
      </w:pBdr>
      <w:suppressAutoHyphens/>
      <w:spacing w:before="280" w:after="280" w:line="240" w:lineRule="auto"/>
      <w:jc w:val="center"/>
      <w:textAlignment w:val="center"/>
    </w:pPr>
    <w:rPr>
      <w:rFonts w:ascii="Arial" w:eastAsia="Times New Roman" w:hAnsi="Arial" w:cs="Arial"/>
      <w:b/>
      <w:bCs/>
      <w:kern w:val="0"/>
      <w:sz w:val="24"/>
      <w:szCs w:val="24"/>
      <w:lang w:eastAsia="zh-CN"/>
      <w14:ligatures w14:val="none"/>
    </w:rPr>
  </w:style>
  <w:style w:type="paragraph" w:customStyle="1" w:styleId="xl142">
    <w:name w:val="xl142"/>
    <w:basedOn w:val="Parasts"/>
    <w:rsid w:val="003623D2"/>
    <w:pPr>
      <w:suppressAutoHyphens/>
      <w:spacing w:before="280" w:after="280" w:line="240" w:lineRule="auto"/>
    </w:pPr>
    <w:rPr>
      <w:rFonts w:ascii="Arial" w:eastAsia="Times New Roman" w:hAnsi="Arial" w:cs="Arial"/>
      <w:kern w:val="0"/>
      <w:sz w:val="24"/>
      <w:szCs w:val="24"/>
      <w:lang w:eastAsia="zh-CN"/>
      <w14:ligatures w14:val="none"/>
    </w:rPr>
  </w:style>
  <w:style w:type="paragraph" w:customStyle="1" w:styleId="xl143">
    <w:name w:val="xl143"/>
    <w:basedOn w:val="Parasts"/>
    <w:rsid w:val="003623D2"/>
    <w:pPr>
      <w:suppressAutoHyphens/>
      <w:spacing w:before="280" w:after="280" w:line="240" w:lineRule="auto"/>
      <w:jc w:val="center"/>
    </w:pPr>
    <w:rPr>
      <w:rFonts w:ascii="Arial" w:eastAsia="Times New Roman" w:hAnsi="Arial" w:cs="Arial"/>
      <w:kern w:val="0"/>
      <w:sz w:val="24"/>
      <w:szCs w:val="24"/>
      <w:lang w:eastAsia="zh-CN"/>
      <w14:ligatures w14:val="none"/>
    </w:rPr>
  </w:style>
  <w:style w:type="paragraph" w:customStyle="1" w:styleId="xl144">
    <w:name w:val="xl144"/>
    <w:basedOn w:val="Parasts"/>
    <w:rsid w:val="003623D2"/>
    <w:pPr>
      <w:suppressAutoHyphens/>
      <w:spacing w:before="280" w:after="280" w:line="240" w:lineRule="auto"/>
    </w:pPr>
    <w:rPr>
      <w:rFonts w:ascii="Arial" w:eastAsia="Times New Roman" w:hAnsi="Arial" w:cs="Arial"/>
      <w:kern w:val="0"/>
      <w:sz w:val="24"/>
      <w:szCs w:val="24"/>
      <w:lang w:eastAsia="zh-CN"/>
      <w14:ligatures w14:val="none"/>
    </w:rPr>
  </w:style>
  <w:style w:type="paragraph" w:customStyle="1" w:styleId="xl145">
    <w:name w:val="xl145"/>
    <w:basedOn w:val="Parasts"/>
    <w:rsid w:val="003623D2"/>
    <w:pPr>
      <w:pBdr>
        <w:top w:val="single" w:sz="4" w:space="0" w:color="000000"/>
        <w:left w:val="nil"/>
        <w:bottom w:val="nil"/>
        <w:right w:val="nil"/>
      </w:pBdr>
      <w:suppressAutoHyphens/>
      <w:spacing w:before="280" w:after="280" w:line="240" w:lineRule="auto"/>
    </w:pPr>
    <w:rPr>
      <w:rFonts w:ascii="Times New Roman" w:eastAsia="Times New Roman" w:hAnsi="Times New Roman" w:cs="Times New Roman"/>
      <w:kern w:val="0"/>
      <w:sz w:val="24"/>
      <w:szCs w:val="24"/>
      <w:lang w:eastAsia="zh-CN"/>
      <w14:ligatures w14:val="none"/>
    </w:rPr>
  </w:style>
  <w:style w:type="paragraph" w:customStyle="1" w:styleId="xl146">
    <w:name w:val="xl146"/>
    <w:basedOn w:val="Parasts"/>
    <w:rsid w:val="003623D2"/>
    <w:pPr>
      <w:pBdr>
        <w:top w:val="single" w:sz="8" w:space="0" w:color="000000"/>
        <w:left w:val="single" w:sz="4" w:space="0" w:color="000000"/>
        <w:bottom w:val="single" w:sz="4" w:space="0" w:color="000000"/>
        <w:right w:val="single" w:sz="4" w:space="0" w:color="000000"/>
      </w:pBdr>
      <w:suppressAutoHyphens/>
      <w:spacing w:before="280" w:after="280" w:line="240" w:lineRule="auto"/>
    </w:pPr>
    <w:rPr>
      <w:rFonts w:ascii="Arial" w:eastAsia="Times New Roman" w:hAnsi="Arial" w:cs="Arial"/>
      <w:b/>
      <w:bCs/>
      <w:color w:val="000000"/>
      <w:kern w:val="0"/>
      <w:sz w:val="24"/>
      <w:szCs w:val="24"/>
      <w:lang w:eastAsia="zh-CN"/>
      <w14:ligatures w14:val="none"/>
    </w:rPr>
  </w:style>
  <w:style w:type="paragraph" w:customStyle="1" w:styleId="xl147">
    <w:name w:val="xl147"/>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Arial" w:eastAsia="Times New Roman" w:hAnsi="Arial" w:cs="Arial"/>
      <w:b/>
      <w:bCs/>
      <w:color w:val="000000"/>
      <w:kern w:val="0"/>
      <w:sz w:val="24"/>
      <w:szCs w:val="24"/>
      <w:lang w:eastAsia="zh-CN"/>
      <w14:ligatures w14:val="none"/>
    </w:rPr>
  </w:style>
  <w:style w:type="paragraph" w:customStyle="1" w:styleId="xl148">
    <w:name w:val="xl148"/>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Arial" w:eastAsia="Times New Roman" w:hAnsi="Arial" w:cs="Arial"/>
      <w:color w:val="000000"/>
      <w:kern w:val="0"/>
      <w:sz w:val="24"/>
      <w:szCs w:val="24"/>
      <w:lang w:eastAsia="zh-CN"/>
      <w14:ligatures w14:val="none"/>
    </w:rPr>
  </w:style>
  <w:style w:type="paragraph" w:customStyle="1" w:styleId="xl149">
    <w:name w:val="xl149"/>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Arial" w:eastAsia="Times New Roman" w:hAnsi="Arial" w:cs="Arial"/>
      <w:b/>
      <w:bCs/>
      <w:color w:val="000000"/>
      <w:kern w:val="0"/>
      <w:sz w:val="24"/>
      <w:szCs w:val="24"/>
      <w:lang w:eastAsia="zh-CN"/>
      <w14:ligatures w14:val="none"/>
    </w:rPr>
  </w:style>
  <w:style w:type="paragraph" w:customStyle="1" w:styleId="xl150">
    <w:name w:val="xl150"/>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Times New Roman" w:hAnsi="Arial" w:cs="Arial"/>
      <w:color w:val="000000"/>
      <w:kern w:val="0"/>
      <w:sz w:val="24"/>
      <w:szCs w:val="24"/>
      <w:lang w:eastAsia="zh-CN"/>
      <w14:ligatures w14:val="none"/>
    </w:rPr>
  </w:style>
  <w:style w:type="paragraph" w:customStyle="1" w:styleId="xl151">
    <w:name w:val="xl151"/>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color w:val="000000"/>
      <w:kern w:val="0"/>
      <w:sz w:val="24"/>
      <w:szCs w:val="24"/>
      <w:lang w:eastAsia="zh-CN"/>
      <w14:ligatures w14:val="none"/>
    </w:rPr>
  </w:style>
  <w:style w:type="paragraph" w:customStyle="1" w:styleId="xl152">
    <w:name w:val="xl152"/>
    <w:basedOn w:val="Parasts"/>
    <w:rsid w:val="003623D2"/>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Times New Roman" w:eastAsia="Times New Roman" w:hAnsi="Times New Roman" w:cs="Times New Roman"/>
      <w:color w:val="000000"/>
      <w:kern w:val="0"/>
      <w:sz w:val="24"/>
      <w:szCs w:val="24"/>
      <w:lang w:eastAsia="zh-CN"/>
      <w14:ligatures w14:val="none"/>
    </w:rPr>
  </w:style>
  <w:style w:type="paragraph" w:customStyle="1" w:styleId="xl153">
    <w:name w:val="xl153"/>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Times New Roman" w:hAnsi="Arial" w:cs="Arial"/>
      <w:color w:val="000000"/>
      <w:kern w:val="0"/>
      <w:sz w:val="24"/>
      <w:szCs w:val="24"/>
      <w:lang w:eastAsia="zh-CN"/>
      <w14:ligatures w14:val="none"/>
    </w:rPr>
  </w:style>
  <w:style w:type="paragraph" w:customStyle="1" w:styleId="xl154">
    <w:name w:val="xl154"/>
    <w:basedOn w:val="Parasts"/>
    <w:rsid w:val="003623D2"/>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Arial" w:eastAsia="Times New Roman" w:hAnsi="Arial" w:cs="Arial"/>
      <w:color w:val="000000"/>
      <w:kern w:val="0"/>
      <w:sz w:val="24"/>
      <w:szCs w:val="24"/>
      <w:lang w:eastAsia="zh-CN"/>
      <w14:ligatures w14:val="none"/>
    </w:rPr>
  </w:style>
  <w:style w:type="paragraph" w:customStyle="1" w:styleId="xl155">
    <w:name w:val="xl155"/>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Times New Roman" w:hAnsi="Arial" w:cs="Arial"/>
      <w:color w:val="000000"/>
      <w:kern w:val="0"/>
      <w:sz w:val="24"/>
      <w:szCs w:val="24"/>
      <w:lang w:eastAsia="zh-CN"/>
      <w14:ligatures w14:val="none"/>
    </w:rPr>
  </w:style>
  <w:style w:type="paragraph" w:customStyle="1" w:styleId="xl156">
    <w:name w:val="xl156"/>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Tilde" w:eastAsia="Times New Roman" w:hAnsi="Arial Tilde" w:cs="Arial Tilde"/>
      <w:color w:val="000000"/>
      <w:kern w:val="0"/>
      <w:sz w:val="24"/>
      <w:szCs w:val="24"/>
      <w:lang w:eastAsia="zh-CN"/>
      <w14:ligatures w14:val="none"/>
    </w:rPr>
  </w:style>
  <w:style w:type="paragraph" w:customStyle="1" w:styleId="xl157">
    <w:name w:val="xl157"/>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Tilde" w:eastAsia="Times New Roman" w:hAnsi="Arial Tilde" w:cs="Arial Tilde"/>
      <w:color w:val="000000"/>
      <w:kern w:val="0"/>
      <w:sz w:val="24"/>
      <w:szCs w:val="24"/>
      <w:lang w:eastAsia="zh-CN"/>
      <w14:ligatures w14:val="none"/>
    </w:rPr>
  </w:style>
  <w:style w:type="paragraph" w:customStyle="1" w:styleId="xl158">
    <w:name w:val="xl158"/>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color w:val="000000"/>
      <w:kern w:val="0"/>
      <w:sz w:val="24"/>
      <w:szCs w:val="24"/>
      <w:lang w:eastAsia="zh-CN"/>
      <w14:ligatures w14:val="none"/>
    </w:rPr>
  </w:style>
  <w:style w:type="paragraph" w:customStyle="1" w:styleId="xl159">
    <w:name w:val="xl159"/>
    <w:basedOn w:val="Parasts"/>
    <w:rsid w:val="003623D2"/>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Arial" w:eastAsia="Times New Roman" w:hAnsi="Arial" w:cs="Arial"/>
      <w:color w:val="000000"/>
      <w:kern w:val="0"/>
      <w:sz w:val="24"/>
      <w:szCs w:val="24"/>
      <w:lang w:eastAsia="zh-CN"/>
      <w14:ligatures w14:val="none"/>
    </w:rPr>
  </w:style>
  <w:style w:type="paragraph" w:customStyle="1" w:styleId="xl160">
    <w:name w:val="xl160"/>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Times New Roman" w:hAnsi="Arial" w:cs="Arial"/>
      <w:color w:val="000000"/>
      <w:kern w:val="0"/>
      <w:sz w:val="24"/>
      <w:szCs w:val="24"/>
      <w:lang w:eastAsia="zh-CN"/>
      <w14:ligatures w14:val="none"/>
    </w:rPr>
  </w:style>
  <w:style w:type="paragraph" w:customStyle="1" w:styleId="xl161">
    <w:name w:val="xl161"/>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kern w:val="0"/>
      <w:sz w:val="24"/>
      <w:szCs w:val="24"/>
      <w:lang w:eastAsia="zh-CN"/>
      <w14:ligatures w14:val="none"/>
    </w:rPr>
  </w:style>
  <w:style w:type="paragraph" w:customStyle="1" w:styleId="xl162">
    <w:name w:val="xl162"/>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color w:val="000000"/>
      <w:kern w:val="0"/>
      <w:sz w:val="24"/>
      <w:szCs w:val="24"/>
      <w:lang w:eastAsia="zh-CN"/>
      <w14:ligatures w14:val="none"/>
    </w:rPr>
  </w:style>
  <w:style w:type="paragraph" w:customStyle="1" w:styleId="xl163">
    <w:name w:val="xl163"/>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color w:val="000000"/>
      <w:kern w:val="0"/>
      <w:sz w:val="24"/>
      <w:szCs w:val="24"/>
      <w:lang w:eastAsia="zh-CN"/>
      <w14:ligatures w14:val="none"/>
    </w:rPr>
  </w:style>
  <w:style w:type="paragraph" w:customStyle="1" w:styleId="xl164">
    <w:name w:val="xl164"/>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Times New Roman" w:hAnsi="Arial" w:cs="Arial"/>
      <w:b/>
      <w:bCs/>
      <w:color w:val="000000"/>
      <w:kern w:val="0"/>
      <w:sz w:val="24"/>
      <w:szCs w:val="24"/>
      <w:lang w:eastAsia="zh-CN"/>
      <w14:ligatures w14:val="none"/>
    </w:rPr>
  </w:style>
  <w:style w:type="paragraph" w:customStyle="1" w:styleId="xl165">
    <w:name w:val="xl165"/>
    <w:basedOn w:val="Parasts"/>
    <w:rsid w:val="003623D2"/>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Arial" w:eastAsia="Times New Roman" w:hAnsi="Arial" w:cs="Arial"/>
      <w:color w:val="000000"/>
      <w:kern w:val="0"/>
      <w:sz w:val="24"/>
      <w:szCs w:val="24"/>
      <w:lang w:eastAsia="zh-CN"/>
      <w14:ligatures w14:val="none"/>
    </w:rPr>
  </w:style>
  <w:style w:type="paragraph" w:customStyle="1" w:styleId="xl166">
    <w:name w:val="xl166"/>
    <w:basedOn w:val="Parasts"/>
    <w:rsid w:val="003623D2"/>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Arial" w:eastAsia="Times New Roman" w:hAnsi="Arial" w:cs="Arial"/>
      <w:color w:val="000000"/>
      <w:kern w:val="0"/>
      <w:sz w:val="24"/>
      <w:szCs w:val="24"/>
      <w:lang w:eastAsia="zh-CN"/>
      <w14:ligatures w14:val="none"/>
    </w:rPr>
  </w:style>
  <w:style w:type="paragraph" w:customStyle="1" w:styleId="xl167">
    <w:name w:val="xl167"/>
    <w:basedOn w:val="Parasts"/>
    <w:rsid w:val="003623D2"/>
    <w:pPr>
      <w:pBdr>
        <w:top w:val="nil"/>
        <w:left w:val="nil"/>
        <w:bottom w:val="single" w:sz="4" w:space="0" w:color="000000"/>
        <w:right w:val="nil"/>
      </w:pBdr>
      <w:shd w:val="clear" w:color="auto" w:fill="FFFFFF"/>
      <w:suppressAutoHyphens/>
      <w:spacing w:before="280" w:after="280" w:line="240" w:lineRule="auto"/>
      <w:jc w:val="center"/>
      <w:textAlignment w:val="center"/>
    </w:pPr>
    <w:rPr>
      <w:rFonts w:ascii="Arial" w:eastAsia="Times New Roman" w:hAnsi="Arial" w:cs="Arial"/>
      <w:b/>
      <w:bCs/>
      <w:kern w:val="0"/>
      <w:sz w:val="24"/>
      <w:szCs w:val="24"/>
      <w:lang w:eastAsia="zh-CN"/>
      <w14:ligatures w14:val="none"/>
    </w:rPr>
  </w:style>
  <w:style w:type="paragraph" w:styleId="Dokumentakarte">
    <w:name w:val="Document Map"/>
    <w:basedOn w:val="Parasts"/>
    <w:link w:val="DokumentakarteRakstz"/>
    <w:rsid w:val="003623D2"/>
    <w:pPr>
      <w:shd w:val="clear" w:color="auto" w:fill="000080"/>
      <w:suppressAutoHyphens/>
      <w:spacing w:after="0" w:line="240" w:lineRule="auto"/>
    </w:pPr>
    <w:rPr>
      <w:rFonts w:ascii="Tahoma" w:eastAsia="Times New Roman" w:hAnsi="Tahoma" w:cs="Tahoma"/>
      <w:kern w:val="0"/>
      <w:sz w:val="20"/>
      <w:szCs w:val="20"/>
      <w:lang w:eastAsia="zh-CN"/>
      <w14:ligatures w14:val="none"/>
    </w:rPr>
  </w:style>
  <w:style w:type="character" w:customStyle="1" w:styleId="DokumentakarteRakstz">
    <w:name w:val="Dokumenta karte Rakstz."/>
    <w:basedOn w:val="Noklusjumarindkopasfonts"/>
    <w:link w:val="Dokumentakarte"/>
    <w:rsid w:val="003623D2"/>
    <w:rPr>
      <w:rFonts w:ascii="Tahoma" w:eastAsia="Times New Roman" w:hAnsi="Tahoma" w:cs="Tahoma"/>
      <w:kern w:val="0"/>
      <w:sz w:val="20"/>
      <w:szCs w:val="20"/>
      <w:shd w:val="clear" w:color="auto" w:fill="000080"/>
      <w:lang w:eastAsia="zh-CN"/>
      <w14:ligatures w14:val="none"/>
    </w:rPr>
  </w:style>
  <w:style w:type="paragraph" w:customStyle="1" w:styleId="Tabletext">
    <w:name w:val="Table text"/>
    <w:rsid w:val="003623D2"/>
    <w:pPr>
      <w:suppressAutoHyphens/>
      <w:spacing w:after="60" w:line="240" w:lineRule="auto"/>
      <w:ind w:left="57" w:right="57"/>
    </w:pPr>
    <w:rPr>
      <w:rFonts w:ascii="Calibri" w:eastAsia="ヒラギノ角ゴ Pro W3" w:hAnsi="Calibri" w:cs="Calibri"/>
      <w:color w:val="000000"/>
      <w:kern w:val="0"/>
      <w:sz w:val="20"/>
      <w:szCs w:val="16"/>
      <w:lang w:eastAsia="zh-CN"/>
      <w14:ligatures w14:val="none"/>
    </w:rPr>
  </w:style>
  <w:style w:type="paragraph" w:customStyle="1" w:styleId="Tablehead">
    <w:name w:val="Table head"/>
    <w:rsid w:val="003623D2"/>
    <w:pPr>
      <w:keepNext/>
      <w:keepLines/>
      <w:tabs>
        <w:tab w:val="left" w:pos="1560"/>
      </w:tabs>
      <w:suppressAutoHyphens/>
      <w:spacing w:after="0" w:line="240" w:lineRule="auto"/>
      <w:ind w:left="57" w:right="57"/>
      <w:jc w:val="center"/>
    </w:pPr>
    <w:rPr>
      <w:rFonts w:ascii="Calibri" w:eastAsia="ヒラギノ角ゴ Pro W3" w:hAnsi="Calibri" w:cs="Calibri"/>
      <w:b/>
      <w:color w:val="000000"/>
      <w:kern w:val="0"/>
      <w:sz w:val="20"/>
      <w:szCs w:val="20"/>
      <w:lang w:eastAsia="zh-CN"/>
      <w14:ligatures w14:val="none"/>
    </w:rPr>
  </w:style>
  <w:style w:type="paragraph" w:customStyle="1" w:styleId="Tabletext2">
    <w:name w:val="Table text 2"/>
    <w:basedOn w:val="Tabletext"/>
    <w:rsid w:val="003623D2"/>
    <w:pPr>
      <w:jc w:val="center"/>
    </w:pPr>
  </w:style>
  <w:style w:type="paragraph" w:customStyle="1" w:styleId="1">
    <w:name w:val="Абзац списка1"/>
    <w:basedOn w:val="Parasts"/>
    <w:rsid w:val="003623D2"/>
    <w:pPr>
      <w:suppressAutoHyphens/>
      <w:spacing w:after="200" w:line="276" w:lineRule="auto"/>
      <w:ind w:left="720"/>
      <w:contextualSpacing/>
    </w:pPr>
    <w:rPr>
      <w:rFonts w:ascii="Calibri" w:eastAsia="Calibri" w:hAnsi="Calibri" w:cs="Times New Roman"/>
      <w:kern w:val="0"/>
      <w:lang w:eastAsia="zh-CN"/>
      <w14:ligatures w14:val="none"/>
    </w:rPr>
  </w:style>
  <w:style w:type="paragraph" w:styleId="Pamattekstsaratkpi">
    <w:name w:val="Body Text Indent"/>
    <w:basedOn w:val="Parasts"/>
    <w:link w:val="PamattekstsaratkpiRakstz"/>
    <w:rsid w:val="003623D2"/>
    <w:pPr>
      <w:suppressAutoHyphens/>
      <w:spacing w:after="120" w:line="240" w:lineRule="auto"/>
      <w:ind w:left="283"/>
    </w:pPr>
    <w:rPr>
      <w:rFonts w:ascii="Times New Roman" w:eastAsia="Times New Roman" w:hAnsi="Times New Roman" w:cs="Times New Roman"/>
      <w:kern w:val="0"/>
      <w:sz w:val="24"/>
      <w:szCs w:val="24"/>
      <w:lang w:eastAsia="zh-CN"/>
      <w14:ligatures w14:val="none"/>
    </w:rPr>
  </w:style>
  <w:style w:type="character" w:customStyle="1" w:styleId="PamattekstsaratkpiRakstz">
    <w:name w:val="Pamatteksts ar atkāpi Rakstz."/>
    <w:basedOn w:val="Noklusjumarindkopasfonts"/>
    <w:link w:val="Pamattekstsaratkpi"/>
    <w:rsid w:val="003623D2"/>
    <w:rPr>
      <w:rFonts w:ascii="Times New Roman" w:eastAsia="Times New Roman" w:hAnsi="Times New Roman" w:cs="Times New Roman"/>
      <w:kern w:val="0"/>
      <w:sz w:val="24"/>
      <w:szCs w:val="24"/>
      <w:lang w:eastAsia="zh-CN"/>
      <w14:ligatures w14:val="none"/>
    </w:rPr>
  </w:style>
  <w:style w:type="paragraph" w:customStyle="1" w:styleId="xl67">
    <w:name w:val="xl67"/>
    <w:basedOn w:val="Parasts"/>
    <w:rsid w:val="003623D2"/>
    <w:pPr>
      <w:suppressAutoHyphens/>
      <w:spacing w:before="280" w:after="280" w:line="240" w:lineRule="auto"/>
    </w:pPr>
    <w:rPr>
      <w:rFonts w:ascii="Helv" w:eastAsia="Times New Roman" w:hAnsi="Helv" w:cs="Helv"/>
      <w:kern w:val="0"/>
      <w:sz w:val="20"/>
      <w:szCs w:val="20"/>
      <w:lang w:eastAsia="zh-CN"/>
      <w14:ligatures w14:val="none"/>
    </w:rPr>
  </w:style>
  <w:style w:type="paragraph" w:customStyle="1" w:styleId="xl68">
    <w:name w:val="xl68"/>
    <w:basedOn w:val="Parasts"/>
    <w:rsid w:val="003623D2"/>
    <w:pPr>
      <w:suppressAutoHyphens/>
      <w:spacing w:before="280" w:after="280" w:line="240" w:lineRule="auto"/>
    </w:pPr>
    <w:rPr>
      <w:rFonts w:ascii="Arial" w:eastAsia="Times New Roman" w:hAnsi="Arial" w:cs="Arial"/>
      <w:kern w:val="0"/>
      <w:sz w:val="20"/>
      <w:szCs w:val="20"/>
      <w:lang w:eastAsia="zh-CN"/>
      <w14:ligatures w14:val="none"/>
    </w:rPr>
  </w:style>
  <w:style w:type="paragraph" w:customStyle="1" w:styleId="xl69">
    <w:name w:val="xl69"/>
    <w:basedOn w:val="Parasts"/>
    <w:rsid w:val="003623D2"/>
    <w:pPr>
      <w:suppressAutoHyphens/>
      <w:spacing w:before="280" w:after="280" w:line="240" w:lineRule="auto"/>
      <w:jc w:val="center"/>
    </w:pPr>
    <w:rPr>
      <w:rFonts w:ascii="Arial" w:eastAsia="Times New Roman" w:hAnsi="Arial" w:cs="Arial"/>
      <w:b/>
      <w:bCs/>
      <w:kern w:val="0"/>
      <w:sz w:val="20"/>
      <w:szCs w:val="20"/>
      <w:lang w:eastAsia="zh-CN"/>
      <w14:ligatures w14:val="none"/>
    </w:rPr>
  </w:style>
  <w:style w:type="paragraph" w:styleId="Sarakstarindkopa">
    <w:name w:val="List Paragraph"/>
    <w:aliases w:val="2,Body,Bullet list,Colorful List - Accent 12,H&amp;P List Paragraph,Macro,Normal bullet 2,Numurets,PPS_Bullet,Plain,Saistīto dokumentu saraksts,Strip,Syle 1,Text,Virsraksti,Virsraksts,Numbered Para 1,Dot pt,No Spacing1,Indicator Text"/>
    <w:basedOn w:val="Parasts"/>
    <w:link w:val="SarakstarindkopaRakstz"/>
    <w:uiPriority w:val="34"/>
    <w:qFormat/>
    <w:rsid w:val="003623D2"/>
    <w:pPr>
      <w:suppressAutoHyphens/>
      <w:spacing w:after="0" w:line="240" w:lineRule="auto"/>
      <w:ind w:left="720"/>
    </w:pPr>
    <w:rPr>
      <w:rFonts w:ascii="Times New Roman" w:eastAsia="Times New Roman" w:hAnsi="Times New Roman" w:cs="Times New Roman"/>
      <w:kern w:val="0"/>
      <w:sz w:val="24"/>
      <w:szCs w:val="24"/>
      <w:lang w:eastAsia="zh-CN"/>
      <w14:ligatures w14:val="none"/>
    </w:rPr>
  </w:style>
  <w:style w:type="paragraph" w:customStyle="1" w:styleId="Style2">
    <w:name w:val="Style 2"/>
    <w:basedOn w:val="Parasts"/>
    <w:rsid w:val="003623D2"/>
    <w:pPr>
      <w:widowControl w:val="0"/>
      <w:shd w:val="clear" w:color="auto" w:fill="FFFFFF"/>
      <w:suppressAutoHyphens/>
      <w:spacing w:after="240" w:line="240" w:lineRule="exact"/>
      <w:ind w:hanging="660"/>
      <w:jc w:val="both"/>
    </w:pPr>
    <w:rPr>
      <w:rFonts w:ascii="Times New Roman" w:eastAsia="Times New Roman" w:hAnsi="Times New Roman" w:cs="Times New Roman"/>
      <w:kern w:val="0"/>
      <w:sz w:val="21"/>
      <w:szCs w:val="21"/>
      <w:lang w:eastAsia="zh-CN"/>
      <w14:ligatures w14:val="none"/>
    </w:rPr>
  </w:style>
  <w:style w:type="paragraph" w:customStyle="1" w:styleId="Style5">
    <w:name w:val="Style 5"/>
    <w:basedOn w:val="Parasts"/>
    <w:rsid w:val="003623D2"/>
    <w:pPr>
      <w:widowControl w:val="0"/>
      <w:shd w:val="clear" w:color="auto" w:fill="FFFFFF"/>
      <w:suppressAutoHyphens/>
      <w:spacing w:before="240" w:after="0" w:line="240" w:lineRule="exact"/>
      <w:ind w:hanging="580"/>
      <w:jc w:val="both"/>
    </w:pPr>
    <w:rPr>
      <w:rFonts w:ascii="Times New Roman" w:eastAsia="Times New Roman" w:hAnsi="Times New Roman" w:cs="Times New Roman"/>
      <w:b/>
      <w:bCs/>
      <w:kern w:val="0"/>
      <w:sz w:val="21"/>
      <w:szCs w:val="21"/>
      <w:lang w:eastAsia="zh-CN"/>
      <w14:ligatures w14:val="none"/>
    </w:rPr>
  </w:style>
  <w:style w:type="paragraph" w:styleId="Vresteksts">
    <w:name w:val="footnote text"/>
    <w:basedOn w:val="Parasts"/>
    <w:link w:val="VrestekstsRakstz"/>
    <w:rsid w:val="003623D2"/>
    <w:pPr>
      <w:suppressAutoHyphens/>
      <w:spacing w:after="0" w:line="240" w:lineRule="auto"/>
    </w:pPr>
    <w:rPr>
      <w:rFonts w:ascii="Times New Roman" w:eastAsia="Times New Roman" w:hAnsi="Times New Roman" w:cs="Times New Roman"/>
      <w:kern w:val="0"/>
      <w:sz w:val="20"/>
      <w:szCs w:val="20"/>
      <w:lang w:eastAsia="zh-CN"/>
      <w14:ligatures w14:val="none"/>
    </w:rPr>
  </w:style>
  <w:style w:type="character" w:customStyle="1" w:styleId="VrestekstsRakstz">
    <w:name w:val="Vēres teksts Rakstz."/>
    <w:basedOn w:val="Noklusjumarindkopasfonts"/>
    <w:link w:val="Vresteksts"/>
    <w:rsid w:val="003623D2"/>
    <w:rPr>
      <w:rFonts w:ascii="Times New Roman" w:eastAsia="Times New Roman" w:hAnsi="Times New Roman" w:cs="Times New Roman"/>
      <w:kern w:val="0"/>
      <w:sz w:val="20"/>
      <w:szCs w:val="20"/>
      <w:lang w:eastAsia="zh-CN"/>
      <w14:ligatures w14:val="none"/>
    </w:rPr>
  </w:style>
  <w:style w:type="paragraph" w:customStyle="1" w:styleId="font1">
    <w:name w:val="font1"/>
    <w:basedOn w:val="Parasts"/>
    <w:rsid w:val="003623D2"/>
    <w:pPr>
      <w:suppressAutoHyphens/>
      <w:spacing w:before="280" w:after="280" w:line="240" w:lineRule="auto"/>
    </w:pPr>
    <w:rPr>
      <w:rFonts w:ascii="Arial" w:eastAsia="Times New Roman" w:hAnsi="Arial" w:cs="Arial"/>
      <w:kern w:val="0"/>
      <w:sz w:val="20"/>
      <w:szCs w:val="20"/>
      <w:lang w:eastAsia="zh-CN"/>
      <w14:ligatures w14:val="none"/>
    </w:rPr>
  </w:style>
  <w:style w:type="paragraph" w:customStyle="1" w:styleId="font8">
    <w:name w:val="font8"/>
    <w:basedOn w:val="Parasts"/>
    <w:rsid w:val="003623D2"/>
    <w:pPr>
      <w:suppressAutoHyphens/>
      <w:spacing w:before="280" w:after="280" w:line="240" w:lineRule="auto"/>
    </w:pPr>
    <w:rPr>
      <w:rFonts w:ascii="Arial" w:eastAsia="Times New Roman" w:hAnsi="Arial" w:cs="Arial"/>
      <w:b/>
      <w:bCs/>
      <w:i/>
      <w:iCs/>
      <w:kern w:val="0"/>
      <w:sz w:val="20"/>
      <w:szCs w:val="20"/>
      <w:lang w:eastAsia="zh-CN"/>
      <w14:ligatures w14:val="none"/>
    </w:rPr>
  </w:style>
  <w:style w:type="paragraph" w:customStyle="1" w:styleId="font9">
    <w:name w:val="font9"/>
    <w:basedOn w:val="Parasts"/>
    <w:rsid w:val="003623D2"/>
    <w:pPr>
      <w:suppressAutoHyphens/>
      <w:spacing w:before="280" w:after="280" w:line="240" w:lineRule="auto"/>
    </w:pPr>
    <w:rPr>
      <w:rFonts w:ascii="Arial" w:eastAsia="Times New Roman" w:hAnsi="Arial" w:cs="Arial"/>
      <w:b/>
      <w:bCs/>
      <w:kern w:val="0"/>
      <w:sz w:val="20"/>
      <w:szCs w:val="20"/>
      <w:lang w:eastAsia="zh-CN"/>
      <w14:ligatures w14:val="none"/>
    </w:rPr>
  </w:style>
  <w:style w:type="paragraph" w:customStyle="1" w:styleId="xl27">
    <w:name w:val="xl27"/>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Times New Roman" w:hAnsi="Arial" w:cs="Arial"/>
      <w:kern w:val="0"/>
      <w:sz w:val="24"/>
      <w:szCs w:val="24"/>
      <w:lang w:eastAsia="zh-CN"/>
      <w14:ligatures w14:val="none"/>
    </w:rPr>
  </w:style>
  <w:style w:type="paragraph" w:customStyle="1" w:styleId="xl28">
    <w:name w:val="xl28"/>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Arial" w:eastAsia="Times New Roman" w:hAnsi="Arial" w:cs="Arial"/>
      <w:kern w:val="0"/>
      <w:sz w:val="24"/>
      <w:szCs w:val="24"/>
      <w:lang w:eastAsia="zh-CN"/>
      <w14:ligatures w14:val="none"/>
    </w:rPr>
  </w:style>
  <w:style w:type="paragraph" w:customStyle="1" w:styleId="xl29">
    <w:name w:val="xl29"/>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Arial" w:eastAsia="Times New Roman" w:hAnsi="Arial" w:cs="Arial"/>
      <w:kern w:val="0"/>
      <w:sz w:val="24"/>
      <w:szCs w:val="24"/>
      <w:lang w:eastAsia="zh-CN"/>
      <w14:ligatures w14:val="none"/>
    </w:rPr>
  </w:style>
  <w:style w:type="paragraph" w:customStyle="1" w:styleId="xl30">
    <w:name w:val="xl30"/>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Arial" w:eastAsia="Times New Roman" w:hAnsi="Arial" w:cs="Arial"/>
      <w:kern w:val="0"/>
      <w:sz w:val="24"/>
      <w:szCs w:val="24"/>
      <w:lang w:eastAsia="zh-CN"/>
      <w14:ligatures w14:val="none"/>
    </w:rPr>
  </w:style>
  <w:style w:type="paragraph" w:customStyle="1" w:styleId="xl31">
    <w:name w:val="xl31"/>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Times New Roman" w:hAnsi="Arial" w:cs="Arial"/>
      <w:kern w:val="0"/>
      <w:sz w:val="24"/>
      <w:szCs w:val="24"/>
      <w:lang w:eastAsia="zh-CN"/>
      <w14:ligatures w14:val="none"/>
    </w:rPr>
  </w:style>
  <w:style w:type="paragraph" w:customStyle="1" w:styleId="xl32">
    <w:name w:val="xl32"/>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Arial" w:eastAsia="Times New Roman" w:hAnsi="Arial" w:cs="Arial"/>
      <w:kern w:val="0"/>
      <w:sz w:val="24"/>
      <w:szCs w:val="24"/>
      <w:lang w:eastAsia="zh-CN"/>
      <w14:ligatures w14:val="none"/>
    </w:rPr>
  </w:style>
  <w:style w:type="paragraph" w:customStyle="1" w:styleId="xl33">
    <w:name w:val="xl33"/>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Arial" w:eastAsia="Times New Roman" w:hAnsi="Arial" w:cs="Arial"/>
      <w:kern w:val="0"/>
      <w:sz w:val="24"/>
      <w:szCs w:val="24"/>
      <w:lang w:eastAsia="zh-CN"/>
      <w14:ligatures w14:val="none"/>
    </w:rPr>
  </w:style>
  <w:style w:type="paragraph" w:customStyle="1" w:styleId="xl34">
    <w:name w:val="xl34"/>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Arial" w:eastAsia="Times New Roman" w:hAnsi="Arial" w:cs="Arial"/>
      <w:kern w:val="0"/>
      <w:sz w:val="24"/>
      <w:szCs w:val="24"/>
      <w:lang w:eastAsia="zh-CN"/>
      <w14:ligatures w14:val="none"/>
    </w:rPr>
  </w:style>
  <w:style w:type="paragraph" w:customStyle="1" w:styleId="xl35">
    <w:name w:val="xl35"/>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Times New Roman" w:hAnsi="Arial" w:cs="Arial"/>
      <w:kern w:val="0"/>
      <w:sz w:val="24"/>
      <w:szCs w:val="24"/>
      <w:lang w:eastAsia="zh-CN"/>
      <w14:ligatures w14:val="none"/>
    </w:rPr>
  </w:style>
  <w:style w:type="paragraph" w:customStyle="1" w:styleId="xl36">
    <w:name w:val="xl36"/>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Arial" w:eastAsia="Times New Roman" w:hAnsi="Arial" w:cs="Arial"/>
      <w:color w:val="000000"/>
      <w:kern w:val="0"/>
      <w:sz w:val="24"/>
      <w:szCs w:val="24"/>
      <w:lang w:eastAsia="zh-CN"/>
      <w14:ligatures w14:val="none"/>
    </w:rPr>
  </w:style>
  <w:style w:type="paragraph" w:customStyle="1" w:styleId="xl37">
    <w:name w:val="xl37"/>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Arial" w:eastAsia="Times New Roman" w:hAnsi="Arial" w:cs="Arial"/>
      <w:color w:val="000000"/>
      <w:kern w:val="0"/>
      <w:sz w:val="24"/>
      <w:szCs w:val="24"/>
      <w:lang w:eastAsia="zh-CN"/>
      <w14:ligatures w14:val="none"/>
    </w:rPr>
  </w:style>
  <w:style w:type="paragraph" w:customStyle="1" w:styleId="xl38">
    <w:name w:val="xl38"/>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Arial" w:eastAsia="Times New Roman" w:hAnsi="Arial" w:cs="Arial"/>
      <w:kern w:val="0"/>
      <w:sz w:val="24"/>
      <w:szCs w:val="24"/>
      <w:u w:val="single"/>
      <w:lang w:eastAsia="zh-CN"/>
      <w14:ligatures w14:val="none"/>
    </w:rPr>
  </w:style>
  <w:style w:type="paragraph" w:customStyle="1" w:styleId="xl39">
    <w:name w:val="xl39"/>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Arial" w:eastAsia="Times New Roman" w:hAnsi="Arial" w:cs="Arial"/>
      <w:color w:val="FF0000"/>
      <w:kern w:val="0"/>
      <w:sz w:val="24"/>
      <w:szCs w:val="24"/>
      <w:u w:val="single"/>
      <w:lang w:eastAsia="zh-CN"/>
      <w14:ligatures w14:val="none"/>
    </w:rPr>
  </w:style>
  <w:style w:type="paragraph" w:customStyle="1" w:styleId="xl40">
    <w:name w:val="xl40"/>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Arial" w:eastAsia="Times New Roman" w:hAnsi="Arial" w:cs="Arial"/>
      <w:kern w:val="0"/>
      <w:sz w:val="24"/>
      <w:szCs w:val="24"/>
      <w:u w:val="single"/>
      <w:lang w:eastAsia="zh-CN"/>
      <w14:ligatures w14:val="none"/>
    </w:rPr>
  </w:style>
  <w:style w:type="paragraph" w:customStyle="1" w:styleId="xl41">
    <w:name w:val="xl41"/>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top"/>
    </w:pPr>
    <w:rPr>
      <w:rFonts w:ascii="Arial" w:eastAsia="Times New Roman" w:hAnsi="Arial" w:cs="Arial"/>
      <w:kern w:val="0"/>
      <w:sz w:val="24"/>
      <w:szCs w:val="24"/>
      <w:lang w:eastAsia="zh-CN"/>
      <w14:ligatures w14:val="none"/>
    </w:rPr>
  </w:style>
  <w:style w:type="paragraph" w:customStyle="1" w:styleId="xl42">
    <w:name w:val="xl42"/>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Arial" w:eastAsia="Times New Roman" w:hAnsi="Arial" w:cs="Arial"/>
      <w:kern w:val="0"/>
      <w:sz w:val="24"/>
      <w:szCs w:val="24"/>
      <w:lang w:eastAsia="zh-CN"/>
      <w14:ligatures w14:val="none"/>
    </w:rPr>
  </w:style>
  <w:style w:type="paragraph" w:customStyle="1" w:styleId="xl43">
    <w:name w:val="xl43"/>
    <w:basedOn w:val="Parasts"/>
    <w:rsid w:val="003623D2"/>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textAlignment w:val="center"/>
    </w:pPr>
    <w:rPr>
      <w:rFonts w:ascii="Arial" w:eastAsia="Times New Roman" w:hAnsi="Arial" w:cs="Arial"/>
      <w:kern w:val="0"/>
      <w:sz w:val="24"/>
      <w:szCs w:val="24"/>
      <w:lang w:eastAsia="zh-CN"/>
      <w14:ligatures w14:val="none"/>
    </w:rPr>
  </w:style>
  <w:style w:type="paragraph" w:customStyle="1" w:styleId="xl44">
    <w:name w:val="xl44"/>
    <w:basedOn w:val="Parasts"/>
    <w:rsid w:val="003623D2"/>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center"/>
      <w:textAlignment w:val="center"/>
    </w:pPr>
    <w:rPr>
      <w:rFonts w:ascii="Arial" w:eastAsia="Times New Roman" w:hAnsi="Arial" w:cs="Arial"/>
      <w:kern w:val="0"/>
      <w:sz w:val="24"/>
      <w:szCs w:val="24"/>
      <w:lang w:eastAsia="zh-CN"/>
      <w14:ligatures w14:val="none"/>
    </w:rPr>
  </w:style>
  <w:style w:type="paragraph" w:customStyle="1" w:styleId="xl45">
    <w:name w:val="xl45"/>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Arial" w:eastAsia="Times New Roman" w:hAnsi="Arial" w:cs="Arial"/>
      <w:kern w:val="0"/>
      <w:sz w:val="24"/>
      <w:szCs w:val="24"/>
      <w:lang w:eastAsia="zh-CN"/>
      <w14:ligatures w14:val="none"/>
    </w:rPr>
  </w:style>
  <w:style w:type="paragraph" w:customStyle="1" w:styleId="xl46">
    <w:name w:val="xl46"/>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center"/>
    </w:pPr>
    <w:rPr>
      <w:rFonts w:ascii="Arial" w:eastAsia="Times New Roman" w:hAnsi="Arial" w:cs="Arial"/>
      <w:kern w:val="0"/>
      <w:sz w:val="24"/>
      <w:szCs w:val="24"/>
      <w:lang w:eastAsia="zh-CN"/>
      <w14:ligatures w14:val="none"/>
    </w:rPr>
  </w:style>
  <w:style w:type="paragraph" w:customStyle="1" w:styleId="xl47">
    <w:name w:val="xl47"/>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Times New Roman" w:hAnsi="Arial" w:cs="Arial"/>
      <w:kern w:val="0"/>
      <w:sz w:val="24"/>
      <w:szCs w:val="24"/>
      <w:lang w:eastAsia="zh-CN"/>
      <w14:ligatures w14:val="none"/>
    </w:rPr>
  </w:style>
  <w:style w:type="paragraph" w:customStyle="1" w:styleId="xl48">
    <w:name w:val="xl48"/>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center"/>
    </w:pPr>
    <w:rPr>
      <w:rFonts w:ascii="Arial" w:eastAsia="Times New Roman" w:hAnsi="Arial" w:cs="Arial"/>
      <w:kern w:val="0"/>
      <w:sz w:val="24"/>
      <w:szCs w:val="24"/>
      <w:lang w:eastAsia="zh-CN"/>
      <w14:ligatures w14:val="none"/>
    </w:rPr>
  </w:style>
  <w:style w:type="paragraph" w:customStyle="1" w:styleId="xl49">
    <w:name w:val="xl49"/>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right"/>
      <w:textAlignment w:val="center"/>
    </w:pPr>
    <w:rPr>
      <w:rFonts w:ascii="Arial" w:eastAsia="Times New Roman" w:hAnsi="Arial" w:cs="Arial"/>
      <w:kern w:val="0"/>
      <w:sz w:val="24"/>
      <w:szCs w:val="24"/>
      <w:lang w:eastAsia="zh-CN"/>
      <w14:ligatures w14:val="none"/>
    </w:rPr>
  </w:style>
  <w:style w:type="paragraph" w:customStyle="1" w:styleId="xl50">
    <w:name w:val="xl50"/>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center"/>
    </w:pPr>
    <w:rPr>
      <w:rFonts w:ascii="Arial" w:eastAsia="Times New Roman" w:hAnsi="Arial" w:cs="Arial"/>
      <w:kern w:val="0"/>
      <w:sz w:val="24"/>
      <w:szCs w:val="24"/>
      <w:lang w:eastAsia="zh-CN"/>
      <w14:ligatures w14:val="none"/>
    </w:rPr>
  </w:style>
  <w:style w:type="paragraph" w:customStyle="1" w:styleId="xl51">
    <w:name w:val="xl51"/>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Times New Roman" w:hAnsi="Arial" w:cs="Arial"/>
      <w:kern w:val="0"/>
      <w:sz w:val="24"/>
      <w:szCs w:val="24"/>
      <w:lang w:eastAsia="zh-CN"/>
      <w14:ligatures w14:val="none"/>
    </w:rPr>
  </w:style>
  <w:style w:type="paragraph" w:customStyle="1" w:styleId="xl52">
    <w:name w:val="xl52"/>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Times New Roman" w:hAnsi="Arial" w:cs="Arial"/>
      <w:kern w:val="0"/>
      <w:sz w:val="24"/>
      <w:szCs w:val="24"/>
      <w:lang w:eastAsia="zh-CN"/>
      <w14:ligatures w14:val="none"/>
    </w:rPr>
  </w:style>
  <w:style w:type="paragraph" w:customStyle="1" w:styleId="xl53">
    <w:name w:val="xl53"/>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Times New Roman" w:hAnsi="Arial" w:cs="Arial"/>
      <w:kern w:val="0"/>
      <w:sz w:val="24"/>
      <w:szCs w:val="24"/>
      <w:lang w:eastAsia="zh-CN"/>
      <w14:ligatures w14:val="none"/>
    </w:rPr>
  </w:style>
  <w:style w:type="paragraph" w:customStyle="1" w:styleId="xl54">
    <w:name w:val="xl54"/>
    <w:basedOn w:val="Parasts"/>
    <w:rsid w:val="003623D2"/>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textAlignment w:val="center"/>
    </w:pPr>
    <w:rPr>
      <w:rFonts w:ascii="Arial" w:eastAsia="Times New Roman" w:hAnsi="Arial" w:cs="Arial"/>
      <w:kern w:val="0"/>
      <w:sz w:val="24"/>
      <w:szCs w:val="24"/>
      <w:lang w:eastAsia="zh-CN"/>
      <w14:ligatures w14:val="none"/>
    </w:rPr>
  </w:style>
  <w:style w:type="paragraph" w:customStyle="1" w:styleId="xl55">
    <w:name w:val="xl55"/>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Times New Roman" w:hAnsi="Arial" w:cs="Arial"/>
      <w:kern w:val="0"/>
      <w:sz w:val="24"/>
      <w:szCs w:val="24"/>
      <w:lang w:eastAsia="zh-CN"/>
      <w14:ligatures w14:val="none"/>
    </w:rPr>
  </w:style>
  <w:style w:type="paragraph" w:customStyle="1" w:styleId="xl56">
    <w:name w:val="xl56"/>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center"/>
    </w:pPr>
    <w:rPr>
      <w:rFonts w:ascii="Arial" w:eastAsia="Times New Roman" w:hAnsi="Arial" w:cs="Arial"/>
      <w:kern w:val="0"/>
      <w:sz w:val="24"/>
      <w:szCs w:val="24"/>
      <w:lang w:eastAsia="zh-CN"/>
      <w14:ligatures w14:val="none"/>
    </w:rPr>
  </w:style>
  <w:style w:type="paragraph" w:customStyle="1" w:styleId="xl57">
    <w:name w:val="xl57"/>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Arial" w:eastAsia="Times New Roman" w:hAnsi="Arial" w:cs="Arial"/>
      <w:kern w:val="0"/>
      <w:sz w:val="24"/>
      <w:szCs w:val="24"/>
      <w:lang w:eastAsia="zh-CN"/>
      <w14:ligatures w14:val="none"/>
    </w:rPr>
  </w:style>
  <w:style w:type="paragraph" w:customStyle="1" w:styleId="xl58">
    <w:name w:val="xl58"/>
    <w:basedOn w:val="Parasts"/>
    <w:rsid w:val="003623D2"/>
    <w:pPr>
      <w:pBdr>
        <w:top w:val="single" w:sz="4" w:space="0" w:color="000000"/>
        <w:left w:val="single" w:sz="4" w:space="0" w:color="000000"/>
        <w:bottom w:val="nil"/>
        <w:right w:val="single" w:sz="4" w:space="0" w:color="000000"/>
      </w:pBdr>
      <w:suppressAutoHyphens/>
      <w:spacing w:before="280" w:after="280" w:line="240" w:lineRule="auto"/>
      <w:jc w:val="center"/>
      <w:textAlignment w:val="center"/>
    </w:pPr>
    <w:rPr>
      <w:rFonts w:ascii="Arial" w:eastAsia="Times New Roman" w:hAnsi="Arial" w:cs="Arial"/>
      <w:kern w:val="0"/>
      <w:sz w:val="24"/>
      <w:szCs w:val="24"/>
      <w:lang w:eastAsia="zh-CN"/>
      <w14:ligatures w14:val="none"/>
    </w:rPr>
  </w:style>
  <w:style w:type="paragraph" w:customStyle="1" w:styleId="xl59">
    <w:name w:val="xl59"/>
    <w:basedOn w:val="Parasts"/>
    <w:rsid w:val="003623D2"/>
    <w:pPr>
      <w:suppressAutoHyphens/>
      <w:spacing w:before="280" w:after="280" w:line="240" w:lineRule="auto"/>
    </w:pPr>
    <w:rPr>
      <w:rFonts w:ascii="Times New Roman" w:eastAsia="Times New Roman" w:hAnsi="Times New Roman" w:cs="Times New Roman"/>
      <w:kern w:val="0"/>
      <w:sz w:val="24"/>
      <w:szCs w:val="24"/>
      <w:lang w:eastAsia="zh-CN"/>
      <w14:ligatures w14:val="none"/>
    </w:rPr>
  </w:style>
  <w:style w:type="paragraph" w:customStyle="1" w:styleId="xl60">
    <w:name w:val="xl60"/>
    <w:basedOn w:val="Parasts"/>
    <w:rsid w:val="003623D2"/>
    <w:pPr>
      <w:suppressAutoHyphens/>
      <w:spacing w:before="280" w:after="280" w:line="240" w:lineRule="auto"/>
    </w:pPr>
    <w:rPr>
      <w:rFonts w:ascii="Times New Roman" w:eastAsia="Times New Roman" w:hAnsi="Times New Roman" w:cs="Times New Roman"/>
      <w:b/>
      <w:bCs/>
      <w:kern w:val="0"/>
      <w:sz w:val="24"/>
      <w:szCs w:val="24"/>
      <w:lang w:eastAsia="zh-CN"/>
      <w14:ligatures w14:val="none"/>
    </w:rPr>
  </w:style>
  <w:style w:type="paragraph" w:customStyle="1" w:styleId="xl61">
    <w:name w:val="xl61"/>
    <w:basedOn w:val="Parasts"/>
    <w:rsid w:val="003623D2"/>
    <w:pPr>
      <w:pBdr>
        <w:top w:val="single" w:sz="8" w:space="0" w:color="000000"/>
        <w:left w:val="single" w:sz="8" w:space="0" w:color="000000"/>
        <w:bottom w:val="nil"/>
        <w:right w:val="single" w:sz="4" w:space="0" w:color="000000"/>
      </w:pBdr>
      <w:suppressAutoHyphens/>
      <w:spacing w:before="280" w:after="280" w:line="240" w:lineRule="auto"/>
      <w:jc w:val="center"/>
    </w:pPr>
    <w:rPr>
      <w:rFonts w:ascii="Arial" w:eastAsia="Times New Roman" w:hAnsi="Arial" w:cs="Arial"/>
      <w:kern w:val="0"/>
      <w:sz w:val="24"/>
      <w:szCs w:val="24"/>
      <w:lang w:eastAsia="zh-CN"/>
      <w14:ligatures w14:val="none"/>
    </w:rPr>
  </w:style>
  <w:style w:type="paragraph" w:customStyle="1" w:styleId="xl62">
    <w:name w:val="xl62"/>
    <w:basedOn w:val="Parasts"/>
    <w:rsid w:val="003623D2"/>
    <w:pPr>
      <w:pBdr>
        <w:top w:val="single" w:sz="8" w:space="0" w:color="000000"/>
        <w:left w:val="single" w:sz="4" w:space="0" w:color="000000"/>
        <w:bottom w:val="nil"/>
        <w:right w:val="single" w:sz="4" w:space="0" w:color="000000"/>
      </w:pBdr>
      <w:suppressAutoHyphens/>
      <w:spacing w:before="280" w:after="280" w:line="240" w:lineRule="auto"/>
      <w:jc w:val="center"/>
    </w:pPr>
    <w:rPr>
      <w:rFonts w:ascii="Arial" w:eastAsia="Times New Roman" w:hAnsi="Arial" w:cs="Arial"/>
      <w:kern w:val="0"/>
      <w:sz w:val="24"/>
      <w:szCs w:val="24"/>
      <w:lang w:eastAsia="zh-CN"/>
      <w14:ligatures w14:val="none"/>
    </w:rPr>
  </w:style>
  <w:style w:type="paragraph" w:customStyle="1" w:styleId="xl63">
    <w:name w:val="xl63"/>
    <w:basedOn w:val="Parasts"/>
    <w:rsid w:val="003623D2"/>
    <w:pPr>
      <w:pBdr>
        <w:top w:val="single" w:sz="8" w:space="0" w:color="000000"/>
        <w:left w:val="nil"/>
        <w:bottom w:val="nil"/>
        <w:right w:val="single" w:sz="8" w:space="0" w:color="000000"/>
      </w:pBdr>
      <w:suppressAutoHyphens/>
      <w:spacing w:before="280" w:after="280" w:line="240" w:lineRule="auto"/>
      <w:jc w:val="center"/>
    </w:pPr>
    <w:rPr>
      <w:rFonts w:ascii="Arial" w:eastAsia="Times New Roman" w:hAnsi="Arial" w:cs="Arial"/>
      <w:kern w:val="0"/>
      <w:sz w:val="24"/>
      <w:szCs w:val="24"/>
      <w:lang w:eastAsia="zh-CN"/>
      <w14:ligatures w14:val="none"/>
    </w:rPr>
  </w:style>
  <w:style w:type="paragraph" w:customStyle="1" w:styleId="xl64">
    <w:name w:val="xl64"/>
    <w:basedOn w:val="Parasts"/>
    <w:rsid w:val="003623D2"/>
    <w:pPr>
      <w:pBdr>
        <w:top w:val="nil"/>
        <w:left w:val="single" w:sz="8" w:space="0" w:color="000000"/>
        <w:bottom w:val="single" w:sz="8" w:space="0" w:color="000000"/>
        <w:right w:val="single" w:sz="4" w:space="0" w:color="000000"/>
      </w:pBdr>
      <w:suppressAutoHyphens/>
      <w:spacing w:before="280" w:after="280" w:line="240" w:lineRule="auto"/>
      <w:jc w:val="center"/>
    </w:pPr>
    <w:rPr>
      <w:rFonts w:ascii="Arial" w:eastAsia="Times New Roman" w:hAnsi="Arial" w:cs="Arial"/>
      <w:kern w:val="0"/>
      <w:sz w:val="24"/>
      <w:szCs w:val="24"/>
      <w:lang w:eastAsia="zh-CN"/>
      <w14:ligatures w14:val="none"/>
    </w:rPr>
  </w:style>
  <w:style w:type="paragraph" w:customStyle="1" w:styleId="xl65">
    <w:name w:val="xl65"/>
    <w:basedOn w:val="Parasts"/>
    <w:rsid w:val="003623D2"/>
    <w:pPr>
      <w:pBdr>
        <w:top w:val="nil"/>
        <w:left w:val="single" w:sz="4" w:space="0" w:color="000000"/>
        <w:bottom w:val="single" w:sz="8" w:space="0" w:color="000000"/>
        <w:right w:val="single" w:sz="4" w:space="0" w:color="000000"/>
      </w:pBdr>
      <w:suppressAutoHyphens/>
      <w:spacing w:before="280" w:after="280" w:line="240" w:lineRule="auto"/>
      <w:jc w:val="center"/>
    </w:pPr>
    <w:rPr>
      <w:rFonts w:ascii="Arial" w:eastAsia="Times New Roman" w:hAnsi="Arial" w:cs="Arial"/>
      <w:kern w:val="0"/>
      <w:sz w:val="24"/>
      <w:szCs w:val="24"/>
      <w:lang w:eastAsia="zh-CN"/>
      <w14:ligatures w14:val="none"/>
    </w:rPr>
  </w:style>
  <w:style w:type="paragraph" w:customStyle="1" w:styleId="xl66">
    <w:name w:val="xl66"/>
    <w:basedOn w:val="Parasts"/>
    <w:rsid w:val="003623D2"/>
    <w:pPr>
      <w:pBdr>
        <w:top w:val="nil"/>
        <w:left w:val="nil"/>
        <w:bottom w:val="single" w:sz="8" w:space="0" w:color="000000"/>
        <w:right w:val="single" w:sz="8" w:space="0" w:color="000000"/>
      </w:pBdr>
      <w:suppressAutoHyphens/>
      <w:spacing w:before="280" w:after="280" w:line="240" w:lineRule="auto"/>
      <w:jc w:val="center"/>
    </w:pPr>
    <w:rPr>
      <w:rFonts w:ascii="Arial" w:eastAsia="Times New Roman" w:hAnsi="Arial" w:cs="Arial"/>
      <w:kern w:val="0"/>
      <w:sz w:val="24"/>
      <w:szCs w:val="24"/>
      <w:lang w:eastAsia="zh-CN"/>
      <w14:ligatures w14:val="none"/>
    </w:rPr>
  </w:style>
  <w:style w:type="paragraph" w:customStyle="1" w:styleId="xl168">
    <w:name w:val="xl168"/>
    <w:basedOn w:val="Parasts"/>
    <w:rsid w:val="003623D2"/>
    <w:pPr>
      <w:suppressAutoHyphens/>
      <w:spacing w:before="280" w:after="280" w:line="240" w:lineRule="auto"/>
      <w:jc w:val="center"/>
    </w:pPr>
    <w:rPr>
      <w:rFonts w:ascii="Arial" w:eastAsia="Times New Roman" w:hAnsi="Arial" w:cs="Arial"/>
      <w:b/>
      <w:bCs/>
      <w:kern w:val="0"/>
      <w:sz w:val="24"/>
      <w:szCs w:val="24"/>
      <w:u w:val="single"/>
      <w:lang w:eastAsia="zh-CN"/>
      <w14:ligatures w14:val="none"/>
    </w:rPr>
  </w:style>
  <w:style w:type="paragraph" w:customStyle="1" w:styleId="xl169">
    <w:name w:val="xl169"/>
    <w:basedOn w:val="Parasts"/>
    <w:rsid w:val="003623D2"/>
    <w:pPr>
      <w:pBdr>
        <w:top w:val="single" w:sz="8" w:space="0" w:color="000000"/>
        <w:left w:val="single" w:sz="4" w:space="0" w:color="000000"/>
        <w:bottom w:val="nil"/>
        <w:right w:val="single" w:sz="4" w:space="0" w:color="000000"/>
      </w:pBdr>
      <w:suppressAutoHyphens/>
      <w:spacing w:before="280" w:after="280" w:line="240" w:lineRule="auto"/>
      <w:jc w:val="center"/>
      <w:textAlignment w:val="center"/>
    </w:pPr>
    <w:rPr>
      <w:rFonts w:ascii="Arial" w:eastAsia="Times New Roman" w:hAnsi="Arial" w:cs="Arial"/>
      <w:kern w:val="0"/>
      <w:sz w:val="24"/>
      <w:szCs w:val="24"/>
      <w:lang w:eastAsia="zh-CN"/>
      <w14:ligatures w14:val="none"/>
    </w:rPr>
  </w:style>
  <w:style w:type="paragraph" w:customStyle="1" w:styleId="xl170">
    <w:name w:val="xl170"/>
    <w:basedOn w:val="Parasts"/>
    <w:rsid w:val="003623D2"/>
    <w:pPr>
      <w:pBdr>
        <w:top w:val="nil"/>
        <w:left w:val="single" w:sz="4" w:space="0" w:color="000000"/>
        <w:bottom w:val="single" w:sz="8" w:space="0" w:color="000000"/>
        <w:right w:val="single" w:sz="4" w:space="0" w:color="000000"/>
      </w:pBdr>
      <w:suppressAutoHyphens/>
      <w:spacing w:before="280" w:after="280" w:line="240" w:lineRule="auto"/>
      <w:jc w:val="center"/>
      <w:textAlignment w:val="center"/>
    </w:pPr>
    <w:rPr>
      <w:rFonts w:ascii="Arial" w:eastAsia="Times New Roman" w:hAnsi="Arial" w:cs="Arial"/>
      <w:kern w:val="0"/>
      <w:sz w:val="24"/>
      <w:szCs w:val="24"/>
      <w:lang w:eastAsia="zh-CN"/>
      <w14:ligatures w14:val="none"/>
    </w:rPr>
  </w:style>
  <w:style w:type="paragraph" w:customStyle="1" w:styleId="ListParagraph1">
    <w:name w:val="List Paragraph1"/>
    <w:basedOn w:val="Parasts"/>
    <w:rsid w:val="003623D2"/>
    <w:pPr>
      <w:suppressAutoHyphens/>
      <w:spacing w:after="200" w:line="276" w:lineRule="auto"/>
      <w:ind w:left="720"/>
      <w:contextualSpacing/>
    </w:pPr>
    <w:rPr>
      <w:rFonts w:ascii="Times New Roman" w:eastAsia="Calibri" w:hAnsi="Times New Roman" w:cs="Arial Unicode MS"/>
      <w:kern w:val="0"/>
      <w:sz w:val="24"/>
      <w:lang w:eastAsia="zh-CN" w:bidi="lo-LA"/>
      <w14:ligatures w14:val="none"/>
    </w:rPr>
  </w:style>
  <w:style w:type="paragraph" w:customStyle="1" w:styleId="StyleAArial10ptLeft0cm">
    <w:name w:val="Style A + Arial 10 pt Left:  0 cm"/>
    <w:basedOn w:val="Parasts"/>
    <w:rsid w:val="003623D2"/>
    <w:pPr>
      <w:tabs>
        <w:tab w:val="left" w:pos="1701"/>
        <w:tab w:val="left" w:pos="2268"/>
        <w:tab w:val="right" w:pos="8505"/>
      </w:tabs>
      <w:suppressAutoHyphens/>
      <w:spacing w:after="120" w:line="280" w:lineRule="atLeast"/>
    </w:pPr>
    <w:rPr>
      <w:rFonts w:ascii="Arial" w:eastAsia="Times New Roman" w:hAnsi="Arial" w:cs="Arial"/>
      <w:kern w:val="0"/>
      <w:sz w:val="20"/>
      <w:szCs w:val="20"/>
      <w:lang w:eastAsia="zh-CN"/>
      <w14:ligatures w14:val="none"/>
    </w:rPr>
  </w:style>
  <w:style w:type="paragraph" w:customStyle="1" w:styleId="Table">
    <w:name w:val="Table"/>
    <w:basedOn w:val="Parasts"/>
    <w:rsid w:val="003623D2"/>
    <w:pPr>
      <w:suppressAutoHyphens/>
      <w:spacing w:before="60" w:after="60" w:line="220" w:lineRule="atLeast"/>
    </w:pPr>
    <w:rPr>
      <w:rFonts w:ascii="Times New Roman" w:eastAsia="Times New Roman" w:hAnsi="Times New Roman" w:cs="Times New Roman"/>
      <w:kern w:val="0"/>
      <w:sz w:val="24"/>
      <w:szCs w:val="20"/>
      <w:lang w:eastAsia="zh-CN"/>
      <w14:ligatures w14:val="none"/>
    </w:rPr>
  </w:style>
  <w:style w:type="paragraph" w:customStyle="1" w:styleId="TableBold">
    <w:name w:val="Table Bold"/>
    <w:basedOn w:val="Table"/>
    <w:next w:val="Pamatteksts"/>
    <w:rsid w:val="003623D2"/>
  </w:style>
  <w:style w:type="paragraph" w:customStyle="1" w:styleId="Pa4">
    <w:name w:val="Pa4"/>
    <w:basedOn w:val="Parasts"/>
    <w:next w:val="Parasts"/>
    <w:rsid w:val="003623D2"/>
    <w:pPr>
      <w:suppressAutoHyphens/>
      <w:autoSpaceDE w:val="0"/>
      <w:spacing w:after="0" w:line="241" w:lineRule="atLeast"/>
    </w:pPr>
    <w:rPr>
      <w:rFonts w:ascii="Arial" w:eastAsia="Calibri" w:hAnsi="Arial" w:cs="Arial Unicode MS"/>
      <w:kern w:val="0"/>
      <w:sz w:val="24"/>
      <w:szCs w:val="24"/>
      <w:lang w:eastAsia="zh-CN" w:bidi="lo-LA"/>
      <w14:ligatures w14:val="none"/>
    </w:rPr>
  </w:style>
  <w:style w:type="paragraph" w:customStyle="1" w:styleId="StyleAArial10ptLeft0cmCharCharCharCharCharCharCharCharCharCharCharCharCharCharCharCharCharCharCharCharCharCharCharCharCharCharCharCharCharCharCharCharCharCharCharChar">
    <w:name w:val="Style A + Arial 10 pt Left:  0 cm Char Char Char Char Char Char Char Char Char Char Char Char Char Char Char Char Char Char Char Char Char Char Char Char Char Char Char Char Char Char Char Char Char Char Char Char"/>
    <w:basedOn w:val="Parasts"/>
    <w:rsid w:val="003623D2"/>
    <w:pPr>
      <w:tabs>
        <w:tab w:val="left" w:pos="240"/>
        <w:tab w:val="left" w:pos="480"/>
        <w:tab w:val="left" w:pos="720"/>
        <w:tab w:val="left" w:pos="1440"/>
        <w:tab w:val="left" w:pos="1680"/>
        <w:tab w:val="right" w:leader="dot" w:pos="8505"/>
      </w:tabs>
      <w:suppressAutoHyphens/>
      <w:spacing w:after="120" w:line="240" w:lineRule="auto"/>
      <w:jc w:val="both"/>
    </w:pPr>
    <w:rPr>
      <w:rFonts w:ascii="Arial" w:eastAsia="Times New Roman" w:hAnsi="Arial" w:cs="Arial"/>
      <w:kern w:val="0"/>
      <w:sz w:val="20"/>
      <w:szCs w:val="20"/>
      <w:lang w:eastAsia="zh-CN"/>
      <w14:ligatures w14:val="none"/>
    </w:rPr>
  </w:style>
  <w:style w:type="paragraph" w:customStyle="1" w:styleId="font10">
    <w:name w:val="font10"/>
    <w:basedOn w:val="Parasts"/>
    <w:rsid w:val="003623D2"/>
    <w:pPr>
      <w:suppressAutoHyphens/>
      <w:spacing w:before="280" w:after="280" w:line="240" w:lineRule="auto"/>
    </w:pPr>
    <w:rPr>
      <w:rFonts w:ascii="Calibri" w:eastAsia="Times New Roman" w:hAnsi="Calibri" w:cs="Calibri"/>
      <w:kern w:val="0"/>
      <w:sz w:val="20"/>
      <w:szCs w:val="20"/>
      <w:lang w:eastAsia="zh-CN"/>
      <w14:ligatures w14:val="none"/>
    </w:rPr>
  </w:style>
  <w:style w:type="paragraph" w:styleId="Saturardtjavirsraksts">
    <w:name w:val="TOC Heading"/>
    <w:basedOn w:val="Virsraksts1"/>
    <w:next w:val="Parasts"/>
    <w:qFormat/>
    <w:rsid w:val="003623D2"/>
    <w:pPr>
      <w:keepLines/>
      <w:numPr>
        <w:numId w:val="0"/>
      </w:numPr>
      <w:spacing w:before="480" w:line="276" w:lineRule="auto"/>
      <w:jc w:val="left"/>
    </w:pPr>
    <w:rPr>
      <w:rFonts w:ascii="Cambria" w:hAnsi="Cambria" w:cs="Cambria"/>
      <w:b/>
      <w:bCs/>
      <w:color w:val="365F91"/>
      <w:szCs w:val="28"/>
      <w:lang w:val="lv-LV"/>
    </w:rPr>
  </w:style>
  <w:style w:type="paragraph" w:styleId="Saturs2">
    <w:name w:val="toc 2"/>
    <w:basedOn w:val="Parasts"/>
    <w:next w:val="Parasts"/>
    <w:rsid w:val="003623D2"/>
    <w:pPr>
      <w:suppressAutoHyphens/>
      <w:spacing w:after="0" w:line="240" w:lineRule="auto"/>
      <w:ind w:left="240"/>
    </w:pPr>
    <w:rPr>
      <w:rFonts w:ascii="Times New Roman" w:eastAsia="Times New Roman" w:hAnsi="Times New Roman" w:cs="Times New Roman"/>
      <w:kern w:val="0"/>
      <w:sz w:val="24"/>
      <w:szCs w:val="24"/>
      <w:lang w:val="en-GB" w:eastAsia="zh-CN"/>
      <w14:ligatures w14:val="none"/>
    </w:rPr>
  </w:style>
  <w:style w:type="paragraph" w:customStyle="1" w:styleId="msonormal0">
    <w:name w:val="msonormal"/>
    <w:basedOn w:val="Parasts"/>
    <w:rsid w:val="003623D2"/>
    <w:pPr>
      <w:suppressAutoHyphens/>
      <w:spacing w:before="280" w:after="280" w:line="240" w:lineRule="auto"/>
    </w:pPr>
    <w:rPr>
      <w:rFonts w:ascii="Times New Roman" w:eastAsia="Times New Roman" w:hAnsi="Times New Roman" w:cs="Times New Roman"/>
      <w:kern w:val="0"/>
      <w:sz w:val="24"/>
      <w:szCs w:val="24"/>
      <w:lang w:eastAsia="zh-CN"/>
      <w14:ligatures w14:val="none"/>
    </w:rPr>
  </w:style>
  <w:style w:type="paragraph" w:customStyle="1" w:styleId="xl463">
    <w:name w:val="xl463"/>
    <w:basedOn w:val="Parasts"/>
    <w:rsid w:val="003623D2"/>
    <w:pPr>
      <w:suppressAutoHyphens/>
      <w:spacing w:before="280" w:after="280" w:line="240" w:lineRule="auto"/>
    </w:pPr>
    <w:rPr>
      <w:rFonts w:ascii="Times New Roman" w:eastAsia="Times New Roman" w:hAnsi="Times New Roman" w:cs="Times New Roman"/>
      <w:kern w:val="0"/>
      <w:sz w:val="24"/>
      <w:szCs w:val="24"/>
      <w:lang w:eastAsia="zh-CN"/>
      <w14:ligatures w14:val="none"/>
    </w:rPr>
  </w:style>
  <w:style w:type="paragraph" w:customStyle="1" w:styleId="xl464">
    <w:name w:val="xl464"/>
    <w:basedOn w:val="Parasts"/>
    <w:rsid w:val="003623D2"/>
    <w:pPr>
      <w:suppressAutoHyphens/>
      <w:spacing w:before="280" w:after="280" w:line="240" w:lineRule="auto"/>
    </w:pPr>
    <w:rPr>
      <w:rFonts w:ascii="Times New Roman" w:eastAsia="Times New Roman" w:hAnsi="Times New Roman" w:cs="Times New Roman"/>
      <w:kern w:val="0"/>
      <w:sz w:val="24"/>
      <w:szCs w:val="24"/>
      <w:lang w:eastAsia="zh-CN"/>
      <w14:ligatures w14:val="none"/>
    </w:rPr>
  </w:style>
  <w:style w:type="paragraph" w:customStyle="1" w:styleId="xl465">
    <w:name w:val="xl465"/>
    <w:basedOn w:val="Parasts"/>
    <w:rsid w:val="003623D2"/>
    <w:pPr>
      <w:suppressAutoHyphens/>
      <w:spacing w:before="280" w:after="280" w:line="240" w:lineRule="auto"/>
    </w:pPr>
    <w:rPr>
      <w:rFonts w:ascii="Times New Roman" w:eastAsia="Times New Roman" w:hAnsi="Times New Roman" w:cs="Times New Roman"/>
      <w:kern w:val="0"/>
      <w:sz w:val="18"/>
      <w:szCs w:val="18"/>
      <w:lang w:eastAsia="zh-CN"/>
      <w14:ligatures w14:val="none"/>
    </w:rPr>
  </w:style>
  <w:style w:type="paragraph" w:customStyle="1" w:styleId="xl467">
    <w:name w:val="xl467"/>
    <w:basedOn w:val="Parasts"/>
    <w:rsid w:val="003623D2"/>
    <w:pPr>
      <w:suppressAutoHyphens/>
      <w:spacing w:before="280" w:after="280" w:line="240" w:lineRule="auto"/>
      <w:textAlignment w:val="center"/>
    </w:pPr>
    <w:rPr>
      <w:rFonts w:ascii="Times New Roman" w:eastAsia="Times New Roman" w:hAnsi="Times New Roman" w:cs="Times New Roman"/>
      <w:kern w:val="0"/>
      <w:sz w:val="24"/>
      <w:szCs w:val="24"/>
      <w:lang w:eastAsia="zh-CN"/>
      <w14:ligatures w14:val="none"/>
    </w:rPr>
  </w:style>
  <w:style w:type="paragraph" w:customStyle="1" w:styleId="xl468">
    <w:name w:val="xl468"/>
    <w:basedOn w:val="Parasts"/>
    <w:rsid w:val="003623D2"/>
    <w:pPr>
      <w:suppressAutoHyphens/>
      <w:spacing w:before="280" w:after="280" w:line="240" w:lineRule="auto"/>
    </w:pPr>
    <w:rPr>
      <w:rFonts w:ascii="Times New Roman" w:eastAsia="Times New Roman" w:hAnsi="Times New Roman" w:cs="Times New Roman"/>
      <w:kern w:val="0"/>
      <w:sz w:val="24"/>
      <w:szCs w:val="24"/>
      <w:lang w:eastAsia="zh-CN"/>
      <w14:ligatures w14:val="none"/>
    </w:rPr>
  </w:style>
  <w:style w:type="paragraph" w:customStyle="1" w:styleId="xl469">
    <w:name w:val="xl469"/>
    <w:basedOn w:val="Parasts"/>
    <w:rsid w:val="003623D2"/>
    <w:pPr>
      <w:suppressAutoHyphens/>
      <w:spacing w:before="280" w:after="280" w:line="240" w:lineRule="auto"/>
      <w:jc w:val="center"/>
      <w:textAlignment w:val="center"/>
    </w:pPr>
    <w:rPr>
      <w:rFonts w:ascii="Times New Roman" w:eastAsia="Times New Roman" w:hAnsi="Times New Roman" w:cs="Times New Roman"/>
      <w:kern w:val="0"/>
      <w:sz w:val="24"/>
      <w:szCs w:val="24"/>
      <w:lang w:eastAsia="zh-CN"/>
      <w14:ligatures w14:val="none"/>
    </w:rPr>
  </w:style>
  <w:style w:type="paragraph" w:customStyle="1" w:styleId="xl470">
    <w:name w:val="xl470"/>
    <w:basedOn w:val="Parasts"/>
    <w:rsid w:val="003623D2"/>
    <w:pPr>
      <w:suppressAutoHyphens/>
      <w:spacing w:before="280" w:after="280" w:line="240" w:lineRule="auto"/>
      <w:jc w:val="center"/>
    </w:pPr>
    <w:rPr>
      <w:rFonts w:ascii="Times New Roman" w:eastAsia="Times New Roman" w:hAnsi="Times New Roman" w:cs="Times New Roman"/>
      <w:kern w:val="0"/>
      <w:sz w:val="24"/>
      <w:szCs w:val="24"/>
      <w:lang w:eastAsia="zh-CN"/>
      <w14:ligatures w14:val="none"/>
    </w:rPr>
  </w:style>
  <w:style w:type="paragraph" w:customStyle="1" w:styleId="xl471">
    <w:name w:val="xl471"/>
    <w:basedOn w:val="Parasts"/>
    <w:rsid w:val="003623D2"/>
    <w:pPr>
      <w:suppressAutoHyphens/>
      <w:spacing w:before="280" w:after="280" w:line="240" w:lineRule="auto"/>
      <w:jc w:val="right"/>
      <w:textAlignment w:val="center"/>
    </w:pPr>
    <w:rPr>
      <w:rFonts w:ascii="Times New Roman" w:eastAsia="Times New Roman" w:hAnsi="Times New Roman" w:cs="Times New Roman"/>
      <w:b/>
      <w:bCs/>
      <w:kern w:val="0"/>
      <w:sz w:val="24"/>
      <w:szCs w:val="24"/>
      <w:lang w:eastAsia="zh-CN"/>
      <w14:ligatures w14:val="none"/>
    </w:rPr>
  </w:style>
  <w:style w:type="paragraph" w:customStyle="1" w:styleId="xl472">
    <w:name w:val="xl472"/>
    <w:basedOn w:val="Parasts"/>
    <w:rsid w:val="003623D2"/>
    <w:pPr>
      <w:suppressAutoHyphens/>
      <w:spacing w:before="280" w:after="280" w:line="240" w:lineRule="auto"/>
      <w:jc w:val="center"/>
      <w:textAlignment w:val="center"/>
    </w:pPr>
    <w:rPr>
      <w:rFonts w:ascii="Times New Roman" w:eastAsia="Times New Roman" w:hAnsi="Times New Roman" w:cs="Times New Roman"/>
      <w:b/>
      <w:bCs/>
      <w:kern w:val="0"/>
      <w:sz w:val="24"/>
      <w:szCs w:val="24"/>
      <w:lang w:eastAsia="zh-CN"/>
      <w14:ligatures w14:val="none"/>
    </w:rPr>
  </w:style>
  <w:style w:type="paragraph" w:customStyle="1" w:styleId="xl473">
    <w:name w:val="xl473"/>
    <w:basedOn w:val="Parasts"/>
    <w:rsid w:val="003623D2"/>
    <w:pPr>
      <w:suppressAutoHyphens/>
      <w:spacing w:before="280" w:after="280" w:line="240" w:lineRule="auto"/>
      <w:textAlignment w:val="center"/>
    </w:pPr>
    <w:rPr>
      <w:rFonts w:ascii="Times New Roman" w:eastAsia="Times New Roman" w:hAnsi="Times New Roman" w:cs="Times New Roman"/>
      <w:kern w:val="0"/>
      <w:sz w:val="24"/>
      <w:szCs w:val="24"/>
      <w:lang w:eastAsia="zh-CN"/>
      <w14:ligatures w14:val="none"/>
    </w:rPr>
  </w:style>
  <w:style w:type="paragraph" w:customStyle="1" w:styleId="xl474">
    <w:name w:val="xl474"/>
    <w:basedOn w:val="Parasts"/>
    <w:rsid w:val="003623D2"/>
    <w:pPr>
      <w:suppressAutoHyphens/>
      <w:spacing w:before="280" w:after="280" w:line="240" w:lineRule="auto"/>
      <w:jc w:val="center"/>
      <w:textAlignment w:val="center"/>
    </w:pPr>
    <w:rPr>
      <w:rFonts w:ascii="Times New Roman" w:eastAsia="Times New Roman" w:hAnsi="Times New Roman" w:cs="Times New Roman"/>
      <w:kern w:val="0"/>
      <w:sz w:val="24"/>
      <w:szCs w:val="24"/>
      <w:lang w:eastAsia="zh-CN"/>
      <w14:ligatures w14:val="none"/>
    </w:rPr>
  </w:style>
  <w:style w:type="paragraph" w:customStyle="1" w:styleId="xl475">
    <w:name w:val="xl475"/>
    <w:basedOn w:val="Parasts"/>
    <w:rsid w:val="003623D2"/>
    <w:pPr>
      <w:suppressAutoHyphens/>
      <w:spacing w:before="280" w:after="280" w:line="240" w:lineRule="auto"/>
      <w:textAlignment w:val="center"/>
    </w:pPr>
    <w:rPr>
      <w:rFonts w:ascii="Times New Roman" w:eastAsia="Times New Roman" w:hAnsi="Times New Roman" w:cs="Times New Roman"/>
      <w:kern w:val="0"/>
      <w:sz w:val="24"/>
      <w:szCs w:val="24"/>
      <w:lang w:eastAsia="zh-CN"/>
      <w14:ligatures w14:val="none"/>
    </w:rPr>
  </w:style>
  <w:style w:type="paragraph" w:customStyle="1" w:styleId="xl476">
    <w:name w:val="xl476"/>
    <w:basedOn w:val="Parasts"/>
    <w:rsid w:val="003623D2"/>
    <w:pPr>
      <w:suppressAutoHyphens/>
      <w:spacing w:before="280" w:after="280" w:line="240" w:lineRule="auto"/>
    </w:pPr>
    <w:rPr>
      <w:rFonts w:ascii="Times New Roman" w:eastAsia="Times New Roman" w:hAnsi="Times New Roman" w:cs="Times New Roman"/>
      <w:kern w:val="0"/>
      <w:sz w:val="24"/>
      <w:szCs w:val="24"/>
      <w:lang w:eastAsia="zh-CN"/>
      <w14:ligatures w14:val="none"/>
    </w:rPr>
  </w:style>
  <w:style w:type="paragraph" w:customStyle="1" w:styleId="xl477">
    <w:name w:val="xl477"/>
    <w:basedOn w:val="Parasts"/>
    <w:rsid w:val="003623D2"/>
    <w:pPr>
      <w:suppressAutoHyphens/>
      <w:spacing w:before="280" w:after="280" w:line="240" w:lineRule="auto"/>
    </w:pPr>
    <w:rPr>
      <w:rFonts w:ascii="Times New Roman" w:eastAsia="Times New Roman" w:hAnsi="Times New Roman" w:cs="Times New Roman"/>
      <w:kern w:val="0"/>
      <w:sz w:val="24"/>
      <w:szCs w:val="24"/>
      <w:lang w:eastAsia="zh-CN"/>
      <w14:ligatures w14:val="none"/>
    </w:rPr>
  </w:style>
  <w:style w:type="paragraph" w:customStyle="1" w:styleId="xl478">
    <w:name w:val="xl478"/>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kern w:val="0"/>
      <w:sz w:val="24"/>
      <w:szCs w:val="24"/>
      <w:lang w:eastAsia="zh-CN"/>
      <w14:ligatures w14:val="none"/>
    </w:rPr>
  </w:style>
  <w:style w:type="paragraph" w:customStyle="1" w:styleId="xl479">
    <w:name w:val="xl479"/>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center"/>
    </w:pPr>
    <w:rPr>
      <w:rFonts w:ascii="Times New Roman" w:eastAsia="Times New Roman" w:hAnsi="Times New Roman" w:cs="Times New Roman"/>
      <w:kern w:val="0"/>
      <w:sz w:val="24"/>
      <w:szCs w:val="24"/>
      <w:lang w:eastAsia="zh-CN"/>
      <w14:ligatures w14:val="none"/>
    </w:rPr>
  </w:style>
  <w:style w:type="paragraph" w:customStyle="1" w:styleId="xl480">
    <w:name w:val="xl480"/>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kern w:val="0"/>
      <w:sz w:val="24"/>
      <w:szCs w:val="24"/>
      <w:lang w:eastAsia="zh-CN"/>
      <w14:ligatures w14:val="none"/>
    </w:rPr>
  </w:style>
  <w:style w:type="paragraph" w:customStyle="1" w:styleId="xl481">
    <w:name w:val="xl481"/>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kern w:val="0"/>
      <w:sz w:val="24"/>
      <w:szCs w:val="24"/>
      <w:lang w:eastAsia="zh-CN"/>
      <w14:ligatures w14:val="none"/>
    </w:rPr>
  </w:style>
  <w:style w:type="paragraph" w:customStyle="1" w:styleId="xl482">
    <w:name w:val="xl482"/>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center"/>
    </w:pPr>
    <w:rPr>
      <w:rFonts w:ascii="Times New Roman" w:eastAsia="Times New Roman" w:hAnsi="Times New Roman" w:cs="Times New Roman"/>
      <w:kern w:val="0"/>
      <w:sz w:val="24"/>
      <w:szCs w:val="24"/>
      <w:lang w:eastAsia="zh-CN"/>
      <w14:ligatures w14:val="none"/>
    </w:rPr>
  </w:style>
  <w:style w:type="paragraph" w:customStyle="1" w:styleId="xl483">
    <w:name w:val="xl483"/>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kern w:val="0"/>
      <w:sz w:val="24"/>
      <w:szCs w:val="24"/>
      <w:lang w:eastAsia="zh-CN"/>
      <w14:ligatures w14:val="none"/>
    </w:rPr>
  </w:style>
  <w:style w:type="paragraph" w:customStyle="1" w:styleId="xl484">
    <w:name w:val="xl484"/>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center"/>
    </w:pPr>
    <w:rPr>
      <w:rFonts w:ascii="Times New Roman" w:eastAsia="Times New Roman" w:hAnsi="Times New Roman" w:cs="Times New Roman"/>
      <w:kern w:val="0"/>
      <w:sz w:val="24"/>
      <w:szCs w:val="24"/>
      <w:lang w:eastAsia="zh-CN"/>
      <w14:ligatures w14:val="none"/>
    </w:rPr>
  </w:style>
  <w:style w:type="paragraph" w:customStyle="1" w:styleId="xl485">
    <w:name w:val="xl485"/>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center"/>
    </w:pPr>
    <w:rPr>
      <w:rFonts w:ascii="Times New Roman" w:eastAsia="Times New Roman" w:hAnsi="Times New Roman" w:cs="Times New Roman"/>
      <w:kern w:val="0"/>
      <w:sz w:val="24"/>
      <w:szCs w:val="24"/>
      <w:lang w:eastAsia="zh-CN"/>
      <w14:ligatures w14:val="none"/>
    </w:rPr>
  </w:style>
  <w:style w:type="paragraph" w:customStyle="1" w:styleId="xl486">
    <w:name w:val="xl486"/>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center"/>
    </w:pPr>
    <w:rPr>
      <w:rFonts w:ascii="Times New Roman" w:eastAsia="Times New Roman" w:hAnsi="Times New Roman" w:cs="Times New Roman"/>
      <w:kern w:val="0"/>
      <w:sz w:val="24"/>
      <w:szCs w:val="24"/>
      <w:lang w:eastAsia="zh-CN"/>
      <w14:ligatures w14:val="none"/>
    </w:rPr>
  </w:style>
  <w:style w:type="paragraph" w:customStyle="1" w:styleId="xl487">
    <w:name w:val="xl487"/>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kern w:val="0"/>
      <w:sz w:val="24"/>
      <w:szCs w:val="24"/>
      <w:lang w:eastAsia="zh-CN"/>
      <w14:ligatures w14:val="none"/>
    </w:rPr>
  </w:style>
  <w:style w:type="paragraph" w:customStyle="1" w:styleId="xl488">
    <w:name w:val="xl488"/>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kern w:val="0"/>
      <w:sz w:val="24"/>
      <w:szCs w:val="24"/>
      <w:lang w:eastAsia="zh-CN"/>
      <w14:ligatures w14:val="none"/>
    </w:rPr>
  </w:style>
  <w:style w:type="paragraph" w:customStyle="1" w:styleId="xl489">
    <w:name w:val="xl489"/>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kern w:val="0"/>
      <w:sz w:val="24"/>
      <w:szCs w:val="24"/>
      <w:lang w:eastAsia="zh-CN"/>
      <w14:ligatures w14:val="none"/>
    </w:rPr>
  </w:style>
  <w:style w:type="paragraph" w:customStyle="1" w:styleId="xl490">
    <w:name w:val="xl490"/>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b/>
      <w:bCs/>
      <w:kern w:val="0"/>
      <w:sz w:val="24"/>
      <w:szCs w:val="24"/>
      <w:lang w:eastAsia="zh-CN"/>
      <w14:ligatures w14:val="none"/>
    </w:rPr>
  </w:style>
  <w:style w:type="paragraph" w:customStyle="1" w:styleId="xl491">
    <w:name w:val="xl491"/>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Times New Roman" w:eastAsia="Times New Roman" w:hAnsi="Times New Roman" w:cs="Times New Roman"/>
      <w:b/>
      <w:bCs/>
      <w:kern w:val="0"/>
      <w:sz w:val="24"/>
      <w:szCs w:val="24"/>
      <w:lang w:eastAsia="zh-CN"/>
      <w14:ligatures w14:val="none"/>
    </w:rPr>
  </w:style>
  <w:style w:type="paragraph" w:customStyle="1" w:styleId="xl492">
    <w:name w:val="xl492"/>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center"/>
    </w:pPr>
    <w:rPr>
      <w:rFonts w:ascii="Times New Roman" w:eastAsia="Times New Roman" w:hAnsi="Times New Roman" w:cs="Times New Roman"/>
      <w:kern w:val="0"/>
      <w:sz w:val="24"/>
      <w:szCs w:val="24"/>
      <w:lang w:eastAsia="zh-CN"/>
      <w14:ligatures w14:val="none"/>
    </w:rPr>
  </w:style>
  <w:style w:type="paragraph" w:customStyle="1" w:styleId="xl493">
    <w:name w:val="xl493"/>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center"/>
    </w:pPr>
    <w:rPr>
      <w:rFonts w:ascii="Times New Roman" w:eastAsia="Times New Roman" w:hAnsi="Times New Roman" w:cs="Times New Roman"/>
      <w:kern w:val="0"/>
      <w:sz w:val="24"/>
      <w:szCs w:val="24"/>
      <w:lang w:eastAsia="zh-CN"/>
      <w14:ligatures w14:val="none"/>
    </w:rPr>
  </w:style>
  <w:style w:type="paragraph" w:customStyle="1" w:styleId="xl494">
    <w:name w:val="xl494"/>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kern w:val="0"/>
      <w:sz w:val="24"/>
      <w:szCs w:val="24"/>
      <w:lang w:eastAsia="zh-CN"/>
      <w14:ligatures w14:val="none"/>
    </w:rPr>
  </w:style>
  <w:style w:type="paragraph" w:customStyle="1" w:styleId="xl495">
    <w:name w:val="xl495"/>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kern w:val="0"/>
      <w:sz w:val="24"/>
      <w:szCs w:val="24"/>
      <w:lang w:eastAsia="zh-CN"/>
      <w14:ligatures w14:val="none"/>
    </w:rPr>
  </w:style>
  <w:style w:type="paragraph" w:customStyle="1" w:styleId="xl496">
    <w:name w:val="xl496"/>
    <w:basedOn w:val="Parasts"/>
    <w:rsid w:val="003623D2"/>
    <w:pPr>
      <w:pBdr>
        <w:top w:val="single" w:sz="4" w:space="0" w:color="000000"/>
        <w:left w:val="single" w:sz="4" w:space="0" w:color="000000"/>
        <w:bottom w:val="nil"/>
        <w:right w:val="single" w:sz="4" w:space="0" w:color="000000"/>
      </w:pBdr>
      <w:suppressAutoHyphens/>
      <w:spacing w:before="280" w:after="280" w:line="240" w:lineRule="auto"/>
      <w:jc w:val="center"/>
      <w:textAlignment w:val="center"/>
    </w:pPr>
    <w:rPr>
      <w:rFonts w:ascii="Times New Roman" w:eastAsia="Times New Roman" w:hAnsi="Times New Roman" w:cs="Times New Roman"/>
      <w:kern w:val="0"/>
      <w:sz w:val="24"/>
      <w:szCs w:val="24"/>
      <w:lang w:eastAsia="zh-CN"/>
      <w14:ligatures w14:val="none"/>
    </w:rPr>
  </w:style>
  <w:style w:type="paragraph" w:customStyle="1" w:styleId="xl497">
    <w:name w:val="xl497"/>
    <w:basedOn w:val="Parasts"/>
    <w:rsid w:val="003623D2"/>
    <w:pPr>
      <w:pBdr>
        <w:top w:val="single" w:sz="4" w:space="0" w:color="000000"/>
        <w:left w:val="single" w:sz="4" w:space="0" w:color="000000"/>
        <w:bottom w:val="nil"/>
        <w:right w:val="single" w:sz="4" w:space="0" w:color="000000"/>
      </w:pBdr>
      <w:suppressAutoHyphens/>
      <w:spacing w:before="280" w:after="280" w:line="240" w:lineRule="auto"/>
      <w:textAlignment w:val="center"/>
    </w:pPr>
    <w:rPr>
      <w:rFonts w:ascii="Times New Roman" w:eastAsia="Times New Roman" w:hAnsi="Times New Roman" w:cs="Times New Roman"/>
      <w:kern w:val="0"/>
      <w:sz w:val="24"/>
      <w:szCs w:val="24"/>
      <w:lang w:eastAsia="zh-CN"/>
      <w14:ligatures w14:val="none"/>
    </w:rPr>
  </w:style>
  <w:style w:type="paragraph" w:customStyle="1" w:styleId="xl498">
    <w:name w:val="xl498"/>
    <w:basedOn w:val="Parasts"/>
    <w:rsid w:val="003623D2"/>
    <w:pPr>
      <w:pBdr>
        <w:top w:val="single" w:sz="4" w:space="0" w:color="000000"/>
        <w:left w:val="single" w:sz="4" w:space="0" w:color="000000"/>
        <w:bottom w:val="nil"/>
        <w:right w:val="single" w:sz="4" w:space="0" w:color="000000"/>
      </w:pBdr>
      <w:suppressAutoHyphens/>
      <w:spacing w:before="280" w:after="280" w:line="240" w:lineRule="auto"/>
      <w:jc w:val="center"/>
      <w:textAlignment w:val="center"/>
    </w:pPr>
    <w:rPr>
      <w:rFonts w:ascii="Times New Roman" w:eastAsia="Times New Roman" w:hAnsi="Times New Roman" w:cs="Times New Roman"/>
      <w:kern w:val="0"/>
      <w:sz w:val="24"/>
      <w:szCs w:val="24"/>
      <w:lang w:eastAsia="zh-CN"/>
      <w14:ligatures w14:val="none"/>
    </w:rPr>
  </w:style>
  <w:style w:type="paragraph" w:customStyle="1" w:styleId="xl499">
    <w:name w:val="xl499"/>
    <w:basedOn w:val="Parasts"/>
    <w:rsid w:val="003623D2"/>
    <w:pPr>
      <w:pBdr>
        <w:top w:val="single" w:sz="4" w:space="0" w:color="000000"/>
        <w:left w:val="single" w:sz="4" w:space="0" w:color="000000"/>
        <w:bottom w:val="nil"/>
        <w:right w:val="single" w:sz="4" w:space="0" w:color="000000"/>
      </w:pBdr>
      <w:suppressAutoHyphens/>
      <w:spacing w:before="280" w:after="280" w:line="240" w:lineRule="auto"/>
      <w:jc w:val="center"/>
      <w:textAlignment w:val="center"/>
    </w:pPr>
    <w:rPr>
      <w:rFonts w:ascii="Times New Roman" w:eastAsia="Times New Roman" w:hAnsi="Times New Roman" w:cs="Times New Roman"/>
      <w:kern w:val="0"/>
      <w:sz w:val="24"/>
      <w:szCs w:val="24"/>
      <w:lang w:eastAsia="zh-CN"/>
      <w14:ligatures w14:val="none"/>
    </w:rPr>
  </w:style>
  <w:style w:type="paragraph" w:customStyle="1" w:styleId="xl500">
    <w:name w:val="xl500"/>
    <w:basedOn w:val="Parasts"/>
    <w:rsid w:val="003623D2"/>
    <w:pPr>
      <w:pBdr>
        <w:top w:val="single" w:sz="4" w:space="0" w:color="000000"/>
        <w:left w:val="single" w:sz="4" w:space="0" w:color="000000"/>
        <w:bottom w:val="nil"/>
        <w:right w:val="single" w:sz="4" w:space="0" w:color="000000"/>
      </w:pBdr>
      <w:suppressAutoHyphens/>
      <w:spacing w:before="280" w:after="280" w:line="240" w:lineRule="auto"/>
      <w:jc w:val="center"/>
      <w:textAlignment w:val="center"/>
    </w:pPr>
    <w:rPr>
      <w:rFonts w:ascii="Times New Roman" w:eastAsia="Times New Roman" w:hAnsi="Times New Roman" w:cs="Times New Roman"/>
      <w:kern w:val="0"/>
      <w:sz w:val="24"/>
      <w:szCs w:val="24"/>
      <w:lang w:eastAsia="zh-CN"/>
      <w14:ligatures w14:val="none"/>
    </w:rPr>
  </w:style>
  <w:style w:type="paragraph" w:customStyle="1" w:styleId="xl501">
    <w:name w:val="xl501"/>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kern w:val="0"/>
      <w:sz w:val="24"/>
      <w:szCs w:val="24"/>
      <w:lang w:eastAsia="zh-CN"/>
      <w14:ligatures w14:val="none"/>
    </w:rPr>
  </w:style>
  <w:style w:type="paragraph" w:customStyle="1" w:styleId="xl502">
    <w:name w:val="xl502"/>
    <w:basedOn w:val="Parasts"/>
    <w:rsid w:val="003623D2"/>
    <w:pPr>
      <w:pBdr>
        <w:top w:val="single" w:sz="4" w:space="0" w:color="000000"/>
        <w:left w:val="nil"/>
        <w:bottom w:val="nil"/>
        <w:right w:val="nil"/>
      </w:pBdr>
      <w:suppressAutoHyphens/>
      <w:spacing w:before="280" w:after="280" w:line="240" w:lineRule="auto"/>
      <w:textAlignment w:val="center"/>
    </w:pPr>
    <w:rPr>
      <w:rFonts w:ascii="Times New Roman" w:eastAsia="Times New Roman" w:hAnsi="Times New Roman" w:cs="Times New Roman"/>
      <w:kern w:val="0"/>
      <w:sz w:val="24"/>
      <w:szCs w:val="24"/>
      <w:lang w:eastAsia="zh-CN"/>
      <w14:ligatures w14:val="none"/>
    </w:rPr>
  </w:style>
  <w:style w:type="paragraph" w:customStyle="1" w:styleId="xl503">
    <w:name w:val="xl503"/>
    <w:basedOn w:val="Parasts"/>
    <w:rsid w:val="003623D2"/>
    <w:pPr>
      <w:pBdr>
        <w:top w:val="single" w:sz="4" w:space="0" w:color="000000"/>
        <w:left w:val="nil"/>
        <w:bottom w:val="nil"/>
        <w:right w:val="nil"/>
      </w:pBdr>
      <w:suppressAutoHyphens/>
      <w:spacing w:before="280" w:after="280" w:line="240" w:lineRule="auto"/>
      <w:jc w:val="right"/>
      <w:textAlignment w:val="center"/>
    </w:pPr>
    <w:rPr>
      <w:rFonts w:ascii="Times New Roman" w:eastAsia="Times New Roman" w:hAnsi="Times New Roman" w:cs="Times New Roman"/>
      <w:b/>
      <w:bCs/>
      <w:kern w:val="0"/>
      <w:sz w:val="24"/>
      <w:szCs w:val="24"/>
      <w:lang w:eastAsia="zh-CN"/>
      <w14:ligatures w14:val="none"/>
    </w:rPr>
  </w:style>
  <w:style w:type="paragraph" w:customStyle="1" w:styleId="xl504">
    <w:name w:val="xl504"/>
    <w:basedOn w:val="Parasts"/>
    <w:rsid w:val="003623D2"/>
    <w:pPr>
      <w:pBdr>
        <w:top w:val="single" w:sz="4" w:space="0" w:color="000000"/>
        <w:left w:val="nil"/>
        <w:bottom w:val="nil"/>
        <w:right w:val="nil"/>
      </w:pBdr>
      <w:suppressAutoHyphens/>
      <w:spacing w:before="280" w:after="280" w:line="240" w:lineRule="auto"/>
      <w:jc w:val="center"/>
      <w:textAlignment w:val="center"/>
    </w:pPr>
    <w:rPr>
      <w:rFonts w:ascii="Times New Roman" w:eastAsia="Times New Roman" w:hAnsi="Times New Roman" w:cs="Times New Roman"/>
      <w:kern w:val="0"/>
      <w:sz w:val="24"/>
      <w:szCs w:val="24"/>
      <w:lang w:eastAsia="zh-CN"/>
      <w14:ligatures w14:val="none"/>
    </w:rPr>
  </w:style>
  <w:style w:type="paragraph" w:customStyle="1" w:styleId="xl505">
    <w:name w:val="xl505"/>
    <w:basedOn w:val="Parasts"/>
    <w:rsid w:val="003623D2"/>
    <w:pPr>
      <w:suppressAutoHyphens/>
      <w:spacing w:before="280" w:after="280" w:line="240" w:lineRule="auto"/>
      <w:textAlignment w:val="center"/>
    </w:pPr>
    <w:rPr>
      <w:rFonts w:ascii="Times New Roman" w:eastAsia="Times New Roman" w:hAnsi="Times New Roman" w:cs="Times New Roman"/>
      <w:kern w:val="0"/>
      <w:sz w:val="24"/>
      <w:szCs w:val="24"/>
      <w:lang w:eastAsia="zh-CN"/>
      <w14:ligatures w14:val="none"/>
    </w:rPr>
  </w:style>
  <w:style w:type="paragraph" w:customStyle="1" w:styleId="xl506">
    <w:name w:val="xl506"/>
    <w:basedOn w:val="Parasts"/>
    <w:rsid w:val="003623D2"/>
    <w:pPr>
      <w:suppressAutoHyphens/>
      <w:spacing w:before="280" w:after="280" w:line="240" w:lineRule="auto"/>
    </w:pPr>
    <w:rPr>
      <w:rFonts w:ascii="Times New Roman" w:eastAsia="Times New Roman" w:hAnsi="Times New Roman" w:cs="Times New Roman"/>
      <w:kern w:val="0"/>
      <w:sz w:val="24"/>
      <w:szCs w:val="24"/>
      <w:lang w:eastAsia="zh-CN"/>
      <w14:ligatures w14:val="none"/>
    </w:rPr>
  </w:style>
  <w:style w:type="paragraph" w:customStyle="1" w:styleId="xl507">
    <w:name w:val="xl507"/>
    <w:basedOn w:val="Parasts"/>
    <w:rsid w:val="003623D2"/>
    <w:pPr>
      <w:suppressAutoHyphens/>
      <w:spacing w:before="280" w:after="280" w:line="240" w:lineRule="auto"/>
      <w:textAlignment w:val="center"/>
    </w:pPr>
    <w:rPr>
      <w:rFonts w:ascii="Times New Roman" w:eastAsia="Times New Roman" w:hAnsi="Times New Roman" w:cs="Times New Roman"/>
      <w:kern w:val="0"/>
      <w:sz w:val="24"/>
      <w:szCs w:val="24"/>
      <w:lang w:eastAsia="zh-CN"/>
      <w14:ligatures w14:val="none"/>
    </w:rPr>
  </w:style>
  <w:style w:type="paragraph" w:customStyle="1" w:styleId="xl508">
    <w:name w:val="xl508"/>
    <w:basedOn w:val="Parasts"/>
    <w:rsid w:val="003623D2"/>
    <w:pPr>
      <w:pBdr>
        <w:top w:val="single" w:sz="4" w:space="0" w:color="000000"/>
        <w:left w:val="single" w:sz="4" w:space="0" w:color="000000"/>
        <w:bottom w:val="nil"/>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kern w:val="0"/>
      <w:sz w:val="24"/>
      <w:szCs w:val="24"/>
      <w:lang w:eastAsia="zh-CN"/>
      <w14:ligatures w14:val="none"/>
    </w:rPr>
  </w:style>
  <w:style w:type="paragraph" w:customStyle="1" w:styleId="xl509">
    <w:name w:val="xl509"/>
    <w:basedOn w:val="Parasts"/>
    <w:rsid w:val="003623D2"/>
    <w:pPr>
      <w:pBdr>
        <w:top w:val="nil"/>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kern w:val="0"/>
      <w:sz w:val="24"/>
      <w:szCs w:val="24"/>
      <w:lang w:eastAsia="zh-CN"/>
      <w14:ligatures w14:val="none"/>
    </w:rPr>
  </w:style>
  <w:style w:type="paragraph" w:customStyle="1" w:styleId="xl510">
    <w:name w:val="xl510"/>
    <w:basedOn w:val="Parasts"/>
    <w:rsid w:val="003623D2"/>
    <w:pPr>
      <w:pBdr>
        <w:top w:val="single" w:sz="4" w:space="0" w:color="000000"/>
        <w:left w:val="single" w:sz="4" w:space="0" w:color="000000"/>
        <w:bottom w:val="single" w:sz="4" w:space="0" w:color="000000"/>
        <w:right w:val="nil"/>
      </w:pBdr>
      <w:shd w:val="clear" w:color="auto" w:fill="BFBFBF"/>
      <w:suppressAutoHyphens/>
      <w:spacing w:before="280" w:after="280" w:line="240" w:lineRule="auto"/>
      <w:jc w:val="center"/>
      <w:textAlignment w:val="center"/>
    </w:pPr>
    <w:rPr>
      <w:rFonts w:ascii="Times New Roman" w:eastAsia="Times New Roman" w:hAnsi="Times New Roman" w:cs="Times New Roman"/>
      <w:b/>
      <w:bCs/>
      <w:kern w:val="0"/>
      <w:sz w:val="24"/>
      <w:szCs w:val="24"/>
      <w:lang w:eastAsia="zh-CN"/>
      <w14:ligatures w14:val="none"/>
    </w:rPr>
  </w:style>
  <w:style w:type="paragraph" w:customStyle="1" w:styleId="xl511">
    <w:name w:val="xl511"/>
    <w:basedOn w:val="Parasts"/>
    <w:rsid w:val="003623D2"/>
    <w:pPr>
      <w:pBdr>
        <w:top w:val="single" w:sz="4" w:space="0" w:color="000000"/>
        <w:left w:val="nil"/>
        <w:bottom w:val="single" w:sz="4" w:space="0" w:color="000000"/>
        <w:right w:val="nil"/>
      </w:pBdr>
      <w:shd w:val="clear" w:color="auto" w:fill="BFBFBF"/>
      <w:suppressAutoHyphens/>
      <w:spacing w:before="280" w:after="280" w:line="240" w:lineRule="auto"/>
      <w:jc w:val="center"/>
      <w:textAlignment w:val="center"/>
    </w:pPr>
    <w:rPr>
      <w:rFonts w:ascii="Times New Roman" w:eastAsia="Times New Roman" w:hAnsi="Times New Roman" w:cs="Times New Roman"/>
      <w:b/>
      <w:bCs/>
      <w:kern w:val="0"/>
      <w:sz w:val="24"/>
      <w:szCs w:val="24"/>
      <w:lang w:eastAsia="zh-CN"/>
      <w14:ligatures w14:val="none"/>
    </w:rPr>
  </w:style>
  <w:style w:type="paragraph" w:customStyle="1" w:styleId="xl512">
    <w:name w:val="xl512"/>
    <w:basedOn w:val="Parasts"/>
    <w:rsid w:val="003623D2"/>
    <w:pPr>
      <w:pBdr>
        <w:top w:val="single" w:sz="4" w:space="0" w:color="000000"/>
        <w:left w:val="nil"/>
        <w:bottom w:val="single" w:sz="4" w:space="0" w:color="000000"/>
        <w:right w:val="single" w:sz="4" w:space="0" w:color="000000"/>
      </w:pBdr>
      <w:shd w:val="clear" w:color="auto" w:fill="BFBFBF"/>
      <w:suppressAutoHyphens/>
      <w:spacing w:before="280" w:after="280" w:line="240" w:lineRule="auto"/>
      <w:jc w:val="center"/>
      <w:textAlignment w:val="center"/>
    </w:pPr>
    <w:rPr>
      <w:rFonts w:ascii="Times New Roman" w:eastAsia="Times New Roman" w:hAnsi="Times New Roman" w:cs="Times New Roman"/>
      <w:b/>
      <w:bCs/>
      <w:kern w:val="0"/>
      <w:sz w:val="24"/>
      <w:szCs w:val="24"/>
      <w:lang w:eastAsia="zh-CN"/>
      <w14:ligatures w14:val="none"/>
    </w:rPr>
  </w:style>
  <w:style w:type="paragraph" w:customStyle="1" w:styleId="xl513">
    <w:name w:val="xl513"/>
    <w:basedOn w:val="Parasts"/>
    <w:rsid w:val="003623D2"/>
    <w:pPr>
      <w:pBdr>
        <w:top w:val="single" w:sz="4" w:space="0" w:color="000000"/>
        <w:left w:val="single" w:sz="4" w:space="0" w:color="000000"/>
        <w:bottom w:val="single" w:sz="4" w:space="0" w:color="000000"/>
        <w:right w:val="single" w:sz="4" w:space="0" w:color="000000"/>
      </w:pBdr>
      <w:suppressAutoHyphens/>
      <w:spacing w:before="280" w:after="280" w:line="240" w:lineRule="auto"/>
      <w:jc w:val="right"/>
      <w:textAlignment w:val="center"/>
    </w:pPr>
    <w:rPr>
      <w:rFonts w:ascii="Times New Roman" w:eastAsia="Times New Roman" w:hAnsi="Times New Roman" w:cs="Times New Roman"/>
      <w:b/>
      <w:bCs/>
      <w:kern w:val="0"/>
      <w:sz w:val="24"/>
      <w:szCs w:val="24"/>
      <w:lang w:eastAsia="zh-CN"/>
      <w14:ligatures w14:val="none"/>
    </w:rPr>
  </w:style>
  <w:style w:type="paragraph" w:customStyle="1" w:styleId="xl514">
    <w:name w:val="xl514"/>
    <w:basedOn w:val="Parasts"/>
    <w:rsid w:val="003623D2"/>
    <w:pPr>
      <w:suppressAutoHyphens/>
      <w:spacing w:before="280" w:after="280" w:line="240" w:lineRule="auto"/>
      <w:textAlignment w:val="center"/>
    </w:pPr>
    <w:rPr>
      <w:rFonts w:ascii="Times New Roman" w:eastAsia="Times New Roman" w:hAnsi="Times New Roman" w:cs="Times New Roman"/>
      <w:kern w:val="0"/>
      <w:sz w:val="24"/>
      <w:szCs w:val="24"/>
      <w:lang w:eastAsia="zh-CN"/>
      <w14:ligatures w14:val="none"/>
    </w:rPr>
  </w:style>
  <w:style w:type="paragraph" w:styleId="Prskatjums">
    <w:name w:val="Revision"/>
    <w:rsid w:val="003623D2"/>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TableContents">
    <w:name w:val="Table Contents"/>
    <w:basedOn w:val="Parasts"/>
    <w:rsid w:val="003623D2"/>
    <w:pPr>
      <w:suppressLineNumbers/>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TableHeading">
    <w:name w:val="Table Heading"/>
    <w:basedOn w:val="TableContents"/>
    <w:rsid w:val="003623D2"/>
    <w:pPr>
      <w:jc w:val="center"/>
    </w:pPr>
    <w:rPr>
      <w:b/>
      <w:bCs/>
    </w:rPr>
  </w:style>
  <w:style w:type="paragraph" w:customStyle="1" w:styleId="FrameContents">
    <w:name w:val="Frame Contents"/>
    <w:basedOn w:val="Parasts"/>
    <w:rsid w:val="003623D2"/>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customStyle="1" w:styleId="Default">
    <w:name w:val="Default"/>
    <w:rsid w:val="003623D2"/>
    <w:pPr>
      <w:autoSpaceDE w:val="0"/>
      <w:autoSpaceDN w:val="0"/>
      <w:adjustRightInd w:val="0"/>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customStyle="1" w:styleId="1Lgumam">
    <w:name w:val="1. Līgumam"/>
    <w:basedOn w:val="Parasts"/>
    <w:qFormat/>
    <w:rsid w:val="003623D2"/>
    <w:pPr>
      <w:keepNext/>
      <w:numPr>
        <w:numId w:val="35"/>
      </w:numPr>
      <w:spacing w:before="120" w:after="120" w:line="240" w:lineRule="auto"/>
      <w:ind w:left="357" w:hanging="357"/>
      <w:jc w:val="center"/>
    </w:pPr>
    <w:rPr>
      <w:rFonts w:ascii="Times New Roman Bold" w:eastAsia="Calibri" w:hAnsi="Times New Roman Bold" w:cs="Times New Roman"/>
      <w:b/>
      <w:caps/>
      <w:kern w:val="0"/>
      <w:sz w:val="24"/>
      <w:szCs w:val="24"/>
      <w:lang w:val="x-none" w:eastAsia="x-none"/>
      <w14:ligatures w14:val="none"/>
    </w:rPr>
  </w:style>
  <w:style w:type="paragraph" w:customStyle="1" w:styleId="11Lgumam">
    <w:name w:val="1.1. Līgumam"/>
    <w:basedOn w:val="Parasts"/>
    <w:qFormat/>
    <w:rsid w:val="003623D2"/>
    <w:pPr>
      <w:numPr>
        <w:ilvl w:val="1"/>
        <w:numId w:val="35"/>
      </w:numPr>
      <w:spacing w:after="0" w:line="240" w:lineRule="auto"/>
      <w:ind w:left="567" w:hanging="567"/>
      <w:jc w:val="both"/>
    </w:pPr>
    <w:rPr>
      <w:rFonts w:ascii="Times New Roman" w:eastAsia="Calibri" w:hAnsi="Times New Roman" w:cs="Times New Roman"/>
      <w:kern w:val="0"/>
      <w:sz w:val="24"/>
      <w:szCs w:val="24"/>
      <w:lang w:val="x-none" w:eastAsia="x-none"/>
      <w14:ligatures w14:val="none"/>
    </w:rPr>
  </w:style>
  <w:style w:type="paragraph" w:customStyle="1" w:styleId="111Lgumam">
    <w:name w:val="1.1.1. Līgumam"/>
    <w:basedOn w:val="11Lgumam"/>
    <w:qFormat/>
    <w:rsid w:val="003623D2"/>
    <w:pPr>
      <w:numPr>
        <w:ilvl w:val="2"/>
      </w:numPr>
      <w:ind w:left="1134" w:hanging="567"/>
    </w:pPr>
    <w:rPr>
      <w:lang w:val="lv-LV"/>
    </w:rPr>
  </w:style>
  <w:style w:type="paragraph" w:customStyle="1" w:styleId="1111lgumam">
    <w:name w:val="1.1.1.1. līgumam"/>
    <w:basedOn w:val="111Lgumam"/>
    <w:qFormat/>
    <w:rsid w:val="003623D2"/>
    <w:pPr>
      <w:numPr>
        <w:ilvl w:val="3"/>
      </w:numPr>
      <w:tabs>
        <w:tab w:val="num" w:pos="1800"/>
      </w:tabs>
      <w:ind w:left="1800" w:hanging="720"/>
    </w:pPr>
    <w:rPr>
      <w:color w:val="000000"/>
      <w:lang w:val="x-none"/>
    </w:rPr>
  </w:style>
  <w:style w:type="character" w:customStyle="1" w:styleId="SarakstarindkopaRakstz">
    <w:name w:val="Saraksta rindkopa Rakstz."/>
    <w:aliases w:val="2 Rakstz.,Body Rakstz.,Bullet list Rakstz.,Colorful List - Accent 12 Rakstz.,H&amp;P List Paragraph Rakstz.,Macro Rakstz.,Normal bullet 2 Rakstz.,Numurets Rakstz.,PPS_Bullet Rakstz.,Plain Rakstz.,Saistīto dokumentu saraksts Rakstz."/>
    <w:link w:val="Sarakstarindkopa"/>
    <w:uiPriority w:val="34"/>
    <w:qFormat/>
    <w:locked/>
    <w:rsid w:val="003623D2"/>
    <w:rPr>
      <w:rFonts w:ascii="Times New Roman" w:eastAsia="Times New Roman" w:hAnsi="Times New Roman" w:cs="Times New Roman"/>
      <w:kern w:val="0"/>
      <w:sz w:val="24"/>
      <w:szCs w:val="24"/>
      <w:lang w:eastAsia="zh-CN"/>
      <w14:ligatures w14:val="none"/>
    </w:rPr>
  </w:style>
  <w:style w:type="numbering" w:customStyle="1" w:styleId="Pareizjaissaraksts1">
    <w:name w:val="Pašreizējais saraksts1"/>
    <w:uiPriority w:val="99"/>
    <w:rsid w:val="003623D2"/>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42B7EB-B0B5-4772-865B-1609AFDD1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7</Pages>
  <Words>5713</Words>
  <Characters>3257</Characters>
  <Application>Microsoft Office Word</Application>
  <DocSecurity>0</DocSecurity>
  <Lines>27</Lines>
  <Paragraphs>17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8953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6</cp:revision>
  <cp:lastPrinted>2024-04-16T12:58:00Z</cp:lastPrinted>
  <dcterms:created xsi:type="dcterms:W3CDTF">2024-04-16T08:18:00Z</dcterms:created>
  <dcterms:modified xsi:type="dcterms:W3CDTF">2024-04-19T12:10:00Z</dcterms:modified>
</cp:coreProperties>
</file>