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9F7A7A8" w:rsidR="00033E5C" w:rsidRPr="00B1239A" w:rsidRDefault="00D27A3D">
      <w:pPr>
        <w:spacing w:after="0" w:line="240" w:lineRule="auto"/>
        <w:jc w:val="right"/>
        <w:rPr>
          <w:rFonts w:ascii="Times New Roman" w:eastAsia="Times New Roman" w:hAnsi="Times New Roman" w:cs="Times New Roman"/>
        </w:rPr>
      </w:pPr>
      <w:r w:rsidRPr="00B1239A">
        <w:rPr>
          <w:rFonts w:ascii="Times New Roman" w:eastAsia="Times New Roman" w:hAnsi="Times New Roman" w:cs="Times New Roman"/>
        </w:rPr>
        <w:t>Pielikums Nr.</w:t>
      </w:r>
      <w:r w:rsidR="00B72C75">
        <w:rPr>
          <w:rFonts w:ascii="Times New Roman" w:eastAsia="Times New Roman" w:hAnsi="Times New Roman" w:cs="Times New Roman"/>
        </w:rPr>
        <w:t>2</w:t>
      </w:r>
    </w:p>
    <w:p w14:paraId="00000002" w14:textId="77777777" w:rsidR="00033E5C" w:rsidRPr="00B1239A" w:rsidRDefault="00D27A3D">
      <w:pPr>
        <w:spacing w:after="0" w:line="240" w:lineRule="auto"/>
        <w:jc w:val="right"/>
        <w:rPr>
          <w:rFonts w:ascii="Times New Roman" w:eastAsia="Times New Roman" w:hAnsi="Times New Roman" w:cs="Times New Roman"/>
          <w:sz w:val="24"/>
          <w:szCs w:val="24"/>
        </w:rPr>
      </w:pPr>
      <w:bookmarkStart w:id="0" w:name="_heading=h.gjdgxs" w:colFirst="0" w:colLast="0"/>
      <w:bookmarkEnd w:id="0"/>
      <w:r w:rsidRPr="00B1239A">
        <w:rPr>
          <w:rFonts w:ascii="Times New Roman" w:eastAsia="Times New Roman" w:hAnsi="Times New Roman" w:cs="Times New Roman"/>
        </w:rPr>
        <w:t>iepirkuma “</w:t>
      </w:r>
      <w:r w:rsidRPr="00B1239A">
        <w:rPr>
          <w:rFonts w:ascii="Times New Roman" w:eastAsia="Times New Roman" w:hAnsi="Times New Roman" w:cs="Times New Roman"/>
          <w:sz w:val="24"/>
          <w:szCs w:val="24"/>
        </w:rPr>
        <w:t xml:space="preserve">Vadlīniju izstrāde bērna atbalsta speciālista </w:t>
      </w:r>
    </w:p>
    <w:p w14:paraId="00000003" w14:textId="77777777" w:rsidR="00033E5C" w:rsidRPr="00B1239A" w:rsidRDefault="00D27A3D">
      <w:pPr>
        <w:spacing w:after="0" w:line="240" w:lineRule="auto"/>
        <w:jc w:val="right"/>
        <w:rPr>
          <w:rFonts w:ascii="Times New Roman" w:eastAsia="Times New Roman" w:hAnsi="Times New Roman" w:cs="Times New Roman"/>
          <w:sz w:val="24"/>
          <w:szCs w:val="24"/>
        </w:rPr>
      </w:pPr>
      <w:bookmarkStart w:id="1" w:name="_heading=h.30j0zll" w:colFirst="0" w:colLast="0"/>
      <w:bookmarkEnd w:id="1"/>
      <w:r w:rsidRPr="00B1239A">
        <w:rPr>
          <w:rFonts w:ascii="Times New Roman" w:eastAsia="Times New Roman" w:hAnsi="Times New Roman" w:cs="Times New Roman"/>
          <w:sz w:val="24"/>
          <w:szCs w:val="24"/>
        </w:rPr>
        <w:t>darbam ar</w:t>
      </w:r>
      <w:r w:rsidRPr="00B1239A">
        <w:t xml:space="preserve"> </w:t>
      </w:r>
      <w:r w:rsidRPr="00B1239A">
        <w:rPr>
          <w:rFonts w:ascii="Times New Roman" w:eastAsia="Times New Roman" w:hAnsi="Times New Roman" w:cs="Times New Roman"/>
          <w:sz w:val="24"/>
          <w:szCs w:val="24"/>
        </w:rPr>
        <w:t>bērniem ar uzvedības vai atkarību problēmām</w:t>
      </w:r>
    </w:p>
    <w:p w14:paraId="00000005" w14:textId="3A508C5A" w:rsidR="00033E5C" w:rsidRPr="00B1239A" w:rsidRDefault="00D27A3D">
      <w:pPr>
        <w:spacing w:after="0" w:line="240" w:lineRule="auto"/>
        <w:jc w:val="right"/>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 un profesionālās kompetences pilnveides programmas</w:t>
      </w:r>
    </w:p>
    <w:p w14:paraId="00000006" w14:textId="1E022875" w:rsidR="00033E5C" w:rsidRDefault="00D27A3D">
      <w:pPr>
        <w:spacing w:after="0" w:line="240" w:lineRule="auto"/>
        <w:jc w:val="right"/>
        <w:rPr>
          <w:rFonts w:ascii="Times New Roman" w:eastAsia="Times New Roman" w:hAnsi="Times New Roman" w:cs="Times New Roman"/>
        </w:rPr>
      </w:pPr>
      <w:r w:rsidRPr="00B1239A">
        <w:rPr>
          <w:rFonts w:ascii="Times New Roman" w:eastAsia="Times New Roman" w:hAnsi="Times New Roman" w:cs="Times New Roman"/>
          <w:sz w:val="24"/>
          <w:szCs w:val="24"/>
        </w:rPr>
        <w:t xml:space="preserve"> un mācību metodikas izstrāde un aprobācija</w:t>
      </w:r>
      <w:r w:rsidRPr="00B1239A">
        <w:rPr>
          <w:rFonts w:ascii="Times New Roman" w:eastAsia="Times New Roman" w:hAnsi="Times New Roman" w:cs="Times New Roman"/>
        </w:rPr>
        <w:t>” nolikumam</w:t>
      </w:r>
    </w:p>
    <w:p w14:paraId="53D6D4EA" w14:textId="06FF59C2" w:rsidR="00BF2D4B" w:rsidRPr="00B1239A" w:rsidRDefault="00BF2D4B">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aktualizēts 18.04.2024.</w:t>
      </w:r>
      <w:bookmarkStart w:id="2" w:name="_GoBack"/>
      <w:bookmarkEnd w:id="2"/>
    </w:p>
    <w:p w14:paraId="00000007" w14:textId="77777777" w:rsidR="00033E5C" w:rsidRPr="00B1239A" w:rsidRDefault="00D27A3D">
      <w:pPr>
        <w:spacing w:after="0" w:line="240" w:lineRule="auto"/>
        <w:jc w:val="right"/>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 </w:t>
      </w:r>
    </w:p>
    <w:p w14:paraId="00000008" w14:textId="77777777" w:rsidR="00033E5C" w:rsidRPr="00B1239A" w:rsidRDefault="00D27A3D">
      <w:pPr>
        <w:pStyle w:val="Virsraksts4"/>
        <w:jc w:val="center"/>
      </w:pPr>
      <w:bookmarkStart w:id="3" w:name="_heading=h.1fob9te" w:colFirst="0" w:colLast="0"/>
      <w:bookmarkEnd w:id="3"/>
      <w:r w:rsidRPr="00B1239A">
        <w:t xml:space="preserve">TEHNISKĀ SPECIFIKĀCIJA </w:t>
      </w:r>
    </w:p>
    <w:p w14:paraId="00000009" w14:textId="77777777" w:rsidR="00033E5C" w:rsidRPr="00B1239A" w:rsidRDefault="00033E5C">
      <w:pPr>
        <w:spacing w:after="120" w:line="240" w:lineRule="auto"/>
        <w:jc w:val="both"/>
        <w:rPr>
          <w:rFonts w:ascii="Times New Roman" w:eastAsia="Times New Roman" w:hAnsi="Times New Roman" w:cs="Times New Roman"/>
          <w:b/>
          <w:i/>
          <w:sz w:val="24"/>
          <w:szCs w:val="24"/>
        </w:rPr>
      </w:pPr>
    </w:p>
    <w:p w14:paraId="0000000A" w14:textId="77777777" w:rsidR="00033E5C" w:rsidRPr="00B1239A" w:rsidRDefault="00D27A3D">
      <w:pPr>
        <w:numPr>
          <w:ilvl w:val="0"/>
          <w:numId w:val="5"/>
        </w:numPr>
        <w:spacing w:after="120" w:line="276" w:lineRule="auto"/>
        <w:jc w:val="both"/>
        <w:rPr>
          <w:rFonts w:ascii="Times New Roman" w:eastAsia="Times New Roman" w:hAnsi="Times New Roman" w:cs="Times New Roman"/>
          <w:b/>
          <w:sz w:val="24"/>
          <w:szCs w:val="24"/>
        </w:rPr>
      </w:pPr>
      <w:r w:rsidRPr="00B1239A">
        <w:rPr>
          <w:rFonts w:ascii="Times New Roman" w:eastAsia="Times New Roman" w:hAnsi="Times New Roman" w:cs="Times New Roman"/>
          <w:b/>
          <w:sz w:val="24"/>
          <w:szCs w:val="24"/>
        </w:rPr>
        <w:t>Vispārīga informācija</w:t>
      </w:r>
    </w:p>
    <w:p w14:paraId="11D11C35" w14:textId="453D1528" w:rsidR="007A6A93" w:rsidRPr="00B1239A" w:rsidRDefault="00FD135D" w:rsidP="007A6A93">
      <w:pPr>
        <w:tabs>
          <w:tab w:val="left" w:pos="9830"/>
        </w:tabs>
        <w:spacing w:after="0" w:line="240" w:lineRule="auto"/>
        <w:ind w:firstLine="720"/>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Labklājības ministrijas </w:t>
      </w:r>
      <w:r>
        <w:rPr>
          <w:rFonts w:ascii="Times New Roman" w:eastAsia="Times New Roman" w:hAnsi="Times New Roman" w:cs="Times New Roman"/>
          <w:sz w:val="24"/>
          <w:szCs w:val="24"/>
        </w:rPr>
        <w:t>i</w:t>
      </w:r>
      <w:r w:rsidR="007A6A93" w:rsidRPr="00B1239A">
        <w:rPr>
          <w:rFonts w:ascii="Times New Roman" w:eastAsia="Times New Roman" w:hAnsi="Times New Roman" w:cs="Times New Roman"/>
          <w:sz w:val="24"/>
          <w:szCs w:val="24"/>
        </w:rPr>
        <w:t>nformatīvajā ziņojumā “Par bērnu tiesību aizsardzības sistēmas pilnveidi” (2021)</w:t>
      </w:r>
      <w:r w:rsidR="007A6A93" w:rsidRPr="00B1239A">
        <w:rPr>
          <w:rFonts w:ascii="Times New Roman" w:eastAsia="Times New Roman" w:hAnsi="Times New Roman" w:cs="Times New Roman"/>
          <w:sz w:val="24"/>
          <w:szCs w:val="24"/>
          <w:vertAlign w:val="superscript"/>
        </w:rPr>
        <w:footnoteReference w:id="1"/>
      </w:r>
      <w:r w:rsidR="007A6A93"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(turpmāk – informatīvais ziņojums) </w:t>
      </w:r>
      <w:r w:rsidR="007A6A93" w:rsidRPr="00B1239A">
        <w:rPr>
          <w:rFonts w:ascii="Times New Roman" w:eastAsia="Times New Roman" w:hAnsi="Times New Roman" w:cs="Times New Roman"/>
          <w:sz w:val="24"/>
          <w:szCs w:val="24"/>
        </w:rPr>
        <w:t xml:space="preserve">un Valsts kontroles revīzijas ziņojumā “Atņemtā bērnība. Ikvienam bērnam ir tiesības uzaugt ģimenē” (2020) </w:t>
      </w:r>
      <w:r w:rsidR="007A6A93" w:rsidRPr="00B1239A">
        <w:rPr>
          <w:rFonts w:ascii="Times New Roman" w:eastAsia="Times New Roman" w:hAnsi="Times New Roman" w:cs="Times New Roman"/>
          <w:sz w:val="24"/>
          <w:szCs w:val="24"/>
          <w:vertAlign w:val="superscript"/>
        </w:rPr>
        <w:footnoteReference w:id="2"/>
      </w:r>
      <w:r w:rsidR="007A6A93" w:rsidRPr="00B1239A">
        <w:rPr>
          <w:rFonts w:ascii="Times New Roman" w:eastAsia="Times New Roman" w:hAnsi="Times New Roman" w:cs="Times New Roman"/>
          <w:sz w:val="24"/>
          <w:szCs w:val="24"/>
        </w:rPr>
        <w:t xml:space="preserve"> norādīts, ka bērnu tiesību aizsardzības </w:t>
      </w:r>
      <w:r w:rsidRPr="00B1239A">
        <w:rPr>
          <w:rFonts w:ascii="Times New Roman" w:eastAsia="Times New Roman" w:hAnsi="Times New Roman" w:cs="Times New Roman"/>
          <w:sz w:val="24"/>
          <w:szCs w:val="24"/>
        </w:rPr>
        <w:t>sistēm</w:t>
      </w:r>
      <w:r>
        <w:rPr>
          <w:rFonts w:ascii="Times New Roman" w:eastAsia="Times New Roman" w:hAnsi="Times New Roman" w:cs="Times New Roman"/>
          <w:sz w:val="24"/>
          <w:szCs w:val="24"/>
        </w:rPr>
        <w:t>ā</w:t>
      </w:r>
      <w:r w:rsidRPr="00B1239A">
        <w:rPr>
          <w:rFonts w:ascii="Times New Roman" w:eastAsia="Times New Roman" w:hAnsi="Times New Roman" w:cs="Times New Roman"/>
          <w:sz w:val="24"/>
          <w:szCs w:val="24"/>
        </w:rPr>
        <w:t xml:space="preserve"> </w:t>
      </w:r>
      <w:r w:rsidR="007A6A93" w:rsidRPr="00B1239A">
        <w:rPr>
          <w:rFonts w:ascii="Times New Roman" w:eastAsia="Times New Roman" w:hAnsi="Times New Roman" w:cs="Times New Roman"/>
          <w:sz w:val="24"/>
          <w:szCs w:val="24"/>
        </w:rPr>
        <w:t>konstatēti tādi trūkumi kā, piemēram, vienotas izpratnes trūkums bērnu tiesību aizsardzības jautājumos starp sociālo dienestu, izglītības iestādēm, policiju, bāriņtiesu u.c. institūcijām; nepietiekama resursu piesaiste ģimenes situācijas uzlabošanai</w:t>
      </w:r>
      <w:r>
        <w:rPr>
          <w:rFonts w:ascii="Times New Roman" w:eastAsia="Times New Roman" w:hAnsi="Times New Roman" w:cs="Times New Roman"/>
          <w:sz w:val="24"/>
          <w:szCs w:val="24"/>
        </w:rPr>
        <w:t xml:space="preserve"> un vāja</w:t>
      </w:r>
      <w:r w:rsidR="007A6A93" w:rsidRPr="00B1239A">
        <w:rPr>
          <w:rFonts w:ascii="Times New Roman" w:eastAsia="Times New Roman" w:hAnsi="Times New Roman" w:cs="Times New Roman"/>
          <w:sz w:val="24"/>
          <w:szCs w:val="24"/>
        </w:rPr>
        <w:t xml:space="preserve"> </w:t>
      </w:r>
      <w:r w:rsidRPr="00FD135D">
        <w:rPr>
          <w:rFonts w:ascii="Times New Roman" w:eastAsia="Times New Roman" w:hAnsi="Times New Roman" w:cs="Times New Roman"/>
          <w:sz w:val="24"/>
          <w:szCs w:val="24"/>
        </w:rPr>
        <w:t>vecāku līdzdalības veicināšana</w:t>
      </w:r>
      <w:r>
        <w:rPr>
          <w:rFonts w:ascii="Times New Roman" w:eastAsia="Times New Roman" w:hAnsi="Times New Roman" w:cs="Times New Roman"/>
          <w:sz w:val="24"/>
          <w:szCs w:val="24"/>
        </w:rPr>
        <w:t>;</w:t>
      </w:r>
      <w:r w:rsidRPr="00FD135D">
        <w:rPr>
          <w:rFonts w:ascii="Times New Roman" w:eastAsia="Times New Roman" w:hAnsi="Times New Roman" w:cs="Times New Roman"/>
          <w:sz w:val="24"/>
          <w:szCs w:val="24"/>
        </w:rPr>
        <w:t xml:space="preserve"> </w:t>
      </w:r>
      <w:r w:rsidR="007A6A93" w:rsidRPr="00B1239A">
        <w:rPr>
          <w:rFonts w:ascii="Times New Roman" w:eastAsia="Times New Roman" w:hAnsi="Times New Roman" w:cs="Times New Roman"/>
          <w:sz w:val="24"/>
          <w:szCs w:val="24"/>
        </w:rPr>
        <w:t>nepietiekama reaģēšana uz iespējamiem bērnu tiesību un interešu pārkāpumiem; nepietiekama savstarpēja sadarbība u.c. Papildus jāmin, ka Valsts kontroles revīzijas ziņojumā ““</w:t>
      </w:r>
      <w:proofErr w:type="spellStart"/>
      <w:r w:rsidR="007A6A93" w:rsidRPr="00B1239A">
        <w:rPr>
          <w:rFonts w:ascii="Times New Roman" w:eastAsia="Times New Roman" w:hAnsi="Times New Roman" w:cs="Times New Roman"/>
          <w:sz w:val="24"/>
          <w:szCs w:val="24"/>
        </w:rPr>
        <w:t>Problēmbērni</w:t>
      </w:r>
      <w:proofErr w:type="spellEnd"/>
      <w:r w:rsidR="007A6A93" w:rsidRPr="00B1239A">
        <w:rPr>
          <w:rFonts w:ascii="Times New Roman" w:eastAsia="Times New Roman" w:hAnsi="Times New Roman" w:cs="Times New Roman"/>
          <w:sz w:val="24"/>
          <w:szCs w:val="24"/>
        </w:rPr>
        <w:t>”– pieaugušo neizdarību spogulis” (2022)</w:t>
      </w:r>
      <w:r w:rsidR="007A6A93" w:rsidRPr="00B1239A">
        <w:rPr>
          <w:rFonts w:ascii="Times New Roman" w:eastAsia="Times New Roman" w:hAnsi="Times New Roman" w:cs="Times New Roman"/>
          <w:sz w:val="24"/>
          <w:szCs w:val="24"/>
          <w:vertAlign w:val="superscript"/>
        </w:rPr>
        <w:footnoteReference w:id="3"/>
      </w:r>
      <w:r w:rsidR="007A6A93" w:rsidRPr="00B1239A">
        <w:rPr>
          <w:rFonts w:ascii="Times New Roman" w:eastAsia="Times New Roman" w:hAnsi="Times New Roman" w:cs="Times New Roman"/>
          <w:sz w:val="24"/>
          <w:szCs w:val="24"/>
        </w:rPr>
        <w:t xml:space="preserve"> minēts, ka pašvaldību rīcībā ne vienmēr ir visa informācija par savas pašvaldības administratīvajā teritorijā esošajiem bērniem ar atkarību vai uzvedības problēmām, tāpat arī minēts, ka institūcijas nepietiekami </w:t>
      </w:r>
      <w:r>
        <w:rPr>
          <w:rFonts w:ascii="Times New Roman" w:eastAsia="Times New Roman" w:hAnsi="Times New Roman" w:cs="Times New Roman"/>
          <w:sz w:val="24"/>
          <w:szCs w:val="24"/>
        </w:rPr>
        <w:t xml:space="preserve">un novēloti </w:t>
      </w:r>
      <w:r w:rsidR="007A6A93" w:rsidRPr="00B1239A">
        <w:rPr>
          <w:rFonts w:ascii="Times New Roman" w:eastAsia="Times New Roman" w:hAnsi="Times New Roman" w:cs="Times New Roman"/>
          <w:sz w:val="24"/>
          <w:szCs w:val="24"/>
        </w:rPr>
        <w:t xml:space="preserve">apmainās ar viņu rīcībā esošo informāciju par bērniem ar atkarību vai uzvedības problēmām, tādējādi netiek </w:t>
      </w:r>
      <w:r>
        <w:rPr>
          <w:rFonts w:ascii="Times New Roman" w:eastAsia="Times New Roman" w:hAnsi="Times New Roman" w:cs="Times New Roman"/>
          <w:sz w:val="24"/>
          <w:szCs w:val="24"/>
        </w:rPr>
        <w:t>sav</w:t>
      </w:r>
      <w:r w:rsidR="007A6A93" w:rsidRPr="00B1239A">
        <w:rPr>
          <w:rFonts w:ascii="Times New Roman" w:eastAsia="Times New Roman" w:hAnsi="Times New Roman" w:cs="Times New Roman"/>
          <w:sz w:val="24"/>
          <w:szCs w:val="24"/>
        </w:rPr>
        <w:t xml:space="preserve">laicīgi identificēti riski, nepietiekami tiek reaģēts uz iespējamajiem bērnu tiesību un interešu pārkāpumiem, un problēmu risināšanā </w:t>
      </w:r>
      <w:r>
        <w:rPr>
          <w:rFonts w:ascii="Times New Roman" w:eastAsia="Times New Roman" w:hAnsi="Times New Roman" w:cs="Times New Roman"/>
          <w:sz w:val="24"/>
          <w:szCs w:val="24"/>
        </w:rPr>
        <w:t xml:space="preserve">kompetento institūciju </w:t>
      </w:r>
      <w:r w:rsidR="007A6A93" w:rsidRPr="00B1239A">
        <w:rPr>
          <w:rFonts w:ascii="Times New Roman" w:eastAsia="Times New Roman" w:hAnsi="Times New Roman" w:cs="Times New Roman"/>
          <w:sz w:val="24"/>
          <w:szCs w:val="24"/>
        </w:rPr>
        <w:t>iesaiste ir novēlota u.c.</w:t>
      </w:r>
    </w:p>
    <w:p w14:paraId="5EA215CC" w14:textId="0C9A0D55" w:rsidR="00FD135D" w:rsidRDefault="00FD135D" w:rsidP="00A13E9C">
      <w:pPr>
        <w:spacing w:after="0" w:line="240" w:lineRule="auto"/>
        <w:ind w:firstLine="720"/>
        <w:jc w:val="both"/>
        <w:rPr>
          <w:rFonts w:ascii="Times New Roman" w:eastAsia="Times New Roman" w:hAnsi="Times New Roman" w:cs="Times New Roman"/>
          <w:sz w:val="24"/>
          <w:szCs w:val="24"/>
        </w:rPr>
      </w:pPr>
      <w:r w:rsidRPr="00FD135D">
        <w:rPr>
          <w:rFonts w:ascii="Times New Roman" w:eastAsia="Times New Roman" w:hAnsi="Times New Roman" w:cs="Times New Roman"/>
          <w:sz w:val="24"/>
          <w:szCs w:val="24"/>
        </w:rPr>
        <w:t>Nozīmīga loma katra bērna individuālo vajadzību izvērtēšanā un interešu aizstāvībā ir dažādo institūciju sadarbības pilnveidošanai</w:t>
      </w:r>
      <w:r w:rsidR="008D6F94">
        <w:rPr>
          <w:rFonts w:ascii="Times New Roman" w:eastAsia="Times New Roman" w:hAnsi="Times New Roman" w:cs="Times New Roman"/>
          <w:sz w:val="24"/>
          <w:szCs w:val="24"/>
        </w:rPr>
        <w:t>,  padziļinātas</w:t>
      </w:r>
      <w:r w:rsidRPr="00FD135D">
        <w:rPr>
          <w:rFonts w:ascii="Times New Roman" w:eastAsia="Times New Roman" w:hAnsi="Times New Roman" w:cs="Times New Roman"/>
          <w:sz w:val="24"/>
          <w:szCs w:val="24"/>
        </w:rPr>
        <w:t xml:space="preserve"> informācijas par konkrētā bērna situāciju iegūšanai un apmaiņai, vēl pirms pakalpojumu un atbalsta nodrošināšanas.</w:t>
      </w:r>
    </w:p>
    <w:p w14:paraId="31BA041F" w14:textId="637A1DE0" w:rsidR="00FD135D" w:rsidRDefault="00FD135D" w:rsidP="00A13E9C">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Atbilstoši informatīvajā ziņojumā minētajam, starpinstitūciju sadarbība nav efektīva, kā rezultātā</w:t>
      </w:r>
      <w:r w:rsidRPr="00FD13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bērnu tiesību aizsardzības sistēmā </w:t>
      </w:r>
      <w:r w:rsidR="00331598">
        <w:rPr>
          <w:rFonts w:ascii="Times New Roman" w:eastAsia="Times New Roman" w:hAnsi="Times New Roman" w:cs="Times New Roman"/>
          <w:sz w:val="24"/>
          <w:szCs w:val="24"/>
        </w:rPr>
        <w:t>centrā nav</w:t>
      </w:r>
      <w:r w:rsidR="00BE21D7">
        <w:rPr>
          <w:rFonts w:ascii="Times New Roman" w:eastAsia="Times New Roman" w:hAnsi="Times New Roman" w:cs="Times New Roman"/>
          <w:sz w:val="24"/>
          <w:szCs w:val="24"/>
        </w:rPr>
        <w:t xml:space="preserve"> </w:t>
      </w:r>
      <w:r w:rsidRPr="00FD135D">
        <w:rPr>
          <w:rFonts w:ascii="Times New Roman" w:eastAsia="Times New Roman" w:hAnsi="Times New Roman" w:cs="Times New Roman"/>
          <w:sz w:val="24"/>
          <w:szCs w:val="24"/>
        </w:rPr>
        <w:t>bērn</w:t>
      </w:r>
      <w:r w:rsidR="00BE21D7">
        <w:rPr>
          <w:rFonts w:ascii="Times New Roman" w:eastAsia="Times New Roman" w:hAnsi="Times New Roman" w:cs="Times New Roman"/>
          <w:sz w:val="24"/>
          <w:szCs w:val="24"/>
        </w:rPr>
        <w:t>a</w:t>
      </w:r>
      <w:r w:rsidRPr="00FD135D">
        <w:rPr>
          <w:rFonts w:ascii="Times New Roman" w:eastAsia="Times New Roman" w:hAnsi="Times New Roman" w:cs="Times New Roman"/>
          <w:sz w:val="24"/>
          <w:szCs w:val="24"/>
        </w:rPr>
        <w:t xml:space="preserve"> un viņa ģimene</w:t>
      </w:r>
      <w:r w:rsidR="00331598">
        <w:rPr>
          <w:rFonts w:ascii="Times New Roman" w:eastAsia="Times New Roman" w:hAnsi="Times New Roman" w:cs="Times New Roman"/>
          <w:sz w:val="24"/>
          <w:szCs w:val="24"/>
        </w:rPr>
        <w:t>s vajadzības, bet</w:t>
      </w:r>
      <w:r w:rsidR="00BE21D7">
        <w:rPr>
          <w:rFonts w:ascii="Times New Roman" w:eastAsia="Times New Roman" w:hAnsi="Times New Roman" w:cs="Times New Roman"/>
          <w:sz w:val="24"/>
          <w:szCs w:val="24"/>
        </w:rPr>
        <w:t xml:space="preserve"> gan </w:t>
      </w:r>
      <w:r w:rsidR="00331598">
        <w:rPr>
          <w:rFonts w:ascii="Times New Roman" w:eastAsia="Times New Roman" w:hAnsi="Times New Roman" w:cs="Times New Roman"/>
          <w:sz w:val="24"/>
          <w:szCs w:val="24"/>
        </w:rPr>
        <w:t>institūciju savstarpēj</w:t>
      </w:r>
      <w:r w:rsidR="00BE21D7">
        <w:rPr>
          <w:rFonts w:ascii="Times New Roman" w:eastAsia="Times New Roman" w:hAnsi="Times New Roman" w:cs="Times New Roman"/>
          <w:sz w:val="24"/>
          <w:szCs w:val="24"/>
        </w:rPr>
        <w:t>ā</w:t>
      </w:r>
      <w:r w:rsidR="00331598">
        <w:rPr>
          <w:rFonts w:ascii="Times New Roman" w:eastAsia="Times New Roman" w:hAnsi="Times New Roman" w:cs="Times New Roman"/>
          <w:sz w:val="24"/>
          <w:szCs w:val="24"/>
        </w:rPr>
        <w:t xml:space="preserve"> </w:t>
      </w:r>
      <w:proofErr w:type="spellStart"/>
      <w:r w:rsidR="00331598">
        <w:rPr>
          <w:rFonts w:ascii="Times New Roman" w:eastAsia="Times New Roman" w:hAnsi="Times New Roman" w:cs="Times New Roman"/>
          <w:sz w:val="24"/>
          <w:szCs w:val="24"/>
        </w:rPr>
        <w:t>sadarība</w:t>
      </w:r>
      <w:proofErr w:type="spellEnd"/>
      <w:r w:rsidR="00331598">
        <w:rPr>
          <w:rFonts w:ascii="Times New Roman" w:eastAsia="Times New Roman" w:hAnsi="Times New Roman" w:cs="Times New Roman"/>
          <w:sz w:val="24"/>
          <w:szCs w:val="24"/>
        </w:rPr>
        <w:t xml:space="preserve">, kas ne vienmēr spēj </w:t>
      </w:r>
      <w:r w:rsidR="00331598" w:rsidRPr="00FD135D">
        <w:rPr>
          <w:rFonts w:ascii="Times New Roman" w:eastAsia="Times New Roman" w:hAnsi="Times New Roman" w:cs="Times New Roman"/>
          <w:sz w:val="24"/>
          <w:szCs w:val="24"/>
        </w:rPr>
        <w:t>mērķ</w:t>
      </w:r>
      <w:r w:rsidR="00331598">
        <w:rPr>
          <w:rFonts w:ascii="Times New Roman" w:eastAsia="Times New Roman" w:hAnsi="Times New Roman" w:cs="Times New Roman"/>
          <w:sz w:val="24"/>
          <w:szCs w:val="24"/>
        </w:rPr>
        <w:t xml:space="preserve">tiecīgi </w:t>
      </w:r>
      <w:r w:rsidR="00331598" w:rsidRPr="00FD135D">
        <w:rPr>
          <w:rFonts w:ascii="Times New Roman" w:eastAsia="Times New Roman" w:hAnsi="Times New Roman" w:cs="Times New Roman"/>
          <w:sz w:val="24"/>
          <w:szCs w:val="24"/>
        </w:rPr>
        <w:t>darbo</w:t>
      </w:r>
      <w:r w:rsidR="00331598">
        <w:rPr>
          <w:rFonts w:ascii="Times New Roman" w:eastAsia="Times New Roman" w:hAnsi="Times New Roman" w:cs="Times New Roman"/>
          <w:sz w:val="24"/>
          <w:szCs w:val="24"/>
        </w:rPr>
        <w:t xml:space="preserve">ties bērna labākajās interesēs, jo </w:t>
      </w:r>
      <w:proofErr w:type="spellStart"/>
      <w:r w:rsidR="00331598">
        <w:rPr>
          <w:rFonts w:ascii="Times New Roman" w:eastAsia="Times New Roman" w:hAnsi="Times New Roman" w:cs="Times New Roman"/>
          <w:sz w:val="24"/>
          <w:szCs w:val="24"/>
        </w:rPr>
        <w:t>institīcijām</w:t>
      </w:r>
      <w:proofErr w:type="spellEnd"/>
      <w:r w:rsidR="00331598">
        <w:rPr>
          <w:rFonts w:ascii="Times New Roman" w:eastAsia="Times New Roman" w:hAnsi="Times New Roman" w:cs="Times New Roman"/>
          <w:sz w:val="24"/>
          <w:szCs w:val="24"/>
        </w:rPr>
        <w:t xml:space="preserve"> </w:t>
      </w:r>
      <w:r w:rsidR="00BE21D7">
        <w:rPr>
          <w:rFonts w:ascii="Times New Roman" w:eastAsia="Times New Roman" w:hAnsi="Times New Roman" w:cs="Times New Roman"/>
          <w:sz w:val="24"/>
          <w:szCs w:val="24"/>
        </w:rPr>
        <w:t xml:space="preserve">mēdz būt </w:t>
      </w:r>
      <w:r w:rsidR="00331598">
        <w:rPr>
          <w:rFonts w:ascii="Times New Roman" w:eastAsia="Times New Roman" w:hAnsi="Times New Roman" w:cs="Times New Roman"/>
          <w:sz w:val="24"/>
          <w:szCs w:val="24"/>
        </w:rPr>
        <w:t xml:space="preserve">dažāda izpratne par bērna un ģimenes vajadzībām, </w:t>
      </w:r>
      <w:r w:rsidR="00BE21D7">
        <w:rPr>
          <w:rFonts w:ascii="Times New Roman" w:eastAsia="Times New Roman" w:hAnsi="Times New Roman" w:cs="Times New Roman"/>
          <w:sz w:val="24"/>
          <w:szCs w:val="24"/>
        </w:rPr>
        <w:t>ir grūtības vienoties par konkrētu gadījuma vadītāju u.c</w:t>
      </w:r>
      <w:r w:rsidRPr="00FD135D">
        <w:rPr>
          <w:rFonts w:ascii="Times New Roman" w:eastAsia="Times New Roman" w:hAnsi="Times New Roman" w:cs="Times New Roman"/>
          <w:sz w:val="24"/>
          <w:szCs w:val="24"/>
        </w:rPr>
        <w:t>.</w:t>
      </w:r>
    </w:p>
    <w:p w14:paraId="425A1D34" w14:textId="4F554351" w:rsidR="00C83DCC" w:rsidRPr="005D2D0E" w:rsidRDefault="007A6A93" w:rsidP="00A13E9C">
      <w:pPr>
        <w:spacing w:after="0" w:line="240" w:lineRule="auto"/>
        <w:ind w:firstLine="720"/>
        <w:jc w:val="both"/>
        <w:rPr>
          <w:rFonts w:ascii="Times New Roman" w:hAnsi="Times New Roman" w:cs="Times New Roman"/>
          <w:sz w:val="24"/>
          <w:szCs w:val="24"/>
        </w:rPr>
      </w:pPr>
      <w:r w:rsidRPr="00B1239A">
        <w:rPr>
          <w:rFonts w:ascii="Times New Roman" w:eastAsia="Times New Roman" w:hAnsi="Times New Roman" w:cs="Times New Roman"/>
          <w:sz w:val="24"/>
          <w:szCs w:val="24"/>
        </w:rPr>
        <w:t xml:space="preserve">Lai bērnu tiesību aizsardzības sistēmā attīstītu koordinētu un savstarpēji saskaņotu starpinstitūciju sadarbību, skaidri iezīmētu gadījuma risināšanā iesaistīto iestāžu atbildības sadalījumu un nodrošinātu individuālu </w:t>
      </w:r>
      <w:r w:rsidR="00FD135D">
        <w:rPr>
          <w:rFonts w:ascii="Times New Roman" w:eastAsia="Times New Roman" w:hAnsi="Times New Roman" w:cs="Times New Roman"/>
          <w:sz w:val="24"/>
          <w:szCs w:val="24"/>
        </w:rPr>
        <w:t xml:space="preserve">bērna </w:t>
      </w:r>
      <w:r w:rsidR="00FD135D" w:rsidRPr="00B1239A">
        <w:rPr>
          <w:rFonts w:ascii="Times New Roman" w:eastAsia="Times New Roman" w:hAnsi="Times New Roman" w:cs="Times New Roman"/>
          <w:sz w:val="24"/>
          <w:szCs w:val="24"/>
        </w:rPr>
        <w:t>gadījum</w:t>
      </w:r>
      <w:r w:rsidR="00FD135D">
        <w:rPr>
          <w:rFonts w:ascii="Times New Roman" w:eastAsia="Times New Roman" w:hAnsi="Times New Roman" w:cs="Times New Roman"/>
          <w:sz w:val="24"/>
          <w:szCs w:val="24"/>
        </w:rPr>
        <w:t>a</w:t>
      </w:r>
      <w:r w:rsidR="00FD135D"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 xml:space="preserve">vadību, informatīvajā ziņojumā </w:t>
      </w:r>
      <w:r w:rsidR="00FD135D">
        <w:rPr>
          <w:rFonts w:ascii="Times New Roman" w:eastAsia="Times New Roman" w:hAnsi="Times New Roman" w:cs="Times New Roman"/>
          <w:sz w:val="24"/>
          <w:szCs w:val="24"/>
        </w:rPr>
        <w:t>minēts ierosinājums</w:t>
      </w:r>
      <w:r w:rsidRPr="00B1239A">
        <w:rPr>
          <w:rFonts w:ascii="Times New Roman" w:eastAsia="Times New Roman" w:hAnsi="Times New Roman" w:cs="Times New Roman"/>
          <w:sz w:val="24"/>
          <w:szCs w:val="24"/>
        </w:rPr>
        <w:t xml:space="preserve"> bērnu tiesību aizsardzības sistēmas pilnveides procesā izveidot bērna atbalsta speciālista </w:t>
      </w:r>
      <w:r w:rsidR="00FD135D">
        <w:rPr>
          <w:rFonts w:ascii="Times New Roman" w:eastAsia="Times New Roman" w:hAnsi="Times New Roman" w:cs="Times New Roman"/>
          <w:sz w:val="24"/>
          <w:szCs w:val="24"/>
        </w:rPr>
        <w:t>amata vietas, kuras būs kā resurss pašvaldībām neatkarīgi no to mēroga un bērnu skaita</w:t>
      </w:r>
      <w:r w:rsidRPr="00B1239A">
        <w:rPr>
          <w:rFonts w:ascii="Times New Roman" w:eastAsia="Times New Roman" w:hAnsi="Times New Roman" w:cs="Times New Roman"/>
          <w:sz w:val="24"/>
          <w:szCs w:val="24"/>
        </w:rPr>
        <w:t xml:space="preserve">. </w:t>
      </w:r>
      <w:r w:rsidR="00BE21D7">
        <w:rPr>
          <w:rFonts w:ascii="Times New Roman" w:eastAsia="Times New Roman" w:hAnsi="Times New Roman" w:cs="Times New Roman"/>
          <w:sz w:val="24"/>
          <w:szCs w:val="24"/>
        </w:rPr>
        <w:t>B</w:t>
      </w:r>
      <w:r w:rsidR="00C83DCC" w:rsidRPr="007C49FF">
        <w:rPr>
          <w:rFonts w:ascii="Times New Roman" w:hAnsi="Times New Roman" w:cs="Times New Roman"/>
          <w:sz w:val="24"/>
          <w:szCs w:val="24"/>
        </w:rPr>
        <w:t>ērn</w:t>
      </w:r>
      <w:r w:rsidR="00C83DCC">
        <w:rPr>
          <w:rFonts w:ascii="Times New Roman" w:hAnsi="Times New Roman" w:cs="Times New Roman"/>
          <w:sz w:val="24"/>
          <w:szCs w:val="24"/>
        </w:rPr>
        <w:t>a atbalsta</w:t>
      </w:r>
      <w:r w:rsidR="00C83DCC" w:rsidRPr="007C49FF">
        <w:rPr>
          <w:rFonts w:ascii="Times New Roman" w:hAnsi="Times New Roman" w:cs="Times New Roman"/>
          <w:sz w:val="24"/>
          <w:szCs w:val="24"/>
        </w:rPr>
        <w:t xml:space="preserve"> speciālists tiks </w:t>
      </w:r>
      <w:r w:rsidR="00C83DCC">
        <w:rPr>
          <w:rFonts w:ascii="Times New Roman" w:hAnsi="Times New Roman" w:cs="Times New Roman"/>
          <w:sz w:val="24"/>
          <w:szCs w:val="24"/>
        </w:rPr>
        <w:t>nodrošināts</w:t>
      </w:r>
      <w:r w:rsidR="00C83DCC" w:rsidRPr="007C49FF">
        <w:rPr>
          <w:rFonts w:ascii="Times New Roman" w:hAnsi="Times New Roman" w:cs="Times New Roman"/>
          <w:sz w:val="24"/>
          <w:szCs w:val="24"/>
        </w:rPr>
        <w:t xml:space="preserve"> kā neatkarīgs pašvaldības institūts</w:t>
      </w:r>
      <w:r w:rsidR="00BE21D7">
        <w:rPr>
          <w:rFonts w:ascii="Times New Roman" w:eastAsia="Times New Roman" w:hAnsi="Times New Roman" w:cs="Times New Roman"/>
          <w:sz w:val="24"/>
          <w:szCs w:val="24"/>
        </w:rPr>
        <w:t xml:space="preserve"> </w:t>
      </w:r>
      <w:r w:rsidR="00FD135D" w:rsidRPr="00B1239A">
        <w:rPr>
          <w:rFonts w:ascii="Times New Roman" w:eastAsia="Times New Roman" w:hAnsi="Times New Roman" w:cs="Times New Roman"/>
          <w:sz w:val="24"/>
          <w:szCs w:val="24"/>
        </w:rPr>
        <w:t>(Ministru kabineta 2021.gada 18.februāra sēdes protokols Nr.18 39.§)</w:t>
      </w:r>
      <w:r w:rsidR="00FD135D">
        <w:rPr>
          <w:rFonts w:ascii="Times New Roman" w:hAnsi="Times New Roman" w:cs="Times New Roman"/>
          <w:sz w:val="24"/>
          <w:szCs w:val="24"/>
        </w:rPr>
        <w:t xml:space="preserve">, </w:t>
      </w:r>
      <w:r w:rsidR="00C83DCC">
        <w:rPr>
          <w:rFonts w:ascii="Times New Roman" w:hAnsi="Times New Roman" w:cs="Times New Roman"/>
          <w:sz w:val="24"/>
          <w:szCs w:val="24"/>
        </w:rPr>
        <w:t>kas n</w:t>
      </w:r>
      <w:r w:rsidR="00483CD0">
        <w:rPr>
          <w:rFonts w:ascii="Times New Roman" w:hAnsi="Times New Roman" w:cs="Times New Roman"/>
          <w:sz w:val="24"/>
          <w:szCs w:val="24"/>
        </w:rPr>
        <w:t>ebūs</w:t>
      </w:r>
      <w:r w:rsidR="00C83DCC">
        <w:rPr>
          <w:rFonts w:ascii="Times New Roman" w:hAnsi="Times New Roman" w:cs="Times New Roman"/>
          <w:sz w:val="24"/>
          <w:szCs w:val="24"/>
        </w:rPr>
        <w:t xml:space="preserve"> piederīgs ne bāriņtiesai, ne sociālajam dienestam</w:t>
      </w:r>
      <w:r w:rsidR="00483CD0">
        <w:rPr>
          <w:rFonts w:ascii="Times New Roman" w:hAnsi="Times New Roman" w:cs="Times New Roman"/>
          <w:sz w:val="24"/>
          <w:szCs w:val="24"/>
        </w:rPr>
        <w:t>,</w:t>
      </w:r>
      <w:r w:rsidR="00C83DCC" w:rsidRPr="007C49FF">
        <w:rPr>
          <w:rFonts w:ascii="Times New Roman" w:hAnsi="Times New Roman" w:cs="Times New Roman"/>
          <w:sz w:val="24"/>
          <w:szCs w:val="24"/>
        </w:rPr>
        <w:t xml:space="preserve"> </w:t>
      </w:r>
      <w:r w:rsidR="00483CD0">
        <w:rPr>
          <w:rFonts w:ascii="Times New Roman" w:hAnsi="Times New Roman" w:cs="Times New Roman"/>
          <w:sz w:val="24"/>
          <w:szCs w:val="24"/>
        </w:rPr>
        <w:t xml:space="preserve">taču tajā pat laikā pašvaldībā </w:t>
      </w:r>
      <w:r w:rsidR="00C83DCC">
        <w:rPr>
          <w:rFonts w:ascii="Times New Roman" w:hAnsi="Times New Roman" w:cs="Times New Roman"/>
          <w:sz w:val="24"/>
          <w:szCs w:val="24"/>
        </w:rPr>
        <w:t>organizē</w:t>
      </w:r>
      <w:r w:rsidR="00483CD0">
        <w:rPr>
          <w:rFonts w:ascii="Times New Roman" w:hAnsi="Times New Roman" w:cs="Times New Roman"/>
          <w:sz w:val="24"/>
          <w:szCs w:val="24"/>
        </w:rPr>
        <w:t>s un koordinēs</w:t>
      </w:r>
      <w:r w:rsidR="00C83DCC" w:rsidRPr="007C49FF">
        <w:rPr>
          <w:rFonts w:ascii="Times New Roman" w:hAnsi="Times New Roman" w:cs="Times New Roman"/>
          <w:sz w:val="24"/>
          <w:szCs w:val="24"/>
        </w:rPr>
        <w:t xml:space="preserve"> sadarbību ar konkrētajā gadījumā iesaistītajām institūcijām (piem</w:t>
      </w:r>
      <w:r w:rsidR="00A13E9C">
        <w:rPr>
          <w:rFonts w:ascii="Times New Roman" w:hAnsi="Times New Roman" w:cs="Times New Roman"/>
          <w:sz w:val="24"/>
          <w:szCs w:val="24"/>
        </w:rPr>
        <w:t>ēram</w:t>
      </w:r>
      <w:r w:rsidR="00C83DCC" w:rsidRPr="007C49FF">
        <w:rPr>
          <w:rFonts w:ascii="Times New Roman" w:hAnsi="Times New Roman" w:cs="Times New Roman"/>
          <w:sz w:val="24"/>
          <w:szCs w:val="24"/>
        </w:rPr>
        <w:t xml:space="preserve">, bāriņtiesu, sociālo </w:t>
      </w:r>
      <w:r w:rsidR="00C83DCC" w:rsidRPr="007C49FF">
        <w:rPr>
          <w:rFonts w:ascii="Times New Roman" w:hAnsi="Times New Roman" w:cs="Times New Roman"/>
          <w:sz w:val="24"/>
          <w:szCs w:val="24"/>
        </w:rPr>
        <w:lastRenderedPageBreak/>
        <w:t>dienestu, pašvaldības policiju, skolu, ārstniecības iestādēm), konstatēta pārkāpuma vai pastāvot aizdomām par iespējamu bērnu tiesību pārkāpumu</w:t>
      </w:r>
      <w:r w:rsidR="00483CD0">
        <w:rPr>
          <w:rFonts w:ascii="Times New Roman" w:hAnsi="Times New Roman" w:cs="Times New Roman"/>
          <w:sz w:val="24"/>
          <w:szCs w:val="24"/>
        </w:rPr>
        <w:t xml:space="preserve"> gadījumā</w:t>
      </w:r>
      <w:r w:rsidR="00C83DCC" w:rsidRPr="007C49FF">
        <w:rPr>
          <w:rFonts w:ascii="Times New Roman" w:hAnsi="Times New Roman" w:cs="Times New Roman"/>
          <w:sz w:val="24"/>
          <w:szCs w:val="24"/>
        </w:rPr>
        <w:t>, informē</w:t>
      </w:r>
      <w:r w:rsidR="00483CD0">
        <w:rPr>
          <w:rFonts w:ascii="Times New Roman" w:hAnsi="Times New Roman" w:cs="Times New Roman"/>
          <w:sz w:val="24"/>
          <w:szCs w:val="24"/>
        </w:rPr>
        <w:t>s</w:t>
      </w:r>
      <w:r w:rsidR="00C83DCC" w:rsidRPr="007C49FF">
        <w:rPr>
          <w:rFonts w:ascii="Times New Roman" w:hAnsi="Times New Roman" w:cs="Times New Roman"/>
          <w:sz w:val="24"/>
          <w:szCs w:val="24"/>
        </w:rPr>
        <w:t xml:space="preserve"> </w:t>
      </w:r>
      <w:proofErr w:type="spellStart"/>
      <w:r w:rsidR="00C83DCC" w:rsidRPr="007C49FF">
        <w:rPr>
          <w:rFonts w:ascii="Times New Roman" w:hAnsi="Times New Roman" w:cs="Times New Roman"/>
          <w:sz w:val="24"/>
          <w:szCs w:val="24"/>
        </w:rPr>
        <w:t>tiesībsargājošās</w:t>
      </w:r>
      <w:proofErr w:type="spellEnd"/>
      <w:r w:rsidR="00C83DCC" w:rsidRPr="007C49FF">
        <w:rPr>
          <w:rFonts w:ascii="Times New Roman" w:hAnsi="Times New Roman" w:cs="Times New Roman"/>
          <w:sz w:val="24"/>
          <w:szCs w:val="24"/>
        </w:rPr>
        <w:t xml:space="preserve"> institūcijas</w:t>
      </w:r>
      <w:r w:rsidR="00C83DCC" w:rsidRPr="005D2D0E">
        <w:rPr>
          <w:rFonts w:ascii="Times New Roman" w:hAnsi="Times New Roman" w:cs="Times New Roman"/>
          <w:sz w:val="24"/>
          <w:szCs w:val="24"/>
        </w:rPr>
        <w:t xml:space="preserve">, tai skaitā policiju vai bāriņtiesu. </w:t>
      </w:r>
      <w:r w:rsidR="00FD135D">
        <w:rPr>
          <w:rFonts w:ascii="Times New Roman" w:hAnsi="Times New Roman" w:cs="Times New Roman"/>
          <w:sz w:val="24"/>
          <w:szCs w:val="24"/>
        </w:rPr>
        <w:t xml:space="preserve">Bērna </w:t>
      </w:r>
      <w:r w:rsidR="00483CD0">
        <w:rPr>
          <w:rFonts w:ascii="Times New Roman" w:hAnsi="Times New Roman" w:cs="Times New Roman"/>
          <w:sz w:val="24"/>
          <w:szCs w:val="24"/>
        </w:rPr>
        <w:t xml:space="preserve">atbalsta </w:t>
      </w:r>
      <w:r w:rsidR="00FD135D">
        <w:rPr>
          <w:rFonts w:ascii="Times New Roman" w:hAnsi="Times New Roman" w:cs="Times New Roman"/>
          <w:sz w:val="24"/>
          <w:szCs w:val="24"/>
        </w:rPr>
        <w:t xml:space="preserve">speciālistu institūts </w:t>
      </w:r>
      <w:r w:rsidR="00C83DCC" w:rsidRPr="005D2D0E">
        <w:rPr>
          <w:rFonts w:ascii="Times New Roman" w:hAnsi="Times New Roman" w:cs="Times New Roman"/>
          <w:sz w:val="24"/>
          <w:szCs w:val="24"/>
        </w:rPr>
        <w:t>būs kā tilts starp bērnu un atbildīgajām institūcijām. Bērn</w:t>
      </w:r>
      <w:r w:rsidR="00C83DCC">
        <w:rPr>
          <w:rFonts w:ascii="Times New Roman" w:hAnsi="Times New Roman" w:cs="Times New Roman"/>
          <w:sz w:val="24"/>
          <w:szCs w:val="24"/>
        </w:rPr>
        <w:t>a atbalsta</w:t>
      </w:r>
      <w:r w:rsidR="00C83DCC" w:rsidRPr="005D2D0E">
        <w:rPr>
          <w:rFonts w:ascii="Times New Roman" w:hAnsi="Times New Roman" w:cs="Times New Roman"/>
          <w:sz w:val="24"/>
          <w:szCs w:val="24"/>
        </w:rPr>
        <w:t xml:space="preserve"> speciālists pēc būtības būs izteikts bērna labāko interešu pārstāvis/aizstāvis (“bērnu </w:t>
      </w:r>
      <w:proofErr w:type="spellStart"/>
      <w:r w:rsidR="00C83DCC" w:rsidRPr="005D2D0E">
        <w:rPr>
          <w:rFonts w:ascii="Times New Roman" w:hAnsi="Times New Roman" w:cs="Times New Roman"/>
          <w:sz w:val="24"/>
          <w:szCs w:val="24"/>
        </w:rPr>
        <w:t>ombuds</w:t>
      </w:r>
      <w:proofErr w:type="spellEnd"/>
      <w:r w:rsidR="00C83DCC" w:rsidRPr="005D2D0E">
        <w:rPr>
          <w:rFonts w:ascii="Times New Roman" w:hAnsi="Times New Roman" w:cs="Times New Roman"/>
          <w:sz w:val="24"/>
          <w:szCs w:val="24"/>
        </w:rPr>
        <w:t xml:space="preserve">”) brīdī, kad konstatēts reāls apdraudējums bērnam (piemēram, kādā no vardarbības formām). </w:t>
      </w:r>
    </w:p>
    <w:p w14:paraId="46D550D8" w14:textId="1F82B3C4" w:rsidR="007A6A93" w:rsidRPr="00056B25" w:rsidRDefault="00C83DCC" w:rsidP="007A6A93">
      <w:pPr>
        <w:pStyle w:val="Komentrateksts"/>
        <w:spacing w:after="0"/>
        <w:ind w:firstLine="567"/>
        <w:jc w:val="both"/>
      </w:pPr>
      <w:r>
        <w:rPr>
          <w:rFonts w:ascii="Times New Roman" w:eastAsia="Times New Roman" w:hAnsi="Times New Roman" w:cs="Times New Roman"/>
          <w:sz w:val="24"/>
          <w:szCs w:val="24"/>
        </w:rPr>
        <w:t xml:space="preserve">Lai izpildītu informatīvajā ziņojumā norādīto, </w:t>
      </w:r>
      <w:r w:rsidR="007A6A93" w:rsidRPr="00056B25">
        <w:rPr>
          <w:rFonts w:ascii="Times New Roman" w:hAnsi="Times New Roman" w:cs="Times New Roman"/>
          <w:sz w:val="24"/>
          <w:szCs w:val="24"/>
        </w:rPr>
        <w:t xml:space="preserve">Eiropas </w:t>
      </w:r>
      <w:r w:rsidR="007A6A93">
        <w:rPr>
          <w:rFonts w:ascii="Times New Roman" w:hAnsi="Times New Roman" w:cs="Times New Roman"/>
          <w:sz w:val="24"/>
          <w:szCs w:val="24"/>
        </w:rPr>
        <w:t>S</w:t>
      </w:r>
      <w:r w:rsidR="007A6A93" w:rsidRPr="00056B25">
        <w:rPr>
          <w:rFonts w:ascii="Times New Roman" w:hAnsi="Times New Roman" w:cs="Times New Roman"/>
          <w:sz w:val="24"/>
          <w:szCs w:val="24"/>
        </w:rPr>
        <w:t xml:space="preserve">ociālā </w:t>
      </w:r>
      <w:r w:rsidR="00AE4095">
        <w:rPr>
          <w:rFonts w:ascii="Times New Roman" w:hAnsi="Times New Roman" w:cs="Times New Roman"/>
          <w:sz w:val="24"/>
          <w:szCs w:val="24"/>
        </w:rPr>
        <w:t xml:space="preserve">fonda </w:t>
      </w:r>
      <w:r w:rsidR="007A6A93">
        <w:rPr>
          <w:rFonts w:ascii="Times New Roman" w:hAnsi="Times New Roman" w:cs="Times New Roman"/>
          <w:sz w:val="24"/>
          <w:szCs w:val="24"/>
        </w:rPr>
        <w:t>Plus līdzfinansētā</w:t>
      </w:r>
      <w:r w:rsidR="007A6A93" w:rsidRPr="00056B25">
        <w:rPr>
          <w:rFonts w:ascii="Times New Roman" w:hAnsi="Times New Roman" w:cs="Times New Roman"/>
          <w:sz w:val="24"/>
          <w:szCs w:val="24"/>
        </w:rPr>
        <w:t xml:space="preserve"> projekta “</w:t>
      </w:r>
      <w:r w:rsidR="007A6A93">
        <w:rPr>
          <w:rFonts w:ascii="Times New Roman" w:hAnsi="Times New Roman" w:cs="Times New Roman"/>
          <w:sz w:val="24"/>
          <w:szCs w:val="24"/>
        </w:rPr>
        <w:t>Atbalsta pasākumi bērniem ar uzvedības un atkarību problēmām un viņu ģimenēm</w:t>
      </w:r>
      <w:r w:rsidR="007A6A93" w:rsidRPr="00056B25">
        <w:rPr>
          <w:rFonts w:ascii="Times New Roman" w:hAnsi="Times New Roman" w:cs="Times New Roman"/>
          <w:sz w:val="24"/>
          <w:szCs w:val="24"/>
        </w:rPr>
        <w:t>”</w:t>
      </w:r>
      <w:r>
        <w:rPr>
          <w:rFonts w:ascii="Times New Roman" w:hAnsi="Times New Roman" w:cs="Times New Roman"/>
          <w:sz w:val="24"/>
          <w:szCs w:val="24"/>
        </w:rPr>
        <w:t xml:space="preserve"> (turpmāk – Projekts)</w:t>
      </w:r>
      <w:r w:rsidR="007A6A93">
        <w:rPr>
          <w:rFonts w:ascii="Times New Roman" w:hAnsi="Times New Roman" w:cs="Times New Roman"/>
          <w:sz w:val="24"/>
          <w:szCs w:val="24"/>
        </w:rPr>
        <w:t xml:space="preserve"> ietvaros tiks attīstīs</w:t>
      </w:r>
      <w:r w:rsidR="007A6A93" w:rsidRPr="00056B25">
        <w:rPr>
          <w:rFonts w:ascii="Times New Roman" w:hAnsi="Times New Roman" w:cs="Times New Roman"/>
          <w:sz w:val="24"/>
          <w:szCs w:val="24"/>
        </w:rPr>
        <w:t xml:space="preserve"> bērna atbalsta </w:t>
      </w:r>
      <w:r w:rsidR="00AE4095" w:rsidRPr="00056B25">
        <w:rPr>
          <w:rFonts w:ascii="Times New Roman" w:hAnsi="Times New Roman" w:cs="Times New Roman"/>
          <w:sz w:val="24"/>
          <w:szCs w:val="24"/>
        </w:rPr>
        <w:t>speciālist</w:t>
      </w:r>
      <w:r w:rsidR="00AE4095">
        <w:rPr>
          <w:rFonts w:ascii="Times New Roman" w:hAnsi="Times New Roman" w:cs="Times New Roman"/>
          <w:sz w:val="24"/>
          <w:szCs w:val="24"/>
        </w:rPr>
        <w:t>u</w:t>
      </w:r>
      <w:r w:rsidR="00AE4095" w:rsidRPr="00056B25">
        <w:rPr>
          <w:rFonts w:ascii="Times New Roman" w:hAnsi="Times New Roman" w:cs="Times New Roman"/>
          <w:sz w:val="24"/>
          <w:szCs w:val="24"/>
        </w:rPr>
        <w:t xml:space="preserve"> </w:t>
      </w:r>
      <w:r w:rsidR="007A6A93" w:rsidRPr="00056B25">
        <w:rPr>
          <w:rFonts w:ascii="Times New Roman" w:hAnsi="Times New Roman" w:cs="Times New Roman"/>
          <w:sz w:val="24"/>
          <w:szCs w:val="24"/>
        </w:rPr>
        <w:t>tīkl</w:t>
      </w:r>
      <w:r w:rsidR="007A6A93">
        <w:rPr>
          <w:rFonts w:ascii="Times New Roman" w:hAnsi="Times New Roman" w:cs="Times New Roman"/>
          <w:sz w:val="24"/>
          <w:szCs w:val="24"/>
        </w:rPr>
        <w:t>s</w:t>
      </w:r>
      <w:r w:rsidR="007A6A93">
        <w:t xml:space="preserve">. </w:t>
      </w:r>
    </w:p>
    <w:p w14:paraId="008B4B75" w14:textId="687AFE89" w:rsidR="007A6A93" w:rsidRDefault="00C83DCC" w:rsidP="007A6A93">
      <w:pPr>
        <w:pStyle w:val="Komentrateksts"/>
        <w:spacing w:after="0"/>
        <w:ind w:firstLine="567"/>
        <w:jc w:val="both"/>
        <w:rPr>
          <w:rFonts w:ascii="Times New Roman" w:hAnsi="Times New Roman" w:cs="Times New Roman"/>
          <w:bCs/>
          <w:sz w:val="24"/>
          <w:szCs w:val="32"/>
        </w:rPr>
      </w:pPr>
      <w:r>
        <w:rPr>
          <w:rFonts w:ascii="Times New Roman" w:hAnsi="Times New Roman" w:cs="Times New Roman"/>
          <w:bCs/>
          <w:sz w:val="24"/>
          <w:szCs w:val="24"/>
        </w:rPr>
        <w:t>Papildus informatīvajā ziņojumā norādītaj</w:t>
      </w:r>
      <w:r w:rsidR="003D5B37">
        <w:rPr>
          <w:rFonts w:ascii="Times New Roman" w:hAnsi="Times New Roman" w:cs="Times New Roman"/>
          <w:bCs/>
          <w:sz w:val="24"/>
          <w:szCs w:val="24"/>
        </w:rPr>
        <w:t>a</w:t>
      </w:r>
      <w:r>
        <w:rPr>
          <w:rFonts w:ascii="Times New Roman" w:hAnsi="Times New Roman" w:cs="Times New Roman"/>
          <w:bCs/>
          <w:sz w:val="24"/>
          <w:szCs w:val="24"/>
        </w:rPr>
        <w:t>m, Projektā paredzēts</w:t>
      </w:r>
      <w:r w:rsidR="007A6A93">
        <w:rPr>
          <w:rFonts w:ascii="Times New Roman" w:hAnsi="Times New Roman" w:cs="Times New Roman"/>
          <w:bCs/>
          <w:sz w:val="24"/>
          <w:szCs w:val="24"/>
        </w:rPr>
        <w:t>, ka b</w:t>
      </w:r>
      <w:r w:rsidR="007A6A93" w:rsidRPr="00381F51">
        <w:rPr>
          <w:rFonts w:ascii="Times New Roman" w:hAnsi="Times New Roman" w:cs="Times New Roman"/>
          <w:bCs/>
          <w:sz w:val="24"/>
          <w:szCs w:val="24"/>
        </w:rPr>
        <w:t>ērna atbalsta speciālist</w:t>
      </w:r>
      <w:r w:rsidR="00483CD0">
        <w:rPr>
          <w:rFonts w:ascii="Times New Roman" w:hAnsi="Times New Roman" w:cs="Times New Roman"/>
          <w:bCs/>
          <w:sz w:val="24"/>
          <w:szCs w:val="24"/>
        </w:rPr>
        <w:t>i</w:t>
      </w:r>
      <w:r w:rsidR="007A6A93" w:rsidRPr="00381F51">
        <w:rPr>
          <w:rFonts w:ascii="Times New Roman" w:hAnsi="Times New Roman" w:cs="Times New Roman"/>
          <w:bCs/>
          <w:sz w:val="24"/>
          <w:szCs w:val="24"/>
        </w:rPr>
        <w:t xml:space="preserve"> būs bērna </w:t>
      </w:r>
      <w:proofErr w:type="spellStart"/>
      <w:r w:rsidR="007A6A93" w:rsidRPr="00381F51">
        <w:rPr>
          <w:rFonts w:ascii="Times New Roman" w:hAnsi="Times New Roman" w:cs="Times New Roman"/>
          <w:bCs/>
          <w:sz w:val="24"/>
          <w:szCs w:val="24"/>
        </w:rPr>
        <w:t>psihosociāla</w:t>
      </w:r>
      <w:proofErr w:type="spellEnd"/>
      <w:r w:rsidR="007A6A93" w:rsidRPr="00381F51">
        <w:rPr>
          <w:rFonts w:ascii="Times New Roman" w:hAnsi="Times New Roman" w:cs="Times New Roman"/>
          <w:bCs/>
          <w:sz w:val="24"/>
          <w:szCs w:val="24"/>
        </w:rPr>
        <w:t xml:space="preserve"> un emocionāla atbalsta persona</w:t>
      </w:r>
      <w:r w:rsidR="00483CD0">
        <w:rPr>
          <w:rFonts w:ascii="Times New Roman" w:hAnsi="Times New Roman" w:cs="Times New Roman"/>
          <w:bCs/>
          <w:sz w:val="24"/>
          <w:szCs w:val="24"/>
        </w:rPr>
        <w:t>s</w:t>
      </w:r>
      <w:r w:rsidR="007A6A93" w:rsidRPr="00381F51">
        <w:rPr>
          <w:rFonts w:ascii="Times New Roman" w:hAnsi="Times New Roman" w:cs="Times New Roman"/>
          <w:bCs/>
          <w:sz w:val="24"/>
          <w:szCs w:val="24"/>
        </w:rPr>
        <w:t>,</w:t>
      </w:r>
      <w:r w:rsidR="00483CD0">
        <w:rPr>
          <w:rFonts w:ascii="Times New Roman" w:hAnsi="Times New Roman" w:cs="Times New Roman"/>
          <w:bCs/>
          <w:sz w:val="24"/>
          <w:szCs w:val="24"/>
        </w:rPr>
        <w:t xml:space="preserve"> kas</w:t>
      </w:r>
      <w:r w:rsidR="007A6A93" w:rsidRPr="00381F51">
        <w:rPr>
          <w:rFonts w:ascii="Times New Roman" w:hAnsi="Times New Roman" w:cs="Times New Roman"/>
          <w:bCs/>
          <w:sz w:val="24"/>
          <w:szCs w:val="24"/>
        </w:rPr>
        <w:t xml:space="preserve"> vērtēs riska ietekmes mazināšanas dinamiku (risku un vajadzību analīze), izstrādājot atbalsta pasākumu plānu un vienlaikus būs arī bērna uzticības persona. </w:t>
      </w:r>
    </w:p>
    <w:p w14:paraId="7ADA8AF0" w14:textId="0E66FD9E" w:rsidR="007A6A93" w:rsidRDefault="007A6A93" w:rsidP="007A6A93">
      <w:pPr>
        <w:spacing w:after="0" w:line="240" w:lineRule="auto"/>
        <w:ind w:firstLine="720"/>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Bērna atbalsta speciālisti būs Bērnu aizsardzības centra (turpmāk - centrs) darbinieki. Kopumā plānots nodibināt darba tiesiskās attiecības ar 12 (divpadsmit) bērna atbalsta </w:t>
      </w:r>
      <w:r w:rsidRPr="00C30A3C">
        <w:rPr>
          <w:rFonts w:ascii="Times New Roman" w:eastAsia="Times New Roman" w:hAnsi="Times New Roman" w:cs="Times New Roman"/>
          <w:sz w:val="24"/>
          <w:szCs w:val="24"/>
        </w:rPr>
        <w:t>speciālistiem</w:t>
      </w:r>
      <w:r w:rsidR="00FD135D">
        <w:rPr>
          <w:rFonts w:ascii="Times New Roman" w:eastAsia="Times New Roman" w:hAnsi="Times New Roman" w:cs="Times New Roman"/>
          <w:sz w:val="24"/>
          <w:szCs w:val="24"/>
        </w:rPr>
        <w:t>,</w:t>
      </w:r>
      <w:r w:rsidR="00FD135D" w:rsidRPr="00FD135D">
        <w:rPr>
          <w:rFonts w:ascii="Times New Roman" w:eastAsia="Times New Roman" w:hAnsi="Times New Roman" w:cs="Times New Roman"/>
          <w:sz w:val="24"/>
          <w:szCs w:val="24"/>
        </w:rPr>
        <w:t xml:space="preserve"> </w:t>
      </w:r>
      <w:r w:rsidR="00FD135D">
        <w:rPr>
          <w:rFonts w:ascii="Times New Roman" w:eastAsia="Times New Roman" w:hAnsi="Times New Roman" w:cs="Times New Roman"/>
          <w:sz w:val="24"/>
          <w:szCs w:val="24"/>
        </w:rPr>
        <w:t>kuru darba vietas būs izveidotas visos Latvijas reģionos</w:t>
      </w:r>
      <w:r w:rsidRPr="00C30A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D110550"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Bērna atbalsta speciālista amata aprakstā noteikts, ka amata mērķis ir </w:t>
      </w:r>
      <w:r w:rsidRPr="00C30A3C">
        <w:rPr>
          <w:rFonts w:ascii="Times New Roman" w:eastAsia="Times New Roman" w:hAnsi="Times New Roman" w:cs="Times New Roman"/>
          <w:sz w:val="24"/>
          <w:szCs w:val="24"/>
          <w:u w:val="single"/>
        </w:rPr>
        <w:t>bērniem</w:t>
      </w:r>
      <w:r w:rsidRPr="00C30A3C">
        <w:rPr>
          <w:rFonts w:ascii="Times New Roman" w:eastAsia="Times New Roman" w:hAnsi="Times New Roman" w:cs="Times New Roman"/>
          <w:sz w:val="24"/>
          <w:szCs w:val="24"/>
        </w:rPr>
        <w:t xml:space="preserve">, tai skaitā </w:t>
      </w:r>
      <w:proofErr w:type="spellStart"/>
      <w:r w:rsidRPr="00C30A3C">
        <w:rPr>
          <w:rFonts w:ascii="Times New Roman" w:eastAsia="Times New Roman" w:hAnsi="Times New Roman" w:cs="Times New Roman"/>
          <w:sz w:val="24"/>
          <w:szCs w:val="24"/>
          <w:u w:val="single"/>
        </w:rPr>
        <w:t>ārpusģimenes</w:t>
      </w:r>
      <w:proofErr w:type="spellEnd"/>
      <w:r w:rsidRPr="00C30A3C">
        <w:rPr>
          <w:rFonts w:ascii="Times New Roman" w:eastAsia="Times New Roman" w:hAnsi="Times New Roman" w:cs="Times New Roman"/>
          <w:sz w:val="24"/>
          <w:szCs w:val="24"/>
          <w:u w:val="single"/>
        </w:rPr>
        <w:t xml:space="preserve"> aprūpē esošiem bērniem,</w:t>
      </w:r>
      <w:r w:rsidRPr="00C30A3C">
        <w:rPr>
          <w:rFonts w:ascii="Times New Roman" w:eastAsia="Times New Roman" w:hAnsi="Times New Roman" w:cs="Times New Roman"/>
          <w:sz w:val="24"/>
          <w:szCs w:val="24"/>
        </w:rPr>
        <w:t xml:space="preserve"> kuriem </w:t>
      </w:r>
      <w:r w:rsidRPr="00C30A3C">
        <w:rPr>
          <w:rFonts w:ascii="Times New Roman" w:eastAsia="Times New Roman" w:hAnsi="Times New Roman" w:cs="Times New Roman"/>
          <w:sz w:val="24"/>
          <w:szCs w:val="24"/>
          <w:u w:val="single"/>
        </w:rPr>
        <w:t xml:space="preserve">ir uzvedības vai atkarību problēmas </w:t>
      </w:r>
      <w:r w:rsidRPr="003024BB">
        <w:rPr>
          <w:rFonts w:ascii="Times New Roman" w:eastAsia="Times New Roman" w:hAnsi="Times New Roman" w:cs="Times New Roman"/>
          <w:sz w:val="24"/>
          <w:szCs w:val="24"/>
        </w:rPr>
        <w:t>vai to attīstības risk</w:t>
      </w:r>
      <w:r w:rsidRPr="00C30A3C">
        <w:rPr>
          <w:rFonts w:ascii="Times New Roman" w:eastAsia="Times New Roman" w:hAnsi="Times New Roman" w:cs="Times New Roman"/>
          <w:sz w:val="24"/>
          <w:szCs w:val="24"/>
        </w:rPr>
        <w:t xml:space="preserve">i, sadarbībā ar </w:t>
      </w:r>
      <w:sdt>
        <w:sdtPr>
          <w:tag w:val="goog_rdk_0"/>
          <w:id w:val="-1061176437"/>
        </w:sdtPr>
        <w:sdtEndPr/>
        <w:sdtContent/>
      </w:sdt>
      <w:r w:rsidRPr="00C30A3C">
        <w:rPr>
          <w:rFonts w:ascii="Times New Roman" w:eastAsia="Times New Roman" w:hAnsi="Times New Roman" w:cs="Times New Roman"/>
          <w:sz w:val="24"/>
          <w:szCs w:val="24"/>
        </w:rPr>
        <w:t xml:space="preserve">viņu ģimeni, tai skaitā audžuģimeni un aizbildņiem, un speciālistiem, </w:t>
      </w:r>
      <w:r w:rsidRPr="00C30A3C">
        <w:rPr>
          <w:rFonts w:ascii="Times New Roman" w:eastAsia="Times New Roman" w:hAnsi="Times New Roman" w:cs="Times New Roman"/>
          <w:sz w:val="24"/>
          <w:szCs w:val="24"/>
          <w:u w:val="single"/>
        </w:rPr>
        <w:t xml:space="preserve">nodrošināt atbalstu, tiesību un interešu pārstāvniecību un bērna vajadzībām </w:t>
      </w:r>
      <w:r w:rsidRPr="00A13E9C">
        <w:rPr>
          <w:rFonts w:ascii="Times New Roman" w:eastAsia="Times New Roman" w:hAnsi="Times New Roman" w:cs="Times New Roman"/>
          <w:sz w:val="24"/>
          <w:szCs w:val="24"/>
          <w:u w:val="single"/>
        </w:rPr>
        <w:t>atbilstošāko pakalpojumu piesaisti un savstarpēju saskaņošanu</w:t>
      </w:r>
      <w:r w:rsidRPr="00A13E9C">
        <w:rPr>
          <w:rFonts w:ascii="Times New Roman" w:eastAsia="Times New Roman" w:hAnsi="Times New Roman" w:cs="Times New Roman"/>
          <w:sz w:val="24"/>
          <w:szCs w:val="24"/>
        </w:rPr>
        <w:t>.</w:t>
      </w:r>
    </w:p>
    <w:p w14:paraId="01059147"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 galvenie uzdevumi:</w:t>
      </w:r>
    </w:p>
    <w:p w14:paraId="4DA301A5"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veidot </w:t>
      </w:r>
      <w:proofErr w:type="spellStart"/>
      <w:r w:rsidRPr="00C30A3C">
        <w:rPr>
          <w:rFonts w:ascii="Times New Roman" w:eastAsia="Times New Roman" w:hAnsi="Times New Roman" w:cs="Times New Roman"/>
          <w:sz w:val="24"/>
          <w:szCs w:val="24"/>
        </w:rPr>
        <w:t>cieņpilnas</w:t>
      </w:r>
      <w:proofErr w:type="spellEnd"/>
      <w:r w:rsidRPr="00C30A3C">
        <w:rPr>
          <w:rFonts w:ascii="Times New Roman" w:eastAsia="Times New Roman" w:hAnsi="Times New Roman" w:cs="Times New Roman"/>
          <w:sz w:val="24"/>
          <w:szCs w:val="24"/>
        </w:rPr>
        <w:t xml:space="preserve"> attiecības ar bērnu un viņa ģimeni, tai skaitā audžuģimeni un aizbildņiem, sniegt atbalstu bērnam, uzklausīt un pārstāvēt viņa viedokli;</w:t>
      </w:r>
    </w:p>
    <w:p w14:paraId="01830145" w14:textId="576261A9"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izvērtēt bērna sociālo situāciju un vajadzības, atbilstoši bērna vecumam un juridiskajam statusam, kopā ar bērnu, viņa ģimeni,</w:t>
      </w:r>
      <w:r w:rsidRPr="00C30A3C">
        <w:t xml:space="preserve"> </w:t>
      </w:r>
      <w:r w:rsidRPr="00C30A3C">
        <w:rPr>
          <w:rFonts w:ascii="Times New Roman" w:eastAsia="Times New Roman" w:hAnsi="Times New Roman" w:cs="Times New Roman"/>
          <w:sz w:val="24"/>
          <w:szCs w:val="24"/>
        </w:rPr>
        <w:t xml:space="preserve">tai skaitā audžuģimeni un aizbildņiem, un speciālistiem, </w:t>
      </w:r>
      <w:sdt>
        <w:sdtPr>
          <w:tag w:val="goog_rdk_1"/>
          <w:id w:val="581101947"/>
        </w:sdtPr>
        <w:sdtEndPr/>
        <w:sdtContent/>
      </w:sdt>
      <w:sdt>
        <w:sdtPr>
          <w:tag w:val="goog_rdk_2"/>
          <w:id w:val="-1891411958"/>
          <w:showingPlcHdr/>
        </w:sdtPr>
        <w:sdtEndPr/>
        <w:sdtContent>
          <w:r w:rsidR="00483CD0">
            <w:t xml:space="preserve">     </w:t>
          </w:r>
        </w:sdtContent>
      </w:sdt>
      <w:r w:rsidRPr="00C30A3C">
        <w:rPr>
          <w:rFonts w:ascii="Times New Roman" w:eastAsia="Times New Roman" w:hAnsi="Times New Roman" w:cs="Times New Roman"/>
          <w:sz w:val="24"/>
          <w:szCs w:val="24"/>
        </w:rPr>
        <w:t>tai skaitā veikt bērna dzīves gaitas, pieredzes, fiziskās vides, vajadzību, sociālās funkcionēšanas spēju, riska faktoru un resursu novērtējumu;</w:t>
      </w:r>
    </w:p>
    <w:p w14:paraId="19D46958"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sadarbībā ar bērnu, viņa ģimeni, tai skaitā audžuģimeni un aizbildņiem, </w:t>
      </w:r>
      <w:sdt>
        <w:sdtPr>
          <w:tag w:val="goog_rdk_3"/>
          <w:id w:val="-1040981393"/>
        </w:sdtPr>
        <w:sdtEndPr/>
        <w:sdtContent/>
      </w:sdt>
      <w:r w:rsidRPr="00C30A3C">
        <w:rPr>
          <w:rFonts w:ascii="Times New Roman" w:eastAsia="Times New Roman" w:hAnsi="Times New Roman" w:cs="Times New Roman"/>
          <w:sz w:val="24"/>
          <w:szCs w:val="24"/>
        </w:rPr>
        <w:t xml:space="preserve"> un speciālistiem izstrādāt atbalsta pasākumu plānu, kas ietver vismaz šādu informāciju -  bērna uzvedības problēmas  (grūtības) un resursi, atbalsta pasākuma plāna mērķis, atbalsta pasākumi bērna vajadzību nodrošināšanai un situācijas uzlabošanai un sadarbības process;</w:t>
      </w:r>
    </w:p>
    <w:p w14:paraId="04DA0E12"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sniegt atbalstu bērnam un viņa ģimenei,</w:t>
      </w:r>
      <w:r w:rsidRPr="00C30A3C">
        <w:t xml:space="preserve"> </w:t>
      </w:r>
      <w:r w:rsidRPr="00C30A3C">
        <w:rPr>
          <w:rFonts w:ascii="Times New Roman" w:eastAsia="Times New Roman" w:hAnsi="Times New Roman" w:cs="Times New Roman"/>
          <w:sz w:val="24"/>
          <w:szCs w:val="24"/>
        </w:rPr>
        <w:t>tai skaitā audžuģimenei un aizbildņiem, izstrādātā atbalsta pasākumu plāna īstenošanas procesā;</w:t>
      </w:r>
    </w:p>
    <w:p w14:paraId="3C5A70E3"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veikt atbalsta pasākumu plāna periodisku novērtēšanu, aktualizēšanu, papildu vajadzību, ja tādas radušās, identificēšanu un to nodrošināšanai nepieciešamo aktivitāšu iekļaušanu plānā, tai skaitā vērtēt risku ietekmi;</w:t>
      </w:r>
    </w:p>
    <w:p w14:paraId="74A99A54"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(pēc vajadzības) individuālu ceļa karti</w:t>
      </w:r>
      <w:r w:rsidRPr="00C30A3C">
        <w:rPr>
          <w:rFonts w:ascii="Times New Roman" w:eastAsia="Times New Roman" w:hAnsi="Times New Roman" w:cs="Times New Roman"/>
          <w:sz w:val="24"/>
          <w:szCs w:val="24"/>
          <w:vertAlign w:val="superscript"/>
        </w:rPr>
        <w:footnoteReference w:id="4"/>
      </w:r>
      <w:r w:rsidRPr="00C30A3C">
        <w:rPr>
          <w:rFonts w:ascii="Times New Roman" w:eastAsia="Times New Roman" w:hAnsi="Times New Roman" w:cs="Times New Roman"/>
          <w:sz w:val="24"/>
          <w:szCs w:val="24"/>
        </w:rPr>
        <w:t xml:space="preserve">  saskaņā ar atbalsta pasākumu plānu bērnam, izskaidrojot ceļa kartē iekļauto informāciju un plānotās darbības bērnam, atbilstoši vecumposmam un attīstības īpatnībām, viņa ģimenei, tai skaitā audžuģimenei un aizbildņiem, un sadarbības speciālistiem;</w:t>
      </w:r>
    </w:p>
    <w:p w14:paraId="29927337"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lastRenderedPageBreak/>
        <w:t>veidot bērna lietu, iekļaujot visu dokumentu kopumu, kas attiecināms uz atbalsta sniegšanu bērnam, tai skaitā bērna dzīves gaitas aprakstu;</w:t>
      </w:r>
    </w:p>
    <w:p w14:paraId="725AD1A1"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organizēt un koordinēt sadarbību ar bērna gadījuma risināšanā iesaistītajām valsts, pašvaldības iestādēm un nevalstiskajām organizācijām (piemēram, bāriņtiesu, sociālo dienestu, izglītības iestādi, </w:t>
      </w:r>
      <w:proofErr w:type="spellStart"/>
      <w:r w:rsidRPr="00C30A3C">
        <w:rPr>
          <w:rFonts w:ascii="Times New Roman" w:eastAsia="Times New Roman" w:hAnsi="Times New Roman" w:cs="Times New Roman"/>
          <w:sz w:val="24"/>
          <w:szCs w:val="24"/>
        </w:rPr>
        <w:t>ārpusģimenes</w:t>
      </w:r>
      <w:proofErr w:type="spellEnd"/>
      <w:r w:rsidRPr="00C30A3C">
        <w:rPr>
          <w:rFonts w:ascii="Times New Roman" w:eastAsia="Times New Roman" w:hAnsi="Times New Roman" w:cs="Times New Roman"/>
          <w:sz w:val="24"/>
          <w:szCs w:val="24"/>
        </w:rPr>
        <w:t xml:space="preserve"> aprūpes atbalsta centru, ārstniecības iestādēm, pašvaldības policiju u.c. institūcijām), veicināt savlaicīgu speciālistu iesaisti bērna un bērna ģimenes gadījuma risināšanā;</w:t>
      </w:r>
    </w:p>
    <w:p w14:paraId="212906B9"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nodrošināt bērna tiesību un interešu pārstāvniecību valsts un pašvaldību iestādēs, tai skaitā iesaistīties bērna </w:t>
      </w:r>
      <w:proofErr w:type="spellStart"/>
      <w:r w:rsidRPr="00C30A3C">
        <w:rPr>
          <w:rFonts w:ascii="Times New Roman" w:eastAsia="Times New Roman" w:hAnsi="Times New Roman" w:cs="Times New Roman"/>
          <w:sz w:val="24"/>
          <w:szCs w:val="24"/>
        </w:rPr>
        <w:t>ārpusģimenes</w:t>
      </w:r>
      <w:proofErr w:type="spellEnd"/>
      <w:r w:rsidRPr="00C30A3C">
        <w:rPr>
          <w:rFonts w:ascii="Times New Roman" w:eastAsia="Times New Roman" w:hAnsi="Times New Roman" w:cs="Times New Roman"/>
          <w:sz w:val="24"/>
          <w:szCs w:val="24"/>
        </w:rPr>
        <w:t xml:space="preserve"> aprūpes formu maiņas gadījumos, un ziņot kompetentajām iestādēm par bērnu tiesību pārkāpumiem.</w:t>
      </w:r>
    </w:p>
    <w:p w14:paraId="3DF3BD26" w14:textId="77777777" w:rsidR="007A6A93" w:rsidRPr="00C30A3C" w:rsidRDefault="007A6A93" w:rsidP="007A6A93">
      <w:pPr>
        <w:spacing w:after="0" w:line="240" w:lineRule="auto"/>
        <w:ind w:left="1440"/>
        <w:jc w:val="both"/>
        <w:rPr>
          <w:rFonts w:ascii="Times New Roman" w:eastAsia="Times New Roman" w:hAnsi="Times New Roman" w:cs="Times New Roman"/>
          <w:sz w:val="24"/>
          <w:szCs w:val="24"/>
        </w:rPr>
      </w:pPr>
    </w:p>
    <w:p w14:paraId="4AAC41C1"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speciālistam šobrīd ir izvirzītas šādas kvalifikācijas prasības:</w:t>
      </w:r>
    </w:p>
    <w:p w14:paraId="4D6378FB"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akadēmiskā vai otrā līmeņa profesionālā augstākā izglītība vienā no profesionālajām jomām - sociālajā darbā, sociālajā pedagoģijā, psiholoģijā, pedagoģijā;</w:t>
      </w:r>
    </w:p>
    <w:p w14:paraId="7C25164A"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vismaz viena gada pieredze darbā ar ģimenēm un bērniem, vai ar bērniem vai jauniešiem;</w:t>
      </w:r>
    </w:p>
    <w:p w14:paraId="35D4FE4F"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izpratne par valsts pārvaldes darbību un bērnu aizsardzības jomu reglamentējošiem normatīvajiem aktiem;</w:t>
      </w:r>
    </w:p>
    <w:p w14:paraId="472CE60E"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zināšanas un prasmes bērnu tiesību jautājumu risināšanā.</w:t>
      </w:r>
    </w:p>
    <w:p w14:paraId="20827A42"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p>
    <w:p w14:paraId="00000021" w14:textId="2B998651" w:rsidR="00033E5C" w:rsidRPr="003024BB" w:rsidRDefault="007A6A93" w:rsidP="00E70C16">
      <w:pPr>
        <w:spacing w:after="12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Lai arī šobrīd centrs ir nodefinējis bērna atbalsta speciālista amata mērķi, galvenos uzdevumus un kvalifikācijas prasības darba pienākumu izpildei, kā arī noteicis mērķa grupu, kurai jānodrošina atbalsts, bērna atbalsta speciālists šobrīd Latvijā tiek veidots kā jauna profesija. Lai Latvijā pilnvērtīgi ieviestu bērna atbalsta speciālista profesiju un izveidotu </w:t>
      </w:r>
      <w:r w:rsidRPr="00C30A3C">
        <w:rPr>
          <w:rFonts w:asciiTheme="majorBidi" w:eastAsia="Times New Roman" w:hAnsiTheme="majorBidi" w:cstheme="majorBidi"/>
          <w:sz w:val="24"/>
          <w:szCs w:val="24"/>
        </w:rPr>
        <w:t xml:space="preserve">profesionāli sagatavotu bērna atbalsta speciālistu tīklu, </w:t>
      </w:r>
      <w:r w:rsidRPr="00C30A3C">
        <w:rPr>
          <w:rFonts w:asciiTheme="majorBidi" w:hAnsiTheme="majorBidi" w:cstheme="majorBidi"/>
          <w:sz w:val="24"/>
          <w:szCs w:val="24"/>
        </w:rPr>
        <w:t>kas efektīvi īsteno bērna tiesību un labāko interešu nodrošināšanu</w:t>
      </w:r>
      <w:r w:rsidRPr="00C30A3C">
        <w:rPr>
          <w:rFonts w:asciiTheme="majorBidi" w:eastAsia="Times New Roman" w:hAnsiTheme="majorBidi" w:cstheme="majorBidi"/>
          <w:sz w:val="24"/>
          <w:szCs w:val="24"/>
        </w:rPr>
        <w:t>, ir nepieciešams izstrādāt metodisku materiālu – vadlīnijas</w:t>
      </w:r>
      <w:r w:rsidR="00D14C89">
        <w:rPr>
          <w:rStyle w:val="Vresatsauce"/>
          <w:rFonts w:asciiTheme="majorBidi" w:eastAsia="Times New Roman" w:hAnsiTheme="majorBidi" w:cstheme="majorBidi"/>
          <w:sz w:val="24"/>
          <w:szCs w:val="24"/>
        </w:rPr>
        <w:footnoteReference w:id="5"/>
      </w:r>
      <w:r w:rsidRPr="00C30A3C">
        <w:rPr>
          <w:rFonts w:asciiTheme="majorBidi" w:eastAsia="Times New Roman" w:hAnsiTheme="majorBidi" w:cstheme="majorBidi"/>
          <w:sz w:val="24"/>
          <w:szCs w:val="24"/>
        </w:rPr>
        <w:t xml:space="preserve"> bērna</w:t>
      </w:r>
      <w:r w:rsidRPr="00C30A3C">
        <w:rPr>
          <w:rFonts w:ascii="Times New Roman" w:eastAsia="Times New Roman" w:hAnsi="Times New Roman" w:cs="Times New Roman"/>
          <w:sz w:val="24"/>
          <w:szCs w:val="24"/>
        </w:rPr>
        <w:t xml:space="preserve"> atbalsta speciālista darbam ar bērniem ar uzvedības vai atkarību problēmām vai to attīstības risku, kā arī profesionālās kompetences pilnveides programmu un tai atbilstošu metodiku.</w:t>
      </w:r>
    </w:p>
    <w:p w14:paraId="00000022" w14:textId="77777777" w:rsidR="00033E5C" w:rsidRDefault="00D27A3D">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C30A3C">
        <w:rPr>
          <w:rFonts w:ascii="Times New Roman" w:eastAsia="Times New Roman" w:hAnsi="Times New Roman" w:cs="Times New Roman"/>
          <w:b/>
          <w:sz w:val="24"/>
          <w:szCs w:val="24"/>
        </w:rPr>
        <w:t>Iepirkuma priekšmets</w:t>
      </w:r>
    </w:p>
    <w:p w14:paraId="3419BD96" w14:textId="77777777" w:rsidR="00A858E2" w:rsidRDefault="00A858E2" w:rsidP="00994CBB">
      <w:pPr>
        <w:pBdr>
          <w:top w:val="nil"/>
          <w:left w:val="nil"/>
          <w:bottom w:val="nil"/>
          <w:right w:val="nil"/>
          <w:between w:val="nil"/>
        </w:pBdr>
        <w:spacing w:after="0" w:line="240" w:lineRule="auto"/>
        <w:ind w:left="501"/>
        <w:jc w:val="both"/>
        <w:rPr>
          <w:rFonts w:ascii="Times New Roman" w:eastAsia="Times New Roman" w:hAnsi="Times New Roman" w:cs="Times New Roman"/>
          <w:b/>
          <w:sz w:val="24"/>
          <w:szCs w:val="24"/>
        </w:rPr>
      </w:pPr>
    </w:p>
    <w:p w14:paraId="397A6886" w14:textId="694AD928" w:rsidR="00A858E2" w:rsidRPr="00994CBB" w:rsidRDefault="00994CBB" w:rsidP="00994CBB">
      <w:pPr>
        <w:pBdr>
          <w:top w:val="nil"/>
          <w:left w:val="nil"/>
          <w:bottom w:val="nil"/>
          <w:right w:val="nil"/>
          <w:between w:val="nil"/>
        </w:pBdr>
        <w:spacing w:after="0"/>
        <w:ind w:left="141"/>
        <w:jc w:val="both"/>
        <w:rPr>
          <w:sz w:val="24"/>
          <w:szCs w:val="24"/>
        </w:rPr>
      </w:pPr>
      <w:r w:rsidRPr="00994CBB">
        <w:rPr>
          <w:rFonts w:ascii="Times New Roman" w:eastAsia="Times New Roman" w:hAnsi="Times New Roman" w:cs="Times New Roman"/>
          <w:i/>
          <w:iCs/>
          <w:sz w:val="24"/>
          <w:szCs w:val="24"/>
        </w:rPr>
        <w:t xml:space="preserve">Iepirkumu priekšmets </w:t>
      </w:r>
      <w:r>
        <w:rPr>
          <w:rFonts w:ascii="Times New Roman" w:eastAsia="Times New Roman" w:hAnsi="Times New Roman" w:cs="Times New Roman"/>
          <w:sz w:val="24"/>
          <w:szCs w:val="24"/>
        </w:rPr>
        <w:t>- v</w:t>
      </w:r>
      <w:r w:rsidR="00A858E2" w:rsidRPr="00994CBB">
        <w:rPr>
          <w:rFonts w:ascii="Times New Roman" w:eastAsia="Times New Roman" w:hAnsi="Times New Roman" w:cs="Times New Roman"/>
          <w:sz w:val="24"/>
          <w:szCs w:val="24"/>
        </w:rPr>
        <w:t xml:space="preserve">adlīniju izstrāde bērna atbalsta speciālista darbam ar bērniem ar uzvedības vai atkarību problēmām vai to attīstības risku un bērna atbalsta speciālista </w:t>
      </w:r>
      <w:sdt>
        <w:sdtPr>
          <w:tag w:val="goog_rdk_6"/>
          <w:id w:val="-534346498"/>
          <w:showingPlcHdr/>
        </w:sdtPr>
        <w:sdtEndPr/>
        <w:sdtContent>
          <w:r w:rsidR="005E7D61">
            <w:t xml:space="preserve">     </w:t>
          </w:r>
        </w:sdtContent>
      </w:sdt>
      <w:r w:rsidR="00A858E2" w:rsidRPr="00994CBB">
        <w:rPr>
          <w:rFonts w:ascii="Times New Roman" w:eastAsia="Times New Roman" w:hAnsi="Times New Roman" w:cs="Times New Roman"/>
          <w:sz w:val="24"/>
          <w:szCs w:val="24"/>
        </w:rPr>
        <w:t>profesionālās kompetences pilnveides programmas un mācību metodikas</w:t>
      </w:r>
      <w:r w:rsidR="00A858E2" w:rsidRPr="00C30A3C">
        <w:rPr>
          <w:vertAlign w:val="superscript"/>
        </w:rPr>
        <w:footnoteReference w:id="6"/>
      </w:r>
      <w:r w:rsidR="00A858E2" w:rsidRPr="00994CBB">
        <w:rPr>
          <w:rFonts w:ascii="Times New Roman" w:eastAsia="Times New Roman" w:hAnsi="Times New Roman" w:cs="Times New Roman"/>
          <w:sz w:val="24"/>
          <w:szCs w:val="24"/>
        </w:rPr>
        <w:t xml:space="preserve"> izstrāde un aprobācija </w:t>
      </w:r>
      <w:proofErr w:type="spellStart"/>
      <w:r w:rsidR="00A858E2" w:rsidRPr="00994CBB">
        <w:rPr>
          <w:rFonts w:ascii="Times New Roman" w:eastAsia="Times New Roman" w:hAnsi="Times New Roman" w:cs="Times New Roman"/>
          <w:sz w:val="24"/>
          <w:szCs w:val="24"/>
        </w:rPr>
        <w:t>izmēģinājumprojektā</w:t>
      </w:r>
      <w:proofErr w:type="spellEnd"/>
      <w:r w:rsidR="00A858E2" w:rsidRPr="00994CBB">
        <w:rPr>
          <w:rFonts w:ascii="Times New Roman" w:eastAsia="Times New Roman" w:hAnsi="Times New Roman" w:cs="Times New Roman"/>
          <w:sz w:val="24"/>
          <w:szCs w:val="24"/>
        </w:rPr>
        <w:t>.</w:t>
      </w:r>
    </w:p>
    <w:p w14:paraId="41F16DA7" w14:textId="77777777" w:rsidR="00A858E2" w:rsidRDefault="00A858E2" w:rsidP="00994CBB">
      <w:pPr>
        <w:pBdr>
          <w:top w:val="nil"/>
          <w:left w:val="nil"/>
          <w:bottom w:val="nil"/>
          <w:right w:val="nil"/>
          <w:between w:val="nil"/>
        </w:pBdr>
        <w:spacing w:after="0" w:line="240" w:lineRule="auto"/>
        <w:ind w:left="501"/>
        <w:jc w:val="both"/>
        <w:rPr>
          <w:rFonts w:ascii="Times New Roman" w:eastAsia="Times New Roman" w:hAnsi="Times New Roman" w:cs="Times New Roman"/>
          <w:b/>
          <w:sz w:val="24"/>
          <w:szCs w:val="24"/>
        </w:rPr>
      </w:pPr>
    </w:p>
    <w:p w14:paraId="134B14D1" w14:textId="77777777" w:rsidR="00A858E2" w:rsidRPr="00A858E2" w:rsidRDefault="00A858E2" w:rsidP="00A858E2">
      <w:pPr>
        <w:pStyle w:val="Sarakstarindkopa"/>
        <w:numPr>
          <w:ilvl w:val="0"/>
          <w:numId w:val="5"/>
        </w:numPr>
        <w:pBdr>
          <w:top w:val="nil"/>
          <w:left w:val="nil"/>
          <w:bottom w:val="nil"/>
          <w:right w:val="nil"/>
          <w:between w:val="nil"/>
        </w:pBdr>
        <w:spacing w:after="0"/>
        <w:rPr>
          <w:rFonts w:ascii="Times New Roman" w:eastAsia="Times New Roman" w:hAnsi="Times New Roman" w:cs="Times New Roman"/>
          <w:i/>
        </w:rPr>
      </w:pPr>
      <w:r w:rsidRPr="00A858E2">
        <w:rPr>
          <w:rFonts w:ascii="Times New Roman" w:eastAsia="Times New Roman" w:hAnsi="Times New Roman" w:cs="Times New Roman"/>
          <w:b/>
          <w:sz w:val="24"/>
          <w:szCs w:val="24"/>
        </w:rPr>
        <w:t xml:space="preserve">Pakalpojuma mērķis, </w:t>
      </w:r>
      <w:proofErr w:type="spellStart"/>
      <w:r w:rsidRPr="00A858E2">
        <w:rPr>
          <w:rFonts w:ascii="Times New Roman" w:eastAsia="Times New Roman" w:hAnsi="Times New Roman" w:cs="Times New Roman"/>
          <w:b/>
          <w:sz w:val="24"/>
          <w:szCs w:val="24"/>
        </w:rPr>
        <w:t>mērķgrupa</w:t>
      </w:r>
      <w:proofErr w:type="spellEnd"/>
      <w:r w:rsidRPr="00A858E2">
        <w:rPr>
          <w:rFonts w:ascii="Times New Roman" w:eastAsia="Times New Roman" w:hAnsi="Times New Roman" w:cs="Times New Roman"/>
          <w:b/>
          <w:sz w:val="24"/>
          <w:szCs w:val="24"/>
        </w:rPr>
        <w:t xml:space="preserve"> un darba uzdevumi</w:t>
      </w:r>
    </w:p>
    <w:p w14:paraId="448EDB6C" w14:textId="144347CE" w:rsidR="00A858E2" w:rsidRPr="005E7D61" w:rsidRDefault="00A858E2" w:rsidP="001D433B">
      <w:pPr>
        <w:numPr>
          <w:ilvl w:val="1"/>
          <w:numId w:val="5"/>
        </w:numPr>
        <w:pBdr>
          <w:top w:val="nil"/>
          <w:left w:val="nil"/>
          <w:bottom w:val="nil"/>
          <w:right w:val="nil"/>
          <w:between w:val="nil"/>
        </w:pBdr>
        <w:tabs>
          <w:tab w:val="left" w:pos="360"/>
        </w:tabs>
        <w:spacing w:after="0" w:line="240" w:lineRule="auto"/>
        <w:jc w:val="both"/>
        <w:rPr>
          <w:i/>
          <w:sz w:val="24"/>
          <w:szCs w:val="24"/>
        </w:rPr>
      </w:pPr>
      <w:r w:rsidRPr="00A858E2">
        <w:rPr>
          <w:rFonts w:ascii="Times New Roman" w:eastAsia="Times New Roman" w:hAnsi="Times New Roman" w:cs="Times New Roman"/>
          <w:i/>
          <w:sz w:val="24"/>
          <w:szCs w:val="24"/>
        </w:rPr>
        <w:t xml:space="preserve">Pakalpojuma mērķis - </w:t>
      </w:r>
      <w:r w:rsidRPr="00A858E2">
        <w:rPr>
          <w:rFonts w:ascii="Times New Roman" w:eastAsia="Times New Roman" w:hAnsi="Times New Roman" w:cs="Times New Roman"/>
          <w:sz w:val="24"/>
          <w:szCs w:val="24"/>
        </w:rPr>
        <w:t xml:space="preserve">izstrādāt vadlīnijas bērna atbalsta speciālista funkciju nodrošināšanai darbā ar bērniem ar uzvedības vai atkarību problēmām vai to attīstības risku un </w:t>
      </w:r>
      <w:r w:rsidRPr="00A858E2">
        <w:rPr>
          <w:rFonts w:ascii="Times New Roman" w:eastAsia="Times New Roman" w:hAnsi="Times New Roman" w:cs="Times New Roman"/>
          <w:i/>
          <w:sz w:val="24"/>
          <w:szCs w:val="24"/>
        </w:rPr>
        <w:t xml:space="preserve"> </w:t>
      </w:r>
      <w:sdt>
        <w:sdtPr>
          <w:tag w:val="goog_rdk_7"/>
          <w:id w:val="-618061887"/>
        </w:sdtPr>
        <w:sdtEndPr/>
        <w:sdtContent/>
      </w:sdt>
      <w:r w:rsidRPr="00A858E2">
        <w:rPr>
          <w:rFonts w:ascii="Times New Roman" w:eastAsia="Times New Roman" w:hAnsi="Times New Roman" w:cs="Times New Roman"/>
          <w:sz w:val="24"/>
          <w:szCs w:val="24"/>
        </w:rPr>
        <w:t>nodrošināt bērna atbalsta speciālista profesionālās kompetences pilnveidi darbam ar bērniem ar uzvedības vai atkarību problēmām vai to attīstības risku.</w:t>
      </w:r>
    </w:p>
    <w:p w14:paraId="7FB51BC8" w14:textId="77777777" w:rsidR="001D433B" w:rsidRPr="00C30A3C" w:rsidRDefault="001D433B" w:rsidP="001D433B">
      <w:pPr>
        <w:numPr>
          <w:ilvl w:val="1"/>
          <w:numId w:val="5"/>
        </w:numPr>
        <w:pBdr>
          <w:top w:val="nil"/>
          <w:left w:val="nil"/>
          <w:bottom w:val="nil"/>
          <w:right w:val="nil"/>
          <w:between w:val="nil"/>
        </w:pBdr>
        <w:spacing w:after="0"/>
        <w:rPr>
          <w:i/>
        </w:rPr>
      </w:pPr>
      <w:r w:rsidRPr="00C30A3C">
        <w:rPr>
          <w:rFonts w:ascii="Times New Roman" w:eastAsia="Times New Roman" w:hAnsi="Times New Roman" w:cs="Times New Roman"/>
          <w:i/>
          <w:sz w:val="24"/>
          <w:szCs w:val="24"/>
        </w:rPr>
        <w:lastRenderedPageBreak/>
        <w:t xml:space="preserve">Pakalpojuma </w:t>
      </w:r>
      <w:proofErr w:type="spellStart"/>
      <w:r w:rsidRPr="00C30A3C">
        <w:rPr>
          <w:rFonts w:ascii="Times New Roman" w:eastAsia="Times New Roman" w:hAnsi="Times New Roman" w:cs="Times New Roman"/>
          <w:i/>
          <w:sz w:val="24"/>
          <w:szCs w:val="24"/>
        </w:rPr>
        <w:t>mērķgrupa</w:t>
      </w:r>
      <w:proofErr w:type="spellEnd"/>
      <w:r w:rsidRPr="00C30A3C">
        <w:rPr>
          <w:rFonts w:ascii="Times New Roman" w:eastAsia="Times New Roman" w:hAnsi="Times New Roman" w:cs="Times New Roman"/>
          <w:i/>
          <w:sz w:val="24"/>
          <w:szCs w:val="24"/>
        </w:rPr>
        <w:t>:</w:t>
      </w:r>
    </w:p>
    <w:p w14:paraId="61F7D5A5" w14:textId="77777777" w:rsidR="001D433B" w:rsidRPr="005E7D61" w:rsidRDefault="001D433B" w:rsidP="001D433B">
      <w:pPr>
        <w:numPr>
          <w:ilvl w:val="2"/>
          <w:numId w:val="5"/>
        </w:numPr>
        <w:pBdr>
          <w:top w:val="nil"/>
          <w:left w:val="nil"/>
          <w:bottom w:val="nil"/>
          <w:right w:val="nil"/>
          <w:between w:val="nil"/>
        </w:pBdr>
        <w:spacing w:after="0"/>
        <w:jc w:val="both"/>
        <w:rPr>
          <w:rFonts w:ascii="Times New Roman" w:hAnsi="Times New Roman" w:cs="Times New Roman"/>
          <w:sz w:val="24"/>
          <w:szCs w:val="24"/>
        </w:rPr>
      </w:pPr>
      <w:r w:rsidRPr="001D433B">
        <w:rPr>
          <w:rFonts w:ascii="Times New Roman" w:eastAsia="Times New Roman" w:hAnsi="Times New Roman" w:cs="Times New Roman"/>
          <w:sz w:val="24"/>
          <w:szCs w:val="24"/>
        </w:rPr>
        <w:t xml:space="preserve">tiešā </w:t>
      </w:r>
      <w:proofErr w:type="spellStart"/>
      <w:r w:rsidRPr="001D433B">
        <w:rPr>
          <w:rFonts w:ascii="Times New Roman" w:eastAsia="Times New Roman" w:hAnsi="Times New Roman" w:cs="Times New Roman"/>
          <w:sz w:val="24"/>
          <w:szCs w:val="24"/>
        </w:rPr>
        <w:t>mērķgrupa</w:t>
      </w:r>
      <w:proofErr w:type="spellEnd"/>
      <w:r w:rsidRPr="001D433B">
        <w:rPr>
          <w:rFonts w:ascii="Times New Roman" w:eastAsia="Times New Roman" w:hAnsi="Times New Roman" w:cs="Times New Roman"/>
          <w:sz w:val="24"/>
          <w:szCs w:val="24"/>
        </w:rPr>
        <w:t xml:space="preserve"> - bērna atbalsta speciālisti; </w:t>
      </w:r>
    </w:p>
    <w:p w14:paraId="7BCBFCDF" w14:textId="1D3FF3C4" w:rsidR="001D433B" w:rsidRPr="005E7D61" w:rsidRDefault="001D433B" w:rsidP="001D433B">
      <w:pPr>
        <w:numPr>
          <w:ilvl w:val="2"/>
          <w:numId w:val="5"/>
        </w:numPr>
        <w:pBdr>
          <w:top w:val="nil"/>
          <w:left w:val="nil"/>
          <w:bottom w:val="nil"/>
          <w:right w:val="nil"/>
          <w:between w:val="nil"/>
        </w:pBdr>
        <w:spacing w:after="0"/>
        <w:rPr>
          <w:rFonts w:ascii="Times New Roman" w:hAnsi="Times New Roman" w:cs="Times New Roman"/>
          <w:sz w:val="24"/>
          <w:szCs w:val="24"/>
        </w:rPr>
      </w:pPr>
      <w:r w:rsidRPr="001D433B">
        <w:rPr>
          <w:rFonts w:ascii="Times New Roman" w:eastAsia="Times New Roman" w:hAnsi="Times New Roman" w:cs="Times New Roman"/>
          <w:sz w:val="24"/>
          <w:szCs w:val="24"/>
        </w:rPr>
        <w:t xml:space="preserve">netiešā </w:t>
      </w:r>
      <w:proofErr w:type="spellStart"/>
      <w:r w:rsidRPr="001D433B">
        <w:rPr>
          <w:rFonts w:ascii="Times New Roman" w:eastAsia="Times New Roman" w:hAnsi="Times New Roman" w:cs="Times New Roman"/>
          <w:sz w:val="24"/>
          <w:szCs w:val="24"/>
        </w:rPr>
        <w:t>mērķgrupa</w:t>
      </w:r>
      <w:proofErr w:type="spellEnd"/>
      <w:r w:rsidRPr="001D433B">
        <w:rPr>
          <w:rFonts w:ascii="Times New Roman" w:eastAsia="Times New Roman" w:hAnsi="Times New Roman" w:cs="Times New Roman"/>
          <w:sz w:val="24"/>
          <w:szCs w:val="24"/>
        </w:rPr>
        <w:t>:</w:t>
      </w:r>
    </w:p>
    <w:p w14:paraId="5BB0E05C" w14:textId="77777777" w:rsidR="001D433B" w:rsidRPr="001D433B" w:rsidRDefault="001D433B" w:rsidP="00A13E9C">
      <w:pPr>
        <w:numPr>
          <w:ilvl w:val="3"/>
          <w:numId w:val="5"/>
        </w:numPr>
        <w:pBdr>
          <w:top w:val="nil"/>
          <w:left w:val="nil"/>
          <w:bottom w:val="nil"/>
          <w:right w:val="nil"/>
          <w:between w:val="nil"/>
        </w:pBdr>
        <w:spacing w:after="0"/>
        <w:ind w:left="1843" w:hanging="763"/>
        <w:jc w:val="both"/>
        <w:rPr>
          <w:rFonts w:ascii="Times New Roman" w:eastAsia="Times New Roman" w:hAnsi="Times New Roman" w:cs="Times New Roman"/>
          <w:sz w:val="24"/>
          <w:szCs w:val="24"/>
        </w:rPr>
      </w:pPr>
      <w:r w:rsidRPr="001D433B">
        <w:rPr>
          <w:rFonts w:ascii="Times New Roman" w:eastAsia="Times New Roman" w:hAnsi="Times New Roman" w:cs="Times New Roman"/>
          <w:sz w:val="24"/>
          <w:szCs w:val="24"/>
        </w:rPr>
        <w:t xml:space="preserve">bērni, t.sk. </w:t>
      </w:r>
      <w:proofErr w:type="spellStart"/>
      <w:r w:rsidRPr="001D433B">
        <w:rPr>
          <w:rFonts w:ascii="Times New Roman" w:eastAsia="Times New Roman" w:hAnsi="Times New Roman" w:cs="Times New Roman"/>
          <w:sz w:val="24"/>
          <w:szCs w:val="24"/>
        </w:rPr>
        <w:t>ārpusģimenes</w:t>
      </w:r>
      <w:proofErr w:type="spellEnd"/>
      <w:r w:rsidRPr="001D433B">
        <w:rPr>
          <w:rFonts w:ascii="Times New Roman" w:eastAsia="Times New Roman" w:hAnsi="Times New Roman" w:cs="Times New Roman"/>
          <w:sz w:val="24"/>
          <w:szCs w:val="24"/>
        </w:rPr>
        <w:t xml:space="preserve"> aprūpē esošie bērni, ar uzvedības vai atkarību problēmām vai to attīstības risku, kuri saņems bērna atbalsta speciālista pakalpojumus;</w:t>
      </w:r>
    </w:p>
    <w:p w14:paraId="2B9C1240" w14:textId="77777777" w:rsidR="001D433B" w:rsidRPr="005E7D61" w:rsidRDefault="001D433B" w:rsidP="00A13E9C">
      <w:pPr>
        <w:numPr>
          <w:ilvl w:val="3"/>
          <w:numId w:val="5"/>
        </w:numPr>
        <w:spacing w:after="0" w:line="240" w:lineRule="auto"/>
        <w:ind w:left="1843" w:hanging="763"/>
        <w:jc w:val="both"/>
        <w:rPr>
          <w:rFonts w:ascii="Times New Roman" w:hAnsi="Times New Roman" w:cs="Times New Roman"/>
          <w:sz w:val="24"/>
          <w:szCs w:val="24"/>
        </w:rPr>
      </w:pPr>
      <w:r w:rsidRPr="001D433B">
        <w:rPr>
          <w:rFonts w:ascii="Times New Roman" w:eastAsia="Times New Roman" w:hAnsi="Times New Roman" w:cs="Times New Roman"/>
          <w:sz w:val="24"/>
          <w:szCs w:val="24"/>
        </w:rPr>
        <w:t>bērnu ar uzvedības vai atkarību problēmām vai to attīstības risku, kuriem bērna atbalsta speciālisti nodrošina pakalpojumu, ģimenes, tai skaitā</w:t>
      </w:r>
      <w:r w:rsidRPr="005E7D61">
        <w:rPr>
          <w:rFonts w:ascii="Times New Roman" w:hAnsi="Times New Roman" w:cs="Times New Roman"/>
        </w:rPr>
        <w:t xml:space="preserve"> </w:t>
      </w:r>
      <w:r w:rsidRPr="001D433B">
        <w:rPr>
          <w:rFonts w:ascii="Times New Roman" w:eastAsia="Times New Roman" w:hAnsi="Times New Roman" w:cs="Times New Roman"/>
          <w:sz w:val="24"/>
          <w:szCs w:val="24"/>
        </w:rPr>
        <w:t>audžuģimenes un aizbildņi;</w:t>
      </w:r>
    </w:p>
    <w:p w14:paraId="1D74D926" w14:textId="77777777" w:rsidR="001D433B" w:rsidRPr="00C30A3C" w:rsidRDefault="001D433B" w:rsidP="00A13E9C">
      <w:pPr>
        <w:numPr>
          <w:ilvl w:val="3"/>
          <w:numId w:val="5"/>
        </w:numPr>
        <w:pBdr>
          <w:top w:val="nil"/>
          <w:left w:val="nil"/>
          <w:bottom w:val="nil"/>
          <w:right w:val="nil"/>
          <w:between w:val="nil"/>
        </w:pBdr>
        <w:spacing w:after="0"/>
        <w:ind w:left="1843" w:hanging="763"/>
        <w:jc w:val="both"/>
        <w:rPr>
          <w:rFonts w:ascii="Times New Roman" w:eastAsia="Times New Roman" w:hAnsi="Times New Roman" w:cs="Times New Roman"/>
          <w:sz w:val="24"/>
          <w:szCs w:val="24"/>
        </w:rPr>
      </w:pPr>
      <w:r w:rsidRPr="001D433B">
        <w:rPr>
          <w:rFonts w:ascii="Times New Roman" w:eastAsia="Times New Roman" w:hAnsi="Times New Roman" w:cs="Times New Roman"/>
          <w:sz w:val="24"/>
          <w:szCs w:val="24"/>
        </w:rPr>
        <w:t>bērnu tiesību aizsardzības jomas politikas veidotāji, speciālisti (bāriņtiesa</w:t>
      </w:r>
      <w:r w:rsidRPr="00C30A3C">
        <w:rPr>
          <w:rFonts w:ascii="Times New Roman" w:eastAsia="Times New Roman" w:hAnsi="Times New Roman" w:cs="Times New Roman"/>
          <w:sz w:val="24"/>
          <w:szCs w:val="24"/>
        </w:rPr>
        <w:t>, sociālais dienests, valsts un pašvaldības policija, bērnu aprūpes iestādes, ārpus ģimenes aprūpes atbalsta centri, izglītības iestādes u.c.) un iestādes, kuras viņi pārstāv.</w:t>
      </w:r>
    </w:p>
    <w:p w14:paraId="06EA5F4F" w14:textId="77777777" w:rsidR="001D433B" w:rsidRPr="00C30A3C" w:rsidRDefault="001D433B" w:rsidP="001D433B">
      <w:pPr>
        <w:numPr>
          <w:ilvl w:val="1"/>
          <w:numId w:val="5"/>
        </w:numPr>
        <w:pBdr>
          <w:top w:val="nil"/>
          <w:left w:val="nil"/>
          <w:bottom w:val="nil"/>
          <w:right w:val="nil"/>
          <w:between w:val="nil"/>
        </w:pBdr>
        <w:spacing w:after="0"/>
        <w:jc w:val="both"/>
        <w:rPr>
          <w:rFonts w:ascii="Times New Roman" w:eastAsia="Times New Roman" w:hAnsi="Times New Roman" w:cs="Times New Roman"/>
          <w:i/>
          <w:sz w:val="24"/>
          <w:szCs w:val="24"/>
        </w:rPr>
      </w:pPr>
      <w:r w:rsidRPr="00C30A3C">
        <w:rPr>
          <w:rFonts w:ascii="Times New Roman" w:eastAsia="Times New Roman" w:hAnsi="Times New Roman" w:cs="Times New Roman"/>
          <w:i/>
          <w:sz w:val="24"/>
          <w:szCs w:val="24"/>
        </w:rPr>
        <w:t>Darba uzdevumi:</w:t>
      </w:r>
    </w:p>
    <w:p w14:paraId="7072F411" w14:textId="569066DB" w:rsidR="001D433B" w:rsidRPr="000C4B68" w:rsidRDefault="00405AFF" w:rsidP="00EC36DD">
      <w:pPr>
        <w:pStyle w:val="Sarakstarindkopa"/>
        <w:numPr>
          <w:ilvl w:val="2"/>
          <w:numId w:val="5"/>
        </w:numPr>
        <w:ind w:left="1418" w:hanging="709"/>
        <w:jc w:val="both"/>
        <w:rPr>
          <w:rFonts w:ascii="Times New Roman" w:hAnsi="Times New Roman" w:cs="Times New Roman"/>
          <w:sz w:val="24"/>
          <w:szCs w:val="24"/>
        </w:rPr>
      </w:pPr>
      <w:r>
        <w:rPr>
          <w:rFonts w:ascii="Times New Roman" w:hAnsi="Times New Roman" w:cs="Times New Roman"/>
          <w:sz w:val="24"/>
          <w:szCs w:val="24"/>
        </w:rPr>
        <w:t xml:space="preserve">izpētīt </w:t>
      </w:r>
      <w:r w:rsidR="00EC36DD">
        <w:rPr>
          <w:rFonts w:ascii="Times New Roman" w:hAnsi="Times New Roman" w:cs="Times New Roman"/>
          <w:sz w:val="24"/>
          <w:szCs w:val="24"/>
        </w:rPr>
        <w:t>ārvalstu praks</w:t>
      </w:r>
      <w:r>
        <w:rPr>
          <w:rFonts w:ascii="Times New Roman" w:hAnsi="Times New Roman" w:cs="Times New Roman"/>
          <w:sz w:val="24"/>
          <w:szCs w:val="24"/>
        </w:rPr>
        <w:t>i</w:t>
      </w:r>
      <w:r w:rsidR="001D433B" w:rsidRPr="000C4B68">
        <w:rPr>
          <w:rFonts w:ascii="Times New Roman" w:hAnsi="Times New Roman" w:cs="Times New Roman"/>
          <w:sz w:val="24"/>
          <w:szCs w:val="24"/>
        </w:rPr>
        <w:t xml:space="preserve"> </w:t>
      </w:r>
      <w:r w:rsidR="000D05A9">
        <w:rPr>
          <w:rFonts w:ascii="Times New Roman" w:hAnsi="Times New Roman" w:cs="Times New Roman"/>
          <w:sz w:val="24"/>
          <w:szCs w:val="24"/>
        </w:rPr>
        <w:t xml:space="preserve">darbā ar </w:t>
      </w:r>
      <w:r w:rsidR="000D05A9">
        <w:rPr>
          <w:rFonts w:ascii="Times New Roman" w:eastAsia="Times New Roman" w:hAnsi="Times New Roman" w:cs="Times New Roman"/>
          <w:sz w:val="24"/>
          <w:szCs w:val="24"/>
        </w:rPr>
        <w:t xml:space="preserve">3.2.2.1. apakšpunktā noteikto </w:t>
      </w:r>
      <w:proofErr w:type="spellStart"/>
      <w:r w:rsidR="000D05A9">
        <w:rPr>
          <w:rFonts w:ascii="Times New Roman" w:eastAsia="Times New Roman" w:hAnsi="Times New Roman" w:cs="Times New Roman"/>
          <w:sz w:val="24"/>
          <w:szCs w:val="24"/>
        </w:rPr>
        <w:t>mērķgrupu</w:t>
      </w:r>
      <w:proofErr w:type="spellEnd"/>
      <w:r w:rsidR="001D433B" w:rsidRPr="000C4B68">
        <w:rPr>
          <w:rFonts w:ascii="Times New Roman" w:hAnsi="Times New Roman" w:cs="Times New Roman"/>
          <w:sz w:val="24"/>
          <w:szCs w:val="24"/>
        </w:rPr>
        <w:t>;</w:t>
      </w:r>
    </w:p>
    <w:p w14:paraId="5ACD3066" w14:textId="15D2DD45" w:rsidR="007D41FB" w:rsidRPr="000C4B68" w:rsidRDefault="00405AFF" w:rsidP="00EC36DD">
      <w:pPr>
        <w:pStyle w:val="Sarakstarindkopa"/>
        <w:numPr>
          <w:ilvl w:val="2"/>
          <w:numId w:val="5"/>
        </w:numPr>
        <w:pBdr>
          <w:top w:val="nil"/>
          <w:left w:val="nil"/>
          <w:bottom w:val="nil"/>
          <w:right w:val="nil"/>
          <w:between w:val="nil"/>
        </w:pBdr>
        <w:tabs>
          <w:tab w:val="left" w:pos="360"/>
        </w:tabs>
        <w:spacing w:after="0" w:line="240" w:lineRule="auto"/>
        <w:ind w:left="1418" w:hanging="709"/>
        <w:jc w:val="both"/>
        <w:rPr>
          <w:rFonts w:ascii="Times New Roman" w:hAnsi="Times New Roman" w:cs="Times New Roman"/>
          <w:sz w:val="24"/>
          <w:szCs w:val="24"/>
        </w:rPr>
      </w:pPr>
      <w:r>
        <w:rPr>
          <w:rFonts w:ascii="Times New Roman" w:hAnsi="Times New Roman" w:cs="Times New Roman"/>
          <w:sz w:val="24"/>
          <w:szCs w:val="24"/>
        </w:rPr>
        <w:t xml:space="preserve">izpētīt </w:t>
      </w:r>
      <w:r w:rsidR="000D05A9">
        <w:rPr>
          <w:rFonts w:ascii="Times New Roman" w:hAnsi="Times New Roman" w:cs="Times New Roman"/>
          <w:sz w:val="24"/>
          <w:szCs w:val="24"/>
        </w:rPr>
        <w:t xml:space="preserve">Latvijas </w:t>
      </w:r>
      <w:r w:rsidR="00EC36DD" w:rsidRPr="00EC36DD">
        <w:rPr>
          <w:rFonts w:ascii="Times New Roman" w:hAnsi="Times New Roman" w:cs="Times New Roman"/>
          <w:sz w:val="24"/>
          <w:szCs w:val="24"/>
        </w:rPr>
        <w:t>praks</w:t>
      </w:r>
      <w:r>
        <w:rPr>
          <w:rFonts w:ascii="Times New Roman" w:hAnsi="Times New Roman" w:cs="Times New Roman"/>
          <w:sz w:val="24"/>
          <w:szCs w:val="24"/>
        </w:rPr>
        <w:t>i</w:t>
      </w:r>
      <w:r w:rsidR="00EC36DD" w:rsidRPr="00EC36DD">
        <w:rPr>
          <w:rFonts w:ascii="Times New Roman" w:hAnsi="Times New Roman" w:cs="Times New Roman"/>
          <w:sz w:val="24"/>
          <w:szCs w:val="24"/>
        </w:rPr>
        <w:t xml:space="preserve"> darbā ar 3.2.2.1. apakšpunktā noteikto </w:t>
      </w:r>
      <w:proofErr w:type="spellStart"/>
      <w:r w:rsidR="00EC36DD" w:rsidRPr="00EC36DD">
        <w:rPr>
          <w:rFonts w:ascii="Times New Roman" w:hAnsi="Times New Roman" w:cs="Times New Roman"/>
          <w:sz w:val="24"/>
          <w:szCs w:val="24"/>
        </w:rPr>
        <w:t>mērķgrupu</w:t>
      </w:r>
      <w:proofErr w:type="spellEnd"/>
      <w:r w:rsidR="000C4B68" w:rsidRPr="000C4B68">
        <w:rPr>
          <w:rFonts w:ascii="Times New Roman" w:hAnsi="Times New Roman" w:cs="Times New Roman"/>
          <w:sz w:val="24"/>
          <w:szCs w:val="24"/>
        </w:rPr>
        <w:t>;</w:t>
      </w:r>
    </w:p>
    <w:p w14:paraId="050A207F" w14:textId="3F0F9D91" w:rsidR="001D433B" w:rsidRPr="000C4B68" w:rsidRDefault="00405AFF" w:rsidP="00EC36DD">
      <w:pPr>
        <w:pStyle w:val="Sarakstarindkopa"/>
        <w:numPr>
          <w:ilvl w:val="2"/>
          <w:numId w:val="5"/>
        </w:numPr>
        <w:pBdr>
          <w:top w:val="nil"/>
          <w:left w:val="nil"/>
          <w:bottom w:val="nil"/>
          <w:right w:val="nil"/>
          <w:between w:val="nil"/>
        </w:pBdr>
        <w:tabs>
          <w:tab w:val="left" w:pos="360"/>
        </w:tabs>
        <w:spacing w:after="0" w:line="240" w:lineRule="auto"/>
        <w:ind w:left="1418" w:hanging="709"/>
        <w:jc w:val="both"/>
        <w:rPr>
          <w:rFonts w:ascii="Times New Roman" w:hAnsi="Times New Roman" w:cs="Times New Roman"/>
          <w:sz w:val="24"/>
          <w:szCs w:val="24"/>
        </w:rPr>
      </w:pPr>
      <w:r>
        <w:rPr>
          <w:rFonts w:ascii="Times New Roman" w:eastAsia="Times New Roman" w:hAnsi="Times New Roman" w:cs="Times New Roman"/>
          <w:sz w:val="24"/>
          <w:szCs w:val="24"/>
        </w:rPr>
        <w:t xml:space="preserve">izpētīt </w:t>
      </w:r>
      <w:r w:rsidRPr="00405AFF">
        <w:rPr>
          <w:rFonts w:ascii="Times New Roman" w:eastAsia="Times New Roman" w:hAnsi="Times New Roman" w:cs="Times New Roman"/>
          <w:sz w:val="24"/>
          <w:szCs w:val="24"/>
        </w:rPr>
        <w:t xml:space="preserve">līdzīgas </w:t>
      </w:r>
      <w:r w:rsidRPr="00FF4406">
        <w:rPr>
          <w:rFonts w:ascii="Times New Roman" w:eastAsia="Times New Roman" w:hAnsi="Times New Roman" w:cs="Times New Roman"/>
          <w:sz w:val="24"/>
          <w:szCs w:val="24"/>
        </w:rPr>
        <w:t xml:space="preserve">profesionālās </w:t>
      </w:r>
      <w:r w:rsidR="00FF4406" w:rsidRPr="00FF4406">
        <w:rPr>
          <w:rFonts w:ascii="Times New Roman" w:eastAsia="Times New Roman" w:hAnsi="Times New Roman" w:cs="Times New Roman"/>
          <w:sz w:val="24"/>
          <w:szCs w:val="24"/>
        </w:rPr>
        <w:t>izglītības</w:t>
      </w:r>
      <w:r w:rsidRPr="00405AFF">
        <w:rPr>
          <w:rFonts w:ascii="Times New Roman" w:eastAsia="Times New Roman" w:hAnsi="Times New Roman" w:cs="Times New Roman"/>
          <w:sz w:val="24"/>
          <w:szCs w:val="24"/>
        </w:rPr>
        <w:t xml:space="preserve"> un neformālās izglītības programmas speciālistiem</w:t>
      </w:r>
      <w:r>
        <w:rPr>
          <w:rFonts w:ascii="Times New Roman" w:eastAsia="Times New Roman" w:hAnsi="Times New Roman" w:cs="Times New Roman"/>
          <w:sz w:val="24"/>
          <w:szCs w:val="24"/>
        </w:rPr>
        <w:t xml:space="preserve">, kas strādā ar </w:t>
      </w:r>
      <w:r w:rsidRPr="00EC36DD">
        <w:rPr>
          <w:rFonts w:ascii="Times New Roman" w:hAnsi="Times New Roman" w:cs="Times New Roman"/>
          <w:sz w:val="24"/>
          <w:szCs w:val="24"/>
        </w:rPr>
        <w:t xml:space="preserve">3.2.2.1. apakšpunktā noteikto </w:t>
      </w:r>
      <w:proofErr w:type="spellStart"/>
      <w:r w:rsidRPr="00EC36DD">
        <w:rPr>
          <w:rFonts w:ascii="Times New Roman" w:hAnsi="Times New Roman" w:cs="Times New Roman"/>
          <w:sz w:val="24"/>
          <w:szCs w:val="24"/>
        </w:rPr>
        <w:t>mērķgrupu</w:t>
      </w:r>
      <w:proofErr w:type="spellEnd"/>
      <w:r w:rsidRPr="00405AFF">
        <w:rPr>
          <w:rFonts w:ascii="Times New Roman" w:eastAsia="Times New Roman" w:hAnsi="Times New Roman" w:cs="Times New Roman"/>
          <w:sz w:val="24"/>
          <w:szCs w:val="24"/>
        </w:rPr>
        <w:t xml:space="preserve"> Latvijā</w:t>
      </w:r>
      <w:r w:rsidR="001D433B" w:rsidRPr="000C4B68">
        <w:rPr>
          <w:rFonts w:ascii="Times New Roman" w:eastAsia="Times New Roman" w:hAnsi="Times New Roman" w:cs="Times New Roman"/>
          <w:sz w:val="24"/>
          <w:szCs w:val="24"/>
        </w:rPr>
        <w:t>;</w:t>
      </w:r>
    </w:p>
    <w:p w14:paraId="708D6666" w14:textId="4B4AB630" w:rsidR="001D433B" w:rsidRPr="00C30A3C" w:rsidRDefault="001D433B" w:rsidP="00EC36DD">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izstrādāt vadlīnijas bērna atbalsta speciālista darbam ar </w:t>
      </w:r>
      <w:r w:rsidR="00D51FFF" w:rsidRPr="00D51FFF">
        <w:rPr>
          <w:rFonts w:ascii="Times New Roman" w:eastAsia="Times New Roman" w:hAnsi="Times New Roman" w:cs="Times New Roman"/>
          <w:sz w:val="24"/>
          <w:szCs w:val="24"/>
        </w:rPr>
        <w:t xml:space="preserve">3.2.2.1. apakšpunktā noteikto </w:t>
      </w:r>
      <w:proofErr w:type="spellStart"/>
      <w:r w:rsidR="00D51FFF" w:rsidRPr="00D51FFF">
        <w:rPr>
          <w:rFonts w:ascii="Times New Roman" w:eastAsia="Times New Roman" w:hAnsi="Times New Roman" w:cs="Times New Roman"/>
          <w:sz w:val="24"/>
          <w:szCs w:val="24"/>
        </w:rPr>
        <w:t>mērķgrupu</w:t>
      </w:r>
      <w:proofErr w:type="spellEnd"/>
      <w:r w:rsidRPr="00C30A3C">
        <w:rPr>
          <w:rFonts w:ascii="Times New Roman" w:eastAsia="Times New Roman" w:hAnsi="Times New Roman" w:cs="Times New Roman"/>
          <w:sz w:val="24"/>
          <w:szCs w:val="24"/>
        </w:rPr>
        <w:t>;</w:t>
      </w:r>
    </w:p>
    <w:p w14:paraId="7B9E5515" w14:textId="3D481C85" w:rsidR="001D433B" w:rsidRPr="00C30A3C" w:rsidRDefault="001D433B" w:rsidP="00EC36DD">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bērna atbalsta speciālistu profesionālās kompetences pilnveides programmu un mācību metodiku;</w:t>
      </w:r>
    </w:p>
    <w:p w14:paraId="02FD2B3D" w14:textId="77777777" w:rsidR="00834FEB"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683FA1">
        <w:rPr>
          <w:rFonts w:ascii="Times New Roman" w:eastAsia="Times New Roman" w:hAnsi="Times New Roman" w:cs="Times New Roman"/>
          <w:sz w:val="24"/>
          <w:szCs w:val="24"/>
        </w:rPr>
        <w:t>rganizēt</w:t>
      </w:r>
      <w:r>
        <w:rPr>
          <w:rFonts w:ascii="Times New Roman" w:eastAsia="Times New Roman" w:hAnsi="Times New Roman" w:cs="Times New Roman"/>
          <w:sz w:val="24"/>
          <w:szCs w:val="24"/>
        </w:rPr>
        <w:t xml:space="preserve"> </w:t>
      </w:r>
      <w:proofErr w:type="spellStart"/>
      <w:r w:rsidRPr="00683FA1">
        <w:rPr>
          <w:rFonts w:ascii="Times New Roman" w:eastAsia="Times New Roman" w:hAnsi="Times New Roman" w:cs="Times New Roman"/>
          <w:sz w:val="24"/>
          <w:szCs w:val="24"/>
        </w:rPr>
        <w:t>izmēģinājumprojektā</w:t>
      </w:r>
      <w:proofErr w:type="spellEnd"/>
      <w:r w:rsidRPr="00683FA1">
        <w:rPr>
          <w:rFonts w:ascii="Times New Roman" w:eastAsia="Times New Roman" w:hAnsi="Times New Roman" w:cs="Times New Roman"/>
          <w:sz w:val="24"/>
          <w:szCs w:val="24"/>
        </w:rPr>
        <w:t xml:space="preserve"> profesionālās kompetences pilnveides mācības </w:t>
      </w:r>
      <w:r>
        <w:rPr>
          <w:rFonts w:ascii="Times New Roman" w:eastAsia="Times New Roman" w:hAnsi="Times New Roman" w:cs="Times New Roman"/>
          <w:sz w:val="24"/>
          <w:szCs w:val="24"/>
        </w:rPr>
        <w:t>vismaz</w:t>
      </w:r>
      <w:r w:rsidRPr="00683F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 (</w:t>
      </w:r>
      <w:r w:rsidRPr="00683FA1">
        <w:rPr>
          <w:rFonts w:ascii="Times New Roman" w:eastAsia="Times New Roman" w:hAnsi="Times New Roman" w:cs="Times New Roman"/>
          <w:sz w:val="24"/>
          <w:szCs w:val="24"/>
        </w:rPr>
        <w:t>astoņiem</w:t>
      </w:r>
      <w:r>
        <w:rPr>
          <w:rFonts w:ascii="Times New Roman" w:eastAsia="Times New Roman" w:hAnsi="Times New Roman" w:cs="Times New Roman"/>
          <w:sz w:val="24"/>
          <w:szCs w:val="24"/>
        </w:rPr>
        <w:t>)</w:t>
      </w:r>
      <w:r w:rsidRPr="00683FA1">
        <w:rPr>
          <w:rFonts w:ascii="Times New Roman" w:eastAsia="Times New Roman" w:hAnsi="Times New Roman" w:cs="Times New Roman"/>
          <w:sz w:val="24"/>
          <w:szCs w:val="24"/>
        </w:rPr>
        <w:t xml:space="preserve"> bērna atbalsta speciālistiem</w:t>
      </w:r>
      <w:r>
        <w:rPr>
          <w:rFonts w:ascii="Times New Roman" w:eastAsia="Times New Roman" w:hAnsi="Times New Roman" w:cs="Times New Roman"/>
          <w:sz w:val="24"/>
          <w:szCs w:val="24"/>
        </w:rPr>
        <w:t>;</w:t>
      </w:r>
    </w:p>
    <w:p w14:paraId="457065B4" w14:textId="77777777" w:rsidR="00834FEB"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683FA1">
        <w:rPr>
          <w:rFonts w:ascii="Times New Roman" w:eastAsia="Times New Roman" w:hAnsi="Times New Roman" w:cs="Times New Roman"/>
          <w:sz w:val="24"/>
          <w:szCs w:val="24"/>
        </w:rPr>
        <w:t xml:space="preserve">veikt </w:t>
      </w:r>
      <w:proofErr w:type="spellStart"/>
      <w:r w:rsidRPr="008A340A">
        <w:rPr>
          <w:rFonts w:ascii="Times New Roman" w:eastAsia="Times New Roman" w:hAnsi="Times New Roman" w:cs="Times New Roman"/>
          <w:sz w:val="24"/>
          <w:szCs w:val="24"/>
        </w:rPr>
        <w:t>izmēģinājumprojektā</w:t>
      </w:r>
      <w:proofErr w:type="spellEnd"/>
      <w:r w:rsidRPr="008A340A">
        <w:rPr>
          <w:rFonts w:ascii="Times New Roman" w:eastAsia="Times New Roman" w:hAnsi="Times New Roman" w:cs="Times New Roman"/>
          <w:sz w:val="24"/>
          <w:szCs w:val="24"/>
        </w:rPr>
        <w:t xml:space="preserve"> </w:t>
      </w:r>
      <w:r w:rsidRPr="00683FA1">
        <w:rPr>
          <w:rFonts w:ascii="Times New Roman" w:eastAsia="Times New Roman" w:hAnsi="Times New Roman" w:cs="Times New Roman"/>
          <w:sz w:val="24"/>
          <w:szCs w:val="24"/>
        </w:rPr>
        <w:t>profesionālās kompetences pilnveides programmas un mācību metodikas aprobēšanu</w:t>
      </w:r>
      <w:r>
        <w:rPr>
          <w:rFonts w:ascii="Times New Roman" w:eastAsia="Times New Roman" w:hAnsi="Times New Roman" w:cs="Times New Roman"/>
          <w:sz w:val="24"/>
          <w:szCs w:val="24"/>
        </w:rPr>
        <w:t xml:space="preserve"> un sagatavot ziņojumu par aprobācijas rezultātiem;</w:t>
      </w:r>
      <w:r w:rsidRPr="00683FA1">
        <w:rPr>
          <w:rFonts w:ascii="Times New Roman" w:eastAsia="Times New Roman" w:hAnsi="Times New Roman" w:cs="Times New Roman"/>
          <w:sz w:val="24"/>
          <w:szCs w:val="24"/>
        </w:rPr>
        <w:t xml:space="preserve"> </w:t>
      </w:r>
    </w:p>
    <w:p w14:paraId="03FA7A1F" w14:textId="77777777" w:rsidR="00834FEB" w:rsidRPr="005E7D61"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D608A4">
        <w:rPr>
          <w:rFonts w:ascii="Times New Roman" w:eastAsia="Times New Roman" w:hAnsi="Times New Roman" w:cs="Times New Roman"/>
          <w:sz w:val="24"/>
          <w:szCs w:val="24"/>
        </w:rPr>
        <w:t xml:space="preserve">veikt </w:t>
      </w:r>
      <w:proofErr w:type="spellStart"/>
      <w:r w:rsidRPr="00D608A4">
        <w:rPr>
          <w:rFonts w:ascii="Times New Roman" w:eastAsia="Times New Roman" w:hAnsi="Times New Roman" w:cs="Times New Roman"/>
          <w:sz w:val="24"/>
          <w:szCs w:val="24"/>
        </w:rPr>
        <w:t>izmēģinājumprojektā</w:t>
      </w:r>
      <w:proofErr w:type="spellEnd"/>
      <w:r>
        <w:rPr>
          <w:rFonts w:ascii="Times New Roman" w:eastAsia="Times New Roman" w:hAnsi="Times New Roman" w:cs="Times New Roman"/>
          <w:sz w:val="24"/>
          <w:szCs w:val="24"/>
        </w:rPr>
        <w:t xml:space="preserve"> </w:t>
      </w:r>
      <w:r w:rsidRPr="00D608A4">
        <w:rPr>
          <w:rFonts w:ascii="Times New Roman" w:eastAsia="Times New Roman" w:hAnsi="Times New Roman" w:cs="Times New Roman"/>
          <w:sz w:val="24"/>
          <w:szCs w:val="24"/>
        </w:rPr>
        <w:t>profesionālās kompetences pilnveides programmas</w:t>
      </w:r>
      <w:r>
        <w:rPr>
          <w:rFonts w:ascii="Times New Roman" w:eastAsia="Times New Roman" w:hAnsi="Times New Roman" w:cs="Times New Roman"/>
          <w:sz w:val="24"/>
          <w:szCs w:val="24"/>
        </w:rPr>
        <w:t xml:space="preserve"> un mācību metodikas pilnveidi</w:t>
      </w:r>
      <w:r w:rsidRPr="00683FA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B2CD074" w14:textId="3B2BA591" w:rsidR="001D433B" w:rsidRPr="005E7D61" w:rsidRDefault="001D433B" w:rsidP="00834FEB">
      <w:pPr>
        <w:pBdr>
          <w:top w:val="nil"/>
          <w:left w:val="nil"/>
          <w:bottom w:val="nil"/>
          <w:right w:val="nil"/>
          <w:between w:val="nil"/>
        </w:pBdr>
        <w:tabs>
          <w:tab w:val="left" w:pos="360"/>
        </w:tabs>
        <w:spacing w:after="0" w:line="240" w:lineRule="auto"/>
        <w:ind w:left="1418"/>
        <w:jc w:val="both"/>
        <w:rPr>
          <w:rFonts w:ascii="Times New Roman" w:eastAsia="Times New Roman" w:hAnsi="Times New Roman" w:cs="Times New Roman"/>
          <w:sz w:val="24"/>
          <w:szCs w:val="24"/>
        </w:rPr>
      </w:pPr>
    </w:p>
    <w:p w14:paraId="00000040" w14:textId="77777777" w:rsidR="00033E5C" w:rsidRPr="00C30A3C" w:rsidRDefault="00033E5C">
      <w:pPr>
        <w:pBdr>
          <w:top w:val="nil"/>
          <w:left w:val="nil"/>
          <w:bottom w:val="nil"/>
          <w:right w:val="nil"/>
          <w:between w:val="nil"/>
        </w:pBdr>
        <w:tabs>
          <w:tab w:val="left" w:pos="360"/>
        </w:tabs>
        <w:spacing w:after="0" w:line="240" w:lineRule="auto"/>
        <w:ind w:left="1854"/>
        <w:jc w:val="both"/>
        <w:rPr>
          <w:rFonts w:ascii="Times New Roman" w:eastAsia="Times New Roman" w:hAnsi="Times New Roman" w:cs="Times New Roman"/>
          <w:sz w:val="24"/>
          <w:szCs w:val="24"/>
        </w:rPr>
      </w:pPr>
      <w:bookmarkStart w:id="4" w:name="_heading=h.3dy6vkm" w:colFirst="0" w:colLast="0"/>
      <w:bookmarkStart w:id="5" w:name="_heading=h.1t3h5sf" w:colFirst="0" w:colLast="0"/>
      <w:bookmarkStart w:id="6" w:name="_heading=h.3znysh7" w:colFirst="0" w:colLast="0"/>
      <w:bookmarkStart w:id="7" w:name="_heading=h.2et92p0" w:colFirst="0" w:colLast="0"/>
      <w:bookmarkStart w:id="8" w:name="_heading=h.3rdcrjn" w:colFirst="0" w:colLast="0"/>
      <w:bookmarkEnd w:id="4"/>
      <w:bookmarkEnd w:id="5"/>
      <w:bookmarkEnd w:id="6"/>
      <w:bookmarkEnd w:id="7"/>
      <w:bookmarkEnd w:id="8"/>
    </w:p>
    <w:p w14:paraId="00000041" w14:textId="77777777" w:rsidR="00033E5C" w:rsidRPr="00C30A3C" w:rsidRDefault="00D27A3D" w:rsidP="00EC36DD">
      <w:pPr>
        <w:numPr>
          <w:ilvl w:val="0"/>
          <w:numId w:val="4"/>
        </w:numPr>
        <w:pBdr>
          <w:top w:val="nil"/>
          <w:left w:val="nil"/>
          <w:bottom w:val="nil"/>
          <w:right w:val="nil"/>
          <w:between w:val="nil"/>
        </w:pBdr>
        <w:tabs>
          <w:tab w:val="left" w:pos="360"/>
        </w:tabs>
        <w:spacing w:after="0" w:line="240" w:lineRule="auto"/>
        <w:jc w:val="both"/>
        <w:rPr>
          <w:rFonts w:ascii="Times New Roman" w:eastAsia="Times New Roman" w:hAnsi="Times New Roman" w:cs="Times New Roman"/>
        </w:rPr>
      </w:pPr>
      <w:r w:rsidRPr="00C30A3C">
        <w:rPr>
          <w:rFonts w:ascii="Times New Roman" w:eastAsia="Times New Roman" w:hAnsi="Times New Roman" w:cs="Times New Roman"/>
          <w:b/>
          <w:sz w:val="24"/>
          <w:szCs w:val="24"/>
        </w:rPr>
        <w:t>Darba uzdevumu izpildes nosacījumi un termiņi</w:t>
      </w:r>
    </w:p>
    <w:p w14:paraId="00000042" w14:textId="77777777" w:rsidR="00033E5C" w:rsidRPr="00C30A3C" w:rsidRDefault="00033E5C">
      <w:pPr>
        <w:pBdr>
          <w:top w:val="nil"/>
          <w:left w:val="nil"/>
          <w:bottom w:val="nil"/>
          <w:right w:val="nil"/>
          <w:between w:val="nil"/>
        </w:pBdr>
        <w:tabs>
          <w:tab w:val="left" w:pos="360"/>
        </w:tabs>
        <w:spacing w:after="0" w:line="240" w:lineRule="auto"/>
        <w:ind w:left="502"/>
        <w:jc w:val="both"/>
        <w:rPr>
          <w:rFonts w:ascii="Times New Roman" w:eastAsia="Times New Roman" w:hAnsi="Times New Roman" w:cs="Times New Roman"/>
        </w:rPr>
      </w:pPr>
    </w:p>
    <w:p w14:paraId="00000044" w14:textId="5E651C4E" w:rsidR="00033E5C" w:rsidRPr="00C707D9" w:rsidRDefault="00D27A3D" w:rsidP="00A13E9C">
      <w:pPr>
        <w:pStyle w:val="Sarakstarindkopa"/>
        <w:numPr>
          <w:ilvl w:val="1"/>
          <w:numId w:val="4"/>
        </w:numPr>
        <w:pBdr>
          <w:top w:val="nil"/>
          <w:left w:val="nil"/>
          <w:bottom w:val="nil"/>
          <w:right w:val="nil"/>
          <w:between w:val="nil"/>
        </w:pBdr>
        <w:spacing w:after="0"/>
        <w:ind w:left="567" w:hanging="567"/>
        <w:jc w:val="both"/>
        <w:rPr>
          <w:sz w:val="24"/>
          <w:szCs w:val="24"/>
        </w:rPr>
      </w:pPr>
      <w:r w:rsidRPr="00A13E9C">
        <w:rPr>
          <w:rFonts w:ascii="Times New Roman" w:eastAsia="Times New Roman" w:hAnsi="Times New Roman" w:cs="Times New Roman"/>
          <w:i/>
          <w:sz w:val="24"/>
          <w:szCs w:val="24"/>
        </w:rPr>
        <w:t xml:space="preserve">Lai nodrošinātu 3.3.1. apakšpunktā minētā uzdevuma izpildi, </w:t>
      </w:r>
      <w:r w:rsidRPr="00A13E9C">
        <w:rPr>
          <w:rFonts w:ascii="Times New Roman" w:eastAsia="Times New Roman" w:hAnsi="Times New Roman" w:cs="Times New Roman"/>
          <w:sz w:val="24"/>
          <w:szCs w:val="24"/>
        </w:rPr>
        <w:t xml:space="preserve">atbilstoši izvēlētajām informācijas ieguves metodēm (politikas plānošanas dokumentu, normatīvo aktu, </w:t>
      </w:r>
      <w:r w:rsidRPr="00C707D9">
        <w:rPr>
          <w:rFonts w:ascii="Times New Roman" w:eastAsia="Times New Roman" w:hAnsi="Times New Roman" w:cs="Times New Roman"/>
          <w:sz w:val="24"/>
          <w:szCs w:val="24"/>
        </w:rPr>
        <w:t>metodiku analīze, speciālistu aptaujas vai intervijas u.c.)</w:t>
      </w:r>
      <w:r w:rsidR="00F94965" w:rsidRPr="00C707D9">
        <w:rPr>
          <w:rFonts w:ascii="Times New Roman" w:eastAsia="Times New Roman" w:hAnsi="Times New Roman" w:cs="Times New Roman"/>
          <w:sz w:val="24"/>
          <w:szCs w:val="24"/>
        </w:rPr>
        <w:t xml:space="preserve"> izpētīt ārvalstu praksi darbā ar </w:t>
      </w:r>
      <w:r w:rsidR="00EC36DD" w:rsidRPr="00C707D9">
        <w:rPr>
          <w:rFonts w:ascii="Times New Roman" w:eastAsia="Times New Roman" w:hAnsi="Times New Roman" w:cs="Times New Roman"/>
          <w:sz w:val="24"/>
          <w:szCs w:val="24"/>
        </w:rPr>
        <w:t xml:space="preserve">3.2.2.1. apakšpunktā noteikto </w:t>
      </w:r>
      <w:proofErr w:type="spellStart"/>
      <w:r w:rsidR="00EC36DD" w:rsidRPr="00C707D9">
        <w:rPr>
          <w:rFonts w:ascii="Times New Roman" w:eastAsia="Times New Roman" w:hAnsi="Times New Roman" w:cs="Times New Roman"/>
          <w:sz w:val="24"/>
          <w:szCs w:val="24"/>
        </w:rPr>
        <w:t>mērķgrupu</w:t>
      </w:r>
      <w:proofErr w:type="spellEnd"/>
      <w:r w:rsidR="00F94965" w:rsidRPr="00C707D9">
        <w:rPr>
          <w:rFonts w:ascii="Times New Roman" w:eastAsia="Times New Roman" w:hAnsi="Times New Roman" w:cs="Times New Roman"/>
          <w:sz w:val="24"/>
          <w:szCs w:val="24"/>
        </w:rPr>
        <w:t>, t.i.</w:t>
      </w:r>
      <w:r w:rsidRPr="00C707D9">
        <w:rPr>
          <w:rFonts w:ascii="Times New Roman" w:eastAsia="Times New Roman" w:hAnsi="Times New Roman" w:cs="Times New Roman"/>
          <w:sz w:val="24"/>
          <w:szCs w:val="24"/>
        </w:rPr>
        <w:t>:</w:t>
      </w:r>
    </w:p>
    <w:p w14:paraId="00000045" w14:textId="2E2F3B5E" w:rsidR="00033E5C" w:rsidRPr="00C707D9" w:rsidRDefault="00D27A3D" w:rsidP="00A13E9C">
      <w:pPr>
        <w:pStyle w:val="Sarakstarindkopa"/>
        <w:numPr>
          <w:ilvl w:val="2"/>
          <w:numId w:val="4"/>
        </w:numPr>
        <w:pBdr>
          <w:top w:val="nil"/>
          <w:left w:val="nil"/>
          <w:bottom w:val="nil"/>
          <w:right w:val="nil"/>
          <w:between w:val="nil"/>
        </w:pBdr>
        <w:spacing w:after="0"/>
        <w:ind w:left="1134" w:hanging="567"/>
        <w:jc w:val="both"/>
        <w:rPr>
          <w:rFonts w:ascii="Times New Roman" w:eastAsia="Times New Roman" w:hAnsi="Times New Roman" w:cs="Times New Roman"/>
          <w:sz w:val="24"/>
          <w:szCs w:val="24"/>
        </w:rPr>
      </w:pPr>
      <w:bookmarkStart w:id="9" w:name="_heading=h.26in1rg" w:colFirst="0" w:colLast="0"/>
      <w:bookmarkEnd w:id="9"/>
      <w:r w:rsidRPr="00C707D9">
        <w:rPr>
          <w:rFonts w:ascii="Times New Roman" w:eastAsia="Times New Roman" w:hAnsi="Times New Roman" w:cs="Times New Roman"/>
          <w:sz w:val="24"/>
          <w:szCs w:val="24"/>
        </w:rPr>
        <w:t xml:space="preserve">identificēt un </w:t>
      </w:r>
      <w:r w:rsidRPr="00C707D9">
        <w:rPr>
          <w:rFonts w:ascii="Times New Roman" w:eastAsia="Times New Roman" w:hAnsi="Times New Roman" w:cs="Times New Roman"/>
          <w:i/>
          <w:iCs/>
          <w:sz w:val="24"/>
          <w:szCs w:val="24"/>
        </w:rPr>
        <w:t xml:space="preserve">ne vēlāk kā </w:t>
      </w:r>
      <w:r w:rsidR="00ED030A" w:rsidRPr="00C707D9">
        <w:rPr>
          <w:rFonts w:ascii="Times New Roman" w:eastAsia="Times New Roman" w:hAnsi="Times New Roman" w:cs="Times New Roman"/>
          <w:i/>
          <w:iCs/>
          <w:sz w:val="24"/>
          <w:szCs w:val="24"/>
        </w:rPr>
        <w:t xml:space="preserve">1 </w:t>
      </w:r>
      <w:r w:rsidRPr="00C707D9">
        <w:rPr>
          <w:rFonts w:ascii="Times New Roman" w:eastAsia="Times New Roman" w:hAnsi="Times New Roman" w:cs="Times New Roman"/>
          <w:i/>
          <w:iCs/>
          <w:sz w:val="24"/>
          <w:szCs w:val="24"/>
        </w:rPr>
        <w:t>(</w:t>
      </w:r>
      <w:r w:rsidR="00ED030A" w:rsidRPr="00C707D9">
        <w:rPr>
          <w:rFonts w:ascii="Times New Roman" w:eastAsia="Times New Roman" w:hAnsi="Times New Roman" w:cs="Times New Roman"/>
          <w:i/>
          <w:iCs/>
          <w:sz w:val="24"/>
          <w:szCs w:val="24"/>
        </w:rPr>
        <w:t>viena</w:t>
      </w:r>
      <w:r w:rsidRPr="00C707D9">
        <w:rPr>
          <w:rFonts w:ascii="Times New Roman" w:eastAsia="Times New Roman" w:hAnsi="Times New Roman" w:cs="Times New Roman"/>
          <w:i/>
          <w:iCs/>
          <w:sz w:val="24"/>
          <w:szCs w:val="24"/>
        </w:rPr>
        <w:t xml:space="preserve">) </w:t>
      </w:r>
      <w:r w:rsidR="00ED030A" w:rsidRPr="00C707D9">
        <w:rPr>
          <w:rFonts w:ascii="Times New Roman" w:eastAsia="Times New Roman" w:hAnsi="Times New Roman" w:cs="Times New Roman"/>
          <w:i/>
          <w:iCs/>
          <w:sz w:val="24"/>
          <w:szCs w:val="24"/>
        </w:rPr>
        <w:t xml:space="preserve">mēneša </w:t>
      </w:r>
      <w:r w:rsidRPr="00C707D9">
        <w:rPr>
          <w:rFonts w:ascii="Times New Roman" w:eastAsia="Times New Roman" w:hAnsi="Times New Roman" w:cs="Times New Roman"/>
          <w:i/>
          <w:iCs/>
          <w:sz w:val="24"/>
          <w:szCs w:val="24"/>
        </w:rPr>
        <w:t>laikā</w:t>
      </w:r>
      <w:r w:rsidRPr="00C707D9">
        <w:rPr>
          <w:rFonts w:ascii="Times New Roman" w:eastAsia="Times New Roman" w:hAnsi="Times New Roman" w:cs="Times New Roman"/>
          <w:sz w:val="24"/>
          <w:szCs w:val="24"/>
        </w:rPr>
        <w:t xml:space="preserve"> </w:t>
      </w:r>
      <w:r w:rsidR="00514C71" w:rsidRPr="00C707D9">
        <w:rPr>
          <w:rFonts w:ascii="Times New Roman" w:eastAsia="Times New Roman" w:hAnsi="Times New Roman" w:cs="Times New Roman"/>
          <w:sz w:val="24"/>
          <w:szCs w:val="24"/>
        </w:rPr>
        <w:t>no Līguma abpusējas parakstīšanas dienas</w:t>
      </w:r>
      <w:r w:rsidRPr="00C707D9">
        <w:rPr>
          <w:rFonts w:ascii="Times New Roman" w:eastAsia="Times New Roman" w:hAnsi="Times New Roman" w:cs="Times New Roman"/>
          <w:sz w:val="24"/>
          <w:szCs w:val="24"/>
        </w:rPr>
        <w:t xml:space="preserve"> ar Pasūtītāju saskaņot vismaz </w:t>
      </w:r>
      <w:r w:rsidR="00ED030A" w:rsidRPr="00C707D9">
        <w:rPr>
          <w:rFonts w:ascii="Times New Roman" w:eastAsia="Times New Roman" w:hAnsi="Times New Roman" w:cs="Times New Roman"/>
          <w:sz w:val="24"/>
          <w:szCs w:val="24"/>
        </w:rPr>
        <w:t xml:space="preserve">3 </w:t>
      </w:r>
      <w:r w:rsidRPr="00C707D9">
        <w:rPr>
          <w:rFonts w:ascii="Times New Roman" w:eastAsia="Times New Roman" w:hAnsi="Times New Roman" w:cs="Times New Roman"/>
          <w:sz w:val="24"/>
          <w:szCs w:val="24"/>
        </w:rPr>
        <w:t>(</w:t>
      </w:r>
      <w:r w:rsidR="00ED030A" w:rsidRPr="00C707D9">
        <w:rPr>
          <w:rFonts w:ascii="Times New Roman" w:eastAsia="Times New Roman" w:hAnsi="Times New Roman" w:cs="Times New Roman"/>
          <w:sz w:val="24"/>
          <w:szCs w:val="24"/>
        </w:rPr>
        <w:t>trīs</w:t>
      </w:r>
      <w:r w:rsidRPr="00C707D9">
        <w:rPr>
          <w:rFonts w:ascii="Times New Roman" w:eastAsia="Times New Roman" w:hAnsi="Times New Roman" w:cs="Times New Roman"/>
          <w:sz w:val="24"/>
          <w:szCs w:val="24"/>
        </w:rPr>
        <w:t>) ārvalstis (piemēram, Lielbritānijas un Ziemeļīrijas Apvienotā Karaliste, Dānija, Somija, Islande)</w:t>
      </w:r>
      <w:r w:rsidR="009F3051" w:rsidRPr="00C707D9">
        <w:rPr>
          <w:rFonts w:ascii="Times New Roman" w:eastAsia="Times New Roman" w:hAnsi="Times New Roman" w:cs="Times New Roman"/>
          <w:sz w:val="24"/>
          <w:szCs w:val="24"/>
        </w:rPr>
        <w:t xml:space="preserve"> un speciālistus, kuri šajās valstīs tiks</w:t>
      </w:r>
      <w:r w:rsidR="00A13E9C" w:rsidRPr="00C707D9">
        <w:rPr>
          <w:rFonts w:ascii="Times New Roman" w:eastAsia="Times New Roman" w:hAnsi="Times New Roman" w:cs="Times New Roman"/>
          <w:sz w:val="24"/>
          <w:szCs w:val="24"/>
        </w:rPr>
        <w:t xml:space="preserve"> analizēti</w:t>
      </w:r>
      <w:r w:rsidR="009F3051" w:rsidRPr="00C707D9">
        <w:rPr>
          <w:rFonts w:ascii="Times New Roman" w:eastAsia="Times New Roman" w:hAnsi="Times New Roman" w:cs="Times New Roman"/>
          <w:sz w:val="24"/>
          <w:szCs w:val="24"/>
        </w:rPr>
        <w:t xml:space="preserve"> un kuru</w:t>
      </w:r>
      <w:r w:rsidRPr="00C707D9">
        <w:rPr>
          <w:rFonts w:ascii="Times New Roman" w:eastAsia="Times New Roman" w:hAnsi="Times New Roman" w:cs="Times New Roman"/>
          <w:sz w:val="24"/>
          <w:szCs w:val="24"/>
        </w:rPr>
        <w:t xml:space="preserve"> amata pienākumi ir </w:t>
      </w:r>
      <w:r w:rsidR="007E6175" w:rsidRPr="00C707D9">
        <w:rPr>
          <w:rFonts w:ascii="Times New Roman" w:eastAsia="Times New Roman" w:hAnsi="Times New Roman" w:cs="Times New Roman"/>
          <w:sz w:val="24"/>
          <w:szCs w:val="24"/>
        </w:rPr>
        <w:t xml:space="preserve">identiski </w:t>
      </w:r>
      <w:r w:rsidRPr="00C707D9">
        <w:rPr>
          <w:rFonts w:ascii="Times New Roman" w:eastAsia="Times New Roman" w:hAnsi="Times New Roman" w:cs="Times New Roman"/>
          <w:sz w:val="24"/>
          <w:szCs w:val="24"/>
        </w:rPr>
        <w:t xml:space="preserve">vai </w:t>
      </w:r>
      <w:r w:rsidR="007E6175" w:rsidRPr="00C707D9">
        <w:rPr>
          <w:rFonts w:ascii="Times New Roman" w:eastAsia="Times New Roman" w:hAnsi="Times New Roman" w:cs="Times New Roman"/>
          <w:sz w:val="24"/>
          <w:szCs w:val="24"/>
        </w:rPr>
        <w:t xml:space="preserve">līdzīgi </w:t>
      </w:r>
      <w:r w:rsidRPr="00C707D9">
        <w:rPr>
          <w:rFonts w:ascii="Times New Roman" w:eastAsia="Times New Roman" w:hAnsi="Times New Roman" w:cs="Times New Roman"/>
          <w:sz w:val="24"/>
          <w:szCs w:val="24"/>
        </w:rPr>
        <w:t xml:space="preserve">šobrīd </w:t>
      </w:r>
      <w:r w:rsidR="00A13E9C" w:rsidRPr="00C707D9">
        <w:rPr>
          <w:rFonts w:ascii="Times New Roman" w:eastAsia="Times New Roman" w:hAnsi="Times New Roman" w:cs="Times New Roman"/>
          <w:sz w:val="24"/>
          <w:szCs w:val="24"/>
        </w:rPr>
        <w:t xml:space="preserve">centra </w:t>
      </w:r>
      <w:r w:rsidRPr="00C707D9">
        <w:rPr>
          <w:rFonts w:ascii="Times New Roman" w:eastAsia="Times New Roman" w:hAnsi="Times New Roman" w:cs="Times New Roman"/>
          <w:sz w:val="24"/>
          <w:szCs w:val="24"/>
        </w:rPr>
        <w:t>bērna atbalsta speciālista amatam definētajiem pienākumiem (turpmāk – speciālisti, kuri veic līdzīgus uzdevumus), piemēram, ‘</w:t>
      </w:r>
      <w:proofErr w:type="spellStart"/>
      <w:r w:rsidRPr="00C707D9">
        <w:rPr>
          <w:rFonts w:ascii="Times New Roman" w:eastAsia="Times New Roman" w:hAnsi="Times New Roman" w:cs="Times New Roman"/>
          <w:sz w:val="24"/>
          <w:szCs w:val="24"/>
        </w:rPr>
        <w:t>child</w:t>
      </w:r>
      <w:proofErr w:type="spellEnd"/>
      <w:r w:rsidRPr="00C707D9">
        <w:rPr>
          <w:rFonts w:ascii="Times New Roman" w:eastAsia="Times New Roman" w:hAnsi="Times New Roman" w:cs="Times New Roman"/>
          <w:sz w:val="24"/>
          <w:szCs w:val="24"/>
        </w:rPr>
        <w:t xml:space="preserve"> </w:t>
      </w:r>
      <w:proofErr w:type="spellStart"/>
      <w:r w:rsidRPr="00C707D9">
        <w:rPr>
          <w:rFonts w:ascii="Times New Roman" w:eastAsia="Times New Roman" w:hAnsi="Times New Roman" w:cs="Times New Roman"/>
          <w:sz w:val="24"/>
          <w:szCs w:val="24"/>
        </w:rPr>
        <w:t>social</w:t>
      </w:r>
      <w:proofErr w:type="spellEnd"/>
      <w:r w:rsidRPr="00C707D9">
        <w:rPr>
          <w:rFonts w:ascii="Times New Roman" w:eastAsia="Times New Roman" w:hAnsi="Times New Roman" w:cs="Times New Roman"/>
          <w:sz w:val="24"/>
          <w:szCs w:val="24"/>
        </w:rPr>
        <w:t xml:space="preserve"> </w:t>
      </w:r>
      <w:proofErr w:type="spellStart"/>
      <w:r w:rsidRPr="00C707D9">
        <w:rPr>
          <w:rFonts w:ascii="Times New Roman" w:eastAsia="Times New Roman" w:hAnsi="Times New Roman" w:cs="Times New Roman"/>
          <w:sz w:val="24"/>
          <w:szCs w:val="24"/>
        </w:rPr>
        <w:t>worker</w:t>
      </w:r>
      <w:proofErr w:type="spellEnd"/>
      <w:r w:rsidRPr="00C707D9">
        <w:rPr>
          <w:rFonts w:ascii="Times New Roman" w:eastAsia="Times New Roman" w:hAnsi="Times New Roman" w:cs="Times New Roman"/>
          <w:sz w:val="24"/>
          <w:szCs w:val="24"/>
        </w:rPr>
        <w:t>’ Somijā, ‘</w:t>
      </w:r>
      <w:proofErr w:type="spellStart"/>
      <w:r w:rsidRPr="00C707D9">
        <w:rPr>
          <w:rFonts w:ascii="Times New Roman" w:eastAsia="Times New Roman" w:hAnsi="Times New Roman" w:cs="Times New Roman"/>
          <w:sz w:val="24"/>
          <w:szCs w:val="24"/>
        </w:rPr>
        <w:t>child</w:t>
      </w:r>
      <w:proofErr w:type="spellEnd"/>
      <w:r w:rsidRPr="00C707D9">
        <w:rPr>
          <w:rFonts w:ascii="Times New Roman" w:eastAsia="Times New Roman" w:hAnsi="Times New Roman" w:cs="Times New Roman"/>
          <w:sz w:val="24"/>
          <w:szCs w:val="24"/>
        </w:rPr>
        <w:t xml:space="preserve"> </w:t>
      </w:r>
      <w:proofErr w:type="spellStart"/>
      <w:r w:rsidRPr="00C707D9">
        <w:rPr>
          <w:rFonts w:ascii="Times New Roman" w:eastAsia="Times New Roman" w:hAnsi="Times New Roman" w:cs="Times New Roman"/>
          <w:sz w:val="24"/>
          <w:szCs w:val="24"/>
        </w:rPr>
        <w:t>protection</w:t>
      </w:r>
      <w:proofErr w:type="spellEnd"/>
      <w:r w:rsidRPr="00C707D9">
        <w:rPr>
          <w:rFonts w:ascii="Times New Roman" w:eastAsia="Times New Roman" w:hAnsi="Times New Roman" w:cs="Times New Roman"/>
          <w:sz w:val="24"/>
          <w:szCs w:val="24"/>
        </w:rPr>
        <w:t xml:space="preserve"> </w:t>
      </w:r>
      <w:proofErr w:type="spellStart"/>
      <w:r w:rsidRPr="00C707D9">
        <w:rPr>
          <w:rFonts w:ascii="Times New Roman" w:eastAsia="Times New Roman" w:hAnsi="Times New Roman" w:cs="Times New Roman"/>
          <w:sz w:val="24"/>
          <w:szCs w:val="24"/>
        </w:rPr>
        <w:t>social</w:t>
      </w:r>
      <w:proofErr w:type="spellEnd"/>
      <w:r w:rsidRPr="00C707D9">
        <w:rPr>
          <w:rFonts w:ascii="Times New Roman" w:eastAsia="Times New Roman" w:hAnsi="Times New Roman" w:cs="Times New Roman"/>
          <w:sz w:val="24"/>
          <w:szCs w:val="24"/>
        </w:rPr>
        <w:t xml:space="preserve"> </w:t>
      </w:r>
      <w:proofErr w:type="spellStart"/>
      <w:r w:rsidRPr="00C707D9">
        <w:rPr>
          <w:rFonts w:ascii="Times New Roman" w:eastAsia="Times New Roman" w:hAnsi="Times New Roman" w:cs="Times New Roman"/>
          <w:sz w:val="24"/>
          <w:szCs w:val="24"/>
        </w:rPr>
        <w:t>worker</w:t>
      </w:r>
      <w:proofErr w:type="spellEnd"/>
      <w:r w:rsidRPr="00C707D9">
        <w:rPr>
          <w:rFonts w:ascii="Times New Roman" w:eastAsia="Times New Roman" w:hAnsi="Times New Roman" w:cs="Times New Roman"/>
          <w:sz w:val="24"/>
          <w:szCs w:val="24"/>
        </w:rPr>
        <w:t>’ Islandē u.c.</w:t>
      </w:r>
      <w:r w:rsidR="009F3051" w:rsidRPr="00C707D9">
        <w:rPr>
          <w:rFonts w:ascii="Times New Roman" w:eastAsia="Times New Roman" w:hAnsi="Times New Roman" w:cs="Times New Roman"/>
          <w:sz w:val="24"/>
          <w:szCs w:val="24"/>
        </w:rPr>
        <w:t xml:space="preserve">, </w:t>
      </w:r>
      <w:r w:rsidR="009F3051" w:rsidRPr="00C707D9">
        <w:rPr>
          <w:rFonts w:ascii="Times New Roman" w:eastAsia="Times New Roman" w:hAnsi="Times New Roman" w:cs="Times New Roman"/>
          <w:sz w:val="24"/>
          <w:szCs w:val="24"/>
        </w:rPr>
        <w:lastRenderedPageBreak/>
        <w:t xml:space="preserve">iesniedzot </w:t>
      </w:r>
      <w:r w:rsidR="00FC38EC" w:rsidRPr="00C707D9">
        <w:rPr>
          <w:rFonts w:ascii="Times New Roman" w:eastAsia="Times New Roman" w:hAnsi="Times New Roman" w:cs="Times New Roman"/>
          <w:sz w:val="24"/>
          <w:szCs w:val="24"/>
        </w:rPr>
        <w:t>šādu informāciju - amata nosaukumu, darba mērķi</w:t>
      </w:r>
      <w:r w:rsidR="00EF4C52" w:rsidRPr="00C707D9">
        <w:rPr>
          <w:rFonts w:ascii="Times New Roman" w:eastAsia="Times New Roman" w:hAnsi="Times New Roman" w:cs="Times New Roman"/>
          <w:sz w:val="24"/>
          <w:szCs w:val="24"/>
        </w:rPr>
        <w:t xml:space="preserve">, pienākumi un </w:t>
      </w:r>
      <w:r w:rsidR="00FC38EC" w:rsidRPr="00C707D9">
        <w:rPr>
          <w:rFonts w:ascii="Times New Roman" w:eastAsia="Times New Roman" w:hAnsi="Times New Roman" w:cs="Times New Roman"/>
          <w:sz w:val="24"/>
          <w:szCs w:val="24"/>
        </w:rPr>
        <w:t xml:space="preserve"> uzdevumi</w:t>
      </w:r>
      <w:r w:rsidRPr="00C707D9">
        <w:rPr>
          <w:rFonts w:ascii="Times New Roman" w:eastAsia="Times New Roman" w:hAnsi="Times New Roman" w:cs="Times New Roman"/>
          <w:sz w:val="24"/>
          <w:szCs w:val="24"/>
        </w:rPr>
        <w:t>;</w:t>
      </w:r>
    </w:p>
    <w:p w14:paraId="00000046" w14:textId="172E8336" w:rsidR="00033E5C" w:rsidRPr="00C707D9" w:rsidRDefault="00D27A3D" w:rsidP="00A13E9C">
      <w:pPr>
        <w:pStyle w:val="Sarakstarindkopa"/>
        <w:numPr>
          <w:ilvl w:val="2"/>
          <w:numId w:val="4"/>
        </w:numPr>
        <w:pBdr>
          <w:top w:val="nil"/>
          <w:left w:val="nil"/>
          <w:bottom w:val="nil"/>
          <w:right w:val="nil"/>
          <w:between w:val="nil"/>
        </w:pBdr>
        <w:spacing w:after="0"/>
        <w:ind w:left="1134" w:hanging="567"/>
        <w:jc w:val="both"/>
        <w:rPr>
          <w:rFonts w:ascii="Times New Roman" w:eastAsia="Times New Roman" w:hAnsi="Times New Roman" w:cs="Times New Roman"/>
          <w:sz w:val="24"/>
          <w:szCs w:val="24"/>
        </w:rPr>
      </w:pPr>
      <w:r w:rsidRPr="00C707D9">
        <w:rPr>
          <w:rFonts w:ascii="Times New Roman" w:eastAsia="Times New Roman" w:hAnsi="Times New Roman" w:cs="Times New Roman"/>
          <w:sz w:val="24"/>
          <w:szCs w:val="24"/>
        </w:rPr>
        <w:t>par katru no speciālistiem, kur</w:t>
      </w:r>
      <w:r w:rsidR="00FC38EC" w:rsidRPr="00C707D9">
        <w:rPr>
          <w:rFonts w:ascii="Times New Roman" w:eastAsia="Times New Roman" w:hAnsi="Times New Roman" w:cs="Times New Roman"/>
          <w:sz w:val="24"/>
          <w:szCs w:val="24"/>
        </w:rPr>
        <w:t>us Pasūtītājs ir saskaņojis 4.1.1. apakšpunktā noteiktajā kārtībā un kuri</w:t>
      </w:r>
      <w:r w:rsidR="007E6175" w:rsidRPr="00C707D9">
        <w:rPr>
          <w:rFonts w:ascii="Times New Roman" w:eastAsia="Times New Roman" w:hAnsi="Times New Roman" w:cs="Times New Roman"/>
          <w:sz w:val="24"/>
          <w:szCs w:val="24"/>
        </w:rPr>
        <w:t xml:space="preserve"> veic </w:t>
      </w:r>
      <w:r w:rsidRPr="00C707D9">
        <w:rPr>
          <w:rFonts w:ascii="Times New Roman" w:eastAsia="Times New Roman" w:hAnsi="Times New Roman" w:cs="Times New Roman"/>
          <w:sz w:val="24"/>
          <w:szCs w:val="24"/>
        </w:rPr>
        <w:t>līdzīg</w:t>
      </w:r>
      <w:r w:rsidR="007E6175" w:rsidRPr="00C707D9">
        <w:rPr>
          <w:rFonts w:ascii="Times New Roman" w:eastAsia="Times New Roman" w:hAnsi="Times New Roman" w:cs="Times New Roman"/>
          <w:sz w:val="24"/>
          <w:szCs w:val="24"/>
        </w:rPr>
        <w:t>us</w:t>
      </w:r>
      <w:r w:rsidRPr="00C707D9">
        <w:rPr>
          <w:rFonts w:ascii="Times New Roman" w:eastAsia="Times New Roman" w:hAnsi="Times New Roman" w:cs="Times New Roman"/>
          <w:sz w:val="24"/>
          <w:szCs w:val="24"/>
        </w:rPr>
        <w:t xml:space="preserve"> uzdevumus, aprakstīt vismaz šādu informāciju:</w:t>
      </w:r>
    </w:p>
    <w:p w14:paraId="150548F1" w14:textId="636EA449" w:rsidR="00A13E9C" w:rsidRPr="00A13E9C" w:rsidRDefault="00A13E9C" w:rsidP="00A40223">
      <w:pPr>
        <w:pStyle w:val="Sarakstarindkopa"/>
        <w:numPr>
          <w:ilvl w:val="3"/>
          <w:numId w:val="4"/>
        </w:numPr>
        <w:ind w:left="1985" w:hanging="851"/>
        <w:rPr>
          <w:rFonts w:ascii="Times New Roman" w:hAnsi="Times New Roman" w:cs="Times New Roman"/>
          <w:sz w:val="24"/>
          <w:szCs w:val="24"/>
        </w:rPr>
      </w:pPr>
      <w:r w:rsidRPr="00A13E9C">
        <w:rPr>
          <w:rFonts w:ascii="Times New Roman" w:hAnsi="Times New Roman" w:cs="Times New Roman"/>
          <w:sz w:val="24"/>
          <w:szCs w:val="24"/>
        </w:rPr>
        <w:t>amatu nosaukumi;</w:t>
      </w:r>
    </w:p>
    <w:p w14:paraId="00000048" w14:textId="085D0C07" w:rsidR="00033E5C" w:rsidRDefault="00D27A3D" w:rsidP="00E04832">
      <w:pPr>
        <w:pStyle w:val="Sarakstarindkopa"/>
        <w:numPr>
          <w:ilvl w:val="3"/>
          <w:numId w:val="4"/>
        </w:numPr>
        <w:ind w:left="1985" w:hanging="851"/>
        <w:jc w:val="both"/>
        <w:rPr>
          <w:rFonts w:ascii="Times New Roman" w:hAnsi="Times New Roman" w:cs="Times New Roman"/>
          <w:sz w:val="24"/>
          <w:szCs w:val="24"/>
        </w:rPr>
      </w:pPr>
      <w:r w:rsidRPr="00E04832">
        <w:rPr>
          <w:rFonts w:ascii="Times New Roman" w:hAnsi="Times New Roman" w:cs="Times New Roman"/>
          <w:sz w:val="24"/>
          <w:szCs w:val="24"/>
        </w:rPr>
        <w:t>prasības par darba izpildei nepieciešamajām zināšanām, prasmēm un spējām, tai skaitā iegūto izglītību, profesionālās kompetences pilnveides nosacījumiem un saturu;</w:t>
      </w:r>
    </w:p>
    <w:p w14:paraId="0F06E0F9" w14:textId="681CECBA" w:rsidR="00A40223" w:rsidRPr="00E04832" w:rsidRDefault="00A40223" w:rsidP="00E04832">
      <w:pPr>
        <w:pStyle w:val="Sarakstarindkopa"/>
        <w:numPr>
          <w:ilvl w:val="3"/>
          <w:numId w:val="4"/>
        </w:numPr>
        <w:ind w:left="1985" w:hanging="851"/>
        <w:jc w:val="both"/>
        <w:rPr>
          <w:rFonts w:ascii="Times New Roman" w:hAnsi="Times New Roman" w:cs="Times New Roman"/>
          <w:sz w:val="24"/>
          <w:szCs w:val="24"/>
        </w:rPr>
      </w:pPr>
      <w:r>
        <w:rPr>
          <w:rFonts w:ascii="Times New Roman" w:hAnsi="Times New Roman" w:cs="Times New Roman"/>
          <w:sz w:val="24"/>
          <w:szCs w:val="24"/>
        </w:rPr>
        <w:t>pienākumi un tiesības (ja attiecināms);</w:t>
      </w:r>
    </w:p>
    <w:p w14:paraId="0000004B" w14:textId="64E2A987" w:rsidR="00033E5C" w:rsidRPr="00E04832" w:rsidRDefault="00D27A3D" w:rsidP="00A13E9C">
      <w:pPr>
        <w:pStyle w:val="Sarakstarindkopa"/>
        <w:numPr>
          <w:ilvl w:val="3"/>
          <w:numId w:val="4"/>
        </w:numPr>
        <w:ind w:left="1985" w:hanging="851"/>
        <w:jc w:val="both"/>
        <w:rPr>
          <w:rFonts w:ascii="Times New Roman" w:hAnsi="Times New Roman" w:cs="Times New Roman"/>
          <w:sz w:val="24"/>
          <w:szCs w:val="24"/>
        </w:rPr>
      </w:pPr>
      <w:bookmarkStart w:id="10" w:name="_heading=h.lnxbz9" w:colFirst="0" w:colLast="0"/>
      <w:bookmarkEnd w:id="10"/>
      <w:r w:rsidRPr="00E04832">
        <w:rPr>
          <w:rFonts w:ascii="Times New Roman" w:hAnsi="Times New Roman" w:cs="Times New Roman"/>
          <w:sz w:val="24"/>
          <w:szCs w:val="24"/>
        </w:rPr>
        <w:t xml:space="preserve">sadarbība ar bērnu, kuram ir uzvedības vai atkarību problēmas vai to attīstības riski, </w:t>
      </w:r>
      <w:r w:rsidR="00A40223">
        <w:rPr>
          <w:rFonts w:ascii="Times New Roman" w:hAnsi="Times New Roman" w:cs="Times New Roman"/>
          <w:sz w:val="24"/>
          <w:szCs w:val="24"/>
        </w:rPr>
        <w:t>piemēram</w:t>
      </w:r>
      <w:r w:rsidRPr="00E04832">
        <w:rPr>
          <w:rFonts w:ascii="Times New Roman" w:hAnsi="Times New Roman" w:cs="Times New Roman"/>
          <w:sz w:val="24"/>
          <w:szCs w:val="24"/>
        </w:rPr>
        <w:t>:</w:t>
      </w:r>
    </w:p>
    <w:p w14:paraId="551C937C" w14:textId="5386BFA9"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bookmarkStart w:id="11" w:name="_heading=h.35nkun2" w:colFirst="0" w:colLast="0"/>
      <w:bookmarkEnd w:id="11"/>
      <w:r w:rsidRPr="00E04832">
        <w:rPr>
          <w:rFonts w:ascii="Times New Roman" w:eastAsia="Times New Roman" w:hAnsi="Times New Roman" w:cs="Times New Roman"/>
          <w:sz w:val="24"/>
          <w:szCs w:val="24"/>
        </w:rPr>
        <w:t>speciālistu, kuri veic līdzīgus uzdevumus atbildības, kompetences un sadarbības robežas, t</w:t>
      </w:r>
      <w:r w:rsidR="00D51FFF">
        <w:rPr>
          <w:rFonts w:ascii="Times New Roman" w:eastAsia="Times New Roman" w:hAnsi="Times New Roman" w:cs="Times New Roman"/>
          <w:sz w:val="24"/>
          <w:szCs w:val="24"/>
        </w:rPr>
        <w:t xml:space="preserve">ai skaitā </w:t>
      </w:r>
      <w:r w:rsidRPr="00E04832">
        <w:rPr>
          <w:rFonts w:ascii="Times New Roman" w:eastAsia="Times New Roman" w:hAnsi="Times New Roman" w:cs="Times New Roman"/>
          <w:sz w:val="24"/>
          <w:szCs w:val="24"/>
        </w:rPr>
        <w:t>riski, kas pastāv robežu noteikšanā;</w:t>
      </w:r>
    </w:p>
    <w:p w14:paraId="6526C3D3"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sadarbības modeļi (individuāli un grupās) un sadarbības nosacījumi, to stiprās un vājās puses;</w:t>
      </w:r>
    </w:p>
    <w:p w14:paraId="7E831217"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process, kā bērns nonāk pie speciālistiem, kuri veic līdzīgus uzdevumus, un kā tiek pārtraukta vai izbeigta sadarbība;</w:t>
      </w:r>
    </w:p>
    <w:p w14:paraId="5C0FD542"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 xml:space="preserve">pieejamais finansējums vai piekļuve citiem materiāliem </w:t>
      </w:r>
      <w:proofErr w:type="spellStart"/>
      <w:r w:rsidRPr="00E04832">
        <w:rPr>
          <w:rFonts w:ascii="Times New Roman" w:eastAsia="Times New Roman" w:hAnsi="Times New Roman" w:cs="Times New Roman"/>
          <w:sz w:val="24"/>
          <w:szCs w:val="24"/>
        </w:rPr>
        <w:t>motivatoriem</w:t>
      </w:r>
      <w:proofErr w:type="spellEnd"/>
      <w:r w:rsidRPr="00E04832">
        <w:rPr>
          <w:rFonts w:ascii="Times New Roman" w:eastAsia="Times New Roman" w:hAnsi="Times New Roman" w:cs="Times New Roman"/>
          <w:sz w:val="24"/>
          <w:szCs w:val="24"/>
        </w:rPr>
        <w:t xml:space="preserve"> (piemēram, kino biļetes) bērna un speciālista, kurš veic līdzīgus uzdevumus, sadarbības stiprināšanai vai darba pienākumu izpildei (ja attiecināms);</w:t>
      </w:r>
    </w:p>
    <w:p w14:paraId="00000050" w14:textId="2BA10A2B" w:rsidR="00033E5C" w:rsidRP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savstarpējās sadarbības dokumentēšana, tai skaitā rezultātu analīze;</w:t>
      </w:r>
    </w:p>
    <w:p w14:paraId="00000051" w14:textId="5666DF74" w:rsidR="00033E5C" w:rsidRPr="00E04832" w:rsidRDefault="00D27A3D" w:rsidP="00E04832">
      <w:pPr>
        <w:pStyle w:val="Sarakstarindkopa"/>
        <w:numPr>
          <w:ilvl w:val="3"/>
          <w:numId w:val="4"/>
        </w:numPr>
        <w:pBdr>
          <w:top w:val="nil"/>
          <w:left w:val="nil"/>
          <w:bottom w:val="nil"/>
          <w:right w:val="nil"/>
          <w:between w:val="nil"/>
        </w:pBdr>
        <w:spacing w:after="0"/>
        <w:ind w:left="1985" w:hanging="851"/>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 xml:space="preserve">sadarbība ar ģimeni, </w:t>
      </w:r>
      <w:bookmarkStart w:id="12" w:name="_Hlk159503747"/>
      <w:r w:rsidRPr="00E04832">
        <w:rPr>
          <w:rFonts w:ascii="Times New Roman" w:eastAsia="Times New Roman" w:hAnsi="Times New Roman" w:cs="Times New Roman"/>
          <w:sz w:val="24"/>
          <w:szCs w:val="24"/>
        </w:rPr>
        <w:t>tai skaitā audžuģimeni un aizbildņiem</w:t>
      </w:r>
      <w:bookmarkEnd w:id="12"/>
      <w:r w:rsidRPr="00E04832">
        <w:rPr>
          <w:rFonts w:ascii="Times New Roman" w:eastAsia="Times New Roman" w:hAnsi="Times New Roman" w:cs="Times New Roman"/>
          <w:sz w:val="24"/>
          <w:szCs w:val="24"/>
        </w:rPr>
        <w:t xml:space="preserve">, kurā bērnam ir uzvedības vai atkarību problēmas vai to attīstības riski, </w:t>
      </w:r>
      <w:r w:rsidR="007E6175" w:rsidRPr="00E04832">
        <w:rPr>
          <w:rFonts w:ascii="Times New Roman" w:eastAsia="Times New Roman" w:hAnsi="Times New Roman" w:cs="Times New Roman"/>
          <w:sz w:val="24"/>
          <w:szCs w:val="24"/>
        </w:rPr>
        <w:t>piemēram</w:t>
      </w:r>
      <w:r w:rsidRPr="00E04832">
        <w:rPr>
          <w:rFonts w:ascii="Times New Roman" w:eastAsia="Times New Roman" w:hAnsi="Times New Roman" w:cs="Times New Roman"/>
          <w:sz w:val="24"/>
          <w:szCs w:val="24"/>
        </w:rPr>
        <w:t>:</w:t>
      </w:r>
    </w:p>
    <w:p w14:paraId="68999E6C"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atbildības (piemēram, informācijas saturs un apjoms, kādu speciālisti, kuri veic līdzīgus uzdevumus,  sniedz ģimenei, tai skaitā</w:t>
      </w:r>
      <w:r w:rsidRPr="00C30A3C">
        <w:t xml:space="preserve"> </w:t>
      </w:r>
      <w:r w:rsidRPr="00E04832">
        <w:rPr>
          <w:rFonts w:ascii="Times New Roman" w:eastAsia="Times New Roman" w:hAnsi="Times New Roman" w:cs="Times New Roman"/>
          <w:sz w:val="24"/>
          <w:szCs w:val="24"/>
        </w:rPr>
        <w:t xml:space="preserve">audžuģimenei un aizbildņiem) un  sadarbības robežas (piemēram, kāda ir bērna likumisko pārstāvju iesaiste bērna </w:t>
      </w:r>
      <w:proofErr w:type="spellStart"/>
      <w:r w:rsidRPr="00E04832">
        <w:rPr>
          <w:rFonts w:ascii="Times New Roman" w:eastAsia="Times New Roman" w:hAnsi="Times New Roman" w:cs="Times New Roman"/>
          <w:sz w:val="24"/>
          <w:szCs w:val="24"/>
        </w:rPr>
        <w:t>problēmsituāciju</w:t>
      </w:r>
      <w:proofErr w:type="spellEnd"/>
      <w:r w:rsidRPr="00E04832">
        <w:rPr>
          <w:rFonts w:ascii="Times New Roman" w:eastAsia="Times New Roman" w:hAnsi="Times New Roman" w:cs="Times New Roman"/>
          <w:sz w:val="24"/>
          <w:szCs w:val="24"/>
        </w:rPr>
        <w:t xml:space="preserve"> risināšanā), t.sk. riski, kas pastāv robežu noteikšanā;</w:t>
      </w:r>
    </w:p>
    <w:p w14:paraId="538D0F40"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sadarbības modeļi un sadarbības nosacījumi, to stiprās un vājās puses;</w:t>
      </w:r>
    </w:p>
    <w:p w14:paraId="499A4371"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process, kā tiek uzsākta, pārtraukta vai izbeigta sadarbība (piemēram, kādi ir sadarbības pārtraukšanas apstākļi, nosacījumi, iespējamie iniciatori);</w:t>
      </w:r>
      <w:bookmarkStart w:id="13" w:name="_heading=h.1ksv4uv" w:colFirst="0" w:colLast="0"/>
      <w:bookmarkEnd w:id="13"/>
    </w:p>
    <w:p w14:paraId="00000055" w14:textId="5A3F4DD8" w:rsidR="00033E5C" w:rsidRP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savstarpējās sadarbības dokumentēšana, tai skaitā rezultātu analīze;</w:t>
      </w:r>
    </w:p>
    <w:p w14:paraId="00000056" w14:textId="43973B62" w:rsidR="00033E5C" w:rsidRPr="00E04832" w:rsidRDefault="00E04832" w:rsidP="00E0483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bookmarkStart w:id="14" w:name="_heading=h.44sinio" w:colFirst="0" w:colLast="0"/>
      <w:bookmarkEnd w:id="14"/>
      <w:r>
        <w:rPr>
          <w:rFonts w:ascii="Times New Roman" w:eastAsia="Times New Roman" w:hAnsi="Times New Roman" w:cs="Times New Roman"/>
          <w:sz w:val="24"/>
          <w:szCs w:val="24"/>
        </w:rPr>
        <w:t xml:space="preserve"> </w:t>
      </w:r>
      <w:r w:rsidR="00D27A3D" w:rsidRPr="00E04832">
        <w:rPr>
          <w:rFonts w:ascii="Times New Roman" w:eastAsia="Times New Roman" w:hAnsi="Times New Roman" w:cs="Times New Roman"/>
          <w:sz w:val="24"/>
          <w:szCs w:val="24"/>
        </w:rPr>
        <w:t xml:space="preserve">sadarbība ar atbalsta sniegšanā iesaistītajiem sadarbības partneriem (citi speciālisti, to pārstāvētās institūcijas, piemēram, pašvaldības sociālais dienests, bāriņtiesa, izglītības iestāde, ārstniecības iestāde, </w:t>
      </w:r>
      <w:proofErr w:type="spellStart"/>
      <w:r w:rsidR="00D27A3D" w:rsidRPr="00E04832">
        <w:rPr>
          <w:rFonts w:ascii="Times New Roman" w:eastAsia="Times New Roman" w:hAnsi="Times New Roman" w:cs="Times New Roman"/>
          <w:sz w:val="24"/>
          <w:szCs w:val="24"/>
        </w:rPr>
        <w:t>ārpusģimenes</w:t>
      </w:r>
      <w:proofErr w:type="spellEnd"/>
      <w:r w:rsidR="00D27A3D" w:rsidRPr="00E04832">
        <w:rPr>
          <w:rFonts w:ascii="Times New Roman" w:eastAsia="Times New Roman" w:hAnsi="Times New Roman" w:cs="Times New Roman"/>
          <w:sz w:val="24"/>
          <w:szCs w:val="24"/>
        </w:rPr>
        <w:t xml:space="preserve"> aprūpes iestāde, policija u.c.), </w:t>
      </w:r>
      <w:r w:rsidR="007E6175" w:rsidRPr="00E04832">
        <w:rPr>
          <w:rFonts w:ascii="Times New Roman" w:eastAsia="Times New Roman" w:hAnsi="Times New Roman" w:cs="Times New Roman"/>
          <w:sz w:val="24"/>
          <w:szCs w:val="24"/>
        </w:rPr>
        <w:t>piemēram</w:t>
      </w:r>
      <w:r w:rsidR="00D27A3D" w:rsidRPr="00E04832">
        <w:rPr>
          <w:rFonts w:ascii="Times New Roman" w:eastAsia="Times New Roman" w:hAnsi="Times New Roman" w:cs="Times New Roman"/>
          <w:sz w:val="24"/>
          <w:szCs w:val="24"/>
        </w:rPr>
        <w:t>:</w:t>
      </w:r>
    </w:p>
    <w:p w14:paraId="53A45B47" w14:textId="77777777" w:rsid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bookmarkStart w:id="15" w:name="_heading=h.2jxsxqh" w:colFirst="0" w:colLast="0"/>
      <w:bookmarkEnd w:id="15"/>
      <w:r w:rsidRPr="00E04832">
        <w:rPr>
          <w:rFonts w:ascii="Times New Roman" w:eastAsia="Times New Roman" w:hAnsi="Times New Roman" w:cs="Times New Roman"/>
          <w:sz w:val="24"/>
          <w:szCs w:val="24"/>
        </w:rPr>
        <w:lastRenderedPageBreak/>
        <w:t>sadarbības procesā  iesaistīto sadarbības partneru atbildības, kompetences, pienākumi un tiesības, sadarbības robežas, t.sk. riski, kas pastāv speciālistu ikdienas pienākumu robežu noteikšanā;</w:t>
      </w:r>
    </w:p>
    <w:p w14:paraId="6D96527A" w14:textId="77777777" w:rsid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sadarbības modeļi, tai skaitā sadarbības nosacījumi (piemēram, kā notiek informācijas apmaiņa starp speciālistiem, tai skaitā informācijas saturs un apjoms; kā speciālisti uzzina par bērnu, kuram nepieciešams atbalsts; kā tiek noteikts, kuri speciālisti tiks iesaistīti bērna un viņa ģimenes, t.sk.</w:t>
      </w:r>
      <w:r w:rsidRPr="00C30A3C">
        <w:t xml:space="preserve"> </w:t>
      </w:r>
      <w:r w:rsidRPr="00A86C92">
        <w:rPr>
          <w:rFonts w:ascii="Times New Roman" w:eastAsia="Times New Roman" w:hAnsi="Times New Roman" w:cs="Times New Roman"/>
          <w:sz w:val="24"/>
          <w:szCs w:val="24"/>
        </w:rPr>
        <w:t>audžuģimenes un aizbildņu, gadījuma risināšanā; vai un kā tiek vērtēts speciālistu savstarpējās sadarbības progress, rezultāti; kādi ir sadarbības pārtraukšanas iemesli, nosacījumi, iespējamie iniciatori (sadarbības speciālistu pārstāvētās institūcijas) u.c.), to stiprās un vājās puses;</w:t>
      </w:r>
    </w:p>
    <w:p w14:paraId="00000059" w14:textId="61D61952" w:rsidR="00033E5C" w:rsidRP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savstarpējās sadarbības dokumentēšana, tai skaitā rezultātu analīze;</w:t>
      </w:r>
    </w:p>
    <w:p w14:paraId="681A5EE0" w14:textId="5FE784C5" w:rsidR="00A86C92" w:rsidRDefault="00D27A3D" w:rsidP="00A86C9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praksē pielietotās metodes un instrumenti</w:t>
      </w:r>
      <w:r w:rsid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darba pienākumu izpild</w:t>
      </w:r>
      <w:r w:rsidR="00A86C92">
        <w:rPr>
          <w:rFonts w:ascii="Times New Roman" w:eastAsia="Times New Roman" w:hAnsi="Times New Roman" w:cs="Times New Roman"/>
          <w:sz w:val="24"/>
          <w:szCs w:val="24"/>
        </w:rPr>
        <w:t>ē</w:t>
      </w:r>
      <w:r w:rsidRPr="00A86C92">
        <w:rPr>
          <w:rFonts w:ascii="Times New Roman" w:eastAsia="Times New Roman" w:hAnsi="Times New Roman" w:cs="Times New Roman"/>
          <w:sz w:val="24"/>
          <w:szCs w:val="24"/>
        </w:rPr>
        <w:t>;</w:t>
      </w:r>
    </w:p>
    <w:p w14:paraId="34BBC814" w14:textId="40EB7FC3" w:rsidR="009E56DD" w:rsidRPr="009E56DD" w:rsidRDefault="009E56DD" w:rsidP="009E56DD">
      <w:pPr>
        <w:pStyle w:val="Sarakstarindkopa"/>
        <w:numPr>
          <w:ilvl w:val="2"/>
          <w:numId w:val="4"/>
        </w:numPr>
        <w:pBdr>
          <w:top w:val="nil"/>
          <w:left w:val="nil"/>
          <w:bottom w:val="nil"/>
          <w:right w:val="nil"/>
          <w:between w:val="nil"/>
        </w:pBdr>
        <w:ind w:left="1134" w:hanging="567"/>
        <w:jc w:val="both"/>
        <w:rPr>
          <w:rFonts w:ascii="Times New Roman" w:eastAsia="Times New Roman" w:hAnsi="Times New Roman" w:cs="Times New Roman"/>
          <w:sz w:val="24"/>
          <w:szCs w:val="24"/>
          <w:highlight w:val="yellow"/>
        </w:rPr>
      </w:pPr>
      <w:r w:rsidRPr="009E56DD">
        <w:rPr>
          <w:rFonts w:ascii="Times New Roman" w:eastAsia="Times New Roman" w:hAnsi="Times New Roman" w:cs="Times New Roman"/>
          <w:sz w:val="24"/>
          <w:szCs w:val="24"/>
          <w:highlight w:val="yellow"/>
        </w:rPr>
        <w:t xml:space="preserve">nepieciešamības gadījumā 3.3.1. apakšpunktā minētā uzdevuma izpildes laikā Izpildītājs var veikt izmaiņas 4.1.1. apakšpunkta kārtībā saskaņotajā ārvalstu vai speciālistus sarakstā, sniedzot Pasūtītājam pamatojumu izmaiņu nepieciešamībai un piedāvājot citu ārvalsti vai speciālistu, kas tiks pētīts. Kopējais valstu skaits, par kurām tiek sagatavota 4.1.1. apakšpunktā minētā informācija nedrīkst būt mazāks par 3 (trim) ārvalstīm; </w:t>
      </w:r>
    </w:p>
    <w:p w14:paraId="7D149D55" w14:textId="0A492FCF" w:rsidR="005F1F05" w:rsidRPr="009E56DD" w:rsidRDefault="005F1F05" w:rsidP="009E56DD">
      <w:pPr>
        <w:pStyle w:val="Sarakstarindkopa"/>
        <w:numPr>
          <w:ilvl w:val="2"/>
          <w:numId w:val="4"/>
        </w:numPr>
        <w:pBdr>
          <w:top w:val="nil"/>
          <w:left w:val="nil"/>
          <w:bottom w:val="nil"/>
          <w:right w:val="nil"/>
          <w:between w:val="nil"/>
        </w:pBdr>
        <w:ind w:left="1134" w:hanging="567"/>
        <w:jc w:val="both"/>
        <w:rPr>
          <w:rFonts w:ascii="Times New Roman" w:eastAsia="Times New Roman" w:hAnsi="Times New Roman" w:cs="Times New Roman"/>
          <w:sz w:val="24"/>
          <w:szCs w:val="24"/>
        </w:rPr>
      </w:pPr>
      <w:r w:rsidRPr="009E56DD">
        <w:rPr>
          <w:rFonts w:ascii="Times New Roman" w:eastAsia="Times New Roman" w:hAnsi="Times New Roman" w:cs="Times New Roman"/>
          <w:sz w:val="24"/>
          <w:szCs w:val="24"/>
        </w:rPr>
        <w:t xml:space="preserve">ne vēlāk kā </w:t>
      </w:r>
      <w:r w:rsidR="00991148" w:rsidRPr="009E56DD">
        <w:rPr>
          <w:rFonts w:ascii="Times New Roman" w:eastAsia="Times New Roman" w:hAnsi="Times New Roman" w:cs="Times New Roman"/>
          <w:sz w:val="24"/>
          <w:szCs w:val="24"/>
        </w:rPr>
        <w:t xml:space="preserve">4 </w:t>
      </w:r>
      <w:r w:rsidRPr="009E56DD">
        <w:rPr>
          <w:rFonts w:ascii="Times New Roman" w:eastAsia="Times New Roman" w:hAnsi="Times New Roman" w:cs="Times New Roman"/>
          <w:sz w:val="24"/>
          <w:szCs w:val="24"/>
        </w:rPr>
        <w:t>(</w:t>
      </w:r>
      <w:r w:rsidR="00991148" w:rsidRPr="009E56DD">
        <w:rPr>
          <w:rFonts w:ascii="Times New Roman" w:eastAsia="Times New Roman" w:hAnsi="Times New Roman" w:cs="Times New Roman"/>
          <w:sz w:val="24"/>
          <w:szCs w:val="24"/>
        </w:rPr>
        <w:t>četrus</w:t>
      </w:r>
      <w:r w:rsidRPr="009E56DD">
        <w:rPr>
          <w:rFonts w:ascii="Times New Roman" w:eastAsia="Times New Roman" w:hAnsi="Times New Roman" w:cs="Times New Roman"/>
          <w:sz w:val="24"/>
          <w:szCs w:val="24"/>
        </w:rPr>
        <w:t>) mēnešus no Līguma abpusējas parakstīšanas dienas iesniegt nodevumu “Ārvalstu prakses izpēte darbā ar bērniem ar uzvedības vai atkarību problēmām vai to attīstības risku” saskaņā ar TS 5. punkta “Nodevumu sagatavošana un termiņi” nosacījumiem.</w:t>
      </w:r>
    </w:p>
    <w:p w14:paraId="008D6DA8" w14:textId="77777777" w:rsidR="00A86C92" w:rsidRPr="00A86C92" w:rsidRDefault="00A86C92" w:rsidP="00A86C92">
      <w:pPr>
        <w:pStyle w:val="Sarakstarindkopa"/>
        <w:pBdr>
          <w:top w:val="nil"/>
          <w:left w:val="nil"/>
          <w:bottom w:val="nil"/>
          <w:right w:val="nil"/>
          <w:between w:val="nil"/>
        </w:pBdr>
        <w:ind w:left="1985"/>
        <w:jc w:val="both"/>
        <w:rPr>
          <w:rFonts w:ascii="Times New Roman" w:eastAsia="Times New Roman" w:hAnsi="Times New Roman" w:cs="Times New Roman"/>
          <w:sz w:val="24"/>
          <w:szCs w:val="24"/>
        </w:rPr>
      </w:pPr>
    </w:p>
    <w:p w14:paraId="0000005B" w14:textId="47E8A729" w:rsidR="00033E5C" w:rsidRPr="00A86C92" w:rsidRDefault="001C6753" w:rsidP="00A86C92">
      <w:pPr>
        <w:pStyle w:val="Sarakstarindkopa"/>
        <w:numPr>
          <w:ilvl w:val="1"/>
          <w:numId w:val="4"/>
        </w:numPr>
        <w:ind w:left="567" w:hanging="567"/>
        <w:jc w:val="both"/>
        <w:rPr>
          <w:rFonts w:ascii="Times New Roman" w:eastAsia="Times New Roman" w:hAnsi="Times New Roman" w:cs="Times New Roman"/>
          <w:sz w:val="24"/>
          <w:szCs w:val="24"/>
        </w:rPr>
      </w:pPr>
      <w:r w:rsidRPr="00A86C92">
        <w:rPr>
          <w:rFonts w:ascii="Times New Roman" w:eastAsia="Times New Roman" w:hAnsi="Times New Roman" w:cs="Times New Roman"/>
          <w:i/>
          <w:iCs/>
          <w:sz w:val="24"/>
          <w:szCs w:val="24"/>
        </w:rPr>
        <w:t>Lai nodrošinātu 3.3.2. apakšpunktā minētā uzdevuma izpildi</w:t>
      </w:r>
      <w:r w:rsidRPr="00A86C92">
        <w:rPr>
          <w:rFonts w:ascii="Times New Roman" w:eastAsia="Times New Roman" w:hAnsi="Times New Roman" w:cs="Times New Roman"/>
          <w:sz w:val="24"/>
          <w:szCs w:val="24"/>
        </w:rPr>
        <w:t xml:space="preserve">, atbilstoši izvēlētajām informācijas ieguves metodēm (politikas plānošanas dokumentu, normatīvo aktu, metodiku analīze, speciālistu aptaujas vai intervijas u.c.) izpētīt Latvijas praksi darbā ar 3.2.2.1. apakšpunktā noteikto </w:t>
      </w:r>
      <w:proofErr w:type="spellStart"/>
      <w:r w:rsidRPr="00A86C92">
        <w:rPr>
          <w:rFonts w:ascii="Times New Roman" w:eastAsia="Times New Roman" w:hAnsi="Times New Roman" w:cs="Times New Roman"/>
          <w:sz w:val="24"/>
          <w:szCs w:val="24"/>
        </w:rPr>
        <w:t>mērķgrupu</w:t>
      </w:r>
      <w:proofErr w:type="spellEnd"/>
      <w:r w:rsidRPr="00A86C92">
        <w:rPr>
          <w:rFonts w:ascii="Times New Roman" w:eastAsia="Times New Roman" w:hAnsi="Times New Roman" w:cs="Times New Roman"/>
          <w:sz w:val="24"/>
          <w:szCs w:val="24"/>
        </w:rPr>
        <w:t>, t.i.:</w:t>
      </w:r>
    </w:p>
    <w:p w14:paraId="0000005C" w14:textId="1367AC68" w:rsidR="00033E5C"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identificēt valsts, pašvaldības iestāžu un nevalstisko organizāciju speciālistus, kuri strādā ar ģimenēm ar bērniem</w:t>
      </w:r>
      <w:r w:rsidR="001C6753" w:rsidRPr="00A86C92">
        <w:rPr>
          <w:rFonts w:ascii="Times New Roman" w:eastAsia="Times New Roman" w:hAnsi="Times New Roman" w:cs="Times New Roman"/>
          <w:sz w:val="24"/>
          <w:szCs w:val="24"/>
        </w:rPr>
        <w:t xml:space="preserve">, t.sk. </w:t>
      </w:r>
      <w:proofErr w:type="spellStart"/>
      <w:r w:rsidR="001C6753" w:rsidRPr="00A86C92">
        <w:rPr>
          <w:rFonts w:ascii="Times New Roman" w:eastAsia="Times New Roman" w:hAnsi="Times New Roman" w:cs="Times New Roman"/>
          <w:sz w:val="24"/>
          <w:szCs w:val="24"/>
        </w:rPr>
        <w:t>ārpusģimenes</w:t>
      </w:r>
      <w:proofErr w:type="spellEnd"/>
      <w:r w:rsidR="001C6753" w:rsidRPr="00A86C92">
        <w:rPr>
          <w:rFonts w:ascii="Times New Roman" w:eastAsia="Times New Roman" w:hAnsi="Times New Roman" w:cs="Times New Roman"/>
          <w:sz w:val="24"/>
          <w:szCs w:val="24"/>
        </w:rPr>
        <w:t xml:space="preserve"> aprūpē esošie bērniem</w:t>
      </w:r>
      <w:r w:rsidRPr="00A86C92">
        <w:rPr>
          <w:rFonts w:ascii="Times New Roman" w:eastAsia="Times New Roman" w:hAnsi="Times New Roman" w:cs="Times New Roman"/>
          <w:sz w:val="24"/>
          <w:szCs w:val="24"/>
        </w:rPr>
        <w:t xml:space="preserve"> ar uzvedības vai atkarību problēmām vai to attīstības risku Latvijā;</w:t>
      </w:r>
    </w:p>
    <w:p w14:paraId="7718BB0B"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bookmarkStart w:id="16" w:name="_heading=h.z337ya" w:colFirst="0" w:colLast="0"/>
      <w:bookmarkEnd w:id="16"/>
      <w:r w:rsidRPr="00A86C92">
        <w:rPr>
          <w:rFonts w:ascii="Times New Roman" w:eastAsia="Times New Roman" w:hAnsi="Times New Roman" w:cs="Times New Roman"/>
          <w:sz w:val="24"/>
          <w:szCs w:val="24"/>
        </w:rPr>
        <w:t>noskaidrot 4.2.1. apakšpunktā minēto speciālistu pienākumus, tiesības, amata robežas un kompetenci;</w:t>
      </w:r>
    </w:p>
    <w:p w14:paraId="643B328E"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lastRenderedPageBreak/>
        <w:t>noteikt potenciālos bērna atbalsta speciālista sadarbības partnerus, to sadarbības nosacījumus (piemēram, sadarbības apjoms (kontaktstundas ar bērnu un viņa ģimeni mēnesī, unikālo</w:t>
      </w:r>
      <w:r w:rsidRPr="00C30A3C">
        <w:rPr>
          <w:vertAlign w:val="superscript"/>
        </w:rPr>
        <w:footnoteReference w:id="7"/>
      </w:r>
      <w:r w:rsidRPr="00A86C92">
        <w:rPr>
          <w:rFonts w:ascii="Times New Roman" w:eastAsia="Times New Roman" w:hAnsi="Times New Roman" w:cs="Times New Roman"/>
          <w:sz w:val="24"/>
          <w:szCs w:val="24"/>
        </w:rPr>
        <w:t xml:space="preserve"> klientu skaits vienlaicīgi viena speciālista redzeslokā);</w:t>
      </w:r>
    </w:p>
    <w:p w14:paraId="686836C8"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izvērtēt bērna atbalsta speciālista un 4.2.3. punktā identificēto potenciālo sadarbības partneru iespējamos sadarbības mehānismus vai modeļus, to stiprās un vājās puses;</w:t>
      </w:r>
    </w:p>
    <w:p w14:paraId="615ACB05"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izpētīt metodikas vai vadlīnijas, kas izstrādātas valsts, pašvaldības iestāžu un nevalstisko organizāciju speciālistiem, kuri 4.2.3. apakšpunkta izpētes rezultātā identificēti kā potenciālie bērna atbalsta speciālista sadarbības partneri;</w:t>
      </w:r>
    </w:p>
    <w:p w14:paraId="49E56504"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identificēt informācijas sistēmas (piemēram, Sociālās palīdzības administrēšanas informācijas sistēma (SOPA), Bāriņtiesu informācijas sistēma (BARIS), Nepilngadīgo personu atbalsta informācijas sistēma (NPAIS)), kuras varētu būt nepieciešamas bērna atbalsta speciālista darba pienākumu izpildei, un sniegt informāciju par to izmantošanas pamatojumu un apjomu;</w:t>
      </w:r>
      <w:bookmarkStart w:id="17" w:name="_Hlk161044984"/>
    </w:p>
    <w:p w14:paraId="47B538E1" w14:textId="769EEC8A" w:rsidR="00795D4E" w:rsidRPr="00A86C92" w:rsidRDefault="00795D4E"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 xml:space="preserve">ne vēlāk kā </w:t>
      </w:r>
      <w:r w:rsidR="005F1F05" w:rsidRPr="00A86C92">
        <w:rPr>
          <w:rFonts w:ascii="Times New Roman" w:eastAsia="Times New Roman" w:hAnsi="Times New Roman" w:cs="Times New Roman"/>
          <w:sz w:val="24"/>
          <w:szCs w:val="24"/>
        </w:rPr>
        <w:t>4</w:t>
      </w:r>
      <w:r w:rsidRPr="00A86C92">
        <w:rPr>
          <w:rFonts w:ascii="Times New Roman" w:eastAsia="Times New Roman" w:hAnsi="Times New Roman" w:cs="Times New Roman"/>
          <w:sz w:val="24"/>
          <w:szCs w:val="24"/>
        </w:rPr>
        <w:t xml:space="preserve"> (</w:t>
      </w:r>
      <w:r w:rsidR="005F1F05" w:rsidRPr="00A86C92">
        <w:rPr>
          <w:rFonts w:ascii="Times New Roman" w:eastAsia="Times New Roman" w:hAnsi="Times New Roman" w:cs="Times New Roman"/>
          <w:sz w:val="24"/>
          <w:szCs w:val="24"/>
        </w:rPr>
        <w:t>četrus</w:t>
      </w:r>
      <w:r w:rsidRPr="00A86C92">
        <w:rPr>
          <w:rFonts w:ascii="Times New Roman" w:eastAsia="Times New Roman" w:hAnsi="Times New Roman" w:cs="Times New Roman"/>
          <w:sz w:val="24"/>
          <w:szCs w:val="24"/>
        </w:rPr>
        <w:t>) mēnešus no Līguma abpusējas parakstīšanas dienas iesniegt</w:t>
      </w:r>
      <w:r w:rsidR="00434033" w:rsidRP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nodevumu “</w:t>
      </w:r>
      <w:r w:rsidR="005F1F05" w:rsidRPr="00A86C92">
        <w:rPr>
          <w:rFonts w:ascii="Times New Roman" w:eastAsia="Times New Roman" w:hAnsi="Times New Roman" w:cs="Times New Roman"/>
          <w:sz w:val="24"/>
          <w:szCs w:val="24"/>
        </w:rPr>
        <w:t>Latvijas prakses izpēte darbā ar bērniem ar uzvedības vai atkarību problēmām vai to attīstības risku</w:t>
      </w:r>
      <w:r w:rsidRPr="00A86C92">
        <w:rPr>
          <w:rFonts w:ascii="Times New Roman" w:eastAsia="Times New Roman" w:hAnsi="Times New Roman" w:cs="Times New Roman"/>
          <w:sz w:val="24"/>
          <w:szCs w:val="24"/>
        </w:rPr>
        <w:t>”</w:t>
      </w:r>
      <w:bookmarkStart w:id="18" w:name="_Hlk160634067"/>
      <w:r w:rsidR="005F1F05" w:rsidRP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 xml:space="preserve">saskaņā </w:t>
      </w:r>
      <w:bookmarkEnd w:id="18"/>
      <w:r w:rsidRPr="00A86C92">
        <w:rPr>
          <w:rFonts w:ascii="Times New Roman" w:eastAsia="Times New Roman" w:hAnsi="Times New Roman" w:cs="Times New Roman"/>
          <w:sz w:val="24"/>
          <w:szCs w:val="24"/>
        </w:rPr>
        <w:t>ar TS 5. punkta “Nodevumu sagatavošana un termiņi” nosacījumiem</w:t>
      </w:r>
      <w:r w:rsidR="005F1F05" w:rsidRPr="00A86C92">
        <w:rPr>
          <w:rFonts w:ascii="Times New Roman" w:eastAsia="Times New Roman" w:hAnsi="Times New Roman" w:cs="Times New Roman"/>
          <w:sz w:val="24"/>
          <w:szCs w:val="24"/>
        </w:rPr>
        <w:t>.</w:t>
      </w:r>
    </w:p>
    <w:bookmarkEnd w:id="17"/>
    <w:p w14:paraId="5942396B" w14:textId="77777777" w:rsidR="005F1F05" w:rsidRPr="00A86C92" w:rsidRDefault="005F1F05" w:rsidP="00A86C92">
      <w:pPr>
        <w:pBdr>
          <w:top w:val="nil"/>
          <w:left w:val="nil"/>
          <w:bottom w:val="nil"/>
          <w:right w:val="nil"/>
          <w:between w:val="nil"/>
        </w:pBdr>
        <w:spacing w:after="0" w:line="240" w:lineRule="auto"/>
        <w:ind w:left="2610"/>
        <w:jc w:val="both"/>
        <w:rPr>
          <w:rFonts w:ascii="Times New Roman" w:eastAsia="Times New Roman" w:hAnsi="Times New Roman" w:cs="Times New Roman"/>
          <w:sz w:val="24"/>
          <w:szCs w:val="24"/>
        </w:rPr>
      </w:pPr>
    </w:p>
    <w:p w14:paraId="10B7B343" w14:textId="078FB563" w:rsidR="00347989" w:rsidRPr="00A86C92" w:rsidRDefault="00A86C92" w:rsidP="00A86C92">
      <w:pPr>
        <w:jc w:val="both"/>
        <w:rPr>
          <w:rFonts w:ascii="Times New Roman" w:hAnsi="Times New Roman" w:cs="Times New Roman"/>
          <w:sz w:val="24"/>
          <w:szCs w:val="24"/>
        </w:rPr>
      </w:pPr>
      <w:r w:rsidRPr="00A86C92">
        <w:rPr>
          <w:rFonts w:ascii="Times New Roman" w:eastAsia="Times New Roman" w:hAnsi="Times New Roman" w:cs="Times New Roman"/>
          <w:i/>
          <w:iCs/>
          <w:sz w:val="24"/>
          <w:szCs w:val="24"/>
        </w:rPr>
        <w:t xml:space="preserve">4.3. </w:t>
      </w:r>
      <w:r w:rsidR="001C6753" w:rsidRPr="00A86C92">
        <w:rPr>
          <w:rFonts w:ascii="Times New Roman" w:eastAsia="Times New Roman" w:hAnsi="Times New Roman" w:cs="Times New Roman"/>
          <w:i/>
          <w:iCs/>
          <w:sz w:val="24"/>
          <w:szCs w:val="24"/>
        </w:rPr>
        <w:t>Lai nodrošinātu 3.3.3. apakšpunktā minētā uzdevuma izpildi</w:t>
      </w:r>
      <w:r w:rsidR="001C6753" w:rsidRPr="00A86C92">
        <w:rPr>
          <w:rFonts w:ascii="Times New Roman" w:eastAsia="Times New Roman" w:hAnsi="Times New Roman" w:cs="Times New Roman"/>
          <w:sz w:val="24"/>
          <w:szCs w:val="24"/>
        </w:rPr>
        <w:t xml:space="preserve">, </w:t>
      </w:r>
      <w:r w:rsidR="00C12C2D" w:rsidRPr="00A86C92">
        <w:rPr>
          <w:rFonts w:ascii="Times New Roman" w:hAnsi="Times New Roman" w:cs="Times New Roman"/>
          <w:sz w:val="24"/>
          <w:szCs w:val="24"/>
        </w:rPr>
        <w:t>atbilstoši izvēlētajām informācijas ieguves metodēm (piemēram, dokumentu analīze, aptaujas vai intervijas u.c. ar speciālistiem, bērniem un jauniešiem)</w:t>
      </w:r>
      <w:r w:rsidR="00347989" w:rsidRPr="00A86C92">
        <w:rPr>
          <w:rFonts w:ascii="Times New Roman" w:hAnsi="Times New Roman" w:cs="Times New Roman"/>
          <w:sz w:val="24"/>
          <w:szCs w:val="24"/>
        </w:rPr>
        <w:t>:</w:t>
      </w:r>
    </w:p>
    <w:p w14:paraId="37E40831" w14:textId="77777777" w:rsidR="00A86C92" w:rsidRDefault="00347989" w:rsidP="00A86C92">
      <w:pPr>
        <w:pStyle w:val="Sarakstarindkopa"/>
        <w:numPr>
          <w:ilvl w:val="2"/>
          <w:numId w:val="13"/>
        </w:numPr>
        <w:ind w:left="1134"/>
        <w:jc w:val="both"/>
        <w:rPr>
          <w:rFonts w:ascii="Times New Roman" w:hAnsi="Times New Roman" w:cs="Times New Roman"/>
          <w:sz w:val="24"/>
          <w:szCs w:val="24"/>
        </w:rPr>
      </w:pPr>
      <w:r w:rsidRPr="00932437">
        <w:rPr>
          <w:rFonts w:ascii="Times New Roman" w:hAnsi="Times New Roman" w:cs="Times New Roman"/>
          <w:sz w:val="24"/>
          <w:szCs w:val="24"/>
        </w:rPr>
        <w:t xml:space="preserve">veikt </w:t>
      </w:r>
      <w:proofErr w:type="spellStart"/>
      <w:r w:rsidRPr="00932437">
        <w:rPr>
          <w:rFonts w:ascii="Times New Roman" w:hAnsi="Times New Roman" w:cs="Times New Roman"/>
          <w:sz w:val="24"/>
          <w:szCs w:val="24"/>
        </w:rPr>
        <w:t>priekšizpēti</w:t>
      </w:r>
      <w:proofErr w:type="spellEnd"/>
      <w:r w:rsidRPr="00932437">
        <w:rPr>
          <w:rFonts w:ascii="Times New Roman" w:hAnsi="Times New Roman" w:cs="Times New Roman"/>
          <w:sz w:val="24"/>
          <w:szCs w:val="24"/>
        </w:rPr>
        <w:t xml:space="preserve"> </w:t>
      </w:r>
      <w:r w:rsidR="00C12C2D" w:rsidRPr="00932437">
        <w:rPr>
          <w:rFonts w:ascii="Times New Roman" w:hAnsi="Times New Roman" w:cs="Times New Roman"/>
          <w:sz w:val="24"/>
          <w:szCs w:val="24"/>
        </w:rPr>
        <w:t xml:space="preserve">un analizēt līdzīgas profesionālās </w:t>
      </w:r>
      <w:r w:rsidR="00E1696E" w:rsidRPr="00A86C92">
        <w:rPr>
          <w:rFonts w:ascii="Times New Roman" w:hAnsi="Times New Roman" w:cs="Times New Roman"/>
          <w:sz w:val="24"/>
          <w:szCs w:val="24"/>
        </w:rPr>
        <w:t xml:space="preserve">izglītības </w:t>
      </w:r>
      <w:r w:rsidR="00C12C2D" w:rsidRPr="00A86C92">
        <w:rPr>
          <w:rFonts w:ascii="Times New Roman" w:hAnsi="Times New Roman" w:cs="Times New Roman"/>
          <w:sz w:val="24"/>
          <w:szCs w:val="24"/>
        </w:rPr>
        <w:t>un neformālās izglītības programmas speciālistiem Latvijā, kas strādā ar bērniem ar uzvedības vai atkarību problēmām vai to attīstības risku un viņu ģimenēm;</w:t>
      </w:r>
    </w:p>
    <w:p w14:paraId="23431F4E" w14:textId="7E24151F" w:rsidR="00A86C92" w:rsidRPr="00A86C92" w:rsidRDefault="001C6753"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eastAsia="Times New Roman" w:hAnsi="Times New Roman" w:cs="Times New Roman"/>
          <w:sz w:val="24"/>
          <w:szCs w:val="24"/>
        </w:rPr>
        <w:t xml:space="preserve">identificēt Latvijā izstrādātās profesionālās </w:t>
      </w:r>
      <w:r w:rsidR="00422611" w:rsidRPr="00A86C92">
        <w:rPr>
          <w:rFonts w:ascii="Times New Roman" w:eastAsia="Times New Roman" w:hAnsi="Times New Roman" w:cs="Times New Roman"/>
          <w:sz w:val="24"/>
          <w:szCs w:val="24"/>
        </w:rPr>
        <w:t>pilnveides</w:t>
      </w:r>
      <w:r w:rsidRPr="00A86C92">
        <w:rPr>
          <w:rFonts w:ascii="Times New Roman" w:eastAsia="Times New Roman" w:hAnsi="Times New Roman" w:cs="Times New Roman"/>
          <w:sz w:val="24"/>
          <w:szCs w:val="24"/>
        </w:rPr>
        <w:t xml:space="preserve"> programmas, kuras </w:t>
      </w:r>
      <w:r w:rsidR="00795D4E" w:rsidRPr="00A86C92">
        <w:rPr>
          <w:rFonts w:ascii="Times New Roman" w:eastAsia="Times New Roman" w:hAnsi="Times New Roman" w:cs="Times New Roman"/>
          <w:sz w:val="24"/>
          <w:szCs w:val="24"/>
        </w:rPr>
        <w:t xml:space="preserve">bērna atbalsta speciālistam </w:t>
      </w:r>
      <w:r w:rsidRPr="00A86C92">
        <w:rPr>
          <w:rFonts w:ascii="Times New Roman" w:eastAsia="Times New Roman" w:hAnsi="Times New Roman" w:cs="Times New Roman"/>
          <w:sz w:val="24"/>
          <w:szCs w:val="24"/>
        </w:rPr>
        <w:t xml:space="preserve">būtu </w:t>
      </w:r>
      <w:r w:rsidR="00FF4406" w:rsidRPr="00A86C92">
        <w:rPr>
          <w:rFonts w:ascii="Times New Roman" w:eastAsia="Times New Roman" w:hAnsi="Times New Roman" w:cs="Times New Roman"/>
          <w:sz w:val="24"/>
          <w:szCs w:val="24"/>
        </w:rPr>
        <w:t xml:space="preserve">vēlams </w:t>
      </w:r>
      <w:r w:rsidRPr="00A86C92">
        <w:rPr>
          <w:rFonts w:ascii="Times New Roman" w:eastAsia="Times New Roman" w:hAnsi="Times New Roman" w:cs="Times New Roman"/>
          <w:sz w:val="24"/>
          <w:szCs w:val="24"/>
        </w:rPr>
        <w:t>apgūt pirms</w:t>
      </w:r>
      <w:r w:rsidR="00422611" w:rsidRPr="00A86C92">
        <w:rPr>
          <w:rFonts w:ascii="Times New Roman" w:eastAsia="Times New Roman" w:hAnsi="Times New Roman" w:cs="Times New Roman"/>
          <w:sz w:val="24"/>
          <w:szCs w:val="24"/>
        </w:rPr>
        <w:t xml:space="preserve"> vai papildus</w:t>
      </w:r>
      <w:r w:rsidRPr="00A86C92">
        <w:rPr>
          <w:rFonts w:ascii="Times New Roman" w:eastAsia="Times New Roman" w:hAnsi="Times New Roman" w:cs="Times New Roman"/>
          <w:sz w:val="24"/>
          <w:szCs w:val="24"/>
        </w:rPr>
        <w:t xml:space="preserve"> </w:t>
      </w:r>
      <w:r w:rsidR="00022215" w:rsidRPr="00A86C92">
        <w:rPr>
          <w:rFonts w:ascii="Times New Roman" w:eastAsia="Times New Roman" w:hAnsi="Times New Roman" w:cs="Times New Roman"/>
          <w:sz w:val="24"/>
          <w:szCs w:val="24"/>
        </w:rPr>
        <w:t xml:space="preserve">bērna atbalsta speciālista </w:t>
      </w:r>
      <w:r w:rsidRPr="00A86C92">
        <w:rPr>
          <w:rFonts w:ascii="Times New Roman" w:eastAsia="Times New Roman" w:hAnsi="Times New Roman" w:cs="Times New Roman"/>
          <w:sz w:val="24"/>
          <w:szCs w:val="24"/>
        </w:rPr>
        <w:t>profesionālās kompetences pilnveides izglītības programmas apguves</w:t>
      </w:r>
      <w:r w:rsidR="00FF4406" w:rsidRPr="00A86C92">
        <w:rPr>
          <w:rFonts w:ascii="Times New Roman" w:eastAsia="Times New Roman" w:hAnsi="Times New Roman" w:cs="Times New Roman"/>
          <w:sz w:val="24"/>
          <w:szCs w:val="24"/>
        </w:rPr>
        <w:t>, pamatojot ieguvumu no tā</w:t>
      </w:r>
      <w:r w:rsidRPr="00A86C92">
        <w:rPr>
          <w:rFonts w:ascii="Times New Roman" w:eastAsia="Times New Roman" w:hAnsi="Times New Roman" w:cs="Times New Roman"/>
          <w:sz w:val="24"/>
          <w:szCs w:val="24"/>
        </w:rPr>
        <w:t>;</w:t>
      </w:r>
    </w:p>
    <w:p w14:paraId="79D678D0" w14:textId="285ECCB9" w:rsidR="00A86C92" w:rsidRPr="00A86C92" w:rsidRDefault="00795D4E"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eastAsia="Times New Roman" w:hAnsi="Times New Roman" w:cs="Times New Roman"/>
          <w:sz w:val="24"/>
          <w:szCs w:val="24"/>
        </w:rPr>
        <w:t>i</w:t>
      </w:r>
      <w:r w:rsidR="001C6753" w:rsidRPr="00A86C92">
        <w:rPr>
          <w:rFonts w:ascii="Times New Roman" w:eastAsia="Times New Roman" w:hAnsi="Times New Roman" w:cs="Times New Roman"/>
          <w:sz w:val="24"/>
          <w:szCs w:val="24"/>
        </w:rPr>
        <w:t>dentificēt publiski pieejamus iepriekš izstrādātus mācību materiālus, t.sk. video</w:t>
      </w:r>
      <w:r w:rsidRPr="00A86C92">
        <w:rPr>
          <w:rFonts w:ascii="Times New Roman" w:eastAsia="Times New Roman" w:hAnsi="Times New Roman" w:cs="Times New Roman"/>
          <w:sz w:val="24"/>
          <w:szCs w:val="24"/>
        </w:rPr>
        <w:t xml:space="preserve">, kuri varētu tikt iekļauti kā </w:t>
      </w:r>
      <w:r w:rsidR="001331E3" w:rsidRPr="00A86C92">
        <w:rPr>
          <w:rFonts w:ascii="Times New Roman" w:eastAsia="Times New Roman" w:hAnsi="Times New Roman" w:cs="Times New Roman"/>
          <w:sz w:val="24"/>
          <w:szCs w:val="24"/>
        </w:rPr>
        <w:t>ieteicam</w:t>
      </w:r>
      <w:r w:rsidR="001331E3">
        <w:rPr>
          <w:rFonts w:ascii="Times New Roman" w:eastAsia="Times New Roman" w:hAnsi="Times New Roman" w:cs="Times New Roman"/>
          <w:sz w:val="24"/>
          <w:szCs w:val="24"/>
        </w:rPr>
        <w:t>ie informācijas avoti</w:t>
      </w:r>
      <w:r w:rsidRPr="00A86C92">
        <w:rPr>
          <w:rFonts w:ascii="Times New Roman" w:eastAsia="Times New Roman" w:hAnsi="Times New Roman" w:cs="Times New Roman"/>
          <w:sz w:val="24"/>
          <w:szCs w:val="24"/>
        </w:rPr>
        <w:t xml:space="preserve"> bērnu atbalsta speciālista profesionālās kompetences pilnveides programmā;</w:t>
      </w:r>
    </w:p>
    <w:p w14:paraId="2A069C9D" w14:textId="494B35D4" w:rsidR="00C12C2D" w:rsidRPr="00A86C92" w:rsidRDefault="00795D4E"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hAnsi="Times New Roman" w:cs="Times New Roman"/>
          <w:sz w:val="24"/>
          <w:szCs w:val="24"/>
        </w:rPr>
        <w:t xml:space="preserve">ne vēlāk </w:t>
      </w:r>
      <w:r w:rsidRPr="00932437">
        <w:rPr>
          <w:rFonts w:ascii="Times New Roman" w:hAnsi="Times New Roman" w:cs="Times New Roman"/>
          <w:sz w:val="24"/>
          <w:szCs w:val="24"/>
        </w:rPr>
        <w:t xml:space="preserve">kā </w:t>
      </w:r>
      <w:r w:rsidR="003F1985" w:rsidRPr="00932437">
        <w:rPr>
          <w:rFonts w:ascii="Times New Roman" w:hAnsi="Times New Roman" w:cs="Times New Roman"/>
          <w:sz w:val="24"/>
          <w:szCs w:val="24"/>
        </w:rPr>
        <w:t xml:space="preserve">5 </w:t>
      </w:r>
      <w:r w:rsidRPr="00932437">
        <w:rPr>
          <w:rFonts w:ascii="Times New Roman" w:hAnsi="Times New Roman" w:cs="Times New Roman"/>
          <w:sz w:val="24"/>
          <w:szCs w:val="24"/>
        </w:rPr>
        <w:t>(</w:t>
      </w:r>
      <w:r w:rsidR="003F1985" w:rsidRPr="00932437">
        <w:rPr>
          <w:rFonts w:ascii="Times New Roman" w:hAnsi="Times New Roman" w:cs="Times New Roman"/>
          <w:sz w:val="24"/>
          <w:szCs w:val="24"/>
        </w:rPr>
        <w:t>piecus</w:t>
      </w:r>
      <w:r w:rsidRPr="00932437">
        <w:rPr>
          <w:rFonts w:ascii="Times New Roman" w:hAnsi="Times New Roman" w:cs="Times New Roman"/>
          <w:sz w:val="24"/>
          <w:szCs w:val="24"/>
        </w:rPr>
        <w:t>) mēnešus</w:t>
      </w:r>
      <w:r w:rsidRPr="00A86C92">
        <w:rPr>
          <w:rFonts w:ascii="Times New Roman" w:hAnsi="Times New Roman" w:cs="Times New Roman"/>
          <w:sz w:val="24"/>
          <w:szCs w:val="24"/>
        </w:rPr>
        <w:t xml:space="preserve"> no Līguma abpusējas parakstīšanas dienas iesniegt</w:t>
      </w:r>
      <w:r w:rsidRPr="00795D4E">
        <w:t xml:space="preserve"> </w:t>
      </w:r>
      <w:r w:rsidRPr="00A86C92">
        <w:rPr>
          <w:rFonts w:ascii="Times New Roman" w:hAnsi="Times New Roman" w:cs="Times New Roman"/>
          <w:sz w:val="24"/>
          <w:szCs w:val="24"/>
        </w:rPr>
        <w:t>nodevumu “Profesion</w:t>
      </w:r>
      <w:r w:rsidR="008A7CAA" w:rsidRPr="00A86C92">
        <w:rPr>
          <w:rFonts w:ascii="Times New Roman" w:hAnsi="Times New Roman" w:cs="Times New Roman"/>
          <w:sz w:val="24"/>
          <w:szCs w:val="24"/>
        </w:rPr>
        <w:t>ā</w:t>
      </w:r>
      <w:r w:rsidRPr="00A86C92">
        <w:rPr>
          <w:rFonts w:ascii="Times New Roman" w:hAnsi="Times New Roman" w:cs="Times New Roman"/>
          <w:sz w:val="24"/>
          <w:szCs w:val="24"/>
        </w:rPr>
        <w:t xml:space="preserve">lās un neformālās izglītības programmu </w:t>
      </w:r>
      <w:proofErr w:type="spellStart"/>
      <w:r w:rsidRPr="00A86C92">
        <w:rPr>
          <w:rFonts w:ascii="Times New Roman" w:hAnsi="Times New Roman" w:cs="Times New Roman"/>
          <w:sz w:val="24"/>
          <w:szCs w:val="24"/>
        </w:rPr>
        <w:t>izvērtējums</w:t>
      </w:r>
      <w:proofErr w:type="spellEnd"/>
      <w:r w:rsidRPr="00A86C92">
        <w:rPr>
          <w:rFonts w:ascii="Times New Roman" w:hAnsi="Times New Roman" w:cs="Times New Roman"/>
          <w:sz w:val="24"/>
          <w:szCs w:val="24"/>
        </w:rPr>
        <w:t xml:space="preserve">” saskaņā ar TS </w:t>
      </w:r>
      <w:r w:rsidR="002B75B8">
        <w:rPr>
          <w:rFonts w:ascii="Times New Roman" w:hAnsi="Times New Roman" w:cs="Times New Roman"/>
          <w:sz w:val="24"/>
          <w:szCs w:val="24"/>
        </w:rPr>
        <w:t>5</w:t>
      </w:r>
      <w:r w:rsidRPr="00A86C92">
        <w:rPr>
          <w:rFonts w:ascii="Times New Roman" w:hAnsi="Times New Roman" w:cs="Times New Roman"/>
          <w:sz w:val="24"/>
          <w:szCs w:val="24"/>
        </w:rPr>
        <w:t>. punkta “Nodevumu sagatavošana un termiņi” nosacījumiem;</w:t>
      </w:r>
    </w:p>
    <w:p w14:paraId="00000064" w14:textId="11DCFC18" w:rsidR="00033E5C" w:rsidRPr="00C30A3C" w:rsidRDefault="00D27A3D" w:rsidP="00A86C92">
      <w:pPr>
        <w:numPr>
          <w:ilvl w:val="1"/>
          <w:numId w:val="13"/>
        </w:numPr>
        <w:pBdr>
          <w:top w:val="nil"/>
          <w:left w:val="nil"/>
          <w:bottom w:val="nil"/>
          <w:right w:val="nil"/>
          <w:between w:val="nil"/>
        </w:pBdr>
        <w:spacing w:after="0"/>
        <w:jc w:val="both"/>
        <w:rPr>
          <w:sz w:val="24"/>
          <w:szCs w:val="24"/>
        </w:rPr>
      </w:pPr>
      <w:r w:rsidRPr="00C30A3C">
        <w:rPr>
          <w:rFonts w:ascii="Times New Roman" w:eastAsia="Times New Roman" w:hAnsi="Times New Roman" w:cs="Times New Roman"/>
          <w:i/>
          <w:sz w:val="24"/>
          <w:szCs w:val="24"/>
        </w:rPr>
        <w:t>Lai nodrošinātu 3.3.</w:t>
      </w:r>
      <w:r w:rsidR="00A821EA">
        <w:rPr>
          <w:rFonts w:ascii="Times New Roman" w:eastAsia="Times New Roman" w:hAnsi="Times New Roman" w:cs="Times New Roman"/>
          <w:i/>
          <w:sz w:val="24"/>
          <w:szCs w:val="24"/>
        </w:rPr>
        <w:t>4</w:t>
      </w:r>
      <w:r w:rsidRPr="00C30A3C">
        <w:rPr>
          <w:rFonts w:ascii="Times New Roman" w:eastAsia="Times New Roman" w:hAnsi="Times New Roman" w:cs="Times New Roman"/>
          <w:i/>
          <w:sz w:val="24"/>
          <w:szCs w:val="24"/>
        </w:rPr>
        <w:t>. apakšpunktā minētā uzdevuma izpildi, nepieciešams veikt vismaz šādus darbus:</w:t>
      </w:r>
    </w:p>
    <w:p w14:paraId="00000065" w14:textId="6A876221" w:rsidR="00033E5C" w:rsidRPr="00D51FFF" w:rsidRDefault="00D27A3D" w:rsidP="00A86C92">
      <w:pPr>
        <w:numPr>
          <w:ilvl w:val="2"/>
          <w:numId w:val="13"/>
        </w:numPr>
        <w:pBdr>
          <w:top w:val="nil"/>
          <w:left w:val="nil"/>
          <w:bottom w:val="nil"/>
          <w:right w:val="nil"/>
          <w:between w:val="nil"/>
        </w:pBdr>
        <w:spacing w:after="0"/>
        <w:ind w:left="1134"/>
        <w:jc w:val="both"/>
        <w:rPr>
          <w:sz w:val="24"/>
          <w:szCs w:val="24"/>
        </w:rPr>
      </w:pPr>
      <w:bookmarkStart w:id="19" w:name="_heading=h.tyjcwt" w:colFirst="0" w:colLast="0"/>
      <w:bookmarkStart w:id="20" w:name="_Hlk160781424"/>
      <w:bookmarkEnd w:id="19"/>
      <w:r w:rsidRPr="00C707D9">
        <w:rPr>
          <w:rFonts w:ascii="Times New Roman" w:eastAsia="Times New Roman" w:hAnsi="Times New Roman" w:cs="Times New Roman"/>
          <w:sz w:val="24"/>
          <w:szCs w:val="24"/>
          <w:u w:val="single"/>
        </w:rPr>
        <w:t xml:space="preserve">ne vēlāk kā </w:t>
      </w:r>
      <w:r w:rsidR="003F1985" w:rsidRPr="00C707D9">
        <w:rPr>
          <w:rFonts w:ascii="Times New Roman" w:eastAsia="Times New Roman" w:hAnsi="Times New Roman" w:cs="Times New Roman"/>
          <w:sz w:val="24"/>
          <w:szCs w:val="24"/>
          <w:u w:val="single"/>
        </w:rPr>
        <w:t xml:space="preserve">5 </w:t>
      </w:r>
      <w:r w:rsidRPr="00C707D9">
        <w:rPr>
          <w:rFonts w:ascii="Times New Roman" w:eastAsia="Times New Roman" w:hAnsi="Times New Roman" w:cs="Times New Roman"/>
          <w:sz w:val="24"/>
          <w:szCs w:val="24"/>
          <w:u w:val="single"/>
        </w:rPr>
        <w:t>(</w:t>
      </w:r>
      <w:r w:rsidR="003F1985" w:rsidRPr="00C707D9">
        <w:rPr>
          <w:rFonts w:ascii="Times New Roman" w:eastAsia="Times New Roman" w:hAnsi="Times New Roman" w:cs="Times New Roman"/>
          <w:sz w:val="24"/>
          <w:szCs w:val="24"/>
          <w:u w:val="single"/>
        </w:rPr>
        <w:t>piecus</w:t>
      </w:r>
      <w:r w:rsidRPr="00C707D9">
        <w:rPr>
          <w:rFonts w:ascii="Times New Roman" w:eastAsia="Times New Roman" w:hAnsi="Times New Roman" w:cs="Times New Roman"/>
          <w:sz w:val="24"/>
          <w:szCs w:val="24"/>
          <w:u w:val="single"/>
        </w:rPr>
        <w:t xml:space="preserve">) mēnešus </w:t>
      </w:r>
      <w:r w:rsidR="00514C71" w:rsidRPr="00C707D9">
        <w:rPr>
          <w:rFonts w:ascii="Times New Roman" w:eastAsia="Times New Roman" w:hAnsi="Times New Roman" w:cs="Times New Roman"/>
          <w:sz w:val="24"/>
          <w:szCs w:val="24"/>
          <w:u w:val="single"/>
        </w:rPr>
        <w:t xml:space="preserve">no </w:t>
      </w:r>
      <w:bookmarkStart w:id="21" w:name="_Hlk161136762"/>
      <w:r w:rsidR="00514C71" w:rsidRPr="00C707D9">
        <w:rPr>
          <w:rFonts w:ascii="Times New Roman" w:eastAsia="Times New Roman" w:hAnsi="Times New Roman" w:cs="Times New Roman"/>
          <w:sz w:val="24"/>
          <w:szCs w:val="24"/>
          <w:u w:val="single"/>
        </w:rPr>
        <w:t>Līguma abpusējas parakstīšanas dienas</w:t>
      </w:r>
      <w:bookmarkEnd w:id="21"/>
      <w:r w:rsidR="00514C71" w:rsidRPr="00C30A3C">
        <w:rPr>
          <w:rFonts w:ascii="Times New Roman" w:eastAsia="Times New Roman" w:hAnsi="Times New Roman" w:cs="Times New Roman"/>
          <w:sz w:val="24"/>
          <w:szCs w:val="24"/>
          <w:u w:val="single"/>
        </w:rPr>
        <w:t xml:space="preserve"> </w:t>
      </w:r>
      <w:r w:rsidRPr="00C30A3C">
        <w:rPr>
          <w:rFonts w:ascii="Times New Roman" w:eastAsia="Times New Roman" w:hAnsi="Times New Roman" w:cs="Times New Roman"/>
          <w:sz w:val="24"/>
          <w:szCs w:val="24"/>
          <w:u w:val="single"/>
        </w:rPr>
        <w:t>izstrādāt un ar Pasūtītāju saskaņot izvērstas vadlīniju struktūras aprakstu</w:t>
      </w:r>
      <w:r w:rsidRPr="00C30A3C">
        <w:rPr>
          <w:rFonts w:ascii="Times New Roman" w:eastAsia="Times New Roman" w:hAnsi="Times New Roman" w:cs="Times New Roman"/>
          <w:sz w:val="24"/>
          <w:szCs w:val="24"/>
        </w:rPr>
        <w:t xml:space="preserve">, t.sk. </w:t>
      </w:r>
      <w:r w:rsidRPr="00C30A3C">
        <w:rPr>
          <w:rFonts w:ascii="Times New Roman" w:eastAsia="Times New Roman" w:hAnsi="Times New Roman" w:cs="Times New Roman"/>
          <w:sz w:val="24"/>
          <w:szCs w:val="24"/>
        </w:rPr>
        <w:lastRenderedPageBreak/>
        <w:t xml:space="preserve">satura rādītāju, nodaļu nosaukumus, tēmu konspektīvu izklāstu, atsauces uz avotiem, apzinātās ārvalstu labās prakses piemērotības pamatojumu pieredzes </w:t>
      </w:r>
      <w:r w:rsidRPr="00D51FFF">
        <w:rPr>
          <w:rFonts w:ascii="Times New Roman" w:eastAsia="Times New Roman" w:hAnsi="Times New Roman" w:cs="Times New Roman"/>
          <w:sz w:val="24"/>
          <w:szCs w:val="24"/>
        </w:rPr>
        <w:t>pārņemšanai Latvijā</w:t>
      </w:r>
      <w:bookmarkEnd w:id="20"/>
      <w:r w:rsidR="001D2915" w:rsidRPr="00D51FFF">
        <w:rPr>
          <w:rFonts w:ascii="Times New Roman" w:eastAsia="Times New Roman" w:hAnsi="Times New Roman" w:cs="Times New Roman"/>
          <w:sz w:val="24"/>
          <w:szCs w:val="24"/>
        </w:rPr>
        <w:t xml:space="preserve"> un </w:t>
      </w:r>
      <w:r w:rsidR="00AD6E1E" w:rsidRPr="00D51FFF">
        <w:rPr>
          <w:rFonts w:ascii="Times New Roman" w:hAnsi="Times New Roman" w:cs="Times New Roman"/>
          <w:sz w:val="24"/>
          <w:szCs w:val="24"/>
        </w:rPr>
        <w:t xml:space="preserve">vispārīgu </w:t>
      </w:r>
      <w:bookmarkStart w:id="22" w:name="_Hlk161145470"/>
      <w:r w:rsidR="00AD6E1E" w:rsidRPr="00D51FFF">
        <w:rPr>
          <w:rFonts w:ascii="Times New Roman" w:hAnsi="Times New Roman" w:cs="Times New Roman"/>
          <w:sz w:val="24"/>
          <w:szCs w:val="24"/>
        </w:rPr>
        <w:t>bērna atbalsta speciālista funkciju aprakstu</w:t>
      </w:r>
      <w:bookmarkEnd w:id="22"/>
      <w:r w:rsidR="00AD6E1E" w:rsidRPr="00D51FFF">
        <w:rPr>
          <w:rFonts w:ascii="Times New Roman" w:hAnsi="Times New Roman" w:cs="Times New Roman"/>
          <w:sz w:val="24"/>
          <w:szCs w:val="24"/>
        </w:rPr>
        <w:t>, balstoties uz iepriekš veiktās izpētes rezultātiem</w:t>
      </w:r>
      <w:r w:rsidRPr="00D51FFF">
        <w:rPr>
          <w:rFonts w:ascii="Times New Roman" w:eastAsia="Times New Roman" w:hAnsi="Times New Roman" w:cs="Times New Roman"/>
          <w:sz w:val="24"/>
          <w:szCs w:val="24"/>
        </w:rPr>
        <w:t>;</w:t>
      </w:r>
    </w:p>
    <w:p w14:paraId="00000066" w14:textId="5F4C2599" w:rsidR="00033E5C" w:rsidRPr="00C30A3C" w:rsidRDefault="00B70027" w:rsidP="00A86C92">
      <w:pPr>
        <w:numPr>
          <w:ilvl w:val="2"/>
          <w:numId w:val="13"/>
        </w:numPr>
        <w:pBdr>
          <w:top w:val="nil"/>
          <w:left w:val="nil"/>
          <w:bottom w:val="nil"/>
          <w:right w:val="nil"/>
          <w:between w:val="nil"/>
        </w:pBdr>
        <w:spacing w:after="0"/>
        <w:ind w:left="1134"/>
        <w:jc w:val="both"/>
        <w:rPr>
          <w:sz w:val="24"/>
          <w:szCs w:val="24"/>
        </w:rPr>
      </w:pPr>
      <w:r w:rsidRPr="00B70027">
        <w:rPr>
          <w:rFonts w:ascii="Times New Roman" w:eastAsia="Times New Roman" w:hAnsi="Times New Roman" w:cs="Times New Roman"/>
          <w:sz w:val="24"/>
          <w:szCs w:val="24"/>
          <w:highlight w:val="yellow"/>
        </w:rPr>
        <w:t xml:space="preserve">vadlīnijās bērna atbalsta speciālista darbam ar 3.2.2.1. apakšpunktā noteikto </w:t>
      </w:r>
      <w:proofErr w:type="spellStart"/>
      <w:r w:rsidRPr="00B70027">
        <w:rPr>
          <w:rFonts w:ascii="Times New Roman" w:eastAsia="Times New Roman" w:hAnsi="Times New Roman" w:cs="Times New Roman"/>
          <w:sz w:val="24"/>
          <w:szCs w:val="24"/>
          <w:highlight w:val="yellow"/>
        </w:rPr>
        <w:t>mērķgrupu</w:t>
      </w:r>
      <w:proofErr w:type="spellEnd"/>
      <w:r>
        <w:rPr>
          <w:rFonts w:ascii="Times New Roman" w:eastAsia="Times New Roman" w:hAnsi="Times New Roman" w:cs="Times New Roman"/>
          <w:sz w:val="24"/>
          <w:szCs w:val="24"/>
        </w:rPr>
        <w:t>,</w:t>
      </w:r>
      <w:r w:rsidRPr="00D51FFF">
        <w:rPr>
          <w:rFonts w:ascii="Times New Roman" w:eastAsia="Times New Roman" w:hAnsi="Times New Roman" w:cs="Times New Roman"/>
          <w:sz w:val="24"/>
          <w:szCs w:val="24"/>
          <w:u w:val="single"/>
        </w:rPr>
        <w:t xml:space="preserve"> </w:t>
      </w:r>
      <w:r w:rsidR="00A821EA" w:rsidRPr="00D51FFF">
        <w:rPr>
          <w:rFonts w:ascii="Times New Roman" w:eastAsia="Times New Roman" w:hAnsi="Times New Roman" w:cs="Times New Roman"/>
          <w:sz w:val="24"/>
          <w:szCs w:val="24"/>
          <w:u w:val="single"/>
        </w:rPr>
        <w:t xml:space="preserve">balstoties uz 4.1. </w:t>
      </w:r>
      <w:r w:rsidR="00A65C8D" w:rsidRPr="00D51FFF">
        <w:rPr>
          <w:rFonts w:ascii="Times New Roman" w:eastAsia="Times New Roman" w:hAnsi="Times New Roman" w:cs="Times New Roman"/>
          <w:sz w:val="24"/>
          <w:szCs w:val="24"/>
          <w:u w:val="single"/>
        </w:rPr>
        <w:t xml:space="preserve">- 4.3. </w:t>
      </w:r>
      <w:r w:rsidR="00A821EA" w:rsidRPr="00D51FFF">
        <w:rPr>
          <w:rFonts w:ascii="Times New Roman" w:eastAsia="Times New Roman" w:hAnsi="Times New Roman" w:cs="Times New Roman"/>
          <w:sz w:val="24"/>
          <w:szCs w:val="24"/>
          <w:u w:val="single"/>
        </w:rPr>
        <w:t xml:space="preserve">apakšpunktā secināto, </w:t>
      </w:r>
      <w:r w:rsidRPr="00B70027">
        <w:rPr>
          <w:rFonts w:ascii="Times New Roman" w:eastAsia="Times New Roman" w:hAnsi="Times New Roman" w:cs="Times New Roman"/>
          <w:sz w:val="24"/>
          <w:szCs w:val="24"/>
          <w:highlight w:val="yellow"/>
          <w:u w:val="single"/>
        </w:rPr>
        <w:t>iekļaut</w:t>
      </w:r>
      <w:r w:rsidR="00D27A3D" w:rsidRPr="00D51FFF">
        <w:rPr>
          <w:rFonts w:ascii="Times New Roman" w:eastAsia="Times New Roman" w:hAnsi="Times New Roman" w:cs="Times New Roman"/>
          <w:sz w:val="24"/>
          <w:szCs w:val="24"/>
          <w:u w:val="single"/>
        </w:rPr>
        <w:t xml:space="preserve"> bērna atbalsta speciālista</w:t>
      </w:r>
      <w:r w:rsidR="00D27A3D" w:rsidRPr="00C30A3C">
        <w:rPr>
          <w:rFonts w:ascii="Times New Roman" w:eastAsia="Times New Roman" w:hAnsi="Times New Roman" w:cs="Times New Roman"/>
          <w:sz w:val="24"/>
          <w:szCs w:val="24"/>
          <w:u w:val="single"/>
        </w:rPr>
        <w:t xml:space="preserve"> funkciju un darbību aprakstu</w:t>
      </w:r>
      <w:r w:rsidR="00D27A3D" w:rsidRPr="00C30A3C">
        <w:rPr>
          <w:rFonts w:ascii="Times New Roman" w:eastAsia="Times New Roman" w:hAnsi="Times New Roman" w:cs="Times New Roman"/>
          <w:sz w:val="24"/>
          <w:szCs w:val="24"/>
        </w:rPr>
        <w:t>, kurā atspoguļota vismaz šāda informācija:</w:t>
      </w:r>
    </w:p>
    <w:p w14:paraId="00000067"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darba mērķi un uzdevumi;</w:t>
      </w:r>
    </w:p>
    <w:p w14:paraId="00000068" w14:textId="77777777" w:rsidR="00033E5C" w:rsidRPr="009C3ABE"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 xml:space="preserve">nepieciešamā izglītība, zināšanas (zināšanu apjoms darbu uzsākot un zināšanu pilnveides apjoms un regularitāte darba attiecību laikā, pilnveides laikā apgūstamās mācību tēmas un </w:t>
      </w:r>
      <w:proofErr w:type="spellStart"/>
      <w:r w:rsidRPr="00C30A3C">
        <w:rPr>
          <w:rFonts w:ascii="Times New Roman" w:eastAsia="Times New Roman" w:hAnsi="Times New Roman" w:cs="Times New Roman"/>
          <w:sz w:val="24"/>
          <w:szCs w:val="24"/>
        </w:rPr>
        <w:t>apakštēmas</w:t>
      </w:r>
      <w:proofErr w:type="spellEnd"/>
      <w:r w:rsidRPr="00C30A3C">
        <w:rPr>
          <w:rFonts w:ascii="Times New Roman" w:eastAsia="Times New Roman" w:hAnsi="Times New Roman" w:cs="Times New Roman"/>
          <w:sz w:val="24"/>
          <w:szCs w:val="24"/>
        </w:rPr>
        <w:t>), prasmes un spējas, to apraksts;</w:t>
      </w:r>
    </w:p>
    <w:p w14:paraId="0DABB98C" w14:textId="67FEE9B9" w:rsidR="009C3ABE" w:rsidRPr="00C30A3C" w:rsidRDefault="009C3ABE" w:rsidP="00A86C92">
      <w:pPr>
        <w:numPr>
          <w:ilvl w:val="3"/>
          <w:numId w:val="13"/>
        </w:numPr>
        <w:pBdr>
          <w:top w:val="nil"/>
          <w:left w:val="nil"/>
          <w:bottom w:val="nil"/>
          <w:right w:val="nil"/>
          <w:between w:val="nil"/>
        </w:pBdr>
        <w:spacing w:after="0" w:line="240" w:lineRule="auto"/>
        <w:ind w:left="1985"/>
        <w:jc w:val="both"/>
        <w:rPr>
          <w:sz w:val="24"/>
          <w:szCs w:val="24"/>
        </w:rPr>
      </w:pPr>
      <w:r w:rsidRPr="009C3ABE">
        <w:rPr>
          <w:rFonts w:ascii="Times New Roman" w:eastAsia="Times New Roman" w:hAnsi="Times New Roman" w:cs="Times New Roman"/>
          <w:sz w:val="24"/>
          <w:szCs w:val="24"/>
        </w:rPr>
        <w:t xml:space="preserve">profesionālās </w:t>
      </w:r>
      <w:r w:rsidR="002A7DB7" w:rsidRPr="002A7DB7">
        <w:rPr>
          <w:rFonts w:ascii="Times New Roman" w:eastAsia="Times New Roman" w:hAnsi="Times New Roman" w:cs="Times New Roman"/>
          <w:sz w:val="24"/>
          <w:szCs w:val="24"/>
        </w:rPr>
        <w:t>izglītības</w:t>
      </w:r>
      <w:r w:rsidRPr="002A7DB7">
        <w:rPr>
          <w:rFonts w:ascii="Times New Roman" w:eastAsia="Times New Roman" w:hAnsi="Times New Roman" w:cs="Times New Roman"/>
          <w:sz w:val="24"/>
          <w:szCs w:val="24"/>
        </w:rPr>
        <w:t xml:space="preserve"> v</w:t>
      </w:r>
      <w:r>
        <w:rPr>
          <w:rFonts w:ascii="Times New Roman" w:eastAsia="Times New Roman" w:hAnsi="Times New Roman" w:cs="Times New Roman"/>
          <w:sz w:val="24"/>
          <w:szCs w:val="24"/>
        </w:rPr>
        <w:t>ai</w:t>
      </w:r>
      <w:r w:rsidRPr="009C3ABE">
        <w:rPr>
          <w:rFonts w:ascii="Times New Roman" w:eastAsia="Times New Roman" w:hAnsi="Times New Roman" w:cs="Times New Roman"/>
          <w:sz w:val="24"/>
          <w:szCs w:val="24"/>
        </w:rPr>
        <w:t xml:space="preserve"> neformālās izglītības programmas, kuras bērna atbalsta speciālistam būtu nepieciešams apgūt pirms profesionālās kompetences pilnveides izglītības programmas </w:t>
      </w:r>
      <w:r>
        <w:rPr>
          <w:rFonts w:ascii="Times New Roman" w:eastAsia="Times New Roman" w:hAnsi="Times New Roman" w:cs="Times New Roman"/>
          <w:sz w:val="24"/>
          <w:szCs w:val="24"/>
        </w:rPr>
        <w:t xml:space="preserve">bērna atbalsta speciālistam </w:t>
      </w:r>
      <w:r w:rsidRPr="009C3ABE">
        <w:rPr>
          <w:rFonts w:ascii="Times New Roman" w:eastAsia="Times New Roman" w:hAnsi="Times New Roman" w:cs="Times New Roman"/>
          <w:sz w:val="24"/>
          <w:szCs w:val="24"/>
        </w:rPr>
        <w:t>apguves</w:t>
      </w:r>
      <w:r w:rsidR="00FD7FB1">
        <w:rPr>
          <w:rFonts w:ascii="Times New Roman" w:eastAsia="Times New Roman" w:hAnsi="Times New Roman" w:cs="Times New Roman"/>
          <w:sz w:val="24"/>
          <w:szCs w:val="24"/>
        </w:rPr>
        <w:t xml:space="preserve"> (</w:t>
      </w:r>
      <w:bookmarkStart w:id="23" w:name="_Hlk161047440"/>
      <w:r w:rsidR="00FD7FB1">
        <w:rPr>
          <w:rFonts w:ascii="Times New Roman" w:eastAsia="Times New Roman" w:hAnsi="Times New Roman" w:cs="Times New Roman"/>
          <w:sz w:val="24"/>
          <w:szCs w:val="24"/>
        </w:rPr>
        <w:t>saskaņā ar 4.1.3.2. apakšpunktu</w:t>
      </w:r>
      <w:bookmarkEnd w:id="23"/>
      <w:r w:rsidR="00FD7FB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0000069"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funkciju izpildei saistošie dokumenti un normatīvie akti;</w:t>
      </w:r>
    </w:p>
    <w:p w14:paraId="0000006A"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darba ētikas pamatprincipi;</w:t>
      </w:r>
    </w:p>
    <w:p w14:paraId="0000006B"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ieteicamais bērnu, ar kuriem vienlaicīgi 1 (vienam) bērna atbalsta speciālistam var notikt aktīva sadarbība, skaits;</w:t>
      </w:r>
    </w:p>
    <w:p w14:paraId="0000006C"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 xml:space="preserve">bērna, t.sk. </w:t>
      </w:r>
      <w:proofErr w:type="spellStart"/>
      <w:r w:rsidRPr="00C30A3C">
        <w:rPr>
          <w:rFonts w:ascii="Times New Roman" w:eastAsia="Times New Roman" w:hAnsi="Times New Roman" w:cs="Times New Roman"/>
          <w:sz w:val="24"/>
          <w:szCs w:val="24"/>
        </w:rPr>
        <w:t>ārpusģimenes</w:t>
      </w:r>
      <w:proofErr w:type="spellEnd"/>
      <w:r w:rsidRPr="00C30A3C">
        <w:rPr>
          <w:rFonts w:ascii="Times New Roman" w:eastAsia="Times New Roman" w:hAnsi="Times New Roman" w:cs="Times New Roman"/>
          <w:sz w:val="24"/>
          <w:szCs w:val="24"/>
        </w:rPr>
        <w:t xml:space="preserve"> aprūpē esoša bērna, ar uzvedības vai atkarību problēmām vai to attīstības risku, un bērna atbalsta speciālista sadarbības apraksts, t.sk.:</w:t>
      </w:r>
    </w:p>
    <w:p w14:paraId="0000006D" w14:textId="77777777" w:rsidR="00033E5C" w:rsidRPr="00C30A3C" w:rsidRDefault="00D27A3D" w:rsidP="00A86C92">
      <w:pPr>
        <w:numPr>
          <w:ilvl w:val="4"/>
          <w:numId w:val="13"/>
        </w:numPr>
        <w:pBdr>
          <w:top w:val="nil"/>
          <w:left w:val="nil"/>
          <w:bottom w:val="nil"/>
          <w:right w:val="nil"/>
          <w:between w:val="nil"/>
        </w:pBdr>
        <w:spacing w:after="0" w:line="240" w:lineRule="auto"/>
        <w:ind w:left="3544" w:hanging="1134"/>
        <w:jc w:val="both"/>
        <w:rPr>
          <w:sz w:val="24"/>
          <w:szCs w:val="24"/>
        </w:rPr>
      </w:pPr>
      <w:r w:rsidRPr="00C30A3C">
        <w:rPr>
          <w:rFonts w:ascii="Times New Roman" w:eastAsia="Times New Roman" w:hAnsi="Times New Roman" w:cs="Times New Roman"/>
          <w:sz w:val="24"/>
          <w:szCs w:val="24"/>
        </w:rPr>
        <w:t>tikšanās vietas (piemēri) un veidi, kādos tikšanās tiek organizētas;</w:t>
      </w:r>
    </w:p>
    <w:p w14:paraId="0000006E"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vienas tikšanās ilgums;</w:t>
      </w:r>
    </w:p>
    <w:p w14:paraId="0000006F"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kontakta dibināšana, uzturēšana,  pārtraukšana un izbeigšana ar dažāda vecuma bērniem;</w:t>
      </w:r>
    </w:p>
    <w:p w14:paraId="00000070"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sadarbības intensitāte, piemēram, cik bieži notiek tikšanās;</w:t>
      </w:r>
    </w:p>
    <w:p w14:paraId="00000071"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sadarbības ilgums;</w:t>
      </w:r>
    </w:p>
    <w:p w14:paraId="00000072"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rīcība vismaz šādos gadījumos:</w:t>
      </w:r>
    </w:p>
    <w:p w14:paraId="69BDD99F" w14:textId="77777777" w:rsidR="00A86C92"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gadījumā, kad bērnam mainās dzīvesvieta un tā atrodas ārpus bērna atbalsta speciālista fiziskās darbības robežām;</w:t>
      </w:r>
    </w:p>
    <w:p w14:paraId="3F131FF1" w14:textId="77777777" w:rsidR="00A86C92"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 xml:space="preserve">gadījumā, kad bērnam un bērna atbalsta speciālistam, atbilstoši reģiona teritorijas principam, neveidojas kontakts kultūras atšķirību, vecuma vai citu iemeslu dēļ; </w:t>
      </w:r>
    </w:p>
    <w:p w14:paraId="00000075" w14:textId="63FB69B5" w:rsidR="00033E5C"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 xml:space="preserve">gadījumā, kad bērns atrodas dažādās vidēs (piemēram, ģimenē, t.sk. audžuģimenē  vai ar aizbildņiem, vai </w:t>
      </w:r>
      <w:proofErr w:type="spellStart"/>
      <w:r w:rsidRPr="00A86C92">
        <w:rPr>
          <w:rFonts w:ascii="Times New Roman" w:eastAsia="Times New Roman" w:hAnsi="Times New Roman" w:cs="Times New Roman"/>
          <w:sz w:val="24"/>
          <w:szCs w:val="24"/>
        </w:rPr>
        <w:t>ārpusģimenes</w:t>
      </w:r>
      <w:proofErr w:type="spellEnd"/>
      <w:r w:rsidRPr="00A86C92">
        <w:rPr>
          <w:rFonts w:ascii="Times New Roman" w:eastAsia="Times New Roman" w:hAnsi="Times New Roman" w:cs="Times New Roman"/>
          <w:sz w:val="24"/>
          <w:szCs w:val="24"/>
        </w:rPr>
        <w:t xml:space="preserve"> aprūpes iestādē vai citur);</w:t>
      </w:r>
    </w:p>
    <w:p w14:paraId="00000076" w14:textId="085321D2" w:rsidR="00033E5C" w:rsidRPr="00C30A3C" w:rsidRDefault="00D27A3D" w:rsidP="00453EE6">
      <w:pPr>
        <w:numPr>
          <w:ilvl w:val="3"/>
          <w:numId w:val="13"/>
        </w:numPr>
        <w:pBdr>
          <w:top w:val="nil"/>
          <w:left w:val="nil"/>
          <w:bottom w:val="nil"/>
          <w:right w:val="nil"/>
          <w:between w:val="nil"/>
        </w:pBdr>
        <w:spacing w:after="0" w:line="240" w:lineRule="auto"/>
        <w:ind w:left="2127" w:hanging="851"/>
        <w:jc w:val="both"/>
        <w:rPr>
          <w:rFonts w:ascii="Times New Roman" w:eastAsia="Times New Roman" w:hAnsi="Times New Roman" w:cs="Times New Roman"/>
          <w:sz w:val="24"/>
          <w:szCs w:val="24"/>
        </w:rPr>
      </w:pPr>
      <w:bookmarkStart w:id="24" w:name="_heading=h.3j2qqm3" w:colFirst="0" w:colLast="0"/>
      <w:bookmarkEnd w:id="24"/>
      <w:r w:rsidRPr="00C30A3C">
        <w:rPr>
          <w:rFonts w:ascii="Times New Roman" w:eastAsia="Times New Roman" w:hAnsi="Times New Roman" w:cs="Times New Roman"/>
          <w:sz w:val="24"/>
          <w:szCs w:val="24"/>
        </w:rPr>
        <w:lastRenderedPageBreak/>
        <w:t>bērn</w:t>
      </w:r>
      <w:r w:rsidR="00405AFF">
        <w:rPr>
          <w:rFonts w:ascii="Times New Roman" w:eastAsia="Times New Roman" w:hAnsi="Times New Roman" w:cs="Times New Roman"/>
          <w:sz w:val="24"/>
          <w:szCs w:val="24"/>
        </w:rPr>
        <w:t>u</w:t>
      </w:r>
      <w:r w:rsidRPr="00C30A3C">
        <w:rPr>
          <w:rFonts w:ascii="Times New Roman" w:eastAsia="Times New Roman" w:hAnsi="Times New Roman" w:cs="Times New Roman"/>
          <w:sz w:val="24"/>
          <w:szCs w:val="24"/>
        </w:rPr>
        <w:t xml:space="preserve">, t.sk. </w:t>
      </w:r>
      <w:proofErr w:type="spellStart"/>
      <w:r w:rsidRPr="00C30A3C">
        <w:rPr>
          <w:rFonts w:ascii="Times New Roman" w:eastAsia="Times New Roman" w:hAnsi="Times New Roman" w:cs="Times New Roman"/>
          <w:sz w:val="24"/>
          <w:szCs w:val="24"/>
        </w:rPr>
        <w:t>ārpusģimenes</w:t>
      </w:r>
      <w:proofErr w:type="spellEnd"/>
      <w:r w:rsidRPr="00C30A3C">
        <w:rPr>
          <w:rFonts w:ascii="Times New Roman" w:eastAsia="Times New Roman" w:hAnsi="Times New Roman" w:cs="Times New Roman"/>
          <w:sz w:val="24"/>
          <w:szCs w:val="24"/>
        </w:rPr>
        <w:t xml:space="preserve"> aprūpē esošo bērnu, ar uzvedības vai atkarību problēmām vai to attīstības risku, kuriem bērna atbalsta speciālisti nodrošina pakalpojumu, ģimenes un bērna atbalsta speciālista sadarbības apraksts;</w:t>
      </w:r>
    </w:p>
    <w:p w14:paraId="00000077" w14:textId="58CCA59B" w:rsidR="00033E5C" w:rsidRPr="00C30A3C" w:rsidRDefault="00D27A3D" w:rsidP="00453EE6">
      <w:pPr>
        <w:numPr>
          <w:ilvl w:val="3"/>
          <w:numId w:val="13"/>
        </w:numPr>
        <w:pBdr>
          <w:top w:val="nil"/>
          <w:left w:val="nil"/>
          <w:bottom w:val="nil"/>
          <w:right w:val="nil"/>
          <w:between w:val="nil"/>
        </w:pBdr>
        <w:spacing w:after="0" w:line="240" w:lineRule="auto"/>
        <w:ind w:left="2127"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sadarbības partneru un bērna atbalsta speciālista sadarbības apraksts, pamatojoties uz izpētē iegūto informāciju ārvalstīs un Latvijā;</w:t>
      </w:r>
    </w:p>
    <w:p w14:paraId="00000078" w14:textId="0CCBE8B5" w:rsidR="00033E5C" w:rsidRPr="00C30A3C" w:rsidRDefault="00B70027" w:rsidP="00453EE6">
      <w:pPr>
        <w:numPr>
          <w:ilvl w:val="2"/>
          <w:numId w:val="13"/>
        </w:numPr>
        <w:pBdr>
          <w:top w:val="nil"/>
          <w:left w:val="nil"/>
          <w:bottom w:val="nil"/>
          <w:right w:val="nil"/>
          <w:between w:val="nil"/>
        </w:pBdr>
        <w:spacing w:after="0" w:line="240" w:lineRule="auto"/>
        <w:ind w:left="1134"/>
        <w:jc w:val="both"/>
        <w:rPr>
          <w:rFonts w:ascii="Times New Roman" w:eastAsia="Times New Roman" w:hAnsi="Times New Roman" w:cs="Times New Roman"/>
          <w:sz w:val="24"/>
          <w:szCs w:val="24"/>
        </w:rPr>
      </w:pPr>
      <w:r w:rsidRPr="00B70027">
        <w:rPr>
          <w:rFonts w:ascii="Times New Roman" w:eastAsia="Times New Roman" w:hAnsi="Times New Roman" w:cs="Times New Roman"/>
          <w:sz w:val="24"/>
          <w:szCs w:val="24"/>
          <w:highlight w:val="yellow"/>
        </w:rPr>
        <w:t xml:space="preserve">vadlīnijās bērna atbalsta speciālista darbam ar 3.2.2.1. apakšpunktā noteikto </w:t>
      </w:r>
      <w:proofErr w:type="spellStart"/>
      <w:r w:rsidRPr="00B70027">
        <w:rPr>
          <w:rFonts w:ascii="Times New Roman" w:eastAsia="Times New Roman" w:hAnsi="Times New Roman" w:cs="Times New Roman"/>
          <w:sz w:val="24"/>
          <w:szCs w:val="24"/>
          <w:highlight w:val="yellow"/>
        </w:rPr>
        <w:t>mērķgrupu</w:t>
      </w:r>
      <w:proofErr w:type="spellEnd"/>
      <w:r w:rsidRPr="00B70027">
        <w:rPr>
          <w:rFonts w:ascii="Times New Roman" w:eastAsia="Times New Roman" w:hAnsi="Times New Roman" w:cs="Times New Roman"/>
          <w:sz w:val="24"/>
          <w:szCs w:val="24"/>
          <w:highlight w:val="yellow"/>
          <w:u w:val="single"/>
        </w:rPr>
        <w:t xml:space="preserve"> atspoguļot</w:t>
      </w:r>
      <w:r w:rsidR="00D27A3D" w:rsidRPr="00C30A3C">
        <w:rPr>
          <w:rFonts w:ascii="Times New Roman" w:eastAsia="Times New Roman" w:hAnsi="Times New Roman" w:cs="Times New Roman"/>
          <w:sz w:val="24"/>
          <w:szCs w:val="24"/>
          <w:u w:val="single"/>
        </w:rPr>
        <w:t xml:space="preserve"> </w:t>
      </w:r>
      <w:bookmarkStart w:id="25" w:name="_Hlk164190993"/>
      <w:r w:rsidR="00D27A3D" w:rsidRPr="00C30A3C">
        <w:rPr>
          <w:rFonts w:ascii="Times New Roman" w:eastAsia="Times New Roman" w:hAnsi="Times New Roman" w:cs="Times New Roman"/>
          <w:sz w:val="24"/>
          <w:szCs w:val="24"/>
          <w:u w:val="single"/>
        </w:rPr>
        <w:t>metodiskos ieteikumus bērna atbalsta speciālista funkciju īstenošanai</w:t>
      </w:r>
      <w:bookmarkEnd w:id="25"/>
      <w:r w:rsidR="00D27A3D" w:rsidRPr="00C30A3C">
        <w:rPr>
          <w:rFonts w:ascii="Times New Roman" w:eastAsia="Times New Roman" w:hAnsi="Times New Roman" w:cs="Times New Roman"/>
          <w:sz w:val="24"/>
          <w:szCs w:val="24"/>
        </w:rPr>
        <w:t>, tai skaitā:</w:t>
      </w:r>
    </w:p>
    <w:p w14:paraId="00000079"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situācijas, sociālās funkcionēšanas, fiziskās vides, vajadzību un grūtību izvērtēšanai (skaidri definēti kritēriji un rādītāji atbilstoši bērna vecumposmu īpatnībām un juridiskajam statusam);</w:t>
      </w:r>
    </w:p>
    <w:p w14:paraId="0000007A"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riska faktoru izvērtēšanai;</w:t>
      </w:r>
    </w:p>
    <w:p w14:paraId="0000007B"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resursu/stipro pušu izvērtēšanai;</w:t>
      </w:r>
    </w:p>
    <w:p w14:paraId="0000007C"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atbalsta pasākuma plāna satura veidošanai (piemēram, problēmas (grūtības), resursi, plāna mērķis, atbalsta pasākumi, laika plānojums, plāna sastādīšanā un īstenošanā iesaistītās puses u.c.);</w:t>
      </w:r>
    </w:p>
    <w:p w14:paraId="0000007D"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atbalsta pasākumu plāna novērtēšanai;</w:t>
      </w:r>
    </w:p>
    <w:p w14:paraId="0000007E"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dzīves gaitas un pieredzes fiksēšanai;</w:t>
      </w:r>
    </w:p>
    <w:p w14:paraId="0000007F"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individuālā ceļa kartes izstrādei;</w:t>
      </w:r>
    </w:p>
    <w:p w14:paraId="00000080"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lietas (dokumentu kopuma) veidošanai un saturam, tai skaitā intervences aktivitāšu (tikšanās, sarunu, apmeklējumu, citu aktivitāšu) atspoguļošanai klienta lietā;</w:t>
      </w:r>
    </w:p>
    <w:p w14:paraId="00000081" w14:textId="77777777" w:rsidR="00033E5C" w:rsidRPr="00C30A3C" w:rsidRDefault="00D27A3D" w:rsidP="00453EE6">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u w:val="single"/>
        </w:rPr>
        <w:t>sniegt priekšlikumus:</w:t>
      </w:r>
    </w:p>
    <w:p w14:paraId="00000082"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izmaiņām iepriekš izstrādātos publicētos materiālos (piemēram, vadlīnijas un metodikas) bērna atbalsta speciālistu sadarbības partneriem;</w:t>
      </w:r>
    </w:p>
    <w:p w14:paraId="00000083" w14:textId="05AB10E5"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papildu finansējuma pieejamībai bērna atbalsta speciālista funkciju nodrošināšanai un tā nepieciešamības pamatojums (ja attiecināms); </w:t>
      </w:r>
    </w:p>
    <w:p w14:paraId="00000084"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centra izstrādātā bērna atbalsta speciālista amata apraksta pilnveidei;</w:t>
      </w:r>
    </w:p>
    <w:p w14:paraId="00000085"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 profesijas ietveršanai Profesiju klasifikatorā;</w:t>
      </w:r>
    </w:p>
    <w:p w14:paraId="00000086" w14:textId="26BF6978" w:rsidR="00033E5C" w:rsidRPr="00C30A3C" w:rsidRDefault="00D27A3D" w:rsidP="00453EE6">
      <w:pPr>
        <w:numPr>
          <w:ilvl w:val="2"/>
          <w:numId w:val="13"/>
        </w:numPr>
        <w:pBdr>
          <w:top w:val="nil"/>
          <w:left w:val="nil"/>
          <w:bottom w:val="nil"/>
          <w:right w:val="nil"/>
          <w:between w:val="nil"/>
        </w:pBdr>
        <w:ind w:left="1134"/>
        <w:jc w:val="both"/>
        <w:rPr>
          <w:rFonts w:ascii="Times New Roman" w:eastAsia="Times New Roman" w:hAnsi="Times New Roman" w:cs="Times New Roman"/>
          <w:sz w:val="24"/>
          <w:szCs w:val="24"/>
        </w:rPr>
      </w:pPr>
      <w:r w:rsidRPr="00E744F6">
        <w:rPr>
          <w:rFonts w:ascii="Times New Roman" w:eastAsia="Times New Roman" w:hAnsi="Times New Roman" w:cs="Times New Roman"/>
          <w:sz w:val="24"/>
          <w:szCs w:val="24"/>
        </w:rPr>
        <w:t xml:space="preserve">ne vēlāk kā </w:t>
      </w:r>
      <w:r w:rsidR="00E04832" w:rsidRPr="00E744F6">
        <w:rPr>
          <w:rFonts w:ascii="Times New Roman" w:eastAsia="Times New Roman" w:hAnsi="Times New Roman" w:cs="Times New Roman"/>
          <w:sz w:val="24"/>
          <w:szCs w:val="24"/>
        </w:rPr>
        <w:t xml:space="preserve">6 </w:t>
      </w:r>
      <w:r w:rsidRPr="00E744F6">
        <w:rPr>
          <w:rFonts w:ascii="Times New Roman" w:eastAsia="Times New Roman" w:hAnsi="Times New Roman" w:cs="Times New Roman"/>
          <w:sz w:val="24"/>
          <w:szCs w:val="24"/>
        </w:rPr>
        <w:t>(</w:t>
      </w:r>
      <w:r w:rsidR="00E04832" w:rsidRPr="00E744F6">
        <w:rPr>
          <w:rFonts w:ascii="Times New Roman" w:eastAsia="Times New Roman" w:hAnsi="Times New Roman" w:cs="Times New Roman"/>
          <w:sz w:val="24"/>
          <w:szCs w:val="24"/>
        </w:rPr>
        <w:t>sešus</w:t>
      </w:r>
      <w:r w:rsidRPr="00E744F6">
        <w:rPr>
          <w:rFonts w:ascii="Times New Roman" w:eastAsia="Times New Roman" w:hAnsi="Times New Roman" w:cs="Times New Roman"/>
          <w:sz w:val="24"/>
          <w:szCs w:val="24"/>
        </w:rPr>
        <w:t xml:space="preserve">) mēnešus </w:t>
      </w:r>
      <w:r w:rsidR="00514C71" w:rsidRPr="00E744F6">
        <w:rPr>
          <w:rFonts w:ascii="Times New Roman" w:eastAsia="Times New Roman" w:hAnsi="Times New Roman" w:cs="Times New Roman"/>
          <w:sz w:val="24"/>
          <w:szCs w:val="24"/>
        </w:rPr>
        <w:t xml:space="preserve">no Līguma abpusējas parakstīšanas dienas </w:t>
      </w:r>
      <w:r w:rsidRPr="00E744F6">
        <w:rPr>
          <w:rFonts w:ascii="Times New Roman" w:eastAsia="Times New Roman" w:hAnsi="Times New Roman" w:cs="Times New Roman"/>
          <w:sz w:val="24"/>
          <w:szCs w:val="24"/>
        </w:rPr>
        <w:t>iesniegt</w:t>
      </w:r>
      <w:r w:rsidRPr="00A821EA">
        <w:rPr>
          <w:rFonts w:ascii="Times New Roman" w:eastAsia="Times New Roman" w:hAnsi="Times New Roman" w:cs="Times New Roman"/>
          <w:sz w:val="24"/>
          <w:szCs w:val="24"/>
        </w:rPr>
        <w:t xml:space="preserve"> nodevumu “Vadlīnijas bērna atbalsta speciālistam darbam ar</w:t>
      </w:r>
      <w:r w:rsidRPr="00C30A3C">
        <w:rPr>
          <w:rFonts w:ascii="Times New Roman" w:eastAsia="Times New Roman" w:hAnsi="Times New Roman" w:cs="Times New Roman"/>
          <w:sz w:val="24"/>
          <w:szCs w:val="24"/>
        </w:rPr>
        <w:t xml:space="preserve"> bērniem ar uzvedības vai atkarību problēmām vai to attīstības risku” saskaņā ar TS 5. punktā “Nodevumu sagatavošana un termiņi” nosacījumiem.</w:t>
      </w:r>
    </w:p>
    <w:p w14:paraId="0000008B" w14:textId="55D624E8" w:rsidR="00033E5C" w:rsidRPr="006107BB" w:rsidRDefault="00D27A3D" w:rsidP="00A86C92">
      <w:pPr>
        <w:numPr>
          <w:ilvl w:val="1"/>
          <w:numId w:val="13"/>
        </w:numPr>
        <w:pBdr>
          <w:top w:val="nil"/>
          <w:left w:val="nil"/>
          <w:bottom w:val="nil"/>
          <w:right w:val="nil"/>
          <w:between w:val="nil"/>
        </w:pBdr>
        <w:spacing w:after="0"/>
        <w:jc w:val="both"/>
        <w:rPr>
          <w:rFonts w:ascii="Times New Roman" w:eastAsia="Times New Roman" w:hAnsi="Times New Roman" w:cs="Times New Roman"/>
          <w:i/>
          <w:sz w:val="24"/>
          <w:szCs w:val="24"/>
        </w:rPr>
      </w:pPr>
      <w:bookmarkStart w:id="26" w:name="_heading=h.1y810tw" w:colFirst="0" w:colLast="0"/>
      <w:bookmarkStart w:id="27" w:name="_heading=h.4i7ojhp" w:colFirst="0" w:colLast="0"/>
      <w:bookmarkEnd w:id="26"/>
      <w:bookmarkEnd w:id="27"/>
      <w:r w:rsidRPr="006107BB">
        <w:rPr>
          <w:rFonts w:ascii="Times New Roman" w:eastAsia="Times New Roman" w:hAnsi="Times New Roman" w:cs="Times New Roman"/>
          <w:i/>
          <w:sz w:val="24"/>
          <w:szCs w:val="24"/>
        </w:rPr>
        <w:t>Lai nodrošinātu 3.3.</w:t>
      </w:r>
      <w:r w:rsidR="00A821EA">
        <w:rPr>
          <w:rFonts w:ascii="Times New Roman" w:eastAsia="Times New Roman" w:hAnsi="Times New Roman" w:cs="Times New Roman"/>
          <w:i/>
          <w:sz w:val="24"/>
          <w:szCs w:val="24"/>
        </w:rPr>
        <w:t>5</w:t>
      </w:r>
      <w:r w:rsidRPr="006107BB">
        <w:rPr>
          <w:rFonts w:ascii="Times New Roman" w:eastAsia="Times New Roman" w:hAnsi="Times New Roman" w:cs="Times New Roman"/>
          <w:i/>
          <w:sz w:val="24"/>
          <w:szCs w:val="24"/>
        </w:rPr>
        <w:t>. apakšpunktā minētā uzdevuma izpildi, nepieciešams veikt vismaz šādus darbus:</w:t>
      </w:r>
    </w:p>
    <w:p w14:paraId="0000008C" w14:textId="6BD7DCC3" w:rsidR="00033E5C" w:rsidRPr="00932437" w:rsidRDefault="00D27A3D" w:rsidP="00453EE6">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i/>
          <w:sz w:val="24"/>
          <w:szCs w:val="24"/>
        </w:rPr>
      </w:pPr>
      <w:bookmarkStart w:id="28" w:name="_heading=h.2xcytpi" w:colFirst="0" w:colLast="0"/>
      <w:bookmarkEnd w:id="28"/>
      <w:r w:rsidRPr="00C30A3C">
        <w:rPr>
          <w:rFonts w:ascii="Times New Roman" w:eastAsia="Times New Roman" w:hAnsi="Times New Roman" w:cs="Times New Roman"/>
          <w:sz w:val="24"/>
          <w:szCs w:val="24"/>
        </w:rPr>
        <w:t xml:space="preserve">izstrādāt </w:t>
      </w:r>
      <w:bookmarkStart w:id="29" w:name="_Hlk161234698"/>
      <w:r w:rsidRPr="00C30A3C">
        <w:rPr>
          <w:rFonts w:ascii="Times New Roman" w:eastAsia="Times New Roman" w:hAnsi="Times New Roman" w:cs="Times New Roman"/>
          <w:sz w:val="24"/>
          <w:szCs w:val="24"/>
        </w:rPr>
        <w:t>bērna atbalsta speciālista profesionālās kompetences pilnveides programmu</w:t>
      </w:r>
      <w:bookmarkEnd w:id="29"/>
      <w:r w:rsidRPr="00C30A3C">
        <w:rPr>
          <w:rFonts w:ascii="Times New Roman" w:eastAsia="Times New Roman" w:hAnsi="Times New Roman" w:cs="Times New Roman"/>
          <w:sz w:val="24"/>
          <w:szCs w:val="24"/>
        </w:rPr>
        <w:t xml:space="preserve"> (turpmāk – mācību programma) </w:t>
      </w:r>
      <w:r w:rsidRPr="00254D55">
        <w:rPr>
          <w:rFonts w:ascii="Times New Roman" w:eastAsia="Times New Roman" w:hAnsi="Times New Roman" w:cs="Times New Roman"/>
          <w:sz w:val="24"/>
          <w:szCs w:val="24"/>
        </w:rPr>
        <w:t>120</w:t>
      </w:r>
      <w:r w:rsidRPr="00C30A3C">
        <w:rPr>
          <w:rFonts w:ascii="Times New Roman" w:eastAsia="Times New Roman" w:hAnsi="Times New Roman" w:cs="Times New Roman"/>
          <w:sz w:val="24"/>
          <w:szCs w:val="24"/>
        </w:rPr>
        <w:t xml:space="preserve"> (viens simts divdesmit) akadēmisko stundu (turpmāk - a/h) apjomā, </w:t>
      </w:r>
      <w:r w:rsidRPr="00932437">
        <w:rPr>
          <w:rFonts w:ascii="Times New Roman" w:eastAsia="Times New Roman" w:hAnsi="Times New Roman" w:cs="Times New Roman"/>
          <w:sz w:val="24"/>
          <w:szCs w:val="24"/>
        </w:rPr>
        <w:t xml:space="preserve">atbilstoši </w:t>
      </w:r>
      <w:r w:rsidR="00453EE6" w:rsidRPr="00932437">
        <w:rPr>
          <w:rFonts w:ascii="Times New Roman" w:eastAsia="Times New Roman" w:hAnsi="Times New Roman" w:cs="Times New Roman"/>
          <w:sz w:val="24"/>
          <w:szCs w:val="24"/>
        </w:rPr>
        <w:t xml:space="preserve">4.1., 4.2., 4.3. apakšpunktā minētās izpētes secinājumiem un </w:t>
      </w:r>
      <w:r w:rsidRPr="00932437">
        <w:rPr>
          <w:rFonts w:ascii="Times New Roman" w:eastAsia="Times New Roman" w:hAnsi="Times New Roman" w:cs="Times New Roman"/>
          <w:sz w:val="24"/>
          <w:szCs w:val="24"/>
        </w:rPr>
        <w:t>vadlīnijās bērna atbalsta speciālista darbam ar bērniem ar uzvedības vai atkarību problēmām vai to attīstības risku noteiktajam un ievērojot vismaz šādas prasības:</w:t>
      </w:r>
    </w:p>
    <w:p w14:paraId="0000008D"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30" w:name="_heading=h.1ci93xb" w:colFirst="0" w:colLast="0"/>
      <w:bookmarkEnd w:id="30"/>
      <w:r w:rsidRPr="00C30A3C">
        <w:rPr>
          <w:rFonts w:ascii="Times New Roman" w:eastAsia="Times New Roman" w:hAnsi="Times New Roman" w:cs="Times New Roman"/>
          <w:sz w:val="24"/>
          <w:szCs w:val="24"/>
        </w:rPr>
        <w:lastRenderedPageBreak/>
        <w:t>nodrošināt mācību programmas satura nedublēšanos ar profesionālās kompetences pilnveides mācību programm</w:t>
      </w:r>
      <w:sdt>
        <w:sdtPr>
          <w:tag w:val="goog_rdk_21"/>
          <w:id w:val="380452970"/>
        </w:sdtPr>
        <w:sdtEndPr/>
        <w:sdtContent/>
      </w:sdt>
      <w:r w:rsidRPr="00C30A3C">
        <w:rPr>
          <w:rFonts w:ascii="Times New Roman" w:eastAsia="Times New Roman" w:hAnsi="Times New Roman" w:cs="Times New Roman"/>
          <w:sz w:val="24"/>
          <w:szCs w:val="24"/>
        </w:rPr>
        <w:t>ām bērnu tiesību aizsardzības jomā;</w:t>
      </w:r>
    </w:p>
    <w:p w14:paraId="0000008E" w14:textId="2DDE1032"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31" w:name="_heading=h.3whwml4" w:colFirst="0" w:colLast="0"/>
      <w:bookmarkEnd w:id="31"/>
      <w:r w:rsidRPr="00C30A3C">
        <w:rPr>
          <w:rFonts w:ascii="Times New Roman" w:eastAsia="Times New Roman" w:hAnsi="Times New Roman" w:cs="Times New Roman"/>
          <w:sz w:val="24"/>
          <w:szCs w:val="24"/>
        </w:rPr>
        <w:t xml:space="preserve">nodrošināt mācību programmas </w:t>
      </w:r>
      <w:sdt>
        <w:sdtPr>
          <w:tag w:val="goog_rdk_22"/>
          <w:id w:val="-1503656850"/>
        </w:sdtPr>
        <w:sdtEndPr/>
        <w:sdtContent/>
      </w:sdt>
      <w:r w:rsidRPr="00C30A3C">
        <w:rPr>
          <w:rFonts w:ascii="Times New Roman" w:eastAsia="Times New Roman" w:hAnsi="Times New Roman" w:cs="Times New Roman"/>
          <w:sz w:val="24"/>
          <w:szCs w:val="24"/>
        </w:rPr>
        <w:t xml:space="preserve">sinerģiju ar sociālā darba metodiku darbam ar ģimeni ar bērniem un </w:t>
      </w:r>
      <w:r w:rsidRPr="00932437">
        <w:rPr>
          <w:rFonts w:ascii="Times New Roman" w:eastAsia="Times New Roman" w:hAnsi="Times New Roman" w:cs="Times New Roman"/>
          <w:sz w:val="24"/>
          <w:szCs w:val="24"/>
        </w:rPr>
        <w:t xml:space="preserve">citām </w:t>
      </w:r>
      <w:r w:rsidR="00453EE6" w:rsidRPr="00932437">
        <w:rPr>
          <w:rFonts w:ascii="Times New Roman" w:eastAsia="Times New Roman" w:hAnsi="Times New Roman" w:cs="Times New Roman"/>
          <w:sz w:val="24"/>
          <w:szCs w:val="24"/>
        </w:rPr>
        <w:t>4.3.2.</w:t>
      </w:r>
      <w:r w:rsidR="00FD7FB1" w:rsidRPr="00932437">
        <w:rPr>
          <w:rFonts w:ascii="Times New Roman" w:eastAsia="Times New Roman" w:hAnsi="Times New Roman" w:cs="Times New Roman"/>
          <w:sz w:val="24"/>
          <w:szCs w:val="24"/>
        </w:rPr>
        <w:t xml:space="preserve"> apakšpunktā identificētajām</w:t>
      </w:r>
      <w:r w:rsidR="00FD7FB1">
        <w:rPr>
          <w:rFonts w:ascii="Times New Roman" w:eastAsia="Times New Roman" w:hAnsi="Times New Roman" w:cs="Times New Roman"/>
          <w:sz w:val="24"/>
          <w:szCs w:val="24"/>
        </w:rPr>
        <w:t xml:space="preserve"> </w:t>
      </w:r>
      <w:r w:rsidRPr="00C30A3C">
        <w:rPr>
          <w:rFonts w:ascii="Times New Roman" w:eastAsia="Times New Roman" w:hAnsi="Times New Roman" w:cs="Times New Roman"/>
          <w:sz w:val="24"/>
          <w:szCs w:val="24"/>
        </w:rPr>
        <w:t>mācību programmām;</w:t>
      </w:r>
    </w:p>
    <w:p w14:paraId="6A2D58A5" w14:textId="66842166" w:rsidR="00787CB5" w:rsidRDefault="00787CB5"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D4302">
        <w:rPr>
          <w:rFonts w:ascii="Times New Roman" w:eastAsia="Times New Roman" w:hAnsi="Times New Roman" w:cs="Times New Roman"/>
          <w:sz w:val="24"/>
          <w:szCs w:val="24"/>
        </w:rPr>
        <w:t xml:space="preserve">paredzēt un noteikt mācību programmas apguvi </w:t>
      </w:r>
      <w:r w:rsidR="002E2AC9">
        <w:rPr>
          <w:rFonts w:ascii="Times New Roman" w:eastAsia="Times New Roman" w:hAnsi="Times New Roman" w:cs="Times New Roman"/>
          <w:sz w:val="24"/>
          <w:szCs w:val="24"/>
        </w:rPr>
        <w:t xml:space="preserve">gan klātienē, gan </w:t>
      </w:r>
      <w:r w:rsidR="002E2AC9" w:rsidRPr="00BD4302">
        <w:rPr>
          <w:rFonts w:ascii="Times New Roman" w:eastAsia="Times New Roman" w:hAnsi="Times New Roman" w:cs="Times New Roman"/>
          <w:sz w:val="24"/>
          <w:szCs w:val="24"/>
        </w:rPr>
        <w:t>izmantojot e-vidē izvietotu e-mācību saturu</w:t>
      </w:r>
      <w:r w:rsidR="002E2AC9">
        <w:rPr>
          <w:rFonts w:ascii="Times New Roman" w:eastAsia="Times New Roman" w:hAnsi="Times New Roman" w:cs="Times New Roman"/>
          <w:sz w:val="24"/>
          <w:szCs w:val="24"/>
        </w:rPr>
        <w:t xml:space="preserve"> </w:t>
      </w:r>
      <w:r w:rsidR="002E2AC9" w:rsidRPr="00BD4302">
        <w:rPr>
          <w:rFonts w:ascii="Times New Roman" w:eastAsia="Times New Roman" w:hAnsi="Times New Roman" w:cs="Times New Roman"/>
          <w:sz w:val="24"/>
          <w:szCs w:val="24"/>
        </w:rPr>
        <w:t>(turpmāk – E-modulis)</w:t>
      </w:r>
      <w:r w:rsidR="002E2AC9">
        <w:rPr>
          <w:rFonts w:ascii="Times New Roman" w:eastAsia="Times New Roman" w:hAnsi="Times New Roman" w:cs="Times New Roman"/>
          <w:sz w:val="24"/>
          <w:szCs w:val="24"/>
        </w:rPr>
        <w:t xml:space="preserve">. Izvērtēt un noteikt </w:t>
      </w:r>
      <w:r w:rsidR="00A40223">
        <w:rPr>
          <w:rFonts w:ascii="Times New Roman" w:eastAsia="Times New Roman" w:hAnsi="Times New Roman" w:cs="Times New Roman"/>
          <w:sz w:val="24"/>
          <w:szCs w:val="24"/>
        </w:rPr>
        <w:t xml:space="preserve">optimālāko </w:t>
      </w:r>
      <w:r w:rsidR="002E2AC9">
        <w:rPr>
          <w:rFonts w:ascii="Times New Roman" w:eastAsia="Times New Roman" w:hAnsi="Times New Roman" w:cs="Times New Roman"/>
          <w:sz w:val="24"/>
          <w:szCs w:val="24"/>
        </w:rPr>
        <w:t>stundu apjomu abiem mācību apguves veidiem, piemēram</w:t>
      </w:r>
      <w:r w:rsidR="00A40223">
        <w:rPr>
          <w:rFonts w:ascii="Times New Roman" w:eastAsia="Times New Roman" w:hAnsi="Times New Roman" w:cs="Times New Roman"/>
          <w:sz w:val="24"/>
          <w:szCs w:val="24"/>
        </w:rPr>
        <w:t>,</w:t>
      </w:r>
      <w:r w:rsidR="002E2AC9" w:rsidRPr="00BD4302">
        <w:rPr>
          <w:rFonts w:ascii="Times New Roman" w:eastAsia="Times New Roman" w:hAnsi="Times New Roman" w:cs="Times New Roman"/>
          <w:sz w:val="24"/>
          <w:szCs w:val="24"/>
        </w:rPr>
        <w:t xml:space="preserve"> </w:t>
      </w:r>
      <w:r w:rsidRPr="00BD4302">
        <w:rPr>
          <w:rFonts w:ascii="Times New Roman" w:eastAsia="Times New Roman" w:hAnsi="Times New Roman" w:cs="Times New Roman"/>
          <w:sz w:val="24"/>
          <w:szCs w:val="24"/>
        </w:rPr>
        <w:t>klātien</w:t>
      </w:r>
      <w:r w:rsidR="002E2AC9">
        <w:rPr>
          <w:rFonts w:ascii="Times New Roman" w:eastAsia="Times New Roman" w:hAnsi="Times New Roman" w:cs="Times New Roman"/>
          <w:sz w:val="24"/>
          <w:szCs w:val="24"/>
        </w:rPr>
        <w:t xml:space="preserve">es nodarbībām </w:t>
      </w:r>
      <w:r w:rsidR="00254D55" w:rsidRPr="00BD4302">
        <w:rPr>
          <w:rFonts w:ascii="Times New Roman" w:eastAsia="Times New Roman" w:hAnsi="Times New Roman" w:cs="Times New Roman"/>
          <w:sz w:val="24"/>
          <w:szCs w:val="24"/>
        </w:rPr>
        <w:t>104</w:t>
      </w:r>
      <w:r w:rsidRPr="00BD4302">
        <w:rPr>
          <w:rFonts w:ascii="Times New Roman" w:eastAsia="Times New Roman" w:hAnsi="Times New Roman" w:cs="Times New Roman"/>
          <w:sz w:val="24"/>
          <w:szCs w:val="24"/>
        </w:rPr>
        <w:t xml:space="preserve"> (</w:t>
      </w:r>
      <w:r w:rsidR="00254D55" w:rsidRPr="00BD4302">
        <w:rPr>
          <w:rFonts w:ascii="Times New Roman" w:eastAsia="Times New Roman" w:hAnsi="Times New Roman" w:cs="Times New Roman"/>
          <w:sz w:val="24"/>
          <w:szCs w:val="24"/>
        </w:rPr>
        <w:t>viens simts četras</w:t>
      </w:r>
      <w:r w:rsidRPr="00BD4302">
        <w:rPr>
          <w:rFonts w:ascii="Times New Roman" w:eastAsia="Times New Roman" w:hAnsi="Times New Roman" w:cs="Times New Roman"/>
          <w:sz w:val="24"/>
          <w:szCs w:val="24"/>
        </w:rPr>
        <w:t xml:space="preserve">) a/h un </w:t>
      </w:r>
      <w:r w:rsidR="002E2AC9">
        <w:rPr>
          <w:rFonts w:ascii="Times New Roman" w:eastAsia="Times New Roman" w:hAnsi="Times New Roman" w:cs="Times New Roman"/>
          <w:sz w:val="24"/>
          <w:szCs w:val="24"/>
        </w:rPr>
        <w:t xml:space="preserve">E-modulim </w:t>
      </w:r>
      <w:r w:rsidR="00254D55" w:rsidRPr="00BD4302">
        <w:rPr>
          <w:rFonts w:ascii="Times New Roman" w:eastAsia="Times New Roman" w:hAnsi="Times New Roman" w:cs="Times New Roman"/>
          <w:sz w:val="24"/>
          <w:szCs w:val="24"/>
        </w:rPr>
        <w:t>16</w:t>
      </w:r>
      <w:r w:rsidRPr="00BD4302">
        <w:rPr>
          <w:rFonts w:ascii="Times New Roman" w:eastAsia="Times New Roman" w:hAnsi="Times New Roman" w:cs="Times New Roman"/>
          <w:sz w:val="24"/>
          <w:szCs w:val="24"/>
        </w:rPr>
        <w:t xml:space="preserve"> (</w:t>
      </w:r>
      <w:r w:rsidR="00254D55" w:rsidRPr="00BD4302">
        <w:rPr>
          <w:rFonts w:ascii="Times New Roman" w:eastAsia="Times New Roman" w:hAnsi="Times New Roman" w:cs="Times New Roman"/>
          <w:sz w:val="24"/>
          <w:szCs w:val="24"/>
        </w:rPr>
        <w:t>sešpadsmit</w:t>
      </w:r>
      <w:r w:rsidRPr="00BD4302">
        <w:rPr>
          <w:rFonts w:ascii="Times New Roman" w:eastAsia="Times New Roman" w:hAnsi="Times New Roman" w:cs="Times New Roman"/>
          <w:sz w:val="24"/>
          <w:szCs w:val="24"/>
        </w:rPr>
        <w:t>) a/h;</w:t>
      </w:r>
    </w:p>
    <w:p w14:paraId="3B9B0E74" w14:textId="601BFEEB" w:rsidR="00661F6A" w:rsidRPr="00BD4302" w:rsidRDefault="00661F6A"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norādīt mācību programmā paredzēto nodarbību skaitu, nodarbību norises un apguves ilgumu, paredzot, ka vienas mācību dienas ilgums nevar būt īsāks par 4 (četrām) astronomiskajām stundām un nedrīkst pārsniegt 8 (astoņas) astronomiskās stundas, ieskaitot pārtraukumus un reģistrācijas laiku. Vienas mācību dienas ietvaros netiek veidotas jaukta tipa mācības, t.i., gan klātienes mācības, gan e-mācību veidā;</w:t>
      </w:r>
    </w:p>
    <w:p w14:paraId="0000008F" w14:textId="5101CF82" w:rsidR="00033E5C" w:rsidRPr="00254D55"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32" w:name="_Hlk161235368"/>
      <w:r w:rsidRPr="00661F6A">
        <w:rPr>
          <w:rFonts w:ascii="Times New Roman" w:eastAsia="Times New Roman" w:hAnsi="Times New Roman" w:cs="Times New Roman"/>
          <w:sz w:val="24"/>
          <w:szCs w:val="24"/>
        </w:rPr>
        <w:t xml:space="preserve">iekļaut </w:t>
      </w:r>
      <w:sdt>
        <w:sdtPr>
          <w:tag w:val="goog_rdk_23"/>
          <w:id w:val="-1389557246"/>
        </w:sdtPr>
        <w:sdtEndPr/>
        <w:sdtContent/>
      </w:sdt>
      <w:sdt>
        <w:sdtPr>
          <w:tag w:val="goog_rdk_24"/>
          <w:id w:val="868419365"/>
        </w:sdtPr>
        <w:sdtEndPr/>
        <w:sdtContent/>
      </w:sdt>
      <w:r w:rsidRPr="00661F6A">
        <w:rPr>
          <w:rFonts w:ascii="Times New Roman" w:eastAsia="Times New Roman" w:hAnsi="Times New Roman" w:cs="Times New Roman"/>
          <w:sz w:val="24"/>
          <w:szCs w:val="24"/>
        </w:rPr>
        <w:t>mācību programmā</w:t>
      </w:r>
      <w:r w:rsidR="00BD4302" w:rsidRPr="00661F6A">
        <w:rPr>
          <w:rFonts w:ascii="Times New Roman" w:eastAsia="Times New Roman" w:hAnsi="Times New Roman" w:cs="Times New Roman"/>
          <w:sz w:val="24"/>
          <w:szCs w:val="24"/>
        </w:rPr>
        <w:t xml:space="preserve"> 4.1. – 4.3. apakšpunktu ietvaros veiktajās izpētēs identificētās tēmas, kas nepieciešamas </w:t>
      </w:r>
      <w:r w:rsidR="00A65C8D">
        <w:rPr>
          <w:rFonts w:ascii="Times New Roman" w:eastAsia="Times New Roman" w:hAnsi="Times New Roman" w:cs="Times New Roman"/>
          <w:sz w:val="24"/>
          <w:szCs w:val="24"/>
        </w:rPr>
        <w:t xml:space="preserve">bērnu atbalsta speciālistam </w:t>
      </w:r>
      <w:r w:rsidR="001331E3" w:rsidRPr="00661F6A">
        <w:rPr>
          <w:rFonts w:ascii="Times New Roman" w:eastAsia="Times New Roman" w:hAnsi="Times New Roman" w:cs="Times New Roman"/>
          <w:sz w:val="24"/>
          <w:szCs w:val="24"/>
        </w:rPr>
        <w:t xml:space="preserve">“Vadlīnijās bērna atbalsta speciālistam darbam ar bērniem ar uzvedības vai atkarību problēmām vai to attīstības risku” noteikto </w:t>
      </w:r>
      <w:r w:rsidR="00BD4302" w:rsidRPr="00661F6A">
        <w:rPr>
          <w:rFonts w:ascii="Times New Roman" w:eastAsia="Times New Roman" w:hAnsi="Times New Roman" w:cs="Times New Roman"/>
          <w:sz w:val="24"/>
          <w:szCs w:val="24"/>
        </w:rPr>
        <w:t xml:space="preserve">zināšanu, prasmju un spēju </w:t>
      </w:r>
      <w:r w:rsidR="001331E3" w:rsidRPr="00661F6A">
        <w:rPr>
          <w:rFonts w:ascii="Times New Roman" w:eastAsia="Times New Roman" w:hAnsi="Times New Roman" w:cs="Times New Roman"/>
          <w:sz w:val="24"/>
          <w:szCs w:val="24"/>
        </w:rPr>
        <w:t>ap</w:t>
      </w:r>
      <w:r w:rsidR="00BD4302" w:rsidRPr="00661F6A">
        <w:rPr>
          <w:rFonts w:ascii="Times New Roman" w:eastAsia="Times New Roman" w:hAnsi="Times New Roman" w:cs="Times New Roman"/>
          <w:sz w:val="24"/>
          <w:szCs w:val="24"/>
        </w:rPr>
        <w:t>guvei,</w:t>
      </w:r>
      <w:r w:rsidRPr="00661F6A">
        <w:rPr>
          <w:rFonts w:ascii="Times New Roman" w:eastAsia="Times New Roman" w:hAnsi="Times New Roman" w:cs="Times New Roman"/>
          <w:sz w:val="24"/>
          <w:szCs w:val="24"/>
        </w:rPr>
        <w:t xml:space="preserve"> </w:t>
      </w:r>
      <w:r w:rsidR="00650AF0" w:rsidRPr="00661F6A">
        <w:rPr>
          <w:rFonts w:ascii="Times New Roman" w:eastAsia="Times New Roman" w:hAnsi="Times New Roman" w:cs="Times New Roman"/>
          <w:sz w:val="24"/>
          <w:szCs w:val="24"/>
        </w:rPr>
        <w:t>piemēram</w:t>
      </w:r>
      <w:r w:rsidR="00BD4302" w:rsidRPr="00661F6A">
        <w:rPr>
          <w:rFonts w:ascii="Times New Roman" w:eastAsia="Times New Roman" w:hAnsi="Times New Roman" w:cs="Times New Roman"/>
          <w:sz w:val="24"/>
          <w:szCs w:val="24"/>
        </w:rPr>
        <w:t>,</w:t>
      </w:r>
      <w:r w:rsidRPr="00661F6A">
        <w:rPr>
          <w:rFonts w:ascii="Times New Roman" w:eastAsia="Times New Roman" w:hAnsi="Times New Roman" w:cs="Times New Roman"/>
          <w:sz w:val="24"/>
          <w:szCs w:val="24"/>
        </w:rPr>
        <w:t xml:space="preserve"> uzvedības vai atkarību risku </w:t>
      </w:r>
      <w:bookmarkEnd w:id="32"/>
      <w:r w:rsidRPr="00661F6A">
        <w:rPr>
          <w:rFonts w:ascii="Times New Roman" w:eastAsia="Times New Roman" w:hAnsi="Times New Roman" w:cs="Times New Roman"/>
          <w:sz w:val="24"/>
          <w:szCs w:val="24"/>
        </w:rPr>
        <w:t xml:space="preserve">noteikšana un šo risku </w:t>
      </w:r>
      <w:proofErr w:type="spellStart"/>
      <w:r w:rsidRPr="00661F6A">
        <w:rPr>
          <w:rFonts w:ascii="Times New Roman" w:eastAsia="Times New Roman" w:hAnsi="Times New Roman" w:cs="Times New Roman"/>
          <w:sz w:val="24"/>
          <w:szCs w:val="24"/>
        </w:rPr>
        <w:t>prevencija</w:t>
      </w:r>
      <w:proofErr w:type="spellEnd"/>
      <w:r w:rsidRPr="00661F6A">
        <w:rPr>
          <w:rFonts w:ascii="Times New Roman" w:eastAsia="Times New Roman" w:hAnsi="Times New Roman" w:cs="Times New Roman"/>
          <w:sz w:val="24"/>
          <w:szCs w:val="24"/>
        </w:rPr>
        <w:t>;</w:t>
      </w:r>
      <w:r w:rsidRPr="00661F6A">
        <w:t xml:space="preserve"> </w:t>
      </w:r>
      <w:r w:rsidR="00465B6F" w:rsidRPr="00661F6A">
        <w:rPr>
          <w:rFonts w:ascii="Times New Roman" w:eastAsia="Times New Roman" w:hAnsi="Times New Roman" w:cs="Times New Roman"/>
          <w:sz w:val="24"/>
          <w:szCs w:val="24"/>
        </w:rPr>
        <w:t>krīzes</w:t>
      </w:r>
      <w:r w:rsidR="00465B6F" w:rsidRPr="00254D55">
        <w:rPr>
          <w:rFonts w:ascii="Times New Roman" w:eastAsia="Times New Roman" w:hAnsi="Times New Roman" w:cs="Times New Roman"/>
          <w:sz w:val="24"/>
          <w:szCs w:val="24"/>
        </w:rPr>
        <w:t xml:space="preserve"> intervence un </w:t>
      </w:r>
      <w:r w:rsidRPr="00254D55">
        <w:rPr>
          <w:rFonts w:ascii="Times New Roman" w:eastAsia="Times New Roman" w:hAnsi="Times New Roman" w:cs="Times New Roman"/>
          <w:sz w:val="24"/>
          <w:szCs w:val="24"/>
        </w:rPr>
        <w:t xml:space="preserve">psiholoģiska un emocionāla atbalsta sniegšana bērniem krīzes situācijās; </w:t>
      </w:r>
      <w:sdt>
        <w:sdtPr>
          <w:tag w:val="goog_rdk_26"/>
          <w:id w:val="-1102650292"/>
        </w:sdtPr>
        <w:sdtEndPr/>
        <w:sdtContent/>
      </w:sdt>
      <w:r w:rsidRPr="00254D55">
        <w:rPr>
          <w:rFonts w:ascii="Times New Roman" w:eastAsia="Times New Roman" w:hAnsi="Times New Roman" w:cs="Times New Roman"/>
          <w:sz w:val="24"/>
          <w:szCs w:val="24"/>
        </w:rPr>
        <w:t xml:space="preserve">institūciju savstarpējā sadarbība un gadījumu vadība; </w:t>
      </w:r>
      <w:proofErr w:type="spellStart"/>
      <w:r w:rsidRPr="00254D55">
        <w:rPr>
          <w:rFonts w:ascii="Times New Roman" w:eastAsia="Times New Roman" w:hAnsi="Times New Roman" w:cs="Times New Roman"/>
          <w:sz w:val="24"/>
          <w:szCs w:val="24"/>
        </w:rPr>
        <w:t>psihosociālās</w:t>
      </w:r>
      <w:proofErr w:type="spellEnd"/>
      <w:r w:rsidRPr="00254D55">
        <w:rPr>
          <w:rFonts w:ascii="Times New Roman" w:eastAsia="Times New Roman" w:hAnsi="Times New Roman" w:cs="Times New Roman"/>
          <w:sz w:val="24"/>
          <w:szCs w:val="24"/>
        </w:rPr>
        <w:t xml:space="preserve"> konsultēšanas prasmes; </w:t>
      </w:r>
      <w:proofErr w:type="spellStart"/>
      <w:r w:rsidRPr="00254D55">
        <w:rPr>
          <w:rFonts w:ascii="Times New Roman" w:eastAsia="Times New Roman" w:hAnsi="Times New Roman" w:cs="Times New Roman"/>
          <w:sz w:val="24"/>
          <w:szCs w:val="24"/>
        </w:rPr>
        <w:t>naratīvā</w:t>
      </w:r>
      <w:proofErr w:type="spellEnd"/>
      <w:r w:rsidRPr="00254D55">
        <w:rPr>
          <w:rFonts w:ascii="Times New Roman" w:eastAsia="Times New Roman" w:hAnsi="Times New Roman" w:cs="Times New Roman"/>
          <w:sz w:val="24"/>
          <w:szCs w:val="24"/>
        </w:rPr>
        <w:t xml:space="preserve"> jeb stāstījuma terapijas pamati; pusaudžu attīstības psiholoģija; ielu sociālā darba metodes; psihiatrijas un narkoloģijas aspekti darbā ar bērniem un jauniešiem; ģimenes dinamika; </w:t>
      </w:r>
      <w:proofErr w:type="spellStart"/>
      <w:r w:rsidRPr="00254D55">
        <w:rPr>
          <w:rFonts w:ascii="Times New Roman" w:eastAsia="Times New Roman" w:hAnsi="Times New Roman" w:cs="Times New Roman"/>
          <w:sz w:val="24"/>
          <w:szCs w:val="24"/>
        </w:rPr>
        <w:t>psihoemocionālo</w:t>
      </w:r>
      <w:proofErr w:type="spellEnd"/>
      <w:r w:rsidRPr="00254D55">
        <w:rPr>
          <w:rFonts w:ascii="Times New Roman" w:eastAsia="Times New Roman" w:hAnsi="Times New Roman" w:cs="Times New Roman"/>
          <w:sz w:val="24"/>
          <w:szCs w:val="24"/>
        </w:rPr>
        <w:t xml:space="preserve"> traumu ietekme uz bērna un jaunieša emocionālo un psiholoģisko labklājību; metodes </w:t>
      </w:r>
      <w:proofErr w:type="spellStart"/>
      <w:r w:rsidRPr="00254D55">
        <w:rPr>
          <w:rFonts w:ascii="Times New Roman" w:eastAsia="Times New Roman" w:hAnsi="Times New Roman" w:cs="Times New Roman"/>
          <w:sz w:val="24"/>
          <w:szCs w:val="24"/>
        </w:rPr>
        <w:t>psihoemocionālo</w:t>
      </w:r>
      <w:proofErr w:type="spellEnd"/>
      <w:r w:rsidRPr="00254D55">
        <w:rPr>
          <w:rFonts w:ascii="Times New Roman" w:eastAsia="Times New Roman" w:hAnsi="Times New Roman" w:cs="Times New Roman"/>
          <w:sz w:val="24"/>
          <w:szCs w:val="24"/>
        </w:rPr>
        <w:t xml:space="preserve"> traumu pārvarēšanai; </w:t>
      </w:r>
      <w:r w:rsidR="00E77B63" w:rsidRPr="00254D55">
        <w:rPr>
          <w:rFonts w:ascii="Times New Roman" w:eastAsia="Times New Roman" w:hAnsi="Times New Roman" w:cs="Times New Roman"/>
          <w:sz w:val="24"/>
          <w:szCs w:val="24"/>
        </w:rPr>
        <w:t>dažādu darba instrumentu (piemēram: veidlapas, dzīves gājuma un risku novērtēšana, plāni, aptaujas lapas utt.) un lietotnes (piemēram</w:t>
      </w:r>
      <w:r w:rsidR="00DD08A8">
        <w:rPr>
          <w:rFonts w:ascii="Times New Roman" w:eastAsia="Times New Roman" w:hAnsi="Times New Roman" w:cs="Times New Roman"/>
          <w:sz w:val="24"/>
          <w:szCs w:val="24"/>
        </w:rPr>
        <w:t>,</w:t>
      </w:r>
      <w:r w:rsidR="00E77B63" w:rsidRPr="00254D55">
        <w:rPr>
          <w:rFonts w:ascii="Times New Roman" w:eastAsia="Times New Roman" w:hAnsi="Times New Roman" w:cs="Times New Roman"/>
          <w:sz w:val="24"/>
          <w:szCs w:val="24"/>
        </w:rPr>
        <w:t xml:space="preserve"> programmas, interaktīvas spēles, asociatīvās kārtis utt.) pielietojums;</w:t>
      </w:r>
    </w:p>
    <w:p w14:paraId="5375E5EE" w14:textId="24179C0E" w:rsidR="00465B6F" w:rsidRPr="00C30A3C" w:rsidRDefault="00465B6F"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noteikt </w:t>
      </w:r>
      <w:r w:rsidR="00B63F37" w:rsidRPr="00C30A3C">
        <w:rPr>
          <w:rFonts w:ascii="Times New Roman" w:eastAsia="Times New Roman" w:hAnsi="Times New Roman" w:cs="Times New Roman"/>
          <w:sz w:val="24"/>
          <w:szCs w:val="24"/>
        </w:rPr>
        <w:t xml:space="preserve">mācību </w:t>
      </w:r>
      <w:r w:rsidRPr="00C30A3C">
        <w:rPr>
          <w:rFonts w:ascii="Times New Roman" w:eastAsia="Times New Roman" w:hAnsi="Times New Roman" w:cs="Times New Roman"/>
          <w:sz w:val="24"/>
          <w:szCs w:val="24"/>
        </w:rPr>
        <w:t>programmas tēmas</w:t>
      </w:r>
      <w:r w:rsidR="00806A37" w:rsidRPr="00C30A3C">
        <w:rPr>
          <w:rFonts w:ascii="Times New Roman" w:eastAsia="Times New Roman" w:hAnsi="Times New Roman" w:cs="Times New Roman"/>
          <w:sz w:val="24"/>
          <w:szCs w:val="24"/>
        </w:rPr>
        <w:t xml:space="preserve"> un</w:t>
      </w:r>
      <w:r w:rsidRPr="00C30A3C">
        <w:rPr>
          <w:rFonts w:ascii="Times New Roman" w:eastAsia="Times New Roman" w:hAnsi="Times New Roman" w:cs="Times New Roman"/>
          <w:sz w:val="24"/>
          <w:szCs w:val="24"/>
        </w:rPr>
        <w:t xml:space="preserve"> norādīt, kuras no tām vai to daļas, tiks īstenotas klātienē un/vai e-mācību veidā;</w:t>
      </w:r>
    </w:p>
    <w:p w14:paraId="00000091" w14:textId="6D02BE4A"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definēt mācību programmā ietvertās nodarbību tēmas un </w:t>
      </w:r>
      <w:proofErr w:type="spellStart"/>
      <w:r w:rsidRPr="00C30A3C">
        <w:rPr>
          <w:rFonts w:ascii="Times New Roman" w:eastAsia="Times New Roman" w:hAnsi="Times New Roman" w:cs="Times New Roman"/>
          <w:sz w:val="24"/>
          <w:szCs w:val="24"/>
        </w:rPr>
        <w:t>apakštēmas</w:t>
      </w:r>
      <w:proofErr w:type="spellEnd"/>
      <w:r w:rsidRPr="00C30A3C">
        <w:rPr>
          <w:rFonts w:ascii="Times New Roman" w:eastAsia="Times New Roman" w:hAnsi="Times New Roman" w:cs="Times New Roman"/>
          <w:sz w:val="24"/>
          <w:szCs w:val="24"/>
        </w:rPr>
        <w:t>, kā arī definēt katras tēmas mērķus, uzdevumus un sasniedzamos rezultātus;</w:t>
      </w:r>
    </w:p>
    <w:p w14:paraId="109295D0" w14:textId="77777777" w:rsidR="00806A37" w:rsidRPr="00C30A3C" w:rsidRDefault="00806A37"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mācību programmas satura, iekļauto tekstu, foto attēlu, ilustratīvo, audio un video materiālu u.c. saskaņošanu ar Pasūtītāju. Netiek pieļauti nesaskaņoti labojumi;</w:t>
      </w:r>
    </w:p>
    <w:p w14:paraId="1BD4665E" w14:textId="0E7B2BBF" w:rsidR="006470FE" w:rsidRDefault="006470FE"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nodrošināt </w:t>
      </w:r>
      <w:r w:rsidR="00467674" w:rsidRPr="00C30A3C">
        <w:rPr>
          <w:rFonts w:ascii="Times New Roman" w:eastAsia="Times New Roman" w:hAnsi="Times New Roman" w:cs="Times New Roman"/>
          <w:sz w:val="24"/>
          <w:szCs w:val="24"/>
        </w:rPr>
        <w:t xml:space="preserve">mācību </w:t>
      </w:r>
      <w:r w:rsidRPr="00C30A3C">
        <w:rPr>
          <w:rFonts w:ascii="Times New Roman" w:eastAsia="Times New Roman" w:hAnsi="Times New Roman" w:cs="Times New Roman"/>
          <w:sz w:val="24"/>
          <w:szCs w:val="24"/>
        </w:rPr>
        <w:t>programmas satura rādītāju par mācībās iekļautajām tēmām/</w:t>
      </w:r>
      <w:sdt>
        <w:sdtPr>
          <w:tag w:val="goog_rdk_37"/>
          <w:id w:val="307215581"/>
        </w:sdtPr>
        <w:sdtEndPr/>
        <w:sdtContent/>
      </w:sdt>
      <w:r w:rsidRPr="00C30A3C">
        <w:rPr>
          <w:rFonts w:ascii="Times New Roman" w:eastAsia="Times New Roman" w:hAnsi="Times New Roman" w:cs="Times New Roman"/>
          <w:sz w:val="24"/>
          <w:szCs w:val="24"/>
        </w:rPr>
        <w:t>nodarbībām;</w:t>
      </w:r>
    </w:p>
    <w:p w14:paraId="264A020D" w14:textId="1AEA8959" w:rsidR="00407439" w:rsidRPr="00661F6A" w:rsidRDefault="000E182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661F6A">
        <w:rPr>
          <w:rFonts w:ascii="Times New Roman" w:eastAsia="Times New Roman" w:hAnsi="Times New Roman" w:cs="Times New Roman"/>
          <w:sz w:val="24"/>
          <w:szCs w:val="24"/>
        </w:rPr>
        <w:t xml:space="preserve">izstrādāt </w:t>
      </w:r>
      <w:r w:rsidR="001331E3" w:rsidRPr="00661F6A">
        <w:rPr>
          <w:rFonts w:ascii="Times New Roman" w:eastAsia="Times New Roman" w:hAnsi="Times New Roman" w:cs="Times New Roman"/>
          <w:sz w:val="24"/>
          <w:szCs w:val="24"/>
        </w:rPr>
        <w:t xml:space="preserve">ieteicamo </w:t>
      </w:r>
      <w:r w:rsidRPr="00661F6A">
        <w:rPr>
          <w:rFonts w:ascii="Times New Roman" w:eastAsia="Times New Roman" w:hAnsi="Times New Roman" w:cs="Times New Roman"/>
          <w:sz w:val="24"/>
          <w:szCs w:val="24"/>
        </w:rPr>
        <w:t>informācijas avotu sarakstu, tai skaitā</w:t>
      </w:r>
      <w:r w:rsidR="001331E3" w:rsidRPr="00661F6A">
        <w:rPr>
          <w:rFonts w:ascii="Times New Roman" w:eastAsia="Times New Roman" w:hAnsi="Times New Roman" w:cs="Times New Roman"/>
          <w:sz w:val="24"/>
          <w:szCs w:val="24"/>
        </w:rPr>
        <w:t xml:space="preserve"> iekļaujot 4.3.3. apakšpunktā identificētos </w:t>
      </w:r>
      <w:r w:rsidR="00C81547" w:rsidRPr="00661F6A">
        <w:rPr>
          <w:rFonts w:ascii="Times New Roman" w:eastAsia="Times New Roman" w:hAnsi="Times New Roman" w:cs="Times New Roman"/>
          <w:sz w:val="24"/>
          <w:szCs w:val="24"/>
        </w:rPr>
        <w:t>publiski pieejamos iepriekš izstrādātos mācību materiālus, t</w:t>
      </w:r>
      <w:r w:rsidR="00A40223">
        <w:rPr>
          <w:rFonts w:ascii="Times New Roman" w:eastAsia="Times New Roman" w:hAnsi="Times New Roman" w:cs="Times New Roman"/>
          <w:sz w:val="24"/>
          <w:szCs w:val="24"/>
        </w:rPr>
        <w:t xml:space="preserve">ai skaitā </w:t>
      </w:r>
      <w:r w:rsidR="00C81547" w:rsidRPr="00661F6A">
        <w:rPr>
          <w:rFonts w:ascii="Times New Roman" w:eastAsia="Times New Roman" w:hAnsi="Times New Roman" w:cs="Times New Roman"/>
          <w:sz w:val="24"/>
          <w:szCs w:val="24"/>
        </w:rPr>
        <w:t xml:space="preserve"> video</w:t>
      </w:r>
      <w:r w:rsidRPr="00661F6A">
        <w:rPr>
          <w:rFonts w:ascii="Times New Roman" w:eastAsia="Times New Roman" w:hAnsi="Times New Roman" w:cs="Times New Roman"/>
          <w:sz w:val="24"/>
          <w:szCs w:val="24"/>
        </w:rPr>
        <w:t xml:space="preserve">, kas varētu būt noderīgi </w:t>
      </w:r>
      <w:r w:rsidR="00C81547" w:rsidRPr="00661F6A">
        <w:rPr>
          <w:rFonts w:ascii="Times New Roman" w:eastAsia="Times New Roman" w:hAnsi="Times New Roman" w:cs="Times New Roman"/>
          <w:sz w:val="24"/>
          <w:szCs w:val="24"/>
        </w:rPr>
        <w:t xml:space="preserve">bērna atbalsta speciālista </w:t>
      </w:r>
      <w:r w:rsidRPr="00661F6A">
        <w:rPr>
          <w:rFonts w:ascii="Times New Roman" w:eastAsia="Times New Roman" w:hAnsi="Times New Roman" w:cs="Times New Roman"/>
          <w:sz w:val="24"/>
          <w:szCs w:val="24"/>
        </w:rPr>
        <w:t>zināšanu</w:t>
      </w:r>
      <w:r w:rsidR="00C81547" w:rsidRPr="00661F6A">
        <w:rPr>
          <w:rFonts w:ascii="Times New Roman" w:eastAsia="Times New Roman" w:hAnsi="Times New Roman" w:cs="Times New Roman"/>
          <w:sz w:val="24"/>
          <w:szCs w:val="24"/>
        </w:rPr>
        <w:t xml:space="preserve">, </w:t>
      </w:r>
      <w:r w:rsidRPr="00661F6A">
        <w:rPr>
          <w:rFonts w:ascii="Times New Roman" w:eastAsia="Times New Roman" w:hAnsi="Times New Roman" w:cs="Times New Roman"/>
          <w:sz w:val="24"/>
          <w:szCs w:val="24"/>
        </w:rPr>
        <w:t>prasmju</w:t>
      </w:r>
      <w:r w:rsidR="00C81547" w:rsidRPr="00661F6A">
        <w:rPr>
          <w:rFonts w:ascii="Times New Roman" w:eastAsia="Times New Roman" w:hAnsi="Times New Roman" w:cs="Times New Roman"/>
          <w:sz w:val="24"/>
          <w:szCs w:val="24"/>
        </w:rPr>
        <w:t xml:space="preserve"> vai spēju</w:t>
      </w:r>
      <w:r w:rsidRPr="00661F6A">
        <w:rPr>
          <w:rFonts w:ascii="Times New Roman" w:eastAsia="Times New Roman" w:hAnsi="Times New Roman" w:cs="Times New Roman"/>
          <w:sz w:val="24"/>
          <w:szCs w:val="24"/>
        </w:rPr>
        <w:t xml:space="preserve"> pilnveidē;</w:t>
      </w:r>
    </w:p>
    <w:p w14:paraId="74A5938D" w14:textId="3F07240F" w:rsidR="00E83DA7" w:rsidRDefault="00E83DA7"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lastRenderedPageBreak/>
        <w:t xml:space="preserve">izstrādāt E-moduli kā interaktīvu virtuālu mācību vidi, </w:t>
      </w:r>
      <w:r w:rsidR="00132282">
        <w:rPr>
          <w:rFonts w:ascii="Times New Roman" w:eastAsia="Times New Roman" w:hAnsi="Times New Roman" w:cs="Times New Roman"/>
          <w:sz w:val="24"/>
          <w:szCs w:val="24"/>
        </w:rPr>
        <w:t>ievērojot</w:t>
      </w:r>
      <w:r w:rsidRPr="00E83DA7">
        <w:rPr>
          <w:rFonts w:ascii="Times New Roman" w:eastAsia="Times New Roman" w:hAnsi="Times New Roman" w:cs="Times New Roman"/>
          <w:sz w:val="24"/>
          <w:szCs w:val="24"/>
        </w:rPr>
        <w:t xml:space="preserve"> vismaz šād</w:t>
      </w:r>
      <w:r w:rsidR="00132282">
        <w:rPr>
          <w:rFonts w:ascii="Times New Roman" w:eastAsia="Times New Roman" w:hAnsi="Times New Roman" w:cs="Times New Roman"/>
          <w:sz w:val="24"/>
          <w:szCs w:val="24"/>
        </w:rPr>
        <w:t>u</w:t>
      </w:r>
      <w:r w:rsidRPr="00E83DA7">
        <w:rPr>
          <w:rFonts w:ascii="Times New Roman" w:eastAsia="Times New Roman" w:hAnsi="Times New Roman" w:cs="Times New Roman"/>
          <w:sz w:val="24"/>
          <w:szCs w:val="24"/>
        </w:rPr>
        <w:t xml:space="preserve">s </w:t>
      </w:r>
      <w:r w:rsidR="00132282">
        <w:rPr>
          <w:rFonts w:ascii="Times New Roman" w:eastAsia="Times New Roman" w:hAnsi="Times New Roman" w:cs="Times New Roman"/>
          <w:sz w:val="24"/>
          <w:szCs w:val="24"/>
        </w:rPr>
        <w:t>nosacījumus</w:t>
      </w:r>
      <w:r>
        <w:rPr>
          <w:rFonts w:ascii="Times New Roman" w:eastAsia="Times New Roman" w:hAnsi="Times New Roman" w:cs="Times New Roman"/>
          <w:sz w:val="24"/>
          <w:szCs w:val="24"/>
        </w:rPr>
        <w:t>:</w:t>
      </w:r>
    </w:p>
    <w:p w14:paraId="62A471E8" w14:textId="77777777" w:rsidR="00E83DA7" w:rsidRDefault="00D27A3D"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visa ietvertā satura saskaņošanu ar Pasūtītāju pirms E-moduļa izveides;</w:t>
      </w:r>
    </w:p>
    <w:p w14:paraId="74F18F56" w14:textId="77777777" w:rsidR="00E83DA7" w:rsidRDefault="00D27A3D"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 xml:space="preserve">izstrādāt E-moduli SCORM </w:t>
      </w:r>
      <w:proofErr w:type="spellStart"/>
      <w:r w:rsidRPr="00E83DA7">
        <w:rPr>
          <w:rFonts w:ascii="Times New Roman" w:eastAsia="Times New Roman" w:hAnsi="Times New Roman" w:cs="Times New Roman"/>
          <w:sz w:val="24"/>
          <w:szCs w:val="24"/>
        </w:rPr>
        <w:t>pakotnes</w:t>
      </w:r>
      <w:proofErr w:type="spellEnd"/>
      <w:r w:rsidRPr="00E83DA7">
        <w:rPr>
          <w:rFonts w:ascii="Times New Roman" w:eastAsia="Times New Roman" w:hAnsi="Times New Roman" w:cs="Times New Roman"/>
          <w:sz w:val="24"/>
          <w:szCs w:val="24"/>
        </w:rPr>
        <w:t xml:space="preserve"> formātā un, ja </w:t>
      </w:r>
      <w:r w:rsidR="00712F13" w:rsidRPr="00E83DA7">
        <w:rPr>
          <w:rFonts w:ascii="Times New Roman" w:eastAsia="Times New Roman" w:hAnsi="Times New Roman" w:cs="Times New Roman"/>
          <w:sz w:val="24"/>
          <w:szCs w:val="24"/>
        </w:rPr>
        <w:t xml:space="preserve">tas </w:t>
      </w:r>
      <w:r w:rsidRPr="00E83DA7">
        <w:rPr>
          <w:rFonts w:ascii="Times New Roman" w:eastAsia="Times New Roman" w:hAnsi="Times New Roman" w:cs="Times New Roman"/>
          <w:sz w:val="24"/>
          <w:szCs w:val="24"/>
        </w:rPr>
        <w:t xml:space="preserve">ir nepieciešams </w:t>
      </w:r>
      <w:r w:rsidR="00EA29B6" w:rsidRPr="00E83DA7">
        <w:rPr>
          <w:rFonts w:ascii="Times New Roman" w:eastAsia="Times New Roman" w:hAnsi="Times New Roman" w:cs="Times New Roman"/>
          <w:sz w:val="24"/>
          <w:szCs w:val="24"/>
        </w:rPr>
        <w:t xml:space="preserve">Pakalpojuma sniedzējam </w:t>
      </w:r>
      <w:r w:rsidRPr="00E83DA7">
        <w:rPr>
          <w:rFonts w:ascii="Times New Roman" w:eastAsia="Times New Roman" w:hAnsi="Times New Roman" w:cs="Times New Roman"/>
          <w:sz w:val="24"/>
          <w:szCs w:val="24"/>
        </w:rPr>
        <w:t>E-moduļa aprobācijai</w:t>
      </w:r>
      <w:r w:rsidR="00956786" w:rsidRPr="00E83DA7">
        <w:rPr>
          <w:rFonts w:ascii="Times New Roman" w:eastAsia="Times New Roman" w:hAnsi="Times New Roman" w:cs="Times New Roman"/>
          <w:sz w:val="24"/>
          <w:szCs w:val="24"/>
        </w:rPr>
        <w:t>, tad</w:t>
      </w:r>
      <w:r w:rsidR="009B1621" w:rsidRPr="00E83DA7">
        <w:rPr>
          <w:rFonts w:ascii="Times New Roman" w:eastAsia="Times New Roman" w:hAnsi="Times New Roman" w:cs="Times New Roman"/>
          <w:sz w:val="24"/>
          <w:szCs w:val="24"/>
        </w:rPr>
        <w:t xml:space="preserve"> citā formātā</w:t>
      </w:r>
      <w:r w:rsidRPr="00E83DA7">
        <w:rPr>
          <w:rFonts w:ascii="Times New Roman" w:eastAsia="Times New Roman" w:hAnsi="Times New Roman" w:cs="Times New Roman"/>
          <w:sz w:val="24"/>
          <w:szCs w:val="24"/>
        </w:rPr>
        <w:t xml:space="preserve">; </w:t>
      </w:r>
    </w:p>
    <w:p w14:paraId="2621F085" w14:textId="7A446448" w:rsidR="0095024F" w:rsidRDefault="006E7D08"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95024F">
        <w:rPr>
          <w:rFonts w:ascii="Times New Roman" w:eastAsia="Times New Roman" w:hAnsi="Times New Roman" w:cs="Times New Roman"/>
          <w:sz w:val="24"/>
          <w:szCs w:val="24"/>
        </w:rPr>
        <w:t>zstrādāt E-moduļa mācību saturu ar dažāda formāta teorētiskiem mācību materiāliem (piemēram</w:t>
      </w:r>
      <w:r w:rsidR="00A40223">
        <w:rPr>
          <w:rFonts w:ascii="Times New Roman" w:eastAsia="Times New Roman" w:hAnsi="Times New Roman" w:cs="Times New Roman"/>
          <w:sz w:val="24"/>
          <w:szCs w:val="24"/>
        </w:rPr>
        <w:t>,</w:t>
      </w:r>
      <w:r w:rsidR="0095024F">
        <w:rPr>
          <w:rFonts w:ascii="Times New Roman" w:eastAsia="Times New Roman" w:hAnsi="Times New Roman" w:cs="Times New Roman"/>
          <w:sz w:val="24"/>
          <w:szCs w:val="24"/>
        </w:rPr>
        <w:t xml:space="preserve"> teksta dokumenti (PDF, DOCX), attēli, video, prezentācijas (PPTX), vizualizētas procesu shēmas (BPMN);</w:t>
      </w:r>
    </w:p>
    <w:p w14:paraId="16AFED2E" w14:textId="2CC82361" w:rsidR="0063280F" w:rsidRDefault="0063280F"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paredzēt lejupielādes </w:t>
      </w:r>
      <w:r w:rsidRPr="006328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iespējas visiem mācību materiāliem</w:t>
      </w:r>
      <w:r w:rsidR="002C0988">
        <w:rPr>
          <w:rFonts w:ascii="Times New Roman" w:eastAsia="Times New Roman" w:hAnsi="Times New Roman" w:cs="Times New Roman"/>
          <w:sz w:val="24"/>
          <w:szCs w:val="24"/>
        </w:rPr>
        <w:t>;</w:t>
      </w:r>
    </w:p>
    <w:p w14:paraId="469331A6" w14:textId="15021895" w:rsidR="0063280F" w:rsidRDefault="00610718"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izstrādāt E-moduli ar interaktīviem elementiem (piemēram</w:t>
      </w:r>
      <w:r w:rsidR="002C09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H5P uzdevumi, pašpārbaudes vingrinājumi un testi, dažādi spēles elementi utt.);</w:t>
      </w:r>
    </w:p>
    <w:p w14:paraId="55FC2705" w14:textId="0214C225" w:rsidR="003E2EFA" w:rsidRDefault="003E2EFA"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paredzēt</w:t>
      </w:r>
      <w:r w:rsidRPr="003E2EFA">
        <w:rPr>
          <w:rFonts w:ascii="Times New Roman" w:eastAsia="Times New Roman" w:hAnsi="Times New Roman" w:cs="Times New Roman"/>
          <w:sz w:val="24"/>
          <w:szCs w:val="24"/>
        </w:rPr>
        <w:t xml:space="preserve"> e-moduli, lai tā lietotājs ātri un bez pamācības var intuitīvi noteikt pamatfunkciju (pieslēgšanās/atslēgšanās, pāriešana uz sākuma ekrānu, atkārtota atskaņošana/uzdevuma veikšana) atrašanās vietu, izprast pārvietošanās principus no vienas nodarbības uz citu, paredzēt satura izvietojumu izvēlnēs;</w:t>
      </w:r>
    </w:p>
    <w:p w14:paraId="7362FA37" w14:textId="524FAF12" w:rsidR="00610718" w:rsidRDefault="002671E2"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paredzēt E-modulī iespēju sekot līdzi apgūtajam saturam</w:t>
      </w:r>
      <w:r w:rsidR="00986943">
        <w:rPr>
          <w:rFonts w:ascii="Times New Roman" w:eastAsia="Times New Roman" w:hAnsi="Times New Roman" w:cs="Times New Roman"/>
          <w:sz w:val="24"/>
          <w:szCs w:val="24"/>
        </w:rPr>
        <w:t xml:space="preserve"> (piemēram: mācību apguves posma indikators);</w:t>
      </w:r>
    </w:p>
    <w:p w14:paraId="01C34197" w14:textId="70B8EE86" w:rsidR="00986943" w:rsidRDefault="00986943"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paredzēt E-moduļa atbalsta iespējas ar dažādām pārlūkprogrammām un ierīcēm, </w:t>
      </w:r>
    </w:p>
    <w:p w14:paraId="01A37395" w14:textId="4EA32392" w:rsidR="00986943" w:rsidRPr="00E83DA7" w:rsidRDefault="00986943" w:rsidP="006A3695">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paredzēt drošu piekļuvi mācību materiāliem.</w:t>
      </w:r>
    </w:p>
    <w:p w14:paraId="00000097" w14:textId="2FF7815E" w:rsidR="00033E5C" w:rsidRPr="00C30A3C" w:rsidRDefault="00D27A3D" w:rsidP="006A3695">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E-</w:t>
      </w:r>
      <w:r w:rsidR="00467674" w:rsidRPr="00C30A3C">
        <w:rPr>
          <w:rFonts w:ascii="Times New Roman" w:eastAsia="Times New Roman" w:hAnsi="Times New Roman" w:cs="Times New Roman"/>
          <w:sz w:val="24"/>
          <w:szCs w:val="24"/>
        </w:rPr>
        <w:t>moduļa</w:t>
      </w:r>
      <w:r w:rsidRPr="00C30A3C">
        <w:rPr>
          <w:rFonts w:ascii="Times New Roman" w:eastAsia="Times New Roman" w:hAnsi="Times New Roman" w:cs="Times New Roman"/>
          <w:sz w:val="24"/>
          <w:szCs w:val="24"/>
        </w:rPr>
        <w:t xml:space="preserve"> lietošanas instrukciju pašā </w:t>
      </w:r>
      <w:r w:rsidR="00467674" w:rsidRPr="00C30A3C">
        <w:rPr>
          <w:rFonts w:ascii="Times New Roman" w:eastAsia="Times New Roman" w:hAnsi="Times New Roman" w:cs="Times New Roman"/>
          <w:sz w:val="24"/>
          <w:szCs w:val="24"/>
        </w:rPr>
        <w:t>e</w:t>
      </w:r>
      <w:r w:rsidRPr="00C30A3C">
        <w:rPr>
          <w:rFonts w:ascii="Times New Roman" w:eastAsia="Times New Roman" w:hAnsi="Times New Roman" w:cs="Times New Roman"/>
          <w:sz w:val="24"/>
          <w:szCs w:val="24"/>
        </w:rPr>
        <w:t xml:space="preserve">-mācību vidē un </w:t>
      </w:r>
      <w:r w:rsidR="00467674" w:rsidRPr="00C30A3C">
        <w:rPr>
          <w:rFonts w:ascii="Times New Roman" w:eastAsia="Times New Roman" w:hAnsi="Times New Roman" w:cs="Times New Roman"/>
          <w:sz w:val="24"/>
          <w:szCs w:val="24"/>
        </w:rPr>
        <w:t>p</w:t>
      </w:r>
      <w:r w:rsidRPr="00C30A3C">
        <w:rPr>
          <w:rFonts w:ascii="Times New Roman" w:eastAsia="Times New Roman" w:hAnsi="Times New Roman" w:cs="Times New Roman"/>
          <w:sz w:val="24"/>
          <w:szCs w:val="24"/>
        </w:rPr>
        <w:t>ortatīvā dokumenta formātā (</w:t>
      </w:r>
      <w:r w:rsidRPr="00C30A3C">
        <w:rPr>
          <w:rFonts w:ascii="Times New Roman" w:eastAsia="Times New Roman" w:hAnsi="Times New Roman" w:cs="Times New Roman"/>
          <w:i/>
          <w:sz w:val="24"/>
          <w:szCs w:val="24"/>
        </w:rPr>
        <w:t>PDF</w:t>
      </w:r>
      <w:r w:rsidRPr="00C30A3C">
        <w:rPr>
          <w:rFonts w:ascii="Times New Roman" w:eastAsia="Times New Roman" w:hAnsi="Times New Roman" w:cs="Times New Roman"/>
          <w:sz w:val="24"/>
          <w:szCs w:val="24"/>
        </w:rPr>
        <w:t>), kā arī iesniegt Pasūtītājam rokasgrāmatu par E-mācību kursa lietošanu, augšupielādi un labojumu veikšanu;</w:t>
      </w:r>
    </w:p>
    <w:p w14:paraId="00000098" w14:textId="25E5E695" w:rsidR="00033E5C" w:rsidRPr="00C30A3C" w:rsidRDefault="00BF2D4B"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38"/>
          <w:id w:val="203452672"/>
        </w:sdtPr>
        <w:sdtEndPr/>
        <w:sdtContent>
          <w:r w:rsidR="00815F55" w:rsidRPr="00C30A3C">
            <w:rPr>
              <w:rFonts w:ascii="Times New Roman" w:hAnsi="Times New Roman" w:cs="Times New Roman"/>
              <w:sz w:val="24"/>
              <w:szCs w:val="24"/>
            </w:rPr>
            <w:t>n</w:t>
          </w:r>
        </w:sdtContent>
      </w:sdt>
      <w:r w:rsidR="00D27A3D" w:rsidRPr="00C30A3C">
        <w:rPr>
          <w:rFonts w:ascii="Times New Roman" w:eastAsia="Times New Roman" w:hAnsi="Times New Roman" w:cs="Times New Roman"/>
          <w:sz w:val="24"/>
          <w:szCs w:val="24"/>
        </w:rPr>
        <w:t>odrošināt, ka E-mācību saturā, integrējot video, tiek ievērotas vismaz šādas prasības:</w:t>
      </w:r>
    </w:p>
    <w:p w14:paraId="00000099"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sagatavojot video materiālus, Pakalpojuma sniedzējs izmanto savu tehniku;</w:t>
      </w:r>
    </w:p>
    <w:p w14:paraId="0000009A"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 var ietvert gan tēmu saturu, gan dažādas intervijas ar jomas speciālistiem, situāciju simulācijas, labās prakses piemērus u.c.;</w:t>
      </w:r>
    </w:p>
    <w:p w14:paraId="0000009B"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nepieciešamo aktieru un pasniedzēju vai citu iesaistīto personu atlasi, video materiālu filmēšanu un apstrādi nodrošina Pakalpojuma sniedzējs;</w:t>
      </w:r>
    </w:p>
    <w:p w14:paraId="0000009C"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videomateriālu izmantošanas gadījumā video rāmja apakšējā daļā ir iekļauti subtitri, kas  pilnībā atspoguļo personu sacīto un kas (ja ir nozīmīgi satura izpratnei) īsi apraksta citas dzirdamās skaņas/ mūziku;</w:t>
      </w:r>
    </w:p>
    <w:p w14:paraId="0000009D" w14:textId="78CBCB7A"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 materiālu garum</w:t>
      </w:r>
      <w:r w:rsidR="005B71F1">
        <w:rPr>
          <w:rFonts w:ascii="Times New Roman" w:eastAsia="Times New Roman" w:hAnsi="Times New Roman" w:cs="Times New Roman"/>
          <w:sz w:val="24"/>
          <w:szCs w:val="24"/>
        </w:rPr>
        <w:t xml:space="preserve">u </w:t>
      </w:r>
      <w:r w:rsidRPr="00C30A3C">
        <w:rPr>
          <w:rFonts w:ascii="Times New Roman" w:eastAsia="Times New Roman" w:hAnsi="Times New Roman" w:cs="Times New Roman"/>
          <w:sz w:val="24"/>
          <w:szCs w:val="24"/>
        </w:rPr>
        <w:t>iepriekš saskaņot ar Pasūtītāju;</w:t>
      </w:r>
    </w:p>
    <w:p w14:paraId="0000009E"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lastRenderedPageBreak/>
        <w:t xml:space="preserve">visiem video materiāliem jāatbilst vismaz </w:t>
      </w:r>
      <w:r w:rsidRPr="00C30A3C">
        <w:rPr>
          <w:rFonts w:ascii="Times New Roman" w:eastAsia="Times New Roman" w:hAnsi="Times New Roman" w:cs="Times New Roman"/>
          <w:i/>
          <w:sz w:val="24"/>
          <w:szCs w:val="24"/>
        </w:rPr>
        <w:t xml:space="preserve">HD </w:t>
      </w:r>
      <w:r w:rsidRPr="00C30A3C">
        <w:rPr>
          <w:rFonts w:ascii="Times New Roman" w:eastAsia="Times New Roman" w:hAnsi="Times New Roman" w:cs="Times New Roman"/>
          <w:sz w:val="24"/>
          <w:szCs w:val="24"/>
        </w:rPr>
        <w:t xml:space="preserve">kvalitātes kritērijiem un to formātam jābūt atbilstošam publicēšanai </w:t>
      </w:r>
      <w:proofErr w:type="spellStart"/>
      <w:r w:rsidRPr="00C30A3C">
        <w:rPr>
          <w:rFonts w:ascii="Times New Roman" w:eastAsia="Times New Roman" w:hAnsi="Times New Roman" w:cs="Times New Roman"/>
          <w:i/>
          <w:sz w:val="24"/>
          <w:szCs w:val="24"/>
        </w:rPr>
        <w:t>Youtube</w:t>
      </w:r>
      <w:proofErr w:type="spellEnd"/>
      <w:r w:rsidRPr="00C30A3C">
        <w:rPr>
          <w:rFonts w:ascii="Times New Roman" w:eastAsia="Times New Roman" w:hAnsi="Times New Roman" w:cs="Times New Roman"/>
          <w:sz w:val="24"/>
          <w:szCs w:val="24"/>
        </w:rPr>
        <w:t xml:space="preserve"> vietnē;</w:t>
      </w:r>
    </w:p>
    <w:p w14:paraId="34321815" w14:textId="77777777" w:rsidR="00AC5D8F" w:rsidRDefault="00D27A3D" w:rsidP="00C81547">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mācību programmas noslēguma pārbaudījuma veidu un saturu mācību dalībnieku izpratnes un zināšanu pārbaudei</w:t>
      </w:r>
      <w:r w:rsidR="00AC5D8F">
        <w:rPr>
          <w:rFonts w:ascii="Times New Roman" w:eastAsia="Times New Roman" w:hAnsi="Times New Roman" w:cs="Times New Roman"/>
          <w:sz w:val="24"/>
          <w:szCs w:val="24"/>
        </w:rPr>
        <w:t>, ievērojot vismaz šādus nosacījumus:</w:t>
      </w:r>
    </w:p>
    <w:p w14:paraId="6C3E89FF" w14:textId="7FF47FC3" w:rsidR="00AC5D8F" w:rsidRDefault="00C22A4F"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C22A4F">
        <w:rPr>
          <w:rFonts w:ascii="Times New Roman" w:eastAsia="Times New Roman" w:hAnsi="Times New Roman" w:cs="Times New Roman"/>
          <w:sz w:val="24"/>
          <w:szCs w:val="24"/>
        </w:rPr>
        <w:t xml:space="preserve">ārbaudījumā </w:t>
      </w:r>
      <w:r>
        <w:rPr>
          <w:rFonts w:ascii="Times New Roman" w:eastAsia="Times New Roman" w:hAnsi="Times New Roman" w:cs="Times New Roman"/>
          <w:sz w:val="24"/>
          <w:szCs w:val="24"/>
        </w:rPr>
        <w:t>jābūt</w:t>
      </w:r>
      <w:r w:rsidRPr="00C22A4F">
        <w:rPr>
          <w:rFonts w:ascii="Times New Roman" w:eastAsia="Times New Roman" w:hAnsi="Times New Roman" w:cs="Times New Roman"/>
          <w:sz w:val="24"/>
          <w:szCs w:val="24"/>
        </w:rPr>
        <w:t xml:space="preserve"> iekļauti</w:t>
      </w:r>
      <w:r>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testa </w:t>
      </w:r>
      <w:r w:rsidRPr="00C22A4F">
        <w:rPr>
          <w:rFonts w:ascii="Times New Roman" w:eastAsia="Times New Roman" w:hAnsi="Times New Roman" w:cs="Times New Roman"/>
          <w:sz w:val="24"/>
          <w:szCs w:val="24"/>
        </w:rPr>
        <w:t>jautājumi</w:t>
      </w:r>
      <w:r>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par mācību programmas saturu, gadījumu analīze</w:t>
      </w:r>
      <w:r w:rsidR="00E10C8C">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vai</w:t>
      </w:r>
      <w:r w:rsidRPr="00C22A4F">
        <w:rPr>
          <w:rFonts w:ascii="Times New Roman" w:eastAsia="Times New Roman" w:hAnsi="Times New Roman" w:cs="Times New Roman"/>
          <w:sz w:val="24"/>
          <w:szCs w:val="24"/>
        </w:rPr>
        <w:t xml:space="preserve"> kāzusa risināšana</w:t>
      </w:r>
      <w:r w:rsidR="00E10C8C">
        <w:rPr>
          <w:rFonts w:ascii="Times New Roman" w:eastAsia="Times New Roman" w:hAnsi="Times New Roman" w:cs="Times New Roman"/>
          <w:sz w:val="24"/>
          <w:szCs w:val="24"/>
        </w:rPr>
        <w:t>i</w:t>
      </w:r>
      <w:r w:rsidRPr="00C22A4F">
        <w:rPr>
          <w:rFonts w:ascii="Times New Roman" w:eastAsia="Times New Roman" w:hAnsi="Times New Roman" w:cs="Times New Roman"/>
          <w:sz w:val="24"/>
          <w:szCs w:val="24"/>
        </w:rPr>
        <w:t xml:space="preserve"> vai citi</w:t>
      </w:r>
      <w:r w:rsidR="00E10C8C">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ar Pasūtītāju saskaņoti</w:t>
      </w:r>
      <w:r w:rsidR="00E10C8C">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pārbaudījuma veidi</w:t>
      </w:r>
      <w:r w:rsidR="00E10C8C">
        <w:rPr>
          <w:rFonts w:ascii="Times New Roman" w:eastAsia="Times New Roman" w:hAnsi="Times New Roman" w:cs="Times New Roman"/>
          <w:sz w:val="24"/>
          <w:szCs w:val="24"/>
        </w:rPr>
        <w:t>em</w:t>
      </w:r>
      <w:r>
        <w:rPr>
          <w:rFonts w:ascii="Times New Roman" w:eastAsia="Times New Roman" w:hAnsi="Times New Roman" w:cs="Times New Roman"/>
          <w:sz w:val="24"/>
          <w:szCs w:val="24"/>
        </w:rPr>
        <w:t>;</w:t>
      </w:r>
    </w:p>
    <w:p w14:paraId="1A0EEA57" w14:textId="77777777" w:rsidR="00E10C8C" w:rsidRDefault="00AC5D8F"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D27A3D" w:rsidRPr="00C22A4F">
        <w:rPr>
          <w:rFonts w:ascii="Times New Roman" w:eastAsia="Times New Roman" w:hAnsi="Times New Roman" w:cs="Times New Roman"/>
          <w:sz w:val="24"/>
          <w:szCs w:val="24"/>
        </w:rPr>
        <w:t>ei</w:t>
      </w:r>
      <w:r w:rsidR="00FE03B1" w:rsidRPr="00C22A4F">
        <w:rPr>
          <w:rFonts w:ascii="Times New Roman" w:eastAsia="Times New Roman" w:hAnsi="Times New Roman" w:cs="Times New Roman"/>
          <w:sz w:val="24"/>
          <w:szCs w:val="24"/>
        </w:rPr>
        <w:t>kt</w:t>
      </w:r>
      <w:r w:rsidR="00D27A3D" w:rsidRPr="00C22A4F">
        <w:rPr>
          <w:rFonts w:ascii="Times New Roman" w:eastAsia="Times New Roman" w:hAnsi="Times New Roman" w:cs="Times New Roman"/>
          <w:sz w:val="24"/>
          <w:szCs w:val="24"/>
        </w:rPr>
        <w:t xml:space="preserve"> </w:t>
      </w:r>
      <w:r w:rsidR="00C22A4F">
        <w:rPr>
          <w:rFonts w:ascii="Times New Roman" w:eastAsia="Times New Roman" w:hAnsi="Times New Roman" w:cs="Times New Roman"/>
          <w:sz w:val="24"/>
          <w:szCs w:val="24"/>
        </w:rPr>
        <w:t xml:space="preserve">izstrādāta </w:t>
      </w:r>
      <w:r w:rsidR="00D27A3D" w:rsidRPr="00C22A4F">
        <w:rPr>
          <w:rFonts w:ascii="Times New Roman" w:eastAsia="Times New Roman" w:hAnsi="Times New Roman" w:cs="Times New Roman"/>
          <w:sz w:val="24"/>
          <w:szCs w:val="24"/>
        </w:rPr>
        <w:t xml:space="preserve">pārbaudījuma </w:t>
      </w:r>
      <w:r w:rsidR="00C22A4F">
        <w:rPr>
          <w:rFonts w:ascii="Times New Roman" w:eastAsia="Times New Roman" w:hAnsi="Times New Roman" w:cs="Times New Roman"/>
          <w:sz w:val="24"/>
          <w:szCs w:val="24"/>
        </w:rPr>
        <w:t xml:space="preserve">veida un satura </w:t>
      </w:r>
      <w:r w:rsidR="00D27A3D" w:rsidRPr="00C22A4F">
        <w:rPr>
          <w:rFonts w:ascii="Times New Roman" w:eastAsia="Times New Roman" w:hAnsi="Times New Roman" w:cs="Times New Roman"/>
          <w:sz w:val="24"/>
          <w:szCs w:val="24"/>
        </w:rPr>
        <w:t>testēšanu</w:t>
      </w:r>
      <w:r w:rsidR="00E10C8C">
        <w:rPr>
          <w:rFonts w:ascii="Times New Roman" w:eastAsia="Times New Roman" w:hAnsi="Times New Roman" w:cs="Times New Roman"/>
          <w:sz w:val="24"/>
          <w:szCs w:val="24"/>
        </w:rPr>
        <w:t>;</w:t>
      </w:r>
    </w:p>
    <w:p w14:paraId="57C38E33" w14:textId="0C75C587" w:rsidR="00E10C8C" w:rsidRDefault="00E10C8C"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pārbaudījuma testēšanas kārtību un </w:t>
      </w:r>
      <w:r w:rsidR="002C0988">
        <w:rPr>
          <w:rFonts w:ascii="Times New Roman" w:eastAsia="Times New Roman" w:hAnsi="Times New Roman" w:cs="Times New Roman"/>
          <w:sz w:val="24"/>
          <w:szCs w:val="24"/>
        </w:rPr>
        <w:t xml:space="preserve">iesaistāmās </w:t>
      </w:r>
      <w:r>
        <w:rPr>
          <w:rFonts w:ascii="Times New Roman" w:eastAsia="Times New Roman" w:hAnsi="Times New Roman" w:cs="Times New Roman"/>
          <w:sz w:val="24"/>
          <w:szCs w:val="24"/>
        </w:rPr>
        <w:t>personas saskaņot ar Pasūtītāju;</w:t>
      </w:r>
    </w:p>
    <w:p w14:paraId="66BEF180" w14:textId="6CDB5422" w:rsidR="00AC5D8F" w:rsidRDefault="00E10C8C"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AC5D8F" w:rsidRPr="001E7C92">
        <w:rPr>
          <w:rFonts w:ascii="Times New Roman" w:eastAsia="Times New Roman" w:hAnsi="Times New Roman" w:cs="Times New Roman"/>
          <w:sz w:val="24"/>
          <w:szCs w:val="24"/>
        </w:rPr>
        <w:t>tbilstoši pārbaudījuma testēšanas rezultātiem veikt pārbaudījum</w:t>
      </w:r>
      <w:r>
        <w:rPr>
          <w:rFonts w:ascii="Times New Roman" w:eastAsia="Times New Roman" w:hAnsi="Times New Roman" w:cs="Times New Roman"/>
          <w:sz w:val="24"/>
          <w:szCs w:val="24"/>
        </w:rPr>
        <w:t>a</w:t>
      </w:r>
      <w:r w:rsidR="00AC5D8F" w:rsidRPr="001E7C92">
        <w:rPr>
          <w:rFonts w:ascii="Times New Roman" w:eastAsia="Times New Roman" w:hAnsi="Times New Roman" w:cs="Times New Roman"/>
          <w:sz w:val="24"/>
          <w:szCs w:val="24"/>
        </w:rPr>
        <w:t xml:space="preserve"> pilnveidi</w:t>
      </w:r>
      <w:r w:rsidR="00AC5D8F">
        <w:rPr>
          <w:rFonts w:ascii="Times New Roman" w:eastAsia="Times New Roman" w:hAnsi="Times New Roman" w:cs="Times New Roman"/>
          <w:sz w:val="24"/>
          <w:szCs w:val="24"/>
        </w:rPr>
        <w:t>;</w:t>
      </w:r>
    </w:p>
    <w:p w14:paraId="000000A0" w14:textId="7A91C146" w:rsidR="00033E5C" w:rsidRPr="00C22A4F" w:rsidRDefault="00D27A3D" w:rsidP="00C22A4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22A4F">
        <w:rPr>
          <w:rFonts w:ascii="Times New Roman" w:eastAsia="Times New Roman" w:hAnsi="Times New Roman" w:cs="Times New Roman"/>
          <w:sz w:val="24"/>
          <w:szCs w:val="24"/>
        </w:rPr>
        <w:t>no</w:t>
      </w:r>
      <w:r w:rsidR="00FE03B1" w:rsidRPr="00C22A4F">
        <w:rPr>
          <w:rFonts w:ascii="Times New Roman" w:eastAsia="Times New Roman" w:hAnsi="Times New Roman" w:cs="Times New Roman"/>
          <w:sz w:val="24"/>
          <w:szCs w:val="24"/>
        </w:rPr>
        <w:t>teikt</w:t>
      </w:r>
      <w:r w:rsidRPr="00C22A4F">
        <w:rPr>
          <w:rFonts w:ascii="Times New Roman" w:eastAsia="Times New Roman" w:hAnsi="Times New Roman" w:cs="Times New Roman"/>
          <w:sz w:val="24"/>
          <w:szCs w:val="24"/>
        </w:rPr>
        <w:t xml:space="preserve"> minimālās prasības sekmīguma rādītājām, kas ir pamats apliecinājuma</w:t>
      </w:r>
      <w:r w:rsidR="00AC5D8F">
        <w:rPr>
          <w:rFonts w:ascii="Times New Roman" w:eastAsia="Times New Roman" w:hAnsi="Times New Roman" w:cs="Times New Roman"/>
          <w:sz w:val="24"/>
          <w:szCs w:val="24"/>
        </w:rPr>
        <w:t xml:space="preserve"> saņemšanai</w:t>
      </w:r>
      <w:r w:rsidRPr="00C22A4F">
        <w:rPr>
          <w:rFonts w:ascii="Times New Roman" w:eastAsia="Times New Roman" w:hAnsi="Times New Roman" w:cs="Times New Roman"/>
          <w:sz w:val="24"/>
          <w:szCs w:val="24"/>
        </w:rPr>
        <w:t xml:space="preserve"> par mācību sekmīgu </w:t>
      </w:r>
      <w:r w:rsidR="00ED5739">
        <w:rPr>
          <w:rFonts w:ascii="Times New Roman" w:eastAsia="Times New Roman" w:hAnsi="Times New Roman" w:cs="Times New Roman"/>
          <w:sz w:val="24"/>
          <w:szCs w:val="24"/>
        </w:rPr>
        <w:t>apguvi</w:t>
      </w:r>
      <w:r w:rsidRPr="00C22A4F">
        <w:rPr>
          <w:rFonts w:ascii="Times New Roman" w:eastAsia="Times New Roman" w:hAnsi="Times New Roman" w:cs="Times New Roman"/>
          <w:sz w:val="24"/>
          <w:szCs w:val="24"/>
        </w:rPr>
        <w:t>;</w:t>
      </w:r>
    </w:p>
    <w:p w14:paraId="000000A1" w14:textId="77777777" w:rsidR="00033E5C" w:rsidRPr="00C30A3C"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mācību programmu izstrādei literāro redaktoru;</w:t>
      </w:r>
    </w:p>
    <w:p w14:paraId="000000A2" w14:textId="6A9EB0A1" w:rsidR="00033E5C" w:rsidRPr="00C30A3C" w:rsidRDefault="00D27A3D" w:rsidP="00DA74B9">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izstrādāt bērna atbalsta speciālista profesionālās kompetences pilnveides programmas mācību metodiku (turpmāk – </w:t>
      </w:r>
      <w:sdt>
        <w:sdtPr>
          <w:tag w:val="goog_rdk_39"/>
          <w:id w:val="-565567212"/>
        </w:sdtPr>
        <w:sdtEndPr/>
        <w:sdtContent/>
      </w:sdt>
      <w:r w:rsidRPr="00C30A3C">
        <w:rPr>
          <w:rFonts w:ascii="Times New Roman" w:eastAsia="Times New Roman" w:hAnsi="Times New Roman" w:cs="Times New Roman"/>
          <w:sz w:val="24"/>
          <w:szCs w:val="24"/>
        </w:rPr>
        <w:t>metodika)</w:t>
      </w:r>
      <w:r w:rsidR="00E966D3" w:rsidRPr="00C30A3C">
        <w:rPr>
          <w:rFonts w:ascii="Times New Roman" w:eastAsia="Times New Roman" w:hAnsi="Times New Roman" w:cs="Times New Roman"/>
          <w:sz w:val="24"/>
          <w:szCs w:val="24"/>
        </w:rPr>
        <w:t>, ievērojot vismaz šādas prasības</w:t>
      </w:r>
      <w:r w:rsidRPr="00C30A3C">
        <w:rPr>
          <w:rFonts w:ascii="Times New Roman" w:eastAsia="Times New Roman" w:hAnsi="Times New Roman" w:cs="Times New Roman"/>
          <w:sz w:val="24"/>
          <w:szCs w:val="24"/>
        </w:rPr>
        <w:t xml:space="preserve">: </w:t>
      </w:r>
    </w:p>
    <w:p w14:paraId="000000A3"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paredzēt un noteikt obligātu nosacījumu, ka bērna atbalsta speciālistam pirms mācību programmas apguves jābūt apgūtām zināšanām sākotnējā profesionālās kompetences pilnveides programmā bērnu tiesību aizsardzības jomā (40 a/h);</w:t>
      </w:r>
    </w:p>
    <w:p w14:paraId="000000A4" w14:textId="6711615D"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noteikt un aprakstīt mācību organizācijas formas, mācību metodes</w:t>
      </w:r>
      <w:r w:rsidR="00272630" w:rsidRPr="00C30A3C">
        <w:rPr>
          <w:rFonts w:ascii="Times New Roman" w:eastAsia="Times New Roman" w:hAnsi="Times New Roman" w:cs="Times New Roman"/>
          <w:sz w:val="24"/>
          <w:szCs w:val="24"/>
        </w:rPr>
        <w:t xml:space="preserve"> (piemēram</w:t>
      </w:r>
      <w:r w:rsidR="00DA74B9">
        <w:rPr>
          <w:rFonts w:ascii="Times New Roman" w:eastAsia="Times New Roman" w:hAnsi="Times New Roman" w:cs="Times New Roman"/>
          <w:sz w:val="24"/>
          <w:szCs w:val="24"/>
        </w:rPr>
        <w:t>,</w:t>
      </w:r>
      <w:r w:rsidR="00272630" w:rsidRPr="00C30A3C">
        <w:rPr>
          <w:rFonts w:ascii="Times New Roman" w:eastAsia="Times New Roman" w:hAnsi="Times New Roman" w:cs="Times New Roman"/>
          <w:sz w:val="24"/>
          <w:szCs w:val="24"/>
        </w:rPr>
        <w:t xml:space="preserve"> lekcijas, individuālo darbu, grupu darbu, diskusijas, situāciju analīzi u.c.)</w:t>
      </w:r>
      <w:r w:rsidRPr="00C30A3C">
        <w:rPr>
          <w:rFonts w:ascii="Times New Roman" w:eastAsia="Times New Roman" w:hAnsi="Times New Roman" w:cs="Times New Roman"/>
          <w:sz w:val="24"/>
          <w:szCs w:val="24"/>
        </w:rPr>
        <w:t>, nodarbību skaitu, nodarbību norisi, tēmu apguves ilgumu, aktivitāšu īstenošanas plānu, patstāvīgi apgūstamās un ieteicamās informācijas avotu sarakstu u.c.;</w:t>
      </w:r>
    </w:p>
    <w:p w14:paraId="000000A5"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sniegt metodikas lietotājiem praktiskas norādes un piedāvāt atbilstošākās metodes un pamatprincipus efektīvai programmas ieviešanai un apguvei;</w:t>
      </w:r>
    </w:p>
    <w:p w14:paraId="000000A6"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paredzēt jaukto mācību metožu (</w:t>
      </w:r>
      <w:proofErr w:type="spellStart"/>
      <w:r w:rsidRPr="00C30A3C">
        <w:rPr>
          <w:rFonts w:ascii="Times New Roman" w:eastAsia="Times New Roman" w:hAnsi="Times New Roman" w:cs="Times New Roman"/>
          <w:sz w:val="24"/>
          <w:szCs w:val="24"/>
        </w:rPr>
        <w:t>blended</w:t>
      </w:r>
      <w:proofErr w:type="spellEnd"/>
      <w:r w:rsidRPr="00C30A3C">
        <w:rPr>
          <w:rFonts w:ascii="Times New Roman" w:eastAsia="Times New Roman" w:hAnsi="Times New Roman" w:cs="Times New Roman"/>
          <w:sz w:val="24"/>
          <w:szCs w:val="24"/>
        </w:rPr>
        <w:t xml:space="preserve"> </w:t>
      </w:r>
      <w:proofErr w:type="spellStart"/>
      <w:r w:rsidRPr="00C30A3C">
        <w:rPr>
          <w:rFonts w:ascii="Times New Roman" w:eastAsia="Times New Roman" w:hAnsi="Times New Roman" w:cs="Times New Roman"/>
          <w:sz w:val="24"/>
          <w:szCs w:val="24"/>
        </w:rPr>
        <w:t>learning</w:t>
      </w:r>
      <w:proofErr w:type="spellEnd"/>
      <w:r w:rsidRPr="00C30A3C">
        <w:rPr>
          <w:rFonts w:ascii="Times New Roman" w:eastAsia="Times New Roman" w:hAnsi="Times New Roman" w:cs="Times New Roman"/>
          <w:sz w:val="24"/>
          <w:szCs w:val="24"/>
        </w:rPr>
        <w:t>) izmantošanu, iekļaujot gan teorētiskās, gan praktiskās mācības;</w:t>
      </w:r>
    </w:p>
    <w:p w14:paraId="000000A7" w14:textId="0BD6258A"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noteikt kārtību, kā</w:t>
      </w:r>
      <w:r w:rsidR="00DA74B9">
        <w:rPr>
          <w:rFonts w:ascii="Times New Roman" w:eastAsia="Times New Roman" w:hAnsi="Times New Roman" w:cs="Times New Roman"/>
          <w:sz w:val="24"/>
          <w:szCs w:val="24"/>
        </w:rPr>
        <w:t>dā</w:t>
      </w:r>
      <w:r w:rsidRPr="00C30A3C">
        <w:rPr>
          <w:rFonts w:ascii="Times New Roman" w:eastAsia="Times New Roman" w:hAnsi="Times New Roman" w:cs="Times New Roman"/>
          <w:sz w:val="24"/>
          <w:szCs w:val="24"/>
        </w:rPr>
        <w:t xml:space="preserve"> mācību dalībnieki var iegūt apliecinājumu par sekmīgu mācību programmas apguvi, paredzot, ka klātienes mācību apmeklējumam jābūt vismaz 90% apjomā;</w:t>
      </w:r>
    </w:p>
    <w:p w14:paraId="000000A8" w14:textId="6DE0E1F1"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sniegt ieteikumus attiecībā uz mācību programmu pasniedzēju kvalifikāciju un prasībām pasniedzējiem</w:t>
      </w:r>
      <w:r w:rsidR="00B654BC">
        <w:rPr>
          <w:rFonts w:ascii="Times New Roman" w:eastAsia="Times New Roman" w:hAnsi="Times New Roman" w:cs="Times New Roman"/>
          <w:sz w:val="24"/>
          <w:szCs w:val="24"/>
        </w:rPr>
        <w:t>;</w:t>
      </w:r>
    </w:p>
    <w:p w14:paraId="15CCE400" w14:textId="2B93C309" w:rsidR="00806A37" w:rsidRPr="00A80511" w:rsidRDefault="00806A37" w:rsidP="00A86C92">
      <w:pPr>
        <w:pStyle w:val="Sarakstarindkopa"/>
        <w:numPr>
          <w:ilvl w:val="2"/>
          <w:numId w:val="13"/>
        </w:numPr>
        <w:jc w:val="both"/>
        <w:rPr>
          <w:rFonts w:ascii="Times New Roman" w:eastAsia="Times New Roman" w:hAnsi="Times New Roman" w:cs="Times New Roman"/>
          <w:sz w:val="24"/>
          <w:szCs w:val="24"/>
        </w:rPr>
      </w:pPr>
      <w:r w:rsidRPr="00A80511">
        <w:rPr>
          <w:rFonts w:ascii="Times New Roman" w:eastAsia="Times New Roman" w:hAnsi="Times New Roman" w:cs="Times New Roman"/>
          <w:sz w:val="24"/>
          <w:szCs w:val="24"/>
        </w:rPr>
        <w:t xml:space="preserve">ne vēlāk kā </w:t>
      </w:r>
      <w:r w:rsidR="000D502B" w:rsidRPr="00A80511">
        <w:rPr>
          <w:rFonts w:ascii="Times New Roman" w:eastAsia="Times New Roman" w:hAnsi="Times New Roman" w:cs="Times New Roman"/>
          <w:sz w:val="24"/>
          <w:szCs w:val="24"/>
        </w:rPr>
        <w:t>10</w:t>
      </w:r>
      <w:r w:rsidRPr="00A80511">
        <w:rPr>
          <w:rFonts w:ascii="Times New Roman" w:eastAsia="Times New Roman" w:hAnsi="Times New Roman" w:cs="Times New Roman"/>
          <w:sz w:val="24"/>
          <w:szCs w:val="24"/>
        </w:rPr>
        <w:t xml:space="preserve"> (</w:t>
      </w:r>
      <w:r w:rsidR="000D502B" w:rsidRPr="00A80511">
        <w:rPr>
          <w:rFonts w:ascii="Times New Roman" w:eastAsia="Times New Roman" w:hAnsi="Times New Roman" w:cs="Times New Roman"/>
          <w:sz w:val="24"/>
          <w:szCs w:val="24"/>
        </w:rPr>
        <w:t>desmit</w:t>
      </w:r>
      <w:r w:rsidRPr="00A80511">
        <w:rPr>
          <w:rFonts w:ascii="Times New Roman" w:eastAsia="Times New Roman" w:hAnsi="Times New Roman" w:cs="Times New Roman"/>
          <w:sz w:val="24"/>
          <w:szCs w:val="24"/>
        </w:rPr>
        <w:t xml:space="preserve">) mēnešus no </w:t>
      </w:r>
      <w:r w:rsidR="000D502B" w:rsidRPr="00A80511">
        <w:rPr>
          <w:rFonts w:ascii="Times New Roman" w:eastAsia="Times New Roman" w:hAnsi="Times New Roman" w:cs="Times New Roman"/>
          <w:sz w:val="24"/>
          <w:szCs w:val="24"/>
        </w:rPr>
        <w:t>Līguma abpusējas parakstīšanas dienas</w:t>
      </w:r>
      <w:r w:rsidR="00A844D1" w:rsidRPr="00A80511">
        <w:rPr>
          <w:rFonts w:ascii="Times New Roman" w:eastAsia="Times New Roman" w:hAnsi="Times New Roman" w:cs="Times New Roman"/>
          <w:sz w:val="24"/>
          <w:szCs w:val="24"/>
        </w:rPr>
        <w:t xml:space="preserve"> </w:t>
      </w:r>
      <w:bookmarkStart w:id="33" w:name="_Hlk161082070"/>
      <w:r w:rsidR="00A844D1" w:rsidRPr="00A80511">
        <w:rPr>
          <w:rFonts w:ascii="Times New Roman" w:eastAsia="Times New Roman" w:hAnsi="Times New Roman" w:cs="Times New Roman"/>
          <w:sz w:val="24"/>
          <w:szCs w:val="24"/>
        </w:rPr>
        <w:t>iesniegt</w:t>
      </w:r>
      <w:r w:rsidRPr="00A80511">
        <w:rPr>
          <w:rFonts w:ascii="Times New Roman" w:eastAsia="Times New Roman" w:hAnsi="Times New Roman" w:cs="Times New Roman"/>
          <w:sz w:val="24"/>
          <w:szCs w:val="24"/>
        </w:rPr>
        <w:t xml:space="preserve"> nodevumu “Bērna atbalsta speciālista profesionālās kompetences pilnveides programma un mācību metodika” saskaņā ar TS 5. punktā “Nodevumu sagatavošana un termiņi” nosacījumiem</w:t>
      </w:r>
      <w:bookmarkEnd w:id="33"/>
      <w:r w:rsidRPr="00A80511">
        <w:rPr>
          <w:rFonts w:ascii="Times New Roman" w:eastAsia="Times New Roman" w:hAnsi="Times New Roman" w:cs="Times New Roman"/>
          <w:sz w:val="24"/>
          <w:szCs w:val="24"/>
        </w:rPr>
        <w:t>.</w:t>
      </w:r>
    </w:p>
    <w:p w14:paraId="7D392EFF" w14:textId="77777777" w:rsidR="00806A37" w:rsidRPr="00B1239A" w:rsidRDefault="00806A37" w:rsidP="00806A37">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A9" w14:textId="7B76E95D" w:rsidR="00033E5C" w:rsidRPr="00B1239A" w:rsidRDefault="00D27A3D" w:rsidP="00A86C92">
      <w:pPr>
        <w:numPr>
          <w:ilvl w:val="1"/>
          <w:numId w:val="13"/>
        </w:numPr>
        <w:pBdr>
          <w:top w:val="nil"/>
          <w:left w:val="nil"/>
          <w:bottom w:val="nil"/>
          <w:right w:val="nil"/>
          <w:between w:val="nil"/>
        </w:pBdr>
        <w:spacing w:after="0" w:line="240" w:lineRule="auto"/>
        <w:jc w:val="both"/>
        <w:rPr>
          <w:rFonts w:ascii="Times New Roman" w:eastAsia="Times New Roman" w:hAnsi="Times New Roman" w:cs="Times New Roman"/>
          <w:i/>
          <w:sz w:val="24"/>
          <w:szCs w:val="24"/>
        </w:rPr>
      </w:pPr>
      <w:bookmarkStart w:id="34" w:name="_heading=h.2bn6wsx" w:colFirst="0" w:colLast="0"/>
      <w:bookmarkEnd w:id="34"/>
      <w:r w:rsidRPr="00B1239A">
        <w:rPr>
          <w:rFonts w:ascii="Times New Roman" w:eastAsia="Times New Roman" w:hAnsi="Times New Roman" w:cs="Times New Roman"/>
          <w:i/>
          <w:sz w:val="24"/>
          <w:szCs w:val="24"/>
        </w:rPr>
        <w:t>Lai nodrošinātu 3.</w:t>
      </w:r>
      <w:r w:rsidR="005376A4">
        <w:rPr>
          <w:rFonts w:ascii="Times New Roman" w:eastAsia="Times New Roman" w:hAnsi="Times New Roman" w:cs="Times New Roman"/>
          <w:i/>
          <w:sz w:val="24"/>
          <w:szCs w:val="24"/>
        </w:rPr>
        <w:t>3</w:t>
      </w:r>
      <w:r w:rsidRPr="00B1239A">
        <w:rPr>
          <w:rFonts w:ascii="Times New Roman" w:eastAsia="Times New Roman" w:hAnsi="Times New Roman" w:cs="Times New Roman"/>
          <w:i/>
          <w:sz w:val="24"/>
          <w:szCs w:val="24"/>
        </w:rPr>
        <w:t>.</w:t>
      </w:r>
      <w:r w:rsidR="00635192">
        <w:rPr>
          <w:rFonts w:ascii="Times New Roman" w:eastAsia="Times New Roman" w:hAnsi="Times New Roman" w:cs="Times New Roman"/>
          <w:i/>
          <w:sz w:val="24"/>
          <w:szCs w:val="24"/>
        </w:rPr>
        <w:t>6</w:t>
      </w:r>
      <w:r w:rsidRPr="00B1239A">
        <w:rPr>
          <w:rFonts w:ascii="Times New Roman" w:eastAsia="Times New Roman" w:hAnsi="Times New Roman" w:cs="Times New Roman"/>
          <w:i/>
          <w:sz w:val="24"/>
          <w:szCs w:val="24"/>
        </w:rPr>
        <w:t>. apakšpunktā minētā uzdevuma izpildi,</w:t>
      </w:r>
      <w:r w:rsidR="00902666" w:rsidRPr="00B1239A">
        <w:rPr>
          <w:rFonts w:ascii="Times New Roman" w:eastAsia="Times New Roman" w:hAnsi="Times New Roman" w:cs="Times New Roman"/>
          <w:i/>
          <w:sz w:val="24"/>
          <w:szCs w:val="24"/>
        </w:rPr>
        <w:t xml:space="preserve"> nepieciešams </w:t>
      </w:r>
      <w:r w:rsidR="00DA59C9">
        <w:rPr>
          <w:rFonts w:ascii="Times New Roman" w:eastAsia="Times New Roman" w:hAnsi="Times New Roman" w:cs="Times New Roman"/>
          <w:i/>
          <w:sz w:val="24"/>
          <w:szCs w:val="24"/>
        </w:rPr>
        <w:t>veikt</w:t>
      </w:r>
      <w:r w:rsidR="00DA59C9" w:rsidRPr="00B1239A">
        <w:rPr>
          <w:rFonts w:ascii="Times New Roman" w:eastAsia="Times New Roman" w:hAnsi="Times New Roman" w:cs="Times New Roman"/>
          <w:i/>
          <w:sz w:val="24"/>
          <w:szCs w:val="24"/>
        </w:rPr>
        <w:t xml:space="preserve"> </w:t>
      </w:r>
      <w:r w:rsidR="00902666" w:rsidRPr="00B1239A">
        <w:rPr>
          <w:rFonts w:ascii="Times New Roman" w:eastAsia="Times New Roman" w:hAnsi="Times New Roman" w:cs="Times New Roman"/>
          <w:i/>
          <w:sz w:val="24"/>
          <w:szCs w:val="24"/>
        </w:rPr>
        <w:t>vismaz šādus darbus</w:t>
      </w:r>
      <w:r w:rsidRPr="00B1239A">
        <w:rPr>
          <w:rFonts w:ascii="Times New Roman" w:eastAsia="Times New Roman" w:hAnsi="Times New Roman" w:cs="Times New Roman"/>
          <w:i/>
          <w:sz w:val="24"/>
          <w:szCs w:val="24"/>
        </w:rPr>
        <w:t>:</w:t>
      </w:r>
    </w:p>
    <w:p w14:paraId="31882011" w14:textId="6C3E20D7" w:rsidR="00B42DC7" w:rsidRDefault="00DA59C9" w:rsidP="003133A1">
      <w:pPr>
        <w:numPr>
          <w:ilvl w:val="2"/>
          <w:numId w:val="13"/>
        </w:numPr>
        <w:pBdr>
          <w:top w:val="nil"/>
          <w:left w:val="nil"/>
          <w:bottom w:val="nil"/>
          <w:right w:val="nil"/>
          <w:between w:val="nil"/>
        </w:pBdr>
        <w:spacing w:after="0" w:line="240" w:lineRule="auto"/>
        <w:ind w:left="1134" w:hanging="567"/>
        <w:jc w:val="both"/>
        <w:rPr>
          <w:rFonts w:ascii="Times New Roman" w:eastAsia="Times New Roman" w:hAnsi="Times New Roman" w:cs="Times New Roman"/>
          <w:sz w:val="24"/>
          <w:szCs w:val="24"/>
        </w:rPr>
      </w:pPr>
      <w:bookmarkStart w:id="35" w:name="_Hlk159525966"/>
      <w:r w:rsidRPr="00D21722">
        <w:rPr>
          <w:rFonts w:ascii="Times New Roman" w:eastAsia="Times New Roman" w:hAnsi="Times New Roman" w:cs="Times New Roman"/>
          <w:iCs/>
          <w:sz w:val="24"/>
          <w:szCs w:val="24"/>
          <w:u w:val="single"/>
        </w:rPr>
        <w:lastRenderedPageBreak/>
        <w:t xml:space="preserve">ne vēlāk kā 1 (viena) mēneša laikā </w:t>
      </w:r>
      <w:r w:rsidRPr="00D21722">
        <w:rPr>
          <w:rFonts w:ascii="Times New Roman" w:eastAsia="Times New Roman" w:hAnsi="Times New Roman" w:cs="Times New Roman"/>
          <w:iCs/>
          <w:sz w:val="24"/>
          <w:szCs w:val="24"/>
        </w:rPr>
        <w:t xml:space="preserve">no </w:t>
      </w:r>
      <w:bookmarkStart w:id="36" w:name="_Hlk161081619"/>
      <w:r w:rsidR="00D21722" w:rsidRPr="00D21722">
        <w:rPr>
          <w:rFonts w:ascii="Times New Roman" w:eastAsia="Times New Roman" w:hAnsi="Times New Roman" w:cs="Times New Roman"/>
          <w:iCs/>
          <w:sz w:val="24"/>
          <w:szCs w:val="24"/>
        </w:rPr>
        <w:t>5</w:t>
      </w:r>
      <w:r w:rsidR="003024BB" w:rsidRPr="00D21722">
        <w:rPr>
          <w:rFonts w:ascii="Times New Roman" w:eastAsia="Times New Roman" w:hAnsi="Times New Roman" w:cs="Times New Roman"/>
          <w:iCs/>
          <w:sz w:val="24"/>
          <w:szCs w:val="24"/>
        </w:rPr>
        <w:t>. nodevuma</w:t>
      </w:r>
      <w:r w:rsidR="003024BB" w:rsidRPr="003024BB">
        <w:rPr>
          <w:rFonts w:ascii="Times New Roman" w:eastAsia="Times New Roman" w:hAnsi="Times New Roman" w:cs="Times New Roman"/>
          <w:iCs/>
          <w:sz w:val="24"/>
          <w:szCs w:val="24"/>
        </w:rPr>
        <w:t xml:space="preserve"> pieņemšanas – nodošanas akta abpusējas parakstīšanas dienas</w:t>
      </w:r>
      <w:bookmarkEnd w:id="36"/>
      <w:r w:rsidR="003024BB" w:rsidRPr="003024BB">
        <w:rPr>
          <w:rFonts w:ascii="Times New Roman" w:eastAsia="Times New Roman" w:hAnsi="Times New Roman" w:cs="Times New Roman"/>
          <w:iCs/>
          <w:sz w:val="24"/>
          <w:szCs w:val="24"/>
        </w:rPr>
        <w:t xml:space="preserve"> </w:t>
      </w:r>
      <w:r w:rsidR="003024BB">
        <w:rPr>
          <w:rFonts w:ascii="Times New Roman" w:eastAsia="Times New Roman" w:hAnsi="Times New Roman" w:cs="Times New Roman"/>
          <w:iCs/>
          <w:sz w:val="24"/>
          <w:szCs w:val="24"/>
        </w:rPr>
        <w:t xml:space="preserve">uzsākt </w:t>
      </w:r>
      <w:bookmarkEnd w:id="35"/>
      <w:r w:rsidR="00E374BA">
        <w:rPr>
          <w:rFonts w:ascii="Times New Roman" w:eastAsia="Times New Roman" w:hAnsi="Times New Roman" w:cs="Times New Roman"/>
          <w:iCs/>
          <w:sz w:val="24"/>
          <w:szCs w:val="24"/>
        </w:rPr>
        <w:t xml:space="preserve">bērna atbalsta speciālistu mācību </w:t>
      </w:r>
      <w:r w:rsidR="00B42DC7" w:rsidRPr="00FF35F8">
        <w:rPr>
          <w:rFonts w:ascii="Times New Roman" w:eastAsia="Times New Roman" w:hAnsi="Times New Roman" w:cs="Times New Roman"/>
          <w:iCs/>
          <w:sz w:val="24"/>
          <w:szCs w:val="24"/>
        </w:rPr>
        <w:t>organizē</w:t>
      </w:r>
      <w:r w:rsidR="00E374BA">
        <w:rPr>
          <w:rFonts w:ascii="Times New Roman" w:eastAsia="Times New Roman" w:hAnsi="Times New Roman" w:cs="Times New Roman"/>
          <w:iCs/>
          <w:sz w:val="24"/>
          <w:szCs w:val="24"/>
        </w:rPr>
        <w:t>šanu</w:t>
      </w:r>
      <w:r w:rsidR="00C778CA">
        <w:rPr>
          <w:rFonts w:ascii="Times New Roman" w:eastAsia="Times New Roman" w:hAnsi="Times New Roman" w:cs="Times New Roman"/>
          <w:sz w:val="24"/>
          <w:szCs w:val="24"/>
        </w:rPr>
        <w:t>, tai skaitā</w:t>
      </w:r>
      <w:r w:rsidR="00B42DC7">
        <w:rPr>
          <w:rFonts w:ascii="Times New Roman" w:eastAsia="Times New Roman" w:hAnsi="Times New Roman" w:cs="Times New Roman"/>
          <w:sz w:val="24"/>
          <w:szCs w:val="24"/>
        </w:rPr>
        <w:t xml:space="preserve">: </w:t>
      </w:r>
    </w:p>
    <w:p w14:paraId="1417D605" w14:textId="77777777" w:rsidR="00B42DC7"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nodrošināt pasniedzēju piesaisti mācību nodrošināšanai;</w:t>
      </w:r>
    </w:p>
    <w:p w14:paraId="1B08607B" w14:textId="77777777" w:rsidR="00D278AA" w:rsidRDefault="00CD46C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42DC7">
        <w:rPr>
          <w:rFonts w:ascii="Times New Roman" w:eastAsia="Times New Roman" w:hAnsi="Times New Roman" w:cs="Times New Roman"/>
          <w:sz w:val="24"/>
          <w:szCs w:val="24"/>
        </w:rPr>
        <w:t>nodrošināt mācību procesam savas vai īrētas telpas Rīgas pilsētas teritorijā;</w:t>
      </w:r>
    </w:p>
    <w:p w14:paraId="067A7C99" w14:textId="1D4FBAA3"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nodrošin</w:t>
      </w:r>
      <w:r w:rsidR="00CD46CD" w:rsidRPr="00D278AA">
        <w:rPr>
          <w:rFonts w:ascii="Times New Roman" w:eastAsia="Times New Roman" w:hAnsi="Times New Roman" w:cs="Times New Roman"/>
          <w:sz w:val="24"/>
          <w:szCs w:val="24"/>
        </w:rPr>
        <w:t>āt</w:t>
      </w:r>
      <w:r w:rsidRPr="00D278AA">
        <w:rPr>
          <w:rFonts w:ascii="Times New Roman" w:eastAsia="Times New Roman" w:hAnsi="Times New Roman" w:cs="Times New Roman"/>
          <w:sz w:val="24"/>
          <w:szCs w:val="24"/>
        </w:rPr>
        <w:t xml:space="preserve"> mācību telpas, kurām fiziski piekļūt un tās patstāvīgi izmantot var arī </w:t>
      </w:r>
      <w:r w:rsidRPr="00911353">
        <w:rPr>
          <w:rFonts w:ascii="Times New Roman" w:eastAsia="Times New Roman" w:hAnsi="Times New Roman" w:cs="Times New Roman"/>
          <w:sz w:val="24"/>
          <w:szCs w:val="24"/>
        </w:rPr>
        <w:t>cilvēki ar dažādiem funkcionāliem</w:t>
      </w:r>
      <w:r w:rsidRPr="00D278AA">
        <w:rPr>
          <w:rFonts w:ascii="Times New Roman" w:eastAsia="Times New Roman" w:hAnsi="Times New Roman" w:cs="Times New Roman"/>
          <w:sz w:val="24"/>
          <w:szCs w:val="24"/>
        </w:rPr>
        <w:t xml:space="preserve"> traucējumiem;</w:t>
      </w:r>
    </w:p>
    <w:p w14:paraId="1D359A90"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iekārtot klātienes mācību organizēšanas vietu tā, lai redzamā vietā ir izvietots informatīvais plakāts, kas sniedz informāciju par Projektu, kura ietvaros tiek nodrošinātas mācības (minimālais izmērs vismaz A3), atbilstoši ES fondu 2021. – 2027. gada un Atveseļošanas fonda komunikācijas un dizaina vadlīnijām;</w:t>
      </w:r>
    </w:p>
    <w:p w14:paraId="3E866443" w14:textId="77777777" w:rsidR="00D278AA" w:rsidRDefault="00CD46C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noteikt mācību procesa intensitāti un grafiku, saskaņojot to ar Pasūtītāju;</w:t>
      </w:r>
    </w:p>
    <w:p w14:paraId="273E0B50"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nodrošināt mācību dalībniekiem mācību programmas apgūšanai nepieciešamos mācību materiālus, līdzekļus un tehniku, ja tāda būs nepieciešama;</w:t>
      </w:r>
    </w:p>
    <w:p w14:paraId="009CE565" w14:textId="3B88E1AC" w:rsidR="00D278AA" w:rsidRDefault="002665F6"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nodrošināt </w:t>
      </w:r>
      <w:r w:rsidRPr="002665F6">
        <w:rPr>
          <w:rFonts w:ascii="Times New Roman" w:eastAsia="Times New Roman" w:hAnsi="Times New Roman" w:cs="Times New Roman"/>
          <w:sz w:val="24"/>
          <w:szCs w:val="24"/>
        </w:rPr>
        <w:t>izmitināšanu viesnīcā bērnu atbalsta speciālistiem, kur</w:t>
      </w:r>
      <w:r>
        <w:rPr>
          <w:rFonts w:ascii="Times New Roman" w:eastAsia="Times New Roman" w:hAnsi="Times New Roman" w:cs="Times New Roman"/>
          <w:sz w:val="24"/>
          <w:szCs w:val="24"/>
        </w:rPr>
        <w:t xml:space="preserve">u darba vieta ir </w:t>
      </w:r>
      <w:r w:rsidRPr="002665F6">
        <w:rPr>
          <w:rFonts w:ascii="Times New Roman" w:eastAsia="Times New Roman" w:hAnsi="Times New Roman" w:cs="Times New Roman"/>
          <w:sz w:val="24"/>
          <w:szCs w:val="24"/>
        </w:rPr>
        <w:t xml:space="preserve">ārpus Rīgas </w:t>
      </w:r>
      <w:r w:rsidR="002C0988">
        <w:rPr>
          <w:rFonts w:ascii="Times New Roman" w:eastAsia="Times New Roman" w:hAnsi="Times New Roman" w:cs="Times New Roman"/>
          <w:sz w:val="24"/>
          <w:szCs w:val="24"/>
        </w:rPr>
        <w:t xml:space="preserve">pilsētas </w:t>
      </w:r>
      <w:r w:rsidRPr="002665F6">
        <w:rPr>
          <w:rFonts w:ascii="Times New Roman" w:eastAsia="Times New Roman" w:hAnsi="Times New Roman" w:cs="Times New Roman"/>
          <w:sz w:val="24"/>
          <w:szCs w:val="24"/>
        </w:rPr>
        <w:t>teritorijas un piedalās mācībās vismaz divas dienas pēc kārtas vienas darba nedēļas ietvaros, sedzot izmitināšanas izmaksas saskaņā ar Ministru kabineta 2010. gada 12. oktobra noteikumiem Nr. 969 “Kārtība, kādā atlīdzināmi ar komandējumiem saistītie izdevumi”</w:t>
      </w:r>
      <w:r w:rsidR="00D27A3D" w:rsidRPr="00D278AA">
        <w:rPr>
          <w:rFonts w:ascii="Times New Roman" w:eastAsia="Times New Roman" w:hAnsi="Times New Roman" w:cs="Times New Roman"/>
          <w:sz w:val="24"/>
          <w:szCs w:val="24"/>
        </w:rPr>
        <w:t>;</w:t>
      </w:r>
    </w:p>
    <w:p w14:paraId="16366B74"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nodrošināt mācību dalībnieku reģistrāciju katrā nodarbībā;</w:t>
      </w:r>
    </w:p>
    <w:p w14:paraId="158B45EB" w14:textId="1E0342DD" w:rsidR="00F7104B" w:rsidRDefault="00F7104B"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F7104B">
        <w:rPr>
          <w:rFonts w:ascii="Times New Roman" w:eastAsia="Times New Roman" w:hAnsi="Times New Roman" w:cs="Times New Roman"/>
          <w:sz w:val="24"/>
          <w:szCs w:val="24"/>
        </w:rPr>
        <w:t xml:space="preserve">nodrošināt klātienes </w:t>
      </w:r>
      <w:r>
        <w:rPr>
          <w:rFonts w:ascii="Times New Roman" w:eastAsia="Times New Roman" w:hAnsi="Times New Roman" w:cs="Times New Roman"/>
          <w:sz w:val="24"/>
          <w:szCs w:val="24"/>
        </w:rPr>
        <w:t>m</w:t>
      </w:r>
      <w:r w:rsidRPr="00F7104B">
        <w:rPr>
          <w:rFonts w:ascii="Times New Roman" w:eastAsia="Times New Roman" w:hAnsi="Times New Roman" w:cs="Times New Roman"/>
          <w:sz w:val="24"/>
          <w:szCs w:val="24"/>
        </w:rPr>
        <w:t>ācību dalībniekiem kafijas pauzes</w:t>
      </w:r>
      <w:r w:rsidR="0044057C">
        <w:rPr>
          <w:rFonts w:ascii="Times New Roman" w:eastAsia="Times New Roman" w:hAnsi="Times New Roman" w:cs="Times New Roman"/>
          <w:sz w:val="24"/>
          <w:szCs w:val="24"/>
        </w:rPr>
        <w:t xml:space="preserve"> (karsta kafija un tēja</w:t>
      </w:r>
      <w:r w:rsidRPr="00F7104B">
        <w:rPr>
          <w:rFonts w:ascii="Times New Roman" w:eastAsia="Times New Roman" w:hAnsi="Times New Roman" w:cs="Times New Roman"/>
          <w:sz w:val="24"/>
          <w:szCs w:val="24"/>
        </w:rPr>
        <w:t>;</w:t>
      </w:r>
      <w:r w:rsidR="0044057C">
        <w:rPr>
          <w:rFonts w:ascii="Times New Roman" w:eastAsia="Times New Roman" w:hAnsi="Times New Roman" w:cs="Times New Roman"/>
          <w:sz w:val="24"/>
          <w:szCs w:val="24"/>
        </w:rPr>
        <w:t xml:space="preserve"> dzeramais ūdens, saldie vai sāļie cepumi);</w:t>
      </w:r>
    </w:p>
    <w:p w14:paraId="42FE37D4" w14:textId="6FF47BC1" w:rsidR="00D278AA" w:rsidRDefault="00D27A3D" w:rsidP="0044057C">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organizēt noslēguma pārbaudījumu mācību dalībniekiem;</w:t>
      </w:r>
    </w:p>
    <w:p w14:paraId="000000B3" w14:textId="48A55467" w:rsidR="00033E5C" w:rsidRDefault="000037FC" w:rsidP="0044057C">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7A3D" w:rsidRPr="00D278AA">
        <w:rPr>
          <w:rFonts w:ascii="Times New Roman" w:eastAsia="Times New Roman" w:hAnsi="Times New Roman" w:cs="Times New Roman"/>
          <w:sz w:val="24"/>
          <w:szCs w:val="24"/>
        </w:rPr>
        <w:t xml:space="preserve">izsniegt mācību dalībniekiem apliecinājumu par dalību mācību programmas apguvē mācību programmas aprobācijas posmā, atbilstoši Pasūtītāja </w:t>
      </w:r>
      <w:r w:rsidR="004918CD">
        <w:rPr>
          <w:rFonts w:ascii="Times New Roman" w:eastAsia="Times New Roman" w:hAnsi="Times New Roman" w:cs="Times New Roman"/>
          <w:sz w:val="24"/>
          <w:szCs w:val="24"/>
        </w:rPr>
        <w:t>norādījumiem</w:t>
      </w:r>
      <w:r w:rsidR="00D431F6">
        <w:rPr>
          <w:rFonts w:ascii="Times New Roman" w:eastAsia="Times New Roman" w:hAnsi="Times New Roman" w:cs="Times New Roman"/>
          <w:sz w:val="24"/>
          <w:szCs w:val="24"/>
        </w:rPr>
        <w:t>;</w:t>
      </w:r>
    </w:p>
    <w:p w14:paraId="451B525B" w14:textId="6748D3DC" w:rsidR="00D21722" w:rsidRDefault="004918CD" w:rsidP="0044057C">
      <w:pPr>
        <w:pStyle w:val="Sarakstarindkopa"/>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C1548F">
        <w:rPr>
          <w:rFonts w:ascii="Times New Roman" w:eastAsia="Times New Roman" w:hAnsi="Times New Roman" w:cs="Times New Roman"/>
          <w:sz w:val="24"/>
          <w:szCs w:val="24"/>
        </w:rPr>
        <w:t xml:space="preserve">ne </w:t>
      </w:r>
      <w:r w:rsidRPr="00A93AB5">
        <w:rPr>
          <w:rFonts w:ascii="Times New Roman" w:eastAsia="Times New Roman" w:hAnsi="Times New Roman" w:cs="Times New Roman"/>
          <w:sz w:val="24"/>
          <w:szCs w:val="24"/>
        </w:rPr>
        <w:t xml:space="preserve">vēlāk kā </w:t>
      </w:r>
      <w:r w:rsidR="00C50996" w:rsidRPr="00A93AB5">
        <w:rPr>
          <w:rFonts w:ascii="Times New Roman" w:eastAsia="Times New Roman" w:hAnsi="Times New Roman" w:cs="Times New Roman"/>
          <w:sz w:val="24"/>
          <w:szCs w:val="24"/>
        </w:rPr>
        <w:t>13</w:t>
      </w:r>
      <w:r w:rsidR="00822DBC" w:rsidRPr="00A93AB5">
        <w:rPr>
          <w:rFonts w:ascii="Times New Roman" w:eastAsia="Times New Roman" w:hAnsi="Times New Roman" w:cs="Times New Roman"/>
          <w:sz w:val="24"/>
          <w:szCs w:val="24"/>
        </w:rPr>
        <w:t xml:space="preserve"> (</w:t>
      </w:r>
      <w:r w:rsidR="00A93AB5" w:rsidRPr="00A93AB5">
        <w:rPr>
          <w:rFonts w:ascii="Times New Roman" w:eastAsia="Times New Roman" w:hAnsi="Times New Roman" w:cs="Times New Roman"/>
          <w:sz w:val="24"/>
          <w:szCs w:val="24"/>
        </w:rPr>
        <w:t>trīspadsmit</w:t>
      </w:r>
      <w:r w:rsidR="00822DBC" w:rsidRPr="00A93AB5">
        <w:rPr>
          <w:rFonts w:ascii="Times New Roman" w:eastAsia="Times New Roman" w:hAnsi="Times New Roman" w:cs="Times New Roman"/>
          <w:sz w:val="24"/>
          <w:szCs w:val="24"/>
        </w:rPr>
        <w:t xml:space="preserve">) mēnešu laikā no </w:t>
      </w:r>
      <w:r w:rsidR="00A93AB5" w:rsidRPr="00A93AB5">
        <w:rPr>
          <w:rFonts w:ascii="Times New Roman" w:eastAsia="Times New Roman" w:hAnsi="Times New Roman" w:cs="Times New Roman"/>
          <w:sz w:val="24"/>
          <w:szCs w:val="24"/>
        </w:rPr>
        <w:t>L</w:t>
      </w:r>
      <w:r w:rsidR="00822DBC" w:rsidRPr="00A93AB5">
        <w:rPr>
          <w:rFonts w:ascii="Times New Roman" w:eastAsia="Times New Roman" w:hAnsi="Times New Roman" w:cs="Times New Roman"/>
          <w:sz w:val="24"/>
          <w:szCs w:val="24"/>
        </w:rPr>
        <w:t>īguma abpusējas</w:t>
      </w:r>
      <w:r w:rsidR="00822DBC" w:rsidRPr="00C1548F">
        <w:rPr>
          <w:rFonts w:ascii="Times New Roman" w:eastAsia="Times New Roman" w:hAnsi="Times New Roman" w:cs="Times New Roman"/>
          <w:sz w:val="24"/>
          <w:szCs w:val="24"/>
        </w:rPr>
        <w:t xml:space="preserve"> parakstīšanas dienas </w:t>
      </w:r>
      <w:r w:rsidR="00D21722" w:rsidRPr="00C1548F">
        <w:rPr>
          <w:rFonts w:ascii="Times New Roman" w:eastAsia="Times New Roman" w:hAnsi="Times New Roman" w:cs="Times New Roman"/>
          <w:sz w:val="24"/>
          <w:szCs w:val="24"/>
        </w:rPr>
        <w:t xml:space="preserve">iesniegt </w:t>
      </w:r>
      <w:r w:rsidR="00822DBC" w:rsidRPr="00C1548F">
        <w:rPr>
          <w:rFonts w:ascii="Times New Roman" w:eastAsia="Times New Roman" w:hAnsi="Times New Roman" w:cs="Times New Roman"/>
          <w:sz w:val="24"/>
          <w:szCs w:val="24"/>
        </w:rPr>
        <w:t xml:space="preserve">nodevumu “Bērnu atbalsta speciālistu mācības” saskaņā ar TS </w:t>
      </w:r>
      <w:r w:rsidR="00A65C8D">
        <w:rPr>
          <w:rFonts w:ascii="Times New Roman" w:eastAsia="Times New Roman" w:hAnsi="Times New Roman" w:cs="Times New Roman"/>
          <w:sz w:val="24"/>
          <w:szCs w:val="24"/>
        </w:rPr>
        <w:t>5</w:t>
      </w:r>
      <w:r w:rsidR="00822DBC" w:rsidRPr="00C1548F">
        <w:rPr>
          <w:rFonts w:ascii="Times New Roman" w:eastAsia="Times New Roman" w:hAnsi="Times New Roman" w:cs="Times New Roman"/>
          <w:sz w:val="24"/>
          <w:szCs w:val="24"/>
        </w:rPr>
        <w:t xml:space="preserve">. punktā “Nodevumu sagatavošana un termiņi” nosacījumiem, kas satur </w:t>
      </w:r>
      <w:r w:rsidR="00C33793" w:rsidRPr="00C1548F">
        <w:rPr>
          <w:rFonts w:ascii="Times New Roman" w:eastAsia="Times New Roman" w:hAnsi="Times New Roman" w:cs="Times New Roman"/>
          <w:sz w:val="24"/>
          <w:szCs w:val="24"/>
        </w:rPr>
        <w:t>atskait</w:t>
      </w:r>
      <w:r w:rsidR="00822DBC" w:rsidRPr="00C1548F">
        <w:rPr>
          <w:rFonts w:ascii="Times New Roman" w:eastAsia="Times New Roman" w:hAnsi="Times New Roman" w:cs="Times New Roman"/>
          <w:sz w:val="24"/>
          <w:szCs w:val="24"/>
        </w:rPr>
        <w:t>i</w:t>
      </w:r>
      <w:r w:rsidR="00C33793" w:rsidRPr="00C1548F">
        <w:rPr>
          <w:rFonts w:ascii="Times New Roman" w:eastAsia="Times New Roman" w:hAnsi="Times New Roman" w:cs="Times New Roman"/>
          <w:sz w:val="24"/>
          <w:szCs w:val="24"/>
        </w:rPr>
        <w:t xml:space="preserve"> par mācību organizēšanu</w:t>
      </w:r>
      <w:r w:rsidR="0044057C" w:rsidRPr="00C1548F">
        <w:rPr>
          <w:rFonts w:ascii="Times New Roman" w:eastAsia="Times New Roman" w:hAnsi="Times New Roman" w:cs="Times New Roman"/>
          <w:sz w:val="24"/>
          <w:szCs w:val="24"/>
        </w:rPr>
        <w:t xml:space="preserve"> un norisi</w:t>
      </w:r>
      <w:r w:rsidR="00822DBC" w:rsidRPr="00C1548F">
        <w:rPr>
          <w:rFonts w:ascii="Times New Roman" w:eastAsia="Times New Roman" w:hAnsi="Times New Roman" w:cs="Times New Roman"/>
          <w:sz w:val="24"/>
          <w:szCs w:val="24"/>
        </w:rPr>
        <w:t>. Atskaites saturu Izpildītājs saskaņo ar Pasūtītāju pirm</w:t>
      </w:r>
      <w:r w:rsidR="0044057C" w:rsidRPr="00C1548F">
        <w:rPr>
          <w:rFonts w:ascii="Times New Roman" w:eastAsia="Times New Roman" w:hAnsi="Times New Roman" w:cs="Times New Roman"/>
          <w:sz w:val="24"/>
          <w:szCs w:val="24"/>
        </w:rPr>
        <w:t>s</w:t>
      </w:r>
      <w:r w:rsidR="00822DBC" w:rsidRPr="00C1548F">
        <w:rPr>
          <w:rFonts w:ascii="Times New Roman" w:eastAsia="Times New Roman" w:hAnsi="Times New Roman" w:cs="Times New Roman"/>
          <w:sz w:val="24"/>
          <w:szCs w:val="24"/>
        </w:rPr>
        <w:t xml:space="preserve"> mācību uzsākšanas</w:t>
      </w:r>
      <w:r w:rsidR="00645150">
        <w:rPr>
          <w:rFonts w:ascii="Times New Roman" w:eastAsia="Times New Roman" w:hAnsi="Times New Roman" w:cs="Times New Roman"/>
          <w:sz w:val="24"/>
          <w:szCs w:val="24"/>
        </w:rPr>
        <w:t>.</w:t>
      </w:r>
    </w:p>
    <w:p w14:paraId="7C2A5E80" w14:textId="77777777" w:rsidR="00645150" w:rsidRPr="00C1548F" w:rsidRDefault="00645150" w:rsidP="00645150">
      <w:pPr>
        <w:pStyle w:val="Sarakstarindkopa"/>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3850DA12" w14:textId="77777777" w:rsidR="00645150" w:rsidRDefault="00645150" w:rsidP="00645150">
      <w:pPr>
        <w:numPr>
          <w:ilvl w:val="1"/>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957068">
        <w:rPr>
          <w:rFonts w:ascii="Times New Roman" w:eastAsia="Times New Roman" w:hAnsi="Times New Roman" w:cs="Times New Roman"/>
          <w:i/>
          <w:sz w:val="24"/>
          <w:szCs w:val="24"/>
        </w:rPr>
        <w:t>Lai nodrošinātu 3.3.7. apakšpunktā minētā uzdevuma izpildi, nepieciešams veikt vismaz šādus darbus</w:t>
      </w:r>
      <w:r w:rsidRPr="00645150">
        <w:rPr>
          <w:rFonts w:ascii="Times New Roman" w:eastAsia="Times New Roman" w:hAnsi="Times New Roman" w:cs="Times New Roman"/>
          <w:sz w:val="24"/>
          <w:szCs w:val="24"/>
        </w:rPr>
        <w:t>:</w:t>
      </w:r>
    </w:p>
    <w:p w14:paraId="0D4CEC16" w14:textId="49AD7A00" w:rsidR="00C778CA" w:rsidRDefault="00DB6AEA" w:rsidP="00E744F6">
      <w:pPr>
        <w:numPr>
          <w:ilvl w:val="2"/>
          <w:numId w:val="13"/>
        </w:numPr>
        <w:pBdr>
          <w:top w:val="nil"/>
          <w:left w:val="nil"/>
          <w:bottom w:val="nil"/>
          <w:right w:val="nil"/>
          <w:between w:val="nil"/>
        </w:pBdr>
        <w:spacing w:after="0" w:line="240" w:lineRule="auto"/>
        <w:ind w:left="1276" w:hanging="709"/>
        <w:jc w:val="both"/>
        <w:rPr>
          <w:rFonts w:ascii="Times New Roman" w:eastAsia="Times New Roman" w:hAnsi="Times New Roman" w:cs="Times New Roman"/>
          <w:sz w:val="24"/>
          <w:szCs w:val="24"/>
        </w:rPr>
      </w:pPr>
      <w:r w:rsidRPr="00DB6AEA">
        <w:rPr>
          <w:rFonts w:ascii="Times New Roman" w:eastAsia="Times New Roman" w:hAnsi="Times New Roman" w:cs="Times New Roman"/>
          <w:sz w:val="24"/>
          <w:szCs w:val="24"/>
        </w:rPr>
        <w:t xml:space="preserve">mācību organizēšanas laikā un </w:t>
      </w:r>
      <w:r w:rsidR="00C778CA" w:rsidRPr="00DB6AEA">
        <w:rPr>
          <w:rFonts w:ascii="Times New Roman" w:eastAsia="Times New Roman" w:hAnsi="Times New Roman" w:cs="Times New Roman"/>
          <w:sz w:val="24"/>
          <w:szCs w:val="24"/>
        </w:rPr>
        <w:t xml:space="preserve">ne </w:t>
      </w:r>
      <w:r w:rsidR="003024BB" w:rsidRPr="00DB6AEA">
        <w:rPr>
          <w:rFonts w:ascii="Times New Roman" w:eastAsia="Times New Roman" w:hAnsi="Times New Roman" w:cs="Times New Roman"/>
          <w:sz w:val="24"/>
          <w:szCs w:val="24"/>
        </w:rPr>
        <w:t xml:space="preserve">vēlāk </w:t>
      </w:r>
      <w:r w:rsidR="00C778CA" w:rsidRPr="00DB6AEA">
        <w:rPr>
          <w:rFonts w:ascii="Times New Roman" w:eastAsia="Times New Roman" w:hAnsi="Times New Roman" w:cs="Times New Roman"/>
          <w:sz w:val="24"/>
          <w:szCs w:val="24"/>
        </w:rPr>
        <w:t xml:space="preserve">kā </w:t>
      </w:r>
      <w:r w:rsidR="001D324D" w:rsidRPr="001D324D">
        <w:rPr>
          <w:rFonts w:ascii="Times New Roman" w:eastAsia="Times New Roman" w:hAnsi="Times New Roman" w:cs="Times New Roman"/>
          <w:sz w:val="24"/>
          <w:szCs w:val="24"/>
        </w:rPr>
        <w:t xml:space="preserve">16 (sešpadsmit) mēnešus no Līguma abpusējas parakstīšanas dienas </w:t>
      </w:r>
      <w:r w:rsidR="00BE0BE0">
        <w:rPr>
          <w:rFonts w:ascii="Times New Roman" w:eastAsia="Times New Roman" w:hAnsi="Times New Roman" w:cs="Times New Roman"/>
          <w:sz w:val="24"/>
          <w:szCs w:val="24"/>
        </w:rPr>
        <w:t xml:space="preserve">veikt mācību programmas un mācību metodikas aprobāciju ar mērķi </w:t>
      </w:r>
      <w:r w:rsidR="00C036E6">
        <w:rPr>
          <w:rFonts w:ascii="Times New Roman" w:eastAsia="Times New Roman" w:hAnsi="Times New Roman" w:cs="Times New Roman"/>
          <w:sz w:val="24"/>
          <w:szCs w:val="24"/>
        </w:rPr>
        <w:t xml:space="preserve">izvērtēt mācību programmā iekļauto tēmu lietderīgumu, </w:t>
      </w:r>
      <w:r w:rsidR="00954300">
        <w:rPr>
          <w:rFonts w:ascii="Times New Roman" w:eastAsia="Times New Roman" w:hAnsi="Times New Roman" w:cs="Times New Roman"/>
          <w:sz w:val="24"/>
          <w:szCs w:val="24"/>
        </w:rPr>
        <w:t>efektivitāti</w:t>
      </w:r>
      <w:r w:rsidR="00C036E6">
        <w:rPr>
          <w:rFonts w:ascii="Times New Roman" w:eastAsia="Times New Roman" w:hAnsi="Times New Roman" w:cs="Times New Roman"/>
          <w:sz w:val="24"/>
          <w:szCs w:val="24"/>
        </w:rPr>
        <w:t xml:space="preserve"> un ietekmi uz bērna atbalsta speciālista </w:t>
      </w:r>
      <w:r w:rsidR="001664F5">
        <w:rPr>
          <w:rFonts w:ascii="Times New Roman" w:eastAsia="Times New Roman" w:hAnsi="Times New Roman" w:cs="Times New Roman"/>
          <w:sz w:val="24"/>
          <w:szCs w:val="24"/>
        </w:rPr>
        <w:t>profesionālajām zināšanām, spējām un prasmēm</w:t>
      </w:r>
      <w:r w:rsidR="00795FC1">
        <w:rPr>
          <w:rFonts w:ascii="Times New Roman" w:eastAsia="Times New Roman" w:hAnsi="Times New Roman" w:cs="Times New Roman"/>
          <w:sz w:val="24"/>
          <w:szCs w:val="24"/>
        </w:rPr>
        <w:t>;</w:t>
      </w:r>
      <w:r w:rsidR="008F1A5A">
        <w:rPr>
          <w:rFonts w:ascii="Times New Roman" w:eastAsia="Times New Roman" w:hAnsi="Times New Roman" w:cs="Times New Roman"/>
          <w:sz w:val="24"/>
          <w:szCs w:val="24"/>
        </w:rPr>
        <w:t xml:space="preserve"> izvērtēt mācību laikā iegūto zināšanu un prasmju </w:t>
      </w:r>
      <w:r w:rsidR="000C7968">
        <w:rPr>
          <w:rFonts w:ascii="Times New Roman" w:eastAsia="Times New Roman" w:hAnsi="Times New Roman" w:cs="Times New Roman"/>
          <w:sz w:val="24"/>
          <w:szCs w:val="24"/>
        </w:rPr>
        <w:t>piemērotību darba pienākumu izpildei</w:t>
      </w:r>
      <w:r w:rsidR="00795FC1">
        <w:rPr>
          <w:rFonts w:ascii="Times New Roman" w:eastAsia="Times New Roman" w:hAnsi="Times New Roman" w:cs="Times New Roman"/>
          <w:sz w:val="24"/>
          <w:szCs w:val="24"/>
        </w:rPr>
        <w:t>, izvērtēt mācību metodikas efektivitāti mācību programmā izvirzīt</w:t>
      </w:r>
      <w:r w:rsidR="00F6370C">
        <w:rPr>
          <w:rFonts w:ascii="Times New Roman" w:eastAsia="Times New Roman" w:hAnsi="Times New Roman" w:cs="Times New Roman"/>
          <w:sz w:val="24"/>
          <w:szCs w:val="24"/>
        </w:rPr>
        <w:t>u</w:t>
      </w:r>
      <w:r w:rsidR="00795FC1">
        <w:rPr>
          <w:rFonts w:ascii="Times New Roman" w:eastAsia="Times New Roman" w:hAnsi="Times New Roman" w:cs="Times New Roman"/>
          <w:sz w:val="24"/>
          <w:szCs w:val="24"/>
        </w:rPr>
        <w:t xml:space="preserve"> </w:t>
      </w:r>
      <w:r w:rsidR="00F6370C">
        <w:rPr>
          <w:rFonts w:ascii="Times New Roman" w:eastAsia="Times New Roman" w:hAnsi="Times New Roman" w:cs="Times New Roman"/>
          <w:sz w:val="24"/>
          <w:szCs w:val="24"/>
        </w:rPr>
        <w:t xml:space="preserve">mērķu un </w:t>
      </w:r>
      <w:r w:rsidR="00795FC1">
        <w:rPr>
          <w:rFonts w:ascii="Times New Roman" w:eastAsia="Times New Roman" w:hAnsi="Times New Roman" w:cs="Times New Roman"/>
          <w:sz w:val="24"/>
          <w:szCs w:val="24"/>
        </w:rPr>
        <w:t>rezultāt</w:t>
      </w:r>
      <w:r w:rsidR="00F6370C">
        <w:rPr>
          <w:rFonts w:ascii="Times New Roman" w:eastAsia="Times New Roman" w:hAnsi="Times New Roman" w:cs="Times New Roman"/>
          <w:sz w:val="24"/>
          <w:szCs w:val="24"/>
        </w:rPr>
        <w:t>u</w:t>
      </w:r>
      <w:r w:rsidR="00795FC1">
        <w:rPr>
          <w:rFonts w:ascii="Times New Roman" w:eastAsia="Times New Roman" w:hAnsi="Times New Roman" w:cs="Times New Roman"/>
          <w:sz w:val="24"/>
          <w:szCs w:val="24"/>
        </w:rPr>
        <w:t xml:space="preserve"> sasniegšanā; noteikt </w:t>
      </w:r>
      <w:r w:rsidR="00795FC1">
        <w:rPr>
          <w:rFonts w:ascii="Times New Roman" w:eastAsia="Times New Roman" w:hAnsi="Times New Roman" w:cs="Times New Roman"/>
          <w:sz w:val="24"/>
          <w:szCs w:val="24"/>
        </w:rPr>
        <w:lastRenderedPageBreak/>
        <w:t xml:space="preserve">nosacījumus mācību programmas un mācību metodikas </w:t>
      </w:r>
      <w:r w:rsidR="00F31EB7">
        <w:rPr>
          <w:rFonts w:ascii="Times New Roman" w:eastAsia="Times New Roman" w:hAnsi="Times New Roman" w:cs="Times New Roman"/>
          <w:sz w:val="24"/>
          <w:szCs w:val="24"/>
        </w:rPr>
        <w:t>turpmākajam pielietojumam</w:t>
      </w:r>
      <w:r w:rsidR="00C778CA">
        <w:rPr>
          <w:rFonts w:ascii="Times New Roman" w:eastAsia="Times New Roman" w:hAnsi="Times New Roman" w:cs="Times New Roman"/>
          <w:sz w:val="24"/>
          <w:szCs w:val="24"/>
        </w:rPr>
        <w:t>, tai skaitā:</w:t>
      </w:r>
      <w:r w:rsidR="008F1A5A">
        <w:rPr>
          <w:rFonts w:ascii="Times New Roman" w:eastAsia="Times New Roman" w:hAnsi="Times New Roman" w:cs="Times New Roman"/>
          <w:sz w:val="24"/>
          <w:szCs w:val="24"/>
        </w:rPr>
        <w:t xml:space="preserve"> </w:t>
      </w:r>
    </w:p>
    <w:p w14:paraId="1CA86B30" w14:textId="77777777"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 xml:space="preserve">nodrošināt bērna atbalsta speciālistu un pasniedzēju viedokļu apzināšanu </w:t>
      </w:r>
      <w:proofErr w:type="spellStart"/>
      <w:r w:rsidR="001560AA" w:rsidRPr="00C778CA">
        <w:rPr>
          <w:rFonts w:ascii="Times New Roman" w:eastAsia="Times New Roman" w:hAnsi="Times New Roman" w:cs="Times New Roman"/>
          <w:sz w:val="24"/>
          <w:szCs w:val="24"/>
        </w:rPr>
        <w:t>izmēģinājumprojekta</w:t>
      </w:r>
      <w:proofErr w:type="spellEnd"/>
      <w:r w:rsidR="001560AA" w:rsidRPr="00C778CA">
        <w:rPr>
          <w:rFonts w:ascii="Times New Roman" w:eastAsia="Times New Roman" w:hAnsi="Times New Roman" w:cs="Times New Roman"/>
          <w:sz w:val="24"/>
          <w:szCs w:val="24"/>
        </w:rPr>
        <w:t xml:space="preserve"> laikā </w:t>
      </w:r>
      <w:r w:rsidRPr="00C778CA">
        <w:rPr>
          <w:rFonts w:ascii="Times New Roman" w:eastAsia="Times New Roman" w:hAnsi="Times New Roman" w:cs="Times New Roman"/>
          <w:sz w:val="24"/>
          <w:szCs w:val="24"/>
        </w:rPr>
        <w:t>(piemērām: aptaujas, intervijas, diskusijas utt.) par programmas saturu, mācību metodēm, apgūto zināšanu pārnesi uz praksi un to pielietojumu ikdienas darbā;</w:t>
      </w:r>
    </w:p>
    <w:p w14:paraId="234CE23E" w14:textId="272B11FD"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nodrošināt mācību programmas un mācību metodikas aprobācijas rezultātu apkopošanu, pamatojoties uz 4.</w:t>
      </w:r>
      <w:r w:rsidR="001D324D">
        <w:rPr>
          <w:rFonts w:ascii="Times New Roman" w:eastAsia="Times New Roman" w:hAnsi="Times New Roman" w:cs="Times New Roman"/>
          <w:sz w:val="24"/>
          <w:szCs w:val="24"/>
        </w:rPr>
        <w:t>7.1.</w:t>
      </w:r>
      <w:r w:rsidR="00C778CA">
        <w:rPr>
          <w:rFonts w:ascii="Times New Roman" w:eastAsia="Times New Roman" w:hAnsi="Times New Roman" w:cs="Times New Roman"/>
          <w:sz w:val="24"/>
          <w:szCs w:val="24"/>
        </w:rPr>
        <w:t>1</w:t>
      </w:r>
      <w:r w:rsidRPr="00C778CA">
        <w:rPr>
          <w:rFonts w:ascii="Times New Roman" w:eastAsia="Times New Roman" w:hAnsi="Times New Roman" w:cs="Times New Roman"/>
          <w:sz w:val="24"/>
          <w:szCs w:val="24"/>
        </w:rPr>
        <w:t>. punktā iegūto informāciju;</w:t>
      </w:r>
    </w:p>
    <w:p w14:paraId="47444E06" w14:textId="77777777"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sagatavot ziņojumu par mācību programmas un mācību metodikas aprobācijas rezultātiem, ietverot rezultātu novērtēšanu, secinājumus par nepieciešamajiem pilnveidojumiem;</w:t>
      </w:r>
    </w:p>
    <w:p w14:paraId="1A0DDC6B" w14:textId="77777777" w:rsidR="009C4312" w:rsidRDefault="00D27A3D" w:rsidP="009C4312">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 xml:space="preserve">nodrošināt </w:t>
      </w:r>
      <w:r w:rsidR="001D324D">
        <w:rPr>
          <w:rFonts w:ascii="Times New Roman" w:eastAsia="Times New Roman" w:hAnsi="Times New Roman" w:cs="Times New Roman"/>
          <w:sz w:val="24"/>
          <w:szCs w:val="24"/>
        </w:rPr>
        <w:t xml:space="preserve">4.6.1.11. </w:t>
      </w:r>
      <w:r w:rsidRPr="00C778CA">
        <w:rPr>
          <w:rFonts w:ascii="Times New Roman" w:eastAsia="Times New Roman" w:hAnsi="Times New Roman" w:cs="Times New Roman"/>
          <w:sz w:val="24"/>
          <w:szCs w:val="24"/>
        </w:rPr>
        <w:t>punktā minēto apliecinājumu izsniegšanu bērna atbalsta speciālistiem, kuri būs piedalījušies mācību programmas aprobācijā</w:t>
      </w:r>
      <w:r w:rsidR="009E781B" w:rsidRPr="00C778CA">
        <w:rPr>
          <w:rFonts w:ascii="Times New Roman" w:eastAsia="Times New Roman" w:hAnsi="Times New Roman" w:cs="Times New Roman"/>
          <w:sz w:val="24"/>
          <w:szCs w:val="24"/>
        </w:rPr>
        <w:t>;</w:t>
      </w:r>
    </w:p>
    <w:p w14:paraId="000000B9" w14:textId="475ECE9D" w:rsidR="00033E5C" w:rsidRDefault="009E781B" w:rsidP="00957068">
      <w:pPr>
        <w:numPr>
          <w:ilvl w:val="2"/>
          <w:numId w:val="13"/>
        </w:numPr>
        <w:pBdr>
          <w:top w:val="nil"/>
          <w:left w:val="nil"/>
          <w:bottom w:val="nil"/>
          <w:right w:val="nil"/>
          <w:between w:val="nil"/>
        </w:pBdr>
        <w:spacing w:after="0" w:line="240" w:lineRule="auto"/>
        <w:ind w:hanging="180"/>
        <w:jc w:val="both"/>
        <w:rPr>
          <w:rFonts w:ascii="Times New Roman" w:eastAsia="Times New Roman" w:hAnsi="Times New Roman" w:cs="Times New Roman"/>
          <w:sz w:val="24"/>
          <w:szCs w:val="24"/>
        </w:rPr>
      </w:pPr>
      <w:r w:rsidRPr="009C4312">
        <w:rPr>
          <w:rFonts w:ascii="Times New Roman" w:eastAsia="Times New Roman" w:hAnsi="Times New Roman" w:cs="Times New Roman"/>
          <w:sz w:val="24"/>
          <w:szCs w:val="24"/>
        </w:rPr>
        <w:t xml:space="preserve">ne vēlāk kā </w:t>
      </w:r>
      <w:r w:rsidR="009C4312" w:rsidRPr="009C4312">
        <w:rPr>
          <w:rFonts w:ascii="Times New Roman" w:eastAsia="Times New Roman" w:hAnsi="Times New Roman" w:cs="Times New Roman"/>
          <w:sz w:val="24"/>
          <w:szCs w:val="24"/>
        </w:rPr>
        <w:t>16 (sešpadsmit) mēnešus no Līguma abpusējas parakstīšanas dienas</w:t>
      </w:r>
      <w:r w:rsidR="003024BB" w:rsidRPr="009C4312">
        <w:rPr>
          <w:rFonts w:ascii="Times New Roman" w:eastAsia="Times New Roman" w:hAnsi="Times New Roman" w:cs="Times New Roman"/>
          <w:sz w:val="24"/>
          <w:szCs w:val="24"/>
        </w:rPr>
        <w:t xml:space="preserve"> </w:t>
      </w:r>
      <w:r w:rsidRPr="009C4312">
        <w:rPr>
          <w:rFonts w:ascii="Times New Roman" w:eastAsia="Times New Roman" w:hAnsi="Times New Roman" w:cs="Times New Roman"/>
          <w:sz w:val="24"/>
          <w:szCs w:val="24"/>
        </w:rPr>
        <w:t>iesniegt nodevumu “Ziņojums par bērna atbalsta speciālista profesionālās kompetences pilnveides programmas un mācību metodikas aprobācijas rezultātiem</w:t>
      </w:r>
      <w:r w:rsidR="006A1E39" w:rsidRPr="009C4312">
        <w:rPr>
          <w:rFonts w:ascii="Times New Roman" w:eastAsia="Times New Roman" w:hAnsi="Times New Roman" w:cs="Times New Roman"/>
          <w:sz w:val="24"/>
          <w:szCs w:val="24"/>
        </w:rPr>
        <w:t>”</w:t>
      </w:r>
      <w:r w:rsidRPr="009C4312">
        <w:rPr>
          <w:rFonts w:ascii="Times New Roman" w:eastAsia="Times New Roman" w:hAnsi="Times New Roman" w:cs="Times New Roman"/>
          <w:sz w:val="24"/>
          <w:szCs w:val="24"/>
        </w:rPr>
        <w:t xml:space="preserve">, saskaņā ar TS </w:t>
      </w:r>
      <w:r w:rsidR="00A65C8D">
        <w:rPr>
          <w:rFonts w:ascii="Times New Roman" w:eastAsia="Times New Roman" w:hAnsi="Times New Roman" w:cs="Times New Roman"/>
          <w:sz w:val="24"/>
          <w:szCs w:val="24"/>
        </w:rPr>
        <w:t>5</w:t>
      </w:r>
      <w:r w:rsidRPr="009C4312">
        <w:rPr>
          <w:rFonts w:ascii="Times New Roman" w:eastAsia="Times New Roman" w:hAnsi="Times New Roman" w:cs="Times New Roman"/>
          <w:sz w:val="24"/>
          <w:szCs w:val="24"/>
        </w:rPr>
        <w:t>. punktā “Nodevumu sagatavošana un termiņi” nosacījumiem</w:t>
      </w:r>
      <w:r w:rsidR="0004038A" w:rsidRPr="009C4312">
        <w:rPr>
          <w:rFonts w:ascii="Times New Roman" w:eastAsia="Times New Roman" w:hAnsi="Times New Roman" w:cs="Times New Roman"/>
          <w:sz w:val="24"/>
          <w:szCs w:val="24"/>
        </w:rPr>
        <w:t>.</w:t>
      </w:r>
    </w:p>
    <w:p w14:paraId="433F3620" w14:textId="77777777" w:rsidR="00957068" w:rsidRPr="009C4312" w:rsidRDefault="00957068" w:rsidP="00957068">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ECE5F14" w14:textId="735F73E8" w:rsidR="00957068" w:rsidRPr="00957068" w:rsidRDefault="00957068" w:rsidP="00957068">
      <w:pPr>
        <w:pStyle w:val="Sarakstarindkopa"/>
        <w:numPr>
          <w:ilvl w:val="1"/>
          <w:numId w:val="13"/>
        </w:numPr>
        <w:jc w:val="both"/>
        <w:rPr>
          <w:rFonts w:ascii="Times New Roman" w:eastAsia="Times New Roman" w:hAnsi="Times New Roman" w:cs="Times New Roman"/>
          <w:i/>
          <w:sz w:val="24"/>
          <w:szCs w:val="24"/>
        </w:rPr>
      </w:pPr>
      <w:r w:rsidRPr="00957068">
        <w:rPr>
          <w:rFonts w:ascii="Times New Roman" w:eastAsia="Times New Roman" w:hAnsi="Times New Roman" w:cs="Times New Roman"/>
          <w:i/>
          <w:sz w:val="24"/>
          <w:szCs w:val="24"/>
        </w:rPr>
        <w:t xml:space="preserve">Lai nodrošinātu 3.3.8. apakšpunktā minētā uzdevuma izpildi, </w:t>
      </w:r>
      <w:r w:rsidR="00273B1C" w:rsidRPr="00273B1C">
        <w:rPr>
          <w:rFonts w:ascii="Times New Roman" w:eastAsia="Times New Roman" w:hAnsi="Times New Roman" w:cs="Times New Roman"/>
          <w:i/>
          <w:sz w:val="24"/>
          <w:szCs w:val="24"/>
        </w:rPr>
        <w:t xml:space="preserve">ne vēlāk kā 18 (astoņpadsmit) mēnešus no Līguma abpusējas parakstīšanas dienas </w:t>
      </w:r>
      <w:r w:rsidRPr="00957068">
        <w:rPr>
          <w:rFonts w:ascii="Times New Roman" w:eastAsia="Times New Roman" w:hAnsi="Times New Roman" w:cs="Times New Roman"/>
          <w:i/>
          <w:sz w:val="24"/>
          <w:szCs w:val="24"/>
        </w:rPr>
        <w:t>nepieciešams veikt vismaz šādus darbus:</w:t>
      </w:r>
    </w:p>
    <w:p w14:paraId="6047DC60" w14:textId="1B294410" w:rsidR="00094844" w:rsidRDefault="006A1E39" w:rsidP="00957068">
      <w:pPr>
        <w:pStyle w:val="Sarakstarindkopa"/>
        <w:numPr>
          <w:ilvl w:val="2"/>
          <w:numId w:val="13"/>
        </w:numPr>
        <w:ind w:left="1170" w:hanging="540"/>
        <w:jc w:val="both"/>
        <w:rPr>
          <w:rFonts w:ascii="Times New Roman" w:eastAsia="Times New Roman" w:hAnsi="Times New Roman" w:cs="Times New Roman"/>
          <w:sz w:val="24"/>
          <w:szCs w:val="24"/>
        </w:rPr>
      </w:pPr>
      <w:r w:rsidRPr="00957068">
        <w:rPr>
          <w:rFonts w:ascii="Times New Roman" w:eastAsia="Times New Roman" w:hAnsi="Times New Roman" w:cs="Times New Roman"/>
          <w:sz w:val="24"/>
          <w:szCs w:val="24"/>
        </w:rPr>
        <w:t xml:space="preserve">pamatojoties uz ziņojumu par bērna atbalsta speciālista profesionālās kompetences pilnveides programmas un mācību metodikas aprobācijas rezultātiem, </w:t>
      </w:r>
      <w:r w:rsidR="00FC111C" w:rsidRPr="00957068">
        <w:rPr>
          <w:rFonts w:ascii="Times New Roman" w:eastAsia="Times New Roman" w:hAnsi="Times New Roman" w:cs="Times New Roman"/>
          <w:sz w:val="24"/>
          <w:szCs w:val="24"/>
        </w:rPr>
        <w:t>pilnveidot mācību programm</w:t>
      </w:r>
      <w:r w:rsidR="00EB4AD7">
        <w:rPr>
          <w:rFonts w:ascii="Times New Roman" w:eastAsia="Times New Roman" w:hAnsi="Times New Roman" w:cs="Times New Roman"/>
          <w:sz w:val="24"/>
          <w:szCs w:val="24"/>
        </w:rPr>
        <w:t>u</w:t>
      </w:r>
      <w:r w:rsidR="00FC111C" w:rsidRPr="00957068">
        <w:rPr>
          <w:rFonts w:ascii="Times New Roman" w:eastAsia="Times New Roman" w:hAnsi="Times New Roman" w:cs="Times New Roman"/>
          <w:sz w:val="24"/>
          <w:szCs w:val="24"/>
        </w:rPr>
        <w:t xml:space="preserve"> un </w:t>
      </w:r>
      <w:r w:rsidR="00260E39" w:rsidRPr="00957068">
        <w:rPr>
          <w:rFonts w:ascii="Times New Roman" w:eastAsia="Times New Roman" w:hAnsi="Times New Roman" w:cs="Times New Roman"/>
          <w:sz w:val="24"/>
          <w:szCs w:val="24"/>
        </w:rPr>
        <w:t>mācību metodik</w:t>
      </w:r>
      <w:r w:rsidR="00EB4AD7">
        <w:rPr>
          <w:rFonts w:ascii="Times New Roman" w:eastAsia="Times New Roman" w:hAnsi="Times New Roman" w:cs="Times New Roman"/>
          <w:sz w:val="24"/>
          <w:szCs w:val="24"/>
        </w:rPr>
        <w:t>u</w:t>
      </w:r>
      <w:r w:rsidR="00094844">
        <w:rPr>
          <w:rFonts w:ascii="Times New Roman" w:eastAsia="Times New Roman" w:hAnsi="Times New Roman" w:cs="Times New Roman"/>
          <w:sz w:val="24"/>
          <w:szCs w:val="24"/>
        </w:rPr>
        <w:t>;</w:t>
      </w:r>
    </w:p>
    <w:p w14:paraId="362A7289" w14:textId="7168B3E5" w:rsidR="00957068" w:rsidRDefault="00094844" w:rsidP="00957068">
      <w:pPr>
        <w:pStyle w:val="Sarakstarindkopa"/>
        <w:numPr>
          <w:ilvl w:val="2"/>
          <w:numId w:val="13"/>
        </w:numPr>
        <w:ind w:left="117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sagatavot un nodrošināt </w:t>
      </w:r>
      <w:r w:rsidRPr="00094844">
        <w:rPr>
          <w:rFonts w:ascii="Times New Roman" w:eastAsia="Times New Roman" w:hAnsi="Times New Roman" w:cs="Times New Roman"/>
          <w:sz w:val="24"/>
          <w:szCs w:val="24"/>
        </w:rPr>
        <w:t xml:space="preserve">bērna atbalsta speciālista profesionālās kompetences pilnveides programmas un mācību metodikas </w:t>
      </w:r>
      <w:r w:rsidR="00FC111C" w:rsidRPr="00957068">
        <w:rPr>
          <w:rFonts w:ascii="Times New Roman" w:eastAsia="Times New Roman" w:hAnsi="Times New Roman" w:cs="Times New Roman"/>
          <w:sz w:val="24"/>
          <w:szCs w:val="24"/>
        </w:rPr>
        <w:t>prezentāciju Bērnu lietu sadarbības padomē</w:t>
      </w:r>
      <w:r w:rsidR="00E744F6">
        <w:rPr>
          <w:rFonts w:ascii="Times New Roman" w:eastAsia="Times New Roman" w:hAnsi="Times New Roman" w:cs="Times New Roman"/>
          <w:sz w:val="24"/>
          <w:szCs w:val="24"/>
        </w:rPr>
        <w:t xml:space="preserve">. </w:t>
      </w:r>
      <w:r w:rsidR="00E744F6" w:rsidRPr="003E2EFA">
        <w:rPr>
          <w:rFonts w:ascii="Times New Roman" w:eastAsia="Times New Roman" w:hAnsi="Times New Roman" w:cs="Times New Roman"/>
          <w:sz w:val="24"/>
          <w:szCs w:val="24"/>
        </w:rPr>
        <w:t>Prezentācija ir jāsaskaņo ne vēlāk kā 3 (trīs</w:t>
      </w:r>
      <w:r w:rsidR="003E2EFA" w:rsidRPr="003E2EFA">
        <w:rPr>
          <w:rFonts w:ascii="Times New Roman" w:eastAsia="Times New Roman" w:hAnsi="Times New Roman" w:cs="Times New Roman"/>
          <w:sz w:val="24"/>
          <w:szCs w:val="24"/>
        </w:rPr>
        <w:t>)</w:t>
      </w:r>
      <w:r w:rsidR="00E744F6" w:rsidRPr="003E2EFA">
        <w:rPr>
          <w:rFonts w:ascii="Times New Roman" w:eastAsia="Times New Roman" w:hAnsi="Times New Roman" w:cs="Times New Roman"/>
          <w:sz w:val="24"/>
          <w:szCs w:val="24"/>
        </w:rPr>
        <w:t xml:space="preserve"> darba dienas pirms prezentācijas norises dienas</w:t>
      </w:r>
      <w:r w:rsidR="006A1E39" w:rsidRPr="003E2EFA">
        <w:rPr>
          <w:rFonts w:ascii="Times New Roman" w:eastAsia="Times New Roman" w:hAnsi="Times New Roman" w:cs="Times New Roman"/>
          <w:sz w:val="24"/>
          <w:szCs w:val="24"/>
        </w:rPr>
        <w:t>;</w:t>
      </w:r>
    </w:p>
    <w:p w14:paraId="3C04CC7C" w14:textId="0C65BDAE" w:rsidR="002234ED" w:rsidRDefault="006A1E39" w:rsidP="00E744F6">
      <w:pPr>
        <w:pStyle w:val="Sarakstarindkopa"/>
        <w:numPr>
          <w:ilvl w:val="2"/>
          <w:numId w:val="13"/>
        </w:numPr>
        <w:spacing w:after="0" w:line="240" w:lineRule="auto"/>
        <w:ind w:left="1170" w:hanging="540"/>
        <w:jc w:val="both"/>
        <w:rPr>
          <w:rFonts w:ascii="Times New Roman" w:eastAsia="Times New Roman" w:hAnsi="Times New Roman" w:cs="Times New Roman"/>
          <w:sz w:val="24"/>
          <w:szCs w:val="24"/>
        </w:rPr>
      </w:pPr>
      <w:r w:rsidRPr="00957068">
        <w:rPr>
          <w:rFonts w:ascii="Times New Roman" w:eastAsia="Times New Roman" w:hAnsi="Times New Roman" w:cs="Times New Roman"/>
          <w:sz w:val="24"/>
          <w:szCs w:val="24"/>
        </w:rPr>
        <w:t>nepieciešamības gadījumā pilnveidot mācību programmu un mācību metodiku saskaņā ar Bērnu lietu padomes ieteikumiem</w:t>
      </w:r>
      <w:r w:rsidR="002234ED" w:rsidRPr="00957068">
        <w:rPr>
          <w:rFonts w:ascii="Times New Roman" w:eastAsia="Times New Roman" w:hAnsi="Times New Roman" w:cs="Times New Roman"/>
          <w:sz w:val="24"/>
          <w:szCs w:val="24"/>
        </w:rPr>
        <w:t>.</w:t>
      </w:r>
    </w:p>
    <w:p w14:paraId="3CB7A6D2" w14:textId="5C6BE2BD" w:rsidR="00A65C8D" w:rsidRDefault="009A7651" w:rsidP="00E744F6">
      <w:pPr>
        <w:numPr>
          <w:ilvl w:val="2"/>
          <w:numId w:val="13"/>
        </w:numPr>
        <w:pBdr>
          <w:top w:val="nil"/>
          <w:left w:val="nil"/>
          <w:bottom w:val="nil"/>
          <w:right w:val="nil"/>
          <w:between w:val="nil"/>
        </w:pBdr>
        <w:spacing w:after="0" w:line="240" w:lineRule="auto"/>
        <w:ind w:left="117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65C8D" w:rsidRPr="009C4312">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18</w:t>
      </w:r>
      <w:r w:rsidR="00A65C8D" w:rsidRPr="009C4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astoņpadsmit</w:t>
      </w:r>
      <w:r w:rsidR="00A65C8D" w:rsidRPr="009C4312">
        <w:rPr>
          <w:rFonts w:ascii="Times New Roman" w:eastAsia="Times New Roman" w:hAnsi="Times New Roman" w:cs="Times New Roman"/>
          <w:sz w:val="24"/>
          <w:szCs w:val="24"/>
        </w:rPr>
        <w:t>) mēnešus no Līguma abpusējas parakstīšanas dienas iesniegt nodevumu “</w:t>
      </w:r>
      <w:r w:rsidR="003E2EFA" w:rsidRPr="003E2EFA">
        <w:rPr>
          <w:rFonts w:ascii="Times New Roman" w:eastAsia="Times New Roman" w:hAnsi="Times New Roman" w:cs="Times New Roman"/>
          <w:sz w:val="24"/>
          <w:szCs w:val="24"/>
        </w:rPr>
        <w:t>Aprobētā bērna atbalsta speciālista profesionālās kompetences pilnveides programma un mācību metodika</w:t>
      </w:r>
      <w:r w:rsidR="00A65C8D" w:rsidRPr="009C4312">
        <w:rPr>
          <w:rFonts w:ascii="Times New Roman" w:eastAsia="Times New Roman" w:hAnsi="Times New Roman" w:cs="Times New Roman"/>
          <w:sz w:val="24"/>
          <w:szCs w:val="24"/>
        </w:rPr>
        <w:t xml:space="preserve">”, saskaņā ar TS </w:t>
      </w:r>
      <w:r w:rsidR="00A65C8D">
        <w:rPr>
          <w:rFonts w:ascii="Times New Roman" w:eastAsia="Times New Roman" w:hAnsi="Times New Roman" w:cs="Times New Roman"/>
          <w:sz w:val="24"/>
          <w:szCs w:val="24"/>
        </w:rPr>
        <w:t>5</w:t>
      </w:r>
      <w:r w:rsidR="00A65C8D" w:rsidRPr="009C4312">
        <w:rPr>
          <w:rFonts w:ascii="Times New Roman" w:eastAsia="Times New Roman" w:hAnsi="Times New Roman" w:cs="Times New Roman"/>
          <w:sz w:val="24"/>
          <w:szCs w:val="24"/>
        </w:rPr>
        <w:t>. punktā “Nodevumu sagatavošana un termiņi” nosacījumiem.</w:t>
      </w:r>
    </w:p>
    <w:p w14:paraId="6EBD5989" w14:textId="77777777" w:rsidR="003E2EFA" w:rsidRDefault="003E2EFA" w:rsidP="003E2EFA">
      <w:pPr>
        <w:pBdr>
          <w:top w:val="nil"/>
          <w:left w:val="nil"/>
          <w:bottom w:val="nil"/>
          <w:right w:val="nil"/>
          <w:between w:val="nil"/>
        </w:pBdr>
        <w:spacing w:after="0" w:line="240" w:lineRule="auto"/>
        <w:ind w:left="1170"/>
        <w:jc w:val="both"/>
        <w:rPr>
          <w:rFonts w:ascii="Times New Roman" w:eastAsia="Times New Roman" w:hAnsi="Times New Roman" w:cs="Times New Roman"/>
          <w:sz w:val="24"/>
          <w:szCs w:val="24"/>
        </w:rPr>
      </w:pPr>
    </w:p>
    <w:p w14:paraId="000000BB" w14:textId="77777777" w:rsidR="00033E5C" w:rsidRPr="00B1239A" w:rsidRDefault="00D27A3D" w:rsidP="00DB4972">
      <w:pPr>
        <w:numPr>
          <w:ilvl w:val="1"/>
          <w:numId w:val="13"/>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sz w:val="24"/>
          <w:szCs w:val="24"/>
        </w:rPr>
      </w:pPr>
      <w:r w:rsidRPr="00B1239A">
        <w:rPr>
          <w:rFonts w:ascii="Times New Roman" w:eastAsia="Times New Roman" w:hAnsi="Times New Roman" w:cs="Times New Roman"/>
          <w:i/>
          <w:sz w:val="24"/>
          <w:szCs w:val="24"/>
        </w:rPr>
        <w:t>Darba uzdevumu izpildes vispārīgie nosacījumi:</w:t>
      </w:r>
    </w:p>
    <w:p w14:paraId="000000BC" w14:textId="435F44A8"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Pakalpojuma sniedzējam </w:t>
      </w:r>
      <w:sdt>
        <w:sdtPr>
          <w:tag w:val="goog_rdk_46"/>
          <w:id w:val="1852914103"/>
        </w:sdtPr>
        <w:sdtEndPr/>
        <w:sdtContent/>
      </w:sdt>
      <w:r w:rsidRPr="00B1239A">
        <w:rPr>
          <w:rFonts w:ascii="Times New Roman" w:eastAsia="Times New Roman" w:hAnsi="Times New Roman" w:cs="Times New Roman"/>
          <w:sz w:val="24"/>
          <w:szCs w:val="24"/>
        </w:rPr>
        <w:t>ne retāk kā vienu reizi 2 (divās) nedēļās ir jāinformē Pasūtītājs par uzdevumu izpildes gaitu</w:t>
      </w:r>
      <w:r w:rsidR="00DB4972">
        <w:rPr>
          <w:rFonts w:ascii="Times New Roman" w:eastAsia="Times New Roman" w:hAnsi="Times New Roman" w:cs="Times New Roman"/>
          <w:sz w:val="24"/>
          <w:szCs w:val="24"/>
        </w:rPr>
        <w:t xml:space="preserve"> </w:t>
      </w:r>
      <w:r w:rsidR="00DB4972" w:rsidRPr="00B1239A">
        <w:rPr>
          <w:rFonts w:ascii="Times New Roman" w:eastAsia="Times New Roman" w:hAnsi="Times New Roman" w:cs="Times New Roman"/>
          <w:sz w:val="24"/>
          <w:szCs w:val="24"/>
        </w:rPr>
        <w:t>un rezultātiem</w:t>
      </w:r>
      <w:r w:rsidR="00DB4972">
        <w:rPr>
          <w:rFonts w:ascii="Times New Roman" w:eastAsia="Times New Roman" w:hAnsi="Times New Roman" w:cs="Times New Roman"/>
          <w:sz w:val="24"/>
          <w:szCs w:val="24"/>
        </w:rPr>
        <w:t xml:space="preserve"> atbilstoši Pasūtītāja norādēm</w:t>
      </w:r>
      <w:r w:rsidRPr="00B1239A">
        <w:rPr>
          <w:rFonts w:ascii="Times New Roman" w:eastAsia="Times New Roman" w:hAnsi="Times New Roman" w:cs="Times New Roman"/>
          <w:sz w:val="24"/>
          <w:szCs w:val="24"/>
        </w:rPr>
        <w:t>;</w:t>
      </w:r>
    </w:p>
    <w:p w14:paraId="000000BE" w14:textId="7DDA1FDF"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Pakalpojuma sniedzējam uzdevumu izpildes procesā </w:t>
      </w:r>
      <w:sdt>
        <w:sdtPr>
          <w:tag w:val="goog_rdk_47"/>
          <w:id w:val="-1444612059"/>
        </w:sdtPr>
        <w:sdtEndPr/>
        <w:sdtContent/>
      </w:sdt>
      <w:r w:rsidRPr="00B1239A">
        <w:rPr>
          <w:rFonts w:ascii="Times New Roman" w:eastAsia="Times New Roman" w:hAnsi="Times New Roman" w:cs="Times New Roman"/>
          <w:sz w:val="24"/>
          <w:szCs w:val="24"/>
        </w:rPr>
        <w:t xml:space="preserve">jākonsultējas ar atbildīgo jomu speciālistiem (piemēram, Labklājības ministrijas, Bāriņtiesu darbinieku asociācijas, </w:t>
      </w:r>
      <w:proofErr w:type="spellStart"/>
      <w:r w:rsidR="006107BB">
        <w:rPr>
          <w:rFonts w:ascii="Times New Roman" w:eastAsia="Times New Roman" w:hAnsi="Times New Roman" w:cs="Times New Roman"/>
          <w:sz w:val="24"/>
          <w:szCs w:val="24"/>
        </w:rPr>
        <w:t>ā</w:t>
      </w:r>
      <w:r w:rsidR="006107BB" w:rsidRPr="00B1239A">
        <w:rPr>
          <w:rFonts w:ascii="Times New Roman" w:eastAsia="Times New Roman" w:hAnsi="Times New Roman" w:cs="Times New Roman"/>
          <w:sz w:val="24"/>
          <w:szCs w:val="24"/>
        </w:rPr>
        <w:t>rpusģimenes</w:t>
      </w:r>
      <w:proofErr w:type="spellEnd"/>
      <w:r w:rsidR="006107BB"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aprūpes atbalsta centru, biedrības “Latvijas Bērnu labklājības tīkls”, Latvijas sociālo darbinieku biedrības, Latvijas sociālo dienestu vadītāju apvienības utt. pārstāvjiem);</w:t>
      </w:r>
    </w:p>
    <w:p w14:paraId="000000BF" w14:textId="3405BB7A"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lastRenderedPageBreak/>
        <w:t>visiem iepirkuma ietvaros izstrādātajiem, publicētajiem un izplatītajiem materiāliem jānodrošina Eiropas Savienības struktūrfondu noformēšanas prasību ievērošanu:</w:t>
      </w:r>
    </w:p>
    <w:p w14:paraId="000000C0" w14:textId="77777777" w:rsidR="00033E5C" w:rsidRDefault="00D27A3D" w:rsidP="00DB4972">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marķējumu ar Eiropas Sociālā fonda atpazīstamības zīmēm un norādēm par līdzfinansējumu atbilstoši ES fondu 2021.-2027. gada un Atveseļošanas fonda komunikācijas un dizaina vadlīnijām- </w:t>
      </w:r>
      <w:hyperlink r:id="rId9">
        <w:r w:rsidRPr="00B1239A">
          <w:rPr>
            <w:rFonts w:ascii="Times New Roman" w:eastAsia="Times New Roman" w:hAnsi="Times New Roman" w:cs="Times New Roman"/>
            <w:sz w:val="24"/>
            <w:szCs w:val="24"/>
            <w:u w:val="single"/>
          </w:rPr>
          <w:t>https://www.esfondi.lv/normativie-akti-un-dokumenti/2021-2027-planosanas-periods/komunikacijas-un-dizaina-vadlinijas</w:t>
        </w:r>
      </w:hyperlink>
      <w:r w:rsidRPr="00B1239A">
        <w:rPr>
          <w:rFonts w:ascii="Times New Roman" w:eastAsia="Times New Roman" w:hAnsi="Times New Roman" w:cs="Times New Roman"/>
          <w:sz w:val="24"/>
          <w:szCs w:val="24"/>
        </w:rPr>
        <w:t>;</w:t>
      </w:r>
    </w:p>
    <w:p w14:paraId="3FDB6B76" w14:textId="78FD4C00" w:rsidR="006578FD" w:rsidRDefault="006578FD" w:rsidP="00DB4972">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marķējumu </w:t>
      </w:r>
      <w:r w:rsidRPr="00C02BB8">
        <w:rPr>
          <w:rFonts w:ascii="Times New Roman" w:eastAsia="Times New Roman" w:hAnsi="Times New Roman" w:cs="Times New Roman"/>
          <w:sz w:val="24"/>
          <w:szCs w:val="24"/>
        </w:rPr>
        <w:t xml:space="preserve">ar centra grafisko zīmi (vienkāršotu </w:t>
      </w:r>
      <w:proofErr w:type="spellStart"/>
      <w:r w:rsidRPr="00C02BB8">
        <w:rPr>
          <w:rFonts w:ascii="Times New Roman" w:eastAsia="Times New Roman" w:hAnsi="Times New Roman" w:cs="Times New Roman"/>
          <w:sz w:val="24"/>
          <w:szCs w:val="24"/>
        </w:rPr>
        <w:t>pilnkrāsu</w:t>
      </w:r>
      <w:proofErr w:type="spellEnd"/>
      <w:r w:rsidRPr="00C02BB8">
        <w:rPr>
          <w:rFonts w:ascii="Times New Roman" w:eastAsia="Times New Roman" w:hAnsi="Times New Roman" w:cs="Times New Roman"/>
          <w:sz w:val="24"/>
          <w:szCs w:val="24"/>
        </w:rPr>
        <w:t xml:space="preserve"> versiju vai vienkāršotu divkrāsu versiju); atbilstošu atsauci uz projektu, projekta īstenotāju un projekta finansētāju. Publicitātes atsauci sagatavo un Pakalpojuma sniedzējam iesniedz Pasūtītājs;</w:t>
      </w:r>
    </w:p>
    <w:p w14:paraId="49818688" w14:textId="542A4D3D" w:rsidR="006578FD" w:rsidRDefault="0019264F"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19264F">
        <w:rPr>
          <w:rFonts w:ascii="Times New Roman" w:eastAsia="Times New Roman" w:hAnsi="Times New Roman" w:cs="Times New Roman"/>
          <w:sz w:val="24"/>
          <w:szCs w:val="24"/>
        </w:rPr>
        <w:t xml:space="preserve">darba uzdevumu izpildē jāintegrē jautājumi par dzimumu līdztiesību, personu ar invaliditāti vienlīdzīgām iespējām, diskriminācijas novēršanu vecuma, etniskās piederības un citu iemeslu dēļ, kā arī </w:t>
      </w:r>
      <w:proofErr w:type="spellStart"/>
      <w:r w:rsidRPr="0019264F">
        <w:rPr>
          <w:rFonts w:ascii="Times New Roman" w:eastAsia="Times New Roman" w:hAnsi="Times New Roman" w:cs="Times New Roman"/>
          <w:sz w:val="24"/>
          <w:szCs w:val="24"/>
        </w:rPr>
        <w:t>pamattiesību</w:t>
      </w:r>
      <w:proofErr w:type="spellEnd"/>
      <w:r w:rsidRPr="0019264F">
        <w:rPr>
          <w:rFonts w:ascii="Times New Roman" w:eastAsia="Times New Roman" w:hAnsi="Times New Roman" w:cs="Times New Roman"/>
          <w:sz w:val="24"/>
          <w:szCs w:val="24"/>
        </w:rPr>
        <w:t xml:space="preserve"> jautājumi, tostarp par tiesiskajiem un praktiskajiem aspektiem </w:t>
      </w:r>
      <w:r w:rsidRPr="009E56DD">
        <w:rPr>
          <w:rFonts w:ascii="Times New Roman" w:eastAsia="Times New Roman" w:hAnsi="Times New Roman" w:cs="Times New Roman"/>
          <w:sz w:val="24"/>
          <w:szCs w:val="24"/>
        </w:rPr>
        <w:t xml:space="preserve">un jānodrošina dzimumu līdztiesības eksperta konsultācijas vadlīniju bērna atbalsta speciālista darbam ar 3.2.2.1. apakšpunktā noteikto </w:t>
      </w:r>
      <w:proofErr w:type="spellStart"/>
      <w:r w:rsidRPr="009E56DD">
        <w:rPr>
          <w:rFonts w:ascii="Times New Roman" w:eastAsia="Times New Roman" w:hAnsi="Times New Roman" w:cs="Times New Roman"/>
          <w:sz w:val="24"/>
          <w:szCs w:val="24"/>
        </w:rPr>
        <w:t>mērķgrupu</w:t>
      </w:r>
      <w:proofErr w:type="spellEnd"/>
      <w:r w:rsidRPr="009E56DD">
        <w:rPr>
          <w:rFonts w:ascii="Times New Roman" w:eastAsia="Times New Roman" w:hAnsi="Times New Roman" w:cs="Times New Roman"/>
          <w:sz w:val="24"/>
          <w:szCs w:val="24"/>
        </w:rPr>
        <w:t xml:space="preserve"> satura izvērtēšanai no dzimumu līdztiesības viedokļa</w:t>
      </w:r>
      <w:r w:rsidR="006578FD" w:rsidRPr="00B1239A">
        <w:rPr>
          <w:rFonts w:ascii="Times New Roman" w:eastAsia="Times New Roman" w:hAnsi="Times New Roman" w:cs="Times New Roman"/>
          <w:sz w:val="24"/>
          <w:szCs w:val="24"/>
        </w:rPr>
        <w:t>;</w:t>
      </w:r>
    </w:p>
    <w:p w14:paraId="71AF1044" w14:textId="118CDEF9" w:rsidR="00B97ECA" w:rsidRDefault="006578F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darba </w:t>
      </w:r>
      <w:r w:rsidRPr="00B1239A">
        <w:rPr>
          <w:rFonts w:ascii="Times New Roman" w:eastAsia="Times New Roman" w:hAnsi="Times New Roman" w:cs="Times New Roman"/>
          <w:sz w:val="24"/>
          <w:szCs w:val="24"/>
        </w:rPr>
        <w:t>uzdevumu izpildē jāintegrē mērķis nodrošināt bērna vislabāko interešu aizstāvību, atbilstoši Bērnu tiesību aizsardzības likuma 6.pantam.</w:t>
      </w:r>
    </w:p>
    <w:p w14:paraId="08464955" w14:textId="77777777" w:rsidR="00E63150" w:rsidRPr="00B97ECA" w:rsidRDefault="00E63150" w:rsidP="00251F0F">
      <w:pPr>
        <w:pBdr>
          <w:top w:val="nil"/>
          <w:left w:val="nil"/>
          <w:bottom w:val="nil"/>
          <w:right w:val="nil"/>
          <w:between w:val="nil"/>
        </w:pBdr>
        <w:spacing w:after="0" w:line="240" w:lineRule="auto"/>
        <w:ind w:left="1712"/>
        <w:jc w:val="both"/>
        <w:rPr>
          <w:rFonts w:ascii="Times New Roman" w:eastAsia="Times New Roman" w:hAnsi="Times New Roman" w:cs="Times New Roman"/>
          <w:sz w:val="24"/>
          <w:szCs w:val="24"/>
        </w:rPr>
      </w:pPr>
    </w:p>
    <w:p w14:paraId="734C09D9" w14:textId="77777777" w:rsidR="00B97ECA" w:rsidRPr="00251F0F" w:rsidRDefault="00B97ECA" w:rsidP="00A86C92">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15055B">
        <w:rPr>
          <w:rFonts w:ascii="Times New Roman" w:eastAsia="Times New Roman" w:hAnsi="Times New Roman" w:cs="Times New Roman"/>
          <w:b/>
          <w:sz w:val="24"/>
          <w:szCs w:val="24"/>
        </w:rPr>
        <w:t>Nodevumu sagatavošana un termiņi</w:t>
      </w:r>
    </w:p>
    <w:p w14:paraId="1DA3ABF2" w14:textId="3CB6A4CE" w:rsidR="00B97ECA" w:rsidRPr="00E70C16" w:rsidRDefault="00B97ECA" w:rsidP="00E70C16">
      <w:pPr>
        <w:pStyle w:val="Sarakstarindkopa"/>
        <w:numPr>
          <w:ilvl w:val="1"/>
          <w:numId w:val="1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70C16">
        <w:rPr>
          <w:rFonts w:ascii="Times New Roman" w:eastAsia="Times New Roman" w:hAnsi="Times New Roman" w:cs="Times New Roman"/>
          <w:sz w:val="24"/>
          <w:szCs w:val="24"/>
        </w:rPr>
        <w:t xml:space="preserve">Nodevumu iesniegšanas termiņš un formāts ir attēlots tabulā </w:t>
      </w:r>
      <w:r w:rsidR="006107BB" w:rsidRPr="00E70C16">
        <w:rPr>
          <w:rFonts w:ascii="Times New Roman" w:eastAsia="Times New Roman" w:hAnsi="Times New Roman" w:cs="Times New Roman"/>
          <w:sz w:val="24"/>
          <w:szCs w:val="24"/>
        </w:rPr>
        <w:t xml:space="preserve">“Nodevumu iesniegšanas termiņš un formāts” </w:t>
      </w:r>
      <w:r w:rsidRPr="00E70C16">
        <w:rPr>
          <w:rFonts w:ascii="Times New Roman" w:eastAsia="Times New Roman" w:hAnsi="Times New Roman" w:cs="Times New Roman"/>
          <w:sz w:val="24"/>
          <w:szCs w:val="24"/>
        </w:rPr>
        <w:t>(ņemot vērā, ka Pakalpojuma sniedzējs vienlaikus var veikt vairākus uzdevumus, t.i., vienlaikus var strādāt pie vairāku Nodevumu sagatavošanas):</w:t>
      </w:r>
    </w:p>
    <w:p w14:paraId="03F33CE2" w14:textId="5BC2A4AC"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katru </w:t>
      </w:r>
      <w:r w:rsidRPr="00B1239A">
        <w:rPr>
          <w:rFonts w:ascii="Times New Roman" w:eastAsia="Times New Roman" w:hAnsi="Times New Roman" w:cs="Times New Roman"/>
          <w:sz w:val="24"/>
          <w:szCs w:val="24"/>
        </w:rPr>
        <w:t xml:space="preserve">nodevumu Pakalpojuma sniedzējs sagatavo latviešu valodā elektroniskā formātā, ar paskaidrojumiem un atsaucēm, kā arī ar jēdzienu skaidrojumiem tā, lai saturs ir saprotams, un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asūtītājam iesniedz elektroniski, nosūtot tos uz Pasūtītāja norādīto e-pasta adresi precizēšanai. Nodevumu, kuru iesniegšana nav iespējama iepriekš minētajā formātā, iesniegšanas veids tiek saskaņots ar Pasūtītāju. Pēc nodevuma precizēšanas (ja attiecināms) un tā elektroniskas saskaņošanas ar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asūtītāju, saskaņoto nodevumu </w:t>
      </w:r>
      <w:r w:rsidR="00285565">
        <w:rPr>
          <w:rFonts w:ascii="Times New Roman" w:eastAsia="Times New Roman" w:hAnsi="Times New Roman" w:cs="Times New Roman"/>
          <w:sz w:val="24"/>
          <w:szCs w:val="24"/>
        </w:rPr>
        <w:t>Pakalpojuma sniedzējs</w:t>
      </w:r>
      <w:r w:rsidR="00285565"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 xml:space="preserve">iesniedz </w:t>
      </w:r>
      <w:r w:rsidR="00285565">
        <w:rPr>
          <w:rFonts w:ascii="Times New Roman" w:eastAsia="Times New Roman" w:hAnsi="Times New Roman" w:cs="Times New Roman"/>
          <w:sz w:val="24"/>
          <w:szCs w:val="24"/>
        </w:rPr>
        <w:t>P</w:t>
      </w:r>
      <w:r w:rsidR="00285565" w:rsidRPr="00B1239A">
        <w:rPr>
          <w:rFonts w:ascii="Times New Roman" w:eastAsia="Times New Roman" w:hAnsi="Times New Roman" w:cs="Times New Roman"/>
          <w:sz w:val="24"/>
          <w:szCs w:val="24"/>
        </w:rPr>
        <w:t xml:space="preserve">asūtītājam </w:t>
      </w:r>
      <w:r w:rsidRPr="00B1239A">
        <w:rPr>
          <w:rFonts w:ascii="Times New Roman" w:eastAsia="Times New Roman" w:hAnsi="Times New Roman" w:cs="Times New Roman"/>
          <w:sz w:val="24"/>
          <w:szCs w:val="24"/>
        </w:rPr>
        <w:t xml:space="preserve">atbilstoši noteiktajam formātam (elektroniskā vai drukātā formātā). Nodevuma iesniegšana, pēc elektroniskās saskaņošanas, nozīmē to, ka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asūtītājam tiek iesniegts gala saskaņotais variants, kurā Pakalpojuma sniedzējs ir ņēmis vērā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asūtītāja komentārus un labojumus, un attiecīgi precizējis nodevuma projektu;</w:t>
      </w:r>
    </w:p>
    <w:p w14:paraId="65CCBE25" w14:textId="77777777"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w:t>
      </w:r>
      <w:r w:rsidRPr="00B1239A">
        <w:rPr>
          <w:rFonts w:ascii="Times New Roman" w:eastAsia="Times New Roman" w:hAnsi="Times New Roman" w:cs="Times New Roman"/>
          <w:sz w:val="24"/>
          <w:szCs w:val="24"/>
        </w:rPr>
        <w:t>sniedzējs saskaņo ar Pasūtītāju visu nodevumu saturu, iekļautos tekstus, foto attēlus, ilustratīvos u.c. materiālus, kā arī nodevumu tehniskos risinājumus. Netiek pieļauti nesaskaņoti labojumi</w:t>
      </w:r>
      <w:r>
        <w:rPr>
          <w:rFonts w:ascii="Times New Roman" w:eastAsia="Times New Roman" w:hAnsi="Times New Roman" w:cs="Times New Roman"/>
          <w:sz w:val="24"/>
          <w:szCs w:val="24"/>
        </w:rPr>
        <w:t>;</w:t>
      </w:r>
    </w:p>
    <w:p w14:paraId="12F20CC8" w14:textId="6D6B7091"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w:t>
      </w:r>
      <w:r w:rsidRPr="00DD2F4E">
        <w:t xml:space="preserve"> </w:t>
      </w:r>
      <w:r w:rsidRPr="00DD2F4E">
        <w:rPr>
          <w:rFonts w:ascii="Times New Roman" w:eastAsia="Times New Roman" w:hAnsi="Times New Roman" w:cs="Times New Roman"/>
          <w:sz w:val="24"/>
          <w:szCs w:val="24"/>
        </w:rPr>
        <w:t>sniedzējs nodevumus sagatavo, ievērojot Ministru kabineta 2005.</w:t>
      </w:r>
      <w:r w:rsidR="00AC5B19">
        <w:rPr>
          <w:rFonts w:ascii="Times New Roman" w:eastAsia="Times New Roman" w:hAnsi="Times New Roman" w:cs="Times New Roman"/>
          <w:sz w:val="24"/>
          <w:szCs w:val="24"/>
        </w:rPr>
        <w:t xml:space="preserve"> </w:t>
      </w:r>
      <w:r w:rsidRPr="00DD2F4E">
        <w:rPr>
          <w:rFonts w:ascii="Times New Roman" w:eastAsia="Times New Roman" w:hAnsi="Times New Roman" w:cs="Times New Roman"/>
          <w:sz w:val="24"/>
          <w:szCs w:val="24"/>
        </w:rPr>
        <w:t>gada 28.</w:t>
      </w:r>
      <w:r w:rsidR="00AC5B19">
        <w:rPr>
          <w:rFonts w:ascii="Times New Roman" w:eastAsia="Times New Roman" w:hAnsi="Times New Roman" w:cs="Times New Roman"/>
          <w:sz w:val="24"/>
          <w:szCs w:val="24"/>
        </w:rPr>
        <w:t xml:space="preserve"> </w:t>
      </w:r>
      <w:r w:rsidRPr="00DD2F4E">
        <w:rPr>
          <w:rFonts w:ascii="Times New Roman" w:eastAsia="Times New Roman" w:hAnsi="Times New Roman" w:cs="Times New Roman"/>
          <w:sz w:val="24"/>
          <w:szCs w:val="24"/>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likumu</w:t>
      </w:r>
      <w:r>
        <w:rPr>
          <w:rFonts w:ascii="Times New Roman" w:eastAsia="Times New Roman" w:hAnsi="Times New Roman" w:cs="Times New Roman"/>
          <w:sz w:val="24"/>
          <w:szCs w:val="24"/>
        </w:rPr>
        <w:t>;</w:t>
      </w:r>
    </w:p>
    <w:p w14:paraId="73851075" w14:textId="432C13EC"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 </w:t>
      </w:r>
      <w:r w:rsidRPr="00B1239A">
        <w:rPr>
          <w:rFonts w:ascii="Times New Roman" w:eastAsia="Times New Roman" w:hAnsi="Times New Roman" w:cs="Times New Roman"/>
          <w:sz w:val="24"/>
          <w:szCs w:val="24"/>
        </w:rPr>
        <w:t>nodevumi satur video sižetus, tad tiem jānodrošina subtitri, t.sk., ja persona runā svešvalodā, tad subtitros jānodrošina tulkojums valsts valodā</w:t>
      </w:r>
      <w:r>
        <w:rPr>
          <w:rFonts w:ascii="Times New Roman" w:eastAsia="Times New Roman" w:hAnsi="Times New Roman" w:cs="Times New Roman"/>
          <w:sz w:val="24"/>
          <w:szCs w:val="24"/>
        </w:rPr>
        <w:t>;</w:t>
      </w:r>
    </w:p>
    <w:p w14:paraId="75DC92A6" w14:textId="1BEEA389" w:rsidR="00DD2F4E" w:rsidRDefault="00DD2F4E" w:rsidP="00E70C16">
      <w:pPr>
        <w:pStyle w:val="Sarakstarindkopa"/>
        <w:numPr>
          <w:ilvl w:val="2"/>
          <w:numId w:val="14"/>
        </w:numPr>
        <w:ind w:left="993" w:hanging="567"/>
        <w:jc w:val="both"/>
        <w:rPr>
          <w:rFonts w:ascii="Times New Roman" w:eastAsia="Times New Roman" w:hAnsi="Times New Roman" w:cs="Times New Roman"/>
          <w:sz w:val="24"/>
          <w:szCs w:val="24"/>
        </w:rPr>
      </w:pPr>
      <w:r w:rsidRPr="00DD2F4E">
        <w:rPr>
          <w:rFonts w:ascii="Times New Roman" w:eastAsia="Times New Roman" w:hAnsi="Times New Roman" w:cs="Times New Roman"/>
          <w:sz w:val="24"/>
          <w:szCs w:val="24"/>
        </w:rPr>
        <w:t>Ja nodevumi satur attēlus (arī grafikus), tad tiem ir jābūt redzamiem un saprotamiem arī melnbaltā versijā</w:t>
      </w:r>
      <w:r>
        <w:rPr>
          <w:rFonts w:ascii="Times New Roman" w:eastAsia="Times New Roman" w:hAnsi="Times New Roman" w:cs="Times New Roman"/>
          <w:sz w:val="24"/>
          <w:szCs w:val="24"/>
        </w:rPr>
        <w:t>;</w:t>
      </w:r>
    </w:p>
    <w:p w14:paraId="0FD5C6CB" w14:textId="30AAA3C6" w:rsidR="009E56DD" w:rsidRDefault="00DD2F4E" w:rsidP="00E70C16">
      <w:pPr>
        <w:pStyle w:val="Sarakstarindkopa"/>
        <w:numPr>
          <w:ilvl w:val="2"/>
          <w:numId w:val="14"/>
        </w:numPr>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Lai </w:t>
      </w:r>
      <w:r w:rsidRPr="00DD2F4E">
        <w:rPr>
          <w:rFonts w:ascii="Times New Roman" w:eastAsia="Times New Roman" w:hAnsi="Times New Roman" w:cs="Times New Roman"/>
          <w:sz w:val="24"/>
          <w:szCs w:val="24"/>
        </w:rPr>
        <w:t>nodevumos teorijas un prakses aspekti par sociālo darbu tiktu atspoguļoti vienotā, savstarpēji papildinošā sistēmā, vienlaikus, izvairoties no pretrunīgiem apgalvojumiem, Pakalpojuma sniedzējam, izstrādājot nodevumus, jāņem vērā Labklājības ministrijas īstenotā Eiropas Sociālā fonda ESF projekta „Profesionāla sociālā darba attīstība pašvaldībās” (Nr. 9.2.1.1/15/I/001) ietvaros izstrādātie metodiskie materiāli: https://www.lm.gov.lv/lv/metodiskie-materiali-0, kuri attiecināmi uz darbu ar ģimenēm un bērniem, bērniem un jauniešiem</w:t>
      </w:r>
      <w:r>
        <w:rPr>
          <w:rFonts w:ascii="Times New Roman" w:eastAsia="Times New Roman" w:hAnsi="Times New Roman" w:cs="Times New Roman"/>
          <w:sz w:val="24"/>
          <w:szCs w:val="24"/>
        </w:rPr>
        <w:t>.</w:t>
      </w:r>
    </w:p>
    <w:p w14:paraId="1D59BD25" w14:textId="77777777" w:rsidR="009E56DD" w:rsidRDefault="009E56D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F64B905" w14:textId="5F7CD63F" w:rsidR="001B318B" w:rsidRDefault="00FD2D93" w:rsidP="00635192">
      <w:pPr>
        <w:pBdr>
          <w:top w:val="nil"/>
          <w:left w:val="nil"/>
          <w:bottom w:val="nil"/>
          <w:right w:val="nil"/>
          <w:between w:val="nil"/>
        </w:pBdr>
        <w:spacing w:after="0" w:line="240" w:lineRule="auto"/>
        <w:ind w:left="870"/>
        <w:jc w:val="right"/>
        <w:rPr>
          <w:rFonts w:ascii="Times New Roman" w:eastAsia="Times New Roman" w:hAnsi="Times New Roman" w:cs="Times New Roman"/>
          <w:i/>
          <w:sz w:val="20"/>
          <w:szCs w:val="20"/>
        </w:rPr>
      </w:pPr>
      <w:bookmarkStart w:id="37" w:name="_heading=h.4d34og8" w:colFirst="0" w:colLast="0"/>
      <w:bookmarkEnd w:id="37"/>
      <w:r w:rsidRPr="00251F0F">
        <w:rPr>
          <w:rFonts w:ascii="Times New Roman" w:eastAsia="Times New Roman" w:hAnsi="Times New Roman" w:cs="Times New Roman"/>
          <w:i/>
          <w:sz w:val="24"/>
          <w:szCs w:val="24"/>
        </w:rPr>
        <w:lastRenderedPageBreak/>
        <w:t>Tabula: “Nodevumu iesniegšanas termiņš un formāts”</w:t>
      </w:r>
    </w:p>
    <w:tbl>
      <w:tblPr>
        <w:tblStyle w:val="Reatabula"/>
        <w:tblW w:w="8926" w:type="dxa"/>
        <w:tblLayout w:type="fixed"/>
        <w:tblLook w:val="04A0" w:firstRow="1" w:lastRow="0" w:firstColumn="1" w:lastColumn="0" w:noHBand="0" w:noVBand="1"/>
      </w:tblPr>
      <w:tblGrid>
        <w:gridCol w:w="704"/>
        <w:gridCol w:w="1804"/>
        <w:gridCol w:w="1882"/>
        <w:gridCol w:w="1559"/>
        <w:gridCol w:w="2977"/>
      </w:tblGrid>
      <w:tr w:rsidR="009E56DD" w14:paraId="46E4B910" w14:textId="48EA7F90" w:rsidTr="009E56DD">
        <w:tc>
          <w:tcPr>
            <w:tcW w:w="704" w:type="dxa"/>
            <w:tcBorders>
              <w:top w:val="single" w:sz="4" w:space="0" w:color="000000"/>
              <w:left w:val="single" w:sz="4" w:space="0" w:color="000000"/>
              <w:bottom w:val="single" w:sz="4" w:space="0" w:color="000000"/>
              <w:right w:val="single" w:sz="4" w:space="0" w:color="000000"/>
            </w:tcBorders>
          </w:tcPr>
          <w:p w14:paraId="1532CB90" w14:textId="4D5741AF" w:rsidR="009E56DD" w:rsidRDefault="009E56DD" w:rsidP="00251F0F">
            <w:pPr>
              <w:jc w:val="center"/>
              <w:rPr>
                <w:rFonts w:ascii="Times New Roman" w:eastAsia="Times New Roman" w:hAnsi="Times New Roman" w:cs="Times New Roman"/>
                <w:i/>
                <w:sz w:val="20"/>
                <w:szCs w:val="20"/>
              </w:rPr>
            </w:pPr>
            <w:bookmarkStart w:id="38" w:name="_Hlk161229972"/>
            <w:r w:rsidRPr="00B1239A">
              <w:rPr>
                <w:rFonts w:ascii="Times New Roman" w:eastAsia="Times New Roman" w:hAnsi="Times New Roman" w:cs="Times New Roman"/>
                <w:b/>
                <w:sz w:val="24"/>
                <w:szCs w:val="24"/>
              </w:rPr>
              <w:t>Nr. p.</w:t>
            </w:r>
            <w:r>
              <w:rPr>
                <w:rFonts w:ascii="Times New Roman" w:eastAsia="Times New Roman" w:hAnsi="Times New Roman" w:cs="Times New Roman"/>
                <w:b/>
                <w:sz w:val="24"/>
                <w:szCs w:val="24"/>
              </w:rPr>
              <w:t xml:space="preserve"> </w:t>
            </w:r>
            <w:r w:rsidRPr="00B1239A">
              <w:rPr>
                <w:rFonts w:ascii="Times New Roman" w:eastAsia="Times New Roman" w:hAnsi="Times New Roman" w:cs="Times New Roman"/>
                <w:b/>
                <w:sz w:val="24"/>
                <w:szCs w:val="24"/>
              </w:rPr>
              <w:t>k.</w:t>
            </w:r>
          </w:p>
        </w:tc>
        <w:tc>
          <w:tcPr>
            <w:tcW w:w="1804" w:type="dxa"/>
            <w:tcBorders>
              <w:top w:val="single" w:sz="4" w:space="0" w:color="000000"/>
              <w:left w:val="single" w:sz="4" w:space="0" w:color="000000"/>
              <w:bottom w:val="single" w:sz="4" w:space="0" w:color="000000"/>
              <w:right w:val="single" w:sz="4" w:space="0" w:color="000000"/>
            </w:tcBorders>
          </w:tcPr>
          <w:p w14:paraId="58B81134" w14:textId="44264DD3"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Nodevums</w:t>
            </w:r>
          </w:p>
        </w:tc>
        <w:tc>
          <w:tcPr>
            <w:tcW w:w="1882" w:type="dxa"/>
            <w:tcBorders>
              <w:top w:val="single" w:sz="4" w:space="0" w:color="000000"/>
              <w:left w:val="single" w:sz="4" w:space="0" w:color="000000"/>
              <w:bottom w:val="single" w:sz="4" w:space="0" w:color="000000"/>
              <w:right w:val="single" w:sz="4" w:space="0" w:color="000000"/>
            </w:tcBorders>
          </w:tcPr>
          <w:p w14:paraId="2878D315" w14:textId="44B4960D"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 xml:space="preserve">Iesniegšanas veids/ </w:t>
            </w:r>
            <w:r>
              <w:rPr>
                <w:rFonts w:ascii="Times New Roman" w:eastAsia="Times New Roman" w:hAnsi="Times New Roman" w:cs="Times New Roman"/>
                <w:b/>
                <w:sz w:val="24"/>
                <w:szCs w:val="24"/>
              </w:rPr>
              <w:t>f</w:t>
            </w:r>
            <w:r w:rsidRPr="00B1239A">
              <w:rPr>
                <w:rFonts w:ascii="Times New Roman" w:eastAsia="Times New Roman" w:hAnsi="Times New Roman" w:cs="Times New Roman"/>
                <w:b/>
                <w:sz w:val="24"/>
                <w:szCs w:val="24"/>
              </w:rPr>
              <w:t>ormāts</w:t>
            </w:r>
          </w:p>
        </w:tc>
        <w:tc>
          <w:tcPr>
            <w:tcW w:w="1559" w:type="dxa"/>
            <w:tcBorders>
              <w:top w:val="single" w:sz="4" w:space="0" w:color="000000"/>
              <w:left w:val="single" w:sz="4" w:space="0" w:color="000000"/>
              <w:bottom w:val="single" w:sz="4" w:space="0" w:color="000000"/>
              <w:right w:val="single" w:sz="4" w:space="0" w:color="000000"/>
            </w:tcBorders>
          </w:tcPr>
          <w:p w14:paraId="3E468247" w14:textId="523BE6D7"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Iesniegšanas termiņš</w:t>
            </w:r>
          </w:p>
        </w:tc>
        <w:tc>
          <w:tcPr>
            <w:tcW w:w="2977" w:type="dxa"/>
            <w:tcBorders>
              <w:top w:val="single" w:sz="4" w:space="0" w:color="000000"/>
              <w:left w:val="single" w:sz="4" w:space="0" w:color="000000"/>
              <w:bottom w:val="single" w:sz="4" w:space="0" w:color="000000"/>
              <w:right w:val="single" w:sz="4" w:space="0" w:color="000000"/>
            </w:tcBorders>
          </w:tcPr>
          <w:p w14:paraId="3200B9BB" w14:textId="5F139527"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Nodevuma finansējuma avots</w:t>
            </w:r>
          </w:p>
        </w:tc>
      </w:tr>
      <w:tr w:rsidR="009E56DD" w14:paraId="2566E549" w14:textId="33A3F886" w:rsidTr="009E56DD">
        <w:tc>
          <w:tcPr>
            <w:tcW w:w="704" w:type="dxa"/>
            <w:tcBorders>
              <w:top w:val="single" w:sz="4" w:space="0" w:color="000000"/>
              <w:left w:val="single" w:sz="4" w:space="0" w:color="000000"/>
              <w:bottom w:val="single" w:sz="4" w:space="0" w:color="000000"/>
              <w:right w:val="single" w:sz="4" w:space="0" w:color="000000"/>
            </w:tcBorders>
          </w:tcPr>
          <w:p w14:paraId="5B88EA02" w14:textId="0D4DEB36"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1.</w:t>
            </w:r>
          </w:p>
        </w:tc>
        <w:tc>
          <w:tcPr>
            <w:tcW w:w="1804" w:type="dxa"/>
            <w:tcBorders>
              <w:top w:val="single" w:sz="4" w:space="0" w:color="000000"/>
              <w:left w:val="single" w:sz="4" w:space="0" w:color="000000"/>
              <w:bottom w:val="single" w:sz="4" w:space="0" w:color="000000"/>
              <w:right w:val="single" w:sz="4" w:space="0" w:color="000000"/>
            </w:tcBorders>
          </w:tcPr>
          <w:p w14:paraId="2E862771" w14:textId="12B5A91F" w:rsidR="009E56DD" w:rsidRDefault="009E56DD" w:rsidP="00E63150">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 xml:space="preserve">Ārvalstu prakses izpēte darbā ar </w:t>
            </w:r>
            <w:r w:rsidRPr="00434033">
              <w:rPr>
                <w:rFonts w:ascii="Times New Roman" w:eastAsia="Times New Roman" w:hAnsi="Times New Roman" w:cs="Times New Roman"/>
                <w:sz w:val="24"/>
                <w:szCs w:val="24"/>
              </w:rPr>
              <w:t>bērni</w:t>
            </w:r>
            <w:r>
              <w:rPr>
                <w:rFonts w:ascii="Times New Roman" w:eastAsia="Times New Roman" w:hAnsi="Times New Roman" w:cs="Times New Roman"/>
                <w:sz w:val="24"/>
                <w:szCs w:val="24"/>
              </w:rPr>
              <w:t>em</w:t>
            </w:r>
            <w:r w:rsidRPr="00434033">
              <w:rPr>
                <w:rFonts w:ascii="Times New Roman" w:eastAsia="Times New Roman" w:hAnsi="Times New Roman" w:cs="Times New Roman"/>
                <w:sz w:val="24"/>
                <w:szCs w:val="24"/>
              </w:rPr>
              <w:t xml:space="preserve"> ar uzvedības vai atkarību problēmām vai to attīstības </w:t>
            </w:r>
            <w:r w:rsidRPr="00251F0F">
              <w:rPr>
                <w:rFonts w:ascii="Times New Roman" w:eastAsia="Times New Roman" w:hAnsi="Times New Roman" w:cs="Times New Roman"/>
                <w:sz w:val="24"/>
                <w:szCs w:val="24"/>
              </w:rPr>
              <w:t>risku (TS 4.1. punkts)</w:t>
            </w:r>
          </w:p>
        </w:tc>
        <w:tc>
          <w:tcPr>
            <w:tcW w:w="1882" w:type="dxa"/>
            <w:tcBorders>
              <w:top w:val="single" w:sz="4" w:space="0" w:color="000000"/>
              <w:left w:val="single" w:sz="4" w:space="0" w:color="000000"/>
              <w:bottom w:val="single" w:sz="4" w:space="0" w:color="000000"/>
              <w:right w:val="single" w:sz="4" w:space="0" w:color="000000"/>
            </w:tcBorders>
          </w:tcPr>
          <w:p w14:paraId="580D4E21" w14:textId="77777777" w:rsidR="009E56DD" w:rsidRPr="00B1239A" w:rsidRDefault="009E56DD" w:rsidP="00E63150">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6BA3F649" w14:textId="117B1C23"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559" w:type="dxa"/>
            <w:tcBorders>
              <w:top w:val="single" w:sz="4" w:space="0" w:color="000000"/>
              <w:left w:val="single" w:sz="4" w:space="0" w:color="000000"/>
              <w:bottom w:val="single" w:sz="4" w:space="0" w:color="000000"/>
              <w:right w:val="single" w:sz="4" w:space="0" w:color="000000"/>
            </w:tcBorders>
          </w:tcPr>
          <w:p w14:paraId="0C2C3F5D" w14:textId="3DC38CE6"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četrus</w:t>
            </w:r>
            <w:r w:rsidRPr="00B1239A">
              <w:rPr>
                <w:rFonts w:ascii="Times New Roman" w:eastAsia="Times New Roman" w:hAnsi="Times New Roman" w:cs="Times New Roman"/>
                <w:sz w:val="24"/>
                <w:szCs w:val="24"/>
              </w:rPr>
              <w:t>) mēnešus no 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18879B8B" w14:textId="1D77FCDA" w:rsidR="009E56DD" w:rsidRDefault="009E56DD"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Eiropas Savienības kohēzijas politikas programmas 2021.-2027. gadam Eiropas Sociālā fonda Plus  4.3.6. specifiskā atbalsta mērķa “Veicināt nabadzības vai sociālās atstumtības riskam pakļauto cilvēku, tostarp vistrūcīgāko un bērnu, sociālo integrāciju” (turpmāk – programmas) 4.3.6.5. pasākuma “Atbalsta pasākumi bērniem ar uzvedības vai atkarību problēmām un to ģimenēm” projekts “Atbalsta pasākumi bērniem ar uzvedības un atkarību problēmām un to ģimenēm” ietvaros (turpmāk - Projekts Nr.1)</w:t>
            </w:r>
          </w:p>
        </w:tc>
      </w:tr>
      <w:tr w:rsidR="009E56DD" w14:paraId="59890B7B" w14:textId="77B776B9" w:rsidTr="009E56DD">
        <w:tc>
          <w:tcPr>
            <w:tcW w:w="704" w:type="dxa"/>
            <w:tcBorders>
              <w:top w:val="single" w:sz="4" w:space="0" w:color="000000"/>
              <w:left w:val="single" w:sz="4" w:space="0" w:color="000000"/>
              <w:bottom w:val="single" w:sz="4" w:space="0" w:color="000000"/>
              <w:right w:val="single" w:sz="4" w:space="0" w:color="000000"/>
            </w:tcBorders>
          </w:tcPr>
          <w:p w14:paraId="4D52045F" w14:textId="5B4EE34E" w:rsidR="009E56DD" w:rsidRPr="00B1239A" w:rsidRDefault="009E56D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04" w:type="dxa"/>
            <w:tcBorders>
              <w:top w:val="single" w:sz="4" w:space="0" w:color="000000"/>
              <w:left w:val="single" w:sz="4" w:space="0" w:color="000000"/>
              <w:bottom w:val="single" w:sz="4" w:space="0" w:color="000000"/>
              <w:right w:val="single" w:sz="4" w:space="0" w:color="000000"/>
            </w:tcBorders>
          </w:tcPr>
          <w:p w14:paraId="5E7E9DE8" w14:textId="227BBB27" w:rsidR="009E56DD" w:rsidRDefault="009E56D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Latvijas prakses izpēte darbā ar </w:t>
            </w:r>
            <w:r w:rsidRPr="00434033">
              <w:rPr>
                <w:rFonts w:ascii="Times New Roman" w:eastAsia="Times New Roman" w:hAnsi="Times New Roman" w:cs="Times New Roman"/>
                <w:sz w:val="24"/>
                <w:szCs w:val="24"/>
              </w:rPr>
              <w:t>bērni</w:t>
            </w:r>
            <w:r>
              <w:rPr>
                <w:rFonts w:ascii="Times New Roman" w:eastAsia="Times New Roman" w:hAnsi="Times New Roman" w:cs="Times New Roman"/>
                <w:sz w:val="24"/>
                <w:szCs w:val="24"/>
              </w:rPr>
              <w:t>em</w:t>
            </w:r>
            <w:r w:rsidRPr="00434033">
              <w:rPr>
                <w:rFonts w:ascii="Times New Roman" w:eastAsia="Times New Roman" w:hAnsi="Times New Roman" w:cs="Times New Roman"/>
                <w:sz w:val="24"/>
                <w:szCs w:val="24"/>
              </w:rPr>
              <w:t xml:space="preserve"> ar uzvedības vai atkarību problēmām vai to attīstības risku </w:t>
            </w:r>
            <w:r w:rsidRPr="00B1239A">
              <w:rPr>
                <w:rFonts w:ascii="Times New Roman" w:eastAsia="Times New Roman" w:hAnsi="Times New Roman" w:cs="Times New Roman"/>
                <w:sz w:val="24"/>
                <w:szCs w:val="24"/>
              </w:rPr>
              <w:t>(</w:t>
            </w:r>
            <w:r w:rsidRPr="00251F0F">
              <w:rPr>
                <w:rFonts w:ascii="Times New Roman" w:eastAsia="Times New Roman" w:hAnsi="Times New Roman" w:cs="Times New Roman"/>
                <w:sz w:val="24"/>
                <w:szCs w:val="24"/>
              </w:rPr>
              <w:t>TS 4.2. punkts)</w:t>
            </w:r>
          </w:p>
        </w:tc>
        <w:tc>
          <w:tcPr>
            <w:tcW w:w="1882" w:type="dxa"/>
            <w:tcBorders>
              <w:top w:val="single" w:sz="4" w:space="0" w:color="000000"/>
              <w:left w:val="single" w:sz="4" w:space="0" w:color="000000"/>
              <w:bottom w:val="single" w:sz="4" w:space="0" w:color="000000"/>
              <w:right w:val="single" w:sz="4" w:space="0" w:color="000000"/>
            </w:tcBorders>
          </w:tcPr>
          <w:p w14:paraId="428F243E" w14:textId="77777777"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3A7CAE9D" w14:textId="086E3764"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559" w:type="dxa"/>
            <w:tcBorders>
              <w:top w:val="single" w:sz="4" w:space="0" w:color="000000"/>
              <w:left w:val="single" w:sz="4" w:space="0" w:color="000000"/>
              <w:bottom w:val="single" w:sz="4" w:space="0" w:color="000000"/>
              <w:right w:val="single" w:sz="4" w:space="0" w:color="000000"/>
            </w:tcBorders>
          </w:tcPr>
          <w:p w14:paraId="5C439500" w14:textId="12670054"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četrus</w:t>
            </w:r>
            <w:r w:rsidRPr="00B1239A">
              <w:rPr>
                <w:rFonts w:ascii="Times New Roman" w:eastAsia="Times New Roman" w:hAnsi="Times New Roman" w:cs="Times New Roman"/>
                <w:sz w:val="24"/>
                <w:szCs w:val="24"/>
              </w:rPr>
              <w:t>) mēnešus no 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27B80448" w14:textId="6C375BD5"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Projekts Nr.1</w:t>
            </w:r>
          </w:p>
        </w:tc>
      </w:tr>
      <w:tr w:rsidR="009E56DD" w14:paraId="5160B410" w14:textId="7E879479" w:rsidTr="009E56DD">
        <w:tc>
          <w:tcPr>
            <w:tcW w:w="704" w:type="dxa"/>
            <w:tcBorders>
              <w:top w:val="single" w:sz="4" w:space="0" w:color="000000"/>
              <w:left w:val="single" w:sz="4" w:space="0" w:color="000000"/>
              <w:bottom w:val="single" w:sz="4" w:space="0" w:color="000000"/>
              <w:right w:val="single" w:sz="4" w:space="0" w:color="000000"/>
            </w:tcBorders>
          </w:tcPr>
          <w:p w14:paraId="7776E76D" w14:textId="1EC72C7C" w:rsidR="009E56DD" w:rsidRDefault="009E56DD"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3</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557DA99E" w14:textId="7DDD785D" w:rsidR="009E56DD" w:rsidRPr="00B1239A" w:rsidRDefault="009E56DD" w:rsidP="00521DB2">
            <w:pPr>
              <w:jc w:val="both"/>
              <w:rPr>
                <w:rFonts w:ascii="Times New Roman" w:eastAsia="Times New Roman" w:hAnsi="Times New Roman" w:cs="Times New Roman"/>
                <w:sz w:val="24"/>
                <w:szCs w:val="24"/>
              </w:rPr>
            </w:pPr>
            <w:bookmarkStart w:id="39" w:name="_Hlk159490068"/>
            <w:proofErr w:type="spellStart"/>
            <w:r>
              <w:rPr>
                <w:rFonts w:ascii="Times New Roman" w:eastAsia="Times New Roman" w:hAnsi="Times New Roman" w:cs="Times New Roman"/>
                <w:sz w:val="24"/>
                <w:szCs w:val="24"/>
              </w:rPr>
              <w:t>Profesionalās</w:t>
            </w:r>
            <w:proofErr w:type="spellEnd"/>
            <w:r>
              <w:rPr>
                <w:rFonts w:ascii="Times New Roman" w:eastAsia="Times New Roman" w:hAnsi="Times New Roman" w:cs="Times New Roman"/>
                <w:sz w:val="24"/>
                <w:szCs w:val="24"/>
              </w:rPr>
              <w:t xml:space="preserve"> un neformālās izglītības programmu </w:t>
            </w:r>
            <w:proofErr w:type="spellStart"/>
            <w:r>
              <w:rPr>
                <w:rFonts w:ascii="Times New Roman" w:eastAsia="Times New Roman" w:hAnsi="Times New Roman" w:cs="Times New Roman"/>
                <w:sz w:val="24"/>
                <w:szCs w:val="24"/>
              </w:rPr>
              <w:t>izvērtējums</w:t>
            </w:r>
            <w:proofErr w:type="spellEnd"/>
            <w:r w:rsidRPr="00B1239A">
              <w:rPr>
                <w:rFonts w:ascii="Times New Roman" w:eastAsia="Times New Roman" w:hAnsi="Times New Roman" w:cs="Times New Roman"/>
                <w:sz w:val="24"/>
                <w:szCs w:val="24"/>
              </w:rPr>
              <w:t xml:space="preserve"> </w:t>
            </w:r>
          </w:p>
          <w:bookmarkEnd w:id="39"/>
          <w:p w14:paraId="27992C7F" w14:textId="2500635D"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w:t>
            </w:r>
            <w:r w:rsidRPr="00B1239A">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punkts)</w:t>
            </w:r>
          </w:p>
        </w:tc>
        <w:tc>
          <w:tcPr>
            <w:tcW w:w="1882" w:type="dxa"/>
            <w:tcBorders>
              <w:top w:val="single" w:sz="4" w:space="0" w:color="000000"/>
              <w:left w:val="single" w:sz="4" w:space="0" w:color="000000"/>
              <w:bottom w:val="single" w:sz="4" w:space="0" w:color="000000"/>
              <w:right w:val="single" w:sz="4" w:space="0" w:color="000000"/>
            </w:tcBorders>
          </w:tcPr>
          <w:p w14:paraId="60498C87" w14:textId="77777777"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3A4CCD31" w14:textId="00A1074A"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559" w:type="dxa"/>
            <w:tcBorders>
              <w:top w:val="single" w:sz="4" w:space="0" w:color="000000"/>
              <w:left w:val="single" w:sz="4" w:space="0" w:color="000000"/>
              <w:bottom w:val="single" w:sz="4" w:space="0" w:color="000000"/>
              <w:right w:val="single" w:sz="4" w:space="0" w:color="000000"/>
            </w:tcBorders>
          </w:tcPr>
          <w:p w14:paraId="2F68AE76" w14:textId="1C6901DC"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sidRPr="000037FC">
              <w:rPr>
                <w:rFonts w:ascii="Times New Roman" w:eastAsia="Times New Roman" w:hAnsi="Times New Roman" w:cs="Times New Roman"/>
                <w:sz w:val="24"/>
                <w:szCs w:val="24"/>
              </w:rPr>
              <w:t>5 (piecus)</w:t>
            </w:r>
            <w:r w:rsidRPr="00B1239A">
              <w:rPr>
                <w:rFonts w:ascii="Times New Roman" w:eastAsia="Times New Roman" w:hAnsi="Times New Roman" w:cs="Times New Roman"/>
                <w:sz w:val="24"/>
                <w:szCs w:val="24"/>
              </w:rPr>
              <w:t xml:space="preserve"> mēnešus no 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5DF9C0A7" w14:textId="59276EDB"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Programmas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projekts “Profesionālās kvalifikācijas pilnveide </w:t>
            </w:r>
            <w:r w:rsidRPr="00B1239A">
              <w:rPr>
                <w:rFonts w:ascii="Times New Roman" w:eastAsia="Times New Roman" w:hAnsi="Times New Roman" w:cs="Times New Roman"/>
                <w:sz w:val="24"/>
                <w:szCs w:val="24"/>
              </w:rPr>
              <w:lastRenderedPageBreak/>
              <w:t>bērnu tiesību aizsardzības jautājumos un bērnu likumisko pārstāvju atbildības stiprināšana īstenošanai”</w:t>
            </w:r>
            <w:r w:rsidRPr="00B1239A">
              <w:t xml:space="preserve"> </w:t>
            </w:r>
            <w:r w:rsidRPr="00B1239A">
              <w:rPr>
                <w:rFonts w:ascii="Times New Roman" w:eastAsia="Times New Roman" w:hAnsi="Times New Roman" w:cs="Times New Roman"/>
                <w:sz w:val="24"/>
                <w:szCs w:val="24"/>
              </w:rPr>
              <w:t>(turpmāk - Projekts Nr. 2)</w:t>
            </w:r>
          </w:p>
        </w:tc>
      </w:tr>
      <w:tr w:rsidR="009E56DD" w14:paraId="185E3D42" w14:textId="70A42A89" w:rsidTr="009E56DD">
        <w:tc>
          <w:tcPr>
            <w:tcW w:w="704" w:type="dxa"/>
            <w:tcBorders>
              <w:top w:val="single" w:sz="4" w:space="0" w:color="000000"/>
              <w:left w:val="single" w:sz="4" w:space="0" w:color="000000"/>
              <w:bottom w:val="single" w:sz="4" w:space="0" w:color="000000"/>
              <w:right w:val="single" w:sz="4" w:space="0" w:color="000000"/>
            </w:tcBorders>
          </w:tcPr>
          <w:p w14:paraId="05E8AB26" w14:textId="5A024173" w:rsidR="009E56DD" w:rsidRDefault="009E56DD"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lastRenderedPageBreak/>
              <w:t>4</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49FA8268" w14:textId="35897404"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Vadlīnijas bērna atbalsta speciālistam darbam ar bērniem ar uzvedības vai atkarību problēmām vai to attīstības risku (TS 4.</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punkts)</w:t>
            </w:r>
          </w:p>
        </w:tc>
        <w:tc>
          <w:tcPr>
            <w:tcW w:w="1882" w:type="dxa"/>
            <w:tcBorders>
              <w:top w:val="single" w:sz="4" w:space="0" w:color="000000"/>
              <w:left w:val="single" w:sz="4" w:space="0" w:color="000000"/>
              <w:bottom w:val="single" w:sz="4" w:space="0" w:color="000000"/>
              <w:right w:val="single" w:sz="4" w:space="0" w:color="000000"/>
            </w:tcBorders>
          </w:tcPr>
          <w:p w14:paraId="61773CBF" w14:textId="77777777"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2A69B310" w14:textId="36625C88"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izmantojot MS Office lietojumprogrammas, piem., Word, Excel, PowerPoint</w:t>
            </w:r>
          </w:p>
        </w:tc>
        <w:tc>
          <w:tcPr>
            <w:tcW w:w="1559" w:type="dxa"/>
            <w:tcBorders>
              <w:top w:val="single" w:sz="4" w:space="0" w:color="000000"/>
              <w:left w:val="single" w:sz="4" w:space="0" w:color="000000"/>
              <w:bottom w:val="single" w:sz="4" w:space="0" w:color="000000"/>
              <w:right w:val="single" w:sz="4" w:space="0" w:color="000000"/>
            </w:tcBorders>
          </w:tcPr>
          <w:p w14:paraId="34073A24" w14:textId="103C11D8"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6</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sešus</w:t>
            </w:r>
            <w:r w:rsidRPr="00B1239A">
              <w:rPr>
                <w:rFonts w:ascii="Times New Roman" w:eastAsia="Times New Roman" w:hAnsi="Times New Roman" w:cs="Times New Roman"/>
                <w:sz w:val="24"/>
                <w:szCs w:val="24"/>
              </w:rPr>
              <w:t>) mēnešus no 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144E3BF1" w14:textId="58D49C00"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1</w:t>
            </w:r>
          </w:p>
        </w:tc>
      </w:tr>
      <w:tr w:rsidR="009E56DD" w14:paraId="2EB03337" w14:textId="65A27D35" w:rsidTr="009E56DD">
        <w:tc>
          <w:tcPr>
            <w:tcW w:w="704" w:type="dxa"/>
            <w:tcBorders>
              <w:top w:val="single" w:sz="4" w:space="0" w:color="000000"/>
              <w:left w:val="single" w:sz="4" w:space="0" w:color="000000"/>
              <w:bottom w:val="single" w:sz="4" w:space="0" w:color="000000"/>
              <w:right w:val="single" w:sz="4" w:space="0" w:color="000000"/>
            </w:tcBorders>
          </w:tcPr>
          <w:p w14:paraId="7260C2FF" w14:textId="2395BFA8" w:rsidR="009E56DD" w:rsidRDefault="009E56DD"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5</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0525AF6B" w14:textId="1CB5AB96" w:rsidR="009E56DD" w:rsidRDefault="009E56DD" w:rsidP="003E2EFA">
            <w:pPr>
              <w:jc w:val="both"/>
              <w:rPr>
                <w:rFonts w:ascii="Times New Roman" w:eastAsia="Times New Roman" w:hAnsi="Times New Roman" w:cs="Times New Roman"/>
                <w:i/>
                <w:sz w:val="20"/>
                <w:szCs w:val="20"/>
              </w:rPr>
            </w:pPr>
            <w:bookmarkStart w:id="40" w:name="_Hlk159499042"/>
            <w:r w:rsidRPr="00B1239A">
              <w:rPr>
                <w:rFonts w:ascii="Times New Roman" w:eastAsia="Times New Roman" w:hAnsi="Times New Roman" w:cs="Times New Roman"/>
                <w:sz w:val="24"/>
                <w:szCs w:val="24"/>
              </w:rPr>
              <w:t>Bērna atbalsta speciālista profesionālās kompetences pilnveides programma un mācību metodika</w:t>
            </w:r>
            <w:r>
              <w:rPr>
                <w:rFonts w:ascii="Times New Roman" w:eastAsia="Times New Roman" w:hAnsi="Times New Roman" w:cs="Times New Roman"/>
                <w:sz w:val="24"/>
                <w:szCs w:val="24"/>
              </w:rPr>
              <w:t xml:space="preserve"> </w:t>
            </w:r>
            <w:bookmarkEnd w:id="40"/>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 xml:space="preserve">5. </w:t>
            </w:r>
            <w:r w:rsidRPr="00B1239A">
              <w:rPr>
                <w:rFonts w:ascii="Times New Roman" w:eastAsia="Times New Roman" w:hAnsi="Times New Roman" w:cs="Times New Roman"/>
                <w:sz w:val="24"/>
                <w:szCs w:val="24"/>
              </w:rPr>
              <w:t>punkts)</w:t>
            </w:r>
          </w:p>
        </w:tc>
        <w:tc>
          <w:tcPr>
            <w:tcW w:w="1882" w:type="dxa"/>
            <w:tcBorders>
              <w:top w:val="single" w:sz="4" w:space="0" w:color="000000"/>
              <w:left w:val="single" w:sz="4" w:space="0" w:color="000000"/>
              <w:bottom w:val="single" w:sz="4" w:space="0" w:color="000000"/>
              <w:right w:val="single" w:sz="4" w:space="0" w:color="000000"/>
            </w:tcBorders>
          </w:tcPr>
          <w:p w14:paraId="1CD3EBC1" w14:textId="77777777"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11C75C3D" w14:textId="09081AB1"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559" w:type="dxa"/>
            <w:tcBorders>
              <w:top w:val="single" w:sz="4" w:space="0" w:color="000000"/>
              <w:left w:val="single" w:sz="4" w:space="0" w:color="000000"/>
              <w:bottom w:val="single" w:sz="4" w:space="0" w:color="000000"/>
              <w:right w:val="single" w:sz="4" w:space="0" w:color="000000"/>
            </w:tcBorders>
          </w:tcPr>
          <w:p w14:paraId="282A44C3" w14:textId="05D29117" w:rsidR="009E56DD" w:rsidRDefault="009E56DD" w:rsidP="00521DB2">
            <w:pPr>
              <w:jc w:val="both"/>
              <w:rPr>
                <w:rFonts w:ascii="Times New Roman" w:eastAsia="Times New Roman" w:hAnsi="Times New Roman" w:cs="Times New Roman"/>
                <w:i/>
                <w:sz w:val="20"/>
                <w:szCs w:val="20"/>
              </w:rPr>
            </w:pPr>
            <w:r w:rsidRPr="00D34BBC">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10</w:t>
            </w:r>
            <w:r w:rsidRPr="00D34B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desmit</w:t>
            </w:r>
            <w:r w:rsidRPr="00D34BBC">
              <w:rPr>
                <w:rFonts w:ascii="Times New Roman" w:eastAsia="Times New Roman" w:hAnsi="Times New Roman" w:cs="Times New Roman"/>
                <w:sz w:val="24"/>
                <w:szCs w:val="24"/>
              </w:rPr>
              <w:t>)</w:t>
            </w:r>
            <w:r w:rsidRPr="00B1239A">
              <w:rPr>
                <w:rFonts w:ascii="Times New Roman" w:eastAsia="Times New Roman" w:hAnsi="Times New Roman" w:cs="Times New Roman"/>
                <w:sz w:val="24"/>
                <w:szCs w:val="24"/>
              </w:rPr>
              <w:t xml:space="preserve"> mēnešus no </w:t>
            </w:r>
            <w:r w:rsidRPr="002127FA">
              <w:rPr>
                <w:rFonts w:ascii="Times New Roman" w:eastAsia="Times New Roman" w:hAnsi="Times New Roman" w:cs="Times New Roman"/>
                <w:sz w:val="24"/>
                <w:szCs w:val="24"/>
              </w:rPr>
              <w:t>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789CB3F2" w14:textId="6F71A109"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2</w:t>
            </w:r>
          </w:p>
        </w:tc>
      </w:tr>
      <w:tr w:rsidR="009E56DD" w14:paraId="055521F6" w14:textId="0E74E4B2" w:rsidTr="009E56DD">
        <w:tc>
          <w:tcPr>
            <w:tcW w:w="704" w:type="dxa"/>
            <w:tcBorders>
              <w:top w:val="single" w:sz="4" w:space="0" w:color="000000"/>
              <w:left w:val="single" w:sz="4" w:space="0" w:color="000000"/>
              <w:bottom w:val="single" w:sz="4" w:space="0" w:color="000000"/>
              <w:right w:val="single" w:sz="4" w:space="0" w:color="000000"/>
            </w:tcBorders>
          </w:tcPr>
          <w:p w14:paraId="72AE4788" w14:textId="0B62A3B3" w:rsidR="009E56DD" w:rsidRDefault="009E56D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04" w:type="dxa"/>
            <w:tcBorders>
              <w:top w:val="single" w:sz="4" w:space="0" w:color="000000"/>
              <w:left w:val="single" w:sz="4" w:space="0" w:color="000000"/>
              <w:bottom w:val="single" w:sz="4" w:space="0" w:color="000000"/>
              <w:right w:val="single" w:sz="4" w:space="0" w:color="000000"/>
            </w:tcBorders>
          </w:tcPr>
          <w:p w14:paraId="22FB21BF" w14:textId="09520078" w:rsidR="009E56DD" w:rsidRPr="00B1239A" w:rsidRDefault="009E56D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Bērna atbalsta speciālistu mācības (TS 4.6.punkts)</w:t>
            </w:r>
          </w:p>
        </w:tc>
        <w:tc>
          <w:tcPr>
            <w:tcW w:w="1882" w:type="dxa"/>
            <w:tcBorders>
              <w:top w:val="single" w:sz="4" w:space="0" w:color="000000"/>
              <w:left w:val="single" w:sz="4" w:space="0" w:color="000000"/>
              <w:bottom w:val="single" w:sz="4" w:space="0" w:color="000000"/>
              <w:right w:val="single" w:sz="4" w:space="0" w:color="000000"/>
            </w:tcBorders>
          </w:tcPr>
          <w:p w14:paraId="529400C6" w14:textId="77777777" w:rsidR="009E56DD" w:rsidRPr="008D542F" w:rsidRDefault="009E56DD" w:rsidP="00521DB2">
            <w:pPr>
              <w:jc w:val="both"/>
              <w:rPr>
                <w:rFonts w:ascii="Times New Roman" w:eastAsia="Times New Roman" w:hAnsi="Times New Roman" w:cs="Times New Roman"/>
                <w:sz w:val="24"/>
                <w:szCs w:val="24"/>
              </w:rPr>
            </w:pPr>
            <w:r w:rsidRPr="008D542F">
              <w:rPr>
                <w:rFonts w:ascii="Times New Roman" w:eastAsia="Times New Roman" w:hAnsi="Times New Roman" w:cs="Times New Roman"/>
                <w:sz w:val="24"/>
                <w:szCs w:val="24"/>
              </w:rPr>
              <w:t>Elektroniski,</w:t>
            </w:r>
          </w:p>
          <w:p w14:paraId="174A6140" w14:textId="12EE99B4" w:rsidR="009E56DD" w:rsidRPr="00B1239A" w:rsidRDefault="009E56DD" w:rsidP="00521DB2">
            <w:pPr>
              <w:jc w:val="both"/>
              <w:rPr>
                <w:rFonts w:ascii="Times New Roman" w:eastAsia="Times New Roman" w:hAnsi="Times New Roman" w:cs="Times New Roman"/>
                <w:sz w:val="24"/>
                <w:szCs w:val="24"/>
              </w:rPr>
            </w:pPr>
            <w:r w:rsidRPr="008D542F">
              <w:rPr>
                <w:rFonts w:ascii="Times New Roman" w:eastAsia="Times New Roman" w:hAnsi="Times New Roman" w:cs="Times New Roman"/>
                <w:sz w:val="24"/>
                <w:szCs w:val="24"/>
              </w:rPr>
              <w:t>izmantojot MS Office lietojumprogrammas, piem., Word, Excel</w:t>
            </w:r>
          </w:p>
        </w:tc>
        <w:tc>
          <w:tcPr>
            <w:tcW w:w="1559" w:type="dxa"/>
            <w:tcBorders>
              <w:top w:val="single" w:sz="4" w:space="0" w:color="000000"/>
              <w:left w:val="single" w:sz="4" w:space="0" w:color="000000"/>
              <w:bottom w:val="single" w:sz="4" w:space="0" w:color="000000"/>
              <w:right w:val="single" w:sz="4" w:space="0" w:color="000000"/>
            </w:tcBorders>
          </w:tcPr>
          <w:p w14:paraId="1B8184F5" w14:textId="5A89F65C" w:rsidR="009E56DD" w:rsidRPr="00251F0F" w:rsidRDefault="009E56DD" w:rsidP="00521DB2">
            <w:pPr>
              <w:jc w:val="both"/>
              <w:rPr>
                <w:rFonts w:ascii="Times New Roman" w:eastAsia="Times New Roman" w:hAnsi="Times New Roman" w:cs="Times New Roman"/>
                <w:sz w:val="24"/>
                <w:szCs w:val="24"/>
                <w:highlight w:val="cyan"/>
              </w:rPr>
            </w:pPr>
            <w:r w:rsidRPr="008D542F">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13</w:t>
            </w:r>
            <w:r w:rsidRPr="008D54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trīspadsmit</w:t>
            </w:r>
            <w:r w:rsidRPr="008D542F">
              <w:rPr>
                <w:rFonts w:ascii="Times New Roman" w:eastAsia="Times New Roman" w:hAnsi="Times New Roman" w:cs="Times New Roman"/>
                <w:sz w:val="24"/>
                <w:szCs w:val="24"/>
              </w:rPr>
              <w:t xml:space="preserve">) mēnešus no </w:t>
            </w:r>
            <w:r w:rsidRPr="002319F6">
              <w:rPr>
                <w:rFonts w:ascii="Times New Roman" w:eastAsia="Times New Roman" w:hAnsi="Times New Roman" w:cs="Times New Roman"/>
                <w:sz w:val="24"/>
                <w:szCs w:val="24"/>
              </w:rPr>
              <w:t>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52D66107" w14:textId="677F229D" w:rsidR="009E56DD" w:rsidRPr="00B1239A" w:rsidRDefault="009E56D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Projekts Nr.2</w:t>
            </w:r>
          </w:p>
        </w:tc>
      </w:tr>
      <w:tr w:rsidR="009E56DD" w14:paraId="07CD4CE8" w14:textId="12567F48" w:rsidTr="009E56DD">
        <w:tc>
          <w:tcPr>
            <w:tcW w:w="704" w:type="dxa"/>
            <w:tcBorders>
              <w:top w:val="single" w:sz="4" w:space="0" w:color="000000"/>
              <w:left w:val="single" w:sz="4" w:space="0" w:color="000000"/>
              <w:bottom w:val="single" w:sz="4" w:space="0" w:color="000000"/>
              <w:right w:val="single" w:sz="4" w:space="0" w:color="000000"/>
            </w:tcBorders>
          </w:tcPr>
          <w:p w14:paraId="38A998D3" w14:textId="01B0D2E7" w:rsidR="009E56DD" w:rsidRDefault="009E56DD"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7</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0179A897" w14:textId="166153D3"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Ziņojums par bērna atbalsta speciālista profesionālās kompetences pilnveides programmas un </w:t>
            </w:r>
            <w:r>
              <w:rPr>
                <w:rFonts w:ascii="Times New Roman" w:eastAsia="Times New Roman" w:hAnsi="Times New Roman" w:cs="Times New Roman"/>
                <w:sz w:val="24"/>
                <w:szCs w:val="24"/>
              </w:rPr>
              <w:t xml:space="preserve">mācību </w:t>
            </w:r>
            <w:r w:rsidRPr="00B1239A">
              <w:rPr>
                <w:rFonts w:ascii="Times New Roman" w:eastAsia="Times New Roman" w:hAnsi="Times New Roman" w:cs="Times New Roman"/>
                <w:sz w:val="24"/>
                <w:szCs w:val="24"/>
              </w:rPr>
              <w:t>metodikas aprobācijas rezultātiem</w:t>
            </w:r>
          </w:p>
          <w:p w14:paraId="5D58BA4E" w14:textId="095513F9"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 xml:space="preserve">7. </w:t>
            </w:r>
            <w:r w:rsidRPr="00B1239A">
              <w:rPr>
                <w:rFonts w:ascii="Times New Roman" w:eastAsia="Times New Roman" w:hAnsi="Times New Roman" w:cs="Times New Roman"/>
                <w:sz w:val="24"/>
                <w:szCs w:val="24"/>
              </w:rPr>
              <w:t>punkts)</w:t>
            </w:r>
          </w:p>
        </w:tc>
        <w:tc>
          <w:tcPr>
            <w:tcW w:w="1882" w:type="dxa"/>
            <w:tcBorders>
              <w:top w:val="single" w:sz="4" w:space="0" w:color="000000"/>
              <w:left w:val="single" w:sz="4" w:space="0" w:color="000000"/>
              <w:bottom w:val="single" w:sz="4" w:space="0" w:color="000000"/>
              <w:right w:val="single" w:sz="4" w:space="0" w:color="000000"/>
            </w:tcBorders>
          </w:tcPr>
          <w:p w14:paraId="08278CB8" w14:textId="77777777"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2FF03281" w14:textId="704E1A69"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izmantojot MS Office lietojumprogrammas, piem., Word, Excel, PowerPoint</w:t>
            </w:r>
          </w:p>
        </w:tc>
        <w:tc>
          <w:tcPr>
            <w:tcW w:w="1559" w:type="dxa"/>
            <w:tcBorders>
              <w:top w:val="single" w:sz="4" w:space="0" w:color="000000"/>
              <w:left w:val="single" w:sz="4" w:space="0" w:color="000000"/>
              <w:bottom w:val="single" w:sz="4" w:space="0" w:color="000000"/>
              <w:right w:val="single" w:sz="4" w:space="0" w:color="000000"/>
            </w:tcBorders>
          </w:tcPr>
          <w:p w14:paraId="2CCE557B" w14:textId="7EF9559D" w:rsidR="009E56DD" w:rsidRDefault="009E56DD" w:rsidP="00521DB2">
            <w:pPr>
              <w:jc w:val="both"/>
              <w:rPr>
                <w:rFonts w:ascii="Times New Roman" w:eastAsia="Times New Roman" w:hAnsi="Times New Roman" w:cs="Times New Roman"/>
                <w:i/>
                <w:sz w:val="20"/>
                <w:szCs w:val="20"/>
              </w:rPr>
            </w:pPr>
            <w:r w:rsidRPr="00873CAD">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16</w:t>
            </w:r>
            <w:r w:rsidRPr="00873C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sešpadsmit</w:t>
            </w:r>
            <w:r w:rsidRPr="00873CAD">
              <w:rPr>
                <w:rFonts w:ascii="Times New Roman" w:eastAsia="Times New Roman" w:hAnsi="Times New Roman" w:cs="Times New Roman"/>
                <w:sz w:val="24"/>
                <w:szCs w:val="24"/>
              </w:rPr>
              <w:t>) mēnešus no</w:t>
            </w:r>
            <w:r w:rsidRPr="003024BB">
              <w:rPr>
                <w:rFonts w:ascii="Times New Roman" w:eastAsia="Times New Roman" w:hAnsi="Times New Roman" w:cs="Times New Roman"/>
                <w:sz w:val="24"/>
                <w:szCs w:val="24"/>
              </w:rPr>
              <w:t xml:space="preserve"> </w:t>
            </w:r>
            <w:r w:rsidRPr="00756D3A">
              <w:rPr>
                <w:rFonts w:ascii="Times New Roman" w:eastAsia="Times New Roman" w:hAnsi="Times New Roman" w:cs="Times New Roman"/>
                <w:sz w:val="24"/>
                <w:szCs w:val="24"/>
              </w:rPr>
              <w:t>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02B228A1" w14:textId="753BCBD4" w:rsidR="009E56DD" w:rsidRDefault="009E56DD"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2</w:t>
            </w:r>
          </w:p>
        </w:tc>
      </w:tr>
      <w:tr w:rsidR="009E56DD" w14:paraId="41F9B2AA" w14:textId="70756934" w:rsidTr="009E56DD">
        <w:tc>
          <w:tcPr>
            <w:tcW w:w="704" w:type="dxa"/>
            <w:tcBorders>
              <w:top w:val="single" w:sz="4" w:space="0" w:color="000000"/>
              <w:left w:val="single" w:sz="4" w:space="0" w:color="000000"/>
              <w:bottom w:val="single" w:sz="4" w:space="0" w:color="000000"/>
              <w:right w:val="single" w:sz="4" w:space="0" w:color="000000"/>
            </w:tcBorders>
          </w:tcPr>
          <w:p w14:paraId="0F725B23" w14:textId="1B27E02C" w:rsidR="009E56DD" w:rsidRDefault="009E56D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w:t>
            </w:r>
          </w:p>
        </w:tc>
        <w:tc>
          <w:tcPr>
            <w:tcW w:w="1804" w:type="dxa"/>
            <w:tcBorders>
              <w:top w:val="single" w:sz="4" w:space="0" w:color="000000"/>
              <w:left w:val="single" w:sz="4" w:space="0" w:color="000000"/>
              <w:bottom w:val="single" w:sz="4" w:space="0" w:color="000000"/>
              <w:right w:val="single" w:sz="4" w:space="0" w:color="000000"/>
            </w:tcBorders>
          </w:tcPr>
          <w:p w14:paraId="311F1785" w14:textId="1711B0BB" w:rsidR="009E56DD" w:rsidRPr="00B1239A" w:rsidRDefault="009E56DD" w:rsidP="00521DB2">
            <w:pPr>
              <w:jc w:val="both"/>
              <w:rPr>
                <w:rFonts w:ascii="Times New Roman" w:eastAsia="Times New Roman" w:hAnsi="Times New Roman" w:cs="Times New Roman"/>
                <w:sz w:val="24"/>
                <w:szCs w:val="24"/>
              </w:rPr>
            </w:pPr>
            <w:bookmarkStart w:id="41" w:name="_Hlk161239091"/>
            <w:r>
              <w:rPr>
                <w:rFonts w:ascii="Times New Roman" w:eastAsia="Times New Roman" w:hAnsi="Times New Roman" w:cs="Times New Roman"/>
                <w:sz w:val="24"/>
                <w:szCs w:val="24"/>
              </w:rPr>
              <w:t>Aprobētā b</w:t>
            </w:r>
            <w:r w:rsidRPr="009066F6">
              <w:rPr>
                <w:rFonts w:ascii="Times New Roman" w:eastAsia="Times New Roman" w:hAnsi="Times New Roman" w:cs="Times New Roman"/>
                <w:sz w:val="24"/>
                <w:szCs w:val="24"/>
              </w:rPr>
              <w:t>ērna atbalsta speciālista profesionālās kompetences pilnveides programma un mācību metodika</w:t>
            </w:r>
            <w:r w:rsidRPr="009066F6" w:rsidDel="009066F6">
              <w:rPr>
                <w:rFonts w:ascii="Times New Roman" w:eastAsia="Times New Roman" w:hAnsi="Times New Roman" w:cs="Times New Roman"/>
                <w:sz w:val="24"/>
                <w:szCs w:val="24"/>
              </w:rPr>
              <w:t xml:space="preserve"> </w:t>
            </w:r>
            <w:bookmarkEnd w:id="41"/>
            <w:r w:rsidRPr="009518B2">
              <w:rPr>
                <w:rFonts w:ascii="Times New Roman" w:eastAsia="Times New Roman" w:hAnsi="Times New Roman" w:cs="Times New Roman"/>
                <w:sz w:val="24"/>
                <w:szCs w:val="24"/>
              </w:rPr>
              <w:t>(TS 4.</w:t>
            </w:r>
            <w:r>
              <w:rPr>
                <w:rFonts w:ascii="Times New Roman" w:eastAsia="Times New Roman" w:hAnsi="Times New Roman" w:cs="Times New Roman"/>
                <w:sz w:val="24"/>
                <w:szCs w:val="24"/>
              </w:rPr>
              <w:t>8</w:t>
            </w:r>
            <w:r w:rsidRPr="009518B2">
              <w:rPr>
                <w:rFonts w:ascii="Times New Roman" w:eastAsia="Times New Roman" w:hAnsi="Times New Roman" w:cs="Times New Roman"/>
                <w:sz w:val="24"/>
                <w:szCs w:val="24"/>
              </w:rPr>
              <w:t>. punkts)</w:t>
            </w:r>
          </w:p>
        </w:tc>
        <w:tc>
          <w:tcPr>
            <w:tcW w:w="1882" w:type="dxa"/>
            <w:tcBorders>
              <w:top w:val="single" w:sz="4" w:space="0" w:color="000000"/>
              <w:left w:val="single" w:sz="4" w:space="0" w:color="000000"/>
              <w:bottom w:val="single" w:sz="4" w:space="0" w:color="000000"/>
              <w:right w:val="single" w:sz="4" w:space="0" w:color="000000"/>
            </w:tcBorders>
          </w:tcPr>
          <w:p w14:paraId="6CFB9591" w14:textId="77777777"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10D61FF0" w14:textId="0AA5C853"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izmantojot MS Office lietojumprogrammas, piem., Word, Excel, PowerPoint</w:t>
            </w:r>
          </w:p>
        </w:tc>
        <w:tc>
          <w:tcPr>
            <w:tcW w:w="1559" w:type="dxa"/>
            <w:tcBorders>
              <w:top w:val="single" w:sz="4" w:space="0" w:color="000000"/>
              <w:left w:val="single" w:sz="4" w:space="0" w:color="000000"/>
              <w:bottom w:val="single" w:sz="4" w:space="0" w:color="000000"/>
              <w:right w:val="single" w:sz="4" w:space="0" w:color="000000"/>
            </w:tcBorders>
          </w:tcPr>
          <w:p w14:paraId="0193ECC5" w14:textId="23D4FD4D" w:rsidR="009E56DD" w:rsidRPr="00251F0F" w:rsidRDefault="009E56DD" w:rsidP="00521DB2">
            <w:pPr>
              <w:jc w:val="both"/>
              <w:rPr>
                <w:rFonts w:ascii="Times New Roman" w:eastAsia="Times New Roman" w:hAnsi="Times New Roman" w:cs="Times New Roman"/>
                <w:sz w:val="24"/>
                <w:szCs w:val="24"/>
                <w:highlight w:val="cyan"/>
              </w:rPr>
            </w:pPr>
            <w:r w:rsidRPr="004B7C35">
              <w:rPr>
                <w:rFonts w:ascii="Times New Roman" w:eastAsia="Times New Roman" w:hAnsi="Times New Roman" w:cs="Times New Roman"/>
                <w:sz w:val="24"/>
                <w:szCs w:val="24"/>
              </w:rPr>
              <w:t>ne vēlāk kā 1</w:t>
            </w:r>
            <w:r>
              <w:rPr>
                <w:rFonts w:ascii="Times New Roman" w:eastAsia="Times New Roman" w:hAnsi="Times New Roman" w:cs="Times New Roman"/>
                <w:sz w:val="24"/>
                <w:szCs w:val="24"/>
              </w:rPr>
              <w:t>8</w:t>
            </w:r>
            <w:r w:rsidRPr="004B7C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astoņpadsmit</w:t>
            </w:r>
            <w:r w:rsidRPr="004B7C35">
              <w:rPr>
                <w:rFonts w:ascii="Times New Roman" w:eastAsia="Times New Roman" w:hAnsi="Times New Roman" w:cs="Times New Roman"/>
                <w:sz w:val="24"/>
                <w:szCs w:val="24"/>
              </w:rPr>
              <w:t>) mēnešus no Līguma abpusējas parakstīšanas dienas</w:t>
            </w:r>
          </w:p>
        </w:tc>
        <w:tc>
          <w:tcPr>
            <w:tcW w:w="2977" w:type="dxa"/>
            <w:tcBorders>
              <w:top w:val="single" w:sz="4" w:space="0" w:color="000000"/>
              <w:left w:val="single" w:sz="4" w:space="0" w:color="000000"/>
              <w:bottom w:val="single" w:sz="4" w:space="0" w:color="000000"/>
              <w:right w:val="single" w:sz="4" w:space="0" w:color="000000"/>
            </w:tcBorders>
          </w:tcPr>
          <w:p w14:paraId="22EEE5FC" w14:textId="297E17D0" w:rsidR="009E56DD" w:rsidRPr="00B1239A" w:rsidRDefault="009E56DD"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Projekts Nr. 2</w:t>
            </w:r>
          </w:p>
        </w:tc>
      </w:tr>
      <w:bookmarkEnd w:id="38"/>
    </w:tbl>
    <w:p w14:paraId="7FAF0E6E" w14:textId="77777777" w:rsidR="00E63150" w:rsidRPr="00251F0F" w:rsidRDefault="00E63150" w:rsidP="00635192">
      <w:pPr>
        <w:pBdr>
          <w:top w:val="nil"/>
          <w:left w:val="nil"/>
          <w:bottom w:val="nil"/>
          <w:right w:val="nil"/>
          <w:between w:val="nil"/>
        </w:pBdr>
        <w:spacing w:after="0" w:line="240" w:lineRule="auto"/>
        <w:jc w:val="both"/>
        <w:rPr>
          <w:rFonts w:ascii="Times New Roman" w:eastAsia="Times New Roman" w:hAnsi="Times New Roman" w:cs="Times New Roman"/>
          <w:i/>
          <w:sz w:val="20"/>
          <w:szCs w:val="20"/>
        </w:rPr>
      </w:pPr>
    </w:p>
    <w:sectPr w:rsidR="00E63150" w:rsidRPr="00251F0F">
      <w:footerReference w:type="default" r:id="rId10"/>
      <w:pgSz w:w="12240" w:h="15840"/>
      <w:pgMar w:top="1440" w:right="1440" w:bottom="1440" w:left="187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64F88" w14:textId="77777777" w:rsidR="00B0531B" w:rsidRDefault="00B0531B">
      <w:pPr>
        <w:spacing w:after="0" w:line="240" w:lineRule="auto"/>
      </w:pPr>
      <w:r>
        <w:separator/>
      </w:r>
    </w:p>
  </w:endnote>
  <w:endnote w:type="continuationSeparator" w:id="0">
    <w:p w14:paraId="0B88CE3B" w14:textId="77777777" w:rsidR="00B0531B" w:rsidRDefault="00B05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917883"/>
      <w:docPartObj>
        <w:docPartGallery w:val="Page Numbers (Bottom of Page)"/>
        <w:docPartUnique/>
      </w:docPartObj>
    </w:sdtPr>
    <w:sdtEndPr>
      <w:rPr>
        <w:noProof/>
      </w:rPr>
    </w:sdtEndPr>
    <w:sdtContent>
      <w:p w14:paraId="3642C6CD" w14:textId="20F864CC" w:rsidR="00AD6E1E" w:rsidRDefault="00AD6E1E">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3B5B1E38" w14:textId="77777777" w:rsidR="00AD6E1E" w:rsidRDefault="00AD6E1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61F5C" w14:textId="77777777" w:rsidR="00B0531B" w:rsidRDefault="00B0531B">
      <w:pPr>
        <w:spacing w:after="0" w:line="240" w:lineRule="auto"/>
      </w:pPr>
      <w:r>
        <w:separator/>
      </w:r>
    </w:p>
  </w:footnote>
  <w:footnote w:type="continuationSeparator" w:id="0">
    <w:p w14:paraId="65EC3552" w14:textId="77777777" w:rsidR="00B0531B" w:rsidRDefault="00B0531B">
      <w:pPr>
        <w:spacing w:after="0" w:line="240" w:lineRule="auto"/>
      </w:pPr>
      <w:r>
        <w:continuationSeparator/>
      </w:r>
    </w:p>
  </w:footnote>
  <w:footnote w:id="1">
    <w:p w14:paraId="2742062F" w14:textId="77777777" w:rsidR="007A6A93" w:rsidRDefault="007A6A93" w:rsidP="007A6A93">
      <w:pPr>
        <w:pBdr>
          <w:top w:val="nil"/>
          <w:left w:val="nil"/>
          <w:bottom w:val="nil"/>
          <w:right w:val="nil"/>
          <w:between w:val="nil"/>
        </w:pBdr>
        <w:spacing w:after="0" w:line="240" w:lineRule="auto"/>
        <w:ind w:left="-851" w:firstLine="709"/>
        <w:rPr>
          <w:color w:val="000000"/>
          <w:sz w:val="18"/>
          <w:szCs w:val="18"/>
        </w:rPr>
      </w:pPr>
      <w:r>
        <w:rPr>
          <w:vertAlign w:val="superscript"/>
        </w:rPr>
        <w:footnoteRef/>
      </w:r>
      <w:r>
        <w:rPr>
          <w:color w:val="000000"/>
          <w:sz w:val="18"/>
          <w:szCs w:val="18"/>
        </w:rPr>
        <w:t xml:space="preserve"> Pieejams: </w:t>
      </w:r>
      <w:hyperlink r:id="rId1">
        <w:r>
          <w:rPr>
            <w:color w:val="0000FF"/>
            <w:sz w:val="18"/>
            <w:szCs w:val="18"/>
            <w:u w:val="single"/>
          </w:rPr>
          <w:t>http://tap.mk.gov.lv/lv/mk/tap/?pid=40488798</w:t>
        </w:r>
      </w:hyperlink>
    </w:p>
  </w:footnote>
  <w:footnote w:id="2">
    <w:p w14:paraId="2AF40B59" w14:textId="77777777" w:rsidR="007A6A93" w:rsidRDefault="007A6A93" w:rsidP="007A6A93">
      <w:pPr>
        <w:pBdr>
          <w:top w:val="nil"/>
          <w:left w:val="nil"/>
          <w:bottom w:val="nil"/>
          <w:right w:val="nil"/>
          <w:between w:val="nil"/>
        </w:pBdr>
        <w:spacing w:after="0" w:line="240" w:lineRule="auto"/>
        <w:ind w:left="-851" w:firstLine="709"/>
        <w:rPr>
          <w:color w:val="000000"/>
          <w:sz w:val="18"/>
          <w:szCs w:val="18"/>
        </w:rPr>
      </w:pPr>
      <w:r>
        <w:rPr>
          <w:vertAlign w:val="superscript"/>
        </w:rPr>
        <w:footnoteRef/>
      </w:r>
      <w:r>
        <w:rPr>
          <w:color w:val="000000"/>
          <w:sz w:val="18"/>
          <w:szCs w:val="18"/>
        </w:rPr>
        <w:t xml:space="preserve"> Pieejams: </w:t>
      </w:r>
      <w:hyperlink r:id="rId2">
        <w:r>
          <w:rPr>
            <w:color w:val="0000FF"/>
            <w:sz w:val="18"/>
            <w:szCs w:val="18"/>
            <w:u w:val="single"/>
          </w:rPr>
          <w:t>https://www.lrvk.gov.lv/lv/revizijas/revizijas/noslegtas-revizijas/arpusgimenes-aprupes-sistemas-efektivitate</w:t>
        </w:r>
      </w:hyperlink>
    </w:p>
  </w:footnote>
  <w:footnote w:id="3">
    <w:p w14:paraId="6F6419BD" w14:textId="77777777" w:rsidR="007A6A93" w:rsidRDefault="007A6A93" w:rsidP="007A6A93">
      <w:pPr>
        <w:pBdr>
          <w:top w:val="nil"/>
          <w:left w:val="nil"/>
          <w:bottom w:val="nil"/>
          <w:right w:val="nil"/>
          <w:between w:val="nil"/>
        </w:pBdr>
        <w:spacing w:after="0" w:line="240" w:lineRule="auto"/>
        <w:ind w:left="-851" w:firstLine="709"/>
        <w:rPr>
          <w:color w:val="000000"/>
          <w:sz w:val="20"/>
          <w:szCs w:val="20"/>
        </w:rPr>
      </w:pPr>
      <w:r>
        <w:rPr>
          <w:vertAlign w:val="superscript"/>
        </w:rPr>
        <w:footnoteRef/>
      </w:r>
      <w:r>
        <w:rPr>
          <w:color w:val="000000"/>
          <w:sz w:val="18"/>
          <w:szCs w:val="18"/>
        </w:rPr>
        <w:t xml:space="preserve"> Pieejams: </w:t>
      </w:r>
      <w:hyperlink r:id="rId3">
        <w:r>
          <w:rPr>
            <w:color w:val="0000FF"/>
            <w:sz w:val="18"/>
            <w:szCs w:val="18"/>
            <w:u w:val="single"/>
          </w:rPr>
          <w:t>https://www.lrvk.gov.lv/lv/getrevisionfile/29565-tDPd3bg8aIDq66AllXeeLAFAX8V8UBJr.pdf</w:t>
        </w:r>
      </w:hyperlink>
      <w:r>
        <w:rPr>
          <w:color w:val="000000"/>
          <w:sz w:val="20"/>
          <w:szCs w:val="20"/>
        </w:rPr>
        <w:t xml:space="preserve"> </w:t>
      </w:r>
    </w:p>
  </w:footnote>
  <w:footnote w:id="4">
    <w:p w14:paraId="6E3C61A4" w14:textId="77777777" w:rsidR="007A6A93" w:rsidRDefault="007A6A93" w:rsidP="007A6A93">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Ceļa karte ir atbalsta instruments, kas sniedz informāciju par iespējamo atbalstu bērniem ar uzvedības vai atkarību problēmām vai to attīstības risku un viņu ģimenēm, izvērtējot vides apstākļus sociālajā, izglītības, veselības, kultūras un citās jomās.</w:t>
      </w:r>
    </w:p>
  </w:footnote>
  <w:footnote w:id="5">
    <w:p w14:paraId="418134BC" w14:textId="23CFAB33" w:rsidR="00D14C89" w:rsidRDefault="00D14C89" w:rsidP="00C707D9">
      <w:pPr>
        <w:pStyle w:val="Vresteksts"/>
        <w:jc w:val="both"/>
      </w:pPr>
      <w:r>
        <w:rPr>
          <w:rStyle w:val="Vresatsauce"/>
        </w:rPr>
        <w:footnoteRef/>
      </w:r>
      <w:r>
        <w:t xml:space="preserve"> </w:t>
      </w:r>
      <w:r w:rsidRPr="00C707D9">
        <w:rPr>
          <w:rFonts w:ascii="Times New Roman" w:hAnsi="Times New Roman" w:cs="Times New Roman"/>
        </w:rPr>
        <w:t>Informatīvs un praktiski lietojams metodiskais materiāls, ku</w:t>
      </w:r>
      <w:r w:rsidR="009038A9">
        <w:rPr>
          <w:rFonts w:ascii="Times New Roman" w:hAnsi="Times New Roman" w:cs="Times New Roman"/>
        </w:rPr>
        <w:t xml:space="preserve">rā aprakstīta bērna atbalsta speciālista loma, darbības lauks un sadarbības speciālistu loks, kas paredzēts ikvienam </w:t>
      </w:r>
      <w:r w:rsidRPr="00C707D9">
        <w:rPr>
          <w:rFonts w:ascii="Times New Roman" w:hAnsi="Times New Roman" w:cs="Times New Roman"/>
        </w:rPr>
        <w:t>speciālist</w:t>
      </w:r>
      <w:r w:rsidR="009038A9">
        <w:rPr>
          <w:rFonts w:ascii="Times New Roman" w:hAnsi="Times New Roman" w:cs="Times New Roman"/>
        </w:rPr>
        <w:t>am</w:t>
      </w:r>
      <w:r w:rsidR="009038A9" w:rsidRPr="009038A9">
        <w:rPr>
          <w:rFonts w:ascii="Times New Roman" w:hAnsi="Times New Roman" w:cs="Times New Roman"/>
        </w:rPr>
        <w:t>, kurš iesaistīts bērnu ar uzvedības vai atkarību problēmām atbalsta sniegšanā - dažādās praksēs un līmeņos, t.sk. politikas veidošanā</w:t>
      </w:r>
      <w:r w:rsidRPr="00C707D9">
        <w:rPr>
          <w:rFonts w:ascii="Times New Roman" w:hAnsi="Times New Roman" w:cs="Times New Roman"/>
        </w:rPr>
        <w:t>.</w:t>
      </w:r>
    </w:p>
  </w:footnote>
  <w:footnote w:id="6">
    <w:p w14:paraId="72BBED90" w14:textId="77777777" w:rsidR="00A858E2" w:rsidRDefault="00A858E2" w:rsidP="00C707D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212121"/>
          <w:sz w:val="20"/>
          <w:szCs w:val="20"/>
          <w:highlight w:val="white"/>
        </w:rPr>
        <w:t>Metožu vai paņēmienu kopums, piemēram, darba vai pētījuma veikšanai</w:t>
      </w:r>
      <w:r>
        <w:rPr>
          <w:rFonts w:ascii="Times New Roman" w:eastAsia="Times New Roman" w:hAnsi="Times New Roman" w:cs="Times New Roman"/>
          <w:color w:val="212121"/>
          <w:sz w:val="20"/>
          <w:szCs w:val="20"/>
        </w:rPr>
        <w:t>.</w:t>
      </w:r>
    </w:p>
  </w:footnote>
  <w:footnote w:id="7">
    <w:p w14:paraId="00000130" w14:textId="1B7010F9" w:rsidR="00033E5C" w:rsidRDefault="00D27A3D">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Veicot klientu uzskaiti, tiek uzskaitītas personas (bērns vai pilngadīga persona), kuras tikušās ar bērna atbalsta speciālistu, neatkarīgi no tikšanās reižu skaita.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2782"/>
    <w:multiLevelType w:val="hybridMultilevel"/>
    <w:tmpl w:val="E41ED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D0CE2"/>
    <w:multiLevelType w:val="multilevel"/>
    <w:tmpl w:val="FC2CF17E"/>
    <w:lvl w:ilvl="0">
      <w:start w:val="4"/>
      <w:numFmt w:val="decimal"/>
      <w:lvlText w:val="%1."/>
      <w:lvlJc w:val="left"/>
      <w:pPr>
        <w:ind w:left="900" w:hanging="900"/>
      </w:pPr>
      <w:rPr>
        <w:rFonts w:ascii="Times New Roman" w:eastAsia="Times New Roman" w:hAnsi="Times New Roman" w:cs="Times New Roman"/>
        <w:color w:val="000000"/>
      </w:rPr>
    </w:lvl>
    <w:lvl w:ilvl="1">
      <w:start w:val="4"/>
      <w:numFmt w:val="decimal"/>
      <w:lvlText w:val="%1.%2."/>
      <w:lvlJc w:val="left"/>
      <w:pPr>
        <w:ind w:left="1772" w:hanging="900"/>
      </w:pPr>
      <w:rPr>
        <w:rFonts w:ascii="Times New Roman" w:eastAsia="Times New Roman" w:hAnsi="Times New Roman" w:cs="Times New Roman"/>
        <w:color w:val="000000"/>
      </w:rPr>
    </w:lvl>
    <w:lvl w:ilvl="2">
      <w:start w:val="4"/>
      <w:numFmt w:val="decimal"/>
      <w:lvlText w:val="%1.%2.%3."/>
      <w:lvlJc w:val="left"/>
      <w:pPr>
        <w:ind w:left="2644" w:hanging="900"/>
      </w:pPr>
      <w:rPr>
        <w:rFonts w:ascii="Times New Roman" w:eastAsia="Times New Roman" w:hAnsi="Times New Roman" w:cs="Times New Roman"/>
        <w:color w:val="000000"/>
      </w:rPr>
    </w:lvl>
    <w:lvl w:ilvl="3">
      <w:start w:val="6"/>
      <w:numFmt w:val="decimal"/>
      <w:lvlText w:val="%1.%2.%3.%4."/>
      <w:lvlJc w:val="left"/>
      <w:pPr>
        <w:ind w:left="3516" w:hanging="900"/>
      </w:pPr>
      <w:rPr>
        <w:rFonts w:ascii="Times New Roman" w:eastAsia="Times New Roman" w:hAnsi="Times New Roman" w:cs="Times New Roman"/>
        <w:color w:val="000000"/>
      </w:rPr>
    </w:lvl>
    <w:lvl w:ilvl="4">
      <w:start w:val="6"/>
      <w:numFmt w:val="decimal"/>
      <w:lvlText w:val="%1.%2.%3.%4.%5."/>
      <w:lvlJc w:val="left"/>
      <w:pPr>
        <w:ind w:left="4568" w:hanging="1080"/>
      </w:pPr>
      <w:rPr>
        <w:rFonts w:ascii="Times New Roman" w:eastAsia="Times New Roman" w:hAnsi="Times New Roman" w:cs="Times New Roman"/>
        <w:color w:val="000000"/>
      </w:rPr>
    </w:lvl>
    <w:lvl w:ilvl="5">
      <w:start w:val="1"/>
      <w:numFmt w:val="decimal"/>
      <w:lvlText w:val="%1.%2.%3.%4.%5.%6."/>
      <w:lvlJc w:val="left"/>
      <w:pPr>
        <w:ind w:left="5440" w:hanging="1080"/>
      </w:pPr>
      <w:rPr>
        <w:rFonts w:ascii="Times New Roman" w:eastAsia="Times New Roman" w:hAnsi="Times New Roman" w:cs="Times New Roman"/>
        <w:color w:val="000000"/>
      </w:rPr>
    </w:lvl>
    <w:lvl w:ilvl="6">
      <w:start w:val="1"/>
      <w:numFmt w:val="decimal"/>
      <w:lvlText w:val="%1.%2.%3.%4.%5.%6.%7."/>
      <w:lvlJc w:val="left"/>
      <w:pPr>
        <w:ind w:left="6672" w:hanging="1440"/>
      </w:pPr>
      <w:rPr>
        <w:rFonts w:ascii="Times New Roman" w:eastAsia="Times New Roman" w:hAnsi="Times New Roman" w:cs="Times New Roman"/>
        <w:color w:val="000000"/>
      </w:rPr>
    </w:lvl>
    <w:lvl w:ilvl="7">
      <w:start w:val="1"/>
      <w:numFmt w:val="decimal"/>
      <w:lvlText w:val="%1.%2.%3.%4.%5.%6.%7.%8."/>
      <w:lvlJc w:val="left"/>
      <w:pPr>
        <w:ind w:left="7544" w:hanging="1440"/>
      </w:pPr>
      <w:rPr>
        <w:rFonts w:ascii="Times New Roman" w:eastAsia="Times New Roman" w:hAnsi="Times New Roman" w:cs="Times New Roman"/>
        <w:color w:val="000000"/>
      </w:rPr>
    </w:lvl>
    <w:lvl w:ilvl="8">
      <w:start w:val="1"/>
      <w:numFmt w:val="decimal"/>
      <w:lvlText w:val="%1.%2.%3.%4.%5.%6.%7.%8.%9."/>
      <w:lvlJc w:val="left"/>
      <w:pPr>
        <w:ind w:left="8776" w:hanging="1800"/>
      </w:pPr>
      <w:rPr>
        <w:rFonts w:ascii="Times New Roman" w:eastAsia="Times New Roman" w:hAnsi="Times New Roman" w:cs="Times New Roman"/>
        <w:color w:val="000000"/>
      </w:rPr>
    </w:lvl>
  </w:abstractNum>
  <w:abstractNum w:abstractNumId="2" w15:restartNumberingAfterBreak="0">
    <w:nsid w:val="314722B6"/>
    <w:multiLevelType w:val="multilevel"/>
    <w:tmpl w:val="41A22DC4"/>
    <w:lvl w:ilvl="0">
      <w:start w:val="2"/>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i w:val="0"/>
        <w:color w:val="000000"/>
      </w:rPr>
    </w:lvl>
    <w:lvl w:ilvl="3">
      <w:start w:val="1"/>
      <w:numFmt w:val="decimal"/>
      <w:lvlText w:val="%1.%2.%3.%4."/>
      <w:lvlJc w:val="left"/>
      <w:pPr>
        <w:ind w:left="2421" w:hanging="720"/>
      </w:pPr>
      <w:rPr>
        <w:rFonts w:ascii="Times New Roman" w:eastAsia="Times New Roman" w:hAnsi="Times New Roman" w:cs="Times New Roman"/>
        <w:b w:val="0"/>
        <w:u w:val="none"/>
      </w:rPr>
    </w:lvl>
    <w:lvl w:ilvl="4">
      <w:start w:val="1"/>
      <w:numFmt w:val="decimal"/>
      <w:lvlText w:val="%1.%2.%3.%4.%5."/>
      <w:lvlJc w:val="left"/>
      <w:pPr>
        <w:ind w:left="3489" w:hanging="1080"/>
      </w:pPr>
      <w:rPr>
        <w:rFonts w:ascii="Times New Roman" w:eastAsia="Times New Roman" w:hAnsi="Times New Roman" w:cs="Times New Roman"/>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3" w15:restartNumberingAfterBreak="0">
    <w:nsid w:val="33A8600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E62F8A"/>
    <w:multiLevelType w:val="multilevel"/>
    <w:tmpl w:val="EC3EA426"/>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04838BD"/>
    <w:multiLevelType w:val="multilevel"/>
    <w:tmpl w:val="72C2E770"/>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2430" w:hanging="720"/>
      </w:pPr>
      <w:rPr>
        <w:rFonts w:ascii="Times New Roman" w:hAnsi="Times New Roman" w:cs="Times New Roman" w:hint="default"/>
      </w:rPr>
    </w:lvl>
    <w:lvl w:ilvl="4">
      <w:start w:val="1"/>
      <w:numFmt w:val="decimal"/>
      <w:lvlText w:val="%1.%2.%3.%4.%5."/>
      <w:lvlJc w:val="left"/>
      <w:pPr>
        <w:ind w:left="3915"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6B3A24"/>
    <w:multiLevelType w:val="hybridMultilevel"/>
    <w:tmpl w:val="DE8C59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1728"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8" w15:restartNumberingAfterBreak="0">
    <w:nsid w:val="503A7D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2AE1B47"/>
    <w:multiLevelType w:val="multilevel"/>
    <w:tmpl w:val="8C922460"/>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10" w15:restartNumberingAfterBreak="0">
    <w:nsid w:val="576C1B9E"/>
    <w:multiLevelType w:val="multilevel"/>
    <w:tmpl w:val="74B260D0"/>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CCB26C5"/>
    <w:multiLevelType w:val="multilevel"/>
    <w:tmpl w:val="2D940E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8C6B1B"/>
    <w:multiLevelType w:val="multilevel"/>
    <w:tmpl w:val="41A22DC4"/>
    <w:lvl w:ilvl="0">
      <w:start w:val="2"/>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i w:val="0"/>
        <w:color w:val="000000"/>
      </w:rPr>
    </w:lvl>
    <w:lvl w:ilvl="3">
      <w:start w:val="1"/>
      <w:numFmt w:val="decimal"/>
      <w:lvlText w:val="%1.%2.%3.%4."/>
      <w:lvlJc w:val="left"/>
      <w:pPr>
        <w:ind w:left="2421" w:hanging="720"/>
      </w:pPr>
      <w:rPr>
        <w:rFonts w:ascii="Times New Roman" w:eastAsia="Times New Roman" w:hAnsi="Times New Roman" w:cs="Times New Roman"/>
        <w:b w:val="0"/>
        <w:u w:val="none"/>
      </w:rPr>
    </w:lvl>
    <w:lvl w:ilvl="4">
      <w:start w:val="1"/>
      <w:numFmt w:val="decimal"/>
      <w:lvlText w:val="%1.%2.%3.%4.%5."/>
      <w:lvlJc w:val="left"/>
      <w:pPr>
        <w:ind w:left="3489" w:hanging="1080"/>
      </w:pPr>
      <w:rPr>
        <w:rFonts w:ascii="Times New Roman" w:eastAsia="Times New Roman" w:hAnsi="Times New Roman" w:cs="Times New Roman"/>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13" w15:restartNumberingAfterBreak="0">
    <w:nsid w:val="7AA43EBD"/>
    <w:multiLevelType w:val="multilevel"/>
    <w:tmpl w:val="8C922460"/>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num w:numId="1">
    <w:abstractNumId w:val="4"/>
  </w:num>
  <w:num w:numId="2">
    <w:abstractNumId w:val="1"/>
  </w:num>
  <w:num w:numId="3">
    <w:abstractNumId w:val="10"/>
  </w:num>
  <w:num w:numId="4">
    <w:abstractNumId w:val="13"/>
  </w:num>
  <w:num w:numId="5">
    <w:abstractNumId w:val="7"/>
  </w:num>
  <w:num w:numId="6">
    <w:abstractNumId w:val="12"/>
  </w:num>
  <w:num w:numId="7">
    <w:abstractNumId w:val="2"/>
  </w:num>
  <w:num w:numId="8">
    <w:abstractNumId w:val="8"/>
  </w:num>
  <w:num w:numId="9">
    <w:abstractNumId w:val="3"/>
  </w:num>
  <w:num w:numId="10">
    <w:abstractNumId w:val="6"/>
  </w:num>
  <w:num w:numId="11">
    <w:abstractNumId w:val="0"/>
  </w:num>
  <w:num w:numId="12">
    <w:abstractNumId w:val="9"/>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E5C"/>
    <w:rsid w:val="00002F8F"/>
    <w:rsid w:val="000037FC"/>
    <w:rsid w:val="00017A6D"/>
    <w:rsid w:val="00020D37"/>
    <w:rsid w:val="00022215"/>
    <w:rsid w:val="00033E5C"/>
    <w:rsid w:val="0004038A"/>
    <w:rsid w:val="00041490"/>
    <w:rsid w:val="00044295"/>
    <w:rsid w:val="00056124"/>
    <w:rsid w:val="00086080"/>
    <w:rsid w:val="00094844"/>
    <w:rsid w:val="000A7CA1"/>
    <w:rsid w:val="000B4886"/>
    <w:rsid w:val="000C309F"/>
    <w:rsid w:val="000C4B68"/>
    <w:rsid w:val="000C5C14"/>
    <w:rsid w:val="000C7968"/>
    <w:rsid w:val="000D05A9"/>
    <w:rsid w:val="000D502B"/>
    <w:rsid w:val="000E182D"/>
    <w:rsid w:val="00126735"/>
    <w:rsid w:val="00132282"/>
    <w:rsid w:val="001331E3"/>
    <w:rsid w:val="001560AA"/>
    <w:rsid w:val="001664F5"/>
    <w:rsid w:val="00191165"/>
    <w:rsid w:val="0019264F"/>
    <w:rsid w:val="001B318B"/>
    <w:rsid w:val="001B33DD"/>
    <w:rsid w:val="001C6753"/>
    <w:rsid w:val="001D2915"/>
    <w:rsid w:val="001D324D"/>
    <w:rsid w:val="001D433B"/>
    <w:rsid w:val="001E4ABD"/>
    <w:rsid w:val="001F24EC"/>
    <w:rsid w:val="002127FA"/>
    <w:rsid w:val="002211B0"/>
    <w:rsid w:val="00223167"/>
    <w:rsid w:val="002234ED"/>
    <w:rsid w:val="002319F6"/>
    <w:rsid w:val="0023324E"/>
    <w:rsid w:val="00235862"/>
    <w:rsid w:val="00236502"/>
    <w:rsid w:val="00241D9E"/>
    <w:rsid w:val="00251F0F"/>
    <w:rsid w:val="00254D55"/>
    <w:rsid w:val="00255F75"/>
    <w:rsid w:val="00260E39"/>
    <w:rsid w:val="002665F6"/>
    <w:rsid w:val="002671E2"/>
    <w:rsid w:val="00267AB9"/>
    <w:rsid w:val="00272630"/>
    <w:rsid w:val="00273B1C"/>
    <w:rsid w:val="00277D1E"/>
    <w:rsid w:val="00285565"/>
    <w:rsid w:val="002A3D15"/>
    <w:rsid w:val="002A7DB7"/>
    <w:rsid w:val="002B2067"/>
    <w:rsid w:val="002B75B8"/>
    <w:rsid w:val="002C0988"/>
    <w:rsid w:val="002E2AC9"/>
    <w:rsid w:val="002E2B24"/>
    <w:rsid w:val="003024BB"/>
    <w:rsid w:val="003133A1"/>
    <w:rsid w:val="00315B47"/>
    <w:rsid w:val="00331598"/>
    <w:rsid w:val="00347989"/>
    <w:rsid w:val="00362C21"/>
    <w:rsid w:val="00366C78"/>
    <w:rsid w:val="00396382"/>
    <w:rsid w:val="003A3436"/>
    <w:rsid w:val="003C6FCA"/>
    <w:rsid w:val="003D14BB"/>
    <w:rsid w:val="003D1C56"/>
    <w:rsid w:val="003D5B37"/>
    <w:rsid w:val="003D5F9B"/>
    <w:rsid w:val="003E2EFA"/>
    <w:rsid w:val="003F0E04"/>
    <w:rsid w:val="003F1985"/>
    <w:rsid w:val="00405AFF"/>
    <w:rsid w:val="00407439"/>
    <w:rsid w:val="00421D52"/>
    <w:rsid w:val="00422611"/>
    <w:rsid w:val="00434033"/>
    <w:rsid w:val="0044057C"/>
    <w:rsid w:val="00453EE6"/>
    <w:rsid w:val="00465B6F"/>
    <w:rsid w:val="00467674"/>
    <w:rsid w:val="00483CD0"/>
    <w:rsid w:val="004918CD"/>
    <w:rsid w:val="004A2E31"/>
    <w:rsid w:val="004B42EA"/>
    <w:rsid w:val="004B49B5"/>
    <w:rsid w:val="004B7C35"/>
    <w:rsid w:val="004C146D"/>
    <w:rsid w:val="004E7DE4"/>
    <w:rsid w:val="00505F06"/>
    <w:rsid w:val="00514C71"/>
    <w:rsid w:val="005203B8"/>
    <w:rsid w:val="00521DB2"/>
    <w:rsid w:val="00532340"/>
    <w:rsid w:val="005376A4"/>
    <w:rsid w:val="005778A5"/>
    <w:rsid w:val="005917C5"/>
    <w:rsid w:val="005A7658"/>
    <w:rsid w:val="005B66A3"/>
    <w:rsid w:val="005B71F1"/>
    <w:rsid w:val="005C3A4C"/>
    <w:rsid w:val="005E6485"/>
    <w:rsid w:val="005E7D61"/>
    <w:rsid w:val="005F1F05"/>
    <w:rsid w:val="00601CAA"/>
    <w:rsid w:val="0060496F"/>
    <w:rsid w:val="00607E9D"/>
    <w:rsid w:val="00610718"/>
    <w:rsid w:val="006107BB"/>
    <w:rsid w:val="006249FF"/>
    <w:rsid w:val="0063280F"/>
    <w:rsid w:val="00635192"/>
    <w:rsid w:val="00645150"/>
    <w:rsid w:val="006470FE"/>
    <w:rsid w:val="00650AF0"/>
    <w:rsid w:val="006534F0"/>
    <w:rsid w:val="006578FD"/>
    <w:rsid w:val="00661F6A"/>
    <w:rsid w:val="00665F23"/>
    <w:rsid w:val="00683FA1"/>
    <w:rsid w:val="0069191F"/>
    <w:rsid w:val="006930AB"/>
    <w:rsid w:val="00695B00"/>
    <w:rsid w:val="006A1E39"/>
    <w:rsid w:val="006A3695"/>
    <w:rsid w:val="006A3D8C"/>
    <w:rsid w:val="006B34BC"/>
    <w:rsid w:val="006D2D0F"/>
    <w:rsid w:val="006E7D08"/>
    <w:rsid w:val="006F5412"/>
    <w:rsid w:val="00712F13"/>
    <w:rsid w:val="0071782E"/>
    <w:rsid w:val="00756D3A"/>
    <w:rsid w:val="007847CE"/>
    <w:rsid w:val="00786C9F"/>
    <w:rsid w:val="00787CB5"/>
    <w:rsid w:val="00795D4E"/>
    <w:rsid w:val="00795FC1"/>
    <w:rsid w:val="007A5938"/>
    <w:rsid w:val="007A6A93"/>
    <w:rsid w:val="007C30DF"/>
    <w:rsid w:val="007D41FB"/>
    <w:rsid w:val="007E0BDE"/>
    <w:rsid w:val="007E6175"/>
    <w:rsid w:val="007F5864"/>
    <w:rsid w:val="0080194B"/>
    <w:rsid w:val="00806A37"/>
    <w:rsid w:val="00810D66"/>
    <w:rsid w:val="00815F55"/>
    <w:rsid w:val="0081743E"/>
    <w:rsid w:val="00822DBC"/>
    <w:rsid w:val="00834FEB"/>
    <w:rsid w:val="0083535C"/>
    <w:rsid w:val="00835F26"/>
    <w:rsid w:val="008432BD"/>
    <w:rsid w:val="00847227"/>
    <w:rsid w:val="00873CAD"/>
    <w:rsid w:val="00892F94"/>
    <w:rsid w:val="008A7CAA"/>
    <w:rsid w:val="008D362C"/>
    <w:rsid w:val="008D542F"/>
    <w:rsid w:val="008D6F94"/>
    <w:rsid w:val="008E1D91"/>
    <w:rsid w:val="008F1A5A"/>
    <w:rsid w:val="008F28AC"/>
    <w:rsid w:val="00902666"/>
    <w:rsid w:val="009038A9"/>
    <w:rsid w:val="009066F6"/>
    <w:rsid w:val="0091119E"/>
    <w:rsid w:val="00911353"/>
    <w:rsid w:val="00932437"/>
    <w:rsid w:val="00942303"/>
    <w:rsid w:val="0095024F"/>
    <w:rsid w:val="009518B2"/>
    <w:rsid w:val="00954300"/>
    <w:rsid w:val="00956786"/>
    <w:rsid w:val="00957068"/>
    <w:rsid w:val="00967189"/>
    <w:rsid w:val="00974C4B"/>
    <w:rsid w:val="009768E4"/>
    <w:rsid w:val="0098348C"/>
    <w:rsid w:val="00986943"/>
    <w:rsid w:val="00991148"/>
    <w:rsid w:val="00994CBB"/>
    <w:rsid w:val="00995950"/>
    <w:rsid w:val="009A7651"/>
    <w:rsid w:val="009B1621"/>
    <w:rsid w:val="009B382E"/>
    <w:rsid w:val="009C3ABE"/>
    <w:rsid w:val="009C4312"/>
    <w:rsid w:val="009D4F45"/>
    <w:rsid w:val="009D6778"/>
    <w:rsid w:val="009E56DD"/>
    <w:rsid w:val="009E781B"/>
    <w:rsid w:val="009F3051"/>
    <w:rsid w:val="00A13E9C"/>
    <w:rsid w:val="00A40223"/>
    <w:rsid w:val="00A65C8D"/>
    <w:rsid w:val="00A80511"/>
    <w:rsid w:val="00A821EA"/>
    <w:rsid w:val="00A844D1"/>
    <w:rsid w:val="00A858E2"/>
    <w:rsid w:val="00A86C92"/>
    <w:rsid w:val="00A87D73"/>
    <w:rsid w:val="00A87D78"/>
    <w:rsid w:val="00A930F6"/>
    <w:rsid w:val="00A93AB5"/>
    <w:rsid w:val="00A95328"/>
    <w:rsid w:val="00AA3167"/>
    <w:rsid w:val="00AA6420"/>
    <w:rsid w:val="00AB2B5D"/>
    <w:rsid w:val="00AC5B19"/>
    <w:rsid w:val="00AC5D8F"/>
    <w:rsid w:val="00AD6E1E"/>
    <w:rsid w:val="00AE4095"/>
    <w:rsid w:val="00AE5303"/>
    <w:rsid w:val="00B0531B"/>
    <w:rsid w:val="00B1239A"/>
    <w:rsid w:val="00B245B4"/>
    <w:rsid w:val="00B4070A"/>
    <w:rsid w:val="00B42DC7"/>
    <w:rsid w:val="00B4412B"/>
    <w:rsid w:val="00B45F56"/>
    <w:rsid w:val="00B57D06"/>
    <w:rsid w:val="00B63F37"/>
    <w:rsid w:val="00B6490D"/>
    <w:rsid w:val="00B654BC"/>
    <w:rsid w:val="00B666AD"/>
    <w:rsid w:val="00B70027"/>
    <w:rsid w:val="00B72C75"/>
    <w:rsid w:val="00B7414A"/>
    <w:rsid w:val="00B76214"/>
    <w:rsid w:val="00B97ECA"/>
    <w:rsid w:val="00BA0A0B"/>
    <w:rsid w:val="00BA2B47"/>
    <w:rsid w:val="00BB74EE"/>
    <w:rsid w:val="00BC58E3"/>
    <w:rsid w:val="00BC68E2"/>
    <w:rsid w:val="00BC7F04"/>
    <w:rsid w:val="00BD4302"/>
    <w:rsid w:val="00BD47DA"/>
    <w:rsid w:val="00BD5E53"/>
    <w:rsid w:val="00BE0BE0"/>
    <w:rsid w:val="00BE21D7"/>
    <w:rsid w:val="00BF2D4B"/>
    <w:rsid w:val="00C036E6"/>
    <w:rsid w:val="00C12C2D"/>
    <w:rsid w:val="00C1548F"/>
    <w:rsid w:val="00C22A4F"/>
    <w:rsid w:val="00C30A3C"/>
    <w:rsid w:val="00C33793"/>
    <w:rsid w:val="00C4126B"/>
    <w:rsid w:val="00C50996"/>
    <w:rsid w:val="00C55410"/>
    <w:rsid w:val="00C646D6"/>
    <w:rsid w:val="00C7046E"/>
    <w:rsid w:val="00C707D9"/>
    <w:rsid w:val="00C778CA"/>
    <w:rsid w:val="00C81547"/>
    <w:rsid w:val="00C83DCC"/>
    <w:rsid w:val="00C8623C"/>
    <w:rsid w:val="00C9207A"/>
    <w:rsid w:val="00C936F6"/>
    <w:rsid w:val="00C9721B"/>
    <w:rsid w:val="00CC5F00"/>
    <w:rsid w:val="00CD46CD"/>
    <w:rsid w:val="00D00C79"/>
    <w:rsid w:val="00D14C89"/>
    <w:rsid w:val="00D21722"/>
    <w:rsid w:val="00D278AA"/>
    <w:rsid w:val="00D27A3D"/>
    <w:rsid w:val="00D34BBC"/>
    <w:rsid w:val="00D431F6"/>
    <w:rsid w:val="00D515EA"/>
    <w:rsid w:val="00D51FFF"/>
    <w:rsid w:val="00D563B7"/>
    <w:rsid w:val="00D66897"/>
    <w:rsid w:val="00D760CB"/>
    <w:rsid w:val="00DA59C9"/>
    <w:rsid w:val="00DA74B9"/>
    <w:rsid w:val="00DB35EA"/>
    <w:rsid w:val="00DB4972"/>
    <w:rsid w:val="00DB6AEA"/>
    <w:rsid w:val="00DD08A8"/>
    <w:rsid w:val="00DD2F4E"/>
    <w:rsid w:val="00DD3150"/>
    <w:rsid w:val="00DF125C"/>
    <w:rsid w:val="00DF40C4"/>
    <w:rsid w:val="00E03008"/>
    <w:rsid w:val="00E04832"/>
    <w:rsid w:val="00E104D8"/>
    <w:rsid w:val="00E10C8C"/>
    <w:rsid w:val="00E1696E"/>
    <w:rsid w:val="00E32EBC"/>
    <w:rsid w:val="00E35D3F"/>
    <w:rsid w:val="00E365BD"/>
    <w:rsid w:val="00E374BA"/>
    <w:rsid w:val="00E5245B"/>
    <w:rsid w:val="00E63150"/>
    <w:rsid w:val="00E670D9"/>
    <w:rsid w:val="00E70C16"/>
    <w:rsid w:val="00E744F6"/>
    <w:rsid w:val="00E77B63"/>
    <w:rsid w:val="00E80986"/>
    <w:rsid w:val="00E83DA7"/>
    <w:rsid w:val="00E86B4F"/>
    <w:rsid w:val="00E87BF1"/>
    <w:rsid w:val="00E918AD"/>
    <w:rsid w:val="00E93776"/>
    <w:rsid w:val="00E966D3"/>
    <w:rsid w:val="00EA29B6"/>
    <w:rsid w:val="00EB23C7"/>
    <w:rsid w:val="00EB4AD7"/>
    <w:rsid w:val="00EC36DD"/>
    <w:rsid w:val="00ED030A"/>
    <w:rsid w:val="00ED38CB"/>
    <w:rsid w:val="00ED5739"/>
    <w:rsid w:val="00EF4C52"/>
    <w:rsid w:val="00F0194A"/>
    <w:rsid w:val="00F07E6D"/>
    <w:rsid w:val="00F141E9"/>
    <w:rsid w:val="00F31EB7"/>
    <w:rsid w:val="00F6370C"/>
    <w:rsid w:val="00F7104B"/>
    <w:rsid w:val="00F7633F"/>
    <w:rsid w:val="00F77CA6"/>
    <w:rsid w:val="00F81938"/>
    <w:rsid w:val="00F84201"/>
    <w:rsid w:val="00F94965"/>
    <w:rsid w:val="00FA11B8"/>
    <w:rsid w:val="00FA5FDE"/>
    <w:rsid w:val="00FC111C"/>
    <w:rsid w:val="00FC38EC"/>
    <w:rsid w:val="00FD0267"/>
    <w:rsid w:val="00FD135D"/>
    <w:rsid w:val="00FD2D93"/>
    <w:rsid w:val="00FD7FB1"/>
    <w:rsid w:val="00FE03B1"/>
    <w:rsid w:val="00FE3DE3"/>
    <w:rsid w:val="00FF35F8"/>
    <w:rsid w:val="00FF440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B386"/>
  <w15:docId w15:val="{8B522D1C-52D8-40AD-A51F-312379F2C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80" w:after="120"/>
      <w:outlineLvl w:val="0"/>
    </w:pPr>
    <w:rPr>
      <w:b/>
      <w:sz w:val="48"/>
      <w:szCs w:val="48"/>
    </w:rPr>
  </w:style>
  <w:style w:type="paragraph" w:styleId="Virsraksts2">
    <w:name w:val="heading 2"/>
    <w:basedOn w:val="Parasts"/>
    <w:next w:val="Parasts"/>
    <w:uiPriority w:val="9"/>
    <w:unhideWhenUsed/>
    <w:qFormat/>
    <w:pPr>
      <w:keepNext/>
      <w:keepLines/>
      <w:spacing w:before="360" w:after="80"/>
      <w:outlineLvl w:val="1"/>
    </w:pPr>
    <w:rPr>
      <w:b/>
      <w:sz w:val="36"/>
      <w:szCs w:val="36"/>
    </w:rPr>
  </w:style>
  <w:style w:type="paragraph" w:styleId="Virsraksts3">
    <w:name w:val="heading 3"/>
    <w:basedOn w:val="Parasts"/>
    <w:next w:val="Parasts"/>
    <w:uiPriority w:val="9"/>
    <w:unhideWhenUsed/>
    <w:qFormat/>
    <w:pPr>
      <w:keepNext/>
      <w:keepLines/>
      <w:spacing w:before="280" w:after="80"/>
      <w:outlineLvl w:val="2"/>
    </w:pPr>
    <w:rPr>
      <w:b/>
      <w:sz w:val="28"/>
      <w:szCs w:val="28"/>
    </w:rPr>
  </w:style>
  <w:style w:type="paragraph" w:styleId="Virsraksts4">
    <w:name w:val="heading 4"/>
    <w:basedOn w:val="Parasts"/>
    <w:next w:val="Parasts"/>
    <w:uiPriority w:val="9"/>
    <w:unhideWhenUsed/>
    <w:qFormat/>
    <w:pPr>
      <w:spacing w:after="0" w:line="240" w:lineRule="auto"/>
      <w:ind w:left="340" w:firstLine="794"/>
      <w:outlineLvl w:val="3"/>
    </w:pPr>
    <w:rPr>
      <w:rFonts w:ascii="Times New Roman" w:eastAsia="Times New Roman" w:hAnsi="Times New Roman" w:cs="Times New Roman"/>
      <w:b/>
      <w:i/>
      <w:sz w:val="24"/>
      <w:szCs w:val="24"/>
    </w:rPr>
  </w:style>
  <w:style w:type="paragraph" w:styleId="Virsraksts5">
    <w:name w:val="heading 5"/>
    <w:basedOn w:val="Parasts"/>
    <w:next w:val="Parasts"/>
    <w:uiPriority w:val="9"/>
    <w:semiHidden/>
    <w:unhideWhenUsed/>
    <w:qFormat/>
    <w:pPr>
      <w:keepNext/>
      <w:keepLines/>
      <w:spacing w:before="220" w:after="40"/>
      <w:outlineLvl w:val="4"/>
    </w:pPr>
    <w:rPr>
      <w:b/>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osaukums">
    <w:name w:val="Title"/>
    <w:basedOn w:val="Parasts"/>
    <w:next w:val="Parasts"/>
    <w:uiPriority w:val="10"/>
    <w:qFormat/>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table" w:customStyle="1" w:styleId="TableNormal11">
    <w:name w:val="Table Normal1"/>
    <w:tblPr>
      <w:tblCellMar>
        <w:top w:w="0" w:type="dxa"/>
        <w:left w:w="0" w:type="dxa"/>
        <w:bottom w:w="0" w:type="dxa"/>
        <w:right w:w="0" w:type="dxa"/>
      </w:tblCellMar>
    </w:tblPr>
  </w:style>
  <w:style w:type="paragraph" w:styleId="Apakvirsraksts">
    <w:name w:val="Subtitle"/>
    <w:basedOn w:val="Parasts"/>
    <w:next w:val="Parasts"/>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1"/>
    <w:pPr>
      <w:spacing w:after="0" w:line="240" w:lineRule="auto"/>
    </w:pPr>
    <w:tblPr>
      <w:tblStyleRowBandSize w:val="1"/>
      <w:tblStyleColBandSize w:val="1"/>
      <w:tblCellMar>
        <w:left w:w="108" w:type="dxa"/>
        <w:right w:w="108" w:type="dxa"/>
      </w:tblCellMar>
    </w:tbl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unhideWhenUsed/>
    <w:rPr>
      <w:sz w:val="16"/>
      <w:szCs w:val="16"/>
    </w:rPr>
  </w:style>
  <w:style w:type="paragraph" w:styleId="Sarakstarindkopa">
    <w:name w:val="List Paragraph"/>
    <w:aliases w:val="2,H&amp;P List Paragraph,Strip,Colorful List - Accent 12,PPS_Bullet,Syle 1,Normal bullet 2,Bullet list,Akapit z listą BS,References,Saraksta rindkopa1,List Paragraph1,List1,Numbered Para 1,Dot pt,List Paragraph Char Char Cha,Numurets"/>
    <w:basedOn w:val="Parasts"/>
    <w:link w:val="SarakstarindkopaRakstz"/>
    <w:uiPriority w:val="34"/>
    <w:qFormat/>
    <w:rsid w:val="00B00A45"/>
    <w:pPr>
      <w:ind w:left="720"/>
      <w:contextualSpacing/>
    </w:pPr>
  </w:style>
  <w:style w:type="paragraph" w:styleId="Vresteksts">
    <w:name w:val="footnote text"/>
    <w:basedOn w:val="Parasts"/>
    <w:link w:val="VrestekstsRakstz"/>
    <w:uiPriority w:val="99"/>
    <w:semiHidden/>
    <w:unhideWhenUsed/>
    <w:rsid w:val="00B00A4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B00A45"/>
    <w:rPr>
      <w:sz w:val="20"/>
      <w:szCs w:val="20"/>
    </w:rPr>
  </w:style>
  <w:style w:type="character" w:styleId="Vresatsauce">
    <w:name w:val="footnote reference"/>
    <w:aliases w:val="Footnote Reference Number,Footnote symbol,ftref,Footnote Reference Superscript,Footnote Refernece,Odwołanie przypisu,BVI fnr,Footnotes refss,SUPERS,Ref,de nota al pie,-E Fußnotenzeichen,Footnote reference number,Times 10 Point,E,E FNZ"/>
    <w:basedOn w:val="Noklusjumarindkopasfonts"/>
    <w:link w:val="CharCharCharChar"/>
    <w:uiPriority w:val="99"/>
    <w:unhideWhenUsed/>
    <w:qFormat/>
    <w:rsid w:val="00B00A45"/>
    <w:rPr>
      <w:vertAlign w:val="superscript"/>
    </w:rPr>
  </w:style>
  <w:style w:type="paragraph" w:styleId="Komentratma">
    <w:name w:val="annotation subject"/>
    <w:basedOn w:val="Komentrateksts"/>
    <w:next w:val="Komentrateksts"/>
    <w:link w:val="KomentratmaRakstz"/>
    <w:uiPriority w:val="99"/>
    <w:semiHidden/>
    <w:unhideWhenUsed/>
    <w:rsid w:val="00D81929"/>
    <w:rPr>
      <w:b/>
      <w:bCs/>
    </w:rPr>
  </w:style>
  <w:style w:type="character" w:customStyle="1" w:styleId="KomentratmaRakstz">
    <w:name w:val="Komentāra tēma Rakstz."/>
    <w:basedOn w:val="KomentratekstsRakstz"/>
    <w:link w:val="Komentratma"/>
    <w:uiPriority w:val="99"/>
    <w:semiHidden/>
    <w:rsid w:val="00D81929"/>
    <w:rPr>
      <w:b/>
      <w:bCs/>
      <w:sz w:val="20"/>
      <w:szCs w:val="20"/>
    </w:rPr>
  </w:style>
  <w:style w:type="character" w:customStyle="1" w:styleId="SarakstarindkopaRakstz">
    <w:name w:val="Saraksta rindkopa Rakstz."/>
    <w:aliases w:val="2 Rakstz.,H&amp;P List Paragraph Rakstz.,Strip Rakstz.,Colorful List - Accent 12 Rakstz.,PPS_Bullet Rakstz.,Syle 1 Rakstz.,Normal bullet 2 Rakstz.,Bullet list Rakstz.,Akapit z listą BS Rakstz.,References Rakstz.,List1 Rakstz."/>
    <w:link w:val="Sarakstarindkopa"/>
    <w:uiPriority w:val="34"/>
    <w:qFormat/>
    <w:locked/>
    <w:rsid w:val="00A03F1C"/>
  </w:style>
  <w:style w:type="paragraph" w:styleId="Prskatjums">
    <w:name w:val="Revision"/>
    <w:hidden/>
    <w:uiPriority w:val="99"/>
    <w:semiHidden/>
    <w:rsid w:val="009370A6"/>
    <w:pPr>
      <w:spacing w:after="0" w:line="240" w:lineRule="auto"/>
    </w:pPr>
  </w:style>
  <w:style w:type="paragraph" w:customStyle="1" w:styleId="CharCharCharChar">
    <w:name w:val="Char Char Char Char"/>
    <w:aliases w:val="Char2"/>
    <w:basedOn w:val="Parasts"/>
    <w:next w:val="Parasts"/>
    <w:link w:val="Vresatsauce"/>
    <w:uiPriority w:val="99"/>
    <w:rsid w:val="00FB00CF"/>
    <w:pPr>
      <w:spacing w:line="240" w:lineRule="exact"/>
      <w:jc w:val="both"/>
      <w:textAlignment w:val="baseline"/>
    </w:pPr>
    <w:rPr>
      <w:vertAlign w:val="superscript"/>
    </w:rPr>
  </w:style>
  <w:style w:type="table" w:styleId="Reatabula">
    <w:name w:val="Table Grid"/>
    <w:basedOn w:val="Parastatabula"/>
    <w:uiPriority w:val="39"/>
    <w:rsid w:val="00B3604E"/>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6A5321"/>
    <w:rPr>
      <w:color w:val="0000FF" w:themeColor="hyperlink"/>
      <w:u w:val="single"/>
    </w:rPr>
  </w:style>
  <w:style w:type="character" w:styleId="Neatrisintapieminana">
    <w:name w:val="Unresolved Mention"/>
    <w:basedOn w:val="Noklusjumarindkopasfonts"/>
    <w:uiPriority w:val="99"/>
    <w:semiHidden/>
    <w:unhideWhenUsed/>
    <w:rsid w:val="006A5321"/>
    <w:rPr>
      <w:color w:val="605E5C"/>
      <w:shd w:val="clear" w:color="auto" w:fill="E1DFDD"/>
    </w:rPr>
  </w:style>
  <w:style w:type="character" w:styleId="Izmantotahipersaite">
    <w:name w:val="FollowedHyperlink"/>
    <w:basedOn w:val="Noklusjumarindkopasfonts"/>
    <w:uiPriority w:val="99"/>
    <w:semiHidden/>
    <w:unhideWhenUsed/>
    <w:rsid w:val="00F54277"/>
    <w:rPr>
      <w:color w:val="800080" w:themeColor="followedHyperlink"/>
      <w:u w:val="single"/>
    </w:rPr>
  </w:style>
  <w:style w:type="paragraph" w:styleId="Beiguvresteksts">
    <w:name w:val="endnote text"/>
    <w:basedOn w:val="Parasts"/>
    <w:link w:val="BeiguvrestekstsRakstz"/>
    <w:uiPriority w:val="99"/>
    <w:semiHidden/>
    <w:unhideWhenUsed/>
    <w:rsid w:val="008104EF"/>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8104EF"/>
    <w:rPr>
      <w:sz w:val="20"/>
      <w:szCs w:val="20"/>
    </w:rPr>
  </w:style>
  <w:style w:type="character" w:styleId="Beiguvresatsauce">
    <w:name w:val="endnote reference"/>
    <w:basedOn w:val="Noklusjumarindkopasfonts"/>
    <w:uiPriority w:val="99"/>
    <w:semiHidden/>
    <w:unhideWhenUsed/>
    <w:rsid w:val="008104EF"/>
    <w:rPr>
      <w:vertAlign w:val="superscript"/>
    </w:r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top w:w="100" w:type="dxa"/>
        <w:left w:w="100" w:type="dxa"/>
        <w:bottom w:w="100" w:type="dxa"/>
        <w:right w:w="100" w:type="dxa"/>
      </w:tblCellMar>
    </w:tblPr>
  </w:style>
  <w:style w:type="table" w:customStyle="1" w:styleId="a2">
    <w:basedOn w:val="Parastatabula"/>
    <w:tblPr>
      <w:tblStyleRowBandSize w:val="1"/>
      <w:tblStyleColBandSize w:val="1"/>
      <w:tblCellMar>
        <w:top w:w="100" w:type="dxa"/>
        <w:left w:w="100" w:type="dxa"/>
        <w:bottom w:w="100" w:type="dxa"/>
        <w:right w:w="100" w:type="dxa"/>
      </w:tblCellMar>
    </w:tblPr>
  </w:style>
  <w:style w:type="paragraph" w:styleId="Balonteksts">
    <w:name w:val="Balloon Text"/>
    <w:basedOn w:val="Parasts"/>
    <w:link w:val="BalontekstsRakstz"/>
    <w:uiPriority w:val="99"/>
    <w:semiHidden/>
    <w:unhideWhenUsed/>
    <w:rsid w:val="00BB0E6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B0E6F"/>
    <w:rPr>
      <w:rFonts w:ascii="Segoe UI" w:hAnsi="Segoe UI" w:cs="Segoe UI"/>
      <w:sz w:val="18"/>
      <w:szCs w:val="18"/>
    </w:rPr>
  </w:style>
  <w:style w:type="paragraph" w:customStyle="1" w:styleId="tv213">
    <w:name w:val="tv213"/>
    <w:basedOn w:val="Parasts"/>
    <w:rsid w:val="00A7149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3">
    <w:basedOn w:val="TableNormal1"/>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4">
    <w:basedOn w:val="TableNormal1"/>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paragraph" w:styleId="Galvene">
    <w:name w:val="header"/>
    <w:basedOn w:val="Parasts"/>
    <w:link w:val="GalveneRakstz"/>
    <w:uiPriority w:val="99"/>
    <w:unhideWhenUsed/>
    <w:rsid w:val="00AD6E1E"/>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AD6E1E"/>
  </w:style>
  <w:style w:type="paragraph" w:styleId="Kjene">
    <w:name w:val="footer"/>
    <w:basedOn w:val="Parasts"/>
    <w:link w:val="KjeneRakstz"/>
    <w:uiPriority w:val="99"/>
    <w:unhideWhenUsed/>
    <w:rsid w:val="00AD6E1E"/>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AD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esfondi.lv/normativie-akti-un-dokumenti/2021-2027-planosanas-periods/komunikacijas-un-dizaina-vadlinija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rvk.gov.lv/lv/getrevisionfile/29565-tDPd3bg8aIDq66AllXeeLAFAX8V8UBJr.pdf" TargetMode="External"/><Relationship Id="rId2" Type="http://schemas.openxmlformats.org/officeDocument/2006/relationships/hyperlink" Target="https://www.lrvk.gov.lv/lv/revizijas/revizijas/noslegtas-revizijas/arpusgimenes-aprupes-sistemas-efektivitate" TargetMode="External"/><Relationship Id="rId1" Type="http://schemas.openxmlformats.org/officeDocument/2006/relationships/hyperlink" Target="http://tap.mk.gov.lv/lv/mk/tap/?pid=40488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rPUtmAHOnGK2+JKK8omw6NJLEg==">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4ikgMKCnRleHQvcGxhaW4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4qPgoFQXJpdGEaNS8vc3NsLmdzdGF0aWMuY29tL2RvY3MvY29tbW9uL2JsdWVfc2lsaG91ZXR0ZTk2LTAucG5nMMCtkbzbMTjArZG82zFyQAoFQXJpdGEaNwo1Ly9zc2wuZ3N0YXRpYy5jb20vZG9jcy9jb21tb24vYmx1ZV9zaWxob3VldHRlOTYtMC5wbmd4AIgBAZoBBggAEAAYAKoBhgM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FCD3D3-9C91-48E9-BC17-90E2F422E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6530</Words>
  <Characters>37223</Characters>
  <Application>Microsoft Office Word</Application>
  <DocSecurity>0</DocSecurity>
  <Lines>310</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Solvita Smilga</dc:creator>
  <cp:lastModifiedBy>Inga Ķemere</cp:lastModifiedBy>
  <cp:revision>3</cp:revision>
  <dcterms:created xsi:type="dcterms:W3CDTF">2024-04-18T08:37:00Z</dcterms:created>
  <dcterms:modified xsi:type="dcterms:W3CDTF">2024-04-18T09:52:00Z</dcterms:modified>
</cp:coreProperties>
</file>