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B64" w:rsidRDefault="00ED107E" w:rsidP="00FC5B64">
      <w:pPr>
        <w:spacing w:line="259" w:lineRule="auto"/>
        <w:jc w:val="right"/>
        <w:rPr>
          <w:rFonts w:ascii="Times New Roman" w:hAnsi="Times New Roman" w:cs="Times New Roman"/>
          <w:bCs/>
        </w:rPr>
      </w:pPr>
      <w:bookmarkStart w:id="0" w:name="_Hlk40864826"/>
      <w:r>
        <w:rPr>
          <w:rFonts w:ascii="Times New Roman" w:hAnsi="Times New Roman" w:cs="Times New Roman"/>
          <w:b/>
          <w:bCs/>
        </w:rPr>
        <w:t>4</w:t>
      </w:r>
      <w:r w:rsidR="00FC5B64" w:rsidRPr="00925771">
        <w:rPr>
          <w:rFonts w:ascii="Times New Roman" w:hAnsi="Times New Roman" w:cs="Times New Roman"/>
          <w:b/>
          <w:bCs/>
        </w:rPr>
        <w:t>.pielikums</w:t>
      </w:r>
      <w:r w:rsidR="00FC5B64" w:rsidRPr="00925771">
        <w:rPr>
          <w:rFonts w:ascii="Times New Roman" w:hAnsi="Times New Roman" w:cs="Times New Roman"/>
          <w:bCs/>
        </w:rPr>
        <w:t xml:space="preserve"> </w:t>
      </w:r>
    </w:p>
    <w:p w:rsidR="00FC5B64" w:rsidRDefault="00FC5B64" w:rsidP="00FC5B64">
      <w:pPr>
        <w:spacing w:line="259" w:lineRule="auto"/>
        <w:jc w:val="right"/>
        <w:rPr>
          <w:rFonts w:ascii="Times New Roman" w:hAnsi="Times New Roman" w:cs="Times New Roman"/>
        </w:rPr>
      </w:pPr>
      <w:r w:rsidRPr="0074294F">
        <w:rPr>
          <w:rFonts w:ascii="Times New Roman" w:hAnsi="Times New Roman" w:cs="Times New Roman"/>
          <w:sz w:val="18"/>
          <w:szCs w:val="18"/>
        </w:rPr>
        <w:t xml:space="preserve">iepirkuma </w:t>
      </w:r>
      <w:r>
        <w:rPr>
          <w:rFonts w:ascii="Times New Roman" w:hAnsi="Times New Roman" w:cs="Times New Roman"/>
          <w:bCs/>
          <w:sz w:val="18"/>
          <w:szCs w:val="18"/>
        </w:rPr>
        <w:t>„</w:t>
      </w:r>
      <w:r w:rsidRPr="0074294F">
        <w:rPr>
          <w:rFonts w:ascii="Times New Roman" w:hAnsi="Times New Roman" w:cs="Times New Roman"/>
          <w:bCs/>
          <w:sz w:val="18"/>
          <w:szCs w:val="18"/>
        </w:rPr>
        <w:t>T</w:t>
      </w:r>
      <w:r w:rsidRPr="0074294F">
        <w:rPr>
          <w:rFonts w:ascii="Times New Roman" w:hAnsi="Times New Roman" w:cs="Times New Roman"/>
          <w:bCs/>
          <w:color w:val="00000A"/>
          <w:sz w:val="18"/>
          <w:szCs w:val="18"/>
        </w:rPr>
        <w:t>ehniskā projekta izstrāde</w:t>
      </w:r>
      <w:r w:rsidRPr="0074294F">
        <w:rPr>
          <w:rFonts w:ascii="Times New Roman" w:hAnsi="Times New Roman" w:cs="Times New Roman"/>
          <w:bCs/>
          <w:sz w:val="18"/>
          <w:szCs w:val="18"/>
        </w:rPr>
        <w:t>”</w:t>
      </w:r>
      <w:r>
        <w:rPr>
          <w:rFonts w:ascii="Times New Roman" w:hAnsi="Times New Roman" w:cs="Times New Roman"/>
          <w:bCs/>
          <w:sz w:val="18"/>
          <w:szCs w:val="18"/>
        </w:rPr>
        <w:t xml:space="preserve"> </w:t>
      </w:r>
      <w:r w:rsidRPr="00925771">
        <w:rPr>
          <w:rFonts w:ascii="Times New Roman" w:hAnsi="Times New Roman" w:cs="Times New Roman"/>
        </w:rPr>
        <w:t xml:space="preserve">nolikumam, </w:t>
      </w:r>
    </w:p>
    <w:p w:rsidR="00FC5B64" w:rsidRPr="0074294F" w:rsidRDefault="00FC5B64" w:rsidP="00FC5B64">
      <w:pPr>
        <w:spacing w:line="259" w:lineRule="auto"/>
        <w:jc w:val="right"/>
        <w:rPr>
          <w:rFonts w:ascii="Times New Roman" w:hAnsi="Times New Roman" w:cs="Times New Roman"/>
          <w:bCs/>
          <w:sz w:val="18"/>
          <w:szCs w:val="18"/>
        </w:rPr>
      </w:pPr>
      <w:r>
        <w:rPr>
          <w:rFonts w:ascii="Times New Roman" w:hAnsi="Times New Roman" w:cs="Times New Roman"/>
        </w:rPr>
        <w:t xml:space="preserve">identifikācijas </w:t>
      </w:r>
      <w:proofErr w:type="spellStart"/>
      <w:r>
        <w:rPr>
          <w:rFonts w:ascii="Times New Roman" w:hAnsi="Times New Roman" w:cs="Times New Roman"/>
        </w:rPr>
        <w:t>Nr</w:t>
      </w:r>
      <w:proofErr w:type="spellEnd"/>
      <w:r>
        <w:rPr>
          <w:rFonts w:ascii="Times New Roman" w:hAnsi="Times New Roman" w:cs="Times New Roman"/>
        </w:rPr>
        <w:t>. DTTT</w:t>
      </w:r>
      <w:r w:rsidRPr="00925771">
        <w:rPr>
          <w:rFonts w:ascii="Times New Roman" w:hAnsi="Times New Roman" w:cs="Times New Roman"/>
        </w:rPr>
        <w:t xml:space="preserve"> 202</w:t>
      </w:r>
      <w:r>
        <w:rPr>
          <w:rFonts w:ascii="Times New Roman" w:hAnsi="Times New Roman" w:cs="Times New Roman"/>
        </w:rPr>
        <w:t>4</w:t>
      </w:r>
      <w:r w:rsidRPr="00925771">
        <w:rPr>
          <w:rFonts w:ascii="Times New Roman" w:hAnsi="Times New Roman" w:cs="Times New Roman"/>
        </w:rPr>
        <w:t>/</w:t>
      </w:r>
      <w:r>
        <w:rPr>
          <w:rFonts w:ascii="Times New Roman" w:hAnsi="Times New Roman" w:cs="Times New Roman"/>
        </w:rPr>
        <w:t>09</w:t>
      </w:r>
    </w:p>
    <w:p w:rsidR="00FC5B64" w:rsidRDefault="00FC5B64" w:rsidP="00FC5B64">
      <w:pPr>
        <w:spacing w:line="276" w:lineRule="auto"/>
        <w:ind w:left="-284" w:right="-290"/>
        <w:jc w:val="right"/>
        <w:rPr>
          <w:rFonts w:ascii="Times New Roman" w:hAnsi="Times New Roman" w:cs="Times New Roman"/>
          <w:bCs/>
          <w:i/>
        </w:rPr>
      </w:pPr>
    </w:p>
    <w:p w:rsidR="00FC5B64" w:rsidRPr="00495513" w:rsidRDefault="00FC5B64" w:rsidP="00FC5B64">
      <w:pPr>
        <w:pStyle w:val="Heading3"/>
        <w:spacing w:line="259" w:lineRule="auto"/>
        <w:ind w:right="-23"/>
        <w:jc w:val="right"/>
        <w:rPr>
          <w:rFonts w:eastAsia="Calibri"/>
          <w:b w:val="0"/>
          <w:iCs/>
          <w:caps/>
          <w:sz w:val="22"/>
          <w:szCs w:val="28"/>
        </w:rPr>
      </w:pPr>
      <w:r>
        <w:tab/>
      </w:r>
      <w:r w:rsidRPr="00495513">
        <w:rPr>
          <w:rFonts w:eastAsia="Calibri"/>
          <w:b w:val="0"/>
          <w:iCs/>
          <w:caps/>
          <w:sz w:val="22"/>
          <w:szCs w:val="28"/>
        </w:rPr>
        <w:t>[VEIDLAPA]</w:t>
      </w:r>
    </w:p>
    <w:p w:rsidR="0016452D" w:rsidRDefault="0016452D" w:rsidP="0016452D">
      <w:pPr>
        <w:spacing w:line="259" w:lineRule="auto"/>
        <w:ind w:left="4678" w:right="-290"/>
        <w:jc w:val="right"/>
        <w:rPr>
          <w:rFonts w:ascii="Times New Roman" w:hAnsi="Times New Roman" w:cs="Times New Roman"/>
          <w:bCs/>
          <w:i/>
        </w:rPr>
      </w:pPr>
    </w:p>
    <w:p w:rsidR="0016452D" w:rsidRPr="009446D1" w:rsidRDefault="006D1231" w:rsidP="0016452D">
      <w:pPr>
        <w:jc w:val="center"/>
        <w:rPr>
          <w:rFonts w:ascii="Times New Roman" w:hAnsi="Times New Roman" w:cs="Times New Roman"/>
          <w:b/>
          <w:bCs/>
          <w:sz w:val="24"/>
          <w:szCs w:val="24"/>
        </w:rPr>
      </w:pPr>
      <w:bookmarkStart w:id="1" w:name="_Hlk138853038"/>
      <w:r>
        <w:rPr>
          <w:rFonts w:ascii="Times New Roman" w:hAnsi="Times New Roman" w:cs="Times New Roman"/>
          <w:b/>
          <w:bCs/>
          <w:sz w:val="24"/>
          <w:szCs w:val="24"/>
        </w:rPr>
        <w:t>TEHNISKAIS PIEDĀVĀJUMS</w:t>
      </w:r>
    </w:p>
    <w:p w:rsidR="006D1231" w:rsidRPr="002F18F1" w:rsidRDefault="006D1231" w:rsidP="006D1231">
      <w:pPr>
        <w:spacing w:line="259" w:lineRule="auto"/>
        <w:ind w:left="-284" w:right="-148"/>
        <w:jc w:val="center"/>
        <w:rPr>
          <w:rFonts w:ascii="Times New Roman" w:hAnsi="Times New Roman" w:cs="Times New Roman"/>
          <w:sz w:val="22"/>
          <w:szCs w:val="22"/>
        </w:rPr>
      </w:pPr>
      <w:r w:rsidRPr="002F18F1">
        <w:rPr>
          <w:rFonts w:ascii="Times New Roman" w:hAnsi="Times New Roman" w:cs="Times New Roman"/>
          <w:sz w:val="22"/>
          <w:szCs w:val="22"/>
        </w:rPr>
        <w:t>dalībai iepirkum</w:t>
      </w:r>
      <w:r>
        <w:rPr>
          <w:rFonts w:ascii="Times New Roman" w:hAnsi="Times New Roman" w:cs="Times New Roman"/>
          <w:sz w:val="22"/>
          <w:szCs w:val="22"/>
        </w:rPr>
        <w:t>a procedūrā</w:t>
      </w:r>
      <w:r w:rsidRPr="002F18F1">
        <w:rPr>
          <w:rFonts w:ascii="Times New Roman" w:hAnsi="Times New Roman" w:cs="Times New Roman"/>
          <w:sz w:val="22"/>
          <w:szCs w:val="22"/>
        </w:rPr>
        <w:t xml:space="preserve"> „</w:t>
      </w:r>
      <w:r w:rsidRPr="002F18F1">
        <w:rPr>
          <w:rFonts w:ascii="Times New Roman" w:hAnsi="Times New Roman" w:cs="Times New Roman"/>
          <w:bCs/>
          <w:sz w:val="22"/>
          <w:szCs w:val="22"/>
        </w:rPr>
        <w:t>T</w:t>
      </w:r>
      <w:r w:rsidRPr="002F18F1">
        <w:rPr>
          <w:rFonts w:ascii="Times New Roman" w:hAnsi="Times New Roman" w:cs="Times New Roman"/>
          <w:bCs/>
          <w:color w:val="00000A"/>
          <w:sz w:val="22"/>
          <w:szCs w:val="22"/>
        </w:rPr>
        <w:t>ehniskā projekta izstrāde</w:t>
      </w:r>
      <w:r w:rsidRPr="002F18F1">
        <w:rPr>
          <w:rFonts w:ascii="Times New Roman" w:hAnsi="Times New Roman" w:cs="Times New Roman"/>
          <w:sz w:val="22"/>
          <w:szCs w:val="22"/>
        </w:rPr>
        <w:t>”</w:t>
      </w:r>
    </w:p>
    <w:p w:rsidR="006D1231" w:rsidRPr="002F18F1" w:rsidRDefault="006D1231" w:rsidP="006D1231">
      <w:pPr>
        <w:spacing w:line="259" w:lineRule="auto"/>
        <w:ind w:left="-284" w:right="-148"/>
        <w:jc w:val="center"/>
        <w:rPr>
          <w:rFonts w:ascii="Times New Roman" w:hAnsi="Times New Roman" w:cs="Times New Roman"/>
          <w:sz w:val="22"/>
          <w:szCs w:val="22"/>
        </w:rPr>
      </w:pPr>
      <w:r w:rsidRPr="002F18F1">
        <w:rPr>
          <w:rFonts w:ascii="Times New Roman" w:hAnsi="Times New Roman" w:cs="Times New Roman"/>
          <w:sz w:val="22"/>
          <w:szCs w:val="22"/>
        </w:rPr>
        <w:t xml:space="preserve">(identifikācijas </w:t>
      </w:r>
      <w:proofErr w:type="spellStart"/>
      <w:r w:rsidRPr="002F18F1">
        <w:rPr>
          <w:rFonts w:ascii="Times New Roman" w:hAnsi="Times New Roman" w:cs="Times New Roman"/>
          <w:sz w:val="22"/>
          <w:szCs w:val="22"/>
        </w:rPr>
        <w:t>Nr</w:t>
      </w:r>
      <w:proofErr w:type="spellEnd"/>
      <w:r w:rsidRPr="002F18F1">
        <w:rPr>
          <w:rFonts w:ascii="Times New Roman" w:hAnsi="Times New Roman" w:cs="Times New Roman"/>
          <w:sz w:val="22"/>
          <w:szCs w:val="22"/>
        </w:rPr>
        <w:t>. DTTT 2024/</w:t>
      </w:r>
      <w:r>
        <w:rPr>
          <w:rFonts w:ascii="Times New Roman" w:hAnsi="Times New Roman" w:cs="Times New Roman"/>
          <w:sz w:val="22"/>
          <w:szCs w:val="22"/>
        </w:rPr>
        <w:t>09</w:t>
      </w:r>
      <w:r w:rsidRPr="002F18F1">
        <w:rPr>
          <w:rFonts w:ascii="Times New Roman" w:hAnsi="Times New Roman" w:cs="Times New Roman"/>
          <w:sz w:val="22"/>
          <w:szCs w:val="22"/>
        </w:rPr>
        <w:t>)</w:t>
      </w:r>
    </w:p>
    <w:p w:rsidR="0016452D" w:rsidRDefault="0016452D" w:rsidP="0016452D">
      <w:pPr>
        <w:rPr>
          <w:rFonts w:ascii="Times New Roman" w:hAnsi="Times New Roman" w:cs="Times New Roman"/>
          <w:sz w:val="24"/>
          <w:szCs w:val="24"/>
        </w:rPr>
      </w:pPr>
    </w:p>
    <w:p w:rsidR="002D5655" w:rsidRPr="004062BA" w:rsidRDefault="002D5655" w:rsidP="002D5655">
      <w:pPr>
        <w:pStyle w:val="Header"/>
        <w:tabs>
          <w:tab w:val="clear" w:pos="9071"/>
          <w:tab w:val="left" w:pos="7655"/>
          <w:tab w:val="left" w:pos="7938"/>
          <w:tab w:val="left" w:pos="9214"/>
        </w:tabs>
        <w:spacing w:line="264" w:lineRule="auto"/>
        <w:ind w:right="28"/>
        <w:jc w:val="both"/>
        <w:rPr>
          <w:rFonts w:ascii="Times New Roman" w:hAnsi="Times New Roman"/>
          <w:b/>
          <w:sz w:val="24"/>
          <w:szCs w:val="24"/>
        </w:rPr>
      </w:pPr>
      <w:r w:rsidRPr="004062BA">
        <w:rPr>
          <w:rFonts w:ascii="Times New Roman" w:hAnsi="Times New Roman"/>
          <w:color w:val="BFBFBF" w:themeColor="background1" w:themeShade="BF"/>
          <w:sz w:val="24"/>
          <w:szCs w:val="24"/>
        </w:rPr>
        <w:t>[</w:t>
      </w:r>
      <w:r w:rsidRPr="004062BA">
        <w:rPr>
          <w:rFonts w:ascii="Times New Roman" w:hAnsi="Times New Roman"/>
          <w:color w:val="BFBFBF" w:themeColor="background1" w:themeShade="BF"/>
          <w:sz w:val="24"/>
          <w:szCs w:val="24"/>
          <w:lang w:eastAsia="lv-LV"/>
        </w:rPr>
        <w:t xml:space="preserve">Pretendenta nosaukums, reģistrācijas numurs] </w:t>
      </w:r>
      <w:r w:rsidRPr="004062BA">
        <w:rPr>
          <w:rFonts w:ascii="Times New Roman" w:hAnsi="Times New Roman"/>
          <w:color w:val="000000"/>
          <w:sz w:val="24"/>
          <w:szCs w:val="24"/>
          <w:lang w:eastAsia="lv-LV"/>
        </w:rPr>
        <w:t xml:space="preserve">piedāvā </w:t>
      </w:r>
      <w:r w:rsidRPr="004062BA">
        <w:rPr>
          <w:rFonts w:ascii="Times New Roman" w:hAnsi="Times New Roman"/>
          <w:sz w:val="24"/>
          <w:szCs w:val="24"/>
          <w:lang w:eastAsia="ar-SA"/>
        </w:rPr>
        <w:t>veikt iepirkum</w:t>
      </w:r>
      <w:r>
        <w:rPr>
          <w:rFonts w:ascii="Times New Roman" w:hAnsi="Times New Roman"/>
          <w:sz w:val="24"/>
          <w:szCs w:val="24"/>
          <w:lang w:eastAsia="ar-SA"/>
        </w:rPr>
        <w:t>ā</w:t>
      </w:r>
      <w:r w:rsidRPr="004062BA">
        <w:rPr>
          <w:rFonts w:ascii="Times New Roman" w:hAnsi="Times New Roman"/>
          <w:sz w:val="24"/>
          <w:szCs w:val="24"/>
          <w:lang w:eastAsia="ar-SA"/>
        </w:rPr>
        <w:t xml:space="preserve"> </w:t>
      </w:r>
      <w:r w:rsidRPr="00DD68C2">
        <w:rPr>
          <w:rFonts w:ascii="Times New Roman" w:hAnsi="Times New Roman"/>
          <w:sz w:val="24"/>
          <w:szCs w:val="24"/>
        </w:rPr>
        <w:t>„</w:t>
      </w:r>
      <w:r w:rsidRPr="004062BA">
        <w:rPr>
          <w:rFonts w:ascii="Times New Roman" w:hAnsi="Times New Roman"/>
          <w:bCs/>
          <w:sz w:val="24"/>
          <w:szCs w:val="24"/>
        </w:rPr>
        <w:t>T</w:t>
      </w:r>
      <w:r w:rsidRPr="004062BA">
        <w:rPr>
          <w:rFonts w:ascii="Times New Roman" w:hAnsi="Times New Roman"/>
          <w:bCs/>
          <w:color w:val="00000A"/>
          <w:sz w:val="24"/>
          <w:szCs w:val="24"/>
        </w:rPr>
        <w:t>ehniskā projekta izstrāde</w:t>
      </w:r>
      <w:r w:rsidRPr="00DD68C2">
        <w:rPr>
          <w:rFonts w:ascii="Times New Roman" w:eastAsia="Calibri" w:hAnsi="Times New Roman"/>
          <w:bCs/>
          <w:sz w:val="24"/>
          <w:szCs w:val="24"/>
        </w:rPr>
        <w:t>”,</w:t>
      </w:r>
      <w:r w:rsidRPr="004062BA">
        <w:rPr>
          <w:rFonts w:ascii="Times New Roman" w:eastAsia="Calibri" w:hAnsi="Times New Roman"/>
          <w:b/>
          <w:bCs/>
          <w:sz w:val="24"/>
          <w:szCs w:val="24"/>
        </w:rPr>
        <w:t xml:space="preserve"> </w:t>
      </w:r>
      <w:r w:rsidRPr="004062BA">
        <w:rPr>
          <w:rFonts w:ascii="Times New Roman" w:eastAsia="Calibri" w:hAnsi="Times New Roman"/>
          <w:sz w:val="24"/>
          <w:szCs w:val="24"/>
        </w:rPr>
        <w:t>i</w:t>
      </w:r>
      <w:r w:rsidRPr="004062BA">
        <w:rPr>
          <w:rFonts w:ascii="Times New Roman" w:hAnsi="Times New Roman"/>
          <w:sz w:val="24"/>
          <w:szCs w:val="24"/>
        </w:rPr>
        <w:t xml:space="preserve">dentifikācijas </w:t>
      </w:r>
      <w:proofErr w:type="spellStart"/>
      <w:r w:rsidRPr="004062BA">
        <w:rPr>
          <w:rFonts w:ascii="Times New Roman" w:hAnsi="Times New Roman"/>
          <w:sz w:val="24"/>
          <w:szCs w:val="24"/>
        </w:rPr>
        <w:t>Nr.DTTT</w:t>
      </w:r>
      <w:proofErr w:type="spellEnd"/>
      <w:r w:rsidRPr="004062BA">
        <w:rPr>
          <w:rFonts w:ascii="Times New Roman" w:hAnsi="Times New Roman"/>
          <w:sz w:val="24"/>
          <w:szCs w:val="24"/>
        </w:rPr>
        <w:t xml:space="preserve"> 2024/09</w:t>
      </w:r>
      <w:r>
        <w:rPr>
          <w:rFonts w:ascii="Times New Roman" w:hAnsi="Times New Roman"/>
          <w:sz w:val="24"/>
          <w:szCs w:val="24"/>
        </w:rPr>
        <w:t>,</w:t>
      </w:r>
      <w:r w:rsidRPr="004062BA">
        <w:rPr>
          <w:rFonts w:ascii="Times New Roman" w:hAnsi="Times New Roman"/>
          <w:sz w:val="24"/>
          <w:szCs w:val="24"/>
        </w:rPr>
        <w:t xml:space="preserve"> </w:t>
      </w:r>
      <w:r w:rsidRPr="004062BA">
        <w:rPr>
          <w:rFonts w:ascii="Times New Roman" w:hAnsi="Times New Roman"/>
          <w:sz w:val="24"/>
          <w:szCs w:val="24"/>
          <w:lang w:eastAsia="ar-SA"/>
        </w:rPr>
        <w:t xml:space="preserve">minēto </w:t>
      </w:r>
      <w:r>
        <w:rPr>
          <w:rFonts w:ascii="Times New Roman" w:hAnsi="Times New Roman"/>
          <w:sz w:val="24"/>
          <w:szCs w:val="24"/>
          <w:lang w:eastAsia="ar-SA"/>
        </w:rPr>
        <w:t>pakalpojumu izpildi atbilstoši šādam tehniskajam piedāvājumam</w:t>
      </w:r>
      <w:r w:rsidRPr="004062BA">
        <w:rPr>
          <w:rFonts w:ascii="Times New Roman" w:hAnsi="Times New Roman"/>
          <w:sz w:val="24"/>
          <w:szCs w:val="24"/>
        </w:rPr>
        <w:t>:</w:t>
      </w:r>
    </w:p>
    <w:p w:rsidR="006D1231" w:rsidRPr="006D1231" w:rsidRDefault="006D1231" w:rsidP="006D1231">
      <w:pPr>
        <w:pStyle w:val="Parasts1"/>
        <w:jc w:val="center"/>
        <w:rPr>
          <w:sz w:val="24"/>
          <w:szCs w:val="24"/>
        </w:rPr>
      </w:pPr>
      <w:r w:rsidRPr="006D1231">
        <w:rPr>
          <w:sz w:val="24"/>
          <w:szCs w:val="24"/>
        </w:rPr>
        <w:t>Projektēšanas uzdevums</w:t>
      </w:r>
    </w:p>
    <w:p w:rsidR="006D1231" w:rsidRPr="006D1231" w:rsidRDefault="006D1231" w:rsidP="006D1231">
      <w:pPr>
        <w:pStyle w:val="Parasts1"/>
        <w:jc w:val="center"/>
        <w:rPr>
          <w:rStyle w:val="Noklusjumarindkopasfonts1"/>
          <w:bCs/>
          <w:sz w:val="24"/>
          <w:szCs w:val="24"/>
        </w:rPr>
      </w:pPr>
      <w:r w:rsidRPr="006D1231">
        <w:rPr>
          <w:rStyle w:val="Noklusjumarindkopasfonts1"/>
          <w:bCs/>
          <w:sz w:val="24"/>
          <w:szCs w:val="24"/>
        </w:rPr>
        <w:t>Daugavpils Tehnoloģiju un tūrisma tehnikuma ēkas telpu grupu atjaunošana</w:t>
      </w:r>
      <w:r>
        <w:rPr>
          <w:rStyle w:val="Noklusjumarindkopasfonts1"/>
          <w:bCs/>
          <w:sz w:val="24"/>
          <w:szCs w:val="24"/>
        </w:rPr>
        <w:t>i</w:t>
      </w:r>
      <w:r w:rsidRPr="006D1231">
        <w:rPr>
          <w:rStyle w:val="Noklusjumarindkopasfonts1"/>
          <w:bCs/>
          <w:sz w:val="24"/>
          <w:szCs w:val="24"/>
        </w:rPr>
        <w:t xml:space="preserve"> </w:t>
      </w:r>
    </w:p>
    <w:p w:rsidR="006D1231" w:rsidRPr="006D1231" w:rsidRDefault="006D1231" w:rsidP="006D1231">
      <w:pPr>
        <w:pStyle w:val="Parasts1"/>
        <w:jc w:val="center"/>
        <w:rPr>
          <w:sz w:val="32"/>
          <w:szCs w:val="24"/>
        </w:rPr>
      </w:pPr>
      <w:r>
        <w:rPr>
          <w:rStyle w:val="Noklusjumarindkopasfonts1"/>
          <w:bCs/>
          <w:sz w:val="24"/>
          <w:szCs w:val="24"/>
        </w:rPr>
        <w:t>Bauskas ielā 21, Daugavpilī</w:t>
      </w:r>
    </w:p>
    <w:p w:rsidR="006D1231" w:rsidRPr="00E07214" w:rsidRDefault="006D1231" w:rsidP="006D1231">
      <w:pPr>
        <w:pStyle w:val="Parasts1"/>
        <w:rPr>
          <w:sz w:val="10"/>
          <w:szCs w:val="24"/>
        </w:rPr>
      </w:pPr>
    </w:p>
    <w:tbl>
      <w:tblPr>
        <w:tblW w:w="9745" w:type="dxa"/>
        <w:jc w:val="center"/>
        <w:tblInd w:w="-5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0" w:type="dxa"/>
          <w:right w:w="10" w:type="dxa"/>
        </w:tblCellMar>
        <w:tblLook w:val="04A0" w:firstRow="1" w:lastRow="0" w:firstColumn="1" w:lastColumn="0" w:noHBand="0" w:noVBand="1"/>
      </w:tblPr>
      <w:tblGrid>
        <w:gridCol w:w="665"/>
        <w:gridCol w:w="1708"/>
        <w:gridCol w:w="3686"/>
        <w:gridCol w:w="3686"/>
      </w:tblGrid>
      <w:tr w:rsidR="006D1231" w:rsidRPr="006D1231" w:rsidTr="006D1231">
        <w:trPr>
          <w:trHeight w:val="683"/>
          <w:jc w:val="center"/>
        </w:trPr>
        <w:tc>
          <w:tcPr>
            <w:tcW w:w="665" w:type="dxa"/>
            <w:shd w:val="clear" w:color="auto" w:fill="F2F2F2"/>
            <w:tcMar>
              <w:top w:w="0" w:type="dxa"/>
              <w:left w:w="108" w:type="dxa"/>
              <w:bottom w:w="0" w:type="dxa"/>
              <w:right w:w="108" w:type="dxa"/>
            </w:tcMar>
            <w:vAlign w:val="center"/>
          </w:tcPr>
          <w:p w:rsidR="006D1231" w:rsidRPr="006D1231" w:rsidRDefault="006D1231" w:rsidP="00A7422D">
            <w:pPr>
              <w:pStyle w:val="Parasts1"/>
              <w:ind w:left="-106" w:right="-81"/>
              <w:jc w:val="center"/>
            </w:pPr>
            <w:proofErr w:type="spellStart"/>
            <w:r w:rsidRPr="006D1231">
              <w:t>Nr</w:t>
            </w:r>
            <w:proofErr w:type="spellEnd"/>
            <w:r w:rsidRPr="006D1231">
              <w:t>.</w:t>
            </w:r>
          </w:p>
          <w:p w:rsidR="006D1231" w:rsidRPr="006D1231" w:rsidRDefault="006D1231" w:rsidP="00A7422D">
            <w:pPr>
              <w:pStyle w:val="Parasts1"/>
              <w:ind w:left="-106" w:right="-81"/>
              <w:jc w:val="center"/>
            </w:pPr>
            <w:proofErr w:type="spellStart"/>
            <w:r w:rsidRPr="006D1231">
              <w:t>p.k</w:t>
            </w:r>
            <w:proofErr w:type="spellEnd"/>
            <w:r w:rsidRPr="006D1231">
              <w:t>.</w:t>
            </w:r>
          </w:p>
        </w:tc>
        <w:tc>
          <w:tcPr>
            <w:tcW w:w="1708" w:type="dxa"/>
            <w:shd w:val="clear" w:color="auto" w:fill="F2F2F2"/>
            <w:tcMar>
              <w:top w:w="0" w:type="dxa"/>
              <w:left w:w="108" w:type="dxa"/>
              <w:bottom w:w="0" w:type="dxa"/>
              <w:right w:w="108" w:type="dxa"/>
            </w:tcMar>
            <w:vAlign w:val="center"/>
          </w:tcPr>
          <w:p w:rsidR="006D1231" w:rsidRPr="006D1231" w:rsidRDefault="006D1231" w:rsidP="00A7422D">
            <w:pPr>
              <w:pStyle w:val="Parasts1"/>
              <w:jc w:val="center"/>
            </w:pPr>
            <w:r w:rsidRPr="006D1231">
              <w:t>Objekta</w:t>
            </w:r>
          </w:p>
          <w:p w:rsidR="006D1231" w:rsidRPr="006D1231" w:rsidRDefault="006D1231" w:rsidP="00A7422D">
            <w:pPr>
              <w:pStyle w:val="Parasts1"/>
              <w:jc w:val="center"/>
            </w:pPr>
            <w:r w:rsidRPr="006D1231">
              <w:t>nosaukums</w:t>
            </w:r>
          </w:p>
        </w:tc>
        <w:tc>
          <w:tcPr>
            <w:tcW w:w="3686" w:type="dxa"/>
            <w:shd w:val="clear" w:color="auto" w:fill="F2F2F2"/>
            <w:tcMar>
              <w:top w:w="0" w:type="dxa"/>
              <w:left w:w="108" w:type="dxa"/>
              <w:bottom w:w="0" w:type="dxa"/>
              <w:right w:w="108" w:type="dxa"/>
            </w:tcMar>
            <w:vAlign w:val="center"/>
          </w:tcPr>
          <w:p w:rsidR="006D1231" w:rsidRPr="006D1231" w:rsidRDefault="006D1231" w:rsidP="00A7422D">
            <w:pPr>
              <w:pStyle w:val="Parasts1"/>
              <w:jc w:val="center"/>
              <w:rPr>
                <w:bCs/>
              </w:rPr>
            </w:pPr>
            <w:r>
              <w:rPr>
                <w:rStyle w:val="Noklusjumarindkopasfonts1"/>
                <w:bCs/>
              </w:rPr>
              <w:t>Minimālās prasības</w:t>
            </w:r>
          </w:p>
        </w:tc>
        <w:tc>
          <w:tcPr>
            <w:tcW w:w="3686" w:type="dxa"/>
            <w:shd w:val="clear" w:color="auto" w:fill="F2F2F2"/>
            <w:vAlign w:val="center"/>
          </w:tcPr>
          <w:p w:rsidR="006D1231" w:rsidRPr="006D1231" w:rsidRDefault="006D1231" w:rsidP="006D1231">
            <w:pPr>
              <w:pStyle w:val="Parasts1"/>
              <w:jc w:val="center"/>
              <w:rPr>
                <w:rStyle w:val="Noklusjumarindkopasfonts1"/>
                <w:b/>
                <w:bCs/>
              </w:rPr>
            </w:pPr>
            <w:r w:rsidRPr="006D1231">
              <w:rPr>
                <w:b/>
              </w:rPr>
              <w:t>Pretendenta tehniskais piedāvājums</w:t>
            </w:r>
          </w:p>
        </w:tc>
      </w:tr>
      <w:tr w:rsidR="006D1231" w:rsidRPr="006D1231" w:rsidTr="006D1231">
        <w:trPr>
          <w:trHeight w:val="488"/>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 xml:space="preserve">Objekta kadastra apzīmējuma </w:t>
            </w:r>
            <w:proofErr w:type="spellStart"/>
            <w:r w:rsidRPr="006D1231">
              <w:rPr>
                <w:b/>
              </w:rPr>
              <w:t>Nr</w:t>
            </w:r>
            <w:proofErr w:type="spellEnd"/>
            <w:r w:rsidRPr="006D1231">
              <w:rPr>
                <w:b/>
              </w:rPr>
              <w:t>.</w:t>
            </w:r>
          </w:p>
        </w:tc>
        <w:tc>
          <w:tcPr>
            <w:tcW w:w="3686" w:type="dxa"/>
            <w:shd w:val="clear" w:color="auto" w:fill="auto"/>
            <w:tcMar>
              <w:top w:w="0" w:type="dxa"/>
              <w:left w:w="108" w:type="dxa"/>
              <w:bottom w:w="0" w:type="dxa"/>
              <w:right w:w="108" w:type="dxa"/>
            </w:tcMar>
            <w:vAlign w:val="center"/>
          </w:tcPr>
          <w:p w:rsidR="006D1231" w:rsidRPr="006D1231" w:rsidRDefault="006D1231" w:rsidP="00A7422D">
            <w:pPr>
              <w:pStyle w:val="Parasts1"/>
            </w:pPr>
            <w:r w:rsidRPr="006D1231">
              <w:rPr>
                <w:rStyle w:val="Noklusjumarindkopasfonts1"/>
              </w:rPr>
              <w:t xml:space="preserve">Objekta  kadastra apzīmējuma </w:t>
            </w:r>
            <w:proofErr w:type="spellStart"/>
            <w:r w:rsidRPr="006D1231">
              <w:rPr>
                <w:rStyle w:val="Noklusjumarindkopasfonts1"/>
              </w:rPr>
              <w:t>Nr</w:t>
            </w:r>
            <w:proofErr w:type="spellEnd"/>
            <w:r w:rsidRPr="006D1231">
              <w:rPr>
                <w:rStyle w:val="Noklusjumarindkopasfonts1"/>
              </w:rPr>
              <w:t>.</w:t>
            </w:r>
            <w:r w:rsidRPr="006D1231">
              <w:rPr>
                <w:rStyle w:val="Noklusjumarindkopasfonts1"/>
                <w:lang w:val="ru-RU"/>
              </w:rPr>
              <w:t>05000033109001</w:t>
            </w:r>
          </w:p>
        </w:tc>
        <w:tc>
          <w:tcPr>
            <w:tcW w:w="3686" w:type="dxa"/>
          </w:tcPr>
          <w:p w:rsidR="006D1231" w:rsidRPr="006D1231" w:rsidRDefault="006D1231" w:rsidP="00A7422D">
            <w:pPr>
              <w:pStyle w:val="Parasts1"/>
              <w:rPr>
                <w:rStyle w:val="Noklusjumarindkopasfonts1"/>
              </w:rPr>
            </w:pPr>
          </w:p>
        </w:tc>
      </w:tr>
      <w:tr w:rsidR="006D1231" w:rsidRPr="006D1231" w:rsidTr="006D1231">
        <w:trPr>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2.</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Objekta adrese</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pPr>
            <w:r w:rsidRPr="006D1231">
              <w:rPr>
                <w:rStyle w:val="Noklusjumarindkopasfonts1"/>
                <w:b/>
              </w:rPr>
              <w:t>Bauskas iela 21, Daugavpils</w:t>
            </w:r>
          </w:p>
        </w:tc>
        <w:tc>
          <w:tcPr>
            <w:tcW w:w="3686" w:type="dxa"/>
          </w:tcPr>
          <w:p w:rsidR="006D1231" w:rsidRPr="006D1231" w:rsidRDefault="006D1231" w:rsidP="00A7422D">
            <w:pPr>
              <w:pStyle w:val="Parasts1"/>
              <w:rPr>
                <w:rStyle w:val="Noklusjumarindkopasfonts1"/>
                <w:b/>
              </w:rPr>
            </w:pPr>
          </w:p>
        </w:tc>
      </w:tr>
      <w:tr w:rsidR="006D1231" w:rsidRPr="006D1231" w:rsidTr="006D1231">
        <w:trPr>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3.</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Būvniecības ieceres dokumentācijas veids</w:t>
            </w:r>
          </w:p>
          <w:p w:rsidR="006D1231" w:rsidRPr="006D1231" w:rsidRDefault="006D1231" w:rsidP="00A7422D">
            <w:pPr>
              <w:pStyle w:val="Parasts1"/>
              <w:rPr>
                <w:b/>
              </w:rPr>
            </w:pPr>
            <w:r w:rsidRPr="006D1231">
              <w:rPr>
                <w:b/>
              </w:rPr>
              <w:t>un būvniecības veids</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rPr>
                <w:rStyle w:val="Noklusjumarindkopasfonts1"/>
                <w:b/>
              </w:rPr>
            </w:pPr>
            <w:r w:rsidRPr="006D1231">
              <w:rPr>
                <w:rStyle w:val="Noklusjumarindkopasfonts1"/>
                <w:b/>
              </w:rPr>
              <w:t>Būvprojekta izstrāde</w:t>
            </w:r>
          </w:p>
          <w:p w:rsidR="006D1231" w:rsidRPr="006D1231" w:rsidRDefault="006D1231" w:rsidP="00A7422D">
            <w:pPr>
              <w:pStyle w:val="Parasts1"/>
              <w:jc w:val="both"/>
              <w:rPr>
                <w:rStyle w:val="Noklusjumarindkopasfonts1"/>
                <w:bCs/>
              </w:rPr>
            </w:pPr>
            <w:r w:rsidRPr="006D1231">
              <w:rPr>
                <w:rStyle w:val="Noklusjumarindkopasfonts1"/>
                <w:bCs/>
              </w:rPr>
              <w:t>Saskaņā ar Ministru kabineta 19.08.2014. noteikumiem Nr.500 “Vispārīgie būvnoteikumi”, 09.05.2017. noteikumiem Nr.253 “Atsevišķu inženierbūvju būvnoteikumi” un 02.09.2014. noteikumiem Nr.529 “Ēku būvnoteikumi”,  Būvniecības likumu, telpu programmu un sasniedzamo rezultātu.</w:t>
            </w:r>
          </w:p>
        </w:tc>
        <w:tc>
          <w:tcPr>
            <w:tcW w:w="3686" w:type="dxa"/>
          </w:tcPr>
          <w:p w:rsidR="006D1231" w:rsidRPr="006D1231" w:rsidRDefault="006D1231" w:rsidP="00A7422D">
            <w:pPr>
              <w:pStyle w:val="Parasts1"/>
              <w:rPr>
                <w:rStyle w:val="Noklusjumarindkopasfonts1"/>
                <w:b/>
              </w:rPr>
            </w:pPr>
          </w:p>
        </w:tc>
      </w:tr>
      <w:tr w:rsidR="006D1231" w:rsidRPr="006D1231" w:rsidTr="006D1231">
        <w:trPr>
          <w:trHeight w:val="984"/>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4.</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 xml:space="preserve">Ēkas un </w:t>
            </w:r>
          </w:p>
          <w:p w:rsidR="006D1231" w:rsidRPr="006D1231" w:rsidRDefault="006D1231" w:rsidP="00A7422D">
            <w:pPr>
              <w:pStyle w:val="Parasts1"/>
              <w:rPr>
                <w:b/>
              </w:rPr>
            </w:pPr>
            <w:r w:rsidRPr="006D1231">
              <w:rPr>
                <w:b/>
              </w:rPr>
              <w:t xml:space="preserve">inženierbūvju grupa, </w:t>
            </w:r>
          </w:p>
          <w:p w:rsidR="006D1231" w:rsidRPr="006D1231" w:rsidRDefault="006D1231" w:rsidP="00A7422D">
            <w:pPr>
              <w:pStyle w:val="Parasts1"/>
              <w:rPr>
                <w:b/>
              </w:rPr>
            </w:pPr>
            <w:r w:rsidRPr="006D1231">
              <w:rPr>
                <w:b/>
              </w:rPr>
              <w:t>funkcija un parametri</w:t>
            </w:r>
          </w:p>
        </w:tc>
        <w:tc>
          <w:tcPr>
            <w:tcW w:w="3686" w:type="dxa"/>
            <w:shd w:val="clear" w:color="auto" w:fill="auto"/>
            <w:tcMar>
              <w:top w:w="0" w:type="dxa"/>
              <w:left w:w="108" w:type="dxa"/>
              <w:bottom w:w="0" w:type="dxa"/>
              <w:right w:w="108" w:type="dxa"/>
            </w:tcMar>
          </w:tcPr>
          <w:p w:rsidR="006D1231" w:rsidRPr="006D1231" w:rsidRDefault="006D1231" w:rsidP="00A7422D">
            <w:pPr>
              <w:pStyle w:val="CommentText"/>
              <w:rPr>
                <w:rStyle w:val="Noklusjumarindkopasfonts1"/>
                <w:rFonts w:ascii="Times New Roman" w:hAnsi="Times New Roman"/>
              </w:rPr>
            </w:pPr>
            <w:r w:rsidRPr="006D1231">
              <w:rPr>
                <w:rStyle w:val="Noklusjumarindkopasfonts1"/>
                <w:rFonts w:ascii="Times New Roman" w:hAnsi="Times New Roman"/>
                <w:b/>
              </w:rPr>
              <w:t>Grupa:</w:t>
            </w:r>
            <w:r w:rsidRPr="006D1231">
              <w:rPr>
                <w:rStyle w:val="Noklusjumarindkopasfonts1"/>
                <w:rFonts w:ascii="Times New Roman" w:hAnsi="Times New Roman"/>
              </w:rPr>
              <w:t xml:space="preserve"> 3. grupa, </w:t>
            </w:r>
          </w:p>
          <w:p w:rsidR="006D1231" w:rsidRPr="006D1231" w:rsidRDefault="006D1231" w:rsidP="00A7422D">
            <w:pPr>
              <w:pStyle w:val="CommentText"/>
              <w:rPr>
                <w:rStyle w:val="Noklusjumarindkopasfonts1"/>
                <w:rFonts w:ascii="Times New Roman" w:hAnsi="Times New Roman"/>
              </w:rPr>
            </w:pPr>
            <w:r w:rsidRPr="006D1231">
              <w:rPr>
                <w:rStyle w:val="Noklusjumarindkopasfonts1"/>
                <w:rFonts w:ascii="Times New Roman" w:hAnsi="Times New Roman"/>
              </w:rPr>
              <w:t>Skola (CC 1263 - Skolas, universitātes un zinātniskās pētniecības ēka).</w:t>
            </w:r>
          </w:p>
          <w:p w:rsidR="006D1231" w:rsidRPr="006D1231" w:rsidRDefault="006D1231" w:rsidP="00A7422D">
            <w:pPr>
              <w:jc w:val="both"/>
              <w:rPr>
                <w:rFonts w:ascii="Times New Roman" w:hAnsi="Times New Roman" w:cs="Times New Roman"/>
                <w:b/>
              </w:rPr>
            </w:pPr>
            <w:r w:rsidRPr="006D1231">
              <w:rPr>
                <w:rFonts w:ascii="Times New Roman" w:hAnsi="Times New Roman" w:cs="Times New Roman"/>
                <w:b/>
              </w:rPr>
              <w:t xml:space="preserve">Informācija par būvi: </w:t>
            </w:r>
          </w:p>
          <w:p w:rsidR="006D1231" w:rsidRPr="006D1231" w:rsidRDefault="006D1231" w:rsidP="00A7422D">
            <w:pPr>
              <w:jc w:val="both"/>
              <w:rPr>
                <w:rFonts w:ascii="Times New Roman" w:hAnsi="Times New Roman" w:cs="Times New Roman"/>
              </w:rPr>
            </w:pPr>
            <w:r w:rsidRPr="006D1231">
              <w:rPr>
                <w:rFonts w:ascii="Times New Roman" w:hAnsi="Times New Roman" w:cs="Times New Roman"/>
              </w:rPr>
              <w:t>Apbūves laukums 556.7 m2</w:t>
            </w:r>
          </w:p>
          <w:p w:rsidR="006D1231" w:rsidRPr="006D1231" w:rsidRDefault="006D1231" w:rsidP="00A7422D">
            <w:pPr>
              <w:jc w:val="both"/>
              <w:rPr>
                <w:rFonts w:ascii="Times New Roman" w:hAnsi="Times New Roman" w:cs="Times New Roman"/>
              </w:rPr>
            </w:pPr>
            <w:r w:rsidRPr="006D1231">
              <w:rPr>
                <w:rFonts w:ascii="Times New Roman" w:hAnsi="Times New Roman" w:cs="Times New Roman"/>
              </w:rPr>
              <w:t>Būves kopējā platība 1052.9 m2</w:t>
            </w:r>
          </w:p>
          <w:p w:rsidR="006D1231" w:rsidRPr="006D1231" w:rsidRDefault="006D1231" w:rsidP="00A7422D">
            <w:pPr>
              <w:jc w:val="both"/>
              <w:rPr>
                <w:rFonts w:ascii="Times New Roman" w:hAnsi="Times New Roman" w:cs="Times New Roman"/>
              </w:rPr>
            </w:pPr>
            <w:r w:rsidRPr="006D1231">
              <w:rPr>
                <w:rFonts w:ascii="Times New Roman" w:hAnsi="Times New Roman" w:cs="Times New Roman"/>
              </w:rPr>
              <w:t>Virszemes stāvu skaits – 2</w:t>
            </w:r>
          </w:p>
          <w:p w:rsidR="006D1231" w:rsidRPr="006D1231" w:rsidRDefault="006D1231" w:rsidP="00A7422D">
            <w:pPr>
              <w:jc w:val="both"/>
              <w:rPr>
                <w:rFonts w:ascii="Times New Roman" w:hAnsi="Times New Roman" w:cs="Times New Roman"/>
              </w:rPr>
            </w:pPr>
            <w:r w:rsidRPr="006D1231">
              <w:rPr>
                <w:rFonts w:ascii="Times New Roman" w:hAnsi="Times New Roman" w:cs="Times New Roman"/>
              </w:rPr>
              <w:t>Pazemes stāvu skaits - 1</w:t>
            </w:r>
          </w:p>
        </w:tc>
        <w:tc>
          <w:tcPr>
            <w:tcW w:w="3686" w:type="dxa"/>
          </w:tcPr>
          <w:p w:rsidR="006D1231" w:rsidRPr="006D1231" w:rsidRDefault="006D1231" w:rsidP="00A7422D">
            <w:pPr>
              <w:pStyle w:val="CommentText"/>
              <w:rPr>
                <w:rStyle w:val="Noklusjumarindkopasfonts1"/>
                <w:rFonts w:ascii="Times New Roman" w:hAnsi="Times New Roman"/>
                <w:b/>
              </w:rPr>
            </w:pPr>
          </w:p>
        </w:tc>
      </w:tr>
      <w:tr w:rsidR="006D1231" w:rsidRPr="006D1231" w:rsidTr="006D1231">
        <w:trPr>
          <w:trHeight w:val="585"/>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5.</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Pasūtītājs</w:t>
            </w:r>
          </w:p>
        </w:tc>
        <w:tc>
          <w:tcPr>
            <w:tcW w:w="3686" w:type="dxa"/>
            <w:shd w:val="clear" w:color="auto" w:fill="auto"/>
            <w:tcMar>
              <w:top w:w="0" w:type="dxa"/>
              <w:left w:w="108" w:type="dxa"/>
              <w:bottom w:w="0" w:type="dxa"/>
              <w:right w:w="108" w:type="dxa"/>
            </w:tcMar>
          </w:tcPr>
          <w:p w:rsidR="006D1231" w:rsidRPr="006D1231" w:rsidRDefault="006D1231" w:rsidP="00A7422D">
            <w:pPr>
              <w:pStyle w:val="Virsraksts51"/>
              <w:jc w:val="left"/>
              <w:rPr>
                <w:rStyle w:val="Noklusjumarindkopasfonts1"/>
                <w:i w:val="0"/>
                <w:sz w:val="20"/>
              </w:rPr>
            </w:pPr>
            <w:r w:rsidRPr="006D1231">
              <w:rPr>
                <w:rStyle w:val="Noklusjumarindkopasfonts1"/>
                <w:i w:val="0"/>
                <w:sz w:val="20"/>
              </w:rPr>
              <w:t xml:space="preserve">Daugavpils Tehnoloģiju un tūrisma tehnikums </w:t>
            </w:r>
          </w:p>
          <w:p w:rsidR="006D1231" w:rsidRPr="006D1231" w:rsidRDefault="006D1231" w:rsidP="00A7422D">
            <w:pPr>
              <w:pStyle w:val="Virsraksts51"/>
              <w:jc w:val="left"/>
              <w:rPr>
                <w:sz w:val="20"/>
              </w:rPr>
            </w:pPr>
            <w:r w:rsidRPr="006D1231">
              <w:rPr>
                <w:rStyle w:val="Noklusjumarindkopasfonts1"/>
                <w:b w:val="0"/>
                <w:i w:val="0"/>
                <w:sz w:val="20"/>
              </w:rPr>
              <w:t>reģistrācijas Nr.40900039340,</w:t>
            </w:r>
          </w:p>
          <w:p w:rsidR="006D1231" w:rsidRPr="006D1231" w:rsidRDefault="006D1231" w:rsidP="00A7422D">
            <w:pPr>
              <w:pStyle w:val="Parasts1"/>
            </w:pPr>
            <w:r w:rsidRPr="006D1231">
              <w:t>juridiskā adrese: Strādnieku iela 16, Daugavpils, LV-5404</w:t>
            </w:r>
          </w:p>
        </w:tc>
        <w:tc>
          <w:tcPr>
            <w:tcW w:w="3686" w:type="dxa"/>
          </w:tcPr>
          <w:p w:rsidR="006D1231" w:rsidRPr="006D1231" w:rsidRDefault="006D1231" w:rsidP="00A7422D">
            <w:pPr>
              <w:pStyle w:val="Virsraksts51"/>
              <w:jc w:val="left"/>
              <w:rPr>
                <w:rStyle w:val="Noklusjumarindkopasfonts1"/>
                <w:i w:val="0"/>
                <w:sz w:val="20"/>
              </w:rPr>
            </w:pPr>
          </w:p>
        </w:tc>
      </w:tr>
      <w:tr w:rsidR="006D1231" w:rsidRPr="006D1231" w:rsidTr="006D1231">
        <w:trPr>
          <w:trHeight w:val="612"/>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6.</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Pasūtītāja atbildīgais</w:t>
            </w:r>
          </w:p>
          <w:p w:rsidR="006D1231" w:rsidRPr="006D1231" w:rsidRDefault="006D1231" w:rsidP="00A7422D">
            <w:pPr>
              <w:pStyle w:val="Parasts1"/>
              <w:rPr>
                <w:b/>
              </w:rPr>
            </w:pPr>
            <w:r w:rsidRPr="006D1231">
              <w:rPr>
                <w:b/>
              </w:rPr>
              <w:t>pārstāvis</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jc w:val="both"/>
              <w:rPr>
                <w:b/>
              </w:rPr>
            </w:pPr>
            <w:r w:rsidRPr="006D1231">
              <w:rPr>
                <w:b/>
              </w:rPr>
              <w:t xml:space="preserve">Daugavpils Tehnoloģiju un tūrisma tehnikuma </w:t>
            </w:r>
            <w:r w:rsidRPr="006D1231">
              <w:t xml:space="preserve">Nodrošinājuma un saimnieciskās nodaļas vadītāja Sandra </w:t>
            </w:r>
            <w:proofErr w:type="spellStart"/>
            <w:r w:rsidRPr="006D1231">
              <w:t>Vasaraudze</w:t>
            </w:r>
            <w:proofErr w:type="spellEnd"/>
            <w:r w:rsidRPr="006D1231">
              <w:t>, tālrunis 28346356.</w:t>
            </w:r>
          </w:p>
        </w:tc>
        <w:tc>
          <w:tcPr>
            <w:tcW w:w="3686" w:type="dxa"/>
          </w:tcPr>
          <w:p w:rsidR="006D1231" w:rsidRPr="006D1231" w:rsidRDefault="006D1231" w:rsidP="00A7422D">
            <w:pPr>
              <w:pStyle w:val="Parasts1"/>
              <w:jc w:val="both"/>
              <w:rPr>
                <w:b/>
              </w:rPr>
            </w:pPr>
          </w:p>
        </w:tc>
      </w:tr>
      <w:tr w:rsidR="006D1231" w:rsidRPr="006D1231" w:rsidTr="006D1231">
        <w:trPr>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7.</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Esošās situācijas/objekta apraksts</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jc w:val="both"/>
            </w:pPr>
            <w:r w:rsidRPr="006D1231">
              <w:rPr>
                <w:rStyle w:val="Noklusjumarindkopasfonts1"/>
              </w:rPr>
              <w:t xml:space="preserve">Daugavpils Tehnoloģiju un tūrisma tehnikuma ēkas </w:t>
            </w:r>
            <w:r w:rsidRPr="006D1231">
              <w:t>(</w:t>
            </w:r>
            <w:r w:rsidRPr="006D1231">
              <w:rPr>
                <w:rStyle w:val="Noklusjumarindkopasfonts1"/>
              </w:rPr>
              <w:t xml:space="preserve">ar kadastra apzīmējumu 05000033109001) atsevišķu klašu telpu apdare un inženiertehniskā apgāde ir tehniski un estētiski nolietojusies un ir jāveic to atjaunošana, pārbūvējot un aprīkojot atsevišķas klašu telpas tehnikuma 1. un 2. stāvā. </w:t>
            </w:r>
          </w:p>
        </w:tc>
        <w:tc>
          <w:tcPr>
            <w:tcW w:w="3686" w:type="dxa"/>
          </w:tcPr>
          <w:p w:rsidR="006D1231" w:rsidRPr="006D1231" w:rsidRDefault="006D1231" w:rsidP="00A7422D">
            <w:pPr>
              <w:pStyle w:val="Parasts1"/>
              <w:jc w:val="both"/>
              <w:rPr>
                <w:rStyle w:val="Noklusjumarindkopasfonts1"/>
              </w:rPr>
            </w:pPr>
          </w:p>
        </w:tc>
      </w:tr>
      <w:tr w:rsidR="006D1231" w:rsidRPr="006D1231" w:rsidTr="006D1231">
        <w:trPr>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8.</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 xml:space="preserve">Darba uzdevuma mērķis un </w:t>
            </w:r>
            <w:r w:rsidRPr="006D1231">
              <w:rPr>
                <w:b/>
              </w:rPr>
              <w:lastRenderedPageBreak/>
              <w:t>sasniedzamais rezultāts</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jc w:val="both"/>
              <w:rPr>
                <w:b/>
              </w:rPr>
            </w:pPr>
            <w:r w:rsidRPr="006D1231">
              <w:rPr>
                <w:b/>
              </w:rPr>
              <w:lastRenderedPageBreak/>
              <w:t>1.Mērķis:</w:t>
            </w:r>
          </w:p>
          <w:p w:rsidR="006D1231" w:rsidRPr="006D1231" w:rsidRDefault="006D1231" w:rsidP="00A7422D">
            <w:pPr>
              <w:pStyle w:val="Parasts1"/>
              <w:jc w:val="both"/>
            </w:pPr>
            <w:r w:rsidRPr="006D1231">
              <w:t xml:space="preserve">Daugavpils Tehnoloģiju un tūrisma </w:t>
            </w:r>
            <w:r w:rsidRPr="006D1231">
              <w:lastRenderedPageBreak/>
              <w:t>tehnikuma ēkas telpu atjaunošana un pārplānošana Bauskas ielā 21, Daugavpilī, uzlabojot telpu tehnisko un vizuālo stāvokli, nodrošināt normatīviem atbilstošu tehnisko un funkcionālo risinājumu, galveno konstrukciju ilgizturību un estētiski kvalitatīvu risinājumu.</w:t>
            </w:r>
          </w:p>
          <w:p w:rsidR="006D1231" w:rsidRPr="006D1231" w:rsidRDefault="006D1231" w:rsidP="00A7422D">
            <w:pPr>
              <w:pStyle w:val="Parasts1"/>
              <w:jc w:val="both"/>
              <w:rPr>
                <w:b/>
              </w:rPr>
            </w:pPr>
            <w:r w:rsidRPr="006D1231">
              <w:rPr>
                <w:b/>
              </w:rPr>
              <w:t xml:space="preserve">2.Sasniedzamais rezultāts: </w:t>
            </w:r>
          </w:p>
          <w:p w:rsidR="006D1231" w:rsidRPr="006D1231" w:rsidRDefault="006D1231" w:rsidP="00A7422D">
            <w:pPr>
              <w:pStyle w:val="Parasts1"/>
              <w:jc w:val="both"/>
              <w:rPr>
                <w:rStyle w:val="Noklusjumarindkopasfonts1"/>
              </w:rPr>
            </w:pPr>
            <w:r w:rsidRPr="006D1231">
              <w:rPr>
                <w:rStyle w:val="Noklusjumarindkopasfonts1"/>
              </w:rPr>
              <w:t>Izstrādāt Daugavpils Tehnoloģiju un tūrisma tehnikuma Bauskas ielā 21, Daugavpilī, ar kadastra apzīmējumu 05000033109001, telpu tehniskā, funkcionālā un vizuālā stāvokļa atjaunošanai Latvijas Republikas būvnormatīviem un citiem normatīvajiem aktiem atbilstošu un kvalitatīvu būvniecības ieceres dokumentāciju:</w:t>
            </w:r>
          </w:p>
          <w:p w:rsidR="006D1231" w:rsidRPr="006D1231" w:rsidRDefault="006D1231" w:rsidP="00A7422D">
            <w:pPr>
              <w:pStyle w:val="Parasts1"/>
              <w:jc w:val="both"/>
              <w:rPr>
                <w:rStyle w:val="Noklusjumarindkopasfonts1"/>
              </w:rPr>
            </w:pPr>
            <w:r w:rsidRPr="006D1231">
              <w:rPr>
                <w:rStyle w:val="Noklusjumarindkopasfonts1"/>
              </w:rPr>
              <w:t>1. Izstrādāt projektēšanas uzdevumā noteikto ēkas telpu kvalitatīvu atjaunošanu, kā arī atsevišķu telpu kvalitatīvu pārplānojumu;</w:t>
            </w:r>
          </w:p>
          <w:p w:rsidR="006D1231" w:rsidRPr="006D1231" w:rsidRDefault="006D1231" w:rsidP="00A7422D">
            <w:pPr>
              <w:pStyle w:val="Parasts1"/>
              <w:jc w:val="both"/>
              <w:rPr>
                <w:rStyle w:val="Noklusjumarindkopasfonts1"/>
              </w:rPr>
            </w:pPr>
            <w:r w:rsidRPr="006D1231">
              <w:rPr>
                <w:rStyle w:val="Noklusjumarindkopasfonts1"/>
              </w:rPr>
              <w:t>2. Veikt būvkonstrukciju tehnisko apsekošanu;</w:t>
            </w:r>
          </w:p>
          <w:p w:rsidR="006D1231" w:rsidRPr="006D1231" w:rsidRDefault="006D1231" w:rsidP="00A7422D">
            <w:pPr>
              <w:pStyle w:val="Parasts1"/>
              <w:jc w:val="both"/>
              <w:rPr>
                <w:rStyle w:val="Noklusjumarindkopasfonts1"/>
              </w:rPr>
            </w:pPr>
            <w:r w:rsidRPr="006D1231">
              <w:rPr>
                <w:rStyle w:val="Noklusjumarindkopasfonts1"/>
              </w:rPr>
              <w:t>3. Pieslēgt jaunos 1.stāva sanitāros mezglus esošajai iekšējai ūdensapgādes un kanalizācijas sistēmai; pieslēgt 2.stāva tehnoloģisko aprīkojumu ūdensapgādes un kanalizācijas sistēmai atbilstoši normatīvu prasībām;</w:t>
            </w:r>
          </w:p>
          <w:p w:rsidR="006D1231" w:rsidRPr="006D1231" w:rsidRDefault="006D1231" w:rsidP="00A7422D">
            <w:pPr>
              <w:pStyle w:val="Parasts1"/>
              <w:jc w:val="both"/>
              <w:rPr>
                <w:rStyle w:val="Noklusjumarindkopasfonts1"/>
              </w:rPr>
            </w:pPr>
            <w:r w:rsidRPr="006D1231">
              <w:rPr>
                <w:rStyle w:val="Noklusjumarindkopasfonts1"/>
              </w:rPr>
              <w:t>4</w:t>
            </w:r>
            <w:r w:rsidRPr="006D1231">
              <w:rPr>
                <w:rStyle w:val="Noklusjumarindkopasfonts1"/>
                <w:color w:val="FF0000"/>
              </w:rPr>
              <w:t xml:space="preserve">. </w:t>
            </w:r>
            <w:r w:rsidRPr="006D1231">
              <w:rPr>
                <w:rStyle w:val="Noklusjumarindkopasfonts1"/>
              </w:rPr>
              <w:t>Veikt elektroapgādes izbūvi vai rekonstrukciju;</w:t>
            </w:r>
          </w:p>
          <w:p w:rsidR="006D1231" w:rsidRPr="006D1231" w:rsidRDefault="006D1231" w:rsidP="00A7422D">
            <w:pPr>
              <w:pStyle w:val="Parasts1"/>
              <w:jc w:val="both"/>
              <w:rPr>
                <w:color w:val="FF0000"/>
              </w:rPr>
            </w:pPr>
            <w:r w:rsidRPr="006D1231">
              <w:rPr>
                <w:rStyle w:val="Noklusjumarindkopasfonts1"/>
              </w:rPr>
              <w:t>5.</w:t>
            </w:r>
            <w:r w:rsidRPr="006D1231">
              <w:t xml:space="preserve"> Projektētajās telpās izstrādāt ventilācijas un rekuperācijas sistēmu;</w:t>
            </w:r>
          </w:p>
          <w:p w:rsidR="006D1231" w:rsidRPr="006D1231" w:rsidRDefault="006D1231" w:rsidP="00A7422D">
            <w:pPr>
              <w:pStyle w:val="Parasts1"/>
              <w:jc w:val="both"/>
              <w:rPr>
                <w:rStyle w:val="Noklusjumarindkopasfonts1"/>
              </w:rPr>
            </w:pPr>
            <w:r w:rsidRPr="006D1231">
              <w:rPr>
                <w:rStyle w:val="Noklusjumarindkopasfonts1"/>
              </w:rPr>
              <w:t>6. Veikt siltumapgādes iekšējo tīklu pielāgošanu;</w:t>
            </w:r>
          </w:p>
          <w:p w:rsidR="006D1231" w:rsidRPr="006D1231" w:rsidRDefault="006D1231" w:rsidP="00A7422D">
            <w:pPr>
              <w:pStyle w:val="Parasts1"/>
              <w:jc w:val="both"/>
              <w:rPr>
                <w:rStyle w:val="Noklusjumarindkopasfonts1"/>
              </w:rPr>
            </w:pPr>
            <w:r w:rsidRPr="006D1231">
              <w:rPr>
                <w:rStyle w:val="Noklusjumarindkopasfonts1"/>
              </w:rPr>
              <w:t>7. Veikt gaisa dzesēšanas (kondicionēšanas) sistēmas izbūvi;</w:t>
            </w:r>
          </w:p>
          <w:p w:rsidR="006D1231" w:rsidRPr="006D1231" w:rsidRDefault="006D1231" w:rsidP="00A7422D">
            <w:pPr>
              <w:pStyle w:val="Parasts1"/>
              <w:jc w:val="both"/>
              <w:rPr>
                <w:rStyle w:val="Noklusjumarindkopasfonts1"/>
              </w:rPr>
            </w:pPr>
            <w:r w:rsidRPr="006D1231">
              <w:rPr>
                <w:rStyle w:val="Noklusjumarindkopasfonts1"/>
              </w:rPr>
              <w:t>8. Veikt vājstrāvu sistēmu iekšējo tīklu (Interneta) izbūvi;</w:t>
            </w:r>
          </w:p>
          <w:p w:rsidR="006D1231" w:rsidRPr="006D1231" w:rsidRDefault="006D1231" w:rsidP="00A7422D">
            <w:pPr>
              <w:pStyle w:val="Parasts1"/>
              <w:jc w:val="both"/>
              <w:rPr>
                <w:rStyle w:val="Noklusjumarindkopasfonts1"/>
              </w:rPr>
            </w:pPr>
            <w:r w:rsidRPr="006D1231">
              <w:rPr>
                <w:rStyle w:val="Noklusjumarindkopasfonts1"/>
              </w:rPr>
              <w:t>9.  Izstrādāt iekārtu, aprīkojuma un mēbeļu izvietojumu;</w:t>
            </w:r>
          </w:p>
          <w:p w:rsidR="006D1231" w:rsidRPr="006D1231" w:rsidRDefault="006D1231" w:rsidP="00A7422D">
            <w:pPr>
              <w:pStyle w:val="Parasts1"/>
              <w:jc w:val="both"/>
              <w:rPr>
                <w:rStyle w:val="Noklusjumarindkopasfonts1"/>
              </w:rPr>
            </w:pPr>
            <w:r w:rsidRPr="006D1231">
              <w:rPr>
                <w:rStyle w:val="Noklusjumarindkopasfonts1"/>
              </w:rPr>
              <w:t>10. Veikt sanitāro mezglu rekonstrukciju;</w:t>
            </w:r>
          </w:p>
          <w:p w:rsidR="006D1231" w:rsidRPr="006D1231" w:rsidRDefault="006D1231" w:rsidP="00A7422D">
            <w:pPr>
              <w:pStyle w:val="Parasts1"/>
              <w:jc w:val="both"/>
              <w:rPr>
                <w:rStyle w:val="Noklusjumarindkopasfonts1"/>
              </w:rPr>
            </w:pPr>
            <w:r w:rsidRPr="006D1231">
              <w:rPr>
                <w:rStyle w:val="Noklusjumarindkopasfonts1"/>
              </w:rPr>
              <w:t>11. Pielāgot infrastruktūru personām ar kustību traucējumiem (</w:t>
            </w:r>
            <w:proofErr w:type="spellStart"/>
            <w:r w:rsidRPr="006D1231">
              <w:rPr>
                <w:rStyle w:val="Noklusjumarindkopasfonts1"/>
              </w:rPr>
              <w:t>t.sk</w:t>
            </w:r>
            <w:proofErr w:type="spellEnd"/>
            <w:r w:rsidRPr="006D1231">
              <w:rPr>
                <w:rStyle w:val="Noklusjumarindkopasfonts1"/>
              </w:rPr>
              <w:t>. lifts);</w:t>
            </w:r>
          </w:p>
          <w:p w:rsidR="006D1231" w:rsidRPr="006D1231" w:rsidRDefault="006D1231" w:rsidP="00A7422D">
            <w:pPr>
              <w:pStyle w:val="Parasts1"/>
              <w:jc w:val="both"/>
              <w:rPr>
                <w:rStyle w:val="Noklusjumarindkopasfonts1"/>
              </w:rPr>
            </w:pPr>
            <w:r w:rsidRPr="006D1231">
              <w:rPr>
                <w:rStyle w:val="Noklusjumarindkopasfonts1"/>
              </w:rPr>
              <w:t>12. Izstrādāt Darbu organizēšanas projektu;</w:t>
            </w:r>
          </w:p>
          <w:p w:rsidR="006D1231" w:rsidRPr="006D1231" w:rsidRDefault="006D1231" w:rsidP="00A7422D">
            <w:pPr>
              <w:pStyle w:val="Parasts1"/>
              <w:jc w:val="both"/>
              <w:rPr>
                <w:rStyle w:val="Noklusjumarindkopasfonts1"/>
              </w:rPr>
            </w:pPr>
            <w:r w:rsidRPr="006D1231">
              <w:rPr>
                <w:rStyle w:val="Noklusjumarindkopasfonts1"/>
              </w:rPr>
              <w:t>13. Izstrādāt Ugunsdrošības pasākumu pārskatu;</w:t>
            </w:r>
          </w:p>
          <w:p w:rsidR="006D1231" w:rsidRPr="006D1231" w:rsidRDefault="006D1231" w:rsidP="00A7422D">
            <w:pPr>
              <w:pStyle w:val="Parasts1"/>
              <w:jc w:val="both"/>
            </w:pPr>
            <w:r w:rsidRPr="006D1231">
              <w:rPr>
                <w:rStyle w:val="Noklusjumarindkopasfonts1"/>
              </w:rPr>
              <w:t xml:space="preserve">14. Sastādīt Izmaksu aprēķinu.     </w:t>
            </w:r>
          </w:p>
        </w:tc>
        <w:tc>
          <w:tcPr>
            <w:tcW w:w="3686" w:type="dxa"/>
          </w:tcPr>
          <w:p w:rsidR="006D1231" w:rsidRPr="006D1231" w:rsidRDefault="006D1231" w:rsidP="00A7422D">
            <w:pPr>
              <w:pStyle w:val="Parasts1"/>
              <w:jc w:val="both"/>
              <w:rPr>
                <w:b/>
              </w:rPr>
            </w:pPr>
          </w:p>
        </w:tc>
      </w:tr>
      <w:tr w:rsidR="006D1231" w:rsidRPr="006D1231" w:rsidTr="006D1231">
        <w:trPr>
          <w:trHeight w:val="563"/>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lastRenderedPageBreak/>
              <w:t>9.</w:t>
            </w:r>
          </w:p>
          <w:p w:rsidR="006D1231" w:rsidRPr="006D1231" w:rsidRDefault="006D1231" w:rsidP="00A7422D">
            <w:pPr>
              <w:pStyle w:val="Parasts1"/>
              <w:jc w:val="center"/>
              <w:rPr>
                <w:sz w:val="16"/>
                <w:szCs w:val="16"/>
              </w:rPr>
            </w:pP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Būvniecības ieceres dokumentācijā</w:t>
            </w:r>
          </w:p>
          <w:p w:rsidR="006D1231" w:rsidRPr="006D1231" w:rsidRDefault="006D1231" w:rsidP="00A7422D">
            <w:pPr>
              <w:pStyle w:val="Parasts1"/>
              <w:rPr>
                <w:b/>
              </w:rPr>
            </w:pPr>
            <w:r w:rsidRPr="006D1231">
              <w:rPr>
                <w:b/>
              </w:rPr>
              <w:t>ietveramie risinājumi</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jc w:val="both"/>
            </w:pPr>
            <w:r w:rsidRPr="006D1231">
              <w:rPr>
                <w:rStyle w:val="Noklusjumarindkopasfonts1"/>
              </w:rPr>
              <w:t>1. Atbilstoši Latvijas Republikas likumdošanai, būvnormatīviem, Latvijas valsts standartiem, tehnisko noteikumu nosacījumiem paredzēt:</w:t>
            </w:r>
            <w:r w:rsidRPr="006D1231">
              <w:t xml:space="preserve"> </w:t>
            </w:r>
          </w:p>
          <w:p w:rsidR="006D1231" w:rsidRPr="006D1231" w:rsidRDefault="006D1231" w:rsidP="00A7422D">
            <w:pPr>
              <w:pStyle w:val="ListParagraph"/>
              <w:numPr>
                <w:ilvl w:val="1"/>
                <w:numId w:val="39"/>
              </w:numPr>
              <w:autoSpaceDN w:val="0"/>
              <w:contextualSpacing/>
              <w:jc w:val="both"/>
              <w:textAlignment w:val="baseline"/>
              <w:rPr>
                <w:sz w:val="20"/>
                <w:szCs w:val="20"/>
              </w:rPr>
            </w:pPr>
            <w:r w:rsidRPr="006D1231">
              <w:rPr>
                <w:sz w:val="20"/>
                <w:szCs w:val="20"/>
              </w:rPr>
              <w:t>Būvniecības ieceres dokumentācijā paredzēt:</w:t>
            </w:r>
          </w:p>
          <w:p w:rsidR="006D1231" w:rsidRPr="006D1231" w:rsidRDefault="006D1231" w:rsidP="00A7422D">
            <w:pPr>
              <w:pStyle w:val="ListParagraph"/>
              <w:ind w:left="551"/>
              <w:rPr>
                <w:sz w:val="20"/>
                <w:szCs w:val="20"/>
              </w:rPr>
            </w:pPr>
            <w:r w:rsidRPr="006D1231">
              <w:rPr>
                <w:sz w:val="20"/>
                <w:szCs w:val="20"/>
              </w:rPr>
              <w:t>1.1.1. Ēdienu gatavošanas laboratorijas ierīkošanu - 1 telpa (2.stāvs, 001-44, 001-45);</w:t>
            </w:r>
          </w:p>
          <w:p w:rsidR="006D1231" w:rsidRPr="006D1231" w:rsidRDefault="006D1231" w:rsidP="00A7422D">
            <w:pPr>
              <w:pStyle w:val="ListParagraph"/>
              <w:ind w:left="551"/>
              <w:rPr>
                <w:sz w:val="20"/>
                <w:szCs w:val="20"/>
              </w:rPr>
            </w:pPr>
            <w:r w:rsidRPr="006D1231">
              <w:rPr>
                <w:sz w:val="20"/>
                <w:szCs w:val="20"/>
              </w:rPr>
              <w:t>1.1.2. Konditorejas izstrādājumu gatavošanas laboratorijas ierīkošanu - 1 telpa (2.stāvs, 001-44, 001-45);</w:t>
            </w:r>
          </w:p>
          <w:p w:rsidR="006D1231" w:rsidRPr="006D1231" w:rsidRDefault="006D1231" w:rsidP="00A7422D">
            <w:pPr>
              <w:pStyle w:val="ListParagraph"/>
              <w:ind w:left="551"/>
              <w:rPr>
                <w:sz w:val="20"/>
                <w:szCs w:val="20"/>
              </w:rPr>
            </w:pPr>
            <w:r w:rsidRPr="006D1231">
              <w:rPr>
                <w:sz w:val="20"/>
                <w:szCs w:val="20"/>
              </w:rPr>
              <w:t xml:space="preserve">1.1.3. Degustācijas zāles ierīkošanu - 2 telpas (2.stāvs, 001-49, 001-50, </w:t>
            </w:r>
            <w:r w:rsidRPr="006D1231">
              <w:rPr>
                <w:sz w:val="20"/>
                <w:szCs w:val="20"/>
              </w:rPr>
              <w:lastRenderedPageBreak/>
              <w:t>00-51);</w:t>
            </w:r>
          </w:p>
          <w:p w:rsidR="006D1231" w:rsidRPr="006D1231" w:rsidRDefault="006D1231" w:rsidP="00A7422D">
            <w:pPr>
              <w:pStyle w:val="ListParagraph"/>
              <w:ind w:left="551"/>
              <w:rPr>
                <w:sz w:val="20"/>
                <w:szCs w:val="20"/>
              </w:rPr>
            </w:pPr>
            <w:r w:rsidRPr="006D1231">
              <w:rPr>
                <w:sz w:val="20"/>
                <w:szCs w:val="20"/>
              </w:rPr>
              <w:t>1.1.4. Viesmīļu kvalifikācijas specializētā kabineta ierīkošanu - 1 telpa (1.stāvs, 001-10, 001-11, 001-12, 001-13, 001-14);</w:t>
            </w:r>
          </w:p>
          <w:p w:rsidR="006D1231" w:rsidRPr="006D1231" w:rsidRDefault="006D1231" w:rsidP="00A7422D">
            <w:pPr>
              <w:pStyle w:val="ListParagraph"/>
              <w:ind w:left="551"/>
              <w:rPr>
                <w:sz w:val="20"/>
                <w:szCs w:val="20"/>
              </w:rPr>
            </w:pPr>
            <w:r w:rsidRPr="006D1231">
              <w:rPr>
                <w:sz w:val="20"/>
                <w:szCs w:val="20"/>
              </w:rPr>
              <w:t>1.1.5. Izglītojamo ģērbtuvju ierīkošanu - 2 telpas (1.stāvs, 001-28);</w:t>
            </w:r>
          </w:p>
          <w:p w:rsidR="006D1231" w:rsidRPr="006D1231" w:rsidRDefault="006D1231" w:rsidP="00A7422D">
            <w:pPr>
              <w:pStyle w:val="ListParagraph"/>
              <w:ind w:left="551"/>
              <w:rPr>
                <w:sz w:val="20"/>
                <w:szCs w:val="20"/>
              </w:rPr>
            </w:pPr>
            <w:r w:rsidRPr="006D1231">
              <w:rPr>
                <w:sz w:val="20"/>
                <w:szCs w:val="20"/>
              </w:rPr>
              <w:t>1.1.6. Saimniecības telpu un noliktavu ierīkošanu - 2 telpas (001-32, 001-33) ;</w:t>
            </w:r>
          </w:p>
          <w:p w:rsidR="006D1231" w:rsidRPr="006D1231" w:rsidRDefault="006D1231" w:rsidP="00A7422D">
            <w:pPr>
              <w:pStyle w:val="ListParagraph"/>
              <w:ind w:left="551"/>
              <w:rPr>
                <w:sz w:val="20"/>
                <w:szCs w:val="20"/>
              </w:rPr>
            </w:pPr>
            <w:r w:rsidRPr="006D1231">
              <w:rPr>
                <w:sz w:val="20"/>
                <w:szCs w:val="20"/>
              </w:rPr>
              <w:t>1.1.7. Sanitāro mezglu rekonstrukciju (1.stāvs, 001-35, 00-36, 001-37, 001-38, 001-39)</w:t>
            </w:r>
          </w:p>
          <w:p w:rsidR="006D1231" w:rsidRPr="006D1231" w:rsidRDefault="006D1231" w:rsidP="00A7422D">
            <w:pPr>
              <w:pStyle w:val="Parasts1"/>
              <w:numPr>
                <w:ilvl w:val="1"/>
                <w:numId w:val="39"/>
              </w:numPr>
              <w:jc w:val="both"/>
              <w:rPr>
                <w:bCs/>
              </w:rPr>
            </w:pPr>
            <w:r w:rsidRPr="006D1231">
              <w:rPr>
                <w:bCs/>
              </w:rPr>
              <w:t xml:space="preserve">Pārplānojumu izstrādāt atbilstoši Latvijas būvnormatīvam LBN-200-21 “Būvju vispārīgo prasību būvnormatīvs”. Risinājumu papildināt ar veicamo darbu metodiku un telpu apdares risinājumiem, uzrādot telpu apdares materiālus. Galvenajām telpām un individuāliem risinājumiem izstrādājami telpu sienu notinumi, norādot šīm telpām arī paredzēto aprīkojumu. </w:t>
            </w:r>
          </w:p>
          <w:p w:rsidR="006D1231" w:rsidRPr="006D1231" w:rsidRDefault="006D1231" w:rsidP="00A7422D">
            <w:pPr>
              <w:pStyle w:val="Parasts1"/>
              <w:numPr>
                <w:ilvl w:val="1"/>
                <w:numId w:val="39"/>
              </w:numPr>
              <w:jc w:val="both"/>
              <w:rPr>
                <w:bCs/>
              </w:rPr>
            </w:pPr>
            <w:r w:rsidRPr="006D1231">
              <w:rPr>
                <w:bCs/>
              </w:rPr>
              <w:t xml:space="preserve">Būvniecības dokumentāciju izstrādes gaitā pasūtītājam ir tiesības veikt ēkas daļu telpu plānojuma risinājumu izmaiņas; </w:t>
            </w:r>
          </w:p>
          <w:p w:rsidR="006D1231" w:rsidRPr="006D1231" w:rsidRDefault="006D1231" w:rsidP="00A7422D">
            <w:pPr>
              <w:pStyle w:val="Parasts1"/>
              <w:numPr>
                <w:ilvl w:val="1"/>
                <w:numId w:val="39"/>
              </w:numPr>
              <w:jc w:val="both"/>
              <w:rPr>
                <w:bCs/>
              </w:rPr>
            </w:pPr>
            <w:r w:rsidRPr="006D1231">
              <w:rPr>
                <w:bCs/>
              </w:rPr>
              <w:t>Projektā risināt iekšējos inženiertīklus, ņemot vērā esošo situāciju tehnikuma telpās, kas netiek pārbūvētas vai atjaunotas;</w:t>
            </w:r>
          </w:p>
          <w:p w:rsidR="006D1231" w:rsidRPr="006D1231" w:rsidRDefault="006D1231" w:rsidP="00A7422D">
            <w:pPr>
              <w:pStyle w:val="Parasts1"/>
              <w:numPr>
                <w:ilvl w:val="1"/>
                <w:numId w:val="39"/>
              </w:numPr>
              <w:jc w:val="both"/>
              <w:rPr>
                <w:bCs/>
              </w:rPr>
            </w:pPr>
            <w:r w:rsidRPr="006D1231">
              <w:rPr>
                <w:bCs/>
              </w:rPr>
              <w:t>Izstrādājot apkures sistēmas risinājumus, apkures caurules un radiatorus pēc iespējas paredzēt telpas nišās, nodrošinot vizuālu apdari un telpas drošību;</w:t>
            </w:r>
          </w:p>
          <w:p w:rsidR="006D1231" w:rsidRPr="006D1231" w:rsidRDefault="006D1231" w:rsidP="00A7422D">
            <w:pPr>
              <w:pStyle w:val="Parasts1"/>
              <w:numPr>
                <w:ilvl w:val="1"/>
                <w:numId w:val="39"/>
              </w:numPr>
              <w:jc w:val="both"/>
              <w:rPr>
                <w:bCs/>
              </w:rPr>
            </w:pPr>
            <w:r w:rsidRPr="006D1231">
              <w:rPr>
                <w:bCs/>
              </w:rPr>
              <w:t xml:space="preserve">Izstrādājot ventilācijas sistēmas, risinājumiem pēc iespējas izmantot esošās ventilācijas sistēmas kanālus, izskatīt iespēju ventilācijas iekārtas izvietošanai ārpus ēkas, neradot papildus slodzes uz nesošajām konstrukcijām. Vietās, kur ventilācijas sistēmas kanāli šķērso nesošās sienas, izstrādāt atsevišķus mezglus, kurus apliecina sertificēts </w:t>
            </w:r>
            <w:proofErr w:type="spellStart"/>
            <w:r w:rsidRPr="006D1231">
              <w:rPr>
                <w:bCs/>
              </w:rPr>
              <w:t>būvkonstruktors</w:t>
            </w:r>
            <w:proofErr w:type="spellEnd"/>
            <w:r w:rsidRPr="006D1231">
              <w:rPr>
                <w:bCs/>
              </w:rPr>
              <w:t xml:space="preserve">. Izstrādāt un saskaņot ventilācijas iekārtu un sistēmas vizuālo apdari. </w:t>
            </w:r>
          </w:p>
          <w:p w:rsidR="006D1231" w:rsidRPr="006D1231" w:rsidRDefault="006D1231" w:rsidP="00A7422D">
            <w:pPr>
              <w:pStyle w:val="Parasts1"/>
              <w:numPr>
                <w:ilvl w:val="1"/>
                <w:numId w:val="39"/>
              </w:numPr>
              <w:jc w:val="both"/>
              <w:rPr>
                <w:bCs/>
              </w:rPr>
            </w:pPr>
            <w:r w:rsidRPr="006D1231">
              <w:rPr>
                <w:bCs/>
              </w:rPr>
              <w:t>Izstrādājot risinājumus elektroapgādes tīklu pārbūvei, ietvert principiālo shēmu, materiālu specifikāciju un apgaismojuma intensitātes diagrammas. Apgaismojumu un tā intensitāti paredzēt atbilstošu telpu dažādajam izmantošanas veidam. Elektroapgādes tīklu iestrādi sienās paredzēt zem apmetuma, nodrošinot estētiskas sienu plaknes.</w:t>
            </w:r>
          </w:p>
          <w:p w:rsidR="006D1231" w:rsidRPr="006D1231" w:rsidRDefault="006D1231" w:rsidP="00A7422D">
            <w:pPr>
              <w:pStyle w:val="Parasts1"/>
              <w:numPr>
                <w:ilvl w:val="1"/>
                <w:numId w:val="39"/>
              </w:numPr>
              <w:jc w:val="both"/>
              <w:rPr>
                <w:bCs/>
              </w:rPr>
            </w:pPr>
            <w:r w:rsidRPr="006D1231">
              <w:rPr>
                <w:bCs/>
              </w:rPr>
              <w:lastRenderedPageBreak/>
              <w:t xml:space="preserve">Izstrādājot risinājumus vājstrāvu tīklu pārbūvei, nodrošināt to iekļaušanos kopējā atbilstošo vājstrāvu darbības sistēmā, kur attiecināms, </w:t>
            </w:r>
            <w:r w:rsidRPr="006D1231">
              <w:t xml:space="preserve">VS </w:t>
            </w:r>
            <w:r w:rsidRPr="006D1231">
              <w:rPr>
                <w:bCs/>
              </w:rPr>
              <w:t>tīklu iestrādi sienās paredzēt zem apmetuma.</w:t>
            </w:r>
          </w:p>
          <w:p w:rsidR="006D1231" w:rsidRPr="006D1231" w:rsidRDefault="006D1231" w:rsidP="00A7422D">
            <w:pPr>
              <w:pStyle w:val="Parasts1"/>
              <w:numPr>
                <w:ilvl w:val="1"/>
                <w:numId w:val="39"/>
              </w:numPr>
              <w:jc w:val="both"/>
              <w:rPr>
                <w:bCs/>
              </w:rPr>
            </w:pPr>
            <w:r w:rsidRPr="006D1231">
              <w:rPr>
                <w:bCs/>
              </w:rPr>
              <w:t>Izstrādāt risinājumus, kas nodrošina ēkas vai tās daļas konstrukciju noturību (veikt būvkonstrukciju nestspējas aprēķinu), arhitektonisko kvalitāti, koplietošanas inženiertīklu netraucētu funkcionēšanu, lai nodrošinātu ēkas atbilstību normatīvo aktu prasībām, un apliecina atbilstību paredzētajam lietošanas veidam un normatīvajiem aktiem;</w:t>
            </w:r>
          </w:p>
          <w:p w:rsidR="006D1231" w:rsidRPr="006D1231" w:rsidRDefault="006D1231" w:rsidP="00A7422D">
            <w:pPr>
              <w:pStyle w:val="Parasts1"/>
              <w:numPr>
                <w:ilvl w:val="1"/>
                <w:numId w:val="39"/>
              </w:numPr>
              <w:jc w:val="both"/>
              <w:rPr>
                <w:bCs/>
              </w:rPr>
            </w:pPr>
            <w:r w:rsidRPr="006D1231">
              <w:rPr>
                <w:bCs/>
              </w:rPr>
              <w:t xml:space="preserve">Izstrādāt darbu veikšanas shēmu, kurā norādīti būvniecības dalībnieku pārvietošanās un būvmateriālu nokraušanas un pārvietošanas vietas. Ēkas lietotāju un būvniecības dalībnieku pārvietošanās ceļi nedrīkst būt vieni un tie paši, vai arī būvdarbu veikšana jāplāno laikos, kad ēku nelieto; </w:t>
            </w:r>
          </w:p>
          <w:p w:rsidR="006D1231" w:rsidRPr="006D1231" w:rsidRDefault="006D1231" w:rsidP="00A7422D">
            <w:pPr>
              <w:pStyle w:val="Parasts1"/>
              <w:numPr>
                <w:ilvl w:val="1"/>
                <w:numId w:val="39"/>
              </w:numPr>
              <w:jc w:val="both"/>
              <w:rPr>
                <w:bCs/>
              </w:rPr>
            </w:pPr>
            <w:r w:rsidRPr="006D1231">
              <w:rPr>
                <w:bCs/>
              </w:rPr>
              <w:t>Būvniecības ieceres dokumentācijā detalizēti uzrādīt pielietojamos krāsu toņus, materiālus, iekārtas un segumu konstrukcijas;</w:t>
            </w:r>
          </w:p>
          <w:p w:rsidR="006D1231" w:rsidRPr="006D1231" w:rsidRDefault="006D1231" w:rsidP="00A7422D">
            <w:pPr>
              <w:pStyle w:val="Parasts1"/>
              <w:numPr>
                <w:ilvl w:val="1"/>
                <w:numId w:val="39"/>
              </w:numPr>
              <w:jc w:val="both"/>
              <w:rPr>
                <w:bCs/>
              </w:rPr>
            </w:pPr>
            <w:r w:rsidRPr="006D1231">
              <w:rPr>
                <w:bCs/>
              </w:rPr>
              <w:t xml:space="preserve">Projektēšanas gaitā risinājumus saskaņot ar Daugavpils Tehnoloģiju un tūrisma tehnikuma speciālistu darba grupu; </w:t>
            </w:r>
          </w:p>
          <w:p w:rsidR="006D1231" w:rsidRPr="006D1231" w:rsidRDefault="006D1231" w:rsidP="00A7422D">
            <w:pPr>
              <w:pStyle w:val="Parasts1"/>
              <w:numPr>
                <w:ilvl w:val="1"/>
                <w:numId w:val="39"/>
              </w:numPr>
              <w:jc w:val="both"/>
              <w:rPr>
                <w:bCs/>
              </w:rPr>
            </w:pPr>
            <w:r w:rsidRPr="006D1231">
              <w:rPr>
                <w:bCs/>
              </w:rPr>
              <w:t xml:space="preserve">Būvniecības ieceres dokumentācijā iekļaut visus izejmateriālus projektēšanai, </w:t>
            </w:r>
            <w:proofErr w:type="spellStart"/>
            <w:r w:rsidRPr="006D1231">
              <w:rPr>
                <w:bCs/>
              </w:rPr>
              <w:t>t.sk</w:t>
            </w:r>
            <w:proofErr w:type="spellEnd"/>
            <w:r w:rsidRPr="006D1231">
              <w:rPr>
                <w:bCs/>
              </w:rPr>
              <w:t xml:space="preserve">. būvju kadastrālās uzmērīšanas lietas, tehniskos noteikumus, </w:t>
            </w:r>
            <w:proofErr w:type="spellStart"/>
            <w:r w:rsidRPr="006D1231">
              <w:rPr>
                <w:bCs/>
              </w:rPr>
              <w:t>u.c</w:t>
            </w:r>
            <w:proofErr w:type="spellEnd"/>
            <w:r w:rsidRPr="006D1231">
              <w:rPr>
                <w:bCs/>
              </w:rPr>
              <w:t>.  izejmateriālus.</w:t>
            </w:r>
          </w:p>
          <w:p w:rsidR="006D1231" w:rsidRPr="006D1231" w:rsidRDefault="006D1231" w:rsidP="00A7422D">
            <w:pPr>
              <w:pStyle w:val="Parasts1"/>
              <w:numPr>
                <w:ilvl w:val="1"/>
                <w:numId w:val="39"/>
              </w:numPr>
              <w:jc w:val="both"/>
              <w:rPr>
                <w:bCs/>
              </w:rPr>
            </w:pPr>
            <w:r w:rsidRPr="006D1231">
              <w:rPr>
                <w:bCs/>
              </w:rPr>
              <w:t>Būvniecības ieceres dokumentāciju izstrādāt saskaņā ar Latvijas Republikā spēkā esošiem normatīvajiem aktiem būvniecības jomā;</w:t>
            </w:r>
          </w:p>
          <w:p w:rsidR="006D1231" w:rsidRPr="006D1231" w:rsidRDefault="006D1231" w:rsidP="00A7422D">
            <w:pPr>
              <w:pStyle w:val="Parasts1"/>
              <w:numPr>
                <w:ilvl w:val="1"/>
                <w:numId w:val="39"/>
              </w:numPr>
              <w:jc w:val="both"/>
              <w:rPr>
                <w:bCs/>
              </w:rPr>
            </w:pPr>
            <w:r w:rsidRPr="006D1231">
              <w:rPr>
                <w:bCs/>
              </w:rPr>
              <w:t>Būvniecības ieceres dokumentācijā iekļautajiem risinājumiem jābūt funkcionāli un ekonomiski pamatotiem, vienlaicīgi, nodrošinot atbilstību Latvijas Republikas spēkā esošiem būvnormatīviem un citiem noteikumiem;</w:t>
            </w:r>
          </w:p>
          <w:p w:rsidR="006D1231" w:rsidRPr="006D1231" w:rsidRDefault="006D1231" w:rsidP="00A7422D">
            <w:pPr>
              <w:pStyle w:val="Parasts1"/>
              <w:numPr>
                <w:ilvl w:val="1"/>
                <w:numId w:val="39"/>
              </w:numPr>
              <w:jc w:val="both"/>
              <w:rPr>
                <w:bCs/>
              </w:rPr>
            </w:pPr>
            <w:r w:rsidRPr="006D1231">
              <w:rPr>
                <w:bCs/>
              </w:rPr>
              <w:t xml:space="preserve">Būvniecības ieceres dokumentāciju saskaņot visās valsts institūcijās, kas izdevušas tehniskos noteikumus un veiks dokumentācijas iesniegšanu Daugavpils </w:t>
            </w:r>
            <w:proofErr w:type="spellStart"/>
            <w:r w:rsidRPr="006D1231">
              <w:rPr>
                <w:bCs/>
              </w:rPr>
              <w:t>pilsētplānošanas</w:t>
            </w:r>
            <w:proofErr w:type="spellEnd"/>
            <w:r w:rsidRPr="006D1231">
              <w:rPr>
                <w:bCs/>
              </w:rPr>
              <w:t xml:space="preserve"> un būvniecības departamentam elektroniskā veidā, izmantojot </w:t>
            </w:r>
            <w:r w:rsidRPr="006D1231">
              <w:rPr>
                <w:bCs/>
              </w:rPr>
              <w:lastRenderedPageBreak/>
              <w:t>būvniecības informācijas sistēmu (BIS).</w:t>
            </w:r>
          </w:p>
          <w:p w:rsidR="006D1231" w:rsidRPr="006D1231" w:rsidRDefault="006D1231" w:rsidP="00A7422D">
            <w:pPr>
              <w:pStyle w:val="Parasts1"/>
              <w:ind w:left="551"/>
              <w:jc w:val="both"/>
              <w:rPr>
                <w:b/>
              </w:rPr>
            </w:pPr>
          </w:p>
          <w:p w:rsidR="006D1231" w:rsidRPr="006D1231" w:rsidRDefault="006D1231" w:rsidP="00A7422D">
            <w:pPr>
              <w:pStyle w:val="Parasts1"/>
              <w:jc w:val="both"/>
              <w:rPr>
                <w:b/>
              </w:rPr>
            </w:pPr>
            <w:r w:rsidRPr="006D1231">
              <w:rPr>
                <w:b/>
              </w:rPr>
              <w:t>3. Ietvert risinājumus saskaņā ar:</w:t>
            </w:r>
          </w:p>
          <w:p w:rsidR="006D1231" w:rsidRPr="006D1231" w:rsidRDefault="006D1231" w:rsidP="00A7422D">
            <w:pPr>
              <w:pStyle w:val="Parasts1"/>
              <w:tabs>
                <w:tab w:val="left" w:pos="497"/>
              </w:tabs>
              <w:jc w:val="both"/>
            </w:pPr>
            <w:r w:rsidRPr="006D1231">
              <w:t>3.1.</w:t>
            </w:r>
            <w:r w:rsidRPr="006D1231">
              <w:tab/>
              <w:t>Projekta mērķi;</w:t>
            </w:r>
          </w:p>
          <w:p w:rsidR="006D1231" w:rsidRPr="006D1231" w:rsidRDefault="006D1231" w:rsidP="00A7422D">
            <w:pPr>
              <w:pStyle w:val="Parasts1"/>
              <w:tabs>
                <w:tab w:val="left" w:pos="497"/>
              </w:tabs>
              <w:jc w:val="both"/>
            </w:pPr>
            <w:r w:rsidRPr="006D1231">
              <w:t>3.2.</w:t>
            </w:r>
            <w:r w:rsidRPr="006D1231">
              <w:tab/>
              <w:t>Būves tehniskās inventarizācijas lietu;</w:t>
            </w:r>
          </w:p>
          <w:p w:rsidR="006D1231" w:rsidRPr="006D1231" w:rsidRDefault="006D1231" w:rsidP="00A7422D">
            <w:pPr>
              <w:pStyle w:val="Parasts1"/>
              <w:tabs>
                <w:tab w:val="left" w:pos="497"/>
              </w:tabs>
              <w:jc w:val="both"/>
            </w:pPr>
            <w:r w:rsidRPr="006D1231">
              <w:t>3.3.</w:t>
            </w:r>
            <w:r w:rsidRPr="006D1231">
              <w:tab/>
              <w:t>MK 02.09.2014. noteikumiem Nr.529 “Ēku būvnoteikumi”;</w:t>
            </w:r>
          </w:p>
          <w:p w:rsidR="006D1231" w:rsidRPr="006D1231" w:rsidRDefault="006D1231" w:rsidP="00A7422D">
            <w:pPr>
              <w:pStyle w:val="Parasts1"/>
              <w:tabs>
                <w:tab w:val="left" w:pos="497"/>
              </w:tabs>
              <w:jc w:val="both"/>
            </w:pPr>
            <w:r w:rsidRPr="006D1231">
              <w:t>3.4.</w:t>
            </w:r>
            <w:r w:rsidRPr="006D1231">
              <w:tab/>
              <w:t>MK 12.06.2018. noteikumiem Nr.326 “Būvju klasifikācijas noteikumi”;</w:t>
            </w:r>
          </w:p>
          <w:p w:rsidR="006D1231" w:rsidRPr="006D1231" w:rsidRDefault="006D1231" w:rsidP="00A7422D">
            <w:pPr>
              <w:pStyle w:val="Parasts1"/>
              <w:tabs>
                <w:tab w:val="left" w:pos="497"/>
              </w:tabs>
              <w:jc w:val="both"/>
            </w:pPr>
            <w:r w:rsidRPr="006D1231">
              <w:t>3.5.</w:t>
            </w:r>
            <w:r w:rsidRPr="006D1231">
              <w:tab/>
              <w:t>MK 19.10.2021. noteikumiem Nr.693 “Būvju vispārīgo prasību būvnormatīvs”;</w:t>
            </w:r>
          </w:p>
          <w:p w:rsidR="006D1231" w:rsidRPr="006D1231" w:rsidRDefault="006D1231" w:rsidP="00A7422D">
            <w:pPr>
              <w:pStyle w:val="Parasts1"/>
              <w:tabs>
                <w:tab w:val="left" w:pos="497"/>
              </w:tabs>
              <w:jc w:val="both"/>
            </w:pPr>
            <w:r w:rsidRPr="006D1231">
              <w:t>3.6.</w:t>
            </w:r>
            <w:r w:rsidRPr="006D1231">
              <w:tab/>
              <w:t>MK 19.04.2016. noteikumiem Nr.238 “Ugunsdrošības noteikumi”;</w:t>
            </w:r>
          </w:p>
          <w:p w:rsidR="006D1231" w:rsidRPr="006D1231" w:rsidRDefault="006D1231" w:rsidP="00A7422D">
            <w:pPr>
              <w:pStyle w:val="Parasts1"/>
              <w:tabs>
                <w:tab w:val="left" w:pos="497"/>
              </w:tabs>
              <w:jc w:val="both"/>
            </w:pPr>
            <w:r w:rsidRPr="006D1231">
              <w:t>3.7.</w:t>
            </w:r>
            <w:r w:rsidRPr="006D1231">
              <w:tab/>
              <w:t xml:space="preserve">MK 16.06.2015. noteikumiem </w:t>
            </w:r>
            <w:r w:rsidRPr="006D1231">
              <w:rPr>
                <w:bCs/>
                <w:shd w:val="clear" w:color="auto" w:fill="FFFFFF"/>
              </w:rPr>
              <w:t>par Latvijas būvnormatīvu LBN 231-15</w:t>
            </w:r>
            <w:r w:rsidRPr="006D1231">
              <w:t xml:space="preserve"> Nr.310 “Dzīvojamo un publisko ēku apkure un ventilācija”</w:t>
            </w:r>
          </w:p>
          <w:p w:rsidR="006D1231" w:rsidRPr="006D1231" w:rsidRDefault="006D1231" w:rsidP="00A7422D">
            <w:pPr>
              <w:pStyle w:val="Parasts1"/>
              <w:tabs>
                <w:tab w:val="left" w:pos="497"/>
              </w:tabs>
              <w:jc w:val="both"/>
            </w:pPr>
            <w:r w:rsidRPr="006D1231">
              <w:t>3.8.</w:t>
            </w:r>
            <w:r w:rsidRPr="006D1231">
              <w:tab/>
            </w:r>
            <w:proofErr w:type="spellStart"/>
            <w:r w:rsidRPr="006D1231">
              <w:t>u.c</w:t>
            </w:r>
            <w:proofErr w:type="spellEnd"/>
            <w:r w:rsidRPr="006D1231">
              <w:t>. LR spēkā esošiem normatīviem un noteikumiem.</w:t>
            </w:r>
          </w:p>
        </w:tc>
        <w:tc>
          <w:tcPr>
            <w:tcW w:w="3686" w:type="dxa"/>
          </w:tcPr>
          <w:p w:rsidR="006D1231" w:rsidRPr="006D1231" w:rsidRDefault="006D1231" w:rsidP="00A7422D">
            <w:pPr>
              <w:pStyle w:val="Parasts1"/>
              <w:jc w:val="both"/>
              <w:rPr>
                <w:rStyle w:val="Noklusjumarindkopasfonts1"/>
              </w:rPr>
            </w:pPr>
          </w:p>
        </w:tc>
      </w:tr>
      <w:tr w:rsidR="002D5655" w:rsidRPr="006D1231" w:rsidTr="00E010AB">
        <w:trPr>
          <w:cantSplit/>
          <w:trHeight w:val="656"/>
          <w:jc w:val="center"/>
        </w:trPr>
        <w:tc>
          <w:tcPr>
            <w:tcW w:w="665" w:type="dxa"/>
            <w:shd w:val="clear" w:color="auto" w:fill="auto"/>
            <w:tcMar>
              <w:top w:w="0" w:type="dxa"/>
              <w:left w:w="108" w:type="dxa"/>
              <w:bottom w:w="0" w:type="dxa"/>
              <w:right w:w="108" w:type="dxa"/>
            </w:tcMar>
            <w:vAlign w:val="center"/>
          </w:tcPr>
          <w:p w:rsidR="002D5655" w:rsidRPr="006D1231" w:rsidRDefault="002D5655" w:rsidP="00A7422D">
            <w:pPr>
              <w:pStyle w:val="Parasts1"/>
              <w:jc w:val="center"/>
              <w:rPr>
                <w:sz w:val="16"/>
                <w:szCs w:val="16"/>
              </w:rPr>
            </w:pPr>
            <w:r w:rsidRPr="006D1231">
              <w:rPr>
                <w:sz w:val="16"/>
                <w:szCs w:val="16"/>
              </w:rPr>
              <w:lastRenderedPageBreak/>
              <w:t>10.</w:t>
            </w:r>
          </w:p>
        </w:tc>
        <w:tc>
          <w:tcPr>
            <w:tcW w:w="9080" w:type="dxa"/>
            <w:gridSpan w:val="3"/>
            <w:shd w:val="clear" w:color="auto" w:fill="auto"/>
            <w:tcMar>
              <w:top w:w="0" w:type="dxa"/>
              <w:left w:w="108" w:type="dxa"/>
              <w:bottom w:w="0" w:type="dxa"/>
              <w:right w:w="108" w:type="dxa"/>
            </w:tcMar>
            <w:vAlign w:val="center"/>
          </w:tcPr>
          <w:p w:rsidR="002D5655" w:rsidRPr="006D1231" w:rsidRDefault="002D5655" w:rsidP="00A7422D">
            <w:pPr>
              <w:pStyle w:val="Virsraksts51"/>
              <w:rPr>
                <w:rStyle w:val="Noklusjumarindkopasfonts1"/>
                <w:i w:val="0"/>
                <w:sz w:val="20"/>
              </w:rPr>
            </w:pPr>
            <w:r w:rsidRPr="006D1231">
              <w:rPr>
                <w:rStyle w:val="Noklusjumarindkopasfonts1"/>
                <w:i w:val="0"/>
                <w:sz w:val="20"/>
              </w:rPr>
              <w:t>BŪVNIECĪBAS IECERES IEROSINĀŠANAI UN BŪVPROJEKTĒŠANAI NEPIECIEŠAMIE DOKUMENTI UN IZEJMATERIĀLI</w:t>
            </w:r>
          </w:p>
        </w:tc>
      </w:tr>
      <w:tr w:rsidR="006D1231" w:rsidRPr="006D1231" w:rsidTr="006D1231">
        <w:trPr>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10.1.</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Īpašuma tiesību apliecinošie dokumenti zemesgabalam/ objektam</w:t>
            </w:r>
          </w:p>
        </w:tc>
        <w:tc>
          <w:tcPr>
            <w:tcW w:w="3686" w:type="dxa"/>
            <w:shd w:val="clear" w:color="auto" w:fill="auto"/>
            <w:tcMar>
              <w:top w:w="0" w:type="dxa"/>
              <w:left w:w="108" w:type="dxa"/>
              <w:bottom w:w="0" w:type="dxa"/>
              <w:right w:w="108" w:type="dxa"/>
            </w:tcMar>
            <w:vAlign w:val="center"/>
          </w:tcPr>
          <w:p w:rsidR="006D1231" w:rsidRPr="006D1231" w:rsidRDefault="006D1231" w:rsidP="00A7422D">
            <w:pPr>
              <w:pStyle w:val="Parasts1"/>
            </w:pPr>
            <w:r w:rsidRPr="006D1231">
              <w:t>Izsniedz pasūtītājs</w:t>
            </w:r>
          </w:p>
        </w:tc>
        <w:tc>
          <w:tcPr>
            <w:tcW w:w="3686" w:type="dxa"/>
          </w:tcPr>
          <w:p w:rsidR="006D1231" w:rsidRPr="006D1231" w:rsidRDefault="006D1231" w:rsidP="00A7422D">
            <w:pPr>
              <w:pStyle w:val="Parasts1"/>
            </w:pPr>
          </w:p>
        </w:tc>
      </w:tr>
      <w:tr w:rsidR="006D1231" w:rsidRPr="006D1231" w:rsidTr="006D1231">
        <w:trPr>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10.2.</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Zemes gabala</w:t>
            </w:r>
          </w:p>
          <w:p w:rsidR="006D1231" w:rsidRPr="006D1231" w:rsidRDefault="006D1231" w:rsidP="00A7422D">
            <w:pPr>
              <w:pStyle w:val="Parasts1"/>
              <w:rPr>
                <w:b/>
              </w:rPr>
            </w:pPr>
            <w:r w:rsidRPr="006D1231">
              <w:rPr>
                <w:b/>
              </w:rPr>
              <w:t>situācija plāns</w:t>
            </w:r>
          </w:p>
        </w:tc>
        <w:tc>
          <w:tcPr>
            <w:tcW w:w="3686" w:type="dxa"/>
            <w:shd w:val="clear" w:color="auto" w:fill="auto"/>
            <w:tcMar>
              <w:top w:w="0" w:type="dxa"/>
              <w:left w:w="108" w:type="dxa"/>
              <w:bottom w:w="0" w:type="dxa"/>
              <w:right w:w="108" w:type="dxa"/>
            </w:tcMar>
            <w:vAlign w:val="center"/>
          </w:tcPr>
          <w:p w:rsidR="006D1231" w:rsidRPr="006D1231" w:rsidRDefault="006D1231" w:rsidP="00A7422D">
            <w:pPr>
              <w:pStyle w:val="Parasts1"/>
            </w:pPr>
            <w:r w:rsidRPr="006D1231">
              <w:t>Izsniedz pasūtītājs</w:t>
            </w:r>
          </w:p>
        </w:tc>
        <w:tc>
          <w:tcPr>
            <w:tcW w:w="3686" w:type="dxa"/>
          </w:tcPr>
          <w:p w:rsidR="006D1231" w:rsidRPr="006D1231" w:rsidRDefault="006D1231" w:rsidP="00A7422D">
            <w:pPr>
              <w:pStyle w:val="Parasts1"/>
            </w:pPr>
          </w:p>
        </w:tc>
      </w:tr>
      <w:tr w:rsidR="006D1231" w:rsidRPr="006D1231" w:rsidTr="006D1231">
        <w:trPr>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10.3.</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pPr>
            <w:r w:rsidRPr="006D1231">
              <w:rPr>
                <w:b/>
              </w:rPr>
              <w:t>Būvju tehniskās inventarizācijas lieta</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pPr>
            <w:r w:rsidRPr="006D1231">
              <w:t>Izsniedz pasūtītājs</w:t>
            </w:r>
          </w:p>
        </w:tc>
        <w:tc>
          <w:tcPr>
            <w:tcW w:w="3686" w:type="dxa"/>
          </w:tcPr>
          <w:p w:rsidR="006D1231" w:rsidRPr="006D1231" w:rsidRDefault="006D1231" w:rsidP="00A7422D">
            <w:pPr>
              <w:pStyle w:val="Parasts1"/>
            </w:pPr>
          </w:p>
        </w:tc>
      </w:tr>
      <w:tr w:rsidR="002D5655" w:rsidRPr="006D1231" w:rsidTr="002D5655">
        <w:trPr>
          <w:trHeight w:val="389"/>
          <w:jc w:val="center"/>
        </w:trPr>
        <w:tc>
          <w:tcPr>
            <w:tcW w:w="665" w:type="dxa"/>
            <w:shd w:val="clear" w:color="auto" w:fill="auto"/>
            <w:tcMar>
              <w:top w:w="0" w:type="dxa"/>
              <w:left w:w="108" w:type="dxa"/>
              <w:bottom w:w="0" w:type="dxa"/>
              <w:right w:w="108" w:type="dxa"/>
            </w:tcMar>
            <w:vAlign w:val="center"/>
          </w:tcPr>
          <w:p w:rsidR="002D5655" w:rsidRPr="006D1231" w:rsidRDefault="002D5655" w:rsidP="002D5655">
            <w:pPr>
              <w:pStyle w:val="Parasts1"/>
              <w:jc w:val="center"/>
              <w:rPr>
                <w:sz w:val="16"/>
                <w:szCs w:val="16"/>
              </w:rPr>
            </w:pPr>
            <w:r w:rsidRPr="006D1231">
              <w:rPr>
                <w:sz w:val="16"/>
                <w:szCs w:val="16"/>
              </w:rPr>
              <w:t>11.</w:t>
            </w:r>
          </w:p>
        </w:tc>
        <w:tc>
          <w:tcPr>
            <w:tcW w:w="9080" w:type="dxa"/>
            <w:gridSpan w:val="3"/>
            <w:shd w:val="clear" w:color="auto" w:fill="auto"/>
            <w:tcMar>
              <w:top w:w="0" w:type="dxa"/>
              <w:left w:w="108" w:type="dxa"/>
              <w:bottom w:w="0" w:type="dxa"/>
              <w:right w:w="108" w:type="dxa"/>
            </w:tcMar>
            <w:vAlign w:val="center"/>
          </w:tcPr>
          <w:p w:rsidR="002D5655" w:rsidRPr="006D1231" w:rsidRDefault="002D5655" w:rsidP="00A7422D">
            <w:pPr>
              <w:pStyle w:val="Parasts1"/>
              <w:autoSpaceDE w:val="0"/>
              <w:jc w:val="center"/>
              <w:rPr>
                <w:b/>
              </w:rPr>
            </w:pPr>
            <w:r w:rsidRPr="006D1231">
              <w:rPr>
                <w:b/>
              </w:rPr>
              <w:t>NEPIECIEŠAMIE TEHNISKIE NOTEIKUMI</w:t>
            </w:r>
          </w:p>
        </w:tc>
      </w:tr>
      <w:tr w:rsidR="006D1231" w:rsidRPr="006D1231" w:rsidTr="006D1231">
        <w:trPr>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11.1.</w:t>
            </w:r>
          </w:p>
        </w:tc>
        <w:tc>
          <w:tcPr>
            <w:tcW w:w="1708" w:type="dxa"/>
            <w:shd w:val="clear" w:color="auto" w:fill="auto"/>
            <w:tcMar>
              <w:top w:w="0" w:type="dxa"/>
              <w:left w:w="108" w:type="dxa"/>
              <w:bottom w:w="0" w:type="dxa"/>
              <w:right w:w="108" w:type="dxa"/>
            </w:tcMar>
            <w:vAlign w:val="center"/>
          </w:tcPr>
          <w:p w:rsidR="006D1231" w:rsidRPr="006D1231" w:rsidRDefault="006D1231" w:rsidP="00A7422D">
            <w:pPr>
              <w:pStyle w:val="Parasts1"/>
              <w:rPr>
                <w:b/>
              </w:rPr>
            </w:pPr>
            <w:r w:rsidRPr="006D1231">
              <w:rPr>
                <w:b/>
              </w:rPr>
              <w:t>Ūdensapgādei</w:t>
            </w:r>
          </w:p>
        </w:tc>
        <w:tc>
          <w:tcPr>
            <w:tcW w:w="3686" w:type="dxa"/>
            <w:shd w:val="clear" w:color="auto" w:fill="auto"/>
            <w:tcMar>
              <w:top w:w="0" w:type="dxa"/>
              <w:left w:w="108" w:type="dxa"/>
              <w:bottom w:w="0" w:type="dxa"/>
              <w:right w:w="108" w:type="dxa"/>
            </w:tcMar>
            <w:vAlign w:val="center"/>
          </w:tcPr>
          <w:p w:rsidR="006D1231" w:rsidRPr="006D1231" w:rsidRDefault="006D1231" w:rsidP="00A7422D">
            <w:pPr>
              <w:pStyle w:val="Parasts1"/>
            </w:pPr>
            <w:r w:rsidRPr="006D1231">
              <w:t>Pēc vajadzības pieprasa projektētājs</w:t>
            </w:r>
          </w:p>
        </w:tc>
        <w:tc>
          <w:tcPr>
            <w:tcW w:w="3686" w:type="dxa"/>
          </w:tcPr>
          <w:p w:rsidR="006D1231" w:rsidRPr="006D1231" w:rsidRDefault="006D1231" w:rsidP="00A7422D">
            <w:pPr>
              <w:pStyle w:val="Parasts1"/>
            </w:pPr>
          </w:p>
        </w:tc>
      </w:tr>
      <w:tr w:rsidR="006D1231" w:rsidRPr="006D1231" w:rsidTr="006D1231">
        <w:trPr>
          <w:trHeight w:val="143"/>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11.2.</w:t>
            </w:r>
          </w:p>
        </w:tc>
        <w:tc>
          <w:tcPr>
            <w:tcW w:w="1708" w:type="dxa"/>
            <w:shd w:val="clear" w:color="auto" w:fill="auto"/>
            <w:tcMar>
              <w:top w:w="0" w:type="dxa"/>
              <w:left w:w="108" w:type="dxa"/>
              <w:bottom w:w="0" w:type="dxa"/>
              <w:right w:w="108" w:type="dxa"/>
            </w:tcMar>
            <w:vAlign w:val="center"/>
          </w:tcPr>
          <w:p w:rsidR="006D1231" w:rsidRPr="006D1231" w:rsidRDefault="006D1231" w:rsidP="00A7422D">
            <w:pPr>
              <w:pStyle w:val="Parasts1"/>
              <w:rPr>
                <w:b/>
              </w:rPr>
            </w:pPr>
            <w:r w:rsidRPr="006D1231">
              <w:rPr>
                <w:b/>
              </w:rPr>
              <w:t>Kanalizācijai</w:t>
            </w:r>
          </w:p>
        </w:tc>
        <w:tc>
          <w:tcPr>
            <w:tcW w:w="3686" w:type="dxa"/>
            <w:shd w:val="clear" w:color="auto" w:fill="auto"/>
            <w:tcMar>
              <w:top w:w="0" w:type="dxa"/>
              <w:left w:w="108" w:type="dxa"/>
              <w:bottom w:w="0" w:type="dxa"/>
              <w:right w:w="108" w:type="dxa"/>
            </w:tcMar>
            <w:vAlign w:val="center"/>
          </w:tcPr>
          <w:p w:rsidR="006D1231" w:rsidRPr="006D1231" w:rsidRDefault="006D1231" w:rsidP="00A7422D">
            <w:pPr>
              <w:pStyle w:val="Parasts1"/>
            </w:pPr>
            <w:r w:rsidRPr="006D1231">
              <w:t>Pēc vajadzības pieprasa projektētājs</w:t>
            </w:r>
          </w:p>
        </w:tc>
        <w:tc>
          <w:tcPr>
            <w:tcW w:w="3686" w:type="dxa"/>
          </w:tcPr>
          <w:p w:rsidR="006D1231" w:rsidRPr="006D1231" w:rsidRDefault="006D1231" w:rsidP="00A7422D">
            <w:pPr>
              <w:pStyle w:val="Parasts1"/>
            </w:pPr>
          </w:p>
        </w:tc>
      </w:tr>
      <w:tr w:rsidR="006D1231" w:rsidRPr="006D1231" w:rsidTr="006D1231">
        <w:trPr>
          <w:trHeight w:val="252"/>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11.3.</w:t>
            </w:r>
          </w:p>
        </w:tc>
        <w:tc>
          <w:tcPr>
            <w:tcW w:w="1708" w:type="dxa"/>
            <w:shd w:val="clear" w:color="auto" w:fill="auto"/>
            <w:tcMar>
              <w:top w:w="0" w:type="dxa"/>
              <w:left w:w="108" w:type="dxa"/>
              <w:bottom w:w="0" w:type="dxa"/>
              <w:right w:w="108" w:type="dxa"/>
            </w:tcMar>
            <w:vAlign w:val="center"/>
          </w:tcPr>
          <w:p w:rsidR="006D1231" w:rsidRPr="006D1231" w:rsidRDefault="006D1231" w:rsidP="00A7422D">
            <w:pPr>
              <w:pStyle w:val="Parasts1"/>
              <w:rPr>
                <w:b/>
              </w:rPr>
            </w:pPr>
            <w:r w:rsidRPr="006D1231">
              <w:rPr>
                <w:b/>
              </w:rPr>
              <w:t>Siltumapgādei</w:t>
            </w:r>
          </w:p>
        </w:tc>
        <w:tc>
          <w:tcPr>
            <w:tcW w:w="3686" w:type="dxa"/>
            <w:shd w:val="clear" w:color="auto" w:fill="auto"/>
            <w:tcMar>
              <w:top w:w="0" w:type="dxa"/>
              <w:left w:w="108" w:type="dxa"/>
              <w:bottom w:w="0" w:type="dxa"/>
              <w:right w:w="108" w:type="dxa"/>
            </w:tcMar>
            <w:vAlign w:val="center"/>
          </w:tcPr>
          <w:p w:rsidR="006D1231" w:rsidRPr="006D1231" w:rsidRDefault="006D1231" w:rsidP="00A7422D">
            <w:pPr>
              <w:pStyle w:val="Parasts1"/>
            </w:pPr>
            <w:r w:rsidRPr="006D1231">
              <w:t>Pēc vajadzības pieprasa projektētājs</w:t>
            </w:r>
          </w:p>
        </w:tc>
        <w:tc>
          <w:tcPr>
            <w:tcW w:w="3686" w:type="dxa"/>
          </w:tcPr>
          <w:p w:rsidR="006D1231" w:rsidRPr="006D1231" w:rsidRDefault="006D1231" w:rsidP="00A7422D">
            <w:pPr>
              <w:pStyle w:val="Parasts1"/>
            </w:pPr>
          </w:p>
        </w:tc>
      </w:tr>
      <w:tr w:rsidR="006D1231" w:rsidRPr="006D1231" w:rsidTr="006D1231">
        <w:trPr>
          <w:trHeight w:val="252"/>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11.4.</w:t>
            </w:r>
          </w:p>
        </w:tc>
        <w:tc>
          <w:tcPr>
            <w:tcW w:w="1708" w:type="dxa"/>
            <w:shd w:val="clear" w:color="auto" w:fill="auto"/>
            <w:tcMar>
              <w:top w:w="0" w:type="dxa"/>
              <w:left w:w="108" w:type="dxa"/>
              <w:bottom w:w="0" w:type="dxa"/>
              <w:right w:w="108" w:type="dxa"/>
            </w:tcMar>
            <w:vAlign w:val="center"/>
          </w:tcPr>
          <w:p w:rsidR="006D1231" w:rsidRPr="006D1231" w:rsidRDefault="006D1231" w:rsidP="00A7422D">
            <w:pPr>
              <w:pStyle w:val="Parasts1"/>
              <w:rPr>
                <w:b/>
              </w:rPr>
            </w:pPr>
            <w:r w:rsidRPr="006D1231">
              <w:rPr>
                <w:b/>
              </w:rPr>
              <w:t>Gāzes apgādei</w:t>
            </w:r>
          </w:p>
        </w:tc>
        <w:tc>
          <w:tcPr>
            <w:tcW w:w="3686" w:type="dxa"/>
            <w:shd w:val="clear" w:color="auto" w:fill="auto"/>
            <w:tcMar>
              <w:top w:w="0" w:type="dxa"/>
              <w:left w:w="108" w:type="dxa"/>
              <w:bottom w:w="0" w:type="dxa"/>
              <w:right w:w="108" w:type="dxa"/>
            </w:tcMar>
            <w:vAlign w:val="center"/>
          </w:tcPr>
          <w:p w:rsidR="006D1231" w:rsidRPr="006D1231" w:rsidRDefault="006D1231" w:rsidP="00A7422D">
            <w:pPr>
              <w:pStyle w:val="Parasts1"/>
            </w:pPr>
            <w:r w:rsidRPr="006D1231">
              <w:t>Pēc vajadzības pieprasa projektētājs</w:t>
            </w:r>
          </w:p>
        </w:tc>
        <w:tc>
          <w:tcPr>
            <w:tcW w:w="3686" w:type="dxa"/>
          </w:tcPr>
          <w:p w:rsidR="006D1231" w:rsidRPr="006D1231" w:rsidRDefault="006D1231" w:rsidP="00A7422D">
            <w:pPr>
              <w:pStyle w:val="Parasts1"/>
            </w:pPr>
          </w:p>
        </w:tc>
      </w:tr>
      <w:tr w:rsidR="006D1231" w:rsidRPr="006D1231" w:rsidTr="006D1231">
        <w:trPr>
          <w:trHeight w:val="252"/>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11.5.</w:t>
            </w:r>
          </w:p>
        </w:tc>
        <w:tc>
          <w:tcPr>
            <w:tcW w:w="1708" w:type="dxa"/>
            <w:shd w:val="clear" w:color="auto" w:fill="auto"/>
            <w:tcMar>
              <w:top w:w="0" w:type="dxa"/>
              <w:left w:w="108" w:type="dxa"/>
              <w:bottom w:w="0" w:type="dxa"/>
              <w:right w:w="108" w:type="dxa"/>
            </w:tcMar>
            <w:vAlign w:val="center"/>
          </w:tcPr>
          <w:p w:rsidR="006D1231" w:rsidRPr="006D1231" w:rsidRDefault="006D1231" w:rsidP="00A7422D">
            <w:pPr>
              <w:pStyle w:val="Parasts1"/>
              <w:rPr>
                <w:b/>
              </w:rPr>
            </w:pPr>
            <w:r w:rsidRPr="006D1231">
              <w:rPr>
                <w:b/>
              </w:rPr>
              <w:t>Elektroapgādei</w:t>
            </w:r>
          </w:p>
        </w:tc>
        <w:tc>
          <w:tcPr>
            <w:tcW w:w="3686" w:type="dxa"/>
            <w:shd w:val="clear" w:color="auto" w:fill="auto"/>
            <w:tcMar>
              <w:top w:w="0" w:type="dxa"/>
              <w:left w:w="108" w:type="dxa"/>
              <w:bottom w:w="0" w:type="dxa"/>
              <w:right w:w="108" w:type="dxa"/>
            </w:tcMar>
            <w:vAlign w:val="center"/>
          </w:tcPr>
          <w:p w:rsidR="006D1231" w:rsidRPr="006D1231" w:rsidRDefault="006D1231" w:rsidP="00A7422D">
            <w:pPr>
              <w:pStyle w:val="Parasts1"/>
            </w:pPr>
            <w:r w:rsidRPr="006D1231">
              <w:t>Pēc vajadzības pieprasa projektētājs</w:t>
            </w:r>
          </w:p>
        </w:tc>
        <w:tc>
          <w:tcPr>
            <w:tcW w:w="3686" w:type="dxa"/>
          </w:tcPr>
          <w:p w:rsidR="006D1231" w:rsidRPr="006D1231" w:rsidRDefault="006D1231" w:rsidP="00A7422D">
            <w:pPr>
              <w:pStyle w:val="Parasts1"/>
            </w:pPr>
          </w:p>
        </w:tc>
      </w:tr>
      <w:tr w:rsidR="006D1231" w:rsidRPr="006D1231" w:rsidTr="006D1231">
        <w:trPr>
          <w:trHeight w:val="252"/>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11.6.</w:t>
            </w:r>
          </w:p>
        </w:tc>
        <w:tc>
          <w:tcPr>
            <w:tcW w:w="1708" w:type="dxa"/>
            <w:shd w:val="clear" w:color="auto" w:fill="auto"/>
            <w:tcMar>
              <w:top w:w="0" w:type="dxa"/>
              <w:left w:w="108" w:type="dxa"/>
              <w:bottom w:w="0" w:type="dxa"/>
              <w:right w:w="108" w:type="dxa"/>
            </w:tcMar>
            <w:vAlign w:val="center"/>
          </w:tcPr>
          <w:p w:rsidR="006D1231" w:rsidRPr="006D1231" w:rsidRDefault="006D1231" w:rsidP="00A7422D">
            <w:pPr>
              <w:pStyle w:val="Parasts1"/>
              <w:rPr>
                <w:b/>
              </w:rPr>
            </w:pPr>
            <w:r w:rsidRPr="006D1231">
              <w:rPr>
                <w:b/>
              </w:rPr>
              <w:t>SIA “TET”</w:t>
            </w:r>
          </w:p>
        </w:tc>
        <w:tc>
          <w:tcPr>
            <w:tcW w:w="3686" w:type="dxa"/>
            <w:shd w:val="clear" w:color="auto" w:fill="auto"/>
            <w:tcMar>
              <w:top w:w="0" w:type="dxa"/>
              <w:left w:w="108" w:type="dxa"/>
              <w:bottom w:w="0" w:type="dxa"/>
              <w:right w:w="108" w:type="dxa"/>
            </w:tcMar>
            <w:vAlign w:val="center"/>
          </w:tcPr>
          <w:p w:rsidR="006D1231" w:rsidRPr="006D1231" w:rsidRDefault="006D1231" w:rsidP="00A7422D">
            <w:pPr>
              <w:pStyle w:val="Parasts1"/>
            </w:pPr>
            <w:r w:rsidRPr="006D1231">
              <w:t>Pēc vajadzības pieprasa projektētājs</w:t>
            </w:r>
          </w:p>
        </w:tc>
        <w:tc>
          <w:tcPr>
            <w:tcW w:w="3686" w:type="dxa"/>
          </w:tcPr>
          <w:p w:rsidR="006D1231" w:rsidRPr="006D1231" w:rsidRDefault="006D1231" w:rsidP="00A7422D">
            <w:pPr>
              <w:pStyle w:val="Parasts1"/>
            </w:pPr>
          </w:p>
        </w:tc>
      </w:tr>
      <w:tr w:rsidR="006D1231" w:rsidRPr="006D1231" w:rsidTr="006D1231">
        <w:trPr>
          <w:trHeight w:val="252"/>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11.7.</w:t>
            </w:r>
          </w:p>
        </w:tc>
        <w:tc>
          <w:tcPr>
            <w:tcW w:w="1708" w:type="dxa"/>
            <w:shd w:val="clear" w:color="auto" w:fill="auto"/>
            <w:tcMar>
              <w:top w:w="0" w:type="dxa"/>
              <w:left w:w="108" w:type="dxa"/>
              <w:bottom w:w="0" w:type="dxa"/>
              <w:right w:w="108" w:type="dxa"/>
            </w:tcMar>
            <w:vAlign w:val="center"/>
          </w:tcPr>
          <w:p w:rsidR="006D1231" w:rsidRPr="006D1231" w:rsidRDefault="006D1231" w:rsidP="00A7422D">
            <w:pPr>
              <w:pStyle w:val="Parasts1"/>
              <w:rPr>
                <w:b/>
              </w:rPr>
            </w:pPr>
            <w:r w:rsidRPr="006D1231">
              <w:rPr>
                <w:b/>
              </w:rPr>
              <w:t>SIA “BALTCOM”</w:t>
            </w:r>
          </w:p>
        </w:tc>
        <w:tc>
          <w:tcPr>
            <w:tcW w:w="3686" w:type="dxa"/>
            <w:shd w:val="clear" w:color="auto" w:fill="auto"/>
            <w:tcMar>
              <w:top w:w="0" w:type="dxa"/>
              <w:left w:w="108" w:type="dxa"/>
              <w:bottom w:w="0" w:type="dxa"/>
              <w:right w:w="108" w:type="dxa"/>
            </w:tcMar>
            <w:vAlign w:val="center"/>
          </w:tcPr>
          <w:p w:rsidR="006D1231" w:rsidRPr="006D1231" w:rsidRDefault="006D1231" w:rsidP="00A7422D">
            <w:pPr>
              <w:pStyle w:val="Parasts1"/>
            </w:pPr>
            <w:r w:rsidRPr="006D1231">
              <w:t>Pēc vajadzības pieprasa projektētājs</w:t>
            </w:r>
          </w:p>
        </w:tc>
        <w:tc>
          <w:tcPr>
            <w:tcW w:w="3686" w:type="dxa"/>
          </w:tcPr>
          <w:p w:rsidR="006D1231" w:rsidRPr="006D1231" w:rsidRDefault="006D1231" w:rsidP="00A7422D">
            <w:pPr>
              <w:pStyle w:val="Parasts1"/>
            </w:pPr>
          </w:p>
        </w:tc>
      </w:tr>
      <w:tr w:rsidR="006D1231" w:rsidRPr="006D1231" w:rsidTr="006D1231">
        <w:trPr>
          <w:trHeight w:val="252"/>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11.8.</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Daugavpils PPI „Komunālās saimniecības pārvalde”</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rPr>
                <w:lang w:val="ru-RU"/>
              </w:rPr>
            </w:pPr>
            <w:r w:rsidRPr="006D1231">
              <w:t>Nē</w:t>
            </w:r>
          </w:p>
        </w:tc>
        <w:tc>
          <w:tcPr>
            <w:tcW w:w="3686" w:type="dxa"/>
          </w:tcPr>
          <w:p w:rsidR="006D1231" w:rsidRPr="006D1231" w:rsidRDefault="006D1231" w:rsidP="00A7422D">
            <w:pPr>
              <w:pStyle w:val="Parasts1"/>
            </w:pPr>
          </w:p>
        </w:tc>
      </w:tr>
      <w:tr w:rsidR="006D1231" w:rsidRPr="006D1231" w:rsidTr="006D1231">
        <w:trPr>
          <w:trHeight w:val="252"/>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11.9.</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highlight w:val="yellow"/>
              </w:rPr>
            </w:pPr>
            <w:r w:rsidRPr="006D1231">
              <w:rPr>
                <w:b/>
              </w:rPr>
              <w:t>Sanitāri higiēniskais</w:t>
            </w:r>
            <w:r w:rsidRPr="006D1231">
              <w:t xml:space="preserve"> </w:t>
            </w:r>
            <w:r w:rsidRPr="006D1231">
              <w:rPr>
                <w:b/>
              </w:rPr>
              <w:t>uzdevums</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rPr>
                <w:highlight w:val="yellow"/>
              </w:rPr>
            </w:pPr>
            <w:r w:rsidRPr="006D1231">
              <w:t>Pieprasa projektētājs</w:t>
            </w:r>
          </w:p>
        </w:tc>
        <w:tc>
          <w:tcPr>
            <w:tcW w:w="3686" w:type="dxa"/>
          </w:tcPr>
          <w:p w:rsidR="006D1231" w:rsidRPr="006D1231" w:rsidRDefault="006D1231" w:rsidP="00A7422D">
            <w:pPr>
              <w:pStyle w:val="Parasts1"/>
            </w:pPr>
          </w:p>
        </w:tc>
      </w:tr>
      <w:tr w:rsidR="006D1231" w:rsidRPr="006D1231" w:rsidTr="006D1231">
        <w:trPr>
          <w:trHeight w:val="252"/>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11.10</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rFonts w:eastAsia="Calibri"/>
                <w:b/>
              </w:rPr>
              <w:t>Citi</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pPr>
          </w:p>
        </w:tc>
        <w:tc>
          <w:tcPr>
            <w:tcW w:w="3686" w:type="dxa"/>
          </w:tcPr>
          <w:p w:rsidR="006D1231" w:rsidRPr="006D1231" w:rsidRDefault="006D1231" w:rsidP="00A7422D">
            <w:pPr>
              <w:pStyle w:val="Parasts1"/>
            </w:pPr>
          </w:p>
        </w:tc>
      </w:tr>
      <w:tr w:rsidR="006D1231" w:rsidRPr="006D1231" w:rsidTr="006D1231">
        <w:trPr>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12.</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Saskaņošana ar pasūtītāju</w:t>
            </w:r>
          </w:p>
        </w:tc>
        <w:tc>
          <w:tcPr>
            <w:tcW w:w="3686" w:type="dxa"/>
            <w:shd w:val="clear" w:color="auto" w:fill="auto"/>
            <w:tcMar>
              <w:top w:w="0" w:type="dxa"/>
              <w:left w:w="108" w:type="dxa"/>
              <w:bottom w:w="0" w:type="dxa"/>
              <w:right w:w="108" w:type="dxa"/>
            </w:tcMar>
          </w:tcPr>
          <w:p w:rsidR="006D1231" w:rsidRPr="006D1231" w:rsidRDefault="006D1231" w:rsidP="002D5655">
            <w:pPr>
              <w:pStyle w:val="Parasts1"/>
              <w:tabs>
                <w:tab w:val="left" w:pos="298"/>
              </w:tabs>
              <w:jc w:val="both"/>
              <w:rPr>
                <w:bCs/>
              </w:rPr>
            </w:pPr>
            <w:r w:rsidRPr="006D1231">
              <w:rPr>
                <w:bCs/>
              </w:rPr>
              <w:t xml:space="preserve">Saskaņā ar Projektēšanas līgumu projektētājs iesniedz dokumentāciju pasūtītājam noteiktā termiņā pēc projektēšanas uzsākšanas. </w:t>
            </w:r>
          </w:p>
          <w:p w:rsidR="006D1231" w:rsidRPr="006D1231" w:rsidRDefault="006D1231" w:rsidP="002D5655">
            <w:pPr>
              <w:pStyle w:val="Parasts1"/>
              <w:tabs>
                <w:tab w:val="left" w:pos="298"/>
              </w:tabs>
              <w:jc w:val="both"/>
              <w:rPr>
                <w:bCs/>
              </w:rPr>
            </w:pPr>
            <w:r w:rsidRPr="006D1231">
              <w:rPr>
                <w:bCs/>
              </w:rPr>
              <w:t>Pēc būvniecības ieceres dokumentācijai saskaņošanas ar pasūtītāju, projektētājs to ievieto BIS (PDF un DWG failu formātos). Viens drukāts eksemplārs Pasūtītājam, atbilstošs BIS ievietotajam.</w:t>
            </w:r>
          </w:p>
        </w:tc>
        <w:tc>
          <w:tcPr>
            <w:tcW w:w="3686" w:type="dxa"/>
          </w:tcPr>
          <w:p w:rsidR="006D1231" w:rsidRPr="006D1231" w:rsidRDefault="006D1231" w:rsidP="002D5655">
            <w:pPr>
              <w:pStyle w:val="Parasts1"/>
              <w:tabs>
                <w:tab w:val="left" w:pos="298"/>
              </w:tabs>
              <w:jc w:val="both"/>
              <w:rPr>
                <w:bCs/>
              </w:rPr>
            </w:pPr>
          </w:p>
        </w:tc>
      </w:tr>
      <w:tr w:rsidR="006D1231" w:rsidRPr="006D1231" w:rsidTr="006D1231">
        <w:trPr>
          <w:trHeight w:val="1308"/>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lastRenderedPageBreak/>
              <w:t>13.</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rPr>
                <w:b/>
              </w:rPr>
            </w:pPr>
            <w:r w:rsidRPr="006D1231">
              <w:rPr>
                <w:b/>
              </w:rPr>
              <w:t>Būvniecības ieceres dokumentācijas sastāvs</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pPr>
            <w:r w:rsidRPr="006D1231">
              <w:t>Izstrādāt saskaņā ar MK 02.09.2014. noteikumu Nr.529 “Ēku būvnoteikumi”.</w:t>
            </w:r>
          </w:p>
          <w:p w:rsidR="006D1231" w:rsidRPr="006D1231" w:rsidRDefault="006D1231" w:rsidP="00A7422D">
            <w:pPr>
              <w:pStyle w:val="Parasts1"/>
            </w:pPr>
            <w:r w:rsidRPr="006D1231">
              <w:t xml:space="preserve">Būvniecības ieceres dokumentācijai pievienot visus projektēšanai nepieciešamos izejmateriālus, atzinumus un skaņojumus. </w:t>
            </w:r>
          </w:p>
          <w:p w:rsidR="006D1231" w:rsidRPr="006D1231" w:rsidRDefault="006D1231" w:rsidP="00A7422D">
            <w:pPr>
              <w:pStyle w:val="Parasts1"/>
            </w:pPr>
            <w:r w:rsidRPr="006D1231">
              <w:t xml:space="preserve">Dokumentācijā ietvert būvdarbu apjomus un tāmes formas. </w:t>
            </w:r>
          </w:p>
          <w:p w:rsidR="006D1231" w:rsidRPr="006D1231" w:rsidRDefault="006D1231" w:rsidP="00A7422D">
            <w:pPr>
              <w:pStyle w:val="Parasts1"/>
            </w:pPr>
            <w:r w:rsidRPr="006D1231">
              <w:t>Būvdarbu izmaksu aprēķins Pasūtītājam iesniedzams papīra formātā un elektroniski.</w:t>
            </w:r>
          </w:p>
        </w:tc>
        <w:tc>
          <w:tcPr>
            <w:tcW w:w="3686" w:type="dxa"/>
          </w:tcPr>
          <w:p w:rsidR="006D1231" w:rsidRPr="006D1231" w:rsidRDefault="006D1231" w:rsidP="00A7422D">
            <w:pPr>
              <w:pStyle w:val="Parasts1"/>
            </w:pPr>
          </w:p>
        </w:tc>
      </w:tr>
      <w:tr w:rsidR="006D1231" w:rsidRPr="006D1231" w:rsidTr="006D1231">
        <w:trPr>
          <w:jc w:val="center"/>
        </w:trPr>
        <w:tc>
          <w:tcPr>
            <w:tcW w:w="665" w:type="dxa"/>
            <w:shd w:val="clear" w:color="auto" w:fill="auto"/>
            <w:tcMar>
              <w:top w:w="0" w:type="dxa"/>
              <w:left w:w="108" w:type="dxa"/>
              <w:bottom w:w="0" w:type="dxa"/>
              <w:right w:w="108" w:type="dxa"/>
            </w:tcMar>
          </w:tcPr>
          <w:p w:rsidR="006D1231" w:rsidRPr="006D1231" w:rsidRDefault="006D1231" w:rsidP="00A7422D">
            <w:pPr>
              <w:pStyle w:val="Parasts1"/>
              <w:jc w:val="center"/>
              <w:rPr>
                <w:sz w:val="16"/>
                <w:szCs w:val="16"/>
              </w:rPr>
            </w:pPr>
            <w:r w:rsidRPr="006D1231">
              <w:rPr>
                <w:sz w:val="16"/>
                <w:szCs w:val="16"/>
              </w:rPr>
              <w:t>14.</w:t>
            </w:r>
          </w:p>
        </w:tc>
        <w:tc>
          <w:tcPr>
            <w:tcW w:w="1708" w:type="dxa"/>
            <w:shd w:val="clear" w:color="auto" w:fill="auto"/>
            <w:tcMar>
              <w:top w:w="0" w:type="dxa"/>
              <w:left w:w="108" w:type="dxa"/>
              <w:bottom w:w="0" w:type="dxa"/>
              <w:right w:w="108" w:type="dxa"/>
            </w:tcMar>
          </w:tcPr>
          <w:p w:rsidR="006D1231" w:rsidRPr="006D1231" w:rsidRDefault="006D1231" w:rsidP="00A7422D">
            <w:pPr>
              <w:pStyle w:val="Parasts1"/>
            </w:pPr>
            <w:r w:rsidRPr="006D1231">
              <w:rPr>
                <w:rStyle w:val="Noklusjumarindkopasfonts1"/>
                <w:b/>
              </w:rPr>
              <w:t>Būvniecības ieceres dokumentācijas eksemplāru skaits</w:t>
            </w:r>
          </w:p>
        </w:tc>
        <w:tc>
          <w:tcPr>
            <w:tcW w:w="3686" w:type="dxa"/>
            <w:shd w:val="clear" w:color="auto" w:fill="auto"/>
            <w:tcMar>
              <w:top w:w="0" w:type="dxa"/>
              <w:left w:w="108" w:type="dxa"/>
              <w:bottom w:w="0" w:type="dxa"/>
              <w:right w:w="108" w:type="dxa"/>
            </w:tcMar>
          </w:tcPr>
          <w:p w:rsidR="006D1231" w:rsidRPr="006D1231" w:rsidRDefault="006D1231" w:rsidP="00A7422D">
            <w:pPr>
              <w:pStyle w:val="Parasts1"/>
              <w:jc w:val="both"/>
            </w:pPr>
            <w:r w:rsidRPr="006D1231">
              <w:t xml:space="preserve">Atbilstoši MK 02.09.2014. noteikumu Nr.529 “Ēku būvnoteikumi”, būvniecības ieceres dokumentāciju izstrādā elektroniski vienā eksemplārā un pievieno būvniecības informācijas sistēmā. </w:t>
            </w:r>
          </w:p>
          <w:p w:rsidR="006D1231" w:rsidRPr="006D1231" w:rsidRDefault="006D1231" w:rsidP="00A7422D">
            <w:pPr>
              <w:pStyle w:val="Parasts1"/>
              <w:jc w:val="both"/>
            </w:pPr>
            <w:r w:rsidRPr="006D1231">
              <w:t>Pasūtītājam – viens drukāts eksemplārs, un viens eksemplārs PDF un DWG failu formātā.</w:t>
            </w:r>
          </w:p>
        </w:tc>
        <w:tc>
          <w:tcPr>
            <w:tcW w:w="3686" w:type="dxa"/>
          </w:tcPr>
          <w:p w:rsidR="006D1231" w:rsidRPr="006D1231" w:rsidRDefault="006D1231" w:rsidP="00A7422D">
            <w:pPr>
              <w:pStyle w:val="Parasts1"/>
              <w:jc w:val="both"/>
            </w:pPr>
          </w:p>
        </w:tc>
      </w:tr>
    </w:tbl>
    <w:p w:rsidR="0016452D" w:rsidRDefault="0016452D" w:rsidP="0016452D">
      <w:pPr>
        <w:rPr>
          <w:rFonts w:ascii="Times New Roman" w:hAnsi="Times New Roman" w:cs="Times New Roman"/>
          <w:sz w:val="24"/>
          <w:szCs w:val="24"/>
        </w:rPr>
      </w:pPr>
    </w:p>
    <w:p w:rsidR="00EE043D" w:rsidRDefault="00EE043D" w:rsidP="00EE043D">
      <w:pPr>
        <w:pStyle w:val="Standard"/>
        <w:rPr>
          <w:szCs w:val="24"/>
        </w:rPr>
      </w:pPr>
      <w:r>
        <w:rPr>
          <w:rFonts w:cs="Times New Roman"/>
          <w:b/>
          <w:szCs w:val="24"/>
        </w:rPr>
        <w:t xml:space="preserve">Pakalpojumu </w:t>
      </w:r>
      <w:r w:rsidRPr="00EE043D">
        <w:rPr>
          <w:rFonts w:cs="Times New Roman"/>
          <w:b/>
          <w:szCs w:val="24"/>
        </w:rPr>
        <w:t>(projekta izstrāde</w:t>
      </w:r>
      <w:r w:rsidRPr="00EE043D">
        <w:rPr>
          <w:b/>
        </w:rPr>
        <w:t xml:space="preserve">, </w:t>
      </w:r>
      <w:r w:rsidRPr="00EE043D">
        <w:rPr>
          <w:rFonts w:cs="Times New Roman"/>
          <w:b/>
          <w:szCs w:val="24"/>
        </w:rPr>
        <w:t xml:space="preserve">tai skaitā saskaņošana </w:t>
      </w:r>
      <w:r w:rsidRPr="00EE043D">
        <w:rPr>
          <w:b/>
        </w:rPr>
        <w:t>B</w:t>
      </w:r>
      <w:r w:rsidRPr="00EE043D">
        <w:rPr>
          <w:rFonts w:cs="Times New Roman"/>
          <w:b/>
          <w:szCs w:val="24"/>
        </w:rPr>
        <w:t>ūvvaldē)</w:t>
      </w:r>
      <w:r>
        <w:rPr>
          <w:rFonts w:cs="Times New Roman"/>
          <w:b/>
          <w:szCs w:val="24"/>
        </w:rPr>
        <w:t xml:space="preserve"> izpildes termiņš:</w:t>
      </w:r>
      <w:r>
        <w:rPr>
          <w:b/>
          <w:szCs w:val="24"/>
        </w:rPr>
        <w:t xml:space="preserve"> </w:t>
      </w:r>
      <w:r w:rsidRPr="00E80F78">
        <w:rPr>
          <w:szCs w:val="24"/>
        </w:rPr>
        <w:t>___</w:t>
      </w:r>
      <w:r>
        <w:rPr>
          <w:szCs w:val="24"/>
        </w:rPr>
        <w:t xml:space="preserve"> </w:t>
      </w:r>
      <w:r w:rsidRPr="00E80F78">
        <w:rPr>
          <w:szCs w:val="24"/>
        </w:rPr>
        <w:t xml:space="preserve">(____________) kalendāro dienu laikā pēc </w:t>
      </w:r>
      <w:r>
        <w:rPr>
          <w:szCs w:val="24"/>
        </w:rPr>
        <w:t>līguma abpusējas  parakstīšanas dienas.</w:t>
      </w:r>
    </w:p>
    <w:p w:rsidR="00EE043D" w:rsidRPr="009446D1" w:rsidRDefault="00EE043D" w:rsidP="0016452D">
      <w:pPr>
        <w:rPr>
          <w:rFonts w:ascii="Times New Roman" w:hAnsi="Times New Roman" w:cs="Times New Roman"/>
          <w:sz w:val="24"/>
          <w:szCs w:val="24"/>
        </w:rPr>
      </w:pPr>
    </w:p>
    <w:bookmarkEnd w:id="1"/>
    <w:p w:rsidR="0016452D" w:rsidRDefault="0016452D" w:rsidP="0016452D">
      <w:pPr>
        <w:spacing w:line="259" w:lineRule="auto"/>
        <w:ind w:left="4678" w:right="-290"/>
        <w:jc w:val="right"/>
        <w:rPr>
          <w:rFonts w:ascii="Times New Roman" w:hAnsi="Times New Roman" w:cs="Times New Roman"/>
          <w:bCs/>
          <w:i/>
        </w:rPr>
      </w:pPr>
    </w:p>
    <w:tbl>
      <w:tblPr>
        <w:tblW w:w="0" w:type="auto"/>
        <w:tblLook w:val="04A0" w:firstRow="1" w:lastRow="0" w:firstColumn="1" w:lastColumn="0" w:noHBand="0" w:noVBand="1"/>
      </w:tblPr>
      <w:tblGrid>
        <w:gridCol w:w="2750"/>
        <w:gridCol w:w="6537"/>
      </w:tblGrid>
      <w:tr w:rsidR="006D1231" w:rsidRPr="00AC647A" w:rsidTr="00A7422D">
        <w:tc>
          <w:tcPr>
            <w:tcW w:w="2750" w:type="dxa"/>
            <w:shd w:val="clear" w:color="auto" w:fill="auto"/>
          </w:tcPr>
          <w:p w:rsidR="006D1231" w:rsidRPr="00AC647A" w:rsidRDefault="006D1231" w:rsidP="00A7422D">
            <w:pPr>
              <w:pStyle w:val="Default"/>
              <w:rPr>
                <w:color w:val="auto"/>
              </w:rPr>
            </w:pPr>
            <w:r w:rsidRPr="00AC647A">
              <w:rPr>
                <w:color w:val="auto"/>
              </w:rPr>
              <w:t>Parakst</w:t>
            </w:r>
            <w:r>
              <w:rPr>
                <w:color w:val="auto"/>
              </w:rPr>
              <w:t xml:space="preserve">a </w:t>
            </w:r>
            <w:r w:rsidRPr="00AC647A">
              <w:rPr>
                <w:color w:val="auto"/>
              </w:rPr>
              <w:t>tiesīgās personas vārds, uzvārds</w:t>
            </w:r>
          </w:p>
        </w:tc>
        <w:tc>
          <w:tcPr>
            <w:tcW w:w="6537" w:type="dxa"/>
            <w:tcBorders>
              <w:bottom w:val="dotted" w:sz="4" w:space="0" w:color="auto"/>
            </w:tcBorders>
            <w:shd w:val="clear" w:color="auto" w:fill="auto"/>
          </w:tcPr>
          <w:p w:rsidR="006D1231" w:rsidRPr="00AC647A" w:rsidRDefault="006D1231" w:rsidP="00A7422D">
            <w:pPr>
              <w:pStyle w:val="Default"/>
              <w:rPr>
                <w:color w:val="auto"/>
              </w:rPr>
            </w:pPr>
          </w:p>
        </w:tc>
      </w:tr>
      <w:tr w:rsidR="006D1231" w:rsidRPr="00AC647A" w:rsidTr="00A7422D">
        <w:tc>
          <w:tcPr>
            <w:tcW w:w="2750" w:type="dxa"/>
            <w:shd w:val="clear" w:color="auto" w:fill="auto"/>
          </w:tcPr>
          <w:p w:rsidR="006D1231" w:rsidRPr="00AC647A" w:rsidRDefault="006D1231" w:rsidP="00A7422D">
            <w:pPr>
              <w:pStyle w:val="Default"/>
              <w:rPr>
                <w:color w:val="auto"/>
              </w:rPr>
            </w:pPr>
            <w:r w:rsidRPr="00AC647A">
              <w:rPr>
                <w:color w:val="auto"/>
              </w:rPr>
              <w:t>Ieņemamais amats</w:t>
            </w:r>
          </w:p>
        </w:tc>
        <w:tc>
          <w:tcPr>
            <w:tcW w:w="6537" w:type="dxa"/>
            <w:tcBorders>
              <w:top w:val="dotted" w:sz="4" w:space="0" w:color="auto"/>
              <w:bottom w:val="dotted" w:sz="4" w:space="0" w:color="auto"/>
            </w:tcBorders>
            <w:shd w:val="clear" w:color="auto" w:fill="auto"/>
          </w:tcPr>
          <w:p w:rsidR="006D1231" w:rsidRPr="00AC647A" w:rsidRDefault="006D1231" w:rsidP="00A7422D">
            <w:pPr>
              <w:pStyle w:val="Default"/>
              <w:rPr>
                <w:color w:val="auto"/>
              </w:rPr>
            </w:pPr>
          </w:p>
        </w:tc>
      </w:tr>
      <w:tr w:rsidR="006D1231" w:rsidRPr="00AC647A" w:rsidTr="00A7422D">
        <w:tc>
          <w:tcPr>
            <w:tcW w:w="2750" w:type="dxa"/>
            <w:shd w:val="clear" w:color="auto" w:fill="auto"/>
          </w:tcPr>
          <w:p w:rsidR="006D1231" w:rsidRPr="00AC647A" w:rsidRDefault="006D1231" w:rsidP="00A7422D">
            <w:pPr>
              <w:pStyle w:val="Default"/>
              <w:rPr>
                <w:color w:val="auto"/>
              </w:rPr>
            </w:pPr>
            <w:r w:rsidRPr="00AC647A">
              <w:rPr>
                <w:color w:val="auto"/>
              </w:rPr>
              <w:t>Paraksts</w:t>
            </w:r>
          </w:p>
        </w:tc>
        <w:tc>
          <w:tcPr>
            <w:tcW w:w="6537" w:type="dxa"/>
            <w:tcBorders>
              <w:top w:val="dotted" w:sz="4" w:space="0" w:color="auto"/>
              <w:bottom w:val="dotted" w:sz="4" w:space="0" w:color="auto"/>
            </w:tcBorders>
            <w:shd w:val="clear" w:color="auto" w:fill="auto"/>
          </w:tcPr>
          <w:p w:rsidR="006D1231" w:rsidRPr="00AC647A" w:rsidRDefault="006D1231" w:rsidP="00A7422D">
            <w:pPr>
              <w:pStyle w:val="Default"/>
              <w:rPr>
                <w:color w:val="auto"/>
              </w:rPr>
            </w:pPr>
          </w:p>
        </w:tc>
      </w:tr>
      <w:tr w:rsidR="006D1231" w:rsidRPr="00AC647A" w:rsidTr="00A7422D">
        <w:tc>
          <w:tcPr>
            <w:tcW w:w="2750" w:type="dxa"/>
            <w:shd w:val="clear" w:color="auto" w:fill="auto"/>
          </w:tcPr>
          <w:p w:rsidR="006D1231" w:rsidRPr="00AC647A" w:rsidRDefault="006D1231" w:rsidP="00A7422D">
            <w:pPr>
              <w:pStyle w:val="Default"/>
              <w:rPr>
                <w:color w:val="auto"/>
              </w:rPr>
            </w:pPr>
            <w:r w:rsidRPr="00AC647A">
              <w:rPr>
                <w:color w:val="auto"/>
              </w:rPr>
              <w:t>Datums</w:t>
            </w:r>
          </w:p>
        </w:tc>
        <w:tc>
          <w:tcPr>
            <w:tcW w:w="6537" w:type="dxa"/>
            <w:tcBorders>
              <w:top w:val="dotted" w:sz="4" w:space="0" w:color="auto"/>
              <w:bottom w:val="dotted" w:sz="4" w:space="0" w:color="auto"/>
            </w:tcBorders>
            <w:shd w:val="clear" w:color="auto" w:fill="auto"/>
          </w:tcPr>
          <w:p w:rsidR="006D1231" w:rsidRPr="00AC647A" w:rsidRDefault="006D1231" w:rsidP="00A7422D">
            <w:pPr>
              <w:pStyle w:val="Default"/>
              <w:rPr>
                <w:color w:val="auto"/>
              </w:rPr>
            </w:pPr>
          </w:p>
        </w:tc>
      </w:tr>
    </w:tbl>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right="-290"/>
        <w:rPr>
          <w:rFonts w:ascii="Times New Roman" w:hAnsi="Times New Roman" w:cs="Times New Roman"/>
          <w:bCs/>
          <w:i/>
        </w:rPr>
      </w:pPr>
    </w:p>
    <w:p w:rsidR="0016452D" w:rsidRDefault="0016452D" w:rsidP="0016452D">
      <w:pPr>
        <w:spacing w:line="259" w:lineRule="auto"/>
        <w:ind w:left="4678" w:right="-290"/>
        <w:jc w:val="right"/>
        <w:rPr>
          <w:rFonts w:ascii="Times New Roman" w:hAnsi="Times New Roman" w:cs="Times New Roman"/>
          <w:bCs/>
          <w:i/>
        </w:rPr>
      </w:pPr>
    </w:p>
    <w:p w:rsidR="0016452D" w:rsidRDefault="0016452D" w:rsidP="0016452D">
      <w:pPr>
        <w:spacing w:line="259" w:lineRule="auto"/>
        <w:ind w:right="-290"/>
        <w:rPr>
          <w:rFonts w:ascii="Times New Roman" w:hAnsi="Times New Roman" w:cs="Times New Roman"/>
          <w:bCs/>
          <w:i/>
        </w:rPr>
      </w:pPr>
    </w:p>
    <w:p w:rsidR="0016452D" w:rsidRDefault="0016452D" w:rsidP="0016452D">
      <w:pPr>
        <w:spacing w:line="259" w:lineRule="auto"/>
        <w:ind w:right="-290"/>
        <w:rPr>
          <w:rFonts w:ascii="Times New Roman" w:hAnsi="Times New Roman" w:cs="Times New Roman"/>
          <w:bCs/>
          <w:i/>
        </w:rPr>
      </w:pPr>
      <w:bookmarkStart w:id="2" w:name="_Hlk138853416"/>
    </w:p>
    <w:p w:rsidR="0016452D" w:rsidRDefault="0016452D" w:rsidP="0016452D">
      <w:pPr>
        <w:spacing w:line="259" w:lineRule="auto"/>
        <w:ind w:right="-290"/>
        <w:jc w:val="right"/>
        <w:rPr>
          <w:rFonts w:ascii="Times New Roman" w:hAnsi="Times New Roman" w:cs="Times New Roman"/>
          <w:bCs/>
          <w:i/>
        </w:rPr>
      </w:pPr>
    </w:p>
    <w:p w:rsidR="0016452D" w:rsidRDefault="0016452D" w:rsidP="0016452D">
      <w:pPr>
        <w:spacing w:line="259" w:lineRule="auto"/>
        <w:ind w:right="-290"/>
        <w:jc w:val="right"/>
        <w:rPr>
          <w:rFonts w:ascii="Times New Roman" w:hAnsi="Times New Roman" w:cs="Times New Roman"/>
          <w:bCs/>
          <w:i/>
        </w:rPr>
      </w:pPr>
    </w:p>
    <w:p w:rsidR="0016452D" w:rsidRDefault="0016452D" w:rsidP="0016452D">
      <w:pPr>
        <w:spacing w:line="259" w:lineRule="auto"/>
        <w:ind w:right="-290"/>
        <w:jc w:val="right"/>
        <w:rPr>
          <w:rFonts w:ascii="Times New Roman" w:hAnsi="Times New Roman" w:cs="Times New Roman"/>
          <w:bCs/>
          <w:i/>
        </w:rPr>
      </w:pPr>
    </w:p>
    <w:p w:rsidR="0016452D" w:rsidRDefault="0016452D" w:rsidP="0016452D">
      <w:pPr>
        <w:spacing w:line="259" w:lineRule="auto"/>
        <w:ind w:right="-290"/>
        <w:jc w:val="right"/>
        <w:rPr>
          <w:rFonts w:ascii="Times New Roman" w:hAnsi="Times New Roman" w:cs="Times New Roman"/>
          <w:bCs/>
          <w:i/>
        </w:rPr>
      </w:pPr>
    </w:p>
    <w:p w:rsidR="0016452D" w:rsidRDefault="0016452D" w:rsidP="0016452D">
      <w:pPr>
        <w:spacing w:line="259" w:lineRule="auto"/>
        <w:ind w:right="-290"/>
        <w:jc w:val="right"/>
        <w:rPr>
          <w:rFonts w:ascii="Times New Roman" w:hAnsi="Times New Roman" w:cs="Times New Roman"/>
          <w:bCs/>
          <w:i/>
        </w:rPr>
      </w:pPr>
    </w:p>
    <w:p w:rsidR="0016452D" w:rsidRDefault="0016452D" w:rsidP="0016452D">
      <w:pPr>
        <w:spacing w:line="259" w:lineRule="auto"/>
        <w:ind w:right="-290"/>
        <w:jc w:val="right"/>
        <w:rPr>
          <w:rFonts w:ascii="Times New Roman" w:hAnsi="Times New Roman" w:cs="Times New Roman"/>
          <w:bCs/>
          <w:i/>
        </w:rPr>
      </w:pPr>
    </w:p>
    <w:p w:rsidR="0016452D" w:rsidRDefault="0016452D" w:rsidP="0016452D">
      <w:pPr>
        <w:spacing w:line="259" w:lineRule="auto"/>
        <w:ind w:right="-290"/>
        <w:jc w:val="right"/>
        <w:rPr>
          <w:rFonts w:ascii="Times New Roman" w:hAnsi="Times New Roman" w:cs="Times New Roman"/>
          <w:bCs/>
          <w:i/>
        </w:rPr>
      </w:pPr>
    </w:p>
    <w:p w:rsidR="0016452D" w:rsidRDefault="0016452D" w:rsidP="0016452D">
      <w:pPr>
        <w:spacing w:line="259" w:lineRule="auto"/>
        <w:ind w:right="-290"/>
        <w:jc w:val="right"/>
        <w:rPr>
          <w:rFonts w:ascii="Times New Roman" w:hAnsi="Times New Roman" w:cs="Times New Roman"/>
          <w:bCs/>
          <w:i/>
        </w:rPr>
      </w:pPr>
    </w:p>
    <w:p w:rsidR="0016452D" w:rsidRDefault="0016452D" w:rsidP="0016452D">
      <w:pPr>
        <w:spacing w:line="259" w:lineRule="auto"/>
        <w:ind w:right="-290"/>
        <w:jc w:val="right"/>
        <w:rPr>
          <w:rFonts w:ascii="Times New Roman" w:hAnsi="Times New Roman" w:cs="Times New Roman"/>
          <w:bCs/>
          <w:i/>
        </w:rPr>
      </w:pPr>
    </w:p>
    <w:p w:rsidR="0016452D" w:rsidRDefault="0016452D" w:rsidP="0016452D">
      <w:pPr>
        <w:spacing w:line="259" w:lineRule="auto"/>
        <w:ind w:right="-290"/>
        <w:jc w:val="right"/>
        <w:rPr>
          <w:rFonts w:ascii="Times New Roman" w:hAnsi="Times New Roman" w:cs="Times New Roman"/>
          <w:bCs/>
          <w:i/>
        </w:rPr>
      </w:pPr>
    </w:p>
    <w:p w:rsidR="002D5655" w:rsidRDefault="002D5655" w:rsidP="0016452D">
      <w:pPr>
        <w:spacing w:line="259" w:lineRule="auto"/>
        <w:ind w:right="-290"/>
        <w:jc w:val="right"/>
        <w:rPr>
          <w:rFonts w:ascii="Times New Roman" w:hAnsi="Times New Roman" w:cs="Times New Roman"/>
          <w:bCs/>
          <w:i/>
        </w:rPr>
      </w:pPr>
    </w:p>
    <w:p w:rsidR="002D5655" w:rsidRDefault="002D5655" w:rsidP="0016452D">
      <w:pPr>
        <w:spacing w:line="259" w:lineRule="auto"/>
        <w:ind w:right="-290"/>
        <w:jc w:val="right"/>
        <w:rPr>
          <w:rFonts w:ascii="Times New Roman" w:hAnsi="Times New Roman" w:cs="Times New Roman"/>
          <w:bCs/>
          <w:i/>
        </w:rPr>
      </w:pPr>
    </w:p>
    <w:p w:rsidR="002D5655" w:rsidRDefault="002D5655" w:rsidP="0016452D">
      <w:pPr>
        <w:spacing w:line="259" w:lineRule="auto"/>
        <w:ind w:right="-290"/>
        <w:jc w:val="right"/>
        <w:rPr>
          <w:rFonts w:ascii="Times New Roman" w:hAnsi="Times New Roman" w:cs="Times New Roman"/>
          <w:bCs/>
          <w:i/>
        </w:rPr>
      </w:pPr>
      <w:bookmarkStart w:id="3" w:name="_GoBack"/>
      <w:bookmarkEnd w:id="0"/>
      <w:bookmarkEnd w:id="2"/>
      <w:bookmarkEnd w:id="3"/>
    </w:p>
    <w:sectPr w:rsidR="002D5655" w:rsidSect="0016452D">
      <w:headerReference w:type="default" r:id="rId9"/>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E6E" w:rsidRDefault="00A00E6E" w:rsidP="0016452D">
      <w:r>
        <w:separator/>
      </w:r>
    </w:p>
  </w:endnote>
  <w:endnote w:type="continuationSeparator" w:id="0">
    <w:p w:rsidR="00A00E6E" w:rsidRDefault="00A00E6E" w:rsidP="00164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umnst777 TL">
    <w:altName w:val="Calibri"/>
    <w:charset w:val="BA"/>
    <w:family w:val="swiss"/>
    <w:pitch w:val="variable"/>
    <w:sig w:usb0="800002AF" w:usb1="5000204A"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Baltic">
    <w:altName w:val="Arial"/>
    <w:charset w:val="BA"/>
    <w:family w:val="roman"/>
    <w:pitch w:val="variable"/>
  </w:font>
  <w:font w:name="Swiss TL">
    <w:altName w:val="Segoe Script"/>
    <w:charset w:val="BA"/>
    <w:family w:val="swiss"/>
    <w:pitch w:val="variable"/>
    <w:sig w:usb0="800002AF" w:usb1="5000204A"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E6E" w:rsidRDefault="00A00E6E" w:rsidP="0016452D">
      <w:r>
        <w:separator/>
      </w:r>
    </w:p>
  </w:footnote>
  <w:footnote w:type="continuationSeparator" w:id="0">
    <w:p w:rsidR="00A00E6E" w:rsidRDefault="00A00E6E" w:rsidP="00164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CF3" w:rsidRPr="0016452D" w:rsidRDefault="00B43CF3" w:rsidP="001645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B40743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3B2360"/>
    <w:multiLevelType w:val="multilevel"/>
    <w:tmpl w:val="A346419A"/>
    <w:lvl w:ilvl="0">
      <w:start w:val="2"/>
      <w:numFmt w:val="decimal"/>
      <w:lvlText w:val="%1."/>
      <w:lvlJc w:val="left"/>
      <w:pPr>
        <w:tabs>
          <w:tab w:val="num" w:pos="4472"/>
        </w:tabs>
        <w:ind w:left="4472" w:hanging="360"/>
      </w:pPr>
      <w:rPr>
        <w:b/>
      </w:rPr>
    </w:lvl>
    <w:lvl w:ilvl="1">
      <w:start w:val="1"/>
      <w:numFmt w:val="decimal"/>
      <w:lvlText w:val="%1.%2."/>
      <w:lvlJc w:val="left"/>
      <w:pPr>
        <w:tabs>
          <w:tab w:val="num" w:pos="786"/>
        </w:tabs>
        <w:ind w:left="786" w:hanging="360"/>
      </w:pPr>
      <w:rPr>
        <w:rFonts w:ascii="Times New Roman" w:hAnsi="Times New Roman"/>
        <w:b w:val="0"/>
        <w:color w:val="000000"/>
        <w:sz w:val="24"/>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1"/>
        </w:tabs>
        <w:ind w:left="1571" w:hanging="720"/>
      </w:pPr>
      <w:rPr>
        <w:rFonts w:ascii="Times New Roman" w:hAnsi="Times New Roman" w:cs="Times New Roman" w:hint="default"/>
        <w:b w:val="0"/>
        <w:color w:val="auto"/>
        <w:sz w:val="24"/>
        <w:szCs w:val="24"/>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794762A"/>
    <w:multiLevelType w:val="multilevel"/>
    <w:tmpl w:val="4140B4DA"/>
    <w:lvl w:ilvl="0">
      <w:start w:val="16"/>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66" w:hanging="646"/>
      </w:pPr>
      <w:rPr>
        <w:rFonts w:ascii="Times New Roman" w:eastAsia="Times New Roman" w:hAnsi="Times New Roman" w:cs="Times New Roman" w:hint="default"/>
        <w:spacing w:val="-2"/>
        <w:w w:val="99"/>
        <w:sz w:val="24"/>
        <w:szCs w:val="24"/>
        <w:lang w:val="lv-LV" w:eastAsia="en-US" w:bidi="ar-SA"/>
      </w:rPr>
    </w:lvl>
    <w:lvl w:ilvl="3">
      <w:numFmt w:val="bullet"/>
      <w:lvlText w:val="•"/>
      <w:lvlJc w:val="left"/>
      <w:pPr>
        <w:ind w:left="3328" w:hanging="646"/>
      </w:pPr>
      <w:rPr>
        <w:rFonts w:hint="default"/>
        <w:lang w:val="lv-LV" w:eastAsia="en-US" w:bidi="ar-SA"/>
      </w:rPr>
    </w:lvl>
    <w:lvl w:ilvl="4">
      <w:numFmt w:val="bullet"/>
      <w:lvlText w:val="•"/>
      <w:lvlJc w:val="left"/>
      <w:pPr>
        <w:ind w:left="4262" w:hanging="646"/>
      </w:pPr>
      <w:rPr>
        <w:rFonts w:hint="default"/>
        <w:lang w:val="lv-LV" w:eastAsia="en-US" w:bidi="ar-SA"/>
      </w:rPr>
    </w:lvl>
    <w:lvl w:ilvl="5">
      <w:numFmt w:val="bullet"/>
      <w:lvlText w:val="•"/>
      <w:lvlJc w:val="left"/>
      <w:pPr>
        <w:ind w:left="5196" w:hanging="646"/>
      </w:pPr>
      <w:rPr>
        <w:rFonts w:hint="default"/>
        <w:lang w:val="lv-LV" w:eastAsia="en-US" w:bidi="ar-SA"/>
      </w:rPr>
    </w:lvl>
    <w:lvl w:ilvl="6">
      <w:numFmt w:val="bullet"/>
      <w:lvlText w:val="•"/>
      <w:lvlJc w:val="left"/>
      <w:pPr>
        <w:ind w:left="6130" w:hanging="646"/>
      </w:pPr>
      <w:rPr>
        <w:rFonts w:hint="default"/>
        <w:lang w:val="lv-LV" w:eastAsia="en-US" w:bidi="ar-SA"/>
      </w:rPr>
    </w:lvl>
    <w:lvl w:ilvl="7">
      <w:numFmt w:val="bullet"/>
      <w:lvlText w:val="•"/>
      <w:lvlJc w:val="left"/>
      <w:pPr>
        <w:ind w:left="7064" w:hanging="646"/>
      </w:pPr>
      <w:rPr>
        <w:rFonts w:hint="default"/>
        <w:lang w:val="lv-LV" w:eastAsia="en-US" w:bidi="ar-SA"/>
      </w:rPr>
    </w:lvl>
    <w:lvl w:ilvl="8">
      <w:numFmt w:val="bullet"/>
      <w:lvlText w:val="•"/>
      <w:lvlJc w:val="left"/>
      <w:pPr>
        <w:ind w:left="7998" w:hanging="646"/>
      </w:pPr>
      <w:rPr>
        <w:rFonts w:hint="default"/>
        <w:lang w:val="lv-LV" w:eastAsia="en-US" w:bidi="ar-SA"/>
      </w:rPr>
    </w:lvl>
  </w:abstractNum>
  <w:abstractNum w:abstractNumId="3">
    <w:nsid w:val="092D2A0F"/>
    <w:multiLevelType w:val="multilevel"/>
    <w:tmpl w:val="E8D61FA4"/>
    <w:lvl w:ilvl="0">
      <w:start w:val="5"/>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i w:val="0"/>
        <w:w w:val="100"/>
        <w:sz w:val="24"/>
        <w:szCs w:val="24"/>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4">
    <w:nsid w:val="0A6F68AF"/>
    <w:multiLevelType w:val="multilevel"/>
    <w:tmpl w:val="9482EBAC"/>
    <w:lvl w:ilvl="0">
      <w:start w:val="9"/>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i w:val="0"/>
        <w:iCs/>
        <w:w w:val="100"/>
        <w:sz w:val="24"/>
        <w:szCs w:val="24"/>
        <w:lang w:val="lv-LV" w:eastAsia="en-US" w:bidi="ar-SA"/>
      </w:rPr>
    </w:lvl>
    <w:lvl w:ilvl="2">
      <w:start w:val="1"/>
      <w:numFmt w:val="decimal"/>
      <w:lvlText w:val="%1.%2.%3."/>
      <w:lvlJc w:val="left"/>
      <w:pPr>
        <w:ind w:left="1389" w:hanging="708"/>
      </w:pPr>
      <w:rPr>
        <w:rFonts w:ascii="Times New Roman" w:eastAsia="Times New Roman" w:hAnsi="Times New Roman" w:cs="Times New Roman" w:hint="default"/>
        <w:spacing w:val="0"/>
        <w:w w:val="99"/>
        <w:sz w:val="24"/>
        <w:szCs w:val="24"/>
        <w:lang w:val="lv-LV" w:eastAsia="en-US" w:bidi="ar-SA"/>
      </w:rPr>
    </w:lvl>
    <w:lvl w:ilvl="3">
      <w:numFmt w:val="bullet"/>
      <w:lvlText w:val="•"/>
      <w:lvlJc w:val="left"/>
      <w:pPr>
        <w:ind w:left="3265" w:hanging="708"/>
      </w:pPr>
      <w:rPr>
        <w:rFonts w:hint="default"/>
        <w:lang w:val="lv-LV" w:eastAsia="en-US" w:bidi="ar-SA"/>
      </w:rPr>
    </w:lvl>
    <w:lvl w:ilvl="4">
      <w:numFmt w:val="bullet"/>
      <w:lvlText w:val="•"/>
      <w:lvlJc w:val="left"/>
      <w:pPr>
        <w:ind w:left="4208" w:hanging="708"/>
      </w:pPr>
      <w:rPr>
        <w:rFonts w:hint="default"/>
        <w:lang w:val="lv-LV" w:eastAsia="en-US" w:bidi="ar-SA"/>
      </w:rPr>
    </w:lvl>
    <w:lvl w:ilvl="5">
      <w:numFmt w:val="bullet"/>
      <w:lvlText w:val="•"/>
      <w:lvlJc w:val="left"/>
      <w:pPr>
        <w:ind w:left="5151" w:hanging="708"/>
      </w:pPr>
      <w:rPr>
        <w:rFonts w:hint="default"/>
        <w:lang w:val="lv-LV" w:eastAsia="en-US" w:bidi="ar-SA"/>
      </w:rPr>
    </w:lvl>
    <w:lvl w:ilvl="6">
      <w:numFmt w:val="bullet"/>
      <w:lvlText w:val="•"/>
      <w:lvlJc w:val="left"/>
      <w:pPr>
        <w:ind w:left="6094" w:hanging="708"/>
      </w:pPr>
      <w:rPr>
        <w:rFonts w:hint="default"/>
        <w:lang w:val="lv-LV" w:eastAsia="en-US" w:bidi="ar-SA"/>
      </w:rPr>
    </w:lvl>
    <w:lvl w:ilvl="7">
      <w:numFmt w:val="bullet"/>
      <w:lvlText w:val="•"/>
      <w:lvlJc w:val="left"/>
      <w:pPr>
        <w:ind w:left="7037" w:hanging="708"/>
      </w:pPr>
      <w:rPr>
        <w:rFonts w:hint="default"/>
        <w:lang w:val="lv-LV" w:eastAsia="en-US" w:bidi="ar-SA"/>
      </w:rPr>
    </w:lvl>
    <w:lvl w:ilvl="8">
      <w:numFmt w:val="bullet"/>
      <w:lvlText w:val="•"/>
      <w:lvlJc w:val="left"/>
      <w:pPr>
        <w:ind w:left="7980" w:hanging="708"/>
      </w:pPr>
      <w:rPr>
        <w:rFonts w:hint="default"/>
        <w:lang w:val="lv-LV" w:eastAsia="en-US" w:bidi="ar-SA"/>
      </w:rPr>
    </w:lvl>
  </w:abstractNum>
  <w:abstractNum w:abstractNumId="5">
    <w:nsid w:val="0AAD3C80"/>
    <w:multiLevelType w:val="multilevel"/>
    <w:tmpl w:val="A346419A"/>
    <w:lvl w:ilvl="0">
      <w:start w:val="2"/>
      <w:numFmt w:val="decimal"/>
      <w:lvlText w:val="%1."/>
      <w:lvlJc w:val="left"/>
      <w:pPr>
        <w:tabs>
          <w:tab w:val="num" w:pos="4472"/>
        </w:tabs>
        <w:ind w:left="4472" w:hanging="360"/>
      </w:pPr>
      <w:rPr>
        <w:b/>
      </w:rPr>
    </w:lvl>
    <w:lvl w:ilvl="1">
      <w:start w:val="1"/>
      <w:numFmt w:val="decimal"/>
      <w:lvlText w:val="%1.%2."/>
      <w:lvlJc w:val="left"/>
      <w:pPr>
        <w:tabs>
          <w:tab w:val="num" w:pos="786"/>
        </w:tabs>
        <w:ind w:left="786" w:hanging="360"/>
      </w:pPr>
      <w:rPr>
        <w:rFonts w:ascii="Times New Roman" w:hAnsi="Times New Roman"/>
        <w:b w:val="0"/>
        <w:color w:val="000000"/>
        <w:sz w:val="24"/>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1"/>
        </w:tabs>
        <w:ind w:left="1571" w:hanging="720"/>
      </w:pPr>
      <w:rPr>
        <w:rFonts w:ascii="Times New Roman" w:hAnsi="Times New Roman" w:cs="Times New Roman" w:hint="default"/>
        <w:b w:val="0"/>
        <w:color w:val="auto"/>
        <w:sz w:val="24"/>
        <w:szCs w:val="24"/>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C1535A3"/>
    <w:multiLevelType w:val="multilevel"/>
    <w:tmpl w:val="AE1C0D8C"/>
    <w:lvl w:ilvl="0">
      <w:start w:val="11"/>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7">
    <w:nsid w:val="0E4A6F67"/>
    <w:multiLevelType w:val="multilevel"/>
    <w:tmpl w:val="14BCC404"/>
    <w:lvl w:ilvl="0">
      <w:start w:val="6"/>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411"/>
        </w:tabs>
        <w:ind w:left="241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nsid w:val="0E9403A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F4B54E4"/>
    <w:multiLevelType w:val="hybridMultilevel"/>
    <w:tmpl w:val="9E104014"/>
    <w:lvl w:ilvl="0" w:tplc="AE988FD0">
      <w:start w:val="1"/>
      <w:numFmt w:val="decimal"/>
      <w:lvlText w:val="%1."/>
      <w:lvlJc w:val="left"/>
      <w:pPr>
        <w:ind w:left="4077" w:hanging="360"/>
        <w:jc w:val="right"/>
      </w:pPr>
      <w:rPr>
        <w:rFonts w:ascii="Times New Roman" w:eastAsia="Times New Roman" w:hAnsi="Times New Roman" w:cs="Times New Roman" w:hint="default"/>
        <w:b/>
        <w:bCs/>
        <w:w w:val="100"/>
        <w:sz w:val="24"/>
        <w:szCs w:val="24"/>
        <w:lang w:val="lv-LV" w:eastAsia="en-US" w:bidi="ar-SA"/>
      </w:rPr>
    </w:lvl>
    <w:lvl w:ilvl="1" w:tplc="69FC80E6">
      <w:numFmt w:val="bullet"/>
      <w:lvlText w:val="•"/>
      <w:lvlJc w:val="left"/>
      <w:pPr>
        <w:ind w:left="4658" w:hanging="360"/>
      </w:pPr>
      <w:rPr>
        <w:rFonts w:hint="default"/>
        <w:lang w:val="lv-LV" w:eastAsia="en-US" w:bidi="ar-SA"/>
      </w:rPr>
    </w:lvl>
    <w:lvl w:ilvl="2" w:tplc="63ECC648">
      <w:numFmt w:val="bullet"/>
      <w:lvlText w:val="•"/>
      <w:lvlJc w:val="left"/>
      <w:pPr>
        <w:ind w:left="5237" w:hanging="360"/>
      </w:pPr>
      <w:rPr>
        <w:rFonts w:hint="default"/>
        <w:lang w:val="lv-LV" w:eastAsia="en-US" w:bidi="ar-SA"/>
      </w:rPr>
    </w:lvl>
    <w:lvl w:ilvl="3" w:tplc="6BD8BBA0">
      <w:numFmt w:val="bullet"/>
      <w:lvlText w:val="•"/>
      <w:lvlJc w:val="left"/>
      <w:pPr>
        <w:ind w:left="5815" w:hanging="360"/>
      </w:pPr>
      <w:rPr>
        <w:rFonts w:hint="default"/>
        <w:lang w:val="lv-LV" w:eastAsia="en-US" w:bidi="ar-SA"/>
      </w:rPr>
    </w:lvl>
    <w:lvl w:ilvl="4" w:tplc="91B2EA82">
      <w:numFmt w:val="bullet"/>
      <w:lvlText w:val="•"/>
      <w:lvlJc w:val="left"/>
      <w:pPr>
        <w:ind w:left="6394" w:hanging="360"/>
      </w:pPr>
      <w:rPr>
        <w:rFonts w:hint="default"/>
        <w:lang w:val="lv-LV" w:eastAsia="en-US" w:bidi="ar-SA"/>
      </w:rPr>
    </w:lvl>
    <w:lvl w:ilvl="5" w:tplc="46186CD0">
      <w:numFmt w:val="bullet"/>
      <w:lvlText w:val="•"/>
      <w:lvlJc w:val="left"/>
      <w:pPr>
        <w:ind w:left="6973" w:hanging="360"/>
      </w:pPr>
      <w:rPr>
        <w:rFonts w:hint="default"/>
        <w:lang w:val="lv-LV" w:eastAsia="en-US" w:bidi="ar-SA"/>
      </w:rPr>
    </w:lvl>
    <w:lvl w:ilvl="6" w:tplc="0602FBB8">
      <w:numFmt w:val="bullet"/>
      <w:lvlText w:val="•"/>
      <w:lvlJc w:val="left"/>
      <w:pPr>
        <w:ind w:left="7551" w:hanging="360"/>
      </w:pPr>
      <w:rPr>
        <w:rFonts w:hint="default"/>
        <w:lang w:val="lv-LV" w:eastAsia="en-US" w:bidi="ar-SA"/>
      </w:rPr>
    </w:lvl>
    <w:lvl w:ilvl="7" w:tplc="7744D06A">
      <w:numFmt w:val="bullet"/>
      <w:lvlText w:val="•"/>
      <w:lvlJc w:val="left"/>
      <w:pPr>
        <w:ind w:left="8130" w:hanging="360"/>
      </w:pPr>
      <w:rPr>
        <w:rFonts w:hint="default"/>
        <w:lang w:val="lv-LV" w:eastAsia="en-US" w:bidi="ar-SA"/>
      </w:rPr>
    </w:lvl>
    <w:lvl w:ilvl="8" w:tplc="F4142FD4">
      <w:numFmt w:val="bullet"/>
      <w:lvlText w:val="•"/>
      <w:lvlJc w:val="left"/>
      <w:pPr>
        <w:ind w:left="8709" w:hanging="360"/>
      </w:pPr>
      <w:rPr>
        <w:rFonts w:hint="default"/>
        <w:lang w:val="lv-LV" w:eastAsia="en-US" w:bidi="ar-SA"/>
      </w:rPr>
    </w:lvl>
  </w:abstractNum>
  <w:abstractNum w:abstractNumId="11">
    <w:nsid w:val="127A7CB9"/>
    <w:multiLevelType w:val="multilevel"/>
    <w:tmpl w:val="C19CF4F0"/>
    <w:lvl w:ilvl="0">
      <w:start w:val="15"/>
      <w:numFmt w:val="decimal"/>
      <w:lvlText w:val="%1"/>
      <w:lvlJc w:val="left"/>
      <w:pPr>
        <w:ind w:left="756" w:hanging="644"/>
      </w:pPr>
      <w:rPr>
        <w:rFonts w:hint="default"/>
        <w:lang w:val="lv-LV" w:eastAsia="en-US" w:bidi="ar-SA"/>
      </w:rPr>
    </w:lvl>
    <w:lvl w:ilvl="1">
      <w:start w:val="1"/>
      <w:numFmt w:val="decimal"/>
      <w:lvlText w:val="%1.%2."/>
      <w:lvlJc w:val="left"/>
      <w:pPr>
        <w:ind w:left="756" w:hanging="644"/>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581" w:hanging="644"/>
      </w:pPr>
      <w:rPr>
        <w:rFonts w:hint="default"/>
        <w:lang w:val="lv-LV" w:eastAsia="en-US" w:bidi="ar-SA"/>
      </w:rPr>
    </w:lvl>
    <w:lvl w:ilvl="3">
      <w:numFmt w:val="bullet"/>
      <w:lvlText w:val="•"/>
      <w:lvlJc w:val="left"/>
      <w:pPr>
        <w:ind w:left="3491" w:hanging="644"/>
      </w:pPr>
      <w:rPr>
        <w:rFonts w:hint="default"/>
        <w:lang w:val="lv-LV" w:eastAsia="en-US" w:bidi="ar-SA"/>
      </w:rPr>
    </w:lvl>
    <w:lvl w:ilvl="4">
      <w:numFmt w:val="bullet"/>
      <w:lvlText w:val="•"/>
      <w:lvlJc w:val="left"/>
      <w:pPr>
        <w:ind w:left="4402" w:hanging="644"/>
      </w:pPr>
      <w:rPr>
        <w:rFonts w:hint="default"/>
        <w:lang w:val="lv-LV" w:eastAsia="en-US" w:bidi="ar-SA"/>
      </w:rPr>
    </w:lvl>
    <w:lvl w:ilvl="5">
      <w:numFmt w:val="bullet"/>
      <w:lvlText w:val="•"/>
      <w:lvlJc w:val="left"/>
      <w:pPr>
        <w:ind w:left="5313" w:hanging="644"/>
      </w:pPr>
      <w:rPr>
        <w:rFonts w:hint="default"/>
        <w:lang w:val="lv-LV" w:eastAsia="en-US" w:bidi="ar-SA"/>
      </w:rPr>
    </w:lvl>
    <w:lvl w:ilvl="6">
      <w:numFmt w:val="bullet"/>
      <w:lvlText w:val="•"/>
      <w:lvlJc w:val="left"/>
      <w:pPr>
        <w:ind w:left="6223" w:hanging="644"/>
      </w:pPr>
      <w:rPr>
        <w:rFonts w:hint="default"/>
        <w:lang w:val="lv-LV" w:eastAsia="en-US" w:bidi="ar-SA"/>
      </w:rPr>
    </w:lvl>
    <w:lvl w:ilvl="7">
      <w:numFmt w:val="bullet"/>
      <w:lvlText w:val="•"/>
      <w:lvlJc w:val="left"/>
      <w:pPr>
        <w:ind w:left="7134" w:hanging="644"/>
      </w:pPr>
      <w:rPr>
        <w:rFonts w:hint="default"/>
        <w:lang w:val="lv-LV" w:eastAsia="en-US" w:bidi="ar-SA"/>
      </w:rPr>
    </w:lvl>
    <w:lvl w:ilvl="8">
      <w:numFmt w:val="bullet"/>
      <w:lvlText w:val="•"/>
      <w:lvlJc w:val="left"/>
      <w:pPr>
        <w:ind w:left="8045" w:hanging="644"/>
      </w:pPr>
      <w:rPr>
        <w:rFonts w:hint="default"/>
        <w:lang w:val="lv-LV" w:eastAsia="en-US" w:bidi="ar-SA"/>
      </w:rPr>
    </w:lvl>
  </w:abstractNum>
  <w:abstractNum w:abstractNumId="12">
    <w:nsid w:val="12870477"/>
    <w:multiLevelType w:val="hybridMultilevel"/>
    <w:tmpl w:val="66788E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nsid w:val="17705863"/>
    <w:multiLevelType w:val="multilevel"/>
    <w:tmpl w:val="D86AD1D6"/>
    <w:lvl w:ilvl="0">
      <w:start w:val="1"/>
      <w:numFmt w:val="decimal"/>
      <w:lvlText w:val="%1."/>
      <w:lvlJc w:val="left"/>
      <w:pPr>
        <w:tabs>
          <w:tab w:val="num" w:pos="360"/>
        </w:tabs>
        <w:ind w:left="360" w:hanging="360"/>
      </w:pPr>
      <w:rPr>
        <w:rFonts w:hint="default"/>
        <w:b/>
        <w:bCs/>
        <w:sz w:val="24"/>
        <w:szCs w:val="24"/>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80A7500"/>
    <w:multiLevelType w:val="multilevel"/>
    <w:tmpl w:val="D00E390C"/>
    <w:lvl w:ilvl="0">
      <w:start w:val="1"/>
      <w:numFmt w:val="decimal"/>
      <w:lvlText w:val="%1."/>
      <w:lvlJc w:val="left"/>
      <w:pPr>
        <w:ind w:left="375" w:hanging="375"/>
      </w:pPr>
      <w:rPr>
        <w:rFonts w:hint="default"/>
      </w:rPr>
    </w:lvl>
    <w:lvl w:ilvl="1">
      <w:start w:val="1"/>
      <w:numFmt w:val="decimal"/>
      <w:lvlText w:val="%1.%2."/>
      <w:lvlJc w:val="left"/>
      <w:pPr>
        <w:ind w:left="551" w:hanging="375"/>
      </w:pPr>
      <w:rPr>
        <w:rFonts w:hint="default"/>
      </w:rPr>
    </w:lvl>
    <w:lvl w:ilvl="2">
      <w:start w:val="1"/>
      <w:numFmt w:val="decimal"/>
      <w:lvlText w:val="%1.1.%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15">
    <w:nsid w:val="1F8B5C90"/>
    <w:multiLevelType w:val="multilevel"/>
    <w:tmpl w:val="AAE0C854"/>
    <w:lvl w:ilvl="0">
      <w:start w:val="1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1F44F5B"/>
    <w:multiLevelType w:val="multilevel"/>
    <w:tmpl w:val="2AAEC626"/>
    <w:lvl w:ilvl="0">
      <w:start w:val="2"/>
      <w:numFmt w:val="decimal"/>
      <w:lvlText w:val="%1."/>
      <w:lvlJc w:val="left"/>
      <w:pPr>
        <w:ind w:left="495" w:hanging="495"/>
      </w:pPr>
      <w:rPr>
        <w:rFonts w:hint="default"/>
      </w:rPr>
    </w:lvl>
    <w:lvl w:ilvl="1">
      <w:start w:val="4"/>
      <w:numFmt w:val="decimal"/>
      <w:lvlText w:val="%1.%2."/>
      <w:lvlJc w:val="left"/>
      <w:pPr>
        <w:ind w:left="746" w:hanging="495"/>
      </w:pPr>
      <w:rPr>
        <w:rFonts w:hint="default"/>
      </w:rPr>
    </w:lvl>
    <w:lvl w:ilvl="2">
      <w:start w:val="1"/>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17">
    <w:nsid w:val="296C53AC"/>
    <w:multiLevelType w:val="multilevel"/>
    <w:tmpl w:val="6B727516"/>
    <w:lvl w:ilvl="0">
      <w:start w:val="8"/>
      <w:numFmt w:val="decimal"/>
      <w:lvlText w:val="%1"/>
      <w:lvlJc w:val="left"/>
      <w:pPr>
        <w:ind w:left="537" w:hanging="483"/>
      </w:pPr>
      <w:rPr>
        <w:rFonts w:hint="default"/>
        <w:lang w:val="lv-LV" w:eastAsia="en-US" w:bidi="ar-SA"/>
      </w:rPr>
    </w:lvl>
    <w:lvl w:ilvl="1">
      <w:start w:val="1"/>
      <w:numFmt w:val="decimal"/>
      <w:lvlText w:val="%1.%2."/>
      <w:lvlJc w:val="left"/>
      <w:pPr>
        <w:ind w:left="537" w:hanging="483"/>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405" w:hanging="483"/>
      </w:pPr>
      <w:rPr>
        <w:rFonts w:hint="default"/>
        <w:lang w:val="lv-LV" w:eastAsia="en-US" w:bidi="ar-SA"/>
      </w:rPr>
    </w:lvl>
    <w:lvl w:ilvl="3">
      <w:numFmt w:val="bullet"/>
      <w:lvlText w:val="•"/>
      <w:lvlJc w:val="left"/>
      <w:pPr>
        <w:ind w:left="3337" w:hanging="483"/>
      </w:pPr>
      <w:rPr>
        <w:rFonts w:hint="default"/>
        <w:lang w:val="lv-LV" w:eastAsia="en-US" w:bidi="ar-SA"/>
      </w:rPr>
    </w:lvl>
    <w:lvl w:ilvl="4">
      <w:numFmt w:val="bullet"/>
      <w:lvlText w:val="•"/>
      <w:lvlJc w:val="left"/>
      <w:pPr>
        <w:ind w:left="4270" w:hanging="483"/>
      </w:pPr>
      <w:rPr>
        <w:rFonts w:hint="default"/>
        <w:lang w:val="lv-LV" w:eastAsia="en-US" w:bidi="ar-SA"/>
      </w:rPr>
    </w:lvl>
    <w:lvl w:ilvl="5">
      <w:numFmt w:val="bullet"/>
      <w:lvlText w:val="•"/>
      <w:lvlJc w:val="left"/>
      <w:pPr>
        <w:ind w:left="5203" w:hanging="483"/>
      </w:pPr>
      <w:rPr>
        <w:rFonts w:hint="default"/>
        <w:lang w:val="lv-LV" w:eastAsia="en-US" w:bidi="ar-SA"/>
      </w:rPr>
    </w:lvl>
    <w:lvl w:ilvl="6">
      <w:numFmt w:val="bullet"/>
      <w:lvlText w:val="•"/>
      <w:lvlJc w:val="left"/>
      <w:pPr>
        <w:ind w:left="6135" w:hanging="483"/>
      </w:pPr>
      <w:rPr>
        <w:rFonts w:hint="default"/>
        <w:lang w:val="lv-LV" w:eastAsia="en-US" w:bidi="ar-SA"/>
      </w:rPr>
    </w:lvl>
    <w:lvl w:ilvl="7">
      <w:numFmt w:val="bullet"/>
      <w:lvlText w:val="•"/>
      <w:lvlJc w:val="left"/>
      <w:pPr>
        <w:ind w:left="7068" w:hanging="483"/>
      </w:pPr>
      <w:rPr>
        <w:rFonts w:hint="default"/>
        <w:lang w:val="lv-LV" w:eastAsia="en-US" w:bidi="ar-SA"/>
      </w:rPr>
    </w:lvl>
    <w:lvl w:ilvl="8">
      <w:numFmt w:val="bullet"/>
      <w:lvlText w:val="•"/>
      <w:lvlJc w:val="left"/>
      <w:pPr>
        <w:ind w:left="8001" w:hanging="483"/>
      </w:pPr>
      <w:rPr>
        <w:rFonts w:hint="default"/>
        <w:lang w:val="lv-LV" w:eastAsia="en-US" w:bidi="ar-SA"/>
      </w:rPr>
    </w:lvl>
  </w:abstractNum>
  <w:abstractNum w:abstractNumId="18">
    <w:nsid w:val="2BDC449E"/>
    <w:multiLevelType w:val="multilevel"/>
    <w:tmpl w:val="5F70D1E6"/>
    <w:lvl w:ilvl="0">
      <w:start w:val="1"/>
      <w:numFmt w:val="decimal"/>
      <w:lvlText w:val="%1."/>
      <w:lvlJc w:val="left"/>
      <w:pPr>
        <w:tabs>
          <w:tab w:val="num" w:pos="360"/>
        </w:tabs>
        <w:ind w:left="360" w:hanging="360"/>
      </w:pPr>
      <w:rPr>
        <w:rFonts w:hint="default"/>
        <w:b w:val="0"/>
        <w:bCs/>
        <w:color w:val="auto"/>
        <w:sz w:val="22"/>
        <w:szCs w:val="22"/>
      </w:rPr>
    </w:lvl>
    <w:lvl w:ilvl="1">
      <w:start w:val="1"/>
      <w:numFmt w:val="decimal"/>
      <w:lvlText w:val="%1.%2."/>
      <w:lvlJc w:val="left"/>
      <w:pPr>
        <w:tabs>
          <w:tab w:val="num" w:pos="792"/>
        </w:tabs>
        <w:ind w:left="792" w:hanging="432"/>
      </w:pPr>
      <w:rPr>
        <w:rFonts w:hint="default"/>
        <w:b w:val="0"/>
        <w:color w:val="auto"/>
        <w:sz w:val="24"/>
        <w:szCs w:val="24"/>
      </w:rPr>
    </w:lvl>
    <w:lvl w:ilvl="2">
      <w:start w:val="1"/>
      <w:numFmt w:val="decimal"/>
      <w:lvlText w:val="%1.%2.%3."/>
      <w:lvlJc w:val="left"/>
      <w:pPr>
        <w:tabs>
          <w:tab w:val="num" w:pos="1440"/>
        </w:tabs>
        <w:ind w:left="1224" w:hanging="504"/>
      </w:pPr>
      <w:rPr>
        <w:rFonts w:hint="default"/>
        <w:b w:val="0"/>
        <w:i w:val="0"/>
        <w:color w:val="auto"/>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34573B0B"/>
    <w:multiLevelType w:val="multilevel"/>
    <w:tmpl w:val="928A5C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45B57C3"/>
    <w:multiLevelType w:val="multilevel"/>
    <w:tmpl w:val="5ACA7A96"/>
    <w:lvl w:ilvl="0">
      <w:start w:val="10"/>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74A464D"/>
    <w:multiLevelType w:val="multilevel"/>
    <w:tmpl w:val="DD28CC94"/>
    <w:lvl w:ilvl="0">
      <w:start w:val="12"/>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22">
    <w:nsid w:val="388D2C67"/>
    <w:multiLevelType w:val="multilevel"/>
    <w:tmpl w:val="AA5C1744"/>
    <w:lvl w:ilvl="0">
      <w:start w:val="6"/>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9B22D56"/>
    <w:multiLevelType w:val="multilevel"/>
    <w:tmpl w:val="9782BBC4"/>
    <w:lvl w:ilvl="0">
      <w:start w:val="1"/>
      <w:numFmt w:val="decimal"/>
      <w:lvlText w:val="%1."/>
      <w:lvlJc w:val="left"/>
      <w:pPr>
        <w:ind w:left="643" w:hanging="360"/>
      </w:pPr>
      <w:rPr>
        <w:rFonts w:hint="default"/>
        <w:b/>
        <w:sz w:val="24"/>
        <w:szCs w:val="24"/>
      </w:rPr>
    </w:lvl>
    <w:lvl w:ilvl="1">
      <w:start w:val="1"/>
      <w:numFmt w:val="decimal"/>
      <w:lvlText w:val="%1.%2."/>
      <w:lvlJc w:val="left"/>
      <w:pPr>
        <w:ind w:left="792" w:hanging="432"/>
      </w:pPr>
      <w:rPr>
        <w:rFonts w:ascii="Times New Roman" w:hAnsi="Times New Roman" w:cs="Times New Roman" w:hint="default"/>
        <w:b w:val="0"/>
        <w:sz w:val="24"/>
        <w:szCs w:val="24"/>
      </w:rPr>
    </w:lvl>
    <w:lvl w:ilvl="2">
      <w:start w:val="1"/>
      <w:numFmt w:val="decimal"/>
      <w:lvlText w:val="%1.%2.%3."/>
      <w:lvlJc w:val="left"/>
      <w:pPr>
        <w:ind w:left="1355" w:hanging="504"/>
      </w:pPr>
      <w:rPr>
        <w:rFonts w:hint="default"/>
        <w:b w:val="0"/>
        <w:color w:val="000000" w:themeColor="text1"/>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9C6236F"/>
    <w:multiLevelType w:val="multilevel"/>
    <w:tmpl w:val="55BC7CE6"/>
    <w:lvl w:ilvl="0">
      <w:start w:val="2"/>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25">
    <w:nsid w:val="3EC0167B"/>
    <w:multiLevelType w:val="hybridMultilevel"/>
    <w:tmpl w:val="671C0490"/>
    <w:lvl w:ilvl="0" w:tplc="0409000D">
      <w:start w:val="1"/>
      <w:numFmt w:val="bullet"/>
      <w:lvlText w:val=""/>
      <w:lvlJc w:val="left"/>
      <w:pPr>
        <w:ind w:left="862" w:hanging="360"/>
      </w:pPr>
      <w:rPr>
        <w:rFonts w:ascii="Wingdings" w:hAnsi="Wingdings"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26">
    <w:nsid w:val="3EC26388"/>
    <w:multiLevelType w:val="multilevel"/>
    <w:tmpl w:val="8C6EC4F2"/>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FE167B9"/>
    <w:multiLevelType w:val="multilevel"/>
    <w:tmpl w:val="14BCC388"/>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46C35AE"/>
    <w:multiLevelType w:val="multilevel"/>
    <w:tmpl w:val="CF3225EE"/>
    <w:lvl w:ilvl="0">
      <w:start w:val="2"/>
      <w:numFmt w:val="decimal"/>
      <w:lvlText w:val="%1."/>
      <w:lvlJc w:val="left"/>
      <w:pPr>
        <w:ind w:left="360" w:hanging="360"/>
      </w:pPr>
    </w:lvl>
    <w:lvl w:ilvl="1">
      <w:start w:val="1"/>
      <w:numFmt w:val="decimal"/>
      <w:lvlText w:val="%1.%2."/>
      <w:lvlJc w:val="left"/>
      <w:pPr>
        <w:ind w:left="502" w:hanging="360"/>
      </w:pPr>
      <w:rPr>
        <w:b w:val="0"/>
        <w:color w:val="00000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45B14B6B"/>
    <w:multiLevelType w:val="hybridMultilevel"/>
    <w:tmpl w:val="FA8A2F24"/>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00D522E"/>
    <w:multiLevelType w:val="multilevel"/>
    <w:tmpl w:val="B5089926"/>
    <w:lvl w:ilvl="0">
      <w:start w:val="13"/>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389" w:hanging="624"/>
      </w:pPr>
      <w:rPr>
        <w:rFonts w:ascii="Times New Roman" w:eastAsia="Times New Roman" w:hAnsi="Times New Roman" w:cs="Times New Roman" w:hint="default"/>
        <w:spacing w:val="-2"/>
        <w:w w:val="99"/>
        <w:sz w:val="20"/>
        <w:szCs w:val="20"/>
        <w:lang w:val="lv-LV" w:eastAsia="en-US" w:bidi="ar-SA"/>
      </w:rPr>
    </w:lvl>
    <w:lvl w:ilvl="3">
      <w:numFmt w:val="bullet"/>
      <w:lvlText w:val="•"/>
      <w:lvlJc w:val="left"/>
      <w:pPr>
        <w:ind w:left="3265" w:hanging="624"/>
      </w:pPr>
      <w:rPr>
        <w:rFonts w:hint="default"/>
        <w:lang w:val="lv-LV" w:eastAsia="en-US" w:bidi="ar-SA"/>
      </w:rPr>
    </w:lvl>
    <w:lvl w:ilvl="4">
      <w:numFmt w:val="bullet"/>
      <w:lvlText w:val="•"/>
      <w:lvlJc w:val="left"/>
      <w:pPr>
        <w:ind w:left="4208" w:hanging="624"/>
      </w:pPr>
      <w:rPr>
        <w:rFonts w:hint="default"/>
        <w:lang w:val="lv-LV" w:eastAsia="en-US" w:bidi="ar-SA"/>
      </w:rPr>
    </w:lvl>
    <w:lvl w:ilvl="5">
      <w:numFmt w:val="bullet"/>
      <w:lvlText w:val="•"/>
      <w:lvlJc w:val="left"/>
      <w:pPr>
        <w:ind w:left="5151" w:hanging="624"/>
      </w:pPr>
      <w:rPr>
        <w:rFonts w:hint="default"/>
        <w:lang w:val="lv-LV" w:eastAsia="en-US" w:bidi="ar-SA"/>
      </w:rPr>
    </w:lvl>
    <w:lvl w:ilvl="6">
      <w:numFmt w:val="bullet"/>
      <w:lvlText w:val="•"/>
      <w:lvlJc w:val="left"/>
      <w:pPr>
        <w:ind w:left="6094" w:hanging="624"/>
      </w:pPr>
      <w:rPr>
        <w:rFonts w:hint="default"/>
        <w:lang w:val="lv-LV" w:eastAsia="en-US" w:bidi="ar-SA"/>
      </w:rPr>
    </w:lvl>
    <w:lvl w:ilvl="7">
      <w:numFmt w:val="bullet"/>
      <w:lvlText w:val="•"/>
      <w:lvlJc w:val="left"/>
      <w:pPr>
        <w:ind w:left="7037" w:hanging="624"/>
      </w:pPr>
      <w:rPr>
        <w:rFonts w:hint="default"/>
        <w:lang w:val="lv-LV" w:eastAsia="en-US" w:bidi="ar-SA"/>
      </w:rPr>
    </w:lvl>
    <w:lvl w:ilvl="8">
      <w:numFmt w:val="bullet"/>
      <w:lvlText w:val="•"/>
      <w:lvlJc w:val="left"/>
      <w:pPr>
        <w:ind w:left="7980" w:hanging="624"/>
      </w:pPr>
      <w:rPr>
        <w:rFonts w:hint="default"/>
        <w:lang w:val="lv-LV" w:eastAsia="en-US" w:bidi="ar-SA"/>
      </w:rPr>
    </w:lvl>
  </w:abstractNum>
  <w:abstractNum w:abstractNumId="32">
    <w:nsid w:val="53576579"/>
    <w:multiLevelType w:val="multilevel"/>
    <w:tmpl w:val="56568918"/>
    <w:lvl w:ilvl="0">
      <w:start w:val="7"/>
      <w:numFmt w:val="decimal"/>
      <w:lvlText w:val="%1"/>
      <w:lvlJc w:val="left"/>
      <w:pPr>
        <w:ind w:left="537" w:hanging="428"/>
      </w:pPr>
      <w:rPr>
        <w:rFonts w:hint="default"/>
        <w:lang w:val="lv-LV" w:eastAsia="en-US" w:bidi="ar-SA"/>
      </w:rPr>
    </w:lvl>
    <w:lvl w:ilvl="1">
      <w:start w:val="1"/>
      <w:numFmt w:val="decimal"/>
      <w:lvlText w:val="%1.%2."/>
      <w:lvlJc w:val="left"/>
      <w:pPr>
        <w:ind w:left="537" w:hanging="428"/>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405" w:hanging="428"/>
      </w:pPr>
      <w:rPr>
        <w:rFonts w:hint="default"/>
        <w:lang w:val="lv-LV" w:eastAsia="en-US" w:bidi="ar-SA"/>
      </w:rPr>
    </w:lvl>
    <w:lvl w:ilvl="3">
      <w:numFmt w:val="bullet"/>
      <w:lvlText w:val="•"/>
      <w:lvlJc w:val="left"/>
      <w:pPr>
        <w:ind w:left="3337" w:hanging="428"/>
      </w:pPr>
      <w:rPr>
        <w:rFonts w:hint="default"/>
        <w:lang w:val="lv-LV" w:eastAsia="en-US" w:bidi="ar-SA"/>
      </w:rPr>
    </w:lvl>
    <w:lvl w:ilvl="4">
      <w:numFmt w:val="bullet"/>
      <w:lvlText w:val="•"/>
      <w:lvlJc w:val="left"/>
      <w:pPr>
        <w:ind w:left="4270" w:hanging="428"/>
      </w:pPr>
      <w:rPr>
        <w:rFonts w:hint="default"/>
        <w:lang w:val="lv-LV" w:eastAsia="en-US" w:bidi="ar-SA"/>
      </w:rPr>
    </w:lvl>
    <w:lvl w:ilvl="5">
      <w:numFmt w:val="bullet"/>
      <w:lvlText w:val="•"/>
      <w:lvlJc w:val="left"/>
      <w:pPr>
        <w:ind w:left="5203" w:hanging="428"/>
      </w:pPr>
      <w:rPr>
        <w:rFonts w:hint="default"/>
        <w:lang w:val="lv-LV" w:eastAsia="en-US" w:bidi="ar-SA"/>
      </w:rPr>
    </w:lvl>
    <w:lvl w:ilvl="6">
      <w:numFmt w:val="bullet"/>
      <w:lvlText w:val="•"/>
      <w:lvlJc w:val="left"/>
      <w:pPr>
        <w:ind w:left="6135" w:hanging="428"/>
      </w:pPr>
      <w:rPr>
        <w:rFonts w:hint="default"/>
        <w:lang w:val="lv-LV" w:eastAsia="en-US" w:bidi="ar-SA"/>
      </w:rPr>
    </w:lvl>
    <w:lvl w:ilvl="7">
      <w:numFmt w:val="bullet"/>
      <w:lvlText w:val="•"/>
      <w:lvlJc w:val="left"/>
      <w:pPr>
        <w:ind w:left="7068" w:hanging="428"/>
      </w:pPr>
      <w:rPr>
        <w:rFonts w:hint="default"/>
        <w:lang w:val="lv-LV" w:eastAsia="en-US" w:bidi="ar-SA"/>
      </w:rPr>
    </w:lvl>
    <w:lvl w:ilvl="8">
      <w:numFmt w:val="bullet"/>
      <w:lvlText w:val="•"/>
      <w:lvlJc w:val="left"/>
      <w:pPr>
        <w:ind w:left="8001" w:hanging="428"/>
      </w:pPr>
      <w:rPr>
        <w:rFonts w:hint="default"/>
        <w:lang w:val="lv-LV" w:eastAsia="en-US" w:bidi="ar-SA"/>
      </w:rPr>
    </w:lvl>
  </w:abstractNum>
  <w:abstractNum w:abstractNumId="33">
    <w:nsid w:val="5BD36614"/>
    <w:multiLevelType w:val="multilevel"/>
    <w:tmpl w:val="69B26AF0"/>
    <w:lvl w:ilvl="0">
      <w:start w:val="6"/>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66" w:hanging="644"/>
      </w:pPr>
      <w:rPr>
        <w:rFonts w:ascii="Times New Roman" w:eastAsia="Times New Roman" w:hAnsi="Times New Roman" w:cs="Times New Roman" w:hint="default"/>
        <w:spacing w:val="0"/>
        <w:w w:val="99"/>
        <w:sz w:val="24"/>
        <w:szCs w:val="24"/>
        <w:lang w:val="lv-LV" w:eastAsia="en-US" w:bidi="ar-SA"/>
      </w:rPr>
    </w:lvl>
    <w:lvl w:ilvl="3">
      <w:numFmt w:val="bullet"/>
      <w:lvlText w:val="•"/>
      <w:lvlJc w:val="left"/>
      <w:pPr>
        <w:ind w:left="2580" w:hanging="644"/>
      </w:pPr>
      <w:rPr>
        <w:rFonts w:hint="default"/>
        <w:lang w:val="lv-LV" w:eastAsia="en-US" w:bidi="ar-SA"/>
      </w:rPr>
    </w:lvl>
    <w:lvl w:ilvl="4">
      <w:numFmt w:val="bullet"/>
      <w:lvlText w:val="•"/>
      <w:lvlJc w:val="left"/>
      <w:pPr>
        <w:ind w:left="3621" w:hanging="644"/>
      </w:pPr>
      <w:rPr>
        <w:rFonts w:hint="default"/>
        <w:lang w:val="lv-LV" w:eastAsia="en-US" w:bidi="ar-SA"/>
      </w:rPr>
    </w:lvl>
    <w:lvl w:ilvl="5">
      <w:numFmt w:val="bullet"/>
      <w:lvlText w:val="•"/>
      <w:lvlJc w:val="left"/>
      <w:pPr>
        <w:ind w:left="4662" w:hanging="644"/>
      </w:pPr>
      <w:rPr>
        <w:rFonts w:hint="default"/>
        <w:lang w:val="lv-LV" w:eastAsia="en-US" w:bidi="ar-SA"/>
      </w:rPr>
    </w:lvl>
    <w:lvl w:ilvl="6">
      <w:numFmt w:val="bullet"/>
      <w:lvlText w:val="•"/>
      <w:lvlJc w:val="left"/>
      <w:pPr>
        <w:ind w:left="5703" w:hanging="644"/>
      </w:pPr>
      <w:rPr>
        <w:rFonts w:hint="default"/>
        <w:lang w:val="lv-LV" w:eastAsia="en-US" w:bidi="ar-SA"/>
      </w:rPr>
    </w:lvl>
    <w:lvl w:ilvl="7">
      <w:numFmt w:val="bullet"/>
      <w:lvlText w:val="•"/>
      <w:lvlJc w:val="left"/>
      <w:pPr>
        <w:ind w:left="6744" w:hanging="644"/>
      </w:pPr>
      <w:rPr>
        <w:rFonts w:hint="default"/>
        <w:lang w:val="lv-LV" w:eastAsia="en-US" w:bidi="ar-SA"/>
      </w:rPr>
    </w:lvl>
    <w:lvl w:ilvl="8">
      <w:numFmt w:val="bullet"/>
      <w:lvlText w:val="•"/>
      <w:lvlJc w:val="left"/>
      <w:pPr>
        <w:ind w:left="7784" w:hanging="644"/>
      </w:pPr>
      <w:rPr>
        <w:rFonts w:hint="default"/>
        <w:lang w:val="lv-LV" w:eastAsia="en-US" w:bidi="ar-SA"/>
      </w:rPr>
    </w:lvl>
  </w:abstractNum>
  <w:abstractNum w:abstractNumId="34">
    <w:nsid w:val="5E884248"/>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EBE7BB5"/>
    <w:multiLevelType w:val="multilevel"/>
    <w:tmpl w:val="238408BA"/>
    <w:lvl w:ilvl="0">
      <w:start w:val="1"/>
      <w:numFmt w:val="decimal"/>
      <w:lvlText w:val="%1."/>
      <w:lvlJc w:val="left"/>
      <w:pPr>
        <w:tabs>
          <w:tab w:val="num" w:pos="360"/>
        </w:tabs>
        <w:ind w:left="360" w:hanging="360"/>
      </w:pPr>
      <w:rPr>
        <w:rFonts w:hint="default"/>
        <w:b/>
      </w:rPr>
    </w:lvl>
    <w:lvl w:ilvl="1">
      <w:start w:val="1"/>
      <w:numFmt w:val="decimal"/>
      <w:pStyle w:val="mans2"/>
      <w:lvlText w:val="%1.%2."/>
      <w:lvlJc w:val="left"/>
      <w:pPr>
        <w:tabs>
          <w:tab w:val="num" w:pos="792"/>
        </w:tabs>
        <w:ind w:left="792" w:hanging="432"/>
      </w:pPr>
      <w:rPr>
        <w:rFonts w:hint="default"/>
        <w:b w:val="0"/>
      </w:rPr>
    </w:lvl>
    <w:lvl w:ilvl="2">
      <w:start w:val="1"/>
      <w:numFmt w:val="decimal"/>
      <w:pStyle w:val="Mans-21"/>
      <w:lvlText w:val="%1.%2.%3."/>
      <w:lvlJc w:val="left"/>
      <w:pPr>
        <w:tabs>
          <w:tab w:val="num" w:pos="1355"/>
        </w:tabs>
        <w:ind w:left="1355"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EFB042B"/>
    <w:multiLevelType w:val="multilevel"/>
    <w:tmpl w:val="EBAA7998"/>
    <w:lvl w:ilvl="0">
      <w:start w:val="3"/>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37">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8">
    <w:nsid w:val="5FFE5BE8"/>
    <w:multiLevelType w:val="multilevel"/>
    <w:tmpl w:val="1BF28FF8"/>
    <w:lvl w:ilvl="0">
      <w:start w:val="6"/>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3451A9E"/>
    <w:multiLevelType w:val="multilevel"/>
    <w:tmpl w:val="C2CED700"/>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1145"/>
        </w:tabs>
        <w:ind w:left="1145" w:hanging="720"/>
      </w:pPr>
      <w:rPr>
        <w:rFonts w:hint="default"/>
        <w:b w:val="0"/>
        <w:color w:val="auto"/>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sz w:val="24"/>
        <w:szCs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67A60A20"/>
    <w:multiLevelType w:val="multilevel"/>
    <w:tmpl w:val="9E8283DC"/>
    <w:lvl w:ilvl="0">
      <w:start w:val="1"/>
      <w:numFmt w:val="decimal"/>
      <w:pStyle w:val="Stils2"/>
      <w:lvlText w:val="%1."/>
      <w:lvlJc w:val="left"/>
      <w:pPr>
        <w:ind w:left="1080" w:hanging="360"/>
      </w:pPr>
      <w:rPr>
        <w:b/>
        <w:color w:val="auto"/>
        <w:sz w:val="22"/>
        <w:szCs w:val="22"/>
      </w:rPr>
    </w:lvl>
    <w:lvl w:ilvl="1">
      <w:start w:val="1"/>
      <w:numFmt w:val="decimal"/>
      <w:lvlText w:val="%1.%2."/>
      <w:lvlJc w:val="left"/>
      <w:pPr>
        <w:ind w:left="1512" w:hanging="432"/>
      </w:pPr>
      <w:rPr>
        <w:b w:val="0"/>
        <w:color w:val="auto"/>
        <w:sz w:val="22"/>
        <w:szCs w:val="22"/>
      </w:rPr>
    </w:lvl>
    <w:lvl w:ilvl="2">
      <w:start w:val="1"/>
      <w:numFmt w:val="decimal"/>
      <w:lvlText w:val="%1.%2.%3."/>
      <w:lvlJc w:val="left"/>
      <w:pPr>
        <w:ind w:left="1944" w:hanging="504"/>
      </w:pPr>
      <w:rPr>
        <w:b w:val="0"/>
        <w:i w:val="0"/>
        <w:color w:val="auto"/>
        <w:sz w:val="22"/>
        <w:szCs w:val="22"/>
      </w:rPr>
    </w:lvl>
    <w:lvl w:ilvl="3">
      <w:start w:val="1"/>
      <w:numFmt w:val="decimal"/>
      <w:lvlText w:val="%1.%2.%3.%4."/>
      <w:lvlJc w:val="left"/>
      <w:pPr>
        <w:ind w:left="2448" w:hanging="648"/>
      </w:pPr>
      <w:rPr>
        <w:sz w:val="22"/>
        <w:szCs w:val="22"/>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1">
    <w:nsid w:val="69635B37"/>
    <w:multiLevelType w:val="multilevel"/>
    <w:tmpl w:val="2C70101A"/>
    <w:lvl w:ilvl="0">
      <w:start w:val="1"/>
      <w:numFmt w:val="decimal"/>
      <w:lvlText w:val="%1."/>
      <w:lvlJc w:val="left"/>
      <w:pPr>
        <w:ind w:left="375" w:hanging="375"/>
      </w:pPr>
      <w:rPr>
        <w:rFonts w:hint="default"/>
      </w:rPr>
    </w:lvl>
    <w:lvl w:ilvl="1">
      <w:start w:val="1"/>
      <w:numFmt w:val="decimal"/>
      <w:lvlText w:val="%2."/>
      <w:lvlJc w:val="left"/>
      <w:pPr>
        <w:ind w:left="551" w:hanging="375"/>
      </w:pPr>
      <w:rPr>
        <w:rFonts w:hint="default"/>
      </w:rPr>
    </w:lvl>
    <w:lvl w:ilvl="2">
      <w:start w:val="1"/>
      <w:numFmt w:val="decimal"/>
      <w:lvlText w:val="%1.1.%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42">
    <w:nsid w:val="6A953016"/>
    <w:multiLevelType w:val="multilevel"/>
    <w:tmpl w:val="9BC41BCA"/>
    <w:lvl w:ilvl="0">
      <w:start w:val="17"/>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83" w:hanging="663"/>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343" w:hanging="663"/>
      </w:pPr>
      <w:rPr>
        <w:rFonts w:hint="default"/>
        <w:lang w:val="lv-LV" w:eastAsia="en-US" w:bidi="ar-SA"/>
      </w:rPr>
    </w:lvl>
    <w:lvl w:ilvl="4">
      <w:numFmt w:val="bullet"/>
      <w:lvlText w:val="•"/>
      <w:lvlJc w:val="left"/>
      <w:pPr>
        <w:ind w:left="4275" w:hanging="663"/>
      </w:pPr>
      <w:rPr>
        <w:rFonts w:hint="default"/>
        <w:lang w:val="lv-LV" w:eastAsia="en-US" w:bidi="ar-SA"/>
      </w:rPr>
    </w:lvl>
    <w:lvl w:ilvl="5">
      <w:numFmt w:val="bullet"/>
      <w:lvlText w:val="•"/>
      <w:lvlJc w:val="left"/>
      <w:pPr>
        <w:ind w:left="5207" w:hanging="663"/>
      </w:pPr>
      <w:rPr>
        <w:rFonts w:hint="default"/>
        <w:lang w:val="lv-LV" w:eastAsia="en-US" w:bidi="ar-SA"/>
      </w:rPr>
    </w:lvl>
    <w:lvl w:ilvl="6">
      <w:numFmt w:val="bullet"/>
      <w:lvlText w:val="•"/>
      <w:lvlJc w:val="left"/>
      <w:pPr>
        <w:ind w:left="6139" w:hanging="663"/>
      </w:pPr>
      <w:rPr>
        <w:rFonts w:hint="default"/>
        <w:lang w:val="lv-LV" w:eastAsia="en-US" w:bidi="ar-SA"/>
      </w:rPr>
    </w:lvl>
    <w:lvl w:ilvl="7">
      <w:numFmt w:val="bullet"/>
      <w:lvlText w:val="•"/>
      <w:lvlJc w:val="left"/>
      <w:pPr>
        <w:ind w:left="7070" w:hanging="663"/>
      </w:pPr>
      <w:rPr>
        <w:rFonts w:hint="default"/>
        <w:lang w:val="lv-LV" w:eastAsia="en-US" w:bidi="ar-SA"/>
      </w:rPr>
    </w:lvl>
    <w:lvl w:ilvl="8">
      <w:numFmt w:val="bullet"/>
      <w:lvlText w:val="•"/>
      <w:lvlJc w:val="left"/>
      <w:pPr>
        <w:ind w:left="8002" w:hanging="663"/>
      </w:pPr>
      <w:rPr>
        <w:rFonts w:hint="default"/>
        <w:lang w:val="lv-LV" w:eastAsia="en-US" w:bidi="ar-SA"/>
      </w:rPr>
    </w:lvl>
  </w:abstractNum>
  <w:abstractNum w:abstractNumId="43">
    <w:nsid w:val="75592B18"/>
    <w:multiLevelType w:val="multilevel"/>
    <w:tmpl w:val="7570B8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6B25F62"/>
    <w:multiLevelType w:val="multilevel"/>
    <w:tmpl w:val="1918EF68"/>
    <w:lvl w:ilvl="0">
      <w:start w:val="1"/>
      <w:numFmt w:val="decimal"/>
      <w:lvlText w:val="%1."/>
      <w:lvlJc w:val="left"/>
      <w:pPr>
        <w:tabs>
          <w:tab w:val="num" w:pos="360"/>
        </w:tabs>
        <w:ind w:left="360" w:hanging="360"/>
      </w:pPr>
      <w:rPr>
        <w:rFonts w:cs="Times New Roman"/>
      </w:rPr>
    </w:lvl>
    <w:lvl w:ilvl="1">
      <w:start w:val="1"/>
      <w:numFmt w:val="decimal"/>
      <w:pStyle w:val="laizam"/>
      <w:lvlText w:val="%1.%2."/>
      <w:lvlJc w:val="left"/>
      <w:pPr>
        <w:tabs>
          <w:tab w:val="num" w:pos="792"/>
        </w:tabs>
        <w:ind w:left="792" w:hanging="432"/>
      </w:pPr>
      <w:rPr>
        <w:rFonts w:cs="Times New Roman"/>
        <w:b w:val="0"/>
      </w:rPr>
    </w:lvl>
    <w:lvl w:ilvl="2">
      <w:start w:val="1"/>
      <w:numFmt w:val="decimal"/>
      <w:lvlText w:val="%1.%2.%3."/>
      <w:lvlJc w:val="left"/>
      <w:pPr>
        <w:tabs>
          <w:tab w:val="num" w:pos="1224"/>
        </w:tabs>
        <w:ind w:left="1224"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776359BE"/>
    <w:multiLevelType w:val="multilevel"/>
    <w:tmpl w:val="31747F88"/>
    <w:lvl w:ilvl="0">
      <w:start w:val="4"/>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BF9485F"/>
    <w:multiLevelType w:val="multilevel"/>
    <w:tmpl w:val="42BCAD66"/>
    <w:lvl w:ilvl="0">
      <w:start w:val="13"/>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F7D2BE0"/>
    <w:multiLevelType w:val="multilevel"/>
    <w:tmpl w:val="F5A69B84"/>
    <w:lvl w:ilvl="0">
      <w:start w:val="4"/>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820" w:hanging="646"/>
      </w:pPr>
      <w:rPr>
        <w:rFonts w:ascii="Times New Roman" w:eastAsia="Times New Roman" w:hAnsi="Times New Roman" w:cs="Times New Roman" w:hint="default"/>
        <w:spacing w:val="0"/>
        <w:w w:val="99"/>
        <w:sz w:val="24"/>
        <w:szCs w:val="24"/>
        <w:lang w:val="lv-LV" w:eastAsia="en-US" w:bidi="ar-SA"/>
      </w:rPr>
    </w:lvl>
    <w:lvl w:ilvl="3">
      <w:numFmt w:val="bullet"/>
      <w:lvlText w:val="•"/>
      <w:lvlJc w:val="left"/>
      <w:pPr>
        <w:ind w:left="2830" w:hanging="646"/>
      </w:pPr>
      <w:rPr>
        <w:rFonts w:hint="default"/>
        <w:lang w:val="lv-LV" w:eastAsia="en-US" w:bidi="ar-SA"/>
      </w:rPr>
    </w:lvl>
    <w:lvl w:ilvl="4">
      <w:numFmt w:val="bullet"/>
      <w:lvlText w:val="•"/>
      <w:lvlJc w:val="left"/>
      <w:pPr>
        <w:ind w:left="3835" w:hanging="646"/>
      </w:pPr>
      <w:rPr>
        <w:rFonts w:hint="default"/>
        <w:lang w:val="lv-LV" w:eastAsia="en-US" w:bidi="ar-SA"/>
      </w:rPr>
    </w:lvl>
    <w:lvl w:ilvl="5">
      <w:numFmt w:val="bullet"/>
      <w:lvlText w:val="•"/>
      <w:lvlJc w:val="left"/>
      <w:pPr>
        <w:ind w:left="4840" w:hanging="646"/>
      </w:pPr>
      <w:rPr>
        <w:rFonts w:hint="default"/>
        <w:lang w:val="lv-LV" w:eastAsia="en-US" w:bidi="ar-SA"/>
      </w:rPr>
    </w:lvl>
    <w:lvl w:ilvl="6">
      <w:numFmt w:val="bullet"/>
      <w:lvlText w:val="•"/>
      <w:lvlJc w:val="left"/>
      <w:pPr>
        <w:ind w:left="5845" w:hanging="646"/>
      </w:pPr>
      <w:rPr>
        <w:rFonts w:hint="default"/>
        <w:lang w:val="lv-LV" w:eastAsia="en-US" w:bidi="ar-SA"/>
      </w:rPr>
    </w:lvl>
    <w:lvl w:ilvl="7">
      <w:numFmt w:val="bullet"/>
      <w:lvlText w:val="•"/>
      <w:lvlJc w:val="left"/>
      <w:pPr>
        <w:ind w:left="6850" w:hanging="646"/>
      </w:pPr>
      <w:rPr>
        <w:rFonts w:hint="default"/>
        <w:lang w:val="lv-LV" w:eastAsia="en-US" w:bidi="ar-SA"/>
      </w:rPr>
    </w:lvl>
    <w:lvl w:ilvl="8">
      <w:numFmt w:val="bullet"/>
      <w:lvlText w:val="•"/>
      <w:lvlJc w:val="left"/>
      <w:pPr>
        <w:ind w:left="7856" w:hanging="646"/>
      </w:pPr>
      <w:rPr>
        <w:rFonts w:hint="default"/>
        <w:lang w:val="lv-LV" w:eastAsia="en-US" w:bidi="ar-SA"/>
      </w:rPr>
    </w:lvl>
  </w:abstractNum>
  <w:num w:numId="1">
    <w:abstractNumId w:val="35"/>
  </w:num>
  <w:num w:numId="2">
    <w:abstractNumId w:val="44"/>
  </w:num>
  <w:num w:numId="3">
    <w:abstractNumId w:val="8"/>
  </w:num>
  <w:num w:numId="4">
    <w:abstractNumId w:val="18"/>
  </w:num>
  <w:num w:numId="5">
    <w:abstractNumId w:val="34"/>
  </w:num>
  <w:num w:numId="6">
    <w:abstractNumId w:val="23"/>
  </w:num>
  <w:num w:numId="7">
    <w:abstractNumId w:val="39"/>
  </w:num>
  <w:num w:numId="8">
    <w:abstractNumId w:val="9"/>
  </w:num>
  <w:num w:numId="9">
    <w:abstractNumId w:val="40"/>
  </w:num>
  <w:num w:numId="10">
    <w:abstractNumId w:val="37"/>
  </w:num>
  <w:num w:numId="11">
    <w:abstractNumId w:val="29"/>
  </w:num>
  <w:num w:numId="12">
    <w:abstractNumId w:val="0"/>
  </w:num>
  <w:num w:numId="13">
    <w:abstractNumId w:val="47"/>
  </w:num>
  <w:num w:numId="14">
    <w:abstractNumId w:val="36"/>
  </w:num>
  <w:num w:numId="15">
    <w:abstractNumId w:val="24"/>
  </w:num>
  <w:num w:numId="16">
    <w:abstractNumId w:val="10"/>
  </w:num>
  <w:num w:numId="17">
    <w:abstractNumId w:val="33"/>
  </w:num>
  <w:num w:numId="18">
    <w:abstractNumId w:val="3"/>
  </w:num>
  <w:num w:numId="19">
    <w:abstractNumId w:val="42"/>
  </w:num>
  <w:num w:numId="20">
    <w:abstractNumId w:val="2"/>
  </w:num>
  <w:num w:numId="21">
    <w:abstractNumId w:val="11"/>
  </w:num>
  <w:num w:numId="22">
    <w:abstractNumId w:val="31"/>
  </w:num>
  <w:num w:numId="23">
    <w:abstractNumId w:val="21"/>
  </w:num>
  <w:num w:numId="24">
    <w:abstractNumId w:val="6"/>
  </w:num>
  <w:num w:numId="25">
    <w:abstractNumId w:val="4"/>
  </w:num>
  <w:num w:numId="26">
    <w:abstractNumId w:val="17"/>
  </w:num>
  <w:num w:numId="27">
    <w:abstractNumId w:val="32"/>
  </w:num>
  <w:num w:numId="28">
    <w:abstractNumId w:val="43"/>
  </w:num>
  <w:num w:numId="29">
    <w:abstractNumId w:val="45"/>
  </w:num>
  <w:num w:numId="30">
    <w:abstractNumId w:val="7"/>
  </w:num>
  <w:num w:numId="31">
    <w:abstractNumId w:val="38"/>
  </w:num>
  <w:num w:numId="32">
    <w:abstractNumId w:val="26"/>
  </w:num>
  <w:num w:numId="33">
    <w:abstractNumId w:val="46"/>
  </w:num>
  <w:num w:numId="34">
    <w:abstractNumId w:val="15"/>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19"/>
  </w:num>
  <w:num w:numId="38">
    <w:abstractNumId w:val="12"/>
  </w:num>
  <w:num w:numId="39">
    <w:abstractNumId w:val="14"/>
  </w:num>
  <w:num w:numId="40">
    <w:abstractNumId w:val="41"/>
  </w:num>
  <w:num w:numId="41">
    <w:abstractNumId w:val="25"/>
  </w:num>
  <w:num w:numId="42">
    <w:abstractNumId w:val="13"/>
  </w:num>
  <w:num w:numId="43">
    <w:abstractNumId w:val="1"/>
  </w:num>
  <w:num w:numId="44">
    <w:abstractNumId w:val="28"/>
  </w:num>
  <w:num w:numId="45">
    <w:abstractNumId w:val="16"/>
  </w:num>
  <w:num w:numId="46">
    <w:abstractNumId w:val="5"/>
  </w:num>
  <w:num w:numId="47">
    <w:abstractNumId w:val="27"/>
  </w:num>
  <w:num w:numId="48">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52D"/>
    <w:rsid w:val="00027FC1"/>
    <w:rsid w:val="00032920"/>
    <w:rsid w:val="00032C65"/>
    <w:rsid w:val="000333F8"/>
    <w:rsid w:val="00040782"/>
    <w:rsid w:val="00055DE3"/>
    <w:rsid w:val="000638B8"/>
    <w:rsid w:val="00080EF2"/>
    <w:rsid w:val="000831C4"/>
    <w:rsid w:val="000959AD"/>
    <w:rsid w:val="000974B8"/>
    <w:rsid w:val="000A387C"/>
    <w:rsid w:val="000A7BF9"/>
    <w:rsid w:val="000C1335"/>
    <w:rsid w:val="000C1E76"/>
    <w:rsid w:val="000C611F"/>
    <w:rsid w:val="000E2760"/>
    <w:rsid w:val="000F09B6"/>
    <w:rsid w:val="000F2F7A"/>
    <w:rsid w:val="000F3F98"/>
    <w:rsid w:val="0012171A"/>
    <w:rsid w:val="00130BA1"/>
    <w:rsid w:val="00136B25"/>
    <w:rsid w:val="00145405"/>
    <w:rsid w:val="001535E0"/>
    <w:rsid w:val="0016452D"/>
    <w:rsid w:val="00167228"/>
    <w:rsid w:val="001701DF"/>
    <w:rsid w:val="00174447"/>
    <w:rsid w:val="00187A46"/>
    <w:rsid w:val="001B3C9A"/>
    <w:rsid w:val="001B6279"/>
    <w:rsid w:val="001C26B1"/>
    <w:rsid w:val="001E58C5"/>
    <w:rsid w:val="001F3E95"/>
    <w:rsid w:val="00211962"/>
    <w:rsid w:val="00223904"/>
    <w:rsid w:val="00244519"/>
    <w:rsid w:val="00282206"/>
    <w:rsid w:val="00284DF9"/>
    <w:rsid w:val="002970FD"/>
    <w:rsid w:val="002A3BE1"/>
    <w:rsid w:val="002C046C"/>
    <w:rsid w:val="002D0B99"/>
    <w:rsid w:val="002D5655"/>
    <w:rsid w:val="002E502C"/>
    <w:rsid w:val="002F18F1"/>
    <w:rsid w:val="002F5A05"/>
    <w:rsid w:val="00311439"/>
    <w:rsid w:val="003160F1"/>
    <w:rsid w:val="00316E59"/>
    <w:rsid w:val="0032747D"/>
    <w:rsid w:val="00327AA3"/>
    <w:rsid w:val="00331E3A"/>
    <w:rsid w:val="00342D0A"/>
    <w:rsid w:val="00351933"/>
    <w:rsid w:val="003714B7"/>
    <w:rsid w:val="00382BCD"/>
    <w:rsid w:val="0038569F"/>
    <w:rsid w:val="00390155"/>
    <w:rsid w:val="00393201"/>
    <w:rsid w:val="003A4992"/>
    <w:rsid w:val="003A745B"/>
    <w:rsid w:val="003C0B6F"/>
    <w:rsid w:val="003D1949"/>
    <w:rsid w:val="003E4E86"/>
    <w:rsid w:val="003E7A04"/>
    <w:rsid w:val="003F30B3"/>
    <w:rsid w:val="003F7B6C"/>
    <w:rsid w:val="003F7F0D"/>
    <w:rsid w:val="00402025"/>
    <w:rsid w:val="004062BA"/>
    <w:rsid w:val="00407091"/>
    <w:rsid w:val="00411ABE"/>
    <w:rsid w:val="00413AC0"/>
    <w:rsid w:val="0043375D"/>
    <w:rsid w:val="00457A37"/>
    <w:rsid w:val="0047339F"/>
    <w:rsid w:val="00474ECC"/>
    <w:rsid w:val="00482D7E"/>
    <w:rsid w:val="00490887"/>
    <w:rsid w:val="00495513"/>
    <w:rsid w:val="004D702C"/>
    <w:rsid w:val="004E0A27"/>
    <w:rsid w:val="004E46E6"/>
    <w:rsid w:val="004F486E"/>
    <w:rsid w:val="00501354"/>
    <w:rsid w:val="00526F81"/>
    <w:rsid w:val="00550E19"/>
    <w:rsid w:val="0055129E"/>
    <w:rsid w:val="00556740"/>
    <w:rsid w:val="00571BF9"/>
    <w:rsid w:val="005739DC"/>
    <w:rsid w:val="00591472"/>
    <w:rsid w:val="00596988"/>
    <w:rsid w:val="005A6F21"/>
    <w:rsid w:val="005B0A65"/>
    <w:rsid w:val="005B265A"/>
    <w:rsid w:val="005B5018"/>
    <w:rsid w:val="005D5A08"/>
    <w:rsid w:val="005D6B11"/>
    <w:rsid w:val="005E1078"/>
    <w:rsid w:val="005E1951"/>
    <w:rsid w:val="005F60B2"/>
    <w:rsid w:val="0060321C"/>
    <w:rsid w:val="006208A1"/>
    <w:rsid w:val="00620B9D"/>
    <w:rsid w:val="00630EC9"/>
    <w:rsid w:val="00631A48"/>
    <w:rsid w:val="006322BC"/>
    <w:rsid w:val="006534D4"/>
    <w:rsid w:val="00672603"/>
    <w:rsid w:val="00685648"/>
    <w:rsid w:val="006B26E6"/>
    <w:rsid w:val="006C15C7"/>
    <w:rsid w:val="006D1231"/>
    <w:rsid w:val="006D41C8"/>
    <w:rsid w:val="007004DA"/>
    <w:rsid w:val="00710605"/>
    <w:rsid w:val="007112C8"/>
    <w:rsid w:val="00720ECC"/>
    <w:rsid w:val="0074294F"/>
    <w:rsid w:val="00751495"/>
    <w:rsid w:val="00753DA5"/>
    <w:rsid w:val="0076260E"/>
    <w:rsid w:val="007724AE"/>
    <w:rsid w:val="00777139"/>
    <w:rsid w:val="00781E3C"/>
    <w:rsid w:val="00782924"/>
    <w:rsid w:val="007A2030"/>
    <w:rsid w:val="007B579B"/>
    <w:rsid w:val="007C42EB"/>
    <w:rsid w:val="007C5173"/>
    <w:rsid w:val="007D0063"/>
    <w:rsid w:val="007D699A"/>
    <w:rsid w:val="007D6E40"/>
    <w:rsid w:val="007E4D66"/>
    <w:rsid w:val="007F4646"/>
    <w:rsid w:val="007F5332"/>
    <w:rsid w:val="00800392"/>
    <w:rsid w:val="008041B6"/>
    <w:rsid w:val="00812684"/>
    <w:rsid w:val="00820016"/>
    <w:rsid w:val="00836317"/>
    <w:rsid w:val="0083715E"/>
    <w:rsid w:val="0084277C"/>
    <w:rsid w:val="00845563"/>
    <w:rsid w:val="00850E7A"/>
    <w:rsid w:val="008519FC"/>
    <w:rsid w:val="00871562"/>
    <w:rsid w:val="00883C61"/>
    <w:rsid w:val="00886C3F"/>
    <w:rsid w:val="008A79E9"/>
    <w:rsid w:val="008D07C9"/>
    <w:rsid w:val="008D0B64"/>
    <w:rsid w:val="008D2A59"/>
    <w:rsid w:val="008F02B7"/>
    <w:rsid w:val="008F1C8A"/>
    <w:rsid w:val="00902D68"/>
    <w:rsid w:val="00903BD0"/>
    <w:rsid w:val="009108FC"/>
    <w:rsid w:val="00911C07"/>
    <w:rsid w:val="0091684D"/>
    <w:rsid w:val="00924D19"/>
    <w:rsid w:val="00930E90"/>
    <w:rsid w:val="0093188B"/>
    <w:rsid w:val="009379D2"/>
    <w:rsid w:val="00991183"/>
    <w:rsid w:val="009A1E82"/>
    <w:rsid w:val="009A4D6E"/>
    <w:rsid w:val="009A51BA"/>
    <w:rsid w:val="009B4406"/>
    <w:rsid w:val="009B7944"/>
    <w:rsid w:val="009E3BDA"/>
    <w:rsid w:val="00A00E6E"/>
    <w:rsid w:val="00A11333"/>
    <w:rsid w:val="00A11B61"/>
    <w:rsid w:val="00A164D4"/>
    <w:rsid w:val="00A35A55"/>
    <w:rsid w:val="00A3626A"/>
    <w:rsid w:val="00A37621"/>
    <w:rsid w:val="00A53BDB"/>
    <w:rsid w:val="00A56749"/>
    <w:rsid w:val="00A70A23"/>
    <w:rsid w:val="00A91068"/>
    <w:rsid w:val="00A96659"/>
    <w:rsid w:val="00AA1AA3"/>
    <w:rsid w:val="00AC5EAD"/>
    <w:rsid w:val="00AD088D"/>
    <w:rsid w:val="00AD1861"/>
    <w:rsid w:val="00AD688A"/>
    <w:rsid w:val="00AE4062"/>
    <w:rsid w:val="00AF1557"/>
    <w:rsid w:val="00AF34AD"/>
    <w:rsid w:val="00B07052"/>
    <w:rsid w:val="00B11507"/>
    <w:rsid w:val="00B23DDC"/>
    <w:rsid w:val="00B250F8"/>
    <w:rsid w:val="00B3365D"/>
    <w:rsid w:val="00B43CF3"/>
    <w:rsid w:val="00B50066"/>
    <w:rsid w:val="00B6267C"/>
    <w:rsid w:val="00B65FC0"/>
    <w:rsid w:val="00B7120B"/>
    <w:rsid w:val="00BA43FC"/>
    <w:rsid w:val="00BB0203"/>
    <w:rsid w:val="00BB7882"/>
    <w:rsid w:val="00BD2964"/>
    <w:rsid w:val="00BD6D07"/>
    <w:rsid w:val="00BD73C0"/>
    <w:rsid w:val="00C176C1"/>
    <w:rsid w:val="00C2094B"/>
    <w:rsid w:val="00C250A2"/>
    <w:rsid w:val="00C4023E"/>
    <w:rsid w:val="00C46500"/>
    <w:rsid w:val="00C50BA6"/>
    <w:rsid w:val="00C96B86"/>
    <w:rsid w:val="00CC37C1"/>
    <w:rsid w:val="00CD078B"/>
    <w:rsid w:val="00CE510F"/>
    <w:rsid w:val="00D12D19"/>
    <w:rsid w:val="00D17023"/>
    <w:rsid w:val="00D230C4"/>
    <w:rsid w:val="00D2447A"/>
    <w:rsid w:val="00D2480A"/>
    <w:rsid w:val="00D263E6"/>
    <w:rsid w:val="00D303B1"/>
    <w:rsid w:val="00D36BD8"/>
    <w:rsid w:val="00D420CB"/>
    <w:rsid w:val="00D46590"/>
    <w:rsid w:val="00D62C75"/>
    <w:rsid w:val="00D63D2D"/>
    <w:rsid w:val="00D70AFC"/>
    <w:rsid w:val="00D7278E"/>
    <w:rsid w:val="00D97624"/>
    <w:rsid w:val="00DA6A5E"/>
    <w:rsid w:val="00DC336F"/>
    <w:rsid w:val="00DD289D"/>
    <w:rsid w:val="00DD68C2"/>
    <w:rsid w:val="00DF57BA"/>
    <w:rsid w:val="00DF7F10"/>
    <w:rsid w:val="00E068A4"/>
    <w:rsid w:val="00E1536D"/>
    <w:rsid w:val="00E236B1"/>
    <w:rsid w:val="00E255E8"/>
    <w:rsid w:val="00E333DE"/>
    <w:rsid w:val="00E37F44"/>
    <w:rsid w:val="00E50897"/>
    <w:rsid w:val="00E80ACB"/>
    <w:rsid w:val="00E82745"/>
    <w:rsid w:val="00E8476B"/>
    <w:rsid w:val="00E879D7"/>
    <w:rsid w:val="00E976EE"/>
    <w:rsid w:val="00EA29DD"/>
    <w:rsid w:val="00EB5B7F"/>
    <w:rsid w:val="00ED107E"/>
    <w:rsid w:val="00ED1ADD"/>
    <w:rsid w:val="00ED542B"/>
    <w:rsid w:val="00ED6125"/>
    <w:rsid w:val="00EE043D"/>
    <w:rsid w:val="00EE3296"/>
    <w:rsid w:val="00EE3DE9"/>
    <w:rsid w:val="00EE5DE1"/>
    <w:rsid w:val="00EE6BE3"/>
    <w:rsid w:val="00F02027"/>
    <w:rsid w:val="00F03B23"/>
    <w:rsid w:val="00F32C44"/>
    <w:rsid w:val="00F34B26"/>
    <w:rsid w:val="00F34F59"/>
    <w:rsid w:val="00F439CD"/>
    <w:rsid w:val="00F51F87"/>
    <w:rsid w:val="00F54F78"/>
    <w:rsid w:val="00F61ED1"/>
    <w:rsid w:val="00F70EA4"/>
    <w:rsid w:val="00F75197"/>
    <w:rsid w:val="00FA3123"/>
    <w:rsid w:val="00FA5988"/>
    <w:rsid w:val="00FB48CA"/>
    <w:rsid w:val="00FC5B64"/>
    <w:rsid w:val="00FE1885"/>
    <w:rsid w:val="00FE343A"/>
    <w:rsid w:val="00FF054F"/>
    <w:rsid w:val="00FF1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annotation text" w:uiPriority="0"/>
    <w:lsdException w:name="caption" w:uiPriority="35" w:qFormat="1"/>
    <w:lsdException w:name="footnote reference" w:uiPriority="0"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52D"/>
    <w:pPr>
      <w:spacing w:after="0" w:line="240" w:lineRule="auto"/>
    </w:pPr>
    <w:rPr>
      <w:rFonts w:ascii="Times-Baltic" w:eastAsia="Times New Roman" w:hAnsi="Times-Baltic" w:cs="Times-Baltic"/>
      <w:sz w:val="20"/>
      <w:szCs w:val="20"/>
    </w:rPr>
  </w:style>
  <w:style w:type="paragraph" w:styleId="Heading1">
    <w:name w:val="heading 1"/>
    <w:aliases w:val="H1"/>
    <w:basedOn w:val="Normal"/>
    <w:next w:val="Normal"/>
    <w:link w:val="Heading1Char1"/>
    <w:uiPriority w:val="9"/>
    <w:qFormat/>
    <w:rsid w:val="0016452D"/>
    <w:pPr>
      <w:spacing w:before="240"/>
      <w:jc w:val="center"/>
      <w:outlineLvl w:val="0"/>
    </w:pPr>
    <w:rPr>
      <w:rFonts w:ascii="Swiss TL" w:hAnsi="Swiss TL" w:cs="Times New Roman"/>
      <w:b/>
      <w:bCs/>
      <w:sz w:val="24"/>
      <w:szCs w:val="24"/>
      <w:u w:val="single"/>
    </w:rPr>
  </w:style>
  <w:style w:type="paragraph" w:styleId="Heading2">
    <w:name w:val="heading 2"/>
    <w:basedOn w:val="Normal"/>
    <w:next w:val="Normal"/>
    <w:link w:val="Heading2Char1"/>
    <w:uiPriority w:val="9"/>
    <w:qFormat/>
    <w:rsid w:val="0016452D"/>
    <w:pPr>
      <w:spacing w:before="120"/>
      <w:jc w:val="center"/>
      <w:outlineLvl w:val="1"/>
    </w:pPr>
    <w:rPr>
      <w:rFonts w:ascii="Swiss TL" w:hAnsi="Swiss TL" w:cs="Times New Roman"/>
      <w:b/>
      <w:bCs/>
      <w:sz w:val="24"/>
      <w:szCs w:val="24"/>
    </w:rPr>
  </w:style>
  <w:style w:type="paragraph" w:styleId="Heading3">
    <w:name w:val="heading 3"/>
    <w:basedOn w:val="Normal"/>
    <w:next w:val="NormalIndent"/>
    <w:link w:val="Heading3Char1"/>
    <w:uiPriority w:val="9"/>
    <w:qFormat/>
    <w:rsid w:val="0016452D"/>
    <w:pPr>
      <w:jc w:val="center"/>
      <w:outlineLvl w:val="2"/>
    </w:pPr>
    <w:rPr>
      <w:rFonts w:ascii="Times New Roman" w:hAnsi="Times New Roman" w:cs="Times New Roman"/>
      <w:b/>
      <w:bCs/>
      <w:sz w:val="24"/>
      <w:szCs w:val="24"/>
    </w:rPr>
  </w:style>
  <w:style w:type="paragraph" w:styleId="Heading4">
    <w:name w:val="heading 4"/>
    <w:basedOn w:val="Normal"/>
    <w:next w:val="Normal"/>
    <w:link w:val="Heading4Char1"/>
    <w:uiPriority w:val="99"/>
    <w:qFormat/>
    <w:rsid w:val="0016452D"/>
    <w:pPr>
      <w:keepNext/>
      <w:ind w:left="5760"/>
      <w:outlineLvl w:val="3"/>
    </w:pPr>
    <w:rPr>
      <w:rFonts w:ascii="Times New Roman" w:hAnsi="Times New Roman" w:cs="Times New Roman"/>
      <w:sz w:val="24"/>
      <w:szCs w:val="24"/>
    </w:rPr>
  </w:style>
  <w:style w:type="paragraph" w:styleId="Heading5">
    <w:name w:val="heading 5"/>
    <w:basedOn w:val="Normal"/>
    <w:next w:val="Normal"/>
    <w:link w:val="Heading5Char1"/>
    <w:uiPriority w:val="99"/>
    <w:qFormat/>
    <w:rsid w:val="0016452D"/>
    <w:pPr>
      <w:keepNext/>
      <w:outlineLvl w:val="4"/>
    </w:pPr>
    <w:rPr>
      <w:rFonts w:ascii="Times New Roman" w:hAnsi="Times New Roman" w:cs="Times New Roman"/>
      <w:sz w:val="26"/>
      <w:szCs w:val="26"/>
    </w:rPr>
  </w:style>
  <w:style w:type="paragraph" w:styleId="Heading6">
    <w:name w:val="heading 6"/>
    <w:basedOn w:val="Normal"/>
    <w:next w:val="Normal"/>
    <w:link w:val="Heading6Char1"/>
    <w:uiPriority w:val="99"/>
    <w:qFormat/>
    <w:rsid w:val="0016452D"/>
    <w:pPr>
      <w:keepNext/>
      <w:outlineLvl w:val="5"/>
    </w:pPr>
    <w:rPr>
      <w:rFonts w:ascii="Times New Roman" w:hAnsi="Times New Roman" w:cs="Times New Roman"/>
      <w:sz w:val="24"/>
      <w:szCs w:val="24"/>
    </w:rPr>
  </w:style>
  <w:style w:type="paragraph" w:styleId="Heading7">
    <w:name w:val="heading 7"/>
    <w:basedOn w:val="Normal"/>
    <w:next w:val="Normal"/>
    <w:link w:val="Heading7Char1"/>
    <w:uiPriority w:val="99"/>
    <w:qFormat/>
    <w:rsid w:val="0016452D"/>
    <w:pPr>
      <w:keepNext/>
      <w:jc w:val="center"/>
      <w:outlineLvl w:val="6"/>
    </w:pPr>
    <w:rPr>
      <w:rFonts w:ascii="Times New Roman" w:hAnsi="Times New Roman" w:cs="Times New Roman"/>
      <w:sz w:val="24"/>
      <w:szCs w:val="24"/>
    </w:rPr>
  </w:style>
  <w:style w:type="paragraph" w:styleId="Heading8">
    <w:name w:val="heading 8"/>
    <w:basedOn w:val="Normal"/>
    <w:next w:val="Normal"/>
    <w:link w:val="Heading8Char"/>
    <w:qFormat/>
    <w:rsid w:val="0016452D"/>
    <w:pPr>
      <w:tabs>
        <w:tab w:val="num" w:pos="1440"/>
      </w:tabs>
      <w:spacing w:before="240" w:after="60"/>
      <w:ind w:left="1440" w:hanging="1440"/>
      <w:jc w:val="both"/>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16452D"/>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645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uiPriority w:val="9"/>
    <w:semiHidden/>
    <w:rsid w:val="0016452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uiPriority w:val="9"/>
    <w:semiHidden/>
    <w:rsid w:val="0016452D"/>
    <w:rPr>
      <w:rFonts w:asciiTheme="majorHAnsi" w:eastAsiaTheme="majorEastAsia" w:hAnsiTheme="majorHAnsi" w:cstheme="majorBidi"/>
      <w:b/>
      <w:bCs/>
      <w:color w:val="4F81BD" w:themeColor="accent1"/>
      <w:sz w:val="20"/>
      <w:szCs w:val="20"/>
    </w:rPr>
  </w:style>
  <w:style w:type="character" w:customStyle="1" w:styleId="Heading4Char">
    <w:name w:val="Heading 4 Char"/>
    <w:basedOn w:val="DefaultParagraphFont"/>
    <w:uiPriority w:val="9"/>
    <w:semiHidden/>
    <w:rsid w:val="0016452D"/>
    <w:rPr>
      <w:rFonts w:asciiTheme="majorHAnsi" w:eastAsiaTheme="majorEastAsia" w:hAnsiTheme="majorHAnsi" w:cstheme="majorBidi"/>
      <w:b/>
      <w:bCs/>
      <w:i/>
      <w:iCs/>
      <w:color w:val="4F81BD" w:themeColor="accent1"/>
      <w:sz w:val="20"/>
      <w:szCs w:val="20"/>
    </w:rPr>
  </w:style>
  <w:style w:type="character" w:customStyle="1" w:styleId="Heading5Char">
    <w:name w:val="Heading 5 Char"/>
    <w:basedOn w:val="DefaultParagraphFont"/>
    <w:uiPriority w:val="9"/>
    <w:semiHidden/>
    <w:rsid w:val="0016452D"/>
    <w:rPr>
      <w:rFonts w:asciiTheme="majorHAnsi" w:eastAsiaTheme="majorEastAsia" w:hAnsiTheme="majorHAnsi" w:cstheme="majorBidi"/>
      <w:color w:val="243F60" w:themeColor="accent1" w:themeShade="7F"/>
      <w:sz w:val="20"/>
      <w:szCs w:val="20"/>
    </w:rPr>
  </w:style>
  <w:style w:type="character" w:customStyle="1" w:styleId="Heading6Char">
    <w:name w:val="Heading 6 Char"/>
    <w:basedOn w:val="DefaultParagraphFont"/>
    <w:uiPriority w:val="9"/>
    <w:semiHidden/>
    <w:rsid w:val="0016452D"/>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uiPriority w:val="9"/>
    <w:semiHidden/>
    <w:rsid w:val="0016452D"/>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rsid w:val="0016452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16452D"/>
    <w:rPr>
      <w:rFonts w:ascii="Arial" w:eastAsia="Times New Roman" w:hAnsi="Arial" w:cs="Arial"/>
    </w:rPr>
  </w:style>
  <w:style w:type="character" w:customStyle="1" w:styleId="Heading1Char1">
    <w:name w:val="Heading 1 Char1"/>
    <w:aliases w:val="H1 Char"/>
    <w:link w:val="Heading1"/>
    <w:uiPriority w:val="9"/>
    <w:locked/>
    <w:rsid w:val="0016452D"/>
    <w:rPr>
      <w:rFonts w:ascii="Swiss TL" w:eastAsia="Times New Roman" w:hAnsi="Swiss TL" w:cs="Times New Roman"/>
      <w:b/>
      <w:bCs/>
      <w:sz w:val="24"/>
      <w:szCs w:val="24"/>
      <w:u w:val="single"/>
    </w:rPr>
  </w:style>
  <w:style w:type="character" w:customStyle="1" w:styleId="Heading2Char1">
    <w:name w:val="Heading 2 Char1"/>
    <w:link w:val="Heading2"/>
    <w:uiPriority w:val="9"/>
    <w:locked/>
    <w:rsid w:val="0016452D"/>
    <w:rPr>
      <w:rFonts w:ascii="Swiss TL" w:eastAsia="Times New Roman" w:hAnsi="Swiss TL" w:cs="Times New Roman"/>
      <w:b/>
      <w:bCs/>
      <w:sz w:val="24"/>
      <w:szCs w:val="24"/>
    </w:rPr>
  </w:style>
  <w:style w:type="character" w:customStyle="1" w:styleId="Heading3Char1">
    <w:name w:val="Heading 3 Char1"/>
    <w:link w:val="Heading3"/>
    <w:uiPriority w:val="99"/>
    <w:locked/>
    <w:rsid w:val="0016452D"/>
    <w:rPr>
      <w:rFonts w:ascii="Times New Roman" w:eastAsia="Times New Roman" w:hAnsi="Times New Roman" w:cs="Times New Roman"/>
      <w:b/>
      <w:bCs/>
      <w:sz w:val="24"/>
      <w:szCs w:val="24"/>
    </w:rPr>
  </w:style>
  <w:style w:type="paragraph" w:styleId="NormalIndent">
    <w:name w:val="Normal Indent"/>
    <w:basedOn w:val="Normal"/>
    <w:rsid w:val="0016452D"/>
    <w:pPr>
      <w:ind w:left="720"/>
    </w:pPr>
  </w:style>
  <w:style w:type="character" w:customStyle="1" w:styleId="Heading4Char1">
    <w:name w:val="Heading 4 Char1"/>
    <w:link w:val="Heading4"/>
    <w:uiPriority w:val="99"/>
    <w:locked/>
    <w:rsid w:val="0016452D"/>
    <w:rPr>
      <w:rFonts w:ascii="Times New Roman" w:eastAsia="Times New Roman" w:hAnsi="Times New Roman" w:cs="Times New Roman"/>
      <w:sz w:val="24"/>
      <w:szCs w:val="24"/>
    </w:rPr>
  </w:style>
  <w:style w:type="character" w:customStyle="1" w:styleId="Heading5Char1">
    <w:name w:val="Heading 5 Char1"/>
    <w:link w:val="Heading5"/>
    <w:uiPriority w:val="99"/>
    <w:locked/>
    <w:rsid w:val="0016452D"/>
    <w:rPr>
      <w:rFonts w:ascii="Times New Roman" w:eastAsia="Times New Roman" w:hAnsi="Times New Roman" w:cs="Times New Roman"/>
      <w:sz w:val="26"/>
      <w:szCs w:val="26"/>
    </w:rPr>
  </w:style>
  <w:style w:type="character" w:customStyle="1" w:styleId="Heading6Char1">
    <w:name w:val="Heading 6 Char1"/>
    <w:link w:val="Heading6"/>
    <w:uiPriority w:val="99"/>
    <w:locked/>
    <w:rsid w:val="0016452D"/>
    <w:rPr>
      <w:rFonts w:ascii="Times New Roman" w:eastAsia="Times New Roman" w:hAnsi="Times New Roman" w:cs="Times New Roman"/>
      <w:sz w:val="24"/>
      <w:szCs w:val="24"/>
    </w:rPr>
  </w:style>
  <w:style w:type="character" w:customStyle="1" w:styleId="Heading7Char1">
    <w:name w:val="Heading 7 Char1"/>
    <w:link w:val="Heading7"/>
    <w:uiPriority w:val="99"/>
    <w:locked/>
    <w:rsid w:val="0016452D"/>
    <w:rPr>
      <w:rFonts w:ascii="Times New Roman" w:eastAsia="Times New Roman" w:hAnsi="Times New Roman" w:cs="Times New Roman"/>
      <w:sz w:val="24"/>
      <w:szCs w:val="24"/>
    </w:rPr>
  </w:style>
  <w:style w:type="paragraph" w:styleId="Footer">
    <w:name w:val="footer"/>
    <w:basedOn w:val="Normal"/>
    <w:link w:val="FooterChar1"/>
    <w:uiPriority w:val="99"/>
    <w:rsid w:val="0016452D"/>
    <w:pPr>
      <w:tabs>
        <w:tab w:val="center" w:pos="4153"/>
        <w:tab w:val="right" w:pos="8306"/>
      </w:tabs>
    </w:pPr>
    <w:rPr>
      <w:rFonts w:cs="Times New Roman"/>
    </w:rPr>
  </w:style>
  <w:style w:type="character" w:customStyle="1" w:styleId="FooterChar">
    <w:name w:val="Footer Char"/>
    <w:basedOn w:val="DefaultParagraphFont"/>
    <w:uiPriority w:val="99"/>
    <w:rsid w:val="0016452D"/>
    <w:rPr>
      <w:rFonts w:ascii="Times-Baltic" w:eastAsia="Times New Roman" w:hAnsi="Times-Baltic" w:cs="Times-Baltic"/>
      <w:sz w:val="20"/>
      <w:szCs w:val="20"/>
    </w:rPr>
  </w:style>
  <w:style w:type="character" w:customStyle="1" w:styleId="FooterChar1">
    <w:name w:val="Footer Char1"/>
    <w:link w:val="Footer"/>
    <w:uiPriority w:val="99"/>
    <w:locked/>
    <w:rsid w:val="0016452D"/>
    <w:rPr>
      <w:rFonts w:ascii="Times-Baltic" w:eastAsia="Times New Roman" w:hAnsi="Times-Baltic" w:cs="Times New Roman"/>
      <w:sz w:val="20"/>
      <w:szCs w:val="20"/>
    </w:rPr>
  </w:style>
  <w:style w:type="paragraph" w:styleId="Header">
    <w:name w:val="header"/>
    <w:basedOn w:val="Normal"/>
    <w:link w:val="HeaderChar1"/>
    <w:uiPriority w:val="99"/>
    <w:rsid w:val="0016452D"/>
    <w:pPr>
      <w:tabs>
        <w:tab w:val="center" w:pos="4819"/>
        <w:tab w:val="right" w:pos="9071"/>
      </w:tabs>
    </w:pPr>
    <w:rPr>
      <w:rFonts w:cs="Times New Roman"/>
    </w:rPr>
  </w:style>
  <w:style w:type="character" w:customStyle="1" w:styleId="HeaderChar">
    <w:name w:val="Header Char"/>
    <w:basedOn w:val="DefaultParagraphFont"/>
    <w:uiPriority w:val="99"/>
    <w:rsid w:val="0016452D"/>
    <w:rPr>
      <w:rFonts w:ascii="Times-Baltic" w:eastAsia="Times New Roman" w:hAnsi="Times-Baltic" w:cs="Times-Baltic"/>
      <w:sz w:val="20"/>
      <w:szCs w:val="20"/>
    </w:rPr>
  </w:style>
  <w:style w:type="character" w:customStyle="1" w:styleId="HeaderChar1">
    <w:name w:val="Header Char1"/>
    <w:link w:val="Header"/>
    <w:uiPriority w:val="99"/>
    <w:locked/>
    <w:rsid w:val="0016452D"/>
    <w:rPr>
      <w:rFonts w:ascii="Times-Baltic" w:eastAsia="Times New Roman" w:hAnsi="Times-Baltic" w:cs="Times New Roman"/>
      <w:sz w:val="20"/>
      <w:szCs w:val="20"/>
    </w:rPr>
  </w:style>
  <w:style w:type="character" w:styleId="PageNumber">
    <w:name w:val="page number"/>
    <w:basedOn w:val="DefaultParagraphFont"/>
    <w:rsid w:val="0016452D"/>
  </w:style>
  <w:style w:type="paragraph" w:styleId="BodyText2">
    <w:name w:val="Body Text 2"/>
    <w:basedOn w:val="Normal"/>
    <w:link w:val="BodyText2Char1"/>
    <w:uiPriority w:val="99"/>
    <w:rsid w:val="0016452D"/>
    <w:pPr>
      <w:spacing w:after="120" w:line="480" w:lineRule="auto"/>
    </w:pPr>
    <w:rPr>
      <w:rFonts w:ascii="Times New Roman" w:hAnsi="Times New Roman" w:cs="Times New Roman"/>
      <w:sz w:val="24"/>
      <w:szCs w:val="24"/>
    </w:rPr>
  </w:style>
  <w:style w:type="character" w:customStyle="1" w:styleId="BodyText2Char">
    <w:name w:val="Body Text 2 Char"/>
    <w:basedOn w:val="DefaultParagraphFont"/>
    <w:uiPriority w:val="99"/>
    <w:semiHidden/>
    <w:rsid w:val="0016452D"/>
    <w:rPr>
      <w:rFonts w:ascii="Times-Baltic" w:eastAsia="Times New Roman" w:hAnsi="Times-Baltic" w:cs="Times-Baltic"/>
      <w:sz w:val="20"/>
      <w:szCs w:val="20"/>
    </w:rPr>
  </w:style>
  <w:style w:type="character" w:customStyle="1" w:styleId="BodyText2Char1">
    <w:name w:val="Body Text 2 Char1"/>
    <w:link w:val="BodyText2"/>
    <w:uiPriority w:val="99"/>
    <w:locked/>
    <w:rsid w:val="0016452D"/>
    <w:rPr>
      <w:rFonts w:ascii="Times New Roman" w:eastAsia="Times New Roman" w:hAnsi="Times New Roman" w:cs="Times New Roman"/>
      <w:sz w:val="24"/>
      <w:szCs w:val="24"/>
    </w:rPr>
  </w:style>
  <w:style w:type="paragraph" w:styleId="ListParagraph">
    <w:name w:val="List Paragraph"/>
    <w:aliases w:val="Normal bullet 2,Bullet list,Syle 1,Virsraksti,Saistīto dokumentu saraksts,PPS_Bullet,H&amp;P List Paragraph,2,Numurets,Strip,list paragraph,h&amp;p list paragraph,saistīto dokumentu saraksts,syle 1,list paragraph1,numurets,Numbered Para 1,Body"/>
    <w:basedOn w:val="Normal"/>
    <w:link w:val="ListParagraphChar"/>
    <w:uiPriority w:val="34"/>
    <w:qFormat/>
    <w:rsid w:val="0016452D"/>
    <w:pPr>
      <w:ind w:left="720"/>
    </w:pPr>
    <w:rPr>
      <w:rFonts w:ascii="Times New Roman" w:hAnsi="Times New Roman" w:cs="Times New Roman"/>
      <w:sz w:val="24"/>
      <w:szCs w:val="24"/>
    </w:rPr>
  </w:style>
  <w:style w:type="table" w:styleId="TableGrid">
    <w:name w:val="Table Grid"/>
    <w:basedOn w:val="TableNormal"/>
    <w:uiPriority w:val="59"/>
    <w:rsid w:val="0016452D"/>
    <w:pPr>
      <w:spacing w:after="0" w:line="240" w:lineRule="auto"/>
    </w:pPr>
    <w:rPr>
      <w:rFonts w:ascii="Times New Roman" w:eastAsia="Times New Roman" w:hAnsi="Times New Roman"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1"/>
    <w:uiPriority w:val="99"/>
    <w:rsid w:val="0016452D"/>
    <w:pPr>
      <w:spacing w:after="120"/>
      <w:ind w:left="360"/>
    </w:pPr>
    <w:rPr>
      <w:rFonts w:cs="Times New Roman"/>
    </w:rPr>
  </w:style>
  <w:style w:type="character" w:customStyle="1" w:styleId="BodyTextIndentChar">
    <w:name w:val="Body Text Indent Char"/>
    <w:basedOn w:val="DefaultParagraphFont"/>
    <w:uiPriority w:val="99"/>
    <w:rsid w:val="0016452D"/>
    <w:rPr>
      <w:rFonts w:ascii="Times-Baltic" w:eastAsia="Times New Roman" w:hAnsi="Times-Baltic" w:cs="Times-Baltic"/>
      <w:sz w:val="20"/>
      <w:szCs w:val="20"/>
    </w:rPr>
  </w:style>
  <w:style w:type="character" w:customStyle="1" w:styleId="BodyTextIndentChar1">
    <w:name w:val="Body Text Indent Char1"/>
    <w:link w:val="BodyTextIndent"/>
    <w:uiPriority w:val="99"/>
    <w:locked/>
    <w:rsid w:val="0016452D"/>
    <w:rPr>
      <w:rFonts w:ascii="Times-Baltic" w:eastAsia="Times New Roman" w:hAnsi="Times-Baltic" w:cs="Times New Roman"/>
      <w:sz w:val="20"/>
      <w:szCs w:val="20"/>
    </w:rPr>
  </w:style>
  <w:style w:type="character" w:styleId="Hyperlink">
    <w:name w:val="Hyperlink"/>
    <w:uiPriority w:val="99"/>
    <w:rsid w:val="0016452D"/>
    <w:rPr>
      <w:color w:val="0000FF"/>
      <w:u w:val="single"/>
    </w:rPr>
  </w:style>
  <w:style w:type="paragraph" w:styleId="BodyText">
    <w:name w:val="Body Text"/>
    <w:basedOn w:val="Normal"/>
    <w:link w:val="BodyTextChar1"/>
    <w:uiPriority w:val="1"/>
    <w:qFormat/>
    <w:rsid w:val="0016452D"/>
    <w:pPr>
      <w:spacing w:after="120"/>
    </w:pPr>
    <w:rPr>
      <w:rFonts w:cs="Times New Roman"/>
    </w:rPr>
  </w:style>
  <w:style w:type="character" w:customStyle="1" w:styleId="BodyTextChar">
    <w:name w:val="Body Text Char"/>
    <w:basedOn w:val="DefaultParagraphFont"/>
    <w:uiPriority w:val="99"/>
    <w:semiHidden/>
    <w:rsid w:val="0016452D"/>
    <w:rPr>
      <w:rFonts w:ascii="Times-Baltic" w:eastAsia="Times New Roman" w:hAnsi="Times-Baltic" w:cs="Times-Baltic"/>
      <w:sz w:val="20"/>
      <w:szCs w:val="20"/>
    </w:rPr>
  </w:style>
  <w:style w:type="paragraph" w:customStyle="1" w:styleId="TimesNewRoman">
    <w:name w:val="Times New Roman"/>
    <w:basedOn w:val="Normal"/>
    <w:link w:val="TimesNewRomanChar"/>
    <w:uiPriority w:val="99"/>
    <w:rsid w:val="0016452D"/>
    <w:pPr>
      <w:jc w:val="center"/>
    </w:pPr>
    <w:rPr>
      <w:rFonts w:cs="Times New Roman"/>
      <w:b/>
      <w:bCs/>
      <w:sz w:val="24"/>
      <w:szCs w:val="24"/>
    </w:rPr>
  </w:style>
  <w:style w:type="character" w:customStyle="1" w:styleId="TimesNewRomanChar">
    <w:name w:val="Times New Roman Char"/>
    <w:link w:val="TimesNewRoman"/>
    <w:uiPriority w:val="99"/>
    <w:locked/>
    <w:rsid w:val="0016452D"/>
    <w:rPr>
      <w:rFonts w:ascii="Times-Baltic" w:eastAsia="Times New Roman" w:hAnsi="Times-Baltic" w:cs="Times New Roman"/>
      <w:b/>
      <w:bCs/>
      <w:sz w:val="24"/>
      <w:szCs w:val="24"/>
    </w:rPr>
  </w:style>
  <w:style w:type="paragraph" w:styleId="BalloonText">
    <w:name w:val="Balloon Text"/>
    <w:basedOn w:val="Normal"/>
    <w:link w:val="BalloonTextChar1"/>
    <w:uiPriority w:val="99"/>
    <w:semiHidden/>
    <w:rsid w:val="0016452D"/>
    <w:rPr>
      <w:rFonts w:ascii="Tahoma" w:hAnsi="Tahoma" w:cs="Times New Roman"/>
      <w:sz w:val="16"/>
      <w:szCs w:val="16"/>
    </w:rPr>
  </w:style>
  <w:style w:type="character" w:customStyle="1" w:styleId="BalloonTextChar">
    <w:name w:val="Balloon Text Char"/>
    <w:basedOn w:val="DefaultParagraphFont"/>
    <w:uiPriority w:val="99"/>
    <w:semiHidden/>
    <w:rsid w:val="0016452D"/>
    <w:rPr>
      <w:rFonts w:ascii="Tahoma" w:eastAsia="Times New Roman" w:hAnsi="Tahoma" w:cs="Tahoma"/>
      <w:sz w:val="16"/>
      <w:szCs w:val="16"/>
    </w:rPr>
  </w:style>
  <w:style w:type="character" w:customStyle="1" w:styleId="BalloonTextChar1">
    <w:name w:val="Balloon Text Char1"/>
    <w:link w:val="BalloonText"/>
    <w:uiPriority w:val="99"/>
    <w:semiHidden/>
    <w:locked/>
    <w:rsid w:val="0016452D"/>
    <w:rPr>
      <w:rFonts w:ascii="Tahoma" w:eastAsia="Times New Roman" w:hAnsi="Tahoma" w:cs="Times New Roman"/>
      <w:sz w:val="16"/>
      <w:szCs w:val="16"/>
    </w:rPr>
  </w:style>
  <w:style w:type="paragraph" w:styleId="Title">
    <w:name w:val="Title"/>
    <w:basedOn w:val="Normal"/>
    <w:link w:val="TitleChar1"/>
    <w:qFormat/>
    <w:rsid w:val="0016452D"/>
    <w:pPr>
      <w:jc w:val="center"/>
    </w:pPr>
    <w:rPr>
      <w:rFonts w:ascii="Times New Roman" w:hAnsi="Times New Roman" w:cs="Times New Roman"/>
      <w:b/>
      <w:bCs/>
      <w:sz w:val="24"/>
      <w:szCs w:val="24"/>
    </w:rPr>
  </w:style>
  <w:style w:type="character" w:customStyle="1" w:styleId="TitleChar">
    <w:name w:val="Title Char"/>
    <w:basedOn w:val="DefaultParagraphFont"/>
    <w:uiPriority w:val="10"/>
    <w:rsid w:val="0016452D"/>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link w:val="Title"/>
    <w:locked/>
    <w:rsid w:val="0016452D"/>
    <w:rPr>
      <w:rFonts w:ascii="Times New Roman" w:eastAsia="Times New Roman" w:hAnsi="Times New Roman" w:cs="Times New Roman"/>
      <w:b/>
      <w:bCs/>
      <w:sz w:val="24"/>
      <w:szCs w:val="24"/>
    </w:rPr>
  </w:style>
  <w:style w:type="character" w:styleId="Strong">
    <w:name w:val="Strong"/>
    <w:uiPriority w:val="99"/>
    <w:qFormat/>
    <w:rsid w:val="0016452D"/>
    <w:rPr>
      <w:b/>
      <w:bCs/>
    </w:rPr>
  </w:style>
  <w:style w:type="character" w:styleId="CommentReference">
    <w:name w:val="annotation reference"/>
    <w:uiPriority w:val="99"/>
    <w:rsid w:val="0016452D"/>
    <w:rPr>
      <w:sz w:val="16"/>
      <w:szCs w:val="16"/>
    </w:rPr>
  </w:style>
  <w:style w:type="paragraph" w:styleId="CommentText">
    <w:name w:val="annotation text"/>
    <w:basedOn w:val="Normal"/>
    <w:link w:val="CommentTextChar1"/>
    <w:rsid w:val="0016452D"/>
    <w:rPr>
      <w:rFonts w:cs="Times New Roman"/>
    </w:rPr>
  </w:style>
  <w:style w:type="character" w:customStyle="1" w:styleId="CommentTextChar">
    <w:name w:val="Comment Text Char"/>
    <w:basedOn w:val="DefaultParagraphFont"/>
    <w:uiPriority w:val="99"/>
    <w:rsid w:val="0016452D"/>
    <w:rPr>
      <w:rFonts w:ascii="Times-Baltic" w:eastAsia="Times New Roman" w:hAnsi="Times-Baltic" w:cs="Times-Baltic"/>
      <w:sz w:val="20"/>
      <w:szCs w:val="20"/>
    </w:rPr>
  </w:style>
  <w:style w:type="character" w:customStyle="1" w:styleId="CommentTextChar1">
    <w:name w:val="Comment Text Char1"/>
    <w:link w:val="CommentText"/>
    <w:uiPriority w:val="99"/>
    <w:locked/>
    <w:rsid w:val="0016452D"/>
    <w:rPr>
      <w:rFonts w:ascii="Times-Baltic" w:eastAsia="Times New Roman" w:hAnsi="Times-Baltic" w:cs="Times New Roman"/>
      <w:sz w:val="20"/>
      <w:szCs w:val="20"/>
    </w:rPr>
  </w:style>
  <w:style w:type="paragraph" w:styleId="CommentSubject">
    <w:name w:val="annotation subject"/>
    <w:basedOn w:val="CommentText"/>
    <w:next w:val="CommentText"/>
    <w:link w:val="CommentSubjectChar1"/>
    <w:uiPriority w:val="99"/>
    <w:semiHidden/>
    <w:rsid w:val="0016452D"/>
    <w:rPr>
      <w:b/>
      <w:bCs/>
    </w:rPr>
  </w:style>
  <w:style w:type="character" w:customStyle="1" w:styleId="CommentSubjectChar">
    <w:name w:val="Comment Subject Char"/>
    <w:basedOn w:val="CommentTextChar"/>
    <w:uiPriority w:val="99"/>
    <w:semiHidden/>
    <w:rsid w:val="0016452D"/>
    <w:rPr>
      <w:rFonts w:ascii="Times-Baltic" w:eastAsia="Times New Roman" w:hAnsi="Times-Baltic" w:cs="Times-Baltic"/>
      <w:b/>
      <w:bCs/>
      <w:sz w:val="20"/>
      <w:szCs w:val="20"/>
    </w:rPr>
  </w:style>
  <w:style w:type="character" w:customStyle="1" w:styleId="CommentSubjectChar1">
    <w:name w:val="Comment Subject Char1"/>
    <w:link w:val="CommentSubject"/>
    <w:uiPriority w:val="99"/>
    <w:semiHidden/>
    <w:locked/>
    <w:rsid w:val="0016452D"/>
    <w:rPr>
      <w:rFonts w:ascii="Times-Baltic" w:eastAsia="Times New Roman" w:hAnsi="Times-Baltic" w:cs="Times New Roman"/>
      <w:b/>
      <w:bCs/>
      <w:sz w:val="20"/>
      <w:szCs w:val="20"/>
    </w:rPr>
  </w:style>
  <w:style w:type="character" w:customStyle="1" w:styleId="BodyTextChar1">
    <w:name w:val="Body Text Char1"/>
    <w:link w:val="BodyText"/>
    <w:uiPriority w:val="1"/>
    <w:locked/>
    <w:rsid w:val="0016452D"/>
    <w:rPr>
      <w:rFonts w:ascii="Times-Baltic" w:eastAsia="Times New Roman" w:hAnsi="Times-Baltic" w:cs="Times New Roman"/>
      <w:sz w:val="20"/>
      <w:szCs w:val="20"/>
    </w:rPr>
  </w:style>
  <w:style w:type="paragraph" w:styleId="BodyTextIndent2">
    <w:name w:val="Body Text Indent 2"/>
    <w:basedOn w:val="Normal"/>
    <w:link w:val="BodyTextIndent2Char1"/>
    <w:uiPriority w:val="99"/>
    <w:rsid w:val="0016452D"/>
    <w:pPr>
      <w:spacing w:after="120" w:line="480" w:lineRule="auto"/>
      <w:ind w:left="283"/>
    </w:pPr>
    <w:rPr>
      <w:rFonts w:cs="Times New Roman"/>
    </w:rPr>
  </w:style>
  <w:style w:type="character" w:customStyle="1" w:styleId="BodyTextIndent2Char">
    <w:name w:val="Body Text Indent 2 Char"/>
    <w:basedOn w:val="DefaultParagraphFont"/>
    <w:uiPriority w:val="99"/>
    <w:semiHidden/>
    <w:rsid w:val="0016452D"/>
    <w:rPr>
      <w:rFonts w:ascii="Times-Baltic" w:eastAsia="Times New Roman" w:hAnsi="Times-Baltic" w:cs="Times-Baltic"/>
      <w:sz w:val="20"/>
      <w:szCs w:val="20"/>
    </w:rPr>
  </w:style>
  <w:style w:type="character" w:customStyle="1" w:styleId="BodyTextIndent2Char1">
    <w:name w:val="Body Text Indent 2 Char1"/>
    <w:link w:val="BodyTextIndent2"/>
    <w:uiPriority w:val="99"/>
    <w:locked/>
    <w:rsid w:val="0016452D"/>
    <w:rPr>
      <w:rFonts w:ascii="Times-Baltic" w:eastAsia="Times New Roman" w:hAnsi="Times-Baltic" w:cs="Times New Roman"/>
      <w:sz w:val="20"/>
      <w:szCs w:val="20"/>
    </w:rPr>
  </w:style>
  <w:style w:type="paragraph" w:customStyle="1" w:styleId="FR4">
    <w:name w:val="FR4"/>
    <w:rsid w:val="0016452D"/>
    <w:pPr>
      <w:widowControl w:val="0"/>
      <w:suppressAutoHyphens/>
      <w:autoSpaceDE w:val="0"/>
      <w:spacing w:after="0" w:line="240" w:lineRule="auto"/>
      <w:ind w:left="3120"/>
    </w:pPr>
    <w:rPr>
      <w:rFonts w:ascii="Times New Roman" w:eastAsia="Arial" w:hAnsi="Times New Roman" w:cs="Times New Roman"/>
      <w:sz w:val="16"/>
      <w:szCs w:val="16"/>
      <w:lang w:eastAsia="ar-SA"/>
    </w:rPr>
  </w:style>
  <w:style w:type="paragraph" w:customStyle="1" w:styleId="FR2">
    <w:name w:val="FR2"/>
    <w:rsid w:val="0016452D"/>
    <w:pPr>
      <w:widowControl w:val="0"/>
      <w:suppressAutoHyphens/>
      <w:autoSpaceDE w:val="0"/>
      <w:spacing w:after="0" w:line="300" w:lineRule="auto"/>
      <w:ind w:left="40" w:firstLine="60"/>
      <w:jc w:val="both"/>
    </w:pPr>
    <w:rPr>
      <w:rFonts w:ascii="Arial" w:eastAsia="Arial" w:hAnsi="Arial" w:cs="Arial"/>
      <w:i/>
      <w:iCs/>
      <w:sz w:val="24"/>
      <w:szCs w:val="24"/>
      <w:lang w:eastAsia="ar-SA"/>
    </w:rPr>
  </w:style>
  <w:style w:type="paragraph" w:customStyle="1" w:styleId="TableContents">
    <w:name w:val="Table Contents"/>
    <w:basedOn w:val="Normal"/>
    <w:rsid w:val="0016452D"/>
    <w:pPr>
      <w:suppressLineNumbers/>
      <w:suppressAutoHyphens/>
    </w:pPr>
    <w:rPr>
      <w:rFonts w:ascii="Times New Roman" w:hAnsi="Times New Roman" w:cs="Times New Roman"/>
      <w:sz w:val="24"/>
      <w:szCs w:val="24"/>
      <w:lang w:eastAsia="ar-SA"/>
    </w:rPr>
  </w:style>
  <w:style w:type="paragraph" w:styleId="BodyTextIndent3">
    <w:name w:val="Body Text Indent 3"/>
    <w:basedOn w:val="Normal"/>
    <w:link w:val="BodyTextIndent3Char"/>
    <w:uiPriority w:val="99"/>
    <w:unhideWhenUsed/>
    <w:rsid w:val="0016452D"/>
    <w:pPr>
      <w:spacing w:after="120"/>
      <w:ind w:left="283"/>
    </w:pPr>
    <w:rPr>
      <w:rFonts w:cs="Times New Roman"/>
      <w:sz w:val="16"/>
      <w:szCs w:val="16"/>
    </w:rPr>
  </w:style>
  <w:style w:type="character" w:customStyle="1" w:styleId="BodyTextIndent3Char">
    <w:name w:val="Body Text Indent 3 Char"/>
    <w:basedOn w:val="DefaultParagraphFont"/>
    <w:link w:val="BodyTextIndent3"/>
    <w:uiPriority w:val="99"/>
    <w:rsid w:val="0016452D"/>
    <w:rPr>
      <w:rFonts w:ascii="Times-Baltic" w:eastAsia="Times New Roman" w:hAnsi="Times-Baltic" w:cs="Times New Roman"/>
      <w:sz w:val="16"/>
      <w:szCs w:val="16"/>
    </w:rPr>
  </w:style>
  <w:style w:type="character" w:customStyle="1" w:styleId="style2">
    <w:name w:val="style2"/>
    <w:basedOn w:val="DefaultParagraphFont"/>
    <w:rsid w:val="0016452D"/>
  </w:style>
  <w:style w:type="paragraph" w:styleId="BodyText3">
    <w:name w:val="Body Text 3"/>
    <w:basedOn w:val="Normal"/>
    <w:link w:val="BodyText3Char"/>
    <w:uiPriority w:val="99"/>
    <w:semiHidden/>
    <w:unhideWhenUsed/>
    <w:rsid w:val="0016452D"/>
    <w:pPr>
      <w:spacing w:after="120"/>
    </w:pPr>
    <w:rPr>
      <w:sz w:val="16"/>
      <w:szCs w:val="16"/>
    </w:rPr>
  </w:style>
  <w:style w:type="character" w:customStyle="1" w:styleId="BodyText3Char">
    <w:name w:val="Body Text 3 Char"/>
    <w:basedOn w:val="DefaultParagraphFont"/>
    <w:link w:val="BodyText3"/>
    <w:uiPriority w:val="99"/>
    <w:semiHidden/>
    <w:rsid w:val="0016452D"/>
    <w:rPr>
      <w:rFonts w:ascii="Times-Baltic" w:eastAsia="Times New Roman" w:hAnsi="Times-Baltic" w:cs="Times-Baltic"/>
      <w:sz w:val="16"/>
      <w:szCs w:val="16"/>
    </w:rPr>
  </w:style>
  <w:style w:type="paragraph" w:customStyle="1" w:styleId="Picture">
    <w:name w:val="Picture"/>
    <w:basedOn w:val="Normal"/>
    <w:rsid w:val="0016452D"/>
    <w:pPr>
      <w:keepNext/>
      <w:widowControl w:val="0"/>
      <w:overflowPunct w:val="0"/>
      <w:autoSpaceDE w:val="0"/>
      <w:autoSpaceDN w:val="0"/>
      <w:adjustRightInd w:val="0"/>
      <w:jc w:val="center"/>
      <w:textAlignment w:val="baseline"/>
    </w:pPr>
    <w:rPr>
      <w:rFonts w:ascii="Times New Roman" w:hAnsi="Times New Roman" w:cs="Times New Roman"/>
      <w:sz w:val="23"/>
    </w:rPr>
  </w:style>
  <w:style w:type="paragraph" w:customStyle="1" w:styleId="Default">
    <w:name w:val="Default"/>
    <w:rsid w:val="0016452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content">
    <w:name w:val="content"/>
    <w:basedOn w:val="DefaultParagraphFont"/>
    <w:rsid w:val="0016452D"/>
  </w:style>
  <w:style w:type="paragraph" w:customStyle="1" w:styleId="pirmdiena">
    <w:name w:val="pirmdiena"/>
    <w:basedOn w:val="BodyTextIndent"/>
    <w:link w:val="pirmdienaRakstz"/>
    <w:qFormat/>
    <w:rsid w:val="0016452D"/>
    <w:pPr>
      <w:tabs>
        <w:tab w:val="left" w:pos="284"/>
        <w:tab w:val="left" w:pos="360"/>
        <w:tab w:val="num" w:pos="1288"/>
      </w:tabs>
      <w:spacing w:after="0"/>
      <w:ind w:left="1288" w:hanging="720"/>
      <w:jc w:val="both"/>
    </w:pPr>
    <w:rPr>
      <w:rFonts w:ascii="Times New Roman" w:hAnsi="Times New Roman"/>
      <w:sz w:val="24"/>
      <w:szCs w:val="24"/>
    </w:rPr>
  </w:style>
  <w:style w:type="paragraph" w:customStyle="1" w:styleId="Stils1">
    <w:name w:val="Stils1"/>
    <w:basedOn w:val="pirmdiena"/>
    <w:next w:val="pirmdiena"/>
    <w:link w:val="Stils1Rakstz"/>
    <w:qFormat/>
    <w:rsid w:val="0016452D"/>
    <w:pPr>
      <w:tabs>
        <w:tab w:val="clear" w:pos="284"/>
        <w:tab w:val="clear" w:pos="360"/>
        <w:tab w:val="left" w:pos="426"/>
      </w:tabs>
      <w:ind w:left="426" w:hanging="426"/>
    </w:pPr>
  </w:style>
  <w:style w:type="character" w:customStyle="1" w:styleId="Stils1Rakstz">
    <w:name w:val="Stils1 Rakstz."/>
    <w:basedOn w:val="DefaultParagraphFont"/>
    <w:link w:val="Stils1"/>
    <w:rsid w:val="0016452D"/>
    <w:rPr>
      <w:rFonts w:ascii="Times New Roman" w:eastAsia="Times New Roman" w:hAnsi="Times New Roman" w:cs="Times New Roman"/>
      <w:sz w:val="24"/>
      <w:szCs w:val="24"/>
    </w:rPr>
  </w:style>
  <w:style w:type="character" w:customStyle="1" w:styleId="pirmdienaRakstz">
    <w:name w:val="pirmdiena Rakstz."/>
    <w:basedOn w:val="BodyTextIndentChar1"/>
    <w:link w:val="pirmdiena"/>
    <w:rsid w:val="0016452D"/>
    <w:rPr>
      <w:rFonts w:ascii="Times New Roman" w:eastAsia="Times New Roman" w:hAnsi="Times New Roman" w:cs="Times New Roman"/>
      <w:sz w:val="24"/>
      <w:szCs w:val="24"/>
    </w:rPr>
  </w:style>
  <w:style w:type="character" w:customStyle="1" w:styleId="ListParagraphChar">
    <w:name w:val="List Paragraph Char"/>
    <w:aliases w:val="Normal bullet 2 Char,Bullet list Char,Syle 1 Char,Virsraksti Char,Saistīto dokumentu saraksts Char,PPS_Bullet Char,H&amp;P List Paragraph Char,2 Char,Numurets Char,Strip Char,list paragraph Char,h&amp;p list paragraph Char,syle 1 Char"/>
    <w:basedOn w:val="DefaultParagraphFont"/>
    <w:link w:val="ListParagraph"/>
    <w:uiPriority w:val="34"/>
    <w:qFormat/>
    <w:rsid w:val="0016452D"/>
    <w:rPr>
      <w:rFonts w:ascii="Times New Roman" w:eastAsia="Times New Roman" w:hAnsi="Times New Roman" w:cs="Times New Roman"/>
      <w:sz w:val="24"/>
      <w:szCs w:val="24"/>
    </w:rPr>
  </w:style>
  <w:style w:type="paragraph" w:customStyle="1" w:styleId="Parastais">
    <w:name w:val="Parastais"/>
    <w:qFormat/>
    <w:rsid w:val="0016452D"/>
    <w:pPr>
      <w:spacing w:after="0" w:line="240" w:lineRule="auto"/>
    </w:pPr>
    <w:rPr>
      <w:rFonts w:ascii="Times New Roman" w:eastAsia="Times New Roman" w:hAnsi="Times New Roman" w:cs="Times New Roman"/>
      <w:sz w:val="24"/>
      <w:szCs w:val="24"/>
      <w:lang w:eastAsia="lv-LV"/>
    </w:rPr>
  </w:style>
  <w:style w:type="paragraph" w:customStyle="1" w:styleId="mans2">
    <w:name w:val="mans2"/>
    <w:basedOn w:val="ListParagraph"/>
    <w:link w:val="mans2Rakstz"/>
    <w:qFormat/>
    <w:rsid w:val="0016452D"/>
    <w:pPr>
      <w:keepNext/>
      <w:widowControl w:val="0"/>
      <w:numPr>
        <w:ilvl w:val="1"/>
        <w:numId w:val="1"/>
      </w:numPr>
      <w:tabs>
        <w:tab w:val="left" w:pos="426"/>
      </w:tabs>
      <w:suppressAutoHyphens/>
      <w:ind w:left="431" w:hanging="431"/>
      <w:jc w:val="both"/>
    </w:pPr>
    <w:rPr>
      <w:rFonts w:eastAsiaTheme="minorEastAsia"/>
      <w:color w:val="00000A"/>
      <w:szCs w:val="23"/>
      <w:lang w:eastAsia="lv-LV" w:bidi="hi-IN"/>
    </w:rPr>
  </w:style>
  <w:style w:type="character" w:customStyle="1" w:styleId="mans2Rakstz">
    <w:name w:val="mans2 Rakstz."/>
    <w:basedOn w:val="DefaultParagraphFont"/>
    <w:link w:val="mans2"/>
    <w:rsid w:val="0016452D"/>
    <w:rPr>
      <w:rFonts w:ascii="Times New Roman" w:eastAsiaTheme="minorEastAsia" w:hAnsi="Times New Roman" w:cs="Times New Roman"/>
      <w:color w:val="00000A"/>
      <w:sz w:val="24"/>
      <w:szCs w:val="23"/>
      <w:lang w:eastAsia="lv-LV" w:bidi="hi-IN"/>
    </w:rPr>
  </w:style>
  <w:style w:type="paragraph" w:customStyle="1" w:styleId="Mans-21">
    <w:name w:val="Mans-21"/>
    <w:basedOn w:val="ListParagraph"/>
    <w:qFormat/>
    <w:rsid w:val="0016452D"/>
    <w:pPr>
      <w:numPr>
        <w:ilvl w:val="2"/>
        <w:numId w:val="1"/>
      </w:numPr>
      <w:tabs>
        <w:tab w:val="clear" w:pos="1355"/>
        <w:tab w:val="num" w:pos="709"/>
      </w:tabs>
      <w:autoSpaceDE w:val="0"/>
      <w:autoSpaceDN w:val="0"/>
      <w:adjustRightInd w:val="0"/>
      <w:ind w:left="851" w:hanging="567"/>
      <w:jc w:val="both"/>
    </w:pPr>
    <w:rPr>
      <w:rFonts w:eastAsiaTheme="minorEastAsia"/>
      <w:color w:val="000000"/>
      <w:lang w:eastAsia="lv-LV" w:bidi="hi-IN"/>
    </w:rPr>
  </w:style>
  <w:style w:type="paragraph" w:styleId="NoSpacing">
    <w:name w:val="No Spacing"/>
    <w:link w:val="NoSpacingChar"/>
    <w:uiPriority w:val="1"/>
    <w:qFormat/>
    <w:rsid w:val="0016452D"/>
    <w:pPr>
      <w:spacing w:after="0" w:line="240" w:lineRule="auto"/>
      <w:ind w:left="721" w:hanging="437"/>
      <w:jc w:val="both"/>
    </w:pPr>
    <w:rPr>
      <w:rFonts w:ascii="Times New Roman" w:eastAsia="Calibri" w:hAnsi="Times New Roman" w:cs="Times New Roman"/>
      <w:sz w:val="24"/>
    </w:rPr>
  </w:style>
  <w:style w:type="paragraph" w:customStyle="1" w:styleId="laizam">
    <w:name w:val="laizam"/>
    <w:basedOn w:val="Normal"/>
    <w:rsid w:val="0016452D"/>
    <w:pPr>
      <w:numPr>
        <w:ilvl w:val="1"/>
        <w:numId w:val="2"/>
      </w:numPr>
      <w:tabs>
        <w:tab w:val="clear" w:pos="792"/>
        <w:tab w:val="left" w:pos="426"/>
      </w:tabs>
      <w:suppressAutoHyphens/>
      <w:spacing w:line="276" w:lineRule="auto"/>
      <w:ind w:left="426" w:hanging="426"/>
      <w:jc w:val="both"/>
    </w:pPr>
    <w:rPr>
      <w:rFonts w:ascii="Times New Roman" w:hAnsi="Times New Roman" w:cs="Times New Roman"/>
      <w:sz w:val="22"/>
      <w:szCs w:val="22"/>
      <w:lang w:eastAsia="ar-SA"/>
    </w:rPr>
  </w:style>
  <w:style w:type="character" w:styleId="Emphasis">
    <w:name w:val="Emphasis"/>
    <w:basedOn w:val="DefaultParagraphFont"/>
    <w:uiPriority w:val="20"/>
    <w:qFormat/>
    <w:rsid w:val="0016452D"/>
    <w:rPr>
      <w:i/>
      <w:iCs/>
    </w:rPr>
  </w:style>
  <w:style w:type="paragraph" w:customStyle="1" w:styleId="Punkts">
    <w:name w:val="Punkts"/>
    <w:basedOn w:val="Normal"/>
    <w:next w:val="Apakpunkts"/>
    <w:rsid w:val="0016452D"/>
    <w:pPr>
      <w:numPr>
        <w:numId w:val="3"/>
      </w:numPr>
    </w:pPr>
    <w:rPr>
      <w:rFonts w:ascii="Arial" w:hAnsi="Arial" w:cs="Times New Roman"/>
      <w:b/>
      <w:szCs w:val="24"/>
      <w:lang w:eastAsia="lv-LV"/>
    </w:rPr>
  </w:style>
  <w:style w:type="paragraph" w:customStyle="1" w:styleId="Apakpunkts">
    <w:name w:val="Apakšpunkts"/>
    <w:basedOn w:val="Normal"/>
    <w:rsid w:val="0016452D"/>
    <w:pPr>
      <w:numPr>
        <w:ilvl w:val="1"/>
        <w:numId w:val="3"/>
      </w:numPr>
    </w:pPr>
    <w:rPr>
      <w:rFonts w:ascii="Arial" w:hAnsi="Arial" w:cs="Times New Roman"/>
      <w:b/>
      <w:szCs w:val="24"/>
    </w:rPr>
  </w:style>
  <w:style w:type="paragraph" w:customStyle="1" w:styleId="Paragrfs">
    <w:name w:val="Paragrāfs"/>
    <w:basedOn w:val="Normal"/>
    <w:next w:val="Normal"/>
    <w:link w:val="ParagrfsChar"/>
    <w:rsid w:val="0016452D"/>
    <w:pPr>
      <w:numPr>
        <w:ilvl w:val="2"/>
        <w:numId w:val="3"/>
      </w:numPr>
      <w:jc w:val="both"/>
    </w:pPr>
    <w:rPr>
      <w:rFonts w:ascii="Arial" w:hAnsi="Arial" w:cs="Times New Roman"/>
      <w:szCs w:val="24"/>
    </w:rPr>
  </w:style>
  <w:style w:type="character" w:customStyle="1" w:styleId="ParagrfsChar">
    <w:name w:val="Paragrāfs Char"/>
    <w:link w:val="Paragrfs"/>
    <w:rsid w:val="0016452D"/>
    <w:rPr>
      <w:rFonts w:ascii="Arial" w:eastAsia="Times New Roman" w:hAnsi="Arial" w:cs="Times New Roman"/>
      <w:sz w:val="20"/>
      <w:szCs w:val="24"/>
    </w:rPr>
  </w:style>
  <w:style w:type="character" w:customStyle="1" w:styleId="WW8Num9z2">
    <w:name w:val="WW8Num9z2"/>
    <w:rsid w:val="0016452D"/>
    <w:rPr>
      <w:rFonts w:ascii="Wingdings" w:hAnsi="Wingdings"/>
    </w:rPr>
  </w:style>
  <w:style w:type="paragraph" w:customStyle="1" w:styleId="Rindkopa">
    <w:name w:val="Rindkopa"/>
    <w:basedOn w:val="Normal"/>
    <w:next w:val="Punkts"/>
    <w:rsid w:val="0016452D"/>
    <w:pPr>
      <w:ind w:left="851"/>
      <w:jc w:val="both"/>
    </w:pPr>
    <w:rPr>
      <w:rFonts w:ascii="Arial" w:hAnsi="Arial" w:cs="Times New Roman"/>
      <w:szCs w:val="24"/>
      <w:lang w:eastAsia="lv-LV"/>
    </w:rPr>
  </w:style>
  <w:style w:type="character" w:customStyle="1" w:styleId="WW8Num9z1">
    <w:name w:val="WW8Num9z1"/>
    <w:rsid w:val="0016452D"/>
    <w:rPr>
      <w:rFonts w:ascii="Courier New" w:hAnsi="Courier New" w:cs="Courier New"/>
    </w:rPr>
  </w:style>
  <w:style w:type="numbering" w:styleId="111111">
    <w:name w:val="Outline List 2"/>
    <w:basedOn w:val="NoList"/>
    <w:rsid w:val="0016452D"/>
    <w:pPr>
      <w:numPr>
        <w:numId w:val="5"/>
      </w:numPr>
    </w:pPr>
  </w:style>
  <w:style w:type="paragraph" w:customStyle="1" w:styleId="Char">
    <w:name w:val="Char"/>
    <w:basedOn w:val="Normal"/>
    <w:rsid w:val="0016452D"/>
    <w:pPr>
      <w:spacing w:after="160" w:line="240" w:lineRule="exact"/>
    </w:pPr>
    <w:rPr>
      <w:rFonts w:ascii="Arial" w:hAnsi="Arial" w:cs="Times New Roman"/>
      <w:sz w:val="22"/>
      <w:szCs w:val="24"/>
      <w:lang w:val="en-US"/>
    </w:rPr>
  </w:style>
  <w:style w:type="character" w:customStyle="1" w:styleId="FontStyle24">
    <w:name w:val="Font Style24"/>
    <w:rsid w:val="0016452D"/>
    <w:rPr>
      <w:rFonts w:ascii="Times New Roman" w:hAnsi="Times New Roman" w:cs="Times New Roman"/>
      <w:sz w:val="18"/>
      <w:szCs w:val="18"/>
    </w:rPr>
  </w:style>
  <w:style w:type="paragraph" w:styleId="ListBullet2">
    <w:name w:val="List Bullet 2"/>
    <w:basedOn w:val="Normal"/>
    <w:uiPriority w:val="99"/>
    <w:unhideWhenUsed/>
    <w:rsid w:val="0016452D"/>
    <w:pPr>
      <w:numPr>
        <w:numId w:val="7"/>
      </w:numPr>
      <w:contextualSpacing/>
    </w:pPr>
    <w:rPr>
      <w:rFonts w:ascii="Arial Unicode MS" w:eastAsia="Arial Unicode MS" w:hAnsi="Arial Unicode MS" w:cs="Arial Unicode MS"/>
      <w:color w:val="000000"/>
      <w:sz w:val="24"/>
      <w:szCs w:val="24"/>
      <w:lang w:eastAsia="lv-LV"/>
    </w:rPr>
  </w:style>
  <w:style w:type="paragraph" w:styleId="FootnoteText">
    <w:name w:val="footnote text"/>
    <w:aliases w:val="Footnote,Fußnote,single space,FOOTNOTES,fn,Footnote Text Char2 Char,Footnote Text Char Char1 Char,Footnote Text Char2 Char Char Char,Footnote Text Char1 Char Char Char Char,Footnote Text Char Char1 Char Char Char,footnote text"/>
    <w:basedOn w:val="Normal"/>
    <w:link w:val="FootnoteTextChar"/>
    <w:uiPriority w:val="99"/>
    <w:qFormat/>
    <w:rsid w:val="0016452D"/>
    <w:rPr>
      <w:rFonts w:ascii="Times New Roman" w:hAnsi="Times New Roman" w:cs="Times New Roman"/>
      <w:lang w:val="x-none"/>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
    <w:basedOn w:val="DefaultParagraphFont"/>
    <w:link w:val="FootnoteText"/>
    <w:uiPriority w:val="99"/>
    <w:rsid w:val="0016452D"/>
    <w:rPr>
      <w:rFonts w:ascii="Times New Roman" w:eastAsia="Times New Roman" w:hAnsi="Times New Roman" w:cs="Times New Roman"/>
      <w:sz w:val="20"/>
      <w:szCs w:val="20"/>
      <w:lang w:val="x-none"/>
    </w:rPr>
  </w:style>
  <w:style w:type="character" w:styleId="FootnoteReference">
    <w:name w:val="footnote reference"/>
    <w:aliases w:val="Footnote symbol,Footnote Reference Number,number,SUPERS,BVI fnr,Footnote symboFußnotenzeichen,Footnote sign,Footnote Reference Superscript,Footnote number,-E Fußnotenzeichen,EN Footnote Reference,-E Fuﬂnotenzeichen,-E Fuûnotenzeichen"/>
    <w:link w:val="FootnoteRefernece"/>
    <w:qFormat/>
    <w:rsid w:val="0016452D"/>
    <w:rPr>
      <w:vertAlign w:val="superscript"/>
    </w:rPr>
  </w:style>
  <w:style w:type="character" w:customStyle="1" w:styleId="Neatrisintapieminana1">
    <w:name w:val="Neatrisināta pieminēšana1"/>
    <w:basedOn w:val="DefaultParagraphFont"/>
    <w:uiPriority w:val="99"/>
    <w:semiHidden/>
    <w:unhideWhenUsed/>
    <w:rsid w:val="0016452D"/>
    <w:rPr>
      <w:color w:val="605E5C"/>
      <w:shd w:val="clear" w:color="auto" w:fill="E1DFDD"/>
    </w:rPr>
  </w:style>
  <w:style w:type="character" w:customStyle="1" w:styleId="Neatrisintapieminana2">
    <w:name w:val="Neatrisināta pieminēšana2"/>
    <w:basedOn w:val="DefaultParagraphFont"/>
    <w:uiPriority w:val="99"/>
    <w:semiHidden/>
    <w:unhideWhenUsed/>
    <w:rsid w:val="0016452D"/>
    <w:rPr>
      <w:color w:val="605E5C"/>
      <w:shd w:val="clear" w:color="auto" w:fill="E1DFDD"/>
    </w:rPr>
  </w:style>
  <w:style w:type="paragraph" w:customStyle="1" w:styleId="Punkti">
    <w:name w:val="Punkti"/>
    <w:basedOn w:val="ListParagraph"/>
    <w:link w:val="PunktiRakstz"/>
    <w:qFormat/>
    <w:rsid w:val="0016452D"/>
    <w:pPr>
      <w:widowControl w:val="0"/>
      <w:tabs>
        <w:tab w:val="left" w:pos="567"/>
        <w:tab w:val="num" w:pos="1145"/>
      </w:tabs>
      <w:spacing w:line="259" w:lineRule="auto"/>
      <w:ind w:left="1021" w:right="46" w:hanging="1021"/>
      <w:jc w:val="both"/>
    </w:pPr>
  </w:style>
  <w:style w:type="character" w:customStyle="1" w:styleId="PunktiRakstz">
    <w:name w:val="Punkti Rakstz."/>
    <w:basedOn w:val="ListParagraphChar"/>
    <w:link w:val="Punkti"/>
    <w:rsid w:val="0016452D"/>
    <w:rPr>
      <w:rFonts w:ascii="Times New Roman" w:eastAsia="Times New Roman" w:hAnsi="Times New Roman" w:cs="Times New Roman"/>
      <w:sz w:val="24"/>
      <w:szCs w:val="24"/>
    </w:rPr>
  </w:style>
  <w:style w:type="paragraph" w:styleId="Revision">
    <w:name w:val="Revision"/>
    <w:hidden/>
    <w:uiPriority w:val="99"/>
    <w:semiHidden/>
    <w:rsid w:val="0016452D"/>
    <w:pPr>
      <w:spacing w:after="0" w:line="240" w:lineRule="auto"/>
    </w:pPr>
    <w:rPr>
      <w:rFonts w:ascii="Times-Baltic" w:eastAsia="Times New Roman" w:hAnsi="Times-Baltic" w:cs="Times-Baltic"/>
      <w:sz w:val="20"/>
      <w:szCs w:val="20"/>
    </w:rPr>
  </w:style>
  <w:style w:type="character" w:styleId="FollowedHyperlink">
    <w:name w:val="FollowedHyperlink"/>
    <w:basedOn w:val="DefaultParagraphFont"/>
    <w:uiPriority w:val="99"/>
    <w:semiHidden/>
    <w:unhideWhenUsed/>
    <w:rsid w:val="0016452D"/>
    <w:rPr>
      <w:color w:val="800080" w:themeColor="followedHyperlink"/>
      <w:u w:val="single"/>
    </w:rPr>
  </w:style>
  <w:style w:type="table" w:customStyle="1" w:styleId="Reatabula1">
    <w:name w:val="Režģa tabula1"/>
    <w:basedOn w:val="TableNormal"/>
    <w:next w:val="TableGrid"/>
    <w:uiPriority w:val="59"/>
    <w:rsid w:val="0016452D"/>
    <w:pPr>
      <w:spacing w:after="0" w:line="240" w:lineRule="auto"/>
    </w:pPr>
    <w:rPr>
      <w:rFonts w:ascii="Times New Roman" w:eastAsia="Times New Roman" w:hAnsi="Times New Roman"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ils2">
    <w:name w:val="Stils2"/>
    <w:basedOn w:val="ListBullet2"/>
    <w:qFormat/>
    <w:rsid w:val="0016452D"/>
    <w:pPr>
      <w:widowControl w:val="0"/>
      <w:numPr>
        <w:numId w:val="9"/>
      </w:numPr>
      <w:spacing w:line="259" w:lineRule="auto"/>
      <w:ind w:right="46"/>
      <w:contextualSpacing w:val="0"/>
    </w:pPr>
    <w:rPr>
      <w:rFonts w:ascii="Times New Roman" w:eastAsia="Times New Roman" w:hAnsi="Times New Roman" w:cs="Times New Roman"/>
      <w:b/>
      <w:color w:val="auto"/>
      <w:sz w:val="22"/>
      <w:szCs w:val="22"/>
      <w:lang w:val="en-US" w:eastAsia="en-US"/>
    </w:rPr>
  </w:style>
  <w:style w:type="character" w:customStyle="1" w:styleId="UnresolvedMention1">
    <w:name w:val="Unresolved Mention1"/>
    <w:basedOn w:val="DefaultParagraphFont"/>
    <w:uiPriority w:val="99"/>
    <w:semiHidden/>
    <w:unhideWhenUsed/>
    <w:rsid w:val="0016452D"/>
    <w:rPr>
      <w:color w:val="605E5C"/>
      <w:shd w:val="clear" w:color="auto" w:fill="E1DFDD"/>
    </w:rPr>
  </w:style>
  <w:style w:type="paragraph" w:customStyle="1" w:styleId="FootnoteRefernece">
    <w:name w:val="Footnote Refernece"/>
    <w:aliases w:val="ftref,Odwołanie przypisu,Footnotes refss,Ref,de nota al pie,E,E FNZ"/>
    <w:basedOn w:val="Normal"/>
    <w:next w:val="Normal"/>
    <w:link w:val="FootnoteReference"/>
    <w:rsid w:val="0016452D"/>
    <w:pPr>
      <w:spacing w:after="160" w:line="240" w:lineRule="exact"/>
      <w:jc w:val="both"/>
      <w:textAlignment w:val="baseline"/>
    </w:pPr>
    <w:rPr>
      <w:rFonts w:asciiTheme="minorHAnsi" w:eastAsiaTheme="minorHAnsi" w:hAnsiTheme="minorHAnsi" w:cstheme="minorBidi"/>
      <w:sz w:val="22"/>
      <w:szCs w:val="22"/>
      <w:vertAlign w:val="superscript"/>
    </w:rPr>
  </w:style>
  <w:style w:type="numbering" w:customStyle="1" w:styleId="Style4">
    <w:name w:val="Style4"/>
    <w:rsid w:val="0016452D"/>
    <w:pPr>
      <w:numPr>
        <w:numId w:val="10"/>
      </w:numPr>
    </w:pPr>
  </w:style>
  <w:style w:type="paragraph" w:customStyle="1" w:styleId="xl70">
    <w:name w:val="xl70"/>
    <w:basedOn w:val="Normal"/>
    <w:rsid w:val="00164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i/>
      <w:iCs/>
      <w:sz w:val="18"/>
      <w:szCs w:val="18"/>
      <w:lang w:eastAsia="lv-LV"/>
    </w:rPr>
  </w:style>
  <w:style w:type="table" w:customStyle="1" w:styleId="TableGrid2">
    <w:name w:val="Table Grid2"/>
    <w:basedOn w:val="TableNormal"/>
    <w:uiPriority w:val="39"/>
    <w:qFormat/>
    <w:rsid w:val="001645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uiPriority w:val="1"/>
    <w:rsid w:val="0016452D"/>
    <w:rPr>
      <w:rFonts w:ascii="Times New Roman" w:eastAsia="Calibri" w:hAnsi="Times New Roman" w:cs="Times New Roman"/>
      <w:sz w:val="24"/>
    </w:rPr>
  </w:style>
  <w:style w:type="paragraph" w:customStyle="1" w:styleId="NoSpacing1">
    <w:name w:val="No Spacing1"/>
    <w:qFormat/>
    <w:rsid w:val="0016452D"/>
    <w:pPr>
      <w:suppressAutoHyphens/>
      <w:spacing w:after="0" w:line="240" w:lineRule="auto"/>
    </w:pPr>
    <w:rPr>
      <w:rFonts w:ascii="Calibri" w:eastAsia="Calibri" w:hAnsi="Calibri" w:cs="Times New Roman"/>
      <w:lang w:eastAsia="ar-SA"/>
    </w:rPr>
  </w:style>
  <w:style w:type="numbering" w:customStyle="1" w:styleId="NoList1">
    <w:name w:val="No List1"/>
    <w:next w:val="NoList"/>
    <w:uiPriority w:val="99"/>
    <w:semiHidden/>
    <w:unhideWhenUsed/>
    <w:rsid w:val="0016452D"/>
  </w:style>
  <w:style w:type="paragraph" w:customStyle="1" w:styleId="TableParagraph">
    <w:name w:val="Table Paragraph"/>
    <w:basedOn w:val="Normal"/>
    <w:uiPriority w:val="1"/>
    <w:qFormat/>
    <w:rsid w:val="0016452D"/>
    <w:pPr>
      <w:widowControl w:val="0"/>
      <w:autoSpaceDE w:val="0"/>
      <w:autoSpaceDN w:val="0"/>
      <w:ind w:left="109"/>
    </w:pPr>
    <w:rPr>
      <w:rFonts w:ascii="Times New Roman" w:hAnsi="Times New Roman" w:cs="Times New Roman"/>
      <w:sz w:val="22"/>
      <w:szCs w:val="22"/>
    </w:rPr>
  </w:style>
  <w:style w:type="character" w:customStyle="1" w:styleId="UnresolvedMention">
    <w:name w:val="Unresolved Mention"/>
    <w:basedOn w:val="DefaultParagraphFont"/>
    <w:uiPriority w:val="99"/>
    <w:semiHidden/>
    <w:unhideWhenUsed/>
    <w:rsid w:val="0016452D"/>
    <w:rPr>
      <w:color w:val="605E5C"/>
      <w:shd w:val="clear" w:color="auto" w:fill="E1DFDD"/>
    </w:rPr>
  </w:style>
  <w:style w:type="paragraph" w:styleId="ListBullet">
    <w:name w:val="List Bullet"/>
    <w:basedOn w:val="Normal"/>
    <w:uiPriority w:val="99"/>
    <w:semiHidden/>
    <w:unhideWhenUsed/>
    <w:rsid w:val="0016452D"/>
    <w:pPr>
      <w:numPr>
        <w:numId w:val="12"/>
      </w:numPr>
      <w:spacing w:after="200" w:line="276" w:lineRule="auto"/>
      <w:contextualSpacing/>
    </w:pPr>
    <w:rPr>
      <w:rFonts w:asciiTheme="minorHAnsi" w:eastAsiaTheme="minorHAnsi" w:hAnsiTheme="minorHAnsi" w:cstheme="minorBidi"/>
      <w:sz w:val="22"/>
      <w:szCs w:val="22"/>
    </w:rPr>
  </w:style>
  <w:style w:type="paragraph" w:customStyle="1" w:styleId="naisnod">
    <w:name w:val="naisnod"/>
    <w:basedOn w:val="Normal"/>
    <w:rsid w:val="005E1078"/>
    <w:pPr>
      <w:spacing w:before="100" w:beforeAutospacing="1" w:after="100" w:afterAutospacing="1"/>
    </w:pPr>
    <w:rPr>
      <w:rFonts w:ascii="Times New Roman" w:hAnsi="Times New Roman" w:cs="Times New Roman"/>
      <w:sz w:val="24"/>
      <w:szCs w:val="24"/>
      <w:lang w:eastAsia="lv-LV"/>
    </w:rPr>
  </w:style>
  <w:style w:type="character" w:customStyle="1" w:styleId="Noklusjumarindkopasfonts1">
    <w:name w:val="Noklusējuma rindkopas fonts1"/>
    <w:rsid w:val="005B0A65"/>
  </w:style>
  <w:style w:type="paragraph" w:customStyle="1" w:styleId="1Lgumam">
    <w:name w:val="1. Līgumam"/>
    <w:basedOn w:val="Normal"/>
    <w:qFormat/>
    <w:rsid w:val="009E3BDA"/>
    <w:pPr>
      <w:numPr>
        <w:numId w:val="35"/>
      </w:numPr>
      <w:jc w:val="center"/>
    </w:pPr>
    <w:rPr>
      <w:rFonts w:ascii="Times New Roman" w:eastAsia="Calibri" w:hAnsi="Times New Roman" w:cs="Times New Roman"/>
      <w:b/>
      <w:sz w:val="24"/>
      <w:szCs w:val="24"/>
    </w:rPr>
  </w:style>
  <w:style w:type="character" w:customStyle="1" w:styleId="11LgumamChar">
    <w:name w:val="1.1. Līgumam Char"/>
    <w:link w:val="11Lgumam"/>
    <w:locked/>
    <w:rsid w:val="009E3BDA"/>
    <w:rPr>
      <w:rFonts w:ascii="Times New Roman" w:hAnsi="Times New Roman"/>
      <w:sz w:val="24"/>
      <w:szCs w:val="24"/>
    </w:rPr>
  </w:style>
  <w:style w:type="paragraph" w:customStyle="1" w:styleId="11Lgumam">
    <w:name w:val="1.1. Līgumam"/>
    <w:basedOn w:val="Normal"/>
    <w:link w:val="11LgumamChar"/>
    <w:qFormat/>
    <w:rsid w:val="009E3BDA"/>
    <w:pPr>
      <w:numPr>
        <w:ilvl w:val="1"/>
        <w:numId w:val="35"/>
      </w:numPr>
      <w:ind w:left="567" w:hanging="567"/>
      <w:jc w:val="both"/>
    </w:pPr>
    <w:rPr>
      <w:rFonts w:ascii="Times New Roman" w:eastAsiaTheme="minorHAnsi" w:hAnsi="Times New Roman" w:cstheme="minorBidi"/>
      <w:sz w:val="24"/>
      <w:szCs w:val="24"/>
    </w:rPr>
  </w:style>
  <w:style w:type="paragraph" w:customStyle="1" w:styleId="111Lgumam">
    <w:name w:val="1.1.1. Līgumam"/>
    <w:basedOn w:val="Normal"/>
    <w:qFormat/>
    <w:rsid w:val="009E3BDA"/>
    <w:pPr>
      <w:numPr>
        <w:ilvl w:val="2"/>
        <w:numId w:val="35"/>
      </w:numPr>
      <w:jc w:val="both"/>
    </w:pPr>
    <w:rPr>
      <w:rFonts w:ascii="Times New Roman" w:eastAsia="Calibri" w:hAnsi="Times New Roman" w:cs="Times New Roman"/>
      <w:sz w:val="24"/>
      <w:szCs w:val="24"/>
    </w:rPr>
  </w:style>
  <w:style w:type="paragraph" w:customStyle="1" w:styleId="1111lgumam">
    <w:name w:val="1.1.1.1. līgumam"/>
    <w:basedOn w:val="Normal"/>
    <w:qFormat/>
    <w:rsid w:val="009E3BDA"/>
    <w:pPr>
      <w:numPr>
        <w:ilvl w:val="3"/>
        <w:numId w:val="35"/>
      </w:numPr>
      <w:ind w:left="2410" w:hanging="905"/>
      <w:jc w:val="both"/>
    </w:pPr>
    <w:rPr>
      <w:rFonts w:ascii="Times New Roman" w:eastAsia="Calibri" w:hAnsi="Times New Roman" w:cs="Times New Roman"/>
      <w:sz w:val="24"/>
      <w:szCs w:val="24"/>
    </w:rPr>
  </w:style>
  <w:style w:type="paragraph" w:customStyle="1" w:styleId="Virsraksts51">
    <w:name w:val="Virsraksts 51"/>
    <w:basedOn w:val="Parasts1"/>
    <w:next w:val="Parasts1"/>
    <w:rsid w:val="0074294F"/>
    <w:pPr>
      <w:keepNext/>
      <w:jc w:val="center"/>
      <w:outlineLvl w:val="4"/>
    </w:pPr>
    <w:rPr>
      <w:b/>
      <w:i/>
      <w:sz w:val="24"/>
    </w:rPr>
  </w:style>
  <w:style w:type="paragraph" w:customStyle="1" w:styleId="Parasts1">
    <w:name w:val="Parasts1"/>
    <w:rsid w:val="0074294F"/>
    <w:pPr>
      <w:suppressAutoHyphens/>
      <w:autoSpaceDN w:val="0"/>
      <w:spacing w:after="0" w:line="240" w:lineRule="auto"/>
      <w:textAlignment w:val="baseline"/>
    </w:pPr>
    <w:rPr>
      <w:rFonts w:ascii="Times New Roman" w:eastAsia="Times New Roman" w:hAnsi="Times New Roman" w:cs="Times New Roman"/>
      <w:sz w:val="20"/>
      <w:szCs w:val="20"/>
      <w:lang w:eastAsia="lv-LV"/>
    </w:rPr>
  </w:style>
  <w:style w:type="paragraph" w:customStyle="1" w:styleId="Saraksts21">
    <w:name w:val="Saraksts 21"/>
    <w:basedOn w:val="Normal"/>
    <w:qFormat/>
    <w:rsid w:val="00490887"/>
    <w:pPr>
      <w:suppressAutoHyphens/>
      <w:ind w:left="566" w:hanging="283"/>
    </w:pPr>
    <w:rPr>
      <w:rFonts w:ascii="Times New Roman" w:hAnsi="Times New Roman" w:cs="Times New Roman"/>
      <w:sz w:val="24"/>
      <w:szCs w:val="24"/>
      <w:lang w:val="en-GB" w:eastAsia="ar-SA"/>
    </w:rPr>
  </w:style>
  <w:style w:type="paragraph" w:customStyle="1" w:styleId="Standard">
    <w:name w:val="Standard"/>
    <w:rsid w:val="00EE043D"/>
    <w:pPr>
      <w:suppressAutoHyphens/>
      <w:autoSpaceDN w:val="0"/>
      <w:spacing w:after="0" w:line="240" w:lineRule="auto"/>
      <w:jc w:val="both"/>
      <w:textAlignment w:val="baseline"/>
    </w:pPr>
    <w:rPr>
      <w:rFonts w:ascii="Times New Roman" w:eastAsia="SimSun" w:hAnsi="Times New Roman" w:cs="Tahoma"/>
      <w:kern w:val="3"/>
      <w:sz w:val="24"/>
      <w:lang w:eastAsia="lv-LV"/>
    </w:rPr>
  </w:style>
  <w:style w:type="paragraph" w:customStyle="1" w:styleId="BodyText21">
    <w:name w:val="Body Text 21"/>
    <w:basedOn w:val="Normal"/>
    <w:rsid w:val="00871562"/>
    <w:pPr>
      <w:jc w:val="both"/>
    </w:pPr>
    <w:rPr>
      <w:rFonts w:ascii="Times New Roman"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annotation text" w:uiPriority="0"/>
    <w:lsdException w:name="caption" w:uiPriority="35" w:qFormat="1"/>
    <w:lsdException w:name="footnote reference" w:uiPriority="0"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52D"/>
    <w:pPr>
      <w:spacing w:after="0" w:line="240" w:lineRule="auto"/>
    </w:pPr>
    <w:rPr>
      <w:rFonts w:ascii="Times-Baltic" w:eastAsia="Times New Roman" w:hAnsi="Times-Baltic" w:cs="Times-Baltic"/>
      <w:sz w:val="20"/>
      <w:szCs w:val="20"/>
    </w:rPr>
  </w:style>
  <w:style w:type="paragraph" w:styleId="Heading1">
    <w:name w:val="heading 1"/>
    <w:aliases w:val="H1"/>
    <w:basedOn w:val="Normal"/>
    <w:next w:val="Normal"/>
    <w:link w:val="Heading1Char1"/>
    <w:uiPriority w:val="9"/>
    <w:qFormat/>
    <w:rsid w:val="0016452D"/>
    <w:pPr>
      <w:spacing w:before="240"/>
      <w:jc w:val="center"/>
      <w:outlineLvl w:val="0"/>
    </w:pPr>
    <w:rPr>
      <w:rFonts w:ascii="Swiss TL" w:hAnsi="Swiss TL" w:cs="Times New Roman"/>
      <w:b/>
      <w:bCs/>
      <w:sz w:val="24"/>
      <w:szCs w:val="24"/>
      <w:u w:val="single"/>
    </w:rPr>
  </w:style>
  <w:style w:type="paragraph" w:styleId="Heading2">
    <w:name w:val="heading 2"/>
    <w:basedOn w:val="Normal"/>
    <w:next w:val="Normal"/>
    <w:link w:val="Heading2Char1"/>
    <w:uiPriority w:val="9"/>
    <w:qFormat/>
    <w:rsid w:val="0016452D"/>
    <w:pPr>
      <w:spacing w:before="120"/>
      <w:jc w:val="center"/>
      <w:outlineLvl w:val="1"/>
    </w:pPr>
    <w:rPr>
      <w:rFonts w:ascii="Swiss TL" w:hAnsi="Swiss TL" w:cs="Times New Roman"/>
      <w:b/>
      <w:bCs/>
      <w:sz w:val="24"/>
      <w:szCs w:val="24"/>
    </w:rPr>
  </w:style>
  <w:style w:type="paragraph" w:styleId="Heading3">
    <w:name w:val="heading 3"/>
    <w:basedOn w:val="Normal"/>
    <w:next w:val="NormalIndent"/>
    <w:link w:val="Heading3Char1"/>
    <w:uiPriority w:val="9"/>
    <w:qFormat/>
    <w:rsid w:val="0016452D"/>
    <w:pPr>
      <w:jc w:val="center"/>
      <w:outlineLvl w:val="2"/>
    </w:pPr>
    <w:rPr>
      <w:rFonts w:ascii="Times New Roman" w:hAnsi="Times New Roman" w:cs="Times New Roman"/>
      <w:b/>
      <w:bCs/>
      <w:sz w:val="24"/>
      <w:szCs w:val="24"/>
    </w:rPr>
  </w:style>
  <w:style w:type="paragraph" w:styleId="Heading4">
    <w:name w:val="heading 4"/>
    <w:basedOn w:val="Normal"/>
    <w:next w:val="Normal"/>
    <w:link w:val="Heading4Char1"/>
    <w:uiPriority w:val="99"/>
    <w:qFormat/>
    <w:rsid w:val="0016452D"/>
    <w:pPr>
      <w:keepNext/>
      <w:ind w:left="5760"/>
      <w:outlineLvl w:val="3"/>
    </w:pPr>
    <w:rPr>
      <w:rFonts w:ascii="Times New Roman" w:hAnsi="Times New Roman" w:cs="Times New Roman"/>
      <w:sz w:val="24"/>
      <w:szCs w:val="24"/>
    </w:rPr>
  </w:style>
  <w:style w:type="paragraph" w:styleId="Heading5">
    <w:name w:val="heading 5"/>
    <w:basedOn w:val="Normal"/>
    <w:next w:val="Normal"/>
    <w:link w:val="Heading5Char1"/>
    <w:uiPriority w:val="99"/>
    <w:qFormat/>
    <w:rsid w:val="0016452D"/>
    <w:pPr>
      <w:keepNext/>
      <w:outlineLvl w:val="4"/>
    </w:pPr>
    <w:rPr>
      <w:rFonts w:ascii="Times New Roman" w:hAnsi="Times New Roman" w:cs="Times New Roman"/>
      <w:sz w:val="26"/>
      <w:szCs w:val="26"/>
    </w:rPr>
  </w:style>
  <w:style w:type="paragraph" w:styleId="Heading6">
    <w:name w:val="heading 6"/>
    <w:basedOn w:val="Normal"/>
    <w:next w:val="Normal"/>
    <w:link w:val="Heading6Char1"/>
    <w:uiPriority w:val="99"/>
    <w:qFormat/>
    <w:rsid w:val="0016452D"/>
    <w:pPr>
      <w:keepNext/>
      <w:outlineLvl w:val="5"/>
    </w:pPr>
    <w:rPr>
      <w:rFonts w:ascii="Times New Roman" w:hAnsi="Times New Roman" w:cs="Times New Roman"/>
      <w:sz w:val="24"/>
      <w:szCs w:val="24"/>
    </w:rPr>
  </w:style>
  <w:style w:type="paragraph" w:styleId="Heading7">
    <w:name w:val="heading 7"/>
    <w:basedOn w:val="Normal"/>
    <w:next w:val="Normal"/>
    <w:link w:val="Heading7Char1"/>
    <w:uiPriority w:val="99"/>
    <w:qFormat/>
    <w:rsid w:val="0016452D"/>
    <w:pPr>
      <w:keepNext/>
      <w:jc w:val="center"/>
      <w:outlineLvl w:val="6"/>
    </w:pPr>
    <w:rPr>
      <w:rFonts w:ascii="Times New Roman" w:hAnsi="Times New Roman" w:cs="Times New Roman"/>
      <w:sz w:val="24"/>
      <w:szCs w:val="24"/>
    </w:rPr>
  </w:style>
  <w:style w:type="paragraph" w:styleId="Heading8">
    <w:name w:val="heading 8"/>
    <w:basedOn w:val="Normal"/>
    <w:next w:val="Normal"/>
    <w:link w:val="Heading8Char"/>
    <w:qFormat/>
    <w:rsid w:val="0016452D"/>
    <w:pPr>
      <w:tabs>
        <w:tab w:val="num" w:pos="1440"/>
      </w:tabs>
      <w:spacing w:before="240" w:after="60"/>
      <w:ind w:left="1440" w:hanging="1440"/>
      <w:jc w:val="both"/>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16452D"/>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645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uiPriority w:val="9"/>
    <w:semiHidden/>
    <w:rsid w:val="0016452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uiPriority w:val="9"/>
    <w:semiHidden/>
    <w:rsid w:val="0016452D"/>
    <w:rPr>
      <w:rFonts w:asciiTheme="majorHAnsi" w:eastAsiaTheme="majorEastAsia" w:hAnsiTheme="majorHAnsi" w:cstheme="majorBidi"/>
      <w:b/>
      <w:bCs/>
      <w:color w:val="4F81BD" w:themeColor="accent1"/>
      <w:sz w:val="20"/>
      <w:szCs w:val="20"/>
    </w:rPr>
  </w:style>
  <w:style w:type="character" w:customStyle="1" w:styleId="Heading4Char">
    <w:name w:val="Heading 4 Char"/>
    <w:basedOn w:val="DefaultParagraphFont"/>
    <w:uiPriority w:val="9"/>
    <w:semiHidden/>
    <w:rsid w:val="0016452D"/>
    <w:rPr>
      <w:rFonts w:asciiTheme="majorHAnsi" w:eastAsiaTheme="majorEastAsia" w:hAnsiTheme="majorHAnsi" w:cstheme="majorBidi"/>
      <w:b/>
      <w:bCs/>
      <w:i/>
      <w:iCs/>
      <w:color w:val="4F81BD" w:themeColor="accent1"/>
      <w:sz w:val="20"/>
      <w:szCs w:val="20"/>
    </w:rPr>
  </w:style>
  <w:style w:type="character" w:customStyle="1" w:styleId="Heading5Char">
    <w:name w:val="Heading 5 Char"/>
    <w:basedOn w:val="DefaultParagraphFont"/>
    <w:uiPriority w:val="9"/>
    <w:semiHidden/>
    <w:rsid w:val="0016452D"/>
    <w:rPr>
      <w:rFonts w:asciiTheme="majorHAnsi" w:eastAsiaTheme="majorEastAsia" w:hAnsiTheme="majorHAnsi" w:cstheme="majorBidi"/>
      <w:color w:val="243F60" w:themeColor="accent1" w:themeShade="7F"/>
      <w:sz w:val="20"/>
      <w:szCs w:val="20"/>
    </w:rPr>
  </w:style>
  <w:style w:type="character" w:customStyle="1" w:styleId="Heading6Char">
    <w:name w:val="Heading 6 Char"/>
    <w:basedOn w:val="DefaultParagraphFont"/>
    <w:uiPriority w:val="9"/>
    <w:semiHidden/>
    <w:rsid w:val="0016452D"/>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uiPriority w:val="9"/>
    <w:semiHidden/>
    <w:rsid w:val="0016452D"/>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rsid w:val="0016452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16452D"/>
    <w:rPr>
      <w:rFonts w:ascii="Arial" w:eastAsia="Times New Roman" w:hAnsi="Arial" w:cs="Arial"/>
    </w:rPr>
  </w:style>
  <w:style w:type="character" w:customStyle="1" w:styleId="Heading1Char1">
    <w:name w:val="Heading 1 Char1"/>
    <w:aliases w:val="H1 Char"/>
    <w:link w:val="Heading1"/>
    <w:uiPriority w:val="9"/>
    <w:locked/>
    <w:rsid w:val="0016452D"/>
    <w:rPr>
      <w:rFonts w:ascii="Swiss TL" w:eastAsia="Times New Roman" w:hAnsi="Swiss TL" w:cs="Times New Roman"/>
      <w:b/>
      <w:bCs/>
      <w:sz w:val="24"/>
      <w:szCs w:val="24"/>
      <w:u w:val="single"/>
    </w:rPr>
  </w:style>
  <w:style w:type="character" w:customStyle="1" w:styleId="Heading2Char1">
    <w:name w:val="Heading 2 Char1"/>
    <w:link w:val="Heading2"/>
    <w:uiPriority w:val="9"/>
    <w:locked/>
    <w:rsid w:val="0016452D"/>
    <w:rPr>
      <w:rFonts w:ascii="Swiss TL" w:eastAsia="Times New Roman" w:hAnsi="Swiss TL" w:cs="Times New Roman"/>
      <w:b/>
      <w:bCs/>
      <w:sz w:val="24"/>
      <w:szCs w:val="24"/>
    </w:rPr>
  </w:style>
  <w:style w:type="character" w:customStyle="1" w:styleId="Heading3Char1">
    <w:name w:val="Heading 3 Char1"/>
    <w:link w:val="Heading3"/>
    <w:uiPriority w:val="99"/>
    <w:locked/>
    <w:rsid w:val="0016452D"/>
    <w:rPr>
      <w:rFonts w:ascii="Times New Roman" w:eastAsia="Times New Roman" w:hAnsi="Times New Roman" w:cs="Times New Roman"/>
      <w:b/>
      <w:bCs/>
      <w:sz w:val="24"/>
      <w:szCs w:val="24"/>
    </w:rPr>
  </w:style>
  <w:style w:type="paragraph" w:styleId="NormalIndent">
    <w:name w:val="Normal Indent"/>
    <w:basedOn w:val="Normal"/>
    <w:rsid w:val="0016452D"/>
    <w:pPr>
      <w:ind w:left="720"/>
    </w:pPr>
  </w:style>
  <w:style w:type="character" w:customStyle="1" w:styleId="Heading4Char1">
    <w:name w:val="Heading 4 Char1"/>
    <w:link w:val="Heading4"/>
    <w:uiPriority w:val="99"/>
    <w:locked/>
    <w:rsid w:val="0016452D"/>
    <w:rPr>
      <w:rFonts w:ascii="Times New Roman" w:eastAsia="Times New Roman" w:hAnsi="Times New Roman" w:cs="Times New Roman"/>
      <w:sz w:val="24"/>
      <w:szCs w:val="24"/>
    </w:rPr>
  </w:style>
  <w:style w:type="character" w:customStyle="1" w:styleId="Heading5Char1">
    <w:name w:val="Heading 5 Char1"/>
    <w:link w:val="Heading5"/>
    <w:uiPriority w:val="99"/>
    <w:locked/>
    <w:rsid w:val="0016452D"/>
    <w:rPr>
      <w:rFonts w:ascii="Times New Roman" w:eastAsia="Times New Roman" w:hAnsi="Times New Roman" w:cs="Times New Roman"/>
      <w:sz w:val="26"/>
      <w:szCs w:val="26"/>
    </w:rPr>
  </w:style>
  <w:style w:type="character" w:customStyle="1" w:styleId="Heading6Char1">
    <w:name w:val="Heading 6 Char1"/>
    <w:link w:val="Heading6"/>
    <w:uiPriority w:val="99"/>
    <w:locked/>
    <w:rsid w:val="0016452D"/>
    <w:rPr>
      <w:rFonts w:ascii="Times New Roman" w:eastAsia="Times New Roman" w:hAnsi="Times New Roman" w:cs="Times New Roman"/>
      <w:sz w:val="24"/>
      <w:szCs w:val="24"/>
    </w:rPr>
  </w:style>
  <w:style w:type="character" w:customStyle="1" w:styleId="Heading7Char1">
    <w:name w:val="Heading 7 Char1"/>
    <w:link w:val="Heading7"/>
    <w:uiPriority w:val="99"/>
    <w:locked/>
    <w:rsid w:val="0016452D"/>
    <w:rPr>
      <w:rFonts w:ascii="Times New Roman" w:eastAsia="Times New Roman" w:hAnsi="Times New Roman" w:cs="Times New Roman"/>
      <w:sz w:val="24"/>
      <w:szCs w:val="24"/>
    </w:rPr>
  </w:style>
  <w:style w:type="paragraph" w:styleId="Footer">
    <w:name w:val="footer"/>
    <w:basedOn w:val="Normal"/>
    <w:link w:val="FooterChar1"/>
    <w:uiPriority w:val="99"/>
    <w:rsid w:val="0016452D"/>
    <w:pPr>
      <w:tabs>
        <w:tab w:val="center" w:pos="4153"/>
        <w:tab w:val="right" w:pos="8306"/>
      </w:tabs>
    </w:pPr>
    <w:rPr>
      <w:rFonts w:cs="Times New Roman"/>
    </w:rPr>
  </w:style>
  <w:style w:type="character" w:customStyle="1" w:styleId="FooterChar">
    <w:name w:val="Footer Char"/>
    <w:basedOn w:val="DefaultParagraphFont"/>
    <w:uiPriority w:val="99"/>
    <w:rsid w:val="0016452D"/>
    <w:rPr>
      <w:rFonts w:ascii="Times-Baltic" w:eastAsia="Times New Roman" w:hAnsi="Times-Baltic" w:cs="Times-Baltic"/>
      <w:sz w:val="20"/>
      <w:szCs w:val="20"/>
    </w:rPr>
  </w:style>
  <w:style w:type="character" w:customStyle="1" w:styleId="FooterChar1">
    <w:name w:val="Footer Char1"/>
    <w:link w:val="Footer"/>
    <w:uiPriority w:val="99"/>
    <w:locked/>
    <w:rsid w:val="0016452D"/>
    <w:rPr>
      <w:rFonts w:ascii="Times-Baltic" w:eastAsia="Times New Roman" w:hAnsi="Times-Baltic" w:cs="Times New Roman"/>
      <w:sz w:val="20"/>
      <w:szCs w:val="20"/>
    </w:rPr>
  </w:style>
  <w:style w:type="paragraph" w:styleId="Header">
    <w:name w:val="header"/>
    <w:basedOn w:val="Normal"/>
    <w:link w:val="HeaderChar1"/>
    <w:uiPriority w:val="99"/>
    <w:rsid w:val="0016452D"/>
    <w:pPr>
      <w:tabs>
        <w:tab w:val="center" w:pos="4819"/>
        <w:tab w:val="right" w:pos="9071"/>
      </w:tabs>
    </w:pPr>
    <w:rPr>
      <w:rFonts w:cs="Times New Roman"/>
    </w:rPr>
  </w:style>
  <w:style w:type="character" w:customStyle="1" w:styleId="HeaderChar">
    <w:name w:val="Header Char"/>
    <w:basedOn w:val="DefaultParagraphFont"/>
    <w:uiPriority w:val="99"/>
    <w:rsid w:val="0016452D"/>
    <w:rPr>
      <w:rFonts w:ascii="Times-Baltic" w:eastAsia="Times New Roman" w:hAnsi="Times-Baltic" w:cs="Times-Baltic"/>
      <w:sz w:val="20"/>
      <w:szCs w:val="20"/>
    </w:rPr>
  </w:style>
  <w:style w:type="character" w:customStyle="1" w:styleId="HeaderChar1">
    <w:name w:val="Header Char1"/>
    <w:link w:val="Header"/>
    <w:uiPriority w:val="99"/>
    <w:locked/>
    <w:rsid w:val="0016452D"/>
    <w:rPr>
      <w:rFonts w:ascii="Times-Baltic" w:eastAsia="Times New Roman" w:hAnsi="Times-Baltic" w:cs="Times New Roman"/>
      <w:sz w:val="20"/>
      <w:szCs w:val="20"/>
    </w:rPr>
  </w:style>
  <w:style w:type="character" w:styleId="PageNumber">
    <w:name w:val="page number"/>
    <w:basedOn w:val="DefaultParagraphFont"/>
    <w:rsid w:val="0016452D"/>
  </w:style>
  <w:style w:type="paragraph" w:styleId="BodyText2">
    <w:name w:val="Body Text 2"/>
    <w:basedOn w:val="Normal"/>
    <w:link w:val="BodyText2Char1"/>
    <w:uiPriority w:val="99"/>
    <w:rsid w:val="0016452D"/>
    <w:pPr>
      <w:spacing w:after="120" w:line="480" w:lineRule="auto"/>
    </w:pPr>
    <w:rPr>
      <w:rFonts w:ascii="Times New Roman" w:hAnsi="Times New Roman" w:cs="Times New Roman"/>
      <w:sz w:val="24"/>
      <w:szCs w:val="24"/>
    </w:rPr>
  </w:style>
  <w:style w:type="character" w:customStyle="1" w:styleId="BodyText2Char">
    <w:name w:val="Body Text 2 Char"/>
    <w:basedOn w:val="DefaultParagraphFont"/>
    <w:uiPriority w:val="99"/>
    <w:semiHidden/>
    <w:rsid w:val="0016452D"/>
    <w:rPr>
      <w:rFonts w:ascii="Times-Baltic" w:eastAsia="Times New Roman" w:hAnsi="Times-Baltic" w:cs="Times-Baltic"/>
      <w:sz w:val="20"/>
      <w:szCs w:val="20"/>
    </w:rPr>
  </w:style>
  <w:style w:type="character" w:customStyle="1" w:styleId="BodyText2Char1">
    <w:name w:val="Body Text 2 Char1"/>
    <w:link w:val="BodyText2"/>
    <w:uiPriority w:val="99"/>
    <w:locked/>
    <w:rsid w:val="0016452D"/>
    <w:rPr>
      <w:rFonts w:ascii="Times New Roman" w:eastAsia="Times New Roman" w:hAnsi="Times New Roman" w:cs="Times New Roman"/>
      <w:sz w:val="24"/>
      <w:szCs w:val="24"/>
    </w:rPr>
  </w:style>
  <w:style w:type="paragraph" w:styleId="ListParagraph">
    <w:name w:val="List Paragraph"/>
    <w:aliases w:val="Normal bullet 2,Bullet list,Syle 1,Virsraksti,Saistīto dokumentu saraksts,PPS_Bullet,H&amp;P List Paragraph,2,Numurets,Strip,list paragraph,h&amp;p list paragraph,saistīto dokumentu saraksts,syle 1,list paragraph1,numurets,Numbered Para 1,Body"/>
    <w:basedOn w:val="Normal"/>
    <w:link w:val="ListParagraphChar"/>
    <w:uiPriority w:val="34"/>
    <w:qFormat/>
    <w:rsid w:val="0016452D"/>
    <w:pPr>
      <w:ind w:left="720"/>
    </w:pPr>
    <w:rPr>
      <w:rFonts w:ascii="Times New Roman" w:hAnsi="Times New Roman" w:cs="Times New Roman"/>
      <w:sz w:val="24"/>
      <w:szCs w:val="24"/>
    </w:rPr>
  </w:style>
  <w:style w:type="table" w:styleId="TableGrid">
    <w:name w:val="Table Grid"/>
    <w:basedOn w:val="TableNormal"/>
    <w:uiPriority w:val="59"/>
    <w:rsid w:val="0016452D"/>
    <w:pPr>
      <w:spacing w:after="0" w:line="240" w:lineRule="auto"/>
    </w:pPr>
    <w:rPr>
      <w:rFonts w:ascii="Times New Roman" w:eastAsia="Times New Roman" w:hAnsi="Times New Roman"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1"/>
    <w:uiPriority w:val="99"/>
    <w:rsid w:val="0016452D"/>
    <w:pPr>
      <w:spacing w:after="120"/>
      <w:ind w:left="360"/>
    </w:pPr>
    <w:rPr>
      <w:rFonts w:cs="Times New Roman"/>
    </w:rPr>
  </w:style>
  <w:style w:type="character" w:customStyle="1" w:styleId="BodyTextIndentChar">
    <w:name w:val="Body Text Indent Char"/>
    <w:basedOn w:val="DefaultParagraphFont"/>
    <w:uiPriority w:val="99"/>
    <w:rsid w:val="0016452D"/>
    <w:rPr>
      <w:rFonts w:ascii="Times-Baltic" w:eastAsia="Times New Roman" w:hAnsi="Times-Baltic" w:cs="Times-Baltic"/>
      <w:sz w:val="20"/>
      <w:szCs w:val="20"/>
    </w:rPr>
  </w:style>
  <w:style w:type="character" w:customStyle="1" w:styleId="BodyTextIndentChar1">
    <w:name w:val="Body Text Indent Char1"/>
    <w:link w:val="BodyTextIndent"/>
    <w:uiPriority w:val="99"/>
    <w:locked/>
    <w:rsid w:val="0016452D"/>
    <w:rPr>
      <w:rFonts w:ascii="Times-Baltic" w:eastAsia="Times New Roman" w:hAnsi="Times-Baltic" w:cs="Times New Roman"/>
      <w:sz w:val="20"/>
      <w:szCs w:val="20"/>
    </w:rPr>
  </w:style>
  <w:style w:type="character" w:styleId="Hyperlink">
    <w:name w:val="Hyperlink"/>
    <w:uiPriority w:val="99"/>
    <w:rsid w:val="0016452D"/>
    <w:rPr>
      <w:color w:val="0000FF"/>
      <w:u w:val="single"/>
    </w:rPr>
  </w:style>
  <w:style w:type="paragraph" w:styleId="BodyText">
    <w:name w:val="Body Text"/>
    <w:basedOn w:val="Normal"/>
    <w:link w:val="BodyTextChar1"/>
    <w:uiPriority w:val="1"/>
    <w:qFormat/>
    <w:rsid w:val="0016452D"/>
    <w:pPr>
      <w:spacing w:after="120"/>
    </w:pPr>
    <w:rPr>
      <w:rFonts w:cs="Times New Roman"/>
    </w:rPr>
  </w:style>
  <w:style w:type="character" w:customStyle="1" w:styleId="BodyTextChar">
    <w:name w:val="Body Text Char"/>
    <w:basedOn w:val="DefaultParagraphFont"/>
    <w:uiPriority w:val="99"/>
    <w:semiHidden/>
    <w:rsid w:val="0016452D"/>
    <w:rPr>
      <w:rFonts w:ascii="Times-Baltic" w:eastAsia="Times New Roman" w:hAnsi="Times-Baltic" w:cs="Times-Baltic"/>
      <w:sz w:val="20"/>
      <w:szCs w:val="20"/>
    </w:rPr>
  </w:style>
  <w:style w:type="paragraph" w:customStyle="1" w:styleId="TimesNewRoman">
    <w:name w:val="Times New Roman"/>
    <w:basedOn w:val="Normal"/>
    <w:link w:val="TimesNewRomanChar"/>
    <w:uiPriority w:val="99"/>
    <w:rsid w:val="0016452D"/>
    <w:pPr>
      <w:jc w:val="center"/>
    </w:pPr>
    <w:rPr>
      <w:rFonts w:cs="Times New Roman"/>
      <w:b/>
      <w:bCs/>
      <w:sz w:val="24"/>
      <w:szCs w:val="24"/>
    </w:rPr>
  </w:style>
  <w:style w:type="character" w:customStyle="1" w:styleId="TimesNewRomanChar">
    <w:name w:val="Times New Roman Char"/>
    <w:link w:val="TimesNewRoman"/>
    <w:uiPriority w:val="99"/>
    <w:locked/>
    <w:rsid w:val="0016452D"/>
    <w:rPr>
      <w:rFonts w:ascii="Times-Baltic" w:eastAsia="Times New Roman" w:hAnsi="Times-Baltic" w:cs="Times New Roman"/>
      <w:b/>
      <w:bCs/>
      <w:sz w:val="24"/>
      <w:szCs w:val="24"/>
    </w:rPr>
  </w:style>
  <w:style w:type="paragraph" w:styleId="BalloonText">
    <w:name w:val="Balloon Text"/>
    <w:basedOn w:val="Normal"/>
    <w:link w:val="BalloonTextChar1"/>
    <w:uiPriority w:val="99"/>
    <w:semiHidden/>
    <w:rsid w:val="0016452D"/>
    <w:rPr>
      <w:rFonts w:ascii="Tahoma" w:hAnsi="Tahoma" w:cs="Times New Roman"/>
      <w:sz w:val="16"/>
      <w:szCs w:val="16"/>
    </w:rPr>
  </w:style>
  <w:style w:type="character" w:customStyle="1" w:styleId="BalloonTextChar">
    <w:name w:val="Balloon Text Char"/>
    <w:basedOn w:val="DefaultParagraphFont"/>
    <w:uiPriority w:val="99"/>
    <w:semiHidden/>
    <w:rsid w:val="0016452D"/>
    <w:rPr>
      <w:rFonts w:ascii="Tahoma" w:eastAsia="Times New Roman" w:hAnsi="Tahoma" w:cs="Tahoma"/>
      <w:sz w:val="16"/>
      <w:szCs w:val="16"/>
    </w:rPr>
  </w:style>
  <w:style w:type="character" w:customStyle="1" w:styleId="BalloonTextChar1">
    <w:name w:val="Balloon Text Char1"/>
    <w:link w:val="BalloonText"/>
    <w:uiPriority w:val="99"/>
    <w:semiHidden/>
    <w:locked/>
    <w:rsid w:val="0016452D"/>
    <w:rPr>
      <w:rFonts w:ascii="Tahoma" w:eastAsia="Times New Roman" w:hAnsi="Tahoma" w:cs="Times New Roman"/>
      <w:sz w:val="16"/>
      <w:szCs w:val="16"/>
    </w:rPr>
  </w:style>
  <w:style w:type="paragraph" w:styleId="Title">
    <w:name w:val="Title"/>
    <w:basedOn w:val="Normal"/>
    <w:link w:val="TitleChar1"/>
    <w:qFormat/>
    <w:rsid w:val="0016452D"/>
    <w:pPr>
      <w:jc w:val="center"/>
    </w:pPr>
    <w:rPr>
      <w:rFonts w:ascii="Times New Roman" w:hAnsi="Times New Roman" w:cs="Times New Roman"/>
      <w:b/>
      <w:bCs/>
      <w:sz w:val="24"/>
      <w:szCs w:val="24"/>
    </w:rPr>
  </w:style>
  <w:style w:type="character" w:customStyle="1" w:styleId="TitleChar">
    <w:name w:val="Title Char"/>
    <w:basedOn w:val="DefaultParagraphFont"/>
    <w:uiPriority w:val="10"/>
    <w:rsid w:val="0016452D"/>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link w:val="Title"/>
    <w:locked/>
    <w:rsid w:val="0016452D"/>
    <w:rPr>
      <w:rFonts w:ascii="Times New Roman" w:eastAsia="Times New Roman" w:hAnsi="Times New Roman" w:cs="Times New Roman"/>
      <w:b/>
      <w:bCs/>
      <w:sz w:val="24"/>
      <w:szCs w:val="24"/>
    </w:rPr>
  </w:style>
  <w:style w:type="character" w:styleId="Strong">
    <w:name w:val="Strong"/>
    <w:uiPriority w:val="99"/>
    <w:qFormat/>
    <w:rsid w:val="0016452D"/>
    <w:rPr>
      <w:b/>
      <w:bCs/>
    </w:rPr>
  </w:style>
  <w:style w:type="character" w:styleId="CommentReference">
    <w:name w:val="annotation reference"/>
    <w:uiPriority w:val="99"/>
    <w:rsid w:val="0016452D"/>
    <w:rPr>
      <w:sz w:val="16"/>
      <w:szCs w:val="16"/>
    </w:rPr>
  </w:style>
  <w:style w:type="paragraph" w:styleId="CommentText">
    <w:name w:val="annotation text"/>
    <w:basedOn w:val="Normal"/>
    <w:link w:val="CommentTextChar1"/>
    <w:rsid w:val="0016452D"/>
    <w:rPr>
      <w:rFonts w:cs="Times New Roman"/>
    </w:rPr>
  </w:style>
  <w:style w:type="character" w:customStyle="1" w:styleId="CommentTextChar">
    <w:name w:val="Comment Text Char"/>
    <w:basedOn w:val="DefaultParagraphFont"/>
    <w:uiPriority w:val="99"/>
    <w:rsid w:val="0016452D"/>
    <w:rPr>
      <w:rFonts w:ascii="Times-Baltic" w:eastAsia="Times New Roman" w:hAnsi="Times-Baltic" w:cs="Times-Baltic"/>
      <w:sz w:val="20"/>
      <w:szCs w:val="20"/>
    </w:rPr>
  </w:style>
  <w:style w:type="character" w:customStyle="1" w:styleId="CommentTextChar1">
    <w:name w:val="Comment Text Char1"/>
    <w:link w:val="CommentText"/>
    <w:uiPriority w:val="99"/>
    <w:locked/>
    <w:rsid w:val="0016452D"/>
    <w:rPr>
      <w:rFonts w:ascii="Times-Baltic" w:eastAsia="Times New Roman" w:hAnsi="Times-Baltic" w:cs="Times New Roman"/>
      <w:sz w:val="20"/>
      <w:szCs w:val="20"/>
    </w:rPr>
  </w:style>
  <w:style w:type="paragraph" w:styleId="CommentSubject">
    <w:name w:val="annotation subject"/>
    <w:basedOn w:val="CommentText"/>
    <w:next w:val="CommentText"/>
    <w:link w:val="CommentSubjectChar1"/>
    <w:uiPriority w:val="99"/>
    <w:semiHidden/>
    <w:rsid w:val="0016452D"/>
    <w:rPr>
      <w:b/>
      <w:bCs/>
    </w:rPr>
  </w:style>
  <w:style w:type="character" w:customStyle="1" w:styleId="CommentSubjectChar">
    <w:name w:val="Comment Subject Char"/>
    <w:basedOn w:val="CommentTextChar"/>
    <w:uiPriority w:val="99"/>
    <w:semiHidden/>
    <w:rsid w:val="0016452D"/>
    <w:rPr>
      <w:rFonts w:ascii="Times-Baltic" w:eastAsia="Times New Roman" w:hAnsi="Times-Baltic" w:cs="Times-Baltic"/>
      <w:b/>
      <w:bCs/>
      <w:sz w:val="20"/>
      <w:szCs w:val="20"/>
    </w:rPr>
  </w:style>
  <w:style w:type="character" w:customStyle="1" w:styleId="CommentSubjectChar1">
    <w:name w:val="Comment Subject Char1"/>
    <w:link w:val="CommentSubject"/>
    <w:uiPriority w:val="99"/>
    <w:semiHidden/>
    <w:locked/>
    <w:rsid w:val="0016452D"/>
    <w:rPr>
      <w:rFonts w:ascii="Times-Baltic" w:eastAsia="Times New Roman" w:hAnsi="Times-Baltic" w:cs="Times New Roman"/>
      <w:b/>
      <w:bCs/>
      <w:sz w:val="20"/>
      <w:szCs w:val="20"/>
    </w:rPr>
  </w:style>
  <w:style w:type="character" w:customStyle="1" w:styleId="BodyTextChar1">
    <w:name w:val="Body Text Char1"/>
    <w:link w:val="BodyText"/>
    <w:uiPriority w:val="1"/>
    <w:locked/>
    <w:rsid w:val="0016452D"/>
    <w:rPr>
      <w:rFonts w:ascii="Times-Baltic" w:eastAsia="Times New Roman" w:hAnsi="Times-Baltic" w:cs="Times New Roman"/>
      <w:sz w:val="20"/>
      <w:szCs w:val="20"/>
    </w:rPr>
  </w:style>
  <w:style w:type="paragraph" w:styleId="BodyTextIndent2">
    <w:name w:val="Body Text Indent 2"/>
    <w:basedOn w:val="Normal"/>
    <w:link w:val="BodyTextIndent2Char1"/>
    <w:uiPriority w:val="99"/>
    <w:rsid w:val="0016452D"/>
    <w:pPr>
      <w:spacing w:after="120" w:line="480" w:lineRule="auto"/>
      <w:ind w:left="283"/>
    </w:pPr>
    <w:rPr>
      <w:rFonts w:cs="Times New Roman"/>
    </w:rPr>
  </w:style>
  <w:style w:type="character" w:customStyle="1" w:styleId="BodyTextIndent2Char">
    <w:name w:val="Body Text Indent 2 Char"/>
    <w:basedOn w:val="DefaultParagraphFont"/>
    <w:uiPriority w:val="99"/>
    <w:semiHidden/>
    <w:rsid w:val="0016452D"/>
    <w:rPr>
      <w:rFonts w:ascii="Times-Baltic" w:eastAsia="Times New Roman" w:hAnsi="Times-Baltic" w:cs="Times-Baltic"/>
      <w:sz w:val="20"/>
      <w:szCs w:val="20"/>
    </w:rPr>
  </w:style>
  <w:style w:type="character" w:customStyle="1" w:styleId="BodyTextIndent2Char1">
    <w:name w:val="Body Text Indent 2 Char1"/>
    <w:link w:val="BodyTextIndent2"/>
    <w:uiPriority w:val="99"/>
    <w:locked/>
    <w:rsid w:val="0016452D"/>
    <w:rPr>
      <w:rFonts w:ascii="Times-Baltic" w:eastAsia="Times New Roman" w:hAnsi="Times-Baltic" w:cs="Times New Roman"/>
      <w:sz w:val="20"/>
      <w:szCs w:val="20"/>
    </w:rPr>
  </w:style>
  <w:style w:type="paragraph" w:customStyle="1" w:styleId="FR4">
    <w:name w:val="FR4"/>
    <w:rsid w:val="0016452D"/>
    <w:pPr>
      <w:widowControl w:val="0"/>
      <w:suppressAutoHyphens/>
      <w:autoSpaceDE w:val="0"/>
      <w:spacing w:after="0" w:line="240" w:lineRule="auto"/>
      <w:ind w:left="3120"/>
    </w:pPr>
    <w:rPr>
      <w:rFonts w:ascii="Times New Roman" w:eastAsia="Arial" w:hAnsi="Times New Roman" w:cs="Times New Roman"/>
      <w:sz w:val="16"/>
      <w:szCs w:val="16"/>
      <w:lang w:eastAsia="ar-SA"/>
    </w:rPr>
  </w:style>
  <w:style w:type="paragraph" w:customStyle="1" w:styleId="FR2">
    <w:name w:val="FR2"/>
    <w:rsid w:val="0016452D"/>
    <w:pPr>
      <w:widowControl w:val="0"/>
      <w:suppressAutoHyphens/>
      <w:autoSpaceDE w:val="0"/>
      <w:spacing w:after="0" w:line="300" w:lineRule="auto"/>
      <w:ind w:left="40" w:firstLine="60"/>
      <w:jc w:val="both"/>
    </w:pPr>
    <w:rPr>
      <w:rFonts w:ascii="Arial" w:eastAsia="Arial" w:hAnsi="Arial" w:cs="Arial"/>
      <w:i/>
      <w:iCs/>
      <w:sz w:val="24"/>
      <w:szCs w:val="24"/>
      <w:lang w:eastAsia="ar-SA"/>
    </w:rPr>
  </w:style>
  <w:style w:type="paragraph" w:customStyle="1" w:styleId="TableContents">
    <w:name w:val="Table Contents"/>
    <w:basedOn w:val="Normal"/>
    <w:rsid w:val="0016452D"/>
    <w:pPr>
      <w:suppressLineNumbers/>
      <w:suppressAutoHyphens/>
    </w:pPr>
    <w:rPr>
      <w:rFonts w:ascii="Times New Roman" w:hAnsi="Times New Roman" w:cs="Times New Roman"/>
      <w:sz w:val="24"/>
      <w:szCs w:val="24"/>
      <w:lang w:eastAsia="ar-SA"/>
    </w:rPr>
  </w:style>
  <w:style w:type="paragraph" w:styleId="BodyTextIndent3">
    <w:name w:val="Body Text Indent 3"/>
    <w:basedOn w:val="Normal"/>
    <w:link w:val="BodyTextIndent3Char"/>
    <w:uiPriority w:val="99"/>
    <w:unhideWhenUsed/>
    <w:rsid w:val="0016452D"/>
    <w:pPr>
      <w:spacing w:after="120"/>
      <w:ind w:left="283"/>
    </w:pPr>
    <w:rPr>
      <w:rFonts w:cs="Times New Roman"/>
      <w:sz w:val="16"/>
      <w:szCs w:val="16"/>
    </w:rPr>
  </w:style>
  <w:style w:type="character" w:customStyle="1" w:styleId="BodyTextIndent3Char">
    <w:name w:val="Body Text Indent 3 Char"/>
    <w:basedOn w:val="DefaultParagraphFont"/>
    <w:link w:val="BodyTextIndent3"/>
    <w:uiPriority w:val="99"/>
    <w:rsid w:val="0016452D"/>
    <w:rPr>
      <w:rFonts w:ascii="Times-Baltic" w:eastAsia="Times New Roman" w:hAnsi="Times-Baltic" w:cs="Times New Roman"/>
      <w:sz w:val="16"/>
      <w:szCs w:val="16"/>
    </w:rPr>
  </w:style>
  <w:style w:type="character" w:customStyle="1" w:styleId="style2">
    <w:name w:val="style2"/>
    <w:basedOn w:val="DefaultParagraphFont"/>
    <w:rsid w:val="0016452D"/>
  </w:style>
  <w:style w:type="paragraph" w:styleId="BodyText3">
    <w:name w:val="Body Text 3"/>
    <w:basedOn w:val="Normal"/>
    <w:link w:val="BodyText3Char"/>
    <w:uiPriority w:val="99"/>
    <w:semiHidden/>
    <w:unhideWhenUsed/>
    <w:rsid w:val="0016452D"/>
    <w:pPr>
      <w:spacing w:after="120"/>
    </w:pPr>
    <w:rPr>
      <w:sz w:val="16"/>
      <w:szCs w:val="16"/>
    </w:rPr>
  </w:style>
  <w:style w:type="character" w:customStyle="1" w:styleId="BodyText3Char">
    <w:name w:val="Body Text 3 Char"/>
    <w:basedOn w:val="DefaultParagraphFont"/>
    <w:link w:val="BodyText3"/>
    <w:uiPriority w:val="99"/>
    <w:semiHidden/>
    <w:rsid w:val="0016452D"/>
    <w:rPr>
      <w:rFonts w:ascii="Times-Baltic" w:eastAsia="Times New Roman" w:hAnsi="Times-Baltic" w:cs="Times-Baltic"/>
      <w:sz w:val="16"/>
      <w:szCs w:val="16"/>
    </w:rPr>
  </w:style>
  <w:style w:type="paragraph" w:customStyle="1" w:styleId="Picture">
    <w:name w:val="Picture"/>
    <w:basedOn w:val="Normal"/>
    <w:rsid w:val="0016452D"/>
    <w:pPr>
      <w:keepNext/>
      <w:widowControl w:val="0"/>
      <w:overflowPunct w:val="0"/>
      <w:autoSpaceDE w:val="0"/>
      <w:autoSpaceDN w:val="0"/>
      <w:adjustRightInd w:val="0"/>
      <w:jc w:val="center"/>
      <w:textAlignment w:val="baseline"/>
    </w:pPr>
    <w:rPr>
      <w:rFonts w:ascii="Times New Roman" w:hAnsi="Times New Roman" w:cs="Times New Roman"/>
      <w:sz w:val="23"/>
    </w:rPr>
  </w:style>
  <w:style w:type="paragraph" w:customStyle="1" w:styleId="Default">
    <w:name w:val="Default"/>
    <w:rsid w:val="0016452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content">
    <w:name w:val="content"/>
    <w:basedOn w:val="DefaultParagraphFont"/>
    <w:rsid w:val="0016452D"/>
  </w:style>
  <w:style w:type="paragraph" w:customStyle="1" w:styleId="pirmdiena">
    <w:name w:val="pirmdiena"/>
    <w:basedOn w:val="BodyTextIndent"/>
    <w:link w:val="pirmdienaRakstz"/>
    <w:qFormat/>
    <w:rsid w:val="0016452D"/>
    <w:pPr>
      <w:tabs>
        <w:tab w:val="left" w:pos="284"/>
        <w:tab w:val="left" w:pos="360"/>
        <w:tab w:val="num" w:pos="1288"/>
      </w:tabs>
      <w:spacing w:after="0"/>
      <w:ind w:left="1288" w:hanging="720"/>
      <w:jc w:val="both"/>
    </w:pPr>
    <w:rPr>
      <w:rFonts w:ascii="Times New Roman" w:hAnsi="Times New Roman"/>
      <w:sz w:val="24"/>
      <w:szCs w:val="24"/>
    </w:rPr>
  </w:style>
  <w:style w:type="paragraph" w:customStyle="1" w:styleId="Stils1">
    <w:name w:val="Stils1"/>
    <w:basedOn w:val="pirmdiena"/>
    <w:next w:val="pirmdiena"/>
    <w:link w:val="Stils1Rakstz"/>
    <w:qFormat/>
    <w:rsid w:val="0016452D"/>
    <w:pPr>
      <w:tabs>
        <w:tab w:val="clear" w:pos="284"/>
        <w:tab w:val="clear" w:pos="360"/>
        <w:tab w:val="left" w:pos="426"/>
      </w:tabs>
      <w:ind w:left="426" w:hanging="426"/>
    </w:pPr>
  </w:style>
  <w:style w:type="character" w:customStyle="1" w:styleId="Stils1Rakstz">
    <w:name w:val="Stils1 Rakstz."/>
    <w:basedOn w:val="DefaultParagraphFont"/>
    <w:link w:val="Stils1"/>
    <w:rsid w:val="0016452D"/>
    <w:rPr>
      <w:rFonts w:ascii="Times New Roman" w:eastAsia="Times New Roman" w:hAnsi="Times New Roman" w:cs="Times New Roman"/>
      <w:sz w:val="24"/>
      <w:szCs w:val="24"/>
    </w:rPr>
  </w:style>
  <w:style w:type="character" w:customStyle="1" w:styleId="pirmdienaRakstz">
    <w:name w:val="pirmdiena Rakstz."/>
    <w:basedOn w:val="BodyTextIndentChar1"/>
    <w:link w:val="pirmdiena"/>
    <w:rsid w:val="0016452D"/>
    <w:rPr>
      <w:rFonts w:ascii="Times New Roman" w:eastAsia="Times New Roman" w:hAnsi="Times New Roman" w:cs="Times New Roman"/>
      <w:sz w:val="24"/>
      <w:szCs w:val="24"/>
    </w:rPr>
  </w:style>
  <w:style w:type="character" w:customStyle="1" w:styleId="ListParagraphChar">
    <w:name w:val="List Paragraph Char"/>
    <w:aliases w:val="Normal bullet 2 Char,Bullet list Char,Syle 1 Char,Virsraksti Char,Saistīto dokumentu saraksts Char,PPS_Bullet Char,H&amp;P List Paragraph Char,2 Char,Numurets Char,Strip Char,list paragraph Char,h&amp;p list paragraph Char,syle 1 Char"/>
    <w:basedOn w:val="DefaultParagraphFont"/>
    <w:link w:val="ListParagraph"/>
    <w:uiPriority w:val="34"/>
    <w:qFormat/>
    <w:rsid w:val="0016452D"/>
    <w:rPr>
      <w:rFonts w:ascii="Times New Roman" w:eastAsia="Times New Roman" w:hAnsi="Times New Roman" w:cs="Times New Roman"/>
      <w:sz w:val="24"/>
      <w:szCs w:val="24"/>
    </w:rPr>
  </w:style>
  <w:style w:type="paragraph" w:customStyle="1" w:styleId="Parastais">
    <w:name w:val="Parastais"/>
    <w:qFormat/>
    <w:rsid w:val="0016452D"/>
    <w:pPr>
      <w:spacing w:after="0" w:line="240" w:lineRule="auto"/>
    </w:pPr>
    <w:rPr>
      <w:rFonts w:ascii="Times New Roman" w:eastAsia="Times New Roman" w:hAnsi="Times New Roman" w:cs="Times New Roman"/>
      <w:sz w:val="24"/>
      <w:szCs w:val="24"/>
      <w:lang w:eastAsia="lv-LV"/>
    </w:rPr>
  </w:style>
  <w:style w:type="paragraph" w:customStyle="1" w:styleId="mans2">
    <w:name w:val="mans2"/>
    <w:basedOn w:val="ListParagraph"/>
    <w:link w:val="mans2Rakstz"/>
    <w:qFormat/>
    <w:rsid w:val="0016452D"/>
    <w:pPr>
      <w:keepNext/>
      <w:widowControl w:val="0"/>
      <w:numPr>
        <w:ilvl w:val="1"/>
        <w:numId w:val="1"/>
      </w:numPr>
      <w:tabs>
        <w:tab w:val="left" w:pos="426"/>
      </w:tabs>
      <w:suppressAutoHyphens/>
      <w:ind w:left="431" w:hanging="431"/>
      <w:jc w:val="both"/>
    </w:pPr>
    <w:rPr>
      <w:rFonts w:eastAsiaTheme="minorEastAsia"/>
      <w:color w:val="00000A"/>
      <w:szCs w:val="23"/>
      <w:lang w:eastAsia="lv-LV" w:bidi="hi-IN"/>
    </w:rPr>
  </w:style>
  <w:style w:type="character" w:customStyle="1" w:styleId="mans2Rakstz">
    <w:name w:val="mans2 Rakstz."/>
    <w:basedOn w:val="DefaultParagraphFont"/>
    <w:link w:val="mans2"/>
    <w:rsid w:val="0016452D"/>
    <w:rPr>
      <w:rFonts w:ascii="Times New Roman" w:eastAsiaTheme="minorEastAsia" w:hAnsi="Times New Roman" w:cs="Times New Roman"/>
      <w:color w:val="00000A"/>
      <w:sz w:val="24"/>
      <w:szCs w:val="23"/>
      <w:lang w:eastAsia="lv-LV" w:bidi="hi-IN"/>
    </w:rPr>
  </w:style>
  <w:style w:type="paragraph" w:customStyle="1" w:styleId="Mans-21">
    <w:name w:val="Mans-21"/>
    <w:basedOn w:val="ListParagraph"/>
    <w:qFormat/>
    <w:rsid w:val="0016452D"/>
    <w:pPr>
      <w:numPr>
        <w:ilvl w:val="2"/>
        <w:numId w:val="1"/>
      </w:numPr>
      <w:tabs>
        <w:tab w:val="clear" w:pos="1355"/>
        <w:tab w:val="num" w:pos="709"/>
      </w:tabs>
      <w:autoSpaceDE w:val="0"/>
      <w:autoSpaceDN w:val="0"/>
      <w:adjustRightInd w:val="0"/>
      <w:ind w:left="851" w:hanging="567"/>
      <w:jc w:val="both"/>
    </w:pPr>
    <w:rPr>
      <w:rFonts w:eastAsiaTheme="minorEastAsia"/>
      <w:color w:val="000000"/>
      <w:lang w:eastAsia="lv-LV" w:bidi="hi-IN"/>
    </w:rPr>
  </w:style>
  <w:style w:type="paragraph" w:styleId="NoSpacing">
    <w:name w:val="No Spacing"/>
    <w:link w:val="NoSpacingChar"/>
    <w:uiPriority w:val="1"/>
    <w:qFormat/>
    <w:rsid w:val="0016452D"/>
    <w:pPr>
      <w:spacing w:after="0" w:line="240" w:lineRule="auto"/>
      <w:ind w:left="721" w:hanging="437"/>
      <w:jc w:val="both"/>
    </w:pPr>
    <w:rPr>
      <w:rFonts w:ascii="Times New Roman" w:eastAsia="Calibri" w:hAnsi="Times New Roman" w:cs="Times New Roman"/>
      <w:sz w:val="24"/>
    </w:rPr>
  </w:style>
  <w:style w:type="paragraph" w:customStyle="1" w:styleId="laizam">
    <w:name w:val="laizam"/>
    <w:basedOn w:val="Normal"/>
    <w:rsid w:val="0016452D"/>
    <w:pPr>
      <w:numPr>
        <w:ilvl w:val="1"/>
        <w:numId w:val="2"/>
      </w:numPr>
      <w:tabs>
        <w:tab w:val="clear" w:pos="792"/>
        <w:tab w:val="left" w:pos="426"/>
      </w:tabs>
      <w:suppressAutoHyphens/>
      <w:spacing w:line="276" w:lineRule="auto"/>
      <w:ind w:left="426" w:hanging="426"/>
      <w:jc w:val="both"/>
    </w:pPr>
    <w:rPr>
      <w:rFonts w:ascii="Times New Roman" w:hAnsi="Times New Roman" w:cs="Times New Roman"/>
      <w:sz w:val="22"/>
      <w:szCs w:val="22"/>
      <w:lang w:eastAsia="ar-SA"/>
    </w:rPr>
  </w:style>
  <w:style w:type="character" w:styleId="Emphasis">
    <w:name w:val="Emphasis"/>
    <w:basedOn w:val="DefaultParagraphFont"/>
    <w:uiPriority w:val="20"/>
    <w:qFormat/>
    <w:rsid w:val="0016452D"/>
    <w:rPr>
      <w:i/>
      <w:iCs/>
    </w:rPr>
  </w:style>
  <w:style w:type="paragraph" w:customStyle="1" w:styleId="Punkts">
    <w:name w:val="Punkts"/>
    <w:basedOn w:val="Normal"/>
    <w:next w:val="Apakpunkts"/>
    <w:rsid w:val="0016452D"/>
    <w:pPr>
      <w:numPr>
        <w:numId w:val="3"/>
      </w:numPr>
    </w:pPr>
    <w:rPr>
      <w:rFonts w:ascii="Arial" w:hAnsi="Arial" w:cs="Times New Roman"/>
      <w:b/>
      <w:szCs w:val="24"/>
      <w:lang w:eastAsia="lv-LV"/>
    </w:rPr>
  </w:style>
  <w:style w:type="paragraph" w:customStyle="1" w:styleId="Apakpunkts">
    <w:name w:val="Apakšpunkts"/>
    <w:basedOn w:val="Normal"/>
    <w:rsid w:val="0016452D"/>
    <w:pPr>
      <w:numPr>
        <w:ilvl w:val="1"/>
        <w:numId w:val="3"/>
      </w:numPr>
    </w:pPr>
    <w:rPr>
      <w:rFonts w:ascii="Arial" w:hAnsi="Arial" w:cs="Times New Roman"/>
      <w:b/>
      <w:szCs w:val="24"/>
    </w:rPr>
  </w:style>
  <w:style w:type="paragraph" w:customStyle="1" w:styleId="Paragrfs">
    <w:name w:val="Paragrāfs"/>
    <w:basedOn w:val="Normal"/>
    <w:next w:val="Normal"/>
    <w:link w:val="ParagrfsChar"/>
    <w:rsid w:val="0016452D"/>
    <w:pPr>
      <w:numPr>
        <w:ilvl w:val="2"/>
        <w:numId w:val="3"/>
      </w:numPr>
      <w:jc w:val="both"/>
    </w:pPr>
    <w:rPr>
      <w:rFonts w:ascii="Arial" w:hAnsi="Arial" w:cs="Times New Roman"/>
      <w:szCs w:val="24"/>
    </w:rPr>
  </w:style>
  <w:style w:type="character" w:customStyle="1" w:styleId="ParagrfsChar">
    <w:name w:val="Paragrāfs Char"/>
    <w:link w:val="Paragrfs"/>
    <w:rsid w:val="0016452D"/>
    <w:rPr>
      <w:rFonts w:ascii="Arial" w:eastAsia="Times New Roman" w:hAnsi="Arial" w:cs="Times New Roman"/>
      <w:sz w:val="20"/>
      <w:szCs w:val="24"/>
    </w:rPr>
  </w:style>
  <w:style w:type="character" w:customStyle="1" w:styleId="WW8Num9z2">
    <w:name w:val="WW8Num9z2"/>
    <w:rsid w:val="0016452D"/>
    <w:rPr>
      <w:rFonts w:ascii="Wingdings" w:hAnsi="Wingdings"/>
    </w:rPr>
  </w:style>
  <w:style w:type="paragraph" w:customStyle="1" w:styleId="Rindkopa">
    <w:name w:val="Rindkopa"/>
    <w:basedOn w:val="Normal"/>
    <w:next w:val="Punkts"/>
    <w:rsid w:val="0016452D"/>
    <w:pPr>
      <w:ind w:left="851"/>
      <w:jc w:val="both"/>
    </w:pPr>
    <w:rPr>
      <w:rFonts w:ascii="Arial" w:hAnsi="Arial" w:cs="Times New Roman"/>
      <w:szCs w:val="24"/>
      <w:lang w:eastAsia="lv-LV"/>
    </w:rPr>
  </w:style>
  <w:style w:type="character" w:customStyle="1" w:styleId="WW8Num9z1">
    <w:name w:val="WW8Num9z1"/>
    <w:rsid w:val="0016452D"/>
    <w:rPr>
      <w:rFonts w:ascii="Courier New" w:hAnsi="Courier New" w:cs="Courier New"/>
    </w:rPr>
  </w:style>
  <w:style w:type="numbering" w:styleId="111111">
    <w:name w:val="Outline List 2"/>
    <w:basedOn w:val="NoList"/>
    <w:rsid w:val="0016452D"/>
    <w:pPr>
      <w:numPr>
        <w:numId w:val="5"/>
      </w:numPr>
    </w:pPr>
  </w:style>
  <w:style w:type="paragraph" w:customStyle="1" w:styleId="Char">
    <w:name w:val="Char"/>
    <w:basedOn w:val="Normal"/>
    <w:rsid w:val="0016452D"/>
    <w:pPr>
      <w:spacing w:after="160" w:line="240" w:lineRule="exact"/>
    </w:pPr>
    <w:rPr>
      <w:rFonts w:ascii="Arial" w:hAnsi="Arial" w:cs="Times New Roman"/>
      <w:sz w:val="22"/>
      <w:szCs w:val="24"/>
      <w:lang w:val="en-US"/>
    </w:rPr>
  </w:style>
  <w:style w:type="character" w:customStyle="1" w:styleId="FontStyle24">
    <w:name w:val="Font Style24"/>
    <w:rsid w:val="0016452D"/>
    <w:rPr>
      <w:rFonts w:ascii="Times New Roman" w:hAnsi="Times New Roman" w:cs="Times New Roman"/>
      <w:sz w:val="18"/>
      <w:szCs w:val="18"/>
    </w:rPr>
  </w:style>
  <w:style w:type="paragraph" w:styleId="ListBullet2">
    <w:name w:val="List Bullet 2"/>
    <w:basedOn w:val="Normal"/>
    <w:uiPriority w:val="99"/>
    <w:unhideWhenUsed/>
    <w:rsid w:val="0016452D"/>
    <w:pPr>
      <w:numPr>
        <w:numId w:val="7"/>
      </w:numPr>
      <w:contextualSpacing/>
    </w:pPr>
    <w:rPr>
      <w:rFonts w:ascii="Arial Unicode MS" w:eastAsia="Arial Unicode MS" w:hAnsi="Arial Unicode MS" w:cs="Arial Unicode MS"/>
      <w:color w:val="000000"/>
      <w:sz w:val="24"/>
      <w:szCs w:val="24"/>
      <w:lang w:eastAsia="lv-LV"/>
    </w:rPr>
  </w:style>
  <w:style w:type="paragraph" w:styleId="FootnoteText">
    <w:name w:val="footnote text"/>
    <w:aliases w:val="Footnote,Fußnote,single space,FOOTNOTES,fn,Footnote Text Char2 Char,Footnote Text Char Char1 Char,Footnote Text Char2 Char Char Char,Footnote Text Char1 Char Char Char Char,Footnote Text Char Char1 Char Char Char,footnote text"/>
    <w:basedOn w:val="Normal"/>
    <w:link w:val="FootnoteTextChar"/>
    <w:uiPriority w:val="99"/>
    <w:qFormat/>
    <w:rsid w:val="0016452D"/>
    <w:rPr>
      <w:rFonts w:ascii="Times New Roman" w:hAnsi="Times New Roman" w:cs="Times New Roman"/>
      <w:lang w:val="x-none"/>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
    <w:basedOn w:val="DefaultParagraphFont"/>
    <w:link w:val="FootnoteText"/>
    <w:uiPriority w:val="99"/>
    <w:rsid w:val="0016452D"/>
    <w:rPr>
      <w:rFonts w:ascii="Times New Roman" w:eastAsia="Times New Roman" w:hAnsi="Times New Roman" w:cs="Times New Roman"/>
      <w:sz w:val="20"/>
      <w:szCs w:val="20"/>
      <w:lang w:val="x-none"/>
    </w:rPr>
  </w:style>
  <w:style w:type="character" w:styleId="FootnoteReference">
    <w:name w:val="footnote reference"/>
    <w:aliases w:val="Footnote symbol,Footnote Reference Number,number,SUPERS,BVI fnr,Footnote symboFußnotenzeichen,Footnote sign,Footnote Reference Superscript,Footnote number,-E Fußnotenzeichen,EN Footnote Reference,-E Fuﬂnotenzeichen,-E Fuûnotenzeichen"/>
    <w:link w:val="FootnoteRefernece"/>
    <w:qFormat/>
    <w:rsid w:val="0016452D"/>
    <w:rPr>
      <w:vertAlign w:val="superscript"/>
    </w:rPr>
  </w:style>
  <w:style w:type="character" w:customStyle="1" w:styleId="Neatrisintapieminana1">
    <w:name w:val="Neatrisināta pieminēšana1"/>
    <w:basedOn w:val="DefaultParagraphFont"/>
    <w:uiPriority w:val="99"/>
    <w:semiHidden/>
    <w:unhideWhenUsed/>
    <w:rsid w:val="0016452D"/>
    <w:rPr>
      <w:color w:val="605E5C"/>
      <w:shd w:val="clear" w:color="auto" w:fill="E1DFDD"/>
    </w:rPr>
  </w:style>
  <w:style w:type="character" w:customStyle="1" w:styleId="Neatrisintapieminana2">
    <w:name w:val="Neatrisināta pieminēšana2"/>
    <w:basedOn w:val="DefaultParagraphFont"/>
    <w:uiPriority w:val="99"/>
    <w:semiHidden/>
    <w:unhideWhenUsed/>
    <w:rsid w:val="0016452D"/>
    <w:rPr>
      <w:color w:val="605E5C"/>
      <w:shd w:val="clear" w:color="auto" w:fill="E1DFDD"/>
    </w:rPr>
  </w:style>
  <w:style w:type="paragraph" w:customStyle="1" w:styleId="Punkti">
    <w:name w:val="Punkti"/>
    <w:basedOn w:val="ListParagraph"/>
    <w:link w:val="PunktiRakstz"/>
    <w:qFormat/>
    <w:rsid w:val="0016452D"/>
    <w:pPr>
      <w:widowControl w:val="0"/>
      <w:tabs>
        <w:tab w:val="left" w:pos="567"/>
        <w:tab w:val="num" w:pos="1145"/>
      </w:tabs>
      <w:spacing w:line="259" w:lineRule="auto"/>
      <w:ind w:left="1021" w:right="46" w:hanging="1021"/>
      <w:jc w:val="both"/>
    </w:pPr>
  </w:style>
  <w:style w:type="character" w:customStyle="1" w:styleId="PunktiRakstz">
    <w:name w:val="Punkti Rakstz."/>
    <w:basedOn w:val="ListParagraphChar"/>
    <w:link w:val="Punkti"/>
    <w:rsid w:val="0016452D"/>
    <w:rPr>
      <w:rFonts w:ascii="Times New Roman" w:eastAsia="Times New Roman" w:hAnsi="Times New Roman" w:cs="Times New Roman"/>
      <w:sz w:val="24"/>
      <w:szCs w:val="24"/>
    </w:rPr>
  </w:style>
  <w:style w:type="paragraph" w:styleId="Revision">
    <w:name w:val="Revision"/>
    <w:hidden/>
    <w:uiPriority w:val="99"/>
    <w:semiHidden/>
    <w:rsid w:val="0016452D"/>
    <w:pPr>
      <w:spacing w:after="0" w:line="240" w:lineRule="auto"/>
    </w:pPr>
    <w:rPr>
      <w:rFonts w:ascii="Times-Baltic" w:eastAsia="Times New Roman" w:hAnsi="Times-Baltic" w:cs="Times-Baltic"/>
      <w:sz w:val="20"/>
      <w:szCs w:val="20"/>
    </w:rPr>
  </w:style>
  <w:style w:type="character" w:styleId="FollowedHyperlink">
    <w:name w:val="FollowedHyperlink"/>
    <w:basedOn w:val="DefaultParagraphFont"/>
    <w:uiPriority w:val="99"/>
    <w:semiHidden/>
    <w:unhideWhenUsed/>
    <w:rsid w:val="0016452D"/>
    <w:rPr>
      <w:color w:val="800080" w:themeColor="followedHyperlink"/>
      <w:u w:val="single"/>
    </w:rPr>
  </w:style>
  <w:style w:type="table" w:customStyle="1" w:styleId="Reatabula1">
    <w:name w:val="Režģa tabula1"/>
    <w:basedOn w:val="TableNormal"/>
    <w:next w:val="TableGrid"/>
    <w:uiPriority w:val="59"/>
    <w:rsid w:val="0016452D"/>
    <w:pPr>
      <w:spacing w:after="0" w:line="240" w:lineRule="auto"/>
    </w:pPr>
    <w:rPr>
      <w:rFonts w:ascii="Times New Roman" w:eastAsia="Times New Roman" w:hAnsi="Times New Roman"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ils2">
    <w:name w:val="Stils2"/>
    <w:basedOn w:val="ListBullet2"/>
    <w:qFormat/>
    <w:rsid w:val="0016452D"/>
    <w:pPr>
      <w:widowControl w:val="0"/>
      <w:numPr>
        <w:numId w:val="9"/>
      </w:numPr>
      <w:spacing w:line="259" w:lineRule="auto"/>
      <w:ind w:right="46"/>
      <w:contextualSpacing w:val="0"/>
    </w:pPr>
    <w:rPr>
      <w:rFonts w:ascii="Times New Roman" w:eastAsia="Times New Roman" w:hAnsi="Times New Roman" w:cs="Times New Roman"/>
      <w:b/>
      <w:color w:val="auto"/>
      <w:sz w:val="22"/>
      <w:szCs w:val="22"/>
      <w:lang w:val="en-US" w:eastAsia="en-US"/>
    </w:rPr>
  </w:style>
  <w:style w:type="character" w:customStyle="1" w:styleId="UnresolvedMention1">
    <w:name w:val="Unresolved Mention1"/>
    <w:basedOn w:val="DefaultParagraphFont"/>
    <w:uiPriority w:val="99"/>
    <w:semiHidden/>
    <w:unhideWhenUsed/>
    <w:rsid w:val="0016452D"/>
    <w:rPr>
      <w:color w:val="605E5C"/>
      <w:shd w:val="clear" w:color="auto" w:fill="E1DFDD"/>
    </w:rPr>
  </w:style>
  <w:style w:type="paragraph" w:customStyle="1" w:styleId="FootnoteRefernece">
    <w:name w:val="Footnote Refernece"/>
    <w:aliases w:val="ftref,Odwołanie przypisu,Footnotes refss,Ref,de nota al pie,E,E FNZ"/>
    <w:basedOn w:val="Normal"/>
    <w:next w:val="Normal"/>
    <w:link w:val="FootnoteReference"/>
    <w:rsid w:val="0016452D"/>
    <w:pPr>
      <w:spacing w:after="160" w:line="240" w:lineRule="exact"/>
      <w:jc w:val="both"/>
      <w:textAlignment w:val="baseline"/>
    </w:pPr>
    <w:rPr>
      <w:rFonts w:asciiTheme="minorHAnsi" w:eastAsiaTheme="minorHAnsi" w:hAnsiTheme="minorHAnsi" w:cstheme="minorBidi"/>
      <w:sz w:val="22"/>
      <w:szCs w:val="22"/>
      <w:vertAlign w:val="superscript"/>
    </w:rPr>
  </w:style>
  <w:style w:type="numbering" w:customStyle="1" w:styleId="Style4">
    <w:name w:val="Style4"/>
    <w:rsid w:val="0016452D"/>
    <w:pPr>
      <w:numPr>
        <w:numId w:val="10"/>
      </w:numPr>
    </w:pPr>
  </w:style>
  <w:style w:type="paragraph" w:customStyle="1" w:styleId="xl70">
    <w:name w:val="xl70"/>
    <w:basedOn w:val="Normal"/>
    <w:rsid w:val="00164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i/>
      <w:iCs/>
      <w:sz w:val="18"/>
      <w:szCs w:val="18"/>
      <w:lang w:eastAsia="lv-LV"/>
    </w:rPr>
  </w:style>
  <w:style w:type="table" w:customStyle="1" w:styleId="TableGrid2">
    <w:name w:val="Table Grid2"/>
    <w:basedOn w:val="TableNormal"/>
    <w:uiPriority w:val="39"/>
    <w:qFormat/>
    <w:rsid w:val="001645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uiPriority w:val="1"/>
    <w:rsid w:val="0016452D"/>
    <w:rPr>
      <w:rFonts w:ascii="Times New Roman" w:eastAsia="Calibri" w:hAnsi="Times New Roman" w:cs="Times New Roman"/>
      <w:sz w:val="24"/>
    </w:rPr>
  </w:style>
  <w:style w:type="paragraph" w:customStyle="1" w:styleId="NoSpacing1">
    <w:name w:val="No Spacing1"/>
    <w:qFormat/>
    <w:rsid w:val="0016452D"/>
    <w:pPr>
      <w:suppressAutoHyphens/>
      <w:spacing w:after="0" w:line="240" w:lineRule="auto"/>
    </w:pPr>
    <w:rPr>
      <w:rFonts w:ascii="Calibri" w:eastAsia="Calibri" w:hAnsi="Calibri" w:cs="Times New Roman"/>
      <w:lang w:eastAsia="ar-SA"/>
    </w:rPr>
  </w:style>
  <w:style w:type="numbering" w:customStyle="1" w:styleId="NoList1">
    <w:name w:val="No List1"/>
    <w:next w:val="NoList"/>
    <w:uiPriority w:val="99"/>
    <w:semiHidden/>
    <w:unhideWhenUsed/>
    <w:rsid w:val="0016452D"/>
  </w:style>
  <w:style w:type="paragraph" w:customStyle="1" w:styleId="TableParagraph">
    <w:name w:val="Table Paragraph"/>
    <w:basedOn w:val="Normal"/>
    <w:uiPriority w:val="1"/>
    <w:qFormat/>
    <w:rsid w:val="0016452D"/>
    <w:pPr>
      <w:widowControl w:val="0"/>
      <w:autoSpaceDE w:val="0"/>
      <w:autoSpaceDN w:val="0"/>
      <w:ind w:left="109"/>
    </w:pPr>
    <w:rPr>
      <w:rFonts w:ascii="Times New Roman" w:hAnsi="Times New Roman" w:cs="Times New Roman"/>
      <w:sz w:val="22"/>
      <w:szCs w:val="22"/>
    </w:rPr>
  </w:style>
  <w:style w:type="character" w:customStyle="1" w:styleId="UnresolvedMention">
    <w:name w:val="Unresolved Mention"/>
    <w:basedOn w:val="DefaultParagraphFont"/>
    <w:uiPriority w:val="99"/>
    <w:semiHidden/>
    <w:unhideWhenUsed/>
    <w:rsid w:val="0016452D"/>
    <w:rPr>
      <w:color w:val="605E5C"/>
      <w:shd w:val="clear" w:color="auto" w:fill="E1DFDD"/>
    </w:rPr>
  </w:style>
  <w:style w:type="paragraph" w:styleId="ListBullet">
    <w:name w:val="List Bullet"/>
    <w:basedOn w:val="Normal"/>
    <w:uiPriority w:val="99"/>
    <w:semiHidden/>
    <w:unhideWhenUsed/>
    <w:rsid w:val="0016452D"/>
    <w:pPr>
      <w:numPr>
        <w:numId w:val="12"/>
      </w:numPr>
      <w:spacing w:after="200" w:line="276" w:lineRule="auto"/>
      <w:contextualSpacing/>
    </w:pPr>
    <w:rPr>
      <w:rFonts w:asciiTheme="minorHAnsi" w:eastAsiaTheme="minorHAnsi" w:hAnsiTheme="minorHAnsi" w:cstheme="minorBidi"/>
      <w:sz w:val="22"/>
      <w:szCs w:val="22"/>
    </w:rPr>
  </w:style>
  <w:style w:type="paragraph" w:customStyle="1" w:styleId="naisnod">
    <w:name w:val="naisnod"/>
    <w:basedOn w:val="Normal"/>
    <w:rsid w:val="005E1078"/>
    <w:pPr>
      <w:spacing w:before="100" w:beforeAutospacing="1" w:after="100" w:afterAutospacing="1"/>
    </w:pPr>
    <w:rPr>
      <w:rFonts w:ascii="Times New Roman" w:hAnsi="Times New Roman" w:cs="Times New Roman"/>
      <w:sz w:val="24"/>
      <w:szCs w:val="24"/>
      <w:lang w:eastAsia="lv-LV"/>
    </w:rPr>
  </w:style>
  <w:style w:type="character" w:customStyle="1" w:styleId="Noklusjumarindkopasfonts1">
    <w:name w:val="Noklusējuma rindkopas fonts1"/>
    <w:rsid w:val="005B0A65"/>
  </w:style>
  <w:style w:type="paragraph" w:customStyle="1" w:styleId="1Lgumam">
    <w:name w:val="1. Līgumam"/>
    <w:basedOn w:val="Normal"/>
    <w:qFormat/>
    <w:rsid w:val="009E3BDA"/>
    <w:pPr>
      <w:numPr>
        <w:numId w:val="35"/>
      </w:numPr>
      <w:jc w:val="center"/>
    </w:pPr>
    <w:rPr>
      <w:rFonts w:ascii="Times New Roman" w:eastAsia="Calibri" w:hAnsi="Times New Roman" w:cs="Times New Roman"/>
      <w:b/>
      <w:sz w:val="24"/>
      <w:szCs w:val="24"/>
    </w:rPr>
  </w:style>
  <w:style w:type="character" w:customStyle="1" w:styleId="11LgumamChar">
    <w:name w:val="1.1. Līgumam Char"/>
    <w:link w:val="11Lgumam"/>
    <w:locked/>
    <w:rsid w:val="009E3BDA"/>
    <w:rPr>
      <w:rFonts w:ascii="Times New Roman" w:hAnsi="Times New Roman"/>
      <w:sz w:val="24"/>
      <w:szCs w:val="24"/>
    </w:rPr>
  </w:style>
  <w:style w:type="paragraph" w:customStyle="1" w:styleId="11Lgumam">
    <w:name w:val="1.1. Līgumam"/>
    <w:basedOn w:val="Normal"/>
    <w:link w:val="11LgumamChar"/>
    <w:qFormat/>
    <w:rsid w:val="009E3BDA"/>
    <w:pPr>
      <w:numPr>
        <w:ilvl w:val="1"/>
        <w:numId w:val="35"/>
      </w:numPr>
      <w:ind w:left="567" w:hanging="567"/>
      <w:jc w:val="both"/>
    </w:pPr>
    <w:rPr>
      <w:rFonts w:ascii="Times New Roman" w:eastAsiaTheme="minorHAnsi" w:hAnsi="Times New Roman" w:cstheme="minorBidi"/>
      <w:sz w:val="24"/>
      <w:szCs w:val="24"/>
    </w:rPr>
  </w:style>
  <w:style w:type="paragraph" w:customStyle="1" w:styleId="111Lgumam">
    <w:name w:val="1.1.1. Līgumam"/>
    <w:basedOn w:val="Normal"/>
    <w:qFormat/>
    <w:rsid w:val="009E3BDA"/>
    <w:pPr>
      <w:numPr>
        <w:ilvl w:val="2"/>
        <w:numId w:val="35"/>
      </w:numPr>
      <w:jc w:val="both"/>
    </w:pPr>
    <w:rPr>
      <w:rFonts w:ascii="Times New Roman" w:eastAsia="Calibri" w:hAnsi="Times New Roman" w:cs="Times New Roman"/>
      <w:sz w:val="24"/>
      <w:szCs w:val="24"/>
    </w:rPr>
  </w:style>
  <w:style w:type="paragraph" w:customStyle="1" w:styleId="1111lgumam">
    <w:name w:val="1.1.1.1. līgumam"/>
    <w:basedOn w:val="Normal"/>
    <w:qFormat/>
    <w:rsid w:val="009E3BDA"/>
    <w:pPr>
      <w:numPr>
        <w:ilvl w:val="3"/>
        <w:numId w:val="35"/>
      </w:numPr>
      <w:ind w:left="2410" w:hanging="905"/>
      <w:jc w:val="both"/>
    </w:pPr>
    <w:rPr>
      <w:rFonts w:ascii="Times New Roman" w:eastAsia="Calibri" w:hAnsi="Times New Roman" w:cs="Times New Roman"/>
      <w:sz w:val="24"/>
      <w:szCs w:val="24"/>
    </w:rPr>
  </w:style>
  <w:style w:type="paragraph" w:customStyle="1" w:styleId="Virsraksts51">
    <w:name w:val="Virsraksts 51"/>
    <w:basedOn w:val="Parasts1"/>
    <w:next w:val="Parasts1"/>
    <w:rsid w:val="0074294F"/>
    <w:pPr>
      <w:keepNext/>
      <w:jc w:val="center"/>
      <w:outlineLvl w:val="4"/>
    </w:pPr>
    <w:rPr>
      <w:b/>
      <w:i/>
      <w:sz w:val="24"/>
    </w:rPr>
  </w:style>
  <w:style w:type="paragraph" w:customStyle="1" w:styleId="Parasts1">
    <w:name w:val="Parasts1"/>
    <w:rsid w:val="0074294F"/>
    <w:pPr>
      <w:suppressAutoHyphens/>
      <w:autoSpaceDN w:val="0"/>
      <w:spacing w:after="0" w:line="240" w:lineRule="auto"/>
      <w:textAlignment w:val="baseline"/>
    </w:pPr>
    <w:rPr>
      <w:rFonts w:ascii="Times New Roman" w:eastAsia="Times New Roman" w:hAnsi="Times New Roman" w:cs="Times New Roman"/>
      <w:sz w:val="20"/>
      <w:szCs w:val="20"/>
      <w:lang w:eastAsia="lv-LV"/>
    </w:rPr>
  </w:style>
  <w:style w:type="paragraph" w:customStyle="1" w:styleId="Saraksts21">
    <w:name w:val="Saraksts 21"/>
    <w:basedOn w:val="Normal"/>
    <w:qFormat/>
    <w:rsid w:val="00490887"/>
    <w:pPr>
      <w:suppressAutoHyphens/>
      <w:ind w:left="566" w:hanging="283"/>
    </w:pPr>
    <w:rPr>
      <w:rFonts w:ascii="Times New Roman" w:hAnsi="Times New Roman" w:cs="Times New Roman"/>
      <w:sz w:val="24"/>
      <w:szCs w:val="24"/>
      <w:lang w:val="en-GB" w:eastAsia="ar-SA"/>
    </w:rPr>
  </w:style>
  <w:style w:type="paragraph" w:customStyle="1" w:styleId="Standard">
    <w:name w:val="Standard"/>
    <w:rsid w:val="00EE043D"/>
    <w:pPr>
      <w:suppressAutoHyphens/>
      <w:autoSpaceDN w:val="0"/>
      <w:spacing w:after="0" w:line="240" w:lineRule="auto"/>
      <w:jc w:val="both"/>
      <w:textAlignment w:val="baseline"/>
    </w:pPr>
    <w:rPr>
      <w:rFonts w:ascii="Times New Roman" w:eastAsia="SimSun" w:hAnsi="Times New Roman" w:cs="Tahoma"/>
      <w:kern w:val="3"/>
      <w:sz w:val="24"/>
      <w:lang w:eastAsia="lv-LV"/>
    </w:rPr>
  </w:style>
  <w:style w:type="paragraph" w:customStyle="1" w:styleId="BodyText21">
    <w:name w:val="Body Text 21"/>
    <w:basedOn w:val="Normal"/>
    <w:rsid w:val="00871562"/>
    <w:pPr>
      <w:jc w:val="both"/>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F2860-0AAA-4CE0-97EB-429A9DAEC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6</Pages>
  <Words>6861</Words>
  <Characters>3911</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Lose</dc:creator>
  <cp:lastModifiedBy>Inga Lose</cp:lastModifiedBy>
  <cp:revision>266</cp:revision>
  <cp:lastPrinted>2024-03-12T06:13:00Z</cp:lastPrinted>
  <dcterms:created xsi:type="dcterms:W3CDTF">2023-09-08T06:25:00Z</dcterms:created>
  <dcterms:modified xsi:type="dcterms:W3CDTF">2024-03-12T08:11:00Z</dcterms:modified>
</cp:coreProperties>
</file>