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ABA02" w14:textId="0D10EAE4" w:rsidR="002071A8" w:rsidRDefault="002071A8" w:rsidP="000228B2">
      <w:pPr>
        <w:pBdr>
          <w:top w:val="nil"/>
          <w:left w:val="nil"/>
          <w:bottom w:val="nil"/>
          <w:right w:val="nil"/>
          <w:between w:val="nil"/>
        </w:pBdr>
        <w:tabs>
          <w:tab w:val="left" w:pos="2835"/>
          <w:tab w:val="left" w:pos="8364"/>
        </w:tabs>
        <w:jc w:val="center"/>
        <w:rPr>
          <w:rFonts w:eastAsia="Arial"/>
          <w:b/>
          <w:color w:val="000000"/>
        </w:rPr>
      </w:pPr>
      <w:bookmarkStart w:id="0" w:name="_Hlk178253404"/>
      <w:r>
        <w:rPr>
          <w:rFonts w:eastAsia="Arial"/>
          <w:b/>
          <w:color w:val="000000"/>
        </w:rPr>
        <w:t xml:space="preserve">                                                                                                                                          IZRAKSTS</w:t>
      </w:r>
    </w:p>
    <w:p w14:paraId="5C36C432" w14:textId="01EFB4E1" w:rsidR="00667EB2" w:rsidRPr="00324384" w:rsidRDefault="00D277DC"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r w:rsidR="00473EDF">
        <w:rPr>
          <w:rFonts w:eastAsia="Arial"/>
          <w:b/>
          <w:color w:val="000000"/>
        </w:rPr>
        <w:t xml:space="preserve"> Nr.</w:t>
      </w:r>
      <w:r w:rsidR="00473EDF" w:rsidRPr="00473EDF">
        <w:t xml:space="preserve"> </w:t>
      </w:r>
      <w:r w:rsidR="00473EDF" w:rsidRPr="00473EDF">
        <w:rPr>
          <w:rFonts w:eastAsia="Arial"/>
          <w:b/>
          <w:noProof/>
          <w:color w:val="000000"/>
        </w:rPr>
        <w:t>IeM_NVA_2024/137-Buv</w:t>
      </w:r>
    </w:p>
    <w:p w14:paraId="3C119D3D" w14:textId="77777777" w:rsidR="00667EB2" w:rsidRPr="00324384" w:rsidRDefault="00667EB2" w:rsidP="000228B2">
      <w:pPr>
        <w:widowControl w:val="0"/>
        <w:pBdr>
          <w:top w:val="nil"/>
          <w:left w:val="nil"/>
          <w:bottom w:val="nil"/>
          <w:right w:val="nil"/>
          <w:between w:val="nil"/>
        </w:pBdr>
        <w:tabs>
          <w:tab w:val="left" w:pos="2835"/>
          <w:tab w:val="left" w:pos="8364"/>
        </w:tabs>
        <w:jc w:val="center"/>
        <w:rPr>
          <w:rFonts w:eastAsia="Arial"/>
          <w:b/>
          <w:color w:val="000000"/>
        </w:rPr>
      </w:pPr>
    </w:p>
    <w:p w14:paraId="51609541" w14:textId="77777777" w:rsidR="003319FC" w:rsidRDefault="00D277DC" w:rsidP="004401AA">
      <w:pPr>
        <w:widowControl w:val="0"/>
        <w:pBdr>
          <w:top w:val="nil"/>
          <w:left w:val="nil"/>
          <w:bottom w:val="nil"/>
          <w:right w:val="nil"/>
          <w:between w:val="nil"/>
        </w:pBdr>
        <w:tabs>
          <w:tab w:val="left" w:pos="1596"/>
          <w:tab w:val="center" w:pos="4153"/>
          <w:tab w:val="right" w:pos="7689"/>
          <w:tab w:val="right" w:pos="8306"/>
        </w:tabs>
        <w:ind w:right="357"/>
        <w:jc w:val="center"/>
      </w:pPr>
      <w:r w:rsidRPr="00324384">
        <w:rPr>
          <w:rFonts w:eastAsia="Arial"/>
          <w:b/>
          <w:color w:val="000000"/>
        </w:rPr>
        <w:t xml:space="preserve">Līgums: </w:t>
      </w:r>
      <w:bookmarkStart w:id="1" w:name="_Hlk151723240"/>
      <w:r w:rsidR="00E40D85" w:rsidRPr="0093366A">
        <w:t xml:space="preserve">Katastrofu pārvaldības centra </w:t>
      </w:r>
      <w:bookmarkEnd w:id="1"/>
      <w:r w:rsidR="00691639" w:rsidRPr="008A6259">
        <w:t xml:space="preserve">Preiļos, </w:t>
      </w:r>
    </w:p>
    <w:p w14:paraId="00FA5984" w14:textId="4B5C8440" w:rsidR="00667EB2" w:rsidRPr="00324384" w:rsidRDefault="00D277DC" w:rsidP="004401AA">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rsidRPr="008A6259">
        <w:t>Preiļu novadā (kad.nr. 7601 001 0041) projektēšana, būvdarbi un autoruzraudzība</w:t>
      </w:r>
    </w:p>
    <w:p w14:paraId="17C56354" w14:textId="77777777" w:rsidR="005D73BC" w:rsidRPr="00E04F06" w:rsidRDefault="00D277DC" w:rsidP="00E04F06">
      <w:pPr>
        <w:suppressAutoHyphens/>
        <w:spacing w:before="120"/>
        <w:jc w:val="right"/>
        <w:rPr>
          <w:i/>
          <w:lang w:eastAsia="zh-CN"/>
        </w:rPr>
      </w:pPr>
      <w:r w:rsidRPr="00E04F06">
        <w:rPr>
          <w:i/>
          <w:lang w:eastAsia="zh-CN"/>
        </w:rPr>
        <w:t xml:space="preserve">Dokumenta datums ir tā </w:t>
      </w:r>
    </w:p>
    <w:p w14:paraId="0A8057EC" w14:textId="77777777" w:rsidR="005D73BC" w:rsidRPr="00E04F06" w:rsidRDefault="00D277DC" w:rsidP="00E04F06">
      <w:pPr>
        <w:widowControl w:val="0"/>
        <w:tabs>
          <w:tab w:val="left" w:pos="1653"/>
        </w:tabs>
        <w:spacing w:after="120"/>
        <w:jc w:val="right"/>
        <w:rPr>
          <w:i/>
          <w:iCs/>
        </w:rPr>
      </w:pPr>
      <w:r w:rsidRPr="00E04F06">
        <w:rPr>
          <w:i/>
          <w:lang w:eastAsia="zh-CN"/>
        </w:rPr>
        <w:t>elektroniskās parakstīšanas datums</w:t>
      </w:r>
    </w:p>
    <w:p w14:paraId="6A2D63FA" w14:textId="71C7E01C" w:rsidR="00667EB2" w:rsidRPr="00C50EB9" w:rsidRDefault="00D277DC" w:rsidP="00324384">
      <w:pPr>
        <w:ind w:right="32"/>
        <w:jc w:val="both"/>
        <w:rPr>
          <w:rFonts w:eastAsia="Arial"/>
          <w:shd w:val="clear" w:color="auto" w:fill="B7B7B7"/>
        </w:rPr>
      </w:pPr>
      <w:r w:rsidRPr="00C50EB9">
        <w:rPr>
          <w:b/>
        </w:rPr>
        <w:t xml:space="preserve">Nodrošinājuma valsts </w:t>
      </w:r>
      <w:r w:rsidRPr="00C50EB9">
        <w:rPr>
          <w:b/>
        </w:rPr>
        <w:t>aģentūra</w:t>
      </w:r>
      <w:r w:rsidR="00C532C3" w:rsidRPr="00C50EB9">
        <w:rPr>
          <w:rFonts w:eastAsia="Arial"/>
        </w:rPr>
        <w:t xml:space="preserve">, </w:t>
      </w:r>
      <w:r w:rsidRPr="00C50EB9">
        <w:t>reģistrācijas numurs 90009112024</w:t>
      </w:r>
      <w:r w:rsidR="00324384" w:rsidRPr="00C50EB9">
        <w:rPr>
          <w:rFonts w:eastAsia="Arial"/>
        </w:rPr>
        <w:t>,</w:t>
      </w:r>
      <w:r w:rsidR="00C532C3" w:rsidRPr="00C50EB9">
        <w:rPr>
          <w:rFonts w:eastAsia="Arial"/>
        </w:rPr>
        <w:t xml:space="preserve"> </w:t>
      </w:r>
      <w:r w:rsidR="007638E3">
        <w:rPr>
          <w:rFonts w:eastAsia="Arial"/>
        </w:rPr>
        <w:t>[….]</w:t>
      </w:r>
      <w:r w:rsidR="00C532C3" w:rsidRPr="00C50EB9">
        <w:rPr>
          <w:rFonts w:eastAsia="Arial"/>
        </w:rPr>
        <w:t xml:space="preserve">, </w:t>
      </w:r>
      <w:r w:rsidR="00C928F7" w:rsidRPr="00C50EB9">
        <w:rPr>
          <w:rFonts w:eastAsia="Arial"/>
        </w:rPr>
        <w:t xml:space="preserve">tās </w:t>
      </w:r>
      <w:r w:rsidR="007638E3">
        <w:t>[….]</w:t>
      </w:r>
      <w:r w:rsidR="005F7A81" w:rsidRPr="00C50EB9">
        <w:t xml:space="preserve"> personā, </w:t>
      </w:r>
      <w:r w:rsidR="005F7A81" w:rsidRPr="00C50EB9">
        <w:rPr>
          <w:rFonts w:eastAsia="Arial"/>
        </w:rPr>
        <w:t xml:space="preserve">kas </w:t>
      </w:r>
      <w:r w:rsidR="007638E3">
        <w:rPr>
          <w:rFonts w:eastAsia="Arial"/>
        </w:rPr>
        <w:t>[….]</w:t>
      </w:r>
      <w:r w:rsidR="00324384" w:rsidRPr="00C50EB9">
        <w:rPr>
          <w:rFonts w:eastAsia="Arial"/>
        </w:rPr>
        <w:t xml:space="preserve"> </w:t>
      </w:r>
      <w:r w:rsidR="00C532C3" w:rsidRPr="00C50EB9">
        <w:rPr>
          <w:rFonts w:eastAsia="Arial"/>
        </w:rPr>
        <w:t>(turpmāk – Pasūtītājs), no vienas puses, un</w:t>
      </w:r>
    </w:p>
    <w:p w14:paraId="6A616315" w14:textId="77777777" w:rsidR="00667EB2" w:rsidRPr="00C50EB9" w:rsidRDefault="00667EB2" w:rsidP="000228B2">
      <w:pPr>
        <w:ind w:right="11"/>
        <w:jc w:val="both"/>
        <w:rPr>
          <w:rFonts w:eastAsia="Arial"/>
        </w:rPr>
      </w:pPr>
    </w:p>
    <w:p w14:paraId="352300BC" w14:textId="47882F49" w:rsidR="00667EB2" w:rsidRPr="003319FC" w:rsidRDefault="00D277DC" w:rsidP="000228B2">
      <w:pPr>
        <w:ind w:right="11"/>
        <w:jc w:val="both"/>
        <w:rPr>
          <w:rFonts w:eastAsia="Arial"/>
        </w:rPr>
      </w:pPr>
      <w:r w:rsidRPr="00F36B78">
        <w:rPr>
          <w:color w:val="000000"/>
          <w:spacing w:val="-6"/>
        </w:rPr>
        <w:t xml:space="preserve">personu apvienība </w:t>
      </w:r>
      <w:r w:rsidRPr="00F36B78">
        <w:rPr>
          <w:b/>
          <w:bCs/>
        </w:rPr>
        <w:t>„JAUNBŪVE”</w:t>
      </w:r>
      <w:r w:rsidR="00C532C3" w:rsidRPr="00F36B78">
        <w:rPr>
          <w:rFonts w:eastAsia="Arial"/>
        </w:rPr>
        <w:t xml:space="preserve">, </w:t>
      </w:r>
      <w:r w:rsidR="00981589" w:rsidRPr="00F36B78">
        <w:rPr>
          <w:bCs/>
          <w:iCs/>
        </w:rPr>
        <w:t>ko veido tās biedri</w:t>
      </w:r>
      <w:r w:rsidR="00981589" w:rsidRPr="00F36B78">
        <w:t xml:space="preserve"> sabiedrība ar ierobežotu atbildību “PRO DEV”, reģistrācijas numurs 40003776456, juridiskā adrese: </w:t>
      </w:r>
      <w:r w:rsidR="007638E3">
        <w:t>[….]</w:t>
      </w:r>
      <w:r w:rsidR="00981589" w:rsidRPr="00F36B78">
        <w:t xml:space="preserve"> un</w:t>
      </w:r>
      <w:r w:rsidR="0090215F" w:rsidRPr="00F36B78">
        <w:t xml:space="preserve"> sabiedrība ar ierobežotu atbildību “NEWCOM Construction”, reģistrācijas numurs 40003634979, </w:t>
      </w:r>
      <w:r w:rsidR="007638E3">
        <w:t>[….]</w:t>
      </w:r>
      <w:r w:rsidR="0094603C" w:rsidRPr="00F36B78">
        <w:t xml:space="preserve">, </w:t>
      </w:r>
      <w:r w:rsidR="00F36B78" w:rsidRPr="003319FC">
        <w:t xml:space="preserve">ko </w:t>
      </w:r>
      <w:r w:rsidR="0094603C" w:rsidRPr="003319FC">
        <w:t xml:space="preserve">saskaņā ar 2024.gada </w:t>
      </w:r>
      <w:r w:rsidR="0072750E" w:rsidRPr="003319FC">
        <w:t xml:space="preserve">9.oktobra </w:t>
      </w:r>
      <w:r w:rsidR="00F36B78" w:rsidRPr="003319FC">
        <w:t xml:space="preserve">Sabiedrības </w:t>
      </w:r>
      <w:r w:rsidR="0094603C" w:rsidRPr="003319FC">
        <w:t>līguma Nr.</w:t>
      </w:r>
      <w:r w:rsidR="0094603C" w:rsidRPr="003319FC">
        <w:rPr>
          <w:b/>
          <w:bCs/>
        </w:rPr>
        <w:t xml:space="preserve"> </w:t>
      </w:r>
      <w:r w:rsidR="00F36B78" w:rsidRPr="003319FC">
        <w:rPr>
          <w:bCs/>
        </w:rPr>
        <w:t>PD09/10/2024-2 2.</w:t>
      </w:r>
      <w:r w:rsidR="00842010" w:rsidRPr="003319FC">
        <w:rPr>
          <w:bCs/>
        </w:rPr>
        <w:t>9</w:t>
      </w:r>
      <w:r w:rsidR="00F36B78" w:rsidRPr="003319FC">
        <w:t>.</w:t>
      </w:r>
      <w:r w:rsidR="0094603C" w:rsidRPr="003319FC">
        <w:t xml:space="preserve">punktā noteikto pilnvarojumu pārstāv </w:t>
      </w:r>
      <w:r w:rsidR="00F36B78" w:rsidRPr="003319FC">
        <w:t xml:space="preserve">tās pilnvarotā persona </w:t>
      </w:r>
      <w:r w:rsidR="00F36B78" w:rsidRPr="003319FC">
        <w:rPr>
          <w:rStyle w:val="Emphasis"/>
          <w:i w:val="0"/>
        </w:rPr>
        <w:t>sabiedrība ar ierobežotu atbildību</w:t>
      </w:r>
      <w:r w:rsidR="00F36B78" w:rsidRPr="003319FC">
        <w:t xml:space="preserve"> “PRO DEV”, kuru </w:t>
      </w:r>
      <w:r w:rsidR="008F1D8A">
        <w:t>[….]</w:t>
      </w:r>
      <w:bookmarkStart w:id="2" w:name="_GoBack"/>
      <w:bookmarkEnd w:id="2"/>
      <w:r w:rsidR="00F36B78" w:rsidRPr="003319FC">
        <w:t xml:space="preserve"> pamata pārstāv </w:t>
      </w:r>
      <w:r w:rsidR="008F1D8A">
        <w:t>[….]</w:t>
      </w:r>
      <w:r w:rsidR="00F36B78" w:rsidRPr="003319FC">
        <w:rPr>
          <w:rStyle w:val="Emphasis"/>
        </w:rPr>
        <w:t xml:space="preserve"> </w:t>
      </w:r>
      <w:r w:rsidR="00C532C3" w:rsidRPr="003319FC">
        <w:rPr>
          <w:rFonts w:eastAsia="Arial"/>
        </w:rPr>
        <w:t xml:space="preserve">(turpmāk </w:t>
      </w:r>
      <w:r w:rsidR="00324384" w:rsidRPr="003319FC">
        <w:rPr>
          <w:rFonts w:eastAsia="Arial"/>
        </w:rPr>
        <w:t>–</w:t>
      </w:r>
      <w:r w:rsidR="00C532C3" w:rsidRPr="003319FC">
        <w:rPr>
          <w:rFonts w:eastAsia="Arial"/>
        </w:rPr>
        <w:t xml:space="preserve"> Uzņēmējs), no otras puses,</w:t>
      </w:r>
    </w:p>
    <w:p w14:paraId="1D75541E" w14:textId="77777777" w:rsidR="00667EB2" w:rsidRPr="00C50EB9" w:rsidRDefault="00667EB2" w:rsidP="000228B2">
      <w:pPr>
        <w:ind w:right="11"/>
        <w:jc w:val="both"/>
        <w:rPr>
          <w:rFonts w:eastAsia="Arial"/>
        </w:rPr>
      </w:pPr>
    </w:p>
    <w:p w14:paraId="6A1D1037" w14:textId="0282C0BB" w:rsidR="00667EB2" w:rsidRPr="00C50EB9" w:rsidRDefault="00D277DC" w:rsidP="00324384">
      <w:pPr>
        <w:jc w:val="both"/>
        <w:rPr>
          <w:rFonts w:eastAsia="Arial"/>
        </w:rPr>
      </w:pPr>
      <w:r w:rsidRPr="00C50EB9">
        <w:rPr>
          <w:rFonts w:eastAsia="Arial"/>
        </w:rPr>
        <w:t>pamatojoties uz Pasūtītāja rīkotās iepirkuma procedūras “</w:t>
      </w:r>
      <w:bookmarkStart w:id="3" w:name="_Hlk152071987"/>
      <w:r w:rsidR="00D850BE" w:rsidRPr="00C50EB9">
        <w:t>K</w:t>
      </w:r>
      <w:r w:rsidR="00D850BE" w:rsidRPr="00C50EB9">
        <w:rPr>
          <w:bCs/>
        </w:rPr>
        <w:t xml:space="preserve">atastrofu pārvaldības centru jaunbūvju būvniecība </w:t>
      </w:r>
      <w:bookmarkEnd w:id="3"/>
      <w:r w:rsidR="00E04F06" w:rsidRPr="00C50EB9">
        <w:t>Preiļos, Aizkrauklē, Siguldā, Ludzā</w:t>
      </w:r>
      <w:r w:rsidRPr="00C50EB9">
        <w:rPr>
          <w:rFonts w:eastAsia="Arial"/>
        </w:rPr>
        <w:t xml:space="preserve">”, </w:t>
      </w:r>
      <w:r w:rsidR="00324384" w:rsidRPr="00C50EB9">
        <w:rPr>
          <w:rFonts w:eastAsia="Arial"/>
        </w:rPr>
        <w:t>i</w:t>
      </w:r>
      <w:r w:rsidRPr="00C50EB9">
        <w:rPr>
          <w:rFonts w:eastAsia="Arial"/>
        </w:rPr>
        <w:t>epirkuma identifikācijas Nr.</w:t>
      </w:r>
      <w:r w:rsidR="00EB361F" w:rsidRPr="00C50EB9">
        <w:rPr>
          <w:rFonts w:eastAsia="Arial"/>
        </w:rPr>
        <w:t> </w:t>
      </w:r>
      <w:r w:rsidR="00430F65" w:rsidRPr="00C50EB9">
        <w:rPr>
          <w:rFonts w:eastAsia="Arial"/>
        </w:rPr>
        <w:t>IeM</w:t>
      </w:r>
      <w:r w:rsidR="00EB361F" w:rsidRPr="00C50EB9">
        <w:rPr>
          <w:rFonts w:eastAsia="Arial"/>
        </w:rPr>
        <w:t> </w:t>
      </w:r>
      <w:r w:rsidR="00430F65" w:rsidRPr="00C50EB9">
        <w:rPr>
          <w:rFonts w:eastAsia="Arial"/>
        </w:rPr>
        <w:t>NVA 202</w:t>
      </w:r>
      <w:r w:rsidR="00862B2F" w:rsidRPr="00C50EB9">
        <w:rPr>
          <w:rFonts w:eastAsia="Arial"/>
        </w:rPr>
        <w:t>3</w:t>
      </w:r>
      <w:r w:rsidR="00430F65" w:rsidRPr="00C50EB9">
        <w:rPr>
          <w:rFonts w:eastAsia="Arial"/>
        </w:rPr>
        <w:t>/</w:t>
      </w:r>
      <w:r w:rsidR="00E04F06" w:rsidRPr="00C50EB9">
        <w:rPr>
          <w:rFonts w:eastAsia="Arial"/>
        </w:rPr>
        <w:t>119</w:t>
      </w:r>
      <w:r w:rsidRPr="00C50EB9">
        <w:rPr>
          <w:rFonts w:eastAsia="Arial"/>
        </w:rPr>
        <w:t>, rezultātiem</w:t>
      </w:r>
      <w:r w:rsidR="00EB361F" w:rsidRPr="00C50EB9">
        <w:rPr>
          <w:rFonts w:eastAsia="Arial"/>
        </w:rPr>
        <w:t>,</w:t>
      </w:r>
      <w:r w:rsidRPr="00C50EB9">
        <w:rPr>
          <w:rFonts w:eastAsia="Arial"/>
        </w:rPr>
        <w:t xml:space="preserve"> Uzņēmēja Piedāvājumu </w:t>
      </w:r>
      <w:r w:rsidR="00EB361F" w:rsidRPr="00C50EB9">
        <w:rPr>
          <w:rFonts w:eastAsia="Arial"/>
        </w:rPr>
        <w:t>iepirkuma procedūras</w:t>
      </w:r>
      <w:r w:rsidR="00EB361F" w:rsidRPr="00C50EB9">
        <w:rPr>
          <w:b/>
          <w:bCs/>
        </w:rPr>
        <w:t xml:space="preserve"> </w:t>
      </w:r>
      <w:r w:rsidR="00EB361F" w:rsidRPr="00C50EB9">
        <w:rPr>
          <w:bCs/>
        </w:rPr>
        <w:t xml:space="preserve">1.daļā </w:t>
      </w:r>
      <w:r w:rsidR="00EB361F" w:rsidRPr="00C50EB9">
        <w:t>–</w:t>
      </w:r>
      <w:r w:rsidR="00EB361F" w:rsidRPr="00C50EB9">
        <w:rPr>
          <w:b/>
          <w:bCs/>
        </w:rPr>
        <w:t xml:space="preserve"> </w:t>
      </w:r>
      <w:r w:rsidR="00EB361F" w:rsidRPr="00C50EB9">
        <w:t>Katastrofu pārvaldības centra Preiļos, Preiļu novadā (kad.nr. 7601 001 0041) projektēšana, būvdarbi un autoruzraudzība</w:t>
      </w:r>
      <w:r w:rsidR="00EB361F" w:rsidRPr="00C50EB9">
        <w:rPr>
          <w:rFonts w:eastAsia="Arial"/>
        </w:rPr>
        <w:t xml:space="preserve"> un </w:t>
      </w:r>
      <w:r w:rsidRPr="00C50EB9">
        <w:rPr>
          <w:rFonts w:eastAsia="Arial"/>
        </w:rPr>
        <w:t xml:space="preserve">saskaņā ar Līguma noteikumiem (turpmāk </w:t>
      </w:r>
      <w:r w:rsidR="00324384" w:rsidRPr="00C50EB9">
        <w:rPr>
          <w:rFonts w:eastAsia="Arial"/>
        </w:rPr>
        <w:t>–</w:t>
      </w:r>
      <w:r w:rsidRPr="00C50EB9">
        <w:rPr>
          <w:rFonts w:eastAsia="Arial"/>
        </w:rPr>
        <w:t xml:space="preserve"> Darbi), Puses</w:t>
      </w:r>
      <w:r w:rsidR="00324384" w:rsidRPr="00C50EB9">
        <w:rPr>
          <w:rFonts w:eastAsia="Arial"/>
        </w:rPr>
        <w:t xml:space="preserve"> </w:t>
      </w:r>
      <w:r w:rsidRPr="00C50EB9">
        <w:rPr>
          <w:rFonts w:eastAsia="Arial"/>
        </w:rPr>
        <w:t xml:space="preserve">vienojas: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501502F0" w:rsidR="00667EB2" w:rsidRDefault="00D277DC"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w:t>
      </w:r>
      <w:r w:rsidR="00CB5B50">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w:t>
      </w:r>
      <w:r w:rsidR="00CB5B50">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e-pasts:</w:t>
      </w:r>
      <w:r w:rsidR="00324384" w:rsidRPr="00324384">
        <w:rPr>
          <w:rFonts w:ascii="Times New Roman" w:eastAsia="Arial" w:hAnsi="Times New Roman" w:cs="Times New Roman"/>
          <w:b w:val="0"/>
          <w:bCs w:val="0"/>
          <w:sz w:val="24"/>
          <w:szCs w:val="24"/>
        </w:rPr>
        <w:t xml:space="preserve"> </w:t>
      </w:r>
      <w:r w:rsidR="00CB5B50">
        <w:rPr>
          <w:rFonts w:ascii="Times New Roman" w:eastAsia="Arial" w:hAnsi="Times New Roman" w:cs="Times New Roman"/>
          <w:b w:val="0"/>
          <w:bCs w:val="0"/>
          <w:sz w:val="24"/>
          <w:szCs w:val="24"/>
        </w:rPr>
        <w:t>[….]</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ietver Vis</w:t>
      </w:r>
      <w:r w:rsidRPr="00324384">
        <w:rPr>
          <w:rFonts w:ascii="Times New Roman" w:eastAsia="Arial" w:hAnsi="Times New Roman" w:cs="Times New Roman"/>
          <w:b w:val="0"/>
          <w:bCs w:val="0"/>
          <w:sz w:val="24"/>
          <w:szCs w:val="24"/>
        </w:rPr>
        <w:t>pārīgo noteikumu labojumus un papildinājumus, un Speciālo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339C56E8" w:rsidR="000D6178" w:rsidRPr="00416AC1" w:rsidRDefault="00D277DC"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 xml:space="preserve">Ja līguma Vispārīgajos noteikumos lietotie izteicieni ir neskaidri, to saturs noskaidrojams ievērojot </w:t>
      </w:r>
      <w:r w:rsidR="003F641F">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 kopijas var iegādāties </w:t>
      </w:r>
      <w:hyperlink r:id="rId9" w:history="1">
        <w:r w:rsidR="003F641F">
          <w:rPr>
            <w:rStyle w:val="Hyperlink"/>
            <w:rFonts w:ascii="Times New Roman" w:hAnsi="Times New Roman" w:cs="Times New Roman"/>
            <w:b w:val="0"/>
            <w:sz w:val="24"/>
            <w:szCs w:val="24"/>
          </w:rPr>
          <w:t>[….]</w:t>
        </w:r>
      </w:hyperlink>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D277DC"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Līguma vienošanās vārdiem un izteicieniem ir tāda pati nozīme, kāda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D277DC"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143BDA81" w14:textId="416FAC15" w:rsidR="00667EB2" w:rsidRPr="00324384" w:rsidRDefault="00D277DC"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D277DC"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724F9115" w14:textId="77777777" w:rsidR="00667EB2" w:rsidRPr="00324384" w:rsidRDefault="00D277DC"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D277DC"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iepirkuma procedūras dokumenti, tai skaitā Pasūtītāja prasības (Tehniskā specifikācija), pretendentu kvalifikācijas prasības, iepirkuma procedūras laikā sniegtā papildu informācija, ieinteresēto piegādātāju sanāksmes protokols, u.c. pielikumi</w:t>
      </w:r>
      <w:r w:rsidR="00324384">
        <w:rPr>
          <w:rFonts w:eastAsia="Arial"/>
          <w:color w:val="000000"/>
        </w:rPr>
        <w:t>,</w:t>
      </w:r>
    </w:p>
    <w:p w14:paraId="0095A395" w14:textId="77777777" w:rsidR="00667EB2" w:rsidRPr="00324384" w:rsidRDefault="00D277DC"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aizpildītās </w:t>
      </w:r>
      <w:r w:rsidRPr="00324384">
        <w:rPr>
          <w:rFonts w:eastAsia="Arial"/>
          <w:color w:val="000000"/>
        </w:rPr>
        <w:t>Formas,</w:t>
      </w:r>
    </w:p>
    <w:p w14:paraId="07B1371E" w14:textId="11A62E22" w:rsidR="00667EB2" w:rsidRPr="00324384" w:rsidRDefault="00D277DC"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tehniskais piedāvājums, informācija par Uzņēmēja personālu un apakšuzņēmējiem.</w:t>
      </w:r>
    </w:p>
    <w:p w14:paraId="645AD202" w14:textId="77777777" w:rsidR="00667EB2" w:rsidRPr="00324384" w:rsidRDefault="00D277DC"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maksājumus, kurus Pasūtītājs saskaņā ar Līguma noteikumiem veiks Uzņēmējam, Uzņēmējs apņemas saskaņā ar Līguma noteikumiem izp</w:t>
      </w:r>
      <w:r w:rsidRPr="00324384">
        <w:rPr>
          <w:rFonts w:eastAsia="Arial"/>
          <w:color w:val="000000"/>
        </w:rPr>
        <w:t>rojektēt, veikt un pabeigt Darbus un novērst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D277DC"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Darbu projektēšanu, izpildi un pabeigšanu un visu defektu novēršanu tajos, Pasūtītājs apņemas saskaņā ar Līguma noteikumiem samaksāt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2375C8F8" w:rsidR="00667EB2" w:rsidRPr="003319FC" w:rsidRDefault="00D277DC" w:rsidP="00324384">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319FC">
        <w:rPr>
          <w:rFonts w:eastAsia="Arial"/>
          <w:b/>
          <w:color w:val="000000"/>
        </w:rPr>
        <w:t xml:space="preserve">Akceptētā Līguma </w:t>
      </w:r>
      <w:r w:rsidRPr="003319FC">
        <w:rPr>
          <w:rFonts w:eastAsia="Arial"/>
          <w:b/>
          <w:color w:val="000000"/>
        </w:rPr>
        <w:t>summa</w:t>
      </w:r>
      <w:r w:rsidR="00CC5FAA" w:rsidRPr="003319FC">
        <w:rPr>
          <w:rFonts w:eastAsia="Arial"/>
          <w:b/>
          <w:color w:val="000000"/>
        </w:rPr>
        <w:t>,</w:t>
      </w:r>
      <w:r w:rsidR="00324384" w:rsidRPr="003319FC">
        <w:rPr>
          <w:rFonts w:eastAsia="Arial"/>
          <w:b/>
          <w:color w:val="000000"/>
        </w:rPr>
        <w:t xml:space="preserve"> </w:t>
      </w:r>
      <w:r w:rsidRPr="003319FC">
        <w:rPr>
          <w:rFonts w:eastAsia="Arial"/>
          <w:b/>
          <w:color w:val="000000"/>
        </w:rPr>
        <w:t xml:space="preserve">bez PVN: </w:t>
      </w:r>
      <w:r w:rsidR="00EB361F" w:rsidRPr="003319FC">
        <w:rPr>
          <w:rFonts w:eastAsia="Arial"/>
          <w:b/>
          <w:color w:val="000000"/>
        </w:rPr>
        <w:t>7 925 642,88</w:t>
      </w:r>
      <w:r w:rsidRPr="003319FC">
        <w:rPr>
          <w:rFonts w:eastAsia="Arial"/>
          <w:b/>
          <w:color w:val="000000"/>
        </w:rPr>
        <w:t xml:space="preserve"> EUR </w:t>
      </w:r>
      <w:r w:rsidR="00EE00C1" w:rsidRPr="003319FC">
        <w:rPr>
          <w:rFonts w:eastAsia="Arial"/>
          <w:b/>
          <w:color w:val="000000"/>
        </w:rPr>
        <w:t>(</w:t>
      </w:r>
      <w:r w:rsidR="00EE00C1" w:rsidRPr="003319FC">
        <w:rPr>
          <w:b/>
        </w:rPr>
        <w:t xml:space="preserve">septiņi miljoni deviņi simti divdesmit pieci tūkstoši seši simti četrdesmit divi </w:t>
      </w:r>
      <w:proofErr w:type="spellStart"/>
      <w:r w:rsidR="00EE00C1" w:rsidRPr="003319FC">
        <w:rPr>
          <w:b/>
          <w:i/>
        </w:rPr>
        <w:t>euro</w:t>
      </w:r>
      <w:proofErr w:type="spellEnd"/>
      <w:r w:rsidR="00811FDF" w:rsidRPr="003319FC">
        <w:rPr>
          <w:b/>
          <w:i/>
        </w:rPr>
        <w:t xml:space="preserve"> </w:t>
      </w:r>
      <w:r w:rsidR="00811FDF" w:rsidRPr="003319FC">
        <w:rPr>
          <w:b/>
        </w:rPr>
        <w:t>un</w:t>
      </w:r>
      <w:r w:rsidR="00EE00C1" w:rsidRPr="003319FC">
        <w:rPr>
          <w:b/>
        </w:rPr>
        <w:t xml:space="preserve"> 88 centi</w:t>
      </w:r>
      <w:r w:rsidRPr="003319FC">
        <w:rPr>
          <w:rFonts w:eastAsia="Arial"/>
          <w:b/>
          <w:color w:val="000000"/>
        </w:rPr>
        <w:t>), no kuras:</w:t>
      </w:r>
    </w:p>
    <w:p w14:paraId="0C7B45A6" w14:textId="2DCA642F" w:rsidR="00324384" w:rsidRPr="003319FC" w:rsidRDefault="00D277DC" w:rsidP="002017E9">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sz w:val="24"/>
          <w:szCs w:val="24"/>
        </w:rPr>
        <w:t xml:space="preserve">par </w:t>
      </w:r>
      <w:r w:rsidR="000D14AB" w:rsidRPr="003319FC">
        <w:rPr>
          <w:rFonts w:ascii="Times New Roman" w:eastAsia="Arial" w:hAnsi="Times New Roman" w:cs="Times New Roman"/>
          <w:b w:val="0"/>
          <w:bCs w:val="0"/>
          <w:sz w:val="24"/>
          <w:szCs w:val="24"/>
        </w:rPr>
        <w:t xml:space="preserve">projektēšanas </w:t>
      </w:r>
      <w:r w:rsidRPr="003319FC">
        <w:rPr>
          <w:rFonts w:ascii="Times New Roman" w:eastAsia="Arial" w:hAnsi="Times New Roman" w:cs="Times New Roman"/>
          <w:b w:val="0"/>
          <w:bCs w:val="0"/>
          <w:sz w:val="24"/>
          <w:szCs w:val="24"/>
        </w:rPr>
        <w:t xml:space="preserve">darbiem (būvniecības ieceres dokumentācijas izstrādes darbi) </w:t>
      </w:r>
      <w:r w:rsidR="00A92D15" w:rsidRPr="003319FC">
        <w:rPr>
          <w:rFonts w:ascii="Times New Roman" w:eastAsia="Arial" w:hAnsi="Times New Roman" w:cs="Times New Roman"/>
          <w:b w:val="0"/>
          <w:bCs w:val="0"/>
          <w:sz w:val="24"/>
          <w:szCs w:val="24"/>
        </w:rPr>
        <w:t>327 540,00</w:t>
      </w:r>
      <w:r w:rsidRPr="003319FC">
        <w:rPr>
          <w:rFonts w:ascii="Times New Roman" w:eastAsia="Arial" w:hAnsi="Times New Roman" w:cs="Times New Roman"/>
          <w:b w:val="0"/>
          <w:bCs w:val="0"/>
          <w:sz w:val="24"/>
          <w:szCs w:val="24"/>
        </w:rPr>
        <w:t xml:space="preserve"> EUR (</w:t>
      </w:r>
      <w:r w:rsidR="00A92D15" w:rsidRPr="003319FC">
        <w:rPr>
          <w:rFonts w:ascii="Times New Roman" w:eastAsia="Arial" w:hAnsi="Times New Roman" w:cs="Times New Roman"/>
          <w:b w:val="0"/>
          <w:bCs w:val="0"/>
          <w:sz w:val="24"/>
          <w:szCs w:val="24"/>
        </w:rPr>
        <w:t xml:space="preserve">trīs simti divdesmit septiņi tūkstoši </w:t>
      </w:r>
      <w:r w:rsidR="00811FDF" w:rsidRPr="003319FC">
        <w:rPr>
          <w:rFonts w:ascii="Times New Roman" w:eastAsia="Arial" w:hAnsi="Times New Roman" w:cs="Times New Roman"/>
          <w:b w:val="0"/>
          <w:bCs w:val="0"/>
          <w:sz w:val="24"/>
          <w:szCs w:val="24"/>
        </w:rPr>
        <w:t>pieci</w:t>
      </w:r>
      <w:r w:rsidR="00A92D15" w:rsidRPr="003319FC">
        <w:rPr>
          <w:rFonts w:ascii="Times New Roman" w:eastAsia="Arial" w:hAnsi="Times New Roman" w:cs="Times New Roman"/>
          <w:b w:val="0"/>
          <w:bCs w:val="0"/>
          <w:sz w:val="24"/>
          <w:szCs w:val="24"/>
        </w:rPr>
        <w:t xml:space="preserve"> simti </w:t>
      </w:r>
      <w:r w:rsidR="00811FDF" w:rsidRPr="003319FC">
        <w:rPr>
          <w:rFonts w:ascii="Times New Roman" w:eastAsia="Arial" w:hAnsi="Times New Roman" w:cs="Times New Roman"/>
          <w:b w:val="0"/>
          <w:bCs w:val="0"/>
          <w:sz w:val="24"/>
          <w:szCs w:val="24"/>
        </w:rPr>
        <w:t>četr</w:t>
      </w:r>
      <w:r w:rsidR="00A92D15" w:rsidRPr="003319FC">
        <w:rPr>
          <w:rFonts w:ascii="Times New Roman" w:eastAsia="Arial" w:hAnsi="Times New Roman" w:cs="Times New Roman"/>
          <w:b w:val="0"/>
          <w:bCs w:val="0"/>
          <w:sz w:val="24"/>
          <w:szCs w:val="24"/>
        </w:rPr>
        <w:t xml:space="preserve">desmit </w:t>
      </w:r>
      <w:proofErr w:type="spellStart"/>
      <w:r w:rsidR="00AE5E71" w:rsidRPr="003319FC">
        <w:rPr>
          <w:rFonts w:ascii="Times New Roman" w:eastAsia="Arial" w:hAnsi="Times New Roman" w:cs="Times New Roman"/>
          <w:b w:val="0"/>
          <w:bCs w:val="0"/>
          <w:i/>
          <w:sz w:val="24"/>
          <w:szCs w:val="24"/>
        </w:rPr>
        <w:t>euro</w:t>
      </w:r>
      <w:proofErr w:type="spellEnd"/>
      <w:r w:rsidR="00811FDF" w:rsidRPr="003319FC">
        <w:rPr>
          <w:rFonts w:ascii="Times New Roman" w:eastAsia="Arial" w:hAnsi="Times New Roman" w:cs="Times New Roman"/>
          <w:b w:val="0"/>
          <w:bCs w:val="0"/>
          <w:i/>
          <w:sz w:val="24"/>
          <w:szCs w:val="24"/>
        </w:rPr>
        <w:t xml:space="preserve"> </w:t>
      </w:r>
      <w:r w:rsidR="00811FDF" w:rsidRPr="003319FC">
        <w:rPr>
          <w:rFonts w:ascii="Times New Roman" w:hAnsi="Times New Roman" w:cs="Times New Roman"/>
          <w:b w:val="0"/>
          <w:bCs w:val="0"/>
          <w:sz w:val="24"/>
          <w:szCs w:val="24"/>
        </w:rPr>
        <w:t>un 00 centi</w:t>
      </w:r>
      <w:r w:rsidRPr="003319FC">
        <w:rPr>
          <w:rFonts w:ascii="Times New Roman" w:eastAsia="Arial" w:hAnsi="Times New Roman" w:cs="Times New Roman"/>
          <w:b w:val="0"/>
          <w:bCs w:val="0"/>
          <w:sz w:val="24"/>
          <w:szCs w:val="24"/>
        </w:rPr>
        <w:t>);</w:t>
      </w:r>
    </w:p>
    <w:p w14:paraId="724F5935" w14:textId="0DE4E55B" w:rsidR="00667EB2" w:rsidRPr="003319FC" w:rsidRDefault="00D277DC" w:rsidP="00811FDF">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w:t>
      </w:r>
      <w:r w:rsidR="000D14AB" w:rsidRPr="003319FC">
        <w:rPr>
          <w:rFonts w:ascii="Times New Roman" w:eastAsia="Arial" w:hAnsi="Times New Roman" w:cs="Times New Roman"/>
          <w:b w:val="0"/>
          <w:bCs w:val="0"/>
          <w:color w:val="000000"/>
          <w:sz w:val="24"/>
          <w:szCs w:val="24"/>
        </w:rPr>
        <w:t xml:space="preserve">būvdarbiem </w:t>
      </w:r>
      <w:r w:rsidR="00A92D15" w:rsidRPr="003319FC">
        <w:rPr>
          <w:rFonts w:ascii="Times New Roman" w:eastAsia="Arial" w:hAnsi="Times New Roman" w:cs="Times New Roman"/>
          <w:b w:val="0"/>
          <w:bCs w:val="0"/>
          <w:color w:val="000000"/>
          <w:sz w:val="24"/>
          <w:szCs w:val="24"/>
        </w:rPr>
        <w:t>7 536 302,88</w:t>
      </w:r>
      <w:r w:rsidR="00324384" w:rsidRPr="003319FC">
        <w:rPr>
          <w:rFonts w:ascii="Times New Roman" w:eastAsia="Arial" w:hAnsi="Times New Roman" w:cs="Times New Roman"/>
          <w:b w:val="0"/>
          <w:bCs w:val="0"/>
          <w:color w:val="000000"/>
          <w:sz w:val="24"/>
          <w:szCs w:val="24"/>
        </w:rPr>
        <w:t xml:space="preserve"> EUR (</w:t>
      </w:r>
      <w:r w:rsidR="00811FDF" w:rsidRPr="003319FC">
        <w:rPr>
          <w:rFonts w:ascii="Times New Roman" w:hAnsi="Times New Roman" w:cs="Times New Roman"/>
          <w:b w:val="0"/>
          <w:sz w:val="24"/>
          <w:szCs w:val="24"/>
        </w:rPr>
        <w:t xml:space="preserve">septiņi miljoni pieci simti trīsdesmit seši tūkstoši trīs simti divi </w:t>
      </w:r>
      <w:proofErr w:type="spellStart"/>
      <w:r w:rsidR="00811FDF" w:rsidRPr="003319FC">
        <w:rPr>
          <w:rFonts w:ascii="Times New Roman" w:hAnsi="Times New Roman" w:cs="Times New Roman"/>
          <w:b w:val="0"/>
          <w:i/>
          <w:sz w:val="24"/>
          <w:szCs w:val="24"/>
        </w:rPr>
        <w:t>euro</w:t>
      </w:r>
      <w:proofErr w:type="spellEnd"/>
      <w:r w:rsidR="00811FDF" w:rsidRPr="003319FC">
        <w:rPr>
          <w:rFonts w:ascii="Times New Roman" w:hAnsi="Times New Roman" w:cs="Times New Roman"/>
          <w:b w:val="0"/>
          <w:i/>
          <w:sz w:val="24"/>
          <w:szCs w:val="24"/>
        </w:rPr>
        <w:t xml:space="preserve"> </w:t>
      </w:r>
      <w:r w:rsidR="00811FDF" w:rsidRPr="003319FC">
        <w:rPr>
          <w:rFonts w:ascii="Times New Roman" w:hAnsi="Times New Roman" w:cs="Times New Roman"/>
          <w:b w:val="0"/>
          <w:sz w:val="24"/>
          <w:szCs w:val="24"/>
        </w:rPr>
        <w:t>un 88 centi</w:t>
      </w:r>
      <w:r w:rsidR="00324384" w:rsidRPr="003319FC">
        <w:rPr>
          <w:rFonts w:ascii="Times New Roman" w:eastAsia="Arial" w:hAnsi="Times New Roman" w:cs="Times New Roman"/>
          <w:b w:val="0"/>
          <w:bCs w:val="0"/>
          <w:color w:val="000000"/>
          <w:sz w:val="24"/>
          <w:szCs w:val="24"/>
        </w:rPr>
        <w:t>)</w:t>
      </w:r>
      <w:r w:rsidRPr="003319FC">
        <w:rPr>
          <w:rFonts w:ascii="Times New Roman" w:eastAsia="Arial" w:hAnsi="Times New Roman" w:cs="Times New Roman"/>
          <w:b w:val="0"/>
          <w:bCs w:val="0"/>
          <w:color w:val="000000"/>
          <w:sz w:val="24"/>
          <w:szCs w:val="24"/>
        </w:rPr>
        <w:t>;</w:t>
      </w:r>
    </w:p>
    <w:p w14:paraId="691E3CE7" w14:textId="770D7C92" w:rsidR="00667EB2" w:rsidRPr="003319FC" w:rsidRDefault="00D277DC" w:rsidP="00811FDF">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w:t>
      </w:r>
      <w:r w:rsidR="000D14AB" w:rsidRPr="003319FC">
        <w:rPr>
          <w:rFonts w:ascii="Times New Roman" w:eastAsia="Arial" w:hAnsi="Times New Roman" w:cs="Times New Roman"/>
          <w:b w:val="0"/>
          <w:bCs w:val="0"/>
          <w:color w:val="000000"/>
          <w:sz w:val="24"/>
          <w:szCs w:val="24"/>
        </w:rPr>
        <w:t>autoruzraudzības</w:t>
      </w:r>
      <w:r w:rsidR="00AA49D9" w:rsidRPr="003319FC">
        <w:rPr>
          <w:rFonts w:ascii="Times New Roman" w:eastAsia="Arial" w:hAnsi="Times New Roman" w:cs="Times New Roman"/>
          <w:b w:val="0"/>
          <w:bCs w:val="0"/>
          <w:color w:val="000000"/>
          <w:sz w:val="24"/>
          <w:szCs w:val="24"/>
        </w:rPr>
        <w:t xml:space="preserve"> </w:t>
      </w:r>
      <w:r w:rsidR="00324384" w:rsidRPr="003319FC">
        <w:rPr>
          <w:rFonts w:ascii="Times New Roman" w:eastAsia="Arial" w:hAnsi="Times New Roman" w:cs="Times New Roman"/>
          <w:b w:val="0"/>
          <w:bCs w:val="0"/>
          <w:color w:val="000000"/>
          <w:sz w:val="24"/>
          <w:szCs w:val="24"/>
        </w:rPr>
        <w:t>d</w:t>
      </w:r>
      <w:r w:rsidRPr="003319FC">
        <w:rPr>
          <w:rFonts w:ascii="Times New Roman" w:eastAsia="Arial" w:hAnsi="Times New Roman" w:cs="Times New Roman"/>
          <w:b w:val="0"/>
          <w:bCs w:val="0"/>
          <w:color w:val="000000"/>
          <w:sz w:val="24"/>
          <w:szCs w:val="24"/>
        </w:rPr>
        <w:t xml:space="preserve">arbiem </w:t>
      </w:r>
      <w:r w:rsidR="00A92D15" w:rsidRPr="003319FC">
        <w:rPr>
          <w:rFonts w:ascii="Times New Roman" w:eastAsia="Arial" w:hAnsi="Times New Roman" w:cs="Times New Roman"/>
          <w:b w:val="0"/>
          <w:bCs w:val="0"/>
          <w:color w:val="000000"/>
          <w:sz w:val="24"/>
          <w:szCs w:val="24"/>
        </w:rPr>
        <w:t xml:space="preserve">61 800,00 </w:t>
      </w:r>
      <w:r w:rsidR="00324384" w:rsidRPr="003319FC">
        <w:rPr>
          <w:rFonts w:ascii="Times New Roman" w:eastAsia="Arial" w:hAnsi="Times New Roman" w:cs="Times New Roman"/>
          <w:b w:val="0"/>
          <w:bCs w:val="0"/>
          <w:color w:val="000000"/>
          <w:sz w:val="24"/>
          <w:szCs w:val="24"/>
        </w:rPr>
        <w:t>EUR (</w:t>
      </w:r>
      <w:r w:rsidR="00811FDF" w:rsidRPr="003319FC">
        <w:rPr>
          <w:rFonts w:ascii="Times New Roman" w:eastAsia="Arial" w:hAnsi="Times New Roman" w:cs="Times New Roman"/>
          <w:b w:val="0"/>
          <w:bCs w:val="0"/>
          <w:color w:val="000000"/>
          <w:sz w:val="24"/>
          <w:szCs w:val="24"/>
        </w:rPr>
        <w:t xml:space="preserve">sešdesmit viens tūkstotis astoņi simti </w:t>
      </w:r>
      <w:proofErr w:type="spellStart"/>
      <w:r w:rsidR="000D6178" w:rsidRPr="003319FC">
        <w:rPr>
          <w:rFonts w:ascii="Times New Roman" w:eastAsia="Arial" w:hAnsi="Times New Roman" w:cs="Times New Roman"/>
          <w:b w:val="0"/>
          <w:bCs w:val="0"/>
          <w:i/>
          <w:color w:val="000000"/>
          <w:sz w:val="24"/>
          <w:szCs w:val="24"/>
        </w:rPr>
        <w:t>euro</w:t>
      </w:r>
      <w:proofErr w:type="spellEnd"/>
      <w:r w:rsidR="00811FDF" w:rsidRPr="003319FC">
        <w:rPr>
          <w:rFonts w:ascii="Times New Roman" w:eastAsia="Arial" w:hAnsi="Times New Roman" w:cs="Times New Roman"/>
          <w:b w:val="0"/>
          <w:bCs w:val="0"/>
          <w:color w:val="000000"/>
          <w:sz w:val="24"/>
          <w:szCs w:val="24"/>
        </w:rPr>
        <w:t xml:space="preserve"> un 00 centi</w:t>
      </w:r>
      <w:r w:rsidR="00324384" w:rsidRPr="003319FC">
        <w:rPr>
          <w:rFonts w:ascii="Times New Roman" w:eastAsia="Arial" w:hAnsi="Times New Roman" w:cs="Times New Roman"/>
          <w:b w:val="0"/>
          <w:bCs w:val="0"/>
          <w:color w:val="000000"/>
          <w:sz w:val="24"/>
          <w:szCs w:val="24"/>
        </w:rPr>
        <w:t>)</w:t>
      </w:r>
      <w:r w:rsidRPr="003319FC">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0DF47BA0" w:rsidR="00667EB2" w:rsidRPr="00C50EB9" w:rsidRDefault="00D277DC" w:rsidP="004F7B5D">
      <w:pPr>
        <w:pBdr>
          <w:top w:val="nil"/>
          <w:left w:val="nil"/>
          <w:bottom w:val="nil"/>
          <w:right w:val="nil"/>
          <w:between w:val="nil"/>
        </w:pBdr>
        <w:ind w:right="89"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1.</w:t>
      </w:r>
      <w:r w:rsidR="00324384" w:rsidRPr="00C50EB9">
        <w:rPr>
          <w:rFonts w:eastAsia="Arial"/>
          <w:bCs/>
          <w:color w:val="000000"/>
          <w:u w:val="single"/>
        </w:rPr>
        <w:t>p</w:t>
      </w:r>
      <w:r w:rsidRPr="00C50EB9">
        <w:rPr>
          <w:rFonts w:eastAsia="Arial"/>
          <w:bCs/>
          <w:color w:val="000000"/>
          <w:u w:val="single"/>
        </w:rPr>
        <w:t>osma</w:t>
      </w:r>
      <w:r w:rsidRPr="00C50EB9">
        <w:rPr>
          <w:rFonts w:eastAsia="Arial"/>
          <w:bCs/>
          <w:color w:val="000000"/>
        </w:rPr>
        <w:t xml:space="preserve"> summa</w:t>
      </w:r>
      <w:r w:rsidR="00423A09" w:rsidRPr="00C50EB9">
        <w:rPr>
          <w:rFonts w:eastAsia="Arial"/>
          <w:bCs/>
          <w:color w:val="000000"/>
        </w:rPr>
        <w:t>,</w:t>
      </w:r>
      <w:r w:rsidRPr="00C50EB9">
        <w:rPr>
          <w:rFonts w:eastAsia="Arial"/>
          <w:bCs/>
          <w:color w:val="000000"/>
        </w:rPr>
        <w:t xml:space="preserve"> bez PVN: </w:t>
      </w:r>
      <w:r w:rsidR="00EE00C1" w:rsidRPr="00C50EB9">
        <w:rPr>
          <w:rFonts w:eastAsia="Arial"/>
          <w:bCs/>
          <w:color w:val="000000"/>
        </w:rPr>
        <w:t>80 340,00</w:t>
      </w:r>
      <w:r w:rsidR="00811FDF" w:rsidRPr="00C50EB9">
        <w:rPr>
          <w:rFonts w:eastAsia="Arial"/>
          <w:bCs/>
          <w:color w:val="000000"/>
        </w:rPr>
        <w:t> </w:t>
      </w:r>
      <w:r w:rsidRPr="00C50EB9">
        <w:rPr>
          <w:rFonts w:eastAsia="Arial"/>
          <w:bCs/>
          <w:color w:val="000000"/>
        </w:rPr>
        <w:t>EUR (</w:t>
      </w:r>
      <w:r w:rsidR="00811FDF" w:rsidRPr="00C50EB9">
        <w:rPr>
          <w:rFonts w:eastAsia="Arial"/>
          <w:bCs/>
          <w:color w:val="000000"/>
        </w:rPr>
        <w:t xml:space="preserve">astoņdesmit tūkstoši </w:t>
      </w:r>
      <w:r w:rsidR="00811FDF" w:rsidRPr="00C50EB9">
        <w:t>trīs simti</w:t>
      </w:r>
      <w:r w:rsidR="00811FDF" w:rsidRPr="00C50EB9">
        <w:rPr>
          <w:b/>
        </w:rPr>
        <w:t xml:space="preserve"> </w:t>
      </w:r>
      <w:r w:rsidR="00811FDF" w:rsidRPr="00C50EB9">
        <w:rPr>
          <w:rFonts w:eastAsia="Arial"/>
          <w:bCs/>
        </w:rPr>
        <w:t>četr</w:t>
      </w:r>
      <w:r w:rsidR="00811FDF" w:rsidRPr="00C50EB9">
        <w:rPr>
          <w:rFonts w:eastAsia="Arial"/>
        </w:rPr>
        <w:t xml:space="preserve">desmit </w:t>
      </w:r>
      <w:proofErr w:type="spellStart"/>
      <w:r w:rsidR="00811FDF" w:rsidRPr="00C50EB9">
        <w:rPr>
          <w:rFonts w:eastAsia="Arial"/>
          <w:bCs/>
          <w:i/>
        </w:rPr>
        <w:t>euro</w:t>
      </w:r>
      <w:proofErr w:type="spellEnd"/>
      <w:r w:rsidR="00811FDF" w:rsidRPr="00C50EB9">
        <w:rPr>
          <w:rFonts w:eastAsia="Arial"/>
          <w:bCs/>
          <w:i/>
        </w:rPr>
        <w:t xml:space="preserve"> </w:t>
      </w:r>
      <w:r w:rsidR="00811FDF" w:rsidRPr="00C50EB9">
        <w:t xml:space="preserve">un </w:t>
      </w:r>
      <w:r w:rsidR="00811FDF" w:rsidRPr="00C50EB9">
        <w:rPr>
          <w:bCs/>
        </w:rPr>
        <w:t>00 </w:t>
      </w:r>
      <w:r w:rsidR="00811FDF" w:rsidRPr="00C50EB9">
        <w:t>centi</w:t>
      </w:r>
      <w:r w:rsidRPr="00C50EB9">
        <w:rPr>
          <w:rFonts w:eastAsia="Arial"/>
          <w:bCs/>
          <w:color w:val="000000"/>
        </w:rPr>
        <w:t>),</w:t>
      </w:r>
    </w:p>
    <w:p w14:paraId="160FCBC6" w14:textId="5CCD8777" w:rsidR="00667EB2" w:rsidRPr="00C50EB9" w:rsidRDefault="00D277DC" w:rsidP="004F7B5D">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2.</w:t>
      </w:r>
      <w:r w:rsidR="00324384" w:rsidRPr="00C50EB9">
        <w:rPr>
          <w:rFonts w:eastAsia="Arial"/>
          <w:bCs/>
          <w:color w:val="000000"/>
          <w:u w:val="single"/>
        </w:rPr>
        <w:t>p</w:t>
      </w:r>
      <w:r w:rsidRPr="00C50EB9">
        <w:rPr>
          <w:rFonts w:eastAsia="Arial"/>
          <w:bCs/>
          <w:color w:val="000000"/>
          <w:u w:val="single"/>
        </w:rPr>
        <w:t>osma</w:t>
      </w:r>
      <w:r w:rsidRPr="00C50EB9">
        <w:rPr>
          <w:rFonts w:eastAsia="Arial"/>
          <w:bCs/>
          <w:color w:val="000000"/>
        </w:rPr>
        <w:t xml:space="preserve"> summa</w:t>
      </w:r>
      <w:r w:rsidR="00423A09" w:rsidRPr="00C50EB9">
        <w:rPr>
          <w:rFonts w:eastAsia="Arial"/>
          <w:bCs/>
          <w:color w:val="000000"/>
        </w:rPr>
        <w:t>,</w:t>
      </w:r>
      <w:r w:rsidRPr="00C50EB9">
        <w:rPr>
          <w:rFonts w:eastAsia="Arial"/>
          <w:bCs/>
          <w:color w:val="000000"/>
        </w:rPr>
        <w:t xml:space="preserve"> bez PVN: </w:t>
      </w:r>
      <w:r w:rsidR="00EE00C1" w:rsidRPr="00C50EB9">
        <w:rPr>
          <w:rFonts w:eastAsia="Arial"/>
          <w:bCs/>
          <w:color w:val="000000"/>
        </w:rPr>
        <w:t>247 200,00</w:t>
      </w:r>
      <w:r w:rsidRPr="00C50EB9">
        <w:rPr>
          <w:rFonts w:eastAsia="Arial"/>
          <w:bCs/>
          <w:color w:val="000000"/>
        </w:rPr>
        <w:t xml:space="preserve"> EUR (</w:t>
      </w:r>
      <w:r w:rsidR="00811FDF" w:rsidRPr="00C50EB9">
        <w:rPr>
          <w:rFonts w:eastAsia="Arial"/>
          <w:bCs/>
          <w:color w:val="000000"/>
        </w:rPr>
        <w:t xml:space="preserve">divi simti četrdesmit septiņi </w:t>
      </w:r>
      <w:r w:rsidR="00811FDF" w:rsidRPr="00C50EB9">
        <w:t>tūkstoši</w:t>
      </w:r>
      <w:r w:rsidR="00811FDF" w:rsidRPr="00C50EB9">
        <w:rPr>
          <w:rFonts w:eastAsia="Arial"/>
          <w:bCs/>
          <w:color w:val="000000"/>
        </w:rPr>
        <w:t xml:space="preserve"> divi simti </w:t>
      </w:r>
      <w:proofErr w:type="spellStart"/>
      <w:r w:rsidR="00811FDF" w:rsidRPr="00C50EB9">
        <w:rPr>
          <w:rFonts w:eastAsia="Arial"/>
          <w:bCs/>
          <w:i/>
          <w:color w:val="000000"/>
        </w:rPr>
        <w:t>euro</w:t>
      </w:r>
      <w:proofErr w:type="spellEnd"/>
      <w:r w:rsidR="00811FDF" w:rsidRPr="00C50EB9">
        <w:rPr>
          <w:rFonts w:eastAsia="Arial"/>
          <w:bCs/>
          <w:color w:val="000000"/>
        </w:rPr>
        <w:t xml:space="preserve"> un 00 centi</w:t>
      </w:r>
      <w:r w:rsidRPr="00C50EB9">
        <w:rPr>
          <w:rFonts w:eastAsia="Arial"/>
          <w:bCs/>
          <w:color w:val="000000"/>
        </w:rPr>
        <w:t>),</w:t>
      </w:r>
    </w:p>
    <w:p w14:paraId="187EEC76" w14:textId="235B27CE" w:rsidR="001D44DA" w:rsidRPr="00C50EB9" w:rsidRDefault="00D277DC" w:rsidP="004F7B5D">
      <w:pPr>
        <w:tabs>
          <w:tab w:val="left" w:pos="993"/>
          <w:tab w:val="left" w:pos="2694"/>
          <w:tab w:val="left" w:pos="3261"/>
          <w:tab w:val="right" w:pos="8222"/>
        </w:tabs>
        <w:jc w:val="both"/>
        <w:rPr>
          <w:rFonts w:eastAsia="Arial"/>
          <w:bCs/>
          <w:color w:val="000000"/>
        </w:rPr>
      </w:pPr>
      <w:r w:rsidRPr="00C50EB9">
        <w:rPr>
          <w:rFonts w:eastAsia="Arial"/>
          <w:bCs/>
        </w:rPr>
        <w:t xml:space="preserve">Līguma </w:t>
      </w:r>
      <w:r w:rsidRPr="00C50EB9">
        <w:rPr>
          <w:rFonts w:eastAsia="Arial"/>
          <w:bCs/>
          <w:u w:val="single"/>
        </w:rPr>
        <w:t>3.posma</w:t>
      </w:r>
      <w:r w:rsidRPr="00C50EB9">
        <w:rPr>
          <w:rFonts w:eastAsia="Arial"/>
          <w:bCs/>
        </w:rPr>
        <w:t xml:space="preserve"> summa</w:t>
      </w:r>
      <w:r w:rsidR="00423A09" w:rsidRPr="00C50EB9">
        <w:rPr>
          <w:rFonts w:eastAsia="Arial"/>
          <w:bCs/>
        </w:rPr>
        <w:t>,</w:t>
      </w:r>
      <w:r w:rsidRPr="00C50EB9">
        <w:rPr>
          <w:rFonts w:eastAsia="Arial"/>
          <w:bCs/>
        </w:rPr>
        <w:t xml:space="preserve"> </w:t>
      </w:r>
      <w:r w:rsidRPr="00C50EB9">
        <w:rPr>
          <w:rFonts w:eastAsia="Arial"/>
          <w:bCs/>
          <w:color w:val="000000"/>
        </w:rPr>
        <w:t xml:space="preserve">bez PVN: </w:t>
      </w:r>
      <w:r w:rsidR="00EE00C1" w:rsidRPr="00C50EB9">
        <w:rPr>
          <w:rFonts w:eastAsia="Arial"/>
          <w:bCs/>
          <w:color w:val="000000"/>
        </w:rPr>
        <w:t>7</w:t>
      </w:r>
      <w:r w:rsidR="00A92D15" w:rsidRPr="00C50EB9">
        <w:rPr>
          <w:rFonts w:eastAsia="Arial"/>
          <w:bCs/>
          <w:color w:val="000000"/>
        </w:rPr>
        <w:t> 598 102,88</w:t>
      </w:r>
      <w:r w:rsidRPr="00C50EB9">
        <w:rPr>
          <w:rFonts w:eastAsia="Arial"/>
          <w:bCs/>
          <w:color w:val="000000"/>
        </w:rPr>
        <w:t xml:space="preserve"> EUR (</w:t>
      </w:r>
      <w:r w:rsidR="00811FDF" w:rsidRPr="00C50EB9">
        <w:t xml:space="preserve">septiņi miljoni pieci simti deviņdesmit astoņi tūkstoši viens simts divi </w:t>
      </w:r>
      <w:proofErr w:type="spellStart"/>
      <w:r w:rsidR="00811FDF" w:rsidRPr="00C50EB9">
        <w:rPr>
          <w:i/>
        </w:rPr>
        <w:t>euro</w:t>
      </w:r>
      <w:proofErr w:type="spellEnd"/>
      <w:r w:rsidR="00811FDF" w:rsidRPr="00C50EB9">
        <w:rPr>
          <w:i/>
        </w:rPr>
        <w:t xml:space="preserve"> </w:t>
      </w:r>
      <w:r w:rsidR="00811FDF" w:rsidRPr="00C50EB9">
        <w:t>un 88 centi</w:t>
      </w:r>
      <w:r w:rsidRPr="00C50EB9">
        <w:rPr>
          <w:rFonts w:eastAsia="Arial"/>
          <w:bCs/>
          <w:color w:val="000000"/>
        </w:rPr>
        <w:t>)</w:t>
      </w:r>
      <w:r w:rsidR="00A61180" w:rsidRPr="00C50EB9">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D277DC"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 xml:space="preserve">Nodokļu nomaksa veicama atbilstoši spēkā esošiem normatīvajiem aktiem, tajā skaitā </w:t>
      </w:r>
      <w:r w:rsidRPr="00AF6ED2">
        <w:rPr>
          <w:rFonts w:eastAsia="Arial"/>
          <w:color w:val="000000"/>
        </w:rPr>
        <w:t>pievienotās vērtības nodoklis tiek piemērots saskaņā ar Pievienotās vērtības nodokļa likumu</w:t>
      </w:r>
      <w:r w:rsidR="00C532C3" w:rsidRPr="00324384">
        <w:rPr>
          <w:rFonts w:eastAsia="Arial"/>
          <w:color w:val="000000"/>
        </w:rPr>
        <w:t>.</w:t>
      </w:r>
    </w:p>
    <w:p w14:paraId="4187D29C" w14:textId="77777777" w:rsidR="00667EB2" w:rsidRPr="00324384" w:rsidRDefault="00D277DC"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1D08E8CB" w14:textId="77777777" w:rsidR="00811FDF" w:rsidRPr="00C50EB9" w:rsidRDefault="00D277DC"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C50EB9">
        <w:rPr>
          <w:rFonts w:eastAsia="Arial"/>
          <w:color w:val="000000"/>
        </w:rPr>
        <w:t xml:space="preserve">Rekvizīti maksājumu veikšanai Uzņēmējam: </w:t>
      </w:r>
    </w:p>
    <w:p w14:paraId="3DB35CDC" w14:textId="39400BC5" w:rsidR="00667EB2" w:rsidRPr="00C50EB9" w:rsidRDefault="00D277DC" w:rsidP="00811FDF">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rsidRPr="00C50EB9">
        <w:t>k</w:t>
      </w:r>
      <w:r w:rsidR="00811FDF" w:rsidRPr="00C50EB9">
        <w:t xml:space="preserve">redītiestāde: </w:t>
      </w:r>
      <w:r w:rsidR="008614A5">
        <w:t>[….]</w:t>
      </w:r>
      <w:r w:rsidR="00C532C3" w:rsidRPr="00C50EB9">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D277DC"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Līguma vienošanās ir</w:t>
      </w:r>
      <w:r w:rsidRPr="005A706C">
        <w:rPr>
          <w:rFonts w:eastAsia="Arial"/>
          <w:color w:val="000000"/>
        </w:rPr>
        <w:t xml:space="preserve"> sagatavota uz 2 (divām) lapām elektroniska dokumenta veidā un 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D277DC"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Līgums stājas spēkā dienā, kad Puses ir parakstījušas šo Līguma vienošanos.</w:t>
      </w: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402" w:type="pct"/>
        <w:tblInd w:w="-426" w:type="dxa"/>
        <w:tblLook w:val="0000" w:firstRow="0" w:lastRow="0" w:firstColumn="0" w:lastColumn="0" w:noHBand="0" w:noVBand="0"/>
      </w:tblPr>
      <w:tblGrid>
        <w:gridCol w:w="4537"/>
        <w:gridCol w:w="5724"/>
      </w:tblGrid>
      <w:tr w:rsidR="00A15B64" w14:paraId="3A9EF38F" w14:textId="77777777" w:rsidTr="003319FC">
        <w:tc>
          <w:tcPr>
            <w:tcW w:w="2211" w:type="pct"/>
          </w:tcPr>
          <w:p w14:paraId="0DC410C5" w14:textId="77777777" w:rsidR="00AF6ED2" w:rsidRPr="00324384" w:rsidRDefault="00D277DC" w:rsidP="001936EC">
            <w:pPr>
              <w:tabs>
                <w:tab w:val="left" w:pos="2835"/>
                <w:tab w:val="left" w:pos="8364"/>
              </w:tabs>
              <w:rPr>
                <w:rFonts w:eastAsia="Arial"/>
                <w:b/>
              </w:rPr>
            </w:pPr>
            <w:r w:rsidRPr="00324384">
              <w:rPr>
                <w:rFonts w:eastAsia="Arial"/>
                <w:b/>
              </w:rPr>
              <w:t>Pasūtītājs:</w:t>
            </w:r>
          </w:p>
        </w:tc>
        <w:tc>
          <w:tcPr>
            <w:tcW w:w="2789" w:type="pct"/>
          </w:tcPr>
          <w:p w14:paraId="35C3FBC8" w14:textId="77777777" w:rsidR="00AF6ED2" w:rsidRPr="00324384" w:rsidRDefault="00D277DC" w:rsidP="001936EC">
            <w:pPr>
              <w:tabs>
                <w:tab w:val="left" w:pos="2835"/>
                <w:tab w:val="left" w:pos="8364"/>
              </w:tabs>
              <w:rPr>
                <w:rFonts w:eastAsia="Arial"/>
                <w:b/>
              </w:rPr>
            </w:pPr>
            <w:r>
              <w:rPr>
                <w:rFonts w:eastAsia="Arial"/>
                <w:b/>
              </w:rPr>
              <w:t>Uzņēmējs</w:t>
            </w:r>
            <w:r w:rsidRPr="00324384">
              <w:rPr>
                <w:rFonts w:eastAsia="Arial"/>
                <w:b/>
              </w:rPr>
              <w:t>:</w:t>
            </w:r>
          </w:p>
        </w:tc>
      </w:tr>
      <w:tr w:rsidR="00A15B64" w14:paraId="5E5A7313" w14:textId="77777777" w:rsidTr="003319FC">
        <w:tc>
          <w:tcPr>
            <w:tcW w:w="2211" w:type="pct"/>
          </w:tcPr>
          <w:p w14:paraId="7EF28EDC" w14:textId="015FB05F" w:rsidR="00AF6ED2" w:rsidRPr="00324384" w:rsidRDefault="00D277DC" w:rsidP="001936EC">
            <w:pPr>
              <w:tabs>
                <w:tab w:val="left" w:pos="2835"/>
                <w:tab w:val="left" w:pos="8364"/>
              </w:tabs>
              <w:rPr>
                <w:rFonts w:eastAsia="Arial"/>
              </w:rPr>
            </w:pPr>
            <w:r w:rsidRPr="0093366A">
              <w:rPr>
                <w:b/>
              </w:rPr>
              <w:t>Nodrošinājuma valsts aģentūra</w:t>
            </w:r>
          </w:p>
          <w:p w14:paraId="3A5F8CED" w14:textId="75F58BCA" w:rsidR="00AF6ED2" w:rsidRPr="00324384" w:rsidRDefault="00D277DC" w:rsidP="001936EC">
            <w:pPr>
              <w:tabs>
                <w:tab w:val="left" w:pos="2835"/>
                <w:tab w:val="left" w:pos="8364"/>
              </w:tabs>
              <w:rPr>
                <w:rFonts w:eastAsia="Arial"/>
              </w:rPr>
            </w:pPr>
            <w:r w:rsidRPr="0093366A">
              <w:t xml:space="preserve">Reģistrācijas </w:t>
            </w:r>
            <w:r w:rsidRPr="0093366A">
              <w:rPr>
                <w:rFonts w:eastAsia="Arial"/>
              </w:rPr>
              <w:t>numurs</w:t>
            </w:r>
            <w:r w:rsidRPr="0093366A">
              <w:t xml:space="preserve">  90009112024</w:t>
            </w:r>
          </w:p>
          <w:p w14:paraId="3090942A" w14:textId="0EDD5293" w:rsidR="0081258D" w:rsidRDefault="006E0875" w:rsidP="001936EC">
            <w:pPr>
              <w:tabs>
                <w:tab w:val="left" w:pos="2835"/>
                <w:tab w:val="left" w:pos="8364"/>
              </w:tabs>
              <w:rPr>
                <w:rFonts w:eastAsia="Arial"/>
              </w:rPr>
            </w:pPr>
            <w:r>
              <w:t>[….]</w:t>
            </w:r>
          </w:p>
          <w:p w14:paraId="3B29E850" w14:textId="77777777" w:rsidR="00F750D8" w:rsidRPr="00324384" w:rsidRDefault="00F750D8" w:rsidP="001936EC">
            <w:pPr>
              <w:tabs>
                <w:tab w:val="left" w:pos="2835"/>
                <w:tab w:val="left" w:pos="8364"/>
              </w:tabs>
              <w:rPr>
                <w:rFonts w:eastAsia="Arial"/>
              </w:rPr>
            </w:pPr>
          </w:p>
          <w:p w14:paraId="56962CDA" w14:textId="77777777" w:rsidR="0036157F" w:rsidRDefault="00D277DC" w:rsidP="001936EC">
            <w:pPr>
              <w:tabs>
                <w:tab w:val="left" w:pos="2835"/>
                <w:tab w:val="left" w:pos="8364"/>
              </w:tabs>
              <w:rPr>
                <w:b/>
              </w:rPr>
            </w:pPr>
            <w:r w:rsidRPr="0093366A">
              <w:rPr>
                <w:b/>
              </w:rPr>
              <w:t>Pasūtītāja vārdā:</w:t>
            </w:r>
          </w:p>
          <w:p w14:paraId="7EF56905" w14:textId="3B5D468F" w:rsidR="00AF6ED2" w:rsidRPr="00324384" w:rsidRDefault="00D277DC" w:rsidP="001936EC">
            <w:pPr>
              <w:tabs>
                <w:tab w:val="left" w:pos="2835"/>
                <w:tab w:val="left" w:pos="8364"/>
              </w:tabs>
              <w:rPr>
                <w:rFonts w:eastAsia="Arial"/>
              </w:rPr>
            </w:pPr>
            <w:r w:rsidRPr="0093366A">
              <w:t>Direktore (</w:t>
            </w:r>
            <w:r w:rsidRPr="0093366A">
              <w:rPr>
                <w:i/>
              </w:rPr>
              <w:t>paraksts</w:t>
            </w:r>
            <w:r w:rsidRPr="0093366A">
              <w:t xml:space="preserve">*) </w:t>
            </w:r>
            <w:r w:rsidR="006E0875">
              <w:t>[….]</w:t>
            </w:r>
          </w:p>
        </w:tc>
        <w:tc>
          <w:tcPr>
            <w:tcW w:w="2789" w:type="pct"/>
          </w:tcPr>
          <w:p w14:paraId="27CAD0F1" w14:textId="5A0A61EC" w:rsidR="00AF6ED2" w:rsidRPr="00324384" w:rsidRDefault="00D277DC" w:rsidP="001936EC">
            <w:pPr>
              <w:tabs>
                <w:tab w:val="left" w:pos="2835"/>
                <w:tab w:val="left" w:pos="8364"/>
              </w:tabs>
              <w:rPr>
                <w:rFonts w:eastAsia="Arial"/>
              </w:rPr>
            </w:pPr>
            <w:r w:rsidRPr="0081258D">
              <w:rPr>
                <w:b/>
                <w:color w:val="000000"/>
                <w:spacing w:val="-6"/>
              </w:rPr>
              <w:t>Personu apvienība</w:t>
            </w:r>
            <w:r w:rsidRPr="00515E6F">
              <w:rPr>
                <w:color w:val="000000"/>
                <w:spacing w:val="-6"/>
              </w:rPr>
              <w:t xml:space="preserve"> </w:t>
            </w:r>
            <w:r w:rsidRPr="00515E6F">
              <w:rPr>
                <w:b/>
                <w:bCs/>
              </w:rPr>
              <w:t>„JAUNBŪVE”</w:t>
            </w:r>
          </w:p>
          <w:p w14:paraId="4655B570" w14:textId="4DCD27DE" w:rsidR="0081258D" w:rsidRDefault="006E0875" w:rsidP="001936EC">
            <w:pPr>
              <w:tabs>
                <w:tab w:val="left" w:pos="2835"/>
                <w:tab w:val="left" w:pos="8364"/>
              </w:tabs>
            </w:pPr>
            <w:r>
              <w:t>[….]</w:t>
            </w:r>
          </w:p>
          <w:p w14:paraId="16EB0B2E" w14:textId="77777777" w:rsidR="004F7B5D" w:rsidRPr="004F7B5D" w:rsidRDefault="004F7B5D" w:rsidP="001936EC">
            <w:pPr>
              <w:tabs>
                <w:tab w:val="left" w:pos="2835"/>
                <w:tab w:val="left" w:pos="8364"/>
              </w:tabs>
              <w:rPr>
                <w:rFonts w:eastAsia="Arial"/>
              </w:rPr>
            </w:pPr>
          </w:p>
          <w:p w14:paraId="737995C4" w14:textId="1A736C2D" w:rsidR="0036157F" w:rsidRDefault="0036157F" w:rsidP="001936EC">
            <w:pPr>
              <w:tabs>
                <w:tab w:val="left" w:pos="2835"/>
                <w:tab w:val="left" w:pos="8364"/>
              </w:tabs>
              <w:rPr>
                <w:rFonts w:eastAsia="Arial"/>
              </w:rPr>
            </w:pPr>
          </w:p>
          <w:p w14:paraId="0822DE07" w14:textId="77777777" w:rsidR="0036157F" w:rsidRPr="00C50EB9" w:rsidRDefault="00D277DC" w:rsidP="0036157F">
            <w:pPr>
              <w:tabs>
                <w:tab w:val="left" w:pos="2835"/>
                <w:tab w:val="left" w:pos="8364"/>
              </w:tabs>
              <w:rPr>
                <w:b/>
              </w:rPr>
            </w:pPr>
            <w:r w:rsidRPr="00C50EB9">
              <w:rPr>
                <w:b/>
              </w:rPr>
              <w:t>Uzņēmēja vārdā:</w:t>
            </w:r>
          </w:p>
          <w:p w14:paraId="28193EDE" w14:textId="26A1C133" w:rsidR="00AF6ED2" w:rsidRDefault="00D277DC" w:rsidP="001936EC">
            <w:pPr>
              <w:tabs>
                <w:tab w:val="left" w:pos="2835"/>
                <w:tab w:val="left" w:pos="8364"/>
              </w:tabs>
              <w:rPr>
                <w:rFonts w:eastAsia="Arial"/>
                <w:sz w:val="23"/>
                <w:szCs w:val="23"/>
              </w:rPr>
            </w:pPr>
            <w:r w:rsidRPr="003319FC">
              <w:t>Pilnvarotās personas</w:t>
            </w:r>
            <w:r w:rsidR="004873CC" w:rsidRPr="003319FC">
              <w:t xml:space="preserve"> </w:t>
            </w:r>
            <w:r w:rsidR="000519DA" w:rsidRPr="003319FC">
              <w:rPr>
                <w:rStyle w:val="Emphasis"/>
                <w:i w:val="0"/>
              </w:rPr>
              <w:t>sabiedrības ar ierobežotu atbildību</w:t>
            </w:r>
            <w:r w:rsidR="000519DA" w:rsidRPr="003319FC">
              <w:t xml:space="preserve"> “PRO DEV”</w:t>
            </w:r>
            <w:r w:rsidRPr="003319FC">
              <w:t xml:space="preserve"> </w:t>
            </w:r>
            <w:r w:rsidR="004F7B5D" w:rsidRPr="003319FC">
              <w:rPr>
                <w:rFonts w:eastAsia="Arial"/>
              </w:rPr>
              <w:t>valdes loceklis (</w:t>
            </w:r>
            <w:r w:rsidR="004F7B5D" w:rsidRPr="003319FC">
              <w:rPr>
                <w:rFonts w:eastAsia="Arial"/>
                <w:i/>
              </w:rPr>
              <w:t>paraksts</w:t>
            </w:r>
            <w:r w:rsidR="004F7B5D" w:rsidRPr="003319FC">
              <w:rPr>
                <w:rFonts w:eastAsia="Arial"/>
              </w:rPr>
              <w:t xml:space="preserve">*) </w:t>
            </w:r>
            <w:r w:rsidR="006E0875">
              <w:rPr>
                <w:rFonts w:eastAsia="Arial"/>
              </w:rPr>
              <w:t>[….]</w:t>
            </w:r>
          </w:p>
          <w:p w14:paraId="6D292417" w14:textId="0F25617A" w:rsidR="004F7B5D" w:rsidRPr="00324384" w:rsidRDefault="004F7B5D" w:rsidP="001936EC">
            <w:pPr>
              <w:tabs>
                <w:tab w:val="left" w:pos="2835"/>
                <w:tab w:val="left" w:pos="8364"/>
              </w:tabs>
              <w:rPr>
                <w:rFonts w:eastAsia="Arial"/>
                <w:shd w:val="clear" w:color="auto" w:fill="B7B7B7"/>
              </w:rPr>
            </w:pPr>
          </w:p>
        </w:tc>
      </w:tr>
    </w:tbl>
    <w:p w14:paraId="0E7DC86B" w14:textId="71A185F6" w:rsidR="00AF6ED2" w:rsidRPr="00AF6ED2" w:rsidRDefault="00D277DC" w:rsidP="00AF6ED2">
      <w:pPr>
        <w:jc w:val="center"/>
        <w:rPr>
          <w:color w:val="000000"/>
          <w:spacing w:val="-1"/>
          <w:sz w:val="22"/>
          <w:szCs w:val="22"/>
        </w:rPr>
      </w:pPr>
      <w:r w:rsidRPr="00AF6ED2">
        <w:rPr>
          <w:color w:val="000000"/>
          <w:spacing w:val="-1"/>
          <w:sz w:val="22"/>
          <w:szCs w:val="22"/>
        </w:rPr>
        <w:t xml:space="preserve">DOKUMENTS PARAKSTĪTS ELEKTRONISKI AR DROŠU </w:t>
      </w:r>
      <w:r w:rsidRPr="00AF6ED2">
        <w:rPr>
          <w:color w:val="000000"/>
          <w:spacing w:val="-1"/>
          <w:sz w:val="22"/>
          <w:szCs w:val="22"/>
        </w:rPr>
        <w:t>ELEKTRONISKO PARAKSTU, KAS SATUR LAIKA ZĪMOGU</w:t>
      </w:r>
      <w:r w:rsidR="00A17ABC" w:rsidRPr="00AF6ED2">
        <w:rPr>
          <w:color w:val="000000"/>
          <w:spacing w:val="-1"/>
          <w:sz w:val="22"/>
          <w:szCs w:val="22"/>
        </w:rPr>
        <w:t>*</w:t>
      </w:r>
      <w:r w:rsidRPr="00AF6ED2">
        <w:rPr>
          <w:color w:val="000000"/>
          <w:spacing w:val="-1"/>
          <w:sz w:val="22"/>
          <w:szCs w:val="22"/>
        </w:rPr>
        <w:t>.</w:t>
      </w:r>
    </w:p>
    <w:p w14:paraId="39EB2A57" w14:textId="0A7E78F5" w:rsidR="00AF6ED2" w:rsidRPr="00AF6ED2" w:rsidRDefault="00D277DC" w:rsidP="00AF6ED2">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31CB60B2" w14:textId="7DC910EA" w:rsidR="00846D50" w:rsidRDefault="00A62954" w:rsidP="00A62954">
      <w:pPr>
        <w:pBdr>
          <w:top w:val="nil"/>
          <w:left w:val="nil"/>
          <w:bottom w:val="nil"/>
          <w:right w:val="nil"/>
          <w:between w:val="nil"/>
        </w:pBdr>
        <w:rPr>
          <w:rFonts w:eastAsia="Arial"/>
          <w:b/>
          <w:color w:val="000000"/>
        </w:rPr>
      </w:pPr>
      <w:bookmarkStart w:id="4" w:name="_heading=h.2et92p0" w:colFirst="0" w:colLast="0"/>
      <w:bookmarkEnd w:id="0"/>
      <w:bookmarkEnd w:id="4"/>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A62954">
      <w:headerReference w:type="even" r:id="rId10"/>
      <w:headerReference w:type="default" r:id="rId11"/>
      <w:footerReference w:type="even" r:id="rId12"/>
      <w:footerReference w:type="default" r:id="rId13"/>
      <w:headerReference w:type="first" r:id="rId14"/>
      <w:footerReference w:type="first" r:id="rId15"/>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0799F" w14:textId="77777777" w:rsidR="00D277DC" w:rsidRDefault="00D277DC">
      <w:r>
        <w:separator/>
      </w:r>
    </w:p>
  </w:endnote>
  <w:endnote w:type="continuationSeparator" w:id="0">
    <w:p w14:paraId="07CCA48D" w14:textId="77777777" w:rsidR="00D277DC" w:rsidRDefault="00D2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panose1 w:val="00000000000000000000"/>
    <w:charset w:val="00"/>
    <w:family w:val="roman"/>
    <w:notTrueType/>
    <w:pitch w:val="default"/>
  </w:font>
  <w:font w:name="TrueHelveticaLight">
    <w:altName w:val="Times New Roman"/>
    <w:panose1 w:val="00000000000000000000"/>
    <w:charset w:val="00"/>
    <w:family w:val="roman"/>
    <w:notTrueType/>
    <w:pitch w:val="default"/>
  </w:font>
  <w:font w:name="TrueHelveticaBlack">
    <w:altName w:val="Times New Roman"/>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72750E" w:rsidRDefault="00D277DC">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72750E" w:rsidRDefault="0072750E">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72750E" w:rsidRDefault="00D277DC">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72750E" w:rsidRDefault="0072750E">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72750E" w:rsidRDefault="0072750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2B10D" w14:textId="77777777" w:rsidR="00D277DC" w:rsidRDefault="00D277DC">
      <w:r>
        <w:separator/>
      </w:r>
    </w:p>
  </w:footnote>
  <w:footnote w:type="continuationSeparator" w:id="0">
    <w:p w14:paraId="1F5A19B2" w14:textId="77777777" w:rsidR="00D277DC" w:rsidRDefault="00D27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72750E" w:rsidRDefault="0072750E">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72750E" w:rsidRDefault="0072750E">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72750E" w:rsidRDefault="0072750E">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DFC89FBE">
      <w:start w:val="1"/>
      <w:numFmt w:val="lowerLetter"/>
      <w:lvlText w:val="(%1)"/>
      <w:lvlJc w:val="left"/>
      <w:pPr>
        <w:ind w:left="536" w:hanging="360"/>
      </w:pPr>
      <w:rPr>
        <w:rFonts w:hint="default"/>
      </w:rPr>
    </w:lvl>
    <w:lvl w:ilvl="1" w:tplc="EB166D7A" w:tentative="1">
      <w:start w:val="1"/>
      <w:numFmt w:val="lowerLetter"/>
      <w:lvlText w:val="%2."/>
      <w:lvlJc w:val="left"/>
      <w:pPr>
        <w:ind w:left="1256" w:hanging="360"/>
      </w:pPr>
    </w:lvl>
    <w:lvl w:ilvl="2" w:tplc="5A1C802E" w:tentative="1">
      <w:start w:val="1"/>
      <w:numFmt w:val="lowerRoman"/>
      <w:lvlText w:val="%3."/>
      <w:lvlJc w:val="right"/>
      <w:pPr>
        <w:ind w:left="1976" w:hanging="180"/>
      </w:pPr>
    </w:lvl>
    <w:lvl w:ilvl="3" w:tplc="D2605E1A" w:tentative="1">
      <w:start w:val="1"/>
      <w:numFmt w:val="decimal"/>
      <w:lvlText w:val="%4."/>
      <w:lvlJc w:val="left"/>
      <w:pPr>
        <w:ind w:left="2696" w:hanging="360"/>
      </w:pPr>
    </w:lvl>
    <w:lvl w:ilvl="4" w:tplc="8004BAAC" w:tentative="1">
      <w:start w:val="1"/>
      <w:numFmt w:val="lowerLetter"/>
      <w:lvlText w:val="%5."/>
      <w:lvlJc w:val="left"/>
      <w:pPr>
        <w:ind w:left="3416" w:hanging="360"/>
      </w:pPr>
    </w:lvl>
    <w:lvl w:ilvl="5" w:tplc="E66417F2" w:tentative="1">
      <w:start w:val="1"/>
      <w:numFmt w:val="lowerRoman"/>
      <w:lvlText w:val="%6."/>
      <w:lvlJc w:val="right"/>
      <w:pPr>
        <w:ind w:left="4136" w:hanging="180"/>
      </w:pPr>
    </w:lvl>
    <w:lvl w:ilvl="6" w:tplc="1C927EDE" w:tentative="1">
      <w:start w:val="1"/>
      <w:numFmt w:val="decimal"/>
      <w:lvlText w:val="%7."/>
      <w:lvlJc w:val="left"/>
      <w:pPr>
        <w:ind w:left="4856" w:hanging="360"/>
      </w:pPr>
    </w:lvl>
    <w:lvl w:ilvl="7" w:tplc="AA784A08" w:tentative="1">
      <w:start w:val="1"/>
      <w:numFmt w:val="lowerLetter"/>
      <w:lvlText w:val="%8."/>
      <w:lvlJc w:val="left"/>
      <w:pPr>
        <w:ind w:left="5576" w:hanging="360"/>
      </w:pPr>
    </w:lvl>
    <w:lvl w:ilvl="8" w:tplc="84B2340A"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36F015DE">
      <w:start w:val="1"/>
      <w:numFmt w:val="lowerLetter"/>
      <w:lvlText w:val="(%1)"/>
      <w:lvlJc w:val="left"/>
      <w:pPr>
        <w:ind w:left="717" w:hanging="580"/>
      </w:pPr>
      <w:rPr>
        <w:rFonts w:hint="default"/>
      </w:rPr>
    </w:lvl>
    <w:lvl w:ilvl="1" w:tplc="25101A80" w:tentative="1">
      <w:start w:val="1"/>
      <w:numFmt w:val="lowerLetter"/>
      <w:lvlText w:val="%2."/>
      <w:lvlJc w:val="left"/>
      <w:pPr>
        <w:ind w:left="1217" w:hanging="360"/>
      </w:pPr>
    </w:lvl>
    <w:lvl w:ilvl="2" w:tplc="E3B2DB36" w:tentative="1">
      <w:start w:val="1"/>
      <w:numFmt w:val="lowerRoman"/>
      <w:lvlText w:val="%3."/>
      <w:lvlJc w:val="right"/>
      <w:pPr>
        <w:ind w:left="1937" w:hanging="180"/>
      </w:pPr>
    </w:lvl>
    <w:lvl w:ilvl="3" w:tplc="2446F680" w:tentative="1">
      <w:start w:val="1"/>
      <w:numFmt w:val="decimal"/>
      <w:lvlText w:val="%4."/>
      <w:lvlJc w:val="left"/>
      <w:pPr>
        <w:ind w:left="2657" w:hanging="360"/>
      </w:pPr>
    </w:lvl>
    <w:lvl w:ilvl="4" w:tplc="425C4A74" w:tentative="1">
      <w:start w:val="1"/>
      <w:numFmt w:val="lowerLetter"/>
      <w:lvlText w:val="%5."/>
      <w:lvlJc w:val="left"/>
      <w:pPr>
        <w:ind w:left="3377" w:hanging="360"/>
      </w:pPr>
    </w:lvl>
    <w:lvl w:ilvl="5" w:tplc="D78E0640" w:tentative="1">
      <w:start w:val="1"/>
      <w:numFmt w:val="lowerRoman"/>
      <w:lvlText w:val="%6."/>
      <w:lvlJc w:val="right"/>
      <w:pPr>
        <w:ind w:left="4097" w:hanging="180"/>
      </w:pPr>
    </w:lvl>
    <w:lvl w:ilvl="6" w:tplc="46EC3F94" w:tentative="1">
      <w:start w:val="1"/>
      <w:numFmt w:val="decimal"/>
      <w:lvlText w:val="%7."/>
      <w:lvlJc w:val="left"/>
      <w:pPr>
        <w:ind w:left="4817" w:hanging="360"/>
      </w:pPr>
    </w:lvl>
    <w:lvl w:ilvl="7" w:tplc="672EC3EE" w:tentative="1">
      <w:start w:val="1"/>
      <w:numFmt w:val="lowerLetter"/>
      <w:lvlText w:val="%8."/>
      <w:lvlJc w:val="left"/>
      <w:pPr>
        <w:ind w:left="5537" w:hanging="360"/>
      </w:pPr>
    </w:lvl>
    <w:lvl w:ilvl="8" w:tplc="342265FC"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18969FDA">
      <w:start w:val="1"/>
      <w:numFmt w:val="lowerLetter"/>
      <w:lvlText w:val="(%1)"/>
      <w:lvlJc w:val="left"/>
      <w:pPr>
        <w:ind w:left="560" w:hanging="380"/>
      </w:pPr>
      <w:rPr>
        <w:rFonts w:hint="default"/>
      </w:rPr>
    </w:lvl>
    <w:lvl w:ilvl="1" w:tplc="1668ECDC" w:tentative="1">
      <w:start w:val="1"/>
      <w:numFmt w:val="lowerLetter"/>
      <w:lvlText w:val="%2."/>
      <w:lvlJc w:val="left"/>
      <w:pPr>
        <w:ind w:left="1260" w:hanging="360"/>
      </w:pPr>
    </w:lvl>
    <w:lvl w:ilvl="2" w:tplc="585E8F02" w:tentative="1">
      <w:start w:val="1"/>
      <w:numFmt w:val="lowerRoman"/>
      <w:lvlText w:val="%3."/>
      <w:lvlJc w:val="right"/>
      <w:pPr>
        <w:ind w:left="1980" w:hanging="180"/>
      </w:pPr>
    </w:lvl>
    <w:lvl w:ilvl="3" w:tplc="D3B09944" w:tentative="1">
      <w:start w:val="1"/>
      <w:numFmt w:val="decimal"/>
      <w:lvlText w:val="%4."/>
      <w:lvlJc w:val="left"/>
      <w:pPr>
        <w:ind w:left="2700" w:hanging="360"/>
      </w:pPr>
    </w:lvl>
    <w:lvl w:ilvl="4" w:tplc="3998CD06" w:tentative="1">
      <w:start w:val="1"/>
      <w:numFmt w:val="lowerLetter"/>
      <w:lvlText w:val="%5."/>
      <w:lvlJc w:val="left"/>
      <w:pPr>
        <w:ind w:left="3420" w:hanging="360"/>
      </w:pPr>
    </w:lvl>
    <w:lvl w:ilvl="5" w:tplc="F46A1E18" w:tentative="1">
      <w:start w:val="1"/>
      <w:numFmt w:val="lowerRoman"/>
      <w:lvlText w:val="%6."/>
      <w:lvlJc w:val="right"/>
      <w:pPr>
        <w:ind w:left="4140" w:hanging="180"/>
      </w:pPr>
    </w:lvl>
    <w:lvl w:ilvl="6" w:tplc="F60487D8" w:tentative="1">
      <w:start w:val="1"/>
      <w:numFmt w:val="decimal"/>
      <w:lvlText w:val="%7."/>
      <w:lvlJc w:val="left"/>
      <w:pPr>
        <w:ind w:left="4860" w:hanging="360"/>
      </w:pPr>
    </w:lvl>
    <w:lvl w:ilvl="7" w:tplc="D17E67A4" w:tentative="1">
      <w:start w:val="1"/>
      <w:numFmt w:val="lowerLetter"/>
      <w:lvlText w:val="%8."/>
      <w:lvlJc w:val="left"/>
      <w:pPr>
        <w:ind w:left="5580" w:hanging="360"/>
      </w:pPr>
    </w:lvl>
    <w:lvl w:ilvl="8" w:tplc="96F2444E"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930499E2">
      <w:start w:val="1"/>
      <w:numFmt w:val="lowerLetter"/>
      <w:lvlText w:val="(%1)"/>
      <w:lvlJc w:val="left"/>
      <w:pPr>
        <w:ind w:left="497" w:hanging="360"/>
      </w:pPr>
      <w:rPr>
        <w:rFonts w:hint="default"/>
      </w:rPr>
    </w:lvl>
    <w:lvl w:ilvl="1" w:tplc="0128DAE0" w:tentative="1">
      <w:start w:val="1"/>
      <w:numFmt w:val="lowerLetter"/>
      <w:lvlText w:val="%2."/>
      <w:lvlJc w:val="left"/>
      <w:pPr>
        <w:ind w:left="1217" w:hanging="360"/>
      </w:pPr>
    </w:lvl>
    <w:lvl w:ilvl="2" w:tplc="6978B78A">
      <w:start w:val="1"/>
      <w:numFmt w:val="lowerRoman"/>
      <w:lvlText w:val="%3."/>
      <w:lvlJc w:val="right"/>
      <w:pPr>
        <w:ind w:left="1937" w:hanging="180"/>
      </w:pPr>
    </w:lvl>
    <w:lvl w:ilvl="3" w:tplc="9F6C99F2" w:tentative="1">
      <w:start w:val="1"/>
      <w:numFmt w:val="decimal"/>
      <w:lvlText w:val="%4."/>
      <w:lvlJc w:val="left"/>
      <w:pPr>
        <w:ind w:left="2657" w:hanging="360"/>
      </w:pPr>
    </w:lvl>
    <w:lvl w:ilvl="4" w:tplc="413CFBCC" w:tentative="1">
      <w:start w:val="1"/>
      <w:numFmt w:val="lowerLetter"/>
      <w:lvlText w:val="%5."/>
      <w:lvlJc w:val="left"/>
      <w:pPr>
        <w:ind w:left="3377" w:hanging="360"/>
      </w:pPr>
    </w:lvl>
    <w:lvl w:ilvl="5" w:tplc="49ACAD1E" w:tentative="1">
      <w:start w:val="1"/>
      <w:numFmt w:val="lowerRoman"/>
      <w:lvlText w:val="%6."/>
      <w:lvlJc w:val="right"/>
      <w:pPr>
        <w:ind w:left="4097" w:hanging="180"/>
      </w:pPr>
    </w:lvl>
    <w:lvl w:ilvl="6" w:tplc="0AE42DB2" w:tentative="1">
      <w:start w:val="1"/>
      <w:numFmt w:val="decimal"/>
      <w:lvlText w:val="%7."/>
      <w:lvlJc w:val="left"/>
      <w:pPr>
        <w:ind w:left="4817" w:hanging="360"/>
      </w:pPr>
    </w:lvl>
    <w:lvl w:ilvl="7" w:tplc="633EE136" w:tentative="1">
      <w:start w:val="1"/>
      <w:numFmt w:val="lowerLetter"/>
      <w:lvlText w:val="%8."/>
      <w:lvlJc w:val="left"/>
      <w:pPr>
        <w:ind w:left="5537" w:hanging="360"/>
      </w:pPr>
    </w:lvl>
    <w:lvl w:ilvl="8" w:tplc="639270E6"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0F1E30E2">
      <w:start w:val="1"/>
      <w:numFmt w:val="lowerLetter"/>
      <w:lvlText w:val="(%1)"/>
      <w:lvlJc w:val="left"/>
      <w:pPr>
        <w:ind w:left="501" w:hanging="360"/>
      </w:pPr>
      <w:rPr>
        <w:rFonts w:hint="default"/>
      </w:rPr>
    </w:lvl>
    <w:lvl w:ilvl="1" w:tplc="CF28C538" w:tentative="1">
      <w:start w:val="1"/>
      <w:numFmt w:val="lowerLetter"/>
      <w:lvlText w:val="%2."/>
      <w:lvlJc w:val="left"/>
      <w:pPr>
        <w:ind w:left="1221" w:hanging="360"/>
      </w:pPr>
    </w:lvl>
    <w:lvl w:ilvl="2" w:tplc="AC96A06A" w:tentative="1">
      <w:start w:val="1"/>
      <w:numFmt w:val="lowerRoman"/>
      <w:lvlText w:val="%3."/>
      <w:lvlJc w:val="right"/>
      <w:pPr>
        <w:ind w:left="1941" w:hanging="180"/>
      </w:pPr>
    </w:lvl>
    <w:lvl w:ilvl="3" w:tplc="A64A0F34" w:tentative="1">
      <w:start w:val="1"/>
      <w:numFmt w:val="decimal"/>
      <w:lvlText w:val="%4."/>
      <w:lvlJc w:val="left"/>
      <w:pPr>
        <w:ind w:left="2661" w:hanging="360"/>
      </w:pPr>
    </w:lvl>
    <w:lvl w:ilvl="4" w:tplc="A3F22DE4" w:tentative="1">
      <w:start w:val="1"/>
      <w:numFmt w:val="lowerLetter"/>
      <w:lvlText w:val="%5."/>
      <w:lvlJc w:val="left"/>
      <w:pPr>
        <w:ind w:left="3381" w:hanging="360"/>
      </w:pPr>
    </w:lvl>
    <w:lvl w:ilvl="5" w:tplc="CE984D34" w:tentative="1">
      <w:start w:val="1"/>
      <w:numFmt w:val="lowerRoman"/>
      <w:lvlText w:val="%6."/>
      <w:lvlJc w:val="right"/>
      <w:pPr>
        <w:ind w:left="4101" w:hanging="180"/>
      </w:pPr>
    </w:lvl>
    <w:lvl w:ilvl="6" w:tplc="45D0CB36" w:tentative="1">
      <w:start w:val="1"/>
      <w:numFmt w:val="decimal"/>
      <w:lvlText w:val="%7."/>
      <w:lvlJc w:val="left"/>
      <w:pPr>
        <w:ind w:left="4821" w:hanging="360"/>
      </w:pPr>
    </w:lvl>
    <w:lvl w:ilvl="7" w:tplc="5678AAFC" w:tentative="1">
      <w:start w:val="1"/>
      <w:numFmt w:val="lowerLetter"/>
      <w:lvlText w:val="%8."/>
      <w:lvlJc w:val="left"/>
      <w:pPr>
        <w:ind w:left="5541" w:hanging="360"/>
      </w:pPr>
    </w:lvl>
    <w:lvl w:ilvl="8" w:tplc="F5D0E710"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9466B938">
      <w:start w:val="1"/>
      <w:numFmt w:val="lowerLetter"/>
      <w:lvlText w:val="(%1)"/>
      <w:lvlJc w:val="left"/>
      <w:pPr>
        <w:ind w:left="720" w:hanging="360"/>
      </w:pPr>
      <w:rPr>
        <w:rFonts w:ascii="Times New Roman" w:eastAsiaTheme="minorHAnsi" w:hAnsi="Times New Roman" w:cs="Times New Roman" w:hint="default"/>
      </w:rPr>
    </w:lvl>
    <w:lvl w:ilvl="1" w:tplc="3C90D32A" w:tentative="1">
      <w:start w:val="1"/>
      <w:numFmt w:val="lowerLetter"/>
      <w:lvlText w:val="%2."/>
      <w:lvlJc w:val="left"/>
      <w:pPr>
        <w:ind w:left="1440" w:hanging="360"/>
      </w:pPr>
    </w:lvl>
    <w:lvl w:ilvl="2" w:tplc="89C243D4">
      <w:start w:val="1"/>
      <w:numFmt w:val="lowerRoman"/>
      <w:lvlText w:val="%3."/>
      <w:lvlJc w:val="right"/>
      <w:pPr>
        <w:ind w:left="2160" w:hanging="180"/>
      </w:pPr>
    </w:lvl>
    <w:lvl w:ilvl="3" w:tplc="AB042274" w:tentative="1">
      <w:start w:val="1"/>
      <w:numFmt w:val="decimal"/>
      <w:lvlText w:val="%4."/>
      <w:lvlJc w:val="left"/>
      <w:pPr>
        <w:ind w:left="2880" w:hanging="360"/>
      </w:pPr>
    </w:lvl>
    <w:lvl w:ilvl="4" w:tplc="330A6294" w:tentative="1">
      <w:start w:val="1"/>
      <w:numFmt w:val="lowerLetter"/>
      <w:lvlText w:val="%5."/>
      <w:lvlJc w:val="left"/>
      <w:pPr>
        <w:ind w:left="3600" w:hanging="360"/>
      </w:pPr>
    </w:lvl>
    <w:lvl w:ilvl="5" w:tplc="2C6218F2" w:tentative="1">
      <w:start w:val="1"/>
      <w:numFmt w:val="lowerRoman"/>
      <w:lvlText w:val="%6."/>
      <w:lvlJc w:val="right"/>
      <w:pPr>
        <w:ind w:left="4320" w:hanging="180"/>
      </w:pPr>
    </w:lvl>
    <w:lvl w:ilvl="6" w:tplc="6EECF1C4" w:tentative="1">
      <w:start w:val="1"/>
      <w:numFmt w:val="decimal"/>
      <w:lvlText w:val="%7."/>
      <w:lvlJc w:val="left"/>
      <w:pPr>
        <w:ind w:left="5040" w:hanging="360"/>
      </w:pPr>
    </w:lvl>
    <w:lvl w:ilvl="7" w:tplc="7BB42FE4" w:tentative="1">
      <w:start w:val="1"/>
      <w:numFmt w:val="lowerLetter"/>
      <w:lvlText w:val="%8."/>
      <w:lvlJc w:val="left"/>
      <w:pPr>
        <w:ind w:left="5760" w:hanging="360"/>
      </w:pPr>
    </w:lvl>
    <w:lvl w:ilvl="8" w:tplc="AAFACD38"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D19E372A">
      <w:start w:val="1"/>
      <w:numFmt w:val="lowerRoman"/>
      <w:lvlText w:val="(%1)"/>
      <w:lvlJc w:val="left"/>
      <w:pPr>
        <w:ind w:left="501" w:hanging="360"/>
      </w:pPr>
      <w:rPr>
        <w:rFonts w:ascii="Times New Roman" w:eastAsia="Times New Roman" w:hAnsi="Times New Roman" w:cs="Times New Roman"/>
      </w:rPr>
    </w:lvl>
    <w:lvl w:ilvl="1" w:tplc="A26EC1E8">
      <w:start w:val="1"/>
      <w:numFmt w:val="lowerLetter"/>
      <w:lvlText w:val="%2."/>
      <w:lvlJc w:val="left"/>
      <w:pPr>
        <w:ind w:left="1440" w:hanging="360"/>
      </w:pPr>
    </w:lvl>
    <w:lvl w:ilvl="2" w:tplc="8A8E0FDE" w:tentative="1">
      <w:start w:val="1"/>
      <w:numFmt w:val="lowerRoman"/>
      <w:lvlText w:val="%3."/>
      <w:lvlJc w:val="right"/>
      <w:pPr>
        <w:ind w:left="2160" w:hanging="180"/>
      </w:pPr>
    </w:lvl>
    <w:lvl w:ilvl="3" w:tplc="F4C01D8E" w:tentative="1">
      <w:start w:val="1"/>
      <w:numFmt w:val="decimal"/>
      <w:lvlText w:val="%4."/>
      <w:lvlJc w:val="left"/>
      <w:pPr>
        <w:ind w:left="2880" w:hanging="360"/>
      </w:pPr>
    </w:lvl>
    <w:lvl w:ilvl="4" w:tplc="39F4B112" w:tentative="1">
      <w:start w:val="1"/>
      <w:numFmt w:val="lowerLetter"/>
      <w:lvlText w:val="%5."/>
      <w:lvlJc w:val="left"/>
      <w:pPr>
        <w:ind w:left="3600" w:hanging="360"/>
      </w:pPr>
    </w:lvl>
    <w:lvl w:ilvl="5" w:tplc="A37C5848" w:tentative="1">
      <w:start w:val="1"/>
      <w:numFmt w:val="lowerRoman"/>
      <w:lvlText w:val="%6."/>
      <w:lvlJc w:val="right"/>
      <w:pPr>
        <w:ind w:left="4320" w:hanging="180"/>
      </w:pPr>
    </w:lvl>
    <w:lvl w:ilvl="6" w:tplc="3FB08EB8" w:tentative="1">
      <w:start w:val="1"/>
      <w:numFmt w:val="decimal"/>
      <w:lvlText w:val="%7."/>
      <w:lvlJc w:val="left"/>
      <w:pPr>
        <w:ind w:left="5040" w:hanging="360"/>
      </w:pPr>
    </w:lvl>
    <w:lvl w:ilvl="7" w:tplc="A026388C" w:tentative="1">
      <w:start w:val="1"/>
      <w:numFmt w:val="lowerLetter"/>
      <w:lvlText w:val="%8."/>
      <w:lvlJc w:val="left"/>
      <w:pPr>
        <w:ind w:left="5760" w:hanging="360"/>
      </w:pPr>
    </w:lvl>
    <w:lvl w:ilvl="8" w:tplc="B7E2F97A"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FD2C23FC">
      <w:start w:val="1"/>
      <w:numFmt w:val="decimal"/>
      <w:lvlText w:val="%1."/>
      <w:lvlJc w:val="left"/>
      <w:pPr>
        <w:tabs>
          <w:tab w:val="num" w:pos="720"/>
        </w:tabs>
        <w:ind w:left="720" w:hanging="360"/>
      </w:pPr>
      <w:rPr>
        <w:i w:val="0"/>
      </w:rPr>
    </w:lvl>
    <w:lvl w:ilvl="1" w:tplc="CB88A210" w:tentative="1">
      <w:start w:val="1"/>
      <w:numFmt w:val="lowerLetter"/>
      <w:lvlText w:val="%2."/>
      <w:lvlJc w:val="left"/>
      <w:pPr>
        <w:tabs>
          <w:tab w:val="num" w:pos="1440"/>
        </w:tabs>
        <w:ind w:left="1440" w:hanging="360"/>
      </w:pPr>
    </w:lvl>
    <w:lvl w:ilvl="2" w:tplc="D6D2DC2C" w:tentative="1">
      <w:start w:val="1"/>
      <w:numFmt w:val="lowerRoman"/>
      <w:lvlText w:val="%3."/>
      <w:lvlJc w:val="right"/>
      <w:pPr>
        <w:tabs>
          <w:tab w:val="num" w:pos="2160"/>
        </w:tabs>
        <w:ind w:left="2160" w:hanging="180"/>
      </w:pPr>
    </w:lvl>
    <w:lvl w:ilvl="3" w:tplc="0EA67C8A" w:tentative="1">
      <w:start w:val="1"/>
      <w:numFmt w:val="decimal"/>
      <w:lvlText w:val="%4."/>
      <w:lvlJc w:val="left"/>
      <w:pPr>
        <w:tabs>
          <w:tab w:val="num" w:pos="2880"/>
        </w:tabs>
        <w:ind w:left="2880" w:hanging="360"/>
      </w:pPr>
    </w:lvl>
    <w:lvl w:ilvl="4" w:tplc="211ED6C2" w:tentative="1">
      <w:start w:val="1"/>
      <w:numFmt w:val="lowerLetter"/>
      <w:lvlText w:val="%5."/>
      <w:lvlJc w:val="left"/>
      <w:pPr>
        <w:tabs>
          <w:tab w:val="num" w:pos="3600"/>
        </w:tabs>
        <w:ind w:left="3600" w:hanging="360"/>
      </w:pPr>
    </w:lvl>
    <w:lvl w:ilvl="5" w:tplc="6EC60E92" w:tentative="1">
      <w:start w:val="1"/>
      <w:numFmt w:val="lowerRoman"/>
      <w:lvlText w:val="%6."/>
      <w:lvlJc w:val="right"/>
      <w:pPr>
        <w:tabs>
          <w:tab w:val="num" w:pos="4320"/>
        </w:tabs>
        <w:ind w:left="4320" w:hanging="180"/>
      </w:pPr>
    </w:lvl>
    <w:lvl w:ilvl="6" w:tplc="5FE0AE10" w:tentative="1">
      <w:start w:val="1"/>
      <w:numFmt w:val="decimal"/>
      <w:lvlText w:val="%7."/>
      <w:lvlJc w:val="left"/>
      <w:pPr>
        <w:tabs>
          <w:tab w:val="num" w:pos="5040"/>
        </w:tabs>
        <w:ind w:left="5040" w:hanging="360"/>
      </w:pPr>
    </w:lvl>
    <w:lvl w:ilvl="7" w:tplc="3C1684B8" w:tentative="1">
      <w:start w:val="1"/>
      <w:numFmt w:val="lowerLetter"/>
      <w:lvlText w:val="%8."/>
      <w:lvlJc w:val="left"/>
      <w:pPr>
        <w:tabs>
          <w:tab w:val="num" w:pos="5760"/>
        </w:tabs>
        <w:ind w:left="5760" w:hanging="360"/>
      </w:pPr>
    </w:lvl>
    <w:lvl w:ilvl="8" w:tplc="2EB06A54"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7B0AC668">
      <w:start w:val="1"/>
      <w:numFmt w:val="decimal"/>
      <w:lvlText w:val="%1)"/>
      <w:lvlJc w:val="left"/>
      <w:pPr>
        <w:ind w:left="1080" w:hanging="360"/>
      </w:pPr>
      <w:rPr>
        <w:rFonts w:hint="default"/>
      </w:rPr>
    </w:lvl>
    <w:lvl w:ilvl="1" w:tplc="2D547BB8" w:tentative="1">
      <w:start w:val="1"/>
      <w:numFmt w:val="lowerLetter"/>
      <w:lvlText w:val="%2."/>
      <w:lvlJc w:val="left"/>
      <w:pPr>
        <w:ind w:left="1800" w:hanging="360"/>
      </w:pPr>
    </w:lvl>
    <w:lvl w:ilvl="2" w:tplc="B2DE8BC6" w:tentative="1">
      <w:start w:val="1"/>
      <w:numFmt w:val="lowerRoman"/>
      <w:lvlText w:val="%3."/>
      <w:lvlJc w:val="right"/>
      <w:pPr>
        <w:ind w:left="2520" w:hanging="180"/>
      </w:pPr>
    </w:lvl>
    <w:lvl w:ilvl="3" w:tplc="97C6F148" w:tentative="1">
      <w:start w:val="1"/>
      <w:numFmt w:val="decimal"/>
      <w:lvlText w:val="%4."/>
      <w:lvlJc w:val="left"/>
      <w:pPr>
        <w:ind w:left="3240" w:hanging="360"/>
      </w:pPr>
    </w:lvl>
    <w:lvl w:ilvl="4" w:tplc="DAFC8474" w:tentative="1">
      <w:start w:val="1"/>
      <w:numFmt w:val="lowerLetter"/>
      <w:lvlText w:val="%5."/>
      <w:lvlJc w:val="left"/>
      <w:pPr>
        <w:ind w:left="3960" w:hanging="360"/>
      </w:pPr>
    </w:lvl>
    <w:lvl w:ilvl="5" w:tplc="DDC4229E" w:tentative="1">
      <w:start w:val="1"/>
      <w:numFmt w:val="lowerRoman"/>
      <w:lvlText w:val="%6."/>
      <w:lvlJc w:val="right"/>
      <w:pPr>
        <w:ind w:left="4680" w:hanging="180"/>
      </w:pPr>
    </w:lvl>
    <w:lvl w:ilvl="6" w:tplc="55AABE40" w:tentative="1">
      <w:start w:val="1"/>
      <w:numFmt w:val="decimal"/>
      <w:lvlText w:val="%7."/>
      <w:lvlJc w:val="left"/>
      <w:pPr>
        <w:ind w:left="5400" w:hanging="360"/>
      </w:pPr>
    </w:lvl>
    <w:lvl w:ilvl="7" w:tplc="4D30AA82" w:tentative="1">
      <w:start w:val="1"/>
      <w:numFmt w:val="lowerLetter"/>
      <w:lvlText w:val="%8."/>
      <w:lvlJc w:val="left"/>
      <w:pPr>
        <w:ind w:left="6120" w:hanging="360"/>
      </w:pPr>
    </w:lvl>
    <w:lvl w:ilvl="8" w:tplc="D73243B0"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1452CE1C">
      <w:start w:val="1"/>
      <w:numFmt w:val="lowerLetter"/>
      <w:lvlText w:val="(%1)"/>
      <w:lvlJc w:val="left"/>
      <w:pPr>
        <w:ind w:left="537" w:hanging="360"/>
      </w:pPr>
      <w:rPr>
        <w:rFonts w:hint="default"/>
      </w:rPr>
    </w:lvl>
    <w:lvl w:ilvl="1" w:tplc="BFACAA62">
      <w:start w:val="1"/>
      <w:numFmt w:val="lowerLetter"/>
      <w:lvlText w:val="%2."/>
      <w:lvlJc w:val="left"/>
      <w:pPr>
        <w:ind w:left="1257" w:hanging="360"/>
      </w:pPr>
    </w:lvl>
    <w:lvl w:ilvl="2" w:tplc="091E162E" w:tentative="1">
      <w:start w:val="1"/>
      <w:numFmt w:val="lowerRoman"/>
      <w:lvlText w:val="%3."/>
      <w:lvlJc w:val="right"/>
      <w:pPr>
        <w:ind w:left="1977" w:hanging="180"/>
      </w:pPr>
    </w:lvl>
    <w:lvl w:ilvl="3" w:tplc="2F5084CE" w:tentative="1">
      <w:start w:val="1"/>
      <w:numFmt w:val="decimal"/>
      <w:lvlText w:val="%4."/>
      <w:lvlJc w:val="left"/>
      <w:pPr>
        <w:ind w:left="2697" w:hanging="360"/>
      </w:pPr>
    </w:lvl>
    <w:lvl w:ilvl="4" w:tplc="49281A80" w:tentative="1">
      <w:start w:val="1"/>
      <w:numFmt w:val="lowerLetter"/>
      <w:lvlText w:val="%5."/>
      <w:lvlJc w:val="left"/>
      <w:pPr>
        <w:ind w:left="3417" w:hanging="360"/>
      </w:pPr>
    </w:lvl>
    <w:lvl w:ilvl="5" w:tplc="237ED9C8" w:tentative="1">
      <w:start w:val="1"/>
      <w:numFmt w:val="lowerRoman"/>
      <w:lvlText w:val="%6."/>
      <w:lvlJc w:val="right"/>
      <w:pPr>
        <w:ind w:left="4137" w:hanging="180"/>
      </w:pPr>
    </w:lvl>
    <w:lvl w:ilvl="6" w:tplc="59CC5B92" w:tentative="1">
      <w:start w:val="1"/>
      <w:numFmt w:val="decimal"/>
      <w:lvlText w:val="%7."/>
      <w:lvlJc w:val="left"/>
      <w:pPr>
        <w:ind w:left="4857" w:hanging="360"/>
      </w:pPr>
    </w:lvl>
    <w:lvl w:ilvl="7" w:tplc="522A9660" w:tentative="1">
      <w:start w:val="1"/>
      <w:numFmt w:val="lowerLetter"/>
      <w:lvlText w:val="%8."/>
      <w:lvlJc w:val="left"/>
      <w:pPr>
        <w:ind w:left="5577" w:hanging="360"/>
      </w:pPr>
    </w:lvl>
    <w:lvl w:ilvl="8" w:tplc="55A06D02"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7F1E2888">
      <w:start w:val="1"/>
      <w:numFmt w:val="lowerLetter"/>
      <w:lvlText w:val="(%1)"/>
      <w:lvlJc w:val="left"/>
      <w:pPr>
        <w:ind w:left="501" w:hanging="360"/>
      </w:pPr>
      <w:rPr>
        <w:rFonts w:hint="default"/>
        <w:color w:val="auto"/>
      </w:rPr>
    </w:lvl>
    <w:lvl w:ilvl="1" w:tplc="48BEF3EE" w:tentative="1">
      <w:start w:val="1"/>
      <w:numFmt w:val="lowerLetter"/>
      <w:lvlText w:val="%2."/>
      <w:lvlJc w:val="left"/>
      <w:pPr>
        <w:ind w:left="1221" w:hanging="360"/>
      </w:pPr>
    </w:lvl>
    <w:lvl w:ilvl="2" w:tplc="7714C32A" w:tentative="1">
      <w:start w:val="1"/>
      <w:numFmt w:val="lowerRoman"/>
      <w:lvlText w:val="%3."/>
      <w:lvlJc w:val="right"/>
      <w:pPr>
        <w:ind w:left="1941" w:hanging="180"/>
      </w:pPr>
    </w:lvl>
    <w:lvl w:ilvl="3" w:tplc="B41295A0" w:tentative="1">
      <w:start w:val="1"/>
      <w:numFmt w:val="decimal"/>
      <w:lvlText w:val="%4."/>
      <w:lvlJc w:val="left"/>
      <w:pPr>
        <w:ind w:left="2661" w:hanging="360"/>
      </w:pPr>
    </w:lvl>
    <w:lvl w:ilvl="4" w:tplc="8218305A" w:tentative="1">
      <w:start w:val="1"/>
      <w:numFmt w:val="lowerLetter"/>
      <w:lvlText w:val="%5."/>
      <w:lvlJc w:val="left"/>
      <w:pPr>
        <w:ind w:left="3381" w:hanging="360"/>
      </w:pPr>
    </w:lvl>
    <w:lvl w:ilvl="5" w:tplc="48FC7F0A" w:tentative="1">
      <w:start w:val="1"/>
      <w:numFmt w:val="lowerRoman"/>
      <w:lvlText w:val="%6."/>
      <w:lvlJc w:val="right"/>
      <w:pPr>
        <w:ind w:left="4101" w:hanging="180"/>
      </w:pPr>
    </w:lvl>
    <w:lvl w:ilvl="6" w:tplc="49A4B07C" w:tentative="1">
      <w:start w:val="1"/>
      <w:numFmt w:val="decimal"/>
      <w:lvlText w:val="%7."/>
      <w:lvlJc w:val="left"/>
      <w:pPr>
        <w:ind w:left="4821" w:hanging="360"/>
      </w:pPr>
    </w:lvl>
    <w:lvl w:ilvl="7" w:tplc="F11A01D2" w:tentative="1">
      <w:start w:val="1"/>
      <w:numFmt w:val="lowerLetter"/>
      <w:lvlText w:val="%8."/>
      <w:lvlJc w:val="left"/>
      <w:pPr>
        <w:ind w:left="5541" w:hanging="360"/>
      </w:pPr>
    </w:lvl>
    <w:lvl w:ilvl="8" w:tplc="588ED01C"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90C095B0">
      <w:start w:val="1"/>
      <w:numFmt w:val="lowerLetter"/>
      <w:lvlText w:val="%1."/>
      <w:lvlJc w:val="left"/>
      <w:pPr>
        <w:tabs>
          <w:tab w:val="num" w:pos="1211"/>
        </w:tabs>
        <w:ind w:left="1211" w:hanging="360"/>
      </w:pPr>
    </w:lvl>
    <w:lvl w:ilvl="1" w:tplc="EA6829FC">
      <w:start w:val="1"/>
      <w:numFmt w:val="lowerLetter"/>
      <w:lvlText w:val="%2."/>
      <w:lvlJc w:val="left"/>
      <w:pPr>
        <w:tabs>
          <w:tab w:val="num" w:pos="2291"/>
        </w:tabs>
        <w:ind w:left="2291" w:hanging="360"/>
      </w:pPr>
    </w:lvl>
    <w:lvl w:ilvl="2" w:tplc="FB2A03CA">
      <w:start w:val="1"/>
      <w:numFmt w:val="lowerLetter"/>
      <w:lvlText w:val="(%3)"/>
      <w:lvlJc w:val="left"/>
      <w:pPr>
        <w:ind w:left="3191" w:hanging="360"/>
      </w:pPr>
      <w:rPr>
        <w:rFonts w:hint="default"/>
      </w:rPr>
    </w:lvl>
    <w:lvl w:ilvl="3" w:tplc="D3EEC9B4" w:tentative="1">
      <w:start w:val="1"/>
      <w:numFmt w:val="decimal"/>
      <w:lvlText w:val="%4."/>
      <w:lvlJc w:val="left"/>
      <w:pPr>
        <w:tabs>
          <w:tab w:val="num" w:pos="3731"/>
        </w:tabs>
        <w:ind w:left="3731" w:hanging="360"/>
      </w:pPr>
    </w:lvl>
    <w:lvl w:ilvl="4" w:tplc="7E4EF0C6" w:tentative="1">
      <w:start w:val="1"/>
      <w:numFmt w:val="lowerLetter"/>
      <w:lvlText w:val="%5."/>
      <w:lvlJc w:val="left"/>
      <w:pPr>
        <w:tabs>
          <w:tab w:val="num" w:pos="4451"/>
        </w:tabs>
        <w:ind w:left="4451" w:hanging="360"/>
      </w:pPr>
    </w:lvl>
    <w:lvl w:ilvl="5" w:tplc="98080612" w:tentative="1">
      <w:start w:val="1"/>
      <w:numFmt w:val="lowerRoman"/>
      <w:lvlText w:val="%6."/>
      <w:lvlJc w:val="right"/>
      <w:pPr>
        <w:tabs>
          <w:tab w:val="num" w:pos="5171"/>
        </w:tabs>
        <w:ind w:left="5171" w:hanging="180"/>
      </w:pPr>
    </w:lvl>
    <w:lvl w:ilvl="6" w:tplc="4BD45BF2" w:tentative="1">
      <w:start w:val="1"/>
      <w:numFmt w:val="decimal"/>
      <w:lvlText w:val="%7."/>
      <w:lvlJc w:val="left"/>
      <w:pPr>
        <w:tabs>
          <w:tab w:val="num" w:pos="5891"/>
        </w:tabs>
        <w:ind w:left="5891" w:hanging="360"/>
      </w:pPr>
    </w:lvl>
    <w:lvl w:ilvl="7" w:tplc="A7C22962" w:tentative="1">
      <w:start w:val="1"/>
      <w:numFmt w:val="lowerLetter"/>
      <w:lvlText w:val="%8."/>
      <w:lvlJc w:val="left"/>
      <w:pPr>
        <w:tabs>
          <w:tab w:val="num" w:pos="6611"/>
        </w:tabs>
        <w:ind w:left="6611" w:hanging="360"/>
      </w:pPr>
    </w:lvl>
    <w:lvl w:ilvl="8" w:tplc="1FEC1B32"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F580CD48">
      <w:start w:val="1"/>
      <w:numFmt w:val="decimal"/>
      <w:lvlText w:val="%1)"/>
      <w:lvlJc w:val="left"/>
      <w:pPr>
        <w:ind w:left="720" w:hanging="360"/>
      </w:pPr>
      <w:rPr>
        <w:rFonts w:hint="default"/>
      </w:rPr>
    </w:lvl>
    <w:lvl w:ilvl="1" w:tplc="FB546554" w:tentative="1">
      <w:start w:val="1"/>
      <w:numFmt w:val="lowerLetter"/>
      <w:lvlText w:val="%2."/>
      <w:lvlJc w:val="left"/>
      <w:pPr>
        <w:ind w:left="1440" w:hanging="360"/>
      </w:pPr>
    </w:lvl>
    <w:lvl w:ilvl="2" w:tplc="AE9E750E" w:tentative="1">
      <w:start w:val="1"/>
      <w:numFmt w:val="lowerRoman"/>
      <w:lvlText w:val="%3."/>
      <w:lvlJc w:val="right"/>
      <w:pPr>
        <w:ind w:left="2160" w:hanging="180"/>
      </w:pPr>
    </w:lvl>
    <w:lvl w:ilvl="3" w:tplc="2564C0BC" w:tentative="1">
      <w:start w:val="1"/>
      <w:numFmt w:val="decimal"/>
      <w:lvlText w:val="%4."/>
      <w:lvlJc w:val="left"/>
      <w:pPr>
        <w:ind w:left="2880" w:hanging="360"/>
      </w:pPr>
    </w:lvl>
    <w:lvl w:ilvl="4" w:tplc="6F0226D8" w:tentative="1">
      <w:start w:val="1"/>
      <w:numFmt w:val="lowerLetter"/>
      <w:lvlText w:val="%5."/>
      <w:lvlJc w:val="left"/>
      <w:pPr>
        <w:ind w:left="3600" w:hanging="360"/>
      </w:pPr>
    </w:lvl>
    <w:lvl w:ilvl="5" w:tplc="706670C4" w:tentative="1">
      <w:start w:val="1"/>
      <w:numFmt w:val="lowerRoman"/>
      <w:lvlText w:val="%6."/>
      <w:lvlJc w:val="right"/>
      <w:pPr>
        <w:ind w:left="4320" w:hanging="180"/>
      </w:pPr>
    </w:lvl>
    <w:lvl w:ilvl="6" w:tplc="AECC5ABC" w:tentative="1">
      <w:start w:val="1"/>
      <w:numFmt w:val="decimal"/>
      <w:lvlText w:val="%7."/>
      <w:lvlJc w:val="left"/>
      <w:pPr>
        <w:ind w:left="5040" w:hanging="360"/>
      </w:pPr>
    </w:lvl>
    <w:lvl w:ilvl="7" w:tplc="345E5AEA" w:tentative="1">
      <w:start w:val="1"/>
      <w:numFmt w:val="lowerLetter"/>
      <w:lvlText w:val="%8."/>
      <w:lvlJc w:val="left"/>
      <w:pPr>
        <w:ind w:left="5760" w:hanging="360"/>
      </w:pPr>
    </w:lvl>
    <w:lvl w:ilvl="8" w:tplc="2976DC5A"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CA245214">
      <w:start w:val="1"/>
      <w:numFmt w:val="lowerLetter"/>
      <w:lvlText w:val="(%1)"/>
      <w:lvlJc w:val="left"/>
      <w:pPr>
        <w:ind w:left="521" w:hanging="380"/>
      </w:pPr>
      <w:rPr>
        <w:rFonts w:hint="default"/>
      </w:rPr>
    </w:lvl>
    <w:lvl w:ilvl="1" w:tplc="4AECB110" w:tentative="1">
      <w:start w:val="1"/>
      <w:numFmt w:val="lowerLetter"/>
      <w:lvlText w:val="%2."/>
      <w:lvlJc w:val="left"/>
      <w:pPr>
        <w:ind w:left="1221" w:hanging="360"/>
      </w:pPr>
    </w:lvl>
    <w:lvl w:ilvl="2" w:tplc="39D4FE86" w:tentative="1">
      <w:start w:val="1"/>
      <w:numFmt w:val="lowerRoman"/>
      <w:lvlText w:val="%3."/>
      <w:lvlJc w:val="right"/>
      <w:pPr>
        <w:ind w:left="1941" w:hanging="180"/>
      </w:pPr>
    </w:lvl>
    <w:lvl w:ilvl="3" w:tplc="F79CE82E" w:tentative="1">
      <w:start w:val="1"/>
      <w:numFmt w:val="decimal"/>
      <w:lvlText w:val="%4."/>
      <w:lvlJc w:val="left"/>
      <w:pPr>
        <w:ind w:left="2661" w:hanging="360"/>
      </w:pPr>
    </w:lvl>
    <w:lvl w:ilvl="4" w:tplc="B3AA24C0" w:tentative="1">
      <w:start w:val="1"/>
      <w:numFmt w:val="lowerLetter"/>
      <w:lvlText w:val="%5."/>
      <w:lvlJc w:val="left"/>
      <w:pPr>
        <w:ind w:left="3381" w:hanging="360"/>
      </w:pPr>
    </w:lvl>
    <w:lvl w:ilvl="5" w:tplc="4E6AB038" w:tentative="1">
      <w:start w:val="1"/>
      <w:numFmt w:val="lowerRoman"/>
      <w:lvlText w:val="%6."/>
      <w:lvlJc w:val="right"/>
      <w:pPr>
        <w:ind w:left="4101" w:hanging="180"/>
      </w:pPr>
    </w:lvl>
    <w:lvl w:ilvl="6" w:tplc="FCDAD732" w:tentative="1">
      <w:start w:val="1"/>
      <w:numFmt w:val="decimal"/>
      <w:lvlText w:val="%7."/>
      <w:lvlJc w:val="left"/>
      <w:pPr>
        <w:ind w:left="4821" w:hanging="360"/>
      </w:pPr>
    </w:lvl>
    <w:lvl w:ilvl="7" w:tplc="4C526380" w:tentative="1">
      <w:start w:val="1"/>
      <w:numFmt w:val="lowerLetter"/>
      <w:lvlText w:val="%8."/>
      <w:lvlJc w:val="left"/>
      <w:pPr>
        <w:ind w:left="5541" w:hanging="360"/>
      </w:pPr>
    </w:lvl>
    <w:lvl w:ilvl="8" w:tplc="8196F030"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DD1AAFAA">
      <w:numFmt w:val="bullet"/>
      <w:lvlText w:val="-"/>
      <w:lvlJc w:val="left"/>
      <w:pPr>
        <w:ind w:left="720" w:hanging="360"/>
      </w:pPr>
      <w:rPr>
        <w:rFonts w:ascii="Tahoma" w:eastAsia="Times New Roman" w:hAnsi="Tahoma" w:cs="Tahoma" w:hint="default"/>
      </w:rPr>
    </w:lvl>
    <w:lvl w:ilvl="1" w:tplc="88DCCD28">
      <w:start w:val="1"/>
      <w:numFmt w:val="bullet"/>
      <w:lvlText w:val="o"/>
      <w:lvlJc w:val="left"/>
      <w:pPr>
        <w:ind w:left="1440" w:hanging="360"/>
      </w:pPr>
      <w:rPr>
        <w:rFonts w:ascii="Courier New" w:hAnsi="Courier New" w:cs="Courier New" w:hint="default"/>
      </w:rPr>
    </w:lvl>
    <w:lvl w:ilvl="2" w:tplc="1D384080">
      <w:start w:val="1"/>
      <w:numFmt w:val="bullet"/>
      <w:lvlText w:val=""/>
      <w:lvlJc w:val="left"/>
      <w:pPr>
        <w:ind w:left="2160" w:hanging="360"/>
      </w:pPr>
      <w:rPr>
        <w:rFonts w:ascii="Wingdings" w:hAnsi="Wingdings" w:hint="default"/>
      </w:rPr>
    </w:lvl>
    <w:lvl w:ilvl="3" w:tplc="BD004F48">
      <w:start w:val="1"/>
      <w:numFmt w:val="bullet"/>
      <w:lvlText w:val=""/>
      <w:lvlJc w:val="left"/>
      <w:pPr>
        <w:ind w:left="2880" w:hanging="360"/>
      </w:pPr>
      <w:rPr>
        <w:rFonts w:ascii="Symbol" w:hAnsi="Symbol" w:hint="default"/>
      </w:rPr>
    </w:lvl>
    <w:lvl w:ilvl="4" w:tplc="1770A02C">
      <w:start w:val="1"/>
      <w:numFmt w:val="bullet"/>
      <w:lvlText w:val="o"/>
      <w:lvlJc w:val="left"/>
      <w:pPr>
        <w:ind w:left="3600" w:hanging="360"/>
      </w:pPr>
      <w:rPr>
        <w:rFonts w:ascii="Courier New" w:hAnsi="Courier New" w:cs="Courier New" w:hint="default"/>
      </w:rPr>
    </w:lvl>
    <w:lvl w:ilvl="5" w:tplc="2EA6F61C">
      <w:start w:val="1"/>
      <w:numFmt w:val="bullet"/>
      <w:lvlText w:val=""/>
      <w:lvlJc w:val="left"/>
      <w:pPr>
        <w:ind w:left="4320" w:hanging="360"/>
      </w:pPr>
      <w:rPr>
        <w:rFonts w:ascii="Wingdings" w:hAnsi="Wingdings" w:hint="default"/>
      </w:rPr>
    </w:lvl>
    <w:lvl w:ilvl="6" w:tplc="16C631A6">
      <w:start w:val="1"/>
      <w:numFmt w:val="bullet"/>
      <w:lvlText w:val=""/>
      <w:lvlJc w:val="left"/>
      <w:pPr>
        <w:ind w:left="5040" w:hanging="360"/>
      </w:pPr>
      <w:rPr>
        <w:rFonts w:ascii="Symbol" w:hAnsi="Symbol" w:hint="default"/>
      </w:rPr>
    </w:lvl>
    <w:lvl w:ilvl="7" w:tplc="2640DF52">
      <w:start w:val="1"/>
      <w:numFmt w:val="bullet"/>
      <w:lvlText w:val="o"/>
      <w:lvlJc w:val="left"/>
      <w:pPr>
        <w:ind w:left="5760" w:hanging="360"/>
      </w:pPr>
      <w:rPr>
        <w:rFonts w:ascii="Courier New" w:hAnsi="Courier New" w:cs="Courier New" w:hint="default"/>
      </w:rPr>
    </w:lvl>
    <w:lvl w:ilvl="8" w:tplc="E9E8F68A">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9BB4D8D2">
      <w:start w:val="1"/>
      <w:numFmt w:val="lowerLetter"/>
      <w:lvlText w:val="%1)"/>
      <w:lvlJc w:val="left"/>
      <w:pPr>
        <w:ind w:left="540" w:hanging="360"/>
      </w:pPr>
      <w:rPr>
        <w:rFonts w:hint="default"/>
      </w:rPr>
    </w:lvl>
    <w:lvl w:ilvl="1" w:tplc="77881228" w:tentative="1">
      <w:start w:val="1"/>
      <w:numFmt w:val="lowerLetter"/>
      <w:lvlText w:val="%2."/>
      <w:lvlJc w:val="left"/>
      <w:pPr>
        <w:ind w:left="1260" w:hanging="360"/>
      </w:pPr>
    </w:lvl>
    <w:lvl w:ilvl="2" w:tplc="EE222CD2" w:tentative="1">
      <w:start w:val="1"/>
      <w:numFmt w:val="lowerRoman"/>
      <w:lvlText w:val="%3."/>
      <w:lvlJc w:val="right"/>
      <w:pPr>
        <w:ind w:left="1980" w:hanging="180"/>
      </w:pPr>
    </w:lvl>
    <w:lvl w:ilvl="3" w:tplc="C45A69CC" w:tentative="1">
      <w:start w:val="1"/>
      <w:numFmt w:val="decimal"/>
      <w:lvlText w:val="%4."/>
      <w:lvlJc w:val="left"/>
      <w:pPr>
        <w:ind w:left="2700" w:hanging="360"/>
      </w:pPr>
    </w:lvl>
    <w:lvl w:ilvl="4" w:tplc="34D2D678" w:tentative="1">
      <w:start w:val="1"/>
      <w:numFmt w:val="lowerLetter"/>
      <w:lvlText w:val="%5."/>
      <w:lvlJc w:val="left"/>
      <w:pPr>
        <w:ind w:left="3420" w:hanging="360"/>
      </w:pPr>
    </w:lvl>
    <w:lvl w:ilvl="5" w:tplc="44B8A374" w:tentative="1">
      <w:start w:val="1"/>
      <w:numFmt w:val="lowerRoman"/>
      <w:lvlText w:val="%6."/>
      <w:lvlJc w:val="right"/>
      <w:pPr>
        <w:ind w:left="4140" w:hanging="180"/>
      </w:pPr>
    </w:lvl>
    <w:lvl w:ilvl="6" w:tplc="1B2EFAF6" w:tentative="1">
      <w:start w:val="1"/>
      <w:numFmt w:val="decimal"/>
      <w:lvlText w:val="%7."/>
      <w:lvlJc w:val="left"/>
      <w:pPr>
        <w:ind w:left="4860" w:hanging="360"/>
      </w:pPr>
    </w:lvl>
    <w:lvl w:ilvl="7" w:tplc="79566C74" w:tentative="1">
      <w:start w:val="1"/>
      <w:numFmt w:val="lowerLetter"/>
      <w:lvlText w:val="%8."/>
      <w:lvlJc w:val="left"/>
      <w:pPr>
        <w:ind w:left="5580" w:hanging="360"/>
      </w:pPr>
    </w:lvl>
    <w:lvl w:ilvl="8" w:tplc="0A907058"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571E7B40">
      <w:start w:val="1"/>
      <w:numFmt w:val="lowerLetter"/>
      <w:lvlText w:val="(%1)"/>
      <w:lvlJc w:val="left"/>
      <w:pPr>
        <w:ind w:left="537" w:hanging="360"/>
      </w:pPr>
      <w:rPr>
        <w:rFonts w:hint="default"/>
      </w:rPr>
    </w:lvl>
    <w:lvl w:ilvl="1" w:tplc="E59AD21E" w:tentative="1">
      <w:start w:val="1"/>
      <w:numFmt w:val="lowerLetter"/>
      <w:lvlText w:val="%2."/>
      <w:lvlJc w:val="left"/>
      <w:pPr>
        <w:ind w:left="1257" w:hanging="360"/>
      </w:pPr>
    </w:lvl>
    <w:lvl w:ilvl="2" w:tplc="7F20859E" w:tentative="1">
      <w:start w:val="1"/>
      <w:numFmt w:val="lowerRoman"/>
      <w:lvlText w:val="%3."/>
      <w:lvlJc w:val="right"/>
      <w:pPr>
        <w:ind w:left="1977" w:hanging="180"/>
      </w:pPr>
    </w:lvl>
    <w:lvl w:ilvl="3" w:tplc="9CD40E74" w:tentative="1">
      <w:start w:val="1"/>
      <w:numFmt w:val="decimal"/>
      <w:lvlText w:val="%4."/>
      <w:lvlJc w:val="left"/>
      <w:pPr>
        <w:ind w:left="2697" w:hanging="360"/>
      </w:pPr>
    </w:lvl>
    <w:lvl w:ilvl="4" w:tplc="C8D88190" w:tentative="1">
      <w:start w:val="1"/>
      <w:numFmt w:val="lowerLetter"/>
      <w:lvlText w:val="%5."/>
      <w:lvlJc w:val="left"/>
      <w:pPr>
        <w:ind w:left="3417" w:hanging="360"/>
      </w:pPr>
    </w:lvl>
    <w:lvl w:ilvl="5" w:tplc="E488D2F0" w:tentative="1">
      <w:start w:val="1"/>
      <w:numFmt w:val="lowerRoman"/>
      <w:lvlText w:val="%6."/>
      <w:lvlJc w:val="right"/>
      <w:pPr>
        <w:ind w:left="4137" w:hanging="180"/>
      </w:pPr>
    </w:lvl>
    <w:lvl w:ilvl="6" w:tplc="DCEA7FD8" w:tentative="1">
      <w:start w:val="1"/>
      <w:numFmt w:val="decimal"/>
      <w:lvlText w:val="%7."/>
      <w:lvlJc w:val="left"/>
      <w:pPr>
        <w:ind w:left="4857" w:hanging="360"/>
      </w:pPr>
    </w:lvl>
    <w:lvl w:ilvl="7" w:tplc="0EFE863E" w:tentative="1">
      <w:start w:val="1"/>
      <w:numFmt w:val="lowerLetter"/>
      <w:lvlText w:val="%8."/>
      <w:lvlJc w:val="left"/>
      <w:pPr>
        <w:ind w:left="5577" w:hanging="360"/>
      </w:pPr>
    </w:lvl>
    <w:lvl w:ilvl="8" w:tplc="91142880"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BCBE7B4C">
      <w:start w:val="1"/>
      <w:numFmt w:val="decimal"/>
      <w:lvlText w:val="%1."/>
      <w:lvlJc w:val="left"/>
      <w:pPr>
        <w:ind w:left="720" w:hanging="360"/>
      </w:pPr>
      <w:rPr>
        <w:rFonts w:hint="default"/>
      </w:rPr>
    </w:lvl>
    <w:lvl w:ilvl="1" w:tplc="83305DE8" w:tentative="1">
      <w:start w:val="1"/>
      <w:numFmt w:val="lowerLetter"/>
      <w:lvlText w:val="%2."/>
      <w:lvlJc w:val="left"/>
      <w:pPr>
        <w:ind w:left="1440" w:hanging="360"/>
      </w:pPr>
    </w:lvl>
    <w:lvl w:ilvl="2" w:tplc="1B0874B6" w:tentative="1">
      <w:start w:val="1"/>
      <w:numFmt w:val="lowerRoman"/>
      <w:lvlText w:val="%3."/>
      <w:lvlJc w:val="right"/>
      <w:pPr>
        <w:ind w:left="2160" w:hanging="180"/>
      </w:pPr>
    </w:lvl>
    <w:lvl w:ilvl="3" w:tplc="DE08779E">
      <w:start w:val="1"/>
      <w:numFmt w:val="decimal"/>
      <w:lvlText w:val="%4."/>
      <w:lvlJc w:val="left"/>
      <w:pPr>
        <w:ind w:left="2880" w:hanging="360"/>
      </w:pPr>
    </w:lvl>
    <w:lvl w:ilvl="4" w:tplc="8C8EA166" w:tentative="1">
      <w:start w:val="1"/>
      <w:numFmt w:val="lowerLetter"/>
      <w:lvlText w:val="%5."/>
      <w:lvlJc w:val="left"/>
      <w:pPr>
        <w:ind w:left="3600" w:hanging="360"/>
      </w:pPr>
    </w:lvl>
    <w:lvl w:ilvl="5" w:tplc="417A564A" w:tentative="1">
      <w:start w:val="1"/>
      <w:numFmt w:val="lowerRoman"/>
      <w:lvlText w:val="%6."/>
      <w:lvlJc w:val="right"/>
      <w:pPr>
        <w:ind w:left="4320" w:hanging="180"/>
      </w:pPr>
    </w:lvl>
    <w:lvl w:ilvl="6" w:tplc="ED569DCA" w:tentative="1">
      <w:start w:val="1"/>
      <w:numFmt w:val="decimal"/>
      <w:lvlText w:val="%7."/>
      <w:lvlJc w:val="left"/>
      <w:pPr>
        <w:ind w:left="5040" w:hanging="360"/>
      </w:pPr>
    </w:lvl>
    <w:lvl w:ilvl="7" w:tplc="DBFE2E14" w:tentative="1">
      <w:start w:val="1"/>
      <w:numFmt w:val="lowerLetter"/>
      <w:lvlText w:val="%8."/>
      <w:lvlJc w:val="left"/>
      <w:pPr>
        <w:ind w:left="5760" w:hanging="360"/>
      </w:pPr>
    </w:lvl>
    <w:lvl w:ilvl="8" w:tplc="246E1314"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2A5A345A">
      <w:start w:val="1"/>
      <w:numFmt w:val="decimal"/>
      <w:lvlText w:val="(%1."/>
      <w:lvlJc w:val="left"/>
      <w:pPr>
        <w:ind w:left="420" w:hanging="360"/>
      </w:pPr>
      <w:rPr>
        <w:rFonts w:hint="default"/>
        <w:b/>
      </w:rPr>
    </w:lvl>
    <w:lvl w:ilvl="1" w:tplc="ACCA6C2E" w:tentative="1">
      <w:start w:val="1"/>
      <w:numFmt w:val="lowerLetter"/>
      <w:lvlText w:val="%2."/>
      <w:lvlJc w:val="left"/>
      <w:pPr>
        <w:ind w:left="1140" w:hanging="360"/>
      </w:pPr>
    </w:lvl>
    <w:lvl w:ilvl="2" w:tplc="95044882" w:tentative="1">
      <w:start w:val="1"/>
      <w:numFmt w:val="lowerRoman"/>
      <w:lvlText w:val="%3."/>
      <w:lvlJc w:val="right"/>
      <w:pPr>
        <w:ind w:left="1860" w:hanging="180"/>
      </w:pPr>
    </w:lvl>
    <w:lvl w:ilvl="3" w:tplc="006C806C" w:tentative="1">
      <w:start w:val="1"/>
      <w:numFmt w:val="decimal"/>
      <w:lvlText w:val="%4."/>
      <w:lvlJc w:val="left"/>
      <w:pPr>
        <w:ind w:left="2580" w:hanging="360"/>
      </w:pPr>
    </w:lvl>
    <w:lvl w:ilvl="4" w:tplc="3B7C4F2E" w:tentative="1">
      <w:start w:val="1"/>
      <w:numFmt w:val="lowerLetter"/>
      <w:lvlText w:val="%5."/>
      <w:lvlJc w:val="left"/>
      <w:pPr>
        <w:ind w:left="3300" w:hanging="360"/>
      </w:pPr>
    </w:lvl>
    <w:lvl w:ilvl="5" w:tplc="EC2837A8" w:tentative="1">
      <w:start w:val="1"/>
      <w:numFmt w:val="lowerRoman"/>
      <w:lvlText w:val="%6."/>
      <w:lvlJc w:val="right"/>
      <w:pPr>
        <w:ind w:left="4020" w:hanging="180"/>
      </w:pPr>
    </w:lvl>
    <w:lvl w:ilvl="6" w:tplc="979CDEDC" w:tentative="1">
      <w:start w:val="1"/>
      <w:numFmt w:val="decimal"/>
      <w:lvlText w:val="%7."/>
      <w:lvlJc w:val="left"/>
      <w:pPr>
        <w:ind w:left="4740" w:hanging="360"/>
      </w:pPr>
    </w:lvl>
    <w:lvl w:ilvl="7" w:tplc="219CB3FC" w:tentative="1">
      <w:start w:val="1"/>
      <w:numFmt w:val="lowerLetter"/>
      <w:lvlText w:val="%8."/>
      <w:lvlJc w:val="left"/>
      <w:pPr>
        <w:ind w:left="5460" w:hanging="360"/>
      </w:pPr>
    </w:lvl>
    <w:lvl w:ilvl="8" w:tplc="3C6AF6FE"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746E43CC">
      <w:start w:val="1"/>
      <w:numFmt w:val="decimal"/>
      <w:lvlText w:val="%1."/>
      <w:lvlJc w:val="left"/>
      <w:pPr>
        <w:ind w:left="720" w:hanging="360"/>
      </w:pPr>
      <w:rPr>
        <w:rFonts w:hint="default"/>
        <w:i w:val="0"/>
      </w:rPr>
    </w:lvl>
    <w:lvl w:ilvl="1" w:tplc="3FEEF714" w:tentative="1">
      <w:start w:val="1"/>
      <w:numFmt w:val="lowerLetter"/>
      <w:lvlText w:val="%2."/>
      <w:lvlJc w:val="left"/>
      <w:pPr>
        <w:ind w:left="1440" w:hanging="360"/>
      </w:pPr>
    </w:lvl>
    <w:lvl w:ilvl="2" w:tplc="4F26F28C" w:tentative="1">
      <w:start w:val="1"/>
      <w:numFmt w:val="lowerRoman"/>
      <w:lvlText w:val="%3."/>
      <w:lvlJc w:val="right"/>
      <w:pPr>
        <w:ind w:left="2160" w:hanging="180"/>
      </w:pPr>
    </w:lvl>
    <w:lvl w:ilvl="3" w:tplc="AA249112" w:tentative="1">
      <w:start w:val="1"/>
      <w:numFmt w:val="decimal"/>
      <w:lvlText w:val="%4."/>
      <w:lvlJc w:val="left"/>
      <w:pPr>
        <w:ind w:left="2880" w:hanging="360"/>
      </w:pPr>
    </w:lvl>
    <w:lvl w:ilvl="4" w:tplc="F5E865BC" w:tentative="1">
      <w:start w:val="1"/>
      <w:numFmt w:val="lowerLetter"/>
      <w:lvlText w:val="%5."/>
      <w:lvlJc w:val="left"/>
      <w:pPr>
        <w:ind w:left="3600" w:hanging="360"/>
      </w:pPr>
    </w:lvl>
    <w:lvl w:ilvl="5" w:tplc="6A2C719A" w:tentative="1">
      <w:start w:val="1"/>
      <w:numFmt w:val="lowerRoman"/>
      <w:lvlText w:val="%6."/>
      <w:lvlJc w:val="right"/>
      <w:pPr>
        <w:ind w:left="4320" w:hanging="180"/>
      </w:pPr>
    </w:lvl>
    <w:lvl w:ilvl="6" w:tplc="7BC83554" w:tentative="1">
      <w:start w:val="1"/>
      <w:numFmt w:val="decimal"/>
      <w:lvlText w:val="%7."/>
      <w:lvlJc w:val="left"/>
      <w:pPr>
        <w:ind w:left="5040" w:hanging="360"/>
      </w:pPr>
    </w:lvl>
    <w:lvl w:ilvl="7" w:tplc="5B52CCE6" w:tentative="1">
      <w:start w:val="1"/>
      <w:numFmt w:val="lowerLetter"/>
      <w:lvlText w:val="%8."/>
      <w:lvlJc w:val="left"/>
      <w:pPr>
        <w:ind w:left="5760" w:hanging="360"/>
      </w:pPr>
    </w:lvl>
    <w:lvl w:ilvl="8" w:tplc="2722AC18"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19DA"/>
    <w:rsid w:val="00052103"/>
    <w:rsid w:val="00052D5F"/>
    <w:rsid w:val="000568D5"/>
    <w:rsid w:val="000751DA"/>
    <w:rsid w:val="0007591A"/>
    <w:rsid w:val="00081640"/>
    <w:rsid w:val="00081F7F"/>
    <w:rsid w:val="00085D45"/>
    <w:rsid w:val="00087403"/>
    <w:rsid w:val="00090FEB"/>
    <w:rsid w:val="0009106B"/>
    <w:rsid w:val="00092D85"/>
    <w:rsid w:val="000A1DC0"/>
    <w:rsid w:val="000A3195"/>
    <w:rsid w:val="000A660E"/>
    <w:rsid w:val="000B026A"/>
    <w:rsid w:val="000B1237"/>
    <w:rsid w:val="000B390D"/>
    <w:rsid w:val="000B4CAF"/>
    <w:rsid w:val="000B6458"/>
    <w:rsid w:val="000B6678"/>
    <w:rsid w:val="000B7652"/>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2623"/>
    <w:rsid w:val="0012316F"/>
    <w:rsid w:val="001232E9"/>
    <w:rsid w:val="00124555"/>
    <w:rsid w:val="00126C72"/>
    <w:rsid w:val="00134B71"/>
    <w:rsid w:val="00134C10"/>
    <w:rsid w:val="00135BD2"/>
    <w:rsid w:val="001371EE"/>
    <w:rsid w:val="00137BB4"/>
    <w:rsid w:val="001410A9"/>
    <w:rsid w:val="00144BB7"/>
    <w:rsid w:val="001453C3"/>
    <w:rsid w:val="00160804"/>
    <w:rsid w:val="00161EB4"/>
    <w:rsid w:val="00166CDF"/>
    <w:rsid w:val="00173514"/>
    <w:rsid w:val="001743D2"/>
    <w:rsid w:val="00177822"/>
    <w:rsid w:val="00180232"/>
    <w:rsid w:val="00180B01"/>
    <w:rsid w:val="001811B8"/>
    <w:rsid w:val="00181C5E"/>
    <w:rsid w:val="00183121"/>
    <w:rsid w:val="001835E9"/>
    <w:rsid w:val="00185286"/>
    <w:rsid w:val="00185582"/>
    <w:rsid w:val="00185A41"/>
    <w:rsid w:val="0018764B"/>
    <w:rsid w:val="00191089"/>
    <w:rsid w:val="001936EC"/>
    <w:rsid w:val="00193A0D"/>
    <w:rsid w:val="001949F6"/>
    <w:rsid w:val="001958DB"/>
    <w:rsid w:val="001A7EA8"/>
    <w:rsid w:val="001B09EC"/>
    <w:rsid w:val="001B22D0"/>
    <w:rsid w:val="001B5918"/>
    <w:rsid w:val="001B7B9F"/>
    <w:rsid w:val="001C2BB0"/>
    <w:rsid w:val="001C2E6D"/>
    <w:rsid w:val="001C542F"/>
    <w:rsid w:val="001C599F"/>
    <w:rsid w:val="001C6BE8"/>
    <w:rsid w:val="001D1597"/>
    <w:rsid w:val="001D2D58"/>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071A8"/>
    <w:rsid w:val="00214114"/>
    <w:rsid w:val="00214B33"/>
    <w:rsid w:val="00221DAD"/>
    <w:rsid w:val="00240661"/>
    <w:rsid w:val="00240A8F"/>
    <w:rsid w:val="00242716"/>
    <w:rsid w:val="0024418F"/>
    <w:rsid w:val="00245021"/>
    <w:rsid w:val="0024702D"/>
    <w:rsid w:val="002477E5"/>
    <w:rsid w:val="00250444"/>
    <w:rsid w:val="00250632"/>
    <w:rsid w:val="0025133C"/>
    <w:rsid w:val="002514E8"/>
    <w:rsid w:val="00253C49"/>
    <w:rsid w:val="00255001"/>
    <w:rsid w:val="002616B9"/>
    <w:rsid w:val="00264601"/>
    <w:rsid w:val="00265714"/>
    <w:rsid w:val="00270BF9"/>
    <w:rsid w:val="00273D1F"/>
    <w:rsid w:val="00275239"/>
    <w:rsid w:val="00275F04"/>
    <w:rsid w:val="0027740C"/>
    <w:rsid w:val="002776EC"/>
    <w:rsid w:val="002821F0"/>
    <w:rsid w:val="00283637"/>
    <w:rsid w:val="00286909"/>
    <w:rsid w:val="00287E8D"/>
    <w:rsid w:val="0029154A"/>
    <w:rsid w:val="0029441C"/>
    <w:rsid w:val="002973E7"/>
    <w:rsid w:val="002A0495"/>
    <w:rsid w:val="002B39D2"/>
    <w:rsid w:val="002B54BA"/>
    <w:rsid w:val="002B7865"/>
    <w:rsid w:val="002C0C83"/>
    <w:rsid w:val="002C18BE"/>
    <w:rsid w:val="002C2240"/>
    <w:rsid w:val="002C5346"/>
    <w:rsid w:val="002C72F4"/>
    <w:rsid w:val="002D0A44"/>
    <w:rsid w:val="002D1BB8"/>
    <w:rsid w:val="002D3850"/>
    <w:rsid w:val="002D7D3B"/>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19FC"/>
    <w:rsid w:val="003332A1"/>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909E3"/>
    <w:rsid w:val="00392933"/>
    <w:rsid w:val="003930B9"/>
    <w:rsid w:val="003947DE"/>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41F"/>
    <w:rsid w:val="003F6BFB"/>
    <w:rsid w:val="004001BC"/>
    <w:rsid w:val="00402EA3"/>
    <w:rsid w:val="0040337A"/>
    <w:rsid w:val="00403502"/>
    <w:rsid w:val="00403D87"/>
    <w:rsid w:val="00403E6B"/>
    <w:rsid w:val="00404737"/>
    <w:rsid w:val="00404DD6"/>
    <w:rsid w:val="0040697C"/>
    <w:rsid w:val="004106C5"/>
    <w:rsid w:val="00412FBF"/>
    <w:rsid w:val="00414C9F"/>
    <w:rsid w:val="00416AC1"/>
    <w:rsid w:val="00421B13"/>
    <w:rsid w:val="004230FF"/>
    <w:rsid w:val="00423A09"/>
    <w:rsid w:val="004245E7"/>
    <w:rsid w:val="00430F65"/>
    <w:rsid w:val="00432CC9"/>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A59"/>
    <w:rsid w:val="00471A5E"/>
    <w:rsid w:val="00473EDF"/>
    <w:rsid w:val="00476626"/>
    <w:rsid w:val="00480BEE"/>
    <w:rsid w:val="00483CEF"/>
    <w:rsid w:val="004873CC"/>
    <w:rsid w:val="0049224E"/>
    <w:rsid w:val="00492797"/>
    <w:rsid w:val="00496172"/>
    <w:rsid w:val="00496AE0"/>
    <w:rsid w:val="004A4A51"/>
    <w:rsid w:val="004A5166"/>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10A4"/>
    <w:rsid w:val="004E46EE"/>
    <w:rsid w:val="004E4B83"/>
    <w:rsid w:val="004E4C34"/>
    <w:rsid w:val="004E776E"/>
    <w:rsid w:val="004F1191"/>
    <w:rsid w:val="004F178A"/>
    <w:rsid w:val="004F1A28"/>
    <w:rsid w:val="004F45E4"/>
    <w:rsid w:val="004F6CB8"/>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5616"/>
    <w:rsid w:val="00525FB9"/>
    <w:rsid w:val="00527C6A"/>
    <w:rsid w:val="00531E7B"/>
    <w:rsid w:val="0053328A"/>
    <w:rsid w:val="00534680"/>
    <w:rsid w:val="00550DAA"/>
    <w:rsid w:val="00555222"/>
    <w:rsid w:val="005616E9"/>
    <w:rsid w:val="0056288E"/>
    <w:rsid w:val="00571F7B"/>
    <w:rsid w:val="005720E8"/>
    <w:rsid w:val="00572F62"/>
    <w:rsid w:val="00575BA0"/>
    <w:rsid w:val="00577392"/>
    <w:rsid w:val="00580747"/>
    <w:rsid w:val="005824C8"/>
    <w:rsid w:val="00582DFA"/>
    <w:rsid w:val="00590AEF"/>
    <w:rsid w:val="00590B55"/>
    <w:rsid w:val="00591A1C"/>
    <w:rsid w:val="005933FD"/>
    <w:rsid w:val="005A1110"/>
    <w:rsid w:val="005A272C"/>
    <w:rsid w:val="005A706C"/>
    <w:rsid w:val="005A75DB"/>
    <w:rsid w:val="005B1254"/>
    <w:rsid w:val="005C07FF"/>
    <w:rsid w:val="005C0890"/>
    <w:rsid w:val="005C1691"/>
    <w:rsid w:val="005C6532"/>
    <w:rsid w:val="005C7DD0"/>
    <w:rsid w:val="005D407F"/>
    <w:rsid w:val="005D5C5B"/>
    <w:rsid w:val="005D73BC"/>
    <w:rsid w:val="005E1D4D"/>
    <w:rsid w:val="005E2896"/>
    <w:rsid w:val="005E35AD"/>
    <w:rsid w:val="005E4036"/>
    <w:rsid w:val="005E5674"/>
    <w:rsid w:val="005E60DC"/>
    <w:rsid w:val="005E776C"/>
    <w:rsid w:val="005F18E6"/>
    <w:rsid w:val="005F299E"/>
    <w:rsid w:val="005F46A4"/>
    <w:rsid w:val="005F50BA"/>
    <w:rsid w:val="005F5135"/>
    <w:rsid w:val="005F5418"/>
    <w:rsid w:val="005F5D47"/>
    <w:rsid w:val="005F5FD7"/>
    <w:rsid w:val="005F7A81"/>
    <w:rsid w:val="005F7D5B"/>
    <w:rsid w:val="006002B5"/>
    <w:rsid w:val="00600C42"/>
    <w:rsid w:val="00601E1B"/>
    <w:rsid w:val="00607084"/>
    <w:rsid w:val="00610461"/>
    <w:rsid w:val="00610EF4"/>
    <w:rsid w:val="00613A2A"/>
    <w:rsid w:val="006147DA"/>
    <w:rsid w:val="006149F0"/>
    <w:rsid w:val="006156A2"/>
    <w:rsid w:val="006157BC"/>
    <w:rsid w:val="006168DA"/>
    <w:rsid w:val="00620771"/>
    <w:rsid w:val="006256DE"/>
    <w:rsid w:val="006319A7"/>
    <w:rsid w:val="00632E8F"/>
    <w:rsid w:val="0063606E"/>
    <w:rsid w:val="00637AEF"/>
    <w:rsid w:val="00641E18"/>
    <w:rsid w:val="00644444"/>
    <w:rsid w:val="00645B23"/>
    <w:rsid w:val="00654EB9"/>
    <w:rsid w:val="00661813"/>
    <w:rsid w:val="006663B5"/>
    <w:rsid w:val="006675CC"/>
    <w:rsid w:val="006679AD"/>
    <w:rsid w:val="00667EB2"/>
    <w:rsid w:val="0067053D"/>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6E1E"/>
    <w:rsid w:val="006A7981"/>
    <w:rsid w:val="006A7FF3"/>
    <w:rsid w:val="006B70A8"/>
    <w:rsid w:val="006C2D3B"/>
    <w:rsid w:val="006C61D9"/>
    <w:rsid w:val="006C7F3B"/>
    <w:rsid w:val="006D0D92"/>
    <w:rsid w:val="006D1F75"/>
    <w:rsid w:val="006D21A0"/>
    <w:rsid w:val="006D3FB0"/>
    <w:rsid w:val="006D4944"/>
    <w:rsid w:val="006D734A"/>
    <w:rsid w:val="006D795A"/>
    <w:rsid w:val="006E0875"/>
    <w:rsid w:val="006E2B77"/>
    <w:rsid w:val="006E6D35"/>
    <w:rsid w:val="006F128B"/>
    <w:rsid w:val="006F1C76"/>
    <w:rsid w:val="006F1E42"/>
    <w:rsid w:val="006F2DC1"/>
    <w:rsid w:val="006F3299"/>
    <w:rsid w:val="006F5FBF"/>
    <w:rsid w:val="0070318A"/>
    <w:rsid w:val="00707922"/>
    <w:rsid w:val="00710170"/>
    <w:rsid w:val="007120EB"/>
    <w:rsid w:val="0071231E"/>
    <w:rsid w:val="00713A80"/>
    <w:rsid w:val="00715EE3"/>
    <w:rsid w:val="007238F8"/>
    <w:rsid w:val="00724A21"/>
    <w:rsid w:val="00727048"/>
    <w:rsid w:val="0072750E"/>
    <w:rsid w:val="00727C7C"/>
    <w:rsid w:val="00730C28"/>
    <w:rsid w:val="00730C37"/>
    <w:rsid w:val="00733858"/>
    <w:rsid w:val="007342BD"/>
    <w:rsid w:val="00734DD5"/>
    <w:rsid w:val="00734F4E"/>
    <w:rsid w:val="00743D02"/>
    <w:rsid w:val="00744BC7"/>
    <w:rsid w:val="00752A15"/>
    <w:rsid w:val="00754696"/>
    <w:rsid w:val="00754B54"/>
    <w:rsid w:val="007562B9"/>
    <w:rsid w:val="0076025D"/>
    <w:rsid w:val="007616B3"/>
    <w:rsid w:val="007638E3"/>
    <w:rsid w:val="007663D2"/>
    <w:rsid w:val="00767C14"/>
    <w:rsid w:val="00771EB8"/>
    <w:rsid w:val="00774F69"/>
    <w:rsid w:val="00781F52"/>
    <w:rsid w:val="0078399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686D"/>
    <w:rsid w:val="007C7845"/>
    <w:rsid w:val="007C79AA"/>
    <w:rsid w:val="007D2CDE"/>
    <w:rsid w:val="007D31B4"/>
    <w:rsid w:val="007D4D21"/>
    <w:rsid w:val="007D601E"/>
    <w:rsid w:val="007D763B"/>
    <w:rsid w:val="007E1B3C"/>
    <w:rsid w:val="007E3B01"/>
    <w:rsid w:val="007E432B"/>
    <w:rsid w:val="007E7862"/>
    <w:rsid w:val="007F064C"/>
    <w:rsid w:val="007F10AA"/>
    <w:rsid w:val="007F449D"/>
    <w:rsid w:val="007F575A"/>
    <w:rsid w:val="007F7957"/>
    <w:rsid w:val="008006B7"/>
    <w:rsid w:val="00810576"/>
    <w:rsid w:val="00811FDF"/>
    <w:rsid w:val="0081258D"/>
    <w:rsid w:val="00813EC6"/>
    <w:rsid w:val="008203FD"/>
    <w:rsid w:val="00822180"/>
    <w:rsid w:val="00826A51"/>
    <w:rsid w:val="00826D0D"/>
    <w:rsid w:val="00826D49"/>
    <w:rsid w:val="00827619"/>
    <w:rsid w:val="008344B0"/>
    <w:rsid w:val="008347D5"/>
    <w:rsid w:val="00840A9D"/>
    <w:rsid w:val="00842010"/>
    <w:rsid w:val="00846D50"/>
    <w:rsid w:val="00850065"/>
    <w:rsid w:val="008505D9"/>
    <w:rsid w:val="008508F2"/>
    <w:rsid w:val="00850A49"/>
    <w:rsid w:val="0085488B"/>
    <w:rsid w:val="00854C7E"/>
    <w:rsid w:val="008558B6"/>
    <w:rsid w:val="00860E0C"/>
    <w:rsid w:val="008614A5"/>
    <w:rsid w:val="00862B2F"/>
    <w:rsid w:val="008632B2"/>
    <w:rsid w:val="0086611C"/>
    <w:rsid w:val="008701B4"/>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60C5"/>
    <w:rsid w:val="008E6F35"/>
    <w:rsid w:val="008E7D9A"/>
    <w:rsid w:val="008F0C20"/>
    <w:rsid w:val="008F1D8A"/>
    <w:rsid w:val="00901E23"/>
    <w:rsid w:val="0090215F"/>
    <w:rsid w:val="00902DCE"/>
    <w:rsid w:val="00903D3E"/>
    <w:rsid w:val="00905319"/>
    <w:rsid w:val="009063B4"/>
    <w:rsid w:val="00906885"/>
    <w:rsid w:val="009146D1"/>
    <w:rsid w:val="00914D20"/>
    <w:rsid w:val="00921DB9"/>
    <w:rsid w:val="00921F00"/>
    <w:rsid w:val="00922398"/>
    <w:rsid w:val="00926B76"/>
    <w:rsid w:val="00927457"/>
    <w:rsid w:val="00927B71"/>
    <w:rsid w:val="0093255B"/>
    <w:rsid w:val="0093366A"/>
    <w:rsid w:val="0094603C"/>
    <w:rsid w:val="0095079B"/>
    <w:rsid w:val="00954676"/>
    <w:rsid w:val="00956809"/>
    <w:rsid w:val="00960B59"/>
    <w:rsid w:val="00962108"/>
    <w:rsid w:val="0096678C"/>
    <w:rsid w:val="009679A7"/>
    <w:rsid w:val="00972AA8"/>
    <w:rsid w:val="009732C3"/>
    <w:rsid w:val="00973D49"/>
    <w:rsid w:val="0097629D"/>
    <w:rsid w:val="009779CA"/>
    <w:rsid w:val="00981589"/>
    <w:rsid w:val="00981F33"/>
    <w:rsid w:val="00981FD4"/>
    <w:rsid w:val="00982F3C"/>
    <w:rsid w:val="00986035"/>
    <w:rsid w:val="00991C46"/>
    <w:rsid w:val="009937C6"/>
    <w:rsid w:val="00993F5A"/>
    <w:rsid w:val="00994826"/>
    <w:rsid w:val="00994C86"/>
    <w:rsid w:val="009963E2"/>
    <w:rsid w:val="00996423"/>
    <w:rsid w:val="009966F9"/>
    <w:rsid w:val="009A1327"/>
    <w:rsid w:val="009A2F2F"/>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3B93"/>
    <w:rsid w:val="009D5CBD"/>
    <w:rsid w:val="009D6ED6"/>
    <w:rsid w:val="009E0FEF"/>
    <w:rsid w:val="009E6345"/>
    <w:rsid w:val="009F0D36"/>
    <w:rsid w:val="009F2CD0"/>
    <w:rsid w:val="009F4E0C"/>
    <w:rsid w:val="009F768F"/>
    <w:rsid w:val="00A03DEE"/>
    <w:rsid w:val="00A113F2"/>
    <w:rsid w:val="00A12E23"/>
    <w:rsid w:val="00A13C64"/>
    <w:rsid w:val="00A15B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C24"/>
    <w:rsid w:val="00A43F97"/>
    <w:rsid w:val="00A4567B"/>
    <w:rsid w:val="00A47960"/>
    <w:rsid w:val="00A511BB"/>
    <w:rsid w:val="00A51406"/>
    <w:rsid w:val="00A52349"/>
    <w:rsid w:val="00A537E4"/>
    <w:rsid w:val="00A565AA"/>
    <w:rsid w:val="00A60918"/>
    <w:rsid w:val="00A61180"/>
    <w:rsid w:val="00A62954"/>
    <w:rsid w:val="00A64B40"/>
    <w:rsid w:val="00A66953"/>
    <w:rsid w:val="00A71FD2"/>
    <w:rsid w:val="00A72637"/>
    <w:rsid w:val="00A76422"/>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C1533"/>
    <w:rsid w:val="00AC5332"/>
    <w:rsid w:val="00AC7A18"/>
    <w:rsid w:val="00AD0047"/>
    <w:rsid w:val="00AD209E"/>
    <w:rsid w:val="00AD4000"/>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766"/>
    <w:rsid w:val="00B1094A"/>
    <w:rsid w:val="00B111BB"/>
    <w:rsid w:val="00B1377F"/>
    <w:rsid w:val="00B14BA2"/>
    <w:rsid w:val="00B15877"/>
    <w:rsid w:val="00B15DF7"/>
    <w:rsid w:val="00B17B96"/>
    <w:rsid w:val="00B21804"/>
    <w:rsid w:val="00B22EB9"/>
    <w:rsid w:val="00B23D8F"/>
    <w:rsid w:val="00B25542"/>
    <w:rsid w:val="00B262E7"/>
    <w:rsid w:val="00B3510E"/>
    <w:rsid w:val="00B357DF"/>
    <w:rsid w:val="00B37619"/>
    <w:rsid w:val="00B42695"/>
    <w:rsid w:val="00B43C60"/>
    <w:rsid w:val="00B443CC"/>
    <w:rsid w:val="00B46D25"/>
    <w:rsid w:val="00B516C5"/>
    <w:rsid w:val="00B52CB3"/>
    <w:rsid w:val="00B5456A"/>
    <w:rsid w:val="00B57B4A"/>
    <w:rsid w:val="00B61052"/>
    <w:rsid w:val="00B618F1"/>
    <w:rsid w:val="00B654D1"/>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658E"/>
    <w:rsid w:val="00BD6AD6"/>
    <w:rsid w:val="00BD7783"/>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400AD"/>
    <w:rsid w:val="00C40C57"/>
    <w:rsid w:val="00C42667"/>
    <w:rsid w:val="00C43528"/>
    <w:rsid w:val="00C47FC7"/>
    <w:rsid w:val="00C50EB9"/>
    <w:rsid w:val="00C5202E"/>
    <w:rsid w:val="00C532C3"/>
    <w:rsid w:val="00C53920"/>
    <w:rsid w:val="00C5399C"/>
    <w:rsid w:val="00C56EF6"/>
    <w:rsid w:val="00C5787C"/>
    <w:rsid w:val="00C60FBA"/>
    <w:rsid w:val="00C620E3"/>
    <w:rsid w:val="00C62C88"/>
    <w:rsid w:val="00C641CC"/>
    <w:rsid w:val="00C65EEF"/>
    <w:rsid w:val="00C6617F"/>
    <w:rsid w:val="00C7013B"/>
    <w:rsid w:val="00C72865"/>
    <w:rsid w:val="00C74840"/>
    <w:rsid w:val="00C76107"/>
    <w:rsid w:val="00C76B8F"/>
    <w:rsid w:val="00C8173E"/>
    <w:rsid w:val="00C8187A"/>
    <w:rsid w:val="00C82F02"/>
    <w:rsid w:val="00C86D1B"/>
    <w:rsid w:val="00C8707B"/>
    <w:rsid w:val="00C87C3C"/>
    <w:rsid w:val="00C928F7"/>
    <w:rsid w:val="00C930DE"/>
    <w:rsid w:val="00C93DDA"/>
    <w:rsid w:val="00C9432F"/>
    <w:rsid w:val="00C97AE7"/>
    <w:rsid w:val="00C97F05"/>
    <w:rsid w:val="00CA565C"/>
    <w:rsid w:val="00CA718B"/>
    <w:rsid w:val="00CB11CC"/>
    <w:rsid w:val="00CB23A6"/>
    <w:rsid w:val="00CB459E"/>
    <w:rsid w:val="00CB5B50"/>
    <w:rsid w:val="00CB6A39"/>
    <w:rsid w:val="00CC10A2"/>
    <w:rsid w:val="00CC1DCE"/>
    <w:rsid w:val="00CC22F7"/>
    <w:rsid w:val="00CC4885"/>
    <w:rsid w:val="00CC5FAA"/>
    <w:rsid w:val="00CC6E53"/>
    <w:rsid w:val="00CC70BB"/>
    <w:rsid w:val="00CE127B"/>
    <w:rsid w:val="00CE3A50"/>
    <w:rsid w:val="00CE6D06"/>
    <w:rsid w:val="00CE79FC"/>
    <w:rsid w:val="00CF5479"/>
    <w:rsid w:val="00CF7B4A"/>
    <w:rsid w:val="00CF7FCD"/>
    <w:rsid w:val="00D000C4"/>
    <w:rsid w:val="00D0452C"/>
    <w:rsid w:val="00D05BCE"/>
    <w:rsid w:val="00D06BA6"/>
    <w:rsid w:val="00D11CD5"/>
    <w:rsid w:val="00D13A4E"/>
    <w:rsid w:val="00D1435E"/>
    <w:rsid w:val="00D158B6"/>
    <w:rsid w:val="00D247BE"/>
    <w:rsid w:val="00D26D24"/>
    <w:rsid w:val="00D277DC"/>
    <w:rsid w:val="00D374A5"/>
    <w:rsid w:val="00D4358C"/>
    <w:rsid w:val="00D43ED5"/>
    <w:rsid w:val="00D45CAF"/>
    <w:rsid w:val="00D45CCF"/>
    <w:rsid w:val="00D502E1"/>
    <w:rsid w:val="00D5032D"/>
    <w:rsid w:val="00D51B1E"/>
    <w:rsid w:val="00D54370"/>
    <w:rsid w:val="00D60E9A"/>
    <w:rsid w:val="00D61803"/>
    <w:rsid w:val="00D62A9E"/>
    <w:rsid w:val="00D63B9C"/>
    <w:rsid w:val="00D6501B"/>
    <w:rsid w:val="00D66596"/>
    <w:rsid w:val="00D67A9F"/>
    <w:rsid w:val="00D727BD"/>
    <w:rsid w:val="00D7291F"/>
    <w:rsid w:val="00D72F93"/>
    <w:rsid w:val="00D7723C"/>
    <w:rsid w:val="00D8009F"/>
    <w:rsid w:val="00D830F2"/>
    <w:rsid w:val="00D850BE"/>
    <w:rsid w:val="00D85E6F"/>
    <w:rsid w:val="00D90465"/>
    <w:rsid w:val="00D942DD"/>
    <w:rsid w:val="00D94697"/>
    <w:rsid w:val="00D96AB5"/>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E00290"/>
    <w:rsid w:val="00E00C5D"/>
    <w:rsid w:val="00E01032"/>
    <w:rsid w:val="00E01888"/>
    <w:rsid w:val="00E01AB6"/>
    <w:rsid w:val="00E0341B"/>
    <w:rsid w:val="00E04F06"/>
    <w:rsid w:val="00E10537"/>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47EE"/>
    <w:rsid w:val="00E560FE"/>
    <w:rsid w:val="00E56D40"/>
    <w:rsid w:val="00E57031"/>
    <w:rsid w:val="00E64E4A"/>
    <w:rsid w:val="00E654D1"/>
    <w:rsid w:val="00E65D0A"/>
    <w:rsid w:val="00E67C3A"/>
    <w:rsid w:val="00E7216D"/>
    <w:rsid w:val="00E72E23"/>
    <w:rsid w:val="00E73A47"/>
    <w:rsid w:val="00E75300"/>
    <w:rsid w:val="00E803EE"/>
    <w:rsid w:val="00E81536"/>
    <w:rsid w:val="00E81BAC"/>
    <w:rsid w:val="00E84092"/>
    <w:rsid w:val="00E85136"/>
    <w:rsid w:val="00E85272"/>
    <w:rsid w:val="00E87359"/>
    <w:rsid w:val="00E879B4"/>
    <w:rsid w:val="00E91255"/>
    <w:rsid w:val="00E9321F"/>
    <w:rsid w:val="00E96D9E"/>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F0FC3"/>
    <w:rsid w:val="00EF1B2C"/>
    <w:rsid w:val="00F00F6C"/>
    <w:rsid w:val="00F0792F"/>
    <w:rsid w:val="00F10E6B"/>
    <w:rsid w:val="00F112B4"/>
    <w:rsid w:val="00F1131E"/>
    <w:rsid w:val="00F15286"/>
    <w:rsid w:val="00F15EC9"/>
    <w:rsid w:val="00F210FF"/>
    <w:rsid w:val="00F222A8"/>
    <w:rsid w:val="00F22BD5"/>
    <w:rsid w:val="00F24999"/>
    <w:rsid w:val="00F2638C"/>
    <w:rsid w:val="00F27DC2"/>
    <w:rsid w:val="00F35227"/>
    <w:rsid w:val="00F36B78"/>
    <w:rsid w:val="00F40A4B"/>
    <w:rsid w:val="00F43056"/>
    <w:rsid w:val="00F441DC"/>
    <w:rsid w:val="00F44CE6"/>
    <w:rsid w:val="00F4601D"/>
    <w:rsid w:val="00F472DE"/>
    <w:rsid w:val="00F47A65"/>
    <w:rsid w:val="00F52429"/>
    <w:rsid w:val="00F53CDA"/>
    <w:rsid w:val="00F57796"/>
    <w:rsid w:val="00F633BE"/>
    <w:rsid w:val="00F6550D"/>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A0B94"/>
    <w:rsid w:val="00FA2460"/>
    <w:rsid w:val="00FA2F47"/>
    <w:rsid w:val="00FB7EC6"/>
    <w:rsid w:val="00FC1ADC"/>
    <w:rsid w:val="00FC32FC"/>
    <w:rsid w:val="00FC5A2F"/>
    <w:rsid w:val="00FC7764"/>
    <w:rsid w:val="00FC7F36"/>
    <w:rsid w:val="00FD0B77"/>
    <w:rsid w:val="00FD0D02"/>
    <w:rsid w:val="00FD4116"/>
    <w:rsid w:val="00FD472F"/>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fidic.org/booksho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98AF44-16E3-41B1-85B5-1FFA94DB2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3173</Words>
  <Characters>1810</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Daiga Kalviņa</cp:lastModifiedBy>
  <cp:revision>12</cp:revision>
  <cp:lastPrinted>2023-11-16T14:36:00Z</cp:lastPrinted>
  <dcterms:created xsi:type="dcterms:W3CDTF">2024-10-22T10:57:00Z</dcterms:created>
  <dcterms:modified xsi:type="dcterms:W3CDTF">2024-10-22T11:03:00Z</dcterms:modified>
</cp:coreProperties>
</file>