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7C14B" w14:textId="7A7C5654" w:rsid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APSTIPRINĀTS</w:t>
      </w:r>
    </w:p>
    <w:p w14:paraId="029F0E91" w14:textId="10ED87D0" w:rsid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ar iepirkum</w:t>
      </w:r>
      <w:r w:rsidR="00F93EC8">
        <w:rPr>
          <w:rFonts w:ascii="Times New Roman" w:eastAsia="Times New Roman" w:hAnsi="Times New Roman" w:cs="Times New Roman"/>
          <w:kern w:val="0"/>
          <w:sz w:val="24"/>
          <w:szCs w:val="24"/>
          <w14:ligatures w14:val="none"/>
        </w:rPr>
        <w:t>a</w:t>
      </w:r>
      <w:r>
        <w:rPr>
          <w:rFonts w:ascii="Times New Roman" w:eastAsia="Times New Roman" w:hAnsi="Times New Roman" w:cs="Times New Roman"/>
          <w:kern w:val="0"/>
          <w:sz w:val="24"/>
          <w:szCs w:val="24"/>
          <w14:ligatures w14:val="none"/>
        </w:rPr>
        <w:t xml:space="preserve"> komisijas 2024. </w:t>
      </w:r>
      <w:r w:rsidRPr="00272BFA">
        <w:rPr>
          <w:rFonts w:ascii="Times New Roman" w:eastAsia="Times New Roman" w:hAnsi="Times New Roman" w:cs="Times New Roman"/>
          <w:kern w:val="0"/>
          <w:sz w:val="24"/>
          <w:szCs w:val="24"/>
          <w14:ligatures w14:val="none"/>
        </w:rPr>
        <w:t xml:space="preserve">gada </w:t>
      </w:r>
      <w:r w:rsidR="00080591">
        <w:rPr>
          <w:rFonts w:ascii="Times New Roman" w:eastAsia="Times New Roman" w:hAnsi="Times New Roman" w:cs="Times New Roman"/>
          <w:kern w:val="0"/>
          <w:sz w:val="24"/>
          <w:szCs w:val="24"/>
          <w14:ligatures w14:val="none"/>
        </w:rPr>
        <w:t>5</w:t>
      </w:r>
      <w:r w:rsidRPr="00272BFA">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w:t>
      </w:r>
      <w:r w:rsidR="00D54B65">
        <w:rPr>
          <w:rFonts w:ascii="Times New Roman" w:eastAsia="Times New Roman" w:hAnsi="Times New Roman" w:cs="Times New Roman"/>
          <w:kern w:val="0"/>
          <w:sz w:val="24"/>
          <w:szCs w:val="24"/>
          <w14:ligatures w14:val="none"/>
        </w:rPr>
        <w:t>aprīļa</w:t>
      </w:r>
    </w:p>
    <w:p w14:paraId="77635DE3" w14:textId="77777777" w:rsid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sēdes protokolu</w:t>
      </w:r>
    </w:p>
    <w:p w14:paraId="60E0E812" w14:textId="69EF1191" w:rsidR="00F45C44" w:rsidRP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Nr. 2024/0</w:t>
      </w:r>
      <w:r w:rsidR="00D54B65">
        <w:rPr>
          <w:rFonts w:ascii="Times New Roman" w:eastAsia="Times New Roman" w:hAnsi="Times New Roman" w:cs="Times New Roman"/>
          <w:kern w:val="0"/>
          <w:sz w:val="24"/>
          <w:szCs w:val="24"/>
          <w14:ligatures w14:val="none"/>
        </w:rPr>
        <w:t>8K-2</w:t>
      </w:r>
      <w:r>
        <w:rPr>
          <w:rFonts w:ascii="Times New Roman" w:eastAsia="Times New Roman" w:hAnsi="Times New Roman" w:cs="Times New Roman"/>
          <w:kern w:val="0"/>
          <w:sz w:val="24"/>
          <w:szCs w:val="24"/>
          <w14:ligatures w14:val="none"/>
        </w:rPr>
        <w:t xml:space="preserve"> </w:t>
      </w:r>
    </w:p>
    <w:p w14:paraId="7F786120" w14:textId="77777777" w:rsidR="00F45C44" w:rsidRDefault="00F45C44" w:rsidP="00F45C44">
      <w:pPr>
        <w:widowControl w:val="0"/>
        <w:autoSpaceDE w:val="0"/>
        <w:autoSpaceDN w:val="0"/>
        <w:spacing w:after="0" w:line="321" w:lineRule="exact"/>
        <w:ind w:left="235" w:right="16"/>
        <w:jc w:val="right"/>
        <w:rPr>
          <w:rFonts w:ascii="Times New Roman" w:eastAsia="Times New Roman" w:hAnsi="Times New Roman" w:cs="Times New Roman"/>
          <w:b/>
          <w:bCs/>
          <w:kern w:val="0"/>
          <w:sz w:val="28"/>
          <w:szCs w:val="28"/>
          <w14:ligatures w14:val="none"/>
        </w:rPr>
      </w:pPr>
    </w:p>
    <w:p w14:paraId="5CEDD06C" w14:textId="7C156511" w:rsidR="00F45C44" w:rsidRDefault="00F45C44" w:rsidP="00F45C44">
      <w:pPr>
        <w:widowControl w:val="0"/>
        <w:autoSpaceDE w:val="0"/>
        <w:autoSpaceDN w:val="0"/>
        <w:spacing w:after="0" w:line="276" w:lineRule="auto"/>
        <w:ind w:left="235" w:right="16"/>
        <w:jc w:val="center"/>
        <w:rPr>
          <w:rFonts w:ascii="Times New Roman" w:eastAsia="Times New Roman" w:hAnsi="Times New Roman" w:cs="Times New Roman"/>
          <w:b/>
          <w:bCs/>
          <w:spacing w:val="-4"/>
          <w:kern w:val="0"/>
          <w:sz w:val="28"/>
          <w:szCs w:val="28"/>
          <w14:ligatures w14:val="none"/>
        </w:rPr>
      </w:pPr>
      <w:r>
        <w:rPr>
          <w:rFonts w:ascii="Times New Roman" w:eastAsia="Times New Roman" w:hAnsi="Times New Roman" w:cs="Times New Roman"/>
          <w:b/>
          <w:bCs/>
          <w:kern w:val="0"/>
          <w:sz w:val="28"/>
          <w:szCs w:val="28"/>
          <w14:ligatures w14:val="none"/>
        </w:rPr>
        <w:t>Iepirkum</w:t>
      </w:r>
      <w:r w:rsidR="00D54B65">
        <w:rPr>
          <w:rFonts w:ascii="Times New Roman" w:eastAsia="Times New Roman" w:hAnsi="Times New Roman" w:cs="Times New Roman"/>
          <w:b/>
          <w:bCs/>
          <w:kern w:val="0"/>
          <w:sz w:val="28"/>
          <w:szCs w:val="28"/>
          <w14:ligatures w14:val="none"/>
        </w:rPr>
        <w:t>a</w:t>
      </w:r>
      <w:r>
        <w:rPr>
          <w:rFonts w:ascii="Times New Roman" w:eastAsia="Times New Roman" w:hAnsi="Times New Roman" w:cs="Times New Roman"/>
          <w:b/>
          <w:bCs/>
          <w:kern w:val="0"/>
          <w:sz w:val="28"/>
          <w:szCs w:val="28"/>
          <w14:ligatures w14:val="none"/>
        </w:rPr>
        <w:t xml:space="preserve"> komisijas sniegtās a</w:t>
      </w:r>
      <w:r w:rsidRPr="00F45C44">
        <w:rPr>
          <w:rFonts w:ascii="Times New Roman" w:eastAsia="Times New Roman" w:hAnsi="Times New Roman" w:cs="Times New Roman"/>
          <w:b/>
          <w:bCs/>
          <w:kern w:val="0"/>
          <w:sz w:val="28"/>
          <w:szCs w:val="28"/>
          <w14:ligatures w14:val="none"/>
        </w:rPr>
        <w:t>tbildes</w:t>
      </w:r>
      <w:r w:rsidRPr="00F45C44">
        <w:rPr>
          <w:rFonts w:ascii="Times New Roman" w:eastAsia="Times New Roman" w:hAnsi="Times New Roman" w:cs="Times New Roman"/>
          <w:b/>
          <w:bCs/>
          <w:spacing w:val="-5"/>
          <w:kern w:val="0"/>
          <w:sz w:val="28"/>
          <w:szCs w:val="28"/>
          <w14:ligatures w14:val="none"/>
        </w:rPr>
        <w:t xml:space="preserve"> </w:t>
      </w:r>
      <w:r w:rsidRPr="00F45C44">
        <w:rPr>
          <w:rFonts w:ascii="Times New Roman" w:eastAsia="Times New Roman" w:hAnsi="Times New Roman" w:cs="Times New Roman"/>
          <w:b/>
          <w:bCs/>
          <w:kern w:val="0"/>
          <w:sz w:val="28"/>
          <w:szCs w:val="28"/>
          <w14:ligatures w14:val="none"/>
        </w:rPr>
        <w:t>uz</w:t>
      </w:r>
      <w:r w:rsidRPr="00F45C44">
        <w:rPr>
          <w:rFonts w:ascii="Times New Roman" w:eastAsia="Times New Roman" w:hAnsi="Times New Roman" w:cs="Times New Roman"/>
          <w:b/>
          <w:bCs/>
          <w:spacing w:val="-5"/>
          <w:kern w:val="0"/>
          <w:sz w:val="28"/>
          <w:szCs w:val="28"/>
          <w14:ligatures w14:val="none"/>
        </w:rPr>
        <w:t xml:space="preserve"> </w:t>
      </w:r>
      <w:r w:rsidRPr="00F45C44">
        <w:rPr>
          <w:rFonts w:ascii="Times New Roman" w:eastAsia="Times New Roman" w:hAnsi="Times New Roman" w:cs="Times New Roman"/>
          <w:b/>
          <w:bCs/>
          <w:kern w:val="0"/>
          <w:sz w:val="28"/>
          <w:szCs w:val="28"/>
          <w14:ligatures w14:val="none"/>
        </w:rPr>
        <w:t>ieinteresēt</w:t>
      </w:r>
      <w:r>
        <w:rPr>
          <w:rFonts w:ascii="Times New Roman" w:eastAsia="Times New Roman" w:hAnsi="Times New Roman" w:cs="Times New Roman"/>
          <w:b/>
          <w:bCs/>
          <w:kern w:val="0"/>
          <w:sz w:val="28"/>
          <w:szCs w:val="28"/>
          <w14:ligatures w14:val="none"/>
        </w:rPr>
        <w:t>ā</w:t>
      </w:r>
      <w:r w:rsidRPr="00F45C44">
        <w:rPr>
          <w:rFonts w:ascii="Times New Roman" w:eastAsia="Times New Roman" w:hAnsi="Times New Roman" w:cs="Times New Roman"/>
          <w:b/>
          <w:bCs/>
          <w:spacing w:val="-4"/>
          <w:kern w:val="0"/>
          <w:sz w:val="28"/>
          <w:szCs w:val="28"/>
          <w14:ligatures w14:val="none"/>
        </w:rPr>
        <w:t xml:space="preserve"> </w:t>
      </w:r>
    </w:p>
    <w:p w14:paraId="48FF3F79" w14:textId="4B78309D" w:rsidR="00F45C44" w:rsidRPr="00F45C44" w:rsidRDefault="00F45C44" w:rsidP="00F45C44">
      <w:pPr>
        <w:widowControl w:val="0"/>
        <w:autoSpaceDE w:val="0"/>
        <w:autoSpaceDN w:val="0"/>
        <w:spacing w:after="0" w:line="276" w:lineRule="auto"/>
        <w:ind w:left="235" w:right="16"/>
        <w:jc w:val="center"/>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piegādātāja</w:t>
      </w:r>
      <w:r w:rsidRPr="00F45C44">
        <w:rPr>
          <w:rFonts w:ascii="Times New Roman" w:eastAsia="Times New Roman" w:hAnsi="Times New Roman" w:cs="Times New Roman"/>
          <w:b/>
          <w:bCs/>
          <w:spacing w:val="-4"/>
          <w:kern w:val="0"/>
          <w:sz w:val="28"/>
          <w:szCs w:val="28"/>
          <w14:ligatures w14:val="none"/>
        </w:rPr>
        <w:t xml:space="preserve"> </w:t>
      </w:r>
      <w:r w:rsidRPr="00F45C44">
        <w:rPr>
          <w:rFonts w:ascii="Times New Roman" w:eastAsia="Times New Roman" w:hAnsi="Times New Roman" w:cs="Times New Roman"/>
          <w:b/>
          <w:bCs/>
          <w:spacing w:val="-2"/>
          <w:kern w:val="0"/>
          <w:sz w:val="28"/>
          <w:szCs w:val="28"/>
          <w14:ligatures w14:val="none"/>
        </w:rPr>
        <w:t>jautājumiem</w:t>
      </w:r>
    </w:p>
    <w:p w14:paraId="608F2A2F" w14:textId="088759E1" w:rsidR="00D54B65" w:rsidRPr="00D54B65" w:rsidRDefault="00D54B65" w:rsidP="00D54B65">
      <w:pPr>
        <w:widowControl w:val="0"/>
        <w:autoSpaceDE w:val="0"/>
        <w:autoSpaceDN w:val="0"/>
        <w:spacing w:after="0" w:line="276" w:lineRule="auto"/>
        <w:ind w:left="235" w:right="15"/>
        <w:jc w:val="center"/>
        <w:rPr>
          <w:rFonts w:ascii="Times New Roman" w:eastAsia="Times New Roman" w:hAnsi="Times New Roman" w:cs="Times New Roman"/>
          <w:b/>
          <w:kern w:val="0"/>
          <w:sz w:val="28"/>
          <w:szCs w:val="24"/>
          <w14:ligatures w14:val="none"/>
        </w:rPr>
      </w:pPr>
      <w:r>
        <w:rPr>
          <w:rFonts w:ascii="Times New Roman" w:eastAsia="Times New Roman" w:hAnsi="Times New Roman" w:cs="Times New Roman"/>
          <w:kern w:val="0"/>
          <w:sz w:val="28"/>
          <w:szCs w:val="24"/>
          <w14:ligatures w14:val="none"/>
        </w:rPr>
        <w:t>Atklātā konkursā</w:t>
      </w:r>
      <w:r w:rsidR="00F45C44" w:rsidRPr="00F45C44">
        <w:rPr>
          <w:rFonts w:ascii="Times New Roman" w:eastAsia="Times New Roman" w:hAnsi="Times New Roman" w:cs="Times New Roman"/>
          <w:spacing w:val="-8"/>
          <w:kern w:val="0"/>
          <w:sz w:val="28"/>
          <w:szCs w:val="24"/>
          <w14:ligatures w14:val="none"/>
        </w:rPr>
        <w:t xml:space="preserve"> </w:t>
      </w:r>
      <w:r w:rsidR="00F45C44" w:rsidRPr="00F45C44">
        <w:rPr>
          <w:rFonts w:ascii="Times New Roman" w:eastAsia="Times New Roman" w:hAnsi="Times New Roman" w:cs="Times New Roman"/>
          <w:b/>
          <w:bCs/>
          <w:kern w:val="0"/>
          <w:sz w:val="28"/>
          <w:szCs w:val="24"/>
          <w14:ligatures w14:val="none"/>
        </w:rPr>
        <w:t>„</w:t>
      </w:r>
      <w:r w:rsidR="00F45C44" w:rsidRPr="00F45C44">
        <w:rPr>
          <w:b/>
          <w:bCs/>
        </w:rPr>
        <w:t xml:space="preserve"> </w:t>
      </w:r>
      <w:r w:rsidRPr="00D54B65">
        <w:rPr>
          <w:rFonts w:ascii="Times New Roman" w:eastAsia="Times New Roman" w:hAnsi="Times New Roman" w:cs="Times New Roman"/>
          <w:b/>
          <w:kern w:val="0"/>
          <w:sz w:val="28"/>
          <w:szCs w:val="24"/>
          <w14:ligatures w14:val="none"/>
        </w:rPr>
        <w:t xml:space="preserve">Aizslietņu sistēmas iegāde SIA “Jēkabpils reģionālās </w:t>
      </w:r>
    </w:p>
    <w:p w14:paraId="0332EE16" w14:textId="23687CC9" w:rsidR="00F45C44" w:rsidRPr="00F45C44" w:rsidRDefault="00D54B65" w:rsidP="00D54B65">
      <w:pPr>
        <w:widowControl w:val="0"/>
        <w:autoSpaceDE w:val="0"/>
        <w:autoSpaceDN w:val="0"/>
        <w:spacing w:after="0" w:line="276" w:lineRule="auto"/>
        <w:ind w:left="235" w:right="15"/>
        <w:jc w:val="center"/>
        <w:rPr>
          <w:rFonts w:ascii="Times New Roman" w:eastAsia="Times New Roman" w:hAnsi="Times New Roman" w:cs="Times New Roman"/>
          <w:kern w:val="0"/>
          <w:sz w:val="28"/>
          <w:szCs w:val="24"/>
          <w14:ligatures w14:val="none"/>
        </w:rPr>
      </w:pPr>
      <w:r w:rsidRPr="00D54B65">
        <w:rPr>
          <w:rFonts w:ascii="Times New Roman" w:eastAsia="Times New Roman" w:hAnsi="Times New Roman" w:cs="Times New Roman"/>
          <w:b/>
          <w:kern w:val="0"/>
          <w:sz w:val="28"/>
          <w:szCs w:val="24"/>
          <w14:ligatures w14:val="none"/>
        </w:rPr>
        <w:t xml:space="preserve"> slimnīcas” uzņemšanas nodaļai</w:t>
      </w:r>
      <w:r w:rsidR="00F45C44" w:rsidRPr="00F45C44">
        <w:rPr>
          <w:rFonts w:ascii="Times New Roman" w:eastAsia="Times New Roman" w:hAnsi="Times New Roman" w:cs="Times New Roman"/>
          <w:b/>
          <w:bCs/>
          <w:kern w:val="0"/>
          <w:sz w:val="28"/>
          <w:szCs w:val="24"/>
          <w14:ligatures w14:val="none"/>
        </w:rPr>
        <w:t>”</w:t>
      </w:r>
      <w:r w:rsidR="00F45C44" w:rsidRPr="00F45C44">
        <w:rPr>
          <w:rFonts w:ascii="Times New Roman" w:eastAsia="Times New Roman" w:hAnsi="Times New Roman" w:cs="Times New Roman"/>
          <w:kern w:val="0"/>
          <w:sz w:val="28"/>
          <w:szCs w:val="24"/>
          <w14:ligatures w14:val="none"/>
        </w:rPr>
        <w:t>, identifikācijas Nr. JRS 2024/0</w:t>
      </w:r>
      <w:r>
        <w:rPr>
          <w:rFonts w:ascii="Times New Roman" w:eastAsia="Times New Roman" w:hAnsi="Times New Roman" w:cs="Times New Roman"/>
          <w:kern w:val="0"/>
          <w:sz w:val="28"/>
          <w:szCs w:val="24"/>
          <w14:ligatures w14:val="none"/>
        </w:rPr>
        <w:t>8K</w:t>
      </w:r>
    </w:p>
    <w:p w14:paraId="45567812" w14:textId="77777777" w:rsidR="00F45C44" w:rsidRDefault="00F45C44"/>
    <w:p w14:paraId="568DBE2C" w14:textId="77777777" w:rsidR="00CD2EAE" w:rsidRPr="00CD2EAE" w:rsidRDefault="00CD2EAE" w:rsidP="00CD2EAE">
      <w:pPr>
        <w:spacing w:after="0" w:line="276" w:lineRule="auto"/>
        <w:ind w:left="426"/>
        <w:contextualSpacing/>
        <w:jc w:val="both"/>
        <w:rPr>
          <w:rFonts w:ascii="Times New Roman" w:eastAsia="Times New Roman" w:hAnsi="Times New Roman" w:cs="Times New Roman"/>
          <w:b/>
          <w:bCs/>
          <w:kern w:val="0"/>
          <w:sz w:val="24"/>
          <w:szCs w:val="24"/>
          <w14:ligatures w14:val="none"/>
        </w:rPr>
      </w:pPr>
      <w:r w:rsidRPr="00CD2EAE">
        <w:rPr>
          <w:rFonts w:ascii="Times New Roman" w:eastAsia="Times New Roman" w:hAnsi="Times New Roman" w:cs="Times New Roman"/>
          <w:b/>
          <w:bCs/>
          <w:kern w:val="0"/>
          <w:sz w:val="24"/>
          <w:szCs w:val="24"/>
          <w14:ligatures w14:val="none"/>
        </w:rPr>
        <w:t>1. Jautājums</w:t>
      </w:r>
    </w:p>
    <w:p w14:paraId="16C5920D" w14:textId="77777777" w:rsidR="00CD2EAE" w:rsidRPr="00CD2EAE" w:rsidRDefault="00CD2EAE" w:rsidP="00CD2EAE">
      <w:pPr>
        <w:spacing w:after="0" w:line="276" w:lineRule="auto"/>
        <w:ind w:left="426" w:firstLine="294"/>
        <w:contextualSpacing/>
        <w:jc w:val="both"/>
        <w:rPr>
          <w:rFonts w:ascii="Times New Roman" w:eastAsia="Times New Roman" w:hAnsi="Times New Roman" w:cs="Times New Roman"/>
          <w:kern w:val="0"/>
          <w:sz w:val="24"/>
          <w:szCs w:val="24"/>
          <w14:ligatures w14:val="none"/>
        </w:rPr>
      </w:pPr>
      <w:r w:rsidRPr="00CD2EAE">
        <w:rPr>
          <w:rFonts w:ascii="Times New Roman" w:eastAsia="Times New Roman" w:hAnsi="Times New Roman" w:cs="Times New Roman"/>
          <w:kern w:val="0"/>
          <w:sz w:val="24"/>
          <w:szCs w:val="24"/>
          <w14:ligatures w14:val="none"/>
        </w:rPr>
        <w:t>Iepirkuma tehniskās specifikācijas apraksta 4. punkts - Kopējais augstums, norādītais parametrs 190 cm ir ļoti augsts, aizslietņi uz riteņiem parasti ir zemāki, jo tiem jābūt stabiliem. Mēs iesakām samazināt parametru līdz vismaz 180 cm vai paplašināt ierobežojumus +/- 25 cm.</w:t>
      </w:r>
    </w:p>
    <w:p w14:paraId="3480C986" w14:textId="77777777" w:rsidR="00CD2EAE" w:rsidRPr="00CD2EAE" w:rsidRDefault="00CD2EAE" w:rsidP="00CD2EAE">
      <w:pPr>
        <w:spacing w:after="0" w:line="276" w:lineRule="auto"/>
        <w:ind w:left="426"/>
        <w:contextualSpacing/>
        <w:jc w:val="both"/>
        <w:rPr>
          <w:rFonts w:ascii="Times New Roman" w:eastAsia="Times New Roman" w:hAnsi="Times New Roman" w:cs="Times New Roman"/>
          <w:b/>
          <w:bCs/>
          <w:kern w:val="0"/>
          <w:sz w:val="24"/>
          <w:szCs w:val="24"/>
          <w14:ligatures w14:val="none"/>
        </w:rPr>
      </w:pPr>
      <w:r w:rsidRPr="00CD2EAE">
        <w:rPr>
          <w:rFonts w:ascii="Times New Roman" w:eastAsia="Times New Roman" w:hAnsi="Times New Roman" w:cs="Times New Roman"/>
          <w:b/>
          <w:bCs/>
          <w:kern w:val="0"/>
          <w:sz w:val="24"/>
          <w:szCs w:val="24"/>
          <w14:ligatures w14:val="none"/>
        </w:rPr>
        <w:t>Atbilde</w:t>
      </w:r>
    </w:p>
    <w:p w14:paraId="4BBFFA7D" w14:textId="77777777" w:rsidR="00CD2EAE" w:rsidRPr="00CD2EAE" w:rsidRDefault="00CD2EAE" w:rsidP="00CD2EAE">
      <w:pPr>
        <w:spacing w:after="0" w:line="276" w:lineRule="auto"/>
        <w:ind w:left="426" w:firstLine="294"/>
        <w:contextualSpacing/>
        <w:jc w:val="both"/>
        <w:rPr>
          <w:rFonts w:ascii="Times New Roman" w:eastAsia="Times New Roman" w:hAnsi="Times New Roman" w:cs="Times New Roman"/>
          <w:kern w:val="0"/>
          <w:sz w:val="24"/>
          <w:szCs w:val="24"/>
          <w14:ligatures w14:val="none"/>
        </w:rPr>
      </w:pPr>
      <w:r w:rsidRPr="00CD2EAE">
        <w:rPr>
          <w:rFonts w:ascii="Times New Roman" w:eastAsia="Times New Roman" w:hAnsi="Times New Roman" w:cs="Times New Roman"/>
          <w:kern w:val="0"/>
          <w:sz w:val="24"/>
          <w:szCs w:val="24"/>
          <w14:ligatures w14:val="none"/>
        </w:rPr>
        <w:t>Tehniskās specifikācijas apraksta 4.punktā tiek labots iespējamās pielaides amplitūdas, izsakot 4.punktu jaunā redakcijā:</w:t>
      </w:r>
    </w:p>
    <w:p w14:paraId="1EF95AF7" w14:textId="77777777" w:rsidR="00CD2EAE" w:rsidRPr="00CD2EAE" w:rsidRDefault="00CD2EAE" w:rsidP="00CD2EAE">
      <w:pPr>
        <w:spacing w:after="0" w:line="276" w:lineRule="auto"/>
        <w:ind w:left="426"/>
        <w:contextualSpacing/>
        <w:jc w:val="both"/>
        <w:rPr>
          <w:rFonts w:ascii="Times New Roman" w:eastAsia="Times New Roman" w:hAnsi="Times New Roman" w:cs="Times New Roman"/>
          <w:kern w:val="0"/>
          <w:sz w:val="24"/>
          <w:szCs w:val="24"/>
          <w14:ligatures w14:val="none"/>
        </w:rPr>
      </w:pPr>
      <w:r w:rsidRPr="00CD2EAE">
        <w:rPr>
          <w:rFonts w:ascii="Times New Roman" w:eastAsia="Times New Roman" w:hAnsi="Times New Roman" w:cs="Times New Roman"/>
          <w:kern w:val="0"/>
          <w:sz w:val="24"/>
          <w:szCs w:val="24"/>
          <w14:ligatures w14:val="none"/>
        </w:rPr>
        <w:t>“4. Kopējais augstum 190±25 cm”</w:t>
      </w:r>
    </w:p>
    <w:p w14:paraId="5F236921" w14:textId="77777777" w:rsidR="00CD2EAE" w:rsidRPr="00CD2EAE" w:rsidRDefault="00CD2EAE" w:rsidP="00CD2EAE">
      <w:pPr>
        <w:spacing w:after="0" w:line="276" w:lineRule="auto"/>
        <w:ind w:left="426"/>
        <w:contextualSpacing/>
        <w:jc w:val="both"/>
        <w:rPr>
          <w:rFonts w:ascii="Times New Roman" w:eastAsia="Times New Roman" w:hAnsi="Times New Roman" w:cs="Times New Roman"/>
          <w:kern w:val="0"/>
          <w:sz w:val="24"/>
          <w:szCs w:val="24"/>
          <w14:ligatures w14:val="none"/>
        </w:rPr>
      </w:pPr>
    </w:p>
    <w:p w14:paraId="6C85080D" w14:textId="77777777" w:rsidR="00CD2EAE" w:rsidRPr="00CD2EAE" w:rsidRDefault="00CD2EAE" w:rsidP="00CD2EAE">
      <w:pPr>
        <w:spacing w:after="0" w:line="276" w:lineRule="auto"/>
        <w:ind w:left="426"/>
        <w:contextualSpacing/>
        <w:jc w:val="both"/>
        <w:rPr>
          <w:rFonts w:ascii="Times New Roman" w:eastAsia="Times New Roman" w:hAnsi="Times New Roman" w:cs="Times New Roman"/>
          <w:b/>
          <w:bCs/>
          <w:kern w:val="0"/>
          <w:sz w:val="24"/>
          <w:szCs w:val="24"/>
          <w14:ligatures w14:val="none"/>
        </w:rPr>
      </w:pPr>
      <w:r w:rsidRPr="00CD2EAE">
        <w:rPr>
          <w:rFonts w:ascii="Times New Roman" w:eastAsia="Times New Roman" w:hAnsi="Times New Roman" w:cs="Times New Roman"/>
          <w:b/>
          <w:bCs/>
          <w:kern w:val="0"/>
          <w:sz w:val="24"/>
          <w:szCs w:val="24"/>
          <w14:ligatures w14:val="none"/>
        </w:rPr>
        <w:t>2. Jautājums</w:t>
      </w:r>
    </w:p>
    <w:p w14:paraId="4692DE99" w14:textId="77777777" w:rsidR="00CD2EAE" w:rsidRPr="00CD2EAE" w:rsidRDefault="00CD2EAE" w:rsidP="00CD2EAE">
      <w:pPr>
        <w:spacing w:after="0" w:line="276" w:lineRule="auto"/>
        <w:ind w:left="426" w:firstLine="294"/>
        <w:contextualSpacing/>
        <w:jc w:val="both"/>
        <w:rPr>
          <w:rFonts w:ascii="Times New Roman" w:eastAsia="Times New Roman" w:hAnsi="Times New Roman" w:cs="Times New Roman"/>
          <w:kern w:val="0"/>
          <w:sz w:val="24"/>
          <w:szCs w:val="24"/>
          <w14:ligatures w14:val="none"/>
        </w:rPr>
      </w:pPr>
      <w:r w:rsidRPr="00CD2EAE">
        <w:rPr>
          <w:rFonts w:ascii="Times New Roman" w:eastAsia="Times New Roman" w:hAnsi="Times New Roman" w:cs="Times New Roman"/>
          <w:kern w:val="0"/>
          <w:sz w:val="24"/>
          <w:szCs w:val="24"/>
          <w14:ligatures w14:val="none"/>
        </w:rPr>
        <w:t>Iepirkuma tehniskās specifikācijas apraksta 8. punkts, lūdzu, norādiet krāsu, jo baltie izstrādājumi ir standarta, un par citām krāsām ir jāmaksā papildus.</w:t>
      </w:r>
    </w:p>
    <w:p w14:paraId="0B726170" w14:textId="77777777" w:rsidR="00CD2EAE" w:rsidRPr="00CD2EAE" w:rsidRDefault="00CD2EAE" w:rsidP="00CD2EAE">
      <w:pPr>
        <w:spacing w:after="0" w:line="276" w:lineRule="auto"/>
        <w:ind w:left="426"/>
        <w:contextualSpacing/>
        <w:jc w:val="both"/>
        <w:rPr>
          <w:rFonts w:ascii="Times New Roman" w:eastAsia="Times New Roman" w:hAnsi="Times New Roman" w:cs="Times New Roman"/>
          <w:b/>
          <w:bCs/>
          <w:kern w:val="0"/>
          <w:sz w:val="24"/>
          <w:szCs w:val="24"/>
          <w14:ligatures w14:val="none"/>
        </w:rPr>
      </w:pPr>
      <w:r w:rsidRPr="00CD2EAE">
        <w:rPr>
          <w:rFonts w:ascii="Times New Roman" w:eastAsia="Times New Roman" w:hAnsi="Times New Roman" w:cs="Times New Roman"/>
          <w:b/>
          <w:bCs/>
          <w:kern w:val="0"/>
          <w:sz w:val="24"/>
          <w:szCs w:val="24"/>
          <w14:ligatures w14:val="none"/>
        </w:rPr>
        <w:t>Atbilde</w:t>
      </w:r>
    </w:p>
    <w:p w14:paraId="3E10AE99" w14:textId="77777777" w:rsidR="00CD2EAE" w:rsidRPr="00CD2EAE" w:rsidRDefault="00CD2EAE" w:rsidP="00CD2EAE">
      <w:pPr>
        <w:spacing w:after="0" w:line="276" w:lineRule="auto"/>
        <w:ind w:left="426" w:firstLine="294"/>
        <w:contextualSpacing/>
        <w:jc w:val="both"/>
        <w:rPr>
          <w:rFonts w:ascii="Times New Roman" w:eastAsia="Times New Roman" w:hAnsi="Times New Roman" w:cs="Times New Roman"/>
          <w:kern w:val="0"/>
          <w:sz w:val="24"/>
          <w:szCs w:val="24"/>
          <w14:ligatures w14:val="none"/>
        </w:rPr>
      </w:pPr>
      <w:r w:rsidRPr="00CD2EAE">
        <w:rPr>
          <w:rFonts w:ascii="Times New Roman" w:eastAsia="Times New Roman" w:hAnsi="Times New Roman" w:cs="Times New Roman"/>
          <w:kern w:val="0"/>
          <w:sz w:val="24"/>
          <w:szCs w:val="24"/>
          <w14:ligatures w14:val="none"/>
        </w:rPr>
        <w:t xml:space="preserve">Saskaņā ar tehniskās specifikācijas 8.punktā noteikto, Pasūtītājs plāno pasūtīt baltas vai pelēkas krāsas aizslietņus. Pretendents var pasūtītājam piedāvāt aizslietņus abu krāsu toņos, ja abu krāsu aizslietņiem tiek piemērota viena cena. Ja aizslietņa cena tiek iespējami sadārdzināta par citas krāsas toni, Pasūtītājs aizslietņus iegādāsies standarta krāsā – baltā krāsā.  </w:t>
      </w:r>
    </w:p>
    <w:p w14:paraId="2107042B" w14:textId="77777777" w:rsidR="00CD2EAE" w:rsidRPr="00CD2EAE" w:rsidRDefault="00CD2EAE" w:rsidP="00CD2EAE">
      <w:pPr>
        <w:spacing w:after="0" w:line="276" w:lineRule="auto"/>
        <w:ind w:left="426"/>
        <w:contextualSpacing/>
        <w:jc w:val="both"/>
        <w:rPr>
          <w:rFonts w:ascii="Times New Roman" w:eastAsia="Times New Roman" w:hAnsi="Times New Roman" w:cs="Times New Roman"/>
          <w:kern w:val="0"/>
          <w:sz w:val="24"/>
          <w:szCs w:val="24"/>
          <w14:ligatures w14:val="none"/>
        </w:rPr>
      </w:pPr>
    </w:p>
    <w:p w14:paraId="25379E45" w14:textId="77777777" w:rsidR="00CD2EAE" w:rsidRPr="00CD2EAE" w:rsidRDefault="00CD2EAE" w:rsidP="00CD2EAE">
      <w:pPr>
        <w:spacing w:after="0" w:line="276" w:lineRule="auto"/>
        <w:ind w:left="360"/>
        <w:jc w:val="both"/>
        <w:rPr>
          <w:rFonts w:ascii="Times New Roman" w:eastAsia="Times New Roman" w:hAnsi="Times New Roman" w:cs="Times New Roman"/>
          <w:b/>
          <w:bCs/>
          <w:kern w:val="0"/>
          <w:sz w:val="24"/>
          <w:szCs w:val="24"/>
          <w14:ligatures w14:val="none"/>
        </w:rPr>
      </w:pPr>
      <w:r w:rsidRPr="00CD2EAE">
        <w:rPr>
          <w:rFonts w:ascii="Times New Roman" w:eastAsia="Times New Roman" w:hAnsi="Times New Roman" w:cs="Times New Roman"/>
          <w:b/>
          <w:bCs/>
          <w:kern w:val="0"/>
          <w:sz w:val="24"/>
          <w:szCs w:val="24"/>
          <w14:ligatures w14:val="none"/>
        </w:rPr>
        <w:t>3. Jautājums</w:t>
      </w:r>
    </w:p>
    <w:p w14:paraId="61BF7CD4" w14:textId="77777777" w:rsidR="00CD2EAE" w:rsidRPr="00CD2EAE" w:rsidRDefault="00CD2EAE" w:rsidP="00CD2EAE">
      <w:pPr>
        <w:spacing w:after="0" w:line="276" w:lineRule="auto"/>
        <w:ind w:left="360" w:firstLine="360"/>
        <w:jc w:val="both"/>
        <w:rPr>
          <w:rFonts w:ascii="Times New Roman" w:eastAsia="Times New Roman" w:hAnsi="Times New Roman" w:cs="Times New Roman"/>
          <w:kern w:val="0"/>
          <w:sz w:val="24"/>
          <w:szCs w:val="24"/>
          <w14:ligatures w14:val="none"/>
        </w:rPr>
      </w:pPr>
      <w:r w:rsidRPr="00CD2EAE">
        <w:rPr>
          <w:rFonts w:ascii="Times New Roman" w:eastAsia="Times New Roman" w:hAnsi="Times New Roman" w:cs="Times New Roman"/>
          <w:kern w:val="0"/>
          <w:sz w:val="24"/>
          <w:szCs w:val="24"/>
          <w14:ligatures w14:val="none"/>
        </w:rPr>
        <w:t>Lūdzu, pagariniet preces piegādes laiku līdz 60 dienām.</w:t>
      </w:r>
    </w:p>
    <w:p w14:paraId="0A24C0F6" w14:textId="77777777" w:rsidR="00CD2EAE" w:rsidRPr="00CD2EAE" w:rsidRDefault="00CD2EAE" w:rsidP="00CD2EAE">
      <w:pPr>
        <w:spacing w:after="0" w:line="276" w:lineRule="auto"/>
        <w:ind w:left="360"/>
        <w:jc w:val="both"/>
        <w:rPr>
          <w:rFonts w:ascii="Times New Roman" w:eastAsia="Times New Roman" w:hAnsi="Times New Roman" w:cs="Times New Roman"/>
          <w:b/>
          <w:bCs/>
          <w:kern w:val="0"/>
          <w:sz w:val="24"/>
          <w:szCs w:val="24"/>
          <w14:ligatures w14:val="none"/>
        </w:rPr>
      </w:pPr>
      <w:r w:rsidRPr="00CD2EAE">
        <w:rPr>
          <w:rFonts w:ascii="Times New Roman" w:eastAsia="Times New Roman" w:hAnsi="Times New Roman" w:cs="Times New Roman"/>
          <w:b/>
          <w:bCs/>
          <w:kern w:val="0"/>
          <w:sz w:val="24"/>
          <w:szCs w:val="24"/>
          <w14:ligatures w14:val="none"/>
        </w:rPr>
        <w:t>Atbilde</w:t>
      </w:r>
    </w:p>
    <w:p w14:paraId="3F0B5F14" w14:textId="6CB8B584" w:rsidR="00CD2EAE" w:rsidRPr="00CD2EAE" w:rsidRDefault="00CD2EAE" w:rsidP="00CD2EAE">
      <w:pPr>
        <w:spacing w:after="0" w:line="276" w:lineRule="auto"/>
        <w:ind w:left="360" w:firstLine="360"/>
        <w:jc w:val="both"/>
        <w:rPr>
          <w:rFonts w:ascii="Times New Roman" w:eastAsia="Times New Roman" w:hAnsi="Times New Roman" w:cs="Times New Roman"/>
          <w:kern w:val="0"/>
          <w:sz w:val="24"/>
          <w:szCs w:val="24"/>
          <w14:ligatures w14:val="none"/>
        </w:rPr>
      </w:pPr>
      <w:r w:rsidRPr="00CD2EAE">
        <w:rPr>
          <w:rFonts w:ascii="Times New Roman" w:eastAsia="Times New Roman" w:hAnsi="Times New Roman" w:cs="Times New Roman"/>
          <w:kern w:val="0"/>
          <w:sz w:val="24"/>
          <w:szCs w:val="24"/>
          <w14:ligatures w14:val="none"/>
        </w:rPr>
        <w:t xml:space="preserve">Ņemot vērā Pasūtītāja neatliekamo nepieciešamību pēc </w:t>
      </w:r>
      <w:r>
        <w:rPr>
          <w:rFonts w:ascii="Times New Roman" w:eastAsia="Times New Roman" w:hAnsi="Times New Roman" w:cs="Times New Roman"/>
          <w:kern w:val="0"/>
          <w:sz w:val="24"/>
          <w:szCs w:val="24"/>
          <w14:ligatures w14:val="none"/>
        </w:rPr>
        <w:t xml:space="preserve">konkrētās preces - </w:t>
      </w:r>
      <w:r w:rsidRPr="00CD2EAE">
        <w:rPr>
          <w:rFonts w:ascii="Times New Roman" w:eastAsia="Times New Roman" w:hAnsi="Times New Roman" w:cs="Times New Roman"/>
          <w:kern w:val="0"/>
          <w:sz w:val="24"/>
          <w:szCs w:val="24"/>
          <w14:ligatures w14:val="none"/>
        </w:rPr>
        <w:t>aizslietņiem, preces piegādes termiņš netiks pagarināts.</w:t>
      </w:r>
    </w:p>
    <w:p w14:paraId="5D533FD9" w14:textId="77777777" w:rsidR="00CD2EAE" w:rsidRDefault="00CD2EAE"/>
    <w:p w14:paraId="0370FE61" w14:textId="77777777" w:rsidR="0003673B" w:rsidRDefault="0003673B"/>
    <w:p w14:paraId="4710C1B2" w14:textId="77777777" w:rsidR="00F45C44" w:rsidRPr="00F45C44" w:rsidRDefault="00F45C44" w:rsidP="00F45C44">
      <w:pPr>
        <w:tabs>
          <w:tab w:val="left" w:pos="720"/>
          <w:tab w:val="center" w:pos="4153"/>
          <w:tab w:val="right" w:pos="8306"/>
        </w:tabs>
        <w:spacing w:after="0" w:line="240" w:lineRule="auto"/>
        <w:jc w:val="both"/>
        <w:rPr>
          <w:rFonts w:ascii="Times New Roman" w:eastAsia="Times New Roman" w:hAnsi="Times New Roman" w:cs="Times New Roman"/>
          <w:color w:val="000000"/>
          <w:spacing w:val="-4"/>
          <w:kern w:val="0"/>
          <w:sz w:val="24"/>
          <w:szCs w:val="24"/>
          <w14:ligatures w14:val="none"/>
        </w:rPr>
      </w:pPr>
    </w:p>
    <w:p w14:paraId="1D324F53" w14:textId="50DD6617" w:rsidR="00F93EC8" w:rsidRPr="00F93EC8" w:rsidRDefault="00F93EC8" w:rsidP="00F93EC8">
      <w:pPr>
        <w:jc w:val="center"/>
        <w:rPr>
          <w:rFonts w:ascii="Times New Roman" w:eastAsia="Calibri" w:hAnsi="Times New Roman" w:cs="Times New Roman"/>
          <w:b/>
          <w:kern w:val="0"/>
          <w:sz w:val="24"/>
          <w:szCs w:val="24"/>
          <w14:ligatures w14:val="none"/>
        </w:rPr>
      </w:pPr>
      <w:r w:rsidRPr="00F93EC8">
        <w:rPr>
          <w:rFonts w:ascii="Times New Roman" w:eastAsia="Calibri" w:hAnsi="Times New Roman" w:cs="Times New Roman"/>
          <w:i/>
          <w:kern w:val="0"/>
          <w:sz w:val="24"/>
          <w:szCs w:val="24"/>
          <w14:ligatures w14:val="none"/>
        </w:rPr>
        <w:t>Iepirkuma komisijas sniegtā</w:t>
      </w:r>
      <w:r>
        <w:rPr>
          <w:rFonts w:ascii="Times New Roman" w:eastAsia="Calibri" w:hAnsi="Times New Roman" w:cs="Times New Roman"/>
          <w:i/>
          <w:kern w:val="0"/>
          <w:sz w:val="24"/>
          <w:szCs w:val="24"/>
          <w14:ligatures w14:val="none"/>
        </w:rPr>
        <w:t>s</w:t>
      </w:r>
      <w:r w:rsidRPr="00F93EC8">
        <w:rPr>
          <w:rFonts w:ascii="Times New Roman" w:eastAsia="Calibri" w:hAnsi="Times New Roman" w:cs="Times New Roman"/>
          <w:i/>
          <w:kern w:val="0"/>
          <w:sz w:val="24"/>
          <w:szCs w:val="24"/>
          <w14:ligatures w14:val="none"/>
        </w:rPr>
        <w:t xml:space="preserve"> atbilde</w:t>
      </w:r>
      <w:r>
        <w:rPr>
          <w:rFonts w:ascii="Times New Roman" w:eastAsia="Calibri" w:hAnsi="Times New Roman" w:cs="Times New Roman"/>
          <w:i/>
          <w:kern w:val="0"/>
          <w:sz w:val="24"/>
          <w:szCs w:val="24"/>
          <w14:ligatures w14:val="none"/>
        </w:rPr>
        <w:t>s</w:t>
      </w:r>
      <w:r w:rsidRPr="00F93EC8">
        <w:rPr>
          <w:rFonts w:ascii="Times New Roman" w:eastAsia="Calibri" w:hAnsi="Times New Roman" w:cs="Times New Roman"/>
          <w:i/>
          <w:kern w:val="0"/>
          <w:sz w:val="24"/>
          <w:szCs w:val="24"/>
          <w14:ligatures w14:val="none"/>
        </w:rPr>
        <w:t xml:space="preserve"> ir neatņemama </w:t>
      </w:r>
      <w:r>
        <w:rPr>
          <w:rFonts w:ascii="Times New Roman" w:eastAsia="Calibri" w:hAnsi="Times New Roman" w:cs="Times New Roman"/>
          <w:i/>
          <w:kern w:val="0"/>
          <w:sz w:val="24"/>
          <w:szCs w:val="24"/>
          <w14:ligatures w14:val="none"/>
        </w:rPr>
        <w:t>iepirkuma</w:t>
      </w:r>
      <w:r w:rsidRPr="00F93EC8">
        <w:rPr>
          <w:rFonts w:ascii="Times New Roman" w:eastAsia="Calibri" w:hAnsi="Times New Roman" w:cs="Times New Roman"/>
          <w:i/>
          <w:kern w:val="0"/>
          <w:sz w:val="24"/>
          <w:szCs w:val="24"/>
          <w14:ligatures w14:val="none"/>
        </w:rPr>
        <w:t xml:space="preserve"> sastāvdaļa un ir saistoša</w:t>
      </w:r>
      <w:r w:rsidR="00CD2EAE">
        <w:rPr>
          <w:rFonts w:ascii="Times New Roman" w:eastAsia="Calibri" w:hAnsi="Times New Roman" w:cs="Times New Roman"/>
          <w:i/>
          <w:kern w:val="0"/>
          <w:sz w:val="24"/>
          <w:szCs w:val="24"/>
          <w14:ligatures w14:val="none"/>
        </w:rPr>
        <w:t>s</w:t>
      </w:r>
      <w:r w:rsidRPr="00F93EC8">
        <w:rPr>
          <w:rFonts w:ascii="Times New Roman" w:eastAsia="Calibri" w:hAnsi="Times New Roman" w:cs="Times New Roman"/>
          <w:i/>
          <w:kern w:val="0"/>
          <w:sz w:val="24"/>
          <w:szCs w:val="24"/>
          <w14:ligatures w14:val="none"/>
        </w:rPr>
        <w:t xml:space="preserve"> visiem pretendentiem</w:t>
      </w:r>
    </w:p>
    <w:p w14:paraId="68E39B69" w14:textId="2E19F221" w:rsidR="00F45C44" w:rsidRPr="00F45C44" w:rsidRDefault="00F45C44" w:rsidP="00F45C44">
      <w:pPr>
        <w:tabs>
          <w:tab w:val="left" w:pos="720"/>
          <w:tab w:val="center" w:pos="4153"/>
          <w:tab w:val="right" w:pos="8306"/>
        </w:tabs>
        <w:spacing w:after="0" w:line="240" w:lineRule="auto"/>
        <w:jc w:val="both"/>
        <w:rPr>
          <w:rFonts w:ascii="Times New Roman" w:eastAsia="Times New Roman" w:hAnsi="Times New Roman" w:cs="Times New Roman"/>
          <w:color w:val="000000"/>
          <w:spacing w:val="-4"/>
          <w:kern w:val="0"/>
          <w:sz w:val="24"/>
          <w:szCs w:val="24"/>
          <w14:ligatures w14:val="none"/>
        </w:rPr>
      </w:pPr>
    </w:p>
    <w:p w14:paraId="0F55BFC8" w14:textId="77777777" w:rsidR="00F45C44" w:rsidRDefault="00F45C44"/>
    <w:sectPr w:rsidR="00F45C44" w:rsidSect="006B6F1C">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B86BA1"/>
    <w:multiLevelType w:val="multilevel"/>
    <w:tmpl w:val="90F6A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6F0004"/>
    <w:multiLevelType w:val="hybridMultilevel"/>
    <w:tmpl w:val="402AF53C"/>
    <w:lvl w:ilvl="0" w:tplc="C3C4E27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36372834">
    <w:abstractNumId w:val="1"/>
  </w:num>
  <w:num w:numId="2" w16cid:durableId="1000158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44"/>
    <w:rsid w:val="0003673B"/>
    <w:rsid w:val="00080591"/>
    <w:rsid w:val="00115FD3"/>
    <w:rsid w:val="00272BFA"/>
    <w:rsid w:val="003D20C0"/>
    <w:rsid w:val="00533716"/>
    <w:rsid w:val="0059437E"/>
    <w:rsid w:val="00632DC6"/>
    <w:rsid w:val="006B6F1C"/>
    <w:rsid w:val="00CB4A39"/>
    <w:rsid w:val="00CD2EAE"/>
    <w:rsid w:val="00D54B65"/>
    <w:rsid w:val="00EE69F2"/>
    <w:rsid w:val="00F45C44"/>
    <w:rsid w:val="00F93E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8963C"/>
  <w15:chartTrackingRefBased/>
  <w15:docId w15:val="{6ABACE80-70E6-434A-818E-34D40792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F45C44"/>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03673B"/>
    <w:pPr>
      <w:ind w:left="720"/>
      <w:contextualSpacing/>
    </w:pPr>
  </w:style>
  <w:style w:type="paragraph" w:customStyle="1" w:styleId="v1msolistparagraph">
    <w:name w:val="v1msolistparagraph"/>
    <w:basedOn w:val="Parasts"/>
    <w:rsid w:val="0003673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v1msonormal">
    <w:name w:val="v1msonormal"/>
    <w:basedOn w:val="Parasts"/>
    <w:rsid w:val="0003673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1042</Words>
  <Characters>594</Characters>
  <Application>Microsoft Office Word</Application>
  <DocSecurity>0</DocSecurity>
  <Lines>4</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inita.nereta@jrslimnica.lv</dc:creator>
  <cp:keywords/>
  <dc:description/>
  <cp:lastModifiedBy>inita.nereta@jrslimnica.lv</cp:lastModifiedBy>
  <cp:revision>4</cp:revision>
  <cp:lastPrinted>2024-03-26T12:38:00Z</cp:lastPrinted>
  <dcterms:created xsi:type="dcterms:W3CDTF">2024-04-04T12:20:00Z</dcterms:created>
  <dcterms:modified xsi:type="dcterms:W3CDTF">2024-04-05T08:51:00Z</dcterms:modified>
</cp:coreProperties>
</file>