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301D0"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31097117"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524441BE"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F9AED51"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58F075B"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2B19FA1D"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E9CEC06"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05177295" w14:textId="77777777" w:rsidR="003D3842" w:rsidRPr="00FB29AA" w:rsidRDefault="003D3842" w:rsidP="003D3842">
      <w:pPr>
        <w:spacing w:after="0" w:line="240" w:lineRule="auto"/>
        <w:rPr>
          <w:rFonts w:ascii="Times New Roman" w:eastAsia="Times New Roman" w:hAnsi="Times New Roman" w:cs="Times New Roman"/>
          <w:color w:val="0070C0"/>
          <w:sz w:val="24"/>
          <w:szCs w:val="24"/>
        </w:rPr>
      </w:pPr>
    </w:p>
    <w:p w14:paraId="6F936DC8" w14:textId="77777777" w:rsidR="003D3842" w:rsidRPr="00FB29AA" w:rsidRDefault="003D3842" w:rsidP="003D3842">
      <w:pPr>
        <w:spacing w:after="0" w:line="240" w:lineRule="auto"/>
        <w:rPr>
          <w:rFonts w:ascii="Times New Roman" w:eastAsia="Times New Roman" w:hAnsi="Times New Roman" w:cs="Times New Roman"/>
          <w:color w:val="0070C0"/>
          <w:sz w:val="24"/>
          <w:szCs w:val="24"/>
        </w:rPr>
      </w:pPr>
    </w:p>
    <w:p w14:paraId="05E77F94" w14:textId="77777777" w:rsidR="003D3842" w:rsidRPr="00FB29AA" w:rsidRDefault="003D3842" w:rsidP="003D3842">
      <w:pPr>
        <w:spacing w:after="0" w:line="240" w:lineRule="auto"/>
        <w:jc w:val="center"/>
        <w:rPr>
          <w:rFonts w:ascii="Times New Roman" w:eastAsia="Times New Roman" w:hAnsi="Times New Roman" w:cs="Times New Roman"/>
          <w:sz w:val="28"/>
          <w:szCs w:val="28"/>
        </w:rPr>
      </w:pPr>
      <w:r w:rsidRPr="00FB29AA">
        <w:rPr>
          <w:rFonts w:ascii="Times New Roman" w:eastAsia="Times New Roman" w:hAnsi="Times New Roman" w:cs="Times New Roman"/>
          <w:sz w:val="28"/>
          <w:szCs w:val="28"/>
        </w:rPr>
        <w:t>PUBLISKĀ IEPIRKUMA NOLIKUMS</w:t>
      </w:r>
    </w:p>
    <w:p w14:paraId="1D16163A" w14:textId="77777777" w:rsidR="003D3842" w:rsidRPr="00FB29AA" w:rsidRDefault="003D3842" w:rsidP="003D3842">
      <w:pPr>
        <w:spacing w:after="0" w:line="240" w:lineRule="auto"/>
        <w:jc w:val="center"/>
        <w:rPr>
          <w:rFonts w:ascii="Times New Roman" w:eastAsia="Times New Roman" w:hAnsi="Times New Roman" w:cs="Times New Roman"/>
          <w:sz w:val="32"/>
          <w:szCs w:val="32"/>
        </w:rPr>
      </w:pPr>
    </w:p>
    <w:p w14:paraId="735F7127" w14:textId="6F02453F" w:rsidR="003D3842" w:rsidRPr="00296F35" w:rsidRDefault="003D3842" w:rsidP="003D3842">
      <w:pPr>
        <w:spacing w:after="0" w:line="240" w:lineRule="auto"/>
        <w:jc w:val="center"/>
        <w:rPr>
          <w:rFonts w:ascii="Times New Roman" w:hAnsi="Times New Roman" w:cs="Times New Roman"/>
          <w:b/>
          <w:i/>
          <w:color w:val="4472C4" w:themeColor="accent1"/>
          <w:sz w:val="32"/>
          <w:szCs w:val="32"/>
        </w:rPr>
      </w:pPr>
      <w:r w:rsidRPr="00FB29AA">
        <w:rPr>
          <w:rFonts w:ascii="Times New Roman" w:eastAsia="Times New Roman" w:hAnsi="Times New Roman" w:cs="Times New Roman"/>
          <w:b/>
          <w:bCs/>
          <w:i/>
          <w:iCs/>
          <w:sz w:val="32"/>
          <w:szCs w:val="32"/>
        </w:rPr>
        <w:t>“</w:t>
      </w:r>
      <w:bookmarkStart w:id="0" w:name="_Hlk101004745"/>
      <w:bookmarkStart w:id="1" w:name="_Hlk68849370"/>
      <w:bookmarkStart w:id="2" w:name="_Hlk100672574"/>
      <w:r w:rsidRPr="00491683">
        <w:rPr>
          <w:rFonts w:ascii="Times New Roman" w:eastAsia="Times New Roman" w:hAnsi="Times New Roman" w:cs="Times New Roman"/>
          <w:b/>
          <w:bCs/>
          <w:i/>
          <w:iCs/>
          <w:sz w:val="32"/>
          <w:szCs w:val="32"/>
        </w:rPr>
        <w:t>Līvānu novada ielu un autoceļu ikdienas uzturēšanas darbi 202</w:t>
      </w:r>
      <w:r w:rsidR="001A7DE8">
        <w:rPr>
          <w:rFonts w:ascii="Times New Roman" w:eastAsia="Times New Roman" w:hAnsi="Times New Roman" w:cs="Times New Roman"/>
          <w:b/>
          <w:bCs/>
          <w:i/>
          <w:iCs/>
          <w:sz w:val="32"/>
          <w:szCs w:val="32"/>
        </w:rPr>
        <w:t>4</w:t>
      </w:r>
      <w:r w:rsidRPr="00491683">
        <w:rPr>
          <w:rFonts w:ascii="Times New Roman" w:eastAsia="Times New Roman" w:hAnsi="Times New Roman" w:cs="Times New Roman"/>
          <w:b/>
          <w:bCs/>
          <w:i/>
          <w:iCs/>
          <w:sz w:val="32"/>
          <w:szCs w:val="32"/>
        </w:rPr>
        <w:t xml:space="preserve">. </w:t>
      </w:r>
      <w:r w:rsidR="00A04109">
        <w:rPr>
          <w:rFonts w:ascii="Times New Roman" w:eastAsia="Times New Roman" w:hAnsi="Times New Roman" w:cs="Times New Roman"/>
          <w:b/>
          <w:bCs/>
          <w:i/>
          <w:iCs/>
          <w:sz w:val="32"/>
          <w:szCs w:val="32"/>
        </w:rPr>
        <w:t xml:space="preserve">un 2025. </w:t>
      </w:r>
      <w:r w:rsidRPr="00491683">
        <w:rPr>
          <w:rFonts w:ascii="Times New Roman" w:eastAsia="Times New Roman" w:hAnsi="Times New Roman" w:cs="Times New Roman"/>
          <w:b/>
          <w:bCs/>
          <w:i/>
          <w:iCs/>
          <w:sz w:val="32"/>
          <w:szCs w:val="32"/>
        </w:rPr>
        <w:t>gadā</w:t>
      </w:r>
      <w:bookmarkEnd w:id="0"/>
      <w:r>
        <w:rPr>
          <w:rFonts w:ascii="Times New Roman" w:eastAsia="Times New Roman" w:hAnsi="Times New Roman" w:cs="Times New Roman"/>
          <w:b/>
          <w:bCs/>
          <w:i/>
          <w:iCs/>
          <w:sz w:val="32"/>
          <w:szCs w:val="32"/>
        </w:rPr>
        <w:t>”</w:t>
      </w:r>
      <w:r w:rsidRPr="00F65E70">
        <w:rPr>
          <w:rFonts w:ascii="Times New Roman" w:eastAsia="Times New Roman" w:hAnsi="Times New Roman" w:cs="Times New Roman"/>
          <w:b/>
          <w:bCs/>
          <w:i/>
          <w:iCs/>
          <w:sz w:val="32"/>
          <w:szCs w:val="32"/>
        </w:rPr>
        <w:t xml:space="preserve"> </w:t>
      </w:r>
      <w:bookmarkEnd w:id="1"/>
      <w:bookmarkEnd w:id="2"/>
    </w:p>
    <w:p w14:paraId="2F84ED50" w14:textId="77777777" w:rsidR="003D3842" w:rsidRPr="00FB29AA" w:rsidRDefault="003D3842" w:rsidP="003D3842">
      <w:pPr>
        <w:spacing w:after="0" w:line="240" w:lineRule="auto"/>
        <w:jc w:val="center"/>
        <w:rPr>
          <w:rFonts w:ascii="Times New Roman" w:hAnsi="Times New Roman" w:cs="Times New Roman"/>
          <w:b/>
          <w:i/>
          <w:iCs/>
          <w:sz w:val="32"/>
          <w:szCs w:val="32"/>
        </w:rPr>
      </w:pPr>
    </w:p>
    <w:p w14:paraId="1990F18D" w14:textId="485FEC28" w:rsidR="003D3842" w:rsidRPr="00FB29AA" w:rsidRDefault="003D3842" w:rsidP="003D3842">
      <w:pPr>
        <w:spacing w:after="0" w:line="240" w:lineRule="auto"/>
        <w:jc w:val="center"/>
        <w:rPr>
          <w:rFonts w:ascii="Times New Roman" w:eastAsia="Times New Roman" w:hAnsi="Times New Roman" w:cs="Times New Roman"/>
          <w:sz w:val="28"/>
          <w:szCs w:val="28"/>
        </w:rPr>
      </w:pPr>
      <w:r w:rsidRPr="00FB29AA">
        <w:rPr>
          <w:rFonts w:ascii="Times New Roman" w:eastAsia="Times New Roman" w:hAnsi="Times New Roman" w:cs="Times New Roman"/>
          <w:sz w:val="28"/>
          <w:szCs w:val="28"/>
        </w:rPr>
        <w:t xml:space="preserve">Identifikācijas Nr. </w:t>
      </w:r>
      <w:r>
        <w:rPr>
          <w:rFonts w:ascii="Times New Roman" w:eastAsia="Times New Roman" w:hAnsi="Times New Roman" w:cs="Times New Roman"/>
          <w:sz w:val="28"/>
          <w:szCs w:val="28"/>
        </w:rPr>
        <w:t>L</w:t>
      </w:r>
      <w:r w:rsidRPr="00FB29AA">
        <w:rPr>
          <w:rFonts w:ascii="Times New Roman" w:eastAsia="Times New Roman" w:hAnsi="Times New Roman" w:cs="Times New Roman"/>
          <w:sz w:val="28"/>
          <w:szCs w:val="28"/>
        </w:rPr>
        <w:t xml:space="preserve">NP </w:t>
      </w:r>
      <w:r w:rsidRPr="00605B2F">
        <w:rPr>
          <w:rFonts w:ascii="Times New Roman" w:eastAsia="Times New Roman" w:hAnsi="Times New Roman" w:cs="Times New Roman"/>
          <w:sz w:val="28"/>
          <w:szCs w:val="28"/>
        </w:rPr>
        <w:t>202</w:t>
      </w:r>
      <w:r w:rsidR="001A7DE8" w:rsidRPr="00605B2F">
        <w:rPr>
          <w:rFonts w:ascii="Times New Roman" w:eastAsia="Times New Roman" w:hAnsi="Times New Roman" w:cs="Times New Roman"/>
          <w:sz w:val="28"/>
          <w:szCs w:val="28"/>
        </w:rPr>
        <w:t>4</w:t>
      </w:r>
      <w:r w:rsidR="00605B2F" w:rsidRPr="00605B2F">
        <w:rPr>
          <w:rFonts w:ascii="Times New Roman" w:eastAsia="Times New Roman" w:hAnsi="Times New Roman" w:cs="Times New Roman"/>
          <w:sz w:val="28"/>
          <w:szCs w:val="28"/>
        </w:rPr>
        <w:t>/6</w:t>
      </w:r>
    </w:p>
    <w:p w14:paraId="688F7FBE" w14:textId="77777777" w:rsidR="003D3842" w:rsidRPr="00FB29AA" w:rsidRDefault="003D3842" w:rsidP="003D3842">
      <w:pPr>
        <w:spacing w:after="0" w:line="240" w:lineRule="auto"/>
        <w:jc w:val="center"/>
        <w:rPr>
          <w:rFonts w:ascii="Times New Roman" w:eastAsia="Times New Roman" w:hAnsi="Times New Roman" w:cs="Times New Roman"/>
          <w:sz w:val="28"/>
          <w:szCs w:val="28"/>
        </w:rPr>
      </w:pPr>
    </w:p>
    <w:p w14:paraId="64248DD6" w14:textId="77777777" w:rsidR="003D3842" w:rsidRPr="00FB29AA" w:rsidRDefault="003D3842" w:rsidP="003D3842">
      <w:pPr>
        <w:spacing w:after="0" w:line="240" w:lineRule="auto"/>
        <w:jc w:val="center"/>
        <w:rPr>
          <w:rFonts w:ascii="Times New Roman" w:eastAsia="Times New Roman" w:hAnsi="Times New Roman" w:cs="Times New Roman"/>
          <w:i/>
          <w:caps/>
          <w:sz w:val="28"/>
          <w:szCs w:val="28"/>
        </w:rPr>
      </w:pPr>
      <w:r w:rsidRPr="00FB29AA">
        <w:rPr>
          <w:rFonts w:ascii="Times New Roman" w:hAnsi="Times New Roman" w:cs="Times New Roman"/>
          <w:caps/>
          <w:sz w:val="28"/>
          <w:szCs w:val="28"/>
        </w:rPr>
        <w:t>Atklāts konkurss</w:t>
      </w:r>
    </w:p>
    <w:p w14:paraId="1EA0D896" w14:textId="4CFCBFB6" w:rsidR="000C3A3C" w:rsidRDefault="000C3A3C"/>
    <w:p w14:paraId="17538A14" w14:textId="7AE4D663" w:rsidR="003D3842" w:rsidRDefault="003D3842"/>
    <w:p w14:paraId="38018BDA" w14:textId="2E5EF5A6" w:rsidR="003D3842" w:rsidRDefault="003D3842"/>
    <w:p w14:paraId="0C02B7C7" w14:textId="5F50F1EE" w:rsidR="003D3842" w:rsidRDefault="003D3842"/>
    <w:p w14:paraId="3F5E30D8" w14:textId="1B84B233" w:rsidR="003D3842" w:rsidRDefault="003D3842"/>
    <w:p w14:paraId="4CB51F4D" w14:textId="5B7E9F78" w:rsidR="003D3842" w:rsidRDefault="003D3842"/>
    <w:p w14:paraId="23B897E9" w14:textId="7BA88CE6" w:rsidR="003D3842" w:rsidRDefault="003D3842"/>
    <w:p w14:paraId="0C3249CC" w14:textId="0045BC81" w:rsidR="003D3842" w:rsidRDefault="003D3842"/>
    <w:p w14:paraId="0E5D467B" w14:textId="2B659735" w:rsidR="003D3842" w:rsidRDefault="003D3842"/>
    <w:p w14:paraId="736688C6" w14:textId="3F9A1302" w:rsidR="003D3842" w:rsidRDefault="003D3842"/>
    <w:p w14:paraId="14D80FF7" w14:textId="3FE94136" w:rsidR="003D3842" w:rsidRDefault="003D3842"/>
    <w:p w14:paraId="72777D38" w14:textId="6D0BCDEB" w:rsidR="003D3842" w:rsidRDefault="003D3842"/>
    <w:p w14:paraId="78E7A4E2" w14:textId="69AD5D52" w:rsidR="003D3842" w:rsidRDefault="003D3842"/>
    <w:p w14:paraId="3AE2104B" w14:textId="0D97F09B" w:rsidR="003D3842" w:rsidRDefault="003D3842"/>
    <w:p w14:paraId="07BB8BE2" w14:textId="77777777" w:rsidR="003D3842" w:rsidRDefault="003D3842" w:rsidP="003D3842">
      <w:pPr>
        <w:spacing w:after="0" w:line="240" w:lineRule="auto"/>
        <w:jc w:val="center"/>
        <w:rPr>
          <w:rFonts w:ascii="Times New Roman" w:eastAsia="Times New Roman" w:hAnsi="Times New Roman" w:cs="Times New Roman"/>
          <w:sz w:val="24"/>
          <w:szCs w:val="24"/>
        </w:rPr>
      </w:pPr>
    </w:p>
    <w:p w14:paraId="37FCCE49" w14:textId="77777777" w:rsidR="003D3842" w:rsidRDefault="003D3842" w:rsidP="003D3842">
      <w:pPr>
        <w:spacing w:after="0" w:line="240" w:lineRule="auto"/>
        <w:jc w:val="center"/>
        <w:rPr>
          <w:rFonts w:ascii="Times New Roman" w:eastAsia="Times New Roman" w:hAnsi="Times New Roman" w:cs="Times New Roman"/>
          <w:sz w:val="24"/>
          <w:szCs w:val="24"/>
        </w:rPr>
      </w:pPr>
    </w:p>
    <w:p w14:paraId="340CC343" w14:textId="5738C57A" w:rsidR="003D3842" w:rsidRDefault="003D3842" w:rsidP="003D384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Līvāni, Līvānu</w:t>
      </w:r>
      <w:r w:rsidRPr="00FB29AA">
        <w:rPr>
          <w:rFonts w:ascii="Times New Roman" w:eastAsia="Times New Roman" w:hAnsi="Times New Roman" w:cs="Times New Roman"/>
          <w:sz w:val="24"/>
          <w:szCs w:val="24"/>
        </w:rPr>
        <w:t xml:space="preserve"> novads</w:t>
      </w:r>
    </w:p>
    <w:p w14:paraId="68ABB8C7" w14:textId="22C81C67" w:rsidR="003D3842" w:rsidRPr="00FB29AA" w:rsidRDefault="003D3842" w:rsidP="003D3842">
      <w:pPr>
        <w:spacing w:after="0" w:line="240" w:lineRule="auto"/>
        <w:jc w:val="center"/>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202</w:t>
      </w:r>
      <w:r w:rsidR="001A7DE8">
        <w:rPr>
          <w:rFonts w:ascii="Times New Roman" w:eastAsia="Times New Roman" w:hAnsi="Times New Roman" w:cs="Times New Roman"/>
          <w:sz w:val="24"/>
          <w:szCs w:val="24"/>
        </w:rPr>
        <w:t>4</w:t>
      </w:r>
    </w:p>
    <w:p w14:paraId="3EB9786A" w14:textId="4EAA0397" w:rsidR="003D3842" w:rsidRDefault="003D3842" w:rsidP="00821343">
      <w:pPr>
        <w:pStyle w:val="Sarakstarindkopa"/>
        <w:numPr>
          <w:ilvl w:val="0"/>
          <w:numId w:val="1"/>
        </w:numPr>
        <w:ind w:left="284" w:hanging="284"/>
        <w:jc w:val="center"/>
        <w:rPr>
          <w:rFonts w:ascii="Times New Roman" w:hAnsi="Times New Roman" w:cs="Times New Roman"/>
          <w:b/>
          <w:bCs/>
          <w:sz w:val="24"/>
          <w:szCs w:val="24"/>
        </w:rPr>
      </w:pPr>
      <w:r>
        <w:br w:type="page"/>
      </w:r>
      <w:r w:rsidRPr="003D3842">
        <w:rPr>
          <w:rFonts w:ascii="Times New Roman" w:hAnsi="Times New Roman" w:cs="Times New Roman"/>
          <w:b/>
          <w:bCs/>
          <w:sz w:val="24"/>
          <w:szCs w:val="24"/>
        </w:rPr>
        <w:lastRenderedPageBreak/>
        <w:t>Vispārīga informācija</w:t>
      </w:r>
    </w:p>
    <w:p w14:paraId="72535510" w14:textId="77777777" w:rsidR="003D3842" w:rsidRP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Iepirkuma metode: Atklāts konkurss, kas tiek organizēts saskaņā ar Publisko iepirkumu likumu.</w:t>
      </w:r>
    </w:p>
    <w:p w14:paraId="01F3303E" w14:textId="6A8843F3" w:rsidR="003D3842" w:rsidRP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 xml:space="preserve"> Iepirkuma identifikācijas numurs (turpmāk – ID Nr.) ir LNP </w:t>
      </w:r>
      <w:r w:rsidRPr="00AA552C">
        <w:rPr>
          <w:rFonts w:ascii="Times New Roman" w:hAnsi="Times New Roman" w:cs="Times New Roman"/>
          <w:sz w:val="24"/>
          <w:szCs w:val="24"/>
        </w:rPr>
        <w:t>202</w:t>
      </w:r>
      <w:r w:rsidR="001A7DE8" w:rsidRPr="00AA552C">
        <w:rPr>
          <w:rFonts w:ascii="Times New Roman" w:hAnsi="Times New Roman" w:cs="Times New Roman"/>
          <w:sz w:val="24"/>
          <w:szCs w:val="24"/>
        </w:rPr>
        <w:t>4</w:t>
      </w:r>
      <w:r w:rsidRPr="00AA552C">
        <w:rPr>
          <w:rFonts w:ascii="Times New Roman" w:hAnsi="Times New Roman" w:cs="Times New Roman"/>
          <w:sz w:val="24"/>
          <w:szCs w:val="24"/>
        </w:rPr>
        <w:t>/</w:t>
      </w:r>
      <w:r w:rsidR="00AA552C" w:rsidRPr="00AA552C">
        <w:rPr>
          <w:rFonts w:ascii="Times New Roman" w:hAnsi="Times New Roman" w:cs="Times New Roman"/>
          <w:sz w:val="24"/>
          <w:szCs w:val="24"/>
        </w:rPr>
        <w:t>6</w:t>
      </w:r>
      <w:r w:rsidRPr="00AA552C">
        <w:rPr>
          <w:rFonts w:ascii="Times New Roman" w:hAnsi="Times New Roman" w:cs="Times New Roman"/>
          <w:sz w:val="24"/>
          <w:szCs w:val="24"/>
        </w:rPr>
        <w:t>.</w:t>
      </w:r>
    </w:p>
    <w:p w14:paraId="181CA8AD" w14:textId="1F4A674F" w:rsid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 xml:space="preserve"> Informācija par Pasūtītāju:</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6061"/>
      </w:tblGrid>
      <w:tr w:rsidR="003D3842" w:rsidRPr="00FB29AA" w14:paraId="7A33C9FC" w14:textId="77777777" w:rsidTr="00607976">
        <w:tc>
          <w:tcPr>
            <w:tcW w:w="3011" w:type="dxa"/>
          </w:tcPr>
          <w:p w14:paraId="659E891A" w14:textId="77777777" w:rsidR="003D3842" w:rsidRPr="00FB29AA" w:rsidRDefault="003D3842" w:rsidP="003D3842">
            <w:pPr>
              <w:keepLines/>
              <w:spacing w:after="0" w:line="240" w:lineRule="auto"/>
              <w:ind w:firstLine="349"/>
              <w:jc w:val="both"/>
              <w:rPr>
                <w:rFonts w:ascii="Times New Roman" w:eastAsia="Times New Roman" w:hAnsi="Times New Roman" w:cs="Times New Roman"/>
                <w:sz w:val="24"/>
                <w:szCs w:val="24"/>
              </w:rPr>
            </w:pPr>
            <w:bookmarkStart w:id="3" w:name="_Hlk100672541"/>
            <w:bookmarkStart w:id="4" w:name="_Hlk40173659"/>
            <w:r w:rsidRPr="00FB29AA">
              <w:rPr>
                <w:rFonts w:ascii="Times New Roman" w:eastAsia="Times New Roman" w:hAnsi="Times New Roman" w:cs="Times New Roman"/>
                <w:sz w:val="24"/>
                <w:szCs w:val="24"/>
              </w:rPr>
              <w:t>Pasūtītāja nosaukums</w:t>
            </w:r>
          </w:p>
        </w:tc>
        <w:tc>
          <w:tcPr>
            <w:tcW w:w="6061" w:type="dxa"/>
          </w:tcPr>
          <w:p w14:paraId="0DFE9200" w14:textId="77777777" w:rsidR="003D3842" w:rsidRPr="00F65E70" w:rsidRDefault="003D3842" w:rsidP="003D3842">
            <w:pPr>
              <w:keepLines/>
              <w:spacing w:after="0" w:line="240" w:lineRule="auto"/>
              <w:ind w:firstLine="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Līvānu novada </w:t>
            </w:r>
            <w:r w:rsidRPr="00491683">
              <w:rPr>
                <w:rFonts w:ascii="Times New Roman" w:eastAsia="Times New Roman" w:hAnsi="Times New Roman" w:cs="Times New Roman"/>
                <w:sz w:val="24"/>
                <w:szCs w:val="24"/>
              </w:rPr>
              <w:t>pašvaldība</w:t>
            </w:r>
          </w:p>
        </w:tc>
      </w:tr>
      <w:tr w:rsidR="003D3842" w:rsidRPr="00FB29AA" w14:paraId="2F9070B8" w14:textId="77777777" w:rsidTr="00607976">
        <w:tc>
          <w:tcPr>
            <w:tcW w:w="3011" w:type="dxa"/>
          </w:tcPr>
          <w:p w14:paraId="2FD8CD65"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Adrese</w:t>
            </w:r>
          </w:p>
        </w:tc>
        <w:tc>
          <w:tcPr>
            <w:tcW w:w="6061" w:type="dxa"/>
          </w:tcPr>
          <w:p w14:paraId="2B4C777B"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Rīgas iela 77, Līvāni, Līvānu novads, LV-5316</w:t>
            </w:r>
          </w:p>
        </w:tc>
      </w:tr>
      <w:tr w:rsidR="003D3842" w:rsidRPr="00FB29AA" w14:paraId="1E5FDA53" w14:textId="77777777" w:rsidTr="00607976">
        <w:tc>
          <w:tcPr>
            <w:tcW w:w="3011" w:type="dxa"/>
          </w:tcPr>
          <w:p w14:paraId="5340FDD0"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Reģistrācijas Nr.</w:t>
            </w:r>
          </w:p>
        </w:tc>
        <w:tc>
          <w:tcPr>
            <w:tcW w:w="6061" w:type="dxa"/>
          </w:tcPr>
          <w:p w14:paraId="7F55EC86"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90000065595</w:t>
            </w:r>
          </w:p>
        </w:tc>
      </w:tr>
      <w:bookmarkEnd w:id="3"/>
      <w:tr w:rsidR="003D3842" w:rsidRPr="00FB29AA" w14:paraId="7D4F15F9" w14:textId="77777777" w:rsidTr="00607976">
        <w:tc>
          <w:tcPr>
            <w:tcW w:w="3011" w:type="dxa"/>
          </w:tcPr>
          <w:p w14:paraId="5E476F8D"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Norēķinu rekvizīti</w:t>
            </w:r>
          </w:p>
        </w:tc>
        <w:tc>
          <w:tcPr>
            <w:tcW w:w="6061" w:type="dxa"/>
          </w:tcPr>
          <w:p w14:paraId="758F6669" w14:textId="77777777" w:rsidR="003D3842"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AS „Citadele Banka“</w:t>
            </w:r>
          </w:p>
          <w:p w14:paraId="1958C375"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Konta Nr. Bankā: LV79PARX000464266000</w:t>
            </w:r>
          </w:p>
        </w:tc>
      </w:tr>
      <w:tr w:rsidR="003D3842" w:rsidRPr="00FB29AA" w14:paraId="7C5FFA5A" w14:textId="77777777" w:rsidTr="00607976">
        <w:tc>
          <w:tcPr>
            <w:tcW w:w="3011" w:type="dxa"/>
          </w:tcPr>
          <w:p w14:paraId="5E0AF3AE"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Tālruņa Nr.</w:t>
            </w:r>
          </w:p>
        </w:tc>
        <w:tc>
          <w:tcPr>
            <w:tcW w:w="6061" w:type="dxa"/>
          </w:tcPr>
          <w:p w14:paraId="65334EB9" w14:textId="77777777" w:rsidR="003D3842" w:rsidRPr="00157AD2" w:rsidRDefault="003D3842" w:rsidP="003D3842">
            <w:pPr>
              <w:keepLines/>
              <w:spacing w:after="0" w:line="240" w:lineRule="auto"/>
              <w:ind w:firstLine="360"/>
              <w:jc w:val="both"/>
              <w:rPr>
                <w:rFonts w:ascii="Times New Roman" w:eastAsia="Times New Roman" w:hAnsi="Times New Roman" w:cs="Times New Roman"/>
                <w:sz w:val="24"/>
                <w:szCs w:val="24"/>
              </w:rPr>
            </w:pPr>
            <w:r w:rsidRPr="00157AD2">
              <w:rPr>
                <w:rFonts w:ascii="Times New Roman" w:eastAsia="Times New Roman" w:hAnsi="Times New Roman" w:cs="Times New Roman"/>
                <w:sz w:val="24"/>
                <w:szCs w:val="24"/>
              </w:rPr>
              <w:t>+</w:t>
            </w:r>
            <w:r w:rsidRPr="00105E76">
              <w:rPr>
                <w:rFonts w:ascii="Times New Roman" w:eastAsia="Times New Roman" w:hAnsi="Times New Roman" w:cs="Times New Roman"/>
                <w:sz w:val="24"/>
                <w:szCs w:val="24"/>
              </w:rPr>
              <w:t>371 </w:t>
            </w:r>
            <w:r w:rsidRPr="00105E76">
              <w:rPr>
                <w:rFonts w:ascii="Times New Roman" w:eastAsia="Times New Roman" w:hAnsi="Times New Roman" w:cs="Times New Roman"/>
                <w:strike/>
                <w:sz w:val="24"/>
                <w:szCs w:val="24"/>
              </w:rPr>
              <w:t xml:space="preserve"> </w:t>
            </w:r>
            <w:r w:rsidRPr="00105E76">
              <w:rPr>
                <w:rFonts w:ascii="Times New Roman" w:eastAsia="Times New Roman" w:hAnsi="Times New Roman" w:cs="Times New Roman"/>
                <w:sz w:val="24"/>
                <w:szCs w:val="24"/>
              </w:rPr>
              <w:t>65307250</w:t>
            </w:r>
          </w:p>
        </w:tc>
      </w:tr>
      <w:tr w:rsidR="003D3842" w:rsidRPr="00FB29AA" w14:paraId="50E1678B" w14:textId="77777777" w:rsidTr="00607976">
        <w:trPr>
          <w:trHeight w:val="314"/>
        </w:trPr>
        <w:tc>
          <w:tcPr>
            <w:tcW w:w="3011" w:type="dxa"/>
          </w:tcPr>
          <w:p w14:paraId="09144529"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Elektroniskā  pasta adrese:</w:t>
            </w:r>
          </w:p>
        </w:tc>
        <w:tc>
          <w:tcPr>
            <w:tcW w:w="6061" w:type="dxa"/>
          </w:tcPr>
          <w:p w14:paraId="69ADF01D" w14:textId="77777777" w:rsidR="003D3842" w:rsidRPr="00157AD2" w:rsidRDefault="00000000" w:rsidP="003D3842">
            <w:pPr>
              <w:keepLines/>
              <w:spacing w:after="0" w:line="240" w:lineRule="auto"/>
              <w:ind w:firstLine="360"/>
              <w:jc w:val="both"/>
              <w:rPr>
                <w:rFonts w:ascii="Times New Roman" w:eastAsia="Times New Roman" w:hAnsi="Times New Roman" w:cs="Times New Roman"/>
                <w:sz w:val="24"/>
                <w:szCs w:val="24"/>
              </w:rPr>
            </w:pPr>
            <w:hyperlink r:id="rId8" w:history="1">
              <w:r w:rsidR="003D3842" w:rsidRPr="00157AD2">
                <w:rPr>
                  <w:rStyle w:val="Hipersaite"/>
                  <w:rFonts w:ascii="Times New Roman" w:eastAsia="Times New Roman" w:hAnsi="Times New Roman"/>
                  <w:sz w:val="24"/>
                  <w:szCs w:val="24"/>
                </w:rPr>
                <w:t>pasts@livani.lv</w:t>
              </w:r>
            </w:hyperlink>
            <w:r w:rsidR="003D3842" w:rsidRPr="00157AD2">
              <w:rPr>
                <w:rFonts w:ascii="Times New Roman" w:eastAsia="Times New Roman" w:hAnsi="Times New Roman" w:cs="Times New Roman"/>
                <w:sz w:val="24"/>
                <w:szCs w:val="24"/>
              </w:rPr>
              <w:t xml:space="preserve"> </w:t>
            </w:r>
          </w:p>
        </w:tc>
      </w:tr>
      <w:tr w:rsidR="003D3842" w:rsidRPr="00FB29AA" w14:paraId="1C4A0B47" w14:textId="77777777" w:rsidTr="00607976">
        <w:trPr>
          <w:trHeight w:val="551"/>
        </w:trPr>
        <w:tc>
          <w:tcPr>
            <w:tcW w:w="3011" w:type="dxa"/>
          </w:tcPr>
          <w:p w14:paraId="724E259F"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Pasūtītāja kontaktpersona</w:t>
            </w:r>
            <w:r>
              <w:rPr>
                <w:rFonts w:ascii="Times New Roman" w:eastAsia="Times New Roman" w:hAnsi="Times New Roman" w:cs="Times New Roman"/>
                <w:sz w:val="24"/>
                <w:szCs w:val="24"/>
              </w:rPr>
              <w:t xml:space="preserve"> </w:t>
            </w:r>
          </w:p>
        </w:tc>
        <w:tc>
          <w:tcPr>
            <w:tcW w:w="6061" w:type="dxa"/>
          </w:tcPr>
          <w:p w14:paraId="3B0634B5" w14:textId="76C7DF7B" w:rsidR="003D3842" w:rsidRDefault="003D3842" w:rsidP="003D3842">
            <w:pPr>
              <w:keepLines/>
              <w:spacing w:after="0" w:line="240" w:lineRule="auto"/>
              <w:ind w:firstLine="360"/>
              <w:jc w:val="both"/>
            </w:pPr>
            <w:r w:rsidRPr="0072643D">
              <w:rPr>
                <w:rFonts w:ascii="Times New Roman" w:hAnsi="Times New Roman" w:cs="Times New Roman"/>
                <w:b/>
                <w:bCs/>
                <w:sz w:val="24"/>
                <w:szCs w:val="24"/>
              </w:rPr>
              <w:t>Iepirkuma procedūras jautājumos:</w:t>
            </w:r>
            <w:r>
              <w:t xml:space="preserve"> </w:t>
            </w:r>
            <w:r w:rsidRPr="00157AD2">
              <w:rPr>
                <w:rFonts w:ascii="Times New Roman" w:hAnsi="Times New Roman"/>
                <w:sz w:val="24"/>
              </w:rPr>
              <w:t xml:space="preserve">Līvānu novada pašvaldības </w:t>
            </w:r>
            <w:r w:rsidR="001A7DE8">
              <w:rPr>
                <w:rFonts w:ascii="Times New Roman" w:hAnsi="Times New Roman"/>
                <w:sz w:val="24"/>
              </w:rPr>
              <w:t xml:space="preserve">administrācijas Nekustamo īpašumu un vides pārvaldības nodaļas </w:t>
            </w:r>
            <w:r w:rsidR="00AA552C">
              <w:rPr>
                <w:rFonts w:ascii="Times New Roman" w:hAnsi="Times New Roman"/>
                <w:sz w:val="24"/>
              </w:rPr>
              <w:t>v</w:t>
            </w:r>
            <w:r w:rsidR="001A7DE8">
              <w:rPr>
                <w:rFonts w:ascii="Times New Roman" w:hAnsi="Times New Roman"/>
                <w:sz w:val="24"/>
              </w:rPr>
              <w:t>adītāja Antra Vilc</w:t>
            </w:r>
            <w:r w:rsidR="00AA552C">
              <w:rPr>
                <w:rFonts w:ascii="Times New Roman" w:hAnsi="Times New Roman"/>
                <w:sz w:val="24"/>
              </w:rPr>
              <w:t>ā</w:t>
            </w:r>
            <w:r w:rsidR="001A7DE8">
              <w:rPr>
                <w:rFonts w:ascii="Times New Roman" w:hAnsi="Times New Roman"/>
                <w:sz w:val="24"/>
              </w:rPr>
              <w:t>ne</w:t>
            </w:r>
            <w:r w:rsidRPr="00157AD2">
              <w:rPr>
                <w:rFonts w:ascii="Times New Roman" w:hAnsi="Times New Roman"/>
                <w:sz w:val="24"/>
              </w:rPr>
              <w:t xml:space="preserve">, </w:t>
            </w:r>
            <w:r w:rsidR="001A7DE8">
              <w:rPr>
                <w:rFonts w:ascii="Times New Roman" w:hAnsi="Times New Roman"/>
                <w:sz w:val="24"/>
              </w:rPr>
              <w:t>m.</w:t>
            </w:r>
            <w:r w:rsidRPr="00157AD2">
              <w:rPr>
                <w:rFonts w:ascii="Times New Roman" w:hAnsi="Times New Roman"/>
                <w:sz w:val="24"/>
              </w:rPr>
              <w:t xml:space="preserve">t. </w:t>
            </w:r>
            <w:bookmarkStart w:id="5" w:name="_Hlk159936739"/>
            <w:r w:rsidRPr="00157AD2">
              <w:rPr>
                <w:rFonts w:ascii="Times New Roman" w:hAnsi="Times New Roman"/>
                <w:sz w:val="24"/>
              </w:rPr>
              <w:t xml:space="preserve">+371 </w:t>
            </w:r>
            <w:r w:rsidR="001A7DE8">
              <w:rPr>
                <w:rFonts w:ascii="Times New Roman" w:hAnsi="Times New Roman"/>
                <w:sz w:val="24"/>
              </w:rPr>
              <w:t>29133</w:t>
            </w:r>
            <w:r w:rsidR="002B2611">
              <w:rPr>
                <w:rFonts w:ascii="Times New Roman" w:hAnsi="Times New Roman"/>
                <w:sz w:val="24"/>
              </w:rPr>
              <w:t>612</w:t>
            </w:r>
            <w:bookmarkEnd w:id="5"/>
            <w:r w:rsidRPr="00157AD2">
              <w:rPr>
                <w:rFonts w:ascii="Times New Roman" w:hAnsi="Times New Roman"/>
                <w:sz w:val="24"/>
              </w:rPr>
              <w:t xml:space="preserve">,  elektroniskais pasts: </w:t>
            </w:r>
            <w:r w:rsidR="002B2611">
              <w:rPr>
                <w:rFonts w:ascii="Times New Roman" w:hAnsi="Times New Roman"/>
                <w:sz w:val="24"/>
              </w:rPr>
              <w:t>antra.vilcane</w:t>
            </w:r>
            <w:r w:rsidRPr="00157AD2">
              <w:rPr>
                <w:rFonts w:ascii="Times New Roman" w:hAnsi="Times New Roman"/>
                <w:sz w:val="24"/>
              </w:rPr>
              <w:t>@livani.lv</w:t>
            </w:r>
            <w:r w:rsidRPr="00157AD2">
              <w:rPr>
                <w:rFonts w:ascii="Times New Roman" w:eastAsia="Times New Roman" w:hAnsi="Times New Roman" w:cs="Times New Roman"/>
                <w:sz w:val="24"/>
                <w:szCs w:val="24"/>
              </w:rPr>
              <w:t>.</w:t>
            </w:r>
          </w:p>
          <w:p w14:paraId="7820C59D" w14:textId="1B0E9900" w:rsidR="003D3842" w:rsidRPr="00157AD2" w:rsidRDefault="003D3842" w:rsidP="003D3842">
            <w:pPr>
              <w:keepLines/>
              <w:spacing w:after="0" w:line="240" w:lineRule="auto"/>
              <w:ind w:firstLine="360"/>
              <w:jc w:val="both"/>
              <w:rPr>
                <w:rFonts w:ascii="Times New Roman" w:eastAsia="Times New Roman" w:hAnsi="Times New Roman" w:cs="Times New Roman"/>
                <w:sz w:val="24"/>
                <w:szCs w:val="24"/>
              </w:rPr>
            </w:pPr>
            <w:r w:rsidRPr="0072643D">
              <w:rPr>
                <w:rFonts w:ascii="Times New Roman" w:hAnsi="Times New Roman"/>
                <w:b/>
                <w:bCs/>
                <w:sz w:val="24"/>
              </w:rPr>
              <w:t>Jautājumos par iepirkuma priekšmetu:</w:t>
            </w:r>
            <w:r w:rsidRPr="0072643D">
              <w:rPr>
                <w:rFonts w:ascii="Times New Roman" w:hAnsi="Times New Roman"/>
                <w:sz w:val="24"/>
              </w:rPr>
              <w:t xml:space="preserve"> </w:t>
            </w:r>
            <w:r w:rsidR="001A7DE8" w:rsidRPr="00157AD2">
              <w:rPr>
                <w:rFonts w:ascii="Times New Roman" w:hAnsi="Times New Roman"/>
                <w:sz w:val="24"/>
              </w:rPr>
              <w:t xml:space="preserve"> Līvānu novada pašvaldības </w:t>
            </w:r>
            <w:r w:rsidR="001A7DE8">
              <w:rPr>
                <w:rFonts w:ascii="Times New Roman" w:hAnsi="Times New Roman"/>
                <w:sz w:val="24"/>
              </w:rPr>
              <w:t xml:space="preserve">administrācijas Nekustamo īpašumu un vides pārvaldības nodaļas </w:t>
            </w:r>
            <w:r w:rsidR="008510EA">
              <w:rPr>
                <w:rFonts w:ascii="Times New Roman" w:hAnsi="Times New Roman"/>
                <w:sz w:val="24"/>
              </w:rPr>
              <w:t>c</w:t>
            </w:r>
            <w:r w:rsidR="001A7DE8">
              <w:rPr>
                <w:rFonts w:ascii="Times New Roman" w:hAnsi="Times New Roman"/>
                <w:sz w:val="24"/>
              </w:rPr>
              <w:t>eļu būvinženieris Elmārs Cimdiņš</w:t>
            </w:r>
            <w:r w:rsidR="001A7DE8" w:rsidRPr="00157AD2">
              <w:rPr>
                <w:rFonts w:ascii="Times New Roman" w:hAnsi="Times New Roman"/>
                <w:sz w:val="24"/>
              </w:rPr>
              <w:t xml:space="preserve">, </w:t>
            </w:r>
            <w:r w:rsidR="001A7DE8">
              <w:rPr>
                <w:rFonts w:ascii="Times New Roman" w:hAnsi="Times New Roman"/>
                <w:sz w:val="24"/>
              </w:rPr>
              <w:t>m.</w:t>
            </w:r>
            <w:r w:rsidR="001A7DE8" w:rsidRPr="00157AD2">
              <w:rPr>
                <w:rFonts w:ascii="Times New Roman" w:hAnsi="Times New Roman"/>
                <w:sz w:val="24"/>
              </w:rPr>
              <w:t xml:space="preserve">t. +371 </w:t>
            </w:r>
            <w:r w:rsidR="001A7DE8">
              <w:rPr>
                <w:rFonts w:ascii="Times New Roman" w:hAnsi="Times New Roman"/>
                <w:sz w:val="24"/>
              </w:rPr>
              <w:t>26567415</w:t>
            </w:r>
            <w:r w:rsidR="001A7DE8" w:rsidRPr="00157AD2">
              <w:rPr>
                <w:rFonts w:ascii="Times New Roman" w:hAnsi="Times New Roman"/>
                <w:sz w:val="24"/>
              </w:rPr>
              <w:t xml:space="preserve">, elektroniskais pasts: </w:t>
            </w:r>
            <w:r w:rsidR="001A7DE8">
              <w:rPr>
                <w:rFonts w:ascii="Times New Roman" w:hAnsi="Times New Roman"/>
                <w:sz w:val="24"/>
              </w:rPr>
              <w:t>elmars.cimdins</w:t>
            </w:r>
            <w:r w:rsidR="001A7DE8" w:rsidRPr="00157AD2">
              <w:rPr>
                <w:rFonts w:ascii="Times New Roman" w:hAnsi="Times New Roman"/>
                <w:sz w:val="24"/>
              </w:rPr>
              <w:t>@livani.lv</w:t>
            </w:r>
            <w:r w:rsidR="001A7DE8" w:rsidRPr="00157AD2">
              <w:rPr>
                <w:rFonts w:ascii="Times New Roman" w:eastAsia="Times New Roman" w:hAnsi="Times New Roman" w:cs="Times New Roman"/>
                <w:sz w:val="24"/>
                <w:szCs w:val="24"/>
              </w:rPr>
              <w:t>.</w:t>
            </w:r>
          </w:p>
        </w:tc>
      </w:tr>
      <w:tr w:rsidR="003D3842" w:rsidRPr="00FB29AA" w14:paraId="3ED0FD7F" w14:textId="77777777" w:rsidTr="00607976">
        <w:trPr>
          <w:trHeight w:val="890"/>
        </w:trPr>
        <w:tc>
          <w:tcPr>
            <w:tcW w:w="3011" w:type="dxa"/>
          </w:tcPr>
          <w:p w14:paraId="5F9F645B"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Iepirkumu komisija</w:t>
            </w:r>
          </w:p>
        </w:tc>
        <w:tc>
          <w:tcPr>
            <w:tcW w:w="6061" w:type="dxa"/>
          </w:tcPr>
          <w:p w14:paraId="00D9CE6E" w14:textId="5B511924" w:rsidR="003D3842" w:rsidRPr="00FB29AA" w:rsidRDefault="003D3842" w:rsidP="003D3842">
            <w:pPr>
              <w:spacing w:after="0" w:line="240" w:lineRule="auto"/>
              <w:ind w:firstLine="360"/>
              <w:jc w:val="both"/>
              <w:rPr>
                <w:rFonts w:ascii="Times New Roman" w:eastAsia="Times New Roman" w:hAnsi="Times New Roman" w:cs="Times New Roman"/>
                <w:sz w:val="24"/>
                <w:szCs w:val="24"/>
                <w:lang w:eastAsia="lv-LV"/>
              </w:rPr>
            </w:pPr>
            <w:r w:rsidRPr="00FB29AA">
              <w:rPr>
                <w:rFonts w:ascii="Times New Roman" w:hAnsi="Times New Roman"/>
                <w:sz w:val="24"/>
              </w:rPr>
              <w:t xml:space="preserve">Iepirkumu veic saskaņā ar </w:t>
            </w:r>
            <w:r>
              <w:rPr>
                <w:rFonts w:ascii="Times New Roman" w:eastAsia="Calibri" w:hAnsi="Times New Roman"/>
                <w:sz w:val="24"/>
              </w:rPr>
              <w:t>Līvānu</w:t>
            </w:r>
            <w:r w:rsidRPr="00FB29AA">
              <w:rPr>
                <w:rFonts w:ascii="Times New Roman" w:eastAsia="Calibri" w:hAnsi="Times New Roman"/>
                <w:sz w:val="24"/>
              </w:rPr>
              <w:t xml:space="preserve"> novada </w:t>
            </w:r>
            <w:r>
              <w:rPr>
                <w:rFonts w:ascii="Times New Roman" w:eastAsia="Calibri" w:hAnsi="Times New Roman"/>
                <w:sz w:val="24"/>
              </w:rPr>
              <w:t>pašvaldības</w:t>
            </w:r>
            <w:r w:rsidRPr="00FB29AA">
              <w:rPr>
                <w:rFonts w:ascii="Times New Roman" w:eastAsia="Calibri" w:hAnsi="Times New Roman"/>
                <w:sz w:val="24"/>
              </w:rPr>
              <w:t xml:space="preserve"> </w:t>
            </w:r>
            <w:r w:rsidRPr="00B4649F">
              <w:rPr>
                <w:rFonts w:ascii="Times New Roman" w:eastAsia="Calibri" w:hAnsi="Times New Roman"/>
                <w:sz w:val="24"/>
              </w:rPr>
              <w:t>0</w:t>
            </w:r>
            <w:r w:rsidR="002B2611">
              <w:rPr>
                <w:rFonts w:ascii="Times New Roman" w:eastAsia="Calibri" w:hAnsi="Times New Roman"/>
                <w:sz w:val="24"/>
              </w:rPr>
              <w:t>6</w:t>
            </w:r>
            <w:r w:rsidRPr="00B4649F">
              <w:rPr>
                <w:rFonts w:ascii="Times New Roman" w:eastAsia="Calibri" w:hAnsi="Times New Roman"/>
                <w:sz w:val="24"/>
              </w:rPr>
              <w:t>.0</w:t>
            </w:r>
            <w:r w:rsidR="002B2611">
              <w:rPr>
                <w:rFonts w:ascii="Times New Roman" w:eastAsia="Calibri" w:hAnsi="Times New Roman"/>
                <w:sz w:val="24"/>
              </w:rPr>
              <w:t>2</w:t>
            </w:r>
            <w:r w:rsidRPr="00B4649F">
              <w:rPr>
                <w:rFonts w:ascii="Times New Roman" w:eastAsia="Calibri" w:hAnsi="Times New Roman"/>
                <w:sz w:val="24"/>
              </w:rPr>
              <w:t>.202</w:t>
            </w:r>
            <w:r w:rsidR="002B2611">
              <w:rPr>
                <w:rFonts w:ascii="Times New Roman" w:eastAsia="Calibri" w:hAnsi="Times New Roman"/>
                <w:sz w:val="24"/>
              </w:rPr>
              <w:t>4</w:t>
            </w:r>
            <w:r w:rsidRPr="00B4649F">
              <w:rPr>
                <w:rFonts w:ascii="Times New Roman" w:eastAsia="Calibri" w:hAnsi="Times New Roman"/>
                <w:sz w:val="24"/>
              </w:rPr>
              <w:t>. rīkojumu Nr. LNP/2</w:t>
            </w:r>
            <w:r w:rsidR="00B4649F" w:rsidRPr="00B4649F">
              <w:rPr>
                <w:rFonts w:ascii="Times New Roman" w:eastAsia="Calibri" w:hAnsi="Times New Roman"/>
                <w:sz w:val="24"/>
              </w:rPr>
              <w:t>.</w:t>
            </w:r>
            <w:r w:rsidRPr="00B4649F">
              <w:rPr>
                <w:rFonts w:ascii="Times New Roman" w:eastAsia="Calibri" w:hAnsi="Times New Roman"/>
                <w:sz w:val="24"/>
              </w:rPr>
              <w:t>1.1/2</w:t>
            </w:r>
            <w:r w:rsidR="002B2611">
              <w:rPr>
                <w:rFonts w:ascii="Times New Roman" w:eastAsia="Calibri" w:hAnsi="Times New Roman"/>
                <w:sz w:val="24"/>
              </w:rPr>
              <w:t>4</w:t>
            </w:r>
            <w:r w:rsidRPr="00B4649F">
              <w:rPr>
                <w:rFonts w:ascii="Times New Roman" w:eastAsia="Calibri" w:hAnsi="Times New Roman"/>
                <w:sz w:val="24"/>
              </w:rPr>
              <w:t>/</w:t>
            </w:r>
            <w:r w:rsidR="002B2611">
              <w:rPr>
                <w:rFonts w:ascii="Times New Roman" w:eastAsia="Calibri" w:hAnsi="Times New Roman"/>
                <w:sz w:val="24"/>
              </w:rPr>
              <w:t>35</w:t>
            </w:r>
            <w:r w:rsidRPr="00FB29AA">
              <w:rPr>
                <w:rFonts w:ascii="Times New Roman" w:eastAsia="Calibri" w:hAnsi="Times New Roman"/>
                <w:sz w:val="24"/>
              </w:rPr>
              <w:t xml:space="preserve"> </w:t>
            </w:r>
            <w:r w:rsidRPr="00FB29AA">
              <w:rPr>
                <w:rFonts w:ascii="Times New Roman" w:hAnsi="Times New Roman"/>
                <w:sz w:val="24"/>
              </w:rPr>
              <w:t>izveidotā iepirkumu komisija</w:t>
            </w:r>
            <w:r w:rsidRPr="00FB29AA">
              <w:rPr>
                <w:rFonts w:ascii="Times New Roman" w:eastAsia="Times New Roman" w:hAnsi="Times New Roman" w:cs="Times New Roman"/>
                <w:sz w:val="24"/>
                <w:szCs w:val="24"/>
                <w:lang w:eastAsia="lv-LV"/>
              </w:rPr>
              <w:t xml:space="preserve">. </w:t>
            </w:r>
          </w:p>
        </w:tc>
      </w:tr>
    </w:tbl>
    <w:bookmarkEnd w:id="4"/>
    <w:p w14:paraId="046A0A15" w14:textId="49EB2C42" w:rsidR="003D3842" w:rsidRPr="003D3842" w:rsidRDefault="003D3842" w:rsidP="00821343">
      <w:pPr>
        <w:pStyle w:val="Sarakstarindkopa"/>
        <w:numPr>
          <w:ilvl w:val="0"/>
          <w:numId w:val="1"/>
        </w:numPr>
        <w:ind w:left="0" w:firstLine="360"/>
        <w:jc w:val="center"/>
        <w:rPr>
          <w:rFonts w:ascii="Times New Roman" w:hAnsi="Times New Roman" w:cs="Times New Roman"/>
          <w:b/>
          <w:bCs/>
          <w:sz w:val="24"/>
          <w:szCs w:val="24"/>
        </w:rPr>
      </w:pPr>
      <w:r w:rsidRPr="003D3842">
        <w:rPr>
          <w:rFonts w:ascii="Times New Roman" w:hAnsi="Times New Roman" w:cs="Times New Roman"/>
          <w:b/>
          <w:bCs/>
          <w:sz w:val="24"/>
          <w:szCs w:val="24"/>
        </w:rPr>
        <w:t>Iepirkuma dokumenti</w:t>
      </w:r>
    </w:p>
    <w:p w14:paraId="13252A8A" w14:textId="011973EF"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Pasūtītājs nodrošina brīvu un tiešu elektronisku pieeju iepirkuma dokumentiem Elektronisko iepirkumu sistēmas (turpmāk – EIS) e-konkursu apakšsistēmā </w:t>
      </w:r>
      <w:hyperlink r:id="rId9"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r w:rsidRPr="003D3842">
        <w:rPr>
          <w:rFonts w:ascii="Times New Roman" w:hAnsi="Times New Roman" w:cs="Times New Roman"/>
          <w:sz w:val="24"/>
          <w:szCs w:val="24"/>
        </w:rPr>
        <w:t xml:space="preserve"> sākot ar attiecīgā iepirkuma izsludināšanas brīdi.</w:t>
      </w:r>
    </w:p>
    <w:p w14:paraId="13DD9DEB" w14:textId="169595E0"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Iepirkuma nolikums ar visiem pielikumiem ir brīvi pieejams EIS e-konkursu apakšsistēmā </w:t>
      </w:r>
      <w:hyperlink r:id="rId10"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p>
    <w:p w14:paraId="37FFF32C" w14:textId="4BBF1724"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Atbildes uz piegādātāju jautājumiem tiek publicētas EIS e-konkursu apakšsistēmā </w:t>
      </w:r>
      <w:hyperlink r:id="rId11"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p>
    <w:p w14:paraId="7120BEAA" w14:textId="5FDCCA13" w:rsid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Piegādātāja pienākums ir pastāvīgi sekot publicētajai informācijai un ievērtēt to savā piedāvājumā. </w:t>
      </w:r>
    </w:p>
    <w:p w14:paraId="0E23A5BA" w14:textId="06ED7A6E" w:rsidR="003D3842" w:rsidRDefault="003D3842" w:rsidP="00821343">
      <w:pPr>
        <w:pStyle w:val="Sarakstarindkopa"/>
        <w:numPr>
          <w:ilvl w:val="0"/>
          <w:numId w:val="1"/>
        </w:numPr>
        <w:ind w:left="0" w:firstLine="360"/>
        <w:jc w:val="center"/>
        <w:rPr>
          <w:rFonts w:ascii="Times New Roman" w:hAnsi="Times New Roman" w:cs="Times New Roman"/>
          <w:b/>
          <w:bCs/>
          <w:sz w:val="24"/>
          <w:szCs w:val="24"/>
        </w:rPr>
      </w:pPr>
      <w:r w:rsidRPr="003D3842">
        <w:rPr>
          <w:rFonts w:ascii="Times New Roman" w:hAnsi="Times New Roman" w:cs="Times New Roman"/>
          <w:b/>
          <w:bCs/>
          <w:sz w:val="24"/>
          <w:szCs w:val="24"/>
        </w:rPr>
        <w:t>Iepirkuma priekšmets</w:t>
      </w:r>
    </w:p>
    <w:p w14:paraId="5F32BCFB" w14:textId="0FC27AA0"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priekšmets ir Līvānu novada ielu un autoceļu ikdienas uzturēšanas darbi 202</w:t>
      </w:r>
      <w:r w:rsidR="002B2611">
        <w:rPr>
          <w:rFonts w:ascii="Times New Roman" w:hAnsi="Times New Roman" w:cs="Times New Roman"/>
          <w:sz w:val="24"/>
          <w:szCs w:val="24"/>
        </w:rPr>
        <w:t>4</w:t>
      </w:r>
      <w:r w:rsidRPr="003D3842">
        <w:rPr>
          <w:rFonts w:ascii="Times New Roman" w:hAnsi="Times New Roman" w:cs="Times New Roman"/>
          <w:sz w:val="24"/>
          <w:szCs w:val="24"/>
        </w:rPr>
        <w:t>.</w:t>
      </w:r>
      <w:r w:rsidR="00862DE9">
        <w:rPr>
          <w:rFonts w:ascii="Times New Roman" w:hAnsi="Times New Roman" w:cs="Times New Roman"/>
          <w:sz w:val="24"/>
          <w:szCs w:val="24"/>
        </w:rPr>
        <w:t xml:space="preserve"> un 2025.</w:t>
      </w:r>
      <w:r w:rsidRPr="003D3842">
        <w:rPr>
          <w:rFonts w:ascii="Times New Roman" w:hAnsi="Times New Roman" w:cs="Times New Roman"/>
          <w:sz w:val="24"/>
          <w:szCs w:val="24"/>
        </w:rPr>
        <w:t xml:space="preserve"> gadā  (turpmāk – Darbi).</w:t>
      </w:r>
    </w:p>
    <w:p w14:paraId="3888CECA"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Darbu detalizēts apjoms skatāms 3. pielikumā “Tehniskais piedāvājums”.</w:t>
      </w:r>
    </w:p>
    <w:p w14:paraId="7371DA8B"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Darbu detalizēta tehniskā specifikācija 4. pielikumā “Tehniskā specifikācija”. </w:t>
      </w:r>
    </w:p>
    <w:p w14:paraId="71DA0B6B" w14:textId="3E4F6FE3"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priekšmeta CPV kods: 45233142-6 (Ceļu remontdarbi); 45233141-9 (Ceļu uzturēšanas darbi).</w:t>
      </w:r>
    </w:p>
    <w:p w14:paraId="54F4EAB3"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Iepirkuma priekšmets ir sadalīts septiņas daļās: </w:t>
      </w:r>
    </w:p>
    <w:p w14:paraId="595A3358"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1.daļa - Līvānu pilsētas un Jersikas pagasta ielu un ceļu greiderēšanas un kopšanas darbi;</w:t>
      </w:r>
    </w:p>
    <w:p w14:paraId="555CA179"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2.daļa - Turku pagasta ielu un ceļu greiderēšanas un kopšanas darbi;</w:t>
      </w:r>
    </w:p>
    <w:p w14:paraId="72BA4DB3"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lastRenderedPageBreak/>
        <w:t>3.daļa - Rožupes pagasta ielu un ceļu greiderēšanas un kopšanas darbi;</w:t>
      </w:r>
    </w:p>
    <w:p w14:paraId="67096306"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4.daļa - Sutru pagasta ielu un ceļu greiderēšanas un kopšanas darbi;</w:t>
      </w:r>
    </w:p>
    <w:p w14:paraId="6A73967A"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5.daļa - Rudzātu pagasta ielu un ceļu greiderēšanas un kopšanas darbi;</w:t>
      </w:r>
    </w:p>
    <w:p w14:paraId="719383DB"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6.daļa - Līvānu novada ielu un autoceļu asfaltbetona seguma remonta darbi;</w:t>
      </w:r>
    </w:p>
    <w:p w14:paraId="1267FA8B" w14:textId="5DF3EB37" w:rsidR="003D3842" w:rsidRP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7.daļa – Līvānu novada ielu un autoceļu ikdienas uzturēšanas darbi.</w:t>
      </w:r>
    </w:p>
    <w:p w14:paraId="3A0363CA"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 Pretendents var iesniegt piedāvājumu par vienu vai vairākām, vai visām iepirkuma priekšmeta daļām. Maksimālais daļu skaits, ko var piešķirt vienam pretendentam: 7 (septiņas) daļas. Pretendentam piedāvājums jāiesniedz par attiecīgās iepirkuma daļas visu iepirkuma priekšmetu. Piedāvājuma variantus iesniegt nedrīkst. Pretendents iesniedzot piedāvājumu par Pretendenta izvēlēto daļu/daļām apņemas veikt visus Darbus saskaņā ar labo praksi, noteiktajos termiņos un tam ir sasitoša pilnīga to izpilde. </w:t>
      </w:r>
    </w:p>
    <w:p w14:paraId="2F180630"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līguma izpildes vieta ir Līvānu novada administratīvā teritorija.</w:t>
      </w:r>
    </w:p>
    <w:p w14:paraId="47B2360E" w14:textId="6EDC7681"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Līguma izpildes termiņš ir no iepirkuma līguma noslēgšanas brīža līdz 202</w:t>
      </w:r>
      <w:r w:rsidR="00E56504">
        <w:rPr>
          <w:rFonts w:ascii="Times New Roman" w:hAnsi="Times New Roman" w:cs="Times New Roman"/>
          <w:sz w:val="24"/>
          <w:szCs w:val="24"/>
        </w:rPr>
        <w:t>5</w:t>
      </w:r>
      <w:r w:rsidRPr="003D3842">
        <w:rPr>
          <w:rFonts w:ascii="Times New Roman" w:hAnsi="Times New Roman" w:cs="Times New Roman"/>
          <w:sz w:val="24"/>
          <w:szCs w:val="24"/>
        </w:rPr>
        <w:t xml:space="preserve">. gada 31. decembrim. </w:t>
      </w:r>
    </w:p>
    <w:p w14:paraId="00E1573F" w14:textId="5E98BF5A" w:rsidR="0077642D" w:rsidRPr="0071559B" w:rsidRDefault="003D3842" w:rsidP="0071559B">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līguma slēgšanas tiesības katrā iepirkuma daļā, tiks piešķirtas saimnieciski visizdevīgākajam piedāvājumam, kuru noteiks, izmantojot tikai cenu – zemākā cena bez pievienotās vērtības nodokļa, ar nosacījumu, ka Pretendents atbilst pretendentu atlases prasībām un nav izslēdzams no dalības atklātā konkursā. Pasūtītājs piedāvājumu salīdzināšanai un izvērtēšanai izmantos cenu, jo sagatavotā tehniskā specifikācija ir detalizēta un citiem kritērijiem nav būtiskas nozīmes piedāvājuma izvēlē.</w:t>
      </w:r>
    </w:p>
    <w:p w14:paraId="46C3B29D" w14:textId="34E4D5CF" w:rsidR="0077642D" w:rsidRDefault="0077642D" w:rsidP="00821343">
      <w:pPr>
        <w:pStyle w:val="Sarakstarindkopa"/>
        <w:numPr>
          <w:ilvl w:val="0"/>
          <w:numId w:val="1"/>
        </w:numPr>
        <w:jc w:val="center"/>
        <w:rPr>
          <w:rFonts w:ascii="Times New Roman" w:hAnsi="Times New Roman" w:cs="Times New Roman"/>
          <w:b/>
          <w:bCs/>
          <w:sz w:val="24"/>
          <w:szCs w:val="24"/>
        </w:rPr>
      </w:pPr>
      <w:r w:rsidRPr="0077642D">
        <w:rPr>
          <w:rFonts w:ascii="Times New Roman" w:hAnsi="Times New Roman" w:cs="Times New Roman"/>
          <w:b/>
          <w:bCs/>
          <w:sz w:val="24"/>
          <w:szCs w:val="24"/>
        </w:rPr>
        <w:t>Pretendents</w:t>
      </w:r>
    </w:p>
    <w:p w14:paraId="2D349034" w14:textId="25E78E88" w:rsidR="0077642D" w:rsidRDefault="0077642D" w:rsidP="003B0C1F">
      <w:pPr>
        <w:pStyle w:val="Sarakstarindkopa"/>
        <w:numPr>
          <w:ilvl w:val="1"/>
          <w:numId w:val="1"/>
        </w:numPr>
        <w:spacing w:after="0"/>
        <w:ind w:hanging="720"/>
        <w:rPr>
          <w:rFonts w:ascii="Times New Roman" w:hAnsi="Times New Roman" w:cs="Times New Roman"/>
          <w:sz w:val="24"/>
          <w:szCs w:val="24"/>
        </w:rPr>
      </w:pPr>
      <w:r w:rsidRPr="0077642D">
        <w:rPr>
          <w:rFonts w:ascii="Times New Roman" w:hAnsi="Times New Roman" w:cs="Times New Roman"/>
          <w:sz w:val="24"/>
          <w:szCs w:val="24"/>
        </w:rPr>
        <w:t>Piedāvājumu drīkst</w:t>
      </w:r>
      <w:r>
        <w:rPr>
          <w:rFonts w:ascii="Times New Roman" w:hAnsi="Times New Roman" w:cs="Times New Roman"/>
          <w:sz w:val="24"/>
          <w:szCs w:val="24"/>
        </w:rPr>
        <w:t xml:space="preserve"> iesniegt:</w:t>
      </w:r>
    </w:p>
    <w:p w14:paraId="2171A985" w14:textId="77777777" w:rsidR="0077642D" w:rsidRPr="00FB29AA" w:rsidRDefault="0077642D" w:rsidP="003B0C1F">
      <w:pPr>
        <w:pStyle w:val="ListContinue3NoSpace"/>
        <w:numPr>
          <w:ilvl w:val="2"/>
          <w:numId w:val="1"/>
        </w:numPr>
        <w:spacing w:line="240" w:lineRule="auto"/>
        <w:ind w:left="851" w:hanging="491"/>
        <w:contextualSpacing/>
        <w:rPr>
          <w:bCs/>
          <w:sz w:val="24"/>
          <w:szCs w:val="24"/>
          <w:lang w:val="lv-LV" w:eastAsia="lv-LV"/>
        </w:rPr>
      </w:pPr>
      <w:r w:rsidRPr="00FB29AA">
        <w:rPr>
          <w:bCs/>
          <w:sz w:val="24"/>
          <w:szCs w:val="24"/>
          <w:lang w:val="lv-LV" w:eastAsia="lv-LV"/>
        </w:rPr>
        <w:t>piegādātājs, kas ir fiziskā vai juridiskā persona (turpmāk - Pretendents);</w:t>
      </w:r>
    </w:p>
    <w:p w14:paraId="20811C26" w14:textId="6E2B64F9" w:rsidR="0077642D" w:rsidRPr="00FB29AA" w:rsidRDefault="0077642D" w:rsidP="003B0C1F">
      <w:pPr>
        <w:pStyle w:val="ListContinue3NoSpace"/>
        <w:numPr>
          <w:ilvl w:val="2"/>
          <w:numId w:val="1"/>
        </w:numPr>
        <w:spacing w:line="240" w:lineRule="auto"/>
        <w:ind w:left="851" w:hanging="491"/>
        <w:contextualSpacing/>
        <w:jc w:val="both"/>
        <w:rPr>
          <w:bCs/>
          <w:sz w:val="24"/>
          <w:szCs w:val="24"/>
          <w:lang w:val="lv-LV" w:eastAsia="lv-LV"/>
        </w:rPr>
      </w:pPr>
      <w:r w:rsidRPr="00FB29AA">
        <w:rPr>
          <w:bCs/>
          <w:sz w:val="24"/>
          <w:szCs w:val="24"/>
          <w:lang w:val="lv-LV" w:eastAsia="lv-LV"/>
        </w:rPr>
        <w:t>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“Tehnisk</w:t>
      </w:r>
      <w:r>
        <w:rPr>
          <w:bCs/>
          <w:sz w:val="24"/>
          <w:szCs w:val="24"/>
          <w:lang w:val="lv-LV" w:eastAsia="lv-LV"/>
        </w:rPr>
        <w:t>ais pied</w:t>
      </w:r>
      <w:r w:rsidR="006D4EB0">
        <w:rPr>
          <w:bCs/>
          <w:sz w:val="24"/>
          <w:szCs w:val="24"/>
          <w:lang w:val="lv-LV" w:eastAsia="lv-LV"/>
        </w:rPr>
        <w:t>ā</w:t>
      </w:r>
      <w:r>
        <w:rPr>
          <w:bCs/>
          <w:sz w:val="24"/>
          <w:szCs w:val="24"/>
          <w:lang w:val="lv-LV" w:eastAsia="lv-LV"/>
        </w:rPr>
        <w:t>vājums</w:t>
      </w:r>
      <w:r w:rsidRPr="00FB29AA">
        <w:rPr>
          <w:bCs/>
          <w:sz w:val="24"/>
          <w:szCs w:val="24"/>
          <w:lang w:val="lv-LV" w:eastAsia="lv-LV"/>
        </w:rPr>
        <w:t>”</w:t>
      </w:r>
      <w:r w:rsidR="006D4EB0">
        <w:rPr>
          <w:bCs/>
          <w:sz w:val="24"/>
          <w:szCs w:val="24"/>
          <w:lang w:val="lv-LV" w:eastAsia="lv-LV"/>
        </w:rPr>
        <w:t>, “Tehniskā specifikācija”</w:t>
      </w:r>
      <w:r w:rsidRPr="00FB29AA">
        <w:rPr>
          <w:bCs/>
          <w:sz w:val="24"/>
          <w:szCs w:val="24"/>
          <w:lang w:val="lv-LV" w:eastAsia="lv-LV"/>
        </w:rPr>
        <w:t xml:space="preserve">) un pārstāvības tiesībām parakstīt un iesniegt piedāvājumu. Ja ar piegādātāju apvienību tiks nolemts slēgt iepirkuma līgumu, tad pirms iepirkuma līguma noslēgšanas piegādātāju apvienībai jānoslēdz </w:t>
      </w:r>
      <w:r w:rsidRPr="004200EF">
        <w:rPr>
          <w:bCs/>
          <w:sz w:val="24"/>
          <w:szCs w:val="24"/>
          <w:lang w:val="lv-LV" w:eastAsia="lv-LV"/>
        </w:rPr>
        <w:t>sa</w:t>
      </w:r>
      <w:r>
        <w:rPr>
          <w:bCs/>
          <w:sz w:val="24"/>
          <w:szCs w:val="24"/>
          <w:lang w:val="lv-LV" w:eastAsia="lv-LV"/>
        </w:rPr>
        <w:t>darbības</w:t>
      </w:r>
      <w:r w:rsidRPr="00FB29AA">
        <w:rPr>
          <w:bCs/>
          <w:sz w:val="24"/>
          <w:szCs w:val="24"/>
          <w:lang w:val="lv-LV" w:eastAsia="lv-LV"/>
        </w:rPr>
        <w:t xml:space="preserve"> </w:t>
      </w:r>
      <w:smartTag w:uri="schemas-tilde-lv/tildestengine" w:element="veidnes">
        <w:smartTagPr>
          <w:attr w:name="id" w:val="-1"/>
          <w:attr w:name="baseform" w:val="līgums"/>
          <w:attr w:name="text" w:val="līgums"/>
        </w:smartTagPr>
        <w:r w:rsidRPr="00FB29AA">
          <w:rPr>
            <w:bCs/>
            <w:sz w:val="24"/>
            <w:szCs w:val="24"/>
            <w:lang w:val="lv-LV" w:eastAsia="lv-LV"/>
          </w:rPr>
          <w:t>līgums</w:t>
        </w:r>
      </w:smartTag>
      <w:r w:rsidRPr="00FB29AA">
        <w:rPr>
          <w:bCs/>
          <w:sz w:val="24"/>
          <w:szCs w:val="24"/>
          <w:lang w:val="lv-LV" w:eastAsia="lv-LV"/>
        </w:rPr>
        <w:t>, vienojoties par apvienības dalībnieku atbildības sadalījumu, un viens līguma eksemplārs (oriģināls vai kopija, ja tiek uzrādīts oriģināls) jāiesniedz Pasūtītājam.</w:t>
      </w:r>
      <w:r w:rsidR="006D4EB0">
        <w:rPr>
          <w:bCs/>
          <w:sz w:val="24"/>
          <w:szCs w:val="24"/>
          <w:lang w:val="lv-LV" w:eastAsia="lv-LV"/>
        </w:rPr>
        <w:t xml:space="preserve"> Sadarbības</w:t>
      </w:r>
      <w:r w:rsidRPr="00FB29AA">
        <w:rPr>
          <w:bCs/>
          <w:sz w:val="24"/>
          <w:szCs w:val="24"/>
          <w:lang w:val="lv-LV" w:eastAsia="lv-LV"/>
        </w:rPr>
        <w:t xml:space="preserve"> līgumu var aizstāt ar personālsabiedrības nodibināšanu, par to rakstiski paziņojot Pasūtītājam;</w:t>
      </w:r>
    </w:p>
    <w:p w14:paraId="3F53BCA4" w14:textId="7B60D315" w:rsidR="0077642D" w:rsidRDefault="0077642D" w:rsidP="003B0C1F">
      <w:pPr>
        <w:pStyle w:val="ListContinue3NoSpace"/>
        <w:numPr>
          <w:ilvl w:val="2"/>
          <w:numId w:val="1"/>
        </w:numPr>
        <w:spacing w:line="240" w:lineRule="auto"/>
        <w:ind w:left="851" w:hanging="491"/>
        <w:contextualSpacing/>
        <w:jc w:val="both"/>
        <w:rPr>
          <w:bCs/>
          <w:sz w:val="24"/>
          <w:szCs w:val="24"/>
          <w:lang w:val="lv-LV" w:eastAsia="lv-LV"/>
        </w:rPr>
      </w:pPr>
      <w:r w:rsidRPr="00FB29AA">
        <w:rPr>
          <w:bCs/>
          <w:sz w:val="24"/>
          <w:szCs w:val="24"/>
          <w:lang w:val="lv-LV" w:eastAsia="lv-LV"/>
        </w:rPr>
        <w:t xml:space="preserve">personālsabiedrība (pilnsabiedrība vai komandītsabiedrība) (turpmāk arī – Pretendents) nolikuma 1.pielikumā “Pieteikums” norādot visus sabiedrības dalībniekus.   </w:t>
      </w:r>
    </w:p>
    <w:p w14:paraId="2708FA11" w14:textId="006FAC6F" w:rsidR="0077642D" w:rsidRPr="0071559B" w:rsidRDefault="0077642D" w:rsidP="0071559B">
      <w:pPr>
        <w:pStyle w:val="Sarakstarindkopa"/>
        <w:numPr>
          <w:ilvl w:val="1"/>
          <w:numId w:val="1"/>
        </w:numPr>
        <w:spacing w:after="0"/>
        <w:ind w:left="426" w:hanging="426"/>
        <w:rPr>
          <w:rFonts w:ascii="Times New Roman" w:eastAsia="Times New Roman" w:hAnsi="Times New Roman" w:cs="Times New Roman"/>
          <w:bCs/>
          <w:sz w:val="24"/>
          <w:szCs w:val="24"/>
          <w:lang w:eastAsia="lv-LV"/>
        </w:rPr>
      </w:pPr>
      <w:r w:rsidRPr="0077642D">
        <w:rPr>
          <w:bCs/>
          <w:sz w:val="24"/>
          <w:szCs w:val="24"/>
          <w:lang w:eastAsia="lv-LV"/>
        </w:rPr>
        <w:t xml:space="preserve"> </w:t>
      </w:r>
      <w:r w:rsidRPr="0077642D">
        <w:rPr>
          <w:rFonts w:ascii="Times New Roman" w:eastAsia="Times New Roman" w:hAnsi="Times New Roman" w:cs="Times New Roman"/>
          <w:bCs/>
          <w:sz w:val="24"/>
          <w:szCs w:val="24"/>
          <w:lang w:eastAsia="lv-LV"/>
        </w:rPr>
        <w:t>Visiem Iepirkuma pretendentiem piemēro vienādus noteikumus.</w:t>
      </w:r>
    </w:p>
    <w:p w14:paraId="52B2E8FB" w14:textId="34057445" w:rsidR="0077642D" w:rsidRDefault="0077642D" w:rsidP="003B0C1F">
      <w:pPr>
        <w:pStyle w:val="Sarakstarindkopa"/>
        <w:numPr>
          <w:ilvl w:val="0"/>
          <w:numId w:val="1"/>
        </w:numPr>
        <w:spacing w:after="0"/>
        <w:jc w:val="center"/>
        <w:rPr>
          <w:rFonts w:ascii="Times New Roman" w:eastAsia="Times New Roman" w:hAnsi="Times New Roman" w:cs="Times New Roman"/>
          <w:b/>
          <w:sz w:val="24"/>
          <w:szCs w:val="24"/>
          <w:lang w:eastAsia="lv-LV"/>
        </w:rPr>
      </w:pPr>
      <w:r w:rsidRPr="0077642D">
        <w:rPr>
          <w:rFonts w:ascii="Times New Roman" w:eastAsia="Times New Roman" w:hAnsi="Times New Roman" w:cs="Times New Roman"/>
          <w:b/>
          <w:sz w:val="24"/>
          <w:szCs w:val="24"/>
          <w:lang w:eastAsia="lv-LV"/>
        </w:rPr>
        <w:t>Piedāvājuma iesniegšana un atvēršana</w:t>
      </w:r>
    </w:p>
    <w:p w14:paraId="6EFD286B" w14:textId="353C329D" w:rsidR="0077642D" w:rsidRPr="00E940CC" w:rsidRDefault="005B70CA" w:rsidP="00E940CC">
      <w:pPr>
        <w:pStyle w:val="Sarakstarindkopa"/>
        <w:numPr>
          <w:ilvl w:val="1"/>
          <w:numId w:val="1"/>
        </w:numPr>
        <w:jc w:val="both"/>
        <w:rPr>
          <w:rFonts w:ascii="Times New Roman" w:eastAsia="Times New Roman" w:hAnsi="Times New Roman" w:cs="Times New Roman"/>
          <w:bCs/>
          <w:sz w:val="24"/>
          <w:szCs w:val="24"/>
          <w:lang w:eastAsia="lv-LV"/>
        </w:rPr>
      </w:pPr>
      <w:r w:rsidRPr="005B70CA">
        <w:t xml:space="preserve"> </w:t>
      </w:r>
      <w:r w:rsidRPr="005B70CA">
        <w:rPr>
          <w:rFonts w:ascii="Times New Roman" w:eastAsia="Times New Roman" w:hAnsi="Times New Roman" w:cs="Times New Roman"/>
          <w:bCs/>
          <w:sz w:val="24"/>
          <w:szCs w:val="24"/>
          <w:lang w:eastAsia="lv-LV"/>
        </w:rPr>
        <w:t>Piedāvājumu atvēršana notiek EIS iepirkuma publikācijā noteiktajā laikā.</w:t>
      </w:r>
    </w:p>
    <w:p w14:paraId="01048251"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25081134"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w:t>
      </w:r>
      <w:r w:rsidRPr="0077642D">
        <w:rPr>
          <w:rFonts w:ascii="Times New Roman" w:eastAsia="Times New Roman" w:hAnsi="Times New Roman" w:cs="Times New Roman"/>
          <w:bCs/>
          <w:sz w:val="24"/>
          <w:szCs w:val="24"/>
          <w:lang w:eastAsia="lv-LV"/>
        </w:rPr>
        <w:lastRenderedPageBreak/>
        <w:t>vai to ģeneratorus. Ja piedāvājums saturēs kādu no šajā punktā minētajiem riskiem, tas netiks izskatīts.</w:t>
      </w:r>
    </w:p>
    <w:p w14:paraId="4188BF13"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Iepirkuma komisija elektroniski iesniegtos piedāvājumus atver tūlīt pēc piedāvājumu iesniegšanas termiņa beigām.</w:t>
      </w:r>
    </w:p>
    <w:p w14:paraId="3617104F"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2DD9851C"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9516A5B" w14:textId="39CC178D" w:rsidR="00710FB3" w:rsidRPr="0071559B"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Pēc atvēršanas sanāksmes beigām EIS e-konkursu apakšsistēmā https://www.eis.gov.lv/EKEIS/Supplier/ būs publiski pieejams sistēmā izveidots Pretendentu un to iesniegto piedāvājumu cenu apkopojums.</w:t>
      </w:r>
    </w:p>
    <w:p w14:paraId="4A7DF6FE" w14:textId="42CC5BA6" w:rsidR="0077642D" w:rsidRPr="00FA1911" w:rsidRDefault="00FA1911" w:rsidP="00E940CC">
      <w:pPr>
        <w:pStyle w:val="Sarakstarindkopa"/>
        <w:numPr>
          <w:ilvl w:val="0"/>
          <w:numId w:val="1"/>
        </w:numPr>
        <w:spacing w:after="0"/>
        <w:jc w:val="both"/>
        <w:rPr>
          <w:rFonts w:ascii="Times New Roman" w:eastAsia="Times New Roman" w:hAnsi="Times New Roman" w:cs="Times New Roman"/>
          <w:b/>
          <w:sz w:val="24"/>
          <w:szCs w:val="24"/>
          <w:lang w:eastAsia="lv-LV"/>
        </w:rPr>
      </w:pPr>
      <w:r w:rsidRPr="00FA1911">
        <w:rPr>
          <w:rFonts w:ascii="Times New Roman" w:eastAsia="Times New Roman" w:hAnsi="Times New Roman" w:cs="Times New Roman"/>
          <w:b/>
          <w:sz w:val="24"/>
          <w:szCs w:val="24"/>
          <w:lang w:eastAsia="lv-LV"/>
        </w:rPr>
        <w:t>Piedāvājumā iekļaujamie dokumenti un noformējums</w:t>
      </w:r>
    </w:p>
    <w:p w14:paraId="17CD357F" w14:textId="77777777" w:rsidR="00710FB3" w:rsidRPr="00E345BE" w:rsidRDefault="00710FB3" w:rsidP="00E940CC">
      <w:pPr>
        <w:pStyle w:val="Vienkrsteksts"/>
        <w:numPr>
          <w:ilvl w:val="1"/>
          <w:numId w:val="1"/>
        </w:numPr>
        <w:spacing w:after="0"/>
        <w:ind w:left="284" w:hanging="284"/>
        <w:contextualSpacing/>
        <w:rPr>
          <w:rFonts w:ascii="Times New Roman" w:hAnsi="Times New Roman"/>
          <w:sz w:val="24"/>
          <w:szCs w:val="24"/>
        </w:rPr>
      </w:pPr>
      <w:r w:rsidRPr="00E345BE">
        <w:rPr>
          <w:rFonts w:ascii="Times New Roman" w:hAnsi="Times New Roman"/>
          <w:sz w:val="24"/>
          <w:szCs w:val="24"/>
        </w:rPr>
        <w:t xml:space="preserve">Piedāvājums jāiesniedz </w:t>
      </w:r>
      <w:r w:rsidRPr="00E345BE">
        <w:rPr>
          <w:rFonts w:ascii="Times New Roman" w:hAnsi="Times New Roman"/>
          <w:sz w:val="24"/>
          <w:szCs w:val="24"/>
          <w:u w:val="single"/>
        </w:rPr>
        <w:t>ELEKTRONISKI</w:t>
      </w:r>
      <w:r w:rsidRPr="00E345BE">
        <w:rPr>
          <w:rFonts w:ascii="Times New Roman" w:hAnsi="Times New Roman"/>
          <w:sz w:val="24"/>
          <w:szCs w:val="24"/>
        </w:rPr>
        <w:t xml:space="preserve"> EIS e-konkursu apakšsistēmā.</w:t>
      </w:r>
    </w:p>
    <w:p w14:paraId="368A09A7" w14:textId="77777777" w:rsidR="00710FB3" w:rsidRPr="00E345BE" w:rsidRDefault="00710FB3" w:rsidP="00E940CC">
      <w:pPr>
        <w:pStyle w:val="Vienkrsteksts"/>
        <w:numPr>
          <w:ilvl w:val="1"/>
          <w:numId w:val="1"/>
        </w:numPr>
        <w:spacing w:after="0"/>
        <w:ind w:left="284" w:hanging="284"/>
        <w:contextualSpacing/>
        <w:rPr>
          <w:rFonts w:ascii="Times New Roman" w:hAnsi="Times New Roman"/>
          <w:sz w:val="24"/>
          <w:szCs w:val="24"/>
        </w:rPr>
      </w:pPr>
      <w:r w:rsidRPr="00E345BE">
        <w:rPr>
          <w:rFonts w:ascii="Times New Roman" w:hAnsi="Times New Roman"/>
          <w:sz w:val="24"/>
          <w:szCs w:val="24"/>
        </w:rPr>
        <w:t>Piedāvājumā jāiekļauj:</w:t>
      </w:r>
    </w:p>
    <w:p w14:paraId="68A10E34" w14:textId="11CD9BD2" w:rsidR="00710FB3" w:rsidRPr="00E345BE" w:rsidRDefault="00710FB3" w:rsidP="00E940CC">
      <w:pPr>
        <w:pStyle w:val="ListContinue3NoSpace"/>
        <w:numPr>
          <w:ilvl w:val="2"/>
          <w:numId w:val="1"/>
        </w:numPr>
        <w:ind w:left="1276" w:hanging="567"/>
        <w:contextualSpacing/>
        <w:jc w:val="both"/>
        <w:rPr>
          <w:sz w:val="24"/>
          <w:szCs w:val="24"/>
          <w:lang w:val="lv-LV"/>
        </w:rPr>
      </w:pPr>
      <w:r w:rsidRPr="00E345BE">
        <w:rPr>
          <w:sz w:val="24"/>
          <w:szCs w:val="24"/>
          <w:lang w:val="lv-LV"/>
        </w:rPr>
        <w:t>atbilstoši nolikuma 1.</w:t>
      </w:r>
      <w:r w:rsidR="006D4EB0">
        <w:rPr>
          <w:sz w:val="24"/>
          <w:szCs w:val="24"/>
          <w:lang w:val="lv-LV"/>
        </w:rPr>
        <w:t xml:space="preserve"> </w:t>
      </w:r>
      <w:r w:rsidRPr="00E345BE">
        <w:rPr>
          <w:sz w:val="24"/>
          <w:szCs w:val="24"/>
          <w:lang w:val="lv-LV"/>
        </w:rPr>
        <w:t>pielikumam sagatavots un atbilstoši nolikuma 6.8.</w:t>
      </w:r>
      <w:r>
        <w:rPr>
          <w:sz w:val="24"/>
          <w:szCs w:val="24"/>
          <w:lang w:val="lv-LV"/>
        </w:rPr>
        <w:t xml:space="preserve"> </w:t>
      </w:r>
      <w:r w:rsidRPr="00E345BE">
        <w:rPr>
          <w:sz w:val="24"/>
          <w:szCs w:val="24"/>
          <w:lang w:val="lv-LV"/>
        </w:rPr>
        <w:t>punktam parakstīts “Pieteikums” (skatīt sagatavoto veidni sadaļā “Prasības” vai “Dokumenti);</w:t>
      </w:r>
    </w:p>
    <w:p w14:paraId="05AAC61F" w14:textId="77777777" w:rsidR="00710FB3" w:rsidRPr="00E345BE" w:rsidRDefault="00710FB3" w:rsidP="00E940CC">
      <w:pPr>
        <w:pStyle w:val="ListContinue3NoSpace"/>
        <w:numPr>
          <w:ilvl w:val="2"/>
          <w:numId w:val="1"/>
        </w:numPr>
        <w:ind w:left="1276" w:hanging="567"/>
        <w:contextualSpacing/>
        <w:jc w:val="both"/>
        <w:rPr>
          <w:sz w:val="24"/>
          <w:szCs w:val="24"/>
          <w:lang w:val="lv-LV"/>
        </w:rPr>
      </w:pPr>
      <w:r w:rsidRPr="00E345BE">
        <w:rPr>
          <w:sz w:val="24"/>
          <w:szCs w:val="24"/>
          <w:lang w:val="lv-LV"/>
        </w:rPr>
        <w:t>Atbilstoši nolikuma 6.8.</w:t>
      </w:r>
      <w:r>
        <w:rPr>
          <w:sz w:val="24"/>
          <w:szCs w:val="24"/>
          <w:lang w:val="lv-LV"/>
        </w:rPr>
        <w:t xml:space="preserve"> </w:t>
      </w:r>
      <w:r w:rsidRPr="00E345BE">
        <w:rPr>
          <w:sz w:val="24"/>
          <w:szCs w:val="24"/>
          <w:lang w:val="lv-LV"/>
        </w:rPr>
        <w:t>punktam parakstīts finanšu piedāvājums, kas sastāv no:</w:t>
      </w:r>
    </w:p>
    <w:p w14:paraId="037F55F4" w14:textId="77777777" w:rsidR="00710FB3" w:rsidRPr="00E345BE"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r w:rsidRPr="00E345BE">
        <w:rPr>
          <w:rFonts w:ascii="Times New Roman" w:hAnsi="Times New Roman" w:cs="Times New Roman"/>
          <w:sz w:val="24"/>
          <w:szCs w:val="24"/>
        </w:rPr>
        <w:t>EIS e-konkursu apakšsistēmas finanšu piedāvājuma ievadlaukā norādītās piedāvātās līgumcenas (skatīt sadaļā “Prasības”);</w:t>
      </w:r>
    </w:p>
    <w:p w14:paraId="47111814" w14:textId="77777777" w:rsidR="00710FB3" w:rsidRPr="00FB29AA"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bookmarkStart w:id="6" w:name="_Hlk509397498"/>
      <w:r w:rsidRPr="00FB29AA">
        <w:rPr>
          <w:rFonts w:ascii="Times New Roman" w:eastAsia="Times New Roman" w:hAnsi="Times New Roman" w:cs="Times New Roman"/>
          <w:sz w:val="24"/>
          <w:szCs w:val="24"/>
        </w:rPr>
        <w:t xml:space="preserve">aizpildīts nolikuma </w:t>
      </w:r>
      <w:bookmarkStart w:id="7" w:name="_Hlk32914059"/>
      <w:r>
        <w:rPr>
          <w:rFonts w:ascii="Times New Roman" w:eastAsia="Times New Roman" w:hAnsi="Times New Roman" w:cs="Times New Roman"/>
          <w:sz w:val="24"/>
          <w:szCs w:val="24"/>
        </w:rPr>
        <w:t>5</w:t>
      </w:r>
      <w:r w:rsidRPr="00FB29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B29AA">
        <w:rPr>
          <w:rFonts w:ascii="Times New Roman" w:eastAsia="Times New Roman" w:hAnsi="Times New Roman" w:cs="Times New Roman"/>
          <w:sz w:val="24"/>
          <w:szCs w:val="24"/>
        </w:rPr>
        <w:t xml:space="preserve">pielikums “Finanšu piedāvājums” </w:t>
      </w:r>
      <w:bookmarkEnd w:id="7"/>
      <w:r w:rsidRPr="00FB29AA">
        <w:rPr>
          <w:rFonts w:ascii="Times New Roman" w:hAnsi="Times New Roman" w:cs="Times New Roman"/>
          <w:sz w:val="24"/>
          <w:szCs w:val="24"/>
        </w:rPr>
        <w:t>par attiecīgo iepirkuma daļu, uz kuru pretendents iesniedz piedāvājumu</w:t>
      </w:r>
      <w:r w:rsidRPr="00FB29AA">
        <w:rPr>
          <w:rFonts w:ascii="Times New Roman" w:eastAsia="Times New Roman" w:hAnsi="Times New Roman" w:cs="Times New Roman"/>
          <w:sz w:val="24"/>
          <w:szCs w:val="24"/>
        </w:rPr>
        <w:t xml:space="preserve"> – skatīt sagatavoto veidni sadaļā “Prasības” vai “Dokumenti”.</w:t>
      </w:r>
    </w:p>
    <w:bookmarkEnd w:id="6"/>
    <w:p w14:paraId="75D59812" w14:textId="77777777" w:rsidR="00710FB3" w:rsidRPr="00FB29AA" w:rsidRDefault="00710FB3" w:rsidP="00E940CC">
      <w:pPr>
        <w:pStyle w:val="ListContinue3NoSpace"/>
        <w:numPr>
          <w:ilvl w:val="2"/>
          <w:numId w:val="1"/>
        </w:numPr>
        <w:ind w:hanging="371"/>
        <w:contextualSpacing/>
        <w:jc w:val="both"/>
        <w:rPr>
          <w:sz w:val="24"/>
          <w:szCs w:val="24"/>
          <w:lang w:val="lv-LV"/>
        </w:rPr>
      </w:pPr>
      <w:r w:rsidRPr="00FB29AA">
        <w:rPr>
          <w:sz w:val="24"/>
          <w:szCs w:val="24"/>
          <w:lang w:val="lv-LV"/>
        </w:rPr>
        <w:t>Pretendentu atlases dokumenti:</w:t>
      </w:r>
    </w:p>
    <w:p w14:paraId="1E37DE75" w14:textId="104631B4" w:rsidR="00710FB3" w:rsidRPr="00FB29AA"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rPr>
        <w:t xml:space="preserve">vienošanās </w:t>
      </w:r>
      <w:r w:rsidRPr="00BE6851">
        <w:rPr>
          <w:rFonts w:ascii="Times New Roman" w:hAnsi="Times New Roman" w:cs="Times New Roman"/>
          <w:sz w:val="24"/>
          <w:szCs w:val="24"/>
        </w:rPr>
        <w:t>atbilstoši 4.1.2. vai 9.4.</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punkta prasībām;</w:t>
      </w:r>
    </w:p>
    <w:p w14:paraId="605DE1FA" w14:textId="77777777" w:rsidR="00710FB3" w:rsidRPr="00491683"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u w:val="single"/>
        </w:rPr>
        <w:t>Latvijā reģistrētiem komersantiem</w:t>
      </w:r>
      <w:r w:rsidRPr="00FB29AA">
        <w:rPr>
          <w:rFonts w:ascii="Times New Roman" w:hAnsi="Times New Roman" w:cs="Times New Roman"/>
          <w:sz w:val="24"/>
          <w:szCs w:val="24"/>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FB29AA">
        <w:rPr>
          <w:rFonts w:ascii="Times New Roman" w:hAnsi="Times New Roman" w:cs="Times New Roman"/>
          <w:sz w:val="24"/>
          <w:szCs w:val="24"/>
          <w:u w:val="single"/>
        </w:rPr>
        <w:t>Ārvalstī reģistrētiem komersantiem</w:t>
      </w:r>
      <w:r w:rsidRPr="00FB29AA">
        <w:rPr>
          <w:rFonts w:ascii="Times New Roman" w:hAnsi="Times New Roman" w:cs="Times New Roman"/>
          <w:sz w:val="24"/>
          <w:szCs w:val="24"/>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9.4.punktā minēto vienošanos, 2) jebkura veida apliecinājumu, vienošanos vai citu dokumentu, kas iesniegts atbilstoši Publisko iepirkumu likuma (turpmāk arī – PIL) 45.panta astotās daļas un 46.panta ceturtās daļas noteikumiem (skatīt sadaļā “Prasības”</w:t>
      </w:r>
      <w:r w:rsidRPr="00CA73C4">
        <w:rPr>
          <w:rFonts w:ascii="Times New Roman" w:eastAsia="Times New Roman" w:hAnsi="Times New Roman" w:cs="Times New Roman"/>
          <w:color w:val="FF0000"/>
          <w:sz w:val="24"/>
          <w:szCs w:val="24"/>
        </w:rPr>
        <w:t xml:space="preserve"> </w:t>
      </w:r>
      <w:r w:rsidRPr="00491683">
        <w:rPr>
          <w:rFonts w:ascii="Times New Roman" w:eastAsia="Times New Roman" w:hAnsi="Times New Roman" w:cs="Times New Roman"/>
          <w:sz w:val="24"/>
          <w:szCs w:val="24"/>
        </w:rPr>
        <w:t>vai “Dokumenti</w:t>
      </w:r>
      <w:r w:rsidRPr="00491683">
        <w:rPr>
          <w:rFonts w:ascii="Times New Roman" w:hAnsi="Times New Roman" w:cs="Times New Roman"/>
          <w:sz w:val="24"/>
          <w:szCs w:val="24"/>
        </w:rPr>
        <w:t>);</w:t>
      </w:r>
    </w:p>
    <w:p w14:paraId="0CB32BDC" w14:textId="7D0F108C" w:rsidR="00710FB3" w:rsidRPr="00FB29AA"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491683">
        <w:rPr>
          <w:rFonts w:ascii="Times New Roman" w:hAnsi="Times New Roman" w:cs="Times New Roman"/>
          <w:sz w:val="24"/>
          <w:szCs w:val="24"/>
        </w:rPr>
        <w:t xml:space="preserve">atbilstoši nolikuma </w:t>
      </w:r>
      <w:r w:rsidRPr="00BE6851">
        <w:rPr>
          <w:rFonts w:ascii="Times New Roman" w:hAnsi="Times New Roman" w:cs="Times New Roman"/>
          <w:sz w:val="24"/>
          <w:szCs w:val="24"/>
        </w:rPr>
        <w:t>2.</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 xml:space="preserve">pielikuma “Kvalifikācija” </w:t>
      </w:r>
      <w:r w:rsidR="004835A1">
        <w:rPr>
          <w:rFonts w:ascii="Times New Roman" w:hAnsi="Times New Roman" w:cs="Times New Roman"/>
          <w:sz w:val="24"/>
          <w:szCs w:val="24"/>
        </w:rPr>
        <w:t>1</w:t>
      </w:r>
      <w:r w:rsidRPr="00BE6851">
        <w:rPr>
          <w:rFonts w:ascii="Times New Roman" w:hAnsi="Times New Roman" w:cs="Times New Roman"/>
          <w:sz w:val="24"/>
          <w:szCs w:val="24"/>
        </w:rPr>
        <w:t>.1.</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punkta prasībām aizpildīta un atbilstoši nolikuma 6.8. punktam</w:t>
      </w:r>
      <w:r w:rsidRPr="00491683">
        <w:rPr>
          <w:rFonts w:ascii="Times New Roman" w:hAnsi="Times New Roman" w:cs="Times New Roman"/>
          <w:sz w:val="24"/>
          <w:szCs w:val="24"/>
        </w:rPr>
        <w:t xml:space="preserve"> parakstīta tabula (skatīt sagatavoto veidni sadaļā “Prasības”</w:t>
      </w:r>
      <w:r w:rsidRPr="00491683">
        <w:rPr>
          <w:rFonts w:ascii="Times New Roman" w:eastAsia="Times New Roman" w:hAnsi="Times New Roman" w:cs="Times New Roman"/>
          <w:sz w:val="24"/>
          <w:szCs w:val="24"/>
        </w:rPr>
        <w:t xml:space="preserve"> vai “Dokumenti</w:t>
      </w:r>
      <w:r w:rsidRPr="00491683">
        <w:rPr>
          <w:rFonts w:ascii="Times New Roman" w:hAnsi="Times New Roman" w:cs="Times New Roman"/>
          <w:sz w:val="24"/>
          <w:szCs w:val="24"/>
        </w:rPr>
        <w:t>) par Pretendenta pieredzi un to pierādoši dokumenti</w:t>
      </w:r>
      <w:r w:rsidRPr="00491683">
        <w:rPr>
          <w:rFonts w:ascii="Times New Roman" w:hAnsi="Times New Roman" w:cs="Times New Roman"/>
          <w:bCs/>
          <w:sz w:val="24"/>
          <w:szCs w:val="24"/>
        </w:rPr>
        <w:t>,</w:t>
      </w:r>
      <w:r w:rsidRPr="00491683">
        <w:rPr>
          <w:rFonts w:ascii="Times New Roman" w:hAnsi="Times New Roman" w:cs="Times New Roman"/>
          <w:sz w:val="24"/>
          <w:szCs w:val="24"/>
        </w:rPr>
        <w:t xml:space="preserve"> atbilstoši 2.1.</w:t>
      </w:r>
      <w:r w:rsidR="0007319A">
        <w:rPr>
          <w:rFonts w:ascii="Times New Roman" w:hAnsi="Times New Roman" w:cs="Times New Roman"/>
          <w:sz w:val="24"/>
          <w:szCs w:val="24"/>
        </w:rPr>
        <w:t xml:space="preserve"> </w:t>
      </w:r>
      <w:r w:rsidRPr="00491683">
        <w:rPr>
          <w:rFonts w:ascii="Times New Roman" w:hAnsi="Times New Roman" w:cs="Times New Roman"/>
          <w:sz w:val="24"/>
          <w:szCs w:val="24"/>
        </w:rPr>
        <w:t>punktā noteiktajam</w:t>
      </w:r>
      <w:r w:rsidRPr="00FB29AA">
        <w:rPr>
          <w:rFonts w:ascii="Times New Roman" w:hAnsi="Times New Roman" w:cs="Times New Roman"/>
          <w:sz w:val="24"/>
          <w:szCs w:val="24"/>
        </w:rPr>
        <w:t>;</w:t>
      </w:r>
    </w:p>
    <w:p w14:paraId="50A649F3" w14:textId="62DA3692" w:rsidR="00710FB3" w:rsidRPr="00FB29AA"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rPr>
        <w:lastRenderedPageBreak/>
        <w:t>atbilstoši nolikuma 2.</w:t>
      </w:r>
      <w:r w:rsidR="0007319A">
        <w:rPr>
          <w:rFonts w:ascii="Times New Roman" w:hAnsi="Times New Roman" w:cs="Times New Roman"/>
          <w:sz w:val="24"/>
          <w:szCs w:val="24"/>
        </w:rPr>
        <w:t xml:space="preserve"> </w:t>
      </w:r>
      <w:r w:rsidRPr="00FB29AA">
        <w:rPr>
          <w:rFonts w:ascii="Times New Roman" w:hAnsi="Times New Roman" w:cs="Times New Roman"/>
          <w:sz w:val="24"/>
          <w:szCs w:val="24"/>
        </w:rPr>
        <w:t xml:space="preserve">pielikuma “Kvalifikācija” </w:t>
      </w:r>
      <w:r w:rsidR="00972C01">
        <w:rPr>
          <w:rFonts w:ascii="Times New Roman" w:hAnsi="Times New Roman" w:cs="Times New Roman"/>
          <w:sz w:val="24"/>
          <w:szCs w:val="24"/>
        </w:rPr>
        <w:t>1</w:t>
      </w:r>
      <w:r w:rsidRPr="00FB29AA">
        <w:rPr>
          <w:rFonts w:ascii="Times New Roman" w:hAnsi="Times New Roman" w:cs="Times New Roman"/>
          <w:sz w:val="24"/>
          <w:szCs w:val="24"/>
        </w:rPr>
        <w:t>.3.</w:t>
      </w:r>
      <w:r w:rsidR="0007319A">
        <w:rPr>
          <w:rFonts w:ascii="Times New Roman" w:hAnsi="Times New Roman" w:cs="Times New Roman"/>
          <w:sz w:val="24"/>
          <w:szCs w:val="24"/>
        </w:rPr>
        <w:t xml:space="preserve"> </w:t>
      </w:r>
      <w:r w:rsidRPr="00FB29AA">
        <w:rPr>
          <w:rFonts w:ascii="Times New Roman" w:hAnsi="Times New Roman" w:cs="Times New Roman"/>
          <w:sz w:val="24"/>
          <w:szCs w:val="24"/>
        </w:rPr>
        <w:t>punkta prasībām aizpildīta tabula “Apakšuzņēmēju saraksts” (ja attiecināms);</w:t>
      </w:r>
    </w:p>
    <w:p w14:paraId="166FBD81" w14:textId="77777777" w:rsidR="00710FB3" w:rsidRPr="004B40F7"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pacing w:val="-6"/>
          <w:sz w:val="24"/>
          <w:szCs w:val="24"/>
        </w:rPr>
        <w:t>ja pretendents ir Latvijā reģistrēta akciju sabiedrība, Pretendents iesniedz apliecinājumu, ka Pretendentam nav ārzonā reģistrētu akciju īpašnieku vai turētāju, kuriem ir vairāk nekā 25% akciju (ja attiecināms)</w:t>
      </w:r>
      <w:r>
        <w:rPr>
          <w:rFonts w:ascii="Times New Roman" w:hAnsi="Times New Roman" w:cs="Times New Roman"/>
          <w:spacing w:val="-6"/>
          <w:sz w:val="24"/>
          <w:szCs w:val="24"/>
        </w:rPr>
        <w:t>;</w:t>
      </w:r>
    </w:p>
    <w:p w14:paraId="57C5C99D" w14:textId="77777777" w:rsidR="00710FB3" w:rsidRPr="001649B5"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1649B5">
        <w:rPr>
          <w:rFonts w:ascii="Times New Roman" w:hAnsi="Times New Roman" w:cs="Times New Roman"/>
          <w:spacing w:val="-6"/>
          <w:sz w:val="24"/>
          <w:szCs w:val="24"/>
        </w:rPr>
        <w:t xml:space="preserve">pretendenta apliecinājums par atbilstošu tehniku iepirkumā noteikto darbu veikšanai, kurš sagatavots atbilstoši nolikuma </w:t>
      </w:r>
      <w:r w:rsidRPr="001649B5">
        <w:rPr>
          <w:rFonts w:ascii="Times New Roman" w:hAnsi="Times New Roman" w:cs="Times New Roman"/>
          <w:sz w:val="24"/>
          <w:szCs w:val="24"/>
        </w:rPr>
        <w:t>3. pielikuma “Tehniskais piedāvājums” un 4. pielikuma “Tehniskā specifikācija”</w:t>
      </w:r>
      <w:r w:rsidRPr="001649B5">
        <w:rPr>
          <w:rFonts w:ascii="Times New Roman" w:hAnsi="Times New Roman" w:cs="Times New Roman"/>
          <w:spacing w:val="-6"/>
          <w:sz w:val="24"/>
          <w:szCs w:val="24"/>
        </w:rPr>
        <w:t xml:space="preserve"> prasībām.</w:t>
      </w:r>
    </w:p>
    <w:p w14:paraId="59D47E60" w14:textId="77777777" w:rsidR="00710FB3" w:rsidRPr="001649B5" w:rsidRDefault="00710FB3" w:rsidP="003B0C1F">
      <w:pPr>
        <w:pStyle w:val="ListContinue3NoSpace"/>
        <w:numPr>
          <w:ilvl w:val="2"/>
          <w:numId w:val="1"/>
        </w:numPr>
        <w:ind w:hanging="371"/>
        <w:contextualSpacing/>
        <w:rPr>
          <w:sz w:val="24"/>
          <w:szCs w:val="24"/>
          <w:lang w:val="lv-LV"/>
        </w:rPr>
      </w:pPr>
      <w:r w:rsidRPr="001649B5">
        <w:rPr>
          <w:sz w:val="24"/>
          <w:szCs w:val="24"/>
          <w:lang w:val="lv-LV"/>
        </w:rPr>
        <w:t>Tehniskais piedāvājums:</w:t>
      </w:r>
    </w:p>
    <w:p w14:paraId="480109C2"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1649B5">
        <w:rPr>
          <w:rFonts w:ascii="Times New Roman" w:hAnsi="Times New Roman" w:cs="Times New Roman"/>
          <w:sz w:val="24"/>
          <w:szCs w:val="24"/>
        </w:rPr>
        <w:t xml:space="preserve">atbilstoši nolikuma </w:t>
      </w:r>
      <w:bookmarkStart w:id="8" w:name="_Hlk128743076"/>
      <w:r w:rsidRPr="001649B5">
        <w:rPr>
          <w:rFonts w:ascii="Times New Roman" w:hAnsi="Times New Roman" w:cs="Times New Roman"/>
          <w:sz w:val="24"/>
          <w:szCs w:val="24"/>
        </w:rPr>
        <w:t>3. pielikuma “Tehniskais piedāvājums” un 4. pielikuma “Tehniskā specifikācija”</w:t>
      </w:r>
      <w:r w:rsidRPr="00FB29AA">
        <w:rPr>
          <w:rFonts w:ascii="Times New Roman" w:hAnsi="Times New Roman" w:cs="Times New Roman"/>
          <w:sz w:val="24"/>
          <w:szCs w:val="24"/>
        </w:rPr>
        <w:t xml:space="preserve"> </w:t>
      </w:r>
      <w:bookmarkEnd w:id="8"/>
      <w:r w:rsidRPr="00FB29AA">
        <w:rPr>
          <w:rFonts w:ascii="Times New Roman" w:hAnsi="Times New Roman" w:cs="Times New Roman"/>
          <w:sz w:val="24"/>
          <w:szCs w:val="24"/>
        </w:rPr>
        <w:t>prasībām sagatavots un atbilstoši nolikuma 6.8.</w:t>
      </w:r>
      <w:r>
        <w:rPr>
          <w:rFonts w:ascii="Times New Roman" w:hAnsi="Times New Roman" w:cs="Times New Roman"/>
          <w:sz w:val="24"/>
          <w:szCs w:val="24"/>
        </w:rPr>
        <w:t xml:space="preserve"> </w:t>
      </w:r>
      <w:r w:rsidRPr="00FB29AA">
        <w:rPr>
          <w:rFonts w:ascii="Times New Roman" w:hAnsi="Times New Roman" w:cs="Times New Roman"/>
          <w:sz w:val="24"/>
          <w:szCs w:val="24"/>
        </w:rPr>
        <w:t xml:space="preserve">punktam parakstīts </w:t>
      </w:r>
      <w:r w:rsidRPr="00BE6851">
        <w:rPr>
          <w:rFonts w:ascii="Times New Roman" w:hAnsi="Times New Roman" w:cs="Times New Roman"/>
          <w:sz w:val="24"/>
          <w:szCs w:val="24"/>
        </w:rPr>
        <w:t>3.</w:t>
      </w:r>
      <w:r>
        <w:rPr>
          <w:rFonts w:ascii="Times New Roman" w:hAnsi="Times New Roman" w:cs="Times New Roman"/>
          <w:sz w:val="24"/>
          <w:szCs w:val="24"/>
        </w:rPr>
        <w:t xml:space="preserve"> </w:t>
      </w:r>
      <w:r w:rsidRPr="00BE6851">
        <w:rPr>
          <w:rFonts w:ascii="Times New Roman" w:hAnsi="Times New Roman" w:cs="Times New Roman"/>
          <w:sz w:val="24"/>
          <w:szCs w:val="24"/>
        </w:rPr>
        <w:t xml:space="preserve">pielikuma “Tehniskais piedāvājums” un 4. pielikuma “Tehniskā specifikācija” </w:t>
      </w:r>
      <w:r w:rsidRPr="00FB29AA">
        <w:rPr>
          <w:rFonts w:ascii="Times New Roman" w:hAnsi="Times New Roman" w:cs="Times New Roman"/>
          <w:sz w:val="24"/>
          <w:szCs w:val="24"/>
        </w:rPr>
        <w:t xml:space="preserve"> un tam pievienotie dokumenti par attiecīgo iepirkuma daļu (skatīt sadaļā “Prasības</w:t>
      </w:r>
      <w:r w:rsidRPr="00491683">
        <w:rPr>
          <w:rFonts w:ascii="Times New Roman" w:hAnsi="Times New Roman" w:cs="Times New Roman"/>
          <w:sz w:val="24"/>
          <w:szCs w:val="24"/>
        </w:rPr>
        <w:t>”</w:t>
      </w:r>
      <w:r w:rsidRPr="00491683">
        <w:rPr>
          <w:rFonts w:ascii="Times New Roman" w:eastAsia="Times New Roman" w:hAnsi="Times New Roman" w:cs="Times New Roman"/>
          <w:sz w:val="24"/>
          <w:szCs w:val="24"/>
        </w:rPr>
        <w:t xml:space="preserve"> vai “Dokumenti</w:t>
      </w:r>
      <w:r w:rsidRPr="00491683">
        <w:rPr>
          <w:rFonts w:ascii="Times New Roman" w:hAnsi="Times New Roman" w:cs="Times New Roman"/>
          <w:sz w:val="24"/>
          <w:szCs w:val="24"/>
        </w:rPr>
        <w:t>);</w:t>
      </w:r>
    </w:p>
    <w:p w14:paraId="6AE02BFE"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491683">
        <w:rPr>
          <w:rFonts w:ascii="Times New Roman" w:hAnsi="Times New Roman" w:cs="Times New Roman"/>
          <w:sz w:val="24"/>
          <w:szCs w:val="24"/>
        </w:rPr>
        <w:t>Tehniskajā piedāvājumā norāda pasākumus, kuri tiks veikti pilnvērtīgai darbu izpildei saskaņā ar Tehnisko specifikāciju (</w:t>
      </w:r>
      <w:r>
        <w:rPr>
          <w:rFonts w:ascii="Times New Roman" w:hAnsi="Times New Roman" w:cs="Times New Roman"/>
          <w:sz w:val="24"/>
          <w:szCs w:val="24"/>
        </w:rPr>
        <w:t>4</w:t>
      </w:r>
      <w:r w:rsidRPr="00491683">
        <w:rPr>
          <w:rFonts w:ascii="Times New Roman" w:hAnsi="Times New Roman" w:cs="Times New Roman"/>
          <w:sz w:val="24"/>
          <w:szCs w:val="24"/>
        </w:rPr>
        <w:t>.</w:t>
      </w:r>
      <w:r>
        <w:rPr>
          <w:rFonts w:ascii="Times New Roman" w:hAnsi="Times New Roman" w:cs="Times New Roman"/>
          <w:sz w:val="24"/>
          <w:szCs w:val="24"/>
        </w:rPr>
        <w:t xml:space="preserve"> </w:t>
      </w:r>
      <w:r w:rsidRPr="00491683">
        <w:rPr>
          <w:rFonts w:ascii="Times New Roman" w:hAnsi="Times New Roman" w:cs="Times New Roman"/>
          <w:sz w:val="24"/>
          <w:szCs w:val="24"/>
        </w:rPr>
        <w:t>pielikums);</w:t>
      </w:r>
    </w:p>
    <w:p w14:paraId="3504AB48"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491683">
        <w:rPr>
          <w:rFonts w:ascii="Times New Roman" w:hAnsi="Times New Roman" w:cs="Times New Roman"/>
          <w:sz w:val="24"/>
          <w:szCs w:val="24"/>
        </w:rPr>
        <w:t>Tehniskajā piedāvājumā aizpilda informāciju tikai par tiem darbu veidiem, uz kuriem Pretendents iesniedz piedāvājumu.</w:t>
      </w:r>
    </w:p>
    <w:p w14:paraId="2E2BE6C5" w14:textId="77777777" w:rsidR="0027294D" w:rsidRPr="0027294D" w:rsidRDefault="00710FB3" w:rsidP="003B0C1F">
      <w:pPr>
        <w:pStyle w:val="Vienkrsteksts"/>
        <w:numPr>
          <w:ilvl w:val="1"/>
          <w:numId w:val="1"/>
        </w:numPr>
        <w:spacing w:after="0"/>
        <w:ind w:left="284" w:hanging="284"/>
        <w:contextualSpacing/>
        <w:rPr>
          <w:rFonts w:ascii="Times New Roman" w:eastAsiaTheme="minorHAnsi" w:hAnsi="Times New Roman"/>
          <w:sz w:val="24"/>
          <w:szCs w:val="24"/>
        </w:rPr>
      </w:pPr>
      <w:r w:rsidRPr="00491683">
        <w:rPr>
          <w:rFonts w:ascii="Times New Roman" w:hAnsi="Times New Roman"/>
          <w:bCs/>
          <w:sz w:val="24"/>
          <w:szCs w:val="24"/>
        </w:rPr>
        <w:t>Saskaņā ar Publisko iepirkumu likuma 49.</w:t>
      </w:r>
      <w:r w:rsidR="0007319A">
        <w:rPr>
          <w:rFonts w:ascii="Times New Roman" w:hAnsi="Times New Roman"/>
          <w:bCs/>
          <w:sz w:val="24"/>
          <w:szCs w:val="24"/>
        </w:rPr>
        <w:t xml:space="preserve"> </w:t>
      </w:r>
      <w:r w:rsidRPr="00491683">
        <w:rPr>
          <w:rFonts w:ascii="Times New Roman" w:hAnsi="Times New Roman"/>
          <w:bCs/>
          <w:sz w:val="24"/>
          <w:szCs w:val="24"/>
        </w:rPr>
        <w:t xml:space="preserve">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no iepirkuma līguma vērtības. </w:t>
      </w:r>
      <w:r w:rsidRPr="00491683">
        <w:rPr>
          <w:rFonts w:ascii="Times New Roman" w:hAnsi="Times New Roman"/>
          <w:sz w:val="24"/>
          <w:szCs w:val="24"/>
        </w:rPr>
        <w:t>Piegādātāju apvienība iesniedz atsevišķu Eiropas vienoto iepirkuma procedūras dokumentu par katru tās dalībnieku (</w:t>
      </w:r>
      <w:bookmarkStart w:id="9" w:name="_Hlk11744439"/>
      <w:r w:rsidRPr="00491683">
        <w:rPr>
          <w:rFonts w:ascii="Times New Roman" w:hAnsi="Times New Roman"/>
          <w:i/>
          <w:sz w:val="24"/>
          <w:szCs w:val="24"/>
        </w:rPr>
        <w:t>Eiropas vienotais iepirkuma procedūras dokuments</w:t>
      </w:r>
      <w:r w:rsidRPr="00491683">
        <w:rPr>
          <w:rFonts w:ascii="Times New Roman" w:hAnsi="Times New Roman"/>
          <w:i/>
          <w:iCs/>
          <w:sz w:val="24"/>
          <w:szCs w:val="24"/>
        </w:rPr>
        <w:t>, ko Pretendents var aizpildīt, tad saglabāt un iesniegt Pasūtītājam EIS e-konkursu apakšsistēmā, p</w:t>
      </w:r>
      <w:r w:rsidRPr="00491683">
        <w:rPr>
          <w:rFonts w:ascii="Times New Roman" w:hAnsi="Times New Roman"/>
          <w:i/>
          <w:sz w:val="24"/>
          <w:szCs w:val="24"/>
        </w:rPr>
        <w:t>ieejams EIS:</w:t>
      </w:r>
      <w:r w:rsidRPr="00491683">
        <w:rPr>
          <w:rFonts w:ascii="Times New Roman" w:eastAsia="Calibri" w:hAnsi="Times New Roman"/>
          <w:i/>
          <w:sz w:val="24"/>
          <w:szCs w:val="24"/>
        </w:rPr>
        <w:t xml:space="preserve"> </w:t>
      </w:r>
      <w:hyperlink r:id="rId12" w:history="1">
        <w:r w:rsidRPr="00491683">
          <w:rPr>
            <w:rFonts w:ascii="Times New Roman" w:eastAsia="Calibri" w:hAnsi="Times New Roman"/>
            <w:i/>
            <w:sz w:val="24"/>
            <w:szCs w:val="24"/>
            <w:u w:val="single"/>
          </w:rPr>
          <w:t>http://espd.eis.gov.lv/</w:t>
        </w:r>
      </w:hyperlink>
      <w:r w:rsidRPr="00491683">
        <w:rPr>
          <w:rFonts w:ascii="Times New Roman" w:eastAsia="Calibri" w:hAnsi="Times New Roman"/>
          <w:sz w:val="24"/>
          <w:szCs w:val="24"/>
        </w:rPr>
        <w:t>)</w:t>
      </w:r>
      <w:bookmarkEnd w:id="9"/>
      <w:r w:rsidRPr="00491683">
        <w:rPr>
          <w:rFonts w:ascii="Times New Roman" w:hAnsi="Times New Roman"/>
          <w:bCs/>
          <w:sz w:val="24"/>
          <w:szCs w:val="24"/>
        </w:rPr>
        <w:t xml:space="preserve">. Pretendents var Pasūtītājam iesniegt Eiropas vienoto iepirkuma dokumentu, kas ir bijis iesniegts citā iepirkuma procedūrā, ja apliecina, ka tajā iekļautā informācija ir pareiza. </w:t>
      </w:r>
    </w:p>
    <w:p w14:paraId="0F2BB450" w14:textId="3736035D" w:rsidR="00710FB3" w:rsidRPr="00491683" w:rsidRDefault="00710FB3" w:rsidP="0027294D">
      <w:pPr>
        <w:pStyle w:val="Vienkrsteksts"/>
        <w:numPr>
          <w:ilvl w:val="0"/>
          <w:numId w:val="0"/>
        </w:numPr>
        <w:spacing w:after="0"/>
        <w:ind w:left="284" w:firstLine="436"/>
        <w:contextualSpacing/>
        <w:rPr>
          <w:rFonts w:ascii="Times New Roman" w:eastAsiaTheme="minorHAnsi" w:hAnsi="Times New Roman"/>
          <w:sz w:val="24"/>
          <w:szCs w:val="24"/>
        </w:rPr>
      </w:pPr>
      <w:r w:rsidRPr="00491683">
        <w:rPr>
          <w:rFonts w:ascii="Times New Roman" w:hAnsi="Times New Roman"/>
          <w:bCs/>
          <w:sz w:val="24"/>
          <w:szCs w:val="24"/>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1AB11BA9" w14:textId="77777777" w:rsidR="00710FB3" w:rsidRPr="00FB29AA" w:rsidRDefault="00710FB3" w:rsidP="003B0C1F">
      <w:pPr>
        <w:pStyle w:val="Vienkrsteksts"/>
        <w:numPr>
          <w:ilvl w:val="1"/>
          <w:numId w:val="1"/>
        </w:numPr>
        <w:spacing w:after="0"/>
        <w:ind w:left="284" w:hanging="284"/>
        <w:contextualSpacing/>
        <w:rPr>
          <w:rFonts w:ascii="Times New Roman" w:eastAsiaTheme="minorHAnsi" w:hAnsi="Times New Roman"/>
          <w:sz w:val="24"/>
          <w:szCs w:val="24"/>
        </w:rPr>
      </w:pPr>
      <w:r w:rsidRPr="00491683">
        <w:rPr>
          <w:rFonts w:ascii="Times New Roman" w:hAnsi="Times New Roman"/>
          <w:bCs/>
          <w:sz w:val="24"/>
          <w:szCs w:val="24"/>
        </w:rPr>
        <w:t xml:space="preserve">Visa nolikumā noteiktā informācija Pretendentam jāiesniedz elektroniski. Informācijas sagatavošanā </w:t>
      </w:r>
      <w:bookmarkStart w:id="10" w:name="_Hlk509394194"/>
      <w:r w:rsidRPr="00491683">
        <w:rPr>
          <w:rFonts w:ascii="Times New Roman" w:hAnsi="Times New Roman"/>
          <w:bCs/>
          <w:sz w:val="24"/>
          <w:szCs w:val="24"/>
        </w:rPr>
        <w:t>un iesniegšanā jāievēro sadaļā “Prasības”</w:t>
      </w:r>
      <w:r w:rsidRPr="00491683">
        <w:rPr>
          <w:rFonts w:ascii="Times New Roman" w:hAnsi="Times New Roman"/>
          <w:sz w:val="24"/>
          <w:szCs w:val="24"/>
        </w:rPr>
        <w:t xml:space="preserve"> vai “Dokumenti”</w:t>
      </w:r>
      <w:r w:rsidRPr="00491683">
        <w:rPr>
          <w:rFonts w:ascii="Times New Roman" w:hAnsi="Times New Roman"/>
          <w:bCs/>
          <w:sz w:val="24"/>
          <w:szCs w:val="24"/>
        </w:rPr>
        <w:t xml:space="preserve"> norādītās formas un norādes.  Konstatējot neatbilstību starp nolikumā norādītajām veidnēm un EIS e-konkursu </w:t>
      </w:r>
      <w:r w:rsidRPr="00FB29AA">
        <w:rPr>
          <w:rFonts w:ascii="Times New Roman" w:hAnsi="Times New Roman"/>
          <w:bCs/>
          <w:sz w:val="24"/>
          <w:szCs w:val="24"/>
        </w:rPr>
        <w:t>apakšsistēmā publicētajām veidnēm, par prioritārām uzskatāmas nolikumā iekļautās veidnes</w:t>
      </w:r>
      <w:bookmarkEnd w:id="10"/>
      <w:r w:rsidRPr="00FB29AA">
        <w:rPr>
          <w:rFonts w:ascii="Times New Roman" w:hAnsi="Times New Roman"/>
          <w:bCs/>
          <w:sz w:val="24"/>
          <w:szCs w:val="24"/>
        </w:rPr>
        <w:t xml:space="preserve">. </w:t>
      </w:r>
    </w:p>
    <w:p w14:paraId="177ED786"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dokumentiem jābūt latviešu valodā. Ārvalstu institūciju izdotie dokumenti var būt svešvalodā ar pievienotu tulkojumu latviešu valodā. Par dokumentu tulkojuma atbilstību oriģinālam atbild Pretendents.</w:t>
      </w:r>
    </w:p>
    <w:p w14:paraId="781EDAD6"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w:t>
      </w:r>
      <w:r w:rsidRPr="00FB29AA">
        <w:rPr>
          <w:rFonts w:ascii="Times New Roman" w:hAnsi="Times New Roman"/>
          <w:bCs/>
          <w:sz w:val="24"/>
          <w:szCs w:val="24"/>
        </w:rPr>
        <w:lastRenderedPageBreak/>
        <w:t xml:space="preserve">legalizācijas likuma prasībām. Iesniedzot piedāvājumu elektroniski, Pretendents ir tiesīgs ar vienu drošu elektronisko parakstu vai EIS sistēmas piedāvāto parakstu  parakstīt visus dokumentus kā vienu kopumu. </w:t>
      </w:r>
      <w:r w:rsidRPr="00FB29AA">
        <w:rPr>
          <w:rFonts w:ascii="Times New Roman" w:hAnsi="Times New Roman"/>
          <w:bCs/>
          <w:i/>
          <w:sz w:val="24"/>
          <w:szCs w:val="24"/>
        </w:rPr>
        <w:t>(PIL 38. panta astotā daļa</w:t>
      </w:r>
      <w:r w:rsidRPr="00FB29AA">
        <w:rPr>
          <w:rFonts w:ascii="Times New Roman" w:hAnsi="Times New Roman"/>
          <w:bCs/>
          <w:sz w:val="24"/>
          <w:szCs w:val="24"/>
        </w:rPr>
        <w:t>).</w:t>
      </w:r>
    </w:p>
    <w:p w14:paraId="52BE358F"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619857D"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Piedāvājums jāparaksta personai, kura likumiski pārstāv Pretendentu, vai ir pilnvarota pārstāvēt Pretendentu šajā iepirkuma procedūrā. </w:t>
      </w:r>
    </w:p>
    <w:p w14:paraId="7C2304BE"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grozījumi vai paziņojums par piedāvājuma atsaukšanu jānoformē un jāiesniedz tāpat kā piedāvājums, attiecīgi norādot </w:t>
      </w:r>
      <w:r w:rsidRPr="00FB29AA">
        <w:rPr>
          <w:rFonts w:ascii="Times New Roman" w:hAnsi="Times New Roman"/>
          <w:bCs/>
          <w:i/>
          <w:sz w:val="24"/>
          <w:szCs w:val="24"/>
        </w:rPr>
        <w:t>„Piedāvājuma grozījumi”</w:t>
      </w:r>
      <w:r w:rsidRPr="00FB29AA">
        <w:rPr>
          <w:rFonts w:ascii="Times New Roman" w:hAnsi="Times New Roman"/>
          <w:bCs/>
          <w:sz w:val="24"/>
          <w:szCs w:val="24"/>
        </w:rPr>
        <w:t xml:space="preserve"> vai </w:t>
      </w:r>
      <w:r w:rsidRPr="00FB29AA">
        <w:rPr>
          <w:rFonts w:ascii="Times New Roman" w:hAnsi="Times New Roman"/>
          <w:bCs/>
          <w:i/>
          <w:sz w:val="24"/>
          <w:szCs w:val="24"/>
        </w:rPr>
        <w:t>„Piedāvājuma atsaukums”</w:t>
      </w:r>
      <w:r w:rsidRPr="00FB29AA">
        <w:rPr>
          <w:rFonts w:ascii="Times New Roman" w:hAnsi="Times New Roman"/>
          <w:bCs/>
          <w:sz w:val="24"/>
          <w:szCs w:val="24"/>
        </w:rPr>
        <w:t>.</w:t>
      </w:r>
    </w:p>
    <w:p w14:paraId="40898373" w14:textId="5A5A56EA" w:rsidR="00821343" w:rsidRPr="0071559B" w:rsidRDefault="00710FB3" w:rsidP="0071559B">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Pretendents piedāvājumā norāda tās piedāvājuma daļas, kuras satur komercnoslēpumu, ja tādas ir</w:t>
      </w:r>
      <w:bookmarkStart w:id="11" w:name="_Toc457809125"/>
      <w:bookmarkEnd w:id="11"/>
      <w:r w:rsidRPr="00FB29AA">
        <w:rPr>
          <w:rFonts w:ascii="Times New Roman" w:hAnsi="Times New Roman"/>
          <w:bCs/>
          <w:sz w:val="24"/>
          <w:szCs w:val="24"/>
        </w:rPr>
        <w:t>.</w:t>
      </w:r>
    </w:p>
    <w:p w14:paraId="216CBB4B" w14:textId="7059FA60" w:rsidR="00710FB3" w:rsidRPr="00710FB3" w:rsidRDefault="00710FB3" w:rsidP="00821343">
      <w:pPr>
        <w:pStyle w:val="Vienkrsteksts"/>
        <w:numPr>
          <w:ilvl w:val="0"/>
          <w:numId w:val="1"/>
        </w:numPr>
        <w:spacing w:after="0"/>
        <w:contextualSpacing/>
        <w:jc w:val="center"/>
        <w:rPr>
          <w:rFonts w:ascii="Times New Roman" w:hAnsi="Times New Roman"/>
          <w:b/>
          <w:color w:val="000000"/>
          <w:sz w:val="24"/>
          <w:szCs w:val="24"/>
        </w:rPr>
      </w:pPr>
      <w:r w:rsidRPr="00710FB3">
        <w:rPr>
          <w:rFonts w:ascii="Times New Roman" w:hAnsi="Times New Roman"/>
          <w:b/>
          <w:sz w:val="24"/>
          <w:szCs w:val="24"/>
        </w:rPr>
        <w:t>Paskaidrojumi par finanšu piedāvājumu</w:t>
      </w:r>
    </w:p>
    <w:p w14:paraId="25430F97"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Piedāvātā līgumcena jānosaka </w:t>
      </w:r>
      <w:proofErr w:type="spellStart"/>
      <w:r w:rsidRPr="00821343">
        <w:rPr>
          <w:rFonts w:ascii="Times New Roman" w:hAnsi="Times New Roman"/>
          <w:bCs/>
          <w:color w:val="000000"/>
          <w:sz w:val="24"/>
          <w:szCs w:val="24"/>
        </w:rPr>
        <w:t>euro</w:t>
      </w:r>
      <w:proofErr w:type="spellEnd"/>
      <w:r w:rsidRPr="00821343">
        <w:rPr>
          <w:rFonts w:ascii="Times New Roman" w:hAnsi="Times New Roman"/>
          <w:bCs/>
          <w:color w:val="000000"/>
          <w:sz w:val="24"/>
          <w:szCs w:val="24"/>
        </w:rPr>
        <w:t xml:space="preserve"> bez pievienotās vērtības nodokļa (turpmāk – PVN). </w:t>
      </w:r>
    </w:p>
    <w:p w14:paraId="18B9D39F" w14:textId="1B2E019C"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Finanšu piedāvājumā Pretendents aizpilda nolikuma </w:t>
      </w:r>
      <w:r w:rsidR="0007319A">
        <w:rPr>
          <w:rFonts w:ascii="Times New Roman" w:hAnsi="Times New Roman"/>
          <w:bCs/>
          <w:color w:val="000000"/>
          <w:sz w:val="24"/>
          <w:szCs w:val="24"/>
        </w:rPr>
        <w:t>5</w:t>
      </w:r>
      <w:r w:rsidRPr="00821343">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21343">
        <w:rPr>
          <w:rFonts w:ascii="Times New Roman" w:hAnsi="Times New Roman"/>
          <w:bCs/>
          <w:color w:val="000000"/>
          <w:sz w:val="24"/>
          <w:szCs w:val="24"/>
        </w:rPr>
        <w:t xml:space="preserve">pielikuma “Finanšu piedāvājumu” (skatīt sagatavoto veidni sadaļā “Prasības” vai “Dokumenti”). </w:t>
      </w:r>
    </w:p>
    <w:p w14:paraId="2BF84458" w14:textId="6B4D9364"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Piedāvātā līgumcena no </w:t>
      </w:r>
      <w:r w:rsidR="0007319A">
        <w:rPr>
          <w:rFonts w:ascii="Times New Roman" w:hAnsi="Times New Roman"/>
          <w:bCs/>
          <w:color w:val="000000"/>
          <w:sz w:val="24"/>
          <w:szCs w:val="24"/>
        </w:rPr>
        <w:t>5</w:t>
      </w:r>
      <w:r w:rsidRPr="00821343">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21343">
        <w:rPr>
          <w:rFonts w:ascii="Times New Roman" w:hAnsi="Times New Roman"/>
          <w:bCs/>
          <w:color w:val="000000"/>
          <w:sz w:val="24"/>
          <w:szCs w:val="24"/>
        </w:rPr>
        <w:t>pielikuma “Finanšu piedāvājums” jāieraksta EIS e-konkursu apakšsistēmas Finanšu piedāvājuma sadaļas ievadlaukā (skatīt sagatavoto veidni sadaļā “Prasības” vai “Dokumenti”).</w:t>
      </w:r>
    </w:p>
    <w:p w14:paraId="6E62A5AE"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Līgumcenā jāiekļauj visas izmaksas, kas attiecas un uz iepirkuma priekšmetu vai tā daļām, uz kurām Pretendents iesniedz savu piedāvājumu. Izmaksas, kas saistītas ar nokļūšanu objektā, jāiekļauj kopējās izmaksās par tekošo kilometru. </w:t>
      </w:r>
    </w:p>
    <w:p w14:paraId="597AE983"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Finanšu piedāvājumā Pretendents aizpilda informāciju tikai par tiem darbu veidiem, uz kuriem Pretendents iesniedz piedāvājumu.</w:t>
      </w:r>
    </w:p>
    <w:p w14:paraId="43CFC6DA" w14:textId="1171A42B" w:rsidR="0007319A" w:rsidRPr="0071559B" w:rsidRDefault="00821343" w:rsidP="0071559B">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Finanšu piedāvājumā norādītās cenas tiek fiksētas uz visu iepirkuma līguma izpildes laiku un netiks pārrēķinātas, izņemot iepirkuma līgumā paredzētos gadījumus.</w:t>
      </w:r>
    </w:p>
    <w:p w14:paraId="172D818C" w14:textId="58C6B683" w:rsidR="00821343" w:rsidRDefault="00821343" w:rsidP="00821343">
      <w:pPr>
        <w:pStyle w:val="Vienkrsteksts"/>
        <w:numPr>
          <w:ilvl w:val="0"/>
          <w:numId w:val="1"/>
        </w:numPr>
        <w:spacing w:after="0"/>
        <w:contextualSpacing/>
        <w:jc w:val="center"/>
        <w:rPr>
          <w:rFonts w:ascii="Times New Roman" w:hAnsi="Times New Roman"/>
          <w:b/>
          <w:color w:val="000000"/>
          <w:sz w:val="24"/>
          <w:szCs w:val="24"/>
        </w:rPr>
      </w:pPr>
      <w:r w:rsidRPr="00821343">
        <w:rPr>
          <w:rFonts w:ascii="Times New Roman" w:hAnsi="Times New Roman"/>
          <w:b/>
          <w:color w:val="000000"/>
          <w:sz w:val="24"/>
          <w:szCs w:val="24"/>
        </w:rPr>
        <w:t>Apakšuzņēmēji</w:t>
      </w:r>
    </w:p>
    <w:p w14:paraId="6D4FF4DF" w14:textId="435785CC"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Ievērojot Publisko iepirkumu likuma 63.</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pirmās un otrās daļas noteikumus, un atbilstoši nolikuma 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pielikumā “Kvalifikācija” sniegtajai formai (skatīt sagatavoto veidni sadaļā “Prasības” vai “Dokumenti”), Pretendentam piedāvājumā jānorāda visi tie Pretendenta apakšuzņēmēji, kā arī apakšuzņēmēju apakšuzņēmēji, kuru sniedzamo pakalpojumu vērtība ir 1</w:t>
      </w:r>
      <w:r w:rsidR="004B7B88">
        <w:rPr>
          <w:rFonts w:ascii="Times New Roman" w:hAnsi="Times New Roman"/>
          <w:bCs/>
          <w:color w:val="000000"/>
          <w:sz w:val="24"/>
          <w:szCs w:val="24"/>
        </w:rPr>
        <w:t>0000 EUR</w:t>
      </w:r>
      <w:r w:rsidRPr="00876FAC">
        <w:rPr>
          <w:rFonts w:ascii="Times New Roman" w:hAnsi="Times New Roman"/>
          <w:bCs/>
          <w:color w:val="000000"/>
          <w:sz w:val="24"/>
          <w:szCs w:val="24"/>
        </w:rPr>
        <w:t xml:space="preserve"> no kopējās iepirkuma līguma vērtības vai lielāka, un katram no tiem izpildei nododamā iepirkuma līguma daļa, norādot izpildāmās iepirkuma līguma daļas apjomu no piedāvājuma cenas naudas izteiksmē un procentos</w:t>
      </w:r>
      <w:r>
        <w:rPr>
          <w:rFonts w:ascii="Times New Roman" w:hAnsi="Times New Roman"/>
          <w:bCs/>
          <w:color w:val="000000"/>
          <w:sz w:val="24"/>
          <w:szCs w:val="24"/>
        </w:rPr>
        <w:t>.</w:t>
      </w:r>
    </w:p>
    <w:p w14:paraId="2F7201BA" w14:textId="4D830428"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 xml:space="preserve">Pretendentam, kuram atbilstoši citām paziņojuma par līgumu un iepirkumu procedūras dokumentos noteiktajām prasībām būtu piešķiramas līguma slēgšanas tiesības, iepirkuma komisija pieprasa apakšuzņēmēja, kura sniedzamo pakalpojumu vērtība ir vismaz </w:t>
      </w:r>
      <w:r w:rsidR="005E5C2D">
        <w:rPr>
          <w:rFonts w:ascii="Times New Roman" w:hAnsi="Times New Roman"/>
          <w:bCs/>
          <w:color w:val="000000"/>
          <w:sz w:val="24"/>
          <w:szCs w:val="24"/>
        </w:rPr>
        <w:t>10000 EUR</w:t>
      </w:r>
      <w:r w:rsidRPr="00876FAC">
        <w:rPr>
          <w:rFonts w:ascii="Times New Roman" w:hAnsi="Times New Roman"/>
          <w:bCs/>
          <w:color w:val="000000"/>
          <w:sz w:val="24"/>
          <w:szCs w:val="24"/>
        </w:rPr>
        <w:t xml:space="preserve"> no kopējās iepirkuma līguma vērtības, nomaiņu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D34AAD">
        <w:rPr>
          <w:rFonts w:ascii="Times New Roman" w:hAnsi="Times New Roman"/>
          <w:bCs/>
          <w:color w:val="000000"/>
          <w:sz w:val="24"/>
          <w:szCs w:val="24"/>
        </w:rPr>
        <w:t>otrajā</w:t>
      </w:r>
      <w:r w:rsidRPr="00876FAC">
        <w:rPr>
          <w:rFonts w:ascii="Times New Roman" w:hAnsi="Times New Roman"/>
          <w:bCs/>
          <w:color w:val="000000"/>
          <w:sz w:val="24"/>
          <w:szCs w:val="24"/>
        </w:rPr>
        <w:t xml:space="preserve"> daļā noteiktajos gadījumos un kārtībā. </w:t>
      </w:r>
    </w:p>
    <w:p w14:paraId="43B91A02" w14:textId="0F43C68F" w:rsid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 nomainīšanu iepirkuma līguma izpildes laikā vai jaunu apakšuzņēmēju iesaistīšanu līguma izpildē veic šādā kārtībā:</w:t>
      </w:r>
    </w:p>
    <w:p w14:paraId="41CFC668" w14:textId="7B798005" w:rsidR="00876FAC" w:rsidRPr="00876FAC" w:rsidRDefault="00876FAC" w:rsidP="003B0C1F">
      <w:pPr>
        <w:pStyle w:val="Vienkrsteksts"/>
        <w:numPr>
          <w:ilvl w:val="2"/>
          <w:numId w:val="1"/>
        </w:numPr>
        <w:spacing w:after="0"/>
        <w:ind w:left="993" w:firstLine="283"/>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 nomaiņu, kuri Pretendenta piedāvājumā norādīti kā apakšuzņēmēji, kuru veicamās līguma daļas vērtība ir 10</w:t>
      </w:r>
      <w:r w:rsidR="00403CF6">
        <w:rPr>
          <w:rFonts w:ascii="Times New Roman" w:hAnsi="Times New Roman"/>
          <w:bCs/>
          <w:color w:val="000000"/>
          <w:sz w:val="24"/>
          <w:szCs w:val="24"/>
        </w:rPr>
        <w:t>000 EUR</w:t>
      </w:r>
      <w:r w:rsidRPr="00876FAC">
        <w:rPr>
          <w:rFonts w:ascii="Times New Roman" w:hAnsi="Times New Roman"/>
          <w:bCs/>
          <w:color w:val="000000"/>
          <w:sz w:val="24"/>
          <w:szCs w:val="24"/>
        </w:rPr>
        <w:t xml:space="preserve"> no kopējās iepirkuma līguma vērtības vai lielāka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w:t>
      </w:r>
      <w:r w:rsidRPr="00876FAC">
        <w:rPr>
          <w:rFonts w:ascii="Times New Roman" w:hAnsi="Times New Roman"/>
          <w:bCs/>
          <w:color w:val="000000"/>
          <w:sz w:val="24"/>
          <w:szCs w:val="24"/>
        </w:rPr>
        <w:lastRenderedPageBreak/>
        <w:t>rakstveida piekrišanu. Pasūtītājs piekrīt apakšuzņēmēja nomaiņai vai jauna apakšuzņēmēja iesaistīšanai, ja uz piedāvāto apakšuzņēmēju neattiecas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w:t>
      </w:r>
      <w:r w:rsidR="003537BC">
        <w:rPr>
          <w:rFonts w:ascii="Times New Roman" w:hAnsi="Times New Roman"/>
          <w:bCs/>
          <w:color w:val="000000"/>
          <w:sz w:val="24"/>
          <w:szCs w:val="24"/>
        </w:rPr>
        <w:t xml:space="preserve"> otrajā</w:t>
      </w:r>
      <w:r w:rsidRPr="00876FAC">
        <w:rPr>
          <w:rFonts w:ascii="Times New Roman" w:hAnsi="Times New Roman"/>
          <w:bCs/>
          <w:color w:val="000000"/>
          <w:sz w:val="24"/>
          <w:szCs w:val="24"/>
        </w:rPr>
        <w:t xml:space="preserve"> daļā minētie pretendentu izslēgšanas nosacījumi. Pārbaudot jaunā apakšuzņēmēja atbilstību, Pasūtītājs piemēro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noteikumus.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trešajā daļā minētos termiņus skaita no dienas, kad lūgums par apakšuzņēmēja nomaiņu iesniegts Pasūtītājam;</w:t>
      </w:r>
    </w:p>
    <w:p w14:paraId="5AFB60D7" w14:textId="68A1F7F4" w:rsidR="00876FAC" w:rsidRPr="00876FAC" w:rsidRDefault="00876FAC" w:rsidP="003B0C1F">
      <w:pPr>
        <w:pStyle w:val="Vienkrsteksts"/>
        <w:numPr>
          <w:ilvl w:val="2"/>
          <w:numId w:val="1"/>
        </w:numPr>
        <w:spacing w:after="0"/>
        <w:ind w:left="993" w:firstLine="283"/>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neattiecas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pirmajā daļā minētie pretendentu izslēgšanas nosacījumi. Pārbaudot jaunā apakšuzņēmēja atbilstību, Pasūtītājs piemēro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noteikumus.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072161">
        <w:rPr>
          <w:rFonts w:ascii="Times New Roman" w:hAnsi="Times New Roman"/>
          <w:bCs/>
          <w:color w:val="000000"/>
          <w:sz w:val="24"/>
          <w:szCs w:val="24"/>
        </w:rPr>
        <w:t>ceturtajā</w:t>
      </w:r>
      <w:r w:rsidRPr="00876FAC">
        <w:rPr>
          <w:rFonts w:ascii="Times New Roman" w:hAnsi="Times New Roman"/>
          <w:bCs/>
          <w:color w:val="000000"/>
          <w:sz w:val="24"/>
          <w:szCs w:val="24"/>
        </w:rPr>
        <w:t xml:space="preserve"> daļā minētos termiņus skaita no dienas, kad lūgums par apakšuzņēmēja nomaiņu iesniegts Pasūtītājam.</w:t>
      </w:r>
    </w:p>
    <w:p w14:paraId="4526BD62" w14:textId="4A6E2733"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5253581" w14:textId="250D78B8" w:rsidR="0071559B" w:rsidRPr="0071559B" w:rsidRDefault="00876FAC" w:rsidP="0071559B">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Atbilstoši Publisko iepirkumu likuma 63.</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ceturtajā daļā noteiktajam, Pretendentam, kuram piešķirtas iepirkuma līguma slēgšanas tiesības, </w:t>
      </w:r>
      <w:r w:rsidR="0007319A">
        <w:rPr>
          <w:rFonts w:ascii="Times New Roman" w:hAnsi="Times New Roman"/>
          <w:bCs/>
          <w:color w:val="000000"/>
          <w:sz w:val="24"/>
          <w:szCs w:val="24"/>
        </w:rPr>
        <w:t>6</w:t>
      </w:r>
      <w:r w:rsidRPr="00876FAC">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pielikuma "Līguma projekts" noteiktajā termiņā jāiesniedz būvdarbos vai pakalpojumu sniegšanā iesaistīto apakšuzņēmēju saraksts.</w:t>
      </w:r>
    </w:p>
    <w:p w14:paraId="3CCB6947" w14:textId="4B4ECDEA" w:rsidR="00876FAC" w:rsidRDefault="00876FAC" w:rsidP="00876FAC">
      <w:pPr>
        <w:pStyle w:val="Vienkrsteksts"/>
        <w:numPr>
          <w:ilvl w:val="0"/>
          <w:numId w:val="1"/>
        </w:numPr>
        <w:spacing w:after="0"/>
        <w:contextualSpacing/>
        <w:jc w:val="center"/>
        <w:rPr>
          <w:rFonts w:ascii="Times New Roman" w:hAnsi="Times New Roman"/>
          <w:b/>
          <w:color w:val="000000"/>
          <w:sz w:val="24"/>
          <w:szCs w:val="24"/>
        </w:rPr>
      </w:pPr>
      <w:r w:rsidRPr="00876FAC">
        <w:rPr>
          <w:rFonts w:ascii="Times New Roman" w:hAnsi="Times New Roman"/>
          <w:b/>
          <w:color w:val="000000"/>
          <w:sz w:val="24"/>
          <w:szCs w:val="24"/>
        </w:rPr>
        <w:t>Cita Informācija</w:t>
      </w:r>
    </w:p>
    <w:p w14:paraId="3AD7C864" w14:textId="74D3B7BD"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032F7D1F" w14:textId="4722A4F7"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FDFCB1A" w14:textId="3390BDA8"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 xml:space="preserve">Pretendents sedz visus izdevumus, kas ir saistīti ar piedāvājuma sagatavošanu un iesniegšanu Pasūtītājam. </w:t>
      </w:r>
    </w:p>
    <w:p w14:paraId="577F912B" w14:textId="61F6877F"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Konkrētā līguma izpildei, lai pierādītu atbilstību nolikuma 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pielikuma “Kvalifikācija” prasībām, Pretendents drīkst balstīties uz citu personu (tai skaitā apakšuzņēmēju) iespējām, neatkarīgi no savstarpējo attiecību tiesiskā rakstura:</w:t>
      </w:r>
    </w:p>
    <w:p w14:paraId="53F0FE9A" w14:textId="49B8F37F" w:rsidR="00876FAC" w:rsidRP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876FAC">
        <w:rPr>
          <w:rFonts w:ascii="Times New Roman" w:hAnsi="Times New Roman"/>
          <w:bCs/>
          <w:color w:val="000000"/>
          <w:sz w:val="24"/>
          <w:szCs w:val="24"/>
        </w:rPr>
        <w:t>šādā gadījumā Pretendents nolikuma 1.</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pielikumā “Pieteikums” (skatīt sagatavoto veidni sadaļā “Prasības” vai “Dokumenti”)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w:t>
      </w:r>
      <w:r w:rsidRPr="00876FAC">
        <w:rPr>
          <w:rFonts w:ascii="Times New Roman" w:hAnsi="Times New Roman"/>
          <w:bCs/>
          <w:color w:val="000000"/>
          <w:sz w:val="24"/>
          <w:szCs w:val="24"/>
        </w:rPr>
        <w:lastRenderedPageBreak/>
        <w:t>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3D1FB0EF" w14:textId="77777777" w:rsid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3B0C1F">
        <w:rPr>
          <w:rFonts w:ascii="Times New Roman" w:hAnsi="Times New Roman"/>
          <w:bCs/>
          <w:color w:val="000000"/>
          <w:sz w:val="24"/>
          <w:szCs w:val="24"/>
          <w:u w:val="single"/>
        </w:rPr>
        <w:t>lai apliecinātu profesionālo pieredzi vai Pasūtītāja prasībām atbilstoša personāla pieejamību, Pretendents var balstīties uz citas personas iespējām tikai tad, ja šīs personas sniegs tos pakalpojumus, kuru izpildei attiecīgās spējas ir nepieciešamas</w:t>
      </w:r>
      <w:r w:rsidRPr="00876FAC">
        <w:rPr>
          <w:rFonts w:ascii="Times New Roman" w:hAnsi="Times New Roman"/>
          <w:bCs/>
          <w:color w:val="000000"/>
          <w:sz w:val="24"/>
          <w:szCs w:val="24"/>
        </w:rPr>
        <w:t>;</w:t>
      </w:r>
    </w:p>
    <w:p w14:paraId="260EAA8F" w14:textId="468E0300" w:rsidR="00876FAC" w:rsidRP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3B0C1F">
        <w:rPr>
          <w:rFonts w:ascii="Times New Roman" w:hAnsi="Times New Roman"/>
          <w:bCs/>
          <w:color w:val="000000"/>
          <w:sz w:val="24"/>
          <w:szCs w:val="24"/>
          <w:u w:val="single"/>
        </w:rPr>
        <w:t>ja Pretendents balstās uz citas personas saimnieciskajām un finansiālajām iespējām, tad Pretendentam un personai, uz kura iespējām Pretendents balstās, jābūt solidāri atbildīgiem par iepirkuma līguma izpildi</w:t>
      </w:r>
      <w:r w:rsidRPr="00876FAC">
        <w:rPr>
          <w:rFonts w:ascii="Times New Roman" w:hAnsi="Times New Roman"/>
          <w:bCs/>
          <w:color w:val="000000"/>
          <w:sz w:val="24"/>
          <w:szCs w:val="24"/>
        </w:rPr>
        <w:t>, par ko Pretendentam jāiesniedz attiecīgi pierādījumi pēc savas izvēles.</w:t>
      </w:r>
    </w:p>
    <w:p w14:paraId="5FC3B4E8" w14:textId="2155B3DD" w:rsidR="003B0C1F" w:rsidRPr="0071559B" w:rsidRDefault="00876FAC" w:rsidP="0071559B">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Pretendentam, kuram atbilstoši citām paziņojuma par līgumu un iepirkumu procedūras dokumentos noteiktajām prasībām būtu piešķiramas līguma slēgšanas tiesības, iepirkuma komisija pieprasa personas, uz kuras spējām tas balstās, nomaiņu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1E46BC">
        <w:rPr>
          <w:rFonts w:ascii="Times New Roman" w:hAnsi="Times New Roman"/>
          <w:bCs/>
          <w:color w:val="000000"/>
          <w:sz w:val="24"/>
          <w:szCs w:val="24"/>
        </w:rPr>
        <w:t>otrajā un ceturtajā</w:t>
      </w:r>
      <w:r w:rsidRPr="00876FAC">
        <w:rPr>
          <w:rFonts w:ascii="Times New Roman" w:hAnsi="Times New Roman"/>
          <w:bCs/>
          <w:color w:val="000000"/>
          <w:sz w:val="24"/>
          <w:szCs w:val="24"/>
        </w:rPr>
        <w:t xml:space="preserve"> daļā noteiktajos gadījumos un kārtībā.</w:t>
      </w:r>
    </w:p>
    <w:p w14:paraId="2B09C031" w14:textId="0E85A13B" w:rsidR="003B0C1F" w:rsidRDefault="003B0C1F" w:rsidP="003B0C1F">
      <w:pPr>
        <w:pStyle w:val="Vienkrsteksts"/>
        <w:numPr>
          <w:ilvl w:val="0"/>
          <w:numId w:val="1"/>
        </w:numPr>
        <w:spacing w:after="0"/>
        <w:contextualSpacing/>
        <w:jc w:val="center"/>
        <w:rPr>
          <w:rFonts w:ascii="Times New Roman" w:hAnsi="Times New Roman"/>
          <w:b/>
          <w:color w:val="000000"/>
          <w:sz w:val="24"/>
          <w:szCs w:val="24"/>
        </w:rPr>
      </w:pPr>
      <w:r w:rsidRPr="003B0C1F">
        <w:rPr>
          <w:rFonts w:ascii="Times New Roman" w:hAnsi="Times New Roman"/>
          <w:b/>
          <w:color w:val="000000"/>
          <w:sz w:val="24"/>
          <w:szCs w:val="24"/>
        </w:rPr>
        <w:t>Iepirkuma komisijas tiesības</w:t>
      </w:r>
    </w:p>
    <w:p w14:paraId="16532941" w14:textId="2F327676"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Piedāvājumu vērtēšanas gaitā komisijai ir tiesības prasīt, lai Pretendents iesniedz dokumentus vai daļu no tiem, kas apliecina tā atbilstību iepirkuma procedūras dokumentos noteiktajām pretendentu atlases prasībām. Komisija nepieprasa tādus dokumentus un informāciju, kas jau ir tās rīcībā vai pieejama publiskās datu bāzēs.</w:t>
      </w:r>
    </w:p>
    <w:p w14:paraId="0F626DEB"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4E1F98E7"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2D39A92A"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 Pieaicināt atzinumu sniegšanai neatkarīgus ekspertus ar padomdevēja tiesībām.</w:t>
      </w:r>
    </w:p>
    <w:p w14:paraId="1E5C53F0" w14:textId="77777777" w:rsid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labo aritmētiskās kļūdas finanšu piedāvājumos.</w:t>
      </w:r>
    </w:p>
    <w:p w14:paraId="7A84A83D" w14:textId="6FD19CCE" w:rsidR="003B0C1F" w:rsidRDefault="003B0C1F" w:rsidP="0071559B">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Citas iepirkuma komisijas tiesības saskaņā ar nolikumu, Publisko iepirkumu likumu, publisko iepirkumu regulējošiem Ministru kabineta noteikumiem un citiem normatīviem aktie</w:t>
      </w:r>
      <w:r>
        <w:rPr>
          <w:rFonts w:ascii="Times New Roman" w:hAnsi="Times New Roman"/>
          <w:bCs/>
          <w:sz w:val="24"/>
          <w:szCs w:val="24"/>
        </w:rPr>
        <w:t xml:space="preserve">m. </w:t>
      </w:r>
    </w:p>
    <w:p w14:paraId="5A9C0539" w14:textId="226A770D" w:rsidR="004C7D26" w:rsidRPr="004C7D26" w:rsidRDefault="004C7D26" w:rsidP="00046D50">
      <w:pPr>
        <w:pStyle w:val="Sarakstarindkopa"/>
        <w:numPr>
          <w:ilvl w:val="1"/>
          <w:numId w:val="1"/>
        </w:numPr>
        <w:ind w:left="567" w:hanging="567"/>
        <w:jc w:val="both"/>
        <w:rPr>
          <w:rFonts w:ascii="Times New Roman" w:eastAsia="Times New Roman" w:hAnsi="Times New Roman" w:cs="Times New Roman"/>
          <w:bCs/>
          <w:sz w:val="24"/>
          <w:szCs w:val="24"/>
        </w:rPr>
      </w:pPr>
      <w:r w:rsidRPr="004C7D26">
        <w:rPr>
          <w:rFonts w:ascii="Times New Roman" w:eastAsia="Times New Roman" w:hAnsi="Times New Roman" w:cs="Times New Roman"/>
          <w:bCs/>
          <w:sz w:val="24"/>
          <w:szCs w:val="24"/>
        </w:rPr>
        <w:t>Iepirkuma komisija var noraidīt pretendenta iesniegto piedāvājumu, ja 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007470E6">
        <w:rPr>
          <w:rFonts w:ascii="Times New Roman" w:eastAsia="Times New Roman" w:hAnsi="Times New Roman" w:cs="Times New Roman"/>
          <w:bCs/>
          <w:sz w:val="24"/>
          <w:szCs w:val="24"/>
        </w:rPr>
        <w:t>, ievērojot PIL 42. panta ceturtās daļas 4. punktu.</w:t>
      </w:r>
      <w:r w:rsidRPr="004C7D26">
        <w:rPr>
          <w:rFonts w:ascii="Times New Roman" w:eastAsia="Times New Roman" w:hAnsi="Times New Roman" w:cs="Times New Roman"/>
          <w:bCs/>
          <w:sz w:val="24"/>
          <w:szCs w:val="24"/>
        </w:rPr>
        <w:t xml:space="preserve"> </w:t>
      </w:r>
    </w:p>
    <w:p w14:paraId="47C2FD3D" w14:textId="77777777" w:rsidR="004C7D26" w:rsidRPr="0071559B" w:rsidRDefault="004C7D26" w:rsidP="00046D50">
      <w:pPr>
        <w:pStyle w:val="Vienkrsteksts"/>
        <w:numPr>
          <w:ilvl w:val="0"/>
          <w:numId w:val="0"/>
        </w:numPr>
        <w:tabs>
          <w:tab w:val="left" w:pos="567"/>
        </w:tabs>
        <w:spacing w:after="0"/>
        <w:ind w:left="284"/>
        <w:contextualSpacing/>
        <w:rPr>
          <w:rFonts w:ascii="Times New Roman" w:hAnsi="Times New Roman"/>
          <w:bCs/>
          <w:sz w:val="24"/>
          <w:szCs w:val="24"/>
        </w:rPr>
      </w:pPr>
    </w:p>
    <w:p w14:paraId="2EE6496C" w14:textId="3193AB44" w:rsidR="003B0C1F" w:rsidRDefault="003B0C1F" w:rsidP="003B0C1F">
      <w:pPr>
        <w:pStyle w:val="Vienkrsteksts"/>
        <w:numPr>
          <w:ilvl w:val="0"/>
          <w:numId w:val="1"/>
        </w:numPr>
        <w:tabs>
          <w:tab w:val="left" w:pos="567"/>
        </w:tabs>
        <w:spacing w:after="0"/>
        <w:contextualSpacing/>
        <w:jc w:val="center"/>
        <w:rPr>
          <w:rFonts w:ascii="Times New Roman" w:hAnsi="Times New Roman"/>
          <w:b/>
          <w:sz w:val="24"/>
          <w:szCs w:val="24"/>
        </w:rPr>
      </w:pPr>
      <w:r w:rsidRPr="003B0C1F">
        <w:rPr>
          <w:rFonts w:ascii="Times New Roman" w:hAnsi="Times New Roman"/>
          <w:b/>
          <w:sz w:val="24"/>
          <w:szCs w:val="24"/>
        </w:rPr>
        <w:t>Iepirkumu komisijas pienākumi</w:t>
      </w:r>
    </w:p>
    <w:p w14:paraId="70082B97"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nodrošina iepirkuma procedūras norises dokumentēšanu.</w:t>
      </w:r>
    </w:p>
    <w:p w14:paraId="047D3F8A"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53FB3207" w14:textId="50E768D6"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lastRenderedPageBreak/>
        <w:t>Ja ieinteresētais piegādātājs ir laikus rakstveidā (EIS e-konkursu apakšsistēmā,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w:t>
      </w:r>
      <w:r w:rsidR="006D4EB0">
        <w:rPr>
          <w:rFonts w:ascii="Times New Roman" w:hAnsi="Times New Roman"/>
          <w:bCs/>
          <w:sz w:val="24"/>
          <w:szCs w:val="24"/>
        </w:rPr>
        <w:t xml:space="preserve">a </w:t>
      </w:r>
      <w:r w:rsidRPr="003B0C1F">
        <w:rPr>
          <w:rFonts w:ascii="Times New Roman" w:hAnsi="Times New Roman"/>
          <w:bCs/>
          <w:sz w:val="24"/>
          <w:szCs w:val="24"/>
        </w:rPr>
        <w:t xml:space="preserve">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3" w:history="1">
        <w:r w:rsidRPr="000D4594">
          <w:rPr>
            <w:rStyle w:val="Hipersaite"/>
            <w:rFonts w:ascii="Times New Roman" w:hAnsi="Times New Roman"/>
            <w:bCs/>
            <w:sz w:val="24"/>
            <w:szCs w:val="24"/>
          </w:rPr>
          <w:t>https://www.eis.gov.lv/EKEIS/Supplier/Organizer/303</w:t>
        </w:r>
      </w:hyperlink>
      <w:r w:rsidRPr="003B0C1F">
        <w:rPr>
          <w:rFonts w:ascii="Times New Roman" w:hAnsi="Times New Roman"/>
          <w:bCs/>
          <w:sz w:val="24"/>
          <w:szCs w:val="24"/>
        </w:rPr>
        <w:t>, kurā ir pieejami iepirkuma procedūras dokumenti, norādot arī uzdoto jautājumu.</w:t>
      </w:r>
    </w:p>
    <w:p w14:paraId="66BB066A" w14:textId="42C63DE1"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Ja komisija izdarījusi grozījumus iepirkuma procedūras dokumentos, tā ievieto šo informāciju EIS e-konkursu apakšsistēmā </w:t>
      </w:r>
      <w:hyperlink r:id="rId14" w:history="1">
        <w:r w:rsidRPr="000D4594">
          <w:rPr>
            <w:rStyle w:val="Hipersaite"/>
            <w:rFonts w:ascii="Times New Roman" w:hAnsi="Times New Roman"/>
            <w:bCs/>
            <w:sz w:val="24"/>
            <w:szCs w:val="24"/>
          </w:rPr>
          <w:t>https://www.eis.gov.lv/EKEIS/Supplier/Organizer/303</w:t>
        </w:r>
      </w:hyperlink>
      <w:r w:rsidRPr="003B0C1F">
        <w:rPr>
          <w:rFonts w:ascii="Times New Roman" w:hAnsi="Times New Roman"/>
          <w:bCs/>
          <w:sz w:val="24"/>
          <w:szCs w:val="24"/>
        </w:rPr>
        <w:t>, kurā ir pieejami iepirkuma procedūras dokumenti, ne vēlāk kā dienu pēc tam, kad paziņojums par izmaiņām vai papildu informācija iesniegta Iepirkumu uzraudzības birojam publicēšanai.</w:t>
      </w:r>
    </w:p>
    <w:p w14:paraId="2FF2027A" w14:textId="3102AEC2"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7255C05C"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5376C194" w14:textId="242BA48A" w:rsidR="003B0C1F" w:rsidRPr="0071559B" w:rsidRDefault="003B0C1F" w:rsidP="0071559B">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91E1E88" w14:textId="0DED1C85" w:rsidR="003B0C1F" w:rsidRDefault="003B0C1F" w:rsidP="003B0C1F">
      <w:pPr>
        <w:pStyle w:val="Vienkrsteksts"/>
        <w:numPr>
          <w:ilvl w:val="0"/>
          <w:numId w:val="1"/>
        </w:numPr>
        <w:tabs>
          <w:tab w:val="left" w:pos="567"/>
        </w:tabs>
        <w:spacing w:after="0"/>
        <w:contextualSpacing/>
        <w:jc w:val="center"/>
        <w:rPr>
          <w:rFonts w:ascii="Times New Roman" w:hAnsi="Times New Roman"/>
          <w:b/>
          <w:sz w:val="24"/>
          <w:szCs w:val="24"/>
        </w:rPr>
      </w:pPr>
      <w:r>
        <w:rPr>
          <w:rFonts w:ascii="Times New Roman" w:hAnsi="Times New Roman"/>
          <w:b/>
          <w:sz w:val="24"/>
          <w:szCs w:val="24"/>
        </w:rPr>
        <w:t>Piegādātāja un Pretendenta tiesības</w:t>
      </w:r>
    </w:p>
    <w:p w14:paraId="0F2CDAD0" w14:textId="048F8DE8"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komisija, atbilstoši Publisko iepirkumu likuma 36.</w:t>
      </w:r>
      <w:r w:rsidR="0007319A">
        <w:rPr>
          <w:rFonts w:ascii="Times New Roman" w:hAnsi="Times New Roman"/>
          <w:bCs/>
          <w:sz w:val="24"/>
          <w:szCs w:val="24"/>
        </w:rPr>
        <w:t xml:space="preserve"> </w:t>
      </w:r>
      <w:r w:rsidRPr="00FB29AA">
        <w:rPr>
          <w:rFonts w:ascii="Times New Roman" w:hAnsi="Times New Roman"/>
          <w:bCs/>
          <w:sz w:val="24"/>
          <w:szCs w:val="24"/>
        </w:rPr>
        <w:t>panta otrajā daļā noteiktajam termiņa ierobežojumam, varētu to sniegt ne vēlāk kā 6 (sešas) dienas pirms piedāvājumu iesniegšanas termiņa beigām.</w:t>
      </w:r>
    </w:p>
    <w:p w14:paraId="46D31695" w14:textId="1243AD50"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Piegādātājam ir tiesības ierosināt, lai tiek rīkota ieinteresēto piegādātāju sanāksme. Sanāksmi rīko, ņemot vērā Ministru kabineta 2017.</w:t>
      </w:r>
      <w:r w:rsidR="0007319A">
        <w:rPr>
          <w:rFonts w:ascii="Times New Roman" w:hAnsi="Times New Roman"/>
          <w:bCs/>
          <w:sz w:val="24"/>
          <w:szCs w:val="24"/>
        </w:rPr>
        <w:t xml:space="preserve"> </w:t>
      </w:r>
      <w:r w:rsidRPr="00FB29AA">
        <w:rPr>
          <w:rFonts w:ascii="Times New Roman" w:hAnsi="Times New Roman"/>
          <w:bCs/>
          <w:sz w:val="24"/>
          <w:szCs w:val="24"/>
        </w:rPr>
        <w:t>gada 28.</w:t>
      </w:r>
      <w:r w:rsidR="0007319A">
        <w:rPr>
          <w:rFonts w:ascii="Times New Roman" w:hAnsi="Times New Roman"/>
          <w:bCs/>
          <w:sz w:val="24"/>
          <w:szCs w:val="24"/>
        </w:rPr>
        <w:t xml:space="preserve"> </w:t>
      </w:r>
      <w:r w:rsidRPr="00FB29AA">
        <w:rPr>
          <w:rFonts w:ascii="Times New Roman" w:hAnsi="Times New Roman"/>
          <w:bCs/>
          <w:sz w:val="24"/>
          <w:szCs w:val="24"/>
        </w:rPr>
        <w:t>februāra noteikumu Nr.107 "Iepirkumu procedūru un metu konkursu norises kārtība" 11.</w:t>
      </w:r>
      <w:r w:rsidR="0007319A">
        <w:rPr>
          <w:rFonts w:ascii="Times New Roman" w:hAnsi="Times New Roman"/>
          <w:bCs/>
          <w:sz w:val="24"/>
          <w:szCs w:val="24"/>
        </w:rPr>
        <w:t xml:space="preserve"> </w:t>
      </w:r>
      <w:r w:rsidRPr="00FB29AA">
        <w:rPr>
          <w:rFonts w:ascii="Times New Roman" w:hAnsi="Times New Roman"/>
          <w:bCs/>
          <w:sz w:val="24"/>
          <w:szCs w:val="24"/>
        </w:rPr>
        <w:t>punktā noteikto nosacījumu un kārtību.</w:t>
      </w:r>
    </w:p>
    <w:p w14:paraId="2B1634BC" w14:textId="77777777"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DF1EBA3" w14:textId="77777777"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w:t>
      </w:r>
      <w:r w:rsidRPr="00FB29AA">
        <w:rPr>
          <w:rFonts w:ascii="Times New Roman" w:hAnsi="Times New Roman"/>
          <w:bCs/>
          <w:sz w:val="24"/>
          <w:szCs w:val="24"/>
        </w:rPr>
        <w:lastRenderedPageBreak/>
        <w:t>tehniskajām specifikācijām un citām prasībām, kas attiecas uz konkrēto iepirkuma procedūru, vai par Pasūtītāja vai iepirkuma komisijas darbību iepirkuma procedūras laikā.</w:t>
      </w:r>
    </w:p>
    <w:p w14:paraId="18942E9E" w14:textId="510DCE02" w:rsidR="0071559B" w:rsidRPr="0071559B" w:rsidRDefault="003B0C1F" w:rsidP="0071559B">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Iepirkumu uzraudzības biroja iesniegumu izskatīšanas komisijas lēmuma pārsūdzēšana neaptur tā darbību.</w:t>
      </w:r>
    </w:p>
    <w:p w14:paraId="5A4E3AAF" w14:textId="5E63A4BA" w:rsidR="003B0C1F" w:rsidRPr="005C4651" w:rsidRDefault="003B0C1F" w:rsidP="003B0C1F">
      <w:pPr>
        <w:pStyle w:val="Vienkrsteksts"/>
        <w:numPr>
          <w:ilvl w:val="0"/>
          <w:numId w:val="1"/>
        </w:numPr>
        <w:spacing w:after="0"/>
        <w:contextualSpacing/>
        <w:jc w:val="center"/>
        <w:rPr>
          <w:rFonts w:ascii="Times New Roman" w:hAnsi="Times New Roman"/>
          <w:b/>
          <w:sz w:val="24"/>
          <w:szCs w:val="24"/>
        </w:rPr>
      </w:pPr>
      <w:r w:rsidRPr="005C4651">
        <w:rPr>
          <w:rFonts w:ascii="Times New Roman" w:hAnsi="Times New Roman"/>
          <w:b/>
          <w:sz w:val="24"/>
          <w:szCs w:val="24"/>
        </w:rPr>
        <w:t>Piedāvājumu atvēršana</w:t>
      </w:r>
    </w:p>
    <w:p w14:paraId="7B5CE60A" w14:textId="77777777" w:rsidR="005C4651" w:rsidRPr="00FB29AA" w:rsidRDefault="005C4651" w:rsidP="005C4651">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 xml:space="preserve">Piedāvājumus atver EIS e-konkursu apakšsistēmā. </w:t>
      </w:r>
    </w:p>
    <w:p w14:paraId="35F209DD" w14:textId="77777777" w:rsidR="005C4651" w:rsidRPr="00B44CE1" w:rsidRDefault="005C4651" w:rsidP="005C4651">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sz w:val="24"/>
          <w:szCs w:val="24"/>
        </w:rPr>
        <w:t xml:space="preserve">Piedāvājumu atvēršanā iegūtos  datus norāda Pretendentu finanšu piedāvājumu apkopojumā, ko ievieto EIS e-konkursu apakšsistēmā </w:t>
      </w:r>
      <w:hyperlink r:id="rId15" w:history="1">
        <w:r w:rsidRPr="00034368">
          <w:rPr>
            <w:rStyle w:val="Hipersaite"/>
            <w:rFonts w:ascii="Times New Roman" w:hAnsi="Times New Roman"/>
            <w:sz w:val="24"/>
            <w:szCs w:val="24"/>
          </w:rPr>
          <w:t>https://www.eis.gov.lv/EKEIS/Supplier/Organizer/</w:t>
        </w:r>
      </w:hyperlink>
      <w:r>
        <w:rPr>
          <w:rStyle w:val="Hipersaite"/>
          <w:rFonts w:ascii="Times New Roman" w:hAnsi="Times New Roman"/>
          <w:sz w:val="24"/>
          <w:szCs w:val="24"/>
        </w:rPr>
        <w:t>303</w:t>
      </w:r>
      <w:r w:rsidRPr="00FB29AA">
        <w:rPr>
          <w:rFonts w:ascii="Times New Roman" w:hAnsi="Times New Roman"/>
          <w:sz w:val="24"/>
          <w:szCs w:val="24"/>
        </w:rPr>
        <w:t xml:space="preserve"> pie šī iepirkuma dokumentiem.</w:t>
      </w:r>
    </w:p>
    <w:p w14:paraId="733AD5E2" w14:textId="5721C9D9" w:rsidR="0071559B" w:rsidRPr="0071559B" w:rsidRDefault="005C4651" w:rsidP="0071559B">
      <w:pPr>
        <w:pStyle w:val="Vienkrsteksts"/>
        <w:numPr>
          <w:ilvl w:val="1"/>
          <w:numId w:val="1"/>
        </w:numPr>
        <w:spacing w:after="0"/>
        <w:ind w:left="284" w:hanging="284"/>
        <w:rPr>
          <w:rFonts w:ascii="Times New Roman" w:hAnsi="Times New Roman"/>
          <w:bCs/>
          <w:sz w:val="24"/>
          <w:szCs w:val="24"/>
        </w:rPr>
      </w:pPr>
      <w:r w:rsidRPr="00B44CE1">
        <w:rPr>
          <w:rFonts w:ascii="Times New Roman" w:hAnsi="Times New Roman"/>
          <w:bCs/>
          <w:sz w:val="24"/>
          <w:szCs w:val="24"/>
        </w:rPr>
        <w:t>Iepirkuma procedūrā iesniegtos piedāvājumus iepirkumu komisija vērtē slēgtās sēdēs.</w:t>
      </w:r>
    </w:p>
    <w:p w14:paraId="2B1C220E" w14:textId="308C77A2" w:rsidR="003B0C1F" w:rsidRDefault="005C4651" w:rsidP="0071559B">
      <w:pPr>
        <w:pStyle w:val="Vienkrsteksts"/>
        <w:numPr>
          <w:ilvl w:val="0"/>
          <w:numId w:val="1"/>
        </w:numPr>
        <w:spacing w:after="0"/>
        <w:contextualSpacing/>
        <w:jc w:val="center"/>
        <w:rPr>
          <w:rFonts w:ascii="Times New Roman" w:hAnsi="Times New Roman"/>
          <w:b/>
          <w:sz w:val="24"/>
          <w:szCs w:val="24"/>
        </w:rPr>
      </w:pPr>
      <w:r w:rsidRPr="005C4651">
        <w:rPr>
          <w:rFonts w:ascii="Times New Roman" w:hAnsi="Times New Roman"/>
          <w:b/>
          <w:sz w:val="24"/>
          <w:szCs w:val="24"/>
        </w:rPr>
        <w:t>Piedāvājumu noformējuma pārbaude</w:t>
      </w:r>
    </w:p>
    <w:p w14:paraId="0C43A1B2" w14:textId="77777777" w:rsidR="005C4651" w:rsidRPr="005C4651" w:rsidRDefault="005C4651" w:rsidP="005C4651">
      <w:pPr>
        <w:pStyle w:val="Vienkrsteksts"/>
        <w:numPr>
          <w:ilvl w:val="1"/>
          <w:numId w:val="1"/>
        </w:numPr>
        <w:spacing w:after="0"/>
        <w:ind w:left="284" w:hanging="284"/>
        <w:contextualSpacing/>
        <w:rPr>
          <w:rFonts w:ascii="Times New Roman" w:hAnsi="Times New Roman"/>
          <w:bCs/>
          <w:sz w:val="24"/>
          <w:szCs w:val="24"/>
        </w:rPr>
      </w:pPr>
      <w:r w:rsidRPr="005C4651">
        <w:rPr>
          <w:rFonts w:ascii="Times New Roman" w:hAnsi="Times New Roman"/>
          <w:bCs/>
          <w:sz w:val="24"/>
          <w:szCs w:val="24"/>
        </w:rPr>
        <w:t xml:space="preserve">Iepirkuma komisija pārbauda piedāvājuma noformējuma atbilstību nolikuma </w:t>
      </w:r>
      <w:r w:rsidRPr="0007319A">
        <w:rPr>
          <w:rFonts w:ascii="Times New Roman" w:hAnsi="Times New Roman"/>
          <w:bCs/>
          <w:sz w:val="24"/>
          <w:szCs w:val="24"/>
        </w:rPr>
        <w:t>6.4., 6.5., 6.6., 6.7., 6.8. un 6.9.</w:t>
      </w:r>
      <w:r w:rsidRPr="005C4651">
        <w:rPr>
          <w:rFonts w:ascii="Times New Roman" w:hAnsi="Times New Roman"/>
          <w:bCs/>
          <w:sz w:val="24"/>
          <w:szCs w:val="24"/>
        </w:rPr>
        <w:t xml:space="preserve"> punkta prasībām.</w:t>
      </w:r>
    </w:p>
    <w:p w14:paraId="0088902D" w14:textId="45752103" w:rsidR="00E9428F" w:rsidRPr="00DD1B81" w:rsidRDefault="005C4651" w:rsidP="00DD1B81">
      <w:pPr>
        <w:pStyle w:val="Vienkrsteksts"/>
        <w:numPr>
          <w:ilvl w:val="1"/>
          <w:numId w:val="1"/>
        </w:numPr>
        <w:spacing w:after="0"/>
        <w:ind w:left="284" w:hanging="284"/>
        <w:contextualSpacing/>
        <w:rPr>
          <w:rFonts w:ascii="Times New Roman" w:hAnsi="Times New Roman"/>
          <w:bCs/>
          <w:sz w:val="24"/>
          <w:szCs w:val="24"/>
        </w:rPr>
      </w:pPr>
      <w:r w:rsidRPr="005C4651">
        <w:rPr>
          <w:rFonts w:ascii="Times New Roman" w:hAnsi="Times New Roman"/>
          <w:bCs/>
          <w:sz w:val="24"/>
          <w:szCs w:val="24"/>
        </w:rPr>
        <w:t>Ja Iepirkuma komisija konstatēta piedāvājuma noformējuma neatbilstību, tad Iepirkuma komisija lemj par piedāvājuma noraidīšanu, izvērtējot neatbilstības būtiskumu saskaņā ar normatīvajiem aktiem.</w:t>
      </w:r>
    </w:p>
    <w:p w14:paraId="61B014CB" w14:textId="48ED9957" w:rsidR="005C4651" w:rsidRDefault="00E9428F" w:rsidP="00E9428F">
      <w:pPr>
        <w:pStyle w:val="Vienkrsteksts"/>
        <w:numPr>
          <w:ilvl w:val="0"/>
          <w:numId w:val="1"/>
        </w:numPr>
        <w:spacing w:after="0"/>
        <w:contextualSpacing/>
        <w:jc w:val="center"/>
        <w:rPr>
          <w:rFonts w:ascii="Times New Roman" w:hAnsi="Times New Roman"/>
          <w:b/>
          <w:sz w:val="24"/>
          <w:szCs w:val="24"/>
        </w:rPr>
      </w:pPr>
      <w:r w:rsidRPr="00E9428F">
        <w:rPr>
          <w:rFonts w:ascii="Times New Roman" w:hAnsi="Times New Roman"/>
          <w:b/>
          <w:sz w:val="24"/>
          <w:szCs w:val="24"/>
        </w:rPr>
        <w:t>Pretendentu atbilstības pārbaude kvalifikācijas prasībām</w:t>
      </w:r>
    </w:p>
    <w:p w14:paraId="2102F978" w14:textId="77777777" w:rsidR="00E9428F" w:rsidRPr="00E9428F" w:rsidRDefault="00E9428F" w:rsidP="009D4CB7">
      <w:pPr>
        <w:pStyle w:val="Vienkrsteksts"/>
        <w:numPr>
          <w:ilvl w:val="1"/>
          <w:numId w:val="1"/>
        </w:numPr>
        <w:spacing w:after="0"/>
        <w:ind w:left="284" w:hanging="284"/>
        <w:contextualSpacing/>
        <w:rPr>
          <w:rFonts w:ascii="Times New Roman" w:hAnsi="Times New Roman"/>
          <w:bCs/>
          <w:sz w:val="24"/>
          <w:szCs w:val="24"/>
        </w:rPr>
      </w:pPr>
      <w:r w:rsidRPr="00E9428F">
        <w:rPr>
          <w:rFonts w:ascii="Times New Roman" w:hAnsi="Times New Roman"/>
          <w:bCs/>
          <w:sz w:val="24"/>
          <w:szCs w:val="24"/>
        </w:rPr>
        <w:t>Iepirkuma komisija ir tiesīga pretendentu kvalifikācijas atbilstības pārbaudi veikt tikai tam Pretendentam, kuram būtu piešķiramas iepirkuma līguma slēgšanas tiesības.</w:t>
      </w:r>
    </w:p>
    <w:p w14:paraId="0A293DEC" w14:textId="77777777" w:rsidR="00E9428F" w:rsidRPr="00E9428F" w:rsidRDefault="00E9428F" w:rsidP="009D4CB7">
      <w:pPr>
        <w:pStyle w:val="Vienkrsteksts"/>
        <w:numPr>
          <w:ilvl w:val="1"/>
          <w:numId w:val="1"/>
        </w:numPr>
        <w:spacing w:after="0"/>
        <w:ind w:left="284" w:hanging="284"/>
        <w:contextualSpacing/>
        <w:rPr>
          <w:rFonts w:ascii="Times New Roman" w:hAnsi="Times New Roman"/>
          <w:bCs/>
          <w:sz w:val="24"/>
          <w:szCs w:val="24"/>
        </w:rPr>
      </w:pPr>
      <w:r w:rsidRPr="00E9428F">
        <w:rPr>
          <w:rFonts w:ascii="Times New Roman" w:hAnsi="Times New Roman"/>
          <w:bCs/>
          <w:sz w:val="24"/>
          <w:szCs w:val="24"/>
        </w:rPr>
        <w:t>Iepirkuma komisija noraida vai izslēdz Pretendentu no turpmākās dalības iepirkuma procedūrā jebkurā no šādiem gadījumiem:</w:t>
      </w:r>
    </w:p>
    <w:p w14:paraId="6B394B97" w14:textId="5C6F734C" w:rsidR="00E9428F" w:rsidRPr="00E9428F" w:rsidRDefault="00E9428F" w:rsidP="009D4CB7">
      <w:pPr>
        <w:pStyle w:val="Vienkrsteksts"/>
        <w:numPr>
          <w:ilvl w:val="2"/>
          <w:numId w:val="1"/>
        </w:numPr>
        <w:spacing w:after="0"/>
        <w:contextualSpacing/>
        <w:rPr>
          <w:rFonts w:ascii="Times New Roman" w:hAnsi="Times New Roman"/>
          <w:bCs/>
          <w:sz w:val="24"/>
          <w:szCs w:val="24"/>
        </w:rPr>
      </w:pPr>
      <w:r w:rsidRPr="00E9428F">
        <w:rPr>
          <w:rFonts w:ascii="Times New Roman" w:hAnsi="Times New Roman"/>
          <w:bCs/>
          <w:sz w:val="24"/>
          <w:szCs w:val="24"/>
        </w:rPr>
        <w:t>Pretendents ir sniedzis nepatiesu informāciju, lai apliecinātu atbilstību Publisko iepirkumu likuma 42.</w:t>
      </w:r>
      <w:r w:rsidR="0007319A">
        <w:rPr>
          <w:rFonts w:ascii="Times New Roman" w:hAnsi="Times New Roman"/>
          <w:bCs/>
          <w:sz w:val="24"/>
          <w:szCs w:val="24"/>
        </w:rPr>
        <w:t xml:space="preserve"> </w:t>
      </w:r>
      <w:r w:rsidRPr="00E9428F">
        <w:rPr>
          <w:rFonts w:ascii="Times New Roman" w:hAnsi="Times New Roman"/>
          <w:bCs/>
          <w:sz w:val="24"/>
          <w:szCs w:val="24"/>
        </w:rPr>
        <w:t>panta noteikumiem vai saskaņā ar Publisko iepirkumu likumu noteiktajām pretendentu kvalifikācijas prasībām, vai nav sniedzis prasīto informāciju;</w:t>
      </w:r>
    </w:p>
    <w:p w14:paraId="1015DD4A" w14:textId="3AA71A2E" w:rsidR="00E9428F" w:rsidRPr="00E9428F" w:rsidRDefault="009D4CB7" w:rsidP="009D4CB7">
      <w:pPr>
        <w:pStyle w:val="Vienkrsteksts"/>
        <w:numPr>
          <w:ilvl w:val="2"/>
          <w:numId w:val="1"/>
        </w:numPr>
        <w:spacing w:after="0"/>
        <w:contextualSpacing/>
        <w:rPr>
          <w:rFonts w:ascii="Times New Roman" w:hAnsi="Times New Roman"/>
          <w:bCs/>
          <w:sz w:val="24"/>
          <w:szCs w:val="24"/>
        </w:rPr>
      </w:pPr>
      <w:r>
        <w:rPr>
          <w:rFonts w:ascii="Times New Roman" w:hAnsi="Times New Roman"/>
          <w:bCs/>
          <w:sz w:val="24"/>
          <w:szCs w:val="24"/>
        </w:rPr>
        <w:t>P</w:t>
      </w:r>
      <w:r w:rsidR="00E9428F" w:rsidRPr="00E9428F">
        <w:rPr>
          <w:rFonts w:ascii="Times New Roman" w:hAnsi="Times New Roman"/>
          <w:bCs/>
          <w:sz w:val="24"/>
          <w:szCs w:val="24"/>
        </w:rPr>
        <w:t>retendents nav iesniedzis kādu no iepirkuma nolikumā prasītajiem dokumentiem vai dokuments nesatur nolikumā prasīto informāciju, vai iesniegtā dokumenta oriģinālam nav juridiska spēka. Komisija nenoraida piedāvājumu, ja trūkstošo informāciju (papildu dokumentus, papildu informāciju) iespējams iegūt Publisko iepirkumu likuma 41.</w:t>
      </w:r>
      <w:r w:rsidR="0007319A">
        <w:rPr>
          <w:rFonts w:ascii="Times New Roman" w:hAnsi="Times New Roman"/>
          <w:bCs/>
          <w:sz w:val="24"/>
          <w:szCs w:val="24"/>
        </w:rPr>
        <w:t xml:space="preserve"> </w:t>
      </w:r>
      <w:r w:rsidR="00E9428F" w:rsidRPr="00E9428F">
        <w:rPr>
          <w:rFonts w:ascii="Times New Roman" w:hAnsi="Times New Roman"/>
          <w:bCs/>
          <w:sz w:val="24"/>
          <w:szCs w:val="24"/>
        </w:rPr>
        <w:t>pantā noteiktajā kārtībā;</w:t>
      </w:r>
    </w:p>
    <w:p w14:paraId="48C51467" w14:textId="0E6FD46B" w:rsidR="009D4CB7" w:rsidRPr="00DD1B81" w:rsidRDefault="00E9428F" w:rsidP="00DD1B81">
      <w:pPr>
        <w:pStyle w:val="Vienkrsteksts"/>
        <w:numPr>
          <w:ilvl w:val="2"/>
          <w:numId w:val="1"/>
        </w:numPr>
        <w:spacing w:after="0"/>
        <w:contextualSpacing/>
        <w:rPr>
          <w:rFonts w:ascii="Times New Roman" w:hAnsi="Times New Roman"/>
          <w:bCs/>
          <w:sz w:val="24"/>
          <w:szCs w:val="24"/>
        </w:rPr>
      </w:pPr>
      <w:r w:rsidRPr="00E9428F">
        <w:rPr>
          <w:rFonts w:ascii="Times New Roman" w:hAnsi="Times New Roman"/>
          <w:bCs/>
          <w:sz w:val="24"/>
          <w:szCs w:val="24"/>
        </w:rPr>
        <w:t>Pretendenta piedāvājumā norādītā pieredze nav atbilstoša nolikuma 2.</w:t>
      </w:r>
      <w:r w:rsidR="0007319A">
        <w:rPr>
          <w:rFonts w:ascii="Times New Roman" w:hAnsi="Times New Roman"/>
          <w:bCs/>
          <w:sz w:val="24"/>
          <w:szCs w:val="24"/>
        </w:rPr>
        <w:t xml:space="preserve"> </w:t>
      </w:r>
      <w:r w:rsidRPr="00E9428F">
        <w:rPr>
          <w:rFonts w:ascii="Times New Roman" w:hAnsi="Times New Roman"/>
          <w:bCs/>
          <w:sz w:val="24"/>
          <w:szCs w:val="24"/>
        </w:rPr>
        <w:t>pielikuma “Kvalifikācija” prasībām.</w:t>
      </w:r>
    </w:p>
    <w:p w14:paraId="6B81A024" w14:textId="40CA32E3" w:rsidR="009D4CB7" w:rsidRDefault="009D4CB7" w:rsidP="00AF2CB6">
      <w:pPr>
        <w:pStyle w:val="Vienkrsteksts"/>
        <w:numPr>
          <w:ilvl w:val="0"/>
          <w:numId w:val="1"/>
        </w:numPr>
        <w:spacing w:after="100" w:afterAutospacing="1"/>
        <w:contextualSpacing/>
        <w:jc w:val="center"/>
        <w:rPr>
          <w:rFonts w:ascii="Times New Roman" w:hAnsi="Times New Roman"/>
          <w:b/>
          <w:sz w:val="24"/>
          <w:szCs w:val="24"/>
        </w:rPr>
      </w:pPr>
      <w:r w:rsidRPr="009D4CB7">
        <w:rPr>
          <w:rFonts w:ascii="Times New Roman" w:hAnsi="Times New Roman"/>
          <w:b/>
          <w:sz w:val="24"/>
          <w:szCs w:val="24"/>
        </w:rPr>
        <w:t>Piedāvājumu atbilstības pārbaude un vērtēšana</w:t>
      </w:r>
    </w:p>
    <w:p w14:paraId="118A5567" w14:textId="6A35BA2E"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Tehnisko piedāvājumu atbilstības pārbaudē nosaka tehniskā piedāvājuma atbilstību nolikuma 3.</w:t>
      </w:r>
      <w:r w:rsidR="0007319A">
        <w:rPr>
          <w:rFonts w:ascii="Times New Roman" w:hAnsi="Times New Roman"/>
          <w:bCs/>
          <w:sz w:val="24"/>
          <w:szCs w:val="24"/>
        </w:rPr>
        <w:t xml:space="preserve"> </w:t>
      </w:r>
      <w:r w:rsidRPr="00AF2CB6">
        <w:rPr>
          <w:rFonts w:ascii="Times New Roman" w:hAnsi="Times New Roman"/>
          <w:bCs/>
          <w:sz w:val="24"/>
          <w:szCs w:val="24"/>
        </w:rPr>
        <w:t xml:space="preserve">pielikuma </w:t>
      </w:r>
      <w:r w:rsidR="0007319A">
        <w:rPr>
          <w:rFonts w:ascii="Times New Roman" w:hAnsi="Times New Roman"/>
          <w:bCs/>
          <w:sz w:val="24"/>
          <w:szCs w:val="24"/>
        </w:rPr>
        <w:t>“</w:t>
      </w:r>
      <w:r w:rsidRPr="00AF2CB6">
        <w:rPr>
          <w:rFonts w:ascii="Times New Roman" w:hAnsi="Times New Roman"/>
          <w:bCs/>
          <w:sz w:val="24"/>
          <w:szCs w:val="24"/>
        </w:rPr>
        <w:t>Tehniskais piedāvājums”</w:t>
      </w:r>
      <w:r w:rsidR="0007319A">
        <w:rPr>
          <w:rFonts w:ascii="Times New Roman" w:hAnsi="Times New Roman"/>
          <w:bCs/>
          <w:sz w:val="24"/>
          <w:szCs w:val="24"/>
        </w:rPr>
        <w:t xml:space="preserve"> un 4. pielikuma “</w:t>
      </w:r>
      <w:r w:rsidR="0007319A" w:rsidRPr="00AF2CB6">
        <w:rPr>
          <w:rFonts w:ascii="Times New Roman" w:hAnsi="Times New Roman"/>
          <w:bCs/>
          <w:sz w:val="24"/>
          <w:szCs w:val="24"/>
        </w:rPr>
        <w:t>Tehniskā specifikācija</w:t>
      </w:r>
      <w:r w:rsidR="0007319A">
        <w:rPr>
          <w:rFonts w:ascii="Times New Roman" w:hAnsi="Times New Roman"/>
          <w:bCs/>
          <w:sz w:val="24"/>
          <w:szCs w:val="24"/>
        </w:rPr>
        <w:t>”</w:t>
      </w:r>
      <w:r w:rsidRPr="00AF2CB6">
        <w:rPr>
          <w:rFonts w:ascii="Times New Roman" w:hAnsi="Times New Roman"/>
          <w:bCs/>
          <w:sz w:val="24"/>
          <w:szCs w:val="24"/>
        </w:rPr>
        <w:t xml:space="preserve"> norādīto prasību līmenim. </w:t>
      </w:r>
    </w:p>
    <w:p w14:paraId="02FB0865" w14:textId="1C88E165"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Piedāvājumu vērtēšanas gaitā komisija ir tiesīga pieprasīt, lai tiek izskaidrota tehniskajā un finanšu piedāvājumā iekļautā informācija.</w:t>
      </w:r>
    </w:p>
    <w:p w14:paraId="737DB21A" w14:textId="45DBD0EC"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Komisija pārbauda, vai finanšu piedāvājumā nav aritmētisko, vai nav saņemts nepamatoti lēts piedāvājums, kā arī izvērtē un salīdzina piedāvātās līgumcenas.</w:t>
      </w:r>
    </w:p>
    <w:p w14:paraId="38267E1E" w14:textId="64A1A5D1"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Par aritmētisko kļūdu labojumu komisija paziņo Pretendentam.</w:t>
      </w:r>
    </w:p>
    <w:p w14:paraId="37C11A3E" w14:textId="5DA45E71"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Vērtējot finanšu piedāvājumu, komisija ņem vērā aritmētiskās kļūdas labojumus.</w:t>
      </w:r>
    </w:p>
    <w:p w14:paraId="06189218" w14:textId="296850C3"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Ja piedāvājums šķiet nepamatoti lēts, komisija rīkojas Publisko iepirkumu likuma 53.</w:t>
      </w:r>
      <w:r w:rsidR="0007319A">
        <w:rPr>
          <w:rFonts w:ascii="Times New Roman" w:hAnsi="Times New Roman"/>
          <w:bCs/>
          <w:sz w:val="24"/>
          <w:szCs w:val="24"/>
        </w:rPr>
        <w:t xml:space="preserve"> </w:t>
      </w:r>
      <w:r w:rsidRPr="00AF2CB6">
        <w:rPr>
          <w:rFonts w:ascii="Times New Roman" w:hAnsi="Times New Roman"/>
          <w:bCs/>
          <w:sz w:val="24"/>
          <w:szCs w:val="24"/>
        </w:rPr>
        <w:t>pantā noteiktajā kārtībā.</w:t>
      </w:r>
    </w:p>
    <w:p w14:paraId="24E094EA" w14:textId="5EB78D40" w:rsidR="0071559B" w:rsidRPr="00DD1B81" w:rsidRDefault="00AF2CB6" w:rsidP="00DD1B81">
      <w:pPr>
        <w:pStyle w:val="Vienkrsteksts"/>
        <w:numPr>
          <w:ilvl w:val="1"/>
          <w:numId w:val="1"/>
        </w:numPr>
        <w:spacing w:after="100" w:afterAutospacing="1"/>
        <w:ind w:left="284" w:hanging="284"/>
        <w:contextualSpacing/>
        <w:rPr>
          <w:rFonts w:ascii="Times New Roman" w:hAnsi="Times New Roman"/>
          <w:b/>
          <w:sz w:val="24"/>
          <w:szCs w:val="24"/>
        </w:rPr>
      </w:pPr>
      <w:r w:rsidRPr="00AF2CB6">
        <w:rPr>
          <w:rFonts w:ascii="Times New Roman" w:hAnsi="Times New Roman"/>
          <w:bCs/>
          <w:sz w:val="24"/>
          <w:szCs w:val="24"/>
        </w:rPr>
        <w:t xml:space="preserve">Komisija izvēlas saimnieciski visizdevīgāko piedāvājumu, kurš tiks noteikts ņemot vērā tikai cenu (bez pievienotās vērtības nodokļa 21%), ar nosacījumu, ka pretendenta iesniegtais piedāvājums atbilst atklāta konkursa nolikuma prasībām un nav ticis noraidīts. Atklāta konkursa </w:t>
      </w:r>
      <w:r w:rsidRPr="00AF2CB6">
        <w:rPr>
          <w:rFonts w:ascii="Times New Roman" w:hAnsi="Times New Roman"/>
          <w:b/>
          <w:sz w:val="24"/>
          <w:szCs w:val="24"/>
        </w:rPr>
        <w:t>1.daļā; 2.daļā; 3.daļā; 4.daļā un 5.daļā zemākā cena tiks aprēķināta atbilstoši pretendenta iesniegtajam Finanšu piedāvājumam pēc šādas formulas, pielietojot norādītos koeficientus:</w:t>
      </w:r>
    </w:p>
    <w:p w14:paraId="38DAB120"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
          <w:sz w:val="24"/>
          <w:szCs w:val="24"/>
        </w:rPr>
        <w:lastRenderedPageBreak/>
        <w:t>Ck.1. = 0.25*C1.1. + 0.15*C1.2.+0.25*C1.3.+ 0.15*C1.4. +  0.1*C1.5. + 0.1 * C1.6.,</w:t>
      </w:r>
      <w:r w:rsidRPr="00AF2CB6">
        <w:rPr>
          <w:rFonts w:ascii="Times New Roman" w:hAnsi="Times New Roman"/>
          <w:bCs/>
          <w:sz w:val="24"/>
          <w:szCs w:val="24"/>
        </w:rPr>
        <w:t xml:space="preserve"> kur</w:t>
      </w:r>
    </w:p>
    <w:p w14:paraId="38C9F7DC"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Ck.1. – kopējā cena Eiro </w:t>
      </w:r>
    </w:p>
    <w:p w14:paraId="37368797"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C1.1. – izcenojums ceļa seguma planēšana līdz 6 m platumam - km</w:t>
      </w:r>
    </w:p>
    <w:p w14:paraId="41FC8F6F"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C1.2. – izcenojums ceļa seguma planēšana līdz 8 m platumam - km</w:t>
      </w:r>
    </w:p>
    <w:p w14:paraId="11177E87"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C1.3. – izcenojums ceļa seguma profilēšana līdz 6 m platumam - km</w:t>
      </w:r>
    </w:p>
    <w:p w14:paraId="4D5DB56B"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C1.4. – izcenojums ceļa seguma profilēšana līdz 8 m platumam - km</w:t>
      </w:r>
    </w:p>
    <w:p w14:paraId="1F05A270" w14:textId="77777777" w:rsidR="00AF2CB6" w:rsidRPr="005309D5"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C1.5. – izcenojums </w:t>
      </w:r>
      <w:r w:rsidRPr="005309D5">
        <w:rPr>
          <w:rFonts w:ascii="Times New Roman" w:hAnsi="Times New Roman"/>
          <w:bCs/>
          <w:sz w:val="24"/>
          <w:szCs w:val="24"/>
        </w:rPr>
        <w:t>ceļa seguma līdzināšana – pārg.km</w:t>
      </w:r>
    </w:p>
    <w:p w14:paraId="3B3C6CA2" w14:textId="332C37C6" w:rsidR="00AF2CB6" w:rsidRPr="00AF2CB6" w:rsidRDefault="00AF2CB6" w:rsidP="0071559B">
      <w:pPr>
        <w:pStyle w:val="Vienkrsteksts"/>
        <w:numPr>
          <w:ilvl w:val="0"/>
          <w:numId w:val="0"/>
        </w:numPr>
        <w:spacing w:after="100" w:afterAutospacing="1"/>
        <w:ind w:left="284" w:hanging="284"/>
        <w:contextualSpacing/>
        <w:rPr>
          <w:rFonts w:ascii="Times New Roman" w:hAnsi="Times New Roman"/>
          <w:bCs/>
          <w:sz w:val="24"/>
          <w:szCs w:val="24"/>
        </w:rPr>
      </w:pPr>
      <w:r w:rsidRPr="005309D5">
        <w:rPr>
          <w:rFonts w:ascii="Times New Roman" w:hAnsi="Times New Roman"/>
          <w:bCs/>
          <w:sz w:val="24"/>
          <w:szCs w:val="24"/>
        </w:rPr>
        <w:t>-</w:t>
      </w:r>
      <w:r w:rsidRPr="005309D5">
        <w:rPr>
          <w:rFonts w:ascii="Times New Roman" w:hAnsi="Times New Roman"/>
          <w:bCs/>
          <w:sz w:val="24"/>
          <w:szCs w:val="24"/>
        </w:rPr>
        <w:tab/>
        <w:t>C1.6. – izcenojums ceļa seguma līdzināšana lietojot aizmugurējo kliedētāju</w:t>
      </w:r>
      <w:r w:rsidRPr="00AF2CB6">
        <w:rPr>
          <w:rFonts w:ascii="Times New Roman" w:hAnsi="Times New Roman"/>
          <w:bCs/>
          <w:sz w:val="24"/>
          <w:szCs w:val="24"/>
        </w:rPr>
        <w:t xml:space="preserve"> – pārg.km</w:t>
      </w:r>
    </w:p>
    <w:p w14:paraId="18204AB6"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407A4B19" w14:textId="42B2BB8C" w:rsidR="0071559B" w:rsidRPr="00AF2CB6" w:rsidRDefault="00AF2CB6" w:rsidP="00DD1B81">
      <w:pPr>
        <w:pStyle w:val="Vienkrsteksts"/>
        <w:numPr>
          <w:ilvl w:val="0"/>
          <w:numId w:val="0"/>
        </w:numPr>
        <w:spacing w:after="100" w:afterAutospacing="1"/>
        <w:ind w:left="284" w:hanging="284"/>
        <w:contextualSpacing/>
        <w:rPr>
          <w:rFonts w:ascii="Times New Roman" w:hAnsi="Times New Roman"/>
          <w:b/>
          <w:sz w:val="24"/>
          <w:szCs w:val="24"/>
        </w:rPr>
      </w:pPr>
      <w:r w:rsidRPr="00AF2CB6">
        <w:rPr>
          <w:rFonts w:ascii="Times New Roman" w:hAnsi="Times New Roman"/>
          <w:b/>
          <w:sz w:val="24"/>
          <w:szCs w:val="24"/>
        </w:rPr>
        <w:t>Atklāta konkursa 6.daļā zemākā cena tiks aprēķināta atbilstoši pretendenta iesniegtajam Finanšu piedāvājumam pēc šādas formulas, pielietojot norādītos koeficientus:</w:t>
      </w:r>
    </w:p>
    <w:p w14:paraId="66B7BB16"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roofErr w:type="spellStart"/>
      <w:r w:rsidRPr="0082402B">
        <w:rPr>
          <w:rFonts w:ascii="Times New Roman" w:hAnsi="Times New Roman"/>
          <w:b/>
          <w:sz w:val="24"/>
          <w:szCs w:val="24"/>
        </w:rPr>
        <w:t>Ck</w:t>
      </w:r>
      <w:proofErr w:type="spellEnd"/>
      <w:r w:rsidRPr="0082402B">
        <w:rPr>
          <w:rFonts w:ascii="Times New Roman" w:hAnsi="Times New Roman"/>
          <w:b/>
          <w:sz w:val="24"/>
          <w:szCs w:val="24"/>
        </w:rPr>
        <w:t>. = 0.25*C1 + 0.25*C2+0.15*C3+ 0.1*C4 + 0.05 * C5 + 0.1 * C6+ 0.1 * C7</w:t>
      </w:r>
      <w:r w:rsidRPr="0082402B">
        <w:rPr>
          <w:rFonts w:ascii="Times New Roman" w:hAnsi="Times New Roman"/>
          <w:bCs/>
          <w:sz w:val="24"/>
          <w:szCs w:val="24"/>
        </w:rPr>
        <w:t>, kur</w:t>
      </w:r>
    </w:p>
    <w:p w14:paraId="31912265" w14:textId="18B0731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r>
      <w:proofErr w:type="spellStart"/>
      <w:r w:rsidRPr="00AF2CB6">
        <w:rPr>
          <w:rFonts w:ascii="Times New Roman" w:hAnsi="Times New Roman"/>
          <w:bCs/>
          <w:sz w:val="24"/>
          <w:szCs w:val="24"/>
        </w:rPr>
        <w:t>Ck</w:t>
      </w:r>
      <w:proofErr w:type="spellEnd"/>
      <w:r w:rsidRPr="00AF2CB6">
        <w:rPr>
          <w:rFonts w:ascii="Times New Roman" w:hAnsi="Times New Roman"/>
          <w:bCs/>
          <w:sz w:val="24"/>
          <w:szCs w:val="24"/>
        </w:rPr>
        <w:t xml:space="preserve">. – kopējā nosacītā  cena </w:t>
      </w:r>
      <w:proofErr w:type="spellStart"/>
      <w:r w:rsidRPr="00AF2CB6">
        <w:rPr>
          <w:rFonts w:ascii="Times New Roman" w:hAnsi="Times New Roman"/>
          <w:bCs/>
          <w:sz w:val="24"/>
          <w:szCs w:val="24"/>
        </w:rPr>
        <w:t>Euro</w:t>
      </w:r>
      <w:proofErr w:type="spellEnd"/>
      <w:r w:rsidR="0007319A">
        <w:rPr>
          <w:rFonts w:ascii="Times New Roman" w:hAnsi="Times New Roman"/>
          <w:bCs/>
          <w:sz w:val="24"/>
          <w:szCs w:val="24"/>
        </w:rPr>
        <w:t>,</w:t>
      </w:r>
    </w:p>
    <w:p w14:paraId="27E149A5" w14:textId="698EF98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 – izcenojums bedru aizpildīšana ar karsto asfaltbetonu (vidēji 4 cm biezumā)</w:t>
      </w:r>
      <w:r w:rsidR="00B86D4C">
        <w:rPr>
          <w:rFonts w:ascii="Times New Roman" w:hAnsi="Times New Roman"/>
          <w:bCs/>
          <w:sz w:val="24"/>
          <w:szCs w:val="24"/>
        </w:rPr>
        <w:t xml:space="preserve"> </w:t>
      </w:r>
      <w:r w:rsidRPr="00AF2CB6">
        <w:rPr>
          <w:rFonts w:ascii="Times New Roman" w:hAnsi="Times New Roman"/>
          <w:bCs/>
          <w:sz w:val="24"/>
          <w:szCs w:val="24"/>
        </w:rPr>
        <w:t>izmantojot pilno tehnoloģiju</w:t>
      </w:r>
      <w:r w:rsidR="0007319A">
        <w:rPr>
          <w:rFonts w:ascii="Times New Roman" w:hAnsi="Times New Roman"/>
          <w:bCs/>
          <w:sz w:val="24"/>
          <w:szCs w:val="24"/>
        </w:rPr>
        <w:t>,</w:t>
      </w:r>
    </w:p>
    <w:p w14:paraId="08D30753" w14:textId="7664F96F"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C2. – izcenojums bedru aizpildīšana ar karsto asfaltbetonu (vidēji 5 cm biezumā) izmantojot nepilno tehnoloģiju</w:t>
      </w:r>
      <w:r w:rsidR="0007319A">
        <w:rPr>
          <w:rFonts w:ascii="Times New Roman" w:hAnsi="Times New Roman"/>
          <w:bCs/>
          <w:sz w:val="24"/>
          <w:szCs w:val="24"/>
        </w:rPr>
        <w:t>,</w:t>
      </w:r>
    </w:p>
    <w:p w14:paraId="22CCC077" w14:textId="1C009E1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C3. – izcenojums bedru aizpildīšana ar infrasarkanā starojuma tehnoloģiju </w:t>
      </w:r>
      <w:r w:rsidR="0007319A">
        <w:rPr>
          <w:rFonts w:ascii="Times New Roman" w:hAnsi="Times New Roman"/>
          <w:bCs/>
          <w:sz w:val="24"/>
          <w:szCs w:val="24"/>
        </w:rPr>
        <w:t>,</w:t>
      </w:r>
    </w:p>
    <w:p w14:paraId="24004962" w14:textId="47EAF688"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C4. – izcenojums bedru aizpildīšana ar šķembām un bitumena emulsiju, izmantojot nepilno tehnoloģiju</w:t>
      </w:r>
      <w:r w:rsidR="0007319A">
        <w:rPr>
          <w:rFonts w:ascii="Times New Roman" w:hAnsi="Times New Roman"/>
          <w:bCs/>
          <w:sz w:val="24"/>
          <w:szCs w:val="24"/>
        </w:rPr>
        <w:t>,</w:t>
      </w:r>
    </w:p>
    <w:p w14:paraId="3A0BF843" w14:textId="2D08B66C"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C5. – izcenojums atsevišķu vietu vienlaidus bedru aizpildīšana vidēji 4 cm biezumā ieklājot asfaltbetonu ar ieklājēju</w:t>
      </w:r>
      <w:r w:rsidR="0007319A">
        <w:rPr>
          <w:rFonts w:ascii="Times New Roman" w:hAnsi="Times New Roman"/>
          <w:bCs/>
          <w:sz w:val="24"/>
          <w:szCs w:val="24"/>
        </w:rPr>
        <w:t>,</w:t>
      </w:r>
    </w:p>
    <w:p w14:paraId="783FFD00" w14:textId="7F27AEC7" w:rsidR="00AF2CB6" w:rsidRPr="005309D5"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C6</w:t>
      </w:r>
      <w:r w:rsidRPr="005309D5">
        <w:rPr>
          <w:rFonts w:ascii="Times New Roman" w:hAnsi="Times New Roman"/>
          <w:bCs/>
          <w:sz w:val="24"/>
          <w:szCs w:val="24"/>
        </w:rPr>
        <w:t xml:space="preserve">. – izcenojums </w:t>
      </w:r>
      <w:proofErr w:type="spellStart"/>
      <w:r w:rsidRPr="005309D5">
        <w:rPr>
          <w:rFonts w:ascii="Times New Roman" w:hAnsi="Times New Roman"/>
          <w:bCs/>
          <w:sz w:val="24"/>
          <w:szCs w:val="24"/>
        </w:rPr>
        <w:t>iesēdumu</w:t>
      </w:r>
      <w:proofErr w:type="spellEnd"/>
      <w:r w:rsidRPr="005309D5">
        <w:rPr>
          <w:rFonts w:ascii="Times New Roman" w:hAnsi="Times New Roman"/>
          <w:bCs/>
          <w:sz w:val="24"/>
          <w:szCs w:val="24"/>
        </w:rPr>
        <w:t xml:space="preserve"> aizpildīšana ar karsto asfaltbetonu</w:t>
      </w:r>
      <w:r w:rsidR="0007319A" w:rsidRPr="005309D5">
        <w:rPr>
          <w:rFonts w:ascii="Times New Roman" w:hAnsi="Times New Roman"/>
          <w:bCs/>
          <w:sz w:val="24"/>
          <w:szCs w:val="24"/>
        </w:rPr>
        <w:t>,</w:t>
      </w:r>
    </w:p>
    <w:p w14:paraId="69FBEDF5" w14:textId="3730E0F8" w:rsidR="0007319A" w:rsidRPr="00AF2CB6" w:rsidRDefault="00AF2CB6" w:rsidP="00545BD7">
      <w:pPr>
        <w:pStyle w:val="Vienkrsteksts"/>
        <w:numPr>
          <w:ilvl w:val="0"/>
          <w:numId w:val="0"/>
        </w:numPr>
        <w:spacing w:after="100" w:afterAutospacing="1"/>
        <w:ind w:left="284" w:hanging="284"/>
        <w:contextualSpacing/>
        <w:rPr>
          <w:rFonts w:ascii="Times New Roman" w:hAnsi="Times New Roman"/>
          <w:bCs/>
          <w:sz w:val="24"/>
          <w:szCs w:val="24"/>
        </w:rPr>
      </w:pPr>
      <w:r w:rsidRPr="005309D5">
        <w:rPr>
          <w:rFonts w:ascii="Times New Roman" w:hAnsi="Times New Roman"/>
          <w:bCs/>
          <w:sz w:val="24"/>
          <w:szCs w:val="24"/>
        </w:rPr>
        <w:t>-</w:t>
      </w:r>
      <w:r w:rsidRPr="005309D5">
        <w:rPr>
          <w:rFonts w:ascii="Times New Roman" w:hAnsi="Times New Roman"/>
          <w:bCs/>
          <w:sz w:val="24"/>
          <w:szCs w:val="24"/>
        </w:rPr>
        <w:tab/>
        <w:t>C7. – izcenojums plaisu aizpildīšana ar bitumena emulsiju</w:t>
      </w:r>
      <w:r w:rsidR="005309D5" w:rsidRPr="005309D5">
        <w:rPr>
          <w:rFonts w:ascii="Times New Roman" w:hAnsi="Times New Roman"/>
          <w:bCs/>
          <w:sz w:val="24"/>
          <w:szCs w:val="24"/>
        </w:rPr>
        <w:t>.</w:t>
      </w:r>
    </w:p>
    <w:p w14:paraId="46980FDD"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35E75087" w14:textId="77777777" w:rsidR="0031072E" w:rsidRPr="00455B88" w:rsidRDefault="00AF2CB6" w:rsidP="00545BD7">
      <w:pPr>
        <w:pStyle w:val="Vienkrsteksts"/>
        <w:numPr>
          <w:ilvl w:val="0"/>
          <w:numId w:val="0"/>
        </w:numPr>
        <w:spacing w:after="100" w:afterAutospacing="1"/>
        <w:ind w:left="284"/>
        <w:contextualSpacing/>
        <w:rPr>
          <w:rFonts w:ascii="Times New Roman" w:hAnsi="Times New Roman"/>
          <w:b/>
          <w:sz w:val="24"/>
          <w:szCs w:val="24"/>
        </w:rPr>
      </w:pPr>
      <w:r w:rsidRPr="00455B88">
        <w:rPr>
          <w:rFonts w:ascii="Times New Roman" w:hAnsi="Times New Roman"/>
          <w:b/>
          <w:sz w:val="24"/>
          <w:szCs w:val="24"/>
        </w:rPr>
        <w:t>Atklāta konkursa 7.</w:t>
      </w:r>
      <w:r w:rsidR="005309D5" w:rsidRPr="00455B88">
        <w:rPr>
          <w:rFonts w:ascii="Times New Roman" w:hAnsi="Times New Roman"/>
          <w:b/>
          <w:sz w:val="24"/>
          <w:szCs w:val="24"/>
        </w:rPr>
        <w:t xml:space="preserve"> </w:t>
      </w:r>
      <w:r w:rsidRPr="00455B88">
        <w:rPr>
          <w:rFonts w:ascii="Times New Roman" w:hAnsi="Times New Roman"/>
          <w:b/>
          <w:sz w:val="24"/>
          <w:szCs w:val="24"/>
        </w:rPr>
        <w:t xml:space="preserve">daļā </w:t>
      </w:r>
      <w:r w:rsidR="0031072E" w:rsidRPr="00455B88">
        <w:rPr>
          <w:rFonts w:ascii="Times New Roman" w:hAnsi="Times New Roman"/>
          <w:b/>
          <w:sz w:val="24"/>
          <w:szCs w:val="24"/>
        </w:rPr>
        <w:t>cena tiks aprēķināta atbilstoši pretendenta iesniegtajam Finanšu piedāvājumam pēc šādas formulas, pielietojot norādītos koeficientus:</w:t>
      </w:r>
    </w:p>
    <w:p w14:paraId="06090CD5" w14:textId="70EAFFE6"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proofErr w:type="spellStart"/>
      <w:r w:rsidRPr="00455B88">
        <w:rPr>
          <w:rFonts w:ascii="Times New Roman" w:hAnsi="Times New Roman"/>
          <w:b/>
          <w:sz w:val="24"/>
          <w:szCs w:val="24"/>
        </w:rPr>
        <w:t>Ck</w:t>
      </w:r>
      <w:proofErr w:type="spellEnd"/>
      <w:r w:rsidRPr="00455B88">
        <w:rPr>
          <w:rFonts w:ascii="Times New Roman" w:hAnsi="Times New Roman"/>
          <w:b/>
          <w:sz w:val="24"/>
          <w:szCs w:val="24"/>
        </w:rPr>
        <w:t>. = 0.</w:t>
      </w:r>
      <w:r w:rsidR="00C8185C" w:rsidRPr="00455B88">
        <w:rPr>
          <w:rFonts w:ascii="Times New Roman" w:hAnsi="Times New Roman"/>
          <w:b/>
          <w:sz w:val="24"/>
          <w:szCs w:val="24"/>
        </w:rPr>
        <w:t>1</w:t>
      </w:r>
      <w:r w:rsidRPr="00455B88">
        <w:rPr>
          <w:rFonts w:ascii="Times New Roman" w:hAnsi="Times New Roman"/>
          <w:b/>
          <w:sz w:val="24"/>
          <w:szCs w:val="24"/>
        </w:rPr>
        <w:t>*C1 + 0.25*C2+0.</w:t>
      </w:r>
      <w:r w:rsidR="00C8185C" w:rsidRPr="00455B88">
        <w:rPr>
          <w:rFonts w:ascii="Times New Roman" w:hAnsi="Times New Roman"/>
          <w:b/>
          <w:sz w:val="24"/>
          <w:szCs w:val="24"/>
        </w:rPr>
        <w:t>3</w:t>
      </w:r>
      <w:r w:rsidRPr="00455B88">
        <w:rPr>
          <w:rFonts w:ascii="Times New Roman" w:hAnsi="Times New Roman"/>
          <w:b/>
          <w:sz w:val="24"/>
          <w:szCs w:val="24"/>
        </w:rPr>
        <w:t>*C3+ 0.</w:t>
      </w:r>
      <w:r w:rsidR="00C8185C" w:rsidRPr="00455B88">
        <w:rPr>
          <w:rFonts w:ascii="Times New Roman" w:hAnsi="Times New Roman"/>
          <w:b/>
          <w:sz w:val="24"/>
          <w:szCs w:val="24"/>
        </w:rPr>
        <w:t>2</w:t>
      </w:r>
      <w:r w:rsidRPr="00455B88">
        <w:rPr>
          <w:rFonts w:ascii="Times New Roman" w:hAnsi="Times New Roman"/>
          <w:b/>
          <w:sz w:val="24"/>
          <w:szCs w:val="24"/>
        </w:rPr>
        <w:t>*C4</w:t>
      </w:r>
      <w:r w:rsidRPr="00455B88">
        <w:rPr>
          <w:rFonts w:ascii="Times New Roman" w:hAnsi="Times New Roman"/>
          <w:bCs/>
          <w:sz w:val="24"/>
          <w:szCs w:val="24"/>
        </w:rPr>
        <w:t>, kur</w:t>
      </w:r>
    </w:p>
    <w:p w14:paraId="243E0D4A" w14:textId="30D455CF"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r>
      <w:proofErr w:type="spellStart"/>
      <w:r w:rsidRPr="00455B88">
        <w:rPr>
          <w:rFonts w:ascii="Times New Roman" w:hAnsi="Times New Roman"/>
          <w:bCs/>
          <w:sz w:val="24"/>
          <w:szCs w:val="24"/>
        </w:rPr>
        <w:t>Ck</w:t>
      </w:r>
      <w:proofErr w:type="spellEnd"/>
      <w:r w:rsidRPr="00455B88">
        <w:rPr>
          <w:rFonts w:ascii="Times New Roman" w:hAnsi="Times New Roman"/>
          <w:bCs/>
          <w:sz w:val="24"/>
          <w:szCs w:val="24"/>
        </w:rPr>
        <w:t xml:space="preserve">. – kopējā nosacītā cena </w:t>
      </w:r>
      <w:proofErr w:type="spellStart"/>
      <w:r w:rsidRPr="00455B88">
        <w:rPr>
          <w:rFonts w:ascii="Times New Roman" w:hAnsi="Times New Roman"/>
          <w:bCs/>
          <w:sz w:val="24"/>
          <w:szCs w:val="24"/>
        </w:rPr>
        <w:t>Euro</w:t>
      </w:r>
      <w:proofErr w:type="spellEnd"/>
      <w:r w:rsidR="008927C1" w:rsidRPr="00455B88">
        <w:rPr>
          <w:rFonts w:ascii="Times New Roman" w:hAnsi="Times New Roman"/>
          <w:bCs/>
          <w:sz w:val="24"/>
          <w:szCs w:val="24"/>
        </w:rPr>
        <w:t xml:space="preserve"> par visām 4 sadaļām</w:t>
      </w:r>
      <w:r w:rsidRPr="00455B88">
        <w:rPr>
          <w:rFonts w:ascii="Times New Roman" w:hAnsi="Times New Roman"/>
          <w:bCs/>
          <w:sz w:val="24"/>
          <w:szCs w:val="24"/>
        </w:rPr>
        <w:t>,</w:t>
      </w:r>
    </w:p>
    <w:p w14:paraId="7B90956A" w14:textId="0CFB3510"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C1. – </w:t>
      </w:r>
      <w:r w:rsidR="008927C1" w:rsidRPr="00455B88">
        <w:rPr>
          <w:rFonts w:ascii="Times New Roman" w:hAnsi="Times New Roman"/>
          <w:bCs/>
          <w:sz w:val="24"/>
          <w:szCs w:val="24"/>
        </w:rPr>
        <w:t xml:space="preserve">kopējais </w:t>
      </w:r>
      <w:r w:rsidRPr="00455B88">
        <w:rPr>
          <w:rFonts w:ascii="Times New Roman" w:hAnsi="Times New Roman"/>
          <w:bCs/>
          <w:sz w:val="24"/>
          <w:szCs w:val="24"/>
        </w:rPr>
        <w:t xml:space="preserve">izcenojums </w:t>
      </w:r>
      <w:r w:rsidR="008927C1" w:rsidRPr="00455B88">
        <w:rPr>
          <w:rFonts w:ascii="Times New Roman" w:hAnsi="Times New Roman"/>
          <w:bCs/>
          <w:sz w:val="24"/>
          <w:szCs w:val="24"/>
        </w:rPr>
        <w:t>“Seguma bojājumu novēršana un uzturēšana”</w:t>
      </w:r>
      <w:r w:rsidRPr="00455B88">
        <w:rPr>
          <w:rFonts w:ascii="Times New Roman" w:hAnsi="Times New Roman"/>
          <w:bCs/>
          <w:sz w:val="24"/>
          <w:szCs w:val="24"/>
        </w:rPr>
        <w:t>,</w:t>
      </w:r>
    </w:p>
    <w:p w14:paraId="74C0F2EC" w14:textId="7D416D06"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C2. – izcenojums </w:t>
      </w:r>
      <w:r w:rsidR="008927C1" w:rsidRPr="00455B88">
        <w:rPr>
          <w:rFonts w:ascii="Times New Roman" w:hAnsi="Times New Roman"/>
          <w:bCs/>
          <w:sz w:val="24"/>
          <w:szCs w:val="24"/>
        </w:rPr>
        <w:t>“Ceļa, caurtekas un tilta kopšana”</w:t>
      </w:r>
      <w:r w:rsidRPr="00455B88">
        <w:rPr>
          <w:rFonts w:ascii="Times New Roman" w:hAnsi="Times New Roman"/>
          <w:bCs/>
          <w:sz w:val="24"/>
          <w:szCs w:val="24"/>
        </w:rPr>
        <w:t>,</w:t>
      </w:r>
    </w:p>
    <w:p w14:paraId="29344BD6" w14:textId="520069CD"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C3. – izcenojums </w:t>
      </w:r>
      <w:r w:rsidR="008927C1" w:rsidRPr="00455B88">
        <w:rPr>
          <w:rFonts w:ascii="Times New Roman" w:hAnsi="Times New Roman"/>
          <w:bCs/>
          <w:sz w:val="24"/>
          <w:szCs w:val="24"/>
        </w:rPr>
        <w:t>“Ceļa/ielas aprīkojums”</w:t>
      </w:r>
      <w:r w:rsidRPr="00455B88">
        <w:rPr>
          <w:rFonts w:ascii="Times New Roman" w:hAnsi="Times New Roman"/>
          <w:bCs/>
          <w:sz w:val="24"/>
          <w:szCs w:val="24"/>
        </w:rPr>
        <w:t>,</w:t>
      </w:r>
    </w:p>
    <w:p w14:paraId="539FF246" w14:textId="0B98EF3D" w:rsidR="0031072E" w:rsidRPr="00455B88" w:rsidRDefault="0031072E" w:rsidP="00BB14E6">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C4. – izcenojums </w:t>
      </w:r>
      <w:r w:rsidR="008927C1" w:rsidRPr="00455B88">
        <w:rPr>
          <w:rFonts w:ascii="Times New Roman" w:hAnsi="Times New Roman"/>
          <w:bCs/>
          <w:sz w:val="24"/>
          <w:szCs w:val="24"/>
        </w:rPr>
        <w:t>“Horizontālie apzīmējumi”</w:t>
      </w:r>
      <w:r w:rsidRPr="00455B88">
        <w:rPr>
          <w:rFonts w:ascii="Times New Roman" w:hAnsi="Times New Roman"/>
          <w:bCs/>
          <w:sz w:val="24"/>
          <w:szCs w:val="24"/>
        </w:rPr>
        <w:t>,</w:t>
      </w:r>
    </w:p>
    <w:p w14:paraId="2EF75D34" w14:textId="77777777" w:rsidR="00AF2CB6" w:rsidRPr="00AF2CB6" w:rsidRDefault="00AF2CB6" w:rsidP="00E03B26">
      <w:pPr>
        <w:pStyle w:val="Vienkrsteksts"/>
        <w:numPr>
          <w:ilvl w:val="0"/>
          <w:numId w:val="0"/>
        </w:numPr>
        <w:spacing w:after="100" w:afterAutospacing="1"/>
        <w:contextualSpacing/>
        <w:rPr>
          <w:rFonts w:ascii="Times New Roman" w:hAnsi="Times New Roman"/>
          <w:bCs/>
          <w:sz w:val="24"/>
          <w:szCs w:val="24"/>
        </w:rPr>
      </w:pPr>
    </w:p>
    <w:p w14:paraId="62BF63C3" w14:textId="18D04204"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
          <w:i/>
          <w:iCs/>
          <w:sz w:val="24"/>
          <w:szCs w:val="24"/>
        </w:rPr>
      </w:pPr>
      <w:r w:rsidRPr="00AF2CB6">
        <w:rPr>
          <w:rFonts w:ascii="Times New Roman" w:hAnsi="Times New Roman"/>
          <w:b/>
          <w:i/>
          <w:iCs/>
          <w:sz w:val="24"/>
          <w:szCs w:val="24"/>
        </w:rPr>
        <w:t>Pretendentam iesniedzot piedāvājumu par 1.</w:t>
      </w:r>
      <w:r w:rsidR="00B86D4C">
        <w:rPr>
          <w:rFonts w:ascii="Times New Roman" w:hAnsi="Times New Roman"/>
          <w:b/>
          <w:i/>
          <w:iCs/>
          <w:sz w:val="24"/>
          <w:szCs w:val="24"/>
        </w:rPr>
        <w:t xml:space="preserve"> </w:t>
      </w:r>
      <w:r w:rsidRPr="00AF2CB6">
        <w:rPr>
          <w:rFonts w:ascii="Times New Roman" w:hAnsi="Times New Roman"/>
          <w:b/>
          <w:i/>
          <w:iCs/>
          <w:sz w:val="24"/>
          <w:szCs w:val="24"/>
        </w:rPr>
        <w:t>- 6. iepirkuma daļām EIS cenas sadaļā ir jānorāda cena, kas aprēķināta atbilstoši katras iepirkuma daļas formulai.</w:t>
      </w:r>
    </w:p>
    <w:p w14:paraId="636321CE"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31FB8351" w14:textId="15E41D2E" w:rsidR="008927C1" w:rsidRPr="008927C1" w:rsidRDefault="00AF2CB6" w:rsidP="008927C1">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Ja komisija, pirms pieņem lēmumu par iepirkuma līguma slēgšanas tiesību piešķiršanu, konstatē, ka vismaz divu piedāvājumu novērtējums (piedāvātās līgumcenas) ir vienādas, komisija organizē izlozi iepirkuma līguma slēdzēja noteikšanai, ievērojot objektivitāti un pilnīgu nejaušības principa ievērošanu.</w:t>
      </w:r>
    </w:p>
    <w:p w14:paraId="71C4BC41" w14:textId="6CD7D8A9" w:rsidR="00AF2CB6" w:rsidRDefault="00AF2CB6" w:rsidP="00AF2CB6">
      <w:pPr>
        <w:pStyle w:val="Vienkrsteksts"/>
        <w:numPr>
          <w:ilvl w:val="0"/>
          <w:numId w:val="1"/>
        </w:numPr>
        <w:spacing w:after="100" w:afterAutospacing="1"/>
        <w:contextualSpacing/>
        <w:jc w:val="center"/>
        <w:rPr>
          <w:rFonts w:ascii="Times New Roman" w:hAnsi="Times New Roman"/>
          <w:b/>
          <w:sz w:val="24"/>
          <w:szCs w:val="24"/>
        </w:rPr>
      </w:pPr>
      <w:r w:rsidRPr="00AF2CB6">
        <w:rPr>
          <w:rFonts w:ascii="Times New Roman" w:hAnsi="Times New Roman"/>
          <w:b/>
          <w:sz w:val="24"/>
          <w:szCs w:val="24"/>
        </w:rPr>
        <w:t>Iepirkuma pārtraukšana</w:t>
      </w:r>
    </w:p>
    <w:p w14:paraId="6E97AD8C" w14:textId="26BB0D4A" w:rsidR="00AF2CB6" w:rsidRPr="00DD1B81" w:rsidRDefault="00AF2CB6" w:rsidP="00DD1B81">
      <w:pPr>
        <w:pStyle w:val="Vienkrsteksts"/>
        <w:numPr>
          <w:ilvl w:val="1"/>
          <w:numId w:val="1"/>
        </w:numPr>
        <w:spacing w:after="0"/>
        <w:ind w:left="284" w:hanging="284"/>
        <w:rPr>
          <w:rFonts w:ascii="Times New Roman" w:hAnsi="Times New Roman"/>
          <w:sz w:val="24"/>
          <w:szCs w:val="24"/>
        </w:rPr>
      </w:pPr>
      <w:r w:rsidRPr="00E345BE">
        <w:rPr>
          <w:rFonts w:ascii="Times New Roman" w:hAnsi="Times New Roman"/>
          <w:sz w:val="24"/>
          <w:szCs w:val="24"/>
        </w:rPr>
        <w:t>Pasūtītājs pieņem lēmumu pārtraukt iepirkuma procedūru Ministru kabineta 2017.</w:t>
      </w:r>
      <w:r w:rsidR="00B86D4C">
        <w:rPr>
          <w:rFonts w:ascii="Times New Roman" w:hAnsi="Times New Roman"/>
          <w:sz w:val="24"/>
          <w:szCs w:val="24"/>
        </w:rPr>
        <w:t xml:space="preserve"> </w:t>
      </w:r>
      <w:r w:rsidRPr="00E345BE">
        <w:rPr>
          <w:rFonts w:ascii="Times New Roman" w:hAnsi="Times New Roman"/>
          <w:sz w:val="24"/>
          <w:szCs w:val="24"/>
        </w:rPr>
        <w:t>gada 28.</w:t>
      </w:r>
      <w:r w:rsidR="00B86D4C">
        <w:rPr>
          <w:rFonts w:ascii="Times New Roman" w:hAnsi="Times New Roman"/>
          <w:sz w:val="24"/>
          <w:szCs w:val="24"/>
        </w:rPr>
        <w:t xml:space="preserve"> </w:t>
      </w:r>
      <w:r w:rsidRPr="00E345BE">
        <w:rPr>
          <w:rFonts w:ascii="Times New Roman" w:hAnsi="Times New Roman"/>
          <w:sz w:val="24"/>
          <w:szCs w:val="24"/>
        </w:rPr>
        <w:t>februāra noteikumu Nr.</w:t>
      </w:r>
      <w:r w:rsidR="00B86D4C">
        <w:rPr>
          <w:rFonts w:ascii="Times New Roman" w:hAnsi="Times New Roman"/>
          <w:sz w:val="24"/>
          <w:szCs w:val="24"/>
        </w:rPr>
        <w:t xml:space="preserve"> </w:t>
      </w:r>
      <w:r w:rsidRPr="00E345BE">
        <w:rPr>
          <w:rFonts w:ascii="Times New Roman" w:hAnsi="Times New Roman"/>
          <w:sz w:val="24"/>
          <w:szCs w:val="24"/>
        </w:rPr>
        <w:t>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nosūta minēto informāciju vienlaikus visiem Pretendentiem, kurā informē par visiem iemesliem, kuru dēļ iepirkuma procedūra ir pārtraukta.</w:t>
      </w:r>
    </w:p>
    <w:p w14:paraId="7B10DB5D" w14:textId="6FE61169" w:rsidR="00AF2CB6" w:rsidRDefault="00AF2CB6" w:rsidP="00AF2CB6">
      <w:pPr>
        <w:pStyle w:val="Vienkrsteksts"/>
        <w:numPr>
          <w:ilvl w:val="0"/>
          <w:numId w:val="1"/>
        </w:numPr>
        <w:spacing w:after="0"/>
        <w:jc w:val="center"/>
        <w:rPr>
          <w:rFonts w:ascii="Times New Roman" w:hAnsi="Times New Roman"/>
          <w:b/>
          <w:bCs/>
          <w:sz w:val="24"/>
          <w:szCs w:val="24"/>
        </w:rPr>
      </w:pPr>
      <w:r w:rsidRPr="00AF2CB6">
        <w:rPr>
          <w:rFonts w:ascii="Times New Roman" w:hAnsi="Times New Roman"/>
          <w:b/>
          <w:bCs/>
          <w:sz w:val="24"/>
          <w:szCs w:val="24"/>
        </w:rPr>
        <w:t>Pretendenta pārbaude pirms lēmuma pieņemšanas par līguma slēgšanu</w:t>
      </w:r>
    </w:p>
    <w:p w14:paraId="4D428FF3" w14:textId="202C48F1"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lastRenderedPageBreak/>
        <w:t xml:space="preserve">Pirms lēmuma pieņemšanas par līguma slēgšanas tiesību piešķiršanu, iepirkuma komisija attiecībā uz katru Pretendentu, kuram būtu piešķiramas līguma slēgšanas tiesības, veic pārbaudi par </w:t>
      </w:r>
      <w:r w:rsidRPr="00AF2CB6">
        <w:rPr>
          <w:rFonts w:ascii="Times New Roman" w:hAnsi="Times New Roman"/>
          <w:sz w:val="24"/>
          <w:szCs w:val="24"/>
          <w:u w:val="single"/>
        </w:rPr>
        <w:t>Publisko iepirkumu likuma 42.</w:t>
      </w:r>
      <w:r w:rsidR="00B86D4C">
        <w:rPr>
          <w:rFonts w:ascii="Times New Roman" w:hAnsi="Times New Roman"/>
          <w:sz w:val="24"/>
          <w:szCs w:val="24"/>
          <w:u w:val="single"/>
        </w:rPr>
        <w:t xml:space="preserve"> </w:t>
      </w:r>
      <w:r w:rsidRPr="00AF2CB6">
        <w:rPr>
          <w:rFonts w:ascii="Times New Roman" w:hAnsi="Times New Roman"/>
          <w:sz w:val="24"/>
          <w:szCs w:val="24"/>
          <w:u w:val="single"/>
        </w:rPr>
        <w:t xml:space="preserve">panta </w:t>
      </w:r>
      <w:r w:rsidR="005E7A92">
        <w:rPr>
          <w:rFonts w:ascii="Times New Roman" w:hAnsi="Times New Roman"/>
          <w:sz w:val="24"/>
          <w:szCs w:val="24"/>
          <w:u w:val="single"/>
        </w:rPr>
        <w:t>otrajā</w:t>
      </w:r>
      <w:r w:rsidRPr="00AF2CB6">
        <w:rPr>
          <w:rFonts w:ascii="Times New Roman" w:hAnsi="Times New Roman"/>
          <w:sz w:val="24"/>
          <w:szCs w:val="24"/>
          <w:u w:val="single"/>
        </w:rPr>
        <w:t xml:space="preserve"> daļā</w:t>
      </w:r>
      <w:r w:rsidRPr="00AF2CB6">
        <w:rPr>
          <w:rFonts w:ascii="Times New Roman" w:hAnsi="Times New Roman"/>
          <w:sz w:val="24"/>
          <w:szCs w:val="24"/>
        </w:rPr>
        <w:t xml:space="preserve"> minēto pretendentu izslēgšanas gadījumu esamību Publisko iepirkumu likuma 42.</w:t>
      </w:r>
      <w:r w:rsidR="00B86D4C">
        <w:rPr>
          <w:rFonts w:ascii="Times New Roman" w:hAnsi="Times New Roman"/>
          <w:sz w:val="24"/>
          <w:szCs w:val="24"/>
        </w:rPr>
        <w:t xml:space="preserve"> </w:t>
      </w:r>
      <w:r w:rsidRPr="00AF2CB6">
        <w:rPr>
          <w:rFonts w:ascii="Times New Roman" w:hAnsi="Times New Roman"/>
          <w:sz w:val="24"/>
          <w:szCs w:val="24"/>
        </w:rPr>
        <w:t>pantā noteiktajā kārtībā (ievērojot PIL 43.</w:t>
      </w:r>
      <w:r w:rsidR="00B86D4C">
        <w:rPr>
          <w:rFonts w:ascii="Times New Roman" w:hAnsi="Times New Roman"/>
          <w:sz w:val="24"/>
          <w:szCs w:val="24"/>
        </w:rPr>
        <w:t xml:space="preserve"> </w:t>
      </w:r>
      <w:r w:rsidRPr="00AF2CB6">
        <w:rPr>
          <w:rFonts w:ascii="Times New Roman" w:hAnsi="Times New Roman"/>
          <w:sz w:val="24"/>
          <w:szCs w:val="24"/>
        </w:rPr>
        <w:t>pantā par uzticamības nodrošināšanai iesniegto pierādījumu vērtēšanu noteikto regulējumu lēmuma pieņemšanā).</w:t>
      </w:r>
    </w:p>
    <w:p w14:paraId="0D994535" w14:textId="47BBD7B9"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Iepirkuma komisija pārbaudi veic, ievērojot Publisko iepirkumu likuma 42.</w:t>
      </w:r>
      <w:r w:rsidR="00B86D4C">
        <w:rPr>
          <w:rFonts w:ascii="Times New Roman" w:hAnsi="Times New Roman"/>
          <w:sz w:val="24"/>
          <w:szCs w:val="24"/>
        </w:rPr>
        <w:t xml:space="preserve"> </w:t>
      </w:r>
      <w:r w:rsidRPr="00AF2CB6">
        <w:rPr>
          <w:rFonts w:ascii="Times New Roman" w:hAnsi="Times New Roman"/>
          <w:sz w:val="24"/>
          <w:szCs w:val="24"/>
        </w:rPr>
        <w:t>pantā noteikto kārtību.</w:t>
      </w:r>
    </w:p>
    <w:p w14:paraId="4C00B342" w14:textId="59D22D48"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personālsabiedrības biedru, ja pretendents ir personālsabiedrība,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 xml:space="preserve">panta </w:t>
      </w:r>
      <w:r w:rsidR="005E7A92">
        <w:rPr>
          <w:rFonts w:ascii="Times New Roman" w:hAnsi="Times New Roman"/>
          <w:sz w:val="24"/>
          <w:szCs w:val="24"/>
        </w:rPr>
        <w:t>otrās</w:t>
      </w:r>
      <w:r w:rsidRPr="00AF2CB6">
        <w:rPr>
          <w:rFonts w:ascii="Times New Roman" w:hAnsi="Times New Roman"/>
          <w:sz w:val="24"/>
          <w:szCs w:val="24"/>
        </w:rPr>
        <w:t xml:space="preserve"> daļas nosacījumi.</w:t>
      </w:r>
    </w:p>
    <w:p w14:paraId="51E9BCDF" w14:textId="34D469BC"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Pretendenta norādīto apakšuzņēmēju, kura veicamo būvdarbu vai sniedzamo pakalpojumu vērtība ir vismaz 10</w:t>
      </w:r>
      <w:r w:rsidR="005C5AAB">
        <w:rPr>
          <w:rFonts w:ascii="Times New Roman" w:hAnsi="Times New Roman"/>
          <w:sz w:val="24"/>
          <w:szCs w:val="24"/>
        </w:rPr>
        <w:t>000 EUR</w:t>
      </w:r>
      <w:r w:rsidRPr="00AF2CB6">
        <w:rPr>
          <w:rFonts w:ascii="Times New Roman" w:hAnsi="Times New Roman"/>
          <w:sz w:val="24"/>
          <w:szCs w:val="24"/>
        </w:rPr>
        <w:t xml:space="preserve"> no kopējās līguma vērtības,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 xml:space="preserve">panta </w:t>
      </w:r>
      <w:r w:rsidR="005C5AAB">
        <w:rPr>
          <w:rFonts w:ascii="Times New Roman" w:hAnsi="Times New Roman"/>
          <w:sz w:val="24"/>
          <w:szCs w:val="24"/>
        </w:rPr>
        <w:t>otrās</w:t>
      </w:r>
      <w:r w:rsidRPr="00AF2CB6">
        <w:rPr>
          <w:rFonts w:ascii="Times New Roman" w:hAnsi="Times New Roman"/>
          <w:sz w:val="24"/>
          <w:szCs w:val="24"/>
        </w:rPr>
        <w:t xml:space="preserve"> daļas nosacījumi.</w:t>
      </w:r>
    </w:p>
    <w:p w14:paraId="0EFFA54F" w14:textId="6732F677"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Pretendenta norādīto personu, uz kuras iespējām Pretendents balstās, lai apliecinātu, ka tā kvalifikācija atbilst paziņojumā par līgumu vai iepirkuma procedūras dokumentos noteiktajām prasībām,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panta</w:t>
      </w:r>
      <w:r w:rsidR="002479F1">
        <w:rPr>
          <w:rFonts w:ascii="Times New Roman" w:hAnsi="Times New Roman"/>
          <w:sz w:val="24"/>
          <w:szCs w:val="24"/>
        </w:rPr>
        <w:t xml:space="preserve"> otrās daļas</w:t>
      </w:r>
      <w:r w:rsidRPr="00AF2CB6">
        <w:rPr>
          <w:rFonts w:ascii="Times New Roman" w:hAnsi="Times New Roman"/>
          <w:sz w:val="24"/>
          <w:szCs w:val="24"/>
        </w:rPr>
        <w:t xml:space="preserve"> nosacījumi.</w:t>
      </w:r>
    </w:p>
    <w:p w14:paraId="39615F08" w14:textId="06DF860F" w:rsidR="00902F78" w:rsidRDefault="00AF2CB6" w:rsidP="00DD1B81">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 xml:space="preserve">Pirms lēmuma pieņemšanas par līguma slēgšanas tiesību piešķiršanu, iepirkuma komisija attiecībā uz Pretendentu, kuram būtu piešķiramas līguma slēgšanas tiesības, veic pārbaudi par </w:t>
      </w:r>
      <w:r w:rsidRPr="00902F78">
        <w:rPr>
          <w:rFonts w:ascii="Times New Roman" w:hAnsi="Times New Roman"/>
          <w:sz w:val="24"/>
          <w:szCs w:val="24"/>
          <w:u w:val="single"/>
        </w:rPr>
        <w:t>Starptautisko un Latvijas Republikas nacionālo sankciju likuma 11.</w:t>
      </w:r>
      <w:r w:rsidRPr="00902F78">
        <w:rPr>
          <w:rFonts w:ascii="Times New Roman" w:hAnsi="Times New Roman"/>
          <w:sz w:val="24"/>
          <w:szCs w:val="24"/>
          <w:u w:val="single"/>
          <w:vertAlign w:val="superscript"/>
        </w:rPr>
        <w:t xml:space="preserve">1 </w:t>
      </w:r>
      <w:r w:rsidRPr="00902F78">
        <w:rPr>
          <w:rFonts w:ascii="Times New Roman" w:hAnsi="Times New Roman"/>
          <w:sz w:val="24"/>
          <w:szCs w:val="24"/>
          <w:u w:val="single"/>
        </w:rPr>
        <w:t>panta</w:t>
      </w:r>
      <w:r w:rsidRPr="00AF2CB6">
        <w:rPr>
          <w:rFonts w:ascii="Times New Roman" w:hAnsi="Times New Roman"/>
          <w:sz w:val="24"/>
          <w:szCs w:val="24"/>
        </w:rPr>
        <w:t xml:space="preserve"> pirmajā daļā minēto pretendentu izslēgšanas gadījumu esību.</w:t>
      </w:r>
    </w:p>
    <w:p w14:paraId="6836CE5F" w14:textId="6787840E" w:rsidR="00AF2CB6" w:rsidRDefault="00902F78" w:rsidP="00467D97">
      <w:pPr>
        <w:pStyle w:val="Vienkrsteksts"/>
        <w:numPr>
          <w:ilvl w:val="0"/>
          <w:numId w:val="1"/>
        </w:numPr>
        <w:spacing w:after="0"/>
        <w:jc w:val="center"/>
        <w:rPr>
          <w:rFonts w:ascii="Times New Roman" w:hAnsi="Times New Roman"/>
          <w:b/>
          <w:bCs/>
          <w:sz w:val="24"/>
          <w:szCs w:val="24"/>
        </w:rPr>
      </w:pPr>
      <w:r w:rsidRPr="00902F78">
        <w:rPr>
          <w:rFonts w:ascii="Times New Roman" w:hAnsi="Times New Roman"/>
          <w:b/>
          <w:bCs/>
          <w:sz w:val="24"/>
          <w:szCs w:val="24"/>
        </w:rPr>
        <w:t>Lēmuma pieņemšana, paziņošana un līguma slēgšana</w:t>
      </w:r>
    </w:p>
    <w:p w14:paraId="51FBABB3" w14:textId="7777777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 xml:space="preserve">Pēc piedāvājumu izvērtēšanas iepirkuma komisija pieņem lēmumu par iepirkuma līguma slēgšanas tiesību piešķiršanu. </w:t>
      </w:r>
    </w:p>
    <w:p w14:paraId="3EF6C4D3" w14:textId="28F21F0B"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3 (tr</w:t>
      </w:r>
      <w:r w:rsidR="00B86D4C">
        <w:rPr>
          <w:rFonts w:ascii="Times New Roman" w:hAnsi="Times New Roman"/>
          <w:sz w:val="24"/>
          <w:szCs w:val="24"/>
        </w:rPr>
        <w:t>īs</w:t>
      </w:r>
      <w:r w:rsidRPr="00902F78">
        <w:rPr>
          <w:rFonts w:ascii="Times New Roman" w:hAnsi="Times New Roman"/>
          <w:sz w:val="24"/>
          <w:szCs w:val="24"/>
        </w:rPr>
        <w:t>)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1BE9A17B" w14:textId="70F46715"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noraidītajam Pretendentam - tā iesniegtā piedāvājuma noraidīšanas iemeslus;</w:t>
      </w:r>
    </w:p>
    <w:p w14:paraId="6CE4A274" w14:textId="638FF95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Pretendentam, kurš iesniedzis atbilstošu piedāvājumu (tai skaitā, Pretendentiem, kuru kvalifikācijas atbilstības pārbaude netika vērtēta), - izraudzītā piedāvājuma raksturojumu un nosacītās priekšrocības;</w:t>
      </w:r>
    </w:p>
    <w:p w14:paraId="1A3933E1" w14:textId="56B0E8AB"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termiņu, kādā Pretendents, ievērojot Publisko iepirkumu likuma 68.</w:t>
      </w:r>
      <w:r w:rsidR="0071559B">
        <w:rPr>
          <w:rFonts w:ascii="Times New Roman" w:hAnsi="Times New Roman"/>
          <w:sz w:val="24"/>
          <w:szCs w:val="24"/>
        </w:rPr>
        <w:t xml:space="preserve"> </w:t>
      </w:r>
      <w:r w:rsidRPr="00902F78">
        <w:rPr>
          <w:rFonts w:ascii="Times New Roman" w:hAnsi="Times New Roman"/>
          <w:sz w:val="24"/>
          <w:szCs w:val="24"/>
        </w:rPr>
        <w:t>panta otrās daļas 1. un 2.</w:t>
      </w:r>
      <w:r w:rsidR="00B86D4C">
        <w:rPr>
          <w:rFonts w:ascii="Times New Roman" w:hAnsi="Times New Roman"/>
          <w:sz w:val="24"/>
          <w:szCs w:val="24"/>
        </w:rPr>
        <w:t xml:space="preserve"> </w:t>
      </w:r>
      <w:r w:rsidRPr="00902F78">
        <w:rPr>
          <w:rFonts w:ascii="Times New Roman" w:hAnsi="Times New Roman"/>
          <w:sz w:val="24"/>
          <w:szCs w:val="24"/>
        </w:rPr>
        <w:t>punktu, var iesniegt Iepirkumu uzraudzības birojam iesniegumu par iepirkuma procedūras pārkāpumiem.</w:t>
      </w:r>
    </w:p>
    <w:p w14:paraId="3EEAE810" w14:textId="5078D0C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Ja iepirkuma procedūra ir izbeigta vai pārtraukta, komisija 3 (tr</w:t>
      </w:r>
      <w:r w:rsidR="0071559B">
        <w:rPr>
          <w:rFonts w:ascii="Times New Roman" w:hAnsi="Times New Roman"/>
          <w:sz w:val="24"/>
          <w:szCs w:val="24"/>
        </w:rPr>
        <w:t>īs</w:t>
      </w:r>
      <w:r w:rsidRPr="00902F78">
        <w:rPr>
          <w:rFonts w:ascii="Times New Roman" w:hAnsi="Times New Roman"/>
          <w:sz w:val="24"/>
          <w:szCs w:val="24"/>
        </w:rPr>
        <w:t>)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vienlaikus informē visus Pretendentus par visiem iepirkuma procedūras izbeigšanas vai pārtraukšanas iemesliem, un informē par termiņu, kādā Pretendents, ievērojot Publisko iepirkumu likuma 68.</w:t>
      </w:r>
      <w:r w:rsidR="0071559B">
        <w:rPr>
          <w:rFonts w:ascii="Times New Roman" w:hAnsi="Times New Roman"/>
          <w:sz w:val="24"/>
          <w:szCs w:val="24"/>
        </w:rPr>
        <w:t xml:space="preserve"> </w:t>
      </w:r>
      <w:r w:rsidRPr="00902F78">
        <w:rPr>
          <w:rFonts w:ascii="Times New Roman" w:hAnsi="Times New Roman"/>
          <w:sz w:val="24"/>
          <w:szCs w:val="24"/>
        </w:rPr>
        <w:t>panta otrās daļas 1. un 2.</w:t>
      </w:r>
      <w:r w:rsidR="0071559B">
        <w:rPr>
          <w:rFonts w:ascii="Times New Roman" w:hAnsi="Times New Roman"/>
          <w:sz w:val="24"/>
          <w:szCs w:val="24"/>
        </w:rPr>
        <w:t xml:space="preserve"> </w:t>
      </w:r>
      <w:r w:rsidRPr="00902F78">
        <w:rPr>
          <w:rFonts w:ascii="Times New Roman" w:hAnsi="Times New Roman"/>
          <w:sz w:val="24"/>
          <w:szCs w:val="24"/>
        </w:rPr>
        <w:t>punktu, var iesniegt Iepirkumu uzraudzības birojam iesniegumu par iepirkuma procedūras pārkāpumiem.</w:t>
      </w:r>
    </w:p>
    <w:p w14:paraId="78C6D6C0" w14:textId="558A51AC"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informējot par rezultātiem, ir tiesīga neizpaust konkrēto informāciju, ja tā var kaitēt sabiedrības interesēm vai tādējādi tiktu pārkāptas piegādātāja likumīgās komerciālās intereses vai godīgas konkurences noteikumi.</w:t>
      </w:r>
    </w:p>
    <w:p w14:paraId="20EF8A41" w14:textId="0B97FD5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sagatavo iepirkuma procedūras ziņojumu par visu iepirkuma procedūru vai katru daļu atsevišķi (ja iepirkums sadalīts daļās) un publicē to EIS e-konkursu apakšsistēmā 5 (piecu)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par iepirkuma procedūras rezultātiem.</w:t>
      </w:r>
    </w:p>
    <w:p w14:paraId="209798C9" w14:textId="5BE07F68"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Pasūtītājs 10 (desmit) darb</w:t>
      </w:r>
      <w:r w:rsidR="006D4EB0">
        <w:rPr>
          <w:rFonts w:ascii="Times New Roman" w:hAnsi="Times New Roman"/>
          <w:sz w:val="24"/>
          <w:szCs w:val="24"/>
        </w:rPr>
        <w:t xml:space="preserve">a </w:t>
      </w:r>
      <w:r w:rsidRPr="00902F78">
        <w:rPr>
          <w:rFonts w:ascii="Times New Roman" w:hAnsi="Times New Roman"/>
          <w:sz w:val="24"/>
          <w:szCs w:val="24"/>
        </w:rPr>
        <w:t xml:space="preserve">dienu laikā pēc tam, kad noslēgts iepirkuma līgums vai pieņemts lēmums par iepirkuma procedūras izbeigšanu vai pārtraukšanu, iesniedz publicēšanai paziņojumu par līguma slēgšanas tiesību piešķiršanu. </w:t>
      </w:r>
    </w:p>
    <w:p w14:paraId="72CD2132" w14:textId="7777777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lastRenderedPageBreak/>
        <w:t>Izraudzītajam Pretendentam:</w:t>
      </w:r>
    </w:p>
    <w:p w14:paraId="427F749F" w14:textId="11A10AE8"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10 (desmit) darb</w:t>
      </w:r>
      <w:r w:rsidR="0071559B">
        <w:rPr>
          <w:rFonts w:ascii="Times New Roman" w:hAnsi="Times New Roman"/>
          <w:sz w:val="24"/>
          <w:szCs w:val="24"/>
        </w:rPr>
        <w:t>a</w:t>
      </w:r>
      <w:r w:rsidR="006D4EB0">
        <w:rPr>
          <w:rFonts w:ascii="Times New Roman" w:hAnsi="Times New Roman"/>
          <w:sz w:val="24"/>
          <w:szCs w:val="24"/>
        </w:rPr>
        <w:t xml:space="preserve"> </w:t>
      </w:r>
      <w:r w:rsidRPr="00902F78">
        <w:rPr>
          <w:rFonts w:ascii="Times New Roman" w:hAnsi="Times New Roman"/>
          <w:sz w:val="24"/>
          <w:szCs w:val="24"/>
        </w:rPr>
        <w:t>dienu laikā no brīža, kad Pasūtītājs uzaicinājis Pretendentu parakstīt līgumu, nolikuma 4.1.2.</w:t>
      </w:r>
      <w:r w:rsidR="0071559B">
        <w:rPr>
          <w:rFonts w:ascii="Times New Roman" w:hAnsi="Times New Roman"/>
          <w:sz w:val="24"/>
          <w:szCs w:val="24"/>
        </w:rPr>
        <w:t xml:space="preserve"> </w:t>
      </w:r>
      <w:r w:rsidRPr="00902F78">
        <w:rPr>
          <w:rFonts w:ascii="Times New Roman" w:hAnsi="Times New Roman"/>
          <w:sz w:val="24"/>
          <w:szCs w:val="24"/>
        </w:rPr>
        <w:t xml:space="preserve">apakšpunktā noteiktajā gadījumā jāiesniedz Pasūtītājam (elektroniski, izmantojot drošu elektronisko parakstu, vai personīgi Pasūtītāja administratīvajā ēkā Rīgas iela 77, Līvāni, Līvānu novadā, sabiedrības līguma kopija vai jāinformē, ka nodibināta personālsabiedrība; </w:t>
      </w:r>
    </w:p>
    <w:p w14:paraId="2EA9E289" w14:textId="21C3B609"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jāparaksta un jāiesniedz Pasūtītājam iepirkuma līgums 10 (desmit) darb</w:t>
      </w:r>
      <w:r w:rsidR="006D4EB0">
        <w:rPr>
          <w:rFonts w:ascii="Times New Roman" w:hAnsi="Times New Roman"/>
          <w:sz w:val="24"/>
          <w:szCs w:val="24"/>
        </w:rPr>
        <w:t xml:space="preserve">a </w:t>
      </w:r>
      <w:r w:rsidRPr="00902F78">
        <w:rPr>
          <w:rFonts w:ascii="Times New Roman" w:hAnsi="Times New Roman"/>
          <w:sz w:val="24"/>
          <w:szCs w:val="24"/>
        </w:rPr>
        <w:t>dienu laikā no brīža, kad Pasūtītājs uzaicinājis Pretendentu parakstīt līgumu;</w:t>
      </w:r>
    </w:p>
    <w:p w14:paraId="46647564" w14:textId="6A2C2E96"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Iepirkuma līgumu slēdz ne agrāk kā nākamajā darb</w:t>
      </w:r>
      <w:r w:rsidR="006D4EB0">
        <w:rPr>
          <w:rFonts w:ascii="Times New Roman" w:hAnsi="Times New Roman"/>
          <w:sz w:val="24"/>
          <w:szCs w:val="24"/>
        </w:rPr>
        <w:t xml:space="preserve">a </w:t>
      </w:r>
      <w:r w:rsidRPr="00902F78">
        <w:rPr>
          <w:rFonts w:ascii="Times New Roman" w:hAnsi="Times New Roman"/>
          <w:sz w:val="24"/>
          <w:szCs w:val="24"/>
        </w:rPr>
        <w:t>dienā pēc nogaidīšanas termiņa beigām, ja Iepirkumu uzraudzības birojā nav Publisko iepirkumu likuma 68.</w:t>
      </w:r>
      <w:r w:rsidR="0071559B">
        <w:rPr>
          <w:rFonts w:ascii="Times New Roman" w:hAnsi="Times New Roman"/>
          <w:sz w:val="24"/>
          <w:szCs w:val="24"/>
        </w:rPr>
        <w:t xml:space="preserve"> </w:t>
      </w:r>
      <w:r w:rsidRPr="00902F78">
        <w:rPr>
          <w:rFonts w:ascii="Times New Roman" w:hAnsi="Times New Roman"/>
          <w:sz w:val="24"/>
          <w:szCs w:val="24"/>
        </w:rPr>
        <w:t>pantā noteiktajā kārtībā iesniegts iesniegums par iepirkuma procedūras pārkāpumiem. Nogaidīšanas termiņš ir:</w:t>
      </w:r>
    </w:p>
    <w:p w14:paraId="16F84C15" w14:textId="3C041532"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10 (desmit) dienas pēc dienas, kad informācija par iepirkuma procedūras rezultātiem (PIL 37.</w:t>
      </w:r>
      <w:r w:rsidR="0071559B">
        <w:rPr>
          <w:rFonts w:ascii="Times New Roman" w:hAnsi="Times New Roman"/>
          <w:sz w:val="24"/>
          <w:szCs w:val="24"/>
        </w:rPr>
        <w:t xml:space="preserve"> </w:t>
      </w:r>
      <w:r w:rsidRPr="00902F78">
        <w:rPr>
          <w:rFonts w:ascii="Times New Roman" w:hAnsi="Times New Roman"/>
          <w:sz w:val="24"/>
          <w:szCs w:val="24"/>
        </w:rPr>
        <w:t>panta otrajā daļā minētā informācija) nosūtīta visiem pretendentiem pa faksu vai elektroniski, izmantojot drošu elektronisko parakstu vai pievienojot elektroniskajam pastam skenētu dokumentu, un papildus viena darb</w:t>
      </w:r>
      <w:r w:rsidR="006D4EB0">
        <w:rPr>
          <w:rFonts w:ascii="Times New Roman" w:hAnsi="Times New Roman"/>
          <w:sz w:val="24"/>
          <w:szCs w:val="24"/>
        </w:rPr>
        <w:t xml:space="preserve">a </w:t>
      </w:r>
      <w:r w:rsidRPr="00902F78">
        <w:rPr>
          <w:rFonts w:ascii="Times New Roman" w:hAnsi="Times New Roman"/>
          <w:sz w:val="24"/>
          <w:szCs w:val="24"/>
        </w:rPr>
        <w:t>diena;</w:t>
      </w:r>
    </w:p>
    <w:p w14:paraId="4E8B716F" w14:textId="03ADFDC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15 (piecpadsmit) dienas pēc informācijas par iepirkuma procedūras rezultātiem (PIL 37.</w:t>
      </w:r>
      <w:r w:rsidR="0071559B">
        <w:rPr>
          <w:rFonts w:ascii="Times New Roman" w:hAnsi="Times New Roman"/>
          <w:sz w:val="24"/>
          <w:szCs w:val="24"/>
        </w:rPr>
        <w:t xml:space="preserve"> </w:t>
      </w:r>
      <w:r w:rsidRPr="00902F78">
        <w:rPr>
          <w:rFonts w:ascii="Times New Roman" w:hAnsi="Times New Roman"/>
          <w:sz w:val="24"/>
          <w:szCs w:val="24"/>
        </w:rPr>
        <w:t>panta otrajā daļā minētā informācija) nosūtīšanas dienas, ja kaut vienam pretendentam tā nosūtīta pa pastu, un papildus viena darb</w:t>
      </w:r>
      <w:r w:rsidR="006D4EB0">
        <w:rPr>
          <w:rFonts w:ascii="Times New Roman" w:hAnsi="Times New Roman"/>
          <w:sz w:val="24"/>
          <w:szCs w:val="24"/>
        </w:rPr>
        <w:t xml:space="preserve">a </w:t>
      </w:r>
      <w:r w:rsidRPr="00902F78">
        <w:rPr>
          <w:rFonts w:ascii="Times New Roman" w:hAnsi="Times New Roman"/>
          <w:sz w:val="24"/>
          <w:szCs w:val="24"/>
        </w:rPr>
        <w:t>diena;</w:t>
      </w:r>
    </w:p>
    <w:p w14:paraId="568B84D1" w14:textId="62F06EA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ja iepriekšējos divos apakšpunktos minētā desmitā diena un piecpadsmitā diena ir sestdiena, svētdiena vai likumā noteikta svētku diena, nogaidīšanas termiņš pagarināms par vienu darb</w:t>
      </w:r>
      <w:r w:rsidR="006D4EB0">
        <w:rPr>
          <w:rFonts w:ascii="Times New Roman" w:hAnsi="Times New Roman"/>
          <w:sz w:val="24"/>
          <w:szCs w:val="24"/>
        </w:rPr>
        <w:t xml:space="preserve">a </w:t>
      </w:r>
      <w:r w:rsidRPr="00902F78">
        <w:rPr>
          <w:rFonts w:ascii="Times New Roman" w:hAnsi="Times New Roman"/>
          <w:sz w:val="24"/>
          <w:szCs w:val="24"/>
        </w:rPr>
        <w:t>dienu.</w:t>
      </w:r>
    </w:p>
    <w:p w14:paraId="4173296E" w14:textId="44EE64C2"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Iepirkuma līgumu var slēgt, neievērojot nogaidīšanas termiņu, ja vienīgajam Pretendentam tiek piešķirtas iepirkuma līguma slēgšanas tiesības un nav pretendentu, kas būtu tiesīgi iesniegt iesniegumu PIL 68.</w:t>
      </w:r>
      <w:r w:rsidR="0071559B">
        <w:rPr>
          <w:rFonts w:ascii="Times New Roman" w:hAnsi="Times New Roman"/>
          <w:sz w:val="24"/>
          <w:szCs w:val="24"/>
        </w:rPr>
        <w:t xml:space="preserve"> </w:t>
      </w:r>
      <w:r w:rsidRPr="00902F78">
        <w:rPr>
          <w:rFonts w:ascii="Times New Roman" w:hAnsi="Times New Roman"/>
          <w:sz w:val="24"/>
          <w:szCs w:val="24"/>
        </w:rPr>
        <w:t>pantā noteiktajā kārtībā.</w:t>
      </w:r>
    </w:p>
    <w:p w14:paraId="77454ABC" w14:textId="4D70D9C5" w:rsidR="009F6BA9" w:rsidRPr="00DD1B81" w:rsidRDefault="00902F78" w:rsidP="00DD1B81">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 xml:space="preserve">Iepirkuma līgumu slēdz uz Pretendenta piedāvājuma pamata atbilstoši nolikuma </w:t>
      </w:r>
      <w:r w:rsidR="0071559B">
        <w:rPr>
          <w:rFonts w:ascii="Times New Roman" w:hAnsi="Times New Roman"/>
          <w:sz w:val="24"/>
          <w:szCs w:val="24"/>
        </w:rPr>
        <w:t>6</w:t>
      </w:r>
      <w:r w:rsidRPr="00902F78">
        <w:rPr>
          <w:rFonts w:ascii="Times New Roman" w:hAnsi="Times New Roman"/>
          <w:sz w:val="24"/>
          <w:szCs w:val="24"/>
        </w:rPr>
        <w:t>.</w:t>
      </w:r>
      <w:r w:rsidR="0071559B">
        <w:rPr>
          <w:rFonts w:ascii="Times New Roman" w:hAnsi="Times New Roman"/>
          <w:sz w:val="24"/>
          <w:szCs w:val="24"/>
        </w:rPr>
        <w:t xml:space="preserve"> </w:t>
      </w:r>
      <w:r w:rsidRPr="00902F78">
        <w:rPr>
          <w:rFonts w:ascii="Times New Roman" w:hAnsi="Times New Roman"/>
          <w:sz w:val="24"/>
          <w:szCs w:val="24"/>
        </w:rPr>
        <w:t>pielikumam “Līguma projekts”. Līgumam pievieno iepirkuma laikā veikto saraksti ar piegādātājiem, kas ir svarīga līguma izpildē.</w:t>
      </w:r>
    </w:p>
    <w:p w14:paraId="649ACD28" w14:textId="385107D5" w:rsidR="009F6BA9" w:rsidRDefault="009F6BA9" w:rsidP="009F6BA9">
      <w:pPr>
        <w:pStyle w:val="Vienkrsteksts"/>
        <w:numPr>
          <w:ilvl w:val="0"/>
          <w:numId w:val="1"/>
        </w:numPr>
        <w:spacing w:after="0"/>
        <w:jc w:val="center"/>
        <w:rPr>
          <w:rFonts w:ascii="Times New Roman" w:hAnsi="Times New Roman"/>
          <w:b/>
          <w:bCs/>
          <w:sz w:val="24"/>
          <w:szCs w:val="24"/>
        </w:rPr>
      </w:pPr>
      <w:r w:rsidRPr="009F6BA9">
        <w:rPr>
          <w:rFonts w:ascii="Times New Roman" w:hAnsi="Times New Roman"/>
          <w:b/>
          <w:bCs/>
          <w:sz w:val="24"/>
          <w:szCs w:val="24"/>
        </w:rPr>
        <w:t>Citi jautājumi</w:t>
      </w:r>
    </w:p>
    <w:p w14:paraId="17A641D6" w14:textId="549AB3B5" w:rsidR="009F6BA9" w:rsidRDefault="009F6BA9" w:rsidP="009F6BA9">
      <w:pPr>
        <w:pStyle w:val="Vienkrsteksts"/>
        <w:numPr>
          <w:ilvl w:val="0"/>
          <w:numId w:val="0"/>
        </w:numPr>
        <w:spacing w:after="0"/>
        <w:ind w:left="284" w:firstLine="436"/>
        <w:rPr>
          <w:rFonts w:ascii="Times New Roman" w:hAnsi="Times New Roman"/>
          <w:sz w:val="24"/>
          <w:szCs w:val="24"/>
        </w:rPr>
      </w:pPr>
      <w:r w:rsidRPr="009F6BA9">
        <w:rPr>
          <w:rFonts w:ascii="Times New Roman" w:hAnsi="Times New Roman"/>
          <w:sz w:val="24"/>
          <w:szCs w:val="24"/>
        </w:rPr>
        <w:t>Gadījumā, ja normatīvajos aktos tiek izdarīti vai stājas spēkā grozījumi, piemēro normatīvo aktu grozījumus, negrozot Nolikumu.</w:t>
      </w:r>
    </w:p>
    <w:p w14:paraId="4DED0A09" w14:textId="19A6C899" w:rsidR="009F6BA9" w:rsidRDefault="009F6BA9" w:rsidP="009F6BA9">
      <w:pPr>
        <w:pStyle w:val="Vienkrsteksts"/>
        <w:numPr>
          <w:ilvl w:val="0"/>
          <w:numId w:val="0"/>
        </w:numPr>
        <w:spacing w:after="0"/>
        <w:ind w:left="284" w:hanging="284"/>
        <w:rPr>
          <w:rFonts w:ascii="Times New Roman" w:hAnsi="Times New Roman"/>
          <w:sz w:val="24"/>
          <w:szCs w:val="24"/>
        </w:rPr>
      </w:pPr>
    </w:p>
    <w:p w14:paraId="135628E5" w14:textId="77777777" w:rsidR="009F6BA9" w:rsidRPr="009F6BA9" w:rsidRDefault="009F6BA9" w:rsidP="009F6BA9">
      <w:pPr>
        <w:pStyle w:val="Vienkrsteksts"/>
        <w:numPr>
          <w:ilvl w:val="0"/>
          <w:numId w:val="0"/>
        </w:numPr>
        <w:spacing w:after="0"/>
        <w:ind w:left="284"/>
        <w:rPr>
          <w:rFonts w:ascii="Times New Roman" w:hAnsi="Times New Roman"/>
          <w:b/>
          <w:bCs/>
          <w:sz w:val="24"/>
          <w:szCs w:val="24"/>
        </w:rPr>
      </w:pPr>
      <w:r w:rsidRPr="009F6BA9">
        <w:rPr>
          <w:rFonts w:ascii="Times New Roman" w:hAnsi="Times New Roman"/>
          <w:b/>
          <w:bCs/>
          <w:sz w:val="24"/>
          <w:szCs w:val="24"/>
        </w:rPr>
        <w:t>Personas Datu aizsardzība:</w:t>
      </w:r>
    </w:p>
    <w:p w14:paraId="2E6A5A71" w14:textId="48629053" w:rsidR="009F6BA9" w:rsidRDefault="009F6BA9" w:rsidP="009F6BA9">
      <w:pPr>
        <w:pStyle w:val="Vienkrsteksts"/>
        <w:numPr>
          <w:ilvl w:val="0"/>
          <w:numId w:val="0"/>
        </w:numPr>
        <w:spacing w:after="0"/>
        <w:ind w:left="284" w:firstLine="436"/>
        <w:rPr>
          <w:rFonts w:ascii="Times New Roman" w:hAnsi="Times New Roman"/>
          <w:sz w:val="24"/>
          <w:szCs w:val="24"/>
        </w:rPr>
      </w:pPr>
      <w:r w:rsidRPr="009F6BA9">
        <w:rPr>
          <w:rFonts w:ascii="Times New Roman" w:hAnsi="Times New Roman"/>
          <w:sz w:val="24"/>
          <w:szCs w:val="24"/>
        </w:rPr>
        <w:t>Līvānu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r>
        <w:rPr>
          <w:rFonts w:ascii="Times New Roman" w:hAnsi="Times New Roman"/>
          <w:sz w:val="24"/>
          <w:szCs w:val="24"/>
        </w:rPr>
        <w:t xml:space="preserve"> </w:t>
      </w:r>
    </w:p>
    <w:p w14:paraId="084788B0" w14:textId="06B341C7" w:rsidR="009F6BA9" w:rsidRDefault="009F6BA9" w:rsidP="009F6BA9">
      <w:pPr>
        <w:pStyle w:val="Vienkrsteksts"/>
        <w:numPr>
          <w:ilvl w:val="0"/>
          <w:numId w:val="0"/>
        </w:numPr>
        <w:spacing w:after="0"/>
        <w:ind w:left="284" w:firstLine="436"/>
        <w:rPr>
          <w:rFonts w:ascii="Times New Roman" w:hAnsi="Times New Roman"/>
          <w:sz w:val="24"/>
          <w:szCs w:val="24"/>
        </w:rPr>
      </w:pPr>
    </w:p>
    <w:p w14:paraId="25EF11FD" w14:textId="5F91CE35" w:rsidR="009F6BA9" w:rsidRDefault="009F6BA9" w:rsidP="009F6BA9">
      <w:pPr>
        <w:pStyle w:val="Vienkrsteksts"/>
        <w:numPr>
          <w:ilvl w:val="0"/>
          <w:numId w:val="0"/>
        </w:numPr>
        <w:spacing w:after="0"/>
        <w:ind w:left="284" w:firstLine="436"/>
        <w:rPr>
          <w:rFonts w:ascii="Times New Roman" w:hAnsi="Times New Roman"/>
          <w:sz w:val="24"/>
          <w:szCs w:val="24"/>
        </w:rPr>
      </w:pPr>
    </w:p>
    <w:p w14:paraId="77A0A30A" w14:textId="77777777" w:rsidR="009F6BA9" w:rsidRDefault="009F6BA9" w:rsidP="009F6BA9">
      <w:pPr>
        <w:pStyle w:val="Vienkrsteksts"/>
        <w:numPr>
          <w:ilvl w:val="0"/>
          <w:numId w:val="0"/>
        </w:numPr>
        <w:spacing w:after="0"/>
        <w:ind w:left="284" w:firstLine="436"/>
        <w:rPr>
          <w:rFonts w:ascii="Times New Roman" w:hAnsi="Times New Roman"/>
          <w:sz w:val="24"/>
          <w:szCs w:val="24"/>
        </w:rPr>
      </w:pPr>
    </w:p>
    <w:p w14:paraId="2067CCCB" w14:textId="739313A2" w:rsidR="009F6BA9" w:rsidRDefault="009F6BA9" w:rsidP="00607976">
      <w:pPr>
        <w:pStyle w:val="Vienkrsteksts"/>
        <w:numPr>
          <w:ilvl w:val="0"/>
          <w:numId w:val="0"/>
        </w:numPr>
        <w:spacing w:after="0"/>
        <w:ind w:left="284" w:firstLine="436"/>
        <w:rPr>
          <w:rFonts w:ascii="Times New Roman" w:hAnsi="Times New Roman"/>
          <w:bCs/>
          <w:sz w:val="24"/>
          <w:szCs w:val="24"/>
        </w:rPr>
      </w:pPr>
      <w:r w:rsidRPr="001C54E5">
        <w:rPr>
          <w:rFonts w:ascii="Times New Roman" w:hAnsi="Times New Roman"/>
          <w:bCs/>
          <w:sz w:val="24"/>
          <w:szCs w:val="24"/>
        </w:rPr>
        <w:t xml:space="preserve">Komisijas priekšsēdētājs: </w:t>
      </w:r>
      <w:r w:rsidRPr="001C54E5">
        <w:rPr>
          <w:rFonts w:ascii="Times New Roman" w:hAnsi="Times New Roman"/>
          <w:bCs/>
          <w:sz w:val="24"/>
          <w:szCs w:val="24"/>
        </w:rPr>
        <w:tab/>
      </w:r>
      <w:r w:rsidRPr="001C54E5">
        <w:rPr>
          <w:rFonts w:ascii="Times New Roman" w:hAnsi="Times New Roman"/>
          <w:bCs/>
          <w:sz w:val="24"/>
          <w:szCs w:val="24"/>
        </w:rPr>
        <w:tab/>
      </w:r>
      <w:r w:rsidRPr="001C54E5">
        <w:rPr>
          <w:rFonts w:ascii="Times New Roman" w:hAnsi="Times New Roman"/>
          <w:bCs/>
          <w:sz w:val="24"/>
          <w:szCs w:val="24"/>
        </w:rPr>
        <w:tab/>
      </w:r>
      <w:r>
        <w:rPr>
          <w:rFonts w:ascii="Times New Roman" w:hAnsi="Times New Roman"/>
          <w:bCs/>
          <w:sz w:val="24"/>
          <w:szCs w:val="24"/>
        </w:rPr>
        <w:t xml:space="preserve">                                 </w:t>
      </w:r>
      <w:r w:rsidR="00CA583E">
        <w:rPr>
          <w:rFonts w:ascii="Times New Roman" w:hAnsi="Times New Roman"/>
          <w:bCs/>
          <w:sz w:val="24"/>
          <w:szCs w:val="24"/>
        </w:rPr>
        <w:t>Antra Vilcāne</w:t>
      </w:r>
    </w:p>
    <w:p w14:paraId="50D9131A" w14:textId="77777777" w:rsidR="0071559B" w:rsidRDefault="0071559B">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0DAC33EC" w14:textId="2186F105"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Pielikums Nr. 1</w:t>
      </w:r>
    </w:p>
    <w:p w14:paraId="2250AB2B"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0BC36093" w14:textId="65004B7F"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972BFE">
        <w:rPr>
          <w:rFonts w:ascii="Times New Roman" w:hAnsi="Times New Roman"/>
          <w:i/>
          <w:iCs/>
          <w:sz w:val="24"/>
          <w:szCs w:val="24"/>
        </w:rPr>
        <w:t>202</w:t>
      </w:r>
      <w:r w:rsidR="00CA583E" w:rsidRPr="00972BFE">
        <w:rPr>
          <w:rFonts w:ascii="Times New Roman" w:hAnsi="Times New Roman"/>
          <w:i/>
          <w:iCs/>
          <w:sz w:val="24"/>
          <w:szCs w:val="24"/>
        </w:rPr>
        <w:t>4</w:t>
      </w:r>
      <w:r w:rsidRPr="00972BFE">
        <w:rPr>
          <w:rFonts w:ascii="Times New Roman" w:hAnsi="Times New Roman"/>
          <w:i/>
          <w:iCs/>
          <w:sz w:val="24"/>
          <w:szCs w:val="24"/>
        </w:rPr>
        <w:t>/</w:t>
      </w:r>
      <w:r w:rsidR="00972BFE" w:rsidRPr="00972BFE">
        <w:rPr>
          <w:rFonts w:ascii="Times New Roman" w:hAnsi="Times New Roman"/>
          <w:i/>
          <w:iCs/>
          <w:sz w:val="24"/>
          <w:szCs w:val="24"/>
        </w:rPr>
        <w:t>6</w:t>
      </w:r>
    </w:p>
    <w:p w14:paraId="615C939C" w14:textId="52B12A84"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t>PIETEIKUMS</w:t>
      </w:r>
    </w:p>
    <w:p w14:paraId="71B8F3AD" w14:textId="4ED3A9EF" w:rsidR="00607976" w:rsidRPr="00607976" w:rsidRDefault="00607976" w:rsidP="00607976">
      <w:pPr>
        <w:pStyle w:val="Vienkrsteksts"/>
        <w:numPr>
          <w:ilvl w:val="0"/>
          <w:numId w:val="0"/>
        </w:numPr>
        <w:spacing w:after="0"/>
        <w:ind w:firstLine="142"/>
        <w:jc w:val="center"/>
        <w:rPr>
          <w:rFonts w:ascii="Times New Roman" w:hAnsi="Times New Roman"/>
          <w:b/>
          <w:bCs/>
          <w:sz w:val="24"/>
          <w:szCs w:val="24"/>
        </w:rPr>
      </w:pPr>
      <w:r>
        <w:rPr>
          <w:rFonts w:ascii="Times New Roman" w:hAnsi="Times New Roman"/>
          <w:b/>
          <w:bCs/>
          <w:sz w:val="24"/>
          <w:szCs w:val="24"/>
        </w:rPr>
        <w:t>PIETEIKUMS</w:t>
      </w:r>
    </w:p>
    <w:p w14:paraId="3295AC0F" w14:textId="77777777" w:rsidR="00607976" w:rsidRPr="00FB29AA" w:rsidRDefault="00607976" w:rsidP="00607976">
      <w:pPr>
        <w:spacing w:after="0" w:line="240" w:lineRule="auto"/>
        <w:rPr>
          <w:rFonts w:ascii="Times New Roman" w:hAnsi="Times New Roman" w:cs="Times New Roman"/>
          <w:b/>
          <w:bCs/>
          <w:sz w:val="24"/>
          <w:szCs w:val="24"/>
        </w:rPr>
      </w:pPr>
    </w:p>
    <w:tbl>
      <w:tblPr>
        <w:tblStyle w:val="Reatabula"/>
        <w:tblW w:w="9776" w:type="dxa"/>
        <w:tblLook w:val="04A0" w:firstRow="1" w:lastRow="0" w:firstColumn="1" w:lastColumn="0" w:noHBand="0" w:noVBand="1"/>
      </w:tblPr>
      <w:tblGrid>
        <w:gridCol w:w="4815"/>
        <w:gridCol w:w="4961"/>
      </w:tblGrid>
      <w:tr w:rsidR="00607976" w:rsidRPr="00491683" w14:paraId="022AB611" w14:textId="77777777" w:rsidTr="00607976">
        <w:tc>
          <w:tcPr>
            <w:tcW w:w="4815" w:type="dxa"/>
          </w:tcPr>
          <w:p w14:paraId="32F69B35" w14:textId="77777777" w:rsidR="00607976" w:rsidRPr="00491683" w:rsidRDefault="00607976" w:rsidP="00607976">
            <w:pPr>
              <w:jc w:val="both"/>
              <w:rPr>
                <w:sz w:val="24"/>
                <w:szCs w:val="24"/>
                <w:lang w:val="lv-LV"/>
              </w:rPr>
            </w:pPr>
            <w:r w:rsidRPr="00491683">
              <w:rPr>
                <w:sz w:val="24"/>
                <w:szCs w:val="24"/>
                <w:lang w:val="lv-LV"/>
              </w:rPr>
              <w:t>Kam</w:t>
            </w:r>
          </w:p>
        </w:tc>
        <w:tc>
          <w:tcPr>
            <w:tcW w:w="4961" w:type="dxa"/>
          </w:tcPr>
          <w:p w14:paraId="39AD1F57" w14:textId="77777777" w:rsidR="00607976" w:rsidRPr="00491683" w:rsidRDefault="00607976" w:rsidP="00607976">
            <w:pPr>
              <w:jc w:val="both"/>
              <w:rPr>
                <w:sz w:val="24"/>
                <w:szCs w:val="24"/>
                <w:lang w:val="lv-LV"/>
              </w:rPr>
            </w:pPr>
            <w:r w:rsidRPr="00491683">
              <w:rPr>
                <w:sz w:val="24"/>
                <w:szCs w:val="24"/>
                <w:lang w:val="lv-LV"/>
              </w:rPr>
              <w:t>Līvānu novada pašvaldība</w:t>
            </w:r>
          </w:p>
          <w:p w14:paraId="41981357" w14:textId="77777777" w:rsidR="00607976" w:rsidRPr="00491683" w:rsidRDefault="00607976" w:rsidP="00607976">
            <w:pPr>
              <w:jc w:val="both"/>
              <w:rPr>
                <w:sz w:val="24"/>
                <w:szCs w:val="24"/>
                <w:lang w:val="lv-LV"/>
              </w:rPr>
            </w:pPr>
            <w:r w:rsidRPr="00491683">
              <w:rPr>
                <w:sz w:val="24"/>
                <w:szCs w:val="24"/>
                <w:lang w:val="lv-LV"/>
              </w:rPr>
              <w:t>Rīgas iela 77, Līvāni, Līvānu novads, LV-5316</w:t>
            </w:r>
          </w:p>
        </w:tc>
      </w:tr>
      <w:tr w:rsidR="00607976" w:rsidRPr="00491683" w14:paraId="020D1FAE" w14:textId="77777777" w:rsidTr="00607976">
        <w:tc>
          <w:tcPr>
            <w:tcW w:w="4815" w:type="dxa"/>
          </w:tcPr>
          <w:p w14:paraId="3B976C43" w14:textId="77777777" w:rsidR="00607976" w:rsidRPr="00491683" w:rsidRDefault="00607976" w:rsidP="00607976">
            <w:pPr>
              <w:jc w:val="both"/>
              <w:rPr>
                <w:sz w:val="24"/>
                <w:szCs w:val="24"/>
                <w:lang w:val="lv-LV"/>
              </w:rPr>
            </w:pPr>
            <w:r w:rsidRPr="00491683">
              <w:rPr>
                <w:sz w:val="24"/>
                <w:szCs w:val="24"/>
                <w:lang w:val="lv-LV"/>
              </w:rPr>
              <w:t>Pretendents</w:t>
            </w:r>
          </w:p>
        </w:tc>
        <w:tc>
          <w:tcPr>
            <w:tcW w:w="4961" w:type="dxa"/>
          </w:tcPr>
          <w:p w14:paraId="3B212820" w14:textId="77777777" w:rsidR="00607976" w:rsidRPr="00491683" w:rsidRDefault="00607976" w:rsidP="00607976">
            <w:pPr>
              <w:jc w:val="both"/>
              <w:rPr>
                <w:sz w:val="24"/>
                <w:szCs w:val="24"/>
                <w:lang w:val="lv-LV"/>
              </w:rPr>
            </w:pPr>
          </w:p>
        </w:tc>
      </w:tr>
      <w:tr w:rsidR="00607976" w:rsidRPr="00491683" w14:paraId="5A2F889E" w14:textId="77777777" w:rsidTr="00607976">
        <w:tc>
          <w:tcPr>
            <w:tcW w:w="4815" w:type="dxa"/>
          </w:tcPr>
          <w:p w14:paraId="4C8517B3" w14:textId="77777777" w:rsidR="00607976" w:rsidRPr="00491683" w:rsidRDefault="00607976" w:rsidP="00607976">
            <w:pPr>
              <w:jc w:val="both"/>
              <w:rPr>
                <w:sz w:val="24"/>
                <w:szCs w:val="24"/>
                <w:lang w:val="lv-LV"/>
              </w:rPr>
            </w:pPr>
            <w:r w:rsidRPr="00491683">
              <w:rPr>
                <w:sz w:val="24"/>
                <w:szCs w:val="24"/>
                <w:lang w:val="lv-LV"/>
              </w:rPr>
              <w:t>Reģistrācijas Nr.</w:t>
            </w:r>
          </w:p>
        </w:tc>
        <w:tc>
          <w:tcPr>
            <w:tcW w:w="4961" w:type="dxa"/>
          </w:tcPr>
          <w:p w14:paraId="28EAFE6E" w14:textId="77777777" w:rsidR="00607976" w:rsidRPr="00491683" w:rsidRDefault="00607976" w:rsidP="00607976">
            <w:pPr>
              <w:jc w:val="both"/>
              <w:rPr>
                <w:sz w:val="24"/>
                <w:szCs w:val="24"/>
                <w:lang w:val="lv-LV"/>
              </w:rPr>
            </w:pPr>
          </w:p>
        </w:tc>
      </w:tr>
      <w:tr w:rsidR="00607976" w:rsidRPr="00491683" w14:paraId="047A3AC6" w14:textId="77777777" w:rsidTr="00607976">
        <w:tc>
          <w:tcPr>
            <w:tcW w:w="4815" w:type="dxa"/>
          </w:tcPr>
          <w:p w14:paraId="6C98FA40" w14:textId="77777777" w:rsidR="00607976" w:rsidRPr="00491683" w:rsidRDefault="00607976" w:rsidP="00607976">
            <w:pPr>
              <w:jc w:val="both"/>
              <w:rPr>
                <w:sz w:val="24"/>
                <w:szCs w:val="24"/>
                <w:lang w:val="lv-LV"/>
              </w:rPr>
            </w:pPr>
            <w:r w:rsidRPr="00491683">
              <w:rPr>
                <w:sz w:val="24"/>
                <w:szCs w:val="24"/>
                <w:lang w:val="lv-LV"/>
              </w:rPr>
              <w:t>Juridiskā adrese</w:t>
            </w:r>
          </w:p>
        </w:tc>
        <w:tc>
          <w:tcPr>
            <w:tcW w:w="4961" w:type="dxa"/>
          </w:tcPr>
          <w:p w14:paraId="43C555D2" w14:textId="77777777" w:rsidR="00607976" w:rsidRPr="00491683" w:rsidRDefault="00607976" w:rsidP="00607976">
            <w:pPr>
              <w:jc w:val="both"/>
              <w:rPr>
                <w:sz w:val="24"/>
                <w:szCs w:val="24"/>
                <w:lang w:val="lv-LV"/>
              </w:rPr>
            </w:pPr>
          </w:p>
        </w:tc>
      </w:tr>
      <w:tr w:rsidR="00607976" w:rsidRPr="00491683" w14:paraId="651CF7ED" w14:textId="77777777" w:rsidTr="00607976">
        <w:tc>
          <w:tcPr>
            <w:tcW w:w="4815" w:type="dxa"/>
          </w:tcPr>
          <w:p w14:paraId="602D7D78" w14:textId="77777777" w:rsidR="00607976" w:rsidRPr="00491683" w:rsidRDefault="00607976" w:rsidP="00607976">
            <w:pPr>
              <w:jc w:val="both"/>
              <w:rPr>
                <w:sz w:val="24"/>
                <w:szCs w:val="24"/>
                <w:lang w:val="lv-LV"/>
              </w:rPr>
            </w:pPr>
            <w:r w:rsidRPr="00491683">
              <w:rPr>
                <w:sz w:val="24"/>
                <w:szCs w:val="24"/>
                <w:lang w:val="lv-LV"/>
              </w:rPr>
              <w:t>Bankas rekvizīti</w:t>
            </w:r>
          </w:p>
        </w:tc>
        <w:tc>
          <w:tcPr>
            <w:tcW w:w="4961" w:type="dxa"/>
          </w:tcPr>
          <w:p w14:paraId="4C333FA2" w14:textId="77777777" w:rsidR="00607976" w:rsidRPr="00491683" w:rsidRDefault="00607976" w:rsidP="00607976">
            <w:pPr>
              <w:jc w:val="both"/>
              <w:rPr>
                <w:sz w:val="24"/>
                <w:szCs w:val="24"/>
                <w:lang w:val="lv-LV"/>
              </w:rPr>
            </w:pPr>
          </w:p>
        </w:tc>
      </w:tr>
      <w:tr w:rsidR="00607976" w:rsidRPr="00491683" w14:paraId="4BB66639" w14:textId="77777777" w:rsidTr="00607976">
        <w:tc>
          <w:tcPr>
            <w:tcW w:w="4815" w:type="dxa"/>
          </w:tcPr>
          <w:p w14:paraId="23602347" w14:textId="77777777" w:rsidR="00607976" w:rsidRPr="00491683" w:rsidRDefault="00607976" w:rsidP="00607976">
            <w:pPr>
              <w:jc w:val="both"/>
              <w:rPr>
                <w:sz w:val="24"/>
                <w:szCs w:val="24"/>
                <w:lang w:val="lv-LV"/>
              </w:rPr>
            </w:pPr>
            <w:r w:rsidRPr="00491683">
              <w:rPr>
                <w:sz w:val="24"/>
                <w:szCs w:val="24"/>
                <w:lang w:val="lv-LV"/>
              </w:rPr>
              <w:t>E-pasta adrese</w:t>
            </w:r>
          </w:p>
        </w:tc>
        <w:tc>
          <w:tcPr>
            <w:tcW w:w="4961" w:type="dxa"/>
          </w:tcPr>
          <w:p w14:paraId="3A362F03" w14:textId="77777777" w:rsidR="00607976" w:rsidRPr="00491683" w:rsidRDefault="00607976" w:rsidP="00607976">
            <w:pPr>
              <w:jc w:val="both"/>
              <w:rPr>
                <w:sz w:val="24"/>
                <w:szCs w:val="24"/>
                <w:lang w:val="lv-LV"/>
              </w:rPr>
            </w:pPr>
          </w:p>
        </w:tc>
      </w:tr>
      <w:tr w:rsidR="00607976" w:rsidRPr="00491683" w14:paraId="19E35C49" w14:textId="77777777" w:rsidTr="00607976">
        <w:tc>
          <w:tcPr>
            <w:tcW w:w="4815" w:type="dxa"/>
          </w:tcPr>
          <w:p w14:paraId="2F7C7445" w14:textId="77777777" w:rsidR="00607976" w:rsidRPr="00491683" w:rsidRDefault="00607976" w:rsidP="00607976">
            <w:pPr>
              <w:jc w:val="both"/>
              <w:rPr>
                <w:sz w:val="24"/>
                <w:szCs w:val="24"/>
                <w:lang w:val="lv-LV"/>
              </w:rPr>
            </w:pPr>
            <w:r w:rsidRPr="00491683">
              <w:rPr>
                <w:sz w:val="24"/>
                <w:szCs w:val="24"/>
                <w:lang w:val="lv-LV"/>
              </w:rPr>
              <w:t>Norādīt, vai Pretendents ir mazais vai vidējais uzņēmums</w:t>
            </w:r>
            <w:r w:rsidRPr="00491683">
              <w:rPr>
                <w:sz w:val="24"/>
                <w:szCs w:val="24"/>
                <w:vertAlign w:val="superscript"/>
                <w:lang w:val="lv-LV"/>
              </w:rPr>
              <w:footnoteReference w:id="1"/>
            </w:r>
          </w:p>
        </w:tc>
        <w:tc>
          <w:tcPr>
            <w:tcW w:w="4961" w:type="dxa"/>
          </w:tcPr>
          <w:p w14:paraId="5485538E" w14:textId="77777777" w:rsidR="00607976" w:rsidRPr="00491683" w:rsidRDefault="00607976" w:rsidP="00607976">
            <w:pPr>
              <w:jc w:val="both"/>
              <w:rPr>
                <w:sz w:val="24"/>
                <w:szCs w:val="24"/>
                <w:lang w:val="lv-LV"/>
              </w:rPr>
            </w:pPr>
          </w:p>
        </w:tc>
      </w:tr>
      <w:tr w:rsidR="00607976" w:rsidRPr="00491683" w14:paraId="0DA53B79" w14:textId="77777777" w:rsidTr="00607976">
        <w:tc>
          <w:tcPr>
            <w:tcW w:w="4815" w:type="dxa"/>
          </w:tcPr>
          <w:p w14:paraId="42580D00" w14:textId="77777777" w:rsidR="00607976" w:rsidRPr="00491683" w:rsidRDefault="00607976" w:rsidP="00607976">
            <w:pPr>
              <w:jc w:val="both"/>
              <w:rPr>
                <w:sz w:val="24"/>
                <w:szCs w:val="24"/>
                <w:lang w:val="lv-LV"/>
              </w:rPr>
            </w:pPr>
            <w:r w:rsidRPr="00491683">
              <w:rPr>
                <w:sz w:val="24"/>
                <w:szCs w:val="24"/>
                <w:lang w:val="lv-LV"/>
              </w:rPr>
              <w:t>Pretendenta kontaktpersona</w:t>
            </w:r>
          </w:p>
          <w:p w14:paraId="46F7807B" w14:textId="77777777" w:rsidR="00607976" w:rsidRPr="00491683" w:rsidRDefault="00607976" w:rsidP="00607976">
            <w:pPr>
              <w:jc w:val="both"/>
              <w:rPr>
                <w:sz w:val="24"/>
                <w:szCs w:val="24"/>
                <w:lang w:val="lv-LV"/>
              </w:rPr>
            </w:pPr>
            <w:r w:rsidRPr="00491683">
              <w:rPr>
                <w:sz w:val="24"/>
                <w:szCs w:val="24"/>
                <w:lang w:val="lv-LV"/>
              </w:rPr>
              <w:t>(vārds, uzvārds, amats, telefona Nr.)</w:t>
            </w:r>
          </w:p>
        </w:tc>
        <w:tc>
          <w:tcPr>
            <w:tcW w:w="4961" w:type="dxa"/>
          </w:tcPr>
          <w:p w14:paraId="2008D377" w14:textId="77777777" w:rsidR="00607976" w:rsidRPr="00491683" w:rsidRDefault="00607976" w:rsidP="00607976">
            <w:pPr>
              <w:jc w:val="both"/>
              <w:rPr>
                <w:sz w:val="24"/>
                <w:szCs w:val="24"/>
                <w:lang w:val="lv-LV"/>
              </w:rPr>
            </w:pPr>
          </w:p>
        </w:tc>
      </w:tr>
      <w:tr w:rsidR="00607976" w:rsidRPr="00491683" w14:paraId="170F13E3" w14:textId="77777777" w:rsidTr="00607976">
        <w:tc>
          <w:tcPr>
            <w:tcW w:w="4815" w:type="dxa"/>
          </w:tcPr>
          <w:p w14:paraId="16E75020" w14:textId="77777777" w:rsidR="00607976" w:rsidRPr="00491683" w:rsidRDefault="00607976" w:rsidP="00607976">
            <w:pPr>
              <w:jc w:val="both"/>
              <w:rPr>
                <w:sz w:val="24"/>
                <w:szCs w:val="24"/>
                <w:lang w:val="lv-LV"/>
              </w:rPr>
            </w:pPr>
            <w:r w:rsidRPr="00491683">
              <w:rPr>
                <w:sz w:val="24"/>
                <w:szCs w:val="24"/>
                <w:lang w:val="lv-LV"/>
              </w:rPr>
              <w:t xml:space="preserve">Citas personas (uzņēmēji) </w:t>
            </w:r>
          </w:p>
          <w:p w14:paraId="42F993D2" w14:textId="77777777" w:rsidR="00607976" w:rsidRPr="00491683" w:rsidRDefault="00607976" w:rsidP="00607976">
            <w:pPr>
              <w:jc w:val="both"/>
              <w:rPr>
                <w:i/>
                <w:iCs/>
                <w:lang w:val="lv-LV"/>
              </w:rPr>
            </w:pPr>
            <w:r w:rsidRPr="00491683">
              <w:rPr>
                <w:i/>
                <w:iCs/>
                <w:lang w:val="lv-LV"/>
              </w:rPr>
              <w:t xml:space="preserve">(uzņēmumu nosaukumi, uz kuru iespējām kvalifikācijas pierādīšanai balstās Pretendents, atbilstoši šī nolikuma 9.4.punkta prasībām), </w:t>
            </w:r>
          </w:p>
          <w:p w14:paraId="7BA8C1F7" w14:textId="77777777" w:rsidR="00607976" w:rsidRPr="00491683" w:rsidRDefault="00607976" w:rsidP="00607976">
            <w:pPr>
              <w:jc w:val="both"/>
              <w:rPr>
                <w:lang w:val="lv-LV"/>
              </w:rPr>
            </w:pPr>
            <w:r w:rsidRPr="00491683">
              <w:rPr>
                <w:i/>
                <w:iCs/>
                <w:lang w:val="lv-LV"/>
              </w:rPr>
              <w:t>t.sk., par katru uzņēmēju norādīt, vai tas ir mazais vai vidējais uzņēmums)</w:t>
            </w:r>
          </w:p>
        </w:tc>
        <w:tc>
          <w:tcPr>
            <w:tcW w:w="4961" w:type="dxa"/>
          </w:tcPr>
          <w:p w14:paraId="14262967" w14:textId="77777777" w:rsidR="00607976" w:rsidRPr="00491683" w:rsidRDefault="00607976" w:rsidP="00607976">
            <w:pPr>
              <w:jc w:val="both"/>
              <w:rPr>
                <w:lang w:val="lv-LV"/>
              </w:rPr>
            </w:pPr>
          </w:p>
        </w:tc>
      </w:tr>
    </w:tbl>
    <w:p w14:paraId="387A992C" w14:textId="77777777" w:rsidR="00607976" w:rsidRPr="00491683" w:rsidRDefault="00607976" w:rsidP="00607976">
      <w:pPr>
        <w:spacing w:after="0" w:line="240" w:lineRule="auto"/>
        <w:jc w:val="both"/>
        <w:rPr>
          <w:rFonts w:ascii="Times New Roman" w:hAnsi="Times New Roman" w:cs="Times New Roman"/>
          <w:sz w:val="24"/>
          <w:szCs w:val="24"/>
        </w:rPr>
      </w:pPr>
    </w:p>
    <w:p w14:paraId="5252FF2E" w14:textId="23561634" w:rsidR="00607976" w:rsidRPr="008E14D9" w:rsidRDefault="00607976" w:rsidP="00607976">
      <w:pPr>
        <w:spacing w:after="0" w:line="240" w:lineRule="auto"/>
        <w:ind w:firstLine="720"/>
        <w:jc w:val="both"/>
        <w:rPr>
          <w:rFonts w:ascii="Times New Roman" w:hAnsi="Times New Roman" w:cs="Times New Roman"/>
          <w:iCs/>
          <w:sz w:val="24"/>
          <w:szCs w:val="24"/>
        </w:rPr>
      </w:pPr>
      <w:bookmarkStart w:id="12" w:name="_Hlk100676525"/>
      <w:r w:rsidRPr="00491683">
        <w:rPr>
          <w:rFonts w:ascii="Times New Roman" w:hAnsi="Times New Roman" w:cs="Times New Roman"/>
          <w:sz w:val="24"/>
          <w:szCs w:val="24"/>
        </w:rPr>
        <w:t xml:space="preserve">Iesniedzot savu pieteikumu publiskam iepirkumam </w:t>
      </w:r>
      <w:r w:rsidRPr="00491683">
        <w:rPr>
          <w:rFonts w:ascii="Times New Roman" w:hAnsi="Times New Roman"/>
          <w:b/>
          <w:i/>
          <w:sz w:val="24"/>
          <w:szCs w:val="24"/>
        </w:rPr>
        <w:t>“</w:t>
      </w:r>
      <w:r w:rsidRPr="00491683">
        <w:rPr>
          <w:rFonts w:ascii="Times New Roman" w:hAnsi="Times New Roman"/>
          <w:b/>
          <w:bCs/>
          <w:i/>
          <w:iCs/>
          <w:sz w:val="24"/>
          <w:szCs w:val="24"/>
        </w:rPr>
        <w:t xml:space="preserve">Līvānu novada ielu un autoceļu ikdienas uzturēšanas darbi </w:t>
      </w:r>
      <w:r w:rsidRPr="001B3B23">
        <w:rPr>
          <w:rFonts w:ascii="Times New Roman" w:hAnsi="Times New Roman"/>
          <w:b/>
          <w:bCs/>
          <w:i/>
          <w:iCs/>
          <w:sz w:val="24"/>
          <w:szCs w:val="24"/>
        </w:rPr>
        <w:t>202</w:t>
      </w:r>
      <w:r w:rsidR="00CA583E" w:rsidRPr="001B3B23">
        <w:rPr>
          <w:rFonts w:ascii="Times New Roman" w:hAnsi="Times New Roman"/>
          <w:b/>
          <w:bCs/>
          <w:i/>
          <w:iCs/>
          <w:sz w:val="24"/>
          <w:szCs w:val="24"/>
        </w:rPr>
        <w:t>4</w:t>
      </w:r>
      <w:r w:rsidRPr="00972BFE">
        <w:rPr>
          <w:rFonts w:ascii="Times New Roman" w:hAnsi="Times New Roman"/>
          <w:b/>
          <w:bCs/>
          <w:i/>
          <w:iCs/>
          <w:sz w:val="24"/>
          <w:szCs w:val="24"/>
        </w:rPr>
        <w:t>.</w:t>
      </w:r>
      <w:r w:rsidR="008A2D82">
        <w:rPr>
          <w:rFonts w:ascii="Times New Roman" w:hAnsi="Times New Roman"/>
          <w:b/>
          <w:bCs/>
          <w:i/>
          <w:iCs/>
          <w:sz w:val="24"/>
          <w:szCs w:val="24"/>
        </w:rPr>
        <w:t xml:space="preserve"> un 2025.</w:t>
      </w:r>
      <w:r w:rsidRPr="00972BFE">
        <w:rPr>
          <w:rFonts w:ascii="Times New Roman" w:hAnsi="Times New Roman"/>
          <w:b/>
          <w:bCs/>
          <w:i/>
          <w:iCs/>
          <w:sz w:val="24"/>
          <w:szCs w:val="24"/>
        </w:rPr>
        <w:t xml:space="preserve"> gadā</w:t>
      </w:r>
      <w:r w:rsidRPr="00972BFE">
        <w:rPr>
          <w:rFonts w:ascii="Times New Roman" w:hAnsi="Times New Roman" w:cs="Times New Roman"/>
          <w:b/>
          <w:bCs/>
          <w:i/>
          <w:iCs/>
          <w:sz w:val="24"/>
          <w:szCs w:val="24"/>
        </w:rPr>
        <w:t>”</w:t>
      </w:r>
      <w:r w:rsidRPr="00972BFE">
        <w:rPr>
          <w:rFonts w:ascii="Times New Roman" w:hAnsi="Times New Roman" w:cs="Times New Roman"/>
          <w:i/>
          <w:iCs/>
          <w:sz w:val="24"/>
          <w:szCs w:val="24"/>
        </w:rPr>
        <w:t xml:space="preserve"> </w:t>
      </w:r>
      <w:r w:rsidRPr="00972BFE">
        <w:rPr>
          <w:rFonts w:ascii="Times New Roman" w:hAnsi="Times New Roman" w:cs="Times New Roman"/>
          <w:iCs/>
          <w:sz w:val="24"/>
          <w:szCs w:val="24"/>
        </w:rPr>
        <w:t xml:space="preserve">(ID. Nr. LNP </w:t>
      </w:r>
      <w:r w:rsidRPr="001B3B23">
        <w:rPr>
          <w:rFonts w:ascii="Times New Roman" w:hAnsi="Times New Roman" w:cs="Times New Roman"/>
          <w:iCs/>
          <w:sz w:val="24"/>
          <w:szCs w:val="24"/>
        </w:rPr>
        <w:t>202</w:t>
      </w:r>
      <w:r w:rsidR="00CA583E" w:rsidRPr="001B3B23">
        <w:rPr>
          <w:rFonts w:ascii="Times New Roman" w:hAnsi="Times New Roman" w:cs="Times New Roman"/>
          <w:iCs/>
          <w:sz w:val="24"/>
          <w:szCs w:val="24"/>
        </w:rPr>
        <w:t>4</w:t>
      </w:r>
      <w:r w:rsidRPr="001B3B23">
        <w:rPr>
          <w:rFonts w:ascii="Times New Roman" w:hAnsi="Times New Roman" w:cs="Times New Roman"/>
          <w:iCs/>
          <w:sz w:val="24"/>
          <w:szCs w:val="24"/>
        </w:rPr>
        <w:t>/</w:t>
      </w:r>
      <w:r w:rsidR="00972BFE" w:rsidRPr="001B3B23">
        <w:rPr>
          <w:rFonts w:ascii="Times New Roman" w:hAnsi="Times New Roman" w:cs="Times New Roman"/>
          <w:iCs/>
          <w:sz w:val="24"/>
          <w:szCs w:val="24"/>
        </w:rPr>
        <w:t>6</w:t>
      </w:r>
      <w:r w:rsidRPr="001B3B23">
        <w:rPr>
          <w:rFonts w:ascii="Times New Roman" w:hAnsi="Times New Roman" w:cs="Times New Roman"/>
          <w:iCs/>
          <w:sz w:val="24"/>
          <w:szCs w:val="24"/>
        </w:rPr>
        <w:t xml:space="preserve">), </w:t>
      </w:r>
      <w:r w:rsidRPr="008E14D9">
        <w:rPr>
          <w:rFonts w:ascii="Times New Roman" w:hAnsi="Times New Roman" w:cs="Times New Roman"/>
          <w:sz w:val="24"/>
          <w:szCs w:val="24"/>
        </w:rPr>
        <w:t>Pretendents</w:t>
      </w:r>
      <w:bookmarkEnd w:id="12"/>
      <w:r w:rsidRPr="008E14D9">
        <w:rPr>
          <w:rFonts w:ascii="Times New Roman" w:hAnsi="Times New Roman" w:cs="Times New Roman"/>
          <w:sz w:val="24"/>
          <w:szCs w:val="24"/>
        </w:rPr>
        <w:t>:</w:t>
      </w:r>
      <w:r w:rsidR="00F90D59" w:rsidRPr="008E14D9">
        <w:rPr>
          <w:rFonts w:ascii="Times New Roman" w:hAnsi="Times New Roman" w:cs="Times New Roman"/>
          <w:sz w:val="24"/>
          <w:szCs w:val="24"/>
        </w:rPr>
        <w:t xml:space="preserve"> </w:t>
      </w:r>
    </w:p>
    <w:p w14:paraId="55146B84" w14:textId="55B6A915" w:rsidR="00607976" w:rsidRPr="008E14D9" w:rsidRDefault="00607976" w:rsidP="00607976">
      <w:pPr>
        <w:pStyle w:val="ListHangingNoSpace"/>
        <w:spacing w:line="240" w:lineRule="auto"/>
        <w:ind w:left="0" w:firstLine="0"/>
        <w:jc w:val="both"/>
        <w:rPr>
          <w:sz w:val="24"/>
          <w:szCs w:val="24"/>
          <w:lang w:val="lv-LV"/>
        </w:rPr>
      </w:pPr>
      <w:r w:rsidRPr="008E14D9">
        <w:rPr>
          <w:sz w:val="24"/>
          <w:szCs w:val="24"/>
          <w:lang w:val="lv-LV"/>
        </w:rPr>
        <w:t xml:space="preserve">Apņemas veikt </w:t>
      </w:r>
      <w:r w:rsidRPr="008E14D9">
        <w:rPr>
          <w:i/>
          <w:iCs/>
          <w:sz w:val="24"/>
          <w:szCs w:val="24"/>
          <w:lang w:val="lv-LV"/>
        </w:rPr>
        <w:t>Līvānu novada ielu un autoceļu ikdienas uzturēšanas darbus 202</w:t>
      </w:r>
      <w:r w:rsidR="00A51176">
        <w:rPr>
          <w:i/>
          <w:iCs/>
          <w:sz w:val="24"/>
          <w:szCs w:val="24"/>
          <w:lang w:val="lv-LV"/>
        </w:rPr>
        <w:t>4</w:t>
      </w:r>
      <w:r w:rsidRPr="008E14D9">
        <w:rPr>
          <w:i/>
          <w:iCs/>
          <w:sz w:val="24"/>
          <w:szCs w:val="24"/>
          <w:lang w:val="lv-LV"/>
        </w:rPr>
        <w:t>.</w:t>
      </w:r>
      <w:r w:rsidR="008A2D82">
        <w:rPr>
          <w:i/>
          <w:iCs/>
          <w:sz w:val="24"/>
          <w:szCs w:val="24"/>
          <w:lang w:val="lv-LV"/>
        </w:rPr>
        <w:t xml:space="preserve"> un 2025.</w:t>
      </w:r>
      <w:r w:rsidRPr="008E14D9">
        <w:rPr>
          <w:i/>
          <w:iCs/>
          <w:sz w:val="24"/>
          <w:szCs w:val="24"/>
          <w:lang w:val="lv-LV"/>
        </w:rPr>
        <w:t xml:space="preserve"> gadā </w:t>
      </w:r>
      <w:r w:rsidRPr="008E14D9">
        <w:rPr>
          <w:sz w:val="24"/>
          <w:szCs w:val="24"/>
          <w:lang w:val="lv-LV"/>
        </w:rPr>
        <w:t>un</w:t>
      </w:r>
      <w:r w:rsidRPr="008E14D9">
        <w:rPr>
          <w:i/>
          <w:iCs/>
          <w:sz w:val="24"/>
          <w:szCs w:val="24"/>
          <w:lang w:val="lv-LV"/>
        </w:rPr>
        <w:t xml:space="preserve">  </w:t>
      </w:r>
      <w:r w:rsidRPr="008E14D9">
        <w:rPr>
          <w:sz w:val="24"/>
          <w:szCs w:val="24"/>
          <w:lang w:val="lv-LV"/>
        </w:rPr>
        <w:t>slēgt iepirkuma līgumu gadījumā, ja Pasūtītājs tam piešķirs līguma slēgšanas tiesības.</w:t>
      </w:r>
    </w:p>
    <w:p w14:paraId="0B6D7EB3" w14:textId="1D570921" w:rsidR="00607976" w:rsidRPr="00FB29AA" w:rsidRDefault="00607976" w:rsidP="00607976">
      <w:pPr>
        <w:pStyle w:val="ListHangingNoSpace"/>
        <w:spacing w:line="240" w:lineRule="auto"/>
        <w:ind w:left="0" w:firstLine="0"/>
        <w:jc w:val="both"/>
        <w:rPr>
          <w:lang w:val="lv-LV"/>
        </w:rPr>
      </w:pPr>
      <w:r w:rsidRPr="008E14D9">
        <w:rPr>
          <w:rFonts w:eastAsia="Calibri"/>
          <w:sz w:val="24"/>
          <w:szCs w:val="24"/>
          <w:lang w:val="lv-LV"/>
        </w:rPr>
        <w:t xml:space="preserve">Piekrīt visām iepirkuma ID Nr. LNP </w:t>
      </w:r>
      <w:r w:rsidRPr="001D3731">
        <w:rPr>
          <w:rFonts w:eastAsia="Calibri"/>
          <w:sz w:val="24"/>
          <w:szCs w:val="24"/>
          <w:lang w:val="lv-LV"/>
        </w:rPr>
        <w:t>202</w:t>
      </w:r>
      <w:r w:rsidR="00CA583E" w:rsidRPr="001D3731">
        <w:rPr>
          <w:rFonts w:eastAsia="Calibri"/>
          <w:sz w:val="24"/>
          <w:szCs w:val="24"/>
          <w:lang w:val="lv-LV"/>
        </w:rPr>
        <w:t>4</w:t>
      </w:r>
      <w:r w:rsidRPr="001D3731">
        <w:rPr>
          <w:rFonts w:eastAsia="Calibri"/>
          <w:sz w:val="24"/>
          <w:szCs w:val="24"/>
          <w:lang w:val="lv-LV"/>
        </w:rPr>
        <w:t>/</w:t>
      </w:r>
      <w:r w:rsidR="00773C74" w:rsidRPr="001D3731">
        <w:rPr>
          <w:rFonts w:eastAsia="Calibri"/>
          <w:i/>
          <w:sz w:val="24"/>
          <w:szCs w:val="24"/>
          <w:lang w:val="lv-LV"/>
        </w:rPr>
        <w:t>6</w:t>
      </w:r>
      <w:r w:rsidR="00A84E49">
        <w:rPr>
          <w:rFonts w:eastAsia="Calibri"/>
          <w:i/>
          <w:sz w:val="24"/>
          <w:szCs w:val="24"/>
          <w:lang w:val="lv-LV"/>
        </w:rPr>
        <w:t xml:space="preserve"> </w:t>
      </w:r>
      <w:r w:rsidRPr="008E14D9">
        <w:rPr>
          <w:rFonts w:eastAsia="Calibri"/>
          <w:sz w:val="24"/>
          <w:szCs w:val="24"/>
          <w:lang w:val="lv-LV"/>
        </w:rPr>
        <w:t>nolikumā</w:t>
      </w:r>
      <w:r w:rsidRPr="00491683">
        <w:rPr>
          <w:rFonts w:eastAsia="Calibri"/>
          <w:sz w:val="24"/>
          <w:szCs w:val="24"/>
          <w:lang w:val="lv-LV"/>
        </w:rPr>
        <w:t xml:space="preserve"> izvirzītajām prasībām un </w:t>
      </w:r>
      <w:r w:rsidRPr="00FB29AA">
        <w:rPr>
          <w:rFonts w:eastAsia="Calibri"/>
          <w:sz w:val="24"/>
          <w:szCs w:val="24"/>
          <w:lang w:val="lv-LV"/>
        </w:rPr>
        <w:t>iepirkuma līguma noteikumiem.</w:t>
      </w:r>
    </w:p>
    <w:p w14:paraId="02A2410B" w14:textId="7E8ED61D" w:rsidR="00607976" w:rsidRPr="00FB29AA" w:rsidRDefault="00607976" w:rsidP="00607976">
      <w:pPr>
        <w:pStyle w:val="ListHangingNoSpace"/>
        <w:spacing w:line="240" w:lineRule="auto"/>
        <w:ind w:left="0" w:firstLine="0"/>
        <w:jc w:val="both"/>
        <w:rPr>
          <w:lang w:val="lv-LV"/>
        </w:rPr>
      </w:pPr>
      <w:r w:rsidRPr="00FB29AA">
        <w:rPr>
          <w:sz w:val="24"/>
          <w:szCs w:val="24"/>
          <w:lang w:val="lv-LV"/>
        </w:rPr>
        <w:t>Apliecina, ka sagatavojot un iesniedzot šo piedāvājumu, esam izpildījuši Eiropas Parlamenta un Padomes 2016.</w:t>
      </w:r>
      <w:r w:rsidR="00344118">
        <w:rPr>
          <w:sz w:val="24"/>
          <w:szCs w:val="24"/>
          <w:lang w:val="lv-LV"/>
        </w:rPr>
        <w:t xml:space="preserve"> </w:t>
      </w:r>
      <w:r w:rsidRPr="00FB29AA">
        <w:rPr>
          <w:sz w:val="24"/>
          <w:szCs w:val="24"/>
          <w:lang w:val="lv-LV"/>
        </w:rPr>
        <w:t>gada 27.</w:t>
      </w:r>
      <w:r w:rsidR="00344118">
        <w:rPr>
          <w:sz w:val="24"/>
          <w:szCs w:val="24"/>
          <w:lang w:val="lv-LV"/>
        </w:rPr>
        <w:t xml:space="preserve"> </w:t>
      </w:r>
      <w:r w:rsidRPr="00FB29AA">
        <w:rPr>
          <w:sz w:val="24"/>
          <w:szCs w:val="24"/>
          <w:lang w:val="lv-LV"/>
        </w:rPr>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5A5F653" w14:textId="693B5485" w:rsidR="00607976" w:rsidRPr="00FB29AA" w:rsidRDefault="00607976" w:rsidP="00607976">
      <w:pPr>
        <w:pStyle w:val="ListHangingNoSpace"/>
        <w:spacing w:line="240" w:lineRule="auto"/>
        <w:ind w:left="0" w:firstLine="0"/>
        <w:jc w:val="both"/>
        <w:rPr>
          <w:lang w:val="lv-LV"/>
        </w:rPr>
      </w:pPr>
      <w:r w:rsidRPr="00FB29AA">
        <w:rPr>
          <w:sz w:val="24"/>
          <w:szCs w:val="24"/>
          <w:lang w:val="lv-LV"/>
        </w:rPr>
        <w:t xml:space="preserve">Apliecina, ka ir veicis </w:t>
      </w:r>
      <w:r w:rsidRPr="0051464A">
        <w:rPr>
          <w:sz w:val="24"/>
          <w:szCs w:val="24"/>
          <w:lang w:val="lv-LV"/>
        </w:rPr>
        <w:t xml:space="preserve">nolikuma </w:t>
      </w:r>
      <w:r w:rsidR="0051464A" w:rsidRPr="0051464A">
        <w:rPr>
          <w:bCs/>
          <w:sz w:val="24"/>
          <w:szCs w:val="24"/>
          <w:lang w:val="lv-LV"/>
        </w:rPr>
        <w:t>3. pielikuma “Tehniskais piedāvājums” un</w:t>
      </w:r>
      <w:r w:rsidR="0051464A">
        <w:rPr>
          <w:bCs/>
          <w:sz w:val="24"/>
          <w:szCs w:val="24"/>
          <w:lang w:val="lv-LV"/>
        </w:rPr>
        <w:t xml:space="preserve"> </w:t>
      </w:r>
      <w:r w:rsidR="0051464A" w:rsidRPr="0051464A">
        <w:rPr>
          <w:bCs/>
          <w:sz w:val="24"/>
          <w:szCs w:val="24"/>
          <w:lang w:val="lv-LV"/>
        </w:rPr>
        <w:t>4. pielikuma “Tehniskā specifikācija”</w:t>
      </w:r>
      <w:r w:rsidR="0051464A">
        <w:rPr>
          <w:bCs/>
          <w:sz w:val="24"/>
          <w:szCs w:val="24"/>
          <w:lang w:val="lv-LV"/>
        </w:rPr>
        <w:t xml:space="preserve"> </w:t>
      </w:r>
      <w:r w:rsidRPr="00FB29AA">
        <w:rPr>
          <w:sz w:val="24"/>
          <w:szCs w:val="24"/>
          <w:lang w:val="lv-LV"/>
        </w:rPr>
        <w:t xml:space="preserve">iekļauto </w:t>
      </w:r>
      <w:r w:rsidRPr="00FB29AA">
        <w:rPr>
          <w:rFonts w:eastAsia="Calibri"/>
          <w:sz w:val="24"/>
          <w:szCs w:val="24"/>
          <w:lang w:val="lv-LV"/>
        </w:rPr>
        <w:t>prasību novērtēšanu</w:t>
      </w:r>
      <w:r w:rsidRPr="00FB29AA">
        <w:rPr>
          <w:sz w:val="24"/>
          <w:szCs w:val="24"/>
          <w:lang w:val="lv-LV"/>
        </w:rPr>
        <w:t xml:space="preserve"> un nav identificējis nepilnības, kas nākotnē varētu apgrūtināt iepirkuma līguma izpildi.</w:t>
      </w:r>
    </w:p>
    <w:p w14:paraId="6AE791E3"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rPr>
        <w:t xml:space="preserve">Apliecina, ka  piedāvātajā līgumcenā ir ievērtētas visas ar iepirkuma līguma izpildi saprātīgi paredzamās izmaksas un attiecināmie nodokļus </w:t>
      </w:r>
      <w:r w:rsidRPr="00FB29AA">
        <w:rPr>
          <w:bCs/>
          <w:sz w:val="24"/>
          <w:szCs w:val="24"/>
          <w:lang w:val="lv-LV"/>
        </w:rPr>
        <w:t xml:space="preserve">(izņemot PVN), kā arī izvērtēti riski un iespējamie sadārdzinājumi, kas nākotnē </w:t>
      </w:r>
      <w:r w:rsidRPr="00FB29AA">
        <w:rPr>
          <w:sz w:val="24"/>
          <w:szCs w:val="24"/>
          <w:lang w:val="lv-LV"/>
        </w:rPr>
        <w:t xml:space="preserve"> varētu palielināt </w:t>
      </w:r>
      <w:r>
        <w:rPr>
          <w:sz w:val="24"/>
          <w:szCs w:val="24"/>
          <w:lang w:val="lv-LV"/>
        </w:rPr>
        <w:t xml:space="preserve">darbu </w:t>
      </w:r>
      <w:r w:rsidRPr="00FB29AA">
        <w:rPr>
          <w:sz w:val="24"/>
          <w:szCs w:val="24"/>
          <w:lang w:val="lv-LV"/>
        </w:rPr>
        <w:t xml:space="preserve">izmaksas un radīt neparedzētus izdevumus. </w:t>
      </w:r>
    </w:p>
    <w:p w14:paraId="50D4AA19" w14:textId="77777777" w:rsidR="00607976" w:rsidRPr="00FB29AA" w:rsidRDefault="00607976" w:rsidP="00607976">
      <w:pPr>
        <w:pStyle w:val="ListHangingNoSpace"/>
        <w:spacing w:line="240" w:lineRule="auto"/>
        <w:ind w:left="0" w:firstLine="0"/>
        <w:jc w:val="both"/>
        <w:rPr>
          <w:lang w:val="lv-LV"/>
        </w:rPr>
      </w:pPr>
      <w:r w:rsidRPr="00FB29AA">
        <w:rPr>
          <w:bCs/>
          <w:sz w:val="24"/>
          <w:szCs w:val="24"/>
          <w:lang w:val="lv-LV"/>
        </w:rPr>
        <w:t xml:space="preserve">Apliecina, ka tam ir pietiekami resursi, </w:t>
      </w:r>
      <w:r w:rsidRPr="00FB29AA">
        <w:rPr>
          <w:sz w:val="24"/>
          <w:szCs w:val="24"/>
          <w:lang w:val="lv-LV" w:eastAsia="lv-LV"/>
        </w:rPr>
        <w:t>lai izpildītu iepirkuma līgumu atbilstošā kvalitātē, apjomā un termiņā.</w:t>
      </w:r>
    </w:p>
    <w:p w14:paraId="098E6C02" w14:textId="77777777" w:rsidR="00607976" w:rsidRPr="00FB29AA" w:rsidRDefault="00607976" w:rsidP="00607976">
      <w:pPr>
        <w:pStyle w:val="ListHangingNoSpace"/>
        <w:spacing w:line="240" w:lineRule="auto"/>
        <w:ind w:left="0" w:firstLine="0"/>
        <w:jc w:val="both"/>
        <w:rPr>
          <w:lang w:val="lv-LV"/>
        </w:rPr>
      </w:pPr>
      <w:r w:rsidRPr="00FB29AA">
        <w:rPr>
          <w:rFonts w:eastAsia="Calibri"/>
          <w:sz w:val="24"/>
          <w:szCs w:val="24"/>
          <w:lang w:val="lv-LV"/>
        </w:rPr>
        <w:t xml:space="preserve">Atzīst piedāvājuma </w:t>
      </w:r>
      <w:r w:rsidRPr="00FB29AA">
        <w:rPr>
          <w:sz w:val="24"/>
          <w:szCs w:val="24"/>
          <w:lang w:val="lv-LV"/>
        </w:rPr>
        <w:t xml:space="preserve">spēkā esamību līdz iepirkuma līguma noslēgšanai. </w:t>
      </w:r>
    </w:p>
    <w:p w14:paraId="37D243EC"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rPr>
        <w:lastRenderedPageBreak/>
        <w:t xml:space="preserve">Apliecina </w:t>
      </w:r>
      <w:r w:rsidRPr="00FB29AA">
        <w:rPr>
          <w:rFonts w:eastAsia="Calibri"/>
          <w:sz w:val="24"/>
          <w:szCs w:val="24"/>
          <w:lang w:val="lv-LV"/>
        </w:rPr>
        <w:t>piedāvājumā sniegto ziņu patiesumu.</w:t>
      </w:r>
    </w:p>
    <w:p w14:paraId="18847B3F" w14:textId="77777777" w:rsidR="00607976" w:rsidRPr="00CC70DA" w:rsidRDefault="00607976" w:rsidP="00607976">
      <w:pPr>
        <w:pStyle w:val="ListHangingNoSpace"/>
        <w:spacing w:line="240" w:lineRule="auto"/>
        <w:ind w:left="0" w:firstLine="0"/>
        <w:jc w:val="both"/>
        <w:rPr>
          <w:sz w:val="24"/>
          <w:szCs w:val="24"/>
          <w:lang w:val="lv-LV"/>
        </w:rPr>
      </w:pPr>
      <w:r w:rsidRPr="00CC70DA">
        <w:rPr>
          <w:sz w:val="24"/>
          <w:szCs w:val="24"/>
          <w:lang w:val="lv-LV"/>
        </w:rPr>
        <w:t>Apliecina, ka piedāvājums ir sagatavots patstāvīgi un neatkarīgi no konkurentiem, un bez konsultācijām, līgumiem vai vienošanām, vai cita veida saziņas ar konkurentiem un nav tādu apstākļu, kuri liegtu piedalīties Atklātā konkursā un pildīt iepirkumu procedūras nolikumā un tehniskajā specifikācijā norādītās prasības.</w:t>
      </w:r>
    </w:p>
    <w:p w14:paraId="2D78D071"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eastAsia="lv-LV"/>
        </w:rPr>
        <w:t xml:space="preserve">Norāda </w:t>
      </w:r>
      <w:r w:rsidRPr="00FB29AA">
        <w:rPr>
          <w:sz w:val="24"/>
          <w:szCs w:val="24"/>
          <w:lang w:val="lv-LV"/>
        </w:rPr>
        <w:t>tās piedāvājuma daļas (dokumentus), kuras satur komercnoslēpumu &lt;&gt; (</w:t>
      </w:r>
      <w:r w:rsidRPr="00FB29AA">
        <w:rPr>
          <w:sz w:val="24"/>
          <w:szCs w:val="24"/>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informācija  komercnoslēpums, tad norādīt piedāvājuma dokumentu, kas satur komercnoslēpumu vai konfidenciālu informāciju (ciktāl tas neierobežo Publisko iepirkumu likuma nosacījumus).</w:t>
      </w:r>
    </w:p>
    <w:tbl>
      <w:tblPr>
        <w:tblW w:w="4998" w:type="pct"/>
        <w:tblLook w:val="0000" w:firstRow="0" w:lastRow="0" w:firstColumn="0" w:lastColumn="0" w:noHBand="0" w:noVBand="0"/>
      </w:tblPr>
      <w:tblGrid>
        <w:gridCol w:w="2564"/>
        <w:gridCol w:w="6547"/>
      </w:tblGrid>
      <w:tr w:rsidR="00607976" w:rsidRPr="00FB29AA" w14:paraId="2CA2794F" w14:textId="77777777" w:rsidTr="00607976">
        <w:tc>
          <w:tcPr>
            <w:tcW w:w="1407" w:type="pct"/>
          </w:tcPr>
          <w:p w14:paraId="0EE14D81" w14:textId="77777777" w:rsidR="00607976" w:rsidRPr="00FB29AA" w:rsidRDefault="00607976" w:rsidP="00607976">
            <w:pPr>
              <w:rPr>
                <w:rFonts w:ascii="Times New Roman" w:hAnsi="Times New Roman" w:cs="Times New Roman"/>
                <w:sz w:val="24"/>
                <w:szCs w:val="24"/>
              </w:rPr>
            </w:pPr>
            <w:bookmarkStart w:id="13" w:name="OLE_LINK10"/>
            <w:bookmarkStart w:id="14" w:name="OLE_LINK11"/>
          </w:p>
          <w:p w14:paraId="74670828" w14:textId="77777777" w:rsidR="00607976" w:rsidRPr="00FB29AA" w:rsidRDefault="00607976" w:rsidP="00607976">
            <w:pPr>
              <w:rPr>
                <w:rFonts w:ascii="Times New Roman" w:hAnsi="Times New Roman" w:cs="Times New Roman"/>
                <w:sz w:val="24"/>
                <w:szCs w:val="24"/>
              </w:rPr>
            </w:pPr>
            <w:r w:rsidRPr="00FB29AA">
              <w:rPr>
                <w:rFonts w:ascii="Times New Roman" w:hAnsi="Times New Roman" w:cs="Times New Roman"/>
                <w:sz w:val="24"/>
                <w:szCs w:val="24"/>
              </w:rPr>
              <w:t>Pretendenta pārstāvis</w:t>
            </w:r>
            <w:bookmarkEnd w:id="13"/>
            <w:bookmarkEnd w:id="14"/>
          </w:p>
        </w:tc>
        <w:tc>
          <w:tcPr>
            <w:tcW w:w="3593" w:type="pct"/>
            <w:tcBorders>
              <w:bottom w:val="single" w:sz="4" w:space="0" w:color="auto"/>
            </w:tcBorders>
          </w:tcPr>
          <w:p w14:paraId="2FB0CC83" w14:textId="77777777" w:rsidR="00607976" w:rsidRPr="00FB29AA" w:rsidRDefault="00607976" w:rsidP="00607976">
            <w:pPr>
              <w:rPr>
                <w:rFonts w:ascii="Times New Roman" w:hAnsi="Times New Roman" w:cs="Times New Roman"/>
                <w:sz w:val="24"/>
                <w:szCs w:val="24"/>
              </w:rPr>
            </w:pPr>
          </w:p>
        </w:tc>
      </w:tr>
      <w:tr w:rsidR="00607976" w:rsidRPr="00FB29AA" w14:paraId="057C2F51" w14:textId="77777777" w:rsidTr="00607976">
        <w:tc>
          <w:tcPr>
            <w:tcW w:w="1407" w:type="pct"/>
          </w:tcPr>
          <w:p w14:paraId="70149C9F" w14:textId="77777777" w:rsidR="00607976" w:rsidRPr="00FB29AA" w:rsidRDefault="00607976" w:rsidP="00607976">
            <w:pPr>
              <w:rPr>
                <w:rFonts w:ascii="Times New Roman" w:hAnsi="Times New Roman" w:cs="Times New Roman"/>
                <w:sz w:val="24"/>
                <w:szCs w:val="24"/>
              </w:rPr>
            </w:pPr>
          </w:p>
        </w:tc>
        <w:tc>
          <w:tcPr>
            <w:tcW w:w="3593" w:type="pct"/>
            <w:tcBorders>
              <w:top w:val="single" w:sz="4" w:space="0" w:color="auto"/>
            </w:tcBorders>
          </w:tcPr>
          <w:p w14:paraId="61C96031" w14:textId="77777777" w:rsidR="00607976" w:rsidRPr="00FB29AA" w:rsidRDefault="00607976" w:rsidP="00607976">
            <w:pPr>
              <w:rPr>
                <w:rFonts w:ascii="Times New Roman" w:hAnsi="Times New Roman" w:cs="Times New Roman"/>
                <w:sz w:val="24"/>
                <w:szCs w:val="24"/>
              </w:rPr>
            </w:pPr>
            <w:r w:rsidRPr="00FB29AA">
              <w:rPr>
                <w:rFonts w:ascii="Times New Roman" w:hAnsi="Times New Roman" w:cs="Times New Roman"/>
                <w:sz w:val="24"/>
                <w:szCs w:val="24"/>
              </w:rPr>
              <w:t xml:space="preserve">                             (amats, paraksts, vārds, uzvārds)</w:t>
            </w:r>
          </w:p>
        </w:tc>
      </w:tr>
    </w:tbl>
    <w:p w14:paraId="082FDF0A" w14:textId="77777777" w:rsidR="00607976" w:rsidRDefault="00607976" w:rsidP="00607976">
      <w:pPr>
        <w:pStyle w:val="virsraksts"/>
        <w:jc w:val="left"/>
      </w:pPr>
    </w:p>
    <w:p w14:paraId="2F8C4758" w14:textId="77777777" w:rsidR="00607976" w:rsidRDefault="00607976" w:rsidP="00607976">
      <w:pPr>
        <w:pStyle w:val="virsraksts"/>
        <w:jc w:val="left"/>
      </w:pPr>
    </w:p>
    <w:p w14:paraId="61707718" w14:textId="77777777" w:rsidR="00607976" w:rsidRDefault="00607976">
      <w:pPr>
        <w:rPr>
          <w:rFonts w:ascii="Times New Roman" w:eastAsia="Times New Roman" w:hAnsi="Times New Roman" w:cs="Times New Roman"/>
          <w:b/>
          <w:bCs/>
          <w:sz w:val="24"/>
          <w:szCs w:val="24"/>
        </w:rPr>
      </w:pPr>
      <w:r>
        <w:rPr>
          <w:rFonts w:ascii="Times New Roman" w:hAnsi="Times New Roman"/>
          <w:b/>
          <w:bCs/>
          <w:sz w:val="24"/>
          <w:szCs w:val="24"/>
        </w:rPr>
        <w:br w:type="page"/>
      </w:r>
    </w:p>
    <w:p w14:paraId="6184779F" w14:textId="5ECC5F4A" w:rsidR="00607976" w:rsidRPr="00607976" w:rsidRDefault="00607976" w:rsidP="00607976">
      <w:pPr>
        <w:pStyle w:val="Vienkrsteksts"/>
        <w:numPr>
          <w:ilvl w:val="0"/>
          <w:numId w:val="0"/>
        </w:numPr>
        <w:spacing w:after="0"/>
        <w:ind w:firstLine="142"/>
        <w:jc w:val="center"/>
        <w:rPr>
          <w:rFonts w:ascii="Times New Roman" w:hAnsi="Times New Roman"/>
          <w:b/>
          <w:bCs/>
          <w:sz w:val="24"/>
          <w:szCs w:val="24"/>
        </w:rPr>
      </w:pPr>
      <w:r w:rsidRPr="00607976">
        <w:rPr>
          <w:rFonts w:ascii="Times New Roman" w:hAnsi="Times New Roman"/>
          <w:b/>
          <w:bCs/>
          <w:sz w:val="24"/>
          <w:szCs w:val="24"/>
        </w:rPr>
        <w:lastRenderedPageBreak/>
        <w:t>PIETEIKUMS</w:t>
      </w:r>
    </w:p>
    <w:p w14:paraId="0BBD293D" w14:textId="77777777" w:rsidR="00C361B2" w:rsidRPr="00C361B2" w:rsidRDefault="00C361B2" w:rsidP="00C361B2">
      <w:pPr>
        <w:pStyle w:val="Vienkrsteksts"/>
        <w:numPr>
          <w:ilvl w:val="0"/>
          <w:numId w:val="0"/>
        </w:numPr>
        <w:spacing w:after="0"/>
        <w:ind w:firstLine="142"/>
        <w:jc w:val="right"/>
        <w:rPr>
          <w:rFonts w:ascii="Times New Roman" w:hAnsi="Times New Roman"/>
          <w:b/>
          <w:bCs/>
          <w:i/>
          <w:iCs/>
          <w:sz w:val="24"/>
          <w:szCs w:val="24"/>
        </w:rPr>
      </w:pPr>
    </w:p>
    <w:p w14:paraId="42869358" w14:textId="77777777" w:rsidR="00607976" w:rsidRPr="00DA5767" w:rsidRDefault="00607976" w:rsidP="00607976">
      <w:pPr>
        <w:tabs>
          <w:tab w:val="left" w:pos="720"/>
        </w:tabs>
        <w:spacing w:after="0" w:line="240" w:lineRule="auto"/>
        <w:jc w:val="center"/>
        <w:rPr>
          <w:rFonts w:ascii="Times New Roman" w:eastAsia="Times New Roman" w:hAnsi="Times New Roman" w:cs="Times New Roman"/>
          <w:b/>
          <w:sz w:val="24"/>
          <w:szCs w:val="24"/>
          <w:lang w:eastAsia="lv-LV"/>
        </w:rPr>
      </w:pPr>
      <w:r w:rsidRPr="00DA5767">
        <w:rPr>
          <w:rFonts w:ascii="Times New Roman" w:eastAsia="Times New Roman" w:hAnsi="Times New Roman" w:cs="Times New Roman"/>
          <w:b/>
          <w:sz w:val="24"/>
          <w:szCs w:val="24"/>
          <w:lang w:eastAsia="lv-LV"/>
        </w:rPr>
        <w:t>PERSONAS, UZ KURAS IESPĒJĀM PRETENDENTS BALSTĀS, LAI APLIECINĀTU PRETENDENTA ATBILSTĪBU PRETENDENTA KVALIFIKĀCIJAS PRASĪBĀM, UN APAKŠUZŅĒMĒJA APLIECINĀJUMS</w:t>
      </w:r>
    </w:p>
    <w:p w14:paraId="3FCF621F" w14:textId="77777777" w:rsidR="00607976" w:rsidRPr="00DA5767" w:rsidRDefault="00607976" w:rsidP="00607976">
      <w:pPr>
        <w:tabs>
          <w:tab w:val="left" w:pos="720"/>
        </w:tabs>
        <w:spacing w:after="0" w:line="240" w:lineRule="auto"/>
        <w:rPr>
          <w:rFonts w:ascii="Times New Roman" w:eastAsia="Times New Roman" w:hAnsi="Times New Roman" w:cs="Times New Roman"/>
          <w:b/>
          <w:sz w:val="24"/>
          <w:szCs w:val="24"/>
          <w:lang w:eastAsia="lv-LV"/>
        </w:rPr>
      </w:pPr>
    </w:p>
    <w:p w14:paraId="11F42039" w14:textId="77777777" w:rsidR="00607976" w:rsidRPr="00DA5767" w:rsidRDefault="00607976" w:rsidP="00607976">
      <w:pPr>
        <w:tabs>
          <w:tab w:val="left" w:pos="720"/>
        </w:tabs>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b/>
        <w:t>Atklātā konkursa ietvaros</w:t>
      </w:r>
    </w:p>
    <w:p w14:paraId="5D84DFD4" w14:textId="77777777" w:rsidR="00607976" w:rsidRPr="00DA5767" w:rsidRDefault="00607976" w:rsidP="00607976">
      <w:pPr>
        <w:shd w:val="clear" w:color="auto" w:fill="FFFFFF"/>
        <w:spacing w:after="0" w:line="240" w:lineRule="auto"/>
        <w:ind w:firstLine="72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Ar šo</w:t>
      </w:r>
      <w:r w:rsidRPr="00DA5767">
        <w:rPr>
          <w:rFonts w:ascii="Times New Roman" w:eastAsia="Times New Roman" w:hAnsi="Times New Roman" w:cs="Times New Roman"/>
          <w:sz w:val="24"/>
          <w:szCs w:val="24"/>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DA5767">
        <w:rPr>
          <w:rFonts w:ascii="Times New Roman" w:eastAsia="Times New Roman" w:hAnsi="Times New Roman" w:cs="Times New Roman"/>
          <w:sz w:val="24"/>
          <w:szCs w:val="24"/>
          <w:shd w:val="clear" w:color="auto" w:fill="FFFFFF"/>
        </w:rPr>
        <w:t>, pārstāvības tiesības pamats</w:t>
      </w:r>
      <w:r w:rsidRPr="00DA5767">
        <w:rPr>
          <w:rFonts w:ascii="Times New Roman" w:eastAsia="Times New Roman" w:hAnsi="Times New Roman" w:cs="Times New Roman"/>
          <w:sz w:val="24"/>
          <w:szCs w:val="24"/>
          <w:shd w:val="clear" w:color="auto" w:fill="FFFFFF"/>
          <w:lang w:eastAsia="lv-LV"/>
        </w:rPr>
        <w:t>&gt;:</w:t>
      </w:r>
    </w:p>
    <w:p w14:paraId="4D8BBFE6" w14:textId="77777777" w:rsidR="00607976" w:rsidRPr="00DA5767" w:rsidRDefault="00607976" w:rsidP="00607976">
      <w:pPr>
        <w:tabs>
          <w:tab w:val="left" w:pos="720"/>
        </w:tabs>
        <w:spacing w:after="0" w:line="240" w:lineRule="auto"/>
        <w:rPr>
          <w:rFonts w:ascii="Times New Roman" w:eastAsia="Times New Roman" w:hAnsi="Times New Roman" w:cs="Times New Roman"/>
          <w:b/>
          <w:sz w:val="24"/>
          <w:szCs w:val="24"/>
          <w:lang w:eastAsia="lv-LV"/>
        </w:rPr>
      </w:pPr>
    </w:p>
    <w:p w14:paraId="054DCC60" w14:textId="697036C8" w:rsidR="00607976" w:rsidRPr="00491683" w:rsidRDefault="00607976" w:rsidP="00607976">
      <w:pPr>
        <w:numPr>
          <w:ilvl w:val="0"/>
          <w:numId w:val="10"/>
        </w:numPr>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 xml:space="preserve">apliecina, ka ir informēts par to, ka  &lt;Pretendenta nosaukums, reģistrācijas numurs un adrese&gt; (turpmāk – Pretendents) iesniegs piedāvājumu </w:t>
      </w:r>
      <w:r>
        <w:rPr>
          <w:rFonts w:ascii="Times New Roman" w:eastAsia="Times New Roman" w:hAnsi="Times New Roman" w:cs="Times New Roman"/>
          <w:sz w:val="24"/>
          <w:szCs w:val="24"/>
          <w:lang w:eastAsia="lv-LV"/>
        </w:rPr>
        <w:t xml:space="preserve">Līvānu novada </w:t>
      </w:r>
      <w:r w:rsidRPr="00491683">
        <w:rPr>
          <w:rFonts w:ascii="Times New Roman" w:eastAsia="Times New Roman" w:hAnsi="Times New Roman" w:cs="Times New Roman"/>
          <w:sz w:val="24"/>
          <w:szCs w:val="24"/>
          <w:lang w:eastAsia="lv-LV"/>
        </w:rPr>
        <w:t>pašvaldībai, reģistrācijas Nr. 90000065595, Rīgas iela 77, Līvāni, Līvānu novads, LV-5316 (turpmāk – Pasūtītājs) organizētā atklātā konkursa “Līvānu novada ielu un autoceļu ikdienas uzturēšanas darbi 202</w:t>
      </w:r>
      <w:r w:rsidR="004835A1">
        <w:rPr>
          <w:rFonts w:ascii="Times New Roman" w:eastAsia="Times New Roman" w:hAnsi="Times New Roman" w:cs="Times New Roman"/>
          <w:sz w:val="24"/>
          <w:szCs w:val="24"/>
          <w:lang w:eastAsia="lv-LV"/>
        </w:rPr>
        <w:t>4</w:t>
      </w:r>
      <w:r w:rsidRPr="00491683">
        <w:rPr>
          <w:rFonts w:ascii="Times New Roman" w:eastAsia="Times New Roman" w:hAnsi="Times New Roman" w:cs="Times New Roman"/>
          <w:sz w:val="24"/>
          <w:szCs w:val="24"/>
          <w:lang w:eastAsia="lv-LV"/>
        </w:rPr>
        <w:t>.</w:t>
      </w:r>
      <w:r w:rsidR="009C180D">
        <w:rPr>
          <w:rFonts w:ascii="Times New Roman" w:eastAsia="Times New Roman" w:hAnsi="Times New Roman" w:cs="Times New Roman"/>
          <w:sz w:val="24"/>
          <w:szCs w:val="24"/>
          <w:lang w:eastAsia="lv-LV"/>
        </w:rPr>
        <w:t xml:space="preserve"> un 2025.</w:t>
      </w:r>
      <w:r w:rsidRPr="00491683">
        <w:rPr>
          <w:rFonts w:ascii="Times New Roman" w:eastAsia="Times New Roman" w:hAnsi="Times New Roman" w:cs="Times New Roman"/>
          <w:sz w:val="24"/>
          <w:szCs w:val="24"/>
          <w:lang w:eastAsia="lv-LV"/>
        </w:rPr>
        <w:t xml:space="preserve"> gadā” (ID Nr. LNP </w:t>
      </w:r>
      <w:r w:rsidRPr="001B3B23">
        <w:rPr>
          <w:rFonts w:ascii="Times New Roman" w:eastAsia="Times New Roman" w:hAnsi="Times New Roman" w:cs="Times New Roman"/>
          <w:sz w:val="24"/>
          <w:szCs w:val="24"/>
          <w:lang w:eastAsia="lv-LV"/>
        </w:rPr>
        <w:t>202</w:t>
      </w:r>
      <w:r w:rsidR="004835A1" w:rsidRPr="001B3B23">
        <w:rPr>
          <w:rFonts w:ascii="Times New Roman" w:eastAsia="Times New Roman" w:hAnsi="Times New Roman" w:cs="Times New Roman"/>
          <w:sz w:val="24"/>
          <w:szCs w:val="24"/>
          <w:lang w:eastAsia="lv-LV"/>
        </w:rPr>
        <w:t>4</w:t>
      </w:r>
      <w:r w:rsidRPr="001B3B23">
        <w:rPr>
          <w:rFonts w:ascii="Times New Roman" w:eastAsia="Times New Roman" w:hAnsi="Times New Roman" w:cs="Times New Roman"/>
          <w:sz w:val="24"/>
          <w:szCs w:val="24"/>
          <w:lang w:eastAsia="lv-LV"/>
        </w:rPr>
        <w:t>/</w:t>
      </w:r>
      <w:r w:rsidR="001B3B23" w:rsidRPr="001B3B23">
        <w:rPr>
          <w:rFonts w:ascii="Times New Roman" w:eastAsia="Times New Roman" w:hAnsi="Times New Roman" w:cs="Times New Roman"/>
          <w:sz w:val="24"/>
          <w:szCs w:val="24"/>
          <w:lang w:eastAsia="lv-LV"/>
        </w:rPr>
        <w:t>6</w:t>
      </w:r>
      <w:r w:rsidRPr="008E14D9">
        <w:rPr>
          <w:rFonts w:ascii="Times New Roman" w:eastAsia="Times New Roman" w:hAnsi="Times New Roman" w:cs="Times New Roman"/>
          <w:sz w:val="24"/>
          <w:szCs w:val="24"/>
          <w:lang w:eastAsia="lv-LV"/>
        </w:rPr>
        <w:t>)  ietvaros</w:t>
      </w:r>
      <w:r w:rsidRPr="00491683">
        <w:rPr>
          <w:rFonts w:ascii="Times New Roman" w:eastAsia="Times New Roman" w:hAnsi="Times New Roman" w:cs="Times New Roman"/>
          <w:sz w:val="24"/>
          <w:szCs w:val="24"/>
          <w:lang w:eastAsia="lv-LV"/>
        </w:rPr>
        <w:t xml:space="preserve">; </w:t>
      </w:r>
    </w:p>
    <w:p w14:paraId="14A62EFB" w14:textId="77777777" w:rsidR="00607976" w:rsidRPr="00DA5767" w:rsidRDefault="00607976" w:rsidP="00607976">
      <w:pPr>
        <w:numPr>
          <w:ilvl w:val="0"/>
          <w:numId w:val="10"/>
        </w:numPr>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apliecina, ka gadījumā, ja ar Pretendentu tiks noslēgts iepirkuma līgums, apņemas:</w:t>
      </w:r>
    </w:p>
    <w:p w14:paraId="46651E30" w14:textId="77777777" w:rsidR="00607976" w:rsidRPr="00DA5767" w:rsidRDefault="00607976" w:rsidP="00607976">
      <w:pPr>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[veikt šādus būvdarbus:</w:t>
      </w:r>
    </w:p>
    <w:p w14:paraId="3043EA76" w14:textId="77777777" w:rsidR="00607976" w:rsidRPr="00DA5767" w:rsidRDefault="00607976" w:rsidP="00607976">
      <w:pPr>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&lt;īss būvniecības darbu apraksts atbilstoši Apakšuzņēmējiem nododamo būvniecības darbu sarakstā norādītajam&gt; un]</w:t>
      </w:r>
    </w:p>
    <w:p w14:paraId="38866E3C" w14:textId="77777777" w:rsidR="00607976" w:rsidRPr="00DA5767" w:rsidRDefault="00607976" w:rsidP="00607976">
      <w:pPr>
        <w:tabs>
          <w:tab w:val="left" w:pos="720"/>
        </w:tabs>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[nodot Pretendenta rīcībā šādus resursus:</w:t>
      </w:r>
    </w:p>
    <w:p w14:paraId="183FC493" w14:textId="77777777" w:rsidR="00607976" w:rsidRPr="00DA5767" w:rsidRDefault="00607976" w:rsidP="00607976">
      <w:pPr>
        <w:tabs>
          <w:tab w:val="left" w:pos="720"/>
        </w:tabs>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&lt;īss Pretendentam nododamo resursu (piemēram, finanšu resursu, speciālistu un/vai tehniskā aprīkojuma) apraksts&gt;].</w:t>
      </w:r>
    </w:p>
    <w:p w14:paraId="6164E789" w14:textId="77777777" w:rsidR="00607976" w:rsidRPr="00DA5767" w:rsidRDefault="00607976" w:rsidP="00607976">
      <w:pPr>
        <w:spacing w:after="0" w:line="240" w:lineRule="auto"/>
        <w:jc w:val="center"/>
        <w:rPr>
          <w:rFonts w:ascii="Times New Roman" w:eastAsia="Times New Roman" w:hAnsi="Times New Roman" w:cs="Times New Roman"/>
          <w:b/>
          <w:sz w:val="24"/>
          <w:szCs w:val="24"/>
          <w:lang w:eastAsia="lv-LV"/>
        </w:rPr>
      </w:pPr>
      <w:r w:rsidRPr="00DA5767">
        <w:rPr>
          <w:rFonts w:ascii="Times New Roman" w:eastAsia="Times New Roman" w:hAnsi="Times New Roman" w:cs="Times New Roman"/>
          <w:b/>
          <w:sz w:val="24"/>
          <w:szCs w:val="24"/>
          <w:lang w:eastAsia="lv-LV"/>
        </w:rPr>
        <w:t>SPECIĀLISTU SARAKSTS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304"/>
        <w:gridCol w:w="1417"/>
        <w:gridCol w:w="1276"/>
        <w:gridCol w:w="1276"/>
        <w:gridCol w:w="1984"/>
        <w:gridCol w:w="1276"/>
      </w:tblGrid>
      <w:tr w:rsidR="00607976" w:rsidRPr="00DA5767" w14:paraId="020EDC56" w14:textId="77777777" w:rsidTr="00607976">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134C15"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Nr.</w:t>
            </w:r>
          </w:p>
          <w:p w14:paraId="3A5AAF40"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p.k.</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01FA33"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Vārds, Uzvārds</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E8491A"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Amata nosaukums</w:t>
            </w:r>
          </w:p>
          <w:p w14:paraId="5C49245D"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4ED48"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Sertifikāta Nr. un derīguma termiņš</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0FD9C5"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Sertifikāta nosaukums/ izglītības dokumenta nosaukums</w:t>
            </w:r>
          </w:p>
        </w:tc>
        <w:tc>
          <w:tcPr>
            <w:tcW w:w="1984" w:type="dxa"/>
            <w:tcBorders>
              <w:top w:val="single" w:sz="4" w:space="0" w:color="auto"/>
              <w:left w:val="single" w:sz="4" w:space="0" w:color="auto"/>
              <w:bottom w:val="single" w:sz="4" w:space="0" w:color="auto"/>
              <w:right w:val="single" w:sz="4" w:space="0" w:color="auto"/>
            </w:tcBorders>
            <w:shd w:val="clear" w:color="auto" w:fill="D9D9D9"/>
            <w:hideMark/>
          </w:tcPr>
          <w:p w14:paraId="182222BA"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 xml:space="preserve">Speciālista darba devējs (komersanta nosaukums un </w:t>
            </w:r>
            <w:proofErr w:type="spellStart"/>
            <w:r w:rsidRPr="00DA5767">
              <w:rPr>
                <w:rFonts w:ascii="Times New Roman" w:eastAsia="Times New Roman" w:hAnsi="Times New Roman" w:cs="Times New Roman"/>
                <w:bCs/>
                <w:color w:val="000000"/>
                <w:spacing w:val="-9"/>
                <w:sz w:val="24"/>
                <w:szCs w:val="24"/>
              </w:rPr>
              <w:t>reģ</w:t>
            </w:r>
            <w:proofErr w:type="spellEnd"/>
            <w:r w:rsidRPr="00DA5767">
              <w:rPr>
                <w:rFonts w:ascii="Times New Roman" w:eastAsia="Times New Roman" w:hAnsi="Times New Roman" w:cs="Times New Roman"/>
                <w:bCs/>
                <w:color w:val="000000"/>
                <w:spacing w:val="-9"/>
                <w:sz w:val="24"/>
                <w:szCs w:val="24"/>
              </w:rPr>
              <w:t>. Nr.)</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709AE9F9"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Speciālista kontakttālrunis</w:t>
            </w:r>
          </w:p>
        </w:tc>
      </w:tr>
      <w:tr w:rsidR="00607976" w:rsidRPr="00DA5767" w14:paraId="1453DFEA" w14:textId="77777777" w:rsidTr="00607976">
        <w:tc>
          <w:tcPr>
            <w:tcW w:w="676" w:type="dxa"/>
            <w:tcBorders>
              <w:top w:val="single" w:sz="4" w:space="0" w:color="auto"/>
              <w:left w:val="single" w:sz="4" w:space="0" w:color="auto"/>
              <w:bottom w:val="single" w:sz="4" w:space="0" w:color="auto"/>
              <w:right w:val="single" w:sz="4" w:space="0" w:color="auto"/>
            </w:tcBorders>
            <w:hideMark/>
          </w:tcPr>
          <w:p w14:paraId="0F2791D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7C134464"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A33AC43"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B644A99"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18EBBA1"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6BC0E6A1"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5C91D7"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r w:rsidR="00607976" w:rsidRPr="00DA5767" w14:paraId="38054492" w14:textId="77777777" w:rsidTr="00607976">
        <w:tc>
          <w:tcPr>
            <w:tcW w:w="676" w:type="dxa"/>
            <w:tcBorders>
              <w:top w:val="single" w:sz="4" w:space="0" w:color="auto"/>
              <w:left w:val="single" w:sz="4" w:space="0" w:color="auto"/>
              <w:bottom w:val="single" w:sz="4" w:space="0" w:color="auto"/>
              <w:right w:val="single" w:sz="4" w:space="0" w:color="auto"/>
            </w:tcBorders>
            <w:hideMark/>
          </w:tcPr>
          <w:p w14:paraId="70C1E2AE"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2....</w:t>
            </w:r>
          </w:p>
        </w:tc>
        <w:tc>
          <w:tcPr>
            <w:tcW w:w="1304" w:type="dxa"/>
            <w:tcBorders>
              <w:top w:val="single" w:sz="4" w:space="0" w:color="auto"/>
              <w:left w:val="single" w:sz="4" w:space="0" w:color="auto"/>
              <w:bottom w:val="single" w:sz="4" w:space="0" w:color="auto"/>
              <w:right w:val="single" w:sz="4" w:space="0" w:color="auto"/>
            </w:tcBorders>
          </w:tcPr>
          <w:p w14:paraId="592222C6"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D9CDF9F"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63B9A7F"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7A2DBC5"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DD5E20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4D92C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r w:rsidR="00607976" w:rsidRPr="00DA5767" w14:paraId="6A9CD75E" w14:textId="77777777" w:rsidTr="00607976">
        <w:tc>
          <w:tcPr>
            <w:tcW w:w="676" w:type="dxa"/>
            <w:tcBorders>
              <w:top w:val="single" w:sz="4" w:space="0" w:color="auto"/>
              <w:left w:val="single" w:sz="4" w:space="0" w:color="auto"/>
              <w:bottom w:val="single" w:sz="4" w:space="0" w:color="auto"/>
              <w:right w:val="single" w:sz="4" w:space="0" w:color="auto"/>
            </w:tcBorders>
          </w:tcPr>
          <w:p w14:paraId="3D24722D"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304" w:type="dxa"/>
            <w:tcBorders>
              <w:top w:val="single" w:sz="4" w:space="0" w:color="auto"/>
              <w:left w:val="single" w:sz="4" w:space="0" w:color="auto"/>
              <w:bottom w:val="single" w:sz="4" w:space="0" w:color="auto"/>
              <w:right w:val="single" w:sz="4" w:space="0" w:color="auto"/>
            </w:tcBorders>
          </w:tcPr>
          <w:p w14:paraId="3A3CF9B8"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044EBB9"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F13F6EA"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F45FA0"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9055744"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CF192E2"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bl>
    <w:p w14:paraId="1DFF273D" w14:textId="77777777" w:rsidR="00607976" w:rsidRPr="00DA5767" w:rsidRDefault="00607976" w:rsidP="00607976">
      <w:pPr>
        <w:spacing w:after="0" w:line="240" w:lineRule="auto"/>
        <w:jc w:val="both"/>
        <w:rPr>
          <w:rFonts w:ascii="Times New Roman" w:eastAsia="Times New Roman" w:hAnsi="Times New Roman" w:cs="Times New Roman"/>
          <w:sz w:val="24"/>
          <w:szCs w:val="24"/>
          <w:lang w:eastAsia="lv-LV"/>
        </w:rPr>
      </w:pPr>
    </w:p>
    <w:tbl>
      <w:tblPr>
        <w:tblW w:w="0" w:type="auto"/>
        <w:tblLook w:val="01E0" w:firstRow="1" w:lastRow="1" w:firstColumn="1" w:lastColumn="1" w:noHBand="0" w:noVBand="0"/>
      </w:tblPr>
      <w:tblGrid>
        <w:gridCol w:w="6333"/>
      </w:tblGrid>
      <w:tr w:rsidR="00607976" w:rsidRPr="00DA5767" w14:paraId="37A5E74D" w14:textId="77777777" w:rsidTr="00607976">
        <w:tc>
          <w:tcPr>
            <w:tcW w:w="0" w:type="auto"/>
            <w:hideMark/>
          </w:tcPr>
          <w:p w14:paraId="60910CD3" w14:textId="77777777" w:rsidR="00607976" w:rsidRPr="00DA5767" w:rsidRDefault="00607976" w:rsidP="00607976">
            <w:pPr>
              <w:autoSpaceDE w:val="0"/>
              <w:autoSpaceDN w:val="0"/>
              <w:adjustRightInd w:val="0"/>
              <w:spacing w:after="0" w:line="240" w:lineRule="auto"/>
              <w:rPr>
                <w:rFonts w:ascii="Times New Roman" w:eastAsia="Times New Roman" w:hAnsi="Times New Roman" w:cs="Times New Roman"/>
                <w:iCs/>
                <w:sz w:val="24"/>
                <w:szCs w:val="24"/>
                <w:lang w:eastAsia="lv-LV"/>
              </w:rPr>
            </w:pPr>
            <w:r w:rsidRPr="00DA5767">
              <w:rPr>
                <w:rFonts w:ascii="Times New Roman" w:eastAsia="Times New Roman" w:hAnsi="Times New Roman" w:cs="Times New Roman"/>
                <w:iCs/>
                <w:sz w:val="24"/>
                <w:szCs w:val="24"/>
                <w:lang w:eastAsia="lv-LV"/>
              </w:rPr>
              <w:t>&lt;</w:t>
            </w:r>
            <w:proofErr w:type="spellStart"/>
            <w:r w:rsidRPr="00DA5767">
              <w:rPr>
                <w:rFonts w:ascii="Times New Roman" w:eastAsia="Times New Roman" w:hAnsi="Times New Roman" w:cs="Times New Roman"/>
                <w:iCs/>
                <w:sz w:val="24"/>
                <w:szCs w:val="24"/>
                <w:lang w:eastAsia="lv-LV"/>
              </w:rPr>
              <w:t>Paraksttiesīgās</w:t>
            </w:r>
            <w:proofErr w:type="spellEnd"/>
            <w:r w:rsidRPr="00DA5767">
              <w:rPr>
                <w:rFonts w:ascii="Times New Roman" w:eastAsia="Times New Roman" w:hAnsi="Times New Roman" w:cs="Times New Roman"/>
                <w:iCs/>
                <w:sz w:val="24"/>
                <w:szCs w:val="24"/>
                <w:lang w:eastAsia="lv-LV"/>
              </w:rPr>
              <w:t xml:space="preserve"> personas amata nosaukums, vārds un uzvārds&gt;</w:t>
            </w:r>
          </w:p>
        </w:tc>
      </w:tr>
      <w:tr w:rsidR="00607976" w:rsidRPr="00DA5767" w14:paraId="13F53C5D" w14:textId="77777777" w:rsidTr="00607976">
        <w:tc>
          <w:tcPr>
            <w:tcW w:w="0" w:type="auto"/>
            <w:hideMark/>
          </w:tcPr>
          <w:p w14:paraId="72A736FB" w14:textId="77777777" w:rsidR="00607976" w:rsidRPr="00DA5767" w:rsidRDefault="00607976" w:rsidP="00607976">
            <w:pPr>
              <w:keepNext/>
              <w:numPr>
                <w:ilvl w:val="0"/>
                <w:numId w:val="9"/>
              </w:numPr>
              <w:tabs>
                <w:tab w:val="num" w:pos="851"/>
              </w:tabs>
              <w:spacing w:after="0" w:line="240" w:lineRule="auto"/>
              <w:ind w:left="0"/>
              <w:outlineLvl w:val="0"/>
              <w:rPr>
                <w:rFonts w:ascii="Times New Roman" w:eastAsia="Times New Roman" w:hAnsi="Times New Roman" w:cs="Times New Roman"/>
                <w:bCs/>
                <w:kern w:val="32"/>
                <w:sz w:val="24"/>
                <w:szCs w:val="24"/>
                <w:lang w:eastAsia="lv-LV"/>
              </w:rPr>
            </w:pPr>
            <w:bookmarkStart w:id="15" w:name="_Toc52547973"/>
            <w:bookmarkStart w:id="16" w:name="_Toc57805843"/>
            <w:bookmarkStart w:id="17" w:name="_Toc98148593"/>
            <w:bookmarkStart w:id="18" w:name="_Toc98838938"/>
            <w:r w:rsidRPr="00DA5767">
              <w:rPr>
                <w:rFonts w:ascii="Times New Roman" w:eastAsia="Times New Roman" w:hAnsi="Times New Roman" w:cs="Times New Roman"/>
                <w:bCs/>
                <w:kern w:val="32"/>
                <w:sz w:val="24"/>
                <w:szCs w:val="24"/>
                <w:lang w:eastAsia="lv-LV"/>
              </w:rPr>
              <w:t>&lt;</w:t>
            </w:r>
            <w:proofErr w:type="spellStart"/>
            <w:r w:rsidRPr="00DA5767">
              <w:rPr>
                <w:rFonts w:ascii="Times New Roman" w:eastAsia="Times New Roman" w:hAnsi="Times New Roman" w:cs="Times New Roman"/>
                <w:bCs/>
                <w:kern w:val="32"/>
                <w:sz w:val="24"/>
                <w:szCs w:val="24"/>
                <w:lang w:eastAsia="lv-LV"/>
              </w:rPr>
              <w:t>Paraksttiesīgās</w:t>
            </w:r>
            <w:proofErr w:type="spellEnd"/>
            <w:r w:rsidRPr="00DA5767">
              <w:rPr>
                <w:rFonts w:ascii="Times New Roman" w:eastAsia="Times New Roman" w:hAnsi="Times New Roman" w:cs="Times New Roman"/>
                <w:bCs/>
                <w:kern w:val="32"/>
                <w:sz w:val="24"/>
                <w:szCs w:val="24"/>
                <w:lang w:eastAsia="lv-LV"/>
              </w:rPr>
              <w:t xml:space="preserve"> personas paraksts&gt;</w:t>
            </w:r>
            <w:bookmarkEnd w:id="15"/>
            <w:bookmarkEnd w:id="16"/>
            <w:bookmarkEnd w:id="17"/>
            <w:bookmarkEnd w:id="18"/>
          </w:p>
        </w:tc>
      </w:tr>
    </w:tbl>
    <w:p w14:paraId="77A4C597" w14:textId="66CCEDD1" w:rsidR="008F4655" w:rsidRPr="00607976" w:rsidRDefault="00607976">
      <w:pPr>
        <w:rPr>
          <w:rFonts w:ascii="Times New Roman" w:eastAsia="Calibri" w:hAnsi="Times New Roman" w:cs="Times New Roman"/>
          <w:b/>
          <w:sz w:val="24"/>
          <w:szCs w:val="24"/>
          <w:lang w:eastAsia="lv-LV"/>
        </w:rPr>
      </w:pPr>
      <w:r w:rsidRPr="00FB29AA">
        <w:br w:type="page"/>
      </w:r>
    </w:p>
    <w:p w14:paraId="3797A7F5" w14:textId="77EDC4D3"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2</w:t>
      </w:r>
    </w:p>
    <w:p w14:paraId="50132524"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0984A654" w14:textId="24131A80"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205F82">
        <w:rPr>
          <w:rFonts w:ascii="Times New Roman" w:hAnsi="Times New Roman"/>
          <w:i/>
          <w:iCs/>
          <w:sz w:val="24"/>
          <w:szCs w:val="24"/>
        </w:rPr>
        <w:t>202</w:t>
      </w:r>
      <w:r w:rsidR="004835A1" w:rsidRPr="00205F82">
        <w:rPr>
          <w:rFonts w:ascii="Times New Roman" w:hAnsi="Times New Roman"/>
          <w:i/>
          <w:iCs/>
          <w:sz w:val="24"/>
          <w:szCs w:val="24"/>
        </w:rPr>
        <w:t>4</w:t>
      </w:r>
      <w:r w:rsidRPr="00205F82">
        <w:rPr>
          <w:rFonts w:ascii="Times New Roman" w:hAnsi="Times New Roman"/>
          <w:i/>
          <w:iCs/>
          <w:sz w:val="24"/>
          <w:szCs w:val="24"/>
        </w:rPr>
        <w:t>/</w:t>
      </w:r>
      <w:r w:rsidR="00773C74">
        <w:rPr>
          <w:rFonts w:ascii="Times New Roman" w:hAnsi="Times New Roman"/>
          <w:i/>
          <w:iCs/>
          <w:sz w:val="24"/>
          <w:szCs w:val="24"/>
        </w:rPr>
        <w:t>6</w:t>
      </w:r>
    </w:p>
    <w:p w14:paraId="62D8F907" w14:textId="77777777" w:rsidR="009534CD" w:rsidRDefault="009534CD" w:rsidP="00B3456E">
      <w:pPr>
        <w:spacing w:after="0" w:line="240" w:lineRule="auto"/>
        <w:jc w:val="center"/>
        <w:rPr>
          <w:rFonts w:ascii="Times New Roman" w:hAnsi="Times New Roman" w:cs="Times New Roman"/>
          <w:b/>
          <w:sz w:val="24"/>
          <w:szCs w:val="24"/>
          <w:lang w:eastAsia="lv-LV"/>
        </w:rPr>
      </w:pPr>
    </w:p>
    <w:p w14:paraId="6A54FA0D" w14:textId="6D3D46FB" w:rsidR="00607976" w:rsidRDefault="00607976" w:rsidP="00B3456E">
      <w:pPr>
        <w:spacing w:after="0" w:line="240" w:lineRule="auto"/>
        <w:jc w:val="center"/>
        <w:rPr>
          <w:rFonts w:ascii="Times New Roman" w:hAnsi="Times New Roman" w:cs="Times New Roman"/>
          <w:b/>
          <w:sz w:val="24"/>
          <w:szCs w:val="24"/>
          <w:lang w:eastAsia="lv-LV"/>
        </w:rPr>
      </w:pPr>
      <w:r w:rsidRPr="00607976">
        <w:rPr>
          <w:rFonts w:ascii="Times New Roman" w:hAnsi="Times New Roman" w:cs="Times New Roman"/>
          <w:b/>
          <w:sz w:val="24"/>
          <w:szCs w:val="24"/>
          <w:lang w:eastAsia="lv-LV"/>
        </w:rPr>
        <w:t>KVALIFIKĀCIJA</w:t>
      </w:r>
    </w:p>
    <w:p w14:paraId="4C841F10" w14:textId="2E034D71" w:rsidR="00805A14" w:rsidRPr="00FB29AA" w:rsidRDefault="004835A1" w:rsidP="00805A14">
      <w:pPr>
        <w:spacing w:after="0" w:line="240" w:lineRule="auto"/>
        <w:jc w:val="both"/>
        <w:rPr>
          <w:rFonts w:ascii="Times New Roman" w:eastAsia="Calibri" w:hAnsi="Times New Roman" w:cs="Times New Roman"/>
          <w:b/>
          <w:sz w:val="24"/>
          <w:szCs w:val="24"/>
        </w:rPr>
      </w:pPr>
      <w:r>
        <w:rPr>
          <w:rFonts w:ascii="Times New Roman" w:hAnsi="Times New Roman" w:cs="Times New Roman"/>
          <w:b/>
          <w:sz w:val="24"/>
          <w:szCs w:val="24"/>
          <w:lang w:eastAsia="lv-LV"/>
        </w:rPr>
        <w:t>1</w:t>
      </w:r>
      <w:r w:rsidR="00805A14" w:rsidRPr="00FB29AA">
        <w:rPr>
          <w:rFonts w:ascii="Times New Roman" w:hAnsi="Times New Roman" w:cs="Times New Roman"/>
          <w:b/>
          <w:sz w:val="24"/>
          <w:szCs w:val="24"/>
          <w:lang w:eastAsia="lv-LV"/>
        </w:rPr>
        <w:t>.</w:t>
      </w:r>
      <w:r w:rsidR="00805A14" w:rsidRPr="00FB29AA">
        <w:rPr>
          <w:rFonts w:ascii="Times New Roman" w:hAnsi="Times New Roman" w:cs="Times New Roman"/>
          <w:b/>
          <w:sz w:val="24"/>
          <w:szCs w:val="24"/>
        </w:rPr>
        <w:t xml:space="preserve">1. </w:t>
      </w:r>
      <w:r w:rsidR="00805A14" w:rsidRPr="00FB29AA">
        <w:rPr>
          <w:rFonts w:ascii="Times New Roman" w:eastAsia="Calibri" w:hAnsi="Times New Roman" w:cs="Times New Roman"/>
          <w:b/>
          <w:sz w:val="24"/>
          <w:szCs w:val="24"/>
        </w:rPr>
        <w:t>Pretendenta pieredze</w:t>
      </w:r>
    </w:p>
    <w:p w14:paraId="03A889C6" w14:textId="363AD45D" w:rsidR="00805A14" w:rsidRPr="00FB29AA" w:rsidRDefault="004835A1" w:rsidP="00805A14">
      <w:pPr>
        <w:pStyle w:val="HeaderFrame"/>
        <w:framePr w:hSpace="0" w:wrap="auto" w:vAnchor="margin" w:hAnchor="text" w:xAlign="left" w:yAlign="inline"/>
        <w:numPr>
          <w:ilvl w:val="0"/>
          <w:numId w:val="0"/>
        </w:numPr>
        <w:jc w:val="both"/>
        <w:rPr>
          <w:bCs/>
          <w:sz w:val="24"/>
          <w:szCs w:val="24"/>
          <w:lang w:val="lv-LV"/>
        </w:rPr>
      </w:pPr>
      <w:r>
        <w:rPr>
          <w:rFonts w:eastAsia="Calibri"/>
          <w:bCs/>
          <w:sz w:val="24"/>
          <w:szCs w:val="24"/>
          <w:lang w:val="lv-LV"/>
        </w:rPr>
        <w:t>1</w:t>
      </w:r>
      <w:r w:rsidR="00805A14" w:rsidRPr="00FB29AA">
        <w:rPr>
          <w:rFonts w:eastAsia="Calibri"/>
          <w:bCs/>
          <w:sz w:val="24"/>
          <w:szCs w:val="24"/>
          <w:lang w:val="lv-LV"/>
        </w:rPr>
        <w:t xml:space="preserve">.1.1. </w:t>
      </w:r>
      <w:r w:rsidR="00805A14" w:rsidRPr="00FB29AA">
        <w:rPr>
          <w:bCs/>
          <w:sz w:val="24"/>
          <w:szCs w:val="24"/>
          <w:lang w:val="lv-LV"/>
        </w:rPr>
        <w:t>Pretendentam (ja piedāvājums iesniegts atbilstoši šī nolikuma 4.1.2., 4.1.3. vai 9.4.</w:t>
      </w:r>
      <w:r>
        <w:rPr>
          <w:bCs/>
          <w:sz w:val="24"/>
          <w:szCs w:val="24"/>
          <w:lang w:val="lv-LV"/>
        </w:rPr>
        <w:t xml:space="preserve"> </w:t>
      </w:r>
      <w:r w:rsidR="00805A14" w:rsidRPr="00FB29AA">
        <w:rPr>
          <w:bCs/>
          <w:sz w:val="24"/>
          <w:szCs w:val="24"/>
          <w:lang w:val="lv-LV"/>
        </w:rPr>
        <w:t>punkta prasībām, dalībnieku, personu pieredze skaitāma kopā) iepriekšējo 5 (piecu) gadu laikā (t.i., 201</w:t>
      </w:r>
      <w:r>
        <w:rPr>
          <w:bCs/>
          <w:sz w:val="24"/>
          <w:szCs w:val="24"/>
          <w:lang w:val="lv-LV"/>
        </w:rPr>
        <w:t>9</w:t>
      </w:r>
      <w:r w:rsidR="00805A14" w:rsidRPr="00FB29AA">
        <w:rPr>
          <w:bCs/>
          <w:sz w:val="24"/>
          <w:szCs w:val="24"/>
          <w:lang w:val="lv-LV"/>
        </w:rPr>
        <w:t>., 20</w:t>
      </w:r>
      <w:r>
        <w:rPr>
          <w:bCs/>
          <w:sz w:val="24"/>
          <w:szCs w:val="24"/>
          <w:lang w:val="lv-LV"/>
        </w:rPr>
        <w:t>20</w:t>
      </w:r>
      <w:r w:rsidR="00805A14" w:rsidRPr="00FB29AA">
        <w:rPr>
          <w:bCs/>
          <w:sz w:val="24"/>
          <w:szCs w:val="24"/>
          <w:lang w:val="lv-LV"/>
        </w:rPr>
        <w:t>., 20</w:t>
      </w:r>
      <w:r w:rsidR="00F66452">
        <w:rPr>
          <w:bCs/>
          <w:sz w:val="24"/>
          <w:szCs w:val="24"/>
          <w:lang w:val="lv-LV"/>
        </w:rPr>
        <w:t>2</w:t>
      </w:r>
      <w:r>
        <w:rPr>
          <w:bCs/>
          <w:sz w:val="24"/>
          <w:szCs w:val="24"/>
          <w:lang w:val="lv-LV"/>
        </w:rPr>
        <w:t>1</w:t>
      </w:r>
      <w:r w:rsidR="00805A14" w:rsidRPr="00FB29AA">
        <w:rPr>
          <w:bCs/>
          <w:sz w:val="24"/>
          <w:szCs w:val="24"/>
          <w:lang w:val="lv-LV"/>
        </w:rPr>
        <w:t>., 202</w:t>
      </w:r>
      <w:r>
        <w:rPr>
          <w:bCs/>
          <w:sz w:val="24"/>
          <w:szCs w:val="24"/>
          <w:lang w:val="lv-LV"/>
        </w:rPr>
        <w:t>2</w:t>
      </w:r>
      <w:r w:rsidR="00805A14" w:rsidRPr="00FB29AA">
        <w:rPr>
          <w:bCs/>
          <w:sz w:val="24"/>
          <w:szCs w:val="24"/>
          <w:lang w:val="lv-LV"/>
        </w:rPr>
        <w:t>., 202</w:t>
      </w:r>
      <w:r>
        <w:rPr>
          <w:bCs/>
          <w:sz w:val="24"/>
          <w:szCs w:val="24"/>
          <w:lang w:val="lv-LV"/>
        </w:rPr>
        <w:t>3</w:t>
      </w:r>
      <w:r w:rsidR="00805A14" w:rsidRPr="00FB29AA">
        <w:rPr>
          <w:bCs/>
          <w:sz w:val="24"/>
          <w:szCs w:val="24"/>
          <w:lang w:val="lv-LV"/>
        </w:rPr>
        <w:t xml:space="preserve">. un </w:t>
      </w:r>
      <w:r w:rsidR="00805A14" w:rsidRPr="008D5564">
        <w:rPr>
          <w:bCs/>
          <w:sz w:val="24"/>
          <w:szCs w:val="24"/>
          <w:lang w:val="lv-LV"/>
        </w:rPr>
        <w:t>202</w:t>
      </w:r>
      <w:r>
        <w:rPr>
          <w:bCs/>
          <w:sz w:val="24"/>
          <w:szCs w:val="24"/>
          <w:lang w:val="lv-LV"/>
        </w:rPr>
        <w:t>4</w:t>
      </w:r>
      <w:r w:rsidR="00805A14" w:rsidRPr="008D5564">
        <w:rPr>
          <w:bCs/>
          <w:sz w:val="24"/>
          <w:szCs w:val="24"/>
          <w:lang w:val="lv-LV"/>
        </w:rPr>
        <w:t>.gadā līdz piedāvājuma iesniegšanas termiņa beigām) jābūt izpildītam vismaz 1 (vienam) iepirkuma</w:t>
      </w:r>
      <w:r w:rsidR="00805A14" w:rsidRPr="00FB29AA">
        <w:rPr>
          <w:bCs/>
          <w:sz w:val="24"/>
          <w:szCs w:val="24"/>
          <w:lang w:val="lv-LV"/>
        </w:rPr>
        <w:t xml:space="preserve"> priekšmetam līdzvērtīg</w:t>
      </w:r>
      <w:r w:rsidR="00805A14">
        <w:rPr>
          <w:bCs/>
          <w:sz w:val="24"/>
          <w:szCs w:val="24"/>
          <w:lang w:val="lv-LV"/>
        </w:rPr>
        <w:t>am</w:t>
      </w:r>
      <w:r w:rsidR="00805A14" w:rsidRPr="00FB29AA">
        <w:rPr>
          <w:bCs/>
          <w:sz w:val="24"/>
          <w:szCs w:val="24"/>
          <w:lang w:val="lv-LV"/>
        </w:rPr>
        <w:t xml:space="preserve"> līgum</w:t>
      </w:r>
      <w:r w:rsidR="00805A14">
        <w:rPr>
          <w:bCs/>
          <w:sz w:val="24"/>
          <w:szCs w:val="24"/>
          <w:lang w:val="lv-LV"/>
        </w:rPr>
        <w:t>am</w:t>
      </w:r>
      <w:r w:rsidR="00805A14" w:rsidRPr="00FB29AA">
        <w:rPr>
          <w:bCs/>
          <w:sz w:val="24"/>
          <w:szCs w:val="24"/>
          <w:lang w:val="lv-LV"/>
        </w:rPr>
        <w:t>.</w:t>
      </w:r>
    </w:p>
    <w:p w14:paraId="73BA260D" w14:textId="09F1D1C0" w:rsidR="00805A14" w:rsidRPr="00FB29AA" w:rsidRDefault="004835A1" w:rsidP="00805A14">
      <w:pPr>
        <w:spacing w:after="0"/>
        <w:jc w:val="both"/>
        <w:rPr>
          <w:rFonts w:ascii="Times New Roman" w:eastAsia="Times New Roman" w:hAnsi="Times New Roman" w:cs="Times New Roman"/>
          <w:bCs/>
          <w:sz w:val="24"/>
          <w:szCs w:val="24"/>
        </w:rPr>
      </w:pPr>
      <w:r>
        <w:rPr>
          <w:rFonts w:ascii="Times New Roman" w:hAnsi="Times New Roman" w:cs="Times New Roman"/>
          <w:bCs/>
          <w:sz w:val="24"/>
          <w:szCs w:val="24"/>
          <w:lang w:eastAsia="da-DK"/>
        </w:rPr>
        <w:t>1</w:t>
      </w:r>
      <w:r w:rsidR="00805A14" w:rsidRPr="00FB29AA">
        <w:rPr>
          <w:rFonts w:ascii="Times New Roman" w:hAnsi="Times New Roman" w:cs="Times New Roman"/>
          <w:bCs/>
          <w:sz w:val="24"/>
          <w:szCs w:val="24"/>
          <w:lang w:eastAsia="da-DK"/>
        </w:rPr>
        <w:t xml:space="preserve">.1.2. </w:t>
      </w:r>
      <w:r w:rsidR="00805A14" w:rsidRPr="00FB29AA">
        <w:rPr>
          <w:rFonts w:ascii="Times New Roman" w:eastAsia="Times New Roman" w:hAnsi="Times New Roman" w:cs="Times New Roman"/>
          <w:bCs/>
          <w:sz w:val="24"/>
          <w:szCs w:val="24"/>
        </w:rPr>
        <w:t>Lai apliecinātu pieredzi, tabulā norādīt informāciju par objektiem, kas atbilst minētajām prasībām: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1800"/>
        <w:gridCol w:w="1251"/>
        <w:gridCol w:w="2126"/>
        <w:gridCol w:w="1843"/>
        <w:gridCol w:w="142"/>
        <w:gridCol w:w="1559"/>
      </w:tblGrid>
      <w:tr w:rsidR="00805A14" w:rsidRPr="00FB29AA" w14:paraId="2329CB5D" w14:textId="77777777" w:rsidTr="008F4655">
        <w:trPr>
          <w:cantSplit/>
          <w:trHeight w:val="1113"/>
        </w:trPr>
        <w:tc>
          <w:tcPr>
            <w:tcW w:w="630" w:type="dxa"/>
            <w:tcBorders>
              <w:bottom w:val="single" w:sz="4" w:space="0" w:color="auto"/>
            </w:tcBorders>
            <w:vAlign w:val="center"/>
          </w:tcPr>
          <w:p w14:paraId="4752B89C"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Nr.</w:t>
            </w:r>
          </w:p>
        </w:tc>
        <w:tc>
          <w:tcPr>
            <w:tcW w:w="1800" w:type="dxa"/>
            <w:tcBorders>
              <w:bottom w:val="single" w:sz="4" w:space="0" w:color="auto"/>
            </w:tcBorders>
            <w:vAlign w:val="center"/>
          </w:tcPr>
          <w:p w14:paraId="4B810420"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Objekta nosaukums, darbu izpildes veids atbilstoši nolikumam</w:t>
            </w:r>
          </w:p>
          <w:p w14:paraId="2F881618" w14:textId="77777777" w:rsidR="00805A14" w:rsidRPr="00FB29AA" w:rsidRDefault="00805A14" w:rsidP="00607976">
            <w:pPr>
              <w:spacing w:after="0" w:line="240" w:lineRule="auto"/>
              <w:jc w:val="center"/>
              <w:rPr>
                <w:rFonts w:ascii="Times New Roman" w:hAnsi="Times New Roman" w:cs="Times New Roman"/>
                <w:b/>
                <w:bCs/>
              </w:rPr>
            </w:pPr>
          </w:p>
        </w:tc>
        <w:tc>
          <w:tcPr>
            <w:tcW w:w="1251" w:type="dxa"/>
            <w:tcBorders>
              <w:bottom w:val="single" w:sz="4" w:space="0" w:color="auto"/>
            </w:tcBorders>
            <w:vAlign w:val="center"/>
          </w:tcPr>
          <w:p w14:paraId="12C461BA"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 xml:space="preserve">Kopējā darbu vērtība </w:t>
            </w:r>
          </w:p>
          <w:p w14:paraId="12E5C93B"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(EUR bez PVN)</w:t>
            </w:r>
          </w:p>
        </w:tc>
        <w:tc>
          <w:tcPr>
            <w:tcW w:w="2126" w:type="dxa"/>
            <w:tcBorders>
              <w:bottom w:val="single" w:sz="4" w:space="0" w:color="auto"/>
            </w:tcBorders>
            <w:vAlign w:val="center"/>
          </w:tcPr>
          <w:p w14:paraId="146599CE" w14:textId="77777777" w:rsidR="00805A14" w:rsidRPr="00FB29AA" w:rsidRDefault="00805A14" w:rsidP="00607976">
            <w:pPr>
              <w:spacing w:after="0" w:line="240" w:lineRule="auto"/>
              <w:jc w:val="center"/>
              <w:rPr>
                <w:rFonts w:ascii="Times New Roman" w:hAnsi="Times New Roman" w:cs="Times New Roman"/>
                <w:b/>
                <w:bCs/>
                <w:iCs/>
                <w:lang w:eastAsia="lv-LV"/>
              </w:rPr>
            </w:pPr>
            <w:r w:rsidRPr="00FB29AA">
              <w:rPr>
                <w:rFonts w:ascii="Times New Roman" w:hAnsi="Times New Roman" w:cs="Times New Roman"/>
                <w:b/>
                <w:bCs/>
                <w:iCs/>
                <w:lang w:eastAsia="lv-LV"/>
              </w:rPr>
              <w:t>Pretendenta statuss</w:t>
            </w:r>
          </w:p>
          <w:p w14:paraId="18CA1E40" w14:textId="77777777" w:rsidR="00805A14" w:rsidRPr="00FB29AA" w:rsidRDefault="00805A14" w:rsidP="00607976">
            <w:pPr>
              <w:spacing w:after="0" w:line="240" w:lineRule="auto"/>
              <w:jc w:val="center"/>
              <w:rPr>
                <w:rFonts w:ascii="Times New Roman" w:hAnsi="Times New Roman" w:cs="Times New Roman"/>
                <w:b/>
                <w:bCs/>
                <w:iCs/>
                <w:lang w:eastAsia="lv-LV"/>
              </w:rPr>
            </w:pPr>
            <w:r w:rsidRPr="00FB29AA">
              <w:rPr>
                <w:rFonts w:ascii="Times New Roman" w:hAnsi="Times New Roman" w:cs="Times New Roman"/>
                <w:b/>
                <w:bCs/>
                <w:iCs/>
                <w:lang w:eastAsia="lv-LV"/>
              </w:rPr>
              <w:t xml:space="preserve">(galvenais uzņēmējs vai apakšuzņēmējs, </w:t>
            </w:r>
          </w:p>
          <w:p w14:paraId="1CF72963"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iCs/>
              </w:rPr>
              <w:t xml:space="preserve">pašu spēkiem </w:t>
            </w:r>
            <w:r w:rsidRPr="00FB29AA">
              <w:rPr>
                <w:rFonts w:ascii="Times New Roman" w:hAnsi="Times New Roman" w:cs="Times New Roman"/>
                <w:b/>
                <w:bCs/>
              </w:rPr>
              <w:t>veiktais darbu apjoms (% no darbu vērtības bez PVN)</w:t>
            </w:r>
          </w:p>
        </w:tc>
        <w:tc>
          <w:tcPr>
            <w:tcW w:w="1843" w:type="dxa"/>
            <w:tcBorders>
              <w:bottom w:val="single" w:sz="4" w:space="0" w:color="auto"/>
            </w:tcBorders>
            <w:vAlign w:val="center"/>
          </w:tcPr>
          <w:p w14:paraId="50FB6DEA"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Pasūtītāja nosaukums, adrese, kontaktpersona, tālrunis, e-pasts</w:t>
            </w:r>
          </w:p>
        </w:tc>
        <w:tc>
          <w:tcPr>
            <w:tcW w:w="1701" w:type="dxa"/>
            <w:gridSpan w:val="2"/>
            <w:tcBorders>
              <w:bottom w:val="single" w:sz="4" w:space="0" w:color="auto"/>
            </w:tcBorders>
            <w:vAlign w:val="center"/>
          </w:tcPr>
          <w:p w14:paraId="58B497A0"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Darbu uzsākšanas un pabeigšanas (gads/mēnesis)</w:t>
            </w:r>
          </w:p>
        </w:tc>
      </w:tr>
      <w:tr w:rsidR="00805A14" w:rsidRPr="00FB29AA" w14:paraId="4411A265" w14:textId="77777777" w:rsidTr="008F4655">
        <w:trPr>
          <w:cantSplit/>
          <w:trHeight w:val="404"/>
        </w:trPr>
        <w:tc>
          <w:tcPr>
            <w:tcW w:w="630" w:type="dxa"/>
            <w:vAlign w:val="center"/>
          </w:tcPr>
          <w:p w14:paraId="156B7A64" w14:textId="77777777" w:rsidR="00805A14" w:rsidRPr="00FB29AA" w:rsidRDefault="00805A14" w:rsidP="00607976">
            <w:pPr>
              <w:spacing w:after="0" w:line="240" w:lineRule="auto"/>
              <w:jc w:val="center"/>
              <w:rPr>
                <w:rFonts w:ascii="Times New Roman" w:hAnsi="Times New Roman" w:cs="Times New Roman"/>
              </w:rPr>
            </w:pPr>
            <w:r w:rsidRPr="00FB29AA">
              <w:rPr>
                <w:rFonts w:ascii="Times New Roman" w:hAnsi="Times New Roman" w:cs="Times New Roman"/>
              </w:rPr>
              <w:t>1.</w:t>
            </w:r>
          </w:p>
        </w:tc>
        <w:tc>
          <w:tcPr>
            <w:tcW w:w="1800" w:type="dxa"/>
          </w:tcPr>
          <w:p w14:paraId="57430C5E" w14:textId="77777777" w:rsidR="00805A14" w:rsidRPr="00FB29AA" w:rsidRDefault="00805A14" w:rsidP="00607976">
            <w:pPr>
              <w:spacing w:after="0" w:line="240" w:lineRule="auto"/>
              <w:rPr>
                <w:rFonts w:ascii="Times New Roman" w:hAnsi="Times New Roman" w:cs="Times New Roman"/>
              </w:rPr>
            </w:pPr>
          </w:p>
        </w:tc>
        <w:tc>
          <w:tcPr>
            <w:tcW w:w="1251" w:type="dxa"/>
          </w:tcPr>
          <w:p w14:paraId="423E5B46" w14:textId="77777777" w:rsidR="00805A14" w:rsidRPr="00FB29AA" w:rsidRDefault="00805A14" w:rsidP="00607976">
            <w:pPr>
              <w:spacing w:after="0" w:line="240" w:lineRule="auto"/>
              <w:jc w:val="center"/>
              <w:rPr>
                <w:rFonts w:ascii="Times New Roman" w:hAnsi="Times New Roman" w:cs="Times New Roman"/>
              </w:rPr>
            </w:pPr>
          </w:p>
        </w:tc>
        <w:tc>
          <w:tcPr>
            <w:tcW w:w="2126" w:type="dxa"/>
          </w:tcPr>
          <w:p w14:paraId="6D406032" w14:textId="77777777" w:rsidR="00805A14" w:rsidRPr="00FB29AA" w:rsidRDefault="00805A14" w:rsidP="00607976">
            <w:pPr>
              <w:spacing w:after="0" w:line="240" w:lineRule="auto"/>
              <w:jc w:val="center"/>
              <w:rPr>
                <w:rFonts w:ascii="Times New Roman" w:hAnsi="Times New Roman" w:cs="Times New Roman"/>
              </w:rPr>
            </w:pPr>
          </w:p>
        </w:tc>
        <w:tc>
          <w:tcPr>
            <w:tcW w:w="1985" w:type="dxa"/>
            <w:gridSpan w:val="2"/>
          </w:tcPr>
          <w:p w14:paraId="59B76136" w14:textId="77777777" w:rsidR="00805A14" w:rsidRPr="00FB29AA" w:rsidRDefault="00805A14" w:rsidP="00607976">
            <w:pPr>
              <w:spacing w:after="0" w:line="240" w:lineRule="auto"/>
              <w:jc w:val="center"/>
              <w:rPr>
                <w:rFonts w:ascii="Times New Roman" w:hAnsi="Times New Roman" w:cs="Times New Roman"/>
              </w:rPr>
            </w:pPr>
          </w:p>
        </w:tc>
        <w:tc>
          <w:tcPr>
            <w:tcW w:w="1559" w:type="dxa"/>
          </w:tcPr>
          <w:p w14:paraId="6B1948FB" w14:textId="77777777" w:rsidR="00805A14" w:rsidRPr="00FB29AA" w:rsidRDefault="00805A14" w:rsidP="00607976">
            <w:pPr>
              <w:spacing w:after="0" w:line="240" w:lineRule="auto"/>
              <w:jc w:val="center"/>
              <w:rPr>
                <w:rFonts w:ascii="Times New Roman" w:hAnsi="Times New Roman" w:cs="Times New Roman"/>
              </w:rPr>
            </w:pPr>
          </w:p>
        </w:tc>
      </w:tr>
      <w:tr w:rsidR="00805A14" w:rsidRPr="00FB29AA" w14:paraId="1AC47762" w14:textId="77777777" w:rsidTr="008F4655">
        <w:trPr>
          <w:cantSplit/>
          <w:trHeight w:val="383"/>
        </w:trPr>
        <w:tc>
          <w:tcPr>
            <w:tcW w:w="630" w:type="dxa"/>
            <w:vAlign w:val="center"/>
          </w:tcPr>
          <w:p w14:paraId="738FD507" w14:textId="77777777" w:rsidR="00805A14" w:rsidRPr="00FB29AA" w:rsidRDefault="00805A14" w:rsidP="00607976">
            <w:pPr>
              <w:spacing w:after="0" w:line="240" w:lineRule="auto"/>
              <w:jc w:val="center"/>
              <w:rPr>
                <w:rFonts w:ascii="Times New Roman" w:hAnsi="Times New Roman" w:cs="Times New Roman"/>
              </w:rPr>
            </w:pPr>
            <w:r w:rsidRPr="00FB29AA">
              <w:rPr>
                <w:rFonts w:ascii="Times New Roman" w:hAnsi="Times New Roman" w:cs="Times New Roman"/>
              </w:rPr>
              <w:t>2.</w:t>
            </w:r>
          </w:p>
        </w:tc>
        <w:tc>
          <w:tcPr>
            <w:tcW w:w="1800" w:type="dxa"/>
          </w:tcPr>
          <w:p w14:paraId="6FEC73A9" w14:textId="77777777" w:rsidR="00805A14" w:rsidRPr="00FB29AA" w:rsidRDefault="00805A14" w:rsidP="00607976">
            <w:pPr>
              <w:spacing w:after="0" w:line="240" w:lineRule="auto"/>
              <w:rPr>
                <w:rFonts w:ascii="Times New Roman" w:hAnsi="Times New Roman" w:cs="Times New Roman"/>
              </w:rPr>
            </w:pPr>
          </w:p>
        </w:tc>
        <w:tc>
          <w:tcPr>
            <w:tcW w:w="1251" w:type="dxa"/>
          </w:tcPr>
          <w:p w14:paraId="5D1E1FFD" w14:textId="77777777" w:rsidR="00805A14" w:rsidRPr="00FB29AA" w:rsidRDefault="00805A14" w:rsidP="00607976">
            <w:pPr>
              <w:spacing w:after="0" w:line="240" w:lineRule="auto"/>
              <w:jc w:val="center"/>
              <w:rPr>
                <w:rFonts w:ascii="Times New Roman" w:hAnsi="Times New Roman" w:cs="Times New Roman"/>
              </w:rPr>
            </w:pPr>
          </w:p>
        </w:tc>
        <w:tc>
          <w:tcPr>
            <w:tcW w:w="2126" w:type="dxa"/>
          </w:tcPr>
          <w:p w14:paraId="67BE2804" w14:textId="77777777" w:rsidR="00805A14" w:rsidRPr="00FB29AA" w:rsidRDefault="00805A14" w:rsidP="00607976">
            <w:pPr>
              <w:spacing w:after="0" w:line="240" w:lineRule="auto"/>
              <w:jc w:val="center"/>
              <w:rPr>
                <w:rFonts w:ascii="Times New Roman" w:hAnsi="Times New Roman" w:cs="Times New Roman"/>
              </w:rPr>
            </w:pPr>
          </w:p>
        </w:tc>
        <w:tc>
          <w:tcPr>
            <w:tcW w:w="1985" w:type="dxa"/>
            <w:gridSpan w:val="2"/>
          </w:tcPr>
          <w:p w14:paraId="05120C01" w14:textId="77777777" w:rsidR="00805A14" w:rsidRPr="00FB29AA" w:rsidRDefault="00805A14" w:rsidP="00607976">
            <w:pPr>
              <w:spacing w:after="0" w:line="240" w:lineRule="auto"/>
              <w:jc w:val="center"/>
              <w:rPr>
                <w:rFonts w:ascii="Times New Roman" w:hAnsi="Times New Roman" w:cs="Times New Roman"/>
              </w:rPr>
            </w:pPr>
          </w:p>
        </w:tc>
        <w:tc>
          <w:tcPr>
            <w:tcW w:w="1559" w:type="dxa"/>
          </w:tcPr>
          <w:p w14:paraId="20634115" w14:textId="77777777" w:rsidR="00805A14" w:rsidRPr="00FB29AA" w:rsidRDefault="00805A14" w:rsidP="00607976">
            <w:pPr>
              <w:spacing w:after="0" w:line="240" w:lineRule="auto"/>
              <w:jc w:val="center"/>
              <w:rPr>
                <w:rFonts w:ascii="Times New Roman" w:hAnsi="Times New Roman" w:cs="Times New Roman"/>
              </w:rPr>
            </w:pPr>
          </w:p>
        </w:tc>
      </w:tr>
    </w:tbl>
    <w:p w14:paraId="7E249947" w14:textId="560057F5" w:rsidR="00805A14" w:rsidRPr="00223AD7" w:rsidRDefault="00805A14" w:rsidP="00805A14">
      <w:pPr>
        <w:overflowPunct w:val="0"/>
        <w:autoSpaceDE w:val="0"/>
        <w:autoSpaceDN w:val="0"/>
        <w:adjustRightInd w:val="0"/>
        <w:spacing w:after="0" w:line="240" w:lineRule="auto"/>
        <w:jc w:val="both"/>
        <w:rPr>
          <w:rFonts w:ascii="Times New Roman" w:eastAsia="Calibri" w:hAnsi="Times New Roman" w:cs="Times New Roman"/>
          <w:i/>
          <w:sz w:val="24"/>
          <w:szCs w:val="24"/>
        </w:rPr>
      </w:pPr>
      <w:r w:rsidRPr="00FB29AA">
        <w:rPr>
          <w:rFonts w:ascii="Times New Roman" w:eastAsia="Calibri" w:hAnsi="Times New Roman" w:cs="Times New Roman"/>
          <w:i/>
          <w:sz w:val="24"/>
          <w:szCs w:val="24"/>
        </w:rPr>
        <w:t xml:space="preserve">Par līgumiem, ar kuriem </w:t>
      </w:r>
      <w:r w:rsidRPr="00FB29AA">
        <w:rPr>
          <w:rFonts w:ascii="Times New Roman" w:eastAsia="Calibri" w:hAnsi="Times New Roman" w:cs="Times New Roman"/>
          <w:bCs/>
          <w:i/>
          <w:iCs/>
          <w:sz w:val="24"/>
          <w:szCs w:val="24"/>
        </w:rPr>
        <w:t xml:space="preserve">pretendents </w:t>
      </w:r>
      <w:r w:rsidRPr="00FB29AA">
        <w:rPr>
          <w:rFonts w:ascii="Times New Roman" w:eastAsia="Calibri" w:hAnsi="Times New Roman" w:cs="Times New Roman"/>
          <w:i/>
          <w:sz w:val="24"/>
          <w:szCs w:val="24"/>
        </w:rPr>
        <w:t xml:space="preserve">pamato savu pieredzi, </w:t>
      </w:r>
      <w:r w:rsidRPr="00FB29AA">
        <w:rPr>
          <w:rFonts w:ascii="Times New Roman" w:eastAsia="Calibri" w:hAnsi="Times New Roman" w:cs="Times New Roman"/>
          <w:i/>
          <w:sz w:val="24"/>
          <w:szCs w:val="24"/>
          <w:u w:val="single"/>
        </w:rPr>
        <w:t>jāiesniedz atsauksme vai alternatīvs dokuments</w:t>
      </w:r>
      <w:r w:rsidRPr="00FB29AA">
        <w:rPr>
          <w:rFonts w:ascii="Times New Roman" w:eastAsia="Calibri" w:hAnsi="Times New Roman" w:cs="Times New Roman"/>
          <w:i/>
          <w:sz w:val="24"/>
          <w:szCs w:val="24"/>
        </w:rPr>
        <w:t xml:space="preserve">, kas satur </w:t>
      </w:r>
      <w:r w:rsidR="004835A1">
        <w:rPr>
          <w:rFonts w:ascii="Times New Roman" w:eastAsia="Calibri" w:hAnsi="Times New Roman" w:cs="Times New Roman"/>
          <w:i/>
          <w:sz w:val="24"/>
          <w:szCs w:val="24"/>
        </w:rPr>
        <w:t>1</w:t>
      </w:r>
      <w:r w:rsidRPr="00FB29AA">
        <w:rPr>
          <w:rFonts w:ascii="Times New Roman" w:eastAsia="Calibri" w:hAnsi="Times New Roman" w:cs="Times New Roman"/>
          <w:i/>
          <w:sz w:val="24"/>
          <w:szCs w:val="24"/>
        </w:rPr>
        <w:t xml:space="preserve">.1.2 tabulā norādīto informāciju. Atsauksme vai alternatīvs dokuments nav jāiesniedz par līgumiem, kuros pasūtītājs ir bijusi </w:t>
      </w:r>
      <w:r>
        <w:rPr>
          <w:rFonts w:ascii="Times New Roman" w:eastAsia="Calibri" w:hAnsi="Times New Roman" w:cs="Times New Roman"/>
          <w:i/>
          <w:sz w:val="24"/>
          <w:szCs w:val="24"/>
        </w:rPr>
        <w:t xml:space="preserve">Līvānu </w:t>
      </w:r>
      <w:r w:rsidRPr="00491683">
        <w:rPr>
          <w:rFonts w:ascii="Times New Roman" w:eastAsia="Calibri" w:hAnsi="Times New Roman" w:cs="Times New Roman"/>
          <w:i/>
          <w:sz w:val="24"/>
          <w:szCs w:val="24"/>
        </w:rPr>
        <w:t>novada pašvaldība.</w:t>
      </w:r>
      <w:r w:rsidRPr="00FB29AA">
        <w:rPr>
          <w:rFonts w:ascii="Times New Roman" w:eastAsia="Calibri" w:hAnsi="Times New Roman" w:cs="Times New Roman"/>
          <w:i/>
          <w:sz w:val="24"/>
          <w:szCs w:val="24"/>
        </w:rPr>
        <w:t xml:space="preserve"> </w:t>
      </w:r>
    </w:p>
    <w:p w14:paraId="5D193F36" w14:textId="663B22B3" w:rsidR="00805A14" w:rsidRPr="00FB29AA" w:rsidRDefault="00972C01" w:rsidP="00805A1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805A14" w:rsidRPr="00FB29AA">
        <w:rPr>
          <w:rFonts w:ascii="Times New Roman" w:hAnsi="Times New Roman" w:cs="Times New Roman"/>
          <w:b/>
          <w:sz w:val="24"/>
          <w:szCs w:val="24"/>
        </w:rPr>
        <w:t xml:space="preserve">.2. Personāla </w:t>
      </w:r>
      <w:r w:rsidR="00805A14" w:rsidRPr="00DA5767">
        <w:rPr>
          <w:rFonts w:ascii="Times New Roman" w:hAnsi="Times New Roman" w:cs="Times New Roman"/>
          <w:b/>
          <w:sz w:val="24"/>
          <w:szCs w:val="24"/>
        </w:rPr>
        <w:t>pieredze</w:t>
      </w:r>
      <w:r w:rsidR="00805A14" w:rsidRPr="00FB29AA">
        <w:rPr>
          <w:rFonts w:ascii="Times New Roman" w:hAnsi="Times New Roman" w:cs="Times New Roman"/>
          <w:b/>
          <w:sz w:val="24"/>
          <w:szCs w:val="24"/>
        </w:rPr>
        <w:t xml:space="preserve"> </w:t>
      </w:r>
    </w:p>
    <w:p w14:paraId="2C9AF5BA" w14:textId="77777777" w:rsidR="00805A14" w:rsidRDefault="00805A14" w:rsidP="00805A14">
      <w:pPr>
        <w:spacing w:after="0" w:line="240" w:lineRule="auto"/>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Pretendentam līguma izpildē jānodrošina, ka darbu veikšanā tiks iesaistīts būvdarbu vadītājs, kuram ir būvprakses sertifikāts ceļu būvdarbu vadīšanā un sertifikācija ir spēkā esoša</w:t>
      </w:r>
      <w:r>
        <w:rPr>
          <w:rFonts w:ascii="Times New Roman" w:eastAsia="Times New Roman" w:hAnsi="Times New Roman" w:cs="Times New Roman"/>
          <w:sz w:val="24"/>
          <w:szCs w:val="24"/>
        </w:rPr>
        <w:t>.</w:t>
      </w:r>
    </w:p>
    <w:p w14:paraId="4FD1A4C1" w14:textId="77777777" w:rsidR="00805A14" w:rsidRPr="00E97C0F" w:rsidRDefault="00805A14" w:rsidP="00805A14">
      <w:pPr>
        <w:spacing w:after="0"/>
        <w:contextualSpacing/>
        <w:jc w:val="center"/>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E97C0F">
        <w:rPr>
          <w:rFonts w:ascii="Times New Roman" w:eastAsia="Times New Roman" w:hAnsi="Times New Roman" w:cs="Times New Roman"/>
          <w:i/>
          <w:sz w:val="24"/>
          <w:szCs w:val="24"/>
        </w:rPr>
        <w:t>(Veidne)</w:t>
      </w:r>
    </w:p>
    <w:p w14:paraId="38AA6531" w14:textId="77777777" w:rsidR="00805A14" w:rsidRPr="00E97C0F" w:rsidRDefault="00805A14" w:rsidP="00805A14">
      <w:pPr>
        <w:spacing w:after="0" w:line="240" w:lineRule="auto"/>
        <w:contextualSpacing/>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u w:val="single"/>
        </w:rPr>
        <w:t>Atbildīgais būvdarbu vadītājs</w:t>
      </w:r>
      <w:r w:rsidRPr="00E97C0F">
        <w:rPr>
          <w:rFonts w:ascii="Times New Roman" w:eastAsia="Times New Roman" w:hAnsi="Times New Roman" w:cs="Times New Roman"/>
          <w:sz w:val="24"/>
          <w:szCs w:val="24"/>
        </w:rPr>
        <w:t>:</w:t>
      </w:r>
      <w:r w:rsidRPr="00E97C0F">
        <w:rPr>
          <w:rFonts w:ascii="Times New Roman" w:eastAsia="Times New Roman" w:hAnsi="Times New Roman" w:cs="Times New Roman"/>
          <w:sz w:val="24"/>
          <w:szCs w:val="24"/>
        </w:rPr>
        <w:tab/>
        <w:t>____________________</w:t>
      </w:r>
    </w:p>
    <w:p w14:paraId="7BF8E3E9" w14:textId="77777777" w:rsidR="00805A14" w:rsidRPr="00E97C0F" w:rsidRDefault="00805A14" w:rsidP="00805A14">
      <w:pPr>
        <w:spacing w:after="0" w:line="240" w:lineRule="auto"/>
        <w:contextualSpacing/>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t>/</w:t>
      </w:r>
      <w:r w:rsidRPr="00E97C0F">
        <w:rPr>
          <w:rFonts w:ascii="Times New Roman" w:eastAsia="Times New Roman" w:hAnsi="Times New Roman" w:cs="Times New Roman"/>
          <w:i/>
          <w:iCs/>
          <w:sz w:val="24"/>
          <w:szCs w:val="24"/>
        </w:rPr>
        <w:t>Vārds, Uzvārds</w:t>
      </w:r>
      <w:r w:rsidRPr="00E97C0F">
        <w:rPr>
          <w:rFonts w:ascii="Times New Roman" w:eastAsia="Times New Roman" w:hAnsi="Times New Roman" w:cs="Times New Roman"/>
          <w:sz w:val="24"/>
          <w:szCs w:val="24"/>
        </w:rPr>
        <w:t>/</w:t>
      </w:r>
    </w:p>
    <w:tbl>
      <w:tblPr>
        <w:tblW w:w="9101" w:type="dxa"/>
        <w:tblInd w:w="108" w:type="dxa"/>
        <w:tblLayout w:type="fixed"/>
        <w:tblLook w:val="0000" w:firstRow="0" w:lastRow="0" w:firstColumn="0" w:lastColumn="0" w:noHBand="0" w:noVBand="0"/>
      </w:tblPr>
      <w:tblGrid>
        <w:gridCol w:w="567"/>
        <w:gridCol w:w="1772"/>
        <w:gridCol w:w="1311"/>
        <w:gridCol w:w="1737"/>
        <w:gridCol w:w="2709"/>
        <w:gridCol w:w="1005"/>
      </w:tblGrid>
      <w:tr w:rsidR="00805A14" w:rsidRPr="00E97C0F" w14:paraId="2DBC1F89" w14:textId="77777777" w:rsidTr="008F4655">
        <w:tc>
          <w:tcPr>
            <w:tcW w:w="567" w:type="dxa"/>
            <w:tcBorders>
              <w:top w:val="single" w:sz="4" w:space="0" w:color="000000"/>
              <w:left w:val="single" w:sz="4" w:space="0" w:color="000000"/>
              <w:bottom w:val="single" w:sz="4" w:space="0" w:color="000000"/>
            </w:tcBorders>
            <w:shd w:val="clear" w:color="auto" w:fill="CCCCCC"/>
            <w:vAlign w:val="center"/>
          </w:tcPr>
          <w:p w14:paraId="164C5D0E"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Nr.</w:t>
            </w:r>
          </w:p>
        </w:tc>
        <w:tc>
          <w:tcPr>
            <w:tcW w:w="1772" w:type="dxa"/>
            <w:tcBorders>
              <w:top w:val="single" w:sz="4" w:space="0" w:color="000000"/>
              <w:left w:val="single" w:sz="4" w:space="0" w:color="000000"/>
              <w:bottom w:val="single" w:sz="4" w:space="0" w:color="000000"/>
            </w:tcBorders>
            <w:shd w:val="clear" w:color="auto" w:fill="CCCCCC"/>
            <w:vAlign w:val="center"/>
          </w:tcPr>
          <w:p w14:paraId="0A9A9BDC"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Speciālista vārds, uzvārds</w:t>
            </w:r>
          </w:p>
        </w:tc>
        <w:tc>
          <w:tcPr>
            <w:tcW w:w="1311" w:type="dxa"/>
            <w:tcBorders>
              <w:top w:val="single" w:sz="4" w:space="0" w:color="000000"/>
              <w:left w:val="single" w:sz="4" w:space="0" w:color="000000"/>
              <w:bottom w:val="single" w:sz="4" w:space="0" w:color="000000"/>
            </w:tcBorders>
            <w:shd w:val="clear" w:color="auto" w:fill="CCCCCC"/>
            <w:vAlign w:val="center"/>
          </w:tcPr>
          <w:p w14:paraId="6859FC1E"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Kvalifikācija</w:t>
            </w:r>
          </w:p>
        </w:tc>
        <w:tc>
          <w:tcPr>
            <w:tcW w:w="1737" w:type="dxa"/>
            <w:tcBorders>
              <w:top w:val="single" w:sz="4" w:space="0" w:color="000000"/>
              <w:left w:val="single" w:sz="4" w:space="0" w:color="000000"/>
              <w:bottom w:val="single" w:sz="4" w:space="0" w:color="000000"/>
            </w:tcBorders>
            <w:shd w:val="clear" w:color="auto" w:fill="CCCCCC"/>
            <w:vAlign w:val="center"/>
          </w:tcPr>
          <w:p w14:paraId="5F2A09C0"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Sertifikāts (sertifikāta Nr., derīguma termiņš)</w:t>
            </w:r>
          </w:p>
        </w:tc>
        <w:tc>
          <w:tcPr>
            <w:tcW w:w="2709" w:type="dxa"/>
            <w:tcBorders>
              <w:top w:val="single" w:sz="4" w:space="0" w:color="000000"/>
              <w:left w:val="single" w:sz="4" w:space="0" w:color="000000"/>
              <w:bottom w:val="single" w:sz="4" w:space="0" w:color="000000"/>
            </w:tcBorders>
            <w:shd w:val="clear" w:color="auto" w:fill="CCCCCC"/>
            <w:vAlign w:val="center"/>
          </w:tcPr>
          <w:p w14:paraId="6AC4F871"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Persona, kuru pārstāv *</w:t>
            </w:r>
          </w:p>
        </w:tc>
        <w:tc>
          <w:tcPr>
            <w:tcW w:w="100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17C0442"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Līgumattiecību pamats **</w:t>
            </w:r>
          </w:p>
        </w:tc>
      </w:tr>
      <w:tr w:rsidR="00805A14" w:rsidRPr="00E97C0F" w14:paraId="72955B33" w14:textId="77777777" w:rsidTr="008F4655">
        <w:tc>
          <w:tcPr>
            <w:tcW w:w="567" w:type="dxa"/>
            <w:tcBorders>
              <w:left w:val="single" w:sz="4" w:space="0" w:color="000000"/>
              <w:bottom w:val="single" w:sz="4" w:space="0" w:color="000000"/>
            </w:tcBorders>
          </w:tcPr>
          <w:p w14:paraId="25129028" w14:textId="77777777" w:rsidR="00805A14" w:rsidRPr="00E97C0F" w:rsidRDefault="00805A14" w:rsidP="00607976">
            <w:pPr>
              <w:suppressAutoHyphens/>
              <w:snapToGrid w:val="0"/>
              <w:spacing w:after="0" w:line="240" w:lineRule="auto"/>
              <w:rPr>
                <w:rFonts w:ascii="Times New Roman" w:eastAsia="Times New Roman" w:hAnsi="Times New Roman" w:cs="Calibri"/>
                <w:b/>
                <w:bCs/>
                <w:kern w:val="1"/>
                <w:szCs w:val="24"/>
                <w:lang w:eastAsia="ar-SA"/>
              </w:rPr>
            </w:pPr>
          </w:p>
        </w:tc>
        <w:tc>
          <w:tcPr>
            <w:tcW w:w="1772" w:type="dxa"/>
            <w:tcBorders>
              <w:left w:val="single" w:sz="4" w:space="0" w:color="000000"/>
              <w:bottom w:val="single" w:sz="4" w:space="0" w:color="000000"/>
            </w:tcBorders>
          </w:tcPr>
          <w:p w14:paraId="543109A6"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311" w:type="dxa"/>
            <w:tcBorders>
              <w:left w:val="single" w:sz="4" w:space="0" w:color="000000"/>
              <w:bottom w:val="single" w:sz="4" w:space="0" w:color="000000"/>
            </w:tcBorders>
          </w:tcPr>
          <w:p w14:paraId="784C0B34"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37" w:type="dxa"/>
            <w:tcBorders>
              <w:left w:val="single" w:sz="4" w:space="0" w:color="000000"/>
              <w:bottom w:val="single" w:sz="4" w:space="0" w:color="000000"/>
            </w:tcBorders>
          </w:tcPr>
          <w:p w14:paraId="1856CB4B"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2709" w:type="dxa"/>
            <w:tcBorders>
              <w:left w:val="single" w:sz="4" w:space="0" w:color="000000"/>
              <w:bottom w:val="single" w:sz="4" w:space="0" w:color="000000"/>
            </w:tcBorders>
          </w:tcPr>
          <w:p w14:paraId="54C1CA65"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005" w:type="dxa"/>
            <w:tcBorders>
              <w:left w:val="single" w:sz="4" w:space="0" w:color="000000"/>
              <w:bottom w:val="single" w:sz="4" w:space="0" w:color="000000"/>
              <w:right w:val="single" w:sz="4" w:space="0" w:color="000000"/>
            </w:tcBorders>
          </w:tcPr>
          <w:p w14:paraId="297E6FD7"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r>
      <w:tr w:rsidR="00805A14" w:rsidRPr="00E97C0F" w14:paraId="77625353" w14:textId="77777777" w:rsidTr="008F4655">
        <w:tc>
          <w:tcPr>
            <w:tcW w:w="567" w:type="dxa"/>
            <w:tcBorders>
              <w:left w:val="single" w:sz="4" w:space="0" w:color="000000"/>
              <w:bottom w:val="single" w:sz="4" w:space="0" w:color="000000"/>
            </w:tcBorders>
          </w:tcPr>
          <w:p w14:paraId="66D8BA65"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72" w:type="dxa"/>
            <w:tcBorders>
              <w:left w:val="single" w:sz="4" w:space="0" w:color="000000"/>
              <w:bottom w:val="single" w:sz="4" w:space="0" w:color="000000"/>
            </w:tcBorders>
          </w:tcPr>
          <w:p w14:paraId="2373B319"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311" w:type="dxa"/>
            <w:tcBorders>
              <w:left w:val="single" w:sz="4" w:space="0" w:color="000000"/>
              <w:bottom w:val="single" w:sz="4" w:space="0" w:color="000000"/>
            </w:tcBorders>
          </w:tcPr>
          <w:p w14:paraId="28AA89F8"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37" w:type="dxa"/>
            <w:tcBorders>
              <w:left w:val="single" w:sz="4" w:space="0" w:color="000000"/>
              <w:bottom w:val="single" w:sz="4" w:space="0" w:color="000000"/>
            </w:tcBorders>
          </w:tcPr>
          <w:p w14:paraId="317BB84D"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2709" w:type="dxa"/>
            <w:tcBorders>
              <w:left w:val="single" w:sz="4" w:space="0" w:color="000000"/>
              <w:bottom w:val="single" w:sz="4" w:space="0" w:color="000000"/>
            </w:tcBorders>
          </w:tcPr>
          <w:p w14:paraId="725A2734"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005" w:type="dxa"/>
            <w:tcBorders>
              <w:left w:val="single" w:sz="4" w:space="0" w:color="000000"/>
              <w:bottom w:val="single" w:sz="4" w:space="0" w:color="000000"/>
              <w:right w:val="single" w:sz="4" w:space="0" w:color="000000"/>
            </w:tcBorders>
          </w:tcPr>
          <w:p w14:paraId="079EEFCD"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r>
    </w:tbl>
    <w:p w14:paraId="12239EC7" w14:textId="77777777" w:rsidR="00805A14" w:rsidRPr="00E97C0F" w:rsidRDefault="00805A14" w:rsidP="00805A14">
      <w:pPr>
        <w:suppressAutoHyphens/>
        <w:spacing w:after="0" w:line="240" w:lineRule="auto"/>
        <w:rPr>
          <w:rFonts w:ascii="Times New Roman" w:eastAsia="Times New Roman" w:hAnsi="Times New Roman" w:cs="Calibri"/>
          <w:sz w:val="10"/>
          <w:szCs w:val="10"/>
          <w:lang w:eastAsia="ar-SA"/>
        </w:rPr>
      </w:pPr>
    </w:p>
    <w:p w14:paraId="7B8EE313"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 norāda, vai piesaistītais speciālists ir:</w:t>
      </w:r>
    </w:p>
    <w:p w14:paraId="33AA453E"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A pretendenta (personu apvienības) resurss</w:t>
      </w:r>
    </w:p>
    <w:p w14:paraId="262F2062"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B apakšuzņēmēja resurss</w:t>
      </w:r>
    </w:p>
    <w:p w14:paraId="78FA26AA"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C apakšuzņēmējs – persona, kura tiks piesaistīta uz atsevišķa līguma pamata konkrētā līguma izpildē</w:t>
      </w:r>
    </w:p>
    <w:p w14:paraId="2FAA4A82"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 norāda, uz kāda līguma pamata speciālists ir piesaistīts personai, kuru pārstāv</w:t>
      </w:r>
    </w:p>
    <w:p w14:paraId="32F935B8"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D darba līgums</w:t>
      </w:r>
    </w:p>
    <w:p w14:paraId="1D8E9B2E"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E uzņēmuma līgums</w:t>
      </w:r>
    </w:p>
    <w:p w14:paraId="02E3E432"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F cits (norādīt, kāds)</w:t>
      </w:r>
    </w:p>
    <w:p w14:paraId="7BB5F347" w14:textId="77777777" w:rsidR="00805A14" w:rsidRDefault="00805A14" w:rsidP="00805A14">
      <w:pPr>
        <w:spacing w:after="0" w:line="240" w:lineRule="auto"/>
        <w:jc w:val="both"/>
        <w:rPr>
          <w:rFonts w:ascii="Times New Roman" w:eastAsia="Times New Roman" w:hAnsi="Times New Roman" w:cs="Times New Roman"/>
          <w:color w:val="0000FF"/>
          <w:sz w:val="24"/>
          <w:szCs w:val="24"/>
          <w:u w:val="single"/>
          <w:lang w:eastAsia="ar-SA"/>
        </w:rPr>
      </w:pPr>
      <w:r w:rsidRPr="00E97C0F">
        <w:rPr>
          <w:rFonts w:ascii="Times New Roman" w:eastAsia="Times New Roman" w:hAnsi="Times New Roman" w:cs="Times New Roman"/>
          <w:iCs/>
          <w:sz w:val="24"/>
          <w:szCs w:val="24"/>
        </w:rPr>
        <w:t xml:space="preserve">Piedāvātā būvspeciālista tiesības sniegt pakalpojumus </w:t>
      </w:r>
      <w:r w:rsidRPr="00E97C0F">
        <w:rPr>
          <w:rFonts w:ascii="Times New Roman" w:eastAsia="Times New Roman" w:hAnsi="Times New Roman" w:cs="Times New Roman"/>
          <w:sz w:val="24"/>
          <w:szCs w:val="24"/>
          <w:lang w:eastAsia="ar-SA"/>
        </w:rPr>
        <w:t xml:space="preserve">būvniecības jomā iepirkumu komisija pārbauda interneta vietnē </w:t>
      </w:r>
      <w:hyperlink r:id="rId16" w:history="1">
        <w:r w:rsidRPr="00E97C0F">
          <w:rPr>
            <w:rFonts w:ascii="Times New Roman" w:eastAsia="Times New Roman" w:hAnsi="Times New Roman" w:cs="Times New Roman"/>
            <w:color w:val="0000FF"/>
            <w:sz w:val="24"/>
            <w:szCs w:val="24"/>
            <w:u w:val="single"/>
            <w:lang w:eastAsia="ar-SA"/>
          </w:rPr>
          <w:t>https://bis.gov.lv</w:t>
        </w:r>
      </w:hyperlink>
    </w:p>
    <w:p w14:paraId="0E42F5F1" w14:textId="77777777" w:rsidR="00805A14" w:rsidRPr="00DA5767" w:rsidRDefault="00805A14" w:rsidP="00805A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J</w:t>
      </w:r>
      <w:r w:rsidRPr="00DA5767">
        <w:rPr>
          <w:rFonts w:ascii="Times New Roman" w:eastAsia="Times New Roman" w:hAnsi="Times New Roman" w:cs="Times New Roman"/>
          <w:sz w:val="24"/>
          <w:szCs w:val="24"/>
          <w:u w:val="single"/>
        </w:rPr>
        <w:t>a piedāvātais speciālists nav pretendenta darbinieks</w:t>
      </w:r>
      <w:r w:rsidRPr="00DA5767">
        <w:rPr>
          <w:rFonts w:ascii="Times New Roman" w:eastAsia="Times New Roman" w:hAnsi="Times New Roman" w:cs="Times New Roman"/>
          <w:sz w:val="24"/>
          <w:szCs w:val="24"/>
        </w:rPr>
        <w:t>,</w:t>
      </w:r>
      <w:r w:rsidRPr="00DA5767">
        <w:rPr>
          <w:rFonts w:ascii="Times New Roman" w:eastAsia="Times New Roman" w:hAnsi="Times New Roman" w:cs="Times New Roman"/>
          <w:b/>
          <w:sz w:val="24"/>
          <w:szCs w:val="24"/>
        </w:rPr>
        <w:t xml:space="preserve"> </w:t>
      </w:r>
      <w:r w:rsidRPr="00DA5767">
        <w:rPr>
          <w:rFonts w:ascii="Times New Roman" w:eastAsia="Times New Roman" w:hAnsi="Times New Roman" w:cs="Times New Roman"/>
          <w:sz w:val="24"/>
          <w:szCs w:val="24"/>
        </w:rPr>
        <w:t xml:space="preserve">jāpievieno attiecīgās personas parakstīts apliecinājums (saskaņā ar piedāvāto </w:t>
      </w:r>
      <w:r w:rsidRPr="00DA5767">
        <w:rPr>
          <w:rFonts w:ascii="Times New Roman" w:eastAsia="Times New Roman" w:hAnsi="Times New Roman" w:cs="Times New Roman"/>
          <w:i/>
          <w:sz w:val="24"/>
          <w:szCs w:val="24"/>
        </w:rPr>
        <w:t>Speciālista apliecinājuma formu</w:t>
      </w:r>
      <w:r w:rsidRPr="00DA5767">
        <w:rPr>
          <w:rFonts w:ascii="Times New Roman" w:eastAsia="Times New Roman" w:hAnsi="Times New Roman" w:cs="Times New Roman"/>
          <w:sz w:val="24"/>
          <w:szCs w:val="24"/>
        </w:rPr>
        <w:t>) par gatavību piedalīties iepirkuma līguma izpildē.</w:t>
      </w:r>
    </w:p>
    <w:p w14:paraId="39E1CE6E" w14:textId="77777777" w:rsidR="00805A14" w:rsidRPr="00DA5767" w:rsidRDefault="00805A14" w:rsidP="00805A14">
      <w:pPr>
        <w:spacing w:after="0" w:line="240" w:lineRule="auto"/>
        <w:jc w:val="center"/>
        <w:rPr>
          <w:rFonts w:ascii="Times New Roman" w:eastAsia="Times New Roman" w:hAnsi="Times New Roman" w:cs="Times New Roman"/>
          <w:i/>
          <w:sz w:val="24"/>
          <w:szCs w:val="24"/>
        </w:rPr>
      </w:pPr>
      <w:r w:rsidRPr="00DA5767">
        <w:rPr>
          <w:rFonts w:ascii="Times New Roman" w:eastAsia="Times New Roman" w:hAnsi="Times New Roman" w:cs="Times New Roman"/>
          <w:i/>
          <w:sz w:val="24"/>
          <w:szCs w:val="24"/>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05"/>
      </w:tblGrid>
      <w:tr w:rsidR="00805A14" w:rsidRPr="00DA5767" w14:paraId="19EFDFC2" w14:textId="77777777" w:rsidTr="00607976">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26B92E6D" w14:textId="77777777" w:rsidR="00805A14" w:rsidRPr="00DA5767" w:rsidRDefault="00805A14" w:rsidP="00607976">
            <w:pPr>
              <w:widowControl w:val="0"/>
              <w:spacing w:after="0" w:line="240" w:lineRule="auto"/>
              <w:jc w:val="center"/>
              <w:rPr>
                <w:rFonts w:ascii="Times New Roman" w:eastAsia="Times New Roman" w:hAnsi="Times New Roman" w:cs="Times New Roman"/>
                <w:b/>
                <w:bCs/>
                <w:sz w:val="24"/>
                <w:szCs w:val="24"/>
              </w:rPr>
            </w:pPr>
            <w:r w:rsidRPr="00DA5767">
              <w:rPr>
                <w:rFonts w:ascii="Times New Roman" w:eastAsia="Times New Roman" w:hAnsi="Times New Roman" w:cs="Times New Roman"/>
                <w:b/>
                <w:bCs/>
                <w:sz w:val="24"/>
                <w:szCs w:val="24"/>
              </w:rPr>
              <w:lastRenderedPageBreak/>
              <w:t xml:space="preserve">Līguma izpildē iesaistītā </w:t>
            </w:r>
            <w:r w:rsidRPr="00DA5767">
              <w:rPr>
                <w:rFonts w:ascii="Times New Roman" w:eastAsia="Times New Roman" w:hAnsi="Times New Roman" w:cs="Times New Roman"/>
                <w:bCs/>
                <w:sz w:val="24"/>
                <w:szCs w:val="24"/>
              </w:rPr>
              <w:t>&lt;</w:t>
            </w:r>
            <w:r w:rsidRPr="00DA5767">
              <w:rPr>
                <w:rFonts w:ascii="Times New Roman" w:eastAsia="Times New Roman" w:hAnsi="Times New Roman" w:cs="Times New Roman"/>
                <w:bCs/>
                <w:i/>
                <w:iCs/>
                <w:sz w:val="24"/>
                <w:szCs w:val="24"/>
              </w:rPr>
              <w:t>iepirkuma līgumā paredzētais amats</w:t>
            </w:r>
            <w:r w:rsidRPr="00DA5767">
              <w:rPr>
                <w:rFonts w:ascii="Times New Roman" w:eastAsia="Times New Roman" w:hAnsi="Times New Roman" w:cs="Times New Roman"/>
                <w:bCs/>
                <w:i/>
                <w:sz w:val="24"/>
                <w:szCs w:val="24"/>
              </w:rPr>
              <w:t>&gt;</w:t>
            </w:r>
            <w:r w:rsidRPr="00DA5767">
              <w:rPr>
                <w:rFonts w:ascii="Times New Roman" w:eastAsia="Times New Roman" w:hAnsi="Times New Roman" w:cs="Times New Roman"/>
                <w:b/>
                <w:bCs/>
                <w:sz w:val="24"/>
                <w:szCs w:val="24"/>
              </w:rPr>
              <w:t xml:space="preserve"> apliecinājums </w:t>
            </w:r>
          </w:p>
          <w:p w14:paraId="2936C49F" w14:textId="77777777" w:rsidR="00805A14" w:rsidRPr="00DA5767" w:rsidRDefault="00805A14" w:rsidP="00607976">
            <w:pPr>
              <w:widowControl w:val="0"/>
              <w:spacing w:after="0" w:line="240" w:lineRule="auto"/>
              <w:jc w:val="center"/>
              <w:rPr>
                <w:rFonts w:ascii="Times New Roman" w:eastAsia="Times New Roman" w:hAnsi="Times New Roman" w:cs="Times New Roman"/>
                <w:b/>
                <w:bCs/>
                <w:sz w:val="24"/>
                <w:szCs w:val="24"/>
              </w:rPr>
            </w:pPr>
            <w:r w:rsidRPr="00DA5767">
              <w:rPr>
                <w:rFonts w:ascii="Times New Roman" w:eastAsia="Times New Roman" w:hAnsi="Times New Roman" w:cs="Times New Roman"/>
                <w:b/>
                <w:bCs/>
                <w:sz w:val="24"/>
                <w:szCs w:val="24"/>
              </w:rPr>
              <w:t>par gatavību piedalīties būvdarbu izpildē</w:t>
            </w:r>
          </w:p>
          <w:p w14:paraId="3521C401"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Ar šo es apņemos </w:t>
            </w:r>
          </w:p>
          <w:p w14:paraId="6B6935B3"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strādāt pie iepirkuma līgumu izpildes &lt;</w:t>
            </w:r>
            <w:r w:rsidRPr="00DA5767">
              <w:rPr>
                <w:rFonts w:ascii="Times New Roman" w:eastAsia="Times New Roman" w:hAnsi="Times New Roman" w:cs="Times New Roman"/>
                <w:bCs/>
                <w:i/>
                <w:sz w:val="24"/>
                <w:szCs w:val="24"/>
              </w:rPr>
              <w:t>Iepirkuma nosaukums, ID numurs</w:t>
            </w:r>
            <w:r w:rsidRPr="00DA5767">
              <w:rPr>
                <w:rFonts w:ascii="Times New Roman" w:eastAsia="Times New Roman" w:hAnsi="Times New Roman" w:cs="Times New Roman"/>
                <w:bCs/>
                <w:sz w:val="24"/>
                <w:szCs w:val="24"/>
              </w:rPr>
              <w:t>&gt; kā</w:t>
            </w:r>
            <w:r w:rsidRPr="00DA5767">
              <w:rPr>
                <w:rFonts w:ascii="Times New Roman" w:eastAsia="Times New Roman" w:hAnsi="Times New Roman" w:cs="Times New Roman"/>
                <w:b/>
                <w:bCs/>
                <w:sz w:val="24"/>
                <w:szCs w:val="24"/>
              </w:rPr>
              <w:t xml:space="preserve"> </w:t>
            </w:r>
            <w:r w:rsidRPr="00DA5767">
              <w:rPr>
                <w:rFonts w:ascii="Times New Roman" w:eastAsia="Times New Roman" w:hAnsi="Times New Roman" w:cs="Times New Roman"/>
                <w:bCs/>
                <w:sz w:val="24"/>
                <w:szCs w:val="24"/>
              </w:rPr>
              <w:t>&lt;</w:t>
            </w:r>
            <w:r w:rsidRPr="00DA5767">
              <w:rPr>
                <w:rFonts w:ascii="Times New Roman" w:eastAsia="Times New Roman" w:hAnsi="Times New Roman" w:cs="Times New Roman"/>
                <w:b/>
                <w:bCs/>
                <w:i/>
                <w:iCs/>
                <w:sz w:val="24"/>
                <w:szCs w:val="24"/>
              </w:rPr>
              <w:t>iepirkuma līgumā paredzētais amats</w:t>
            </w:r>
            <w:r w:rsidRPr="00DA5767">
              <w:rPr>
                <w:rFonts w:ascii="Times New Roman" w:eastAsia="Times New Roman" w:hAnsi="Times New Roman" w:cs="Times New Roman"/>
                <w:bCs/>
                <w:i/>
                <w:sz w:val="24"/>
                <w:szCs w:val="24"/>
              </w:rPr>
              <w:t>&gt;</w:t>
            </w:r>
            <w:r w:rsidRPr="00DA5767">
              <w:rPr>
                <w:rFonts w:ascii="Times New Roman" w:eastAsia="Times New Roman" w:hAnsi="Times New Roman" w:cs="Times New Roman"/>
                <w:bCs/>
                <w:sz w:val="24"/>
                <w:szCs w:val="24"/>
              </w:rPr>
              <w:t xml:space="preserve"> gadījumā, ja ar šo </w:t>
            </w:r>
            <w:r w:rsidRPr="00DA5767">
              <w:rPr>
                <w:rFonts w:ascii="Times New Roman" w:eastAsia="Times New Roman" w:hAnsi="Times New Roman" w:cs="Times New Roman"/>
                <w:sz w:val="24"/>
                <w:szCs w:val="24"/>
              </w:rPr>
              <w:t xml:space="preserve">pretendentu </w:t>
            </w:r>
            <w:r w:rsidRPr="00DA5767">
              <w:rPr>
                <w:rFonts w:ascii="Times New Roman" w:eastAsia="Times New Roman" w:hAnsi="Times New Roman" w:cs="Times New Roman"/>
                <w:bCs/>
                <w:sz w:val="24"/>
                <w:szCs w:val="24"/>
              </w:rPr>
              <w:t>tiks noslēgts iepirkuma līgums. Iepirkuma līguma izpildē strādāšu &lt;</w:t>
            </w:r>
            <w:r w:rsidRPr="00DA5767">
              <w:rPr>
                <w:rFonts w:ascii="Times New Roman" w:eastAsia="Times New Roman" w:hAnsi="Times New Roman" w:cs="Times New Roman"/>
                <w:i/>
                <w:sz w:val="24"/>
                <w:szCs w:val="24"/>
              </w:rPr>
              <w:t>pretendenta</w:t>
            </w:r>
            <w:r w:rsidRPr="00DA5767">
              <w:rPr>
                <w:rFonts w:ascii="Times New Roman" w:eastAsia="Times New Roman" w:hAnsi="Times New Roman" w:cs="Times New Roman"/>
                <w:sz w:val="24"/>
                <w:szCs w:val="24"/>
              </w:rPr>
              <w:t xml:space="preserve"> </w:t>
            </w:r>
            <w:r w:rsidRPr="00DA5767">
              <w:rPr>
                <w:rFonts w:ascii="Times New Roman" w:eastAsia="Times New Roman" w:hAnsi="Times New Roman" w:cs="Times New Roman"/>
                <w:bCs/>
                <w:i/>
                <w:sz w:val="24"/>
                <w:szCs w:val="24"/>
              </w:rPr>
              <w:t xml:space="preserve">nosaukums&gt; </w:t>
            </w:r>
            <w:r w:rsidRPr="00DA5767">
              <w:rPr>
                <w:rFonts w:ascii="Times New Roman" w:eastAsia="Times New Roman" w:hAnsi="Times New Roman" w:cs="Times New Roman"/>
                <w:bCs/>
                <w:sz w:val="24"/>
                <w:szCs w:val="24"/>
              </w:rPr>
              <w:t xml:space="preserve">piedāvājumā norādītajā pārstāvības statusā </w:t>
            </w:r>
            <w:r w:rsidRPr="00DA5767">
              <w:rPr>
                <w:rFonts w:ascii="Times New Roman" w:eastAsia="Times New Roman" w:hAnsi="Times New Roman" w:cs="Times New Roman"/>
                <w:bCs/>
                <w:i/>
                <w:sz w:val="24"/>
                <w:szCs w:val="24"/>
              </w:rPr>
              <w:t>(vajadzīgo atzīmēt (X) un aizpildīt)</w:t>
            </w:r>
            <w:r w:rsidRPr="00DA5767">
              <w:rPr>
                <w:rFonts w:ascii="Times New Roman" w:eastAsia="Times New Roman" w:hAnsi="Times New Roman" w:cs="Times New Roman"/>
                <w:bCs/>
                <w:sz w:val="24"/>
                <w:szCs w:val="24"/>
              </w:rPr>
              <w:t>:</w:t>
            </w:r>
          </w:p>
          <w:p w14:paraId="3E3DFDFA" w14:textId="50DB371C" w:rsidR="00805A14" w:rsidRPr="00DA5767" w:rsidRDefault="002F40DB" w:rsidP="00607976">
            <w:pPr>
              <w:widowControl w:val="0"/>
              <w:spacing w:after="0" w:line="240" w:lineRule="auto"/>
              <w:jc w:val="both"/>
              <w:rPr>
                <w:rFonts w:ascii="Times New Roman" w:eastAsia="Times New Roman" w:hAnsi="Times New Roman" w:cs="Times New Roman"/>
                <w:bCs/>
                <w:sz w:val="24"/>
                <w:szCs w:val="24"/>
              </w:rPr>
            </w:pPr>
            <w:r>
              <w:rPr>
                <w:noProof/>
              </w:rPr>
              <mc:AlternateContent>
                <mc:Choice Requires="wps">
                  <w:drawing>
                    <wp:anchor distT="0" distB="0" distL="114300" distR="114300" simplePos="0" relativeHeight="251659264" behindDoc="0" locked="0" layoutInCell="1" allowOverlap="1" wp14:anchorId="352213BA" wp14:editId="77DF6965">
                      <wp:simplePos x="0" y="0"/>
                      <wp:positionH relativeFrom="column">
                        <wp:posOffset>24130</wp:posOffset>
                      </wp:positionH>
                      <wp:positionV relativeFrom="paragraph">
                        <wp:posOffset>81915</wp:posOffset>
                      </wp:positionV>
                      <wp:extent cx="156845" cy="142875"/>
                      <wp:effectExtent l="0" t="0" r="0" b="9525"/>
                      <wp:wrapNone/>
                      <wp:docPr id="201372245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F666A" id="Taisnstūris 2"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00805A14" w:rsidRPr="00DA5767">
              <w:rPr>
                <w:rFonts w:ascii="Times New Roman" w:eastAsia="Times New Roman" w:hAnsi="Times New Roman" w:cs="Times New Roman"/>
                <w:bCs/>
                <w:sz w:val="24"/>
                <w:szCs w:val="24"/>
              </w:rPr>
              <w:t xml:space="preserve">  </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sz w:val="24"/>
                <w:szCs w:val="24"/>
              </w:rPr>
              <w:t xml:space="preserve">   kā apakšuzņēmēja &lt;</w:t>
            </w:r>
            <w:r w:rsidR="00805A14" w:rsidRPr="00DA5767">
              <w:rPr>
                <w:rFonts w:ascii="Times New Roman" w:eastAsia="Times New Roman" w:hAnsi="Times New Roman" w:cs="Times New Roman"/>
                <w:bCs/>
                <w:i/>
                <w:sz w:val="24"/>
                <w:szCs w:val="24"/>
              </w:rPr>
              <w:t xml:space="preserve">Persona, uz kuras spējām </w:t>
            </w:r>
            <w:r w:rsidR="00805A14" w:rsidRPr="00DA5767">
              <w:rPr>
                <w:rFonts w:ascii="Times New Roman" w:eastAsia="Times New Roman" w:hAnsi="Times New Roman" w:cs="Times New Roman"/>
                <w:i/>
                <w:sz w:val="24"/>
                <w:szCs w:val="24"/>
              </w:rPr>
              <w:t>pretendents</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balstās,</w:t>
            </w:r>
            <w:r w:rsidR="00805A14" w:rsidRPr="00DA5767">
              <w:rPr>
                <w:rFonts w:ascii="Times New Roman" w:eastAsia="Times New Roman" w:hAnsi="Times New Roman" w:cs="Times New Roman"/>
                <w:bCs/>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bCs/>
                <w:sz w:val="24"/>
                <w:szCs w:val="24"/>
              </w:rPr>
              <w:t xml:space="preserve">darbinieks, </w:t>
            </w:r>
          </w:p>
          <w:p w14:paraId="6B4533AA" w14:textId="2834711E" w:rsidR="00805A14" w:rsidRPr="00DA5767" w:rsidRDefault="002F40DB" w:rsidP="00607976">
            <w:pPr>
              <w:widowControl w:val="0"/>
              <w:spacing w:after="0" w:line="240" w:lineRule="auto"/>
              <w:jc w:val="both"/>
              <w:rPr>
                <w:rFonts w:ascii="Times New Roman" w:eastAsia="Times New Roman" w:hAnsi="Times New Roman" w:cs="Times New Roman"/>
                <w:bCs/>
                <w:sz w:val="24"/>
                <w:szCs w:val="24"/>
              </w:rPr>
            </w:pPr>
            <w:r>
              <w:rPr>
                <w:noProof/>
              </w:rPr>
              <mc:AlternateContent>
                <mc:Choice Requires="wps">
                  <w:drawing>
                    <wp:anchor distT="0" distB="0" distL="114300" distR="114300" simplePos="0" relativeHeight="251660288" behindDoc="0" locked="0" layoutInCell="1" allowOverlap="1" wp14:anchorId="04E9ADF6" wp14:editId="479131E8">
                      <wp:simplePos x="0" y="0"/>
                      <wp:positionH relativeFrom="column">
                        <wp:posOffset>19685</wp:posOffset>
                      </wp:positionH>
                      <wp:positionV relativeFrom="paragraph">
                        <wp:posOffset>120015</wp:posOffset>
                      </wp:positionV>
                      <wp:extent cx="156845" cy="142875"/>
                      <wp:effectExtent l="0" t="0" r="0" b="9525"/>
                      <wp:wrapNone/>
                      <wp:docPr id="165983114" name="Taisnstūri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89455" id="Taisnstūris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00805A14" w:rsidRPr="00DA5767">
              <w:rPr>
                <w:rFonts w:ascii="Times New Roman" w:eastAsia="Times New Roman" w:hAnsi="Times New Roman" w:cs="Times New Roman"/>
                <w:sz w:val="24"/>
                <w:szCs w:val="24"/>
              </w:rPr>
              <w:t xml:space="preserve">       kā fiziska persona, ar kuru iepirkuma līguma izpildei pretendents </w:t>
            </w:r>
            <w:r w:rsidR="00805A14" w:rsidRPr="00DA5767">
              <w:rPr>
                <w:rFonts w:ascii="Times New Roman" w:eastAsia="Times New Roman" w:hAnsi="Times New Roman" w:cs="Times New Roman"/>
                <w:bCs/>
                <w:sz w:val="24"/>
                <w:szCs w:val="24"/>
              </w:rPr>
              <w:t>&lt;</w:t>
            </w:r>
            <w:r w:rsidR="00805A14" w:rsidRPr="00DA5767">
              <w:rPr>
                <w:rFonts w:ascii="Times New Roman" w:eastAsia="Times New Roman" w:hAnsi="Times New Roman" w:cs="Times New Roman"/>
                <w:i/>
                <w:sz w:val="24"/>
                <w:szCs w:val="24"/>
              </w:rPr>
              <w:t>pretendenta</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sz w:val="24"/>
                <w:szCs w:val="24"/>
              </w:rPr>
              <w:t>nodibinās darba tiesiskās attiecības</w:t>
            </w:r>
            <w:r w:rsidR="00805A14" w:rsidRPr="00DA5767">
              <w:rPr>
                <w:rFonts w:ascii="Times New Roman" w:eastAsia="Times New Roman" w:hAnsi="Times New Roman" w:cs="Times New Roman"/>
                <w:bCs/>
                <w:sz w:val="24"/>
                <w:szCs w:val="24"/>
              </w:rPr>
              <w:t xml:space="preserve"> un reģistrēs Būvniecības informācijas sistēmas reģistrā kā &lt;</w:t>
            </w:r>
            <w:r w:rsidR="00805A14" w:rsidRPr="00DA5767">
              <w:rPr>
                <w:rFonts w:ascii="Times New Roman" w:eastAsia="Times New Roman" w:hAnsi="Times New Roman" w:cs="Times New Roman"/>
                <w:i/>
                <w:sz w:val="24"/>
                <w:szCs w:val="24"/>
              </w:rPr>
              <w:t xml:space="preserve"> pretendenta</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bCs/>
                <w:sz w:val="24"/>
                <w:szCs w:val="24"/>
              </w:rPr>
              <w:t>būvspeciālistu.</w:t>
            </w:r>
          </w:p>
          <w:p w14:paraId="58DBE469"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Šī apņemšanās nav atsaucama, izņemot, ja iestājas ārkārtas apstākļi, kurus nav iespējams paredzēt konkursa laikā, par kuriem apņemos nekavējoties informēt savu darba devēju un Pasūtītāju. </w:t>
            </w:r>
          </w:p>
          <w:p w14:paraId="06D68077" w14:textId="77777777" w:rsidR="00805A14" w:rsidRPr="00DA5767" w:rsidRDefault="00805A14" w:rsidP="00607976">
            <w:pPr>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Ar šo apliecinu, </w:t>
            </w:r>
          </w:p>
          <w:p w14:paraId="6E0B136B" w14:textId="77777777" w:rsidR="00805A14" w:rsidRPr="00DA5767" w:rsidRDefault="00805A14" w:rsidP="00607976">
            <w:pPr>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805A14" w:rsidRPr="00DA5767" w14:paraId="1C047C01"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9F4E6EF"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Vārds, Uzvārds</w:t>
                  </w:r>
                </w:p>
              </w:tc>
              <w:tc>
                <w:tcPr>
                  <w:tcW w:w="6693" w:type="dxa"/>
                  <w:tcBorders>
                    <w:top w:val="single" w:sz="4" w:space="0" w:color="auto"/>
                    <w:left w:val="single" w:sz="4" w:space="0" w:color="auto"/>
                    <w:bottom w:val="single" w:sz="4" w:space="0" w:color="auto"/>
                    <w:right w:val="single" w:sz="4" w:space="0" w:color="auto"/>
                  </w:tcBorders>
                </w:tcPr>
                <w:p w14:paraId="034C2A6E"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r w:rsidR="00805A14" w:rsidRPr="00DA5767" w14:paraId="6EAD97BF"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315F520"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Personas paraksts</w:t>
                  </w:r>
                </w:p>
              </w:tc>
              <w:tc>
                <w:tcPr>
                  <w:tcW w:w="6693" w:type="dxa"/>
                  <w:tcBorders>
                    <w:top w:val="single" w:sz="4" w:space="0" w:color="auto"/>
                    <w:left w:val="single" w:sz="4" w:space="0" w:color="auto"/>
                    <w:bottom w:val="single" w:sz="4" w:space="0" w:color="auto"/>
                    <w:right w:val="single" w:sz="4" w:space="0" w:color="auto"/>
                  </w:tcBorders>
                </w:tcPr>
                <w:p w14:paraId="2C69B766"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r w:rsidR="00805A14" w:rsidRPr="00DA5767" w14:paraId="74398871"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4A37679"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Datums</w:t>
                  </w:r>
                </w:p>
              </w:tc>
              <w:tc>
                <w:tcPr>
                  <w:tcW w:w="6693" w:type="dxa"/>
                  <w:tcBorders>
                    <w:top w:val="single" w:sz="4" w:space="0" w:color="auto"/>
                    <w:left w:val="single" w:sz="4" w:space="0" w:color="auto"/>
                    <w:bottom w:val="single" w:sz="4" w:space="0" w:color="auto"/>
                    <w:right w:val="single" w:sz="4" w:space="0" w:color="auto"/>
                  </w:tcBorders>
                </w:tcPr>
                <w:p w14:paraId="5E04ABA4"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bl>
          <w:p w14:paraId="5E345D65" w14:textId="77777777" w:rsidR="00805A14" w:rsidRPr="00DA5767" w:rsidRDefault="00805A14" w:rsidP="00607976">
            <w:pPr>
              <w:spacing w:after="0" w:line="240" w:lineRule="auto"/>
              <w:jc w:val="center"/>
              <w:rPr>
                <w:rFonts w:ascii="Calibri" w:eastAsia="Times New Roman" w:hAnsi="Calibri" w:cs="Times New Roman"/>
              </w:rPr>
            </w:pPr>
          </w:p>
        </w:tc>
      </w:tr>
    </w:tbl>
    <w:p w14:paraId="2267D6D1" w14:textId="4EDA9E87" w:rsidR="00805A14" w:rsidRPr="00FB29AA" w:rsidRDefault="00972C01" w:rsidP="00805A14">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1</w:t>
      </w:r>
      <w:r w:rsidR="00805A14" w:rsidRPr="00FB29AA">
        <w:rPr>
          <w:rFonts w:ascii="Times New Roman" w:eastAsia="Calibri" w:hAnsi="Times New Roman" w:cs="Times New Roman"/>
          <w:b/>
          <w:sz w:val="24"/>
          <w:szCs w:val="24"/>
        </w:rPr>
        <w:t>.3.</w:t>
      </w:r>
      <w:bookmarkStart w:id="19" w:name="_Hlk23256047"/>
      <w:r w:rsidR="00805A14" w:rsidRPr="00FB29AA">
        <w:rPr>
          <w:rFonts w:ascii="Times New Roman" w:hAnsi="Times New Roman" w:cs="Times New Roman"/>
          <w:b/>
          <w:sz w:val="24"/>
          <w:szCs w:val="24"/>
        </w:rPr>
        <w:t xml:space="preserve"> </w:t>
      </w:r>
      <w:bookmarkEnd w:id="19"/>
      <w:r w:rsidR="00805A14" w:rsidRPr="00FB29AA">
        <w:rPr>
          <w:rFonts w:ascii="Times New Roman" w:hAnsi="Times New Roman" w:cs="Times New Roman"/>
          <w:b/>
          <w:sz w:val="24"/>
          <w:szCs w:val="24"/>
        </w:rPr>
        <w:t>Apakšuzņēmēju saraksts</w:t>
      </w:r>
    </w:p>
    <w:p w14:paraId="04A8D264" w14:textId="3A44FC90" w:rsidR="00805A14" w:rsidRPr="00FB29AA" w:rsidRDefault="00972C01" w:rsidP="00805A14">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05A14" w:rsidRPr="00FB29AA">
        <w:rPr>
          <w:rFonts w:ascii="Times New Roman" w:eastAsia="Calibri" w:hAnsi="Times New Roman" w:cs="Times New Roman"/>
          <w:sz w:val="24"/>
          <w:szCs w:val="24"/>
        </w:rPr>
        <w:t>.3.1.</w:t>
      </w:r>
      <w:r w:rsidR="00805A14" w:rsidRPr="00FB29AA">
        <w:rPr>
          <w:rFonts w:ascii="Times New Roman" w:eastAsia="Calibri" w:hAnsi="Times New Roman" w:cs="Times New Roman"/>
          <w:b/>
          <w:sz w:val="24"/>
          <w:szCs w:val="24"/>
        </w:rPr>
        <w:t xml:space="preserve"> apakšuzņēmējs, </w:t>
      </w:r>
      <w:r w:rsidR="00805A14" w:rsidRPr="00FB29AA">
        <w:rPr>
          <w:rFonts w:ascii="Times New Roman" w:eastAsia="Calibri" w:hAnsi="Times New Roman" w:cs="Times New Roman"/>
          <w:sz w:val="24"/>
          <w:szCs w:val="24"/>
          <w:u w:val="single"/>
        </w:rPr>
        <w:t>kuru pretendents plāno piesaistīt pie piegādes līguma izpildes un kura veicamā līguma daļas vērtība ir 1</w:t>
      </w:r>
      <w:r w:rsidR="00540072">
        <w:rPr>
          <w:rFonts w:ascii="Times New Roman" w:eastAsia="Calibri" w:hAnsi="Times New Roman" w:cs="Times New Roman"/>
          <w:sz w:val="24"/>
          <w:szCs w:val="24"/>
          <w:u w:val="single"/>
        </w:rPr>
        <w:t>0000 EUR vai lielāka</w:t>
      </w:r>
      <w:r w:rsidR="00805A14" w:rsidRPr="00FB29AA">
        <w:rPr>
          <w:rFonts w:ascii="Times New Roman" w:eastAsia="Calibri" w:hAnsi="Times New Roman" w:cs="Times New Roman"/>
          <w:sz w:val="24"/>
          <w:szCs w:val="24"/>
          <w:u w:val="single"/>
        </w:rPr>
        <w:t xml:space="preserve"> no kopējās iepirkuma līguma vērtības vai lielāka,</w:t>
      </w:r>
      <w:r w:rsidR="00805A14" w:rsidRPr="00FB29AA">
        <w:rPr>
          <w:rFonts w:ascii="Times New Roman" w:eastAsia="Calibri" w:hAnsi="Times New Roman" w:cs="Times New Roman"/>
          <w:sz w:val="24"/>
          <w:szCs w:val="24"/>
        </w:rPr>
        <w:t xml:space="preserve"> kā arī</w:t>
      </w:r>
      <w:r w:rsidR="00805A14" w:rsidRPr="00FB29AA">
        <w:rPr>
          <w:rFonts w:ascii="Times New Roman" w:eastAsia="Calibri" w:hAnsi="Times New Roman" w:cs="Times New Roman"/>
          <w:b/>
          <w:sz w:val="24"/>
          <w:szCs w:val="24"/>
        </w:rPr>
        <w:t xml:space="preserve"> </w:t>
      </w:r>
      <w:r w:rsidR="00805A14" w:rsidRPr="00FB29AA">
        <w:rPr>
          <w:rFonts w:ascii="Times New Roman" w:eastAsia="Calibri" w:hAnsi="Times New Roman" w:cs="Times New Roman"/>
          <w:sz w:val="24"/>
          <w:szCs w:val="24"/>
        </w:rPr>
        <w:t>jānorāda katram šādam apakšuzņēmējam izpildei nododamā līguma daļa</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297"/>
      </w:tblGrid>
      <w:tr w:rsidR="00805A14" w:rsidRPr="00FB29AA" w14:paraId="4AC28896" w14:textId="77777777" w:rsidTr="008F4655">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B9BFE39"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0A74BDE2" w14:textId="77777777" w:rsidR="00805A14" w:rsidRPr="00FB29AA" w:rsidRDefault="00805A14" w:rsidP="00607976">
            <w:pPr>
              <w:spacing w:after="0" w:line="240" w:lineRule="auto"/>
              <w:jc w:val="center"/>
              <w:rPr>
                <w:rFonts w:ascii="Times New Roman" w:eastAsia="Calibri" w:hAnsi="Times New Roman" w:cs="Times New Roman"/>
                <w:sz w:val="23"/>
                <w:szCs w:val="23"/>
              </w:rPr>
            </w:pPr>
            <w:r w:rsidRPr="00FB29AA">
              <w:rPr>
                <w:rFonts w:ascii="Times New Roman" w:eastAsia="Calibri" w:hAnsi="Times New Roman" w:cs="Times New Roman"/>
                <w:sz w:val="23"/>
                <w:szCs w:val="23"/>
              </w:rPr>
              <w:t>Atzīmēt (X), ja tas ir mazais vai vidējais uzņēmums</w:t>
            </w:r>
            <w:r w:rsidRPr="00FB29AA">
              <w:rPr>
                <w:rFonts w:ascii="Times New Roman" w:eastAsia="Calibri" w:hAnsi="Times New Roman" w:cs="Times New Roman"/>
                <w:sz w:val="23"/>
                <w:szCs w:val="23"/>
                <w:vertAlign w:val="superscript"/>
              </w:rPr>
              <w:footnoteReference w:id="2"/>
            </w:r>
          </w:p>
        </w:tc>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3BA52D2A"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Apakšuzņēmējam nododamā līguma daļa </w:t>
            </w:r>
          </w:p>
        </w:tc>
      </w:tr>
      <w:tr w:rsidR="00805A14" w:rsidRPr="00FB29AA" w14:paraId="0DEFA50E" w14:textId="77777777" w:rsidTr="008F4655">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23FEC4A6" w14:textId="77777777" w:rsidR="00805A14" w:rsidRPr="00FB29AA" w:rsidRDefault="00805A14" w:rsidP="00607976">
            <w:pPr>
              <w:spacing w:after="0" w:line="240" w:lineRule="auto"/>
              <w:rPr>
                <w:rFonts w:ascii="Times New Roman" w:eastAsia="Calibri" w:hAnsi="Times New Roman" w:cs="Times New Roman"/>
                <w:b/>
                <w:sz w:val="23"/>
                <w:szCs w:val="23"/>
              </w:rPr>
            </w:pPr>
          </w:p>
        </w:tc>
        <w:tc>
          <w:tcPr>
            <w:tcW w:w="2126" w:type="dxa"/>
            <w:vMerge/>
            <w:tcBorders>
              <w:left w:val="single" w:sz="4" w:space="0" w:color="auto"/>
              <w:bottom w:val="single" w:sz="4" w:space="0" w:color="auto"/>
              <w:right w:val="single" w:sz="4" w:space="0" w:color="auto"/>
            </w:tcBorders>
          </w:tcPr>
          <w:p w14:paraId="7FCAEC31" w14:textId="77777777" w:rsidR="00805A14" w:rsidRPr="00FB29AA" w:rsidRDefault="00805A14" w:rsidP="00607976">
            <w:pPr>
              <w:spacing w:after="0" w:line="240" w:lineRule="auto"/>
              <w:jc w:val="center"/>
              <w:rPr>
                <w:rFonts w:ascii="Times New Roman" w:eastAsia="Calibri" w:hAnsi="Times New Roman" w:cs="Times New Roman"/>
                <w:b/>
                <w:sz w:val="23"/>
                <w:szCs w:val="23"/>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6D4167A"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Līguma daļas nosaukums </w:t>
            </w:r>
          </w:p>
        </w:tc>
        <w:tc>
          <w:tcPr>
            <w:tcW w:w="2297" w:type="dxa"/>
            <w:tcBorders>
              <w:top w:val="single" w:sz="4" w:space="0" w:color="auto"/>
              <w:left w:val="single" w:sz="4" w:space="0" w:color="auto"/>
              <w:bottom w:val="single" w:sz="4" w:space="0" w:color="auto"/>
              <w:right w:val="single" w:sz="4" w:space="0" w:color="auto"/>
            </w:tcBorders>
            <w:vAlign w:val="center"/>
            <w:hideMark/>
          </w:tcPr>
          <w:p w14:paraId="316F17C5"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 (procentos) un </w:t>
            </w:r>
            <w:proofErr w:type="spellStart"/>
            <w:r w:rsidRPr="00FB29AA">
              <w:rPr>
                <w:rFonts w:ascii="Times New Roman" w:eastAsia="Calibri" w:hAnsi="Times New Roman" w:cs="Times New Roman"/>
                <w:b/>
                <w:i/>
                <w:sz w:val="23"/>
                <w:szCs w:val="23"/>
              </w:rPr>
              <w:t>euro</w:t>
            </w:r>
            <w:proofErr w:type="spellEnd"/>
            <w:r w:rsidRPr="00FB29AA">
              <w:rPr>
                <w:rFonts w:ascii="Times New Roman" w:eastAsia="Calibri" w:hAnsi="Times New Roman" w:cs="Times New Roman"/>
                <w:b/>
                <w:sz w:val="23"/>
                <w:szCs w:val="23"/>
              </w:rPr>
              <w:t xml:space="preserve"> (bez PVN) no piedāvājuma cenas</w:t>
            </w:r>
          </w:p>
        </w:tc>
      </w:tr>
      <w:tr w:rsidR="00805A14" w:rsidRPr="00FB29AA" w14:paraId="52076AF3" w14:textId="77777777" w:rsidTr="008F4655">
        <w:trPr>
          <w:cantSplit/>
        </w:trPr>
        <w:tc>
          <w:tcPr>
            <w:tcW w:w="2410" w:type="dxa"/>
            <w:tcBorders>
              <w:top w:val="single" w:sz="4" w:space="0" w:color="auto"/>
              <w:left w:val="single" w:sz="4" w:space="0" w:color="auto"/>
              <w:bottom w:val="single" w:sz="4" w:space="0" w:color="auto"/>
              <w:right w:val="single" w:sz="4" w:space="0" w:color="auto"/>
            </w:tcBorders>
          </w:tcPr>
          <w:p w14:paraId="3D9BBE50"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1AE0CDB2"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268" w:type="dxa"/>
            <w:tcBorders>
              <w:top w:val="single" w:sz="4" w:space="0" w:color="auto"/>
              <w:left w:val="single" w:sz="4" w:space="0" w:color="auto"/>
              <w:bottom w:val="single" w:sz="4" w:space="0" w:color="auto"/>
              <w:right w:val="single" w:sz="4" w:space="0" w:color="auto"/>
            </w:tcBorders>
          </w:tcPr>
          <w:p w14:paraId="3D3FD5D8"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297" w:type="dxa"/>
            <w:tcBorders>
              <w:top w:val="single" w:sz="4" w:space="0" w:color="auto"/>
              <w:left w:val="single" w:sz="4" w:space="0" w:color="auto"/>
              <w:bottom w:val="single" w:sz="4" w:space="0" w:color="auto"/>
              <w:right w:val="single" w:sz="4" w:space="0" w:color="auto"/>
            </w:tcBorders>
          </w:tcPr>
          <w:p w14:paraId="54FB9170"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DD2EB73" w14:textId="77777777" w:rsidTr="008F4655">
        <w:trPr>
          <w:cantSplit/>
        </w:trPr>
        <w:tc>
          <w:tcPr>
            <w:tcW w:w="6804" w:type="dxa"/>
            <w:gridSpan w:val="3"/>
            <w:tcBorders>
              <w:top w:val="single" w:sz="4" w:space="0" w:color="auto"/>
              <w:left w:val="single" w:sz="4" w:space="0" w:color="auto"/>
              <w:bottom w:val="single" w:sz="4" w:space="0" w:color="auto"/>
              <w:right w:val="single" w:sz="4" w:space="0" w:color="auto"/>
            </w:tcBorders>
          </w:tcPr>
          <w:p w14:paraId="019ED063" w14:textId="77777777" w:rsidR="00805A14" w:rsidRPr="00FB29AA" w:rsidRDefault="00805A14" w:rsidP="00607976">
            <w:pPr>
              <w:spacing w:after="0" w:line="240" w:lineRule="auto"/>
              <w:jc w:val="right"/>
              <w:rPr>
                <w:rFonts w:ascii="Times New Roman" w:eastAsia="Calibri" w:hAnsi="Times New Roman" w:cs="Times New Roman"/>
                <w:sz w:val="23"/>
                <w:szCs w:val="23"/>
              </w:rPr>
            </w:pPr>
            <w:r w:rsidRPr="00FB29AA">
              <w:rPr>
                <w:rFonts w:ascii="Times New Roman" w:eastAsia="Calibri" w:hAnsi="Times New Roman" w:cs="Times New Roman"/>
                <w:sz w:val="23"/>
                <w:szCs w:val="23"/>
              </w:rPr>
              <w:t>Kopā, % / </w:t>
            </w:r>
            <w:proofErr w:type="spellStart"/>
            <w:r w:rsidRPr="00FB29AA">
              <w:rPr>
                <w:rFonts w:ascii="Times New Roman" w:eastAsia="Calibri" w:hAnsi="Times New Roman" w:cs="Times New Roman"/>
                <w:i/>
                <w:sz w:val="23"/>
                <w:szCs w:val="23"/>
              </w:rPr>
              <w:t>euro</w:t>
            </w:r>
            <w:proofErr w:type="spellEnd"/>
            <w:r w:rsidRPr="00FB29AA">
              <w:rPr>
                <w:rFonts w:ascii="Times New Roman" w:eastAsia="Calibri" w:hAnsi="Times New Roman" w:cs="Times New Roman"/>
                <w:sz w:val="23"/>
                <w:szCs w:val="23"/>
              </w:rPr>
              <w:t xml:space="preserve"> (bez PVN)</w:t>
            </w:r>
          </w:p>
        </w:tc>
        <w:tc>
          <w:tcPr>
            <w:tcW w:w="2297" w:type="dxa"/>
            <w:tcBorders>
              <w:top w:val="single" w:sz="4" w:space="0" w:color="auto"/>
              <w:left w:val="single" w:sz="4" w:space="0" w:color="auto"/>
              <w:bottom w:val="single" w:sz="4" w:space="0" w:color="auto"/>
              <w:right w:val="single" w:sz="4" w:space="0" w:color="auto"/>
            </w:tcBorders>
          </w:tcPr>
          <w:p w14:paraId="44AD0CDA" w14:textId="77777777" w:rsidR="00805A14" w:rsidRPr="00FB29AA" w:rsidRDefault="00805A14" w:rsidP="00607976">
            <w:pPr>
              <w:spacing w:after="0" w:line="240" w:lineRule="auto"/>
              <w:rPr>
                <w:rFonts w:ascii="Times New Roman" w:eastAsia="Calibri" w:hAnsi="Times New Roman" w:cs="Times New Roman"/>
                <w:sz w:val="23"/>
                <w:szCs w:val="23"/>
              </w:rPr>
            </w:pPr>
          </w:p>
        </w:tc>
      </w:tr>
    </w:tbl>
    <w:p w14:paraId="5F9F816D" w14:textId="2A52ACB3" w:rsidR="00805A14" w:rsidRPr="00FB29AA" w:rsidRDefault="00972C01" w:rsidP="00805A14">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05A14" w:rsidRPr="00FB29AA">
        <w:rPr>
          <w:rFonts w:ascii="Times New Roman" w:eastAsia="Calibri" w:hAnsi="Times New Roman" w:cs="Times New Roman"/>
          <w:sz w:val="24"/>
          <w:szCs w:val="24"/>
        </w:rPr>
        <w:t>.3.2.</w:t>
      </w:r>
      <w:r w:rsidR="00805A14" w:rsidRPr="00FB29AA">
        <w:rPr>
          <w:rFonts w:ascii="Times New Roman" w:eastAsia="Calibri" w:hAnsi="Times New Roman" w:cs="Times New Roman"/>
          <w:b/>
          <w:sz w:val="24"/>
          <w:szCs w:val="24"/>
        </w:rPr>
        <w:t xml:space="preserve"> </w:t>
      </w:r>
      <w:bookmarkStart w:id="20" w:name="_Hlk23346232"/>
      <w:r w:rsidR="00805A14" w:rsidRPr="00FB29AA">
        <w:rPr>
          <w:rFonts w:ascii="Times New Roman" w:eastAsia="Calibri" w:hAnsi="Times New Roman" w:cs="Times New Roman"/>
          <w:b/>
          <w:sz w:val="24"/>
          <w:szCs w:val="24"/>
        </w:rPr>
        <w:t>jāiesniedz</w:t>
      </w:r>
      <w:r w:rsidR="00805A14" w:rsidRPr="00FB29AA">
        <w:rPr>
          <w:rFonts w:ascii="Times New Roman" w:eastAsia="Calibri" w:hAnsi="Times New Roman" w:cs="Times New Roman"/>
          <w:sz w:val="24"/>
          <w:szCs w:val="24"/>
        </w:rPr>
        <w:t xml:space="preserve"> apakšuzņēmēja parakstīts apliecinājums </w:t>
      </w:r>
      <w:bookmarkEnd w:id="20"/>
    </w:p>
    <w:p w14:paraId="05352CF6" w14:textId="77777777" w:rsidR="00805A14" w:rsidRPr="00FB29AA" w:rsidRDefault="00805A14" w:rsidP="00805A14">
      <w:pPr>
        <w:keepNext/>
        <w:spacing w:after="0" w:line="240" w:lineRule="auto"/>
        <w:jc w:val="center"/>
        <w:outlineLvl w:val="1"/>
        <w:rPr>
          <w:rFonts w:ascii="Times New Roman" w:eastAsia="Calibri" w:hAnsi="Times New Roman" w:cs="Times New Roman"/>
          <w:b/>
          <w:sz w:val="24"/>
          <w:szCs w:val="24"/>
        </w:rPr>
      </w:pPr>
      <w:bookmarkStart w:id="21" w:name="_Toc96333732"/>
      <w:bookmarkStart w:id="22" w:name="_Toc96427596"/>
      <w:bookmarkStart w:id="23" w:name="_Toc98417992"/>
      <w:bookmarkStart w:id="24" w:name="_Toc98418102"/>
      <w:r w:rsidRPr="00FB29AA">
        <w:rPr>
          <w:rFonts w:ascii="Times New Roman" w:eastAsia="Calibri" w:hAnsi="Times New Roman" w:cs="Times New Roman"/>
          <w:b/>
          <w:sz w:val="24"/>
          <w:szCs w:val="24"/>
        </w:rPr>
        <w:t>Apakšuzņēmēja apliecinājums par gatavību iesaistīties līguma izpildē</w:t>
      </w:r>
      <w:bookmarkEnd w:id="21"/>
      <w:bookmarkEnd w:id="22"/>
      <w:bookmarkEnd w:id="23"/>
      <w:bookmarkEnd w:id="24"/>
    </w:p>
    <w:p w14:paraId="640A7E3B" w14:textId="77777777" w:rsidR="00805A14" w:rsidRPr="00FB29AA" w:rsidRDefault="00805A14" w:rsidP="00805A14">
      <w:pPr>
        <w:spacing w:after="0" w:line="240" w:lineRule="auto"/>
        <w:jc w:val="both"/>
        <w:rPr>
          <w:rFonts w:ascii="Times New Roman" w:eastAsia="Calibri" w:hAnsi="Times New Roman" w:cs="Times New Roman"/>
          <w:bCs/>
          <w:sz w:val="24"/>
          <w:szCs w:val="24"/>
        </w:rPr>
      </w:pPr>
      <w:r w:rsidRPr="00FB29AA">
        <w:rPr>
          <w:rFonts w:ascii="Times New Roman" w:eastAsia="Calibri" w:hAnsi="Times New Roman" w:cs="Times New Roman"/>
          <w:bCs/>
          <w:sz w:val="24"/>
          <w:szCs w:val="24"/>
        </w:rPr>
        <w:t>Ar šo ____________________________ (&lt;</w:t>
      </w:r>
      <w:r w:rsidRPr="00FB29AA">
        <w:rPr>
          <w:rFonts w:ascii="Times New Roman" w:eastAsia="Calibri" w:hAnsi="Times New Roman" w:cs="Times New Roman"/>
          <w:bCs/>
          <w:i/>
          <w:sz w:val="24"/>
          <w:szCs w:val="24"/>
        </w:rPr>
        <w:t>apakšuzņēmēja nosaukums</w:t>
      </w:r>
      <w:r w:rsidRPr="00FB29AA">
        <w:rPr>
          <w:rFonts w:ascii="Times New Roman" w:eastAsia="Calibri" w:hAnsi="Times New Roman" w:cs="Times New Roman"/>
          <w:bCs/>
          <w:sz w:val="24"/>
          <w:szCs w:val="24"/>
        </w:rPr>
        <w:t>&gt;) apņemas strādāt pie iepirkuma līguma „___” nosaukums identifikācijas „numurs” izpildes kā pretendenta &lt;</w:t>
      </w:r>
      <w:r w:rsidRPr="00FB29AA">
        <w:rPr>
          <w:rFonts w:ascii="Times New Roman" w:eastAsia="Calibri" w:hAnsi="Times New Roman" w:cs="Times New Roman"/>
          <w:bCs/>
          <w:i/>
          <w:sz w:val="24"/>
          <w:szCs w:val="24"/>
        </w:rPr>
        <w:t xml:space="preserve">Pretendenta nosaukums&gt; </w:t>
      </w:r>
      <w:r w:rsidRPr="00FB29AA">
        <w:rPr>
          <w:rFonts w:ascii="Times New Roman" w:eastAsia="Calibri" w:hAnsi="Times New Roman" w:cs="Times New Roman"/>
          <w:bCs/>
          <w:sz w:val="24"/>
          <w:szCs w:val="24"/>
        </w:rPr>
        <w:t>apakšuzņēmējs, gadījumā, ja ar šo pretendentu tiks noslēgts iepirkuma līgums.</w:t>
      </w:r>
    </w:p>
    <w:p w14:paraId="0199855D" w14:textId="77777777" w:rsidR="00805A14" w:rsidRPr="00FB29AA" w:rsidRDefault="00805A14" w:rsidP="00805A14">
      <w:pPr>
        <w:spacing w:after="0" w:line="240" w:lineRule="auto"/>
        <w:jc w:val="both"/>
        <w:rPr>
          <w:rFonts w:ascii="Times New Roman" w:eastAsia="Calibri" w:hAnsi="Times New Roman" w:cs="Times New Roman"/>
          <w:bCs/>
          <w:sz w:val="24"/>
          <w:szCs w:val="24"/>
        </w:rPr>
      </w:pPr>
      <w:r w:rsidRPr="00FB29AA">
        <w:rPr>
          <w:rFonts w:ascii="Times New Roman" w:eastAsia="Calibri" w:hAnsi="Times New Roman" w:cs="Times New Roman"/>
          <w:bCs/>
          <w:sz w:val="24"/>
          <w:szCs w:val="24"/>
        </w:rPr>
        <w:t xml:space="preserve">Šī apņemšanās nav atsaucama, izņemot, ja iestājas ārkārtas apstākļi, kurus nav iespējams paredzēt iepirkuma procedūras laikā, par kuriem ____________________ </w:t>
      </w:r>
      <w:r w:rsidRPr="00FB29AA">
        <w:rPr>
          <w:rFonts w:ascii="Times New Roman" w:eastAsia="Calibri" w:hAnsi="Times New Roman" w:cs="Times New Roman"/>
          <w:bCs/>
          <w:i/>
          <w:sz w:val="24"/>
          <w:szCs w:val="24"/>
        </w:rPr>
        <w:t>(</w:t>
      </w:r>
      <w:r w:rsidRPr="00FB29AA">
        <w:rPr>
          <w:rFonts w:ascii="Times New Roman" w:eastAsia="Calibri" w:hAnsi="Times New Roman" w:cs="Times New Roman"/>
          <w:bCs/>
          <w:sz w:val="24"/>
          <w:szCs w:val="24"/>
        </w:rPr>
        <w:t>&lt;</w:t>
      </w:r>
      <w:r w:rsidRPr="00FB29AA">
        <w:rPr>
          <w:rFonts w:ascii="Times New Roman" w:eastAsia="Calibri" w:hAnsi="Times New Roman" w:cs="Times New Roman"/>
          <w:bCs/>
          <w:i/>
          <w:sz w:val="24"/>
          <w:szCs w:val="24"/>
        </w:rPr>
        <w:t>apakšuzņēmēja nosaukums&gt;)</w:t>
      </w:r>
      <w:r w:rsidRPr="00FB29AA">
        <w:rPr>
          <w:rFonts w:ascii="Times New Roman" w:eastAsia="Calibri" w:hAnsi="Times New Roman" w:cs="Times New Roman"/>
          <w:bCs/>
          <w:sz w:val="24"/>
          <w:szCs w:val="24"/>
        </w:rPr>
        <w:t xml:space="preserve"> apņemas nekavējoties informēt Pasūtītāju.</w:t>
      </w:r>
    </w:p>
    <w:tbl>
      <w:tblPr>
        <w:tblW w:w="91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
        <w:gridCol w:w="2212"/>
        <w:gridCol w:w="3742"/>
        <w:gridCol w:w="3113"/>
      </w:tblGrid>
      <w:tr w:rsidR="00805A14" w:rsidRPr="00FB29AA" w14:paraId="461831B4" w14:textId="77777777" w:rsidTr="008F4655">
        <w:trPr>
          <w:gridBefore w:val="1"/>
          <w:wBefore w:w="118" w:type="dxa"/>
        </w:trPr>
        <w:tc>
          <w:tcPr>
            <w:tcW w:w="5954" w:type="dxa"/>
            <w:gridSpan w:val="2"/>
            <w:tcBorders>
              <w:right w:val="single" w:sz="4" w:space="0" w:color="auto"/>
            </w:tcBorders>
            <w:vAlign w:val="center"/>
          </w:tcPr>
          <w:p w14:paraId="799DF1C9" w14:textId="77777777" w:rsidR="00805A14" w:rsidRPr="00FB29AA" w:rsidRDefault="00805A14" w:rsidP="00607976">
            <w:pPr>
              <w:spacing w:after="0" w:line="240" w:lineRule="auto"/>
              <w:rPr>
                <w:rFonts w:ascii="Times New Roman" w:eastAsia="Calibri" w:hAnsi="Times New Roman" w:cs="Times New Roman"/>
                <w:bCs/>
                <w:sz w:val="23"/>
                <w:szCs w:val="23"/>
              </w:rPr>
            </w:pPr>
            <w:r w:rsidRPr="00FB29AA">
              <w:rPr>
                <w:rFonts w:ascii="Times New Roman" w:eastAsia="Calibri" w:hAnsi="Times New Roman" w:cs="Times New Roman"/>
                <w:bCs/>
                <w:sz w:val="23"/>
                <w:szCs w:val="23"/>
              </w:rPr>
              <w:t xml:space="preserve">Apakšuzņēmēja nosaukums </w:t>
            </w:r>
          </w:p>
        </w:tc>
        <w:tc>
          <w:tcPr>
            <w:tcW w:w="3113" w:type="dxa"/>
            <w:tcBorders>
              <w:right w:val="single" w:sz="4" w:space="0" w:color="auto"/>
            </w:tcBorders>
            <w:vAlign w:val="center"/>
          </w:tcPr>
          <w:p w14:paraId="3B51A448" w14:textId="77777777" w:rsidR="00805A14" w:rsidRPr="00FB29AA" w:rsidRDefault="00805A14" w:rsidP="00607976">
            <w:pPr>
              <w:spacing w:after="0" w:line="240" w:lineRule="auto"/>
              <w:jc w:val="center"/>
              <w:rPr>
                <w:rFonts w:ascii="Times New Roman" w:eastAsia="Calibri" w:hAnsi="Times New Roman" w:cs="Times New Roman"/>
                <w:sz w:val="23"/>
                <w:szCs w:val="23"/>
              </w:rPr>
            </w:pPr>
          </w:p>
        </w:tc>
      </w:tr>
      <w:tr w:rsidR="00805A14" w:rsidRPr="00FB29AA" w14:paraId="26883A8D" w14:textId="77777777" w:rsidTr="008F4655">
        <w:trPr>
          <w:gridBefore w:val="1"/>
          <w:wBefore w:w="118" w:type="dxa"/>
        </w:trPr>
        <w:tc>
          <w:tcPr>
            <w:tcW w:w="5954" w:type="dxa"/>
            <w:gridSpan w:val="2"/>
            <w:tcBorders>
              <w:right w:val="single" w:sz="4" w:space="0" w:color="auto"/>
            </w:tcBorders>
            <w:vAlign w:val="center"/>
          </w:tcPr>
          <w:p w14:paraId="29378E2C" w14:textId="77777777" w:rsidR="00805A14" w:rsidRPr="00FB29AA" w:rsidRDefault="00805A14" w:rsidP="00607976">
            <w:pPr>
              <w:spacing w:after="0" w:line="240" w:lineRule="auto"/>
              <w:rPr>
                <w:rFonts w:ascii="Times New Roman" w:eastAsia="Calibri" w:hAnsi="Times New Roman" w:cs="Times New Roman"/>
                <w:sz w:val="23"/>
                <w:szCs w:val="23"/>
              </w:rPr>
            </w:pPr>
            <w:proofErr w:type="spellStart"/>
            <w:r w:rsidRPr="00FB29AA">
              <w:rPr>
                <w:rFonts w:ascii="Times New Roman" w:eastAsia="Calibri" w:hAnsi="Times New Roman" w:cs="Times New Roman"/>
                <w:sz w:val="23"/>
                <w:szCs w:val="23"/>
              </w:rPr>
              <w:t>Paraksttiesīgās</w:t>
            </w:r>
            <w:proofErr w:type="spellEnd"/>
            <w:r w:rsidRPr="00FB29AA">
              <w:rPr>
                <w:rFonts w:ascii="Times New Roman" w:eastAsia="Calibri" w:hAnsi="Times New Roman" w:cs="Times New Roman"/>
                <w:sz w:val="23"/>
                <w:szCs w:val="23"/>
              </w:rPr>
              <w:t xml:space="preserve"> personas vārds, uzvārds, amats</w:t>
            </w:r>
          </w:p>
        </w:tc>
        <w:tc>
          <w:tcPr>
            <w:tcW w:w="3113" w:type="dxa"/>
            <w:tcBorders>
              <w:right w:val="single" w:sz="4" w:space="0" w:color="auto"/>
            </w:tcBorders>
            <w:vAlign w:val="center"/>
          </w:tcPr>
          <w:p w14:paraId="53560846"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1A5BA32D" w14:textId="77777777" w:rsidTr="008F4655">
        <w:trPr>
          <w:gridBefore w:val="1"/>
          <w:wBefore w:w="118" w:type="dxa"/>
        </w:trPr>
        <w:tc>
          <w:tcPr>
            <w:tcW w:w="5954" w:type="dxa"/>
            <w:gridSpan w:val="2"/>
            <w:tcBorders>
              <w:right w:val="single" w:sz="4" w:space="0" w:color="auto"/>
            </w:tcBorders>
            <w:vAlign w:val="center"/>
          </w:tcPr>
          <w:p w14:paraId="533AF3E3"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Paraksts</w:t>
            </w:r>
          </w:p>
        </w:tc>
        <w:tc>
          <w:tcPr>
            <w:tcW w:w="3113" w:type="dxa"/>
            <w:tcBorders>
              <w:right w:val="single" w:sz="4" w:space="0" w:color="auto"/>
            </w:tcBorders>
            <w:vAlign w:val="center"/>
          </w:tcPr>
          <w:p w14:paraId="17AB1BF1"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346FC41" w14:textId="77777777" w:rsidTr="008F4655">
        <w:trPr>
          <w:gridBefore w:val="1"/>
          <w:wBefore w:w="118" w:type="dxa"/>
          <w:trHeight w:val="264"/>
        </w:trPr>
        <w:tc>
          <w:tcPr>
            <w:tcW w:w="5954" w:type="dxa"/>
            <w:gridSpan w:val="2"/>
            <w:tcBorders>
              <w:right w:val="single" w:sz="4" w:space="0" w:color="auto"/>
            </w:tcBorders>
            <w:vAlign w:val="center"/>
          </w:tcPr>
          <w:p w14:paraId="488FB8C8"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Datums</w:t>
            </w:r>
          </w:p>
        </w:tc>
        <w:tc>
          <w:tcPr>
            <w:tcW w:w="3113" w:type="dxa"/>
            <w:tcBorders>
              <w:right w:val="single" w:sz="4" w:space="0" w:color="auto"/>
            </w:tcBorders>
            <w:vAlign w:val="center"/>
          </w:tcPr>
          <w:p w14:paraId="4CB0BCC7"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CE8D5D3" w14:textId="77777777" w:rsidTr="008F4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30" w:type="dxa"/>
            <w:gridSpan w:val="2"/>
          </w:tcPr>
          <w:p w14:paraId="45481AE9" w14:textId="77777777" w:rsidR="00805A14" w:rsidRPr="00FB29AA" w:rsidRDefault="00805A14" w:rsidP="00607976">
            <w:pPr>
              <w:spacing w:after="0" w:line="240" w:lineRule="auto"/>
              <w:rPr>
                <w:rFonts w:ascii="Times New Roman" w:eastAsia="Calibri" w:hAnsi="Times New Roman" w:cs="Times New Roman"/>
                <w:sz w:val="23"/>
                <w:szCs w:val="23"/>
              </w:rPr>
            </w:pPr>
            <w:bookmarkStart w:id="25" w:name="_Hlk23404630"/>
          </w:p>
          <w:p w14:paraId="7A3D398D"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Pretendenta pārstāvis</w:t>
            </w:r>
          </w:p>
        </w:tc>
        <w:tc>
          <w:tcPr>
            <w:tcW w:w="6855" w:type="dxa"/>
            <w:gridSpan w:val="2"/>
            <w:tcBorders>
              <w:bottom w:val="single" w:sz="4" w:space="0" w:color="auto"/>
            </w:tcBorders>
          </w:tcPr>
          <w:p w14:paraId="19D5DF6B"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1BFF7D2C" w14:textId="77777777" w:rsidTr="008F4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330" w:type="dxa"/>
            <w:gridSpan w:val="2"/>
          </w:tcPr>
          <w:p w14:paraId="4B5FE435"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6855" w:type="dxa"/>
            <w:gridSpan w:val="2"/>
          </w:tcPr>
          <w:p w14:paraId="38C295F4" w14:textId="77777777" w:rsidR="00805A14" w:rsidRPr="00FB29AA" w:rsidRDefault="00805A14" w:rsidP="00607976">
            <w:pPr>
              <w:spacing w:after="0" w:line="240" w:lineRule="auto"/>
              <w:jc w:val="center"/>
              <w:rPr>
                <w:rFonts w:ascii="Times New Roman" w:eastAsia="Calibri" w:hAnsi="Times New Roman" w:cs="Times New Roman"/>
                <w:sz w:val="23"/>
                <w:szCs w:val="23"/>
              </w:rPr>
            </w:pPr>
            <w:r w:rsidRPr="00FB29AA">
              <w:rPr>
                <w:rFonts w:ascii="Times New Roman" w:hAnsi="Times New Roman" w:cs="Times New Roman"/>
                <w:sz w:val="23"/>
                <w:szCs w:val="23"/>
              </w:rPr>
              <w:t>(amats, paraksts, vārds, uzvārds)</w:t>
            </w:r>
          </w:p>
        </w:tc>
      </w:tr>
      <w:bookmarkEnd w:id="25"/>
    </w:tbl>
    <w:p w14:paraId="6509DD0A" w14:textId="10B7CA87" w:rsidR="00B3456E" w:rsidRDefault="00B3456E">
      <w:pPr>
        <w:rPr>
          <w:rFonts w:ascii="Times New Roman" w:eastAsia="Times New Roman" w:hAnsi="Times New Roman" w:cs="Times New Roman"/>
          <w:b/>
          <w:bCs/>
          <w:i/>
          <w:iCs/>
          <w:sz w:val="24"/>
          <w:szCs w:val="24"/>
        </w:rPr>
      </w:pPr>
    </w:p>
    <w:p w14:paraId="076E1294" w14:textId="588442F7" w:rsidR="00C361B2" w:rsidRDefault="00C361B2" w:rsidP="008F4655">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3</w:t>
      </w:r>
    </w:p>
    <w:p w14:paraId="24CB6A45"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2AB89CE1" w14:textId="32C43122"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CA26F8">
        <w:rPr>
          <w:rFonts w:ascii="Times New Roman" w:hAnsi="Times New Roman"/>
          <w:i/>
          <w:iCs/>
          <w:sz w:val="24"/>
          <w:szCs w:val="24"/>
        </w:rPr>
        <w:t>202</w:t>
      </w:r>
      <w:r w:rsidR="00972C01" w:rsidRPr="00CA26F8">
        <w:rPr>
          <w:rFonts w:ascii="Times New Roman" w:hAnsi="Times New Roman"/>
          <w:i/>
          <w:iCs/>
          <w:sz w:val="24"/>
          <w:szCs w:val="24"/>
        </w:rPr>
        <w:t>4</w:t>
      </w:r>
      <w:r w:rsidRPr="00CA26F8">
        <w:rPr>
          <w:rFonts w:ascii="Times New Roman" w:hAnsi="Times New Roman"/>
          <w:i/>
          <w:iCs/>
          <w:sz w:val="24"/>
          <w:szCs w:val="24"/>
        </w:rPr>
        <w:t>/</w:t>
      </w:r>
      <w:r w:rsidR="00CA26F8" w:rsidRPr="00CA26F8">
        <w:rPr>
          <w:rFonts w:ascii="Times New Roman" w:hAnsi="Times New Roman"/>
          <w:i/>
          <w:iCs/>
          <w:sz w:val="24"/>
          <w:szCs w:val="24"/>
        </w:rPr>
        <w:t>6</w:t>
      </w:r>
    </w:p>
    <w:p w14:paraId="076725FB" w14:textId="61109BED"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554C82">
        <w:rPr>
          <w:rFonts w:ascii="Times New Roman" w:hAnsi="Times New Roman"/>
          <w:b/>
          <w:bCs/>
          <w:i/>
          <w:iCs/>
          <w:sz w:val="24"/>
          <w:szCs w:val="24"/>
        </w:rPr>
        <w:t>TEHNISK</w:t>
      </w:r>
      <w:r w:rsidR="00482C0E" w:rsidRPr="00554C82">
        <w:rPr>
          <w:rFonts w:ascii="Times New Roman" w:hAnsi="Times New Roman"/>
          <w:b/>
          <w:bCs/>
          <w:i/>
          <w:iCs/>
          <w:sz w:val="24"/>
          <w:szCs w:val="24"/>
        </w:rPr>
        <w:t>AI</w:t>
      </w:r>
      <w:r w:rsidRPr="00554C82">
        <w:rPr>
          <w:rFonts w:ascii="Times New Roman" w:hAnsi="Times New Roman"/>
          <w:b/>
          <w:bCs/>
          <w:i/>
          <w:iCs/>
          <w:sz w:val="24"/>
          <w:szCs w:val="24"/>
        </w:rPr>
        <w:t>S PIEDAVĀJUMS</w:t>
      </w:r>
    </w:p>
    <w:p w14:paraId="553AC058" w14:textId="77777777" w:rsidR="00554C82" w:rsidRPr="00554C82" w:rsidRDefault="00554C82" w:rsidP="00C361B2">
      <w:pPr>
        <w:pStyle w:val="Vienkrsteksts"/>
        <w:numPr>
          <w:ilvl w:val="0"/>
          <w:numId w:val="0"/>
        </w:numPr>
        <w:spacing w:after="0"/>
        <w:ind w:firstLine="142"/>
        <w:jc w:val="right"/>
        <w:rPr>
          <w:rFonts w:ascii="Times New Roman" w:hAnsi="Times New Roman"/>
          <w:b/>
          <w:bCs/>
          <w:i/>
          <w:iCs/>
          <w:sz w:val="24"/>
          <w:szCs w:val="24"/>
        </w:rPr>
      </w:pPr>
    </w:p>
    <w:p w14:paraId="1E52B271" w14:textId="491C6109" w:rsidR="00554C82" w:rsidRPr="00DA4765" w:rsidRDefault="00554C82" w:rsidP="00DE1BC7">
      <w:pPr>
        <w:pStyle w:val="Sarakstarindkopa"/>
        <w:spacing w:after="0" w:line="240" w:lineRule="auto"/>
        <w:ind w:left="0"/>
        <w:contextualSpacing w:val="0"/>
        <w:jc w:val="center"/>
        <w:rPr>
          <w:rFonts w:ascii="Times New Roman" w:hAnsi="Times New Roman" w:cs="Times New Roman"/>
          <w:b/>
          <w:bCs/>
          <w:sz w:val="28"/>
          <w:szCs w:val="28"/>
        </w:rPr>
      </w:pPr>
      <w:r w:rsidRPr="00DA4765">
        <w:rPr>
          <w:rFonts w:ascii="Times New Roman" w:hAnsi="Times New Roman" w:cs="Times New Roman"/>
          <w:b/>
          <w:bCs/>
          <w:sz w:val="28"/>
          <w:szCs w:val="28"/>
        </w:rPr>
        <w:t>Tehniskais piedāvājums</w:t>
      </w:r>
    </w:p>
    <w:p w14:paraId="5BABF4D2" w14:textId="77777777" w:rsidR="00554C82" w:rsidRPr="00DA4765" w:rsidRDefault="00554C82" w:rsidP="00554C82">
      <w:pPr>
        <w:pStyle w:val="Sarakstarindkopa"/>
        <w:numPr>
          <w:ilvl w:val="0"/>
          <w:numId w:val="8"/>
        </w:numPr>
        <w:spacing w:after="0" w:line="240" w:lineRule="auto"/>
        <w:ind w:left="0" w:firstLine="0"/>
        <w:contextualSpacing w:val="0"/>
        <w:jc w:val="both"/>
        <w:rPr>
          <w:rFonts w:ascii="Times New Roman" w:hAnsi="Times New Roman" w:cs="Times New Roman"/>
          <w:sz w:val="24"/>
          <w:szCs w:val="24"/>
        </w:rPr>
      </w:pPr>
      <w:r w:rsidRPr="00DA4765">
        <w:rPr>
          <w:rFonts w:ascii="Times New Roman" w:hAnsi="Times New Roman" w:cs="Times New Roman"/>
          <w:sz w:val="24"/>
          <w:szCs w:val="24"/>
        </w:rPr>
        <w:t>Paredzamie darba apjomi:</w:t>
      </w:r>
    </w:p>
    <w:p w14:paraId="6EDBF1B4" w14:textId="2B7AA887"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1.daļa </w:t>
      </w:r>
    </w:p>
    <w:p w14:paraId="06D4894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sz w:val="24"/>
          <w:szCs w:val="24"/>
        </w:rPr>
        <w:t xml:space="preserve"> </w:t>
      </w:r>
      <w:r w:rsidRPr="00DA4765">
        <w:rPr>
          <w:rFonts w:ascii="Times New Roman" w:hAnsi="Times New Roman" w:cs="Times New Roman"/>
          <w:i/>
          <w:iCs/>
          <w:sz w:val="24"/>
          <w:szCs w:val="24"/>
        </w:rPr>
        <w:t>Līvānu pilsētas  un Jersikas pagasta ielu un ceļu</w:t>
      </w:r>
      <w:r w:rsidRPr="00DA4765">
        <w:rPr>
          <w:rFonts w:ascii="Times New Roman" w:hAnsi="Times New Roman" w:cs="Times New Roman"/>
          <w:sz w:val="24"/>
          <w:szCs w:val="24"/>
        </w:rPr>
        <w:t xml:space="preserve"> </w:t>
      </w:r>
      <w:r w:rsidRPr="00DA4765">
        <w:rPr>
          <w:rFonts w:ascii="Times New Roman" w:hAnsi="Times New Roman" w:cs="Times New Roman"/>
          <w:i/>
          <w:iCs/>
          <w:sz w:val="24"/>
          <w:szCs w:val="24"/>
        </w:rPr>
        <w:t>greiderēšanas un  kopšanas darbi</w:t>
      </w:r>
    </w:p>
    <w:p w14:paraId="22A3C250" w14:textId="406FF7D2" w:rsidR="00554C82" w:rsidRPr="00DA4765" w:rsidRDefault="00554C82" w:rsidP="00554C82">
      <w:pPr>
        <w:spacing w:after="0" w:line="240" w:lineRule="auto"/>
        <w:ind w:firstLine="720"/>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 xml:space="preserve">Līvānu pilsētas greiderējamo ielu kopgarums – </w:t>
      </w:r>
      <w:r w:rsidR="005F4174" w:rsidRPr="00DA4765">
        <w:rPr>
          <w:rFonts w:ascii="Times New Roman" w:eastAsia="Times New Roman" w:hAnsi="Times New Roman" w:cs="Times New Roman"/>
          <w:iCs/>
          <w:sz w:val="24"/>
          <w:szCs w:val="24"/>
        </w:rPr>
        <w:t>2</w:t>
      </w:r>
      <w:r w:rsidRPr="00DA4765">
        <w:rPr>
          <w:rFonts w:ascii="Times New Roman" w:eastAsia="Times New Roman" w:hAnsi="Times New Roman" w:cs="Times New Roman"/>
          <w:iCs/>
          <w:sz w:val="24"/>
          <w:szCs w:val="24"/>
        </w:rPr>
        <w:t>,</w:t>
      </w:r>
      <w:r w:rsidR="006712B7" w:rsidRPr="00DA4765">
        <w:rPr>
          <w:rFonts w:ascii="Times New Roman" w:eastAsia="Times New Roman" w:hAnsi="Times New Roman" w:cs="Times New Roman"/>
          <w:iCs/>
          <w:sz w:val="24"/>
          <w:szCs w:val="24"/>
        </w:rPr>
        <w:t>876</w:t>
      </w:r>
      <w:r w:rsidRPr="00DA4765">
        <w:rPr>
          <w:rFonts w:ascii="Times New Roman" w:eastAsia="Times New Roman" w:hAnsi="Times New Roman" w:cs="Times New Roman"/>
          <w:iCs/>
          <w:sz w:val="24"/>
          <w:szCs w:val="24"/>
        </w:rPr>
        <w:t xml:space="preserve"> km;</w:t>
      </w:r>
    </w:p>
    <w:p w14:paraId="7F623626" w14:textId="77777777" w:rsidR="00554C82" w:rsidRPr="00DA4765" w:rsidRDefault="00554C82" w:rsidP="00554C82">
      <w:pPr>
        <w:spacing w:after="0" w:line="240" w:lineRule="auto"/>
        <w:ind w:firstLine="720"/>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Jersikas pagasta greiderējamo ceļu un ielu kopgarums – 29.67 km.</w:t>
      </w:r>
    </w:p>
    <w:p w14:paraId="75C44DC2" w14:textId="1BA008BB"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2.daļa</w:t>
      </w:r>
    </w:p>
    <w:p w14:paraId="06E7F25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 xml:space="preserve">Turku pagasta ielu un ceļu greiderēšanas un kopšanas darbi </w:t>
      </w:r>
    </w:p>
    <w:p w14:paraId="0B494FAC" w14:textId="22831932" w:rsidR="00554C82" w:rsidRPr="00DA4765" w:rsidRDefault="00554C82" w:rsidP="00554C82">
      <w:pPr>
        <w:spacing w:after="0"/>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Turku pagasta greiderējamo ceļu un ielu kopgarums – 53.</w:t>
      </w:r>
      <w:r w:rsidR="00DB5EA4" w:rsidRPr="00DA4765">
        <w:rPr>
          <w:rFonts w:ascii="Times New Roman" w:eastAsia="Times New Roman" w:hAnsi="Times New Roman" w:cs="Times New Roman"/>
          <w:iCs/>
          <w:sz w:val="24"/>
          <w:szCs w:val="24"/>
        </w:rPr>
        <w:t>31</w:t>
      </w:r>
      <w:r w:rsidRPr="00DA4765">
        <w:rPr>
          <w:rFonts w:ascii="Times New Roman" w:eastAsia="Times New Roman" w:hAnsi="Times New Roman" w:cs="Times New Roman"/>
          <w:iCs/>
          <w:sz w:val="24"/>
          <w:szCs w:val="24"/>
        </w:rPr>
        <w:t xml:space="preserve"> km;</w:t>
      </w:r>
    </w:p>
    <w:p w14:paraId="16823F52" w14:textId="657B9E8F"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3.daļa </w:t>
      </w:r>
    </w:p>
    <w:p w14:paraId="1DC3EB5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Rožupes pagasta ielu un ceļu greiderēšanas un kopšanas darbi</w:t>
      </w:r>
    </w:p>
    <w:p w14:paraId="0028CF3D" w14:textId="7A52D12D" w:rsidR="00554C82" w:rsidRPr="00DA4765" w:rsidRDefault="00554C82" w:rsidP="00554C82">
      <w:pPr>
        <w:spacing w:after="0"/>
        <w:ind w:firstLine="720"/>
        <w:rPr>
          <w:rFonts w:ascii="Times New Roman" w:hAnsi="Times New Roman" w:cs="Times New Roman"/>
          <w:i/>
          <w:iCs/>
          <w:sz w:val="24"/>
          <w:szCs w:val="24"/>
        </w:rPr>
      </w:pPr>
      <w:r w:rsidRPr="00DA4765">
        <w:rPr>
          <w:rFonts w:ascii="Times New Roman" w:eastAsia="Times New Roman" w:hAnsi="Times New Roman" w:cs="Times New Roman"/>
          <w:iCs/>
          <w:sz w:val="24"/>
          <w:szCs w:val="24"/>
        </w:rPr>
        <w:t>Rožupes pagasta greiderējamo ceļu un ielu kopgarums – 6</w:t>
      </w:r>
      <w:r w:rsidR="0053681B" w:rsidRPr="00DA4765">
        <w:rPr>
          <w:rFonts w:ascii="Times New Roman" w:eastAsia="Times New Roman" w:hAnsi="Times New Roman" w:cs="Times New Roman"/>
          <w:iCs/>
          <w:sz w:val="24"/>
          <w:szCs w:val="24"/>
        </w:rPr>
        <w:t>2</w:t>
      </w:r>
      <w:r w:rsidRPr="00DA4765">
        <w:rPr>
          <w:rFonts w:ascii="Times New Roman" w:eastAsia="Times New Roman" w:hAnsi="Times New Roman" w:cs="Times New Roman"/>
          <w:iCs/>
          <w:sz w:val="24"/>
          <w:szCs w:val="24"/>
        </w:rPr>
        <w:t>.</w:t>
      </w:r>
      <w:r w:rsidR="0053681B" w:rsidRPr="00DA4765">
        <w:rPr>
          <w:rFonts w:ascii="Times New Roman" w:eastAsia="Times New Roman" w:hAnsi="Times New Roman" w:cs="Times New Roman"/>
          <w:iCs/>
          <w:sz w:val="24"/>
          <w:szCs w:val="24"/>
        </w:rPr>
        <w:t>35</w:t>
      </w:r>
      <w:r w:rsidRPr="00DA4765">
        <w:rPr>
          <w:rFonts w:ascii="Times New Roman" w:eastAsia="Times New Roman" w:hAnsi="Times New Roman" w:cs="Times New Roman"/>
          <w:iCs/>
          <w:sz w:val="24"/>
          <w:szCs w:val="24"/>
        </w:rPr>
        <w:t xml:space="preserve"> km;</w:t>
      </w:r>
    </w:p>
    <w:p w14:paraId="38A30E15" w14:textId="527ECFBB"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4.daļa </w:t>
      </w:r>
    </w:p>
    <w:p w14:paraId="62601AF0"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Sutru pagasta ielu un ceļu greiderēšanas un kopšanas darbi</w:t>
      </w:r>
    </w:p>
    <w:p w14:paraId="1BF65337" w14:textId="7492350A" w:rsidR="00554C82" w:rsidRPr="00DA4765" w:rsidRDefault="00554C82" w:rsidP="00554C82">
      <w:pPr>
        <w:spacing w:after="0"/>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 xml:space="preserve">Sutru pagasta greiderējamo ceļu un ielu kopgarums – </w:t>
      </w:r>
      <w:r w:rsidR="00C75995" w:rsidRPr="00DA4765">
        <w:rPr>
          <w:rFonts w:ascii="Times New Roman" w:eastAsia="Times New Roman" w:hAnsi="Times New Roman" w:cs="Times New Roman"/>
          <w:iCs/>
          <w:sz w:val="24"/>
          <w:szCs w:val="24"/>
        </w:rPr>
        <w:t>31.05</w:t>
      </w:r>
      <w:r w:rsidRPr="00DA4765">
        <w:rPr>
          <w:rFonts w:ascii="Times New Roman" w:eastAsia="Times New Roman" w:hAnsi="Times New Roman" w:cs="Times New Roman"/>
          <w:iCs/>
          <w:sz w:val="24"/>
          <w:szCs w:val="24"/>
        </w:rPr>
        <w:t xml:space="preserve"> km;</w:t>
      </w:r>
    </w:p>
    <w:p w14:paraId="53E31948" w14:textId="65F41578"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5.daļa </w:t>
      </w:r>
    </w:p>
    <w:p w14:paraId="4A4DB0C1"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Rudzātu pagasta ielu un ceļu greiderēšanas un kopšanas darbi</w:t>
      </w:r>
    </w:p>
    <w:p w14:paraId="2182AE89" w14:textId="77777777" w:rsidR="00554C82" w:rsidRPr="00DA4765" w:rsidRDefault="00554C82" w:rsidP="00554C82">
      <w:pPr>
        <w:spacing w:after="0" w:line="240" w:lineRule="auto"/>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Rudzātu pagasta greiderējamo ceļu un ielu kopgarums – 38.65 km.</w:t>
      </w:r>
    </w:p>
    <w:p w14:paraId="426226C3" w14:textId="4A75DF70" w:rsidR="00554C82" w:rsidRPr="00AB744F" w:rsidRDefault="00554C82" w:rsidP="00554C82">
      <w:pPr>
        <w:spacing w:after="0" w:line="240" w:lineRule="auto"/>
        <w:jc w:val="both"/>
        <w:rPr>
          <w:rFonts w:ascii="Times New Roman" w:hAnsi="Times New Roman" w:cs="Times New Roman"/>
          <w:sz w:val="24"/>
          <w:szCs w:val="24"/>
        </w:rPr>
      </w:pPr>
      <w:r w:rsidRPr="00DA4765">
        <w:rPr>
          <w:rFonts w:ascii="Times New Roman" w:eastAsia="Times New Roman" w:hAnsi="Times New Roman" w:cs="Times New Roman"/>
          <w:b/>
          <w:bCs/>
          <w:iCs/>
          <w:sz w:val="24"/>
          <w:szCs w:val="24"/>
        </w:rPr>
        <w:t>6.daļa</w:t>
      </w:r>
      <w:r w:rsidRPr="00DA4765">
        <w:rPr>
          <w:rFonts w:ascii="Times New Roman" w:hAnsi="Times New Roman" w:cs="Times New Roman"/>
          <w:sz w:val="24"/>
          <w:szCs w:val="24"/>
        </w:rPr>
        <w:t xml:space="preserve"> Līvānu novada ielu un autoceļu asfaltbetona seguma remonta darbi</w:t>
      </w:r>
    </w:p>
    <w:tbl>
      <w:tblPr>
        <w:tblpPr w:leftFromText="180" w:rightFromText="180" w:vertAnchor="text" w:horzAnchor="margin" w:tblpY="164"/>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549"/>
        <w:gridCol w:w="1843"/>
      </w:tblGrid>
      <w:tr w:rsidR="00554C82" w:rsidRPr="00AB744F" w14:paraId="68F3C344" w14:textId="77777777" w:rsidTr="00554C82">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4F3C61B1" w14:textId="77777777" w:rsidR="00554C82" w:rsidRPr="00AB744F" w:rsidRDefault="00554C82" w:rsidP="00554C82">
            <w:pPr>
              <w:spacing w:after="0" w:line="240" w:lineRule="auto"/>
              <w:ind w:right="-108"/>
              <w:jc w:val="center"/>
              <w:rPr>
                <w:rFonts w:ascii="Times New Roman" w:eastAsia="Times New Roman" w:hAnsi="Times New Roman" w:cs="Times New Roman"/>
                <w:b/>
                <w:sz w:val="24"/>
                <w:szCs w:val="24"/>
              </w:rPr>
            </w:pPr>
            <w:proofErr w:type="spellStart"/>
            <w:r w:rsidRPr="00AB744F">
              <w:rPr>
                <w:rFonts w:ascii="Times New Roman" w:eastAsia="Times New Roman" w:hAnsi="Times New Roman" w:cs="Times New Roman"/>
                <w:b/>
                <w:sz w:val="24"/>
                <w:szCs w:val="24"/>
              </w:rPr>
              <w:t>Nr.p.k</w:t>
            </w:r>
            <w:proofErr w:type="spellEnd"/>
            <w:r w:rsidRPr="00AB744F">
              <w:rPr>
                <w:rFonts w:ascii="Times New Roman" w:eastAsia="Times New Roman" w:hAnsi="Times New Roman" w:cs="Times New Roman"/>
                <w:b/>
                <w:sz w:val="24"/>
                <w:szCs w:val="24"/>
              </w:rPr>
              <w:t>.</w:t>
            </w:r>
          </w:p>
        </w:tc>
        <w:tc>
          <w:tcPr>
            <w:tcW w:w="6549" w:type="dxa"/>
            <w:tcBorders>
              <w:top w:val="single" w:sz="4" w:space="0" w:color="auto"/>
              <w:left w:val="single" w:sz="4" w:space="0" w:color="auto"/>
              <w:bottom w:val="single" w:sz="4" w:space="0" w:color="auto"/>
              <w:right w:val="single" w:sz="4" w:space="0" w:color="auto"/>
            </w:tcBorders>
            <w:vAlign w:val="center"/>
          </w:tcPr>
          <w:p w14:paraId="5A7CA754" w14:textId="77777777" w:rsidR="00554C82" w:rsidRPr="00AB744F" w:rsidRDefault="00554C82" w:rsidP="00554C82">
            <w:pPr>
              <w:spacing w:after="0" w:line="240" w:lineRule="auto"/>
              <w:jc w:val="center"/>
              <w:rPr>
                <w:rFonts w:ascii="Times New Roman" w:eastAsia="Times New Roman" w:hAnsi="Times New Roman" w:cs="Times New Roman"/>
                <w:b/>
                <w:sz w:val="24"/>
                <w:szCs w:val="24"/>
              </w:rPr>
            </w:pPr>
            <w:r w:rsidRPr="00AB744F">
              <w:rPr>
                <w:rFonts w:ascii="Times New Roman" w:eastAsia="Times New Roman" w:hAnsi="Times New Roman" w:cs="Times New Roman"/>
                <w:b/>
                <w:sz w:val="24"/>
                <w:szCs w:val="24"/>
              </w:rPr>
              <w:t>Darbu nosaukums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2C2E29" w14:textId="77777777" w:rsidR="00554C82" w:rsidRPr="00AB744F" w:rsidRDefault="00554C82" w:rsidP="00554C82">
            <w:pPr>
              <w:spacing w:after="0" w:line="240" w:lineRule="auto"/>
              <w:ind w:right="-108"/>
              <w:jc w:val="center"/>
              <w:rPr>
                <w:rFonts w:ascii="Times New Roman" w:eastAsia="Times New Roman" w:hAnsi="Times New Roman" w:cs="Times New Roman"/>
                <w:b/>
                <w:sz w:val="24"/>
                <w:szCs w:val="24"/>
              </w:rPr>
            </w:pPr>
            <w:r w:rsidRPr="00AB744F">
              <w:rPr>
                <w:rFonts w:ascii="Times New Roman" w:eastAsia="Times New Roman" w:hAnsi="Times New Roman" w:cs="Times New Roman"/>
                <w:b/>
                <w:sz w:val="24"/>
                <w:szCs w:val="24"/>
              </w:rPr>
              <w:t>Mērvienība</w:t>
            </w:r>
          </w:p>
        </w:tc>
      </w:tr>
      <w:tr w:rsidR="00554C82" w:rsidRPr="00AB744F" w14:paraId="7BB205F8" w14:textId="77777777" w:rsidTr="00554C82">
        <w:tc>
          <w:tcPr>
            <w:tcW w:w="851" w:type="dxa"/>
            <w:shd w:val="clear" w:color="auto" w:fill="auto"/>
            <w:vAlign w:val="center"/>
          </w:tcPr>
          <w:p w14:paraId="6A9708F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1.1.</w:t>
            </w:r>
          </w:p>
        </w:tc>
        <w:tc>
          <w:tcPr>
            <w:tcW w:w="6549" w:type="dxa"/>
            <w:shd w:val="clear" w:color="auto" w:fill="auto"/>
            <w:vAlign w:val="center"/>
          </w:tcPr>
          <w:p w14:paraId="3F3F5F25" w14:textId="77777777" w:rsidR="00554C82" w:rsidRPr="00AB744F" w:rsidRDefault="00554C82" w:rsidP="00554C82">
            <w:pPr>
              <w:spacing w:after="0" w:line="240" w:lineRule="auto"/>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Asfalta seguma izlīdzinošā frēzēšana</w:t>
            </w:r>
          </w:p>
        </w:tc>
        <w:tc>
          <w:tcPr>
            <w:tcW w:w="1843" w:type="dxa"/>
            <w:shd w:val="clear" w:color="auto" w:fill="auto"/>
            <w:vAlign w:val="center"/>
          </w:tcPr>
          <w:p w14:paraId="7D31D47F"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5F81CA87" w14:textId="77777777" w:rsidTr="00554C82">
        <w:tc>
          <w:tcPr>
            <w:tcW w:w="851" w:type="dxa"/>
            <w:shd w:val="clear" w:color="auto" w:fill="auto"/>
            <w:vAlign w:val="center"/>
          </w:tcPr>
          <w:p w14:paraId="779BE26B"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1.2.</w:t>
            </w:r>
          </w:p>
        </w:tc>
        <w:tc>
          <w:tcPr>
            <w:tcW w:w="6549" w:type="dxa"/>
            <w:shd w:val="clear" w:color="auto" w:fill="auto"/>
            <w:vAlign w:val="bottom"/>
          </w:tcPr>
          <w:p w14:paraId="324A0F4B"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karsto asfaltbetonu, izmantojot pilno tehnoloģiju (vidēji 4 cm)</w:t>
            </w:r>
          </w:p>
        </w:tc>
        <w:tc>
          <w:tcPr>
            <w:tcW w:w="1843" w:type="dxa"/>
            <w:shd w:val="clear" w:color="auto" w:fill="auto"/>
            <w:vAlign w:val="center"/>
          </w:tcPr>
          <w:p w14:paraId="5E3983CA"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096EFF3C" w14:textId="77777777" w:rsidTr="00554C82">
        <w:tc>
          <w:tcPr>
            <w:tcW w:w="851" w:type="dxa"/>
            <w:shd w:val="clear" w:color="auto" w:fill="auto"/>
            <w:vAlign w:val="center"/>
          </w:tcPr>
          <w:p w14:paraId="11437756"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1.3.</w:t>
            </w:r>
          </w:p>
        </w:tc>
        <w:tc>
          <w:tcPr>
            <w:tcW w:w="6549" w:type="dxa"/>
            <w:shd w:val="clear" w:color="auto" w:fill="auto"/>
            <w:vAlign w:val="bottom"/>
          </w:tcPr>
          <w:p w14:paraId="6445CCFF"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karsto asfaltbetonu, izmantojot nepilno tehnoloģiju (vidēji 5 cm)</w:t>
            </w:r>
          </w:p>
        </w:tc>
        <w:tc>
          <w:tcPr>
            <w:tcW w:w="1843" w:type="dxa"/>
            <w:shd w:val="clear" w:color="auto" w:fill="auto"/>
            <w:vAlign w:val="center"/>
          </w:tcPr>
          <w:p w14:paraId="64D639A9"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554C82" w14:paraId="7B86D07C" w14:textId="77777777" w:rsidTr="00554C82">
        <w:tc>
          <w:tcPr>
            <w:tcW w:w="851" w:type="dxa"/>
            <w:shd w:val="clear" w:color="auto" w:fill="auto"/>
            <w:vAlign w:val="center"/>
          </w:tcPr>
          <w:p w14:paraId="0242576C"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1.4.</w:t>
            </w:r>
          </w:p>
        </w:tc>
        <w:tc>
          <w:tcPr>
            <w:tcW w:w="6549" w:type="dxa"/>
            <w:shd w:val="clear" w:color="auto" w:fill="auto"/>
            <w:vAlign w:val="bottom"/>
          </w:tcPr>
          <w:p w14:paraId="46208DAB"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šķembām un bitumena emulsiju, izmantojot nepilno tehnoloģiju</w:t>
            </w:r>
          </w:p>
        </w:tc>
        <w:tc>
          <w:tcPr>
            <w:tcW w:w="1843" w:type="dxa"/>
            <w:shd w:val="clear" w:color="auto" w:fill="auto"/>
            <w:vAlign w:val="center"/>
          </w:tcPr>
          <w:p w14:paraId="69E7C53E"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1DDA3613" w14:textId="77777777" w:rsidTr="00554C82">
        <w:tc>
          <w:tcPr>
            <w:tcW w:w="851" w:type="dxa"/>
            <w:shd w:val="clear" w:color="auto" w:fill="auto"/>
            <w:vAlign w:val="center"/>
          </w:tcPr>
          <w:p w14:paraId="7DF913A3"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1.5.</w:t>
            </w:r>
          </w:p>
        </w:tc>
        <w:tc>
          <w:tcPr>
            <w:tcW w:w="6549" w:type="dxa"/>
            <w:shd w:val="clear" w:color="auto" w:fill="auto"/>
            <w:vAlign w:val="bottom"/>
          </w:tcPr>
          <w:p w14:paraId="5773585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Atsevišķu vietu vienlaidus bedrīšu remonts, ieklājot asfaltbetonu ar ieklājēju vidēji 4 cm biezumā</w:t>
            </w:r>
          </w:p>
        </w:tc>
        <w:tc>
          <w:tcPr>
            <w:tcW w:w="1843" w:type="dxa"/>
            <w:shd w:val="clear" w:color="auto" w:fill="auto"/>
            <w:vAlign w:val="center"/>
          </w:tcPr>
          <w:p w14:paraId="7F0FD7E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597A220A" w14:textId="77777777" w:rsidTr="00554C82">
        <w:tc>
          <w:tcPr>
            <w:tcW w:w="851" w:type="dxa"/>
            <w:shd w:val="clear" w:color="auto" w:fill="auto"/>
            <w:vAlign w:val="center"/>
          </w:tcPr>
          <w:p w14:paraId="57592E46"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1.6.</w:t>
            </w:r>
          </w:p>
        </w:tc>
        <w:tc>
          <w:tcPr>
            <w:tcW w:w="6549" w:type="dxa"/>
            <w:shd w:val="clear" w:color="auto" w:fill="auto"/>
            <w:vAlign w:val="bottom"/>
          </w:tcPr>
          <w:p w14:paraId="1351163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proofErr w:type="spellStart"/>
            <w:r w:rsidRPr="00AB744F">
              <w:rPr>
                <w:rFonts w:ascii="Times New Roman" w:eastAsia="Times New Roman" w:hAnsi="Times New Roman" w:cs="Times New Roman"/>
                <w:sz w:val="24"/>
                <w:szCs w:val="24"/>
              </w:rPr>
              <w:t>Iesēdumu</w:t>
            </w:r>
            <w:proofErr w:type="spellEnd"/>
            <w:r w:rsidRPr="00AB744F">
              <w:rPr>
                <w:rFonts w:ascii="Times New Roman" w:eastAsia="Times New Roman" w:hAnsi="Times New Roman" w:cs="Times New Roman"/>
                <w:sz w:val="24"/>
                <w:szCs w:val="24"/>
              </w:rPr>
              <w:t xml:space="preserve"> aizpildīšana ar karsto asfaltbetonu</w:t>
            </w:r>
          </w:p>
        </w:tc>
        <w:tc>
          <w:tcPr>
            <w:tcW w:w="1843" w:type="dxa"/>
            <w:shd w:val="clear" w:color="auto" w:fill="auto"/>
            <w:vAlign w:val="center"/>
          </w:tcPr>
          <w:p w14:paraId="28CCF25A"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t</w:t>
            </w:r>
          </w:p>
        </w:tc>
      </w:tr>
      <w:tr w:rsidR="00554C82" w:rsidRPr="00AB744F" w14:paraId="0103B65E" w14:textId="77777777" w:rsidTr="00554C82">
        <w:tc>
          <w:tcPr>
            <w:tcW w:w="851" w:type="dxa"/>
            <w:shd w:val="clear" w:color="auto" w:fill="auto"/>
            <w:vAlign w:val="center"/>
          </w:tcPr>
          <w:p w14:paraId="3D78AE1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1.7.</w:t>
            </w:r>
          </w:p>
        </w:tc>
        <w:tc>
          <w:tcPr>
            <w:tcW w:w="6549" w:type="dxa"/>
            <w:shd w:val="clear" w:color="auto" w:fill="auto"/>
            <w:vAlign w:val="bottom"/>
          </w:tcPr>
          <w:p w14:paraId="59BB03F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Plaisu aizpildīšana ar bitumena emulsiju</w:t>
            </w:r>
          </w:p>
        </w:tc>
        <w:tc>
          <w:tcPr>
            <w:tcW w:w="1843" w:type="dxa"/>
            <w:shd w:val="clear" w:color="auto" w:fill="auto"/>
            <w:vAlign w:val="center"/>
          </w:tcPr>
          <w:p w14:paraId="769303BF"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p>
        </w:tc>
      </w:tr>
    </w:tbl>
    <w:p w14:paraId="426539C1" w14:textId="08F73C1D" w:rsidR="00BF6C81" w:rsidRPr="00A51176" w:rsidRDefault="00C52E08" w:rsidP="00EA4136">
      <w:pPr>
        <w:pStyle w:val="Sarakstarindkopa"/>
        <w:spacing w:after="0" w:line="240" w:lineRule="auto"/>
        <w:ind w:left="1080"/>
        <w:jc w:val="both"/>
        <w:rPr>
          <w:rFonts w:ascii="Times New Roman" w:hAnsi="Times New Roman" w:cs="Times New Roman"/>
          <w:sz w:val="24"/>
          <w:szCs w:val="24"/>
        </w:rPr>
      </w:pPr>
      <w:r>
        <w:rPr>
          <w:rFonts w:ascii="Times New Roman" w:eastAsia="Times New Roman" w:hAnsi="Times New Roman" w:cs="Times New Roman"/>
          <w:iCs/>
          <w:sz w:val="24"/>
          <w:szCs w:val="24"/>
        </w:rPr>
        <w:t xml:space="preserve"> </w:t>
      </w:r>
      <w:r w:rsidR="00BF6C81" w:rsidRPr="00A51176">
        <w:rPr>
          <w:rFonts w:ascii="Times New Roman" w:eastAsia="Times New Roman" w:hAnsi="Times New Roman" w:cs="Times New Roman"/>
          <w:iCs/>
          <w:sz w:val="24"/>
          <w:szCs w:val="24"/>
        </w:rPr>
        <w:t>Iepirkuma 6.</w:t>
      </w:r>
      <w:r w:rsidR="00AB744F" w:rsidRPr="00A51176">
        <w:rPr>
          <w:rFonts w:ascii="Times New Roman" w:eastAsia="Times New Roman" w:hAnsi="Times New Roman" w:cs="Times New Roman"/>
          <w:iCs/>
          <w:sz w:val="24"/>
          <w:szCs w:val="24"/>
        </w:rPr>
        <w:t xml:space="preserve"> </w:t>
      </w:r>
      <w:r w:rsidR="00BF6C81" w:rsidRPr="00A51176">
        <w:rPr>
          <w:rFonts w:ascii="Times New Roman" w:eastAsia="Times New Roman" w:hAnsi="Times New Roman" w:cs="Times New Roman"/>
          <w:iCs/>
          <w:sz w:val="24"/>
          <w:szCs w:val="24"/>
        </w:rPr>
        <w:t>daļas darbi tiks veikti četros etapos:</w:t>
      </w:r>
    </w:p>
    <w:p w14:paraId="40658119" w14:textId="6A395696"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1.etaps – Asfaltbetona bedrīšu remonts un šuvju aizpildīšana Līvānu pilsētas tranzīta ielai, Rīgas ielai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 </w:t>
      </w:r>
      <w:r w:rsidRPr="001B0B3D">
        <w:rPr>
          <w:rFonts w:ascii="Times New Roman" w:eastAsia="Times New Roman" w:hAnsi="Times New Roman" w:cs="Times New Roman"/>
          <w:iCs/>
          <w:sz w:val="24"/>
          <w:szCs w:val="24"/>
        </w:rPr>
        <w:t>gada 1</w:t>
      </w:r>
      <w:r w:rsidR="00AB744F" w:rsidRPr="001B0B3D">
        <w:rPr>
          <w:rFonts w:ascii="Times New Roman" w:eastAsia="Times New Roman" w:hAnsi="Times New Roman" w:cs="Times New Roman"/>
          <w:iCs/>
          <w:sz w:val="24"/>
          <w:szCs w:val="24"/>
        </w:rPr>
        <w:t>5</w:t>
      </w:r>
      <w:r w:rsidRPr="001B0B3D">
        <w:rPr>
          <w:rFonts w:ascii="Times New Roman" w:eastAsia="Times New Roman" w:hAnsi="Times New Roman" w:cs="Times New Roman"/>
          <w:iCs/>
          <w:sz w:val="24"/>
          <w:szCs w:val="24"/>
        </w:rPr>
        <w:t>.jūnijam;</w:t>
      </w:r>
    </w:p>
    <w:p w14:paraId="111669B6" w14:textId="469DED93"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2.etaps – Asfaltbetona bedrīšu remonts un šuvju aizpildīšana sekojošām pilsētas ielām vai ielu posmiem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gada</w:t>
      </w:r>
      <w:r w:rsidR="00C24109">
        <w:rPr>
          <w:rFonts w:ascii="Times New Roman" w:eastAsia="Times New Roman" w:hAnsi="Times New Roman" w:cs="Times New Roman"/>
          <w:iCs/>
          <w:sz w:val="24"/>
          <w:szCs w:val="24"/>
        </w:rPr>
        <w:t xml:space="preserve"> un 2025. gada</w:t>
      </w:r>
      <w:r w:rsidRPr="001B0B3D">
        <w:rPr>
          <w:rFonts w:ascii="Times New Roman" w:eastAsia="Times New Roman" w:hAnsi="Times New Roman" w:cs="Times New Roman"/>
          <w:iCs/>
          <w:sz w:val="24"/>
          <w:szCs w:val="24"/>
        </w:rPr>
        <w:t xml:space="preserve"> 1.</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jūlijam:</w:t>
      </w:r>
      <w:r w:rsidR="00AB744F" w:rsidRPr="001B0B3D">
        <w:rPr>
          <w:rFonts w:ascii="Times New Roman" w:eastAsia="Times New Roman" w:hAnsi="Times New Roman" w:cs="Times New Roman"/>
          <w:iCs/>
          <w:sz w:val="24"/>
          <w:szCs w:val="24"/>
        </w:rPr>
        <w:t xml:space="preserve"> Baznīcas iela, Biedrības iela, Celtniecības iela, Centra laukums, Domes iela, Dzelzceļa iela, Dzirnavu iela, Fabrikas iela, Lāčplēša iela, Rūpniecības iela, Saules iela, Stirnu iela, Zaļā iela un Zemgales iela</w:t>
      </w:r>
      <w:r w:rsidR="00E27579">
        <w:rPr>
          <w:rFonts w:ascii="Times New Roman" w:eastAsia="Times New Roman" w:hAnsi="Times New Roman" w:cs="Times New Roman"/>
          <w:iCs/>
          <w:sz w:val="24"/>
          <w:szCs w:val="24"/>
        </w:rPr>
        <w:t>, Jersikas iela, Daugavas iela, Sporta iela.</w:t>
      </w:r>
    </w:p>
    <w:p w14:paraId="23E2257D" w14:textId="784003F5"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3.etaps – pārējo  esošo asfaltbetona bedrīšu remonts un šuvju aizpildīšana Līvānu pilsētas ielām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w:t>
      </w:r>
      <w:r w:rsidR="00E27579">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gada 1.</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augustam.</w:t>
      </w:r>
    </w:p>
    <w:p w14:paraId="35C4F2FE" w14:textId="084A9961"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lastRenderedPageBreak/>
        <w:t>4.etaps – pārējo  esošo asfaltbetona bedrīšu remonts un šuvju aizpildīšana Līvānu novadā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 xml:space="preserve">gada </w:t>
      </w:r>
      <w:r w:rsidR="00AB744F" w:rsidRPr="001B0B3D">
        <w:rPr>
          <w:rFonts w:ascii="Times New Roman" w:eastAsia="Times New Roman" w:hAnsi="Times New Roman" w:cs="Times New Roman"/>
          <w:iCs/>
          <w:sz w:val="24"/>
          <w:szCs w:val="24"/>
        </w:rPr>
        <w:t>1</w:t>
      </w:r>
      <w:r w:rsidRPr="001B0B3D">
        <w:rPr>
          <w:rFonts w:ascii="Times New Roman" w:eastAsia="Times New Roman" w:hAnsi="Times New Roman" w:cs="Times New Roman"/>
          <w:iCs/>
          <w:sz w:val="24"/>
          <w:szCs w:val="24"/>
        </w:rPr>
        <w:t>.</w:t>
      </w:r>
      <w:r w:rsidR="00AB744F" w:rsidRPr="001B0B3D">
        <w:rPr>
          <w:rFonts w:ascii="Times New Roman" w:eastAsia="Times New Roman" w:hAnsi="Times New Roman" w:cs="Times New Roman"/>
          <w:iCs/>
          <w:sz w:val="24"/>
          <w:szCs w:val="24"/>
        </w:rPr>
        <w:t xml:space="preserve"> augustam</w:t>
      </w:r>
      <w:r w:rsidRPr="001B0B3D">
        <w:rPr>
          <w:rFonts w:ascii="Times New Roman" w:eastAsia="Times New Roman" w:hAnsi="Times New Roman" w:cs="Times New Roman"/>
          <w:iCs/>
          <w:sz w:val="24"/>
          <w:szCs w:val="24"/>
        </w:rPr>
        <w:t>.</w:t>
      </w:r>
    </w:p>
    <w:p w14:paraId="09840830" w14:textId="5F72B236" w:rsidR="00A51176" w:rsidRDefault="00BF6C81" w:rsidP="00BF6C81">
      <w:pPr>
        <w:tabs>
          <w:tab w:val="left" w:pos="426"/>
        </w:tabs>
        <w:spacing w:after="0" w:line="240" w:lineRule="auto"/>
        <w:jc w:val="both"/>
        <w:rPr>
          <w:rFonts w:ascii="Times New Roman" w:eastAsia="Calibri" w:hAnsi="Times New Roman" w:cs="Times New Roman"/>
          <w:sz w:val="24"/>
          <w:szCs w:val="24"/>
        </w:rPr>
      </w:pPr>
      <w:r w:rsidRPr="001B0B3D">
        <w:rPr>
          <w:rFonts w:ascii="Times New Roman" w:eastAsia="Calibri" w:hAnsi="Times New Roman" w:cs="Times New Roman"/>
          <w:sz w:val="24"/>
          <w:szCs w:val="24"/>
        </w:rPr>
        <w:t xml:space="preserve">Termiņu neievērošanas gadījumā līgumā tiks paredzētas soda sankcijas 500.00 </w:t>
      </w:r>
      <w:r w:rsidR="00AB744F" w:rsidRPr="001B0B3D">
        <w:rPr>
          <w:rFonts w:ascii="Times New Roman" w:eastAsia="Calibri" w:hAnsi="Times New Roman" w:cs="Times New Roman"/>
          <w:sz w:val="24"/>
          <w:szCs w:val="24"/>
        </w:rPr>
        <w:t xml:space="preserve">(pieci simti </w:t>
      </w:r>
      <w:proofErr w:type="spellStart"/>
      <w:r w:rsidR="00AB744F" w:rsidRPr="001B0B3D">
        <w:rPr>
          <w:rFonts w:ascii="Times New Roman" w:eastAsia="Calibri" w:hAnsi="Times New Roman" w:cs="Times New Roman"/>
          <w:sz w:val="24"/>
          <w:szCs w:val="24"/>
        </w:rPr>
        <w:t>euro</w:t>
      </w:r>
      <w:proofErr w:type="spellEnd"/>
      <w:r w:rsidR="00AB744F" w:rsidRPr="001B0B3D">
        <w:rPr>
          <w:rFonts w:ascii="Times New Roman" w:eastAsia="Calibri" w:hAnsi="Times New Roman" w:cs="Times New Roman"/>
          <w:sz w:val="24"/>
          <w:szCs w:val="24"/>
        </w:rPr>
        <w:t xml:space="preserve"> un 00 centi)</w:t>
      </w:r>
      <w:r w:rsidRPr="001B0B3D">
        <w:rPr>
          <w:rFonts w:ascii="Times New Roman" w:eastAsia="Calibri" w:hAnsi="Times New Roman" w:cs="Times New Roman"/>
          <w:sz w:val="24"/>
          <w:szCs w:val="24"/>
        </w:rPr>
        <w:t xml:space="preserve"> par katra etapa izpildes kavējumiem.</w:t>
      </w:r>
    </w:p>
    <w:p w14:paraId="629FF7E5" w14:textId="77777777" w:rsidR="003B3DA4" w:rsidRPr="001B0B3D" w:rsidRDefault="003B3DA4" w:rsidP="00BF6C81">
      <w:pPr>
        <w:tabs>
          <w:tab w:val="left" w:pos="426"/>
        </w:tabs>
        <w:spacing w:after="0" w:line="240" w:lineRule="auto"/>
        <w:jc w:val="both"/>
        <w:rPr>
          <w:rFonts w:ascii="Times New Roman" w:eastAsia="Calibri" w:hAnsi="Times New Roman" w:cs="Times New Roman"/>
          <w:sz w:val="24"/>
          <w:szCs w:val="24"/>
        </w:rPr>
      </w:pPr>
    </w:p>
    <w:p w14:paraId="34C0CF9E" w14:textId="5A23CF71" w:rsidR="0028175D" w:rsidRPr="00894823" w:rsidRDefault="00BF6C81" w:rsidP="00C52E08">
      <w:pPr>
        <w:pStyle w:val="Sarakstarindkopa"/>
        <w:tabs>
          <w:tab w:val="left" w:pos="426"/>
        </w:tabs>
        <w:spacing w:after="0" w:line="240" w:lineRule="auto"/>
        <w:ind w:left="0"/>
        <w:jc w:val="both"/>
        <w:rPr>
          <w:rFonts w:ascii="Times New Roman" w:eastAsia="Calibri" w:hAnsi="Times New Roman" w:cs="Times New Roman"/>
          <w:sz w:val="24"/>
          <w:szCs w:val="24"/>
        </w:rPr>
      </w:pPr>
      <w:r w:rsidRPr="00A51176">
        <w:rPr>
          <w:rFonts w:ascii="Times New Roman" w:eastAsia="Calibri" w:hAnsi="Times New Roman" w:cs="Times New Roman"/>
          <w:sz w:val="24"/>
          <w:szCs w:val="24"/>
        </w:rPr>
        <w:t>Iepirkuma 1.</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daļas -</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5.</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 xml:space="preserve">daļas (ieskaitot) </w:t>
      </w:r>
      <w:bookmarkStart w:id="26" w:name="_Hlk101005338"/>
      <w:r w:rsidRPr="00A51176">
        <w:rPr>
          <w:rFonts w:ascii="Times New Roman" w:eastAsia="Calibri" w:hAnsi="Times New Roman" w:cs="Times New Roman"/>
          <w:sz w:val="24"/>
          <w:szCs w:val="24"/>
        </w:rPr>
        <w:t xml:space="preserve">darbi tiek uzsākti trīs dienu laikā pēc Pasūtītāja telefoniska pieteikuma un tiek veikti atbilstoši laika apstākļiem. </w:t>
      </w:r>
      <w:bookmarkEnd w:id="26"/>
      <w:r w:rsidRPr="00A51176">
        <w:rPr>
          <w:rFonts w:ascii="Times New Roman" w:eastAsia="Calibri" w:hAnsi="Times New Roman" w:cs="Times New Roman"/>
          <w:sz w:val="24"/>
          <w:szCs w:val="24"/>
        </w:rPr>
        <w:t>Paredzamais greiderēšanas daudzums katrā daļā 5 (piecas) reizes (ielu un ceļu greiderēšanas daudzums būs atkarīgs no ielas vai ceļa stāvokļa, satiksmes intensitātes, kā arī no laika apstākļiem.).</w:t>
      </w:r>
    </w:p>
    <w:p w14:paraId="071B540D" w14:textId="37944BDE" w:rsidR="00554C82" w:rsidRPr="00DA0956" w:rsidRDefault="00554C82" w:rsidP="00DA0956">
      <w:pPr>
        <w:tabs>
          <w:tab w:val="left" w:pos="426"/>
        </w:tabs>
        <w:spacing w:after="0" w:line="240" w:lineRule="auto"/>
        <w:ind w:left="360"/>
        <w:jc w:val="both"/>
        <w:rPr>
          <w:rFonts w:ascii="Times New Roman" w:eastAsia="Calibri" w:hAnsi="Times New Roman" w:cs="Times New Roman"/>
          <w:sz w:val="24"/>
          <w:szCs w:val="24"/>
        </w:rPr>
      </w:pPr>
      <w:r w:rsidRPr="00DA0956">
        <w:rPr>
          <w:rFonts w:ascii="Times New Roman" w:eastAsia="Calibri" w:hAnsi="Times New Roman" w:cs="Times New Roman"/>
          <w:b/>
          <w:bCs/>
          <w:sz w:val="24"/>
          <w:szCs w:val="24"/>
        </w:rPr>
        <w:t>7.</w:t>
      </w:r>
      <w:r w:rsidR="001B0B3D" w:rsidRPr="00DA0956">
        <w:rPr>
          <w:rFonts w:ascii="Times New Roman" w:eastAsia="Calibri" w:hAnsi="Times New Roman" w:cs="Times New Roman"/>
          <w:b/>
          <w:bCs/>
          <w:sz w:val="24"/>
          <w:szCs w:val="24"/>
        </w:rPr>
        <w:t xml:space="preserve"> </w:t>
      </w:r>
      <w:r w:rsidRPr="00DA0956">
        <w:rPr>
          <w:rFonts w:ascii="Times New Roman" w:eastAsia="Calibri" w:hAnsi="Times New Roman" w:cs="Times New Roman"/>
          <w:b/>
          <w:bCs/>
          <w:sz w:val="24"/>
          <w:szCs w:val="24"/>
        </w:rPr>
        <w:t>daļa</w:t>
      </w:r>
      <w:r w:rsidRPr="00DA0956">
        <w:rPr>
          <w:rFonts w:ascii="Times New Roman" w:hAnsi="Times New Roman" w:cs="Times New Roman"/>
          <w:sz w:val="24"/>
          <w:szCs w:val="24"/>
        </w:rPr>
        <w:t xml:space="preserve"> </w:t>
      </w:r>
      <w:r w:rsidRPr="00DA0956">
        <w:rPr>
          <w:rFonts w:ascii="Times New Roman" w:eastAsia="Calibri" w:hAnsi="Times New Roman" w:cs="Times New Roman"/>
          <w:b/>
          <w:bCs/>
          <w:sz w:val="24"/>
          <w:szCs w:val="24"/>
        </w:rPr>
        <w:t>Līvānu novada ielu un autoceļu ikdienas uzturēšanas darbi</w:t>
      </w:r>
    </w:p>
    <w:tbl>
      <w:tblPr>
        <w:tblW w:w="9346" w:type="dxa"/>
        <w:tblLayout w:type="fixed"/>
        <w:tblLook w:val="04A0" w:firstRow="1" w:lastRow="0" w:firstColumn="1" w:lastColumn="0" w:noHBand="0" w:noVBand="1"/>
      </w:tblPr>
      <w:tblGrid>
        <w:gridCol w:w="699"/>
        <w:gridCol w:w="5103"/>
        <w:gridCol w:w="1418"/>
        <w:gridCol w:w="2126"/>
      </w:tblGrid>
      <w:tr w:rsidR="00F13A12" w:rsidRPr="00894823" w14:paraId="6A98FB18" w14:textId="77777777" w:rsidTr="00C52E08">
        <w:trPr>
          <w:trHeight w:val="112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05EEB7B1"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bookmarkStart w:id="27" w:name="_Hlk160539796"/>
            <w:r w:rsidRPr="00894823">
              <w:rPr>
                <w:rFonts w:ascii="Times New Roman" w:eastAsia="Times New Roman" w:hAnsi="Times New Roman" w:cs="Times New Roman"/>
                <w:b/>
                <w:bCs/>
                <w:sz w:val="24"/>
                <w:szCs w:val="24"/>
                <w:lang w:eastAsia="lv-LV"/>
              </w:rPr>
              <w:t>Nr.</w:t>
            </w:r>
          </w:p>
        </w:tc>
        <w:tc>
          <w:tcPr>
            <w:tcW w:w="5103" w:type="dxa"/>
            <w:tcBorders>
              <w:top w:val="single" w:sz="8" w:space="0" w:color="auto"/>
              <w:left w:val="nil"/>
              <w:bottom w:val="nil"/>
              <w:right w:val="single" w:sz="4" w:space="0" w:color="auto"/>
            </w:tcBorders>
            <w:shd w:val="clear" w:color="auto" w:fill="auto"/>
            <w:vAlign w:val="center"/>
            <w:hideMark/>
          </w:tcPr>
          <w:p w14:paraId="3209A831"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Darba nosaukums</w:t>
            </w:r>
          </w:p>
        </w:tc>
        <w:tc>
          <w:tcPr>
            <w:tcW w:w="1418" w:type="dxa"/>
            <w:tcBorders>
              <w:top w:val="single" w:sz="8" w:space="0" w:color="auto"/>
              <w:left w:val="nil"/>
              <w:bottom w:val="nil"/>
              <w:right w:val="single" w:sz="4" w:space="0" w:color="auto"/>
            </w:tcBorders>
            <w:shd w:val="clear" w:color="auto" w:fill="auto"/>
            <w:vAlign w:val="center"/>
            <w:hideMark/>
          </w:tcPr>
          <w:p w14:paraId="378634B0"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proofErr w:type="spellStart"/>
            <w:r w:rsidRPr="00894823">
              <w:rPr>
                <w:rFonts w:ascii="Times New Roman" w:eastAsia="Times New Roman" w:hAnsi="Times New Roman" w:cs="Times New Roman"/>
                <w:b/>
                <w:bCs/>
                <w:sz w:val="24"/>
                <w:szCs w:val="24"/>
                <w:lang w:eastAsia="lv-LV"/>
              </w:rPr>
              <w:t>Mērv</w:t>
            </w:r>
            <w:proofErr w:type="spellEnd"/>
            <w:r w:rsidRPr="00894823">
              <w:rPr>
                <w:rFonts w:ascii="Times New Roman" w:eastAsia="Times New Roman" w:hAnsi="Times New Roman" w:cs="Times New Roman"/>
                <w:b/>
                <w:bCs/>
                <w:sz w:val="24"/>
                <w:szCs w:val="24"/>
                <w:lang w:eastAsia="lv-LV"/>
              </w:rPr>
              <w:t>-</w:t>
            </w:r>
          </w:p>
          <w:p w14:paraId="32A006D0"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proofErr w:type="spellStart"/>
            <w:r w:rsidRPr="00894823">
              <w:rPr>
                <w:rFonts w:ascii="Times New Roman" w:eastAsia="Times New Roman" w:hAnsi="Times New Roman" w:cs="Times New Roman"/>
                <w:b/>
                <w:bCs/>
                <w:sz w:val="24"/>
                <w:szCs w:val="24"/>
                <w:lang w:eastAsia="lv-LV"/>
              </w:rPr>
              <w:t>ienība</w:t>
            </w:r>
            <w:proofErr w:type="spellEnd"/>
          </w:p>
        </w:tc>
        <w:tc>
          <w:tcPr>
            <w:tcW w:w="2126" w:type="dxa"/>
            <w:tcBorders>
              <w:top w:val="single" w:sz="8" w:space="0" w:color="auto"/>
              <w:left w:val="nil"/>
              <w:bottom w:val="single" w:sz="8" w:space="0" w:color="auto"/>
              <w:right w:val="single" w:sz="4" w:space="0" w:color="auto"/>
            </w:tcBorders>
            <w:shd w:val="clear" w:color="auto" w:fill="auto"/>
            <w:vAlign w:val="center"/>
            <w:hideMark/>
          </w:tcPr>
          <w:p w14:paraId="4DDB7749" w14:textId="2CDA5700"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Vienības cena EUR</w:t>
            </w:r>
            <w:r w:rsidR="00530027">
              <w:t xml:space="preserve"> </w:t>
            </w:r>
            <w:r w:rsidR="00530027" w:rsidRPr="00530027">
              <w:rPr>
                <w:rFonts w:ascii="Times New Roman" w:eastAsia="Times New Roman" w:hAnsi="Times New Roman" w:cs="Times New Roman"/>
                <w:b/>
                <w:bCs/>
                <w:sz w:val="24"/>
                <w:szCs w:val="24"/>
                <w:lang w:eastAsia="lv-LV"/>
              </w:rPr>
              <w:t>bez PVN</w:t>
            </w:r>
          </w:p>
        </w:tc>
      </w:tr>
      <w:tr w:rsidR="00F13A12" w:rsidRPr="00894823" w14:paraId="249D2332" w14:textId="77777777" w:rsidTr="00C52E08">
        <w:trPr>
          <w:trHeight w:val="31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09E5B2F2"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1</w:t>
            </w:r>
          </w:p>
        </w:tc>
        <w:tc>
          <w:tcPr>
            <w:tcW w:w="5103" w:type="dxa"/>
            <w:tcBorders>
              <w:top w:val="single" w:sz="8" w:space="0" w:color="auto"/>
              <w:left w:val="nil"/>
              <w:bottom w:val="nil"/>
              <w:right w:val="single" w:sz="4" w:space="0" w:color="auto"/>
            </w:tcBorders>
            <w:shd w:val="clear" w:color="auto" w:fill="auto"/>
            <w:vAlign w:val="center"/>
            <w:hideMark/>
          </w:tcPr>
          <w:p w14:paraId="4C0E9E9E"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Ceļa/ielas aprīkojums</w:t>
            </w:r>
          </w:p>
        </w:tc>
        <w:tc>
          <w:tcPr>
            <w:tcW w:w="1418" w:type="dxa"/>
            <w:tcBorders>
              <w:top w:val="single" w:sz="8" w:space="0" w:color="auto"/>
              <w:left w:val="nil"/>
              <w:bottom w:val="nil"/>
              <w:right w:val="single" w:sz="4" w:space="0" w:color="auto"/>
            </w:tcBorders>
            <w:shd w:val="clear" w:color="auto" w:fill="auto"/>
            <w:vAlign w:val="center"/>
            <w:hideMark/>
          </w:tcPr>
          <w:p w14:paraId="67E7EFC8"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single" w:sz="4" w:space="0" w:color="auto"/>
              <w:left w:val="nil"/>
              <w:bottom w:val="nil"/>
              <w:right w:val="single" w:sz="4" w:space="0" w:color="auto"/>
            </w:tcBorders>
            <w:shd w:val="clear" w:color="auto" w:fill="auto"/>
            <w:vAlign w:val="center"/>
            <w:hideMark/>
          </w:tcPr>
          <w:p w14:paraId="7BF0EB0C" w14:textId="77777777" w:rsidR="00F13A12" w:rsidRPr="00894823" w:rsidRDefault="00F13A12" w:rsidP="00C52E08">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69BE7ACC" w14:textId="77777777" w:rsidTr="00C52E08">
        <w:trPr>
          <w:trHeight w:val="315"/>
        </w:trPr>
        <w:tc>
          <w:tcPr>
            <w:tcW w:w="69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B5C050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543A1C3C"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Ietves betona apmales 100x20x8 nomaiņa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5A0E33"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7961171" w14:textId="77777777" w:rsidR="00F13A12" w:rsidRPr="00894823" w:rsidRDefault="00F13A12" w:rsidP="00C52E08">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DE74CA5"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B79E0B7" w14:textId="5866D92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1.2.</w:t>
            </w:r>
          </w:p>
        </w:tc>
        <w:tc>
          <w:tcPr>
            <w:tcW w:w="5103" w:type="dxa"/>
            <w:tcBorders>
              <w:top w:val="nil"/>
              <w:left w:val="nil"/>
              <w:bottom w:val="single" w:sz="4" w:space="0" w:color="auto"/>
              <w:right w:val="single" w:sz="4" w:space="0" w:color="auto"/>
            </w:tcBorders>
            <w:shd w:val="clear" w:color="auto" w:fill="auto"/>
            <w:vAlign w:val="center"/>
            <w:hideMark/>
          </w:tcPr>
          <w:p w14:paraId="1DAEA8F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betona apmales 100x30/22x15 nomaiņa</w:t>
            </w:r>
          </w:p>
        </w:tc>
        <w:tc>
          <w:tcPr>
            <w:tcW w:w="1418" w:type="dxa"/>
            <w:tcBorders>
              <w:top w:val="nil"/>
              <w:left w:val="nil"/>
              <w:bottom w:val="single" w:sz="4" w:space="0" w:color="auto"/>
              <w:right w:val="single" w:sz="4" w:space="0" w:color="auto"/>
            </w:tcBorders>
            <w:shd w:val="clear" w:color="auto" w:fill="auto"/>
            <w:vAlign w:val="center"/>
            <w:hideMark/>
          </w:tcPr>
          <w:p w14:paraId="509404E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3D8B824D"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470EA49"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D742BA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1.3.</w:t>
            </w:r>
          </w:p>
        </w:tc>
        <w:tc>
          <w:tcPr>
            <w:tcW w:w="5103" w:type="dxa"/>
            <w:tcBorders>
              <w:top w:val="nil"/>
              <w:left w:val="nil"/>
              <w:bottom w:val="single" w:sz="4" w:space="0" w:color="auto"/>
              <w:right w:val="single" w:sz="4" w:space="0" w:color="auto"/>
            </w:tcBorders>
            <w:shd w:val="clear" w:color="auto" w:fill="auto"/>
            <w:vAlign w:val="center"/>
            <w:hideMark/>
          </w:tcPr>
          <w:p w14:paraId="3CBBC471" w14:textId="1A8F4E28"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0A6BF8E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BDA83B0"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642CA46"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AD8AA0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1.4.</w:t>
            </w:r>
          </w:p>
        </w:tc>
        <w:tc>
          <w:tcPr>
            <w:tcW w:w="5103" w:type="dxa"/>
            <w:tcBorders>
              <w:top w:val="nil"/>
              <w:left w:val="nil"/>
              <w:bottom w:val="single" w:sz="4" w:space="0" w:color="auto"/>
              <w:right w:val="single" w:sz="4" w:space="0" w:color="auto"/>
            </w:tcBorders>
            <w:shd w:val="clear" w:color="auto" w:fill="auto"/>
            <w:vAlign w:val="center"/>
            <w:hideMark/>
          </w:tcPr>
          <w:p w14:paraId="05003254" w14:textId="14053D8F"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3977B2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34ADAF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E6B125C"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B569694"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1.5.</w:t>
            </w:r>
          </w:p>
        </w:tc>
        <w:tc>
          <w:tcPr>
            <w:tcW w:w="5103" w:type="dxa"/>
            <w:tcBorders>
              <w:top w:val="nil"/>
              <w:left w:val="nil"/>
              <w:bottom w:val="single" w:sz="4" w:space="0" w:color="auto"/>
              <w:right w:val="single" w:sz="4" w:space="0" w:color="auto"/>
            </w:tcBorders>
            <w:shd w:val="clear" w:color="auto" w:fill="auto"/>
            <w:vAlign w:val="center"/>
            <w:hideMark/>
          </w:tcPr>
          <w:p w14:paraId="63DB799D" w14:textId="0C88AB4F"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5D571A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CE6CF43"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60741E9"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CAC3BD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1.6.</w:t>
            </w:r>
          </w:p>
        </w:tc>
        <w:tc>
          <w:tcPr>
            <w:tcW w:w="5103" w:type="dxa"/>
            <w:tcBorders>
              <w:top w:val="nil"/>
              <w:left w:val="nil"/>
              <w:bottom w:val="single" w:sz="4" w:space="0" w:color="auto"/>
              <w:right w:val="single" w:sz="4" w:space="0" w:color="auto"/>
            </w:tcBorders>
            <w:shd w:val="clear" w:color="auto" w:fill="auto"/>
            <w:vAlign w:val="center"/>
            <w:hideMark/>
          </w:tcPr>
          <w:p w14:paraId="0681BBCC" w14:textId="37486814"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3A0E362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D7F445B"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09F1AB3"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F7848E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1.7.</w:t>
            </w:r>
          </w:p>
        </w:tc>
        <w:tc>
          <w:tcPr>
            <w:tcW w:w="5103" w:type="dxa"/>
            <w:tcBorders>
              <w:top w:val="nil"/>
              <w:left w:val="nil"/>
              <w:bottom w:val="single" w:sz="4" w:space="0" w:color="auto"/>
              <w:right w:val="single" w:sz="4" w:space="0" w:color="auto"/>
            </w:tcBorders>
            <w:shd w:val="clear" w:color="auto" w:fill="auto"/>
            <w:vAlign w:val="center"/>
            <w:hideMark/>
          </w:tcPr>
          <w:p w14:paraId="5491CE23" w14:textId="1BA9F4F2"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89DF71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040D7E8"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8734047"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2CFF02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1.8.</w:t>
            </w:r>
          </w:p>
        </w:tc>
        <w:tc>
          <w:tcPr>
            <w:tcW w:w="5103" w:type="dxa"/>
            <w:tcBorders>
              <w:top w:val="nil"/>
              <w:left w:val="nil"/>
              <w:bottom w:val="single" w:sz="4" w:space="0" w:color="auto"/>
              <w:right w:val="single" w:sz="4" w:space="0" w:color="auto"/>
            </w:tcBorders>
            <w:shd w:val="clear" w:color="auto" w:fill="auto"/>
            <w:vAlign w:val="center"/>
            <w:hideMark/>
          </w:tcPr>
          <w:p w14:paraId="2E3E2CE5" w14:textId="13A35E52"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24D08E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69ED21C"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B04BF24"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12457F92" w14:textId="18A5505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1.9.</w:t>
            </w:r>
          </w:p>
        </w:tc>
        <w:tc>
          <w:tcPr>
            <w:tcW w:w="5103" w:type="dxa"/>
            <w:tcBorders>
              <w:top w:val="nil"/>
              <w:left w:val="nil"/>
              <w:bottom w:val="single" w:sz="4" w:space="0" w:color="auto"/>
              <w:right w:val="single" w:sz="4" w:space="0" w:color="auto"/>
            </w:tcBorders>
            <w:shd w:val="clear" w:color="auto" w:fill="auto"/>
            <w:vAlign w:val="center"/>
          </w:tcPr>
          <w:p w14:paraId="0F3BBBDD" w14:textId="44913A3F"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Ceļa zīmju mazgāšana</w:t>
            </w:r>
          </w:p>
        </w:tc>
        <w:tc>
          <w:tcPr>
            <w:tcW w:w="1418" w:type="dxa"/>
            <w:tcBorders>
              <w:top w:val="nil"/>
              <w:left w:val="nil"/>
              <w:bottom w:val="single" w:sz="4" w:space="0" w:color="auto"/>
              <w:right w:val="single" w:sz="4" w:space="0" w:color="auto"/>
            </w:tcBorders>
            <w:shd w:val="clear" w:color="auto" w:fill="auto"/>
            <w:vAlign w:val="center"/>
          </w:tcPr>
          <w:p w14:paraId="01A2CD21" w14:textId="3816FAEC"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tcPr>
          <w:p w14:paraId="7ACD1CF0" w14:textId="33C88122" w:rsidR="00F13A12" w:rsidRPr="00894823" w:rsidRDefault="00F13A12"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277A0F47"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875CE31" w14:textId="3764C66C"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1.10</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A7404F1"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ceļa zīmei nomaiņa/uzstādīšana</w:t>
            </w:r>
          </w:p>
        </w:tc>
        <w:tc>
          <w:tcPr>
            <w:tcW w:w="1418" w:type="dxa"/>
            <w:tcBorders>
              <w:top w:val="nil"/>
              <w:left w:val="nil"/>
              <w:bottom w:val="single" w:sz="4" w:space="0" w:color="auto"/>
              <w:right w:val="single" w:sz="4" w:space="0" w:color="auto"/>
            </w:tcBorders>
            <w:shd w:val="clear" w:color="auto" w:fill="auto"/>
            <w:vAlign w:val="center"/>
            <w:hideMark/>
          </w:tcPr>
          <w:p w14:paraId="5FEE74E7"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75DA3A80"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8BB08C4"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0A8E193" w14:textId="4E071C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1.11.</w:t>
            </w:r>
          </w:p>
        </w:tc>
        <w:tc>
          <w:tcPr>
            <w:tcW w:w="5103" w:type="dxa"/>
            <w:tcBorders>
              <w:top w:val="nil"/>
              <w:left w:val="nil"/>
              <w:bottom w:val="single" w:sz="4" w:space="0" w:color="auto"/>
              <w:right w:val="single" w:sz="4" w:space="0" w:color="auto"/>
            </w:tcBorders>
            <w:shd w:val="clear" w:color="auto" w:fill="auto"/>
            <w:vAlign w:val="center"/>
            <w:hideMark/>
          </w:tcPr>
          <w:p w14:paraId="39E28285"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vertikālajam apzīmējumam nomaiņa</w:t>
            </w:r>
          </w:p>
        </w:tc>
        <w:tc>
          <w:tcPr>
            <w:tcW w:w="1418" w:type="dxa"/>
            <w:tcBorders>
              <w:top w:val="nil"/>
              <w:left w:val="nil"/>
              <w:bottom w:val="single" w:sz="4" w:space="0" w:color="auto"/>
              <w:right w:val="single" w:sz="4" w:space="0" w:color="auto"/>
            </w:tcBorders>
            <w:shd w:val="clear" w:color="auto" w:fill="auto"/>
            <w:vAlign w:val="center"/>
            <w:hideMark/>
          </w:tcPr>
          <w:p w14:paraId="41B5F20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408D7CA"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3445B84"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4BF6F0" w14:textId="69E059A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F4CFD5A"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Plastmasas plakanu signālstabiņu D3 (uz nomales) uzstādīšana</w:t>
            </w:r>
          </w:p>
        </w:tc>
        <w:tc>
          <w:tcPr>
            <w:tcW w:w="1418" w:type="dxa"/>
            <w:tcBorders>
              <w:top w:val="nil"/>
              <w:left w:val="nil"/>
              <w:bottom w:val="single" w:sz="4" w:space="0" w:color="auto"/>
              <w:right w:val="single" w:sz="4" w:space="0" w:color="auto"/>
            </w:tcBorders>
            <w:shd w:val="clear" w:color="auto" w:fill="auto"/>
            <w:vAlign w:val="center"/>
            <w:hideMark/>
          </w:tcPr>
          <w:p w14:paraId="67A026F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B8DE84D"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4117F8BD" w14:textId="77777777" w:rsidTr="003377D4">
        <w:trPr>
          <w:trHeight w:val="315"/>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40E9697C" w14:textId="06EEB36D" w:rsidR="0031072E" w:rsidRPr="00B10324" w:rsidRDefault="0031072E" w:rsidP="00B10324">
            <w:pPr>
              <w:spacing w:after="0" w:line="240" w:lineRule="auto"/>
              <w:jc w:val="right"/>
              <w:rPr>
                <w:rFonts w:ascii="Times New Roman" w:eastAsia="Times New Roman" w:hAnsi="Times New Roman" w:cs="Times New Roman"/>
                <w:b/>
                <w:bCs/>
                <w:sz w:val="24"/>
                <w:szCs w:val="24"/>
                <w:lang w:eastAsia="lv-LV"/>
              </w:rPr>
            </w:pPr>
            <w:r w:rsidRPr="00B10324">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5580966F" w14:textId="18C6C6C8" w:rsidR="0031072E" w:rsidRPr="00894823" w:rsidRDefault="0031072E"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21C26D17" w14:textId="77777777" w:rsidTr="00B10324">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077A986"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2</w:t>
            </w:r>
          </w:p>
        </w:tc>
        <w:tc>
          <w:tcPr>
            <w:tcW w:w="5103" w:type="dxa"/>
            <w:tcBorders>
              <w:top w:val="nil"/>
              <w:left w:val="nil"/>
              <w:bottom w:val="single" w:sz="4" w:space="0" w:color="auto"/>
              <w:right w:val="single" w:sz="4" w:space="0" w:color="auto"/>
            </w:tcBorders>
            <w:shd w:val="clear" w:color="auto" w:fill="auto"/>
            <w:vAlign w:val="center"/>
            <w:hideMark/>
          </w:tcPr>
          <w:p w14:paraId="79AF59F6"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Seguma bojājumu novēršana un uzturēšana</w:t>
            </w:r>
          </w:p>
        </w:tc>
        <w:tc>
          <w:tcPr>
            <w:tcW w:w="1418" w:type="dxa"/>
            <w:tcBorders>
              <w:top w:val="nil"/>
              <w:left w:val="nil"/>
              <w:bottom w:val="single" w:sz="4" w:space="0" w:color="auto"/>
              <w:right w:val="single" w:sz="4" w:space="0" w:color="auto"/>
            </w:tcBorders>
            <w:shd w:val="clear" w:color="auto" w:fill="auto"/>
            <w:vAlign w:val="center"/>
            <w:hideMark/>
          </w:tcPr>
          <w:p w14:paraId="571B1BDD"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5E1BB6A2"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5345D952" w14:textId="77777777" w:rsidTr="00B10324">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ADFCD8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2.1.</w:t>
            </w:r>
          </w:p>
        </w:tc>
        <w:tc>
          <w:tcPr>
            <w:tcW w:w="5103" w:type="dxa"/>
            <w:tcBorders>
              <w:top w:val="nil"/>
              <w:left w:val="nil"/>
              <w:bottom w:val="single" w:sz="4" w:space="0" w:color="auto"/>
              <w:right w:val="single" w:sz="4" w:space="0" w:color="auto"/>
            </w:tcBorders>
            <w:shd w:val="clear" w:color="auto" w:fill="auto"/>
            <w:vAlign w:val="center"/>
            <w:hideMark/>
          </w:tcPr>
          <w:p w14:paraId="36DC29B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Nomales uzpildīšana</w:t>
            </w:r>
          </w:p>
        </w:tc>
        <w:tc>
          <w:tcPr>
            <w:tcW w:w="1418" w:type="dxa"/>
            <w:tcBorders>
              <w:top w:val="nil"/>
              <w:left w:val="nil"/>
              <w:bottom w:val="single" w:sz="4" w:space="0" w:color="auto"/>
              <w:right w:val="single" w:sz="4" w:space="0" w:color="auto"/>
            </w:tcBorders>
            <w:shd w:val="clear" w:color="auto" w:fill="auto"/>
            <w:vAlign w:val="center"/>
            <w:hideMark/>
          </w:tcPr>
          <w:p w14:paraId="3738B5A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70BB1EB"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4C168EC"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AF788A1" w14:textId="491A2D8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541598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w:t>
            </w:r>
          </w:p>
        </w:tc>
        <w:tc>
          <w:tcPr>
            <w:tcW w:w="1418" w:type="dxa"/>
            <w:tcBorders>
              <w:top w:val="nil"/>
              <w:left w:val="nil"/>
              <w:bottom w:val="single" w:sz="4" w:space="0" w:color="auto"/>
              <w:right w:val="single" w:sz="4" w:space="0" w:color="auto"/>
            </w:tcBorders>
            <w:shd w:val="clear" w:color="auto" w:fill="auto"/>
            <w:vAlign w:val="center"/>
            <w:hideMark/>
          </w:tcPr>
          <w:p w14:paraId="6715B15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EA3FF64"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33DBC7C"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E2E7C0" w14:textId="297B9996"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DE16533"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Rupju šķembu iestrāde defektu vietās</w:t>
            </w:r>
          </w:p>
        </w:tc>
        <w:tc>
          <w:tcPr>
            <w:tcW w:w="1418" w:type="dxa"/>
            <w:tcBorders>
              <w:top w:val="nil"/>
              <w:left w:val="nil"/>
              <w:bottom w:val="single" w:sz="4" w:space="0" w:color="auto"/>
              <w:right w:val="single" w:sz="4" w:space="0" w:color="auto"/>
            </w:tcBorders>
            <w:shd w:val="clear" w:color="auto" w:fill="auto"/>
            <w:vAlign w:val="center"/>
            <w:hideMark/>
          </w:tcPr>
          <w:p w14:paraId="0AF4351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08F935F"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67CA9CA" w14:textId="77777777" w:rsidTr="00B10324">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274B3EA" w14:textId="2E2236A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lastRenderedPageBreak/>
              <w:t>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227142A"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 ar sagatavotu maisījumu</w:t>
            </w:r>
          </w:p>
        </w:tc>
        <w:tc>
          <w:tcPr>
            <w:tcW w:w="1418" w:type="dxa"/>
            <w:tcBorders>
              <w:top w:val="nil"/>
              <w:left w:val="nil"/>
              <w:bottom w:val="single" w:sz="4" w:space="0" w:color="auto"/>
              <w:right w:val="single" w:sz="4" w:space="0" w:color="auto"/>
            </w:tcBorders>
            <w:shd w:val="clear" w:color="auto" w:fill="auto"/>
            <w:vAlign w:val="center"/>
            <w:hideMark/>
          </w:tcPr>
          <w:p w14:paraId="203D684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643F9B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0792C46" w14:textId="77777777" w:rsidTr="00B10324">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78A90F5" w14:textId="5F1EAD64"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9E7FA6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 ar šķembu maisījumu</w:t>
            </w:r>
          </w:p>
        </w:tc>
        <w:tc>
          <w:tcPr>
            <w:tcW w:w="1418" w:type="dxa"/>
            <w:tcBorders>
              <w:top w:val="nil"/>
              <w:left w:val="nil"/>
              <w:bottom w:val="single" w:sz="4" w:space="0" w:color="auto"/>
              <w:right w:val="single" w:sz="4" w:space="0" w:color="auto"/>
            </w:tcBorders>
            <w:shd w:val="clear" w:color="auto" w:fill="auto"/>
            <w:vAlign w:val="center"/>
            <w:hideMark/>
          </w:tcPr>
          <w:p w14:paraId="537DC40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360F14D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464F1CF"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3A44960" w14:textId="02911EF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09FE0CF" w14:textId="30BD9BD2"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 xml:space="preserve">auguma noņemšana, aizvedot uz </w:t>
            </w:r>
            <w:proofErr w:type="spellStart"/>
            <w:r w:rsidRPr="00894823">
              <w:rPr>
                <w:rFonts w:ascii="Times New Roman" w:eastAsia="Times New Roman" w:hAnsi="Times New Roman" w:cs="Times New Roman"/>
                <w:sz w:val="24"/>
                <w:szCs w:val="24"/>
                <w:lang w:eastAsia="lv-LV"/>
              </w:rPr>
              <w:t>atbērtni</w:t>
            </w:r>
            <w:proofErr w:type="spellEnd"/>
          </w:p>
        </w:tc>
        <w:tc>
          <w:tcPr>
            <w:tcW w:w="1418" w:type="dxa"/>
            <w:tcBorders>
              <w:top w:val="nil"/>
              <w:left w:val="nil"/>
              <w:bottom w:val="single" w:sz="4" w:space="0" w:color="auto"/>
              <w:right w:val="single" w:sz="4" w:space="0" w:color="auto"/>
            </w:tcBorders>
            <w:shd w:val="clear" w:color="auto" w:fill="auto"/>
            <w:vAlign w:val="center"/>
            <w:hideMark/>
          </w:tcPr>
          <w:p w14:paraId="0080457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F2E0053"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8F5865A" w14:textId="77777777" w:rsidTr="00B10324">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F9D6C7D" w14:textId="49B7563A"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557CC87" w14:textId="73497B06"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grunti izlīdzinot uz vietas</w:t>
            </w:r>
          </w:p>
        </w:tc>
        <w:tc>
          <w:tcPr>
            <w:tcW w:w="1418" w:type="dxa"/>
            <w:tcBorders>
              <w:top w:val="nil"/>
              <w:left w:val="nil"/>
              <w:bottom w:val="single" w:sz="4" w:space="0" w:color="auto"/>
              <w:right w:val="single" w:sz="4" w:space="0" w:color="auto"/>
            </w:tcBorders>
            <w:shd w:val="clear" w:color="auto" w:fill="auto"/>
            <w:vAlign w:val="center"/>
            <w:hideMark/>
          </w:tcPr>
          <w:p w14:paraId="444E3E1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45974F2" w14:textId="77777777" w:rsidR="00F13A12" w:rsidRPr="00894823" w:rsidRDefault="00F13A12" w:rsidP="004178CC">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6DF12FD7" w14:textId="77777777" w:rsidTr="0036793C">
        <w:trPr>
          <w:trHeight w:val="360"/>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D7680E2" w14:textId="281D7F8C" w:rsidR="0031072E" w:rsidRPr="004178CC" w:rsidRDefault="0031072E" w:rsidP="004178CC">
            <w:pPr>
              <w:spacing w:after="0" w:line="240" w:lineRule="auto"/>
              <w:jc w:val="right"/>
              <w:rPr>
                <w:rFonts w:ascii="Times New Roman" w:eastAsia="Times New Roman" w:hAnsi="Times New Roman" w:cs="Times New Roman"/>
                <w:b/>
                <w:bCs/>
                <w:sz w:val="24"/>
                <w:szCs w:val="24"/>
                <w:lang w:eastAsia="lv-LV"/>
              </w:rPr>
            </w:pPr>
            <w:r w:rsidRPr="004178CC">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463B59CF" w14:textId="0BCD595C" w:rsidR="0031072E" w:rsidRPr="00894823" w:rsidRDefault="0031072E" w:rsidP="004178C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5F477999"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E300522"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4341CC68"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 caurtekas un tilta kopšana</w:t>
            </w:r>
          </w:p>
        </w:tc>
        <w:tc>
          <w:tcPr>
            <w:tcW w:w="1418" w:type="dxa"/>
            <w:tcBorders>
              <w:top w:val="nil"/>
              <w:left w:val="nil"/>
              <w:bottom w:val="single" w:sz="4" w:space="0" w:color="auto"/>
              <w:right w:val="single" w:sz="4" w:space="0" w:color="auto"/>
            </w:tcBorders>
            <w:shd w:val="clear" w:color="auto" w:fill="auto"/>
            <w:vAlign w:val="center"/>
            <w:hideMark/>
          </w:tcPr>
          <w:p w14:paraId="4E4B90B7"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268EB048" w14:textId="77777777" w:rsidR="00F13A12" w:rsidRPr="00894823" w:rsidRDefault="00F13A12" w:rsidP="004178CC">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6F633BA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321B6C4E" w14:textId="1E9B982E"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tcPr>
          <w:p w14:paraId="6116C2F4" w14:textId="250A91D6" w:rsidR="00F13A12" w:rsidRPr="00632555" w:rsidRDefault="00F13A12" w:rsidP="00607976">
            <w:pPr>
              <w:spacing w:after="0" w:line="240" w:lineRule="auto"/>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Tilta margu atjaunošana, remonts</w:t>
            </w:r>
          </w:p>
        </w:tc>
        <w:tc>
          <w:tcPr>
            <w:tcW w:w="1418" w:type="dxa"/>
            <w:tcBorders>
              <w:top w:val="nil"/>
              <w:left w:val="nil"/>
              <w:bottom w:val="single" w:sz="4" w:space="0" w:color="auto"/>
              <w:right w:val="single" w:sz="4" w:space="0" w:color="auto"/>
            </w:tcBorders>
            <w:shd w:val="clear" w:color="auto" w:fill="auto"/>
            <w:vAlign w:val="center"/>
          </w:tcPr>
          <w:p w14:paraId="4141E395" w14:textId="30068738" w:rsidR="00F13A12" w:rsidRPr="00632555" w:rsidRDefault="00F13A12" w:rsidP="00F76E72">
            <w:pPr>
              <w:spacing w:after="0" w:line="240" w:lineRule="auto"/>
              <w:jc w:val="center"/>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6BB7C9C2" w14:textId="78CE4BE2" w:rsidR="00F13A12" w:rsidRPr="00894823" w:rsidRDefault="00F13A12"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38F7284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FAEB830" w14:textId="7939C96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5103" w:type="dxa"/>
            <w:tcBorders>
              <w:top w:val="nil"/>
              <w:left w:val="nil"/>
              <w:bottom w:val="single" w:sz="4" w:space="0" w:color="auto"/>
              <w:right w:val="single" w:sz="4" w:space="0" w:color="auto"/>
            </w:tcBorders>
            <w:shd w:val="clear" w:color="auto" w:fill="auto"/>
            <w:vAlign w:val="center"/>
          </w:tcPr>
          <w:p w14:paraId="3CDCCED2" w14:textId="7DBC7058" w:rsidR="00F13A12" w:rsidRPr="00632555" w:rsidRDefault="00F13A12" w:rsidP="00607976">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Jaunu tilta metāla margu uzstādīšana</w:t>
            </w:r>
          </w:p>
        </w:tc>
        <w:tc>
          <w:tcPr>
            <w:tcW w:w="1418" w:type="dxa"/>
            <w:tcBorders>
              <w:top w:val="nil"/>
              <w:left w:val="nil"/>
              <w:bottom w:val="single" w:sz="4" w:space="0" w:color="auto"/>
              <w:right w:val="single" w:sz="4" w:space="0" w:color="auto"/>
            </w:tcBorders>
            <w:shd w:val="clear" w:color="auto" w:fill="auto"/>
            <w:vAlign w:val="center"/>
          </w:tcPr>
          <w:p w14:paraId="7DF72FC4" w14:textId="5C6446BA" w:rsidR="00F13A12" w:rsidRPr="00632555" w:rsidRDefault="00F13A12" w:rsidP="00F76E72">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3B309CA2" w14:textId="77777777" w:rsidR="00F13A12" w:rsidRDefault="00F13A12" w:rsidP="00396714">
            <w:pPr>
              <w:spacing w:after="0" w:line="240" w:lineRule="auto"/>
              <w:rPr>
                <w:rFonts w:ascii="Times New Roman" w:eastAsia="Times New Roman" w:hAnsi="Times New Roman" w:cs="Times New Roman"/>
                <w:sz w:val="24"/>
                <w:szCs w:val="24"/>
                <w:lang w:eastAsia="lv-LV"/>
              </w:rPr>
            </w:pPr>
          </w:p>
        </w:tc>
      </w:tr>
      <w:tr w:rsidR="00F13A12" w:rsidRPr="00894823" w14:paraId="4C7177E8"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410C0D7" w14:textId="203A0F2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1C2E547"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Teritorijas attīrīšana no krūmiem</w:t>
            </w:r>
          </w:p>
        </w:tc>
        <w:tc>
          <w:tcPr>
            <w:tcW w:w="1418" w:type="dxa"/>
            <w:tcBorders>
              <w:top w:val="nil"/>
              <w:left w:val="nil"/>
              <w:bottom w:val="single" w:sz="4" w:space="0" w:color="auto"/>
              <w:right w:val="single" w:sz="4" w:space="0" w:color="auto"/>
            </w:tcBorders>
            <w:shd w:val="clear" w:color="auto" w:fill="auto"/>
            <w:vAlign w:val="center"/>
            <w:hideMark/>
          </w:tcPr>
          <w:p w14:paraId="4CE2A13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ha</w:t>
            </w:r>
          </w:p>
        </w:tc>
        <w:tc>
          <w:tcPr>
            <w:tcW w:w="2126" w:type="dxa"/>
            <w:tcBorders>
              <w:top w:val="nil"/>
              <w:left w:val="nil"/>
              <w:bottom w:val="single" w:sz="4" w:space="0" w:color="auto"/>
              <w:right w:val="single" w:sz="4" w:space="0" w:color="auto"/>
            </w:tcBorders>
            <w:shd w:val="clear" w:color="auto" w:fill="auto"/>
            <w:vAlign w:val="center"/>
            <w:hideMark/>
          </w:tcPr>
          <w:p w14:paraId="685F39A3"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015AF9"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811D0BB" w14:textId="3B57249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E815A6C"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Koka ciršana</w:t>
            </w:r>
          </w:p>
        </w:tc>
        <w:tc>
          <w:tcPr>
            <w:tcW w:w="1418" w:type="dxa"/>
            <w:tcBorders>
              <w:top w:val="nil"/>
              <w:left w:val="nil"/>
              <w:bottom w:val="single" w:sz="4" w:space="0" w:color="auto"/>
              <w:right w:val="single" w:sz="4" w:space="0" w:color="auto"/>
            </w:tcBorders>
            <w:shd w:val="clear" w:color="auto" w:fill="auto"/>
            <w:vAlign w:val="center"/>
            <w:hideMark/>
          </w:tcPr>
          <w:p w14:paraId="6376957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A43D0AE"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9020D4"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50BE690" w14:textId="7E34DD8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98EF90" w14:textId="3FF93929"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Bīstama koka</w:t>
            </w:r>
            <w:r>
              <w:rPr>
                <w:rFonts w:ascii="Times New Roman" w:eastAsia="Times New Roman" w:hAnsi="Times New Roman" w:cs="Times New Roman"/>
                <w:sz w:val="24"/>
                <w:szCs w:val="24"/>
                <w:lang w:eastAsia="lv-LV"/>
              </w:rPr>
              <w:t xml:space="preserve"> vai zaru</w:t>
            </w:r>
            <w:r w:rsidRPr="00894823">
              <w:rPr>
                <w:rFonts w:ascii="Times New Roman" w:eastAsia="Times New Roman" w:hAnsi="Times New Roman" w:cs="Times New Roman"/>
                <w:sz w:val="24"/>
                <w:szCs w:val="24"/>
                <w:lang w:eastAsia="lv-LV"/>
              </w:rPr>
              <w:t xml:space="preserve"> zāģēšana sarežģītā vietā</w:t>
            </w:r>
          </w:p>
        </w:tc>
        <w:tc>
          <w:tcPr>
            <w:tcW w:w="1418" w:type="dxa"/>
            <w:tcBorders>
              <w:top w:val="nil"/>
              <w:left w:val="nil"/>
              <w:bottom w:val="single" w:sz="4" w:space="0" w:color="auto"/>
              <w:right w:val="single" w:sz="4" w:space="0" w:color="auto"/>
            </w:tcBorders>
            <w:shd w:val="clear" w:color="auto" w:fill="auto"/>
            <w:vAlign w:val="center"/>
            <w:hideMark/>
          </w:tcPr>
          <w:p w14:paraId="0A2B4B9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038FE4D"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C7AB7B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A484C7F" w14:textId="1F6FBFB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2AB51B2" w14:textId="6CFBFBF3"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klātnes atbrīvošana no vētrā lauzta koka (-</w:t>
            </w:r>
            <w:proofErr w:type="spellStart"/>
            <w:r w:rsidRPr="00894823">
              <w:rPr>
                <w:rFonts w:ascii="Times New Roman" w:eastAsia="Times New Roman" w:hAnsi="Times New Roman" w:cs="Times New Roman"/>
                <w:sz w:val="24"/>
                <w:szCs w:val="24"/>
                <w:lang w:eastAsia="lv-LV"/>
              </w:rPr>
              <w:t>iem</w:t>
            </w:r>
            <w:proofErr w:type="spellEnd"/>
            <w:r w:rsidRPr="00894823">
              <w:rPr>
                <w:rFonts w:ascii="Times New Roman" w:eastAsia="Times New Roman" w:hAnsi="Times New Roman" w:cs="Times New Roman"/>
                <w:sz w:val="24"/>
                <w:szCs w:val="24"/>
                <w:lang w:eastAsia="lv-LV"/>
              </w:rPr>
              <w:t>)</w:t>
            </w:r>
          </w:p>
        </w:tc>
        <w:tc>
          <w:tcPr>
            <w:tcW w:w="1418" w:type="dxa"/>
            <w:tcBorders>
              <w:top w:val="nil"/>
              <w:left w:val="nil"/>
              <w:bottom w:val="single" w:sz="4" w:space="0" w:color="auto"/>
              <w:right w:val="single" w:sz="4" w:space="0" w:color="auto"/>
            </w:tcBorders>
            <w:shd w:val="clear" w:color="auto" w:fill="auto"/>
            <w:vAlign w:val="center"/>
            <w:hideMark/>
          </w:tcPr>
          <w:p w14:paraId="5169DDE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DD2D9A7"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E140C9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AE7DA60" w14:textId="3DD21850"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BB1735D"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Celma laušana vai nofrēzēšana</w:t>
            </w:r>
          </w:p>
        </w:tc>
        <w:tc>
          <w:tcPr>
            <w:tcW w:w="1418" w:type="dxa"/>
            <w:tcBorders>
              <w:top w:val="nil"/>
              <w:left w:val="nil"/>
              <w:bottom w:val="single" w:sz="4" w:space="0" w:color="auto"/>
              <w:right w:val="single" w:sz="4" w:space="0" w:color="auto"/>
            </w:tcBorders>
            <w:shd w:val="clear" w:color="auto" w:fill="auto"/>
            <w:vAlign w:val="center"/>
            <w:hideMark/>
          </w:tcPr>
          <w:p w14:paraId="31A36C23"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073C9BF"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C9408D6"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23511B2" w14:textId="5EAD5B0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8F49CA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aizvedot</w:t>
            </w:r>
          </w:p>
        </w:tc>
        <w:tc>
          <w:tcPr>
            <w:tcW w:w="1418" w:type="dxa"/>
            <w:tcBorders>
              <w:top w:val="nil"/>
              <w:left w:val="nil"/>
              <w:bottom w:val="single" w:sz="4" w:space="0" w:color="auto"/>
              <w:right w:val="single" w:sz="4" w:space="0" w:color="auto"/>
            </w:tcBorders>
            <w:shd w:val="clear" w:color="auto" w:fill="auto"/>
            <w:vAlign w:val="center"/>
            <w:hideMark/>
          </w:tcPr>
          <w:p w14:paraId="0B2A74F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098F747"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CD60A69" w14:textId="77777777" w:rsidTr="004178CC">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623DAA1" w14:textId="327AAFF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88700A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izlīdzinot</w:t>
            </w:r>
          </w:p>
        </w:tc>
        <w:tc>
          <w:tcPr>
            <w:tcW w:w="1418" w:type="dxa"/>
            <w:tcBorders>
              <w:top w:val="nil"/>
              <w:left w:val="nil"/>
              <w:bottom w:val="single" w:sz="4" w:space="0" w:color="auto"/>
              <w:right w:val="single" w:sz="4" w:space="0" w:color="auto"/>
            </w:tcBorders>
            <w:shd w:val="clear" w:color="auto" w:fill="auto"/>
            <w:vAlign w:val="center"/>
            <w:hideMark/>
          </w:tcPr>
          <w:p w14:paraId="6E308F9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1E6F2F9"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3D00A8A"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5A29F8" w14:textId="7F57A7EA"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009086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Ceļa </w:t>
            </w:r>
            <w:proofErr w:type="spellStart"/>
            <w:r w:rsidRPr="00894823">
              <w:rPr>
                <w:rFonts w:ascii="Times New Roman" w:eastAsia="Times New Roman" w:hAnsi="Times New Roman" w:cs="Times New Roman"/>
                <w:sz w:val="24"/>
                <w:szCs w:val="24"/>
                <w:lang w:eastAsia="lv-LV"/>
              </w:rPr>
              <w:t>sāngrāvja</w:t>
            </w:r>
            <w:proofErr w:type="spellEnd"/>
            <w:r w:rsidRPr="00894823">
              <w:rPr>
                <w:rFonts w:ascii="Times New Roman" w:eastAsia="Times New Roman" w:hAnsi="Times New Roman" w:cs="Times New Roman"/>
                <w:sz w:val="24"/>
                <w:szCs w:val="24"/>
                <w:lang w:eastAsia="lv-LV"/>
              </w:rPr>
              <w:t xml:space="preserve"> tīrīšana un profila labošana ar roku darbu, bez nogāžu nostiprināšanas</w:t>
            </w:r>
          </w:p>
        </w:tc>
        <w:tc>
          <w:tcPr>
            <w:tcW w:w="1418" w:type="dxa"/>
            <w:tcBorders>
              <w:top w:val="nil"/>
              <w:left w:val="nil"/>
              <w:bottom w:val="single" w:sz="4" w:space="0" w:color="auto"/>
              <w:right w:val="single" w:sz="4" w:space="0" w:color="auto"/>
            </w:tcBorders>
            <w:shd w:val="clear" w:color="auto" w:fill="auto"/>
            <w:vAlign w:val="center"/>
            <w:hideMark/>
          </w:tcPr>
          <w:p w14:paraId="2594344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4CE5F32"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F2EA8FA"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F3152BC" w14:textId="3962D6B3"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23FC0D9"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0,4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12D63AC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C167AA8"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867831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C153AC4" w14:textId="502FD02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57C30AB"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863E43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215E0372"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5A38A91"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61E15F3" w14:textId="7A5025C6"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sidR="00363595">
              <w:rPr>
                <w:rFonts w:ascii="Times New Roman" w:eastAsia="Times New Roman" w:hAnsi="Times New Roman" w:cs="Times New Roman"/>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7B3CF55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0,6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6C9E458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CCA0121"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C03E9A5"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E07D143" w14:textId="43D0DEE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4</w:t>
            </w:r>
            <w:r w:rsidR="00E24962">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CF3E97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0,8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044FF98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3E222D16"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27ED5E1"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D274AB0" w14:textId="29E8CA1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5</w:t>
            </w:r>
            <w:r w:rsidR="00E24962">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769239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7866597"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673A3D77"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FBFD3D6"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DFC1A7" w14:textId="6D5818A3"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114DDE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1,2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8912C7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BFD899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D24E3B8"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D2EA8C3" w14:textId="16C46A54"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20D0998"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7935F45E"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2BF0297"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91B48C2"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B40F5F7" w14:textId="5FB74AC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628E2B1"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0,75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98D71B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2F23B36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40D8D5"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C332D0" w14:textId="02B0315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981249D"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A6666B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DB3836A"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7D41D26"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8CB4310" w14:textId="24D5ED60"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8D894E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0,5 m</w:t>
            </w:r>
          </w:p>
        </w:tc>
        <w:tc>
          <w:tcPr>
            <w:tcW w:w="1418" w:type="dxa"/>
            <w:tcBorders>
              <w:top w:val="nil"/>
              <w:left w:val="nil"/>
              <w:bottom w:val="single" w:sz="4" w:space="0" w:color="auto"/>
              <w:right w:val="single" w:sz="4" w:space="0" w:color="auto"/>
            </w:tcBorders>
            <w:shd w:val="clear" w:color="auto" w:fill="auto"/>
            <w:vAlign w:val="center"/>
            <w:hideMark/>
          </w:tcPr>
          <w:p w14:paraId="47D63950"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BE4703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67E5744"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F6F122B" w14:textId="708092B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318F3E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0,75 m</w:t>
            </w:r>
          </w:p>
        </w:tc>
        <w:tc>
          <w:tcPr>
            <w:tcW w:w="1418" w:type="dxa"/>
            <w:tcBorders>
              <w:top w:val="nil"/>
              <w:left w:val="nil"/>
              <w:bottom w:val="single" w:sz="4" w:space="0" w:color="auto"/>
              <w:right w:val="single" w:sz="4" w:space="0" w:color="auto"/>
            </w:tcBorders>
            <w:shd w:val="clear" w:color="auto" w:fill="auto"/>
            <w:vAlign w:val="center"/>
            <w:hideMark/>
          </w:tcPr>
          <w:p w14:paraId="2F50ED0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FB6C93A"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FE3D45B" w14:textId="77777777" w:rsidTr="004178CC">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E67F7B" w14:textId="7A167B8F"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0B558D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1,0 m</w:t>
            </w:r>
          </w:p>
        </w:tc>
        <w:tc>
          <w:tcPr>
            <w:tcW w:w="1418" w:type="dxa"/>
            <w:tcBorders>
              <w:top w:val="nil"/>
              <w:left w:val="nil"/>
              <w:bottom w:val="single" w:sz="4" w:space="0" w:color="auto"/>
              <w:right w:val="single" w:sz="4" w:space="0" w:color="auto"/>
            </w:tcBorders>
            <w:shd w:val="clear" w:color="auto" w:fill="auto"/>
            <w:vAlign w:val="center"/>
            <w:hideMark/>
          </w:tcPr>
          <w:p w14:paraId="381F058E"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7F102BB"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E8C40B6"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25681DF" w14:textId="53D55D7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lastRenderedPageBreak/>
              <w:t>3.2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BC1278C" w14:textId="2EA11E13"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Ceļa </w:t>
            </w:r>
            <w:proofErr w:type="spellStart"/>
            <w:r w:rsidRPr="00894823">
              <w:rPr>
                <w:rFonts w:ascii="Times New Roman" w:eastAsia="Times New Roman" w:hAnsi="Times New Roman" w:cs="Times New Roman"/>
                <w:sz w:val="24"/>
                <w:szCs w:val="24"/>
                <w:lang w:eastAsia="lv-LV"/>
              </w:rPr>
              <w:t>sāngrāvja</w:t>
            </w:r>
            <w:proofErr w:type="spellEnd"/>
            <w:r w:rsidRPr="00894823">
              <w:rPr>
                <w:rFonts w:ascii="Times New Roman" w:eastAsia="Times New Roman" w:hAnsi="Times New Roman" w:cs="Times New Roman"/>
                <w:sz w:val="24"/>
                <w:szCs w:val="24"/>
                <w:lang w:eastAsia="lv-LV"/>
              </w:rPr>
              <w:t xml:space="preserve"> nogāžu un teknes nostiprināšana ar šķembu bērumu</w:t>
            </w:r>
            <w:r>
              <w:rPr>
                <w:rFonts w:ascii="Times New Roman" w:eastAsia="Times New Roman" w:hAnsi="Times New Roman" w:cs="Times New Roman"/>
                <w:sz w:val="24"/>
                <w:szCs w:val="24"/>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0C16F00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CBB0446"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DEF0122"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59B826D" w14:textId="6107A56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9E7504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Izskalojuma aizbēršana</w:t>
            </w:r>
          </w:p>
        </w:tc>
        <w:tc>
          <w:tcPr>
            <w:tcW w:w="1418" w:type="dxa"/>
            <w:tcBorders>
              <w:top w:val="nil"/>
              <w:left w:val="nil"/>
              <w:bottom w:val="single" w:sz="4" w:space="0" w:color="auto"/>
              <w:right w:val="single" w:sz="4" w:space="0" w:color="auto"/>
            </w:tcBorders>
            <w:shd w:val="clear" w:color="auto" w:fill="auto"/>
            <w:vAlign w:val="center"/>
            <w:hideMark/>
          </w:tcPr>
          <w:p w14:paraId="09FEEAD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53886A9"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1FCB35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50B204A" w14:textId="19C1FC96"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6E26D6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Sīku bojājuma novēršana caurtekā</w:t>
            </w:r>
          </w:p>
        </w:tc>
        <w:tc>
          <w:tcPr>
            <w:tcW w:w="1418" w:type="dxa"/>
            <w:tcBorders>
              <w:top w:val="nil"/>
              <w:left w:val="nil"/>
              <w:bottom w:val="single" w:sz="4" w:space="0" w:color="auto"/>
              <w:right w:val="single" w:sz="4" w:space="0" w:color="auto"/>
            </w:tcBorders>
            <w:shd w:val="clear" w:color="auto" w:fill="auto"/>
            <w:vAlign w:val="center"/>
            <w:hideMark/>
          </w:tcPr>
          <w:p w14:paraId="278CF7C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CBE07B6"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FC68836"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678F190" w14:textId="2544224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8D7FCCD" w14:textId="75AA0AB1"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Caurtekas (ar diametru </w:t>
            </w:r>
            <w:r>
              <w:rPr>
                <w:rFonts w:ascii="Times New Roman" w:eastAsia="Times New Roman" w:hAnsi="Times New Roman" w:cs="Times New Roman"/>
                <w:sz w:val="24"/>
                <w:szCs w:val="24"/>
                <w:lang w:eastAsia="lv-LV"/>
              </w:rPr>
              <w:t>≤</w:t>
            </w:r>
            <w:r w:rsidRPr="00894823">
              <w:rPr>
                <w:rFonts w:ascii="Times New Roman" w:eastAsia="Times New Roman" w:hAnsi="Times New Roman" w:cs="Times New Roman"/>
                <w:sz w:val="24"/>
                <w:szCs w:val="24"/>
                <w:lang w:eastAsia="lv-LV"/>
              </w:rPr>
              <w:t xml:space="preserve"> 0,</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 xml:space="preserve"> m) tīrīšana</w:t>
            </w:r>
          </w:p>
        </w:tc>
        <w:tc>
          <w:tcPr>
            <w:tcW w:w="1418" w:type="dxa"/>
            <w:tcBorders>
              <w:top w:val="nil"/>
              <w:left w:val="nil"/>
              <w:bottom w:val="single" w:sz="4" w:space="0" w:color="auto"/>
              <w:right w:val="single" w:sz="4" w:space="0" w:color="auto"/>
            </w:tcBorders>
            <w:shd w:val="clear" w:color="auto" w:fill="auto"/>
            <w:vAlign w:val="center"/>
            <w:hideMark/>
          </w:tcPr>
          <w:p w14:paraId="010A1600"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C4F7FD2"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2912BB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D57CF5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3.27.</w:t>
            </w:r>
          </w:p>
        </w:tc>
        <w:tc>
          <w:tcPr>
            <w:tcW w:w="5103" w:type="dxa"/>
            <w:tcBorders>
              <w:top w:val="nil"/>
              <w:left w:val="nil"/>
              <w:bottom w:val="single" w:sz="4" w:space="0" w:color="auto"/>
              <w:right w:val="single" w:sz="4" w:space="0" w:color="auto"/>
            </w:tcBorders>
            <w:shd w:val="clear" w:color="auto" w:fill="auto"/>
            <w:vAlign w:val="center"/>
            <w:hideMark/>
          </w:tcPr>
          <w:p w14:paraId="5CB9D40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Drenu akas tīrīšana</w:t>
            </w:r>
          </w:p>
        </w:tc>
        <w:tc>
          <w:tcPr>
            <w:tcW w:w="1418" w:type="dxa"/>
            <w:tcBorders>
              <w:top w:val="nil"/>
              <w:left w:val="nil"/>
              <w:bottom w:val="single" w:sz="4" w:space="0" w:color="auto"/>
              <w:right w:val="single" w:sz="4" w:space="0" w:color="auto"/>
            </w:tcBorders>
            <w:shd w:val="clear" w:color="auto" w:fill="auto"/>
            <w:vAlign w:val="center"/>
            <w:hideMark/>
          </w:tcPr>
          <w:p w14:paraId="60092EA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3A2249C"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0C941775" w14:textId="77777777" w:rsidTr="00BE01E9">
        <w:trPr>
          <w:trHeight w:val="315"/>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7DE0661" w14:textId="30622F0E" w:rsidR="0031072E" w:rsidRPr="00804556" w:rsidRDefault="0031072E" w:rsidP="00804556">
            <w:pPr>
              <w:spacing w:after="0" w:line="240" w:lineRule="auto"/>
              <w:jc w:val="right"/>
              <w:rPr>
                <w:rFonts w:ascii="Times New Roman" w:eastAsia="Times New Roman" w:hAnsi="Times New Roman" w:cs="Times New Roman"/>
                <w:b/>
                <w:bCs/>
                <w:sz w:val="24"/>
                <w:szCs w:val="24"/>
                <w:lang w:eastAsia="lv-LV"/>
              </w:rPr>
            </w:pPr>
            <w:r w:rsidRPr="00804556">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1BA7B9EA" w14:textId="7E533F80" w:rsidR="0031072E" w:rsidRPr="00894823" w:rsidRDefault="0031072E" w:rsidP="0080455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547EC7DD" w14:textId="77777777" w:rsidTr="00804556">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A67E536" w14:textId="19C836CB" w:rsidR="00F13A12" w:rsidRPr="00894823" w:rsidRDefault="00F13A12" w:rsidP="000A3868">
            <w:pPr>
              <w:spacing w:after="0" w:line="240" w:lineRule="auto"/>
              <w:jc w:val="center"/>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1ED11545" w14:textId="764CC2C7" w:rsidR="00F13A12" w:rsidRPr="00894823" w:rsidRDefault="00F13A12" w:rsidP="000A3868">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Horizontālie apzīmējumi</w:t>
            </w:r>
          </w:p>
        </w:tc>
        <w:tc>
          <w:tcPr>
            <w:tcW w:w="1418" w:type="dxa"/>
            <w:tcBorders>
              <w:top w:val="nil"/>
              <w:left w:val="nil"/>
              <w:bottom w:val="single" w:sz="4" w:space="0" w:color="auto"/>
              <w:right w:val="single" w:sz="4" w:space="0" w:color="auto"/>
            </w:tcBorders>
            <w:shd w:val="clear" w:color="auto" w:fill="auto"/>
            <w:vAlign w:val="center"/>
            <w:hideMark/>
          </w:tcPr>
          <w:p w14:paraId="5629CAF0" w14:textId="5DB514BA" w:rsidR="00F13A12" w:rsidRPr="00894823" w:rsidRDefault="00F13A12" w:rsidP="000A3868">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71262C32" w14:textId="0155915B"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w:t>
            </w:r>
          </w:p>
        </w:tc>
      </w:tr>
      <w:tr w:rsidR="00F13A12" w:rsidRPr="00894823" w14:paraId="62DDC45F" w14:textId="77777777" w:rsidTr="00804556">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EC63A5C" w14:textId="52885CDA"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4.1.</w:t>
            </w:r>
          </w:p>
        </w:tc>
        <w:tc>
          <w:tcPr>
            <w:tcW w:w="5103" w:type="dxa"/>
            <w:tcBorders>
              <w:top w:val="nil"/>
              <w:left w:val="nil"/>
              <w:bottom w:val="single" w:sz="4" w:space="0" w:color="auto"/>
              <w:right w:val="single" w:sz="4" w:space="0" w:color="auto"/>
            </w:tcBorders>
            <w:shd w:val="clear" w:color="auto" w:fill="auto"/>
            <w:vAlign w:val="center"/>
            <w:hideMark/>
          </w:tcPr>
          <w:p w14:paraId="35B9A36E" w14:textId="5B7B7CDC"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DBF7BCB" w14:textId="2E8B4B43"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71B08DA6" w14:textId="1D5BE8EE"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3C1AFFB1"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3A1AB65" w14:textId="3D932C54"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4.2.</w:t>
            </w:r>
          </w:p>
        </w:tc>
        <w:tc>
          <w:tcPr>
            <w:tcW w:w="5103" w:type="dxa"/>
            <w:tcBorders>
              <w:top w:val="nil"/>
              <w:left w:val="nil"/>
              <w:bottom w:val="single" w:sz="4" w:space="0" w:color="auto"/>
              <w:right w:val="single" w:sz="4" w:space="0" w:color="auto"/>
            </w:tcBorders>
            <w:shd w:val="clear" w:color="auto" w:fill="auto"/>
            <w:vAlign w:val="center"/>
            <w:hideMark/>
          </w:tcPr>
          <w:p w14:paraId="1C393828" w14:textId="7FD640B3"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termoplastu vai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5A2C10C0" w14:textId="29AE5F7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6C0B1C9A" w14:textId="35F8D4A8"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27CC5949" w14:textId="77777777" w:rsidTr="00804556">
        <w:trPr>
          <w:trHeight w:val="12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2940D1C" w14:textId="6EEC395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4.3.</w:t>
            </w:r>
          </w:p>
        </w:tc>
        <w:tc>
          <w:tcPr>
            <w:tcW w:w="5103" w:type="dxa"/>
            <w:tcBorders>
              <w:top w:val="nil"/>
              <w:left w:val="nil"/>
              <w:bottom w:val="single" w:sz="4" w:space="0" w:color="auto"/>
              <w:right w:val="single" w:sz="4" w:space="0" w:color="auto"/>
            </w:tcBorders>
            <w:shd w:val="clear" w:color="auto" w:fill="auto"/>
            <w:vAlign w:val="center"/>
            <w:hideMark/>
          </w:tcPr>
          <w:p w14:paraId="74C7AC95" w14:textId="24392A97"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B34BFEC" w14:textId="7A286311"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2494A90" w14:textId="25AC966B"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3FB9B9A8" w14:textId="77777777" w:rsidTr="00804556">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58A1A30" w14:textId="61704F40"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4.4.</w:t>
            </w:r>
          </w:p>
        </w:tc>
        <w:tc>
          <w:tcPr>
            <w:tcW w:w="5103" w:type="dxa"/>
            <w:tcBorders>
              <w:top w:val="nil"/>
              <w:left w:val="nil"/>
              <w:bottom w:val="single" w:sz="4" w:space="0" w:color="auto"/>
              <w:right w:val="single" w:sz="4" w:space="0" w:color="auto"/>
            </w:tcBorders>
            <w:shd w:val="clear" w:color="auto" w:fill="auto"/>
            <w:vAlign w:val="center"/>
            <w:hideMark/>
          </w:tcPr>
          <w:p w14:paraId="7E1B8704" w14:textId="4461E4F0"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termoplastu vai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01178DA8" w14:textId="61C3934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8DBE05A" w14:textId="1B701160"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1BFA1068"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3143B92" w14:textId="30492E6B"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4.5.</w:t>
            </w:r>
          </w:p>
        </w:tc>
        <w:tc>
          <w:tcPr>
            <w:tcW w:w="5103" w:type="dxa"/>
            <w:tcBorders>
              <w:top w:val="nil"/>
              <w:left w:val="nil"/>
              <w:bottom w:val="single" w:sz="4" w:space="0" w:color="auto"/>
              <w:right w:val="single" w:sz="4" w:space="0" w:color="auto"/>
            </w:tcBorders>
            <w:shd w:val="clear" w:color="auto" w:fill="auto"/>
            <w:vAlign w:val="center"/>
            <w:hideMark/>
          </w:tcPr>
          <w:p w14:paraId="4A3E2C33" w14:textId="1AD1F6BF"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Paaugstinātas drošības gājēju pārejas remonts (daļēja krāsojuma materiāla atjaunošana), uzklājot automašīnu bremzēšanas ceļu samazinošu pārklājumu, izmantojot auksto </w:t>
            </w:r>
            <w:proofErr w:type="spellStart"/>
            <w:r w:rsidRPr="00157AD2">
              <w:rPr>
                <w:rFonts w:ascii="Times New Roman" w:eastAsia="Times New Roman" w:hAnsi="Times New Roman" w:cs="Times New Roman"/>
                <w:lang w:eastAsia="lv-LV"/>
              </w:rPr>
              <w:t>divkomponemtu</w:t>
            </w:r>
            <w:proofErr w:type="spellEnd"/>
            <w:r w:rsidRPr="00157AD2">
              <w:rPr>
                <w:rFonts w:ascii="Times New Roman" w:eastAsia="Times New Roman" w:hAnsi="Times New Roman" w:cs="Times New Roman"/>
                <w:lang w:eastAsia="lv-LV"/>
              </w:rPr>
              <w:t xml:space="preserve"> metodi Rīgas ielā, Līvānu pilsētā </w:t>
            </w:r>
          </w:p>
        </w:tc>
        <w:tc>
          <w:tcPr>
            <w:tcW w:w="1418" w:type="dxa"/>
            <w:tcBorders>
              <w:top w:val="nil"/>
              <w:left w:val="nil"/>
              <w:bottom w:val="single" w:sz="4" w:space="0" w:color="auto"/>
              <w:right w:val="single" w:sz="4" w:space="0" w:color="auto"/>
            </w:tcBorders>
            <w:shd w:val="clear" w:color="auto" w:fill="auto"/>
            <w:vAlign w:val="center"/>
            <w:hideMark/>
          </w:tcPr>
          <w:p w14:paraId="4E328A67" w14:textId="4569E93B"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0CC8B48" w14:textId="78450089"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60DD0CFF"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2635D25C" w14:textId="336D3C96"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4.6.</w:t>
            </w:r>
          </w:p>
        </w:tc>
        <w:tc>
          <w:tcPr>
            <w:tcW w:w="5103" w:type="dxa"/>
            <w:tcBorders>
              <w:top w:val="nil"/>
              <w:left w:val="nil"/>
              <w:bottom w:val="single" w:sz="4" w:space="0" w:color="auto"/>
              <w:right w:val="single" w:sz="4" w:space="0" w:color="auto"/>
            </w:tcBorders>
            <w:shd w:val="clear" w:color="auto" w:fill="auto"/>
            <w:vAlign w:val="center"/>
          </w:tcPr>
          <w:p w14:paraId="79D3CD6A" w14:textId="00BA0CB4" w:rsidR="00F13A12" w:rsidRPr="00157AD2" w:rsidRDefault="00F13A12" w:rsidP="000A3868">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Vecā ceļu </w:t>
            </w:r>
            <w:proofErr w:type="spellStart"/>
            <w:r w:rsidRPr="00157AD2">
              <w:rPr>
                <w:rFonts w:ascii="Times New Roman" w:eastAsia="Times New Roman" w:hAnsi="Times New Roman" w:cs="Times New Roman"/>
                <w:lang w:eastAsia="lv-LV"/>
              </w:rPr>
              <w:t>horizonātā</w:t>
            </w:r>
            <w:proofErr w:type="spellEnd"/>
            <w:r w:rsidRPr="00157AD2">
              <w:rPr>
                <w:rFonts w:ascii="Times New Roman" w:eastAsia="Times New Roman" w:hAnsi="Times New Roman" w:cs="Times New Roman"/>
                <w:lang w:eastAsia="lv-LV"/>
              </w:rPr>
              <w:t xml:space="preserve"> apzīmējuma - krāsu noņemšana (</w:t>
            </w:r>
            <w:proofErr w:type="spellStart"/>
            <w:r w:rsidRPr="00157AD2">
              <w:rPr>
                <w:rFonts w:ascii="Times New Roman" w:eastAsia="Times New Roman" w:hAnsi="Times New Roman" w:cs="Times New Roman"/>
                <w:lang w:eastAsia="lv-LV"/>
              </w:rPr>
              <w:t>demarķēšana</w:t>
            </w:r>
            <w:proofErr w:type="spellEnd"/>
            <w:r w:rsidRPr="00157AD2">
              <w:rPr>
                <w:rFonts w:ascii="Times New Roman" w:eastAsia="Times New Roman" w:hAnsi="Times New Roman" w:cs="Times New Roman"/>
                <w:lang w:eastAsia="lv-LV"/>
              </w:rPr>
              <w:t>).</w:t>
            </w:r>
          </w:p>
        </w:tc>
        <w:tc>
          <w:tcPr>
            <w:tcW w:w="1418" w:type="dxa"/>
            <w:tcBorders>
              <w:top w:val="nil"/>
              <w:left w:val="nil"/>
              <w:bottom w:val="single" w:sz="4" w:space="0" w:color="auto"/>
              <w:right w:val="single" w:sz="4" w:space="0" w:color="auto"/>
            </w:tcBorders>
            <w:shd w:val="clear" w:color="auto" w:fill="auto"/>
            <w:vAlign w:val="center"/>
          </w:tcPr>
          <w:p w14:paraId="4D7C4BFA" w14:textId="7C86106E"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0137EF9C" w14:textId="05073BC1" w:rsidR="00F13A12" w:rsidRPr="00157AD2" w:rsidRDefault="00F13A12" w:rsidP="00804556">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F13A12" w:rsidRPr="00894823" w14:paraId="546B4F87"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53EDF520" w14:textId="7429F342"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4.7.</w:t>
            </w:r>
          </w:p>
        </w:tc>
        <w:tc>
          <w:tcPr>
            <w:tcW w:w="5103" w:type="dxa"/>
            <w:tcBorders>
              <w:top w:val="nil"/>
              <w:left w:val="nil"/>
              <w:bottom w:val="single" w:sz="4" w:space="0" w:color="auto"/>
              <w:right w:val="single" w:sz="4" w:space="0" w:color="auto"/>
            </w:tcBorders>
            <w:shd w:val="clear" w:color="auto" w:fill="auto"/>
            <w:vAlign w:val="center"/>
          </w:tcPr>
          <w:p w14:paraId="6AE19F0B" w14:textId="08662783" w:rsidR="00F13A12" w:rsidRPr="00157AD2" w:rsidRDefault="00F13A12" w:rsidP="000A3868">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Vecā ceļu </w:t>
            </w:r>
            <w:proofErr w:type="spellStart"/>
            <w:r w:rsidRPr="00157AD2">
              <w:rPr>
                <w:rFonts w:ascii="Times New Roman" w:eastAsia="Times New Roman" w:hAnsi="Times New Roman" w:cs="Times New Roman"/>
                <w:lang w:eastAsia="lv-LV"/>
              </w:rPr>
              <w:t>horizonātā</w:t>
            </w:r>
            <w:proofErr w:type="spellEnd"/>
            <w:r w:rsidRPr="00157AD2">
              <w:rPr>
                <w:rFonts w:ascii="Times New Roman" w:eastAsia="Times New Roman" w:hAnsi="Times New Roman" w:cs="Times New Roman"/>
                <w:lang w:eastAsia="lv-LV"/>
              </w:rPr>
              <w:t xml:space="preserve"> apzīmējuma -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noņemšana (</w:t>
            </w:r>
            <w:proofErr w:type="spellStart"/>
            <w:r w:rsidRPr="00157AD2">
              <w:rPr>
                <w:rFonts w:ascii="Times New Roman" w:eastAsia="Times New Roman" w:hAnsi="Times New Roman" w:cs="Times New Roman"/>
                <w:lang w:eastAsia="lv-LV"/>
              </w:rPr>
              <w:t>demarķēšana</w:t>
            </w:r>
            <w:proofErr w:type="spellEnd"/>
            <w:r w:rsidRPr="00157AD2">
              <w:rPr>
                <w:rFonts w:ascii="Times New Roman" w:eastAsia="Times New Roman" w:hAnsi="Times New Roman" w:cs="Times New Roman"/>
                <w:lang w:eastAsia="lv-LV"/>
              </w:rPr>
              <w:t>).</w:t>
            </w:r>
          </w:p>
        </w:tc>
        <w:tc>
          <w:tcPr>
            <w:tcW w:w="1418" w:type="dxa"/>
            <w:tcBorders>
              <w:top w:val="nil"/>
              <w:left w:val="nil"/>
              <w:bottom w:val="single" w:sz="4" w:space="0" w:color="auto"/>
              <w:right w:val="single" w:sz="4" w:space="0" w:color="auto"/>
            </w:tcBorders>
            <w:shd w:val="clear" w:color="auto" w:fill="auto"/>
            <w:vAlign w:val="center"/>
          </w:tcPr>
          <w:p w14:paraId="6C9F61B4" w14:textId="52068742"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38374FCC" w14:textId="45925CBA" w:rsidR="00F13A12" w:rsidRPr="00157AD2" w:rsidRDefault="00F13A12" w:rsidP="00804556">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31072E" w:rsidRPr="00894823" w14:paraId="130845E4" w14:textId="77777777" w:rsidTr="009332D8">
        <w:trPr>
          <w:trHeight w:val="600"/>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5D94E6A6" w14:textId="0CE31699" w:rsidR="0031072E" w:rsidRPr="00804556" w:rsidRDefault="0031072E" w:rsidP="00804556">
            <w:pPr>
              <w:spacing w:after="0" w:line="240" w:lineRule="auto"/>
              <w:jc w:val="right"/>
              <w:rPr>
                <w:rFonts w:ascii="Times New Roman" w:eastAsia="Times New Roman" w:hAnsi="Times New Roman" w:cs="Times New Roman"/>
                <w:b/>
                <w:bCs/>
                <w:lang w:eastAsia="lv-LV"/>
              </w:rPr>
            </w:pPr>
            <w:r w:rsidRPr="00804556">
              <w:rPr>
                <w:rFonts w:ascii="Times New Roman" w:eastAsia="Times New Roman" w:hAnsi="Times New Roman" w:cs="Times New Roman"/>
                <w:b/>
                <w:bCs/>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346147B2" w14:textId="6605A01C" w:rsidR="0031072E" w:rsidRPr="00157AD2" w:rsidRDefault="0031072E" w:rsidP="00804556">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bl>
    <w:bookmarkEnd w:id="27"/>
    <w:p w14:paraId="7C8DFAAF" w14:textId="4E9E8F2F" w:rsidR="00894823" w:rsidRDefault="00E40746" w:rsidP="00DB231A">
      <w:pPr>
        <w:tabs>
          <w:tab w:val="left" w:pos="42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F6C81" w:rsidRPr="00DB231A">
        <w:rPr>
          <w:rFonts w:ascii="Times New Roman" w:eastAsia="Calibri" w:hAnsi="Times New Roman" w:cs="Times New Roman"/>
          <w:sz w:val="24"/>
          <w:szCs w:val="24"/>
        </w:rPr>
        <w:t>Iepirkuma 7.</w:t>
      </w:r>
      <w:r w:rsidR="00894823" w:rsidRPr="00DB231A">
        <w:rPr>
          <w:rFonts w:ascii="Times New Roman" w:eastAsia="Calibri" w:hAnsi="Times New Roman" w:cs="Times New Roman"/>
          <w:sz w:val="24"/>
          <w:szCs w:val="24"/>
        </w:rPr>
        <w:t xml:space="preserve"> </w:t>
      </w:r>
      <w:r w:rsidR="00BF6C81" w:rsidRPr="00DB231A">
        <w:rPr>
          <w:rFonts w:ascii="Times New Roman" w:eastAsia="Calibri" w:hAnsi="Times New Roman" w:cs="Times New Roman"/>
          <w:sz w:val="24"/>
          <w:szCs w:val="24"/>
        </w:rPr>
        <w:t>daļa</w:t>
      </w:r>
      <w:r w:rsidRPr="00DB231A">
        <w:rPr>
          <w:rFonts w:ascii="Times New Roman" w:eastAsia="Calibri" w:hAnsi="Times New Roman" w:cs="Times New Roman"/>
          <w:sz w:val="24"/>
          <w:szCs w:val="24"/>
        </w:rPr>
        <w:t>s</w:t>
      </w:r>
      <w:r w:rsidR="00BF6C81" w:rsidRPr="00DB231A">
        <w:rPr>
          <w:rFonts w:ascii="Times New Roman" w:eastAsia="Calibri" w:hAnsi="Times New Roman" w:cs="Times New Roman"/>
          <w:sz w:val="24"/>
          <w:szCs w:val="24"/>
        </w:rPr>
        <w:t xml:space="preserve"> darbi tiek uzsākti trīs dienu laikā pēc Pasūtītāja telefoniska pieteikuma un tiek veikti atbilstoši laika apstākļiem. Termiņu neievērošanas gadījumā līgumā tiks paredzētas soda sankcijas 200</w:t>
      </w:r>
      <w:r w:rsidR="00894823" w:rsidRPr="00DB231A">
        <w:rPr>
          <w:rFonts w:ascii="Times New Roman" w:eastAsia="Calibri" w:hAnsi="Times New Roman" w:cs="Times New Roman"/>
          <w:sz w:val="24"/>
          <w:szCs w:val="24"/>
        </w:rPr>
        <w:t>,</w:t>
      </w:r>
      <w:r w:rsidR="00BF6C81" w:rsidRPr="00DB231A">
        <w:rPr>
          <w:rFonts w:ascii="Times New Roman" w:eastAsia="Calibri" w:hAnsi="Times New Roman" w:cs="Times New Roman"/>
          <w:sz w:val="24"/>
          <w:szCs w:val="24"/>
        </w:rPr>
        <w:t xml:space="preserve">00 </w:t>
      </w:r>
      <w:proofErr w:type="spellStart"/>
      <w:r w:rsidR="00BF6C81" w:rsidRPr="00DB231A">
        <w:rPr>
          <w:rFonts w:ascii="Times New Roman" w:eastAsia="Calibri" w:hAnsi="Times New Roman" w:cs="Times New Roman"/>
          <w:sz w:val="24"/>
          <w:szCs w:val="24"/>
        </w:rPr>
        <w:t>e</w:t>
      </w:r>
      <w:r w:rsidR="00894823" w:rsidRPr="00DB231A">
        <w:rPr>
          <w:rFonts w:ascii="Times New Roman" w:eastAsia="Calibri" w:hAnsi="Times New Roman" w:cs="Times New Roman"/>
          <w:sz w:val="24"/>
          <w:szCs w:val="24"/>
        </w:rPr>
        <w:t>u</w:t>
      </w:r>
      <w:r w:rsidR="00BF6C81" w:rsidRPr="00DB231A">
        <w:rPr>
          <w:rFonts w:ascii="Times New Roman" w:eastAsia="Calibri" w:hAnsi="Times New Roman" w:cs="Times New Roman"/>
          <w:sz w:val="24"/>
          <w:szCs w:val="24"/>
        </w:rPr>
        <w:t>ro</w:t>
      </w:r>
      <w:proofErr w:type="spellEnd"/>
      <w:r w:rsidR="00894823" w:rsidRPr="00DB231A">
        <w:rPr>
          <w:rFonts w:ascii="Times New Roman" w:eastAsia="Calibri" w:hAnsi="Times New Roman" w:cs="Times New Roman"/>
          <w:sz w:val="24"/>
          <w:szCs w:val="24"/>
        </w:rPr>
        <w:t xml:space="preserve"> (divi simti </w:t>
      </w:r>
      <w:proofErr w:type="spellStart"/>
      <w:r w:rsidR="00894823" w:rsidRPr="00DB231A">
        <w:rPr>
          <w:rFonts w:ascii="Times New Roman" w:eastAsia="Calibri" w:hAnsi="Times New Roman" w:cs="Times New Roman"/>
          <w:sz w:val="24"/>
          <w:szCs w:val="24"/>
        </w:rPr>
        <w:t>euro</w:t>
      </w:r>
      <w:proofErr w:type="spellEnd"/>
      <w:r w:rsidR="00894823" w:rsidRPr="00DB231A">
        <w:rPr>
          <w:rFonts w:ascii="Times New Roman" w:eastAsia="Calibri" w:hAnsi="Times New Roman" w:cs="Times New Roman"/>
          <w:sz w:val="24"/>
          <w:szCs w:val="24"/>
        </w:rPr>
        <w:t xml:space="preserve"> un 00 centi)</w:t>
      </w:r>
      <w:r w:rsidR="00BF6C81" w:rsidRPr="00DB231A">
        <w:rPr>
          <w:rFonts w:ascii="Times New Roman" w:eastAsia="Calibri" w:hAnsi="Times New Roman" w:cs="Times New Roman"/>
          <w:sz w:val="24"/>
          <w:szCs w:val="24"/>
        </w:rPr>
        <w:t>, par atkārtotiem pārkāpumiem 300</w:t>
      </w:r>
      <w:r w:rsidR="00894823" w:rsidRPr="00DB231A">
        <w:rPr>
          <w:rFonts w:ascii="Times New Roman" w:eastAsia="Calibri" w:hAnsi="Times New Roman" w:cs="Times New Roman"/>
          <w:sz w:val="24"/>
          <w:szCs w:val="24"/>
        </w:rPr>
        <w:t xml:space="preserve">,00 </w:t>
      </w:r>
      <w:proofErr w:type="spellStart"/>
      <w:r w:rsidR="00894823" w:rsidRPr="00DB231A">
        <w:rPr>
          <w:rFonts w:ascii="Times New Roman" w:eastAsia="Calibri" w:hAnsi="Times New Roman" w:cs="Times New Roman"/>
          <w:sz w:val="24"/>
          <w:szCs w:val="24"/>
        </w:rPr>
        <w:t>euro</w:t>
      </w:r>
      <w:proofErr w:type="spellEnd"/>
      <w:r w:rsidR="00894823" w:rsidRPr="00DB231A">
        <w:rPr>
          <w:rFonts w:ascii="Times New Roman" w:eastAsia="Calibri" w:hAnsi="Times New Roman" w:cs="Times New Roman"/>
          <w:sz w:val="24"/>
          <w:szCs w:val="24"/>
        </w:rPr>
        <w:t xml:space="preserve"> (trīs simti </w:t>
      </w:r>
      <w:proofErr w:type="spellStart"/>
      <w:r w:rsidR="00894823" w:rsidRPr="00DB231A">
        <w:rPr>
          <w:rFonts w:ascii="Times New Roman" w:eastAsia="Calibri" w:hAnsi="Times New Roman" w:cs="Times New Roman"/>
          <w:sz w:val="24"/>
          <w:szCs w:val="24"/>
        </w:rPr>
        <w:t>euro</w:t>
      </w:r>
      <w:proofErr w:type="spellEnd"/>
      <w:r w:rsidR="00894823" w:rsidRPr="00DB231A">
        <w:rPr>
          <w:rFonts w:ascii="Times New Roman" w:eastAsia="Calibri" w:hAnsi="Times New Roman" w:cs="Times New Roman"/>
          <w:sz w:val="24"/>
          <w:szCs w:val="24"/>
        </w:rPr>
        <w:t xml:space="preserve"> un 00 centi)</w:t>
      </w:r>
      <w:r w:rsidR="00BF6C81" w:rsidRPr="00DB231A">
        <w:rPr>
          <w:rFonts w:ascii="Times New Roman" w:eastAsia="Calibri" w:hAnsi="Times New Roman" w:cs="Times New Roman"/>
          <w:sz w:val="24"/>
          <w:szCs w:val="24"/>
        </w:rPr>
        <w:t>.</w:t>
      </w:r>
    </w:p>
    <w:p w14:paraId="5EA6B0F3" w14:textId="77777777" w:rsidR="004747CC" w:rsidRPr="00DB231A" w:rsidRDefault="004747CC" w:rsidP="00DB231A">
      <w:pPr>
        <w:tabs>
          <w:tab w:val="left" w:pos="426"/>
        </w:tabs>
        <w:spacing w:after="0" w:line="240" w:lineRule="auto"/>
        <w:jc w:val="both"/>
        <w:rPr>
          <w:rFonts w:ascii="Times New Roman" w:eastAsia="Calibri" w:hAnsi="Times New Roman" w:cs="Times New Roman"/>
          <w:sz w:val="24"/>
          <w:szCs w:val="24"/>
        </w:rPr>
      </w:pPr>
    </w:p>
    <w:p w14:paraId="797605E5" w14:textId="7CD694F4"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2</w:t>
      </w:r>
      <w:r w:rsidR="00E40746">
        <w:rPr>
          <w:rFonts w:ascii="Times New Roman" w:hAnsi="Times New Roman" w:cs="Times New Roman"/>
          <w:sz w:val="24"/>
          <w:szCs w:val="24"/>
        </w:rPr>
        <w:t xml:space="preserve">. </w:t>
      </w:r>
      <w:r w:rsidR="00894823" w:rsidRPr="00DB231A">
        <w:rPr>
          <w:rFonts w:ascii="Times New Roman" w:hAnsi="Times New Roman" w:cs="Times New Roman"/>
          <w:sz w:val="24"/>
          <w:szCs w:val="24"/>
        </w:rPr>
        <w:t>Tehniska</w:t>
      </w:r>
      <w:r w:rsidR="008A1C8C" w:rsidRPr="00DB231A">
        <w:rPr>
          <w:rFonts w:ascii="Times New Roman" w:hAnsi="Times New Roman" w:cs="Times New Roman"/>
          <w:sz w:val="24"/>
          <w:szCs w:val="24"/>
        </w:rPr>
        <w:t xml:space="preserve">jā </w:t>
      </w:r>
      <w:r w:rsidR="00BF6C81" w:rsidRPr="00DB231A">
        <w:rPr>
          <w:rFonts w:ascii="Times New Roman" w:hAnsi="Times New Roman" w:cs="Times New Roman"/>
          <w:sz w:val="24"/>
          <w:szCs w:val="24"/>
        </w:rPr>
        <w:t xml:space="preserve">piedāvājumā norādītie darbu apjomi ir plānotie.  Pasūtītājam ir tiesības iepirkt darbus tādā apjomā, kāds tam faktiski nepieciešams atbilstoši reālajai situācijai un Pasūtītāja finanšu līdzekļiem. </w:t>
      </w:r>
      <w:bookmarkStart w:id="28" w:name="_Hlk5009424"/>
    </w:p>
    <w:p w14:paraId="348B03C1" w14:textId="3515BFBB"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3</w:t>
      </w:r>
      <w:r w:rsidR="00E40746">
        <w:rPr>
          <w:rFonts w:ascii="Times New Roman" w:hAnsi="Times New Roman" w:cs="Times New Roman"/>
          <w:sz w:val="24"/>
          <w:szCs w:val="24"/>
        </w:rPr>
        <w:t xml:space="preserve">. </w:t>
      </w:r>
      <w:r w:rsidR="00BF6C81" w:rsidRPr="00DB231A">
        <w:rPr>
          <w:rFonts w:ascii="Times New Roman" w:hAnsi="Times New Roman" w:cs="Times New Roman"/>
          <w:sz w:val="24"/>
          <w:szCs w:val="24"/>
        </w:rPr>
        <w:t xml:space="preserve">Darbu apjoms var tikt palielināts, ja </w:t>
      </w:r>
      <w:r w:rsidR="00BF6C81" w:rsidRPr="00DB231A">
        <w:rPr>
          <w:rFonts w:ascii="Times New Roman" w:hAnsi="Times New Roman" w:cs="Times New Roman"/>
          <w:sz w:val="24"/>
          <w:szCs w:val="24"/>
          <w:lang w:eastAsia="lv-LV"/>
        </w:rPr>
        <w:t xml:space="preserve">šo izmaiņu nepieciešamība radusies meteoroloģisko laika apstākļu </w:t>
      </w:r>
      <w:r w:rsidR="00BF6C81" w:rsidRPr="00DB231A">
        <w:rPr>
          <w:rFonts w:ascii="Times New Roman" w:hAnsi="Times New Roman" w:cs="Times New Roman"/>
          <w:sz w:val="24"/>
          <w:szCs w:val="24"/>
        </w:rPr>
        <w:t>vai citu neparedzētu apstākļu dēļ.</w:t>
      </w:r>
    </w:p>
    <w:p w14:paraId="361663CE" w14:textId="430347D7"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4</w:t>
      </w:r>
      <w:r w:rsidR="00E40746">
        <w:rPr>
          <w:rFonts w:ascii="Times New Roman" w:hAnsi="Times New Roman" w:cs="Times New Roman"/>
          <w:sz w:val="24"/>
          <w:szCs w:val="24"/>
        </w:rPr>
        <w:t xml:space="preserve">. </w:t>
      </w:r>
      <w:r w:rsidR="00BF6C81" w:rsidRPr="00DB231A">
        <w:rPr>
          <w:rFonts w:ascii="Times New Roman" w:hAnsi="Times New Roman" w:cs="Times New Roman"/>
          <w:sz w:val="24"/>
          <w:szCs w:val="24"/>
        </w:rPr>
        <w:t>Darbu apjoms var tikt samazināts, ja Pasūtītājs veic darbus saviem spēkiem un līdzekļiem vai, ņemot vērā meteoroloģiskos laika apstākļus, šo darbu veikšana nav nepieciešama.</w:t>
      </w:r>
      <w:bookmarkEnd w:id="28"/>
    </w:p>
    <w:p w14:paraId="6F124FB3" w14:textId="2D675DD6" w:rsidR="00BF6C81"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5</w:t>
      </w:r>
      <w:r w:rsidR="00DB231A">
        <w:rPr>
          <w:rFonts w:ascii="Times New Roman" w:hAnsi="Times New Roman" w:cs="Times New Roman"/>
          <w:sz w:val="24"/>
          <w:szCs w:val="24"/>
        </w:rPr>
        <w:t xml:space="preserve">. </w:t>
      </w:r>
      <w:r w:rsidR="00BF6C81" w:rsidRPr="00DB231A">
        <w:rPr>
          <w:rFonts w:ascii="Times New Roman" w:hAnsi="Times New Roman" w:cs="Times New Roman"/>
          <w:sz w:val="24"/>
          <w:szCs w:val="24"/>
        </w:rPr>
        <w:t>Pretendents apliecina, ka viņā rīcībā ir sekojoša tehnika un aprīkojums:</w:t>
      </w:r>
    </w:p>
    <w:p w14:paraId="68E1FF0C" w14:textId="77777777" w:rsidR="00554C82" w:rsidRPr="00DE1BC7" w:rsidRDefault="00554C82" w:rsidP="00BF6C81">
      <w:pPr>
        <w:pStyle w:val="ListHangingNoSpace"/>
        <w:numPr>
          <w:ilvl w:val="0"/>
          <w:numId w:val="0"/>
        </w:numPr>
        <w:tabs>
          <w:tab w:val="left" w:pos="426"/>
        </w:tabs>
        <w:jc w:val="both"/>
        <w:rPr>
          <w:sz w:val="24"/>
          <w:szCs w:val="24"/>
          <w:lang w:val="lv-LV"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2384"/>
        <w:gridCol w:w="1483"/>
        <w:gridCol w:w="1230"/>
        <w:gridCol w:w="1960"/>
        <w:gridCol w:w="1456"/>
      </w:tblGrid>
      <w:tr w:rsidR="00BF6C81" w:rsidRPr="00DE1BC7" w14:paraId="3E861883" w14:textId="77777777" w:rsidTr="00607976">
        <w:tc>
          <w:tcPr>
            <w:tcW w:w="292" w:type="pct"/>
            <w:shd w:val="clear" w:color="auto" w:fill="auto"/>
          </w:tcPr>
          <w:p w14:paraId="2C8867F6"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lastRenderedPageBreak/>
              <w:t>Nr.</w:t>
            </w:r>
          </w:p>
        </w:tc>
        <w:tc>
          <w:tcPr>
            <w:tcW w:w="1389" w:type="pct"/>
            <w:shd w:val="clear" w:color="auto" w:fill="auto"/>
          </w:tcPr>
          <w:p w14:paraId="08090B6F"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Tehnikas un aprīkojuma nosaukums, ražotājs un marka</w:t>
            </w:r>
          </w:p>
        </w:tc>
        <w:tc>
          <w:tcPr>
            <w:tcW w:w="892" w:type="pct"/>
            <w:shd w:val="clear" w:color="auto" w:fill="auto"/>
          </w:tcPr>
          <w:p w14:paraId="5E08443D"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Valsts reģistrācijas Nr.</w:t>
            </w:r>
          </w:p>
        </w:tc>
        <w:tc>
          <w:tcPr>
            <w:tcW w:w="575" w:type="pct"/>
            <w:shd w:val="clear" w:color="auto" w:fill="auto"/>
          </w:tcPr>
          <w:p w14:paraId="7E2ECAB9"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Izdošanas gads</w:t>
            </w:r>
          </w:p>
        </w:tc>
        <w:tc>
          <w:tcPr>
            <w:tcW w:w="1158" w:type="pct"/>
            <w:shd w:val="clear" w:color="auto" w:fill="auto"/>
          </w:tcPr>
          <w:p w14:paraId="642410FE"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Tehnikas un aprīkojuma svarīgākie tehniskie parametri (piem., pilna masa, jauda, izmēri utt.)</w:t>
            </w:r>
          </w:p>
        </w:tc>
        <w:tc>
          <w:tcPr>
            <w:tcW w:w="694" w:type="pct"/>
            <w:shd w:val="clear" w:color="auto" w:fill="auto"/>
          </w:tcPr>
          <w:p w14:paraId="56ACCECB"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Pieejamības apraksts (īpašumā vai lietošanā)</w:t>
            </w:r>
          </w:p>
        </w:tc>
      </w:tr>
      <w:tr w:rsidR="00BF6C81" w:rsidRPr="00DE1BC7" w14:paraId="28F108DD" w14:textId="77777777" w:rsidTr="00607976">
        <w:tc>
          <w:tcPr>
            <w:tcW w:w="292" w:type="pct"/>
            <w:shd w:val="clear" w:color="auto" w:fill="auto"/>
          </w:tcPr>
          <w:p w14:paraId="39674078" w14:textId="77777777" w:rsidR="00BF6C81" w:rsidRPr="00DE1BC7" w:rsidRDefault="00BF6C81" w:rsidP="00607976">
            <w:pPr>
              <w:pStyle w:val="Bezatstarpm1"/>
              <w:contextualSpacing/>
              <w:rPr>
                <w:rFonts w:ascii="Times New Roman" w:hAnsi="Times New Roman" w:cs="Times New Roman"/>
                <w:sz w:val="24"/>
                <w:szCs w:val="24"/>
              </w:rPr>
            </w:pPr>
            <w:r w:rsidRPr="00DE1BC7">
              <w:rPr>
                <w:rFonts w:ascii="Times New Roman" w:hAnsi="Times New Roman" w:cs="Times New Roman"/>
                <w:sz w:val="24"/>
                <w:szCs w:val="24"/>
              </w:rPr>
              <w:t>1.</w:t>
            </w:r>
          </w:p>
        </w:tc>
        <w:tc>
          <w:tcPr>
            <w:tcW w:w="1389" w:type="pct"/>
            <w:shd w:val="clear" w:color="auto" w:fill="auto"/>
          </w:tcPr>
          <w:p w14:paraId="4920FE21" w14:textId="77777777" w:rsidR="00BF6C81" w:rsidRPr="00DE1BC7" w:rsidRDefault="00BF6C81" w:rsidP="00607976">
            <w:pPr>
              <w:pStyle w:val="Bezatstarpm1"/>
              <w:contextualSpacing/>
              <w:rPr>
                <w:rFonts w:ascii="Times New Roman" w:hAnsi="Times New Roman" w:cs="Times New Roman"/>
                <w:sz w:val="24"/>
                <w:szCs w:val="24"/>
              </w:rPr>
            </w:pPr>
          </w:p>
        </w:tc>
        <w:tc>
          <w:tcPr>
            <w:tcW w:w="892" w:type="pct"/>
            <w:shd w:val="clear" w:color="auto" w:fill="auto"/>
          </w:tcPr>
          <w:p w14:paraId="11C21D38" w14:textId="77777777" w:rsidR="00BF6C81" w:rsidRPr="00DE1BC7" w:rsidRDefault="00BF6C81" w:rsidP="00607976">
            <w:pPr>
              <w:pStyle w:val="Bezatstarpm1"/>
              <w:contextualSpacing/>
              <w:rPr>
                <w:rFonts w:ascii="Times New Roman" w:hAnsi="Times New Roman" w:cs="Times New Roman"/>
                <w:sz w:val="24"/>
                <w:szCs w:val="24"/>
              </w:rPr>
            </w:pPr>
          </w:p>
        </w:tc>
        <w:tc>
          <w:tcPr>
            <w:tcW w:w="575" w:type="pct"/>
            <w:shd w:val="clear" w:color="auto" w:fill="auto"/>
          </w:tcPr>
          <w:p w14:paraId="5EE7B007" w14:textId="77777777" w:rsidR="00BF6C81" w:rsidRPr="00DE1BC7" w:rsidRDefault="00BF6C81" w:rsidP="00607976">
            <w:pPr>
              <w:pStyle w:val="Bezatstarpm1"/>
              <w:contextualSpacing/>
              <w:rPr>
                <w:rFonts w:ascii="Times New Roman" w:hAnsi="Times New Roman" w:cs="Times New Roman"/>
                <w:sz w:val="24"/>
                <w:szCs w:val="24"/>
              </w:rPr>
            </w:pPr>
          </w:p>
        </w:tc>
        <w:tc>
          <w:tcPr>
            <w:tcW w:w="1158" w:type="pct"/>
            <w:shd w:val="clear" w:color="auto" w:fill="auto"/>
          </w:tcPr>
          <w:p w14:paraId="7958EFB4" w14:textId="77777777" w:rsidR="00BF6C81" w:rsidRPr="00DE1BC7" w:rsidRDefault="00BF6C81" w:rsidP="00607976">
            <w:pPr>
              <w:pStyle w:val="Bezatstarpm1"/>
              <w:contextualSpacing/>
              <w:rPr>
                <w:rFonts w:ascii="Times New Roman" w:hAnsi="Times New Roman" w:cs="Times New Roman"/>
                <w:sz w:val="24"/>
                <w:szCs w:val="24"/>
              </w:rPr>
            </w:pPr>
          </w:p>
        </w:tc>
        <w:tc>
          <w:tcPr>
            <w:tcW w:w="694" w:type="pct"/>
            <w:shd w:val="clear" w:color="auto" w:fill="auto"/>
          </w:tcPr>
          <w:p w14:paraId="63F0D38F" w14:textId="77777777" w:rsidR="00BF6C81" w:rsidRPr="00DE1BC7" w:rsidRDefault="00BF6C81" w:rsidP="00607976">
            <w:pPr>
              <w:pStyle w:val="Bezatstarpm1"/>
              <w:contextualSpacing/>
              <w:rPr>
                <w:rFonts w:ascii="Times New Roman" w:hAnsi="Times New Roman" w:cs="Times New Roman"/>
                <w:sz w:val="24"/>
                <w:szCs w:val="24"/>
              </w:rPr>
            </w:pPr>
          </w:p>
        </w:tc>
      </w:tr>
      <w:tr w:rsidR="00BF6C81" w:rsidRPr="00DE1BC7" w14:paraId="57B32B37" w14:textId="77777777" w:rsidTr="00607976">
        <w:tc>
          <w:tcPr>
            <w:tcW w:w="292" w:type="pct"/>
            <w:shd w:val="clear" w:color="auto" w:fill="auto"/>
          </w:tcPr>
          <w:p w14:paraId="41EDE00D" w14:textId="77777777" w:rsidR="00BF6C81" w:rsidRPr="00DE1BC7" w:rsidRDefault="00BF6C81" w:rsidP="00607976">
            <w:pPr>
              <w:pStyle w:val="Bezatstarpm1"/>
              <w:contextualSpacing/>
              <w:rPr>
                <w:rFonts w:ascii="Times New Roman" w:hAnsi="Times New Roman" w:cs="Times New Roman"/>
                <w:sz w:val="24"/>
                <w:szCs w:val="24"/>
              </w:rPr>
            </w:pPr>
            <w:r w:rsidRPr="00DE1BC7">
              <w:rPr>
                <w:rFonts w:ascii="Times New Roman" w:hAnsi="Times New Roman" w:cs="Times New Roman"/>
                <w:sz w:val="24"/>
                <w:szCs w:val="24"/>
              </w:rPr>
              <w:t>n+1</w:t>
            </w:r>
          </w:p>
        </w:tc>
        <w:tc>
          <w:tcPr>
            <w:tcW w:w="1389" w:type="pct"/>
            <w:shd w:val="clear" w:color="auto" w:fill="auto"/>
          </w:tcPr>
          <w:p w14:paraId="5DB91D6D" w14:textId="77777777" w:rsidR="00BF6C81" w:rsidRPr="00DE1BC7" w:rsidRDefault="00BF6C81" w:rsidP="00607976">
            <w:pPr>
              <w:pStyle w:val="Bezatstarpm1"/>
              <w:contextualSpacing/>
              <w:rPr>
                <w:rFonts w:ascii="Times New Roman" w:hAnsi="Times New Roman" w:cs="Times New Roman"/>
                <w:sz w:val="24"/>
                <w:szCs w:val="24"/>
              </w:rPr>
            </w:pPr>
          </w:p>
        </w:tc>
        <w:tc>
          <w:tcPr>
            <w:tcW w:w="892" w:type="pct"/>
            <w:shd w:val="clear" w:color="auto" w:fill="auto"/>
          </w:tcPr>
          <w:p w14:paraId="21AABC1C" w14:textId="77777777" w:rsidR="00BF6C81" w:rsidRPr="00DE1BC7" w:rsidRDefault="00BF6C81" w:rsidP="00607976">
            <w:pPr>
              <w:pStyle w:val="Bezatstarpm1"/>
              <w:contextualSpacing/>
              <w:rPr>
                <w:rFonts w:ascii="Times New Roman" w:hAnsi="Times New Roman" w:cs="Times New Roman"/>
                <w:sz w:val="24"/>
                <w:szCs w:val="24"/>
              </w:rPr>
            </w:pPr>
          </w:p>
        </w:tc>
        <w:tc>
          <w:tcPr>
            <w:tcW w:w="575" w:type="pct"/>
            <w:shd w:val="clear" w:color="auto" w:fill="auto"/>
          </w:tcPr>
          <w:p w14:paraId="2DFF4C06" w14:textId="77777777" w:rsidR="00BF6C81" w:rsidRPr="00DE1BC7" w:rsidRDefault="00BF6C81" w:rsidP="00607976">
            <w:pPr>
              <w:pStyle w:val="Bezatstarpm1"/>
              <w:contextualSpacing/>
              <w:rPr>
                <w:rFonts w:ascii="Times New Roman" w:hAnsi="Times New Roman" w:cs="Times New Roman"/>
                <w:sz w:val="24"/>
                <w:szCs w:val="24"/>
              </w:rPr>
            </w:pPr>
          </w:p>
        </w:tc>
        <w:tc>
          <w:tcPr>
            <w:tcW w:w="1158" w:type="pct"/>
            <w:shd w:val="clear" w:color="auto" w:fill="auto"/>
          </w:tcPr>
          <w:p w14:paraId="36145174" w14:textId="77777777" w:rsidR="00BF6C81" w:rsidRPr="00DE1BC7" w:rsidRDefault="00BF6C81" w:rsidP="00607976">
            <w:pPr>
              <w:pStyle w:val="Bezatstarpm1"/>
              <w:contextualSpacing/>
              <w:rPr>
                <w:rFonts w:ascii="Times New Roman" w:hAnsi="Times New Roman" w:cs="Times New Roman"/>
                <w:sz w:val="24"/>
                <w:szCs w:val="24"/>
              </w:rPr>
            </w:pPr>
          </w:p>
        </w:tc>
        <w:tc>
          <w:tcPr>
            <w:tcW w:w="694" w:type="pct"/>
            <w:shd w:val="clear" w:color="auto" w:fill="auto"/>
          </w:tcPr>
          <w:p w14:paraId="4485AFB9" w14:textId="77777777" w:rsidR="00BF6C81" w:rsidRPr="00DE1BC7" w:rsidRDefault="00BF6C81" w:rsidP="00607976">
            <w:pPr>
              <w:pStyle w:val="Bezatstarpm1"/>
              <w:contextualSpacing/>
              <w:rPr>
                <w:rFonts w:ascii="Times New Roman" w:hAnsi="Times New Roman" w:cs="Times New Roman"/>
                <w:sz w:val="24"/>
                <w:szCs w:val="24"/>
              </w:rPr>
            </w:pPr>
          </w:p>
        </w:tc>
      </w:tr>
    </w:tbl>
    <w:p w14:paraId="0F8DC31C" w14:textId="77777777" w:rsidR="00BF6C81" w:rsidRPr="00DE1BC7" w:rsidRDefault="00BF6C81" w:rsidP="00BF6C81">
      <w:pPr>
        <w:shd w:val="clear" w:color="auto" w:fill="FFFFFF"/>
        <w:autoSpaceDE w:val="0"/>
        <w:autoSpaceDN w:val="0"/>
        <w:adjustRightInd w:val="0"/>
        <w:spacing w:after="120"/>
        <w:rPr>
          <w:rFonts w:ascii="Times New Roman" w:hAnsi="Times New Roman" w:cs="Times New Roman"/>
          <w:b/>
          <w:sz w:val="24"/>
          <w:szCs w:val="24"/>
          <w:lang w:eastAsia="en-GB"/>
        </w:rPr>
      </w:pPr>
    </w:p>
    <w:p w14:paraId="51DBF7D3" w14:textId="7DDBA1C7" w:rsidR="00BF6C81" w:rsidRPr="00DE1BC7" w:rsidRDefault="00BF6C81" w:rsidP="00DE1BC7">
      <w:pPr>
        <w:shd w:val="clear" w:color="auto" w:fill="FFFFFF"/>
        <w:autoSpaceDE w:val="0"/>
        <w:autoSpaceDN w:val="0"/>
        <w:adjustRightInd w:val="0"/>
        <w:spacing w:after="120"/>
        <w:rPr>
          <w:rFonts w:ascii="Times New Roman" w:hAnsi="Times New Roman" w:cs="Times New Roman"/>
          <w:b/>
          <w:sz w:val="24"/>
          <w:szCs w:val="24"/>
          <w:lang w:eastAsia="en-GB"/>
        </w:rPr>
      </w:pPr>
      <w:r w:rsidRPr="00DE1BC7">
        <w:rPr>
          <w:rFonts w:ascii="Times New Roman" w:hAnsi="Times New Roman" w:cs="Times New Roman"/>
          <w:b/>
          <w:sz w:val="24"/>
          <w:szCs w:val="24"/>
          <w:lang w:eastAsia="en-GB"/>
        </w:rPr>
        <w:t>Pretendenta apliecinājums</w:t>
      </w:r>
    </w:p>
    <w:p w14:paraId="7EBF3EF4" w14:textId="27F12D4E" w:rsidR="00BF6C81" w:rsidRPr="00DE1BC7" w:rsidRDefault="00BF6C81" w:rsidP="00BF6C81">
      <w:pPr>
        <w:spacing w:after="0" w:line="240" w:lineRule="auto"/>
        <w:jc w:val="both"/>
        <w:rPr>
          <w:rFonts w:ascii="Times New Roman" w:eastAsia="Calibri" w:hAnsi="Times New Roman" w:cs="Times New Roman"/>
          <w:sz w:val="24"/>
          <w:szCs w:val="24"/>
          <w:lang w:eastAsia="lv-LV"/>
        </w:rPr>
      </w:pPr>
      <w:r w:rsidRPr="00DE1BC7">
        <w:rPr>
          <w:rFonts w:ascii="Times New Roman" w:eastAsia="Calibri" w:hAnsi="Times New Roman" w:cs="Times New Roman"/>
          <w:sz w:val="24"/>
          <w:szCs w:val="24"/>
          <w:lang w:eastAsia="lv-LV"/>
        </w:rPr>
        <w:t xml:space="preserve">Parakstot </w:t>
      </w:r>
      <w:r w:rsidR="00DE1BC7" w:rsidRPr="00DE1BC7">
        <w:rPr>
          <w:rFonts w:ascii="Times New Roman" w:eastAsia="Calibri" w:hAnsi="Times New Roman" w:cs="Times New Roman"/>
          <w:sz w:val="24"/>
          <w:szCs w:val="24"/>
          <w:lang w:eastAsia="lv-LV"/>
        </w:rPr>
        <w:t>Tehnisk</w:t>
      </w:r>
      <w:r w:rsidR="0083038C">
        <w:rPr>
          <w:rFonts w:ascii="Times New Roman" w:eastAsia="Calibri" w:hAnsi="Times New Roman" w:cs="Times New Roman"/>
          <w:sz w:val="24"/>
          <w:szCs w:val="24"/>
          <w:lang w:eastAsia="lv-LV"/>
        </w:rPr>
        <w:t>o</w:t>
      </w:r>
      <w:r w:rsidR="00DE1BC7" w:rsidRPr="00DE1BC7">
        <w:rPr>
          <w:rFonts w:ascii="Times New Roman" w:eastAsia="Calibri" w:hAnsi="Times New Roman" w:cs="Times New Roman"/>
          <w:sz w:val="24"/>
          <w:szCs w:val="24"/>
          <w:lang w:eastAsia="lv-LV"/>
        </w:rPr>
        <w:t xml:space="preserve"> piedāvājum</w:t>
      </w:r>
      <w:r w:rsidR="0083038C">
        <w:rPr>
          <w:rFonts w:ascii="Times New Roman" w:eastAsia="Calibri" w:hAnsi="Times New Roman" w:cs="Times New Roman"/>
          <w:sz w:val="24"/>
          <w:szCs w:val="24"/>
          <w:lang w:eastAsia="lv-LV"/>
        </w:rPr>
        <w:t>u</w:t>
      </w:r>
      <w:r w:rsidR="00DE1BC7">
        <w:rPr>
          <w:rFonts w:ascii="Times New Roman" w:eastAsia="Calibri" w:hAnsi="Times New Roman" w:cs="Times New Roman"/>
          <w:sz w:val="24"/>
          <w:szCs w:val="24"/>
          <w:lang w:eastAsia="lv-LV"/>
        </w:rPr>
        <w:t xml:space="preserve"> </w:t>
      </w:r>
      <w:r w:rsidRPr="00DE1BC7">
        <w:rPr>
          <w:rFonts w:ascii="Times New Roman" w:eastAsia="Calibri" w:hAnsi="Times New Roman" w:cs="Times New Roman"/>
          <w:sz w:val="24"/>
          <w:szCs w:val="24"/>
          <w:lang w:eastAsia="lv-LV"/>
        </w:rPr>
        <w:t xml:space="preserve">pretendents apliecina, ka ir saprotams iepirkuma nolikums, ir iepazinies un apņemas ievērot, un nodrošināt </w:t>
      </w:r>
      <w:r w:rsidR="00DE1BC7" w:rsidRPr="00DE1BC7">
        <w:rPr>
          <w:rFonts w:ascii="Times New Roman" w:eastAsia="Calibri" w:hAnsi="Times New Roman" w:cs="Times New Roman"/>
          <w:sz w:val="24"/>
          <w:szCs w:val="24"/>
          <w:lang w:eastAsia="lv-LV"/>
        </w:rPr>
        <w:t>Tehniska</w:t>
      </w:r>
      <w:r w:rsidR="0083038C">
        <w:rPr>
          <w:rFonts w:ascii="Times New Roman" w:eastAsia="Calibri" w:hAnsi="Times New Roman" w:cs="Times New Roman"/>
          <w:sz w:val="24"/>
          <w:szCs w:val="24"/>
          <w:lang w:eastAsia="lv-LV"/>
        </w:rPr>
        <w:t xml:space="preserve">jā </w:t>
      </w:r>
      <w:r w:rsidRPr="00DE1BC7">
        <w:rPr>
          <w:rFonts w:ascii="Times New Roman" w:eastAsia="Calibri" w:hAnsi="Times New Roman" w:cs="Times New Roman"/>
          <w:sz w:val="24"/>
          <w:szCs w:val="24"/>
          <w:lang w:eastAsia="lv-LV"/>
        </w:rPr>
        <w:t>piedāvājumā noteiktās prasības un ir atbilstoša tehnika iepirkuma priekšmeta izpildei.</w:t>
      </w:r>
    </w:p>
    <w:p w14:paraId="4C0F4A26" w14:textId="77777777" w:rsidR="00BF6C81" w:rsidRPr="00DE1BC7" w:rsidRDefault="00BF6C81" w:rsidP="00DE1BC7">
      <w:pPr>
        <w:spacing w:after="0" w:line="240" w:lineRule="auto"/>
        <w:rPr>
          <w:rFonts w:ascii="Times New Roman" w:eastAsia="Calibri" w:hAnsi="Times New Roman" w:cs="Times New Roman"/>
          <w:b/>
          <w:sz w:val="24"/>
          <w:szCs w:val="24"/>
          <w:lang w:eastAsia="lv-LV"/>
        </w:rPr>
      </w:pPr>
    </w:p>
    <w:tbl>
      <w:tblPr>
        <w:tblW w:w="9345" w:type="dxa"/>
        <w:tblLayout w:type="fixed"/>
        <w:tblLook w:val="04A0" w:firstRow="1" w:lastRow="0" w:firstColumn="1" w:lastColumn="0" w:noHBand="0" w:noVBand="1"/>
      </w:tblPr>
      <w:tblGrid>
        <w:gridCol w:w="2627"/>
        <w:gridCol w:w="6718"/>
      </w:tblGrid>
      <w:tr w:rsidR="00BF6C81" w:rsidRPr="00DE1BC7" w14:paraId="643D758A" w14:textId="77777777" w:rsidTr="00607976">
        <w:tc>
          <w:tcPr>
            <w:tcW w:w="2627" w:type="dxa"/>
            <w:hideMark/>
          </w:tcPr>
          <w:p w14:paraId="019C7BF6" w14:textId="77777777" w:rsidR="00BF6C81" w:rsidRPr="00DE1BC7" w:rsidRDefault="00BF6C81" w:rsidP="00607976">
            <w:pPr>
              <w:spacing w:after="0" w:line="240" w:lineRule="auto"/>
              <w:rPr>
                <w:rFonts w:ascii="Times New Roman" w:hAnsi="Times New Roman" w:cs="Times New Roman"/>
                <w:sz w:val="24"/>
                <w:szCs w:val="24"/>
              </w:rPr>
            </w:pPr>
            <w:r w:rsidRPr="00DE1BC7">
              <w:rPr>
                <w:rFonts w:ascii="Times New Roman" w:hAnsi="Times New Roman" w:cs="Times New Roman"/>
                <w:sz w:val="24"/>
                <w:szCs w:val="24"/>
              </w:rPr>
              <w:t>Pretendenta pārstāvis</w:t>
            </w:r>
          </w:p>
        </w:tc>
        <w:tc>
          <w:tcPr>
            <w:tcW w:w="6718" w:type="dxa"/>
            <w:tcBorders>
              <w:top w:val="nil"/>
              <w:left w:val="nil"/>
              <w:bottom w:val="single" w:sz="4" w:space="0" w:color="auto"/>
              <w:right w:val="nil"/>
            </w:tcBorders>
          </w:tcPr>
          <w:p w14:paraId="6B4C2BE9" w14:textId="77777777" w:rsidR="00BF6C81" w:rsidRPr="00DE1BC7" w:rsidRDefault="00BF6C81" w:rsidP="00607976">
            <w:pPr>
              <w:spacing w:after="0" w:line="240" w:lineRule="auto"/>
              <w:rPr>
                <w:rFonts w:ascii="Times New Roman" w:hAnsi="Times New Roman" w:cs="Times New Roman"/>
                <w:sz w:val="24"/>
                <w:szCs w:val="24"/>
              </w:rPr>
            </w:pPr>
          </w:p>
        </w:tc>
      </w:tr>
      <w:tr w:rsidR="00BF6C81" w:rsidRPr="00554C82" w14:paraId="0180410E" w14:textId="77777777" w:rsidTr="00607976">
        <w:trPr>
          <w:cantSplit/>
          <w:trHeight w:val="60"/>
        </w:trPr>
        <w:tc>
          <w:tcPr>
            <w:tcW w:w="2627" w:type="dxa"/>
          </w:tcPr>
          <w:p w14:paraId="24D32A18" w14:textId="77777777" w:rsidR="00BF6C81" w:rsidRPr="00DE1BC7" w:rsidRDefault="00BF6C81" w:rsidP="00607976">
            <w:pPr>
              <w:spacing w:after="0" w:line="240" w:lineRule="auto"/>
              <w:rPr>
                <w:rFonts w:ascii="Times New Roman" w:hAnsi="Times New Roman" w:cs="Times New Roman"/>
                <w:sz w:val="24"/>
                <w:szCs w:val="24"/>
              </w:rPr>
            </w:pPr>
          </w:p>
        </w:tc>
        <w:tc>
          <w:tcPr>
            <w:tcW w:w="6718" w:type="dxa"/>
            <w:hideMark/>
          </w:tcPr>
          <w:p w14:paraId="540290F7" w14:textId="77777777" w:rsidR="00BF6C81" w:rsidRPr="00554C82" w:rsidRDefault="00BF6C81" w:rsidP="00607976">
            <w:pPr>
              <w:spacing w:after="0" w:line="240" w:lineRule="auto"/>
              <w:jc w:val="center"/>
              <w:rPr>
                <w:rFonts w:ascii="Times New Roman" w:hAnsi="Times New Roman" w:cs="Times New Roman"/>
                <w:sz w:val="24"/>
                <w:szCs w:val="24"/>
              </w:rPr>
            </w:pPr>
            <w:r w:rsidRPr="00DE1BC7">
              <w:rPr>
                <w:rFonts w:ascii="Times New Roman" w:hAnsi="Times New Roman" w:cs="Times New Roman"/>
                <w:sz w:val="24"/>
                <w:szCs w:val="24"/>
              </w:rPr>
              <w:t>(amats, paraksts, iniciālis un uzvārds)</w:t>
            </w:r>
          </w:p>
        </w:tc>
      </w:tr>
    </w:tbl>
    <w:p w14:paraId="47263785" w14:textId="77777777" w:rsidR="00DE1BC7" w:rsidRDefault="00DE1BC7" w:rsidP="00C361B2">
      <w:pPr>
        <w:pStyle w:val="Vienkrsteksts"/>
        <w:numPr>
          <w:ilvl w:val="0"/>
          <w:numId w:val="0"/>
        </w:numPr>
        <w:spacing w:after="0"/>
        <w:ind w:firstLine="142"/>
        <w:jc w:val="right"/>
        <w:rPr>
          <w:rFonts w:ascii="Times New Roman" w:hAnsi="Times New Roman"/>
          <w:b/>
          <w:bCs/>
          <w:i/>
          <w:iCs/>
          <w:sz w:val="24"/>
          <w:szCs w:val="24"/>
        </w:rPr>
      </w:pPr>
    </w:p>
    <w:p w14:paraId="72F0E88D" w14:textId="77777777" w:rsidR="00DE1BC7" w:rsidRDefault="00DE1BC7">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45625F9F" w14:textId="202CD4EA"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4</w:t>
      </w:r>
    </w:p>
    <w:p w14:paraId="69FB1F4B"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61EC6A7E" w14:textId="65239593"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67138E">
        <w:rPr>
          <w:rFonts w:ascii="Times New Roman" w:hAnsi="Times New Roman"/>
          <w:i/>
          <w:iCs/>
          <w:sz w:val="24"/>
          <w:szCs w:val="24"/>
        </w:rPr>
        <w:t>202</w:t>
      </w:r>
      <w:r w:rsidR="00AF043D" w:rsidRPr="0067138E">
        <w:rPr>
          <w:rFonts w:ascii="Times New Roman" w:hAnsi="Times New Roman"/>
          <w:i/>
          <w:iCs/>
          <w:sz w:val="24"/>
          <w:szCs w:val="24"/>
        </w:rPr>
        <w:t>4</w:t>
      </w:r>
      <w:r w:rsidRPr="0067138E">
        <w:rPr>
          <w:rFonts w:ascii="Times New Roman" w:hAnsi="Times New Roman"/>
          <w:i/>
          <w:iCs/>
          <w:sz w:val="24"/>
          <w:szCs w:val="24"/>
        </w:rPr>
        <w:t>/</w:t>
      </w:r>
      <w:r w:rsidR="0067138E" w:rsidRPr="0067138E">
        <w:rPr>
          <w:rFonts w:ascii="Times New Roman" w:hAnsi="Times New Roman"/>
          <w:i/>
          <w:iCs/>
          <w:sz w:val="24"/>
          <w:szCs w:val="24"/>
        </w:rPr>
        <w:t>6</w:t>
      </w:r>
    </w:p>
    <w:p w14:paraId="1A892438" w14:textId="77777777" w:rsidR="006F36D2" w:rsidRPr="00164ACA" w:rsidRDefault="006F36D2" w:rsidP="006F36D2">
      <w:pPr>
        <w:pStyle w:val="Sarakstarindkopa"/>
        <w:spacing w:after="0" w:line="240" w:lineRule="auto"/>
        <w:contextualSpacing w:val="0"/>
        <w:jc w:val="center"/>
        <w:rPr>
          <w:rFonts w:ascii="Times New Roman" w:hAnsi="Times New Roman" w:cs="Times New Roman"/>
          <w:b/>
          <w:bCs/>
          <w:sz w:val="32"/>
          <w:szCs w:val="32"/>
        </w:rPr>
      </w:pPr>
    </w:p>
    <w:p w14:paraId="52BB8A39" w14:textId="1A3F40BA" w:rsidR="006F36D2" w:rsidRPr="00164ACA" w:rsidRDefault="006F36D2" w:rsidP="006F36D2">
      <w:pPr>
        <w:pStyle w:val="Sarakstarindkopa"/>
        <w:spacing w:after="0" w:line="240" w:lineRule="auto"/>
        <w:contextualSpacing w:val="0"/>
        <w:jc w:val="center"/>
        <w:rPr>
          <w:rFonts w:ascii="Times New Roman" w:hAnsi="Times New Roman" w:cs="Times New Roman"/>
          <w:b/>
          <w:bCs/>
          <w:sz w:val="32"/>
          <w:szCs w:val="32"/>
        </w:rPr>
      </w:pPr>
      <w:r w:rsidRPr="00164ACA">
        <w:rPr>
          <w:rFonts w:ascii="Times New Roman" w:hAnsi="Times New Roman" w:cs="Times New Roman"/>
          <w:b/>
          <w:bCs/>
          <w:sz w:val="32"/>
          <w:szCs w:val="32"/>
        </w:rPr>
        <w:t>Tehniskā specifikācija</w:t>
      </w:r>
    </w:p>
    <w:p w14:paraId="07A2E4E2" w14:textId="77777777" w:rsidR="006F36D2" w:rsidRPr="00164ACA" w:rsidRDefault="006F36D2" w:rsidP="006F36D2">
      <w:pPr>
        <w:pStyle w:val="Sarakstarindkopa"/>
        <w:spacing w:after="0" w:line="240" w:lineRule="auto"/>
        <w:ind w:left="284" w:hanging="142"/>
        <w:contextualSpacing w:val="0"/>
        <w:jc w:val="center"/>
        <w:rPr>
          <w:rFonts w:ascii="Times New Roman" w:hAnsi="Times New Roman" w:cs="Times New Roman"/>
          <w:b/>
          <w:bCs/>
          <w:sz w:val="32"/>
          <w:szCs w:val="32"/>
        </w:rPr>
      </w:pPr>
    </w:p>
    <w:p w14:paraId="7BC3D78F" w14:textId="5635383E"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 xml:space="preserve">Līvānu novada ielu un autoceļu ikdienas uzturēšanas darbi jāveic atbilstoši </w:t>
      </w:r>
      <w:r w:rsidRPr="00164ACA">
        <w:rPr>
          <w:rFonts w:ascii="Times New Roman" w:eastAsia="Calibri" w:hAnsi="Times New Roman" w:cs="Times New Roman"/>
          <w:bCs/>
          <w:sz w:val="24"/>
          <w:szCs w:val="24"/>
        </w:rPr>
        <w:t>Ministru Kabineta 07.01.2021. noteikumiem Nr.26 „Noteikumi par valsts un pašvaldību autoceļu ikdienas uzturēšanas prasībām un to izpildes kontroli”</w:t>
      </w:r>
      <w:r w:rsidRPr="00164ACA">
        <w:rPr>
          <w:rFonts w:ascii="Times New Roman" w:hAnsi="Times New Roman" w:cs="Times New Roman"/>
          <w:iCs/>
          <w:sz w:val="24"/>
          <w:szCs w:val="24"/>
        </w:rPr>
        <w:t xml:space="preserve"> </w:t>
      </w:r>
      <w:r w:rsidRPr="00164ACA">
        <w:rPr>
          <w:rFonts w:ascii="Times New Roman" w:eastAsia="Calibri" w:hAnsi="Times New Roman" w:cs="Times New Roman"/>
          <w:bCs/>
          <w:iCs/>
          <w:sz w:val="24"/>
          <w:szCs w:val="24"/>
        </w:rPr>
        <w:t xml:space="preserve">Ministru Kabineta 02.10.2001. noteikumiem Nr. 421 „Noteikumi par darba vietu aprīkošana uz ceļiem” </w:t>
      </w:r>
      <w:r w:rsidRPr="00164ACA">
        <w:rPr>
          <w:rFonts w:ascii="Times New Roman" w:eastAsia="Calibri" w:hAnsi="Times New Roman" w:cs="Times New Roman"/>
          <w:bCs/>
          <w:sz w:val="24"/>
          <w:szCs w:val="24"/>
        </w:rPr>
        <w:t>un VSIA “Latvijas valsts ceļi” izdotās “Autoceļu ikdienas uzturēšanas darbu specifikācijas” (4.03.2022)</w:t>
      </w:r>
      <w:r w:rsidRPr="00164ACA">
        <w:rPr>
          <w:rFonts w:ascii="Times New Roman" w:eastAsia="Calibri" w:hAnsi="Times New Roman" w:cs="Times New Roman"/>
          <w:sz w:val="24"/>
          <w:szCs w:val="24"/>
        </w:rPr>
        <w:t xml:space="preserve"> prasībām, Līvānu novada ceļu un ielu uzturēšanas klases, kā arī ievērojot citus spēkā esošos normatīvos aktus un Pasūtītāja prasības. </w:t>
      </w:r>
    </w:p>
    <w:p w14:paraId="197E021F"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Pretendenta rīcībā jābūt kvalificētam personālam un pietiekamā daudzumā atbilstošai tehnikai un aprīkojumam, lai nodrošinātu darbus paredzētajā apjomā un termiņā. Pretendents pievieno savam tehniskajam piedāvājumam atbilstošas tehnikas un aprīkojuma sarakstu.</w:t>
      </w:r>
    </w:p>
    <w:p w14:paraId="22A67747"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Ja darbi tiek veikti bez satiksmes slēgšanas, tad ceļu satiksmes regulēšanas tehnisko līdzekļu izvietošanas izdevumi jāiekļauj darbu vienību cenās.</w:t>
      </w:r>
    </w:p>
    <w:p w14:paraId="765715AD"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Par objektiem piegulošās teritorijas uzturēšanu kārtībā remontdarbu laikā ir atbildīgs Pretendents. Jāseko, lai darbu veikšanas laikā netiktu radīti bojājumi trešo personu īpašumiem. Radītie bojājumi jānovērš nekavējoties par Pretendenta līdzekļiem.</w:t>
      </w:r>
    </w:p>
    <w:p w14:paraId="217E732B"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Pēc darbu pabeigšanas jāsakārto to laikā skartā teritorija, jāaizvāc būvmateriālu pārpalikumi.</w:t>
      </w:r>
    </w:p>
    <w:p w14:paraId="06719477"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Krustojumiem, iebrauktuvēm un nobrauktuvēm pēc darbu pabeigšanas jābūt vienā līmenī ar atjaunotā ceļa virsmu.</w:t>
      </w:r>
    </w:p>
    <w:p w14:paraId="545278D3" w14:textId="77777777" w:rsidR="006F36D2"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Pasūtītāja pārstāvis, piesakot darbu veikšanu, norāda konkrētos darbus, darbu apjomus un izpildes vietas prioritārā secībā. Darbu veikšana bez saskaņojuma un vienošanās par to apjomiem netiek apmaksāta.</w:t>
      </w:r>
    </w:p>
    <w:p w14:paraId="57D62F2B"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Pretendentam jānodrošina pakalpojuma izpildes nepārtrauktība arī tehnikas bojājumu gadījumā.</w:t>
      </w:r>
    </w:p>
    <w:p w14:paraId="02EB07EE"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Uzņēmējam, veicot darbus, jānodrošina visu spēkā esošo normatīvo aktu prasību ievērošana. Atsevišķa samaksa par šo prasību izpildi uzņēmējam nav paredzēta. Visi izdevumi uzņēmējam jāierēķina piedāvātajā vienības cenā.</w:t>
      </w:r>
    </w:p>
    <w:p w14:paraId="2D2C74D4"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Pasūtītājs pieņem apmaksai tikai tos darbus, kas izpildīti atbilstoši šo specifikāciju prasībām. Uzņēmējam jāpiemēro specifikācijās norādīto standartu un normatīvo dokumentu spēkā esošo redakciju prasības.</w:t>
      </w:r>
    </w:p>
    <w:p w14:paraId="2A5509D8" w14:textId="77777777" w:rsidR="00312DAE" w:rsidRPr="00164ACA" w:rsidRDefault="006F36D2"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Uzņēmējs atbild par darba aizsardzības un ugunsdrošības noteikumu ievērošanu autoceļu un ielu uzturēšanas darbos, kā arī par darbu izpildes laikā vai to rezultātā nodarītajiem zaudējumiem trešajai personai.</w:t>
      </w:r>
    </w:p>
    <w:p w14:paraId="1CE9CC09" w14:textId="77777777"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Satiksmes organizācijas tehniskie līdzekļi jāuzstāda īsi pirms darbu uzsākšanas brīža un jānoņem tūlīt pēc darba pabeigšanas. Ja, beidzot darbu, nav pārliecības par satiksmes drošību, tad jāatstāj drošai braukšanai nepieciešamie satiksmes organizācijas tehniskie līdzekļi. Satiksmes organizācijas un darba vietas aprīkojuma līdzekļi, kas neattiecas uz vispārējo satiksmes drošību, jānoņem vai jāaizsedz darbu pārtraukumos un tūlīt pēc dienas darba pabeigšanas. Tehnika, kad tā nepilda darbu, jānovieto tā, lai nebūtu jānosaka satiksmes ierobežojumi.</w:t>
      </w:r>
    </w:p>
    <w:p w14:paraId="394F40BA" w14:textId="77777777"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Uzņēmējs ir atbildīgs par darba kvalitāti.</w:t>
      </w:r>
    </w:p>
    <w:p w14:paraId="7311B4DF" w14:textId="123D3600" w:rsidR="00312DAE" w:rsidRPr="007970E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7970EA">
        <w:rPr>
          <w:rFonts w:ascii="Times New Roman" w:hAnsi="Times New Roman" w:cs="Times New Roman"/>
          <w:sz w:val="24"/>
          <w:szCs w:val="24"/>
        </w:rPr>
        <w:t>Uzņēmējs ir atbildīgs par ikdienas uzturēšanas darbu izpildes rezultātā radušos un ceļa nodalījuma joslā esošo atkritumu (tai skaitā</w:t>
      </w:r>
      <w:r w:rsidR="007970EA" w:rsidRPr="007970EA">
        <w:rPr>
          <w:rFonts w:ascii="Times New Roman" w:hAnsi="Times New Roman" w:cs="Times New Roman"/>
          <w:sz w:val="24"/>
          <w:szCs w:val="24"/>
        </w:rPr>
        <w:t xml:space="preserve"> ziņot pasūtītājam par konstatētajiem</w:t>
      </w:r>
      <w:r w:rsidRPr="007970EA">
        <w:rPr>
          <w:rFonts w:ascii="Times New Roman" w:hAnsi="Times New Roman" w:cs="Times New Roman"/>
          <w:sz w:val="24"/>
          <w:szCs w:val="24"/>
        </w:rPr>
        <w:t xml:space="preserve"> beigt</w:t>
      </w:r>
      <w:r w:rsidR="007970EA" w:rsidRPr="007970EA">
        <w:rPr>
          <w:rFonts w:ascii="Times New Roman" w:hAnsi="Times New Roman" w:cs="Times New Roman"/>
          <w:sz w:val="24"/>
          <w:szCs w:val="24"/>
        </w:rPr>
        <w:t>ajiem</w:t>
      </w:r>
      <w:r w:rsidRPr="007970EA">
        <w:rPr>
          <w:rFonts w:ascii="Times New Roman" w:hAnsi="Times New Roman" w:cs="Times New Roman"/>
          <w:sz w:val="24"/>
          <w:szCs w:val="24"/>
        </w:rPr>
        <w:t xml:space="preserve"> </w:t>
      </w:r>
      <w:r w:rsidRPr="007970EA">
        <w:rPr>
          <w:rFonts w:ascii="Times New Roman" w:hAnsi="Times New Roman" w:cs="Times New Roman"/>
          <w:sz w:val="24"/>
          <w:szCs w:val="24"/>
        </w:rPr>
        <w:lastRenderedPageBreak/>
        <w:t>dzīvnieku</w:t>
      </w:r>
      <w:r w:rsidR="007970EA" w:rsidRPr="007970EA">
        <w:rPr>
          <w:rFonts w:ascii="Times New Roman" w:hAnsi="Times New Roman" w:cs="Times New Roman"/>
          <w:sz w:val="24"/>
          <w:szCs w:val="24"/>
        </w:rPr>
        <w:t xml:space="preserve"> karkasiem uz ielas vai autoceļa</w:t>
      </w:r>
      <w:r w:rsidRPr="007970EA">
        <w:rPr>
          <w:rFonts w:ascii="Times New Roman" w:hAnsi="Times New Roman" w:cs="Times New Roman"/>
          <w:sz w:val="24"/>
          <w:szCs w:val="24"/>
        </w:rPr>
        <w:t>), nederīgo materiālu savākšanu</w:t>
      </w:r>
      <w:r w:rsidR="007970EA" w:rsidRPr="007970EA">
        <w:rPr>
          <w:rFonts w:ascii="Times New Roman" w:hAnsi="Times New Roman" w:cs="Times New Roman"/>
          <w:sz w:val="24"/>
          <w:szCs w:val="24"/>
        </w:rPr>
        <w:t xml:space="preserve"> un </w:t>
      </w:r>
      <w:r w:rsidRPr="007970EA">
        <w:rPr>
          <w:rFonts w:ascii="Times New Roman" w:hAnsi="Times New Roman" w:cs="Times New Roman"/>
          <w:sz w:val="24"/>
          <w:szCs w:val="24"/>
        </w:rPr>
        <w:t xml:space="preserve"> transportēšanu</w:t>
      </w:r>
      <w:r w:rsidR="007970EA" w:rsidRPr="007970EA">
        <w:rPr>
          <w:rFonts w:ascii="Times New Roman" w:hAnsi="Times New Roman" w:cs="Times New Roman"/>
          <w:sz w:val="24"/>
          <w:szCs w:val="24"/>
        </w:rPr>
        <w:t xml:space="preserve"> uz pasūtītāja norādīto vietu. </w:t>
      </w:r>
    </w:p>
    <w:p w14:paraId="3B512671" w14:textId="4C1CB84C"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Uzņēmējam jāveic darbi tā, lai to ietekme uz apkārtējo vidi ir pēc iespējas minimāla. Uzņēmējs ir atbildīgs par darbu izpildes laikā un rezultātā nodarītajiem zaudējumiem apkārtējai videi, kas radušies uzņēmējam, neievērojot normatīvo aktu, materiālu ražotāju norādījumus vai šo specifikāciju prasības.</w:t>
      </w:r>
    </w:p>
    <w:p w14:paraId="5C72D363" w14:textId="77777777" w:rsidR="00312DAE" w:rsidRPr="00164ACA" w:rsidRDefault="00312DAE" w:rsidP="00312DAE">
      <w:pPr>
        <w:spacing w:after="0" w:line="240" w:lineRule="auto"/>
        <w:ind w:left="142"/>
        <w:jc w:val="both"/>
        <w:rPr>
          <w:rFonts w:ascii="Times New Roman" w:hAnsi="Times New Roman" w:cs="Times New Roman"/>
          <w:sz w:val="24"/>
          <w:szCs w:val="24"/>
        </w:rPr>
      </w:pPr>
    </w:p>
    <w:p w14:paraId="02FB607B" w14:textId="77777777" w:rsidR="0083038C" w:rsidRPr="00164ACA" w:rsidRDefault="0083038C" w:rsidP="0083038C">
      <w:pPr>
        <w:shd w:val="clear" w:color="auto" w:fill="FFFFFF"/>
        <w:autoSpaceDE w:val="0"/>
        <w:autoSpaceDN w:val="0"/>
        <w:adjustRightInd w:val="0"/>
        <w:spacing w:after="120"/>
        <w:rPr>
          <w:rFonts w:ascii="Times New Roman" w:hAnsi="Times New Roman" w:cs="Times New Roman"/>
          <w:b/>
          <w:sz w:val="24"/>
          <w:szCs w:val="24"/>
          <w:lang w:eastAsia="en-GB"/>
        </w:rPr>
      </w:pPr>
      <w:r w:rsidRPr="00164ACA">
        <w:rPr>
          <w:rFonts w:ascii="Times New Roman" w:hAnsi="Times New Roman" w:cs="Times New Roman"/>
          <w:b/>
          <w:sz w:val="24"/>
          <w:szCs w:val="24"/>
          <w:lang w:eastAsia="en-GB"/>
        </w:rPr>
        <w:t>Pretendenta apliecinājums</w:t>
      </w:r>
    </w:p>
    <w:p w14:paraId="00B0F4E7" w14:textId="35C2123E" w:rsidR="0083038C" w:rsidRPr="00164ACA" w:rsidRDefault="0083038C" w:rsidP="0083038C">
      <w:pPr>
        <w:spacing w:after="0" w:line="240" w:lineRule="auto"/>
        <w:jc w:val="both"/>
        <w:rPr>
          <w:rFonts w:ascii="Times New Roman" w:eastAsia="Calibri" w:hAnsi="Times New Roman" w:cs="Times New Roman"/>
          <w:sz w:val="24"/>
          <w:szCs w:val="24"/>
          <w:lang w:eastAsia="lv-LV"/>
        </w:rPr>
      </w:pPr>
      <w:r w:rsidRPr="00164ACA">
        <w:rPr>
          <w:rFonts w:ascii="Times New Roman" w:eastAsia="Calibri" w:hAnsi="Times New Roman" w:cs="Times New Roman"/>
          <w:sz w:val="24"/>
          <w:szCs w:val="24"/>
          <w:lang w:eastAsia="lv-LV"/>
        </w:rPr>
        <w:t>Parakstot Tehnisko specifikāciju pretendents apliecina, ka ir saprotams iepirkuma nolikums, ir iepazinies un apņemas ievērot, un nodrošināt Tehniskās specifikācijas piedāvājumā noteiktās prasības un ir atbilstoša tehnika iepirkuma priekšmeta izpildei.</w:t>
      </w:r>
    </w:p>
    <w:p w14:paraId="1FAFE776" w14:textId="77777777" w:rsidR="0083038C" w:rsidRPr="00164ACA" w:rsidRDefault="0083038C" w:rsidP="0083038C">
      <w:pPr>
        <w:spacing w:after="0" w:line="240" w:lineRule="auto"/>
        <w:rPr>
          <w:rFonts w:ascii="Times New Roman" w:eastAsia="Calibri" w:hAnsi="Times New Roman" w:cs="Times New Roman"/>
          <w:b/>
          <w:sz w:val="24"/>
          <w:szCs w:val="24"/>
          <w:lang w:eastAsia="lv-LV"/>
        </w:rPr>
      </w:pPr>
    </w:p>
    <w:tbl>
      <w:tblPr>
        <w:tblW w:w="9345" w:type="dxa"/>
        <w:tblLayout w:type="fixed"/>
        <w:tblLook w:val="04A0" w:firstRow="1" w:lastRow="0" w:firstColumn="1" w:lastColumn="0" w:noHBand="0" w:noVBand="1"/>
      </w:tblPr>
      <w:tblGrid>
        <w:gridCol w:w="2627"/>
        <w:gridCol w:w="6718"/>
      </w:tblGrid>
      <w:tr w:rsidR="0083038C" w:rsidRPr="00164ACA" w14:paraId="3AF37896" w14:textId="77777777" w:rsidTr="00B071B4">
        <w:tc>
          <w:tcPr>
            <w:tcW w:w="2627" w:type="dxa"/>
            <w:hideMark/>
          </w:tcPr>
          <w:p w14:paraId="3A4F646A" w14:textId="77777777" w:rsidR="0083038C" w:rsidRPr="00164ACA" w:rsidRDefault="0083038C" w:rsidP="00B071B4">
            <w:pPr>
              <w:spacing w:after="0" w:line="240" w:lineRule="auto"/>
              <w:rPr>
                <w:rFonts w:ascii="Times New Roman" w:hAnsi="Times New Roman" w:cs="Times New Roman"/>
                <w:sz w:val="24"/>
                <w:szCs w:val="24"/>
              </w:rPr>
            </w:pPr>
            <w:r w:rsidRPr="00164ACA">
              <w:rPr>
                <w:rFonts w:ascii="Times New Roman" w:hAnsi="Times New Roman" w:cs="Times New Roman"/>
                <w:sz w:val="24"/>
                <w:szCs w:val="24"/>
              </w:rPr>
              <w:t>Pretendenta pārstāvis</w:t>
            </w:r>
          </w:p>
        </w:tc>
        <w:tc>
          <w:tcPr>
            <w:tcW w:w="6718" w:type="dxa"/>
            <w:tcBorders>
              <w:top w:val="nil"/>
              <w:left w:val="nil"/>
              <w:bottom w:val="single" w:sz="4" w:space="0" w:color="auto"/>
              <w:right w:val="nil"/>
            </w:tcBorders>
          </w:tcPr>
          <w:p w14:paraId="12CC194E" w14:textId="77777777" w:rsidR="0083038C" w:rsidRPr="00164ACA" w:rsidRDefault="0083038C" w:rsidP="00B071B4">
            <w:pPr>
              <w:spacing w:after="0" w:line="240" w:lineRule="auto"/>
              <w:rPr>
                <w:rFonts w:ascii="Times New Roman" w:hAnsi="Times New Roman" w:cs="Times New Roman"/>
                <w:sz w:val="24"/>
                <w:szCs w:val="24"/>
              </w:rPr>
            </w:pPr>
          </w:p>
        </w:tc>
      </w:tr>
      <w:tr w:rsidR="0083038C" w:rsidRPr="00164ACA" w14:paraId="7CDC270D" w14:textId="77777777" w:rsidTr="00B071B4">
        <w:trPr>
          <w:cantSplit/>
          <w:trHeight w:val="60"/>
        </w:trPr>
        <w:tc>
          <w:tcPr>
            <w:tcW w:w="2627" w:type="dxa"/>
          </w:tcPr>
          <w:p w14:paraId="2965F5A0" w14:textId="77777777" w:rsidR="0083038C" w:rsidRPr="00164ACA" w:rsidRDefault="0083038C" w:rsidP="00B071B4">
            <w:pPr>
              <w:spacing w:after="0" w:line="240" w:lineRule="auto"/>
              <w:rPr>
                <w:rFonts w:ascii="Times New Roman" w:hAnsi="Times New Roman" w:cs="Times New Roman"/>
                <w:sz w:val="24"/>
                <w:szCs w:val="24"/>
              </w:rPr>
            </w:pPr>
          </w:p>
        </w:tc>
        <w:tc>
          <w:tcPr>
            <w:tcW w:w="6718" w:type="dxa"/>
            <w:hideMark/>
          </w:tcPr>
          <w:p w14:paraId="478CBA84" w14:textId="77777777" w:rsidR="0083038C" w:rsidRPr="00164ACA" w:rsidRDefault="0083038C" w:rsidP="00B071B4">
            <w:pPr>
              <w:spacing w:after="0" w:line="240" w:lineRule="auto"/>
              <w:jc w:val="center"/>
              <w:rPr>
                <w:rFonts w:ascii="Times New Roman" w:hAnsi="Times New Roman" w:cs="Times New Roman"/>
                <w:sz w:val="24"/>
                <w:szCs w:val="24"/>
              </w:rPr>
            </w:pPr>
            <w:r w:rsidRPr="00164ACA">
              <w:rPr>
                <w:rFonts w:ascii="Times New Roman" w:hAnsi="Times New Roman" w:cs="Times New Roman"/>
                <w:sz w:val="24"/>
                <w:szCs w:val="24"/>
              </w:rPr>
              <w:t>(amats, paraksts, iniciālis un uzvārds)</w:t>
            </w:r>
          </w:p>
        </w:tc>
      </w:tr>
    </w:tbl>
    <w:p w14:paraId="5E16D1F5" w14:textId="77777777" w:rsidR="006F36D2" w:rsidRPr="00164ACA" w:rsidRDefault="006F36D2" w:rsidP="006F36D2">
      <w:pPr>
        <w:pStyle w:val="Sarakstarindkopa"/>
        <w:spacing w:after="0" w:line="240" w:lineRule="auto"/>
        <w:ind w:left="284"/>
        <w:contextualSpacing w:val="0"/>
        <w:jc w:val="both"/>
        <w:rPr>
          <w:rFonts w:ascii="Times New Roman" w:hAnsi="Times New Roman" w:cs="Times New Roman"/>
          <w:sz w:val="24"/>
          <w:szCs w:val="24"/>
        </w:rPr>
      </w:pPr>
    </w:p>
    <w:p w14:paraId="19EF3CBD" w14:textId="77777777" w:rsidR="00B3456E" w:rsidRDefault="00B3456E" w:rsidP="006F36D2">
      <w:pPr>
        <w:pStyle w:val="Vienkrsteksts"/>
        <w:numPr>
          <w:ilvl w:val="0"/>
          <w:numId w:val="0"/>
        </w:numPr>
        <w:spacing w:after="0"/>
        <w:ind w:left="284" w:hanging="142"/>
        <w:jc w:val="right"/>
        <w:rPr>
          <w:rFonts w:ascii="Times New Roman" w:hAnsi="Times New Roman"/>
          <w:b/>
          <w:bCs/>
          <w:i/>
          <w:iCs/>
          <w:sz w:val="24"/>
          <w:szCs w:val="24"/>
        </w:rPr>
      </w:pPr>
    </w:p>
    <w:p w14:paraId="1F8A1BBB" w14:textId="77777777" w:rsidR="00BF6C81" w:rsidRDefault="00BF6C81" w:rsidP="006F36D2">
      <w:pPr>
        <w:ind w:left="284" w:hanging="142"/>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33E0F278" w14:textId="405888EF"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5</w:t>
      </w:r>
    </w:p>
    <w:p w14:paraId="57C2BFE2" w14:textId="77777777" w:rsidR="00C361B2" w:rsidRPr="008E14D9" w:rsidRDefault="00C361B2" w:rsidP="00C361B2">
      <w:pPr>
        <w:pStyle w:val="Vienkrsteksts"/>
        <w:numPr>
          <w:ilvl w:val="0"/>
          <w:numId w:val="0"/>
        </w:numPr>
        <w:spacing w:after="0"/>
        <w:ind w:firstLine="142"/>
        <w:jc w:val="right"/>
        <w:rPr>
          <w:rFonts w:ascii="Times New Roman" w:hAnsi="Times New Roman"/>
          <w:i/>
          <w:iCs/>
          <w:sz w:val="24"/>
          <w:szCs w:val="24"/>
        </w:rPr>
      </w:pPr>
      <w:r w:rsidRPr="008E14D9">
        <w:rPr>
          <w:rFonts w:ascii="Times New Roman" w:hAnsi="Times New Roman"/>
          <w:i/>
          <w:iCs/>
          <w:sz w:val="24"/>
          <w:szCs w:val="24"/>
        </w:rPr>
        <w:t xml:space="preserve">Iepirkuma nolikumam </w:t>
      </w:r>
    </w:p>
    <w:p w14:paraId="654821B8" w14:textId="7FC67AD4" w:rsidR="00C361B2" w:rsidRPr="008E14D9" w:rsidRDefault="00C361B2" w:rsidP="00C361B2">
      <w:pPr>
        <w:pStyle w:val="Vienkrsteksts"/>
        <w:numPr>
          <w:ilvl w:val="0"/>
          <w:numId w:val="0"/>
        </w:numPr>
        <w:spacing w:after="0"/>
        <w:ind w:firstLine="142"/>
        <w:jc w:val="right"/>
        <w:rPr>
          <w:rFonts w:ascii="Times New Roman" w:hAnsi="Times New Roman"/>
          <w:i/>
          <w:iCs/>
          <w:sz w:val="24"/>
          <w:szCs w:val="24"/>
        </w:rPr>
      </w:pPr>
      <w:r w:rsidRPr="008E14D9">
        <w:rPr>
          <w:rFonts w:ascii="Times New Roman" w:hAnsi="Times New Roman"/>
          <w:i/>
          <w:iCs/>
          <w:sz w:val="24"/>
          <w:szCs w:val="24"/>
        </w:rPr>
        <w:t xml:space="preserve">Identifikācijas Nr. LNP </w:t>
      </w:r>
      <w:r w:rsidRPr="00A76BB6">
        <w:rPr>
          <w:rFonts w:ascii="Times New Roman" w:hAnsi="Times New Roman"/>
          <w:i/>
          <w:iCs/>
          <w:sz w:val="24"/>
          <w:szCs w:val="24"/>
        </w:rPr>
        <w:t>202</w:t>
      </w:r>
      <w:r w:rsidR="00CE30E1" w:rsidRPr="00A76BB6">
        <w:rPr>
          <w:rFonts w:ascii="Times New Roman" w:hAnsi="Times New Roman"/>
          <w:i/>
          <w:iCs/>
          <w:sz w:val="24"/>
          <w:szCs w:val="24"/>
        </w:rPr>
        <w:t>4</w:t>
      </w:r>
      <w:r w:rsidRPr="00A76BB6">
        <w:rPr>
          <w:rFonts w:ascii="Times New Roman" w:hAnsi="Times New Roman"/>
          <w:i/>
          <w:iCs/>
          <w:sz w:val="24"/>
          <w:szCs w:val="24"/>
        </w:rPr>
        <w:t>/</w:t>
      </w:r>
      <w:r w:rsidR="00A76BB6" w:rsidRPr="00A76BB6">
        <w:rPr>
          <w:rFonts w:ascii="Times New Roman" w:hAnsi="Times New Roman"/>
          <w:i/>
          <w:iCs/>
          <w:sz w:val="24"/>
          <w:szCs w:val="24"/>
        </w:rPr>
        <w:t>6</w:t>
      </w:r>
    </w:p>
    <w:p w14:paraId="3A28E1C4" w14:textId="77777777" w:rsidR="00772F54" w:rsidRDefault="00772F54" w:rsidP="00772F54">
      <w:pPr>
        <w:pStyle w:val="Vienkrsteksts"/>
        <w:numPr>
          <w:ilvl w:val="0"/>
          <w:numId w:val="0"/>
        </w:numPr>
        <w:spacing w:after="0"/>
        <w:ind w:firstLine="142"/>
        <w:jc w:val="center"/>
        <w:rPr>
          <w:rFonts w:ascii="Times New Roman" w:hAnsi="Times New Roman"/>
          <w:b/>
          <w:bCs/>
          <w:i/>
          <w:iCs/>
          <w:sz w:val="24"/>
          <w:szCs w:val="24"/>
        </w:rPr>
      </w:pPr>
    </w:p>
    <w:p w14:paraId="1B42857C" w14:textId="61D16BFE" w:rsidR="00C361B2" w:rsidRPr="008E14D9" w:rsidRDefault="00482C0E" w:rsidP="00772F54">
      <w:pPr>
        <w:pStyle w:val="Vienkrsteksts"/>
        <w:numPr>
          <w:ilvl w:val="0"/>
          <w:numId w:val="0"/>
        </w:numPr>
        <w:spacing w:after="0"/>
        <w:ind w:firstLine="142"/>
        <w:jc w:val="center"/>
        <w:rPr>
          <w:rFonts w:ascii="Times New Roman" w:hAnsi="Times New Roman"/>
          <w:b/>
          <w:bCs/>
          <w:i/>
          <w:iCs/>
          <w:sz w:val="24"/>
          <w:szCs w:val="24"/>
        </w:rPr>
      </w:pPr>
      <w:r w:rsidRPr="008E14D9">
        <w:rPr>
          <w:rFonts w:ascii="Times New Roman" w:hAnsi="Times New Roman"/>
          <w:b/>
          <w:bCs/>
          <w:i/>
          <w:iCs/>
          <w:sz w:val="24"/>
          <w:szCs w:val="24"/>
        </w:rPr>
        <w:t>FINANŠU PIEDAVĀJUMS</w:t>
      </w:r>
    </w:p>
    <w:p w14:paraId="671AC47D" w14:textId="77777777" w:rsidR="00FA345F" w:rsidRPr="008E14D9" w:rsidRDefault="00FA345F" w:rsidP="00FA345F">
      <w:pPr>
        <w:pStyle w:val="Vienkrsteksts"/>
        <w:numPr>
          <w:ilvl w:val="0"/>
          <w:numId w:val="0"/>
        </w:numPr>
        <w:spacing w:after="0"/>
        <w:ind w:firstLine="142"/>
        <w:jc w:val="center"/>
        <w:rPr>
          <w:rFonts w:ascii="Times New Roman" w:hAnsi="Times New Roman"/>
          <w:b/>
          <w:bCs/>
          <w:sz w:val="24"/>
          <w:szCs w:val="24"/>
        </w:rPr>
      </w:pPr>
    </w:p>
    <w:p w14:paraId="0096CA71" w14:textId="7D6D4A8A" w:rsidR="00C361B2" w:rsidRDefault="00FA345F" w:rsidP="00FA345F">
      <w:pPr>
        <w:pStyle w:val="Vienkrsteksts"/>
        <w:numPr>
          <w:ilvl w:val="0"/>
          <w:numId w:val="0"/>
        </w:numPr>
        <w:spacing w:after="0"/>
        <w:ind w:firstLine="142"/>
        <w:jc w:val="center"/>
        <w:rPr>
          <w:rFonts w:ascii="Times New Roman" w:hAnsi="Times New Roman"/>
          <w:b/>
          <w:bCs/>
          <w:sz w:val="24"/>
          <w:szCs w:val="24"/>
        </w:rPr>
      </w:pPr>
      <w:r w:rsidRPr="008E14D9">
        <w:rPr>
          <w:rFonts w:ascii="Times New Roman" w:hAnsi="Times New Roman"/>
          <w:b/>
          <w:bCs/>
          <w:sz w:val="24"/>
          <w:szCs w:val="24"/>
        </w:rPr>
        <w:t>Iesniedzot savu pieteikumu publiskam iepirkumam “Līvānu novada ielu un autoceļu ikdienas uzturēšanas darbi 202</w:t>
      </w:r>
      <w:r w:rsidR="00CE30E1">
        <w:rPr>
          <w:rFonts w:ascii="Times New Roman" w:hAnsi="Times New Roman"/>
          <w:b/>
          <w:bCs/>
          <w:sz w:val="24"/>
          <w:szCs w:val="24"/>
        </w:rPr>
        <w:t>4</w:t>
      </w:r>
      <w:r w:rsidRPr="008E14D9">
        <w:rPr>
          <w:rFonts w:ascii="Times New Roman" w:hAnsi="Times New Roman"/>
          <w:b/>
          <w:bCs/>
          <w:sz w:val="24"/>
          <w:szCs w:val="24"/>
        </w:rPr>
        <w:t>.</w:t>
      </w:r>
      <w:r w:rsidR="00697424">
        <w:rPr>
          <w:rFonts w:ascii="Times New Roman" w:hAnsi="Times New Roman"/>
          <w:b/>
          <w:bCs/>
          <w:sz w:val="24"/>
          <w:szCs w:val="24"/>
        </w:rPr>
        <w:t xml:space="preserve"> un 2025.</w:t>
      </w:r>
      <w:r w:rsidRPr="008E14D9">
        <w:rPr>
          <w:rFonts w:ascii="Times New Roman" w:hAnsi="Times New Roman"/>
          <w:b/>
          <w:bCs/>
          <w:sz w:val="24"/>
          <w:szCs w:val="24"/>
        </w:rPr>
        <w:t xml:space="preserve"> gadā”</w:t>
      </w:r>
      <w:r w:rsidR="001D3F5D" w:rsidRPr="008E14D9">
        <w:rPr>
          <w:rFonts w:ascii="Times New Roman" w:hAnsi="Times New Roman"/>
          <w:b/>
          <w:bCs/>
          <w:sz w:val="24"/>
          <w:szCs w:val="24"/>
        </w:rPr>
        <w:t xml:space="preserve"> (ID Nr. </w:t>
      </w:r>
      <w:r w:rsidR="00CA2B3D" w:rsidRPr="008E14D9">
        <w:rPr>
          <w:rFonts w:ascii="Times New Roman" w:hAnsi="Times New Roman"/>
          <w:b/>
          <w:bCs/>
          <w:sz w:val="24"/>
          <w:szCs w:val="24"/>
        </w:rPr>
        <w:t xml:space="preserve">LNP </w:t>
      </w:r>
      <w:r w:rsidR="001D3F5D" w:rsidRPr="00A76BB6">
        <w:rPr>
          <w:rFonts w:ascii="Times New Roman" w:hAnsi="Times New Roman"/>
          <w:b/>
          <w:bCs/>
          <w:sz w:val="24"/>
          <w:szCs w:val="24"/>
        </w:rPr>
        <w:t>202</w:t>
      </w:r>
      <w:r w:rsidR="00CE30E1" w:rsidRPr="00A76BB6">
        <w:rPr>
          <w:rFonts w:ascii="Times New Roman" w:hAnsi="Times New Roman"/>
          <w:b/>
          <w:bCs/>
          <w:sz w:val="24"/>
          <w:szCs w:val="24"/>
        </w:rPr>
        <w:t>4</w:t>
      </w:r>
      <w:r w:rsidR="001D3F5D" w:rsidRPr="00A76BB6">
        <w:rPr>
          <w:rFonts w:ascii="Times New Roman" w:hAnsi="Times New Roman"/>
          <w:b/>
          <w:bCs/>
          <w:sz w:val="24"/>
          <w:szCs w:val="24"/>
        </w:rPr>
        <w:t>/</w:t>
      </w:r>
      <w:r w:rsidR="00A76BB6" w:rsidRPr="00A76BB6">
        <w:rPr>
          <w:rFonts w:ascii="Times New Roman" w:hAnsi="Times New Roman"/>
          <w:b/>
          <w:bCs/>
          <w:sz w:val="24"/>
          <w:szCs w:val="24"/>
        </w:rPr>
        <w:t>6</w:t>
      </w:r>
      <w:r w:rsidR="001D3F5D" w:rsidRPr="008E14D9">
        <w:rPr>
          <w:rFonts w:ascii="Times New Roman" w:hAnsi="Times New Roman"/>
          <w:b/>
          <w:bCs/>
          <w:sz w:val="24"/>
          <w:szCs w:val="24"/>
        </w:rPr>
        <w:t>), Pretendents nodrošinās</w:t>
      </w:r>
      <w:r w:rsidR="001D3F5D">
        <w:rPr>
          <w:rFonts w:ascii="Times New Roman" w:hAnsi="Times New Roman"/>
          <w:b/>
          <w:bCs/>
          <w:sz w:val="24"/>
          <w:szCs w:val="24"/>
        </w:rPr>
        <w:t xml:space="preserve"> iepirkuma priekšmeta </w:t>
      </w:r>
      <w:r w:rsidR="00BF6C81">
        <w:rPr>
          <w:rFonts w:ascii="Times New Roman" w:hAnsi="Times New Roman"/>
          <w:b/>
          <w:bCs/>
          <w:sz w:val="24"/>
          <w:szCs w:val="24"/>
        </w:rPr>
        <w:t>izpildi par šādām cenām</w:t>
      </w:r>
    </w:p>
    <w:p w14:paraId="6B9EB653" w14:textId="42C575EE" w:rsidR="00BF6C81" w:rsidRDefault="00BF6C81" w:rsidP="00FA345F">
      <w:pPr>
        <w:pStyle w:val="Vienkrsteksts"/>
        <w:numPr>
          <w:ilvl w:val="0"/>
          <w:numId w:val="0"/>
        </w:numPr>
        <w:spacing w:after="0"/>
        <w:ind w:firstLine="142"/>
        <w:jc w:val="center"/>
        <w:rPr>
          <w:rFonts w:ascii="Times New Roman" w:hAnsi="Times New Roman"/>
          <w:b/>
          <w:bCs/>
          <w:sz w:val="24"/>
          <w:szCs w:val="24"/>
        </w:rPr>
      </w:pPr>
    </w:p>
    <w:p w14:paraId="00C85D57"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1.daļa -  </w:t>
      </w:r>
      <w:r w:rsidRPr="00C64073">
        <w:rPr>
          <w:rFonts w:ascii="Times New Roman" w:eastAsia="Times New Roman" w:hAnsi="Times New Roman" w:cs="Times New Roman"/>
          <w:b/>
          <w:iCs/>
          <w:sz w:val="24"/>
          <w:szCs w:val="24"/>
        </w:rPr>
        <w:t xml:space="preserve">Līvānu pilsētas  un Jersikas pagasta </w:t>
      </w:r>
      <w:r w:rsidRPr="00C64073">
        <w:rPr>
          <w:rFonts w:ascii="Times New Roman" w:eastAsia="Times New Roman" w:hAnsi="Times New Roman" w:cs="Times New Roman"/>
          <w:b/>
          <w:sz w:val="24"/>
          <w:szCs w:val="24"/>
        </w:rPr>
        <w:t xml:space="preserve">ielu un ceļu greiderēšanas un  </w:t>
      </w:r>
    </w:p>
    <w:p w14:paraId="21B18269"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rPr>
        <w:t>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4321CB28"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31E4CBA4"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iCs/>
                <w:sz w:val="24"/>
                <w:szCs w:val="24"/>
              </w:rPr>
              <w:t xml:space="preserve">     </w:t>
            </w:r>
            <w:proofErr w:type="spellStart"/>
            <w:r w:rsidRPr="00C64073">
              <w:rPr>
                <w:rFonts w:ascii="Times New Roman" w:eastAsia="Times New Roman" w:hAnsi="Times New Roman" w:cs="Times New Roman"/>
                <w:sz w:val="24"/>
                <w:szCs w:val="26"/>
              </w:rPr>
              <w:t>Nr.p.k</w:t>
            </w:r>
            <w:proofErr w:type="spellEnd"/>
            <w:r w:rsidRPr="00C64073">
              <w:rPr>
                <w:rFonts w:ascii="Times New Roman" w:eastAsia="Times New Roman" w:hAnsi="Times New Roman" w:cs="Times New Roman"/>
                <w:sz w:val="24"/>
                <w:szCs w:val="26"/>
              </w:rPr>
              <w:t>.</w:t>
            </w:r>
          </w:p>
        </w:tc>
        <w:tc>
          <w:tcPr>
            <w:tcW w:w="5387" w:type="dxa"/>
            <w:tcBorders>
              <w:top w:val="single" w:sz="4" w:space="0" w:color="auto"/>
              <w:left w:val="single" w:sz="4" w:space="0" w:color="auto"/>
              <w:bottom w:val="single" w:sz="4" w:space="0" w:color="auto"/>
              <w:right w:val="single" w:sz="4" w:space="0" w:color="auto"/>
            </w:tcBorders>
            <w:vAlign w:val="center"/>
          </w:tcPr>
          <w:p w14:paraId="31651B39"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D2243A"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C47DFB"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2CDD4950" w14:textId="77777777" w:rsidTr="00607976">
        <w:tc>
          <w:tcPr>
            <w:tcW w:w="851" w:type="dxa"/>
            <w:shd w:val="clear" w:color="auto" w:fill="auto"/>
            <w:vAlign w:val="center"/>
          </w:tcPr>
          <w:p w14:paraId="027B8BD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58B1ACF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33469B51"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6C13364"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4315879B" w14:textId="77777777" w:rsidTr="00607976">
        <w:tc>
          <w:tcPr>
            <w:tcW w:w="851" w:type="dxa"/>
            <w:shd w:val="clear" w:color="auto" w:fill="auto"/>
            <w:vAlign w:val="center"/>
          </w:tcPr>
          <w:p w14:paraId="40524E91"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309CD59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0BBB9FB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7EABB0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D3F2FD8" w14:textId="77777777" w:rsidTr="00607976">
        <w:tc>
          <w:tcPr>
            <w:tcW w:w="851" w:type="dxa"/>
            <w:shd w:val="clear" w:color="auto" w:fill="auto"/>
            <w:vAlign w:val="center"/>
          </w:tcPr>
          <w:p w14:paraId="2C00288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1D1F165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4CA7C40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B18B0B0"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820F1A8" w14:textId="77777777" w:rsidTr="00607976">
        <w:tc>
          <w:tcPr>
            <w:tcW w:w="851" w:type="dxa"/>
            <w:shd w:val="clear" w:color="auto" w:fill="auto"/>
            <w:vAlign w:val="center"/>
          </w:tcPr>
          <w:p w14:paraId="5C1B5E7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2104C644"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4F36E4E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7F8A00E"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69A8776" w14:textId="77777777" w:rsidTr="00607976">
        <w:tc>
          <w:tcPr>
            <w:tcW w:w="851" w:type="dxa"/>
            <w:shd w:val="clear" w:color="auto" w:fill="auto"/>
            <w:vAlign w:val="center"/>
          </w:tcPr>
          <w:p w14:paraId="52E3993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0078BA81"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297A83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7F1C955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459B3EAE" w14:textId="77777777" w:rsidTr="00607976">
        <w:tc>
          <w:tcPr>
            <w:tcW w:w="851" w:type="dxa"/>
            <w:shd w:val="clear" w:color="auto" w:fill="auto"/>
            <w:vAlign w:val="center"/>
          </w:tcPr>
          <w:p w14:paraId="425B2E0D" w14:textId="7A4CD3F8"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3F027EF7" w14:textId="60A5291E" w:rsidR="00E33CDD" w:rsidRPr="00E33CDD" w:rsidRDefault="00E33CDD" w:rsidP="007756F9">
            <w:pPr>
              <w:pStyle w:val="Vienkrsteksts"/>
              <w:numPr>
                <w:ilvl w:val="0"/>
                <w:numId w:val="0"/>
              </w:numPr>
              <w:spacing w:after="100" w:afterAutospacing="1"/>
              <w:ind w:left="284" w:hanging="284"/>
              <w:contextualSpacing/>
              <w:rPr>
                <w:rFonts w:ascii="Times New Roman" w:hAnsi="Times New Roman"/>
                <w:bCs/>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5DCDA631" w14:textId="64601174"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pārg.km</w:t>
            </w:r>
          </w:p>
        </w:tc>
        <w:tc>
          <w:tcPr>
            <w:tcW w:w="1701" w:type="dxa"/>
            <w:shd w:val="clear" w:color="auto" w:fill="auto"/>
            <w:vAlign w:val="center"/>
          </w:tcPr>
          <w:p w14:paraId="356D852F"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4A7B614F" w14:textId="77777777" w:rsidTr="00607976">
        <w:trPr>
          <w:trHeight w:val="70"/>
        </w:trPr>
        <w:tc>
          <w:tcPr>
            <w:tcW w:w="7655" w:type="dxa"/>
            <w:gridSpan w:val="3"/>
            <w:shd w:val="clear" w:color="auto" w:fill="auto"/>
            <w:vAlign w:val="center"/>
          </w:tcPr>
          <w:p w14:paraId="714B68FF"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7507E223"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7A50F2A1"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0E791004"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2.daļa - </w:t>
      </w:r>
      <w:r w:rsidRPr="00C64073">
        <w:rPr>
          <w:rFonts w:ascii="Times New Roman" w:eastAsia="Times New Roman" w:hAnsi="Times New Roman" w:cs="Times New Roman"/>
          <w:b/>
          <w:iCs/>
          <w:sz w:val="24"/>
          <w:szCs w:val="24"/>
        </w:rPr>
        <w:t>Turku 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7E3113F6"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556810F0"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proofErr w:type="spellStart"/>
            <w:r w:rsidRPr="00C64073">
              <w:rPr>
                <w:rFonts w:ascii="Times New Roman" w:eastAsia="Times New Roman" w:hAnsi="Times New Roman" w:cs="Times New Roman"/>
                <w:sz w:val="24"/>
                <w:szCs w:val="26"/>
              </w:rPr>
              <w:t>Nr.p.k</w:t>
            </w:r>
            <w:proofErr w:type="spellEnd"/>
            <w:r w:rsidRPr="00C64073">
              <w:rPr>
                <w:rFonts w:ascii="Times New Roman" w:eastAsia="Times New Roman" w:hAnsi="Times New Roman" w:cs="Times New Roman"/>
                <w:sz w:val="24"/>
                <w:szCs w:val="26"/>
              </w:rPr>
              <w:t>.</w:t>
            </w:r>
          </w:p>
        </w:tc>
        <w:tc>
          <w:tcPr>
            <w:tcW w:w="5387" w:type="dxa"/>
            <w:tcBorders>
              <w:top w:val="single" w:sz="4" w:space="0" w:color="auto"/>
              <w:left w:val="single" w:sz="4" w:space="0" w:color="auto"/>
              <w:bottom w:val="single" w:sz="4" w:space="0" w:color="auto"/>
              <w:right w:val="single" w:sz="4" w:space="0" w:color="auto"/>
            </w:tcBorders>
            <w:vAlign w:val="center"/>
          </w:tcPr>
          <w:p w14:paraId="145EBCD4"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7ECB3D"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479BCE"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3F14993A" w14:textId="77777777" w:rsidTr="00607976">
        <w:tc>
          <w:tcPr>
            <w:tcW w:w="851" w:type="dxa"/>
            <w:shd w:val="clear" w:color="auto" w:fill="auto"/>
            <w:vAlign w:val="center"/>
          </w:tcPr>
          <w:p w14:paraId="3BD7B45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5D2D22E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27A1AAF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028FA3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299B9F54" w14:textId="77777777" w:rsidTr="00607976">
        <w:tc>
          <w:tcPr>
            <w:tcW w:w="851" w:type="dxa"/>
            <w:shd w:val="clear" w:color="auto" w:fill="auto"/>
            <w:vAlign w:val="center"/>
          </w:tcPr>
          <w:p w14:paraId="1447203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07AB8D3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5B542E8C"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478A8EF8"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3A9CC87" w14:textId="77777777" w:rsidTr="00607976">
        <w:tc>
          <w:tcPr>
            <w:tcW w:w="851" w:type="dxa"/>
            <w:shd w:val="clear" w:color="auto" w:fill="auto"/>
            <w:vAlign w:val="center"/>
          </w:tcPr>
          <w:p w14:paraId="523C2E2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69C4A4A7"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7ED83DE"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DE8B663"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5EC534E" w14:textId="77777777" w:rsidTr="00607976">
        <w:tc>
          <w:tcPr>
            <w:tcW w:w="851" w:type="dxa"/>
            <w:shd w:val="clear" w:color="auto" w:fill="auto"/>
            <w:vAlign w:val="center"/>
          </w:tcPr>
          <w:p w14:paraId="34184BB5"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231D317A"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31FFDD2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FD4E89B"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58A553A" w14:textId="77777777" w:rsidTr="00607976">
        <w:tc>
          <w:tcPr>
            <w:tcW w:w="851" w:type="dxa"/>
            <w:shd w:val="clear" w:color="auto" w:fill="auto"/>
            <w:vAlign w:val="center"/>
          </w:tcPr>
          <w:p w14:paraId="3644BEB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0656259E" w14:textId="1DA4DD32"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1EDC06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08FB8E2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4E24A94C" w14:textId="77777777" w:rsidTr="00607976">
        <w:tc>
          <w:tcPr>
            <w:tcW w:w="851" w:type="dxa"/>
            <w:shd w:val="clear" w:color="auto" w:fill="auto"/>
            <w:vAlign w:val="center"/>
          </w:tcPr>
          <w:p w14:paraId="4F7268C8" w14:textId="328E6CCA"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732AACC6" w14:textId="7CC53A5C"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47332C41" w14:textId="5BA19C9B"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pār.km</w:t>
            </w:r>
          </w:p>
        </w:tc>
        <w:tc>
          <w:tcPr>
            <w:tcW w:w="1701" w:type="dxa"/>
            <w:shd w:val="clear" w:color="auto" w:fill="auto"/>
            <w:vAlign w:val="center"/>
          </w:tcPr>
          <w:p w14:paraId="11358B10"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5DD4DC2D" w14:textId="77777777" w:rsidTr="00607976">
        <w:trPr>
          <w:trHeight w:val="70"/>
        </w:trPr>
        <w:tc>
          <w:tcPr>
            <w:tcW w:w="7655" w:type="dxa"/>
            <w:gridSpan w:val="3"/>
            <w:shd w:val="clear" w:color="auto" w:fill="auto"/>
            <w:vAlign w:val="center"/>
          </w:tcPr>
          <w:p w14:paraId="16F455BC"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3689C19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A0FA322"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54F221B2"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Iepirkuma 3.daļa -</w:t>
      </w:r>
      <w:r w:rsidRPr="00C64073">
        <w:rPr>
          <w:rFonts w:ascii="Times New Roman" w:eastAsia="Times New Roman" w:hAnsi="Times New Roman" w:cs="Times New Roman"/>
          <w:b/>
          <w:iCs/>
          <w:sz w:val="24"/>
          <w:szCs w:val="24"/>
        </w:rPr>
        <w:t xml:space="preserve"> Rožupes 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0027F0BA"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68039B67"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proofErr w:type="spellStart"/>
            <w:r w:rsidRPr="00C64073">
              <w:rPr>
                <w:rFonts w:ascii="Times New Roman" w:eastAsia="Times New Roman" w:hAnsi="Times New Roman" w:cs="Times New Roman"/>
                <w:sz w:val="24"/>
                <w:szCs w:val="26"/>
              </w:rPr>
              <w:t>Nr.p.k</w:t>
            </w:r>
            <w:proofErr w:type="spellEnd"/>
            <w:r w:rsidRPr="00C64073">
              <w:rPr>
                <w:rFonts w:ascii="Times New Roman" w:eastAsia="Times New Roman" w:hAnsi="Times New Roman" w:cs="Times New Roman"/>
                <w:sz w:val="24"/>
                <w:szCs w:val="26"/>
              </w:rPr>
              <w:t>.</w:t>
            </w:r>
          </w:p>
        </w:tc>
        <w:tc>
          <w:tcPr>
            <w:tcW w:w="5387" w:type="dxa"/>
            <w:tcBorders>
              <w:top w:val="single" w:sz="4" w:space="0" w:color="auto"/>
              <w:left w:val="single" w:sz="4" w:space="0" w:color="auto"/>
              <w:bottom w:val="single" w:sz="4" w:space="0" w:color="auto"/>
              <w:right w:val="single" w:sz="4" w:space="0" w:color="auto"/>
            </w:tcBorders>
            <w:vAlign w:val="center"/>
          </w:tcPr>
          <w:p w14:paraId="6D6DB447"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A9FD48"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6685CE"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565776D2" w14:textId="77777777" w:rsidTr="00607976">
        <w:tc>
          <w:tcPr>
            <w:tcW w:w="851" w:type="dxa"/>
            <w:shd w:val="clear" w:color="auto" w:fill="auto"/>
            <w:vAlign w:val="center"/>
          </w:tcPr>
          <w:p w14:paraId="174ACE9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2BE4211E"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69D74ED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3F7D94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1F188A9" w14:textId="77777777" w:rsidTr="00607976">
        <w:tc>
          <w:tcPr>
            <w:tcW w:w="851" w:type="dxa"/>
            <w:shd w:val="clear" w:color="auto" w:fill="auto"/>
            <w:vAlign w:val="center"/>
          </w:tcPr>
          <w:p w14:paraId="7476440E"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781DD14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2AF1BAB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16944A42"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7909A366" w14:textId="77777777" w:rsidTr="00607976">
        <w:tc>
          <w:tcPr>
            <w:tcW w:w="851" w:type="dxa"/>
            <w:shd w:val="clear" w:color="auto" w:fill="auto"/>
            <w:vAlign w:val="center"/>
          </w:tcPr>
          <w:p w14:paraId="3A14AE8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467984C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EE6D40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860EA4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10143F5" w14:textId="77777777" w:rsidTr="00607976">
        <w:tc>
          <w:tcPr>
            <w:tcW w:w="851" w:type="dxa"/>
            <w:shd w:val="clear" w:color="auto" w:fill="auto"/>
            <w:vAlign w:val="center"/>
          </w:tcPr>
          <w:p w14:paraId="01CE83E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6AA80F4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4C603F5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36ABDD4"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964B79F" w14:textId="77777777" w:rsidTr="00607976">
        <w:tc>
          <w:tcPr>
            <w:tcW w:w="851" w:type="dxa"/>
            <w:shd w:val="clear" w:color="auto" w:fill="auto"/>
            <w:vAlign w:val="center"/>
          </w:tcPr>
          <w:p w14:paraId="3898F4F5"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5EFA248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D57705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5E7D564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0A2D2CFF" w14:textId="77777777" w:rsidTr="00607976">
        <w:tc>
          <w:tcPr>
            <w:tcW w:w="851" w:type="dxa"/>
            <w:shd w:val="clear" w:color="auto" w:fill="auto"/>
            <w:vAlign w:val="center"/>
          </w:tcPr>
          <w:p w14:paraId="3D541F42" w14:textId="3728B365"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w:t>
            </w:r>
          </w:p>
        </w:tc>
        <w:tc>
          <w:tcPr>
            <w:tcW w:w="5387" w:type="dxa"/>
            <w:shd w:val="clear" w:color="auto" w:fill="auto"/>
            <w:vAlign w:val="center"/>
          </w:tcPr>
          <w:p w14:paraId="5F400E9A" w14:textId="43713440"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377D0BCD" w14:textId="35F62B93"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533A99DA"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01BE0FAC" w14:textId="77777777" w:rsidTr="00607976">
        <w:trPr>
          <w:trHeight w:val="70"/>
        </w:trPr>
        <w:tc>
          <w:tcPr>
            <w:tcW w:w="7655" w:type="dxa"/>
            <w:gridSpan w:val="3"/>
            <w:shd w:val="clear" w:color="auto" w:fill="auto"/>
            <w:vAlign w:val="center"/>
          </w:tcPr>
          <w:p w14:paraId="77E4F499"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2588875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0CE8D231" w14:textId="77777777" w:rsidR="00F61DB3" w:rsidRPr="00C64073" w:rsidRDefault="00F61DB3" w:rsidP="00BF6C81">
      <w:pPr>
        <w:spacing w:after="0" w:line="240" w:lineRule="auto"/>
        <w:jc w:val="both"/>
        <w:rPr>
          <w:rFonts w:ascii="Times New Roman" w:eastAsia="Times New Roman" w:hAnsi="Times New Roman" w:cs="Times New Roman"/>
          <w:iCs/>
          <w:sz w:val="24"/>
          <w:szCs w:val="24"/>
        </w:rPr>
      </w:pPr>
    </w:p>
    <w:p w14:paraId="0DF89059"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4.daļa – </w:t>
      </w:r>
      <w:r w:rsidRPr="00C64073">
        <w:rPr>
          <w:rFonts w:ascii="Times New Roman" w:eastAsia="Times New Roman" w:hAnsi="Times New Roman" w:cs="Times New Roman"/>
          <w:b/>
          <w:sz w:val="24"/>
          <w:szCs w:val="24"/>
        </w:rPr>
        <w:t xml:space="preserve">Sutru </w:t>
      </w:r>
      <w:r w:rsidRPr="00C64073">
        <w:rPr>
          <w:rFonts w:ascii="Times New Roman" w:eastAsia="Times New Roman" w:hAnsi="Times New Roman" w:cs="Times New Roman"/>
          <w:b/>
          <w:iCs/>
          <w:sz w:val="24"/>
          <w:szCs w:val="24"/>
        </w:rPr>
        <w:t>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02428C39"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13C65983"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iCs/>
                <w:sz w:val="24"/>
                <w:szCs w:val="24"/>
              </w:rPr>
              <w:t xml:space="preserve">    </w:t>
            </w:r>
            <w:proofErr w:type="spellStart"/>
            <w:r w:rsidRPr="00C64073">
              <w:rPr>
                <w:rFonts w:ascii="Times New Roman" w:eastAsia="Times New Roman" w:hAnsi="Times New Roman" w:cs="Times New Roman"/>
                <w:sz w:val="24"/>
                <w:szCs w:val="26"/>
              </w:rPr>
              <w:t>Nr.p.k</w:t>
            </w:r>
            <w:proofErr w:type="spellEnd"/>
            <w:r w:rsidRPr="00C64073">
              <w:rPr>
                <w:rFonts w:ascii="Times New Roman" w:eastAsia="Times New Roman" w:hAnsi="Times New Roman" w:cs="Times New Roman"/>
                <w:sz w:val="24"/>
                <w:szCs w:val="26"/>
              </w:rPr>
              <w:t>.</w:t>
            </w:r>
          </w:p>
        </w:tc>
        <w:tc>
          <w:tcPr>
            <w:tcW w:w="5387" w:type="dxa"/>
            <w:tcBorders>
              <w:top w:val="single" w:sz="4" w:space="0" w:color="auto"/>
              <w:left w:val="single" w:sz="4" w:space="0" w:color="auto"/>
              <w:bottom w:val="single" w:sz="4" w:space="0" w:color="auto"/>
              <w:right w:val="single" w:sz="4" w:space="0" w:color="auto"/>
            </w:tcBorders>
            <w:vAlign w:val="center"/>
          </w:tcPr>
          <w:p w14:paraId="3B64AC64"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363BD7"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273D5"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1874C128" w14:textId="77777777" w:rsidTr="00607976">
        <w:tc>
          <w:tcPr>
            <w:tcW w:w="851" w:type="dxa"/>
            <w:shd w:val="clear" w:color="auto" w:fill="auto"/>
            <w:vAlign w:val="center"/>
          </w:tcPr>
          <w:p w14:paraId="4E0A120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7361FCD8"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112DCFB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585C8C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D29155A" w14:textId="77777777" w:rsidTr="00607976">
        <w:tc>
          <w:tcPr>
            <w:tcW w:w="851" w:type="dxa"/>
            <w:shd w:val="clear" w:color="auto" w:fill="auto"/>
            <w:vAlign w:val="center"/>
          </w:tcPr>
          <w:p w14:paraId="5222D1D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1CD98C7D"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60EF474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68EBE58"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4D835C9C" w14:textId="77777777" w:rsidTr="00607976">
        <w:tc>
          <w:tcPr>
            <w:tcW w:w="851" w:type="dxa"/>
            <w:shd w:val="clear" w:color="auto" w:fill="auto"/>
            <w:vAlign w:val="center"/>
          </w:tcPr>
          <w:p w14:paraId="6C25004C"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6289654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4C0071B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4817A0D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84BAB30" w14:textId="77777777" w:rsidTr="00607976">
        <w:tc>
          <w:tcPr>
            <w:tcW w:w="851" w:type="dxa"/>
            <w:shd w:val="clear" w:color="auto" w:fill="auto"/>
            <w:vAlign w:val="center"/>
          </w:tcPr>
          <w:p w14:paraId="43849F1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51D82E1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6D6C0D8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550D01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8089A7C" w14:textId="77777777" w:rsidTr="00607976">
        <w:tc>
          <w:tcPr>
            <w:tcW w:w="851" w:type="dxa"/>
            <w:shd w:val="clear" w:color="auto" w:fill="auto"/>
            <w:vAlign w:val="center"/>
          </w:tcPr>
          <w:p w14:paraId="39F3506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4660D5A3"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0BF0B3F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C34FE32"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31763532" w14:textId="77777777" w:rsidTr="00607976">
        <w:tc>
          <w:tcPr>
            <w:tcW w:w="851" w:type="dxa"/>
            <w:shd w:val="clear" w:color="auto" w:fill="auto"/>
            <w:vAlign w:val="center"/>
          </w:tcPr>
          <w:p w14:paraId="388DB423" w14:textId="101C9BD2"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2F4468D9" w14:textId="50C2CA36"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6E772745" w14:textId="2B75BD5C"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6C2A651F"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65996016" w14:textId="77777777" w:rsidTr="00607976">
        <w:trPr>
          <w:trHeight w:val="70"/>
        </w:trPr>
        <w:tc>
          <w:tcPr>
            <w:tcW w:w="7655" w:type="dxa"/>
            <w:gridSpan w:val="3"/>
            <w:shd w:val="clear" w:color="auto" w:fill="auto"/>
            <w:vAlign w:val="center"/>
          </w:tcPr>
          <w:p w14:paraId="4D1B441D"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2A10E7C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8082A2C"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7C46AF53"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5.daļa – </w:t>
      </w:r>
      <w:r w:rsidRPr="00C64073">
        <w:rPr>
          <w:rFonts w:ascii="Times New Roman" w:eastAsia="Times New Roman" w:hAnsi="Times New Roman" w:cs="Times New Roman"/>
          <w:b/>
          <w:sz w:val="24"/>
          <w:szCs w:val="24"/>
        </w:rPr>
        <w:t xml:space="preserve">Rudzātu </w:t>
      </w:r>
      <w:r w:rsidRPr="00C64073">
        <w:rPr>
          <w:rFonts w:ascii="Times New Roman" w:eastAsia="Times New Roman" w:hAnsi="Times New Roman" w:cs="Times New Roman"/>
          <w:b/>
          <w:iCs/>
          <w:sz w:val="24"/>
          <w:szCs w:val="24"/>
        </w:rPr>
        <w:t>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31EA555D"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3EC0FF16"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proofErr w:type="spellStart"/>
            <w:r w:rsidRPr="00C64073">
              <w:rPr>
                <w:rFonts w:ascii="Times New Roman" w:eastAsia="Times New Roman" w:hAnsi="Times New Roman" w:cs="Times New Roman"/>
                <w:sz w:val="24"/>
                <w:szCs w:val="26"/>
              </w:rPr>
              <w:t>Nr.p.k</w:t>
            </w:r>
            <w:proofErr w:type="spellEnd"/>
            <w:r w:rsidRPr="00C64073">
              <w:rPr>
                <w:rFonts w:ascii="Times New Roman" w:eastAsia="Times New Roman" w:hAnsi="Times New Roman" w:cs="Times New Roman"/>
                <w:sz w:val="24"/>
                <w:szCs w:val="26"/>
              </w:rPr>
              <w:t>.</w:t>
            </w:r>
          </w:p>
        </w:tc>
        <w:tc>
          <w:tcPr>
            <w:tcW w:w="5387" w:type="dxa"/>
            <w:tcBorders>
              <w:top w:val="single" w:sz="4" w:space="0" w:color="auto"/>
              <w:left w:val="single" w:sz="4" w:space="0" w:color="auto"/>
              <w:bottom w:val="single" w:sz="4" w:space="0" w:color="auto"/>
              <w:right w:val="single" w:sz="4" w:space="0" w:color="auto"/>
            </w:tcBorders>
            <w:vAlign w:val="center"/>
          </w:tcPr>
          <w:p w14:paraId="0D06B341"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178A4C"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215C9B"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01D172DC" w14:textId="77777777" w:rsidTr="00607976">
        <w:tc>
          <w:tcPr>
            <w:tcW w:w="851" w:type="dxa"/>
            <w:shd w:val="clear" w:color="auto" w:fill="auto"/>
            <w:vAlign w:val="center"/>
          </w:tcPr>
          <w:p w14:paraId="05D9AD5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0ADB2026"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136D00D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7C6D4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456F649" w14:textId="77777777" w:rsidTr="00607976">
        <w:tc>
          <w:tcPr>
            <w:tcW w:w="851" w:type="dxa"/>
            <w:shd w:val="clear" w:color="auto" w:fill="auto"/>
            <w:vAlign w:val="center"/>
          </w:tcPr>
          <w:p w14:paraId="5B301A0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5F63F3B6"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1889643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9D53B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22373C5A" w14:textId="77777777" w:rsidTr="00607976">
        <w:tc>
          <w:tcPr>
            <w:tcW w:w="851" w:type="dxa"/>
            <w:shd w:val="clear" w:color="auto" w:fill="auto"/>
            <w:vAlign w:val="center"/>
          </w:tcPr>
          <w:p w14:paraId="07330EE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4CCECF1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4EA864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42E60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F181808" w14:textId="77777777" w:rsidTr="00607976">
        <w:tc>
          <w:tcPr>
            <w:tcW w:w="851" w:type="dxa"/>
            <w:shd w:val="clear" w:color="auto" w:fill="auto"/>
            <w:vAlign w:val="center"/>
          </w:tcPr>
          <w:p w14:paraId="3C1305F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40D984B7"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73C5371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FDF930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7D462A9" w14:textId="77777777" w:rsidTr="00607976">
        <w:tc>
          <w:tcPr>
            <w:tcW w:w="851" w:type="dxa"/>
            <w:shd w:val="clear" w:color="auto" w:fill="auto"/>
            <w:vAlign w:val="center"/>
          </w:tcPr>
          <w:p w14:paraId="0A5ED66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7355069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1FEB87E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9C9A53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28ECC6E2" w14:textId="77777777" w:rsidTr="00607976">
        <w:tc>
          <w:tcPr>
            <w:tcW w:w="851" w:type="dxa"/>
            <w:shd w:val="clear" w:color="auto" w:fill="auto"/>
            <w:vAlign w:val="center"/>
          </w:tcPr>
          <w:p w14:paraId="747D957F" w14:textId="09C5E937"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10DD1B8E" w14:textId="26DF55EF"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0D76D827" w14:textId="69DE51AC"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34F012C"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23B71AD2" w14:textId="77777777" w:rsidTr="00607976">
        <w:trPr>
          <w:trHeight w:val="70"/>
        </w:trPr>
        <w:tc>
          <w:tcPr>
            <w:tcW w:w="7655" w:type="dxa"/>
            <w:gridSpan w:val="3"/>
            <w:shd w:val="clear" w:color="auto" w:fill="auto"/>
            <w:vAlign w:val="center"/>
          </w:tcPr>
          <w:p w14:paraId="69D9B6E6"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604A76A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28CB392" w14:textId="77777777" w:rsidR="00BF6C81" w:rsidRDefault="00BF6C81" w:rsidP="00D076A6">
      <w:pPr>
        <w:pStyle w:val="Virsraksts2"/>
      </w:pPr>
    </w:p>
    <w:p w14:paraId="2AD1B43E" w14:textId="77777777" w:rsidR="00BF6C81" w:rsidRPr="00157AD2" w:rsidRDefault="00BF6C81" w:rsidP="00E03B26">
      <w:pPr>
        <w:pStyle w:val="Virsraksts2"/>
      </w:pPr>
      <w:r w:rsidRPr="00157AD2">
        <w:rPr>
          <w:u w:val="single"/>
        </w:rPr>
        <w:t>Iepirkuma 6.daļa</w:t>
      </w:r>
      <w:r w:rsidRPr="00157AD2">
        <w:t xml:space="preserve"> - Līvānu novada ielu un autoceļu asfaltbetona seguma remonta darbi</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699"/>
        <w:gridCol w:w="1417"/>
        <w:gridCol w:w="1418"/>
      </w:tblGrid>
      <w:tr w:rsidR="00BF6C81" w:rsidRPr="00336B05" w14:paraId="7B2DDD12"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49FC7DF2" w14:textId="77777777" w:rsidR="00BF6C81" w:rsidRPr="00336B05" w:rsidRDefault="00BF6C81" w:rsidP="00607976">
            <w:pPr>
              <w:spacing w:after="0" w:line="240" w:lineRule="auto"/>
              <w:ind w:left="-59" w:right="-108"/>
              <w:jc w:val="center"/>
              <w:rPr>
                <w:rFonts w:ascii="Times New Roman" w:eastAsia="Times New Roman" w:hAnsi="Times New Roman" w:cs="Times New Roman"/>
                <w:b/>
                <w:sz w:val="24"/>
                <w:szCs w:val="26"/>
              </w:rPr>
            </w:pPr>
            <w:proofErr w:type="spellStart"/>
            <w:r w:rsidRPr="00336B05">
              <w:rPr>
                <w:rFonts w:ascii="Times New Roman" w:eastAsia="Times New Roman" w:hAnsi="Times New Roman" w:cs="Times New Roman"/>
                <w:b/>
                <w:sz w:val="24"/>
                <w:szCs w:val="26"/>
              </w:rPr>
              <w:t>Nr.p.k</w:t>
            </w:r>
            <w:proofErr w:type="spellEnd"/>
            <w:r w:rsidRPr="00336B05">
              <w:rPr>
                <w:rFonts w:ascii="Times New Roman" w:eastAsia="Times New Roman" w:hAnsi="Times New Roman" w:cs="Times New Roman"/>
                <w:b/>
                <w:sz w:val="24"/>
                <w:szCs w:val="26"/>
              </w:rPr>
              <w:t>.</w:t>
            </w:r>
          </w:p>
        </w:tc>
        <w:tc>
          <w:tcPr>
            <w:tcW w:w="5699" w:type="dxa"/>
            <w:tcBorders>
              <w:top w:val="single" w:sz="4" w:space="0" w:color="auto"/>
              <w:left w:val="single" w:sz="4" w:space="0" w:color="auto"/>
              <w:bottom w:val="single" w:sz="4" w:space="0" w:color="auto"/>
              <w:right w:val="single" w:sz="4" w:space="0" w:color="auto"/>
            </w:tcBorders>
            <w:vAlign w:val="center"/>
          </w:tcPr>
          <w:p w14:paraId="76789B6E" w14:textId="77777777" w:rsidR="00BF6C81" w:rsidRPr="00336B05" w:rsidRDefault="00BF6C81" w:rsidP="00607976">
            <w:pPr>
              <w:spacing w:after="0" w:line="240" w:lineRule="auto"/>
              <w:jc w:val="center"/>
              <w:rPr>
                <w:rFonts w:ascii="Times New Roman" w:eastAsia="Times New Roman" w:hAnsi="Times New Roman" w:cs="Times New Roman"/>
                <w:b/>
                <w:sz w:val="24"/>
                <w:szCs w:val="26"/>
              </w:rPr>
            </w:pPr>
            <w:r w:rsidRPr="00336B05">
              <w:rPr>
                <w:rFonts w:ascii="Times New Roman" w:eastAsia="Times New Roman" w:hAnsi="Times New Roman" w:cs="Times New Roman"/>
                <w:b/>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EFC818" w14:textId="77777777" w:rsidR="00BF6C81" w:rsidRPr="00B90798" w:rsidRDefault="00BF6C81" w:rsidP="00607976">
            <w:pPr>
              <w:spacing w:after="0" w:line="240" w:lineRule="auto"/>
              <w:ind w:left="-123" w:right="-108"/>
              <w:jc w:val="center"/>
              <w:rPr>
                <w:rFonts w:ascii="Times New Roman" w:eastAsia="Times New Roman" w:hAnsi="Times New Roman" w:cs="Times New Roman"/>
                <w:bCs/>
                <w:sz w:val="24"/>
                <w:szCs w:val="26"/>
              </w:rPr>
            </w:pPr>
            <w:r w:rsidRPr="00B90798">
              <w:rPr>
                <w:rFonts w:ascii="Times New Roman" w:eastAsia="Times New Roman" w:hAnsi="Times New Roman" w:cs="Times New Roman"/>
                <w:bCs/>
                <w:sz w:val="24"/>
                <w:szCs w:val="26"/>
              </w:rPr>
              <w:t>Mērvienība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DC0163" w14:textId="77777777" w:rsidR="00BF6C81" w:rsidRPr="00B90798" w:rsidRDefault="00BF6C81" w:rsidP="00607976">
            <w:pPr>
              <w:spacing w:after="0" w:line="240" w:lineRule="auto"/>
              <w:ind w:left="-110" w:right="-97"/>
              <w:jc w:val="center"/>
              <w:rPr>
                <w:rFonts w:ascii="Times New Roman" w:eastAsia="Times New Roman" w:hAnsi="Times New Roman" w:cs="Times New Roman"/>
                <w:bCs/>
                <w:sz w:val="24"/>
                <w:szCs w:val="26"/>
              </w:rPr>
            </w:pPr>
            <w:r w:rsidRPr="00B90798">
              <w:rPr>
                <w:rFonts w:ascii="Times New Roman" w:eastAsia="Times New Roman" w:hAnsi="Times New Roman" w:cs="Times New Roman"/>
                <w:bCs/>
                <w:sz w:val="24"/>
                <w:szCs w:val="26"/>
              </w:rPr>
              <w:t xml:space="preserve">Vienības cena </w:t>
            </w:r>
            <w:proofErr w:type="spellStart"/>
            <w:r w:rsidRPr="00B90798">
              <w:rPr>
                <w:rFonts w:ascii="Times New Roman" w:eastAsia="Times New Roman" w:hAnsi="Times New Roman" w:cs="Times New Roman"/>
                <w:bCs/>
                <w:sz w:val="24"/>
                <w:szCs w:val="26"/>
              </w:rPr>
              <w:t>Euro</w:t>
            </w:r>
            <w:proofErr w:type="spellEnd"/>
            <w:r w:rsidRPr="00B90798">
              <w:rPr>
                <w:rFonts w:ascii="Times New Roman" w:eastAsia="Times New Roman" w:hAnsi="Times New Roman" w:cs="Times New Roman"/>
                <w:bCs/>
                <w:sz w:val="24"/>
                <w:szCs w:val="26"/>
              </w:rPr>
              <w:t xml:space="preserve"> bez PVN</w:t>
            </w:r>
          </w:p>
        </w:tc>
      </w:tr>
      <w:tr w:rsidR="00BF6C81" w:rsidRPr="00336B05" w14:paraId="1740EC85" w14:textId="77777777" w:rsidTr="00607976">
        <w:trPr>
          <w:trHeight w:val="734"/>
        </w:trPr>
        <w:tc>
          <w:tcPr>
            <w:tcW w:w="851" w:type="dxa"/>
            <w:shd w:val="clear" w:color="auto" w:fill="auto"/>
            <w:vAlign w:val="center"/>
          </w:tcPr>
          <w:p w14:paraId="2986FEE4"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1</w:t>
            </w:r>
          </w:p>
        </w:tc>
        <w:tc>
          <w:tcPr>
            <w:tcW w:w="5699" w:type="dxa"/>
            <w:shd w:val="clear" w:color="auto" w:fill="auto"/>
            <w:vAlign w:val="center"/>
          </w:tcPr>
          <w:p w14:paraId="3AED3457" w14:textId="77777777" w:rsidR="00BF6C81" w:rsidRPr="00336B05" w:rsidRDefault="00BF6C81" w:rsidP="00607976">
            <w:pPr>
              <w:spacing w:after="0" w:line="240" w:lineRule="auto"/>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karsto asfaltbetonu (vidēji 4 cm biezumā), izmantojot pilno tehnoloģiju</w:t>
            </w:r>
          </w:p>
        </w:tc>
        <w:tc>
          <w:tcPr>
            <w:tcW w:w="1417" w:type="dxa"/>
            <w:shd w:val="clear" w:color="auto" w:fill="auto"/>
            <w:vAlign w:val="center"/>
          </w:tcPr>
          <w:p w14:paraId="38FDBA55"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78E228B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0FD830F5" w14:textId="77777777" w:rsidTr="00607976">
        <w:tc>
          <w:tcPr>
            <w:tcW w:w="851" w:type="dxa"/>
            <w:shd w:val="clear" w:color="auto" w:fill="auto"/>
            <w:vAlign w:val="center"/>
          </w:tcPr>
          <w:p w14:paraId="30BE5D7E"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2</w:t>
            </w:r>
          </w:p>
        </w:tc>
        <w:tc>
          <w:tcPr>
            <w:tcW w:w="5699" w:type="dxa"/>
            <w:shd w:val="clear" w:color="auto" w:fill="auto"/>
            <w:vAlign w:val="bottom"/>
          </w:tcPr>
          <w:p w14:paraId="121586F0"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karsto asfaltbetonu (vidēji 5 cm biezumā), izmantojot nepilno tehnoloģiju</w:t>
            </w:r>
          </w:p>
        </w:tc>
        <w:tc>
          <w:tcPr>
            <w:tcW w:w="1417" w:type="dxa"/>
            <w:shd w:val="clear" w:color="auto" w:fill="auto"/>
            <w:vAlign w:val="center"/>
          </w:tcPr>
          <w:p w14:paraId="5EE668B2"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484B67C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7492E0C8" w14:textId="77777777" w:rsidTr="00607976">
        <w:tc>
          <w:tcPr>
            <w:tcW w:w="851" w:type="dxa"/>
            <w:shd w:val="clear" w:color="auto" w:fill="auto"/>
            <w:vAlign w:val="center"/>
          </w:tcPr>
          <w:p w14:paraId="73DAD24F"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3</w:t>
            </w:r>
          </w:p>
        </w:tc>
        <w:tc>
          <w:tcPr>
            <w:tcW w:w="5699" w:type="dxa"/>
            <w:shd w:val="clear" w:color="auto" w:fill="auto"/>
            <w:vAlign w:val="bottom"/>
          </w:tcPr>
          <w:p w14:paraId="2CC32074"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infrasarkanā starojuma tehnoloģiju</w:t>
            </w:r>
          </w:p>
        </w:tc>
        <w:tc>
          <w:tcPr>
            <w:tcW w:w="1417" w:type="dxa"/>
            <w:shd w:val="clear" w:color="auto" w:fill="auto"/>
            <w:vAlign w:val="center"/>
          </w:tcPr>
          <w:p w14:paraId="54C0D07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040951C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6202AF0" w14:textId="77777777" w:rsidTr="00607976">
        <w:tc>
          <w:tcPr>
            <w:tcW w:w="851" w:type="dxa"/>
            <w:shd w:val="clear" w:color="auto" w:fill="auto"/>
            <w:vAlign w:val="center"/>
          </w:tcPr>
          <w:p w14:paraId="41C6604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4</w:t>
            </w:r>
          </w:p>
        </w:tc>
        <w:tc>
          <w:tcPr>
            <w:tcW w:w="5699" w:type="dxa"/>
            <w:shd w:val="clear" w:color="auto" w:fill="auto"/>
            <w:vAlign w:val="bottom"/>
          </w:tcPr>
          <w:p w14:paraId="726854F0"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 xml:space="preserve">Bedru aizpildīšana ar šķembām un bitumena emulsiju, </w:t>
            </w:r>
          </w:p>
          <w:p w14:paraId="278F7087"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izmantojot nepilno tehnoloģiju</w:t>
            </w:r>
          </w:p>
        </w:tc>
        <w:tc>
          <w:tcPr>
            <w:tcW w:w="1417" w:type="dxa"/>
            <w:shd w:val="clear" w:color="auto" w:fill="auto"/>
            <w:vAlign w:val="center"/>
          </w:tcPr>
          <w:p w14:paraId="44DCAFE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615507FC"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8EF595F" w14:textId="77777777" w:rsidTr="00607976">
        <w:tc>
          <w:tcPr>
            <w:tcW w:w="851" w:type="dxa"/>
            <w:shd w:val="clear" w:color="auto" w:fill="auto"/>
            <w:vAlign w:val="center"/>
          </w:tcPr>
          <w:p w14:paraId="6B1BEB3D"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5</w:t>
            </w:r>
          </w:p>
        </w:tc>
        <w:tc>
          <w:tcPr>
            <w:tcW w:w="5699" w:type="dxa"/>
            <w:shd w:val="clear" w:color="auto" w:fill="auto"/>
            <w:vAlign w:val="bottom"/>
          </w:tcPr>
          <w:p w14:paraId="291C69E3"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Atsevišķu vietu vienlaidus bedru aizpildīšana vidēji 4 cm biezumā, ieklājot asfaltbetonu ar ieklājēju</w:t>
            </w:r>
          </w:p>
        </w:tc>
        <w:tc>
          <w:tcPr>
            <w:tcW w:w="1417" w:type="dxa"/>
            <w:shd w:val="clear" w:color="auto" w:fill="auto"/>
            <w:vAlign w:val="center"/>
          </w:tcPr>
          <w:p w14:paraId="4217048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081496F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35D35393" w14:textId="77777777" w:rsidTr="00607976">
        <w:tc>
          <w:tcPr>
            <w:tcW w:w="851" w:type="dxa"/>
            <w:shd w:val="clear" w:color="auto" w:fill="auto"/>
            <w:vAlign w:val="center"/>
          </w:tcPr>
          <w:p w14:paraId="31443F5E"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6</w:t>
            </w:r>
          </w:p>
        </w:tc>
        <w:tc>
          <w:tcPr>
            <w:tcW w:w="5699" w:type="dxa"/>
            <w:shd w:val="clear" w:color="auto" w:fill="auto"/>
            <w:vAlign w:val="bottom"/>
          </w:tcPr>
          <w:p w14:paraId="223FD949"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proofErr w:type="spellStart"/>
            <w:r w:rsidRPr="00336B05">
              <w:rPr>
                <w:rFonts w:ascii="Times New Roman" w:eastAsia="Times New Roman" w:hAnsi="Times New Roman" w:cs="Times New Roman"/>
                <w:sz w:val="24"/>
                <w:szCs w:val="24"/>
              </w:rPr>
              <w:t>Iesēdumu</w:t>
            </w:r>
            <w:proofErr w:type="spellEnd"/>
            <w:r w:rsidRPr="00336B05">
              <w:rPr>
                <w:rFonts w:ascii="Times New Roman" w:eastAsia="Times New Roman" w:hAnsi="Times New Roman" w:cs="Times New Roman"/>
                <w:sz w:val="24"/>
                <w:szCs w:val="24"/>
              </w:rPr>
              <w:t xml:space="preserve"> aizpildīšana ar karsto asfaltbetonu</w:t>
            </w:r>
          </w:p>
        </w:tc>
        <w:tc>
          <w:tcPr>
            <w:tcW w:w="1417" w:type="dxa"/>
            <w:shd w:val="clear" w:color="auto" w:fill="auto"/>
            <w:vAlign w:val="center"/>
          </w:tcPr>
          <w:p w14:paraId="067F7AB9"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t</w:t>
            </w:r>
          </w:p>
        </w:tc>
        <w:tc>
          <w:tcPr>
            <w:tcW w:w="1418" w:type="dxa"/>
            <w:shd w:val="clear" w:color="auto" w:fill="auto"/>
            <w:vAlign w:val="center"/>
          </w:tcPr>
          <w:p w14:paraId="6393BD55"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4DA4548E" w14:textId="77777777" w:rsidTr="00607976">
        <w:tc>
          <w:tcPr>
            <w:tcW w:w="851" w:type="dxa"/>
            <w:shd w:val="clear" w:color="auto" w:fill="auto"/>
            <w:vAlign w:val="center"/>
          </w:tcPr>
          <w:p w14:paraId="073A053F"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7</w:t>
            </w:r>
          </w:p>
        </w:tc>
        <w:tc>
          <w:tcPr>
            <w:tcW w:w="5699" w:type="dxa"/>
            <w:shd w:val="clear" w:color="auto" w:fill="auto"/>
            <w:vAlign w:val="bottom"/>
          </w:tcPr>
          <w:p w14:paraId="57E8095E"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Plaisu aizpildīšana ar bitumena emulsiju</w:t>
            </w:r>
          </w:p>
        </w:tc>
        <w:tc>
          <w:tcPr>
            <w:tcW w:w="1417" w:type="dxa"/>
            <w:shd w:val="clear" w:color="auto" w:fill="auto"/>
            <w:vAlign w:val="center"/>
          </w:tcPr>
          <w:p w14:paraId="7BBC3FEC"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p>
        </w:tc>
        <w:tc>
          <w:tcPr>
            <w:tcW w:w="1418" w:type="dxa"/>
            <w:shd w:val="clear" w:color="auto" w:fill="auto"/>
            <w:vAlign w:val="center"/>
          </w:tcPr>
          <w:p w14:paraId="7FED4CB2"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B116176" w14:textId="77777777" w:rsidTr="00607976">
        <w:tc>
          <w:tcPr>
            <w:tcW w:w="7967" w:type="dxa"/>
            <w:gridSpan w:val="3"/>
            <w:shd w:val="clear" w:color="auto" w:fill="auto"/>
            <w:vAlign w:val="center"/>
          </w:tcPr>
          <w:p w14:paraId="344CAA39" w14:textId="77777777" w:rsidR="00BF6C81" w:rsidRPr="00336B05" w:rsidRDefault="00BF6C81" w:rsidP="0060797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Kopā:</w:t>
            </w:r>
          </w:p>
        </w:tc>
        <w:tc>
          <w:tcPr>
            <w:tcW w:w="1418" w:type="dxa"/>
            <w:shd w:val="clear" w:color="auto" w:fill="auto"/>
            <w:vAlign w:val="center"/>
          </w:tcPr>
          <w:p w14:paraId="7C2B0FFD"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bl>
    <w:p w14:paraId="23D51A0E" w14:textId="77777777" w:rsidR="00BF6C81" w:rsidRPr="00B42E1B" w:rsidRDefault="00BF6C81" w:rsidP="00BF6C81">
      <w:pPr>
        <w:spacing w:after="0" w:line="240" w:lineRule="auto"/>
        <w:ind w:firstLine="720"/>
        <w:jc w:val="both"/>
        <w:rPr>
          <w:rFonts w:ascii="Times New Roman" w:eastAsia="Times New Roman" w:hAnsi="Times New Roman" w:cs="Times New Roman"/>
          <w:color w:val="FF0000"/>
          <w:sz w:val="24"/>
          <w:szCs w:val="24"/>
          <w:lang w:eastAsia="ar-SA"/>
        </w:rPr>
      </w:pPr>
    </w:p>
    <w:p w14:paraId="415554AA" w14:textId="77777777" w:rsidR="00BF6C81" w:rsidRPr="00157AD2" w:rsidRDefault="00BF6C81" w:rsidP="00E86907">
      <w:pPr>
        <w:pStyle w:val="Virsraksts2"/>
      </w:pPr>
      <w:r w:rsidRPr="00157AD2">
        <w:rPr>
          <w:u w:val="single"/>
        </w:rPr>
        <w:t>Iepirkuma 7.daļa</w:t>
      </w:r>
      <w:r w:rsidRPr="00157AD2">
        <w:t xml:space="preserve"> - Līvānu novada ielu un autoceļu ikdienas uzturēšanas darbi</w:t>
      </w:r>
    </w:p>
    <w:tbl>
      <w:tblPr>
        <w:tblW w:w="9346" w:type="dxa"/>
        <w:tblLayout w:type="fixed"/>
        <w:tblLook w:val="04A0" w:firstRow="1" w:lastRow="0" w:firstColumn="1" w:lastColumn="0" w:noHBand="0" w:noVBand="1"/>
      </w:tblPr>
      <w:tblGrid>
        <w:gridCol w:w="699"/>
        <w:gridCol w:w="5103"/>
        <w:gridCol w:w="1418"/>
        <w:gridCol w:w="2126"/>
      </w:tblGrid>
      <w:tr w:rsidR="00A22F95" w:rsidRPr="00894823" w14:paraId="6AA5FBBE" w14:textId="77777777" w:rsidTr="00000F47">
        <w:trPr>
          <w:trHeight w:val="112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4FB25026"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Nr.</w:t>
            </w:r>
          </w:p>
        </w:tc>
        <w:tc>
          <w:tcPr>
            <w:tcW w:w="5103" w:type="dxa"/>
            <w:tcBorders>
              <w:top w:val="single" w:sz="8" w:space="0" w:color="auto"/>
              <w:left w:val="nil"/>
              <w:bottom w:val="nil"/>
              <w:right w:val="single" w:sz="4" w:space="0" w:color="auto"/>
            </w:tcBorders>
            <w:shd w:val="clear" w:color="auto" w:fill="auto"/>
            <w:vAlign w:val="center"/>
            <w:hideMark/>
          </w:tcPr>
          <w:p w14:paraId="06B99128"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Darba nosaukums</w:t>
            </w:r>
          </w:p>
        </w:tc>
        <w:tc>
          <w:tcPr>
            <w:tcW w:w="1418" w:type="dxa"/>
            <w:tcBorders>
              <w:top w:val="single" w:sz="8" w:space="0" w:color="auto"/>
              <w:left w:val="nil"/>
              <w:bottom w:val="nil"/>
              <w:right w:val="single" w:sz="4" w:space="0" w:color="auto"/>
            </w:tcBorders>
            <w:shd w:val="clear" w:color="auto" w:fill="auto"/>
            <w:vAlign w:val="center"/>
            <w:hideMark/>
          </w:tcPr>
          <w:p w14:paraId="18026CB9"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proofErr w:type="spellStart"/>
            <w:r w:rsidRPr="00894823">
              <w:rPr>
                <w:rFonts w:ascii="Times New Roman" w:eastAsia="Times New Roman" w:hAnsi="Times New Roman" w:cs="Times New Roman"/>
                <w:b/>
                <w:bCs/>
                <w:sz w:val="24"/>
                <w:szCs w:val="24"/>
                <w:lang w:eastAsia="lv-LV"/>
              </w:rPr>
              <w:t>Mērv</w:t>
            </w:r>
            <w:proofErr w:type="spellEnd"/>
            <w:r w:rsidRPr="00894823">
              <w:rPr>
                <w:rFonts w:ascii="Times New Roman" w:eastAsia="Times New Roman" w:hAnsi="Times New Roman" w:cs="Times New Roman"/>
                <w:b/>
                <w:bCs/>
                <w:sz w:val="24"/>
                <w:szCs w:val="24"/>
                <w:lang w:eastAsia="lv-LV"/>
              </w:rPr>
              <w:t>-</w:t>
            </w:r>
          </w:p>
          <w:p w14:paraId="3011A9BC"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proofErr w:type="spellStart"/>
            <w:r w:rsidRPr="00894823">
              <w:rPr>
                <w:rFonts w:ascii="Times New Roman" w:eastAsia="Times New Roman" w:hAnsi="Times New Roman" w:cs="Times New Roman"/>
                <w:b/>
                <w:bCs/>
                <w:sz w:val="24"/>
                <w:szCs w:val="24"/>
                <w:lang w:eastAsia="lv-LV"/>
              </w:rPr>
              <w:t>ienība</w:t>
            </w:r>
            <w:proofErr w:type="spellEnd"/>
          </w:p>
        </w:tc>
        <w:tc>
          <w:tcPr>
            <w:tcW w:w="2126" w:type="dxa"/>
            <w:tcBorders>
              <w:top w:val="single" w:sz="8" w:space="0" w:color="auto"/>
              <w:left w:val="nil"/>
              <w:bottom w:val="single" w:sz="8" w:space="0" w:color="auto"/>
              <w:right w:val="single" w:sz="4" w:space="0" w:color="auto"/>
            </w:tcBorders>
            <w:shd w:val="clear" w:color="auto" w:fill="auto"/>
            <w:vAlign w:val="center"/>
            <w:hideMark/>
          </w:tcPr>
          <w:p w14:paraId="30A95170"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Vienības cena EUR</w:t>
            </w:r>
            <w:r>
              <w:t xml:space="preserve"> </w:t>
            </w:r>
            <w:r w:rsidRPr="00530027">
              <w:rPr>
                <w:rFonts w:ascii="Times New Roman" w:eastAsia="Times New Roman" w:hAnsi="Times New Roman" w:cs="Times New Roman"/>
                <w:b/>
                <w:bCs/>
                <w:sz w:val="24"/>
                <w:szCs w:val="24"/>
                <w:lang w:eastAsia="lv-LV"/>
              </w:rPr>
              <w:t>bez PVN</w:t>
            </w:r>
          </w:p>
        </w:tc>
      </w:tr>
      <w:tr w:rsidR="00A22F95" w:rsidRPr="00894823" w14:paraId="2612E394" w14:textId="77777777" w:rsidTr="00000F47">
        <w:trPr>
          <w:trHeight w:val="31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7CB7A1DA"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1</w:t>
            </w:r>
          </w:p>
        </w:tc>
        <w:tc>
          <w:tcPr>
            <w:tcW w:w="5103" w:type="dxa"/>
            <w:tcBorders>
              <w:top w:val="single" w:sz="8" w:space="0" w:color="auto"/>
              <w:left w:val="nil"/>
              <w:bottom w:val="nil"/>
              <w:right w:val="single" w:sz="4" w:space="0" w:color="auto"/>
            </w:tcBorders>
            <w:shd w:val="clear" w:color="auto" w:fill="auto"/>
            <w:vAlign w:val="center"/>
            <w:hideMark/>
          </w:tcPr>
          <w:p w14:paraId="2BC935BD"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Ceļa/ielas aprīkojums</w:t>
            </w:r>
          </w:p>
        </w:tc>
        <w:tc>
          <w:tcPr>
            <w:tcW w:w="1418" w:type="dxa"/>
            <w:tcBorders>
              <w:top w:val="single" w:sz="8" w:space="0" w:color="auto"/>
              <w:left w:val="nil"/>
              <w:bottom w:val="nil"/>
              <w:right w:val="single" w:sz="4" w:space="0" w:color="auto"/>
            </w:tcBorders>
            <w:shd w:val="clear" w:color="auto" w:fill="auto"/>
            <w:vAlign w:val="center"/>
            <w:hideMark/>
          </w:tcPr>
          <w:p w14:paraId="611F4BC8"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single" w:sz="4" w:space="0" w:color="auto"/>
              <w:left w:val="nil"/>
              <w:bottom w:val="nil"/>
              <w:right w:val="single" w:sz="4" w:space="0" w:color="auto"/>
            </w:tcBorders>
            <w:shd w:val="clear" w:color="auto" w:fill="auto"/>
            <w:vAlign w:val="center"/>
            <w:hideMark/>
          </w:tcPr>
          <w:p w14:paraId="08AB135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52C0B182" w14:textId="77777777" w:rsidTr="00000F47">
        <w:trPr>
          <w:trHeight w:val="315"/>
        </w:trPr>
        <w:tc>
          <w:tcPr>
            <w:tcW w:w="69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B163D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5950A02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Ietves betona apmales 100x20x8 nomaiņa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51CB89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9E2F43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75A08A4"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566B0E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1.2.</w:t>
            </w:r>
          </w:p>
        </w:tc>
        <w:tc>
          <w:tcPr>
            <w:tcW w:w="5103" w:type="dxa"/>
            <w:tcBorders>
              <w:top w:val="nil"/>
              <w:left w:val="nil"/>
              <w:bottom w:val="single" w:sz="4" w:space="0" w:color="auto"/>
              <w:right w:val="single" w:sz="4" w:space="0" w:color="auto"/>
            </w:tcBorders>
            <w:shd w:val="clear" w:color="auto" w:fill="auto"/>
            <w:vAlign w:val="center"/>
            <w:hideMark/>
          </w:tcPr>
          <w:p w14:paraId="0F9D5E3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betona apmales 100x30/22x15 nomaiņa</w:t>
            </w:r>
          </w:p>
        </w:tc>
        <w:tc>
          <w:tcPr>
            <w:tcW w:w="1418" w:type="dxa"/>
            <w:tcBorders>
              <w:top w:val="nil"/>
              <w:left w:val="nil"/>
              <w:bottom w:val="single" w:sz="4" w:space="0" w:color="auto"/>
              <w:right w:val="single" w:sz="4" w:space="0" w:color="auto"/>
            </w:tcBorders>
            <w:shd w:val="clear" w:color="auto" w:fill="auto"/>
            <w:vAlign w:val="center"/>
            <w:hideMark/>
          </w:tcPr>
          <w:p w14:paraId="23353F9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CD4B61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8371EF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40A3A3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1.3.</w:t>
            </w:r>
          </w:p>
        </w:tc>
        <w:tc>
          <w:tcPr>
            <w:tcW w:w="5103" w:type="dxa"/>
            <w:tcBorders>
              <w:top w:val="nil"/>
              <w:left w:val="nil"/>
              <w:bottom w:val="single" w:sz="4" w:space="0" w:color="auto"/>
              <w:right w:val="single" w:sz="4" w:space="0" w:color="auto"/>
            </w:tcBorders>
            <w:shd w:val="clear" w:color="auto" w:fill="auto"/>
            <w:vAlign w:val="center"/>
            <w:hideMark/>
          </w:tcPr>
          <w:p w14:paraId="47684A7D"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06FE76A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B1AA4F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352DFBB"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5AD0E4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1.4.</w:t>
            </w:r>
          </w:p>
        </w:tc>
        <w:tc>
          <w:tcPr>
            <w:tcW w:w="5103" w:type="dxa"/>
            <w:tcBorders>
              <w:top w:val="nil"/>
              <w:left w:val="nil"/>
              <w:bottom w:val="single" w:sz="4" w:space="0" w:color="auto"/>
              <w:right w:val="single" w:sz="4" w:space="0" w:color="auto"/>
            </w:tcBorders>
            <w:shd w:val="clear" w:color="auto" w:fill="auto"/>
            <w:vAlign w:val="center"/>
            <w:hideMark/>
          </w:tcPr>
          <w:p w14:paraId="0B0A8EF2"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F1A8D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8C0463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7B6508D"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D5DFFC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1.5.</w:t>
            </w:r>
          </w:p>
        </w:tc>
        <w:tc>
          <w:tcPr>
            <w:tcW w:w="5103" w:type="dxa"/>
            <w:tcBorders>
              <w:top w:val="nil"/>
              <w:left w:val="nil"/>
              <w:bottom w:val="single" w:sz="4" w:space="0" w:color="auto"/>
              <w:right w:val="single" w:sz="4" w:space="0" w:color="auto"/>
            </w:tcBorders>
            <w:shd w:val="clear" w:color="auto" w:fill="auto"/>
            <w:vAlign w:val="center"/>
            <w:hideMark/>
          </w:tcPr>
          <w:p w14:paraId="2A2A05B4"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9299BC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C496BB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29D86F0"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83D21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1.6.</w:t>
            </w:r>
          </w:p>
        </w:tc>
        <w:tc>
          <w:tcPr>
            <w:tcW w:w="5103" w:type="dxa"/>
            <w:tcBorders>
              <w:top w:val="nil"/>
              <w:left w:val="nil"/>
              <w:bottom w:val="single" w:sz="4" w:space="0" w:color="auto"/>
              <w:right w:val="single" w:sz="4" w:space="0" w:color="auto"/>
            </w:tcBorders>
            <w:shd w:val="clear" w:color="auto" w:fill="auto"/>
            <w:vAlign w:val="center"/>
            <w:hideMark/>
          </w:tcPr>
          <w:p w14:paraId="3C480F2B"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337ACB3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8D2308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BA2087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04E665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1.7.</w:t>
            </w:r>
          </w:p>
        </w:tc>
        <w:tc>
          <w:tcPr>
            <w:tcW w:w="5103" w:type="dxa"/>
            <w:tcBorders>
              <w:top w:val="nil"/>
              <w:left w:val="nil"/>
              <w:bottom w:val="single" w:sz="4" w:space="0" w:color="auto"/>
              <w:right w:val="single" w:sz="4" w:space="0" w:color="auto"/>
            </w:tcBorders>
            <w:shd w:val="clear" w:color="auto" w:fill="auto"/>
            <w:vAlign w:val="center"/>
            <w:hideMark/>
          </w:tcPr>
          <w:p w14:paraId="0ABA4BC5"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7F9755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8179453"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B30925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22AE48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1.8.</w:t>
            </w:r>
          </w:p>
        </w:tc>
        <w:tc>
          <w:tcPr>
            <w:tcW w:w="5103" w:type="dxa"/>
            <w:tcBorders>
              <w:top w:val="nil"/>
              <w:left w:val="nil"/>
              <w:bottom w:val="single" w:sz="4" w:space="0" w:color="auto"/>
              <w:right w:val="single" w:sz="4" w:space="0" w:color="auto"/>
            </w:tcBorders>
            <w:shd w:val="clear" w:color="auto" w:fill="auto"/>
            <w:vAlign w:val="center"/>
            <w:hideMark/>
          </w:tcPr>
          <w:p w14:paraId="428D7365"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4790C28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784C2C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98440D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716C370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1.9.</w:t>
            </w:r>
          </w:p>
        </w:tc>
        <w:tc>
          <w:tcPr>
            <w:tcW w:w="5103" w:type="dxa"/>
            <w:tcBorders>
              <w:top w:val="nil"/>
              <w:left w:val="nil"/>
              <w:bottom w:val="single" w:sz="4" w:space="0" w:color="auto"/>
              <w:right w:val="single" w:sz="4" w:space="0" w:color="auto"/>
            </w:tcBorders>
            <w:shd w:val="clear" w:color="auto" w:fill="auto"/>
            <w:vAlign w:val="center"/>
          </w:tcPr>
          <w:p w14:paraId="5F88E72E"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Ceļa zīmju mazgāšana</w:t>
            </w:r>
          </w:p>
        </w:tc>
        <w:tc>
          <w:tcPr>
            <w:tcW w:w="1418" w:type="dxa"/>
            <w:tcBorders>
              <w:top w:val="nil"/>
              <w:left w:val="nil"/>
              <w:bottom w:val="single" w:sz="4" w:space="0" w:color="auto"/>
              <w:right w:val="single" w:sz="4" w:space="0" w:color="auto"/>
            </w:tcBorders>
            <w:shd w:val="clear" w:color="auto" w:fill="auto"/>
            <w:vAlign w:val="center"/>
          </w:tcPr>
          <w:p w14:paraId="2219BA7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tcPr>
          <w:p w14:paraId="5013FAA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30B44198"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1B9812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1.10</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9D9734"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ceļa zīmei nomaiņa/uzstādīšana</w:t>
            </w:r>
          </w:p>
        </w:tc>
        <w:tc>
          <w:tcPr>
            <w:tcW w:w="1418" w:type="dxa"/>
            <w:tcBorders>
              <w:top w:val="nil"/>
              <w:left w:val="nil"/>
              <w:bottom w:val="single" w:sz="4" w:space="0" w:color="auto"/>
              <w:right w:val="single" w:sz="4" w:space="0" w:color="auto"/>
            </w:tcBorders>
            <w:shd w:val="clear" w:color="auto" w:fill="auto"/>
            <w:vAlign w:val="center"/>
            <w:hideMark/>
          </w:tcPr>
          <w:p w14:paraId="3CBE896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74A9C9EB"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FA32E90"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E453C9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1.11.</w:t>
            </w:r>
          </w:p>
        </w:tc>
        <w:tc>
          <w:tcPr>
            <w:tcW w:w="5103" w:type="dxa"/>
            <w:tcBorders>
              <w:top w:val="nil"/>
              <w:left w:val="nil"/>
              <w:bottom w:val="single" w:sz="4" w:space="0" w:color="auto"/>
              <w:right w:val="single" w:sz="4" w:space="0" w:color="auto"/>
            </w:tcBorders>
            <w:shd w:val="clear" w:color="auto" w:fill="auto"/>
            <w:vAlign w:val="center"/>
            <w:hideMark/>
          </w:tcPr>
          <w:p w14:paraId="113119B6"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vertikālajam apzīmējumam nomaiņa</w:t>
            </w:r>
          </w:p>
        </w:tc>
        <w:tc>
          <w:tcPr>
            <w:tcW w:w="1418" w:type="dxa"/>
            <w:tcBorders>
              <w:top w:val="nil"/>
              <w:left w:val="nil"/>
              <w:bottom w:val="single" w:sz="4" w:space="0" w:color="auto"/>
              <w:right w:val="single" w:sz="4" w:space="0" w:color="auto"/>
            </w:tcBorders>
            <w:shd w:val="clear" w:color="auto" w:fill="auto"/>
            <w:vAlign w:val="center"/>
            <w:hideMark/>
          </w:tcPr>
          <w:p w14:paraId="23B413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E69E5D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27F9092"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23E32C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72E449F"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Plastmasas plakanu signālstabiņu D3 (uz nomales) uzstādīšana</w:t>
            </w:r>
          </w:p>
        </w:tc>
        <w:tc>
          <w:tcPr>
            <w:tcW w:w="1418" w:type="dxa"/>
            <w:tcBorders>
              <w:top w:val="nil"/>
              <w:left w:val="nil"/>
              <w:bottom w:val="single" w:sz="4" w:space="0" w:color="auto"/>
              <w:right w:val="single" w:sz="4" w:space="0" w:color="auto"/>
            </w:tcBorders>
            <w:shd w:val="clear" w:color="auto" w:fill="auto"/>
            <w:vAlign w:val="center"/>
            <w:hideMark/>
          </w:tcPr>
          <w:p w14:paraId="750B632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0E87FE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8EE4CD0" w14:textId="77777777" w:rsidTr="00000F47">
        <w:trPr>
          <w:trHeight w:val="315"/>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72D9E7BC" w14:textId="77777777" w:rsidR="00A22F95" w:rsidRPr="00B10324" w:rsidRDefault="00A22F95" w:rsidP="00000F47">
            <w:pPr>
              <w:spacing w:after="0" w:line="240" w:lineRule="auto"/>
              <w:jc w:val="right"/>
              <w:rPr>
                <w:rFonts w:ascii="Times New Roman" w:eastAsia="Times New Roman" w:hAnsi="Times New Roman" w:cs="Times New Roman"/>
                <w:b/>
                <w:bCs/>
                <w:sz w:val="24"/>
                <w:szCs w:val="24"/>
                <w:lang w:eastAsia="lv-LV"/>
              </w:rPr>
            </w:pPr>
            <w:r w:rsidRPr="00B10324">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2C9C081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5E31909C"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905C331"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2</w:t>
            </w:r>
          </w:p>
        </w:tc>
        <w:tc>
          <w:tcPr>
            <w:tcW w:w="5103" w:type="dxa"/>
            <w:tcBorders>
              <w:top w:val="nil"/>
              <w:left w:val="nil"/>
              <w:bottom w:val="single" w:sz="4" w:space="0" w:color="auto"/>
              <w:right w:val="single" w:sz="4" w:space="0" w:color="auto"/>
            </w:tcBorders>
            <w:shd w:val="clear" w:color="auto" w:fill="auto"/>
            <w:vAlign w:val="center"/>
            <w:hideMark/>
          </w:tcPr>
          <w:p w14:paraId="1D1E23EB"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Seguma bojājumu novēršana un uzturēšana</w:t>
            </w:r>
          </w:p>
        </w:tc>
        <w:tc>
          <w:tcPr>
            <w:tcW w:w="1418" w:type="dxa"/>
            <w:tcBorders>
              <w:top w:val="nil"/>
              <w:left w:val="nil"/>
              <w:bottom w:val="single" w:sz="4" w:space="0" w:color="auto"/>
              <w:right w:val="single" w:sz="4" w:space="0" w:color="auto"/>
            </w:tcBorders>
            <w:shd w:val="clear" w:color="auto" w:fill="auto"/>
            <w:vAlign w:val="center"/>
            <w:hideMark/>
          </w:tcPr>
          <w:p w14:paraId="28549E2D"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5144F9D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165351FA"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E8592E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2.1.</w:t>
            </w:r>
          </w:p>
        </w:tc>
        <w:tc>
          <w:tcPr>
            <w:tcW w:w="5103" w:type="dxa"/>
            <w:tcBorders>
              <w:top w:val="nil"/>
              <w:left w:val="nil"/>
              <w:bottom w:val="single" w:sz="4" w:space="0" w:color="auto"/>
              <w:right w:val="single" w:sz="4" w:space="0" w:color="auto"/>
            </w:tcBorders>
            <w:shd w:val="clear" w:color="auto" w:fill="auto"/>
            <w:vAlign w:val="center"/>
            <w:hideMark/>
          </w:tcPr>
          <w:p w14:paraId="556186C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Nomales uzpildīšana</w:t>
            </w:r>
          </w:p>
        </w:tc>
        <w:tc>
          <w:tcPr>
            <w:tcW w:w="1418" w:type="dxa"/>
            <w:tcBorders>
              <w:top w:val="nil"/>
              <w:left w:val="nil"/>
              <w:bottom w:val="single" w:sz="4" w:space="0" w:color="auto"/>
              <w:right w:val="single" w:sz="4" w:space="0" w:color="auto"/>
            </w:tcBorders>
            <w:shd w:val="clear" w:color="auto" w:fill="auto"/>
            <w:vAlign w:val="center"/>
            <w:hideMark/>
          </w:tcPr>
          <w:p w14:paraId="197C587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525B5ED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09B33F6"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57CA9C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A8B105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w:t>
            </w:r>
          </w:p>
        </w:tc>
        <w:tc>
          <w:tcPr>
            <w:tcW w:w="1418" w:type="dxa"/>
            <w:tcBorders>
              <w:top w:val="nil"/>
              <w:left w:val="nil"/>
              <w:bottom w:val="single" w:sz="4" w:space="0" w:color="auto"/>
              <w:right w:val="single" w:sz="4" w:space="0" w:color="auto"/>
            </w:tcBorders>
            <w:shd w:val="clear" w:color="auto" w:fill="auto"/>
            <w:vAlign w:val="center"/>
            <w:hideMark/>
          </w:tcPr>
          <w:p w14:paraId="73FE9E8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A14F22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C85E11E"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D25442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9B35EB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Rupju šķembu iestrāde defektu vietās</w:t>
            </w:r>
          </w:p>
        </w:tc>
        <w:tc>
          <w:tcPr>
            <w:tcW w:w="1418" w:type="dxa"/>
            <w:tcBorders>
              <w:top w:val="nil"/>
              <w:left w:val="nil"/>
              <w:bottom w:val="single" w:sz="4" w:space="0" w:color="auto"/>
              <w:right w:val="single" w:sz="4" w:space="0" w:color="auto"/>
            </w:tcBorders>
            <w:shd w:val="clear" w:color="auto" w:fill="auto"/>
            <w:vAlign w:val="center"/>
            <w:hideMark/>
          </w:tcPr>
          <w:p w14:paraId="514532D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6BC9AA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B649650"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71A1DA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FF177B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 ar sagatavotu maisījumu</w:t>
            </w:r>
          </w:p>
        </w:tc>
        <w:tc>
          <w:tcPr>
            <w:tcW w:w="1418" w:type="dxa"/>
            <w:tcBorders>
              <w:top w:val="nil"/>
              <w:left w:val="nil"/>
              <w:bottom w:val="single" w:sz="4" w:space="0" w:color="auto"/>
              <w:right w:val="single" w:sz="4" w:space="0" w:color="auto"/>
            </w:tcBorders>
            <w:shd w:val="clear" w:color="auto" w:fill="auto"/>
            <w:vAlign w:val="center"/>
            <w:hideMark/>
          </w:tcPr>
          <w:p w14:paraId="1D89DF8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D51EFA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601BA27"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CE76C6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5378AF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Nesaistīta seguma </w:t>
            </w:r>
            <w:proofErr w:type="spellStart"/>
            <w:r w:rsidRPr="00894823">
              <w:rPr>
                <w:rFonts w:ascii="Times New Roman" w:eastAsia="Times New Roman" w:hAnsi="Times New Roman" w:cs="Times New Roman"/>
                <w:sz w:val="24"/>
                <w:szCs w:val="24"/>
                <w:lang w:eastAsia="lv-LV"/>
              </w:rPr>
              <w:t>iesēdumu</w:t>
            </w:r>
            <w:proofErr w:type="spellEnd"/>
            <w:r w:rsidRPr="00894823">
              <w:rPr>
                <w:rFonts w:ascii="Times New Roman" w:eastAsia="Times New Roman" w:hAnsi="Times New Roman" w:cs="Times New Roman"/>
                <w:sz w:val="24"/>
                <w:szCs w:val="24"/>
                <w:lang w:eastAsia="lv-LV"/>
              </w:rPr>
              <w:t xml:space="preserve"> un bedru aizpildīšana ar šķembu maisījumu</w:t>
            </w:r>
          </w:p>
        </w:tc>
        <w:tc>
          <w:tcPr>
            <w:tcW w:w="1418" w:type="dxa"/>
            <w:tcBorders>
              <w:top w:val="nil"/>
              <w:left w:val="nil"/>
              <w:bottom w:val="single" w:sz="4" w:space="0" w:color="auto"/>
              <w:right w:val="single" w:sz="4" w:space="0" w:color="auto"/>
            </w:tcBorders>
            <w:shd w:val="clear" w:color="auto" w:fill="auto"/>
            <w:vAlign w:val="center"/>
            <w:hideMark/>
          </w:tcPr>
          <w:p w14:paraId="0EDBA2E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1B05BBC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341BEC0"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B4F437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ADCB34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 xml:space="preserve">auguma noņemšana, aizvedot uz </w:t>
            </w:r>
            <w:proofErr w:type="spellStart"/>
            <w:r w:rsidRPr="00894823">
              <w:rPr>
                <w:rFonts w:ascii="Times New Roman" w:eastAsia="Times New Roman" w:hAnsi="Times New Roman" w:cs="Times New Roman"/>
                <w:sz w:val="24"/>
                <w:szCs w:val="24"/>
                <w:lang w:eastAsia="lv-LV"/>
              </w:rPr>
              <w:t>atbērtni</w:t>
            </w:r>
            <w:proofErr w:type="spellEnd"/>
          </w:p>
        </w:tc>
        <w:tc>
          <w:tcPr>
            <w:tcW w:w="1418" w:type="dxa"/>
            <w:tcBorders>
              <w:top w:val="nil"/>
              <w:left w:val="nil"/>
              <w:bottom w:val="single" w:sz="4" w:space="0" w:color="auto"/>
              <w:right w:val="single" w:sz="4" w:space="0" w:color="auto"/>
            </w:tcBorders>
            <w:shd w:val="clear" w:color="auto" w:fill="auto"/>
            <w:vAlign w:val="center"/>
            <w:hideMark/>
          </w:tcPr>
          <w:p w14:paraId="3FD7873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A6AEE3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973FD50"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C3F8E8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D4B0B5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grunti izlīdzinot uz vietas</w:t>
            </w:r>
          </w:p>
        </w:tc>
        <w:tc>
          <w:tcPr>
            <w:tcW w:w="1418" w:type="dxa"/>
            <w:tcBorders>
              <w:top w:val="nil"/>
              <w:left w:val="nil"/>
              <w:bottom w:val="single" w:sz="4" w:space="0" w:color="auto"/>
              <w:right w:val="single" w:sz="4" w:space="0" w:color="auto"/>
            </w:tcBorders>
            <w:shd w:val="clear" w:color="auto" w:fill="auto"/>
            <w:vAlign w:val="center"/>
            <w:hideMark/>
          </w:tcPr>
          <w:p w14:paraId="42FFBC1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7E00D8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F41215E" w14:textId="77777777" w:rsidTr="00000F47">
        <w:trPr>
          <w:trHeight w:val="360"/>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11C9B6EA" w14:textId="77777777" w:rsidR="00A22F95" w:rsidRPr="004178CC" w:rsidRDefault="00A22F95" w:rsidP="00000F47">
            <w:pPr>
              <w:spacing w:after="0" w:line="240" w:lineRule="auto"/>
              <w:jc w:val="right"/>
              <w:rPr>
                <w:rFonts w:ascii="Times New Roman" w:eastAsia="Times New Roman" w:hAnsi="Times New Roman" w:cs="Times New Roman"/>
                <w:b/>
                <w:bCs/>
                <w:sz w:val="24"/>
                <w:szCs w:val="24"/>
                <w:lang w:eastAsia="lv-LV"/>
              </w:rPr>
            </w:pPr>
            <w:r w:rsidRPr="004178CC">
              <w:rPr>
                <w:rFonts w:ascii="Times New Roman" w:eastAsia="Times New Roman" w:hAnsi="Times New Roman" w:cs="Times New Roman"/>
                <w:b/>
                <w:bCs/>
                <w:sz w:val="24"/>
                <w:szCs w:val="24"/>
                <w:lang w:eastAsia="lv-LV"/>
              </w:rPr>
              <w:lastRenderedPageBreak/>
              <w:t>Kopā:</w:t>
            </w:r>
          </w:p>
        </w:tc>
        <w:tc>
          <w:tcPr>
            <w:tcW w:w="2126" w:type="dxa"/>
            <w:tcBorders>
              <w:top w:val="nil"/>
              <w:left w:val="nil"/>
              <w:bottom w:val="single" w:sz="4" w:space="0" w:color="auto"/>
              <w:right w:val="single" w:sz="4" w:space="0" w:color="auto"/>
            </w:tcBorders>
            <w:shd w:val="clear" w:color="auto" w:fill="auto"/>
            <w:vAlign w:val="center"/>
          </w:tcPr>
          <w:p w14:paraId="027AE21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496053D5"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0A9DAC8"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4F3B0E03"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 caurtekas un tilta kopšana</w:t>
            </w:r>
          </w:p>
        </w:tc>
        <w:tc>
          <w:tcPr>
            <w:tcW w:w="1418" w:type="dxa"/>
            <w:tcBorders>
              <w:top w:val="nil"/>
              <w:left w:val="nil"/>
              <w:bottom w:val="single" w:sz="4" w:space="0" w:color="auto"/>
              <w:right w:val="single" w:sz="4" w:space="0" w:color="auto"/>
            </w:tcBorders>
            <w:shd w:val="clear" w:color="auto" w:fill="auto"/>
            <w:vAlign w:val="center"/>
            <w:hideMark/>
          </w:tcPr>
          <w:p w14:paraId="27955D63"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282C5FB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1530C0B3"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F7CEB3F"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tcPr>
          <w:p w14:paraId="465993B2" w14:textId="77777777" w:rsidR="00A22F95" w:rsidRPr="00632555" w:rsidRDefault="00A22F95" w:rsidP="00000F47">
            <w:pPr>
              <w:spacing w:after="0" w:line="240" w:lineRule="auto"/>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Tilta margu atjaunošana, remonts</w:t>
            </w:r>
          </w:p>
        </w:tc>
        <w:tc>
          <w:tcPr>
            <w:tcW w:w="1418" w:type="dxa"/>
            <w:tcBorders>
              <w:top w:val="nil"/>
              <w:left w:val="nil"/>
              <w:bottom w:val="single" w:sz="4" w:space="0" w:color="auto"/>
              <w:right w:val="single" w:sz="4" w:space="0" w:color="auto"/>
            </w:tcBorders>
            <w:shd w:val="clear" w:color="auto" w:fill="auto"/>
            <w:vAlign w:val="center"/>
          </w:tcPr>
          <w:p w14:paraId="7583FC43" w14:textId="77777777" w:rsidR="00A22F95" w:rsidRPr="00632555" w:rsidRDefault="00A22F95" w:rsidP="00000F47">
            <w:pPr>
              <w:spacing w:after="0" w:line="240" w:lineRule="auto"/>
              <w:jc w:val="center"/>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6371860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14:paraId="2903CCD3"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A5D3EF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5103" w:type="dxa"/>
            <w:tcBorders>
              <w:top w:val="nil"/>
              <w:left w:val="nil"/>
              <w:bottom w:val="single" w:sz="4" w:space="0" w:color="auto"/>
              <w:right w:val="single" w:sz="4" w:space="0" w:color="auto"/>
            </w:tcBorders>
            <w:shd w:val="clear" w:color="auto" w:fill="auto"/>
            <w:vAlign w:val="center"/>
          </w:tcPr>
          <w:p w14:paraId="36444199" w14:textId="77777777" w:rsidR="00A22F95" w:rsidRPr="00632555" w:rsidRDefault="00A22F95" w:rsidP="00000F4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Jaunu tilta metāla margu uzstādīšana</w:t>
            </w:r>
          </w:p>
        </w:tc>
        <w:tc>
          <w:tcPr>
            <w:tcW w:w="1418" w:type="dxa"/>
            <w:tcBorders>
              <w:top w:val="nil"/>
              <w:left w:val="nil"/>
              <w:bottom w:val="single" w:sz="4" w:space="0" w:color="auto"/>
              <w:right w:val="single" w:sz="4" w:space="0" w:color="auto"/>
            </w:tcBorders>
            <w:shd w:val="clear" w:color="auto" w:fill="auto"/>
            <w:vAlign w:val="center"/>
          </w:tcPr>
          <w:p w14:paraId="73955E33" w14:textId="77777777" w:rsidR="00A22F95" w:rsidRPr="00632555"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444BBFA4" w14:textId="77777777" w:rsidR="00A22F95" w:rsidRDefault="00A22F95" w:rsidP="00000F47">
            <w:pPr>
              <w:spacing w:after="0" w:line="240" w:lineRule="auto"/>
              <w:rPr>
                <w:rFonts w:ascii="Times New Roman" w:eastAsia="Times New Roman" w:hAnsi="Times New Roman" w:cs="Times New Roman"/>
                <w:sz w:val="24"/>
                <w:szCs w:val="24"/>
                <w:lang w:eastAsia="lv-LV"/>
              </w:rPr>
            </w:pPr>
          </w:p>
        </w:tc>
      </w:tr>
      <w:tr w:rsidR="00A22F95" w:rsidRPr="00894823" w14:paraId="637FF08D"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1D570C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453552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Teritorijas attīrīšana no krūmiem</w:t>
            </w:r>
          </w:p>
        </w:tc>
        <w:tc>
          <w:tcPr>
            <w:tcW w:w="1418" w:type="dxa"/>
            <w:tcBorders>
              <w:top w:val="nil"/>
              <w:left w:val="nil"/>
              <w:bottom w:val="single" w:sz="4" w:space="0" w:color="auto"/>
              <w:right w:val="single" w:sz="4" w:space="0" w:color="auto"/>
            </w:tcBorders>
            <w:shd w:val="clear" w:color="auto" w:fill="auto"/>
            <w:vAlign w:val="center"/>
            <w:hideMark/>
          </w:tcPr>
          <w:p w14:paraId="4BF5DBF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ha</w:t>
            </w:r>
          </w:p>
        </w:tc>
        <w:tc>
          <w:tcPr>
            <w:tcW w:w="2126" w:type="dxa"/>
            <w:tcBorders>
              <w:top w:val="nil"/>
              <w:left w:val="nil"/>
              <w:bottom w:val="single" w:sz="4" w:space="0" w:color="auto"/>
              <w:right w:val="single" w:sz="4" w:space="0" w:color="auto"/>
            </w:tcBorders>
            <w:shd w:val="clear" w:color="auto" w:fill="auto"/>
            <w:vAlign w:val="center"/>
            <w:hideMark/>
          </w:tcPr>
          <w:p w14:paraId="3204215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F0A76E"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E3C4B4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A20DE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Koka ciršana</w:t>
            </w:r>
          </w:p>
        </w:tc>
        <w:tc>
          <w:tcPr>
            <w:tcW w:w="1418" w:type="dxa"/>
            <w:tcBorders>
              <w:top w:val="nil"/>
              <w:left w:val="nil"/>
              <w:bottom w:val="single" w:sz="4" w:space="0" w:color="auto"/>
              <w:right w:val="single" w:sz="4" w:space="0" w:color="auto"/>
            </w:tcBorders>
            <w:shd w:val="clear" w:color="auto" w:fill="auto"/>
            <w:vAlign w:val="center"/>
            <w:hideMark/>
          </w:tcPr>
          <w:p w14:paraId="4A13096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75D4A1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BF80FA8"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B53F49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EDAFF3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Bīstama koka</w:t>
            </w:r>
            <w:r>
              <w:rPr>
                <w:rFonts w:ascii="Times New Roman" w:eastAsia="Times New Roman" w:hAnsi="Times New Roman" w:cs="Times New Roman"/>
                <w:sz w:val="24"/>
                <w:szCs w:val="24"/>
                <w:lang w:eastAsia="lv-LV"/>
              </w:rPr>
              <w:t xml:space="preserve"> vai zaru</w:t>
            </w:r>
            <w:r w:rsidRPr="00894823">
              <w:rPr>
                <w:rFonts w:ascii="Times New Roman" w:eastAsia="Times New Roman" w:hAnsi="Times New Roman" w:cs="Times New Roman"/>
                <w:sz w:val="24"/>
                <w:szCs w:val="24"/>
                <w:lang w:eastAsia="lv-LV"/>
              </w:rPr>
              <w:t xml:space="preserve"> zāģēšana sarežģītā vietā</w:t>
            </w:r>
          </w:p>
        </w:tc>
        <w:tc>
          <w:tcPr>
            <w:tcW w:w="1418" w:type="dxa"/>
            <w:tcBorders>
              <w:top w:val="nil"/>
              <w:left w:val="nil"/>
              <w:bottom w:val="single" w:sz="4" w:space="0" w:color="auto"/>
              <w:right w:val="single" w:sz="4" w:space="0" w:color="auto"/>
            </w:tcBorders>
            <w:shd w:val="clear" w:color="auto" w:fill="auto"/>
            <w:vAlign w:val="center"/>
            <w:hideMark/>
          </w:tcPr>
          <w:p w14:paraId="327E1AA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AD156B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F61BF9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67D78D2"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690F37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klātnes atbrīvošana no vētrā lauzta koka (-</w:t>
            </w:r>
            <w:proofErr w:type="spellStart"/>
            <w:r w:rsidRPr="00894823">
              <w:rPr>
                <w:rFonts w:ascii="Times New Roman" w:eastAsia="Times New Roman" w:hAnsi="Times New Roman" w:cs="Times New Roman"/>
                <w:sz w:val="24"/>
                <w:szCs w:val="24"/>
                <w:lang w:eastAsia="lv-LV"/>
              </w:rPr>
              <w:t>iem</w:t>
            </w:r>
            <w:proofErr w:type="spellEnd"/>
            <w:r w:rsidRPr="00894823">
              <w:rPr>
                <w:rFonts w:ascii="Times New Roman" w:eastAsia="Times New Roman" w:hAnsi="Times New Roman" w:cs="Times New Roman"/>
                <w:sz w:val="24"/>
                <w:szCs w:val="24"/>
                <w:lang w:eastAsia="lv-LV"/>
              </w:rPr>
              <w:t>)</w:t>
            </w:r>
          </w:p>
        </w:tc>
        <w:tc>
          <w:tcPr>
            <w:tcW w:w="1418" w:type="dxa"/>
            <w:tcBorders>
              <w:top w:val="nil"/>
              <w:left w:val="nil"/>
              <w:bottom w:val="single" w:sz="4" w:space="0" w:color="auto"/>
              <w:right w:val="single" w:sz="4" w:space="0" w:color="auto"/>
            </w:tcBorders>
            <w:shd w:val="clear" w:color="auto" w:fill="auto"/>
            <w:vAlign w:val="center"/>
            <w:hideMark/>
          </w:tcPr>
          <w:p w14:paraId="01DA158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677721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DFE29F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3FFFAC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E44152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Celma laušana vai nofrēzēšana</w:t>
            </w:r>
          </w:p>
        </w:tc>
        <w:tc>
          <w:tcPr>
            <w:tcW w:w="1418" w:type="dxa"/>
            <w:tcBorders>
              <w:top w:val="nil"/>
              <w:left w:val="nil"/>
              <w:bottom w:val="single" w:sz="4" w:space="0" w:color="auto"/>
              <w:right w:val="single" w:sz="4" w:space="0" w:color="auto"/>
            </w:tcBorders>
            <w:shd w:val="clear" w:color="auto" w:fill="auto"/>
            <w:vAlign w:val="center"/>
            <w:hideMark/>
          </w:tcPr>
          <w:p w14:paraId="54EC855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0C4EE7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B169DE5"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A9CF2E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21F394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aizvedot</w:t>
            </w:r>
          </w:p>
        </w:tc>
        <w:tc>
          <w:tcPr>
            <w:tcW w:w="1418" w:type="dxa"/>
            <w:tcBorders>
              <w:top w:val="nil"/>
              <w:left w:val="nil"/>
              <w:bottom w:val="single" w:sz="4" w:space="0" w:color="auto"/>
              <w:right w:val="single" w:sz="4" w:space="0" w:color="auto"/>
            </w:tcBorders>
            <w:shd w:val="clear" w:color="auto" w:fill="auto"/>
            <w:vAlign w:val="center"/>
            <w:hideMark/>
          </w:tcPr>
          <w:p w14:paraId="02E5E6F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8DB2B3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19DE452"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DB42B1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3E6D7F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izlīdzinot</w:t>
            </w:r>
          </w:p>
        </w:tc>
        <w:tc>
          <w:tcPr>
            <w:tcW w:w="1418" w:type="dxa"/>
            <w:tcBorders>
              <w:top w:val="nil"/>
              <w:left w:val="nil"/>
              <w:bottom w:val="single" w:sz="4" w:space="0" w:color="auto"/>
              <w:right w:val="single" w:sz="4" w:space="0" w:color="auto"/>
            </w:tcBorders>
            <w:shd w:val="clear" w:color="auto" w:fill="auto"/>
            <w:vAlign w:val="center"/>
            <w:hideMark/>
          </w:tcPr>
          <w:p w14:paraId="19F8162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5D7737A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D2C7001"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14CE68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E354AA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Ceļa </w:t>
            </w:r>
            <w:proofErr w:type="spellStart"/>
            <w:r w:rsidRPr="00894823">
              <w:rPr>
                <w:rFonts w:ascii="Times New Roman" w:eastAsia="Times New Roman" w:hAnsi="Times New Roman" w:cs="Times New Roman"/>
                <w:sz w:val="24"/>
                <w:szCs w:val="24"/>
                <w:lang w:eastAsia="lv-LV"/>
              </w:rPr>
              <w:t>sāngrāvja</w:t>
            </w:r>
            <w:proofErr w:type="spellEnd"/>
            <w:r w:rsidRPr="00894823">
              <w:rPr>
                <w:rFonts w:ascii="Times New Roman" w:eastAsia="Times New Roman" w:hAnsi="Times New Roman" w:cs="Times New Roman"/>
                <w:sz w:val="24"/>
                <w:szCs w:val="24"/>
                <w:lang w:eastAsia="lv-LV"/>
              </w:rPr>
              <w:t xml:space="preserve"> tīrīšana un profila labošana ar roku darbu, bez nogāžu nostiprināšanas</w:t>
            </w:r>
          </w:p>
        </w:tc>
        <w:tc>
          <w:tcPr>
            <w:tcW w:w="1418" w:type="dxa"/>
            <w:tcBorders>
              <w:top w:val="nil"/>
              <w:left w:val="nil"/>
              <w:bottom w:val="single" w:sz="4" w:space="0" w:color="auto"/>
              <w:right w:val="single" w:sz="4" w:space="0" w:color="auto"/>
            </w:tcBorders>
            <w:shd w:val="clear" w:color="auto" w:fill="auto"/>
            <w:vAlign w:val="center"/>
            <w:hideMark/>
          </w:tcPr>
          <w:p w14:paraId="3D7D883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13DF6B8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3C5A4D"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CD1DA6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9B3E3E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0,4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53AE9E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02B828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B78B951"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661183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5EA9A1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42679B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3172F2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E7BAADB"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16A439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34AF2EA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0,6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F9D84C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8FA898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8CC8D4B"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9567C1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15E31A6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0,8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477D28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3D4765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870DCA9"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A555E1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5.</w:t>
            </w:r>
          </w:p>
        </w:tc>
        <w:tc>
          <w:tcPr>
            <w:tcW w:w="5103" w:type="dxa"/>
            <w:tcBorders>
              <w:top w:val="nil"/>
              <w:left w:val="nil"/>
              <w:bottom w:val="single" w:sz="4" w:space="0" w:color="auto"/>
              <w:right w:val="single" w:sz="4" w:space="0" w:color="auto"/>
            </w:tcBorders>
            <w:shd w:val="clear" w:color="auto" w:fill="auto"/>
            <w:vAlign w:val="center"/>
            <w:hideMark/>
          </w:tcPr>
          <w:p w14:paraId="6807B57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0ACA05B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34991F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EDDCA4F"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CCE20E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AD02E4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1,2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F8C522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5378B0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374E21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DA7241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01FAB8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A04C7A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46BB7C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CBD675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12860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FAD06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0,75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1BED7FA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14770C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6B9AD35"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9325C8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C14B04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60BB4E0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CACA81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74E1C26"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C36BA3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A91F83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0,5 m</w:t>
            </w:r>
          </w:p>
        </w:tc>
        <w:tc>
          <w:tcPr>
            <w:tcW w:w="1418" w:type="dxa"/>
            <w:tcBorders>
              <w:top w:val="nil"/>
              <w:left w:val="nil"/>
              <w:bottom w:val="single" w:sz="4" w:space="0" w:color="auto"/>
              <w:right w:val="single" w:sz="4" w:space="0" w:color="auto"/>
            </w:tcBorders>
            <w:shd w:val="clear" w:color="auto" w:fill="auto"/>
            <w:vAlign w:val="center"/>
            <w:hideMark/>
          </w:tcPr>
          <w:p w14:paraId="5CED217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0299BE3"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F8B54A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9A989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7DDFC2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0,75 m</w:t>
            </w:r>
          </w:p>
        </w:tc>
        <w:tc>
          <w:tcPr>
            <w:tcW w:w="1418" w:type="dxa"/>
            <w:tcBorders>
              <w:top w:val="nil"/>
              <w:left w:val="nil"/>
              <w:bottom w:val="single" w:sz="4" w:space="0" w:color="auto"/>
              <w:right w:val="single" w:sz="4" w:space="0" w:color="auto"/>
            </w:tcBorders>
            <w:shd w:val="clear" w:color="auto" w:fill="auto"/>
            <w:vAlign w:val="center"/>
            <w:hideMark/>
          </w:tcPr>
          <w:p w14:paraId="3A1F4FB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E4105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8164B6C"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F3AF17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34F476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1,0 m</w:t>
            </w:r>
          </w:p>
        </w:tc>
        <w:tc>
          <w:tcPr>
            <w:tcW w:w="1418" w:type="dxa"/>
            <w:tcBorders>
              <w:top w:val="nil"/>
              <w:left w:val="nil"/>
              <w:bottom w:val="single" w:sz="4" w:space="0" w:color="auto"/>
              <w:right w:val="single" w:sz="4" w:space="0" w:color="auto"/>
            </w:tcBorders>
            <w:shd w:val="clear" w:color="auto" w:fill="auto"/>
            <w:vAlign w:val="center"/>
            <w:hideMark/>
          </w:tcPr>
          <w:p w14:paraId="037382C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16CDAE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C8E796C"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A584BF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867575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Ceļa </w:t>
            </w:r>
            <w:proofErr w:type="spellStart"/>
            <w:r w:rsidRPr="00894823">
              <w:rPr>
                <w:rFonts w:ascii="Times New Roman" w:eastAsia="Times New Roman" w:hAnsi="Times New Roman" w:cs="Times New Roman"/>
                <w:sz w:val="24"/>
                <w:szCs w:val="24"/>
                <w:lang w:eastAsia="lv-LV"/>
              </w:rPr>
              <w:t>sāngrāvja</w:t>
            </w:r>
            <w:proofErr w:type="spellEnd"/>
            <w:r w:rsidRPr="00894823">
              <w:rPr>
                <w:rFonts w:ascii="Times New Roman" w:eastAsia="Times New Roman" w:hAnsi="Times New Roman" w:cs="Times New Roman"/>
                <w:sz w:val="24"/>
                <w:szCs w:val="24"/>
                <w:lang w:eastAsia="lv-LV"/>
              </w:rPr>
              <w:t xml:space="preserve"> nogāžu un teknes nostiprināšana ar šķembu bērumu</w:t>
            </w:r>
            <w:r>
              <w:rPr>
                <w:rFonts w:ascii="Times New Roman" w:eastAsia="Times New Roman" w:hAnsi="Times New Roman" w:cs="Times New Roman"/>
                <w:sz w:val="24"/>
                <w:szCs w:val="24"/>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3F8D7952"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31740FC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40ADBE"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0D4F13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3586D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Izskalojuma aizbēršana</w:t>
            </w:r>
          </w:p>
        </w:tc>
        <w:tc>
          <w:tcPr>
            <w:tcW w:w="1418" w:type="dxa"/>
            <w:tcBorders>
              <w:top w:val="nil"/>
              <w:left w:val="nil"/>
              <w:bottom w:val="single" w:sz="4" w:space="0" w:color="auto"/>
              <w:right w:val="single" w:sz="4" w:space="0" w:color="auto"/>
            </w:tcBorders>
            <w:shd w:val="clear" w:color="auto" w:fill="auto"/>
            <w:vAlign w:val="center"/>
            <w:hideMark/>
          </w:tcPr>
          <w:p w14:paraId="2481EB9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738271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95D4A2E"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C562CB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0FD2D8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Sīku bojājuma novēršana caurtekā</w:t>
            </w:r>
          </w:p>
        </w:tc>
        <w:tc>
          <w:tcPr>
            <w:tcW w:w="1418" w:type="dxa"/>
            <w:tcBorders>
              <w:top w:val="nil"/>
              <w:left w:val="nil"/>
              <w:bottom w:val="single" w:sz="4" w:space="0" w:color="auto"/>
              <w:right w:val="single" w:sz="4" w:space="0" w:color="auto"/>
            </w:tcBorders>
            <w:shd w:val="clear" w:color="auto" w:fill="auto"/>
            <w:vAlign w:val="center"/>
            <w:hideMark/>
          </w:tcPr>
          <w:p w14:paraId="1BC8B33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D8F312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67BBFC1"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F3BCB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39BE25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Caurtekas (ar diametru </w:t>
            </w:r>
            <w:r>
              <w:rPr>
                <w:rFonts w:ascii="Times New Roman" w:eastAsia="Times New Roman" w:hAnsi="Times New Roman" w:cs="Times New Roman"/>
                <w:sz w:val="24"/>
                <w:szCs w:val="24"/>
                <w:lang w:eastAsia="lv-LV"/>
              </w:rPr>
              <w:t>≤</w:t>
            </w:r>
            <w:r w:rsidRPr="00894823">
              <w:rPr>
                <w:rFonts w:ascii="Times New Roman" w:eastAsia="Times New Roman" w:hAnsi="Times New Roman" w:cs="Times New Roman"/>
                <w:sz w:val="24"/>
                <w:szCs w:val="24"/>
                <w:lang w:eastAsia="lv-LV"/>
              </w:rPr>
              <w:t xml:space="preserve"> 0,</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 xml:space="preserve"> m) tīrīšana</w:t>
            </w:r>
          </w:p>
        </w:tc>
        <w:tc>
          <w:tcPr>
            <w:tcW w:w="1418" w:type="dxa"/>
            <w:tcBorders>
              <w:top w:val="nil"/>
              <w:left w:val="nil"/>
              <w:bottom w:val="single" w:sz="4" w:space="0" w:color="auto"/>
              <w:right w:val="single" w:sz="4" w:space="0" w:color="auto"/>
            </w:tcBorders>
            <w:shd w:val="clear" w:color="auto" w:fill="auto"/>
            <w:vAlign w:val="center"/>
            <w:hideMark/>
          </w:tcPr>
          <w:p w14:paraId="4E471B5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8F0BC7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667AA14"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4783FB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3.27.</w:t>
            </w:r>
          </w:p>
        </w:tc>
        <w:tc>
          <w:tcPr>
            <w:tcW w:w="5103" w:type="dxa"/>
            <w:tcBorders>
              <w:top w:val="nil"/>
              <w:left w:val="nil"/>
              <w:bottom w:val="single" w:sz="4" w:space="0" w:color="auto"/>
              <w:right w:val="single" w:sz="4" w:space="0" w:color="auto"/>
            </w:tcBorders>
            <w:shd w:val="clear" w:color="auto" w:fill="auto"/>
            <w:vAlign w:val="center"/>
            <w:hideMark/>
          </w:tcPr>
          <w:p w14:paraId="0431C30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Drenu akas tīrīšana</w:t>
            </w:r>
          </w:p>
        </w:tc>
        <w:tc>
          <w:tcPr>
            <w:tcW w:w="1418" w:type="dxa"/>
            <w:tcBorders>
              <w:top w:val="nil"/>
              <w:left w:val="nil"/>
              <w:bottom w:val="single" w:sz="4" w:space="0" w:color="auto"/>
              <w:right w:val="single" w:sz="4" w:space="0" w:color="auto"/>
            </w:tcBorders>
            <w:shd w:val="clear" w:color="auto" w:fill="auto"/>
            <w:vAlign w:val="center"/>
            <w:hideMark/>
          </w:tcPr>
          <w:p w14:paraId="0412973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proofErr w:type="spellStart"/>
            <w:r w:rsidRPr="00894823">
              <w:rPr>
                <w:rFonts w:ascii="Times New Roman" w:eastAsia="Times New Roman" w:hAnsi="Times New Roman" w:cs="Times New Roman"/>
                <w:sz w:val="24"/>
                <w:szCs w:val="24"/>
                <w:lang w:eastAsia="lv-LV"/>
              </w:rPr>
              <w:t>gab</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83FE60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D0C2E1E" w14:textId="77777777" w:rsidTr="00000F47">
        <w:trPr>
          <w:trHeight w:val="315"/>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1F48273" w14:textId="77777777" w:rsidR="00A22F95" w:rsidRPr="00804556" w:rsidRDefault="00A22F95" w:rsidP="00000F47">
            <w:pPr>
              <w:spacing w:after="0" w:line="240" w:lineRule="auto"/>
              <w:jc w:val="right"/>
              <w:rPr>
                <w:rFonts w:ascii="Times New Roman" w:eastAsia="Times New Roman" w:hAnsi="Times New Roman" w:cs="Times New Roman"/>
                <w:b/>
                <w:bCs/>
                <w:sz w:val="24"/>
                <w:szCs w:val="24"/>
                <w:lang w:eastAsia="lv-LV"/>
              </w:rPr>
            </w:pPr>
            <w:r w:rsidRPr="00804556">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4C3D770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60A50291"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52284B"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75E06E3B"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Horizontālie apzīmējumi</w:t>
            </w:r>
          </w:p>
        </w:tc>
        <w:tc>
          <w:tcPr>
            <w:tcW w:w="1418" w:type="dxa"/>
            <w:tcBorders>
              <w:top w:val="nil"/>
              <w:left w:val="nil"/>
              <w:bottom w:val="single" w:sz="4" w:space="0" w:color="auto"/>
              <w:right w:val="single" w:sz="4" w:space="0" w:color="auto"/>
            </w:tcBorders>
            <w:shd w:val="clear" w:color="auto" w:fill="auto"/>
            <w:vAlign w:val="center"/>
            <w:hideMark/>
          </w:tcPr>
          <w:p w14:paraId="3DF1B4FC"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7CB9029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w:t>
            </w:r>
          </w:p>
        </w:tc>
      </w:tr>
      <w:tr w:rsidR="00A22F95" w:rsidRPr="00894823" w14:paraId="06014C20"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560590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lastRenderedPageBreak/>
              <w:t>4.1.</w:t>
            </w:r>
          </w:p>
        </w:tc>
        <w:tc>
          <w:tcPr>
            <w:tcW w:w="5103" w:type="dxa"/>
            <w:tcBorders>
              <w:top w:val="nil"/>
              <w:left w:val="nil"/>
              <w:bottom w:val="single" w:sz="4" w:space="0" w:color="auto"/>
              <w:right w:val="single" w:sz="4" w:space="0" w:color="auto"/>
            </w:tcBorders>
            <w:shd w:val="clear" w:color="auto" w:fill="auto"/>
            <w:vAlign w:val="center"/>
            <w:hideMark/>
          </w:tcPr>
          <w:p w14:paraId="4C435D8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4F678F3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2EDC09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1DEC277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D22C1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4.2.</w:t>
            </w:r>
          </w:p>
        </w:tc>
        <w:tc>
          <w:tcPr>
            <w:tcW w:w="5103" w:type="dxa"/>
            <w:tcBorders>
              <w:top w:val="nil"/>
              <w:left w:val="nil"/>
              <w:bottom w:val="single" w:sz="4" w:space="0" w:color="auto"/>
              <w:right w:val="single" w:sz="4" w:space="0" w:color="auto"/>
            </w:tcBorders>
            <w:shd w:val="clear" w:color="auto" w:fill="auto"/>
            <w:vAlign w:val="center"/>
            <w:hideMark/>
          </w:tcPr>
          <w:p w14:paraId="6BF308C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termoplastu vai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65A3EB8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C90111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4075BD5E" w14:textId="77777777" w:rsidTr="00000F47">
        <w:trPr>
          <w:trHeight w:val="12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B231E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4.3.</w:t>
            </w:r>
          </w:p>
        </w:tc>
        <w:tc>
          <w:tcPr>
            <w:tcW w:w="5103" w:type="dxa"/>
            <w:tcBorders>
              <w:top w:val="nil"/>
              <w:left w:val="nil"/>
              <w:bottom w:val="single" w:sz="4" w:space="0" w:color="auto"/>
              <w:right w:val="single" w:sz="4" w:space="0" w:color="auto"/>
            </w:tcBorders>
            <w:shd w:val="clear" w:color="auto" w:fill="auto"/>
            <w:vAlign w:val="center"/>
            <w:hideMark/>
          </w:tcPr>
          <w:p w14:paraId="5A32586B"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5876DC5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62F086F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2BD06E68"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FEE959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4.4.</w:t>
            </w:r>
          </w:p>
        </w:tc>
        <w:tc>
          <w:tcPr>
            <w:tcW w:w="5103" w:type="dxa"/>
            <w:tcBorders>
              <w:top w:val="nil"/>
              <w:left w:val="nil"/>
              <w:bottom w:val="single" w:sz="4" w:space="0" w:color="auto"/>
              <w:right w:val="single" w:sz="4" w:space="0" w:color="auto"/>
            </w:tcBorders>
            <w:shd w:val="clear" w:color="auto" w:fill="auto"/>
            <w:vAlign w:val="center"/>
            <w:hideMark/>
          </w:tcPr>
          <w:p w14:paraId="7EEE996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termoplastu vai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27FD78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1D7BA75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4B228FAD"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6285A8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4.5.</w:t>
            </w:r>
          </w:p>
        </w:tc>
        <w:tc>
          <w:tcPr>
            <w:tcW w:w="5103" w:type="dxa"/>
            <w:tcBorders>
              <w:top w:val="nil"/>
              <w:left w:val="nil"/>
              <w:bottom w:val="single" w:sz="4" w:space="0" w:color="auto"/>
              <w:right w:val="single" w:sz="4" w:space="0" w:color="auto"/>
            </w:tcBorders>
            <w:shd w:val="clear" w:color="auto" w:fill="auto"/>
            <w:vAlign w:val="center"/>
            <w:hideMark/>
          </w:tcPr>
          <w:p w14:paraId="0525E99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Paaugstinātas drošības gājēju pārejas remonts (daļēja krāsojuma materiāla atjaunošana), uzklājot automašīnu bremzēšanas ceļu samazinošu pārklājumu, izmantojot auksto </w:t>
            </w:r>
            <w:proofErr w:type="spellStart"/>
            <w:r w:rsidRPr="00157AD2">
              <w:rPr>
                <w:rFonts w:ascii="Times New Roman" w:eastAsia="Times New Roman" w:hAnsi="Times New Roman" w:cs="Times New Roman"/>
                <w:lang w:eastAsia="lv-LV"/>
              </w:rPr>
              <w:t>divkomponemtu</w:t>
            </w:r>
            <w:proofErr w:type="spellEnd"/>
            <w:r w:rsidRPr="00157AD2">
              <w:rPr>
                <w:rFonts w:ascii="Times New Roman" w:eastAsia="Times New Roman" w:hAnsi="Times New Roman" w:cs="Times New Roman"/>
                <w:lang w:eastAsia="lv-LV"/>
              </w:rPr>
              <w:t xml:space="preserve"> metodi Rīgas ielā, Līvānu pilsētā </w:t>
            </w:r>
          </w:p>
        </w:tc>
        <w:tc>
          <w:tcPr>
            <w:tcW w:w="1418" w:type="dxa"/>
            <w:tcBorders>
              <w:top w:val="nil"/>
              <w:left w:val="nil"/>
              <w:bottom w:val="single" w:sz="4" w:space="0" w:color="auto"/>
              <w:right w:val="single" w:sz="4" w:space="0" w:color="auto"/>
            </w:tcBorders>
            <w:shd w:val="clear" w:color="auto" w:fill="auto"/>
            <w:vAlign w:val="center"/>
            <w:hideMark/>
          </w:tcPr>
          <w:p w14:paraId="1A7E820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24FD17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157AD2" w14:paraId="27D78CF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07EEBF76"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4.6.</w:t>
            </w:r>
          </w:p>
        </w:tc>
        <w:tc>
          <w:tcPr>
            <w:tcW w:w="5103" w:type="dxa"/>
            <w:tcBorders>
              <w:top w:val="nil"/>
              <w:left w:val="nil"/>
              <w:bottom w:val="single" w:sz="4" w:space="0" w:color="auto"/>
              <w:right w:val="single" w:sz="4" w:space="0" w:color="auto"/>
            </w:tcBorders>
            <w:shd w:val="clear" w:color="auto" w:fill="auto"/>
            <w:vAlign w:val="center"/>
          </w:tcPr>
          <w:p w14:paraId="6D33D3A7"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Vecā ceļu </w:t>
            </w:r>
            <w:proofErr w:type="spellStart"/>
            <w:r w:rsidRPr="00157AD2">
              <w:rPr>
                <w:rFonts w:ascii="Times New Roman" w:eastAsia="Times New Roman" w:hAnsi="Times New Roman" w:cs="Times New Roman"/>
                <w:lang w:eastAsia="lv-LV"/>
              </w:rPr>
              <w:t>horizonātā</w:t>
            </w:r>
            <w:proofErr w:type="spellEnd"/>
            <w:r w:rsidRPr="00157AD2">
              <w:rPr>
                <w:rFonts w:ascii="Times New Roman" w:eastAsia="Times New Roman" w:hAnsi="Times New Roman" w:cs="Times New Roman"/>
                <w:lang w:eastAsia="lv-LV"/>
              </w:rPr>
              <w:t xml:space="preserve"> apzīmējuma - krāsu noņemšana (</w:t>
            </w:r>
            <w:proofErr w:type="spellStart"/>
            <w:r w:rsidRPr="00157AD2">
              <w:rPr>
                <w:rFonts w:ascii="Times New Roman" w:eastAsia="Times New Roman" w:hAnsi="Times New Roman" w:cs="Times New Roman"/>
                <w:lang w:eastAsia="lv-LV"/>
              </w:rPr>
              <w:t>demarķēšana</w:t>
            </w:r>
            <w:proofErr w:type="spellEnd"/>
            <w:r w:rsidRPr="00157AD2">
              <w:rPr>
                <w:rFonts w:ascii="Times New Roman" w:eastAsia="Times New Roman" w:hAnsi="Times New Roman" w:cs="Times New Roman"/>
                <w:lang w:eastAsia="lv-LV"/>
              </w:rPr>
              <w:t>).</w:t>
            </w:r>
          </w:p>
        </w:tc>
        <w:tc>
          <w:tcPr>
            <w:tcW w:w="1418" w:type="dxa"/>
            <w:tcBorders>
              <w:top w:val="nil"/>
              <w:left w:val="nil"/>
              <w:bottom w:val="single" w:sz="4" w:space="0" w:color="auto"/>
              <w:right w:val="single" w:sz="4" w:space="0" w:color="auto"/>
            </w:tcBorders>
            <w:shd w:val="clear" w:color="auto" w:fill="auto"/>
            <w:vAlign w:val="center"/>
          </w:tcPr>
          <w:p w14:paraId="784B99F0"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075D782A"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A22F95" w:rsidRPr="00157AD2" w14:paraId="7E845707"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1348CCC9"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4.7.</w:t>
            </w:r>
          </w:p>
        </w:tc>
        <w:tc>
          <w:tcPr>
            <w:tcW w:w="5103" w:type="dxa"/>
            <w:tcBorders>
              <w:top w:val="nil"/>
              <w:left w:val="nil"/>
              <w:bottom w:val="single" w:sz="4" w:space="0" w:color="auto"/>
              <w:right w:val="single" w:sz="4" w:space="0" w:color="auto"/>
            </w:tcBorders>
            <w:shd w:val="clear" w:color="auto" w:fill="auto"/>
            <w:vAlign w:val="center"/>
          </w:tcPr>
          <w:p w14:paraId="6AE4ECB2"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Vecā ceļu </w:t>
            </w:r>
            <w:proofErr w:type="spellStart"/>
            <w:r w:rsidRPr="00157AD2">
              <w:rPr>
                <w:rFonts w:ascii="Times New Roman" w:eastAsia="Times New Roman" w:hAnsi="Times New Roman" w:cs="Times New Roman"/>
                <w:lang w:eastAsia="lv-LV"/>
              </w:rPr>
              <w:t>horizonātā</w:t>
            </w:r>
            <w:proofErr w:type="spellEnd"/>
            <w:r w:rsidRPr="00157AD2">
              <w:rPr>
                <w:rFonts w:ascii="Times New Roman" w:eastAsia="Times New Roman" w:hAnsi="Times New Roman" w:cs="Times New Roman"/>
                <w:lang w:eastAsia="lv-LV"/>
              </w:rPr>
              <w:t xml:space="preserve"> apzīmējuma - </w:t>
            </w:r>
            <w:proofErr w:type="spellStart"/>
            <w:r w:rsidRPr="00157AD2">
              <w:rPr>
                <w:rFonts w:ascii="Times New Roman" w:eastAsia="Times New Roman" w:hAnsi="Times New Roman" w:cs="Times New Roman"/>
                <w:lang w:eastAsia="lv-LV"/>
              </w:rPr>
              <w:t>aukstplastisko</w:t>
            </w:r>
            <w:proofErr w:type="spellEnd"/>
            <w:r w:rsidRPr="00157AD2">
              <w:rPr>
                <w:rFonts w:ascii="Times New Roman" w:eastAsia="Times New Roman" w:hAnsi="Times New Roman" w:cs="Times New Roman"/>
                <w:lang w:eastAsia="lv-LV"/>
              </w:rPr>
              <w:t xml:space="preserve"> materiālu noņemšana (</w:t>
            </w:r>
            <w:proofErr w:type="spellStart"/>
            <w:r w:rsidRPr="00157AD2">
              <w:rPr>
                <w:rFonts w:ascii="Times New Roman" w:eastAsia="Times New Roman" w:hAnsi="Times New Roman" w:cs="Times New Roman"/>
                <w:lang w:eastAsia="lv-LV"/>
              </w:rPr>
              <w:t>demarķēšana</w:t>
            </w:r>
            <w:proofErr w:type="spellEnd"/>
            <w:r w:rsidRPr="00157AD2">
              <w:rPr>
                <w:rFonts w:ascii="Times New Roman" w:eastAsia="Times New Roman" w:hAnsi="Times New Roman" w:cs="Times New Roman"/>
                <w:lang w:eastAsia="lv-LV"/>
              </w:rPr>
              <w:t>).</w:t>
            </w:r>
          </w:p>
        </w:tc>
        <w:tc>
          <w:tcPr>
            <w:tcW w:w="1418" w:type="dxa"/>
            <w:tcBorders>
              <w:top w:val="nil"/>
              <w:left w:val="nil"/>
              <w:bottom w:val="single" w:sz="4" w:space="0" w:color="auto"/>
              <w:right w:val="single" w:sz="4" w:space="0" w:color="auto"/>
            </w:tcBorders>
            <w:shd w:val="clear" w:color="auto" w:fill="auto"/>
            <w:vAlign w:val="center"/>
          </w:tcPr>
          <w:p w14:paraId="6B5952E9"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5CCEA45C"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A22F95" w:rsidRPr="00157AD2" w14:paraId="40923DA0" w14:textId="77777777" w:rsidTr="00000F47">
        <w:trPr>
          <w:trHeight w:val="600"/>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360BA02E" w14:textId="77777777" w:rsidR="00A22F95" w:rsidRPr="00804556" w:rsidRDefault="00A22F95" w:rsidP="00000F47">
            <w:pPr>
              <w:spacing w:after="0" w:line="240" w:lineRule="auto"/>
              <w:jc w:val="right"/>
              <w:rPr>
                <w:rFonts w:ascii="Times New Roman" w:eastAsia="Times New Roman" w:hAnsi="Times New Roman" w:cs="Times New Roman"/>
                <w:b/>
                <w:bCs/>
                <w:lang w:eastAsia="lv-LV"/>
              </w:rPr>
            </w:pPr>
            <w:r w:rsidRPr="00804556">
              <w:rPr>
                <w:rFonts w:ascii="Times New Roman" w:eastAsia="Times New Roman" w:hAnsi="Times New Roman" w:cs="Times New Roman"/>
                <w:b/>
                <w:bCs/>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770CC944"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bl>
    <w:p w14:paraId="43E04C07" w14:textId="77777777" w:rsidR="00F61DB3" w:rsidRDefault="00F61DB3" w:rsidP="00BF6C81">
      <w:pPr>
        <w:spacing w:after="0" w:line="240" w:lineRule="auto"/>
        <w:ind w:firstLine="720"/>
        <w:jc w:val="both"/>
        <w:rPr>
          <w:rFonts w:ascii="Times New Roman" w:eastAsia="Times New Roman" w:hAnsi="Times New Roman" w:cs="Times New Roman"/>
          <w:sz w:val="24"/>
          <w:szCs w:val="24"/>
          <w:lang w:eastAsia="ar-SA"/>
        </w:rPr>
      </w:pPr>
    </w:p>
    <w:p w14:paraId="406556B9" w14:textId="5140F413" w:rsidR="00BF6C81" w:rsidRPr="00336B05" w:rsidRDefault="00BF6C81" w:rsidP="00BF6C81">
      <w:pPr>
        <w:spacing w:after="0" w:line="240" w:lineRule="auto"/>
        <w:ind w:firstLine="720"/>
        <w:jc w:val="both"/>
        <w:rPr>
          <w:rFonts w:ascii="Times New Roman" w:eastAsia="Times New Roman" w:hAnsi="Times New Roman" w:cs="Times New Roman"/>
          <w:sz w:val="24"/>
          <w:szCs w:val="24"/>
          <w:lang w:eastAsia="lv-LV"/>
        </w:rPr>
      </w:pPr>
      <w:r w:rsidRPr="00336B05">
        <w:rPr>
          <w:rFonts w:ascii="Times New Roman" w:eastAsia="Times New Roman" w:hAnsi="Times New Roman" w:cs="Times New Roman"/>
          <w:sz w:val="24"/>
          <w:szCs w:val="24"/>
          <w:lang w:eastAsia="ar-SA"/>
        </w:rPr>
        <w:t xml:space="preserve">Ar šo, ________________________ </w:t>
      </w:r>
      <w:r w:rsidRPr="00336B05">
        <w:rPr>
          <w:rFonts w:ascii="Times New Roman" w:eastAsia="Times New Roman" w:hAnsi="Times New Roman" w:cs="Times New Roman"/>
          <w:i/>
          <w:sz w:val="20"/>
          <w:szCs w:val="20"/>
          <w:lang w:eastAsia="ar-SA"/>
        </w:rPr>
        <w:t>(pretendenta nosaukums)</w:t>
      </w:r>
      <w:r w:rsidRPr="00336B05">
        <w:rPr>
          <w:rFonts w:ascii="Times New Roman" w:eastAsia="Times New Roman" w:hAnsi="Times New Roman" w:cs="Times New Roman"/>
          <w:sz w:val="24"/>
          <w:szCs w:val="24"/>
          <w:lang w:eastAsia="ar-SA"/>
        </w:rPr>
        <w:t xml:space="preserve"> a</w:t>
      </w:r>
      <w:r w:rsidRPr="00336B05">
        <w:rPr>
          <w:rFonts w:ascii="Times New Roman" w:eastAsia="Times New Roman" w:hAnsi="Times New Roman" w:cs="Times New Roman"/>
          <w:sz w:val="24"/>
          <w:szCs w:val="24"/>
          <w:lang w:eastAsia="lv-LV"/>
        </w:rPr>
        <w:t>pliecinu, ka cenā ir iekļautas visas izmaksas, kas saistītas ar iepirkuma priekšmetu, tai skaitā, izmaksas, kas saistītas ar materiālu iegādi, iekraušanu, piegādi uz Līguma izpildes vietu un izkraušanu, kā arī nokļūšanu uz Līguma izpildes vietu, nodokļi un nodevas (izņemot PVN) jāiekļauj kopējās izmaksās.</w:t>
      </w:r>
    </w:p>
    <w:tbl>
      <w:tblPr>
        <w:tblW w:w="4998" w:type="pct"/>
        <w:tblLook w:val="0000" w:firstRow="0" w:lastRow="0" w:firstColumn="0" w:lastColumn="0" w:noHBand="0" w:noVBand="0"/>
      </w:tblPr>
      <w:tblGrid>
        <w:gridCol w:w="2564"/>
        <w:gridCol w:w="6547"/>
      </w:tblGrid>
      <w:tr w:rsidR="00BF6C81" w:rsidRPr="00FB29AA" w14:paraId="734B8925" w14:textId="77777777" w:rsidTr="00607976">
        <w:tc>
          <w:tcPr>
            <w:tcW w:w="1407" w:type="pct"/>
          </w:tcPr>
          <w:p w14:paraId="0ABCD41F" w14:textId="77777777" w:rsidR="00BF6C81" w:rsidRPr="00FB29AA" w:rsidRDefault="00BF6C81" w:rsidP="00607976">
            <w:pPr>
              <w:rPr>
                <w:rFonts w:ascii="Times New Roman" w:hAnsi="Times New Roman" w:cs="Times New Roman"/>
                <w:sz w:val="24"/>
                <w:szCs w:val="24"/>
              </w:rPr>
            </w:pPr>
            <w:bookmarkStart w:id="29" w:name="_Toc99355321"/>
            <w:bookmarkStart w:id="30" w:name="_Toc94076363"/>
          </w:p>
          <w:p w14:paraId="092265BC" w14:textId="77777777" w:rsidR="00BF6C81" w:rsidRPr="00FB29AA" w:rsidRDefault="00BF6C81" w:rsidP="00607976">
            <w:pPr>
              <w:rPr>
                <w:rFonts w:ascii="Times New Roman" w:hAnsi="Times New Roman" w:cs="Times New Roman"/>
                <w:sz w:val="24"/>
                <w:szCs w:val="24"/>
              </w:rPr>
            </w:pPr>
            <w:r w:rsidRPr="00FB29AA">
              <w:rPr>
                <w:rFonts w:ascii="Times New Roman" w:hAnsi="Times New Roman" w:cs="Times New Roman"/>
                <w:sz w:val="24"/>
                <w:szCs w:val="24"/>
              </w:rPr>
              <w:t>Pretendenta pārstāvis</w:t>
            </w:r>
          </w:p>
        </w:tc>
        <w:tc>
          <w:tcPr>
            <w:tcW w:w="3593" w:type="pct"/>
            <w:tcBorders>
              <w:bottom w:val="single" w:sz="4" w:space="0" w:color="auto"/>
            </w:tcBorders>
          </w:tcPr>
          <w:p w14:paraId="07A580D1" w14:textId="77777777" w:rsidR="00BF6C81" w:rsidRPr="00FB29AA" w:rsidRDefault="00BF6C81" w:rsidP="00607976">
            <w:pPr>
              <w:rPr>
                <w:rFonts w:ascii="Times New Roman" w:hAnsi="Times New Roman" w:cs="Times New Roman"/>
                <w:sz w:val="24"/>
                <w:szCs w:val="24"/>
              </w:rPr>
            </w:pPr>
          </w:p>
        </w:tc>
      </w:tr>
      <w:tr w:rsidR="00BF6C81" w:rsidRPr="00FB29AA" w14:paraId="03ABF8C1" w14:textId="77777777" w:rsidTr="00607976">
        <w:tc>
          <w:tcPr>
            <w:tcW w:w="1407" w:type="pct"/>
          </w:tcPr>
          <w:p w14:paraId="33D94BA0" w14:textId="77777777" w:rsidR="00BF6C81" w:rsidRPr="00FB29AA" w:rsidRDefault="00BF6C81" w:rsidP="00607976">
            <w:pPr>
              <w:rPr>
                <w:rFonts w:ascii="Times New Roman" w:hAnsi="Times New Roman" w:cs="Times New Roman"/>
                <w:sz w:val="24"/>
                <w:szCs w:val="24"/>
              </w:rPr>
            </w:pPr>
          </w:p>
        </w:tc>
        <w:tc>
          <w:tcPr>
            <w:tcW w:w="3593" w:type="pct"/>
            <w:tcBorders>
              <w:top w:val="single" w:sz="4" w:space="0" w:color="auto"/>
            </w:tcBorders>
          </w:tcPr>
          <w:p w14:paraId="32370447" w14:textId="77777777" w:rsidR="00BF6C81" w:rsidRPr="00FB29AA" w:rsidRDefault="00BF6C81" w:rsidP="00607976">
            <w:pPr>
              <w:rPr>
                <w:rFonts w:ascii="Times New Roman" w:hAnsi="Times New Roman" w:cs="Times New Roman"/>
                <w:sz w:val="24"/>
                <w:szCs w:val="24"/>
              </w:rPr>
            </w:pPr>
            <w:r w:rsidRPr="00FB29AA">
              <w:rPr>
                <w:rFonts w:ascii="Times New Roman" w:hAnsi="Times New Roman" w:cs="Times New Roman"/>
                <w:sz w:val="24"/>
                <w:szCs w:val="24"/>
              </w:rPr>
              <w:t xml:space="preserve">                             (amats, paraksts, vārds, uzvārds)</w:t>
            </w:r>
          </w:p>
        </w:tc>
      </w:tr>
      <w:bookmarkEnd w:id="29"/>
      <w:bookmarkEnd w:id="30"/>
    </w:tbl>
    <w:p w14:paraId="4D8CF178" w14:textId="77777777" w:rsidR="00482C0E" w:rsidRDefault="00482C0E">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0161D364" w14:textId="6192888A" w:rsidR="00482C0E" w:rsidRDefault="00482C0E" w:rsidP="00482C0E">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Pr>
          <w:rFonts w:ascii="Times New Roman" w:hAnsi="Times New Roman"/>
          <w:b/>
          <w:bCs/>
          <w:i/>
          <w:iCs/>
          <w:sz w:val="24"/>
          <w:szCs w:val="24"/>
        </w:rPr>
        <w:t>6</w:t>
      </w:r>
    </w:p>
    <w:p w14:paraId="20F75CF3" w14:textId="77777777" w:rsidR="00482C0E" w:rsidRPr="00C361B2" w:rsidRDefault="00482C0E" w:rsidP="00482C0E">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4CB5A3E7" w14:textId="715B9925" w:rsidR="00482C0E" w:rsidRPr="00C361B2" w:rsidRDefault="00482C0E" w:rsidP="00482C0E">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E03B26">
        <w:rPr>
          <w:rFonts w:ascii="Times New Roman" w:hAnsi="Times New Roman"/>
          <w:i/>
          <w:iCs/>
          <w:sz w:val="24"/>
          <w:szCs w:val="24"/>
        </w:rPr>
        <w:t>202</w:t>
      </w:r>
      <w:r w:rsidR="003B4FBC" w:rsidRPr="00E03B26">
        <w:rPr>
          <w:rFonts w:ascii="Times New Roman" w:hAnsi="Times New Roman"/>
          <w:i/>
          <w:iCs/>
          <w:sz w:val="24"/>
          <w:szCs w:val="24"/>
        </w:rPr>
        <w:t>4</w:t>
      </w:r>
      <w:r w:rsidRPr="00E03B26">
        <w:rPr>
          <w:rFonts w:ascii="Times New Roman" w:hAnsi="Times New Roman"/>
          <w:i/>
          <w:iCs/>
          <w:sz w:val="24"/>
          <w:szCs w:val="24"/>
        </w:rPr>
        <w:t>/</w:t>
      </w:r>
      <w:r w:rsidR="00E03B26" w:rsidRPr="00E03B26">
        <w:rPr>
          <w:rFonts w:ascii="Times New Roman" w:hAnsi="Times New Roman"/>
          <w:i/>
          <w:iCs/>
          <w:sz w:val="24"/>
          <w:szCs w:val="24"/>
        </w:rPr>
        <w:t>6</w:t>
      </w:r>
    </w:p>
    <w:p w14:paraId="0B732686" w14:textId="77777777" w:rsidR="00482C0E" w:rsidRDefault="00482C0E" w:rsidP="00482C0E">
      <w:pPr>
        <w:pStyle w:val="Vienkrsteksts"/>
        <w:numPr>
          <w:ilvl w:val="0"/>
          <w:numId w:val="0"/>
        </w:numPr>
        <w:spacing w:after="0"/>
        <w:ind w:firstLine="720"/>
        <w:jc w:val="right"/>
        <w:rPr>
          <w:rFonts w:ascii="Times New Roman" w:hAnsi="Times New Roman"/>
          <w:b/>
          <w:bCs/>
          <w:i/>
          <w:iCs/>
          <w:sz w:val="24"/>
          <w:szCs w:val="24"/>
        </w:rPr>
      </w:pPr>
    </w:p>
    <w:p w14:paraId="60DF57F0" w14:textId="6136B9E6" w:rsidR="00482C0E" w:rsidRPr="00903490" w:rsidRDefault="00482C0E" w:rsidP="00482C0E">
      <w:pPr>
        <w:pStyle w:val="Vienkrsteksts"/>
        <w:numPr>
          <w:ilvl w:val="0"/>
          <w:numId w:val="0"/>
        </w:numPr>
        <w:spacing w:after="0"/>
        <w:ind w:firstLine="720"/>
        <w:jc w:val="center"/>
        <w:rPr>
          <w:rFonts w:ascii="Times New Roman" w:hAnsi="Times New Roman"/>
          <w:b/>
          <w:bCs/>
          <w:i/>
          <w:iCs/>
          <w:sz w:val="28"/>
          <w:szCs w:val="28"/>
        </w:rPr>
      </w:pPr>
      <w:r w:rsidRPr="00903490">
        <w:rPr>
          <w:rFonts w:ascii="Times New Roman" w:hAnsi="Times New Roman"/>
          <w:b/>
          <w:bCs/>
          <w:i/>
          <w:iCs/>
          <w:sz w:val="28"/>
          <w:szCs w:val="28"/>
        </w:rPr>
        <w:t>Līguma projekts</w:t>
      </w:r>
    </w:p>
    <w:p w14:paraId="0B86A558" w14:textId="4781CCF4" w:rsidR="00482C0E" w:rsidRDefault="00482C0E" w:rsidP="00482C0E">
      <w:pPr>
        <w:pStyle w:val="Vienkrsteksts"/>
        <w:numPr>
          <w:ilvl w:val="0"/>
          <w:numId w:val="0"/>
        </w:numPr>
        <w:spacing w:after="0"/>
        <w:ind w:firstLine="720"/>
        <w:rPr>
          <w:rFonts w:ascii="Times New Roman" w:hAnsi="Times New Roman"/>
          <w:b/>
          <w:bCs/>
          <w:i/>
          <w:iCs/>
          <w:sz w:val="24"/>
          <w:szCs w:val="24"/>
        </w:rPr>
      </w:pPr>
    </w:p>
    <w:p w14:paraId="45E9A784" w14:textId="77777777" w:rsidR="00482C0E" w:rsidRPr="00482C0E" w:rsidRDefault="00482C0E" w:rsidP="00482C0E">
      <w:pPr>
        <w:spacing w:after="0" w:line="240" w:lineRule="auto"/>
        <w:jc w:val="right"/>
        <w:rPr>
          <w:rFonts w:ascii="Times New Roman" w:hAnsi="Times New Roman" w:cs="Times New Roman"/>
          <w:sz w:val="24"/>
          <w:szCs w:val="24"/>
        </w:rPr>
      </w:pPr>
      <w:r w:rsidRPr="00482C0E">
        <w:rPr>
          <w:rFonts w:ascii="Times New Roman" w:hAnsi="Times New Roman" w:cs="Times New Roman"/>
          <w:sz w:val="24"/>
          <w:szCs w:val="24"/>
        </w:rPr>
        <w:t>Datums skatāms laika zīmogā.</w:t>
      </w:r>
    </w:p>
    <w:p w14:paraId="2FCC4381" w14:textId="77777777" w:rsidR="00482C0E" w:rsidRPr="00482C0E" w:rsidRDefault="00482C0E" w:rsidP="00482C0E">
      <w:pPr>
        <w:spacing w:after="0" w:line="240" w:lineRule="auto"/>
        <w:jc w:val="both"/>
        <w:rPr>
          <w:rFonts w:ascii="Times New Roman" w:hAnsi="Times New Roman" w:cs="Times New Roman"/>
          <w:b/>
          <w:sz w:val="24"/>
          <w:szCs w:val="24"/>
        </w:rPr>
      </w:pPr>
    </w:p>
    <w:p w14:paraId="4A466974" w14:textId="6703FE00" w:rsidR="00482C0E" w:rsidRPr="00482C0E"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b/>
          <w:sz w:val="24"/>
          <w:szCs w:val="24"/>
        </w:rPr>
        <w:t>Līvānu novada pašvaldība</w:t>
      </w:r>
      <w:r w:rsidRPr="00482C0E">
        <w:rPr>
          <w:rFonts w:ascii="Times New Roman" w:hAnsi="Times New Roman" w:cs="Times New Roman"/>
          <w:sz w:val="24"/>
          <w:szCs w:val="24"/>
        </w:rPr>
        <w:t>,</w:t>
      </w:r>
      <w:r w:rsidRPr="00482C0E">
        <w:rPr>
          <w:rFonts w:ascii="Times New Roman" w:hAnsi="Times New Roman" w:cs="Times New Roman"/>
          <w:bCs/>
          <w:sz w:val="24"/>
          <w:szCs w:val="24"/>
        </w:rPr>
        <w:t xml:space="preserve"> reģistrācijas Nr. 90000065595</w:t>
      </w:r>
      <w:r w:rsidRPr="00482C0E">
        <w:rPr>
          <w:rFonts w:ascii="Times New Roman" w:hAnsi="Times New Roman" w:cs="Times New Roman"/>
          <w:sz w:val="24"/>
          <w:szCs w:val="24"/>
        </w:rPr>
        <w:t xml:space="preserve"> (turpmāk – Pasūtītājs) tās </w:t>
      </w:r>
      <w:r w:rsidRPr="00482C0E">
        <w:rPr>
          <w:rFonts w:ascii="Times New Roman" w:hAnsi="Times New Roman" w:cs="Times New Roman"/>
          <w:i/>
          <w:iCs/>
          <w:sz w:val="24"/>
          <w:szCs w:val="24"/>
        </w:rPr>
        <w:t>&lt;amats, vārds, uzvārds&gt;</w:t>
      </w:r>
      <w:r w:rsidRPr="00482C0E">
        <w:rPr>
          <w:rFonts w:ascii="Times New Roman" w:hAnsi="Times New Roman" w:cs="Times New Roman"/>
          <w:sz w:val="24"/>
          <w:szCs w:val="24"/>
        </w:rPr>
        <w:t xml:space="preserve"> personā, kurš </w:t>
      </w:r>
      <w:r w:rsidR="005325F6" w:rsidRPr="005325F6">
        <w:rPr>
          <w:rFonts w:ascii="Times New Roman" w:hAnsi="Times New Roman" w:cs="Times New Roman"/>
          <w:sz w:val="24"/>
          <w:szCs w:val="24"/>
        </w:rPr>
        <w:t>darbojas saskaņā ar Pašvaldību likumu un Līvānu novada pašvaldības nolikumu</w:t>
      </w:r>
      <w:r w:rsidR="005325F6">
        <w:rPr>
          <w:rFonts w:ascii="Times New Roman" w:hAnsi="Times New Roman" w:cs="Times New Roman"/>
          <w:sz w:val="24"/>
          <w:szCs w:val="24"/>
        </w:rPr>
        <w:t xml:space="preserve">, </w:t>
      </w:r>
      <w:r w:rsidRPr="00482C0E">
        <w:rPr>
          <w:rFonts w:ascii="Times New Roman" w:hAnsi="Times New Roman" w:cs="Times New Roman"/>
          <w:sz w:val="24"/>
          <w:szCs w:val="24"/>
        </w:rPr>
        <w:t xml:space="preserve">no vienas puses, un </w:t>
      </w:r>
    </w:p>
    <w:p w14:paraId="0A486CD2" w14:textId="7B90019C" w:rsidR="00482C0E" w:rsidRPr="00E90F81"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i/>
          <w:sz w:val="24"/>
          <w:szCs w:val="24"/>
        </w:rPr>
        <w:t xml:space="preserve">&lt;Izpildītāja nosaukums&gt;, &lt;vienotais reģistrācijas numurs&gt; </w:t>
      </w:r>
      <w:r w:rsidRPr="00482C0E">
        <w:rPr>
          <w:rFonts w:ascii="Times New Roman" w:hAnsi="Times New Roman" w:cs="Times New Roman"/>
          <w:sz w:val="24"/>
          <w:szCs w:val="24"/>
        </w:rPr>
        <w:t xml:space="preserve">(turpmāk – </w:t>
      </w:r>
      <w:r w:rsidRPr="00482C0E">
        <w:rPr>
          <w:rFonts w:ascii="Times New Roman" w:hAnsi="Times New Roman" w:cs="Times New Roman"/>
          <w:bCs/>
          <w:sz w:val="24"/>
          <w:szCs w:val="24"/>
        </w:rPr>
        <w:t>Izpildītājs</w:t>
      </w:r>
      <w:r w:rsidRPr="00482C0E">
        <w:rPr>
          <w:rFonts w:ascii="Times New Roman" w:hAnsi="Times New Roman" w:cs="Times New Roman"/>
          <w:sz w:val="24"/>
          <w:szCs w:val="24"/>
        </w:rPr>
        <w:t xml:space="preserve">), </w:t>
      </w:r>
      <w:r w:rsidRPr="00482C0E">
        <w:rPr>
          <w:rFonts w:ascii="Times New Roman" w:hAnsi="Times New Roman" w:cs="Times New Roman"/>
          <w:i/>
          <w:sz w:val="24"/>
          <w:szCs w:val="24"/>
        </w:rPr>
        <w:t xml:space="preserve"> </w:t>
      </w:r>
      <w:r w:rsidRPr="00482C0E">
        <w:rPr>
          <w:rFonts w:ascii="Times New Roman" w:hAnsi="Times New Roman" w:cs="Times New Roman"/>
          <w:sz w:val="24"/>
          <w:szCs w:val="24"/>
        </w:rPr>
        <w:t xml:space="preserve">tās </w:t>
      </w:r>
      <w:r w:rsidRPr="00482C0E">
        <w:rPr>
          <w:rFonts w:ascii="Times New Roman" w:hAnsi="Times New Roman" w:cs="Times New Roman"/>
          <w:i/>
          <w:sz w:val="24"/>
          <w:szCs w:val="24"/>
        </w:rPr>
        <w:t>&lt;pilnvarotā pārstāvja vārds, uzvārds&gt;</w:t>
      </w:r>
      <w:r w:rsidRPr="00482C0E">
        <w:rPr>
          <w:rFonts w:ascii="Times New Roman" w:hAnsi="Times New Roman" w:cs="Times New Roman"/>
          <w:sz w:val="24"/>
          <w:szCs w:val="24"/>
        </w:rPr>
        <w:t xml:space="preserve"> personā, kurš darbojas uz </w:t>
      </w:r>
      <w:r w:rsidRPr="00482C0E">
        <w:rPr>
          <w:rFonts w:ascii="Times New Roman" w:hAnsi="Times New Roman" w:cs="Times New Roman"/>
          <w:i/>
          <w:sz w:val="24"/>
          <w:szCs w:val="24"/>
        </w:rPr>
        <w:t>&lt;dokumenta nosaukums&gt;</w:t>
      </w:r>
      <w:r w:rsidRPr="00482C0E">
        <w:rPr>
          <w:rFonts w:ascii="Times New Roman" w:hAnsi="Times New Roman" w:cs="Times New Roman"/>
          <w:sz w:val="24"/>
          <w:szCs w:val="24"/>
        </w:rPr>
        <w:t xml:space="preserve"> pamata no otras puses, turpmāk abas kopā – Puses, bet katra atsevišķi – Puse, saskaņā ar Līvānu novada pašvaldības iepirkuma komisijas rīkotā atklātā konkursa </w:t>
      </w:r>
      <w:r w:rsidR="00D450E7">
        <w:rPr>
          <w:rFonts w:ascii="Times New Roman" w:hAnsi="Times New Roman" w:cs="Times New Roman"/>
          <w:sz w:val="24"/>
          <w:szCs w:val="24"/>
        </w:rPr>
        <w:t>(</w:t>
      </w:r>
      <w:r w:rsidRPr="00482C0E">
        <w:rPr>
          <w:rFonts w:ascii="Times New Roman" w:hAnsi="Times New Roman" w:cs="Times New Roman"/>
          <w:sz w:val="24"/>
          <w:szCs w:val="24"/>
        </w:rPr>
        <w:t xml:space="preserve">ar iepirkuma </w:t>
      </w:r>
      <w:r w:rsidR="005B0731" w:rsidRPr="00E90F81">
        <w:rPr>
          <w:rFonts w:ascii="Times New Roman" w:hAnsi="Times New Roman" w:cs="Times New Roman"/>
          <w:sz w:val="24"/>
          <w:szCs w:val="24"/>
        </w:rPr>
        <w:t>identifikācijas</w:t>
      </w:r>
      <w:r w:rsidRPr="00E90F81">
        <w:rPr>
          <w:rFonts w:ascii="Times New Roman" w:hAnsi="Times New Roman" w:cs="Times New Roman"/>
          <w:sz w:val="24"/>
          <w:szCs w:val="24"/>
        </w:rPr>
        <w:t xml:space="preserve"> Nr. LNP </w:t>
      </w:r>
      <w:r w:rsidRPr="00D076A6">
        <w:rPr>
          <w:rFonts w:ascii="Times New Roman" w:hAnsi="Times New Roman" w:cs="Times New Roman"/>
          <w:sz w:val="24"/>
          <w:szCs w:val="24"/>
        </w:rPr>
        <w:t>202</w:t>
      </w:r>
      <w:r w:rsidR="003B4FBC" w:rsidRPr="00D076A6">
        <w:rPr>
          <w:rFonts w:ascii="Times New Roman" w:hAnsi="Times New Roman" w:cs="Times New Roman"/>
          <w:sz w:val="24"/>
          <w:szCs w:val="24"/>
        </w:rPr>
        <w:t>4</w:t>
      </w:r>
      <w:r w:rsidRPr="00D076A6">
        <w:rPr>
          <w:rFonts w:ascii="Times New Roman" w:hAnsi="Times New Roman" w:cs="Times New Roman"/>
          <w:sz w:val="24"/>
          <w:szCs w:val="24"/>
        </w:rPr>
        <w:t>/</w:t>
      </w:r>
      <w:r w:rsidR="00D076A6" w:rsidRPr="00D076A6">
        <w:rPr>
          <w:rFonts w:ascii="Times New Roman" w:hAnsi="Times New Roman" w:cs="Times New Roman"/>
          <w:sz w:val="24"/>
          <w:szCs w:val="24"/>
        </w:rPr>
        <w:t>6</w:t>
      </w:r>
      <w:r w:rsidR="00D450E7" w:rsidRPr="00E90F81">
        <w:rPr>
          <w:rFonts w:ascii="Times New Roman" w:hAnsi="Times New Roman" w:cs="Times New Roman"/>
          <w:sz w:val="24"/>
          <w:szCs w:val="24"/>
        </w:rPr>
        <w:t>)</w:t>
      </w:r>
      <w:r w:rsidRPr="00E90F81">
        <w:rPr>
          <w:rFonts w:ascii="Times New Roman" w:hAnsi="Times New Roman" w:cs="Times New Roman"/>
          <w:sz w:val="24"/>
          <w:szCs w:val="24"/>
        </w:rPr>
        <w:t xml:space="preserve"> </w:t>
      </w:r>
      <w:r w:rsidRPr="00E90F81">
        <w:rPr>
          <w:rFonts w:ascii="Times New Roman" w:hAnsi="Times New Roman" w:cs="Times New Roman"/>
          <w:i/>
          <w:sz w:val="24"/>
          <w:szCs w:val="24"/>
        </w:rPr>
        <w:t>“</w:t>
      </w:r>
      <w:r w:rsidRPr="00E90F81">
        <w:rPr>
          <w:rFonts w:ascii="Times New Roman" w:hAnsi="Times New Roman" w:cs="Times New Roman"/>
          <w:sz w:val="24"/>
          <w:szCs w:val="24"/>
        </w:rPr>
        <w:t>Līvānu novada ielu un autoceļu ikdienas uzturēšanas darbi 202</w:t>
      </w:r>
      <w:r w:rsidR="00A51176">
        <w:rPr>
          <w:rFonts w:ascii="Times New Roman" w:hAnsi="Times New Roman" w:cs="Times New Roman"/>
          <w:sz w:val="24"/>
          <w:szCs w:val="24"/>
        </w:rPr>
        <w:t>4</w:t>
      </w:r>
      <w:r w:rsidRPr="00E90F81">
        <w:rPr>
          <w:rFonts w:ascii="Times New Roman" w:hAnsi="Times New Roman" w:cs="Times New Roman"/>
          <w:sz w:val="24"/>
          <w:szCs w:val="24"/>
        </w:rPr>
        <w:t>.</w:t>
      </w:r>
      <w:r w:rsidR="000F6581">
        <w:rPr>
          <w:rFonts w:ascii="Times New Roman" w:hAnsi="Times New Roman" w:cs="Times New Roman"/>
          <w:sz w:val="24"/>
          <w:szCs w:val="24"/>
        </w:rPr>
        <w:t xml:space="preserve"> un 2025.</w:t>
      </w:r>
      <w:r w:rsidRPr="00E90F81">
        <w:rPr>
          <w:rFonts w:ascii="Times New Roman" w:hAnsi="Times New Roman" w:cs="Times New Roman"/>
          <w:sz w:val="24"/>
          <w:szCs w:val="24"/>
        </w:rPr>
        <w:t xml:space="preserve"> gadā</w:t>
      </w:r>
      <w:r w:rsidRPr="00E90F81">
        <w:rPr>
          <w:rFonts w:ascii="Times New Roman" w:hAnsi="Times New Roman" w:cs="Times New Roman"/>
          <w:i/>
          <w:sz w:val="24"/>
          <w:szCs w:val="24"/>
        </w:rPr>
        <w:t xml:space="preserve">” </w:t>
      </w:r>
      <w:r w:rsidRPr="00E90F81">
        <w:rPr>
          <w:rFonts w:ascii="Times New Roman" w:hAnsi="Times New Roman" w:cs="Times New Roman"/>
          <w:sz w:val="24"/>
          <w:szCs w:val="24"/>
        </w:rPr>
        <w:t>rezultātiem, noslēdz līgumu (turpmāk - Līgums) par tālāk minēto:</w:t>
      </w:r>
    </w:p>
    <w:p w14:paraId="17837A6D" w14:textId="77777777" w:rsidR="00482C0E" w:rsidRPr="00E90F81" w:rsidRDefault="00482C0E" w:rsidP="00482C0E">
      <w:pPr>
        <w:spacing w:after="0" w:line="240" w:lineRule="auto"/>
        <w:jc w:val="both"/>
        <w:rPr>
          <w:rFonts w:ascii="Times New Roman" w:hAnsi="Times New Roman" w:cs="Times New Roman"/>
          <w:sz w:val="24"/>
          <w:szCs w:val="24"/>
        </w:rPr>
      </w:pPr>
    </w:p>
    <w:p w14:paraId="29FC5BAD" w14:textId="77777777" w:rsidR="00482C0E" w:rsidRPr="00E90F81" w:rsidRDefault="00482C0E" w:rsidP="00482C0E">
      <w:pPr>
        <w:numPr>
          <w:ilvl w:val="0"/>
          <w:numId w:val="5"/>
        </w:numPr>
        <w:spacing w:after="0" w:line="240" w:lineRule="auto"/>
        <w:ind w:left="0" w:firstLine="0"/>
        <w:jc w:val="both"/>
        <w:rPr>
          <w:rFonts w:ascii="Times New Roman" w:hAnsi="Times New Roman" w:cs="Times New Roman"/>
          <w:sz w:val="24"/>
          <w:szCs w:val="24"/>
          <w:lang w:eastAsia="lv-LV"/>
        </w:rPr>
      </w:pPr>
      <w:r w:rsidRPr="00E90F81">
        <w:rPr>
          <w:rFonts w:ascii="Times New Roman" w:hAnsi="Times New Roman" w:cs="Times New Roman"/>
          <w:b/>
          <w:sz w:val="24"/>
          <w:szCs w:val="24"/>
        </w:rPr>
        <w:t>Līguma priekšmets</w:t>
      </w:r>
    </w:p>
    <w:p w14:paraId="5155B88A" w14:textId="400FFB0D" w:rsidR="00482C0E" w:rsidRPr="00E90F81" w:rsidRDefault="00482C0E" w:rsidP="00164ACA">
      <w:pPr>
        <w:numPr>
          <w:ilvl w:val="1"/>
          <w:numId w:val="6"/>
        </w:numPr>
        <w:spacing w:after="0" w:line="240" w:lineRule="auto"/>
        <w:ind w:left="0" w:firstLine="0"/>
        <w:jc w:val="both"/>
        <w:rPr>
          <w:rFonts w:ascii="Times New Roman" w:eastAsiaTheme="minorEastAsia" w:hAnsi="Times New Roman" w:cs="Times New Roman"/>
          <w:sz w:val="24"/>
          <w:szCs w:val="24"/>
        </w:rPr>
      </w:pPr>
      <w:r w:rsidRPr="00E90F81">
        <w:rPr>
          <w:rFonts w:ascii="Times New Roman" w:hAnsi="Times New Roman" w:cs="Times New Roman"/>
          <w:bCs/>
          <w:sz w:val="24"/>
          <w:szCs w:val="24"/>
        </w:rPr>
        <w:t xml:space="preserve">Pasūtītājs uzdod, bet </w:t>
      </w:r>
      <w:r w:rsidRPr="00E90F81">
        <w:rPr>
          <w:rFonts w:ascii="Times New Roman" w:hAnsi="Times New Roman" w:cs="Times New Roman"/>
          <w:sz w:val="24"/>
          <w:szCs w:val="24"/>
        </w:rPr>
        <w:t>Izpildītājs apņemas veikt Līvānu novada ielu un autoceļu ikdienas uzturēšanas darbus 202</w:t>
      </w:r>
      <w:r w:rsidR="003B4FBC">
        <w:rPr>
          <w:rFonts w:ascii="Times New Roman" w:hAnsi="Times New Roman" w:cs="Times New Roman"/>
          <w:sz w:val="24"/>
          <w:szCs w:val="24"/>
        </w:rPr>
        <w:t>4</w:t>
      </w:r>
      <w:r w:rsidRPr="00E90F81">
        <w:rPr>
          <w:rFonts w:ascii="Times New Roman" w:hAnsi="Times New Roman" w:cs="Times New Roman"/>
          <w:sz w:val="24"/>
          <w:szCs w:val="24"/>
        </w:rPr>
        <w:t>.</w:t>
      </w:r>
      <w:r w:rsidR="008D070A">
        <w:rPr>
          <w:rFonts w:ascii="Times New Roman" w:hAnsi="Times New Roman" w:cs="Times New Roman"/>
          <w:sz w:val="24"/>
          <w:szCs w:val="24"/>
        </w:rPr>
        <w:t xml:space="preserve"> un 2025.</w:t>
      </w:r>
      <w:r w:rsidRPr="00E90F81">
        <w:rPr>
          <w:rFonts w:ascii="Times New Roman" w:hAnsi="Times New Roman" w:cs="Times New Roman"/>
          <w:sz w:val="24"/>
          <w:szCs w:val="24"/>
        </w:rPr>
        <w:t xml:space="preserve"> gadā &lt;iepirkuma daļas Nr.&gt; (turpmāk – Darbi) saskaņā ar</w:t>
      </w:r>
      <w:r w:rsidR="00C621C6" w:rsidRPr="00E90F81">
        <w:rPr>
          <w:rFonts w:ascii="Times New Roman" w:hAnsi="Times New Roman" w:cs="Times New Roman"/>
          <w:sz w:val="24"/>
          <w:szCs w:val="24"/>
        </w:rPr>
        <w:t xml:space="preserve"> Tehnisko piedāvājumu (Līguma 1. pielikums) un </w:t>
      </w:r>
      <w:r w:rsidRPr="00E90F81">
        <w:rPr>
          <w:rFonts w:ascii="Times New Roman" w:hAnsi="Times New Roman" w:cs="Times New Roman"/>
          <w:sz w:val="24"/>
          <w:szCs w:val="24"/>
        </w:rPr>
        <w:t>Tehnisk</w:t>
      </w:r>
      <w:r w:rsidR="00C621C6" w:rsidRPr="00E90F81">
        <w:rPr>
          <w:rFonts w:ascii="Times New Roman" w:hAnsi="Times New Roman" w:cs="Times New Roman"/>
          <w:sz w:val="24"/>
          <w:szCs w:val="24"/>
        </w:rPr>
        <w:t>o</w:t>
      </w:r>
      <w:r w:rsidRPr="00E90F81">
        <w:rPr>
          <w:rFonts w:ascii="Times New Roman" w:hAnsi="Times New Roman" w:cs="Times New Roman"/>
          <w:sz w:val="24"/>
          <w:szCs w:val="24"/>
        </w:rPr>
        <w:t xml:space="preserve"> specifikācij</w:t>
      </w:r>
      <w:r w:rsidR="00C621C6" w:rsidRPr="00E90F81">
        <w:rPr>
          <w:rFonts w:ascii="Times New Roman" w:hAnsi="Times New Roman" w:cs="Times New Roman"/>
          <w:sz w:val="24"/>
          <w:szCs w:val="24"/>
        </w:rPr>
        <w:t xml:space="preserve">u (Līguma 2. pielikums) un </w:t>
      </w:r>
      <w:r w:rsidRPr="00E90F81">
        <w:rPr>
          <w:rFonts w:ascii="Times New Roman" w:hAnsi="Times New Roman" w:cs="Times New Roman"/>
          <w:sz w:val="24"/>
          <w:szCs w:val="24"/>
        </w:rPr>
        <w:t xml:space="preserve">Finanšu piedāvājumu (Līguma </w:t>
      </w:r>
      <w:r w:rsidR="00C621C6" w:rsidRPr="00E90F81">
        <w:rPr>
          <w:rFonts w:ascii="Times New Roman" w:hAnsi="Times New Roman" w:cs="Times New Roman"/>
          <w:sz w:val="24"/>
          <w:szCs w:val="24"/>
        </w:rPr>
        <w:t>3</w:t>
      </w:r>
      <w:r w:rsidRPr="00E90F81">
        <w:rPr>
          <w:rFonts w:ascii="Times New Roman" w:hAnsi="Times New Roman" w:cs="Times New Roman"/>
          <w:sz w:val="24"/>
          <w:szCs w:val="24"/>
        </w:rPr>
        <w:t>.</w:t>
      </w:r>
      <w:r w:rsidR="00C621C6" w:rsidRPr="00E90F81">
        <w:rPr>
          <w:rFonts w:ascii="Times New Roman" w:hAnsi="Times New Roman" w:cs="Times New Roman"/>
          <w:sz w:val="24"/>
          <w:szCs w:val="24"/>
        </w:rPr>
        <w:t xml:space="preserve"> </w:t>
      </w:r>
      <w:r w:rsidRPr="00E90F81">
        <w:rPr>
          <w:rFonts w:ascii="Times New Roman" w:hAnsi="Times New Roman" w:cs="Times New Roman"/>
          <w:sz w:val="24"/>
          <w:szCs w:val="24"/>
        </w:rPr>
        <w:t>pielikums), ievērojot Pasūtītāja prasības un Līguma noteikumus.</w:t>
      </w:r>
    </w:p>
    <w:p w14:paraId="609564EA" w14:textId="2EDEC8CB" w:rsidR="00482C0E" w:rsidRPr="00E90F81" w:rsidRDefault="00482C0E" w:rsidP="00482C0E">
      <w:pPr>
        <w:numPr>
          <w:ilvl w:val="1"/>
          <w:numId w:val="6"/>
        </w:numPr>
        <w:spacing w:after="0" w:line="240" w:lineRule="auto"/>
        <w:ind w:left="0" w:firstLine="0"/>
        <w:jc w:val="both"/>
        <w:rPr>
          <w:rFonts w:ascii="Times New Roman" w:eastAsiaTheme="minorEastAsia" w:hAnsi="Times New Roman" w:cs="Times New Roman"/>
          <w:sz w:val="24"/>
          <w:szCs w:val="24"/>
        </w:rPr>
      </w:pPr>
      <w:r w:rsidRPr="00E90F81">
        <w:rPr>
          <w:rFonts w:ascii="Times New Roman" w:hAnsi="Times New Roman" w:cs="Times New Roman"/>
          <w:sz w:val="24"/>
          <w:szCs w:val="24"/>
        </w:rPr>
        <w:t xml:space="preserve">Darbi ietver: ceļu un ielu ikdienas uzturēšanu, atbilstoši </w:t>
      </w:r>
      <w:r w:rsidRPr="00E90F81">
        <w:rPr>
          <w:rFonts w:ascii="Times New Roman" w:eastAsia="Calibri" w:hAnsi="Times New Roman" w:cs="Times New Roman"/>
          <w:bCs/>
          <w:sz w:val="24"/>
          <w:szCs w:val="24"/>
        </w:rPr>
        <w:t xml:space="preserve">Ministru Kabineta 07.01.2021. noteikumu Nr.26 „Noteikumi par valsts un pašvaldību autoceļu ikdienas uzturēšanas prasībām un to izpildes kontroli”,  </w:t>
      </w:r>
      <w:r w:rsidRPr="00E90F81">
        <w:rPr>
          <w:rFonts w:ascii="Times New Roman" w:eastAsia="Calibri" w:hAnsi="Times New Roman" w:cs="Times New Roman"/>
          <w:sz w:val="24"/>
          <w:szCs w:val="24"/>
        </w:rPr>
        <w:t>VAS ″Latvijas Valsts ceļi″ izdotās “</w:t>
      </w:r>
      <w:r w:rsidR="00D65809" w:rsidRPr="00D65809">
        <w:rPr>
          <w:rFonts w:ascii="Times New Roman" w:eastAsia="Calibri" w:hAnsi="Times New Roman" w:cs="Times New Roman"/>
          <w:bCs/>
          <w:sz w:val="24"/>
          <w:szCs w:val="24"/>
        </w:rPr>
        <w:t>Autoceļu būvdarbu specifikācijas ABS 2023/1</w:t>
      </w:r>
      <w:r w:rsidRPr="00E90F81">
        <w:rPr>
          <w:rFonts w:ascii="Times New Roman" w:eastAsia="Calibri" w:hAnsi="Times New Roman" w:cs="Times New Roman"/>
          <w:bCs/>
          <w:sz w:val="24"/>
          <w:szCs w:val="24"/>
        </w:rPr>
        <w:t>” un VSIA “Latvijas valsts ceļi” izdotās “Autoceļu ikdienas uzturēšanas darbu specifikācijas” (4.03.202</w:t>
      </w:r>
      <w:r w:rsidR="00164ACA" w:rsidRPr="00E90F81">
        <w:rPr>
          <w:rFonts w:ascii="Times New Roman" w:eastAsia="Calibri" w:hAnsi="Times New Roman" w:cs="Times New Roman"/>
          <w:bCs/>
          <w:sz w:val="24"/>
          <w:szCs w:val="24"/>
        </w:rPr>
        <w:t>2.</w:t>
      </w:r>
      <w:r w:rsidRPr="00E90F81">
        <w:rPr>
          <w:rFonts w:ascii="Times New Roman" w:eastAsia="Calibri" w:hAnsi="Times New Roman" w:cs="Times New Roman"/>
          <w:bCs/>
          <w:sz w:val="24"/>
          <w:szCs w:val="24"/>
        </w:rPr>
        <w:t xml:space="preserve">) </w:t>
      </w:r>
      <w:r w:rsidRPr="00E90F81">
        <w:rPr>
          <w:rFonts w:ascii="Times New Roman" w:eastAsia="Calibri" w:hAnsi="Times New Roman" w:cs="Times New Roman"/>
          <w:sz w:val="24"/>
          <w:szCs w:val="24"/>
        </w:rPr>
        <w:t>prasībām.</w:t>
      </w:r>
    </w:p>
    <w:p w14:paraId="5E4D5C98" w14:textId="13F894A1" w:rsidR="00482C0E" w:rsidRPr="00482C0E" w:rsidRDefault="005B0731" w:rsidP="00482C0E">
      <w:pPr>
        <w:numPr>
          <w:ilvl w:val="1"/>
          <w:numId w:val="6"/>
        </w:numPr>
        <w:spacing w:after="0" w:line="240" w:lineRule="auto"/>
        <w:ind w:left="0" w:firstLine="0"/>
        <w:jc w:val="both"/>
        <w:rPr>
          <w:rFonts w:ascii="Times New Roman" w:hAnsi="Times New Roman" w:cs="Times New Roman"/>
          <w:sz w:val="24"/>
          <w:szCs w:val="24"/>
        </w:rPr>
      </w:pPr>
      <w:r w:rsidRPr="00E90F81">
        <w:rPr>
          <w:rFonts w:ascii="Times New Roman" w:hAnsi="Times New Roman" w:cs="Times New Roman"/>
          <w:sz w:val="24"/>
          <w:szCs w:val="24"/>
        </w:rPr>
        <w:t xml:space="preserve">Tehniskajā piedāvājumā (Līguma 1. pielikums) un Tehniskajā specifikācijā (Līguma 2. pielikums) </w:t>
      </w:r>
      <w:r w:rsidR="00482C0E" w:rsidRPr="00E90F81">
        <w:rPr>
          <w:rFonts w:ascii="Times New Roman" w:hAnsi="Times New Roman" w:cs="Times New Roman"/>
          <w:sz w:val="24"/>
          <w:szCs w:val="24"/>
        </w:rPr>
        <w:t>norādītais</w:t>
      </w:r>
      <w:r w:rsidR="00482C0E" w:rsidRPr="00482C0E">
        <w:rPr>
          <w:rFonts w:ascii="Times New Roman" w:hAnsi="Times New Roman" w:cs="Times New Roman"/>
          <w:sz w:val="24"/>
          <w:szCs w:val="24"/>
        </w:rPr>
        <w:t xml:space="preserve"> Darbu apjoms ir plānotais.  Pasūtītājam ir tiesības iepirkt Darbus tādā apjomā, kāds tam faktiski nepieciešams atbilstoši reālajai situācijai un Pasūtītāja finanšu līdzekļiem. </w:t>
      </w:r>
    </w:p>
    <w:p w14:paraId="58E6092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 xml:space="preserve">Darbu apjoms var tikt palielināts, ja </w:t>
      </w:r>
      <w:r w:rsidRPr="00482C0E">
        <w:rPr>
          <w:rFonts w:ascii="Times New Roman" w:hAnsi="Times New Roman" w:cs="Times New Roman"/>
          <w:sz w:val="24"/>
          <w:szCs w:val="24"/>
          <w:lang w:eastAsia="lv-LV"/>
        </w:rPr>
        <w:t xml:space="preserve">šo izmaiņu nepieciešamība radusies meteoroloģisko laika apstākļu </w:t>
      </w:r>
      <w:r w:rsidRPr="00482C0E">
        <w:rPr>
          <w:rFonts w:ascii="Times New Roman" w:hAnsi="Times New Roman" w:cs="Times New Roman"/>
          <w:sz w:val="24"/>
          <w:szCs w:val="24"/>
        </w:rPr>
        <w:t>vai citu neparedzētu apstākļu dēļ.</w:t>
      </w:r>
    </w:p>
    <w:p w14:paraId="0BFA50D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Darbu apjoms var tikt samazināts, ja Pasūtītājs veic Darbus saviem spēkiem un līdzekļiem vai, ņemot vērā meteoroloģiskos laika apstākļus, šo Darbu veikšana nav nepieciešama.</w:t>
      </w:r>
    </w:p>
    <w:p w14:paraId="1CFC5E57"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Darbu apjoms var tikt samazināts slēdzot iepirkuma līgumu par iepirkuma ___daļu, ja Pretendents līguma izpildē nespēs nodrošināt pilnībā aprīkotu tehniku, lai kvalitatīvi veiktu minētājās iepirkuma daļās paredzamos darbus.</w:t>
      </w:r>
    </w:p>
    <w:p w14:paraId="18BBEA5A" w14:textId="2C207F91" w:rsidR="00482C0E" w:rsidRPr="00482C0E" w:rsidRDefault="00482C0E" w:rsidP="00482C0E">
      <w:pPr>
        <w:numPr>
          <w:ilvl w:val="1"/>
          <w:numId w:val="6"/>
        </w:numPr>
        <w:spacing w:after="0" w:line="240" w:lineRule="auto"/>
        <w:ind w:left="0" w:firstLine="0"/>
        <w:jc w:val="both"/>
        <w:rPr>
          <w:rFonts w:ascii="Times New Roman" w:eastAsiaTheme="minorEastAsia" w:hAnsi="Times New Roman" w:cs="Times New Roman"/>
          <w:sz w:val="24"/>
          <w:szCs w:val="24"/>
        </w:rPr>
      </w:pPr>
      <w:r w:rsidRPr="00482C0E">
        <w:rPr>
          <w:rFonts w:ascii="Times New Roman" w:eastAsia="Calibri" w:hAnsi="Times New Roman" w:cs="Times New Roman"/>
          <w:sz w:val="24"/>
          <w:szCs w:val="24"/>
        </w:rPr>
        <w:t>Līguma izpildes termiņš ir no Līguma noslēgšanas līdz 202</w:t>
      </w:r>
      <w:r w:rsidR="00765E8C">
        <w:rPr>
          <w:rFonts w:ascii="Times New Roman" w:eastAsia="Calibri" w:hAnsi="Times New Roman" w:cs="Times New Roman"/>
          <w:sz w:val="24"/>
          <w:szCs w:val="24"/>
        </w:rPr>
        <w:t>5</w:t>
      </w:r>
      <w:r w:rsidRPr="00482C0E">
        <w:rPr>
          <w:rFonts w:ascii="Times New Roman" w:eastAsia="Calibri" w:hAnsi="Times New Roman" w:cs="Times New Roman"/>
          <w:sz w:val="24"/>
          <w:szCs w:val="24"/>
        </w:rPr>
        <w:t>.</w:t>
      </w:r>
      <w:r w:rsidR="00164ACA">
        <w:rPr>
          <w:rFonts w:ascii="Times New Roman" w:eastAsia="Calibri" w:hAnsi="Times New Roman" w:cs="Times New Roman"/>
          <w:sz w:val="24"/>
          <w:szCs w:val="24"/>
        </w:rPr>
        <w:t xml:space="preserve"> </w:t>
      </w:r>
      <w:r w:rsidRPr="00482C0E">
        <w:rPr>
          <w:rFonts w:ascii="Times New Roman" w:eastAsia="Calibri" w:hAnsi="Times New Roman" w:cs="Times New Roman"/>
          <w:sz w:val="24"/>
          <w:szCs w:val="24"/>
        </w:rPr>
        <w:t>gada 31.</w:t>
      </w:r>
      <w:r w:rsidR="00164ACA">
        <w:rPr>
          <w:rFonts w:ascii="Times New Roman" w:eastAsia="Calibri" w:hAnsi="Times New Roman" w:cs="Times New Roman"/>
          <w:sz w:val="24"/>
          <w:szCs w:val="24"/>
        </w:rPr>
        <w:t xml:space="preserve"> </w:t>
      </w:r>
      <w:r w:rsidRPr="00482C0E">
        <w:rPr>
          <w:rFonts w:ascii="Times New Roman" w:eastAsia="Calibri" w:hAnsi="Times New Roman" w:cs="Times New Roman"/>
          <w:sz w:val="24"/>
          <w:szCs w:val="24"/>
        </w:rPr>
        <w:t>decembrim.</w:t>
      </w:r>
    </w:p>
    <w:p w14:paraId="7C1A41C1" w14:textId="61BBD781" w:rsidR="00482C0E" w:rsidRPr="00164ACA" w:rsidRDefault="00482C0E" w:rsidP="00164ACA">
      <w:pPr>
        <w:pStyle w:val="Sarakstarindkopa"/>
        <w:numPr>
          <w:ilvl w:val="1"/>
          <w:numId w:val="6"/>
        </w:numPr>
        <w:spacing w:after="0" w:line="240" w:lineRule="auto"/>
        <w:ind w:left="709" w:hanging="709"/>
        <w:contextualSpacing w:val="0"/>
        <w:rPr>
          <w:rFonts w:ascii="Times New Roman" w:eastAsiaTheme="minorEastAsia" w:hAnsi="Times New Roman" w:cs="Times New Roman"/>
          <w:sz w:val="24"/>
          <w:szCs w:val="24"/>
        </w:rPr>
      </w:pPr>
      <w:r w:rsidRPr="00482C0E">
        <w:rPr>
          <w:rFonts w:ascii="Times New Roman" w:eastAsiaTheme="minorEastAsia" w:hAnsi="Times New Roman" w:cs="Times New Roman"/>
          <w:sz w:val="24"/>
          <w:szCs w:val="24"/>
        </w:rPr>
        <w:t>Izpildītājs apliecina, ka viņam ir saistošs iepirkuma nolikums un visi iepirkuma „</w:t>
      </w:r>
      <w:r w:rsidRPr="00482C0E">
        <w:rPr>
          <w:rFonts w:ascii="Times New Roman" w:hAnsi="Times New Roman" w:cs="Times New Roman"/>
          <w:sz w:val="24"/>
          <w:szCs w:val="24"/>
        </w:rPr>
        <w:t>Līvānu novada ielu un autoceļu ikdienas uzturēšanas darbi 202</w:t>
      </w:r>
      <w:r w:rsidR="003B4FBC">
        <w:rPr>
          <w:rFonts w:ascii="Times New Roman" w:hAnsi="Times New Roman" w:cs="Times New Roman"/>
          <w:sz w:val="24"/>
          <w:szCs w:val="24"/>
        </w:rPr>
        <w:t>4</w:t>
      </w:r>
      <w:r w:rsidRPr="00164ACA">
        <w:rPr>
          <w:rFonts w:ascii="Times New Roman" w:hAnsi="Times New Roman" w:cs="Times New Roman"/>
          <w:sz w:val="24"/>
          <w:szCs w:val="24"/>
        </w:rPr>
        <w:t>.</w:t>
      </w:r>
      <w:r w:rsidR="00CE4335">
        <w:rPr>
          <w:rFonts w:ascii="Times New Roman" w:hAnsi="Times New Roman" w:cs="Times New Roman"/>
          <w:sz w:val="24"/>
          <w:szCs w:val="24"/>
        </w:rPr>
        <w:t xml:space="preserve"> un 2025.</w:t>
      </w:r>
      <w:r w:rsidRPr="00164ACA">
        <w:rPr>
          <w:rFonts w:ascii="Times New Roman" w:hAnsi="Times New Roman" w:cs="Times New Roman"/>
          <w:sz w:val="24"/>
          <w:szCs w:val="24"/>
        </w:rPr>
        <w:t xml:space="preserve"> gadā</w:t>
      </w:r>
      <w:r w:rsidRPr="00164ACA">
        <w:rPr>
          <w:rFonts w:ascii="Times New Roman" w:eastAsiaTheme="minorEastAsia" w:hAnsi="Times New Roman" w:cs="Times New Roman"/>
          <w:sz w:val="24"/>
          <w:szCs w:val="24"/>
        </w:rPr>
        <w:t xml:space="preserve">”, (identifikācijas Nr. LNP </w:t>
      </w:r>
      <w:r w:rsidRPr="00E03B26">
        <w:rPr>
          <w:rFonts w:ascii="Times New Roman" w:eastAsiaTheme="minorEastAsia" w:hAnsi="Times New Roman" w:cs="Times New Roman"/>
          <w:sz w:val="24"/>
          <w:szCs w:val="24"/>
        </w:rPr>
        <w:t>202</w:t>
      </w:r>
      <w:r w:rsidR="003B4FBC" w:rsidRPr="00E03B26">
        <w:rPr>
          <w:rFonts w:ascii="Times New Roman" w:eastAsiaTheme="minorEastAsia" w:hAnsi="Times New Roman" w:cs="Times New Roman"/>
          <w:sz w:val="24"/>
          <w:szCs w:val="24"/>
        </w:rPr>
        <w:t>4</w:t>
      </w:r>
      <w:r w:rsidRPr="00E03B26">
        <w:rPr>
          <w:rFonts w:ascii="Times New Roman" w:eastAsiaTheme="minorEastAsia" w:hAnsi="Times New Roman" w:cs="Times New Roman"/>
          <w:sz w:val="24"/>
          <w:szCs w:val="24"/>
        </w:rPr>
        <w:t>/</w:t>
      </w:r>
      <w:r w:rsidR="00E03B26" w:rsidRPr="00E03B26">
        <w:rPr>
          <w:rFonts w:ascii="Times New Roman" w:eastAsiaTheme="minorEastAsia" w:hAnsi="Times New Roman" w:cs="Times New Roman"/>
          <w:sz w:val="24"/>
          <w:szCs w:val="24"/>
        </w:rPr>
        <w:t>6</w:t>
      </w:r>
      <w:r w:rsidRPr="00E90F81">
        <w:rPr>
          <w:rFonts w:ascii="Times New Roman" w:eastAsiaTheme="minorEastAsia" w:hAnsi="Times New Roman" w:cs="Times New Roman"/>
          <w:sz w:val="24"/>
          <w:szCs w:val="24"/>
        </w:rPr>
        <w:t>)</w:t>
      </w:r>
      <w:r w:rsidRPr="00164ACA">
        <w:rPr>
          <w:rFonts w:ascii="Times New Roman" w:eastAsiaTheme="minorEastAsia" w:hAnsi="Times New Roman" w:cs="Times New Roman"/>
          <w:sz w:val="24"/>
          <w:szCs w:val="24"/>
        </w:rPr>
        <w:t xml:space="preserve"> piedāvājumā iesniegtie dokumenti.</w:t>
      </w:r>
    </w:p>
    <w:p w14:paraId="165978C2" w14:textId="77777777" w:rsidR="00482C0E" w:rsidRPr="00482C0E" w:rsidRDefault="00482C0E" w:rsidP="00482C0E">
      <w:pPr>
        <w:numPr>
          <w:ilvl w:val="0"/>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b/>
          <w:bCs/>
          <w:sz w:val="24"/>
          <w:szCs w:val="24"/>
        </w:rPr>
        <w:t>Līguma summa un norēķinu kārtība</w:t>
      </w:r>
    </w:p>
    <w:p w14:paraId="017A76D5" w14:textId="2AA34B88"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kern w:val="28"/>
          <w:sz w:val="24"/>
          <w:szCs w:val="24"/>
          <w:lang w:eastAsia="lv-LV"/>
        </w:rPr>
        <w:t>Līgum</w:t>
      </w:r>
      <w:r w:rsidRPr="00482C0E">
        <w:rPr>
          <w:rFonts w:ascii="Times New Roman" w:hAnsi="Times New Roman" w:cs="Times New Roman"/>
          <w:kern w:val="28"/>
          <w:sz w:val="24"/>
          <w:szCs w:val="24"/>
        </w:rPr>
        <w:t xml:space="preserve">cena </w:t>
      </w:r>
      <w:r w:rsidRPr="00482C0E">
        <w:rPr>
          <w:rFonts w:ascii="Times New Roman" w:hAnsi="Times New Roman" w:cs="Times New Roman"/>
          <w:kern w:val="28"/>
          <w:sz w:val="24"/>
          <w:szCs w:val="24"/>
          <w:lang w:eastAsia="lv-LV"/>
        </w:rPr>
        <w:t xml:space="preserve">šajā Līgumā noteikto </w:t>
      </w:r>
      <w:r w:rsidRPr="00482C0E">
        <w:rPr>
          <w:rFonts w:ascii="Times New Roman" w:hAnsi="Times New Roman" w:cs="Times New Roman"/>
          <w:kern w:val="28"/>
          <w:sz w:val="24"/>
          <w:szCs w:val="24"/>
        </w:rPr>
        <w:t>D</w:t>
      </w:r>
      <w:r w:rsidRPr="00482C0E">
        <w:rPr>
          <w:rFonts w:ascii="Times New Roman" w:hAnsi="Times New Roman" w:cs="Times New Roman"/>
          <w:kern w:val="28"/>
          <w:sz w:val="24"/>
          <w:szCs w:val="24"/>
          <w:lang w:eastAsia="lv-LV"/>
        </w:rPr>
        <w:t xml:space="preserve">arbu izpildi, ko Pasūtītājs samaksā Izpildītājam, ir </w:t>
      </w:r>
      <w:r w:rsidRPr="00482C0E">
        <w:rPr>
          <w:rFonts w:ascii="Times New Roman" w:hAnsi="Times New Roman" w:cs="Times New Roman"/>
          <w:kern w:val="28"/>
          <w:sz w:val="24"/>
          <w:szCs w:val="24"/>
        </w:rPr>
        <w:t xml:space="preserve">līdz </w:t>
      </w:r>
      <w:r w:rsidRPr="00482C0E">
        <w:rPr>
          <w:rFonts w:ascii="Times New Roman" w:hAnsi="Times New Roman" w:cs="Times New Roman"/>
          <w:kern w:val="28"/>
          <w:sz w:val="24"/>
          <w:szCs w:val="24"/>
          <w:lang w:eastAsia="lv-LV"/>
        </w:rPr>
        <w:t xml:space="preserve">EUR </w:t>
      </w:r>
      <w:r w:rsidRPr="00482C0E">
        <w:rPr>
          <w:rFonts w:ascii="Times New Roman" w:hAnsi="Times New Roman" w:cs="Times New Roman"/>
          <w:kern w:val="28"/>
          <w:sz w:val="24"/>
          <w:szCs w:val="24"/>
        </w:rPr>
        <w:t>&lt;&gt;</w:t>
      </w:r>
      <w:r w:rsidRPr="00482C0E">
        <w:rPr>
          <w:rFonts w:ascii="Times New Roman" w:hAnsi="Times New Roman" w:cs="Times New Roman"/>
          <w:kern w:val="28"/>
          <w:sz w:val="24"/>
          <w:szCs w:val="24"/>
          <w:lang w:eastAsia="lv-LV"/>
        </w:rPr>
        <w:t xml:space="preserve"> (_______ </w:t>
      </w:r>
      <w:proofErr w:type="spellStart"/>
      <w:r w:rsidRPr="00482C0E">
        <w:rPr>
          <w:rFonts w:ascii="Times New Roman" w:hAnsi="Times New Roman" w:cs="Times New Roman"/>
          <w:i/>
          <w:iCs/>
          <w:kern w:val="28"/>
          <w:sz w:val="24"/>
          <w:szCs w:val="24"/>
          <w:lang w:eastAsia="lv-LV"/>
        </w:rPr>
        <w:t>euro</w:t>
      </w:r>
      <w:proofErr w:type="spellEnd"/>
      <w:r w:rsidRPr="00482C0E">
        <w:rPr>
          <w:rFonts w:ascii="Times New Roman" w:hAnsi="Times New Roman" w:cs="Times New Roman"/>
          <w:kern w:val="28"/>
          <w:sz w:val="24"/>
          <w:szCs w:val="24"/>
        </w:rPr>
        <w:t xml:space="preserve">, </w:t>
      </w:r>
      <w:r w:rsidRPr="00482C0E">
        <w:rPr>
          <w:rFonts w:ascii="Times New Roman" w:hAnsi="Times New Roman" w:cs="Times New Roman"/>
          <w:kern w:val="28"/>
          <w:sz w:val="24"/>
          <w:szCs w:val="24"/>
          <w:lang w:eastAsia="lv-LV"/>
        </w:rPr>
        <w:t xml:space="preserve">___ centi). </w:t>
      </w:r>
      <w:r w:rsidRPr="00482C0E">
        <w:rPr>
          <w:rFonts w:ascii="Times New Roman" w:hAnsi="Times New Roman" w:cs="Times New Roman"/>
          <w:kern w:val="28"/>
          <w:sz w:val="24"/>
          <w:szCs w:val="24"/>
        </w:rPr>
        <w:t xml:space="preserve">Pievienotās vērtības nodokli (turpmāk – PVN) Darbiem piemēro saskaņā ar </w:t>
      </w:r>
      <w:r w:rsidRPr="00482C0E">
        <w:rPr>
          <w:rFonts w:ascii="Times New Roman" w:hAnsi="Times New Roman" w:cs="Times New Roman"/>
          <w:kern w:val="28"/>
          <w:sz w:val="24"/>
          <w:szCs w:val="24"/>
          <w:lang w:eastAsia="lv-LV"/>
        </w:rPr>
        <w:t>Pievienotās vērtības nodokļa likuma 142.</w:t>
      </w:r>
      <w:r w:rsidR="007A384F">
        <w:rPr>
          <w:rFonts w:ascii="Times New Roman" w:hAnsi="Times New Roman" w:cs="Times New Roman"/>
          <w:kern w:val="28"/>
          <w:sz w:val="24"/>
          <w:szCs w:val="24"/>
          <w:lang w:eastAsia="lv-LV"/>
        </w:rPr>
        <w:t xml:space="preserve"> </w:t>
      </w:r>
      <w:r w:rsidRPr="00482C0E">
        <w:rPr>
          <w:rFonts w:ascii="Times New Roman" w:hAnsi="Times New Roman" w:cs="Times New Roman"/>
          <w:kern w:val="28"/>
          <w:sz w:val="24"/>
          <w:szCs w:val="24"/>
          <w:lang w:eastAsia="lv-LV"/>
        </w:rPr>
        <w:t>pantu</w:t>
      </w:r>
      <w:r w:rsidRPr="00482C0E">
        <w:rPr>
          <w:rFonts w:ascii="Times New Roman" w:hAnsi="Times New Roman" w:cs="Times New Roman"/>
          <w:kern w:val="28"/>
          <w:sz w:val="24"/>
          <w:szCs w:val="24"/>
        </w:rPr>
        <w:t xml:space="preserve">. </w:t>
      </w:r>
    </w:p>
    <w:p w14:paraId="522D8060" w14:textId="22AFA2AD"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lastRenderedPageBreak/>
        <w:t xml:space="preserve">Samaksu par izpildītajiem Darbiem Pasūtītājs veic atbilstoši Finanšu piedāvājumā (Līguma </w:t>
      </w:r>
      <w:r w:rsidR="007A384F">
        <w:rPr>
          <w:rFonts w:ascii="Times New Roman" w:hAnsi="Times New Roman" w:cs="Times New Roman"/>
          <w:sz w:val="24"/>
          <w:szCs w:val="24"/>
        </w:rPr>
        <w:t>3</w:t>
      </w:r>
      <w:r w:rsidRPr="00482C0E">
        <w:rPr>
          <w:rFonts w:ascii="Times New Roman" w:hAnsi="Times New Roman" w:cs="Times New Roman"/>
          <w:sz w:val="24"/>
          <w:szCs w:val="24"/>
        </w:rPr>
        <w:t>.</w:t>
      </w:r>
      <w:r w:rsidR="007A384F">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norādītajām cenām. </w:t>
      </w:r>
    </w:p>
    <w:p w14:paraId="36A2C927" w14:textId="715F448D"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Pasūtītājam ir tiesības palielināt Līguma 2.1.</w:t>
      </w:r>
      <w:r w:rsidR="007A384F">
        <w:rPr>
          <w:rFonts w:ascii="Times New Roman" w:hAnsi="Times New Roman" w:cs="Times New Roman"/>
          <w:sz w:val="24"/>
          <w:szCs w:val="24"/>
        </w:rPr>
        <w:t xml:space="preserve"> </w:t>
      </w:r>
      <w:r w:rsidRPr="00482C0E">
        <w:rPr>
          <w:rFonts w:ascii="Times New Roman" w:hAnsi="Times New Roman" w:cs="Times New Roman"/>
          <w:sz w:val="24"/>
          <w:szCs w:val="24"/>
        </w:rPr>
        <w:t xml:space="preserve">punktā noteikto līgumcenu līdz </w:t>
      </w:r>
      <w:r w:rsidR="00945931">
        <w:rPr>
          <w:rFonts w:ascii="Times New Roman" w:hAnsi="Times New Roman" w:cs="Times New Roman"/>
          <w:sz w:val="24"/>
          <w:szCs w:val="24"/>
        </w:rPr>
        <w:t>15</w:t>
      </w:r>
      <w:r w:rsidRPr="00482C0E">
        <w:rPr>
          <w:rFonts w:ascii="Times New Roman" w:hAnsi="Times New Roman" w:cs="Times New Roman"/>
          <w:sz w:val="24"/>
          <w:szCs w:val="24"/>
        </w:rPr>
        <w:t>%, ja šī nepieciešamība ir radusies meteoroloģisko laika apstākļu vai citu neparedzētu apstākļu dēļ.</w:t>
      </w:r>
    </w:p>
    <w:p w14:paraId="1E0BC027"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 xml:space="preserve">Pasūtītājs veic samaksu Izpildītājam par faktiski izpildītiem Darbiem, pamatojoties uz Izpildītāja un Pasūtītāja abpusēji parakstītu Darbu nodošanas – pieņemšanas aktu par faktiski veiktajiem darbiem iepriekšējā mēnesī un Izpildītāja izrakstītu rēķinu. </w:t>
      </w:r>
    </w:p>
    <w:p w14:paraId="43D7499F" w14:textId="77777777" w:rsidR="00482C0E" w:rsidRPr="00482C0E" w:rsidRDefault="00482C0E" w:rsidP="00482C0E">
      <w:pPr>
        <w:numPr>
          <w:ilvl w:val="1"/>
          <w:numId w:val="6"/>
        </w:numPr>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 xml:space="preserve">Puses vienojas, ka Izpildītājs </w:t>
      </w:r>
      <w:r w:rsidRPr="00482C0E">
        <w:rPr>
          <w:rFonts w:ascii="Times New Roman" w:hAnsi="Times New Roman" w:cs="Times New Roman"/>
          <w:color w:val="000000"/>
          <w:sz w:val="24"/>
          <w:szCs w:val="24"/>
          <w:lang w:bidi="lv-LV"/>
        </w:rPr>
        <w:t xml:space="preserve">rēķinu var sagatavot un iesniegt elektroniski bez rekvizīta “paraksts” ar atsauci uz Līgumu kā attaisnojošu dokumentu, nosūtot to uz Pasūtītāja elektroniskā pasta adresi: </w:t>
      </w:r>
      <w:hyperlink r:id="rId17" w:history="1">
        <w:r w:rsidRPr="00482C0E">
          <w:rPr>
            <w:rStyle w:val="Hipersaite"/>
            <w:rFonts w:ascii="Times New Roman" w:hAnsi="Times New Roman"/>
            <w:sz w:val="24"/>
            <w:szCs w:val="24"/>
            <w:lang w:bidi="lv-LV"/>
          </w:rPr>
          <w:t>pasts@livani.lv</w:t>
        </w:r>
      </w:hyperlink>
      <w:r w:rsidRPr="00482C0E">
        <w:rPr>
          <w:rStyle w:val="Hipersaite"/>
          <w:rFonts w:ascii="Times New Roman" w:hAnsi="Times New Roman"/>
          <w:sz w:val="24"/>
          <w:szCs w:val="24"/>
          <w:lang w:bidi="lv-LV"/>
        </w:rPr>
        <w:t>.</w:t>
      </w:r>
      <w:r w:rsidRPr="00482C0E">
        <w:rPr>
          <w:rFonts w:ascii="Times New Roman" w:eastAsia="Times New Roman" w:hAnsi="Times New Roman" w:cs="Times New Roman"/>
          <w:sz w:val="24"/>
          <w:szCs w:val="24"/>
        </w:rPr>
        <w:t xml:space="preserve"> Izpildītājs, sagatavojot rēķinu, iekļauj tajā informāciju par Līgumu (nosaukumu, datumu, Nr., ja tāds ir piešķirts un Darba nodošanas – pieņemšanas akta parakstīšanas datumu). Puses vienojas, ka rēķins tiek uzskatīts par nogādātu Izpildītājam nākamajā darba dienā pēc tā nosūtīšanas uz šajā punktā minēto Pasūtītāja elektroniskā pasta adresi. </w:t>
      </w:r>
    </w:p>
    <w:p w14:paraId="35302E1B" w14:textId="77777777" w:rsidR="00482C0E" w:rsidRPr="00482C0E" w:rsidRDefault="00482C0E" w:rsidP="00482C0E">
      <w:pPr>
        <w:numPr>
          <w:ilvl w:val="1"/>
          <w:numId w:val="6"/>
        </w:numPr>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Rēķina samaksu Pasūtītājs veic 20 (divdesmit) dienu laikā, pārskaitot rēķinā norādīto naudas summu uz Izpildītāja rēķinā norādīto bankas kontu.</w:t>
      </w:r>
    </w:p>
    <w:p w14:paraId="1465976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186D285A" w14:textId="221BD465"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Finanšu piedāvājumā (Līguma </w:t>
      </w:r>
      <w:r w:rsidR="00D450E7">
        <w:rPr>
          <w:rFonts w:ascii="Times New Roman" w:hAnsi="Times New Roman" w:cs="Times New Roman"/>
          <w:sz w:val="24"/>
          <w:szCs w:val="24"/>
        </w:rPr>
        <w:t>3</w:t>
      </w:r>
      <w:r w:rsidRPr="00482C0E">
        <w:rPr>
          <w:rFonts w:ascii="Times New Roman" w:hAnsi="Times New Roman" w:cs="Times New Roman"/>
          <w:sz w:val="24"/>
          <w:szCs w:val="24"/>
        </w:rPr>
        <w:t>.</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pielikums) norādītās cenas paliek nemainīgas visu Līguma izpildes laiku. Cenu var palielināt tikai objektīvu iemeslu dēļ (inflācija, straujš, neparedzēts energoresursu cenu kāpums, ģeopolitiskie apstākļi, embargo u.tml., kuru iepriekš nevarēja paredzēt), Pusēm vienojoties saskaņā ar Līguma noteikumiem.</w:t>
      </w:r>
    </w:p>
    <w:p w14:paraId="2EB1BC7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lang w:bidi="lo-LA"/>
        </w:rPr>
        <w:t xml:space="preserve">Ja Līguma darbības laikā mainās PVN likme, tad Puses piemēro PVN likmi atbilstoši normatīvajos aktos noteiktajam apmēram bez grozījumu izdarīšanas Līgumā. </w:t>
      </w:r>
    </w:p>
    <w:p w14:paraId="73971A48"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Pasūtītājs ir tiesīgs 10 (desmit) dienu laikā no Darbu pieņemšanas iesniegt Izpildītājam pretenziju par veikto Darbu kvalitāti, norādot uz konkrētiem trūkumiem Darbu izpildē.</w:t>
      </w:r>
    </w:p>
    <w:p w14:paraId="06D8373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Darba nekvalitatīvas izpildes gadījumos trūkumu novēršana vai atkārtota Darbu veikšana notiek par Izpildītāja līdzekļiem.</w:t>
      </w:r>
    </w:p>
    <w:p w14:paraId="2FCA102B"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sz w:val="24"/>
          <w:szCs w:val="24"/>
        </w:rPr>
        <w:t>Izpildītāja tiesības un pienākumi</w:t>
      </w:r>
    </w:p>
    <w:p w14:paraId="75DB1264"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Izpildītājs apņemas:</w:t>
      </w:r>
    </w:p>
    <w:p w14:paraId="705D7F2F" w14:textId="5E20F5EB"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Darbus veikt atbilstoši </w:t>
      </w:r>
      <w:r w:rsidRPr="00482C0E">
        <w:rPr>
          <w:rFonts w:ascii="Times New Roman" w:eastAsia="Calibri" w:hAnsi="Times New Roman" w:cs="Times New Roman"/>
          <w:bCs/>
          <w:sz w:val="24"/>
          <w:szCs w:val="24"/>
        </w:rPr>
        <w:t>VSIA “Latvijas valsts ceļi” izdotās “Autoceļu ikdienas uzturēšanas darbu specifikācijas” (4.03.2022</w:t>
      </w:r>
      <w:r w:rsidR="00164ACA">
        <w:rPr>
          <w:rFonts w:ascii="Times New Roman" w:eastAsia="Calibri" w:hAnsi="Times New Roman" w:cs="Times New Roman"/>
          <w:bCs/>
          <w:sz w:val="24"/>
          <w:szCs w:val="24"/>
        </w:rPr>
        <w:t>.</w:t>
      </w:r>
      <w:r w:rsidRPr="00482C0E">
        <w:rPr>
          <w:rFonts w:ascii="Times New Roman" w:eastAsia="Calibri" w:hAnsi="Times New Roman" w:cs="Times New Roman"/>
          <w:bCs/>
          <w:sz w:val="24"/>
          <w:szCs w:val="24"/>
        </w:rPr>
        <w:t>)</w:t>
      </w:r>
      <w:r w:rsidRPr="00482C0E">
        <w:rPr>
          <w:rFonts w:ascii="Times New Roman" w:hAnsi="Times New Roman" w:cs="Times New Roman"/>
          <w:sz w:val="24"/>
          <w:szCs w:val="24"/>
        </w:rPr>
        <w:t>;</w:t>
      </w:r>
    </w:p>
    <w:p w14:paraId="4DE52DD4" w14:textId="77777777"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veikt ceļu uzturēšanas darbus atbilstoši Ministru Kabineta 07.01.2021. noteikumu Nr.26 „Noteikumi par valsts un pašvaldību autoceļu ikdienas uzturēšanas prasībām un to izpildes kontroli”, Līvānu novada pašvaldības autoceļu ikdienas uzturēšanas darbu tehniskai specifikācijai, kā arī citiem spēkā esošajiem normatīvajiem aktiem un </w:t>
      </w:r>
      <w:r w:rsidRPr="00482C0E">
        <w:rPr>
          <w:rFonts w:ascii="Times New Roman" w:hAnsi="Times New Roman" w:cs="Times New Roman"/>
          <w:bCs/>
          <w:sz w:val="24"/>
          <w:szCs w:val="24"/>
        </w:rPr>
        <w:t>Pasūtītāja</w:t>
      </w:r>
      <w:r w:rsidRPr="00482C0E">
        <w:rPr>
          <w:rFonts w:ascii="Times New Roman" w:hAnsi="Times New Roman" w:cs="Times New Roman"/>
          <w:sz w:val="24"/>
          <w:szCs w:val="24"/>
        </w:rPr>
        <w:t xml:space="preserve"> norādījumiem;</w:t>
      </w:r>
    </w:p>
    <w:p w14:paraId="6C1BEC50" w14:textId="0C1792D0"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ceļu uzturēšanas darbos izmantot</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Tehniskajā piedāvājumā (</w:t>
      </w:r>
      <w:r w:rsidR="00D450E7">
        <w:rPr>
          <w:rFonts w:ascii="Times New Roman" w:hAnsi="Times New Roman" w:cs="Times New Roman"/>
          <w:sz w:val="24"/>
          <w:szCs w:val="24"/>
        </w:rPr>
        <w:t xml:space="preserve">Līguma </w:t>
      </w:r>
      <w:r w:rsidRPr="00482C0E">
        <w:rPr>
          <w:rFonts w:ascii="Times New Roman" w:hAnsi="Times New Roman" w:cs="Times New Roman"/>
          <w:sz w:val="24"/>
          <w:szCs w:val="24"/>
        </w:rPr>
        <w:t>1.</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pielikums) norādīto tehniku un iekārtas;</w:t>
      </w:r>
    </w:p>
    <w:p w14:paraId="0645B227" w14:textId="77777777"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veikt tikai Pasūtītāja pasūtītos Darbus uz norādītajiem autoceļiem, ceļiem vai ielām.</w:t>
      </w:r>
    </w:p>
    <w:p w14:paraId="3AD023A9" w14:textId="467493F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Izpildītājam ir tiesības tikai ar Pasūtītāja piekrišanu un tikai atsevišķu Darbu veikšanai izmantot tehniku, kas nav norādīta </w:t>
      </w:r>
      <w:r w:rsidR="00D450E7" w:rsidRPr="00482C0E">
        <w:rPr>
          <w:rFonts w:ascii="Times New Roman" w:hAnsi="Times New Roman" w:cs="Times New Roman"/>
          <w:sz w:val="24"/>
          <w:szCs w:val="24"/>
        </w:rPr>
        <w:t>Tehniskajā piedāvājumā (</w:t>
      </w:r>
      <w:r w:rsidR="00D450E7">
        <w:rPr>
          <w:rFonts w:ascii="Times New Roman" w:hAnsi="Times New Roman" w:cs="Times New Roman"/>
          <w:sz w:val="24"/>
          <w:szCs w:val="24"/>
        </w:rPr>
        <w:t xml:space="preserve">Līguma </w:t>
      </w:r>
      <w:r w:rsidR="00D450E7" w:rsidRPr="00482C0E">
        <w:rPr>
          <w:rFonts w:ascii="Times New Roman" w:hAnsi="Times New Roman" w:cs="Times New Roman"/>
          <w:sz w:val="24"/>
          <w:szCs w:val="24"/>
        </w:rPr>
        <w:t>1.</w:t>
      </w:r>
      <w:r w:rsidR="00D450E7">
        <w:rPr>
          <w:rFonts w:ascii="Times New Roman" w:hAnsi="Times New Roman" w:cs="Times New Roman"/>
          <w:sz w:val="24"/>
          <w:szCs w:val="24"/>
        </w:rPr>
        <w:t xml:space="preserve"> </w:t>
      </w:r>
      <w:r w:rsidR="00D450E7" w:rsidRPr="00482C0E">
        <w:rPr>
          <w:rFonts w:ascii="Times New Roman" w:hAnsi="Times New Roman" w:cs="Times New Roman"/>
          <w:sz w:val="24"/>
          <w:szCs w:val="24"/>
        </w:rPr>
        <w:t>pielikums)</w:t>
      </w:r>
      <w:r w:rsidRPr="00482C0E">
        <w:rPr>
          <w:rFonts w:ascii="Times New Roman" w:hAnsi="Times New Roman" w:cs="Times New Roman"/>
          <w:sz w:val="24"/>
          <w:szCs w:val="24"/>
        </w:rPr>
        <w:t>.</w:t>
      </w:r>
    </w:p>
    <w:p w14:paraId="5DF4EBA6"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sz w:val="24"/>
          <w:szCs w:val="24"/>
        </w:rPr>
        <w:t>Pasūtītāja tiesības un pienākumi</w:t>
      </w:r>
    </w:p>
    <w:p w14:paraId="180136AB"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Pasūtītājs</w:t>
      </w:r>
      <w:r w:rsidRPr="00482C0E">
        <w:rPr>
          <w:rFonts w:ascii="Times New Roman" w:hAnsi="Times New Roman" w:cs="Times New Roman"/>
          <w:bCs/>
          <w:sz w:val="24"/>
          <w:szCs w:val="24"/>
        </w:rPr>
        <w:t xml:space="preserve">, piesakot Darbus, norāda konkrētus ceļus vai ielas prioritārā secībā. </w:t>
      </w:r>
    </w:p>
    <w:p w14:paraId="019AFF2A"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Pasūtītājs papildus var pieteikt laukumu, apgriešanās joslu, nobrauktuvju u.c. vietu uzturēšanu, iepriekš saskaņojot ar Izpildītāju.</w:t>
      </w:r>
    </w:p>
    <w:p w14:paraId="323B94D9"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 xml:space="preserve"> </w:t>
      </w:r>
      <w:r w:rsidRPr="00482C0E">
        <w:rPr>
          <w:rFonts w:ascii="Times New Roman" w:hAnsi="Times New Roman" w:cs="Times New Roman"/>
          <w:sz w:val="24"/>
          <w:szCs w:val="24"/>
        </w:rPr>
        <w:t>Pasūtītāja</w:t>
      </w:r>
      <w:r w:rsidRPr="00482C0E">
        <w:rPr>
          <w:rFonts w:ascii="Times New Roman" w:hAnsi="Times New Roman" w:cs="Times New Roman"/>
          <w:bCs/>
          <w:sz w:val="24"/>
          <w:szCs w:val="24"/>
        </w:rPr>
        <w:t xml:space="preserve"> pārstāvim ir pienākums kontrolēt un uzraudzīt </w:t>
      </w:r>
      <w:r w:rsidRPr="00482C0E">
        <w:rPr>
          <w:rFonts w:ascii="Times New Roman" w:hAnsi="Times New Roman" w:cs="Times New Roman"/>
          <w:sz w:val="24"/>
          <w:szCs w:val="24"/>
        </w:rPr>
        <w:t>D</w:t>
      </w:r>
      <w:r w:rsidRPr="00482C0E">
        <w:rPr>
          <w:rFonts w:ascii="Times New Roman" w:hAnsi="Times New Roman" w:cs="Times New Roman"/>
          <w:bCs/>
          <w:sz w:val="24"/>
          <w:szCs w:val="24"/>
        </w:rPr>
        <w:t xml:space="preserve">arbu izpildes kvalitāti un nekavējoties informēt </w:t>
      </w:r>
      <w:r w:rsidRPr="00482C0E">
        <w:rPr>
          <w:rFonts w:ascii="Times New Roman" w:hAnsi="Times New Roman" w:cs="Times New Roman"/>
          <w:sz w:val="24"/>
          <w:szCs w:val="24"/>
        </w:rPr>
        <w:t xml:space="preserve">Izpildītāju </w:t>
      </w:r>
      <w:r w:rsidRPr="00482C0E">
        <w:rPr>
          <w:rFonts w:ascii="Times New Roman" w:hAnsi="Times New Roman" w:cs="Times New Roman"/>
          <w:bCs/>
          <w:sz w:val="24"/>
          <w:szCs w:val="24"/>
        </w:rPr>
        <w:t>par konstatētajiem trūkumiem.</w:t>
      </w:r>
    </w:p>
    <w:p w14:paraId="32CA1137"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Pasūtītājam ir tiesības veikt Darbus arī ar saviem spēkiem un līdzekļiem, nesaskaņojot tos ar Izpildītāju.</w:t>
      </w:r>
    </w:p>
    <w:p w14:paraId="0D033BCB"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iCs/>
          <w:sz w:val="24"/>
          <w:szCs w:val="24"/>
        </w:rPr>
        <w:lastRenderedPageBreak/>
        <w:t>Darbu izpilde, nodošanas un pieņemšanas kārtība</w:t>
      </w:r>
    </w:p>
    <w:p w14:paraId="50199D8B" w14:textId="015D5150"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 xml:space="preserve">Pasūtītāja pārstāvis </w:t>
      </w:r>
      <w:proofErr w:type="spellStart"/>
      <w:r w:rsidRPr="00482C0E">
        <w:rPr>
          <w:rFonts w:ascii="Times New Roman" w:hAnsi="Times New Roman" w:cs="Times New Roman"/>
          <w:bCs/>
          <w:sz w:val="24"/>
          <w:szCs w:val="24"/>
        </w:rPr>
        <w:t>pasūta</w:t>
      </w:r>
      <w:proofErr w:type="spellEnd"/>
      <w:r w:rsidRPr="00482C0E">
        <w:rPr>
          <w:rFonts w:ascii="Times New Roman" w:hAnsi="Times New Roman" w:cs="Times New Roman"/>
          <w:bCs/>
          <w:sz w:val="24"/>
          <w:szCs w:val="24"/>
        </w:rPr>
        <w:t xml:space="preserve"> Darbu izpildi, nosūtot pieprasījumu Izpildītāja pārstāvim uz elektroniskā pasta adresi vai piezvanot pa norādīto tālruņa numuru (Līguma 10.</w:t>
      </w:r>
      <w:r w:rsidR="00D450E7">
        <w:rPr>
          <w:rFonts w:ascii="Times New Roman" w:hAnsi="Times New Roman" w:cs="Times New Roman"/>
          <w:bCs/>
          <w:sz w:val="24"/>
          <w:szCs w:val="24"/>
        </w:rPr>
        <w:t xml:space="preserve"> </w:t>
      </w:r>
      <w:r w:rsidRPr="00482C0E">
        <w:rPr>
          <w:rFonts w:ascii="Times New Roman" w:hAnsi="Times New Roman" w:cs="Times New Roman"/>
          <w:bCs/>
          <w:sz w:val="24"/>
          <w:szCs w:val="24"/>
        </w:rPr>
        <w:t xml:space="preserve">punkts). </w:t>
      </w:r>
    </w:p>
    <w:p w14:paraId="01BDC7F0"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Izpildītāja pārstāvim, saņemot rakstveida pieteikumu uz elektroniskā pasta adresi vai telefoniski, 1 (vienas) dienas laikā jāapstiprina pieteikuma e-pasta saņemšana.</w:t>
      </w:r>
    </w:p>
    <w:p w14:paraId="68ABE34E" w14:textId="77777777" w:rsidR="00482C0E" w:rsidRPr="00C93C39"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 xml:space="preserve">Ja Izpildītāja pārstāvis neapstiprina pieteikuma e-pasta saņemšanu un 5 (piecu) dienu laikā neizpilda pieteikuma vēstulē norādītos Darbus, Pasūtītājs ir tiesīgs Darbu izpildē </w:t>
      </w:r>
      <w:r w:rsidRPr="00C93C39">
        <w:rPr>
          <w:rFonts w:ascii="Times New Roman" w:hAnsi="Times New Roman" w:cs="Times New Roman"/>
          <w:sz w:val="24"/>
          <w:szCs w:val="24"/>
        </w:rPr>
        <w:t>piesaistīt citu izpildītāju, par to nebrīdinot Izpildītāju. Izpildītājs šajā gadījumā nav tiesīgs celt iebildumus-pretenzijas pret Pasūtītāju par cita Darba izpildītāja piesaisti.</w:t>
      </w:r>
    </w:p>
    <w:p w14:paraId="253C0C1E" w14:textId="41CBF1DF" w:rsidR="00482C0E" w:rsidRPr="00C93C39"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C93C39">
        <w:rPr>
          <w:rFonts w:ascii="Times New Roman" w:hAnsi="Times New Roman" w:cs="Times New Roman"/>
          <w:bCs/>
          <w:sz w:val="24"/>
          <w:szCs w:val="24"/>
        </w:rPr>
        <w:t>Izpildītājs Darbus veic Tehniskajā piedāvājumā (Līguma 1.pielikums) norādītajos termiņos.</w:t>
      </w:r>
    </w:p>
    <w:p w14:paraId="0BA9B125"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Par katru Darbu izpildi Puses sastāda Darbu nodošanas - pieņemšanas aktu. Darbi uzskatāmi par izpildītiem un pieņemtiem, kad Puses ir parakstījušas Darbu nodošanas - pieņemšanas aktu.</w:t>
      </w:r>
    </w:p>
    <w:p w14:paraId="07FD8E8B"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 xml:space="preserve"> Pasūtītājam ir tiesības pārbaudīt un nepieņemt Darbus, un neparakstīt Darbu nodošanas - pieņemšanas aktu, ja Darbi izpildīti nekvalitatīvi, neatbilst Līguma noteikumiem un/vai Pasūtītāja prasībām. Šajā gadījumā Pasūtītājs iesniedz Izpildītājam rakstveida pretenziju, nosūtot to uz Izpildītāja pārstāvja elektroniskā pasta adresi, norādot uz konkrētiem trūkumiem, neatbilstībām un to novēršanas termiņu.</w:t>
      </w:r>
    </w:p>
    <w:p w14:paraId="25522385"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Izpildītājam uz sava rēķina jānovērš Līguma 5.6. punktā noteiktajā kārtībā konstatētie trūkumi, ievērojot Pasūtītāja norādīto termiņu trūkumu novēršanai. Izpildītājam jāatlīdzina visi zaudējumi, ko tas tādējādi ir nodarījis Pasūtītājam savas darbības vai bezdarbības rezultātā.</w:t>
      </w:r>
    </w:p>
    <w:p w14:paraId="5B29618F"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Nekvalitatīvi vai Līguma noteikumiem neatbilstoši Darbi netiek pieņemti un apmaksāti.</w:t>
      </w:r>
    </w:p>
    <w:p w14:paraId="5D908649"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iCs/>
          <w:sz w:val="24"/>
          <w:szCs w:val="24"/>
        </w:rPr>
        <w:t>Pušu atbildība</w:t>
      </w:r>
    </w:p>
    <w:p w14:paraId="0C7C887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Ja Izpildītājs nepilda vai atsakās pildīt Līgumu, vai ja Līgums tiek izbeigts Izpildītāja vainas dēļ, tad Izpildītājs maksā Pasūtītājam vienreizēju līgumsodu 10% apmērā no Līgumcenas.</w:t>
      </w:r>
    </w:p>
    <w:p w14:paraId="208C374A"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Ja Izpildītājs kavē Tehniskajā specifikācijā / Tehniskajā piedāvājumā norādītos Darbu izpildes termiņus, vai pretenzijā norādīto trūkumu novēršanas termiņu, tad Izpildītājs maksā Pasūtītājam līgumsodu 300,00 EUR apmērā par katru nokavēto dienu, bet ne vairāk kā 10% no līgumcenas.</w:t>
      </w:r>
    </w:p>
    <w:p w14:paraId="3E31E79A" w14:textId="7D08F523"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Ja Izpildītājs neievēro Tehniskajā specifikācijā / Tehniskajā piedāvājumā norādītos ielu un autoceļu asfaltbetona seguma remonta darbu izpildes etapu termiņus, tad Izpildītājs maksā Pasūtītājam līgumsodu 500,00 EUR apmērā par katra etapa izpildes termiņa kavējumu, bet ne vairāk kā 10% no līgumcenas</w:t>
      </w:r>
      <w:r w:rsidR="00215AA9">
        <w:rPr>
          <w:rFonts w:ascii="Times New Roman" w:hAnsi="Times New Roman" w:cs="Times New Roman"/>
          <w:sz w:val="24"/>
          <w:szCs w:val="24"/>
        </w:rPr>
        <w:t>.</w:t>
      </w:r>
    </w:p>
    <w:p w14:paraId="1B8ED0FF"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eastAsia="Times New Roman" w:hAnsi="Times New Roman" w:cs="Times New Roman"/>
          <w:sz w:val="24"/>
          <w:szCs w:val="24"/>
        </w:rPr>
        <w:t>Pusēm ir pienākums samaksāt tai aprēķināto līgumsodu 14 (četrpadsmit) dienu laikā no rakstiska paziņojuma par līgumsoda piemērošanu saņemšanas dienas.  Pasūtītājam ir tiesības ieskaita kārtībā samazināt Izpildītājam maksājamo summu tādā apmērā, kāds ir aprēķinātais līgumsods.</w:t>
      </w:r>
    </w:p>
    <w:p w14:paraId="50F47624" w14:textId="77777777" w:rsidR="00482C0E" w:rsidRPr="00482C0E" w:rsidRDefault="00482C0E" w:rsidP="00482C0E">
      <w:pPr>
        <w:numPr>
          <w:ilvl w:val="1"/>
          <w:numId w:val="6"/>
        </w:numPr>
        <w:tabs>
          <w:tab w:val="left" w:pos="426"/>
        </w:tabs>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Līgumsoda samaksa neatbrīvo Līdzējus no Līguma turpmākās pildīšanas.</w:t>
      </w:r>
    </w:p>
    <w:p w14:paraId="4D652310" w14:textId="77777777" w:rsidR="00482C0E" w:rsidRPr="00482C0E" w:rsidRDefault="00482C0E" w:rsidP="00482C0E">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lv-LV"/>
        </w:rPr>
      </w:pPr>
      <w:r w:rsidRPr="00482C0E">
        <w:rPr>
          <w:rFonts w:ascii="Times New Roman" w:hAnsi="Times New Roman" w:cs="Times New Roman"/>
          <w:b/>
          <w:bCs/>
          <w:sz w:val="24"/>
          <w:szCs w:val="24"/>
        </w:rPr>
        <w:t xml:space="preserve">Līguma izpildē iesaistītā personāla un apakšuzņēmēja nomaiņa </w:t>
      </w:r>
    </w:p>
    <w:p w14:paraId="3BFEEA70" w14:textId="5BB1417D"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Līguma izpildē iesaistītā personāla un apakšuzņēmēju nomaiņa un jauna personāla piesaiste tiek veikta, ievērojot Publisko iepirkumu likumā (turpmāk - Likums) 62.</w:t>
      </w:r>
      <w:r w:rsidR="00215AA9">
        <w:rPr>
          <w:rFonts w:ascii="Times New Roman" w:eastAsia="Calibri" w:hAnsi="Times New Roman" w:cs="Times New Roman"/>
          <w:sz w:val="24"/>
          <w:szCs w:val="24"/>
          <w:lang w:eastAsia="lv-LV"/>
        </w:rPr>
        <w:t xml:space="preserve"> </w:t>
      </w:r>
      <w:r w:rsidRPr="00482C0E">
        <w:rPr>
          <w:rFonts w:ascii="Times New Roman" w:eastAsia="Calibri" w:hAnsi="Times New Roman" w:cs="Times New Roman"/>
          <w:sz w:val="24"/>
          <w:szCs w:val="24"/>
          <w:lang w:eastAsia="lv-LV"/>
        </w:rPr>
        <w:t>panta noteikto.</w:t>
      </w:r>
    </w:p>
    <w:p w14:paraId="3D74AB6C" w14:textId="7FDED06D"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Pārbaudot jaunā apakšuzņēmēja atbilstību, Pasūtītājs piemēro Likuma 42. panta noteikumus. Likuma 42. panta</w:t>
      </w:r>
      <w:r w:rsidR="00D0196F">
        <w:rPr>
          <w:rFonts w:ascii="Times New Roman" w:eastAsia="Calibri" w:hAnsi="Times New Roman" w:cs="Times New Roman"/>
          <w:sz w:val="24"/>
          <w:szCs w:val="24"/>
          <w:lang w:eastAsia="lv-LV"/>
        </w:rPr>
        <w:t xml:space="preserve"> ceturtajā</w:t>
      </w:r>
      <w:r w:rsidRPr="00482C0E">
        <w:rPr>
          <w:rFonts w:ascii="Times New Roman" w:eastAsia="Calibri" w:hAnsi="Times New Roman" w:cs="Times New Roman"/>
          <w:sz w:val="24"/>
          <w:szCs w:val="24"/>
          <w:lang w:eastAsia="lv-LV"/>
        </w:rPr>
        <w:t xml:space="preserve"> daļā minētos termiņus skaita no dienas, kad lūgums par apakšuzņēmēja nomaiņu iesniegts Pasūtītājam.</w:t>
      </w:r>
    </w:p>
    <w:p w14:paraId="3FE114D1"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Pasūtītājs nepiekrīt piedāvājumā norādītā apakšuzņēmēja nomaiņai, ja pastāv kāds no šādiem nosacījumiem:</w:t>
      </w:r>
    </w:p>
    <w:p w14:paraId="38E873D0" w14:textId="77777777" w:rsidR="00482C0E" w:rsidRPr="00482C0E" w:rsidRDefault="00482C0E" w:rsidP="00482C0E">
      <w:pPr>
        <w:numPr>
          <w:ilvl w:val="2"/>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Likuma 42. panta pirmajā daļā minētajiem pretendentu izslēgšanas gadījumiem;</w:t>
      </w:r>
    </w:p>
    <w:p w14:paraId="48AFBCE4" w14:textId="72896DF3" w:rsidR="00482C0E" w:rsidRPr="00482C0E" w:rsidRDefault="00482C0E" w:rsidP="00482C0E">
      <w:pPr>
        <w:numPr>
          <w:ilvl w:val="2"/>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piedāvātais apakšuzņēmējs, kura sniedzamo pakalpojumu vērtība ir vismaz 10</w:t>
      </w:r>
      <w:r w:rsidR="00C424CE">
        <w:rPr>
          <w:rFonts w:ascii="Times New Roman" w:eastAsia="Calibri" w:hAnsi="Times New Roman" w:cs="Times New Roman"/>
          <w:sz w:val="24"/>
          <w:szCs w:val="24"/>
          <w:lang w:eastAsia="lv-LV"/>
        </w:rPr>
        <w:t xml:space="preserve">000 EUR vai vairāk </w:t>
      </w:r>
      <w:r w:rsidRPr="00482C0E">
        <w:rPr>
          <w:rFonts w:ascii="Times New Roman" w:eastAsia="Calibri" w:hAnsi="Times New Roman" w:cs="Times New Roman"/>
          <w:sz w:val="24"/>
          <w:szCs w:val="24"/>
          <w:lang w:eastAsia="lv-LV"/>
        </w:rPr>
        <w:t>no kopējās iepirkuma Līguma vērtības, atbilst Likuma 42. panta</w:t>
      </w:r>
      <w:r w:rsidR="00C424CE">
        <w:rPr>
          <w:rFonts w:ascii="Times New Roman" w:eastAsia="Calibri" w:hAnsi="Times New Roman" w:cs="Times New Roman"/>
          <w:sz w:val="24"/>
          <w:szCs w:val="24"/>
          <w:lang w:eastAsia="lv-LV"/>
        </w:rPr>
        <w:t xml:space="preserve"> otrajā</w:t>
      </w:r>
      <w:r w:rsidRPr="00482C0E">
        <w:rPr>
          <w:rFonts w:ascii="Times New Roman" w:eastAsia="Calibri" w:hAnsi="Times New Roman" w:cs="Times New Roman"/>
          <w:sz w:val="24"/>
          <w:szCs w:val="24"/>
          <w:lang w:eastAsia="lv-LV"/>
        </w:rPr>
        <w:t xml:space="preserve"> daļā minētajiem pretendentu izslēgšanas gadījumiem.</w:t>
      </w:r>
    </w:p>
    <w:p w14:paraId="18EE57DD"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 xml:space="preserve">Izslēgšanas nosacījumu pārbaude tiks veikta uz to datumu, kad Pasūtītājs lemj par atļaujas sniegšanu Izpildītājam Līguma izpildes nodrošināšanai nomainīt apakšuzņēmēju vai piesaistīt jaunu apakšuzņēmēju. </w:t>
      </w:r>
    </w:p>
    <w:p w14:paraId="0AAD7562" w14:textId="537F9D05"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w:t>
      </w:r>
      <w:r w:rsidR="006D4EB0">
        <w:rPr>
          <w:rFonts w:ascii="Times New Roman" w:eastAsia="Calibri" w:hAnsi="Times New Roman" w:cs="Times New Roman"/>
          <w:sz w:val="24"/>
          <w:szCs w:val="24"/>
          <w:lang w:eastAsia="lv-LV"/>
        </w:rPr>
        <w:t xml:space="preserve">s </w:t>
      </w:r>
      <w:r w:rsidRPr="00482C0E">
        <w:rPr>
          <w:rFonts w:ascii="Times New Roman" w:eastAsia="Calibri" w:hAnsi="Times New Roman" w:cs="Times New Roman"/>
          <w:sz w:val="24"/>
          <w:szCs w:val="24"/>
          <w:lang w:eastAsia="lv-LV"/>
        </w:rPr>
        <w:t xml:space="preserve">dienu laikā pēc tam, kad saņēmis visu informāciju un dokumentus, kas nepieciešami lēmuma pieņemšanai saskaņā ar </w:t>
      </w:r>
      <w:r w:rsidR="009E7D9A">
        <w:rPr>
          <w:rFonts w:ascii="Times New Roman" w:eastAsia="Calibri" w:hAnsi="Times New Roman" w:cs="Times New Roman"/>
          <w:sz w:val="24"/>
          <w:szCs w:val="24"/>
          <w:lang w:eastAsia="lv-LV"/>
        </w:rPr>
        <w:t>Publisko iepirkumu l</w:t>
      </w:r>
      <w:r w:rsidRPr="00482C0E">
        <w:rPr>
          <w:rFonts w:ascii="Times New Roman" w:eastAsia="Calibri" w:hAnsi="Times New Roman" w:cs="Times New Roman"/>
          <w:sz w:val="24"/>
          <w:szCs w:val="24"/>
          <w:lang w:eastAsia="lv-LV"/>
        </w:rPr>
        <w:t>ikuma 62.</w:t>
      </w:r>
      <w:r w:rsidR="00215AA9">
        <w:rPr>
          <w:rFonts w:ascii="Times New Roman" w:eastAsia="Calibri" w:hAnsi="Times New Roman" w:cs="Times New Roman"/>
          <w:sz w:val="24"/>
          <w:szCs w:val="24"/>
          <w:lang w:eastAsia="lv-LV"/>
        </w:rPr>
        <w:t xml:space="preserve"> </w:t>
      </w:r>
      <w:r w:rsidRPr="00482C0E">
        <w:rPr>
          <w:rFonts w:ascii="Times New Roman" w:eastAsia="Calibri" w:hAnsi="Times New Roman" w:cs="Times New Roman"/>
          <w:sz w:val="24"/>
          <w:szCs w:val="24"/>
          <w:lang w:eastAsia="lv-LV"/>
        </w:rPr>
        <w:t>panta noteikumiem.</w:t>
      </w:r>
    </w:p>
    <w:p w14:paraId="3B7CD7A4"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lang w:eastAsia="lv-LV"/>
        </w:rPr>
      </w:pPr>
      <w:r w:rsidRPr="00482C0E">
        <w:rPr>
          <w:rFonts w:ascii="Times New Roman" w:eastAsia="Calibri" w:hAnsi="Times New Roman" w:cs="Times New Roman"/>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3F697A68" w14:textId="77777777" w:rsidR="00482C0E" w:rsidRPr="00482C0E" w:rsidRDefault="00482C0E" w:rsidP="00482C0E">
      <w:pPr>
        <w:numPr>
          <w:ilvl w:val="0"/>
          <w:numId w:val="4"/>
        </w:numPr>
        <w:spacing w:after="0" w:line="240" w:lineRule="auto"/>
        <w:ind w:left="0" w:firstLine="0"/>
        <w:jc w:val="both"/>
        <w:rPr>
          <w:rFonts w:ascii="Times New Roman" w:hAnsi="Times New Roman" w:cs="Times New Roman"/>
          <w:b/>
          <w:sz w:val="24"/>
          <w:szCs w:val="24"/>
        </w:rPr>
      </w:pPr>
      <w:r w:rsidRPr="00482C0E">
        <w:rPr>
          <w:rFonts w:ascii="Times New Roman" w:hAnsi="Times New Roman" w:cs="Times New Roman"/>
          <w:b/>
          <w:sz w:val="24"/>
          <w:szCs w:val="24"/>
        </w:rPr>
        <w:t>Nepārvarama vara un ārkārtēji apstākļi</w:t>
      </w:r>
    </w:p>
    <w:p w14:paraId="4C89BABA" w14:textId="77777777" w:rsidR="00482C0E" w:rsidRPr="00482C0E" w:rsidRDefault="00482C0E" w:rsidP="00482C0E">
      <w:pPr>
        <w:numPr>
          <w:ilvl w:val="1"/>
          <w:numId w:val="4"/>
        </w:numPr>
        <w:spacing w:after="0" w:line="240" w:lineRule="auto"/>
        <w:ind w:left="0" w:firstLine="0"/>
        <w:jc w:val="both"/>
        <w:rPr>
          <w:rFonts w:ascii="Times New Roman" w:hAnsi="Times New Roman" w:cs="Times New Roman"/>
          <w:b/>
          <w:sz w:val="24"/>
          <w:szCs w:val="24"/>
        </w:rPr>
      </w:pPr>
      <w:r w:rsidRPr="00482C0E">
        <w:rPr>
          <w:rFonts w:ascii="Times New Roman" w:hAnsi="Times New Roman" w:cs="Times New Roman"/>
          <w:sz w:val="24"/>
          <w:szCs w:val="24"/>
        </w:rPr>
        <w:t>Neviena no Pusēm nav atbildīga par savu saistību neizpildi, ja tā radusies nepārvaramas varas vai ārkārtēju apstākļu dēļ, kurus Puses nevarēja paredzēt un novērst. Pie tādiem apstākļiem pieskaitāmi: pandēmijas, epidēmijas, dabas katastrofas, ugunsgrēki, karadarbība, masu nekārtības, dumpji, tautas nemieri, elektroenerģijas trūkums, embargo, kā arī jebkuri citi apstākļi, kas nav pakļauti Pušu saprātīgai kontrolei. Līguma izpildi atliek līdz iepriekš minēto apstākļu darbības beigām.</w:t>
      </w:r>
    </w:p>
    <w:p w14:paraId="5ACD4E55" w14:textId="034BEB18" w:rsidR="00482C0E" w:rsidRPr="00482C0E" w:rsidRDefault="00482C0E" w:rsidP="00482C0E">
      <w:pPr>
        <w:numPr>
          <w:ilvl w:val="1"/>
          <w:numId w:val="4"/>
        </w:numPr>
        <w:spacing w:after="0" w:line="240" w:lineRule="auto"/>
        <w:ind w:left="0" w:firstLine="0"/>
        <w:jc w:val="both"/>
        <w:rPr>
          <w:rFonts w:ascii="Times New Roman" w:eastAsiaTheme="minorEastAsia" w:hAnsi="Times New Roman" w:cs="Times New Roman"/>
          <w:b/>
          <w:sz w:val="24"/>
          <w:szCs w:val="24"/>
        </w:rPr>
      </w:pPr>
      <w:r w:rsidRPr="00482C0E">
        <w:rPr>
          <w:rFonts w:ascii="Times New Roman" w:hAnsi="Times New Roman" w:cs="Times New Roman"/>
          <w:sz w:val="24"/>
          <w:szCs w:val="24"/>
        </w:rPr>
        <w:t>Pēc šī Līguma 8.1.</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apakšpunktā minētā termiņa beigām Līgumu, savstarpēji vienojoties, var izbeigt vai pagarināt. </w:t>
      </w:r>
    </w:p>
    <w:p w14:paraId="1142E7C7"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sz w:val="24"/>
          <w:szCs w:val="24"/>
        </w:rPr>
        <w:t>Puse, kurai kļuvis neiespējami izpildīt saistības 8.1.apakšpunktā minēto apstākļu dēļ, nekavējoties paziņo otrai Pusei par šādu apstākļu rašanos vai izbeigšanos. Ja paziņojums nav izdarīts 3 (trīs) dienu laikā, atbildīgā Puse zaudē tiesības atsaukties uz nepārvaramu varu.</w:t>
      </w:r>
    </w:p>
    <w:p w14:paraId="4EC2690D"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sz w:val="24"/>
          <w:szCs w:val="24"/>
        </w:rPr>
        <w:t xml:space="preserve">Ja nepārvaramas varas apstākļi turpinās ilgāk kā 30 </w:t>
      </w:r>
      <w:r w:rsidRPr="00482C0E">
        <w:rPr>
          <w:rFonts w:ascii="Times New Roman" w:hAnsi="Times New Roman" w:cs="Times New Roman"/>
          <w:i/>
          <w:sz w:val="24"/>
          <w:szCs w:val="24"/>
        </w:rPr>
        <w:t>(trīsdesmit)</w:t>
      </w:r>
      <w:r w:rsidRPr="00482C0E">
        <w:rPr>
          <w:rFonts w:ascii="Times New Roman" w:hAnsi="Times New Roman" w:cs="Times New Roman"/>
          <w:sz w:val="24"/>
          <w:szCs w:val="24"/>
        </w:rPr>
        <w:t xml:space="preserve"> dienas, jebkurai Pusei ir tiesības vienpusēji atkāpties no Līguma, par to rakstveidā informējot otru Pusi. Šādā gadījumā Puses vienojas par savstarpējo norēķinu apmēru un to segšanas kārtību.</w:t>
      </w:r>
    </w:p>
    <w:p w14:paraId="1344F490"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rPr>
      </w:pPr>
      <w:r w:rsidRPr="00482C0E">
        <w:rPr>
          <w:rFonts w:ascii="Times New Roman" w:hAnsi="Times New Roman" w:cs="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5766EDCF" w14:textId="77777777" w:rsidR="00482C0E" w:rsidRPr="00482C0E" w:rsidRDefault="00482C0E" w:rsidP="00482C0E">
      <w:pPr>
        <w:numPr>
          <w:ilvl w:val="0"/>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b/>
          <w:sz w:val="24"/>
          <w:szCs w:val="24"/>
        </w:rPr>
        <w:t>Līguma izmaiņas un izbeigšana</w:t>
      </w:r>
    </w:p>
    <w:p w14:paraId="22BE1291" w14:textId="77777777" w:rsidR="00482C0E" w:rsidRPr="00482C0E" w:rsidRDefault="00482C0E" w:rsidP="00482C0E">
      <w:pPr>
        <w:pStyle w:val="Sarakstarindkopa"/>
        <w:numPr>
          <w:ilvl w:val="0"/>
          <w:numId w:val="3"/>
        </w:numPr>
        <w:tabs>
          <w:tab w:val="left" w:pos="450"/>
          <w:tab w:val="left" w:pos="540"/>
          <w:tab w:val="num" w:pos="1717"/>
        </w:tabs>
        <w:spacing w:after="0" w:line="240" w:lineRule="auto"/>
        <w:ind w:left="0" w:firstLine="0"/>
        <w:contextualSpacing w:val="0"/>
        <w:jc w:val="both"/>
        <w:rPr>
          <w:rFonts w:ascii="Times New Roman" w:hAnsi="Times New Roman" w:cs="Times New Roman"/>
          <w:vanish/>
          <w:sz w:val="24"/>
          <w:szCs w:val="24"/>
        </w:rPr>
      </w:pPr>
    </w:p>
    <w:p w14:paraId="70DAFB85" w14:textId="52D2B54E"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hAnsi="Times New Roman" w:cs="Times New Roman"/>
          <w:sz w:val="24"/>
          <w:szCs w:val="24"/>
          <w:lang w:eastAsia="lv-LV"/>
        </w:rPr>
        <w:t>Līgumu var grozīt, Pusēm rakstiski vienojoties. Visi Līguma grozījumi  ir spēkā tikai pēc to abpusējas parakstīšanas.</w:t>
      </w:r>
    </w:p>
    <w:p w14:paraId="1BF01C06"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Līguma grozījumus Puses veic, ievērojot Publisko iepirkumu likuma (turpmāk – PIL) noteikumus un šī Līguma noteikumus.</w:t>
      </w:r>
    </w:p>
    <w:p w14:paraId="656FCBA6" w14:textId="25EF03C4"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 xml:space="preserve">Līgumu var grozīt saskaņā ar PIL 61.panta trešās daļas 1.punktu attiecībā uz </w:t>
      </w:r>
      <w:r w:rsidRPr="00482C0E">
        <w:rPr>
          <w:rFonts w:ascii="Times New Roman" w:hAnsi="Times New Roman" w:cs="Times New Roman"/>
          <w:sz w:val="24"/>
          <w:szCs w:val="24"/>
        </w:rPr>
        <w:t xml:space="preserve">Finanšu piedāvājumā (Līguma </w:t>
      </w:r>
      <w:r w:rsidR="00215AA9">
        <w:rPr>
          <w:rFonts w:ascii="Times New Roman" w:hAnsi="Times New Roman" w:cs="Times New Roman"/>
          <w:sz w:val="24"/>
          <w:szCs w:val="24"/>
        </w:rPr>
        <w:t>3</w:t>
      </w:r>
      <w:r w:rsidRPr="00482C0E">
        <w:rPr>
          <w:rFonts w:ascii="Times New Roman" w:hAnsi="Times New Roman" w:cs="Times New Roman"/>
          <w:sz w:val="24"/>
          <w:szCs w:val="24"/>
        </w:rPr>
        <w:t>.</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pielikums) norādīto vienības cenu (Līguma 2.8.</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punkts). </w:t>
      </w:r>
      <w:r w:rsidRPr="00482C0E">
        <w:rPr>
          <w:rFonts w:ascii="Times New Roman" w:hAnsi="Times New Roman" w:cs="Times New Roman"/>
          <w:sz w:val="24"/>
          <w:szCs w:val="24"/>
          <w:lang w:eastAsia="lv-LV"/>
        </w:rPr>
        <w:t xml:space="preserve">Cenas izmaiņām jābūt pamatotām un pierādāmām, piemēram, ar Centrālās statistikas pārvaldes datiem, Centrālās statistikas pārvaldes izdotu izziņu vai citiem līdzvērtīgiem publiski pieejamiem datiem. Cenas izmaiņas šādā gadījumā nevar pārsniegt 10% no </w:t>
      </w:r>
      <w:r w:rsidRPr="00482C0E">
        <w:rPr>
          <w:rFonts w:ascii="Times New Roman" w:hAnsi="Times New Roman" w:cs="Times New Roman"/>
          <w:sz w:val="24"/>
          <w:szCs w:val="24"/>
        </w:rPr>
        <w:t xml:space="preserve">Finanšu </w:t>
      </w:r>
      <w:r w:rsidRPr="00482C0E">
        <w:rPr>
          <w:rFonts w:ascii="Times New Roman" w:hAnsi="Times New Roman" w:cs="Times New Roman"/>
          <w:sz w:val="24"/>
          <w:szCs w:val="24"/>
        </w:rPr>
        <w:lastRenderedPageBreak/>
        <w:t xml:space="preserve">piedāvājumā (Līguma </w:t>
      </w:r>
      <w:r w:rsidR="00215AA9">
        <w:rPr>
          <w:rFonts w:ascii="Times New Roman" w:hAnsi="Times New Roman" w:cs="Times New Roman"/>
          <w:sz w:val="24"/>
          <w:szCs w:val="24"/>
        </w:rPr>
        <w:t>3</w:t>
      </w:r>
      <w:r w:rsidRPr="00482C0E">
        <w:rPr>
          <w:rFonts w:ascii="Times New Roman" w:hAnsi="Times New Roman" w:cs="Times New Roman"/>
          <w:sz w:val="24"/>
          <w:szCs w:val="24"/>
        </w:rPr>
        <w:t>.</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norādītās vienības cenas. Šajā punktā minētais pierādīšanas pienākums gulstas uz Izpildītāju. </w:t>
      </w:r>
    </w:p>
    <w:p w14:paraId="0CE4855C" w14:textId="3884EA20"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Līgumu var grozīt saskaņā ar PIL 61.</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panta trešās daļas 1.</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 xml:space="preserve">punktu attiecībā uz </w:t>
      </w:r>
      <w:r w:rsidRPr="00482C0E">
        <w:rPr>
          <w:rFonts w:ascii="Times New Roman" w:hAnsi="Times New Roman" w:cs="Times New Roman"/>
          <w:sz w:val="24"/>
          <w:szCs w:val="24"/>
        </w:rPr>
        <w:t xml:space="preserve">Līguma termiņu, ja </w:t>
      </w:r>
      <w:r w:rsidRPr="00482C0E">
        <w:rPr>
          <w:rFonts w:ascii="Times New Roman" w:eastAsia="Times New Roman" w:hAnsi="Times New Roman" w:cs="Times New Roman"/>
          <w:color w:val="000000"/>
          <w:sz w:val="24"/>
          <w:szCs w:val="24"/>
        </w:rPr>
        <w:t>iestājies Līguma izpildes termiņš, bet kopējā Līgumcena vēl nav izlietota. Tādā gadījumā, Pusēm par to rakstiski vienojoties, Līguma termiņu var pagarināt līdz Līgumcenas pilnīgai apguvei. Šo noteikumu Puses var piemērot tikai tādā gadījumā, ja netiek pārkāptas PIL noteiktās līgumcenu robežvērtības un iepirkuma procedūra.</w:t>
      </w:r>
    </w:p>
    <w:p w14:paraId="35DCDD09"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eastAsia="Calibri" w:hAnsi="Times New Roman" w:cs="Times New Roman"/>
          <w:color w:val="000000"/>
          <w:sz w:val="24"/>
          <w:szCs w:val="24"/>
        </w:rPr>
        <w:t>Līgumu var izbeigt pirms termiņa jebkurā brīdī, Pusēm par to rakstiski vienojoties, vai vienpusēji Līgumā noteiktajā kārtībā.</w:t>
      </w:r>
    </w:p>
    <w:p w14:paraId="7518681A"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eastAsia="Calibri" w:hAnsi="Times New Roman" w:cs="Times New Roman"/>
          <w:sz w:val="24"/>
          <w:szCs w:val="24"/>
        </w:rPr>
        <w:t>Pasūtītājam ir  tiesības izbeigt Līgumu</w:t>
      </w:r>
      <w:r w:rsidRPr="00482C0E">
        <w:rPr>
          <w:rFonts w:ascii="Times New Roman" w:hAnsi="Times New Roman" w:cs="Times New Roman"/>
          <w:sz w:val="24"/>
          <w:szCs w:val="24"/>
        </w:rPr>
        <w:t xml:space="preserve"> vismaz 10 (desmit) darba dienas iepriekš par to rakstveidā informējot Izpildītāju un norādot Līguma izbeigšanas datumu, ja tam ir objektīvs iemesls, piemēram, zudusi nepieciešamība pēc Līguma priekšmetā minētajiem Darbiem u.tml. gadījumos.</w:t>
      </w:r>
    </w:p>
    <w:p w14:paraId="445E9260" w14:textId="2A2A18AB"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hAnsi="Times New Roman" w:cs="Times New Roman"/>
          <w:sz w:val="24"/>
          <w:szCs w:val="24"/>
          <w:lang w:eastAsia="lv-LV"/>
        </w:rPr>
        <w:t>Pasūtītājam  ir tiesības vienpusēji atkāpties no Līguma, ja tiek konstatēts, ka Izpildītāja rēķinā norādītā</w:t>
      </w:r>
      <w:r w:rsidRPr="00482C0E">
        <w:rPr>
          <w:rFonts w:ascii="Times New Roman" w:hAnsi="Times New Roman" w:cs="Times New Roman"/>
          <w:sz w:val="24"/>
          <w:szCs w:val="24"/>
        </w:rPr>
        <w:t xml:space="preserve">s vienību cenas pārsniedz </w:t>
      </w:r>
      <w:r w:rsidRPr="00482C0E">
        <w:rPr>
          <w:rFonts w:ascii="Times New Roman" w:hAnsi="Times New Roman" w:cs="Times New Roman"/>
          <w:sz w:val="24"/>
          <w:szCs w:val="24"/>
          <w:lang w:eastAsia="lv-LV"/>
        </w:rPr>
        <w:t xml:space="preserve">Finanšu piedāvājumā (Līguma </w:t>
      </w:r>
      <w:r w:rsidR="00215AA9">
        <w:rPr>
          <w:rFonts w:ascii="Times New Roman" w:hAnsi="Times New Roman" w:cs="Times New Roman"/>
          <w:sz w:val="24"/>
          <w:szCs w:val="24"/>
          <w:lang w:eastAsia="lv-LV"/>
        </w:rPr>
        <w:t>3</w:t>
      </w:r>
      <w:r w:rsidRPr="00482C0E">
        <w:rPr>
          <w:rFonts w:ascii="Times New Roman" w:hAnsi="Times New Roman" w:cs="Times New Roman"/>
          <w:sz w:val="24"/>
          <w:szCs w:val="24"/>
          <w:lang w:eastAsia="lv-LV"/>
        </w:rPr>
        <w:t>.</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pielikums) norādīt</w:t>
      </w:r>
      <w:r w:rsidRPr="00482C0E">
        <w:rPr>
          <w:rFonts w:ascii="Times New Roman" w:hAnsi="Times New Roman" w:cs="Times New Roman"/>
          <w:sz w:val="24"/>
          <w:szCs w:val="24"/>
        </w:rPr>
        <w:t>ās cenas</w:t>
      </w:r>
      <w:r w:rsidRPr="00482C0E">
        <w:rPr>
          <w:rFonts w:ascii="Times New Roman" w:hAnsi="Times New Roman" w:cs="Times New Roman"/>
          <w:sz w:val="24"/>
          <w:szCs w:val="24"/>
          <w:lang w:eastAsia="lv-LV"/>
        </w:rPr>
        <w:t>, un Izpildītājs 10 (desmit) dienu laikā pēc Pasūtītāja rakstveida brīdinājuma saņemšanas šādu pārkāpumu nav novērsis.</w:t>
      </w:r>
    </w:p>
    <w:p w14:paraId="7B223A1F"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bCs/>
          <w:sz w:val="24"/>
          <w:szCs w:val="24"/>
        </w:rPr>
        <w:t>Ja Izpildītājs nepienācīgi pilda savas saistības un/vai atkārtoti neievēro Darbu izpildes termiņu, un pēc Pasūtītāja rakstveida brīdinājuma saņemšanas turpina tos nepildīt, Pasūtītājs ir tiesīgs vienpusējā kārtā lauzt Līgumu. Līgums tiek uzskatīts par izbeigtu datumā, kāds norādīts iepriekš nosūtītajā brīdinājumā. Šādā Līguma izbeigšanas gadījumā Izpildītājs atlīdzina Pasūtītājam visus tiešos zaudējumus, kā arī samaksā  Pasūtītājam līgumsodu  10%  apmērā no Līgumcenas 10 (desmit) dienu laikā pēc attiecīga brīdinājuma saņemšanas. Pasūtītājs samaksā Izpildītājam tikai par tiem Darbiem, kas ir pienācīgi izpildīti.</w:t>
      </w:r>
    </w:p>
    <w:p w14:paraId="6B1CC1E0"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eastAsia="Calibri" w:hAnsi="Times New Roman" w:cs="Times New Roman"/>
          <w:color w:val="000000"/>
          <w:sz w:val="24"/>
          <w:szCs w:val="24"/>
        </w:rPr>
        <w:t>Pasūtītājam ir tiesības vienpusēji atkāpties no Līguma, neatlīdzinot tādējādi Izpildītājam radušos jebkādus zaudējumus, ja:</w:t>
      </w:r>
    </w:p>
    <w:p w14:paraId="4946B013"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Izpildītāja saimnieciskā darbība ir apturēta, vai Izpildītājs ir zaudējis tiesības veikt Līgumā paredzētos Darbus, piemēram izslēgts no būvkomersantu reģistra);</w:t>
      </w:r>
    </w:p>
    <w:p w14:paraId="37DDB2ED"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tiesā tiek ierosināta Izpildītāja maksātnespējas vai tiesiskās aizsardzības (</w:t>
      </w:r>
      <w:proofErr w:type="spellStart"/>
      <w:r w:rsidRPr="00482C0E">
        <w:rPr>
          <w:rFonts w:ascii="Times New Roman" w:hAnsi="Times New Roman" w:cs="Times New Roman"/>
          <w:color w:val="000000"/>
          <w:sz w:val="24"/>
          <w:szCs w:val="24"/>
        </w:rPr>
        <w:t>ārpustiesas</w:t>
      </w:r>
      <w:proofErr w:type="spellEnd"/>
      <w:r w:rsidRPr="00482C0E">
        <w:rPr>
          <w:rFonts w:ascii="Times New Roman" w:hAnsi="Times New Roman" w:cs="Times New Roman"/>
          <w:color w:val="000000"/>
          <w:sz w:val="24"/>
          <w:szCs w:val="24"/>
        </w:rPr>
        <w:t xml:space="preserve"> tiesiskās aizsardzības) procesa lieta;</w:t>
      </w:r>
    </w:p>
    <w:p w14:paraId="4F2608C3"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Izpildītājs apzināti Pasūtītājam sniedzis nepatiesu informāciju vai nav ievērojis godīgas konkurences principus, vai ar nolūku veicis citas prettiesiskas darbības, tai skaitā, nav sasniedzams juridiskajā adresē;</w:t>
      </w:r>
    </w:p>
    <w:p w14:paraId="012AF271"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67A3851B" w14:textId="2C012BF8"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Par vienpusēju atkāpšanos no Līguma 9.9.</w:t>
      </w:r>
      <w:r w:rsidR="00215AA9">
        <w:rPr>
          <w:rFonts w:ascii="Times New Roman" w:hAnsi="Times New Roman" w:cs="Times New Roman"/>
          <w:color w:val="000000"/>
          <w:sz w:val="24"/>
          <w:szCs w:val="24"/>
        </w:rPr>
        <w:t xml:space="preserve"> </w:t>
      </w:r>
      <w:r w:rsidRPr="00482C0E">
        <w:rPr>
          <w:rFonts w:ascii="Times New Roman" w:hAnsi="Times New Roman" w:cs="Times New Roman"/>
          <w:color w:val="000000"/>
          <w:sz w:val="24"/>
          <w:szCs w:val="24"/>
        </w:rPr>
        <w:t>punktā (izņemot Līguma 9.9.4. apakšpunktu) noteiktajos gadījumos, Pasūtītājs nosūta Izpildītājam rakstisku paziņojumu par Līguma izbeigšanu. Līgums uzskatāms par izbeigtu ar  dienu, kad Pasūtītājs nosūtījis Izpildītājam šajā punktā minēto paziņojumu.</w:t>
      </w:r>
    </w:p>
    <w:p w14:paraId="07365586"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Izpildītājam ir tiesības vienpusēji izbeigt Līgumu, ja Pasūtītājs Līguma izpildes laikā atkārtoti ir kavējis Līgumā noteiktos samaksas termiņus, kas pārsniedz 30 (trīsdesmit) dienas, un šāda saistību neizpilde turpinās 10 (desmit) dienas pēc tam, kad Izpildītājs par to ir rakstiski brīdinājis Pasūtītāju.</w:t>
      </w:r>
    </w:p>
    <w:p w14:paraId="4A7BA628"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rPr>
        <w:t xml:space="preserve">Izbeidzot Līgumu pirms Līguma izpildes termiņa beigām, </w:t>
      </w:r>
      <w:r w:rsidRPr="00482C0E">
        <w:rPr>
          <w:rFonts w:ascii="Times New Roman" w:hAnsi="Times New Roman" w:cs="Times New Roman"/>
          <w:sz w:val="24"/>
          <w:szCs w:val="24"/>
          <w:lang w:eastAsia="lv-LV"/>
        </w:rPr>
        <w:t xml:space="preserve">Puses sastāda </w:t>
      </w:r>
      <w:r w:rsidRPr="00482C0E">
        <w:rPr>
          <w:rFonts w:ascii="Times New Roman" w:hAnsi="Times New Roman" w:cs="Times New Roman"/>
          <w:sz w:val="24"/>
          <w:szCs w:val="24"/>
        </w:rPr>
        <w:t xml:space="preserve">Darbu </w:t>
      </w:r>
      <w:r w:rsidRPr="00482C0E">
        <w:rPr>
          <w:rFonts w:ascii="Times New Roman" w:hAnsi="Times New Roman" w:cs="Times New Roman"/>
          <w:sz w:val="24"/>
          <w:szCs w:val="24"/>
          <w:lang w:eastAsia="lv-LV"/>
        </w:rPr>
        <w:t xml:space="preserve">nodošanas - pieņemšanas aktu par faktiski </w:t>
      </w:r>
      <w:r w:rsidRPr="00482C0E">
        <w:rPr>
          <w:rFonts w:ascii="Times New Roman" w:hAnsi="Times New Roman" w:cs="Times New Roman"/>
          <w:sz w:val="24"/>
          <w:szCs w:val="24"/>
        </w:rPr>
        <w:t>veiktajiem Darbiem l</w:t>
      </w:r>
      <w:r w:rsidRPr="00482C0E">
        <w:rPr>
          <w:rFonts w:ascii="Times New Roman" w:hAnsi="Times New Roman" w:cs="Times New Roman"/>
          <w:sz w:val="24"/>
          <w:szCs w:val="24"/>
          <w:lang w:eastAsia="lv-LV"/>
        </w:rPr>
        <w:t>īdz Līguma izbeigšanas dienai un veic savstarpējos norēķinus</w:t>
      </w:r>
      <w:r w:rsidRPr="00482C0E">
        <w:rPr>
          <w:rFonts w:ascii="Times New Roman" w:eastAsia="Calibri" w:hAnsi="Times New Roman" w:cs="Times New Roman"/>
          <w:sz w:val="24"/>
          <w:szCs w:val="24"/>
        </w:rPr>
        <w:t xml:space="preserve">. </w:t>
      </w:r>
      <w:r w:rsidRPr="00482C0E">
        <w:rPr>
          <w:rFonts w:ascii="Times New Roman" w:hAnsi="Times New Roman" w:cs="Times New Roman"/>
          <w:sz w:val="24"/>
          <w:szCs w:val="24"/>
        </w:rPr>
        <w:t xml:space="preserve"> </w:t>
      </w:r>
    </w:p>
    <w:p w14:paraId="04A23A61" w14:textId="77777777" w:rsidR="00482C0E" w:rsidRPr="00215AA9" w:rsidRDefault="00482C0E" w:rsidP="00482C0E">
      <w:pPr>
        <w:numPr>
          <w:ilvl w:val="0"/>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215AA9">
        <w:rPr>
          <w:rFonts w:ascii="Times New Roman" w:hAnsi="Times New Roman" w:cs="Times New Roman"/>
          <w:b/>
          <w:sz w:val="24"/>
          <w:szCs w:val="24"/>
        </w:rPr>
        <w:t>Pušu pārstāvji un sadarbība</w:t>
      </w:r>
    </w:p>
    <w:p w14:paraId="5EA659A7" w14:textId="77777777" w:rsidR="00482C0E" w:rsidRPr="00215AA9"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215AA9">
        <w:rPr>
          <w:rFonts w:ascii="Times New Roman" w:hAnsi="Times New Roman" w:cs="Times New Roman"/>
          <w:bCs/>
          <w:sz w:val="24"/>
          <w:szCs w:val="24"/>
        </w:rPr>
        <w:lastRenderedPageBreak/>
        <w:t>Pasūtītāja pārstāvji, kas šī Līguma ietvaros ir pilnvaroti uzdot Darbus Izpildītājam, kontrolēt to izpildi, parakstīt Darbu nodošanas  - pieņemšanas aktu un veikt citus pienākumus saistībā ar šo Līgumu ir:</w:t>
      </w:r>
    </w:p>
    <w:p w14:paraId="2ECA4146" w14:textId="77777777" w:rsidR="00482C0E" w:rsidRPr="00215AA9" w:rsidRDefault="00482C0E" w:rsidP="00482C0E">
      <w:pPr>
        <w:pStyle w:val="ListContinue3NoSpace"/>
        <w:numPr>
          <w:ilvl w:val="2"/>
          <w:numId w:val="3"/>
        </w:numPr>
        <w:spacing w:line="240" w:lineRule="auto"/>
        <w:jc w:val="both"/>
        <w:rPr>
          <w:bCs/>
          <w:sz w:val="24"/>
          <w:szCs w:val="24"/>
          <w:lang w:val="lv-LV"/>
        </w:rPr>
      </w:pPr>
      <w:r w:rsidRPr="00215AA9">
        <w:rPr>
          <w:bCs/>
          <w:sz w:val="24"/>
          <w:szCs w:val="24"/>
          <w:lang w:val="lv-LV" w:eastAsia="lv-LV"/>
        </w:rPr>
        <w:t>Līvānu pilsētā &lt;vārds, uzvārds, tālruņa Nr., e-pasta adrese&gt;;</w:t>
      </w:r>
    </w:p>
    <w:p w14:paraId="2036D999" w14:textId="77777777" w:rsidR="00482C0E" w:rsidRPr="00215AA9" w:rsidRDefault="00482C0E" w:rsidP="00482C0E">
      <w:pPr>
        <w:pStyle w:val="ListContinue3NoSpace"/>
        <w:numPr>
          <w:ilvl w:val="2"/>
          <w:numId w:val="3"/>
        </w:numPr>
        <w:spacing w:line="240" w:lineRule="auto"/>
        <w:jc w:val="both"/>
        <w:rPr>
          <w:bCs/>
          <w:sz w:val="24"/>
          <w:szCs w:val="24"/>
          <w:lang w:val="lv-LV"/>
        </w:rPr>
      </w:pPr>
      <w:r w:rsidRPr="00215AA9">
        <w:rPr>
          <w:bCs/>
          <w:sz w:val="24"/>
          <w:szCs w:val="24"/>
          <w:lang w:val="lv-LV" w:eastAsia="lv-LV"/>
        </w:rPr>
        <w:t>Izpildītāja pārstāvis, kuram šī Līguma ietvaros Pasūtītājs ir tiesīgs uzdot Darbus ir: &lt;amats, vārds, uzvārds, tālruņa Nr., e-pasta adrese&gt;.</w:t>
      </w:r>
    </w:p>
    <w:p w14:paraId="73467AC7" w14:textId="77777777" w:rsidR="00482C0E" w:rsidRPr="00482C0E" w:rsidRDefault="00482C0E" w:rsidP="00482C0E">
      <w:pPr>
        <w:pStyle w:val="ListContinue3NoSpace"/>
        <w:numPr>
          <w:ilvl w:val="0"/>
          <w:numId w:val="3"/>
        </w:numPr>
        <w:spacing w:line="240" w:lineRule="auto"/>
        <w:ind w:left="0" w:firstLine="0"/>
        <w:jc w:val="both"/>
        <w:rPr>
          <w:b/>
          <w:sz w:val="24"/>
          <w:szCs w:val="24"/>
          <w:lang w:val="lv-LV"/>
        </w:rPr>
      </w:pPr>
      <w:r w:rsidRPr="00482C0E">
        <w:rPr>
          <w:b/>
          <w:sz w:val="24"/>
          <w:szCs w:val="24"/>
          <w:lang w:val="lv-LV" w:eastAsia="lv-LV"/>
        </w:rPr>
        <w:t>Fizisko personu datu aizsardzība</w:t>
      </w:r>
    </w:p>
    <w:p w14:paraId="71E106F9" w14:textId="32099A63"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gada 25.</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maija ievērojot Eiropas Parlamenta un Padomes 2016.</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gada 27.</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aprīļa Regulas (ES) 2016/679 par fizisku personu aizsardzību attiecībā uz personas datu apstrādi un šādu datu brīvu apriti un ar ko atceļ Direktīvu 95/46/EK (Vispārīgā datu aizsardzības regula) prasības.</w:t>
      </w:r>
    </w:p>
    <w:p w14:paraId="60D560D6"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 kura nodod otrai pusei fizisko personu datus apstrādei, atbild par piekrišanu iegūšanu no   attiecīgajiem datu subjektiem.</w:t>
      </w:r>
    </w:p>
    <w:p w14:paraId="74F0DE9C"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579903F3"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4397618" w14:textId="35748E79"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Neskatoties uz līguma 11.3.</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B743103"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Puses apņemas pēc otras puses pieprasījuma iznīcināt no otras puses iegūtos fizisko personu datus, ja  izbeidzas nepieciešamība tos apstrādāt šī līguma izpildes nodrošināšanai.</w:t>
      </w:r>
    </w:p>
    <w:p w14:paraId="43892611" w14:textId="77777777" w:rsidR="00482C0E" w:rsidRPr="00482C0E" w:rsidRDefault="00482C0E" w:rsidP="00482C0E">
      <w:pPr>
        <w:pStyle w:val="Sarakstarindkopa"/>
        <w:numPr>
          <w:ilvl w:val="0"/>
          <w:numId w:val="3"/>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bCs/>
          <w:sz w:val="24"/>
          <w:szCs w:val="24"/>
        </w:rPr>
        <w:t>Strīdu izskatīšanas kārtība</w:t>
      </w:r>
    </w:p>
    <w:p w14:paraId="7F863C2E"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Jebkuras nesaskaņas, domstarpības vai strīdi, kas izceļas šī Līguma sakarā, Puses risina savstarpēju sarunu ceļā.</w:t>
      </w:r>
    </w:p>
    <w:p w14:paraId="5BBFA107"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Gadījumā, ja Puses 30 (trīsdesmit) dienu laikā no strīda rašanās, nespēj vienoties sarunu ceļā, strīdu risina tiesā saskaņā ar Latvijas Republikas spēkā esošajiem normatīvajiem aktiem.</w:t>
      </w:r>
    </w:p>
    <w:p w14:paraId="61916E2C" w14:textId="77777777" w:rsidR="00482C0E" w:rsidRPr="00482C0E" w:rsidRDefault="00482C0E" w:rsidP="00482C0E">
      <w:pPr>
        <w:pStyle w:val="Sarakstarindkopa"/>
        <w:numPr>
          <w:ilvl w:val="0"/>
          <w:numId w:val="3"/>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bCs/>
          <w:sz w:val="24"/>
          <w:szCs w:val="24"/>
        </w:rPr>
        <w:t>Citi noteikumi</w:t>
      </w:r>
    </w:p>
    <w:p w14:paraId="233C65A7"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 xml:space="preserve">Līguma stājas spēkā, kad to parakstījušas abas Puses un tas ir spēkā līdz visu Līgumsaistību izpildei. </w:t>
      </w:r>
    </w:p>
    <w:p w14:paraId="5F147F1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305BD9B7"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Jautājumi, kas tieši nav atrunāti šajā Līgumā, tiek risināti saskaņā ar spēkā esošajiem normatīvajiem aktiem.</w:t>
      </w:r>
    </w:p>
    <w:p w14:paraId="4EBC04D7"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 Līgumā nav norādīts citādi, sadaļu un punktu virsraksti ir norādīti tikai pārskatāmības labad un neietekmē Līguma būtību, atsauce uz personu ietver arī tās tiesību un saistību pārņēmējus.</w:t>
      </w:r>
    </w:p>
    <w:p w14:paraId="1E12914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Līgums ir saistošs Pusēm un to tiesību un saistību pārņēmējiem.</w:t>
      </w:r>
    </w:p>
    <w:p w14:paraId="495B730F" w14:textId="538A8EDF"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Ja kādai no Pusēm tiek mainīts juridiskais statuss, Pušu amatpersonu pārstāvības tiesības, pārstāvja, atbildīgā darbinieka, vai kontaktpersonas, vai kāds no Līgumā minētajiem Pušu rekvizītiem, Puse 3 (trīs) darba dienu laikā par to paziņo otrai Pusei uz Līguma rekvizītos (Līguma 1</w:t>
      </w:r>
      <w:r w:rsidRPr="00482C0E">
        <w:rPr>
          <w:rFonts w:ascii="Times New Roman" w:hAnsi="Times New Roman" w:cs="Times New Roman"/>
          <w:sz w:val="24"/>
          <w:szCs w:val="24"/>
        </w:rPr>
        <w:t>4</w:t>
      </w:r>
      <w:r w:rsidRPr="00482C0E">
        <w:rPr>
          <w:rFonts w:ascii="Times New Roman" w:hAnsi="Times New Roman" w:cs="Times New Roman"/>
          <w:sz w:val="24"/>
          <w:szCs w:val="24"/>
          <w:lang w:eastAsia="lv-LV"/>
        </w:rPr>
        <w:t>.</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punkts) norādīto elektroniskā pasta adresi. Ja Puse neizpilda šī apakšpunkta noteikumus, uzskatāms, ka otra Puse ir pilnībā izpildījusi savas saistības, lietojot šajā Līgumā esošo informāciju par otru Pusi.</w:t>
      </w:r>
    </w:p>
    <w:p w14:paraId="5459D75F" w14:textId="31BE8050"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lastRenderedPageBreak/>
        <w:t>Pušu savstarpējie paziņojumi veicami rakstiski, primāri izmantojot elektroniskā pasta saziņu, juridiskā spēka nodrošināšanai izmantojot drošu elektronisko parakstu ar laika zīmogu, un sūtījumus nosūta uz Līguma rekvizītos (Līguma</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14.</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punkts)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482C0E">
        <w:rPr>
          <w:rFonts w:ascii="Times New Roman" w:hAnsi="Times New Roman" w:cs="Times New Roman"/>
          <w:sz w:val="24"/>
          <w:szCs w:val="24"/>
          <w:lang w:eastAsia="lv-LV"/>
        </w:rPr>
        <w:t>.</w:t>
      </w:r>
    </w:p>
    <w:p w14:paraId="15A837F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Visa Pušu savstarpējā sarakste Līguma priekšmeta sakarā, kā elektroniskā, tā papīra formā, nepieciešamības gadījumā var kalpot par pierādījumiem.</w:t>
      </w:r>
    </w:p>
    <w:p w14:paraId="71770FFC"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Līgums sagatavots un parakstīts 2 (divos) juridiskā spēka ziņā identiskos eksemplāros (vai ar drošu elektronisko parakstu un satur laika zīmogu), katrs uz &lt;cipariem&gt; (&lt;vārdiem&gt;) lapām, ieskaitot pielikumus. Viens eksemplārs Pasūtītājam, otrs – Izpildītājam.</w:t>
      </w:r>
    </w:p>
    <w:p w14:paraId="7FAD24EA"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Līgumam tā parakstīšanas brīdī ir pievienoti šādi pielikumi:</w:t>
      </w:r>
    </w:p>
    <w:p w14:paraId="306E1447" w14:textId="573CB057" w:rsidR="00482C0E" w:rsidRPr="00482C0E"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sz w:val="24"/>
          <w:szCs w:val="24"/>
        </w:rPr>
        <w:t>1.</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pielikums “Tehniskais piedāvājums”;</w:t>
      </w:r>
    </w:p>
    <w:p w14:paraId="521D9ADA" w14:textId="26FDA96D" w:rsidR="00215AA9"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sz w:val="24"/>
          <w:szCs w:val="24"/>
        </w:rPr>
        <w:t>2.</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w:t>
      </w:r>
      <w:r w:rsidR="00215AA9">
        <w:rPr>
          <w:rFonts w:ascii="Times New Roman" w:hAnsi="Times New Roman" w:cs="Times New Roman"/>
          <w:sz w:val="24"/>
          <w:szCs w:val="24"/>
        </w:rPr>
        <w:t>“</w:t>
      </w:r>
      <w:r w:rsidR="00215AA9" w:rsidRPr="00482C0E">
        <w:rPr>
          <w:rFonts w:ascii="Times New Roman" w:hAnsi="Times New Roman" w:cs="Times New Roman"/>
          <w:sz w:val="24"/>
          <w:szCs w:val="24"/>
        </w:rPr>
        <w:t>Tehniskā specifikācija</w:t>
      </w:r>
      <w:r w:rsidR="00215AA9">
        <w:rPr>
          <w:rFonts w:ascii="Times New Roman" w:hAnsi="Times New Roman" w:cs="Times New Roman"/>
          <w:sz w:val="24"/>
          <w:szCs w:val="24"/>
        </w:rPr>
        <w:t>”;</w:t>
      </w:r>
    </w:p>
    <w:p w14:paraId="0A0CB798" w14:textId="264171D4" w:rsidR="00482C0E" w:rsidRPr="00482C0E" w:rsidRDefault="00215AA9" w:rsidP="00482C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482C0E" w:rsidRPr="00482C0E">
        <w:rPr>
          <w:rFonts w:ascii="Times New Roman" w:hAnsi="Times New Roman" w:cs="Times New Roman"/>
          <w:sz w:val="24"/>
          <w:szCs w:val="24"/>
        </w:rPr>
        <w:t>.</w:t>
      </w:r>
      <w:r>
        <w:rPr>
          <w:rFonts w:ascii="Times New Roman" w:hAnsi="Times New Roman" w:cs="Times New Roman"/>
          <w:sz w:val="24"/>
          <w:szCs w:val="24"/>
        </w:rPr>
        <w:t xml:space="preserve"> pielikums </w:t>
      </w:r>
      <w:r w:rsidRPr="00482C0E">
        <w:rPr>
          <w:rFonts w:ascii="Times New Roman" w:hAnsi="Times New Roman" w:cs="Times New Roman"/>
          <w:sz w:val="24"/>
          <w:szCs w:val="24"/>
        </w:rPr>
        <w:t>“Finanšu piedāvājums”</w:t>
      </w:r>
      <w:r>
        <w:rPr>
          <w:rFonts w:ascii="Times New Roman" w:hAnsi="Times New Roman" w:cs="Times New Roman"/>
          <w:sz w:val="24"/>
          <w:szCs w:val="24"/>
        </w:rPr>
        <w:t>.</w:t>
      </w:r>
    </w:p>
    <w:p w14:paraId="24EC06DB" w14:textId="77777777" w:rsidR="00482C0E" w:rsidRPr="00482C0E" w:rsidRDefault="00482C0E" w:rsidP="00482C0E">
      <w:pPr>
        <w:spacing w:after="0" w:line="240" w:lineRule="auto"/>
        <w:jc w:val="both"/>
        <w:rPr>
          <w:rFonts w:ascii="Times New Roman" w:hAnsi="Times New Roman" w:cs="Times New Roman"/>
          <w:sz w:val="24"/>
          <w:szCs w:val="24"/>
        </w:rPr>
      </w:pPr>
    </w:p>
    <w:p w14:paraId="0DCFC1B9" w14:textId="77777777" w:rsidR="00482C0E" w:rsidRPr="00482C0E" w:rsidRDefault="00482C0E" w:rsidP="00482C0E">
      <w:pPr>
        <w:numPr>
          <w:ilvl w:val="0"/>
          <w:numId w:val="3"/>
        </w:numPr>
        <w:spacing w:after="0" w:line="240" w:lineRule="auto"/>
        <w:ind w:left="0" w:firstLine="0"/>
        <w:jc w:val="both"/>
        <w:rPr>
          <w:rFonts w:ascii="Times New Roman" w:hAnsi="Times New Roman" w:cs="Times New Roman"/>
          <w:b/>
          <w:bCs/>
          <w:sz w:val="24"/>
          <w:szCs w:val="24"/>
        </w:rPr>
      </w:pPr>
      <w:r w:rsidRPr="00482C0E">
        <w:rPr>
          <w:rFonts w:ascii="Times New Roman" w:hAnsi="Times New Roman" w:cs="Times New Roman"/>
          <w:b/>
          <w:bCs/>
          <w:sz w:val="24"/>
          <w:szCs w:val="24"/>
        </w:rPr>
        <w:t xml:space="preserve">Pušu rekvizīti un paraksti: </w:t>
      </w:r>
    </w:p>
    <w:tbl>
      <w:tblPr>
        <w:tblW w:w="0" w:type="auto"/>
        <w:tblLayout w:type="fixed"/>
        <w:tblLook w:val="0000" w:firstRow="0" w:lastRow="0" w:firstColumn="0" w:lastColumn="0" w:noHBand="0" w:noVBand="0"/>
      </w:tblPr>
      <w:tblGrid>
        <w:gridCol w:w="3936"/>
        <w:gridCol w:w="540"/>
        <w:gridCol w:w="4274"/>
      </w:tblGrid>
      <w:tr w:rsidR="00482C0E" w:rsidRPr="00482C0E" w14:paraId="387D16A8" w14:textId="77777777" w:rsidTr="00607976">
        <w:tc>
          <w:tcPr>
            <w:tcW w:w="3936" w:type="dxa"/>
          </w:tcPr>
          <w:p w14:paraId="76479897" w14:textId="77777777" w:rsidR="00482C0E" w:rsidRPr="00482C0E" w:rsidRDefault="00482C0E" w:rsidP="00607976">
            <w:pPr>
              <w:keepNext/>
              <w:spacing w:after="0" w:line="240" w:lineRule="auto"/>
              <w:outlineLvl w:val="2"/>
              <w:rPr>
                <w:rFonts w:ascii="Times New Roman" w:hAnsi="Times New Roman" w:cs="Times New Roman"/>
                <w:b/>
                <w:sz w:val="24"/>
                <w:szCs w:val="24"/>
              </w:rPr>
            </w:pPr>
            <w:r w:rsidRPr="00482C0E">
              <w:rPr>
                <w:rFonts w:ascii="Times New Roman" w:hAnsi="Times New Roman" w:cs="Times New Roman"/>
                <w:b/>
                <w:sz w:val="24"/>
                <w:szCs w:val="24"/>
              </w:rPr>
              <w:t>Pasūtītājs:</w:t>
            </w:r>
          </w:p>
          <w:p w14:paraId="33B5D683" w14:textId="77777777" w:rsidR="00482C0E" w:rsidRPr="00482C0E" w:rsidRDefault="00482C0E" w:rsidP="00607976">
            <w:pPr>
              <w:spacing w:after="0" w:line="240" w:lineRule="auto"/>
              <w:rPr>
                <w:rFonts w:ascii="Times New Roman" w:hAnsi="Times New Roman" w:cs="Times New Roman"/>
                <w:sz w:val="24"/>
                <w:szCs w:val="24"/>
              </w:rPr>
            </w:pPr>
          </w:p>
        </w:tc>
        <w:tc>
          <w:tcPr>
            <w:tcW w:w="540" w:type="dxa"/>
          </w:tcPr>
          <w:p w14:paraId="61F32A97"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tc>
        <w:tc>
          <w:tcPr>
            <w:tcW w:w="4274" w:type="dxa"/>
          </w:tcPr>
          <w:p w14:paraId="48B5DC3D" w14:textId="77777777" w:rsidR="00482C0E" w:rsidRPr="00482C0E" w:rsidRDefault="00482C0E" w:rsidP="00607976">
            <w:pPr>
              <w:keepNext/>
              <w:keepLines/>
              <w:spacing w:after="0" w:line="240" w:lineRule="auto"/>
              <w:outlineLvl w:val="0"/>
              <w:rPr>
                <w:rFonts w:ascii="Times New Roman" w:hAnsi="Times New Roman" w:cs="Times New Roman"/>
                <w:b/>
                <w:bCs/>
                <w:iCs/>
                <w:sz w:val="24"/>
                <w:szCs w:val="24"/>
              </w:rPr>
            </w:pPr>
            <w:r w:rsidRPr="00482C0E">
              <w:rPr>
                <w:rFonts w:ascii="Times New Roman" w:hAnsi="Times New Roman" w:cs="Times New Roman"/>
                <w:b/>
                <w:bCs/>
                <w:iCs/>
                <w:sz w:val="24"/>
                <w:szCs w:val="24"/>
              </w:rPr>
              <w:t>Izpildītājs:</w:t>
            </w:r>
          </w:p>
          <w:p w14:paraId="03CEF3E5"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iCs/>
                <w:sz w:val="24"/>
                <w:szCs w:val="24"/>
              </w:rPr>
              <w:t>&lt;Nosaukums&gt;</w:t>
            </w:r>
          </w:p>
          <w:p w14:paraId="356F429A" w14:textId="77777777" w:rsidR="00482C0E" w:rsidRPr="00482C0E" w:rsidRDefault="00482C0E" w:rsidP="00607976">
            <w:pPr>
              <w:spacing w:after="0" w:line="240" w:lineRule="auto"/>
              <w:rPr>
                <w:rFonts w:ascii="Times New Roman" w:hAnsi="Times New Roman" w:cs="Times New Roman"/>
                <w:sz w:val="24"/>
                <w:szCs w:val="24"/>
              </w:rPr>
            </w:pPr>
            <w:r w:rsidRPr="00482C0E">
              <w:rPr>
                <w:rFonts w:ascii="Times New Roman" w:hAnsi="Times New Roman" w:cs="Times New Roman"/>
                <w:sz w:val="24"/>
                <w:szCs w:val="24"/>
              </w:rPr>
              <w:t>Reģistrācijas Nr. &lt;&gt;</w:t>
            </w:r>
          </w:p>
          <w:p w14:paraId="085AE072"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sz w:val="24"/>
                <w:szCs w:val="24"/>
              </w:rPr>
              <w:t>PVN maksātāja Nr. &lt;&gt;</w:t>
            </w:r>
          </w:p>
          <w:p w14:paraId="2161285E"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iCs/>
                <w:sz w:val="24"/>
                <w:szCs w:val="24"/>
              </w:rPr>
              <w:t>Juridiskā adrese: &lt;&gt;</w:t>
            </w:r>
          </w:p>
          <w:p w14:paraId="27566568" w14:textId="77777777" w:rsidR="00482C0E" w:rsidRPr="00482C0E" w:rsidRDefault="00482C0E" w:rsidP="00607976">
            <w:pPr>
              <w:spacing w:after="0" w:line="240" w:lineRule="auto"/>
              <w:rPr>
                <w:rFonts w:ascii="Times New Roman" w:hAnsi="Times New Roman" w:cs="Times New Roman"/>
                <w:iCs/>
                <w:sz w:val="24"/>
                <w:szCs w:val="24"/>
              </w:rPr>
            </w:pPr>
          </w:p>
        </w:tc>
      </w:tr>
      <w:tr w:rsidR="00482C0E" w:rsidRPr="00482C0E" w14:paraId="668F5712" w14:textId="77777777" w:rsidTr="00607976">
        <w:tc>
          <w:tcPr>
            <w:tcW w:w="3936" w:type="dxa"/>
          </w:tcPr>
          <w:p w14:paraId="31DAF6A3"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p w14:paraId="38348942" w14:textId="77777777" w:rsidR="00482C0E" w:rsidRPr="00482C0E" w:rsidRDefault="00482C0E" w:rsidP="00607976">
            <w:pPr>
              <w:suppressAutoHyphens/>
              <w:spacing w:after="0" w:line="240" w:lineRule="auto"/>
              <w:rPr>
                <w:rFonts w:ascii="Times New Roman" w:hAnsi="Times New Roman" w:cs="Times New Roman"/>
                <w:sz w:val="24"/>
                <w:szCs w:val="24"/>
              </w:rPr>
            </w:pPr>
            <w:r w:rsidRPr="00482C0E">
              <w:rPr>
                <w:rFonts w:ascii="Times New Roman" w:hAnsi="Times New Roman" w:cs="Times New Roman"/>
                <w:sz w:val="24"/>
                <w:szCs w:val="24"/>
              </w:rPr>
              <w:t>Amats</w:t>
            </w:r>
          </w:p>
          <w:p w14:paraId="52826BBD"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r w:rsidRPr="00482C0E">
              <w:rPr>
                <w:rFonts w:ascii="Times New Roman" w:hAnsi="Times New Roman" w:cs="Times New Roman"/>
                <w:sz w:val="24"/>
                <w:szCs w:val="24"/>
              </w:rPr>
              <w:t>_________________________</w:t>
            </w:r>
          </w:p>
        </w:tc>
        <w:tc>
          <w:tcPr>
            <w:tcW w:w="540" w:type="dxa"/>
          </w:tcPr>
          <w:p w14:paraId="706C056D"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tc>
        <w:tc>
          <w:tcPr>
            <w:tcW w:w="4274" w:type="dxa"/>
          </w:tcPr>
          <w:p w14:paraId="7B1929A5" w14:textId="77777777" w:rsidR="00482C0E" w:rsidRPr="00482C0E" w:rsidRDefault="00482C0E" w:rsidP="00607976">
            <w:pPr>
              <w:suppressAutoHyphens/>
              <w:spacing w:after="0" w:line="240" w:lineRule="auto"/>
              <w:jc w:val="both"/>
              <w:rPr>
                <w:rFonts w:ascii="Times New Roman" w:hAnsi="Times New Roman" w:cs="Times New Roman"/>
                <w:iCs/>
                <w:sz w:val="24"/>
                <w:szCs w:val="24"/>
                <w:lang w:eastAsia="ar-SA"/>
              </w:rPr>
            </w:pPr>
          </w:p>
          <w:p w14:paraId="0F5F934F" w14:textId="77777777" w:rsidR="00482C0E" w:rsidRPr="00482C0E" w:rsidRDefault="00482C0E" w:rsidP="00607976">
            <w:pPr>
              <w:suppressAutoHyphens/>
              <w:spacing w:after="0" w:line="240" w:lineRule="auto"/>
              <w:jc w:val="both"/>
              <w:rPr>
                <w:rFonts w:ascii="Times New Roman" w:hAnsi="Times New Roman" w:cs="Times New Roman"/>
                <w:iCs/>
                <w:sz w:val="24"/>
                <w:szCs w:val="24"/>
                <w:lang w:eastAsia="ar-SA"/>
              </w:rPr>
            </w:pPr>
            <w:r w:rsidRPr="00482C0E">
              <w:rPr>
                <w:rFonts w:ascii="Times New Roman" w:hAnsi="Times New Roman" w:cs="Times New Roman"/>
                <w:iCs/>
                <w:sz w:val="24"/>
                <w:szCs w:val="24"/>
                <w:lang w:eastAsia="ar-SA"/>
              </w:rPr>
              <w:t>Amats</w:t>
            </w:r>
          </w:p>
          <w:p w14:paraId="60A2F49F" w14:textId="77777777" w:rsidR="00482C0E" w:rsidRPr="00482C0E" w:rsidRDefault="00482C0E" w:rsidP="00607976">
            <w:pPr>
              <w:suppressAutoHyphens/>
              <w:spacing w:after="0" w:line="240" w:lineRule="auto"/>
              <w:rPr>
                <w:rFonts w:ascii="Times New Roman" w:hAnsi="Times New Roman" w:cs="Times New Roman"/>
                <w:iCs/>
                <w:sz w:val="24"/>
                <w:szCs w:val="24"/>
                <w:lang w:eastAsia="ar-SA"/>
              </w:rPr>
            </w:pPr>
            <w:r w:rsidRPr="00482C0E">
              <w:rPr>
                <w:rFonts w:ascii="Times New Roman" w:hAnsi="Times New Roman" w:cs="Times New Roman"/>
                <w:iCs/>
                <w:sz w:val="24"/>
                <w:szCs w:val="24"/>
              </w:rPr>
              <w:t>_____________________________</w:t>
            </w:r>
          </w:p>
        </w:tc>
      </w:tr>
      <w:tr w:rsidR="00482C0E" w:rsidRPr="00482C0E" w14:paraId="59C3B7C6" w14:textId="77777777" w:rsidTr="00607976">
        <w:tc>
          <w:tcPr>
            <w:tcW w:w="3936" w:type="dxa"/>
          </w:tcPr>
          <w:p w14:paraId="240C292E" w14:textId="77777777" w:rsidR="00482C0E" w:rsidRPr="00482C0E" w:rsidRDefault="00482C0E" w:rsidP="00607976">
            <w:pPr>
              <w:keepNext/>
              <w:spacing w:after="0" w:line="240" w:lineRule="auto"/>
              <w:outlineLvl w:val="1"/>
              <w:rPr>
                <w:rFonts w:ascii="Times New Roman" w:hAnsi="Times New Roman" w:cs="Times New Roman"/>
                <w:sz w:val="24"/>
                <w:szCs w:val="24"/>
              </w:rPr>
            </w:pPr>
            <w:r w:rsidRPr="00482C0E">
              <w:rPr>
                <w:rFonts w:ascii="Times New Roman" w:hAnsi="Times New Roman" w:cs="Times New Roman"/>
                <w:b/>
                <w:sz w:val="24"/>
                <w:szCs w:val="24"/>
              </w:rPr>
              <w:t>/</w:t>
            </w:r>
            <w:proofErr w:type="spellStart"/>
            <w:r w:rsidRPr="00482C0E">
              <w:rPr>
                <w:rFonts w:ascii="Times New Roman" w:hAnsi="Times New Roman" w:cs="Times New Roman"/>
                <w:sz w:val="24"/>
                <w:szCs w:val="24"/>
              </w:rPr>
              <w:t>V.Uzvārds</w:t>
            </w:r>
            <w:proofErr w:type="spellEnd"/>
            <w:r w:rsidRPr="00482C0E">
              <w:rPr>
                <w:rFonts w:ascii="Times New Roman" w:hAnsi="Times New Roman" w:cs="Times New Roman"/>
                <w:sz w:val="24"/>
                <w:szCs w:val="24"/>
              </w:rPr>
              <w:t>/</w:t>
            </w:r>
          </w:p>
          <w:p w14:paraId="019482CF"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p>
        </w:tc>
        <w:tc>
          <w:tcPr>
            <w:tcW w:w="540" w:type="dxa"/>
          </w:tcPr>
          <w:p w14:paraId="396B0269" w14:textId="77777777" w:rsidR="00482C0E" w:rsidRPr="00482C0E" w:rsidRDefault="00482C0E" w:rsidP="00607976">
            <w:pPr>
              <w:suppressAutoHyphens/>
              <w:spacing w:after="0" w:line="240" w:lineRule="auto"/>
              <w:jc w:val="both"/>
              <w:rPr>
                <w:rFonts w:ascii="Times New Roman" w:hAnsi="Times New Roman" w:cs="Times New Roman"/>
                <w:bCs/>
                <w:sz w:val="24"/>
                <w:szCs w:val="24"/>
                <w:lang w:eastAsia="ar-SA"/>
              </w:rPr>
            </w:pPr>
          </w:p>
        </w:tc>
        <w:tc>
          <w:tcPr>
            <w:tcW w:w="4274" w:type="dxa"/>
          </w:tcPr>
          <w:p w14:paraId="59484D5C" w14:textId="77777777" w:rsidR="00482C0E" w:rsidRPr="00482C0E" w:rsidRDefault="00482C0E" w:rsidP="00607976">
            <w:pPr>
              <w:keepNext/>
              <w:spacing w:after="0" w:line="240" w:lineRule="auto"/>
              <w:outlineLvl w:val="1"/>
              <w:rPr>
                <w:rFonts w:ascii="Times New Roman" w:hAnsi="Times New Roman" w:cs="Times New Roman"/>
                <w:bCs/>
                <w:sz w:val="24"/>
                <w:szCs w:val="24"/>
              </w:rPr>
            </w:pPr>
            <w:r w:rsidRPr="00482C0E">
              <w:rPr>
                <w:rFonts w:ascii="Times New Roman" w:hAnsi="Times New Roman" w:cs="Times New Roman"/>
                <w:bCs/>
                <w:sz w:val="24"/>
                <w:szCs w:val="24"/>
              </w:rPr>
              <w:t>/</w:t>
            </w:r>
            <w:proofErr w:type="spellStart"/>
            <w:r w:rsidRPr="00482C0E">
              <w:rPr>
                <w:rFonts w:ascii="Times New Roman" w:hAnsi="Times New Roman" w:cs="Times New Roman"/>
                <w:bCs/>
                <w:sz w:val="24"/>
                <w:szCs w:val="24"/>
              </w:rPr>
              <w:t>V.Uzvārds</w:t>
            </w:r>
            <w:proofErr w:type="spellEnd"/>
            <w:r w:rsidRPr="00482C0E">
              <w:rPr>
                <w:rFonts w:ascii="Times New Roman" w:hAnsi="Times New Roman" w:cs="Times New Roman"/>
                <w:bCs/>
                <w:sz w:val="24"/>
                <w:szCs w:val="24"/>
              </w:rPr>
              <w:t>/</w:t>
            </w:r>
          </w:p>
          <w:p w14:paraId="45CCB836"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p>
        </w:tc>
      </w:tr>
    </w:tbl>
    <w:p w14:paraId="446DFDB2" w14:textId="77777777" w:rsidR="00482C0E" w:rsidRPr="00482C0E" w:rsidRDefault="00482C0E" w:rsidP="00482C0E">
      <w:pPr>
        <w:pStyle w:val="ListContinue3NoSpace"/>
        <w:numPr>
          <w:ilvl w:val="0"/>
          <w:numId w:val="0"/>
        </w:numPr>
        <w:rPr>
          <w:bCs/>
          <w:sz w:val="24"/>
          <w:szCs w:val="24"/>
          <w:lang w:val="lv-LV"/>
        </w:rPr>
      </w:pPr>
    </w:p>
    <w:p w14:paraId="59A07804" w14:textId="77777777" w:rsidR="00482C0E" w:rsidRPr="00482C0E" w:rsidRDefault="00482C0E" w:rsidP="00482C0E">
      <w:pPr>
        <w:pStyle w:val="Vienkrsteksts"/>
        <w:numPr>
          <w:ilvl w:val="0"/>
          <w:numId w:val="0"/>
        </w:numPr>
        <w:spacing w:after="0"/>
        <w:rPr>
          <w:rFonts w:ascii="Times New Roman" w:hAnsi="Times New Roman"/>
          <w:sz w:val="24"/>
          <w:szCs w:val="24"/>
        </w:rPr>
      </w:pPr>
    </w:p>
    <w:sectPr w:rsidR="00482C0E" w:rsidRPr="00482C0E" w:rsidSect="00811527">
      <w:footerReference w:type="default" r:id="rId18"/>
      <w:pgSz w:w="11906" w:h="16838"/>
      <w:pgMar w:top="1276" w:right="991"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8B7AB" w14:textId="77777777" w:rsidR="00811527" w:rsidRDefault="00811527" w:rsidP="00BF6C81">
      <w:pPr>
        <w:spacing w:after="0" w:line="240" w:lineRule="auto"/>
      </w:pPr>
      <w:r>
        <w:separator/>
      </w:r>
    </w:p>
  </w:endnote>
  <w:endnote w:type="continuationSeparator" w:id="0">
    <w:p w14:paraId="14D840A0" w14:textId="77777777" w:rsidR="00811527" w:rsidRDefault="00811527" w:rsidP="00BF6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73E9" w14:textId="77777777" w:rsidR="00F61DB3" w:rsidRDefault="00F61DB3">
    <w:pPr>
      <w:pStyle w:val="Kjene"/>
      <w:jc w:val="right"/>
    </w:pPr>
  </w:p>
  <w:sdt>
    <w:sdtPr>
      <w:id w:val="-1107880892"/>
      <w:docPartObj>
        <w:docPartGallery w:val="Page Numbers (Bottom of Page)"/>
        <w:docPartUnique/>
      </w:docPartObj>
    </w:sdtPr>
    <w:sdtContent>
      <w:p w14:paraId="26DF0472" w14:textId="616D7626" w:rsidR="00F61DB3" w:rsidRDefault="00F61DB3">
        <w:pPr>
          <w:pStyle w:val="Kjene"/>
          <w:jc w:val="right"/>
        </w:pPr>
        <w:r>
          <w:fldChar w:fldCharType="begin"/>
        </w:r>
        <w:r>
          <w:instrText>PAGE   \* MERGEFORMAT</w:instrText>
        </w:r>
        <w:r>
          <w:fldChar w:fldCharType="separate"/>
        </w:r>
        <w:r>
          <w:t>2</w:t>
        </w:r>
        <w:r>
          <w:fldChar w:fldCharType="end"/>
        </w:r>
      </w:p>
    </w:sdtContent>
  </w:sdt>
  <w:p w14:paraId="4E92C2E7" w14:textId="77777777" w:rsidR="00F61DB3" w:rsidRDefault="00F61DB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A4ACF" w14:textId="77777777" w:rsidR="00811527" w:rsidRDefault="00811527" w:rsidP="00BF6C81">
      <w:pPr>
        <w:spacing w:after="0" w:line="240" w:lineRule="auto"/>
      </w:pPr>
      <w:r>
        <w:separator/>
      </w:r>
    </w:p>
  </w:footnote>
  <w:footnote w:type="continuationSeparator" w:id="0">
    <w:p w14:paraId="196D1421" w14:textId="77777777" w:rsidR="00811527" w:rsidRDefault="00811527" w:rsidP="00BF6C81">
      <w:pPr>
        <w:spacing w:after="0" w:line="240" w:lineRule="auto"/>
      </w:pPr>
      <w:r>
        <w:continuationSeparator/>
      </w:r>
    </w:p>
  </w:footnote>
  <w:footnote w:id="1">
    <w:p w14:paraId="3399C41A" w14:textId="77777777" w:rsidR="00607976" w:rsidRPr="000506DA" w:rsidRDefault="00607976" w:rsidP="00607976">
      <w:pPr>
        <w:rPr>
          <w:rFonts w:ascii="Times New Roman" w:eastAsia="Times New Roman" w:hAnsi="Times New Roman" w:cs="Times New Roman"/>
        </w:rPr>
      </w:pPr>
      <w:r w:rsidRPr="000506DA">
        <w:rPr>
          <w:rStyle w:val="Vresatsauce"/>
          <w:rFonts w:ascii="Times New Roman" w:hAnsi="Times New Roman"/>
        </w:rPr>
        <w:footnoteRef/>
      </w:r>
      <w:r w:rsidRPr="000506DA">
        <w:rPr>
          <w:rFonts w:ascii="Times New Roman" w:hAnsi="Times New Roman" w:cs="Times New Roman"/>
        </w:rPr>
        <w:t xml:space="preserve"> </w:t>
      </w:r>
      <w:r w:rsidRPr="000506DA">
        <w:rPr>
          <w:rFonts w:ascii="Times New Roman" w:hAnsi="Times New Roman" w:cs="Times New Roman"/>
          <w:sz w:val="16"/>
          <w:szCs w:val="16"/>
        </w:rPr>
        <w:t>Skaidrojums par mazajiem un vidējiem uzņēmumiem Iepirkumu uzraudzības biroja mājas lapā internetā (Iepirkumu veicējiem→</w:t>
      </w:r>
      <w:r>
        <w:rPr>
          <w:rFonts w:ascii="Times New Roman" w:hAnsi="Times New Roman" w:cs="Times New Roman"/>
          <w:sz w:val="16"/>
          <w:szCs w:val="16"/>
        </w:rPr>
        <w:t xml:space="preserve"> </w:t>
      </w:r>
      <w:r w:rsidRPr="000506DA">
        <w:rPr>
          <w:rFonts w:ascii="Times New Roman" w:hAnsi="Times New Roman" w:cs="Times New Roman"/>
          <w:sz w:val="16"/>
          <w:szCs w:val="16"/>
        </w:rPr>
        <w:t>Iepirkumu vadlīnijas→</w:t>
      </w:r>
      <w:r>
        <w:rPr>
          <w:rFonts w:ascii="Times New Roman" w:hAnsi="Times New Roman" w:cs="Times New Roman"/>
          <w:sz w:val="16"/>
          <w:szCs w:val="16"/>
        </w:rPr>
        <w:t xml:space="preserve"> </w:t>
      </w:r>
      <w:r w:rsidRPr="000506DA">
        <w:rPr>
          <w:rFonts w:ascii="Times New Roman" w:hAnsi="Times New Roman" w:cs="Times New Roman"/>
          <w:sz w:val="16"/>
          <w:szCs w:val="16"/>
        </w:rPr>
        <w:t xml:space="preserve">Skaidrojumi un ieteikumi): </w:t>
      </w:r>
      <w:hyperlink r:id="rId1" w:history="1">
        <w:r w:rsidRPr="000506DA">
          <w:rPr>
            <w:rFonts w:ascii="Times New Roman" w:eastAsia="Times New Roman" w:hAnsi="Times New Roman" w:cs="Times New Roman"/>
            <w:color w:val="0000FF"/>
            <w:sz w:val="16"/>
            <w:szCs w:val="16"/>
            <w:u w:val="single"/>
          </w:rPr>
          <w:t>https://www.iub.gov.lv/sites/iub/files/content/Skaidrojumi%20(no%2018.05)/skaidrojums_mazajie_videjie_uzn.pdf</w:t>
        </w:r>
      </w:hyperlink>
      <w:r w:rsidRPr="000506DA">
        <w:rPr>
          <w:rFonts w:ascii="Times New Roman" w:eastAsia="Times New Roman" w:hAnsi="Times New Roman" w:cs="Times New Roman"/>
          <w:sz w:val="16"/>
          <w:szCs w:val="16"/>
        </w:rPr>
        <w:t xml:space="preserve">  </w:t>
      </w:r>
    </w:p>
    <w:p w14:paraId="2D04D7B6" w14:textId="77777777" w:rsidR="00607976" w:rsidRPr="007F19D7" w:rsidRDefault="00607976" w:rsidP="00607976">
      <w:pPr>
        <w:pStyle w:val="Vresteksts"/>
        <w:rPr>
          <w:sz w:val="16"/>
          <w:szCs w:val="16"/>
        </w:rPr>
      </w:pPr>
    </w:p>
  </w:footnote>
  <w:footnote w:id="2">
    <w:p w14:paraId="77AC7EBE" w14:textId="77777777" w:rsidR="00805A14" w:rsidRPr="005656D8" w:rsidRDefault="00805A14" w:rsidP="00805A14">
      <w:pPr>
        <w:pStyle w:val="Vresteksts"/>
        <w:jc w:val="both"/>
        <w:rPr>
          <w:sz w:val="16"/>
          <w:szCs w:val="16"/>
          <w:lang w:val="lv-LV"/>
        </w:rPr>
      </w:pPr>
      <w:r w:rsidRPr="005656D8">
        <w:rPr>
          <w:rStyle w:val="Vresatsauce"/>
          <w:sz w:val="16"/>
          <w:szCs w:val="16"/>
          <w:lang w:val="lv-LV"/>
        </w:rPr>
        <w:footnoteRef/>
      </w:r>
      <w:r w:rsidRPr="005656D8">
        <w:rPr>
          <w:sz w:val="16"/>
          <w:szCs w:val="16"/>
          <w:lang w:val="lv-LV"/>
        </w:rPr>
        <w:t xml:space="preserve"> Skatīt </w:t>
      </w:r>
      <w:r w:rsidRPr="005656D8">
        <w:rPr>
          <w:iCs/>
          <w:sz w:val="16"/>
          <w:szCs w:val="16"/>
          <w:lang w:val="lv-LV"/>
        </w:rPr>
        <w:t>zemsvītras 1.</w:t>
      </w:r>
      <w:r w:rsidRPr="005656D8">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189"/>
    <w:multiLevelType w:val="multilevel"/>
    <w:tmpl w:val="F0489F16"/>
    <w:lvl w:ilvl="0">
      <w:start w:val="1"/>
      <w:numFmt w:val="decimal"/>
      <w:lvlText w:val="%1."/>
      <w:lvlJc w:val="left"/>
      <w:pPr>
        <w:tabs>
          <w:tab w:val="num" w:pos="993"/>
        </w:tabs>
        <w:ind w:left="993" w:hanging="851"/>
      </w:pPr>
      <w:rPr>
        <w:rFonts w:hint="default"/>
        <w:b/>
        <w:bCs w:val="0"/>
      </w:rPr>
    </w:lvl>
    <w:lvl w:ilvl="1">
      <w:start w:val="1"/>
      <w:numFmt w:val="decimal"/>
      <w:lvlText w:val="%1.%2."/>
      <w:lvlJc w:val="left"/>
      <w:pPr>
        <w:tabs>
          <w:tab w:val="num" w:pos="993"/>
        </w:tabs>
        <w:ind w:left="993" w:hanging="851"/>
      </w:pPr>
      <w:rPr>
        <w:rFonts w:hint="default"/>
        <w:b/>
        <w:bCs/>
      </w:rPr>
    </w:lvl>
    <w:lvl w:ilvl="2">
      <w:start w:val="1"/>
      <w:numFmt w:val="decimal"/>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 w15:restartNumberingAfterBreak="0">
    <w:nsid w:val="100C5829"/>
    <w:multiLevelType w:val="multilevel"/>
    <w:tmpl w:val="555E49B0"/>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994AE6"/>
    <w:multiLevelType w:val="multilevel"/>
    <w:tmpl w:val="EE1AF4D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9C44CD"/>
    <w:multiLevelType w:val="multilevel"/>
    <w:tmpl w:val="E0466AE4"/>
    <w:lvl w:ilvl="0">
      <w:start w:val="8"/>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810"/>
        </w:tabs>
        <w:ind w:left="81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15:restartNumberingAfterBreak="0">
    <w:nsid w:val="2759427A"/>
    <w:multiLevelType w:val="multilevel"/>
    <w:tmpl w:val="6748BFDE"/>
    <w:lvl w:ilvl="0">
      <w:start w:val="9"/>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360"/>
        </w:tabs>
        <w:ind w:left="36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b w:val="0"/>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8C07BEC"/>
    <w:multiLevelType w:val="multilevel"/>
    <w:tmpl w:val="AEC8D3CC"/>
    <w:lvl w:ilvl="0">
      <w:start w:val="1"/>
      <w:numFmt w:val="decimal"/>
      <w:lvlText w:val="%1."/>
      <w:lvlJc w:val="left"/>
      <w:pPr>
        <w:ind w:left="360" w:hanging="360"/>
      </w:pPr>
      <w:rPr>
        <w:rFonts w:hint="default"/>
      </w:rPr>
    </w:lvl>
    <w:lvl w:ilvl="1">
      <w:start w:val="1"/>
      <w:numFmt w:val="decimal"/>
      <w:pStyle w:val="Vienkrsteksts"/>
      <w:lvlText w:val="%1.%2."/>
      <w:lvlJc w:val="left"/>
      <w:pPr>
        <w:ind w:left="360" w:hanging="360"/>
      </w:pPr>
      <w:rPr>
        <w:rFonts w:ascii="Times New Roman" w:hAnsi="Times New Roman" w:cs="Times New Roman" w:hint="default"/>
        <w:b w:val="0"/>
        <w:strike w:val="0"/>
        <w:sz w:val="24"/>
        <w:szCs w:val="24"/>
      </w:rPr>
    </w:lvl>
    <w:lvl w:ilvl="2">
      <w:start w:val="1"/>
      <w:numFmt w:val="decimal"/>
      <w:pStyle w:val="ListContinue3NoSpace"/>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C2A7873"/>
    <w:multiLevelType w:val="hybridMultilevel"/>
    <w:tmpl w:val="8648FBD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6036F7"/>
    <w:multiLevelType w:val="hybridMultilevel"/>
    <w:tmpl w:val="98162946"/>
    <w:lvl w:ilvl="0" w:tplc="A828891C">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F2A6A8F"/>
    <w:multiLevelType w:val="multilevel"/>
    <w:tmpl w:val="D5A267C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64B8372B"/>
    <w:multiLevelType w:val="hybridMultilevel"/>
    <w:tmpl w:val="3FB8E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9290D94"/>
    <w:multiLevelType w:val="hybridMultilevel"/>
    <w:tmpl w:val="263054C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975141097">
    <w:abstractNumId w:val="1"/>
  </w:num>
  <w:num w:numId="2" w16cid:durableId="1771193235">
    <w:abstractNumId w:val="6"/>
  </w:num>
  <w:num w:numId="3" w16cid:durableId="1334575450">
    <w:abstractNumId w:val="5"/>
  </w:num>
  <w:num w:numId="4" w16cid:durableId="53281019">
    <w:abstractNumId w:val="3"/>
  </w:num>
  <w:num w:numId="5" w16cid:durableId="1291012021">
    <w:abstractNumId w:val="8"/>
  </w:num>
  <w:num w:numId="6" w16cid:durableId="1001930703">
    <w:abstractNumId w:val="9"/>
  </w:num>
  <w:num w:numId="7" w16cid:durableId="555430677">
    <w:abstractNumId w:val="2"/>
  </w:num>
  <w:num w:numId="8" w16cid:durableId="1628117889">
    <w:abstractNumId w:val="7"/>
  </w:num>
  <w:num w:numId="9" w16cid:durableId="12056017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4547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78351091">
    <w:abstractNumId w:val="10"/>
  </w:num>
  <w:num w:numId="12" w16cid:durableId="614287142">
    <w:abstractNumId w:val="4"/>
  </w:num>
  <w:num w:numId="13" w16cid:durableId="9122793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D5"/>
    <w:rsid w:val="00001A61"/>
    <w:rsid w:val="00016522"/>
    <w:rsid w:val="00032FD1"/>
    <w:rsid w:val="000412A7"/>
    <w:rsid w:val="00046D50"/>
    <w:rsid w:val="000470C7"/>
    <w:rsid w:val="0005530B"/>
    <w:rsid w:val="00072161"/>
    <w:rsid w:val="0007319A"/>
    <w:rsid w:val="0007374A"/>
    <w:rsid w:val="00097859"/>
    <w:rsid w:val="000A3868"/>
    <w:rsid w:val="000C3A3C"/>
    <w:rsid w:val="000E0767"/>
    <w:rsid w:val="000E09A8"/>
    <w:rsid w:val="000E4392"/>
    <w:rsid w:val="000F0C28"/>
    <w:rsid w:val="000F247E"/>
    <w:rsid w:val="000F47B2"/>
    <w:rsid w:val="000F6032"/>
    <w:rsid w:val="000F6581"/>
    <w:rsid w:val="00103352"/>
    <w:rsid w:val="00111403"/>
    <w:rsid w:val="00130958"/>
    <w:rsid w:val="00130E24"/>
    <w:rsid w:val="00134A06"/>
    <w:rsid w:val="001603D3"/>
    <w:rsid w:val="001611F8"/>
    <w:rsid w:val="001649B5"/>
    <w:rsid w:val="00164ACA"/>
    <w:rsid w:val="00182EEC"/>
    <w:rsid w:val="001A6D9C"/>
    <w:rsid w:val="001A7DE8"/>
    <w:rsid w:val="001B0094"/>
    <w:rsid w:val="001B0B3D"/>
    <w:rsid w:val="001B3B23"/>
    <w:rsid w:val="001D3731"/>
    <w:rsid w:val="001D3F5D"/>
    <w:rsid w:val="001E46BC"/>
    <w:rsid w:val="001F1149"/>
    <w:rsid w:val="00202C75"/>
    <w:rsid w:val="00205F82"/>
    <w:rsid w:val="00215AA9"/>
    <w:rsid w:val="00243BE7"/>
    <w:rsid w:val="002470FC"/>
    <w:rsid w:val="002479F1"/>
    <w:rsid w:val="0027294D"/>
    <w:rsid w:val="0028175D"/>
    <w:rsid w:val="00290CB4"/>
    <w:rsid w:val="002978DE"/>
    <w:rsid w:val="002B2611"/>
    <w:rsid w:val="002B5E3F"/>
    <w:rsid w:val="002C0114"/>
    <w:rsid w:val="002F40DB"/>
    <w:rsid w:val="0031072E"/>
    <w:rsid w:val="00312DAE"/>
    <w:rsid w:val="00313513"/>
    <w:rsid w:val="003250C3"/>
    <w:rsid w:val="00336368"/>
    <w:rsid w:val="00337E1D"/>
    <w:rsid w:val="003419E1"/>
    <w:rsid w:val="00344118"/>
    <w:rsid w:val="003537BC"/>
    <w:rsid w:val="00363595"/>
    <w:rsid w:val="0037118A"/>
    <w:rsid w:val="00372E38"/>
    <w:rsid w:val="00377E6E"/>
    <w:rsid w:val="00396714"/>
    <w:rsid w:val="00397D5A"/>
    <w:rsid w:val="003A1BE2"/>
    <w:rsid w:val="003B0C1F"/>
    <w:rsid w:val="003B3DA4"/>
    <w:rsid w:val="003B4FBC"/>
    <w:rsid w:val="003D0BB1"/>
    <w:rsid w:val="003D3842"/>
    <w:rsid w:val="003D4737"/>
    <w:rsid w:val="003E1DA7"/>
    <w:rsid w:val="003E5C74"/>
    <w:rsid w:val="003F129D"/>
    <w:rsid w:val="003F1E23"/>
    <w:rsid w:val="003F3F0F"/>
    <w:rsid w:val="00403CF6"/>
    <w:rsid w:val="00407349"/>
    <w:rsid w:val="004136A4"/>
    <w:rsid w:val="004178CC"/>
    <w:rsid w:val="00432CAA"/>
    <w:rsid w:val="00455B88"/>
    <w:rsid w:val="00467D97"/>
    <w:rsid w:val="00470E95"/>
    <w:rsid w:val="004747CC"/>
    <w:rsid w:val="00480C28"/>
    <w:rsid w:val="00482C0E"/>
    <w:rsid w:val="004835A1"/>
    <w:rsid w:val="00497C1D"/>
    <w:rsid w:val="004A278F"/>
    <w:rsid w:val="004B3C18"/>
    <w:rsid w:val="004B7B88"/>
    <w:rsid w:val="004C7D26"/>
    <w:rsid w:val="004E71B3"/>
    <w:rsid w:val="004F27EE"/>
    <w:rsid w:val="005067E4"/>
    <w:rsid w:val="0051464A"/>
    <w:rsid w:val="00516AB0"/>
    <w:rsid w:val="00530027"/>
    <w:rsid w:val="005309D5"/>
    <w:rsid w:val="005325F6"/>
    <w:rsid w:val="0053681B"/>
    <w:rsid w:val="00540072"/>
    <w:rsid w:val="005437A9"/>
    <w:rsid w:val="00545BD7"/>
    <w:rsid w:val="005546D3"/>
    <w:rsid w:val="00554C82"/>
    <w:rsid w:val="00565C00"/>
    <w:rsid w:val="00565DA5"/>
    <w:rsid w:val="00571914"/>
    <w:rsid w:val="00572955"/>
    <w:rsid w:val="00596448"/>
    <w:rsid w:val="005A08A1"/>
    <w:rsid w:val="005B0731"/>
    <w:rsid w:val="005B70CA"/>
    <w:rsid w:val="005C0B7A"/>
    <w:rsid w:val="005C4651"/>
    <w:rsid w:val="005C5AAB"/>
    <w:rsid w:val="005D05AE"/>
    <w:rsid w:val="005D34F7"/>
    <w:rsid w:val="005E5C2D"/>
    <w:rsid w:val="005E7A92"/>
    <w:rsid w:val="005F4174"/>
    <w:rsid w:val="005F68AE"/>
    <w:rsid w:val="00605B2F"/>
    <w:rsid w:val="00607976"/>
    <w:rsid w:val="00625ECA"/>
    <w:rsid w:val="00632555"/>
    <w:rsid w:val="00632634"/>
    <w:rsid w:val="00641401"/>
    <w:rsid w:val="006512BC"/>
    <w:rsid w:val="00653B3B"/>
    <w:rsid w:val="00653B4D"/>
    <w:rsid w:val="00664BC3"/>
    <w:rsid w:val="00667783"/>
    <w:rsid w:val="006712B7"/>
    <w:rsid w:val="0067138E"/>
    <w:rsid w:val="00676636"/>
    <w:rsid w:val="0069419D"/>
    <w:rsid w:val="006964C3"/>
    <w:rsid w:val="00697424"/>
    <w:rsid w:val="006B0415"/>
    <w:rsid w:val="006D4EB0"/>
    <w:rsid w:val="006F36D2"/>
    <w:rsid w:val="006F3955"/>
    <w:rsid w:val="006F3D63"/>
    <w:rsid w:val="007002A3"/>
    <w:rsid w:val="00700705"/>
    <w:rsid w:val="007067E8"/>
    <w:rsid w:val="00710FB3"/>
    <w:rsid w:val="00713240"/>
    <w:rsid w:val="007142AD"/>
    <w:rsid w:val="0071559B"/>
    <w:rsid w:val="007204DB"/>
    <w:rsid w:val="0074203E"/>
    <w:rsid w:val="00745F9F"/>
    <w:rsid w:val="007470E6"/>
    <w:rsid w:val="00764052"/>
    <w:rsid w:val="00765E8C"/>
    <w:rsid w:val="00772F54"/>
    <w:rsid w:val="0077327E"/>
    <w:rsid w:val="00773C74"/>
    <w:rsid w:val="007756F9"/>
    <w:rsid w:val="007757FA"/>
    <w:rsid w:val="0077642D"/>
    <w:rsid w:val="007843D3"/>
    <w:rsid w:val="007970EA"/>
    <w:rsid w:val="007A384F"/>
    <w:rsid w:val="007B7A19"/>
    <w:rsid w:val="007C1ACD"/>
    <w:rsid w:val="007D57D1"/>
    <w:rsid w:val="007D5C91"/>
    <w:rsid w:val="007F14DA"/>
    <w:rsid w:val="00804556"/>
    <w:rsid w:val="00805A14"/>
    <w:rsid w:val="00810D6C"/>
    <w:rsid w:val="00811527"/>
    <w:rsid w:val="00821343"/>
    <w:rsid w:val="0082402B"/>
    <w:rsid w:val="0083038C"/>
    <w:rsid w:val="0084101D"/>
    <w:rsid w:val="00843391"/>
    <w:rsid w:val="00843ED0"/>
    <w:rsid w:val="008510EA"/>
    <w:rsid w:val="008572CB"/>
    <w:rsid w:val="00862DE9"/>
    <w:rsid w:val="00876DBF"/>
    <w:rsid w:val="00876FAC"/>
    <w:rsid w:val="00880118"/>
    <w:rsid w:val="00882765"/>
    <w:rsid w:val="00883CC6"/>
    <w:rsid w:val="008927C1"/>
    <w:rsid w:val="00894823"/>
    <w:rsid w:val="008A1C8C"/>
    <w:rsid w:val="008A2D82"/>
    <w:rsid w:val="008B2C90"/>
    <w:rsid w:val="008C627D"/>
    <w:rsid w:val="008D070A"/>
    <w:rsid w:val="008E14D9"/>
    <w:rsid w:val="008E6189"/>
    <w:rsid w:val="008F2D39"/>
    <w:rsid w:val="008F4655"/>
    <w:rsid w:val="008F6571"/>
    <w:rsid w:val="00902F78"/>
    <w:rsid w:val="00903490"/>
    <w:rsid w:val="00911068"/>
    <w:rsid w:val="009147EA"/>
    <w:rsid w:val="00935556"/>
    <w:rsid w:val="009435A2"/>
    <w:rsid w:val="00945931"/>
    <w:rsid w:val="00952B7F"/>
    <w:rsid w:val="009534CD"/>
    <w:rsid w:val="00957D7D"/>
    <w:rsid w:val="009723E5"/>
    <w:rsid w:val="00972564"/>
    <w:rsid w:val="00972BFE"/>
    <w:rsid w:val="00972C01"/>
    <w:rsid w:val="0097375D"/>
    <w:rsid w:val="009938D8"/>
    <w:rsid w:val="00994523"/>
    <w:rsid w:val="009A6AF9"/>
    <w:rsid w:val="009C0D11"/>
    <w:rsid w:val="009C180D"/>
    <w:rsid w:val="009C34EB"/>
    <w:rsid w:val="009C790C"/>
    <w:rsid w:val="009D4CB7"/>
    <w:rsid w:val="009E7D9A"/>
    <w:rsid w:val="009F6BA9"/>
    <w:rsid w:val="00A00EB7"/>
    <w:rsid w:val="00A02B80"/>
    <w:rsid w:val="00A04109"/>
    <w:rsid w:val="00A124D5"/>
    <w:rsid w:val="00A22F95"/>
    <w:rsid w:val="00A31510"/>
    <w:rsid w:val="00A32214"/>
    <w:rsid w:val="00A36158"/>
    <w:rsid w:val="00A462E1"/>
    <w:rsid w:val="00A46DB5"/>
    <w:rsid w:val="00A51176"/>
    <w:rsid w:val="00A5699C"/>
    <w:rsid w:val="00A579B9"/>
    <w:rsid w:val="00A67D63"/>
    <w:rsid w:val="00A7038D"/>
    <w:rsid w:val="00A76BB6"/>
    <w:rsid w:val="00A77C69"/>
    <w:rsid w:val="00A84B1A"/>
    <w:rsid w:val="00A84E49"/>
    <w:rsid w:val="00A93EF7"/>
    <w:rsid w:val="00AA36E7"/>
    <w:rsid w:val="00AA552C"/>
    <w:rsid w:val="00AA7CD4"/>
    <w:rsid w:val="00AB2F34"/>
    <w:rsid w:val="00AB35A6"/>
    <w:rsid w:val="00AB53D4"/>
    <w:rsid w:val="00AB744F"/>
    <w:rsid w:val="00AD749B"/>
    <w:rsid w:val="00AE73C8"/>
    <w:rsid w:val="00AF043D"/>
    <w:rsid w:val="00AF2CB6"/>
    <w:rsid w:val="00B10324"/>
    <w:rsid w:val="00B32893"/>
    <w:rsid w:val="00B33F38"/>
    <w:rsid w:val="00B3456E"/>
    <w:rsid w:val="00B45F28"/>
    <w:rsid w:val="00B4649F"/>
    <w:rsid w:val="00B71ADC"/>
    <w:rsid w:val="00B7275A"/>
    <w:rsid w:val="00B735EE"/>
    <w:rsid w:val="00B74EBA"/>
    <w:rsid w:val="00B77A90"/>
    <w:rsid w:val="00B86D4C"/>
    <w:rsid w:val="00B9006C"/>
    <w:rsid w:val="00B94A9B"/>
    <w:rsid w:val="00B9697B"/>
    <w:rsid w:val="00BA0CC8"/>
    <w:rsid w:val="00BB0FE7"/>
    <w:rsid w:val="00BB14E6"/>
    <w:rsid w:val="00BB1CDE"/>
    <w:rsid w:val="00BC1B71"/>
    <w:rsid w:val="00BC3351"/>
    <w:rsid w:val="00BC67FC"/>
    <w:rsid w:val="00BF6C81"/>
    <w:rsid w:val="00C24109"/>
    <w:rsid w:val="00C30A06"/>
    <w:rsid w:val="00C361B2"/>
    <w:rsid w:val="00C424CE"/>
    <w:rsid w:val="00C52E08"/>
    <w:rsid w:val="00C621C6"/>
    <w:rsid w:val="00C659C5"/>
    <w:rsid w:val="00C75995"/>
    <w:rsid w:val="00C8185C"/>
    <w:rsid w:val="00C861A6"/>
    <w:rsid w:val="00C86D2A"/>
    <w:rsid w:val="00C93C39"/>
    <w:rsid w:val="00CA23F5"/>
    <w:rsid w:val="00CA26F8"/>
    <w:rsid w:val="00CA2B3D"/>
    <w:rsid w:val="00CA583E"/>
    <w:rsid w:val="00CC061E"/>
    <w:rsid w:val="00CD1EBA"/>
    <w:rsid w:val="00CD6BAD"/>
    <w:rsid w:val="00CE01FD"/>
    <w:rsid w:val="00CE30E1"/>
    <w:rsid w:val="00CE4335"/>
    <w:rsid w:val="00CF066A"/>
    <w:rsid w:val="00CF7116"/>
    <w:rsid w:val="00D00B28"/>
    <w:rsid w:val="00D0196F"/>
    <w:rsid w:val="00D076A6"/>
    <w:rsid w:val="00D151EB"/>
    <w:rsid w:val="00D26354"/>
    <w:rsid w:val="00D34AAD"/>
    <w:rsid w:val="00D417C6"/>
    <w:rsid w:val="00D450E7"/>
    <w:rsid w:val="00D65809"/>
    <w:rsid w:val="00D82B8D"/>
    <w:rsid w:val="00D84C7A"/>
    <w:rsid w:val="00DA0956"/>
    <w:rsid w:val="00DA2BED"/>
    <w:rsid w:val="00DA2F12"/>
    <w:rsid w:val="00DA4765"/>
    <w:rsid w:val="00DA541D"/>
    <w:rsid w:val="00DB231A"/>
    <w:rsid w:val="00DB5EA4"/>
    <w:rsid w:val="00DC2E6D"/>
    <w:rsid w:val="00DD1B81"/>
    <w:rsid w:val="00DD688B"/>
    <w:rsid w:val="00DE1BC7"/>
    <w:rsid w:val="00E00E7F"/>
    <w:rsid w:val="00E01911"/>
    <w:rsid w:val="00E03B26"/>
    <w:rsid w:val="00E12799"/>
    <w:rsid w:val="00E2465B"/>
    <w:rsid w:val="00E24962"/>
    <w:rsid w:val="00E27579"/>
    <w:rsid w:val="00E3218E"/>
    <w:rsid w:val="00E33B1B"/>
    <w:rsid w:val="00E33CDD"/>
    <w:rsid w:val="00E400BB"/>
    <w:rsid w:val="00E40746"/>
    <w:rsid w:val="00E434B2"/>
    <w:rsid w:val="00E47838"/>
    <w:rsid w:val="00E56504"/>
    <w:rsid w:val="00E63636"/>
    <w:rsid w:val="00E65F9B"/>
    <w:rsid w:val="00E86907"/>
    <w:rsid w:val="00E90F81"/>
    <w:rsid w:val="00E940CC"/>
    <w:rsid w:val="00E9428F"/>
    <w:rsid w:val="00E944F4"/>
    <w:rsid w:val="00E9525F"/>
    <w:rsid w:val="00EA40CA"/>
    <w:rsid w:val="00EA4136"/>
    <w:rsid w:val="00EB4CB2"/>
    <w:rsid w:val="00EB7EB1"/>
    <w:rsid w:val="00EC2FB1"/>
    <w:rsid w:val="00EC4F69"/>
    <w:rsid w:val="00EE588B"/>
    <w:rsid w:val="00EF1EA9"/>
    <w:rsid w:val="00F132E6"/>
    <w:rsid w:val="00F13A12"/>
    <w:rsid w:val="00F2187E"/>
    <w:rsid w:val="00F22302"/>
    <w:rsid w:val="00F244DF"/>
    <w:rsid w:val="00F31470"/>
    <w:rsid w:val="00F403F2"/>
    <w:rsid w:val="00F45153"/>
    <w:rsid w:val="00F601DE"/>
    <w:rsid w:val="00F61DB3"/>
    <w:rsid w:val="00F663D8"/>
    <w:rsid w:val="00F66452"/>
    <w:rsid w:val="00F664A0"/>
    <w:rsid w:val="00F76E72"/>
    <w:rsid w:val="00F838D6"/>
    <w:rsid w:val="00F90D59"/>
    <w:rsid w:val="00F91EE9"/>
    <w:rsid w:val="00FA1911"/>
    <w:rsid w:val="00FA345F"/>
    <w:rsid w:val="00FB2416"/>
    <w:rsid w:val="00FB6FF3"/>
    <w:rsid w:val="00FE566C"/>
    <w:rsid w:val="00FF1383"/>
    <w:rsid w:val="00FF5C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F737FDB"/>
  <w15:docId w15:val="{0CF9DDF2-4CBB-4A4C-AF8C-66C6C1A4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3842"/>
  </w:style>
  <w:style w:type="paragraph" w:styleId="Virsraksts2">
    <w:name w:val="heading 2"/>
    <w:aliases w:val="Second subtitle,Char,Heading 21"/>
    <w:basedOn w:val="Parasts"/>
    <w:link w:val="Virsraksts2Rakstz"/>
    <w:autoRedefine/>
    <w:uiPriority w:val="99"/>
    <w:qFormat/>
    <w:rsid w:val="00E86907"/>
    <w:pPr>
      <w:keepNext/>
      <w:tabs>
        <w:tab w:val="left" w:pos="284"/>
        <w:tab w:val="left" w:pos="426"/>
        <w:tab w:val="left" w:pos="709"/>
      </w:tabs>
      <w:spacing w:after="0" w:line="240" w:lineRule="auto"/>
      <w:ind w:left="360" w:hanging="360"/>
      <w:outlineLvl w:val="1"/>
    </w:pPr>
    <w:rPr>
      <w:rFonts w:ascii="Times New Roman" w:eastAsia="SimSun" w:hAnsi="Times New Roman" w:cs="Times New Roman"/>
      <w:b/>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Saistīto dokumentu saraksts,Numurets,H&amp;P List Paragraph,2,Strip,List Paragraph1,Virsraksti,Colorful List - Accent 12,PPS_Bullet,Numbered Para 1,Dot pt,No Spacing1,List Paragraph Char Char Char,syle 1"/>
    <w:basedOn w:val="Parasts"/>
    <w:link w:val="SarakstarindkopaRakstz"/>
    <w:uiPriority w:val="99"/>
    <w:qFormat/>
    <w:rsid w:val="003D3842"/>
    <w:pPr>
      <w:ind w:left="720"/>
      <w:contextualSpacing/>
    </w:pPr>
  </w:style>
  <w:style w:type="character" w:styleId="Hipersaite">
    <w:name w:val="Hyperlink"/>
    <w:uiPriority w:val="99"/>
    <w:rsid w:val="003D3842"/>
    <w:rPr>
      <w:rFonts w:cs="Times New Roman"/>
      <w:color w:val="0000FF"/>
      <w:u w:val="single"/>
    </w:rPr>
  </w:style>
  <w:style w:type="character" w:styleId="Neatrisintapieminana">
    <w:name w:val="Unresolved Mention"/>
    <w:basedOn w:val="Noklusjumarindkopasfonts"/>
    <w:uiPriority w:val="99"/>
    <w:semiHidden/>
    <w:unhideWhenUsed/>
    <w:rsid w:val="003D3842"/>
    <w:rPr>
      <w:color w:val="605E5C"/>
      <w:shd w:val="clear" w:color="auto" w:fill="E1DFDD"/>
    </w:rPr>
  </w:style>
  <w:style w:type="character" w:customStyle="1" w:styleId="Virsraksts2Rakstz">
    <w:name w:val="Virsraksts 2 Rakstz."/>
    <w:aliases w:val="Second subtitle Rakstz.,Char Rakstz.,Heading 21 Rakstz."/>
    <w:basedOn w:val="Noklusjumarindkopasfonts"/>
    <w:link w:val="Virsraksts2"/>
    <w:uiPriority w:val="99"/>
    <w:rsid w:val="00E86907"/>
    <w:rPr>
      <w:rFonts w:ascii="Times New Roman" w:eastAsia="SimSun" w:hAnsi="Times New Roman" w:cs="Times New Roman"/>
      <w:b/>
      <w:bCs/>
      <w:sz w:val="24"/>
      <w:szCs w:val="24"/>
    </w:rPr>
  </w:style>
  <w:style w:type="paragraph" w:styleId="Vienkrsteksts">
    <w:name w:val="Plain Text"/>
    <w:basedOn w:val="Parasts"/>
    <w:link w:val="VienkrstekstsRakstz"/>
    <w:uiPriority w:val="99"/>
    <w:rsid w:val="0077642D"/>
    <w:pPr>
      <w:numPr>
        <w:ilvl w:val="1"/>
        <w:numId w:val="2"/>
      </w:numPr>
      <w:spacing w:after="240" w:line="240" w:lineRule="auto"/>
      <w:ind w:left="502"/>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77642D"/>
    <w:rPr>
      <w:rFonts w:ascii="Courier New" w:eastAsia="Times New Roman" w:hAnsi="Courier New" w:cs="Times New Roman"/>
      <w:sz w:val="20"/>
      <w:szCs w:val="20"/>
    </w:rPr>
  </w:style>
  <w:style w:type="paragraph" w:customStyle="1" w:styleId="ListContinue3NoSpace">
    <w:name w:val="List Continue 3 NoSpace"/>
    <w:basedOn w:val="Sarakstaturpinjums3"/>
    <w:rsid w:val="0077642D"/>
    <w:pPr>
      <w:numPr>
        <w:ilvl w:val="2"/>
        <w:numId w:val="2"/>
      </w:numPr>
      <w:tabs>
        <w:tab w:val="num" w:pos="360"/>
      </w:tabs>
      <w:spacing w:after="0" w:line="270" w:lineRule="atLeast"/>
      <w:ind w:left="849" w:firstLine="0"/>
      <w:contextualSpacing w:val="0"/>
    </w:pPr>
    <w:rPr>
      <w:rFonts w:ascii="Times New Roman" w:eastAsia="Times New Roman" w:hAnsi="Times New Roman" w:cs="Times New Roman"/>
      <w:sz w:val="23"/>
      <w:szCs w:val="20"/>
      <w:lang w:val="en-GB" w:eastAsia="da-DK"/>
    </w:rPr>
  </w:style>
  <w:style w:type="paragraph" w:styleId="Sarakstaturpinjums3">
    <w:name w:val="List Continue 3"/>
    <w:basedOn w:val="Parasts"/>
    <w:uiPriority w:val="99"/>
    <w:semiHidden/>
    <w:unhideWhenUsed/>
    <w:rsid w:val="0077642D"/>
    <w:pPr>
      <w:spacing w:after="120"/>
      <w:ind w:left="849"/>
      <w:contextualSpacing/>
    </w:pPr>
  </w:style>
  <w:style w:type="character" w:styleId="Komentraatsauce">
    <w:name w:val="annotation reference"/>
    <w:rsid w:val="00710FB3"/>
    <w:rPr>
      <w:rFonts w:ascii="Times New Roman" w:hAnsi="Times New Roman" w:cs="Times New Roman"/>
      <w:sz w:val="20"/>
    </w:rPr>
  </w:style>
  <w:style w:type="paragraph" w:styleId="Komentrateksts">
    <w:name w:val="annotation text"/>
    <w:basedOn w:val="Parasts"/>
    <w:link w:val="KomentratekstsRakstz"/>
    <w:rsid w:val="00710FB3"/>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rsid w:val="00710FB3"/>
    <w:rPr>
      <w:rFonts w:ascii="Times New Roman" w:eastAsia="Times New Roman" w:hAnsi="Times New Roman" w:cs="Times New Roman"/>
      <w:sz w:val="20"/>
      <w:szCs w:val="20"/>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uiPriority w:val="99"/>
    <w:qFormat/>
    <w:rsid w:val="00482C0E"/>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rsid w:val="00BF6C81"/>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BF6C81"/>
    <w:rPr>
      <w:rFonts w:ascii="Times New Roman" w:eastAsia="Times New Roman" w:hAnsi="Times New Roman" w:cs="Times New Roman"/>
      <w:sz w:val="20"/>
      <w:szCs w:val="20"/>
      <w:lang w:val="en-US"/>
    </w:rPr>
  </w:style>
  <w:style w:type="character" w:styleId="Vresatsauce">
    <w:name w:val="footnote reference"/>
    <w:aliases w:val="Footnote symbol"/>
    <w:uiPriority w:val="99"/>
    <w:rsid w:val="00BF6C81"/>
    <w:rPr>
      <w:rFonts w:cs="Times New Roman"/>
      <w:vertAlign w:val="superscript"/>
    </w:rPr>
  </w:style>
  <w:style w:type="paragraph" w:customStyle="1" w:styleId="ListHangingNoSpace">
    <w:name w:val="List Hanging NoSpace"/>
    <w:basedOn w:val="Parasts"/>
    <w:rsid w:val="00BF6C81"/>
    <w:pPr>
      <w:numPr>
        <w:numId w:val="7"/>
      </w:numPr>
      <w:spacing w:after="0" w:line="270" w:lineRule="atLeast"/>
      <w:ind w:left="1701" w:hanging="1701"/>
    </w:pPr>
    <w:rPr>
      <w:rFonts w:ascii="Times New Roman" w:eastAsia="Times New Roman" w:hAnsi="Times New Roman" w:cs="Times New Roman"/>
      <w:sz w:val="23"/>
      <w:szCs w:val="20"/>
      <w:lang w:val="en-GB" w:eastAsia="da-DK"/>
    </w:rPr>
  </w:style>
  <w:style w:type="paragraph" w:customStyle="1" w:styleId="HeaderFrame">
    <w:name w:val="HeaderFrame"/>
    <w:basedOn w:val="Parasts"/>
    <w:next w:val="Parasts"/>
    <w:rsid w:val="00BF6C81"/>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sz w:val="23"/>
      <w:szCs w:val="20"/>
      <w:lang w:val="en-GB" w:eastAsia="da-DK"/>
    </w:rPr>
  </w:style>
  <w:style w:type="paragraph" w:customStyle="1" w:styleId="Bezatstarpm1">
    <w:name w:val="Bez atstarpēm1"/>
    <w:qFormat/>
    <w:rsid w:val="00BF6C81"/>
    <w:pPr>
      <w:spacing w:after="0" w:line="240" w:lineRule="auto"/>
    </w:pPr>
    <w:rPr>
      <w:rFonts w:ascii="Calibri" w:eastAsia="Times New Roman" w:hAnsi="Calibri" w:cs="Calibri"/>
      <w:lang w:eastAsia="lv-LV"/>
    </w:rPr>
  </w:style>
  <w:style w:type="paragraph" w:styleId="Galvene">
    <w:name w:val="header"/>
    <w:basedOn w:val="Parasts"/>
    <w:link w:val="GalveneRakstz"/>
    <w:uiPriority w:val="99"/>
    <w:unhideWhenUsed/>
    <w:rsid w:val="00F61DB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61DB3"/>
  </w:style>
  <w:style w:type="paragraph" w:styleId="Kjene">
    <w:name w:val="footer"/>
    <w:basedOn w:val="Parasts"/>
    <w:link w:val="KjeneRakstz"/>
    <w:uiPriority w:val="99"/>
    <w:unhideWhenUsed/>
    <w:rsid w:val="00F61DB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61DB3"/>
  </w:style>
  <w:style w:type="table" w:styleId="Reatabula">
    <w:name w:val="Table Grid"/>
    <w:basedOn w:val="Parastatabula"/>
    <w:uiPriority w:val="99"/>
    <w:rsid w:val="006079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Parasts"/>
    <w:link w:val="virsrakstsChar"/>
    <w:qFormat/>
    <w:rsid w:val="00607976"/>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607976"/>
    <w:rPr>
      <w:rFonts w:ascii="Times New Roman" w:eastAsia="Calibri" w:hAnsi="Times New Roman" w:cs="Times New Roman"/>
      <w:b/>
      <w:sz w:val="24"/>
      <w:szCs w:val="24"/>
      <w:lang w:eastAsia="lv-LV"/>
    </w:rPr>
  </w:style>
  <w:style w:type="paragraph" w:styleId="Komentratma">
    <w:name w:val="annotation subject"/>
    <w:basedOn w:val="Komentrateksts"/>
    <w:next w:val="Komentrateksts"/>
    <w:link w:val="KomentratmaRakstz"/>
    <w:uiPriority w:val="99"/>
    <w:semiHidden/>
    <w:unhideWhenUsed/>
    <w:rsid w:val="006D4EB0"/>
    <w:pPr>
      <w:spacing w:after="160"/>
    </w:pPr>
    <w:rPr>
      <w:rFonts w:asciiTheme="minorHAnsi" w:eastAsiaTheme="minorHAnsi" w:hAnsiTheme="minorHAnsi" w:cstheme="minorBidi"/>
      <w:b/>
      <w:bCs/>
    </w:rPr>
  </w:style>
  <w:style w:type="character" w:customStyle="1" w:styleId="KomentratmaRakstz">
    <w:name w:val="Komentāra tēma Rakstz."/>
    <w:basedOn w:val="KomentratekstsRakstz"/>
    <w:link w:val="Komentratma"/>
    <w:uiPriority w:val="99"/>
    <w:semiHidden/>
    <w:rsid w:val="006D4EB0"/>
    <w:rPr>
      <w:rFonts w:ascii="Times New Roman" w:eastAsia="Times New Roman" w:hAnsi="Times New Roman" w:cs="Times New Roman"/>
      <w:b/>
      <w:bCs/>
      <w:sz w:val="20"/>
      <w:szCs w:val="20"/>
    </w:rPr>
  </w:style>
  <w:style w:type="character" w:styleId="Izmantotahipersaite">
    <w:name w:val="FollowedHyperlink"/>
    <w:basedOn w:val="Noklusjumarindkopasfonts"/>
    <w:uiPriority w:val="99"/>
    <w:semiHidden/>
    <w:unhideWhenUsed/>
    <w:rsid w:val="00C861A6"/>
    <w:rPr>
      <w:color w:val="954F72" w:themeColor="followedHyperlink"/>
      <w:u w:val="single"/>
    </w:rPr>
  </w:style>
  <w:style w:type="paragraph" w:styleId="Prskatjums">
    <w:name w:val="Revision"/>
    <w:hidden/>
    <w:uiPriority w:val="99"/>
    <w:semiHidden/>
    <w:rsid w:val="000553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asts@livani.lv" TargetMode="External"/><Relationship Id="rId13" Type="http://schemas.openxmlformats.org/officeDocument/2006/relationships/hyperlink" Target="https://www.eis.gov.lv/EKEIS/Supplier/Organizer/30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pasts@livani.lv" TargetMode="External"/><Relationship Id="rId2" Type="http://schemas.openxmlformats.org/officeDocument/2006/relationships/numbering" Target="numbering.xml"/><Relationship Id="rId16" Type="http://schemas.openxmlformats.org/officeDocument/2006/relationships/hyperlink" Target="https://bis.gov.lv/bisp/lv/construction_mercha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3" TargetMode="External"/><Relationship Id="rId5" Type="http://schemas.openxmlformats.org/officeDocument/2006/relationships/webSettings" Target="webSettings.xml"/><Relationship Id="rId15" Type="http://schemas.openxmlformats.org/officeDocument/2006/relationships/hyperlink" Target="https://www.eis.gov.lv/EKEIS/Supplier/Organizer/" TargetMode="External"/><Relationship Id="rId10" Type="http://schemas.openxmlformats.org/officeDocument/2006/relationships/hyperlink" Target="https://www.eis.gov.lv/EKEIS/Supplier/Organizer/3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303" TargetMode="External"/><Relationship Id="rId14" Type="http://schemas.openxmlformats.org/officeDocument/2006/relationships/hyperlink" Target="https://www.eis.gov.lv/EKEIS/Supplier/Organizer/30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B959F-FB5F-446A-A53C-E7754901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37</Pages>
  <Words>61634</Words>
  <Characters>35132</Characters>
  <Application>Microsoft Office Word</Application>
  <DocSecurity>0</DocSecurity>
  <Lines>292</Lines>
  <Paragraphs>193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Gatis Pelēķis</cp:lastModifiedBy>
  <cp:revision>578</cp:revision>
  <cp:lastPrinted>2024-02-21T08:22:00Z</cp:lastPrinted>
  <dcterms:created xsi:type="dcterms:W3CDTF">2024-02-27T12:31:00Z</dcterms:created>
  <dcterms:modified xsi:type="dcterms:W3CDTF">2024-03-13T13:57:00Z</dcterms:modified>
</cp:coreProperties>
</file>