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75BF6" w14:textId="77777777" w:rsidR="005A7173" w:rsidRPr="000221BB" w:rsidRDefault="0081284F" w:rsidP="005A7173">
      <w:pPr>
        <w:jc w:val="center"/>
        <w:outlineLvl w:val="0"/>
        <w:rPr>
          <w:b/>
          <w:sz w:val="24"/>
          <w:szCs w:val="24"/>
          <w:lang w:eastAsia="lv-LV"/>
        </w:rPr>
      </w:pPr>
      <w:r>
        <w:rPr>
          <w:b/>
          <w:sz w:val="24"/>
          <w:szCs w:val="24"/>
          <w:lang w:eastAsia="lv-LV"/>
        </w:rPr>
        <w:t xml:space="preserve">             </w:t>
      </w:r>
      <w:r w:rsidRPr="000221BB">
        <w:rPr>
          <w:b/>
          <w:sz w:val="24"/>
          <w:szCs w:val="24"/>
          <w:lang w:eastAsia="lv-LV"/>
        </w:rPr>
        <w:t>VIENOŠANĀS Nr.</w:t>
      </w:r>
      <w:r>
        <w:rPr>
          <w:b/>
          <w:sz w:val="24"/>
          <w:szCs w:val="24"/>
          <w:lang w:eastAsia="lv-LV"/>
        </w:rPr>
        <w:t xml:space="preserve"> 1</w:t>
      </w:r>
    </w:p>
    <w:p w14:paraId="0B6FB9D9" w14:textId="71121FF1" w:rsidR="005A7173" w:rsidRDefault="0081284F" w:rsidP="005A7173">
      <w:pPr>
        <w:widowControl w:val="0"/>
        <w:autoSpaceDE w:val="0"/>
        <w:autoSpaceDN w:val="0"/>
        <w:adjustRightInd w:val="0"/>
        <w:spacing w:before="16" w:line="260" w:lineRule="exact"/>
        <w:ind w:right="-1050"/>
        <w:jc w:val="center"/>
        <w:rPr>
          <w:bCs/>
          <w:sz w:val="24"/>
          <w:szCs w:val="24"/>
          <w:lang w:eastAsia="lv-LV"/>
        </w:rPr>
      </w:pPr>
      <w:r w:rsidRPr="000221BB">
        <w:rPr>
          <w:bCs/>
          <w:sz w:val="24"/>
          <w:szCs w:val="24"/>
          <w:lang w:eastAsia="lv-LV"/>
        </w:rPr>
        <w:t>par 202</w:t>
      </w:r>
      <w:r>
        <w:rPr>
          <w:bCs/>
          <w:sz w:val="24"/>
          <w:szCs w:val="24"/>
          <w:lang w:eastAsia="lv-LV"/>
        </w:rPr>
        <w:t>4</w:t>
      </w:r>
      <w:r w:rsidRPr="000221BB">
        <w:rPr>
          <w:bCs/>
          <w:sz w:val="24"/>
          <w:szCs w:val="24"/>
          <w:lang w:eastAsia="lv-LV"/>
        </w:rPr>
        <w:t xml:space="preserve">. gada </w:t>
      </w:r>
      <w:r>
        <w:rPr>
          <w:bCs/>
          <w:sz w:val="24"/>
          <w:szCs w:val="24"/>
          <w:lang w:eastAsia="lv-LV"/>
        </w:rPr>
        <w:t>0</w:t>
      </w:r>
      <w:r w:rsidRPr="000221BB">
        <w:rPr>
          <w:bCs/>
          <w:sz w:val="24"/>
          <w:szCs w:val="24"/>
          <w:lang w:eastAsia="lv-LV"/>
        </w:rPr>
        <w:t xml:space="preserve">8. </w:t>
      </w:r>
      <w:r>
        <w:rPr>
          <w:bCs/>
          <w:sz w:val="24"/>
          <w:szCs w:val="24"/>
          <w:lang w:eastAsia="lv-LV"/>
        </w:rPr>
        <w:t>jūlija publiskā pakalpojuma līguma</w:t>
      </w:r>
      <w:r w:rsidRPr="000221BB">
        <w:rPr>
          <w:bCs/>
          <w:sz w:val="24"/>
          <w:szCs w:val="24"/>
          <w:lang w:eastAsia="lv-LV"/>
        </w:rPr>
        <w:t xml:space="preserve"> Nr. </w:t>
      </w:r>
      <w:r>
        <w:rPr>
          <w:bCs/>
          <w:sz w:val="24"/>
          <w:szCs w:val="24"/>
          <w:lang w:eastAsia="lv-LV"/>
        </w:rPr>
        <w:t>[..]</w:t>
      </w:r>
    </w:p>
    <w:p w14:paraId="58396643" w14:textId="77777777" w:rsidR="005A7173" w:rsidRPr="005A7173" w:rsidRDefault="0081284F" w:rsidP="005A7173">
      <w:pPr>
        <w:widowControl w:val="0"/>
        <w:autoSpaceDE w:val="0"/>
        <w:autoSpaceDN w:val="0"/>
        <w:adjustRightInd w:val="0"/>
        <w:spacing w:before="16" w:line="260" w:lineRule="exact"/>
        <w:ind w:right="-1050"/>
        <w:jc w:val="center"/>
        <w:rPr>
          <w:sz w:val="24"/>
          <w:szCs w:val="24"/>
        </w:rPr>
      </w:pPr>
      <w:r w:rsidRPr="005A7173">
        <w:rPr>
          <w:sz w:val="24"/>
          <w:szCs w:val="24"/>
        </w:rPr>
        <w:t>“Īpaši aizsargājamo dabas teritoriju pļavu un niedrāju pļaušana”</w:t>
      </w:r>
    </w:p>
    <w:p w14:paraId="2D150D87" w14:textId="77777777" w:rsidR="005A7173" w:rsidRPr="005A7173" w:rsidRDefault="0081284F" w:rsidP="005A7173">
      <w:pPr>
        <w:widowControl w:val="0"/>
        <w:autoSpaceDE w:val="0"/>
        <w:autoSpaceDN w:val="0"/>
        <w:adjustRightInd w:val="0"/>
        <w:spacing w:before="16" w:line="260" w:lineRule="exact"/>
        <w:ind w:right="-1050"/>
        <w:jc w:val="center"/>
        <w:rPr>
          <w:b/>
          <w:bCs/>
          <w:i/>
          <w:iCs/>
          <w:sz w:val="24"/>
          <w:szCs w:val="24"/>
        </w:rPr>
      </w:pPr>
      <w:r w:rsidRPr="005A7173">
        <w:rPr>
          <w:i/>
          <w:iCs/>
          <w:sz w:val="24"/>
          <w:szCs w:val="24"/>
        </w:rPr>
        <w:t xml:space="preserve">Daugavas labais krasts (saskaņā ar Tehniskās specifikācijas </w:t>
      </w:r>
      <w:r w:rsidRPr="005A7173">
        <w:rPr>
          <w:i/>
          <w:iCs/>
          <w:sz w:val="24"/>
          <w:szCs w:val="24"/>
        </w:rPr>
        <w:t>24.-31.pielikumu)</w:t>
      </w:r>
      <w:r w:rsidRPr="005A7173">
        <w:rPr>
          <w:sz w:val="24"/>
          <w:szCs w:val="24"/>
        </w:rPr>
        <w:t>”</w:t>
      </w:r>
      <w:r>
        <w:rPr>
          <w:b/>
          <w:bCs/>
          <w:i/>
          <w:iCs/>
          <w:sz w:val="24"/>
          <w:szCs w:val="24"/>
        </w:rPr>
        <w:t xml:space="preserve"> </w:t>
      </w:r>
      <w:r w:rsidRPr="000221BB">
        <w:rPr>
          <w:bCs/>
          <w:sz w:val="24"/>
          <w:szCs w:val="24"/>
          <w:lang w:eastAsia="lv-LV"/>
        </w:rPr>
        <w:t>grozījumiem</w:t>
      </w:r>
    </w:p>
    <w:p w14:paraId="1BB4D12E" w14:textId="77777777" w:rsidR="005A7173" w:rsidRDefault="005A7173" w:rsidP="005A7173">
      <w:pPr>
        <w:widowControl w:val="0"/>
        <w:autoSpaceDE w:val="0"/>
        <w:autoSpaceDN w:val="0"/>
        <w:adjustRightInd w:val="0"/>
        <w:ind w:right="-1050"/>
        <w:jc w:val="center"/>
        <w:rPr>
          <w:b/>
          <w:bCs/>
          <w:sz w:val="24"/>
          <w:szCs w:val="24"/>
        </w:rPr>
      </w:pPr>
    </w:p>
    <w:p w14:paraId="02C9A316" w14:textId="77777777" w:rsidR="005A7173" w:rsidRDefault="005A7173" w:rsidP="005A7173">
      <w:pPr>
        <w:widowControl w:val="0"/>
        <w:autoSpaceDE w:val="0"/>
        <w:autoSpaceDN w:val="0"/>
        <w:adjustRightInd w:val="0"/>
        <w:spacing w:before="16" w:line="260" w:lineRule="exact"/>
        <w:rPr>
          <w:b/>
          <w:bCs/>
        </w:rPr>
      </w:pPr>
    </w:p>
    <w:p w14:paraId="0C824083" w14:textId="77777777" w:rsidR="005A7173" w:rsidRPr="000C3870" w:rsidRDefault="0081284F" w:rsidP="005A7173">
      <w:pPr>
        <w:widowControl w:val="0"/>
        <w:autoSpaceDE w:val="0"/>
        <w:autoSpaceDN w:val="0"/>
        <w:adjustRightInd w:val="0"/>
        <w:rPr>
          <w:i/>
          <w:lang w:eastAsia="lv-LV"/>
        </w:rPr>
      </w:pPr>
      <w:r w:rsidRPr="000C3870">
        <w:rPr>
          <w:i/>
          <w:lang w:eastAsia="lv-LV"/>
        </w:rPr>
        <w:t xml:space="preserve">Dokumenta parakstīšanas datums </w:t>
      </w:r>
    </w:p>
    <w:p w14:paraId="7BF199EF" w14:textId="77777777" w:rsidR="005A7173" w:rsidRPr="000C3870" w:rsidRDefault="0081284F" w:rsidP="005A7173">
      <w:pPr>
        <w:rPr>
          <w:i/>
          <w:lang w:eastAsia="lv-LV"/>
        </w:rPr>
      </w:pPr>
      <w:r w:rsidRPr="000C3870">
        <w:rPr>
          <w:i/>
          <w:lang w:eastAsia="lv-LV"/>
        </w:rPr>
        <w:t>ir pēdējā pievienotā droša elektroniskā</w:t>
      </w:r>
    </w:p>
    <w:p w14:paraId="7EAB6D6E" w14:textId="77777777" w:rsidR="005A7173" w:rsidRPr="000C3870" w:rsidRDefault="0081284F" w:rsidP="005A7173">
      <w:pPr>
        <w:widowControl w:val="0"/>
        <w:autoSpaceDE w:val="0"/>
        <w:autoSpaceDN w:val="0"/>
        <w:adjustRightInd w:val="0"/>
        <w:ind w:right="30"/>
        <w:rPr>
          <w:i/>
          <w:lang w:eastAsia="lv-LV"/>
        </w:rPr>
      </w:pPr>
      <w:r w:rsidRPr="000C3870">
        <w:rPr>
          <w:i/>
          <w:lang w:eastAsia="lv-LV"/>
        </w:rPr>
        <w:t xml:space="preserve"> paraksta un tā laika zīmoga datums </w:t>
      </w:r>
    </w:p>
    <w:p w14:paraId="1192238D" w14:textId="77777777" w:rsidR="005A7173" w:rsidRPr="00185E67" w:rsidRDefault="005A7173" w:rsidP="005A7173">
      <w:pPr>
        <w:spacing w:line="240" w:lineRule="exact"/>
        <w:jc w:val="both"/>
        <w:rPr>
          <w:sz w:val="24"/>
          <w:szCs w:val="24"/>
          <w:lang w:eastAsia="lv-LV"/>
        </w:rPr>
      </w:pPr>
    </w:p>
    <w:p w14:paraId="2E6AA52D" w14:textId="5AC9526F" w:rsidR="005A7173" w:rsidRPr="00F810E3" w:rsidRDefault="0081284F" w:rsidP="005A7173">
      <w:pPr>
        <w:widowControl w:val="0"/>
        <w:autoSpaceDE w:val="0"/>
        <w:autoSpaceDN w:val="0"/>
        <w:adjustRightInd w:val="0"/>
        <w:ind w:right="-1050" w:firstLine="567"/>
        <w:jc w:val="both"/>
        <w:rPr>
          <w:sz w:val="24"/>
          <w:szCs w:val="24"/>
        </w:rPr>
      </w:pPr>
      <w:r w:rsidRPr="00E70023">
        <w:rPr>
          <w:b/>
          <w:bCs/>
          <w:sz w:val="24"/>
          <w:szCs w:val="24"/>
          <w:lang w:eastAsia="lv-LV"/>
        </w:rPr>
        <w:t>Rīgas valstspilsētas pašvaldības Mājokļu un vides departaments</w:t>
      </w:r>
      <w:r w:rsidRPr="00E70023">
        <w:rPr>
          <w:sz w:val="24"/>
          <w:szCs w:val="24"/>
          <w:lang w:eastAsia="lv-LV"/>
        </w:rPr>
        <w:t xml:space="preserve">, juridiskā adrese: Brīvības </w:t>
      </w:r>
      <w:r w:rsidRPr="00F519F7">
        <w:rPr>
          <w:sz w:val="24"/>
          <w:szCs w:val="24"/>
          <w:lang w:eastAsia="lv-LV"/>
        </w:rPr>
        <w:t xml:space="preserve">iela 49/53, </w:t>
      </w:r>
      <w:r w:rsidRPr="00DF3510">
        <w:rPr>
          <w:sz w:val="24"/>
          <w:szCs w:val="24"/>
          <w:lang w:eastAsia="lv-LV"/>
        </w:rPr>
        <w:t>Rīga, LV-1010, Latvija, nodokļu maksātāja reģistrācijas Nr.</w:t>
      </w:r>
      <w:r>
        <w:rPr>
          <w:sz w:val="24"/>
          <w:szCs w:val="24"/>
          <w:lang w:eastAsia="lv-LV"/>
        </w:rPr>
        <w:t xml:space="preserve"> </w:t>
      </w:r>
      <w:r w:rsidRPr="00DF3510">
        <w:rPr>
          <w:sz w:val="24"/>
          <w:szCs w:val="24"/>
          <w:lang w:eastAsia="lv-LV"/>
        </w:rPr>
        <w:t>90011524360 (</w:t>
      </w:r>
      <w:r w:rsidRPr="00DF3510">
        <w:rPr>
          <w:b/>
          <w:bCs/>
          <w:sz w:val="24"/>
          <w:szCs w:val="24"/>
          <w:lang w:eastAsia="lv-LV"/>
        </w:rPr>
        <w:t>turpmāk – Pasūtītājs</w:t>
      </w:r>
      <w:r w:rsidRPr="00DF3510">
        <w:rPr>
          <w:bCs/>
          <w:sz w:val="24"/>
          <w:szCs w:val="24"/>
          <w:lang w:eastAsia="lv-LV"/>
        </w:rPr>
        <w:t xml:space="preserve">) </w:t>
      </w:r>
      <w:r>
        <w:rPr>
          <w:bCs/>
          <w:sz w:val="24"/>
          <w:szCs w:val="24"/>
          <w:lang w:eastAsia="lv-LV"/>
        </w:rPr>
        <w:t>[..]</w:t>
      </w:r>
      <w:r w:rsidRPr="00DF3510">
        <w:rPr>
          <w:sz w:val="24"/>
          <w:szCs w:val="24"/>
        </w:rPr>
        <w:t>, no vienas puses, un</w:t>
      </w:r>
      <w:r w:rsidRPr="00F810E3">
        <w:rPr>
          <w:sz w:val="24"/>
          <w:szCs w:val="24"/>
        </w:rPr>
        <w:t xml:space="preserve"> </w:t>
      </w:r>
    </w:p>
    <w:p w14:paraId="4C4F77BA" w14:textId="12760E0E" w:rsidR="005A7173" w:rsidRDefault="0081284F" w:rsidP="005A7173">
      <w:pPr>
        <w:widowControl w:val="0"/>
        <w:autoSpaceDE w:val="0"/>
        <w:autoSpaceDN w:val="0"/>
        <w:adjustRightInd w:val="0"/>
        <w:spacing w:before="16" w:line="260" w:lineRule="exact"/>
        <w:ind w:right="-1050" w:firstLine="567"/>
        <w:jc w:val="both"/>
        <w:rPr>
          <w:sz w:val="24"/>
          <w:szCs w:val="24"/>
        </w:rPr>
      </w:pPr>
      <w:r w:rsidRPr="00F519F7">
        <w:rPr>
          <w:b/>
          <w:bCs/>
          <w:sz w:val="24"/>
          <w:szCs w:val="24"/>
        </w:rPr>
        <w:t>Sabiedrība ar ierobežotu atbildību</w:t>
      </w:r>
      <w:r w:rsidRPr="00F519F7">
        <w:rPr>
          <w:b/>
          <w:sz w:val="24"/>
          <w:szCs w:val="24"/>
          <w:lang w:eastAsia="lv-LV"/>
        </w:rPr>
        <w:t xml:space="preserve"> “Piekrastei.lv”</w:t>
      </w:r>
      <w:r w:rsidRPr="00F519F7">
        <w:rPr>
          <w:bCs/>
          <w:sz w:val="24"/>
          <w:szCs w:val="24"/>
          <w:lang w:eastAsia="lv-LV"/>
        </w:rPr>
        <w:t xml:space="preserve">, reģistrācijas Nr. 55403037101, </w:t>
      </w:r>
      <w:r>
        <w:rPr>
          <w:bCs/>
          <w:sz w:val="24"/>
          <w:szCs w:val="24"/>
          <w:lang w:eastAsia="lv-LV"/>
        </w:rPr>
        <w:t>[..]</w:t>
      </w:r>
      <w:r w:rsidRPr="00E70023">
        <w:rPr>
          <w:sz w:val="24"/>
          <w:szCs w:val="24"/>
          <w:lang w:eastAsia="lv-LV"/>
        </w:rPr>
        <w:t xml:space="preserve">,  </w:t>
      </w:r>
      <w:r w:rsidRPr="00185E67">
        <w:rPr>
          <w:bCs/>
          <w:sz w:val="24"/>
          <w:szCs w:val="24"/>
          <w:lang w:eastAsia="lv-LV"/>
        </w:rPr>
        <w:t xml:space="preserve">no otras puses, bet abi kopā turpmāk tekstā – Puses, bet katrs atsevišķi – Puse, </w:t>
      </w:r>
      <w:r w:rsidRPr="00D87CAF">
        <w:rPr>
          <w:bCs/>
          <w:sz w:val="24"/>
          <w:szCs w:val="24"/>
          <w:lang w:eastAsia="lv-LV"/>
        </w:rPr>
        <w:t xml:space="preserve">pamatojoties uz </w:t>
      </w:r>
      <w:r w:rsidRPr="005839FC">
        <w:rPr>
          <w:b/>
          <w:sz w:val="24"/>
          <w:szCs w:val="24"/>
          <w:lang w:eastAsia="lv-LV"/>
        </w:rPr>
        <w:t>atklātā konkursa “Īpaši aizsargājamo dabas teritoriju pļavu un niedrāju pļaušana” (iepirkuma identifikācijas Nr. CAIP 2024/37) (turpmāk – atklāts konkurss) 2.</w:t>
      </w:r>
      <w:r>
        <w:rPr>
          <w:b/>
          <w:sz w:val="24"/>
          <w:szCs w:val="24"/>
          <w:lang w:eastAsia="lv-LV"/>
        </w:rPr>
        <w:t xml:space="preserve"> </w:t>
      </w:r>
      <w:r w:rsidRPr="005839FC">
        <w:rPr>
          <w:b/>
          <w:sz w:val="24"/>
          <w:szCs w:val="24"/>
          <w:lang w:eastAsia="lv-LV"/>
        </w:rPr>
        <w:t>daļas “Daugavas labais krasts (saskaņā ar Tehniskās specifikācijas 24.-31.</w:t>
      </w:r>
      <w:r>
        <w:rPr>
          <w:b/>
          <w:sz w:val="24"/>
          <w:szCs w:val="24"/>
          <w:lang w:eastAsia="lv-LV"/>
        </w:rPr>
        <w:t xml:space="preserve"> </w:t>
      </w:r>
      <w:r w:rsidRPr="005839FC">
        <w:rPr>
          <w:b/>
          <w:sz w:val="24"/>
          <w:szCs w:val="24"/>
          <w:lang w:eastAsia="lv-LV"/>
        </w:rPr>
        <w:t>pielikumu)”</w:t>
      </w:r>
      <w:r w:rsidRPr="00070095">
        <w:rPr>
          <w:sz w:val="24"/>
          <w:szCs w:val="24"/>
          <w:lang w:eastAsia="lv-LV"/>
        </w:rPr>
        <w:t xml:space="preserve"> rezultātiem, </w:t>
      </w:r>
      <w:r>
        <w:rPr>
          <w:sz w:val="24"/>
          <w:szCs w:val="24"/>
          <w:lang w:eastAsia="lv-LV"/>
        </w:rPr>
        <w:t>2024. gada 08. jūlija publiskā pakalpojuma līguma Nr. DMV-24-213-lī “</w:t>
      </w:r>
      <w:r w:rsidRPr="005A7173">
        <w:rPr>
          <w:sz w:val="24"/>
          <w:szCs w:val="24"/>
        </w:rPr>
        <w:t>Īpaši aizsargājamo dabas teritoriju pļavu un niedrāju pļaušana”</w:t>
      </w:r>
      <w:r>
        <w:rPr>
          <w:sz w:val="24"/>
          <w:szCs w:val="24"/>
        </w:rPr>
        <w:t xml:space="preserve"> </w:t>
      </w:r>
      <w:r w:rsidRPr="005A7173">
        <w:rPr>
          <w:i/>
          <w:iCs/>
          <w:sz w:val="24"/>
          <w:szCs w:val="24"/>
        </w:rPr>
        <w:t>Daugavas labais kras</w:t>
      </w:r>
      <w:r w:rsidRPr="005A7173">
        <w:rPr>
          <w:i/>
          <w:iCs/>
          <w:sz w:val="24"/>
          <w:szCs w:val="24"/>
        </w:rPr>
        <w:t>ts (saskaņā ar Tehniskās specifikācijas 24.-31.pielikumu)</w:t>
      </w:r>
      <w:r w:rsidRPr="005A7173">
        <w:rPr>
          <w:sz w:val="24"/>
          <w:szCs w:val="24"/>
        </w:rPr>
        <w:t>”</w:t>
      </w:r>
      <w:r>
        <w:rPr>
          <w:sz w:val="24"/>
          <w:szCs w:val="24"/>
        </w:rPr>
        <w:t xml:space="preserve"> </w:t>
      </w:r>
      <w:r w:rsidR="009123DA">
        <w:rPr>
          <w:sz w:val="24"/>
          <w:szCs w:val="24"/>
        </w:rPr>
        <w:t xml:space="preserve">(turpmāk – Līgums) 4.11. apakšpunktu un Rīgas valstspilsētas pašvaldības Mājokļu un vides departamenta Vides pārvaldes </w:t>
      </w:r>
      <w:r>
        <w:rPr>
          <w:sz w:val="24"/>
          <w:szCs w:val="24"/>
        </w:rPr>
        <w:t>[..]</w:t>
      </w:r>
      <w:r w:rsidR="009123DA">
        <w:rPr>
          <w:sz w:val="24"/>
          <w:szCs w:val="24"/>
        </w:rPr>
        <w:t xml:space="preserve"> dienesta vēstuli </w:t>
      </w:r>
      <w:r>
        <w:rPr>
          <w:sz w:val="24"/>
          <w:szCs w:val="24"/>
        </w:rPr>
        <w:t>[..]</w:t>
      </w:r>
      <w:r w:rsidR="009123DA">
        <w:rPr>
          <w:sz w:val="24"/>
          <w:szCs w:val="24"/>
        </w:rPr>
        <w:t xml:space="preserve"> </w:t>
      </w:r>
      <w:r w:rsidR="009123DA" w:rsidRPr="00A96A42">
        <w:rPr>
          <w:bCs/>
          <w:sz w:val="24"/>
        </w:rPr>
        <w:t xml:space="preserve">vienojas </w:t>
      </w:r>
      <w:bookmarkStart w:id="0" w:name="_Hlk79418267"/>
      <w:r w:rsidR="009123DA" w:rsidRPr="00A96A42">
        <w:rPr>
          <w:bCs/>
          <w:sz w:val="24"/>
        </w:rPr>
        <w:t>bez viltus, maldības un spaidiem, ievērojot normatīvo aktu prasības</w:t>
      </w:r>
      <w:bookmarkEnd w:id="0"/>
      <w:r w:rsidR="009123DA" w:rsidRPr="00A96A42">
        <w:rPr>
          <w:bCs/>
          <w:sz w:val="24"/>
        </w:rPr>
        <w:t>, veikt sekojošus grozījumus Līgumā:</w:t>
      </w:r>
    </w:p>
    <w:p w14:paraId="1FB1063F" w14:textId="77777777" w:rsidR="005A7173" w:rsidRDefault="005A7173" w:rsidP="005A7173">
      <w:pPr>
        <w:widowControl w:val="0"/>
        <w:autoSpaceDE w:val="0"/>
        <w:autoSpaceDN w:val="0"/>
        <w:adjustRightInd w:val="0"/>
        <w:ind w:right="-1050" w:firstLine="567"/>
        <w:jc w:val="both"/>
        <w:rPr>
          <w:sz w:val="24"/>
          <w:szCs w:val="24"/>
          <w:lang w:eastAsia="lv-LV"/>
        </w:rPr>
      </w:pPr>
    </w:p>
    <w:p w14:paraId="65495309" w14:textId="77777777" w:rsidR="00185829" w:rsidRDefault="0081284F" w:rsidP="009123DA">
      <w:pPr>
        <w:pStyle w:val="Sarakstarindkopa"/>
        <w:numPr>
          <w:ilvl w:val="0"/>
          <w:numId w:val="1"/>
        </w:numPr>
        <w:tabs>
          <w:tab w:val="left" w:pos="851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Izteikt Līguma 3.1. apakšpunktu šādā redakcijā:</w:t>
      </w:r>
    </w:p>
    <w:p w14:paraId="49036A4B" w14:textId="77777777" w:rsidR="0078579D" w:rsidRDefault="0081284F" w:rsidP="009123DA">
      <w:pPr>
        <w:widowControl w:val="0"/>
        <w:tabs>
          <w:tab w:val="left" w:pos="1080"/>
        </w:tabs>
        <w:ind w:right="-105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“3.1. </w:t>
      </w:r>
      <w:r w:rsidRPr="00B63F49">
        <w:rPr>
          <w:sz w:val="24"/>
          <w:szCs w:val="24"/>
        </w:rPr>
        <w:t>Kopējā atlīdzība par Līguma 1.1.</w:t>
      </w:r>
      <w:r>
        <w:rPr>
          <w:sz w:val="24"/>
          <w:szCs w:val="24"/>
        </w:rPr>
        <w:t xml:space="preserve"> </w:t>
      </w:r>
      <w:r w:rsidRPr="00B63F49">
        <w:rPr>
          <w:sz w:val="24"/>
          <w:szCs w:val="24"/>
        </w:rPr>
        <w:t xml:space="preserve">apakšpunktā paredzēto </w:t>
      </w:r>
      <w:r w:rsidRPr="00B63F49">
        <w:rPr>
          <w:bCs/>
          <w:sz w:val="24"/>
          <w:szCs w:val="24"/>
        </w:rPr>
        <w:t>Darbu</w:t>
      </w:r>
      <w:r w:rsidRPr="00B63F49">
        <w:rPr>
          <w:sz w:val="24"/>
          <w:szCs w:val="24"/>
        </w:rPr>
        <w:t xml:space="preserve"> tiek noteikta kā līgumcena </w:t>
      </w:r>
      <w:r w:rsidRPr="0078579D">
        <w:rPr>
          <w:b/>
          <w:bCs/>
          <w:sz w:val="26"/>
          <w:szCs w:val="26"/>
        </w:rPr>
        <w:t>38151,00</w:t>
      </w:r>
      <w:r>
        <w:rPr>
          <w:sz w:val="26"/>
          <w:szCs w:val="26"/>
        </w:rPr>
        <w:t xml:space="preserve"> </w:t>
      </w:r>
      <w:r w:rsidRPr="00B63F49">
        <w:rPr>
          <w:b/>
          <w:sz w:val="24"/>
          <w:szCs w:val="24"/>
        </w:rPr>
        <w:t>EUR</w:t>
      </w:r>
      <w:r w:rsidRPr="00B63F49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trīsdesmit astoņi tūkstoši viens simts piecdesmit viens </w:t>
      </w:r>
      <w:r w:rsidRPr="00B63F49">
        <w:rPr>
          <w:i/>
          <w:sz w:val="24"/>
          <w:szCs w:val="24"/>
        </w:rPr>
        <w:t>euro</w:t>
      </w:r>
      <w:r w:rsidRPr="00B63F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00 </w:t>
      </w:r>
      <w:r w:rsidRPr="00B63F49">
        <w:rPr>
          <w:sz w:val="24"/>
          <w:szCs w:val="24"/>
        </w:rPr>
        <w:t xml:space="preserve">centi) un pievienotās vērtības nodoklis (turpmāk – PVN)  21% – </w:t>
      </w:r>
      <w:r>
        <w:rPr>
          <w:b/>
          <w:sz w:val="24"/>
          <w:szCs w:val="24"/>
        </w:rPr>
        <w:t>8011.71</w:t>
      </w:r>
      <w:r>
        <w:rPr>
          <w:sz w:val="24"/>
          <w:szCs w:val="24"/>
        </w:rPr>
        <w:t xml:space="preserve"> </w:t>
      </w:r>
      <w:r w:rsidRPr="00B63F49">
        <w:rPr>
          <w:b/>
          <w:sz w:val="24"/>
          <w:szCs w:val="24"/>
        </w:rPr>
        <w:t>EUR</w:t>
      </w:r>
      <w:r w:rsidRPr="00B63F49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astoņi tūkstoši vienpadsmit </w:t>
      </w:r>
      <w:r w:rsidRPr="00B63F49">
        <w:rPr>
          <w:i/>
          <w:sz w:val="24"/>
          <w:szCs w:val="24"/>
        </w:rPr>
        <w:t>euro</w:t>
      </w:r>
      <w:r w:rsidRPr="00B63F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71 </w:t>
      </w:r>
      <w:r w:rsidRPr="00B63F49">
        <w:rPr>
          <w:sz w:val="24"/>
          <w:szCs w:val="24"/>
        </w:rPr>
        <w:t>cent</w:t>
      </w:r>
      <w:r>
        <w:rPr>
          <w:sz w:val="24"/>
          <w:szCs w:val="24"/>
        </w:rPr>
        <w:t>s</w:t>
      </w:r>
      <w:r w:rsidRPr="00B63F49">
        <w:rPr>
          <w:sz w:val="24"/>
          <w:szCs w:val="24"/>
        </w:rPr>
        <w:t>),</w:t>
      </w:r>
      <w:r w:rsidRPr="00B63F49">
        <w:rPr>
          <w:i/>
          <w:sz w:val="24"/>
          <w:szCs w:val="24"/>
        </w:rPr>
        <w:t xml:space="preserve"> </w:t>
      </w:r>
      <w:r w:rsidRPr="00B63F49">
        <w:rPr>
          <w:b/>
          <w:sz w:val="24"/>
          <w:szCs w:val="24"/>
        </w:rPr>
        <w:t>kopā (t.sk. PVN 21%) –</w:t>
      </w:r>
      <w:r>
        <w:rPr>
          <w:b/>
          <w:sz w:val="24"/>
          <w:szCs w:val="24"/>
        </w:rPr>
        <w:t xml:space="preserve"> 46162.71 </w:t>
      </w:r>
      <w:r w:rsidRPr="00B63F49">
        <w:rPr>
          <w:b/>
          <w:sz w:val="24"/>
          <w:szCs w:val="24"/>
        </w:rPr>
        <w:t>EUR</w:t>
      </w:r>
      <w:r w:rsidRPr="00B63F49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četrdesmit seši tūkstoši viens simts sešdesmit divi </w:t>
      </w:r>
      <w:r w:rsidRPr="00B63F49">
        <w:rPr>
          <w:i/>
          <w:sz w:val="24"/>
          <w:szCs w:val="24"/>
        </w:rPr>
        <w:t>euro</w:t>
      </w:r>
      <w:r w:rsidRPr="00B63F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71 </w:t>
      </w:r>
      <w:r w:rsidRPr="00B63F49">
        <w:rPr>
          <w:sz w:val="24"/>
          <w:szCs w:val="24"/>
        </w:rPr>
        <w:t>cent</w:t>
      </w:r>
      <w:r>
        <w:rPr>
          <w:sz w:val="24"/>
          <w:szCs w:val="24"/>
        </w:rPr>
        <w:t>s</w:t>
      </w:r>
      <w:r w:rsidRPr="00B63F49">
        <w:rPr>
          <w:sz w:val="24"/>
          <w:szCs w:val="24"/>
        </w:rPr>
        <w:t xml:space="preserve">). Līgumcenā iekļautas visas izmaksas, kas saistītas ar Līguma izpildi atbilstoši </w:t>
      </w:r>
      <w:r w:rsidRPr="00B63F49">
        <w:rPr>
          <w:bCs/>
          <w:sz w:val="24"/>
          <w:szCs w:val="24"/>
        </w:rPr>
        <w:t xml:space="preserve">Līguma 2. pielikumā “Finanšu piedāvājums” </w:t>
      </w:r>
      <w:r w:rsidRPr="00B63F49">
        <w:rPr>
          <w:bCs/>
          <w:sz w:val="24"/>
          <w:szCs w:val="24"/>
        </w:rPr>
        <w:t>norādītajiem izcenojumiem objektos (teritorijās)</w:t>
      </w:r>
      <w:r w:rsidRPr="00B63F49">
        <w:rPr>
          <w:sz w:val="24"/>
          <w:szCs w:val="24"/>
        </w:rPr>
        <w:t>. Avanss Līguma izpildē nav paredzēts.</w:t>
      </w:r>
    </w:p>
    <w:p w14:paraId="231199E9" w14:textId="77777777" w:rsidR="009123DA" w:rsidRPr="00B63F49" w:rsidRDefault="0081284F" w:rsidP="009123DA">
      <w:pPr>
        <w:widowControl w:val="0"/>
        <w:tabs>
          <w:tab w:val="left" w:pos="1080"/>
        </w:tabs>
        <w:ind w:right="-1050" w:firstLine="567"/>
        <w:jc w:val="both"/>
        <w:rPr>
          <w:snapToGrid w:val="0"/>
          <w:sz w:val="24"/>
          <w:szCs w:val="24"/>
        </w:rPr>
      </w:pPr>
      <w:r w:rsidRPr="00B63F49">
        <w:rPr>
          <w:sz w:val="24"/>
          <w:szCs w:val="24"/>
        </w:rPr>
        <w:t xml:space="preserve"> </w:t>
      </w:r>
    </w:p>
    <w:p w14:paraId="754A513D" w14:textId="77777777" w:rsidR="0078579D" w:rsidRDefault="0081284F" w:rsidP="0078579D">
      <w:pPr>
        <w:pStyle w:val="Sarakstarindkopa"/>
        <w:numPr>
          <w:ilvl w:val="0"/>
          <w:numId w:val="1"/>
        </w:numPr>
        <w:tabs>
          <w:tab w:val="left" w:pos="851"/>
        </w:tabs>
        <w:ind w:left="0" w:right="-1050" w:firstLine="567"/>
        <w:jc w:val="both"/>
        <w:rPr>
          <w:sz w:val="24"/>
          <w:szCs w:val="24"/>
        </w:rPr>
      </w:pPr>
      <w:r w:rsidRPr="0078579D">
        <w:rPr>
          <w:sz w:val="24"/>
          <w:szCs w:val="24"/>
        </w:rPr>
        <w:t xml:space="preserve">Izteikt Līguma pielikuma Nr. 1 “Tehniskā specifikācija” pielikumu Nr. 1 ““Niedrāju un pļavu pļaušanas platības un nosacījumi - </w:t>
      </w:r>
      <w:r w:rsidRPr="0078579D">
        <w:rPr>
          <w:sz w:val="24"/>
          <w:szCs w:val="24"/>
        </w:rPr>
        <w:t>Daugavas labais krasts”  un 24.-31. pielikumu  “Niedrāju un pļavu pļaušanas platību kartes”</w:t>
      </w:r>
      <w:r>
        <w:rPr>
          <w:sz w:val="24"/>
          <w:szCs w:val="24"/>
        </w:rPr>
        <w:t>, kā arī Līguma pielikumu Nr. 2</w:t>
      </w:r>
      <w:r w:rsidR="00115BB9">
        <w:rPr>
          <w:sz w:val="24"/>
          <w:szCs w:val="24"/>
        </w:rPr>
        <w:t xml:space="preserve"> </w:t>
      </w:r>
      <w:r>
        <w:rPr>
          <w:sz w:val="24"/>
          <w:szCs w:val="24"/>
        </w:rPr>
        <w:t>”Finanšu piedāvājums” jaunā redakcijā. Līguma pielikumi pievienoti kā atsevišķas teksta datnes un ir Līguma neatņemamas sastāvdaļas.</w:t>
      </w:r>
    </w:p>
    <w:p w14:paraId="3F1B89F2" w14:textId="77777777" w:rsidR="0078579D" w:rsidRDefault="0078579D" w:rsidP="0078579D">
      <w:pPr>
        <w:pStyle w:val="Sarakstarindkopa"/>
        <w:tabs>
          <w:tab w:val="left" w:pos="851"/>
        </w:tabs>
        <w:ind w:left="567" w:right="-1050"/>
        <w:jc w:val="both"/>
        <w:rPr>
          <w:sz w:val="24"/>
          <w:szCs w:val="24"/>
        </w:rPr>
      </w:pPr>
    </w:p>
    <w:p w14:paraId="1E87DB43" w14:textId="77777777" w:rsidR="0078579D" w:rsidRPr="0078579D" w:rsidRDefault="0081284F" w:rsidP="0078579D">
      <w:pPr>
        <w:pStyle w:val="Sarakstarindkopa"/>
        <w:numPr>
          <w:ilvl w:val="0"/>
          <w:numId w:val="1"/>
        </w:numPr>
        <w:tabs>
          <w:tab w:val="left" w:pos="851"/>
        </w:tabs>
        <w:ind w:left="0" w:right="-1050" w:firstLine="567"/>
        <w:jc w:val="both"/>
        <w:rPr>
          <w:sz w:val="24"/>
          <w:szCs w:val="24"/>
        </w:rPr>
      </w:pPr>
      <w:r w:rsidRPr="0078579D">
        <w:rPr>
          <w:sz w:val="24"/>
        </w:rPr>
        <w:t>Pusēm ir saistošas visas Līgumā, tiem paredzētās saistības, kas nav grozītas ar šo vienošanos.</w:t>
      </w:r>
    </w:p>
    <w:p w14:paraId="5CF364B7" w14:textId="77777777" w:rsidR="0078579D" w:rsidRPr="0078579D" w:rsidRDefault="0078579D" w:rsidP="0078579D">
      <w:pPr>
        <w:pStyle w:val="Sarakstarindkopa"/>
        <w:rPr>
          <w:sz w:val="24"/>
        </w:rPr>
      </w:pPr>
    </w:p>
    <w:p w14:paraId="006BB659" w14:textId="77777777" w:rsidR="0078579D" w:rsidRPr="0078579D" w:rsidRDefault="0081284F" w:rsidP="0078579D">
      <w:pPr>
        <w:pStyle w:val="Sarakstarindkopa"/>
        <w:numPr>
          <w:ilvl w:val="0"/>
          <w:numId w:val="1"/>
        </w:numPr>
        <w:tabs>
          <w:tab w:val="left" w:pos="851"/>
        </w:tabs>
        <w:ind w:left="0" w:right="-1050" w:firstLine="567"/>
        <w:jc w:val="both"/>
        <w:rPr>
          <w:sz w:val="24"/>
          <w:szCs w:val="24"/>
        </w:rPr>
      </w:pPr>
      <w:r w:rsidRPr="0078579D">
        <w:rPr>
          <w:sz w:val="24"/>
        </w:rPr>
        <w:t xml:space="preserve">Šī vienošanās ir sastādīta elektroniski latviešu valodā uz 2 (divām) lapām un parakstīta ar drošiem elektroniskajiem parakstiem, kas satur laika zīmogus. </w:t>
      </w:r>
    </w:p>
    <w:p w14:paraId="3F3F1D18" w14:textId="77777777" w:rsidR="0078579D" w:rsidRPr="0078579D" w:rsidRDefault="0078579D" w:rsidP="0078579D">
      <w:pPr>
        <w:pStyle w:val="Sarakstarindkopa"/>
        <w:rPr>
          <w:sz w:val="24"/>
        </w:rPr>
      </w:pPr>
    </w:p>
    <w:p w14:paraId="734BF45D" w14:textId="77777777" w:rsidR="0078579D" w:rsidRPr="0078579D" w:rsidRDefault="0081284F" w:rsidP="0078579D">
      <w:pPr>
        <w:pStyle w:val="Sarakstarindkopa"/>
        <w:numPr>
          <w:ilvl w:val="0"/>
          <w:numId w:val="1"/>
        </w:numPr>
        <w:tabs>
          <w:tab w:val="left" w:pos="851"/>
        </w:tabs>
        <w:ind w:left="0" w:right="-1050" w:firstLine="567"/>
        <w:jc w:val="both"/>
        <w:rPr>
          <w:sz w:val="24"/>
          <w:szCs w:val="24"/>
        </w:rPr>
      </w:pPr>
      <w:r w:rsidRPr="0078579D">
        <w:rPr>
          <w:sz w:val="24"/>
        </w:rPr>
        <w:t xml:space="preserve">Abpusēji elektroniski parakstītā vienošanās glabājas pie abām Pusēm. </w:t>
      </w:r>
    </w:p>
    <w:p w14:paraId="43EA8680" w14:textId="77777777" w:rsidR="0078579D" w:rsidRPr="0078579D" w:rsidRDefault="0078579D" w:rsidP="0078579D">
      <w:pPr>
        <w:pStyle w:val="Sarakstarindkopa"/>
        <w:rPr>
          <w:sz w:val="24"/>
        </w:rPr>
      </w:pPr>
    </w:p>
    <w:p w14:paraId="1736B9F0" w14:textId="77777777" w:rsidR="0078579D" w:rsidRPr="0078579D" w:rsidRDefault="0081284F" w:rsidP="0078579D">
      <w:pPr>
        <w:pStyle w:val="Sarakstarindkopa"/>
        <w:numPr>
          <w:ilvl w:val="0"/>
          <w:numId w:val="1"/>
        </w:numPr>
        <w:tabs>
          <w:tab w:val="left" w:pos="851"/>
        </w:tabs>
        <w:ind w:left="0" w:right="-1050" w:firstLine="567"/>
        <w:jc w:val="both"/>
        <w:rPr>
          <w:sz w:val="24"/>
          <w:szCs w:val="24"/>
        </w:rPr>
      </w:pPr>
      <w:r w:rsidRPr="0078579D">
        <w:rPr>
          <w:sz w:val="24"/>
        </w:rPr>
        <w:t>Pušu rekvizītu un paraksti:</w:t>
      </w:r>
    </w:p>
    <w:tbl>
      <w:tblPr>
        <w:tblW w:w="9381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  <w:gridCol w:w="25"/>
      </w:tblGrid>
      <w:tr w:rsidR="000D2772" w14:paraId="04B6CD09" w14:textId="77777777" w:rsidTr="00876581">
        <w:trPr>
          <w:gridAfter w:val="1"/>
          <w:wAfter w:w="25" w:type="dxa"/>
          <w:trHeight w:val="284"/>
        </w:trPr>
        <w:tc>
          <w:tcPr>
            <w:tcW w:w="4820" w:type="dxa"/>
          </w:tcPr>
          <w:p w14:paraId="2987F312" w14:textId="77777777" w:rsidR="0078579D" w:rsidRPr="000853BE" w:rsidRDefault="0081284F" w:rsidP="00876581">
            <w:pPr>
              <w:ind w:firstLine="567"/>
              <w:jc w:val="center"/>
              <w:rPr>
                <w:b/>
                <w:bCs/>
                <w:i/>
                <w:sz w:val="24"/>
                <w:szCs w:val="24"/>
                <w:highlight w:val="red"/>
              </w:rPr>
            </w:pPr>
            <w:r w:rsidRPr="00F519F7">
              <w:rPr>
                <w:b/>
                <w:bCs/>
                <w:i/>
                <w:sz w:val="24"/>
                <w:szCs w:val="24"/>
              </w:rPr>
              <w:t>PASŪTĪTĀJS</w:t>
            </w:r>
          </w:p>
        </w:tc>
        <w:tc>
          <w:tcPr>
            <w:tcW w:w="4536" w:type="dxa"/>
          </w:tcPr>
          <w:p w14:paraId="5F84CCEF" w14:textId="77777777" w:rsidR="0078579D" w:rsidRPr="001F3971" w:rsidRDefault="0081284F" w:rsidP="00876581">
            <w:pPr>
              <w:ind w:hanging="12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1F3971">
              <w:rPr>
                <w:b/>
                <w:bCs/>
                <w:i/>
                <w:sz w:val="24"/>
                <w:szCs w:val="24"/>
              </w:rPr>
              <w:t>PAKALPOJUMA SNIEDZĒJS</w:t>
            </w:r>
          </w:p>
        </w:tc>
      </w:tr>
      <w:tr w:rsidR="000D2772" w14:paraId="087C26DA" w14:textId="77777777" w:rsidTr="00876581">
        <w:trPr>
          <w:trHeight w:val="1023"/>
        </w:trPr>
        <w:tc>
          <w:tcPr>
            <w:tcW w:w="4820" w:type="dxa"/>
          </w:tcPr>
          <w:p w14:paraId="73E48E6F" w14:textId="77777777" w:rsidR="0078579D" w:rsidRPr="00F519F7" w:rsidRDefault="0081284F" w:rsidP="00876581">
            <w:pPr>
              <w:rPr>
                <w:b/>
                <w:sz w:val="24"/>
                <w:szCs w:val="24"/>
              </w:rPr>
            </w:pPr>
            <w:r w:rsidRPr="00F519F7">
              <w:rPr>
                <w:b/>
                <w:sz w:val="24"/>
                <w:szCs w:val="24"/>
              </w:rPr>
              <w:lastRenderedPageBreak/>
              <w:t>Rīgas valstspilsētas pašvaldības Mājokļu un vides departaments</w:t>
            </w:r>
          </w:p>
          <w:p w14:paraId="31E100A8" w14:textId="7DE377F9" w:rsidR="0078579D" w:rsidRPr="00F519F7" w:rsidRDefault="0081284F" w:rsidP="00876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[..]</w:t>
            </w:r>
          </w:p>
        </w:tc>
        <w:tc>
          <w:tcPr>
            <w:tcW w:w="4561" w:type="dxa"/>
            <w:gridSpan w:val="2"/>
          </w:tcPr>
          <w:p w14:paraId="1FE308F8" w14:textId="77777777" w:rsidR="0078579D" w:rsidRPr="00F519F7" w:rsidRDefault="0081284F" w:rsidP="00876581">
            <w:pPr>
              <w:jc w:val="both"/>
              <w:rPr>
                <w:b/>
                <w:bCs/>
                <w:sz w:val="24"/>
                <w:szCs w:val="24"/>
              </w:rPr>
            </w:pPr>
            <w:r w:rsidRPr="00F519F7">
              <w:rPr>
                <w:b/>
                <w:bCs/>
                <w:sz w:val="24"/>
                <w:szCs w:val="24"/>
              </w:rPr>
              <w:t xml:space="preserve">Sabiedrība ar ierobežotu </w:t>
            </w:r>
            <w:r w:rsidRPr="00F519F7">
              <w:rPr>
                <w:b/>
                <w:bCs/>
                <w:sz w:val="24"/>
                <w:szCs w:val="24"/>
              </w:rPr>
              <w:t>atbildību “</w:t>
            </w:r>
            <w:r w:rsidRPr="00F519F7">
              <w:rPr>
                <w:b/>
                <w:sz w:val="24"/>
                <w:szCs w:val="24"/>
                <w:lang w:eastAsia="lv-LV"/>
              </w:rPr>
              <w:t>Piekrastei.lv</w:t>
            </w:r>
            <w:r w:rsidRPr="00F519F7">
              <w:rPr>
                <w:b/>
                <w:bCs/>
                <w:sz w:val="24"/>
                <w:szCs w:val="24"/>
              </w:rPr>
              <w:t>”</w:t>
            </w:r>
          </w:p>
          <w:p w14:paraId="3EE23E48" w14:textId="6AD132C0" w:rsidR="0078579D" w:rsidRPr="001F3971" w:rsidRDefault="0081284F" w:rsidP="00876581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lv-LV"/>
              </w:rPr>
              <w:t>[..]</w:t>
            </w:r>
          </w:p>
        </w:tc>
      </w:tr>
    </w:tbl>
    <w:p w14:paraId="1DEB32BE" w14:textId="77777777" w:rsidR="0078579D" w:rsidRPr="0078579D" w:rsidRDefault="0078579D" w:rsidP="0078579D">
      <w:pPr>
        <w:tabs>
          <w:tab w:val="left" w:pos="851"/>
        </w:tabs>
        <w:ind w:right="-1050"/>
        <w:jc w:val="both"/>
        <w:rPr>
          <w:sz w:val="24"/>
          <w:szCs w:val="24"/>
        </w:rPr>
      </w:pPr>
    </w:p>
    <w:sectPr w:rsidR="0078579D" w:rsidRPr="0078579D" w:rsidSect="0078579D">
      <w:headerReference w:type="default" r:id="rId7"/>
      <w:footerReference w:type="default" r:id="rId8"/>
      <w:footerReference w:type="first" r:id="rId9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5CBA9" w14:textId="77777777" w:rsidR="0081284F" w:rsidRDefault="0081284F">
      <w:r>
        <w:separator/>
      </w:r>
    </w:p>
  </w:endnote>
  <w:endnote w:type="continuationSeparator" w:id="0">
    <w:p w14:paraId="02F9A24A" w14:textId="77777777" w:rsidR="0081284F" w:rsidRDefault="00812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E0161" w14:textId="77777777" w:rsidR="000D2772" w:rsidRDefault="0081284F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</w:t>
    </w:r>
    <w:r>
      <w:rPr>
        <w:rFonts w:ascii="Calibri" w:eastAsia="Calibri" w:hAnsi="Calibri" w:cs="Calibri"/>
        <w:sz w:val="22"/>
      </w:rPr>
      <w:t>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2484A" w14:textId="77777777" w:rsidR="000D2772" w:rsidRDefault="0081284F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669AE" w14:textId="77777777" w:rsidR="0081284F" w:rsidRDefault="0081284F">
      <w:r>
        <w:separator/>
      </w:r>
    </w:p>
  </w:footnote>
  <w:footnote w:type="continuationSeparator" w:id="0">
    <w:p w14:paraId="1394DB63" w14:textId="77777777" w:rsidR="0081284F" w:rsidRDefault="00812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9194311"/>
      <w:docPartObj>
        <w:docPartGallery w:val="Page Numbers (Top of Page)"/>
        <w:docPartUnique/>
      </w:docPartObj>
    </w:sdtPr>
    <w:sdtEndPr/>
    <w:sdtContent>
      <w:p w14:paraId="7D68F72B" w14:textId="77777777" w:rsidR="0078579D" w:rsidRDefault="0081284F">
        <w:pPr>
          <w:pStyle w:val="Galv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DF21E2" w14:textId="77777777" w:rsidR="0078579D" w:rsidRDefault="0078579D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798D"/>
    <w:multiLevelType w:val="multilevel"/>
    <w:tmpl w:val="4F88723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hint="default"/>
        <w:b w:val="0"/>
        <w:i w:val="0"/>
        <w:iCs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  <w:b w:val="0"/>
      </w:rPr>
    </w:lvl>
  </w:abstractNum>
  <w:abstractNum w:abstractNumId="1" w15:restartNumberingAfterBreak="0">
    <w:nsid w:val="29C64967"/>
    <w:multiLevelType w:val="hybridMultilevel"/>
    <w:tmpl w:val="55DEB910"/>
    <w:lvl w:ilvl="0" w:tplc="E36AF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6DB893C2" w:tentative="1">
      <w:start w:val="1"/>
      <w:numFmt w:val="lowerLetter"/>
      <w:lvlText w:val="%2."/>
      <w:lvlJc w:val="left"/>
      <w:pPr>
        <w:ind w:left="1800" w:hanging="360"/>
      </w:pPr>
    </w:lvl>
    <w:lvl w:ilvl="2" w:tplc="119860EC" w:tentative="1">
      <w:start w:val="1"/>
      <w:numFmt w:val="lowerRoman"/>
      <w:lvlText w:val="%3."/>
      <w:lvlJc w:val="right"/>
      <w:pPr>
        <w:ind w:left="2520" w:hanging="180"/>
      </w:pPr>
    </w:lvl>
    <w:lvl w:ilvl="3" w:tplc="BA969260" w:tentative="1">
      <w:start w:val="1"/>
      <w:numFmt w:val="decimal"/>
      <w:lvlText w:val="%4."/>
      <w:lvlJc w:val="left"/>
      <w:pPr>
        <w:ind w:left="3240" w:hanging="360"/>
      </w:pPr>
    </w:lvl>
    <w:lvl w:ilvl="4" w:tplc="E29C02A4" w:tentative="1">
      <w:start w:val="1"/>
      <w:numFmt w:val="lowerLetter"/>
      <w:lvlText w:val="%5."/>
      <w:lvlJc w:val="left"/>
      <w:pPr>
        <w:ind w:left="3960" w:hanging="360"/>
      </w:pPr>
    </w:lvl>
    <w:lvl w:ilvl="5" w:tplc="C9D2F316" w:tentative="1">
      <w:start w:val="1"/>
      <w:numFmt w:val="lowerRoman"/>
      <w:lvlText w:val="%6."/>
      <w:lvlJc w:val="right"/>
      <w:pPr>
        <w:ind w:left="4680" w:hanging="180"/>
      </w:pPr>
    </w:lvl>
    <w:lvl w:ilvl="6" w:tplc="24B204BE" w:tentative="1">
      <w:start w:val="1"/>
      <w:numFmt w:val="decimal"/>
      <w:lvlText w:val="%7."/>
      <w:lvlJc w:val="left"/>
      <w:pPr>
        <w:ind w:left="5400" w:hanging="360"/>
      </w:pPr>
    </w:lvl>
    <w:lvl w:ilvl="7" w:tplc="535ED0FC" w:tentative="1">
      <w:start w:val="1"/>
      <w:numFmt w:val="lowerLetter"/>
      <w:lvlText w:val="%8."/>
      <w:lvlJc w:val="left"/>
      <w:pPr>
        <w:ind w:left="6120" w:hanging="360"/>
      </w:pPr>
    </w:lvl>
    <w:lvl w:ilvl="8" w:tplc="0504D52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340EA0"/>
    <w:multiLevelType w:val="hybridMultilevel"/>
    <w:tmpl w:val="04465296"/>
    <w:lvl w:ilvl="0" w:tplc="1BB087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4E8BC2" w:tentative="1">
      <w:start w:val="1"/>
      <w:numFmt w:val="lowerLetter"/>
      <w:lvlText w:val="%2."/>
      <w:lvlJc w:val="left"/>
      <w:pPr>
        <w:ind w:left="1440" w:hanging="360"/>
      </w:pPr>
    </w:lvl>
    <w:lvl w:ilvl="2" w:tplc="0DE0B708" w:tentative="1">
      <w:start w:val="1"/>
      <w:numFmt w:val="lowerRoman"/>
      <w:lvlText w:val="%3."/>
      <w:lvlJc w:val="right"/>
      <w:pPr>
        <w:ind w:left="2160" w:hanging="180"/>
      </w:pPr>
    </w:lvl>
    <w:lvl w:ilvl="3" w:tplc="44443384" w:tentative="1">
      <w:start w:val="1"/>
      <w:numFmt w:val="decimal"/>
      <w:lvlText w:val="%4."/>
      <w:lvlJc w:val="left"/>
      <w:pPr>
        <w:ind w:left="2880" w:hanging="360"/>
      </w:pPr>
    </w:lvl>
    <w:lvl w:ilvl="4" w:tplc="E09EB506" w:tentative="1">
      <w:start w:val="1"/>
      <w:numFmt w:val="lowerLetter"/>
      <w:lvlText w:val="%5."/>
      <w:lvlJc w:val="left"/>
      <w:pPr>
        <w:ind w:left="3600" w:hanging="360"/>
      </w:pPr>
    </w:lvl>
    <w:lvl w:ilvl="5" w:tplc="3EA001D2" w:tentative="1">
      <w:start w:val="1"/>
      <w:numFmt w:val="lowerRoman"/>
      <w:lvlText w:val="%6."/>
      <w:lvlJc w:val="right"/>
      <w:pPr>
        <w:ind w:left="4320" w:hanging="180"/>
      </w:pPr>
    </w:lvl>
    <w:lvl w:ilvl="6" w:tplc="32904ACA" w:tentative="1">
      <w:start w:val="1"/>
      <w:numFmt w:val="decimal"/>
      <w:lvlText w:val="%7."/>
      <w:lvlJc w:val="left"/>
      <w:pPr>
        <w:ind w:left="5040" w:hanging="360"/>
      </w:pPr>
    </w:lvl>
    <w:lvl w:ilvl="7" w:tplc="99422896" w:tentative="1">
      <w:start w:val="1"/>
      <w:numFmt w:val="lowerLetter"/>
      <w:lvlText w:val="%8."/>
      <w:lvlJc w:val="left"/>
      <w:pPr>
        <w:ind w:left="5760" w:hanging="360"/>
      </w:pPr>
    </w:lvl>
    <w:lvl w:ilvl="8" w:tplc="66C2984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2950709">
    <w:abstractNumId w:val="2"/>
  </w:num>
  <w:num w:numId="2" w16cid:durableId="144130894">
    <w:abstractNumId w:val="0"/>
  </w:num>
  <w:num w:numId="3" w16cid:durableId="2853557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94B"/>
    <w:rsid w:val="000221BB"/>
    <w:rsid w:val="00070095"/>
    <w:rsid w:val="000853BE"/>
    <w:rsid w:val="000C3870"/>
    <w:rsid w:val="000D2772"/>
    <w:rsid w:val="00115BB9"/>
    <w:rsid w:val="00185829"/>
    <w:rsid w:val="00185E67"/>
    <w:rsid w:val="001F3971"/>
    <w:rsid w:val="002842CA"/>
    <w:rsid w:val="0029494B"/>
    <w:rsid w:val="0037596F"/>
    <w:rsid w:val="0039661E"/>
    <w:rsid w:val="0046341B"/>
    <w:rsid w:val="005839FC"/>
    <w:rsid w:val="005A7173"/>
    <w:rsid w:val="00747AB1"/>
    <w:rsid w:val="0078579D"/>
    <w:rsid w:val="007C6BBE"/>
    <w:rsid w:val="0081284F"/>
    <w:rsid w:val="00876581"/>
    <w:rsid w:val="009123DA"/>
    <w:rsid w:val="00A96A42"/>
    <w:rsid w:val="00B63F49"/>
    <w:rsid w:val="00BD5E9F"/>
    <w:rsid w:val="00C23D22"/>
    <w:rsid w:val="00D87CAF"/>
    <w:rsid w:val="00DF3510"/>
    <w:rsid w:val="00E70023"/>
    <w:rsid w:val="00F519F7"/>
    <w:rsid w:val="00F81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A79B90"/>
  <w15:chartTrackingRefBased/>
  <w15:docId w15:val="{4219D942-2DAC-40B8-8237-258000B0A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A71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9123DA"/>
    <w:pPr>
      <w:ind w:left="720"/>
      <w:contextualSpacing/>
    </w:pPr>
  </w:style>
  <w:style w:type="paragraph" w:styleId="Pamattekstsaratkpi">
    <w:name w:val="Body Text Indent"/>
    <w:basedOn w:val="Parasts"/>
    <w:link w:val="PamattekstsaratkpiRakstz"/>
    <w:rsid w:val="0078579D"/>
    <w:pPr>
      <w:ind w:firstLine="360"/>
      <w:jc w:val="both"/>
    </w:pPr>
    <w:rPr>
      <w:sz w:val="26"/>
      <w:szCs w:val="24"/>
      <w:lang w:eastAsia="lv-LV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78579D"/>
    <w:rPr>
      <w:rFonts w:ascii="Times New Roman" w:eastAsia="Times New Roman" w:hAnsi="Times New Roman" w:cs="Times New Roman"/>
      <w:kern w:val="0"/>
      <w:sz w:val="26"/>
      <w:szCs w:val="24"/>
      <w:lang w:eastAsia="lv-LV"/>
      <w14:ligatures w14:val="none"/>
    </w:rPr>
  </w:style>
  <w:style w:type="character" w:styleId="Hipersaite">
    <w:name w:val="Hyperlink"/>
    <w:uiPriority w:val="99"/>
    <w:rsid w:val="0078579D"/>
    <w:rPr>
      <w:color w:val="0000FF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78579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8579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78579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8579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1945</Words>
  <Characters>1109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Bormane</dc:creator>
  <cp:lastModifiedBy>Evija Nagle</cp:lastModifiedBy>
  <cp:revision>5</cp:revision>
  <dcterms:created xsi:type="dcterms:W3CDTF">2024-07-11T04:55:00Z</dcterms:created>
  <dcterms:modified xsi:type="dcterms:W3CDTF">2024-08-12T12:21:00Z</dcterms:modified>
</cp:coreProperties>
</file>