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Īpaši aizsargājamo dabas teritoriju pļavu un niedrāju pļaušana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Konkursa 1.daļa Daugavas kreisais krasts (saskaņā ar Tehniskās specifikācijas 2.-23.pielikumu)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78904.8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71317.8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71317.8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Konkursa 2.daļa Daugavas labais krasts (saskaņā ar Tehniskās specifikācijas 24.-31.pielikumu).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18:12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"Tehniskais Dienests"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