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54E3C" w14:textId="63C4BD88" w:rsidR="009D53DB" w:rsidRPr="00A223E8" w:rsidRDefault="009D53DB" w:rsidP="00105F8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APSTIPRINĀTS</w:t>
      </w:r>
    </w:p>
    <w:p w14:paraId="32671A75" w14:textId="41711078" w:rsidR="009D53DB" w:rsidRPr="00237157" w:rsidRDefault="009D53DB" w:rsidP="00DA006C">
      <w:pPr>
        <w:spacing w:after="0" w:line="240" w:lineRule="auto"/>
        <w:ind w:right="-1"/>
        <w:jc w:val="right"/>
        <w:rPr>
          <w:rFonts w:ascii="Times New Roman" w:eastAsia="Calibri" w:hAnsi="Times New Roman" w:cs="Times New Roman"/>
          <w:sz w:val="24"/>
          <w:szCs w:val="24"/>
        </w:rPr>
      </w:pPr>
      <w:r w:rsidRPr="00A223E8">
        <w:rPr>
          <w:rFonts w:ascii="Times New Roman" w:eastAsia="Calibri" w:hAnsi="Times New Roman" w:cs="Times New Roman"/>
          <w:sz w:val="24"/>
          <w:szCs w:val="24"/>
        </w:rPr>
        <w:t xml:space="preserve">Talsu novada </w:t>
      </w:r>
      <w:r w:rsidR="00003563" w:rsidRPr="00237157">
        <w:rPr>
          <w:rFonts w:ascii="Times New Roman" w:eastAsia="Calibri" w:hAnsi="Times New Roman" w:cs="Times New Roman"/>
          <w:sz w:val="24"/>
          <w:szCs w:val="24"/>
        </w:rPr>
        <w:t xml:space="preserve">pašvaldības </w:t>
      </w:r>
      <w:r w:rsidRPr="00237157">
        <w:rPr>
          <w:rFonts w:ascii="Times New Roman" w:eastAsia="Calibri" w:hAnsi="Times New Roman" w:cs="Times New Roman"/>
          <w:sz w:val="24"/>
          <w:szCs w:val="24"/>
        </w:rPr>
        <w:t>Iepirkumu komisijas</w:t>
      </w:r>
    </w:p>
    <w:p w14:paraId="65DD8565" w14:textId="60056434" w:rsidR="00E82844" w:rsidRPr="00F353F4"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F353F4">
        <w:rPr>
          <w:rFonts w:ascii="Times New Roman" w:eastAsia="Calibri" w:hAnsi="Times New Roman" w:cs="Times New Roman"/>
          <w:sz w:val="24"/>
          <w:szCs w:val="24"/>
        </w:rPr>
        <w:t>20</w:t>
      </w:r>
      <w:r w:rsidR="001C402A" w:rsidRPr="00F353F4">
        <w:rPr>
          <w:rFonts w:ascii="Times New Roman" w:eastAsia="Calibri" w:hAnsi="Times New Roman" w:cs="Times New Roman"/>
          <w:sz w:val="24"/>
          <w:szCs w:val="24"/>
        </w:rPr>
        <w:t>24</w:t>
      </w:r>
      <w:r w:rsidRPr="00F353F4">
        <w:rPr>
          <w:rFonts w:ascii="Times New Roman" w:eastAsia="Calibri" w:hAnsi="Times New Roman" w:cs="Times New Roman"/>
          <w:sz w:val="24"/>
          <w:szCs w:val="24"/>
        </w:rPr>
        <w:t>.</w:t>
      </w:r>
      <w:r w:rsidR="00CD3187" w:rsidRPr="00F353F4">
        <w:rPr>
          <w:rFonts w:ascii="Times New Roman" w:eastAsia="Calibri" w:hAnsi="Times New Roman" w:cs="Times New Roman"/>
          <w:sz w:val="24"/>
          <w:szCs w:val="24"/>
        </w:rPr>
        <w:t> </w:t>
      </w:r>
      <w:r w:rsidRPr="00F353F4">
        <w:rPr>
          <w:rFonts w:ascii="Times New Roman" w:eastAsia="Calibri" w:hAnsi="Times New Roman" w:cs="Times New Roman"/>
          <w:sz w:val="24"/>
          <w:szCs w:val="24"/>
        </w:rPr>
        <w:t xml:space="preserve">gada </w:t>
      </w:r>
      <w:r w:rsidR="00F353F4" w:rsidRPr="00F353F4">
        <w:rPr>
          <w:rFonts w:ascii="Times New Roman" w:eastAsia="Calibri" w:hAnsi="Times New Roman" w:cs="Times New Roman"/>
          <w:sz w:val="24"/>
          <w:szCs w:val="24"/>
        </w:rPr>
        <w:t>28</w:t>
      </w:r>
      <w:r w:rsidR="00237157" w:rsidRPr="00F353F4">
        <w:rPr>
          <w:rFonts w:ascii="Times New Roman" w:eastAsia="Calibri" w:hAnsi="Times New Roman" w:cs="Times New Roman"/>
          <w:sz w:val="24"/>
          <w:szCs w:val="24"/>
        </w:rPr>
        <w:t>. </w:t>
      </w:r>
      <w:r w:rsidR="00DF14A6" w:rsidRPr="00F353F4">
        <w:rPr>
          <w:rFonts w:ascii="Times New Roman" w:eastAsia="Calibri" w:hAnsi="Times New Roman" w:cs="Times New Roman"/>
          <w:sz w:val="24"/>
          <w:szCs w:val="24"/>
        </w:rPr>
        <w:t>marta</w:t>
      </w:r>
      <w:r w:rsidR="00237157" w:rsidRPr="00F353F4">
        <w:rPr>
          <w:rFonts w:ascii="Times New Roman" w:eastAsia="Calibri" w:hAnsi="Times New Roman" w:cs="Times New Roman"/>
          <w:sz w:val="24"/>
          <w:szCs w:val="24"/>
        </w:rPr>
        <w:t xml:space="preserve"> </w:t>
      </w:r>
      <w:r w:rsidRPr="00F353F4">
        <w:rPr>
          <w:rFonts w:ascii="Times New Roman" w:eastAsia="Calibri" w:hAnsi="Times New Roman" w:cs="Times New Roman"/>
          <w:sz w:val="24"/>
          <w:szCs w:val="24"/>
        </w:rPr>
        <w:t xml:space="preserve">sēdē, </w:t>
      </w:r>
    </w:p>
    <w:p w14:paraId="386EB8FF" w14:textId="52AE43F9"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5F3D9F">
        <w:rPr>
          <w:rFonts w:ascii="Times New Roman" w:eastAsia="Calibri" w:hAnsi="Times New Roman" w:cs="Times New Roman"/>
          <w:sz w:val="24"/>
          <w:szCs w:val="24"/>
        </w:rPr>
        <w:t>protokols Nr.</w:t>
      </w:r>
      <w:r w:rsidR="00CD3187" w:rsidRPr="005F3D9F">
        <w:rPr>
          <w:rFonts w:ascii="Times New Roman" w:eastAsia="Calibri" w:hAnsi="Times New Roman" w:cs="Times New Roman"/>
          <w:sz w:val="24"/>
          <w:szCs w:val="24"/>
        </w:rPr>
        <w:t> </w:t>
      </w:r>
      <w:r w:rsidR="00E82844" w:rsidRPr="005F3D9F">
        <w:rPr>
          <w:rFonts w:ascii="Times New Roman" w:eastAsia="Calibri" w:hAnsi="Times New Roman" w:cs="Times New Roman"/>
          <w:sz w:val="24"/>
          <w:szCs w:val="24"/>
        </w:rPr>
        <w:t>1/</w:t>
      </w:r>
      <w:r w:rsidR="005F3D9F" w:rsidRPr="005F3D9F">
        <w:rPr>
          <w:rFonts w:ascii="Times New Roman" w:eastAsia="Calibri" w:hAnsi="Times New Roman" w:cs="Times New Roman"/>
          <w:sz w:val="24"/>
          <w:szCs w:val="24"/>
        </w:rPr>
        <w:t>24</w:t>
      </w:r>
    </w:p>
    <w:p w14:paraId="0ABBD4D9" w14:textId="77777777"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Pr="00073003"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073003" w:rsidRDefault="002568C3" w:rsidP="00DA006C">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073003">
        <w:rPr>
          <w:rFonts w:ascii="Times New Roman" w:eastAsia="Times New Roman" w:hAnsi="Times New Roman" w:cs="Times New Roman"/>
          <w:b/>
          <w:color w:val="000000"/>
          <w:sz w:val="24"/>
          <w:szCs w:val="24"/>
          <w:lang w:eastAsia="ar-SA"/>
        </w:rPr>
        <w:t>Publisko iepirkumu likuma 9. panta kārtībā veiktā</w:t>
      </w:r>
    </w:p>
    <w:p w14:paraId="3215C1B8" w14:textId="51C4C034" w:rsidR="002568C3" w:rsidRPr="00A223E8" w:rsidRDefault="005F4396" w:rsidP="00DA006C">
      <w:pPr>
        <w:spacing w:after="0" w:line="240" w:lineRule="auto"/>
        <w:jc w:val="center"/>
        <w:rPr>
          <w:rFonts w:ascii="Times New Roman" w:eastAsia="Calibri" w:hAnsi="Times New Roman" w:cs="Times New Roman"/>
          <w:sz w:val="24"/>
          <w:szCs w:val="24"/>
          <w:lang w:eastAsia="lv-LV"/>
        </w:rPr>
      </w:pPr>
      <w:r w:rsidRPr="00073003">
        <w:rPr>
          <w:rFonts w:ascii="Times New Roman" w:eastAsia="Calibri" w:hAnsi="Times New Roman" w:cs="Times New Roman"/>
          <w:sz w:val="24"/>
          <w:szCs w:val="24"/>
          <w:lang w:eastAsia="lv-LV"/>
        </w:rPr>
        <w:t>(</w:t>
      </w:r>
      <w:r w:rsidRPr="005F3D9F">
        <w:rPr>
          <w:rFonts w:ascii="Times New Roman" w:eastAsia="Calibri" w:hAnsi="Times New Roman" w:cs="Times New Roman"/>
          <w:sz w:val="24"/>
          <w:szCs w:val="24"/>
          <w:lang w:eastAsia="lv-LV"/>
        </w:rPr>
        <w:t>i</w:t>
      </w:r>
      <w:r w:rsidR="002568C3" w:rsidRPr="005F3D9F">
        <w:rPr>
          <w:rFonts w:ascii="Times New Roman" w:eastAsia="Calibri" w:hAnsi="Times New Roman" w:cs="Times New Roman"/>
          <w:sz w:val="24"/>
          <w:szCs w:val="24"/>
          <w:lang w:eastAsia="lv-LV"/>
        </w:rPr>
        <w:t>dentifikācijas Nr. </w:t>
      </w:r>
      <w:r w:rsidR="005F3D9F" w:rsidRPr="005F3D9F">
        <w:rPr>
          <w:rFonts w:ascii="Times New Roman" w:eastAsia="Calibri" w:hAnsi="Times New Roman" w:cs="Times New Roman"/>
          <w:sz w:val="24"/>
          <w:szCs w:val="24"/>
          <w:lang w:eastAsia="lv-LV"/>
        </w:rPr>
        <w:t>TNP 2024/24</w:t>
      </w:r>
      <w:r w:rsidR="002568C3" w:rsidRPr="005F3D9F">
        <w:rPr>
          <w:rFonts w:ascii="Times New Roman" w:eastAsia="Calibri" w:hAnsi="Times New Roman" w:cs="Times New Roman"/>
          <w:sz w:val="24"/>
          <w:szCs w:val="24"/>
          <w:lang w:eastAsia="lv-LV"/>
        </w:rPr>
        <w:t>)</w:t>
      </w:r>
    </w:p>
    <w:p w14:paraId="07B56CD7"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p>
    <w:p w14:paraId="561D2209"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r w:rsidRPr="00A223E8">
        <w:rPr>
          <w:rFonts w:ascii="Times New Roman" w:eastAsia="Times New Roman" w:hAnsi="Times New Roman" w:cs="Times New Roman"/>
          <w:b/>
          <w:color w:val="000000"/>
          <w:sz w:val="24"/>
          <w:szCs w:val="24"/>
          <w:lang w:eastAsia="ar-SA"/>
        </w:rPr>
        <w:t>IEPIRKUMA</w:t>
      </w:r>
    </w:p>
    <w:p w14:paraId="736B3A81" w14:textId="28AC559A" w:rsidR="002568C3" w:rsidRPr="00BF2BF9" w:rsidRDefault="00660AB8" w:rsidP="00DA006C">
      <w:pPr>
        <w:spacing w:after="0" w:line="240" w:lineRule="auto"/>
        <w:jc w:val="center"/>
        <w:rPr>
          <w:rFonts w:ascii="Times New Roman" w:eastAsia="Calibri" w:hAnsi="Times New Roman" w:cs="Times New Roman"/>
          <w:b/>
          <w:sz w:val="24"/>
          <w:szCs w:val="24"/>
          <w:highlight w:val="yellow"/>
          <w:lang w:eastAsia="lv-LV"/>
        </w:rPr>
      </w:pPr>
      <w:r w:rsidRPr="00660AB8">
        <w:rPr>
          <w:rFonts w:ascii="Times New Roman" w:eastAsia="Times New Roman" w:hAnsi="Times New Roman" w:cs="Times New Roman"/>
          <w:b/>
          <w:color w:val="000000"/>
          <w:sz w:val="28"/>
          <w:szCs w:val="28"/>
          <w:lang w:eastAsia="ar-SA"/>
        </w:rPr>
        <w:t>“</w:t>
      </w:r>
      <w:r w:rsidR="00DD47EC" w:rsidRPr="00DD47EC">
        <w:rPr>
          <w:rFonts w:ascii="Times New Roman" w:eastAsia="Times New Roman" w:hAnsi="Times New Roman" w:cs="Times New Roman"/>
          <w:b/>
          <w:color w:val="000000"/>
          <w:sz w:val="28"/>
          <w:szCs w:val="28"/>
          <w:lang w:eastAsia="ar-SA"/>
        </w:rPr>
        <w:t>Talsu novada pašvaldības īpašumu apdrošināšana</w:t>
      </w:r>
      <w:r w:rsidRPr="00660AB8">
        <w:rPr>
          <w:rFonts w:ascii="Times New Roman" w:eastAsia="Times New Roman" w:hAnsi="Times New Roman" w:cs="Times New Roman"/>
          <w:b/>
          <w:color w:val="000000"/>
          <w:sz w:val="28"/>
          <w:szCs w:val="28"/>
          <w:lang w:eastAsia="ar-SA"/>
        </w:rPr>
        <w:t>”</w:t>
      </w:r>
    </w:p>
    <w:p w14:paraId="651729E8" w14:textId="29214808" w:rsidR="009D53DB" w:rsidRPr="00660AB8" w:rsidRDefault="0005648D" w:rsidP="00686090">
      <w:pPr>
        <w:spacing w:after="0" w:line="240" w:lineRule="auto"/>
        <w:jc w:val="center"/>
        <w:rPr>
          <w:rFonts w:ascii="Times New Roman" w:eastAsia="Calibri" w:hAnsi="Times New Roman" w:cs="Times New Roman"/>
          <w:b/>
          <w:sz w:val="24"/>
          <w:szCs w:val="24"/>
          <w:lang w:eastAsia="lv-LV"/>
        </w:rPr>
      </w:pPr>
      <w:r w:rsidRPr="00660AB8">
        <w:rPr>
          <w:rFonts w:ascii="Times New Roman" w:eastAsia="Calibri" w:hAnsi="Times New Roman" w:cs="Times New Roman"/>
          <w:b/>
          <w:sz w:val="24"/>
          <w:szCs w:val="24"/>
          <w:lang w:eastAsia="lv-LV"/>
        </w:rPr>
        <w:t>NOLIKUMS</w:t>
      </w:r>
    </w:p>
    <w:p w14:paraId="1B7A880F" w14:textId="77777777" w:rsidR="0005648D" w:rsidRPr="00BF2BF9" w:rsidRDefault="0005648D" w:rsidP="00686090">
      <w:pPr>
        <w:spacing w:after="0" w:line="240" w:lineRule="auto"/>
        <w:jc w:val="center"/>
        <w:rPr>
          <w:rFonts w:ascii="Times New Roman" w:eastAsia="Calibri" w:hAnsi="Times New Roman" w:cs="Times New Roman"/>
          <w:b/>
          <w:sz w:val="24"/>
          <w:szCs w:val="24"/>
          <w:highlight w:val="yellow"/>
          <w:lang w:eastAsia="lv-LV"/>
        </w:rPr>
      </w:pPr>
    </w:p>
    <w:p w14:paraId="44AF8A50" w14:textId="77777777" w:rsidR="009D53DB" w:rsidRPr="00660AB8" w:rsidRDefault="009D53DB" w:rsidP="0005648D">
      <w:pPr>
        <w:pStyle w:val="Sarakstarindkopa"/>
        <w:keepNext/>
        <w:numPr>
          <w:ilvl w:val="0"/>
          <w:numId w:val="2"/>
        </w:numPr>
        <w:tabs>
          <w:tab w:val="left" w:pos="0"/>
        </w:tabs>
        <w:spacing w:after="0" w:line="240" w:lineRule="auto"/>
        <w:jc w:val="center"/>
        <w:rPr>
          <w:rFonts w:ascii="Times New Roman" w:eastAsia="Calibri" w:hAnsi="Times New Roman" w:cs="Times New Roman"/>
          <w:b/>
          <w:sz w:val="24"/>
          <w:szCs w:val="24"/>
        </w:rPr>
      </w:pPr>
      <w:r w:rsidRPr="00660AB8">
        <w:rPr>
          <w:rFonts w:ascii="Times New Roman" w:eastAsia="Calibri" w:hAnsi="Times New Roman" w:cs="Times New Roman"/>
          <w:b/>
          <w:sz w:val="24"/>
          <w:szCs w:val="24"/>
        </w:rPr>
        <w:t>SADAĻA</w:t>
      </w:r>
    </w:p>
    <w:p w14:paraId="1D5A0185" w14:textId="77777777" w:rsidR="009D53DB" w:rsidRPr="00660AB8" w:rsidRDefault="00B775E9" w:rsidP="00DA006C">
      <w:pPr>
        <w:keepNext/>
        <w:spacing w:after="0" w:line="240" w:lineRule="auto"/>
        <w:ind w:right="-1"/>
        <w:jc w:val="center"/>
        <w:rPr>
          <w:rFonts w:ascii="Times New Roman" w:eastAsia="Calibri" w:hAnsi="Times New Roman" w:cs="Times New Roman"/>
          <w:b/>
          <w:sz w:val="24"/>
          <w:szCs w:val="24"/>
        </w:rPr>
      </w:pPr>
      <w:r w:rsidRPr="00660AB8">
        <w:rPr>
          <w:rFonts w:ascii="Times New Roman" w:eastAsia="Calibri" w:hAnsi="Times New Roman" w:cs="Times New Roman"/>
          <w:b/>
          <w:sz w:val="24"/>
          <w:szCs w:val="24"/>
        </w:rPr>
        <w:t>VISPĀRĪGĀ INFORMĀCIJA</w:t>
      </w:r>
    </w:p>
    <w:p w14:paraId="20F918B8" w14:textId="77777777" w:rsidR="00E4005D" w:rsidRPr="008C462B" w:rsidRDefault="00E4005D" w:rsidP="00DA006C">
      <w:pPr>
        <w:spacing w:after="0" w:line="240" w:lineRule="auto"/>
        <w:ind w:right="-1"/>
        <w:jc w:val="center"/>
        <w:rPr>
          <w:rFonts w:ascii="Times New Roman" w:hAnsi="Times New Roman" w:cs="Times New Roman"/>
          <w:sz w:val="24"/>
          <w:szCs w:val="24"/>
        </w:rPr>
      </w:pPr>
    </w:p>
    <w:p w14:paraId="2910976F" w14:textId="37B0B4CB" w:rsidR="005647CE" w:rsidRPr="008C462B" w:rsidRDefault="005647CE"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8C462B">
        <w:rPr>
          <w:rFonts w:ascii="Times New Roman" w:hAnsi="Times New Roman" w:cs="Times New Roman"/>
          <w:b/>
          <w:sz w:val="24"/>
          <w:szCs w:val="24"/>
        </w:rPr>
        <w:t>Iepirkuma nosaukums, identifikācijas numurs, procedūras veids:</w:t>
      </w:r>
      <w:r w:rsidR="007A53F6" w:rsidRPr="008C462B">
        <w:rPr>
          <w:rFonts w:ascii="Times New Roman" w:hAnsi="Times New Roman" w:cs="Times New Roman"/>
          <w:b/>
          <w:sz w:val="24"/>
          <w:szCs w:val="24"/>
        </w:rPr>
        <w:t xml:space="preserve"> </w:t>
      </w:r>
      <w:r w:rsidR="00777615" w:rsidRPr="008C462B">
        <w:rPr>
          <w:rFonts w:ascii="Times New Roman" w:hAnsi="Times New Roman" w:cs="Times New Roman"/>
          <w:color w:val="000000"/>
          <w:sz w:val="24"/>
          <w:szCs w:val="24"/>
        </w:rPr>
        <w:t>I</w:t>
      </w:r>
      <w:r w:rsidR="008D374C" w:rsidRPr="008C462B">
        <w:rPr>
          <w:rFonts w:ascii="Times New Roman" w:hAnsi="Times New Roman" w:cs="Times New Roman"/>
          <w:color w:val="000000"/>
          <w:sz w:val="24"/>
          <w:szCs w:val="24"/>
        </w:rPr>
        <w:t>epirkums</w:t>
      </w:r>
      <w:r w:rsidRPr="008C462B">
        <w:rPr>
          <w:rFonts w:ascii="Times New Roman" w:hAnsi="Times New Roman" w:cs="Times New Roman"/>
          <w:color w:val="000000"/>
          <w:sz w:val="24"/>
          <w:szCs w:val="24"/>
        </w:rPr>
        <w:t xml:space="preserve"> </w:t>
      </w:r>
      <w:r w:rsidR="008C462B" w:rsidRPr="005F3D9F">
        <w:rPr>
          <w:rFonts w:ascii="Times New Roman" w:hAnsi="Times New Roman" w:cs="Times New Roman"/>
          <w:bCs/>
          <w:color w:val="000000"/>
          <w:sz w:val="24"/>
          <w:szCs w:val="24"/>
        </w:rPr>
        <w:t>“</w:t>
      </w:r>
      <w:r w:rsidR="00DD47EC" w:rsidRPr="005F3D9F">
        <w:rPr>
          <w:rFonts w:ascii="Times New Roman" w:hAnsi="Times New Roman" w:cs="Times New Roman"/>
          <w:bCs/>
          <w:color w:val="000000"/>
          <w:sz w:val="24"/>
          <w:szCs w:val="24"/>
        </w:rPr>
        <w:t>Talsu novada pašvaldības īpašumu apdrošināšana</w:t>
      </w:r>
      <w:r w:rsidR="008C462B" w:rsidRPr="005F3D9F">
        <w:rPr>
          <w:rFonts w:ascii="Times New Roman" w:hAnsi="Times New Roman" w:cs="Times New Roman"/>
          <w:bCs/>
          <w:color w:val="000000"/>
          <w:sz w:val="24"/>
          <w:szCs w:val="24"/>
        </w:rPr>
        <w:t>”</w:t>
      </w:r>
      <w:r w:rsidRPr="005F3D9F">
        <w:rPr>
          <w:rFonts w:ascii="Times New Roman" w:hAnsi="Times New Roman" w:cs="Times New Roman"/>
          <w:bCs/>
          <w:color w:val="000000"/>
          <w:sz w:val="24"/>
          <w:szCs w:val="24"/>
        </w:rPr>
        <w:t>,</w:t>
      </w:r>
      <w:r w:rsidRPr="00AA3F03">
        <w:rPr>
          <w:rFonts w:ascii="Times New Roman" w:hAnsi="Times New Roman" w:cs="Times New Roman"/>
          <w:color w:val="000000"/>
          <w:sz w:val="24"/>
          <w:szCs w:val="24"/>
        </w:rPr>
        <w:t xml:space="preserve"> identifikācijas Nr. </w:t>
      </w:r>
      <w:r w:rsidR="005F3D9F">
        <w:rPr>
          <w:rFonts w:ascii="Times New Roman" w:hAnsi="Times New Roman" w:cs="Times New Roman"/>
          <w:color w:val="000000"/>
          <w:sz w:val="24"/>
          <w:szCs w:val="24"/>
        </w:rPr>
        <w:t>TNP 2024/24</w:t>
      </w:r>
      <w:r w:rsidR="00AA3F03" w:rsidRPr="00AA3F03">
        <w:rPr>
          <w:rFonts w:ascii="Times New Roman" w:hAnsi="Times New Roman" w:cs="Times New Roman"/>
          <w:color w:val="000000"/>
          <w:sz w:val="24"/>
          <w:szCs w:val="24"/>
        </w:rPr>
        <w:t xml:space="preserve"> </w:t>
      </w:r>
      <w:r w:rsidRPr="00AA3F03">
        <w:rPr>
          <w:rFonts w:ascii="Times New Roman" w:hAnsi="Times New Roman" w:cs="Times New Roman"/>
          <w:color w:val="000000"/>
          <w:sz w:val="24"/>
          <w:szCs w:val="24"/>
        </w:rPr>
        <w:t xml:space="preserve">(turpmāk – </w:t>
      </w:r>
      <w:r w:rsidR="008D374C" w:rsidRPr="00AA3F03">
        <w:rPr>
          <w:rFonts w:ascii="Times New Roman" w:hAnsi="Times New Roman" w:cs="Times New Roman"/>
          <w:color w:val="000000"/>
          <w:sz w:val="24"/>
          <w:szCs w:val="24"/>
        </w:rPr>
        <w:t>Iepirkums</w:t>
      </w:r>
      <w:r w:rsidRPr="00AA3F03">
        <w:rPr>
          <w:rFonts w:ascii="Times New Roman" w:hAnsi="Times New Roman" w:cs="Times New Roman"/>
          <w:color w:val="000000"/>
          <w:sz w:val="24"/>
          <w:szCs w:val="24"/>
        </w:rPr>
        <w:t>), tiek veikts saskaņā ar Publisko iepirkumu likum</w:t>
      </w:r>
      <w:r w:rsidR="00C35D69" w:rsidRPr="00AA3F03">
        <w:rPr>
          <w:rFonts w:ascii="Times New Roman" w:hAnsi="Times New Roman" w:cs="Times New Roman"/>
          <w:color w:val="000000"/>
          <w:sz w:val="24"/>
          <w:szCs w:val="24"/>
        </w:rPr>
        <w:t>a</w:t>
      </w:r>
      <w:r w:rsidR="00DC2637" w:rsidRPr="00AA3F03">
        <w:rPr>
          <w:rFonts w:ascii="Times New Roman" w:hAnsi="Times New Roman" w:cs="Times New Roman"/>
          <w:color w:val="000000"/>
          <w:sz w:val="24"/>
          <w:szCs w:val="24"/>
        </w:rPr>
        <w:t xml:space="preserve"> </w:t>
      </w:r>
      <w:r w:rsidR="008D374C" w:rsidRPr="00AA3F03">
        <w:rPr>
          <w:rFonts w:ascii="Times New Roman" w:hAnsi="Times New Roman" w:cs="Times New Roman"/>
          <w:color w:val="000000"/>
          <w:sz w:val="24"/>
          <w:szCs w:val="24"/>
        </w:rPr>
        <w:t>(turpmāk – PIL) 9. panta nosacījumiem.</w:t>
      </w:r>
    </w:p>
    <w:p w14:paraId="7C8E33B8" w14:textId="77777777" w:rsidR="009D53DB" w:rsidRPr="008C462B" w:rsidRDefault="009D53DB"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8C462B">
        <w:rPr>
          <w:rFonts w:ascii="Times New Roman" w:hAnsi="Times New Roman" w:cs="Times New Roman"/>
          <w:b/>
          <w:sz w:val="24"/>
          <w:szCs w:val="24"/>
        </w:rPr>
        <w:t>Pasūtītājs</w:t>
      </w:r>
      <w:r w:rsidR="00465290" w:rsidRPr="008C462B">
        <w:rPr>
          <w:rFonts w:ascii="Times New Roman" w:hAnsi="Times New Roman" w:cs="Times New Roman"/>
          <w:b/>
          <w:sz w:val="24"/>
          <w:szCs w:val="24"/>
        </w:rPr>
        <w:t>:</w:t>
      </w:r>
    </w:p>
    <w:p w14:paraId="76631519" w14:textId="21A06E33"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Pasūtītāja nosaukums: Talsu novada pašvaldība</w:t>
      </w:r>
      <w:r w:rsidR="00197E22" w:rsidRPr="008C462B">
        <w:rPr>
          <w:rFonts w:ascii="Times New Roman" w:hAnsi="Times New Roman" w:cs="Times New Roman"/>
          <w:sz w:val="24"/>
          <w:szCs w:val="24"/>
        </w:rPr>
        <w:t xml:space="preserve"> </w:t>
      </w:r>
      <w:r w:rsidRPr="008C462B">
        <w:rPr>
          <w:rFonts w:ascii="Times New Roman" w:hAnsi="Times New Roman" w:cs="Times New Roman"/>
          <w:sz w:val="24"/>
          <w:szCs w:val="24"/>
        </w:rPr>
        <w:t>(turpmāk – Pasūtītājs).</w:t>
      </w:r>
    </w:p>
    <w:p w14:paraId="522D58A4" w14:textId="77777777"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Reģistrācijas numurs: 90009113532.</w:t>
      </w:r>
    </w:p>
    <w:p w14:paraId="30AE6F75" w14:textId="77777777" w:rsidR="009D53DB" w:rsidRPr="008C462B"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C462B">
        <w:rPr>
          <w:rFonts w:ascii="Times New Roman" w:hAnsi="Times New Roman" w:cs="Times New Roman"/>
          <w:sz w:val="24"/>
          <w:szCs w:val="24"/>
        </w:rPr>
        <w:t>Juridiskā adrese: Kareivju iela 7, Talsi, Talsu novads, LV-3201.</w:t>
      </w:r>
    </w:p>
    <w:p w14:paraId="2EF6BA37" w14:textId="77777777" w:rsidR="009D53DB" w:rsidRPr="003111DF" w:rsidRDefault="009D53DB"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3111DF">
        <w:rPr>
          <w:rFonts w:ascii="Times New Roman" w:hAnsi="Times New Roman" w:cs="Times New Roman"/>
          <w:sz w:val="24"/>
          <w:szCs w:val="24"/>
        </w:rPr>
        <w:t>Banka, konta numurs un kods: AS “SEB banka”, LV49UNLA0028700130033, UNLALV2X.</w:t>
      </w:r>
    </w:p>
    <w:p w14:paraId="4C3F07E1" w14:textId="0A9DC207" w:rsidR="009D53DB" w:rsidRPr="003111DF" w:rsidRDefault="009D53DB" w:rsidP="00DA006C">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3111DF">
        <w:rPr>
          <w:rFonts w:ascii="Times New Roman" w:hAnsi="Times New Roman" w:cs="Times New Roman"/>
          <w:b/>
          <w:sz w:val="24"/>
          <w:szCs w:val="24"/>
        </w:rPr>
        <w:t>Iepirkumu organizē</w:t>
      </w:r>
      <w:r w:rsidR="007A53F6" w:rsidRPr="003111DF">
        <w:rPr>
          <w:rFonts w:ascii="Times New Roman" w:hAnsi="Times New Roman" w:cs="Times New Roman"/>
          <w:b/>
          <w:sz w:val="24"/>
          <w:szCs w:val="24"/>
        </w:rPr>
        <w:t>:</w:t>
      </w:r>
      <w:r w:rsidRPr="003111DF">
        <w:rPr>
          <w:rFonts w:ascii="Times New Roman" w:hAnsi="Times New Roman" w:cs="Times New Roman"/>
          <w:b/>
          <w:sz w:val="24"/>
          <w:szCs w:val="24"/>
        </w:rPr>
        <w:t xml:space="preserve"> </w:t>
      </w:r>
      <w:r w:rsidRPr="003111DF">
        <w:rPr>
          <w:rFonts w:ascii="Times New Roman" w:hAnsi="Times New Roman" w:cs="Times New Roman"/>
          <w:sz w:val="24"/>
          <w:szCs w:val="24"/>
        </w:rPr>
        <w:t>Talsu novada</w:t>
      </w:r>
      <w:r w:rsidR="00003563" w:rsidRPr="003111DF">
        <w:rPr>
          <w:rFonts w:ascii="Times New Roman" w:eastAsia="Calibri" w:hAnsi="Times New Roman" w:cs="Times New Roman"/>
          <w:sz w:val="24"/>
          <w:szCs w:val="24"/>
        </w:rPr>
        <w:t xml:space="preserve"> pašvaldības</w:t>
      </w:r>
      <w:r w:rsidRPr="003111DF">
        <w:rPr>
          <w:rFonts w:ascii="Times New Roman" w:hAnsi="Times New Roman" w:cs="Times New Roman"/>
          <w:sz w:val="24"/>
          <w:szCs w:val="24"/>
        </w:rPr>
        <w:t xml:space="preserve"> Iepirkumu</w:t>
      </w:r>
      <w:r w:rsidR="007A53F6" w:rsidRPr="003111DF">
        <w:rPr>
          <w:rFonts w:ascii="Times New Roman" w:hAnsi="Times New Roman" w:cs="Times New Roman"/>
          <w:sz w:val="24"/>
          <w:szCs w:val="24"/>
        </w:rPr>
        <w:t xml:space="preserve"> komisija (turpmāk – Komisija).</w:t>
      </w:r>
      <w:r w:rsidRPr="003111DF">
        <w:rPr>
          <w:rFonts w:ascii="Times New Roman" w:hAnsi="Times New Roman" w:cs="Times New Roman"/>
          <w:sz w:val="24"/>
          <w:szCs w:val="24"/>
        </w:rPr>
        <w:t xml:space="preserve"> </w:t>
      </w:r>
    </w:p>
    <w:p w14:paraId="15EE1D2A" w14:textId="77777777" w:rsidR="008B0D19" w:rsidRPr="003111DF" w:rsidRDefault="00465290"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3111DF">
        <w:rPr>
          <w:rFonts w:ascii="Times New Roman" w:hAnsi="Times New Roman" w:cs="Times New Roman"/>
          <w:b/>
          <w:sz w:val="24"/>
          <w:szCs w:val="24"/>
        </w:rPr>
        <w:t>Kontaktpersonas</w:t>
      </w:r>
      <w:r w:rsidR="008B0D19" w:rsidRPr="003111DF">
        <w:rPr>
          <w:rFonts w:ascii="Times New Roman" w:hAnsi="Times New Roman" w:cs="Times New Roman"/>
          <w:b/>
          <w:sz w:val="24"/>
          <w:szCs w:val="24"/>
        </w:rPr>
        <w:t xml:space="preserve"> i</w:t>
      </w:r>
      <w:r w:rsidRPr="003111DF">
        <w:rPr>
          <w:rFonts w:ascii="Times New Roman" w:hAnsi="Times New Roman" w:cs="Times New Roman"/>
          <w:b/>
          <w:sz w:val="24"/>
          <w:szCs w:val="24"/>
        </w:rPr>
        <w:t>epirkuma procedūras jautājumos:</w:t>
      </w:r>
      <w:r w:rsidRPr="003111DF">
        <w:rPr>
          <w:rFonts w:ascii="Times New Roman" w:hAnsi="Times New Roman" w:cs="Times New Roman"/>
          <w:sz w:val="24"/>
          <w:szCs w:val="24"/>
        </w:rPr>
        <w:t xml:space="preserve"> </w:t>
      </w:r>
    </w:p>
    <w:p w14:paraId="4CB669CC" w14:textId="61F2B645" w:rsidR="007E7466" w:rsidRPr="003111DF" w:rsidRDefault="00425E84" w:rsidP="007E7466">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3111DF">
        <w:rPr>
          <w:rFonts w:ascii="Times New Roman" w:hAnsi="Times New Roman" w:cs="Times New Roman"/>
          <w:sz w:val="24"/>
          <w:szCs w:val="24"/>
        </w:rPr>
        <w:t>Komisijas priekšsēdētājs Daniels Pētersons, e-pasts:</w:t>
      </w:r>
      <w:r w:rsidR="00F353F4">
        <w:rPr>
          <w:rFonts w:ascii="Times New Roman" w:hAnsi="Times New Roman" w:cs="Times New Roman"/>
          <w:sz w:val="24"/>
          <w:szCs w:val="24"/>
        </w:rPr>
        <w:t xml:space="preserve"> </w:t>
      </w:r>
      <w:hyperlink r:id="rId8" w:history="1">
        <w:r w:rsidR="00F353F4" w:rsidRPr="00D84FBA">
          <w:rPr>
            <w:rStyle w:val="Hipersaite"/>
            <w:rFonts w:ascii="Times New Roman" w:hAnsi="Times New Roman" w:cs="Times New Roman"/>
            <w:sz w:val="24"/>
            <w:szCs w:val="24"/>
          </w:rPr>
          <w:t>iepirkumi@talsi.lv</w:t>
        </w:r>
      </w:hyperlink>
      <w:r w:rsidR="00F353F4">
        <w:rPr>
          <w:rFonts w:ascii="Times New Roman" w:hAnsi="Times New Roman" w:cs="Times New Roman"/>
          <w:sz w:val="24"/>
          <w:szCs w:val="24"/>
        </w:rPr>
        <w:t xml:space="preserve">. </w:t>
      </w:r>
    </w:p>
    <w:p w14:paraId="53616035" w14:textId="60B9D448" w:rsidR="007E7466" w:rsidRPr="00F353F4" w:rsidRDefault="00DD47EC" w:rsidP="00D50014">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F353F4">
        <w:rPr>
          <w:rFonts w:ascii="Times New Roman" w:hAnsi="Times New Roman" w:cs="Times New Roman"/>
          <w:sz w:val="24"/>
          <w:szCs w:val="24"/>
        </w:rPr>
        <w:t xml:space="preserve">Iepirkumu nodaļas iepirkumu speciāliste Justīne Jackeviča, tālrunis 25650850, e pasts: </w:t>
      </w:r>
      <w:hyperlink r:id="rId9" w:history="1">
        <w:r w:rsidR="00F353F4" w:rsidRPr="00F353F4">
          <w:rPr>
            <w:rStyle w:val="Hipersaite"/>
            <w:rFonts w:ascii="Times New Roman" w:hAnsi="Times New Roman" w:cs="Times New Roman"/>
            <w:sz w:val="24"/>
            <w:szCs w:val="24"/>
          </w:rPr>
          <w:t>iepirkumi@talsi.lv</w:t>
        </w:r>
      </w:hyperlink>
      <w:r w:rsidR="00F353F4" w:rsidRPr="00F353F4">
        <w:rPr>
          <w:rFonts w:ascii="Times New Roman" w:hAnsi="Times New Roman" w:cs="Times New Roman"/>
          <w:sz w:val="24"/>
          <w:szCs w:val="24"/>
        </w:rPr>
        <w:t xml:space="preserve">. </w:t>
      </w:r>
      <w:r w:rsidRPr="00F353F4">
        <w:rPr>
          <w:rFonts w:ascii="Times New Roman" w:hAnsi="Times New Roman" w:cs="Times New Roman"/>
          <w:sz w:val="24"/>
          <w:szCs w:val="24"/>
        </w:rPr>
        <w:t xml:space="preserve"> </w:t>
      </w:r>
    </w:p>
    <w:p w14:paraId="2F4813B0" w14:textId="77777777" w:rsidR="00B7482C" w:rsidRPr="00EA6296"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EA6296">
        <w:rPr>
          <w:rFonts w:ascii="Times New Roman" w:hAnsi="Times New Roman" w:cs="Times New Roman"/>
          <w:b/>
          <w:sz w:val="24"/>
          <w:szCs w:val="24"/>
        </w:rPr>
        <w:t>Informācijas apmaiņa:</w:t>
      </w:r>
    </w:p>
    <w:p w14:paraId="0386DF9A" w14:textId="59D226A5" w:rsidR="007E2FFD" w:rsidRPr="00EA6296"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A6296">
        <w:rPr>
          <w:rFonts w:ascii="Times New Roman" w:hAnsi="Times New Roman" w:cs="Times New Roman"/>
          <w:sz w:val="24"/>
          <w:szCs w:val="24"/>
        </w:rPr>
        <w:t>Jebkura papildu informācija, kas tiks sniegta saistībā ar šo</w:t>
      </w:r>
      <w:r w:rsidR="00651B45" w:rsidRPr="00EA6296">
        <w:rPr>
          <w:rFonts w:ascii="Times New Roman" w:hAnsi="Times New Roman" w:cs="Times New Roman"/>
          <w:sz w:val="24"/>
          <w:szCs w:val="24"/>
        </w:rPr>
        <w:t xml:space="preserve"> I</w:t>
      </w:r>
      <w:r w:rsidRPr="00EA6296">
        <w:rPr>
          <w:rFonts w:ascii="Times New Roman" w:hAnsi="Times New Roman" w:cs="Times New Roman"/>
          <w:sz w:val="24"/>
          <w:szCs w:val="24"/>
        </w:rPr>
        <w:t xml:space="preserve">epirkumu, tiks publicēta Pasūtīja pircēja profilā </w:t>
      </w:r>
      <w:r w:rsidR="00233A3C" w:rsidRPr="00EA6296">
        <w:rPr>
          <w:rFonts w:ascii="Times New Roman" w:hAnsi="Times New Roman" w:cs="Times New Roman"/>
          <w:sz w:val="24"/>
          <w:szCs w:val="24"/>
        </w:rPr>
        <w:t xml:space="preserve">Elektronisko iepirkumu sistēmā (turpmāk – EIS) </w:t>
      </w:r>
      <w:hyperlink r:id="rId10" w:history="1">
        <w:r w:rsidRPr="00EA6296">
          <w:rPr>
            <w:rStyle w:val="Hipersaite"/>
            <w:rFonts w:ascii="Times New Roman" w:hAnsi="Times New Roman" w:cs="Times New Roman"/>
            <w:sz w:val="24"/>
            <w:szCs w:val="24"/>
          </w:rPr>
          <w:t>https://www.eis.gov.lv/EKEIS/Supplier/Organizer/1144</w:t>
        </w:r>
      </w:hyperlink>
      <w:r w:rsidRPr="00EA6296">
        <w:rPr>
          <w:rFonts w:ascii="Times New Roman" w:hAnsi="Times New Roman" w:cs="Times New Roman"/>
          <w:sz w:val="24"/>
          <w:szCs w:val="24"/>
        </w:rPr>
        <w:t>.</w:t>
      </w:r>
      <w:r w:rsidR="00D50014">
        <w:rPr>
          <w:rFonts w:ascii="Times New Roman" w:hAnsi="Times New Roman" w:cs="Times New Roman"/>
          <w:sz w:val="24"/>
          <w:szCs w:val="24"/>
        </w:rPr>
        <w:t xml:space="preserve"> </w:t>
      </w:r>
      <w:r w:rsidRPr="00EA6296">
        <w:rPr>
          <w:rFonts w:ascii="Times New Roman" w:hAnsi="Times New Roman" w:cs="Times New Roman"/>
          <w:sz w:val="24"/>
          <w:szCs w:val="24"/>
        </w:rPr>
        <w:t>Ieinteresētajam</w:t>
      </w:r>
      <w:r w:rsidR="007E7466" w:rsidRPr="00EA6296">
        <w:rPr>
          <w:rFonts w:ascii="Times New Roman" w:hAnsi="Times New Roman" w:cs="Times New Roman"/>
          <w:sz w:val="24"/>
          <w:szCs w:val="24"/>
        </w:rPr>
        <w:t xml:space="preserve"> </w:t>
      </w:r>
      <w:r w:rsidRPr="00EA6296">
        <w:rPr>
          <w:rFonts w:ascii="Times New Roman" w:hAnsi="Times New Roman" w:cs="Times New Roman"/>
          <w:sz w:val="24"/>
          <w:szCs w:val="24"/>
        </w:rPr>
        <w:t>piegādātājam ir pienākums sekot līdzi publicētajai informācijai. Komisija nav atbildīga par to, ja kāda ieinteresētā persona nav iepazinusies ar informāciju, kam ir nodrošināta brīva un tieša elektroniskā pieeja.</w:t>
      </w:r>
    </w:p>
    <w:p w14:paraId="340CA3C8" w14:textId="60C7337A" w:rsidR="007E2FFD" w:rsidRPr="0053217C"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53217C">
        <w:rPr>
          <w:rFonts w:ascii="Times New Roman" w:hAnsi="Times New Roman" w:cs="Times New Roman"/>
          <w:sz w:val="24"/>
          <w:szCs w:val="24"/>
        </w:rPr>
        <w:t xml:space="preserve">Ja piegādātājs ir laikus pieprasījis papildu informāciju par </w:t>
      </w:r>
      <w:r w:rsidR="00651B45" w:rsidRPr="0053217C">
        <w:rPr>
          <w:rFonts w:ascii="Times New Roman" w:hAnsi="Times New Roman" w:cs="Times New Roman"/>
          <w:sz w:val="24"/>
          <w:szCs w:val="24"/>
        </w:rPr>
        <w:t>I</w:t>
      </w:r>
      <w:r w:rsidRPr="0053217C">
        <w:rPr>
          <w:rFonts w:ascii="Times New Roman" w:hAnsi="Times New Roman" w:cs="Times New Roman"/>
          <w:sz w:val="24"/>
          <w:szCs w:val="24"/>
        </w:rPr>
        <w:t>epirkuma do</w:t>
      </w:r>
      <w:r w:rsidR="00C530B8" w:rsidRPr="0053217C">
        <w:rPr>
          <w:rFonts w:ascii="Times New Roman" w:hAnsi="Times New Roman" w:cs="Times New Roman"/>
          <w:sz w:val="24"/>
          <w:szCs w:val="24"/>
        </w:rPr>
        <w:t>kumentos iekļautajām prasībām, Komisija</w:t>
      </w:r>
      <w:r w:rsidRPr="0053217C">
        <w:rPr>
          <w:rFonts w:ascii="Times New Roman" w:hAnsi="Times New Roman" w:cs="Times New Roman"/>
          <w:sz w:val="24"/>
          <w:szCs w:val="24"/>
        </w:rPr>
        <w:t xml:space="preserve"> to sniedz t</w:t>
      </w:r>
      <w:r w:rsidR="007E7466" w:rsidRPr="0053217C">
        <w:rPr>
          <w:rFonts w:ascii="Times New Roman" w:hAnsi="Times New Roman" w:cs="Times New Roman"/>
          <w:sz w:val="24"/>
          <w:szCs w:val="24"/>
        </w:rPr>
        <w:t>rīs</w:t>
      </w:r>
      <w:r w:rsidRPr="0053217C">
        <w:rPr>
          <w:rFonts w:ascii="Times New Roman" w:hAnsi="Times New Roman" w:cs="Times New Roman"/>
          <w:sz w:val="24"/>
          <w:szCs w:val="24"/>
        </w:rPr>
        <w:t xml:space="preserve"> darbdienu laikā, bet ne vēlāk kā četras dienas pirms piedāvājumu iesniegšanas termiņa beigām.</w:t>
      </w:r>
    </w:p>
    <w:p w14:paraId="64A5A529" w14:textId="2670A54D" w:rsidR="00670CFB" w:rsidRPr="00B16E17" w:rsidRDefault="00643010"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F178BE">
        <w:rPr>
          <w:rFonts w:ascii="Times New Roman" w:hAnsi="Times New Roman" w:cs="Times New Roman"/>
          <w:sz w:val="24"/>
          <w:szCs w:val="24"/>
        </w:rPr>
        <w:t>Par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r w:rsidR="00670CFB" w:rsidRPr="00B16E17">
        <w:rPr>
          <w:rFonts w:ascii="Times New Roman" w:hAnsi="Times New Roman" w:cs="Times New Roman"/>
          <w:sz w:val="24"/>
          <w:szCs w:val="24"/>
        </w:rPr>
        <w:t>.</w:t>
      </w:r>
    </w:p>
    <w:p w14:paraId="1C852EA2" w14:textId="20CE61AB" w:rsidR="007E2FFD" w:rsidRPr="00B16E17"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16E17">
        <w:rPr>
          <w:rFonts w:ascii="Times New Roman" w:hAnsi="Times New Roman" w:cs="Times New Roman"/>
          <w:sz w:val="24"/>
          <w:szCs w:val="24"/>
        </w:rPr>
        <w:t>Ja piegādātājs papildu informāciju</w:t>
      </w:r>
      <w:r w:rsidR="00661E01" w:rsidRPr="00B16E17">
        <w:rPr>
          <w:rFonts w:ascii="Times New Roman" w:hAnsi="Times New Roman" w:cs="Times New Roman"/>
          <w:sz w:val="24"/>
          <w:szCs w:val="24"/>
        </w:rPr>
        <w:t xml:space="preserve"> ir pieprasījis, izmantojot EIS,</w:t>
      </w:r>
      <w:r w:rsidRPr="00B16E17">
        <w:rPr>
          <w:rFonts w:ascii="Times New Roman" w:hAnsi="Times New Roman" w:cs="Times New Roman"/>
          <w:sz w:val="24"/>
          <w:szCs w:val="24"/>
        </w:rPr>
        <w:t xml:space="preserve"> Komisija papildu informāciju piegādātājam sniedz, ievi</w:t>
      </w:r>
      <w:r w:rsidR="00651B45" w:rsidRPr="00B16E17">
        <w:rPr>
          <w:rFonts w:ascii="Times New Roman" w:hAnsi="Times New Roman" w:cs="Times New Roman"/>
          <w:sz w:val="24"/>
          <w:szCs w:val="24"/>
        </w:rPr>
        <w:t>etojot šo informāciju EIS, pie I</w:t>
      </w:r>
      <w:r w:rsidRPr="00B16E17">
        <w:rPr>
          <w:rFonts w:ascii="Times New Roman" w:hAnsi="Times New Roman" w:cs="Times New Roman"/>
          <w:sz w:val="24"/>
          <w:szCs w:val="24"/>
        </w:rPr>
        <w:t xml:space="preserve">epirkuma procedūras dokumentiem, norādot arī uzdoto jautājumu, kā arī, izmantojot EIS pieejamos rīkus, </w:t>
      </w:r>
      <w:proofErr w:type="spellStart"/>
      <w:r w:rsidRPr="00B16E17">
        <w:rPr>
          <w:rFonts w:ascii="Times New Roman" w:hAnsi="Times New Roman" w:cs="Times New Roman"/>
          <w:sz w:val="24"/>
          <w:szCs w:val="24"/>
        </w:rPr>
        <w:t>nosūta</w:t>
      </w:r>
      <w:proofErr w:type="spellEnd"/>
      <w:r w:rsidRPr="00B16E17">
        <w:rPr>
          <w:rFonts w:ascii="Times New Roman" w:hAnsi="Times New Roman" w:cs="Times New Roman"/>
          <w:sz w:val="24"/>
          <w:szCs w:val="24"/>
        </w:rPr>
        <w:t xml:space="preserve"> piegādātājam.</w:t>
      </w:r>
    </w:p>
    <w:p w14:paraId="3EFACA31" w14:textId="5C1F287C" w:rsidR="007E2FFD" w:rsidRPr="00B16E17" w:rsidRDefault="007E2FFD" w:rsidP="007E746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B16E17">
        <w:rPr>
          <w:rFonts w:ascii="Times New Roman" w:hAnsi="Times New Roman" w:cs="Times New Roman"/>
          <w:sz w:val="24"/>
          <w:szCs w:val="24"/>
        </w:rPr>
        <w:t>Ja piegādātājs papildu informāciju pieprasījis, nosūtot papild</w:t>
      </w:r>
      <w:r w:rsidR="00651B45" w:rsidRPr="00B16E17">
        <w:rPr>
          <w:rFonts w:ascii="Times New Roman" w:hAnsi="Times New Roman" w:cs="Times New Roman"/>
          <w:sz w:val="24"/>
          <w:szCs w:val="24"/>
        </w:rPr>
        <w:t>u informācijas pieprasījumu uz I</w:t>
      </w:r>
      <w:r w:rsidRPr="00B16E17">
        <w:rPr>
          <w:rFonts w:ascii="Times New Roman" w:hAnsi="Times New Roman" w:cs="Times New Roman"/>
          <w:sz w:val="24"/>
          <w:szCs w:val="24"/>
        </w:rPr>
        <w:t xml:space="preserve">epirkuma dokumentos norādīto e-pastu, nosūtot pa pastu, vai </w:t>
      </w:r>
      <w:r w:rsidRPr="00B16E17">
        <w:rPr>
          <w:rFonts w:ascii="Times New Roman" w:hAnsi="Times New Roman" w:cs="Times New Roman"/>
          <w:sz w:val="24"/>
          <w:szCs w:val="24"/>
        </w:rPr>
        <w:lastRenderedPageBreak/>
        <w:t>iesniedzot personīgi, Komisija papildu informāciju piegādātājam sniedz, to nosūtot piegādātājam uz tā norādīto e-pasta adresi, vienlaikus ievi</w:t>
      </w:r>
      <w:r w:rsidR="00651B45" w:rsidRPr="00B16E17">
        <w:rPr>
          <w:rFonts w:ascii="Times New Roman" w:hAnsi="Times New Roman" w:cs="Times New Roman"/>
          <w:sz w:val="24"/>
          <w:szCs w:val="24"/>
        </w:rPr>
        <w:t>etojot šo informāciju EIS, pie I</w:t>
      </w:r>
      <w:r w:rsidRPr="00B16E17">
        <w:rPr>
          <w:rFonts w:ascii="Times New Roman" w:hAnsi="Times New Roman" w:cs="Times New Roman"/>
          <w:sz w:val="24"/>
          <w:szCs w:val="24"/>
        </w:rPr>
        <w:t>epirkuma dokumentiem, norādot arī uzdoto jautājumu.</w:t>
      </w:r>
    </w:p>
    <w:p w14:paraId="02A3C6D4" w14:textId="77777777" w:rsidR="00B7482C" w:rsidRPr="00B16E17"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B16E17">
        <w:rPr>
          <w:rFonts w:ascii="Times New Roman" w:hAnsi="Times New Roman" w:cs="Times New Roman"/>
          <w:b/>
          <w:sz w:val="24"/>
          <w:szCs w:val="24"/>
        </w:rPr>
        <w:t>Iepirkuma procedūras dokumenti:</w:t>
      </w:r>
    </w:p>
    <w:p w14:paraId="600F6FB5" w14:textId="4F5868BC" w:rsidR="00B7482C" w:rsidRPr="00B16E17" w:rsidRDefault="00B7482C"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B16E17">
        <w:rPr>
          <w:rFonts w:ascii="Times New Roman" w:hAnsi="Times New Roman" w:cs="Times New Roman"/>
          <w:sz w:val="24"/>
          <w:szCs w:val="24"/>
        </w:rPr>
        <w:t xml:space="preserve">Nolikumam ar pielikumiem ir nodrošināta tieša un brīva elektroniskā pieeja </w:t>
      </w:r>
      <w:r w:rsidR="00C530B8" w:rsidRPr="00B16E17">
        <w:rPr>
          <w:rFonts w:ascii="Times New Roman" w:hAnsi="Times New Roman" w:cs="Times New Roman"/>
          <w:sz w:val="24"/>
          <w:szCs w:val="24"/>
        </w:rPr>
        <w:t>P</w:t>
      </w:r>
      <w:r w:rsidRPr="00B16E17">
        <w:rPr>
          <w:rFonts w:ascii="Times New Roman" w:hAnsi="Times New Roman" w:cs="Times New Roman"/>
          <w:sz w:val="24"/>
          <w:szCs w:val="24"/>
        </w:rPr>
        <w:t xml:space="preserve">asūtītāja pircēja profilā </w:t>
      </w:r>
      <w:r w:rsidR="000C3D2C" w:rsidRPr="00B16E17">
        <w:rPr>
          <w:rFonts w:ascii="Times New Roman" w:hAnsi="Times New Roman" w:cs="Times New Roman"/>
          <w:sz w:val="24"/>
          <w:szCs w:val="24"/>
        </w:rPr>
        <w:t xml:space="preserve">EIS </w:t>
      </w:r>
      <w:r w:rsidRPr="00B16E17">
        <w:rPr>
          <w:rFonts w:ascii="Times New Roman" w:hAnsi="Times New Roman" w:cs="Times New Roman"/>
          <w:sz w:val="24"/>
          <w:szCs w:val="24"/>
        </w:rPr>
        <w:t xml:space="preserve"> </w:t>
      </w:r>
      <w:hyperlink r:id="rId11" w:history="1">
        <w:r w:rsidRPr="00B16E17">
          <w:rPr>
            <w:rStyle w:val="Hipersaite"/>
            <w:rFonts w:ascii="Times New Roman" w:hAnsi="Times New Roman" w:cs="Times New Roman"/>
            <w:sz w:val="24"/>
            <w:szCs w:val="24"/>
          </w:rPr>
          <w:t>https://www.eis.gov.lv/EKEIS/Supplier/Organizer/1144</w:t>
        </w:r>
      </w:hyperlink>
      <w:r w:rsidRPr="00B16E17">
        <w:rPr>
          <w:rFonts w:ascii="Times New Roman" w:hAnsi="Times New Roman" w:cs="Times New Roman"/>
          <w:sz w:val="24"/>
          <w:szCs w:val="24"/>
        </w:rPr>
        <w:t>.</w:t>
      </w:r>
    </w:p>
    <w:p w14:paraId="4B3D518A" w14:textId="0101D989" w:rsidR="00B7482C" w:rsidRPr="00B16E17" w:rsidRDefault="00651B45"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B16E17">
        <w:rPr>
          <w:rFonts w:ascii="Times New Roman" w:hAnsi="Times New Roman" w:cs="Times New Roman"/>
          <w:sz w:val="24"/>
          <w:szCs w:val="24"/>
        </w:rPr>
        <w:t>Lejupielādējot I</w:t>
      </w:r>
      <w:r w:rsidR="00B7482C" w:rsidRPr="00B16E17">
        <w:rPr>
          <w:rFonts w:ascii="Times New Roman" w:hAnsi="Times New Roman" w:cs="Times New Roman"/>
          <w:sz w:val="24"/>
          <w:szCs w:val="24"/>
        </w:rPr>
        <w:t>epirkuma procedūras dokumentus, pretendents uzņemas atbildību sekot līdzi Komisijas sniegtajai papildu informācijai, kas tiek publicēta EIS e-konkursu apakšsistēmā.</w:t>
      </w:r>
    </w:p>
    <w:p w14:paraId="0A6E035D" w14:textId="4D6DCA4B" w:rsidR="00B7482C" w:rsidRPr="00A738A3" w:rsidRDefault="000C3D2C"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B16E17">
        <w:rPr>
          <w:rFonts w:ascii="Times New Roman" w:hAnsi="Times New Roman" w:cs="Times New Roman"/>
          <w:sz w:val="24"/>
          <w:szCs w:val="24"/>
        </w:rPr>
        <w:t>EIS</w:t>
      </w:r>
      <w:r w:rsidR="00B7482C" w:rsidRPr="00B16E17">
        <w:rPr>
          <w:rFonts w:ascii="Times New Roman" w:hAnsi="Times New Roman" w:cs="Times New Roman"/>
          <w:sz w:val="24"/>
          <w:szCs w:val="24"/>
        </w:rPr>
        <w:t xml:space="preserve"> reģistrēta ieinteresē</w:t>
      </w:r>
      <w:r w:rsidR="006E6888" w:rsidRPr="00B16E17">
        <w:rPr>
          <w:rFonts w:ascii="Times New Roman" w:hAnsi="Times New Roman" w:cs="Times New Roman"/>
          <w:sz w:val="24"/>
          <w:szCs w:val="24"/>
        </w:rPr>
        <w:t>tā persona var reģistrēties kā n</w:t>
      </w:r>
      <w:r w:rsidR="00B7482C" w:rsidRPr="00B16E17">
        <w:rPr>
          <w:rFonts w:ascii="Times New Roman" w:hAnsi="Times New Roman" w:cs="Times New Roman"/>
          <w:sz w:val="24"/>
          <w:szCs w:val="24"/>
        </w:rPr>
        <w:t xml:space="preserve">olikuma saņēmējs, skatīt: </w:t>
      </w:r>
      <w:hyperlink r:id="rId12" w:history="1">
        <w:r w:rsidR="00B7482C" w:rsidRPr="00A738A3">
          <w:rPr>
            <w:rStyle w:val="Hipersaite"/>
            <w:rFonts w:ascii="Times New Roman" w:hAnsi="Times New Roman" w:cs="Times New Roman"/>
            <w:sz w:val="24"/>
            <w:szCs w:val="24"/>
          </w:rPr>
          <w:t>https://www.eis.gov.lv/EIS/Publications/PublicationView.aspx?PublicationId=883</w:t>
        </w:r>
      </w:hyperlink>
      <w:r w:rsidR="00B7482C" w:rsidRPr="00A738A3">
        <w:rPr>
          <w:rFonts w:ascii="Times New Roman" w:hAnsi="Times New Roman" w:cs="Times New Roman"/>
          <w:sz w:val="24"/>
          <w:szCs w:val="24"/>
        </w:rPr>
        <w:t>.</w:t>
      </w:r>
    </w:p>
    <w:p w14:paraId="3983AD4D" w14:textId="77777777" w:rsidR="002A21A7" w:rsidRPr="00A738A3" w:rsidRDefault="00917A41"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738A3">
        <w:rPr>
          <w:rFonts w:ascii="Times New Roman" w:hAnsi="Times New Roman" w:cs="Times New Roman"/>
          <w:b/>
          <w:sz w:val="24"/>
          <w:szCs w:val="24"/>
        </w:rPr>
        <w:t>Prasības piedāvājuma iesniegšanai un noformēšanai:</w:t>
      </w:r>
    </w:p>
    <w:p w14:paraId="0B9C2463" w14:textId="557A1793" w:rsidR="002A21A7" w:rsidRPr="00A738A3" w:rsidRDefault="002A21A7" w:rsidP="00CD2A4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A738A3">
        <w:rPr>
          <w:rFonts w:ascii="Times New Roman" w:hAnsi="Times New Roman" w:cs="Times New Roman"/>
          <w:sz w:val="24"/>
          <w:szCs w:val="24"/>
        </w:rPr>
        <w:t xml:space="preserve">Piedāvājums jāiesniedz elektroniski </w:t>
      </w:r>
      <w:r w:rsidR="000C3D2C" w:rsidRPr="00A738A3">
        <w:rPr>
          <w:rFonts w:ascii="Times New Roman" w:hAnsi="Times New Roman" w:cs="Times New Roman"/>
          <w:sz w:val="24"/>
          <w:szCs w:val="24"/>
        </w:rPr>
        <w:t>EIS</w:t>
      </w:r>
      <w:r w:rsidRPr="00A738A3">
        <w:rPr>
          <w:rFonts w:ascii="Times New Roman" w:hAnsi="Times New Roman" w:cs="Times New Roman"/>
          <w:sz w:val="24"/>
          <w:szCs w:val="24"/>
        </w:rPr>
        <w:t xml:space="preserve"> e-konkursu apakšsistēmā, ievērojot šādas </w:t>
      </w:r>
      <w:r w:rsidR="003B3F77" w:rsidRPr="00A738A3">
        <w:rPr>
          <w:rFonts w:ascii="Times New Roman" w:hAnsi="Times New Roman" w:cs="Times New Roman"/>
          <w:sz w:val="24"/>
          <w:szCs w:val="24"/>
        </w:rPr>
        <w:t>p</w:t>
      </w:r>
      <w:r w:rsidRPr="00A738A3">
        <w:rPr>
          <w:rFonts w:ascii="Times New Roman" w:hAnsi="Times New Roman" w:cs="Times New Roman"/>
          <w:sz w:val="24"/>
          <w:szCs w:val="24"/>
        </w:rPr>
        <w:t>retendenta izvēles iespējas:</w:t>
      </w:r>
    </w:p>
    <w:p w14:paraId="002CB366" w14:textId="74ACC5E2" w:rsidR="002A21A7" w:rsidRPr="00A738A3"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A738A3">
        <w:rPr>
          <w:rFonts w:ascii="Times New Roman" w:hAnsi="Times New Roman" w:cs="Times New Roman"/>
          <w:sz w:val="24"/>
          <w:szCs w:val="24"/>
        </w:rPr>
        <w:t xml:space="preserve">izmantojot </w:t>
      </w:r>
      <w:r w:rsidR="000C3D2C" w:rsidRPr="00A738A3">
        <w:rPr>
          <w:rFonts w:ascii="Times New Roman" w:hAnsi="Times New Roman" w:cs="Times New Roman"/>
          <w:sz w:val="24"/>
          <w:szCs w:val="24"/>
        </w:rPr>
        <w:t>EIS</w:t>
      </w:r>
      <w:r w:rsidRPr="00A738A3">
        <w:rPr>
          <w:rFonts w:ascii="Times New Roman" w:hAnsi="Times New Roman" w:cs="Times New Roman"/>
          <w:sz w:val="24"/>
          <w:szCs w:val="24"/>
        </w:rPr>
        <w:t xml:space="preserve"> e-konkursu apakšsistēmas piedāvātos rīkus, aizpildot minētās sistēmas e</w:t>
      </w:r>
      <w:r w:rsidR="006E1F17" w:rsidRPr="00A738A3">
        <w:rPr>
          <w:rFonts w:ascii="Times New Roman" w:hAnsi="Times New Roman" w:cs="Times New Roman"/>
          <w:sz w:val="24"/>
          <w:szCs w:val="24"/>
        </w:rPr>
        <w:noBreakHyphen/>
      </w:r>
      <w:r w:rsidRPr="00A738A3">
        <w:rPr>
          <w:rFonts w:ascii="Times New Roman" w:hAnsi="Times New Roman" w:cs="Times New Roman"/>
          <w:sz w:val="24"/>
          <w:szCs w:val="24"/>
        </w:rPr>
        <w:t xml:space="preserve">konkursu apakšsistēmā šā </w:t>
      </w:r>
      <w:r w:rsidR="00651B45" w:rsidRPr="00A738A3">
        <w:rPr>
          <w:rFonts w:ascii="Times New Roman" w:hAnsi="Times New Roman" w:cs="Times New Roman"/>
          <w:sz w:val="24"/>
          <w:szCs w:val="24"/>
        </w:rPr>
        <w:t>I</w:t>
      </w:r>
      <w:r w:rsidRPr="00A738A3">
        <w:rPr>
          <w:rFonts w:ascii="Times New Roman" w:hAnsi="Times New Roman" w:cs="Times New Roman"/>
          <w:sz w:val="24"/>
          <w:szCs w:val="24"/>
        </w:rPr>
        <w:t>epirkuma sadaļā ievietotās formas;</w:t>
      </w:r>
    </w:p>
    <w:p w14:paraId="4DEB03D4" w14:textId="22B05B58"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 xml:space="preserve">elektroniski aizpildāmos dokumentus elektroniski sagatavojot ārpus </w:t>
      </w:r>
      <w:r w:rsidR="000C3D2C" w:rsidRPr="0061392F">
        <w:rPr>
          <w:rFonts w:ascii="Times New Roman" w:hAnsi="Times New Roman" w:cs="Times New Roman"/>
          <w:sz w:val="24"/>
          <w:szCs w:val="24"/>
        </w:rPr>
        <w:t>EIS</w:t>
      </w:r>
      <w:r w:rsidRPr="0061392F">
        <w:rPr>
          <w:rFonts w:ascii="Times New Roman" w:hAnsi="Times New Roman" w:cs="Times New Roman"/>
          <w:sz w:val="24"/>
          <w:szCs w:val="24"/>
        </w:rPr>
        <w:t xml:space="preserve"> e</w:t>
      </w:r>
      <w:r w:rsidR="00431E0C" w:rsidRPr="0061392F">
        <w:rPr>
          <w:rFonts w:ascii="Times New Roman" w:hAnsi="Times New Roman" w:cs="Times New Roman"/>
          <w:sz w:val="24"/>
          <w:szCs w:val="24"/>
        </w:rPr>
        <w:noBreakHyphen/>
      </w:r>
      <w:r w:rsidRPr="0061392F">
        <w:rPr>
          <w:rFonts w:ascii="Times New Roman" w:hAnsi="Times New Roman" w:cs="Times New Roman"/>
          <w:sz w:val="24"/>
          <w:szCs w:val="24"/>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D4B714E"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elektroniski sagatavoto piedāvājumu šifrējot ārpus e-konkursu apakšsistēmas ar trešās personas piedāvātiem datu aizsardzības rīkiem un aizsargājot ar elektronisku at</w:t>
      </w:r>
      <w:r w:rsidR="00661E01" w:rsidRPr="0061392F">
        <w:rPr>
          <w:rFonts w:ascii="Times New Roman" w:hAnsi="Times New Roman" w:cs="Times New Roman"/>
          <w:sz w:val="24"/>
          <w:szCs w:val="24"/>
        </w:rPr>
        <w:t>slēgu un paroli (šādā gadījumā p</w:t>
      </w:r>
      <w:r w:rsidRPr="0061392F">
        <w:rPr>
          <w:rFonts w:ascii="Times New Roman" w:hAnsi="Times New Roman" w:cs="Times New Roman"/>
          <w:sz w:val="24"/>
          <w:szCs w:val="24"/>
        </w:rPr>
        <w:t>retendents ir atbildīgs par aizpildāmo formu atbilstību dokumentācijas prasībām un formu paraugiem, kā arī dokumenta atvēršanas un nolasīšanas iespējām).</w:t>
      </w:r>
    </w:p>
    <w:p w14:paraId="6981D5EB" w14:textId="01B2E0EB" w:rsidR="00F63275" w:rsidRPr="0061392F" w:rsidRDefault="00F63275" w:rsidP="00C76AA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61392F">
        <w:rPr>
          <w:rFonts w:ascii="Times New Roman" w:hAnsi="Times New Roman" w:cs="Times New Roman"/>
          <w:sz w:val="24"/>
          <w:szCs w:val="24"/>
        </w:rPr>
        <w:t>Piedāvājumā jāiekļauj nolikuma 3.</w:t>
      </w:r>
      <w:r w:rsidR="006E1F17" w:rsidRPr="0061392F">
        <w:rPr>
          <w:rFonts w:ascii="Times New Roman" w:hAnsi="Times New Roman" w:cs="Times New Roman"/>
          <w:sz w:val="24"/>
          <w:szCs w:val="24"/>
        </w:rPr>
        <w:t> </w:t>
      </w:r>
      <w:r w:rsidRPr="0061392F">
        <w:rPr>
          <w:rFonts w:ascii="Times New Roman" w:hAnsi="Times New Roman" w:cs="Times New Roman"/>
          <w:sz w:val="24"/>
          <w:szCs w:val="24"/>
        </w:rPr>
        <w:t>sadaļā noteiktie dokumenti.</w:t>
      </w:r>
    </w:p>
    <w:p w14:paraId="0887709C" w14:textId="2395ABA1" w:rsidR="002A21A7" w:rsidRPr="0061392F"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61392F">
        <w:rPr>
          <w:rFonts w:ascii="Times New Roman" w:hAnsi="Times New Roman" w:cs="Times New Roman"/>
          <w:sz w:val="24"/>
          <w:szCs w:val="24"/>
        </w:rPr>
        <w:t xml:space="preserve">Sagatavojot piedāvājumu, </w:t>
      </w:r>
      <w:r w:rsidR="006E6888" w:rsidRPr="0061392F">
        <w:rPr>
          <w:rFonts w:ascii="Times New Roman" w:hAnsi="Times New Roman" w:cs="Times New Roman"/>
          <w:sz w:val="24"/>
          <w:szCs w:val="24"/>
        </w:rPr>
        <w:t>p</w:t>
      </w:r>
      <w:r w:rsidRPr="0061392F">
        <w:rPr>
          <w:rFonts w:ascii="Times New Roman" w:hAnsi="Times New Roman" w:cs="Times New Roman"/>
          <w:sz w:val="24"/>
          <w:szCs w:val="24"/>
        </w:rPr>
        <w:t>retendents ievēro, ka:</w:t>
      </w:r>
    </w:p>
    <w:p w14:paraId="4EF7B53C" w14:textId="73C3986E" w:rsidR="002A21A7" w:rsidRPr="0061392F" w:rsidRDefault="002A21A7" w:rsidP="00CD2A4C">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61392F">
        <w:rPr>
          <w:rFonts w:ascii="Times New Roman" w:hAnsi="Times New Roman" w:cs="Times New Roman"/>
          <w:sz w:val="24"/>
          <w:szCs w:val="24"/>
        </w:rPr>
        <w:t>Piedāvājuma dokumenti jāaizpilda elektroniskā dokumentā ar Microsoft Office rīkiem lasāmā formātā;</w:t>
      </w:r>
    </w:p>
    <w:p w14:paraId="3067394F" w14:textId="6483552A" w:rsidR="00373916" w:rsidRPr="0061392F" w:rsidRDefault="00373916" w:rsidP="00CD2A4C">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61392F">
        <w:rPr>
          <w:rFonts w:ascii="Times New Roman" w:hAnsi="Times New Roman" w:cs="Times New Roman"/>
          <w:sz w:val="24"/>
          <w:szCs w:val="24"/>
        </w:rPr>
        <w:t xml:space="preserve">Dokumentus paraksta pretendenta </w:t>
      </w:r>
      <w:proofErr w:type="spellStart"/>
      <w:r w:rsidRPr="0061392F">
        <w:rPr>
          <w:rFonts w:ascii="Times New Roman" w:hAnsi="Times New Roman" w:cs="Times New Roman"/>
          <w:sz w:val="24"/>
          <w:szCs w:val="24"/>
        </w:rPr>
        <w:t>paraksttiesīga</w:t>
      </w:r>
      <w:proofErr w:type="spellEnd"/>
      <w:r w:rsidRPr="0061392F">
        <w:rPr>
          <w:rFonts w:ascii="Times New Roman" w:hAnsi="Times New Roman" w:cs="Times New Roman"/>
          <w:sz w:val="24"/>
          <w:szCs w:val="24"/>
        </w:rPr>
        <w:t xml:space="preserve"> amatpersona vai pilnvarota persona. Ja dokumentus paraksta pilnvarotā persona, piedāvājumam pievieno attiecīgās pilnvaras </w:t>
      </w:r>
      <w:r w:rsidR="006E1F17" w:rsidRPr="0061392F">
        <w:rPr>
          <w:rFonts w:ascii="Times New Roman" w:hAnsi="Times New Roman" w:cs="Times New Roman"/>
          <w:sz w:val="24"/>
          <w:szCs w:val="24"/>
        </w:rPr>
        <w:t>atvasinājumu</w:t>
      </w:r>
      <w:r w:rsidRPr="0061392F">
        <w:rPr>
          <w:rFonts w:ascii="Times New Roman" w:hAnsi="Times New Roman" w:cs="Times New Roman"/>
          <w:sz w:val="24"/>
          <w:szCs w:val="24"/>
        </w:rPr>
        <w:t>, ko pievieno pretendenta atlases dokumentiem;</w:t>
      </w:r>
    </w:p>
    <w:p w14:paraId="0096559B" w14:textId="43A178C7" w:rsidR="00373916" w:rsidRPr="0061392F" w:rsidRDefault="00373916" w:rsidP="00CD2A4C">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61392F">
        <w:rPr>
          <w:rFonts w:ascii="Times New Roman"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p w14:paraId="199B92D4" w14:textId="77777777" w:rsidR="002A21A7" w:rsidRPr="00E81D3D"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Pretendents drīkst iesniegt tikai vienu piedāvājuma variantu. Ja pretendents iesniegs vairākus piedāvājuma variantus, tie visi tiks atzīti par nederīgiem.</w:t>
      </w:r>
    </w:p>
    <w:p w14:paraId="005C8E8F" w14:textId="77777777" w:rsidR="002A21A7" w:rsidRPr="00E81D3D"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Pretendentam jāiesniedz dokumenti, kas aizpildīti atbilstoši nolikumam klāt pievienoto veidlapu formai.</w:t>
      </w:r>
    </w:p>
    <w:p w14:paraId="79D5B89F" w14:textId="1933F8DA" w:rsidR="002A21A7" w:rsidRPr="00E81D3D"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E81D3D">
        <w:rPr>
          <w:rFonts w:ascii="Times New Roman" w:hAnsi="Times New Roman" w:cs="Times New Roman"/>
          <w:sz w:val="24"/>
          <w:szCs w:val="24"/>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1049E93B" w:rsidR="002A21A7" w:rsidRPr="00E81D3D"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E81D3D">
        <w:rPr>
          <w:rFonts w:ascii="Times New Roman" w:hAnsi="Times New Roman" w:cs="Times New Roman"/>
          <w:sz w:val="24"/>
          <w:szCs w:val="24"/>
        </w:rPr>
        <w:t xml:space="preserve">Pretendents ir tiesīgs visu piedāvājumā iesniegto dokumentu atvasinājumu un tulkojumu pareizību apliecināt ar vienu apliecinājumu. Ja </w:t>
      </w:r>
      <w:r w:rsidR="00C530B8" w:rsidRPr="00E81D3D">
        <w:rPr>
          <w:rFonts w:ascii="Times New Roman" w:hAnsi="Times New Roman" w:cs="Times New Roman"/>
          <w:sz w:val="24"/>
          <w:szCs w:val="24"/>
        </w:rPr>
        <w:t>Komisijai</w:t>
      </w:r>
      <w:r w:rsidRPr="00E81D3D">
        <w:rPr>
          <w:rFonts w:ascii="Times New Roman" w:hAnsi="Times New Roman" w:cs="Times New Roman"/>
          <w:sz w:val="24"/>
          <w:szCs w:val="24"/>
        </w:rPr>
        <w:t xml:space="preserve"> radīsies šaubas par iesniegtā dokumenta </w:t>
      </w:r>
      <w:r w:rsidR="00F645D4" w:rsidRPr="00E81D3D">
        <w:rPr>
          <w:rFonts w:ascii="Times New Roman" w:hAnsi="Times New Roman" w:cs="Times New Roman"/>
          <w:sz w:val="24"/>
          <w:szCs w:val="24"/>
        </w:rPr>
        <w:t>atvasinājuma</w:t>
      </w:r>
      <w:r w:rsidRPr="00E81D3D">
        <w:rPr>
          <w:rFonts w:ascii="Times New Roman" w:hAnsi="Times New Roman" w:cs="Times New Roman"/>
          <w:sz w:val="24"/>
          <w:szCs w:val="24"/>
        </w:rPr>
        <w:t xml:space="preserve"> autentiskumu, t</w:t>
      </w:r>
      <w:r w:rsidR="00F645D4" w:rsidRPr="00E81D3D">
        <w:rPr>
          <w:rFonts w:ascii="Times New Roman" w:hAnsi="Times New Roman" w:cs="Times New Roman"/>
          <w:sz w:val="24"/>
          <w:szCs w:val="24"/>
        </w:rPr>
        <w:t>ā</w:t>
      </w:r>
      <w:r w:rsidRPr="00E81D3D">
        <w:rPr>
          <w:rFonts w:ascii="Times New Roman" w:hAnsi="Times New Roman" w:cs="Times New Roman"/>
          <w:sz w:val="24"/>
          <w:szCs w:val="24"/>
        </w:rPr>
        <w:t xml:space="preserve"> pieprasīs, lai pretendents uzrāda dokumenta oriģinālu vai iesniedz </w:t>
      </w:r>
      <w:r w:rsidR="006E1F17" w:rsidRPr="00E81D3D">
        <w:rPr>
          <w:rFonts w:ascii="Times New Roman" w:hAnsi="Times New Roman" w:cs="Times New Roman"/>
          <w:sz w:val="24"/>
          <w:szCs w:val="24"/>
        </w:rPr>
        <w:t>dokumenta at</w:t>
      </w:r>
      <w:r w:rsidR="006E6888" w:rsidRPr="00E81D3D">
        <w:rPr>
          <w:rFonts w:ascii="Times New Roman" w:hAnsi="Times New Roman" w:cs="Times New Roman"/>
          <w:sz w:val="24"/>
          <w:szCs w:val="24"/>
        </w:rPr>
        <w:t>v</w:t>
      </w:r>
      <w:r w:rsidR="006E1F17" w:rsidRPr="00E81D3D">
        <w:rPr>
          <w:rFonts w:ascii="Times New Roman" w:hAnsi="Times New Roman" w:cs="Times New Roman"/>
          <w:sz w:val="24"/>
          <w:szCs w:val="24"/>
        </w:rPr>
        <w:t>asinājumu</w:t>
      </w:r>
      <w:r w:rsidRPr="00E81D3D">
        <w:rPr>
          <w:rFonts w:ascii="Times New Roman" w:hAnsi="Times New Roman" w:cs="Times New Roman"/>
          <w:sz w:val="24"/>
          <w:szCs w:val="24"/>
        </w:rPr>
        <w:t xml:space="preserve"> (Dokuments iesniedzams e</w:t>
      </w:r>
      <w:r w:rsidR="00431E0C" w:rsidRPr="00E81D3D">
        <w:rPr>
          <w:rFonts w:ascii="Times New Roman" w:hAnsi="Times New Roman" w:cs="Times New Roman"/>
          <w:sz w:val="24"/>
          <w:szCs w:val="24"/>
        </w:rPr>
        <w:noBreakHyphen/>
      </w:r>
      <w:r w:rsidRPr="00E81D3D">
        <w:rPr>
          <w:rFonts w:ascii="Times New Roman" w:hAnsi="Times New Roman" w:cs="Times New Roman"/>
          <w:sz w:val="24"/>
          <w:szCs w:val="24"/>
        </w:rPr>
        <w:t>konkursu apakšsistēmas sadaļā “Citas prasības”).</w:t>
      </w:r>
    </w:p>
    <w:p w14:paraId="26C6B718" w14:textId="77777777" w:rsidR="002A21A7" w:rsidRPr="003B67F9"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E81D3D">
        <w:rPr>
          <w:rFonts w:ascii="Times New Roman" w:hAnsi="Times New Roman" w:cs="Times New Roman"/>
          <w:sz w:val="24"/>
          <w:szCs w:val="24"/>
        </w:rPr>
        <w:t xml:space="preserve">Piedāvājumā norāda, vai attiecībā uz piedāvājuma priekšmetu vai atsevišķām tā daļām nepieciešams ievērot komercnoslēpumu. Ja piedāvājums vai kāda tā daļa satur </w:t>
      </w:r>
      <w:r w:rsidRPr="00E81D3D">
        <w:rPr>
          <w:rFonts w:ascii="Times New Roman" w:hAnsi="Times New Roman" w:cs="Times New Roman"/>
          <w:sz w:val="24"/>
          <w:szCs w:val="24"/>
        </w:rPr>
        <w:lastRenderedPageBreak/>
        <w:t xml:space="preserve">komercnoslēpumu, pretendents norāda, kura informācija ir komercnoslēpums un kāds ir šāda statusa tiesiskais pamats. Piegādātājs nevar prasīt ievērot komercnoslēpumu uz tādu informāciju, kas ir vispārpieejama saskaņā ar </w:t>
      </w:r>
      <w:r w:rsidRPr="003B67F9">
        <w:rPr>
          <w:rFonts w:ascii="Times New Roman" w:hAnsi="Times New Roman" w:cs="Times New Roman"/>
          <w:sz w:val="24"/>
          <w:szCs w:val="24"/>
        </w:rPr>
        <w:t>normatīvajiem aktiem.</w:t>
      </w:r>
    </w:p>
    <w:p w14:paraId="306AE325" w14:textId="77777777" w:rsidR="002A21A7" w:rsidRPr="003A04A1"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3B67F9">
        <w:rPr>
          <w:rFonts w:ascii="Times New Roman" w:hAnsi="Times New Roman" w:cs="Times New Roman"/>
          <w:sz w:val="24"/>
          <w:szCs w:val="24"/>
        </w:rPr>
        <w:t xml:space="preserve">Pretendents pirms piedāvājumu iesniegšanas termiņa beigām var grozīt vai atsaukt </w:t>
      </w:r>
      <w:r w:rsidRPr="003A04A1">
        <w:rPr>
          <w:rFonts w:ascii="Times New Roman" w:hAnsi="Times New Roman" w:cs="Times New Roman"/>
          <w:sz w:val="24"/>
          <w:szCs w:val="24"/>
        </w:rPr>
        <w:t>iesniegto piedāvājumu.</w:t>
      </w:r>
    </w:p>
    <w:p w14:paraId="73A12659" w14:textId="3238F86A" w:rsidR="002A21A7" w:rsidRPr="003A04A1"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3A04A1">
        <w:rPr>
          <w:rFonts w:ascii="Times New Roman" w:hAnsi="Times New Roman" w:cs="Times New Roman"/>
          <w:sz w:val="24"/>
          <w:szCs w:val="24"/>
        </w:rPr>
        <w:t xml:space="preserve">Tiek uzskatīts, ka pretendenti, iesniedzot savus piedāvājumus, apliecina, ka ir iepazinušies un piekrīt nolikuma un tā pielikumu, tajā skaitā </w:t>
      </w:r>
      <w:r w:rsidR="00651B45" w:rsidRPr="003A04A1">
        <w:rPr>
          <w:rFonts w:ascii="Times New Roman" w:hAnsi="Times New Roman" w:cs="Times New Roman"/>
          <w:sz w:val="24"/>
          <w:szCs w:val="24"/>
        </w:rPr>
        <w:t>I</w:t>
      </w:r>
      <w:r w:rsidRPr="003A04A1">
        <w:rPr>
          <w:rFonts w:ascii="Times New Roman" w:hAnsi="Times New Roman" w:cs="Times New Roman"/>
          <w:sz w:val="24"/>
          <w:szCs w:val="24"/>
        </w:rPr>
        <w:t>epirkuma līguma projekta nosacījumiem, kā arī ir iepazinušies ar visiem spēkā esošiem normatīvajiem aktiem, kas jebkādā veidā var ietekmēt vai var attiekties uz līgumā noteiktajām vai ar to saistītajām darbībām.</w:t>
      </w:r>
    </w:p>
    <w:p w14:paraId="08490B36" w14:textId="7B3C9D73" w:rsidR="002A21A7" w:rsidRPr="004C7546" w:rsidRDefault="00661E01"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4C7546">
        <w:rPr>
          <w:rFonts w:ascii="Times New Roman" w:hAnsi="Times New Roman" w:cs="Times New Roman"/>
          <w:sz w:val="24"/>
          <w:szCs w:val="24"/>
        </w:rPr>
        <w:t>Iesniedzot piedāvājumu, p</w:t>
      </w:r>
      <w:r w:rsidR="002A21A7" w:rsidRPr="004C7546">
        <w:rPr>
          <w:rFonts w:ascii="Times New Roman" w:hAnsi="Times New Roman" w:cs="Times New Roman"/>
          <w:sz w:val="24"/>
          <w:szCs w:val="24"/>
        </w:rPr>
        <w:t>retendents pilnībā atzīst visus</w:t>
      </w:r>
      <w:r w:rsidR="006E6888" w:rsidRPr="004C7546">
        <w:rPr>
          <w:rFonts w:ascii="Times New Roman" w:hAnsi="Times New Roman" w:cs="Times New Roman"/>
          <w:sz w:val="24"/>
          <w:szCs w:val="24"/>
        </w:rPr>
        <w:t xml:space="preserve"> n</w:t>
      </w:r>
      <w:r w:rsidR="002A21A7" w:rsidRPr="004C7546">
        <w:rPr>
          <w:rFonts w:ascii="Times New Roman" w:hAnsi="Times New Roman" w:cs="Times New Roman"/>
          <w:sz w:val="24"/>
          <w:szCs w:val="24"/>
        </w:rPr>
        <w:t xml:space="preserve">olikumā (t.sk. tā pielikumos un formās, kuras ir ievietotas </w:t>
      </w:r>
      <w:r w:rsidR="000C3D2C" w:rsidRPr="004C7546">
        <w:rPr>
          <w:rFonts w:ascii="Times New Roman" w:hAnsi="Times New Roman" w:cs="Times New Roman"/>
          <w:sz w:val="24"/>
          <w:szCs w:val="24"/>
        </w:rPr>
        <w:t>EIS</w:t>
      </w:r>
      <w:r w:rsidR="002A21A7" w:rsidRPr="004C7546">
        <w:rPr>
          <w:rFonts w:ascii="Times New Roman" w:hAnsi="Times New Roman" w:cs="Times New Roman"/>
          <w:sz w:val="24"/>
          <w:szCs w:val="24"/>
        </w:rPr>
        <w:t xml:space="preserve"> e-konkursu apakšsistēmas šā iepirkuma sadaļā) ietvertos nosacījumus.</w:t>
      </w:r>
    </w:p>
    <w:p w14:paraId="753FD93A" w14:textId="2B01608E" w:rsidR="002A21A7" w:rsidRPr="004C7546"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4C7546">
        <w:rPr>
          <w:rFonts w:ascii="Times New Roman" w:hAnsi="Times New Roman" w:cs="Times New Roman"/>
          <w:sz w:val="24"/>
          <w:szCs w:val="24"/>
        </w:rPr>
        <w:t xml:space="preserve">Piedāvājums jāsagatavo tā, lai nekādā veidā netiktu apdraudēta </w:t>
      </w:r>
      <w:r w:rsidR="000C3D2C" w:rsidRPr="004C7546">
        <w:rPr>
          <w:rFonts w:ascii="Times New Roman" w:hAnsi="Times New Roman" w:cs="Times New Roman"/>
          <w:sz w:val="24"/>
          <w:szCs w:val="24"/>
        </w:rPr>
        <w:t>EIS</w:t>
      </w:r>
      <w:r w:rsidRPr="004C7546">
        <w:rPr>
          <w:rFonts w:ascii="Times New Roman" w:hAnsi="Times New Roman" w:cs="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4C7546"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4C7546">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4A33466" w14:textId="162B16D8" w:rsidR="00373916" w:rsidRPr="004C7546" w:rsidRDefault="005F4396" w:rsidP="00C76AA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 xml:space="preserve">Pamatojoties uz </w:t>
      </w:r>
      <w:r w:rsidR="00373916" w:rsidRPr="004C7546">
        <w:rPr>
          <w:rFonts w:ascii="Times New Roman" w:hAnsi="Times New Roman" w:cs="Times New Roman"/>
          <w:sz w:val="24"/>
          <w:szCs w:val="24"/>
        </w:rPr>
        <w:t>P</w:t>
      </w:r>
      <w:r w:rsidR="006E6888" w:rsidRPr="004C7546">
        <w:rPr>
          <w:rFonts w:ascii="Times New Roman" w:hAnsi="Times New Roman" w:cs="Times New Roman"/>
          <w:sz w:val="24"/>
          <w:szCs w:val="24"/>
        </w:rPr>
        <w:t>IL</w:t>
      </w:r>
      <w:r w:rsidR="00373916" w:rsidRPr="004C7546">
        <w:rPr>
          <w:rFonts w:ascii="Times New Roman" w:hAnsi="Times New Roman" w:cs="Times New Roman"/>
          <w:sz w:val="24"/>
          <w:szCs w:val="24"/>
        </w:rPr>
        <w:t xml:space="preserve"> 9. panta astoņpads</w:t>
      </w:r>
      <w:r w:rsidR="006E6888" w:rsidRPr="004C7546">
        <w:rPr>
          <w:rFonts w:ascii="Times New Roman" w:hAnsi="Times New Roman" w:cs="Times New Roman"/>
          <w:sz w:val="24"/>
          <w:szCs w:val="24"/>
        </w:rPr>
        <w:t>mito daļu</w:t>
      </w:r>
      <w:r w:rsidRPr="004C7546">
        <w:rPr>
          <w:rFonts w:ascii="Times New Roman" w:hAnsi="Times New Roman" w:cs="Times New Roman"/>
          <w:sz w:val="24"/>
          <w:szCs w:val="24"/>
        </w:rPr>
        <w:t>,</w:t>
      </w:r>
      <w:r w:rsidR="006E6888" w:rsidRPr="004C7546">
        <w:rPr>
          <w:rFonts w:ascii="Times New Roman" w:hAnsi="Times New Roman" w:cs="Times New Roman"/>
          <w:sz w:val="24"/>
          <w:szCs w:val="24"/>
        </w:rPr>
        <w:t xml:space="preserve"> P</w:t>
      </w:r>
      <w:r w:rsidR="00373916" w:rsidRPr="004C7546">
        <w:rPr>
          <w:rFonts w:ascii="Times New Roman" w:hAnsi="Times New Roman" w:cs="Times New Roman"/>
          <w:sz w:val="24"/>
          <w:szCs w:val="24"/>
        </w:rPr>
        <w:t>asūtītā</w:t>
      </w:r>
      <w:r w:rsidR="00651B45" w:rsidRPr="004C7546">
        <w:rPr>
          <w:rFonts w:ascii="Times New Roman" w:hAnsi="Times New Roman" w:cs="Times New Roman"/>
          <w:sz w:val="24"/>
          <w:szCs w:val="24"/>
        </w:rPr>
        <w:t xml:space="preserve">js </w:t>
      </w:r>
      <w:r w:rsidR="001B0A22" w:rsidRPr="004C7546">
        <w:rPr>
          <w:rFonts w:ascii="Times New Roman" w:hAnsi="Times New Roman" w:cs="Times New Roman"/>
          <w:sz w:val="24"/>
          <w:szCs w:val="24"/>
        </w:rPr>
        <w:t>nodrošina I</w:t>
      </w:r>
      <w:r w:rsidRPr="004C7546">
        <w:rPr>
          <w:rFonts w:ascii="Times New Roman" w:hAnsi="Times New Roman" w:cs="Times New Roman"/>
          <w:sz w:val="24"/>
          <w:szCs w:val="24"/>
        </w:rPr>
        <w:t xml:space="preserve">epirkuma līguma vai to grozījumu ievietošanu savā </w:t>
      </w:r>
      <w:r w:rsidR="00373916" w:rsidRPr="004C7546">
        <w:rPr>
          <w:rFonts w:ascii="Times New Roman" w:hAnsi="Times New Roman" w:cs="Times New Roman"/>
          <w:sz w:val="24"/>
          <w:szCs w:val="24"/>
        </w:rPr>
        <w:t>pircēja profilā E</w:t>
      </w:r>
      <w:r w:rsidRPr="004C7546">
        <w:rPr>
          <w:rFonts w:ascii="Times New Roman" w:hAnsi="Times New Roman" w:cs="Times New Roman"/>
          <w:sz w:val="24"/>
          <w:szCs w:val="24"/>
        </w:rPr>
        <w:t>IS saskaņā ar PIL 60. panta desmito daļu.</w:t>
      </w:r>
    </w:p>
    <w:p w14:paraId="1805E6AB" w14:textId="4E8AF3DD" w:rsidR="00016062" w:rsidRPr="004C7546" w:rsidRDefault="002A21A7" w:rsidP="00C76AAC">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4C7546">
        <w:rPr>
          <w:rFonts w:ascii="Times New Roman" w:hAnsi="Times New Roman" w:cs="Times New Roman"/>
          <w:sz w:val="24"/>
          <w:szCs w:val="24"/>
        </w:rPr>
        <w:t xml:space="preserve">Piegādātāju apvienība, attiecībā uz kuru pieņemts lēmums slēgt līgumu, pēc savas izvēles izveidojas atbilstoši noteiktam juridiskam statusam vai noslēdz sabiedrības līgumu, vienojoties par apvienības dalībnieku atbildības sadalījumu, ja tas nepieciešams </w:t>
      </w:r>
      <w:r w:rsidR="00651B45" w:rsidRPr="004C7546">
        <w:rPr>
          <w:rFonts w:ascii="Times New Roman" w:hAnsi="Times New Roman" w:cs="Times New Roman"/>
          <w:sz w:val="24"/>
          <w:szCs w:val="24"/>
        </w:rPr>
        <w:t>I</w:t>
      </w:r>
      <w:r w:rsidRPr="004C7546">
        <w:rPr>
          <w:rFonts w:ascii="Times New Roman" w:hAnsi="Times New Roman" w:cs="Times New Roman"/>
          <w:sz w:val="24"/>
          <w:szCs w:val="24"/>
        </w:rPr>
        <w:t>epirkuma līguma noteikumu sekmīgai izpildei.</w:t>
      </w:r>
    </w:p>
    <w:p w14:paraId="4DA1E4D4" w14:textId="77777777" w:rsidR="00465290" w:rsidRPr="004C7546" w:rsidRDefault="00465290" w:rsidP="00DA006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Piedāvājumu iesniegšanas un atvēršanas vieta, datums, laiks, kārtība:</w:t>
      </w:r>
    </w:p>
    <w:p w14:paraId="23A13B10" w14:textId="6BE84433" w:rsidR="00702291" w:rsidRPr="00702291" w:rsidRDefault="00702291" w:rsidP="00702291">
      <w:pPr>
        <w:pStyle w:val="Sarakstarindkopa"/>
        <w:numPr>
          <w:ilvl w:val="2"/>
          <w:numId w:val="1"/>
        </w:numPr>
        <w:spacing w:after="0" w:line="240" w:lineRule="auto"/>
        <w:ind w:left="851" w:right="-1" w:hanging="709"/>
        <w:jc w:val="both"/>
        <w:rPr>
          <w:rFonts w:ascii="Times New Roman" w:hAnsi="Times New Roman" w:cs="Times New Roman"/>
          <w:b/>
          <w:bCs/>
          <w:sz w:val="24"/>
          <w:szCs w:val="24"/>
        </w:rPr>
      </w:pPr>
      <w:r w:rsidRPr="00702291">
        <w:rPr>
          <w:rFonts w:ascii="Times New Roman" w:hAnsi="Times New Roman" w:cs="Times New Roman"/>
          <w:sz w:val="24"/>
          <w:szCs w:val="24"/>
        </w:rPr>
        <w:t>Piedāvājumi jāiesniedz EIS e-konkursu apakšsistēmā. Piedāvājumu atvēršana paredzēta EIS e</w:t>
      </w:r>
      <w:r w:rsidRPr="00702291">
        <w:rPr>
          <w:rFonts w:ascii="Times New Roman" w:hAnsi="Times New Roman" w:cs="Times New Roman"/>
          <w:sz w:val="24"/>
          <w:szCs w:val="24"/>
        </w:rPr>
        <w:noBreakHyphen/>
        <w:t>konkursu apakšsistēmā ne ātrāk kā četras stundas pēc piedāvājumu iesniegšanas termiņa beigām Talsu novada pašvaldības administratīvajā ēkā Kareivju ielā 7, Talsos</w:t>
      </w:r>
      <w:r w:rsidR="00643010">
        <w:rPr>
          <w:rFonts w:ascii="Times New Roman" w:hAnsi="Times New Roman" w:cs="Times New Roman"/>
          <w:sz w:val="24"/>
          <w:szCs w:val="24"/>
        </w:rPr>
        <w:t>, Talsu novadā</w:t>
      </w:r>
      <w:r w:rsidRPr="00702291">
        <w:rPr>
          <w:rFonts w:ascii="Times New Roman" w:hAnsi="Times New Roman" w:cs="Times New Roman"/>
          <w:sz w:val="24"/>
          <w:szCs w:val="24"/>
        </w:rPr>
        <w:t xml:space="preserve">. </w:t>
      </w:r>
      <w:r w:rsidRPr="00702291">
        <w:rPr>
          <w:rFonts w:ascii="Times New Roman" w:hAnsi="Times New Roman" w:cs="Times New Roman"/>
          <w:b/>
          <w:bCs/>
          <w:sz w:val="24"/>
          <w:szCs w:val="24"/>
        </w:rPr>
        <w:t>Piedāvājumu iesniegšanas un atvēršanas termiņu skatīt EIS e-konkursu apakšsistēmā Talsu novada pašvaldības pircēj</w:t>
      </w:r>
      <w:r w:rsidR="00643010">
        <w:rPr>
          <w:rFonts w:ascii="Times New Roman" w:hAnsi="Times New Roman" w:cs="Times New Roman"/>
          <w:b/>
          <w:bCs/>
          <w:sz w:val="24"/>
          <w:szCs w:val="24"/>
        </w:rPr>
        <w:t>a</w:t>
      </w:r>
      <w:r w:rsidRPr="00702291">
        <w:rPr>
          <w:rFonts w:ascii="Times New Roman" w:hAnsi="Times New Roman" w:cs="Times New Roman"/>
          <w:b/>
          <w:bCs/>
          <w:sz w:val="24"/>
          <w:szCs w:val="24"/>
        </w:rPr>
        <w:t xml:space="preserve"> profilā un Iepirkumu uzraudzības biroja mājaslapā – paziņojumā par līgumu. </w:t>
      </w:r>
    </w:p>
    <w:p w14:paraId="58630E15" w14:textId="488D5C54" w:rsidR="00B01AF6" w:rsidRPr="004C7546" w:rsidRDefault="007211F5"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Ārpus EIS e-konkursu</w:t>
      </w:r>
      <w:r w:rsidRPr="004C7546">
        <w:rPr>
          <w:rFonts w:ascii="Times New Roman" w:hAnsi="Times New Roman" w:cs="Times New Roman"/>
          <w:sz w:val="24"/>
          <w:szCs w:val="24"/>
        </w:rPr>
        <w:t xml:space="preserve"> apakšsistēmas iesniegtie piedāvājumi tiks atgriezti iesniedzējiem.</w:t>
      </w:r>
    </w:p>
    <w:p w14:paraId="1BCCEEFA" w14:textId="6E2EB49D" w:rsidR="0043023F" w:rsidRPr="004C7546" w:rsidRDefault="00BB29BD"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E26861">
        <w:rPr>
          <w:rFonts w:ascii="Times New Roman" w:hAnsi="Times New Roman" w:cs="Times New Roman"/>
          <w:sz w:val="24"/>
          <w:szCs w:val="24"/>
        </w:rPr>
        <w:t>Iesniegto piedāvājumu atvēršanas procesam</w:t>
      </w:r>
      <w:r w:rsidRPr="004C7546">
        <w:rPr>
          <w:rFonts w:ascii="Times New Roman" w:hAnsi="Times New Roman" w:cs="Times New Roman"/>
          <w:sz w:val="24"/>
          <w:szCs w:val="24"/>
        </w:rPr>
        <w:t xml:space="preserve"> var sekot līdzi tiešsaistes režīmā EIS e</w:t>
      </w:r>
      <w:r w:rsidR="00431E0C" w:rsidRPr="004C7546">
        <w:rPr>
          <w:rFonts w:ascii="Times New Roman" w:hAnsi="Times New Roman" w:cs="Times New Roman"/>
          <w:sz w:val="24"/>
          <w:szCs w:val="24"/>
        </w:rPr>
        <w:noBreakHyphen/>
      </w:r>
      <w:r w:rsidRPr="004C7546">
        <w:rPr>
          <w:rFonts w:ascii="Times New Roman" w:hAnsi="Times New Roman" w:cs="Times New Roman"/>
          <w:sz w:val="24"/>
          <w:szCs w:val="24"/>
        </w:rPr>
        <w:t xml:space="preserve">konkursu apakšsistēmā. </w:t>
      </w:r>
    </w:p>
    <w:p w14:paraId="05D38E75" w14:textId="4E408220" w:rsidR="0043023F" w:rsidRPr="004C7546" w:rsidRDefault="0043023F"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atvēršanas sanāksme ir atklāta. Piedāvājumu atvēršanas sanāksmē tiešsaistes režīmā EIS e-konkursu apakšsistēmā var piedalīties visas ieinteresētās personas.</w:t>
      </w:r>
    </w:p>
    <w:p w14:paraId="615270AD" w14:textId="77777777"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Piedāvājumu atvēršana notiek izmantojot EIS mājaslapā pieejamos rīkus piedāvājumu elektroniskai saņemšanai;</w:t>
      </w:r>
    </w:p>
    <w:p w14:paraId="32B99A6E" w14:textId="77777777"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22FC6E2A" w14:textId="10D3D270" w:rsidR="00465290" w:rsidRPr="004C7546" w:rsidRDefault="00465290" w:rsidP="00CD2A4C">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4C7546">
        <w:rPr>
          <w:rFonts w:ascii="Times New Roman" w:hAnsi="Times New Roman" w:cs="Times New Roman"/>
          <w:sz w:val="24"/>
          <w:szCs w:val="24"/>
        </w:rPr>
        <w:t>Pasūtītājs publicē pretendentu iesniegto finanšu piedāvājumu apkopojumu EIS e</w:t>
      </w:r>
      <w:r w:rsidR="00431E0C" w:rsidRPr="004C7546">
        <w:rPr>
          <w:rFonts w:ascii="Times New Roman" w:hAnsi="Times New Roman" w:cs="Times New Roman"/>
          <w:sz w:val="24"/>
          <w:szCs w:val="24"/>
        </w:rPr>
        <w:noBreakHyphen/>
      </w:r>
      <w:r w:rsidRPr="004C7546">
        <w:rPr>
          <w:rFonts w:ascii="Times New Roman" w:hAnsi="Times New Roman" w:cs="Times New Roman"/>
          <w:sz w:val="24"/>
          <w:szCs w:val="24"/>
        </w:rPr>
        <w:t>konkursu apakšsistēmā pēc piedāvājumu atvēršanas līdz attiecīgās darba dienas beigām.</w:t>
      </w:r>
    </w:p>
    <w:p w14:paraId="77EADA56" w14:textId="77777777" w:rsidR="00465290" w:rsidRPr="004C7546" w:rsidRDefault="00465290" w:rsidP="00105F8A">
      <w:pPr>
        <w:pStyle w:val="Sarakstarindkopa"/>
        <w:tabs>
          <w:tab w:val="left" w:pos="3402"/>
        </w:tabs>
        <w:spacing w:after="0" w:line="240" w:lineRule="auto"/>
        <w:ind w:left="709" w:right="-1" w:hanging="709"/>
        <w:jc w:val="center"/>
        <w:rPr>
          <w:rFonts w:ascii="Times New Roman" w:hAnsi="Times New Roman" w:cs="Times New Roman"/>
          <w:sz w:val="24"/>
          <w:szCs w:val="24"/>
        </w:rPr>
      </w:pPr>
    </w:p>
    <w:p w14:paraId="07C6FBAC" w14:textId="77777777" w:rsidR="00465290" w:rsidRPr="004C7546" w:rsidRDefault="00465290" w:rsidP="0005648D">
      <w:pPr>
        <w:pStyle w:val="Sarakstarindkopa"/>
        <w:keepNext/>
        <w:numPr>
          <w:ilvl w:val="0"/>
          <w:numId w:val="1"/>
        </w:numPr>
        <w:tabs>
          <w:tab w:val="left" w:pos="3402"/>
        </w:tabs>
        <w:spacing w:after="0" w:line="240" w:lineRule="auto"/>
        <w:ind w:left="357" w:hanging="357"/>
        <w:jc w:val="center"/>
        <w:rPr>
          <w:rFonts w:ascii="Times New Roman" w:hAnsi="Times New Roman" w:cs="Times New Roman"/>
          <w:b/>
          <w:sz w:val="24"/>
          <w:szCs w:val="24"/>
        </w:rPr>
      </w:pPr>
      <w:r w:rsidRPr="004C7546">
        <w:rPr>
          <w:rFonts w:ascii="Times New Roman" w:hAnsi="Times New Roman" w:cs="Times New Roman"/>
          <w:b/>
          <w:sz w:val="24"/>
          <w:szCs w:val="24"/>
        </w:rPr>
        <w:t>SADAĻA</w:t>
      </w:r>
    </w:p>
    <w:p w14:paraId="77B1B4A5" w14:textId="77777777" w:rsidR="00465290" w:rsidRPr="004C7546" w:rsidRDefault="00465290" w:rsidP="00DA006C">
      <w:pPr>
        <w:pStyle w:val="Sarakstarindkopa"/>
        <w:keepNext/>
        <w:spacing w:after="0" w:line="240" w:lineRule="auto"/>
        <w:ind w:left="357"/>
        <w:jc w:val="center"/>
        <w:rPr>
          <w:rFonts w:ascii="Times New Roman" w:hAnsi="Times New Roman" w:cs="Times New Roman"/>
          <w:b/>
          <w:sz w:val="24"/>
          <w:szCs w:val="24"/>
        </w:rPr>
      </w:pPr>
      <w:r w:rsidRPr="004C7546">
        <w:rPr>
          <w:rFonts w:ascii="Times New Roman" w:hAnsi="Times New Roman" w:cs="Times New Roman"/>
          <w:b/>
          <w:sz w:val="24"/>
          <w:szCs w:val="24"/>
        </w:rPr>
        <w:t>INFORMĀCIJA PAR IEPIRKUMA PRIEKŠMETU</w:t>
      </w:r>
    </w:p>
    <w:p w14:paraId="795541EB" w14:textId="47E69A70" w:rsidR="006E1F17" w:rsidRPr="00643010" w:rsidRDefault="00465290" w:rsidP="006E6888">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4C7546">
        <w:rPr>
          <w:rFonts w:ascii="Times New Roman" w:hAnsi="Times New Roman" w:cs="Times New Roman"/>
          <w:b/>
          <w:sz w:val="24"/>
          <w:szCs w:val="24"/>
        </w:rPr>
        <w:t xml:space="preserve">Iepirkuma priekšmeta apraksts: </w:t>
      </w:r>
      <w:r w:rsidR="00DD47EC" w:rsidRPr="00DD47EC">
        <w:rPr>
          <w:rFonts w:ascii="Times New Roman" w:hAnsi="Times New Roman" w:cs="Times New Roman"/>
          <w:bCs/>
          <w:sz w:val="24"/>
          <w:szCs w:val="24"/>
        </w:rPr>
        <w:t>Talsu novada pašvaldības īpašumu apdrošināšana saskaņā ar tehnisk</w:t>
      </w:r>
      <w:r w:rsidR="00DD47EC">
        <w:rPr>
          <w:rFonts w:ascii="Times New Roman" w:hAnsi="Times New Roman" w:cs="Times New Roman"/>
          <w:bCs/>
          <w:sz w:val="24"/>
          <w:szCs w:val="24"/>
        </w:rPr>
        <w:t>o</w:t>
      </w:r>
      <w:r w:rsidR="00DD47EC" w:rsidRPr="00DD47EC">
        <w:rPr>
          <w:rFonts w:ascii="Times New Roman" w:hAnsi="Times New Roman" w:cs="Times New Roman"/>
          <w:bCs/>
          <w:sz w:val="24"/>
          <w:szCs w:val="24"/>
        </w:rPr>
        <w:t xml:space="preserve"> specifikācij</w:t>
      </w:r>
      <w:r w:rsidR="00DD47EC">
        <w:rPr>
          <w:rFonts w:ascii="Times New Roman" w:hAnsi="Times New Roman" w:cs="Times New Roman"/>
          <w:bCs/>
          <w:sz w:val="24"/>
          <w:szCs w:val="24"/>
        </w:rPr>
        <w:t>u</w:t>
      </w:r>
      <w:r w:rsidR="00DD47EC" w:rsidRPr="00DD47EC">
        <w:rPr>
          <w:rFonts w:ascii="Times New Roman" w:hAnsi="Times New Roman" w:cs="Times New Roman"/>
          <w:bCs/>
          <w:sz w:val="24"/>
          <w:szCs w:val="24"/>
        </w:rPr>
        <w:t xml:space="preserve"> (2.</w:t>
      </w:r>
      <w:r w:rsidR="00DD47EC">
        <w:rPr>
          <w:rFonts w:ascii="Times New Roman" w:hAnsi="Times New Roman" w:cs="Times New Roman"/>
          <w:bCs/>
          <w:sz w:val="24"/>
          <w:szCs w:val="24"/>
        </w:rPr>
        <w:t> </w:t>
      </w:r>
      <w:r w:rsidR="00DD47EC" w:rsidRPr="00DD47EC">
        <w:rPr>
          <w:rFonts w:ascii="Times New Roman" w:hAnsi="Times New Roman" w:cs="Times New Roman"/>
          <w:bCs/>
          <w:sz w:val="24"/>
          <w:szCs w:val="24"/>
        </w:rPr>
        <w:t>pielikums)</w:t>
      </w:r>
      <w:r w:rsidR="00DD47EC">
        <w:rPr>
          <w:rFonts w:ascii="Times New Roman" w:hAnsi="Times New Roman" w:cs="Times New Roman"/>
          <w:bCs/>
          <w:sz w:val="24"/>
          <w:szCs w:val="24"/>
        </w:rPr>
        <w:t xml:space="preserve">, </w:t>
      </w:r>
      <w:r w:rsidR="00DD47EC" w:rsidRPr="00DD47EC">
        <w:rPr>
          <w:rFonts w:ascii="Times New Roman" w:hAnsi="Times New Roman" w:cs="Times New Roman"/>
          <w:bCs/>
          <w:sz w:val="24"/>
          <w:szCs w:val="24"/>
        </w:rPr>
        <w:t>nekustamo īpašumu sarakst</w:t>
      </w:r>
      <w:r w:rsidR="00DD47EC">
        <w:rPr>
          <w:rFonts w:ascii="Times New Roman" w:hAnsi="Times New Roman" w:cs="Times New Roman"/>
          <w:bCs/>
          <w:sz w:val="24"/>
          <w:szCs w:val="24"/>
        </w:rPr>
        <w:t>u</w:t>
      </w:r>
      <w:r w:rsidR="00DD47EC" w:rsidRPr="00DD47EC">
        <w:rPr>
          <w:rFonts w:ascii="Times New Roman" w:hAnsi="Times New Roman" w:cs="Times New Roman"/>
          <w:bCs/>
          <w:sz w:val="24"/>
          <w:szCs w:val="24"/>
        </w:rPr>
        <w:t xml:space="preserve"> (3.</w:t>
      </w:r>
      <w:r w:rsidR="00DD47EC">
        <w:rPr>
          <w:rFonts w:ascii="Times New Roman" w:hAnsi="Times New Roman" w:cs="Times New Roman"/>
          <w:bCs/>
          <w:sz w:val="24"/>
          <w:szCs w:val="24"/>
        </w:rPr>
        <w:t> </w:t>
      </w:r>
      <w:r w:rsidR="00DD47EC" w:rsidRPr="00DD47EC">
        <w:rPr>
          <w:rFonts w:ascii="Times New Roman" w:hAnsi="Times New Roman" w:cs="Times New Roman"/>
          <w:bCs/>
          <w:sz w:val="24"/>
          <w:szCs w:val="24"/>
        </w:rPr>
        <w:t xml:space="preserve">pielikums) </w:t>
      </w:r>
      <w:r w:rsidR="00643010">
        <w:rPr>
          <w:rFonts w:ascii="Times New Roman" w:hAnsi="Times New Roman" w:cs="Times New Roman"/>
          <w:bCs/>
          <w:sz w:val="24"/>
          <w:szCs w:val="24"/>
        </w:rPr>
        <w:t>un normatīvo aktu prasībām</w:t>
      </w:r>
      <w:r w:rsidR="00EC78CD" w:rsidRPr="00643010">
        <w:rPr>
          <w:rFonts w:ascii="Times New Roman" w:hAnsi="Times New Roman" w:cs="Times New Roman"/>
          <w:bCs/>
          <w:sz w:val="24"/>
          <w:szCs w:val="24"/>
        </w:rPr>
        <w:t>.</w:t>
      </w:r>
    </w:p>
    <w:p w14:paraId="0565B31F" w14:textId="4A10AE21" w:rsidR="00F10929" w:rsidRPr="004C7546" w:rsidRDefault="006E6888" w:rsidP="00F10929">
      <w:pPr>
        <w:pStyle w:val="Sarakstarindkopa"/>
        <w:numPr>
          <w:ilvl w:val="1"/>
          <w:numId w:val="1"/>
        </w:numPr>
        <w:spacing w:after="0" w:line="240" w:lineRule="auto"/>
        <w:ind w:left="142" w:right="-1" w:hanging="426"/>
        <w:jc w:val="both"/>
        <w:rPr>
          <w:rFonts w:ascii="Times New Roman" w:hAnsi="Times New Roman" w:cs="Times New Roman"/>
          <w:bCs/>
          <w:sz w:val="24"/>
          <w:szCs w:val="24"/>
        </w:rPr>
      </w:pPr>
      <w:r w:rsidRPr="004C7546">
        <w:rPr>
          <w:rFonts w:ascii="Times New Roman" w:hAnsi="Times New Roman" w:cs="Times New Roman"/>
          <w:b/>
          <w:sz w:val="24"/>
          <w:szCs w:val="24"/>
        </w:rPr>
        <w:t>CPV kod</w:t>
      </w:r>
      <w:r w:rsidR="00F10929" w:rsidRPr="004C7546">
        <w:rPr>
          <w:rFonts w:ascii="Times New Roman" w:hAnsi="Times New Roman" w:cs="Times New Roman"/>
          <w:b/>
          <w:sz w:val="24"/>
          <w:szCs w:val="24"/>
        </w:rPr>
        <w:t xml:space="preserve">s: </w:t>
      </w:r>
      <w:r w:rsidR="00DD47EC">
        <w:rPr>
          <w:rFonts w:ascii="Times New Roman" w:hAnsi="Times New Roman" w:cs="Times New Roman"/>
          <w:bCs/>
          <w:sz w:val="24"/>
          <w:szCs w:val="24"/>
        </w:rPr>
        <w:t xml:space="preserve">66515200-5 (Īpašuma apdrošināšanas pakalpojumi). </w:t>
      </w:r>
    </w:p>
    <w:p w14:paraId="4C2CFBB5" w14:textId="02655B21" w:rsidR="00E84330" w:rsidRPr="004C7546" w:rsidRDefault="00F6772B" w:rsidP="00F10929">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Paredzamā līgumcena:</w:t>
      </w:r>
      <w:r w:rsidRPr="004C7546">
        <w:rPr>
          <w:rFonts w:ascii="Times New Roman" w:hAnsi="Times New Roman" w:cs="Times New Roman"/>
          <w:sz w:val="24"/>
          <w:szCs w:val="24"/>
        </w:rPr>
        <w:t xml:space="preserve"> netiek publiskota</w:t>
      </w:r>
      <w:r w:rsidR="00CD3187" w:rsidRPr="004C7546">
        <w:rPr>
          <w:rFonts w:ascii="Times New Roman" w:hAnsi="Times New Roman" w:cs="Times New Roman"/>
          <w:sz w:val="24"/>
          <w:szCs w:val="24"/>
        </w:rPr>
        <w:t>.</w:t>
      </w:r>
    </w:p>
    <w:p w14:paraId="17B7CB95" w14:textId="349ED3B8" w:rsidR="003D496B" w:rsidRPr="004C7546" w:rsidRDefault="003D496B"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Nodrošinājumi:</w:t>
      </w:r>
    </w:p>
    <w:p w14:paraId="0109E40E" w14:textId="53AEB674" w:rsidR="003D496B" w:rsidRPr="004C7546" w:rsidRDefault="003D496B" w:rsidP="00E84330">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4C7546">
        <w:rPr>
          <w:rFonts w:ascii="Times New Roman" w:hAnsi="Times New Roman" w:cs="Times New Roman"/>
          <w:sz w:val="24"/>
          <w:szCs w:val="24"/>
        </w:rPr>
        <w:t>Piedāvājuma nodrošinājums: netiek paredzēts.</w:t>
      </w:r>
    </w:p>
    <w:p w14:paraId="737EA727" w14:textId="77777777" w:rsidR="003D496B" w:rsidRPr="004C7546"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4C7546">
        <w:rPr>
          <w:rFonts w:ascii="Times New Roman" w:hAnsi="Times New Roman" w:cs="Times New Roman"/>
          <w:sz w:val="24"/>
          <w:szCs w:val="24"/>
        </w:rPr>
        <w:t>Līguma izpildes nodrošinājums: netiek paredzēts.</w:t>
      </w:r>
    </w:p>
    <w:p w14:paraId="6BFE675A" w14:textId="77777777" w:rsidR="00643010" w:rsidRDefault="003D496B" w:rsidP="0064301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4C7546">
        <w:rPr>
          <w:rFonts w:ascii="Times New Roman" w:hAnsi="Times New Roman" w:cs="Times New Roman"/>
          <w:sz w:val="24"/>
          <w:szCs w:val="24"/>
        </w:rPr>
        <w:t>Garantijas laika nodrošinājums: netiek paredzēts.</w:t>
      </w:r>
    </w:p>
    <w:p w14:paraId="498B18C3" w14:textId="636F8BE5" w:rsidR="004C7546" w:rsidRPr="00643010" w:rsidRDefault="00C53B60" w:rsidP="00643010">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643010">
        <w:rPr>
          <w:rFonts w:ascii="Times New Roman" w:hAnsi="Times New Roman" w:cs="Times New Roman"/>
          <w:b/>
          <w:sz w:val="24"/>
          <w:szCs w:val="24"/>
        </w:rPr>
        <w:t xml:space="preserve">Līguma izpildes laiks: </w:t>
      </w:r>
      <w:r w:rsidR="00DD47EC" w:rsidRPr="00DD47EC">
        <w:rPr>
          <w:rFonts w:ascii="Times New Roman" w:hAnsi="Times New Roman" w:cs="Times New Roman"/>
          <w:bCs/>
          <w:sz w:val="24"/>
          <w:szCs w:val="24"/>
        </w:rPr>
        <w:t xml:space="preserve">12 mēneši no apdrošināšanas polises spēkā stāšanās </w:t>
      </w:r>
      <w:r w:rsidR="00B26BE5">
        <w:rPr>
          <w:rFonts w:ascii="Times New Roman" w:hAnsi="Times New Roman" w:cs="Times New Roman"/>
          <w:bCs/>
          <w:sz w:val="24"/>
          <w:szCs w:val="24"/>
        </w:rPr>
        <w:t>dienas</w:t>
      </w:r>
      <w:r w:rsidR="004C7546" w:rsidRPr="00643010">
        <w:rPr>
          <w:rFonts w:ascii="Times New Roman" w:hAnsi="Times New Roman"/>
          <w:sz w:val="24"/>
          <w:szCs w:val="24"/>
          <w:lang w:eastAsia="lv-LV"/>
        </w:rPr>
        <w:t>.</w:t>
      </w:r>
    </w:p>
    <w:p w14:paraId="17F9EB5F" w14:textId="33DA438C" w:rsidR="00EA1C0C" w:rsidRPr="00DD47EC" w:rsidRDefault="002F68DE" w:rsidP="0064301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4C7546">
        <w:rPr>
          <w:rFonts w:ascii="Times New Roman" w:hAnsi="Times New Roman" w:cs="Times New Roman"/>
          <w:b/>
          <w:sz w:val="24"/>
          <w:szCs w:val="24"/>
        </w:rPr>
        <w:t>Līguma izpildes vieta</w:t>
      </w:r>
      <w:r w:rsidR="00C53B60" w:rsidRPr="004C7546">
        <w:rPr>
          <w:rFonts w:ascii="Times New Roman" w:hAnsi="Times New Roman" w:cs="Times New Roman"/>
          <w:b/>
          <w:sz w:val="24"/>
          <w:szCs w:val="24"/>
        </w:rPr>
        <w:t>:</w:t>
      </w:r>
      <w:r w:rsidRPr="004C7546">
        <w:rPr>
          <w:rFonts w:ascii="Times New Roman" w:hAnsi="Times New Roman" w:cs="Times New Roman"/>
          <w:b/>
          <w:sz w:val="24"/>
          <w:szCs w:val="24"/>
        </w:rPr>
        <w:t xml:space="preserve"> </w:t>
      </w:r>
      <w:r w:rsidR="00DD47EC" w:rsidRPr="00DD47EC">
        <w:rPr>
          <w:rFonts w:ascii="Times New Roman" w:hAnsi="Times New Roman" w:cs="Times New Roman"/>
          <w:sz w:val="24"/>
          <w:szCs w:val="24"/>
        </w:rPr>
        <w:t>Talsu novada pašvaldība, Kareivju iela 7, Talsi, Talsu novads, LV</w:t>
      </w:r>
      <w:r w:rsidR="00DD47EC">
        <w:rPr>
          <w:rFonts w:ascii="Times New Roman" w:hAnsi="Times New Roman" w:cs="Times New Roman"/>
          <w:sz w:val="24"/>
          <w:szCs w:val="24"/>
        </w:rPr>
        <w:noBreakHyphen/>
      </w:r>
      <w:r w:rsidR="00DD47EC" w:rsidRPr="00DD47EC">
        <w:rPr>
          <w:rFonts w:ascii="Times New Roman" w:hAnsi="Times New Roman" w:cs="Times New Roman"/>
          <w:sz w:val="24"/>
          <w:szCs w:val="24"/>
        </w:rPr>
        <w:t>3201</w:t>
      </w:r>
      <w:r w:rsidR="00643010">
        <w:rPr>
          <w:rFonts w:ascii="Times New Roman" w:hAnsi="Times New Roman" w:cs="Times New Roman"/>
          <w:sz w:val="24"/>
          <w:szCs w:val="24"/>
        </w:rPr>
        <w:t>.</w:t>
      </w:r>
    </w:p>
    <w:p w14:paraId="2ECFBBBD" w14:textId="77777777" w:rsidR="00643010" w:rsidRPr="004C7546" w:rsidRDefault="00643010" w:rsidP="00643010">
      <w:pPr>
        <w:pStyle w:val="Sarakstarindkopa"/>
        <w:spacing w:after="0" w:line="240" w:lineRule="auto"/>
        <w:ind w:left="284" w:right="-1"/>
        <w:jc w:val="both"/>
        <w:rPr>
          <w:rFonts w:ascii="Times New Roman" w:hAnsi="Times New Roman" w:cs="Times New Roman"/>
          <w:b/>
          <w:sz w:val="24"/>
          <w:szCs w:val="24"/>
        </w:rPr>
      </w:pPr>
    </w:p>
    <w:p w14:paraId="475E5275" w14:textId="77777777" w:rsidR="00D86514" w:rsidRPr="004C7546" w:rsidRDefault="00D86514" w:rsidP="00EA1C0C">
      <w:pPr>
        <w:pStyle w:val="Sarakstarindkopa"/>
        <w:numPr>
          <w:ilvl w:val="0"/>
          <w:numId w:val="1"/>
        </w:numPr>
        <w:spacing w:after="0" w:line="240" w:lineRule="auto"/>
        <w:ind w:left="351" w:hanging="357"/>
        <w:jc w:val="center"/>
        <w:rPr>
          <w:rFonts w:ascii="Times New Roman" w:hAnsi="Times New Roman" w:cs="Times New Roman"/>
          <w:b/>
          <w:sz w:val="24"/>
          <w:szCs w:val="24"/>
        </w:rPr>
      </w:pPr>
      <w:r w:rsidRPr="004C7546">
        <w:rPr>
          <w:rFonts w:ascii="Times New Roman" w:hAnsi="Times New Roman" w:cs="Times New Roman"/>
          <w:b/>
          <w:sz w:val="24"/>
          <w:szCs w:val="24"/>
        </w:rPr>
        <w:t xml:space="preserve">SADAĻA </w:t>
      </w:r>
    </w:p>
    <w:p w14:paraId="088E3723" w14:textId="77777777" w:rsidR="00D86514" w:rsidRPr="004C7546" w:rsidRDefault="00D86514" w:rsidP="00EA1C0C">
      <w:pPr>
        <w:pStyle w:val="Bezatstarpm"/>
        <w:ind w:left="357"/>
        <w:jc w:val="center"/>
        <w:rPr>
          <w:b/>
        </w:rPr>
      </w:pPr>
      <w:r w:rsidRPr="004C7546">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4C7546" w14:paraId="1B0DF685" w14:textId="77777777" w:rsidTr="008B71DA">
        <w:trPr>
          <w:tblHeader/>
        </w:trPr>
        <w:tc>
          <w:tcPr>
            <w:tcW w:w="4728" w:type="dxa"/>
            <w:shd w:val="clear" w:color="auto" w:fill="D9D9D9" w:themeFill="background1" w:themeFillShade="D9"/>
          </w:tcPr>
          <w:p w14:paraId="52E5EB04" w14:textId="77777777" w:rsidR="00D86514" w:rsidRPr="004C7546" w:rsidRDefault="00D86514" w:rsidP="00EA1C0C">
            <w:pPr>
              <w:pStyle w:val="Sarakstarindkopa"/>
              <w:ind w:left="0" w:right="-1"/>
              <w:rPr>
                <w:rFonts w:ascii="Times New Roman" w:hAnsi="Times New Roman" w:cs="Times New Roman"/>
                <w:b/>
                <w:sz w:val="24"/>
                <w:szCs w:val="24"/>
              </w:rPr>
            </w:pPr>
            <w:r w:rsidRPr="004C7546">
              <w:rPr>
                <w:rFonts w:ascii="Times New Roman" w:hAnsi="Times New Roman" w:cs="Times New Roman"/>
                <w:b/>
                <w:sz w:val="24"/>
                <w:szCs w:val="24"/>
              </w:rPr>
              <w:t>Prasība:</w:t>
            </w:r>
          </w:p>
        </w:tc>
        <w:tc>
          <w:tcPr>
            <w:tcW w:w="4338" w:type="dxa"/>
            <w:shd w:val="clear" w:color="auto" w:fill="D9D9D9" w:themeFill="background1" w:themeFillShade="D9"/>
          </w:tcPr>
          <w:p w14:paraId="5975E639" w14:textId="77777777" w:rsidR="00D86514" w:rsidRPr="004C7546" w:rsidRDefault="00D86514" w:rsidP="00EA1C0C">
            <w:pPr>
              <w:pStyle w:val="Sarakstarindkopa"/>
              <w:ind w:left="0" w:right="-1"/>
              <w:rPr>
                <w:rFonts w:ascii="Times New Roman" w:hAnsi="Times New Roman" w:cs="Times New Roman"/>
                <w:b/>
                <w:sz w:val="24"/>
                <w:szCs w:val="24"/>
              </w:rPr>
            </w:pPr>
            <w:r w:rsidRPr="004C7546">
              <w:rPr>
                <w:rFonts w:ascii="Times New Roman" w:hAnsi="Times New Roman" w:cs="Times New Roman"/>
                <w:b/>
                <w:sz w:val="24"/>
                <w:szCs w:val="24"/>
              </w:rPr>
              <w:t>Iesniedzamais dokuments:</w:t>
            </w:r>
          </w:p>
        </w:tc>
      </w:tr>
      <w:tr w:rsidR="002A0AE8" w:rsidRPr="00BF2BF9" w14:paraId="6B20F315" w14:textId="77777777" w:rsidTr="00D86514">
        <w:tc>
          <w:tcPr>
            <w:tcW w:w="4728" w:type="dxa"/>
          </w:tcPr>
          <w:p w14:paraId="01B70FAE" w14:textId="357B560D" w:rsidR="005C32AF" w:rsidRPr="004C7546" w:rsidRDefault="005C32AF" w:rsidP="00C72725">
            <w:pPr>
              <w:pStyle w:val="Sarakstarindkopa"/>
              <w:numPr>
                <w:ilvl w:val="1"/>
                <w:numId w:val="1"/>
              </w:numPr>
              <w:ind w:left="459" w:right="-1" w:hanging="459"/>
              <w:jc w:val="both"/>
              <w:rPr>
                <w:rFonts w:ascii="Times New Roman" w:hAnsi="Times New Roman" w:cs="Times New Roman"/>
                <w:sz w:val="24"/>
                <w:szCs w:val="24"/>
              </w:rPr>
            </w:pPr>
            <w:r w:rsidRPr="004C7546">
              <w:rPr>
                <w:rFonts w:ascii="Times New Roman" w:eastAsia="Calibri" w:hAnsi="Times New Roman" w:cs="Times New Roman"/>
                <w:sz w:val="24"/>
                <w:szCs w:val="24"/>
              </w:rPr>
              <w:t xml:space="preserve">Pretendenta pieteikums dalībai Iepirkumā, kas apliecina pretendenta apņemšanos </w:t>
            </w:r>
            <w:r w:rsidR="002F6FD3">
              <w:rPr>
                <w:rFonts w:ascii="Times New Roman" w:eastAsia="Calibri" w:hAnsi="Times New Roman" w:cs="Times New Roman"/>
                <w:sz w:val="24"/>
                <w:szCs w:val="24"/>
              </w:rPr>
              <w:t xml:space="preserve">veikt </w:t>
            </w:r>
            <w:r w:rsidR="00696F0A">
              <w:rPr>
                <w:rFonts w:ascii="Times New Roman" w:eastAsia="Calibri" w:hAnsi="Times New Roman" w:cs="Times New Roman"/>
                <w:sz w:val="24"/>
                <w:szCs w:val="24"/>
              </w:rPr>
              <w:t>pakalpojumu</w:t>
            </w:r>
            <w:r w:rsidRPr="004C7546">
              <w:rPr>
                <w:rFonts w:ascii="Times New Roman" w:eastAsia="Calibri" w:hAnsi="Times New Roman" w:cs="Times New Roman"/>
                <w:sz w:val="24"/>
                <w:szCs w:val="24"/>
              </w:rPr>
              <w:t xml:space="preserve"> atbilstoši nolikuma un tā pielikumu prasībām</w:t>
            </w:r>
            <w:r w:rsidR="00C72725" w:rsidRPr="004C7546">
              <w:rPr>
                <w:rFonts w:ascii="Times New Roman" w:eastAsia="Calibri" w:hAnsi="Times New Roman" w:cs="Times New Roman"/>
                <w:sz w:val="24"/>
                <w:szCs w:val="24"/>
              </w:rPr>
              <w:t>, kā arī</w:t>
            </w:r>
            <w:r w:rsidRPr="004C7546">
              <w:rPr>
                <w:rFonts w:ascii="Times New Roman" w:hAnsi="Times New Roman" w:cs="Times New Roman"/>
                <w:bCs/>
                <w:sz w:val="24"/>
                <w:szCs w:val="24"/>
                <w:lang w:eastAsia="ar-SA"/>
              </w:rPr>
              <w:t xml:space="preserve"> apliecinājum</w:t>
            </w:r>
            <w:r w:rsidR="00C72725" w:rsidRPr="004C7546">
              <w:rPr>
                <w:rFonts w:ascii="Times New Roman" w:hAnsi="Times New Roman" w:cs="Times New Roman"/>
                <w:bCs/>
                <w:sz w:val="24"/>
                <w:szCs w:val="24"/>
                <w:lang w:eastAsia="ar-SA"/>
              </w:rPr>
              <w:t>u</w:t>
            </w:r>
            <w:r w:rsidRPr="004C7546">
              <w:rPr>
                <w:rFonts w:ascii="Times New Roman" w:hAnsi="Times New Roman" w:cs="Times New Roman"/>
                <w:bCs/>
                <w:sz w:val="24"/>
                <w:szCs w:val="24"/>
                <w:lang w:eastAsia="ar-SA"/>
              </w:rPr>
              <w:t xml:space="preserve"> par neatkarīgi izstrādātu piedāvājumu</w:t>
            </w:r>
            <w:r w:rsidRPr="004C7546">
              <w:rPr>
                <w:rFonts w:ascii="Times New Roman" w:hAnsi="Times New Roman" w:cs="Times New Roman"/>
                <w:bCs/>
                <w:sz w:val="23"/>
                <w:szCs w:val="23"/>
                <w:lang w:eastAsia="ar-SA"/>
              </w:rPr>
              <w:t>.</w:t>
            </w:r>
          </w:p>
        </w:tc>
        <w:tc>
          <w:tcPr>
            <w:tcW w:w="4338" w:type="dxa"/>
          </w:tcPr>
          <w:p w14:paraId="66E14500" w14:textId="36E8ABA5" w:rsidR="005C32AF" w:rsidRPr="004C7546" w:rsidRDefault="005C32AF" w:rsidP="00652FCB">
            <w:pPr>
              <w:ind w:right="-1"/>
              <w:jc w:val="both"/>
              <w:rPr>
                <w:rFonts w:ascii="Times New Roman" w:eastAsia="Calibri" w:hAnsi="Times New Roman" w:cs="Times New Roman"/>
                <w:sz w:val="24"/>
                <w:szCs w:val="24"/>
              </w:rPr>
            </w:pPr>
            <w:r w:rsidRPr="004C7546">
              <w:rPr>
                <w:rFonts w:ascii="Times New Roman" w:eastAsia="Calibri" w:hAnsi="Times New Roman" w:cs="Times New Roman"/>
                <w:sz w:val="24"/>
                <w:szCs w:val="24"/>
              </w:rPr>
              <w:t>P</w:t>
            </w:r>
            <w:r w:rsidR="002A0AE8" w:rsidRPr="004C7546">
              <w:rPr>
                <w:rFonts w:ascii="Times New Roman" w:eastAsia="Calibri" w:hAnsi="Times New Roman" w:cs="Times New Roman"/>
                <w:sz w:val="24"/>
                <w:szCs w:val="24"/>
              </w:rPr>
              <w:t>ieteikumu sagatavo atbilstoši nolikumam pievienotajai formai (</w:t>
            </w:r>
            <w:r w:rsidR="002A0AE8" w:rsidRPr="000A0AB0">
              <w:rPr>
                <w:rFonts w:ascii="Times New Roman" w:eastAsia="Calibri" w:hAnsi="Times New Roman" w:cs="Times New Roman"/>
                <w:sz w:val="24"/>
                <w:szCs w:val="24"/>
              </w:rPr>
              <w:t>1. pielikums</w:t>
            </w:r>
            <w:r w:rsidR="002A0AE8" w:rsidRPr="004C7546">
              <w:rPr>
                <w:rFonts w:ascii="Times New Roman" w:eastAsia="Calibri" w:hAnsi="Times New Roman" w:cs="Times New Roman"/>
                <w:sz w:val="24"/>
                <w:szCs w:val="24"/>
              </w:rPr>
              <w:t>). Pieteikums jāparaksta pretendenta pārstāvim ar pārstāvības tiesī</w:t>
            </w:r>
            <w:r w:rsidRPr="004C7546">
              <w:rPr>
                <w:rFonts w:ascii="Times New Roman" w:eastAsia="Calibri" w:hAnsi="Times New Roman" w:cs="Times New Roman"/>
                <w:sz w:val="24"/>
                <w:szCs w:val="24"/>
              </w:rPr>
              <w:t>bām vai tā pilnvarotai personai.</w:t>
            </w:r>
          </w:p>
        </w:tc>
      </w:tr>
      <w:tr w:rsidR="002A0AE8" w:rsidRPr="00BF2BF9" w14:paraId="62A019B4" w14:textId="77777777" w:rsidTr="00D86514">
        <w:tc>
          <w:tcPr>
            <w:tcW w:w="4728" w:type="dxa"/>
          </w:tcPr>
          <w:p w14:paraId="5E52E0D0" w14:textId="6EA0EC28" w:rsidR="002A0AE8" w:rsidRPr="004C7546" w:rsidRDefault="002A0AE8" w:rsidP="00523F20">
            <w:pPr>
              <w:pStyle w:val="Sarakstarindkopa"/>
              <w:numPr>
                <w:ilvl w:val="1"/>
                <w:numId w:val="1"/>
              </w:numPr>
              <w:ind w:left="459" w:right="-1" w:hanging="459"/>
              <w:jc w:val="both"/>
              <w:rPr>
                <w:rFonts w:ascii="Times New Roman" w:hAnsi="Times New Roman" w:cs="Times New Roman"/>
                <w:sz w:val="24"/>
                <w:szCs w:val="24"/>
              </w:rPr>
            </w:pPr>
            <w:r w:rsidRPr="004C7546">
              <w:rPr>
                <w:rFonts w:ascii="Times New Roman" w:hAnsi="Times New Roman" w:cs="Times New Roman"/>
                <w:sz w:val="24"/>
                <w:szCs w:val="24"/>
              </w:rPr>
              <w:t xml:space="preserve">Ja piedāvājumu iesniedz piegādātāju apvienība, piedāvājuma dokumentus paraksta atbilstoši piegādātāju savstarpējās vienošanās nosacījumiem. Uz katru apvienības </w:t>
            </w:r>
            <w:r w:rsidR="00E84330" w:rsidRPr="004C7546">
              <w:rPr>
                <w:rFonts w:ascii="Times New Roman" w:hAnsi="Times New Roman" w:cs="Times New Roman"/>
                <w:sz w:val="24"/>
                <w:szCs w:val="24"/>
              </w:rPr>
              <w:t>dalībnieku attiecas nolikuma 3.3</w:t>
            </w:r>
            <w:r w:rsidRPr="004C7546">
              <w:rPr>
                <w:rFonts w:ascii="Times New Roman" w:hAnsi="Times New Roman" w:cs="Times New Roman"/>
                <w:sz w:val="24"/>
                <w:szCs w:val="24"/>
              </w:rPr>
              <w:t>. punkts un 3.</w:t>
            </w:r>
            <w:r w:rsidR="00E84330" w:rsidRPr="004C7546">
              <w:rPr>
                <w:rFonts w:ascii="Times New Roman" w:hAnsi="Times New Roman" w:cs="Times New Roman"/>
                <w:sz w:val="24"/>
                <w:szCs w:val="24"/>
              </w:rPr>
              <w:t>4</w:t>
            </w:r>
            <w:r w:rsidRPr="004C7546">
              <w:rPr>
                <w:rFonts w:ascii="Times New Roman" w:hAnsi="Times New Roman" w:cs="Times New Roman"/>
                <w:sz w:val="24"/>
                <w:szCs w:val="24"/>
              </w:rPr>
              <w:t>. punkts, bet pārējos nolikuma punktos izvirzītās prasības jāizpilda piegādātāju apvienībai kopumā, ņemot vērā tās pienākumus iespējamā līguma izpildē.</w:t>
            </w:r>
          </w:p>
        </w:tc>
        <w:tc>
          <w:tcPr>
            <w:tcW w:w="4338" w:type="dxa"/>
          </w:tcPr>
          <w:p w14:paraId="2C876E52" w14:textId="77777777" w:rsidR="002A0AE8" w:rsidRPr="004C7546" w:rsidRDefault="002A0AE8" w:rsidP="004340B0">
            <w:pPr>
              <w:pStyle w:val="Sarakstarindkopa"/>
              <w:ind w:left="0" w:right="-1"/>
              <w:jc w:val="both"/>
              <w:rPr>
                <w:rFonts w:ascii="Times New Roman" w:hAnsi="Times New Roman" w:cs="Times New Roman"/>
                <w:b/>
                <w:sz w:val="24"/>
                <w:szCs w:val="24"/>
              </w:rPr>
            </w:pPr>
            <w:r w:rsidRPr="004C7546">
              <w:rPr>
                <w:rFonts w:ascii="Times New Roman" w:eastAsia="Calibri" w:hAnsi="Times New Roman" w:cs="Times New Roman"/>
                <w:sz w:val="24"/>
                <w:szCs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A0AE8" w:rsidRPr="00BF2BF9" w14:paraId="0652D3F4" w14:textId="77777777" w:rsidTr="00E84330">
        <w:tc>
          <w:tcPr>
            <w:tcW w:w="4728" w:type="dxa"/>
            <w:shd w:val="clear" w:color="auto" w:fill="auto"/>
          </w:tcPr>
          <w:p w14:paraId="3306E708" w14:textId="7DB71D08" w:rsidR="002A0AE8" w:rsidRPr="004C7546" w:rsidRDefault="00600BF1" w:rsidP="005F4396">
            <w:pPr>
              <w:pStyle w:val="Sarakstarindkopa"/>
              <w:numPr>
                <w:ilvl w:val="1"/>
                <w:numId w:val="1"/>
              </w:numPr>
              <w:ind w:left="456" w:right="-1" w:hanging="456"/>
              <w:jc w:val="both"/>
              <w:rPr>
                <w:rFonts w:ascii="Times New Roman" w:hAnsi="Times New Roman" w:cs="Times New Roman"/>
                <w:sz w:val="24"/>
                <w:szCs w:val="24"/>
              </w:rPr>
            </w:pPr>
            <w:r w:rsidRPr="004C7546">
              <w:rPr>
                <w:rFonts w:ascii="Times New Roman" w:hAnsi="Times New Roman" w:cs="Times New Roman"/>
                <w:sz w:val="24"/>
                <w:szCs w:val="24"/>
              </w:rPr>
              <w:t>Pretendentu</w:t>
            </w:r>
            <w:r w:rsidR="00D5472F" w:rsidRPr="004C7546">
              <w:rPr>
                <w:rFonts w:ascii="Times New Roman" w:hAnsi="Times New Roman" w:cs="Times New Roman"/>
                <w:sz w:val="24"/>
                <w:szCs w:val="24"/>
              </w:rPr>
              <w:t>, kuram būtu piešķiramas līguma slēgšanas tiesības,</w:t>
            </w:r>
            <w:r w:rsidRPr="004C7546">
              <w:rPr>
                <w:rFonts w:ascii="Times New Roman" w:hAnsi="Times New Roman" w:cs="Times New Roman"/>
                <w:sz w:val="24"/>
                <w:szCs w:val="24"/>
              </w:rPr>
              <w:t xml:space="preserve"> izslēdz no dalības Iepirkumā </w:t>
            </w:r>
            <w:r w:rsidR="005F4396" w:rsidRPr="004C7546">
              <w:rPr>
                <w:rFonts w:ascii="Times New Roman" w:hAnsi="Times New Roman" w:cs="Times New Roman"/>
                <w:sz w:val="24"/>
                <w:szCs w:val="24"/>
              </w:rPr>
              <w:t xml:space="preserve">PIL </w:t>
            </w:r>
            <w:r w:rsidRPr="004C7546">
              <w:rPr>
                <w:rFonts w:ascii="Times New Roman" w:hAnsi="Times New Roman" w:cs="Times New Roman"/>
                <w:sz w:val="24"/>
                <w:szCs w:val="24"/>
              </w:rPr>
              <w:t>9.</w:t>
            </w:r>
            <w:r w:rsidR="005F4396" w:rsidRPr="004C7546">
              <w:rPr>
                <w:rFonts w:ascii="Times New Roman" w:hAnsi="Times New Roman" w:cs="Times New Roman"/>
                <w:sz w:val="24"/>
                <w:szCs w:val="24"/>
              </w:rPr>
              <w:t> </w:t>
            </w:r>
            <w:r w:rsidRPr="004C7546">
              <w:rPr>
                <w:rFonts w:ascii="Times New Roman" w:hAnsi="Times New Roman" w:cs="Times New Roman"/>
                <w:sz w:val="24"/>
                <w:szCs w:val="24"/>
              </w:rPr>
              <w:t>panta astot</w:t>
            </w:r>
            <w:r w:rsidR="005F4396" w:rsidRPr="004C7546">
              <w:rPr>
                <w:rFonts w:ascii="Times New Roman" w:hAnsi="Times New Roman" w:cs="Times New Roman"/>
                <w:sz w:val="24"/>
                <w:szCs w:val="24"/>
              </w:rPr>
              <w:t>aj</w:t>
            </w:r>
            <w:r w:rsidRPr="004C7546">
              <w:rPr>
                <w:rFonts w:ascii="Times New Roman" w:hAnsi="Times New Roman" w:cs="Times New Roman"/>
                <w:sz w:val="24"/>
                <w:szCs w:val="24"/>
              </w:rPr>
              <w:t>ā daļā noteiktajos gadījumos, kā arī tad, ja uz to ir</w:t>
            </w:r>
            <w:r w:rsidR="0014689B" w:rsidRPr="004C7546">
              <w:rPr>
                <w:rFonts w:ascii="Times New Roman" w:hAnsi="Times New Roman" w:cs="Times New Roman"/>
                <w:sz w:val="24"/>
                <w:szCs w:val="24"/>
              </w:rPr>
              <w:t xml:space="preserve"> attiecināmi Starptautisko un Latvijas Republikas nacionālo sankciju likuma (turpmāk – Sankciju likums) 11.</w:t>
            </w:r>
            <w:r w:rsidR="0014689B" w:rsidRPr="004C7546">
              <w:rPr>
                <w:rFonts w:ascii="Times New Roman" w:hAnsi="Times New Roman" w:cs="Times New Roman"/>
                <w:sz w:val="24"/>
                <w:szCs w:val="24"/>
                <w:vertAlign w:val="superscript"/>
              </w:rPr>
              <w:t>1</w:t>
            </w:r>
            <w:r w:rsidR="00D5472F" w:rsidRPr="004C7546">
              <w:rPr>
                <w:rFonts w:ascii="Times New Roman" w:hAnsi="Times New Roman" w:cs="Times New Roman"/>
                <w:sz w:val="24"/>
                <w:szCs w:val="24"/>
              </w:rPr>
              <w:t> </w:t>
            </w:r>
            <w:r w:rsidR="0014689B" w:rsidRPr="004C7546">
              <w:rPr>
                <w:rFonts w:ascii="Times New Roman" w:hAnsi="Times New Roman" w:cs="Times New Roman"/>
                <w:sz w:val="24"/>
                <w:szCs w:val="24"/>
              </w:rPr>
              <w:t>panta pirmajā daļā noteiktie izslēgšanas gadījumi.</w:t>
            </w:r>
          </w:p>
        </w:tc>
        <w:tc>
          <w:tcPr>
            <w:tcW w:w="4338" w:type="dxa"/>
          </w:tcPr>
          <w:p w14:paraId="0447E94E" w14:textId="312D7103" w:rsidR="002A0AE8" w:rsidRPr="004C7546" w:rsidRDefault="009873FB" w:rsidP="004340B0">
            <w:pPr>
              <w:pStyle w:val="Sarakstarindkopa"/>
              <w:ind w:left="0" w:right="-1"/>
              <w:jc w:val="both"/>
              <w:rPr>
                <w:rFonts w:ascii="Times New Roman" w:hAnsi="Times New Roman" w:cs="Times New Roman"/>
                <w:sz w:val="24"/>
                <w:szCs w:val="24"/>
              </w:rPr>
            </w:pPr>
            <w:r w:rsidRPr="004C7546">
              <w:rPr>
                <w:rFonts w:ascii="Times New Roman" w:hAnsi="Times New Roman" w:cs="Times New Roman"/>
                <w:sz w:val="24"/>
                <w:szCs w:val="24"/>
              </w:rPr>
              <w:t xml:space="preserve">Par PIL 9. panta astotajā daļā noteiktajiem gadījumiem </w:t>
            </w:r>
            <w:r w:rsidR="002A0AE8" w:rsidRPr="004C7546">
              <w:rPr>
                <w:rFonts w:ascii="Times New Roman" w:hAnsi="Times New Roman" w:cs="Times New Roman"/>
                <w:sz w:val="24"/>
                <w:szCs w:val="24"/>
              </w:rPr>
              <w:t>Komisija</w:t>
            </w:r>
            <w:r w:rsidR="00D5472F" w:rsidRPr="004C7546">
              <w:rPr>
                <w:rFonts w:ascii="Times New Roman" w:hAnsi="Times New Roman" w:cs="Times New Roman"/>
                <w:sz w:val="24"/>
                <w:szCs w:val="24"/>
              </w:rPr>
              <w:t xml:space="preserve"> veic pretendenta, kuram būtu piešķiramas līguma slēgšanas tiesības, atbilstības pārbaudi</w:t>
            </w:r>
            <w:r w:rsidR="002A0AE8" w:rsidRPr="004C7546">
              <w:rPr>
                <w:rFonts w:ascii="Times New Roman" w:hAnsi="Times New Roman" w:cs="Times New Roman"/>
                <w:sz w:val="24"/>
                <w:szCs w:val="24"/>
              </w:rPr>
              <w:t xml:space="preserve"> </w:t>
            </w:r>
            <w:r w:rsidR="00771421" w:rsidRPr="004C7546">
              <w:rPr>
                <w:rFonts w:ascii="Times New Roman" w:hAnsi="Times New Roman" w:cs="Times New Roman"/>
                <w:sz w:val="24"/>
                <w:szCs w:val="24"/>
              </w:rPr>
              <w:t>PIL 9. panta devītajā daļā</w:t>
            </w:r>
            <w:r w:rsidR="002A0AE8" w:rsidRPr="004C7546">
              <w:rPr>
                <w:rFonts w:ascii="Times New Roman" w:hAnsi="Times New Roman" w:cs="Times New Roman"/>
                <w:sz w:val="24"/>
                <w:szCs w:val="24"/>
              </w:rPr>
              <w:t xml:space="preserve"> noteiktajā kārtībā.</w:t>
            </w:r>
          </w:p>
          <w:p w14:paraId="2AD9F32D" w14:textId="5162B810" w:rsidR="004857C0" w:rsidRPr="004C7546" w:rsidRDefault="00D5472F" w:rsidP="00E03B47">
            <w:pPr>
              <w:pStyle w:val="Sarakstarindkopa"/>
              <w:ind w:left="-30" w:right="-1"/>
              <w:jc w:val="both"/>
              <w:rPr>
                <w:rFonts w:ascii="Times New Roman" w:hAnsi="Times New Roman" w:cs="Times New Roman"/>
                <w:sz w:val="24"/>
                <w:szCs w:val="24"/>
              </w:rPr>
            </w:pPr>
            <w:r w:rsidRPr="004C7546">
              <w:rPr>
                <w:rFonts w:ascii="Times New Roman" w:hAnsi="Times New Roman" w:cs="Times New Roman"/>
                <w:sz w:val="24"/>
                <w:szCs w:val="24"/>
              </w:rPr>
              <w:t xml:space="preserve">Par </w:t>
            </w:r>
            <w:r w:rsidR="0014689B" w:rsidRPr="004C7546">
              <w:rPr>
                <w:rFonts w:ascii="Times New Roman" w:hAnsi="Times New Roman" w:cs="Times New Roman"/>
                <w:sz w:val="24"/>
                <w:szCs w:val="24"/>
              </w:rPr>
              <w:t>Sankciju likum</w:t>
            </w:r>
            <w:r w:rsidR="004857C0" w:rsidRPr="004C7546">
              <w:rPr>
                <w:rFonts w:ascii="Times New Roman" w:hAnsi="Times New Roman" w:cs="Times New Roman"/>
                <w:sz w:val="24"/>
                <w:szCs w:val="24"/>
              </w:rPr>
              <w:t>a 11.</w:t>
            </w:r>
            <w:r w:rsidR="004857C0" w:rsidRPr="004C7546">
              <w:rPr>
                <w:rFonts w:ascii="Times New Roman" w:hAnsi="Times New Roman" w:cs="Times New Roman"/>
                <w:sz w:val="24"/>
                <w:szCs w:val="24"/>
                <w:vertAlign w:val="superscript"/>
              </w:rPr>
              <w:t>1</w:t>
            </w:r>
            <w:r w:rsidR="004857C0" w:rsidRPr="004C7546">
              <w:rPr>
                <w:rFonts w:ascii="Times New Roman" w:hAnsi="Times New Roman" w:cs="Times New Roman"/>
                <w:sz w:val="24"/>
                <w:szCs w:val="24"/>
              </w:rPr>
              <w:t xml:space="preserve"> panta pirmajā daļā min</w:t>
            </w:r>
            <w:r w:rsidR="00600BF1" w:rsidRPr="004C7546">
              <w:rPr>
                <w:rFonts w:ascii="Times New Roman" w:hAnsi="Times New Roman" w:cs="Times New Roman"/>
                <w:sz w:val="24"/>
                <w:szCs w:val="24"/>
              </w:rPr>
              <w:t xml:space="preserve">ētajiem izslēgšanas </w:t>
            </w:r>
            <w:r w:rsidR="009873FB" w:rsidRPr="004C7546">
              <w:rPr>
                <w:rFonts w:ascii="Times New Roman" w:hAnsi="Times New Roman" w:cs="Times New Roman"/>
                <w:sz w:val="24"/>
                <w:szCs w:val="24"/>
              </w:rPr>
              <w:t>gadījumiem</w:t>
            </w:r>
            <w:r w:rsidR="004857C0" w:rsidRPr="004C7546">
              <w:rPr>
                <w:rFonts w:ascii="Times New Roman" w:hAnsi="Times New Roman" w:cs="Times New Roman"/>
                <w:sz w:val="24"/>
                <w:szCs w:val="24"/>
              </w:rPr>
              <w:t xml:space="preserve"> </w:t>
            </w:r>
            <w:r w:rsidRPr="004C7546">
              <w:rPr>
                <w:rFonts w:ascii="Times New Roman" w:hAnsi="Times New Roman" w:cs="Times New Roman"/>
                <w:sz w:val="24"/>
                <w:szCs w:val="24"/>
              </w:rPr>
              <w:t xml:space="preserve">Komisija veiks pārbaudi Ārlietu ministrijas </w:t>
            </w:r>
            <w:r w:rsidR="00E03B47" w:rsidRPr="004C7546">
              <w:rPr>
                <w:rFonts w:ascii="Times New Roman" w:hAnsi="Times New Roman" w:cs="Times New Roman"/>
                <w:sz w:val="24"/>
                <w:szCs w:val="24"/>
              </w:rPr>
              <w:t>tīmekļvietnē</w:t>
            </w:r>
            <w:r w:rsidRPr="004C7546">
              <w:rPr>
                <w:rFonts w:ascii="Times New Roman" w:hAnsi="Times New Roman" w:cs="Times New Roman"/>
                <w:sz w:val="24"/>
                <w:szCs w:val="24"/>
              </w:rPr>
              <w:t xml:space="preserve"> pieejamās datubāzēs vai</w:t>
            </w:r>
            <w:r w:rsidR="009873FB" w:rsidRPr="004C7546">
              <w:rPr>
                <w:rFonts w:ascii="Times New Roman" w:hAnsi="Times New Roman" w:cs="Times New Roman"/>
                <w:sz w:val="24"/>
                <w:szCs w:val="24"/>
              </w:rPr>
              <w:t xml:space="preserve"> Lursoft</w:t>
            </w:r>
            <w:r w:rsidRPr="004C7546">
              <w:rPr>
                <w:rFonts w:ascii="Times New Roman" w:hAnsi="Times New Roman" w:cs="Times New Roman"/>
                <w:sz w:val="24"/>
                <w:szCs w:val="24"/>
              </w:rPr>
              <w:t xml:space="preserve"> </w:t>
            </w:r>
            <w:r w:rsidR="009873FB" w:rsidRPr="004C7546">
              <w:rPr>
                <w:rFonts w:ascii="Times New Roman" w:hAnsi="Times New Roman" w:cs="Times New Roman"/>
                <w:sz w:val="24"/>
                <w:szCs w:val="24"/>
              </w:rPr>
              <w:t>datu bāzes tīmekļvietnē</w:t>
            </w:r>
            <w:r w:rsidRPr="004C7546">
              <w:rPr>
                <w:rFonts w:ascii="Times New Roman" w:hAnsi="Times New Roman" w:cs="Times New Roman"/>
                <w:sz w:val="24"/>
                <w:szCs w:val="24"/>
              </w:rPr>
              <w:t xml:space="preserve"> </w:t>
            </w:r>
            <w:hyperlink r:id="rId13" w:history="1">
              <w:r w:rsidRPr="004C7546">
                <w:rPr>
                  <w:rStyle w:val="Hipersaite"/>
                  <w:rFonts w:ascii="Times New Roman" w:hAnsi="Times New Roman" w:cs="Times New Roman"/>
                  <w:sz w:val="24"/>
                  <w:szCs w:val="24"/>
                </w:rPr>
                <w:t>https://sankcijas.lursoft.lv/site/index</w:t>
              </w:r>
            </w:hyperlink>
            <w:r w:rsidRPr="004C7546">
              <w:rPr>
                <w:rFonts w:ascii="Times New Roman" w:hAnsi="Times New Roman" w:cs="Times New Roman"/>
                <w:sz w:val="24"/>
                <w:szCs w:val="24"/>
              </w:rPr>
              <w:t>,  kurā</w:t>
            </w:r>
            <w:r w:rsidR="009873FB" w:rsidRPr="004C7546">
              <w:rPr>
                <w:rFonts w:ascii="Times New Roman" w:hAnsi="Times New Roman" w:cs="Times New Roman"/>
                <w:sz w:val="24"/>
                <w:szCs w:val="24"/>
              </w:rPr>
              <w:t xml:space="preserve"> </w:t>
            </w:r>
            <w:r w:rsidR="00E03B47" w:rsidRPr="004C7546">
              <w:rPr>
                <w:rFonts w:ascii="Times New Roman" w:hAnsi="Times New Roman" w:cs="Times New Roman"/>
                <w:sz w:val="24"/>
                <w:szCs w:val="24"/>
              </w:rPr>
              <w:t xml:space="preserve">iekļauti </w:t>
            </w:r>
            <w:r w:rsidR="009873FB" w:rsidRPr="004C7546">
              <w:rPr>
                <w:rFonts w:ascii="Times New Roman" w:hAnsi="Times New Roman" w:cs="Times New Roman"/>
                <w:sz w:val="24"/>
                <w:szCs w:val="24"/>
              </w:rPr>
              <w:t>sankciju sarakstos iekļautie subjekti.</w:t>
            </w:r>
          </w:p>
        </w:tc>
      </w:tr>
      <w:tr w:rsidR="002A0AE8" w:rsidRPr="00BF2BF9" w14:paraId="0AB0A08E" w14:textId="77777777" w:rsidTr="00D86514">
        <w:tc>
          <w:tcPr>
            <w:tcW w:w="4728" w:type="dxa"/>
          </w:tcPr>
          <w:p w14:paraId="3299D982" w14:textId="2C47CFCC" w:rsidR="009F24A9" w:rsidRPr="004C7546" w:rsidRDefault="00FA6909" w:rsidP="00F30BFD">
            <w:pPr>
              <w:numPr>
                <w:ilvl w:val="1"/>
                <w:numId w:val="1"/>
              </w:numPr>
              <w:ind w:hanging="502"/>
              <w:jc w:val="both"/>
              <w:rPr>
                <w:rFonts w:ascii="Times New Roman" w:hAnsi="Times New Roman" w:cs="Times New Roman"/>
                <w:sz w:val="24"/>
                <w:szCs w:val="24"/>
              </w:rPr>
            </w:pPr>
            <w:r w:rsidRPr="00FA6909">
              <w:rPr>
                <w:rFonts w:ascii="Times New Roman" w:hAnsi="Times New Roman" w:cs="Times New Roman"/>
                <w:sz w:val="24"/>
                <w:szCs w:val="24"/>
              </w:rPr>
              <w:lastRenderedPageBreak/>
              <w:t xml:space="preserve">Pretendents ir reģistrēts, licencēts un/vai sertificēts atbilstoši attiecīgās valsts normatīvo aktu prasībām, tiesīgs </w:t>
            </w:r>
            <w:r w:rsidR="00696F0A">
              <w:rPr>
                <w:rFonts w:ascii="Times New Roman" w:hAnsi="Times New Roman" w:cs="Times New Roman"/>
                <w:sz w:val="24"/>
                <w:szCs w:val="24"/>
              </w:rPr>
              <w:t xml:space="preserve">sniegt Iepirkuma priekšmeta noteikto  pakalpojumu. </w:t>
            </w:r>
          </w:p>
        </w:tc>
        <w:tc>
          <w:tcPr>
            <w:tcW w:w="4338" w:type="dxa"/>
          </w:tcPr>
          <w:p w14:paraId="5D74FEF0" w14:textId="77777777" w:rsidR="00696F0A" w:rsidRDefault="00F93C49" w:rsidP="00696F0A">
            <w:pPr>
              <w:pStyle w:val="Sarakstarindkopa"/>
              <w:widowControl w:val="0"/>
              <w:numPr>
                <w:ilvl w:val="1"/>
                <w:numId w:val="2"/>
              </w:numPr>
              <w:suppressAutoHyphens/>
              <w:ind w:left="267" w:hanging="267"/>
              <w:jc w:val="both"/>
              <w:rPr>
                <w:rFonts w:ascii="Times New Roman" w:hAnsi="Times New Roman" w:cs="Times New Roman"/>
                <w:sz w:val="24"/>
                <w:szCs w:val="24"/>
              </w:rPr>
            </w:pPr>
            <w:r w:rsidRPr="0053051E">
              <w:rPr>
                <w:rFonts w:ascii="Times New Roman" w:hAnsi="Times New Roman" w:cs="Times New Roman"/>
                <w:sz w:val="24"/>
                <w:szCs w:val="24"/>
              </w:rPr>
              <w:t xml:space="preserve">Komisija pārliecinās par pretendenta reģistrācijas faktu Uzņēmumu </w:t>
            </w:r>
            <w:r w:rsidRPr="0053051E">
              <w:rPr>
                <w:rFonts w:ascii="Times New Roman" w:hAnsi="Times New Roman" w:cs="Times New Roman"/>
                <w:bCs/>
                <w:iCs/>
                <w:sz w:val="24"/>
                <w:szCs w:val="24"/>
              </w:rPr>
              <w:t>reģistra informācijas sistēmā vai Valsts ieņēmumu dienesta Nodokļu maksātāju reģistrā (ja pretendents ir fiziskā persona)</w:t>
            </w:r>
            <w:r w:rsidRPr="0053051E">
              <w:rPr>
                <w:rFonts w:ascii="Times New Roman" w:hAnsi="Times New Roman" w:cs="Times New Roman"/>
                <w:sz w:val="24"/>
                <w:szCs w:val="24"/>
              </w:rPr>
              <w:t>, kas pieejami EIS (</w:t>
            </w:r>
            <w:hyperlink r:id="rId14" w:history="1">
              <w:r w:rsidRPr="0053051E">
                <w:rPr>
                  <w:rStyle w:val="Hipersaite"/>
                  <w:rFonts w:ascii="Times New Roman" w:hAnsi="Times New Roman" w:cs="Times New Roman"/>
                  <w:sz w:val="24"/>
                  <w:szCs w:val="24"/>
                </w:rPr>
                <w:t>https://www.eis.gov.lv/</w:t>
              </w:r>
            </w:hyperlink>
            <w:r w:rsidRPr="0053051E">
              <w:rPr>
                <w:rFonts w:ascii="Times New Roman" w:hAnsi="Times New Roman" w:cs="Times New Roman"/>
                <w:sz w:val="24"/>
                <w:szCs w:val="24"/>
              </w:rPr>
              <w:t>) un citos reģistros</w:t>
            </w:r>
            <w:r w:rsidR="00643010" w:rsidRPr="00643010">
              <w:rPr>
                <w:rFonts w:ascii="Times New Roman" w:hAnsi="Times New Roman" w:cs="Times New Roman"/>
                <w:sz w:val="24"/>
                <w:szCs w:val="24"/>
              </w:rPr>
              <w:t>.</w:t>
            </w:r>
          </w:p>
          <w:p w14:paraId="7EC3595B" w14:textId="77777777" w:rsidR="00696F0A" w:rsidRDefault="00643010" w:rsidP="00696F0A">
            <w:pPr>
              <w:pStyle w:val="Sarakstarindkopa"/>
              <w:widowControl w:val="0"/>
              <w:numPr>
                <w:ilvl w:val="1"/>
                <w:numId w:val="2"/>
              </w:numPr>
              <w:suppressAutoHyphens/>
              <w:ind w:left="267" w:hanging="267"/>
              <w:jc w:val="both"/>
              <w:rPr>
                <w:rFonts w:ascii="Times New Roman" w:hAnsi="Times New Roman" w:cs="Times New Roman"/>
                <w:sz w:val="24"/>
                <w:szCs w:val="24"/>
              </w:rPr>
            </w:pPr>
            <w:r w:rsidRPr="00696F0A">
              <w:rPr>
                <w:rFonts w:ascii="Times New Roman" w:hAnsi="Times New Roman" w:cs="Times New Roman"/>
                <w:sz w:val="24"/>
                <w:szCs w:val="24"/>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p w14:paraId="799C2B6B" w14:textId="77777777" w:rsidR="00696F0A" w:rsidRDefault="00696F0A" w:rsidP="00696F0A">
            <w:pPr>
              <w:pStyle w:val="Sarakstarindkopa"/>
              <w:widowControl w:val="0"/>
              <w:numPr>
                <w:ilvl w:val="1"/>
                <w:numId w:val="2"/>
              </w:numPr>
              <w:suppressAutoHyphens/>
              <w:ind w:left="267" w:hanging="267"/>
              <w:jc w:val="both"/>
              <w:rPr>
                <w:rFonts w:ascii="Times New Roman" w:hAnsi="Times New Roman" w:cs="Times New Roman"/>
                <w:sz w:val="24"/>
                <w:szCs w:val="24"/>
              </w:rPr>
            </w:pPr>
            <w:r w:rsidRPr="00696F0A">
              <w:rPr>
                <w:rFonts w:ascii="Times New Roman" w:hAnsi="Times New Roman" w:cs="Times New Roman"/>
                <w:sz w:val="24"/>
                <w:szCs w:val="24"/>
              </w:rPr>
              <w:t>Kompetentas valsts institūcijas izdotas licences apliecināts atvasinājums par Pretendenta tiesībām sniegt nekustamā un kustamā īpašuma apdrošināšanu;</w:t>
            </w:r>
          </w:p>
          <w:p w14:paraId="17607A16" w14:textId="77777777" w:rsidR="00696F0A" w:rsidRDefault="00696F0A" w:rsidP="00696F0A">
            <w:pPr>
              <w:pStyle w:val="Sarakstarindkopa"/>
              <w:widowControl w:val="0"/>
              <w:numPr>
                <w:ilvl w:val="1"/>
                <w:numId w:val="2"/>
              </w:numPr>
              <w:suppressAutoHyphens/>
              <w:ind w:left="267" w:hanging="267"/>
              <w:jc w:val="both"/>
              <w:rPr>
                <w:rFonts w:ascii="Times New Roman" w:hAnsi="Times New Roman" w:cs="Times New Roman"/>
                <w:sz w:val="24"/>
                <w:szCs w:val="24"/>
              </w:rPr>
            </w:pPr>
            <w:r w:rsidRPr="00696F0A">
              <w:rPr>
                <w:rFonts w:ascii="Times New Roman" w:hAnsi="Times New Roman" w:cs="Times New Roman"/>
                <w:sz w:val="24"/>
                <w:szCs w:val="24"/>
              </w:rPr>
              <w:t xml:space="preserve">Ārvalstīs reģistrēts vai pastāvīgi dzīvojošs Pretendents iesniedz kompetentas attiecīgās valsts institūcijas izsniegta dokumenta atvasinājumu, kas apliecina, ka Pretendents ir tiesīgs veikt nekustamā un kustamā īpašuma apdrošināšanas pakalpojumus. </w:t>
            </w:r>
          </w:p>
          <w:p w14:paraId="3D8AA389" w14:textId="0FAA67E5" w:rsidR="00696F0A" w:rsidRPr="00696F0A" w:rsidRDefault="00696F0A" w:rsidP="00696F0A">
            <w:pPr>
              <w:pStyle w:val="Sarakstarindkopa"/>
              <w:widowControl w:val="0"/>
              <w:numPr>
                <w:ilvl w:val="1"/>
                <w:numId w:val="2"/>
              </w:numPr>
              <w:suppressAutoHyphens/>
              <w:ind w:left="267" w:hanging="267"/>
              <w:jc w:val="both"/>
              <w:rPr>
                <w:rFonts w:ascii="Times New Roman" w:hAnsi="Times New Roman" w:cs="Times New Roman"/>
                <w:sz w:val="24"/>
                <w:szCs w:val="24"/>
              </w:rPr>
            </w:pPr>
            <w:r w:rsidRPr="00696F0A">
              <w:rPr>
                <w:rFonts w:ascii="Times New Roman" w:hAnsi="Times New Roman" w:cs="Times New Roman"/>
                <w:sz w:val="24"/>
                <w:szCs w:val="24"/>
              </w:rPr>
              <w:t>Ārvalstīs reģistrēta vai pastāvīgi dzīvojoša Pretendenta, kā arī ja Pretendents ir personu apvienība, apliecinājums, ka uzvaras gadījumā līdz Iepirkuma līguma noslēgšanai Pretendents būs tiesīgs veikt nekustamā un kustamā īpašuma apdrošināšanas pakalpojumus Latvijas Republikā.</w:t>
            </w:r>
          </w:p>
        </w:tc>
      </w:tr>
      <w:tr w:rsidR="00E84330" w:rsidRPr="001544EA" w14:paraId="36084939" w14:textId="77777777" w:rsidTr="00716DE8">
        <w:tc>
          <w:tcPr>
            <w:tcW w:w="4728" w:type="dxa"/>
          </w:tcPr>
          <w:p w14:paraId="2BB52C0D" w14:textId="365E09B1" w:rsidR="00E84330" w:rsidRPr="001544EA" w:rsidRDefault="00E84330" w:rsidP="005D40D9">
            <w:pPr>
              <w:pStyle w:val="Sarakstarindkopa"/>
              <w:numPr>
                <w:ilvl w:val="1"/>
                <w:numId w:val="1"/>
              </w:numPr>
              <w:ind w:left="459" w:right="-1" w:hanging="459"/>
              <w:jc w:val="both"/>
              <w:rPr>
                <w:rFonts w:ascii="Times New Roman" w:hAnsi="Times New Roman" w:cs="Times New Roman"/>
                <w:sz w:val="24"/>
                <w:szCs w:val="24"/>
              </w:rPr>
            </w:pPr>
            <w:r w:rsidRPr="001544EA">
              <w:rPr>
                <w:rFonts w:ascii="Times New Roman" w:hAnsi="Times New Roman" w:cs="Times New Roman"/>
                <w:sz w:val="24"/>
                <w:szCs w:val="24"/>
              </w:rPr>
              <w:t>P</w:t>
            </w:r>
            <w:r w:rsidR="002506B6" w:rsidRPr="001544EA">
              <w:rPr>
                <w:rFonts w:ascii="Times New Roman" w:hAnsi="Times New Roman" w:cs="Times New Roman"/>
                <w:sz w:val="24"/>
                <w:szCs w:val="24"/>
              </w:rPr>
              <w:t>retendents</w:t>
            </w:r>
            <w:r w:rsidRPr="001544EA">
              <w:rPr>
                <w:rFonts w:ascii="Times New Roman" w:hAnsi="Times New Roman" w:cs="Times New Roman"/>
                <w:sz w:val="24"/>
                <w:szCs w:val="24"/>
              </w:rPr>
              <w:t xml:space="preserve"> var balstīties uz citu personu tehniskajām iespējām, j</w:t>
            </w:r>
            <w:r w:rsidR="00651B45" w:rsidRPr="001544EA">
              <w:rPr>
                <w:rFonts w:ascii="Times New Roman" w:hAnsi="Times New Roman" w:cs="Times New Roman"/>
                <w:sz w:val="24"/>
                <w:szCs w:val="24"/>
              </w:rPr>
              <w:t>a tas ir nepieciešams konkrētā I</w:t>
            </w:r>
            <w:r w:rsidRPr="001544EA">
              <w:rPr>
                <w:rFonts w:ascii="Times New Roman" w:hAnsi="Times New Roman" w:cs="Times New Roman"/>
                <w:sz w:val="24"/>
                <w:szCs w:val="24"/>
              </w:rPr>
              <w:t xml:space="preserve">epirkuma līguma izpildei, neatkarīgi no savstarpējo attiecību tiesiskā rakstura. </w:t>
            </w:r>
          </w:p>
          <w:p w14:paraId="6067AF02" w14:textId="07511F89" w:rsidR="00E84330" w:rsidRPr="001544EA" w:rsidRDefault="00D912AC" w:rsidP="002506B6">
            <w:pPr>
              <w:ind w:right="-1"/>
              <w:jc w:val="both"/>
              <w:rPr>
                <w:rFonts w:ascii="Times New Roman" w:hAnsi="Times New Roman" w:cs="Times New Roman"/>
                <w:b/>
                <w:sz w:val="24"/>
                <w:szCs w:val="24"/>
                <w:u w:val="single"/>
              </w:rPr>
            </w:pPr>
            <w:r w:rsidRPr="001544EA">
              <w:rPr>
                <w:rFonts w:ascii="Times New Roman" w:hAnsi="Times New Roman" w:cs="Times New Roman"/>
                <w:sz w:val="24"/>
                <w:szCs w:val="24"/>
                <w:u w:val="single"/>
              </w:rPr>
              <w:t>Pretendents, lai apliecinātu profesionālo pieredzi vai Pasūtītāja prasībām atbilstoša personāla pieejamību, var balstīties uz citu personu iespējām tikai tad, ja šīs personas veiks piegādi, kuru izpildei attiecīgās spējas ir nepieciešamas.</w:t>
            </w:r>
          </w:p>
        </w:tc>
        <w:tc>
          <w:tcPr>
            <w:tcW w:w="4338" w:type="dxa"/>
          </w:tcPr>
          <w:p w14:paraId="04B1DA17" w14:textId="77777777" w:rsidR="00E84330" w:rsidRPr="001544EA" w:rsidRDefault="00E84330" w:rsidP="004340B0">
            <w:pPr>
              <w:pStyle w:val="Sarakstarindkopa"/>
              <w:ind w:left="0" w:right="-1"/>
              <w:jc w:val="both"/>
              <w:rPr>
                <w:rFonts w:ascii="Times New Roman" w:hAnsi="Times New Roman" w:cs="Times New Roman"/>
                <w:sz w:val="24"/>
                <w:szCs w:val="24"/>
              </w:rPr>
            </w:pPr>
            <w:r w:rsidRPr="001544EA">
              <w:rPr>
                <w:rFonts w:ascii="Times New Roman" w:hAnsi="Times New Roman" w:cs="Times New Roman"/>
                <w:sz w:val="24"/>
                <w:szCs w:val="24"/>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A15B4" w:rsidRPr="00BF2BF9" w14:paraId="0CD6A98F" w14:textId="77777777" w:rsidTr="00D86514">
        <w:tc>
          <w:tcPr>
            <w:tcW w:w="4728" w:type="dxa"/>
          </w:tcPr>
          <w:p w14:paraId="1CEDB895" w14:textId="11E30A71" w:rsidR="00BA15B4" w:rsidRPr="00B93985" w:rsidRDefault="00BA15B4" w:rsidP="005D40D9">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Pretendents līguma izpildei var piesaistīt apakšuzņēmējus.</w:t>
            </w:r>
          </w:p>
        </w:tc>
        <w:tc>
          <w:tcPr>
            <w:tcW w:w="4338" w:type="dxa"/>
          </w:tcPr>
          <w:p w14:paraId="6B785CF3" w14:textId="74681E40" w:rsidR="00BA15B4" w:rsidRPr="00B93985"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t>Pretendentam jāiesnied</w:t>
            </w:r>
            <w:r w:rsidR="007A447E" w:rsidRPr="00B93985">
              <w:rPr>
                <w:rFonts w:ascii="Times New Roman" w:hAnsi="Times New Roman" w:cs="Times New Roman"/>
                <w:sz w:val="24"/>
                <w:szCs w:val="24"/>
              </w:rPr>
              <w:t>z piesaistīto apakšuzņēmēju un to</w:t>
            </w:r>
            <w:r w:rsidRPr="00B93985">
              <w:rPr>
                <w:rFonts w:ascii="Times New Roman" w:hAnsi="Times New Roman" w:cs="Times New Roman"/>
                <w:sz w:val="24"/>
                <w:szCs w:val="24"/>
              </w:rPr>
              <w:t xml:space="preserve"> apakšuzņēmēju </w:t>
            </w:r>
            <w:r w:rsidRPr="00D36C03">
              <w:rPr>
                <w:rFonts w:ascii="Times New Roman" w:hAnsi="Times New Roman" w:cs="Times New Roman"/>
                <w:sz w:val="24"/>
                <w:szCs w:val="24"/>
              </w:rPr>
              <w:t>saraksts</w:t>
            </w:r>
            <w:r w:rsidR="004340B0" w:rsidRPr="00D36C03">
              <w:rPr>
                <w:rFonts w:ascii="Times New Roman" w:hAnsi="Times New Roman" w:cs="Times New Roman"/>
                <w:sz w:val="24"/>
                <w:szCs w:val="24"/>
              </w:rPr>
              <w:t xml:space="preserve"> (</w:t>
            </w:r>
            <w:r w:rsidR="00696F0A">
              <w:rPr>
                <w:rFonts w:ascii="Times New Roman" w:hAnsi="Times New Roman" w:cs="Times New Roman"/>
                <w:sz w:val="24"/>
                <w:szCs w:val="24"/>
              </w:rPr>
              <w:t>5</w:t>
            </w:r>
            <w:r w:rsidR="004340B0" w:rsidRPr="00D36C03">
              <w:rPr>
                <w:rFonts w:ascii="Times New Roman" w:hAnsi="Times New Roman" w:cs="Times New Roman"/>
                <w:sz w:val="24"/>
                <w:szCs w:val="24"/>
              </w:rPr>
              <w:t>. pielikums)</w:t>
            </w:r>
            <w:r w:rsidR="00002E45" w:rsidRPr="00D36C03">
              <w:rPr>
                <w:rFonts w:ascii="Times New Roman" w:hAnsi="Times New Roman" w:cs="Times New Roman"/>
                <w:sz w:val="24"/>
                <w:szCs w:val="24"/>
              </w:rPr>
              <w:t>, kuru veicamā pakalpojuma</w:t>
            </w:r>
            <w:r w:rsidR="00002E45" w:rsidRPr="00B93985">
              <w:rPr>
                <w:rFonts w:ascii="Times New Roman" w:hAnsi="Times New Roman" w:cs="Times New Roman"/>
                <w:sz w:val="24"/>
                <w:szCs w:val="24"/>
              </w:rPr>
              <w:t xml:space="preserve"> </w:t>
            </w:r>
            <w:r w:rsidRPr="00B93985">
              <w:rPr>
                <w:rFonts w:ascii="Times New Roman" w:hAnsi="Times New Roman" w:cs="Times New Roman"/>
                <w:sz w:val="24"/>
                <w:szCs w:val="24"/>
              </w:rPr>
              <w:t>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proofErr w:type="spellStart"/>
            <w:r w:rsidR="00652FCB" w:rsidRPr="00B93985">
              <w:rPr>
                <w:rFonts w:ascii="Times New Roman" w:hAnsi="Times New Roman" w:cs="Times New Roman"/>
                <w:i/>
                <w:sz w:val="24"/>
                <w:szCs w:val="24"/>
              </w:rPr>
              <w:t>euro</w:t>
            </w:r>
            <w:proofErr w:type="spellEnd"/>
            <w:r w:rsidRPr="00B93985">
              <w:rPr>
                <w:rFonts w:ascii="Times New Roman" w:hAnsi="Times New Roman" w:cs="Times New Roman"/>
                <w:sz w:val="24"/>
                <w:szCs w:val="24"/>
              </w:rPr>
              <w:t xml:space="preserve"> vai lielāka, norādot katram apakšuzņēmējam nododamo </w:t>
            </w:r>
            <w:r w:rsidR="00F22BAB" w:rsidRPr="00B93985">
              <w:rPr>
                <w:rFonts w:ascii="Times New Roman" w:hAnsi="Times New Roman" w:cs="Times New Roman"/>
                <w:sz w:val="24"/>
                <w:szCs w:val="24"/>
              </w:rPr>
              <w:t>l</w:t>
            </w:r>
            <w:r w:rsidRPr="00B93985">
              <w:rPr>
                <w:rFonts w:ascii="Times New Roman" w:hAnsi="Times New Roman" w:cs="Times New Roman"/>
                <w:sz w:val="24"/>
                <w:szCs w:val="24"/>
              </w:rPr>
              <w:t>īguma daļu</w:t>
            </w:r>
            <w:r w:rsidR="004340B0" w:rsidRPr="00B93985">
              <w:rPr>
                <w:rFonts w:ascii="Times New Roman" w:hAnsi="Times New Roman" w:cs="Times New Roman"/>
                <w:sz w:val="24"/>
                <w:szCs w:val="24"/>
              </w:rPr>
              <w:t>.</w:t>
            </w:r>
          </w:p>
          <w:p w14:paraId="1C00BC79" w14:textId="47B6C943" w:rsidR="00BA15B4" w:rsidRPr="00B93985"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t>Jāiesniedz ārvalstī reģistrēta apakšuzņēmēja, kuru veicam</w:t>
            </w:r>
            <w:r w:rsidR="00AD6DE4">
              <w:rPr>
                <w:rFonts w:ascii="Times New Roman" w:hAnsi="Times New Roman" w:cs="Times New Roman"/>
                <w:sz w:val="24"/>
                <w:szCs w:val="24"/>
              </w:rPr>
              <w:t>ā</w:t>
            </w:r>
            <w:r w:rsidR="00002E45" w:rsidRPr="00B93985">
              <w:rPr>
                <w:rFonts w:ascii="Times New Roman" w:hAnsi="Times New Roman" w:cs="Times New Roman"/>
                <w:sz w:val="24"/>
                <w:szCs w:val="24"/>
              </w:rPr>
              <w:t xml:space="preserve"> pakalpojum</w:t>
            </w:r>
            <w:r w:rsidR="00AD6DE4">
              <w:rPr>
                <w:rFonts w:ascii="Times New Roman" w:hAnsi="Times New Roman" w:cs="Times New Roman"/>
                <w:sz w:val="24"/>
                <w:szCs w:val="24"/>
              </w:rPr>
              <w:t>a</w:t>
            </w:r>
            <w:r w:rsidR="00002E45" w:rsidRPr="00B93985">
              <w:rPr>
                <w:rFonts w:ascii="Times New Roman" w:hAnsi="Times New Roman" w:cs="Times New Roman"/>
                <w:sz w:val="24"/>
                <w:szCs w:val="24"/>
              </w:rPr>
              <w:t xml:space="preserve"> </w:t>
            </w:r>
            <w:r w:rsidRPr="00B93985">
              <w:rPr>
                <w:rFonts w:ascii="Times New Roman" w:hAnsi="Times New Roman" w:cs="Times New Roman"/>
                <w:sz w:val="24"/>
                <w:szCs w:val="24"/>
              </w:rPr>
              <w:t>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proofErr w:type="spellStart"/>
            <w:r w:rsidR="00652FCB" w:rsidRPr="00B93985">
              <w:rPr>
                <w:rFonts w:ascii="Times New Roman" w:hAnsi="Times New Roman" w:cs="Times New Roman"/>
                <w:i/>
                <w:sz w:val="24"/>
                <w:szCs w:val="24"/>
              </w:rPr>
              <w:t>euro</w:t>
            </w:r>
            <w:proofErr w:type="spellEnd"/>
            <w:r w:rsidRPr="00B93985">
              <w:rPr>
                <w:rFonts w:ascii="Times New Roman" w:hAnsi="Times New Roman" w:cs="Times New Roman"/>
                <w:sz w:val="24"/>
                <w:szCs w:val="24"/>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72E799C8" w:rsidR="00BA15B4" w:rsidRPr="00B93985" w:rsidRDefault="00BA15B4" w:rsidP="00AA618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B93985">
              <w:rPr>
                <w:rFonts w:ascii="Times New Roman" w:hAnsi="Times New Roman" w:cs="Times New Roman"/>
                <w:sz w:val="24"/>
                <w:szCs w:val="24"/>
              </w:rPr>
              <w:t>Par katru apakšuzņēmēju, kuru veicamā</w:t>
            </w:r>
            <w:r w:rsidR="00002E45" w:rsidRPr="00B93985">
              <w:rPr>
                <w:rFonts w:ascii="Times New Roman" w:hAnsi="Times New Roman" w:cs="Times New Roman"/>
                <w:sz w:val="24"/>
                <w:szCs w:val="24"/>
              </w:rPr>
              <w:t xml:space="preserve"> pakalpojuma </w:t>
            </w:r>
            <w:r w:rsidRPr="00B93985">
              <w:rPr>
                <w:rFonts w:ascii="Times New Roman" w:hAnsi="Times New Roman" w:cs="Times New Roman"/>
                <w:sz w:val="24"/>
                <w:szCs w:val="24"/>
              </w:rPr>
              <w:t>da</w:t>
            </w:r>
            <w:r w:rsidR="00651B45" w:rsidRPr="00B93985">
              <w:rPr>
                <w:rFonts w:ascii="Times New Roman" w:hAnsi="Times New Roman" w:cs="Times New Roman"/>
                <w:sz w:val="24"/>
                <w:szCs w:val="24"/>
              </w:rPr>
              <w:t>ļas vērtība ir 10</w:t>
            </w:r>
            <w:r w:rsidR="00652FCB" w:rsidRPr="00B93985">
              <w:rPr>
                <w:rFonts w:ascii="Times New Roman" w:hAnsi="Times New Roman" w:cs="Times New Roman"/>
                <w:sz w:val="24"/>
                <w:szCs w:val="24"/>
              </w:rPr>
              <w:t> 000 </w:t>
            </w:r>
            <w:proofErr w:type="spellStart"/>
            <w:r w:rsidR="00652FCB" w:rsidRPr="00B93985">
              <w:rPr>
                <w:rFonts w:ascii="Times New Roman" w:hAnsi="Times New Roman" w:cs="Times New Roman"/>
                <w:i/>
                <w:sz w:val="24"/>
                <w:szCs w:val="24"/>
              </w:rPr>
              <w:t>euro</w:t>
            </w:r>
            <w:proofErr w:type="spellEnd"/>
            <w:r w:rsidRPr="00B93985">
              <w:rPr>
                <w:rFonts w:ascii="Times New Roman" w:hAnsi="Times New Roman" w:cs="Times New Roman"/>
                <w:sz w:val="24"/>
                <w:szCs w:val="24"/>
              </w:rPr>
              <w:t xml:space="preserve"> vai lielāka, piedāvājumam jāpievieno vienošanos ar katru apakšuzņēmēju par konkrētu </w:t>
            </w:r>
            <w:r w:rsidR="00002E45" w:rsidRPr="00B93985">
              <w:rPr>
                <w:rFonts w:ascii="Times New Roman" w:hAnsi="Times New Roman" w:cs="Times New Roman"/>
                <w:sz w:val="24"/>
                <w:szCs w:val="24"/>
              </w:rPr>
              <w:t xml:space="preserve">pakalpojumu </w:t>
            </w:r>
            <w:r w:rsidRPr="00B93985">
              <w:rPr>
                <w:rFonts w:ascii="Times New Roman" w:hAnsi="Times New Roman" w:cs="Times New Roman"/>
                <w:sz w:val="24"/>
                <w:szCs w:val="24"/>
              </w:rPr>
              <w:t>izpildi</w:t>
            </w:r>
            <w:r w:rsidR="00002E45" w:rsidRPr="00B93985">
              <w:rPr>
                <w:rFonts w:ascii="Times New Roman" w:hAnsi="Times New Roman" w:cs="Times New Roman"/>
                <w:sz w:val="24"/>
                <w:szCs w:val="24"/>
              </w:rPr>
              <w:t>, vai arī</w:t>
            </w:r>
            <w:r w:rsidRPr="00B93985">
              <w:rPr>
                <w:rFonts w:ascii="Times New Roman" w:hAnsi="Times New Roman" w:cs="Times New Roman"/>
                <w:sz w:val="24"/>
                <w:szCs w:val="24"/>
              </w:rPr>
              <w:t xml:space="preserve"> </w:t>
            </w:r>
            <w:r w:rsidRPr="00D36C03">
              <w:rPr>
                <w:rFonts w:ascii="Times New Roman" w:hAnsi="Times New Roman" w:cs="Times New Roman"/>
                <w:sz w:val="24"/>
                <w:szCs w:val="24"/>
              </w:rPr>
              <w:t xml:space="preserve">apakšuzņēmēja apliecinājums par tā gatavību veikt tam </w:t>
            </w:r>
            <w:r w:rsidR="004340B0" w:rsidRPr="00D36C03">
              <w:rPr>
                <w:rFonts w:ascii="Times New Roman" w:hAnsi="Times New Roman" w:cs="Times New Roman"/>
                <w:sz w:val="24"/>
                <w:szCs w:val="24"/>
              </w:rPr>
              <w:t xml:space="preserve">izpildei nododamo </w:t>
            </w:r>
            <w:r w:rsidR="003E2F8F" w:rsidRPr="00D36C03">
              <w:rPr>
                <w:rFonts w:ascii="Times New Roman" w:hAnsi="Times New Roman" w:cs="Times New Roman"/>
                <w:sz w:val="24"/>
                <w:szCs w:val="24"/>
              </w:rPr>
              <w:t>l</w:t>
            </w:r>
            <w:r w:rsidR="004340B0" w:rsidRPr="00D36C03">
              <w:rPr>
                <w:rFonts w:ascii="Times New Roman" w:hAnsi="Times New Roman" w:cs="Times New Roman"/>
                <w:sz w:val="24"/>
                <w:szCs w:val="24"/>
              </w:rPr>
              <w:t>īguma daļu (</w:t>
            </w:r>
            <w:r w:rsidR="00696F0A">
              <w:rPr>
                <w:rFonts w:ascii="Times New Roman" w:hAnsi="Times New Roman" w:cs="Times New Roman"/>
                <w:sz w:val="24"/>
                <w:szCs w:val="24"/>
              </w:rPr>
              <w:t>6</w:t>
            </w:r>
            <w:r w:rsidRPr="00D36C03">
              <w:rPr>
                <w:rFonts w:ascii="Times New Roman" w:hAnsi="Times New Roman" w:cs="Times New Roman"/>
                <w:sz w:val="24"/>
                <w:szCs w:val="24"/>
              </w:rPr>
              <w:t>. pielikums).</w:t>
            </w:r>
            <w:r w:rsidRPr="00B93985">
              <w:rPr>
                <w:rFonts w:ascii="Times New Roman" w:hAnsi="Times New Roman" w:cs="Times New Roman"/>
                <w:sz w:val="24"/>
                <w:szCs w:val="24"/>
              </w:rPr>
              <w:t xml:space="preserve"> </w:t>
            </w:r>
          </w:p>
        </w:tc>
      </w:tr>
      <w:tr w:rsidR="00BA15B4" w:rsidRPr="00BF2BF9" w14:paraId="3F59DE36" w14:textId="77777777" w:rsidTr="003A17B1">
        <w:tc>
          <w:tcPr>
            <w:tcW w:w="9066" w:type="dxa"/>
            <w:gridSpan w:val="2"/>
            <w:shd w:val="clear" w:color="auto" w:fill="D0CECE" w:themeFill="background2" w:themeFillShade="E6"/>
          </w:tcPr>
          <w:p w14:paraId="1322F691" w14:textId="48BE298B" w:rsidR="00BA15B4" w:rsidRPr="00B93985" w:rsidRDefault="00BA15B4" w:rsidP="00BA15B4">
            <w:pPr>
              <w:tabs>
                <w:tab w:val="left" w:pos="851"/>
              </w:tabs>
              <w:ind w:right="-1"/>
              <w:jc w:val="center"/>
              <w:rPr>
                <w:rFonts w:ascii="Times New Roman" w:hAnsi="Times New Roman" w:cs="Times New Roman"/>
                <w:sz w:val="24"/>
                <w:szCs w:val="24"/>
              </w:rPr>
            </w:pPr>
            <w:r w:rsidRPr="00B93985">
              <w:rPr>
                <w:rFonts w:ascii="Times New Roman" w:eastAsia="Calibri" w:hAnsi="Times New Roman" w:cs="Times New Roman"/>
                <w:b/>
                <w:sz w:val="24"/>
                <w:szCs w:val="24"/>
              </w:rPr>
              <w:t>Tehniskais piedāvājums</w:t>
            </w:r>
          </w:p>
        </w:tc>
      </w:tr>
      <w:tr w:rsidR="00BA15B4" w:rsidRPr="00F6517F" w14:paraId="603BAF73" w14:textId="77777777" w:rsidTr="00D86514">
        <w:tc>
          <w:tcPr>
            <w:tcW w:w="4728" w:type="dxa"/>
          </w:tcPr>
          <w:p w14:paraId="22337EEF" w14:textId="71EFA4E4" w:rsidR="00BA15B4" w:rsidRPr="00F6517F" w:rsidRDefault="00BA15B4" w:rsidP="005D40D9">
            <w:pPr>
              <w:pStyle w:val="Sarakstarindkopa"/>
              <w:numPr>
                <w:ilvl w:val="1"/>
                <w:numId w:val="1"/>
              </w:numPr>
              <w:ind w:left="459" w:right="-1" w:hanging="459"/>
              <w:jc w:val="both"/>
              <w:rPr>
                <w:rFonts w:ascii="Times New Roman" w:hAnsi="Times New Roman" w:cs="Times New Roman"/>
                <w:sz w:val="24"/>
                <w:szCs w:val="24"/>
              </w:rPr>
            </w:pPr>
            <w:r w:rsidRPr="00F6517F">
              <w:rPr>
                <w:rFonts w:ascii="Times New Roman" w:hAnsi="Times New Roman" w:cs="Times New Roman"/>
                <w:sz w:val="24"/>
                <w:szCs w:val="24"/>
              </w:rPr>
              <w:t>Pretendents ir iesniedzis tehnisko piedāvājumu.</w:t>
            </w:r>
          </w:p>
        </w:tc>
        <w:tc>
          <w:tcPr>
            <w:tcW w:w="4338" w:type="dxa"/>
          </w:tcPr>
          <w:p w14:paraId="13593465" w14:textId="10ACD892" w:rsidR="00BA15B4" w:rsidRPr="005F3D9F" w:rsidRDefault="005F3D9F" w:rsidP="005F3D9F">
            <w:pPr>
              <w:pStyle w:val="Komentrateksts"/>
              <w:jc w:val="both"/>
            </w:pPr>
            <w:r w:rsidRPr="00F6517F">
              <w:rPr>
                <w:rFonts w:ascii="Times New Roman" w:eastAsia="Calibri" w:hAnsi="Times New Roman" w:cs="Times New Roman"/>
                <w:sz w:val="24"/>
                <w:szCs w:val="24"/>
              </w:rPr>
              <w:t xml:space="preserve">Pretendents, parakstot </w:t>
            </w:r>
            <w:r>
              <w:rPr>
                <w:rFonts w:ascii="Times New Roman" w:eastAsia="Calibri" w:hAnsi="Times New Roman" w:cs="Times New Roman"/>
                <w:sz w:val="24"/>
                <w:szCs w:val="24"/>
              </w:rPr>
              <w:t>pretendenta pieteikumu</w:t>
            </w:r>
            <w:r w:rsidRPr="00F6517F">
              <w:rPr>
                <w:rFonts w:ascii="Times New Roman" w:eastAsia="Calibri" w:hAnsi="Times New Roman" w:cs="Times New Roman"/>
                <w:sz w:val="24"/>
                <w:szCs w:val="24"/>
              </w:rPr>
              <w:t xml:space="preserve">, apliecina, ka pakalpojumu sniegs saskaņā ar  Tehniskajā specifikācijā un (2. pielikums) un </w:t>
            </w:r>
            <w:r>
              <w:rPr>
                <w:rFonts w:ascii="Times New Roman" w:eastAsia="Calibri" w:hAnsi="Times New Roman" w:cs="Times New Roman"/>
                <w:sz w:val="24"/>
                <w:szCs w:val="24"/>
              </w:rPr>
              <w:t>nekustamo īpašumu sarakstā</w:t>
            </w:r>
            <w:r w:rsidRPr="00F6517F">
              <w:rPr>
                <w:rFonts w:ascii="Times New Roman" w:eastAsia="Calibri" w:hAnsi="Times New Roman" w:cs="Times New Roman"/>
                <w:sz w:val="24"/>
                <w:szCs w:val="24"/>
              </w:rPr>
              <w:t xml:space="preserve"> (3. pielikums) noteiktajām prasībām</w:t>
            </w:r>
            <w:r w:rsidRPr="00F6517F">
              <w:rPr>
                <w:rFonts w:ascii="Times New Roman" w:eastAsia="Times New Roman" w:hAnsi="Times New Roman"/>
                <w:sz w:val="24"/>
                <w:szCs w:val="24"/>
              </w:rPr>
              <w:t>.</w:t>
            </w:r>
          </w:p>
        </w:tc>
      </w:tr>
      <w:tr w:rsidR="00BA15B4" w:rsidRPr="00B93985" w14:paraId="3C465CC2" w14:textId="77777777" w:rsidTr="003A17B1">
        <w:tc>
          <w:tcPr>
            <w:tcW w:w="9066" w:type="dxa"/>
            <w:gridSpan w:val="2"/>
            <w:shd w:val="clear" w:color="auto" w:fill="D0CECE" w:themeFill="background2" w:themeFillShade="E6"/>
          </w:tcPr>
          <w:p w14:paraId="740D4614" w14:textId="40E8498B" w:rsidR="00BA15B4" w:rsidRPr="00B93985" w:rsidRDefault="00BA15B4" w:rsidP="00BA15B4">
            <w:pPr>
              <w:widowControl w:val="0"/>
              <w:suppressAutoHyphens/>
              <w:ind w:right="-1" w:firstLine="267"/>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Finanšu piedāvājums</w:t>
            </w:r>
          </w:p>
        </w:tc>
      </w:tr>
      <w:tr w:rsidR="00BA15B4" w:rsidRPr="00B93985" w14:paraId="21D6A273" w14:textId="77777777" w:rsidTr="00544E6F">
        <w:trPr>
          <w:trHeight w:val="89"/>
        </w:trPr>
        <w:tc>
          <w:tcPr>
            <w:tcW w:w="4728" w:type="dxa"/>
          </w:tcPr>
          <w:p w14:paraId="6CC6C7C9" w14:textId="060DB3AA" w:rsidR="00BA15B4" w:rsidRPr="00B93985" w:rsidRDefault="00BA15B4" w:rsidP="00AA6184">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 xml:space="preserve">Pretendents ir iesniedzis </w:t>
            </w:r>
            <w:r w:rsidR="00AA6184">
              <w:rPr>
                <w:rFonts w:ascii="Times New Roman" w:hAnsi="Times New Roman" w:cs="Times New Roman"/>
                <w:sz w:val="24"/>
                <w:szCs w:val="24"/>
              </w:rPr>
              <w:t>F</w:t>
            </w:r>
            <w:r w:rsidRPr="00B93985">
              <w:rPr>
                <w:rFonts w:ascii="Times New Roman" w:hAnsi="Times New Roman" w:cs="Times New Roman"/>
                <w:sz w:val="24"/>
                <w:szCs w:val="24"/>
              </w:rPr>
              <w:t>inanšu piedāvājumu.</w:t>
            </w:r>
          </w:p>
        </w:tc>
        <w:tc>
          <w:tcPr>
            <w:tcW w:w="4338" w:type="dxa"/>
          </w:tcPr>
          <w:p w14:paraId="53D0B3BB" w14:textId="06CF05CD" w:rsidR="00BA15B4" w:rsidRPr="00B93985" w:rsidRDefault="00652FCB" w:rsidP="00BA15B4">
            <w:pPr>
              <w:widowControl w:val="0"/>
              <w:suppressAutoHyphens/>
              <w:ind w:right="-1"/>
              <w:jc w:val="both"/>
              <w:rPr>
                <w:rFonts w:ascii="Times New Roman" w:hAnsi="Times New Roman" w:cs="Times New Roman"/>
                <w:sz w:val="24"/>
                <w:szCs w:val="24"/>
              </w:rPr>
            </w:pPr>
            <w:r w:rsidRPr="00B93985">
              <w:rPr>
                <w:rFonts w:ascii="Times New Roman" w:hAnsi="Times New Roman" w:cs="Times New Roman"/>
                <w:sz w:val="24"/>
                <w:szCs w:val="24"/>
              </w:rPr>
              <w:t>Pretendents iesniedz a</w:t>
            </w:r>
            <w:r w:rsidR="00BA15B4" w:rsidRPr="00B93985">
              <w:rPr>
                <w:rFonts w:ascii="Times New Roman" w:hAnsi="Times New Roman" w:cs="Times New Roman"/>
                <w:sz w:val="24"/>
                <w:szCs w:val="24"/>
              </w:rPr>
              <w:t xml:space="preserve">izpildītu </w:t>
            </w:r>
            <w:r w:rsidR="00AA6184">
              <w:rPr>
                <w:rFonts w:ascii="Times New Roman" w:hAnsi="Times New Roman" w:cs="Times New Roman"/>
                <w:sz w:val="24"/>
                <w:szCs w:val="24"/>
              </w:rPr>
              <w:t>F</w:t>
            </w:r>
            <w:r w:rsidR="00E52795">
              <w:rPr>
                <w:rFonts w:ascii="Times New Roman" w:hAnsi="Times New Roman" w:cs="Times New Roman"/>
                <w:sz w:val="24"/>
                <w:szCs w:val="24"/>
              </w:rPr>
              <w:t>i</w:t>
            </w:r>
            <w:r w:rsidR="00BA15B4" w:rsidRPr="00B93985">
              <w:rPr>
                <w:rFonts w:ascii="Times New Roman" w:hAnsi="Times New Roman" w:cs="Times New Roman"/>
                <w:sz w:val="24"/>
                <w:szCs w:val="24"/>
              </w:rPr>
              <w:t xml:space="preserve">nanšu piedāvājumu, kas sagatavots saskaņā ar </w:t>
            </w:r>
            <w:r w:rsidR="004340B0" w:rsidRPr="00B93985">
              <w:rPr>
                <w:rFonts w:ascii="Times New Roman" w:hAnsi="Times New Roman" w:cs="Times New Roman"/>
                <w:sz w:val="24"/>
                <w:szCs w:val="24"/>
              </w:rPr>
              <w:t>n</w:t>
            </w:r>
            <w:r w:rsidR="00BA15B4" w:rsidRPr="00B93985">
              <w:rPr>
                <w:rFonts w:ascii="Times New Roman" w:hAnsi="Times New Roman" w:cs="Times New Roman"/>
                <w:sz w:val="24"/>
                <w:szCs w:val="24"/>
              </w:rPr>
              <w:t xml:space="preserve">olikuma </w:t>
            </w:r>
            <w:r w:rsidR="005F4E93">
              <w:rPr>
                <w:rFonts w:ascii="Times New Roman" w:hAnsi="Times New Roman" w:cs="Times New Roman"/>
                <w:sz w:val="24"/>
                <w:szCs w:val="24"/>
              </w:rPr>
              <w:t>4</w:t>
            </w:r>
            <w:r w:rsidR="00BA15B4" w:rsidRPr="000A0AB0">
              <w:rPr>
                <w:rFonts w:ascii="Times New Roman" w:hAnsi="Times New Roman" w:cs="Times New Roman"/>
                <w:sz w:val="24"/>
                <w:szCs w:val="24"/>
              </w:rPr>
              <w:t>.</w:t>
            </w:r>
            <w:r w:rsidR="00BA15B4" w:rsidRPr="00B93985">
              <w:rPr>
                <w:rFonts w:ascii="Times New Roman" w:hAnsi="Times New Roman" w:cs="Times New Roman"/>
                <w:sz w:val="24"/>
                <w:szCs w:val="24"/>
              </w:rPr>
              <w:t> pielikumu.</w:t>
            </w:r>
          </w:p>
          <w:p w14:paraId="31065720" w14:textId="77777777" w:rsidR="00BA15B4" w:rsidRPr="00B93985" w:rsidRDefault="00BA15B4" w:rsidP="00BA15B4">
            <w:pPr>
              <w:ind w:right="-1"/>
              <w:jc w:val="both"/>
              <w:rPr>
                <w:rFonts w:ascii="Times New Roman" w:hAnsi="Times New Roman" w:cs="Times New Roman"/>
                <w:i/>
                <w:sz w:val="20"/>
                <w:szCs w:val="24"/>
              </w:rPr>
            </w:pPr>
            <w:r w:rsidRPr="00B93985">
              <w:rPr>
                <w:rFonts w:ascii="Times New Roman" w:hAnsi="Times New Roman" w:cs="Times New Roman"/>
                <w:i/>
                <w:sz w:val="20"/>
                <w:szCs w:val="24"/>
              </w:rPr>
              <w:t>Ievērībai:</w:t>
            </w:r>
          </w:p>
          <w:p w14:paraId="5B493081" w14:textId="33767E39" w:rsidR="00BA15B4" w:rsidRPr="00B93985" w:rsidRDefault="00BA15B4" w:rsidP="005F4E93">
            <w:pPr>
              <w:widowControl w:val="0"/>
              <w:suppressAutoHyphens/>
              <w:ind w:right="-1"/>
              <w:jc w:val="both"/>
              <w:rPr>
                <w:rFonts w:ascii="Times New Roman" w:eastAsia="Calibri" w:hAnsi="Times New Roman" w:cs="Times New Roman"/>
                <w:sz w:val="24"/>
                <w:szCs w:val="24"/>
              </w:rPr>
            </w:pPr>
            <w:r w:rsidRPr="00B93985">
              <w:rPr>
                <w:rFonts w:ascii="Times New Roman" w:hAnsi="Times New Roman" w:cs="Times New Roman"/>
                <w:i/>
                <w:sz w:val="20"/>
                <w:szCs w:val="24"/>
              </w:rPr>
              <w:t xml:space="preserve">Pretendenta </w:t>
            </w:r>
            <w:r w:rsidR="005F4E93">
              <w:rPr>
                <w:rFonts w:ascii="Times New Roman" w:hAnsi="Times New Roman" w:cs="Times New Roman"/>
                <w:i/>
                <w:sz w:val="20"/>
                <w:szCs w:val="24"/>
              </w:rPr>
              <w:t>F</w:t>
            </w:r>
            <w:r w:rsidRPr="00B93985">
              <w:rPr>
                <w:rFonts w:ascii="Times New Roman" w:hAnsi="Times New Roman" w:cs="Times New Roman"/>
                <w:i/>
                <w:sz w:val="20"/>
                <w:szCs w:val="24"/>
              </w:rPr>
              <w:t>inanšu piedāvājumā norā</w:t>
            </w:r>
            <w:r w:rsidR="00651B45" w:rsidRPr="00B93985">
              <w:rPr>
                <w:rFonts w:ascii="Times New Roman" w:hAnsi="Times New Roman" w:cs="Times New Roman"/>
                <w:i/>
                <w:sz w:val="20"/>
                <w:szCs w:val="24"/>
              </w:rPr>
              <w:t>dītajā cenā jāiekļauj visas ar I</w:t>
            </w:r>
            <w:r w:rsidRPr="00B93985">
              <w:rPr>
                <w:rFonts w:ascii="Times New Roman" w:hAnsi="Times New Roman" w:cs="Times New Roman"/>
                <w:i/>
                <w:sz w:val="20"/>
                <w:szCs w:val="24"/>
              </w:rPr>
              <w:t xml:space="preserve">epirkuma </w:t>
            </w:r>
            <w:r w:rsidR="004340B0" w:rsidRPr="00B93985">
              <w:rPr>
                <w:rFonts w:ascii="Times New Roman" w:hAnsi="Times New Roman" w:cs="Times New Roman"/>
                <w:i/>
                <w:sz w:val="20"/>
                <w:szCs w:val="24"/>
              </w:rPr>
              <w:t>n</w:t>
            </w:r>
            <w:r w:rsidRPr="00B93985">
              <w:rPr>
                <w:rFonts w:ascii="Times New Roman" w:hAnsi="Times New Roman" w:cs="Times New Roman"/>
                <w:i/>
                <w:sz w:val="20"/>
                <w:szCs w:val="24"/>
              </w:rPr>
              <w:t xml:space="preserve">olikuma Tehniskās specifikācijas prasību izpildi saistītās izmaksas, nodokļi, kā arī visas ar to netieši saistītās izmaksas. Pretendentam </w:t>
            </w:r>
            <w:r w:rsidR="005F4E93">
              <w:rPr>
                <w:rFonts w:ascii="Times New Roman" w:hAnsi="Times New Roman" w:cs="Times New Roman"/>
                <w:i/>
                <w:sz w:val="20"/>
                <w:szCs w:val="24"/>
              </w:rPr>
              <w:t>F</w:t>
            </w:r>
            <w:r w:rsidRPr="00B93985">
              <w:rPr>
                <w:rFonts w:ascii="Times New Roman" w:hAnsi="Times New Roman" w:cs="Times New Roman"/>
                <w:i/>
                <w:color w:val="000000"/>
                <w:sz w:val="20"/>
                <w:szCs w:val="24"/>
              </w:rPr>
              <w:t xml:space="preserve">inanšu piedāvājumā cenas un summas jānorāda </w:t>
            </w:r>
            <w:proofErr w:type="spellStart"/>
            <w:r w:rsidRPr="00B93985">
              <w:rPr>
                <w:rFonts w:ascii="Times New Roman" w:hAnsi="Times New Roman" w:cs="Times New Roman"/>
                <w:i/>
                <w:color w:val="000000"/>
                <w:sz w:val="20"/>
                <w:szCs w:val="24"/>
              </w:rPr>
              <w:t>euro</w:t>
            </w:r>
            <w:proofErr w:type="spellEnd"/>
            <w:r w:rsidRPr="00B93985">
              <w:rPr>
                <w:rFonts w:ascii="Times New Roman" w:hAnsi="Times New Roman" w:cs="Times New Roman"/>
                <w:i/>
                <w:color w:val="000000"/>
                <w:sz w:val="20"/>
                <w:szCs w:val="24"/>
              </w:rPr>
              <w:t xml:space="preserve"> bez pievienotās vērtības nodokļa, atsevišķi norādot pievienotās vērtības nodokli un kopējo summu, ieskaitot pievienotās vērtības nodokli. Pretendentam </w:t>
            </w:r>
            <w:r w:rsidR="005F4E93">
              <w:rPr>
                <w:rFonts w:ascii="Times New Roman" w:hAnsi="Times New Roman" w:cs="Times New Roman"/>
                <w:i/>
                <w:color w:val="000000"/>
                <w:sz w:val="20"/>
                <w:szCs w:val="24"/>
              </w:rPr>
              <w:t>F</w:t>
            </w:r>
            <w:r w:rsidR="001846C1">
              <w:rPr>
                <w:rFonts w:ascii="Times New Roman" w:hAnsi="Times New Roman" w:cs="Times New Roman"/>
                <w:i/>
                <w:color w:val="000000"/>
                <w:sz w:val="20"/>
                <w:szCs w:val="24"/>
              </w:rPr>
              <w:t>i</w:t>
            </w:r>
            <w:r w:rsidRPr="00B93985">
              <w:rPr>
                <w:rFonts w:ascii="Times New Roman" w:hAnsi="Times New Roman" w:cs="Times New Roman"/>
                <w:i/>
                <w:color w:val="000000"/>
                <w:sz w:val="20"/>
                <w:szCs w:val="24"/>
              </w:rPr>
              <w:t xml:space="preserve">nanšu piedāvājumā </w:t>
            </w:r>
            <w:r w:rsidRPr="00B93985">
              <w:rPr>
                <w:rFonts w:ascii="Times New Roman" w:hAnsi="Times New Roman" w:cs="Times New Roman"/>
                <w:i/>
                <w:sz w:val="20"/>
                <w:szCs w:val="24"/>
              </w:rPr>
              <w:t>cenu izmaksu pozīcijas jānorāda ar precizitāti divi cipari aiz komata.</w:t>
            </w:r>
          </w:p>
        </w:tc>
      </w:tr>
      <w:tr w:rsidR="00BA15B4" w:rsidRPr="00B93985" w14:paraId="2543AC0C" w14:textId="77777777" w:rsidTr="003A17B1">
        <w:trPr>
          <w:trHeight w:val="89"/>
        </w:trPr>
        <w:tc>
          <w:tcPr>
            <w:tcW w:w="9066" w:type="dxa"/>
            <w:gridSpan w:val="2"/>
            <w:shd w:val="clear" w:color="auto" w:fill="D0CECE" w:themeFill="background2" w:themeFillShade="E6"/>
          </w:tcPr>
          <w:p w14:paraId="2B3B8400" w14:textId="52B32716" w:rsidR="00BA15B4" w:rsidRPr="00B93985" w:rsidRDefault="00BA15B4" w:rsidP="00BA15B4">
            <w:pPr>
              <w:widowControl w:val="0"/>
              <w:suppressAutoHyphens/>
              <w:ind w:right="-1" w:firstLine="267"/>
              <w:jc w:val="center"/>
              <w:rPr>
                <w:rFonts w:ascii="Times New Roman" w:hAnsi="Times New Roman" w:cs="Times New Roman"/>
                <w:sz w:val="24"/>
                <w:szCs w:val="24"/>
              </w:rPr>
            </w:pPr>
            <w:r w:rsidRPr="00B93985">
              <w:rPr>
                <w:rFonts w:ascii="Times New Roman" w:hAnsi="Times New Roman" w:cs="Times New Roman"/>
                <w:b/>
                <w:sz w:val="24"/>
                <w:szCs w:val="24"/>
              </w:rPr>
              <w:t>Citas prasības</w:t>
            </w:r>
          </w:p>
        </w:tc>
      </w:tr>
      <w:tr w:rsidR="00BA15B4" w:rsidRPr="00B93985" w14:paraId="1B458A3F" w14:textId="77777777" w:rsidTr="00544E6F">
        <w:trPr>
          <w:trHeight w:val="89"/>
        </w:trPr>
        <w:tc>
          <w:tcPr>
            <w:tcW w:w="4728" w:type="dxa"/>
          </w:tcPr>
          <w:p w14:paraId="7613ED59" w14:textId="15532005" w:rsidR="00BA15B4" w:rsidRPr="00B93985" w:rsidRDefault="00BA15B4" w:rsidP="005D40D9">
            <w:pPr>
              <w:pStyle w:val="Sarakstarindkopa"/>
              <w:numPr>
                <w:ilvl w:val="1"/>
                <w:numId w:val="1"/>
              </w:numPr>
              <w:ind w:left="455" w:right="-1" w:hanging="455"/>
              <w:jc w:val="both"/>
              <w:rPr>
                <w:rFonts w:ascii="Times New Roman" w:hAnsi="Times New Roman" w:cs="Times New Roman"/>
                <w:sz w:val="24"/>
                <w:szCs w:val="24"/>
              </w:rPr>
            </w:pPr>
            <w:r w:rsidRPr="00B93985">
              <w:rPr>
                <w:rFonts w:ascii="Times New Roman" w:hAnsi="Times New Roman" w:cs="Times New Roman"/>
                <w:sz w:val="24"/>
                <w:szCs w:val="24"/>
              </w:rPr>
              <w:t xml:space="preserve"> Citi dokumenti.</w:t>
            </w:r>
          </w:p>
        </w:tc>
        <w:tc>
          <w:tcPr>
            <w:tcW w:w="4338" w:type="dxa"/>
          </w:tcPr>
          <w:p w14:paraId="758570CE" w14:textId="33073114" w:rsidR="00BA15B4" w:rsidRPr="00B93985" w:rsidRDefault="00BA15B4" w:rsidP="00BA15B4">
            <w:pPr>
              <w:widowControl w:val="0"/>
              <w:suppressAutoHyphens/>
              <w:ind w:right="-1"/>
              <w:jc w:val="both"/>
              <w:rPr>
                <w:rFonts w:ascii="Times New Roman" w:hAnsi="Times New Roman" w:cs="Times New Roman"/>
                <w:sz w:val="24"/>
                <w:szCs w:val="24"/>
              </w:rPr>
            </w:pPr>
            <w:r w:rsidRPr="00B93985">
              <w:rPr>
                <w:rFonts w:ascii="Times New Roman" w:eastAsia="Times New Roman" w:hAnsi="Times New Roman" w:cs="Times New Roman"/>
                <w:bCs/>
                <w:sz w:val="24"/>
                <w:szCs w:val="24"/>
              </w:rPr>
              <w:t>Pretendents iesniedz citus ar piedāvājumu saistītus dokument</w:t>
            </w:r>
            <w:r w:rsidR="004340B0" w:rsidRPr="00B93985">
              <w:rPr>
                <w:rFonts w:ascii="Times New Roman" w:eastAsia="Times New Roman" w:hAnsi="Times New Roman" w:cs="Times New Roman"/>
                <w:bCs/>
                <w:sz w:val="24"/>
                <w:szCs w:val="24"/>
              </w:rPr>
              <w:t>us, lai apliecinātu atbilstību n</w:t>
            </w:r>
            <w:r w:rsidRPr="00B93985">
              <w:rPr>
                <w:rFonts w:ascii="Times New Roman" w:eastAsia="Times New Roman" w:hAnsi="Times New Roman" w:cs="Times New Roman"/>
                <w:bCs/>
                <w:sz w:val="24"/>
                <w:szCs w:val="24"/>
              </w:rPr>
              <w:t>olikumā noteiktajām prasībām.</w:t>
            </w:r>
          </w:p>
        </w:tc>
      </w:tr>
    </w:tbl>
    <w:p w14:paraId="426FA006" w14:textId="77777777" w:rsidR="00723FEA" w:rsidRPr="00B93985" w:rsidRDefault="00723FEA" w:rsidP="00DA006C">
      <w:pPr>
        <w:spacing w:after="0" w:line="240" w:lineRule="auto"/>
        <w:ind w:left="142"/>
        <w:jc w:val="both"/>
        <w:rPr>
          <w:rFonts w:ascii="Times New Roman" w:eastAsia="Times New Roman" w:hAnsi="Times New Roman" w:cs="Times New Roman"/>
          <w:b/>
          <w:sz w:val="24"/>
          <w:szCs w:val="24"/>
        </w:rPr>
      </w:pPr>
      <w:bookmarkStart w:id="0" w:name="_Hlk92309103"/>
    </w:p>
    <w:bookmarkEnd w:id="0"/>
    <w:p w14:paraId="72DB73C6" w14:textId="77777777" w:rsidR="00EA1C0C" w:rsidRPr="00B93985" w:rsidRDefault="00EA1C0C" w:rsidP="005D40D9">
      <w:pPr>
        <w:keepNext/>
        <w:numPr>
          <w:ilvl w:val="0"/>
          <w:numId w:val="1"/>
        </w:numPr>
        <w:tabs>
          <w:tab w:val="left" w:pos="284"/>
        </w:tabs>
        <w:suppressAutoHyphen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SADAĻA</w:t>
      </w:r>
    </w:p>
    <w:p w14:paraId="71F13AB2" w14:textId="3D7955C0" w:rsidR="00BA15B4" w:rsidRPr="00B93985" w:rsidRDefault="00BA15B4" w:rsidP="00EA1C0C">
      <w:pPr>
        <w:keepNext/>
        <w:tabs>
          <w:tab w:val="left" w:pos="284"/>
        </w:tabs>
        <w:suppressAutoHyphen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piedāvājumu vērtēšana</w:t>
      </w:r>
    </w:p>
    <w:p w14:paraId="4E65C1DD" w14:textId="77777777" w:rsidR="00BA15B4" w:rsidRPr="00B93985" w:rsidRDefault="00BA15B4" w:rsidP="00696F0A">
      <w:pPr>
        <w:keepNext/>
        <w:numPr>
          <w:ilvl w:val="1"/>
          <w:numId w:val="1"/>
        </w:numPr>
        <w:tabs>
          <w:tab w:val="left" w:pos="142"/>
        </w:tabs>
        <w:spacing w:after="0" w:line="240" w:lineRule="auto"/>
        <w:ind w:left="425" w:hanging="567"/>
        <w:rPr>
          <w:rFonts w:ascii="Times New Roman" w:eastAsia="Calibri" w:hAnsi="Times New Roman" w:cs="Times New Roman"/>
          <w:b/>
          <w:caps/>
          <w:sz w:val="24"/>
          <w:szCs w:val="24"/>
        </w:rPr>
      </w:pPr>
      <w:r w:rsidRPr="00B93985">
        <w:rPr>
          <w:rFonts w:ascii="Times New Roman" w:eastAsia="Calibri" w:hAnsi="Times New Roman" w:cs="Times New Roman"/>
          <w:b/>
          <w:sz w:val="24"/>
          <w:szCs w:val="24"/>
        </w:rPr>
        <w:t>Piedāvājumu vērtēšanas pamatnoteikumi:</w:t>
      </w:r>
    </w:p>
    <w:p w14:paraId="30CB1739" w14:textId="6D47C0C3"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caps/>
          <w:sz w:val="24"/>
          <w:szCs w:val="24"/>
        </w:rPr>
      </w:pPr>
      <w:r w:rsidRPr="00B93985">
        <w:rPr>
          <w:rFonts w:ascii="Times New Roman" w:eastAsia="Calibri" w:hAnsi="Times New Roman" w:cs="Times New Roman"/>
          <w:sz w:val="24"/>
          <w:szCs w:val="24"/>
        </w:rPr>
        <w:t>Komisija slēgtās sēdēs atlasa pretendentus saskaņā ar izvirzītajām kvalifikācijas prasībām, pārbauda pi</w:t>
      </w:r>
      <w:r w:rsidR="004340B0" w:rsidRPr="00B93985">
        <w:rPr>
          <w:rFonts w:ascii="Times New Roman" w:eastAsia="Calibri" w:hAnsi="Times New Roman" w:cs="Times New Roman"/>
          <w:sz w:val="24"/>
          <w:szCs w:val="24"/>
        </w:rPr>
        <w:t>edāvājumu atbilstību Iepirkuma n</w:t>
      </w:r>
      <w:r w:rsidRPr="00B93985">
        <w:rPr>
          <w:rFonts w:ascii="Times New Roman" w:eastAsia="Calibri" w:hAnsi="Times New Roman" w:cs="Times New Roman"/>
          <w:sz w:val="24"/>
          <w:szCs w:val="24"/>
        </w:rPr>
        <w:t>olikumā noteiktajām prasībām un izvēlas pretendenta piedāvājumu saskaņā ar izvēles kritērijiem.</w:t>
      </w:r>
    </w:p>
    <w:p w14:paraId="7A46BAAC"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caps/>
          <w:sz w:val="24"/>
          <w:szCs w:val="24"/>
        </w:rPr>
      </w:pPr>
      <w:r w:rsidRPr="00B93985">
        <w:rPr>
          <w:rFonts w:ascii="Times New Roman" w:eastAsia="Calibri"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7457F1" w14:textId="77777777" w:rsidR="00BA15B4" w:rsidRPr="00B93985" w:rsidRDefault="00BA15B4" w:rsidP="008E2169">
      <w:pPr>
        <w:numPr>
          <w:ilvl w:val="1"/>
          <w:numId w:val="1"/>
        </w:numPr>
        <w:spacing w:after="0" w:line="240" w:lineRule="auto"/>
        <w:ind w:left="426" w:hanging="568"/>
        <w:jc w:val="both"/>
        <w:rPr>
          <w:rFonts w:ascii="Times New Roman" w:eastAsia="Calibri" w:hAnsi="Times New Roman" w:cs="Times New Roman"/>
          <w:b/>
          <w:caps/>
          <w:sz w:val="24"/>
          <w:szCs w:val="24"/>
        </w:rPr>
      </w:pPr>
      <w:r w:rsidRPr="00B93985">
        <w:rPr>
          <w:rFonts w:ascii="Times New Roman" w:eastAsia="Calibri" w:hAnsi="Times New Roman" w:cs="Times New Roman"/>
          <w:b/>
          <w:sz w:val="24"/>
          <w:szCs w:val="24"/>
        </w:rPr>
        <w:t>Piedāvājumu noformējumu pārbaude:</w:t>
      </w:r>
    </w:p>
    <w:p w14:paraId="385E6AFA" w14:textId="3363B22A"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rPr>
        <w:t>Komisija novērtē katra piedāvājuma atbilstību 1.</w:t>
      </w:r>
      <w:r w:rsidR="00DC527E" w:rsidRPr="00B93985">
        <w:rPr>
          <w:rFonts w:ascii="Times New Roman" w:eastAsia="Calibri" w:hAnsi="Times New Roman" w:cs="Times New Roman"/>
          <w:sz w:val="24"/>
          <w:szCs w:val="24"/>
          <w:lang w:eastAsia="lv-LV"/>
        </w:rPr>
        <w:t>7</w:t>
      </w:r>
      <w:r w:rsidRPr="00B93985">
        <w:rPr>
          <w:rFonts w:ascii="Times New Roman" w:eastAsia="Calibri" w:hAnsi="Times New Roman" w:cs="Times New Roman"/>
          <w:sz w:val="24"/>
          <w:szCs w:val="24"/>
          <w:lang w:eastAsia="lv-LV"/>
        </w:rPr>
        <w:t>. punktā noteiktajām prasībām.</w:t>
      </w:r>
      <w:r w:rsidRPr="00B93985">
        <w:rPr>
          <w:rFonts w:ascii="Times New Roman" w:eastAsia="Calibri" w:hAnsi="Times New Roman" w:cs="Times New Roman"/>
          <w:sz w:val="24"/>
          <w:szCs w:val="24"/>
        </w:rPr>
        <w:t xml:space="preserve"> </w:t>
      </w:r>
    </w:p>
    <w:p w14:paraId="193ADC07"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217BEE8" w14:textId="4F5F0293"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 xml:space="preserve">Piedāvājums tiek noraidīts, ja pretendents neatbilst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 xml:space="preserve">olikumā norādītajām kvalifikācijas prasībām, nav iesniedzis kādu no prasītajiem dokumentiem, sniedzis nepatiesas ziņas par sevi, nav noformējis piedāvājumu atbilstoši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olikumam.</w:t>
      </w:r>
    </w:p>
    <w:p w14:paraId="64036CE5" w14:textId="77777777" w:rsidR="00BA15B4" w:rsidRPr="00B93985" w:rsidRDefault="00BA15B4" w:rsidP="00F6517F">
      <w:pPr>
        <w:keepNext/>
        <w:numPr>
          <w:ilvl w:val="1"/>
          <w:numId w:val="1"/>
        </w:numPr>
        <w:spacing w:after="0" w:line="240" w:lineRule="auto"/>
        <w:ind w:left="425" w:hanging="567"/>
        <w:jc w:val="both"/>
        <w:rPr>
          <w:rFonts w:ascii="Times New Roman" w:eastAsia="Calibri" w:hAnsi="Times New Roman" w:cs="Times New Roman"/>
          <w:b/>
          <w:caps/>
          <w:sz w:val="24"/>
          <w:szCs w:val="24"/>
          <w:lang w:val="x-none"/>
        </w:rPr>
      </w:pPr>
      <w:r w:rsidRPr="00B93985">
        <w:rPr>
          <w:rFonts w:ascii="Times New Roman" w:eastAsia="Calibri" w:hAnsi="Times New Roman" w:cs="Times New Roman"/>
          <w:b/>
          <w:sz w:val="24"/>
          <w:szCs w:val="24"/>
          <w:lang w:val="x-none"/>
        </w:rPr>
        <w:t>Pretendenta atlase un kvalifikācijas pārbaude:</w:t>
      </w:r>
    </w:p>
    <w:p w14:paraId="72758A3F" w14:textId="1A62525E"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 xml:space="preserve">Komisija </w:t>
      </w:r>
      <w:r w:rsidRPr="00B93985">
        <w:rPr>
          <w:rFonts w:ascii="Times New Roman" w:eastAsia="Calibri" w:hAnsi="Times New Roman" w:cs="Times New Roman"/>
          <w:sz w:val="24"/>
          <w:szCs w:val="24"/>
          <w:lang w:eastAsia="lv-LV"/>
        </w:rPr>
        <w:t xml:space="preserve">novērtē katra pretendenta atbilstību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olikumā noteiktajām pretendentu atlases un kvalifikācijas prasībām.</w:t>
      </w:r>
    </w:p>
    <w:p w14:paraId="224589CD"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60C43B23"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31D9A5C"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caps/>
          <w:sz w:val="24"/>
          <w:szCs w:val="24"/>
        </w:rPr>
      </w:pPr>
      <w:r w:rsidRPr="00B93985">
        <w:rPr>
          <w:rFonts w:ascii="Times New Roman" w:eastAsia="Calibri" w:hAnsi="Times New Roman" w:cs="Times New Roman"/>
          <w:b/>
          <w:bCs/>
          <w:sz w:val="24"/>
          <w:szCs w:val="24"/>
        </w:rPr>
        <w:t>Tehniskā piedāvājuma atbilstības pārbaude:</w:t>
      </w:r>
    </w:p>
    <w:p w14:paraId="01B7A3CD"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Pēc pretendenta atlases un kvalifikācijas pārbaudes, Komisija veic tehniskā piedāvājuma atbilstības pārbaudi.</w:t>
      </w:r>
    </w:p>
    <w:p w14:paraId="7D13A3EB"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75847444" w14:textId="37B01C65"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Komisija izslēdz pretendentu no turpmāk</w:t>
      </w:r>
      <w:r w:rsidR="00651B45" w:rsidRPr="00B93985">
        <w:rPr>
          <w:rFonts w:ascii="Times New Roman" w:eastAsia="Calibri" w:hAnsi="Times New Roman" w:cs="Times New Roman"/>
          <w:sz w:val="24"/>
          <w:szCs w:val="24"/>
        </w:rPr>
        <w:t>ās dalības I</w:t>
      </w:r>
      <w:r w:rsidRPr="00B93985">
        <w:rPr>
          <w:rFonts w:ascii="Times New Roman" w:eastAsia="Calibri" w:hAnsi="Times New Roman" w:cs="Times New Roman"/>
          <w:sz w:val="24"/>
          <w:szCs w:val="24"/>
        </w:rPr>
        <w:t xml:space="preserve">epirkumā, ja pretendents ar tehnisko piedāvājumu un sniegtajām atbildēm uz Komisijas jautājumiem nepierāda savu spēju </w:t>
      </w:r>
      <w:r w:rsidR="00DB101F" w:rsidRPr="00B93985">
        <w:rPr>
          <w:rFonts w:ascii="Times New Roman" w:eastAsia="Calibri" w:hAnsi="Times New Roman" w:cs="Times New Roman"/>
          <w:sz w:val="24"/>
          <w:szCs w:val="24"/>
        </w:rPr>
        <w:t xml:space="preserve">veikt </w:t>
      </w:r>
      <w:r w:rsidR="00D777ED">
        <w:rPr>
          <w:rFonts w:ascii="Times New Roman" w:eastAsia="Calibri" w:hAnsi="Times New Roman" w:cs="Times New Roman"/>
          <w:sz w:val="24"/>
          <w:szCs w:val="24"/>
        </w:rPr>
        <w:t>piegādi</w:t>
      </w:r>
      <w:r w:rsidR="00DB101F" w:rsidRPr="00B93985">
        <w:rPr>
          <w:rFonts w:ascii="Times New Roman" w:eastAsia="Calibri" w:hAnsi="Times New Roman" w:cs="Times New Roman"/>
          <w:sz w:val="24"/>
          <w:szCs w:val="24"/>
        </w:rPr>
        <w:t xml:space="preserve"> saskaņā ar  n</w:t>
      </w:r>
      <w:r w:rsidRPr="00B93985">
        <w:rPr>
          <w:rFonts w:ascii="Times New Roman" w:eastAsia="Calibri" w:hAnsi="Times New Roman" w:cs="Times New Roman"/>
          <w:sz w:val="24"/>
          <w:szCs w:val="24"/>
        </w:rPr>
        <w:t>olikumā norādīt</w:t>
      </w:r>
      <w:r w:rsidR="00DB101F" w:rsidRPr="00B93985">
        <w:rPr>
          <w:rFonts w:ascii="Times New Roman" w:eastAsia="Calibri" w:hAnsi="Times New Roman" w:cs="Times New Roman"/>
          <w:sz w:val="24"/>
          <w:szCs w:val="24"/>
        </w:rPr>
        <w:t xml:space="preserve">ajām </w:t>
      </w:r>
      <w:r w:rsidRPr="00B93985">
        <w:rPr>
          <w:rFonts w:ascii="Times New Roman" w:eastAsia="Calibri" w:hAnsi="Times New Roman" w:cs="Times New Roman"/>
          <w:sz w:val="24"/>
          <w:szCs w:val="24"/>
        </w:rPr>
        <w:t>tehnisk</w:t>
      </w:r>
      <w:r w:rsidR="00DB101F" w:rsidRPr="00B93985">
        <w:rPr>
          <w:rFonts w:ascii="Times New Roman" w:eastAsia="Calibri" w:hAnsi="Times New Roman" w:cs="Times New Roman"/>
          <w:sz w:val="24"/>
          <w:szCs w:val="24"/>
        </w:rPr>
        <w:t>ajām prasībām</w:t>
      </w:r>
      <w:r w:rsidRPr="00B93985">
        <w:rPr>
          <w:rFonts w:ascii="Times New Roman" w:eastAsia="Calibri" w:hAnsi="Times New Roman" w:cs="Times New Roman"/>
          <w:sz w:val="24"/>
          <w:szCs w:val="24"/>
        </w:rPr>
        <w:t>.</w:t>
      </w:r>
    </w:p>
    <w:p w14:paraId="756D5C3F" w14:textId="6E7EFD1D"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Pretendents, kura piedāvājums nav sagatavots atbilstoši</w:t>
      </w:r>
      <w:r w:rsidRPr="00B93985">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lang w:eastAsia="lv-LV" w:bidi="ne-NP"/>
        </w:rPr>
        <w:t>Tehnisk</w:t>
      </w:r>
      <w:r w:rsidR="00CD3B63">
        <w:rPr>
          <w:rFonts w:ascii="Times New Roman" w:eastAsia="Calibri" w:hAnsi="Times New Roman" w:cs="Times New Roman"/>
          <w:sz w:val="24"/>
          <w:szCs w:val="24"/>
          <w:lang w:eastAsia="lv-LV" w:bidi="ne-NP"/>
        </w:rPr>
        <w:t xml:space="preserve">ās specifikācijas un tehniskā </w:t>
      </w:r>
      <w:r w:rsidRPr="00B93985">
        <w:rPr>
          <w:rFonts w:ascii="Times New Roman" w:eastAsia="Calibri" w:hAnsi="Times New Roman" w:cs="Times New Roman"/>
          <w:sz w:val="24"/>
          <w:szCs w:val="24"/>
          <w:lang w:eastAsia="lv-LV" w:bidi="ne-NP"/>
        </w:rPr>
        <w:t>piedāvājuma sagatavošanas prasībām, tiek izslēgts no turpmākas dalības Iepirkumā.</w:t>
      </w:r>
    </w:p>
    <w:p w14:paraId="7F78CD5A" w14:textId="77777777" w:rsidR="00BA15B4" w:rsidRPr="00B93985" w:rsidRDefault="00BA15B4" w:rsidP="00C76AAC">
      <w:pPr>
        <w:keepNext/>
        <w:numPr>
          <w:ilvl w:val="1"/>
          <w:numId w:val="1"/>
        </w:numPr>
        <w:spacing w:after="0" w:line="240" w:lineRule="auto"/>
        <w:ind w:left="426" w:hanging="568"/>
        <w:jc w:val="both"/>
        <w:rPr>
          <w:rFonts w:ascii="Times New Roman" w:eastAsia="Calibri" w:hAnsi="Times New Roman" w:cs="Times New Roman"/>
          <w:b/>
          <w:caps/>
          <w:sz w:val="24"/>
          <w:szCs w:val="24"/>
        </w:rPr>
      </w:pPr>
      <w:r w:rsidRPr="00B93985">
        <w:rPr>
          <w:rFonts w:ascii="Times New Roman" w:eastAsia="Calibri" w:hAnsi="Times New Roman" w:cs="Times New Roman"/>
          <w:b/>
          <w:bCs/>
          <w:sz w:val="24"/>
          <w:szCs w:val="24"/>
        </w:rPr>
        <w:t>Finanšu piedāvājuma pārbaude:</w:t>
      </w:r>
    </w:p>
    <w:p w14:paraId="586AE842" w14:textId="7518A7F3"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 xml:space="preserve">Pēc </w:t>
      </w:r>
      <w:r w:rsidR="00CD3B63">
        <w:rPr>
          <w:rFonts w:ascii="Times New Roman" w:eastAsia="Calibri" w:hAnsi="Times New Roman" w:cs="Times New Roman"/>
          <w:sz w:val="24"/>
          <w:szCs w:val="24"/>
          <w:lang w:eastAsia="lv-LV" w:bidi="ne-NP"/>
        </w:rPr>
        <w:t>t</w:t>
      </w:r>
      <w:r w:rsidRPr="00B93985">
        <w:rPr>
          <w:rFonts w:ascii="Times New Roman" w:eastAsia="Calibri" w:hAnsi="Times New Roman" w:cs="Times New Roman"/>
          <w:sz w:val="24"/>
          <w:szCs w:val="24"/>
          <w:lang w:eastAsia="lv-LV" w:bidi="ne-NP"/>
        </w:rPr>
        <w:t>ehniskā</w:t>
      </w:r>
      <w:r w:rsidR="00CD3B63">
        <w:rPr>
          <w:rFonts w:ascii="Times New Roman" w:eastAsia="Calibri" w:hAnsi="Times New Roman" w:cs="Times New Roman"/>
          <w:sz w:val="24"/>
          <w:szCs w:val="24"/>
          <w:lang w:eastAsia="lv-LV" w:bidi="ne-NP"/>
        </w:rPr>
        <w:t xml:space="preserve">s specifikācijas un tehniskā </w:t>
      </w:r>
      <w:r w:rsidRPr="00B93985">
        <w:rPr>
          <w:rFonts w:ascii="Times New Roman" w:eastAsia="Calibri" w:hAnsi="Times New Roman" w:cs="Times New Roman"/>
          <w:sz w:val="24"/>
          <w:szCs w:val="24"/>
          <w:lang w:eastAsia="lv-LV" w:bidi="ne-NP"/>
        </w:rPr>
        <w:t xml:space="preserve">piedāvājuma atbilstības pārbaudes, Komisija vērtē finanšu piedāvājuma atbilstību, vai </w:t>
      </w:r>
      <w:r w:rsidR="00CD3B63">
        <w:rPr>
          <w:rFonts w:ascii="Times New Roman" w:eastAsia="Calibri" w:hAnsi="Times New Roman" w:cs="Times New Roman"/>
          <w:sz w:val="24"/>
          <w:szCs w:val="24"/>
          <w:lang w:eastAsia="lv-LV" w:bidi="ne-NP"/>
        </w:rPr>
        <w:t>f</w:t>
      </w:r>
      <w:r w:rsidRPr="00B93985">
        <w:rPr>
          <w:rFonts w:ascii="Times New Roman" w:eastAsia="Calibri" w:hAnsi="Times New Roman" w:cs="Times New Roman"/>
          <w:sz w:val="24"/>
          <w:szCs w:val="24"/>
          <w:lang w:eastAsia="lv-LV" w:bidi="ne-NP"/>
        </w:rPr>
        <w:t>inanšu pie</w:t>
      </w:r>
      <w:r w:rsidR="004340B0" w:rsidRPr="00B93985">
        <w:rPr>
          <w:rFonts w:ascii="Times New Roman" w:eastAsia="Calibri" w:hAnsi="Times New Roman" w:cs="Times New Roman"/>
          <w:sz w:val="24"/>
          <w:szCs w:val="24"/>
          <w:lang w:eastAsia="lv-LV" w:bidi="ne-NP"/>
        </w:rPr>
        <w:t>dāvājums sagatavots atbilstoši n</w:t>
      </w:r>
      <w:r w:rsidRPr="00B93985">
        <w:rPr>
          <w:rFonts w:ascii="Times New Roman" w:eastAsia="Calibri" w:hAnsi="Times New Roman" w:cs="Times New Roman"/>
          <w:sz w:val="24"/>
          <w:szCs w:val="24"/>
          <w:lang w:eastAsia="lv-LV" w:bidi="ne-NP"/>
        </w:rPr>
        <w:t>olikuma prasībām.</w:t>
      </w:r>
      <w:r w:rsidRPr="00B93985">
        <w:rPr>
          <w:rFonts w:ascii="Times New Roman" w:eastAsia="Calibri" w:hAnsi="Times New Roman" w:cs="Times New Roman"/>
          <w:sz w:val="24"/>
          <w:szCs w:val="24"/>
        </w:rPr>
        <w:t xml:space="preserve"> </w:t>
      </w:r>
      <w:r w:rsidRPr="00B93985">
        <w:rPr>
          <w:rFonts w:ascii="Times New Roman" w:eastAsia="Calibri" w:hAnsi="Times New Roman" w:cs="Times New Roman"/>
          <w:sz w:val="24"/>
          <w:szCs w:val="24"/>
          <w:lang w:eastAsia="lv-LV" w:bidi="ne-NP"/>
        </w:rPr>
        <w:t>Komisija pārbauda, vai finanšu piedāvājumā nav aritmētisko vai pārrakstīšanās kļūdu, vai nav saņemts nepamatoti lēts piedāvājums, kā arī izvērtē un salīdzina piedāvātās līgumcenas.</w:t>
      </w:r>
    </w:p>
    <w:p w14:paraId="185D21D7" w14:textId="4DF00119"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lang w:eastAsia="lv-LV" w:bidi="ne-NP"/>
        </w:rPr>
        <w:t>Pretendents, kura piedāvājums nav sagatavots atbilstoši</w:t>
      </w:r>
      <w:r w:rsidRPr="00B93985">
        <w:rPr>
          <w:rFonts w:ascii="Times New Roman" w:eastAsia="Calibri" w:hAnsi="Times New Roman" w:cs="Times New Roman"/>
          <w:sz w:val="24"/>
          <w:szCs w:val="24"/>
        </w:rPr>
        <w:t xml:space="preserve"> </w:t>
      </w:r>
      <w:r w:rsidR="00CD3B63">
        <w:rPr>
          <w:rFonts w:ascii="Times New Roman" w:eastAsia="Calibri" w:hAnsi="Times New Roman" w:cs="Times New Roman"/>
          <w:sz w:val="24"/>
          <w:szCs w:val="24"/>
        </w:rPr>
        <w:t>f</w:t>
      </w:r>
      <w:r w:rsidRPr="00B93985">
        <w:rPr>
          <w:rFonts w:ascii="Times New Roman" w:eastAsia="Calibri" w:hAnsi="Times New Roman" w:cs="Times New Roman"/>
          <w:sz w:val="24"/>
          <w:szCs w:val="24"/>
          <w:lang w:eastAsia="lv-LV" w:bidi="ne-NP"/>
        </w:rPr>
        <w:t xml:space="preserve">inanšu piedāvājumam noteiktajām prasībām, tiek izslēgts no turpmākas dalības Iepirkumā. </w:t>
      </w:r>
      <w:r w:rsidRPr="00B93985">
        <w:rPr>
          <w:rFonts w:ascii="Times New Roman" w:eastAsia="Calibri" w:hAnsi="Times New Roman" w:cs="Times New Roman"/>
          <w:sz w:val="24"/>
          <w:szCs w:val="24"/>
        </w:rPr>
        <w:t>Pieņemot lēmumu par šāda piedāvājuma noraidīšanu, Komisija vērtē neatbilstības samērīgumu.</w:t>
      </w:r>
    </w:p>
    <w:p w14:paraId="47E8043B" w14:textId="77777777"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2AF71E15" w14:textId="0B67049C"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6549CC84" w14:textId="518B6FF0" w:rsidR="00BA15B4" w:rsidRPr="00B93985" w:rsidRDefault="00BA15B4" w:rsidP="005D40D9">
      <w:pPr>
        <w:numPr>
          <w:ilvl w:val="2"/>
          <w:numId w:val="1"/>
        </w:numPr>
        <w:spacing w:after="0" w:line="240" w:lineRule="auto"/>
        <w:ind w:left="851" w:hanging="709"/>
        <w:jc w:val="both"/>
        <w:rPr>
          <w:rFonts w:ascii="Times New Roman" w:eastAsia="Calibri" w:hAnsi="Times New Roman" w:cs="Times New Roman"/>
          <w:b/>
          <w:caps/>
          <w:sz w:val="24"/>
          <w:szCs w:val="24"/>
        </w:rPr>
      </w:pPr>
      <w:r w:rsidRPr="00B93985">
        <w:rPr>
          <w:rFonts w:ascii="Times New Roman" w:eastAsia="Calibri" w:hAnsi="Times New Roman" w:cs="Times New Roman"/>
          <w:sz w:val="24"/>
          <w:szCs w:val="24"/>
        </w:rPr>
        <w:t>Ja Komisijai pretendenta iesniegtais piedāvājuma šķiet nepamatoti lēts, Komisija rīkojas saskaņā ar PIL 53. pantu.</w:t>
      </w:r>
    </w:p>
    <w:p w14:paraId="5B37C954" w14:textId="77777777" w:rsidR="00BA15B4" w:rsidRPr="00B93985" w:rsidRDefault="00BA15B4" w:rsidP="00BA15B4">
      <w:pPr>
        <w:spacing w:after="0" w:line="240" w:lineRule="auto"/>
        <w:jc w:val="both"/>
        <w:rPr>
          <w:rFonts w:ascii="Times New Roman" w:eastAsia="Calibri" w:hAnsi="Times New Roman" w:cs="Times New Roman"/>
          <w:b/>
          <w:caps/>
          <w:sz w:val="24"/>
          <w:szCs w:val="24"/>
        </w:rPr>
      </w:pPr>
    </w:p>
    <w:p w14:paraId="09950371" w14:textId="77777777" w:rsidR="00EA1C0C" w:rsidRPr="00B93985" w:rsidRDefault="00EA1C0C" w:rsidP="005D40D9">
      <w:pPr>
        <w:keepNext/>
        <w:numPr>
          <w:ilvl w:val="0"/>
          <w:numId w:val="1"/>
        </w:numPr>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SADAĻA</w:t>
      </w:r>
    </w:p>
    <w:p w14:paraId="06339281" w14:textId="247A7987" w:rsidR="00BA15B4" w:rsidRPr="00B93985" w:rsidRDefault="00BA15B4" w:rsidP="00EA1C0C">
      <w:pPr>
        <w:keepNext/>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caps/>
          <w:sz w:val="24"/>
          <w:szCs w:val="24"/>
        </w:rPr>
        <w:t>PiedāvājumU IZvēles kritērijs un lēmuma pieņemšana</w:t>
      </w:r>
    </w:p>
    <w:p w14:paraId="430F1B71" w14:textId="359CA17B" w:rsidR="00696F0A" w:rsidRDefault="00696F0A" w:rsidP="00696F0A">
      <w:pPr>
        <w:numPr>
          <w:ilvl w:val="1"/>
          <w:numId w:val="43"/>
        </w:numPr>
        <w:suppressAutoHyphens/>
        <w:spacing w:after="0" w:line="240" w:lineRule="auto"/>
        <w:ind w:left="426" w:hanging="568"/>
        <w:jc w:val="both"/>
        <w:rPr>
          <w:rFonts w:ascii="Times New Roman" w:eastAsia="Times New Roman" w:hAnsi="Times New Roman" w:cs="Times New Roman"/>
          <w:sz w:val="24"/>
          <w:szCs w:val="24"/>
        </w:rPr>
      </w:pPr>
      <w:bookmarkStart w:id="1" w:name="_Hlk81492245"/>
      <w:r>
        <w:rPr>
          <w:rFonts w:ascii="Times New Roman" w:eastAsia="Times New Roman" w:hAnsi="Times New Roman" w:cs="Times New Roman"/>
          <w:sz w:val="24"/>
          <w:szCs w:val="24"/>
          <w:lang w:eastAsia="ar-SA"/>
        </w:rPr>
        <w:t>Pēc pretendentu atlases, tehnisko un finanšu piedāvājumu pārbaudes Komisija vērtē prasībām atbilstošos piedāvājumus pēc saimnieciski visizdevīgākā piedāvājuma noteikšanas kritērijiem.</w:t>
      </w:r>
    </w:p>
    <w:p w14:paraId="5C2C4540" w14:textId="60F8C79F" w:rsidR="00696F0A" w:rsidRPr="00942648" w:rsidRDefault="00696F0A" w:rsidP="00696F0A">
      <w:pPr>
        <w:numPr>
          <w:ilvl w:val="1"/>
          <w:numId w:val="43"/>
        </w:numPr>
        <w:suppressAutoHyphens/>
        <w:spacing w:after="0" w:line="240" w:lineRule="auto"/>
        <w:ind w:left="426" w:hanging="568"/>
        <w:jc w:val="both"/>
        <w:rPr>
          <w:rFonts w:ascii="Times New Roman" w:eastAsia="Times New Roman" w:hAnsi="Times New Roman" w:cs="Times New Roman"/>
          <w:sz w:val="24"/>
          <w:szCs w:val="24"/>
        </w:rPr>
      </w:pPr>
      <w:r w:rsidRPr="005F3D9F">
        <w:rPr>
          <w:rFonts w:ascii="Times New Roman" w:hAnsi="Times New Roman" w:cs="Times New Roman"/>
          <w:sz w:val="24"/>
          <w:szCs w:val="24"/>
        </w:rPr>
        <w:t>No piedāvājumiem, kas vērtēšanas procesā atzīti par atbilstošiem Nolikuma prasībām, Komisija izvēlas saimnieciski visizdevīgāko piedāvājumu, salīdzinot katram piedāvājumam aprēķinātos punktus saskaņā ar šādiem saimnieciski visizdevīgākā piedāvājuma noteikšanas kritērijiem un punktu piešķiršanas metodiku katrā kritērijā:</w:t>
      </w:r>
    </w:p>
    <w:tbl>
      <w:tblPr>
        <w:tblW w:w="8798" w:type="dxa"/>
        <w:tblInd w:w="274" w:type="dxa"/>
        <w:tblLayout w:type="fixed"/>
        <w:tblCellMar>
          <w:left w:w="0" w:type="dxa"/>
          <w:right w:w="0" w:type="dxa"/>
        </w:tblCellMar>
        <w:tblLook w:val="04A0" w:firstRow="1" w:lastRow="0" w:firstColumn="1" w:lastColumn="0" w:noHBand="0" w:noVBand="1"/>
      </w:tblPr>
      <w:tblGrid>
        <w:gridCol w:w="709"/>
        <w:gridCol w:w="4963"/>
        <w:gridCol w:w="1559"/>
        <w:gridCol w:w="1567"/>
      </w:tblGrid>
      <w:tr w:rsidR="00696F0A" w14:paraId="402B6FAB" w14:textId="77777777" w:rsidTr="00696F0A">
        <w:trPr>
          <w:cantSplit/>
          <w:trHeight w:val="669"/>
          <w:tblHeader/>
        </w:trPr>
        <w:tc>
          <w:tcPr>
            <w:tcW w:w="709"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vAlign w:val="center"/>
            <w:hideMark/>
          </w:tcPr>
          <w:p w14:paraId="34086E05" w14:textId="77777777" w:rsidR="00696F0A" w:rsidRDefault="00696F0A">
            <w:pPr>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Nr.</w:t>
            </w:r>
          </w:p>
          <w:p w14:paraId="42718BC2" w14:textId="77777777" w:rsidR="00696F0A" w:rsidRDefault="00696F0A">
            <w:pPr>
              <w:autoSpaceDN w:val="0"/>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p.k.</w:t>
            </w:r>
          </w:p>
        </w:tc>
        <w:tc>
          <w:tcPr>
            <w:tcW w:w="4963"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vAlign w:val="center"/>
            <w:hideMark/>
          </w:tcPr>
          <w:p w14:paraId="190B786E" w14:textId="77777777" w:rsidR="00696F0A" w:rsidRDefault="00696F0A">
            <w:pPr>
              <w:autoSpaceDN w:val="0"/>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Kritērijs</w:t>
            </w:r>
          </w:p>
        </w:tc>
        <w:tc>
          <w:tcPr>
            <w:tcW w:w="1559"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vAlign w:val="center"/>
            <w:hideMark/>
          </w:tcPr>
          <w:p w14:paraId="6817DD77" w14:textId="77777777" w:rsidR="00696F0A" w:rsidRDefault="00696F0A">
            <w:pPr>
              <w:autoSpaceDN w:val="0"/>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Apzīmējumi</w:t>
            </w:r>
          </w:p>
        </w:tc>
        <w:tc>
          <w:tcPr>
            <w:tcW w:w="1567"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vAlign w:val="center"/>
            <w:hideMark/>
          </w:tcPr>
          <w:p w14:paraId="7697FF56" w14:textId="77777777" w:rsidR="00696F0A" w:rsidRDefault="00696F0A">
            <w:pPr>
              <w:autoSpaceDN w:val="0"/>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Iespējamais punktu skaits</w:t>
            </w:r>
          </w:p>
        </w:tc>
      </w:tr>
      <w:tr w:rsidR="00696F0A" w14:paraId="1D13683A" w14:textId="77777777" w:rsidTr="00696F0A">
        <w:trPr>
          <w:cantSplit/>
          <w:trHeight w:val="42"/>
        </w:trPr>
        <w:tc>
          <w:tcPr>
            <w:tcW w:w="7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D67BC79"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96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FB6677D" w14:textId="77777777" w:rsidR="00696F0A" w:rsidRDefault="00696F0A">
            <w:pPr>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Apdrošināšanas prēmija</w:t>
            </w:r>
          </w:p>
        </w:tc>
        <w:tc>
          <w:tcPr>
            <w:tcW w:w="15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3AD1814"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P1</w:t>
            </w:r>
          </w:p>
        </w:tc>
        <w:tc>
          <w:tcPr>
            <w:tcW w:w="1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2817FDF"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70</w:t>
            </w:r>
          </w:p>
        </w:tc>
      </w:tr>
      <w:tr w:rsidR="00696F0A" w14:paraId="62C2805B" w14:textId="77777777" w:rsidTr="00696F0A">
        <w:trPr>
          <w:cantSplit/>
          <w:trHeight w:val="42"/>
        </w:trPr>
        <w:tc>
          <w:tcPr>
            <w:tcW w:w="7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C924739"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96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2C31A7D" w14:textId="77777777" w:rsidR="00696F0A" w:rsidRDefault="00696F0A">
            <w:pPr>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Apdrošināšanas izņēmumi</w:t>
            </w:r>
          </w:p>
        </w:tc>
        <w:tc>
          <w:tcPr>
            <w:tcW w:w="15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1DC23DE"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sz w:val="24"/>
                <w:szCs w:val="24"/>
              </w:rPr>
              <w:t>P2</w:t>
            </w:r>
          </w:p>
        </w:tc>
        <w:tc>
          <w:tcPr>
            <w:tcW w:w="1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590285"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696F0A" w14:paraId="789D8E47" w14:textId="77777777" w:rsidTr="00696F0A">
        <w:trPr>
          <w:cantSplit/>
          <w:trHeight w:val="140"/>
        </w:trPr>
        <w:tc>
          <w:tcPr>
            <w:tcW w:w="7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AC30D4E"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496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E258E8" w14:textId="77777777" w:rsidR="00696F0A" w:rsidRDefault="00696F0A">
            <w:pPr>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Papildus atlīdzību nosacījumi</w:t>
            </w:r>
          </w:p>
        </w:tc>
        <w:tc>
          <w:tcPr>
            <w:tcW w:w="155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1798185"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P3</w:t>
            </w:r>
          </w:p>
        </w:tc>
        <w:tc>
          <w:tcPr>
            <w:tcW w:w="1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D6A787F"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696F0A" w14:paraId="437A0BC7" w14:textId="77777777" w:rsidTr="00696F0A">
        <w:trPr>
          <w:cantSplit/>
          <w:trHeight w:val="42"/>
        </w:trPr>
        <w:tc>
          <w:tcPr>
            <w:tcW w:w="709"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4F683A98"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4963"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6C9CBC59" w14:textId="77777777" w:rsidR="00696F0A" w:rsidRDefault="00696F0A">
            <w:pPr>
              <w:autoSpaceDN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Apdrošināšanas seguma paplašināšana</w:t>
            </w:r>
          </w:p>
        </w:tc>
        <w:tc>
          <w:tcPr>
            <w:tcW w:w="1559"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53F28815" w14:textId="77777777" w:rsidR="00696F0A" w:rsidRDefault="00696F0A">
            <w:pPr>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P4</w:t>
            </w:r>
          </w:p>
        </w:tc>
        <w:tc>
          <w:tcPr>
            <w:tcW w:w="156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A5B813F" w14:textId="77777777" w:rsidR="00696F0A" w:rsidRDefault="00696F0A">
            <w:pPr>
              <w:autoSpaceDN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r>
      <w:tr w:rsidR="00696F0A" w14:paraId="3EB6769A" w14:textId="77777777" w:rsidTr="00696F0A">
        <w:trPr>
          <w:cantSplit/>
          <w:trHeight w:val="82"/>
        </w:trPr>
        <w:tc>
          <w:tcPr>
            <w:tcW w:w="723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22AC7B" w14:textId="77777777" w:rsidR="00696F0A" w:rsidRDefault="00696F0A">
            <w:pPr>
              <w:autoSpaceDN w:val="0"/>
              <w:spacing w:after="0" w:line="240" w:lineRule="auto"/>
              <w:jc w:val="right"/>
              <w:rPr>
                <w:rFonts w:ascii="Times New Roman" w:eastAsia="Calibri" w:hAnsi="Times New Roman" w:cs="Times New Roman"/>
                <w:b/>
                <w:bCs/>
                <w:sz w:val="24"/>
                <w:szCs w:val="24"/>
              </w:rPr>
            </w:pPr>
            <w:r>
              <w:rPr>
                <w:rFonts w:ascii="Times New Roman" w:eastAsia="Times New Roman" w:hAnsi="Times New Roman" w:cs="Times New Roman"/>
                <w:b/>
                <w:bCs/>
                <w:sz w:val="24"/>
                <w:szCs w:val="24"/>
              </w:rPr>
              <w:t>Kopējais iespējamais punktu skaits:</w:t>
            </w:r>
          </w:p>
        </w:tc>
        <w:tc>
          <w:tcPr>
            <w:tcW w:w="1567" w:type="dxa"/>
            <w:tcBorders>
              <w:top w:val="nil"/>
              <w:left w:val="single" w:sz="4" w:space="0" w:color="auto"/>
              <w:bottom w:val="single" w:sz="8" w:space="0" w:color="000000"/>
              <w:right w:val="single" w:sz="8" w:space="0" w:color="000000"/>
            </w:tcBorders>
            <w:tcMar>
              <w:top w:w="0" w:type="dxa"/>
              <w:left w:w="108" w:type="dxa"/>
              <w:bottom w:w="0" w:type="dxa"/>
              <w:right w:w="108" w:type="dxa"/>
            </w:tcMar>
            <w:vAlign w:val="center"/>
            <w:hideMark/>
          </w:tcPr>
          <w:p w14:paraId="193FC6B3" w14:textId="77777777" w:rsidR="00696F0A" w:rsidRDefault="00696F0A">
            <w:pPr>
              <w:autoSpaceDN w:val="0"/>
              <w:spacing w:after="0" w:line="240" w:lineRule="auto"/>
              <w:jc w:val="center"/>
              <w:rPr>
                <w:rFonts w:ascii="Times New Roman" w:eastAsia="Calibri" w:hAnsi="Times New Roman" w:cs="Times New Roman"/>
                <w:b/>
                <w:bCs/>
                <w:sz w:val="24"/>
                <w:szCs w:val="24"/>
              </w:rPr>
            </w:pPr>
            <w:r>
              <w:rPr>
                <w:rFonts w:ascii="Times New Roman" w:eastAsia="Times New Roman" w:hAnsi="Times New Roman" w:cs="Times New Roman"/>
                <w:b/>
                <w:bCs/>
                <w:sz w:val="24"/>
                <w:szCs w:val="24"/>
              </w:rPr>
              <w:t>100</w:t>
            </w:r>
          </w:p>
        </w:tc>
      </w:tr>
    </w:tbl>
    <w:p w14:paraId="78F0C6E9" w14:textId="77777777" w:rsidR="00696F0A" w:rsidRDefault="00696F0A" w:rsidP="00696F0A">
      <w:pPr>
        <w:autoSpaceDE w:val="0"/>
        <w:autoSpaceDN w:val="0"/>
        <w:adjustRightInd w:val="0"/>
        <w:spacing w:after="0" w:line="240" w:lineRule="auto"/>
        <w:ind w:left="284"/>
        <w:jc w:val="both"/>
        <w:outlineLvl w:val="1"/>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rPr>
        <w:t xml:space="preserve">P1 </w:t>
      </w:r>
      <w:r>
        <w:rPr>
          <w:rFonts w:ascii="Times New Roman" w:eastAsia="Times New Roman" w:hAnsi="Times New Roman" w:cs="Times New Roman"/>
          <w:sz w:val="24"/>
          <w:szCs w:val="24"/>
        </w:rPr>
        <w:t xml:space="preserve">– Vērtēšanas kritērijs: </w:t>
      </w:r>
      <w:r>
        <w:rPr>
          <w:rFonts w:ascii="Times New Roman" w:eastAsia="Times New Roman" w:hAnsi="Times New Roman" w:cs="Times New Roman"/>
          <w:b/>
          <w:sz w:val="24"/>
          <w:szCs w:val="24"/>
          <w:u w:val="single"/>
        </w:rPr>
        <w:t>Apdrošināšanas prēmija</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Pēc cenas vislētākais īpašuma apdrošināšanas piedāvājums tiek vērtēts ar maksimāli iespējamo punktu skaitu (Finanšu piedāvājumā norādītā kopējā prēmija objektiem) – </w:t>
      </w:r>
      <w:r>
        <w:rPr>
          <w:rFonts w:ascii="Times New Roman" w:eastAsia="Times New Roman" w:hAnsi="Times New Roman" w:cs="Times New Roman"/>
          <w:b/>
          <w:sz w:val="24"/>
          <w:szCs w:val="24"/>
        </w:rPr>
        <w:t>70</w:t>
      </w:r>
      <w:r>
        <w:rPr>
          <w:rFonts w:ascii="Times New Roman" w:eastAsia="Times New Roman" w:hAnsi="Times New Roman" w:cs="Times New Roman"/>
          <w:bCs/>
          <w:sz w:val="24"/>
          <w:szCs w:val="24"/>
        </w:rPr>
        <w:t>.</w:t>
      </w:r>
      <w:r>
        <w:rPr>
          <w:rFonts w:ascii="Times New Roman" w:eastAsia="Times New Roman" w:hAnsi="Times New Roman" w:cs="Times New Roman"/>
          <w:sz w:val="24"/>
          <w:szCs w:val="24"/>
        </w:rPr>
        <w:t xml:space="preserve"> Punkti pārējiem cenu piedāvājumiem tiek aprēķināti pēc formulas:</w:t>
      </w:r>
    </w:p>
    <w:p w14:paraId="480BD819"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70 * (x / y) = z, kur: </w:t>
      </w:r>
    </w:p>
    <w:p w14:paraId="096E0FE0"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 – maksimāli iespējamais punktu skaits;</w:t>
      </w:r>
    </w:p>
    <w:p w14:paraId="5E63C137"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vislētākā piedāvājuma cena;</w:t>
      </w:r>
    </w:p>
    <w:p w14:paraId="33F847B4"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 piedāvājuma cena, kuram aprēķina punktus;</w:t>
      </w:r>
    </w:p>
    <w:p w14:paraId="56E38D5F"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 attiecīgā kritērija punktu skaits.</w:t>
      </w:r>
    </w:p>
    <w:p w14:paraId="72B34C33"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highlight w:val="yellow"/>
        </w:rPr>
      </w:pPr>
    </w:p>
    <w:p w14:paraId="637F46CC" w14:textId="77777777"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P2 </w:t>
      </w:r>
      <w:r>
        <w:rPr>
          <w:rFonts w:ascii="Times New Roman" w:eastAsia="Times New Roman" w:hAnsi="Times New Roman" w:cs="Times New Roman"/>
          <w:sz w:val="24"/>
          <w:szCs w:val="24"/>
        </w:rPr>
        <w:t xml:space="preserve">– Vērtēšanas kritērijs: </w:t>
      </w:r>
      <w:r>
        <w:rPr>
          <w:rFonts w:ascii="Times New Roman" w:eastAsia="Times New Roman" w:hAnsi="Times New Roman" w:cs="Times New Roman"/>
          <w:b/>
          <w:sz w:val="24"/>
          <w:szCs w:val="24"/>
          <w:u w:val="single"/>
        </w:rPr>
        <w:t>Apdrošināšanas izņēmumi</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Pretendents izvēlas no iepirkuma nolikuma 7. pielikuma izņēmumus, atzīmējot tabulā tos, kuri no izņēmumiem ir iekļauti segumā. Pretendents ar mazāko izņēmumu skaitu tiek vērtēts ar maksimāli iespējamo punktu skaitu – </w:t>
      </w:r>
      <w:r>
        <w:rPr>
          <w:rFonts w:ascii="Times New Roman" w:eastAsia="Times New Roman" w:hAnsi="Times New Roman" w:cs="Times New Roman"/>
          <w:b/>
          <w:sz w:val="24"/>
          <w:szCs w:val="24"/>
        </w:rPr>
        <w:t>10</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Punkti pārējiem piedāvājumiem tiek aprēķināti pēc formulas:</w:t>
      </w:r>
    </w:p>
    <w:p w14:paraId="24CBED22"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 (y / x)  = z, kur: </w:t>
      </w:r>
    </w:p>
    <w:p w14:paraId="3E54EFD8"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 maksimāli iespējamais punktu skaits;</w:t>
      </w:r>
    </w:p>
    <w:p w14:paraId="5B81F7AD" w14:textId="77777777" w:rsidR="00696F0A" w:rsidRDefault="00696F0A" w:rsidP="00AC00C7">
      <w:pPr>
        <w:spacing w:after="0" w:line="240" w:lineRule="auto"/>
        <w:ind w:left="709"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piedāvājuma nosaukto atlīdzināmo izņēmumu un ierobežojumu skaits, kuram aprēķina punktus;</w:t>
      </w:r>
    </w:p>
    <w:p w14:paraId="24078942"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 vismazākais izņēmumu un ierobežojumu skaits;</w:t>
      </w:r>
    </w:p>
    <w:p w14:paraId="5029618C"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 attiecīgā kritērija punktu skaits.</w:t>
      </w:r>
    </w:p>
    <w:p w14:paraId="5E901704" w14:textId="77777777" w:rsidR="00696F0A" w:rsidRDefault="00696F0A" w:rsidP="00696F0A">
      <w:pPr>
        <w:spacing w:after="0" w:line="240" w:lineRule="auto"/>
        <w:ind w:left="993" w:hanging="567"/>
        <w:jc w:val="both"/>
        <w:rPr>
          <w:rFonts w:ascii="Times New Roman" w:eastAsia="Times New Roman" w:hAnsi="Times New Roman" w:cs="Times New Roman"/>
          <w:sz w:val="24"/>
          <w:szCs w:val="24"/>
          <w:highlight w:val="yellow"/>
        </w:rPr>
      </w:pPr>
    </w:p>
    <w:p w14:paraId="58CFE884" w14:textId="51FD1D5F"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P3 </w:t>
      </w:r>
      <w:r>
        <w:rPr>
          <w:rFonts w:ascii="Times New Roman" w:eastAsia="Times New Roman" w:hAnsi="Times New Roman" w:cs="Times New Roman"/>
          <w:sz w:val="24"/>
          <w:szCs w:val="24"/>
        </w:rPr>
        <w:t xml:space="preserve">– Vērtēšanas kritērijs: </w:t>
      </w:r>
      <w:r>
        <w:rPr>
          <w:rFonts w:ascii="Times New Roman" w:eastAsia="Times New Roman" w:hAnsi="Times New Roman" w:cs="Times New Roman"/>
          <w:b/>
          <w:sz w:val="24"/>
          <w:szCs w:val="24"/>
          <w:u w:val="single"/>
        </w:rPr>
        <w:t>Papildus atlīdzību nosacījumi</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Pretendenta piedāvātie papildu nosacījumi, kas nodrošina papildus pakalpojumu bez pašriska, piemēram, stiklojums pirmajam gadījumam katrā objektā atsevišķi, atslēgu risks, tehniskās palīdzības risks un citi.</w:t>
      </w:r>
    </w:p>
    <w:p w14:paraId="3B17F7A8" w14:textId="77777777"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Gadījumā, ja pretendents piedāvā korekcijas pašriskā, tad par būtisku zaudējumu palielinājumu tiek uzskatīts pašriska nepiemērošana (0 EUR pašrisks) nevis samazināšana.</w:t>
      </w:r>
    </w:p>
    <w:p w14:paraId="2184AA7F" w14:textId="77777777"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Maksimālais punktu skaits šajā vērtēšanas kritērijā ir 5 punkti. </w:t>
      </w:r>
    </w:p>
    <w:p w14:paraId="798D8208" w14:textId="77777777"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Punkti pārējiem piedāvājumiem tiek aprēķināti pēc formulas:</w:t>
      </w:r>
    </w:p>
    <w:p w14:paraId="44C25A14" w14:textId="77777777" w:rsidR="00696F0A" w:rsidRDefault="00696F0A" w:rsidP="00696F0A">
      <w:pPr>
        <w:spacing w:after="0" w:line="240" w:lineRule="auto"/>
        <w:ind w:left="284"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 (y / x) = z, kur: </w:t>
      </w:r>
    </w:p>
    <w:p w14:paraId="6F067DC4" w14:textId="77777777" w:rsidR="00696F0A" w:rsidRDefault="00696F0A" w:rsidP="00696F0A">
      <w:pPr>
        <w:spacing w:after="0" w:line="240" w:lineRule="auto"/>
        <w:ind w:left="284"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 maksimāli iespējamais punktu skaits;</w:t>
      </w:r>
    </w:p>
    <w:p w14:paraId="6713B380" w14:textId="77777777" w:rsidR="00696F0A" w:rsidRDefault="00696F0A" w:rsidP="00696F0A">
      <w:pPr>
        <w:spacing w:after="0" w:line="240" w:lineRule="auto"/>
        <w:ind w:left="284"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 – vislielākais papildus atlīdzību pakalpojumu skaits;</w:t>
      </w:r>
    </w:p>
    <w:p w14:paraId="79DA1388" w14:textId="77777777" w:rsidR="00696F0A" w:rsidRDefault="00696F0A" w:rsidP="00696F0A">
      <w:pPr>
        <w:spacing w:after="0" w:line="240" w:lineRule="auto"/>
        <w:ind w:left="284"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 papildus atlīdzību pakalpojumu skaits, piedāvājumam, kuram aprēķina punktus;</w:t>
      </w:r>
    </w:p>
    <w:p w14:paraId="3E2C4709" w14:textId="77777777" w:rsidR="00696F0A" w:rsidRDefault="00696F0A" w:rsidP="00696F0A">
      <w:pPr>
        <w:spacing w:after="0" w:line="240" w:lineRule="auto"/>
        <w:ind w:left="284"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 attiecīgajam piedāvājumam piešķirtie punkti.</w:t>
      </w:r>
    </w:p>
    <w:p w14:paraId="43ADFD36" w14:textId="77777777" w:rsidR="00696F0A" w:rsidRDefault="00696F0A" w:rsidP="00696F0A">
      <w:pPr>
        <w:spacing w:after="0" w:line="240" w:lineRule="auto"/>
        <w:jc w:val="both"/>
        <w:rPr>
          <w:rFonts w:ascii="Times New Roman" w:eastAsia="Times New Roman" w:hAnsi="Times New Roman" w:cs="Times New Roman"/>
          <w:sz w:val="24"/>
          <w:szCs w:val="24"/>
          <w:highlight w:val="yellow"/>
        </w:rPr>
      </w:pPr>
    </w:p>
    <w:p w14:paraId="04D7CB66" w14:textId="77777777" w:rsidR="00696F0A" w:rsidRDefault="00696F0A" w:rsidP="00696F0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P4 </w:t>
      </w:r>
      <w:r>
        <w:rPr>
          <w:rFonts w:ascii="Times New Roman" w:eastAsia="Times New Roman" w:hAnsi="Times New Roman" w:cs="Times New Roman"/>
          <w:sz w:val="24"/>
          <w:szCs w:val="24"/>
        </w:rPr>
        <w:t xml:space="preserve">– Vērtēšanas kritērijs: </w:t>
      </w:r>
      <w:r>
        <w:rPr>
          <w:rFonts w:ascii="Times New Roman" w:eastAsia="Times New Roman" w:hAnsi="Times New Roman" w:cs="Times New Roman"/>
          <w:b/>
          <w:sz w:val="24"/>
          <w:szCs w:val="24"/>
          <w:u w:val="single"/>
        </w:rPr>
        <w:t>Apdrošināšanas seguma paplašināšana</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Īpašums tiek apdrošināts visiem riskiem. Pretendents papildus var piedāvāt zemāk minētos riskus. Maksimāli iespējamais punktu skaits – </w:t>
      </w:r>
      <w:r>
        <w:rPr>
          <w:rFonts w:ascii="Times New Roman" w:eastAsia="Times New Roman" w:hAnsi="Times New Roman" w:cs="Times New Roman"/>
          <w:b/>
          <w:sz w:val="24"/>
          <w:szCs w:val="24"/>
        </w:rPr>
        <w:t>15</w:t>
      </w:r>
      <w:r>
        <w:rPr>
          <w:rFonts w:ascii="Times New Roman" w:eastAsia="Times New Roman" w:hAnsi="Times New Roman" w:cs="Times New Roman"/>
          <w:sz w:val="24"/>
          <w:szCs w:val="24"/>
        </w:rPr>
        <w:t xml:space="preserve">. </w:t>
      </w:r>
    </w:p>
    <w:p w14:paraId="65A2C62B" w14:textId="77777777"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masu nemieru un terorisma risku ar minimālo limitu </w:t>
      </w:r>
      <w:r>
        <w:rPr>
          <w:rFonts w:ascii="Times New Roman" w:eastAsia="Times New Roman" w:hAnsi="Times New Roman" w:cs="Times New Roman"/>
          <w:b/>
          <w:sz w:val="24"/>
          <w:szCs w:val="24"/>
        </w:rPr>
        <w:t>EUR 25 000,00</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punkti;</w:t>
      </w:r>
    </w:p>
    <w:p w14:paraId="30994FB7" w14:textId="77777777"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applūšanas risks no komunikācijām, kas neatrodas apdrošināmā īpašumā, tai skaitā no cauruļvadiem, par kuru ekspluatāciju un remontu nav atbildīgs objekta īpašnieks (piemēram publiskajiem cauruļvadiem) ar minimālo </w:t>
      </w:r>
      <w:proofErr w:type="spellStart"/>
      <w:r>
        <w:rPr>
          <w:rFonts w:ascii="Times New Roman" w:eastAsia="Times New Roman" w:hAnsi="Times New Roman" w:cs="Times New Roman"/>
          <w:sz w:val="24"/>
          <w:szCs w:val="24"/>
        </w:rPr>
        <w:t>apakšlimitu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EUR 30 000,00</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punkti;</w:t>
      </w:r>
    </w:p>
    <w:p w14:paraId="0493EF22" w14:textId="004A1EA0"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Elektriskas dabas parādības risks ar minimālo </w:t>
      </w:r>
      <w:proofErr w:type="spellStart"/>
      <w:r>
        <w:rPr>
          <w:rFonts w:ascii="Times New Roman" w:eastAsia="Times New Roman" w:hAnsi="Times New Roman" w:cs="Times New Roman"/>
          <w:sz w:val="24"/>
          <w:szCs w:val="24"/>
        </w:rPr>
        <w:t>apakšlimitu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EUR </w:t>
      </w:r>
      <w:r w:rsidR="00F353F4">
        <w:rPr>
          <w:rFonts w:ascii="Times New Roman" w:eastAsia="Times New Roman" w:hAnsi="Times New Roman" w:cs="Times New Roman"/>
          <w:b/>
          <w:sz w:val="24"/>
          <w:szCs w:val="24"/>
        </w:rPr>
        <w:t>10</w:t>
      </w:r>
      <w:r>
        <w:rPr>
          <w:rFonts w:ascii="Times New Roman" w:eastAsia="Times New Roman" w:hAnsi="Times New Roman" w:cs="Times New Roman"/>
          <w:b/>
          <w:sz w:val="24"/>
          <w:szCs w:val="24"/>
        </w:rPr>
        <w:t xml:space="preserve"> 000,00</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punkti.</w:t>
      </w:r>
    </w:p>
    <w:p w14:paraId="3A49A20D" w14:textId="7B974FB6"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Apdrošinātajā īpašumā esošu iekārtu (piemēram, sūkņu, boileru, apkures katlu, utt.), kuras iegādātas sākot ar 201</w:t>
      </w:r>
      <w:r w:rsidR="00F353F4">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gadu, mehāniskas salūšanas risks ar </w:t>
      </w:r>
      <w:proofErr w:type="spellStart"/>
      <w:r>
        <w:rPr>
          <w:rFonts w:ascii="Times New Roman" w:eastAsia="Times New Roman" w:hAnsi="Times New Roman" w:cs="Times New Roman"/>
          <w:sz w:val="24"/>
          <w:szCs w:val="24"/>
        </w:rPr>
        <w:t>apakšlimitu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EUR </w:t>
      </w:r>
      <w:r w:rsidR="00F353F4">
        <w:rPr>
          <w:rFonts w:ascii="Times New Roman" w:eastAsia="Times New Roman" w:hAnsi="Times New Roman" w:cs="Times New Roman"/>
          <w:b/>
          <w:sz w:val="24"/>
          <w:szCs w:val="24"/>
        </w:rPr>
        <w:t>70</w:t>
      </w:r>
      <w:r>
        <w:rPr>
          <w:rFonts w:ascii="Times New Roman" w:eastAsia="Times New Roman" w:hAnsi="Times New Roman" w:cs="Times New Roman"/>
          <w:b/>
          <w:sz w:val="24"/>
          <w:szCs w:val="24"/>
        </w:rPr>
        <w:t> 000,00</w:t>
      </w:r>
      <w:r>
        <w:rPr>
          <w:rFonts w:ascii="Times New Roman" w:eastAsia="Times New Roman" w:hAnsi="Times New Roman" w:cs="Times New Roman"/>
          <w:sz w:val="24"/>
          <w:szCs w:val="24"/>
        </w:rPr>
        <w:t xml:space="preserve"> un pašrisku </w:t>
      </w:r>
      <w:r>
        <w:rPr>
          <w:rFonts w:ascii="Times New Roman" w:eastAsia="Times New Roman" w:hAnsi="Times New Roman" w:cs="Times New Roman"/>
          <w:b/>
          <w:bCs/>
          <w:sz w:val="24"/>
          <w:szCs w:val="24"/>
        </w:rPr>
        <w:t xml:space="preserve">EUR </w:t>
      </w:r>
      <w:r w:rsidR="00F353F4">
        <w:rPr>
          <w:rFonts w:ascii="Times New Roman" w:eastAsia="Times New Roman" w:hAnsi="Times New Roman" w:cs="Times New Roman"/>
          <w:b/>
          <w:bCs/>
          <w:sz w:val="24"/>
          <w:szCs w:val="24"/>
        </w:rPr>
        <w:t>10</w:t>
      </w:r>
      <w:r>
        <w:rPr>
          <w:rFonts w:ascii="Times New Roman" w:eastAsia="Times New Roman" w:hAnsi="Times New Roman" w:cs="Times New Roman"/>
          <w:b/>
          <w:bCs/>
          <w:sz w:val="24"/>
          <w:szCs w:val="24"/>
        </w:rPr>
        <w:t>00,00</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punkti;</w:t>
      </w:r>
    </w:p>
    <w:p w14:paraId="35DA9721" w14:textId="77777777"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Apdrošināšanas gadījums, kurš iestājies pārbūves vai remonta darbu laikā, kuru veikšanai saskaņā ar spēkā esošajiem normatīvajiem aktiem nepieciešama būvatļauja. Attiecībā uz šiem zaudējumiem tiek noteikts atlīdzības limits </w:t>
      </w:r>
      <w:r>
        <w:rPr>
          <w:rFonts w:ascii="Times New Roman" w:eastAsia="Times New Roman" w:hAnsi="Times New Roman" w:cs="Times New Roman"/>
          <w:b/>
          <w:sz w:val="24"/>
          <w:szCs w:val="24"/>
        </w:rPr>
        <w:t>50 000,00 EUR</w:t>
      </w:r>
      <w:r>
        <w:rPr>
          <w:rFonts w:ascii="Times New Roman" w:eastAsia="Times New Roman" w:hAnsi="Times New Roman" w:cs="Times New Roman"/>
          <w:sz w:val="24"/>
          <w:szCs w:val="24"/>
        </w:rPr>
        <w:t xml:space="preserve">, neatkarīgi no tā, būvatļauja ir saņemta vai nav. Pretendents drīkst piemērot pašrisku līdz </w:t>
      </w:r>
      <w:r>
        <w:rPr>
          <w:rFonts w:ascii="Times New Roman" w:eastAsia="Times New Roman" w:hAnsi="Times New Roman" w:cs="Times New Roman"/>
          <w:b/>
          <w:sz w:val="24"/>
          <w:szCs w:val="24"/>
        </w:rPr>
        <w:t>1 500,00 EUR</w:t>
      </w:r>
      <w:r>
        <w:rPr>
          <w:rFonts w:ascii="Times New Roman" w:eastAsia="Times New Roman" w:hAnsi="Times New Roman" w:cs="Times New Roman"/>
          <w:sz w:val="24"/>
          <w:szCs w:val="24"/>
        </w:rPr>
        <w:t xml:space="preserve">, neatkarīgi no tā, būvatļauja ir saņemta vai nav – </w:t>
      </w:r>
      <w:r>
        <w:rPr>
          <w:rFonts w:ascii="Times New Roman" w:eastAsia="Times New Roman" w:hAnsi="Times New Roman" w:cs="Times New Roman"/>
          <w:b/>
          <w:sz w:val="24"/>
          <w:szCs w:val="24"/>
        </w:rPr>
        <w:t xml:space="preserve">3 </w:t>
      </w:r>
      <w:r>
        <w:rPr>
          <w:rFonts w:ascii="Times New Roman" w:eastAsia="Times New Roman" w:hAnsi="Times New Roman" w:cs="Times New Roman"/>
          <w:sz w:val="24"/>
          <w:szCs w:val="24"/>
        </w:rPr>
        <w:t>punkti.</w:t>
      </w:r>
    </w:p>
    <w:p w14:paraId="1DE48EA1" w14:textId="77777777" w:rsidR="00696F0A" w:rsidRDefault="00696F0A" w:rsidP="00696F0A">
      <w:pPr>
        <w:numPr>
          <w:ilvl w:val="0"/>
          <w:numId w:val="44"/>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Zādzība bez ielaušanās, piesavināšanās vai zaudējums citas noziedzīgas darbības rezultātā, izņemot zādzību ar ielaušanos, laupīšanu vai vandālismu ar </w:t>
      </w:r>
      <w:proofErr w:type="spellStart"/>
      <w:r>
        <w:rPr>
          <w:rFonts w:ascii="Times New Roman" w:eastAsia="Times New Roman" w:hAnsi="Times New Roman" w:cs="Times New Roman"/>
          <w:sz w:val="24"/>
          <w:szCs w:val="24"/>
        </w:rPr>
        <w:t>apakšlimitu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EUR 5 000,00</w:t>
      </w:r>
      <w:r>
        <w:rPr>
          <w:rFonts w:ascii="Times New Roman" w:eastAsia="Times New Roman" w:hAnsi="Times New Roman" w:cs="Times New Roman"/>
          <w:sz w:val="24"/>
          <w:szCs w:val="24"/>
        </w:rPr>
        <w:t xml:space="preserve"> un pašrisku </w:t>
      </w:r>
      <w:r>
        <w:rPr>
          <w:rFonts w:ascii="Times New Roman" w:eastAsia="Times New Roman" w:hAnsi="Times New Roman" w:cs="Times New Roman"/>
          <w:b/>
          <w:sz w:val="24"/>
          <w:szCs w:val="24"/>
          <w:lang w:eastAsia="lv-LV"/>
        </w:rPr>
        <w:t>EUR 300,00</w:t>
      </w:r>
      <w:r>
        <w:rPr>
          <w:rFonts w:ascii="Times New Roman" w:eastAsia="Times New Roman" w:hAnsi="Times New Roman" w:cs="Times New Roman"/>
          <w:sz w:val="24"/>
          <w:szCs w:val="24"/>
          <w:lang w:eastAsia="lv-LV"/>
        </w:rPr>
        <w:t xml:space="preserve"> un nosacījumu, ka ir pierādāmi negadījuma apstākļi un zaudējuma esamība nav konstatēta veicot inventarizāciju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punkti.</w:t>
      </w:r>
    </w:p>
    <w:p w14:paraId="64406E75" w14:textId="77777777" w:rsidR="00696F0A" w:rsidRDefault="00696F0A" w:rsidP="00AC00C7">
      <w:pPr>
        <w:numPr>
          <w:ilvl w:val="1"/>
          <w:numId w:val="43"/>
        </w:numPr>
        <w:suppressAutoHyphens/>
        <w:spacing w:after="0" w:line="240" w:lineRule="auto"/>
        <w:ind w:left="426" w:hanging="568"/>
        <w:contextualSpacing/>
        <w:jc w:val="both"/>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Ja atbilstoši noteiktajam piedāvājuma izvērtēšanas kritērijiem divu vai vairāku pretendentu piedāvājumu novērtējums ir ar vienādu punktu skaitu, tad Komisija līguma slēgšanas tiesības piešķir pretendentam, kuram ir vismazākais izņēmumu un ierobežojumu skaits.</w:t>
      </w:r>
    </w:p>
    <w:p w14:paraId="16DA72A5" w14:textId="77777777" w:rsidR="00696F0A" w:rsidRDefault="00696F0A" w:rsidP="00AC00C7">
      <w:pPr>
        <w:numPr>
          <w:ilvl w:val="1"/>
          <w:numId w:val="43"/>
        </w:numPr>
        <w:suppressAutoHyphens/>
        <w:spacing w:after="0" w:line="240" w:lineRule="auto"/>
        <w:ind w:left="426" w:hanging="568"/>
        <w:contextualSpacing/>
        <w:jc w:val="both"/>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Gadījumā, ja arī pēc 5.3. punktā noteiktā izvēles kritērija joprojām vismaz divu piedāvājumu novērtējums ir vienāds, tad tiek veikta atklāta izloze par iepirkuma līguma slēgšanas tiesību piešķiršanu, ievērojot šādu izlozes kārtību:</w:t>
      </w:r>
    </w:p>
    <w:p w14:paraId="556CEC3F" w14:textId="77777777" w:rsidR="00696F0A"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Pr>
          <w:rFonts w:ascii="Times New Roman" w:eastAsia="Times New Roman" w:hAnsi="Times New Roman" w:cs="Times New Roman"/>
          <w:kern w:val="56"/>
          <w:sz w:val="24"/>
          <w:szCs w:val="24"/>
        </w:rPr>
        <w:t>uz izlozi tiek aicināti pretendenti, kuru piedāvājums pēc 5.3. punkta izvērtēšanas ir vienāds;</w:t>
      </w:r>
    </w:p>
    <w:p w14:paraId="4EB01197" w14:textId="77777777" w:rsidR="00696F0A"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Pr>
          <w:rFonts w:ascii="Times New Roman" w:eastAsia="Times New Roman" w:hAnsi="Times New Roman" w:cs="Times New Roman"/>
          <w:kern w:val="56"/>
          <w:sz w:val="24"/>
          <w:szCs w:val="24"/>
        </w:rPr>
        <w:t>ja pretendents neierodas uz izlozi, tā norit bez pretendenta klātbūtnes;</w:t>
      </w:r>
    </w:p>
    <w:p w14:paraId="539FAC7D" w14:textId="77777777" w:rsidR="00696F0A"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Pr>
          <w:rFonts w:ascii="Times New Roman" w:eastAsia="Times New Roman" w:hAnsi="Times New Roman" w:cs="Times New Roman"/>
          <w:kern w:val="56"/>
          <w:sz w:val="24"/>
          <w:szCs w:val="24"/>
        </w:rPr>
        <w:t>izlozi uzsāk tas pretendents (vai viņa vietā – Komisija, ja pretendents nav ieradies), kurš piedāvājumu iesniedzis pirmais;</w:t>
      </w:r>
    </w:p>
    <w:p w14:paraId="2FA9210F" w14:textId="77777777" w:rsidR="00696F0A"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Pr>
          <w:rFonts w:ascii="Times New Roman" w:eastAsia="Times New Roman" w:hAnsi="Times New Roman" w:cs="Times New Roman"/>
          <w:kern w:val="56"/>
          <w:sz w:val="24"/>
          <w:szCs w:val="24"/>
        </w:rPr>
        <w:t>atklātā izlozē piedalās Komisijas locekļi un jebkurš interesents;</w:t>
      </w:r>
    </w:p>
    <w:p w14:paraId="7C458E46" w14:textId="77777777" w:rsidR="00696F0A"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Pr>
          <w:rFonts w:ascii="Times New Roman" w:eastAsia="Times New Roman" w:hAnsi="Times New Roman" w:cs="Times New Roman"/>
          <w:kern w:val="56"/>
          <w:sz w:val="24"/>
          <w:szCs w:val="24"/>
        </w:rPr>
        <w:t>izlozes gaitu protokolē;</w:t>
      </w:r>
    </w:p>
    <w:p w14:paraId="10AC701E" w14:textId="76D9FAAA" w:rsidR="006459E0" w:rsidRDefault="00696F0A" w:rsidP="00696F0A">
      <w:pPr>
        <w:numPr>
          <w:ilvl w:val="2"/>
          <w:numId w:val="43"/>
        </w:numPr>
        <w:suppressAutoHyphens/>
        <w:spacing w:after="0" w:line="240" w:lineRule="auto"/>
        <w:ind w:left="851" w:hanging="709"/>
        <w:contextualSpacing/>
        <w:jc w:val="both"/>
        <w:rPr>
          <w:rFonts w:ascii="Times New Roman" w:eastAsia="Times New Roman" w:hAnsi="Times New Roman" w:cs="Times New Roman"/>
          <w:kern w:val="56"/>
          <w:sz w:val="24"/>
          <w:szCs w:val="24"/>
        </w:rPr>
      </w:pPr>
      <w:r w:rsidRPr="00696F0A">
        <w:rPr>
          <w:rFonts w:ascii="Times New Roman" w:eastAsia="Times New Roman" w:hAnsi="Times New Roman" w:cs="Times New Roman"/>
          <w:kern w:val="56"/>
          <w:sz w:val="24"/>
          <w:szCs w:val="24"/>
        </w:rPr>
        <w:t>iepirkuma līguma slēgšanas tiesības piešķir pretendentam, kurš izlozējis aizvērtu aploksni, kurā iekļauta norāde par līguma slēgšanas tiesību piešķiršanu. </w:t>
      </w:r>
    </w:p>
    <w:p w14:paraId="23724E36" w14:textId="77777777" w:rsidR="00F353F4" w:rsidRPr="00696F0A" w:rsidRDefault="00F353F4" w:rsidP="00F353F4">
      <w:pPr>
        <w:suppressAutoHyphens/>
        <w:spacing w:after="0" w:line="240" w:lineRule="auto"/>
        <w:ind w:left="851"/>
        <w:contextualSpacing/>
        <w:jc w:val="both"/>
        <w:rPr>
          <w:rFonts w:ascii="Times New Roman" w:eastAsia="Times New Roman" w:hAnsi="Times New Roman" w:cs="Times New Roman"/>
          <w:kern w:val="56"/>
          <w:sz w:val="24"/>
          <w:szCs w:val="24"/>
        </w:rPr>
      </w:pPr>
    </w:p>
    <w:p w14:paraId="1FC02E09" w14:textId="77777777" w:rsidR="00DB101F" w:rsidRPr="00B93985" w:rsidRDefault="00DB101F" w:rsidP="005D40D9">
      <w:pPr>
        <w:pStyle w:val="Sarakstarindkopa"/>
        <w:keepNext/>
        <w:numPr>
          <w:ilvl w:val="0"/>
          <w:numId w:val="1"/>
        </w:numPr>
        <w:spacing w:after="0" w:line="240" w:lineRule="auto"/>
        <w:ind w:left="284" w:hanging="284"/>
        <w:jc w:val="center"/>
        <w:rPr>
          <w:rFonts w:ascii="Times New Roman" w:hAnsi="Times New Roman" w:cs="Times New Roman"/>
          <w:b/>
          <w:sz w:val="24"/>
          <w:szCs w:val="24"/>
        </w:rPr>
      </w:pPr>
      <w:r w:rsidRPr="00B93985">
        <w:rPr>
          <w:rFonts w:ascii="Times New Roman" w:hAnsi="Times New Roman" w:cs="Times New Roman"/>
          <w:b/>
          <w:sz w:val="24"/>
          <w:szCs w:val="24"/>
        </w:rPr>
        <w:t>SADAĻA</w:t>
      </w:r>
    </w:p>
    <w:p w14:paraId="2AB2DB66" w14:textId="77777777" w:rsidR="00DB101F" w:rsidRPr="00B93985" w:rsidRDefault="00DB101F" w:rsidP="00DB101F">
      <w:pPr>
        <w:keepNext/>
        <w:tabs>
          <w:tab w:val="left" w:pos="567"/>
        </w:tabs>
        <w:spacing w:after="0" w:line="240" w:lineRule="auto"/>
        <w:jc w:val="center"/>
        <w:rPr>
          <w:rFonts w:ascii="Times New Roman" w:eastAsia="Times New Roman" w:hAnsi="Times New Roman" w:cs="Times New Roman"/>
          <w:b/>
          <w:sz w:val="24"/>
          <w:szCs w:val="24"/>
        </w:rPr>
      </w:pPr>
      <w:r w:rsidRPr="00B93985">
        <w:rPr>
          <w:rFonts w:ascii="Times New Roman" w:eastAsia="Times New Roman" w:hAnsi="Times New Roman" w:cs="Times New Roman"/>
          <w:b/>
          <w:sz w:val="24"/>
          <w:szCs w:val="24"/>
        </w:rPr>
        <w:t>PIEDĀVĀJUMA NORAIDĪŠANA</w:t>
      </w:r>
    </w:p>
    <w:p w14:paraId="3EC97D77" w14:textId="77777777" w:rsidR="00DC527E" w:rsidRPr="00B93985" w:rsidRDefault="00DB101F" w:rsidP="00C76AAC">
      <w:pPr>
        <w:pStyle w:val="Sarakstarindkopa"/>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noProof/>
          <w:color w:val="000000"/>
          <w:sz w:val="24"/>
          <w:szCs w:val="24"/>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F58DDF" w14:textId="4255EA18" w:rsidR="00DB101F" w:rsidRPr="00B93985" w:rsidRDefault="00D96E60" w:rsidP="00C76AAC">
      <w:pPr>
        <w:pStyle w:val="Sarakstarindkopa"/>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noProof/>
          <w:color w:val="000000"/>
          <w:sz w:val="24"/>
          <w:szCs w:val="24"/>
          <w:lang w:eastAsia="lv-LV"/>
        </w:rPr>
        <w:t xml:space="preserve">Piedāvājums tiek noraidīts, ja </w:t>
      </w:r>
      <w:r w:rsidR="00DB101F" w:rsidRPr="00B93985">
        <w:rPr>
          <w:rFonts w:ascii="Times New Roman" w:eastAsia="Calibri" w:hAnsi="Times New Roman" w:cs="Times New Roman"/>
          <w:noProof/>
          <w:color w:val="000000"/>
          <w:sz w:val="24"/>
          <w:szCs w:val="24"/>
          <w:lang w:eastAsia="lv-LV"/>
        </w:rPr>
        <w:t>Iepirkuma procedūras dokumentu sagatavotājs (Pasūtītāja amatpersona vai darbinieks), Komisijas loceklis</w:t>
      </w:r>
      <w:r w:rsidRPr="00B93985">
        <w:rPr>
          <w:rFonts w:ascii="Times New Roman" w:eastAsia="Calibri" w:hAnsi="Times New Roman" w:cs="Times New Roman"/>
          <w:noProof/>
          <w:color w:val="000000"/>
          <w:sz w:val="24"/>
          <w:szCs w:val="24"/>
          <w:lang w:eastAsia="lv-LV"/>
        </w:rPr>
        <w:t>, Komisijas sekretārs un eksperti</w:t>
      </w:r>
      <w:r w:rsidR="00DB101F" w:rsidRPr="00B93985">
        <w:rPr>
          <w:rFonts w:ascii="Times New Roman" w:eastAsia="Calibri" w:hAnsi="Times New Roman" w:cs="Times New Roman"/>
          <w:noProof/>
          <w:color w:val="000000"/>
          <w:sz w:val="24"/>
          <w:szCs w:val="24"/>
          <w:lang w:eastAsia="lv-LV"/>
        </w:rPr>
        <w:t xml:space="preserve"> ir saistīts ar pretendentu PIL 25. panta pirmās vai otrās daļas izpratnē vai ir ieinteresēts kāda pretendenta izvēlē, un Pasūtītājam nav iespējams novērst šo situāciju ar mazāk pretendentu ierobežojošiem pasākumiem.</w:t>
      </w:r>
    </w:p>
    <w:p w14:paraId="75026139" w14:textId="77777777" w:rsidR="006459E0" w:rsidRPr="00B93985" w:rsidRDefault="006459E0" w:rsidP="006459E0">
      <w:pPr>
        <w:pStyle w:val="Sarakstarindkopa"/>
        <w:spacing w:after="0" w:line="240" w:lineRule="auto"/>
        <w:ind w:left="142"/>
        <w:jc w:val="both"/>
        <w:rPr>
          <w:rFonts w:ascii="Times New Roman" w:eastAsia="Times New Roman" w:hAnsi="Times New Roman" w:cs="Times New Roman"/>
          <w:b/>
          <w:sz w:val="24"/>
          <w:szCs w:val="24"/>
        </w:rPr>
      </w:pPr>
    </w:p>
    <w:p w14:paraId="7B32F756" w14:textId="77777777" w:rsidR="00EA1C0C" w:rsidRPr="00B93985" w:rsidRDefault="00EA1C0C" w:rsidP="005D40D9">
      <w:pPr>
        <w:keepNext/>
        <w:numPr>
          <w:ilvl w:val="0"/>
          <w:numId w:val="1"/>
        </w:numPr>
        <w:tabs>
          <w:tab w:val="left" w:pos="284"/>
        </w:tab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bCs/>
          <w:caps/>
          <w:sz w:val="24"/>
          <w:szCs w:val="24"/>
        </w:rPr>
        <w:t>SADAĻA</w:t>
      </w:r>
    </w:p>
    <w:p w14:paraId="3A2FEB43" w14:textId="00DB615E" w:rsidR="00BA15B4" w:rsidRPr="00B93985" w:rsidRDefault="00BA15B4" w:rsidP="00EA1C0C">
      <w:pPr>
        <w:keepNext/>
        <w:tabs>
          <w:tab w:val="left" w:pos="284"/>
        </w:tabs>
        <w:spacing w:after="0" w:line="240" w:lineRule="auto"/>
        <w:jc w:val="center"/>
        <w:rPr>
          <w:rFonts w:ascii="Times New Roman" w:eastAsia="Calibri" w:hAnsi="Times New Roman" w:cs="Times New Roman"/>
          <w:b/>
          <w:caps/>
          <w:sz w:val="24"/>
          <w:szCs w:val="24"/>
        </w:rPr>
      </w:pPr>
      <w:r w:rsidRPr="00B93985">
        <w:rPr>
          <w:rFonts w:ascii="Times New Roman" w:eastAsia="Calibri" w:hAnsi="Times New Roman" w:cs="Times New Roman"/>
          <w:b/>
          <w:bCs/>
          <w:caps/>
          <w:sz w:val="24"/>
          <w:szCs w:val="24"/>
        </w:rPr>
        <w:t>IEPIRKUMA rezultātu paziņošana</w:t>
      </w:r>
    </w:p>
    <w:p w14:paraId="5B6146C6" w14:textId="05A5D5CC"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caps/>
          <w:sz w:val="24"/>
          <w:szCs w:val="24"/>
        </w:rPr>
      </w:pPr>
      <w:r w:rsidRPr="00B93985">
        <w:rPr>
          <w:rFonts w:ascii="Times New Roman" w:eastAsia="Times New Roman" w:hAnsi="Times New Roman" w:cs="Times New Roman"/>
          <w:sz w:val="24"/>
          <w:szCs w:val="24"/>
        </w:rPr>
        <w:t>Komisija, ievērojot PIL 9.</w:t>
      </w:r>
      <w:r w:rsidR="00822390" w:rsidRPr="00B93985">
        <w:rPr>
          <w:rFonts w:ascii="Times New Roman" w:eastAsia="Times New Roman" w:hAnsi="Times New Roman" w:cs="Times New Roman"/>
          <w:sz w:val="24"/>
          <w:szCs w:val="24"/>
        </w:rPr>
        <w:t> </w:t>
      </w:r>
      <w:r w:rsidRPr="00B93985">
        <w:rPr>
          <w:rFonts w:ascii="Times New Roman" w:eastAsia="Times New Roman" w:hAnsi="Times New Roman" w:cs="Times New Roman"/>
          <w:sz w:val="24"/>
          <w:szCs w:val="24"/>
        </w:rPr>
        <w:t xml:space="preserve">panta trīspadsmitajā un četrpadsmitajā daļā noteikto, 3 (trīs) darbdienu laikā pēc lēmuma pieņemšanas vienlaikus informē visus pretendentus par pieņemto lēmumu attiecībā uz iepirkuma līguma slēgšanu. </w:t>
      </w:r>
    </w:p>
    <w:p w14:paraId="3DE5072D" w14:textId="7F780195"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caps/>
          <w:sz w:val="24"/>
          <w:szCs w:val="24"/>
        </w:rPr>
      </w:pPr>
      <w:r w:rsidRPr="00B93985">
        <w:rPr>
          <w:rFonts w:ascii="Times New Roman" w:eastAsia="Times New Roman" w:hAnsi="Times New Roman" w:cs="Times New Roman"/>
          <w:sz w:val="24"/>
          <w:szCs w:val="24"/>
          <w:lang w:eastAsia="ar-SA"/>
        </w:rPr>
        <w:t xml:space="preserve">Komisija informāciju </w:t>
      </w:r>
      <w:r w:rsidR="004A368E" w:rsidRPr="00B93985">
        <w:rPr>
          <w:rFonts w:ascii="Times New Roman" w:eastAsia="Times New Roman" w:hAnsi="Times New Roman" w:cs="Times New Roman"/>
          <w:sz w:val="24"/>
          <w:szCs w:val="24"/>
          <w:lang w:eastAsia="ar-SA"/>
        </w:rPr>
        <w:t xml:space="preserve">par rezultātiem </w:t>
      </w:r>
      <w:proofErr w:type="spellStart"/>
      <w:r w:rsidR="004A368E" w:rsidRPr="00B93985">
        <w:rPr>
          <w:rFonts w:ascii="Times New Roman" w:eastAsia="Times New Roman" w:hAnsi="Times New Roman" w:cs="Times New Roman"/>
          <w:sz w:val="24"/>
          <w:szCs w:val="24"/>
          <w:lang w:eastAsia="ar-SA"/>
        </w:rPr>
        <w:t>nosūta</w:t>
      </w:r>
      <w:proofErr w:type="spellEnd"/>
      <w:r w:rsidR="004A368E" w:rsidRPr="00B93985">
        <w:rPr>
          <w:rFonts w:ascii="Times New Roman" w:eastAsia="Times New Roman" w:hAnsi="Times New Roman" w:cs="Times New Roman"/>
          <w:sz w:val="24"/>
          <w:szCs w:val="24"/>
          <w:lang w:eastAsia="ar-SA"/>
        </w:rPr>
        <w:t xml:space="preserve"> pa pastu</w:t>
      </w:r>
      <w:r w:rsidRPr="00B93985">
        <w:rPr>
          <w:rFonts w:ascii="Times New Roman" w:eastAsia="Times New Roman" w:hAnsi="Times New Roman" w:cs="Times New Roman"/>
          <w:sz w:val="24"/>
          <w:szCs w:val="24"/>
          <w:lang w:eastAsia="ar-SA"/>
        </w:rPr>
        <w:t xml:space="preserve"> vai elektroniski, izmantojot, drošu elektronisko parakstu, vai, pievienojot elektroniskajam pastam skenētu dokumentu, vai nodod personīgi.</w:t>
      </w:r>
    </w:p>
    <w:p w14:paraId="39E1AA37" w14:textId="77777777" w:rsidR="004A368E" w:rsidRPr="00B93985" w:rsidRDefault="004A368E" w:rsidP="004A368E">
      <w:pPr>
        <w:tabs>
          <w:tab w:val="left" w:pos="142"/>
        </w:tabs>
        <w:spacing w:after="0" w:line="240" w:lineRule="auto"/>
        <w:ind w:left="142"/>
        <w:jc w:val="both"/>
        <w:rPr>
          <w:rFonts w:ascii="Times New Roman" w:eastAsia="Calibri" w:hAnsi="Times New Roman" w:cs="Times New Roman"/>
          <w:b/>
          <w:caps/>
          <w:sz w:val="24"/>
          <w:szCs w:val="24"/>
        </w:rPr>
      </w:pPr>
    </w:p>
    <w:bookmarkEnd w:id="1"/>
    <w:p w14:paraId="36CB1454" w14:textId="27D7A3B9" w:rsidR="00EA1C0C" w:rsidRPr="00B93985" w:rsidRDefault="00EA1C0C" w:rsidP="005D40D9">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67AC0AF6" w14:textId="76B19CF2"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IEPIRKUMA KOMISIJAS TIESĪBAS UN PIENĀKUMI</w:t>
      </w:r>
    </w:p>
    <w:p w14:paraId="4E2D7A19"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41B1FF27" w14:textId="4E35571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Noraidīt piedāvājumu, ja tas nav noformēts atbilstoši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olikumam, Komisija var lemt par piedāvājuma tālāku neizskatīšanu.</w:t>
      </w:r>
    </w:p>
    <w:p w14:paraId="64964E7C"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Labot aritmētiskās kļūdas pretendenta finanšu piedāvājumā, informējot par to pretendentu.</w:t>
      </w:r>
    </w:p>
    <w:p w14:paraId="754DEAA6"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Pieaicināt ekspertu piedāvājuma noformējuma pārbaudē, pretendentu atlasē, piedāvājumu atbilstības pārbaudē un izvērtēšanā.</w:t>
      </w:r>
    </w:p>
    <w:p w14:paraId="492FC8F5" w14:textId="1800B8A4"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Pieprasīt, lai pretendents rakstiski precizē informāciju par savu piedāvājumu, kā arī uzrāda iesniegto dokumentu </w:t>
      </w:r>
      <w:r w:rsidR="00160D20" w:rsidRPr="00B93985">
        <w:rPr>
          <w:rFonts w:ascii="Times New Roman" w:eastAsia="Calibri" w:hAnsi="Times New Roman" w:cs="Times New Roman"/>
          <w:sz w:val="24"/>
          <w:szCs w:val="24"/>
          <w:lang w:eastAsia="lv-LV"/>
        </w:rPr>
        <w:t>atvasinājumu</w:t>
      </w:r>
      <w:r w:rsidRPr="00B93985">
        <w:rPr>
          <w:rFonts w:ascii="Times New Roman" w:eastAsia="Calibri" w:hAnsi="Times New Roman" w:cs="Times New Roman"/>
          <w:sz w:val="24"/>
          <w:szCs w:val="24"/>
          <w:lang w:eastAsia="lv-LV"/>
        </w:rPr>
        <w:t xml:space="preserve"> oriģinālus, ja tas nepieciešams piedāvājuma izvērtēšanai.</w:t>
      </w:r>
    </w:p>
    <w:p w14:paraId="493D3326" w14:textId="0D449C43"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Lemt par pretendenta atbilstību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olikumā norādītajām prasībām.</w:t>
      </w:r>
    </w:p>
    <w:p w14:paraId="4BE011F8"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Lemt par piedāvājuma atbilstību darba apjomiem un tehniskajai dokumentācijai.</w:t>
      </w:r>
    </w:p>
    <w:p w14:paraId="6E1E36C6"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No piedāvājumiem, kas atbilst visām prasībām, izvēlēties piedāvājumu ar viszemāko cenu.</w:t>
      </w:r>
    </w:p>
    <w:p w14:paraId="18284869" w14:textId="77777777" w:rsidR="00BA15B4" w:rsidRPr="00B93985" w:rsidRDefault="00BA15B4" w:rsidP="00C76AAC">
      <w:pPr>
        <w:numPr>
          <w:ilvl w:val="1"/>
          <w:numId w:val="1"/>
        </w:numPr>
        <w:tabs>
          <w:tab w:val="left" w:pos="142"/>
        </w:tabs>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5C6EAEFF" w14:textId="3F9BEABD" w:rsidR="00BA15B4" w:rsidRPr="00B93985" w:rsidRDefault="001B0A22"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Pasūtītājs slēgs I</w:t>
      </w:r>
      <w:r w:rsidR="00BA15B4" w:rsidRPr="00B93985">
        <w:rPr>
          <w:rFonts w:ascii="Times New Roman" w:eastAsia="Calibri" w:hAnsi="Times New Roman" w:cs="Times New Roman"/>
          <w:sz w:val="24"/>
          <w:szCs w:val="24"/>
          <w:lang w:eastAsia="lv-LV"/>
        </w:rPr>
        <w:t>epirkuma līgumu ar izraudzīto pretendentu, pamatojoties uz pretendenta iesniegto piedāvājumu.</w:t>
      </w:r>
    </w:p>
    <w:p w14:paraId="1D3C5816" w14:textId="0E564F52"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Nodrošināt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epirkuma norisi un dokumentēšanu.</w:t>
      </w:r>
    </w:p>
    <w:p w14:paraId="2F0C099A"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Nodrošināt pretendentu brīvu konkurenci, kā arī vienlīdzīgu un taisnīgu attieksmi pret tiem.</w:t>
      </w:r>
    </w:p>
    <w:p w14:paraId="7BD928F7" w14:textId="73302686"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Pēc ieinteresēto personu pieprasījuma normatīvajos aktos noteiktajā kārtībā sniegt informāciju par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olikumu.</w:t>
      </w:r>
    </w:p>
    <w:p w14:paraId="55058BA2" w14:textId="68231154"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text" w:val="lēmumu"/>
          <w:attr w:name="id" w:val="-1"/>
          <w:attr w:name="baseform" w:val="lēmum|s"/>
        </w:smartTagPr>
        <w:r w:rsidRPr="00B93985">
          <w:rPr>
            <w:rFonts w:ascii="Times New Roman" w:eastAsia="Calibri" w:hAnsi="Times New Roman" w:cs="Times New Roman"/>
            <w:sz w:val="24"/>
            <w:szCs w:val="24"/>
            <w:lang w:eastAsia="lv-LV"/>
          </w:rPr>
          <w:t>lēmumu</w:t>
        </w:r>
      </w:smartTag>
      <w:r w:rsidRPr="00B93985">
        <w:rPr>
          <w:rFonts w:ascii="Times New Roman" w:eastAsia="Calibri" w:hAnsi="Times New Roman" w:cs="Times New Roman"/>
          <w:sz w:val="24"/>
          <w:szCs w:val="24"/>
          <w:lang w:eastAsia="lv-LV"/>
        </w:rPr>
        <w:t xml:space="preserve"> par</w:t>
      </w:r>
      <w:r w:rsidR="001B0A22" w:rsidRPr="00B93985">
        <w:rPr>
          <w:rFonts w:ascii="Times New Roman" w:eastAsia="Calibri" w:hAnsi="Times New Roman" w:cs="Times New Roman"/>
          <w:sz w:val="24"/>
          <w:szCs w:val="24"/>
          <w:lang w:eastAsia="lv-LV"/>
        </w:rPr>
        <w:t xml:space="preserve"> I</w:t>
      </w:r>
      <w:r w:rsidRPr="00B93985">
        <w:rPr>
          <w:rFonts w:ascii="Times New Roman" w:eastAsia="Calibri" w:hAnsi="Times New Roman" w:cs="Times New Roman"/>
          <w:sz w:val="24"/>
          <w:szCs w:val="24"/>
          <w:lang w:eastAsia="lv-LV"/>
        </w:rPr>
        <w:t>epirkuma izbeigšanu, neizvēloties nevienu piedāvājumu.</w:t>
      </w:r>
    </w:p>
    <w:p w14:paraId="50CAA216" w14:textId="77777777" w:rsidR="00BA15B4" w:rsidRPr="00B93985" w:rsidRDefault="00BA15B4" w:rsidP="00EA1C0C">
      <w:pPr>
        <w:spacing w:after="0" w:line="240" w:lineRule="auto"/>
        <w:jc w:val="center"/>
        <w:rPr>
          <w:rFonts w:ascii="Times New Roman" w:eastAsia="Calibri" w:hAnsi="Times New Roman" w:cs="Times New Roman"/>
          <w:b/>
          <w:sz w:val="24"/>
          <w:szCs w:val="24"/>
        </w:rPr>
      </w:pPr>
    </w:p>
    <w:p w14:paraId="699F265C" w14:textId="77777777" w:rsidR="00EA1C0C" w:rsidRPr="00B93985" w:rsidRDefault="00EA1C0C" w:rsidP="005D40D9">
      <w:pPr>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08B916D7" w14:textId="16DEDB37"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PRETENDENTA TIESĪBAS UN PIENĀKUMI</w:t>
      </w:r>
    </w:p>
    <w:p w14:paraId="3FADD859"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Apvienoties grupā ar citiem pretendentiem un iesniegt vienu kopēju piedāvājumu.</w:t>
      </w:r>
    </w:p>
    <w:p w14:paraId="56BBD102"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Pirms piedāvājuma iesniegšanas termiņa beigām grozīt vai atsaukt iesniegto piedāvājumu.</w:t>
      </w:r>
    </w:p>
    <w:p w14:paraId="7E4E24DF" w14:textId="49843D3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Sagatavot piedāvājumu atbilstoši </w:t>
      </w:r>
      <w:r w:rsidR="004340B0" w:rsidRPr="00B93985">
        <w:rPr>
          <w:rFonts w:ascii="Times New Roman" w:eastAsia="Calibri" w:hAnsi="Times New Roman" w:cs="Times New Roman"/>
          <w:sz w:val="24"/>
          <w:szCs w:val="24"/>
          <w:lang w:eastAsia="lv-LV"/>
        </w:rPr>
        <w:t>n</w:t>
      </w:r>
      <w:r w:rsidRPr="00B93985">
        <w:rPr>
          <w:rFonts w:ascii="Times New Roman" w:eastAsia="Calibri" w:hAnsi="Times New Roman" w:cs="Times New Roman"/>
          <w:sz w:val="24"/>
          <w:szCs w:val="24"/>
          <w:lang w:eastAsia="lv-LV"/>
        </w:rPr>
        <w:t>olikuma prasībām.</w:t>
      </w:r>
    </w:p>
    <w:p w14:paraId="16E9757A" w14:textId="0F7BC304"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Sniegt patiesu informāciju par savu kvalifikāciju un piedāvājumu.</w:t>
      </w:r>
    </w:p>
    <w:p w14:paraId="154C838B"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335F2425"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Segt visas izmaksas, kas saistītas ar piedāvājumu sagatavošanu un iesniegšanu.</w:t>
      </w:r>
    </w:p>
    <w:p w14:paraId="63FA5F34" w14:textId="77777777"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Negrozīt savu piedāvājumu pēc piedāvājumu iesniegšanas termiņa beigām.</w:t>
      </w:r>
    </w:p>
    <w:p w14:paraId="17233DD6" w14:textId="7FE311DD"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Pretendentam ir pienākums </w:t>
      </w:r>
      <w:proofErr w:type="spellStart"/>
      <w:r w:rsidRPr="00B93985">
        <w:rPr>
          <w:rFonts w:ascii="Times New Roman" w:eastAsia="Calibri" w:hAnsi="Times New Roman" w:cs="Times New Roman"/>
          <w:sz w:val="24"/>
          <w:szCs w:val="24"/>
          <w:lang w:eastAsia="lv-LV"/>
        </w:rPr>
        <w:t>rakstveidā</w:t>
      </w:r>
      <w:proofErr w:type="spellEnd"/>
      <w:r w:rsidRPr="00B93985">
        <w:rPr>
          <w:rFonts w:ascii="Times New Roman" w:eastAsia="Calibri" w:hAnsi="Times New Roman" w:cs="Times New Roman"/>
          <w:sz w:val="24"/>
          <w:szCs w:val="24"/>
          <w:lang w:eastAsia="lv-LV"/>
        </w:rPr>
        <w:t>, Komisijas noteiktajā termiņā sniegt papildu informāciju vai skaidrojumu par piedāvājumu, ja Komisija to pieprasa.</w:t>
      </w:r>
    </w:p>
    <w:p w14:paraId="3E07FC74" w14:textId="3B832C5B" w:rsidR="00BA15B4" w:rsidRPr="00B93985" w:rsidRDefault="00BA15B4" w:rsidP="00C76AAC">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bCs/>
          <w:spacing w:val="-2"/>
          <w:sz w:val="24"/>
          <w:szCs w:val="24"/>
          <w:lang w:eastAsia="lv-LV"/>
        </w:rPr>
        <w:t xml:space="preserve">Pretendents, kas iesniedzis piedāvājumu </w:t>
      </w:r>
      <w:r w:rsidR="00523F20" w:rsidRPr="00B93985">
        <w:rPr>
          <w:rFonts w:ascii="Times New Roman" w:eastAsia="Calibri" w:hAnsi="Times New Roman" w:cs="Times New Roman"/>
          <w:bCs/>
          <w:spacing w:val="-2"/>
          <w:sz w:val="24"/>
          <w:szCs w:val="24"/>
          <w:lang w:eastAsia="lv-LV"/>
        </w:rPr>
        <w:t>I</w:t>
      </w:r>
      <w:r w:rsidRPr="00B93985">
        <w:rPr>
          <w:rFonts w:ascii="Times New Roman" w:eastAsia="Calibri" w:hAnsi="Times New Roman" w:cs="Times New Roman"/>
          <w:bCs/>
          <w:spacing w:val="-2"/>
          <w:sz w:val="24"/>
          <w:szCs w:val="24"/>
          <w:lang w:eastAsia="lv-LV"/>
        </w:rPr>
        <w:t>epirkumā</w:t>
      </w:r>
      <w:r w:rsidR="00523F20" w:rsidRPr="00B93985">
        <w:rPr>
          <w:rFonts w:ascii="Times New Roman" w:eastAsia="Calibri" w:hAnsi="Times New Roman" w:cs="Times New Roman"/>
          <w:bCs/>
          <w:spacing w:val="-2"/>
          <w:sz w:val="24"/>
          <w:szCs w:val="24"/>
          <w:lang w:eastAsia="lv-LV"/>
        </w:rPr>
        <w:t xml:space="preserve"> </w:t>
      </w:r>
      <w:r w:rsidRPr="00B93985">
        <w:rPr>
          <w:rFonts w:ascii="Times New Roman" w:eastAsia="Calibri" w:hAnsi="Times New Roman" w:cs="Times New Roman"/>
          <w:bCs/>
          <w:spacing w:val="-2"/>
          <w:sz w:val="24"/>
          <w:szCs w:val="24"/>
          <w:lang w:eastAsia="lv-LV"/>
        </w:rPr>
        <w:t>un uzskata, ka ir aizskartas tā tiesības vai ir iespējams šo tiesību aizskārums, ir tiesīgs pieņemto lēmumu pārsūdzēt Administratīvajā rajona tiesā Administratīvā procesa likumā noteiktajā kārtībā.</w:t>
      </w:r>
    </w:p>
    <w:p w14:paraId="536CD371" w14:textId="77777777" w:rsidR="00BA15B4" w:rsidRPr="00B93985" w:rsidRDefault="00BA15B4" w:rsidP="00BA15B4">
      <w:pPr>
        <w:spacing w:after="0" w:line="240" w:lineRule="auto"/>
        <w:jc w:val="both"/>
        <w:rPr>
          <w:rFonts w:ascii="Times New Roman" w:eastAsia="Calibri" w:hAnsi="Times New Roman" w:cs="Times New Roman"/>
          <w:b/>
          <w:sz w:val="24"/>
          <w:szCs w:val="24"/>
        </w:rPr>
      </w:pPr>
    </w:p>
    <w:p w14:paraId="076ADE2D" w14:textId="29DA0970" w:rsidR="00EA1C0C" w:rsidRPr="00B93985" w:rsidRDefault="00EA1C0C" w:rsidP="005D40D9">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SADAĻA</w:t>
      </w:r>
    </w:p>
    <w:p w14:paraId="10F88612" w14:textId="56D368DE" w:rsidR="00BA15B4" w:rsidRPr="00B93985" w:rsidRDefault="00BA15B4" w:rsidP="00EA1C0C">
      <w:pPr>
        <w:keepNext/>
        <w:spacing w:after="0" w:line="240" w:lineRule="auto"/>
        <w:jc w:val="center"/>
        <w:rPr>
          <w:rFonts w:ascii="Times New Roman" w:eastAsia="Calibri" w:hAnsi="Times New Roman" w:cs="Times New Roman"/>
          <w:b/>
          <w:sz w:val="24"/>
          <w:szCs w:val="24"/>
        </w:rPr>
      </w:pPr>
      <w:r w:rsidRPr="00B93985">
        <w:rPr>
          <w:rFonts w:ascii="Times New Roman" w:eastAsia="Calibri" w:hAnsi="Times New Roman" w:cs="Times New Roman"/>
          <w:b/>
          <w:sz w:val="24"/>
          <w:szCs w:val="24"/>
        </w:rPr>
        <w:t>IEPIRKUMA LĪGUMS</w:t>
      </w:r>
    </w:p>
    <w:p w14:paraId="293C2939" w14:textId="45CE1707" w:rsidR="00BA15B4" w:rsidRPr="00B93985" w:rsidRDefault="001B0A22" w:rsidP="00C76AAC">
      <w:pPr>
        <w:numPr>
          <w:ilvl w:val="1"/>
          <w:numId w:val="1"/>
        </w:numPr>
        <w:tabs>
          <w:tab w:val="left" w:pos="426"/>
        </w:tabs>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lang w:eastAsia="lv-LV"/>
        </w:rPr>
        <w:t>Par I</w:t>
      </w:r>
      <w:r w:rsidR="00BA15B4" w:rsidRPr="00B93985">
        <w:rPr>
          <w:rFonts w:ascii="Times New Roman" w:eastAsia="Calibri" w:hAnsi="Times New Roman" w:cs="Times New Roman"/>
          <w:sz w:val="24"/>
          <w:szCs w:val="24"/>
          <w:lang w:eastAsia="lv-LV"/>
        </w:rPr>
        <w:t>epirkuma priekšmetu Pasūtītājs ar izraudzīto pretendentu, kura piedāvājums atzīts par piedāvājumu ar zemāko cenu, slēgs</w:t>
      </w:r>
      <w:r w:rsidRPr="00B93985">
        <w:rPr>
          <w:rFonts w:ascii="Times New Roman" w:eastAsia="Calibri" w:hAnsi="Times New Roman" w:cs="Times New Roman"/>
          <w:sz w:val="24"/>
          <w:szCs w:val="24"/>
          <w:lang w:eastAsia="lv-LV"/>
        </w:rPr>
        <w:t xml:space="preserve"> I</w:t>
      </w:r>
      <w:r w:rsidR="00BA15B4" w:rsidRPr="00B93985">
        <w:rPr>
          <w:rFonts w:ascii="Times New Roman" w:eastAsia="Calibri" w:hAnsi="Times New Roman" w:cs="Times New Roman"/>
          <w:sz w:val="24"/>
          <w:szCs w:val="24"/>
          <w:lang w:eastAsia="lv-LV"/>
        </w:rPr>
        <w:t xml:space="preserve">epirkuma līgumu, pamatojoties uz pretendenta piedāvājumu. Pasūtītājam ir tiesības neslēgt </w:t>
      </w:r>
      <w:r w:rsidRPr="00B93985">
        <w:rPr>
          <w:rFonts w:ascii="Times New Roman" w:eastAsia="Calibri" w:hAnsi="Times New Roman" w:cs="Times New Roman"/>
          <w:sz w:val="24"/>
          <w:szCs w:val="24"/>
          <w:lang w:eastAsia="lv-LV"/>
        </w:rPr>
        <w:t>I</w:t>
      </w:r>
      <w:r w:rsidR="00BA15B4" w:rsidRPr="00B93985">
        <w:rPr>
          <w:rFonts w:ascii="Times New Roman" w:eastAsia="Calibri" w:hAnsi="Times New Roman" w:cs="Times New Roman"/>
          <w:sz w:val="24"/>
          <w:szCs w:val="24"/>
          <w:lang w:eastAsia="lv-LV"/>
        </w:rPr>
        <w:t xml:space="preserve">epirkuma līgumu, ja </w:t>
      </w:r>
      <w:r w:rsidRPr="00B93985">
        <w:rPr>
          <w:rFonts w:ascii="Times New Roman" w:eastAsia="Calibri" w:hAnsi="Times New Roman" w:cs="Times New Roman"/>
          <w:sz w:val="24"/>
          <w:szCs w:val="24"/>
          <w:lang w:eastAsia="lv-LV"/>
        </w:rPr>
        <w:t>n</w:t>
      </w:r>
      <w:r w:rsidR="00BA15B4" w:rsidRPr="00B93985">
        <w:rPr>
          <w:rFonts w:ascii="Times New Roman" w:eastAsia="Calibri" w:hAnsi="Times New Roman" w:cs="Times New Roman"/>
          <w:sz w:val="24"/>
          <w:szCs w:val="24"/>
          <w:lang w:eastAsia="lv-LV"/>
        </w:rPr>
        <w:t>olikuma prasībām atbilstošā lētākā piedāvājuma summa pārsniedz Pasūtītāja finanšu iespējas.</w:t>
      </w:r>
    </w:p>
    <w:p w14:paraId="04062A88" w14:textId="69A037D6" w:rsidR="00BA15B4" w:rsidRPr="00B93985" w:rsidRDefault="00BA15B4" w:rsidP="00C76AAC">
      <w:pPr>
        <w:numPr>
          <w:ilvl w:val="1"/>
          <w:numId w:val="1"/>
        </w:numPr>
        <w:tabs>
          <w:tab w:val="left" w:pos="426"/>
        </w:tabs>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color w:val="000000"/>
          <w:sz w:val="24"/>
          <w:szCs w:val="24"/>
          <w:shd w:val="clear" w:color="auto" w:fill="FFFFFF"/>
          <w:lang w:eastAsia="lv-LV"/>
        </w:rPr>
        <w:t>Ja pretendents, kuram piešķirtas līguma slēgša</w:t>
      </w:r>
      <w:r w:rsidR="001B0A22" w:rsidRPr="00B93985">
        <w:rPr>
          <w:rFonts w:ascii="Times New Roman" w:eastAsia="Calibri" w:hAnsi="Times New Roman" w:cs="Times New Roman"/>
          <w:color w:val="000000"/>
          <w:sz w:val="24"/>
          <w:szCs w:val="24"/>
          <w:shd w:val="clear" w:color="auto" w:fill="FFFFFF"/>
          <w:lang w:eastAsia="lv-LV"/>
        </w:rPr>
        <w:t>nas tiesības, atteiksies slēgt I</w:t>
      </w:r>
      <w:r w:rsidRPr="00B93985">
        <w:rPr>
          <w:rFonts w:ascii="Times New Roman" w:eastAsia="Calibri" w:hAnsi="Times New Roman" w:cs="Times New Roman"/>
          <w:color w:val="000000"/>
          <w:sz w:val="24"/>
          <w:szCs w:val="24"/>
          <w:shd w:val="clear" w:color="auto" w:fill="FFFFFF"/>
          <w:lang w:eastAsia="lv-LV"/>
        </w:rPr>
        <w:t xml:space="preserve">epirkuma līgumu ar Pasūtītāju 10 (desmit) darba dienu laikā, Pasūtītājs būs tiesīgs pieņemt lēmumu </w:t>
      </w:r>
      <w:r w:rsidR="001B0A22" w:rsidRPr="00B93985">
        <w:rPr>
          <w:rFonts w:ascii="Times New Roman" w:eastAsia="Calibri" w:hAnsi="Times New Roman" w:cs="Times New Roman"/>
          <w:color w:val="000000"/>
          <w:sz w:val="24"/>
          <w:szCs w:val="24"/>
          <w:shd w:val="clear" w:color="auto" w:fill="FFFFFF"/>
          <w:lang w:eastAsia="lv-LV"/>
        </w:rPr>
        <w:t>I</w:t>
      </w:r>
      <w:r w:rsidRPr="00B93985">
        <w:rPr>
          <w:rFonts w:ascii="Times New Roman" w:eastAsia="Calibri" w:hAnsi="Times New Roman" w:cs="Times New Roman"/>
          <w:color w:val="000000"/>
          <w:sz w:val="24"/>
          <w:szCs w:val="24"/>
          <w:shd w:val="clear" w:color="auto" w:fill="FFFFFF"/>
          <w:lang w:eastAsia="lv-LV"/>
        </w:rPr>
        <w:t>epirkuma līguma slēgšanas tiesības piešķirt nākamajam pretendentam, kurš piedāvājis saimnieciski izdevīgāko piedāvājumu, kur vienīgais piedāvājuma vērtēšanas kritēr</w:t>
      </w:r>
      <w:r w:rsidR="001B0A22" w:rsidRPr="00B93985">
        <w:rPr>
          <w:rFonts w:ascii="Times New Roman" w:eastAsia="Calibri" w:hAnsi="Times New Roman" w:cs="Times New Roman"/>
          <w:color w:val="000000"/>
          <w:sz w:val="24"/>
          <w:szCs w:val="24"/>
          <w:shd w:val="clear" w:color="auto" w:fill="FFFFFF"/>
          <w:lang w:eastAsia="lv-LV"/>
        </w:rPr>
        <w:t>ijs ir cena, vai arī pārtraukt I</w:t>
      </w:r>
      <w:r w:rsidRPr="00B93985">
        <w:rPr>
          <w:rFonts w:ascii="Times New Roman" w:eastAsia="Calibri" w:hAnsi="Times New Roman" w:cs="Times New Roman"/>
          <w:color w:val="000000"/>
          <w:sz w:val="24"/>
          <w:szCs w:val="24"/>
          <w:shd w:val="clear" w:color="auto" w:fill="FFFFFF"/>
          <w:lang w:eastAsia="lv-LV"/>
        </w:rPr>
        <w:t>epirkumu, neizvēloties nevienu piedāvājumu</w:t>
      </w:r>
      <w:r w:rsidRPr="00B93985">
        <w:rPr>
          <w:rFonts w:ascii="Times New Roman" w:eastAsia="Calibri" w:hAnsi="Times New Roman" w:cs="Times New Roman"/>
          <w:sz w:val="24"/>
          <w:szCs w:val="24"/>
          <w:lang w:eastAsia="lv-LV"/>
        </w:rPr>
        <w:t xml:space="preserve">. Ja pieņemts lēmums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 xml:space="preserve">epirkuma līguma slēgšanas tiesības piešķirt nākamajam pretendentam, kura piedāvājums atzīts par saimnieciski visizdevīgāko, bet tas atsakās slēgt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 xml:space="preserve">epirkuma līgumu, </w:t>
      </w:r>
      <w:r w:rsidR="001B0A22" w:rsidRPr="00B93985">
        <w:rPr>
          <w:rFonts w:ascii="Times New Roman" w:eastAsia="Calibri" w:hAnsi="Times New Roman" w:cs="Times New Roman"/>
          <w:sz w:val="24"/>
          <w:szCs w:val="24"/>
          <w:lang w:eastAsia="lv-LV"/>
        </w:rPr>
        <w:t>K</w:t>
      </w:r>
      <w:r w:rsidRPr="00B93985">
        <w:rPr>
          <w:rFonts w:ascii="Times New Roman" w:eastAsia="Calibri" w:hAnsi="Times New Roman" w:cs="Times New Roman"/>
          <w:sz w:val="24"/>
          <w:szCs w:val="24"/>
          <w:lang w:eastAsia="lv-LV"/>
        </w:rPr>
        <w:t xml:space="preserve">omisija pieņem lēmumu pārtraukt </w:t>
      </w:r>
      <w:r w:rsidR="001B0A22" w:rsidRPr="00B93985">
        <w:rPr>
          <w:rFonts w:ascii="Times New Roman" w:eastAsia="Calibri" w:hAnsi="Times New Roman" w:cs="Times New Roman"/>
          <w:sz w:val="24"/>
          <w:szCs w:val="24"/>
          <w:lang w:eastAsia="lv-LV"/>
        </w:rPr>
        <w:t>I</w:t>
      </w:r>
      <w:r w:rsidRPr="00B93985">
        <w:rPr>
          <w:rFonts w:ascii="Times New Roman" w:eastAsia="Calibri" w:hAnsi="Times New Roman" w:cs="Times New Roman"/>
          <w:sz w:val="24"/>
          <w:szCs w:val="24"/>
          <w:lang w:eastAsia="lv-LV"/>
        </w:rPr>
        <w:t>epirkumu, neizvēloties nevienu piedāvājumu.</w:t>
      </w:r>
    </w:p>
    <w:p w14:paraId="7B9A4712" w14:textId="77777777" w:rsidR="00BA15B4" w:rsidRPr="00B93985" w:rsidRDefault="00BA15B4" w:rsidP="00C76AAC">
      <w:pPr>
        <w:spacing w:after="0" w:line="240" w:lineRule="auto"/>
        <w:ind w:left="426" w:hanging="568"/>
        <w:jc w:val="both"/>
        <w:rPr>
          <w:rFonts w:ascii="Times New Roman" w:eastAsia="Times New Roman" w:hAnsi="Times New Roman" w:cs="Times New Roman"/>
          <w:b/>
          <w:sz w:val="24"/>
          <w:szCs w:val="24"/>
        </w:rPr>
      </w:pPr>
    </w:p>
    <w:p w14:paraId="3038EDF9" w14:textId="77777777" w:rsidR="00EA1C0C" w:rsidRPr="00B93985" w:rsidRDefault="00EA1C0C" w:rsidP="00C76AAC">
      <w:pPr>
        <w:keepNext/>
        <w:numPr>
          <w:ilvl w:val="0"/>
          <w:numId w:val="1"/>
        </w:numPr>
        <w:suppressAutoHyphens/>
        <w:spacing w:after="0" w:line="240" w:lineRule="auto"/>
        <w:ind w:left="426" w:hanging="568"/>
        <w:jc w:val="center"/>
        <w:rPr>
          <w:rFonts w:ascii="Times New Roman" w:eastAsia="Times New Roman" w:hAnsi="Times New Roman" w:cs="Times New Roman"/>
          <w:b/>
          <w:bCs/>
          <w:sz w:val="24"/>
          <w:szCs w:val="24"/>
          <w:lang w:eastAsia="ar-SA"/>
        </w:rPr>
      </w:pPr>
      <w:r w:rsidRPr="00B93985">
        <w:rPr>
          <w:rFonts w:ascii="Times New Roman" w:eastAsia="Calibri" w:hAnsi="Times New Roman" w:cs="Times New Roman"/>
          <w:b/>
          <w:caps/>
          <w:sz w:val="24"/>
          <w:szCs w:val="24"/>
        </w:rPr>
        <w:t>SADAĻA</w:t>
      </w:r>
    </w:p>
    <w:p w14:paraId="68A5690F" w14:textId="3B406394" w:rsidR="00BA15B4" w:rsidRPr="00B93985" w:rsidRDefault="00BA15B4" w:rsidP="00EA1C0C">
      <w:pPr>
        <w:keepNext/>
        <w:suppressAutoHyphens/>
        <w:spacing w:after="0" w:line="240" w:lineRule="auto"/>
        <w:jc w:val="center"/>
        <w:rPr>
          <w:rFonts w:ascii="Times New Roman" w:eastAsia="Times New Roman" w:hAnsi="Times New Roman" w:cs="Times New Roman"/>
          <w:b/>
          <w:bCs/>
          <w:sz w:val="24"/>
          <w:szCs w:val="24"/>
          <w:lang w:eastAsia="ar-SA"/>
        </w:rPr>
      </w:pPr>
      <w:r w:rsidRPr="00B93985">
        <w:rPr>
          <w:rFonts w:ascii="Times New Roman" w:eastAsia="Calibri" w:hAnsi="Times New Roman" w:cs="Times New Roman"/>
          <w:b/>
          <w:caps/>
          <w:sz w:val="24"/>
          <w:szCs w:val="24"/>
        </w:rPr>
        <w:t>Citi noteikumi</w:t>
      </w:r>
    </w:p>
    <w:p w14:paraId="2CBC5777" w14:textId="72F225E1" w:rsidR="00BA15B4" w:rsidRPr="00B93985" w:rsidRDefault="001B0A22" w:rsidP="00AC00C7">
      <w:pPr>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Piedalīšanās I</w:t>
      </w:r>
      <w:r w:rsidR="00BA15B4" w:rsidRPr="00B93985">
        <w:rPr>
          <w:rFonts w:ascii="Times New Roman" w:eastAsia="Calibri" w:hAnsi="Times New Roman" w:cs="Times New Roman"/>
          <w:sz w:val="24"/>
          <w:szCs w:val="24"/>
        </w:rPr>
        <w:t xml:space="preserve">epirkumā ir pretendenta brīvas gribas izpausme. Iesniedzot savu piedāvājumu dalībai </w:t>
      </w:r>
      <w:r w:rsidRPr="00B93985">
        <w:rPr>
          <w:rFonts w:ascii="Times New Roman" w:eastAsia="Calibri" w:hAnsi="Times New Roman" w:cs="Times New Roman"/>
          <w:sz w:val="24"/>
          <w:szCs w:val="24"/>
        </w:rPr>
        <w:t>I</w:t>
      </w:r>
      <w:r w:rsidR="00BA15B4" w:rsidRPr="00B93985">
        <w:rPr>
          <w:rFonts w:ascii="Times New Roman" w:eastAsia="Calibri" w:hAnsi="Times New Roman" w:cs="Times New Roman"/>
          <w:sz w:val="24"/>
          <w:szCs w:val="24"/>
        </w:rPr>
        <w:t>epirkumā, pretendents visā pilnībā pi</w:t>
      </w:r>
      <w:r w:rsidR="004340B0" w:rsidRPr="00B93985">
        <w:rPr>
          <w:rFonts w:ascii="Times New Roman" w:eastAsia="Calibri" w:hAnsi="Times New Roman" w:cs="Times New Roman"/>
          <w:sz w:val="24"/>
          <w:szCs w:val="24"/>
        </w:rPr>
        <w:t>eņem un ir gatavs pildīt visas n</w:t>
      </w:r>
      <w:r w:rsidR="00BA15B4" w:rsidRPr="00B93985">
        <w:rPr>
          <w:rFonts w:ascii="Times New Roman" w:eastAsia="Calibri" w:hAnsi="Times New Roman" w:cs="Times New Roman"/>
          <w:sz w:val="24"/>
          <w:szCs w:val="24"/>
        </w:rPr>
        <w:t>olikumā ietvertās prasības un noteikumus.</w:t>
      </w:r>
    </w:p>
    <w:p w14:paraId="5074431A" w14:textId="1D07F002" w:rsidR="00BA15B4" w:rsidRPr="00B93985" w:rsidRDefault="00BA15B4" w:rsidP="00AC00C7">
      <w:pPr>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 xml:space="preserve">Par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 xml:space="preserve">olikuma neatņemamām sastāvdaļām tiek uzskatīti arī visi </w:t>
      </w:r>
      <w:r w:rsidR="004340B0" w:rsidRPr="00B93985">
        <w:rPr>
          <w:rFonts w:ascii="Times New Roman" w:eastAsia="Calibri" w:hAnsi="Times New Roman" w:cs="Times New Roman"/>
          <w:sz w:val="24"/>
          <w:szCs w:val="24"/>
        </w:rPr>
        <w:t>n</w:t>
      </w:r>
      <w:r w:rsidRPr="00B93985">
        <w:rPr>
          <w:rFonts w:ascii="Times New Roman" w:eastAsia="Calibri" w:hAnsi="Times New Roman" w:cs="Times New Roman"/>
          <w:sz w:val="24"/>
          <w:szCs w:val="24"/>
        </w:rPr>
        <w:t>olikuma papildinājumi, labojumi, precizējumi un sniegtā papildinformācija.</w:t>
      </w:r>
    </w:p>
    <w:p w14:paraId="173F123E" w14:textId="11E8F425" w:rsidR="00BA15B4" w:rsidRPr="00B93985" w:rsidRDefault="00BA15B4" w:rsidP="00AC00C7">
      <w:pPr>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Lucida Sans Unicode" w:hAnsi="Times New Roman" w:cs="Times New Roman"/>
          <w:kern w:val="1"/>
          <w:sz w:val="24"/>
          <w:szCs w:val="24"/>
        </w:rPr>
        <w:t>Pas</w:t>
      </w:r>
      <w:r w:rsidR="001B0A22" w:rsidRPr="00B93985">
        <w:rPr>
          <w:rFonts w:ascii="Times New Roman" w:eastAsia="Lucida Sans Unicode" w:hAnsi="Times New Roman" w:cs="Times New Roman"/>
          <w:kern w:val="1"/>
          <w:sz w:val="24"/>
          <w:szCs w:val="24"/>
        </w:rPr>
        <w:t>ūtītājs var pieņemt lēmumu par I</w:t>
      </w:r>
      <w:r w:rsidRPr="00B93985">
        <w:rPr>
          <w:rFonts w:ascii="Times New Roman" w:eastAsia="Lucida Sans Unicode" w:hAnsi="Times New Roman" w:cs="Times New Roman"/>
          <w:kern w:val="1"/>
          <w:sz w:val="24"/>
          <w:szCs w:val="24"/>
        </w:rPr>
        <w:t>epirkuma izbeigšanu, neizvēloties nevienu piedāvājumu, ja ie</w:t>
      </w:r>
      <w:r w:rsidR="004340B0" w:rsidRPr="00B93985">
        <w:rPr>
          <w:rFonts w:ascii="Times New Roman" w:eastAsia="Lucida Sans Unicode" w:hAnsi="Times New Roman" w:cs="Times New Roman"/>
          <w:kern w:val="1"/>
          <w:sz w:val="24"/>
          <w:szCs w:val="24"/>
        </w:rPr>
        <w:t>sniegtie piedāvājumi neatbilst n</w:t>
      </w:r>
      <w:r w:rsidRPr="00B93985">
        <w:rPr>
          <w:rFonts w:ascii="Times New Roman" w:eastAsia="Lucida Sans Unicode" w:hAnsi="Times New Roman" w:cs="Times New Roman"/>
          <w:kern w:val="1"/>
          <w:sz w:val="24"/>
          <w:szCs w:val="24"/>
        </w:rPr>
        <w:t xml:space="preserve">olikumā noteiktajām prasībām, kā arī citos gadījumos, kas minēti </w:t>
      </w:r>
      <w:r w:rsidR="001B0A22" w:rsidRPr="00B93985">
        <w:rPr>
          <w:rFonts w:ascii="Times New Roman" w:eastAsia="Lucida Sans Unicode" w:hAnsi="Times New Roman" w:cs="Times New Roman"/>
          <w:kern w:val="1"/>
          <w:sz w:val="24"/>
          <w:szCs w:val="24"/>
        </w:rPr>
        <w:t>PIL</w:t>
      </w:r>
      <w:r w:rsidRPr="00B93985">
        <w:rPr>
          <w:rFonts w:ascii="Times New Roman" w:eastAsia="Lucida Sans Unicode" w:hAnsi="Times New Roman" w:cs="Times New Roman"/>
          <w:kern w:val="1"/>
          <w:sz w:val="24"/>
          <w:szCs w:val="24"/>
        </w:rPr>
        <w:t>.</w:t>
      </w:r>
    </w:p>
    <w:p w14:paraId="40104831" w14:textId="77777777" w:rsidR="00EA1C0C" w:rsidRPr="00B93985" w:rsidRDefault="00BA15B4" w:rsidP="00AC00C7">
      <w:pPr>
        <w:numPr>
          <w:ilvl w:val="1"/>
          <w:numId w:val="1"/>
        </w:numPr>
        <w:spacing w:after="0" w:line="240" w:lineRule="auto"/>
        <w:ind w:left="426" w:hanging="568"/>
        <w:jc w:val="both"/>
        <w:rPr>
          <w:rFonts w:ascii="Times New Roman" w:eastAsia="Times New Roman" w:hAnsi="Times New Roman" w:cs="Times New Roman"/>
          <w:b/>
          <w:sz w:val="24"/>
          <w:szCs w:val="24"/>
        </w:rPr>
      </w:pPr>
      <w:r w:rsidRPr="00B93985">
        <w:rPr>
          <w:rFonts w:ascii="Times New Roman" w:eastAsia="Calibri" w:hAnsi="Times New Roman" w:cs="Times New Roman"/>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r w:rsidR="0019648A" w:rsidRPr="00B93985">
        <w:rPr>
          <w:rFonts w:ascii="Times New Roman" w:eastAsia="Calibri" w:hAnsi="Times New Roman" w:cs="Times New Roman"/>
          <w:sz w:val="24"/>
          <w:szCs w:val="24"/>
        </w:rPr>
        <w:t>.</w:t>
      </w:r>
    </w:p>
    <w:p w14:paraId="7C1BE9F4" w14:textId="77777777" w:rsidR="00EA1C0C" w:rsidRPr="00BF2BF9" w:rsidRDefault="00EA1C0C" w:rsidP="00EA1C0C">
      <w:pPr>
        <w:tabs>
          <w:tab w:val="left" w:pos="426"/>
        </w:tabs>
        <w:spacing w:after="0" w:line="240" w:lineRule="auto"/>
        <w:ind w:left="284"/>
        <w:jc w:val="both"/>
        <w:rPr>
          <w:rFonts w:ascii="Times New Roman" w:eastAsia="Times New Roman" w:hAnsi="Times New Roman" w:cs="Times New Roman"/>
          <w:b/>
          <w:sz w:val="24"/>
          <w:szCs w:val="24"/>
          <w:highlight w:val="yellow"/>
        </w:rPr>
      </w:pPr>
    </w:p>
    <w:p w14:paraId="2AE5C6A9" w14:textId="19ACB9F0" w:rsidR="00EC072E" w:rsidRPr="00B93985" w:rsidRDefault="00EA1C0C" w:rsidP="00EA1C0C">
      <w:pPr>
        <w:tabs>
          <w:tab w:val="left" w:pos="426"/>
        </w:tabs>
        <w:spacing w:after="0" w:line="240" w:lineRule="auto"/>
        <w:ind w:left="284"/>
        <w:jc w:val="center"/>
        <w:rPr>
          <w:rFonts w:ascii="Times New Roman" w:eastAsia="Times New Roman" w:hAnsi="Times New Roman" w:cs="Times New Roman"/>
          <w:b/>
          <w:sz w:val="24"/>
          <w:szCs w:val="24"/>
        </w:rPr>
      </w:pPr>
      <w:r w:rsidRPr="00B93985">
        <w:rPr>
          <w:rFonts w:ascii="Times New Roman" w:eastAsia="Times New Roman" w:hAnsi="Times New Roman" w:cs="Times New Roman"/>
          <w:b/>
          <w:sz w:val="24"/>
          <w:szCs w:val="24"/>
        </w:rPr>
        <w:t>12. </w:t>
      </w:r>
      <w:r w:rsidR="00EC072E" w:rsidRPr="00B93985">
        <w:rPr>
          <w:rFonts w:ascii="Times New Roman" w:hAnsi="Times New Roman" w:cs="Times New Roman"/>
          <w:b/>
          <w:sz w:val="24"/>
          <w:szCs w:val="24"/>
        </w:rPr>
        <w:t>SADAĻA</w:t>
      </w:r>
    </w:p>
    <w:p w14:paraId="05942EB5" w14:textId="77777777" w:rsidR="009727FB" w:rsidRPr="00B93985" w:rsidRDefault="00EC072E" w:rsidP="00DA006C">
      <w:pPr>
        <w:pStyle w:val="Sarakstarindkopa"/>
        <w:keepNext/>
        <w:spacing w:after="0" w:line="240" w:lineRule="auto"/>
        <w:ind w:left="3827" w:hanging="3470"/>
        <w:jc w:val="center"/>
        <w:rPr>
          <w:rFonts w:ascii="Times New Roman" w:hAnsi="Times New Roman" w:cs="Times New Roman"/>
          <w:b/>
          <w:sz w:val="24"/>
          <w:szCs w:val="24"/>
        </w:rPr>
      </w:pPr>
      <w:r w:rsidRPr="00B93985">
        <w:rPr>
          <w:rFonts w:ascii="Times New Roman" w:hAnsi="Times New Roman" w:cs="Times New Roman"/>
          <w:b/>
          <w:sz w:val="24"/>
          <w:szCs w:val="24"/>
        </w:rPr>
        <w:t>PIELIKUMI</w:t>
      </w:r>
    </w:p>
    <w:p w14:paraId="05190C2B" w14:textId="3F451406" w:rsidR="009727FB" w:rsidRPr="00B93985" w:rsidRDefault="009727FB" w:rsidP="00EA1C0C">
      <w:pPr>
        <w:spacing w:after="0" w:line="240" w:lineRule="auto"/>
        <w:rPr>
          <w:rFonts w:ascii="Times New Roman" w:hAnsi="Times New Roman" w:cs="Times New Roman"/>
          <w:sz w:val="24"/>
          <w:szCs w:val="24"/>
        </w:rPr>
      </w:pPr>
      <w:r w:rsidRPr="00B93985">
        <w:rPr>
          <w:rFonts w:ascii="Times New Roman" w:hAnsi="Times New Roman" w:cs="Times New Roman"/>
          <w:sz w:val="24"/>
          <w:szCs w:val="24"/>
        </w:rPr>
        <w:t xml:space="preserve">Nolikumam pievienoti </w:t>
      </w:r>
      <w:r w:rsidR="00AC00C7">
        <w:rPr>
          <w:rFonts w:ascii="Times New Roman" w:hAnsi="Times New Roman" w:cs="Times New Roman"/>
          <w:sz w:val="24"/>
          <w:szCs w:val="24"/>
        </w:rPr>
        <w:t>8</w:t>
      </w:r>
      <w:r w:rsidR="00A75B4D">
        <w:rPr>
          <w:rFonts w:ascii="Times New Roman" w:hAnsi="Times New Roman" w:cs="Times New Roman"/>
          <w:sz w:val="24"/>
          <w:szCs w:val="24"/>
        </w:rPr>
        <w:t xml:space="preserve"> </w:t>
      </w:r>
      <w:r w:rsidRPr="00B93985">
        <w:rPr>
          <w:rFonts w:ascii="Times New Roman" w:hAnsi="Times New Roman" w:cs="Times New Roman"/>
          <w:sz w:val="24"/>
          <w:szCs w:val="24"/>
        </w:rPr>
        <w:t>(</w:t>
      </w:r>
      <w:r w:rsidR="00AC00C7">
        <w:rPr>
          <w:rFonts w:ascii="Times New Roman" w:hAnsi="Times New Roman" w:cs="Times New Roman"/>
          <w:sz w:val="24"/>
          <w:szCs w:val="24"/>
        </w:rPr>
        <w:t>astoņi</w:t>
      </w:r>
      <w:r w:rsidRPr="00B93985">
        <w:rPr>
          <w:rFonts w:ascii="Times New Roman" w:hAnsi="Times New Roman" w:cs="Times New Roman"/>
          <w:sz w:val="24"/>
          <w:szCs w:val="24"/>
        </w:rPr>
        <w:t>) pielikumi,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EC072E" w:rsidRPr="00B93985" w14:paraId="7039A2F1" w14:textId="77777777" w:rsidTr="00B93985">
        <w:tc>
          <w:tcPr>
            <w:tcW w:w="2410" w:type="dxa"/>
            <w:shd w:val="clear" w:color="auto" w:fill="auto"/>
          </w:tcPr>
          <w:p w14:paraId="2D4A0934" w14:textId="026F7B7E" w:rsidR="00EC072E" w:rsidRPr="00B93985"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b/>
                <w:sz w:val="24"/>
                <w:szCs w:val="24"/>
                <w:lang w:eastAsia="ar-SA"/>
              </w:rPr>
              <w:t>1.</w:t>
            </w:r>
            <w:r w:rsidR="00040CBC" w:rsidRPr="00B93985">
              <w:rPr>
                <w:rFonts w:ascii="Times New Roman" w:eastAsia="Times New Roman" w:hAnsi="Times New Roman" w:cs="Times New Roman"/>
                <w:b/>
                <w:sz w:val="24"/>
                <w:szCs w:val="24"/>
                <w:lang w:eastAsia="ar-SA"/>
              </w:rPr>
              <w:t> </w:t>
            </w:r>
            <w:r w:rsidRPr="00B93985">
              <w:rPr>
                <w:rFonts w:ascii="Times New Roman" w:eastAsia="Times New Roman" w:hAnsi="Times New Roman" w:cs="Times New Roman"/>
                <w:b/>
                <w:sz w:val="24"/>
                <w:szCs w:val="24"/>
                <w:lang w:eastAsia="ar-SA"/>
              </w:rPr>
              <w:t>pielikums</w:t>
            </w:r>
          </w:p>
        </w:tc>
        <w:tc>
          <w:tcPr>
            <w:tcW w:w="6662" w:type="dxa"/>
            <w:shd w:val="clear" w:color="auto" w:fill="auto"/>
          </w:tcPr>
          <w:p w14:paraId="0C4FE610" w14:textId="197C2E18" w:rsidR="00EC072E" w:rsidRPr="00B93985"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Pretendenta pieteikums</w:t>
            </w:r>
            <w:r w:rsidR="009D4F2E" w:rsidRPr="00B93985">
              <w:rPr>
                <w:rFonts w:ascii="Times New Roman" w:eastAsia="Times New Roman" w:hAnsi="Times New Roman" w:cs="Times New Roman"/>
                <w:sz w:val="24"/>
                <w:szCs w:val="24"/>
                <w:lang w:eastAsia="ar-SA"/>
              </w:rPr>
              <w:t xml:space="preserve"> </w:t>
            </w:r>
          </w:p>
        </w:tc>
      </w:tr>
      <w:tr w:rsidR="006870F2" w:rsidRPr="00B93985" w14:paraId="535A369B" w14:textId="77777777" w:rsidTr="00B93985">
        <w:tc>
          <w:tcPr>
            <w:tcW w:w="2410" w:type="dxa"/>
            <w:shd w:val="clear" w:color="auto" w:fill="auto"/>
          </w:tcPr>
          <w:p w14:paraId="6A153E7A" w14:textId="09E14C0C" w:rsidR="006870F2" w:rsidRPr="00B93985"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2. pielikums</w:t>
            </w:r>
          </w:p>
        </w:tc>
        <w:tc>
          <w:tcPr>
            <w:tcW w:w="6662" w:type="dxa"/>
            <w:shd w:val="clear" w:color="auto" w:fill="auto"/>
          </w:tcPr>
          <w:p w14:paraId="4C0ABF50" w14:textId="5B79F675" w:rsidR="006870F2" w:rsidRPr="00B93985" w:rsidRDefault="006870F2" w:rsidP="00D36C03">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Tehniskā specifikācija</w:t>
            </w:r>
          </w:p>
        </w:tc>
      </w:tr>
      <w:tr w:rsidR="00D36C03" w:rsidRPr="00B93985" w14:paraId="59F78724" w14:textId="77777777" w:rsidTr="00B93985">
        <w:tc>
          <w:tcPr>
            <w:tcW w:w="2410" w:type="dxa"/>
            <w:shd w:val="clear" w:color="auto" w:fill="auto"/>
          </w:tcPr>
          <w:p w14:paraId="64427D2A" w14:textId="217A923E" w:rsidR="00D36C03" w:rsidRPr="00B93985" w:rsidRDefault="00D36C03" w:rsidP="00D36C03">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3. pielikums</w:t>
            </w:r>
          </w:p>
        </w:tc>
        <w:tc>
          <w:tcPr>
            <w:tcW w:w="6662" w:type="dxa"/>
            <w:shd w:val="clear" w:color="auto" w:fill="auto"/>
          </w:tcPr>
          <w:p w14:paraId="65C88DDF" w14:textId="1C1A6DEC" w:rsidR="00D36C03" w:rsidRDefault="00AC00C7" w:rsidP="00D36C03">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Nekustamo īpašumu saraksts</w:t>
            </w:r>
          </w:p>
        </w:tc>
      </w:tr>
      <w:tr w:rsidR="00D36C03" w:rsidRPr="00B93985" w14:paraId="261FA954" w14:textId="77777777" w:rsidTr="00B93985">
        <w:tc>
          <w:tcPr>
            <w:tcW w:w="2410" w:type="dxa"/>
            <w:shd w:val="clear" w:color="auto" w:fill="auto"/>
          </w:tcPr>
          <w:p w14:paraId="5E75BCB0" w14:textId="76492A50" w:rsidR="00D36C03" w:rsidRPr="00B93985" w:rsidRDefault="00D36C03" w:rsidP="00D36C03">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4. pielikums</w:t>
            </w:r>
          </w:p>
        </w:tc>
        <w:tc>
          <w:tcPr>
            <w:tcW w:w="6662" w:type="dxa"/>
            <w:shd w:val="clear" w:color="auto" w:fill="auto"/>
          </w:tcPr>
          <w:p w14:paraId="65D48C85" w14:textId="71A643A9" w:rsidR="00D36C03" w:rsidRPr="00B93985" w:rsidRDefault="00AD6DE4" w:rsidP="00AD6DE4">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F</w:t>
            </w:r>
            <w:r w:rsidR="00D36C03">
              <w:rPr>
                <w:rFonts w:ascii="Times New Roman" w:eastAsia="Times New Roman" w:hAnsi="Times New Roman" w:cs="Times New Roman"/>
                <w:sz w:val="24"/>
                <w:szCs w:val="24"/>
                <w:lang w:eastAsia="ar-SA"/>
              </w:rPr>
              <w:t>i</w:t>
            </w:r>
            <w:r w:rsidR="00D36C03" w:rsidRPr="00B93985">
              <w:rPr>
                <w:rFonts w:ascii="Times New Roman" w:eastAsia="Times New Roman" w:hAnsi="Times New Roman" w:cs="Times New Roman"/>
                <w:sz w:val="24"/>
                <w:szCs w:val="24"/>
                <w:lang w:eastAsia="ar-SA"/>
              </w:rPr>
              <w:t>nanšu piedāvājums</w:t>
            </w:r>
          </w:p>
        </w:tc>
      </w:tr>
      <w:tr w:rsidR="00D36C03" w:rsidRPr="00B93985" w14:paraId="5D944E5F" w14:textId="77777777" w:rsidTr="00B93985">
        <w:tc>
          <w:tcPr>
            <w:tcW w:w="2410" w:type="dxa"/>
            <w:shd w:val="clear" w:color="auto" w:fill="auto"/>
          </w:tcPr>
          <w:p w14:paraId="27AFBB48" w14:textId="6FE93E70" w:rsidR="00D36C03" w:rsidRPr="00B93985" w:rsidRDefault="00D36C03" w:rsidP="00D36C03">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5. pielikums</w:t>
            </w:r>
          </w:p>
        </w:tc>
        <w:tc>
          <w:tcPr>
            <w:tcW w:w="6662" w:type="dxa"/>
            <w:shd w:val="clear" w:color="auto" w:fill="auto"/>
          </w:tcPr>
          <w:p w14:paraId="1BB082BD" w14:textId="5121AB91" w:rsidR="00D36C03" w:rsidRPr="00B93985" w:rsidRDefault="00AC00C7" w:rsidP="00D36C03">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Apakšuzņēmēju un to apakšuzņēmēju saraksts</w:t>
            </w:r>
          </w:p>
        </w:tc>
      </w:tr>
      <w:tr w:rsidR="00A75B4D" w:rsidRPr="00B93985" w14:paraId="00C8CCE8" w14:textId="77777777" w:rsidTr="00B93985">
        <w:tc>
          <w:tcPr>
            <w:tcW w:w="2410" w:type="dxa"/>
            <w:shd w:val="clear" w:color="auto" w:fill="auto"/>
          </w:tcPr>
          <w:p w14:paraId="09F5570E" w14:textId="358E3E59" w:rsidR="00A75B4D" w:rsidRPr="00B93985" w:rsidRDefault="00A75B4D" w:rsidP="00A75B4D">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6. pielikums</w:t>
            </w:r>
          </w:p>
        </w:tc>
        <w:tc>
          <w:tcPr>
            <w:tcW w:w="6662" w:type="dxa"/>
            <w:shd w:val="clear" w:color="auto" w:fill="auto"/>
          </w:tcPr>
          <w:p w14:paraId="24197C78" w14:textId="084BD336" w:rsidR="00A75B4D" w:rsidRPr="00B93985" w:rsidRDefault="00AC00C7" w:rsidP="00A75B4D">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Apakšuzņēmēja apliecinājums</w:t>
            </w:r>
          </w:p>
        </w:tc>
      </w:tr>
      <w:tr w:rsidR="00A75B4D" w:rsidRPr="00B93985" w14:paraId="6FAA5ACF" w14:textId="77777777" w:rsidTr="00B93985">
        <w:tc>
          <w:tcPr>
            <w:tcW w:w="2410" w:type="dxa"/>
            <w:shd w:val="clear" w:color="auto" w:fill="auto"/>
          </w:tcPr>
          <w:p w14:paraId="1D8F77D1" w14:textId="2CFAB439" w:rsidR="00A75B4D" w:rsidRPr="00B93985" w:rsidRDefault="00A75B4D" w:rsidP="00A75B4D">
            <w:pPr>
              <w:suppressAutoHyphens/>
              <w:spacing w:after="0" w:line="240" w:lineRule="auto"/>
              <w:jc w:val="both"/>
              <w:rPr>
                <w:rFonts w:ascii="Times New Roman" w:eastAsia="Times New Roman" w:hAnsi="Times New Roman" w:cs="Times New Roman"/>
                <w:b/>
                <w:sz w:val="24"/>
                <w:szCs w:val="24"/>
                <w:lang w:eastAsia="ar-SA"/>
              </w:rPr>
            </w:pPr>
            <w:r w:rsidRPr="00B93985">
              <w:rPr>
                <w:rFonts w:ascii="Times New Roman" w:eastAsia="Times New Roman" w:hAnsi="Times New Roman" w:cs="Times New Roman"/>
                <w:b/>
                <w:sz w:val="24"/>
                <w:szCs w:val="24"/>
                <w:lang w:eastAsia="ar-SA"/>
              </w:rPr>
              <w:t>7. pielikums</w:t>
            </w:r>
          </w:p>
        </w:tc>
        <w:tc>
          <w:tcPr>
            <w:tcW w:w="6662" w:type="dxa"/>
            <w:shd w:val="clear" w:color="auto" w:fill="auto"/>
          </w:tcPr>
          <w:p w14:paraId="23F45695" w14:textId="013CDE30" w:rsidR="00A75B4D" w:rsidRPr="00B93985" w:rsidRDefault="00AC00C7" w:rsidP="00A75B4D">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Apdrošināšanas izņēmumi</w:t>
            </w:r>
          </w:p>
        </w:tc>
      </w:tr>
      <w:tr w:rsidR="00A75B4D" w:rsidRPr="00B93985" w14:paraId="530238F5" w14:textId="77777777" w:rsidTr="00B93985">
        <w:tc>
          <w:tcPr>
            <w:tcW w:w="2410" w:type="dxa"/>
            <w:shd w:val="clear" w:color="auto" w:fill="auto"/>
          </w:tcPr>
          <w:p w14:paraId="756A9861" w14:textId="28E0CB05" w:rsidR="00A75B4D" w:rsidRPr="00B93985" w:rsidRDefault="00A75B4D" w:rsidP="00A75B4D">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8</w:t>
            </w:r>
            <w:r w:rsidRPr="00B93985">
              <w:rPr>
                <w:rFonts w:ascii="Times New Roman" w:eastAsia="Times New Roman" w:hAnsi="Times New Roman" w:cs="Times New Roman"/>
                <w:b/>
                <w:sz w:val="24"/>
                <w:szCs w:val="24"/>
                <w:lang w:eastAsia="ar-SA"/>
              </w:rPr>
              <w:t>. pielikums</w:t>
            </w:r>
          </w:p>
        </w:tc>
        <w:tc>
          <w:tcPr>
            <w:tcW w:w="6662" w:type="dxa"/>
            <w:shd w:val="clear" w:color="auto" w:fill="auto"/>
          </w:tcPr>
          <w:p w14:paraId="1564B1B5" w14:textId="3B489F2C" w:rsidR="00A75B4D" w:rsidRPr="00B93985" w:rsidRDefault="00AC00C7" w:rsidP="00A75B4D">
            <w:pPr>
              <w:suppressAutoHyphens/>
              <w:spacing w:after="0" w:line="240" w:lineRule="auto"/>
              <w:jc w:val="both"/>
              <w:rPr>
                <w:rFonts w:ascii="Times New Roman" w:eastAsia="Times New Roman" w:hAnsi="Times New Roman" w:cs="Times New Roman"/>
                <w:sz w:val="24"/>
                <w:szCs w:val="24"/>
                <w:lang w:eastAsia="ar-SA"/>
              </w:rPr>
            </w:pPr>
            <w:r w:rsidRPr="00B93985">
              <w:rPr>
                <w:rFonts w:ascii="Times New Roman" w:eastAsia="Times New Roman" w:hAnsi="Times New Roman" w:cs="Times New Roman"/>
                <w:sz w:val="24"/>
                <w:szCs w:val="24"/>
                <w:lang w:eastAsia="ar-SA"/>
              </w:rPr>
              <w:t>Līguma projekts</w:t>
            </w:r>
          </w:p>
        </w:tc>
      </w:tr>
    </w:tbl>
    <w:p w14:paraId="77DCA7F4" w14:textId="77777777" w:rsidR="00AC00C7" w:rsidRDefault="00AC00C7" w:rsidP="00AC00C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2" w:name="_Hlk114062656"/>
      <w:r>
        <w:rPr>
          <w:rFonts w:ascii="Times New Roman" w:eastAsia="Times New Roman" w:hAnsi="Times New Roman" w:cs="Times New Roman"/>
          <w:b/>
          <w:bCs/>
          <w:sz w:val="20"/>
          <w:szCs w:val="20"/>
          <w:lang w:eastAsia="ar-SA"/>
        </w:rPr>
        <w:t>1. pielikums</w:t>
      </w:r>
    </w:p>
    <w:p w14:paraId="672442F6" w14:textId="77777777" w:rsidR="00AC00C7" w:rsidRDefault="00AC00C7" w:rsidP="00AC00C7">
      <w:pPr>
        <w:suppressAutoHyphens/>
        <w:spacing w:after="0" w:line="240" w:lineRule="auto"/>
        <w:jc w:val="right"/>
        <w:rPr>
          <w:rFonts w:ascii="Times New Roman" w:eastAsia="Times New Roman" w:hAnsi="Times New Roman" w:cs="Times New Roman"/>
          <w:bCs/>
          <w:sz w:val="20"/>
          <w:szCs w:val="20"/>
          <w:lang w:eastAsia="ar-SA"/>
        </w:rPr>
      </w:pPr>
      <w:bookmarkStart w:id="3" w:name="_Hlk98864964"/>
      <w:r>
        <w:rPr>
          <w:rFonts w:ascii="Times New Roman" w:eastAsia="Times New Roman" w:hAnsi="Times New Roman" w:cs="Times New Roman"/>
          <w:bCs/>
          <w:sz w:val="20"/>
          <w:szCs w:val="20"/>
          <w:lang w:eastAsia="ar-SA"/>
        </w:rPr>
        <w:t xml:space="preserve">Iepirkuma “Talsu novada pašvaldības īpašumu apdrošināšana” nolikumam </w:t>
      </w:r>
      <w:bookmarkEnd w:id="2"/>
      <w:bookmarkEnd w:id="3"/>
    </w:p>
    <w:p w14:paraId="1B7F4171" w14:textId="77777777" w:rsidR="00700739" w:rsidRPr="00BF2BF9" w:rsidRDefault="00700739" w:rsidP="00DA006C">
      <w:pPr>
        <w:spacing w:after="0" w:line="240" w:lineRule="auto"/>
        <w:rPr>
          <w:rFonts w:ascii="Times New Roman" w:eastAsia="Calibri" w:hAnsi="Times New Roman" w:cs="Times New Roman"/>
          <w:sz w:val="20"/>
          <w:szCs w:val="24"/>
          <w:highlight w:val="yellow"/>
        </w:rPr>
      </w:pPr>
    </w:p>
    <w:p w14:paraId="7BFE569A" w14:textId="77777777" w:rsidR="00700739" w:rsidRPr="001C47C8" w:rsidRDefault="00700739" w:rsidP="00DA006C">
      <w:pPr>
        <w:spacing w:after="0" w:line="240" w:lineRule="auto"/>
        <w:ind w:left="142"/>
        <w:jc w:val="center"/>
        <w:rPr>
          <w:rFonts w:ascii="Times New Roman" w:eastAsia="Calibri" w:hAnsi="Times New Roman" w:cs="Times New Roman"/>
          <w:b/>
          <w:bCs/>
          <w:sz w:val="24"/>
          <w:szCs w:val="24"/>
        </w:rPr>
      </w:pPr>
      <w:r w:rsidRPr="001C47C8">
        <w:rPr>
          <w:rFonts w:ascii="Times New Roman" w:eastAsia="Calibri" w:hAnsi="Times New Roman" w:cs="Times New Roman"/>
          <w:b/>
          <w:bCs/>
          <w:sz w:val="24"/>
          <w:szCs w:val="24"/>
        </w:rPr>
        <w:t xml:space="preserve">PRETENDENTA PIETEIKUMS </w:t>
      </w:r>
    </w:p>
    <w:p w14:paraId="0BE12F6F" w14:textId="77777777" w:rsidR="00700739" w:rsidRPr="001C47C8" w:rsidRDefault="00700739" w:rsidP="00DA006C">
      <w:pPr>
        <w:spacing w:after="0" w:line="240" w:lineRule="auto"/>
        <w:ind w:left="539" w:hanging="539"/>
        <w:rPr>
          <w:rFonts w:ascii="Times New Roman" w:eastAsia="Calibri" w:hAnsi="Times New Roman" w:cs="Times New Roman"/>
          <w:sz w:val="20"/>
          <w:szCs w:val="24"/>
          <w:lang w:eastAsia="zh-CN"/>
        </w:rPr>
      </w:pPr>
    </w:p>
    <w:p w14:paraId="58E56E58" w14:textId="59D6F83A" w:rsidR="00700739" w:rsidRPr="001C47C8" w:rsidRDefault="00700739" w:rsidP="00DA006C">
      <w:pPr>
        <w:spacing w:after="0" w:line="240" w:lineRule="auto"/>
        <w:ind w:left="539" w:hanging="539"/>
        <w:rPr>
          <w:rFonts w:ascii="Times New Roman" w:eastAsia="Calibri" w:hAnsi="Times New Roman" w:cs="Times New Roman"/>
          <w:sz w:val="24"/>
          <w:szCs w:val="24"/>
          <w:lang w:eastAsia="zh-CN"/>
        </w:rPr>
      </w:pPr>
      <w:r w:rsidRPr="001C47C8">
        <w:rPr>
          <w:rFonts w:ascii="Times New Roman" w:eastAsia="Calibri" w:hAnsi="Times New Roman" w:cs="Times New Roman"/>
          <w:bCs/>
          <w:sz w:val="24"/>
          <w:szCs w:val="24"/>
          <w:lang w:eastAsia="zh-CN"/>
        </w:rPr>
        <w:t xml:space="preserve">__________________ (vieta),                                          </w:t>
      </w:r>
      <w:r w:rsidRPr="001C47C8">
        <w:rPr>
          <w:rFonts w:ascii="Times New Roman" w:eastAsia="Calibri" w:hAnsi="Times New Roman" w:cs="Times New Roman"/>
          <w:bCs/>
          <w:sz w:val="24"/>
          <w:szCs w:val="24"/>
          <w:lang w:eastAsia="zh-CN"/>
        </w:rPr>
        <w:tab/>
      </w:r>
      <w:r w:rsidR="00C46BE9" w:rsidRPr="001C47C8">
        <w:rPr>
          <w:rFonts w:ascii="Times New Roman" w:eastAsia="Calibri" w:hAnsi="Times New Roman" w:cs="Times New Roman"/>
          <w:bCs/>
          <w:sz w:val="24"/>
          <w:szCs w:val="24"/>
          <w:lang w:eastAsia="zh-CN"/>
        </w:rPr>
        <w:t xml:space="preserve">        </w:t>
      </w:r>
      <w:r w:rsidR="007A16E3" w:rsidRPr="001C47C8">
        <w:rPr>
          <w:rFonts w:ascii="Times New Roman" w:eastAsia="Calibri" w:hAnsi="Times New Roman" w:cs="Times New Roman"/>
          <w:bCs/>
          <w:sz w:val="24"/>
          <w:szCs w:val="24"/>
          <w:lang w:eastAsia="zh-CN"/>
        </w:rPr>
        <w:t>2</w:t>
      </w:r>
      <w:r w:rsidR="005D511C">
        <w:rPr>
          <w:rFonts w:ascii="Times New Roman" w:eastAsia="Calibri" w:hAnsi="Times New Roman" w:cs="Times New Roman"/>
          <w:bCs/>
          <w:sz w:val="24"/>
          <w:szCs w:val="24"/>
          <w:lang w:eastAsia="zh-CN"/>
        </w:rPr>
        <w:t>024</w:t>
      </w:r>
      <w:r w:rsidRPr="001C47C8">
        <w:rPr>
          <w:rFonts w:ascii="Times New Roman" w:eastAsia="Calibri" w:hAnsi="Times New Roman" w:cs="Times New Roman"/>
          <w:bCs/>
          <w:sz w:val="24"/>
          <w:szCs w:val="24"/>
          <w:lang w:eastAsia="zh-CN"/>
        </w:rPr>
        <w:t>.</w:t>
      </w:r>
      <w:r w:rsidR="00C46BE9" w:rsidRPr="001C47C8">
        <w:rPr>
          <w:rFonts w:ascii="Times New Roman" w:eastAsia="Calibri" w:hAnsi="Times New Roman" w:cs="Times New Roman"/>
          <w:bCs/>
          <w:sz w:val="24"/>
          <w:szCs w:val="24"/>
          <w:lang w:eastAsia="zh-CN"/>
        </w:rPr>
        <w:t> gada </w:t>
      </w:r>
      <w:r w:rsidRPr="001C47C8">
        <w:rPr>
          <w:rFonts w:ascii="Times New Roman" w:eastAsia="Calibri" w:hAnsi="Times New Roman" w:cs="Times New Roman"/>
          <w:bCs/>
          <w:sz w:val="24"/>
          <w:szCs w:val="24"/>
          <w:lang w:eastAsia="zh-CN"/>
        </w:rPr>
        <w:t xml:space="preserve">___.__________. </w:t>
      </w:r>
    </w:p>
    <w:p w14:paraId="74C70892" w14:textId="46D452F7" w:rsidR="00700739" w:rsidRPr="001C47C8" w:rsidRDefault="00700739" w:rsidP="00DA006C">
      <w:pPr>
        <w:spacing w:after="0" w:line="240" w:lineRule="auto"/>
        <w:jc w:val="both"/>
        <w:rPr>
          <w:rFonts w:ascii="Times New Roman" w:eastAsia="Calibri" w:hAnsi="Times New Roman" w:cs="Times New Roman"/>
          <w:sz w:val="24"/>
          <w:szCs w:val="24"/>
          <w:lang w:eastAsia="zh-CN"/>
        </w:rPr>
      </w:pPr>
    </w:p>
    <w:p w14:paraId="12A0CABE" w14:textId="6F95E28F" w:rsidR="00700739" w:rsidRPr="00AA3F03" w:rsidRDefault="00700739" w:rsidP="0009037E">
      <w:pPr>
        <w:spacing w:after="0" w:line="240" w:lineRule="auto"/>
        <w:ind w:firstLine="539"/>
        <w:jc w:val="both"/>
        <w:rPr>
          <w:rFonts w:ascii="Times New Roman" w:eastAsia="Calibri" w:hAnsi="Times New Roman" w:cs="Times New Roman"/>
          <w:b/>
          <w:sz w:val="24"/>
          <w:szCs w:val="24"/>
          <w:lang w:eastAsia="lv-LV"/>
        </w:rPr>
      </w:pPr>
      <w:r w:rsidRPr="001C47C8">
        <w:rPr>
          <w:rFonts w:ascii="Times New Roman" w:eastAsia="Calibri" w:hAnsi="Times New Roman" w:cs="Times New Roman"/>
          <w:sz w:val="24"/>
          <w:szCs w:val="24"/>
          <w:lang w:eastAsia="zh-CN"/>
        </w:rPr>
        <w:t xml:space="preserve">Iepazinušies ar </w:t>
      </w:r>
      <w:r w:rsidRPr="00AA3F03">
        <w:rPr>
          <w:rFonts w:ascii="Times New Roman" w:eastAsia="Calibri" w:hAnsi="Times New Roman" w:cs="Times New Roman"/>
          <w:sz w:val="24"/>
          <w:szCs w:val="24"/>
          <w:lang w:eastAsia="zh-CN"/>
        </w:rPr>
        <w:t xml:space="preserve">iepirkuma </w:t>
      </w:r>
      <w:bookmarkStart w:id="4" w:name="_Hlk159416298"/>
      <w:r w:rsidR="001C47C8" w:rsidRPr="00AA3F03">
        <w:rPr>
          <w:rFonts w:ascii="Times New Roman" w:eastAsia="Calibri" w:hAnsi="Times New Roman" w:cs="Times New Roman"/>
          <w:b/>
          <w:sz w:val="24"/>
          <w:szCs w:val="24"/>
          <w:lang w:eastAsia="lv-LV"/>
        </w:rPr>
        <w:t>“</w:t>
      </w:r>
      <w:r w:rsidR="00AC00C7" w:rsidRPr="00AC00C7">
        <w:rPr>
          <w:rFonts w:ascii="Times New Roman" w:eastAsia="Calibri" w:hAnsi="Times New Roman" w:cs="Times New Roman"/>
          <w:b/>
          <w:sz w:val="24"/>
          <w:szCs w:val="24"/>
          <w:lang w:eastAsia="lv-LV"/>
        </w:rPr>
        <w:t>Talsu novada pašvaldības īpašumu apdrošināšana</w:t>
      </w:r>
      <w:r w:rsidR="001C47C8" w:rsidRPr="00AA3F03">
        <w:rPr>
          <w:rFonts w:ascii="Times New Roman" w:eastAsia="Calibri" w:hAnsi="Times New Roman" w:cs="Times New Roman"/>
          <w:b/>
          <w:sz w:val="24"/>
          <w:szCs w:val="24"/>
          <w:lang w:eastAsia="lv-LV"/>
        </w:rPr>
        <w:t xml:space="preserve">”, </w:t>
      </w:r>
      <w:bookmarkEnd w:id="4"/>
      <w:r w:rsidR="00DB101F" w:rsidRPr="005F3D9F">
        <w:rPr>
          <w:rFonts w:ascii="Times New Roman" w:eastAsia="Calibri" w:hAnsi="Times New Roman" w:cs="Times New Roman"/>
          <w:b/>
          <w:sz w:val="24"/>
          <w:szCs w:val="24"/>
          <w:lang w:eastAsia="lv-LV"/>
        </w:rPr>
        <w:t xml:space="preserve">identifikācijas Nr. </w:t>
      </w:r>
      <w:r w:rsidR="005F3D9F" w:rsidRPr="005F3D9F">
        <w:rPr>
          <w:rFonts w:ascii="Times New Roman" w:eastAsia="Calibri" w:hAnsi="Times New Roman" w:cs="Times New Roman"/>
          <w:b/>
          <w:sz w:val="24"/>
          <w:szCs w:val="24"/>
          <w:lang w:eastAsia="lv-LV"/>
        </w:rPr>
        <w:t>TNP 2024/24</w:t>
      </w:r>
      <w:r w:rsidRPr="005F3D9F">
        <w:rPr>
          <w:rFonts w:ascii="Times New Roman" w:eastAsia="Calibri" w:hAnsi="Times New Roman" w:cs="Times New Roman"/>
          <w:sz w:val="24"/>
          <w:szCs w:val="24"/>
          <w:lang w:eastAsia="lv-LV"/>
        </w:rPr>
        <w:t>, dokumentāciju</w:t>
      </w:r>
      <w:r w:rsidRPr="00AA3F03">
        <w:rPr>
          <w:rFonts w:ascii="Times New Roman" w:eastAsia="Calibri" w:hAnsi="Times New Roman" w:cs="Times New Roman"/>
          <w:sz w:val="24"/>
          <w:szCs w:val="24"/>
          <w:lang w:eastAsia="lv-LV"/>
        </w:rPr>
        <w:t xml:space="preserve">, mēs, apakšā parakstījušies, piesakāmies piedalīties iepirkumā, iesniedzam piedāvājumu iepirkumam un piedāvājam </w:t>
      </w:r>
      <w:r w:rsidR="008E2169">
        <w:rPr>
          <w:rFonts w:ascii="Times New Roman" w:eastAsia="Calibri" w:hAnsi="Times New Roman" w:cs="Times New Roman"/>
          <w:sz w:val="24"/>
          <w:szCs w:val="24"/>
          <w:lang w:eastAsia="lv-LV"/>
        </w:rPr>
        <w:t>sniegt pakalpojumu</w:t>
      </w:r>
      <w:r w:rsidRPr="00AA3F03">
        <w:rPr>
          <w:rFonts w:ascii="Times New Roman" w:eastAsia="Calibri" w:hAnsi="Times New Roman" w:cs="Times New Roman"/>
          <w:sz w:val="24"/>
          <w:szCs w:val="24"/>
          <w:lang w:eastAsia="lv-LV"/>
        </w:rPr>
        <w:t xml:space="preserve"> saskaņā ar iepirkuma noteiktajām prasībām:</w:t>
      </w:r>
    </w:p>
    <w:p w14:paraId="3D8E9EAF" w14:textId="77777777" w:rsidR="00700739" w:rsidRPr="00AA3F03" w:rsidRDefault="00700739" w:rsidP="00DA006C">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A3F03">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236A7A3D" w14:textId="5FBF46D1" w:rsidR="00700739" w:rsidRPr="0024614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A3F03">
        <w:rPr>
          <w:rFonts w:ascii="Times New Roman" w:eastAsia="Calibri" w:hAnsi="Times New Roman" w:cs="Times New Roman"/>
          <w:sz w:val="24"/>
          <w:szCs w:val="24"/>
          <w:lang w:eastAsia="zh-CN"/>
        </w:rPr>
        <w:t>Apliecinām, ka</w:t>
      </w:r>
      <w:r w:rsidR="00B3738F" w:rsidRPr="00AA3F03">
        <w:rPr>
          <w:rFonts w:ascii="Times New Roman" w:eastAsia="Calibri" w:hAnsi="Times New Roman" w:cs="Times New Roman"/>
          <w:sz w:val="24"/>
          <w:szCs w:val="24"/>
          <w:lang w:eastAsia="zh-CN"/>
        </w:rPr>
        <w:t xml:space="preserve"> </w:t>
      </w:r>
      <w:r w:rsidRPr="00AA3F03">
        <w:rPr>
          <w:rFonts w:ascii="Times New Roman" w:eastAsia="Calibri" w:hAnsi="Times New Roman" w:cs="Times New Roman"/>
          <w:sz w:val="24"/>
          <w:szCs w:val="24"/>
          <w:lang w:eastAsia="zh-CN"/>
        </w:rPr>
        <w:t>esam iepazinušies ar iepirkuma</w:t>
      </w:r>
      <w:r w:rsidRPr="00246148">
        <w:rPr>
          <w:rFonts w:ascii="Times New Roman" w:eastAsia="Calibri" w:hAnsi="Times New Roman" w:cs="Times New Roman"/>
          <w:sz w:val="24"/>
          <w:szCs w:val="24"/>
          <w:lang w:eastAsia="zh-CN"/>
        </w:rPr>
        <w:t xml:space="preserve"> apjomu un izpētījuši apstākļus, kas varētu ietekmēt </w:t>
      </w:r>
      <w:r w:rsidR="00B3738F" w:rsidRPr="00246148">
        <w:rPr>
          <w:rFonts w:ascii="Times New Roman" w:eastAsia="Calibri" w:hAnsi="Times New Roman" w:cs="Times New Roman"/>
          <w:sz w:val="24"/>
          <w:szCs w:val="24"/>
          <w:lang w:eastAsia="zh-CN"/>
        </w:rPr>
        <w:t>šī</w:t>
      </w:r>
      <w:r w:rsidR="00D777ED">
        <w:rPr>
          <w:rFonts w:ascii="Times New Roman" w:eastAsia="Calibri" w:hAnsi="Times New Roman" w:cs="Times New Roman"/>
          <w:sz w:val="24"/>
          <w:szCs w:val="24"/>
          <w:lang w:eastAsia="zh-CN"/>
        </w:rPr>
        <w:t>s p</w:t>
      </w:r>
      <w:r w:rsidR="008E2169">
        <w:rPr>
          <w:rFonts w:ascii="Times New Roman" w:eastAsia="Calibri" w:hAnsi="Times New Roman" w:cs="Times New Roman"/>
          <w:sz w:val="24"/>
          <w:szCs w:val="24"/>
          <w:lang w:eastAsia="zh-CN"/>
        </w:rPr>
        <w:t>akalpojuma sniegšanu</w:t>
      </w:r>
      <w:r w:rsidR="00B3738F" w:rsidRPr="00246148">
        <w:rPr>
          <w:rFonts w:ascii="Times New Roman" w:eastAsia="Calibri" w:hAnsi="Times New Roman" w:cs="Times New Roman"/>
          <w:sz w:val="24"/>
          <w:szCs w:val="24"/>
          <w:lang w:eastAsia="zh-CN"/>
        </w:rPr>
        <w:t xml:space="preserve"> un samaksas noteikšanu par </w:t>
      </w:r>
      <w:r w:rsidR="008E2169">
        <w:rPr>
          <w:rFonts w:ascii="Times New Roman" w:eastAsia="Calibri" w:hAnsi="Times New Roman" w:cs="Times New Roman"/>
          <w:sz w:val="24"/>
          <w:szCs w:val="24"/>
          <w:lang w:eastAsia="zh-CN"/>
        </w:rPr>
        <w:t>pakalpojuma sniegšanu</w:t>
      </w:r>
      <w:r w:rsidRPr="00246148">
        <w:rPr>
          <w:rFonts w:ascii="Times New Roman" w:eastAsia="Calibri" w:hAnsi="Times New Roman" w:cs="Times New Roman"/>
          <w:sz w:val="24"/>
          <w:szCs w:val="24"/>
          <w:lang w:eastAsia="zh-CN"/>
        </w:rPr>
        <w:t>, tajā skaitā, transporta iespējas, objek</w:t>
      </w:r>
      <w:r w:rsidR="00B816E1" w:rsidRPr="00246148">
        <w:rPr>
          <w:rFonts w:ascii="Times New Roman" w:eastAsia="Calibri" w:hAnsi="Times New Roman" w:cs="Times New Roman"/>
          <w:sz w:val="24"/>
          <w:szCs w:val="24"/>
          <w:lang w:eastAsia="zh-CN"/>
        </w:rPr>
        <w:t>t</w:t>
      </w:r>
      <w:r w:rsidR="00F85E7E" w:rsidRPr="00246148">
        <w:rPr>
          <w:rFonts w:ascii="Times New Roman" w:eastAsia="Calibri" w:hAnsi="Times New Roman" w:cs="Times New Roman"/>
          <w:sz w:val="24"/>
          <w:szCs w:val="24"/>
          <w:lang w:eastAsia="zh-CN"/>
        </w:rPr>
        <w:t>u</w:t>
      </w:r>
      <w:r w:rsidRPr="00246148">
        <w:rPr>
          <w:rFonts w:ascii="Times New Roman" w:eastAsia="Calibri" w:hAnsi="Times New Roman" w:cs="Times New Roman"/>
          <w:sz w:val="24"/>
          <w:szCs w:val="24"/>
          <w:lang w:eastAsia="zh-CN"/>
        </w:rPr>
        <w:t xml:space="preserve"> vietas atrašanos, tiesību normas, darbaspēka izmantošanas nosacījumus, kā arī iespējas izmantot citus pakalpojumus, un ņēmām tos vērā, nosakot Līgumā minēto samaksu par </w:t>
      </w:r>
      <w:r w:rsidR="008E2169">
        <w:rPr>
          <w:rFonts w:ascii="Times New Roman" w:eastAsia="Calibri" w:hAnsi="Times New Roman" w:cs="Times New Roman"/>
          <w:sz w:val="24"/>
          <w:szCs w:val="24"/>
          <w:lang w:eastAsia="zh-CN"/>
        </w:rPr>
        <w:t>pakalpojuma sniegšanu</w:t>
      </w:r>
      <w:r w:rsidRPr="00246148">
        <w:rPr>
          <w:rFonts w:ascii="Times New Roman" w:eastAsia="Calibri" w:hAnsi="Times New Roman" w:cs="Times New Roman"/>
          <w:sz w:val="24"/>
          <w:szCs w:val="24"/>
          <w:lang w:eastAsia="zh-CN"/>
        </w:rPr>
        <w:t xml:space="preserve"> – līgumcenu. Līgumcenu un </w:t>
      </w:r>
      <w:r w:rsidR="008E2169">
        <w:rPr>
          <w:rFonts w:ascii="Times New Roman" w:eastAsia="Calibri" w:hAnsi="Times New Roman" w:cs="Times New Roman"/>
          <w:sz w:val="24"/>
          <w:szCs w:val="24"/>
          <w:lang w:eastAsia="zh-CN"/>
        </w:rPr>
        <w:t>pakalpojuma sniegšanas</w:t>
      </w:r>
      <w:r w:rsidRPr="00246148">
        <w:rPr>
          <w:rFonts w:ascii="Times New Roman" w:eastAsia="Calibri" w:hAnsi="Times New Roman" w:cs="Times New Roman"/>
          <w:sz w:val="24"/>
          <w:szCs w:val="24"/>
          <w:lang w:eastAsia="zh-CN"/>
        </w:rPr>
        <w:t xml:space="preserve"> termiņus nevar ietekmēt iepriekš minētie darba izpildes apstākļi. </w:t>
      </w:r>
    </w:p>
    <w:p w14:paraId="46E047C2" w14:textId="172AE361" w:rsidR="00700739" w:rsidRPr="0024614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Apliecinām, ka visa mūsu piedāvājumā sniegtā informācija ir patiesa un nepastāv nekādi šķēršļi mūsu dalībai šajā Iepirkumā.</w:t>
      </w:r>
    </w:p>
    <w:p w14:paraId="252DAFE6" w14:textId="0E000C43" w:rsidR="00700739" w:rsidRPr="0024614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Atzīstam sava pieteikuma un piedāvājuma spēkā esamību līdz iepirkuma līguma noslēgšanas brīdim.</w:t>
      </w:r>
    </w:p>
    <w:p w14:paraId="64C1DCE6" w14:textId="145FE642" w:rsidR="00700739" w:rsidRPr="0024614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 xml:space="preserve">Esam iepazinušies ar </w:t>
      </w:r>
      <w:r w:rsidR="00D912AC">
        <w:rPr>
          <w:rFonts w:ascii="Times New Roman" w:eastAsia="Calibri" w:hAnsi="Times New Roman" w:cs="Times New Roman"/>
          <w:sz w:val="24"/>
          <w:szCs w:val="24"/>
          <w:lang w:eastAsia="zh-CN"/>
        </w:rPr>
        <w:t>t</w:t>
      </w:r>
      <w:r w:rsidR="00D912AC" w:rsidRPr="00246148">
        <w:rPr>
          <w:rFonts w:ascii="Times New Roman" w:eastAsia="Calibri" w:hAnsi="Times New Roman" w:cs="Times New Roman"/>
          <w:sz w:val="24"/>
          <w:szCs w:val="24"/>
          <w:lang w:eastAsia="zh-CN"/>
        </w:rPr>
        <w:t xml:space="preserve">ehnisko </w:t>
      </w:r>
      <w:r w:rsidR="00D17241" w:rsidRPr="00246148">
        <w:rPr>
          <w:rFonts w:ascii="Times New Roman" w:eastAsia="Calibri" w:hAnsi="Times New Roman" w:cs="Times New Roman"/>
          <w:sz w:val="24"/>
          <w:szCs w:val="24"/>
          <w:lang w:eastAsia="zh-CN"/>
        </w:rPr>
        <w:t>specifikāciju</w:t>
      </w:r>
      <w:r w:rsidRPr="00246148">
        <w:rPr>
          <w:rFonts w:ascii="Times New Roman" w:eastAsia="Calibri" w:hAnsi="Times New Roman" w:cs="Times New Roman"/>
          <w:sz w:val="24"/>
          <w:szCs w:val="24"/>
          <w:lang w:eastAsia="zh-CN"/>
        </w:rPr>
        <w:t>, kā arī pilnībā uzņemamies atbildību par iesniegto piedāvājumu.</w:t>
      </w:r>
    </w:p>
    <w:p w14:paraId="7C44554B" w14:textId="77777777" w:rsidR="00700739" w:rsidRPr="0024614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Netiek sniegta nepatiesa informācija savas kvalifikācijas novērtēšanai.</w:t>
      </w:r>
    </w:p>
    <w:p w14:paraId="6489141B" w14:textId="5BC85B0D" w:rsidR="00700739" w:rsidRPr="00246148" w:rsidRDefault="00BF4E7E"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Visi iesniegtie dokumentu atvasinājumi atbilst oriģinālam, sniegtā informācija un dati ir patiesi</w:t>
      </w:r>
      <w:r w:rsidR="00700739" w:rsidRPr="00246148">
        <w:rPr>
          <w:rFonts w:ascii="Times New Roman" w:eastAsia="Calibri" w:hAnsi="Times New Roman" w:cs="Times New Roman"/>
          <w:sz w:val="24"/>
          <w:szCs w:val="24"/>
          <w:lang w:eastAsia="zh-CN"/>
        </w:rPr>
        <w:t>.</w:t>
      </w:r>
    </w:p>
    <w:p w14:paraId="7DBD7AE3" w14:textId="77777777" w:rsidR="00AF5F75" w:rsidRPr="0024614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26E30C58" w14:textId="77777777" w:rsidR="00AF5F75" w:rsidRPr="0024614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cenām;</w:t>
      </w:r>
    </w:p>
    <w:p w14:paraId="4FBDAF4D" w14:textId="77777777" w:rsidR="00AF5F75" w:rsidRPr="0024614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cenas aprēķināšanas metodēm, faktoriem (apstākļiem) vai formulām;</w:t>
      </w:r>
    </w:p>
    <w:p w14:paraId="38CB3A17" w14:textId="77777777" w:rsidR="00AF5F75" w:rsidRPr="0024614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nodomu vai lēmumu piedalīties vai nepiedalīties iepirkumā (iesniegt vai neiesniegt piedāvājumu);</w:t>
      </w:r>
    </w:p>
    <w:p w14:paraId="206B9DE5" w14:textId="77777777" w:rsidR="00AF5F75" w:rsidRPr="0024614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tādu piedāvājuma iesniegšanu, kas neatbilst iepirkuma prasībām;</w:t>
      </w:r>
    </w:p>
    <w:p w14:paraId="53A9A2EA" w14:textId="68781962" w:rsidR="00AF5F75" w:rsidRPr="0024614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w:t>
      </w:r>
      <w:r w:rsidR="00FA6A35">
        <w:rPr>
          <w:rFonts w:ascii="Times New Roman" w:eastAsia="Calibri" w:hAnsi="Times New Roman" w:cs="Times New Roman"/>
          <w:sz w:val="24"/>
          <w:szCs w:val="24"/>
          <w:lang w:eastAsia="zh-CN"/>
        </w:rPr>
        <w:t>iegādi</w:t>
      </w:r>
      <w:r w:rsidRPr="00246148">
        <w:rPr>
          <w:rFonts w:ascii="Times New Roman" w:eastAsia="Calibri" w:hAnsi="Times New Roman" w:cs="Times New Roman"/>
          <w:sz w:val="24"/>
          <w:szCs w:val="24"/>
          <w:lang w:eastAsia="zh-CN"/>
        </w:rPr>
        <w:t>, uz ko attiecas šis iepirkums.</w:t>
      </w:r>
    </w:p>
    <w:p w14:paraId="2DDBDCFA" w14:textId="77777777" w:rsidR="00AF5F75" w:rsidRPr="0024614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010D2AE3" w14:textId="03477279" w:rsidR="00AF5F75"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246148">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63B28710" w14:textId="77777777" w:rsidR="005D511C" w:rsidRPr="00445DD8" w:rsidRDefault="005D511C" w:rsidP="005D511C">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445DD8">
        <w:rPr>
          <w:rFonts w:ascii="Times New Roman" w:eastAsia="Calibri" w:hAnsi="Times New Roman" w:cs="Times New Roman"/>
          <w:sz w:val="24"/>
          <w:szCs w:val="24"/>
          <w:lang w:eastAsia="zh-CN"/>
        </w:rPr>
        <w:t>Pretendents norāda, kādu informāciju nodod kā komercnoslēpumu un kādu kā konfidenciālu informāciju (ja tāda ir) ______________.</w:t>
      </w:r>
    </w:p>
    <w:p w14:paraId="52F4652D" w14:textId="77777777" w:rsidR="005D511C" w:rsidRPr="00445DD8" w:rsidRDefault="005D511C" w:rsidP="005D511C">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445DD8">
        <w:rPr>
          <w:rFonts w:ascii="Times New Roman" w:eastAsia="Calibri" w:hAnsi="Times New Roman" w:cs="Times New Roman"/>
          <w:sz w:val="24"/>
          <w:szCs w:val="24"/>
          <w:lang w:eastAsia="zh-CN"/>
        </w:rPr>
        <w:t>Informējam, ka mūsu uzņēmums atbilst šādam uzņēmuma statusam:</w:t>
      </w:r>
    </w:p>
    <w:p w14:paraId="79D5455E" w14:textId="05838BB2" w:rsidR="00700739" w:rsidRPr="00246148" w:rsidRDefault="00700739" w:rsidP="00B3738F">
      <w:pPr>
        <w:spacing w:after="0" w:line="240" w:lineRule="auto"/>
        <w:rPr>
          <w:rFonts w:ascii="Times New Roman" w:eastAsia="Calibri" w:hAnsi="Times New Roman" w:cs="Times New Roman"/>
          <w:sz w:val="24"/>
          <w:szCs w:val="24"/>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700739" w:rsidRPr="00F91C75" w14:paraId="1FFEA6DE" w14:textId="77777777" w:rsidTr="00716DE8">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tcPr>
              <w:p w14:paraId="05D32721" w14:textId="77777777" w:rsidR="00700739" w:rsidRPr="0024614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246148">
                  <w:rPr>
                    <w:rFonts w:ascii="Segoe UI Symbol" w:eastAsia="MS Gothic" w:hAnsi="Segoe UI Symbol" w:cs="Segoe UI Symbol"/>
                    <w:b/>
                    <w:sz w:val="24"/>
                    <w:szCs w:val="24"/>
                    <w:lang w:eastAsia="lv-LV"/>
                  </w:rPr>
                  <w:t>☐</w:t>
                </w:r>
              </w:p>
            </w:tc>
          </w:sdtContent>
        </w:sdt>
        <w:tc>
          <w:tcPr>
            <w:tcW w:w="8777" w:type="dxa"/>
          </w:tcPr>
          <w:p w14:paraId="1090D9C2" w14:textId="77777777" w:rsidR="00700739" w:rsidRPr="00F91C75"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24614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246148">
              <w:rPr>
                <w:rFonts w:ascii="Times New Roman" w:eastAsia="Calibri" w:hAnsi="Times New Roman" w:cs="Times New Roman"/>
                <w:i/>
                <w:sz w:val="24"/>
                <w:szCs w:val="24"/>
                <w:lang w:eastAsia="lv-LV"/>
              </w:rPr>
              <w:t>euro</w:t>
            </w:r>
            <w:proofErr w:type="spellEnd"/>
            <w:r w:rsidRPr="00246148">
              <w:rPr>
                <w:rFonts w:ascii="Times New Roman" w:eastAsia="Calibri" w:hAnsi="Times New Roman" w:cs="Times New Roman"/>
                <w:sz w:val="24"/>
                <w:szCs w:val="24"/>
                <w:lang w:eastAsia="lv-LV"/>
              </w:rPr>
              <w:t>)</w:t>
            </w:r>
          </w:p>
        </w:tc>
      </w:tr>
      <w:tr w:rsidR="00700739" w:rsidRPr="00F91C75" w14:paraId="12B6B29C" w14:textId="77777777" w:rsidTr="00716DE8">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tcPr>
              <w:p w14:paraId="07545FC1" w14:textId="77777777" w:rsidR="00700739" w:rsidRPr="00F91C75"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F91C75">
                  <w:rPr>
                    <w:rFonts w:ascii="Segoe UI Symbol" w:eastAsia="MS Gothic" w:hAnsi="Segoe UI Symbol" w:cs="Segoe UI Symbol"/>
                    <w:b/>
                    <w:sz w:val="24"/>
                    <w:szCs w:val="24"/>
                    <w:lang w:eastAsia="lv-LV"/>
                  </w:rPr>
                  <w:t>☐</w:t>
                </w:r>
              </w:p>
            </w:tc>
          </w:sdtContent>
        </w:sdt>
        <w:tc>
          <w:tcPr>
            <w:tcW w:w="8777" w:type="dxa"/>
          </w:tcPr>
          <w:p w14:paraId="4AEA1F11" w14:textId="77777777" w:rsidR="00700739" w:rsidRPr="00F91C75"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F91C75">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F91C75">
              <w:rPr>
                <w:rFonts w:ascii="Times New Roman" w:eastAsia="Calibri" w:hAnsi="Times New Roman" w:cs="Times New Roman"/>
                <w:i/>
                <w:sz w:val="24"/>
                <w:szCs w:val="24"/>
                <w:lang w:eastAsia="lv-LV"/>
              </w:rPr>
              <w:t>euro</w:t>
            </w:r>
            <w:proofErr w:type="spellEnd"/>
            <w:r w:rsidRPr="00F91C75">
              <w:rPr>
                <w:rFonts w:ascii="Times New Roman" w:eastAsia="Calibri" w:hAnsi="Times New Roman" w:cs="Times New Roman"/>
                <w:sz w:val="24"/>
                <w:szCs w:val="24"/>
                <w:lang w:eastAsia="lv-LV"/>
              </w:rPr>
              <w:t xml:space="preserve">, un/vai, kura gada bilance kopā nepārsniedz 43 miljonus </w:t>
            </w:r>
            <w:proofErr w:type="spellStart"/>
            <w:r w:rsidRPr="00F91C75">
              <w:rPr>
                <w:rFonts w:ascii="Times New Roman" w:eastAsia="Calibri" w:hAnsi="Times New Roman" w:cs="Times New Roman"/>
                <w:i/>
                <w:sz w:val="24"/>
                <w:szCs w:val="24"/>
                <w:lang w:eastAsia="lv-LV"/>
              </w:rPr>
              <w:t>euro</w:t>
            </w:r>
            <w:proofErr w:type="spellEnd"/>
            <w:r w:rsidRPr="00F91C75">
              <w:rPr>
                <w:rFonts w:ascii="Times New Roman" w:eastAsia="Calibri" w:hAnsi="Times New Roman" w:cs="Times New Roman"/>
                <w:sz w:val="24"/>
                <w:szCs w:val="24"/>
                <w:lang w:eastAsia="lv-LV"/>
              </w:rPr>
              <w:t>).</w:t>
            </w:r>
          </w:p>
        </w:tc>
      </w:tr>
    </w:tbl>
    <w:p w14:paraId="0B9A34F3" w14:textId="77777777" w:rsidR="006F56AA" w:rsidRPr="00F91C75" w:rsidRDefault="006F56AA" w:rsidP="006F56A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386"/>
      </w:tblGrid>
      <w:tr w:rsidR="006F56AA" w:rsidRPr="00F91C75" w14:paraId="244B6119"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5EE02A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Pretendents:</w:t>
            </w:r>
          </w:p>
        </w:tc>
        <w:tc>
          <w:tcPr>
            <w:tcW w:w="5386" w:type="dxa"/>
            <w:tcBorders>
              <w:top w:val="single" w:sz="6" w:space="0" w:color="auto"/>
              <w:left w:val="single" w:sz="6" w:space="0" w:color="auto"/>
              <w:bottom w:val="single" w:sz="6" w:space="0" w:color="auto"/>
              <w:right w:val="single" w:sz="6" w:space="0" w:color="auto"/>
            </w:tcBorders>
          </w:tcPr>
          <w:p w14:paraId="06E8993D"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2AF673A2"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AD8CECD"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 xml:space="preserve">Reģistrācijas Nr./ personas kods: </w:t>
            </w:r>
          </w:p>
        </w:tc>
        <w:tc>
          <w:tcPr>
            <w:tcW w:w="5386" w:type="dxa"/>
            <w:tcBorders>
              <w:top w:val="single" w:sz="6" w:space="0" w:color="auto"/>
              <w:left w:val="single" w:sz="6" w:space="0" w:color="auto"/>
              <w:bottom w:val="single" w:sz="6" w:space="0" w:color="auto"/>
              <w:right w:val="single" w:sz="6" w:space="0" w:color="auto"/>
            </w:tcBorders>
            <w:vAlign w:val="center"/>
          </w:tcPr>
          <w:p w14:paraId="6A827CB1"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4CF4CC94"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BEE5D1"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Juridiskā adrese:</w:t>
            </w:r>
          </w:p>
        </w:tc>
        <w:tc>
          <w:tcPr>
            <w:tcW w:w="5386" w:type="dxa"/>
            <w:tcBorders>
              <w:top w:val="single" w:sz="6" w:space="0" w:color="auto"/>
              <w:left w:val="single" w:sz="6" w:space="0" w:color="auto"/>
              <w:bottom w:val="single" w:sz="6" w:space="0" w:color="auto"/>
              <w:right w:val="single" w:sz="6" w:space="0" w:color="auto"/>
            </w:tcBorders>
            <w:vAlign w:val="center"/>
          </w:tcPr>
          <w:p w14:paraId="75836634"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88FE736"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65934FC"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Oficiālā e-pasta adrese:</w:t>
            </w:r>
          </w:p>
        </w:tc>
        <w:tc>
          <w:tcPr>
            <w:tcW w:w="5386" w:type="dxa"/>
            <w:tcBorders>
              <w:top w:val="single" w:sz="6" w:space="0" w:color="auto"/>
              <w:left w:val="single" w:sz="6" w:space="0" w:color="auto"/>
              <w:bottom w:val="single" w:sz="6" w:space="0" w:color="auto"/>
              <w:right w:val="single" w:sz="6" w:space="0" w:color="auto"/>
            </w:tcBorders>
            <w:vAlign w:val="center"/>
          </w:tcPr>
          <w:p w14:paraId="0752A4FB"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3F0E61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A5B4AC"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w:t>
            </w:r>
          </w:p>
        </w:tc>
        <w:tc>
          <w:tcPr>
            <w:tcW w:w="5386" w:type="dxa"/>
            <w:tcBorders>
              <w:top w:val="single" w:sz="6" w:space="0" w:color="auto"/>
              <w:left w:val="single" w:sz="6" w:space="0" w:color="auto"/>
              <w:bottom w:val="single" w:sz="6" w:space="0" w:color="auto"/>
              <w:right w:val="single" w:sz="6" w:space="0" w:color="auto"/>
            </w:tcBorders>
            <w:vAlign w:val="center"/>
          </w:tcPr>
          <w:p w14:paraId="5710EAD9"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3C383200" w14:textId="77777777" w:rsidTr="00B3738F">
        <w:trPr>
          <w:trHeight w:val="39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5CA9638"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Kontaktpersonas tālrunis, e</w:t>
            </w:r>
            <w:r w:rsidRPr="00F91C75">
              <w:rPr>
                <w:rFonts w:ascii="Times New Roman" w:eastAsia="Times New Roman" w:hAnsi="Times New Roman" w:cs="Times New Roman"/>
                <w:b/>
                <w:sz w:val="24"/>
                <w:szCs w:val="24"/>
                <w:lang w:eastAsia="ar-SA"/>
              </w:rPr>
              <w:noBreakHyphen/>
              <w:t>pasts:</w:t>
            </w:r>
          </w:p>
        </w:tc>
        <w:tc>
          <w:tcPr>
            <w:tcW w:w="5386" w:type="dxa"/>
            <w:tcBorders>
              <w:top w:val="single" w:sz="6" w:space="0" w:color="auto"/>
              <w:left w:val="single" w:sz="6" w:space="0" w:color="auto"/>
              <w:bottom w:val="single" w:sz="6" w:space="0" w:color="auto"/>
              <w:right w:val="single" w:sz="6" w:space="0" w:color="auto"/>
            </w:tcBorders>
            <w:vAlign w:val="center"/>
          </w:tcPr>
          <w:p w14:paraId="67F1A447"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2597B5D"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E30DA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nosaukums, filiāle:</w:t>
            </w:r>
          </w:p>
        </w:tc>
        <w:tc>
          <w:tcPr>
            <w:tcW w:w="5386" w:type="dxa"/>
            <w:tcBorders>
              <w:top w:val="single" w:sz="6" w:space="0" w:color="auto"/>
              <w:left w:val="single" w:sz="6" w:space="0" w:color="auto"/>
              <w:bottom w:val="single" w:sz="6" w:space="0" w:color="auto"/>
              <w:right w:val="single" w:sz="6" w:space="0" w:color="auto"/>
            </w:tcBorders>
            <w:vAlign w:val="center"/>
          </w:tcPr>
          <w:p w14:paraId="6B8FAFD5"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0FCEBACC"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DE515D"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kods:</w:t>
            </w:r>
          </w:p>
        </w:tc>
        <w:tc>
          <w:tcPr>
            <w:tcW w:w="5386" w:type="dxa"/>
            <w:tcBorders>
              <w:top w:val="single" w:sz="6" w:space="0" w:color="auto"/>
              <w:left w:val="single" w:sz="6" w:space="0" w:color="auto"/>
              <w:bottom w:val="single" w:sz="6" w:space="0" w:color="auto"/>
              <w:right w:val="single" w:sz="6" w:space="0" w:color="auto"/>
            </w:tcBorders>
            <w:vAlign w:val="center"/>
          </w:tcPr>
          <w:p w14:paraId="14E42792"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F91C75" w14:paraId="64DA5C67" w14:textId="77777777" w:rsidTr="00B3738F">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8E0E4C7" w14:textId="77777777" w:rsidR="006F56AA" w:rsidRPr="00F91C75"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Norēķinu konts:</w:t>
            </w:r>
          </w:p>
        </w:tc>
        <w:tc>
          <w:tcPr>
            <w:tcW w:w="5386" w:type="dxa"/>
            <w:tcBorders>
              <w:top w:val="single" w:sz="6" w:space="0" w:color="auto"/>
              <w:left w:val="single" w:sz="6" w:space="0" w:color="auto"/>
              <w:bottom w:val="single" w:sz="6" w:space="0" w:color="auto"/>
              <w:right w:val="single" w:sz="6" w:space="0" w:color="auto"/>
            </w:tcBorders>
            <w:vAlign w:val="center"/>
          </w:tcPr>
          <w:p w14:paraId="36B55067" w14:textId="77777777" w:rsidR="006F56AA" w:rsidRPr="00F91C75"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716DE8" w:rsidRPr="00F91C75" w14:paraId="740AA56F" w14:textId="77777777" w:rsidTr="00B3738F">
        <w:tblPrEx>
          <w:tblLook w:val="0000" w:firstRow="0" w:lastRow="0" w:firstColumn="0" w:lastColumn="0" w:noHBand="0" w:noVBand="0"/>
        </w:tblPrEx>
        <w:trPr>
          <w:trHeight w:val="686"/>
        </w:trPr>
        <w:tc>
          <w:tcPr>
            <w:tcW w:w="3828" w:type="dxa"/>
            <w:shd w:val="clear" w:color="auto" w:fill="F2F2F2" w:themeFill="background1" w:themeFillShade="F2"/>
            <w:vAlign w:val="center"/>
          </w:tcPr>
          <w:p w14:paraId="459B9A1A" w14:textId="77777777" w:rsidR="00716DE8" w:rsidRPr="00F91C75" w:rsidRDefault="00716DE8" w:rsidP="00716DE8">
            <w:pPr>
              <w:suppressAutoHyphens/>
              <w:spacing w:after="0" w:line="240" w:lineRule="auto"/>
              <w:jc w:val="both"/>
              <w:rPr>
                <w:rFonts w:ascii="Times New Roman" w:eastAsia="Times New Roman" w:hAnsi="Times New Roman" w:cs="Times New Roman"/>
                <w:i/>
                <w:sz w:val="24"/>
                <w:szCs w:val="24"/>
                <w:lang w:eastAsia="ar-SA"/>
              </w:rPr>
            </w:pPr>
            <w:r w:rsidRPr="00F91C75">
              <w:rPr>
                <w:rFonts w:ascii="Times New Roman" w:eastAsia="Times New Roman" w:hAnsi="Times New Roman" w:cs="Times New Roman"/>
                <w:b/>
                <w:sz w:val="24"/>
                <w:szCs w:val="24"/>
                <w:lang w:eastAsia="ar-SA"/>
              </w:rPr>
              <w:t>Vārds, uzvārds, amats:</w:t>
            </w:r>
          </w:p>
          <w:p w14:paraId="7D73AF1C" w14:textId="29C966FD" w:rsidR="00716DE8" w:rsidRPr="00F91C75" w:rsidRDefault="00716DE8" w:rsidP="005E57CF">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i/>
                <w:sz w:val="24"/>
                <w:szCs w:val="24"/>
                <w:lang w:eastAsia="ar-SA"/>
              </w:rPr>
              <w:t>(pretendent</w:t>
            </w:r>
            <w:r w:rsidR="005E57CF" w:rsidRPr="00F91C75">
              <w:rPr>
                <w:rFonts w:ascii="Times New Roman" w:eastAsia="Times New Roman" w:hAnsi="Times New Roman" w:cs="Times New Roman"/>
                <w:i/>
                <w:sz w:val="24"/>
                <w:szCs w:val="24"/>
                <w:lang w:eastAsia="ar-SA"/>
              </w:rPr>
              <w:t xml:space="preserve">a pārstāvja </w:t>
            </w:r>
            <w:r w:rsidRPr="00F91C75">
              <w:rPr>
                <w:rFonts w:ascii="Times New Roman" w:eastAsia="Times New Roman" w:hAnsi="Times New Roman" w:cs="Times New Roman"/>
                <w:i/>
                <w:sz w:val="24"/>
                <w:szCs w:val="24"/>
                <w:lang w:eastAsia="ar-SA"/>
              </w:rPr>
              <w:t>vai pilnvarotā</w:t>
            </w:r>
            <w:r w:rsidR="005E57CF" w:rsidRPr="00F91C75">
              <w:rPr>
                <w:rFonts w:ascii="Times New Roman" w:eastAsia="Times New Roman" w:hAnsi="Times New Roman" w:cs="Times New Roman"/>
                <w:i/>
                <w:sz w:val="24"/>
                <w:szCs w:val="24"/>
                <w:lang w:eastAsia="ar-SA"/>
              </w:rPr>
              <w:t>s</w:t>
            </w:r>
            <w:r w:rsidRPr="00F91C75">
              <w:rPr>
                <w:rFonts w:ascii="Times New Roman" w:eastAsia="Times New Roman" w:hAnsi="Times New Roman" w:cs="Times New Roman"/>
                <w:i/>
                <w:sz w:val="24"/>
                <w:szCs w:val="24"/>
                <w:lang w:eastAsia="ar-SA"/>
              </w:rPr>
              <w:t xml:space="preserve"> persona</w:t>
            </w:r>
            <w:r w:rsidR="005E57CF" w:rsidRPr="00F91C75">
              <w:rPr>
                <w:rFonts w:ascii="Times New Roman" w:eastAsia="Times New Roman" w:hAnsi="Times New Roman" w:cs="Times New Roman"/>
                <w:i/>
                <w:sz w:val="24"/>
                <w:szCs w:val="24"/>
                <w:lang w:eastAsia="ar-SA"/>
              </w:rPr>
              <w:t>s</w:t>
            </w:r>
            <w:r w:rsidRPr="00F91C75">
              <w:rPr>
                <w:rFonts w:ascii="Times New Roman" w:eastAsia="Times New Roman" w:hAnsi="Times New Roman" w:cs="Times New Roman"/>
                <w:i/>
                <w:sz w:val="24"/>
                <w:szCs w:val="24"/>
                <w:lang w:eastAsia="ar-SA"/>
              </w:rPr>
              <w:t>)</w:t>
            </w:r>
          </w:p>
        </w:tc>
        <w:tc>
          <w:tcPr>
            <w:tcW w:w="5386" w:type="dxa"/>
            <w:vAlign w:val="center"/>
          </w:tcPr>
          <w:p w14:paraId="5A11B2F1" w14:textId="77777777" w:rsidR="00716DE8" w:rsidRPr="00F91C75" w:rsidRDefault="00716DE8" w:rsidP="00716DE8">
            <w:pPr>
              <w:suppressAutoHyphens/>
              <w:spacing w:after="0" w:line="240" w:lineRule="auto"/>
              <w:rPr>
                <w:rFonts w:ascii="Times New Roman" w:eastAsia="Times New Roman" w:hAnsi="Times New Roman" w:cs="Times New Roman"/>
                <w:i/>
                <w:sz w:val="24"/>
                <w:szCs w:val="24"/>
                <w:lang w:eastAsia="ar-SA"/>
              </w:rPr>
            </w:pPr>
          </w:p>
        </w:tc>
      </w:tr>
      <w:tr w:rsidR="00716DE8" w:rsidRPr="00F91C75" w14:paraId="4FFD6D81" w14:textId="77777777" w:rsidTr="00B3738F">
        <w:tblPrEx>
          <w:tblLook w:val="0000" w:firstRow="0" w:lastRow="0" w:firstColumn="0" w:lastColumn="0" w:noHBand="0" w:noVBand="0"/>
        </w:tblPrEx>
        <w:trPr>
          <w:trHeight w:val="45"/>
        </w:trPr>
        <w:tc>
          <w:tcPr>
            <w:tcW w:w="3828" w:type="dxa"/>
            <w:shd w:val="clear" w:color="auto" w:fill="F2F2F2" w:themeFill="background1" w:themeFillShade="F2"/>
            <w:vAlign w:val="center"/>
          </w:tcPr>
          <w:p w14:paraId="57798404" w14:textId="77777777" w:rsidR="00716DE8" w:rsidRPr="00F91C75"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Paraksts:</w:t>
            </w:r>
          </w:p>
        </w:tc>
        <w:tc>
          <w:tcPr>
            <w:tcW w:w="5386" w:type="dxa"/>
            <w:vAlign w:val="center"/>
          </w:tcPr>
          <w:p w14:paraId="6BCA6E7C" w14:textId="77777777" w:rsidR="00716DE8" w:rsidRPr="00F91C75" w:rsidRDefault="00716DE8" w:rsidP="00716DE8">
            <w:pPr>
              <w:suppressAutoHyphens/>
              <w:spacing w:after="0" w:line="240" w:lineRule="auto"/>
              <w:rPr>
                <w:rFonts w:ascii="Times New Roman" w:eastAsia="Times New Roman" w:hAnsi="Times New Roman" w:cs="Times New Roman"/>
                <w:sz w:val="24"/>
                <w:szCs w:val="24"/>
                <w:lang w:eastAsia="ar-SA"/>
              </w:rPr>
            </w:pPr>
          </w:p>
        </w:tc>
      </w:tr>
      <w:tr w:rsidR="00716DE8" w:rsidRPr="00F91C75" w14:paraId="7FDF6721" w14:textId="77777777" w:rsidTr="00B3738F">
        <w:tblPrEx>
          <w:tblLook w:val="0000" w:firstRow="0" w:lastRow="0" w:firstColumn="0" w:lastColumn="0" w:noHBand="0" w:noVBand="0"/>
        </w:tblPrEx>
        <w:trPr>
          <w:trHeight w:val="116"/>
        </w:trPr>
        <w:tc>
          <w:tcPr>
            <w:tcW w:w="3828" w:type="dxa"/>
            <w:shd w:val="clear" w:color="auto" w:fill="F2F2F2" w:themeFill="background1" w:themeFillShade="F2"/>
            <w:vAlign w:val="center"/>
          </w:tcPr>
          <w:p w14:paraId="485EBB6A" w14:textId="77777777" w:rsidR="00716DE8" w:rsidRPr="00F91C75"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Datums:</w:t>
            </w:r>
          </w:p>
        </w:tc>
        <w:tc>
          <w:tcPr>
            <w:tcW w:w="5386" w:type="dxa"/>
            <w:vAlign w:val="center"/>
          </w:tcPr>
          <w:p w14:paraId="7548AB45" w14:textId="77777777" w:rsidR="00716DE8" w:rsidRPr="00F91C75" w:rsidRDefault="00716DE8" w:rsidP="00716DE8">
            <w:pPr>
              <w:suppressAutoHyphens/>
              <w:spacing w:after="0" w:line="240" w:lineRule="auto"/>
              <w:rPr>
                <w:rFonts w:ascii="Times New Roman" w:eastAsia="Times New Roman" w:hAnsi="Times New Roman" w:cs="Times New Roman"/>
                <w:sz w:val="24"/>
                <w:szCs w:val="24"/>
                <w:lang w:eastAsia="ar-SA"/>
              </w:rPr>
            </w:pPr>
          </w:p>
        </w:tc>
      </w:tr>
    </w:tbl>
    <w:p w14:paraId="6B04EA8A" w14:textId="1E22760E" w:rsidR="00700739" w:rsidRPr="00F91C75" w:rsidRDefault="00700739" w:rsidP="00621625">
      <w:pPr>
        <w:spacing w:after="0" w:line="240" w:lineRule="auto"/>
        <w:rPr>
          <w:rFonts w:ascii="Times New Roman" w:eastAsia="Calibri" w:hAnsi="Times New Roman" w:cs="Times New Roman"/>
          <w:b/>
          <w:sz w:val="24"/>
          <w:szCs w:val="24"/>
          <w:lang w:eastAsia="ar-SA"/>
        </w:rPr>
      </w:pPr>
      <w:r w:rsidRPr="00F91C75">
        <w:rPr>
          <w:rFonts w:ascii="Times New Roman" w:eastAsia="Calibri" w:hAnsi="Times New Roman" w:cs="Times New Roman"/>
          <w:b/>
          <w:i/>
          <w:sz w:val="24"/>
          <w:szCs w:val="24"/>
          <w:lang w:eastAsia="zh-CN"/>
        </w:rPr>
        <w:t>Ja Pieteikumu paraksta Pretendenta pilnvarota persona, klāt obligāti jāpievieno pilnvara.</w:t>
      </w:r>
    </w:p>
    <w:p w14:paraId="49BB9D87" w14:textId="5FC8CB76" w:rsidR="0095270B" w:rsidRDefault="0095270B">
      <w:pPr>
        <w:rPr>
          <w:rFonts w:ascii="Times New Roman" w:eastAsia="Times New Roman" w:hAnsi="Times New Roman" w:cs="Times New Roman"/>
          <w:b/>
          <w:bCs/>
          <w:sz w:val="40"/>
          <w:szCs w:val="40"/>
          <w:lang w:eastAsia="ar-SA"/>
        </w:rPr>
      </w:pPr>
      <w:bookmarkStart w:id="5" w:name="_Hlk130279943"/>
      <w:r>
        <w:rPr>
          <w:rFonts w:ascii="Times New Roman" w:eastAsia="Times New Roman" w:hAnsi="Times New Roman" w:cs="Times New Roman"/>
          <w:b/>
          <w:bCs/>
          <w:sz w:val="40"/>
          <w:szCs w:val="40"/>
          <w:lang w:eastAsia="ar-SA"/>
        </w:rPr>
        <w:br w:type="page"/>
      </w:r>
    </w:p>
    <w:p w14:paraId="38C66136" w14:textId="77777777" w:rsidR="0095270B" w:rsidRDefault="0095270B" w:rsidP="0095270B">
      <w:pPr>
        <w:tabs>
          <w:tab w:val="left" w:pos="7260"/>
        </w:tabs>
        <w:suppressAutoHyphens/>
        <w:spacing w:after="0" w:line="240" w:lineRule="auto"/>
        <w:jc w:val="center"/>
        <w:rPr>
          <w:rFonts w:ascii="Times New Roman" w:eastAsia="Times New Roman" w:hAnsi="Times New Roman" w:cs="Times New Roman"/>
          <w:b/>
          <w:bCs/>
          <w:sz w:val="40"/>
          <w:szCs w:val="40"/>
          <w:lang w:eastAsia="ar-SA"/>
        </w:rPr>
      </w:pPr>
    </w:p>
    <w:p w14:paraId="62E38C12" w14:textId="4D9D76EB" w:rsidR="00D6083B" w:rsidRDefault="0095270B" w:rsidP="00D6083B">
      <w:pPr>
        <w:tabs>
          <w:tab w:val="left" w:pos="7260"/>
        </w:tabs>
        <w:suppressAutoHyphens/>
        <w:spacing w:after="0" w:line="240" w:lineRule="auto"/>
        <w:jc w:val="center"/>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40"/>
          <w:szCs w:val="40"/>
          <w:lang w:eastAsia="ar-SA"/>
        </w:rPr>
        <w:t>Iepirkuma</w:t>
      </w:r>
      <w:r w:rsidRPr="00E6533B">
        <w:rPr>
          <w:rFonts w:ascii="Times New Roman" w:eastAsia="Times New Roman" w:hAnsi="Times New Roman" w:cs="Times New Roman"/>
          <w:b/>
          <w:bCs/>
          <w:sz w:val="40"/>
          <w:szCs w:val="40"/>
          <w:lang w:eastAsia="ar-SA"/>
        </w:rPr>
        <w:t xml:space="preserve"> </w:t>
      </w:r>
      <w:r w:rsidRPr="0095270B">
        <w:rPr>
          <w:rFonts w:ascii="Times New Roman" w:eastAsia="Times New Roman" w:hAnsi="Times New Roman" w:cs="Times New Roman"/>
          <w:b/>
          <w:bCs/>
          <w:sz w:val="40"/>
          <w:szCs w:val="40"/>
          <w:lang w:eastAsia="ar-SA"/>
        </w:rPr>
        <w:t>“</w:t>
      </w:r>
      <w:r w:rsidR="00AC00C7" w:rsidRPr="00AC00C7">
        <w:rPr>
          <w:rFonts w:ascii="Times New Roman" w:eastAsia="Times New Roman" w:hAnsi="Times New Roman" w:cs="Times New Roman"/>
          <w:b/>
          <w:bCs/>
          <w:sz w:val="40"/>
          <w:szCs w:val="40"/>
          <w:lang w:eastAsia="ar-SA"/>
        </w:rPr>
        <w:t>Talsu novada pašvaldības īpašumu apdrošināšana</w:t>
      </w:r>
      <w:r w:rsidRPr="0095270B">
        <w:rPr>
          <w:rFonts w:ascii="Times New Roman" w:eastAsia="Times New Roman" w:hAnsi="Times New Roman" w:cs="Times New Roman"/>
          <w:b/>
          <w:bCs/>
          <w:sz w:val="40"/>
          <w:szCs w:val="40"/>
          <w:lang w:eastAsia="ar-SA"/>
        </w:rPr>
        <w:t xml:space="preserve">” </w:t>
      </w:r>
      <w:r w:rsidR="008E2169">
        <w:rPr>
          <w:rFonts w:ascii="Times New Roman" w:eastAsia="Times New Roman" w:hAnsi="Times New Roman" w:cs="Times New Roman"/>
          <w:b/>
          <w:bCs/>
          <w:sz w:val="40"/>
          <w:szCs w:val="40"/>
          <w:lang w:eastAsia="ar-SA"/>
        </w:rPr>
        <w:t>n</w:t>
      </w:r>
      <w:r>
        <w:rPr>
          <w:rFonts w:ascii="Times New Roman" w:eastAsia="Times New Roman" w:hAnsi="Times New Roman" w:cs="Times New Roman"/>
          <w:b/>
          <w:bCs/>
          <w:sz w:val="40"/>
          <w:szCs w:val="40"/>
          <w:lang w:eastAsia="ar-SA"/>
        </w:rPr>
        <w:t>olikum</w:t>
      </w:r>
      <w:r w:rsidR="009E3D99">
        <w:rPr>
          <w:rFonts w:ascii="Times New Roman" w:eastAsia="Times New Roman" w:hAnsi="Times New Roman" w:cs="Times New Roman"/>
          <w:b/>
          <w:bCs/>
          <w:sz w:val="40"/>
          <w:szCs w:val="40"/>
          <w:lang w:eastAsia="ar-SA"/>
        </w:rPr>
        <w:t>a</w:t>
      </w:r>
      <w:r w:rsidR="00D6083B">
        <w:rPr>
          <w:rFonts w:ascii="Times New Roman" w:eastAsia="Times New Roman" w:hAnsi="Times New Roman" w:cs="Times New Roman"/>
          <w:b/>
          <w:bCs/>
          <w:sz w:val="40"/>
          <w:szCs w:val="40"/>
          <w:lang w:eastAsia="ar-SA"/>
        </w:rPr>
        <w:t xml:space="preserve"> </w:t>
      </w:r>
    </w:p>
    <w:p w14:paraId="290778F5" w14:textId="5E854361" w:rsidR="00485C64" w:rsidRDefault="00485C64" w:rsidP="00D6083B">
      <w:pPr>
        <w:tabs>
          <w:tab w:val="left" w:pos="7260"/>
        </w:tabs>
        <w:suppressAutoHyphens/>
        <w:spacing w:after="0" w:line="240" w:lineRule="auto"/>
        <w:jc w:val="center"/>
        <w:rPr>
          <w:rFonts w:ascii="Times New Roman" w:eastAsia="Times New Roman" w:hAnsi="Times New Roman" w:cs="Times New Roman"/>
          <w:b/>
          <w:sz w:val="40"/>
          <w:szCs w:val="40"/>
          <w:lang w:eastAsia="lv-LV"/>
        </w:rPr>
      </w:pPr>
    </w:p>
    <w:p w14:paraId="1179CE71" w14:textId="7E51F3EB" w:rsidR="0095270B" w:rsidRPr="00E6533B" w:rsidRDefault="0095270B" w:rsidP="00D6083B">
      <w:pPr>
        <w:tabs>
          <w:tab w:val="left" w:pos="7260"/>
        </w:tabs>
        <w:suppressAutoHyphens/>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Pr="00E6533B">
        <w:rPr>
          <w:rFonts w:ascii="Times New Roman" w:eastAsia="Times New Roman" w:hAnsi="Times New Roman" w:cs="Times New Roman"/>
          <w:b/>
          <w:sz w:val="40"/>
          <w:szCs w:val="40"/>
          <w:lang w:eastAsia="lv-LV"/>
        </w:rPr>
        <w:t>. pielikums</w:t>
      </w:r>
    </w:p>
    <w:p w14:paraId="08F17622" w14:textId="77777777" w:rsidR="0095270B" w:rsidRDefault="0095270B" w:rsidP="0095270B">
      <w:pPr>
        <w:spacing w:after="0" w:line="240" w:lineRule="auto"/>
        <w:jc w:val="center"/>
        <w:rPr>
          <w:rFonts w:ascii="Times New Roman" w:eastAsia="Times New Roman" w:hAnsi="Times New Roman" w:cs="Times New Roman"/>
          <w:b/>
          <w:sz w:val="40"/>
          <w:szCs w:val="40"/>
          <w:lang w:eastAsia="lv-LV"/>
        </w:rPr>
      </w:pPr>
    </w:p>
    <w:p w14:paraId="324DA8DB" w14:textId="4DA619EF" w:rsidR="0095270B" w:rsidRPr="005261A9" w:rsidRDefault="008E2169" w:rsidP="0095270B">
      <w:pPr>
        <w:widowControl w:val="0"/>
        <w:spacing w:after="0" w:line="240" w:lineRule="auto"/>
        <w:ind w:right="-1"/>
        <w:jc w:val="center"/>
        <w:rPr>
          <w:rFonts w:ascii="Times New Roman" w:eastAsia="Times New Roman" w:hAnsi="Times New Roman" w:cs="Times New Roman"/>
          <w:b/>
          <w:sz w:val="32"/>
          <w:szCs w:val="32"/>
          <w:lang w:eastAsia="lv-LV"/>
        </w:rPr>
      </w:pPr>
      <w:r>
        <w:rPr>
          <w:rFonts w:ascii="Times New Roman" w:eastAsia="Times New Roman" w:hAnsi="Times New Roman" w:cs="Times New Roman"/>
          <w:b/>
          <w:sz w:val="32"/>
          <w:szCs w:val="32"/>
          <w:lang w:eastAsia="lv-LV"/>
        </w:rPr>
        <w:t>TEHNISKĀ SPECIFIKĀCIJA</w:t>
      </w:r>
    </w:p>
    <w:p w14:paraId="68539D5E" w14:textId="77777777" w:rsidR="0095270B" w:rsidRPr="00277267" w:rsidRDefault="0095270B" w:rsidP="0095270B">
      <w:pPr>
        <w:widowControl w:val="0"/>
        <w:spacing w:after="0" w:line="240" w:lineRule="auto"/>
        <w:ind w:right="-1"/>
        <w:jc w:val="center"/>
        <w:rPr>
          <w:rFonts w:ascii="Times New Roman" w:eastAsia="Times New Roman" w:hAnsi="Times New Roman" w:cs="Times New Roman"/>
          <w:sz w:val="28"/>
          <w:szCs w:val="28"/>
          <w:lang w:eastAsia="lv-LV"/>
        </w:rPr>
      </w:pPr>
    </w:p>
    <w:p w14:paraId="6AC907BF" w14:textId="28E62E55" w:rsidR="0095270B" w:rsidRPr="00E6533B" w:rsidRDefault="0095270B" w:rsidP="0095270B">
      <w:pPr>
        <w:widowControl w:val="0"/>
        <w:spacing w:after="0" w:line="240" w:lineRule="auto"/>
        <w:ind w:right="-1"/>
        <w:jc w:val="center"/>
        <w:rPr>
          <w:rFonts w:ascii="Times New Roman" w:eastAsia="Times New Roman" w:hAnsi="Times New Roman" w:cs="Times New Roman"/>
          <w:sz w:val="28"/>
          <w:szCs w:val="28"/>
          <w:lang w:eastAsia="lv-LV"/>
        </w:rPr>
      </w:pPr>
      <w:r w:rsidRPr="00277267">
        <w:rPr>
          <w:rFonts w:ascii="Times New Roman" w:eastAsia="Times New Roman" w:hAnsi="Times New Roman" w:cs="Times New Roman"/>
          <w:sz w:val="28"/>
          <w:szCs w:val="28"/>
          <w:lang w:eastAsia="lv-LV"/>
        </w:rPr>
        <w:t>ATSEVIŠĶ</w:t>
      </w:r>
      <w:r>
        <w:rPr>
          <w:rFonts w:ascii="Times New Roman" w:eastAsia="Times New Roman" w:hAnsi="Times New Roman" w:cs="Times New Roman"/>
          <w:sz w:val="28"/>
          <w:szCs w:val="28"/>
          <w:lang w:eastAsia="lv-LV"/>
        </w:rPr>
        <w:t>S</w:t>
      </w:r>
      <w:r w:rsidRPr="00277267">
        <w:rPr>
          <w:rFonts w:ascii="Times New Roman" w:eastAsia="Times New Roman" w:hAnsi="Times New Roman" w:cs="Times New Roman"/>
          <w:sz w:val="28"/>
          <w:szCs w:val="28"/>
          <w:lang w:eastAsia="lv-LV"/>
        </w:rPr>
        <w:t xml:space="preserve"> </w:t>
      </w:r>
      <w:r>
        <w:rPr>
          <w:rFonts w:ascii="Times New Roman" w:eastAsia="Times New Roman" w:hAnsi="Times New Roman" w:cs="Times New Roman"/>
          <w:sz w:val="28"/>
          <w:szCs w:val="28"/>
          <w:lang w:eastAsia="lv-LV"/>
        </w:rPr>
        <w:t>WORD</w:t>
      </w:r>
      <w:r w:rsidRPr="00277267">
        <w:rPr>
          <w:rFonts w:ascii="Times New Roman" w:eastAsia="Times New Roman" w:hAnsi="Times New Roman" w:cs="Times New Roman"/>
          <w:sz w:val="28"/>
          <w:szCs w:val="28"/>
          <w:lang w:eastAsia="lv-LV"/>
        </w:rPr>
        <w:t xml:space="preserve"> </w:t>
      </w:r>
      <w:r w:rsidR="00A75B4D">
        <w:rPr>
          <w:rFonts w:ascii="Times New Roman" w:eastAsia="Times New Roman" w:hAnsi="Times New Roman" w:cs="Times New Roman"/>
          <w:sz w:val="28"/>
          <w:szCs w:val="28"/>
          <w:lang w:eastAsia="lv-LV"/>
        </w:rPr>
        <w:t>DOKUMENTS</w:t>
      </w:r>
    </w:p>
    <w:p w14:paraId="3D3B1A1B" w14:textId="77777777" w:rsidR="0095270B" w:rsidRDefault="0095270B" w:rsidP="0095270B">
      <w:pPr>
        <w:rPr>
          <w:rFonts w:ascii="Times New Roman" w:eastAsia="Times New Roman" w:hAnsi="Times New Roman" w:cs="Times New Roman"/>
          <w:b/>
          <w:sz w:val="20"/>
          <w:szCs w:val="20"/>
          <w:lang w:eastAsia="ar-SA"/>
        </w:rPr>
      </w:pPr>
    </w:p>
    <w:p w14:paraId="695FC28F" w14:textId="7F347D1C" w:rsidR="00D6083B" w:rsidRDefault="00D6083B" w:rsidP="00D6083B">
      <w:pPr>
        <w:suppressAutoHyphens/>
        <w:spacing w:after="0" w:line="240" w:lineRule="auto"/>
        <w:jc w:val="center"/>
        <w:rPr>
          <w:rFonts w:ascii="Times New Roman" w:eastAsia="Times New Roman" w:hAnsi="Times New Roman" w:cs="Times New Roman"/>
          <w:b/>
          <w:bCs/>
          <w:sz w:val="44"/>
          <w:szCs w:val="40"/>
          <w:lang w:eastAsia="ar-SA"/>
        </w:rPr>
      </w:pPr>
    </w:p>
    <w:p w14:paraId="1BB08905" w14:textId="77777777" w:rsidR="00485C64" w:rsidRPr="00AC00C7" w:rsidRDefault="00485C64" w:rsidP="00D6083B">
      <w:pPr>
        <w:suppressAutoHyphens/>
        <w:spacing w:after="0" w:line="240" w:lineRule="auto"/>
        <w:jc w:val="center"/>
        <w:rPr>
          <w:rFonts w:ascii="Times New Roman" w:eastAsia="Times New Roman" w:hAnsi="Times New Roman" w:cs="Times New Roman"/>
          <w:b/>
          <w:bCs/>
          <w:sz w:val="44"/>
          <w:szCs w:val="40"/>
          <w:lang w:eastAsia="ar-SA"/>
        </w:rPr>
      </w:pPr>
    </w:p>
    <w:p w14:paraId="7711A4D1" w14:textId="649BCF74" w:rsidR="00AC00C7" w:rsidRPr="00AC00C7" w:rsidRDefault="00AC00C7" w:rsidP="00485C64">
      <w:pPr>
        <w:spacing w:after="0" w:line="240" w:lineRule="auto"/>
        <w:jc w:val="center"/>
        <w:rPr>
          <w:rFonts w:ascii="Times New Roman" w:eastAsia="Times New Roman" w:hAnsi="Times New Roman" w:cs="Times New Roman"/>
          <w:b/>
          <w:sz w:val="40"/>
          <w:szCs w:val="36"/>
          <w:lang w:eastAsia="lv-LV"/>
        </w:rPr>
      </w:pPr>
      <w:r w:rsidRPr="00AC00C7">
        <w:rPr>
          <w:rFonts w:ascii="Times New Roman" w:eastAsia="Times New Roman" w:hAnsi="Times New Roman" w:cs="Times New Roman"/>
          <w:b/>
          <w:sz w:val="40"/>
          <w:szCs w:val="36"/>
          <w:lang w:eastAsia="lv-LV"/>
        </w:rPr>
        <w:t>Iepirkuma “Talsu novada pašvaldības īpašumu apdrošināšana</w:t>
      </w:r>
      <w:r w:rsidR="00485C64">
        <w:rPr>
          <w:rFonts w:ascii="Times New Roman" w:eastAsia="Times New Roman" w:hAnsi="Times New Roman" w:cs="Times New Roman"/>
          <w:b/>
          <w:sz w:val="40"/>
          <w:szCs w:val="36"/>
          <w:lang w:eastAsia="lv-LV"/>
        </w:rPr>
        <w:t xml:space="preserve">” </w:t>
      </w:r>
      <w:r w:rsidRPr="00AC00C7">
        <w:rPr>
          <w:rFonts w:ascii="Times New Roman" w:eastAsia="Times New Roman" w:hAnsi="Times New Roman" w:cs="Times New Roman"/>
          <w:b/>
          <w:sz w:val="40"/>
          <w:szCs w:val="36"/>
          <w:lang w:eastAsia="lv-LV"/>
        </w:rPr>
        <w:t>nolikuma</w:t>
      </w:r>
    </w:p>
    <w:p w14:paraId="15356F7F" w14:textId="77777777" w:rsidR="00485C64" w:rsidRDefault="00485C64" w:rsidP="00AC00C7">
      <w:pPr>
        <w:spacing w:after="0" w:line="240" w:lineRule="auto"/>
        <w:ind w:left="360"/>
        <w:jc w:val="center"/>
        <w:rPr>
          <w:rFonts w:ascii="Times New Roman" w:eastAsia="Times New Roman" w:hAnsi="Times New Roman" w:cs="Times New Roman"/>
          <w:b/>
          <w:sz w:val="40"/>
          <w:szCs w:val="40"/>
          <w:lang w:eastAsia="lv-LV"/>
        </w:rPr>
      </w:pPr>
    </w:p>
    <w:p w14:paraId="7AECD8F0" w14:textId="1EB808C7" w:rsidR="00AC00C7" w:rsidRDefault="00AC00C7" w:rsidP="00AC00C7">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 pielikums</w:t>
      </w:r>
    </w:p>
    <w:p w14:paraId="6B4B687E" w14:textId="77777777" w:rsidR="00AC00C7" w:rsidRDefault="00AC00C7" w:rsidP="00AC00C7">
      <w:pPr>
        <w:spacing w:after="0" w:line="240" w:lineRule="auto"/>
        <w:ind w:left="360"/>
        <w:jc w:val="center"/>
        <w:rPr>
          <w:rFonts w:ascii="Times New Roman" w:eastAsia="Times New Roman" w:hAnsi="Times New Roman" w:cs="Times New Roman"/>
          <w:b/>
          <w:sz w:val="40"/>
          <w:szCs w:val="40"/>
          <w:lang w:eastAsia="lv-LV"/>
        </w:rPr>
      </w:pPr>
    </w:p>
    <w:p w14:paraId="46F4ACF9" w14:textId="77777777" w:rsidR="00AC00C7" w:rsidRPr="00AC00C7" w:rsidRDefault="00AC00C7" w:rsidP="00AC00C7">
      <w:pPr>
        <w:widowControl w:val="0"/>
        <w:spacing w:after="0" w:line="240" w:lineRule="auto"/>
        <w:ind w:right="-1"/>
        <w:jc w:val="center"/>
        <w:rPr>
          <w:rFonts w:ascii="Times New Roman" w:eastAsia="Times New Roman" w:hAnsi="Times New Roman" w:cs="Times New Roman"/>
          <w:b/>
          <w:sz w:val="32"/>
          <w:szCs w:val="28"/>
          <w:lang w:eastAsia="lv-LV"/>
        </w:rPr>
      </w:pPr>
      <w:r w:rsidRPr="00AC00C7">
        <w:rPr>
          <w:rFonts w:ascii="Times New Roman" w:eastAsia="Times New Roman" w:hAnsi="Times New Roman" w:cs="Times New Roman"/>
          <w:b/>
          <w:sz w:val="32"/>
          <w:szCs w:val="28"/>
          <w:lang w:eastAsia="lv-LV"/>
        </w:rPr>
        <w:t>NEKUSTAMO ĪPAŠUMU SARAKSTS</w:t>
      </w:r>
    </w:p>
    <w:p w14:paraId="339CA865" w14:textId="77777777" w:rsidR="00AC00C7" w:rsidRDefault="00AC00C7" w:rsidP="00AC00C7">
      <w:pPr>
        <w:widowControl w:val="0"/>
        <w:spacing w:after="0" w:line="240" w:lineRule="auto"/>
        <w:ind w:right="-1"/>
        <w:jc w:val="center"/>
        <w:rPr>
          <w:rFonts w:ascii="Times New Roman" w:eastAsia="Times New Roman" w:hAnsi="Times New Roman" w:cs="Times New Roman"/>
          <w:sz w:val="28"/>
          <w:szCs w:val="28"/>
          <w:lang w:eastAsia="lv-LV"/>
        </w:rPr>
      </w:pPr>
    </w:p>
    <w:p w14:paraId="1BF4FFAA" w14:textId="77777777" w:rsidR="00AC00C7" w:rsidRDefault="00AC00C7" w:rsidP="00AC00C7">
      <w:pPr>
        <w:widowControl w:val="0"/>
        <w:spacing w:after="0" w:line="240" w:lineRule="auto"/>
        <w:ind w:right="-1"/>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ATSEVIŠĶS EXCEL FAILS</w:t>
      </w:r>
    </w:p>
    <w:p w14:paraId="447CDA4B" w14:textId="77777777" w:rsidR="00026EAF" w:rsidRDefault="00026EAF" w:rsidP="002E49E6">
      <w:pPr>
        <w:suppressAutoHyphens/>
        <w:spacing w:after="0" w:line="240" w:lineRule="auto"/>
        <w:jc w:val="center"/>
        <w:rPr>
          <w:rFonts w:ascii="Times New Roman" w:eastAsia="Times New Roman" w:hAnsi="Times New Roman" w:cs="Times New Roman"/>
          <w:b/>
          <w:bCs/>
          <w:sz w:val="40"/>
          <w:szCs w:val="40"/>
          <w:lang w:eastAsia="ar-SA"/>
        </w:rPr>
      </w:pPr>
    </w:p>
    <w:p w14:paraId="2D946836" w14:textId="77777777" w:rsidR="0095270B" w:rsidRDefault="0095270B" w:rsidP="002E49E6">
      <w:pPr>
        <w:suppressAutoHyphens/>
        <w:spacing w:after="0" w:line="240" w:lineRule="auto"/>
        <w:jc w:val="center"/>
        <w:rPr>
          <w:rFonts w:ascii="Times New Roman" w:eastAsia="Times New Roman" w:hAnsi="Times New Roman" w:cs="Times New Roman"/>
          <w:b/>
          <w:bCs/>
          <w:sz w:val="40"/>
          <w:szCs w:val="40"/>
          <w:lang w:eastAsia="ar-SA"/>
        </w:rPr>
      </w:pPr>
    </w:p>
    <w:p w14:paraId="2F6C051F" w14:textId="4E2CAF43" w:rsidR="00485C64" w:rsidRDefault="00485C64" w:rsidP="00861638">
      <w:pPr>
        <w:widowControl w:val="0"/>
        <w:spacing w:after="0" w:line="240" w:lineRule="auto"/>
        <w:jc w:val="center"/>
        <w:rPr>
          <w:rFonts w:ascii="Times New Roman" w:eastAsia="Times New Roman" w:hAnsi="Times New Roman" w:cs="Times New Roman"/>
          <w:sz w:val="24"/>
          <w:szCs w:val="24"/>
        </w:rPr>
      </w:pPr>
    </w:p>
    <w:p w14:paraId="234C7A8D" w14:textId="77777777" w:rsidR="00485C64" w:rsidRDefault="00485C6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59615C0" w14:textId="58BB5CAF" w:rsidR="00485C64" w:rsidRDefault="00485C64" w:rsidP="00485C64">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4 pielikums</w:t>
      </w:r>
    </w:p>
    <w:p w14:paraId="49CD41CA" w14:textId="77777777" w:rsidR="00485C64" w:rsidRDefault="00485C64" w:rsidP="00485C64">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 xml:space="preserve">Iepirkuma “Talsu novada pašvaldības īpašumu apdrošināšana” nolikumam </w:t>
      </w:r>
    </w:p>
    <w:p w14:paraId="2C521FAE" w14:textId="77777777" w:rsidR="00485C64" w:rsidRDefault="00485C64" w:rsidP="00485C64">
      <w:pPr>
        <w:suppressAutoHyphens/>
        <w:spacing w:after="0" w:line="240" w:lineRule="auto"/>
        <w:jc w:val="center"/>
        <w:rPr>
          <w:rFonts w:ascii="Times New Roman" w:eastAsia="Times New Roman" w:hAnsi="Times New Roman" w:cs="Times New Roman"/>
          <w:b/>
          <w:sz w:val="24"/>
          <w:szCs w:val="24"/>
          <w:lang w:eastAsia="ar-SA"/>
        </w:rPr>
      </w:pPr>
    </w:p>
    <w:p w14:paraId="672A1E63" w14:textId="2DE7AFDB" w:rsidR="00485C64" w:rsidRDefault="00485C64" w:rsidP="00485C64">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FINANŠU PIEDĀVĀJUMS</w:t>
      </w:r>
    </w:p>
    <w:p w14:paraId="55DCA3B4" w14:textId="77777777" w:rsidR="00485C64" w:rsidRDefault="00485C64" w:rsidP="00485C64">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811"/>
      </w:tblGrid>
      <w:tr w:rsidR="00485C64" w:rsidRPr="00485C64" w14:paraId="543E6B2E" w14:textId="77777777" w:rsidTr="00485C64">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81098F" w14:textId="701CBA55" w:rsidR="00485C64" w:rsidRPr="00485C64" w:rsidRDefault="00F0012B">
            <w:pPr>
              <w:suppressAutoHyphens/>
              <w:spacing w:after="0" w:line="240" w:lineRule="auto"/>
              <w:rPr>
                <w:rFonts w:ascii="Times New Roman" w:eastAsia="Times New Roman" w:hAnsi="Times New Roman" w:cs="Times New Roman"/>
                <w:b/>
                <w:sz w:val="24"/>
                <w:lang w:eastAsia="ar-SA"/>
              </w:rPr>
            </w:pPr>
            <w:r>
              <w:rPr>
                <w:rFonts w:ascii="Times New Roman" w:eastAsia="Times New Roman" w:hAnsi="Times New Roman" w:cs="Times New Roman"/>
                <w:b/>
                <w:sz w:val="24"/>
                <w:lang w:eastAsia="ar-SA"/>
              </w:rPr>
              <w:t>Iepirkuma</w:t>
            </w:r>
            <w:r w:rsidR="00485C64" w:rsidRPr="00485C64">
              <w:rPr>
                <w:rFonts w:ascii="Times New Roman" w:eastAsia="Times New Roman" w:hAnsi="Times New Roman" w:cs="Times New Roman"/>
                <w:b/>
                <w:sz w:val="24"/>
                <w:lang w:eastAsia="ar-SA"/>
              </w:rPr>
              <w:t xml:space="preserve"> nosaukums</w:t>
            </w:r>
          </w:p>
        </w:tc>
        <w:tc>
          <w:tcPr>
            <w:tcW w:w="5811" w:type="dxa"/>
            <w:tcBorders>
              <w:top w:val="single" w:sz="4" w:space="0" w:color="auto"/>
              <w:left w:val="single" w:sz="4" w:space="0" w:color="auto"/>
              <w:bottom w:val="single" w:sz="4" w:space="0" w:color="auto"/>
              <w:right w:val="single" w:sz="4" w:space="0" w:color="auto"/>
            </w:tcBorders>
            <w:hideMark/>
          </w:tcPr>
          <w:p w14:paraId="4D586C45" w14:textId="423DD36F" w:rsidR="00485C64" w:rsidRPr="00485C64" w:rsidRDefault="00485C64">
            <w:pPr>
              <w:suppressAutoHyphens/>
              <w:spacing w:after="0" w:line="240" w:lineRule="auto"/>
              <w:jc w:val="both"/>
              <w:rPr>
                <w:rFonts w:ascii="Times New Roman" w:eastAsia="Times New Roman" w:hAnsi="Times New Roman" w:cs="Times New Roman"/>
                <w:sz w:val="24"/>
                <w:lang w:eastAsia="ar-SA"/>
              </w:rPr>
            </w:pPr>
            <w:r w:rsidRPr="00485C64">
              <w:rPr>
                <w:rFonts w:ascii="Times New Roman" w:eastAsia="Times New Roman" w:hAnsi="Times New Roman" w:cs="Times New Roman"/>
                <w:sz w:val="24"/>
                <w:lang w:eastAsia="ar-SA"/>
              </w:rPr>
              <w:t>Talsu novada pašvaldības īpašumu apdrošināšana</w:t>
            </w:r>
          </w:p>
        </w:tc>
      </w:tr>
      <w:tr w:rsidR="00485C64" w:rsidRPr="00485C64" w14:paraId="17D7679F" w14:textId="77777777" w:rsidTr="005F3D9F">
        <w:trPr>
          <w:trHeight w:val="110"/>
        </w:trPr>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B4ED" w14:textId="77777777" w:rsidR="00485C64" w:rsidRPr="005F3D9F" w:rsidRDefault="00485C64">
            <w:pPr>
              <w:suppressAutoHyphens/>
              <w:spacing w:after="0" w:line="240" w:lineRule="auto"/>
              <w:rPr>
                <w:rFonts w:ascii="Times New Roman" w:eastAsia="Times New Roman" w:hAnsi="Times New Roman" w:cs="Times New Roman"/>
                <w:b/>
                <w:sz w:val="24"/>
                <w:lang w:eastAsia="ar-SA"/>
              </w:rPr>
            </w:pPr>
            <w:r w:rsidRPr="005F3D9F">
              <w:rPr>
                <w:rFonts w:ascii="Times New Roman" w:eastAsia="Times New Roman" w:hAnsi="Times New Roman" w:cs="Times New Roman"/>
                <w:b/>
                <w:sz w:val="24"/>
                <w:lang w:eastAsia="ar-SA"/>
              </w:rPr>
              <w:t>Identifikācijas numurs</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203D38B" w14:textId="757C9165" w:rsidR="00485C64" w:rsidRPr="005F3D9F" w:rsidRDefault="005F3D9F">
            <w:pPr>
              <w:suppressAutoHyphens/>
              <w:spacing w:after="0" w:line="240" w:lineRule="auto"/>
              <w:jc w:val="both"/>
              <w:rPr>
                <w:rFonts w:ascii="Times New Roman" w:eastAsia="Times New Roman" w:hAnsi="Times New Roman" w:cs="Times New Roman"/>
                <w:b/>
                <w:sz w:val="24"/>
                <w:lang w:eastAsia="ar-SA"/>
              </w:rPr>
            </w:pPr>
            <w:r w:rsidRPr="005F3D9F">
              <w:rPr>
                <w:rFonts w:ascii="Times New Roman" w:eastAsia="Times New Roman" w:hAnsi="Times New Roman" w:cs="Times New Roman"/>
                <w:bCs/>
                <w:sz w:val="24"/>
                <w:lang w:eastAsia="ar-SA"/>
              </w:rPr>
              <w:t>TNP 2024/24</w:t>
            </w:r>
          </w:p>
        </w:tc>
      </w:tr>
    </w:tbl>
    <w:p w14:paraId="7C30D896" w14:textId="58E5185F" w:rsidR="00485C64" w:rsidRDefault="00485C64" w:rsidP="00485C64">
      <w:pPr>
        <w:suppressAutoHyphens/>
        <w:spacing w:after="0" w:line="240" w:lineRule="auto"/>
        <w:rPr>
          <w:rFonts w:ascii="Times New Roman" w:eastAsia="Times New Roman" w:hAnsi="Times New Roman" w:cs="Times New Roman"/>
          <w:b/>
          <w:lang w:eastAsia="ar-SA"/>
        </w:rPr>
      </w:pP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5814"/>
      </w:tblGrid>
      <w:tr w:rsidR="00485C64" w:rsidRPr="00485C64" w14:paraId="70F09A1B" w14:textId="77777777" w:rsidTr="00485C64">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F1F1A4" w14:textId="77777777" w:rsidR="00485C64" w:rsidRPr="00485C64" w:rsidRDefault="00485C64">
            <w:pPr>
              <w:suppressAutoHyphens/>
              <w:spacing w:after="0" w:line="240" w:lineRule="auto"/>
              <w:rPr>
                <w:rFonts w:ascii="Times New Roman" w:eastAsia="Times New Roman" w:hAnsi="Times New Roman" w:cs="Times New Roman"/>
                <w:b/>
                <w:sz w:val="24"/>
                <w:lang w:eastAsia="ar-SA"/>
              </w:rPr>
            </w:pPr>
            <w:r w:rsidRPr="00485C64">
              <w:rPr>
                <w:rFonts w:ascii="Times New Roman" w:eastAsia="Times New Roman" w:hAnsi="Times New Roman" w:cs="Times New Roman"/>
                <w:b/>
                <w:sz w:val="24"/>
                <w:lang w:eastAsia="ar-SA"/>
              </w:rPr>
              <w:t>Pretendenta nosaukums</w:t>
            </w:r>
          </w:p>
        </w:tc>
        <w:tc>
          <w:tcPr>
            <w:tcW w:w="5814" w:type="dxa"/>
            <w:tcBorders>
              <w:top w:val="single" w:sz="4" w:space="0" w:color="auto"/>
              <w:left w:val="single" w:sz="4" w:space="0" w:color="auto"/>
              <w:bottom w:val="single" w:sz="4" w:space="0" w:color="auto"/>
              <w:right w:val="single" w:sz="4" w:space="0" w:color="auto"/>
            </w:tcBorders>
            <w:shd w:val="clear" w:color="auto" w:fill="FFFFFF" w:themeFill="background1"/>
          </w:tcPr>
          <w:p w14:paraId="74D02A38" w14:textId="77777777" w:rsidR="00485C64" w:rsidRPr="00485C64" w:rsidRDefault="00485C64">
            <w:pPr>
              <w:suppressAutoHyphens/>
              <w:spacing w:after="0" w:line="240" w:lineRule="auto"/>
              <w:jc w:val="center"/>
              <w:rPr>
                <w:rFonts w:ascii="Times New Roman" w:eastAsia="Times New Roman" w:hAnsi="Times New Roman" w:cs="Times New Roman"/>
                <w:b/>
                <w:sz w:val="24"/>
                <w:lang w:eastAsia="ar-SA"/>
              </w:rPr>
            </w:pPr>
          </w:p>
        </w:tc>
      </w:tr>
      <w:tr w:rsidR="00485C64" w:rsidRPr="00485C64" w14:paraId="2D2F2470" w14:textId="77777777" w:rsidTr="00485C64">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54F013" w14:textId="77777777" w:rsidR="00485C64" w:rsidRPr="00485C64" w:rsidRDefault="00485C64">
            <w:pPr>
              <w:suppressAutoHyphens/>
              <w:spacing w:after="0" w:line="240" w:lineRule="auto"/>
              <w:jc w:val="both"/>
              <w:rPr>
                <w:rFonts w:ascii="Times New Roman" w:eastAsia="Times New Roman" w:hAnsi="Times New Roman" w:cs="Times New Roman"/>
                <w:b/>
                <w:sz w:val="24"/>
                <w:lang w:eastAsia="ar-SA"/>
              </w:rPr>
            </w:pPr>
            <w:r w:rsidRPr="00485C64">
              <w:rPr>
                <w:rFonts w:ascii="Times New Roman" w:eastAsia="Times New Roman" w:hAnsi="Times New Roman" w:cs="Times New Roman"/>
                <w:b/>
                <w:sz w:val="24"/>
                <w:lang w:eastAsia="ar-SA"/>
              </w:rPr>
              <w:t>Rekvizīti</w:t>
            </w:r>
          </w:p>
        </w:tc>
        <w:tc>
          <w:tcPr>
            <w:tcW w:w="5814" w:type="dxa"/>
            <w:tcBorders>
              <w:top w:val="single" w:sz="4" w:space="0" w:color="auto"/>
              <w:left w:val="single" w:sz="4" w:space="0" w:color="auto"/>
              <w:bottom w:val="single" w:sz="4" w:space="0" w:color="auto"/>
              <w:right w:val="single" w:sz="4" w:space="0" w:color="auto"/>
            </w:tcBorders>
          </w:tcPr>
          <w:p w14:paraId="2A8AE2E5" w14:textId="77777777" w:rsidR="00485C64" w:rsidRPr="00485C64" w:rsidRDefault="00485C64">
            <w:pPr>
              <w:suppressAutoHyphens/>
              <w:spacing w:after="0" w:line="240" w:lineRule="auto"/>
              <w:jc w:val="both"/>
              <w:rPr>
                <w:rFonts w:ascii="Times New Roman" w:eastAsia="Times New Roman" w:hAnsi="Times New Roman" w:cs="Times New Roman"/>
                <w:b/>
                <w:sz w:val="24"/>
                <w:lang w:eastAsia="ar-SA"/>
              </w:rPr>
            </w:pPr>
          </w:p>
        </w:tc>
      </w:tr>
    </w:tbl>
    <w:p w14:paraId="0495ADD7" w14:textId="77777777" w:rsidR="00485C64" w:rsidRDefault="00485C64" w:rsidP="00485C64">
      <w:pPr>
        <w:suppressAutoHyphens/>
        <w:spacing w:after="0" w:line="240" w:lineRule="auto"/>
        <w:rPr>
          <w:rFonts w:ascii="Times New Roman" w:eastAsia="Times New Roman" w:hAnsi="Times New Roman" w:cs="Times New Roman"/>
          <w:lang w:eastAsia="ar-SA"/>
        </w:rPr>
      </w:pPr>
    </w:p>
    <w:tbl>
      <w:tblPr>
        <w:tblW w:w="5000" w:type="pct"/>
        <w:tblCellMar>
          <w:left w:w="10" w:type="dxa"/>
          <w:right w:w="10" w:type="dxa"/>
        </w:tblCellMar>
        <w:tblLook w:val="04A0" w:firstRow="1" w:lastRow="0" w:firstColumn="1" w:lastColumn="0" w:noHBand="0" w:noVBand="1"/>
      </w:tblPr>
      <w:tblGrid>
        <w:gridCol w:w="3256"/>
        <w:gridCol w:w="5805"/>
      </w:tblGrid>
      <w:tr w:rsidR="00485C64" w14:paraId="2F552A02" w14:textId="77777777" w:rsidTr="00485C64">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BB62AFB" w14:textId="77777777" w:rsidR="00485C64" w:rsidRDefault="00485C64" w:rsidP="00485C64">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Kontaktpersona amats, vārds, uzvārds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BBAAC" w14:textId="77777777" w:rsidR="00485C64" w:rsidRDefault="00485C64">
            <w:pPr>
              <w:spacing w:after="0" w:line="240" w:lineRule="auto"/>
              <w:ind w:firstLine="567"/>
              <w:jc w:val="both"/>
              <w:rPr>
                <w:rFonts w:ascii="Times New Roman" w:eastAsia="Times New Roman" w:hAnsi="Times New Roman"/>
                <w:sz w:val="24"/>
                <w:szCs w:val="24"/>
                <w:lang w:eastAsia="ar-SA"/>
              </w:rPr>
            </w:pPr>
          </w:p>
        </w:tc>
      </w:tr>
      <w:tr w:rsidR="00485C64" w14:paraId="427A48DD" w14:textId="77777777" w:rsidTr="00485C64">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1395A2D" w14:textId="77777777" w:rsidR="00485C64" w:rsidRDefault="00485C64" w:rsidP="00485C64">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Tālrunis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56D2E" w14:textId="77777777" w:rsidR="00485C64" w:rsidRDefault="00485C64">
            <w:pPr>
              <w:spacing w:after="0" w:line="240" w:lineRule="auto"/>
              <w:ind w:firstLine="567"/>
              <w:jc w:val="both"/>
              <w:rPr>
                <w:rFonts w:ascii="Times New Roman" w:eastAsia="Times New Roman" w:hAnsi="Times New Roman"/>
                <w:sz w:val="24"/>
                <w:szCs w:val="24"/>
                <w:lang w:eastAsia="ar-SA"/>
              </w:rPr>
            </w:pPr>
          </w:p>
        </w:tc>
      </w:tr>
      <w:tr w:rsidR="00485C64" w14:paraId="75C0B19C" w14:textId="77777777" w:rsidTr="00485C64">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84A273D" w14:textId="77777777" w:rsidR="00485C64" w:rsidRDefault="00485C64" w:rsidP="00485C64">
            <w:pPr>
              <w:spacing w:after="0" w:line="240" w:lineRule="auto"/>
              <w:jc w:val="both"/>
              <w:rPr>
                <w:rFonts w:ascii="Times New Roman" w:eastAsia="Times New Roman" w:hAnsi="Times New Roman"/>
                <w:b/>
                <w:sz w:val="24"/>
                <w:szCs w:val="24"/>
                <w:lang w:eastAsia="ar-SA"/>
              </w:rPr>
            </w:pPr>
            <w:r>
              <w:rPr>
                <w:rFonts w:ascii="Times New Roman" w:eastAsia="Times New Roman" w:hAnsi="Times New Roman"/>
                <w:b/>
                <w:sz w:val="24"/>
                <w:szCs w:val="24"/>
                <w:lang w:eastAsia="ar-SA"/>
              </w:rPr>
              <w:t>E-pasta adrese</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05102" w14:textId="77777777" w:rsidR="00485C64" w:rsidRDefault="00485C64">
            <w:pPr>
              <w:spacing w:after="0" w:line="240" w:lineRule="auto"/>
              <w:ind w:firstLine="567"/>
              <w:jc w:val="both"/>
              <w:rPr>
                <w:rFonts w:ascii="Times New Roman" w:eastAsia="Times New Roman" w:hAnsi="Times New Roman"/>
                <w:sz w:val="24"/>
                <w:szCs w:val="24"/>
                <w:lang w:eastAsia="ar-SA"/>
              </w:rPr>
            </w:pPr>
          </w:p>
        </w:tc>
      </w:tr>
    </w:tbl>
    <w:p w14:paraId="7D3AB9B7" w14:textId="536D9A98" w:rsidR="00485C64" w:rsidRDefault="00485C64" w:rsidP="00485C64">
      <w:pPr>
        <w:suppressAutoHyphens/>
        <w:spacing w:after="0" w:line="240" w:lineRule="auto"/>
        <w:rPr>
          <w:rFonts w:ascii="Times New Roman" w:eastAsia="Times New Roman" w:hAnsi="Times New Roman" w:cs="Times New Roman"/>
          <w:b/>
          <w:lang w:eastAsia="ar-SA"/>
        </w:rPr>
      </w:pPr>
    </w:p>
    <w:p w14:paraId="678CB6AB" w14:textId="77777777" w:rsidR="00485C64" w:rsidRPr="005F3D9F" w:rsidRDefault="00485C64" w:rsidP="00485C64">
      <w:pPr>
        <w:suppressAutoHyphens/>
        <w:spacing w:after="0" w:line="240" w:lineRule="auto"/>
        <w:rPr>
          <w:rFonts w:ascii="Times New Roman" w:eastAsia="Times New Roman" w:hAnsi="Times New Roman" w:cs="Times New Roman"/>
          <w:lang w:eastAsia="ar-SA"/>
        </w:rPr>
      </w:pPr>
    </w:p>
    <w:p w14:paraId="1C48B5C9" w14:textId="04D00738" w:rsidR="00485C64" w:rsidRPr="00485C64" w:rsidRDefault="00485C64" w:rsidP="00485C64">
      <w:pPr>
        <w:suppressAutoHyphens/>
        <w:spacing w:after="0" w:line="240" w:lineRule="auto"/>
        <w:ind w:firstLine="567"/>
        <w:jc w:val="both"/>
        <w:rPr>
          <w:rFonts w:ascii="Times New Roman" w:eastAsia="Times New Roman" w:hAnsi="Times New Roman" w:cs="Times New Roman"/>
          <w:sz w:val="24"/>
          <w:szCs w:val="24"/>
          <w:lang w:eastAsia="ar-SA"/>
        </w:rPr>
      </w:pPr>
      <w:r w:rsidRPr="005F3D9F">
        <w:rPr>
          <w:rFonts w:ascii="Times New Roman" w:eastAsia="Times New Roman" w:hAnsi="Times New Roman" w:cs="Times New Roman"/>
          <w:sz w:val="24"/>
          <w:szCs w:val="24"/>
          <w:lang w:eastAsia="ar-SA"/>
        </w:rPr>
        <w:t>Esam iepazinušies ar iepirkuma “Talsu novada pašvaldības īpašumu apdrošināšana”, identifikācijas Nr. </w:t>
      </w:r>
      <w:r w:rsidR="005F3D9F" w:rsidRPr="005F3D9F">
        <w:rPr>
          <w:rFonts w:ascii="Times New Roman" w:eastAsia="Times New Roman" w:hAnsi="Times New Roman" w:cs="Times New Roman"/>
          <w:bCs/>
          <w:sz w:val="24"/>
          <w:szCs w:val="24"/>
          <w:lang w:eastAsia="ar-SA"/>
        </w:rPr>
        <w:t>TNP 2024/24</w:t>
      </w:r>
      <w:r w:rsidRPr="005F3D9F">
        <w:rPr>
          <w:rFonts w:ascii="Times New Roman" w:eastAsia="Times New Roman" w:hAnsi="Times New Roman" w:cs="Times New Roman"/>
          <w:sz w:val="24"/>
          <w:szCs w:val="24"/>
          <w:lang w:eastAsia="ar-SA"/>
        </w:rPr>
        <w:t>, dokumentāciju</w:t>
      </w:r>
      <w:r w:rsidRPr="00485C64">
        <w:rPr>
          <w:rFonts w:ascii="Times New Roman" w:eastAsia="Times New Roman" w:hAnsi="Times New Roman" w:cs="Times New Roman"/>
          <w:sz w:val="24"/>
          <w:szCs w:val="24"/>
          <w:lang w:eastAsia="ar-SA"/>
        </w:rPr>
        <w:t xml:space="preserve"> un piedāvājam </w:t>
      </w:r>
      <w:r>
        <w:rPr>
          <w:rFonts w:ascii="Times New Roman" w:eastAsia="Times New Roman" w:hAnsi="Times New Roman" w:cs="Times New Roman"/>
          <w:sz w:val="24"/>
          <w:szCs w:val="24"/>
          <w:lang w:eastAsia="ar-SA"/>
        </w:rPr>
        <w:t>sniegt</w:t>
      </w:r>
      <w:r w:rsidRPr="00485C64">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nepieciešamo pakalpojumu</w:t>
      </w:r>
      <w:r w:rsidRPr="00485C64">
        <w:rPr>
          <w:rFonts w:ascii="Times New Roman" w:eastAsia="Times New Roman" w:hAnsi="Times New Roman" w:cs="Times New Roman"/>
          <w:sz w:val="24"/>
          <w:szCs w:val="24"/>
          <w:lang w:eastAsia="ar-SA"/>
        </w:rPr>
        <w:t xml:space="preserve"> saskaņā ar </w:t>
      </w:r>
      <w:r>
        <w:rPr>
          <w:rFonts w:ascii="Times New Roman" w:eastAsia="Times New Roman" w:hAnsi="Times New Roman" w:cs="Times New Roman"/>
          <w:sz w:val="24"/>
          <w:szCs w:val="24"/>
          <w:lang w:eastAsia="ar-SA"/>
        </w:rPr>
        <w:t>iepirkuma</w:t>
      </w:r>
      <w:r w:rsidRPr="00485C64">
        <w:rPr>
          <w:rFonts w:ascii="Times New Roman" w:eastAsia="Times New Roman" w:hAnsi="Times New Roman" w:cs="Times New Roman"/>
          <w:sz w:val="24"/>
          <w:szCs w:val="24"/>
          <w:lang w:eastAsia="ar-SA"/>
        </w:rPr>
        <w:t xml:space="preserve"> noteikumiem un dokumentu prasībām par kopējo līgumcenu:</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1" w:type="dxa"/>
          <w:right w:w="101" w:type="dxa"/>
        </w:tblCellMar>
        <w:tblLook w:val="01E0" w:firstRow="1" w:lastRow="1" w:firstColumn="1" w:lastColumn="1" w:noHBand="0" w:noVBand="0"/>
      </w:tblPr>
      <w:tblGrid>
        <w:gridCol w:w="4391"/>
        <w:gridCol w:w="1701"/>
        <w:gridCol w:w="1275"/>
        <w:gridCol w:w="1701"/>
      </w:tblGrid>
      <w:tr w:rsidR="00485C64" w:rsidRPr="00485C64" w14:paraId="299ADE48" w14:textId="77777777" w:rsidTr="00485C64">
        <w:tc>
          <w:tcPr>
            <w:tcW w:w="4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29692" w14:textId="77777777" w:rsidR="00485C64" w:rsidRPr="00485C64" w:rsidRDefault="00485C64">
            <w:pPr>
              <w:spacing w:after="0" w:line="240" w:lineRule="auto"/>
              <w:jc w:val="center"/>
              <w:rPr>
                <w:rFonts w:ascii="Times New Roman" w:eastAsia="Calibri" w:hAnsi="Times New Roman" w:cs="Times New Roman"/>
                <w:b/>
                <w:bCs/>
                <w:sz w:val="24"/>
                <w:szCs w:val="24"/>
              </w:rPr>
            </w:pPr>
            <w:r w:rsidRPr="00485C64">
              <w:rPr>
                <w:rFonts w:ascii="Times New Roman" w:eastAsia="Calibri" w:hAnsi="Times New Roman" w:cs="Times New Roman"/>
                <w:b/>
                <w:bCs/>
                <w:sz w:val="24"/>
                <w:szCs w:val="24"/>
              </w:rPr>
              <w:t>Nosaukums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71B82" w14:textId="77777777" w:rsidR="00485C64" w:rsidRPr="00485C64" w:rsidRDefault="00485C64">
            <w:pPr>
              <w:tabs>
                <w:tab w:val="left" w:pos="319"/>
              </w:tabs>
              <w:spacing w:after="0" w:line="240" w:lineRule="auto"/>
              <w:jc w:val="center"/>
              <w:rPr>
                <w:rFonts w:ascii="Times New Roman" w:eastAsia="Calibri" w:hAnsi="Times New Roman" w:cs="Times New Roman"/>
                <w:b/>
                <w:sz w:val="24"/>
                <w:szCs w:val="24"/>
              </w:rPr>
            </w:pPr>
            <w:r w:rsidRPr="00485C64">
              <w:rPr>
                <w:rFonts w:ascii="Times New Roman" w:eastAsia="Calibri" w:hAnsi="Times New Roman" w:cs="Times New Roman"/>
                <w:b/>
                <w:sz w:val="24"/>
                <w:szCs w:val="24"/>
              </w:rPr>
              <w:t>Kopējā līgumcena bez PVN (EUR)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B7141C" w14:textId="77777777" w:rsidR="00485C64" w:rsidRPr="00485C64" w:rsidRDefault="00485C64">
            <w:pPr>
              <w:tabs>
                <w:tab w:val="left" w:pos="319"/>
              </w:tabs>
              <w:spacing w:after="0" w:line="240" w:lineRule="auto"/>
              <w:jc w:val="center"/>
              <w:rPr>
                <w:rFonts w:ascii="Times New Roman" w:eastAsia="Calibri" w:hAnsi="Times New Roman" w:cs="Times New Roman"/>
                <w:b/>
                <w:sz w:val="24"/>
                <w:szCs w:val="24"/>
              </w:rPr>
            </w:pPr>
            <w:r w:rsidRPr="00485C64">
              <w:rPr>
                <w:rFonts w:ascii="Times New Roman" w:eastAsia="Calibri" w:hAnsi="Times New Roman" w:cs="Times New Roman"/>
                <w:b/>
                <w:sz w:val="24"/>
                <w:szCs w:val="24"/>
              </w:rPr>
              <w:t>PVN</w:t>
            </w:r>
          </w:p>
          <w:p w14:paraId="448B2D65" w14:textId="77777777" w:rsidR="00485C64" w:rsidRPr="00485C64" w:rsidRDefault="00485C64">
            <w:pPr>
              <w:tabs>
                <w:tab w:val="left" w:pos="319"/>
              </w:tabs>
              <w:spacing w:after="0" w:line="240" w:lineRule="auto"/>
              <w:jc w:val="center"/>
              <w:rPr>
                <w:rFonts w:ascii="Times New Roman" w:eastAsia="Calibri" w:hAnsi="Times New Roman" w:cs="Times New Roman"/>
                <w:b/>
                <w:sz w:val="24"/>
                <w:szCs w:val="24"/>
              </w:rPr>
            </w:pPr>
            <w:r w:rsidRPr="00485C64">
              <w:rPr>
                <w:rFonts w:ascii="Times New Roman" w:eastAsia="Calibri" w:hAnsi="Times New Roman" w:cs="Times New Roman"/>
                <w:b/>
                <w:sz w:val="24"/>
                <w:szCs w:val="24"/>
              </w:rPr>
              <w:t>(EUR)</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95084" w14:textId="77777777" w:rsidR="00485C64" w:rsidRPr="00485C64" w:rsidRDefault="00485C64">
            <w:pPr>
              <w:tabs>
                <w:tab w:val="left" w:pos="319"/>
              </w:tabs>
              <w:spacing w:after="0" w:line="240" w:lineRule="auto"/>
              <w:jc w:val="center"/>
              <w:rPr>
                <w:rFonts w:ascii="Times New Roman" w:eastAsia="Calibri" w:hAnsi="Times New Roman" w:cs="Times New Roman"/>
                <w:b/>
                <w:sz w:val="24"/>
                <w:szCs w:val="24"/>
              </w:rPr>
            </w:pPr>
            <w:r w:rsidRPr="00485C64">
              <w:rPr>
                <w:rFonts w:ascii="Times New Roman" w:eastAsia="Calibri" w:hAnsi="Times New Roman" w:cs="Times New Roman"/>
                <w:b/>
                <w:sz w:val="24"/>
                <w:szCs w:val="24"/>
              </w:rPr>
              <w:t>Līgumcena ar</w:t>
            </w:r>
          </w:p>
          <w:p w14:paraId="3F7293BF" w14:textId="77777777" w:rsidR="00485C64" w:rsidRPr="00485C64" w:rsidRDefault="00485C64">
            <w:pPr>
              <w:tabs>
                <w:tab w:val="left" w:pos="319"/>
              </w:tabs>
              <w:spacing w:after="0" w:line="240" w:lineRule="auto"/>
              <w:jc w:val="center"/>
              <w:rPr>
                <w:rFonts w:ascii="Times New Roman" w:eastAsia="Calibri" w:hAnsi="Times New Roman" w:cs="Times New Roman"/>
                <w:b/>
                <w:sz w:val="24"/>
                <w:szCs w:val="24"/>
              </w:rPr>
            </w:pPr>
            <w:r w:rsidRPr="00485C64">
              <w:rPr>
                <w:rFonts w:ascii="Times New Roman" w:eastAsia="Calibri" w:hAnsi="Times New Roman" w:cs="Times New Roman"/>
                <w:b/>
                <w:sz w:val="24"/>
                <w:szCs w:val="24"/>
              </w:rPr>
              <w:t>PVN (EUR)</w:t>
            </w:r>
          </w:p>
        </w:tc>
      </w:tr>
      <w:tr w:rsidR="00485C64" w:rsidRPr="00485C64" w14:paraId="65715721" w14:textId="77777777" w:rsidTr="00485C64">
        <w:trPr>
          <w:trHeight w:val="478"/>
        </w:trPr>
        <w:tc>
          <w:tcPr>
            <w:tcW w:w="4391" w:type="dxa"/>
            <w:tcBorders>
              <w:top w:val="single" w:sz="4" w:space="0" w:color="auto"/>
              <w:left w:val="single" w:sz="4" w:space="0" w:color="auto"/>
              <w:bottom w:val="single" w:sz="4" w:space="0" w:color="auto"/>
              <w:right w:val="single" w:sz="4" w:space="0" w:color="auto"/>
            </w:tcBorders>
            <w:hideMark/>
          </w:tcPr>
          <w:p w14:paraId="354E261B" w14:textId="2081B5BF" w:rsidR="00485C64" w:rsidRPr="00485C64" w:rsidRDefault="00485C64">
            <w:pPr>
              <w:spacing w:after="0" w:line="240" w:lineRule="auto"/>
              <w:jc w:val="both"/>
              <w:rPr>
                <w:rFonts w:ascii="Times New Roman" w:eastAsia="Calibri" w:hAnsi="Times New Roman" w:cs="Times New Roman"/>
                <w:bCs/>
                <w:sz w:val="24"/>
                <w:szCs w:val="24"/>
              </w:rPr>
            </w:pPr>
            <w:r w:rsidRPr="00485C64">
              <w:rPr>
                <w:rFonts w:ascii="Times New Roman" w:eastAsia="Calibri" w:hAnsi="Times New Roman" w:cs="Times New Roman"/>
                <w:bCs/>
                <w:sz w:val="24"/>
                <w:szCs w:val="24"/>
              </w:rPr>
              <w:t>Talsu novada pašvaldības īpašumu apdrošināšana</w:t>
            </w:r>
          </w:p>
        </w:tc>
        <w:tc>
          <w:tcPr>
            <w:tcW w:w="1701" w:type="dxa"/>
            <w:tcBorders>
              <w:top w:val="single" w:sz="4" w:space="0" w:color="auto"/>
              <w:left w:val="single" w:sz="4" w:space="0" w:color="auto"/>
              <w:bottom w:val="single" w:sz="4" w:space="0" w:color="auto"/>
              <w:right w:val="single" w:sz="4" w:space="0" w:color="auto"/>
            </w:tcBorders>
          </w:tcPr>
          <w:p w14:paraId="1218AB42" w14:textId="77777777" w:rsidR="00485C64" w:rsidRPr="00485C64" w:rsidRDefault="00485C64">
            <w:pPr>
              <w:tabs>
                <w:tab w:val="left" w:pos="319"/>
              </w:tabs>
              <w:spacing w:after="0" w:line="240" w:lineRule="auto"/>
              <w:jc w:val="center"/>
              <w:rPr>
                <w:rFonts w:ascii="Times New Roman" w:eastAsia="Calibri"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14:paraId="576EC776" w14:textId="77777777" w:rsidR="00485C64" w:rsidRPr="00485C64" w:rsidRDefault="00485C64">
            <w:pPr>
              <w:tabs>
                <w:tab w:val="left" w:pos="319"/>
              </w:tabs>
              <w:spacing w:after="0" w:line="240" w:lineRule="auto"/>
              <w:jc w:val="center"/>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FE6D474" w14:textId="77777777" w:rsidR="00485C64" w:rsidRPr="00485C64" w:rsidRDefault="00485C64">
            <w:pPr>
              <w:tabs>
                <w:tab w:val="left" w:pos="319"/>
              </w:tabs>
              <w:spacing w:after="0" w:line="240" w:lineRule="auto"/>
              <w:jc w:val="center"/>
              <w:rPr>
                <w:rFonts w:ascii="Times New Roman" w:eastAsia="Calibri" w:hAnsi="Times New Roman" w:cs="Times New Roman"/>
                <w:sz w:val="24"/>
                <w:szCs w:val="24"/>
              </w:rPr>
            </w:pPr>
          </w:p>
        </w:tc>
      </w:tr>
    </w:tbl>
    <w:p w14:paraId="482889E5" w14:textId="77777777" w:rsidR="00485C64" w:rsidRPr="00485C64" w:rsidRDefault="00485C64" w:rsidP="00485C64">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3158CF2F" w14:textId="77777777" w:rsidR="00485C64" w:rsidRDefault="00485C64" w:rsidP="00485C64">
      <w:pPr>
        <w:tabs>
          <w:tab w:val="left" w:pos="1080"/>
        </w:tabs>
        <w:spacing w:after="0" w:line="240" w:lineRule="auto"/>
        <w:ind w:firstLine="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Apliecinām, ka esam iepazinušies ar pakalpojuma veikšanas specifiku un izpētījuši apstākļus, kas varētu ietekmēt samaksas noteikšanu par pakalpojuma sniegšanu iepriekš minētājā periodā un ņēmām vērā minētos apstākļus, nosakot Līgumā minēto samaksu par pakalpojuma izpildi – līgumsummu. Tāpēc līgumsummu un pakalpojuma sniegšanas termiņus nevar ietekmēt iepriekš minētie apstākļi.</w:t>
      </w:r>
    </w:p>
    <w:p w14:paraId="37111478" w14:textId="530FF9E0" w:rsidR="00485C64" w:rsidRDefault="00485C64" w:rsidP="00485C64">
      <w:pPr>
        <w:tabs>
          <w:tab w:val="left" w:pos="1080"/>
        </w:tabs>
        <w:spacing w:after="0" w:line="240" w:lineRule="auto"/>
        <w:ind w:firstLine="72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Ar šo garantējam sniegto ziņu patiesumu un precizitāti. Mēs saprotam un piekrītam prasībām, kas izvirzītas pretendentiem </w:t>
      </w:r>
      <w:r w:rsidR="00F0012B">
        <w:rPr>
          <w:rFonts w:ascii="Times New Roman" w:eastAsia="Times New Roman" w:hAnsi="Times New Roman"/>
          <w:sz w:val="24"/>
          <w:szCs w:val="24"/>
          <w:lang w:eastAsia="ar-SA"/>
        </w:rPr>
        <w:t>iepirkuma</w:t>
      </w:r>
      <w:r>
        <w:rPr>
          <w:rFonts w:ascii="Times New Roman" w:eastAsia="Times New Roman" w:hAnsi="Times New Roman"/>
          <w:sz w:val="24"/>
          <w:szCs w:val="24"/>
          <w:lang w:eastAsia="ar-SA"/>
        </w:rPr>
        <w:t xml:space="preserve"> nolikumā un līguma projektā.</w:t>
      </w:r>
    </w:p>
    <w:p w14:paraId="3AFF41DD" w14:textId="77777777" w:rsidR="00485C64" w:rsidRPr="00485C64" w:rsidRDefault="00485C64" w:rsidP="00485C64">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22"/>
      </w:tblGrid>
      <w:tr w:rsidR="00485C64" w:rsidRPr="00485C64" w14:paraId="6951277B" w14:textId="77777777" w:rsidTr="00485C64">
        <w:trPr>
          <w:trHeight w:val="731"/>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65D6228" w14:textId="77777777" w:rsidR="00485C64" w:rsidRPr="00485C64" w:rsidRDefault="00485C64">
            <w:pPr>
              <w:suppressAutoHyphens/>
              <w:spacing w:after="0" w:line="240" w:lineRule="auto"/>
              <w:rPr>
                <w:rFonts w:ascii="Times New Roman" w:eastAsia="Times New Roman" w:hAnsi="Times New Roman" w:cs="Times New Roman"/>
                <w:b/>
                <w:sz w:val="24"/>
                <w:szCs w:val="24"/>
                <w:lang w:eastAsia="ar-SA"/>
              </w:rPr>
            </w:pPr>
            <w:r w:rsidRPr="00485C64">
              <w:rPr>
                <w:rFonts w:ascii="Times New Roman" w:eastAsia="Times New Roman" w:hAnsi="Times New Roman" w:cs="Times New Roman"/>
                <w:b/>
                <w:sz w:val="24"/>
                <w:szCs w:val="24"/>
                <w:lang w:eastAsia="ar-SA"/>
              </w:rPr>
              <w:t>Amats, vārds, uzvārds</w:t>
            </w:r>
          </w:p>
          <w:p w14:paraId="078B7CA4" w14:textId="77777777" w:rsidR="00485C64" w:rsidRPr="00485C64" w:rsidRDefault="00485C64">
            <w:pPr>
              <w:suppressAutoHyphens/>
              <w:spacing w:after="0" w:line="240" w:lineRule="auto"/>
              <w:rPr>
                <w:rFonts w:ascii="Times New Roman" w:eastAsia="Times New Roman" w:hAnsi="Times New Roman" w:cs="Times New Roman"/>
                <w:b/>
                <w:sz w:val="24"/>
                <w:szCs w:val="24"/>
                <w:lang w:eastAsia="ar-SA"/>
              </w:rPr>
            </w:pPr>
            <w:r w:rsidRPr="00485C64">
              <w:rPr>
                <w:rFonts w:ascii="Times New Roman" w:eastAsia="Times New Roman" w:hAnsi="Times New Roman" w:cs="Times New Roman"/>
                <w:i/>
                <w:sz w:val="20"/>
                <w:szCs w:val="24"/>
                <w:lang w:eastAsia="ar-SA"/>
              </w:rPr>
              <w:t>(</w:t>
            </w:r>
            <w:r w:rsidRPr="00485C64">
              <w:rPr>
                <w:rFonts w:ascii="Times New Roman" w:eastAsia="Times New Roman" w:hAnsi="Times New Roman" w:cs="Times New Roman"/>
                <w:i/>
                <w:sz w:val="20"/>
                <w:szCs w:val="24"/>
                <w:shd w:val="clear" w:color="auto" w:fill="F2F2F2" w:themeFill="background1" w:themeFillShade="F2"/>
                <w:lang w:eastAsia="ar-SA"/>
              </w:rPr>
              <w:t>pretendenta pārstāvja vai pilnvarotās personas)</w:t>
            </w:r>
          </w:p>
        </w:tc>
        <w:tc>
          <w:tcPr>
            <w:tcW w:w="4822" w:type="dxa"/>
            <w:tcBorders>
              <w:top w:val="single" w:sz="4" w:space="0" w:color="auto"/>
              <w:left w:val="single" w:sz="4" w:space="0" w:color="auto"/>
              <w:bottom w:val="single" w:sz="4" w:space="0" w:color="auto"/>
              <w:right w:val="single" w:sz="4" w:space="0" w:color="auto"/>
            </w:tcBorders>
            <w:vAlign w:val="center"/>
          </w:tcPr>
          <w:p w14:paraId="0D394678" w14:textId="77777777" w:rsidR="00485C64" w:rsidRPr="00485C64" w:rsidRDefault="00485C64">
            <w:pPr>
              <w:suppressAutoHyphens/>
              <w:spacing w:after="0" w:line="240" w:lineRule="auto"/>
              <w:rPr>
                <w:rFonts w:ascii="Times New Roman" w:eastAsia="Times New Roman" w:hAnsi="Times New Roman" w:cs="Times New Roman"/>
                <w:sz w:val="24"/>
                <w:szCs w:val="24"/>
                <w:highlight w:val="yellow"/>
                <w:lang w:eastAsia="ar-SA"/>
              </w:rPr>
            </w:pPr>
          </w:p>
        </w:tc>
      </w:tr>
      <w:tr w:rsidR="00485C64" w:rsidRPr="00485C64" w14:paraId="5BBE6923" w14:textId="77777777" w:rsidTr="00485C64">
        <w:trPr>
          <w:trHeight w:val="684"/>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69649B3B" w14:textId="77777777" w:rsidR="00485C64" w:rsidRPr="00485C64" w:rsidRDefault="00485C64">
            <w:pPr>
              <w:suppressAutoHyphens/>
              <w:spacing w:after="0" w:line="240" w:lineRule="auto"/>
              <w:jc w:val="both"/>
              <w:rPr>
                <w:rFonts w:ascii="Times New Roman" w:eastAsia="Times New Roman" w:hAnsi="Times New Roman" w:cs="Times New Roman"/>
                <w:b/>
                <w:sz w:val="24"/>
                <w:szCs w:val="24"/>
                <w:lang w:eastAsia="ar-SA"/>
              </w:rPr>
            </w:pPr>
            <w:r w:rsidRPr="00485C64">
              <w:rPr>
                <w:rFonts w:ascii="Times New Roman" w:eastAsia="Times New Roman" w:hAnsi="Times New Roman" w:cs="Times New Roman"/>
                <w:b/>
                <w:sz w:val="24"/>
                <w:szCs w:val="24"/>
                <w:lang w:eastAsia="ar-SA"/>
              </w:rPr>
              <w:t>Paraksts</w:t>
            </w:r>
          </w:p>
        </w:tc>
        <w:tc>
          <w:tcPr>
            <w:tcW w:w="4822" w:type="dxa"/>
            <w:tcBorders>
              <w:top w:val="single" w:sz="4" w:space="0" w:color="auto"/>
              <w:left w:val="single" w:sz="4" w:space="0" w:color="auto"/>
              <w:bottom w:val="single" w:sz="4" w:space="0" w:color="auto"/>
              <w:right w:val="single" w:sz="4" w:space="0" w:color="auto"/>
            </w:tcBorders>
            <w:vAlign w:val="center"/>
          </w:tcPr>
          <w:p w14:paraId="53A428CF" w14:textId="77777777" w:rsidR="00485C64" w:rsidRPr="00485C64" w:rsidRDefault="00485C64">
            <w:pPr>
              <w:suppressAutoHyphens/>
              <w:spacing w:after="0" w:line="240" w:lineRule="auto"/>
              <w:rPr>
                <w:rFonts w:ascii="Times New Roman" w:eastAsia="Times New Roman" w:hAnsi="Times New Roman" w:cs="Times New Roman"/>
                <w:sz w:val="24"/>
                <w:szCs w:val="24"/>
                <w:highlight w:val="yellow"/>
                <w:lang w:eastAsia="ar-SA"/>
              </w:rPr>
            </w:pPr>
          </w:p>
        </w:tc>
      </w:tr>
    </w:tbl>
    <w:p w14:paraId="32D438AF" w14:textId="77777777" w:rsidR="00485C64" w:rsidRPr="00485C64" w:rsidRDefault="00485C64" w:rsidP="00485C64">
      <w:pPr>
        <w:rPr>
          <w:rFonts w:ascii="Times New Roman" w:eastAsia="Times New Roman" w:hAnsi="Times New Roman" w:cs="Times New Roman"/>
          <w:b/>
          <w:sz w:val="24"/>
          <w:szCs w:val="24"/>
          <w:highlight w:val="yellow"/>
          <w:lang w:eastAsia="ar-SA"/>
        </w:rPr>
      </w:pPr>
      <w:bookmarkStart w:id="6" w:name="_Hlk123220292"/>
    </w:p>
    <w:bookmarkEnd w:id="6"/>
    <w:p w14:paraId="128F6AAB" w14:textId="77777777" w:rsidR="00485C64" w:rsidRPr="00485C64" w:rsidRDefault="00485C64" w:rsidP="00485C64">
      <w:pPr>
        <w:suppressAutoHyphens/>
        <w:spacing w:after="0" w:line="240" w:lineRule="auto"/>
        <w:jc w:val="center"/>
        <w:rPr>
          <w:rFonts w:ascii="Times New Roman" w:eastAsia="Times New Roman" w:hAnsi="Times New Roman" w:cs="Times New Roman"/>
          <w:b/>
          <w:bCs/>
          <w:sz w:val="24"/>
          <w:szCs w:val="24"/>
          <w:lang w:eastAsia="ar-SA"/>
        </w:rPr>
      </w:pPr>
    </w:p>
    <w:p w14:paraId="22FBD47A" w14:textId="77777777" w:rsidR="00485C64" w:rsidRPr="00485C64" w:rsidRDefault="00485C64" w:rsidP="00485C64">
      <w:pPr>
        <w:suppressAutoHyphens/>
        <w:spacing w:after="0" w:line="240" w:lineRule="auto"/>
        <w:jc w:val="center"/>
        <w:rPr>
          <w:rFonts w:ascii="Times New Roman" w:eastAsia="Times New Roman" w:hAnsi="Times New Roman" w:cs="Times New Roman"/>
          <w:b/>
          <w:bCs/>
          <w:sz w:val="24"/>
          <w:szCs w:val="24"/>
          <w:lang w:eastAsia="ar-SA"/>
        </w:rPr>
      </w:pPr>
    </w:p>
    <w:p w14:paraId="27DC6C1F" w14:textId="77777777" w:rsidR="001D5A97" w:rsidRPr="00861638" w:rsidRDefault="001D5A97" w:rsidP="00861638">
      <w:pPr>
        <w:widowControl w:val="0"/>
        <w:spacing w:after="0" w:line="240" w:lineRule="auto"/>
        <w:jc w:val="center"/>
        <w:rPr>
          <w:rFonts w:ascii="Times New Roman" w:eastAsia="Times New Roman" w:hAnsi="Times New Roman" w:cs="Times New Roman"/>
          <w:sz w:val="24"/>
          <w:szCs w:val="24"/>
        </w:rPr>
      </w:pPr>
    </w:p>
    <w:bookmarkEnd w:id="5"/>
    <w:p w14:paraId="4E1F4595" w14:textId="5819A464" w:rsidR="00AC00C7" w:rsidRDefault="00AC00C7" w:rsidP="00AC00C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5. pielikums</w:t>
      </w:r>
    </w:p>
    <w:p w14:paraId="20BD36D7" w14:textId="77777777" w:rsidR="00AC00C7" w:rsidRDefault="00AC00C7" w:rsidP="00AC00C7">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 xml:space="preserve">Iepirkuma “Talsu novada pašvaldības īpašumu apdrošināšana” nolikumam </w:t>
      </w:r>
    </w:p>
    <w:p w14:paraId="02BF9CA2" w14:textId="77777777" w:rsidR="00CA42E5" w:rsidRDefault="00CA42E5" w:rsidP="007C51C5">
      <w:pPr>
        <w:suppressAutoHyphens/>
        <w:spacing w:after="0" w:line="240" w:lineRule="auto"/>
        <w:jc w:val="right"/>
        <w:rPr>
          <w:rFonts w:ascii="Times New Roman" w:eastAsia="Times New Roman" w:hAnsi="Times New Roman" w:cs="Times New Roman"/>
          <w:bCs/>
          <w:sz w:val="20"/>
          <w:szCs w:val="20"/>
          <w:lang w:eastAsia="ar-SA"/>
        </w:rPr>
      </w:pPr>
    </w:p>
    <w:p w14:paraId="75B7E7E8" w14:textId="77777777" w:rsidR="00CA42E5" w:rsidRPr="001C47C8" w:rsidRDefault="00CA42E5" w:rsidP="007C51C5">
      <w:pPr>
        <w:suppressAutoHyphens/>
        <w:spacing w:after="0" w:line="240" w:lineRule="auto"/>
        <w:jc w:val="right"/>
        <w:rPr>
          <w:rFonts w:ascii="Times New Roman" w:eastAsia="Times New Roman" w:hAnsi="Times New Roman" w:cs="Times New Roman"/>
          <w:bCs/>
          <w:sz w:val="20"/>
          <w:szCs w:val="20"/>
          <w:lang w:eastAsia="ar-SA"/>
        </w:rPr>
      </w:pPr>
    </w:p>
    <w:p w14:paraId="10847624" w14:textId="77777777" w:rsidR="00CA42E5" w:rsidRDefault="00CA42E5" w:rsidP="00CA42E5">
      <w:pPr>
        <w:suppressAutoHyphens/>
        <w:spacing w:after="0" w:line="240" w:lineRule="auto"/>
        <w:jc w:val="center"/>
        <w:rPr>
          <w:rFonts w:ascii="Times New Roman" w:eastAsia="Times New Roman" w:hAnsi="Times New Roman" w:cs="Times New Roman"/>
          <w:b/>
          <w:sz w:val="24"/>
          <w:szCs w:val="24"/>
        </w:rPr>
      </w:pPr>
      <w:r w:rsidRPr="00182435">
        <w:rPr>
          <w:rFonts w:ascii="Times New Roman" w:eastAsia="Times New Roman" w:hAnsi="Times New Roman" w:cs="Times New Roman"/>
          <w:b/>
          <w:sz w:val="24"/>
          <w:szCs w:val="24"/>
        </w:rPr>
        <w:t>APAKŠUZŅĒMĒJU UN TO APAKŠUZŅĒMĒJU SARAKSTS</w:t>
      </w:r>
    </w:p>
    <w:p w14:paraId="477606E3" w14:textId="77777777" w:rsidR="00B3738F" w:rsidRPr="00BF2BF9" w:rsidRDefault="00B3738F" w:rsidP="00CA42E5">
      <w:pPr>
        <w:tabs>
          <w:tab w:val="left" w:pos="319"/>
        </w:tabs>
        <w:suppressAutoHyphens/>
        <w:spacing w:after="0" w:line="240" w:lineRule="auto"/>
        <w:jc w:val="right"/>
        <w:rPr>
          <w:rFonts w:ascii="Times New Roman" w:eastAsia="Times New Roman" w:hAnsi="Times New Roman" w:cs="Times New Roman"/>
          <w:b/>
          <w:bCs/>
          <w:sz w:val="24"/>
          <w:szCs w:val="24"/>
          <w:highlight w:val="yellow"/>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9837F3" w:rsidRPr="00754104" w14:paraId="260BEA68" w14:textId="77777777" w:rsidTr="009837F3">
        <w:tc>
          <w:tcPr>
            <w:tcW w:w="1721" w:type="pct"/>
            <w:shd w:val="clear" w:color="auto" w:fill="F2F2F2" w:themeFill="background1" w:themeFillShade="F2"/>
            <w:vAlign w:val="center"/>
          </w:tcPr>
          <w:p w14:paraId="37A6A3DE" w14:textId="77777777" w:rsidR="009837F3" w:rsidRPr="00754104" w:rsidRDefault="009837F3" w:rsidP="009837F3">
            <w:pPr>
              <w:suppressAutoHyphens/>
              <w:spacing w:after="0" w:line="240" w:lineRule="auto"/>
              <w:rPr>
                <w:rFonts w:ascii="Times New Roman" w:eastAsia="Times New Roman" w:hAnsi="Times New Roman" w:cs="Times New Roman"/>
                <w:b/>
                <w:sz w:val="24"/>
                <w:szCs w:val="24"/>
                <w:lang w:eastAsia="ar-SA"/>
              </w:rPr>
            </w:pPr>
            <w:r w:rsidRPr="00754104">
              <w:rPr>
                <w:rFonts w:ascii="Times New Roman" w:eastAsia="Times New Roman" w:hAnsi="Times New Roman" w:cs="Times New Roman"/>
                <w:b/>
                <w:sz w:val="24"/>
                <w:szCs w:val="24"/>
                <w:lang w:eastAsia="ar-SA"/>
              </w:rPr>
              <w:t>Iepirkuma nosaukums</w:t>
            </w:r>
          </w:p>
        </w:tc>
        <w:tc>
          <w:tcPr>
            <w:tcW w:w="3279" w:type="pct"/>
          </w:tcPr>
          <w:p w14:paraId="1603E60B" w14:textId="41F403F0" w:rsidR="009837F3" w:rsidRPr="00485C64" w:rsidRDefault="00485C64" w:rsidP="009837F3">
            <w:pPr>
              <w:suppressAutoHyphens/>
              <w:spacing w:after="0" w:line="240" w:lineRule="auto"/>
              <w:rPr>
                <w:rFonts w:ascii="Times New Roman" w:eastAsia="Times New Roman" w:hAnsi="Times New Roman" w:cs="Times New Roman"/>
                <w:bCs/>
                <w:sz w:val="24"/>
                <w:szCs w:val="24"/>
                <w:lang w:eastAsia="ar-SA"/>
              </w:rPr>
            </w:pPr>
            <w:r w:rsidRPr="00485C64">
              <w:rPr>
                <w:rFonts w:ascii="Times New Roman" w:eastAsia="Calibri" w:hAnsi="Times New Roman" w:cs="Times New Roman"/>
                <w:sz w:val="24"/>
                <w:szCs w:val="24"/>
                <w:lang w:eastAsia="lv-LV"/>
              </w:rPr>
              <w:t>Talsu novada pašvaldības īpašumu apdrošināšana</w:t>
            </w:r>
          </w:p>
        </w:tc>
      </w:tr>
      <w:tr w:rsidR="009837F3" w:rsidRPr="00754104" w14:paraId="28C026F1" w14:textId="77777777" w:rsidTr="009837F3">
        <w:tc>
          <w:tcPr>
            <w:tcW w:w="1721" w:type="pct"/>
            <w:shd w:val="clear" w:color="auto" w:fill="F2F2F2" w:themeFill="background1" w:themeFillShade="F2"/>
            <w:vAlign w:val="center"/>
          </w:tcPr>
          <w:p w14:paraId="322C5EF7" w14:textId="77777777" w:rsidR="009837F3" w:rsidRPr="00754104" w:rsidRDefault="009837F3" w:rsidP="009837F3">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Identifikācijas numurs</w:t>
            </w:r>
          </w:p>
        </w:tc>
        <w:tc>
          <w:tcPr>
            <w:tcW w:w="3279" w:type="pct"/>
          </w:tcPr>
          <w:p w14:paraId="5537D551" w14:textId="3F378FE1" w:rsidR="009837F3" w:rsidRDefault="005F3D9F" w:rsidP="009837F3">
            <w:pPr>
              <w:suppressAutoHyphens/>
              <w:spacing w:after="0" w:line="240" w:lineRule="auto"/>
              <w:rPr>
                <w:rFonts w:ascii="Times New Roman" w:eastAsia="Times New Roman" w:hAnsi="Times New Roman" w:cs="Times New Roman"/>
                <w:bCs/>
                <w:sz w:val="24"/>
                <w:szCs w:val="24"/>
                <w:lang w:eastAsia="ar-SA"/>
              </w:rPr>
            </w:pPr>
            <w:r w:rsidRPr="005F3D9F">
              <w:rPr>
                <w:rFonts w:ascii="Times New Roman" w:eastAsia="Times New Roman" w:hAnsi="Times New Roman" w:cs="Times New Roman"/>
                <w:bCs/>
                <w:sz w:val="24"/>
                <w:szCs w:val="24"/>
                <w:lang w:eastAsia="ar-SA"/>
              </w:rPr>
              <w:t>TNP 2024/24</w:t>
            </w:r>
          </w:p>
        </w:tc>
      </w:tr>
    </w:tbl>
    <w:p w14:paraId="6EA2A937" w14:textId="77777777" w:rsidR="00CA42E5" w:rsidRDefault="00CA42E5" w:rsidP="00CA42E5">
      <w:pPr>
        <w:tabs>
          <w:tab w:val="left" w:pos="319"/>
        </w:tabs>
        <w:suppressAutoHyphens/>
        <w:spacing w:after="0" w:line="240" w:lineRule="auto"/>
        <w:jc w:val="both"/>
        <w:rPr>
          <w:rFonts w:ascii="Times New Roman" w:eastAsia="Times New Roman" w:hAnsi="Times New Roman" w:cs="Times New Roman"/>
          <w:bCs/>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CA42E5" w:rsidRPr="00C32EC6" w14:paraId="32ED2A21" w14:textId="77777777" w:rsidTr="00536CF5">
        <w:trPr>
          <w:trHeight w:val="386"/>
        </w:trPr>
        <w:tc>
          <w:tcPr>
            <w:tcW w:w="3119" w:type="dxa"/>
            <w:shd w:val="pct5" w:color="auto" w:fill="FFFFFF"/>
            <w:vAlign w:val="center"/>
          </w:tcPr>
          <w:p w14:paraId="71428FA0" w14:textId="77777777" w:rsidR="00CA42E5" w:rsidRPr="00C32EC6" w:rsidRDefault="00CA42E5" w:rsidP="00536CF5">
            <w:pPr>
              <w:suppressAutoHyphens/>
              <w:spacing w:after="0" w:line="240" w:lineRule="auto"/>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bCs/>
                <w:sz w:val="24"/>
                <w:szCs w:val="24"/>
                <w:lang w:eastAsia="ar-SA"/>
              </w:rPr>
              <w:t>Pretendenta nosaukums:</w:t>
            </w:r>
          </w:p>
        </w:tc>
        <w:tc>
          <w:tcPr>
            <w:tcW w:w="5953" w:type="dxa"/>
            <w:vAlign w:val="center"/>
          </w:tcPr>
          <w:p w14:paraId="218CD5A7" w14:textId="77777777" w:rsidR="00CA42E5" w:rsidRPr="00C32EC6" w:rsidRDefault="00CA42E5" w:rsidP="00536CF5">
            <w:pPr>
              <w:suppressAutoHyphens/>
              <w:spacing w:after="0" w:line="240" w:lineRule="auto"/>
              <w:rPr>
                <w:rFonts w:ascii="Times New Roman" w:eastAsia="Times New Roman" w:hAnsi="Times New Roman" w:cs="Times New Roman"/>
                <w:sz w:val="24"/>
                <w:szCs w:val="24"/>
                <w:lang w:eastAsia="ar-SA"/>
              </w:rPr>
            </w:pPr>
          </w:p>
        </w:tc>
      </w:tr>
      <w:tr w:rsidR="00CA42E5" w:rsidRPr="00C32EC6" w14:paraId="412153E0" w14:textId="77777777" w:rsidTr="00536CF5">
        <w:trPr>
          <w:trHeight w:val="395"/>
        </w:trPr>
        <w:tc>
          <w:tcPr>
            <w:tcW w:w="3119" w:type="dxa"/>
            <w:shd w:val="pct5" w:color="auto" w:fill="FFFFFF"/>
            <w:vAlign w:val="center"/>
          </w:tcPr>
          <w:p w14:paraId="4F76123F" w14:textId="77777777" w:rsidR="00CA42E5" w:rsidRPr="00C32EC6" w:rsidRDefault="00CA42E5"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Reģistrācijas Nr.</w:t>
            </w:r>
          </w:p>
        </w:tc>
        <w:tc>
          <w:tcPr>
            <w:tcW w:w="5953" w:type="dxa"/>
            <w:vAlign w:val="center"/>
          </w:tcPr>
          <w:p w14:paraId="7FA6E80E" w14:textId="77777777" w:rsidR="00CA42E5" w:rsidRPr="00C32EC6" w:rsidRDefault="00CA42E5" w:rsidP="00536CF5">
            <w:pPr>
              <w:suppressAutoHyphens/>
              <w:spacing w:after="0" w:line="240" w:lineRule="auto"/>
              <w:rPr>
                <w:rFonts w:ascii="Times New Roman" w:eastAsia="Times New Roman" w:hAnsi="Times New Roman" w:cs="Times New Roman"/>
                <w:sz w:val="24"/>
                <w:szCs w:val="24"/>
                <w:lang w:eastAsia="ar-SA"/>
              </w:rPr>
            </w:pPr>
          </w:p>
        </w:tc>
      </w:tr>
    </w:tbl>
    <w:p w14:paraId="16BC0E1C" w14:textId="77777777" w:rsidR="00B3738F" w:rsidRPr="00BF2BF9" w:rsidRDefault="00B3738F" w:rsidP="00FB2999">
      <w:pPr>
        <w:suppressAutoHyphens/>
        <w:spacing w:after="0" w:line="240" w:lineRule="auto"/>
        <w:rPr>
          <w:rFonts w:ascii="Times New Roman" w:eastAsia="Times New Roman" w:hAnsi="Times New Roman" w:cs="Times New Roman"/>
          <w:bCs/>
          <w:sz w:val="20"/>
          <w:szCs w:val="20"/>
          <w:highlight w:val="yellow"/>
          <w:lang w:eastAsia="ar-SA"/>
        </w:rPr>
      </w:pPr>
    </w:p>
    <w:p w14:paraId="61BAEBA3" w14:textId="77777777" w:rsidR="00716DE8" w:rsidRPr="007C51C5" w:rsidRDefault="00716DE8" w:rsidP="00DA006C">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683"/>
        <w:gridCol w:w="2835"/>
        <w:gridCol w:w="992"/>
        <w:gridCol w:w="1701"/>
      </w:tblGrid>
      <w:tr w:rsidR="004B0B79" w:rsidRPr="007C51C5" w14:paraId="2562E48F" w14:textId="77363B3A" w:rsidTr="00AF230A">
        <w:trPr>
          <w:cantSplit/>
        </w:trPr>
        <w:tc>
          <w:tcPr>
            <w:tcW w:w="861" w:type="dxa"/>
            <w:vMerge w:val="restart"/>
            <w:shd w:val="clear" w:color="auto" w:fill="F2F2F2" w:themeFill="background1" w:themeFillShade="F2"/>
            <w:vAlign w:val="center"/>
          </w:tcPr>
          <w:p w14:paraId="10F0BD9A"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p>
          <w:p w14:paraId="7EA67164"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Nr.</w:t>
            </w:r>
          </w:p>
          <w:p w14:paraId="52590F39" w14:textId="77777777" w:rsidR="004B0B79" w:rsidRPr="007C51C5" w:rsidRDefault="004B0B79" w:rsidP="00DA006C">
            <w:pPr>
              <w:suppressAutoHyphens/>
              <w:spacing w:after="0" w:line="240" w:lineRule="auto"/>
              <w:jc w:val="center"/>
              <w:rPr>
                <w:rFonts w:ascii="Times New Roman" w:eastAsia="Times New Roman" w:hAnsi="Times New Roman" w:cs="Times New Roman"/>
                <w:sz w:val="24"/>
                <w:szCs w:val="24"/>
              </w:rPr>
            </w:pPr>
            <w:r w:rsidRPr="007C51C5">
              <w:rPr>
                <w:rFonts w:ascii="Times New Roman" w:eastAsia="Times New Roman" w:hAnsi="Times New Roman" w:cs="Times New Roman"/>
                <w:b/>
                <w:sz w:val="24"/>
                <w:szCs w:val="24"/>
              </w:rPr>
              <w:t>p.k.</w:t>
            </w:r>
          </w:p>
        </w:tc>
        <w:tc>
          <w:tcPr>
            <w:tcW w:w="2683" w:type="dxa"/>
            <w:vMerge w:val="restart"/>
            <w:shd w:val="clear" w:color="auto" w:fill="F2F2F2" w:themeFill="background1" w:themeFillShade="F2"/>
            <w:vAlign w:val="center"/>
          </w:tcPr>
          <w:p w14:paraId="3DA9EE53" w14:textId="77777777" w:rsidR="004B0B79" w:rsidRPr="00CA42E5" w:rsidRDefault="004B0B79" w:rsidP="00DA006C">
            <w:pPr>
              <w:suppressAutoHyphens/>
              <w:spacing w:after="0" w:line="240" w:lineRule="auto"/>
              <w:jc w:val="center"/>
              <w:rPr>
                <w:rFonts w:ascii="Times New Roman" w:eastAsia="Times New Roman" w:hAnsi="Times New Roman" w:cs="Times New Roman"/>
                <w:b/>
                <w:sz w:val="24"/>
                <w:szCs w:val="24"/>
              </w:rPr>
            </w:pPr>
            <w:r w:rsidRPr="00CA42E5">
              <w:rPr>
                <w:rFonts w:ascii="Times New Roman" w:eastAsia="Times New Roman" w:hAnsi="Times New Roman" w:cs="Times New Roman"/>
                <w:b/>
                <w:sz w:val="24"/>
                <w:szCs w:val="24"/>
              </w:rPr>
              <w:t>Apakšuzņēmēja nosaukums, amatpersona un kontaktinformācija</w:t>
            </w:r>
          </w:p>
        </w:tc>
        <w:tc>
          <w:tcPr>
            <w:tcW w:w="3827" w:type="dxa"/>
            <w:gridSpan w:val="2"/>
            <w:shd w:val="clear" w:color="auto" w:fill="F2F2F2" w:themeFill="background1" w:themeFillShade="F2"/>
            <w:vAlign w:val="center"/>
          </w:tcPr>
          <w:p w14:paraId="499D23E8" w14:textId="5E2FEA12" w:rsidR="004B0B79" w:rsidRPr="007C51C5" w:rsidRDefault="009837F3" w:rsidP="009837F3">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Sniedzamā pakalpojuma</w:t>
            </w:r>
            <w:r w:rsidR="004B0B79" w:rsidRPr="007C51C5">
              <w:rPr>
                <w:rFonts w:ascii="Times New Roman" w:eastAsia="Times New Roman" w:hAnsi="Times New Roman" w:cs="Times New Roman"/>
                <w:b/>
                <w:sz w:val="24"/>
                <w:szCs w:val="24"/>
              </w:rPr>
              <w:t xml:space="preserve"> daļa</w:t>
            </w:r>
          </w:p>
        </w:tc>
        <w:tc>
          <w:tcPr>
            <w:tcW w:w="1701" w:type="dxa"/>
            <w:vMerge w:val="restart"/>
            <w:shd w:val="clear" w:color="auto" w:fill="F2F2F2" w:themeFill="background1" w:themeFillShade="F2"/>
            <w:vAlign w:val="center"/>
          </w:tcPr>
          <w:p w14:paraId="7F1A5A99"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Pretendents balstās uz apakšuzņēmēja iespējām savas kvalifikācijas apliecināšanai</w:t>
            </w:r>
          </w:p>
          <w:p w14:paraId="768B2969" w14:textId="5B66B82B" w:rsidR="004B0B79" w:rsidRPr="007C51C5" w:rsidRDefault="004B0B79" w:rsidP="004B0B79">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(Jā / Nē)</w:t>
            </w:r>
          </w:p>
        </w:tc>
      </w:tr>
      <w:tr w:rsidR="004B0B79" w:rsidRPr="007C51C5" w14:paraId="4F0E848F" w14:textId="53C09F66" w:rsidTr="00AF230A">
        <w:trPr>
          <w:cantSplit/>
        </w:trPr>
        <w:tc>
          <w:tcPr>
            <w:tcW w:w="861" w:type="dxa"/>
            <w:vMerge/>
            <w:shd w:val="clear" w:color="auto" w:fill="F2F2F2" w:themeFill="background1" w:themeFillShade="F2"/>
          </w:tcPr>
          <w:p w14:paraId="5DE70EF9"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p>
        </w:tc>
        <w:tc>
          <w:tcPr>
            <w:tcW w:w="2683" w:type="dxa"/>
            <w:vMerge/>
            <w:shd w:val="clear" w:color="auto" w:fill="F2F2F2" w:themeFill="background1" w:themeFillShade="F2"/>
            <w:vAlign w:val="center"/>
          </w:tcPr>
          <w:p w14:paraId="04365C2C"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p>
        </w:tc>
        <w:tc>
          <w:tcPr>
            <w:tcW w:w="2835" w:type="dxa"/>
            <w:shd w:val="clear" w:color="auto" w:fill="F2F2F2" w:themeFill="background1" w:themeFillShade="F2"/>
            <w:vAlign w:val="center"/>
          </w:tcPr>
          <w:p w14:paraId="347AC52C" w14:textId="6D075B7D" w:rsidR="004B0B79" w:rsidRPr="007C51C5" w:rsidRDefault="009837F3" w:rsidP="00DA006C">
            <w:pPr>
              <w:suppressAutoHyphen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Sniedzamā pakalpojuma</w:t>
            </w:r>
            <w:r w:rsidRPr="007C51C5">
              <w:rPr>
                <w:rStyle w:val="cf01"/>
                <w:rFonts w:ascii="Times New Roman" w:hAnsi="Times New Roman" w:cs="Times New Roman"/>
                <w:b/>
                <w:bCs/>
                <w:sz w:val="24"/>
                <w:szCs w:val="24"/>
              </w:rPr>
              <w:t xml:space="preserve"> </w:t>
            </w:r>
            <w:r w:rsidR="00611435" w:rsidRPr="007C51C5">
              <w:rPr>
                <w:rStyle w:val="cf01"/>
                <w:rFonts w:ascii="Times New Roman" w:hAnsi="Times New Roman" w:cs="Times New Roman"/>
                <w:b/>
                <w:bCs/>
                <w:sz w:val="24"/>
                <w:szCs w:val="24"/>
              </w:rPr>
              <w:t>daļas nosaukums</w:t>
            </w:r>
          </w:p>
        </w:tc>
        <w:tc>
          <w:tcPr>
            <w:tcW w:w="992" w:type="dxa"/>
            <w:shd w:val="clear" w:color="auto" w:fill="F2F2F2" w:themeFill="background1" w:themeFillShade="F2"/>
            <w:vAlign w:val="center"/>
          </w:tcPr>
          <w:p w14:paraId="64EB03DF"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Vērtība</w:t>
            </w:r>
          </w:p>
          <w:p w14:paraId="27006884" w14:textId="77777777"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w:t>
            </w:r>
            <w:r w:rsidRPr="00A67C9C">
              <w:rPr>
                <w:rFonts w:ascii="Times New Roman" w:eastAsia="Times New Roman" w:hAnsi="Times New Roman" w:cs="Times New Roman"/>
                <w:b/>
                <w:sz w:val="24"/>
                <w:szCs w:val="24"/>
              </w:rPr>
              <w:t>EUR)</w:t>
            </w:r>
            <w:r w:rsidRPr="007C51C5">
              <w:rPr>
                <w:rFonts w:ascii="Times New Roman" w:eastAsia="Times New Roman" w:hAnsi="Times New Roman" w:cs="Times New Roman"/>
                <w:b/>
                <w:i/>
                <w:sz w:val="24"/>
                <w:szCs w:val="24"/>
              </w:rPr>
              <w:t xml:space="preserve"> </w:t>
            </w:r>
          </w:p>
        </w:tc>
        <w:tc>
          <w:tcPr>
            <w:tcW w:w="1701" w:type="dxa"/>
            <w:vMerge/>
            <w:shd w:val="clear" w:color="auto" w:fill="F2F2F2" w:themeFill="background1" w:themeFillShade="F2"/>
            <w:vAlign w:val="center"/>
          </w:tcPr>
          <w:p w14:paraId="1FAFE872" w14:textId="2CD34FFB" w:rsidR="004B0B79" w:rsidRPr="007C51C5" w:rsidRDefault="004B0B79" w:rsidP="00DA006C">
            <w:pPr>
              <w:suppressAutoHyphens/>
              <w:spacing w:after="0" w:line="240" w:lineRule="auto"/>
              <w:jc w:val="center"/>
              <w:rPr>
                <w:rFonts w:ascii="Times New Roman" w:eastAsia="Times New Roman" w:hAnsi="Times New Roman" w:cs="Times New Roman"/>
                <w:b/>
                <w:sz w:val="24"/>
                <w:szCs w:val="24"/>
              </w:rPr>
            </w:pPr>
          </w:p>
        </w:tc>
      </w:tr>
      <w:tr w:rsidR="00204F8C" w:rsidRPr="007C51C5" w14:paraId="39615A2C" w14:textId="3A750F78" w:rsidTr="004B0B79">
        <w:trPr>
          <w:cantSplit/>
        </w:trPr>
        <w:tc>
          <w:tcPr>
            <w:tcW w:w="861" w:type="dxa"/>
          </w:tcPr>
          <w:p w14:paraId="0DA9244C" w14:textId="77777777" w:rsidR="00204F8C" w:rsidRPr="007C51C5" w:rsidRDefault="00204F8C" w:rsidP="00DA006C">
            <w:pPr>
              <w:suppressAutoHyphens/>
              <w:spacing w:after="0" w:line="240" w:lineRule="auto"/>
              <w:ind w:left="360"/>
              <w:rPr>
                <w:rFonts w:ascii="Times New Roman" w:eastAsia="Times New Roman" w:hAnsi="Times New Roman" w:cs="Times New Roman"/>
                <w:sz w:val="24"/>
                <w:szCs w:val="24"/>
              </w:rPr>
            </w:pPr>
            <w:r w:rsidRPr="007C51C5">
              <w:rPr>
                <w:rFonts w:ascii="Times New Roman" w:eastAsia="Times New Roman" w:hAnsi="Times New Roman" w:cs="Times New Roman"/>
                <w:sz w:val="24"/>
                <w:szCs w:val="24"/>
              </w:rPr>
              <w:t>1.</w:t>
            </w:r>
          </w:p>
        </w:tc>
        <w:tc>
          <w:tcPr>
            <w:tcW w:w="2683" w:type="dxa"/>
          </w:tcPr>
          <w:p w14:paraId="2CE22C6F"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7BCF7A55"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6195112D"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37DF2EF5"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5008C7E5" w14:textId="081947F8" w:rsidTr="004B0B79">
        <w:trPr>
          <w:cantSplit/>
        </w:trPr>
        <w:tc>
          <w:tcPr>
            <w:tcW w:w="861" w:type="dxa"/>
          </w:tcPr>
          <w:p w14:paraId="66CD1E94" w14:textId="77777777" w:rsidR="00204F8C" w:rsidRPr="007C51C5" w:rsidRDefault="00204F8C" w:rsidP="00DA006C">
            <w:pPr>
              <w:suppressAutoHyphens/>
              <w:spacing w:after="0" w:line="240" w:lineRule="auto"/>
              <w:ind w:left="360"/>
              <w:rPr>
                <w:rFonts w:ascii="Times New Roman" w:eastAsia="Times New Roman" w:hAnsi="Times New Roman" w:cs="Times New Roman"/>
                <w:sz w:val="24"/>
                <w:szCs w:val="24"/>
              </w:rPr>
            </w:pPr>
            <w:r w:rsidRPr="007C51C5">
              <w:rPr>
                <w:rFonts w:ascii="Times New Roman" w:eastAsia="Times New Roman" w:hAnsi="Times New Roman" w:cs="Times New Roman"/>
                <w:sz w:val="24"/>
                <w:szCs w:val="24"/>
              </w:rPr>
              <w:t>2.</w:t>
            </w:r>
          </w:p>
        </w:tc>
        <w:tc>
          <w:tcPr>
            <w:tcW w:w="2683" w:type="dxa"/>
          </w:tcPr>
          <w:p w14:paraId="661AF060"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32848032"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2036D888"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4CEABC33"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5F45750C" w14:textId="6442D8D3" w:rsidTr="004B0B79">
        <w:trPr>
          <w:cantSplit/>
        </w:trPr>
        <w:tc>
          <w:tcPr>
            <w:tcW w:w="861" w:type="dxa"/>
          </w:tcPr>
          <w:p w14:paraId="7BE96D09" w14:textId="77777777" w:rsidR="00204F8C" w:rsidRPr="007C51C5" w:rsidRDefault="00204F8C"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4508F219"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033C7E6E"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42CAF12A"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738510DC"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76959199" w14:textId="52E4AB93" w:rsidTr="004B0B79">
        <w:trPr>
          <w:cantSplit/>
        </w:trPr>
        <w:tc>
          <w:tcPr>
            <w:tcW w:w="861" w:type="dxa"/>
          </w:tcPr>
          <w:p w14:paraId="06A8239B" w14:textId="77777777" w:rsidR="00204F8C" w:rsidRPr="007C51C5" w:rsidRDefault="00204F8C"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7B6AA767"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45A5202A"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6ACFCDF0"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299716B9"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41398850" w14:textId="244F7566" w:rsidTr="004B0B79">
        <w:trPr>
          <w:cantSplit/>
        </w:trPr>
        <w:tc>
          <w:tcPr>
            <w:tcW w:w="861" w:type="dxa"/>
          </w:tcPr>
          <w:p w14:paraId="62FF9503" w14:textId="77777777" w:rsidR="00204F8C" w:rsidRPr="007C51C5" w:rsidRDefault="00204F8C"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02048CCE"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039A5FDB"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545BFDB2"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17579AC1"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7F032BB3" w14:textId="16D8A9A5" w:rsidTr="004B0B79">
        <w:trPr>
          <w:cantSplit/>
        </w:trPr>
        <w:tc>
          <w:tcPr>
            <w:tcW w:w="861" w:type="dxa"/>
          </w:tcPr>
          <w:p w14:paraId="572F4B0A" w14:textId="77777777" w:rsidR="00204F8C" w:rsidRPr="007C51C5" w:rsidRDefault="00204F8C" w:rsidP="00DA006C">
            <w:pPr>
              <w:suppressAutoHyphens/>
              <w:spacing w:after="0" w:line="240" w:lineRule="auto"/>
              <w:ind w:left="360"/>
              <w:rPr>
                <w:rFonts w:ascii="Times New Roman" w:eastAsia="Times New Roman" w:hAnsi="Times New Roman" w:cs="Times New Roman"/>
                <w:b/>
                <w:sz w:val="24"/>
                <w:szCs w:val="24"/>
              </w:rPr>
            </w:pPr>
          </w:p>
        </w:tc>
        <w:tc>
          <w:tcPr>
            <w:tcW w:w="2683" w:type="dxa"/>
          </w:tcPr>
          <w:p w14:paraId="4C5EA0A3"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Pr>
          <w:p w14:paraId="65457D88"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Pr>
          <w:p w14:paraId="35EDAEF6"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Pr>
          <w:p w14:paraId="10F0D604"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38806C81" w14:textId="024F1E57" w:rsidTr="004B0B79">
        <w:trPr>
          <w:cantSplit/>
          <w:trHeight w:val="297"/>
        </w:trPr>
        <w:tc>
          <w:tcPr>
            <w:tcW w:w="861" w:type="dxa"/>
            <w:tcBorders>
              <w:bottom w:val="single" w:sz="12" w:space="0" w:color="auto"/>
            </w:tcBorders>
          </w:tcPr>
          <w:p w14:paraId="37B075D4" w14:textId="77777777" w:rsidR="00204F8C" w:rsidRPr="007C51C5" w:rsidRDefault="00204F8C" w:rsidP="00DA006C">
            <w:pPr>
              <w:suppressAutoHyphens/>
              <w:spacing w:after="0" w:line="240" w:lineRule="auto"/>
              <w:ind w:left="360"/>
              <w:rPr>
                <w:rFonts w:ascii="Times New Roman" w:eastAsia="Times New Roman" w:hAnsi="Times New Roman" w:cs="Times New Roman"/>
                <w:b/>
                <w:sz w:val="24"/>
                <w:szCs w:val="24"/>
              </w:rPr>
            </w:pPr>
          </w:p>
        </w:tc>
        <w:tc>
          <w:tcPr>
            <w:tcW w:w="2683" w:type="dxa"/>
            <w:tcBorders>
              <w:bottom w:val="single" w:sz="12" w:space="0" w:color="auto"/>
            </w:tcBorders>
          </w:tcPr>
          <w:p w14:paraId="07A50CFA" w14:textId="77777777" w:rsidR="00204F8C" w:rsidRPr="007C51C5" w:rsidRDefault="00204F8C" w:rsidP="00DA006C">
            <w:pPr>
              <w:suppressAutoHyphens/>
              <w:spacing w:after="0" w:line="240" w:lineRule="auto"/>
              <w:jc w:val="both"/>
              <w:rPr>
                <w:rFonts w:ascii="Times New Roman" w:eastAsia="Times New Roman" w:hAnsi="Times New Roman" w:cs="Times New Roman"/>
                <w:b/>
                <w:sz w:val="24"/>
                <w:szCs w:val="24"/>
              </w:rPr>
            </w:pPr>
          </w:p>
        </w:tc>
        <w:tc>
          <w:tcPr>
            <w:tcW w:w="2835" w:type="dxa"/>
            <w:tcBorders>
              <w:bottom w:val="single" w:sz="12" w:space="0" w:color="auto"/>
            </w:tcBorders>
          </w:tcPr>
          <w:p w14:paraId="61EF86D2"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992" w:type="dxa"/>
            <w:tcBorders>
              <w:bottom w:val="single" w:sz="12" w:space="0" w:color="auto"/>
            </w:tcBorders>
          </w:tcPr>
          <w:p w14:paraId="3D140260"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1701" w:type="dxa"/>
            <w:tcBorders>
              <w:bottom w:val="single" w:sz="12" w:space="0" w:color="auto"/>
            </w:tcBorders>
          </w:tcPr>
          <w:p w14:paraId="304B9CA3"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r>
      <w:tr w:rsidR="00204F8C" w:rsidRPr="007C51C5" w14:paraId="114EC45F" w14:textId="5FC4F96C" w:rsidTr="004B0B79">
        <w:trPr>
          <w:cantSplit/>
        </w:trPr>
        <w:tc>
          <w:tcPr>
            <w:tcW w:w="861" w:type="dxa"/>
            <w:tcBorders>
              <w:top w:val="single" w:sz="12" w:space="0" w:color="auto"/>
              <w:left w:val="single" w:sz="12" w:space="0" w:color="auto"/>
              <w:bottom w:val="single" w:sz="12" w:space="0" w:color="auto"/>
            </w:tcBorders>
          </w:tcPr>
          <w:p w14:paraId="7F11A2B1"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2683" w:type="dxa"/>
            <w:tcBorders>
              <w:top w:val="single" w:sz="12" w:space="0" w:color="auto"/>
              <w:bottom w:val="single" w:sz="12" w:space="0" w:color="auto"/>
            </w:tcBorders>
          </w:tcPr>
          <w:p w14:paraId="629B593C" w14:textId="77777777" w:rsidR="00204F8C" w:rsidRPr="007C51C5" w:rsidRDefault="00204F8C" w:rsidP="00DA006C">
            <w:pPr>
              <w:suppressAutoHyphens/>
              <w:spacing w:after="0" w:line="240" w:lineRule="auto"/>
              <w:rPr>
                <w:rFonts w:ascii="Times New Roman" w:eastAsia="Times New Roman" w:hAnsi="Times New Roman" w:cs="Times New Roman"/>
                <w:sz w:val="24"/>
                <w:szCs w:val="24"/>
              </w:rPr>
            </w:pPr>
          </w:p>
        </w:tc>
        <w:tc>
          <w:tcPr>
            <w:tcW w:w="2835" w:type="dxa"/>
            <w:tcBorders>
              <w:top w:val="single" w:sz="12" w:space="0" w:color="auto"/>
              <w:bottom w:val="single" w:sz="12" w:space="0" w:color="auto"/>
            </w:tcBorders>
          </w:tcPr>
          <w:p w14:paraId="7CBB333A" w14:textId="540C1885" w:rsidR="00204F8C" w:rsidRPr="007C51C5" w:rsidRDefault="00204F8C" w:rsidP="00DA006C">
            <w:pPr>
              <w:suppressAutoHyphens/>
              <w:spacing w:after="0" w:line="240" w:lineRule="auto"/>
              <w:jc w:val="right"/>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 xml:space="preserve"> Kopā:</w:t>
            </w:r>
          </w:p>
        </w:tc>
        <w:tc>
          <w:tcPr>
            <w:tcW w:w="992" w:type="dxa"/>
            <w:tcBorders>
              <w:top w:val="single" w:sz="12" w:space="0" w:color="auto"/>
              <w:bottom w:val="single" w:sz="12" w:space="0" w:color="auto"/>
            </w:tcBorders>
          </w:tcPr>
          <w:p w14:paraId="34A92F82" w14:textId="77777777" w:rsidR="00204F8C" w:rsidRPr="007C51C5" w:rsidRDefault="00204F8C" w:rsidP="00DA006C">
            <w:pPr>
              <w:suppressAutoHyphens/>
              <w:spacing w:after="0" w:line="240" w:lineRule="auto"/>
              <w:rPr>
                <w:rFonts w:ascii="Times New Roman" w:eastAsia="Times New Roman" w:hAnsi="Times New Roman" w:cs="Times New Roman"/>
                <w:b/>
                <w:sz w:val="24"/>
                <w:szCs w:val="24"/>
              </w:rPr>
            </w:pPr>
          </w:p>
        </w:tc>
        <w:tc>
          <w:tcPr>
            <w:tcW w:w="1701" w:type="dxa"/>
            <w:tcBorders>
              <w:top w:val="single" w:sz="12" w:space="0" w:color="auto"/>
              <w:bottom w:val="single" w:sz="12" w:space="0" w:color="auto"/>
            </w:tcBorders>
          </w:tcPr>
          <w:p w14:paraId="22A19DC5" w14:textId="77777777" w:rsidR="00204F8C" w:rsidRPr="007C51C5" w:rsidRDefault="00204F8C" w:rsidP="00DA006C">
            <w:pPr>
              <w:suppressAutoHyphens/>
              <w:spacing w:after="0" w:line="240" w:lineRule="auto"/>
              <w:rPr>
                <w:rFonts w:ascii="Times New Roman" w:eastAsia="Times New Roman" w:hAnsi="Times New Roman" w:cs="Times New Roman"/>
                <w:b/>
                <w:sz w:val="24"/>
                <w:szCs w:val="24"/>
              </w:rPr>
            </w:pPr>
          </w:p>
        </w:tc>
      </w:tr>
    </w:tbl>
    <w:p w14:paraId="643C0707" w14:textId="59FADE5E" w:rsidR="00700739" w:rsidRPr="007C51C5" w:rsidRDefault="00700739" w:rsidP="00DA006C">
      <w:pPr>
        <w:suppressAutoHyphens/>
        <w:spacing w:after="0" w:line="240" w:lineRule="auto"/>
        <w:rPr>
          <w:rFonts w:ascii="Times New Roman" w:eastAsia="Times New Roman" w:hAnsi="Times New Roman" w:cs="Times New Roman"/>
          <w:b/>
          <w:sz w:val="24"/>
          <w:szCs w:val="24"/>
          <w:lang w:eastAsia="ar-SA"/>
        </w:rPr>
      </w:pPr>
    </w:p>
    <w:p w14:paraId="382A7404" w14:textId="77777777" w:rsidR="00067FA3" w:rsidRPr="007C51C5" w:rsidRDefault="00067FA3" w:rsidP="00067FA3">
      <w:pPr>
        <w:suppressAutoHyphens/>
        <w:spacing w:after="0" w:line="240" w:lineRule="auto"/>
        <w:jc w:val="both"/>
        <w:rPr>
          <w:rFonts w:ascii="Times New Roman" w:eastAsia="Times New Roman" w:hAnsi="Times New Roman" w:cs="Times New Roman"/>
          <w:sz w:val="24"/>
          <w:szCs w:val="24"/>
          <w:lang w:eastAsia="ar-SA"/>
        </w:rPr>
      </w:pPr>
      <w:r w:rsidRPr="007C51C5">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4FB18070" w14:textId="77777777" w:rsidR="00067FA3" w:rsidRPr="007C51C5" w:rsidRDefault="00067FA3" w:rsidP="00067FA3">
      <w:pPr>
        <w:suppressAutoHyphens/>
        <w:spacing w:after="0" w:line="240" w:lineRule="auto"/>
        <w:jc w:val="both"/>
        <w:rPr>
          <w:rFonts w:ascii="Times New Roman" w:eastAsia="Times New Roman" w:hAnsi="Times New Roman" w:cs="Times New Roman"/>
          <w:sz w:val="24"/>
          <w:szCs w:val="24"/>
          <w:lang w:eastAsia="ar-SA"/>
        </w:rPr>
      </w:pPr>
    </w:p>
    <w:p w14:paraId="6799315C" w14:textId="77777777" w:rsidR="00067FA3" w:rsidRPr="007C51C5" w:rsidRDefault="00067FA3" w:rsidP="00067FA3">
      <w:pPr>
        <w:suppressAutoHyphens/>
        <w:spacing w:after="0" w:line="240" w:lineRule="auto"/>
        <w:jc w:val="both"/>
        <w:rPr>
          <w:rFonts w:ascii="Times New Roman" w:eastAsia="Times New Roman" w:hAnsi="Times New Roman" w:cs="Times New Roman"/>
          <w:sz w:val="24"/>
          <w:szCs w:val="24"/>
          <w:lang w:eastAsia="ar-SA"/>
        </w:rPr>
      </w:pPr>
      <w:r w:rsidRPr="007C51C5">
        <w:rPr>
          <w:rFonts w:ascii="Times New Roman" w:eastAsia="Times New Roman" w:hAnsi="Times New Roman" w:cs="Times New Roman"/>
          <w:sz w:val="24"/>
          <w:szCs w:val="24"/>
          <w:lang w:eastAsia="ar-SA"/>
        </w:rPr>
        <w:t>apakšuzņēmējs</w:t>
      </w:r>
      <w:r w:rsidRPr="0051647D">
        <w:rPr>
          <w:rFonts w:ascii="Times New Roman" w:eastAsia="Times New Roman" w:hAnsi="Times New Roman" w:cs="Times New Roman"/>
          <w:i/>
          <w:sz w:val="24"/>
          <w:szCs w:val="24"/>
          <w:lang w:eastAsia="ar-SA"/>
        </w:rPr>
        <w:t>___________________(nosaukums)</w:t>
      </w:r>
      <w:r w:rsidRPr="007C51C5">
        <w:rPr>
          <w:rFonts w:ascii="Times New Roman" w:eastAsia="Times New Roman" w:hAnsi="Times New Roman" w:cs="Times New Roman"/>
          <w:sz w:val="24"/>
          <w:szCs w:val="24"/>
          <w:lang w:eastAsia="ar-SA"/>
        </w:rPr>
        <w:t xml:space="preserve"> plāno piesaistīt līguma izpildē apakšuzņēmēju: </w:t>
      </w:r>
      <w:r w:rsidRPr="0051647D">
        <w:rPr>
          <w:rFonts w:ascii="Times New Roman" w:eastAsia="Times New Roman" w:hAnsi="Times New Roman" w:cs="Times New Roman"/>
          <w:i/>
          <w:sz w:val="24"/>
          <w:szCs w:val="24"/>
          <w:lang w:eastAsia="ar-SA"/>
        </w:rPr>
        <w:t>_______________(nosaukums),(reģistrācijas Nr.)</w:t>
      </w:r>
      <w:r w:rsidRPr="007C51C5">
        <w:rPr>
          <w:rFonts w:ascii="Times New Roman" w:eastAsia="Times New Roman" w:hAnsi="Times New Roman" w:cs="Times New Roman"/>
          <w:sz w:val="24"/>
          <w:szCs w:val="24"/>
          <w:lang w:eastAsia="ar-SA"/>
        </w:rPr>
        <w:t>.</w:t>
      </w:r>
    </w:p>
    <w:p w14:paraId="0831A979" w14:textId="77777777" w:rsidR="00067FA3" w:rsidRPr="007C51C5" w:rsidRDefault="00067FA3" w:rsidP="00DA006C">
      <w:pPr>
        <w:suppressAutoHyphens/>
        <w:spacing w:after="0" w:line="240" w:lineRule="auto"/>
        <w:rPr>
          <w:rFonts w:ascii="Times New Roman" w:eastAsia="Times New Roman" w:hAnsi="Times New Roman" w:cs="Times New Roman"/>
          <w:b/>
          <w:sz w:val="24"/>
          <w:szCs w:val="24"/>
          <w:lang w:eastAsia="ar-SA"/>
        </w:rPr>
      </w:pPr>
    </w:p>
    <w:p w14:paraId="6DE69425" w14:textId="1B4BE321" w:rsidR="00700739" w:rsidRDefault="004E3371" w:rsidP="00B3738F">
      <w:pPr>
        <w:suppressAutoHyphens/>
        <w:spacing w:after="0" w:line="240" w:lineRule="auto"/>
        <w:ind w:left="142" w:hanging="142"/>
        <w:jc w:val="both"/>
        <w:rPr>
          <w:rFonts w:ascii="Times New Roman" w:eastAsia="Times New Roman" w:hAnsi="Times New Roman" w:cs="Times New Roman"/>
          <w:b/>
          <w:sz w:val="24"/>
          <w:szCs w:val="24"/>
          <w:lang w:eastAsia="ar-SA"/>
        </w:rPr>
      </w:pPr>
      <w:r w:rsidRPr="007C51C5">
        <w:rPr>
          <w:rFonts w:ascii="Times New Roman" w:eastAsia="Times New Roman" w:hAnsi="Times New Roman" w:cs="Times New Roman"/>
          <w:b/>
          <w:sz w:val="24"/>
          <w:szCs w:val="24"/>
          <w:lang w:eastAsia="ar-SA"/>
        </w:rPr>
        <w:t>Apliecinām</w:t>
      </w:r>
      <w:r w:rsidR="00700739" w:rsidRPr="007C51C5">
        <w:rPr>
          <w:rFonts w:ascii="Times New Roman" w:eastAsia="Times New Roman" w:hAnsi="Times New Roman" w:cs="Times New Roman"/>
          <w:b/>
          <w:sz w:val="24"/>
          <w:szCs w:val="24"/>
          <w:lang w:eastAsia="ar-SA"/>
        </w:rPr>
        <w:t>, ka sniegtās ziņas ir patiesas.</w:t>
      </w:r>
    </w:p>
    <w:p w14:paraId="221ED1B3" w14:textId="77777777" w:rsidR="00CA42E5" w:rsidRPr="007C51C5" w:rsidRDefault="00CA42E5" w:rsidP="00B3738F">
      <w:pPr>
        <w:suppressAutoHyphens/>
        <w:spacing w:after="0" w:line="240" w:lineRule="auto"/>
        <w:ind w:left="142" w:hanging="142"/>
        <w:jc w:val="both"/>
        <w:rPr>
          <w:rFonts w:ascii="Times New Roman" w:eastAsia="Times New Roman" w:hAnsi="Times New Roman" w:cs="Times New Roman"/>
          <w:b/>
          <w:sz w:val="24"/>
          <w:szCs w:val="24"/>
          <w:lang w:eastAsia="ar-SA"/>
        </w:rPr>
      </w:pPr>
    </w:p>
    <w:tbl>
      <w:tblPr>
        <w:tblW w:w="907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4961"/>
      </w:tblGrid>
      <w:tr w:rsidR="00CA42E5" w:rsidRPr="00C32EC6" w14:paraId="0EB291C4" w14:textId="77777777" w:rsidTr="00536CF5">
        <w:trPr>
          <w:trHeight w:val="386"/>
        </w:trPr>
        <w:tc>
          <w:tcPr>
            <w:tcW w:w="4111" w:type="dxa"/>
            <w:shd w:val="clear" w:color="auto" w:fill="F2F2F2" w:themeFill="background1" w:themeFillShade="F2"/>
            <w:vAlign w:val="center"/>
          </w:tcPr>
          <w:p w14:paraId="58EDE9A7" w14:textId="77777777" w:rsidR="00CA42E5" w:rsidRPr="00C32EC6" w:rsidRDefault="00CA42E5"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Amats, vārds, uzvārds</w:t>
            </w:r>
          </w:p>
          <w:p w14:paraId="3A299099" w14:textId="77777777" w:rsidR="00CA42E5" w:rsidRPr="00C32EC6" w:rsidRDefault="00CA42E5"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i/>
                <w:sz w:val="20"/>
                <w:szCs w:val="24"/>
                <w:lang w:eastAsia="ar-SA"/>
              </w:rPr>
              <w:t>(</w:t>
            </w:r>
            <w:r w:rsidRPr="00C32EC6">
              <w:rPr>
                <w:rFonts w:ascii="Times New Roman" w:eastAsia="Times New Roman" w:hAnsi="Times New Roman" w:cs="Times New Roman"/>
                <w:i/>
                <w:sz w:val="20"/>
                <w:szCs w:val="24"/>
                <w:shd w:val="clear" w:color="auto" w:fill="F2F2F2" w:themeFill="background1" w:themeFillShade="F2"/>
                <w:lang w:eastAsia="ar-SA"/>
              </w:rPr>
              <w:t>pretendenta pārstāvja vai pilnvarotās personas)</w:t>
            </w:r>
          </w:p>
        </w:tc>
        <w:tc>
          <w:tcPr>
            <w:tcW w:w="4961" w:type="dxa"/>
            <w:shd w:val="clear" w:color="auto" w:fill="auto"/>
            <w:vAlign w:val="center"/>
          </w:tcPr>
          <w:p w14:paraId="679D0AC2" w14:textId="77777777" w:rsidR="00CA42E5" w:rsidRPr="00C32EC6" w:rsidRDefault="00CA42E5" w:rsidP="00536CF5">
            <w:pPr>
              <w:suppressAutoHyphens/>
              <w:spacing w:after="0" w:line="240" w:lineRule="auto"/>
              <w:rPr>
                <w:rFonts w:ascii="Times New Roman" w:eastAsia="Times New Roman" w:hAnsi="Times New Roman" w:cs="Times New Roman"/>
                <w:sz w:val="24"/>
                <w:szCs w:val="24"/>
                <w:lang w:eastAsia="ar-SA"/>
              </w:rPr>
            </w:pPr>
          </w:p>
        </w:tc>
      </w:tr>
      <w:tr w:rsidR="00CA42E5" w:rsidRPr="00C32EC6" w14:paraId="4F52B495" w14:textId="77777777" w:rsidTr="00536CF5">
        <w:trPr>
          <w:trHeight w:val="386"/>
        </w:trPr>
        <w:tc>
          <w:tcPr>
            <w:tcW w:w="4111" w:type="dxa"/>
            <w:shd w:val="clear" w:color="auto" w:fill="F2F2F2" w:themeFill="background1" w:themeFillShade="F2"/>
            <w:vAlign w:val="center"/>
          </w:tcPr>
          <w:p w14:paraId="738EC525" w14:textId="77777777" w:rsidR="00CA42E5" w:rsidRPr="00C32EC6" w:rsidRDefault="00CA42E5"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Paraksts</w:t>
            </w:r>
          </w:p>
        </w:tc>
        <w:tc>
          <w:tcPr>
            <w:tcW w:w="4961" w:type="dxa"/>
            <w:vAlign w:val="center"/>
          </w:tcPr>
          <w:p w14:paraId="472E1E71" w14:textId="77777777" w:rsidR="00CA42E5" w:rsidRPr="00C32EC6" w:rsidRDefault="00CA42E5" w:rsidP="00536CF5">
            <w:pPr>
              <w:suppressAutoHyphens/>
              <w:spacing w:after="0" w:line="240" w:lineRule="auto"/>
              <w:rPr>
                <w:rFonts w:ascii="Times New Roman" w:eastAsia="Times New Roman" w:hAnsi="Times New Roman" w:cs="Times New Roman"/>
                <w:sz w:val="24"/>
                <w:szCs w:val="24"/>
                <w:lang w:eastAsia="ar-SA"/>
              </w:rPr>
            </w:pPr>
          </w:p>
        </w:tc>
      </w:tr>
    </w:tbl>
    <w:p w14:paraId="495536FD" w14:textId="77777777" w:rsidR="00621625" w:rsidRPr="007C51C5" w:rsidRDefault="00621625" w:rsidP="00DA006C">
      <w:pPr>
        <w:suppressAutoHyphens/>
        <w:spacing w:after="0" w:line="240" w:lineRule="auto"/>
        <w:ind w:left="142"/>
        <w:jc w:val="both"/>
        <w:rPr>
          <w:rFonts w:ascii="Times New Roman" w:eastAsia="Times New Roman" w:hAnsi="Times New Roman" w:cs="Times New Roman"/>
          <w:b/>
          <w:lang w:eastAsia="ar-SA"/>
        </w:rPr>
      </w:pPr>
    </w:p>
    <w:p w14:paraId="039EE06E" w14:textId="6B48B852" w:rsidR="00AC00C7" w:rsidRDefault="00AC00C7" w:rsidP="00AC00C7">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7" w:name="_Hlk131061349"/>
      <w:r>
        <w:rPr>
          <w:rFonts w:ascii="Times New Roman" w:eastAsia="Times New Roman" w:hAnsi="Times New Roman" w:cs="Times New Roman"/>
          <w:b/>
          <w:bCs/>
          <w:sz w:val="20"/>
          <w:szCs w:val="20"/>
          <w:lang w:eastAsia="ar-SA"/>
        </w:rPr>
        <w:t>6. pielikums</w:t>
      </w:r>
    </w:p>
    <w:p w14:paraId="01147B23" w14:textId="77777777" w:rsidR="00AC00C7" w:rsidRDefault="00AC00C7" w:rsidP="00AC00C7">
      <w:pPr>
        <w:suppressAutoHyphens/>
        <w:spacing w:after="0" w:line="240" w:lineRule="auto"/>
        <w:jc w:val="right"/>
        <w:rPr>
          <w:rFonts w:ascii="Times New Roman" w:eastAsia="Times New Roman" w:hAnsi="Times New Roman" w:cs="Times New Roman"/>
          <w:bCs/>
          <w:sz w:val="20"/>
          <w:szCs w:val="20"/>
          <w:lang w:eastAsia="ar-SA"/>
        </w:rPr>
      </w:pPr>
      <w:r>
        <w:rPr>
          <w:rFonts w:ascii="Times New Roman" w:eastAsia="Times New Roman" w:hAnsi="Times New Roman" w:cs="Times New Roman"/>
          <w:bCs/>
          <w:sz w:val="20"/>
          <w:szCs w:val="20"/>
          <w:lang w:eastAsia="ar-SA"/>
        </w:rPr>
        <w:t xml:space="preserve">Iepirkuma “Talsu novada pašvaldības īpašumu apdrošināšana” nolikumam </w:t>
      </w:r>
    </w:p>
    <w:p w14:paraId="2305497C" w14:textId="40F19605" w:rsidR="005D1177" w:rsidRPr="001C47C8" w:rsidRDefault="005D1177" w:rsidP="00AE47F3">
      <w:pPr>
        <w:suppressAutoHyphens/>
        <w:spacing w:after="0" w:line="240" w:lineRule="auto"/>
        <w:rPr>
          <w:rFonts w:ascii="Times New Roman" w:eastAsia="Times New Roman" w:hAnsi="Times New Roman" w:cs="Times New Roman"/>
          <w:bCs/>
          <w:sz w:val="20"/>
          <w:szCs w:val="20"/>
          <w:lang w:eastAsia="ar-SA"/>
        </w:rPr>
      </w:pPr>
    </w:p>
    <w:p w14:paraId="6A1BB245" w14:textId="77777777" w:rsidR="00700739" w:rsidRPr="00607121" w:rsidRDefault="00700739" w:rsidP="00DA006C">
      <w:pPr>
        <w:suppressAutoHyphens/>
        <w:spacing w:after="0" w:line="240" w:lineRule="auto"/>
        <w:jc w:val="right"/>
        <w:rPr>
          <w:rFonts w:ascii="Times New Roman" w:eastAsia="Times New Roman" w:hAnsi="Times New Roman" w:cs="Times New Roman"/>
          <w:sz w:val="24"/>
          <w:szCs w:val="24"/>
          <w:lang w:eastAsia="ar-SA"/>
        </w:rPr>
      </w:pPr>
    </w:p>
    <w:p w14:paraId="4392E40C" w14:textId="4D1DC567" w:rsidR="00700739" w:rsidRPr="00607121" w:rsidRDefault="00122B0D" w:rsidP="00DA006C">
      <w:pPr>
        <w:suppressAutoHyphens/>
        <w:spacing w:after="0" w:line="240" w:lineRule="auto"/>
        <w:jc w:val="center"/>
        <w:rPr>
          <w:rFonts w:ascii="Times New Roman" w:eastAsia="Times New Roman" w:hAnsi="Times New Roman" w:cs="Times New Roman"/>
          <w:b/>
          <w:sz w:val="24"/>
          <w:szCs w:val="24"/>
          <w:lang w:eastAsia="ar-SA"/>
        </w:rPr>
      </w:pPr>
      <w:r w:rsidRPr="00607121">
        <w:rPr>
          <w:rFonts w:ascii="Times New Roman" w:eastAsia="Times New Roman" w:hAnsi="Times New Roman" w:cs="Times New Roman"/>
          <w:b/>
          <w:sz w:val="24"/>
          <w:szCs w:val="24"/>
          <w:lang w:eastAsia="ar-SA"/>
        </w:rPr>
        <w:t>APAKŠUZŅĒMĒJA APLIECINĀJUMS</w:t>
      </w:r>
    </w:p>
    <w:p w14:paraId="1AF5E0FF" w14:textId="77777777" w:rsidR="00700739" w:rsidRPr="00607121" w:rsidRDefault="00700739" w:rsidP="00DA006C">
      <w:pPr>
        <w:suppressAutoHyphens/>
        <w:spacing w:after="0" w:line="240" w:lineRule="auto"/>
        <w:ind w:firstLine="720"/>
        <w:jc w:val="center"/>
        <w:rPr>
          <w:rFonts w:ascii="Times New Roman" w:eastAsia="Times New Roman" w:hAnsi="Times New Roman" w:cs="Times New Roman"/>
          <w:sz w:val="24"/>
          <w:szCs w:val="24"/>
          <w:lang w:eastAsia="ar-SA"/>
        </w:rPr>
      </w:pPr>
    </w:p>
    <w:p w14:paraId="65C54A43" w14:textId="77777777" w:rsidR="00700739" w:rsidRPr="00607121" w:rsidRDefault="00700739" w:rsidP="00DA006C">
      <w:pPr>
        <w:suppressAutoHyphens/>
        <w:spacing w:after="0" w:line="240" w:lineRule="auto"/>
        <w:ind w:firstLine="720"/>
        <w:jc w:val="both"/>
        <w:rPr>
          <w:rFonts w:ascii="Times New Roman" w:eastAsia="Times New Roman" w:hAnsi="Times New Roman" w:cs="Times New Roman"/>
          <w:sz w:val="24"/>
          <w:szCs w:val="24"/>
          <w:lang w:eastAsia="ar-SA"/>
        </w:rPr>
      </w:pPr>
      <w:r w:rsidRPr="00607121">
        <w:rPr>
          <w:rFonts w:ascii="Times New Roman" w:eastAsia="Times New Roman" w:hAnsi="Times New Roman" w:cs="Times New Roman"/>
          <w:sz w:val="24"/>
          <w:szCs w:val="24"/>
          <w:lang w:eastAsia="ar-SA"/>
        </w:rPr>
        <w:t>Ar šo</w:t>
      </w:r>
      <w:r w:rsidRPr="00607121">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607121">
        <w:rPr>
          <w:rFonts w:ascii="Times New Roman" w:eastAsia="Times New Roman" w:hAnsi="Times New Roman" w:cs="Times New Roman"/>
          <w:sz w:val="24"/>
          <w:szCs w:val="24"/>
          <w:lang w:eastAsia="ar-SA"/>
        </w:rPr>
        <w:t>apliecina, ka:</w:t>
      </w:r>
    </w:p>
    <w:p w14:paraId="5CBECBF2" w14:textId="77777777" w:rsidR="00700739" w:rsidRPr="00607121" w:rsidRDefault="00700739" w:rsidP="00DA006C">
      <w:pPr>
        <w:suppressAutoHyphens/>
        <w:spacing w:after="0" w:line="240" w:lineRule="auto"/>
        <w:ind w:left="1702"/>
        <w:rPr>
          <w:rFonts w:ascii="Times New Roman" w:eastAsia="Times New Roman" w:hAnsi="Times New Roman" w:cs="Times New Roman"/>
          <w:b/>
          <w:color w:val="FF0000"/>
          <w:sz w:val="24"/>
          <w:szCs w:val="24"/>
          <w:lang w:eastAsia="ar-SA"/>
        </w:rPr>
      </w:pPr>
    </w:p>
    <w:p w14:paraId="1EA2FA6D" w14:textId="39FD1383" w:rsidR="00700739" w:rsidRPr="009837F3" w:rsidRDefault="00700739" w:rsidP="009837F3">
      <w:pPr>
        <w:numPr>
          <w:ilvl w:val="0"/>
          <w:numId w:val="7"/>
        </w:numPr>
        <w:suppressAutoHyphens/>
        <w:spacing w:after="0" w:line="240" w:lineRule="auto"/>
        <w:ind w:left="709" w:hanging="425"/>
        <w:jc w:val="both"/>
        <w:rPr>
          <w:rFonts w:ascii="Times New Roman" w:eastAsia="Calibri" w:hAnsi="Times New Roman" w:cs="Times New Roman"/>
          <w:b/>
          <w:bCs/>
          <w:sz w:val="24"/>
          <w:szCs w:val="24"/>
          <w:lang w:eastAsia="lv-LV"/>
        </w:rPr>
      </w:pPr>
      <w:r w:rsidRPr="00607121">
        <w:rPr>
          <w:rFonts w:ascii="Times New Roman" w:eastAsia="Times New Roman" w:hAnsi="Times New Roman" w:cs="Times New Roman"/>
          <w:sz w:val="24"/>
          <w:szCs w:val="24"/>
          <w:lang w:eastAsia="ar-SA"/>
        </w:rPr>
        <w:t xml:space="preserve">piekrīt piedalīties Talsu novada pašvaldības, </w:t>
      </w:r>
      <w:proofErr w:type="spellStart"/>
      <w:r w:rsidRPr="00607121">
        <w:rPr>
          <w:rFonts w:ascii="Times New Roman" w:eastAsia="Times New Roman" w:hAnsi="Times New Roman" w:cs="Times New Roman"/>
          <w:sz w:val="24"/>
          <w:szCs w:val="24"/>
          <w:lang w:eastAsia="ar-SA"/>
        </w:rPr>
        <w:t>reģ</w:t>
      </w:r>
      <w:proofErr w:type="spellEnd"/>
      <w:r w:rsidRPr="00607121">
        <w:rPr>
          <w:rFonts w:ascii="Times New Roman" w:eastAsia="Times New Roman" w:hAnsi="Times New Roman" w:cs="Times New Roman"/>
          <w:sz w:val="24"/>
          <w:szCs w:val="24"/>
          <w:lang w:eastAsia="ar-SA"/>
        </w:rPr>
        <w:t>.</w:t>
      </w:r>
      <w:r w:rsidR="000A36D4" w:rsidRPr="00607121">
        <w:rPr>
          <w:rFonts w:ascii="Times New Roman" w:eastAsia="Times New Roman" w:hAnsi="Times New Roman" w:cs="Times New Roman"/>
          <w:sz w:val="24"/>
          <w:szCs w:val="24"/>
          <w:lang w:eastAsia="ar-SA"/>
        </w:rPr>
        <w:t> </w:t>
      </w:r>
      <w:r w:rsidRPr="00607121">
        <w:rPr>
          <w:rFonts w:ascii="Times New Roman" w:eastAsia="Times New Roman" w:hAnsi="Times New Roman" w:cs="Times New Roman"/>
          <w:sz w:val="24"/>
          <w:szCs w:val="24"/>
          <w:lang w:eastAsia="ar-SA"/>
        </w:rPr>
        <w:t>nr.</w:t>
      </w:r>
      <w:r w:rsidR="000A36D4" w:rsidRPr="00607121">
        <w:rPr>
          <w:rFonts w:ascii="Times New Roman" w:eastAsia="Times New Roman" w:hAnsi="Times New Roman" w:cs="Times New Roman"/>
          <w:sz w:val="24"/>
          <w:szCs w:val="24"/>
          <w:lang w:eastAsia="ar-SA"/>
        </w:rPr>
        <w:t> </w:t>
      </w:r>
      <w:r w:rsidRPr="00607121">
        <w:rPr>
          <w:rFonts w:ascii="Times New Roman" w:eastAsia="Times New Roman" w:hAnsi="Times New Roman" w:cs="Times New Roman"/>
          <w:sz w:val="24"/>
          <w:szCs w:val="24"/>
          <w:lang w:eastAsia="ar-SA"/>
        </w:rPr>
        <w:t>90009113532 (turpmāk – Pasūtītājs)</w:t>
      </w:r>
      <w:r w:rsidR="00891D5F" w:rsidRPr="00607121">
        <w:rPr>
          <w:rFonts w:ascii="Times New Roman" w:eastAsia="Times New Roman" w:hAnsi="Times New Roman" w:cs="Times New Roman"/>
          <w:sz w:val="24"/>
          <w:szCs w:val="24"/>
          <w:lang w:eastAsia="ar-SA"/>
        </w:rPr>
        <w:t xml:space="preserve"> </w:t>
      </w:r>
      <w:r w:rsidRPr="005F3D9F">
        <w:rPr>
          <w:rFonts w:ascii="Times New Roman" w:eastAsia="Times New Roman" w:hAnsi="Times New Roman" w:cs="Times New Roman"/>
          <w:sz w:val="24"/>
          <w:szCs w:val="24"/>
          <w:lang w:eastAsia="ar-SA"/>
        </w:rPr>
        <w:t xml:space="preserve">organizētajā iepirkumā </w:t>
      </w:r>
      <w:r w:rsidR="005D1177" w:rsidRPr="005F3D9F">
        <w:rPr>
          <w:rFonts w:ascii="Times New Roman" w:eastAsia="Calibri" w:hAnsi="Times New Roman" w:cs="Times New Roman"/>
          <w:b/>
          <w:sz w:val="24"/>
          <w:szCs w:val="24"/>
          <w:lang w:eastAsia="lv-LV"/>
        </w:rPr>
        <w:t>“</w:t>
      </w:r>
      <w:r w:rsidR="00485C64" w:rsidRPr="005F3D9F">
        <w:rPr>
          <w:rFonts w:ascii="Times New Roman" w:eastAsia="Calibri" w:hAnsi="Times New Roman" w:cs="Times New Roman"/>
          <w:b/>
          <w:bCs/>
          <w:sz w:val="24"/>
          <w:szCs w:val="24"/>
          <w:lang w:eastAsia="lv-LV"/>
        </w:rPr>
        <w:t>Talsu novada pašvaldības īpašumu apdrošināšana</w:t>
      </w:r>
      <w:r w:rsidR="005D1177" w:rsidRPr="005F3D9F">
        <w:rPr>
          <w:rFonts w:ascii="Times New Roman" w:eastAsia="Calibri" w:hAnsi="Times New Roman" w:cs="Times New Roman"/>
          <w:b/>
          <w:sz w:val="24"/>
          <w:szCs w:val="24"/>
          <w:lang w:eastAsia="lv-LV"/>
        </w:rPr>
        <w:t>”</w:t>
      </w:r>
      <w:r w:rsidR="007B160C" w:rsidRPr="005F3D9F">
        <w:rPr>
          <w:rFonts w:ascii="Times New Roman" w:eastAsia="Calibri" w:hAnsi="Times New Roman" w:cs="Times New Roman"/>
          <w:b/>
          <w:sz w:val="24"/>
          <w:szCs w:val="24"/>
          <w:lang w:eastAsia="lv-LV"/>
        </w:rPr>
        <w:t>, identifikācijas Nr.</w:t>
      </w:r>
      <w:r w:rsidR="005F4E93" w:rsidRPr="005F3D9F">
        <w:rPr>
          <w:rFonts w:ascii="Times New Roman" w:eastAsia="Calibri" w:hAnsi="Times New Roman" w:cs="Times New Roman"/>
          <w:b/>
          <w:sz w:val="24"/>
          <w:szCs w:val="24"/>
          <w:lang w:eastAsia="lv-LV"/>
        </w:rPr>
        <w:t> </w:t>
      </w:r>
      <w:r w:rsidR="005F3D9F" w:rsidRPr="005F3D9F">
        <w:rPr>
          <w:rFonts w:ascii="Times New Roman" w:eastAsia="Calibri" w:hAnsi="Times New Roman" w:cs="Times New Roman"/>
          <w:b/>
          <w:sz w:val="24"/>
          <w:szCs w:val="24"/>
          <w:lang w:eastAsia="lv-LV"/>
        </w:rPr>
        <w:t>TNP 2024/24</w:t>
      </w:r>
      <w:r w:rsidRPr="005F3D9F">
        <w:rPr>
          <w:rFonts w:ascii="Times New Roman" w:eastAsia="Times New Roman" w:hAnsi="Times New Roman" w:cs="Times New Roman"/>
          <w:sz w:val="24"/>
          <w:szCs w:val="24"/>
          <w:lang w:eastAsia="ar-SA"/>
        </w:rPr>
        <w:t>, kā &lt;Pretendenta</w:t>
      </w:r>
      <w:r w:rsidRPr="009837F3">
        <w:rPr>
          <w:rFonts w:ascii="Times New Roman" w:eastAsia="Times New Roman" w:hAnsi="Times New Roman" w:cs="Times New Roman"/>
          <w:sz w:val="24"/>
          <w:szCs w:val="24"/>
          <w:lang w:eastAsia="ar-SA"/>
        </w:rPr>
        <w:t xml:space="preserve"> nosaukums, reģistrācijas numurs un adrese&gt; (turpmāk – Pretendents) apakšuzņēmējs;</w:t>
      </w:r>
    </w:p>
    <w:p w14:paraId="6D6DF692" w14:textId="77777777" w:rsidR="00700739" w:rsidRPr="005D1177" w:rsidRDefault="00700739" w:rsidP="00891D5F">
      <w:pPr>
        <w:numPr>
          <w:ilvl w:val="0"/>
          <w:numId w:val="7"/>
        </w:numPr>
        <w:suppressAutoHyphens/>
        <w:spacing w:after="0" w:line="240" w:lineRule="auto"/>
        <w:ind w:left="709" w:hanging="425"/>
        <w:jc w:val="both"/>
        <w:rPr>
          <w:rFonts w:ascii="Times New Roman" w:eastAsia="Times New Roman" w:hAnsi="Times New Roman" w:cs="Times New Roman"/>
          <w:sz w:val="24"/>
          <w:szCs w:val="24"/>
          <w:lang w:eastAsia="ar-SA"/>
        </w:rPr>
      </w:pPr>
      <w:r w:rsidRPr="005D1177">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5D1177">
          <w:rPr>
            <w:rFonts w:ascii="Times New Roman" w:eastAsia="Times New Roman" w:hAnsi="Times New Roman" w:cs="Times New Roman"/>
            <w:sz w:val="24"/>
            <w:szCs w:val="24"/>
            <w:lang w:eastAsia="ar-SA"/>
          </w:rPr>
          <w:t>līgums</w:t>
        </w:r>
      </w:smartTag>
      <w:r w:rsidRPr="005D1177">
        <w:rPr>
          <w:rFonts w:ascii="Times New Roman" w:eastAsia="Times New Roman" w:hAnsi="Times New Roman" w:cs="Times New Roman"/>
          <w:sz w:val="24"/>
          <w:szCs w:val="24"/>
          <w:lang w:eastAsia="ar-SA"/>
        </w:rPr>
        <w:t>, apņemas:</w:t>
      </w:r>
    </w:p>
    <w:p w14:paraId="2E992A1D" w14:textId="77777777" w:rsidR="00700739" w:rsidRPr="005D1177"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4F163BD" w14:textId="2CB88645" w:rsidR="00700739" w:rsidRPr="005D1177" w:rsidRDefault="00700739" w:rsidP="00481BAF">
      <w:pPr>
        <w:numPr>
          <w:ilvl w:val="0"/>
          <w:numId w:val="8"/>
        </w:numPr>
        <w:suppressAutoHyphens/>
        <w:spacing w:after="0" w:line="240" w:lineRule="auto"/>
        <w:ind w:left="851" w:hanging="284"/>
        <w:jc w:val="both"/>
        <w:rPr>
          <w:rFonts w:ascii="Times New Roman" w:eastAsia="Times New Roman" w:hAnsi="Times New Roman" w:cs="Times New Roman"/>
          <w:sz w:val="24"/>
          <w:szCs w:val="24"/>
          <w:lang w:eastAsia="ar-SA"/>
        </w:rPr>
      </w:pPr>
      <w:r w:rsidRPr="005D1177">
        <w:rPr>
          <w:rFonts w:ascii="Times New Roman" w:eastAsia="Times New Roman" w:hAnsi="Times New Roman" w:cs="Times New Roman"/>
          <w:sz w:val="24"/>
          <w:szCs w:val="24"/>
          <w:lang w:eastAsia="ar-SA"/>
        </w:rPr>
        <w:t xml:space="preserve">sniegt šādu </w:t>
      </w:r>
      <w:r w:rsidR="007855CD">
        <w:rPr>
          <w:rFonts w:ascii="Times New Roman" w:eastAsia="Times New Roman" w:hAnsi="Times New Roman" w:cs="Times New Roman"/>
          <w:sz w:val="24"/>
          <w:szCs w:val="24"/>
          <w:lang w:eastAsia="ar-SA"/>
        </w:rPr>
        <w:t>pakalpojumu</w:t>
      </w:r>
      <w:r w:rsidRPr="005D1177">
        <w:rPr>
          <w:rFonts w:ascii="Times New Roman" w:eastAsia="Times New Roman" w:hAnsi="Times New Roman" w:cs="Times New Roman"/>
          <w:sz w:val="24"/>
          <w:szCs w:val="24"/>
          <w:lang w:eastAsia="ar-SA"/>
        </w:rPr>
        <w:t>:</w:t>
      </w:r>
    </w:p>
    <w:p w14:paraId="7B8C3541" w14:textId="77777777" w:rsidR="00700739" w:rsidRPr="005D1177"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CE3F885" w14:textId="6F5A3EBD" w:rsidR="00700739" w:rsidRPr="005D1177" w:rsidRDefault="00700739" w:rsidP="00481BAF">
      <w:pPr>
        <w:suppressAutoHyphens/>
        <w:spacing w:after="0" w:line="240" w:lineRule="auto"/>
        <w:ind w:left="709"/>
        <w:jc w:val="both"/>
        <w:rPr>
          <w:rFonts w:ascii="Times New Roman" w:eastAsia="Times New Roman" w:hAnsi="Times New Roman" w:cs="Times New Roman"/>
          <w:sz w:val="24"/>
          <w:szCs w:val="24"/>
          <w:lang w:eastAsia="ar-SA"/>
        </w:rPr>
      </w:pPr>
      <w:r w:rsidRPr="005D1177">
        <w:rPr>
          <w:rFonts w:ascii="Times New Roman" w:eastAsia="Times New Roman" w:hAnsi="Times New Roman" w:cs="Times New Roman"/>
          <w:i/>
          <w:sz w:val="24"/>
          <w:szCs w:val="24"/>
          <w:lang w:eastAsia="ar-SA"/>
        </w:rPr>
        <w:t xml:space="preserve">&lt;īss </w:t>
      </w:r>
      <w:r w:rsidR="007855CD">
        <w:rPr>
          <w:rFonts w:ascii="Times New Roman" w:eastAsia="Times New Roman" w:hAnsi="Times New Roman" w:cs="Times New Roman"/>
          <w:i/>
          <w:sz w:val="24"/>
          <w:szCs w:val="24"/>
          <w:lang w:eastAsia="ar-SA"/>
        </w:rPr>
        <w:t>pakalpojuma</w:t>
      </w:r>
      <w:r w:rsidRPr="005D1177">
        <w:rPr>
          <w:rFonts w:ascii="Times New Roman" w:eastAsia="Times New Roman" w:hAnsi="Times New Roman" w:cs="Times New Roman"/>
          <w:i/>
          <w:sz w:val="24"/>
          <w:szCs w:val="24"/>
          <w:lang w:eastAsia="ar-SA"/>
        </w:rPr>
        <w:t xml:space="preserve"> apraksts atbilstoši Apakšuzņēmējiem nododamo </w:t>
      </w:r>
      <w:r w:rsidR="007855CD">
        <w:rPr>
          <w:rFonts w:ascii="Times New Roman" w:eastAsia="Times New Roman" w:hAnsi="Times New Roman" w:cs="Times New Roman"/>
          <w:i/>
          <w:sz w:val="24"/>
          <w:szCs w:val="24"/>
          <w:lang w:eastAsia="ar-SA"/>
        </w:rPr>
        <w:t>pakalpojumu</w:t>
      </w:r>
      <w:r w:rsidRPr="005D1177">
        <w:rPr>
          <w:rFonts w:ascii="Times New Roman" w:eastAsia="Times New Roman" w:hAnsi="Times New Roman" w:cs="Times New Roman"/>
          <w:i/>
          <w:sz w:val="24"/>
          <w:szCs w:val="24"/>
          <w:lang w:eastAsia="ar-SA"/>
        </w:rPr>
        <w:t xml:space="preserve"> sarakstā norādītajam&gt;</w:t>
      </w:r>
      <w:r w:rsidRPr="005D1177">
        <w:rPr>
          <w:rFonts w:ascii="Times New Roman" w:eastAsia="Times New Roman" w:hAnsi="Times New Roman" w:cs="Times New Roman"/>
          <w:sz w:val="24"/>
          <w:szCs w:val="24"/>
          <w:lang w:eastAsia="ar-SA"/>
        </w:rPr>
        <w:t>;</w:t>
      </w:r>
    </w:p>
    <w:p w14:paraId="60C1F489" w14:textId="77777777" w:rsidR="00700739" w:rsidRPr="005D1177" w:rsidRDefault="00700739" w:rsidP="00DA006C">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0BCF0D08" w14:textId="77777777" w:rsidR="00700739" w:rsidRPr="005D1177" w:rsidRDefault="00700739" w:rsidP="00481BAF">
      <w:pPr>
        <w:numPr>
          <w:ilvl w:val="0"/>
          <w:numId w:val="8"/>
        </w:numPr>
        <w:suppressAutoHyphens/>
        <w:spacing w:after="0" w:line="240" w:lineRule="auto"/>
        <w:ind w:left="851" w:hanging="284"/>
        <w:rPr>
          <w:rFonts w:ascii="Times New Roman" w:eastAsia="Times New Roman" w:hAnsi="Times New Roman" w:cs="Times New Roman"/>
          <w:sz w:val="24"/>
          <w:szCs w:val="24"/>
          <w:lang w:eastAsia="ar-SA"/>
        </w:rPr>
      </w:pPr>
      <w:r w:rsidRPr="005D1177">
        <w:rPr>
          <w:rFonts w:ascii="Times New Roman" w:eastAsia="Times New Roman" w:hAnsi="Times New Roman" w:cs="Times New Roman"/>
          <w:sz w:val="24"/>
          <w:szCs w:val="24"/>
          <w:lang w:eastAsia="ar-SA"/>
        </w:rPr>
        <w:t>nodot Pretendentam šādus resursus:</w:t>
      </w:r>
    </w:p>
    <w:p w14:paraId="2133968B" w14:textId="77777777" w:rsidR="00700739" w:rsidRPr="005D1177" w:rsidRDefault="00700739" w:rsidP="00DA006C">
      <w:pPr>
        <w:tabs>
          <w:tab w:val="left" w:pos="1134"/>
        </w:tabs>
        <w:suppressAutoHyphens/>
        <w:spacing w:after="0" w:line="240" w:lineRule="auto"/>
        <w:ind w:left="1560"/>
        <w:rPr>
          <w:rFonts w:ascii="Times New Roman" w:eastAsia="Times New Roman" w:hAnsi="Times New Roman" w:cs="Times New Roman"/>
          <w:sz w:val="24"/>
          <w:szCs w:val="24"/>
          <w:lang w:eastAsia="ar-SA"/>
        </w:rPr>
      </w:pPr>
    </w:p>
    <w:p w14:paraId="53231388" w14:textId="7D9C17DD" w:rsidR="00700739" w:rsidRPr="005D1177" w:rsidRDefault="00700739" w:rsidP="00481BAF">
      <w:pPr>
        <w:suppressAutoHyphens/>
        <w:spacing w:after="0" w:line="240" w:lineRule="auto"/>
        <w:ind w:left="709"/>
        <w:jc w:val="both"/>
        <w:rPr>
          <w:rFonts w:ascii="Times New Roman" w:eastAsia="Times New Roman" w:hAnsi="Times New Roman" w:cs="Times New Roman"/>
          <w:i/>
          <w:sz w:val="24"/>
          <w:szCs w:val="24"/>
          <w:lang w:eastAsia="ar-SA"/>
        </w:rPr>
      </w:pPr>
      <w:r w:rsidRPr="005D1177">
        <w:rPr>
          <w:rFonts w:ascii="Times New Roman" w:eastAsia="Times New Roman" w:hAnsi="Times New Roman" w:cs="Times New Roman"/>
          <w:i/>
          <w:sz w:val="24"/>
          <w:szCs w:val="24"/>
          <w:lang w:eastAsia="ar-SA"/>
        </w:rPr>
        <w:t>&lt;īss Pretendentam nododamo resursu (tehniskā aprīkojuma) apraksts&gt;.</w:t>
      </w:r>
    </w:p>
    <w:p w14:paraId="03B13BBA" w14:textId="0D61A206" w:rsidR="00700739" w:rsidRPr="005D1177" w:rsidRDefault="00700739" w:rsidP="00DA006C">
      <w:pPr>
        <w:suppressAutoHyphens/>
        <w:spacing w:after="0" w:line="240" w:lineRule="auto"/>
        <w:ind w:left="1077"/>
        <w:rPr>
          <w:rFonts w:ascii="Times New Roman" w:eastAsia="Times New Roman" w:hAnsi="Times New Roman" w:cs="Times New Roman"/>
          <w:sz w:val="24"/>
          <w:szCs w:val="24"/>
          <w:lang w:eastAsia="ar-SA"/>
        </w:rPr>
      </w:pPr>
    </w:p>
    <w:p w14:paraId="75916F28" w14:textId="4142927E" w:rsidR="00425650" w:rsidRPr="005D1177" w:rsidRDefault="00425650" w:rsidP="00DA006C">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5D1177">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425650" w:rsidRPr="005D1177" w14:paraId="402F9922" w14:textId="77777777" w:rsidTr="00B3738F">
        <w:sdt>
          <w:sdtPr>
            <w:rPr>
              <w:rFonts w:ascii="Times New Roman" w:eastAsia="Calibri" w:hAnsi="Times New Roman" w:cs="Times New Roman"/>
              <w:b/>
              <w:sz w:val="24"/>
              <w:szCs w:val="24"/>
              <w:lang w:eastAsia="lv-LV"/>
            </w:rPr>
            <w:id w:val="-1968731221"/>
            <w14:checkbox>
              <w14:checked w14:val="0"/>
              <w14:checkedState w14:val="2612" w14:font="MS Gothic"/>
              <w14:uncheckedState w14:val="2610" w14:font="MS Gothic"/>
            </w14:checkbox>
          </w:sdtPr>
          <w:sdtContent>
            <w:tc>
              <w:tcPr>
                <w:tcW w:w="567" w:type="dxa"/>
                <w:shd w:val="clear" w:color="auto" w:fill="F2F2F2"/>
              </w:tcPr>
              <w:p w14:paraId="5309BE91" w14:textId="77777777" w:rsidR="00425650" w:rsidRPr="005D1177"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5D1177">
                  <w:rPr>
                    <w:rFonts w:ascii="Segoe UI Symbol" w:eastAsia="Calibri" w:hAnsi="Segoe UI Symbol" w:cs="Segoe UI Symbol"/>
                    <w:b/>
                    <w:sz w:val="24"/>
                    <w:szCs w:val="24"/>
                    <w:lang w:eastAsia="lv-LV"/>
                  </w:rPr>
                  <w:t>☐</w:t>
                </w:r>
              </w:p>
            </w:tc>
          </w:sdtContent>
        </w:sdt>
        <w:tc>
          <w:tcPr>
            <w:tcW w:w="8505" w:type="dxa"/>
          </w:tcPr>
          <w:p w14:paraId="37E0A53B" w14:textId="77777777" w:rsidR="00425650" w:rsidRPr="005D1177"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5D1177">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5D1177">
              <w:rPr>
                <w:rFonts w:ascii="Times New Roman" w:eastAsia="Calibri" w:hAnsi="Times New Roman" w:cs="Times New Roman"/>
                <w:i/>
                <w:sz w:val="24"/>
                <w:szCs w:val="24"/>
                <w:lang w:eastAsia="lv-LV"/>
              </w:rPr>
              <w:t>euro</w:t>
            </w:r>
            <w:proofErr w:type="spellEnd"/>
            <w:r w:rsidRPr="005D1177">
              <w:rPr>
                <w:rFonts w:ascii="Times New Roman" w:eastAsia="Calibri" w:hAnsi="Times New Roman" w:cs="Times New Roman"/>
                <w:sz w:val="24"/>
                <w:szCs w:val="24"/>
                <w:lang w:eastAsia="lv-LV"/>
              </w:rPr>
              <w:t>).</w:t>
            </w:r>
          </w:p>
        </w:tc>
      </w:tr>
      <w:tr w:rsidR="00425650" w:rsidRPr="005D1177" w14:paraId="4335DE4E" w14:textId="77777777" w:rsidTr="00B3738F">
        <w:sdt>
          <w:sdtPr>
            <w:rPr>
              <w:rFonts w:ascii="Times New Roman" w:eastAsia="Calibri" w:hAnsi="Times New Roman" w:cs="Times New Roman"/>
              <w:b/>
              <w:sz w:val="24"/>
              <w:szCs w:val="24"/>
              <w:lang w:eastAsia="lv-LV"/>
            </w:rPr>
            <w:id w:val="-2036497259"/>
            <w14:checkbox>
              <w14:checked w14:val="0"/>
              <w14:checkedState w14:val="2612" w14:font="MS Gothic"/>
              <w14:uncheckedState w14:val="2610" w14:font="MS Gothic"/>
            </w14:checkbox>
          </w:sdtPr>
          <w:sdtContent>
            <w:tc>
              <w:tcPr>
                <w:tcW w:w="567" w:type="dxa"/>
                <w:shd w:val="clear" w:color="auto" w:fill="F2F2F2"/>
              </w:tcPr>
              <w:p w14:paraId="7D1278E0" w14:textId="77777777" w:rsidR="00425650" w:rsidRPr="005D1177"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5D1177">
                  <w:rPr>
                    <w:rFonts w:ascii="Segoe UI Symbol" w:eastAsia="Calibri" w:hAnsi="Segoe UI Symbol" w:cs="Segoe UI Symbol"/>
                    <w:b/>
                    <w:sz w:val="24"/>
                    <w:szCs w:val="24"/>
                    <w:lang w:eastAsia="lv-LV"/>
                  </w:rPr>
                  <w:t>☐</w:t>
                </w:r>
              </w:p>
            </w:tc>
          </w:sdtContent>
        </w:sdt>
        <w:tc>
          <w:tcPr>
            <w:tcW w:w="8505" w:type="dxa"/>
            <w:vAlign w:val="center"/>
          </w:tcPr>
          <w:p w14:paraId="48B42D2C" w14:textId="77777777" w:rsidR="00425650" w:rsidRPr="005D1177"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5D1177">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5D1177">
              <w:rPr>
                <w:rFonts w:ascii="Times New Roman" w:eastAsia="Calibri" w:hAnsi="Times New Roman" w:cs="Times New Roman"/>
                <w:i/>
                <w:sz w:val="24"/>
                <w:szCs w:val="24"/>
                <w:lang w:eastAsia="lv-LV"/>
              </w:rPr>
              <w:t>euro</w:t>
            </w:r>
            <w:proofErr w:type="spellEnd"/>
            <w:r w:rsidRPr="005D1177">
              <w:rPr>
                <w:rFonts w:ascii="Times New Roman" w:eastAsia="Calibri" w:hAnsi="Times New Roman" w:cs="Times New Roman"/>
                <w:sz w:val="24"/>
                <w:szCs w:val="24"/>
                <w:lang w:eastAsia="lv-LV"/>
              </w:rPr>
              <w:t xml:space="preserve">, un/vai, kura gada bilance kopā nepārsniedz 43 miljonus </w:t>
            </w:r>
            <w:proofErr w:type="spellStart"/>
            <w:r w:rsidRPr="005D1177">
              <w:rPr>
                <w:rFonts w:ascii="Times New Roman" w:eastAsia="Calibri" w:hAnsi="Times New Roman" w:cs="Times New Roman"/>
                <w:i/>
                <w:sz w:val="24"/>
                <w:szCs w:val="24"/>
                <w:lang w:eastAsia="lv-LV"/>
              </w:rPr>
              <w:t>euro</w:t>
            </w:r>
            <w:proofErr w:type="spellEnd"/>
            <w:r w:rsidRPr="005D1177">
              <w:rPr>
                <w:rFonts w:ascii="Times New Roman" w:eastAsia="Calibri" w:hAnsi="Times New Roman" w:cs="Times New Roman"/>
                <w:sz w:val="24"/>
                <w:szCs w:val="24"/>
                <w:lang w:eastAsia="lv-LV"/>
              </w:rPr>
              <w:t>).</w:t>
            </w:r>
          </w:p>
        </w:tc>
      </w:tr>
    </w:tbl>
    <w:p w14:paraId="3FB6962A" w14:textId="77777777" w:rsidR="00700739" w:rsidRPr="005D1177" w:rsidRDefault="00700739" w:rsidP="00DA006C">
      <w:pPr>
        <w:suppressAutoHyphens/>
        <w:spacing w:after="0" w:line="240" w:lineRule="auto"/>
        <w:jc w:val="both"/>
        <w:rPr>
          <w:rFonts w:ascii="Times New Roman" w:eastAsia="Times New Roman" w:hAnsi="Times New Roman" w:cs="Times New Roman"/>
          <w:sz w:val="24"/>
          <w:szCs w:val="24"/>
          <w:lang w:eastAsia="ar-SA"/>
        </w:rPr>
      </w:pPr>
    </w:p>
    <w:tbl>
      <w:tblPr>
        <w:tblW w:w="907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7"/>
      </w:tblGrid>
      <w:tr w:rsidR="002E49E6" w:rsidRPr="00C32EC6" w14:paraId="611626CA" w14:textId="77777777" w:rsidTr="00485C64">
        <w:trPr>
          <w:trHeight w:val="386"/>
        </w:trPr>
        <w:tc>
          <w:tcPr>
            <w:tcW w:w="4678" w:type="dxa"/>
            <w:shd w:val="clear" w:color="auto" w:fill="F2F2F2" w:themeFill="background1" w:themeFillShade="F2"/>
            <w:vAlign w:val="center"/>
          </w:tcPr>
          <w:p w14:paraId="70EADCE3" w14:textId="77777777" w:rsidR="002E49E6" w:rsidRPr="00C32EC6" w:rsidRDefault="002E49E6"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Amats, vārds, uzvārds</w:t>
            </w:r>
          </w:p>
          <w:p w14:paraId="7D28DFBB" w14:textId="77777777" w:rsidR="002E49E6" w:rsidRPr="00C32EC6" w:rsidRDefault="002E49E6"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i/>
                <w:sz w:val="20"/>
                <w:szCs w:val="24"/>
                <w:lang w:eastAsia="ar-SA"/>
              </w:rPr>
              <w:t>(Apakšuzņēmējs vai pilnvarotā persona)</w:t>
            </w:r>
          </w:p>
        </w:tc>
        <w:tc>
          <w:tcPr>
            <w:tcW w:w="4397" w:type="dxa"/>
            <w:shd w:val="clear" w:color="auto" w:fill="auto"/>
            <w:vAlign w:val="center"/>
          </w:tcPr>
          <w:p w14:paraId="241BFF19" w14:textId="77777777" w:rsidR="002E49E6" w:rsidRPr="00C32EC6" w:rsidRDefault="002E49E6" w:rsidP="00536CF5">
            <w:pPr>
              <w:suppressAutoHyphens/>
              <w:spacing w:after="0" w:line="240" w:lineRule="auto"/>
              <w:rPr>
                <w:rFonts w:ascii="Times New Roman" w:eastAsia="Times New Roman" w:hAnsi="Times New Roman" w:cs="Times New Roman"/>
                <w:sz w:val="24"/>
                <w:szCs w:val="24"/>
                <w:lang w:eastAsia="ar-SA"/>
              </w:rPr>
            </w:pPr>
          </w:p>
        </w:tc>
      </w:tr>
      <w:tr w:rsidR="002E49E6" w:rsidRPr="00C32EC6" w14:paraId="6BE06E07" w14:textId="77777777" w:rsidTr="00485C64">
        <w:trPr>
          <w:trHeight w:val="386"/>
        </w:trPr>
        <w:tc>
          <w:tcPr>
            <w:tcW w:w="4678" w:type="dxa"/>
            <w:shd w:val="clear" w:color="auto" w:fill="F2F2F2" w:themeFill="background1" w:themeFillShade="F2"/>
            <w:vAlign w:val="center"/>
          </w:tcPr>
          <w:p w14:paraId="29DB02E1" w14:textId="77777777" w:rsidR="002E49E6" w:rsidRPr="00C32EC6" w:rsidRDefault="002E49E6" w:rsidP="00536CF5">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Paraksts</w:t>
            </w:r>
          </w:p>
        </w:tc>
        <w:tc>
          <w:tcPr>
            <w:tcW w:w="4397" w:type="dxa"/>
            <w:vAlign w:val="center"/>
          </w:tcPr>
          <w:p w14:paraId="520A3001" w14:textId="77777777" w:rsidR="002E49E6" w:rsidRPr="00C32EC6" w:rsidRDefault="002E49E6" w:rsidP="00536CF5">
            <w:pPr>
              <w:suppressAutoHyphens/>
              <w:spacing w:after="0" w:line="240" w:lineRule="auto"/>
              <w:rPr>
                <w:rFonts w:ascii="Times New Roman" w:eastAsia="Times New Roman" w:hAnsi="Times New Roman" w:cs="Times New Roman"/>
                <w:sz w:val="24"/>
                <w:szCs w:val="24"/>
                <w:lang w:eastAsia="ar-SA"/>
              </w:rPr>
            </w:pPr>
          </w:p>
        </w:tc>
      </w:tr>
    </w:tbl>
    <w:p w14:paraId="050A23B8" w14:textId="77777777" w:rsidR="00700739" w:rsidRPr="00BF2BF9" w:rsidRDefault="00700739" w:rsidP="00DA006C">
      <w:pPr>
        <w:spacing w:after="0" w:line="240" w:lineRule="auto"/>
        <w:rPr>
          <w:rFonts w:ascii="Times New Roman" w:hAnsi="Times New Roman" w:cs="Times New Roman"/>
          <w:highlight w:val="yellow"/>
        </w:rPr>
      </w:pPr>
    </w:p>
    <w:bookmarkEnd w:id="7"/>
    <w:p w14:paraId="119BB32D" w14:textId="039D9EB5" w:rsidR="00485C64" w:rsidRPr="00485C64" w:rsidRDefault="002B18AF" w:rsidP="00485C64">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7</w:t>
      </w:r>
      <w:r w:rsidR="00485C64" w:rsidRPr="00485C64">
        <w:rPr>
          <w:rFonts w:ascii="Times New Roman" w:eastAsia="Times New Roman" w:hAnsi="Times New Roman" w:cs="Times New Roman"/>
          <w:b/>
          <w:bCs/>
          <w:sz w:val="20"/>
          <w:szCs w:val="20"/>
          <w:lang w:eastAsia="ar-SA"/>
        </w:rPr>
        <w:t>. pielikums</w:t>
      </w:r>
    </w:p>
    <w:p w14:paraId="15B33973" w14:textId="61879211" w:rsidR="00485C64" w:rsidRPr="00485C64" w:rsidRDefault="00485C64" w:rsidP="00485C64">
      <w:pPr>
        <w:spacing w:after="0" w:line="240" w:lineRule="auto"/>
        <w:jc w:val="right"/>
        <w:rPr>
          <w:rFonts w:ascii="Times New Roman" w:eastAsia="Times New Roman" w:hAnsi="Times New Roman" w:cs="Times New Roman"/>
          <w:bCs/>
          <w:sz w:val="20"/>
          <w:szCs w:val="20"/>
          <w:lang w:eastAsia="ar-SA"/>
        </w:rPr>
      </w:pPr>
      <w:r w:rsidRPr="00485C64">
        <w:rPr>
          <w:rFonts w:ascii="Times New Roman" w:eastAsia="Times New Roman" w:hAnsi="Times New Roman" w:cs="Times New Roman"/>
          <w:bCs/>
          <w:sz w:val="20"/>
          <w:szCs w:val="20"/>
          <w:lang w:eastAsia="ar-SA"/>
        </w:rPr>
        <w:t>Iepirkuma “Talsu novada pašvaldības īpašumu apdrošināšana” nolikumam</w:t>
      </w:r>
    </w:p>
    <w:p w14:paraId="28FB6EF8" w14:textId="491327CB" w:rsidR="00485C64" w:rsidRPr="00485C64" w:rsidRDefault="00485C64" w:rsidP="00485C64">
      <w:pPr>
        <w:tabs>
          <w:tab w:val="left" w:pos="8352"/>
        </w:tabs>
        <w:spacing w:after="0" w:line="240" w:lineRule="auto"/>
        <w:rPr>
          <w:rFonts w:ascii="Times New Roman" w:hAnsi="Times New Roman" w:cs="Times New Roman"/>
        </w:rPr>
      </w:pPr>
      <w:r w:rsidRPr="00485C64">
        <w:rPr>
          <w:rFonts w:ascii="Times New Roman" w:hAnsi="Times New Roman" w:cs="Times New Roman"/>
        </w:rPr>
        <w:tab/>
      </w:r>
    </w:p>
    <w:p w14:paraId="3C8D37F9" w14:textId="6594121C" w:rsidR="00485C64" w:rsidRDefault="00485C64" w:rsidP="00485C64">
      <w:pPr>
        <w:spacing w:after="0" w:line="240" w:lineRule="auto"/>
        <w:ind w:right="1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APDROŠINĀŠANAS IZŅĒMUMI</w:t>
      </w:r>
    </w:p>
    <w:p w14:paraId="7C87A3DF" w14:textId="7AA68AD5" w:rsidR="00485C64" w:rsidRDefault="00485C64" w:rsidP="00485C64">
      <w:pPr>
        <w:spacing w:after="0" w:line="240" w:lineRule="auto"/>
        <w:ind w:right="11"/>
        <w:jc w:val="center"/>
        <w:rPr>
          <w:rFonts w:ascii="Times New Roman" w:eastAsia="Times New Roman" w:hAnsi="Times New Roman" w:cs="Times New Roman"/>
          <w:b/>
          <w:color w:val="000000"/>
          <w:lang w:eastAsia="x-none"/>
        </w:rPr>
      </w:pPr>
    </w:p>
    <w:p w14:paraId="382C8DEC" w14:textId="77777777" w:rsidR="00485C64" w:rsidRDefault="00485C64" w:rsidP="00485C64">
      <w:pPr>
        <w:tabs>
          <w:tab w:val="num" w:pos="0"/>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Pretendents </w:t>
      </w:r>
      <w:r>
        <w:rPr>
          <w:rFonts w:ascii="Times New Roman" w:eastAsia="Times New Roman" w:hAnsi="Times New Roman" w:cs="Times New Roman"/>
          <w:b/>
          <w:u w:val="single"/>
        </w:rPr>
        <w:t>atzīmē ar krustiņu katru nosacījumu</w:t>
      </w:r>
      <w:r>
        <w:rPr>
          <w:rFonts w:ascii="Times New Roman" w:eastAsia="Times New Roman" w:hAnsi="Times New Roman" w:cs="Times New Roman"/>
          <w:b/>
        </w:rPr>
        <w:t>, atkarībā no tā, vai šis nosacījums tiek iekļauts polisē, kā zaudējums, par kuru atlīdzība tiek izmaksāta, vai iekļauts polises izņēmumos, kā zaudējums, par kuru atlīdzība netiek izmaksāta.</w:t>
      </w:r>
    </w:p>
    <w:p w14:paraId="204D56A7" w14:textId="77777777" w:rsidR="00485C64" w:rsidRDefault="00485C64" w:rsidP="00485C64">
      <w:pPr>
        <w:tabs>
          <w:tab w:val="num" w:pos="0"/>
        </w:tabs>
        <w:spacing w:after="0" w:line="240" w:lineRule="auto"/>
        <w:jc w:val="both"/>
        <w:rPr>
          <w:rFonts w:ascii="Times New Roman" w:eastAsia="Times New Roman" w:hAnsi="Times New Roman" w:cs="Times New Roman"/>
          <w:b/>
        </w:rPr>
      </w:pP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6"/>
        <w:gridCol w:w="709"/>
        <w:gridCol w:w="4254"/>
        <w:gridCol w:w="708"/>
      </w:tblGrid>
      <w:tr w:rsidR="00485C64" w14:paraId="56554609" w14:textId="77777777" w:rsidTr="00485C64">
        <w:trPr>
          <w:trHeight w:val="262"/>
        </w:trPr>
        <w:tc>
          <w:tcPr>
            <w:tcW w:w="5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201F5D2" w14:textId="77777777" w:rsidR="00485C64" w:rsidRDefault="00485C64">
            <w:pPr>
              <w:tabs>
                <w:tab w:val="num" w:pos="0"/>
              </w:tabs>
              <w:spacing w:after="0" w:line="240" w:lineRule="auto"/>
              <w:jc w:val="center"/>
              <w:rPr>
                <w:rFonts w:ascii="Times New Roman" w:eastAsia="Times New Roman" w:hAnsi="Times New Roman" w:cs="Times New Roman"/>
                <w:b/>
                <w:bCs/>
                <w:color w:val="000000"/>
                <w:kern w:val="2"/>
                <w14:ligatures w14:val="standardContextual"/>
              </w:rPr>
            </w:pPr>
            <w:r>
              <w:rPr>
                <w:rFonts w:ascii="Times New Roman" w:eastAsia="Times New Roman" w:hAnsi="Times New Roman" w:cs="Times New Roman"/>
                <w:b/>
                <w:bCs/>
                <w:color w:val="000000"/>
                <w:kern w:val="2"/>
                <w14:ligatures w14:val="standardContextual"/>
              </w:rPr>
              <w:t>Nr.</w:t>
            </w:r>
          </w:p>
        </w:tc>
        <w:tc>
          <w:tcPr>
            <w:tcW w:w="354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405920" w14:textId="77777777" w:rsidR="00485C64" w:rsidRDefault="00485C64">
            <w:pPr>
              <w:tabs>
                <w:tab w:val="num" w:pos="0"/>
              </w:tabs>
              <w:spacing w:after="0" w:line="240" w:lineRule="auto"/>
              <w:jc w:val="center"/>
              <w:rPr>
                <w:rFonts w:ascii="Times New Roman" w:eastAsia="Times New Roman" w:hAnsi="Times New Roman" w:cs="Times New Roman"/>
                <w:b/>
                <w:color w:val="000000"/>
                <w:kern w:val="2"/>
                <w14:ligatures w14:val="standardContextual"/>
              </w:rPr>
            </w:pPr>
            <w:r>
              <w:rPr>
                <w:rFonts w:ascii="Times New Roman" w:eastAsia="Times New Roman" w:hAnsi="Times New Roman" w:cs="Times New Roman"/>
                <w:b/>
                <w:color w:val="000000"/>
                <w:kern w:val="2"/>
                <w14:ligatures w14:val="standardContextual"/>
              </w:rPr>
              <w:t>Apdrošinātājs neatlīdzina zaudējumus, kas radušies:</w:t>
            </w:r>
          </w:p>
        </w:tc>
        <w:tc>
          <w:tcPr>
            <w:tcW w:w="496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A7E051" w14:textId="77777777" w:rsidR="00485C64" w:rsidRDefault="00485C64">
            <w:pPr>
              <w:tabs>
                <w:tab w:val="num" w:pos="0"/>
              </w:tabs>
              <w:spacing w:after="0" w:line="240" w:lineRule="auto"/>
              <w:jc w:val="center"/>
              <w:rPr>
                <w:rFonts w:ascii="Times New Roman" w:eastAsia="Times New Roman" w:hAnsi="Times New Roman" w:cs="Times New Roman"/>
                <w:b/>
                <w:color w:val="000000"/>
                <w:kern w:val="2"/>
                <w14:ligatures w14:val="standardContextual"/>
              </w:rPr>
            </w:pPr>
            <w:r>
              <w:rPr>
                <w:rFonts w:ascii="Times New Roman" w:eastAsia="Times New Roman" w:hAnsi="Times New Roman" w:cs="Times New Roman"/>
                <w:b/>
                <w:color w:val="000000"/>
                <w:kern w:val="2"/>
                <w14:ligatures w14:val="standardContextual"/>
              </w:rPr>
              <w:t>Apdrošinātājs atlīdzina zaudējumus, kas radušies:</w:t>
            </w:r>
          </w:p>
        </w:tc>
      </w:tr>
      <w:tr w:rsidR="00485C64" w14:paraId="67BD69E5" w14:textId="77777777" w:rsidTr="00485C64">
        <w:trPr>
          <w:trHeight w:val="262"/>
        </w:trPr>
        <w:tc>
          <w:tcPr>
            <w:tcW w:w="567" w:type="dxa"/>
            <w:tcBorders>
              <w:top w:val="single" w:sz="4" w:space="0" w:color="auto"/>
              <w:left w:val="single" w:sz="4" w:space="0" w:color="auto"/>
              <w:bottom w:val="single" w:sz="4" w:space="0" w:color="auto"/>
              <w:right w:val="single" w:sz="4" w:space="0" w:color="auto"/>
            </w:tcBorders>
            <w:vAlign w:val="center"/>
            <w:hideMark/>
          </w:tcPr>
          <w:p w14:paraId="206CB378"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52DC12A" w14:textId="77777777" w:rsidR="00485C64" w:rsidRDefault="00485C64">
            <w:pPr>
              <w:tabs>
                <w:tab w:val="num" w:pos="0"/>
              </w:tabs>
              <w:spacing w:after="0" w:line="240" w:lineRule="auto"/>
              <w:jc w:val="both"/>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Masu nemieru un terorisma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47580F1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84702D4" w14:textId="77777777" w:rsidR="00485C64" w:rsidRDefault="00485C64">
            <w:pPr>
              <w:tabs>
                <w:tab w:val="num" w:pos="0"/>
              </w:tabs>
              <w:spacing w:after="0" w:line="240" w:lineRule="auto"/>
              <w:jc w:val="both"/>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Masu nemieri un terorisms. </w:t>
            </w:r>
          </w:p>
          <w:p w14:paraId="774437F5" w14:textId="77777777" w:rsidR="00485C64" w:rsidRDefault="00485C64">
            <w:pPr>
              <w:tabs>
                <w:tab w:val="num" w:pos="0"/>
              </w:tabs>
              <w:spacing w:after="0" w:line="240" w:lineRule="auto"/>
              <w:jc w:val="both"/>
              <w:rPr>
                <w:rFonts w:ascii="Times New Roman" w:eastAsia="Times New Roman" w:hAnsi="Times New Roman" w:cs="Times New Roman"/>
                <w:b/>
                <w:kern w:val="2"/>
                <w14:ligatures w14:val="standardContextual"/>
              </w:rPr>
            </w:pPr>
            <w:r>
              <w:rPr>
                <w:rFonts w:ascii="Times New Roman" w:eastAsia="Times New Roman" w:hAnsi="Times New Roman" w:cs="Times New Roman"/>
                <w:b/>
                <w:kern w:val="2"/>
                <w14:ligatures w14:val="standardContextual"/>
              </w:rPr>
              <w:t>Limits 25 000 EUR.</w:t>
            </w:r>
          </w:p>
        </w:tc>
        <w:tc>
          <w:tcPr>
            <w:tcW w:w="708" w:type="dxa"/>
            <w:tcBorders>
              <w:top w:val="single" w:sz="4" w:space="0" w:color="auto"/>
              <w:left w:val="single" w:sz="4" w:space="0" w:color="auto"/>
              <w:bottom w:val="single" w:sz="4" w:space="0" w:color="auto"/>
              <w:right w:val="single" w:sz="4" w:space="0" w:color="auto"/>
            </w:tcBorders>
            <w:vAlign w:val="center"/>
          </w:tcPr>
          <w:p w14:paraId="0F23B40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37E91D37" w14:textId="77777777" w:rsidTr="00485C64">
        <w:trPr>
          <w:trHeight w:val="262"/>
        </w:trPr>
        <w:tc>
          <w:tcPr>
            <w:tcW w:w="567" w:type="dxa"/>
            <w:tcBorders>
              <w:top w:val="single" w:sz="4" w:space="0" w:color="auto"/>
              <w:left w:val="single" w:sz="4" w:space="0" w:color="auto"/>
              <w:bottom w:val="single" w:sz="4" w:space="0" w:color="auto"/>
              <w:right w:val="single" w:sz="4" w:space="0" w:color="auto"/>
            </w:tcBorders>
            <w:vAlign w:val="center"/>
            <w:hideMark/>
          </w:tcPr>
          <w:p w14:paraId="689466BB"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0360D65"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Applūšanas </w:t>
            </w:r>
            <w:r>
              <w:rPr>
                <w:rFonts w:ascii="Times New Roman" w:eastAsia="Times New Roman" w:hAnsi="Times New Roman" w:cs="Times New Roman"/>
                <w:kern w:val="2"/>
                <w14:ligatures w14:val="standardContextual"/>
              </w:rPr>
              <w:t>rezultātā</w:t>
            </w:r>
            <w:r>
              <w:rPr>
                <w:rFonts w:ascii="Times New Roman" w:eastAsia="Times New Roman" w:hAnsi="Times New Roman" w:cs="Times New Roman"/>
                <w:color w:val="000000"/>
                <w:kern w:val="2"/>
                <w14:ligatures w14:val="standardContextual"/>
              </w:rPr>
              <w:t xml:space="preserve"> no komunikācijām, kas neatrodas apdrošināmā īpašumā, tai skaitā no maģistrālajiem cauruļvadiem un cauruļvadiem, par kuru ekspluatāciju un remontu nav atbildīgs objekta īpašnieks.</w:t>
            </w:r>
          </w:p>
        </w:tc>
        <w:tc>
          <w:tcPr>
            <w:tcW w:w="709" w:type="dxa"/>
            <w:tcBorders>
              <w:top w:val="single" w:sz="4" w:space="0" w:color="auto"/>
              <w:left w:val="single" w:sz="4" w:space="0" w:color="auto"/>
              <w:bottom w:val="single" w:sz="4" w:space="0" w:color="auto"/>
              <w:right w:val="single" w:sz="4" w:space="0" w:color="auto"/>
            </w:tcBorders>
            <w:vAlign w:val="center"/>
          </w:tcPr>
          <w:p w14:paraId="54ACA006"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7D83F931"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Applūšanas </w:t>
            </w:r>
            <w:r>
              <w:rPr>
                <w:rFonts w:ascii="Times New Roman" w:eastAsia="Times New Roman" w:hAnsi="Times New Roman" w:cs="Times New Roman"/>
                <w:kern w:val="2"/>
                <w14:ligatures w14:val="standardContextual"/>
              </w:rPr>
              <w:t>rezultātā</w:t>
            </w:r>
            <w:r>
              <w:rPr>
                <w:rFonts w:ascii="Times New Roman" w:eastAsia="Times New Roman" w:hAnsi="Times New Roman" w:cs="Times New Roman"/>
                <w:color w:val="000000"/>
                <w:kern w:val="2"/>
                <w14:ligatures w14:val="standardContextual"/>
              </w:rPr>
              <w:t xml:space="preserve"> no komunikācijām, kas neatrodas apdrošināmā īpašumā, tai skaitā no maģistrālajiem cauruļvadiem un cauruļvadiem, par kuru ekspluatāciju un remontu nav atbildīgs objekta īpašnieks. </w:t>
            </w:r>
            <w:r>
              <w:rPr>
                <w:rFonts w:ascii="Times New Roman" w:eastAsia="Times New Roman" w:hAnsi="Times New Roman" w:cs="Times New Roman"/>
                <w:kern w:val="2"/>
                <w14:ligatures w14:val="standardContextual"/>
              </w:rPr>
              <w:t xml:space="preserve">Limits </w:t>
            </w:r>
            <w:r>
              <w:rPr>
                <w:rFonts w:ascii="Times New Roman" w:eastAsia="Times New Roman" w:hAnsi="Times New Roman" w:cs="Times New Roman"/>
                <w:b/>
                <w:kern w:val="2"/>
                <w14:ligatures w14:val="standardContextual"/>
              </w:rPr>
              <w:t>30 000 EUR.</w:t>
            </w:r>
          </w:p>
        </w:tc>
        <w:tc>
          <w:tcPr>
            <w:tcW w:w="708" w:type="dxa"/>
            <w:tcBorders>
              <w:top w:val="single" w:sz="4" w:space="0" w:color="auto"/>
              <w:left w:val="single" w:sz="4" w:space="0" w:color="auto"/>
              <w:bottom w:val="single" w:sz="4" w:space="0" w:color="auto"/>
              <w:right w:val="single" w:sz="4" w:space="0" w:color="auto"/>
            </w:tcBorders>
            <w:vAlign w:val="center"/>
          </w:tcPr>
          <w:p w14:paraId="4AFBC609"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0FD5DBD2" w14:textId="77777777" w:rsidTr="00485C64">
        <w:trPr>
          <w:trHeight w:val="262"/>
        </w:trPr>
        <w:tc>
          <w:tcPr>
            <w:tcW w:w="567" w:type="dxa"/>
            <w:tcBorders>
              <w:top w:val="single" w:sz="4" w:space="0" w:color="auto"/>
              <w:left w:val="single" w:sz="4" w:space="0" w:color="auto"/>
              <w:bottom w:val="single" w:sz="4" w:space="0" w:color="auto"/>
              <w:right w:val="single" w:sz="4" w:space="0" w:color="auto"/>
            </w:tcBorders>
            <w:vAlign w:val="center"/>
            <w:hideMark/>
          </w:tcPr>
          <w:p w14:paraId="0512879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2E7B58B"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Elektrisku dabas parādību iedarbības </w:t>
            </w:r>
            <w:r>
              <w:rPr>
                <w:rFonts w:ascii="Times New Roman" w:eastAsia="Times New Roman" w:hAnsi="Times New Roman" w:cs="Times New Roman"/>
                <w:kern w:val="2"/>
                <w14:ligatures w14:val="standardContextual"/>
              </w:rPr>
              <w:t>rezultātā</w:t>
            </w:r>
            <w:r>
              <w:rPr>
                <w:rFonts w:ascii="Times New Roman" w:eastAsia="Times New Roman" w:hAnsi="Times New Roman" w:cs="Times New Roman"/>
                <w:color w:val="000000"/>
                <w:kern w:val="2"/>
                <w14:ligatures w14:val="standardContextual"/>
              </w:rPr>
              <w:t>. Ar elektriskām dabas parādībām tiek saprasts elektrisko vai elektronisko iekārtu un to izolācijas materiālu īssavienojums vai citas elektriskas parādības (</w:t>
            </w:r>
            <w:proofErr w:type="spellStart"/>
            <w:r>
              <w:rPr>
                <w:rFonts w:ascii="Times New Roman" w:eastAsia="Times New Roman" w:hAnsi="Times New Roman" w:cs="Times New Roman"/>
                <w:color w:val="000000"/>
                <w:kern w:val="2"/>
                <w14:ligatures w14:val="standardContextual"/>
              </w:rPr>
              <w:t>pārspriegums</w:t>
            </w:r>
            <w:proofErr w:type="spellEnd"/>
            <w:r>
              <w:rPr>
                <w:rFonts w:ascii="Times New Roman" w:eastAsia="Times New Roman" w:hAnsi="Times New Roman" w:cs="Times New Roman"/>
                <w:color w:val="000000"/>
                <w:kern w:val="2"/>
                <w14:ligatures w14:val="standardContextual"/>
              </w:rPr>
              <w:t>, izolācijas nepilnības, īssavienojums tinumos vai caur korpusu, īsslēgums ar zemi, mērierīču vai drošības ierīču nefunkcionēšana, netiešs zibens spēriens, un tml.), kas nav izraisījis uguns riska iestāšanos.</w:t>
            </w:r>
          </w:p>
        </w:tc>
        <w:tc>
          <w:tcPr>
            <w:tcW w:w="709" w:type="dxa"/>
            <w:tcBorders>
              <w:top w:val="single" w:sz="4" w:space="0" w:color="auto"/>
              <w:left w:val="single" w:sz="4" w:space="0" w:color="auto"/>
              <w:bottom w:val="single" w:sz="4" w:space="0" w:color="auto"/>
              <w:right w:val="single" w:sz="4" w:space="0" w:color="auto"/>
            </w:tcBorders>
            <w:vAlign w:val="center"/>
          </w:tcPr>
          <w:p w14:paraId="7E2C769A"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ACEDB5F" w14:textId="6119D9E1"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Elektrisku dabas parādību iedarbības </w:t>
            </w:r>
            <w:r>
              <w:rPr>
                <w:rFonts w:ascii="Times New Roman" w:eastAsia="Times New Roman" w:hAnsi="Times New Roman" w:cs="Times New Roman"/>
                <w:kern w:val="2"/>
                <w14:ligatures w14:val="standardContextual"/>
              </w:rPr>
              <w:t>rezultātā</w:t>
            </w:r>
            <w:r>
              <w:rPr>
                <w:rFonts w:ascii="Times New Roman" w:eastAsia="Times New Roman" w:hAnsi="Times New Roman" w:cs="Times New Roman"/>
                <w:color w:val="000000"/>
                <w:kern w:val="2"/>
                <w14:ligatures w14:val="standardContextual"/>
              </w:rPr>
              <w:t>. Ar elektriskām dabas parādībām tiek saprasts elektrisko vai elektronisko iekārtu un to izolācijas materiālu īssavienojums vai citas elektriskas parādības (</w:t>
            </w:r>
            <w:proofErr w:type="spellStart"/>
            <w:r>
              <w:rPr>
                <w:rFonts w:ascii="Times New Roman" w:eastAsia="Times New Roman" w:hAnsi="Times New Roman" w:cs="Times New Roman"/>
                <w:color w:val="000000"/>
                <w:kern w:val="2"/>
                <w14:ligatures w14:val="standardContextual"/>
              </w:rPr>
              <w:t>pārspriegums</w:t>
            </w:r>
            <w:proofErr w:type="spellEnd"/>
            <w:r>
              <w:rPr>
                <w:rFonts w:ascii="Times New Roman" w:eastAsia="Times New Roman" w:hAnsi="Times New Roman" w:cs="Times New Roman"/>
                <w:color w:val="000000"/>
                <w:kern w:val="2"/>
                <w14:ligatures w14:val="standardContextual"/>
              </w:rPr>
              <w:t xml:space="preserve">, izolācijas nepilnības, īssavienojums tinumos vai caur korpusu, īsslēgums ar zemi, mērierīču vai drošības ierīču nefunkcionēšana, netiešs zibens spēriens, un tml.), kas nav izraisījis uguns riska iestāšanos. </w:t>
            </w:r>
            <w:r>
              <w:rPr>
                <w:rFonts w:ascii="Times New Roman" w:eastAsia="Times New Roman" w:hAnsi="Times New Roman" w:cs="Times New Roman"/>
                <w:kern w:val="2"/>
                <w14:ligatures w14:val="standardContextual"/>
              </w:rPr>
              <w:t xml:space="preserve">Limits </w:t>
            </w:r>
            <w:r w:rsidR="00F353F4">
              <w:rPr>
                <w:rFonts w:ascii="Times New Roman" w:eastAsia="Times New Roman" w:hAnsi="Times New Roman" w:cs="Times New Roman"/>
                <w:b/>
                <w:kern w:val="2"/>
                <w14:ligatures w14:val="standardContextual"/>
              </w:rPr>
              <w:t>10</w:t>
            </w:r>
            <w:r>
              <w:rPr>
                <w:rFonts w:ascii="Times New Roman" w:eastAsia="Times New Roman" w:hAnsi="Times New Roman" w:cs="Times New Roman"/>
                <w:b/>
                <w:kern w:val="2"/>
                <w14:ligatures w14:val="standardContextual"/>
              </w:rPr>
              <w:t> 000 EUR pašrisks 500 EUR.</w:t>
            </w:r>
          </w:p>
        </w:tc>
        <w:tc>
          <w:tcPr>
            <w:tcW w:w="708" w:type="dxa"/>
            <w:tcBorders>
              <w:top w:val="single" w:sz="4" w:space="0" w:color="auto"/>
              <w:left w:val="single" w:sz="4" w:space="0" w:color="auto"/>
              <w:bottom w:val="single" w:sz="4" w:space="0" w:color="auto"/>
              <w:right w:val="single" w:sz="4" w:space="0" w:color="auto"/>
            </w:tcBorders>
            <w:vAlign w:val="center"/>
          </w:tcPr>
          <w:p w14:paraId="3CC294DE"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7C75E8B4" w14:textId="77777777" w:rsidTr="00485C64">
        <w:trPr>
          <w:trHeight w:val="262"/>
        </w:trPr>
        <w:tc>
          <w:tcPr>
            <w:tcW w:w="567" w:type="dxa"/>
            <w:tcBorders>
              <w:top w:val="single" w:sz="4" w:space="0" w:color="auto"/>
              <w:left w:val="single" w:sz="4" w:space="0" w:color="auto"/>
              <w:bottom w:val="single" w:sz="4" w:space="0" w:color="auto"/>
              <w:right w:val="single" w:sz="4" w:space="0" w:color="auto"/>
            </w:tcBorders>
            <w:vAlign w:val="center"/>
            <w:hideMark/>
          </w:tcPr>
          <w:p w14:paraId="1A5ED298"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C1D9C0"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Dēļ tādas apdrošināšanas objekta pārbūves vai remonta darbiem, kuru veikšana saskaņā ar spēkā esošajiem normatīvajiem aktiem ir nepieciešama būvatļauja.</w:t>
            </w:r>
          </w:p>
        </w:tc>
        <w:tc>
          <w:tcPr>
            <w:tcW w:w="709" w:type="dxa"/>
            <w:tcBorders>
              <w:top w:val="single" w:sz="4" w:space="0" w:color="auto"/>
              <w:left w:val="single" w:sz="4" w:space="0" w:color="auto"/>
              <w:bottom w:val="single" w:sz="4" w:space="0" w:color="auto"/>
              <w:right w:val="single" w:sz="4" w:space="0" w:color="auto"/>
            </w:tcBorders>
            <w:vAlign w:val="center"/>
          </w:tcPr>
          <w:p w14:paraId="21CB6DFF"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447A1E9" w14:textId="4F5D0FCA"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Dēļ tādas apdrošināšanas objekta pārbūves vai remonta darbiem, kuru veikšana saskaņā ar spēkā esošajiem normatīvajiem aktiem ir nepieciešama būvatļauja.</w:t>
            </w:r>
            <w:r>
              <w:rPr>
                <w:rFonts w:ascii="Times New Roman" w:eastAsia="Times New Roman" w:hAnsi="Times New Roman" w:cs="Times New Roman"/>
                <w:kern w:val="2"/>
                <w14:ligatures w14:val="standardContextual"/>
              </w:rPr>
              <w:t xml:space="preserve"> </w:t>
            </w:r>
            <w:r>
              <w:rPr>
                <w:rFonts w:ascii="Times New Roman" w:eastAsia="Times New Roman" w:hAnsi="Times New Roman" w:cs="Times New Roman"/>
                <w:b/>
                <w:kern w:val="2"/>
                <w14:ligatures w14:val="standardContextual"/>
              </w:rPr>
              <w:t>Limits 50 000 EUR pašrisks 1</w:t>
            </w:r>
            <w:r w:rsidR="00F353F4">
              <w:rPr>
                <w:rFonts w:ascii="Times New Roman" w:eastAsia="Times New Roman" w:hAnsi="Times New Roman" w:cs="Times New Roman"/>
                <w:b/>
                <w:kern w:val="2"/>
                <w14:ligatures w14:val="standardContextual"/>
              </w:rPr>
              <w:t xml:space="preserve"> </w:t>
            </w:r>
            <w:bookmarkStart w:id="8" w:name="_GoBack"/>
            <w:bookmarkEnd w:id="8"/>
            <w:r>
              <w:rPr>
                <w:rFonts w:ascii="Times New Roman" w:eastAsia="Times New Roman" w:hAnsi="Times New Roman" w:cs="Times New Roman"/>
                <w:b/>
                <w:kern w:val="2"/>
                <w14:ligatures w14:val="standardContextual"/>
              </w:rPr>
              <w:t>500 EUR.</w:t>
            </w:r>
          </w:p>
        </w:tc>
        <w:tc>
          <w:tcPr>
            <w:tcW w:w="708" w:type="dxa"/>
            <w:tcBorders>
              <w:top w:val="single" w:sz="4" w:space="0" w:color="auto"/>
              <w:left w:val="single" w:sz="4" w:space="0" w:color="auto"/>
              <w:bottom w:val="single" w:sz="4" w:space="0" w:color="auto"/>
              <w:right w:val="single" w:sz="4" w:space="0" w:color="auto"/>
            </w:tcBorders>
            <w:vAlign w:val="center"/>
          </w:tcPr>
          <w:p w14:paraId="1B1B2C0F"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417F77F0" w14:textId="77777777" w:rsidTr="00485C64">
        <w:trPr>
          <w:trHeight w:val="247"/>
        </w:trPr>
        <w:tc>
          <w:tcPr>
            <w:tcW w:w="567" w:type="dxa"/>
            <w:tcBorders>
              <w:top w:val="single" w:sz="4" w:space="0" w:color="auto"/>
              <w:left w:val="single" w:sz="4" w:space="0" w:color="auto"/>
              <w:bottom w:val="single" w:sz="4" w:space="0" w:color="auto"/>
              <w:right w:val="single" w:sz="4" w:space="0" w:color="auto"/>
            </w:tcBorders>
            <w:vAlign w:val="center"/>
            <w:hideMark/>
          </w:tcPr>
          <w:p w14:paraId="526D3681"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D0C91B"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Mehāniskas salūšanas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5EBFED45"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3FE4F74" w14:textId="40A68585"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Mehāniskas salūšanas rezultātā. </w:t>
            </w:r>
            <w:r>
              <w:rPr>
                <w:rFonts w:ascii="Times New Roman" w:eastAsia="Times New Roman" w:hAnsi="Times New Roman" w:cs="Times New Roman"/>
                <w:kern w:val="2"/>
                <w14:ligatures w14:val="standardContextual"/>
              </w:rPr>
              <w:t xml:space="preserve">Limits </w:t>
            </w:r>
            <w:r w:rsidR="00F353F4">
              <w:rPr>
                <w:rFonts w:ascii="Times New Roman" w:eastAsia="Times New Roman" w:hAnsi="Times New Roman" w:cs="Times New Roman"/>
                <w:b/>
                <w:kern w:val="2"/>
                <w14:ligatures w14:val="standardContextual"/>
              </w:rPr>
              <w:t>70</w:t>
            </w:r>
            <w:r>
              <w:rPr>
                <w:rFonts w:ascii="Times New Roman" w:eastAsia="Times New Roman" w:hAnsi="Times New Roman" w:cs="Times New Roman"/>
                <w:b/>
                <w:kern w:val="2"/>
                <w14:ligatures w14:val="standardContextual"/>
              </w:rPr>
              <w:t xml:space="preserve"> 000 EUR pašrisks </w:t>
            </w:r>
            <w:r w:rsidR="00F353F4">
              <w:rPr>
                <w:rFonts w:ascii="Times New Roman" w:eastAsia="Times New Roman" w:hAnsi="Times New Roman" w:cs="Times New Roman"/>
                <w:b/>
                <w:kern w:val="2"/>
                <w14:ligatures w14:val="standardContextual"/>
              </w:rPr>
              <w:t>1 0</w:t>
            </w:r>
            <w:r>
              <w:rPr>
                <w:rFonts w:ascii="Times New Roman" w:eastAsia="Times New Roman" w:hAnsi="Times New Roman" w:cs="Times New Roman"/>
                <w:b/>
                <w:kern w:val="2"/>
                <w14:ligatures w14:val="standardContextual"/>
              </w:rPr>
              <w:t>00 EUR</w:t>
            </w:r>
          </w:p>
        </w:tc>
        <w:tc>
          <w:tcPr>
            <w:tcW w:w="708" w:type="dxa"/>
            <w:tcBorders>
              <w:top w:val="single" w:sz="4" w:space="0" w:color="auto"/>
              <w:left w:val="single" w:sz="4" w:space="0" w:color="auto"/>
              <w:bottom w:val="single" w:sz="4" w:space="0" w:color="auto"/>
              <w:right w:val="single" w:sz="4" w:space="0" w:color="auto"/>
            </w:tcBorders>
            <w:vAlign w:val="center"/>
          </w:tcPr>
          <w:p w14:paraId="4E3AD16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53D56C5E" w14:textId="77777777" w:rsidTr="00485C64">
        <w:trPr>
          <w:trHeight w:val="247"/>
        </w:trPr>
        <w:tc>
          <w:tcPr>
            <w:tcW w:w="567" w:type="dxa"/>
            <w:tcBorders>
              <w:top w:val="single" w:sz="4" w:space="0" w:color="auto"/>
              <w:left w:val="single" w:sz="4" w:space="0" w:color="auto"/>
              <w:bottom w:val="single" w:sz="4" w:space="0" w:color="auto"/>
              <w:right w:val="single" w:sz="4" w:space="0" w:color="auto"/>
            </w:tcBorders>
            <w:vAlign w:val="center"/>
            <w:hideMark/>
          </w:tcPr>
          <w:p w14:paraId="52291C2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6.</w:t>
            </w:r>
          </w:p>
        </w:tc>
        <w:tc>
          <w:tcPr>
            <w:tcW w:w="2835" w:type="dxa"/>
            <w:tcBorders>
              <w:top w:val="single" w:sz="4" w:space="0" w:color="auto"/>
              <w:left w:val="single" w:sz="4" w:space="0" w:color="auto"/>
              <w:bottom w:val="single" w:sz="4" w:space="0" w:color="auto"/>
              <w:right w:val="single" w:sz="4" w:space="0" w:color="auto"/>
            </w:tcBorders>
            <w:hideMark/>
          </w:tcPr>
          <w:p w14:paraId="0E293E6A"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 xml:space="preserve">Zādzības bez ielaušanās, piesavināšanās, vai zaudējums citas noziedzīgas darbības rezultātā, izņemot zādzību ar ielaušanos, laupīšanu un vandālismu. </w:t>
            </w:r>
          </w:p>
        </w:tc>
        <w:tc>
          <w:tcPr>
            <w:tcW w:w="709" w:type="dxa"/>
            <w:tcBorders>
              <w:top w:val="single" w:sz="4" w:space="0" w:color="auto"/>
              <w:left w:val="single" w:sz="4" w:space="0" w:color="auto"/>
              <w:bottom w:val="single" w:sz="4" w:space="0" w:color="auto"/>
              <w:right w:val="single" w:sz="4" w:space="0" w:color="auto"/>
            </w:tcBorders>
          </w:tcPr>
          <w:p w14:paraId="5F4C17DC"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hideMark/>
          </w:tcPr>
          <w:p w14:paraId="053C4B56"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Zādzības bez ielaušanās, piesavināšanās, vai zaudējums citas noziedzīgas darbības rezultātā, izņemot zādzību ar ielaušanos, laupīšanu un vandālismu.</w:t>
            </w:r>
            <w:r>
              <w:rPr>
                <w:rFonts w:ascii="Times New Roman" w:eastAsia="Times New Roman" w:hAnsi="Times New Roman" w:cs="Times New Roman"/>
                <w:kern w:val="2"/>
                <w14:ligatures w14:val="standardContextual"/>
              </w:rPr>
              <w:t xml:space="preserve"> </w:t>
            </w:r>
            <w:r>
              <w:rPr>
                <w:rFonts w:ascii="Times New Roman" w:eastAsia="Times New Roman" w:hAnsi="Times New Roman" w:cs="Times New Roman"/>
                <w:b/>
                <w:kern w:val="2"/>
                <w14:ligatures w14:val="standardContextual"/>
              </w:rPr>
              <w:t>5 000 EUR pašrisks EUR 300</w:t>
            </w:r>
          </w:p>
        </w:tc>
        <w:tc>
          <w:tcPr>
            <w:tcW w:w="708" w:type="dxa"/>
            <w:tcBorders>
              <w:top w:val="single" w:sz="4" w:space="0" w:color="auto"/>
              <w:left w:val="single" w:sz="4" w:space="0" w:color="auto"/>
              <w:bottom w:val="single" w:sz="4" w:space="0" w:color="auto"/>
              <w:right w:val="single" w:sz="4" w:space="0" w:color="auto"/>
            </w:tcBorders>
          </w:tcPr>
          <w:p w14:paraId="7522D1BE"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bl>
    <w:p w14:paraId="3DAB4636" w14:textId="77777777" w:rsidR="00485C64" w:rsidRDefault="00485C64" w:rsidP="00485C64">
      <w:pPr>
        <w:tabs>
          <w:tab w:val="num" w:pos="0"/>
        </w:tabs>
        <w:spacing w:after="0" w:line="240" w:lineRule="auto"/>
        <w:jc w:val="both"/>
        <w:rPr>
          <w:rFonts w:ascii="Times New Roman" w:eastAsia="Times New Roman" w:hAnsi="Times New Roman" w:cs="Times New Roman"/>
          <w:color w:val="000000"/>
          <w:sz w:val="10"/>
          <w:szCs w:val="10"/>
        </w:rPr>
      </w:pPr>
    </w:p>
    <w:p w14:paraId="6EB16D51" w14:textId="77777777" w:rsidR="00485C64" w:rsidRDefault="00485C64" w:rsidP="00485C64">
      <w:pPr>
        <w:tabs>
          <w:tab w:val="num" w:pos="0"/>
        </w:tabs>
        <w:spacing w:after="0" w:line="240" w:lineRule="auto"/>
        <w:jc w:val="both"/>
        <w:rPr>
          <w:rFonts w:ascii="Times New Roman" w:eastAsia="Times New Roman" w:hAnsi="Times New Roman" w:cs="Times New Roman"/>
          <w:color w:val="000000"/>
          <w:sz w:val="10"/>
          <w:szCs w:val="10"/>
        </w:rPr>
      </w:pPr>
    </w:p>
    <w:tbl>
      <w:tblPr>
        <w:tblW w:w="92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04"/>
        <w:gridCol w:w="709"/>
        <w:gridCol w:w="4252"/>
        <w:gridCol w:w="708"/>
      </w:tblGrid>
      <w:tr w:rsidR="00485C64" w14:paraId="362D5D60" w14:textId="77777777" w:rsidTr="00485C64">
        <w:trPr>
          <w:trHeight w:val="262"/>
          <w:tblHeader/>
        </w:trPr>
        <w:tc>
          <w:tcPr>
            <w:tcW w:w="5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BBA541" w14:textId="77777777" w:rsidR="00485C64" w:rsidRDefault="00485C64">
            <w:pPr>
              <w:tabs>
                <w:tab w:val="num" w:pos="0"/>
              </w:tabs>
              <w:spacing w:after="0" w:line="240" w:lineRule="auto"/>
              <w:jc w:val="center"/>
              <w:rPr>
                <w:rFonts w:ascii="Times New Roman" w:eastAsia="Times New Roman" w:hAnsi="Times New Roman" w:cs="Times New Roman"/>
                <w:b/>
                <w:bCs/>
                <w:color w:val="000000"/>
                <w:kern w:val="2"/>
                <w14:ligatures w14:val="standardContextual"/>
              </w:rPr>
            </w:pPr>
            <w:r>
              <w:rPr>
                <w:rFonts w:ascii="Times New Roman" w:eastAsia="Times New Roman" w:hAnsi="Times New Roman" w:cs="Times New Roman"/>
                <w:b/>
                <w:bCs/>
                <w:color w:val="000000"/>
                <w:kern w:val="2"/>
                <w14:ligatures w14:val="standardContextual"/>
              </w:rPr>
              <w:t>Nr.</w:t>
            </w:r>
          </w:p>
        </w:tc>
        <w:tc>
          <w:tcPr>
            <w:tcW w:w="371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4BF6695" w14:textId="77777777" w:rsidR="00485C64" w:rsidRDefault="00485C64">
            <w:pPr>
              <w:tabs>
                <w:tab w:val="num" w:pos="0"/>
              </w:tabs>
              <w:spacing w:after="0" w:line="240" w:lineRule="auto"/>
              <w:jc w:val="center"/>
              <w:rPr>
                <w:rFonts w:ascii="Times New Roman" w:eastAsia="Times New Roman" w:hAnsi="Times New Roman" w:cs="Times New Roman"/>
                <w:b/>
                <w:bCs/>
                <w:color w:val="000000"/>
                <w:kern w:val="2"/>
                <w14:ligatures w14:val="standardContextual"/>
              </w:rPr>
            </w:pPr>
            <w:r>
              <w:rPr>
                <w:rFonts w:ascii="Times New Roman" w:eastAsia="Times New Roman" w:hAnsi="Times New Roman" w:cs="Times New Roman"/>
                <w:b/>
                <w:bCs/>
                <w:color w:val="000000"/>
                <w:kern w:val="2"/>
                <w14:ligatures w14:val="standardContextual"/>
              </w:rPr>
              <w:t>Apdrošinātājs neatlīdzina zaudējumus, kas radušies:</w:t>
            </w:r>
          </w:p>
        </w:tc>
        <w:tc>
          <w:tcPr>
            <w:tcW w:w="496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CF5645" w14:textId="77777777" w:rsidR="00485C64" w:rsidRDefault="00485C64">
            <w:pPr>
              <w:tabs>
                <w:tab w:val="num" w:pos="0"/>
              </w:tabs>
              <w:spacing w:after="0" w:line="240" w:lineRule="auto"/>
              <w:jc w:val="center"/>
              <w:rPr>
                <w:rFonts w:ascii="Times New Roman" w:eastAsia="Times New Roman" w:hAnsi="Times New Roman" w:cs="Times New Roman"/>
                <w:b/>
                <w:color w:val="000000"/>
                <w:kern w:val="2"/>
                <w14:ligatures w14:val="standardContextual"/>
              </w:rPr>
            </w:pPr>
            <w:r>
              <w:rPr>
                <w:rFonts w:ascii="Times New Roman" w:eastAsia="Times New Roman" w:hAnsi="Times New Roman" w:cs="Times New Roman"/>
                <w:b/>
                <w:color w:val="000000"/>
                <w:kern w:val="2"/>
                <w14:ligatures w14:val="standardContextual"/>
              </w:rPr>
              <w:t>Apdrošinātājs atlīdzina zaudējumus, kas radušies:</w:t>
            </w:r>
          </w:p>
        </w:tc>
      </w:tr>
      <w:tr w:rsidR="00485C64" w14:paraId="5DEFB8C2"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0563EA38"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7.</w:t>
            </w:r>
          </w:p>
        </w:tc>
        <w:tc>
          <w:tcPr>
            <w:tcW w:w="3005" w:type="dxa"/>
            <w:tcBorders>
              <w:top w:val="single" w:sz="4" w:space="0" w:color="auto"/>
              <w:left w:val="single" w:sz="4" w:space="0" w:color="auto"/>
              <w:bottom w:val="single" w:sz="4" w:space="0" w:color="auto"/>
              <w:right w:val="single" w:sz="4" w:space="0" w:color="auto"/>
            </w:tcBorders>
            <w:vAlign w:val="center"/>
            <w:hideMark/>
          </w:tcPr>
          <w:p w14:paraId="651D1E9D" w14:textId="77777777" w:rsidR="00485C64" w:rsidRDefault="00485C64">
            <w:pPr>
              <w:tabs>
                <w:tab w:val="num" w:pos="0"/>
              </w:tabs>
              <w:spacing w:after="0" w:line="240" w:lineRule="auto"/>
              <w:jc w:val="both"/>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Kodolsprādziena, atomenerģijas, radiācijas, radioaktīvā piesārņojuma, jonizējošā starojuma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292C56B0"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250655C3" w14:textId="77777777" w:rsidR="00485C64" w:rsidRDefault="00485C64">
            <w:pPr>
              <w:tabs>
                <w:tab w:val="num" w:pos="0"/>
              </w:tabs>
              <w:spacing w:after="0" w:line="240" w:lineRule="auto"/>
              <w:jc w:val="both"/>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Kodolsprādziena, atomenerģijas, radiācijas, radioaktīvā piesārņojuma, jonizējošā starojuma rezultātā.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7F14D9AD"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7D01BB44"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508FCE81"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8.</w:t>
            </w:r>
          </w:p>
        </w:tc>
        <w:tc>
          <w:tcPr>
            <w:tcW w:w="3005" w:type="dxa"/>
            <w:tcBorders>
              <w:top w:val="single" w:sz="4" w:space="0" w:color="auto"/>
              <w:left w:val="single" w:sz="4" w:space="0" w:color="auto"/>
              <w:bottom w:val="single" w:sz="4" w:space="0" w:color="auto"/>
              <w:right w:val="single" w:sz="4" w:space="0" w:color="auto"/>
            </w:tcBorders>
            <w:vAlign w:val="center"/>
            <w:hideMark/>
          </w:tcPr>
          <w:p w14:paraId="37F21783"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Vides piesārņošanas, piegružošanas un saindēšanas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5D7CBE9A"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5A8F4C3"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Vides piesārņošanas, piegružošanas un saindēšanas rezultātā. Limits 10 000 EUR.</w:t>
            </w:r>
          </w:p>
        </w:tc>
        <w:tc>
          <w:tcPr>
            <w:tcW w:w="708" w:type="dxa"/>
            <w:tcBorders>
              <w:top w:val="single" w:sz="4" w:space="0" w:color="auto"/>
              <w:left w:val="single" w:sz="4" w:space="0" w:color="auto"/>
              <w:bottom w:val="single" w:sz="4" w:space="0" w:color="auto"/>
              <w:right w:val="single" w:sz="4" w:space="0" w:color="auto"/>
            </w:tcBorders>
            <w:vAlign w:val="center"/>
          </w:tcPr>
          <w:p w14:paraId="0DC2960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3E4F5AE8"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467A1929"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9.</w:t>
            </w:r>
          </w:p>
        </w:tc>
        <w:tc>
          <w:tcPr>
            <w:tcW w:w="3005" w:type="dxa"/>
            <w:tcBorders>
              <w:top w:val="single" w:sz="4" w:space="0" w:color="auto"/>
              <w:left w:val="single" w:sz="4" w:space="0" w:color="auto"/>
              <w:bottom w:val="single" w:sz="4" w:space="0" w:color="auto"/>
              <w:right w:val="single" w:sz="4" w:space="0" w:color="auto"/>
            </w:tcBorders>
            <w:vAlign w:val="center"/>
            <w:hideMark/>
          </w:tcPr>
          <w:p w14:paraId="552424AB"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Insektu, tārpu, grauzēju, putnu vai dzīvnieku nodarītu bojājumu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669F87BD"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12752C7"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Insektu, tārpu, grauzēju, putnu vai dzīvnieku nodarītu bojājumu rezultātā. </w:t>
            </w:r>
          </w:p>
          <w:p w14:paraId="2C9F4C19"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7637309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563F2B39"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055F5884"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10.</w:t>
            </w:r>
          </w:p>
        </w:tc>
        <w:tc>
          <w:tcPr>
            <w:tcW w:w="3005" w:type="dxa"/>
            <w:tcBorders>
              <w:top w:val="single" w:sz="4" w:space="0" w:color="auto"/>
              <w:left w:val="single" w:sz="4" w:space="0" w:color="auto"/>
              <w:bottom w:val="single" w:sz="4" w:space="0" w:color="auto"/>
              <w:right w:val="single" w:sz="4" w:space="0" w:color="auto"/>
            </w:tcBorders>
            <w:vAlign w:val="center"/>
            <w:hideMark/>
          </w:tcPr>
          <w:p w14:paraId="35D37873"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 xml:space="preserve">Sausās vai mitrās puves, pūšanas, pelējuma un apaugšanas ar piepi, smakas izdalīšanās, sēnīšu vai baktēriju iedarbības rezultātā. </w:t>
            </w:r>
          </w:p>
        </w:tc>
        <w:tc>
          <w:tcPr>
            <w:tcW w:w="709" w:type="dxa"/>
            <w:tcBorders>
              <w:top w:val="single" w:sz="4" w:space="0" w:color="auto"/>
              <w:left w:val="single" w:sz="4" w:space="0" w:color="auto"/>
              <w:bottom w:val="single" w:sz="4" w:space="0" w:color="auto"/>
              <w:right w:val="single" w:sz="4" w:space="0" w:color="auto"/>
            </w:tcBorders>
            <w:vAlign w:val="center"/>
          </w:tcPr>
          <w:p w14:paraId="0CC0ABF9"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56921AEA"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Sausās vai mitrās puves, pūšanas, pelējuma un apaugšanas ar piepi, smakas izdalīšanās, sēnīšu vai baktēriju iedarbības rezultātā.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3E1F6A56"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14B5181C"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506A1C9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11.</w:t>
            </w:r>
          </w:p>
        </w:tc>
        <w:tc>
          <w:tcPr>
            <w:tcW w:w="3005" w:type="dxa"/>
            <w:tcBorders>
              <w:top w:val="single" w:sz="4" w:space="0" w:color="auto"/>
              <w:left w:val="single" w:sz="4" w:space="0" w:color="auto"/>
              <w:bottom w:val="single" w:sz="4" w:space="0" w:color="auto"/>
              <w:right w:val="single" w:sz="4" w:space="0" w:color="auto"/>
            </w:tcBorders>
            <w:vAlign w:val="center"/>
            <w:hideMark/>
          </w:tcPr>
          <w:p w14:paraId="11D6F857"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Neatbilstošas un kļūdainas projektēšanas, rasējumu vai aprēķinu rezultātā, nekvalitatīvu un neatbilstošu materiālu izmantošanas, nekvalitatīvas vai kļūdainas darba izpildes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7F01D946"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4F95110"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Neatbilstošas un kļūdainas projektēšanas, rasējumu vai aprēķinu rezultātā, nekvalitatīvu un neatbilstošu materiālu izmantošanas, nekvalitatīvas vai kļūdainas darba izpildes rezultātā.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6BA7856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2AA06EA6"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026AA871"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12.</w:t>
            </w:r>
          </w:p>
        </w:tc>
        <w:tc>
          <w:tcPr>
            <w:tcW w:w="3005" w:type="dxa"/>
            <w:tcBorders>
              <w:top w:val="single" w:sz="4" w:space="0" w:color="auto"/>
              <w:left w:val="single" w:sz="4" w:space="0" w:color="auto"/>
              <w:bottom w:val="single" w:sz="4" w:space="0" w:color="auto"/>
              <w:right w:val="single" w:sz="4" w:space="0" w:color="auto"/>
            </w:tcBorders>
            <w:vAlign w:val="center"/>
            <w:hideMark/>
          </w:tcPr>
          <w:p w14:paraId="50CCA85A"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Normatīvo aktu, valsts vai pašvaldību lēmumu pieņemšanas rezultātā, tai skaitā, bet ne tikai konfiskācijas, atsavināšanas valsts vajadzībām, kā arī īpašuma iznīcināšanas vai bojāšanas rezultātā, ja to ir sankcionēšanas valsts varas iestādes.</w:t>
            </w:r>
          </w:p>
        </w:tc>
        <w:tc>
          <w:tcPr>
            <w:tcW w:w="709" w:type="dxa"/>
            <w:tcBorders>
              <w:top w:val="single" w:sz="4" w:space="0" w:color="auto"/>
              <w:left w:val="single" w:sz="4" w:space="0" w:color="auto"/>
              <w:bottom w:val="single" w:sz="4" w:space="0" w:color="auto"/>
              <w:right w:val="single" w:sz="4" w:space="0" w:color="auto"/>
            </w:tcBorders>
            <w:vAlign w:val="center"/>
          </w:tcPr>
          <w:p w14:paraId="56637277"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402B340B"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Normatīvo aktu, valsts vai pašvaldību lēmumu pieņemšanas rezultātā, tai skaitā, bet ne tikai konfiskācijas, atsavināšanas valsts vajadzībām, kā arī īpašuma iznīcināšanas vai bojāšanas rezultātā, ja to ir sankcionēšanas valsts varas iestādes.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54786AA7"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4E31DFF6" w14:textId="77777777" w:rsidTr="00485C64">
        <w:trPr>
          <w:trHeight w:val="262"/>
        </w:trPr>
        <w:tc>
          <w:tcPr>
            <w:tcW w:w="568" w:type="dxa"/>
            <w:tcBorders>
              <w:top w:val="single" w:sz="4" w:space="0" w:color="auto"/>
              <w:left w:val="single" w:sz="4" w:space="0" w:color="auto"/>
              <w:bottom w:val="single" w:sz="4" w:space="0" w:color="auto"/>
              <w:right w:val="single" w:sz="4" w:space="0" w:color="auto"/>
            </w:tcBorders>
            <w:vAlign w:val="center"/>
            <w:hideMark/>
          </w:tcPr>
          <w:p w14:paraId="67C191F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13.</w:t>
            </w:r>
          </w:p>
        </w:tc>
        <w:tc>
          <w:tcPr>
            <w:tcW w:w="3005" w:type="dxa"/>
            <w:tcBorders>
              <w:top w:val="single" w:sz="4" w:space="0" w:color="auto"/>
              <w:left w:val="single" w:sz="4" w:space="0" w:color="auto"/>
              <w:bottom w:val="single" w:sz="4" w:space="0" w:color="auto"/>
              <w:right w:val="single" w:sz="4" w:space="0" w:color="auto"/>
            </w:tcBorders>
            <w:vAlign w:val="center"/>
            <w:hideMark/>
          </w:tcPr>
          <w:p w14:paraId="0808E13C"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Montāžas, demontāžas, izmēģināšanas vai testēšanas rezultātā.</w:t>
            </w:r>
          </w:p>
        </w:tc>
        <w:tc>
          <w:tcPr>
            <w:tcW w:w="709" w:type="dxa"/>
            <w:tcBorders>
              <w:top w:val="single" w:sz="4" w:space="0" w:color="auto"/>
              <w:left w:val="single" w:sz="4" w:space="0" w:color="auto"/>
              <w:bottom w:val="single" w:sz="4" w:space="0" w:color="auto"/>
              <w:right w:val="single" w:sz="4" w:space="0" w:color="auto"/>
            </w:tcBorders>
            <w:vAlign w:val="center"/>
          </w:tcPr>
          <w:p w14:paraId="57B578FC"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67EF529B"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Montāžas, demontāžas, izmēģināšanas vai testēšanas rezultātā.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6340F63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653F1950"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6A69CD9C"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14.</w:t>
            </w:r>
          </w:p>
        </w:tc>
        <w:tc>
          <w:tcPr>
            <w:tcW w:w="3005" w:type="dxa"/>
            <w:tcBorders>
              <w:top w:val="single" w:sz="4" w:space="0" w:color="auto"/>
              <w:left w:val="single" w:sz="4" w:space="0" w:color="auto"/>
              <w:bottom w:val="single" w:sz="4" w:space="0" w:color="auto"/>
              <w:right w:val="single" w:sz="4" w:space="0" w:color="auto"/>
            </w:tcBorders>
            <w:vAlign w:val="center"/>
            <w:hideMark/>
          </w:tcPr>
          <w:p w14:paraId="7801D36D"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Kas jāatlīdzina saskaņā ar ražotāja,  piegādātāja vai citu garantiju.</w:t>
            </w:r>
          </w:p>
        </w:tc>
        <w:tc>
          <w:tcPr>
            <w:tcW w:w="709" w:type="dxa"/>
            <w:tcBorders>
              <w:top w:val="single" w:sz="4" w:space="0" w:color="auto"/>
              <w:left w:val="single" w:sz="4" w:space="0" w:color="auto"/>
              <w:bottom w:val="single" w:sz="4" w:space="0" w:color="auto"/>
              <w:right w:val="single" w:sz="4" w:space="0" w:color="auto"/>
            </w:tcBorders>
            <w:vAlign w:val="center"/>
          </w:tcPr>
          <w:p w14:paraId="7919032A"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4F9B6B27"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Kas jāatlīdzina saskaņā ar ražotāja, piegādātāja vai citu garantiju. </w:t>
            </w:r>
          </w:p>
          <w:p w14:paraId="186A8B9D" w14:textId="77777777" w:rsidR="00485C64" w:rsidRDefault="00485C64">
            <w:pPr>
              <w:tabs>
                <w:tab w:val="num" w:pos="0"/>
              </w:tabs>
              <w:spacing w:after="0" w:line="240" w:lineRule="auto"/>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kern w:val="2"/>
                <w14:ligatures w14:val="standardContextual"/>
              </w:rPr>
              <w:t>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4A7AD4B6"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00FDE530"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40BB120A"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15.</w:t>
            </w:r>
          </w:p>
        </w:tc>
        <w:tc>
          <w:tcPr>
            <w:tcW w:w="3005" w:type="dxa"/>
            <w:tcBorders>
              <w:top w:val="single" w:sz="4" w:space="0" w:color="auto"/>
              <w:left w:val="single" w:sz="4" w:space="0" w:color="auto"/>
              <w:bottom w:val="single" w:sz="4" w:space="0" w:color="auto"/>
              <w:right w:val="single" w:sz="4" w:space="0" w:color="auto"/>
            </w:tcBorders>
            <w:vAlign w:val="center"/>
            <w:hideMark/>
          </w:tcPr>
          <w:p w14:paraId="63AFECC3"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Kas jāatlīdzina saskaņā ar normatīvajos aktos noteikto obligāto apdrošināšanu vai kas jāatlīdzina uz cita apdrošināšanas līguma pamata</w:t>
            </w:r>
          </w:p>
        </w:tc>
        <w:tc>
          <w:tcPr>
            <w:tcW w:w="709" w:type="dxa"/>
            <w:tcBorders>
              <w:top w:val="single" w:sz="4" w:space="0" w:color="auto"/>
              <w:left w:val="single" w:sz="4" w:space="0" w:color="auto"/>
              <w:bottom w:val="single" w:sz="4" w:space="0" w:color="auto"/>
              <w:right w:val="single" w:sz="4" w:space="0" w:color="auto"/>
            </w:tcBorders>
            <w:vAlign w:val="center"/>
          </w:tcPr>
          <w:p w14:paraId="6F1ADA97"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7440C651"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Kas jāatlīdzina saskaņā ar normatīvajos aktos noteikto obligāto apdrošināšanu vai kas jāatlīdzina uz cita apdrošināšanas līguma pamata.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74050E2E"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2EA0F52C"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274E1A4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16.</w:t>
            </w:r>
          </w:p>
        </w:tc>
        <w:tc>
          <w:tcPr>
            <w:tcW w:w="3005" w:type="dxa"/>
            <w:tcBorders>
              <w:top w:val="single" w:sz="4" w:space="0" w:color="auto"/>
              <w:left w:val="single" w:sz="4" w:space="0" w:color="auto"/>
              <w:bottom w:val="single" w:sz="4" w:space="0" w:color="auto"/>
              <w:right w:val="single" w:sz="4" w:space="0" w:color="auto"/>
            </w:tcBorders>
            <w:vAlign w:val="center"/>
            <w:hideMark/>
          </w:tcPr>
          <w:p w14:paraId="7A523C2D"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Jebkura veida netiešu vai finansiāla rakstura zaudējumu rezultātā, tai skaitā, bet ne tikai, kas radušies no negūtās peļņas,  preču  pārdošanas,  saimnieciskās  darbības pārtraukuma, nesavlaicīgas piegādes un līgumsaistību neizpildes.</w:t>
            </w:r>
          </w:p>
        </w:tc>
        <w:tc>
          <w:tcPr>
            <w:tcW w:w="709" w:type="dxa"/>
            <w:tcBorders>
              <w:top w:val="single" w:sz="4" w:space="0" w:color="auto"/>
              <w:left w:val="single" w:sz="4" w:space="0" w:color="auto"/>
              <w:bottom w:val="single" w:sz="4" w:space="0" w:color="auto"/>
              <w:right w:val="single" w:sz="4" w:space="0" w:color="auto"/>
            </w:tcBorders>
            <w:vAlign w:val="center"/>
          </w:tcPr>
          <w:p w14:paraId="3FDB8CC3"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64B3E131"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Jebkura veida netiešu vai finansiāla rakstura zaudējumu rezultātā, tai skaitā, bet ne tikai, kas radušies no negūtās peļņas,  preču  pārdošanas,  saimnieciskās  darbības pārtraukuma, nesavlaicīgas piegādes un līgumsaistību neizpildes.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63D2F229"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030F6C74"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6FEA707F"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17.</w:t>
            </w:r>
          </w:p>
        </w:tc>
        <w:tc>
          <w:tcPr>
            <w:tcW w:w="3005" w:type="dxa"/>
            <w:tcBorders>
              <w:top w:val="single" w:sz="4" w:space="0" w:color="auto"/>
              <w:left w:val="single" w:sz="4" w:space="0" w:color="auto"/>
              <w:bottom w:val="single" w:sz="4" w:space="0" w:color="auto"/>
              <w:right w:val="single" w:sz="4" w:space="0" w:color="auto"/>
            </w:tcBorders>
            <w:vAlign w:val="center"/>
            <w:hideMark/>
          </w:tcPr>
          <w:p w14:paraId="0FEABE56"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Soda  sankciju  rezultātā,  tai  skaitā,  bet  ne  tikai līgumsodus, kavējuma procentus, soda naudas, valsts vai pašvaldību iestādes uzliktus sodus.</w:t>
            </w:r>
          </w:p>
        </w:tc>
        <w:tc>
          <w:tcPr>
            <w:tcW w:w="709" w:type="dxa"/>
            <w:tcBorders>
              <w:top w:val="single" w:sz="4" w:space="0" w:color="auto"/>
              <w:left w:val="single" w:sz="4" w:space="0" w:color="auto"/>
              <w:bottom w:val="single" w:sz="4" w:space="0" w:color="auto"/>
              <w:right w:val="single" w:sz="4" w:space="0" w:color="auto"/>
            </w:tcBorders>
            <w:vAlign w:val="center"/>
          </w:tcPr>
          <w:p w14:paraId="3B94A90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51247B4E"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Soda  sankciju  rezultātā,  tai  skaitā,  bet  ne  tikai līgumsodus, kavējuma procentus, soda naudas, valsts vai pašvaldību iestādes uzliktus sodus. Limits 5 000 EUR.</w:t>
            </w:r>
          </w:p>
        </w:tc>
        <w:tc>
          <w:tcPr>
            <w:tcW w:w="708" w:type="dxa"/>
            <w:tcBorders>
              <w:top w:val="single" w:sz="4" w:space="0" w:color="auto"/>
              <w:left w:val="single" w:sz="4" w:space="0" w:color="auto"/>
              <w:bottom w:val="single" w:sz="4" w:space="0" w:color="auto"/>
              <w:right w:val="single" w:sz="4" w:space="0" w:color="auto"/>
            </w:tcBorders>
            <w:vAlign w:val="center"/>
          </w:tcPr>
          <w:p w14:paraId="7F9B4768"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19592919"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01C04170"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18.</w:t>
            </w:r>
          </w:p>
        </w:tc>
        <w:tc>
          <w:tcPr>
            <w:tcW w:w="3005" w:type="dxa"/>
            <w:tcBorders>
              <w:top w:val="single" w:sz="4" w:space="0" w:color="auto"/>
              <w:left w:val="single" w:sz="4" w:space="0" w:color="auto"/>
              <w:bottom w:val="single" w:sz="4" w:space="0" w:color="auto"/>
              <w:right w:val="single" w:sz="4" w:space="0" w:color="auto"/>
            </w:tcBorders>
            <w:vAlign w:val="center"/>
            <w:hideMark/>
          </w:tcPr>
          <w:p w14:paraId="479B0802"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Par apdrošināšanas objekta apsaimniekošanu un apkalpošanu, kā arī tehniskās apkopes veikšanas un servisa izdevumus.</w:t>
            </w:r>
          </w:p>
        </w:tc>
        <w:tc>
          <w:tcPr>
            <w:tcW w:w="709" w:type="dxa"/>
            <w:tcBorders>
              <w:top w:val="single" w:sz="4" w:space="0" w:color="auto"/>
              <w:left w:val="single" w:sz="4" w:space="0" w:color="auto"/>
              <w:bottom w:val="single" w:sz="4" w:space="0" w:color="auto"/>
              <w:right w:val="single" w:sz="4" w:space="0" w:color="auto"/>
            </w:tcBorders>
            <w:vAlign w:val="center"/>
          </w:tcPr>
          <w:p w14:paraId="218F068C"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6FAE22F"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Par apdrošināšanas objekta apsaimniekošanu un apkalpošanu, kā arī tehniskās apkopes veikšanas un servisa izdevumus. </w:t>
            </w:r>
          </w:p>
          <w:p w14:paraId="61C3D6D3"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Limits 500 EUR.</w:t>
            </w:r>
          </w:p>
        </w:tc>
        <w:tc>
          <w:tcPr>
            <w:tcW w:w="708" w:type="dxa"/>
            <w:tcBorders>
              <w:top w:val="single" w:sz="4" w:space="0" w:color="auto"/>
              <w:left w:val="single" w:sz="4" w:space="0" w:color="auto"/>
              <w:bottom w:val="single" w:sz="4" w:space="0" w:color="auto"/>
              <w:right w:val="single" w:sz="4" w:space="0" w:color="auto"/>
            </w:tcBorders>
            <w:vAlign w:val="center"/>
          </w:tcPr>
          <w:p w14:paraId="31154DDF"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17626A98"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0C8A69B2"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19.</w:t>
            </w:r>
          </w:p>
        </w:tc>
        <w:tc>
          <w:tcPr>
            <w:tcW w:w="3005" w:type="dxa"/>
            <w:tcBorders>
              <w:top w:val="single" w:sz="4" w:space="0" w:color="auto"/>
              <w:left w:val="single" w:sz="4" w:space="0" w:color="auto"/>
              <w:bottom w:val="single" w:sz="4" w:space="0" w:color="auto"/>
              <w:right w:val="single" w:sz="4" w:space="0" w:color="auto"/>
            </w:tcBorders>
            <w:vAlign w:val="center"/>
            <w:hideMark/>
          </w:tcPr>
          <w:p w14:paraId="35057B53"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Par ekspertīzes izdevumiem, kurus </w:t>
            </w:r>
            <w:proofErr w:type="spellStart"/>
            <w:r>
              <w:rPr>
                <w:rFonts w:ascii="Times New Roman" w:eastAsia="Times New Roman" w:hAnsi="Times New Roman" w:cs="Times New Roman"/>
                <w:kern w:val="2"/>
                <w14:ligatures w14:val="standardContextual"/>
              </w:rPr>
              <w:t>rakstveidā</w:t>
            </w:r>
            <w:proofErr w:type="spellEnd"/>
            <w:r>
              <w:rPr>
                <w:rFonts w:ascii="Times New Roman" w:eastAsia="Times New Roman" w:hAnsi="Times New Roman" w:cs="Times New Roman"/>
                <w:kern w:val="2"/>
                <w14:ligatures w14:val="standardContextual"/>
              </w:rPr>
              <w:t xml:space="preserve"> nav apstiprinājusi apdrošināšanas sabiedrība.</w:t>
            </w:r>
          </w:p>
        </w:tc>
        <w:tc>
          <w:tcPr>
            <w:tcW w:w="709" w:type="dxa"/>
            <w:tcBorders>
              <w:top w:val="single" w:sz="4" w:space="0" w:color="auto"/>
              <w:left w:val="single" w:sz="4" w:space="0" w:color="auto"/>
              <w:bottom w:val="single" w:sz="4" w:space="0" w:color="auto"/>
              <w:right w:val="single" w:sz="4" w:space="0" w:color="auto"/>
            </w:tcBorders>
            <w:vAlign w:val="center"/>
          </w:tcPr>
          <w:p w14:paraId="2E58F8B1"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26497A77"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Par ekspertīzes izdevumiem, kurus </w:t>
            </w:r>
            <w:proofErr w:type="spellStart"/>
            <w:r>
              <w:rPr>
                <w:rFonts w:ascii="Times New Roman" w:eastAsia="Times New Roman" w:hAnsi="Times New Roman" w:cs="Times New Roman"/>
                <w:kern w:val="2"/>
                <w14:ligatures w14:val="standardContextual"/>
              </w:rPr>
              <w:t>rakstveidā</w:t>
            </w:r>
            <w:proofErr w:type="spellEnd"/>
            <w:r>
              <w:rPr>
                <w:rFonts w:ascii="Times New Roman" w:eastAsia="Times New Roman" w:hAnsi="Times New Roman" w:cs="Times New Roman"/>
                <w:kern w:val="2"/>
                <w14:ligatures w14:val="standardContextual"/>
              </w:rPr>
              <w:t xml:space="preserve"> nav apstiprinājusi apdrošināšanas sabiedrība. </w:t>
            </w:r>
          </w:p>
          <w:p w14:paraId="6BEBEABD"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Limits 500 EUR.</w:t>
            </w:r>
          </w:p>
        </w:tc>
        <w:tc>
          <w:tcPr>
            <w:tcW w:w="708" w:type="dxa"/>
            <w:tcBorders>
              <w:top w:val="single" w:sz="4" w:space="0" w:color="auto"/>
              <w:left w:val="single" w:sz="4" w:space="0" w:color="auto"/>
              <w:bottom w:val="single" w:sz="4" w:space="0" w:color="auto"/>
              <w:right w:val="single" w:sz="4" w:space="0" w:color="auto"/>
            </w:tcBorders>
            <w:vAlign w:val="center"/>
          </w:tcPr>
          <w:p w14:paraId="549947C0"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r w:rsidR="00485C64" w14:paraId="1E6784CC" w14:textId="77777777" w:rsidTr="00485C64">
        <w:trPr>
          <w:trHeight w:val="278"/>
        </w:trPr>
        <w:tc>
          <w:tcPr>
            <w:tcW w:w="568" w:type="dxa"/>
            <w:tcBorders>
              <w:top w:val="single" w:sz="4" w:space="0" w:color="auto"/>
              <w:left w:val="single" w:sz="4" w:space="0" w:color="auto"/>
              <w:bottom w:val="single" w:sz="4" w:space="0" w:color="auto"/>
              <w:right w:val="single" w:sz="4" w:space="0" w:color="auto"/>
            </w:tcBorders>
            <w:vAlign w:val="center"/>
            <w:hideMark/>
          </w:tcPr>
          <w:p w14:paraId="359FF487"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r>
              <w:rPr>
                <w:rFonts w:ascii="Times New Roman" w:eastAsia="Times New Roman" w:hAnsi="Times New Roman" w:cs="Times New Roman"/>
                <w:color w:val="000000"/>
                <w:kern w:val="2"/>
                <w14:ligatures w14:val="standardContextual"/>
              </w:rPr>
              <w:t>20.</w:t>
            </w:r>
          </w:p>
        </w:tc>
        <w:tc>
          <w:tcPr>
            <w:tcW w:w="3005" w:type="dxa"/>
            <w:tcBorders>
              <w:top w:val="single" w:sz="4" w:space="0" w:color="auto"/>
              <w:left w:val="single" w:sz="4" w:space="0" w:color="auto"/>
              <w:bottom w:val="single" w:sz="4" w:space="0" w:color="auto"/>
              <w:right w:val="single" w:sz="4" w:space="0" w:color="auto"/>
            </w:tcBorders>
            <w:vAlign w:val="center"/>
            <w:hideMark/>
          </w:tcPr>
          <w:p w14:paraId="5474B86E"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Nokrišņu iekļūšanas rezultātā caur neaizvērtiem logiem, ārdurvīm u.c. atverēm vai bojājumiem ēku būvkonstrukcijās, izņemot, ja šādas atveres vai bojājumi ēku būvkonstrukcijās ir radušies tādu zaudējumu vai bojājumu rezultātā, kurus apdrošināšanas sabiedrība atlīdzina saskaņā ar apdrošināšanas noteikumiem.</w:t>
            </w:r>
          </w:p>
        </w:tc>
        <w:tc>
          <w:tcPr>
            <w:tcW w:w="709" w:type="dxa"/>
            <w:tcBorders>
              <w:top w:val="single" w:sz="4" w:space="0" w:color="auto"/>
              <w:left w:val="single" w:sz="4" w:space="0" w:color="auto"/>
              <w:bottom w:val="single" w:sz="4" w:space="0" w:color="auto"/>
              <w:right w:val="single" w:sz="4" w:space="0" w:color="auto"/>
            </w:tcBorders>
            <w:vAlign w:val="center"/>
          </w:tcPr>
          <w:p w14:paraId="1CD4488D"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6F014FA"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 xml:space="preserve">Nokrišņu iekļūšanas rezultātā caur neaizvērtiem logiem, ārdurvīm u.c. atverēm vai bojājumiem ēku būvkonstrukcijās, izņemot, ja šādas atveres vai bojājumi ēku būvkonstrukcijās ir radušies tādu zaudējumu vai bojājumu rezultātā, kurus apdrošināšanas sabiedrība atlīdzina saskaņā ar apdrošināšanas noteikumiem. </w:t>
            </w:r>
          </w:p>
          <w:p w14:paraId="136186CD" w14:textId="77777777" w:rsidR="00485C64" w:rsidRDefault="00485C64">
            <w:pPr>
              <w:tabs>
                <w:tab w:val="num" w:pos="0"/>
              </w:tabs>
              <w:spacing w:after="0" w:line="240" w:lineRule="auto"/>
              <w:rPr>
                <w:rFonts w:ascii="Times New Roman" w:eastAsia="Times New Roman" w:hAnsi="Times New Roman" w:cs="Times New Roman"/>
                <w:kern w:val="2"/>
                <w14:ligatures w14:val="standardContextual"/>
              </w:rPr>
            </w:pPr>
            <w:r>
              <w:rPr>
                <w:rFonts w:ascii="Times New Roman" w:eastAsia="Times New Roman" w:hAnsi="Times New Roman" w:cs="Times New Roman"/>
                <w:kern w:val="2"/>
                <w14:ligatures w14:val="standardContextual"/>
              </w:rPr>
              <w:t>Limits 500 EUR.</w:t>
            </w:r>
          </w:p>
        </w:tc>
        <w:tc>
          <w:tcPr>
            <w:tcW w:w="708" w:type="dxa"/>
            <w:tcBorders>
              <w:top w:val="single" w:sz="4" w:space="0" w:color="auto"/>
              <w:left w:val="single" w:sz="4" w:space="0" w:color="auto"/>
              <w:bottom w:val="single" w:sz="4" w:space="0" w:color="auto"/>
              <w:right w:val="single" w:sz="4" w:space="0" w:color="auto"/>
            </w:tcBorders>
            <w:vAlign w:val="center"/>
          </w:tcPr>
          <w:p w14:paraId="1F7D20FE" w14:textId="77777777" w:rsidR="00485C64" w:rsidRDefault="00485C64">
            <w:pPr>
              <w:tabs>
                <w:tab w:val="num" w:pos="0"/>
              </w:tabs>
              <w:spacing w:after="0" w:line="240" w:lineRule="auto"/>
              <w:jc w:val="center"/>
              <w:rPr>
                <w:rFonts w:ascii="Times New Roman" w:eastAsia="Times New Roman" w:hAnsi="Times New Roman" w:cs="Times New Roman"/>
                <w:color w:val="000000"/>
                <w:kern w:val="2"/>
                <w14:ligatures w14:val="standardContextual"/>
              </w:rPr>
            </w:pPr>
          </w:p>
        </w:tc>
      </w:tr>
    </w:tbl>
    <w:p w14:paraId="045E3565" w14:textId="77777777" w:rsidR="00485C64" w:rsidRDefault="00485C64" w:rsidP="00485C64"/>
    <w:p w14:paraId="62291213" w14:textId="77777777" w:rsidR="00485C64" w:rsidRDefault="00485C64" w:rsidP="00485C64">
      <w:pPr>
        <w:spacing w:after="0" w:line="240" w:lineRule="auto"/>
        <w:ind w:right="11"/>
        <w:jc w:val="center"/>
        <w:rPr>
          <w:rFonts w:ascii="Times New Roman" w:eastAsia="Times New Roman" w:hAnsi="Times New Roman" w:cs="Times New Roman"/>
          <w:b/>
          <w:color w:val="000000"/>
          <w:lang w:eastAsia="x-none"/>
        </w:rPr>
      </w:pPr>
    </w:p>
    <w:p w14:paraId="4414A98C" w14:textId="77777777" w:rsidR="00485C64" w:rsidRDefault="00485C64" w:rsidP="00485C64">
      <w:pPr>
        <w:jc w:val="right"/>
        <w:rPr>
          <w:rFonts w:ascii="Times New Roman" w:hAnsi="Times New Roman" w:cs="Times New Roman"/>
          <w:highlight w:val="yellow"/>
        </w:rPr>
      </w:pPr>
    </w:p>
    <w:p w14:paraId="6BAABE3E" w14:textId="77777777" w:rsidR="00700739" w:rsidRPr="00BF2BF9" w:rsidRDefault="00700739" w:rsidP="00890C67">
      <w:pPr>
        <w:pageBreakBefore/>
        <w:spacing w:after="0" w:line="240" w:lineRule="auto"/>
        <w:rPr>
          <w:rFonts w:ascii="Times New Roman" w:hAnsi="Times New Roman" w:cs="Times New Roman"/>
          <w:highlight w:val="yellow"/>
        </w:rPr>
      </w:pPr>
    </w:p>
    <w:p w14:paraId="6D199F8A" w14:textId="77777777" w:rsidR="00610C24" w:rsidRPr="00BF2BF9" w:rsidRDefault="00610C24" w:rsidP="00610C24">
      <w:pPr>
        <w:suppressAutoHyphens/>
        <w:overflowPunct w:val="0"/>
        <w:autoSpaceDE w:val="0"/>
        <w:autoSpaceDN w:val="0"/>
        <w:adjustRightInd w:val="0"/>
        <w:spacing w:after="0" w:line="240" w:lineRule="auto"/>
        <w:jc w:val="center"/>
        <w:rPr>
          <w:rFonts w:ascii="Times New Roman" w:eastAsia="Times New Roman" w:hAnsi="Times New Roman" w:cs="Times New Roman"/>
          <w:sz w:val="24"/>
          <w:szCs w:val="24"/>
          <w:highlight w:val="yellow"/>
        </w:rPr>
      </w:pPr>
    </w:p>
    <w:p w14:paraId="5FD4935C"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46473CC6"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54C82AE4" w14:textId="77777777" w:rsidR="00890C67" w:rsidRPr="00BF2BF9" w:rsidRDefault="00890C67" w:rsidP="00890C67">
      <w:pPr>
        <w:jc w:val="center"/>
        <w:rPr>
          <w:rFonts w:ascii="Times New Roman" w:eastAsia="Times New Roman" w:hAnsi="Times New Roman" w:cs="Times New Roman"/>
          <w:sz w:val="36"/>
          <w:szCs w:val="36"/>
          <w:highlight w:val="yellow"/>
          <w:lang w:eastAsia="lv-LV"/>
        </w:rPr>
      </w:pPr>
    </w:p>
    <w:p w14:paraId="239C2431" w14:textId="77777777" w:rsidR="00890C67" w:rsidRPr="00BF2BF9" w:rsidRDefault="00890C67" w:rsidP="00890C67">
      <w:pPr>
        <w:spacing w:before="100" w:beforeAutospacing="1" w:after="100" w:afterAutospacing="1" w:line="240" w:lineRule="auto"/>
        <w:jc w:val="center"/>
        <w:rPr>
          <w:rFonts w:ascii="Times New Roman" w:eastAsia="Times New Roman" w:hAnsi="Times New Roman" w:cs="Times New Roman"/>
          <w:sz w:val="36"/>
          <w:szCs w:val="36"/>
          <w:highlight w:val="yellow"/>
          <w:lang w:eastAsia="lv-LV"/>
        </w:rPr>
      </w:pPr>
    </w:p>
    <w:p w14:paraId="7E4DBE16" w14:textId="06B65F5B" w:rsidR="009837F3" w:rsidRPr="00E6533B" w:rsidRDefault="009837F3" w:rsidP="009837F3">
      <w:pPr>
        <w:tabs>
          <w:tab w:val="left" w:pos="7260"/>
        </w:tabs>
        <w:suppressAutoHyphens/>
        <w:spacing w:after="0" w:line="240" w:lineRule="auto"/>
        <w:jc w:val="center"/>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40"/>
          <w:szCs w:val="40"/>
          <w:lang w:eastAsia="ar-SA"/>
        </w:rPr>
        <w:t>Iepirkuma</w:t>
      </w:r>
      <w:r w:rsidRPr="00E6533B">
        <w:rPr>
          <w:rFonts w:ascii="Times New Roman" w:eastAsia="Times New Roman" w:hAnsi="Times New Roman" w:cs="Times New Roman"/>
          <w:b/>
          <w:bCs/>
          <w:sz w:val="40"/>
          <w:szCs w:val="40"/>
          <w:lang w:eastAsia="ar-SA"/>
        </w:rPr>
        <w:t xml:space="preserve"> </w:t>
      </w:r>
      <w:r w:rsidRPr="0095270B">
        <w:rPr>
          <w:rFonts w:ascii="Times New Roman" w:eastAsia="Times New Roman" w:hAnsi="Times New Roman" w:cs="Times New Roman"/>
          <w:b/>
          <w:bCs/>
          <w:sz w:val="40"/>
          <w:szCs w:val="40"/>
          <w:lang w:eastAsia="ar-SA"/>
        </w:rPr>
        <w:t>“</w:t>
      </w:r>
      <w:r w:rsidR="00485C64" w:rsidRPr="00485C64">
        <w:rPr>
          <w:rFonts w:ascii="Times New Roman" w:eastAsia="Times New Roman" w:hAnsi="Times New Roman" w:cs="Times New Roman"/>
          <w:b/>
          <w:bCs/>
          <w:sz w:val="40"/>
          <w:szCs w:val="40"/>
          <w:lang w:eastAsia="ar-SA"/>
        </w:rPr>
        <w:t>Talsu novada pašvaldības īpašumu apdrošināšana</w:t>
      </w:r>
      <w:r w:rsidRPr="0095270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sz w:val="40"/>
          <w:szCs w:val="40"/>
          <w:lang w:eastAsia="ar-SA"/>
        </w:rPr>
        <w:t>nolikuma</w:t>
      </w:r>
    </w:p>
    <w:p w14:paraId="2FA34260" w14:textId="77777777" w:rsidR="009837F3" w:rsidRDefault="009837F3"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p>
    <w:p w14:paraId="562CAA96" w14:textId="66FDEC78" w:rsidR="00D9161F" w:rsidRPr="00D9161F" w:rsidRDefault="00AC00C7"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8</w:t>
      </w:r>
      <w:r w:rsidR="00D9161F" w:rsidRPr="00D9161F">
        <w:rPr>
          <w:rFonts w:ascii="Times New Roman" w:eastAsia="Times New Roman" w:hAnsi="Times New Roman" w:cs="Times New Roman"/>
          <w:b/>
          <w:sz w:val="36"/>
          <w:szCs w:val="36"/>
          <w:lang w:eastAsia="lv-LV"/>
        </w:rPr>
        <w:t>. pielikums</w:t>
      </w:r>
    </w:p>
    <w:p w14:paraId="0A992625" w14:textId="77777777" w:rsidR="00D9161F" w:rsidRPr="00D9161F" w:rsidRDefault="00D9161F"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p>
    <w:p w14:paraId="30591144" w14:textId="232700D7" w:rsidR="00D9161F" w:rsidRPr="00D9161F" w:rsidRDefault="00E51A2A"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LĪGUMA PROJEKTS</w:t>
      </w:r>
    </w:p>
    <w:p w14:paraId="63F81D8A" w14:textId="77777777" w:rsidR="00D9161F" w:rsidRPr="00D9161F" w:rsidRDefault="00D9161F"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sz w:val="36"/>
          <w:szCs w:val="36"/>
          <w:lang w:eastAsia="lv-LV"/>
        </w:rPr>
      </w:pPr>
    </w:p>
    <w:p w14:paraId="40922E0B" w14:textId="47A4275C" w:rsidR="00D9161F" w:rsidRPr="00D9161F" w:rsidRDefault="00D9161F" w:rsidP="00D9161F">
      <w:pPr>
        <w:suppressAutoHyphens/>
        <w:overflowPunct w:val="0"/>
        <w:autoSpaceDE w:val="0"/>
        <w:autoSpaceDN w:val="0"/>
        <w:adjustRightInd w:val="0"/>
        <w:spacing w:after="0" w:line="240" w:lineRule="auto"/>
        <w:jc w:val="center"/>
        <w:rPr>
          <w:rFonts w:ascii="Times New Roman" w:eastAsia="Times New Roman" w:hAnsi="Times New Roman" w:cs="Times New Roman"/>
          <w:sz w:val="36"/>
          <w:szCs w:val="36"/>
          <w:lang w:eastAsia="lv-LV"/>
        </w:rPr>
      </w:pPr>
      <w:r w:rsidRPr="00D9161F">
        <w:rPr>
          <w:rFonts w:ascii="Times New Roman" w:eastAsia="Times New Roman" w:hAnsi="Times New Roman" w:cs="Times New Roman"/>
          <w:sz w:val="36"/>
          <w:szCs w:val="36"/>
          <w:lang w:eastAsia="lv-LV"/>
        </w:rPr>
        <w:t xml:space="preserve">ATSEVIŠĶS </w:t>
      </w:r>
      <w:r w:rsidR="00A67C9C">
        <w:rPr>
          <w:rFonts w:ascii="Times New Roman" w:eastAsia="Times New Roman" w:hAnsi="Times New Roman" w:cs="Times New Roman"/>
          <w:sz w:val="36"/>
          <w:szCs w:val="36"/>
          <w:lang w:eastAsia="lv-LV"/>
        </w:rPr>
        <w:t>WORD</w:t>
      </w:r>
      <w:r w:rsidRPr="00D9161F">
        <w:rPr>
          <w:rFonts w:ascii="Times New Roman" w:eastAsia="Times New Roman" w:hAnsi="Times New Roman" w:cs="Times New Roman"/>
          <w:sz w:val="36"/>
          <w:szCs w:val="36"/>
          <w:lang w:eastAsia="lv-LV"/>
        </w:rPr>
        <w:t xml:space="preserve"> FAILS</w:t>
      </w:r>
    </w:p>
    <w:p w14:paraId="5F43A326" w14:textId="77777777" w:rsidR="00D86514" w:rsidRPr="00A223E8" w:rsidRDefault="00D86514" w:rsidP="00105F8A">
      <w:pPr>
        <w:suppressAutoHyphens/>
        <w:overflowPunct w:val="0"/>
        <w:autoSpaceDE w:val="0"/>
        <w:autoSpaceDN w:val="0"/>
        <w:adjustRightInd w:val="0"/>
        <w:spacing w:after="0" w:line="240" w:lineRule="auto"/>
        <w:jc w:val="center"/>
        <w:rPr>
          <w:rFonts w:ascii="Times New Roman" w:hAnsi="Times New Roman" w:cs="Times New Roman"/>
        </w:rPr>
      </w:pPr>
    </w:p>
    <w:sectPr w:rsidR="00D86514" w:rsidRPr="00A223E8" w:rsidSect="00421A28">
      <w:footnotePr>
        <w:numRestart w:val="eachPage"/>
      </w:footnotePr>
      <w:type w:val="continuous"/>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E22F2F3" w16cex:dateUtc="2024-03-20T09:20:00Z"/>
  <w16cex:commentExtensible w16cex:durableId="24891542" w16cex:dateUtc="2024-03-20T09: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F76E1" w14:textId="77777777" w:rsidR="00F353F4" w:rsidRDefault="00F353F4" w:rsidP="009D53DB">
      <w:pPr>
        <w:spacing w:after="0" w:line="240" w:lineRule="auto"/>
      </w:pPr>
      <w:r>
        <w:separator/>
      </w:r>
    </w:p>
  </w:endnote>
  <w:endnote w:type="continuationSeparator" w:id="0">
    <w:p w14:paraId="165CFD8C" w14:textId="77777777" w:rsidR="00F353F4" w:rsidRDefault="00F353F4"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017FF" w14:textId="77777777" w:rsidR="00F353F4" w:rsidRDefault="00F353F4" w:rsidP="009D53DB">
      <w:pPr>
        <w:spacing w:after="0" w:line="240" w:lineRule="auto"/>
      </w:pPr>
      <w:r>
        <w:separator/>
      </w:r>
    </w:p>
  </w:footnote>
  <w:footnote w:type="continuationSeparator" w:id="0">
    <w:p w14:paraId="15EF2EF7" w14:textId="77777777" w:rsidR="00F353F4" w:rsidRDefault="00F353F4"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0F83"/>
    <w:multiLevelType w:val="multilevel"/>
    <w:tmpl w:val="14BCE4F0"/>
    <w:lvl w:ilvl="0">
      <w:start w:val="1"/>
      <w:numFmt w:val="decimal"/>
      <w:lvlText w:val="%1."/>
      <w:lvlJc w:val="left"/>
      <w:pPr>
        <w:ind w:left="840" w:hanging="360"/>
      </w:pPr>
      <w:rPr>
        <w:rFonts w:hint="default"/>
        <w:b w:val="0"/>
      </w:rPr>
    </w:lvl>
    <w:lvl w:ilvl="1">
      <w:start w:val="1"/>
      <w:numFmt w:val="decimal"/>
      <w:isLgl/>
      <w:lvlText w:val="%1.%2."/>
      <w:lvlJc w:val="left"/>
      <w:pPr>
        <w:ind w:left="840" w:hanging="360"/>
      </w:pPr>
      <w:rPr>
        <w:rFonts w:hint="default"/>
        <w:b w:val="0"/>
      </w:rPr>
    </w:lvl>
    <w:lvl w:ilvl="2">
      <w:start w:val="1"/>
      <w:numFmt w:val="decimal"/>
      <w:isLgl/>
      <w:lvlText w:val="%1.%2.%3."/>
      <w:lvlJc w:val="left"/>
      <w:pPr>
        <w:ind w:left="1200" w:hanging="720"/>
      </w:pPr>
      <w:rPr>
        <w:rFonts w:hint="default"/>
        <w:b w:val="0"/>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 w15:restartNumberingAfterBreak="0">
    <w:nsid w:val="05B05197"/>
    <w:multiLevelType w:val="multilevel"/>
    <w:tmpl w:val="092409C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8CC20DA"/>
    <w:multiLevelType w:val="hybridMultilevel"/>
    <w:tmpl w:val="F67A27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2C83"/>
    <w:multiLevelType w:val="multilevel"/>
    <w:tmpl w:val="B560D00C"/>
    <w:lvl w:ilvl="0">
      <w:start w:val="3"/>
      <w:numFmt w:val="decimal"/>
      <w:lvlText w:val="%1."/>
      <w:lvlJc w:val="left"/>
      <w:pPr>
        <w:ind w:left="360" w:hanging="360"/>
      </w:pPr>
      <w:rPr>
        <w:rFonts w:hint="default"/>
        <w:color w:val="auto"/>
      </w:rPr>
    </w:lvl>
    <w:lvl w:ilvl="1">
      <w:start w:val="1"/>
      <w:numFmt w:val="decimal"/>
      <w:lvlText w:val="%1.%2."/>
      <w:lvlJc w:val="left"/>
      <w:pPr>
        <w:ind w:left="192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3404E4"/>
    <w:multiLevelType w:val="multilevel"/>
    <w:tmpl w:val="0922DF8E"/>
    <w:lvl w:ilvl="0">
      <w:start w:val="1"/>
      <w:numFmt w:val="decimal"/>
      <w:lvlText w:val="%1."/>
      <w:lvlJc w:val="left"/>
      <w:pPr>
        <w:tabs>
          <w:tab w:val="num" w:pos="502"/>
        </w:tabs>
        <w:ind w:left="502" w:hanging="360"/>
      </w:pPr>
      <w:rPr>
        <w:rFonts w:hint="default"/>
        <w:i/>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288"/>
        </w:tabs>
        <w:ind w:left="1288" w:hanging="720"/>
      </w:pPr>
      <w:rPr>
        <w:rFonts w:hint="default"/>
        <w:b w:val="0"/>
        <w:color w:val="auto"/>
      </w:rPr>
    </w:lvl>
    <w:lvl w:ilvl="3">
      <w:start w:val="1"/>
      <w:numFmt w:val="decimal"/>
      <w:lvlText w:val="%1.%2.%3.%4."/>
      <w:lvlJc w:val="left"/>
      <w:pPr>
        <w:tabs>
          <w:tab w:val="num" w:pos="2422"/>
        </w:tabs>
        <w:ind w:left="2422" w:hanging="720"/>
      </w:pPr>
      <w:rPr>
        <w:rFonts w:hint="default"/>
        <w:b w:val="0"/>
        <w:i w:val="0"/>
        <w:color w:val="auto"/>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6" w15:restartNumberingAfterBreak="0">
    <w:nsid w:val="0E9A6803"/>
    <w:multiLevelType w:val="hybridMultilevel"/>
    <w:tmpl w:val="A4C6DA42"/>
    <w:lvl w:ilvl="0" w:tplc="29F4F8D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A3002D"/>
    <w:multiLevelType w:val="multilevel"/>
    <w:tmpl w:val="E176FA58"/>
    <w:lvl w:ilvl="0">
      <w:start w:val="1"/>
      <w:numFmt w:val="decimal"/>
      <w:lvlText w:val="%1."/>
      <w:lvlJc w:val="left"/>
      <w:pPr>
        <w:ind w:left="720" w:hanging="360"/>
      </w:pPr>
      <w:rPr>
        <w:b w:val="0"/>
        <w:sz w:val="22"/>
      </w:rPr>
    </w:lvl>
    <w:lvl w:ilvl="1">
      <w:start w:val="1"/>
      <w:numFmt w:val="decimal"/>
      <w:lvlText w:val="%1.%2."/>
      <w:lvlJc w:val="left"/>
      <w:pPr>
        <w:ind w:left="928" w:hanging="360"/>
      </w:pPr>
      <w:rPr>
        <w:b w:val="0"/>
        <w:color w:val="000000"/>
        <w:sz w:val="22"/>
      </w:rPr>
    </w:lvl>
    <w:lvl w:ilvl="2">
      <w:start w:val="1"/>
      <w:numFmt w:val="decimal"/>
      <w:lvlText w:val="%1.%2.%3."/>
      <w:lvlJc w:val="left"/>
      <w:pPr>
        <w:ind w:left="1212" w:hanging="720"/>
      </w:pPr>
      <w:rPr>
        <w:b/>
        <w:color w:val="000000"/>
      </w:rPr>
    </w:lvl>
    <w:lvl w:ilvl="3">
      <w:start w:val="1"/>
      <w:numFmt w:val="decimal"/>
      <w:lvlText w:val="%1.%2.%3.%4."/>
      <w:lvlJc w:val="left"/>
      <w:pPr>
        <w:ind w:left="1278" w:hanging="720"/>
      </w:pPr>
      <w:rPr>
        <w:b/>
        <w:color w:val="000000"/>
      </w:rPr>
    </w:lvl>
    <w:lvl w:ilvl="4">
      <w:start w:val="1"/>
      <w:numFmt w:val="decimal"/>
      <w:lvlText w:val="%1.%2.%3.%4.%5."/>
      <w:lvlJc w:val="left"/>
      <w:pPr>
        <w:ind w:left="1704" w:hanging="1080"/>
      </w:pPr>
      <w:rPr>
        <w:b/>
        <w:color w:val="000000"/>
      </w:rPr>
    </w:lvl>
    <w:lvl w:ilvl="5">
      <w:start w:val="1"/>
      <w:numFmt w:val="decimal"/>
      <w:lvlText w:val="%1.%2.%3.%4.%5.%6."/>
      <w:lvlJc w:val="left"/>
      <w:pPr>
        <w:ind w:left="1770" w:hanging="1080"/>
      </w:pPr>
      <w:rPr>
        <w:b/>
        <w:color w:val="000000"/>
      </w:rPr>
    </w:lvl>
    <w:lvl w:ilvl="6">
      <w:start w:val="1"/>
      <w:numFmt w:val="decimal"/>
      <w:lvlText w:val="%1.%2.%3.%4.%5.%6.%7."/>
      <w:lvlJc w:val="left"/>
      <w:pPr>
        <w:ind w:left="2196" w:hanging="1440"/>
      </w:pPr>
      <w:rPr>
        <w:b/>
        <w:color w:val="000000"/>
      </w:rPr>
    </w:lvl>
    <w:lvl w:ilvl="7">
      <w:start w:val="1"/>
      <w:numFmt w:val="decimal"/>
      <w:lvlText w:val="%1.%2.%3.%4.%5.%6.%7.%8."/>
      <w:lvlJc w:val="left"/>
      <w:pPr>
        <w:ind w:left="2262" w:hanging="1440"/>
      </w:pPr>
      <w:rPr>
        <w:b/>
        <w:color w:val="000000"/>
      </w:rPr>
    </w:lvl>
    <w:lvl w:ilvl="8">
      <w:start w:val="1"/>
      <w:numFmt w:val="decimal"/>
      <w:lvlText w:val="%1.%2.%3.%4.%5.%6.%7.%8.%9."/>
      <w:lvlJc w:val="left"/>
      <w:pPr>
        <w:ind w:left="2688" w:hanging="1800"/>
      </w:pPr>
      <w:rPr>
        <w:b/>
        <w:color w:val="000000"/>
      </w:rPr>
    </w:lvl>
  </w:abstractNum>
  <w:abstractNum w:abstractNumId="9" w15:restartNumberingAfterBreak="0">
    <w:nsid w:val="15B62787"/>
    <w:multiLevelType w:val="multilevel"/>
    <w:tmpl w:val="57D4EDBA"/>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64B6271"/>
    <w:multiLevelType w:val="hybridMultilevel"/>
    <w:tmpl w:val="73D06434"/>
    <w:lvl w:ilvl="0" w:tplc="B24CAA4A">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48757D"/>
    <w:multiLevelType w:val="multilevel"/>
    <w:tmpl w:val="75E4308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5F026A"/>
    <w:multiLevelType w:val="hybridMultilevel"/>
    <w:tmpl w:val="AD00758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05471D0"/>
    <w:multiLevelType w:val="hybridMultilevel"/>
    <w:tmpl w:val="739C82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49C257B"/>
    <w:multiLevelType w:val="hybridMultilevel"/>
    <w:tmpl w:val="2F5AF7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BD43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9" w15:restartNumberingAfterBreak="0">
    <w:nsid w:val="312D378F"/>
    <w:multiLevelType w:val="multilevel"/>
    <w:tmpl w:val="5B0C4C4A"/>
    <w:lvl w:ilvl="0">
      <w:start w:val="1"/>
      <w:numFmt w:val="decimal"/>
      <w:lvlText w:val="%1."/>
      <w:lvlJc w:val="left"/>
      <w:pPr>
        <w:tabs>
          <w:tab w:val="num" w:pos="720"/>
        </w:tabs>
        <w:ind w:left="720" w:hanging="360"/>
      </w:pPr>
      <w:rPr>
        <w:sz w:val="24"/>
        <w:szCs w:val="24"/>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32E12B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374A5151"/>
    <w:multiLevelType w:val="multilevel"/>
    <w:tmpl w:val="1CA2E906"/>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8AD79E3"/>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B82D6D"/>
    <w:multiLevelType w:val="hybridMultilevel"/>
    <w:tmpl w:val="97CAB56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F176784"/>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4" w15:restartNumberingAfterBreak="0">
    <w:nsid w:val="5F760EB5"/>
    <w:multiLevelType w:val="hybridMultilevel"/>
    <w:tmpl w:val="BC1E6E66"/>
    <w:lvl w:ilvl="0" w:tplc="A34C2422">
      <w:start w:val="1"/>
      <w:numFmt w:val="lowerLetter"/>
      <w:lvlText w:val="%1)"/>
      <w:lvlJc w:val="left"/>
      <w:pPr>
        <w:ind w:left="1069" w:hanging="360"/>
      </w:pPr>
      <w:rPr>
        <w:rFonts w:ascii="Times New Roman" w:eastAsia="Times New Roman" w:hAnsi="Times New Roman" w:cs="Times New Roman"/>
        <w:b/>
      </w:r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35" w15:restartNumberingAfterBreak="0">
    <w:nsid w:val="5FCA1B37"/>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1BB1B64"/>
    <w:multiLevelType w:val="hybridMultilevel"/>
    <w:tmpl w:val="C5889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5C6521"/>
    <w:multiLevelType w:val="hybridMultilevel"/>
    <w:tmpl w:val="C8BA0F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BC67D9"/>
    <w:multiLevelType w:val="hybridMultilevel"/>
    <w:tmpl w:val="E8E8AC5A"/>
    <w:lvl w:ilvl="0" w:tplc="FC62FBD2">
      <w:start w:val="1"/>
      <w:numFmt w:val="decimal"/>
      <w:lvlText w:val="%1."/>
      <w:lvlJc w:val="left"/>
      <w:pPr>
        <w:ind w:left="567" w:hanging="207"/>
      </w:pPr>
      <w:rPr>
        <w:rFonts w:hint="default"/>
      </w:rPr>
    </w:lvl>
    <w:lvl w:ilvl="1" w:tplc="72B05AFA">
      <w:start w:val="1"/>
      <w:numFmt w:val="lowerLetter"/>
      <w:lvlText w:val="%2)"/>
      <w:lvlJc w:val="left"/>
      <w:pPr>
        <w:ind w:left="1440" w:hanging="360"/>
      </w:pPr>
      <w:rPr>
        <w:rFonts w:hint="default"/>
        <w:b w:val="0"/>
        <w:sz w:val="24"/>
        <w:szCs w:val="24"/>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49556AA"/>
    <w:multiLevelType w:val="hybridMultilevel"/>
    <w:tmpl w:val="0AF6C278"/>
    <w:lvl w:ilvl="0" w:tplc="0554D8E8">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3"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4"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39"/>
  </w:num>
  <w:num w:numId="3">
    <w:abstractNumId w:val="29"/>
  </w:num>
  <w:num w:numId="4">
    <w:abstractNumId w:val="38"/>
  </w:num>
  <w:num w:numId="5">
    <w:abstractNumId w:val="43"/>
  </w:num>
  <w:num w:numId="6">
    <w:abstractNumId w:val="42"/>
  </w:num>
  <w:num w:numId="7">
    <w:abstractNumId w:val="40"/>
  </w:num>
  <w:num w:numId="8">
    <w:abstractNumId w:val="25"/>
  </w:num>
  <w:num w:numId="9">
    <w:abstractNumId w:val="12"/>
  </w:num>
  <w:num w:numId="10">
    <w:abstractNumId w:val="2"/>
  </w:num>
  <w:num w:numId="11">
    <w:abstractNumId w:val="9"/>
  </w:num>
  <w:num w:numId="12">
    <w:abstractNumId w:val="33"/>
  </w:num>
  <w:num w:numId="13">
    <w:abstractNumId w:val="10"/>
  </w:num>
  <w:num w:numId="14">
    <w:abstractNumId w:val="19"/>
  </w:num>
  <w:num w:numId="15">
    <w:abstractNumId w:val="35"/>
  </w:num>
  <w:num w:numId="16">
    <w:abstractNumId w:val="15"/>
  </w:num>
  <w:num w:numId="17">
    <w:abstractNumId w:val="21"/>
  </w:num>
  <w:num w:numId="18">
    <w:abstractNumId w:val="11"/>
  </w:num>
  <w:num w:numId="19">
    <w:abstractNumId w:val="18"/>
  </w:num>
  <w:num w:numId="20">
    <w:abstractNumId w:val="37"/>
  </w:num>
  <w:num w:numId="21">
    <w:abstractNumId w:val="32"/>
  </w:num>
  <w:num w:numId="22">
    <w:abstractNumId w:val="44"/>
  </w:num>
  <w:num w:numId="23">
    <w:abstractNumId w:val="1"/>
  </w:num>
  <w:num w:numId="24">
    <w:abstractNumId w:val="16"/>
  </w:num>
  <w:num w:numId="25">
    <w:abstractNumId w:val="22"/>
  </w:num>
  <w:num w:numId="26">
    <w:abstractNumId w:val="20"/>
  </w:num>
  <w:num w:numId="27">
    <w:abstractNumId w:val="27"/>
  </w:num>
  <w:num w:numId="28">
    <w:abstractNumId w:val="14"/>
  </w:num>
  <w:num w:numId="29">
    <w:abstractNumId w:val="24"/>
  </w:num>
  <w:num w:numId="30">
    <w:abstractNumId w:val="6"/>
  </w:num>
  <w:num w:numId="31">
    <w:abstractNumId w:val="17"/>
  </w:num>
  <w:num w:numId="32">
    <w:abstractNumId w:val="5"/>
  </w:num>
  <w:num w:numId="33">
    <w:abstractNumId w:val="7"/>
  </w:num>
  <w:num w:numId="34">
    <w:abstractNumId w:val="36"/>
  </w:num>
  <w:num w:numId="35">
    <w:abstractNumId w:val="8"/>
  </w:num>
  <w:num w:numId="36">
    <w:abstractNumId w:val="0"/>
  </w:num>
  <w:num w:numId="37">
    <w:abstractNumId w:val="31"/>
  </w:num>
  <w:num w:numId="38">
    <w:abstractNumId w:val="41"/>
  </w:num>
  <w:num w:numId="39">
    <w:abstractNumId w:val="13"/>
  </w:num>
  <w:num w:numId="40">
    <w:abstractNumId w:val="4"/>
  </w:num>
  <w:num w:numId="41">
    <w:abstractNumId w:val="30"/>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22A8"/>
    <w:rsid w:val="00002E45"/>
    <w:rsid w:val="00003563"/>
    <w:rsid w:val="00006AC5"/>
    <w:rsid w:val="00011486"/>
    <w:rsid w:val="00013CEA"/>
    <w:rsid w:val="00016062"/>
    <w:rsid w:val="00016A7E"/>
    <w:rsid w:val="00017621"/>
    <w:rsid w:val="00020AE5"/>
    <w:rsid w:val="000226DF"/>
    <w:rsid w:val="00024EAC"/>
    <w:rsid w:val="00025E52"/>
    <w:rsid w:val="000264A8"/>
    <w:rsid w:val="00026EAF"/>
    <w:rsid w:val="00037295"/>
    <w:rsid w:val="00037A4B"/>
    <w:rsid w:val="00040CBC"/>
    <w:rsid w:val="00041BEB"/>
    <w:rsid w:val="00043119"/>
    <w:rsid w:val="00051ED3"/>
    <w:rsid w:val="00054129"/>
    <w:rsid w:val="0005540F"/>
    <w:rsid w:val="0005629F"/>
    <w:rsid w:val="0005648D"/>
    <w:rsid w:val="00056639"/>
    <w:rsid w:val="000566BB"/>
    <w:rsid w:val="00056857"/>
    <w:rsid w:val="00061950"/>
    <w:rsid w:val="000627D4"/>
    <w:rsid w:val="000632A4"/>
    <w:rsid w:val="00067FA3"/>
    <w:rsid w:val="00072AEF"/>
    <w:rsid w:val="00073003"/>
    <w:rsid w:val="0007617C"/>
    <w:rsid w:val="0008148E"/>
    <w:rsid w:val="000827B1"/>
    <w:rsid w:val="00087887"/>
    <w:rsid w:val="00087F4A"/>
    <w:rsid w:val="0009037E"/>
    <w:rsid w:val="00093A3C"/>
    <w:rsid w:val="000A0AB0"/>
    <w:rsid w:val="000A36D4"/>
    <w:rsid w:val="000A47DC"/>
    <w:rsid w:val="000A509E"/>
    <w:rsid w:val="000A50BE"/>
    <w:rsid w:val="000B36A9"/>
    <w:rsid w:val="000B3C26"/>
    <w:rsid w:val="000B6C81"/>
    <w:rsid w:val="000C15BC"/>
    <w:rsid w:val="000C2EAE"/>
    <w:rsid w:val="000C37C7"/>
    <w:rsid w:val="000C3D2C"/>
    <w:rsid w:val="000C3FE5"/>
    <w:rsid w:val="000C6374"/>
    <w:rsid w:val="000C7BA3"/>
    <w:rsid w:val="000D10D4"/>
    <w:rsid w:val="000E4FAF"/>
    <w:rsid w:val="000E671A"/>
    <w:rsid w:val="000E7631"/>
    <w:rsid w:val="000F5D39"/>
    <w:rsid w:val="000F5DC2"/>
    <w:rsid w:val="000F7871"/>
    <w:rsid w:val="000F7E61"/>
    <w:rsid w:val="00105F8A"/>
    <w:rsid w:val="00106BFF"/>
    <w:rsid w:val="00107EE9"/>
    <w:rsid w:val="00112401"/>
    <w:rsid w:val="00112E73"/>
    <w:rsid w:val="00122B0D"/>
    <w:rsid w:val="001237A0"/>
    <w:rsid w:val="00134608"/>
    <w:rsid w:val="0013787A"/>
    <w:rsid w:val="00144F07"/>
    <w:rsid w:val="0014689B"/>
    <w:rsid w:val="001544EA"/>
    <w:rsid w:val="00160D20"/>
    <w:rsid w:val="00161837"/>
    <w:rsid w:val="00163750"/>
    <w:rsid w:val="0016535E"/>
    <w:rsid w:val="00167F9F"/>
    <w:rsid w:val="001715DB"/>
    <w:rsid w:val="001750D8"/>
    <w:rsid w:val="00180682"/>
    <w:rsid w:val="00182C07"/>
    <w:rsid w:val="00183E54"/>
    <w:rsid w:val="001846C1"/>
    <w:rsid w:val="00190A47"/>
    <w:rsid w:val="00193518"/>
    <w:rsid w:val="0019648A"/>
    <w:rsid w:val="001965D9"/>
    <w:rsid w:val="00197E22"/>
    <w:rsid w:val="001A4936"/>
    <w:rsid w:val="001B0A22"/>
    <w:rsid w:val="001B1546"/>
    <w:rsid w:val="001B3490"/>
    <w:rsid w:val="001B3A93"/>
    <w:rsid w:val="001C3175"/>
    <w:rsid w:val="001C402A"/>
    <w:rsid w:val="001C47C8"/>
    <w:rsid w:val="001C6489"/>
    <w:rsid w:val="001C7D59"/>
    <w:rsid w:val="001D1645"/>
    <w:rsid w:val="001D23AB"/>
    <w:rsid w:val="001D2D02"/>
    <w:rsid w:val="001D403F"/>
    <w:rsid w:val="001D5A97"/>
    <w:rsid w:val="001D6F36"/>
    <w:rsid w:val="001D7A37"/>
    <w:rsid w:val="001E0DDA"/>
    <w:rsid w:val="001E215C"/>
    <w:rsid w:val="001F09DA"/>
    <w:rsid w:val="001F0EE6"/>
    <w:rsid w:val="001F112F"/>
    <w:rsid w:val="00200B0C"/>
    <w:rsid w:val="002049B5"/>
    <w:rsid w:val="00204F8C"/>
    <w:rsid w:val="00207A1B"/>
    <w:rsid w:val="00213D1B"/>
    <w:rsid w:val="00220E57"/>
    <w:rsid w:val="00221694"/>
    <w:rsid w:val="00224C4F"/>
    <w:rsid w:val="00225489"/>
    <w:rsid w:val="00225D18"/>
    <w:rsid w:val="002303E3"/>
    <w:rsid w:val="00231FB4"/>
    <w:rsid w:val="00233A3C"/>
    <w:rsid w:val="00237157"/>
    <w:rsid w:val="002378D2"/>
    <w:rsid w:val="00241143"/>
    <w:rsid w:val="0024428B"/>
    <w:rsid w:val="00246148"/>
    <w:rsid w:val="002506B6"/>
    <w:rsid w:val="00251A64"/>
    <w:rsid w:val="00251EA1"/>
    <w:rsid w:val="002522C7"/>
    <w:rsid w:val="002568C3"/>
    <w:rsid w:val="00267549"/>
    <w:rsid w:val="002702A1"/>
    <w:rsid w:val="002730CE"/>
    <w:rsid w:val="00277464"/>
    <w:rsid w:val="0028384C"/>
    <w:rsid w:val="0028626A"/>
    <w:rsid w:val="00286F4E"/>
    <w:rsid w:val="00290C8B"/>
    <w:rsid w:val="00293968"/>
    <w:rsid w:val="002A0AE8"/>
    <w:rsid w:val="002A0DED"/>
    <w:rsid w:val="002A21A7"/>
    <w:rsid w:val="002A28A8"/>
    <w:rsid w:val="002A33BE"/>
    <w:rsid w:val="002A4A6A"/>
    <w:rsid w:val="002A7319"/>
    <w:rsid w:val="002B1210"/>
    <w:rsid w:val="002B12EE"/>
    <w:rsid w:val="002B182C"/>
    <w:rsid w:val="002B18AF"/>
    <w:rsid w:val="002B1DC4"/>
    <w:rsid w:val="002C0E88"/>
    <w:rsid w:val="002C77C6"/>
    <w:rsid w:val="002D0BDC"/>
    <w:rsid w:val="002D2A9B"/>
    <w:rsid w:val="002E41F6"/>
    <w:rsid w:val="002E4903"/>
    <w:rsid w:val="002E49E6"/>
    <w:rsid w:val="002E5EA3"/>
    <w:rsid w:val="002E79BB"/>
    <w:rsid w:val="002F098F"/>
    <w:rsid w:val="002F2D81"/>
    <w:rsid w:val="002F68DE"/>
    <w:rsid w:val="002F6FD3"/>
    <w:rsid w:val="003001D3"/>
    <w:rsid w:val="00303D72"/>
    <w:rsid w:val="003111DF"/>
    <w:rsid w:val="00316907"/>
    <w:rsid w:val="00321BCF"/>
    <w:rsid w:val="00323DCD"/>
    <w:rsid w:val="003255B8"/>
    <w:rsid w:val="0032590E"/>
    <w:rsid w:val="0032620A"/>
    <w:rsid w:val="00326384"/>
    <w:rsid w:val="00330336"/>
    <w:rsid w:val="00330B87"/>
    <w:rsid w:val="0033125E"/>
    <w:rsid w:val="003319A0"/>
    <w:rsid w:val="003342C3"/>
    <w:rsid w:val="003417F1"/>
    <w:rsid w:val="00342B7C"/>
    <w:rsid w:val="00343796"/>
    <w:rsid w:val="00347E6A"/>
    <w:rsid w:val="00353789"/>
    <w:rsid w:val="00356D22"/>
    <w:rsid w:val="00360D6B"/>
    <w:rsid w:val="00364E6D"/>
    <w:rsid w:val="003662DC"/>
    <w:rsid w:val="00370875"/>
    <w:rsid w:val="00372782"/>
    <w:rsid w:val="00373916"/>
    <w:rsid w:val="003752F5"/>
    <w:rsid w:val="00375458"/>
    <w:rsid w:val="0037572A"/>
    <w:rsid w:val="00375DB8"/>
    <w:rsid w:val="00376617"/>
    <w:rsid w:val="003805D5"/>
    <w:rsid w:val="00380E91"/>
    <w:rsid w:val="00392E52"/>
    <w:rsid w:val="00394060"/>
    <w:rsid w:val="003A04A1"/>
    <w:rsid w:val="003A17B1"/>
    <w:rsid w:val="003A6A37"/>
    <w:rsid w:val="003A78DF"/>
    <w:rsid w:val="003B3660"/>
    <w:rsid w:val="003B3F77"/>
    <w:rsid w:val="003B67F9"/>
    <w:rsid w:val="003C0153"/>
    <w:rsid w:val="003C242E"/>
    <w:rsid w:val="003D39F7"/>
    <w:rsid w:val="003D496B"/>
    <w:rsid w:val="003D5B64"/>
    <w:rsid w:val="003E2F8F"/>
    <w:rsid w:val="003E66B9"/>
    <w:rsid w:val="00400769"/>
    <w:rsid w:val="00402257"/>
    <w:rsid w:val="004047E7"/>
    <w:rsid w:val="00404C27"/>
    <w:rsid w:val="0040623B"/>
    <w:rsid w:val="00407A27"/>
    <w:rsid w:val="004154CC"/>
    <w:rsid w:val="00420599"/>
    <w:rsid w:val="0042121E"/>
    <w:rsid w:val="00421A28"/>
    <w:rsid w:val="00421B39"/>
    <w:rsid w:val="00425650"/>
    <w:rsid w:val="00425E84"/>
    <w:rsid w:val="0043023F"/>
    <w:rsid w:val="00431E0C"/>
    <w:rsid w:val="004340B0"/>
    <w:rsid w:val="0043435F"/>
    <w:rsid w:val="00435940"/>
    <w:rsid w:val="0043631D"/>
    <w:rsid w:val="0043643C"/>
    <w:rsid w:val="00436EDF"/>
    <w:rsid w:val="00442DA7"/>
    <w:rsid w:val="004437AB"/>
    <w:rsid w:val="0045295C"/>
    <w:rsid w:val="00452E25"/>
    <w:rsid w:val="00455458"/>
    <w:rsid w:val="0045589E"/>
    <w:rsid w:val="00461871"/>
    <w:rsid w:val="00462DFD"/>
    <w:rsid w:val="00465290"/>
    <w:rsid w:val="004700EB"/>
    <w:rsid w:val="00471BA3"/>
    <w:rsid w:val="004725A2"/>
    <w:rsid w:val="004803F6"/>
    <w:rsid w:val="00480A0E"/>
    <w:rsid w:val="00481BAF"/>
    <w:rsid w:val="00484314"/>
    <w:rsid w:val="00484D6E"/>
    <w:rsid w:val="004857C0"/>
    <w:rsid w:val="00485C64"/>
    <w:rsid w:val="00486106"/>
    <w:rsid w:val="004907D3"/>
    <w:rsid w:val="004953A8"/>
    <w:rsid w:val="004A2018"/>
    <w:rsid w:val="004A368E"/>
    <w:rsid w:val="004A410A"/>
    <w:rsid w:val="004A47EB"/>
    <w:rsid w:val="004B0B79"/>
    <w:rsid w:val="004B3FE2"/>
    <w:rsid w:val="004B48C9"/>
    <w:rsid w:val="004B723A"/>
    <w:rsid w:val="004B7F50"/>
    <w:rsid w:val="004B7FD3"/>
    <w:rsid w:val="004C7546"/>
    <w:rsid w:val="004C7B72"/>
    <w:rsid w:val="004D2DB3"/>
    <w:rsid w:val="004D394B"/>
    <w:rsid w:val="004E195A"/>
    <w:rsid w:val="004E3371"/>
    <w:rsid w:val="004E5759"/>
    <w:rsid w:val="004E6969"/>
    <w:rsid w:val="004F3193"/>
    <w:rsid w:val="004F4C32"/>
    <w:rsid w:val="004F7D29"/>
    <w:rsid w:val="0050514C"/>
    <w:rsid w:val="00506A33"/>
    <w:rsid w:val="0051647D"/>
    <w:rsid w:val="00523844"/>
    <w:rsid w:val="00523F20"/>
    <w:rsid w:val="005257EA"/>
    <w:rsid w:val="005261A9"/>
    <w:rsid w:val="00527298"/>
    <w:rsid w:val="0053217C"/>
    <w:rsid w:val="0053352D"/>
    <w:rsid w:val="00533D3A"/>
    <w:rsid w:val="00534416"/>
    <w:rsid w:val="00536CF5"/>
    <w:rsid w:val="0053775E"/>
    <w:rsid w:val="00541DCF"/>
    <w:rsid w:val="00544E6F"/>
    <w:rsid w:val="00552C1D"/>
    <w:rsid w:val="00554F9C"/>
    <w:rsid w:val="00555F6B"/>
    <w:rsid w:val="005647CE"/>
    <w:rsid w:val="00567637"/>
    <w:rsid w:val="00573B69"/>
    <w:rsid w:val="005773A2"/>
    <w:rsid w:val="0057767A"/>
    <w:rsid w:val="00586D47"/>
    <w:rsid w:val="00586E8C"/>
    <w:rsid w:val="005A0A95"/>
    <w:rsid w:val="005A1994"/>
    <w:rsid w:val="005A1CEB"/>
    <w:rsid w:val="005A2271"/>
    <w:rsid w:val="005A5F2A"/>
    <w:rsid w:val="005C282B"/>
    <w:rsid w:val="005C32AF"/>
    <w:rsid w:val="005D1177"/>
    <w:rsid w:val="005D3C57"/>
    <w:rsid w:val="005D40D9"/>
    <w:rsid w:val="005D511C"/>
    <w:rsid w:val="005E2D0C"/>
    <w:rsid w:val="005E57CF"/>
    <w:rsid w:val="005F2120"/>
    <w:rsid w:val="005F3D9F"/>
    <w:rsid w:val="005F423A"/>
    <w:rsid w:val="005F4396"/>
    <w:rsid w:val="005F4E93"/>
    <w:rsid w:val="005F566A"/>
    <w:rsid w:val="00600BF1"/>
    <w:rsid w:val="0060172F"/>
    <w:rsid w:val="006065F6"/>
    <w:rsid w:val="00607121"/>
    <w:rsid w:val="00607563"/>
    <w:rsid w:val="00610C24"/>
    <w:rsid w:val="00610F59"/>
    <w:rsid w:val="00611435"/>
    <w:rsid w:val="00612403"/>
    <w:rsid w:val="0061392F"/>
    <w:rsid w:val="00613E04"/>
    <w:rsid w:val="006208FC"/>
    <w:rsid w:val="00621625"/>
    <w:rsid w:val="0062632C"/>
    <w:rsid w:val="00626F55"/>
    <w:rsid w:val="00634E2E"/>
    <w:rsid w:val="00635942"/>
    <w:rsid w:val="006362C6"/>
    <w:rsid w:val="00637C48"/>
    <w:rsid w:val="00640DFF"/>
    <w:rsid w:val="00642612"/>
    <w:rsid w:val="00643010"/>
    <w:rsid w:val="00643BE6"/>
    <w:rsid w:val="006440D7"/>
    <w:rsid w:val="006459E0"/>
    <w:rsid w:val="00651B45"/>
    <w:rsid w:val="00652FCB"/>
    <w:rsid w:val="006533AB"/>
    <w:rsid w:val="00657A24"/>
    <w:rsid w:val="00660656"/>
    <w:rsid w:val="00660AB8"/>
    <w:rsid w:val="00660E45"/>
    <w:rsid w:val="00661E01"/>
    <w:rsid w:val="0066214A"/>
    <w:rsid w:val="00670CFB"/>
    <w:rsid w:val="006779AD"/>
    <w:rsid w:val="006815DA"/>
    <w:rsid w:val="006829D7"/>
    <w:rsid w:val="00682E3B"/>
    <w:rsid w:val="00686090"/>
    <w:rsid w:val="006870F2"/>
    <w:rsid w:val="00692753"/>
    <w:rsid w:val="00693507"/>
    <w:rsid w:val="006947E1"/>
    <w:rsid w:val="00694A92"/>
    <w:rsid w:val="00696F0A"/>
    <w:rsid w:val="006A056D"/>
    <w:rsid w:val="006A1572"/>
    <w:rsid w:val="006A2AA9"/>
    <w:rsid w:val="006A3D8C"/>
    <w:rsid w:val="006B2A5D"/>
    <w:rsid w:val="006B36A8"/>
    <w:rsid w:val="006B55C0"/>
    <w:rsid w:val="006B6182"/>
    <w:rsid w:val="006C35E5"/>
    <w:rsid w:val="006C530E"/>
    <w:rsid w:val="006C7822"/>
    <w:rsid w:val="006C7B17"/>
    <w:rsid w:val="006D28FE"/>
    <w:rsid w:val="006D459A"/>
    <w:rsid w:val="006D59A0"/>
    <w:rsid w:val="006D5E55"/>
    <w:rsid w:val="006D75AF"/>
    <w:rsid w:val="006D7C65"/>
    <w:rsid w:val="006E01D7"/>
    <w:rsid w:val="006E1C0C"/>
    <w:rsid w:val="006E1F17"/>
    <w:rsid w:val="006E6888"/>
    <w:rsid w:val="006F054E"/>
    <w:rsid w:val="006F1556"/>
    <w:rsid w:val="006F44D5"/>
    <w:rsid w:val="006F56AA"/>
    <w:rsid w:val="006F7BA5"/>
    <w:rsid w:val="00700739"/>
    <w:rsid w:val="00702291"/>
    <w:rsid w:val="00702A62"/>
    <w:rsid w:val="00702F08"/>
    <w:rsid w:val="007045DD"/>
    <w:rsid w:val="00711090"/>
    <w:rsid w:val="00713E02"/>
    <w:rsid w:val="00716DE8"/>
    <w:rsid w:val="007211F5"/>
    <w:rsid w:val="00723FEA"/>
    <w:rsid w:val="0072743E"/>
    <w:rsid w:val="007312EA"/>
    <w:rsid w:val="00731A92"/>
    <w:rsid w:val="00731C1D"/>
    <w:rsid w:val="007335FF"/>
    <w:rsid w:val="007431D0"/>
    <w:rsid w:val="00745BBE"/>
    <w:rsid w:val="00754104"/>
    <w:rsid w:val="0076072C"/>
    <w:rsid w:val="00762006"/>
    <w:rsid w:val="00762429"/>
    <w:rsid w:val="00763156"/>
    <w:rsid w:val="00766616"/>
    <w:rsid w:val="007666DD"/>
    <w:rsid w:val="00767B94"/>
    <w:rsid w:val="00771421"/>
    <w:rsid w:val="007735E6"/>
    <w:rsid w:val="00773E8E"/>
    <w:rsid w:val="00774395"/>
    <w:rsid w:val="00775995"/>
    <w:rsid w:val="0077649E"/>
    <w:rsid w:val="00776F2C"/>
    <w:rsid w:val="00777615"/>
    <w:rsid w:val="00784907"/>
    <w:rsid w:val="007855CD"/>
    <w:rsid w:val="00785854"/>
    <w:rsid w:val="00785AE3"/>
    <w:rsid w:val="00786E45"/>
    <w:rsid w:val="00786FD3"/>
    <w:rsid w:val="00791334"/>
    <w:rsid w:val="00794C3E"/>
    <w:rsid w:val="00794CF3"/>
    <w:rsid w:val="00796BCC"/>
    <w:rsid w:val="007A16E3"/>
    <w:rsid w:val="007A1AD3"/>
    <w:rsid w:val="007A373D"/>
    <w:rsid w:val="007A447E"/>
    <w:rsid w:val="007A53F6"/>
    <w:rsid w:val="007B160C"/>
    <w:rsid w:val="007B54EC"/>
    <w:rsid w:val="007B5C45"/>
    <w:rsid w:val="007C3ECA"/>
    <w:rsid w:val="007C51C5"/>
    <w:rsid w:val="007C74BB"/>
    <w:rsid w:val="007D54E2"/>
    <w:rsid w:val="007E0CCB"/>
    <w:rsid w:val="007E0E15"/>
    <w:rsid w:val="007E2FFD"/>
    <w:rsid w:val="007E565A"/>
    <w:rsid w:val="007E7466"/>
    <w:rsid w:val="007F15F5"/>
    <w:rsid w:val="007F5F19"/>
    <w:rsid w:val="007F78A1"/>
    <w:rsid w:val="00801361"/>
    <w:rsid w:val="00803A7D"/>
    <w:rsid w:val="00807C0F"/>
    <w:rsid w:val="00807F50"/>
    <w:rsid w:val="00810725"/>
    <w:rsid w:val="00810D10"/>
    <w:rsid w:val="008125BD"/>
    <w:rsid w:val="00813410"/>
    <w:rsid w:val="008160AB"/>
    <w:rsid w:val="0081792F"/>
    <w:rsid w:val="00822390"/>
    <w:rsid w:val="00826F63"/>
    <w:rsid w:val="00827101"/>
    <w:rsid w:val="00836267"/>
    <w:rsid w:val="00846736"/>
    <w:rsid w:val="00851B37"/>
    <w:rsid w:val="0085479F"/>
    <w:rsid w:val="008558B6"/>
    <w:rsid w:val="00861638"/>
    <w:rsid w:val="00875E09"/>
    <w:rsid w:val="00887412"/>
    <w:rsid w:val="00890C67"/>
    <w:rsid w:val="00891D5F"/>
    <w:rsid w:val="00897134"/>
    <w:rsid w:val="008A019F"/>
    <w:rsid w:val="008A1A4B"/>
    <w:rsid w:val="008A2483"/>
    <w:rsid w:val="008B0D19"/>
    <w:rsid w:val="008B15E9"/>
    <w:rsid w:val="008B60E5"/>
    <w:rsid w:val="008B71DA"/>
    <w:rsid w:val="008C3544"/>
    <w:rsid w:val="008C462B"/>
    <w:rsid w:val="008D24B7"/>
    <w:rsid w:val="008D374C"/>
    <w:rsid w:val="008D6A04"/>
    <w:rsid w:val="008D7A1A"/>
    <w:rsid w:val="008E2169"/>
    <w:rsid w:val="008E39ED"/>
    <w:rsid w:val="008E5C9D"/>
    <w:rsid w:val="008E656D"/>
    <w:rsid w:val="008E68E6"/>
    <w:rsid w:val="008F64D0"/>
    <w:rsid w:val="008F6C07"/>
    <w:rsid w:val="00900BAF"/>
    <w:rsid w:val="00917A41"/>
    <w:rsid w:val="009304C1"/>
    <w:rsid w:val="00931336"/>
    <w:rsid w:val="009316C2"/>
    <w:rsid w:val="00931DF9"/>
    <w:rsid w:val="00933821"/>
    <w:rsid w:val="00934F6B"/>
    <w:rsid w:val="00942648"/>
    <w:rsid w:val="00950A7F"/>
    <w:rsid w:val="0095270B"/>
    <w:rsid w:val="009550E6"/>
    <w:rsid w:val="0095540B"/>
    <w:rsid w:val="00957FD9"/>
    <w:rsid w:val="009671D4"/>
    <w:rsid w:val="009727FB"/>
    <w:rsid w:val="00972970"/>
    <w:rsid w:val="00976161"/>
    <w:rsid w:val="009820D9"/>
    <w:rsid w:val="009837F3"/>
    <w:rsid w:val="0098546E"/>
    <w:rsid w:val="009873FB"/>
    <w:rsid w:val="00990E93"/>
    <w:rsid w:val="00991132"/>
    <w:rsid w:val="00993963"/>
    <w:rsid w:val="009A18E2"/>
    <w:rsid w:val="009B153D"/>
    <w:rsid w:val="009C5FD4"/>
    <w:rsid w:val="009C7AE4"/>
    <w:rsid w:val="009D0299"/>
    <w:rsid w:val="009D16E4"/>
    <w:rsid w:val="009D4F2E"/>
    <w:rsid w:val="009D53DB"/>
    <w:rsid w:val="009D6A5F"/>
    <w:rsid w:val="009E10D9"/>
    <w:rsid w:val="009E3D99"/>
    <w:rsid w:val="009E5AC2"/>
    <w:rsid w:val="009E6613"/>
    <w:rsid w:val="009F0FAB"/>
    <w:rsid w:val="009F1B19"/>
    <w:rsid w:val="009F220C"/>
    <w:rsid w:val="009F24A9"/>
    <w:rsid w:val="009F3AF7"/>
    <w:rsid w:val="009F4E54"/>
    <w:rsid w:val="009F6EB8"/>
    <w:rsid w:val="00A03718"/>
    <w:rsid w:val="00A054DC"/>
    <w:rsid w:val="00A05D59"/>
    <w:rsid w:val="00A129EC"/>
    <w:rsid w:val="00A13603"/>
    <w:rsid w:val="00A15717"/>
    <w:rsid w:val="00A223E8"/>
    <w:rsid w:val="00A253BB"/>
    <w:rsid w:val="00A26657"/>
    <w:rsid w:val="00A347E2"/>
    <w:rsid w:val="00A40450"/>
    <w:rsid w:val="00A4235B"/>
    <w:rsid w:val="00A462C2"/>
    <w:rsid w:val="00A50E0F"/>
    <w:rsid w:val="00A51795"/>
    <w:rsid w:val="00A53F64"/>
    <w:rsid w:val="00A5403C"/>
    <w:rsid w:val="00A5583A"/>
    <w:rsid w:val="00A625AF"/>
    <w:rsid w:val="00A658EF"/>
    <w:rsid w:val="00A67675"/>
    <w:rsid w:val="00A67C9C"/>
    <w:rsid w:val="00A738A3"/>
    <w:rsid w:val="00A73D2D"/>
    <w:rsid w:val="00A75B4D"/>
    <w:rsid w:val="00A76A6A"/>
    <w:rsid w:val="00A76AAB"/>
    <w:rsid w:val="00A80079"/>
    <w:rsid w:val="00A81AD2"/>
    <w:rsid w:val="00A82797"/>
    <w:rsid w:val="00A85F87"/>
    <w:rsid w:val="00A91AAA"/>
    <w:rsid w:val="00A95494"/>
    <w:rsid w:val="00AA0D17"/>
    <w:rsid w:val="00AA276F"/>
    <w:rsid w:val="00AA3F03"/>
    <w:rsid w:val="00AA4BB5"/>
    <w:rsid w:val="00AA6184"/>
    <w:rsid w:val="00AA62C6"/>
    <w:rsid w:val="00AA637D"/>
    <w:rsid w:val="00AB0D21"/>
    <w:rsid w:val="00AB1B47"/>
    <w:rsid w:val="00AB1CAC"/>
    <w:rsid w:val="00AC00C7"/>
    <w:rsid w:val="00AC1F38"/>
    <w:rsid w:val="00AC2C7D"/>
    <w:rsid w:val="00AD0488"/>
    <w:rsid w:val="00AD3830"/>
    <w:rsid w:val="00AD6DE4"/>
    <w:rsid w:val="00AE33F5"/>
    <w:rsid w:val="00AE3F59"/>
    <w:rsid w:val="00AE47F3"/>
    <w:rsid w:val="00AE7408"/>
    <w:rsid w:val="00AF0F7A"/>
    <w:rsid w:val="00AF230A"/>
    <w:rsid w:val="00AF5305"/>
    <w:rsid w:val="00AF5F75"/>
    <w:rsid w:val="00B01265"/>
    <w:rsid w:val="00B01AF6"/>
    <w:rsid w:val="00B03847"/>
    <w:rsid w:val="00B04810"/>
    <w:rsid w:val="00B05779"/>
    <w:rsid w:val="00B060C8"/>
    <w:rsid w:val="00B105B3"/>
    <w:rsid w:val="00B12BC7"/>
    <w:rsid w:val="00B16E17"/>
    <w:rsid w:val="00B1737D"/>
    <w:rsid w:val="00B21130"/>
    <w:rsid w:val="00B226A8"/>
    <w:rsid w:val="00B22D90"/>
    <w:rsid w:val="00B2564B"/>
    <w:rsid w:val="00B26BE5"/>
    <w:rsid w:val="00B34C70"/>
    <w:rsid w:val="00B3738F"/>
    <w:rsid w:val="00B416C5"/>
    <w:rsid w:val="00B4569B"/>
    <w:rsid w:val="00B46B95"/>
    <w:rsid w:val="00B46CCB"/>
    <w:rsid w:val="00B47775"/>
    <w:rsid w:val="00B54C0D"/>
    <w:rsid w:val="00B55C99"/>
    <w:rsid w:val="00B56513"/>
    <w:rsid w:val="00B57A42"/>
    <w:rsid w:val="00B61028"/>
    <w:rsid w:val="00B65C4A"/>
    <w:rsid w:val="00B71A2D"/>
    <w:rsid w:val="00B7482C"/>
    <w:rsid w:val="00B74DE6"/>
    <w:rsid w:val="00B7568B"/>
    <w:rsid w:val="00B775E9"/>
    <w:rsid w:val="00B77D0B"/>
    <w:rsid w:val="00B816E1"/>
    <w:rsid w:val="00B83592"/>
    <w:rsid w:val="00B83871"/>
    <w:rsid w:val="00B85D0B"/>
    <w:rsid w:val="00B862F1"/>
    <w:rsid w:val="00B93819"/>
    <w:rsid w:val="00B93985"/>
    <w:rsid w:val="00BA15B4"/>
    <w:rsid w:val="00BA1741"/>
    <w:rsid w:val="00BA3CA3"/>
    <w:rsid w:val="00BA5828"/>
    <w:rsid w:val="00BB1BE2"/>
    <w:rsid w:val="00BB205D"/>
    <w:rsid w:val="00BB29BD"/>
    <w:rsid w:val="00BB3952"/>
    <w:rsid w:val="00BB5586"/>
    <w:rsid w:val="00BB6F80"/>
    <w:rsid w:val="00BC070E"/>
    <w:rsid w:val="00BC253A"/>
    <w:rsid w:val="00BC6AB8"/>
    <w:rsid w:val="00BC7391"/>
    <w:rsid w:val="00BD0090"/>
    <w:rsid w:val="00BE1BE0"/>
    <w:rsid w:val="00BE3350"/>
    <w:rsid w:val="00BE426F"/>
    <w:rsid w:val="00BF0DAD"/>
    <w:rsid w:val="00BF2BF9"/>
    <w:rsid w:val="00BF4E7E"/>
    <w:rsid w:val="00BF61BD"/>
    <w:rsid w:val="00C03410"/>
    <w:rsid w:val="00C110F4"/>
    <w:rsid w:val="00C12750"/>
    <w:rsid w:val="00C131A1"/>
    <w:rsid w:val="00C14E5B"/>
    <w:rsid w:val="00C22136"/>
    <w:rsid w:val="00C23978"/>
    <w:rsid w:val="00C25B0D"/>
    <w:rsid w:val="00C301A4"/>
    <w:rsid w:val="00C33590"/>
    <w:rsid w:val="00C35D69"/>
    <w:rsid w:val="00C37F9F"/>
    <w:rsid w:val="00C44BFE"/>
    <w:rsid w:val="00C4594F"/>
    <w:rsid w:val="00C45EFD"/>
    <w:rsid w:val="00C46BE9"/>
    <w:rsid w:val="00C52040"/>
    <w:rsid w:val="00C530B8"/>
    <w:rsid w:val="00C53B60"/>
    <w:rsid w:val="00C5406A"/>
    <w:rsid w:val="00C55A61"/>
    <w:rsid w:val="00C60115"/>
    <w:rsid w:val="00C62814"/>
    <w:rsid w:val="00C66CE6"/>
    <w:rsid w:val="00C713D2"/>
    <w:rsid w:val="00C72725"/>
    <w:rsid w:val="00C72C84"/>
    <w:rsid w:val="00C74F43"/>
    <w:rsid w:val="00C76AAC"/>
    <w:rsid w:val="00C80E06"/>
    <w:rsid w:val="00C810C0"/>
    <w:rsid w:val="00C832DA"/>
    <w:rsid w:val="00C91718"/>
    <w:rsid w:val="00C91775"/>
    <w:rsid w:val="00C94C47"/>
    <w:rsid w:val="00C97385"/>
    <w:rsid w:val="00CA1E2D"/>
    <w:rsid w:val="00CA42E5"/>
    <w:rsid w:val="00CB0015"/>
    <w:rsid w:val="00CB0EBD"/>
    <w:rsid w:val="00CB1B5F"/>
    <w:rsid w:val="00CB2DFC"/>
    <w:rsid w:val="00CB495C"/>
    <w:rsid w:val="00CB6096"/>
    <w:rsid w:val="00CC1B70"/>
    <w:rsid w:val="00CC73A7"/>
    <w:rsid w:val="00CD1C58"/>
    <w:rsid w:val="00CD2A4C"/>
    <w:rsid w:val="00CD3187"/>
    <w:rsid w:val="00CD3B63"/>
    <w:rsid w:val="00CE1B40"/>
    <w:rsid w:val="00CE5C15"/>
    <w:rsid w:val="00CE73A2"/>
    <w:rsid w:val="00CE795F"/>
    <w:rsid w:val="00CF1C14"/>
    <w:rsid w:val="00CF4D4E"/>
    <w:rsid w:val="00CF616C"/>
    <w:rsid w:val="00D01C5D"/>
    <w:rsid w:val="00D119D2"/>
    <w:rsid w:val="00D17241"/>
    <w:rsid w:val="00D20926"/>
    <w:rsid w:val="00D23388"/>
    <w:rsid w:val="00D23534"/>
    <w:rsid w:val="00D23BBA"/>
    <w:rsid w:val="00D25B7B"/>
    <w:rsid w:val="00D3055C"/>
    <w:rsid w:val="00D31125"/>
    <w:rsid w:val="00D33947"/>
    <w:rsid w:val="00D349FB"/>
    <w:rsid w:val="00D34A8B"/>
    <w:rsid w:val="00D362E4"/>
    <w:rsid w:val="00D363DC"/>
    <w:rsid w:val="00D36C03"/>
    <w:rsid w:val="00D412B4"/>
    <w:rsid w:val="00D50014"/>
    <w:rsid w:val="00D50677"/>
    <w:rsid w:val="00D5472F"/>
    <w:rsid w:val="00D57AC7"/>
    <w:rsid w:val="00D6083B"/>
    <w:rsid w:val="00D634A1"/>
    <w:rsid w:val="00D650BF"/>
    <w:rsid w:val="00D66B48"/>
    <w:rsid w:val="00D707A5"/>
    <w:rsid w:val="00D72712"/>
    <w:rsid w:val="00D777ED"/>
    <w:rsid w:val="00D80F56"/>
    <w:rsid w:val="00D82434"/>
    <w:rsid w:val="00D846F8"/>
    <w:rsid w:val="00D852BE"/>
    <w:rsid w:val="00D85EAF"/>
    <w:rsid w:val="00D86514"/>
    <w:rsid w:val="00D873E6"/>
    <w:rsid w:val="00D906DD"/>
    <w:rsid w:val="00D90A2A"/>
    <w:rsid w:val="00D912AC"/>
    <w:rsid w:val="00D9161F"/>
    <w:rsid w:val="00D96690"/>
    <w:rsid w:val="00D96E60"/>
    <w:rsid w:val="00DA006C"/>
    <w:rsid w:val="00DA50FB"/>
    <w:rsid w:val="00DB101F"/>
    <w:rsid w:val="00DB302D"/>
    <w:rsid w:val="00DB3A46"/>
    <w:rsid w:val="00DB42C3"/>
    <w:rsid w:val="00DB48C5"/>
    <w:rsid w:val="00DB7FDE"/>
    <w:rsid w:val="00DC04BC"/>
    <w:rsid w:val="00DC2637"/>
    <w:rsid w:val="00DC3B4B"/>
    <w:rsid w:val="00DC438C"/>
    <w:rsid w:val="00DC527E"/>
    <w:rsid w:val="00DC61FD"/>
    <w:rsid w:val="00DC7F3B"/>
    <w:rsid w:val="00DD232C"/>
    <w:rsid w:val="00DD319D"/>
    <w:rsid w:val="00DD339B"/>
    <w:rsid w:val="00DD47EC"/>
    <w:rsid w:val="00DD59C5"/>
    <w:rsid w:val="00DE14A1"/>
    <w:rsid w:val="00DE2B2A"/>
    <w:rsid w:val="00DE34C7"/>
    <w:rsid w:val="00DE5EE2"/>
    <w:rsid w:val="00DF14A6"/>
    <w:rsid w:val="00DF4C4A"/>
    <w:rsid w:val="00DF4E07"/>
    <w:rsid w:val="00DF5659"/>
    <w:rsid w:val="00E00125"/>
    <w:rsid w:val="00E001D3"/>
    <w:rsid w:val="00E02AAE"/>
    <w:rsid w:val="00E02FBA"/>
    <w:rsid w:val="00E030B0"/>
    <w:rsid w:val="00E03B47"/>
    <w:rsid w:val="00E03CD3"/>
    <w:rsid w:val="00E05516"/>
    <w:rsid w:val="00E05626"/>
    <w:rsid w:val="00E0649B"/>
    <w:rsid w:val="00E12234"/>
    <w:rsid w:val="00E14DF6"/>
    <w:rsid w:val="00E16148"/>
    <w:rsid w:val="00E20F97"/>
    <w:rsid w:val="00E23C04"/>
    <w:rsid w:val="00E252F8"/>
    <w:rsid w:val="00E2584C"/>
    <w:rsid w:val="00E26861"/>
    <w:rsid w:val="00E3276D"/>
    <w:rsid w:val="00E3751E"/>
    <w:rsid w:val="00E37642"/>
    <w:rsid w:val="00E37B1D"/>
    <w:rsid w:val="00E4005D"/>
    <w:rsid w:val="00E445A7"/>
    <w:rsid w:val="00E463FC"/>
    <w:rsid w:val="00E47807"/>
    <w:rsid w:val="00E510C5"/>
    <w:rsid w:val="00E51A2A"/>
    <w:rsid w:val="00E52795"/>
    <w:rsid w:val="00E538FF"/>
    <w:rsid w:val="00E57FFB"/>
    <w:rsid w:val="00E60042"/>
    <w:rsid w:val="00E61ADB"/>
    <w:rsid w:val="00E667CC"/>
    <w:rsid w:val="00E70B9E"/>
    <w:rsid w:val="00E745DA"/>
    <w:rsid w:val="00E8106C"/>
    <w:rsid w:val="00E81D3D"/>
    <w:rsid w:val="00E82844"/>
    <w:rsid w:val="00E84330"/>
    <w:rsid w:val="00E93183"/>
    <w:rsid w:val="00E93F17"/>
    <w:rsid w:val="00EA1C0C"/>
    <w:rsid w:val="00EA2149"/>
    <w:rsid w:val="00EA2765"/>
    <w:rsid w:val="00EA283D"/>
    <w:rsid w:val="00EA6296"/>
    <w:rsid w:val="00EB1F44"/>
    <w:rsid w:val="00EB202F"/>
    <w:rsid w:val="00EB2A56"/>
    <w:rsid w:val="00EB45BD"/>
    <w:rsid w:val="00EB663A"/>
    <w:rsid w:val="00EB6CE7"/>
    <w:rsid w:val="00EC072E"/>
    <w:rsid w:val="00EC1D24"/>
    <w:rsid w:val="00EC43B3"/>
    <w:rsid w:val="00EC4B86"/>
    <w:rsid w:val="00EC78CD"/>
    <w:rsid w:val="00ED0C3E"/>
    <w:rsid w:val="00ED3596"/>
    <w:rsid w:val="00EE3EEE"/>
    <w:rsid w:val="00EE60D3"/>
    <w:rsid w:val="00EE6BB8"/>
    <w:rsid w:val="00EE7458"/>
    <w:rsid w:val="00EE7549"/>
    <w:rsid w:val="00EE78FF"/>
    <w:rsid w:val="00EF4E9A"/>
    <w:rsid w:val="00F0012B"/>
    <w:rsid w:val="00F00D50"/>
    <w:rsid w:val="00F10447"/>
    <w:rsid w:val="00F10929"/>
    <w:rsid w:val="00F12D05"/>
    <w:rsid w:val="00F151DA"/>
    <w:rsid w:val="00F216C8"/>
    <w:rsid w:val="00F22582"/>
    <w:rsid w:val="00F22BAB"/>
    <w:rsid w:val="00F30A89"/>
    <w:rsid w:val="00F30BFD"/>
    <w:rsid w:val="00F353F4"/>
    <w:rsid w:val="00F36A70"/>
    <w:rsid w:val="00F40B22"/>
    <w:rsid w:val="00F410DE"/>
    <w:rsid w:val="00F41A24"/>
    <w:rsid w:val="00F4422E"/>
    <w:rsid w:val="00F52808"/>
    <w:rsid w:val="00F57585"/>
    <w:rsid w:val="00F63275"/>
    <w:rsid w:val="00F645D4"/>
    <w:rsid w:val="00F64981"/>
    <w:rsid w:val="00F6517F"/>
    <w:rsid w:val="00F65BF7"/>
    <w:rsid w:val="00F67037"/>
    <w:rsid w:val="00F6772B"/>
    <w:rsid w:val="00F73304"/>
    <w:rsid w:val="00F772A3"/>
    <w:rsid w:val="00F8174F"/>
    <w:rsid w:val="00F847C2"/>
    <w:rsid w:val="00F85E7E"/>
    <w:rsid w:val="00F91C75"/>
    <w:rsid w:val="00F93C49"/>
    <w:rsid w:val="00F946C5"/>
    <w:rsid w:val="00F95DE7"/>
    <w:rsid w:val="00FA31E7"/>
    <w:rsid w:val="00FA4991"/>
    <w:rsid w:val="00FA57E6"/>
    <w:rsid w:val="00FA6909"/>
    <w:rsid w:val="00FA6A35"/>
    <w:rsid w:val="00FA74B5"/>
    <w:rsid w:val="00FB19CE"/>
    <w:rsid w:val="00FB2999"/>
    <w:rsid w:val="00FB3AFF"/>
    <w:rsid w:val="00FC5968"/>
    <w:rsid w:val="00FD2BC8"/>
    <w:rsid w:val="00FD4C12"/>
    <w:rsid w:val="00FD5285"/>
    <w:rsid w:val="00FE0E2F"/>
    <w:rsid w:val="00FF57DF"/>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837F3"/>
  </w:style>
  <w:style w:type="paragraph" w:styleId="Virsraksts5">
    <w:name w:val="heading 5"/>
    <w:basedOn w:val="Parasts"/>
    <w:next w:val="Parasts"/>
    <w:link w:val="Virsraksts5Rakstz"/>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Parasts"/>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7A1AD3"/>
    <w:rPr>
      <w:color w:val="605E5C"/>
      <w:shd w:val="clear" w:color="auto" w:fill="E1DFDD"/>
    </w:rPr>
  </w:style>
  <w:style w:type="character" w:customStyle="1" w:styleId="Virsraksts5Rakstz">
    <w:name w:val="Virsraksts 5 Rakstz."/>
    <w:basedOn w:val="Noklusjumarindkopasfonts"/>
    <w:link w:val="Virsraksts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Sarakstarindkopa"/>
    <w:link w:val="vr1Char"/>
    <w:qFormat/>
    <w:rsid w:val="00C4594F"/>
    <w:pPr>
      <w:numPr>
        <w:numId w:val="12"/>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Noklusjumarindkopasfonts"/>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skatjums">
    <w:name w:val="Revision"/>
    <w:hidden/>
    <w:uiPriority w:val="99"/>
    <w:semiHidden/>
    <w:rsid w:val="00E37B1D"/>
    <w:pPr>
      <w:spacing w:after="0" w:line="240" w:lineRule="auto"/>
    </w:pPr>
  </w:style>
  <w:style w:type="table" w:customStyle="1" w:styleId="Reatabula1">
    <w:name w:val="Režģa tabula1"/>
    <w:basedOn w:val="Parastatabula"/>
    <w:next w:val="Reatabula"/>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semiHidden/>
    <w:rsid w:val="00610C24"/>
    <w:pPr>
      <w:keepNext/>
      <w:keepLines/>
      <w:spacing w:before="120" w:line="240" w:lineRule="exact"/>
      <w:jc w:val="both"/>
      <w:outlineLvl w:val="0"/>
    </w:pPr>
    <w:rPr>
      <w:vertAlign w:val="superscript"/>
    </w:rPr>
  </w:style>
  <w:style w:type="character" w:customStyle="1" w:styleId="Neatrisintapieminana2">
    <w:name w:val="Neatrisināta pieminēšana2"/>
    <w:basedOn w:val="Noklusjumarindkopasfonts"/>
    <w:uiPriority w:val="99"/>
    <w:semiHidden/>
    <w:unhideWhenUsed/>
    <w:rsid w:val="00425E84"/>
    <w:rPr>
      <w:color w:val="605E5C"/>
      <w:shd w:val="clear" w:color="auto" w:fill="E1DFDD"/>
    </w:rPr>
  </w:style>
  <w:style w:type="table" w:customStyle="1" w:styleId="Reatabula3">
    <w:name w:val="Režģa tabula3"/>
    <w:basedOn w:val="Parastatabula"/>
    <w:next w:val="Reatabula"/>
    <w:uiPriority w:val="59"/>
    <w:rsid w:val="008B60E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5257EA"/>
    <w:rPr>
      <w:rFonts w:ascii="Segoe UI" w:hAnsi="Segoe UI" w:cs="Segoe UI" w:hint="default"/>
      <w:sz w:val="18"/>
      <w:szCs w:val="18"/>
    </w:rPr>
  </w:style>
  <w:style w:type="table" w:customStyle="1" w:styleId="Reatabula4">
    <w:name w:val="Režģa tabula4"/>
    <w:basedOn w:val="Parastatabula"/>
    <w:next w:val="Reatabula"/>
    <w:rsid w:val="00C832D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D50014"/>
    <w:rPr>
      <w:color w:val="605E5C"/>
      <w:shd w:val="clear" w:color="auto" w:fill="E1DFDD"/>
    </w:rPr>
  </w:style>
  <w:style w:type="character" w:customStyle="1" w:styleId="Neatrisintapieminana4">
    <w:name w:val="Neatrisināta pieminēšana4"/>
    <w:basedOn w:val="Noklusjumarindkopasfonts"/>
    <w:uiPriority w:val="99"/>
    <w:semiHidden/>
    <w:unhideWhenUsed/>
    <w:rsid w:val="00DD47EC"/>
    <w:rPr>
      <w:color w:val="605E5C"/>
      <w:shd w:val="clear" w:color="auto" w:fill="E1DFDD"/>
    </w:rPr>
  </w:style>
  <w:style w:type="character" w:styleId="Neatrisintapieminana">
    <w:name w:val="Unresolved Mention"/>
    <w:basedOn w:val="Noklusjumarindkopasfonts"/>
    <w:uiPriority w:val="99"/>
    <w:semiHidden/>
    <w:unhideWhenUsed/>
    <w:rsid w:val="00F35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844">
      <w:bodyDiv w:val="1"/>
      <w:marLeft w:val="0"/>
      <w:marRight w:val="0"/>
      <w:marTop w:val="0"/>
      <w:marBottom w:val="0"/>
      <w:divBdr>
        <w:top w:val="none" w:sz="0" w:space="0" w:color="auto"/>
        <w:left w:val="none" w:sz="0" w:space="0" w:color="auto"/>
        <w:bottom w:val="none" w:sz="0" w:space="0" w:color="auto"/>
        <w:right w:val="none" w:sz="0" w:space="0" w:color="auto"/>
      </w:divBdr>
    </w:div>
    <w:div w:id="262345814">
      <w:bodyDiv w:val="1"/>
      <w:marLeft w:val="0"/>
      <w:marRight w:val="0"/>
      <w:marTop w:val="0"/>
      <w:marBottom w:val="0"/>
      <w:divBdr>
        <w:top w:val="none" w:sz="0" w:space="0" w:color="auto"/>
        <w:left w:val="none" w:sz="0" w:space="0" w:color="auto"/>
        <w:bottom w:val="none" w:sz="0" w:space="0" w:color="auto"/>
        <w:right w:val="none" w:sz="0" w:space="0" w:color="auto"/>
      </w:divBdr>
    </w:div>
    <w:div w:id="273637562">
      <w:bodyDiv w:val="1"/>
      <w:marLeft w:val="0"/>
      <w:marRight w:val="0"/>
      <w:marTop w:val="0"/>
      <w:marBottom w:val="0"/>
      <w:divBdr>
        <w:top w:val="none" w:sz="0" w:space="0" w:color="auto"/>
        <w:left w:val="none" w:sz="0" w:space="0" w:color="auto"/>
        <w:bottom w:val="none" w:sz="0" w:space="0" w:color="auto"/>
        <w:right w:val="none" w:sz="0" w:space="0" w:color="auto"/>
      </w:divBdr>
    </w:div>
    <w:div w:id="364789199">
      <w:bodyDiv w:val="1"/>
      <w:marLeft w:val="0"/>
      <w:marRight w:val="0"/>
      <w:marTop w:val="0"/>
      <w:marBottom w:val="0"/>
      <w:divBdr>
        <w:top w:val="none" w:sz="0" w:space="0" w:color="auto"/>
        <w:left w:val="none" w:sz="0" w:space="0" w:color="auto"/>
        <w:bottom w:val="none" w:sz="0" w:space="0" w:color="auto"/>
        <w:right w:val="none" w:sz="0" w:space="0" w:color="auto"/>
      </w:divBdr>
    </w:div>
    <w:div w:id="376707398">
      <w:bodyDiv w:val="1"/>
      <w:marLeft w:val="0"/>
      <w:marRight w:val="0"/>
      <w:marTop w:val="0"/>
      <w:marBottom w:val="0"/>
      <w:divBdr>
        <w:top w:val="none" w:sz="0" w:space="0" w:color="auto"/>
        <w:left w:val="none" w:sz="0" w:space="0" w:color="auto"/>
        <w:bottom w:val="none" w:sz="0" w:space="0" w:color="auto"/>
        <w:right w:val="none" w:sz="0" w:space="0" w:color="auto"/>
      </w:divBdr>
    </w:div>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508909894">
      <w:bodyDiv w:val="1"/>
      <w:marLeft w:val="0"/>
      <w:marRight w:val="0"/>
      <w:marTop w:val="0"/>
      <w:marBottom w:val="0"/>
      <w:divBdr>
        <w:top w:val="none" w:sz="0" w:space="0" w:color="auto"/>
        <w:left w:val="none" w:sz="0" w:space="0" w:color="auto"/>
        <w:bottom w:val="none" w:sz="0" w:space="0" w:color="auto"/>
        <w:right w:val="none" w:sz="0" w:space="0" w:color="auto"/>
      </w:divBdr>
    </w:div>
    <w:div w:id="801923962">
      <w:bodyDiv w:val="1"/>
      <w:marLeft w:val="0"/>
      <w:marRight w:val="0"/>
      <w:marTop w:val="0"/>
      <w:marBottom w:val="0"/>
      <w:divBdr>
        <w:top w:val="none" w:sz="0" w:space="0" w:color="auto"/>
        <w:left w:val="none" w:sz="0" w:space="0" w:color="auto"/>
        <w:bottom w:val="none" w:sz="0" w:space="0" w:color="auto"/>
        <w:right w:val="none" w:sz="0" w:space="0" w:color="auto"/>
      </w:divBdr>
    </w:div>
    <w:div w:id="831065164">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1062564410">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078862156">
      <w:bodyDiv w:val="1"/>
      <w:marLeft w:val="0"/>
      <w:marRight w:val="0"/>
      <w:marTop w:val="0"/>
      <w:marBottom w:val="0"/>
      <w:divBdr>
        <w:top w:val="none" w:sz="0" w:space="0" w:color="auto"/>
        <w:left w:val="none" w:sz="0" w:space="0" w:color="auto"/>
        <w:bottom w:val="none" w:sz="0" w:space="0" w:color="auto"/>
        <w:right w:val="none" w:sz="0" w:space="0" w:color="auto"/>
      </w:divBdr>
    </w:div>
    <w:div w:id="1191796548">
      <w:bodyDiv w:val="1"/>
      <w:marLeft w:val="0"/>
      <w:marRight w:val="0"/>
      <w:marTop w:val="0"/>
      <w:marBottom w:val="0"/>
      <w:divBdr>
        <w:top w:val="none" w:sz="0" w:space="0" w:color="auto"/>
        <w:left w:val="none" w:sz="0" w:space="0" w:color="auto"/>
        <w:bottom w:val="none" w:sz="0" w:space="0" w:color="auto"/>
        <w:right w:val="none" w:sz="0" w:space="0" w:color="auto"/>
      </w:divBdr>
    </w:div>
    <w:div w:id="1193882509">
      <w:bodyDiv w:val="1"/>
      <w:marLeft w:val="0"/>
      <w:marRight w:val="0"/>
      <w:marTop w:val="0"/>
      <w:marBottom w:val="0"/>
      <w:divBdr>
        <w:top w:val="none" w:sz="0" w:space="0" w:color="auto"/>
        <w:left w:val="none" w:sz="0" w:space="0" w:color="auto"/>
        <w:bottom w:val="none" w:sz="0" w:space="0" w:color="auto"/>
        <w:right w:val="none" w:sz="0" w:space="0" w:color="auto"/>
      </w:divBdr>
    </w:div>
    <w:div w:id="1218475490">
      <w:bodyDiv w:val="1"/>
      <w:marLeft w:val="0"/>
      <w:marRight w:val="0"/>
      <w:marTop w:val="0"/>
      <w:marBottom w:val="0"/>
      <w:divBdr>
        <w:top w:val="none" w:sz="0" w:space="0" w:color="auto"/>
        <w:left w:val="none" w:sz="0" w:space="0" w:color="auto"/>
        <w:bottom w:val="none" w:sz="0" w:space="0" w:color="auto"/>
        <w:right w:val="none" w:sz="0" w:space="0" w:color="auto"/>
      </w:divBdr>
    </w:div>
    <w:div w:id="1219321771">
      <w:bodyDiv w:val="1"/>
      <w:marLeft w:val="0"/>
      <w:marRight w:val="0"/>
      <w:marTop w:val="0"/>
      <w:marBottom w:val="0"/>
      <w:divBdr>
        <w:top w:val="none" w:sz="0" w:space="0" w:color="auto"/>
        <w:left w:val="none" w:sz="0" w:space="0" w:color="auto"/>
        <w:bottom w:val="none" w:sz="0" w:space="0" w:color="auto"/>
        <w:right w:val="none" w:sz="0" w:space="0" w:color="auto"/>
      </w:divBdr>
    </w:div>
    <w:div w:id="1610770115">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sankcijas.lursoft.lv/site/index"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9C7D-DD38-43DC-A900-F07D0F8D7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21</Pages>
  <Words>30131</Words>
  <Characters>17176</Characters>
  <Application>Microsoft Office Word</Application>
  <DocSecurity>0</DocSecurity>
  <Lines>143</Lines>
  <Paragraphs>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Daniels Petersons</cp:lastModifiedBy>
  <cp:revision>29</cp:revision>
  <cp:lastPrinted>2022-11-08T08:13:00Z</cp:lastPrinted>
  <dcterms:created xsi:type="dcterms:W3CDTF">2024-02-27T12:34:00Z</dcterms:created>
  <dcterms:modified xsi:type="dcterms:W3CDTF">2024-03-28T10:58:00Z</dcterms:modified>
</cp:coreProperties>
</file>