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3D612" w14:textId="77777777" w:rsidR="004133D5" w:rsidRPr="00AB4D90" w:rsidRDefault="00CD25F5">
      <w:pPr>
        <w:ind w:right="2"/>
        <w:jc w:val="right"/>
        <w:rPr>
          <w:szCs w:val="24"/>
        </w:rPr>
      </w:pPr>
      <w:r>
        <w:rPr>
          <w:noProof/>
        </w:rPr>
        <w:drawing>
          <wp:anchor distT="0" distB="0" distL="114300" distR="114300" simplePos="0" relativeHeight="251658240" behindDoc="0" locked="0" layoutInCell="1" allowOverlap="1" wp14:anchorId="18C62D97" wp14:editId="05CFA851">
            <wp:simplePos x="0" y="0"/>
            <wp:positionH relativeFrom="margin">
              <wp:posOffset>1916430</wp:posOffset>
            </wp:positionH>
            <wp:positionV relativeFrom="paragraph">
              <wp:posOffset>0</wp:posOffset>
            </wp:positionV>
            <wp:extent cx="2514600" cy="1447594"/>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514600" cy="1447594"/>
                    </a:xfrm>
                    <a:prstGeom prst="rect">
                      <a:avLst/>
                    </a:prstGeom>
                    <a:noFill/>
                    <a:ln>
                      <a:noFill/>
                    </a:ln>
                  </pic:spPr>
                </pic:pic>
              </a:graphicData>
            </a:graphic>
          </wp:anchor>
        </w:drawing>
      </w:r>
    </w:p>
    <w:p w14:paraId="2C685146" w14:textId="77777777" w:rsidR="004133D5" w:rsidRDefault="004133D5">
      <w:pPr>
        <w:ind w:right="-360"/>
        <w:jc w:val="center"/>
        <w:rPr>
          <w:szCs w:val="24"/>
        </w:rPr>
      </w:pPr>
    </w:p>
    <w:p w14:paraId="3902B103" w14:textId="77777777" w:rsidR="00EB0F49" w:rsidRDefault="00EB0F49">
      <w:pPr>
        <w:ind w:right="-360"/>
        <w:jc w:val="center"/>
        <w:rPr>
          <w:szCs w:val="24"/>
        </w:rPr>
      </w:pPr>
    </w:p>
    <w:p w14:paraId="374D9DFA" w14:textId="77777777" w:rsidR="00EB0F49" w:rsidRDefault="00EB0F49">
      <w:pPr>
        <w:ind w:right="-360"/>
        <w:jc w:val="center"/>
        <w:rPr>
          <w:szCs w:val="24"/>
        </w:rPr>
      </w:pPr>
    </w:p>
    <w:p w14:paraId="37B24A26" w14:textId="77777777" w:rsidR="00EB0F49" w:rsidRPr="00AB4D90" w:rsidRDefault="00EB0F49">
      <w:pPr>
        <w:ind w:right="-360"/>
        <w:jc w:val="center"/>
        <w:rPr>
          <w:szCs w:val="24"/>
        </w:rPr>
      </w:pPr>
    </w:p>
    <w:p w14:paraId="4DD374D6" w14:textId="77777777" w:rsidR="00223FB5" w:rsidRDefault="00223FB5">
      <w:pPr>
        <w:ind w:right="-360"/>
        <w:jc w:val="center"/>
        <w:rPr>
          <w:b/>
          <w:szCs w:val="24"/>
        </w:rPr>
      </w:pPr>
    </w:p>
    <w:p w14:paraId="44361833" w14:textId="77777777" w:rsidR="00223FB5" w:rsidRDefault="00223FB5">
      <w:pPr>
        <w:ind w:right="-360"/>
        <w:jc w:val="center"/>
        <w:rPr>
          <w:b/>
          <w:szCs w:val="24"/>
        </w:rPr>
      </w:pPr>
    </w:p>
    <w:p w14:paraId="6A4B29ED" w14:textId="77777777" w:rsidR="00223FB5" w:rsidRDefault="00223FB5">
      <w:pPr>
        <w:ind w:right="-360"/>
        <w:jc w:val="center"/>
        <w:rPr>
          <w:b/>
          <w:szCs w:val="24"/>
        </w:rPr>
      </w:pPr>
    </w:p>
    <w:p w14:paraId="60945B49" w14:textId="77777777" w:rsidR="00223FB5" w:rsidRDefault="00223FB5">
      <w:pPr>
        <w:ind w:right="-360"/>
        <w:jc w:val="center"/>
        <w:rPr>
          <w:b/>
          <w:szCs w:val="24"/>
        </w:rPr>
      </w:pPr>
    </w:p>
    <w:p w14:paraId="367EF8D4" w14:textId="77777777" w:rsidR="00223FB5" w:rsidRDefault="00223FB5">
      <w:pPr>
        <w:ind w:right="-360"/>
        <w:jc w:val="center"/>
        <w:rPr>
          <w:b/>
          <w:szCs w:val="24"/>
        </w:rPr>
      </w:pPr>
    </w:p>
    <w:p w14:paraId="401CB9C7" w14:textId="77777777" w:rsidR="00DF713A" w:rsidRDefault="00CD25F5" w:rsidP="00F85C47">
      <w:pPr>
        <w:ind w:right="-360"/>
        <w:jc w:val="center"/>
        <w:rPr>
          <w:b/>
          <w:szCs w:val="24"/>
        </w:rPr>
      </w:pPr>
      <w:r>
        <w:rPr>
          <w:b/>
          <w:szCs w:val="24"/>
        </w:rPr>
        <w:t>202</w:t>
      </w:r>
      <w:r w:rsidR="0076662E">
        <w:rPr>
          <w:b/>
          <w:szCs w:val="24"/>
        </w:rPr>
        <w:t>4</w:t>
      </w:r>
      <w:r>
        <w:rPr>
          <w:b/>
          <w:szCs w:val="24"/>
        </w:rPr>
        <w:t>.gada 2</w:t>
      </w:r>
      <w:r w:rsidR="0076662E">
        <w:rPr>
          <w:b/>
          <w:szCs w:val="24"/>
        </w:rPr>
        <w:t>6</w:t>
      </w:r>
      <w:r>
        <w:rPr>
          <w:b/>
          <w:szCs w:val="24"/>
        </w:rPr>
        <w:t>.</w:t>
      </w:r>
      <w:r w:rsidR="0076662E">
        <w:rPr>
          <w:b/>
          <w:szCs w:val="24"/>
        </w:rPr>
        <w:t>septembra</w:t>
      </w:r>
      <w:r w:rsidR="001C1928" w:rsidRPr="00AB4D90">
        <w:rPr>
          <w:b/>
          <w:szCs w:val="24"/>
        </w:rPr>
        <w:t xml:space="preserve"> </w:t>
      </w:r>
      <w:r w:rsidR="006C6B57">
        <w:rPr>
          <w:b/>
          <w:szCs w:val="24"/>
        </w:rPr>
        <w:t>iepirkuma</w:t>
      </w:r>
      <w:r w:rsidR="001C1928" w:rsidRPr="00AB4D90">
        <w:rPr>
          <w:b/>
          <w:szCs w:val="24"/>
        </w:rPr>
        <w:t xml:space="preserve"> līgum</w:t>
      </w:r>
      <w:r w:rsidR="00D27AD7">
        <w:rPr>
          <w:b/>
          <w:szCs w:val="24"/>
        </w:rPr>
        <w:t>a</w:t>
      </w:r>
    </w:p>
    <w:p w14:paraId="290FDC30" w14:textId="77777777" w:rsidR="0076662E" w:rsidRPr="0076662E" w:rsidRDefault="00CD25F5" w:rsidP="0076662E">
      <w:pPr>
        <w:ind w:right="-360"/>
        <w:jc w:val="center"/>
        <w:rPr>
          <w:szCs w:val="24"/>
        </w:rPr>
      </w:pPr>
      <w:r w:rsidRPr="0076662E">
        <w:rPr>
          <w:szCs w:val="24"/>
        </w:rPr>
        <w:tab/>
        <w:t>Par vienotās ugunsdrošības un civilās aizsardzības platformas izstrādi,</w:t>
      </w:r>
    </w:p>
    <w:p w14:paraId="607EEF8F" w14:textId="77777777" w:rsidR="0076662E" w:rsidRDefault="00CD25F5" w:rsidP="0076662E">
      <w:pPr>
        <w:ind w:right="-360"/>
        <w:jc w:val="center"/>
        <w:rPr>
          <w:szCs w:val="24"/>
        </w:rPr>
      </w:pPr>
      <w:r w:rsidRPr="0076662E">
        <w:rPr>
          <w:szCs w:val="24"/>
        </w:rPr>
        <w:tab/>
        <w:t>ieviešanu un uzturēšanu</w:t>
      </w:r>
    </w:p>
    <w:p w14:paraId="00B91DCA" w14:textId="77777777" w:rsidR="00E75E86" w:rsidRDefault="00CD25F5" w:rsidP="0076662E">
      <w:pPr>
        <w:ind w:right="-360"/>
        <w:jc w:val="center"/>
        <w:rPr>
          <w:szCs w:val="24"/>
        </w:rPr>
      </w:pPr>
      <w:r>
        <w:rPr>
          <w:szCs w:val="24"/>
        </w:rPr>
        <w:t>Nr</w:t>
      </w:r>
      <w:r w:rsidR="0076662E" w:rsidRPr="0076662E">
        <w:t xml:space="preserve"> </w:t>
      </w:r>
      <w:r w:rsidR="0076662E" w:rsidRPr="0076662E">
        <w:rPr>
          <w:szCs w:val="24"/>
        </w:rPr>
        <w:t>14-1-12/120/24</w:t>
      </w:r>
    </w:p>
    <w:p w14:paraId="58B883E1" w14:textId="77777777" w:rsidR="00D27AD7" w:rsidRDefault="00D27AD7" w:rsidP="0076662E">
      <w:pPr>
        <w:ind w:right="-360"/>
        <w:jc w:val="center"/>
        <w:rPr>
          <w:szCs w:val="24"/>
        </w:rPr>
      </w:pPr>
    </w:p>
    <w:p w14:paraId="39A8431B" w14:textId="77777777" w:rsidR="00D27AD7" w:rsidRDefault="00CD25F5" w:rsidP="0076662E">
      <w:pPr>
        <w:ind w:right="-360"/>
        <w:jc w:val="center"/>
        <w:rPr>
          <w:b/>
          <w:bCs/>
          <w:szCs w:val="24"/>
        </w:rPr>
      </w:pPr>
      <w:r w:rsidRPr="00D27AD7">
        <w:rPr>
          <w:b/>
          <w:bCs/>
          <w:szCs w:val="24"/>
        </w:rPr>
        <w:t>Grozījumi Nr. 1</w:t>
      </w:r>
    </w:p>
    <w:p w14:paraId="07232520" w14:textId="77777777" w:rsidR="009473FA" w:rsidRPr="00D27AD7" w:rsidRDefault="00CD25F5" w:rsidP="0076662E">
      <w:pPr>
        <w:ind w:right="-360"/>
        <w:jc w:val="center"/>
        <w:rPr>
          <w:b/>
          <w:bCs/>
          <w:szCs w:val="24"/>
        </w:rPr>
      </w:pPr>
      <w:r>
        <w:rPr>
          <w:b/>
          <w:bCs/>
          <w:szCs w:val="24"/>
        </w:rPr>
        <w:t xml:space="preserve">Reģ. Nr.  </w:t>
      </w:r>
      <w:r w:rsidRPr="00675F9C">
        <w:rPr>
          <w:noProof/>
        </w:rPr>
        <w:t>14-1-12/32/25</w:t>
      </w:r>
    </w:p>
    <w:p w14:paraId="6A53E695" w14:textId="77777777" w:rsidR="00606AAE" w:rsidRPr="00AB4D90" w:rsidRDefault="00606AAE" w:rsidP="00484719">
      <w:pPr>
        <w:rPr>
          <w:b/>
          <w:szCs w:val="24"/>
        </w:rPr>
      </w:pPr>
    </w:p>
    <w:p w14:paraId="2FC1D78B" w14:textId="194D747F" w:rsidR="006C6B57" w:rsidRPr="006C6B57" w:rsidRDefault="00CD25F5" w:rsidP="006C6B57">
      <w:pPr>
        <w:ind w:firstLine="720"/>
        <w:jc w:val="both"/>
        <w:rPr>
          <w:bCs/>
          <w:szCs w:val="24"/>
        </w:rPr>
      </w:pPr>
      <w:r w:rsidRPr="006C6B57">
        <w:rPr>
          <w:bCs/>
          <w:szCs w:val="24"/>
        </w:rPr>
        <w:t>Iekšlietu</w:t>
      </w:r>
      <w:r w:rsidRPr="006C6B57">
        <w:rPr>
          <w:bCs/>
          <w:szCs w:val="24"/>
        </w:rPr>
        <w:t xml:space="preserve"> ministrijas Informācijas centrs, reģistrācijas numurs 90000289913, tā priekšnieka </w:t>
      </w:r>
      <w:r>
        <w:rPr>
          <w:bCs/>
          <w:szCs w:val="24"/>
        </w:rPr>
        <w:t>[..]</w:t>
      </w:r>
      <w:r w:rsidRPr="006C6B57">
        <w:rPr>
          <w:bCs/>
          <w:szCs w:val="24"/>
        </w:rPr>
        <w:t xml:space="preserve"> personā, kurš rīkojas saskaņā ar Ministru kabineta 2016. gada 20. septembra noteikumiem Nr. 616 „Iekšlietu ministrijas Informācijas centra nolikums” (turpmāk – </w:t>
      </w:r>
      <w:r w:rsidRPr="006C6B57">
        <w:rPr>
          <w:bCs/>
          <w:szCs w:val="24"/>
        </w:rPr>
        <w:t>Pasūtītājs), no vienas puses, un</w:t>
      </w:r>
    </w:p>
    <w:p w14:paraId="3A76BB2D" w14:textId="2BDCEE59" w:rsidR="006C6B57" w:rsidRDefault="00CD25F5" w:rsidP="006C6B57">
      <w:pPr>
        <w:ind w:firstLine="720"/>
        <w:jc w:val="both"/>
        <w:rPr>
          <w:bCs/>
          <w:szCs w:val="24"/>
        </w:rPr>
      </w:pPr>
      <w:r w:rsidRPr="00E65366">
        <w:rPr>
          <w:bCs/>
          <w:szCs w:val="24"/>
        </w:rPr>
        <w:t>AS “Emergn”</w:t>
      </w:r>
      <w:r>
        <w:rPr>
          <w:bCs/>
          <w:szCs w:val="24"/>
        </w:rPr>
        <w:t>,</w:t>
      </w:r>
      <w:r w:rsidRPr="00E65366">
        <w:rPr>
          <w:bCs/>
          <w:szCs w:val="24"/>
        </w:rPr>
        <w:t xml:space="preserve"> ko saskaņā ar statūtiem pārstāv tās valdes priekšsēdētājs </w:t>
      </w:r>
      <w:r>
        <w:rPr>
          <w:bCs/>
          <w:szCs w:val="24"/>
        </w:rPr>
        <w:t>[..]</w:t>
      </w:r>
      <w:r w:rsidRPr="00E65366">
        <w:rPr>
          <w:bCs/>
          <w:szCs w:val="24"/>
        </w:rPr>
        <w:t xml:space="preserve">, </w:t>
      </w:r>
      <w:r w:rsidR="001C1928" w:rsidRPr="006C6B57">
        <w:rPr>
          <w:bCs/>
          <w:szCs w:val="24"/>
        </w:rPr>
        <w:t>(turpmāk – Izpildītājs), no otras puses,</w:t>
      </w:r>
    </w:p>
    <w:p w14:paraId="77F7725B" w14:textId="77777777" w:rsidR="00E65366" w:rsidRDefault="00CD25F5" w:rsidP="00E65366">
      <w:pPr>
        <w:ind w:firstLine="720"/>
        <w:jc w:val="both"/>
        <w:rPr>
          <w:bCs/>
          <w:szCs w:val="24"/>
        </w:rPr>
      </w:pPr>
      <w:r w:rsidRPr="00E65366">
        <w:rPr>
          <w:bCs/>
          <w:szCs w:val="24"/>
        </w:rPr>
        <w:t xml:space="preserve">(abi kopā turpmāk – Puses, bet katrs atsevišķi – Puse), </w:t>
      </w:r>
      <w:r>
        <w:rPr>
          <w:bCs/>
          <w:szCs w:val="24"/>
        </w:rPr>
        <w:t>ievērojot Pušu starpā 2024.gada 26.septem</w:t>
      </w:r>
      <w:r>
        <w:rPr>
          <w:bCs/>
          <w:szCs w:val="24"/>
        </w:rPr>
        <w:t xml:space="preserve">bra noslēgto iepirkuma līgumu </w:t>
      </w:r>
      <w:r w:rsidRPr="00E65366">
        <w:rPr>
          <w:bCs/>
          <w:szCs w:val="24"/>
        </w:rPr>
        <w:t xml:space="preserve"> (turpmāk – Līgums)</w:t>
      </w:r>
      <w:r>
        <w:rPr>
          <w:bCs/>
          <w:szCs w:val="24"/>
        </w:rPr>
        <w:t xml:space="preserve"> </w:t>
      </w:r>
      <w:r w:rsidRPr="00E65366">
        <w:rPr>
          <w:bCs/>
          <w:szCs w:val="24"/>
        </w:rPr>
        <w:t>Par vienotās ugunsdrošības un civilās aizsardzības platformas izstrādi,</w:t>
      </w:r>
      <w:r>
        <w:rPr>
          <w:bCs/>
          <w:szCs w:val="24"/>
        </w:rPr>
        <w:t xml:space="preserve"> </w:t>
      </w:r>
      <w:r w:rsidRPr="00E65366">
        <w:rPr>
          <w:bCs/>
          <w:szCs w:val="24"/>
        </w:rPr>
        <w:t>ieviešanu un uzturēšanu</w:t>
      </w:r>
      <w:r>
        <w:rPr>
          <w:bCs/>
          <w:szCs w:val="24"/>
        </w:rPr>
        <w:t xml:space="preserve"> (turpmāk – Līgums) un pamatojoties uz Līguma 14.1.punktu, </w:t>
      </w:r>
      <w:r w:rsidR="00D96D4B">
        <w:rPr>
          <w:bCs/>
          <w:szCs w:val="24"/>
        </w:rPr>
        <w:t>kā arī saskaņā ar Līguma 1.pielikuma “Tehniskā specifikācija” (turpmāk – Tehniskā specifikācija) 5.4.6.punktu</w:t>
      </w:r>
      <w:r w:rsidR="00152B59">
        <w:rPr>
          <w:bCs/>
          <w:szCs w:val="24"/>
        </w:rPr>
        <w:t xml:space="preserve">, </w:t>
      </w:r>
      <w:r>
        <w:rPr>
          <w:bCs/>
          <w:szCs w:val="24"/>
        </w:rPr>
        <w:t>Puses vienojas izdarīt Līgumā šādus grozījumus:</w:t>
      </w:r>
    </w:p>
    <w:p w14:paraId="6AEAF20F" w14:textId="77777777" w:rsidR="006C6B57" w:rsidRPr="006C6B57" w:rsidRDefault="006C6B57" w:rsidP="006C6B57">
      <w:pPr>
        <w:ind w:firstLine="720"/>
        <w:jc w:val="both"/>
        <w:rPr>
          <w:bCs/>
          <w:szCs w:val="24"/>
        </w:rPr>
      </w:pPr>
    </w:p>
    <w:p w14:paraId="525523F5" w14:textId="77777777" w:rsidR="00862E41" w:rsidRDefault="00CD25F5" w:rsidP="00DF7752">
      <w:pPr>
        <w:numPr>
          <w:ilvl w:val="0"/>
          <w:numId w:val="29"/>
        </w:numPr>
        <w:jc w:val="both"/>
        <w:rPr>
          <w:szCs w:val="24"/>
        </w:rPr>
      </w:pPr>
      <w:r>
        <w:rPr>
          <w:szCs w:val="24"/>
        </w:rPr>
        <w:t>Dzēst Tehniskās specifikācijas 3.4.1. punktu “</w:t>
      </w:r>
      <w:r w:rsidRPr="00862E41">
        <w:rPr>
          <w:szCs w:val="24"/>
        </w:rPr>
        <w:t>FN - 004.01</w:t>
      </w:r>
      <w:r>
        <w:rPr>
          <w:szCs w:val="24"/>
        </w:rPr>
        <w:t xml:space="preserve"> Klasifikatori”.</w:t>
      </w:r>
    </w:p>
    <w:p w14:paraId="2751473F" w14:textId="77777777" w:rsidR="00862E41" w:rsidRDefault="00862E41" w:rsidP="00862E41">
      <w:pPr>
        <w:ind w:left="720"/>
        <w:jc w:val="both"/>
        <w:rPr>
          <w:szCs w:val="24"/>
        </w:rPr>
      </w:pPr>
    </w:p>
    <w:p w14:paraId="7426FC2C" w14:textId="77777777" w:rsidR="00DF7752" w:rsidRPr="00AB4D90" w:rsidRDefault="00CD25F5" w:rsidP="00DF7752">
      <w:pPr>
        <w:numPr>
          <w:ilvl w:val="0"/>
          <w:numId w:val="29"/>
        </w:numPr>
        <w:jc w:val="both"/>
        <w:rPr>
          <w:szCs w:val="24"/>
        </w:rPr>
      </w:pPr>
      <w:r>
        <w:rPr>
          <w:szCs w:val="24"/>
        </w:rPr>
        <w:t>Papildināt</w:t>
      </w:r>
      <w:r w:rsidR="001C1928" w:rsidRPr="00AB4D90">
        <w:rPr>
          <w:szCs w:val="24"/>
        </w:rPr>
        <w:t xml:space="preserve"> </w:t>
      </w:r>
      <w:r w:rsidR="00B03F20">
        <w:rPr>
          <w:szCs w:val="24"/>
        </w:rPr>
        <w:t>Tehnisk</w:t>
      </w:r>
      <w:r w:rsidR="00460EE8">
        <w:rPr>
          <w:szCs w:val="24"/>
        </w:rPr>
        <w:t>ās</w:t>
      </w:r>
      <w:r w:rsidR="00B03F20">
        <w:rPr>
          <w:szCs w:val="24"/>
        </w:rPr>
        <w:t xml:space="preserve"> specifikācij</w:t>
      </w:r>
      <w:r w:rsidR="00460EE8">
        <w:rPr>
          <w:szCs w:val="24"/>
        </w:rPr>
        <w:t>as 4.1.2</w:t>
      </w:r>
      <w:r w:rsidR="001C1928" w:rsidRPr="00AB4D90">
        <w:rPr>
          <w:szCs w:val="24"/>
        </w:rPr>
        <w:t>.</w:t>
      </w:r>
      <w:r w:rsidR="00D175C2">
        <w:rPr>
          <w:szCs w:val="24"/>
        </w:rPr>
        <w:t xml:space="preserve"> </w:t>
      </w:r>
      <w:r w:rsidR="001C1928" w:rsidRPr="00AB4D90">
        <w:rPr>
          <w:szCs w:val="24"/>
        </w:rPr>
        <w:t>punktu</w:t>
      </w:r>
      <w:r w:rsidR="00460EE8">
        <w:rPr>
          <w:szCs w:val="24"/>
        </w:rPr>
        <w:t xml:space="preserve"> ar</w:t>
      </w:r>
      <w:r w:rsidR="001C1928" w:rsidRPr="00AB4D90">
        <w:rPr>
          <w:szCs w:val="24"/>
        </w:rPr>
        <w:t xml:space="preserve"> šād</w:t>
      </w:r>
      <w:r w:rsidR="00460EE8">
        <w:rPr>
          <w:szCs w:val="24"/>
        </w:rPr>
        <w:t>u</w:t>
      </w:r>
      <w:r w:rsidR="001C1928" w:rsidRPr="00AB4D90">
        <w:rPr>
          <w:szCs w:val="24"/>
        </w:rPr>
        <w:t xml:space="preserve"> redakcij</w:t>
      </w:r>
      <w:r w:rsidR="00460EE8">
        <w:rPr>
          <w:szCs w:val="24"/>
        </w:rPr>
        <w:t>u</w:t>
      </w:r>
      <w:r w:rsidR="001C1928" w:rsidRPr="00AB4D90">
        <w:rPr>
          <w:szCs w:val="24"/>
        </w:rPr>
        <w:t>:</w:t>
      </w:r>
    </w:p>
    <w:p w14:paraId="16A51E58" w14:textId="77777777" w:rsidR="00862E41" w:rsidRDefault="00CD25F5" w:rsidP="00B54B14">
      <w:pPr>
        <w:ind w:left="720"/>
        <w:jc w:val="both"/>
        <w:rPr>
          <w:szCs w:val="24"/>
        </w:rPr>
      </w:pPr>
      <w:r w:rsidRPr="00AB4D90">
        <w:rPr>
          <w:szCs w:val="24"/>
        </w:rPr>
        <w:t>“</w:t>
      </w:r>
      <w:r w:rsidR="00460EE8" w:rsidRPr="00460EE8">
        <w:rPr>
          <w:i/>
          <w:iCs/>
          <w:szCs w:val="24"/>
        </w:rPr>
        <w:t>NFN_002.03.01</w:t>
      </w:r>
      <w:r w:rsidRPr="00460EE8">
        <w:rPr>
          <w:i/>
          <w:iCs/>
          <w:szCs w:val="24"/>
        </w:rPr>
        <w:t xml:space="preserve"> </w:t>
      </w:r>
      <w:r w:rsidR="00E42D59" w:rsidRPr="00460EE8">
        <w:rPr>
          <w:i/>
          <w:iCs/>
          <w:szCs w:val="24"/>
        </w:rPr>
        <w:t>Strukturētas adreses ievade reģistros</w:t>
      </w:r>
    </w:p>
    <w:p w14:paraId="5789E145" w14:textId="77777777" w:rsidR="00862E41" w:rsidRDefault="00CD25F5" w:rsidP="00862E41">
      <w:pPr>
        <w:ind w:left="720"/>
        <w:jc w:val="both"/>
        <w:rPr>
          <w:szCs w:val="24"/>
        </w:rPr>
      </w:pPr>
      <w:r>
        <w:rPr>
          <w:szCs w:val="24"/>
        </w:rPr>
        <w:t>VUCAP</w:t>
      </w:r>
      <w:r w:rsidRPr="00E42D59">
        <w:rPr>
          <w:szCs w:val="24"/>
        </w:rPr>
        <w:t xml:space="preserve"> jānodrošina iespēja adreses datus ievadīt strukturētā veidā, lai nodrošinātu strukturētu datu saglabāšanu sistēmā un atvieglotu to uzturēšanu ilgtermiņā. Nepieciešama forma strukturētas adreses ievadei, kuru varēs izmantot visur VUCAP, kur tas būs nepieci</w:t>
      </w:r>
      <w:r w:rsidRPr="00E42D59">
        <w:rPr>
          <w:szCs w:val="24"/>
        </w:rPr>
        <w:t>ešams</w:t>
      </w:r>
      <w:r w:rsidRPr="00862E41">
        <w:rPr>
          <w:szCs w:val="24"/>
        </w:rPr>
        <w:t>.</w:t>
      </w:r>
      <w:r>
        <w:rPr>
          <w:szCs w:val="24"/>
        </w:rPr>
        <w:t>”</w:t>
      </w:r>
    </w:p>
    <w:p w14:paraId="5F9402F5" w14:textId="77777777" w:rsidR="00862E41" w:rsidRDefault="00862E41" w:rsidP="00862E41">
      <w:pPr>
        <w:ind w:left="720"/>
        <w:jc w:val="both"/>
        <w:rPr>
          <w:szCs w:val="24"/>
        </w:rPr>
      </w:pPr>
    </w:p>
    <w:p w14:paraId="4C426A9D" w14:textId="77777777" w:rsidR="00862E41" w:rsidRPr="00460EE8" w:rsidRDefault="00CD25F5" w:rsidP="00862E41">
      <w:pPr>
        <w:pStyle w:val="ListParagraph"/>
        <w:numPr>
          <w:ilvl w:val="0"/>
          <w:numId w:val="29"/>
        </w:numPr>
        <w:rPr>
          <w:szCs w:val="24"/>
        </w:rPr>
      </w:pPr>
      <w:r w:rsidRPr="00460EE8">
        <w:rPr>
          <w:szCs w:val="24"/>
        </w:rPr>
        <w:t>Papildināt Tehnisko specifikāciju ar 3</w:t>
      </w:r>
      <w:r w:rsidR="00460EE8" w:rsidRPr="00460EE8">
        <w:rPr>
          <w:szCs w:val="24"/>
        </w:rPr>
        <w:t>.5.14</w:t>
      </w:r>
      <w:r w:rsidRPr="00460EE8">
        <w:rPr>
          <w:szCs w:val="24"/>
        </w:rPr>
        <w:t>.</w:t>
      </w:r>
      <w:r w:rsidR="00D175C2">
        <w:rPr>
          <w:szCs w:val="24"/>
        </w:rPr>
        <w:t xml:space="preserve"> </w:t>
      </w:r>
      <w:r w:rsidRPr="00460EE8">
        <w:rPr>
          <w:szCs w:val="24"/>
        </w:rPr>
        <w:t>punktu šādā redakcijā:</w:t>
      </w:r>
    </w:p>
    <w:p w14:paraId="2B00DB4F" w14:textId="77777777" w:rsidR="00862E41" w:rsidRPr="00460EE8" w:rsidRDefault="00CD25F5" w:rsidP="00FD155B">
      <w:pPr>
        <w:ind w:left="720"/>
        <w:jc w:val="both"/>
        <w:rPr>
          <w:szCs w:val="24"/>
        </w:rPr>
      </w:pPr>
      <w:r w:rsidRPr="00460EE8">
        <w:rPr>
          <w:szCs w:val="24"/>
        </w:rPr>
        <w:t>“3.</w:t>
      </w:r>
      <w:r w:rsidR="00460EE8" w:rsidRPr="00460EE8">
        <w:rPr>
          <w:szCs w:val="24"/>
        </w:rPr>
        <w:t>5</w:t>
      </w:r>
      <w:r w:rsidRPr="00460EE8">
        <w:rPr>
          <w:szCs w:val="24"/>
        </w:rPr>
        <w:t>.</w:t>
      </w:r>
      <w:r w:rsidR="00460EE8" w:rsidRPr="00460EE8">
        <w:rPr>
          <w:szCs w:val="24"/>
        </w:rPr>
        <w:t>14</w:t>
      </w:r>
      <w:r w:rsidRPr="00460EE8">
        <w:rPr>
          <w:szCs w:val="24"/>
        </w:rPr>
        <w:t xml:space="preserve">. </w:t>
      </w:r>
      <w:r w:rsidRPr="00460EE8">
        <w:rPr>
          <w:b/>
          <w:bCs/>
          <w:szCs w:val="24"/>
        </w:rPr>
        <w:t>FN – 00</w:t>
      </w:r>
      <w:r w:rsidR="00460EE8" w:rsidRPr="00460EE8">
        <w:rPr>
          <w:b/>
          <w:bCs/>
          <w:szCs w:val="24"/>
        </w:rPr>
        <w:t>5</w:t>
      </w:r>
      <w:r w:rsidRPr="00460EE8">
        <w:rPr>
          <w:b/>
          <w:bCs/>
          <w:szCs w:val="24"/>
        </w:rPr>
        <w:t>.</w:t>
      </w:r>
      <w:r w:rsidR="00460EE8" w:rsidRPr="00460EE8">
        <w:rPr>
          <w:b/>
          <w:bCs/>
          <w:szCs w:val="24"/>
        </w:rPr>
        <w:t>14</w:t>
      </w:r>
      <w:r w:rsidRPr="00460EE8">
        <w:rPr>
          <w:b/>
          <w:bCs/>
          <w:szCs w:val="24"/>
        </w:rPr>
        <w:t xml:space="preserve"> </w:t>
      </w:r>
      <w:r w:rsidR="00E42D59" w:rsidRPr="00460EE8">
        <w:rPr>
          <w:b/>
          <w:bCs/>
          <w:szCs w:val="24"/>
        </w:rPr>
        <w:t>Jauns reģistrs “Ugunsdrošības un civilās aizsardzības prevencijas pasākumu uzskaites reģistrs”, strukturētas adrese ievade pasākuma norises vietas ievadei</w:t>
      </w:r>
    </w:p>
    <w:p w14:paraId="5AEA2A1C" w14:textId="77777777" w:rsidR="00E42D59" w:rsidRPr="00E42D59" w:rsidRDefault="00CD25F5" w:rsidP="00FD155B">
      <w:pPr>
        <w:ind w:left="720"/>
        <w:jc w:val="both"/>
        <w:rPr>
          <w:szCs w:val="24"/>
        </w:rPr>
      </w:pPr>
      <w:r w:rsidRPr="00460EE8">
        <w:rPr>
          <w:szCs w:val="24"/>
        </w:rPr>
        <w:t>Dok</w:t>
      </w:r>
      <w:r w:rsidRPr="00460EE8">
        <w:rPr>
          <w:szCs w:val="24"/>
        </w:rPr>
        <w:t>umenta veida “Ugunsdrošības prevencijas pasākumu uzskaites reģistrs” (FN-005.09.10) datus nepieciešams attēlot atsevišķā sistēmas reģistrā “Ugunsdrošības un civilās aizsardzības prevencijas pasākumu uzskaites</w:t>
      </w:r>
      <w:r w:rsidRPr="00E42D59">
        <w:rPr>
          <w:szCs w:val="24"/>
        </w:rPr>
        <w:t xml:space="preserve"> reģistrs”.</w:t>
      </w:r>
    </w:p>
    <w:p w14:paraId="645E47CA" w14:textId="77777777" w:rsidR="00E42D59" w:rsidRPr="00E42D59" w:rsidRDefault="00CD25F5" w:rsidP="00FD155B">
      <w:pPr>
        <w:ind w:left="720"/>
        <w:jc w:val="both"/>
        <w:rPr>
          <w:szCs w:val="24"/>
        </w:rPr>
      </w:pPr>
      <w:r w:rsidRPr="00E42D59">
        <w:rPr>
          <w:szCs w:val="24"/>
        </w:rPr>
        <w:t>Sarakstā jābūt redzamiem šādiem dati</w:t>
      </w:r>
      <w:r w:rsidRPr="00E42D59">
        <w:rPr>
          <w:szCs w:val="24"/>
        </w:rPr>
        <w:t>em:</w:t>
      </w:r>
    </w:p>
    <w:p w14:paraId="0FF50580" w14:textId="77777777" w:rsidR="00E42D59" w:rsidRPr="00E42D59" w:rsidRDefault="00CD25F5" w:rsidP="00FD155B">
      <w:pPr>
        <w:ind w:left="993"/>
        <w:jc w:val="both"/>
        <w:rPr>
          <w:szCs w:val="24"/>
        </w:rPr>
      </w:pPr>
      <w:r w:rsidRPr="00E42D59">
        <w:rPr>
          <w:szCs w:val="24"/>
        </w:rPr>
        <w:t>1.</w:t>
      </w:r>
      <w:r w:rsidRPr="00E42D59">
        <w:rPr>
          <w:szCs w:val="24"/>
        </w:rPr>
        <w:tab/>
        <w:t>Pasākuma datums – iespēja izvēlēties datumu tekošajā mēnesī un iepriekšējā mēnesī, ja rediģēšanas formas atvēršanas datums ir mazāks par datumu, kuru nosaka, izmantojot parametra vērtību</w:t>
      </w:r>
    </w:p>
    <w:p w14:paraId="45E0AF4E" w14:textId="77777777" w:rsidR="00E42D59" w:rsidRPr="00E42D59" w:rsidRDefault="00CD25F5" w:rsidP="00E42D59">
      <w:pPr>
        <w:ind w:left="993"/>
        <w:rPr>
          <w:szCs w:val="24"/>
        </w:rPr>
      </w:pPr>
      <w:r w:rsidRPr="00E42D59">
        <w:rPr>
          <w:szCs w:val="24"/>
        </w:rPr>
        <w:t>2.</w:t>
      </w:r>
      <w:r w:rsidRPr="00E42D59">
        <w:rPr>
          <w:szCs w:val="24"/>
        </w:rPr>
        <w:tab/>
        <w:t>Pasākuma tēma - teksts</w:t>
      </w:r>
    </w:p>
    <w:p w14:paraId="57B218D4" w14:textId="77777777" w:rsidR="00E42D59" w:rsidRPr="00E42D59" w:rsidRDefault="00CD25F5" w:rsidP="00E42D59">
      <w:pPr>
        <w:ind w:left="993"/>
        <w:rPr>
          <w:szCs w:val="24"/>
        </w:rPr>
      </w:pPr>
      <w:r w:rsidRPr="00E42D59">
        <w:rPr>
          <w:szCs w:val="24"/>
        </w:rPr>
        <w:t>3.</w:t>
      </w:r>
      <w:r w:rsidRPr="00E42D59">
        <w:rPr>
          <w:szCs w:val="24"/>
        </w:rPr>
        <w:tab/>
        <w:t>Pasākuma veids – izvēle no klasif</w:t>
      </w:r>
      <w:r w:rsidRPr="00E42D59">
        <w:rPr>
          <w:szCs w:val="24"/>
        </w:rPr>
        <w:t>ikatora</w:t>
      </w:r>
    </w:p>
    <w:p w14:paraId="666F6085" w14:textId="77777777" w:rsidR="00E42D59" w:rsidRPr="00E42D59" w:rsidRDefault="00CD25F5" w:rsidP="00E42D59">
      <w:pPr>
        <w:ind w:left="993"/>
        <w:rPr>
          <w:szCs w:val="24"/>
        </w:rPr>
      </w:pPr>
      <w:r w:rsidRPr="00E42D59">
        <w:rPr>
          <w:szCs w:val="24"/>
        </w:rPr>
        <w:t>4.</w:t>
      </w:r>
      <w:r w:rsidRPr="00E42D59">
        <w:rPr>
          <w:szCs w:val="24"/>
        </w:rPr>
        <w:tab/>
        <w:t>Pasākuma norises vieta – iespēja ievadīt adresi strukturētā veidā</w:t>
      </w:r>
    </w:p>
    <w:p w14:paraId="59D6B08C" w14:textId="77777777" w:rsidR="00E42D59" w:rsidRPr="00E42D59" w:rsidRDefault="00CD25F5" w:rsidP="00E42D59">
      <w:pPr>
        <w:ind w:left="993"/>
        <w:rPr>
          <w:szCs w:val="24"/>
        </w:rPr>
      </w:pPr>
      <w:r w:rsidRPr="00E42D59">
        <w:rPr>
          <w:szCs w:val="24"/>
        </w:rPr>
        <w:t>5.</w:t>
      </w:r>
      <w:r w:rsidRPr="00E42D59">
        <w:rPr>
          <w:szCs w:val="24"/>
        </w:rPr>
        <w:tab/>
        <w:t xml:space="preserve">Mērķauditorija – teksts </w:t>
      </w:r>
    </w:p>
    <w:p w14:paraId="1C3FC9B9" w14:textId="77777777" w:rsidR="00E42D59" w:rsidRPr="00E42D59" w:rsidRDefault="00CD25F5" w:rsidP="00E42D59">
      <w:pPr>
        <w:ind w:left="993"/>
        <w:rPr>
          <w:szCs w:val="24"/>
        </w:rPr>
      </w:pPr>
      <w:r w:rsidRPr="00E42D59">
        <w:rPr>
          <w:szCs w:val="24"/>
        </w:rPr>
        <w:t>6.</w:t>
      </w:r>
      <w:r w:rsidRPr="00E42D59">
        <w:rPr>
          <w:szCs w:val="24"/>
        </w:rPr>
        <w:tab/>
        <w:t>Pasākuma organizators – iespēja pievienot VUDG amatpersonu no saraksta</w:t>
      </w:r>
    </w:p>
    <w:p w14:paraId="562A7009" w14:textId="77777777" w:rsidR="00F33DDE" w:rsidRDefault="00CD25F5" w:rsidP="00FD155B">
      <w:pPr>
        <w:ind w:left="720"/>
        <w:jc w:val="both"/>
        <w:rPr>
          <w:szCs w:val="24"/>
        </w:rPr>
      </w:pPr>
      <w:r w:rsidRPr="00E42D59">
        <w:rPr>
          <w:szCs w:val="24"/>
        </w:rPr>
        <w:t xml:space="preserve">Pēc noklusējuma saraksts jākārto pēc pasākumu norises datuma augošā secībā - </w:t>
      </w:r>
      <w:r w:rsidRPr="00E42D59">
        <w:rPr>
          <w:szCs w:val="24"/>
        </w:rPr>
        <w:t>senākie ieraksti tiek rādīti pēdējie. Saraksta logā jābūt pieejamai pogai "Pievienot jaunu ierakstu", ja lietotājam ir atbilstošas tiesības. Reģistra uzturēšanai (jaunu ierakstu veidošanai) jāparedz atsevišķa loma</w:t>
      </w:r>
      <w:r w:rsidRPr="00F33DDE">
        <w:rPr>
          <w:szCs w:val="24"/>
        </w:rPr>
        <w:t>.</w:t>
      </w:r>
      <w:r>
        <w:rPr>
          <w:szCs w:val="24"/>
        </w:rPr>
        <w:t>”</w:t>
      </w:r>
    </w:p>
    <w:p w14:paraId="3518DB18" w14:textId="77777777" w:rsidR="00F33DDE" w:rsidRDefault="00F33DDE" w:rsidP="00F33DDE">
      <w:pPr>
        <w:ind w:left="720"/>
        <w:rPr>
          <w:szCs w:val="24"/>
        </w:rPr>
      </w:pPr>
    </w:p>
    <w:p w14:paraId="1599E8AF" w14:textId="77777777" w:rsidR="00F33DDE" w:rsidRDefault="00CD25F5" w:rsidP="00F33DDE">
      <w:pPr>
        <w:pStyle w:val="ListParagraph"/>
        <w:numPr>
          <w:ilvl w:val="0"/>
          <w:numId w:val="29"/>
        </w:numPr>
        <w:rPr>
          <w:szCs w:val="24"/>
        </w:rPr>
      </w:pPr>
      <w:r>
        <w:rPr>
          <w:szCs w:val="24"/>
        </w:rPr>
        <w:t xml:space="preserve">Papildināt Tehnisko </w:t>
      </w:r>
      <w:r>
        <w:rPr>
          <w:szCs w:val="24"/>
        </w:rPr>
        <w:t>specifikāciju ar 3.</w:t>
      </w:r>
      <w:r w:rsidR="00460EE8">
        <w:rPr>
          <w:szCs w:val="24"/>
        </w:rPr>
        <w:t>5</w:t>
      </w:r>
      <w:r>
        <w:rPr>
          <w:szCs w:val="24"/>
        </w:rPr>
        <w:t>.</w:t>
      </w:r>
      <w:r w:rsidR="00460EE8">
        <w:rPr>
          <w:szCs w:val="24"/>
        </w:rPr>
        <w:t>15</w:t>
      </w:r>
      <w:r>
        <w:rPr>
          <w:szCs w:val="24"/>
        </w:rPr>
        <w:t>. punktu šādā redakcijā:</w:t>
      </w:r>
    </w:p>
    <w:p w14:paraId="4C80478F" w14:textId="77777777" w:rsidR="00F33DDE" w:rsidRDefault="00CD25F5" w:rsidP="00FA5A79">
      <w:pPr>
        <w:ind w:left="720"/>
        <w:jc w:val="both"/>
        <w:rPr>
          <w:szCs w:val="24"/>
        </w:rPr>
      </w:pPr>
      <w:r>
        <w:rPr>
          <w:szCs w:val="24"/>
        </w:rPr>
        <w:t>“3.</w:t>
      </w:r>
      <w:r w:rsidR="00460EE8">
        <w:rPr>
          <w:szCs w:val="24"/>
        </w:rPr>
        <w:t>5</w:t>
      </w:r>
      <w:r>
        <w:rPr>
          <w:szCs w:val="24"/>
        </w:rPr>
        <w:t>.</w:t>
      </w:r>
      <w:r w:rsidR="00460EE8">
        <w:rPr>
          <w:szCs w:val="24"/>
        </w:rPr>
        <w:t>15</w:t>
      </w:r>
      <w:r>
        <w:rPr>
          <w:szCs w:val="24"/>
        </w:rPr>
        <w:t xml:space="preserve">. </w:t>
      </w:r>
      <w:r w:rsidRPr="00460EE8">
        <w:rPr>
          <w:b/>
          <w:bCs/>
          <w:szCs w:val="24"/>
        </w:rPr>
        <w:t>FN – 00</w:t>
      </w:r>
      <w:r w:rsidR="00460EE8" w:rsidRPr="00460EE8">
        <w:rPr>
          <w:b/>
          <w:bCs/>
          <w:szCs w:val="24"/>
        </w:rPr>
        <w:t>5</w:t>
      </w:r>
      <w:r w:rsidRPr="00460EE8">
        <w:rPr>
          <w:b/>
          <w:bCs/>
          <w:szCs w:val="24"/>
        </w:rPr>
        <w:t>.</w:t>
      </w:r>
      <w:r w:rsidR="00460EE8" w:rsidRPr="00460EE8">
        <w:rPr>
          <w:b/>
          <w:bCs/>
          <w:szCs w:val="24"/>
        </w:rPr>
        <w:t>15</w:t>
      </w:r>
      <w:r w:rsidRPr="00460EE8">
        <w:rPr>
          <w:b/>
          <w:bCs/>
          <w:szCs w:val="24"/>
        </w:rPr>
        <w:t xml:space="preserve">. </w:t>
      </w:r>
      <w:r w:rsidR="00E42D59" w:rsidRPr="00460EE8">
        <w:rPr>
          <w:b/>
          <w:bCs/>
          <w:szCs w:val="24"/>
        </w:rPr>
        <w:t>Papildinājumi E-uzraudzības lietu, Objektu un objektu atbildīgo personu funkcionalitātes prasībās</w:t>
      </w:r>
    </w:p>
    <w:p w14:paraId="70460573" w14:textId="77777777" w:rsidR="00E42D59" w:rsidRDefault="00CD25F5" w:rsidP="00F664B6">
      <w:pPr>
        <w:ind w:left="709"/>
        <w:jc w:val="both"/>
        <w:rPr>
          <w:sz w:val="22"/>
        </w:rPr>
      </w:pPr>
      <w:r>
        <w:t>E-uzraudzības lietā ir jāvar reģistrēt galveno e-uzraudzības lietas objektu, kura atbild</w:t>
      </w:r>
      <w:r>
        <w:t xml:space="preserve">ībā ir visas ēkas (adreses teritorijas) koplietošanas telpas un sistēmas. </w:t>
      </w:r>
      <w:r w:rsidR="00F664B6">
        <w:t>VUCAP</w:t>
      </w:r>
      <w:r>
        <w:t xml:space="preserve"> brīdina lietotāju, ja e-uzraudzības lietā jau ir reģistrēts galvenais objekts, bet ļauj datus saglabāt. </w:t>
      </w:r>
      <w:r w:rsidR="00F664B6">
        <w:t>VUCAP</w:t>
      </w:r>
      <w:r>
        <w:t xml:space="preserve"> brīdina, ja objekts tiek reģistrēts e-uzraudzības lietā, kurā nav </w:t>
      </w:r>
      <w:r>
        <w:t>neviena galvenā objekta. Pazīmi, ka objekts ir e-uzraudzības lietas galvenais objekts jeb “Objekta lietotājs ir šī objekta īpašnieks” var pievienot</w:t>
      </w:r>
      <w:r w:rsidR="00F664B6">
        <w:t>,</w:t>
      </w:r>
      <w:r>
        <w:t xml:space="preserve"> reģistrējot sistēmā jaunu objektu.</w:t>
      </w:r>
    </w:p>
    <w:p w14:paraId="494BF813" w14:textId="77777777" w:rsidR="00E42D59" w:rsidRDefault="00CD25F5" w:rsidP="00F664B6">
      <w:pPr>
        <w:ind w:left="709"/>
        <w:jc w:val="both"/>
      </w:pPr>
      <w:r>
        <w:t>Reģistrējot jaunu objektu, ja juridiski veidojas atbilstoša situācija, i</w:t>
      </w:r>
      <w:r>
        <w:t>r jāvar norādīt, ka par objekta ugunsdrošību atbild e-uzraudzības lietas galvenā objekta atbildīgā persona (“Atbildīgā persona ir ēkas, būves, to daļu vai zemesgabala īpašnieks (valdītājs) vai tā pārvaldnieks”).</w:t>
      </w:r>
    </w:p>
    <w:p w14:paraId="0278CEF1" w14:textId="77777777" w:rsidR="00E42D59" w:rsidRDefault="00CD25F5" w:rsidP="00F664B6">
      <w:pPr>
        <w:ind w:left="709"/>
        <w:jc w:val="both"/>
      </w:pPr>
      <w:r>
        <w:t xml:space="preserve">Objektu atbildīgās personas ir jānodala pēc </w:t>
      </w:r>
      <w:r>
        <w:t>to atbildības un piederības Objektam. Objektam piesaistītajām personām ir vismaz viena no lomām – īpašnieks, lietotājs vai atbildīgā persona. Vienai personai var būt piešķirtas vairākas lomas.</w:t>
      </w:r>
    </w:p>
    <w:p w14:paraId="6FA7A573" w14:textId="77777777" w:rsidR="00E42D59" w:rsidRDefault="00CD25F5" w:rsidP="00F664B6">
      <w:pPr>
        <w:ind w:left="709"/>
        <w:jc w:val="both"/>
      </w:pPr>
      <w:r>
        <w:t>Īpašnieks – persona, kas ir objekta īpašnieks (valdītājs)</w:t>
      </w:r>
    </w:p>
    <w:p w14:paraId="0D832BF0" w14:textId="77777777" w:rsidR="00E42D59" w:rsidRDefault="00CD25F5" w:rsidP="00F664B6">
      <w:pPr>
        <w:ind w:left="709"/>
        <w:jc w:val="both"/>
      </w:pPr>
      <w:r>
        <w:t>Lieto</w:t>
      </w:r>
      <w:r>
        <w:t>tājs – persona, kas izmanto telpas</w:t>
      </w:r>
    </w:p>
    <w:p w14:paraId="7C3943AA" w14:textId="77777777" w:rsidR="00E42D59" w:rsidRDefault="00CD25F5" w:rsidP="00F664B6">
      <w:pPr>
        <w:ind w:left="709"/>
        <w:jc w:val="both"/>
      </w:pPr>
      <w:r>
        <w:t>Atbildīgais – persona, kas atbild par ugunsdrošību</w:t>
      </w:r>
    </w:p>
    <w:p w14:paraId="3BE5DAC7" w14:textId="77777777" w:rsidR="00E42D59" w:rsidRDefault="00CD25F5" w:rsidP="00F664B6">
      <w:pPr>
        <w:ind w:left="709"/>
        <w:jc w:val="both"/>
      </w:pPr>
      <w:r>
        <w:t xml:space="preserve">Norādot atbildīgo personu – iespēja izvēlēties tikai vienu no veidiem:  </w:t>
      </w:r>
    </w:p>
    <w:p w14:paraId="7C06CE3E" w14:textId="77777777" w:rsidR="00E42D59" w:rsidRDefault="00CD25F5" w:rsidP="00F664B6">
      <w:pPr>
        <w:pStyle w:val="ListParagraph"/>
        <w:numPr>
          <w:ilvl w:val="0"/>
          <w:numId w:val="47"/>
        </w:numPr>
        <w:spacing w:after="160" w:line="256" w:lineRule="auto"/>
        <w:ind w:left="1418"/>
        <w:jc w:val="both"/>
      </w:pPr>
      <w:r>
        <w:t>Nomnieks (īrnieks) vai cits lietotājs</w:t>
      </w:r>
    </w:p>
    <w:p w14:paraId="2C232B71" w14:textId="77777777" w:rsidR="00E42D59" w:rsidRDefault="00CD25F5" w:rsidP="00F664B6">
      <w:pPr>
        <w:pStyle w:val="ListParagraph"/>
        <w:numPr>
          <w:ilvl w:val="0"/>
          <w:numId w:val="47"/>
        </w:numPr>
        <w:spacing w:after="160" w:line="256" w:lineRule="auto"/>
        <w:ind w:left="1418"/>
        <w:jc w:val="both"/>
      </w:pPr>
      <w:bookmarkStart w:id="0" w:name="_Hlk184658792"/>
      <w:r>
        <w:t xml:space="preserve">Ēkas, būves, to daļu vai zemesgabala īpašnieks (valdītājs) </w:t>
      </w:r>
      <w:r>
        <w:t>vai tā pārvaldnieks</w:t>
      </w:r>
    </w:p>
    <w:bookmarkEnd w:id="0"/>
    <w:p w14:paraId="5C465EE6" w14:textId="77777777" w:rsidR="00E42D59" w:rsidRDefault="00CD25F5" w:rsidP="00F664B6">
      <w:pPr>
        <w:pStyle w:val="ListParagraph"/>
        <w:numPr>
          <w:ilvl w:val="0"/>
          <w:numId w:val="47"/>
        </w:numPr>
        <w:spacing w:after="160" w:line="256" w:lineRule="auto"/>
        <w:ind w:left="1418"/>
        <w:jc w:val="both"/>
      </w:pPr>
      <w:r>
        <w:t xml:space="preserve">Cits </w:t>
      </w:r>
    </w:p>
    <w:p w14:paraId="12B37706" w14:textId="77777777" w:rsidR="00E42D59" w:rsidRDefault="00CD25F5" w:rsidP="00E42D59">
      <w:pPr>
        <w:ind w:left="709"/>
      </w:pPr>
      <w:r>
        <w:t>Katram no veidiem var piešķirt vismaz vienu lomu.</w:t>
      </w:r>
    </w:p>
    <w:p w14:paraId="09E9D003" w14:textId="77777777" w:rsidR="00E42D59" w:rsidRDefault="00CD25F5" w:rsidP="00F664B6">
      <w:pPr>
        <w:ind w:left="709"/>
        <w:jc w:val="both"/>
      </w:pPr>
      <w:r>
        <w:t xml:space="preserve">No </w:t>
      </w:r>
      <w:r w:rsidR="00F664B6">
        <w:t>VUCAP</w:t>
      </w:r>
      <w:r>
        <w:t xml:space="preserve"> iekšējās vides, ievadot datus par jaunu objektu, jāvar norādīt Objektam piesaistītās personas ar tām piekrītošajām lomām. Vienam objektam var būt vairākas personas ar vien</w:t>
      </w:r>
      <w:r>
        <w:t xml:space="preserve">ādu lomu komplektu. </w:t>
      </w:r>
    </w:p>
    <w:p w14:paraId="69DDCAB8" w14:textId="77777777" w:rsidR="00E42D59" w:rsidRDefault="00CD25F5" w:rsidP="00F664B6">
      <w:pPr>
        <w:ind w:left="709"/>
        <w:jc w:val="both"/>
      </w:pPr>
      <w:r>
        <w:t xml:space="preserve">Reģistrējot jaunu objektu, jaunā adresē </w:t>
      </w:r>
      <w:r w:rsidR="00F664B6">
        <w:t>VUCAP</w:t>
      </w:r>
      <w:r>
        <w:t xml:space="preserve"> jānodrošina ne tikai tas, ka automātiski tiek izveidota jauna e-uzraudzības lieta, bet arī jāreģistrē ar objektu saistītās personas un viņu lomas/dati. Visas ar objektu saistītās personas i</w:t>
      </w:r>
      <w:r>
        <w:t>r redzamas Objekta kartītes šķirklī Objekta personas.</w:t>
      </w:r>
    </w:p>
    <w:p w14:paraId="7CB6E78E" w14:textId="77777777" w:rsidR="00E42D59" w:rsidRDefault="00CD25F5" w:rsidP="00F664B6">
      <w:pPr>
        <w:ind w:left="709"/>
        <w:jc w:val="both"/>
      </w:pPr>
      <w:r>
        <w:t>VUCAP nevar reģistrēt Objektu, ja nav norādīta persona ar lomu atbildīgais.</w:t>
      </w:r>
    </w:p>
    <w:p w14:paraId="0FDE3650" w14:textId="77777777" w:rsidR="00E42D59" w:rsidRDefault="00CD25F5" w:rsidP="00F664B6">
      <w:pPr>
        <w:ind w:left="709"/>
        <w:jc w:val="both"/>
      </w:pPr>
      <w:r>
        <w:t>Objektam piesaistīto personu lomas var rediģēt Objekta kartītes šķirklī “Objekta personas”. Datus nevar rediģēt, ja persona ir</w:t>
      </w:r>
      <w:r>
        <w:t xml:space="preserve"> mantota no galvenā objekta. Galvenā objekta personas datus var rediģēt tikai no galvenā objekta kartītes šķirkļa “Objekta personas”. Šķirklī “Objekta personas” var pievienot jaunas personas.</w:t>
      </w:r>
    </w:p>
    <w:p w14:paraId="5AD65B20" w14:textId="77777777" w:rsidR="00E42D59" w:rsidRDefault="00CD25F5" w:rsidP="00F664B6">
      <w:pPr>
        <w:ind w:left="709"/>
        <w:jc w:val="both"/>
      </w:pPr>
      <w:r>
        <w:t xml:space="preserve">Ja objekts ir galvenais objekts, ir iespēja izvēlēties personas </w:t>
      </w:r>
      <w:r>
        <w:t>veidu</w:t>
      </w:r>
    </w:p>
    <w:p w14:paraId="6C72C013" w14:textId="77777777" w:rsidR="00E42D59" w:rsidRDefault="00CD25F5" w:rsidP="00E42D59">
      <w:pPr>
        <w:pStyle w:val="ListParagraph"/>
        <w:numPr>
          <w:ilvl w:val="2"/>
          <w:numId w:val="48"/>
        </w:numPr>
        <w:spacing w:after="160" w:line="256" w:lineRule="auto"/>
      </w:pPr>
      <w:r>
        <w:t>Ēkas, būves, to daļu vai zemesgabala īpašnieks (valdītājs), ar iespēju norādīt, vai tā ir arī objekta atbildīgā persona</w:t>
      </w:r>
    </w:p>
    <w:p w14:paraId="093F96DC" w14:textId="77777777" w:rsidR="00E42D59" w:rsidRDefault="00CD25F5" w:rsidP="00E42D59">
      <w:pPr>
        <w:pStyle w:val="ListParagraph"/>
        <w:numPr>
          <w:ilvl w:val="2"/>
          <w:numId w:val="48"/>
        </w:numPr>
        <w:spacing w:after="160" w:line="256" w:lineRule="auto"/>
      </w:pPr>
      <w:r>
        <w:t>Objekta atbildīgā persona</w:t>
      </w:r>
    </w:p>
    <w:p w14:paraId="678B366F" w14:textId="77777777" w:rsidR="00E42D59" w:rsidRDefault="00CD25F5" w:rsidP="00E42D59">
      <w:pPr>
        <w:ind w:left="567"/>
      </w:pPr>
      <w:r>
        <w:t>Ja objekts nav galvenais objekts, ir iespēja izvēlēties personas veidu</w:t>
      </w:r>
    </w:p>
    <w:p w14:paraId="62B42939" w14:textId="77777777" w:rsidR="00E42D59" w:rsidRDefault="00CD25F5" w:rsidP="00E42D59">
      <w:pPr>
        <w:pStyle w:val="ListParagraph"/>
        <w:numPr>
          <w:ilvl w:val="2"/>
          <w:numId w:val="48"/>
        </w:numPr>
        <w:spacing w:after="160" w:line="256" w:lineRule="auto"/>
      </w:pPr>
      <w:r>
        <w:t xml:space="preserve">Nomnieks (īrnieks) vai </w:t>
      </w:r>
      <w:r>
        <w:t>lietotājs, ar iespēju norādīt, vai tā ir arī objekta atbildīgā persona</w:t>
      </w:r>
    </w:p>
    <w:p w14:paraId="349E54F0" w14:textId="77777777" w:rsidR="00E42D59" w:rsidRDefault="00CD25F5" w:rsidP="00E42D59">
      <w:pPr>
        <w:pStyle w:val="ListParagraph"/>
        <w:numPr>
          <w:ilvl w:val="2"/>
          <w:numId w:val="48"/>
        </w:numPr>
        <w:spacing w:after="160" w:line="256" w:lineRule="auto"/>
      </w:pPr>
      <w:r>
        <w:t xml:space="preserve">Objekta atbildīgā persona - iespēja izvēlēties atbildīgās personas veidu </w:t>
      </w:r>
    </w:p>
    <w:p w14:paraId="392D3DE0" w14:textId="77777777" w:rsidR="00E42D59" w:rsidRDefault="00CD25F5" w:rsidP="00E42D59">
      <w:pPr>
        <w:pStyle w:val="ListParagraph"/>
        <w:numPr>
          <w:ilvl w:val="3"/>
          <w:numId w:val="48"/>
        </w:numPr>
        <w:spacing w:after="160" w:line="256" w:lineRule="auto"/>
      </w:pPr>
      <w:r>
        <w:t>Ēkas, būves, to daļu vai zemesgabala īpašnieks (valdītājs) vai tā pārvaldnieks</w:t>
      </w:r>
    </w:p>
    <w:p w14:paraId="17AB872E" w14:textId="77777777" w:rsidR="00E42D59" w:rsidRDefault="00CD25F5" w:rsidP="00E42D59">
      <w:pPr>
        <w:pStyle w:val="ListParagraph"/>
        <w:numPr>
          <w:ilvl w:val="3"/>
          <w:numId w:val="48"/>
        </w:numPr>
        <w:spacing w:after="160" w:line="256" w:lineRule="auto"/>
      </w:pPr>
      <w:r>
        <w:t>Cits</w:t>
      </w:r>
    </w:p>
    <w:p w14:paraId="2A6DAA28" w14:textId="77777777" w:rsidR="00E42D59" w:rsidRDefault="00CD25F5" w:rsidP="00E42D59">
      <w:pPr>
        <w:ind w:left="426"/>
      </w:pPr>
      <w:r>
        <w:t xml:space="preserve">Ja atzīmēts, ka datus </w:t>
      </w:r>
      <w:r>
        <w:t>ievada galvenā objekta personai ar personas veidu “Ēkas, būves, to daļu vai zemesgabala īpašnieks (valdītājs)”, tai tiek piešķirta pazīme – īpašnieks, lietotājs</w:t>
      </w:r>
    </w:p>
    <w:p w14:paraId="4C258E15" w14:textId="77777777" w:rsidR="00E42D59" w:rsidRDefault="00CD25F5" w:rsidP="00E42D59">
      <w:pPr>
        <w:pStyle w:val="ListParagraph"/>
        <w:numPr>
          <w:ilvl w:val="2"/>
          <w:numId w:val="48"/>
        </w:numPr>
        <w:spacing w:after="160" w:line="256" w:lineRule="auto"/>
      </w:pPr>
      <w:r>
        <w:t>ja personai papildus ir norādīts, kā tā ir arī objekta atbildīgā persona, tiek piešķirtas 3 paz</w:t>
      </w:r>
      <w:r>
        <w:t>īmes – īpašnieks, lietotājs, atbildīgā persona</w:t>
      </w:r>
      <w:r w:rsidR="00F664B6">
        <w:t>.</w:t>
      </w:r>
    </w:p>
    <w:p w14:paraId="57C89564" w14:textId="77777777" w:rsidR="00E42D59" w:rsidRDefault="00CD25F5" w:rsidP="00E42D59">
      <w:pPr>
        <w:ind w:left="426"/>
      </w:pPr>
      <w:r>
        <w:lastRenderedPageBreak/>
        <w:t>Ja atzīmēts, ka datus ievada personai ar personas veidu “Nomnieks (īrnieks) vai lietotājs”, tai tiek piešķirta pazīme – lietotājs</w:t>
      </w:r>
    </w:p>
    <w:p w14:paraId="45180E65" w14:textId="77777777" w:rsidR="00E42D59" w:rsidRDefault="00CD25F5" w:rsidP="00E42D59">
      <w:pPr>
        <w:pStyle w:val="ListParagraph"/>
        <w:numPr>
          <w:ilvl w:val="2"/>
          <w:numId w:val="48"/>
        </w:numPr>
        <w:spacing w:after="160" w:line="256" w:lineRule="auto"/>
      </w:pPr>
      <w:r>
        <w:t>ja personai papildus ir norādīts, kā tā ir arī objekta atbildīgā persona, tiek</w:t>
      </w:r>
      <w:r>
        <w:t xml:space="preserve"> piešķirtas 2 pazīmes – lietotājs, atbildīgā persona</w:t>
      </w:r>
      <w:r w:rsidR="00F664B6">
        <w:t>.</w:t>
      </w:r>
    </w:p>
    <w:p w14:paraId="46ED1634" w14:textId="77777777" w:rsidR="00E42D59" w:rsidRDefault="00CD25F5" w:rsidP="00F664B6">
      <w:pPr>
        <w:ind w:left="426"/>
        <w:jc w:val="both"/>
      </w:pPr>
      <w:r>
        <w:t>Ja atzīmēts, ka datus ievada par Objekta atbildīgo personu, personai automātiski tiek piešķirta pazīme – atbildīgā persona</w:t>
      </w:r>
      <w:r w:rsidR="00F664B6">
        <w:t>.</w:t>
      </w:r>
    </w:p>
    <w:p w14:paraId="107996BF" w14:textId="77777777" w:rsidR="00E42D59" w:rsidRDefault="00CD25F5" w:rsidP="00F664B6">
      <w:pPr>
        <w:ind w:left="426"/>
        <w:jc w:val="both"/>
      </w:pPr>
      <w:r>
        <w:t>Ja atzīmēts, ka Objekta atbildīgā persona ir “Ēkas, būves, to daļu vai zemesga</w:t>
      </w:r>
      <w:r>
        <w:t>bala īpašnieks (valdītājs) vai tā pārvaldnieks”</w:t>
      </w:r>
    </w:p>
    <w:p w14:paraId="2398C64D" w14:textId="77777777" w:rsidR="00E42D59" w:rsidRDefault="00CD25F5" w:rsidP="00F664B6">
      <w:pPr>
        <w:pStyle w:val="ListParagraph"/>
        <w:numPr>
          <w:ilvl w:val="2"/>
          <w:numId w:val="48"/>
        </w:numPr>
        <w:spacing w:after="160" w:line="256" w:lineRule="auto"/>
        <w:jc w:val="both"/>
      </w:pPr>
      <w:r>
        <w:t>objekta atbildīgās personas atbilst e-uzraudzības lietas galvenā objekta atbildīgajām personām atbilstoši šīm personām piešķirtajām pazīmēm</w:t>
      </w:r>
    </w:p>
    <w:p w14:paraId="36FC3231" w14:textId="77777777" w:rsidR="00E42D59" w:rsidRDefault="00CD25F5" w:rsidP="00F664B6">
      <w:pPr>
        <w:pStyle w:val="ListParagraph"/>
        <w:numPr>
          <w:ilvl w:val="2"/>
          <w:numId w:val="48"/>
        </w:numPr>
        <w:spacing w:after="160" w:line="256" w:lineRule="auto"/>
        <w:jc w:val="both"/>
      </w:pPr>
      <w:r>
        <w:t>galvenā objekta atbildīgajām personām tiek piešķirta pazīme, ka atbi</w:t>
      </w:r>
      <w:r>
        <w:t>ld par saistīta objekta ugunsdrošību</w:t>
      </w:r>
    </w:p>
    <w:p w14:paraId="041E60D0" w14:textId="77777777" w:rsidR="00E42D59" w:rsidRDefault="00CD25F5" w:rsidP="00F664B6">
      <w:pPr>
        <w:pStyle w:val="ListParagraph"/>
        <w:numPr>
          <w:ilvl w:val="2"/>
          <w:numId w:val="48"/>
        </w:numPr>
        <w:spacing w:after="160" w:line="256" w:lineRule="auto"/>
        <w:jc w:val="both"/>
      </w:pPr>
      <w:r>
        <w:t>objektam tiek piešķirta pazīme "Atbildīgā persona ir ēkas, būves, to daļu vai zemesgabala īpašnieks (valdītājs) vai tā pārvaldnieks"</w:t>
      </w:r>
    </w:p>
    <w:p w14:paraId="1C74CB54" w14:textId="77777777" w:rsidR="00E42D59" w:rsidRDefault="00CD25F5" w:rsidP="00F664B6">
      <w:pPr>
        <w:pStyle w:val="ListParagraph"/>
        <w:numPr>
          <w:ilvl w:val="2"/>
          <w:numId w:val="48"/>
        </w:numPr>
        <w:spacing w:after="160" w:line="256" w:lineRule="auto"/>
        <w:jc w:val="both"/>
      </w:pPr>
      <w:r>
        <w:t>Ja e-uzraudzības lietā ir reģistrēti vairāki objekti ar pazīmi “Galvenais objekts”, ta</w:t>
      </w:r>
      <w:r>
        <w:t>d jaunajam objektam piesaista visu objekta e-uzraudzības lietas “galveno objektu” atbildīgās personas</w:t>
      </w:r>
    </w:p>
    <w:p w14:paraId="47A91F18" w14:textId="77777777" w:rsidR="00F33DDE" w:rsidRPr="00E42D59" w:rsidRDefault="00CD25F5" w:rsidP="00E42D59">
      <w:pPr>
        <w:pStyle w:val="ListParagraph"/>
        <w:numPr>
          <w:ilvl w:val="3"/>
          <w:numId w:val="48"/>
        </w:numPr>
        <w:spacing w:after="160" w:line="256" w:lineRule="auto"/>
      </w:pPr>
      <w:r>
        <w:t>Ja kāda no piesaistītajām personām neatbild par jauno objektu, pēc datu saglabāšanas, liekos ierakstus var dzēst manuāli</w:t>
      </w:r>
      <w:r w:rsidR="00F062E7" w:rsidRPr="00E42D59">
        <w:rPr>
          <w:szCs w:val="24"/>
        </w:rPr>
        <w:t>.</w:t>
      </w:r>
      <w:r w:rsidRPr="00E42D59">
        <w:rPr>
          <w:szCs w:val="24"/>
        </w:rPr>
        <w:t>”</w:t>
      </w:r>
    </w:p>
    <w:p w14:paraId="3E1AC3CB" w14:textId="77777777" w:rsidR="00F062E7" w:rsidRDefault="00F062E7" w:rsidP="00F33DDE">
      <w:pPr>
        <w:ind w:left="720"/>
        <w:rPr>
          <w:szCs w:val="24"/>
        </w:rPr>
      </w:pPr>
    </w:p>
    <w:p w14:paraId="23D6280D" w14:textId="77777777" w:rsidR="00862E41" w:rsidRDefault="00862E41" w:rsidP="00862E41">
      <w:pPr>
        <w:jc w:val="both"/>
        <w:rPr>
          <w:szCs w:val="24"/>
        </w:rPr>
      </w:pPr>
    </w:p>
    <w:p w14:paraId="69CB4460" w14:textId="77777777" w:rsidR="009B7B66" w:rsidRPr="003D0317" w:rsidRDefault="00CD25F5" w:rsidP="009B7B66">
      <w:pPr>
        <w:numPr>
          <w:ilvl w:val="0"/>
          <w:numId w:val="29"/>
        </w:numPr>
        <w:tabs>
          <w:tab w:val="clear" w:pos="720"/>
        </w:tabs>
        <w:jc w:val="both"/>
        <w:rPr>
          <w:szCs w:val="24"/>
        </w:rPr>
      </w:pPr>
      <w:r w:rsidRPr="003D0317">
        <w:rPr>
          <w:szCs w:val="24"/>
        </w:rPr>
        <w:t xml:space="preserve">Puses vienojas, ka FN - 004.01 tiek aizstāta ar funkcionalitātēm </w:t>
      </w:r>
      <w:r w:rsidR="003D0317" w:rsidRPr="003D0317">
        <w:rPr>
          <w:szCs w:val="24"/>
        </w:rPr>
        <w:t>NFN_002.03.01</w:t>
      </w:r>
      <w:r w:rsidRPr="003D0317">
        <w:rPr>
          <w:szCs w:val="24"/>
        </w:rPr>
        <w:t>, FN – 00</w:t>
      </w:r>
      <w:r w:rsidR="003D0317" w:rsidRPr="003D0317">
        <w:rPr>
          <w:szCs w:val="24"/>
        </w:rPr>
        <w:t>5</w:t>
      </w:r>
      <w:r w:rsidRPr="003D0317">
        <w:rPr>
          <w:szCs w:val="24"/>
        </w:rPr>
        <w:t>.</w:t>
      </w:r>
      <w:r w:rsidR="003D0317" w:rsidRPr="003D0317">
        <w:rPr>
          <w:szCs w:val="24"/>
        </w:rPr>
        <w:t>14</w:t>
      </w:r>
      <w:r w:rsidRPr="003D0317">
        <w:rPr>
          <w:szCs w:val="24"/>
        </w:rPr>
        <w:t xml:space="preserve"> un FN – 00</w:t>
      </w:r>
      <w:r w:rsidR="003D0317" w:rsidRPr="003D0317">
        <w:rPr>
          <w:szCs w:val="24"/>
        </w:rPr>
        <w:t>5</w:t>
      </w:r>
      <w:r w:rsidRPr="003D0317">
        <w:rPr>
          <w:szCs w:val="24"/>
        </w:rPr>
        <w:t>.</w:t>
      </w:r>
      <w:r w:rsidR="003D0317" w:rsidRPr="003D0317">
        <w:rPr>
          <w:szCs w:val="24"/>
        </w:rPr>
        <w:t>15</w:t>
      </w:r>
      <w:r w:rsidRPr="003D0317">
        <w:rPr>
          <w:szCs w:val="24"/>
        </w:rPr>
        <w:t xml:space="preserve">. Funkcionalitātes FN – 004.01 darbietilpības novērtējums ir 280 c/h, prasības </w:t>
      </w:r>
      <w:r w:rsidR="003D0317" w:rsidRPr="003D0317">
        <w:rPr>
          <w:szCs w:val="24"/>
        </w:rPr>
        <w:t xml:space="preserve">NFN_002.03.01 </w:t>
      </w:r>
      <w:r w:rsidRPr="003D0317">
        <w:rPr>
          <w:szCs w:val="24"/>
        </w:rPr>
        <w:t>– 64 c/h, FN – 00</w:t>
      </w:r>
      <w:r w:rsidR="003D0317" w:rsidRPr="003D0317">
        <w:rPr>
          <w:szCs w:val="24"/>
        </w:rPr>
        <w:t>5</w:t>
      </w:r>
      <w:r w:rsidRPr="003D0317">
        <w:rPr>
          <w:szCs w:val="24"/>
        </w:rPr>
        <w:t>.</w:t>
      </w:r>
      <w:r w:rsidR="003D0317" w:rsidRPr="003D0317">
        <w:rPr>
          <w:szCs w:val="24"/>
        </w:rPr>
        <w:t>14</w:t>
      </w:r>
      <w:r w:rsidRPr="003D0317">
        <w:rPr>
          <w:szCs w:val="24"/>
        </w:rPr>
        <w:t xml:space="preserve"> – 56 c/h, FN – 00</w:t>
      </w:r>
      <w:r w:rsidR="003D0317" w:rsidRPr="003D0317">
        <w:rPr>
          <w:szCs w:val="24"/>
        </w:rPr>
        <w:t>5</w:t>
      </w:r>
      <w:r w:rsidRPr="003D0317">
        <w:rPr>
          <w:szCs w:val="24"/>
        </w:rPr>
        <w:t>.</w:t>
      </w:r>
      <w:r w:rsidR="003D0317" w:rsidRPr="003D0317">
        <w:rPr>
          <w:szCs w:val="24"/>
        </w:rPr>
        <w:t>15</w:t>
      </w:r>
      <w:r w:rsidRPr="003D0317">
        <w:rPr>
          <w:szCs w:val="24"/>
        </w:rPr>
        <w:t xml:space="preserve"> – 144 c/h, ka</w:t>
      </w:r>
      <w:r w:rsidRPr="003D0317">
        <w:rPr>
          <w:szCs w:val="24"/>
        </w:rPr>
        <w:t xml:space="preserve">s kopā </w:t>
      </w:r>
      <w:r w:rsidRPr="003D0317">
        <w:rPr>
          <w:szCs w:val="24"/>
        </w:rPr>
        <w:t xml:space="preserve">sastāda </w:t>
      </w:r>
      <w:r w:rsidRPr="003D0317">
        <w:rPr>
          <w:szCs w:val="24"/>
        </w:rPr>
        <w:t>264 c/h. Puses var vienoties par papildu citas funkcionalitātes izstrādi 16 c/h apjomā</w:t>
      </w:r>
      <w:r w:rsidR="003D0317">
        <w:rPr>
          <w:szCs w:val="24"/>
        </w:rPr>
        <w:t xml:space="preserve"> </w:t>
      </w:r>
      <w:r w:rsidR="003D0317" w:rsidRPr="003D0317">
        <w:rPr>
          <w:szCs w:val="24"/>
        </w:rPr>
        <w:t>FN - 004.01</w:t>
      </w:r>
      <w:r w:rsidR="003D0317">
        <w:rPr>
          <w:szCs w:val="24"/>
        </w:rPr>
        <w:t xml:space="preserve"> aizstāšanai</w:t>
      </w:r>
      <w:r w:rsidRPr="003D0317">
        <w:rPr>
          <w:szCs w:val="24"/>
        </w:rPr>
        <w:t>.</w:t>
      </w:r>
    </w:p>
    <w:p w14:paraId="360B05EB" w14:textId="77777777" w:rsidR="009B7B66" w:rsidRPr="009B7B66" w:rsidRDefault="009B7B66" w:rsidP="009B7B66">
      <w:pPr>
        <w:ind w:left="720"/>
        <w:jc w:val="both"/>
        <w:rPr>
          <w:szCs w:val="24"/>
        </w:rPr>
      </w:pPr>
    </w:p>
    <w:p w14:paraId="5FEEE98D" w14:textId="77777777" w:rsidR="00F52216" w:rsidRPr="00AB4D90" w:rsidRDefault="00CD25F5" w:rsidP="00F52216">
      <w:pPr>
        <w:numPr>
          <w:ilvl w:val="0"/>
          <w:numId w:val="29"/>
        </w:numPr>
        <w:tabs>
          <w:tab w:val="clear" w:pos="720"/>
        </w:tabs>
        <w:jc w:val="both"/>
        <w:rPr>
          <w:szCs w:val="24"/>
        </w:rPr>
      </w:pPr>
      <w:r>
        <w:rPr>
          <w:szCs w:val="24"/>
        </w:rPr>
        <w:t>Līguma grozījumi</w:t>
      </w:r>
      <w:r w:rsidR="001C1928" w:rsidRPr="00AB4D90">
        <w:rPr>
          <w:szCs w:val="24"/>
        </w:rPr>
        <w:t xml:space="preserve"> stājas spēkā t</w:t>
      </w:r>
      <w:r>
        <w:rPr>
          <w:szCs w:val="24"/>
        </w:rPr>
        <w:t>o</w:t>
      </w:r>
      <w:r w:rsidR="001C1928" w:rsidRPr="00AB4D90">
        <w:rPr>
          <w:szCs w:val="24"/>
        </w:rPr>
        <w:t xml:space="preserve"> </w:t>
      </w:r>
      <w:r w:rsidR="00AB4D90">
        <w:rPr>
          <w:szCs w:val="24"/>
        </w:rPr>
        <w:t xml:space="preserve">abpusējas </w:t>
      </w:r>
      <w:r w:rsidR="001C1928" w:rsidRPr="00AB4D90">
        <w:rPr>
          <w:szCs w:val="24"/>
        </w:rPr>
        <w:t xml:space="preserve">parakstīšanas </w:t>
      </w:r>
      <w:r w:rsidR="00AB4D90">
        <w:rPr>
          <w:szCs w:val="24"/>
        </w:rPr>
        <w:t>dien</w:t>
      </w:r>
      <w:r w:rsidR="00C63BA1">
        <w:rPr>
          <w:szCs w:val="24"/>
        </w:rPr>
        <w:t>ā</w:t>
      </w:r>
      <w:r w:rsidR="00135493">
        <w:rPr>
          <w:szCs w:val="24"/>
        </w:rPr>
        <w:t xml:space="preserve">. </w:t>
      </w:r>
      <w:r>
        <w:rPr>
          <w:szCs w:val="24"/>
        </w:rPr>
        <w:t>Līguma grozījumi</w:t>
      </w:r>
      <w:r w:rsidR="00507715">
        <w:rPr>
          <w:szCs w:val="24"/>
        </w:rPr>
        <w:t xml:space="preserve"> ir Līguma neatņemama sastāvdaļa.</w:t>
      </w:r>
    </w:p>
    <w:p w14:paraId="6B82B69D" w14:textId="77777777" w:rsidR="009736F8" w:rsidRPr="00AB4D90" w:rsidRDefault="009736F8" w:rsidP="00073E2A">
      <w:pPr>
        <w:jc w:val="both"/>
        <w:rPr>
          <w:szCs w:val="24"/>
        </w:rPr>
      </w:pPr>
    </w:p>
    <w:p w14:paraId="10A4908F" w14:textId="77777777" w:rsidR="00101991" w:rsidRPr="00101991" w:rsidRDefault="00CD25F5" w:rsidP="00101991">
      <w:pPr>
        <w:pStyle w:val="BodyText"/>
        <w:numPr>
          <w:ilvl w:val="0"/>
          <w:numId w:val="29"/>
        </w:numPr>
        <w:suppressAutoHyphens/>
        <w:spacing w:after="240"/>
        <w:rPr>
          <w:rFonts w:ascii="Times New Roman" w:hAnsi="Times New Roman"/>
          <w:sz w:val="24"/>
          <w:szCs w:val="24"/>
        </w:rPr>
      </w:pPr>
      <w:r>
        <w:rPr>
          <w:rFonts w:ascii="Times New Roman" w:hAnsi="Times New Roman"/>
          <w:bCs/>
          <w:sz w:val="24"/>
          <w:szCs w:val="24"/>
        </w:rPr>
        <w:t>Pušu</w:t>
      </w:r>
      <w:r w:rsidR="001C1928" w:rsidRPr="00101991">
        <w:rPr>
          <w:rFonts w:ascii="Times New Roman" w:hAnsi="Times New Roman"/>
          <w:bCs/>
          <w:sz w:val="24"/>
          <w:szCs w:val="24"/>
        </w:rPr>
        <w:t xml:space="preserve"> pārstāvji </w:t>
      </w:r>
      <w:r>
        <w:rPr>
          <w:rFonts w:ascii="Times New Roman" w:hAnsi="Times New Roman"/>
          <w:bCs/>
          <w:sz w:val="24"/>
          <w:szCs w:val="24"/>
        </w:rPr>
        <w:t>Līguma grozījumus</w:t>
      </w:r>
      <w:r w:rsidR="001C1928" w:rsidRPr="00101991">
        <w:rPr>
          <w:rFonts w:ascii="Times New Roman" w:hAnsi="Times New Roman"/>
          <w:bCs/>
          <w:sz w:val="24"/>
          <w:szCs w:val="24"/>
        </w:rPr>
        <w:t xml:space="preserve"> paraksta ar drošu elektronisko parakstu, </w:t>
      </w:r>
      <w:r w:rsidR="00C63BA1">
        <w:rPr>
          <w:rFonts w:ascii="Times New Roman" w:hAnsi="Times New Roman"/>
          <w:bCs/>
          <w:sz w:val="24"/>
          <w:szCs w:val="24"/>
        </w:rPr>
        <w:t>kas</w:t>
      </w:r>
      <w:r w:rsidR="001C1928" w:rsidRPr="00101991">
        <w:rPr>
          <w:rFonts w:ascii="Times New Roman" w:hAnsi="Times New Roman"/>
          <w:bCs/>
          <w:sz w:val="24"/>
          <w:szCs w:val="24"/>
        </w:rPr>
        <w:t xml:space="preserve"> satur laika zīmogu. </w:t>
      </w:r>
      <w:r w:rsidR="0014508A">
        <w:rPr>
          <w:rFonts w:ascii="Times New Roman" w:hAnsi="Times New Roman"/>
          <w:bCs/>
          <w:sz w:val="24"/>
          <w:szCs w:val="24"/>
        </w:rPr>
        <w:t>Līguma grozījumu</w:t>
      </w:r>
      <w:r w:rsidR="001C1928" w:rsidRPr="00101991">
        <w:rPr>
          <w:rFonts w:ascii="Times New Roman" w:hAnsi="Times New Roman"/>
          <w:bCs/>
          <w:sz w:val="24"/>
          <w:szCs w:val="24"/>
        </w:rPr>
        <w:t xml:space="preserve"> parakstīšanas datums ir pēdējā pievienotā droša elektroniskā paraksta un tā laika zīmoga datums. </w:t>
      </w:r>
      <w:r w:rsidR="00004C91">
        <w:rPr>
          <w:rFonts w:ascii="Times New Roman" w:hAnsi="Times New Roman"/>
          <w:bCs/>
          <w:sz w:val="24"/>
          <w:szCs w:val="24"/>
        </w:rPr>
        <w:t>Pusēm</w:t>
      </w:r>
      <w:r w:rsidR="001C1928" w:rsidRPr="00101991">
        <w:rPr>
          <w:rFonts w:ascii="Times New Roman" w:hAnsi="Times New Roman"/>
          <w:bCs/>
          <w:sz w:val="24"/>
          <w:szCs w:val="24"/>
        </w:rPr>
        <w:t xml:space="preserve"> ir pieejama abpusēji parakstīt</w:t>
      </w:r>
      <w:r w:rsidR="00004C91">
        <w:rPr>
          <w:rFonts w:ascii="Times New Roman" w:hAnsi="Times New Roman"/>
          <w:bCs/>
          <w:sz w:val="24"/>
          <w:szCs w:val="24"/>
        </w:rPr>
        <w:t xml:space="preserve">i Līguma grozījumi </w:t>
      </w:r>
      <w:r w:rsidR="001C1928" w:rsidRPr="00101991">
        <w:rPr>
          <w:rFonts w:ascii="Times New Roman" w:hAnsi="Times New Roman"/>
          <w:bCs/>
          <w:sz w:val="24"/>
          <w:szCs w:val="24"/>
        </w:rPr>
        <w:t>elektroniskā formātā.</w:t>
      </w:r>
    </w:p>
    <w:p w14:paraId="144A8A9B" w14:textId="77777777" w:rsidR="009736F8" w:rsidRPr="00AB4D90" w:rsidRDefault="009736F8" w:rsidP="009736F8">
      <w:pPr>
        <w:ind w:left="720"/>
        <w:jc w:val="both"/>
        <w:rPr>
          <w:szCs w:val="24"/>
        </w:rPr>
      </w:pPr>
    </w:p>
    <w:p w14:paraId="0AB408D2" w14:textId="77777777" w:rsidR="00FB390A" w:rsidRDefault="00CD25F5" w:rsidP="00FB390A">
      <w:pPr>
        <w:numPr>
          <w:ilvl w:val="0"/>
          <w:numId w:val="29"/>
        </w:numPr>
        <w:tabs>
          <w:tab w:val="clear" w:pos="720"/>
        </w:tabs>
        <w:jc w:val="both"/>
        <w:rPr>
          <w:szCs w:val="24"/>
        </w:rPr>
      </w:pPr>
      <w:r>
        <w:rPr>
          <w:szCs w:val="24"/>
        </w:rPr>
        <w:t>Pušu</w:t>
      </w:r>
      <w:r w:rsidR="001C1928" w:rsidRPr="00AB4D90">
        <w:rPr>
          <w:szCs w:val="24"/>
        </w:rPr>
        <w:t xml:space="preserve"> rekvizīti: </w:t>
      </w:r>
    </w:p>
    <w:p w14:paraId="37C30FB8" w14:textId="77777777" w:rsidR="005D6A5F" w:rsidRDefault="005D6A5F" w:rsidP="005D6A5F">
      <w:pPr>
        <w:pStyle w:val="ListParagraph"/>
        <w:rPr>
          <w:szCs w:val="24"/>
        </w:rPr>
      </w:pPr>
    </w:p>
    <w:tbl>
      <w:tblPr>
        <w:tblW w:w="8822" w:type="dxa"/>
        <w:tblInd w:w="250" w:type="dxa"/>
        <w:tblLook w:val="04A0" w:firstRow="1" w:lastRow="0" w:firstColumn="1" w:lastColumn="0" w:noHBand="0" w:noVBand="1"/>
      </w:tblPr>
      <w:tblGrid>
        <w:gridCol w:w="4680"/>
        <w:gridCol w:w="4142"/>
      </w:tblGrid>
      <w:tr w:rsidR="00B70AC4" w14:paraId="1CE0D37B" w14:textId="77777777" w:rsidTr="00D95672">
        <w:trPr>
          <w:trHeight w:val="94"/>
        </w:trPr>
        <w:tc>
          <w:tcPr>
            <w:tcW w:w="4680" w:type="dxa"/>
            <w:hideMark/>
          </w:tcPr>
          <w:p w14:paraId="513EDEDC" w14:textId="77777777" w:rsidR="005D6A5F" w:rsidRPr="000244FD" w:rsidRDefault="00CD25F5" w:rsidP="00D95672">
            <w:pPr>
              <w:rPr>
                <w:b/>
                <w:bCs/>
              </w:rPr>
            </w:pPr>
            <w:r w:rsidRPr="5AACB325">
              <w:rPr>
                <w:b/>
                <w:bCs/>
              </w:rPr>
              <w:t>Pasūtītājs:</w:t>
            </w:r>
          </w:p>
        </w:tc>
        <w:tc>
          <w:tcPr>
            <w:tcW w:w="4142" w:type="dxa"/>
            <w:hideMark/>
          </w:tcPr>
          <w:p w14:paraId="73F86FAA" w14:textId="77777777" w:rsidR="005D6A5F" w:rsidRPr="000244FD" w:rsidRDefault="00CD25F5" w:rsidP="00D95672">
            <w:pPr>
              <w:rPr>
                <w:b/>
                <w:bCs/>
              </w:rPr>
            </w:pPr>
            <w:r w:rsidRPr="5AACB325">
              <w:rPr>
                <w:b/>
                <w:bCs/>
              </w:rPr>
              <w:t>Izpildītājs:</w:t>
            </w:r>
          </w:p>
        </w:tc>
      </w:tr>
      <w:tr w:rsidR="00B70AC4" w14:paraId="78EF81F9" w14:textId="77777777" w:rsidTr="00D95672">
        <w:trPr>
          <w:trHeight w:val="97"/>
        </w:trPr>
        <w:tc>
          <w:tcPr>
            <w:tcW w:w="4680" w:type="dxa"/>
            <w:hideMark/>
          </w:tcPr>
          <w:p w14:paraId="781DDFEF" w14:textId="77777777" w:rsidR="005D6A5F" w:rsidRPr="000244FD" w:rsidRDefault="00CD25F5" w:rsidP="00D95672">
            <w:pPr>
              <w:rPr>
                <w:b/>
                <w:bCs/>
              </w:rPr>
            </w:pPr>
            <w:r w:rsidRPr="5AACB325">
              <w:rPr>
                <w:b/>
                <w:bCs/>
              </w:rPr>
              <w:t>Iekšlietu ministrijas Informācijas centrs</w:t>
            </w:r>
          </w:p>
        </w:tc>
        <w:tc>
          <w:tcPr>
            <w:tcW w:w="4142" w:type="dxa"/>
            <w:hideMark/>
          </w:tcPr>
          <w:p w14:paraId="2D24D441" w14:textId="77777777" w:rsidR="005D6A5F" w:rsidRPr="0093551F" w:rsidRDefault="00CD25F5" w:rsidP="00D95672">
            <w:pPr>
              <w:rPr>
                <w:b/>
                <w:bCs/>
              </w:rPr>
            </w:pPr>
            <w:r w:rsidRPr="5AACB325">
              <w:rPr>
                <w:b/>
                <w:bCs/>
              </w:rPr>
              <w:t>Emergn AS</w:t>
            </w:r>
          </w:p>
        </w:tc>
      </w:tr>
      <w:tr w:rsidR="00B70AC4" w14:paraId="13951FAB" w14:textId="77777777" w:rsidTr="00D95672">
        <w:trPr>
          <w:trHeight w:val="102"/>
        </w:trPr>
        <w:tc>
          <w:tcPr>
            <w:tcW w:w="4680" w:type="dxa"/>
            <w:hideMark/>
          </w:tcPr>
          <w:p w14:paraId="175A2EC9" w14:textId="77777777" w:rsidR="005D6A5F" w:rsidRPr="000244FD" w:rsidRDefault="00CD25F5" w:rsidP="00D95672">
            <w:r>
              <w:t>Reģ. Nr.90000289913</w:t>
            </w:r>
          </w:p>
        </w:tc>
        <w:tc>
          <w:tcPr>
            <w:tcW w:w="4142" w:type="dxa"/>
            <w:hideMark/>
          </w:tcPr>
          <w:p w14:paraId="79C19C46" w14:textId="77777777" w:rsidR="005D6A5F" w:rsidRPr="000244FD" w:rsidRDefault="00CD25F5" w:rsidP="00D95672">
            <w:r>
              <w:t>Reģ. Nr. 40003275598</w:t>
            </w:r>
          </w:p>
        </w:tc>
      </w:tr>
      <w:tr w:rsidR="00B70AC4" w14:paraId="4F0AC494" w14:textId="77777777" w:rsidTr="00D95672">
        <w:trPr>
          <w:trHeight w:val="280"/>
        </w:trPr>
        <w:tc>
          <w:tcPr>
            <w:tcW w:w="4680" w:type="dxa"/>
            <w:hideMark/>
          </w:tcPr>
          <w:p w14:paraId="5AECAEDF" w14:textId="77777777" w:rsidR="005D6A5F" w:rsidRPr="000244FD" w:rsidRDefault="00CD25F5" w:rsidP="00D95672">
            <w:pPr>
              <w:rPr>
                <w:lang w:val="fr-FR"/>
              </w:rPr>
            </w:pPr>
            <w:r w:rsidRPr="5AACB325">
              <w:rPr>
                <w:lang w:val="fr-FR"/>
              </w:rPr>
              <w:t xml:space="preserve">Adrese: Bruņinieku iela 72B, Rīga, </w:t>
            </w:r>
            <w:r w:rsidRPr="5AACB325">
              <w:rPr>
                <w:lang w:val="fr-FR"/>
              </w:rPr>
              <w:t>LV-1009</w:t>
            </w:r>
          </w:p>
        </w:tc>
        <w:tc>
          <w:tcPr>
            <w:tcW w:w="4142" w:type="dxa"/>
            <w:hideMark/>
          </w:tcPr>
          <w:p w14:paraId="44FD935A" w14:textId="77777777" w:rsidR="005D6A5F" w:rsidRPr="006176C0" w:rsidRDefault="00CD25F5" w:rsidP="00D95672">
            <w:pPr>
              <w:rPr>
                <w:lang w:val="fr-FR"/>
              </w:rPr>
            </w:pPr>
            <w:r w:rsidRPr="5AACB325">
              <w:rPr>
                <w:lang w:val="fr-FR"/>
              </w:rPr>
              <w:t>Adrese Skanstes iela 25, Rīga, LV–1013</w:t>
            </w:r>
          </w:p>
        </w:tc>
      </w:tr>
      <w:tr w:rsidR="00B70AC4" w14:paraId="1F666A6A" w14:textId="77777777" w:rsidTr="00D95672">
        <w:trPr>
          <w:trHeight w:val="70"/>
        </w:trPr>
        <w:tc>
          <w:tcPr>
            <w:tcW w:w="4680" w:type="dxa"/>
            <w:hideMark/>
          </w:tcPr>
          <w:p w14:paraId="2AD64385" w14:textId="77777777" w:rsidR="00CD25F5" w:rsidRDefault="00CD25F5" w:rsidP="00D95672">
            <w:r>
              <w:t xml:space="preserve">Banka: </w:t>
            </w:r>
          </w:p>
          <w:p w14:paraId="6B243648" w14:textId="20F5C35F" w:rsidR="005D6A5F" w:rsidRPr="000244FD" w:rsidRDefault="00CD25F5" w:rsidP="00D95672">
            <w:r>
              <w:t>kods: TRELLV22</w:t>
            </w:r>
          </w:p>
        </w:tc>
        <w:tc>
          <w:tcPr>
            <w:tcW w:w="4142" w:type="dxa"/>
            <w:hideMark/>
          </w:tcPr>
          <w:p w14:paraId="02DA6B18" w14:textId="77777777" w:rsidR="00CD25F5" w:rsidRDefault="00CD25F5" w:rsidP="00D95672">
            <w:r>
              <w:t xml:space="preserve">Banka: </w:t>
            </w:r>
          </w:p>
          <w:p w14:paraId="67436429" w14:textId="762D8A97" w:rsidR="005D6A5F" w:rsidRPr="006176C0" w:rsidRDefault="00CD25F5" w:rsidP="00D95672">
            <w:r>
              <w:t xml:space="preserve">kods: </w:t>
            </w:r>
          </w:p>
        </w:tc>
      </w:tr>
      <w:tr w:rsidR="00B70AC4" w14:paraId="76F6B958" w14:textId="77777777" w:rsidTr="00D95672">
        <w:trPr>
          <w:trHeight w:val="269"/>
        </w:trPr>
        <w:tc>
          <w:tcPr>
            <w:tcW w:w="4680" w:type="dxa"/>
            <w:hideMark/>
          </w:tcPr>
          <w:p w14:paraId="370D1F1A" w14:textId="2CF8F731" w:rsidR="005D6A5F" w:rsidRPr="000244FD" w:rsidRDefault="00CD25F5" w:rsidP="00D95672">
            <w:r>
              <w:t xml:space="preserve">Konta </w:t>
            </w:r>
          </w:p>
        </w:tc>
        <w:tc>
          <w:tcPr>
            <w:tcW w:w="4142" w:type="dxa"/>
            <w:hideMark/>
          </w:tcPr>
          <w:p w14:paraId="0D6F03F0" w14:textId="7FCE9132" w:rsidR="005D6A5F" w:rsidRPr="006176C0" w:rsidRDefault="00CD25F5" w:rsidP="00D95672">
            <w:r>
              <w:t xml:space="preserve">Konta Nr. </w:t>
            </w:r>
          </w:p>
        </w:tc>
      </w:tr>
      <w:tr w:rsidR="00B70AC4" w14:paraId="1955ED5D" w14:textId="77777777" w:rsidTr="00D95672">
        <w:trPr>
          <w:trHeight w:val="269"/>
        </w:trPr>
        <w:tc>
          <w:tcPr>
            <w:tcW w:w="4680" w:type="dxa"/>
            <w:hideMark/>
          </w:tcPr>
          <w:p w14:paraId="723156C8" w14:textId="662FDBA1" w:rsidR="005D6A5F" w:rsidRPr="000244FD" w:rsidRDefault="00CD25F5" w:rsidP="00D95672">
            <w:r>
              <w:t xml:space="preserve">Tālr. </w:t>
            </w:r>
          </w:p>
        </w:tc>
        <w:tc>
          <w:tcPr>
            <w:tcW w:w="4142" w:type="dxa"/>
            <w:hideMark/>
          </w:tcPr>
          <w:p w14:paraId="69DB338F" w14:textId="052480CA" w:rsidR="005D6A5F" w:rsidRPr="006176C0" w:rsidRDefault="00CD25F5" w:rsidP="00D95672">
            <w:r>
              <w:t xml:space="preserve">Tālr. </w:t>
            </w:r>
          </w:p>
        </w:tc>
      </w:tr>
      <w:tr w:rsidR="00B70AC4" w14:paraId="0885E847" w14:textId="77777777" w:rsidTr="00D95672">
        <w:trPr>
          <w:trHeight w:val="131"/>
        </w:trPr>
        <w:tc>
          <w:tcPr>
            <w:tcW w:w="4680" w:type="dxa"/>
            <w:hideMark/>
          </w:tcPr>
          <w:p w14:paraId="107FB84B" w14:textId="646D7569" w:rsidR="005D6A5F" w:rsidRPr="000244FD" w:rsidRDefault="00CD25F5" w:rsidP="00D95672">
            <w:r>
              <w:t xml:space="preserve">e-pasts: </w:t>
            </w:r>
          </w:p>
        </w:tc>
        <w:tc>
          <w:tcPr>
            <w:tcW w:w="4142" w:type="dxa"/>
            <w:hideMark/>
          </w:tcPr>
          <w:p w14:paraId="0ECDCEDF" w14:textId="77777777" w:rsidR="005D6A5F" w:rsidRPr="006176C0" w:rsidRDefault="00CD25F5" w:rsidP="00D95672">
            <w:r>
              <w:t>e-pasts: latvia@emergn.com</w:t>
            </w:r>
          </w:p>
        </w:tc>
      </w:tr>
      <w:tr w:rsidR="00B70AC4" w14:paraId="1A481F47" w14:textId="77777777" w:rsidTr="00D95672">
        <w:trPr>
          <w:trHeight w:val="352"/>
        </w:trPr>
        <w:tc>
          <w:tcPr>
            <w:tcW w:w="4680" w:type="dxa"/>
            <w:vAlign w:val="bottom"/>
            <w:hideMark/>
          </w:tcPr>
          <w:p w14:paraId="142CA62A" w14:textId="77777777" w:rsidR="005D6A5F" w:rsidRPr="000244FD" w:rsidRDefault="00CD25F5" w:rsidP="00D95672">
            <w:r>
              <w:t>Priekšnieks</w:t>
            </w:r>
          </w:p>
          <w:p w14:paraId="0FEF5FD8" w14:textId="72A8B2C9" w:rsidR="005D6A5F" w:rsidRPr="00004A0C" w:rsidRDefault="00CD25F5" w:rsidP="00D95672">
            <w:r>
              <w:t xml:space="preserve">(paraksts*) </w:t>
            </w:r>
          </w:p>
        </w:tc>
        <w:tc>
          <w:tcPr>
            <w:tcW w:w="4142" w:type="dxa"/>
            <w:vAlign w:val="bottom"/>
          </w:tcPr>
          <w:p w14:paraId="48C6129A" w14:textId="77777777" w:rsidR="005D6A5F" w:rsidRPr="006176C0" w:rsidRDefault="00CD25F5" w:rsidP="00D95672">
            <w:r>
              <w:t>Valdes priekšsēdētājs</w:t>
            </w:r>
          </w:p>
          <w:p w14:paraId="71C47EFA" w14:textId="529AA862" w:rsidR="005D6A5F" w:rsidRPr="006176C0" w:rsidRDefault="00CD25F5" w:rsidP="00D95672">
            <w:r>
              <w:t xml:space="preserve">(paraksts*) </w:t>
            </w:r>
          </w:p>
        </w:tc>
      </w:tr>
    </w:tbl>
    <w:p w14:paraId="5BE4B458" w14:textId="77777777" w:rsidR="005D6A5F" w:rsidRDefault="005D6A5F" w:rsidP="005D6A5F">
      <w:pPr>
        <w:ind w:left="720"/>
        <w:jc w:val="both"/>
        <w:rPr>
          <w:szCs w:val="24"/>
        </w:rPr>
      </w:pPr>
    </w:p>
    <w:p w14:paraId="1C699001" w14:textId="77777777" w:rsidR="004133D5" w:rsidRPr="00FB390A" w:rsidRDefault="00CD25F5" w:rsidP="00FA08B4">
      <w:pPr>
        <w:jc w:val="center"/>
        <w:rPr>
          <w:sz w:val="20"/>
        </w:rPr>
      </w:pPr>
      <w:r>
        <w:rPr>
          <w:sz w:val="23"/>
          <w:szCs w:val="23"/>
        </w:rPr>
        <w:t>*DOKUMENTS PARAKSTĪTS AR DROŠU ELEKTRONISKO PARAKSTU UN SATUR LAIKA ZĪMOGU</w:t>
      </w:r>
    </w:p>
    <w:sectPr w:rsidR="004133D5" w:rsidRPr="00FB390A" w:rsidSect="00223FB5">
      <w:headerReference w:type="even" r:id="rId9"/>
      <w:headerReference w:type="default" r:id="rId10"/>
      <w:footerReference w:type="even" r:id="rId11"/>
      <w:footerReference w:type="default" r:id="rId12"/>
      <w:headerReference w:type="first" r:id="rId13"/>
      <w:pgSz w:w="11909" w:h="16834"/>
      <w:pgMar w:top="426" w:right="851" w:bottom="567"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C55F7" w14:textId="77777777" w:rsidR="00000000" w:rsidRDefault="00CD25F5">
      <w:r>
        <w:separator/>
      </w:r>
    </w:p>
  </w:endnote>
  <w:endnote w:type="continuationSeparator" w:id="0">
    <w:p w14:paraId="0CDF3E68" w14:textId="77777777" w:rsidR="00000000" w:rsidRDefault="00CD2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imHelvetica">
    <w:charset w:val="BA"/>
    <w:family w:val="swiss"/>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ED0C" w14:textId="77777777" w:rsidR="00C0735E" w:rsidRDefault="00CD25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96CBE72" w14:textId="77777777" w:rsidR="00C0735E" w:rsidRDefault="00C073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3003" w14:textId="77777777" w:rsidR="00C0735E" w:rsidRDefault="00CD25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4BAAD92" w14:textId="77777777" w:rsidR="00C0735E" w:rsidRDefault="00C0735E">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8D038" w14:textId="77777777" w:rsidR="00000000" w:rsidRDefault="00CD25F5">
      <w:r>
        <w:separator/>
      </w:r>
    </w:p>
  </w:footnote>
  <w:footnote w:type="continuationSeparator" w:id="0">
    <w:p w14:paraId="2EBC08AD" w14:textId="77777777" w:rsidR="00000000" w:rsidRDefault="00CD2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3B87" w14:textId="77777777" w:rsidR="00C0735E" w:rsidRDefault="00CD25F5">
    <w:pPr>
      <w:pStyle w:val="Header"/>
      <w:framePr w:wrap="around" w:vAnchor="text" w:hAnchor="margin" w:xAlign="right" w:y="1"/>
      <w:rPr>
        <w:rStyle w:val="PageNumber"/>
        <w:noProof/>
      </w:rPr>
    </w:pPr>
    <w:r>
      <w:rPr>
        <w:rStyle w:val="PageNumber"/>
        <w:noProof/>
      </w:rPr>
      <w:fldChar w:fldCharType="begin"/>
    </w:r>
    <w:r>
      <w:rPr>
        <w:rStyle w:val="PageNumber"/>
        <w:noProof/>
      </w:rPr>
      <w:instrText xml:space="preserve">PAGE  </w:instrText>
    </w:r>
    <w:r>
      <w:rPr>
        <w:rStyle w:val="PageNumber"/>
        <w:noProof/>
      </w:rPr>
      <w:fldChar w:fldCharType="separate"/>
    </w:r>
    <w:r>
      <w:rPr>
        <w:rStyle w:val="PageNumber"/>
        <w:noProof/>
      </w:rPr>
      <w:t>1</w:t>
    </w:r>
    <w:r>
      <w:rPr>
        <w:rStyle w:val="PageNumber"/>
        <w:noProof/>
      </w:rPr>
      <w:fldChar w:fldCharType="end"/>
    </w:r>
  </w:p>
  <w:p w14:paraId="52019DA8" w14:textId="77777777" w:rsidR="00C0735E" w:rsidRDefault="00C0735E">
    <w:pPr>
      <w:pStyle w:val="Header"/>
      <w:ind w:right="360"/>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F3DB5" w14:textId="77777777" w:rsidR="00C0735E" w:rsidRDefault="00C0735E">
    <w:pPr>
      <w:pStyle w:val="Header"/>
      <w:framePr w:wrap="around" w:vAnchor="text" w:hAnchor="margin" w:xAlign="right" w:y="1"/>
      <w:rPr>
        <w:rStyle w:val="PageNumber"/>
        <w:noProof/>
      </w:rPr>
    </w:pPr>
  </w:p>
  <w:p w14:paraId="590F24C4" w14:textId="77777777" w:rsidR="00C0735E" w:rsidRDefault="00C0735E">
    <w:pPr>
      <w:pStyle w:val="Header"/>
      <w:ind w:right="360"/>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DCE27" w14:textId="4113BAFB" w:rsidR="008D0D5A" w:rsidRDefault="00CD25F5" w:rsidP="00CD25F5">
    <w:pPr>
      <w:pStyle w:val="Header"/>
      <w:jc w:val="right"/>
    </w:pPr>
    <w: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268"/>
    <w:multiLevelType w:val="multilevel"/>
    <w:tmpl w:val="31387E8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49B66FF"/>
    <w:multiLevelType w:val="multilevel"/>
    <w:tmpl w:val="35DEDF8E"/>
    <w:lvl w:ilvl="0">
      <w:start w:val="5"/>
      <w:numFmt w:val="decimal"/>
      <w:lvlText w:val="%1."/>
      <w:lvlJc w:val="left"/>
      <w:pPr>
        <w:tabs>
          <w:tab w:val="num" w:pos="363"/>
        </w:tabs>
        <w:ind w:left="363" w:hanging="363"/>
      </w:pPr>
      <w:rPr>
        <w:rFonts w:hint="default"/>
      </w:rPr>
    </w:lvl>
    <w:lvl w:ilvl="1">
      <w:start w:val="1"/>
      <w:numFmt w:val="decimal"/>
      <w:lvlText w:val="%1.%2."/>
      <w:lvlJc w:val="left"/>
      <w:pPr>
        <w:tabs>
          <w:tab w:val="num" w:pos="363"/>
        </w:tabs>
        <w:ind w:left="363" w:hanging="363"/>
      </w:pPr>
      <w:rPr>
        <w:rFonts w:hint="default"/>
        <w:b w:val="0"/>
        <w:color w:val="auto"/>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56B7E89"/>
    <w:multiLevelType w:val="hybridMultilevel"/>
    <w:tmpl w:val="EEB68150"/>
    <w:lvl w:ilvl="0" w:tplc="64C8C424">
      <w:start w:val="1"/>
      <w:numFmt w:val="decimal"/>
      <w:lvlText w:val="%1."/>
      <w:lvlJc w:val="left"/>
      <w:pPr>
        <w:ind w:left="720" w:hanging="360"/>
      </w:pPr>
    </w:lvl>
    <w:lvl w:ilvl="1" w:tplc="56822616">
      <w:start w:val="1"/>
      <w:numFmt w:val="lowerLetter"/>
      <w:lvlText w:val="%2."/>
      <w:lvlJc w:val="left"/>
      <w:pPr>
        <w:ind w:left="1440" w:hanging="360"/>
      </w:pPr>
    </w:lvl>
    <w:lvl w:ilvl="2" w:tplc="684493E6">
      <w:start w:val="1"/>
      <w:numFmt w:val="lowerRoman"/>
      <w:lvlText w:val="%3."/>
      <w:lvlJc w:val="right"/>
      <w:pPr>
        <w:ind w:left="2160" w:hanging="180"/>
      </w:pPr>
    </w:lvl>
    <w:lvl w:ilvl="3" w:tplc="8682B942">
      <w:start w:val="1"/>
      <w:numFmt w:val="decimal"/>
      <w:lvlText w:val="%4."/>
      <w:lvlJc w:val="left"/>
      <w:pPr>
        <w:ind w:left="2880" w:hanging="360"/>
      </w:pPr>
    </w:lvl>
    <w:lvl w:ilvl="4" w:tplc="8B4E919E">
      <w:start w:val="1"/>
      <w:numFmt w:val="lowerLetter"/>
      <w:lvlText w:val="%5."/>
      <w:lvlJc w:val="left"/>
      <w:pPr>
        <w:ind w:left="3600" w:hanging="360"/>
      </w:pPr>
    </w:lvl>
    <w:lvl w:ilvl="5" w:tplc="CD90C890">
      <w:start w:val="1"/>
      <w:numFmt w:val="lowerRoman"/>
      <w:lvlText w:val="%6."/>
      <w:lvlJc w:val="right"/>
      <w:pPr>
        <w:ind w:left="4320" w:hanging="180"/>
      </w:pPr>
    </w:lvl>
    <w:lvl w:ilvl="6" w:tplc="B4A21958">
      <w:start w:val="1"/>
      <w:numFmt w:val="decimal"/>
      <w:lvlText w:val="%7."/>
      <w:lvlJc w:val="left"/>
      <w:pPr>
        <w:ind w:left="5040" w:hanging="360"/>
      </w:pPr>
    </w:lvl>
    <w:lvl w:ilvl="7" w:tplc="891C5872">
      <w:start w:val="1"/>
      <w:numFmt w:val="lowerLetter"/>
      <w:lvlText w:val="%8."/>
      <w:lvlJc w:val="left"/>
      <w:pPr>
        <w:ind w:left="5760" w:hanging="360"/>
      </w:pPr>
    </w:lvl>
    <w:lvl w:ilvl="8" w:tplc="9BF8FDAA">
      <w:start w:val="1"/>
      <w:numFmt w:val="lowerRoman"/>
      <w:lvlText w:val="%9."/>
      <w:lvlJc w:val="right"/>
      <w:pPr>
        <w:ind w:left="6480" w:hanging="180"/>
      </w:pPr>
    </w:lvl>
  </w:abstractNum>
  <w:abstractNum w:abstractNumId="3" w15:restartNumberingAfterBreak="0">
    <w:nsid w:val="0AA212EE"/>
    <w:multiLevelType w:val="multilevel"/>
    <w:tmpl w:val="BA642B7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BE3478C"/>
    <w:multiLevelType w:val="multilevel"/>
    <w:tmpl w:val="2ED4C7CA"/>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5" w15:restartNumberingAfterBreak="0">
    <w:nsid w:val="0BF02607"/>
    <w:multiLevelType w:val="multilevel"/>
    <w:tmpl w:val="31387E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D9D7722"/>
    <w:multiLevelType w:val="hybridMultilevel"/>
    <w:tmpl w:val="F6BE9ADE"/>
    <w:lvl w:ilvl="0" w:tplc="38D4ACEE">
      <w:start w:val="1"/>
      <w:numFmt w:val="decimal"/>
      <w:lvlText w:val="%1."/>
      <w:lvlJc w:val="left"/>
      <w:pPr>
        <w:ind w:left="720" w:hanging="360"/>
      </w:pPr>
      <w:rPr>
        <w:rFonts w:hint="default"/>
      </w:rPr>
    </w:lvl>
    <w:lvl w:ilvl="1" w:tplc="9B801F60" w:tentative="1">
      <w:start w:val="1"/>
      <w:numFmt w:val="lowerLetter"/>
      <w:lvlText w:val="%2."/>
      <w:lvlJc w:val="left"/>
      <w:pPr>
        <w:ind w:left="1440" w:hanging="360"/>
      </w:pPr>
    </w:lvl>
    <w:lvl w:ilvl="2" w:tplc="FE1E8070" w:tentative="1">
      <w:start w:val="1"/>
      <w:numFmt w:val="lowerRoman"/>
      <w:lvlText w:val="%3."/>
      <w:lvlJc w:val="right"/>
      <w:pPr>
        <w:ind w:left="2160" w:hanging="180"/>
      </w:pPr>
    </w:lvl>
    <w:lvl w:ilvl="3" w:tplc="AF9ED784" w:tentative="1">
      <w:start w:val="1"/>
      <w:numFmt w:val="decimal"/>
      <w:lvlText w:val="%4."/>
      <w:lvlJc w:val="left"/>
      <w:pPr>
        <w:ind w:left="2880" w:hanging="360"/>
      </w:pPr>
    </w:lvl>
    <w:lvl w:ilvl="4" w:tplc="75DAAE46" w:tentative="1">
      <w:start w:val="1"/>
      <w:numFmt w:val="lowerLetter"/>
      <w:lvlText w:val="%5."/>
      <w:lvlJc w:val="left"/>
      <w:pPr>
        <w:ind w:left="3600" w:hanging="360"/>
      </w:pPr>
    </w:lvl>
    <w:lvl w:ilvl="5" w:tplc="5F06F8AC" w:tentative="1">
      <w:start w:val="1"/>
      <w:numFmt w:val="lowerRoman"/>
      <w:lvlText w:val="%6."/>
      <w:lvlJc w:val="right"/>
      <w:pPr>
        <w:ind w:left="4320" w:hanging="180"/>
      </w:pPr>
    </w:lvl>
    <w:lvl w:ilvl="6" w:tplc="8660B756" w:tentative="1">
      <w:start w:val="1"/>
      <w:numFmt w:val="decimal"/>
      <w:lvlText w:val="%7."/>
      <w:lvlJc w:val="left"/>
      <w:pPr>
        <w:ind w:left="5040" w:hanging="360"/>
      </w:pPr>
    </w:lvl>
    <w:lvl w:ilvl="7" w:tplc="D4AAF8FE" w:tentative="1">
      <w:start w:val="1"/>
      <w:numFmt w:val="lowerLetter"/>
      <w:lvlText w:val="%8."/>
      <w:lvlJc w:val="left"/>
      <w:pPr>
        <w:ind w:left="5760" w:hanging="360"/>
      </w:pPr>
    </w:lvl>
    <w:lvl w:ilvl="8" w:tplc="D64A7138" w:tentative="1">
      <w:start w:val="1"/>
      <w:numFmt w:val="lowerRoman"/>
      <w:lvlText w:val="%9."/>
      <w:lvlJc w:val="right"/>
      <w:pPr>
        <w:ind w:left="6480" w:hanging="180"/>
      </w:pPr>
    </w:lvl>
  </w:abstractNum>
  <w:abstractNum w:abstractNumId="7" w15:restartNumberingAfterBreak="0">
    <w:nsid w:val="10C473AF"/>
    <w:multiLevelType w:val="singleLevel"/>
    <w:tmpl w:val="B548FA82"/>
    <w:lvl w:ilvl="0">
      <w:start w:val="1"/>
      <w:numFmt w:val="decimal"/>
      <w:lvlText w:val="6.%1. "/>
      <w:legacy w:legacy="1" w:legacySpace="0" w:legacyIndent="360"/>
      <w:lvlJc w:val="left"/>
      <w:pPr>
        <w:ind w:left="360" w:hanging="360"/>
      </w:pPr>
      <w:rPr>
        <w:rFonts w:ascii="RimHelvetica" w:hAnsi="RimHelvetica" w:hint="default"/>
        <w:b w:val="0"/>
        <w:i w:val="0"/>
        <w:sz w:val="22"/>
        <w:u w:val="none"/>
      </w:rPr>
    </w:lvl>
  </w:abstractNum>
  <w:abstractNum w:abstractNumId="8" w15:restartNumberingAfterBreak="0">
    <w:nsid w:val="1242234C"/>
    <w:multiLevelType w:val="singleLevel"/>
    <w:tmpl w:val="9C305272"/>
    <w:lvl w:ilvl="0">
      <w:start w:val="1"/>
      <w:numFmt w:val="decimal"/>
      <w:lvlText w:val="8.%1. "/>
      <w:legacy w:legacy="1" w:legacySpace="0" w:legacyIndent="360"/>
      <w:lvlJc w:val="left"/>
      <w:pPr>
        <w:ind w:left="360" w:hanging="360"/>
      </w:pPr>
      <w:rPr>
        <w:rFonts w:ascii="RimHelvetica" w:hAnsi="RimHelvetica" w:hint="default"/>
        <w:b w:val="0"/>
        <w:i w:val="0"/>
        <w:sz w:val="22"/>
        <w:u w:val="none"/>
      </w:rPr>
    </w:lvl>
  </w:abstractNum>
  <w:abstractNum w:abstractNumId="9" w15:restartNumberingAfterBreak="0">
    <w:nsid w:val="127D6E10"/>
    <w:multiLevelType w:val="multilevel"/>
    <w:tmpl w:val="3174A588"/>
    <w:lvl w:ilvl="0">
      <w:start w:val="1"/>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B73A66"/>
    <w:multiLevelType w:val="multilevel"/>
    <w:tmpl w:val="31387E8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D70577"/>
    <w:multiLevelType w:val="multilevel"/>
    <w:tmpl w:val="31387E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445EC3"/>
    <w:multiLevelType w:val="singleLevel"/>
    <w:tmpl w:val="49E66458"/>
    <w:lvl w:ilvl="0">
      <w:start w:val="6"/>
      <w:numFmt w:val="decimal"/>
      <w:lvlText w:val="%1. "/>
      <w:legacy w:legacy="1" w:legacySpace="0" w:legacyIndent="360"/>
      <w:lvlJc w:val="left"/>
      <w:pPr>
        <w:ind w:left="360" w:hanging="360"/>
      </w:pPr>
      <w:rPr>
        <w:rFonts w:ascii="RimHelvetica" w:hAnsi="RimHelvetica" w:hint="default"/>
        <w:b w:val="0"/>
        <w:i w:val="0"/>
        <w:sz w:val="22"/>
        <w:u w:val="none"/>
      </w:rPr>
    </w:lvl>
  </w:abstractNum>
  <w:abstractNum w:abstractNumId="13" w15:restartNumberingAfterBreak="0">
    <w:nsid w:val="17C87FFD"/>
    <w:multiLevelType w:val="multilevel"/>
    <w:tmpl w:val="E65861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7E977DB"/>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19DF2447"/>
    <w:multiLevelType w:val="multilevel"/>
    <w:tmpl w:val="C26EA64A"/>
    <w:lvl w:ilvl="0">
      <w:start w:val="1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AA729B7"/>
    <w:multiLevelType w:val="multilevel"/>
    <w:tmpl w:val="31387E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283"/>
        </w:tabs>
        <w:ind w:left="1028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F1E6742"/>
    <w:multiLevelType w:val="multilevel"/>
    <w:tmpl w:val="EEACF4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FD27FBA"/>
    <w:multiLevelType w:val="hybridMultilevel"/>
    <w:tmpl w:val="960E402E"/>
    <w:lvl w:ilvl="0" w:tplc="4024F9AE">
      <w:start w:val="1"/>
      <w:numFmt w:val="decimal"/>
      <w:lvlText w:val="%1."/>
      <w:lvlJc w:val="left"/>
      <w:pPr>
        <w:tabs>
          <w:tab w:val="num" w:pos="720"/>
        </w:tabs>
        <w:ind w:left="720" w:hanging="360"/>
      </w:pPr>
      <w:rPr>
        <w:rFonts w:ascii="Times New Roman" w:hAnsi="Times New Roman" w:cs="Times New Roman" w:hint="default"/>
      </w:rPr>
    </w:lvl>
    <w:lvl w:ilvl="1" w:tplc="2318A730">
      <w:start w:val="1"/>
      <w:numFmt w:val="lowerLetter"/>
      <w:lvlText w:val="%2."/>
      <w:lvlJc w:val="left"/>
      <w:pPr>
        <w:tabs>
          <w:tab w:val="num" w:pos="1440"/>
        </w:tabs>
        <w:ind w:left="1440" w:hanging="360"/>
      </w:pPr>
    </w:lvl>
    <w:lvl w:ilvl="2" w:tplc="610215E0" w:tentative="1">
      <w:start w:val="1"/>
      <w:numFmt w:val="lowerRoman"/>
      <w:lvlText w:val="%3."/>
      <w:lvlJc w:val="right"/>
      <w:pPr>
        <w:tabs>
          <w:tab w:val="num" w:pos="2160"/>
        </w:tabs>
        <w:ind w:left="2160" w:hanging="180"/>
      </w:pPr>
    </w:lvl>
    <w:lvl w:ilvl="3" w:tplc="8790FFB0" w:tentative="1">
      <w:start w:val="1"/>
      <w:numFmt w:val="decimal"/>
      <w:lvlText w:val="%4."/>
      <w:lvlJc w:val="left"/>
      <w:pPr>
        <w:tabs>
          <w:tab w:val="num" w:pos="2880"/>
        </w:tabs>
        <w:ind w:left="2880" w:hanging="360"/>
      </w:pPr>
    </w:lvl>
    <w:lvl w:ilvl="4" w:tplc="9CE0E706" w:tentative="1">
      <w:start w:val="1"/>
      <w:numFmt w:val="lowerLetter"/>
      <w:lvlText w:val="%5."/>
      <w:lvlJc w:val="left"/>
      <w:pPr>
        <w:tabs>
          <w:tab w:val="num" w:pos="3600"/>
        </w:tabs>
        <w:ind w:left="3600" w:hanging="360"/>
      </w:pPr>
    </w:lvl>
    <w:lvl w:ilvl="5" w:tplc="8578E6AE" w:tentative="1">
      <w:start w:val="1"/>
      <w:numFmt w:val="lowerRoman"/>
      <w:lvlText w:val="%6."/>
      <w:lvlJc w:val="right"/>
      <w:pPr>
        <w:tabs>
          <w:tab w:val="num" w:pos="4320"/>
        </w:tabs>
        <w:ind w:left="4320" w:hanging="180"/>
      </w:pPr>
    </w:lvl>
    <w:lvl w:ilvl="6" w:tplc="5AB670E0" w:tentative="1">
      <w:start w:val="1"/>
      <w:numFmt w:val="decimal"/>
      <w:lvlText w:val="%7."/>
      <w:lvlJc w:val="left"/>
      <w:pPr>
        <w:tabs>
          <w:tab w:val="num" w:pos="5040"/>
        </w:tabs>
        <w:ind w:left="5040" w:hanging="360"/>
      </w:pPr>
    </w:lvl>
    <w:lvl w:ilvl="7" w:tplc="AEFED646" w:tentative="1">
      <w:start w:val="1"/>
      <w:numFmt w:val="lowerLetter"/>
      <w:lvlText w:val="%8."/>
      <w:lvlJc w:val="left"/>
      <w:pPr>
        <w:tabs>
          <w:tab w:val="num" w:pos="5760"/>
        </w:tabs>
        <w:ind w:left="5760" w:hanging="360"/>
      </w:pPr>
    </w:lvl>
    <w:lvl w:ilvl="8" w:tplc="D4B4882A" w:tentative="1">
      <w:start w:val="1"/>
      <w:numFmt w:val="lowerRoman"/>
      <w:lvlText w:val="%9."/>
      <w:lvlJc w:val="right"/>
      <w:pPr>
        <w:tabs>
          <w:tab w:val="num" w:pos="6480"/>
        </w:tabs>
        <w:ind w:left="6480" w:hanging="180"/>
      </w:pPr>
    </w:lvl>
  </w:abstractNum>
  <w:abstractNum w:abstractNumId="19" w15:restartNumberingAfterBreak="0">
    <w:nsid w:val="20F4563C"/>
    <w:multiLevelType w:val="singleLevel"/>
    <w:tmpl w:val="2A5C5290"/>
    <w:lvl w:ilvl="0">
      <w:start w:val="1"/>
      <w:numFmt w:val="decimal"/>
      <w:lvlText w:val="3.%1. "/>
      <w:legacy w:legacy="1" w:legacySpace="0" w:legacyIndent="360"/>
      <w:lvlJc w:val="left"/>
      <w:pPr>
        <w:ind w:left="360" w:hanging="360"/>
      </w:pPr>
      <w:rPr>
        <w:rFonts w:ascii="RimHelvetica" w:hAnsi="RimHelvetica" w:hint="default"/>
        <w:b w:val="0"/>
        <w:i w:val="0"/>
        <w:sz w:val="22"/>
        <w:u w:val="none"/>
      </w:rPr>
    </w:lvl>
  </w:abstractNum>
  <w:abstractNum w:abstractNumId="20" w15:restartNumberingAfterBreak="0">
    <w:nsid w:val="2ADF79B6"/>
    <w:multiLevelType w:val="multilevel"/>
    <w:tmpl w:val="18B675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0A608E7"/>
    <w:multiLevelType w:val="singleLevel"/>
    <w:tmpl w:val="7E724712"/>
    <w:lvl w:ilvl="0">
      <w:start w:val="1"/>
      <w:numFmt w:val="decimal"/>
      <w:lvlText w:val="2.%1. "/>
      <w:legacy w:legacy="1" w:legacySpace="0" w:legacyIndent="283"/>
      <w:lvlJc w:val="left"/>
      <w:pPr>
        <w:ind w:left="283" w:hanging="283"/>
      </w:pPr>
      <w:rPr>
        <w:rFonts w:ascii="RimHelvetica" w:hAnsi="RimHelvetica" w:hint="default"/>
        <w:b w:val="0"/>
        <w:i w:val="0"/>
        <w:sz w:val="24"/>
        <w:u w:val="none"/>
      </w:rPr>
    </w:lvl>
  </w:abstractNum>
  <w:abstractNum w:abstractNumId="22" w15:restartNumberingAfterBreak="0">
    <w:nsid w:val="31CC1252"/>
    <w:multiLevelType w:val="singleLevel"/>
    <w:tmpl w:val="01265AB0"/>
    <w:lvl w:ilvl="0">
      <w:start w:val="4"/>
      <w:numFmt w:val="decimal"/>
      <w:lvlText w:val="6.%1. "/>
      <w:legacy w:legacy="1" w:legacySpace="0" w:legacyIndent="360"/>
      <w:lvlJc w:val="left"/>
      <w:pPr>
        <w:ind w:left="360" w:hanging="360"/>
      </w:pPr>
      <w:rPr>
        <w:rFonts w:ascii="RimHelvetica" w:hAnsi="RimHelvetica" w:hint="default"/>
        <w:b w:val="0"/>
        <w:i w:val="0"/>
        <w:sz w:val="22"/>
        <w:u w:val="none"/>
      </w:rPr>
    </w:lvl>
  </w:abstractNum>
  <w:abstractNum w:abstractNumId="23" w15:restartNumberingAfterBreak="0">
    <w:nsid w:val="33837844"/>
    <w:multiLevelType w:val="multilevel"/>
    <w:tmpl w:val="326A83BC"/>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363D066C"/>
    <w:multiLevelType w:val="hybridMultilevel"/>
    <w:tmpl w:val="49C6AB00"/>
    <w:lvl w:ilvl="0" w:tplc="16423098">
      <w:start w:val="1"/>
      <w:numFmt w:val="decimal"/>
      <w:lvlText w:val="%1."/>
      <w:lvlJc w:val="left"/>
      <w:pPr>
        <w:tabs>
          <w:tab w:val="num" w:pos="720"/>
        </w:tabs>
        <w:ind w:left="720" w:hanging="360"/>
      </w:pPr>
      <w:rPr>
        <w:rFonts w:hint="default"/>
      </w:rPr>
    </w:lvl>
    <w:lvl w:ilvl="1" w:tplc="7BF87786">
      <w:start w:val="1"/>
      <w:numFmt w:val="lowerLetter"/>
      <w:lvlText w:val="%2."/>
      <w:lvlJc w:val="left"/>
      <w:pPr>
        <w:tabs>
          <w:tab w:val="num" w:pos="1440"/>
        </w:tabs>
        <w:ind w:left="1440" w:hanging="360"/>
      </w:pPr>
    </w:lvl>
    <w:lvl w:ilvl="2" w:tplc="CACC800A">
      <w:start w:val="1"/>
      <w:numFmt w:val="lowerRoman"/>
      <w:lvlText w:val="%3."/>
      <w:lvlJc w:val="right"/>
      <w:pPr>
        <w:tabs>
          <w:tab w:val="num" w:pos="2160"/>
        </w:tabs>
        <w:ind w:left="2160" w:hanging="180"/>
      </w:pPr>
    </w:lvl>
    <w:lvl w:ilvl="3" w:tplc="780CEDCE" w:tentative="1">
      <w:start w:val="1"/>
      <w:numFmt w:val="decimal"/>
      <w:lvlText w:val="%4."/>
      <w:lvlJc w:val="left"/>
      <w:pPr>
        <w:tabs>
          <w:tab w:val="num" w:pos="2880"/>
        </w:tabs>
        <w:ind w:left="2880" w:hanging="360"/>
      </w:pPr>
    </w:lvl>
    <w:lvl w:ilvl="4" w:tplc="BCFC9096" w:tentative="1">
      <w:start w:val="1"/>
      <w:numFmt w:val="lowerLetter"/>
      <w:lvlText w:val="%5."/>
      <w:lvlJc w:val="left"/>
      <w:pPr>
        <w:tabs>
          <w:tab w:val="num" w:pos="3600"/>
        </w:tabs>
        <w:ind w:left="3600" w:hanging="360"/>
      </w:pPr>
    </w:lvl>
    <w:lvl w:ilvl="5" w:tplc="5352F3F6" w:tentative="1">
      <w:start w:val="1"/>
      <w:numFmt w:val="lowerRoman"/>
      <w:lvlText w:val="%6."/>
      <w:lvlJc w:val="right"/>
      <w:pPr>
        <w:tabs>
          <w:tab w:val="num" w:pos="4320"/>
        </w:tabs>
        <w:ind w:left="4320" w:hanging="180"/>
      </w:pPr>
    </w:lvl>
    <w:lvl w:ilvl="6" w:tplc="EF448C06" w:tentative="1">
      <w:start w:val="1"/>
      <w:numFmt w:val="decimal"/>
      <w:lvlText w:val="%7."/>
      <w:lvlJc w:val="left"/>
      <w:pPr>
        <w:tabs>
          <w:tab w:val="num" w:pos="5040"/>
        </w:tabs>
        <w:ind w:left="5040" w:hanging="360"/>
      </w:pPr>
    </w:lvl>
    <w:lvl w:ilvl="7" w:tplc="381257EA" w:tentative="1">
      <w:start w:val="1"/>
      <w:numFmt w:val="lowerLetter"/>
      <w:lvlText w:val="%8."/>
      <w:lvlJc w:val="left"/>
      <w:pPr>
        <w:tabs>
          <w:tab w:val="num" w:pos="5760"/>
        </w:tabs>
        <w:ind w:left="5760" w:hanging="360"/>
      </w:pPr>
    </w:lvl>
    <w:lvl w:ilvl="8" w:tplc="48B6FF7A" w:tentative="1">
      <w:start w:val="1"/>
      <w:numFmt w:val="lowerRoman"/>
      <w:lvlText w:val="%9."/>
      <w:lvlJc w:val="right"/>
      <w:pPr>
        <w:tabs>
          <w:tab w:val="num" w:pos="6480"/>
        </w:tabs>
        <w:ind w:left="6480" w:hanging="180"/>
      </w:pPr>
    </w:lvl>
  </w:abstractNum>
  <w:abstractNum w:abstractNumId="25" w15:restartNumberingAfterBreak="0">
    <w:nsid w:val="36650A33"/>
    <w:multiLevelType w:val="singleLevel"/>
    <w:tmpl w:val="F1FE6208"/>
    <w:lvl w:ilvl="0">
      <w:start w:val="1"/>
      <w:numFmt w:val="decimal"/>
      <w:lvlText w:val="7.%1. "/>
      <w:legacy w:legacy="1" w:legacySpace="0" w:legacyIndent="283"/>
      <w:lvlJc w:val="left"/>
      <w:pPr>
        <w:ind w:left="283" w:hanging="283"/>
      </w:pPr>
      <w:rPr>
        <w:rFonts w:ascii="RimHelvetica" w:hAnsi="RimHelvetica" w:hint="default"/>
        <w:b w:val="0"/>
        <w:i w:val="0"/>
        <w:sz w:val="22"/>
        <w:u w:val="none"/>
      </w:rPr>
    </w:lvl>
  </w:abstractNum>
  <w:abstractNum w:abstractNumId="26" w15:restartNumberingAfterBreak="0">
    <w:nsid w:val="3DD12993"/>
    <w:multiLevelType w:val="multilevel"/>
    <w:tmpl w:val="6DC481C0"/>
    <w:lvl w:ilvl="0">
      <w:start w:val="1"/>
      <w:numFmt w:val="decimal"/>
      <w:pStyle w:val="Heading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hint="default"/>
        <w:i w:val="0"/>
        <w:color w:val="auto"/>
        <w:sz w:val="24"/>
        <w:szCs w:val="24"/>
        <w:lang w:val="lv-LV"/>
      </w:rPr>
    </w:lvl>
    <w:lvl w:ilvl="2">
      <w:start w:val="1"/>
      <w:numFmt w:val="decimal"/>
      <w:lvlText w:val="%1.%2.%3."/>
      <w:lvlJc w:val="left"/>
      <w:pPr>
        <w:tabs>
          <w:tab w:val="num" w:pos="1713"/>
        </w:tabs>
        <w:ind w:left="1713"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1093A97"/>
    <w:multiLevelType w:val="multilevel"/>
    <w:tmpl w:val="E012B6D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6A900D8"/>
    <w:multiLevelType w:val="multilevel"/>
    <w:tmpl w:val="132A80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000AB7"/>
    <w:multiLevelType w:val="hybridMultilevel"/>
    <w:tmpl w:val="843218E8"/>
    <w:lvl w:ilvl="0" w:tplc="BE0C461C">
      <w:start w:val="1"/>
      <w:numFmt w:val="decimal"/>
      <w:lvlText w:val="%1."/>
      <w:lvlJc w:val="left"/>
      <w:pPr>
        <w:ind w:left="720" w:hanging="360"/>
      </w:pPr>
    </w:lvl>
    <w:lvl w:ilvl="1" w:tplc="0CB60CB4">
      <w:start w:val="1"/>
      <w:numFmt w:val="lowerLetter"/>
      <w:lvlText w:val="%2."/>
      <w:lvlJc w:val="left"/>
      <w:pPr>
        <w:ind w:left="1440" w:hanging="360"/>
      </w:pPr>
    </w:lvl>
    <w:lvl w:ilvl="2" w:tplc="D41E3516">
      <w:start w:val="1"/>
      <w:numFmt w:val="lowerRoman"/>
      <w:lvlText w:val="%3."/>
      <w:lvlJc w:val="right"/>
      <w:pPr>
        <w:ind w:left="2160" w:hanging="180"/>
      </w:pPr>
    </w:lvl>
    <w:lvl w:ilvl="3" w:tplc="0D6E97B4">
      <w:start w:val="1"/>
      <w:numFmt w:val="decimal"/>
      <w:lvlText w:val="%4."/>
      <w:lvlJc w:val="left"/>
      <w:pPr>
        <w:ind w:left="2880" w:hanging="360"/>
      </w:pPr>
    </w:lvl>
    <w:lvl w:ilvl="4" w:tplc="7E922CE0">
      <w:start w:val="1"/>
      <w:numFmt w:val="lowerLetter"/>
      <w:lvlText w:val="%5."/>
      <w:lvlJc w:val="left"/>
      <w:pPr>
        <w:ind w:left="3600" w:hanging="360"/>
      </w:pPr>
    </w:lvl>
    <w:lvl w:ilvl="5" w:tplc="E85A6634">
      <w:start w:val="1"/>
      <w:numFmt w:val="lowerRoman"/>
      <w:lvlText w:val="%6."/>
      <w:lvlJc w:val="right"/>
      <w:pPr>
        <w:ind w:left="4320" w:hanging="180"/>
      </w:pPr>
    </w:lvl>
    <w:lvl w:ilvl="6" w:tplc="486E370C">
      <w:start w:val="1"/>
      <w:numFmt w:val="decimal"/>
      <w:lvlText w:val="%7."/>
      <w:lvlJc w:val="left"/>
      <w:pPr>
        <w:ind w:left="5040" w:hanging="360"/>
      </w:pPr>
    </w:lvl>
    <w:lvl w:ilvl="7" w:tplc="4A7263F6">
      <w:start w:val="1"/>
      <w:numFmt w:val="lowerLetter"/>
      <w:lvlText w:val="%8."/>
      <w:lvlJc w:val="left"/>
      <w:pPr>
        <w:ind w:left="5760" w:hanging="360"/>
      </w:pPr>
    </w:lvl>
    <w:lvl w:ilvl="8" w:tplc="65025966">
      <w:start w:val="1"/>
      <w:numFmt w:val="lowerRoman"/>
      <w:lvlText w:val="%9."/>
      <w:lvlJc w:val="right"/>
      <w:pPr>
        <w:ind w:left="6480" w:hanging="180"/>
      </w:pPr>
    </w:lvl>
  </w:abstractNum>
  <w:abstractNum w:abstractNumId="30" w15:restartNumberingAfterBreak="0">
    <w:nsid w:val="5D1E16BD"/>
    <w:multiLevelType w:val="multilevel"/>
    <w:tmpl w:val="31387E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E3D094C"/>
    <w:multiLevelType w:val="singleLevel"/>
    <w:tmpl w:val="C76607A8"/>
    <w:lvl w:ilvl="0">
      <w:start w:val="1"/>
      <w:numFmt w:val="decimal"/>
      <w:lvlText w:val="4.%1. "/>
      <w:legacy w:legacy="1" w:legacySpace="0" w:legacyIndent="360"/>
      <w:lvlJc w:val="left"/>
      <w:pPr>
        <w:ind w:left="360" w:hanging="360"/>
      </w:pPr>
      <w:rPr>
        <w:rFonts w:ascii="RimHelvetica" w:hAnsi="RimHelvetica" w:hint="default"/>
        <w:b w:val="0"/>
        <w:i w:val="0"/>
        <w:sz w:val="22"/>
        <w:u w:val="none"/>
      </w:rPr>
    </w:lvl>
  </w:abstractNum>
  <w:abstractNum w:abstractNumId="32" w15:restartNumberingAfterBreak="0">
    <w:nsid w:val="5F0D4140"/>
    <w:multiLevelType w:val="multilevel"/>
    <w:tmpl w:val="D3804C74"/>
    <w:lvl w:ilvl="0">
      <w:start w:val="1"/>
      <w:numFmt w:val="decimal"/>
      <w:lvlText w:val="%1."/>
      <w:lvlJc w:val="left"/>
      <w:pPr>
        <w:tabs>
          <w:tab w:val="num" w:pos="720"/>
        </w:tabs>
        <w:ind w:left="720" w:hanging="360"/>
      </w:pPr>
      <w:rPr>
        <w:b/>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15:restartNumberingAfterBreak="0">
    <w:nsid w:val="604C101C"/>
    <w:multiLevelType w:val="multilevel"/>
    <w:tmpl w:val="4F7A7F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80682A"/>
    <w:multiLevelType w:val="hybridMultilevel"/>
    <w:tmpl w:val="D2D49B9C"/>
    <w:lvl w:ilvl="0" w:tplc="4D4A75B2">
      <w:start w:val="1"/>
      <w:numFmt w:val="decimal"/>
      <w:lvlText w:val="%1."/>
      <w:lvlJc w:val="left"/>
      <w:pPr>
        <w:tabs>
          <w:tab w:val="num" w:pos="645"/>
        </w:tabs>
        <w:ind w:left="645" w:hanging="645"/>
      </w:pPr>
      <w:rPr>
        <w:rFonts w:hint="default"/>
      </w:rPr>
    </w:lvl>
    <w:lvl w:ilvl="1" w:tplc="985C8640" w:tentative="1">
      <w:start w:val="1"/>
      <w:numFmt w:val="lowerLetter"/>
      <w:lvlText w:val="%2."/>
      <w:lvlJc w:val="left"/>
      <w:pPr>
        <w:tabs>
          <w:tab w:val="num" w:pos="1080"/>
        </w:tabs>
        <w:ind w:left="1080" w:hanging="360"/>
      </w:pPr>
    </w:lvl>
    <w:lvl w:ilvl="2" w:tplc="E0549EA6" w:tentative="1">
      <w:start w:val="1"/>
      <w:numFmt w:val="lowerRoman"/>
      <w:lvlText w:val="%3."/>
      <w:lvlJc w:val="right"/>
      <w:pPr>
        <w:tabs>
          <w:tab w:val="num" w:pos="1800"/>
        </w:tabs>
        <w:ind w:left="1800" w:hanging="180"/>
      </w:pPr>
    </w:lvl>
    <w:lvl w:ilvl="3" w:tplc="D72A1E4C" w:tentative="1">
      <w:start w:val="1"/>
      <w:numFmt w:val="decimal"/>
      <w:lvlText w:val="%4."/>
      <w:lvlJc w:val="left"/>
      <w:pPr>
        <w:tabs>
          <w:tab w:val="num" w:pos="2520"/>
        </w:tabs>
        <w:ind w:left="2520" w:hanging="360"/>
      </w:pPr>
    </w:lvl>
    <w:lvl w:ilvl="4" w:tplc="D06E887A" w:tentative="1">
      <w:start w:val="1"/>
      <w:numFmt w:val="lowerLetter"/>
      <w:lvlText w:val="%5."/>
      <w:lvlJc w:val="left"/>
      <w:pPr>
        <w:tabs>
          <w:tab w:val="num" w:pos="3240"/>
        </w:tabs>
        <w:ind w:left="3240" w:hanging="360"/>
      </w:pPr>
    </w:lvl>
    <w:lvl w:ilvl="5" w:tplc="369A37B4" w:tentative="1">
      <w:start w:val="1"/>
      <w:numFmt w:val="lowerRoman"/>
      <w:lvlText w:val="%6."/>
      <w:lvlJc w:val="right"/>
      <w:pPr>
        <w:tabs>
          <w:tab w:val="num" w:pos="3960"/>
        </w:tabs>
        <w:ind w:left="3960" w:hanging="180"/>
      </w:pPr>
    </w:lvl>
    <w:lvl w:ilvl="6" w:tplc="5EBCB3B0" w:tentative="1">
      <w:start w:val="1"/>
      <w:numFmt w:val="decimal"/>
      <w:lvlText w:val="%7."/>
      <w:lvlJc w:val="left"/>
      <w:pPr>
        <w:tabs>
          <w:tab w:val="num" w:pos="4680"/>
        </w:tabs>
        <w:ind w:left="4680" w:hanging="360"/>
      </w:pPr>
    </w:lvl>
    <w:lvl w:ilvl="7" w:tplc="0914A5E4" w:tentative="1">
      <w:start w:val="1"/>
      <w:numFmt w:val="lowerLetter"/>
      <w:lvlText w:val="%8."/>
      <w:lvlJc w:val="left"/>
      <w:pPr>
        <w:tabs>
          <w:tab w:val="num" w:pos="5400"/>
        </w:tabs>
        <w:ind w:left="5400" w:hanging="360"/>
      </w:pPr>
    </w:lvl>
    <w:lvl w:ilvl="8" w:tplc="A5E4A4B6" w:tentative="1">
      <w:start w:val="1"/>
      <w:numFmt w:val="lowerRoman"/>
      <w:lvlText w:val="%9."/>
      <w:lvlJc w:val="right"/>
      <w:pPr>
        <w:tabs>
          <w:tab w:val="num" w:pos="6120"/>
        </w:tabs>
        <w:ind w:left="6120" w:hanging="180"/>
      </w:pPr>
    </w:lvl>
  </w:abstractNum>
  <w:abstractNum w:abstractNumId="35" w15:restartNumberingAfterBreak="0">
    <w:nsid w:val="69BE76FD"/>
    <w:multiLevelType w:val="multilevel"/>
    <w:tmpl w:val="2BCA6A4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9507D7"/>
    <w:multiLevelType w:val="multilevel"/>
    <w:tmpl w:val="08EEF66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CEE4271"/>
    <w:multiLevelType w:val="multilevel"/>
    <w:tmpl w:val="15CEFD1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upperLetter"/>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6FD92E4B"/>
    <w:multiLevelType w:val="singleLevel"/>
    <w:tmpl w:val="5A249554"/>
    <w:lvl w:ilvl="0">
      <w:start w:val="2"/>
      <w:numFmt w:val="decimal"/>
      <w:lvlText w:val="2.%1. "/>
      <w:legacy w:legacy="1" w:legacySpace="0" w:legacyIndent="360"/>
      <w:lvlJc w:val="left"/>
      <w:pPr>
        <w:ind w:left="360" w:hanging="360"/>
      </w:pPr>
      <w:rPr>
        <w:rFonts w:ascii="RimHelvetica" w:hAnsi="RimHelvetica" w:hint="default"/>
        <w:b w:val="0"/>
        <w:i w:val="0"/>
        <w:sz w:val="22"/>
        <w:u w:val="none"/>
      </w:rPr>
    </w:lvl>
  </w:abstractNum>
  <w:abstractNum w:abstractNumId="39" w15:restartNumberingAfterBreak="0">
    <w:nsid w:val="711F0A19"/>
    <w:multiLevelType w:val="multilevel"/>
    <w:tmpl w:val="6E5A04C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6BF5070"/>
    <w:multiLevelType w:val="multilevel"/>
    <w:tmpl w:val="31387E8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B24661B"/>
    <w:multiLevelType w:val="singleLevel"/>
    <w:tmpl w:val="D4FEC0A8"/>
    <w:lvl w:ilvl="0">
      <w:start w:val="1"/>
      <w:numFmt w:val="decimal"/>
      <w:lvlText w:val="1.%1. "/>
      <w:legacy w:legacy="1" w:legacySpace="0" w:legacyIndent="283"/>
      <w:lvlJc w:val="left"/>
      <w:pPr>
        <w:ind w:left="283" w:hanging="283"/>
      </w:pPr>
      <w:rPr>
        <w:rFonts w:ascii="RimHelvetica" w:hAnsi="RimHelvetica" w:hint="default"/>
        <w:b w:val="0"/>
        <w:i w:val="0"/>
        <w:sz w:val="24"/>
        <w:u w:val="none"/>
      </w:rPr>
    </w:lvl>
  </w:abstractNum>
  <w:abstractNum w:abstractNumId="42" w15:restartNumberingAfterBreak="0">
    <w:nsid w:val="7B815890"/>
    <w:multiLevelType w:val="singleLevel"/>
    <w:tmpl w:val="C4BE5D6A"/>
    <w:lvl w:ilvl="0">
      <w:start w:val="1"/>
      <w:numFmt w:val="decimal"/>
      <w:lvlText w:val="5.%1. "/>
      <w:legacy w:legacy="1" w:legacySpace="0" w:legacyIndent="360"/>
      <w:lvlJc w:val="left"/>
      <w:pPr>
        <w:ind w:left="360" w:hanging="360"/>
      </w:pPr>
      <w:rPr>
        <w:rFonts w:ascii="RimHelvetica" w:hAnsi="RimHelvetica" w:hint="default"/>
        <w:b w:val="0"/>
        <w:i w:val="0"/>
        <w:sz w:val="22"/>
        <w:u w:val="none"/>
      </w:rPr>
    </w:lvl>
  </w:abstractNum>
  <w:abstractNum w:abstractNumId="43" w15:restartNumberingAfterBreak="0">
    <w:nsid w:val="7DD6481D"/>
    <w:multiLevelType w:val="singleLevel"/>
    <w:tmpl w:val="967EF1B6"/>
    <w:lvl w:ilvl="0">
      <w:start w:val="1"/>
      <w:numFmt w:val="decimal"/>
      <w:lvlText w:val="6.3.%1. "/>
      <w:legacy w:legacy="1" w:legacySpace="0" w:legacyIndent="360"/>
      <w:lvlJc w:val="left"/>
      <w:pPr>
        <w:ind w:left="360" w:hanging="360"/>
      </w:pPr>
      <w:rPr>
        <w:rFonts w:ascii="RimHelvetica" w:hAnsi="RimHelvetica" w:hint="default"/>
        <w:b w:val="0"/>
        <w:i w:val="0"/>
        <w:sz w:val="22"/>
        <w:u w:val="none"/>
      </w:rPr>
    </w:lvl>
  </w:abstractNum>
  <w:num w:numId="1">
    <w:abstractNumId w:val="41"/>
  </w:num>
  <w:num w:numId="2">
    <w:abstractNumId w:val="41"/>
    <w:lvlOverride w:ilvl="0">
      <w:lvl w:ilvl="0">
        <w:start w:val="1"/>
        <w:numFmt w:val="decimal"/>
        <w:lvlText w:val="1.%1. "/>
        <w:legacy w:legacy="1" w:legacySpace="0" w:legacyIndent="360"/>
        <w:lvlJc w:val="left"/>
        <w:pPr>
          <w:ind w:left="360" w:hanging="360"/>
        </w:pPr>
        <w:rPr>
          <w:rFonts w:ascii="RimHelvetica" w:hAnsi="RimHelvetica" w:hint="default"/>
          <w:b w:val="0"/>
          <w:i w:val="0"/>
          <w:sz w:val="22"/>
          <w:u w:val="none"/>
        </w:rPr>
      </w:lvl>
    </w:lvlOverride>
  </w:num>
  <w:num w:numId="3">
    <w:abstractNumId w:val="21"/>
  </w:num>
  <w:num w:numId="4">
    <w:abstractNumId w:val="38"/>
  </w:num>
  <w:num w:numId="5">
    <w:abstractNumId w:val="38"/>
    <w:lvlOverride w:ilvl="0">
      <w:lvl w:ilvl="0">
        <w:start w:val="1"/>
        <w:numFmt w:val="decimal"/>
        <w:lvlText w:val="2.%1. "/>
        <w:legacy w:legacy="1" w:legacySpace="0" w:legacyIndent="360"/>
        <w:lvlJc w:val="left"/>
        <w:pPr>
          <w:ind w:left="360" w:hanging="360"/>
        </w:pPr>
        <w:rPr>
          <w:rFonts w:ascii="RimHelvetica" w:hAnsi="RimHelvetica" w:hint="default"/>
          <w:b w:val="0"/>
          <w:i w:val="0"/>
          <w:sz w:val="24"/>
          <w:u w:val="none"/>
        </w:rPr>
      </w:lvl>
    </w:lvlOverride>
  </w:num>
  <w:num w:numId="6">
    <w:abstractNumId w:val="38"/>
    <w:lvlOverride w:ilvl="0">
      <w:lvl w:ilvl="0">
        <w:start w:val="1"/>
        <w:numFmt w:val="decimal"/>
        <w:lvlText w:val="2.%1. "/>
        <w:legacy w:legacy="1" w:legacySpace="0" w:legacyIndent="360"/>
        <w:lvlJc w:val="left"/>
        <w:pPr>
          <w:ind w:left="360" w:hanging="360"/>
        </w:pPr>
        <w:rPr>
          <w:rFonts w:ascii="RimHelvetica" w:hAnsi="RimHelvetica" w:hint="default"/>
          <w:b w:val="0"/>
          <w:i w:val="0"/>
          <w:sz w:val="22"/>
          <w:u w:val="none"/>
        </w:rPr>
      </w:lvl>
    </w:lvlOverride>
  </w:num>
  <w:num w:numId="7">
    <w:abstractNumId w:val="19"/>
  </w:num>
  <w:num w:numId="8">
    <w:abstractNumId w:val="31"/>
  </w:num>
  <w:num w:numId="9">
    <w:abstractNumId w:val="42"/>
  </w:num>
  <w:num w:numId="10">
    <w:abstractNumId w:val="12"/>
  </w:num>
  <w:num w:numId="11">
    <w:abstractNumId w:val="7"/>
  </w:num>
  <w:num w:numId="12">
    <w:abstractNumId w:val="43"/>
  </w:num>
  <w:num w:numId="13">
    <w:abstractNumId w:val="22"/>
  </w:num>
  <w:num w:numId="14">
    <w:abstractNumId w:val="22"/>
    <w:lvlOverride w:ilvl="0">
      <w:lvl w:ilvl="0">
        <w:start w:val="1"/>
        <w:numFmt w:val="decimal"/>
        <w:lvlText w:val="6.%1. "/>
        <w:legacy w:legacy="1" w:legacySpace="0" w:legacyIndent="360"/>
        <w:lvlJc w:val="left"/>
        <w:pPr>
          <w:ind w:left="360" w:hanging="360"/>
        </w:pPr>
        <w:rPr>
          <w:rFonts w:ascii="RimHelvetica" w:hAnsi="RimHelvetica" w:hint="default"/>
          <w:b w:val="0"/>
          <w:i w:val="0"/>
          <w:sz w:val="22"/>
          <w:u w:val="none"/>
        </w:rPr>
      </w:lvl>
    </w:lvlOverride>
  </w:num>
  <w:num w:numId="15">
    <w:abstractNumId w:val="25"/>
  </w:num>
  <w:num w:numId="16">
    <w:abstractNumId w:val="25"/>
    <w:lvlOverride w:ilvl="0">
      <w:lvl w:ilvl="0">
        <w:start w:val="1"/>
        <w:numFmt w:val="decimal"/>
        <w:lvlText w:val="7.%1. "/>
        <w:legacy w:legacy="1" w:legacySpace="0" w:legacyIndent="360"/>
        <w:lvlJc w:val="left"/>
        <w:pPr>
          <w:ind w:left="360" w:hanging="360"/>
        </w:pPr>
        <w:rPr>
          <w:rFonts w:ascii="RimHelvetica" w:hAnsi="RimHelvetica" w:hint="default"/>
          <w:b w:val="0"/>
          <w:i w:val="0"/>
          <w:sz w:val="22"/>
          <w:u w:val="none"/>
        </w:rPr>
      </w:lvl>
    </w:lvlOverride>
  </w:num>
  <w:num w:numId="17">
    <w:abstractNumId w:val="8"/>
  </w:num>
  <w:num w:numId="18">
    <w:abstractNumId w:val="11"/>
  </w:num>
  <w:num w:numId="19">
    <w:abstractNumId w:val="30"/>
  </w:num>
  <w:num w:numId="20">
    <w:abstractNumId w:val="5"/>
  </w:num>
  <w:num w:numId="21">
    <w:abstractNumId w:val="16"/>
  </w:num>
  <w:num w:numId="22">
    <w:abstractNumId w:val="0"/>
  </w:num>
  <w:num w:numId="23">
    <w:abstractNumId w:val="40"/>
  </w:num>
  <w:num w:numId="24">
    <w:abstractNumId w:val="10"/>
  </w:num>
  <w:num w:numId="25">
    <w:abstractNumId w:val="14"/>
  </w:num>
  <w:num w:numId="26">
    <w:abstractNumId w:val="37"/>
  </w:num>
  <w:num w:numId="27">
    <w:abstractNumId w:val="13"/>
  </w:num>
  <w:num w:numId="28">
    <w:abstractNumId w:val="34"/>
  </w:num>
  <w:num w:numId="29">
    <w:abstractNumId w:val="18"/>
  </w:num>
  <w:num w:numId="30">
    <w:abstractNumId w:val="20"/>
  </w:num>
  <w:num w:numId="31">
    <w:abstractNumId w:val="17"/>
  </w:num>
  <w:num w:numId="32">
    <w:abstractNumId w:val="35"/>
  </w:num>
  <w:num w:numId="33">
    <w:abstractNumId w:val="39"/>
  </w:num>
  <w:num w:numId="34">
    <w:abstractNumId w:val="9"/>
  </w:num>
  <w:num w:numId="35">
    <w:abstractNumId w:val="4"/>
  </w:num>
  <w:num w:numId="36">
    <w:abstractNumId w:val="24"/>
  </w:num>
  <w:num w:numId="37">
    <w:abstractNumId w:val="32"/>
  </w:num>
  <w:num w:numId="38">
    <w:abstractNumId w:val="23"/>
  </w:num>
  <w:num w:numId="39">
    <w:abstractNumId w:val="28"/>
  </w:num>
  <w:num w:numId="40">
    <w:abstractNumId w:val="36"/>
  </w:num>
  <w:num w:numId="41">
    <w:abstractNumId w:val="1"/>
  </w:num>
  <w:num w:numId="42">
    <w:abstractNumId w:val="27"/>
  </w:num>
  <w:num w:numId="43">
    <w:abstractNumId w:val="15"/>
  </w:num>
  <w:num w:numId="44">
    <w:abstractNumId w:val="3"/>
  </w:num>
  <w:num w:numId="45">
    <w:abstractNumId w:val="33"/>
  </w:num>
  <w:num w:numId="46">
    <w:abstractNumId w:val="6"/>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6A4"/>
    <w:rsid w:val="00004A0C"/>
    <w:rsid w:val="00004C91"/>
    <w:rsid w:val="0000501A"/>
    <w:rsid w:val="00012B4B"/>
    <w:rsid w:val="000244FD"/>
    <w:rsid w:val="0002532D"/>
    <w:rsid w:val="00034934"/>
    <w:rsid w:val="00042918"/>
    <w:rsid w:val="00053BA4"/>
    <w:rsid w:val="00071A4A"/>
    <w:rsid w:val="00073E2A"/>
    <w:rsid w:val="00082331"/>
    <w:rsid w:val="000879F5"/>
    <w:rsid w:val="00087CC4"/>
    <w:rsid w:val="00094FAA"/>
    <w:rsid w:val="000B765E"/>
    <w:rsid w:val="000D5F69"/>
    <w:rsid w:val="00101991"/>
    <w:rsid w:val="00135493"/>
    <w:rsid w:val="001378FE"/>
    <w:rsid w:val="00137B3C"/>
    <w:rsid w:val="0014508A"/>
    <w:rsid w:val="00152B59"/>
    <w:rsid w:val="00156E6F"/>
    <w:rsid w:val="001630EA"/>
    <w:rsid w:val="001638C7"/>
    <w:rsid w:val="00177DA7"/>
    <w:rsid w:val="001935BA"/>
    <w:rsid w:val="001A44A2"/>
    <w:rsid w:val="001A4BA7"/>
    <w:rsid w:val="001C1928"/>
    <w:rsid w:val="001C20A9"/>
    <w:rsid w:val="001C2FD7"/>
    <w:rsid w:val="001C79E0"/>
    <w:rsid w:val="001D1761"/>
    <w:rsid w:val="001D638B"/>
    <w:rsid w:val="001D7916"/>
    <w:rsid w:val="001E62E1"/>
    <w:rsid w:val="001E7280"/>
    <w:rsid w:val="001F2BAD"/>
    <w:rsid w:val="00212A90"/>
    <w:rsid w:val="002140A3"/>
    <w:rsid w:val="002232F9"/>
    <w:rsid w:val="00223FB5"/>
    <w:rsid w:val="002307B1"/>
    <w:rsid w:val="0024715C"/>
    <w:rsid w:val="00254CED"/>
    <w:rsid w:val="00262EF8"/>
    <w:rsid w:val="0026396A"/>
    <w:rsid w:val="002712F0"/>
    <w:rsid w:val="00284DC4"/>
    <w:rsid w:val="002B2098"/>
    <w:rsid w:val="002C31C6"/>
    <w:rsid w:val="002D039B"/>
    <w:rsid w:val="002E1097"/>
    <w:rsid w:val="002F0150"/>
    <w:rsid w:val="002F3DC9"/>
    <w:rsid w:val="00301249"/>
    <w:rsid w:val="003074CE"/>
    <w:rsid w:val="00310F34"/>
    <w:rsid w:val="00312DA0"/>
    <w:rsid w:val="00314078"/>
    <w:rsid w:val="003226E2"/>
    <w:rsid w:val="00326D6F"/>
    <w:rsid w:val="00341625"/>
    <w:rsid w:val="00346771"/>
    <w:rsid w:val="003539F8"/>
    <w:rsid w:val="00360F39"/>
    <w:rsid w:val="00365D66"/>
    <w:rsid w:val="003870D2"/>
    <w:rsid w:val="00387F45"/>
    <w:rsid w:val="00390D9B"/>
    <w:rsid w:val="00397DC6"/>
    <w:rsid w:val="003B5936"/>
    <w:rsid w:val="003B6CC4"/>
    <w:rsid w:val="003D0317"/>
    <w:rsid w:val="003D396F"/>
    <w:rsid w:val="003D3DA0"/>
    <w:rsid w:val="003D475D"/>
    <w:rsid w:val="003E0D64"/>
    <w:rsid w:val="003F2530"/>
    <w:rsid w:val="003F613D"/>
    <w:rsid w:val="003F7754"/>
    <w:rsid w:val="00412A95"/>
    <w:rsid w:val="004133D5"/>
    <w:rsid w:val="00416E7C"/>
    <w:rsid w:val="0043578C"/>
    <w:rsid w:val="00447453"/>
    <w:rsid w:val="004569DC"/>
    <w:rsid w:val="0045762D"/>
    <w:rsid w:val="00457DEE"/>
    <w:rsid w:val="00460EE8"/>
    <w:rsid w:val="00484719"/>
    <w:rsid w:val="004A32C6"/>
    <w:rsid w:val="004B1B65"/>
    <w:rsid w:val="004B6399"/>
    <w:rsid w:val="004B6582"/>
    <w:rsid w:val="004B7DAD"/>
    <w:rsid w:val="004D18A0"/>
    <w:rsid w:val="004F2735"/>
    <w:rsid w:val="0050722E"/>
    <w:rsid w:val="00507715"/>
    <w:rsid w:val="005123B4"/>
    <w:rsid w:val="00531C6E"/>
    <w:rsid w:val="00536D68"/>
    <w:rsid w:val="00543852"/>
    <w:rsid w:val="00545822"/>
    <w:rsid w:val="00555B90"/>
    <w:rsid w:val="00582E22"/>
    <w:rsid w:val="00582F45"/>
    <w:rsid w:val="005852E4"/>
    <w:rsid w:val="00592728"/>
    <w:rsid w:val="005929DB"/>
    <w:rsid w:val="005954F7"/>
    <w:rsid w:val="005B061A"/>
    <w:rsid w:val="005B283D"/>
    <w:rsid w:val="005B4622"/>
    <w:rsid w:val="005C2466"/>
    <w:rsid w:val="005D6A5F"/>
    <w:rsid w:val="005E560D"/>
    <w:rsid w:val="005F5274"/>
    <w:rsid w:val="006020C0"/>
    <w:rsid w:val="00606AAE"/>
    <w:rsid w:val="00614FFC"/>
    <w:rsid w:val="00615F63"/>
    <w:rsid w:val="006176C0"/>
    <w:rsid w:val="00656651"/>
    <w:rsid w:val="00675F9C"/>
    <w:rsid w:val="00677E62"/>
    <w:rsid w:val="00685EC8"/>
    <w:rsid w:val="006944D3"/>
    <w:rsid w:val="006954A0"/>
    <w:rsid w:val="00696373"/>
    <w:rsid w:val="006A0C70"/>
    <w:rsid w:val="006A3B78"/>
    <w:rsid w:val="006B099C"/>
    <w:rsid w:val="006C6B57"/>
    <w:rsid w:val="00700C7B"/>
    <w:rsid w:val="00711E0D"/>
    <w:rsid w:val="007404B9"/>
    <w:rsid w:val="007478E6"/>
    <w:rsid w:val="00752495"/>
    <w:rsid w:val="0076122C"/>
    <w:rsid w:val="00765616"/>
    <w:rsid w:val="00765B81"/>
    <w:rsid w:val="0076662E"/>
    <w:rsid w:val="0077725D"/>
    <w:rsid w:val="007803F7"/>
    <w:rsid w:val="00791B85"/>
    <w:rsid w:val="007945E7"/>
    <w:rsid w:val="007976A4"/>
    <w:rsid w:val="007A0BFF"/>
    <w:rsid w:val="007C41FE"/>
    <w:rsid w:val="007C4F5F"/>
    <w:rsid w:val="007D5646"/>
    <w:rsid w:val="007D68F8"/>
    <w:rsid w:val="007D7AA8"/>
    <w:rsid w:val="007E4407"/>
    <w:rsid w:val="008033E5"/>
    <w:rsid w:val="00826AAE"/>
    <w:rsid w:val="00835CD9"/>
    <w:rsid w:val="0084316C"/>
    <w:rsid w:val="00853C9E"/>
    <w:rsid w:val="00862E41"/>
    <w:rsid w:val="0086352C"/>
    <w:rsid w:val="00880E9C"/>
    <w:rsid w:val="008875BF"/>
    <w:rsid w:val="0089026A"/>
    <w:rsid w:val="00890EA6"/>
    <w:rsid w:val="00891F88"/>
    <w:rsid w:val="008A2874"/>
    <w:rsid w:val="008B743F"/>
    <w:rsid w:val="008C7B74"/>
    <w:rsid w:val="008D01DE"/>
    <w:rsid w:val="008D0D5A"/>
    <w:rsid w:val="0090400A"/>
    <w:rsid w:val="00904661"/>
    <w:rsid w:val="0092423F"/>
    <w:rsid w:val="00925D80"/>
    <w:rsid w:val="00927161"/>
    <w:rsid w:val="0093551F"/>
    <w:rsid w:val="00937958"/>
    <w:rsid w:val="009414A1"/>
    <w:rsid w:val="00942AE1"/>
    <w:rsid w:val="009473FA"/>
    <w:rsid w:val="009736F8"/>
    <w:rsid w:val="00983F1D"/>
    <w:rsid w:val="009B7B66"/>
    <w:rsid w:val="009C3DC6"/>
    <w:rsid w:val="009E30E2"/>
    <w:rsid w:val="00A26BAF"/>
    <w:rsid w:val="00A47079"/>
    <w:rsid w:val="00A6290A"/>
    <w:rsid w:val="00A63CB6"/>
    <w:rsid w:val="00A63DEA"/>
    <w:rsid w:val="00A764C1"/>
    <w:rsid w:val="00A8078A"/>
    <w:rsid w:val="00A90C4D"/>
    <w:rsid w:val="00A92DA4"/>
    <w:rsid w:val="00AB4D90"/>
    <w:rsid w:val="00AD0700"/>
    <w:rsid w:val="00AF4775"/>
    <w:rsid w:val="00B03F20"/>
    <w:rsid w:val="00B07350"/>
    <w:rsid w:val="00B1587F"/>
    <w:rsid w:val="00B40000"/>
    <w:rsid w:val="00B40068"/>
    <w:rsid w:val="00B5243E"/>
    <w:rsid w:val="00B54B14"/>
    <w:rsid w:val="00B658B5"/>
    <w:rsid w:val="00B70AC4"/>
    <w:rsid w:val="00B72658"/>
    <w:rsid w:val="00B77BDD"/>
    <w:rsid w:val="00B81353"/>
    <w:rsid w:val="00B82BCD"/>
    <w:rsid w:val="00B8589E"/>
    <w:rsid w:val="00B9211F"/>
    <w:rsid w:val="00BA56F0"/>
    <w:rsid w:val="00BB1BEC"/>
    <w:rsid w:val="00BB2EC1"/>
    <w:rsid w:val="00BB63E5"/>
    <w:rsid w:val="00BD7F40"/>
    <w:rsid w:val="00BE672F"/>
    <w:rsid w:val="00BF58E6"/>
    <w:rsid w:val="00C016A8"/>
    <w:rsid w:val="00C047F5"/>
    <w:rsid w:val="00C0735E"/>
    <w:rsid w:val="00C2307C"/>
    <w:rsid w:val="00C245BF"/>
    <w:rsid w:val="00C330CB"/>
    <w:rsid w:val="00C35617"/>
    <w:rsid w:val="00C3689A"/>
    <w:rsid w:val="00C515C2"/>
    <w:rsid w:val="00C57492"/>
    <w:rsid w:val="00C63556"/>
    <w:rsid w:val="00C63BA1"/>
    <w:rsid w:val="00C64FC2"/>
    <w:rsid w:val="00C66799"/>
    <w:rsid w:val="00C93BF1"/>
    <w:rsid w:val="00CC516B"/>
    <w:rsid w:val="00CD25F5"/>
    <w:rsid w:val="00CD27D2"/>
    <w:rsid w:val="00CD2E88"/>
    <w:rsid w:val="00CD5ACA"/>
    <w:rsid w:val="00CF7B8D"/>
    <w:rsid w:val="00D02151"/>
    <w:rsid w:val="00D175C2"/>
    <w:rsid w:val="00D27AD7"/>
    <w:rsid w:val="00D32A46"/>
    <w:rsid w:val="00D43614"/>
    <w:rsid w:val="00D45298"/>
    <w:rsid w:val="00D6010A"/>
    <w:rsid w:val="00D61DA5"/>
    <w:rsid w:val="00D714C7"/>
    <w:rsid w:val="00D74FBF"/>
    <w:rsid w:val="00D862C8"/>
    <w:rsid w:val="00D95672"/>
    <w:rsid w:val="00D96D4B"/>
    <w:rsid w:val="00DA14BF"/>
    <w:rsid w:val="00DF713A"/>
    <w:rsid w:val="00DF7752"/>
    <w:rsid w:val="00E335B2"/>
    <w:rsid w:val="00E360A2"/>
    <w:rsid w:val="00E417B7"/>
    <w:rsid w:val="00E42D59"/>
    <w:rsid w:val="00E61325"/>
    <w:rsid w:val="00E65366"/>
    <w:rsid w:val="00E670AA"/>
    <w:rsid w:val="00E73593"/>
    <w:rsid w:val="00E75E86"/>
    <w:rsid w:val="00E83068"/>
    <w:rsid w:val="00EA229B"/>
    <w:rsid w:val="00EA5939"/>
    <w:rsid w:val="00EA6973"/>
    <w:rsid w:val="00EB0F49"/>
    <w:rsid w:val="00EC08FB"/>
    <w:rsid w:val="00EC190D"/>
    <w:rsid w:val="00EE0531"/>
    <w:rsid w:val="00EE7140"/>
    <w:rsid w:val="00EF0A62"/>
    <w:rsid w:val="00EF1A32"/>
    <w:rsid w:val="00F062E7"/>
    <w:rsid w:val="00F1419B"/>
    <w:rsid w:val="00F16024"/>
    <w:rsid w:val="00F33DDE"/>
    <w:rsid w:val="00F44C59"/>
    <w:rsid w:val="00F45661"/>
    <w:rsid w:val="00F5088E"/>
    <w:rsid w:val="00F52216"/>
    <w:rsid w:val="00F664B6"/>
    <w:rsid w:val="00F85C47"/>
    <w:rsid w:val="00F93EEB"/>
    <w:rsid w:val="00FA08B4"/>
    <w:rsid w:val="00FA5A79"/>
    <w:rsid w:val="00FB390A"/>
    <w:rsid w:val="00FB60E0"/>
    <w:rsid w:val="00FC0589"/>
    <w:rsid w:val="00FC25CF"/>
    <w:rsid w:val="00FC3D7E"/>
    <w:rsid w:val="00FC60AD"/>
    <w:rsid w:val="00FD155B"/>
    <w:rsid w:val="00FE5C33"/>
    <w:rsid w:val="00FF6BCB"/>
    <w:rsid w:val="5AACB3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701F5"/>
  <w15:chartTrackingRefBased/>
  <w15:docId w15:val="{C9A7EB6C-FB23-499D-9321-428892F8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aliases w:val="Antraste 1,Hoofdstuk,Section Heading,h1,heading1"/>
    <w:basedOn w:val="Numeracija"/>
    <w:next w:val="Normal"/>
    <w:link w:val="Heading1Char"/>
    <w:uiPriority w:val="9"/>
    <w:qFormat/>
    <w:rsid w:val="009B7B66"/>
    <w:pPr>
      <w:keepNext/>
      <w:numPr>
        <w:numId w:val="49"/>
      </w:numPr>
      <w:spacing w:before="120"/>
      <w:jc w:val="center"/>
      <w:outlineLvl w:val="0"/>
    </w:pPr>
    <w:rPr>
      <w:b/>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PageNumber">
    <w:name w:val="page number"/>
    <w:basedOn w:val="DefaultParagraphFont"/>
    <w:rPr>
      <w:rFonts w:ascii="Times New Roman" w:hAnsi="Times New Roman"/>
    </w:r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b/>
      <w:noProof/>
      <w:sz w:val="16"/>
    </w:rPr>
  </w:style>
  <w:style w:type="paragraph" w:styleId="BodyText">
    <w:name w:val="Body Text"/>
    <w:basedOn w:val="Normal"/>
    <w:pPr>
      <w:jc w:val="both"/>
    </w:pPr>
    <w:rPr>
      <w:rFonts w:ascii="Arial" w:hAnsi="Arial"/>
      <w:noProof/>
      <w:sz w:val="21"/>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rFonts w:ascii="Times New Roman" w:hAnsi="Times New Roman"/>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Hyperlink">
    <w:name w:val="Hyperlink"/>
    <w:uiPriority w:val="99"/>
    <w:unhideWhenUsed/>
    <w:rsid w:val="00826AAE"/>
    <w:rPr>
      <w:rFonts w:ascii="Times New Roman" w:hAnsi="Times New Roman"/>
      <w:color w:val="0000FF"/>
      <w:u w:val="single"/>
    </w:rPr>
  </w:style>
  <w:style w:type="character" w:customStyle="1" w:styleId="UnresolvedMention1">
    <w:name w:val="Unresolved Mention1"/>
    <w:basedOn w:val="DefaultParagraphFont"/>
    <w:uiPriority w:val="99"/>
    <w:semiHidden/>
    <w:unhideWhenUsed/>
    <w:rsid w:val="00E61325"/>
    <w:rPr>
      <w:color w:val="605E5C"/>
      <w:shd w:val="clear" w:color="auto" w:fill="E1DFDD"/>
    </w:rPr>
  </w:style>
  <w:style w:type="table" w:styleId="TableGrid">
    <w:name w:val="Table Grid"/>
    <w:basedOn w:val="TableNormal"/>
    <w:uiPriority w:val="59"/>
    <w:rsid w:val="001D1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0D5A"/>
    <w:rPr>
      <w:sz w:val="24"/>
      <w:lang w:eastAsia="en-US"/>
    </w:rPr>
  </w:style>
  <w:style w:type="paragraph" w:styleId="ListParagraph">
    <w:name w:val="List Paragraph"/>
    <w:aliases w:val="2,Bullet list,H&amp;P List Paragraph,List Paragraph1,Normal bullet 2,Numurets,PPS_Bullet,Saistīto dokumentu saraksts,Strip,Syle 1,Virsraksti,h&amp;p list paragraph,list paragraph,list paragraph1,numurets,saistīto dokumentu saraksts,syle 1"/>
    <w:basedOn w:val="Normal"/>
    <w:link w:val="ListParagraphChar"/>
    <w:uiPriority w:val="34"/>
    <w:qFormat/>
    <w:rsid w:val="00F52216"/>
    <w:pPr>
      <w:ind w:left="720"/>
      <w:contextualSpacing/>
    </w:pPr>
  </w:style>
  <w:style w:type="character" w:styleId="UnresolvedMention">
    <w:name w:val="Unresolved Mention"/>
    <w:basedOn w:val="DefaultParagraphFont"/>
    <w:uiPriority w:val="99"/>
    <w:semiHidden/>
    <w:unhideWhenUsed/>
    <w:rsid w:val="008D01DE"/>
    <w:rPr>
      <w:color w:val="605E5C"/>
      <w:shd w:val="clear" w:color="auto" w:fill="E1DFDD"/>
    </w:rPr>
  </w:style>
  <w:style w:type="character" w:customStyle="1" w:styleId="ListParagraphChar">
    <w:name w:val="List Paragraph Char"/>
    <w:aliases w:val="2 Char,Bullet list Char,H&amp;P List Paragraph Char,List Paragraph1 Char,Normal bullet 2 Char,Numurets Char,PPS_Bullet Char,Saistīto dokumentu saraksts Char,Strip Char,Syle 1 Char,Virsraksti Char,h&amp;p list paragraph Char,numurets Char"/>
    <w:link w:val="ListParagraph"/>
    <w:uiPriority w:val="34"/>
    <w:qFormat/>
    <w:locked/>
    <w:rsid w:val="00E42D59"/>
    <w:rPr>
      <w:sz w:val="24"/>
      <w:lang w:eastAsia="en-US"/>
    </w:rPr>
  </w:style>
  <w:style w:type="character" w:customStyle="1" w:styleId="Heading1Char">
    <w:name w:val="Heading 1 Char"/>
    <w:aliases w:val="Antraste 1 Char,Hoofdstuk Char,Section Heading Char,h1 Char,heading1 Char"/>
    <w:basedOn w:val="DefaultParagraphFont"/>
    <w:link w:val="Heading1"/>
    <w:uiPriority w:val="9"/>
    <w:rsid w:val="009B7B66"/>
    <w:rPr>
      <w:b/>
      <w:caps/>
      <w:sz w:val="24"/>
      <w:szCs w:val="24"/>
      <w:lang w:eastAsia="en-US"/>
    </w:rPr>
  </w:style>
  <w:style w:type="paragraph" w:customStyle="1" w:styleId="Numeracija">
    <w:name w:val="Numeracija"/>
    <w:basedOn w:val="Normal"/>
    <w:rsid w:val="009B7B66"/>
    <w:pPr>
      <w:spacing w:after="80"/>
      <w:ind w:left="3330" w:hanging="360"/>
      <w:jc w:val="both"/>
    </w:pPr>
    <w:rPr>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D5BA3-1508-4C3F-AD18-16B85B5A6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1126</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N O M A S      L ? G U M S</vt:lpstr>
    </vt:vector>
  </TitlesOfParts>
  <Company>LMT</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O M A S      L ? G U M S</dc:title>
  <dc:creator>LMT</dc:creator>
  <cp:keywords>M.Leibenzons t.337</cp:keywords>
  <cp:lastModifiedBy>Dace Veitnere</cp:lastModifiedBy>
  <cp:revision>3</cp:revision>
  <cp:lastPrinted>2008-10-10T07:40:00Z</cp:lastPrinted>
  <dcterms:created xsi:type="dcterms:W3CDTF">2025-03-28T10:33:00Z</dcterms:created>
  <dcterms:modified xsi:type="dcterms:W3CDTF">2025-03-28T10:36:00Z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ActionId">
    <vt:lpwstr>c9c9303e-fe3d-4a22-ac2d-c0fb349b32ec</vt:lpwstr>
  </property>
  <property fmtid="{D5CDD505-2E9C-101B-9397-08002B2CF9AE}" pid="3" name="MSIP_Label_d7f374ce-1a19-499b-9713-d7658d6a40d4_ContentBits">
    <vt:lpwstr>0</vt:lpwstr>
  </property>
  <property fmtid="{D5CDD505-2E9C-101B-9397-08002B2CF9AE}" pid="4" name="MSIP_Label_d7f374ce-1a19-499b-9713-d7658d6a40d4_Enabled">
    <vt:lpwstr>true</vt:lpwstr>
  </property>
  <property fmtid="{D5CDD505-2E9C-101B-9397-08002B2CF9AE}" pid="5" name="MSIP_Label_d7f374ce-1a19-499b-9713-d7658d6a40d4_Method">
    <vt:lpwstr>Privileged</vt:lpwstr>
  </property>
  <property fmtid="{D5CDD505-2E9C-101B-9397-08002B2CF9AE}" pid="6" name="MSIP_Label_d7f374ce-1a19-499b-9713-d7658d6a40d4_Name">
    <vt:lpwstr>Public</vt:lpwstr>
  </property>
  <property fmtid="{D5CDD505-2E9C-101B-9397-08002B2CF9AE}" pid="7" name="MSIP_Label_d7f374ce-1a19-499b-9713-d7658d6a40d4_SetDate">
    <vt:lpwstr>2022-10-14T07:48:10Z</vt:lpwstr>
  </property>
  <property fmtid="{D5CDD505-2E9C-101B-9397-08002B2CF9AE}" pid="8" name="MSIP_Label_d7f374ce-1a19-499b-9713-d7658d6a40d4_SiteId">
    <vt:lpwstr>2e6b31ee-fbe1-4453-b89a-0a3a7c6ad5fc</vt:lpwstr>
  </property>
</Properties>
</file>