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110" w:rsidRPr="00DC5200" w:rsidRDefault="00BC5110" w:rsidP="00101278">
      <w:pPr>
        <w:pStyle w:val="Heading1"/>
        <w:jc w:val="right"/>
      </w:pPr>
    </w:p>
    <w:p w:rsidR="00DC5200" w:rsidRPr="00DC5200" w:rsidRDefault="00DC5200" w:rsidP="00DC5200"/>
    <w:p w:rsidR="00666961" w:rsidRPr="00DC5200" w:rsidRDefault="00666961" w:rsidP="0076414D">
      <w:pPr>
        <w:pStyle w:val="Heading1"/>
      </w:pPr>
      <w:r w:rsidRPr="00DC5200">
        <w:t>LĪGUM</w:t>
      </w:r>
      <w:r w:rsidR="00400544">
        <w:t xml:space="preserve">A projekts </w:t>
      </w:r>
    </w:p>
    <w:p w:rsidR="00666961" w:rsidRPr="00DC5200" w:rsidRDefault="00666961" w:rsidP="0076414D">
      <w:pPr>
        <w:pStyle w:val="Heading1"/>
      </w:pPr>
      <w:r w:rsidRPr="00DC5200">
        <w:t>par veselības apdrošināšanu</w:t>
      </w:r>
    </w:p>
    <w:p w:rsidR="00666961" w:rsidRPr="00DC5200" w:rsidRDefault="00666961" w:rsidP="0076414D"/>
    <w:p w:rsidR="00BC3067" w:rsidRDefault="00BC3067" w:rsidP="00BC3067">
      <w:pPr>
        <w:keepNext/>
        <w:jc w:val="both"/>
        <w:rPr>
          <w:bCs/>
        </w:rPr>
      </w:pPr>
      <w:r w:rsidRPr="00CA1802">
        <w:rPr>
          <w:bCs/>
        </w:rPr>
        <w:t xml:space="preserve">Apdrošinātāja līguma Nr. </w:t>
      </w:r>
    </w:p>
    <w:p w:rsidR="00BC3067" w:rsidRPr="00CA1802" w:rsidRDefault="00BC3067" w:rsidP="00BC3067">
      <w:pPr>
        <w:keepNext/>
        <w:jc w:val="both"/>
        <w:rPr>
          <w:bCs/>
        </w:rPr>
      </w:pPr>
      <w:r w:rsidRPr="00CA1802">
        <w:rPr>
          <w:bCs/>
        </w:rPr>
        <w:t>Apdrošinājuma ņēmēja līguma Nr. </w:t>
      </w:r>
    </w:p>
    <w:p w:rsidR="00BC3067" w:rsidRDefault="00BC3067" w:rsidP="00BC3067">
      <w:pPr>
        <w:keepNext/>
        <w:widowControl w:val="0"/>
        <w:tabs>
          <w:tab w:val="left" w:pos="0"/>
        </w:tabs>
        <w:adjustRightInd w:val="0"/>
        <w:ind w:right="74"/>
        <w:textAlignment w:val="baseline"/>
        <w:outlineLvl w:val="2"/>
        <w:rPr>
          <w:b/>
        </w:rPr>
      </w:pPr>
    </w:p>
    <w:p w:rsidR="00BC3067" w:rsidRDefault="00BC3067" w:rsidP="00BC3067">
      <w:pPr>
        <w:keepNext/>
        <w:widowControl w:val="0"/>
        <w:tabs>
          <w:tab w:val="left" w:pos="0"/>
        </w:tabs>
        <w:adjustRightInd w:val="0"/>
        <w:ind w:right="43"/>
        <w:textAlignment w:val="baseline"/>
        <w:outlineLvl w:val="2"/>
      </w:pPr>
      <w:r w:rsidRPr="00DC5200">
        <w:rPr>
          <w:b/>
        </w:rPr>
        <w:t xml:space="preserve">Rīgā, </w:t>
      </w:r>
      <w:r w:rsidRPr="00CA1802">
        <w:t xml:space="preserve">           </w:t>
      </w:r>
      <w:r>
        <w:tab/>
      </w:r>
      <w:r>
        <w:tab/>
      </w:r>
      <w:r>
        <w:tab/>
        <w:t xml:space="preserve">                             </w:t>
      </w:r>
    </w:p>
    <w:p w:rsidR="00BC3067" w:rsidRPr="00D75850" w:rsidRDefault="00BC3067" w:rsidP="00BC3067">
      <w:pPr>
        <w:keepNext/>
        <w:widowControl w:val="0"/>
        <w:tabs>
          <w:tab w:val="left" w:pos="0"/>
        </w:tabs>
        <w:adjustRightInd w:val="0"/>
        <w:ind w:right="43"/>
        <w:jc w:val="right"/>
        <w:textAlignment w:val="baseline"/>
        <w:outlineLvl w:val="2"/>
        <w:rPr>
          <w:i/>
        </w:rPr>
      </w:pPr>
      <w:r>
        <w:t xml:space="preserve"> </w:t>
      </w:r>
      <w:r w:rsidRPr="00D75850">
        <w:rPr>
          <w:i/>
        </w:rPr>
        <w:t>Parakstīšanas datums ir pēdējā pievienotā droša</w:t>
      </w:r>
    </w:p>
    <w:p w:rsidR="00BC3067" w:rsidRPr="00D75850" w:rsidRDefault="00BC3067" w:rsidP="00BC3067">
      <w:pPr>
        <w:keepNext/>
        <w:widowControl w:val="0"/>
        <w:tabs>
          <w:tab w:val="left" w:pos="0"/>
        </w:tabs>
        <w:adjustRightInd w:val="0"/>
        <w:ind w:right="74"/>
        <w:jc w:val="right"/>
        <w:textAlignment w:val="baseline"/>
        <w:outlineLvl w:val="2"/>
        <w:rPr>
          <w:i/>
          <w:sz w:val="20"/>
          <w:szCs w:val="20"/>
        </w:rPr>
      </w:pPr>
      <w:r w:rsidRPr="00D75850">
        <w:rPr>
          <w:i/>
        </w:rPr>
        <w:t>elektronikā paraksta un tā laika zīmoga datums</w:t>
      </w:r>
    </w:p>
    <w:p w:rsidR="00666961" w:rsidRPr="00DC5200" w:rsidRDefault="00666961" w:rsidP="0076414D">
      <w:pPr>
        <w:tabs>
          <w:tab w:val="center" w:pos="9072"/>
        </w:tabs>
        <w:ind w:right="567"/>
        <w:jc w:val="center"/>
      </w:pPr>
    </w:p>
    <w:p w:rsidR="00666961" w:rsidRPr="00DC5200" w:rsidRDefault="00F31FBD" w:rsidP="0076414D">
      <w:pPr>
        <w:pStyle w:val="Subtitle"/>
        <w:ind w:right="-108"/>
        <w:jc w:val="both"/>
        <w:rPr>
          <w:b/>
          <w:bCs/>
        </w:rPr>
      </w:pPr>
      <w:proofErr w:type="spellStart"/>
      <w:r w:rsidRPr="00DC5200">
        <w:rPr>
          <w:b/>
          <w:bCs/>
        </w:rPr>
        <w:t>Rīgas</w:t>
      </w:r>
      <w:proofErr w:type="spellEnd"/>
      <w:r w:rsidRPr="00DC5200">
        <w:rPr>
          <w:b/>
          <w:bCs/>
        </w:rPr>
        <w:t xml:space="preserve"> </w:t>
      </w:r>
      <w:proofErr w:type="spellStart"/>
      <w:r w:rsidRPr="00DC5200">
        <w:rPr>
          <w:b/>
          <w:bCs/>
        </w:rPr>
        <w:t>Tehniskā</w:t>
      </w:r>
      <w:proofErr w:type="spellEnd"/>
      <w:r w:rsidRPr="00DC5200">
        <w:rPr>
          <w:b/>
          <w:bCs/>
        </w:rPr>
        <w:t xml:space="preserve"> </w:t>
      </w:r>
      <w:proofErr w:type="spellStart"/>
      <w:r w:rsidRPr="00DC5200">
        <w:rPr>
          <w:b/>
          <w:bCs/>
        </w:rPr>
        <w:t>koledža</w:t>
      </w:r>
      <w:proofErr w:type="spellEnd"/>
      <w:r w:rsidR="00666961" w:rsidRPr="00DC5200">
        <w:t>,</w:t>
      </w:r>
      <w:r w:rsidR="00666961" w:rsidRPr="00DC5200">
        <w:rPr>
          <w:b/>
        </w:rPr>
        <w:t xml:space="preserve"> </w:t>
      </w:r>
      <w:proofErr w:type="spellStart"/>
      <w:r w:rsidRPr="00DC5200">
        <w:rPr>
          <w:b/>
        </w:rPr>
        <w:t>Reģ</w:t>
      </w:r>
      <w:proofErr w:type="spellEnd"/>
      <w:r w:rsidRPr="00DC5200">
        <w:rPr>
          <w:b/>
        </w:rPr>
        <w:t>. Nr.90000022223</w:t>
      </w:r>
      <w:r w:rsidR="00666961" w:rsidRPr="00DC5200">
        <w:t xml:space="preserve">, turpmāk tekstā </w:t>
      </w:r>
      <w:r w:rsidR="003B0DE1" w:rsidRPr="00DC5200">
        <w:t>–</w:t>
      </w:r>
      <w:r w:rsidR="00666961" w:rsidRPr="00DC5200">
        <w:t xml:space="preserve"> </w:t>
      </w:r>
      <w:r w:rsidR="003B0DE1" w:rsidRPr="00701F28">
        <w:rPr>
          <w:b/>
          <w:caps/>
        </w:rPr>
        <w:t>APDROŠINĀJUMA ŅĒMĒJS</w:t>
      </w:r>
      <w:r w:rsidR="00512678" w:rsidRPr="00DC5200">
        <w:rPr>
          <w:caps/>
        </w:rPr>
        <w:t xml:space="preserve">, </w:t>
      </w:r>
      <w:proofErr w:type="spellStart"/>
      <w:r w:rsidR="00512678" w:rsidRPr="00DC5200">
        <w:t>tās</w:t>
      </w:r>
      <w:proofErr w:type="spellEnd"/>
      <w:r w:rsidR="00512678" w:rsidRPr="00DC5200">
        <w:t xml:space="preserve"> </w:t>
      </w:r>
      <w:r w:rsidR="00701F28">
        <w:rPr>
          <w:lang w:val="en-GB"/>
        </w:rPr>
        <w:t>_________________</w:t>
      </w:r>
      <w:proofErr w:type="spellStart"/>
      <w:r w:rsidR="00666961" w:rsidRPr="00DC5200">
        <w:t>personā</w:t>
      </w:r>
      <w:proofErr w:type="spellEnd"/>
      <w:r w:rsidR="00666961" w:rsidRPr="00DC5200">
        <w:t xml:space="preserve">, </w:t>
      </w:r>
      <w:proofErr w:type="spellStart"/>
      <w:r w:rsidR="0076414D" w:rsidRPr="00DC5200">
        <w:t>k</w:t>
      </w:r>
      <w:r w:rsidR="0076414D" w:rsidRPr="00DC5200">
        <w:rPr>
          <w:lang w:val="lv-LV"/>
        </w:rPr>
        <w:t>ur</w:t>
      </w:r>
      <w:r w:rsidR="00135FC6" w:rsidRPr="00DC5200">
        <w:rPr>
          <w:lang w:val="lv-LV"/>
        </w:rPr>
        <w:t>š</w:t>
      </w:r>
      <w:proofErr w:type="spellEnd"/>
      <w:r w:rsidR="0076414D" w:rsidRPr="00DC5200">
        <w:t xml:space="preserve"> </w:t>
      </w:r>
      <w:proofErr w:type="spellStart"/>
      <w:r w:rsidR="00273864" w:rsidRPr="00DC5200">
        <w:t>rīkojas</w:t>
      </w:r>
      <w:proofErr w:type="spellEnd"/>
      <w:r w:rsidR="00273864" w:rsidRPr="00DC5200">
        <w:t xml:space="preserve"> </w:t>
      </w:r>
      <w:proofErr w:type="spellStart"/>
      <w:r w:rsidR="00666961" w:rsidRPr="00DC5200">
        <w:t>uz</w:t>
      </w:r>
      <w:proofErr w:type="spellEnd"/>
      <w:r w:rsidR="00666961" w:rsidRPr="00DC5200">
        <w:t xml:space="preserve"> </w:t>
      </w:r>
      <w:r w:rsidR="00512678" w:rsidRPr="00DC5200">
        <w:t>n</w:t>
      </w:r>
      <w:r w:rsidR="00AD400B" w:rsidRPr="00DC5200">
        <w:t>olikuma</w:t>
      </w:r>
      <w:r w:rsidR="00666961" w:rsidRPr="00DC5200">
        <w:t xml:space="preserve"> pamata, </w:t>
      </w:r>
    </w:p>
    <w:p w:rsidR="00666961" w:rsidRPr="00DC5200" w:rsidRDefault="00666961" w:rsidP="0076414D">
      <w:pPr>
        <w:pStyle w:val="BodyText"/>
      </w:pPr>
      <w:r w:rsidRPr="00DC5200">
        <w:t xml:space="preserve">un </w:t>
      </w:r>
    </w:p>
    <w:p w:rsidR="0076414D" w:rsidRPr="00BC3067" w:rsidRDefault="00400544" w:rsidP="00BC3067">
      <w:pPr>
        <w:pStyle w:val="Default"/>
        <w:rPr>
          <w:rFonts w:ascii="Times New Roman" w:hAnsi="Times New Roman" w:cs="Times New Roman"/>
          <w:color w:val="auto"/>
          <w:lang w:eastAsia="x-none"/>
        </w:rPr>
      </w:pPr>
      <w:r>
        <w:rPr>
          <w:rFonts w:ascii="Times New Roman" w:hAnsi="Times New Roman" w:cs="Times New Roman"/>
          <w:b/>
          <w:bCs/>
          <w:color w:val="auto"/>
          <w:lang w:eastAsia="x-none"/>
        </w:rPr>
        <w:t>__________</w:t>
      </w:r>
      <w:r w:rsidR="00BC3067">
        <w:rPr>
          <w:b/>
        </w:rPr>
        <w:t xml:space="preserve"> </w:t>
      </w:r>
      <w:r w:rsidR="00666961" w:rsidRPr="004534DB">
        <w:rPr>
          <w:rFonts w:ascii="Times New Roman" w:hAnsi="Times New Roman" w:cs="Times New Roman"/>
        </w:rPr>
        <w:t xml:space="preserve">turpmāk tekstā – </w:t>
      </w:r>
      <w:r w:rsidR="00666961" w:rsidRPr="00701F28">
        <w:rPr>
          <w:rFonts w:ascii="Times New Roman" w:hAnsi="Times New Roman" w:cs="Times New Roman"/>
          <w:b/>
        </w:rPr>
        <w:t>APDROŠINĀTĀJS</w:t>
      </w:r>
      <w:r w:rsidR="00666961" w:rsidRPr="00DC5200">
        <w:t xml:space="preserve">, </w:t>
      </w:r>
      <w:proofErr w:type="spellStart"/>
      <w:r w:rsidR="00666961" w:rsidRPr="00BC3067">
        <w:rPr>
          <w:rFonts w:ascii="Times New Roman" w:hAnsi="Times New Roman" w:cs="Times New Roman"/>
          <w:color w:val="auto"/>
          <w:lang w:val="x-none" w:eastAsia="x-none"/>
        </w:rPr>
        <w:t>tās</w:t>
      </w:r>
      <w:proofErr w:type="spellEnd"/>
      <w:r w:rsidR="00666961" w:rsidRPr="00BC3067">
        <w:rPr>
          <w:rFonts w:ascii="Times New Roman" w:hAnsi="Times New Roman" w:cs="Times New Roman"/>
          <w:color w:val="auto"/>
          <w:lang w:val="x-none" w:eastAsia="x-none"/>
        </w:rPr>
        <w:t xml:space="preserve"> </w:t>
      </w:r>
      <w:r w:rsidR="00BC3067" w:rsidRPr="00BC3067">
        <w:rPr>
          <w:rFonts w:ascii="Times New Roman" w:hAnsi="Times New Roman" w:cs="Times New Roman"/>
          <w:color w:val="auto"/>
          <w:lang w:val="x-none" w:eastAsia="x-none"/>
        </w:rPr>
        <w:t xml:space="preserve"> </w:t>
      </w:r>
      <w:r>
        <w:rPr>
          <w:rFonts w:ascii="Times New Roman" w:hAnsi="Times New Roman" w:cs="Times New Roman"/>
          <w:color w:val="auto"/>
          <w:lang w:eastAsia="x-none"/>
        </w:rPr>
        <w:t>____________</w:t>
      </w:r>
      <w:r w:rsidR="00BC3067" w:rsidRPr="00BC3067">
        <w:rPr>
          <w:rFonts w:ascii="Times New Roman" w:hAnsi="Times New Roman" w:cs="Times New Roman"/>
          <w:color w:val="auto"/>
          <w:lang w:val="x-none" w:eastAsia="x-none"/>
        </w:rPr>
        <w:t xml:space="preserve"> </w:t>
      </w:r>
      <w:proofErr w:type="spellStart"/>
      <w:r w:rsidR="00273864" w:rsidRPr="00BC3067">
        <w:rPr>
          <w:rFonts w:ascii="Times New Roman" w:hAnsi="Times New Roman" w:cs="Times New Roman"/>
          <w:color w:val="auto"/>
          <w:lang w:val="x-none" w:eastAsia="x-none"/>
        </w:rPr>
        <w:t>personā</w:t>
      </w:r>
      <w:proofErr w:type="spellEnd"/>
      <w:r w:rsidR="00666961" w:rsidRPr="00BC3067">
        <w:rPr>
          <w:rFonts w:ascii="Times New Roman" w:hAnsi="Times New Roman" w:cs="Times New Roman"/>
          <w:color w:val="auto"/>
          <w:lang w:val="x-none" w:eastAsia="x-none"/>
        </w:rPr>
        <w:t xml:space="preserve">, </w:t>
      </w:r>
      <w:proofErr w:type="spellStart"/>
      <w:r w:rsidR="0076414D" w:rsidRPr="00BC3067">
        <w:rPr>
          <w:rFonts w:ascii="Times New Roman" w:hAnsi="Times New Roman" w:cs="Times New Roman"/>
          <w:color w:val="auto"/>
          <w:lang w:val="x-none" w:eastAsia="x-none"/>
        </w:rPr>
        <w:t>kura</w:t>
      </w:r>
      <w:proofErr w:type="spellEnd"/>
      <w:r w:rsidR="0076414D" w:rsidRPr="00BC3067">
        <w:rPr>
          <w:rFonts w:ascii="Times New Roman" w:hAnsi="Times New Roman" w:cs="Times New Roman"/>
          <w:color w:val="auto"/>
          <w:lang w:val="x-none" w:eastAsia="x-none"/>
        </w:rPr>
        <w:t xml:space="preserve"> </w:t>
      </w:r>
      <w:proofErr w:type="spellStart"/>
      <w:r w:rsidR="00666961" w:rsidRPr="00BC3067">
        <w:rPr>
          <w:rFonts w:ascii="Times New Roman" w:hAnsi="Times New Roman" w:cs="Times New Roman"/>
          <w:color w:val="auto"/>
          <w:lang w:val="x-none" w:eastAsia="x-none"/>
        </w:rPr>
        <w:t>rīkojas</w:t>
      </w:r>
      <w:proofErr w:type="spellEnd"/>
      <w:r w:rsidR="00666961" w:rsidRPr="00BC3067">
        <w:rPr>
          <w:rFonts w:ascii="Times New Roman" w:hAnsi="Times New Roman" w:cs="Times New Roman"/>
          <w:color w:val="auto"/>
          <w:lang w:val="x-none" w:eastAsia="x-none"/>
        </w:rPr>
        <w:t xml:space="preserve"> </w:t>
      </w:r>
      <w:proofErr w:type="spellStart"/>
      <w:r w:rsidR="00666961" w:rsidRPr="00BC3067">
        <w:rPr>
          <w:rFonts w:ascii="Times New Roman" w:hAnsi="Times New Roman" w:cs="Times New Roman"/>
          <w:color w:val="auto"/>
          <w:lang w:val="x-none" w:eastAsia="x-none"/>
        </w:rPr>
        <w:t>pamatojoties</w:t>
      </w:r>
      <w:proofErr w:type="spellEnd"/>
      <w:r w:rsidR="00666961" w:rsidRPr="00BC3067">
        <w:rPr>
          <w:rFonts w:ascii="Times New Roman" w:hAnsi="Times New Roman" w:cs="Times New Roman"/>
          <w:color w:val="auto"/>
          <w:lang w:val="x-none" w:eastAsia="x-none"/>
        </w:rPr>
        <w:t xml:space="preserve"> </w:t>
      </w:r>
      <w:proofErr w:type="spellStart"/>
      <w:r w:rsidR="00666961" w:rsidRPr="00BC3067">
        <w:rPr>
          <w:rFonts w:ascii="Times New Roman" w:hAnsi="Times New Roman" w:cs="Times New Roman"/>
          <w:color w:val="auto"/>
          <w:lang w:val="x-none" w:eastAsia="x-none"/>
        </w:rPr>
        <w:t>uz</w:t>
      </w:r>
      <w:proofErr w:type="spellEnd"/>
      <w:r w:rsidR="00666961" w:rsidRPr="00BC3067">
        <w:rPr>
          <w:rFonts w:ascii="Times New Roman" w:hAnsi="Times New Roman" w:cs="Times New Roman"/>
          <w:color w:val="auto"/>
          <w:lang w:val="x-none" w:eastAsia="x-none"/>
        </w:rPr>
        <w:t xml:space="preserve"> </w:t>
      </w:r>
      <w:r>
        <w:rPr>
          <w:rFonts w:ascii="Times New Roman" w:hAnsi="Times New Roman" w:cs="Times New Roman"/>
          <w:color w:val="auto"/>
          <w:lang w:eastAsia="x-none"/>
        </w:rPr>
        <w:t>____________</w:t>
      </w:r>
      <w:r w:rsidR="00BC3067">
        <w:rPr>
          <w:rFonts w:ascii="Times New Roman" w:hAnsi="Times New Roman" w:cs="Times New Roman"/>
          <w:color w:val="auto"/>
          <w:lang w:eastAsia="x-none"/>
        </w:rPr>
        <w:t>,</w:t>
      </w:r>
    </w:p>
    <w:p w:rsidR="00666961" w:rsidRPr="00DC5200" w:rsidRDefault="00666961" w:rsidP="0076414D">
      <w:pPr>
        <w:pStyle w:val="BodyText"/>
      </w:pPr>
      <w:r w:rsidRPr="00DC5200">
        <w:t xml:space="preserve">saskaņā ar </w:t>
      </w:r>
      <w:r w:rsidR="006212E1">
        <w:t>iepirkuma</w:t>
      </w:r>
      <w:r w:rsidRPr="00DC5200">
        <w:t xml:space="preserve"> „</w:t>
      </w:r>
      <w:r w:rsidR="00D660AC" w:rsidRPr="00DC5200">
        <w:t>Rīgas Tehniskā</w:t>
      </w:r>
      <w:r w:rsidR="007D2603">
        <w:t>s</w:t>
      </w:r>
      <w:r w:rsidR="00D660AC" w:rsidRPr="00DC5200">
        <w:t xml:space="preserve"> koledža</w:t>
      </w:r>
      <w:r w:rsidR="007D2603">
        <w:t>s darbinieku v</w:t>
      </w:r>
      <w:bookmarkStart w:id="0" w:name="_GoBack"/>
      <w:bookmarkEnd w:id="0"/>
      <w:r w:rsidR="00D660AC" w:rsidRPr="00DC5200">
        <w:t>eselības apdrošināšana</w:t>
      </w:r>
      <w:r w:rsidRPr="00DC5200">
        <w:t xml:space="preserve">" (identifikācijas Nr. </w:t>
      </w:r>
      <w:r w:rsidR="00400544">
        <w:t>_________</w:t>
      </w:r>
      <w:r w:rsidRPr="00DC5200">
        <w:t>) rezultātiem, noslēdz šādu Līgumu par veselības apdrošināšanu (turpmāk tekstā - Līgums):</w:t>
      </w:r>
    </w:p>
    <w:p w:rsidR="00666961" w:rsidRPr="00DC5200" w:rsidRDefault="00666961" w:rsidP="0076414D"/>
    <w:p w:rsidR="003B0DE1" w:rsidRPr="00DC5200" w:rsidRDefault="003B0DE1" w:rsidP="0076414D">
      <w:pPr>
        <w:numPr>
          <w:ilvl w:val="0"/>
          <w:numId w:val="11"/>
        </w:numPr>
        <w:rPr>
          <w:b/>
          <w:bCs/>
          <w:lang w:eastAsia="en-US"/>
        </w:rPr>
      </w:pPr>
      <w:r w:rsidRPr="00DC5200">
        <w:rPr>
          <w:b/>
          <w:bCs/>
          <w:lang w:eastAsia="en-US"/>
        </w:rPr>
        <w:t>Līgumā lietotā terminoloģija</w:t>
      </w:r>
    </w:p>
    <w:p w:rsidR="003B0DE1" w:rsidRPr="00DC5200" w:rsidRDefault="003B0DE1" w:rsidP="0076414D">
      <w:pPr>
        <w:rPr>
          <w:b/>
          <w:bCs/>
          <w:lang w:eastAsia="en-US"/>
        </w:rPr>
      </w:pPr>
    </w:p>
    <w:p w:rsidR="003B0DE1" w:rsidRPr="00DC5200" w:rsidRDefault="003B0DE1" w:rsidP="00135FC6">
      <w:pPr>
        <w:numPr>
          <w:ilvl w:val="1"/>
          <w:numId w:val="12"/>
        </w:numPr>
        <w:jc w:val="both"/>
      </w:pPr>
      <w:r w:rsidRPr="00DC5200">
        <w:rPr>
          <w:b/>
          <w:lang w:eastAsia="en-US"/>
        </w:rPr>
        <w:t>Apdrošināšanas polise</w:t>
      </w:r>
      <w:r w:rsidR="0076414D" w:rsidRPr="00DC5200">
        <w:rPr>
          <w:b/>
          <w:lang w:eastAsia="en-US"/>
        </w:rPr>
        <w:t xml:space="preserve"> </w:t>
      </w:r>
      <w:r w:rsidRPr="00DC5200">
        <w:rPr>
          <w:lang w:eastAsia="en-US"/>
        </w:rPr>
        <w:t xml:space="preserve">- </w:t>
      </w:r>
      <w:r w:rsidRPr="00DC5200">
        <w:t>apdrošinājuma ņēmējam izsniegts dokuments, kas apliecina veselības apdrošināšanas līguma noslēgšanu starp Pusēm, un ietver apdrošināšanas noteikumus, apdrošināto personu sarakstu, kurā norādīti apdrošināmo personu vārdi, uzvārdi</w:t>
      </w:r>
      <w:r w:rsidR="00BC3067">
        <w:t xml:space="preserve"> un</w:t>
      </w:r>
      <w:r w:rsidRPr="00DC5200">
        <w:t xml:space="preserve"> personas kodi</w:t>
      </w:r>
      <w:r w:rsidR="00BC3067">
        <w:t xml:space="preserve">, </w:t>
      </w:r>
      <w:r w:rsidRPr="00DC5200">
        <w:t>apdrošināšanas prēmiju un apdrošinājuma summu;</w:t>
      </w:r>
    </w:p>
    <w:p w:rsidR="003B0DE1" w:rsidRPr="00DC5200" w:rsidRDefault="003B0DE1" w:rsidP="00135FC6">
      <w:pPr>
        <w:numPr>
          <w:ilvl w:val="1"/>
          <w:numId w:val="12"/>
        </w:numPr>
        <w:jc w:val="both"/>
        <w:rPr>
          <w:b/>
          <w:bCs/>
          <w:lang w:eastAsia="en-US"/>
        </w:rPr>
      </w:pPr>
      <w:r w:rsidRPr="00DC5200">
        <w:t xml:space="preserve"> </w:t>
      </w:r>
      <w:r w:rsidRPr="00DC5200">
        <w:rPr>
          <w:b/>
          <w:bCs/>
        </w:rPr>
        <w:t xml:space="preserve">Karte </w:t>
      </w:r>
      <w:r w:rsidRPr="00DC5200">
        <w:t>– Apdrošinātajiem izsniedzama individuāla veselības apdrošināšanas karte, kas apliecina, ka apdrošinātās personas labā ir noslēgts apdrošināšanas līgums par veselības apdrošināšanu. Karte apliecina Apdrošinātā tiesības saņemt ārstnieciskos pakalpojumus atbilstoši Kartē norādītajai Programmai, kurus apmaksā Apdrošinātājs;</w:t>
      </w:r>
    </w:p>
    <w:p w:rsidR="003B0DE1" w:rsidRPr="00DC5200" w:rsidRDefault="003B0DE1" w:rsidP="00135FC6">
      <w:pPr>
        <w:numPr>
          <w:ilvl w:val="1"/>
          <w:numId w:val="12"/>
        </w:numPr>
        <w:jc w:val="both"/>
        <w:rPr>
          <w:b/>
          <w:bCs/>
          <w:lang w:eastAsia="en-US"/>
        </w:rPr>
      </w:pPr>
      <w:r w:rsidRPr="00DC5200">
        <w:rPr>
          <w:b/>
          <w:lang w:eastAsia="en-US"/>
        </w:rPr>
        <w:t xml:space="preserve"> Apdrošinātais</w:t>
      </w:r>
      <w:r w:rsidR="0076414D" w:rsidRPr="00DC5200">
        <w:rPr>
          <w:b/>
          <w:lang w:eastAsia="en-US"/>
        </w:rPr>
        <w:t xml:space="preserve"> </w:t>
      </w:r>
      <w:r w:rsidRPr="00DC5200">
        <w:rPr>
          <w:lang w:eastAsia="en-US"/>
        </w:rPr>
        <w:t>– fiziska persona, Apdrošinājuma ņēmēja darbinieks, kuram saskaņā ar Polisi tiek izsniegta Karte un, iestājoties apdrošināšanas gadījumam, tiek nodrošināta ārstniecisko pakalpojumu apmaksa atbilstoši Kartē norādītajai Apdrošināšanas programmai;</w:t>
      </w:r>
    </w:p>
    <w:p w:rsidR="003B0DE1" w:rsidRPr="00DC5200" w:rsidRDefault="003B0DE1" w:rsidP="00135FC6">
      <w:pPr>
        <w:numPr>
          <w:ilvl w:val="1"/>
          <w:numId w:val="12"/>
        </w:numPr>
        <w:jc w:val="both"/>
        <w:rPr>
          <w:b/>
          <w:bCs/>
          <w:lang w:eastAsia="en-US"/>
        </w:rPr>
      </w:pPr>
      <w:r w:rsidRPr="00DC5200">
        <w:rPr>
          <w:b/>
          <w:lang w:eastAsia="en-US"/>
        </w:rPr>
        <w:t xml:space="preserve"> Apdrošināšanas programma</w:t>
      </w:r>
      <w:r w:rsidRPr="00DC5200">
        <w:rPr>
          <w:lang w:eastAsia="en-US"/>
        </w:rPr>
        <w:t>– ārstniecisko pakalpojumu kopums Apdrošinātajam, kuru apmaksu veic Apdrošinātājs;</w:t>
      </w:r>
    </w:p>
    <w:p w:rsidR="003B0DE1" w:rsidRPr="00DC5200" w:rsidRDefault="003B0DE1" w:rsidP="00135FC6">
      <w:pPr>
        <w:numPr>
          <w:ilvl w:val="1"/>
          <w:numId w:val="12"/>
        </w:numPr>
        <w:jc w:val="both"/>
        <w:rPr>
          <w:b/>
          <w:bCs/>
          <w:lang w:eastAsia="en-US"/>
        </w:rPr>
      </w:pPr>
      <w:r w:rsidRPr="00DC5200">
        <w:rPr>
          <w:b/>
          <w:lang w:eastAsia="en-US"/>
        </w:rPr>
        <w:t xml:space="preserve"> Apdrošināšanas noteikumi</w:t>
      </w:r>
      <w:r w:rsidRPr="00DC5200">
        <w:rPr>
          <w:lang w:eastAsia="en-US"/>
        </w:rPr>
        <w:t xml:space="preserve"> – Apdrošinātāja veselības apdrošināšanas noteikumi, saskaņā ar kuriem Apdrošinātājs veic Apdrošināto veselības apdrošināšanu;</w:t>
      </w:r>
    </w:p>
    <w:p w:rsidR="004D68D3" w:rsidRPr="00DC5200" w:rsidRDefault="003B0DE1" w:rsidP="00135FC6">
      <w:pPr>
        <w:numPr>
          <w:ilvl w:val="1"/>
          <w:numId w:val="12"/>
        </w:numPr>
        <w:jc w:val="both"/>
        <w:rPr>
          <w:b/>
          <w:bCs/>
          <w:lang w:eastAsia="en-US"/>
        </w:rPr>
      </w:pPr>
      <w:r w:rsidRPr="00DC5200">
        <w:rPr>
          <w:b/>
          <w:lang w:eastAsia="en-US"/>
        </w:rPr>
        <w:t xml:space="preserve"> Apdrošināšanas gadījums</w:t>
      </w:r>
      <w:r w:rsidRPr="00DC5200">
        <w:rPr>
          <w:lang w:eastAsia="en-US"/>
        </w:rPr>
        <w:t xml:space="preserve"> – notikums, kuram iestājoties, paredzēta apdrošināšanas atlīdzības izmaksa saskaņā ar Līgumu, Apdrošināšanas polisi, Apdrošināšanas programmu un Apdrošināšanas noteikumiem</w:t>
      </w:r>
      <w:r w:rsidR="004D68D3" w:rsidRPr="00DC5200">
        <w:rPr>
          <w:lang w:eastAsia="en-US"/>
        </w:rPr>
        <w:t>;</w:t>
      </w:r>
    </w:p>
    <w:p w:rsidR="003B0DE1" w:rsidRPr="00DC5200" w:rsidRDefault="003B0DE1" w:rsidP="00135FC6">
      <w:pPr>
        <w:numPr>
          <w:ilvl w:val="1"/>
          <w:numId w:val="12"/>
        </w:numPr>
        <w:jc w:val="both"/>
        <w:rPr>
          <w:b/>
          <w:bCs/>
          <w:lang w:eastAsia="en-US"/>
        </w:rPr>
      </w:pPr>
      <w:r w:rsidRPr="00DC5200">
        <w:rPr>
          <w:b/>
          <w:lang w:eastAsia="en-US"/>
        </w:rPr>
        <w:t>Apdrošinātāja piedāvājums</w:t>
      </w:r>
      <w:r w:rsidRPr="00DC5200">
        <w:rPr>
          <w:lang w:eastAsia="en-US"/>
        </w:rPr>
        <w:t xml:space="preserve"> – Apdrošinātāja Apdrošinājuma ņēmējam iesniegto dokumentu kopums, ko Apdrošinātājs iesniedzis piedaloties izsludinātajā </w:t>
      </w:r>
      <w:r w:rsidR="006212E1">
        <w:t>iepirkum</w:t>
      </w:r>
      <w:r w:rsidRPr="00DC5200">
        <w:t xml:space="preserve">ā </w:t>
      </w:r>
      <w:r w:rsidR="00D660AC" w:rsidRPr="00DC5200">
        <w:t xml:space="preserve">„Profesionālās izglītības kompetences centrs Rīgas Tehniskā koledža Darbinieku Veselības apdrošināšana" (identifikācijas </w:t>
      </w:r>
      <w:r w:rsidR="00BC3067" w:rsidRPr="00DC5200">
        <w:t xml:space="preserve">Nr. </w:t>
      </w:r>
      <w:r w:rsidR="00BC3067">
        <w:t>RTK 2023/1</w:t>
      </w:r>
      <w:r w:rsidR="00D660AC" w:rsidRPr="00DC5200">
        <w:t>);</w:t>
      </w:r>
    </w:p>
    <w:p w:rsidR="003B0DE1" w:rsidRPr="00DC5200" w:rsidRDefault="003B0DE1" w:rsidP="00135FC6">
      <w:pPr>
        <w:numPr>
          <w:ilvl w:val="1"/>
          <w:numId w:val="12"/>
        </w:numPr>
        <w:jc w:val="both"/>
        <w:rPr>
          <w:b/>
          <w:bCs/>
          <w:lang w:eastAsia="en-US"/>
        </w:rPr>
      </w:pPr>
      <w:r w:rsidRPr="00DC5200">
        <w:rPr>
          <w:b/>
        </w:rPr>
        <w:t>Apdrošināšanas atlīdzība</w:t>
      </w:r>
      <w:r w:rsidR="0076414D" w:rsidRPr="00DC5200">
        <w:rPr>
          <w:b/>
        </w:rPr>
        <w:t xml:space="preserve"> </w:t>
      </w:r>
      <w:r w:rsidRPr="00DC5200">
        <w:t>– apdrošinājuma summa vai tās daļa, kas izmaksājama, iestājoties Apdrošināšanas gadījumam;</w:t>
      </w:r>
    </w:p>
    <w:p w:rsidR="003B0DE1" w:rsidRPr="00DC5200" w:rsidRDefault="003B0DE1" w:rsidP="00135FC6">
      <w:pPr>
        <w:numPr>
          <w:ilvl w:val="1"/>
          <w:numId w:val="12"/>
        </w:numPr>
        <w:jc w:val="both"/>
        <w:rPr>
          <w:b/>
          <w:bCs/>
          <w:lang w:eastAsia="en-US"/>
        </w:rPr>
      </w:pPr>
      <w:r w:rsidRPr="00DC5200">
        <w:rPr>
          <w:b/>
        </w:rPr>
        <w:lastRenderedPageBreak/>
        <w:t xml:space="preserve"> Apdrošinājuma summa</w:t>
      </w:r>
      <w:r w:rsidRPr="00DC5200">
        <w:t xml:space="preserve"> – noteikta naudas summa, kuras ietvaros, iestājoties Apdrošināšanas gadījumam polises darbības laikā, tiek izmaksāta Apdrošināšanas atlīdzība; </w:t>
      </w:r>
    </w:p>
    <w:p w:rsidR="003B0DE1" w:rsidRPr="00DC5200" w:rsidRDefault="003B0DE1" w:rsidP="00135FC6">
      <w:pPr>
        <w:numPr>
          <w:ilvl w:val="1"/>
          <w:numId w:val="12"/>
        </w:numPr>
        <w:tabs>
          <w:tab w:val="clear" w:pos="360"/>
          <w:tab w:val="num" w:pos="540"/>
        </w:tabs>
        <w:jc w:val="both"/>
        <w:rPr>
          <w:b/>
          <w:bCs/>
          <w:lang w:eastAsia="en-US"/>
        </w:rPr>
      </w:pPr>
      <w:r w:rsidRPr="00DC5200">
        <w:rPr>
          <w:b/>
          <w:bCs/>
          <w:lang w:eastAsia="en-US"/>
        </w:rPr>
        <w:t xml:space="preserve">Apdrošināto saraksts – </w:t>
      </w:r>
      <w:r w:rsidRPr="00DC5200">
        <w:rPr>
          <w:bCs/>
          <w:lang w:eastAsia="en-US"/>
        </w:rPr>
        <w:t>Apdrošinājuma ņēmēja sagatavots un Apdrošinātājam iesniegts Apdrošināto saraksts.</w:t>
      </w:r>
    </w:p>
    <w:p w:rsidR="003B0DE1" w:rsidRPr="00DC5200" w:rsidRDefault="003B0DE1" w:rsidP="00135FC6">
      <w:pPr>
        <w:jc w:val="both"/>
        <w:rPr>
          <w:b/>
          <w:bCs/>
          <w:lang w:eastAsia="en-US"/>
        </w:rPr>
      </w:pPr>
    </w:p>
    <w:p w:rsidR="003B0DE1" w:rsidRPr="00DC5200" w:rsidRDefault="003B0DE1" w:rsidP="0076414D">
      <w:pPr>
        <w:numPr>
          <w:ilvl w:val="0"/>
          <w:numId w:val="11"/>
        </w:numPr>
        <w:rPr>
          <w:b/>
          <w:bCs/>
          <w:lang w:eastAsia="en-US"/>
        </w:rPr>
      </w:pPr>
      <w:r w:rsidRPr="00DC5200">
        <w:rPr>
          <w:b/>
          <w:bCs/>
          <w:lang w:eastAsia="en-US"/>
        </w:rPr>
        <w:t>Līguma priekšmets</w:t>
      </w:r>
    </w:p>
    <w:p w:rsidR="003B0DE1" w:rsidRPr="00DC5200" w:rsidRDefault="003B0DE1" w:rsidP="00135FC6">
      <w:pPr>
        <w:rPr>
          <w:b/>
          <w:bCs/>
          <w:lang w:eastAsia="en-US"/>
        </w:rPr>
      </w:pPr>
    </w:p>
    <w:p w:rsidR="003B7025" w:rsidRPr="00DC5200" w:rsidRDefault="003B0DE1" w:rsidP="00135FC6">
      <w:pPr>
        <w:numPr>
          <w:ilvl w:val="1"/>
          <w:numId w:val="11"/>
        </w:numPr>
        <w:jc w:val="both"/>
        <w:rPr>
          <w:bCs/>
          <w:lang w:eastAsia="en-US"/>
        </w:rPr>
      </w:pPr>
      <w:r w:rsidRPr="00DC5200">
        <w:rPr>
          <w:bCs/>
          <w:lang w:eastAsia="en-US"/>
        </w:rPr>
        <w:t>Apdrošinātājs veic Apdrošinājuma ņēmēja norādīto darbin</w:t>
      </w:r>
      <w:r w:rsidR="009F3569" w:rsidRPr="00DC5200">
        <w:rPr>
          <w:bCs/>
          <w:lang w:eastAsia="en-US"/>
        </w:rPr>
        <w:t xml:space="preserve">ieku veselības apdrošināšanu no </w:t>
      </w:r>
      <w:r w:rsidR="00400544">
        <w:rPr>
          <w:bCs/>
          <w:lang w:eastAsia="en-US"/>
        </w:rPr>
        <w:t>________</w:t>
      </w:r>
      <w:r w:rsidR="009F3569" w:rsidRPr="00DC5200">
        <w:rPr>
          <w:bCs/>
          <w:lang w:eastAsia="en-US"/>
        </w:rPr>
        <w:t>.</w:t>
      </w:r>
      <w:r w:rsidRPr="00DC5200">
        <w:rPr>
          <w:bCs/>
          <w:lang w:eastAsia="en-US"/>
        </w:rPr>
        <w:t xml:space="preserve"> līdz </w:t>
      </w:r>
      <w:r w:rsidR="00400544">
        <w:rPr>
          <w:bCs/>
          <w:lang w:eastAsia="en-US"/>
        </w:rPr>
        <w:t>________</w:t>
      </w:r>
      <w:r w:rsidR="002511D3" w:rsidRPr="00DC5200">
        <w:rPr>
          <w:bCs/>
          <w:lang w:eastAsia="en-US"/>
        </w:rPr>
        <w:t>.</w:t>
      </w:r>
      <w:r w:rsidR="00FB5CE8" w:rsidRPr="00DC5200">
        <w:rPr>
          <w:bCs/>
          <w:lang w:eastAsia="en-US"/>
        </w:rPr>
        <w:t xml:space="preserve"> atbilstoši pr</w:t>
      </w:r>
      <w:r w:rsidR="0020484D" w:rsidRPr="00DC5200">
        <w:rPr>
          <w:bCs/>
          <w:lang w:eastAsia="en-US"/>
        </w:rPr>
        <w:t>ogrammām un darbinieku skaitam.</w:t>
      </w:r>
    </w:p>
    <w:p w:rsidR="003B0DE1" w:rsidRPr="00DC5200" w:rsidRDefault="003B0DE1" w:rsidP="00135FC6">
      <w:pPr>
        <w:numPr>
          <w:ilvl w:val="1"/>
          <w:numId w:val="11"/>
        </w:numPr>
        <w:jc w:val="both"/>
        <w:rPr>
          <w:b/>
          <w:bCs/>
          <w:lang w:eastAsia="en-US"/>
        </w:rPr>
      </w:pPr>
      <w:r w:rsidRPr="00DC5200">
        <w:rPr>
          <w:lang w:eastAsia="en-US"/>
        </w:rPr>
        <w:t xml:space="preserve">Apdrošinātājs veic Apdrošinājuma ņēmēja darbinieku veselības apdrošināšanu saskaņā ar Apdrošināšanas programmu, Līgumu un Apdrošināšanas noteikumiem. </w:t>
      </w:r>
    </w:p>
    <w:p w:rsidR="003B0DE1" w:rsidRPr="00DC5200" w:rsidRDefault="003B0DE1" w:rsidP="00135FC6">
      <w:pPr>
        <w:numPr>
          <w:ilvl w:val="1"/>
          <w:numId w:val="11"/>
        </w:numPr>
        <w:jc w:val="both"/>
        <w:rPr>
          <w:b/>
          <w:bCs/>
          <w:lang w:eastAsia="en-US"/>
        </w:rPr>
      </w:pPr>
      <w:r w:rsidRPr="00DC5200">
        <w:rPr>
          <w:lang w:eastAsia="en-US"/>
        </w:rPr>
        <w:t>Pretrunu starp Līgumu un Apdrošināšanas noteikumiem gadījumā noteicošie ir Līguma noteikumi.</w:t>
      </w:r>
    </w:p>
    <w:p w:rsidR="003B0DE1" w:rsidRPr="00DC5200" w:rsidRDefault="003B0DE1" w:rsidP="00135FC6">
      <w:pPr>
        <w:ind w:left="720"/>
        <w:jc w:val="both"/>
        <w:rPr>
          <w:b/>
          <w:bCs/>
          <w:lang w:eastAsia="en-US"/>
        </w:rPr>
      </w:pPr>
      <w:r w:rsidRPr="00DC5200">
        <w:rPr>
          <w:color w:val="000000"/>
        </w:rPr>
        <w:t>Apdrošinājuma ņēmējs maksā Apdrošinātājam kopēj</w:t>
      </w:r>
      <w:r w:rsidR="00EE3502" w:rsidRPr="00DC5200">
        <w:rPr>
          <w:color w:val="000000"/>
        </w:rPr>
        <w:t xml:space="preserve">o gada Apdrošināšanas prēmiju </w:t>
      </w:r>
      <w:r w:rsidR="0076414D" w:rsidRPr="00DC5200">
        <w:rPr>
          <w:color w:val="000000"/>
        </w:rPr>
        <w:t>EUR </w:t>
      </w:r>
      <w:r w:rsidR="00DC5200" w:rsidRPr="00DC5200">
        <w:rPr>
          <w:color w:val="000000"/>
        </w:rPr>
        <w:t>_____________</w:t>
      </w:r>
      <w:r w:rsidR="00EE3502" w:rsidRPr="00DC5200">
        <w:rPr>
          <w:color w:val="000000"/>
        </w:rPr>
        <w:t xml:space="preserve"> (</w:t>
      </w:r>
      <w:r w:rsidR="00DC5200" w:rsidRPr="00DC5200">
        <w:rPr>
          <w:color w:val="000000"/>
        </w:rPr>
        <w:t>___________</w:t>
      </w:r>
      <w:r w:rsidR="00EE3502" w:rsidRPr="00DC5200">
        <w:rPr>
          <w:color w:val="000000"/>
        </w:rPr>
        <w:t>)</w:t>
      </w:r>
      <w:r w:rsidR="003B7025" w:rsidRPr="00DC5200">
        <w:rPr>
          <w:color w:val="000000"/>
        </w:rPr>
        <w:t xml:space="preserve"> </w:t>
      </w:r>
      <w:r w:rsidRPr="00DC5200">
        <w:rPr>
          <w:color w:val="000000"/>
        </w:rPr>
        <w:t>apmērā</w:t>
      </w:r>
      <w:r w:rsidR="0076414D" w:rsidRPr="00DC5200">
        <w:rPr>
          <w:color w:val="000000"/>
        </w:rPr>
        <w:t xml:space="preserve">. </w:t>
      </w:r>
      <w:r w:rsidR="004D68D3" w:rsidRPr="00DC5200">
        <w:rPr>
          <w:color w:val="000000"/>
        </w:rPr>
        <w:t xml:space="preserve">Piedāvājumā iekļautām </w:t>
      </w:r>
      <w:r w:rsidRPr="00DC5200">
        <w:rPr>
          <w:color w:val="000000"/>
        </w:rPr>
        <w:t>apdrošināšanas programmām</w:t>
      </w:r>
      <w:r w:rsidR="004D68D3" w:rsidRPr="00DC5200">
        <w:rPr>
          <w:color w:val="000000"/>
        </w:rPr>
        <w:t>, par kura apliecinājumu izsniegta Polise,</w:t>
      </w:r>
      <w:r w:rsidRPr="00DC5200">
        <w:rPr>
          <w:color w:val="000000"/>
        </w:rPr>
        <w:t xml:space="preserve"> gada apdrošināšanas prē</w:t>
      </w:r>
      <w:r w:rsidR="00EE3502" w:rsidRPr="00DC5200">
        <w:rPr>
          <w:color w:val="000000"/>
        </w:rPr>
        <w:t xml:space="preserve">mija par </w:t>
      </w:r>
      <w:r w:rsidR="004D68D3" w:rsidRPr="00DC5200">
        <w:rPr>
          <w:color w:val="000000"/>
        </w:rPr>
        <w:t xml:space="preserve">vienu Apdrošināto ir EUR </w:t>
      </w:r>
      <w:r w:rsidR="00400544">
        <w:rPr>
          <w:color w:val="000000"/>
        </w:rPr>
        <w:t>_______</w:t>
      </w:r>
      <w:r w:rsidR="002E4531">
        <w:rPr>
          <w:color w:val="000000"/>
        </w:rPr>
        <w:t xml:space="preserve"> </w:t>
      </w:r>
      <w:r w:rsidR="004D68D3" w:rsidRPr="00DC5200">
        <w:rPr>
          <w:color w:val="000000"/>
        </w:rPr>
        <w:t>(</w:t>
      </w:r>
      <w:r w:rsidR="00400544">
        <w:rPr>
          <w:color w:val="000000"/>
        </w:rPr>
        <w:t>_______</w:t>
      </w:r>
      <w:r w:rsidR="0076414D" w:rsidRPr="00DC5200">
        <w:rPr>
          <w:color w:val="000000"/>
        </w:rPr>
        <w:t>).</w:t>
      </w:r>
    </w:p>
    <w:p w:rsidR="003B0DE1" w:rsidRPr="00DC5200" w:rsidRDefault="003B0DE1" w:rsidP="00135FC6">
      <w:pPr>
        <w:ind w:left="360"/>
        <w:jc w:val="both"/>
        <w:rPr>
          <w:b/>
          <w:bCs/>
          <w:color w:val="000000"/>
          <w:lang w:eastAsia="en-US"/>
        </w:rPr>
      </w:pPr>
    </w:p>
    <w:p w:rsidR="003B0DE1" w:rsidRPr="00DC5200" w:rsidRDefault="003B0DE1" w:rsidP="00135FC6">
      <w:pPr>
        <w:numPr>
          <w:ilvl w:val="0"/>
          <w:numId w:val="11"/>
        </w:numPr>
        <w:jc w:val="both"/>
        <w:rPr>
          <w:b/>
          <w:bCs/>
          <w:lang w:eastAsia="en-US"/>
        </w:rPr>
      </w:pPr>
      <w:r w:rsidRPr="00DC5200">
        <w:rPr>
          <w:b/>
        </w:rPr>
        <w:t>Līguma darbības termiņš</w:t>
      </w:r>
    </w:p>
    <w:p w:rsidR="003B0DE1" w:rsidRPr="00DC5200" w:rsidRDefault="003B0DE1" w:rsidP="00135FC6">
      <w:pPr>
        <w:jc w:val="both"/>
        <w:rPr>
          <w:b/>
          <w:bCs/>
          <w:lang w:eastAsia="en-US"/>
        </w:rPr>
      </w:pPr>
    </w:p>
    <w:p w:rsidR="00DC5200" w:rsidRPr="00DC5200" w:rsidRDefault="00DC5200" w:rsidP="00DC5200">
      <w:pPr>
        <w:pStyle w:val="BodyText"/>
        <w:widowControl w:val="0"/>
        <w:numPr>
          <w:ilvl w:val="1"/>
          <w:numId w:val="11"/>
        </w:numPr>
        <w:tabs>
          <w:tab w:val="left" w:pos="851"/>
          <w:tab w:val="left" w:pos="993"/>
        </w:tabs>
        <w:spacing w:before="120" w:line="252" w:lineRule="exact"/>
        <w:ind w:right="155"/>
      </w:pPr>
      <w:r w:rsidRPr="00DC5200">
        <w:rPr>
          <w:spacing w:val="-1"/>
        </w:rPr>
        <w:t>Līgums</w:t>
      </w:r>
      <w:r w:rsidRPr="00DC5200">
        <w:rPr>
          <w:spacing w:val="7"/>
        </w:rPr>
        <w:t xml:space="preserve"> </w:t>
      </w:r>
      <w:r w:rsidRPr="00DC5200">
        <w:t>stājas</w:t>
      </w:r>
      <w:r w:rsidRPr="00DC5200">
        <w:rPr>
          <w:spacing w:val="7"/>
        </w:rPr>
        <w:t xml:space="preserve"> </w:t>
      </w:r>
      <w:r w:rsidRPr="00DC5200">
        <w:rPr>
          <w:spacing w:val="-1"/>
        </w:rPr>
        <w:t>spēkā</w:t>
      </w:r>
      <w:r w:rsidRPr="00DC5200">
        <w:rPr>
          <w:spacing w:val="7"/>
        </w:rPr>
        <w:t xml:space="preserve"> </w:t>
      </w:r>
      <w:r w:rsidR="00400544">
        <w:rPr>
          <w:spacing w:val="-1"/>
        </w:rPr>
        <w:t>_________</w:t>
      </w:r>
      <w:r w:rsidRPr="00DC5200">
        <w:rPr>
          <w:spacing w:val="5"/>
        </w:rPr>
        <w:t xml:space="preserve"> </w:t>
      </w:r>
      <w:r w:rsidRPr="00DC5200">
        <w:t>un</w:t>
      </w:r>
      <w:r w:rsidRPr="00DC5200">
        <w:rPr>
          <w:spacing w:val="4"/>
        </w:rPr>
        <w:t xml:space="preserve"> </w:t>
      </w:r>
      <w:r w:rsidRPr="00DC5200">
        <w:t>ir</w:t>
      </w:r>
      <w:r w:rsidRPr="00DC5200">
        <w:rPr>
          <w:spacing w:val="5"/>
        </w:rPr>
        <w:t xml:space="preserve"> </w:t>
      </w:r>
      <w:r w:rsidRPr="00DC5200">
        <w:rPr>
          <w:spacing w:val="-1"/>
        </w:rPr>
        <w:t>spēkā</w:t>
      </w:r>
      <w:r w:rsidRPr="00DC5200">
        <w:rPr>
          <w:spacing w:val="7"/>
        </w:rPr>
        <w:t xml:space="preserve"> </w:t>
      </w:r>
      <w:r w:rsidRPr="00DC5200">
        <w:rPr>
          <w:spacing w:val="-2"/>
        </w:rPr>
        <w:t>visā</w:t>
      </w:r>
      <w:r w:rsidRPr="00DC5200">
        <w:rPr>
          <w:spacing w:val="7"/>
        </w:rPr>
        <w:t xml:space="preserve"> </w:t>
      </w:r>
      <w:r w:rsidRPr="00DC5200">
        <w:rPr>
          <w:spacing w:val="-1"/>
        </w:rPr>
        <w:t>Latvijas</w:t>
      </w:r>
      <w:r w:rsidRPr="00DC5200">
        <w:rPr>
          <w:spacing w:val="5"/>
        </w:rPr>
        <w:t xml:space="preserve"> </w:t>
      </w:r>
      <w:r w:rsidRPr="00DC5200">
        <w:rPr>
          <w:spacing w:val="-1"/>
        </w:rPr>
        <w:t>Republikas</w:t>
      </w:r>
      <w:r w:rsidRPr="00DC5200">
        <w:rPr>
          <w:spacing w:val="5"/>
        </w:rPr>
        <w:t xml:space="preserve"> </w:t>
      </w:r>
      <w:r w:rsidRPr="00DC5200">
        <w:rPr>
          <w:spacing w:val="-1"/>
        </w:rPr>
        <w:t>teritorijā,</w:t>
      </w:r>
      <w:r w:rsidRPr="00DC5200">
        <w:rPr>
          <w:spacing w:val="7"/>
        </w:rPr>
        <w:t xml:space="preserve"> </w:t>
      </w:r>
      <w:r w:rsidRPr="00DC5200">
        <w:rPr>
          <w:spacing w:val="-1"/>
        </w:rPr>
        <w:t>darbojas</w:t>
      </w:r>
      <w:r w:rsidRPr="00DC5200">
        <w:rPr>
          <w:spacing w:val="51"/>
        </w:rPr>
        <w:t xml:space="preserve"> </w:t>
      </w:r>
      <w:r w:rsidR="00A0559A">
        <w:t>24</w:t>
      </w:r>
      <w:r w:rsidRPr="00DC5200">
        <w:rPr>
          <w:spacing w:val="-1"/>
        </w:rPr>
        <w:t>(divdesmit</w:t>
      </w:r>
      <w:r w:rsidRPr="00DC5200">
        <w:rPr>
          <w:spacing w:val="10"/>
        </w:rPr>
        <w:t xml:space="preserve"> </w:t>
      </w:r>
      <w:r w:rsidRPr="00DC5200">
        <w:rPr>
          <w:spacing w:val="-1"/>
        </w:rPr>
        <w:t>četras)</w:t>
      </w:r>
      <w:r w:rsidRPr="00DC5200">
        <w:rPr>
          <w:spacing w:val="10"/>
        </w:rPr>
        <w:t xml:space="preserve"> </w:t>
      </w:r>
      <w:r w:rsidRPr="00DC5200">
        <w:rPr>
          <w:spacing w:val="-1"/>
        </w:rPr>
        <w:t>stundas</w:t>
      </w:r>
      <w:r w:rsidRPr="00DC5200">
        <w:rPr>
          <w:spacing w:val="10"/>
        </w:rPr>
        <w:t xml:space="preserve"> </w:t>
      </w:r>
      <w:r w:rsidRPr="00DC5200">
        <w:rPr>
          <w:spacing w:val="-1"/>
        </w:rPr>
        <w:t>diennaktī,</w:t>
      </w:r>
      <w:r w:rsidRPr="00DC5200">
        <w:rPr>
          <w:spacing w:val="9"/>
        </w:rPr>
        <w:t xml:space="preserve"> </w:t>
      </w:r>
      <w:r w:rsidRPr="00DC5200">
        <w:rPr>
          <w:spacing w:val="-2"/>
        </w:rPr>
        <w:t>un</w:t>
      </w:r>
      <w:r w:rsidRPr="00DC5200">
        <w:rPr>
          <w:spacing w:val="9"/>
        </w:rPr>
        <w:t xml:space="preserve"> </w:t>
      </w:r>
      <w:r w:rsidRPr="00DC5200">
        <w:rPr>
          <w:spacing w:val="-1"/>
        </w:rPr>
        <w:t>tiek</w:t>
      </w:r>
      <w:r w:rsidRPr="00DC5200">
        <w:rPr>
          <w:spacing w:val="7"/>
        </w:rPr>
        <w:t xml:space="preserve"> </w:t>
      </w:r>
      <w:r w:rsidRPr="00DC5200">
        <w:rPr>
          <w:spacing w:val="-1"/>
        </w:rPr>
        <w:t>slēgts</w:t>
      </w:r>
      <w:r w:rsidRPr="00DC5200">
        <w:rPr>
          <w:spacing w:val="7"/>
        </w:rPr>
        <w:t xml:space="preserve"> </w:t>
      </w:r>
      <w:r w:rsidRPr="00DC5200">
        <w:t>uz</w:t>
      </w:r>
      <w:r w:rsidRPr="00DC5200">
        <w:rPr>
          <w:spacing w:val="7"/>
        </w:rPr>
        <w:t xml:space="preserve"> </w:t>
      </w:r>
      <w:r w:rsidRPr="00DC5200">
        <w:rPr>
          <w:spacing w:val="-1"/>
        </w:rPr>
        <w:t>apdrošināšanas</w:t>
      </w:r>
      <w:r w:rsidRPr="00DC5200">
        <w:rPr>
          <w:spacing w:val="10"/>
        </w:rPr>
        <w:t xml:space="preserve"> </w:t>
      </w:r>
      <w:r w:rsidRPr="00DC5200">
        <w:rPr>
          <w:spacing w:val="-1"/>
        </w:rPr>
        <w:t>polises</w:t>
      </w:r>
      <w:r w:rsidRPr="00DC5200">
        <w:rPr>
          <w:spacing w:val="10"/>
        </w:rPr>
        <w:t xml:space="preserve"> </w:t>
      </w:r>
      <w:r w:rsidRPr="00DC5200">
        <w:rPr>
          <w:spacing w:val="-1"/>
        </w:rPr>
        <w:t>darbības</w:t>
      </w:r>
      <w:r w:rsidRPr="00DC5200">
        <w:rPr>
          <w:spacing w:val="7"/>
        </w:rPr>
        <w:t xml:space="preserve"> </w:t>
      </w:r>
      <w:r w:rsidRPr="00DC5200">
        <w:rPr>
          <w:spacing w:val="-1"/>
        </w:rPr>
        <w:t>laiku</w:t>
      </w:r>
      <w:r w:rsidRPr="00DC5200">
        <w:rPr>
          <w:spacing w:val="81"/>
        </w:rPr>
        <w:t xml:space="preserve"> -</w:t>
      </w:r>
      <w:r w:rsidRPr="00DC5200">
        <w:t xml:space="preserve">12 </w:t>
      </w:r>
      <w:r w:rsidRPr="00DC5200">
        <w:rPr>
          <w:spacing w:val="-1"/>
        </w:rPr>
        <w:t>(divpadsmit)</w:t>
      </w:r>
      <w:r w:rsidRPr="00DC5200">
        <w:t xml:space="preserve"> </w:t>
      </w:r>
      <w:r w:rsidRPr="00DC5200">
        <w:rPr>
          <w:spacing w:val="-1"/>
        </w:rPr>
        <w:t>mēnešu</w:t>
      </w:r>
      <w:r w:rsidRPr="00DC5200">
        <w:t xml:space="preserve"> </w:t>
      </w:r>
      <w:r w:rsidRPr="00DC5200">
        <w:rPr>
          <w:spacing w:val="-1"/>
        </w:rPr>
        <w:t xml:space="preserve">periodu. </w:t>
      </w:r>
    </w:p>
    <w:p w:rsidR="00A0559A" w:rsidRPr="00A72CCB" w:rsidRDefault="00A0559A" w:rsidP="00A0559A">
      <w:pPr>
        <w:pStyle w:val="ListParagraph"/>
        <w:tabs>
          <w:tab w:val="left" w:pos="993"/>
        </w:tabs>
        <w:jc w:val="both"/>
        <w:rPr>
          <w:b/>
          <w:bCs/>
          <w:lang w:val="lv-LV"/>
        </w:rPr>
      </w:pPr>
    </w:p>
    <w:p w:rsidR="003B0DE1" w:rsidRPr="00DC5200" w:rsidRDefault="003B0DE1" w:rsidP="00135FC6">
      <w:pPr>
        <w:numPr>
          <w:ilvl w:val="1"/>
          <w:numId w:val="11"/>
        </w:numPr>
        <w:jc w:val="both"/>
        <w:rPr>
          <w:b/>
          <w:bCs/>
          <w:color w:val="000000"/>
          <w:lang w:eastAsia="en-US"/>
        </w:rPr>
      </w:pPr>
      <w:r w:rsidRPr="00DC5200">
        <w:t>Apdrošināšanas līguma apliecino</w:t>
      </w:r>
      <w:r w:rsidR="00DC5200">
        <w:t>šs dokuments ir apdrošināšanas P</w:t>
      </w:r>
      <w:r w:rsidRPr="00DC5200">
        <w:t>olise un tās izbeigšana vai mainīšana var notikt tikai Latvijas Republikas normatīvajos aktos paredzētajos gadījumos vai saskaņā ar Apdrošinātāja veselības apdrošināšanas noteikumiem.</w:t>
      </w:r>
    </w:p>
    <w:p w:rsidR="003B0DE1" w:rsidRPr="00DC5200" w:rsidRDefault="003B0DE1" w:rsidP="00135FC6">
      <w:pPr>
        <w:jc w:val="both"/>
        <w:rPr>
          <w:b/>
          <w:bCs/>
          <w:lang w:eastAsia="en-US"/>
        </w:rPr>
      </w:pPr>
    </w:p>
    <w:p w:rsidR="003B0DE1" w:rsidRPr="00DC5200" w:rsidRDefault="003B0DE1" w:rsidP="00135FC6">
      <w:pPr>
        <w:numPr>
          <w:ilvl w:val="0"/>
          <w:numId w:val="11"/>
        </w:numPr>
        <w:jc w:val="both"/>
        <w:rPr>
          <w:b/>
        </w:rPr>
      </w:pPr>
      <w:r w:rsidRPr="00DC5200">
        <w:rPr>
          <w:b/>
        </w:rPr>
        <w:t>Pušu tiesības un pienākumi</w:t>
      </w:r>
    </w:p>
    <w:p w:rsidR="003B0DE1" w:rsidRPr="00DC5200" w:rsidRDefault="003B0DE1" w:rsidP="00135FC6">
      <w:pPr>
        <w:jc w:val="both"/>
      </w:pPr>
    </w:p>
    <w:p w:rsidR="003B0DE1" w:rsidRPr="00DC5200" w:rsidRDefault="003B0DE1" w:rsidP="00135FC6">
      <w:pPr>
        <w:numPr>
          <w:ilvl w:val="1"/>
          <w:numId w:val="11"/>
        </w:numPr>
        <w:jc w:val="both"/>
      </w:pPr>
      <w:r w:rsidRPr="00DC5200">
        <w:t>Apdrošinātājs apņemas:</w:t>
      </w:r>
    </w:p>
    <w:p w:rsidR="003B0DE1" w:rsidRPr="00DC5200" w:rsidRDefault="003B0DE1" w:rsidP="00135FC6">
      <w:pPr>
        <w:numPr>
          <w:ilvl w:val="2"/>
          <w:numId w:val="11"/>
        </w:numPr>
        <w:jc w:val="both"/>
      </w:pPr>
      <w:r w:rsidRPr="00DC5200">
        <w:t xml:space="preserve">sagatavot un iesniegt Apdrošinājuma ņēmējam rēķinu, kurā atspoguļots kopējais </w:t>
      </w:r>
      <w:r w:rsidRPr="00DC5200">
        <w:rPr>
          <w:color w:val="000000"/>
        </w:rPr>
        <w:t>gada apdrošināšanas prēmijas apmērs, kas jāmaksā Apdrošinājuma ņēmējam par</w:t>
      </w:r>
      <w:r w:rsidRPr="00DC5200">
        <w:t xml:space="preserve"> apdr</w:t>
      </w:r>
      <w:r w:rsidR="0020484D" w:rsidRPr="00DC5200">
        <w:t xml:space="preserve">ošināšanu, saskaņā ar </w:t>
      </w:r>
      <w:r w:rsidR="004D68D3" w:rsidRPr="00DC5200">
        <w:t>rēķinā norādīto termiņu</w:t>
      </w:r>
      <w:r w:rsidRPr="00DC5200">
        <w:t>;</w:t>
      </w:r>
    </w:p>
    <w:p w:rsidR="003B0DE1" w:rsidRPr="00DC5200" w:rsidRDefault="003B0DE1" w:rsidP="00135FC6">
      <w:pPr>
        <w:numPr>
          <w:ilvl w:val="2"/>
          <w:numId w:val="11"/>
        </w:numPr>
        <w:jc w:val="both"/>
      </w:pPr>
      <w:r w:rsidRPr="00DC5200">
        <w:t>sagatavot un izsniegt Apdrošinājum</w:t>
      </w:r>
      <w:r w:rsidR="00384F56" w:rsidRPr="00DC5200">
        <w:t>a ņēmējam Polisi par Līguma 2. punktā minēto apdrošināšanu 3 (trīs</w:t>
      </w:r>
      <w:r w:rsidRPr="00DC5200">
        <w:t xml:space="preserve">) darba dienu laikā, skaitot no Līguma parakstīšanas dienas. </w:t>
      </w:r>
    </w:p>
    <w:p w:rsidR="003B0DE1" w:rsidRPr="00DC5200" w:rsidRDefault="003B0DE1" w:rsidP="00135FC6">
      <w:pPr>
        <w:numPr>
          <w:ilvl w:val="2"/>
          <w:numId w:val="11"/>
        </w:numPr>
        <w:jc w:val="both"/>
      </w:pPr>
      <w:r w:rsidRPr="00DC5200">
        <w:t xml:space="preserve">pamatojoties uz Līgumam klātpievienoto Apdrošinājuma ņēmēja sastādīto Apdrošināto sarakstu, </w:t>
      </w:r>
      <w:r w:rsidR="009F3569" w:rsidRPr="00DC5200">
        <w:t>1 (vienas</w:t>
      </w:r>
      <w:r w:rsidRPr="00DC5200">
        <w:t>) darba dienu laikā no Līguma parakstīšanas dienas izgatavot un piegādāt Apdrošinājuma ņēmējam Kartes;</w:t>
      </w:r>
    </w:p>
    <w:p w:rsidR="003B0DE1" w:rsidRPr="00DC5200" w:rsidRDefault="003B0DE1" w:rsidP="00135FC6">
      <w:pPr>
        <w:numPr>
          <w:ilvl w:val="2"/>
          <w:numId w:val="11"/>
        </w:numPr>
        <w:jc w:val="both"/>
      </w:pPr>
      <w:r w:rsidRPr="00DC5200">
        <w:t xml:space="preserve">gadījumā, ja Apdrošinātais ir apmeklējis ārstniecības iestādi, kas nav Apdrošinātāja līgumiestāde un pats norēķinājies par saņemto ārstniecisko palīdzību, izmaksāt atlīdzību ne vēlāk kā </w:t>
      </w:r>
      <w:r w:rsidR="00273864" w:rsidRPr="00DC5200">
        <w:t>30 (</w:t>
      </w:r>
      <w:r w:rsidRPr="00DC5200">
        <w:t>trīsdesmit</w:t>
      </w:r>
      <w:r w:rsidR="00273864" w:rsidRPr="00DC5200">
        <w:t>)</w:t>
      </w:r>
      <w:r w:rsidRPr="00DC5200">
        <w:t xml:space="preserve"> kalendāro dienu laikā pēc visu nepieciešamo dokumentu saņemšanas. </w:t>
      </w:r>
    </w:p>
    <w:p w:rsidR="003B0DE1" w:rsidRPr="00DC5200" w:rsidRDefault="003B0DE1" w:rsidP="00135FC6">
      <w:pPr>
        <w:numPr>
          <w:ilvl w:val="2"/>
          <w:numId w:val="11"/>
        </w:numPr>
        <w:jc w:val="both"/>
      </w:pPr>
      <w:r w:rsidRPr="00DC5200">
        <w:lastRenderedPageBreak/>
        <w:t xml:space="preserve">Apdrošinātājam jānodrošina jaunpieņemta Apdrošinājuma ņēmēja darbinieka veselības apdrošināšana atbilstoši šī </w:t>
      </w:r>
      <w:r w:rsidR="0076414D" w:rsidRPr="00DC5200">
        <w:t xml:space="preserve">Līguma </w:t>
      </w:r>
      <w:r w:rsidRPr="00DC5200">
        <w:t xml:space="preserve">noteikumiem. </w:t>
      </w:r>
    </w:p>
    <w:p w:rsidR="003B0DE1" w:rsidRPr="00DC5200" w:rsidRDefault="003B0DE1" w:rsidP="00135FC6">
      <w:pPr>
        <w:ind w:left="360"/>
        <w:jc w:val="both"/>
      </w:pPr>
    </w:p>
    <w:p w:rsidR="003B0DE1" w:rsidRPr="00DC5200" w:rsidRDefault="003B0DE1" w:rsidP="00135FC6">
      <w:pPr>
        <w:numPr>
          <w:ilvl w:val="1"/>
          <w:numId w:val="11"/>
        </w:numPr>
        <w:jc w:val="both"/>
      </w:pPr>
      <w:r w:rsidRPr="00DC5200">
        <w:t>Apdrošinājuma ņēmējs apņemas:</w:t>
      </w:r>
    </w:p>
    <w:p w:rsidR="003B0DE1" w:rsidRPr="00DC5200" w:rsidRDefault="003B0DE1" w:rsidP="00135FC6">
      <w:pPr>
        <w:numPr>
          <w:ilvl w:val="2"/>
          <w:numId w:val="11"/>
        </w:numPr>
        <w:jc w:val="both"/>
      </w:pPr>
      <w:r w:rsidRPr="00DC5200">
        <w:t>sniegt Apdrošinātājam tā pieprasīto ar apdrošināšanu saistīto informāciju par darbiniekiem, kuri jāapdrošina saskaņā ar šo Līgumu; iesniegt šo Apdrošinātājam elektroniskā veidā informāciju par apdrošināmajām personām, norādot: vārdu, uzvārdu</w:t>
      </w:r>
      <w:r w:rsidR="00BC3067">
        <w:t xml:space="preserve"> un </w:t>
      </w:r>
      <w:r w:rsidRPr="00DC5200">
        <w:t xml:space="preserve"> personas kodu</w:t>
      </w:r>
      <w:r w:rsidR="00BC3067">
        <w:t>.</w:t>
      </w:r>
    </w:p>
    <w:p w:rsidR="003B0DE1" w:rsidRPr="00DC5200" w:rsidRDefault="003B0DE1" w:rsidP="00135FC6">
      <w:pPr>
        <w:numPr>
          <w:ilvl w:val="2"/>
          <w:numId w:val="11"/>
        </w:numPr>
        <w:jc w:val="both"/>
      </w:pPr>
      <w:r w:rsidRPr="00DC5200">
        <w:t xml:space="preserve">samaksāt Apdrošinātājam, pārskaitot uz Apdrošinātāja norādīto bankas kontu, </w:t>
      </w:r>
      <w:r w:rsidRPr="00DC5200">
        <w:rPr>
          <w:color w:val="000000"/>
        </w:rPr>
        <w:t xml:space="preserve">aprēķināto kopējo gada apdrošināšanas prēmiju par Apdrošināto </w:t>
      </w:r>
      <w:r w:rsidR="00283449" w:rsidRPr="00DC5200">
        <w:rPr>
          <w:color w:val="000000"/>
        </w:rPr>
        <w:t>10 (Desmit)</w:t>
      </w:r>
      <w:r w:rsidRPr="00DC5200">
        <w:rPr>
          <w:color w:val="000000"/>
        </w:rPr>
        <w:t xml:space="preserve"> dienu laikā</w:t>
      </w:r>
      <w:r w:rsidRPr="00DC5200">
        <w:t xml:space="preserve"> pēc Apdrošināšanas polišu un rēķina saņemšanas.</w:t>
      </w:r>
    </w:p>
    <w:p w:rsidR="003B0DE1" w:rsidRPr="00DC5200" w:rsidRDefault="003B0DE1" w:rsidP="00135FC6">
      <w:pPr>
        <w:numPr>
          <w:ilvl w:val="2"/>
          <w:numId w:val="11"/>
        </w:numPr>
        <w:jc w:val="both"/>
      </w:pPr>
      <w:r w:rsidRPr="00DC5200">
        <w:t>savlaicīgi sniegt Apdrošinātājam informāciju par personām, kuras vairs nav Apdrošinājuma ņēmēja darbinieki, un tāpēc ir izslēdzamas no Apdrošināto saraksta, kā arī vienlaicīgi nodot Apdrošinātājam šīm personām izsniegtās Kartes.</w:t>
      </w:r>
    </w:p>
    <w:p w:rsidR="003B0DE1" w:rsidRPr="00DC5200" w:rsidRDefault="003B0DE1" w:rsidP="00135FC6">
      <w:pPr>
        <w:numPr>
          <w:ilvl w:val="2"/>
          <w:numId w:val="11"/>
        </w:numPr>
        <w:jc w:val="both"/>
      </w:pPr>
      <w:r w:rsidRPr="00DC5200">
        <w:t xml:space="preserve">savlaicīgi sniegt Apdrošinātājam informāciju par jaunām personām, kuras kļuvušas par Apdrošinājuma ņēmēja darbiniekiem, un tāpēc ir iekļaujamas Apdrošināto sarakstā. </w:t>
      </w:r>
    </w:p>
    <w:p w:rsidR="003B0DE1" w:rsidRPr="00DC5200" w:rsidRDefault="003B0DE1" w:rsidP="00135FC6">
      <w:pPr>
        <w:numPr>
          <w:ilvl w:val="2"/>
          <w:numId w:val="11"/>
        </w:numPr>
        <w:jc w:val="both"/>
      </w:pPr>
      <w:r w:rsidRPr="00DC5200">
        <w:t>ievērot Līguma un apdrošināšanas noteikumus;</w:t>
      </w:r>
    </w:p>
    <w:p w:rsidR="003B0DE1" w:rsidRPr="00DC5200" w:rsidRDefault="003B0DE1" w:rsidP="00135FC6">
      <w:pPr>
        <w:numPr>
          <w:ilvl w:val="2"/>
          <w:numId w:val="11"/>
        </w:numPr>
        <w:jc w:val="both"/>
      </w:pPr>
      <w:r w:rsidRPr="00DC5200">
        <w:t>izsniegt katram Apdrošinātajam šādus dokumentus: Karti, apdrošināšanas noteikumus, apdrošināšanas programmu un Apdrošinātāja līgumiestāžu sarakstu.</w:t>
      </w:r>
    </w:p>
    <w:p w:rsidR="003B0DE1" w:rsidRPr="00DC5200" w:rsidRDefault="003B0DE1" w:rsidP="00135FC6">
      <w:pPr>
        <w:jc w:val="both"/>
      </w:pPr>
    </w:p>
    <w:p w:rsidR="003B0DE1" w:rsidRPr="00DC5200" w:rsidRDefault="003B0DE1" w:rsidP="00135FC6">
      <w:pPr>
        <w:numPr>
          <w:ilvl w:val="0"/>
          <w:numId w:val="11"/>
        </w:numPr>
      </w:pPr>
      <w:r w:rsidRPr="00DC5200">
        <w:rPr>
          <w:b/>
        </w:rPr>
        <w:t>Īpaši nosacījumi, nodibinoties vai izbeidzoties darba tiesi</w:t>
      </w:r>
      <w:r w:rsidR="00273864" w:rsidRPr="00DC5200">
        <w:rPr>
          <w:b/>
        </w:rPr>
        <w:t>skajām attiecībām ar A</w:t>
      </w:r>
      <w:r w:rsidRPr="00DC5200">
        <w:rPr>
          <w:b/>
        </w:rPr>
        <w:t>pdrošinājuma ņēmēju</w:t>
      </w:r>
    </w:p>
    <w:p w:rsidR="003B0DE1" w:rsidRPr="00DC5200" w:rsidRDefault="003B0DE1" w:rsidP="00135FC6"/>
    <w:p w:rsidR="003B0DE1" w:rsidRPr="00DC5200" w:rsidRDefault="003B0DE1" w:rsidP="00135FC6">
      <w:pPr>
        <w:numPr>
          <w:ilvl w:val="1"/>
          <w:numId w:val="13"/>
        </w:numPr>
        <w:jc w:val="both"/>
      </w:pPr>
      <w:r w:rsidRPr="00DC5200">
        <w:t>Gadījumā, ja ar Apdrošināto tiek izbeigts darba līgums, Apdrošinājuma ņēmējs par to pēc saviem ieskatiem rakstiski paziņo Apdrošinātājam, lai izdarītu grozījumus Apdrošināto sarakstā un izbeigtu apdrošināšanu attiecībā uz konkrēto Apdrošināto, un vienlaicīgi iesniedz Apdrošinātājam bijušā darbinieka Karti.</w:t>
      </w:r>
    </w:p>
    <w:p w:rsidR="003B0DE1" w:rsidRPr="00DC5200" w:rsidRDefault="003B0DE1" w:rsidP="00135FC6">
      <w:pPr>
        <w:numPr>
          <w:ilvl w:val="1"/>
          <w:numId w:val="13"/>
        </w:numPr>
        <w:jc w:val="both"/>
      </w:pPr>
      <w:r w:rsidRPr="00DC5200">
        <w:t xml:space="preserve">Pirmstermiņa izbeigto Karšu neizmantoto prēmijas daļu, Apdrošinātājs pēc Apdrošinājuma ņēmēja ieskatiem vai nu pārskaita uz Apdrošinājuma ņēmēja bankas norēķinu kontu, vai arī ietur kā avansu turpmākiem apdrošināšanas prēmiju maksājumiem. </w:t>
      </w:r>
    </w:p>
    <w:p w:rsidR="003B0DE1" w:rsidRPr="00DC5200" w:rsidRDefault="003B0DE1" w:rsidP="00135FC6">
      <w:pPr>
        <w:numPr>
          <w:ilvl w:val="1"/>
          <w:numId w:val="13"/>
        </w:numPr>
        <w:jc w:val="both"/>
      </w:pPr>
      <w:r w:rsidRPr="00DC5200">
        <w:t xml:space="preserve">Gadījumā, ja Polises darbības laikā Apdrošinātājam jānodrošina jaunpieņemta darbinieka veselības apdrošināšana, Apdrošinājuma ņēmējs iesniedz rakstisku paziņojumu Apdrošinātājam, norādot attiecīgās personas datus. </w:t>
      </w:r>
    </w:p>
    <w:p w:rsidR="003B0DE1" w:rsidRPr="00DC5200" w:rsidRDefault="003B0DE1" w:rsidP="00135FC6">
      <w:pPr>
        <w:numPr>
          <w:ilvl w:val="1"/>
          <w:numId w:val="13"/>
        </w:numPr>
        <w:jc w:val="both"/>
      </w:pPr>
      <w:r w:rsidRPr="00DC5200">
        <w:t>Šī Līguma 5.3.punktā norādītajā gadījumā apdrošināšana stājas spēkā nākamajā dienā pēc samaksas veikšanas. Samaksa uzskatāma par veiktu no brīža, kad ir saņemts bankas apstiprinājums uz maksājuma uzdevuma.</w:t>
      </w:r>
    </w:p>
    <w:p w:rsidR="003B0DE1" w:rsidRPr="00DC5200" w:rsidRDefault="003B0DE1" w:rsidP="00135FC6">
      <w:pPr>
        <w:numPr>
          <w:ilvl w:val="1"/>
          <w:numId w:val="13"/>
        </w:numPr>
        <w:jc w:val="both"/>
      </w:pPr>
      <w:r w:rsidRPr="00DC5200">
        <w:t>Pārējie noteikumi, kas attiecas uz izmaiņu veikšanu Apdrošināto sarakstā, ir</w:t>
      </w:r>
      <w:r w:rsidR="00DC5200">
        <w:t xml:space="preserve"> noteikti polises Pielikumā</w:t>
      </w:r>
      <w:r w:rsidR="00BC3067">
        <w:t xml:space="preserve"> nr.2 (Vienošanās)</w:t>
      </w:r>
    </w:p>
    <w:p w:rsidR="00314D70" w:rsidRPr="00DC5200" w:rsidRDefault="00314D70" w:rsidP="00135FC6">
      <w:pPr>
        <w:jc w:val="both"/>
      </w:pPr>
    </w:p>
    <w:p w:rsidR="003B0DE1" w:rsidRPr="00DC5200" w:rsidRDefault="003B0DE1" w:rsidP="00135FC6">
      <w:pPr>
        <w:numPr>
          <w:ilvl w:val="0"/>
          <w:numId w:val="11"/>
        </w:numPr>
        <w:jc w:val="both"/>
      </w:pPr>
      <w:r w:rsidRPr="00DC5200">
        <w:rPr>
          <w:b/>
          <w:bCs/>
          <w:lang w:eastAsia="en-US"/>
        </w:rPr>
        <w:t>Pušu atbildība</w:t>
      </w:r>
    </w:p>
    <w:p w:rsidR="003B0DE1" w:rsidRPr="00DC5200" w:rsidRDefault="003B0DE1" w:rsidP="00135FC6">
      <w:pPr>
        <w:jc w:val="both"/>
      </w:pPr>
    </w:p>
    <w:p w:rsidR="003B0DE1" w:rsidRPr="00DC5200" w:rsidRDefault="003B0DE1" w:rsidP="00135FC6">
      <w:pPr>
        <w:numPr>
          <w:ilvl w:val="1"/>
          <w:numId w:val="11"/>
        </w:numPr>
        <w:jc w:val="both"/>
      </w:pPr>
      <w:r w:rsidRPr="00DC5200">
        <w:rPr>
          <w:lang w:eastAsia="en-US"/>
        </w:rPr>
        <w:t>Puses ir atbildīgas par līgumsaistību neizpildi atbilstoši spēkā esošajiem Latvijas Republikas normatīvajiem aktiem.</w:t>
      </w:r>
    </w:p>
    <w:p w:rsidR="003B0DE1" w:rsidRPr="00DC5200" w:rsidRDefault="003B0DE1" w:rsidP="00135FC6">
      <w:pPr>
        <w:numPr>
          <w:ilvl w:val="1"/>
          <w:numId w:val="11"/>
        </w:numPr>
        <w:jc w:val="both"/>
      </w:pPr>
      <w:r w:rsidRPr="00DC5200">
        <w:rPr>
          <w:lang w:eastAsia="en-US"/>
        </w:rPr>
        <w:t>Puses ir atbrīvotas no atbildības par šo Līgumu, ja līgumsaistību izpilde ir kļuvusi neiespējama nepārvaramas varas apstākļu dēļ.</w:t>
      </w:r>
    </w:p>
    <w:p w:rsidR="0076414D" w:rsidRDefault="0076414D" w:rsidP="00135FC6">
      <w:pPr>
        <w:ind w:left="720"/>
        <w:jc w:val="both"/>
      </w:pPr>
    </w:p>
    <w:p w:rsidR="00EA0621" w:rsidRPr="00A0559A" w:rsidRDefault="00EA0621" w:rsidP="00EA0621">
      <w:pPr>
        <w:numPr>
          <w:ilvl w:val="0"/>
          <w:numId w:val="11"/>
        </w:numPr>
        <w:jc w:val="both"/>
        <w:rPr>
          <w:b/>
          <w:lang w:eastAsia="en-US"/>
        </w:rPr>
      </w:pPr>
      <w:r w:rsidRPr="00A0559A">
        <w:rPr>
          <w:b/>
          <w:lang w:eastAsia="en-US"/>
        </w:rPr>
        <w:t>KONFIDENCIALITĀTE</w:t>
      </w:r>
    </w:p>
    <w:p w:rsidR="00EA0621" w:rsidRDefault="00EA0621" w:rsidP="00EA0621">
      <w:pPr>
        <w:numPr>
          <w:ilvl w:val="1"/>
          <w:numId w:val="11"/>
        </w:numPr>
        <w:jc w:val="both"/>
        <w:rPr>
          <w:bCs/>
          <w:lang w:eastAsia="en-US"/>
        </w:rPr>
      </w:pPr>
      <w:r w:rsidRPr="00EA0621">
        <w:rPr>
          <w:bCs/>
          <w:lang w:eastAsia="en-US"/>
        </w:rPr>
        <w:t>Puses apņemas ievērot no otras Puses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rsidR="00EA0621" w:rsidRDefault="00EA0621" w:rsidP="00EA0621">
      <w:pPr>
        <w:numPr>
          <w:ilvl w:val="1"/>
          <w:numId w:val="11"/>
        </w:numPr>
        <w:jc w:val="both"/>
        <w:rPr>
          <w:bCs/>
          <w:lang w:eastAsia="en-US"/>
        </w:rPr>
      </w:pPr>
      <w:r w:rsidRPr="00EA0621">
        <w:rPr>
          <w:bCs/>
          <w:lang w:eastAsia="en-US"/>
        </w:rPr>
        <w:t>Pasūtītājs un Apdrošinātājs apņemas ievērot personu datu aizsardzības normatīvajos aktos noteiktās prasības.</w:t>
      </w:r>
    </w:p>
    <w:p w:rsidR="00EA0621" w:rsidRPr="00EA0621" w:rsidRDefault="00EA0621" w:rsidP="00EA0621">
      <w:pPr>
        <w:numPr>
          <w:ilvl w:val="1"/>
          <w:numId w:val="11"/>
        </w:numPr>
        <w:jc w:val="both"/>
        <w:rPr>
          <w:bCs/>
          <w:lang w:eastAsia="en-US"/>
        </w:rPr>
      </w:pPr>
      <w:r w:rsidRPr="00EA0621">
        <w:rPr>
          <w:bCs/>
          <w:lang w:eastAsia="en-US"/>
        </w:rPr>
        <w:t xml:space="preserve">Parakstot Līgumu, Pasūtītājs atļauj Apdrošinātājam kā datu apstrādes sistēmas pārzinim, rīkoties ar sensitīviem darbinieku personas datiem un personas identifikācijas (klasifikācijas) kodiem un izmantot tos Līgumā minēto pakalpojumu sniegšanai un saistību izpildei – risku kotēšanai, Polises un karšu administrēšanai un apdrošināšanas atlīdzības regulēšanai saskaņā ar </w:t>
      </w:r>
      <w:hyperlink r:id="rId7" w:history="1">
        <w:r w:rsidR="00BC3067" w:rsidRPr="00BC3067">
          <w:rPr>
            <w:bCs/>
            <w:lang w:eastAsia="en-US"/>
          </w:rPr>
          <w:t>Fizisko personu datu apstrādes likums</w:t>
        </w:r>
      </w:hyperlink>
      <w:r w:rsidR="00BC3067" w:rsidRPr="00BC3067">
        <w:rPr>
          <w:bCs/>
          <w:lang w:eastAsia="en-US"/>
        </w:rPr>
        <w:t xml:space="preserve"> </w:t>
      </w:r>
      <w:r w:rsidRPr="00EA0621">
        <w:rPr>
          <w:bCs/>
          <w:lang w:eastAsia="en-US"/>
        </w:rPr>
        <w:t>un citiem Latvijas Republikas normatīvajiem aktiem.</w:t>
      </w:r>
    </w:p>
    <w:p w:rsidR="00EA0621" w:rsidRPr="009E0034" w:rsidRDefault="00EA0621" w:rsidP="00EA0621">
      <w:pPr>
        <w:widowControl w:val="0"/>
        <w:suppressAutoHyphens/>
        <w:autoSpaceDE w:val="0"/>
        <w:autoSpaceDN w:val="0"/>
        <w:adjustRightInd w:val="0"/>
        <w:ind w:left="792"/>
        <w:jc w:val="both"/>
      </w:pPr>
    </w:p>
    <w:p w:rsidR="00EA0621" w:rsidRPr="00DC5200" w:rsidRDefault="00EA0621" w:rsidP="00135FC6">
      <w:pPr>
        <w:ind w:left="720"/>
        <w:jc w:val="both"/>
      </w:pPr>
    </w:p>
    <w:p w:rsidR="003B0DE1" w:rsidRPr="00DC5200" w:rsidRDefault="003B0DE1" w:rsidP="00135FC6">
      <w:pPr>
        <w:numPr>
          <w:ilvl w:val="0"/>
          <w:numId w:val="11"/>
        </w:numPr>
        <w:jc w:val="both"/>
        <w:rPr>
          <w:lang w:eastAsia="en-US"/>
        </w:rPr>
      </w:pPr>
      <w:r w:rsidRPr="00DC5200">
        <w:rPr>
          <w:b/>
          <w:bCs/>
          <w:lang w:eastAsia="en-US"/>
        </w:rPr>
        <w:t xml:space="preserve">Nobeiguma noteikumi </w:t>
      </w:r>
    </w:p>
    <w:p w:rsidR="003B0DE1" w:rsidRPr="00DC5200" w:rsidRDefault="003B0DE1" w:rsidP="00135FC6">
      <w:pPr>
        <w:jc w:val="both"/>
        <w:rPr>
          <w:lang w:eastAsia="en-US"/>
        </w:rPr>
      </w:pPr>
    </w:p>
    <w:p w:rsidR="003B0DE1" w:rsidRPr="00DC5200" w:rsidRDefault="003B0DE1" w:rsidP="0090591B">
      <w:pPr>
        <w:numPr>
          <w:ilvl w:val="1"/>
          <w:numId w:val="11"/>
        </w:numPr>
        <w:jc w:val="both"/>
        <w:rPr>
          <w:lang w:eastAsia="en-US"/>
        </w:rPr>
      </w:pPr>
      <w:r w:rsidRPr="00DC5200">
        <w:rPr>
          <w:lang w:eastAsia="en-US"/>
        </w:rPr>
        <w:t>Puses, savstarpēji vienojoties, var grozīt vai papildināt Līgumu. Visi Līguma grozījumi un papildinājumi stājas spēkā tikai tad, kad tie ir noformēti rakstiski un tos ir parakstījuši abu pušu pilnvarotie pārstāvji.</w:t>
      </w:r>
    </w:p>
    <w:p w:rsidR="003B0DE1" w:rsidRDefault="003B0DE1" w:rsidP="0090591B">
      <w:pPr>
        <w:numPr>
          <w:ilvl w:val="1"/>
          <w:numId w:val="11"/>
        </w:numPr>
        <w:jc w:val="both"/>
        <w:rPr>
          <w:lang w:eastAsia="en-US"/>
        </w:rPr>
      </w:pPr>
      <w:r w:rsidRPr="00DC5200">
        <w:rPr>
          <w:lang w:eastAsia="en-US"/>
        </w:rPr>
        <w:t>Visi strīdi un nesaskaņas par šo Līgumu, kuri nav noregulēti starp pusēm pārrunu ceļā, tiek atrisināti Latvijas Republikas tiesu iestādēs saskaņā ar Latvijas Republikas normatīvajiem aktiem</w:t>
      </w:r>
    </w:p>
    <w:p w:rsidR="0057232D" w:rsidRPr="00DC5200" w:rsidRDefault="0057232D" w:rsidP="0090591B">
      <w:pPr>
        <w:numPr>
          <w:ilvl w:val="1"/>
          <w:numId w:val="11"/>
        </w:numPr>
        <w:jc w:val="both"/>
        <w:rPr>
          <w:lang w:eastAsia="en-US"/>
        </w:rPr>
      </w:pPr>
      <w:r w:rsidRPr="0057232D">
        <w:rPr>
          <w:lang w:eastAsia="en-US"/>
        </w:rPr>
        <w:t>Pusēm ir tiesības nekavējoties vienpusēji atkāpties no Līguma izpildes un izbeigt Līguma darbību pirms termiņa, par to rakstiski informējot otru Pusi, neatlīdzinot otrai Pusei zaudējumus, nemaksājot līgumsodu, soda naudu, nokavējuma procentus un citus tamlīdzīgus maksājumus,  ja Līgumu nav iespējams izpildīt tādēļ, ka ir piemērotas starptautiskās, ieskaitot Apvienotās Karalistes noteiktās, sankcijas vai nacionālās sankcijas vai būtiskas finanšu un kapitāla tirgus intereses ietekmējošas Eiropas Savienības vai Ziemeļatlantijas līguma organizācijas dalībvalsts noteiktās sankcijas.</w:t>
      </w:r>
    </w:p>
    <w:p w:rsidR="003B0DE1" w:rsidRPr="00DC5200" w:rsidRDefault="003B0DE1" w:rsidP="0090591B">
      <w:pPr>
        <w:numPr>
          <w:ilvl w:val="1"/>
          <w:numId w:val="11"/>
        </w:numPr>
        <w:jc w:val="both"/>
        <w:rPr>
          <w:lang w:eastAsia="en-US"/>
        </w:rPr>
      </w:pPr>
      <w:r w:rsidRPr="00DC5200">
        <w:rPr>
          <w:lang w:eastAsia="en-US"/>
        </w:rPr>
        <w:t xml:space="preserve">Līgums sastādīts latviešu valodā 2 eksemplāros, pa vienam katrai pusei. Abiem līguma eksemplāriem ir vienāds juridisks spēks. </w:t>
      </w:r>
    </w:p>
    <w:p w:rsidR="003B0DE1" w:rsidRPr="00DC5200" w:rsidRDefault="003B0DE1"/>
    <w:p w:rsidR="003B0DE1" w:rsidRPr="00DC5200" w:rsidRDefault="003B0DE1" w:rsidP="003B0DE1">
      <w:pPr>
        <w:jc w:val="both"/>
      </w:pPr>
    </w:p>
    <w:tbl>
      <w:tblPr>
        <w:tblW w:w="8928" w:type="dxa"/>
        <w:tblLayout w:type="fixed"/>
        <w:tblLook w:val="0000" w:firstRow="0" w:lastRow="0" w:firstColumn="0" w:lastColumn="0" w:noHBand="0" w:noVBand="0"/>
      </w:tblPr>
      <w:tblGrid>
        <w:gridCol w:w="4788"/>
        <w:gridCol w:w="4140"/>
      </w:tblGrid>
      <w:tr w:rsidR="003B0DE1" w:rsidRPr="00DC5200" w:rsidTr="00BC3067">
        <w:tc>
          <w:tcPr>
            <w:tcW w:w="4788" w:type="dxa"/>
          </w:tcPr>
          <w:p w:rsidR="003B0DE1" w:rsidRPr="00DC5200" w:rsidRDefault="003B0DE1" w:rsidP="00314D70">
            <w:pPr>
              <w:rPr>
                <w:b/>
                <w:u w:val="single"/>
              </w:rPr>
            </w:pPr>
            <w:r w:rsidRPr="00DC5200">
              <w:rPr>
                <w:b/>
                <w:u w:val="single"/>
              </w:rPr>
              <w:t>Apdrošinātājs</w:t>
            </w:r>
          </w:p>
        </w:tc>
        <w:tc>
          <w:tcPr>
            <w:tcW w:w="4140" w:type="dxa"/>
          </w:tcPr>
          <w:p w:rsidR="003B0DE1" w:rsidRPr="00DC5200" w:rsidRDefault="003B0DE1" w:rsidP="00314D70">
            <w:pPr>
              <w:rPr>
                <w:b/>
                <w:u w:val="single"/>
              </w:rPr>
            </w:pPr>
            <w:r w:rsidRPr="00DC5200">
              <w:rPr>
                <w:b/>
                <w:u w:val="single"/>
              </w:rPr>
              <w:t>Apdrošinājuma ņēmējs</w:t>
            </w:r>
          </w:p>
        </w:tc>
      </w:tr>
      <w:tr w:rsidR="00BC3067" w:rsidRPr="00DC5200" w:rsidTr="00BC3067">
        <w:tc>
          <w:tcPr>
            <w:tcW w:w="4788" w:type="dxa"/>
          </w:tcPr>
          <w:p w:rsidR="00BC3067" w:rsidRPr="00F74E3D" w:rsidRDefault="00400544" w:rsidP="00BC3067">
            <w:pPr>
              <w:rPr>
                <w:b/>
              </w:rPr>
            </w:pPr>
            <w:r>
              <w:rPr>
                <w:b/>
              </w:rPr>
              <w:t>______</w:t>
            </w:r>
          </w:p>
          <w:p w:rsidR="00BC3067" w:rsidRPr="00F74E3D" w:rsidRDefault="00400544" w:rsidP="00BC3067">
            <w:r>
              <w:t>________</w:t>
            </w:r>
          </w:p>
          <w:p w:rsidR="00BC3067" w:rsidRPr="00F74E3D" w:rsidRDefault="00BC3067" w:rsidP="00BC3067">
            <w:r w:rsidRPr="00DC5200">
              <w:t xml:space="preserve">Reģ. Nr. </w:t>
            </w:r>
            <w:r w:rsidR="00400544">
              <w:t>______</w:t>
            </w:r>
          </w:p>
          <w:p w:rsidR="00BC3067" w:rsidRPr="00F74E3D" w:rsidRDefault="00BC3067" w:rsidP="00BC3067">
            <w:r w:rsidRPr="00F74E3D">
              <w:t xml:space="preserve">Banka: </w:t>
            </w:r>
            <w:r w:rsidR="00400544">
              <w:t>________</w:t>
            </w:r>
          </w:p>
          <w:p w:rsidR="00BC3067" w:rsidRPr="00F74E3D" w:rsidRDefault="00BC3067" w:rsidP="00BC3067">
            <w:r w:rsidRPr="00F74E3D">
              <w:t xml:space="preserve">Konts: </w:t>
            </w:r>
            <w:r w:rsidR="00400544">
              <w:t>_________</w:t>
            </w:r>
          </w:p>
          <w:p w:rsidR="00BC3067" w:rsidRPr="00DC5200" w:rsidRDefault="00BC3067" w:rsidP="00BC3067">
            <w:pPr>
              <w:rPr>
                <w:b/>
                <w:u w:val="single"/>
              </w:rPr>
            </w:pPr>
            <w:r w:rsidRPr="00F74E3D">
              <w:t xml:space="preserve">Kods: </w:t>
            </w:r>
            <w:r w:rsidR="00400544">
              <w:t>___________</w:t>
            </w:r>
          </w:p>
        </w:tc>
        <w:tc>
          <w:tcPr>
            <w:tcW w:w="4140" w:type="dxa"/>
          </w:tcPr>
          <w:p w:rsidR="00BC3067" w:rsidRPr="00DC5200" w:rsidRDefault="00BC3067" w:rsidP="00BC3067">
            <w:r w:rsidRPr="00DC5200">
              <w:t>Rīgas Tehniskā koledža</w:t>
            </w:r>
          </w:p>
          <w:p w:rsidR="00BC3067" w:rsidRPr="00DC5200" w:rsidRDefault="00BC3067" w:rsidP="00BC3067">
            <w:r w:rsidRPr="00DC5200">
              <w:t>Reģ. Nr. LV90000022223</w:t>
            </w:r>
          </w:p>
          <w:p w:rsidR="00BC3067" w:rsidRPr="00DC5200" w:rsidRDefault="00BC3067" w:rsidP="00BC3067">
            <w:r w:rsidRPr="00DC5200">
              <w:t>Braslas iela 16, Rīga, LV 1084</w:t>
            </w:r>
          </w:p>
          <w:p w:rsidR="00BC3067" w:rsidRPr="00DC5200" w:rsidRDefault="00BC3067" w:rsidP="00BC3067">
            <w:r w:rsidRPr="00DC5200">
              <w:t>Valsts kase: kods TRELL22</w:t>
            </w:r>
          </w:p>
          <w:p w:rsidR="00BC3067" w:rsidRPr="00DC5200" w:rsidRDefault="00BC3067" w:rsidP="00BC3067">
            <w:r w:rsidRPr="00DC5200">
              <w:t>Konts: LV28TREL2150238011000</w:t>
            </w:r>
          </w:p>
        </w:tc>
      </w:tr>
      <w:tr w:rsidR="00BC3067" w:rsidRPr="00DC5200" w:rsidTr="00BC3067">
        <w:tc>
          <w:tcPr>
            <w:tcW w:w="4788" w:type="dxa"/>
          </w:tcPr>
          <w:p w:rsidR="00BC3067" w:rsidRPr="00DC5200" w:rsidRDefault="00BC3067" w:rsidP="00BC3067"/>
          <w:p w:rsidR="00BC3067" w:rsidRDefault="00400544" w:rsidP="00BC3067">
            <w:r>
              <w:t>_________</w:t>
            </w:r>
          </w:p>
          <w:p w:rsidR="00BC3067" w:rsidRPr="00DC5200" w:rsidRDefault="00400544" w:rsidP="00BC3067">
            <w:r>
              <w:t>_____________</w:t>
            </w:r>
          </w:p>
          <w:p w:rsidR="00BC3067" w:rsidRPr="00DC5200" w:rsidRDefault="00BC3067" w:rsidP="00BC3067"/>
        </w:tc>
        <w:tc>
          <w:tcPr>
            <w:tcW w:w="4140" w:type="dxa"/>
          </w:tcPr>
          <w:p w:rsidR="00BC3067" w:rsidRPr="00DC5200" w:rsidRDefault="00BC3067" w:rsidP="00BC3067"/>
          <w:p w:rsidR="00BC3067" w:rsidRDefault="00400544" w:rsidP="00BC3067">
            <w:r>
              <w:t>_________</w:t>
            </w:r>
          </w:p>
          <w:p w:rsidR="00BC3067" w:rsidRPr="00DC5200" w:rsidRDefault="00BC3067" w:rsidP="00BC3067">
            <w:r>
              <w:t>Direktors</w:t>
            </w:r>
          </w:p>
          <w:p w:rsidR="00BC3067" w:rsidRPr="00DC5200" w:rsidRDefault="00BC3067" w:rsidP="00BC3067"/>
        </w:tc>
      </w:tr>
    </w:tbl>
    <w:p w:rsidR="003B0DE1" w:rsidRPr="00DC5200" w:rsidRDefault="003B0DE1" w:rsidP="00135FC6"/>
    <w:sectPr w:rsidR="003B0DE1" w:rsidRPr="00DC5200" w:rsidSect="001E154E">
      <w:footerReference w:type="default" r:id="rId8"/>
      <w:pgSz w:w="11906" w:h="16838"/>
      <w:pgMar w:top="1440" w:right="1416" w:bottom="1440" w:left="1800" w:header="708" w:footer="5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0D2" w:rsidRDefault="000410D2" w:rsidP="001E154E">
      <w:r>
        <w:separator/>
      </w:r>
    </w:p>
  </w:endnote>
  <w:endnote w:type="continuationSeparator" w:id="0">
    <w:p w:rsidR="000410D2" w:rsidRDefault="000410D2" w:rsidP="001E1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54E" w:rsidRPr="001E154E" w:rsidRDefault="001E154E" w:rsidP="001E154E">
    <w:pPr>
      <w:jc w:val="center"/>
      <w:rPr>
        <w:sz w:val="20"/>
      </w:rPr>
    </w:pPr>
    <w:r w:rsidRPr="001E154E">
      <w:rPr>
        <w:sz w:val="20"/>
      </w:rPr>
      <w:t>ŠIS DOKUMENTS IR PARAKSTĪTS AR DROŠU</w:t>
    </w:r>
  </w:p>
  <w:p w:rsidR="001E154E" w:rsidRPr="001E154E" w:rsidRDefault="001E154E" w:rsidP="001E154E">
    <w:pPr>
      <w:jc w:val="center"/>
      <w:rPr>
        <w:rFonts w:eastAsia="Calibri"/>
        <w:sz w:val="20"/>
      </w:rPr>
    </w:pPr>
    <w:r w:rsidRPr="001E154E">
      <w:rPr>
        <w:sz w:val="20"/>
      </w:rPr>
      <w:t>ELEKTRONISKO PARAKSTU UN SATUR LAIKA ZĪMOGU</w:t>
    </w:r>
  </w:p>
  <w:p w:rsidR="001E154E" w:rsidRDefault="001E154E" w:rsidP="001E154E">
    <w:pPr>
      <w:pStyle w:val="Footer"/>
    </w:pPr>
  </w:p>
  <w:p w:rsidR="001E154E" w:rsidRDefault="001E154E">
    <w:pPr>
      <w:pStyle w:val="Footer"/>
    </w:pPr>
  </w:p>
  <w:p w:rsidR="001E154E" w:rsidRDefault="001E15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0D2" w:rsidRDefault="000410D2" w:rsidP="001E154E">
      <w:r>
        <w:separator/>
      </w:r>
    </w:p>
  </w:footnote>
  <w:footnote w:type="continuationSeparator" w:id="0">
    <w:p w:rsidR="000410D2" w:rsidRDefault="000410D2" w:rsidP="001E15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51CB3"/>
    <w:multiLevelType w:val="multilevel"/>
    <w:tmpl w:val="6F687EA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8496DDE"/>
    <w:multiLevelType w:val="multilevel"/>
    <w:tmpl w:val="197ADDA0"/>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nsid w:val="1C2455F4"/>
    <w:multiLevelType w:val="multilevel"/>
    <w:tmpl w:val="EC2A8F7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BCE3A24"/>
    <w:multiLevelType w:val="multilevel"/>
    <w:tmpl w:val="391655FE"/>
    <w:lvl w:ilvl="0">
      <w:start w:val="4"/>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32E07C1D"/>
    <w:multiLevelType w:val="multilevel"/>
    <w:tmpl w:val="49A48094"/>
    <w:lvl w:ilvl="0">
      <w:start w:val="1"/>
      <w:numFmt w:val="decimal"/>
      <w:lvlText w:val="%1."/>
      <w:lvlJc w:val="left"/>
      <w:pPr>
        <w:tabs>
          <w:tab w:val="num" w:pos="360"/>
        </w:tabs>
        <w:ind w:left="360" w:hanging="360"/>
      </w:pPr>
      <w:rPr>
        <w:b/>
      </w:rPr>
    </w:lvl>
    <w:lvl w:ilvl="1">
      <w:start w:val="1"/>
      <w:numFmt w:val="decimal"/>
      <w:isLgl/>
      <w:lvlText w:val="%1.%2."/>
      <w:lvlJc w:val="left"/>
      <w:pPr>
        <w:tabs>
          <w:tab w:val="num" w:pos="720"/>
        </w:tabs>
        <w:ind w:left="720" w:hanging="720"/>
      </w:pPr>
      <w:rPr>
        <w:b w:val="0"/>
        <w:color w:val="auto"/>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1800"/>
        </w:tabs>
        <w:ind w:left="1800" w:hanging="1800"/>
      </w:pPr>
    </w:lvl>
  </w:abstractNum>
  <w:abstractNum w:abstractNumId="5">
    <w:nsid w:val="39CB5E6C"/>
    <w:multiLevelType w:val="multilevel"/>
    <w:tmpl w:val="275C6F6A"/>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BE86E93"/>
    <w:multiLevelType w:val="multilevel"/>
    <w:tmpl w:val="987071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FB37402"/>
    <w:multiLevelType w:val="multilevel"/>
    <w:tmpl w:val="60F878AC"/>
    <w:lvl w:ilvl="0">
      <w:start w:val="3"/>
      <w:numFmt w:val="decimal"/>
      <w:lvlText w:val="%1."/>
      <w:lvlJc w:val="left"/>
      <w:pPr>
        <w:tabs>
          <w:tab w:val="num" w:pos="511"/>
        </w:tabs>
        <w:ind w:left="511" w:hanging="511"/>
      </w:pPr>
      <w:rPr>
        <w:rFonts w:hint="default"/>
      </w:rPr>
    </w:lvl>
    <w:lvl w:ilvl="1">
      <w:start w:val="2"/>
      <w:numFmt w:val="decimal"/>
      <w:lvlText w:val="%1.%2."/>
      <w:lvlJc w:val="left"/>
      <w:pPr>
        <w:tabs>
          <w:tab w:val="num" w:pos="511"/>
        </w:tabs>
        <w:ind w:left="511"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D8B0941"/>
    <w:multiLevelType w:val="multilevel"/>
    <w:tmpl w:val="455C4A52"/>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CD355A4"/>
    <w:multiLevelType w:val="multilevel"/>
    <w:tmpl w:val="A822944E"/>
    <w:lvl w:ilvl="0">
      <w:start w:val="1"/>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360" w:hanging="360"/>
      </w:pPr>
      <w:rPr>
        <w:rFonts w:hint="default"/>
        <w:sz w:val="24"/>
        <w:szCs w:val="24"/>
      </w:rPr>
    </w:lvl>
    <w:lvl w:ilvl="2">
      <w:start w:val="1"/>
      <w:numFmt w:val="lowerLetter"/>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10">
    <w:nsid w:val="5CE16FBA"/>
    <w:multiLevelType w:val="multilevel"/>
    <w:tmpl w:val="15C0DD1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643458CC"/>
    <w:multiLevelType w:val="multilevel"/>
    <w:tmpl w:val="C610D230"/>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BE33311"/>
    <w:multiLevelType w:val="multilevel"/>
    <w:tmpl w:val="505EBF20"/>
    <w:lvl w:ilvl="0">
      <w:start w:val="6"/>
      <w:numFmt w:val="decimal"/>
      <w:lvlText w:val="%1."/>
      <w:lvlJc w:val="left"/>
      <w:pPr>
        <w:ind w:left="360" w:hanging="360"/>
      </w:pPr>
      <w:rPr>
        <w:rFonts w:cs="Times New Roman" w:hint="default"/>
        <w:b/>
        <w:sz w:val="22"/>
      </w:rPr>
    </w:lvl>
    <w:lvl w:ilvl="1">
      <w:start w:val="1"/>
      <w:numFmt w:val="decimal"/>
      <w:lvlText w:val="%1.%2."/>
      <w:lvlJc w:val="left"/>
      <w:pPr>
        <w:ind w:left="1068" w:hanging="360"/>
      </w:pPr>
      <w:rPr>
        <w:rFonts w:cs="Times New Roman" w:hint="default"/>
        <w:sz w:val="22"/>
      </w:rPr>
    </w:lvl>
    <w:lvl w:ilvl="2">
      <w:start w:val="1"/>
      <w:numFmt w:val="decimal"/>
      <w:lvlText w:val="%1.%2.%3."/>
      <w:lvlJc w:val="left"/>
      <w:pPr>
        <w:ind w:left="1776" w:hanging="360"/>
      </w:pPr>
      <w:rPr>
        <w:rFonts w:cs="Times New Roman" w:hint="default"/>
        <w:sz w:val="22"/>
      </w:rPr>
    </w:lvl>
    <w:lvl w:ilvl="3">
      <w:start w:val="1"/>
      <w:numFmt w:val="decimal"/>
      <w:lvlText w:val="%1.%2.%3.%4."/>
      <w:lvlJc w:val="left"/>
      <w:pPr>
        <w:ind w:left="2844" w:hanging="720"/>
      </w:pPr>
      <w:rPr>
        <w:rFonts w:cs="Times New Roman" w:hint="default"/>
        <w:sz w:val="22"/>
      </w:rPr>
    </w:lvl>
    <w:lvl w:ilvl="4">
      <w:start w:val="1"/>
      <w:numFmt w:val="decimal"/>
      <w:lvlText w:val="%1.%2.%3.%4.%5."/>
      <w:lvlJc w:val="left"/>
      <w:pPr>
        <w:ind w:left="3552" w:hanging="720"/>
      </w:pPr>
      <w:rPr>
        <w:rFonts w:cs="Times New Roman" w:hint="default"/>
        <w:sz w:val="22"/>
      </w:rPr>
    </w:lvl>
    <w:lvl w:ilvl="5">
      <w:start w:val="1"/>
      <w:numFmt w:val="decimal"/>
      <w:lvlText w:val="%1.%2.%3.%4.%5.%6."/>
      <w:lvlJc w:val="left"/>
      <w:pPr>
        <w:ind w:left="4260" w:hanging="720"/>
      </w:pPr>
      <w:rPr>
        <w:rFonts w:cs="Times New Roman" w:hint="default"/>
        <w:sz w:val="22"/>
      </w:rPr>
    </w:lvl>
    <w:lvl w:ilvl="6">
      <w:start w:val="1"/>
      <w:numFmt w:val="decimal"/>
      <w:lvlText w:val="%1.%2.%3.%4.%5.%6.%7."/>
      <w:lvlJc w:val="left"/>
      <w:pPr>
        <w:ind w:left="5328" w:hanging="1080"/>
      </w:pPr>
      <w:rPr>
        <w:rFonts w:cs="Times New Roman" w:hint="default"/>
        <w:sz w:val="22"/>
      </w:rPr>
    </w:lvl>
    <w:lvl w:ilvl="7">
      <w:start w:val="1"/>
      <w:numFmt w:val="decimal"/>
      <w:lvlText w:val="%1.%2.%3.%4.%5.%6.%7.%8."/>
      <w:lvlJc w:val="left"/>
      <w:pPr>
        <w:ind w:left="6036" w:hanging="1080"/>
      </w:pPr>
      <w:rPr>
        <w:rFonts w:cs="Times New Roman" w:hint="default"/>
        <w:sz w:val="22"/>
      </w:rPr>
    </w:lvl>
    <w:lvl w:ilvl="8">
      <w:start w:val="1"/>
      <w:numFmt w:val="decimal"/>
      <w:lvlText w:val="%1.%2.%3.%4.%5.%6.%7.%8.%9."/>
      <w:lvlJc w:val="left"/>
      <w:pPr>
        <w:ind w:left="6744" w:hanging="1080"/>
      </w:pPr>
      <w:rPr>
        <w:rFonts w:cs="Times New Roman" w:hint="default"/>
        <w:sz w:val="22"/>
      </w:rPr>
    </w:lvl>
  </w:abstractNum>
  <w:abstractNum w:abstractNumId="13">
    <w:nsid w:val="747B5333"/>
    <w:multiLevelType w:val="multilevel"/>
    <w:tmpl w:val="3C8A086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796D1DD5"/>
    <w:multiLevelType w:val="hybridMultilevel"/>
    <w:tmpl w:val="61E29D1A"/>
    <w:lvl w:ilvl="0" w:tplc="0B9CC862">
      <w:start w:val="1"/>
      <w:numFmt w:val="decimal"/>
      <w:pStyle w:val="Heading2"/>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8"/>
  </w:num>
  <w:num w:numId="3">
    <w:abstractNumId w:val="0"/>
  </w:num>
  <w:num w:numId="4">
    <w:abstractNumId w:val="7"/>
  </w:num>
  <w:num w:numId="5">
    <w:abstractNumId w:val="2"/>
  </w:num>
  <w:num w:numId="6">
    <w:abstractNumId w:val="1"/>
  </w:num>
  <w:num w:numId="7">
    <w:abstractNumId w:val="9"/>
  </w:num>
  <w:num w:numId="8">
    <w:abstractNumId w:val="5"/>
  </w:num>
  <w:num w:numId="9">
    <w:abstractNumId w:val="11"/>
  </w:num>
  <w:num w:numId="10">
    <w:abstractNumId w:val="10"/>
  </w:num>
  <w:num w:numId="11">
    <w:abstractNumId w:val="4"/>
  </w:num>
  <w:num w:numId="12">
    <w:abstractNumId w:val="6"/>
  </w:num>
  <w:num w:numId="13">
    <w:abstractNumId w:val="13"/>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F73"/>
    <w:rsid w:val="0000050D"/>
    <w:rsid w:val="000410D2"/>
    <w:rsid w:val="000967A5"/>
    <w:rsid w:val="00101278"/>
    <w:rsid w:val="00135FC6"/>
    <w:rsid w:val="001B5ED2"/>
    <w:rsid w:val="001E154E"/>
    <w:rsid w:val="0020484D"/>
    <w:rsid w:val="002511D3"/>
    <w:rsid w:val="00261E98"/>
    <w:rsid w:val="00273864"/>
    <w:rsid w:val="00283449"/>
    <w:rsid w:val="00296542"/>
    <w:rsid w:val="002D240D"/>
    <w:rsid w:val="002E4531"/>
    <w:rsid w:val="00314D70"/>
    <w:rsid w:val="00384F56"/>
    <w:rsid w:val="003B0DE1"/>
    <w:rsid w:val="003B7025"/>
    <w:rsid w:val="003F033E"/>
    <w:rsid w:val="00400544"/>
    <w:rsid w:val="00407DA7"/>
    <w:rsid w:val="004534DB"/>
    <w:rsid w:val="004D68D3"/>
    <w:rsid w:val="00512678"/>
    <w:rsid w:val="0057232D"/>
    <w:rsid w:val="00594F3B"/>
    <w:rsid w:val="005B4F73"/>
    <w:rsid w:val="006212E1"/>
    <w:rsid w:val="00624B41"/>
    <w:rsid w:val="00666961"/>
    <w:rsid w:val="00701F28"/>
    <w:rsid w:val="00725919"/>
    <w:rsid w:val="00735CD6"/>
    <w:rsid w:val="00746302"/>
    <w:rsid w:val="0076414D"/>
    <w:rsid w:val="007D2603"/>
    <w:rsid w:val="008459C1"/>
    <w:rsid w:val="00885E5F"/>
    <w:rsid w:val="0090591B"/>
    <w:rsid w:val="00912E56"/>
    <w:rsid w:val="00914D3E"/>
    <w:rsid w:val="00941587"/>
    <w:rsid w:val="00987E2F"/>
    <w:rsid w:val="009F3569"/>
    <w:rsid w:val="00A0559A"/>
    <w:rsid w:val="00A35C26"/>
    <w:rsid w:val="00A52E55"/>
    <w:rsid w:val="00A72CCB"/>
    <w:rsid w:val="00A853D4"/>
    <w:rsid w:val="00A95F08"/>
    <w:rsid w:val="00AB6EF7"/>
    <w:rsid w:val="00AD400B"/>
    <w:rsid w:val="00AD634A"/>
    <w:rsid w:val="00B37979"/>
    <w:rsid w:val="00B45381"/>
    <w:rsid w:val="00B67C5F"/>
    <w:rsid w:val="00B9314F"/>
    <w:rsid w:val="00BC3067"/>
    <w:rsid w:val="00BC5110"/>
    <w:rsid w:val="00D65BAA"/>
    <w:rsid w:val="00D660AC"/>
    <w:rsid w:val="00DC5200"/>
    <w:rsid w:val="00EA0621"/>
    <w:rsid w:val="00EE3502"/>
    <w:rsid w:val="00F31FBD"/>
    <w:rsid w:val="00F5672C"/>
    <w:rsid w:val="00FB1920"/>
    <w:rsid w:val="00FB5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AF288E3-ACC3-4694-9978-D465DCD1E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99" w:qFormat="1"/>
    <w:lsdException w:name="Subtitle" w:uiPriority="99"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lv-LV" w:eastAsia="lv-LV"/>
    </w:rPr>
  </w:style>
  <w:style w:type="paragraph" w:styleId="Heading1">
    <w:name w:val="heading 1"/>
    <w:basedOn w:val="Normal"/>
    <w:next w:val="Normal"/>
    <w:qFormat/>
    <w:pPr>
      <w:keepNext/>
      <w:jc w:val="center"/>
      <w:outlineLvl w:val="0"/>
    </w:pPr>
    <w:rPr>
      <w:b/>
    </w:rPr>
  </w:style>
  <w:style w:type="paragraph" w:styleId="Heading2">
    <w:name w:val="heading 2"/>
    <w:aliases w:val="HD2"/>
    <w:basedOn w:val="Normal"/>
    <w:next w:val="Normal"/>
    <w:qFormat/>
    <w:pPr>
      <w:keepNext/>
      <w:numPr>
        <w:numId w:val="1"/>
      </w:numPr>
      <w:spacing w:after="120"/>
      <w:jc w:val="center"/>
      <w:outlineLvl w:val="1"/>
    </w:pPr>
    <w:rPr>
      <w:b/>
      <w:sz w:val="28"/>
      <w:szCs w:val="20"/>
      <w:lang w:eastAsia="en-US"/>
    </w:rPr>
  </w:style>
  <w:style w:type="paragraph" w:styleId="Heading3">
    <w:name w:val="heading 3"/>
    <w:basedOn w:val="Normal"/>
    <w:next w:val="Normal"/>
    <w:qFormat/>
    <w:pPr>
      <w:keepNext/>
      <w:outlineLvl w:val="2"/>
    </w:pPr>
    <w:rPr>
      <w:b/>
      <w:sz w:val="28"/>
      <w:szCs w:val="20"/>
      <w:lang w:eastAsia="en-US"/>
    </w:rPr>
  </w:style>
  <w:style w:type="paragraph" w:styleId="Heading6">
    <w:name w:val="heading 6"/>
    <w:basedOn w:val="Normal"/>
    <w:next w:val="Normal"/>
    <w:qFormat/>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jc w:val="both"/>
    </w:pPr>
    <w:rPr>
      <w:rFonts w:ascii="Arial" w:hAnsi="Arial"/>
      <w:szCs w:val="20"/>
      <w:lang w:val="en-US" w:eastAsia="en-US"/>
    </w:rPr>
  </w:style>
  <w:style w:type="paragraph" w:styleId="BodyText">
    <w:name w:val="Body Text"/>
    <w:basedOn w:val="Normal"/>
    <w:pPr>
      <w:jc w:val="both"/>
    </w:pPr>
  </w:style>
  <w:style w:type="paragraph" w:styleId="BodyTextIndent2">
    <w:name w:val="Body Text Indent 2"/>
    <w:basedOn w:val="Normal"/>
    <w:pPr>
      <w:ind w:left="720" w:hanging="720"/>
      <w:jc w:val="both"/>
    </w:pPr>
  </w:style>
  <w:style w:type="paragraph" w:styleId="BodyText3">
    <w:name w:val="Body Text 3"/>
    <w:basedOn w:val="Normal"/>
    <w:pPr>
      <w:ind w:right="-261"/>
    </w:pPr>
    <w:rPr>
      <w:b/>
      <w:sz w:val="36"/>
    </w:rPr>
  </w:style>
  <w:style w:type="paragraph" w:styleId="BodyText2">
    <w:name w:val="Body Text 2"/>
    <w:basedOn w:val="Normal"/>
    <w:pPr>
      <w:spacing w:after="120" w:line="480" w:lineRule="auto"/>
    </w:pPr>
  </w:style>
  <w:style w:type="paragraph" w:styleId="BodyTextIndent3">
    <w:name w:val="Body Text Indent 3"/>
    <w:basedOn w:val="Normal"/>
    <w:pPr>
      <w:spacing w:after="120"/>
      <w:ind w:left="360"/>
    </w:pPr>
    <w:rPr>
      <w:sz w:val="16"/>
      <w:szCs w:val="16"/>
    </w:rPr>
  </w:style>
  <w:style w:type="paragraph" w:styleId="BalloonText">
    <w:name w:val="Balloon Text"/>
    <w:basedOn w:val="Normal"/>
    <w:semiHidden/>
    <w:rsid w:val="005B4F73"/>
    <w:rPr>
      <w:rFonts w:ascii="Tahoma" w:hAnsi="Tahoma" w:cs="Tahoma"/>
      <w:sz w:val="16"/>
      <w:szCs w:val="16"/>
    </w:rPr>
  </w:style>
  <w:style w:type="character" w:styleId="CommentReference">
    <w:name w:val="annotation reference"/>
    <w:semiHidden/>
    <w:rsid w:val="003B0DE1"/>
    <w:rPr>
      <w:sz w:val="16"/>
      <w:szCs w:val="16"/>
    </w:rPr>
  </w:style>
  <w:style w:type="paragraph" w:styleId="CommentText">
    <w:name w:val="annotation text"/>
    <w:basedOn w:val="Normal"/>
    <w:link w:val="CommentTextChar"/>
    <w:semiHidden/>
    <w:rsid w:val="003B0DE1"/>
    <w:rPr>
      <w:sz w:val="20"/>
      <w:szCs w:val="20"/>
    </w:rPr>
  </w:style>
  <w:style w:type="paragraph" w:styleId="NormalWeb">
    <w:name w:val="Normal (Web)"/>
    <w:basedOn w:val="Normal"/>
    <w:rsid w:val="003B0DE1"/>
    <w:pPr>
      <w:spacing w:before="100" w:beforeAutospacing="1" w:after="100" w:afterAutospacing="1"/>
    </w:pPr>
    <w:rPr>
      <w:lang w:bidi="lo-LA"/>
    </w:rPr>
  </w:style>
  <w:style w:type="paragraph" w:styleId="Subtitle">
    <w:name w:val="Subtitle"/>
    <w:basedOn w:val="Normal"/>
    <w:link w:val="SubtitleChar"/>
    <w:uiPriority w:val="99"/>
    <w:qFormat/>
    <w:rsid w:val="00F31FBD"/>
    <w:pPr>
      <w:jc w:val="center"/>
    </w:pPr>
    <w:rPr>
      <w:lang w:val="x-none" w:eastAsia="x-none"/>
    </w:rPr>
  </w:style>
  <w:style w:type="character" w:customStyle="1" w:styleId="SubtitleChar">
    <w:name w:val="Subtitle Char"/>
    <w:link w:val="Subtitle"/>
    <w:uiPriority w:val="99"/>
    <w:rsid w:val="00F31FBD"/>
    <w:rPr>
      <w:sz w:val="24"/>
      <w:szCs w:val="24"/>
    </w:rPr>
  </w:style>
  <w:style w:type="character" w:customStyle="1" w:styleId="apple-converted-space">
    <w:name w:val="apple-converted-space"/>
    <w:uiPriority w:val="99"/>
    <w:rsid w:val="00F31FBD"/>
  </w:style>
  <w:style w:type="paragraph" w:styleId="Title">
    <w:name w:val="Title"/>
    <w:basedOn w:val="Normal"/>
    <w:link w:val="TitleChar"/>
    <w:uiPriority w:val="99"/>
    <w:qFormat/>
    <w:rsid w:val="00DC5200"/>
    <w:pPr>
      <w:jc w:val="center"/>
    </w:pPr>
    <w:rPr>
      <w:b/>
      <w:bCs/>
    </w:rPr>
  </w:style>
  <w:style w:type="character" w:customStyle="1" w:styleId="TitleChar">
    <w:name w:val="Title Char"/>
    <w:link w:val="Title"/>
    <w:uiPriority w:val="99"/>
    <w:rsid w:val="00DC5200"/>
    <w:rPr>
      <w:b/>
      <w:bCs/>
      <w:sz w:val="24"/>
      <w:szCs w:val="24"/>
    </w:rPr>
  </w:style>
  <w:style w:type="paragraph" w:styleId="ListParagraph">
    <w:name w:val="List Paragraph"/>
    <w:basedOn w:val="Normal"/>
    <w:uiPriority w:val="1"/>
    <w:qFormat/>
    <w:rsid w:val="00DC5200"/>
    <w:pPr>
      <w:widowControl w:val="0"/>
    </w:pPr>
    <w:rPr>
      <w:rFonts w:ascii="Calibri" w:eastAsia="Calibri" w:hAnsi="Calibri"/>
      <w:sz w:val="22"/>
      <w:szCs w:val="22"/>
      <w:lang w:val="en-US" w:eastAsia="en-US"/>
    </w:rPr>
  </w:style>
  <w:style w:type="paragraph" w:styleId="CommentSubject">
    <w:name w:val="annotation subject"/>
    <w:basedOn w:val="CommentText"/>
    <w:next w:val="CommentText"/>
    <w:link w:val="CommentSubjectChar"/>
    <w:rsid w:val="00407DA7"/>
    <w:rPr>
      <w:b/>
      <w:bCs/>
    </w:rPr>
  </w:style>
  <w:style w:type="character" w:customStyle="1" w:styleId="CommentTextChar">
    <w:name w:val="Comment Text Char"/>
    <w:basedOn w:val="DefaultParagraphFont"/>
    <w:link w:val="CommentText"/>
    <w:semiHidden/>
    <w:rsid w:val="00407DA7"/>
  </w:style>
  <w:style w:type="character" w:customStyle="1" w:styleId="CommentSubjectChar">
    <w:name w:val="Comment Subject Char"/>
    <w:link w:val="CommentSubject"/>
    <w:rsid w:val="00407DA7"/>
    <w:rPr>
      <w:b/>
      <w:bCs/>
    </w:rPr>
  </w:style>
  <w:style w:type="character" w:styleId="Hyperlink">
    <w:name w:val="Hyperlink"/>
    <w:rsid w:val="00407DA7"/>
    <w:rPr>
      <w:color w:val="0563C1"/>
      <w:u w:val="single"/>
    </w:rPr>
  </w:style>
  <w:style w:type="character" w:customStyle="1" w:styleId="UnresolvedMention">
    <w:name w:val="Unresolved Mention"/>
    <w:uiPriority w:val="99"/>
    <w:semiHidden/>
    <w:unhideWhenUsed/>
    <w:rsid w:val="00407DA7"/>
    <w:rPr>
      <w:color w:val="605E5C"/>
      <w:shd w:val="clear" w:color="auto" w:fill="E1DFDD"/>
    </w:rPr>
  </w:style>
  <w:style w:type="paragraph" w:customStyle="1" w:styleId="Default">
    <w:name w:val="Default"/>
    <w:rsid w:val="00BC3067"/>
    <w:pPr>
      <w:autoSpaceDE w:val="0"/>
      <w:autoSpaceDN w:val="0"/>
      <w:adjustRightInd w:val="0"/>
    </w:pPr>
    <w:rPr>
      <w:rFonts w:ascii="Tahoma" w:hAnsi="Tahoma" w:cs="Tahoma"/>
      <w:color w:val="000000"/>
      <w:sz w:val="24"/>
      <w:szCs w:val="24"/>
      <w:lang w:val="lv-LV" w:eastAsia="lv-LV"/>
    </w:rPr>
  </w:style>
  <w:style w:type="paragraph" w:styleId="Header">
    <w:name w:val="header"/>
    <w:basedOn w:val="Normal"/>
    <w:link w:val="HeaderChar"/>
    <w:rsid w:val="001E154E"/>
    <w:pPr>
      <w:tabs>
        <w:tab w:val="center" w:pos="4153"/>
        <w:tab w:val="right" w:pos="8306"/>
      </w:tabs>
    </w:pPr>
  </w:style>
  <w:style w:type="character" w:customStyle="1" w:styleId="HeaderChar">
    <w:name w:val="Header Char"/>
    <w:link w:val="Header"/>
    <w:rsid w:val="001E154E"/>
    <w:rPr>
      <w:sz w:val="24"/>
      <w:szCs w:val="24"/>
    </w:rPr>
  </w:style>
  <w:style w:type="paragraph" w:styleId="Footer">
    <w:name w:val="footer"/>
    <w:basedOn w:val="Normal"/>
    <w:link w:val="FooterChar"/>
    <w:uiPriority w:val="99"/>
    <w:rsid w:val="001E154E"/>
    <w:pPr>
      <w:tabs>
        <w:tab w:val="center" w:pos="4153"/>
        <w:tab w:val="right" w:pos="8306"/>
      </w:tabs>
    </w:pPr>
  </w:style>
  <w:style w:type="character" w:customStyle="1" w:styleId="FooterChar">
    <w:name w:val="Footer Char"/>
    <w:link w:val="Footer"/>
    <w:uiPriority w:val="99"/>
    <w:rsid w:val="001E154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kumi.lv/ta/id/300099-fizisko-personu-datu-apstrades-liku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1514</Words>
  <Characters>8636</Characters>
  <Application>Microsoft Office Word</Application>
  <DocSecurity>0</DocSecurity>
  <Lines>71</Lines>
  <Paragraphs>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4</vt:lpstr>
      <vt:lpstr>4</vt:lpstr>
    </vt:vector>
  </TitlesOfParts>
  <Company>AG BALTA</Company>
  <LinksUpToDate>false</LinksUpToDate>
  <CharactersWithSpaces>10130</CharactersWithSpaces>
  <SharedDoc>false</SharedDoc>
  <HLinks>
    <vt:vector size="6" baseType="variant">
      <vt:variant>
        <vt:i4>6160448</vt:i4>
      </vt:variant>
      <vt:variant>
        <vt:i4>0</vt:i4>
      </vt:variant>
      <vt:variant>
        <vt:i4>0</vt:i4>
      </vt:variant>
      <vt:variant>
        <vt:i4>5</vt:i4>
      </vt:variant>
      <vt:variant>
        <vt:lpwstr>https://likumi.lv/ta/id/300099-fizisko-personu-datu-apstrades-likums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subject/>
  <dc:creator>imelberga</dc:creator>
  <cp:keywords/>
  <cp:lastModifiedBy>Egīls</cp:lastModifiedBy>
  <cp:revision>6</cp:revision>
  <dcterms:created xsi:type="dcterms:W3CDTF">2024-04-04T19:08:00Z</dcterms:created>
  <dcterms:modified xsi:type="dcterms:W3CDTF">2024-04-05T06:15:00Z</dcterms:modified>
</cp:coreProperties>
</file>