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62B796" w14:textId="5C364386" w:rsidR="004F1049" w:rsidRPr="004F1D39" w:rsidRDefault="00935825" w:rsidP="004F1049">
      <w:pPr>
        <w:jc w:val="right"/>
        <w:rPr>
          <w:b/>
          <w:sz w:val="20"/>
          <w:szCs w:val="20"/>
        </w:rPr>
      </w:pPr>
      <w:r>
        <w:rPr>
          <w:b/>
          <w:sz w:val="20"/>
          <w:szCs w:val="20"/>
        </w:rPr>
        <w:t>6</w:t>
      </w:r>
      <w:r w:rsidR="004F1049" w:rsidRPr="004F1D39">
        <w:rPr>
          <w:b/>
          <w:sz w:val="20"/>
          <w:szCs w:val="20"/>
        </w:rPr>
        <w:t>. pielikums</w:t>
      </w:r>
    </w:p>
    <w:p w14:paraId="2729BC14" w14:textId="6199C3AD" w:rsidR="004F1049" w:rsidRPr="004F1D39" w:rsidRDefault="00442EC3" w:rsidP="004F1049">
      <w:pPr>
        <w:widowControl w:val="0"/>
        <w:autoSpaceDE w:val="0"/>
        <w:autoSpaceDN w:val="0"/>
        <w:jc w:val="right"/>
        <w:rPr>
          <w:sz w:val="20"/>
          <w:szCs w:val="20"/>
        </w:rPr>
      </w:pPr>
      <w:r w:rsidRPr="004F1D39">
        <w:rPr>
          <w:sz w:val="20"/>
          <w:szCs w:val="20"/>
        </w:rPr>
        <w:t xml:space="preserve">Iepirkuma ID Nr.: </w:t>
      </w:r>
      <w:r w:rsidR="002332AB" w:rsidRPr="004F1D39">
        <w:rPr>
          <w:sz w:val="20"/>
          <w:szCs w:val="20"/>
        </w:rPr>
        <w:t>RSU 202</w:t>
      </w:r>
      <w:r w:rsidR="00935825">
        <w:rPr>
          <w:sz w:val="20"/>
          <w:szCs w:val="20"/>
        </w:rPr>
        <w:t>4</w:t>
      </w:r>
      <w:r w:rsidR="002332AB" w:rsidRPr="004F1D39">
        <w:rPr>
          <w:sz w:val="20"/>
          <w:szCs w:val="20"/>
        </w:rPr>
        <w:t>/</w:t>
      </w:r>
      <w:r w:rsidR="00935825">
        <w:rPr>
          <w:sz w:val="20"/>
          <w:szCs w:val="20"/>
        </w:rPr>
        <w:t>52</w:t>
      </w:r>
      <w:r w:rsidR="002332AB" w:rsidRPr="004F1D39">
        <w:rPr>
          <w:sz w:val="20"/>
          <w:szCs w:val="20"/>
        </w:rPr>
        <w:t>/</w:t>
      </w:r>
      <w:bookmarkStart w:id="0" w:name="_GoBack"/>
      <w:bookmarkEnd w:id="0"/>
      <w:r w:rsidR="002332AB" w:rsidRPr="004F1D39">
        <w:rPr>
          <w:sz w:val="20"/>
          <w:szCs w:val="20"/>
        </w:rPr>
        <w:t>AK</w:t>
      </w:r>
    </w:p>
    <w:p w14:paraId="1874C9B7" w14:textId="4A4A3E41" w:rsidR="004F1049" w:rsidRDefault="00837323" w:rsidP="007C5CF8">
      <w:pPr>
        <w:widowControl w:val="0"/>
        <w:autoSpaceDE w:val="0"/>
        <w:autoSpaceDN w:val="0"/>
        <w:jc w:val="right"/>
        <w:rPr>
          <w:sz w:val="20"/>
          <w:szCs w:val="20"/>
        </w:rPr>
      </w:pPr>
      <w:r>
        <w:rPr>
          <w:sz w:val="20"/>
          <w:szCs w:val="20"/>
        </w:rPr>
        <w:t>n</w:t>
      </w:r>
      <w:r w:rsidR="004F1049" w:rsidRPr="004F1D39">
        <w:rPr>
          <w:sz w:val="20"/>
          <w:szCs w:val="20"/>
        </w:rPr>
        <w:t>olikumam</w:t>
      </w:r>
    </w:p>
    <w:p w14:paraId="3CC4A3AF" w14:textId="77777777" w:rsidR="00837323" w:rsidRPr="004F1D39" w:rsidRDefault="00837323" w:rsidP="007C5CF8">
      <w:pPr>
        <w:widowControl w:val="0"/>
        <w:autoSpaceDE w:val="0"/>
        <w:autoSpaceDN w:val="0"/>
        <w:jc w:val="right"/>
        <w:rPr>
          <w:sz w:val="20"/>
          <w:szCs w:val="20"/>
        </w:rPr>
      </w:pPr>
    </w:p>
    <w:p w14:paraId="0914146A" w14:textId="2142B878" w:rsidR="00CB4B9D" w:rsidRPr="004F1D39" w:rsidRDefault="004F1049" w:rsidP="009862DE">
      <w:pPr>
        <w:shd w:val="clear" w:color="auto" w:fill="D9D9D9" w:themeFill="background1" w:themeFillShade="D9"/>
        <w:jc w:val="center"/>
        <w:rPr>
          <w:b/>
          <w:caps/>
        </w:rPr>
      </w:pPr>
      <w:r w:rsidRPr="004F1D39">
        <w:rPr>
          <w:b/>
          <w:caps/>
        </w:rPr>
        <w:t>liguma projekts</w:t>
      </w:r>
    </w:p>
    <w:p w14:paraId="02DC983E" w14:textId="77777777" w:rsidR="00026977" w:rsidRDefault="00026977" w:rsidP="00D8357E">
      <w:pPr>
        <w:keepNext/>
        <w:keepLines/>
        <w:widowControl w:val="0"/>
        <w:jc w:val="center"/>
        <w:rPr>
          <w:b/>
          <w:spacing w:val="5"/>
          <w:kern w:val="28"/>
        </w:rPr>
      </w:pPr>
    </w:p>
    <w:p w14:paraId="364FE08D" w14:textId="77777777" w:rsidR="00D8357E" w:rsidRPr="004F1D39" w:rsidRDefault="00D8357E" w:rsidP="00D8357E">
      <w:pPr>
        <w:keepNext/>
        <w:keepLines/>
        <w:widowControl w:val="0"/>
        <w:jc w:val="center"/>
        <w:rPr>
          <w:b/>
          <w:spacing w:val="5"/>
          <w:kern w:val="28"/>
        </w:rPr>
      </w:pPr>
      <w:r w:rsidRPr="004F1D39">
        <w:rPr>
          <w:b/>
          <w:spacing w:val="5"/>
          <w:kern w:val="28"/>
        </w:rPr>
        <w:t>Līgums Nr.__________</w:t>
      </w:r>
    </w:p>
    <w:p w14:paraId="31665C1D" w14:textId="77777777" w:rsidR="00D8357E" w:rsidRPr="004F1D39" w:rsidRDefault="00D8357E" w:rsidP="00D8357E">
      <w:pPr>
        <w:jc w:val="center"/>
        <w:rPr>
          <w:b/>
        </w:rPr>
      </w:pPr>
      <w:r w:rsidRPr="004F1D39">
        <w:rPr>
          <w:b/>
        </w:rPr>
        <w:t xml:space="preserve">par celtniecības materiālu, elektropreču un santehnikas iegādi </w:t>
      </w:r>
    </w:p>
    <w:p w14:paraId="3EE884AD" w14:textId="599833FB" w:rsidR="00D8357E" w:rsidRPr="004F1D39" w:rsidRDefault="00D8357E" w:rsidP="00D8357E">
      <w:pPr>
        <w:jc w:val="center"/>
      </w:pPr>
      <w:r w:rsidRPr="004F1D39">
        <w:t>(ie</w:t>
      </w:r>
      <w:r w:rsidR="00A114DE" w:rsidRPr="004F1D39">
        <w:t xml:space="preserve">pirkuma identifikācijas Nr. </w:t>
      </w:r>
      <w:r w:rsidR="002332AB" w:rsidRPr="004F1D39">
        <w:t>RSU 202</w:t>
      </w:r>
      <w:r w:rsidR="00935825">
        <w:t>4</w:t>
      </w:r>
      <w:r w:rsidR="002332AB" w:rsidRPr="004F1D39">
        <w:t>/</w:t>
      </w:r>
      <w:r w:rsidR="00935825">
        <w:t>52</w:t>
      </w:r>
      <w:r w:rsidR="002332AB" w:rsidRPr="004F1D39">
        <w:t>/AK</w:t>
      </w:r>
      <w:r w:rsidRPr="004F1D39">
        <w:t>)</w:t>
      </w:r>
    </w:p>
    <w:p w14:paraId="7936A6E7" w14:textId="77777777" w:rsidR="00D8357E" w:rsidRPr="004F1D39" w:rsidRDefault="00D8357E" w:rsidP="00D8357E">
      <w:pPr>
        <w:tabs>
          <w:tab w:val="left" w:pos="720"/>
          <w:tab w:val="center" w:pos="4153"/>
          <w:tab w:val="right" w:pos="8306"/>
        </w:tabs>
        <w:spacing w:before="120"/>
      </w:pPr>
    </w:p>
    <w:p w14:paraId="41EE8AF7" w14:textId="77777777" w:rsidR="00935825" w:rsidRDefault="00935825" w:rsidP="00D8357E">
      <w:pPr>
        <w:tabs>
          <w:tab w:val="left" w:pos="6585"/>
          <w:tab w:val="left" w:pos="6960"/>
          <w:tab w:val="right" w:pos="8306"/>
        </w:tabs>
        <w:spacing w:before="120"/>
        <w:rPr>
          <w:spacing w:val="-3"/>
        </w:rPr>
      </w:pPr>
      <w:r w:rsidRPr="00BB5B11">
        <w:t xml:space="preserve">Rīgā, </w:t>
      </w:r>
      <w:r w:rsidRPr="00BB5B11">
        <w:rPr>
          <w:spacing w:val="-3"/>
        </w:rPr>
        <w:t>DOKUMENTA PARAKSTĪŠANAS DATUMS IR PĒDĒJĀ PIEVIENOTĀ DROŠA ELEKTRONISKĀ PARAKSTA UN TĀ LAIKA ZĪMOGA DATUMS</w:t>
      </w:r>
    </w:p>
    <w:p w14:paraId="40ADE5C0" w14:textId="7F718B00" w:rsidR="00D8357E" w:rsidRPr="004F1D39" w:rsidRDefault="00D8357E" w:rsidP="00D8357E">
      <w:pPr>
        <w:tabs>
          <w:tab w:val="left" w:pos="6585"/>
          <w:tab w:val="left" w:pos="6960"/>
          <w:tab w:val="right" w:pos="8306"/>
        </w:tabs>
        <w:spacing w:before="120"/>
        <w:rPr>
          <w:b/>
          <w:bCs/>
        </w:rPr>
      </w:pPr>
      <w:r w:rsidRPr="004F1D39">
        <w:tab/>
      </w:r>
    </w:p>
    <w:p w14:paraId="6A53DE13" w14:textId="528B7571" w:rsidR="00D8357E" w:rsidRPr="004F1D39" w:rsidRDefault="00D8357E" w:rsidP="00D8357E">
      <w:pPr>
        <w:spacing w:before="120"/>
      </w:pPr>
      <w:r w:rsidRPr="004F1D39">
        <w:rPr>
          <w:b/>
          <w:bCs/>
        </w:rPr>
        <w:t xml:space="preserve">Rīgas Stradiņa universitāte </w:t>
      </w:r>
      <w:r w:rsidRPr="004F1D39">
        <w:t xml:space="preserve">(sertificēta atbilstīgi ISO 9001 standartam „Kvalitātes pārvaldības sistēmas. Prasības” un atbilstīgi LVS EN ISO 50001 standartam </w:t>
      </w:r>
      <w:r w:rsidR="005B6DBC" w:rsidRPr="004F1D39">
        <w:t>,,</w:t>
      </w:r>
      <w:r w:rsidRPr="004F1D39">
        <w:t xml:space="preserve">Energopārvaldības sistēmas. Prasības un lietošanas norādījumi”) ____ </w:t>
      </w:r>
      <w:r w:rsidRPr="004F1D39">
        <w:rPr>
          <w:i/>
          <w:color w:val="00B050"/>
        </w:rPr>
        <w:t xml:space="preserve">(Amats) </w:t>
      </w:r>
      <w:r w:rsidRPr="004F1D39">
        <w:t xml:space="preserve">_____ </w:t>
      </w:r>
      <w:r w:rsidRPr="004F1D39">
        <w:rPr>
          <w:i/>
          <w:color w:val="00B050"/>
        </w:rPr>
        <w:t xml:space="preserve">(Vārds, Uzvārds) </w:t>
      </w:r>
      <w:r w:rsidRPr="004F1D39">
        <w:t xml:space="preserve">personā, kurš rīkojas atbilstīgi ______________ </w:t>
      </w:r>
      <w:r w:rsidRPr="004F1D39">
        <w:rPr>
          <w:i/>
          <w:color w:val="00B050"/>
        </w:rPr>
        <w:t>(pārstāvības pamats – statūti, pilnvara, rīkojums u.c.)</w:t>
      </w:r>
      <w:r w:rsidRPr="004F1D39">
        <w:t xml:space="preserve"> (</w:t>
      </w:r>
      <w:r w:rsidRPr="004F1D39">
        <w:rPr>
          <w:iCs/>
        </w:rPr>
        <w:t xml:space="preserve">turpmāk – </w:t>
      </w:r>
      <w:r w:rsidRPr="004F1D39">
        <w:t>Pircējs), no vienas puses,</w:t>
      </w:r>
    </w:p>
    <w:p w14:paraId="2E7B6B40" w14:textId="77777777" w:rsidR="00D8357E" w:rsidRPr="004F1D39" w:rsidRDefault="00D8357E" w:rsidP="00D8357E">
      <w:pPr>
        <w:spacing w:before="120"/>
      </w:pPr>
      <w:r w:rsidRPr="004F1D39">
        <w:t>un</w:t>
      </w:r>
    </w:p>
    <w:p w14:paraId="4FCE42C0" w14:textId="42FFF1A1" w:rsidR="00D8357E" w:rsidRPr="004F1D39" w:rsidRDefault="00D8357E" w:rsidP="00D8357E">
      <w:pPr>
        <w:spacing w:before="120"/>
      </w:pPr>
      <w:r w:rsidRPr="004F1D39">
        <w:rPr>
          <w:b/>
          <w:bCs/>
        </w:rPr>
        <w:t>____________________ „___________________”</w:t>
      </w:r>
      <w:r w:rsidRPr="004F1D39">
        <w:t xml:space="preserve">____ </w:t>
      </w:r>
      <w:r w:rsidRPr="004F1D39">
        <w:rPr>
          <w:i/>
          <w:color w:val="00B050"/>
        </w:rPr>
        <w:t xml:space="preserve">(Amats) </w:t>
      </w:r>
      <w:r w:rsidRPr="004F1D39">
        <w:t xml:space="preserve">_____ </w:t>
      </w:r>
      <w:r w:rsidRPr="004F1D39">
        <w:rPr>
          <w:i/>
          <w:color w:val="00B050"/>
        </w:rPr>
        <w:t>(Vār</w:t>
      </w:r>
      <w:r w:rsidR="005B6DBC" w:rsidRPr="004F1D39">
        <w:rPr>
          <w:i/>
          <w:color w:val="00B050"/>
        </w:rPr>
        <w:t>d</w:t>
      </w:r>
      <w:r w:rsidRPr="004F1D39">
        <w:rPr>
          <w:i/>
          <w:color w:val="00B050"/>
        </w:rPr>
        <w:t>s</w:t>
      </w:r>
      <w:r w:rsidR="005B6DBC" w:rsidRPr="004F1D39">
        <w:rPr>
          <w:i/>
          <w:color w:val="00B050"/>
        </w:rPr>
        <w:t>,</w:t>
      </w:r>
      <w:r w:rsidRPr="004F1D39">
        <w:rPr>
          <w:i/>
          <w:color w:val="00B050"/>
        </w:rPr>
        <w:t xml:space="preserve"> Uzvārds) </w:t>
      </w:r>
      <w:r w:rsidRPr="004F1D39">
        <w:t xml:space="preserve">personā, kurš rīkojas atbilstīgi ______________ </w:t>
      </w:r>
      <w:r w:rsidRPr="004F1D39">
        <w:rPr>
          <w:i/>
          <w:color w:val="00B050"/>
        </w:rPr>
        <w:t>(pārstāvības pamats – statūti, pilnvara, rīkojums u.c.)</w:t>
      </w:r>
      <w:r w:rsidRPr="004F1D39">
        <w:rPr>
          <w:color w:val="00B050"/>
        </w:rPr>
        <w:t xml:space="preserve"> </w:t>
      </w:r>
      <w:r w:rsidRPr="004F1D39">
        <w:rPr>
          <w:bCs/>
        </w:rPr>
        <w:t>(turpmāk – Pārdevējs)</w:t>
      </w:r>
      <w:r w:rsidRPr="004F1D39">
        <w:t>, no otras puses (abi kopā turpmāk – Puses),</w:t>
      </w:r>
    </w:p>
    <w:p w14:paraId="5725C965" w14:textId="726E9D7B" w:rsidR="00D8357E" w:rsidRPr="004F1D39" w:rsidRDefault="00D8357E" w:rsidP="00D8357E">
      <w:pPr>
        <w:spacing w:before="120"/>
        <w:rPr>
          <w:i/>
          <w:color w:val="E36C0A"/>
        </w:rPr>
      </w:pPr>
      <w:r w:rsidRPr="004F1D39">
        <w:t xml:space="preserve">pamatojoties uz </w:t>
      </w:r>
      <w:r w:rsidRPr="00A81031">
        <w:rPr>
          <w:b/>
        </w:rPr>
        <w:t>atklāta konkursa</w:t>
      </w:r>
      <w:r w:rsidRPr="004F1D39">
        <w:t xml:space="preserve"> </w:t>
      </w:r>
      <w:r w:rsidRPr="00A81031">
        <w:rPr>
          <w:b/>
        </w:rPr>
        <w:t>„</w:t>
      </w:r>
      <w:r w:rsidRPr="00A81031">
        <w:rPr>
          <w:b/>
          <w:lang w:eastAsia="zh-CN"/>
        </w:rPr>
        <w:t xml:space="preserve">Celtniecības </w:t>
      </w:r>
      <w:r w:rsidRPr="00A81031">
        <w:rPr>
          <w:b/>
        </w:rPr>
        <w:t>materiālu, elektropreču un santehnikas iegāde” (Ie</w:t>
      </w:r>
      <w:r w:rsidR="00A114DE" w:rsidRPr="00A81031">
        <w:rPr>
          <w:b/>
        </w:rPr>
        <w:t xml:space="preserve">pirkuma identifikācijas Nr. </w:t>
      </w:r>
      <w:r w:rsidR="002332AB" w:rsidRPr="00A81031">
        <w:rPr>
          <w:b/>
        </w:rPr>
        <w:t>RSU 202</w:t>
      </w:r>
      <w:r w:rsidR="00CF15D9">
        <w:rPr>
          <w:b/>
        </w:rPr>
        <w:t>4</w:t>
      </w:r>
      <w:r w:rsidR="002332AB" w:rsidRPr="00A81031">
        <w:rPr>
          <w:b/>
        </w:rPr>
        <w:t>/</w:t>
      </w:r>
      <w:r w:rsidR="00CF15D9">
        <w:rPr>
          <w:b/>
        </w:rPr>
        <w:t>52</w:t>
      </w:r>
      <w:r w:rsidR="002332AB" w:rsidRPr="00A81031">
        <w:rPr>
          <w:b/>
        </w:rPr>
        <w:t>/AK</w:t>
      </w:r>
      <w:r w:rsidRPr="00A81031">
        <w:rPr>
          <w:b/>
        </w:rPr>
        <w:t>)</w:t>
      </w:r>
      <w:r w:rsidRPr="004F1D39">
        <w:t xml:space="preserve"> (turpmāk – </w:t>
      </w:r>
      <w:r w:rsidR="004C2057" w:rsidRPr="004F1D39">
        <w:t>Atklāts konkurss</w:t>
      </w:r>
      <w:r w:rsidRPr="004F1D39">
        <w:t>) rezultātiem, noslēdz šāda satura Līgumu (turpmāk – Līgums):</w:t>
      </w:r>
    </w:p>
    <w:p w14:paraId="5FABFFF5" w14:textId="77777777" w:rsidR="00D8357E" w:rsidRPr="004F1D39" w:rsidRDefault="00D8357E" w:rsidP="00D8357E">
      <w:pPr>
        <w:numPr>
          <w:ilvl w:val="0"/>
          <w:numId w:val="5"/>
        </w:numPr>
        <w:spacing w:before="120"/>
        <w:jc w:val="center"/>
        <w:rPr>
          <w:b/>
        </w:rPr>
      </w:pPr>
      <w:r w:rsidRPr="004F1D39">
        <w:rPr>
          <w:b/>
        </w:rPr>
        <w:t>Līguma priekšmets</w:t>
      </w:r>
    </w:p>
    <w:p w14:paraId="648732CB" w14:textId="23AD687A" w:rsidR="00D8357E" w:rsidRPr="004F1D39" w:rsidRDefault="00D8357E" w:rsidP="00926870">
      <w:pPr>
        <w:numPr>
          <w:ilvl w:val="1"/>
          <w:numId w:val="5"/>
        </w:numPr>
        <w:spacing w:before="60" w:after="60"/>
        <w:ind w:left="567" w:hanging="567"/>
      </w:pPr>
      <w:r w:rsidRPr="004F1D39">
        <w:t xml:space="preserve">Pircējs pērk un Pārdevējs pārdod Pircējam celtniecības materiālus, elektropreces un santehniku </w:t>
      </w:r>
      <w:r w:rsidR="003922F6" w:rsidRPr="004F1D39">
        <w:t>(turpmāk – Preces)</w:t>
      </w:r>
      <w:r w:rsidR="00A81031">
        <w:t>,</w:t>
      </w:r>
      <w:r w:rsidR="003922F6" w:rsidRPr="004F1D39">
        <w:t xml:space="preserve"> </w:t>
      </w:r>
      <w:r w:rsidRPr="004F1D39">
        <w:t xml:space="preserve">saskaņā ar </w:t>
      </w:r>
      <w:r w:rsidR="00DE0028" w:rsidRPr="004F1D39">
        <w:t>T</w:t>
      </w:r>
      <w:r w:rsidRPr="004F1D39">
        <w:t>ehnisko specifikāciju</w:t>
      </w:r>
      <w:r w:rsidR="00EA62B5" w:rsidRPr="004F1D39">
        <w:t xml:space="preserve"> (</w:t>
      </w:r>
      <w:r w:rsidR="00A01CA8" w:rsidRPr="004F1D39">
        <w:t xml:space="preserve">Līguma </w:t>
      </w:r>
      <w:r w:rsidR="00EA62B5" w:rsidRPr="004F1D39">
        <w:t>1.pielikums)</w:t>
      </w:r>
      <w:r w:rsidRPr="004F1D39">
        <w:t>.</w:t>
      </w:r>
    </w:p>
    <w:p w14:paraId="31B478F4" w14:textId="216E688B" w:rsidR="00D8357E" w:rsidRPr="004F1D39" w:rsidRDefault="00D8357E" w:rsidP="00926870">
      <w:pPr>
        <w:numPr>
          <w:ilvl w:val="1"/>
          <w:numId w:val="5"/>
        </w:numPr>
        <w:spacing w:before="60" w:after="60"/>
        <w:ind w:left="567" w:hanging="567"/>
      </w:pPr>
      <w:r w:rsidRPr="004F1D39">
        <w:t xml:space="preserve">Pārdevējs lielgabarīta Preces vai Preces, kuras pasūtījuma summa ir 100,00 </w:t>
      </w:r>
      <w:r w:rsidR="009472EC">
        <w:t xml:space="preserve">EUR </w:t>
      </w:r>
      <w:r w:rsidRPr="004F1D39">
        <w:t xml:space="preserve">(viens simts </w:t>
      </w:r>
      <w:r w:rsidRPr="004F1D39">
        <w:rPr>
          <w:i/>
        </w:rPr>
        <w:t>euro</w:t>
      </w:r>
      <w:r w:rsidRPr="004F1D39">
        <w:t xml:space="preserve"> un 00 centi) bez PVN</w:t>
      </w:r>
      <w:r w:rsidRPr="004F1D39">
        <w:rPr>
          <w:i/>
          <w:color w:val="E36C0A"/>
        </w:rPr>
        <w:t xml:space="preserve"> </w:t>
      </w:r>
      <w:r w:rsidRPr="004F1D39">
        <w:t>vai vairāk, piegādi, veic pats ar saviem līdzekļiem, iekārtām un citiem nepieciešamajiem resursiem, ja vien to tieši nav uzņēmies Pircējs.</w:t>
      </w:r>
    </w:p>
    <w:p w14:paraId="7390EEFF" w14:textId="77777777" w:rsidR="00D8357E" w:rsidRPr="004F1D39" w:rsidRDefault="00D8357E" w:rsidP="00926870">
      <w:pPr>
        <w:numPr>
          <w:ilvl w:val="1"/>
          <w:numId w:val="5"/>
        </w:numPr>
        <w:spacing w:before="60" w:after="60"/>
        <w:ind w:left="567" w:hanging="567"/>
      </w:pPr>
      <w:r w:rsidRPr="004F1D39">
        <w:t>Pārdevējs Līguma 1.2.punktā noteiktās Preces piegādi Pircējam veic uz šādām adresēm:</w:t>
      </w:r>
    </w:p>
    <w:p w14:paraId="1A2D9BFC" w14:textId="77777777" w:rsidR="00D8357E" w:rsidRPr="004F1D39" w:rsidRDefault="00D8357E" w:rsidP="00926870">
      <w:pPr>
        <w:pStyle w:val="11Lgumam"/>
        <w:numPr>
          <w:ilvl w:val="2"/>
          <w:numId w:val="5"/>
        </w:numPr>
        <w:spacing w:before="60" w:after="60"/>
        <w:ind w:left="1276" w:hanging="709"/>
        <w:rPr>
          <w:lang w:val="lv-LV"/>
        </w:rPr>
      </w:pPr>
      <w:r w:rsidRPr="004F1D39">
        <w:rPr>
          <w:lang w:val="lv-LV"/>
        </w:rPr>
        <w:t>Dzirciema iela 16, Rīga;</w:t>
      </w:r>
    </w:p>
    <w:p w14:paraId="62C5C306" w14:textId="77777777" w:rsidR="00D8357E" w:rsidRPr="004F1D39" w:rsidRDefault="00D8357E" w:rsidP="00926870">
      <w:pPr>
        <w:pStyle w:val="11Lgumam"/>
        <w:numPr>
          <w:ilvl w:val="2"/>
          <w:numId w:val="5"/>
        </w:numPr>
        <w:spacing w:before="60" w:after="60"/>
        <w:ind w:left="1276" w:hanging="709"/>
        <w:contextualSpacing/>
        <w:rPr>
          <w:lang w:val="lv-LV"/>
        </w:rPr>
      </w:pPr>
      <w:r w:rsidRPr="004F1D39">
        <w:rPr>
          <w:lang w:val="lv-LV"/>
        </w:rPr>
        <w:t>Riņķu iela 22/24, Liepāja;</w:t>
      </w:r>
    </w:p>
    <w:p w14:paraId="57D7AB06" w14:textId="7D408399" w:rsidR="00D8357E" w:rsidRPr="004F1D39" w:rsidRDefault="005B58DD" w:rsidP="00926870">
      <w:pPr>
        <w:pStyle w:val="ListParagraph"/>
        <w:numPr>
          <w:ilvl w:val="2"/>
          <w:numId w:val="5"/>
        </w:numPr>
        <w:spacing w:before="60" w:after="60" w:line="240" w:lineRule="auto"/>
        <w:ind w:left="1276" w:hanging="709"/>
        <w:jc w:val="both"/>
        <w:rPr>
          <w:rStyle w:val="FontStyle87"/>
          <w:i w:val="0"/>
          <w:iCs w:val="0"/>
          <w:sz w:val="24"/>
          <w:szCs w:val="24"/>
          <w:lang w:val="lv-LV"/>
        </w:rPr>
      </w:pPr>
      <w:r w:rsidRPr="004F1D39">
        <w:rPr>
          <w:rStyle w:val="FontStyle87"/>
          <w:i w:val="0"/>
          <w:sz w:val="24"/>
          <w:szCs w:val="24"/>
          <w:lang w:val="lv-LV"/>
        </w:rPr>
        <w:t>Sporta bāze ,,</w:t>
      </w:r>
      <w:r w:rsidR="00D8357E" w:rsidRPr="004F1D39">
        <w:rPr>
          <w:rStyle w:val="FontStyle87"/>
          <w:i w:val="0"/>
          <w:sz w:val="24"/>
          <w:szCs w:val="24"/>
          <w:lang w:val="lv-LV"/>
        </w:rPr>
        <w:t>Taurene</w:t>
      </w:r>
      <w:r w:rsidRPr="004F1D39">
        <w:rPr>
          <w:rStyle w:val="FontStyle87"/>
          <w:i w:val="0"/>
          <w:sz w:val="24"/>
          <w:szCs w:val="24"/>
          <w:lang w:val="lv-LV"/>
        </w:rPr>
        <w:t>”</w:t>
      </w:r>
      <w:r w:rsidR="00D8357E" w:rsidRPr="004F1D39">
        <w:rPr>
          <w:rStyle w:val="FontStyle87"/>
          <w:i w:val="0"/>
          <w:sz w:val="24"/>
          <w:szCs w:val="24"/>
          <w:lang w:val="lv-LV"/>
        </w:rPr>
        <w:t>, Taurenes pag</w:t>
      </w:r>
      <w:r w:rsidRPr="004F1D39">
        <w:rPr>
          <w:rStyle w:val="FontStyle87"/>
          <w:i w:val="0"/>
          <w:sz w:val="24"/>
          <w:szCs w:val="24"/>
          <w:lang w:val="lv-LV"/>
        </w:rPr>
        <w:t>asts</w:t>
      </w:r>
      <w:r w:rsidR="00D8357E" w:rsidRPr="004F1D39">
        <w:rPr>
          <w:rStyle w:val="FontStyle87"/>
          <w:i w:val="0"/>
          <w:sz w:val="24"/>
          <w:szCs w:val="24"/>
          <w:lang w:val="lv-LV"/>
        </w:rPr>
        <w:t>, Vecpiebalgas nov</w:t>
      </w:r>
      <w:r w:rsidRPr="004F1D39">
        <w:rPr>
          <w:rStyle w:val="FontStyle87"/>
          <w:i w:val="0"/>
          <w:sz w:val="24"/>
          <w:szCs w:val="24"/>
          <w:lang w:val="lv-LV"/>
        </w:rPr>
        <w:t>ads</w:t>
      </w:r>
      <w:r w:rsidR="00D8357E" w:rsidRPr="004F1D39">
        <w:rPr>
          <w:rStyle w:val="FontStyle87"/>
          <w:i w:val="0"/>
          <w:sz w:val="24"/>
          <w:szCs w:val="24"/>
          <w:lang w:val="lv-LV"/>
        </w:rPr>
        <w:t>.</w:t>
      </w:r>
    </w:p>
    <w:p w14:paraId="07C8E9F6" w14:textId="77777777" w:rsidR="00D8357E" w:rsidRPr="004F1D39" w:rsidRDefault="00D8357E" w:rsidP="00926870">
      <w:pPr>
        <w:pStyle w:val="ListParagraph"/>
        <w:numPr>
          <w:ilvl w:val="1"/>
          <w:numId w:val="5"/>
        </w:numPr>
        <w:spacing w:before="60" w:after="60" w:line="240" w:lineRule="auto"/>
        <w:ind w:left="567" w:hanging="567"/>
        <w:jc w:val="both"/>
        <w:rPr>
          <w:rFonts w:ascii="Calibri" w:hAnsi="Calibri"/>
          <w:sz w:val="24"/>
          <w:szCs w:val="24"/>
          <w:lang w:val="lv-LV"/>
        </w:rPr>
      </w:pPr>
      <w:r w:rsidRPr="004F1D39">
        <w:rPr>
          <w:sz w:val="24"/>
          <w:szCs w:val="24"/>
          <w:lang w:val="lv-LV"/>
        </w:rPr>
        <w:t>Pārdevējs nodrošina Preces izsniegšanu Pircējam, ja Preces piegādi uzņēmies Pircējs, šādās adresēs:</w:t>
      </w:r>
    </w:p>
    <w:p w14:paraId="41C4419B" w14:textId="77777777" w:rsidR="00D8357E" w:rsidRPr="004F1D39" w:rsidRDefault="00D8357E" w:rsidP="009862DE">
      <w:pPr>
        <w:pStyle w:val="11Lgumam"/>
        <w:numPr>
          <w:ilvl w:val="2"/>
          <w:numId w:val="5"/>
        </w:numPr>
        <w:ind w:left="1276" w:hanging="709"/>
        <w:contextualSpacing/>
        <w:rPr>
          <w:lang w:val="lv-LV"/>
        </w:rPr>
      </w:pPr>
      <w:r w:rsidRPr="004F1D39">
        <w:rPr>
          <w:lang w:val="lv-LV"/>
        </w:rPr>
        <w:t>_______________, darba laiks no ____ līdz______;</w:t>
      </w:r>
    </w:p>
    <w:p w14:paraId="2115BCD7" w14:textId="77777777" w:rsidR="00D8357E" w:rsidRPr="004F1D39" w:rsidRDefault="00D8357E" w:rsidP="009862DE">
      <w:pPr>
        <w:pStyle w:val="ListParagraph"/>
        <w:numPr>
          <w:ilvl w:val="2"/>
          <w:numId w:val="5"/>
        </w:numPr>
        <w:spacing w:after="0" w:line="240" w:lineRule="auto"/>
        <w:ind w:left="1276" w:hanging="709"/>
        <w:jc w:val="both"/>
        <w:rPr>
          <w:sz w:val="24"/>
          <w:szCs w:val="24"/>
          <w:lang w:val="lv-LV"/>
        </w:rPr>
      </w:pPr>
      <w:r w:rsidRPr="004F1D39">
        <w:rPr>
          <w:sz w:val="24"/>
          <w:szCs w:val="24"/>
          <w:lang w:val="lv-LV"/>
        </w:rPr>
        <w:t>_______________, darba laiks no ____ līdz______;</w:t>
      </w:r>
    </w:p>
    <w:p w14:paraId="59FA3C4D" w14:textId="06D7A262" w:rsidR="00D8357E" w:rsidRPr="004F1D39" w:rsidRDefault="00D8357E" w:rsidP="009862DE">
      <w:pPr>
        <w:pStyle w:val="ListParagraph"/>
        <w:numPr>
          <w:ilvl w:val="2"/>
          <w:numId w:val="5"/>
        </w:numPr>
        <w:spacing w:after="0" w:line="240" w:lineRule="auto"/>
        <w:ind w:left="1276" w:hanging="709"/>
        <w:jc w:val="both"/>
        <w:rPr>
          <w:b/>
          <w:color w:val="00B050"/>
          <w:sz w:val="24"/>
          <w:szCs w:val="24"/>
          <w:lang w:val="lv-LV"/>
        </w:rPr>
      </w:pPr>
      <w:r w:rsidRPr="004F1D39">
        <w:rPr>
          <w:sz w:val="24"/>
          <w:szCs w:val="24"/>
          <w:lang w:val="lv-LV"/>
        </w:rPr>
        <w:t xml:space="preserve">_______________, darba laiks no ____ līdz______. </w:t>
      </w:r>
      <w:r w:rsidR="00306534" w:rsidRPr="004F1D39">
        <w:rPr>
          <w:i/>
          <w:color w:val="00B050"/>
          <w:sz w:val="24"/>
          <w:szCs w:val="24"/>
          <w:lang w:val="lv-LV"/>
        </w:rPr>
        <w:t>(N</w:t>
      </w:r>
      <w:r w:rsidRPr="004F1D39">
        <w:rPr>
          <w:i/>
          <w:color w:val="00B050"/>
          <w:sz w:val="24"/>
          <w:szCs w:val="24"/>
          <w:lang w:val="lv-LV"/>
        </w:rPr>
        <w:t>orāda atbilstoši nepieciešamībai)</w:t>
      </w:r>
    </w:p>
    <w:p w14:paraId="6FE838A7" w14:textId="77777777" w:rsidR="00D8357E" w:rsidRPr="004F1D39" w:rsidRDefault="00D8357E" w:rsidP="00493712">
      <w:pPr>
        <w:numPr>
          <w:ilvl w:val="0"/>
          <w:numId w:val="5"/>
        </w:numPr>
        <w:spacing w:before="120"/>
        <w:jc w:val="center"/>
        <w:rPr>
          <w:b/>
        </w:rPr>
      </w:pPr>
      <w:r w:rsidRPr="004F1D39">
        <w:rPr>
          <w:b/>
        </w:rPr>
        <w:t>Līgumcena un norēķinu kārtība</w:t>
      </w:r>
    </w:p>
    <w:p w14:paraId="3AD240F9" w14:textId="0BF4392E" w:rsidR="00D8357E" w:rsidRPr="004F1D39" w:rsidRDefault="00D8357E" w:rsidP="00926870">
      <w:pPr>
        <w:pStyle w:val="ListParagraph"/>
        <w:numPr>
          <w:ilvl w:val="1"/>
          <w:numId w:val="5"/>
        </w:numPr>
        <w:spacing w:before="60" w:after="60" w:line="240" w:lineRule="auto"/>
        <w:ind w:left="567" w:hanging="567"/>
        <w:contextualSpacing w:val="0"/>
        <w:jc w:val="both"/>
        <w:rPr>
          <w:sz w:val="24"/>
          <w:szCs w:val="24"/>
          <w:lang w:val="lv-LV"/>
        </w:rPr>
      </w:pPr>
      <w:r w:rsidRPr="004F1D39">
        <w:rPr>
          <w:sz w:val="24"/>
          <w:szCs w:val="24"/>
          <w:lang w:val="lv-LV"/>
        </w:rPr>
        <w:t>Līgumcena par atsevišķām Preč</w:t>
      </w:r>
      <w:r w:rsidR="00CC5D75" w:rsidRPr="004F1D39">
        <w:rPr>
          <w:sz w:val="24"/>
          <w:szCs w:val="24"/>
          <w:lang w:val="lv-LV"/>
        </w:rPr>
        <w:t>u</w:t>
      </w:r>
      <w:r w:rsidRPr="004F1D39">
        <w:rPr>
          <w:sz w:val="24"/>
          <w:szCs w:val="24"/>
          <w:lang w:val="lv-LV"/>
        </w:rPr>
        <w:t xml:space="preserve"> pozīcijām ir atb</w:t>
      </w:r>
      <w:r w:rsidR="001277BE" w:rsidRPr="004F1D39">
        <w:rPr>
          <w:sz w:val="24"/>
          <w:szCs w:val="24"/>
          <w:lang w:val="lv-LV"/>
        </w:rPr>
        <w:t>ilstoša</w:t>
      </w:r>
      <w:r w:rsidRPr="004F1D39">
        <w:rPr>
          <w:sz w:val="24"/>
          <w:szCs w:val="24"/>
          <w:lang w:val="lv-LV"/>
        </w:rPr>
        <w:t xml:space="preserve"> Pārdevēja iesniegtajam </w:t>
      </w:r>
      <w:r w:rsidR="009472EC">
        <w:rPr>
          <w:sz w:val="24"/>
          <w:szCs w:val="24"/>
          <w:lang w:val="lv-LV"/>
        </w:rPr>
        <w:t xml:space="preserve">finanšu </w:t>
      </w:r>
      <w:r w:rsidRPr="00FA1564">
        <w:rPr>
          <w:sz w:val="24"/>
          <w:szCs w:val="24"/>
          <w:lang w:val="lv-LV"/>
        </w:rPr>
        <w:t>piedāvājumam</w:t>
      </w:r>
      <w:r w:rsidR="004C2057" w:rsidRPr="00FA1564">
        <w:rPr>
          <w:sz w:val="24"/>
          <w:szCs w:val="24"/>
          <w:lang w:val="lv-LV"/>
        </w:rPr>
        <w:t xml:space="preserve"> Atklātā konkursā</w:t>
      </w:r>
      <w:r w:rsidRPr="00FA1564">
        <w:rPr>
          <w:sz w:val="24"/>
          <w:szCs w:val="24"/>
          <w:lang w:val="lv-LV"/>
        </w:rPr>
        <w:t xml:space="preserve">, </w:t>
      </w:r>
      <w:r w:rsidRPr="00025C95">
        <w:rPr>
          <w:sz w:val="24"/>
          <w:szCs w:val="24"/>
          <w:lang w:val="lv-LV"/>
        </w:rPr>
        <w:t>noteikta Līguma pielikumā un kopumā visā Līguma darbības laikā nepārsnie</w:t>
      </w:r>
      <w:r w:rsidR="009472EC" w:rsidRPr="00025C95">
        <w:rPr>
          <w:sz w:val="24"/>
          <w:szCs w:val="24"/>
          <w:lang w:val="lv-LV"/>
        </w:rPr>
        <w:t>gs</w:t>
      </w:r>
      <w:r w:rsidRPr="00025C95">
        <w:rPr>
          <w:sz w:val="24"/>
          <w:szCs w:val="24"/>
          <w:lang w:val="lv-LV"/>
        </w:rPr>
        <w:t xml:space="preserve"> </w:t>
      </w:r>
      <w:r w:rsidR="00FA1564" w:rsidRPr="00025C95">
        <w:rPr>
          <w:b/>
          <w:sz w:val="24"/>
          <w:szCs w:val="24"/>
          <w:lang w:val="lv-LV"/>
        </w:rPr>
        <w:t>1</w:t>
      </w:r>
      <w:r w:rsidR="00C44A79">
        <w:rPr>
          <w:b/>
          <w:sz w:val="24"/>
          <w:szCs w:val="24"/>
          <w:lang w:val="lv-LV"/>
        </w:rPr>
        <w:t>69</w:t>
      </w:r>
      <w:r w:rsidR="00FA1564" w:rsidRPr="00025C95">
        <w:rPr>
          <w:b/>
          <w:sz w:val="24"/>
          <w:szCs w:val="24"/>
          <w:lang w:val="lv-LV"/>
        </w:rPr>
        <w:t xml:space="preserve"> </w:t>
      </w:r>
      <w:r w:rsidR="00C44A79">
        <w:rPr>
          <w:b/>
          <w:sz w:val="24"/>
          <w:szCs w:val="24"/>
          <w:lang w:val="lv-LV"/>
        </w:rPr>
        <w:t>00</w:t>
      </w:r>
      <w:r w:rsidR="00A2655A">
        <w:rPr>
          <w:b/>
          <w:sz w:val="24"/>
          <w:szCs w:val="24"/>
          <w:lang w:val="lv-LV"/>
        </w:rPr>
        <w:t>0</w:t>
      </w:r>
      <w:r w:rsidR="00FA1564" w:rsidRPr="00025C95">
        <w:rPr>
          <w:b/>
          <w:sz w:val="24"/>
          <w:szCs w:val="24"/>
          <w:lang w:val="lv-LV"/>
        </w:rPr>
        <w:t>,00</w:t>
      </w:r>
      <w:r w:rsidR="00FA1564" w:rsidRPr="00025C95">
        <w:rPr>
          <w:sz w:val="24"/>
          <w:szCs w:val="24"/>
          <w:lang w:val="lv-LV"/>
        </w:rPr>
        <w:t xml:space="preserve"> </w:t>
      </w:r>
      <w:r w:rsidR="00FA1564" w:rsidRPr="00025C95">
        <w:rPr>
          <w:b/>
          <w:sz w:val="24"/>
          <w:szCs w:val="24"/>
          <w:lang w:val="lv-LV"/>
        </w:rPr>
        <w:t xml:space="preserve">EUR </w:t>
      </w:r>
      <w:r w:rsidR="00FA1564" w:rsidRPr="00025C95">
        <w:rPr>
          <w:sz w:val="24"/>
          <w:szCs w:val="24"/>
          <w:lang w:val="lv-LV"/>
        </w:rPr>
        <w:t xml:space="preserve">(viens simts </w:t>
      </w:r>
      <w:r w:rsidR="00C44A79">
        <w:rPr>
          <w:sz w:val="24"/>
          <w:szCs w:val="24"/>
          <w:lang w:val="lv-LV"/>
        </w:rPr>
        <w:t xml:space="preserve">sešdesmit deviņi tūkstoši </w:t>
      </w:r>
      <w:r w:rsidR="00FA1564" w:rsidRPr="00025C95">
        <w:rPr>
          <w:i/>
          <w:sz w:val="24"/>
          <w:szCs w:val="24"/>
          <w:lang w:val="lv-LV"/>
        </w:rPr>
        <w:t>euro</w:t>
      </w:r>
      <w:r w:rsidR="00FA1564" w:rsidRPr="00025C95">
        <w:rPr>
          <w:sz w:val="24"/>
          <w:szCs w:val="24"/>
          <w:lang w:val="lv-LV"/>
        </w:rPr>
        <w:t xml:space="preserve"> 00</w:t>
      </w:r>
      <w:r w:rsidR="00FA1564" w:rsidRPr="00025C95">
        <w:rPr>
          <w:i/>
          <w:sz w:val="24"/>
          <w:szCs w:val="24"/>
          <w:lang w:val="lv-LV"/>
        </w:rPr>
        <w:t xml:space="preserve"> centi</w:t>
      </w:r>
      <w:r w:rsidR="00FA1564" w:rsidRPr="00025C95">
        <w:rPr>
          <w:sz w:val="24"/>
          <w:szCs w:val="24"/>
          <w:lang w:val="lv-LV"/>
        </w:rPr>
        <w:t>)</w:t>
      </w:r>
      <w:r w:rsidRPr="00025C95">
        <w:rPr>
          <w:b/>
          <w:sz w:val="24"/>
          <w:szCs w:val="24"/>
          <w:lang w:val="lv-LV"/>
        </w:rPr>
        <w:t xml:space="preserve"> </w:t>
      </w:r>
      <w:r w:rsidRPr="00025C95">
        <w:rPr>
          <w:sz w:val="24"/>
          <w:szCs w:val="24"/>
          <w:lang w:val="lv-LV"/>
        </w:rPr>
        <w:t xml:space="preserve">bez pievienotās vērtības nodokļa (turpmāk – PVN) (turpmāk – Līgumcena). </w:t>
      </w:r>
      <w:r w:rsidRPr="00025C95">
        <w:rPr>
          <w:sz w:val="24"/>
          <w:szCs w:val="24"/>
          <w:lang w:val="lv-LV"/>
        </w:rPr>
        <w:lastRenderedPageBreak/>
        <w:t>Papildus Līgumcenai Pircējs maksā PVN Latvijas Republikā spēkā esošajos normatīvajos akto</w:t>
      </w:r>
      <w:r w:rsidRPr="00FA1564">
        <w:rPr>
          <w:sz w:val="24"/>
          <w:szCs w:val="24"/>
          <w:lang w:val="lv-LV"/>
        </w:rPr>
        <w:t>s noteiktajā apmērā.</w:t>
      </w:r>
      <w:r w:rsidRPr="004F1D39">
        <w:rPr>
          <w:sz w:val="24"/>
          <w:szCs w:val="24"/>
          <w:lang w:val="lv-LV"/>
        </w:rPr>
        <w:t xml:space="preserve"> </w:t>
      </w:r>
    </w:p>
    <w:p w14:paraId="2F137649" w14:textId="12A93595" w:rsidR="00D8357E" w:rsidRPr="004F1D39" w:rsidRDefault="00D8357E" w:rsidP="00926870">
      <w:pPr>
        <w:pStyle w:val="NoSpacing"/>
        <w:numPr>
          <w:ilvl w:val="1"/>
          <w:numId w:val="5"/>
        </w:numPr>
        <w:suppressAutoHyphens/>
        <w:spacing w:before="60" w:after="60"/>
        <w:ind w:left="567" w:hanging="567"/>
        <w:jc w:val="both"/>
      </w:pPr>
      <w:r w:rsidRPr="004F1D39">
        <w:t xml:space="preserve">Pircējs ir tiesīgs iegādāties Preces, kas nav norādītas </w:t>
      </w:r>
      <w:r w:rsidR="009A6780" w:rsidRPr="004F1D39">
        <w:t>Tehniskajā specifikācijā (</w:t>
      </w:r>
      <w:r w:rsidRPr="004F1D39">
        <w:t xml:space="preserve">Līguma </w:t>
      </w:r>
      <w:r w:rsidR="009A6780" w:rsidRPr="004F1D39">
        <w:t>1.pielikums)</w:t>
      </w:r>
      <w:r w:rsidRPr="004F1D39">
        <w:t>, bet, kas tam ir nepieciešama</w:t>
      </w:r>
      <w:r w:rsidR="009A6780" w:rsidRPr="004F1D39">
        <w:t>s</w:t>
      </w:r>
      <w:r w:rsidRPr="004F1D39">
        <w:t xml:space="preserve"> ēku un telpu renovācijas un uzturēšanas darbu veikšanai, par Pārdevēja preču mazumtirdzniecības cenu, piemērojot Pārdevēja atlaidi </w:t>
      </w:r>
      <w:r w:rsidRPr="009472EC">
        <w:t>______ %</w:t>
      </w:r>
      <w:r w:rsidRPr="004F1D39">
        <w:t xml:space="preserve"> no dienas mazumtirdzniecības cenas.</w:t>
      </w:r>
    </w:p>
    <w:p w14:paraId="18ADA298" w14:textId="0824574F" w:rsidR="00D8357E" w:rsidRPr="004F1D39" w:rsidRDefault="00D8357E" w:rsidP="00926870">
      <w:pPr>
        <w:pStyle w:val="BodyText"/>
        <w:widowControl/>
        <w:numPr>
          <w:ilvl w:val="1"/>
          <w:numId w:val="5"/>
        </w:numPr>
        <w:spacing w:before="60" w:after="60"/>
        <w:ind w:left="567" w:hanging="567"/>
        <w:jc w:val="both"/>
        <w:rPr>
          <w:rFonts w:ascii="Times New Roman" w:hAnsi="Times New Roman" w:cs="Times New Roman"/>
          <w:szCs w:val="24"/>
          <w:lang w:val="lv-LV"/>
        </w:rPr>
      </w:pPr>
      <w:r w:rsidRPr="004F1D39">
        <w:rPr>
          <w:rFonts w:ascii="Times New Roman" w:hAnsi="Times New Roman" w:cs="Times New Roman"/>
          <w:szCs w:val="24"/>
          <w:lang w:val="lv-LV"/>
        </w:rPr>
        <w:t xml:space="preserve">Ja Līguma darbības laikā </w:t>
      </w:r>
      <w:r w:rsidRPr="004F1D39">
        <w:rPr>
          <w:rFonts w:ascii="Times New Roman" w:hAnsi="Times New Roman" w:cs="Times New Roman"/>
          <w:bCs/>
          <w:szCs w:val="24"/>
          <w:lang w:val="lv-LV"/>
        </w:rPr>
        <w:t>Pārdevējs</w:t>
      </w:r>
      <w:r w:rsidRPr="004F1D39">
        <w:rPr>
          <w:rFonts w:ascii="Times New Roman" w:hAnsi="Times New Roman" w:cs="Times New Roman"/>
          <w:szCs w:val="24"/>
          <w:lang w:val="lv-LV"/>
        </w:rPr>
        <w:t xml:space="preserve"> rīko akcijas, kuru laikā </w:t>
      </w:r>
      <w:r w:rsidR="00306534" w:rsidRPr="004F1D39">
        <w:rPr>
          <w:rFonts w:ascii="Times New Roman" w:hAnsi="Times New Roman" w:cs="Times New Roman"/>
          <w:szCs w:val="24"/>
          <w:lang w:val="lv-LV"/>
        </w:rPr>
        <w:t xml:space="preserve">Līgumā </w:t>
      </w:r>
      <w:r w:rsidRPr="004F1D39">
        <w:rPr>
          <w:rFonts w:ascii="Times New Roman" w:hAnsi="Times New Roman" w:cs="Times New Roman"/>
          <w:szCs w:val="24"/>
          <w:lang w:val="lv-LV"/>
        </w:rPr>
        <w:t xml:space="preserve">noteiktās Preces tiek pārdotas par zemākām cenām nekā noteikts Līgumā, </w:t>
      </w:r>
      <w:r w:rsidRPr="004F1D39">
        <w:rPr>
          <w:rFonts w:ascii="Times New Roman" w:hAnsi="Times New Roman" w:cs="Times New Roman"/>
          <w:bCs/>
          <w:szCs w:val="24"/>
          <w:lang w:val="lv-LV"/>
        </w:rPr>
        <w:t xml:space="preserve">Pārdevējs </w:t>
      </w:r>
      <w:r w:rsidRPr="004F1D39">
        <w:rPr>
          <w:rFonts w:ascii="Times New Roman" w:hAnsi="Times New Roman" w:cs="Times New Roman"/>
          <w:szCs w:val="24"/>
          <w:lang w:val="lv-LV"/>
        </w:rPr>
        <w:t>par to informē Pircēju un piegādā Pircējam Preces par akcijas cenām.</w:t>
      </w:r>
    </w:p>
    <w:p w14:paraId="58434D0D" w14:textId="77777777" w:rsidR="00D8357E" w:rsidRPr="004F1D39" w:rsidRDefault="00D8357E" w:rsidP="00926870">
      <w:pPr>
        <w:numPr>
          <w:ilvl w:val="1"/>
          <w:numId w:val="5"/>
        </w:numPr>
        <w:spacing w:before="60" w:after="60"/>
        <w:ind w:left="567" w:hanging="567"/>
      </w:pPr>
      <w:r w:rsidRPr="004F1D39">
        <w:t>Ja saskaņā ar normatīvajiem aktiem turpmāk tiek grozīta PVN likme (Precei piemēro PVN) vai Pārdevējs tiek reģistrēts ar PVN apliekamo personu reģistrā (vai izslēgts no tā), Līgumcena (kā arī jebkuru Līgumā noteikto daļējo maksājumu apmērs vai Preces atsevišķu pozīciju cena) ar PVN tiek grozīta atbilstoši izmaiņām bez atsevišķas Pušu vienošanās, ņemot par pamatu cenu bez PVN, kas paliek nemainīga.</w:t>
      </w:r>
    </w:p>
    <w:p w14:paraId="28EFCF87" w14:textId="77777777" w:rsidR="00D8357E" w:rsidRPr="004F1D39" w:rsidRDefault="00D8357E" w:rsidP="00926870">
      <w:pPr>
        <w:numPr>
          <w:ilvl w:val="1"/>
          <w:numId w:val="5"/>
        </w:numPr>
        <w:spacing w:before="60" w:after="60"/>
        <w:ind w:left="567" w:hanging="567"/>
      </w:pPr>
      <w:r w:rsidRPr="004F1D39">
        <w:rPr>
          <w:iCs/>
        </w:rPr>
        <w:t xml:space="preserve">Pircējs pieņem un atzīst Pārdevēja elektronisko (nodokļu) rēķinu, ja tas noformēts atbilstoši normatīvo aktu prasībām un nosūtīts uz elektronisko adresi </w:t>
      </w:r>
      <w:hyperlink r:id="rId8" w:history="1">
        <w:r w:rsidRPr="004F1D39">
          <w:rPr>
            <w:rStyle w:val="Hyperlink"/>
            <w:iCs/>
          </w:rPr>
          <w:t>e-rekini@rsu.lv</w:t>
        </w:r>
      </w:hyperlink>
      <w:r w:rsidRPr="004F1D39">
        <w:rPr>
          <w:iCs/>
        </w:rPr>
        <w:t xml:space="preserve">. Pretējā gadījumā </w:t>
      </w:r>
      <w:r w:rsidRPr="004F1D39">
        <w:t xml:space="preserve">Pārdevējs </w:t>
      </w:r>
      <w:r w:rsidRPr="004F1D39">
        <w:rPr>
          <w:iCs/>
        </w:rPr>
        <w:t>iesniedz Pircējam rēķinu rakstveidā.</w:t>
      </w:r>
    </w:p>
    <w:p w14:paraId="12F945C9" w14:textId="2E7BB620" w:rsidR="00D8357E" w:rsidRPr="004F1D39" w:rsidRDefault="00D8357E" w:rsidP="00926870">
      <w:pPr>
        <w:numPr>
          <w:ilvl w:val="1"/>
          <w:numId w:val="5"/>
        </w:numPr>
        <w:spacing w:before="60" w:after="60"/>
        <w:ind w:left="567" w:hanging="567"/>
      </w:pPr>
      <w:r w:rsidRPr="004F1D39">
        <w:t>Līgumcenā ir iekļautas visas izmaksas, ja Līgumā attiecībā uz atsevišķām izmaksām tieši nav noteikts savādāk – Preces cena, nodokļi un nodevas (izņemot PVN), Preces piegāde (ja tāda Precei paredzēta), minēto aktivitāšu realizācijai nepieciešamie palīgmateriāli un iekārtas, kā arī izmaksas, kas ir saistītas ar ražošanu, komplektēšanu, g</w:t>
      </w:r>
      <w:r w:rsidR="0075474F">
        <w:t>arantijas saistību izpildi u.c.</w:t>
      </w:r>
      <w:r w:rsidRPr="004F1D39">
        <w:t xml:space="preserve"> </w:t>
      </w:r>
    </w:p>
    <w:p w14:paraId="7FF6FE64" w14:textId="397D9388" w:rsidR="00D8357E" w:rsidRPr="004F1D39" w:rsidRDefault="00CC5D75" w:rsidP="00926870">
      <w:pPr>
        <w:numPr>
          <w:ilvl w:val="1"/>
          <w:numId w:val="5"/>
        </w:numPr>
        <w:spacing w:before="60" w:after="60"/>
        <w:ind w:left="567" w:hanging="567"/>
      </w:pPr>
      <w:r w:rsidRPr="004F1D39">
        <w:t>Pircējs samaksu par Preci</w:t>
      </w:r>
      <w:r w:rsidR="00D8357E" w:rsidRPr="004F1D39">
        <w:t xml:space="preserve"> atbils</w:t>
      </w:r>
      <w:r w:rsidR="001277BE" w:rsidRPr="004F1D39">
        <w:t>toši</w:t>
      </w:r>
      <w:r w:rsidRPr="004F1D39">
        <w:t xml:space="preserve"> faktiski piegādātajam apjomam</w:t>
      </w:r>
      <w:r w:rsidR="00D8357E" w:rsidRPr="004F1D39">
        <w:t xml:space="preserve"> veic ar pārskaitījumu uz Pārdevēja Līgumā norādīto kredītiestādes norēķinu kontu </w:t>
      </w:r>
      <w:r w:rsidR="00D8357E" w:rsidRPr="0075474F">
        <w:rPr>
          <w:b/>
        </w:rPr>
        <w:t>30 (trīsdesmit) dienu laikā</w:t>
      </w:r>
      <w:r w:rsidR="00D8357E" w:rsidRPr="004F1D39">
        <w:t xml:space="preserve"> pēc Pārdevēja izrakstīta rēķina un Pušu abpusēji parakstīta Preces pieņemšanas – nodošanas akta </w:t>
      </w:r>
      <w:r w:rsidR="00493712" w:rsidRPr="004F1D39">
        <w:t xml:space="preserve">vai pavadzīmes </w:t>
      </w:r>
      <w:r w:rsidR="00D8357E" w:rsidRPr="004F1D39">
        <w:t xml:space="preserve">saņemšanas dienas. </w:t>
      </w:r>
      <w:r w:rsidR="00D8357E" w:rsidRPr="004F1D39">
        <w:rPr>
          <w:u w:val="single"/>
        </w:rPr>
        <w:t>Izrakstot rēķinu, tajā obligāti jānorāda Līguma numurs, datums un Pircēja kontaktpersona</w:t>
      </w:r>
      <w:r w:rsidR="00D8357E" w:rsidRPr="004F1D39">
        <w:t>, pretējā gadījumā Pircējs ir tiesīgs bez soda sankciju piemērošanas kavēt šajā punktā noteikto maksājumu termiņu.</w:t>
      </w:r>
    </w:p>
    <w:p w14:paraId="2CA8C656" w14:textId="77777777" w:rsidR="006F3FED" w:rsidRDefault="00D8357E" w:rsidP="006F3FED">
      <w:pPr>
        <w:numPr>
          <w:ilvl w:val="1"/>
          <w:numId w:val="5"/>
        </w:numPr>
        <w:spacing w:before="60" w:after="60"/>
        <w:ind w:left="567" w:hanging="567"/>
      </w:pPr>
      <w:r w:rsidRPr="004F1D39">
        <w:t>Par samaksas dienu tiek uzskatīta diena, kad Pircējs veicis pārskaitījumu uz Pārdevēja Līgumā norādīto kredītiestādes norēķinu kontu.</w:t>
      </w:r>
    </w:p>
    <w:p w14:paraId="7FC86CC4" w14:textId="1A9D7165" w:rsidR="006F3FED" w:rsidRPr="006F3FED" w:rsidRDefault="006F3FED" w:rsidP="006F3FED">
      <w:pPr>
        <w:numPr>
          <w:ilvl w:val="1"/>
          <w:numId w:val="5"/>
        </w:numPr>
        <w:spacing w:before="60" w:after="60"/>
        <w:ind w:left="567" w:hanging="567"/>
      </w:pPr>
      <w:r w:rsidRPr="006F3FED">
        <w:rPr>
          <w:iCs/>
        </w:rPr>
        <w:t>Maksājumi tiek veikti tikai uz Līgumā norādīto Pārdevēja bankas kontu. Norēķinu konts var tikt mainīts tikai uz Pārdevēja iesniegtas un apstiprinātas informācijas pamata, atbilstoši Līguma 10.5. punkta nosacījumiem, Pusēm slēdzot rakstveida vienošanos par grozījumiem Līgumā.”</w:t>
      </w:r>
    </w:p>
    <w:p w14:paraId="1D1074E7" w14:textId="77777777" w:rsidR="006F3FED" w:rsidRPr="004F1D39" w:rsidRDefault="006F3FED" w:rsidP="006F3FED">
      <w:pPr>
        <w:spacing w:before="60" w:after="60"/>
        <w:ind w:left="567"/>
      </w:pPr>
    </w:p>
    <w:p w14:paraId="70216D69" w14:textId="77777777" w:rsidR="00D8357E" w:rsidRPr="004F1D39" w:rsidRDefault="00D8357E" w:rsidP="00493712">
      <w:pPr>
        <w:numPr>
          <w:ilvl w:val="0"/>
          <w:numId w:val="5"/>
        </w:numPr>
        <w:spacing w:before="120"/>
        <w:jc w:val="center"/>
        <w:rPr>
          <w:b/>
        </w:rPr>
      </w:pPr>
      <w:r w:rsidRPr="004F1D39">
        <w:rPr>
          <w:b/>
        </w:rPr>
        <w:t xml:space="preserve">Preces pasūtīšana, piegāde un pieņemšana </w:t>
      </w:r>
    </w:p>
    <w:p w14:paraId="4D6F3DBE" w14:textId="130620F9" w:rsidR="00D8357E" w:rsidRPr="004F1D39" w:rsidRDefault="00D8357E" w:rsidP="00926870">
      <w:pPr>
        <w:numPr>
          <w:ilvl w:val="1"/>
          <w:numId w:val="5"/>
        </w:numPr>
        <w:spacing w:before="60" w:after="60"/>
        <w:ind w:left="567" w:hanging="567"/>
      </w:pPr>
      <w:r w:rsidRPr="004F1D39">
        <w:rPr>
          <w:bCs/>
          <w:color w:val="000000"/>
        </w:rPr>
        <w:t xml:space="preserve">Pircējs Līguma ietvaros nav saistīts ar konkrētu Preču sortimentu un apjomu un </w:t>
      </w:r>
      <w:r w:rsidR="0084016F" w:rsidRPr="004F1D39">
        <w:rPr>
          <w:bCs/>
          <w:color w:val="000000"/>
        </w:rPr>
        <w:t xml:space="preserve">Preces pērk un </w:t>
      </w:r>
      <w:r w:rsidRPr="004F1D39">
        <w:t>pasūtījumus veic atbilstoši nepieciešamībai</w:t>
      </w:r>
      <w:r w:rsidR="001277BE" w:rsidRPr="004F1D39">
        <w:t xml:space="preserve"> un finanšu iespējām</w:t>
      </w:r>
      <w:r w:rsidRPr="004F1D39">
        <w:t>. Par pasūtījumu Līguma izpratnē uzskatāms Pasūtītāja Līgumā noteiktās kontaktpersonas elektronisks (e-pasta) pieprasījums Pārdevēja Līgumā noteiktajai kontaktpersonai Preces piegādei.</w:t>
      </w:r>
    </w:p>
    <w:p w14:paraId="3FA091BE" w14:textId="77777777" w:rsidR="00D8357E" w:rsidRPr="004F1D39" w:rsidRDefault="00D8357E" w:rsidP="00926870">
      <w:pPr>
        <w:numPr>
          <w:ilvl w:val="1"/>
          <w:numId w:val="5"/>
        </w:numPr>
        <w:spacing w:before="60" w:after="60"/>
        <w:ind w:left="567" w:hanging="567"/>
        <w:rPr>
          <w:color w:val="E36C0A"/>
        </w:rPr>
      </w:pPr>
      <w:r w:rsidRPr="004F1D39">
        <w:t>Pārdevējs Līguma 1.2.punktā noteiktās Preces piegādi Pircējam veic ne vēlāk kā 2 (divu) darba dienu laikā no pasūtījuma saņemšanas dienas, iepriekš savstarpēji saskaņojot konkrētu Preču pieņemšanas – nodošanas vietu un laiku.</w:t>
      </w:r>
      <w:r w:rsidRPr="004F1D39">
        <w:rPr>
          <w:color w:val="E36C0A"/>
        </w:rPr>
        <w:t xml:space="preserve"> </w:t>
      </w:r>
    </w:p>
    <w:p w14:paraId="0E03F932" w14:textId="724C51B0" w:rsidR="00D8357E" w:rsidRPr="004F1D39" w:rsidRDefault="00CC5D75" w:rsidP="00926870">
      <w:pPr>
        <w:numPr>
          <w:ilvl w:val="1"/>
          <w:numId w:val="5"/>
        </w:numPr>
        <w:spacing w:before="60" w:after="60"/>
        <w:ind w:left="567" w:hanging="567"/>
      </w:pPr>
      <w:r w:rsidRPr="004F1D39">
        <w:t>Precēm jābūt jaunām, nelietotām</w:t>
      </w:r>
      <w:r w:rsidR="00D8357E" w:rsidRPr="004F1D39">
        <w:t>, pilnībā funkc</w:t>
      </w:r>
      <w:r w:rsidR="0075474F">
        <w:t>ionējošā stāvoklī, atbilstošām</w:t>
      </w:r>
      <w:r w:rsidR="001277BE" w:rsidRPr="004F1D39">
        <w:t xml:space="preserve"> T</w:t>
      </w:r>
      <w:r w:rsidR="00D8357E" w:rsidRPr="004F1D39">
        <w:t xml:space="preserve">ehniskajai specifikācijai </w:t>
      </w:r>
      <w:r w:rsidR="001277BE" w:rsidRPr="004F1D39">
        <w:t xml:space="preserve">(1.pielikums) </w:t>
      </w:r>
      <w:r w:rsidR="00D8357E" w:rsidRPr="004F1D39">
        <w:t>un</w:t>
      </w:r>
      <w:r w:rsidR="00D8357E" w:rsidRPr="004F1D39">
        <w:rPr>
          <w:i/>
        </w:rPr>
        <w:t xml:space="preserve"> </w:t>
      </w:r>
      <w:r w:rsidR="00D8357E" w:rsidRPr="004F1D39">
        <w:t>Pircēja definētajām prasībām.</w:t>
      </w:r>
    </w:p>
    <w:p w14:paraId="497BBE77" w14:textId="77777777" w:rsidR="00D8357E" w:rsidRPr="004F1D39" w:rsidRDefault="00D8357E" w:rsidP="00926870">
      <w:pPr>
        <w:numPr>
          <w:ilvl w:val="1"/>
          <w:numId w:val="5"/>
        </w:numPr>
        <w:spacing w:before="60" w:after="60"/>
        <w:ind w:left="567" w:hanging="567"/>
      </w:pPr>
      <w:r w:rsidRPr="004F1D39">
        <w:t>Vienlaicīgi ar Precēm Pārdevējs nodod Pircējam visu Preču pavadošo dokumentāciju, izpilddokumentāciju (ar tulkojumu latviešu valodā) un garantijas dokumentāciju, ja tāda konkrētajām Precēm ir paredzēta.</w:t>
      </w:r>
    </w:p>
    <w:p w14:paraId="2B46CA20" w14:textId="05E26F65" w:rsidR="00D8357E" w:rsidRPr="004F1D39" w:rsidRDefault="00D8357E" w:rsidP="00926870">
      <w:pPr>
        <w:numPr>
          <w:ilvl w:val="1"/>
          <w:numId w:val="5"/>
        </w:numPr>
        <w:spacing w:before="60" w:after="60"/>
        <w:ind w:left="567" w:hanging="567"/>
      </w:pPr>
      <w:r w:rsidRPr="004F1D39">
        <w:lastRenderedPageBreak/>
        <w:t>Preču pieņemšana – nodošana tiek noformēta ar Preču pieņemšanas – nodošanas akt</w:t>
      </w:r>
      <w:r w:rsidR="0015655E" w:rsidRPr="004F1D39">
        <w:t>u</w:t>
      </w:r>
      <w:r w:rsidRPr="004F1D39">
        <w:t xml:space="preserve"> vai</w:t>
      </w:r>
      <w:r w:rsidR="0015655E" w:rsidRPr="004F1D39">
        <w:t xml:space="preserve"> pavadzīmi.</w:t>
      </w:r>
      <w:r w:rsidRPr="004F1D39">
        <w:t xml:space="preserve"> Ja pieņemšanas – nodošanas ietvaros tiek konstatētas kādas neatbilstības (iztrūkums, nepilnvērtīga funkcionēšana u.c.), Pārdevējam tās jānovērš </w:t>
      </w:r>
      <w:r w:rsidRPr="004F1D39">
        <w:rPr>
          <w:bCs/>
          <w:color w:val="000000"/>
        </w:rPr>
        <w:t>bez papildus samaksas Pircēja noteiktajā termiņā</w:t>
      </w:r>
      <w:r w:rsidRPr="004F1D39">
        <w:t>. Puses paraksta pieņemšanas – nodošanas aktu pēc neatbilstību novēršanas.</w:t>
      </w:r>
    </w:p>
    <w:p w14:paraId="55C500DF" w14:textId="0551013D" w:rsidR="00D8357E" w:rsidRPr="004F1D39" w:rsidRDefault="00D8357E" w:rsidP="00926870">
      <w:pPr>
        <w:numPr>
          <w:ilvl w:val="1"/>
          <w:numId w:val="5"/>
        </w:numPr>
        <w:spacing w:before="60" w:after="60"/>
        <w:ind w:left="567" w:hanging="567"/>
      </w:pPr>
      <w:r w:rsidRPr="004F1D39">
        <w:t xml:space="preserve">Preču piegāde, ja Pircējs to akceptē, var tikt sadalīta pa posmiem, kas tiek fiksēts Preču pieņemšanas – nodošanas ietvaros. </w:t>
      </w:r>
    </w:p>
    <w:p w14:paraId="02AD0B7C" w14:textId="4B38DE9D" w:rsidR="003044F0" w:rsidRPr="004F1D39" w:rsidRDefault="00D8357E" w:rsidP="003044F0">
      <w:pPr>
        <w:numPr>
          <w:ilvl w:val="1"/>
          <w:numId w:val="5"/>
        </w:numPr>
        <w:spacing w:before="60" w:after="60"/>
        <w:ind w:left="567" w:hanging="567"/>
      </w:pPr>
      <w:r w:rsidRPr="004F1D39">
        <w:t xml:space="preserve">Jautājumi par Preču atbilstību Līguma noteikumiem tiek risināti Pusēm savstarpēji vienojoties. Ja </w:t>
      </w:r>
      <w:r w:rsidR="0015655E" w:rsidRPr="004F1D39">
        <w:t xml:space="preserve">1 </w:t>
      </w:r>
      <w:r w:rsidRPr="004F1D39">
        <w:t>(</w:t>
      </w:r>
      <w:r w:rsidR="0015655E" w:rsidRPr="004F1D39">
        <w:t>viena</w:t>
      </w:r>
      <w:r w:rsidRPr="004F1D39">
        <w:t xml:space="preserve">) </w:t>
      </w:r>
      <w:r w:rsidR="0015655E" w:rsidRPr="004F1D39">
        <w:t xml:space="preserve">mēneša </w:t>
      </w:r>
      <w:r w:rsidRPr="004F1D39">
        <w:t xml:space="preserve">laikā vienoties neizdodas, </w:t>
      </w:r>
      <w:r w:rsidR="0075474F">
        <w:t>Puses</w:t>
      </w:r>
      <w:r w:rsidR="0075474F" w:rsidRPr="004F1D39">
        <w:t xml:space="preserve"> </w:t>
      </w:r>
      <w:r w:rsidRPr="004F1D39">
        <w:t>ir tiesīg</w:t>
      </w:r>
      <w:r w:rsidR="0075474F">
        <w:t>a</w:t>
      </w:r>
      <w:r w:rsidRPr="004F1D39">
        <w:t xml:space="preserve">s pieaicināt ekspertu. Ja eksperta slēdziens apstiprina par pamatotu </w:t>
      </w:r>
      <w:r w:rsidR="0075474F">
        <w:t xml:space="preserve">vienas Puses </w:t>
      </w:r>
      <w:r w:rsidRPr="004F1D39">
        <w:t xml:space="preserve">viedokli, </w:t>
      </w:r>
      <w:r w:rsidR="0075474F">
        <w:rPr>
          <w:bCs/>
        </w:rPr>
        <w:t>otra Puse</w:t>
      </w:r>
      <w:r w:rsidR="0075474F" w:rsidRPr="004F1D39">
        <w:rPr>
          <w:bCs/>
        </w:rPr>
        <w:t xml:space="preserve"> </w:t>
      </w:r>
      <w:r w:rsidRPr="004F1D39">
        <w:t>ne tikai novērš attiecīgos trūkumus,</w:t>
      </w:r>
      <w:r w:rsidR="0075474F" w:rsidRPr="000F70E1">
        <w:rPr>
          <w:noProof/>
          <w:sz w:val="23"/>
          <w:szCs w:val="23"/>
        </w:rPr>
        <w:t xml:space="preserve">bet arī sedz eksperta pieaicināšanas izmaksas Pušu vienošanās rezultātā noteiktā termiņā un kārtībā. Ja </w:t>
      </w:r>
      <w:r w:rsidR="006064BE">
        <w:rPr>
          <w:noProof/>
          <w:sz w:val="23"/>
          <w:szCs w:val="23"/>
        </w:rPr>
        <w:t>P</w:t>
      </w:r>
      <w:r w:rsidR="0075474F" w:rsidRPr="000F70E1">
        <w:rPr>
          <w:noProof/>
          <w:sz w:val="23"/>
          <w:szCs w:val="23"/>
        </w:rPr>
        <w:t>uses nepanāk vienošanos 30 (trīsdesmit) dienu laikā, izmaksas tiek segtas atbilstoši kreditora rēķinam</w:t>
      </w:r>
      <w:r w:rsidRPr="004F1D39">
        <w:t xml:space="preserve">. </w:t>
      </w:r>
    </w:p>
    <w:p w14:paraId="209EDDEE" w14:textId="77777777" w:rsidR="00D8357E" w:rsidRPr="004F1D39" w:rsidRDefault="00D8357E" w:rsidP="00493712">
      <w:pPr>
        <w:numPr>
          <w:ilvl w:val="0"/>
          <w:numId w:val="5"/>
        </w:numPr>
        <w:spacing w:before="120"/>
        <w:jc w:val="center"/>
        <w:rPr>
          <w:b/>
        </w:rPr>
      </w:pPr>
      <w:r w:rsidRPr="004F1D39">
        <w:rPr>
          <w:b/>
        </w:rPr>
        <w:t>Pārdevēja saistības</w:t>
      </w:r>
    </w:p>
    <w:p w14:paraId="09B4C716" w14:textId="77777777" w:rsidR="00D8357E" w:rsidRPr="004F1D39" w:rsidRDefault="00D8357E" w:rsidP="009862DE">
      <w:pPr>
        <w:numPr>
          <w:ilvl w:val="1"/>
          <w:numId w:val="5"/>
        </w:numPr>
        <w:spacing w:before="120"/>
        <w:ind w:left="567" w:hanging="567"/>
      </w:pPr>
      <w:r w:rsidRPr="004F1D39">
        <w:t>Pārdevējs apņemas veikt savlaicīgu un kvalitatīvu Preču piegādi vai izsniegšanu Pircēja pārstāvja klātbūtnē Līgumā noteiktajos termiņos un kārtībā, iepriekš savstarpēji saskaņojot konkrētu Preču piegādes vai izsniegšanas laiku un vietu.</w:t>
      </w:r>
    </w:p>
    <w:p w14:paraId="77465661" w14:textId="77777777" w:rsidR="00D8357E" w:rsidRPr="004F1D39" w:rsidRDefault="00D8357E" w:rsidP="009862DE">
      <w:pPr>
        <w:numPr>
          <w:ilvl w:val="1"/>
          <w:numId w:val="5"/>
        </w:numPr>
        <w:ind w:left="567" w:hanging="567"/>
      </w:pPr>
      <w:r w:rsidRPr="004F1D39">
        <w:t>Pārdevējs apņemas, ciktāl tas ir atkarīgs no Pārdevēja, Pircējam nodrošināt pienācīgus apstākļus Preču izsniegšanai.</w:t>
      </w:r>
    </w:p>
    <w:p w14:paraId="606CBAB3" w14:textId="77777777" w:rsidR="00D8357E" w:rsidRPr="004F1D39" w:rsidRDefault="00D8357E" w:rsidP="009862DE">
      <w:pPr>
        <w:numPr>
          <w:ilvl w:val="1"/>
          <w:numId w:val="5"/>
        </w:numPr>
        <w:ind w:left="567" w:hanging="567"/>
      </w:pPr>
      <w:r w:rsidRPr="004F1D39">
        <w:t>Pārdevējs garantē, ka Preces ir atbilstošas Pircēja izvirzītajām prasībām, Līguma nosacījumiem un Pircēja pasūtījumam.</w:t>
      </w:r>
    </w:p>
    <w:p w14:paraId="464361C8" w14:textId="77777777" w:rsidR="00D8357E" w:rsidRPr="004F1D39" w:rsidRDefault="00D8357E" w:rsidP="009862DE">
      <w:pPr>
        <w:numPr>
          <w:ilvl w:val="1"/>
          <w:numId w:val="5"/>
        </w:numPr>
        <w:ind w:left="567" w:hanging="567"/>
      </w:pPr>
      <w:r w:rsidRPr="004F1D39">
        <w:t>Pārdevējs apņemas pieņemt atpakaļ Preces gadījumā, ja tās neatbilst Līguma prasībām, atgriežot Pircējam veikto samaksu vai sedzot Pircējam nodarītos zaudējumus.</w:t>
      </w:r>
    </w:p>
    <w:p w14:paraId="220B200E" w14:textId="4108994B" w:rsidR="00D8357E" w:rsidRPr="004F1D39" w:rsidRDefault="00D8357E" w:rsidP="009862DE">
      <w:pPr>
        <w:numPr>
          <w:ilvl w:val="1"/>
          <w:numId w:val="5"/>
        </w:numPr>
        <w:ind w:left="567" w:hanging="567"/>
      </w:pPr>
      <w:r w:rsidRPr="004F1D39">
        <w:t>Ja Pircējs izbeidz Līgumu sakarā ar to, ka Pārdevējs nepilda savas saistības atbilstoši Līguma nosacījumiem, Pārdevējam ir pienākum</w:t>
      </w:r>
      <w:r w:rsidR="001277BE" w:rsidRPr="004F1D39">
        <w:t>s Pircēja noteiktajā termiņā atmaksā</w:t>
      </w:r>
      <w:r w:rsidR="0084016F" w:rsidRPr="004F1D39">
        <w:t>t</w:t>
      </w:r>
      <w:r w:rsidRPr="004F1D39">
        <w:t xml:space="preserve"> Pircēja veikto samaksu (ja tāda ir veikta). Ja Pircējs šādā gadījumā ir jau saņēmis Preces vai vismaz tās daļu un vēlas to atzīt par pieņemamu, ir noformējams atbilstošs pieņemšanas – nodošanas akts un veicama samaksa (vai attiecīgi at</w:t>
      </w:r>
      <w:r w:rsidR="001277BE" w:rsidRPr="004F1D39">
        <w:t>dodama</w:t>
      </w:r>
      <w:r w:rsidRPr="004F1D39">
        <w:t>) atbilstoši Preču apjoma vērtībai.</w:t>
      </w:r>
    </w:p>
    <w:p w14:paraId="1FD9903B" w14:textId="77777777" w:rsidR="00D8357E" w:rsidRPr="004F1D39" w:rsidRDefault="00D8357E" w:rsidP="009862DE">
      <w:pPr>
        <w:numPr>
          <w:ilvl w:val="1"/>
          <w:numId w:val="5"/>
        </w:numPr>
        <w:ind w:left="567" w:hanging="567"/>
      </w:pPr>
      <w:r w:rsidRPr="004F1D39">
        <w:t>Pārdevējs apņemas līdz ar Precēm nodot Pircējam visas normālai Preču izmantošanai nepieciešamās atļaujas un licences, ja tādas Precēm un tās pilnvērtīgai lietošanai ir nosakāmas. Atļaujas un licences ir spēkā arī pēc Preču nodošanas tajās norādītajā termiņā, ja vien no apstākļiem neizriet vai Līguma nosacījumos nav noteikts citādi.</w:t>
      </w:r>
    </w:p>
    <w:p w14:paraId="787EE46C" w14:textId="77777777" w:rsidR="00D8357E" w:rsidRPr="004F1D39" w:rsidRDefault="00D8357E" w:rsidP="009862DE">
      <w:pPr>
        <w:numPr>
          <w:ilvl w:val="1"/>
          <w:numId w:val="5"/>
        </w:numPr>
        <w:ind w:left="567" w:hanging="567"/>
      </w:pPr>
      <w:r w:rsidRPr="004F1D39">
        <w:t>Pārdevējam nav tiesību nodot Līguma vai tā daļas izpildi trešajām personām, izņemot gadījumus, ja Pārdevēju aizstāj ar citu atbilstoši komerctiesību jomas normatīvo aktu noteikumiem par komersantu reorganizāciju un uzņēmumu pāreju.</w:t>
      </w:r>
    </w:p>
    <w:p w14:paraId="370DFDE5" w14:textId="77777777" w:rsidR="00D8357E" w:rsidRPr="004F1D39" w:rsidRDefault="00D8357E" w:rsidP="009862DE">
      <w:pPr>
        <w:numPr>
          <w:ilvl w:val="1"/>
          <w:numId w:val="5"/>
        </w:numPr>
        <w:ind w:left="567" w:hanging="567"/>
        <w:rPr>
          <w:i/>
        </w:rPr>
      </w:pPr>
      <w:r w:rsidRPr="004F1D39">
        <w:t xml:space="preserve">Pārdevējs apņemas nekavējoties, bet ne vēlāk kā 3 (trīs) darba dienu laikā rakstveidā informēt Pircēju, ja Līguma izpildes laikā: </w:t>
      </w:r>
    </w:p>
    <w:p w14:paraId="2ED1FB01" w14:textId="77777777" w:rsidR="00D8357E" w:rsidRPr="004F1D39" w:rsidRDefault="00D8357E" w:rsidP="009862DE">
      <w:pPr>
        <w:numPr>
          <w:ilvl w:val="2"/>
          <w:numId w:val="5"/>
        </w:numPr>
        <w:ind w:left="1276" w:hanging="709"/>
        <w:rPr>
          <w:i/>
        </w:rPr>
      </w:pPr>
      <w:r w:rsidRPr="004F1D39">
        <w:t xml:space="preserve">tiesā tiek ierosināta Pārdevēja maksātnespējas vai tiesiskās aizsardzības (ārpustiesas tiesiskās aizsardzības) procesa lieta; </w:t>
      </w:r>
    </w:p>
    <w:p w14:paraId="489733C6" w14:textId="77777777" w:rsidR="00D8357E" w:rsidRPr="004F1D39" w:rsidRDefault="00D8357E" w:rsidP="009862DE">
      <w:pPr>
        <w:numPr>
          <w:ilvl w:val="2"/>
          <w:numId w:val="5"/>
        </w:numPr>
        <w:ind w:left="1276" w:hanging="709"/>
        <w:rPr>
          <w:i/>
        </w:rPr>
      </w:pPr>
      <w:r w:rsidRPr="004F1D39">
        <w:t>Pārdevēja saimnieciskā darbība tiek apturēta;</w:t>
      </w:r>
    </w:p>
    <w:p w14:paraId="0BAE4A53" w14:textId="77777777" w:rsidR="0015655E" w:rsidRPr="004F1D39" w:rsidRDefault="00D8357E" w:rsidP="009862DE">
      <w:pPr>
        <w:numPr>
          <w:ilvl w:val="2"/>
          <w:numId w:val="5"/>
        </w:numPr>
        <w:ind w:left="1276" w:hanging="709"/>
        <w:rPr>
          <w:i/>
        </w:rPr>
      </w:pPr>
      <w:r w:rsidRPr="004F1D39">
        <w:t>Pārdevējs tiek reģistrēts ar PVN apliekamo personu reģistrā vai izslēgts no tā (atsūtot Pircējam apliecības kopiju)</w:t>
      </w:r>
      <w:r w:rsidR="0015655E" w:rsidRPr="004F1D39">
        <w:t>;</w:t>
      </w:r>
    </w:p>
    <w:p w14:paraId="6BAA07AC" w14:textId="0AC9A08E" w:rsidR="00D8357E" w:rsidRPr="004F1D39" w:rsidRDefault="001277BE" w:rsidP="009862DE">
      <w:pPr>
        <w:numPr>
          <w:ilvl w:val="2"/>
          <w:numId w:val="1"/>
        </w:numPr>
        <w:ind w:left="1276" w:hanging="709"/>
        <w:rPr>
          <w:i/>
        </w:rPr>
      </w:pPr>
      <w:r w:rsidRPr="004F1D39">
        <w:t>Pārdevējam</w:t>
      </w:r>
      <w:r w:rsidR="0015655E" w:rsidRPr="004F1D39">
        <w:t xml:space="preserve"> tiek piemērotas vai uz Līgumu ir attiecināmas - attiecīgās starptautiskās vai nacionālās sankcijas vai būtiskas finanšu un kapitāla tirgus intereses ietekmējošas Eiropas Savienības vai Ziemeļatlantijas līguma organizācijas dalībvalsts noteiktās sankcijas.</w:t>
      </w:r>
    </w:p>
    <w:p w14:paraId="7E427D29" w14:textId="061B9982" w:rsidR="00D8357E" w:rsidRPr="004F1D39" w:rsidRDefault="00D8357E" w:rsidP="00C33543">
      <w:pPr>
        <w:numPr>
          <w:ilvl w:val="1"/>
          <w:numId w:val="5"/>
        </w:numPr>
        <w:ind w:left="567" w:hanging="567"/>
        <w:rPr>
          <w:i/>
        </w:rPr>
      </w:pPr>
      <w:r w:rsidRPr="004F1D39">
        <w:rPr>
          <w:bCs/>
        </w:rPr>
        <w:t xml:space="preserve">Pārdevējs </w:t>
      </w:r>
      <w:r w:rsidRPr="004F1D39">
        <w:t>apņemas</w:t>
      </w:r>
      <w:r w:rsidRPr="004F1D39">
        <w:rPr>
          <w:i/>
        </w:rPr>
        <w:t xml:space="preserve"> </w:t>
      </w:r>
      <w:r w:rsidRPr="004F1D39">
        <w:t>nekavējoties pēc Pircēja pieprasījuma saņemšanas iesniegt ar Līguma izpildi saistīto informāciju (pārskatu).</w:t>
      </w:r>
    </w:p>
    <w:p w14:paraId="7898A64A" w14:textId="1BEE91F4" w:rsidR="0015655E" w:rsidRPr="004F1D39" w:rsidRDefault="0015655E" w:rsidP="009862DE">
      <w:pPr>
        <w:numPr>
          <w:ilvl w:val="1"/>
          <w:numId w:val="5"/>
        </w:numPr>
        <w:ind w:left="567" w:hanging="567"/>
      </w:pPr>
      <w:r w:rsidRPr="004F1D39">
        <w:rPr>
          <w:color w:val="000000"/>
        </w:rPr>
        <w:t xml:space="preserve"> Pārdevējs nav tiesīgs bez saskaņošanas ar Pircēj</w:t>
      </w:r>
      <w:r w:rsidR="001277BE" w:rsidRPr="004F1D39">
        <w:rPr>
          <w:color w:val="000000"/>
        </w:rPr>
        <w:t xml:space="preserve">u veikt </w:t>
      </w:r>
      <w:r w:rsidR="0084016F" w:rsidRPr="004F1D39">
        <w:rPr>
          <w:color w:val="000000"/>
        </w:rPr>
        <w:t>Atklāta konkursa</w:t>
      </w:r>
      <w:r w:rsidRPr="004F1D39">
        <w:rPr>
          <w:color w:val="000000"/>
        </w:rPr>
        <w:t xml:space="preserve"> piedāvājumā norādītā apakšuzņēmēj</w:t>
      </w:r>
      <w:r w:rsidR="0084016F" w:rsidRPr="004F1D39">
        <w:rPr>
          <w:color w:val="000000"/>
        </w:rPr>
        <w:t>a</w:t>
      </w:r>
      <w:r w:rsidRPr="004F1D39">
        <w:rPr>
          <w:color w:val="000000"/>
        </w:rPr>
        <w:t xml:space="preserve"> nomaiņu un ie</w:t>
      </w:r>
      <w:r w:rsidR="001277BE" w:rsidRPr="004F1D39">
        <w:rPr>
          <w:color w:val="000000"/>
        </w:rPr>
        <w:t>saistīt papildu apakšuzņēmējus</w:t>
      </w:r>
      <w:r w:rsidRPr="004F1D39">
        <w:rPr>
          <w:color w:val="000000"/>
        </w:rPr>
        <w:t xml:space="preserve"> Līguma izpildē. </w:t>
      </w:r>
      <w:r w:rsidR="0084016F" w:rsidRPr="004F1D39">
        <w:lastRenderedPageBreak/>
        <w:t>A</w:t>
      </w:r>
      <w:r w:rsidRPr="004F1D39">
        <w:t xml:space="preserve">pakšuzņēmēja kvalifikācijai jāatbilst tai, kāda ir norādīta piedāvājumā norādītajam apakšuzņēmējam. Apakšuzņēmējus, uz kuru iespējām </w:t>
      </w:r>
      <w:r w:rsidR="0084016F" w:rsidRPr="004F1D39">
        <w:t>Atklātā konkursā</w:t>
      </w:r>
      <w:r w:rsidRPr="004F1D39">
        <w:t xml:space="preserve"> izraudzītais </w:t>
      </w:r>
      <w:r w:rsidR="001277BE" w:rsidRPr="004F1D39">
        <w:t>Pārdevējs</w:t>
      </w:r>
      <w:r w:rsidRPr="004F1D39">
        <w:t xml:space="preserve"> balstījies, lai apliecinātu savas kva</w:t>
      </w:r>
      <w:r w:rsidR="001277BE" w:rsidRPr="004F1D39">
        <w:t xml:space="preserve">lifikācijas atbilstību </w:t>
      </w:r>
      <w:r w:rsidR="0084016F" w:rsidRPr="004F1D39">
        <w:t xml:space="preserve">Atklāta konkursa </w:t>
      </w:r>
      <w:r w:rsidRPr="004F1D39">
        <w:t>noteiktajām prasībām, drīkst nomainīt tikai ar Pircēja rakstveida piekrišanu. Nomaiņa tiek veikta atbilstoši Publisko iepirkumu likuma (turpmāk - PIL) 62.panta tiesiskajam regulējumam.</w:t>
      </w:r>
    </w:p>
    <w:p w14:paraId="13305D98" w14:textId="55475036" w:rsidR="0015655E" w:rsidRPr="004F1D39" w:rsidRDefault="0015655E" w:rsidP="009862DE">
      <w:pPr>
        <w:numPr>
          <w:ilvl w:val="1"/>
          <w:numId w:val="5"/>
        </w:numPr>
        <w:ind w:left="567" w:hanging="567"/>
      </w:pPr>
      <w:r w:rsidRPr="004F1D39">
        <w:t xml:space="preserve"> Pircējs pieņem lēmumu atļaut vai atteikt </w:t>
      </w:r>
      <w:r w:rsidR="0084016F" w:rsidRPr="004F1D39">
        <w:t>Atklātā konkursā</w:t>
      </w:r>
      <w:r w:rsidRPr="004F1D39">
        <w:t xml:space="preserve"> izraudzītā Pārdevēja apakšuzņēmēj</w:t>
      </w:r>
      <w:r w:rsidR="0084016F" w:rsidRPr="004F1D39">
        <w:t>a</w:t>
      </w:r>
      <w:r w:rsidRPr="004F1D39">
        <w:t xml:space="preserve"> nomaiņu vai jaunu apakšuzņēmēju iesaistīšanu Līguma izpildē iespējami īsā laikā, bet ne vēlāk kā 5 (piecu) darba dienu laikā pēc tam, kad saņēmis visu informāciju un dokumentus, kas nepieciešami lēmuma pieņemšanai saskaņā ar PIL 62.panta noteikumiem.</w:t>
      </w:r>
    </w:p>
    <w:p w14:paraId="41835BAC" w14:textId="625ACB2C" w:rsidR="0015655E" w:rsidRPr="004F1D39" w:rsidRDefault="0015655E" w:rsidP="009862DE">
      <w:pPr>
        <w:numPr>
          <w:ilvl w:val="1"/>
          <w:numId w:val="5"/>
        </w:numPr>
        <w:ind w:left="567" w:hanging="567"/>
      </w:pPr>
      <w:r w:rsidRPr="004F1D39">
        <w:t xml:space="preserve"> Pircējs veic Līguma grozījumus atbilstoši PIL 61.pantā </w:t>
      </w:r>
      <w:r w:rsidRPr="004F1D39">
        <w:rPr>
          <w:bCs/>
        </w:rPr>
        <w:t xml:space="preserve"> noteiktajam.</w:t>
      </w:r>
    </w:p>
    <w:p w14:paraId="6760ABF3" w14:textId="2EA24159" w:rsidR="0015655E" w:rsidRPr="004F1D39" w:rsidRDefault="0015655E" w:rsidP="009862DE">
      <w:pPr>
        <w:numPr>
          <w:ilvl w:val="1"/>
          <w:numId w:val="5"/>
        </w:numPr>
        <w:ind w:left="567" w:hanging="567"/>
      </w:pPr>
      <w:r w:rsidRPr="004F1D39">
        <w:rPr>
          <w:bCs/>
        </w:rPr>
        <w:t>Gadījumā, ja Līguma izpildes laikā (ja attiecināms) tiek nomainīts apakšuzņēmējs vai tiek iesaistīts jauns apakšuzņēmējs</w:t>
      </w:r>
      <w:r w:rsidR="00FF5FE9">
        <w:rPr>
          <w:bCs/>
        </w:rPr>
        <w:t>,</w:t>
      </w:r>
      <w:r w:rsidRPr="004F1D39">
        <w:rPr>
          <w:bCs/>
        </w:rPr>
        <w:t xml:space="preserve"> vai arī šādu apakšuzņēmēju apakšuzņēmējs, kuri atbilst PIL 63.panta trešās daļas izpratnē un kuru veicamo darbu apjoms pārsniedz 10% no kopējās Līgumcenas, izslēgšanas nosacījumu pārbaude tiks veikta atbilstoši PIL 42.panta noteikumiem uz to datumu, kad Pircējs no Pārdevēja ir saņēmis lūgumu veikt apakšuzņēmēja nomaiņu vai jauna apakšuzņēmēja piesaisti.</w:t>
      </w:r>
    </w:p>
    <w:p w14:paraId="40B8476B" w14:textId="0D0623A3" w:rsidR="0015655E" w:rsidRPr="004F1D39" w:rsidRDefault="0015655E" w:rsidP="009862DE">
      <w:pPr>
        <w:numPr>
          <w:ilvl w:val="1"/>
          <w:numId w:val="5"/>
        </w:numPr>
        <w:ind w:left="567" w:hanging="567"/>
      </w:pPr>
      <w:r w:rsidRPr="004F1D39">
        <w:t xml:space="preserve">Līgumā iesaistītie apakšuzņēmēji: </w:t>
      </w:r>
      <w:r w:rsidRPr="004F1D39">
        <w:rPr>
          <w:i/>
          <w:color w:val="00B050"/>
        </w:rPr>
        <w:t>(norāda pēc nepieciešamības)</w:t>
      </w:r>
      <w:r w:rsidR="009862DE" w:rsidRPr="004F1D39">
        <w:t>.</w:t>
      </w:r>
    </w:p>
    <w:p w14:paraId="57C897E9" w14:textId="77777777" w:rsidR="00D8357E" w:rsidRPr="004F1D39" w:rsidRDefault="00D8357E" w:rsidP="00493712">
      <w:pPr>
        <w:numPr>
          <w:ilvl w:val="0"/>
          <w:numId w:val="5"/>
        </w:numPr>
        <w:spacing w:before="120"/>
        <w:jc w:val="center"/>
        <w:rPr>
          <w:b/>
        </w:rPr>
      </w:pPr>
      <w:r w:rsidRPr="004F1D39">
        <w:rPr>
          <w:b/>
        </w:rPr>
        <w:t>Pircēja saistības</w:t>
      </w:r>
    </w:p>
    <w:p w14:paraId="4578B5F6" w14:textId="672A0268" w:rsidR="00D8357E" w:rsidRPr="004F1D39" w:rsidRDefault="00D8357E" w:rsidP="009862DE">
      <w:pPr>
        <w:numPr>
          <w:ilvl w:val="1"/>
          <w:numId w:val="5"/>
        </w:numPr>
        <w:spacing w:before="120"/>
        <w:ind w:left="567" w:hanging="567"/>
      </w:pPr>
      <w:r w:rsidRPr="004F1D39">
        <w:t xml:space="preserve">Pircējs apņemas savlaicīgi veikt Līguma nosacījumiem un pasūtījumam atbilstošu Pārdevēja piegādāto vai izsniegto Preču pieņemšanu. </w:t>
      </w:r>
    </w:p>
    <w:p w14:paraId="42E982EC" w14:textId="46751B63" w:rsidR="00D8357E" w:rsidRPr="004F1D39" w:rsidRDefault="00D8357E" w:rsidP="009862DE">
      <w:pPr>
        <w:numPr>
          <w:ilvl w:val="1"/>
          <w:numId w:val="5"/>
        </w:numPr>
        <w:ind w:left="567" w:hanging="567"/>
      </w:pPr>
      <w:r w:rsidRPr="004F1D39">
        <w:t>Pircējs apņemas veikt samaksu par kva</w:t>
      </w:r>
      <w:r w:rsidR="00FA1564">
        <w:t>l</w:t>
      </w:r>
      <w:r w:rsidRPr="004F1D39">
        <w:t>itatīvām, Līguma nosacījumiem un veiktajam pasūtījumam atbilstošām Precēm Līgumā noteiktajos termiņos un kārtībā.</w:t>
      </w:r>
    </w:p>
    <w:p w14:paraId="1350686F" w14:textId="77777777" w:rsidR="00D8357E" w:rsidRPr="004F1D39" w:rsidRDefault="00D8357E" w:rsidP="009862DE">
      <w:pPr>
        <w:numPr>
          <w:ilvl w:val="1"/>
          <w:numId w:val="5"/>
        </w:numPr>
        <w:ind w:left="567" w:hanging="567"/>
      </w:pPr>
      <w:r w:rsidRPr="004F1D39">
        <w:t>Pircējs apņemas, ciktāl tas ir atkarīgs no Pircēja, Pārdevējam nodrošināt pienācīgus apstākļus Preču piegādei.</w:t>
      </w:r>
    </w:p>
    <w:p w14:paraId="59339736" w14:textId="77777777" w:rsidR="00A52BF5" w:rsidRPr="00B86DD0" w:rsidRDefault="00D8357E" w:rsidP="00A52BF5">
      <w:pPr>
        <w:numPr>
          <w:ilvl w:val="1"/>
          <w:numId w:val="5"/>
        </w:numPr>
        <w:ind w:left="567" w:hanging="567"/>
      </w:pPr>
      <w:r w:rsidRPr="00B86DD0">
        <w:t xml:space="preserve">Pircējs ir tiesīgs izvirzīt pretenziju Pārdevējam vai atteikties no Preču pieņemšanas, ja Precēm ir novērojami bojājumi vai citi trūkumi. </w:t>
      </w:r>
    </w:p>
    <w:p w14:paraId="67EC47AC" w14:textId="0E846AC5" w:rsidR="009C410A" w:rsidRPr="004F1D39" w:rsidRDefault="00A52BF5" w:rsidP="00A52BF5">
      <w:pPr>
        <w:numPr>
          <w:ilvl w:val="1"/>
          <w:numId w:val="5"/>
        </w:numPr>
        <w:ind w:left="567" w:hanging="567"/>
      </w:pPr>
      <w:r w:rsidRPr="00B86DD0">
        <w:t>Gadījumā, ja Preces neatbilstību Līguma nosacījumiem Pircējs nevar konstatēt Preces pieņemšanas laikā</w:t>
      </w:r>
      <w:r w:rsidR="009E0CB3" w:rsidRPr="00B86DD0">
        <w:t>, bet</w:t>
      </w:r>
      <w:r w:rsidRPr="00B86DD0">
        <w:t xml:space="preserve"> neatbilstības konstatētas Preces lietošanas laikā, </w:t>
      </w:r>
      <w:r w:rsidR="009E0CB3" w:rsidRPr="00B86DD0">
        <w:t xml:space="preserve">tomēr </w:t>
      </w:r>
      <w:r w:rsidRPr="00B86DD0">
        <w:t xml:space="preserve">ne vēlāk kā 3 (trīs) mēnešu laikā kopš Preču pieņemšanas, ir uzskatāms, ka neatbilstība Līguma noteikumiem ir pastāvējusi Preces pārdošanas brīdī un </w:t>
      </w:r>
      <w:r w:rsidR="00D8357E" w:rsidRPr="00B86DD0">
        <w:t>Pircējs ir tiesīgs vienpusēji izbeigt Līgumu un at</w:t>
      </w:r>
      <w:r w:rsidR="001277BE" w:rsidRPr="00B86DD0">
        <w:t>dot</w:t>
      </w:r>
      <w:r w:rsidR="00D8357E" w:rsidRPr="00B86DD0">
        <w:t xml:space="preserve"> Preces Pārdevējam, saņemot atpakaļ veikto</w:t>
      </w:r>
      <w:r w:rsidR="00D8357E" w:rsidRPr="004F1D39">
        <w:t xml:space="preserve"> samaksu</w:t>
      </w:r>
      <w:r w:rsidRPr="004F1D39">
        <w:t xml:space="preserve">. </w:t>
      </w:r>
    </w:p>
    <w:p w14:paraId="071C180F" w14:textId="01EE7B5E" w:rsidR="009C410A" w:rsidRPr="004F1D39" w:rsidRDefault="005A5A94" w:rsidP="009862DE">
      <w:pPr>
        <w:numPr>
          <w:ilvl w:val="1"/>
          <w:numId w:val="5"/>
        </w:numPr>
        <w:ind w:left="567" w:hanging="567"/>
      </w:pPr>
      <w:r w:rsidRPr="004F1D39">
        <w:t>Pircējs ir tiesīgs, rakstveidā paziņojot Pārdevējam, Līgumu vienpusēji izbeigt, ja Pārdevējs neizpilda kādu no Līguma saistībām</w:t>
      </w:r>
      <w:r w:rsidR="009E0CB3">
        <w:t>,</w:t>
      </w:r>
      <w:r w:rsidRPr="004F1D39">
        <w:t xml:space="preserve"> un pat pēc brīdinājuma saņemšanas</w:t>
      </w:r>
      <w:r w:rsidR="009E0CB3">
        <w:t>,</w:t>
      </w:r>
      <w:r w:rsidRPr="004F1D39">
        <w:t xml:space="preserve"> turpina to nepildīt vai pieļauj pārkāpuma atkārtošanos, kā arī gadījumā, ja Pārdevēja saimnieciskā darbība ir apturēta ilgāk par 2 (divām) nedēļām.</w:t>
      </w:r>
    </w:p>
    <w:p w14:paraId="5DEC89D7" w14:textId="5BD3B437" w:rsidR="00D8357E" w:rsidRPr="004F1D39" w:rsidRDefault="00D8357E" w:rsidP="009862DE">
      <w:pPr>
        <w:numPr>
          <w:ilvl w:val="1"/>
          <w:numId w:val="5"/>
        </w:numPr>
        <w:ind w:left="567" w:hanging="567"/>
      </w:pPr>
      <w:r w:rsidRPr="004F1D39">
        <w:rPr>
          <w:bCs/>
          <w:lang w:eastAsia="lv-LV"/>
        </w:rPr>
        <w:t xml:space="preserve">Pircējam ir tiesības nodot ar Līgumu saistīto informāciju tā izpildes kontrolē iesaistītajām institūcijām saskaņā ar normatīvajiem aktiem vai citiem noslēgtajiem līgumiem, kā arī tiesības no Līguma izrietošo maksājumu piedziņu vai visu prasījumu nodot (cedēt) trešajām personām. </w:t>
      </w:r>
    </w:p>
    <w:p w14:paraId="5670EB53" w14:textId="5D18CB30" w:rsidR="00D8357E" w:rsidRPr="004F1D39" w:rsidRDefault="00D8357E" w:rsidP="009C410A">
      <w:pPr>
        <w:pStyle w:val="ListParagraph"/>
        <w:numPr>
          <w:ilvl w:val="0"/>
          <w:numId w:val="5"/>
        </w:numPr>
        <w:spacing w:before="120"/>
        <w:jc w:val="center"/>
        <w:rPr>
          <w:b/>
          <w:sz w:val="24"/>
          <w:szCs w:val="24"/>
          <w:lang w:val="lv-LV"/>
        </w:rPr>
      </w:pPr>
      <w:r w:rsidRPr="004F1D39">
        <w:rPr>
          <w:b/>
          <w:sz w:val="24"/>
          <w:szCs w:val="24"/>
          <w:lang w:val="lv-LV"/>
        </w:rPr>
        <w:t>Pušu mantiskā atbildība</w:t>
      </w:r>
    </w:p>
    <w:p w14:paraId="4500B069" w14:textId="0900C264" w:rsidR="00D8357E" w:rsidRPr="004F1D39" w:rsidRDefault="00D8357E" w:rsidP="009862DE">
      <w:pPr>
        <w:numPr>
          <w:ilvl w:val="1"/>
          <w:numId w:val="5"/>
        </w:numPr>
        <w:spacing w:before="120"/>
        <w:ind w:left="567" w:hanging="567"/>
      </w:pPr>
      <w:r w:rsidRPr="004F1D39">
        <w:t xml:space="preserve">Ja Puses vispār neizpilda kādu no Līguma izrietošajām saistībām, </w:t>
      </w:r>
      <w:r w:rsidR="009E0CB3">
        <w:t xml:space="preserve">kas nav terminētas saistības, </w:t>
      </w:r>
      <w:r w:rsidRPr="004F1D39">
        <w:t>vainīgā Puse par katru no tām maksā otrai Pusei vienreizēju līgumsodu par katru neizpildes gadījumu 100,00 </w:t>
      </w:r>
      <w:r w:rsidR="009E0CB3">
        <w:t>EUR</w:t>
      </w:r>
      <w:r w:rsidRPr="004F1D39">
        <w:t xml:space="preserve"> (viens simts </w:t>
      </w:r>
      <w:r w:rsidRPr="004F1D39">
        <w:rPr>
          <w:i/>
        </w:rPr>
        <w:t>euro</w:t>
      </w:r>
      <w:r w:rsidRPr="004F1D39">
        <w:t xml:space="preserve"> un 00 centi) apmērā.</w:t>
      </w:r>
    </w:p>
    <w:p w14:paraId="467C7D24" w14:textId="5414140F" w:rsidR="00D8357E" w:rsidRPr="004F1D39" w:rsidRDefault="00D8357E" w:rsidP="009862DE">
      <w:pPr>
        <w:pStyle w:val="ListParagraph"/>
        <w:numPr>
          <w:ilvl w:val="1"/>
          <w:numId w:val="5"/>
        </w:numPr>
        <w:spacing w:after="0" w:line="240" w:lineRule="auto"/>
        <w:ind w:left="567" w:hanging="567"/>
        <w:jc w:val="both"/>
        <w:rPr>
          <w:sz w:val="24"/>
          <w:szCs w:val="24"/>
          <w:lang w:val="lv-LV"/>
        </w:rPr>
      </w:pPr>
      <w:r w:rsidRPr="004F1D39">
        <w:rPr>
          <w:sz w:val="24"/>
          <w:szCs w:val="24"/>
          <w:lang w:val="lv-LV"/>
        </w:rPr>
        <w:t xml:space="preserve">Ja Puses kādu no Līguma izrietošajām saistībām izpilda nepienācīgi vai neizpilda īstā laikā (termiņā),  vainīgā Puse par katru no pārkāpumiem maksā otrai Pusei līgumsodu 0,5% </w:t>
      </w:r>
      <w:r w:rsidR="00493712" w:rsidRPr="004F1D39">
        <w:rPr>
          <w:sz w:val="24"/>
          <w:szCs w:val="24"/>
          <w:lang w:val="lv-LV"/>
        </w:rPr>
        <w:t xml:space="preserve">(piecu procentu desmitdaļas) </w:t>
      </w:r>
      <w:r w:rsidRPr="004F1D39">
        <w:rPr>
          <w:sz w:val="24"/>
          <w:szCs w:val="24"/>
          <w:lang w:val="lv-LV"/>
        </w:rPr>
        <w:t>apmērā no laikā neizpildītās saistības summas par katru nokavēto dienu, bet ne vairāk kā 10% (desmit procentus) no pamatparāda vai galvenās saistības apmēra.</w:t>
      </w:r>
    </w:p>
    <w:p w14:paraId="30D9B57B" w14:textId="77777777" w:rsidR="00D8357E" w:rsidRPr="004F1D39" w:rsidRDefault="00D8357E" w:rsidP="009862DE">
      <w:pPr>
        <w:numPr>
          <w:ilvl w:val="1"/>
          <w:numId w:val="5"/>
        </w:numPr>
        <w:ind w:left="567" w:hanging="567"/>
      </w:pPr>
      <w:r w:rsidRPr="004F1D39">
        <w:lastRenderedPageBreak/>
        <w:t>Laikā, kad Pārdevēja saimnieciskā darbība ir apturēta, Pircējam līgumsods netiek aprēķināts.</w:t>
      </w:r>
    </w:p>
    <w:p w14:paraId="2B13FCA3" w14:textId="77777777" w:rsidR="00D8357E" w:rsidRPr="004F1D39" w:rsidRDefault="00D8357E" w:rsidP="009862DE">
      <w:pPr>
        <w:numPr>
          <w:ilvl w:val="1"/>
          <w:numId w:val="5"/>
        </w:numPr>
        <w:ind w:left="567" w:hanging="567"/>
      </w:pPr>
      <w:r w:rsidRPr="004F1D39">
        <w:t>Līgumsoda samaksa neatbrīvo Puses no turpmākas saistību izpildes, ja vien Puses konkrētā gadījumā nevienojas savādāk.</w:t>
      </w:r>
    </w:p>
    <w:p w14:paraId="38CFC199" w14:textId="77777777" w:rsidR="00D8357E" w:rsidRPr="004F1D39" w:rsidRDefault="00D8357E" w:rsidP="009862DE">
      <w:pPr>
        <w:numPr>
          <w:ilvl w:val="1"/>
          <w:numId w:val="5"/>
        </w:numPr>
        <w:ind w:left="567" w:hanging="567"/>
      </w:pPr>
      <w:r w:rsidRPr="004F1D39">
        <w:t xml:space="preserve">Pircējs ir tiesīgs ieturēt līgumsodu, veicot savstarpējos norēķinus ar Pārdevēju. </w:t>
      </w:r>
    </w:p>
    <w:p w14:paraId="1542CFE5" w14:textId="77777777" w:rsidR="00D8357E" w:rsidRPr="00B86DD0" w:rsidRDefault="00D8357E" w:rsidP="00596B43">
      <w:pPr>
        <w:numPr>
          <w:ilvl w:val="0"/>
          <w:numId w:val="5"/>
        </w:numPr>
        <w:spacing w:before="120"/>
        <w:jc w:val="center"/>
        <w:rPr>
          <w:b/>
        </w:rPr>
      </w:pPr>
      <w:r w:rsidRPr="00B86DD0">
        <w:rPr>
          <w:b/>
        </w:rPr>
        <w:t xml:space="preserve">Garantija </w:t>
      </w:r>
    </w:p>
    <w:p w14:paraId="3F2E3858" w14:textId="386541B9" w:rsidR="00D8357E" w:rsidRPr="00B86DD0" w:rsidRDefault="00D8357E" w:rsidP="00596B43">
      <w:pPr>
        <w:pStyle w:val="ListParagraph"/>
        <w:numPr>
          <w:ilvl w:val="1"/>
          <w:numId w:val="5"/>
        </w:numPr>
        <w:spacing w:before="120" w:after="0" w:line="240" w:lineRule="auto"/>
        <w:ind w:left="567" w:hanging="567"/>
        <w:jc w:val="both"/>
        <w:rPr>
          <w:sz w:val="24"/>
          <w:szCs w:val="24"/>
          <w:lang w:val="lv-LV" w:eastAsia="lv-LV"/>
        </w:rPr>
      </w:pPr>
      <w:r w:rsidRPr="00B86DD0">
        <w:rPr>
          <w:sz w:val="24"/>
          <w:szCs w:val="24"/>
          <w:lang w:val="lv-LV"/>
        </w:rPr>
        <w:t xml:space="preserve">Preces garantijas termiņš ir </w:t>
      </w:r>
      <w:r w:rsidR="00A01CA8" w:rsidRPr="00B86DD0">
        <w:rPr>
          <w:sz w:val="24"/>
          <w:szCs w:val="24"/>
          <w:lang w:val="lv-LV"/>
        </w:rPr>
        <w:t xml:space="preserve">ne mazāk kā </w:t>
      </w:r>
      <w:r w:rsidR="0084016F" w:rsidRPr="00B86DD0">
        <w:rPr>
          <w:sz w:val="24"/>
          <w:szCs w:val="24"/>
          <w:lang w:val="lv-LV"/>
        </w:rPr>
        <w:t>12 (divpadsmit</w:t>
      </w:r>
      <w:r w:rsidRPr="00B86DD0">
        <w:rPr>
          <w:sz w:val="24"/>
          <w:szCs w:val="24"/>
          <w:lang w:val="lv-LV"/>
        </w:rPr>
        <w:t xml:space="preserve">) mēneši </w:t>
      </w:r>
      <w:r w:rsidR="00A01CA8" w:rsidRPr="00B86DD0">
        <w:rPr>
          <w:sz w:val="24"/>
          <w:szCs w:val="24"/>
          <w:lang w:val="lv-LV" w:eastAsia="lv-LV"/>
        </w:rPr>
        <w:t>no Preces pieņemšanas-nodošanas akta vai pavadzīmes parakstīšanas dienas.</w:t>
      </w:r>
    </w:p>
    <w:p w14:paraId="6B344BA0" w14:textId="5A8C9E2D" w:rsidR="00D8357E" w:rsidRPr="00B86DD0" w:rsidRDefault="00596B43" w:rsidP="009862DE">
      <w:pPr>
        <w:pStyle w:val="ListParagraph"/>
        <w:numPr>
          <w:ilvl w:val="1"/>
          <w:numId w:val="5"/>
        </w:numPr>
        <w:spacing w:after="0" w:line="240" w:lineRule="auto"/>
        <w:ind w:left="567" w:hanging="567"/>
        <w:jc w:val="both"/>
        <w:rPr>
          <w:sz w:val="24"/>
          <w:szCs w:val="24"/>
          <w:lang w:val="lv-LV"/>
        </w:rPr>
      </w:pPr>
      <w:r w:rsidRPr="00B86DD0">
        <w:rPr>
          <w:sz w:val="24"/>
          <w:szCs w:val="24"/>
          <w:lang w:val="lv-LV" w:eastAsia="lv-LV"/>
        </w:rPr>
        <w:t xml:space="preserve">Garantijas termiņa ietvaros </w:t>
      </w:r>
      <w:r w:rsidR="00A01CA8" w:rsidRPr="00B86DD0">
        <w:rPr>
          <w:sz w:val="24"/>
          <w:szCs w:val="24"/>
          <w:lang w:val="lv-LV" w:eastAsia="lv-LV"/>
        </w:rPr>
        <w:t xml:space="preserve">Pārdevējs </w:t>
      </w:r>
      <w:r w:rsidRPr="00B86DD0">
        <w:rPr>
          <w:sz w:val="24"/>
          <w:szCs w:val="24"/>
          <w:lang w:val="lv-LV" w:eastAsia="lv-LV"/>
        </w:rPr>
        <w:t xml:space="preserve">bezmaksas </w:t>
      </w:r>
      <w:r w:rsidR="00A01CA8" w:rsidRPr="00B86DD0">
        <w:rPr>
          <w:sz w:val="24"/>
          <w:szCs w:val="24"/>
          <w:lang w:val="lv-LV" w:eastAsia="lv-LV"/>
        </w:rPr>
        <w:t>apņemas nodrošināt Preces, kurai konstatēti defekti, apmainīšanu pret kvalitatīvu un Līguma nosacījumiem atbilstošu.</w:t>
      </w:r>
    </w:p>
    <w:p w14:paraId="50463A27" w14:textId="77777777" w:rsidR="00D8357E" w:rsidRPr="00B86DD0" w:rsidRDefault="00D8357E" w:rsidP="009C410A">
      <w:pPr>
        <w:numPr>
          <w:ilvl w:val="0"/>
          <w:numId w:val="5"/>
        </w:numPr>
        <w:spacing w:before="120"/>
        <w:jc w:val="center"/>
        <w:rPr>
          <w:b/>
        </w:rPr>
      </w:pPr>
      <w:r w:rsidRPr="00B86DD0">
        <w:rPr>
          <w:b/>
          <w:bCs/>
        </w:rPr>
        <w:t>Nepārvarama vara</w:t>
      </w:r>
    </w:p>
    <w:p w14:paraId="3131BBEA" w14:textId="77777777" w:rsidR="00D8357E" w:rsidRPr="004F1D39" w:rsidRDefault="00D8357E" w:rsidP="009862DE">
      <w:pPr>
        <w:numPr>
          <w:ilvl w:val="1"/>
          <w:numId w:val="5"/>
        </w:numPr>
        <w:spacing w:before="120"/>
        <w:ind w:left="567" w:hanging="567"/>
        <w:rPr>
          <w:b/>
        </w:rPr>
      </w:pPr>
      <w:r w:rsidRPr="004F1D39">
        <w:t>Puses tiek atbrīvotas no atbildības par Līguma saistību nepildīšanu nepārvaramas varas vai ārkārtēju apstākļu dēļ, kurus attiecīgā puse (vai abas puses) nevarēja ne paredzēt, ne novērst, ne ietekmēt un par kuru rašanos puses nav atbildīgas, izņemot Līgumā noteiktos gadījumus. Par šādiem apstākļiem atzīstamas stihiskas nelaimes, kara darbība, blokāde, civiliedzīvotāju nemieri, streiki, sakaru un kredītiestāžu darbība.</w:t>
      </w:r>
    </w:p>
    <w:p w14:paraId="5C02E05D" w14:textId="77777777" w:rsidR="00D8357E" w:rsidRPr="004F1D39" w:rsidRDefault="00D8357E" w:rsidP="009862DE">
      <w:pPr>
        <w:numPr>
          <w:ilvl w:val="1"/>
          <w:numId w:val="5"/>
        </w:numPr>
        <w:ind w:left="567" w:hanging="567"/>
        <w:rPr>
          <w:b/>
        </w:rPr>
      </w:pPr>
      <w:r w:rsidRPr="004F1D39">
        <w:t>Katra no Pusēm, kuru Līguma ietvaros ietekmē nepārvaramas varas apstākļi, nekavējoties par to informē otru Pusi.</w:t>
      </w:r>
    </w:p>
    <w:p w14:paraId="75664040" w14:textId="77777777" w:rsidR="00D8357E" w:rsidRPr="004F1D39" w:rsidRDefault="00D8357E" w:rsidP="009862DE">
      <w:pPr>
        <w:numPr>
          <w:ilvl w:val="1"/>
          <w:numId w:val="5"/>
        </w:numPr>
        <w:ind w:left="567" w:hanging="567"/>
        <w:rPr>
          <w:b/>
        </w:rPr>
      </w:pPr>
      <w:r w:rsidRPr="004F1D39">
        <w:t>Ja kāda no Pusēm, kuras rīcību ietekmē nepārvarama vara, bez objektīva iemesla neinformē otru Pusi par nepārvaramas varas apstākļu iestāšanos 5 (piecu) darbdienu laikā, attiecīgā Puse netiek atbrīvota no Līguma saistību izpildes.</w:t>
      </w:r>
    </w:p>
    <w:p w14:paraId="6EBBC9BD" w14:textId="77777777" w:rsidR="00D8357E" w:rsidRPr="004F1D39" w:rsidRDefault="00D8357E" w:rsidP="009862DE">
      <w:pPr>
        <w:numPr>
          <w:ilvl w:val="1"/>
          <w:numId w:val="5"/>
        </w:numPr>
        <w:ind w:left="567" w:hanging="567"/>
        <w:rPr>
          <w:b/>
        </w:rPr>
      </w:pPr>
      <w:r w:rsidRPr="004F1D39">
        <w:t>Ja nepārvaramas varas apstākļi turpinās ilgāk nekā 30 (trīsdesmit) kalendāra dienas, Puses kopīgi risina jautājumu par Līguma turpmāko izpildi vai izbeigšanu. Līguma izbeigšanas gadījumā, kuras pamats ir nepārvarama vara, nevienai no Pusēm nav tiesību prasīt zaudējumu atlīdzību.</w:t>
      </w:r>
    </w:p>
    <w:p w14:paraId="686B4645" w14:textId="2165E84F" w:rsidR="005B6DBC" w:rsidRPr="004F1D39" w:rsidRDefault="005B6DBC" w:rsidP="009C410A">
      <w:pPr>
        <w:pStyle w:val="ListParagraph"/>
        <w:keepLines/>
        <w:widowControl w:val="0"/>
        <w:numPr>
          <w:ilvl w:val="0"/>
          <w:numId w:val="5"/>
        </w:numPr>
        <w:spacing w:before="120" w:after="0"/>
        <w:jc w:val="center"/>
        <w:rPr>
          <w:sz w:val="24"/>
          <w:szCs w:val="24"/>
          <w:lang w:val="lv-LV"/>
        </w:rPr>
      </w:pPr>
      <w:r w:rsidRPr="004F1D39">
        <w:rPr>
          <w:b/>
          <w:sz w:val="24"/>
          <w:szCs w:val="24"/>
          <w:lang w:val="lv-LV"/>
        </w:rPr>
        <w:t xml:space="preserve"> Personas datu aizsardzība</w:t>
      </w:r>
    </w:p>
    <w:p w14:paraId="7673B229" w14:textId="1496E128" w:rsidR="005B6DBC" w:rsidRPr="004F1D39" w:rsidRDefault="005B6DBC" w:rsidP="009862DE">
      <w:pPr>
        <w:numPr>
          <w:ilvl w:val="1"/>
          <w:numId w:val="1"/>
        </w:numPr>
        <w:ind w:left="567" w:hanging="567"/>
        <w:rPr>
          <w:bCs/>
        </w:rPr>
      </w:pPr>
      <w:r w:rsidRPr="004F1D39">
        <w:rPr>
          <w:bCs/>
        </w:rPr>
        <w:t>Ja Līguma ietvaros tiek iegūti dokumenti vai informācija, kas satur vai var saturēt fizisko personu datus</w:t>
      </w:r>
      <w:r w:rsidR="00903CC2" w:rsidRPr="004F1D39">
        <w:rPr>
          <w:bCs/>
        </w:rPr>
        <w:t xml:space="preserve">, tajā skaitā, bet ne tikai, Pušu pārstāvju un kontaktpersonu identificējošā informācija un </w:t>
      </w:r>
      <w:r w:rsidR="00903CC2" w:rsidRPr="00B86DD0">
        <w:rPr>
          <w:bCs/>
        </w:rPr>
        <w:t>kontaktinformācija</w:t>
      </w:r>
      <w:r w:rsidRPr="00B86DD0">
        <w:rPr>
          <w:bCs/>
        </w:rPr>
        <w:t xml:space="preserve"> (turpmāk – Dat</w:t>
      </w:r>
      <w:r w:rsidR="002951E8" w:rsidRPr="00B86DD0">
        <w:rPr>
          <w:bCs/>
        </w:rPr>
        <w:t>i</w:t>
      </w:r>
      <w:r w:rsidRPr="00B86DD0">
        <w:rPr>
          <w:bCs/>
        </w:rPr>
        <w:t xml:space="preserve">), Puses ir tiesīgas apstrādāt no otras Puses iegūtos </w:t>
      </w:r>
      <w:r w:rsidR="002951E8" w:rsidRPr="00B86DD0">
        <w:rPr>
          <w:bCs/>
        </w:rPr>
        <w:t>D</w:t>
      </w:r>
      <w:r w:rsidRPr="00B86DD0">
        <w:rPr>
          <w:bCs/>
        </w:rPr>
        <w:t>atus tikai ar mērķi nodrošināt Līgumā noteikto saistību izpildi, ievērojot spēkā esošajos normatīvajos aktos noteiktās prasības Datu apstrādei un aizsardzībai. Veicot Datu apstrādi, k</w:t>
      </w:r>
      <w:r w:rsidRPr="004F1D39">
        <w:rPr>
          <w:bCs/>
        </w:rPr>
        <w:t>atra Puse ir atbildīga par Datu apstrādes nodrošināšanu saskaņā ar Līgumu un normatīvajos aktos noteikto. Katrai Pusei ir pienākums Līguma ietvaros īstenot atbilstošus tehniskus un organizatoriskus pasākumus, lai nodrošinātu un spētu uzskatāmi parādīt, ka Datu apstrāde notiek saskaņā ar Datu apstrādi regulējošiem normatīviem aktiem.</w:t>
      </w:r>
    </w:p>
    <w:p w14:paraId="4F86BAB7" w14:textId="6CC7C042" w:rsidR="005B6DBC" w:rsidRPr="004F1D39" w:rsidRDefault="005B6DBC" w:rsidP="009862DE">
      <w:pPr>
        <w:numPr>
          <w:ilvl w:val="1"/>
          <w:numId w:val="1"/>
        </w:numPr>
        <w:ind w:left="567" w:hanging="567"/>
        <w:rPr>
          <w:bCs/>
        </w:rPr>
      </w:pPr>
      <w:r w:rsidRPr="004F1D39">
        <w:rPr>
          <w:bCs/>
        </w:rPr>
        <w:t xml:space="preserve">Apstrādājot personas </w:t>
      </w:r>
      <w:r w:rsidR="002951E8">
        <w:rPr>
          <w:bCs/>
        </w:rPr>
        <w:t>D</w:t>
      </w:r>
      <w:r w:rsidRPr="004F1D39">
        <w:rPr>
          <w:bCs/>
        </w:rPr>
        <w:t xml:space="preserve">atus, Puses nodrošina tikai pilnvarotu personu piekļūšanu pie tehniskajiem resursiem, kas tiek izmantoti personu </w:t>
      </w:r>
      <w:r w:rsidR="002951E8">
        <w:rPr>
          <w:bCs/>
        </w:rPr>
        <w:t>D</w:t>
      </w:r>
      <w:r w:rsidRPr="004F1D39">
        <w:rPr>
          <w:bCs/>
        </w:rPr>
        <w:t>atu apstrādei un aizsardzībai (tajā skaitā pie personas datiem).</w:t>
      </w:r>
    </w:p>
    <w:p w14:paraId="7EB5E700" w14:textId="77777777" w:rsidR="005B6DBC" w:rsidRPr="004F1D39" w:rsidRDefault="005B6DBC" w:rsidP="009862DE">
      <w:pPr>
        <w:numPr>
          <w:ilvl w:val="1"/>
          <w:numId w:val="1"/>
        </w:numPr>
        <w:ind w:left="567" w:hanging="567"/>
        <w:rPr>
          <w:bCs/>
        </w:rPr>
      </w:pPr>
      <w:r w:rsidRPr="004F1D39">
        <w:rPr>
          <w:bCs/>
        </w:rPr>
        <w:t>Ja Līguma izpildes ietvaros viena Puse nodod otrai Pusei Datus, tad Puse, kura nodod Datus, ir atbildīga par nodoto Datu pareizību un to, ka tā ir tiesīga nodot Datus otrai Pusei. Puse papildina vai izlabo Datus, izbeidz attiecīgās Puses nodoto datu apstrādi vai iznīcina tos, ja nodotie Dati ir nepilnīgi, novecojuši, nepatiesi vai pretlikumīgi apstrādāti. Līguma izpildes ietvaros saņemtos Datus Puses apņemas neuzglabāt ilgāk, kā tas nepieciešams mērķim, kam tie ir nodoti, un pēc Līgumā noteiktā mērķa sasniegšanas apņemas dzēst saņemtos Datus no savām informācijas sistēmām visātrākajā iespējamajā laikā.</w:t>
      </w:r>
    </w:p>
    <w:p w14:paraId="1ACA80F3" w14:textId="2FDA0756" w:rsidR="005B6DBC" w:rsidRPr="004F1D39" w:rsidRDefault="005B6DBC" w:rsidP="009862DE">
      <w:pPr>
        <w:numPr>
          <w:ilvl w:val="1"/>
          <w:numId w:val="1"/>
        </w:numPr>
        <w:ind w:left="567" w:hanging="567"/>
        <w:rPr>
          <w:bCs/>
        </w:rPr>
      </w:pPr>
      <w:r w:rsidRPr="004F1D39">
        <w:rPr>
          <w:bCs/>
        </w:rPr>
        <w:t>Puses vienojas, ka gadījumā, ja kāda no Pusēm tiek saukta pie atbildības par fizisko personu datu aizsardzības pārkāpumu, ko izdarījusi otra Puse, vainīgā Puse, ciktāl tā ir atbildīga par pārkāpumu, atlīdzina visas izmaksas, maksājumus, kaitējumu, izdevumus vai zaudējumus, kurus tā nodarījusi savas darbības vai bezdarbības rezultātā.</w:t>
      </w:r>
    </w:p>
    <w:p w14:paraId="3537467B" w14:textId="1934D9C5" w:rsidR="00D8357E" w:rsidRPr="004F1D39" w:rsidRDefault="00D8357E" w:rsidP="009C410A">
      <w:pPr>
        <w:pStyle w:val="ListParagraph"/>
        <w:numPr>
          <w:ilvl w:val="0"/>
          <w:numId w:val="1"/>
        </w:numPr>
        <w:spacing w:before="120" w:after="120"/>
        <w:contextualSpacing w:val="0"/>
        <w:jc w:val="center"/>
        <w:rPr>
          <w:b/>
          <w:sz w:val="24"/>
          <w:szCs w:val="24"/>
          <w:lang w:val="lv-LV"/>
        </w:rPr>
      </w:pPr>
      <w:r w:rsidRPr="004F1D39">
        <w:rPr>
          <w:b/>
          <w:sz w:val="24"/>
          <w:szCs w:val="24"/>
          <w:lang w:val="lv-LV"/>
        </w:rPr>
        <w:lastRenderedPageBreak/>
        <w:t>Līguma darbības termiņš, grozījumu izdarīšana un Līguma izbeigšana</w:t>
      </w:r>
    </w:p>
    <w:p w14:paraId="2497A90A" w14:textId="302D5539" w:rsidR="00D8357E" w:rsidRPr="004F1D39" w:rsidRDefault="00D8357E" w:rsidP="009862DE">
      <w:pPr>
        <w:pStyle w:val="ListParagraph"/>
        <w:numPr>
          <w:ilvl w:val="1"/>
          <w:numId w:val="5"/>
        </w:numPr>
        <w:spacing w:after="0" w:line="240" w:lineRule="auto"/>
        <w:ind w:left="567" w:hanging="567"/>
        <w:contextualSpacing w:val="0"/>
        <w:jc w:val="both"/>
        <w:rPr>
          <w:i/>
          <w:color w:val="E36C0A"/>
          <w:sz w:val="24"/>
          <w:szCs w:val="24"/>
          <w:lang w:val="lv-LV"/>
        </w:rPr>
      </w:pPr>
      <w:r w:rsidRPr="004F1D39">
        <w:rPr>
          <w:sz w:val="24"/>
          <w:szCs w:val="24"/>
          <w:lang w:val="lv-LV"/>
        </w:rPr>
        <w:t xml:space="preserve">Līgums stājas spēkā ar tā abpusējas parakstīšanas dienu un ir spēkā 24 (divdesmit četrus) </w:t>
      </w:r>
      <w:r w:rsidRPr="001478CA">
        <w:rPr>
          <w:sz w:val="24"/>
          <w:szCs w:val="24"/>
          <w:lang w:val="lv-LV"/>
        </w:rPr>
        <w:t>mēnešus vai līdz brīdim, kad kopējā no Līguma izrietoš</w:t>
      </w:r>
      <w:r w:rsidR="0084016F" w:rsidRPr="001478CA">
        <w:rPr>
          <w:sz w:val="24"/>
          <w:szCs w:val="24"/>
          <w:lang w:val="lv-LV"/>
        </w:rPr>
        <w:t>o</w:t>
      </w:r>
      <w:r w:rsidRPr="001478CA">
        <w:rPr>
          <w:sz w:val="24"/>
          <w:szCs w:val="24"/>
          <w:lang w:val="lv-LV"/>
        </w:rPr>
        <w:t xml:space="preserve"> visu pasūtījumu summa sasniedz </w:t>
      </w:r>
      <w:r w:rsidR="000F24DE">
        <w:rPr>
          <w:sz w:val="24"/>
          <w:szCs w:val="24"/>
          <w:lang w:val="lv-LV"/>
        </w:rPr>
        <w:t xml:space="preserve">169 </w:t>
      </w:r>
      <w:r w:rsidR="002C7BB5">
        <w:rPr>
          <w:sz w:val="24"/>
          <w:szCs w:val="24"/>
          <w:lang w:val="lv-LV"/>
        </w:rPr>
        <w:t>000</w:t>
      </w:r>
      <w:r w:rsidR="00FA1564" w:rsidRPr="001478CA">
        <w:rPr>
          <w:sz w:val="24"/>
          <w:szCs w:val="24"/>
          <w:lang w:val="lv-LV"/>
        </w:rPr>
        <w:t>,00 EUR</w:t>
      </w:r>
      <w:r w:rsidR="00FA1564" w:rsidRPr="001478CA">
        <w:rPr>
          <w:b/>
          <w:sz w:val="24"/>
          <w:szCs w:val="24"/>
          <w:lang w:val="lv-LV"/>
        </w:rPr>
        <w:t xml:space="preserve"> </w:t>
      </w:r>
      <w:r w:rsidR="00FA1564" w:rsidRPr="001478CA">
        <w:rPr>
          <w:sz w:val="24"/>
          <w:szCs w:val="24"/>
          <w:lang w:val="lv-LV"/>
        </w:rPr>
        <w:t>(</w:t>
      </w:r>
      <w:r w:rsidR="000F24DE">
        <w:rPr>
          <w:sz w:val="24"/>
          <w:szCs w:val="24"/>
          <w:lang w:val="lv-LV"/>
        </w:rPr>
        <w:t xml:space="preserve">viens simts sešdesmit deviņi tūkstoši </w:t>
      </w:r>
      <w:r w:rsidR="00FA1564" w:rsidRPr="001478CA">
        <w:rPr>
          <w:sz w:val="24"/>
          <w:szCs w:val="24"/>
          <w:lang w:val="lv-LV"/>
        </w:rPr>
        <w:t xml:space="preserve"> </w:t>
      </w:r>
      <w:r w:rsidR="00FA1564" w:rsidRPr="001478CA">
        <w:rPr>
          <w:i/>
          <w:sz w:val="24"/>
          <w:szCs w:val="24"/>
          <w:lang w:val="lv-LV"/>
        </w:rPr>
        <w:t>euro</w:t>
      </w:r>
      <w:r w:rsidR="00FA1564" w:rsidRPr="001478CA">
        <w:rPr>
          <w:sz w:val="24"/>
          <w:szCs w:val="24"/>
          <w:lang w:val="lv-LV"/>
        </w:rPr>
        <w:t xml:space="preserve"> 00</w:t>
      </w:r>
      <w:r w:rsidR="00FA1564" w:rsidRPr="001478CA">
        <w:rPr>
          <w:i/>
          <w:sz w:val="24"/>
          <w:szCs w:val="24"/>
          <w:lang w:val="lv-LV"/>
        </w:rPr>
        <w:t xml:space="preserve"> centi</w:t>
      </w:r>
      <w:r w:rsidR="00FA1564" w:rsidRPr="001478CA">
        <w:rPr>
          <w:sz w:val="24"/>
          <w:szCs w:val="24"/>
          <w:lang w:val="lv-LV"/>
        </w:rPr>
        <w:t>)</w:t>
      </w:r>
      <w:r w:rsidR="00FA1564" w:rsidRPr="001478CA">
        <w:rPr>
          <w:b/>
          <w:sz w:val="24"/>
          <w:szCs w:val="24"/>
          <w:lang w:val="lv-LV"/>
        </w:rPr>
        <w:t xml:space="preserve"> </w:t>
      </w:r>
      <w:r w:rsidR="00FA1564" w:rsidRPr="001478CA">
        <w:rPr>
          <w:sz w:val="24"/>
          <w:szCs w:val="24"/>
          <w:lang w:val="lv-LV"/>
        </w:rPr>
        <w:t>bez pievienotās vērtības nodokļa</w:t>
      </w:r>
      <w:r w:rsidRPr="001478CA">
        <w:rPr>
          <w:sz w:val="24"/>
          <w:szCs w:val="24"/>
          <w:lang w:val="lv-LV"/>
        </w:rPr>
        <w:t xml:space="preserve">, atkarībā no tā, kurš nosacījums </w:t>
      </w:r>
      <w:r w:rsidR="001277BE" w:rsidRPr="001478CA">
        <w:rPr>
          <w:sz w:val="24"/>
          <w:szCs w:val="24"/>
          <w:lang w:val="lv-LV"/>
        </w:rPr>
        <w:t>iestājas pirmais. Gadījumā, ja L</w:t>
      </w:r>
      <w:r w:rsidRPr="001478CA">
        <w:rPr>
          <w:sz w:val="24"/>
          <w:szCs w:val="24"/>
          <w:lang w:val="lv-LV"/>
        </w:rPr>
        <w:t>īgumcena 24</w:t>
      </w:r>
      <w:r w:rsidR="0084016F" w:rsidRPr="001478CA">
        <w:rPr>
          <w:sz w:val="24"/>
          <w:szCs w:val="24"/>
          <w:lang w:val="lv-LV"/>
        </w:rPr>
        <w:t> </w:t>
      </w:r>
      <w:r w:rsidRPr="001478CA">
        <w:rPr>
          <w:sz w:val="24"/>
          <w:szCs w:val="24"/>
          <w:lang w:val="lv-LV"/>
        </w:rPr>
        <w:t xml:space="preserve">(divdesmit četru) mēnešu laikā nav apgūta, </w:t>
      </w:r>
      <w:r w:rsidR="009E0CB3" w:rsidRPr="001478CA">
        <w:rPr>
          <w:sz w:val="24"/>
          <w:szCs w:val="24"/>
          <w:lang w:val="lv-LV"/>
        </w:rPr>
        <w:t>P</w:t>
      </w:r>
      <w:r w:rsidR="001277BE" w:rsidRPr="001478CA">
        <w:rPr>
          <w:sz w:val="24"/>
          <w:szCs w:val="24"/>
          <w:lang w:val="lv-LV"/>
        </w:rPr>
        <w:t>uses vienojoties var pagarināt L</w:t>
      </w:r>
      <w:r w:rsidRPr="001478CA">
        <w:rPr>
          <w:sz w:val="24"/>
          <w:szCs w:val="24"/>
          <w:lang w:val="lv-LV"/>
        </w:rPr>
        <w:t xml:space="preserve">īguma darbības laiku līdz </w:t>
      </w:r>
      <w:r w:rsidR="009E0CB3" w:rsidRPr="001478CA">
        <w:rPr>
          <w:sz w:val="24"/>
          <w:szCs w:val="24"/>
          <w:lang w:val="lv-LV"/>
        </w:rPr>
        <w:t>L</w:t>
      </w:r>
      <w:r w:rsidRPr="001478CA">
        <w:rPr>
          <w:sz w:val="24"/>
          <w:szCs w:val="24"/>
          <w:lang w:val="lv-LV"/>
        </w:rPr>
        <w:t>īgumcenas sasniegšanai, bet ne vairāk kā uz 6 (sešiem) mēnešiem.</w:t>
      </w:r>
    </w:p>
    <w:p w14:paraId="693C9BA1" w14:textId="06992EC4" w:rsidR="00D8357E" w:rsidRPr="004F1D39" w:rsidRDefault="00D8357E" w:rsidP="009862DE">
      <w:pPr>
        <w:pStyle w:val="ListParagraph"/>
        <w:numPr>
          <w:ilvl w:val="1"/>
          <w:numId w:val="5"/>
        </w:numPr>
        <w:spacing w:after="0" w:line="240" w:lineRule="auto"/>
        <w:ind w:left="567" w:hanging="567"/>
        <w:jc w:val="both"/>
        <w:rPr>
          <w:sz w:val="24"/>
          <w:szCs w:val="24"/>
          <w:lang w:val="lv-LV"/>
        </w:rPr>
      </w:pPr>
      <w:r w:rsidRPr="004F1D39">
        <w:rPr>
          <w:sz w:val="24"/>
          <w:szCs w:val="24"/>
          <w:lang w:val="lv-LV"/>
        </w:rPr>
        <w:t xml:space="preserve">Pircējs ir tiesīgs vienpusēji izbeigt Līgumu </w:t>
      </w:r>
      <w:r w:rsidR="009E0CB3" w:rsidRPr="00B86DD0">
        <w:rPr>
          <w:noProof/>
          <w:sz w:val="23"/>
          <w:szCs w:val="23"/>
          <w:lang w:val="lv-LV"/>
        </w:rPr>
        <w:t xml:space="preserve">par to rakstveidā paziņojot Pārdevējam 10 (desmit) darba dienas iepriekš, neatlīdzinot tādējādi radušos izdevumus un/ vai zaudējumus, </w:t>
      </w:r>
      <w:r w:rsidRPr="004F1D39">
        <w:rPr>
          <w:sz w:val="24"/>
          <w:szCs w:val="24"/>
          <w:lang w:val="lv-LV"/>
        </w:rPr>
        <w:t>ja:</w:t>
      </w:r>
    </w:p>
    <w:p w14:paraId="552B55C4" w14:textId="5149CAAE" w:rsidR="00D8357E" w:rsidRPr="0017221C" w:rsidRDefault="00D8357E" w:rsidP="009862DE">
      <w:pPr>
        <w:pStyle w:val="ListParagraph"/>
        <w:numPr>
          <w:ilvl w:val="2"/>
          <w:numId w:val="5"/>
        </w:numPr>
        <w:spacing w:after="0" w:line="240" w:lineRule="auto"/>
        <w:ind w:left="1276" w:hanging="709"/>
        <w:jc w:val="both"/>
        <w:rPr>
          <w:sz w:val="24"/>
          <w:szCs w:val="24"/>
          <w:lang w:val="lv-LV"/>
        </w:rPr>
      </w:pPr>
      <w:r w:rsidRPr="004F1D39">
        <w:rPr>
          <w:sz w:val="24"/>
          <w:szCs w:val="24"/>
          <w:lang w:val="lv-LV"/>
        </w:rPr>
        <w:t>Pārdevējs</w:t>
      </w:r>
      <w:r w:rsidR="001A7E9D">
        <w:rPr>
          <w:sz w:val="24"/>
          <w:szCs w:val="24"/>
          <w:lang w:val="lv-LV"/>
        </w:rPr>
        <w:t xml:space="preserve"> </w:t>
      </w:r>
      <w:bookmarkStart w:id="1" w:name="_Hlk107230111"/>
      <w:r w:rsidR="001A7E9D" w:rsidRPr="0017221C">
        <w:rPr>
          <w:sz w:val="24"/>
          <w:szCs w:val="24"/>
          <w:lang w:val="lv-LV"/>
        </w:rPr>
        <w:t>vismaz 3 (trīs) reizes</w:t>
      </w:r>
      <w:r w:rsidRPr="0017221C">
        <w:rPr>
          <w:sz w:val="24"/>
          <w:szCs w:val="24"/>
          <w:lang w:val="lv-LV"/>
        </w:rPr>
        <w:t xml:space="preserve"> </w:t>
      </w:r>
      <w:bookmarkEnd w:id="1"/>
      <w:r w:rsidRPr="0017221C">
        <w:rPr>
          <w:sz w:val="24"/>
          <w:szCs w:val="24"/>
          <w:lang w:val="lv-LV"/>
        </w:rPr>
        <w:t>nav ievērojis Līgumā noteikto Preces piegādes termiņu;</w:t>
      </w:r>
    </w:p>
    <w:p w14:paraId="7A8617B7" w14:textId="62F01C33" w:rsidR="00D8357E" w:rsidRPr="004F1D39" w:rsidRDefault="00D8357E" w:rsidP="009862DE">
      <w:pPr>
        <w:pStyle w:val="ListParagraph"/>
        <w:numPr>
          <w:ilvl w:val="2"/>
          <w:numId w:val="5"/>
        </w:numPr>
        <w:spacing w:after="0" w:line="240" w:lineRule="auto"/>
        <w:ind w:left="1276" w:hanging="709"/>
        <w:jc w:val="both"/>
        <w:rPr>
          <w:sz w:val="24"/>
          <w:szCs w:val="24"/>
          <w:lang w:val="lv-LV"/>
        </w:rPr>
      </w:pPr>
      <w:r w:rsidRPr="0017221C">
        <w:rPr>
          <w:sz w:val="24"/>
          <w:szCs w:val="24"/>
          <w:lang w:val="lv-LV"/>
        </w:rPr>
        <w:t xml:space="preserve">Pārdevējs </w:t>
      </w:r>
      <w:r w:rsidR="001A7E9D" w:rsidRPr="0017221C">
        <w:rPr>
          <w:sz w:val="24"/>
          <w:szCs w:val="24"/>
          <w:lang w:val="lv-LV"/>
        </w:rPr>
        <w:t xml:space="preserve">vismaz 3 (trīs) reizes </w:t>
      </w:r>
      <w:r w:rsidRPr="004F1D39">
        <w:rPr>
          <w:sz w:val="24"/>
          <w:szCs w:val="24"/>
          <w:lang w:val="lv-LV"/>
        </w:rPr>
        <w:t>piegādājis vai izsniedzis Līguma prasībām neatbilstošu vai nekvalitatīvu Preci, par ko ir sastādīts akts par konstatētajiem trūkumiem;</w:t>
      </w:r>
    </w:p>
    <w:p w14:paraId="0FC49FC1" w14:textId="77777777" w:rsidR="005B6DBC" w:rsidRPr="004F1D39" w:rsidRDefault="00D8357E" w:rsidP="009862DE">
      <w:pPr>
        <w:pStyle w:val="ListParagraph"/>
        <w:numPr>
          <w:ilvl w:val="2"/>
          <w:numId w:val="5"/>
        </w:numPr>
        <w:spacing w:after="0" w:line="240" w:lineRule="auto"/>
        <w:ind w:left="1276" w:hanging="709"/>
        <w:jc w:val="both"/>
        <w:rPr>
          <w:sz w:val="24"/>
          <w:szCs w:val="24"/>
          <w:lang w:val="lv-LV"/>
        </w:rPr>
      </w:pPr>
      <w:r w:rsidRPr="004F1D39">
        <w:rPr>
          <w:sz w:val="24"/>
          <w:szCs w:val="24"/>
          <w:lang w:val="lv-LV"/>
        </w:rPr>
        <w:t>Pārdevējs atkārtoti nepilda garantijas saistības</w:t>
      </w:r>
      <w:r w:rsidR="005B6DBC" w:rsidRPr="004F1D39">
        <w:rPr>
          <w:sz w:val="24"/>
          <w:szCs w:val="24"/>
          <w:lang w:val="lv-LV"/>
        </w:rPr>
        <w:t>;</w:t>
      </w:r>
    </w:p>
    <w:p w14:paraId="57701EA1" w14:textId="18C9D602" w:rsidR="005B6DBC" w:rsidRPr="004F1D39" w:rsidRDefault="001277BE" w:rsidP="009862DE">
      <w:pPr>
        <w:pStyle w:val="ListParagraph"/>
        <w:numPr>
          <w:ilvl w:val="2"/>
          <w:numId w:val="5"/>
        </w:numPr>
        <w:spacing w:after="0" w:line="240" w:lineRule="auto"/>
        <w:ind w:left="1276" w:hanging="709"/>
        <w:jc w:val="both"/>
        <w:rPr>
          <w:b/>
          <w:sz w:val="24"/>
          <w:szCs w:val="24"/>
          <w:lang w:val="lv-LV"/>
        </w:rPr>
      </w:pPr>
      <w:r w:rsidRPr="004F1D39">
        <w:rPr>
          <w:rFonts w:eastAsia="Calibri"/>
          <w:sz w:val="24"/>
          <w:szCs w:val="24"/>
          <w:lang w:val="lv-LV"/>
        </w:rPr>
        <w:t>Pārdevējam</w:t>
      </w:r>
      <w:r w:rsidR="005B6DBC" w:rsidRPr="004F1D39">
        <w:rPr>
          <w:rFonts w:eastAsia="Calibri"/>
          <w:sz w:val="24"/>
          <w:szCs w:val="24"/>
          <w:lang w:val="lv-LV"/>
        </w:rPr>
        <w:t xml:space="preserve"> tiek piemērotas vai uz Līgumu ir attiecināmas - attiecīgās starptautiskās vai nacionālās sankcijas vai būtiskas finanšu un kapitāla tirgus intereses ietekmējošas Eiropas Savienības vai Ziemeļatlantijas līguma organizācijas dalībvalsts noteiktās sankcijas</w:t>
      </w:r>
      <w:r w:rsidR="005A5A94" w:rsidRPr="004F1D39">
        <w:rPr>
          <w:rFonts w:eastAsia="Calibri"/>
          <w:sz w:val="24"/>
          <w:szCs w:val="24"/>
          <w:lang w:val="lv-LV"/>
        </w:rPr>
        <w:t>;</w:t>
      </w:r>
    </w:p>
    <w:p w14:paraId="56CBC87B" w14:textId="1F44FE6F" w:rsidR="005A5A94" w:rsidRPr="004F1D39" w:rsidRDefault="001277BE" w:rsidP="009862DE">
      <w:pPr>
        <w:pStyle w:val="ListParagraph"/>
        <w:numPr>
          <w:ilvl w:val="2"/>
          <w:numId w:val="5"/>
        </w:numPr>
        <w:spacing w:after="0" w:line="240" w:lineRule="auto"/>
        <w:ind w:left="1276" w:hanging="709"/>
        <w:jc w:val="both"/>
        <w:rPr>
          <w:sz w:val="24"/>
          <w:szCs w:val="24"/>
          <w:lang w:val="lv-LV"/>
        </w:rPr>
      </w:pPr>
      <w:r w:rsidRPr="004F1D39">
        <w:rPr>
          <w:sz w:val="24"/>
          <w:szCs w:val="24"/>
          <w:lang w:val="lv-LV"/>
        </w:rPr>
        <w:t>Pārdevējs</w:t>
      </w:r>
      <w:r w:rsidR="005A5A94" w:rsidRPr="004F1D39">
        <w:rPr>
          <w:sz w:val="24"/>
          <w:szCs w:val="24"/>
          <w:lang w:val="lv-LV"/>
        </w:rPr>
        <w:t xml:space="preserve"> Līguma noslēgšanas vai Līguma izpildes laikā sniedzis nepatiesas ziņas vai apliecinājumus;</w:t>
      </w:r>
    </w:p>
    <w:p w14:paraId="62D6E8F4" w14:textId="4EED6830" w:rsidR="005A5A94" w:rsidRPr="004F1D39" w:rsidRDefault="001277BE" w:rsidP="009862DE">
      <w:pPr>
        <w:pStyle w:val="ListParagraph"/>
        <w:numPr>
          <w:ilvl w:val="2"/>
          <w:numId w:val="5"/>
        </w:numPr>
        <w:spacing w:after="0" w:line="240" w:lineRule="auto"/>
        <w:ind w:left="1276" w:hanging="709"/>
        <w:jc w:val="both"/>
        <w:rPr>
          <w:sz w:val="24"/>
          <w:szCs w:val="24"/>
          <w:lang w:val="lv-LV"/>
        </w:rPr>
      </w:pPr>
      <w:r w:rsidRPr="004F1D39">
        <w:rPr>
          <w:sz w:val="24"/>
          <w:szCs w:val="24"/>
          <w:lang w:val="lv-LV"/>
        </w:rPr>
        <w:t>Pārdevējs</w:t>
      </w:r>
      <w:r w:rsidR="005A5A94" w:rsidRPr="004F1D39">
        <w:rPr>
          <w:sz w:val="24"/>
          <w:szCs w:val="24"/>
          <w:lang w:val="lv-LV"/>
        </w:rPr>
        <w:t xml:space="preserve"> Līguma noslēgšanas vai Līguma izpildes laikā pārkāpis normatīvo aktu prasības attiecībā uz Līguma slēgšanu vai izpildi;</w:t>
      </w:r>
    </w:p>
    <w:p w14:paraId="69B3C369" w14:textId="00715890" w:rsidR="005A5A94" w:rsidRPr="004F1D39" w:rsidRDefault="005A5A94" w:rsidP="009862DE">
      <w:pPr>
        <w:pStyle w:val="ListParagraph"/>
        <w:numPr>
          <w:ilvl w:val="2"/>
          <w:numId w:val="5"/>
        </w:numPr>
        <w:spacing w:after="0" w:line="240" w:lineRule="auto"/>
        <w:ind w:left="1276" w:hanging="709"/>
        <w:jc w:val="both"/>
        <w:rPr>
          <w:sz w:val="24"/>
          <w:szCs w:val="24"/>
          <w:lang w:val="lv-LV"/>
        </w:rPr>
      </w:pPr>
      <w:r w:rsidRPr="004F1D39">
        <w:rPr>
          <w:sz w:val="24"/>
          <w:szCs w:val="24"/>
          <w:lang w:val="lv-LV"/>
        </w:rPr>
        <w:t xml:space="preserve"> ir pasludināts </w:t>
      </w:r>
      <w:r w:rsidR="001277BE" w:rsidRPr="004F1D39">
        <w:rPr>
          <w:sz w:val="24"/>
          <w:szCs w:val="24"/>
          <w:lang w:val="lv-LV"/>
        </w:rPr>
        <w:t>Pārdevēja</w:t>
      </w:r>
      <w:r w:rsidRPr="004F1D39">
        <w:rPr>
          <w:sz w:val="24"/>
          <w:szCs w:val="24"/>
          <w:lang w:val="lv-LV"/>
        </w:rPr>
        <w:t xml:space="preserve"> maksātnespējas process vai iestājušies citi apstākļi, kas liedz vai liegs </w:t>
      </w:r>
      <w:r w:rsidR="001277BE" w:rsidRPr="004F1D39">
        <w:rPr>
          <w:sz w:val="24"/>
          <w:szCs w:val="24"/>
          <w:lang w:val="lv-LV"/>
        </w:rPr>
        <w:t xml:space="preserve">Pārdevējam </w:t>
      </w:r>
      <w:r w:rsidRPr="004F1D39">
        <w:rPr>
          <w:sz w:val="24"/>
          <w:szCs w:val="24"/>
          <w:lang w:val="lv-LV"/>
        </w:rPr>
        <w:t>turpināt Līguma izpildi saskaņā ar Līguma noteikumiem vai kas negatīvi ietekmē P</w:t>
      </w:r>
      <w:r w:rsidR="001277BE" w:rsidRPr="004F1D39">
        <w:rPr>
          <w:sz w:val="24"/>
          <w:szCs w:val="24"/>
          <w:lang w:val="lv-LV"/>
        </w:rPr>
        <w:t>ircēja</w:t>
      </w:r>
      <w:r w:rsidRPr="004F1D39">
        <w:rPr>
          <w:sz w:val="24"/>
          <w:szCs w:val="24"/>
          <w:lang w:val="lv-LV"/>
        </w:rPr>
        <w:t xml:space="preserve"> tiesības, kuras izriet no Līguma;</w:t>
      </w:r>
    </w:p>
    <w:p w14:paraId="305C8D21" w14:textId="316DBCFB" w:rsidR="005A5A94" w:rsidRPr="004F1D39" w:rsidRDefault="001277BE" w:rsidP="009862DE">
      <w:pPr>
        <w:pStyle w:val="ListParagraph"/>
        <w:numPr>
          <w:ilvl w:val="2"/>
          <w:numId w:val="5"/>
        </w:numPr>
        <w:spacing w:after="0" w:line="240" w:lineRule="auto"/>
        <w:ind w:left="1276" w:hanging="709"/>
        <w:jc w:val="both"/>
        <w:rPr>
          <w:sz w:val="24"/>
          <w:szCs w:val="24"/>
          <w:lang w:val="lv-LV"/>
        </w:rPr>
      </w:pPr>
      <w:r w:rsidRPr="004F1D39">
        <w:rPr>
          <w:sz w:val="24"/>
          <w:szCs w:val="24"/>
          <w:lang w:val="lv-LV"/>
        </w:rPr>
        <w:t>Pārdevējs</w:t>
      </w:r>
      <w:r w:rsidR="005A5A94" w:rsidRPr="004F1D39">
        <w:rPr>
          <w:sz w:val="24"/>
          <w:szCs w:val="24"/>
          <w:lang w:val="lv-LV"/>
        </w:rPr>
        <w:t xml:space="preserve"> pārkāpj vai nepilda citu būtisku Līgumā paredzētu pienākumu;</w:t>
      </w:r>
    </w:p>
    <w:p w14:paraId="0548CDAE" w14:textId="4945DC5B" w:rsidR="00D8357E" w:rsidRPr="004F1D39" w:rsidRDefault="001277BE" w:rsidP="009862DE">
      <w:pPr>
        <w:pStyle w:val="ListParagraph"/>
        <w:numPr>
          <w:ilvl w:val="2"/>
          <w:numId w:val="5"/>
        </w:numPr>
        <w:spacing w:after="0" w:line="240" w:lineRule="auto"/>
        <w:ind w:left="1276" w:hanging="709"/>
        <w:jc w:val="both"/>
        <w:rPr>
          <w:sz w:val="24"/>
          <w:szCs w:val="24"/>
          <w:lang w:val="lv-LV"/>
        </w:rPr>
      </w:pPr>
      <w:r w:rsidRPr="004F1D39">
        <w:rPr>
          <w:sz w:val="24"/>
          <w:szCs w:val="24"/>
          <w:lang w:val="lv-LV"/>
        </w:rPr>
        <w:t>Pārdevējs</w:t>
      </w:r>
      <w:r w:rsidR="005A5A94" w:rsidRPr="004F1D39">
        <w:rPr>
          <w:sz w:val="24"/>
          <w:szCs w:val="24"/>
          <w:lang w:val="lv-LV"/>
        </w:rPr>
        <w:t xml:space="preserve"> P</w:t>
      </w:r>
      <w:r w:rsidRPr="004F1D39">
        <w:rPr>
          <w:sz w:val="24"/>
          <w:szCs w:val="24"/>
          <w:lang w:val="lv-LV"/>
        </w:rPr>
        <w:t>ircējam</w:t>
      </w:r>
      <w:r w:rsidR="009C410A" w:rsidRPr="004F1D39">
        <w:rPr>
          <w:sz w:val="24"/>
          <w:szCs w:val="24"/>
          <w:lang w:val="lv-LV"/>
        </w:rPr>
        <w:t xml:space="preserve"> nodarījis zaudējumus.</w:t>
      </w:r>
    </w:p>
    <w:p w14:paraId="0E6F440B" w14:textId="4E4E18C8" w:rsidR="009E0CB3" w:rsidRDefault="00D8357E" w:rsidP="009862DE">
      <w:pPr>
        <w:pStyle w:val="ListParagraph"/>
        <w:numPr>
          <w:ilvl w:val="1"/>
          <w:numId w:val="5"/>
        </w:numPr>
        <w:spacing w:after="0" w:line="240" w:lineRule="auto"/>
        <w:ind w:left="567" w:hanging="567"/>
        <w:jc w:val="both"/>
        <w:rPr>
          <w:sz w:val="24"/>
          <w:szCs w:val="24"/>
          <w:lang w:val="lv-LV"/>
        </w:rPr>
      </w:pPr>
      <w:r w:rsidRPr="004F1D39">
        <w:rPr>
          <w:sz w:val="24"/>
          <w:szCs w:val="24"/>
          <w:lang w:val="lv-LV"/>
        </w:rPr>
        <w:t xml:space="preserve">Pārdevējam ir tiesības vienpusēji izbeigt Līgumu </w:t>
      </w:r>
      <w:r w:rsidR="009E0CB3" w:rsidRPr="00B86DD0">
        <w:rPr>
          <w:sz w:val="23"/>
          <w:szCs w:val="23"/>
          <w:lang w:val="lv-LV"/>
        </w:rPr>
        <w:t>par to rakstveidā paziņojot Pircējam 10 (desmit) darba dienas iepriekš, neatlīdzinot tādējādi radušos izdevumus un/ vai zaudējumus</w:t>
      </w:r>
      <w:r w:rsidRPr="004F1D39">
        <w:rPr>
          <w:sz w:val="24"/>
          <w:szCs w:val="24"/>
          <w:lang w:val="lv-LV"/>
        </w:rPr>
        <w:t>, ja</w:t>
      </w:r>
      <w:r w:rsidR="009E0CB3">
        <w:rPr>
          <w:sz w:val="24"/>
          <w:szCs w:val="24"/>
          <w:lang w:val="lv-LV"/>
        </w:rPr>
        <w:t>:</w:t>
      </w:r>
    </w:p>
    <w:p w14:paraId="19E5F042" w14:textId="349DC520" w:rsidR="009E0CB3" w:rsidRDefault="00D8357E" w:rsidP="00B86DD0">
      <w:pPr>
        <w:pStyle w:val="ListParagraph"/>
        <w:numPr>
          <w:ilvl w:val="2"/>
          <w:numId w:val="5"/>
        </w:numPr>
        <w:spacing w:after="0" w:line="240" w:lineRule="auto"/>
        <w:ind w:left="1276" w:hanging="709"/>
        <w:jc w:val="both"/>
        <w:rPr>
          <w:sz w:val="24"/>
          <w:szCs w:val="24"/>
          <w:lang w:val="lv-LV"/>
        </w:rPr>
      </w:pPr>
      <w:r w:rsidRPr="004F1D39">
        <w:rPr>
          <w:sz w:val="24"/>
          <w:szCs w:val="24"/>
          <w:lang w:val="lv-LV"/>
        </w:rPr>
        <w:t xml:space="preserve"> Pircējs vismaz 3 (trīs) reizes nav ievērojis Līgumā noteikto Preces apmaksas termiņu</w:t>
      </w:r>
      <w:r w:rsidR="006064BE">
        <w:rPr>
          <w:sz w:val="24"/>
          <w:szCs w:val="24"/>
          <w:lang w:val="lv-LV"/>
        </w:rPr>
        <w:t xml:space="preserve"> </w:t>
      </w:r>
      <w:r w:rsidR="006064BE" w:rsidRPr="00B86DD0">
        <w:rPr>
          <w:sz w:val="23"/>
          <w:szCs w:val="23"/>
          <w:lang w:val="lv-LV"/>
        </w:rPr>
        <w:t>un Pārdevējs ir informējis Pircēju par rēķina apmaksas neveikšanu, bet Pircējs to nav novērsis Pārdevēja noteiktajā termiņā</w:t>
      </w:r>
      <w:r w:rsidR="009E0CB3">
        <w:rPr>
          <w:sz w:val="24"/>
          <w:szCs w:val="24"/>
          <w:lang w:val="lv-LV"/>
        </w:rPr>
        <w:t>;</w:t>
      </w:r>
    </w:p>
    <w:p w14:paraId="55074BF9" w14:textId="2519858D" w:rsidR="00D8357E" w:rsidRPr="004F1D39" w:rsidRDefault="009E0CB3" w:rsidP="00B86DD0">
      <w:pPr>
        <w:pStyle w:val="ListParagraph"/>
        <w:numPr>
          <w:ilvl w:val="2"/>
          <w:numId w:val="5"/>
        </w:numPr>
        <w:spacing w:after="0" w:line="240" w:lineRule="auto"/>
        <w:ind w:left="1276" w:hanging="709"/>
        <w:jc w:val="both"/>
        <w:rPr>
          <w:sz w:val="24"/>
          <w:szCs w:val="24"/>
          <w:lang w:val="lv-LV"/>
        </w:rPr>
      </w:pPr>
      <w:r w:rsidRPr="00B86DD0">
        <w:rPr>
          <w:sz w:val="23"/>
          <w:szCs w:val="23"/>
          <w:lang w:val="lv-LV"/>
        </w:rPr>
        <w:t xml:space="preserve">Pircējs neizpilda kādu no Līguma saistībām, un pat pēc brīdinājuma </w:t>
      </w:r>
      <w:r w:rsidR="006064BE" w:rsidRPr="006064BE">
        <w:rPr>
          <w:sz w:val="23"/>
          <w:szCs w:val="23"/>
          <w:lang w:val="lv-LV"/>
        </w:rPr>
        <w:t>saņemšanas, turpina to nepildīt</w:t>
      </w:r>
      <w:r w:rsidRPr="00B86DD0">
        <w:rPr>
          <w:sz w:val="23"/>
          <w:szCs w:val="23"/>
          <w:lang w:val="lv-LV"/>
        </w:rPr>
        <w:t xml:space="preserve"> vai pieļauj pārkāpuma atkārtošanos</w:t>
      </w:r>
    </w:p>
    <w:p w14:paraId="13FA7F67" w14:textId="77777777" w:rsidR="00D8357E" w:rsidRPr="004F1D39" w:rsidRDefault="00D8357E" w:rsidP="009862DE">
      <w:pPr>
        <w:numPr>
          <w:ilvl w:val="1"/>
          <w:numId w:val="5"/>
        </w:numPr>
        <w:ind w:left="567" w:hanging="567"/>
      </w:pPr>
      <w:r w:rsidRPr="004F1D39">
        <w:t>Puses ir tiesīgas vienpusēji izbeigt Līgumu vai atlikt Līguma izpildi bez sankciju piemērošanas gadījumā, ja tas pamatots ar valsts, pašvaldības vai augstākstāvošu iestāžu un institūciju izdotajiem normatīvajiem aktiem vai pārvaldes lēmumiem.</w:t>
      </w:r>
    </w:p>
    <w:p w14:paraId="0BF65422" w14:textId="5F254458" w:rsidR="00D8357E" w:rsidRPr="004F1D39" w:rsidRDefault="00D8357E" w:rsidP="009862DE">
      <w:pPr>
        <w:pStyle w:val="ListParagraph"/>
        <w:numPr>
          <w:ilvl w:val="1"/>
          <w:numId w:val="5"/>
        </w:numPr>
        <w:spacing w:after="120" w:line="240" w:lineRule="auto"/>
        <w:ind w:left="567" w:hanging="567"/>
        <w:contextualSpacing w:val="0"/>
        <w:jc w:val="both"/>
        <w:rPr>
          <w:sz w:val="24"/>
          <w:szCs w:val="24"/>
          <w:lang w:val="lv-LV"/>
        </w:rPr>
      </w:pPr>
      <w:r w:rsidRPr="004F1D39">
        <w:rPr>
          <w:sz w:val="24"/>
          <w:szCs w:val="24"/>
          <w:lang w:val="lv-LV"/>
        </w:rPr>
        <w:t>Nebūtiskas izmaiņas Līgumā var tikt izdarītas vienīgi pēc abu Pušu rakstiskas vienošanās, kas ar to abpusējas parakstīšanas dienu kļūst par Līguma neatņemamu sastāvdaļu. Ja Puses nevar vienoties, paliek spēkā iepriekšējie Līguma noteikumi. Būtiskas izmaiņas Līgumā ir pieļaujamas</w:t>
      </w:r>
      <w:r w:rsidR="006064BE" w:rsidRPr="00B86DD0">
        <w:rPr>
          <w:noProof/>
          <w:sz w:val="23"/>
          <w:szCs w:val="23"/>
          <w:lang w:val="lv-LV"/>
        </w:rPr>
        <w:t>atbilstoši PIL 61.panta not</w:t>
      </w:r>
      <w:r w:rsidR="006064BE" w:rsidRPr="006064BE">
        <w:rPr>
          <w:noProof/>
          <w:sz w:val="23"/>
          <w:szCs w:val="23"/>
          <w:lang w:val="lv-LV"/>
        </w:rPr>
        <w:t xml:space="preserve">eikumiem, un var attiekties uz </w:t>
      </w:r>
      <w:r w:rsidR="006064BE">
        <w:rPr>
          <w:noProof/>
          <w:sz w:val="23"/>
          <w:szCs w:val="23"/>
          <w:lang w:val="lv-LV"/>
        </w:rPr>
        <w:t>L</w:t>
      </w:r>
      <w:r w:rsidR="006064BE" w:rsidRPr="00B86DD0">
        <w:rPr>
          <w:noProof/>
          <w:sz w:val="23"/>
          <w:szCs w:val="23"/>
          <w:lang w:val="lv-LV"/>
        </w:rPr>
        <w:t>īgumcenas pārskatīšanu, izvēles iespējas izmantošanu un jebkuriem citiem Līguma noteikumiem, ja izmaiņu nepieciešamība izriet no apstākļiem, kas radušies pēc Līguma noslēgšanas, un, kas Līguma slēgšanas brīdī nepastāvēja un nebija saprātīgi prognozējami. Puse, kura iniciē izmaiņas, iesniedz otrai Pusei rakstveidā pamatojošu iesniegumu, pēc kā Puses lemj par izmaiņu pieļaujamību</w:t>
      </w:r>
      <w:r w:rsidRPr="004F1D39">
        <w:rPr>
          <w:sz w:val="24"/>
          <w:szCs w:val="24"/>
          <w:lang w:val="lv-LV"/>
        </w:rPr>
        <w:t>.</w:t>
      </w:r>
    </w:p>
    <w:p w14:paraId="04065B4C" w14:textId="2F43094E" w:rsidR="00D8357E" w:rsidRPr="004F1D39" w:rsidRDefault="005B6DBC" w:rsidP="001277BE">
      <w:pPr>
        <w:pStyle w:val="ListParagraph"/>
        <w:numPr>
          <w:ilvl w:val="0"/>
          <w:numId w:val="5"/>
        </w:numPr>
        <w:spacing w:before="120" w:after="120"/>
        <w:contextualSpacing w:val="0"/>
        <w:jc w:val="center"/>
        <w:rPr>
          <w:b/>
          <w:sz w:val="24"/>
          <w:szCs w:val="24"/>
          <w:lang w:val="lv-LV"/>
        </w:rPr>
      </w:pPr>
      <w:r w:rsidRPr="004F1D39">
        <w:rPr>
          <w:b/>
          <w:sz w:val="24"/>
          <w:szCs w:val="24"/>
          <w:lang w:val="lv-LV"/>
        </w:rPr>
        <w:t xml:space="preserve"> </w:t>
      </w:r>
      <w:r w:rsidR="00D8357E" w:rsidRPr="004F1D39">
        <w:rPr>
          <w:b/>
          <w:sz w:val="24"/>
          <w:szCs w:val="24"/>
          <w:lang w:val="lv-LV"/>
        </w:rPr>
        <w:t>Citi noteikumi</w:t>
      </w:r>
    </w:p>
    <w:p w14:paraId="02E915E8" w14:textId="77777777" w:rsidR="00D8357E" w:rsidRPr="004F1D39" w:rsidRDefault="00D8357E" w:rsidP="009862DE">
      <w:pPr>
        <w:pStyle w:val="ListParagraph"/>
        <w:numPr>
          <w:ilvl w:val="1"/>
          <w:numId w:val="5"/>
        </w:numPr>
        <w:spacing w:before="120" w:after="0" w:line="240" w:lineRule="auto"/>
        <w:ind w:left="567" w:hanging="567"/>
        <w:jc w:val="both"/>
        <w:rPr>
          <w:sz w:val="24"/>
          <w:szCs w:val="24"/>
          <w:lang w:val="lv-LV"/>
        </w:rPr>
      </w:pPr>
      <w:r w:rsidRPr="004F1D39">
        <w:rPr>
          <w:sz w:val="24"/>
          <w:szCs w:val="24"/>
          <w:lang w:val="lv-LV"/>
        </w:rPr>
        <w:lastRenderedPageBreak/>
        <w:t>Kā atbildīgo un pilnvaroto personu par Līguma izpildi, Preču pieņemšanu, iespējamo papildinājumu vai izmaiņu saskaņošanu (izņemot Līguma grozījumu parakstīšanu) no Pircēja puses Pircējs nozīmē</w:t>
      </w:r>
      <w:r w:rsidRPr="004F1D39">
        <w:rPr>
          <w:spacing w:val="6"/>
          <w:sz w:val="24"/>
          <w:szCs w:val="24"/>
          <w:lang w:val="lv-LV"/>
        </w:rPr>
        <w:t xml:space="preserve"> ____________, tālr. ____________, e-pasta adrese: ____________</w:t>
      </w:r>
      <w:r w:rsidRPr="004F1D39">
        <w:rPr>
          <w:sz w:val="24"/>
          <w:szCs w:val="24"/>
          <w:lang w:val="lv-LV"/>
        </w:rPr>
        <w:t xml:space="preserve">, un no Pārdevēja puses Pārdevējs nozīmē </w:t>
      </w:r>
      <w:r w:rsidRPr="004F1D39">
        <w:rPr>
          <w:spacing w:val="6"/>
          <w:sz w:val="24"/>
          <w:szCs w:val="24"/>
          <w:lang w:val="lv-LV"/>
        </w:rPr>
        <w:t>____________</w:t>
      </w:r>
      <w:r w:rsidRPr="004F1D39">
        <w:rPr>
          <w:sz w:val="24"/>
          <w:szCs w:val="24"/>
          <w:lang w:val="lv-LV"/>
        </w:rPr>
        <w:t xml:space="preserve">, tālr. </w:t>
      </w:r>
      <w:r w:rsidRPr="004F1D39">
        <w:rPr>
          <w:spacing w:val="6"/>
          <w:sz w:val="24"/>
          <w:szCs w:val="24"/>
          <w:lang w:val="lv-LV"/>
        </w:rPr>
        <w:t>____________</w:t>
      </w:r>
      <w:r w:rsidRPr="004F1D39">
        <w:rPr>
          <w:sz w:val="24"/>
          <w:szCs w:val="24"/>
          <w:lang w:val="lv-LV"/>
        </w:rPr>
        <w:t xml:space="preserve">, e-pasta adrese: </w:t>
      </w:r>
      <w:r w:rsidRPr="004F1D39">
        <w:rPr>
          <w:spacing w:val="6"/>
          <w:sz w:val="24"/>
          <w:szCs w:val="24"/>
          <w:lang w:val="lv-LV"/>
        </w:rPr>
        <w:t>____________</w:t>
      </w:r>
      <w:r w:rsidRPr="004F1D39">
        <w:rPr>
          <w:sz w:val="24"/>
          <w:szCs w:val="24"/>
          <w:lang w:val="lv-LV"/>
        </w:rPr>
        <w:t>, izmaiņu personālsastāvā gadījumā vienpusēji rakstiski informējot otru Pusi</w:t>
      </w:r>
      <w:r w:rsidRPr="004F1D39">
        <w:rPr>
          <w:spacing w:val="6"/>
          <w:sz w:val="24"/>
          <w:szCs w:val="24"/>
          <w:lang w:val="lv-LV"/>
        </w:rPr>
        <w:t>.</w:t>
      </w:r>
    </w:p>
    <w:p w14:paraId="42FA0799" w14:textId="58088B91" w:rsidR="00D8357E" w:rsidRPr="004F1D39" w:rsidRDefault="00D8357E" w:rsidP="009862DE">
      <w:pPr>
        <w:numPr>
          <w:ilvl w:val="1"/>
          <w:numId w:val="1"/>
        </w:numPr>
        <w:ind w:left="567" w:hanging="567"/>
        <w:rPr>
          <w:color w:val="00B050"/>
        </w:rPr>
      </w:pPr>
      <w:r w:rsidRPr="004F1D39">
        <w:t>Līguma 1</w:t>
      </w:r>
      <w:r w:rsidR="001277BE" w:rsidRPr="004F1D39">
        <w:t>1</w:t>
      </w:r>
      <w:r w:rsidRPr="004F1D39">
        <w:t xml:space="preserve">.1.punktā noteiktās Pircēja atbildīgās personas ir tiesīgas </w:t>
      </w:r>
      <w:r w:rsidRPr="004F1D39">
        <w:rPr>
          <w:color w:val="000000"/>
        </w:rPr>
        <w:t>kā kopā, tā katra atsevišķi pasūtīt, saņemt Preces, kā arī veikt citas nepieciešamās darbības Līgumā noteikto saistību izpildei Līgumā noteiktajā pilnvarojuma apmērā.</w:t>
      </w:r>
      <w:r w:rsidR="00306534" w:rsidRPr="004F1D39">
        <w:rPr>
          <w:i/>
          <w:color w:val="E36C0A"/>
        </w:rPr>
        <w:t xml:space="preserve"> </w:t>
      </w:r>
      <w:r w:rsidR="00306534" w:rsidRPr="004F1D39">
        <w:rPr>
          <w:i/>
          <w:color w:val="00B050"/>
        </w:rPr>
        <w:t>(Norāda, ja iepriekšējā punktā no RSU puses tiek norādītas vairākas personas)</w:t>
      </w:r>
    </w:p>
    <w:p w14:paraId="0D0259C5" w14:textId="33B3A8B2" w:rsidR="00D8357E" w:rsidRPr="004F1D39" w:rsidRDefault="00D8357E" w:rsidP="009862DE">
      <w:pPr>
        <w:numPr>
          <w:ilvl w:val="1"/>
          <w:numId w:val="5"/>
        </w:numPr>
        <w:ind w:left="567" w:hanging="567"/>
      </w:pPr>
      <w:r w:rsidRPr="004F1D39">
        <w:t>Dokumenti, ziņas vai cita korespondence, kas ierakstītā pasta sūtījumā nosūtīta uz Līgumā norādīto Puses adresi, uzskatāma par paziņotu 7</w:t>
      </w:r>
      <w:r w:rsidR="006064BE">
        <w:t>.</w:t>
      </w:r>
      <w:r w:rsidRPr="004F1D39">
        <w:t xml:space="preserve"> (septītajā) dienā pēc sūtījuma nodošanas pasta iestādē</w:t>
      </w:r>
      <w:r w:rsidR="006064BE">
        <w:t xml:space="preserve">, </w:t>
      </w:r>
      <w:r w:rsidR="006064BE" w:rsidRPr="000F70E1">
        <w:rPr>
          <w:noProof/>
          <w:sz w:val="23"/>
          <w:szCs w:val="23"/>
        </w:rPr>
        <w:t>savukārt, ja tā nosūtīta elektroniski uz Pušu norādītajām elektronisko pastu adresēm, parakstīta ar drošu elektronisko parakstu un satur laika zīmogu, tad uzskatāma par paziņotu 2</w:t>
      </w:r>
      <w:r w:rsidR="006064BE">
        <w:rPr>
          <w:noProof/>
          <w:sz w:val="23"/>
          <w:szCs w:val="23"/>
        </w:rPr>
        <w:t>.</w:t>
      </w:r>
      <w:r w:rsidR="006064BE" w:rsidRPr="000F70E1">
        <w:rPr>
          <w:noProof/>
          <w:sz w:val="23"/>
          <w:szCs w:val="23"/>
        </w:rPr>
        <w:t xml:space="preserve"> (otrajā) dienā pēc nosūtīšanas</w:t>
      </w:r>
      <w:r w:rsidRPr="004F1D39">
        <w:t>.</w:t>
      </w:r>
    </w:p>
    <w:p w14:paraId="2E3A953D" w14:textId="77777777" w:rsidR="00D8357E" w:rsidRPr="004F1D39" w:rsidRDefault="00D8357E" w:rsidP="009862DE">
      <w:pPr>
        <w:numPr>
          <w:ilvl w:val="1"/>
          <w:numId w:val="5"/>
        </w:numPr>
        <w:ind w:left="567" w:hanging="567"/>
      </w:pPr>
      <w:r w:rsidRPr="004F1D39">
        <w:t>Puses vienojas neizpaust konfidenciāla rakstura informāciju, kas attiecas uz otru Pusi un kļuvusi zināma Līguma noslēgšanas, izpildes vai izbeigšanas gaitā.</w:t>
      </w:r>
    </w:p>
    <w:p w14:paraId="187C0141" w14:textId="77777777" w:rsidR="00D8357E" w:rsidRPr="004F1D39" w:rsidRDefault="00D8357E" w:rsidP="009862DE">
      <w:pPr>
        <w:numPr>
          <w:ilvl w:val="1"/>
          <w:numId w:val="5"/>
        </w:numPr>
        <w:ind w:left="567" w:hanging="567"/>
      </w:pPr>
      <w:r w:rsidRPr="004F1D39">
        <w:t>Puses strīdus risina savstarpēju sarunu ceļā. Ja šādā veidā 4 (četru) nedēļu laikā vienošanos panākt nav iespējams, Puses strīdu risina atbilstīgi Latvijas Republikā spēkā esošajiem normatīvajiem aktiem.</w:t>
      </w:r>
    </w:p>
    <w:p w14:paraId="6848E803" w14:textId="77777777" w:rsidR="00D8357E" w:rsidRPr="004F1D39" w:rsidRDefault="00D8357E" w:rsidP="009862DE">
      <w:pPr>
        <w:pStyle w:val="Header"/>
        <w:numPr>
          <w:ilvl w:val="1"/>
          <w:numId w:val="5"/>
        </w:numPr>
        <w:tabs>
          <w:tab w:val="left" w:pos="720"/>
        </w:tabs>
        <w:ind w:left="567" w:hanging="567"/>
        <w:rPr>
          <w:bCs/>
          <w:i/>
          <w:color w:val="000000"/>
        </w:rPr>
      </w:pPr>
      <w:r w:rsidRPr="004F1D39">
        <w:t xml:space="preserve">Ja rodas strīds par Līguma saistību saturu, Līguma noteikumu interpretācijā Puses piemēro Iepirkuma noteikumus un Pārdevēja iesniegto piedāvājumu. </w:t>
      </w:r>
    </w:p>
    <w:p w14:paraId="4FF9AD48" w14:textId="5FA06456" w:rsidR="00D8357E" w:rsidRPr="004F1D39" w:rsidRDefault="00D8357E" w:rsidP="009862DE">
      <w:pPr>
        <w:numPr>
          <w:ilvl w:val="1"/>
          <w:numId w:val="5"/>
        </w:numPr>
        <w:ind w:left="567" w:hanging="567"/>
        <w:rPr>
          <w:i/>
        </w:rPr>
      </w:pPr>
      <w:r w:rsidRPr="004F1D39">
        <w:t xml:space="preserve">Līgums </w:t>
      </w:r>
      <w:r w:rsidR="00306534" w:rsidRPr="004F1D39">
        <w:t>izstrādāts</w:t>
      </w:r>
      <w:r w:rsidRPr="004F1D39">
        <w:t xml:space="preserve"> latviešu valodā uz _ (______) lapām</w:t>
      </w:r>
      <w:r w:rsidR="00935825">
        <w:t>,</w:t>
      </w:r>
      <w:r w:rsidRPr="004F1D39">
        <w:t xml:space="preserve"> </w:t>
      </w:r>
      <w:r w:rsidR="00935825" w:rsidRPr="00D243A8">
        <w:t>noformēts elektroniskā dokumenta veidā. Pusēm  ir pieejams Līgums elektroniskā formātā</w:t>
      </w:r>
      <w:r w:rsidRPr="004F1D39">
        <w:t xml:space="preserve">. Līgumam tā noslēgšanas dienā ir šādi pielikumi: </w:t>
      </w:r>
    </w:p>
    <w:p w14:paraId="3879761A" w14:textId="77777777" w:rsidR="00D8357E" w:rsidRPr="004F1D39" w:rsidRDefault="00D8357E" w:rsidP="009862DE">
      <w:pPr>
        <w:numPr>
          <w:ilvl w:val="2"/>
          <w:numId w:val="5"/>
        </w:numPr>
        <w:tabs>
          <w:tab w:val="right" w:pos="8306"/>
        </w:tabs>
        <w:ind w:left="1276" w:hanging="709"/>
        <w:rPr>
          <w:i/>
        </w:rPr>
      </w:pPr>
      <w:r w:rsidRPr="004F1D39">
        <w:t>1.pielikums „Tehniskais un finanšu piedāvājums” uz ___ (_____) lapas.</w:t>
      </w:r>
    </w:p>
    <w:p w14:paraId="26B4A035" w14:textId="77777777" w:rsidR="00D8357E" w:rsidRPr="004F1D39" w:rsidRDefault="00D8357E" w:rsidP="009C410A">
      <w:pPr>
        <w:numPr>
          <w:ilvl w:val="0"/>
          <w:numId w:val="5"/>
        </w:numPr>
        <w:tabs>
          <w:tab w:val="left" w:pos="720"/>
          <w:tab w:val="center" w:pos="4153"/>
          <w:tab w:val="right" w:pos="8306"/>
        </w:tabs>
        <w:spacing w:before="120"/>
        <w:ind w:left="0" w:firstLine="0"/>
        <w:jc w:val="center"/>
        <w:rPr>
          <w:b/>
        </w:rPr>
      </w:pPr>
      <w:r w:rsidRPr="004F1D39">
        <w:rPr>
          <w:b/>
        </w:rPr>
        <w:t>Pušu rekvizīti un paraksti</w:t>
      </w:r>
    </w:p>
    <w:tbl>
      <w:tblPr>
        <w:tblW w:w="8117" w:type="dxa"/>
        <w:jc w:val="center"/>
        <w:tblLook w:val="00A0" w:firstRow="1" w:lastRow="0" w:firstColumn="1" w:lastColumn="0" w:noHBand="0" w:noVBand="0"/>
      </w:tblPr>
      <w:tblGrid>
        <w:gridCol w:w="4041"/>
        <w:gridCol w:w="4076"/>
      </w:tblGrid>
      <w:tr w:rsidR="00D8357E" w:rsidRPr="004F1D39" w14:paraId="14C6D908" w14:textId="77777777" w:rsidTr="00D8357E">
        <w:trPr>
          <w:trHeight w:val="794"/>
          <w:jc w:val="center"/>
        </w:trPr>
        <w:tc>
          <w:tcPr>
            <w:tcW w:w="4041" w:type="dxa"/>
          </w:tcPr>
          <w:p w14:paraId="7A72E625" w14:textId="77777777" w:rsidR="00D8357E" w:rsidRPr="004F1D39" w:rsidRDefault="00D8357E">
            <w:pPr>
              <w:pStyle w:val="NormalWeb"/>
              <w:spacing w:before="0"/>
              <w:ind w:left="105"/>
              <w:rPr>
                <w:rStyle w:val="Strong"/>
                <w:b w:val="0"/>
                <w:bCs w:val="0"/>
                <w:lang w:val="lv-LV"/>
              </w:rPr>
            </w:pPr>
            <w:r w:rsidRPr="004F1D39">
              <w:rPr>
                <w:b/>
                <w:lang w:val="lv-LV"/>
              </w:rPr>
              <w:t>Pircējs</w:t>
            </w:r>
            <w:r w:rsidRPr="004F1D39">
              <w:rPr>
                <w:rStyle w:val="Strong"/>
                <w:lang w:val="lv-LV"/>
              </w:rPr>
              <w:t>:</w:t>
            </w:r>
          </w:p>
          <w:p w14:paraId="24F411EE" w14:textId="77777777" w:rsidR="00D8357E" w:rsidRPr="004F1D39" w:rsidRDefault="00D8357E">
            <w:pPr>
              <w:pStyle w:val="NoSpacing"/>
              <w:ind w:left="105"/>
              <w:rPr>
                <w:b/>
              </w:rPr>
            </w:pPr>
            <w:r w:rsidRPr="004F1D39">
              <w:rPr>
                <w:b/>
              </w:rPr>
              <w:t>Rīgas Stradiņa universitāte</w:t>
            </w:r>
          </w:p>
          <w:p w14:paraId="42608DEF" w14:textId="77777777" w:rsidR="00D8357E" w:rsidRPr="004F1D39" w:rsidRDefault="00D8357E">
            <w:pPr>
              <w:pStyle w:val="NoSpacing"/>
              <w:ind w:left="105"/>
            </w:pPr>
            <w:r w:rsidRPr="004F1D39">
              <w:t>Reģ. Nr. 90000013771</w:t>
            </w:r>
          </w:p>
          <w:p w14:paraId="0D31E5B1" w14:textId="77777777" w:rsidR="00D8357E" w:rsidRPr="004F1D39" w:rsidRDefault="00D8357E">
            <w:pPr>
              <w:pStyle w:val="NoSpacing"/>
              <w:ind w:left="105"/>
            </w:pPr>
            <w:r w:rsidRPr="004F1D39">
              <w:t>Adrese:</w:t>
            </w:r>
          </w:p>
          <w:p w14:paraId="4E455EF0" w14:textId="77777777" w:rsidR="00D8357E" w:rsidRPr="004F1D39" w:rsidRDefault="00D8357E">
            <w:pPr>
              <w:pStyle w:val="NoSpacing"/>
              <w:ind w:left="105"/>
            </w:pPr>
            <w:r w:rsidRPr="004F1D39">
              <w:t>Dzirciema iela 16, Rīga, LV-1007</w:t>
            </w:r>
          </w:p>
          <w:p w14:paraId="5657FA66" w14:textId="77777777" w:rsidR="00D8357E" w:rsidRPr="004F1D39" w:rsidRDefault="00D8357E">
            <w:pPr>
              <w:ind w:left="105"/>
              <w:rPr>
                <w:iCs/>
              </w:rPr>
            </w:pPr>
            <w:r w:rsidRPr="004F1D39">
              <w:rPr>
                <w:iCs/>
              </w:rPr>
              <w:t>Banka: A/S “Swedbank”</w:t>
            </w:r>
          </w:p>
          <w:p w14:paraId="082DF366" w14:textId="77777777" w:rsidR="00D8357E" w:rsidRPr="004F1D39" w:rsidRDefault="00D8357E">
            <w:pPr>
              <w:ind w:left="105"/>
            </w:pPr>
            <w:r w:rsidRPr="004F1D39">
              <w:t>SWIFT:  HABALV22</w:t>
            </w:r>
          </w:p>
          <w:p w14:paraId="65DF4973" w14:textId="77777777" w:rsidR="00D8357E" w:rsidRPr="004F1D39" w:rsidRDefault="00D8357E">
            <w:pPr>
              <w:ind w:left="105"/>
            </w:pPr>
            <w:r w:rsidRPr="004F1D39">
              <w:t>Konts: LV02HABA0551000376050</w:t>
            </w:r>
          </w:p>
          <w:p w14:paraId="42119FDD" w14:textId="77777777" w:rsidR="00D8357E" w:rsidRPr="004F1D39" w:rsidRDefault="00D8357E">
            <w:pPr>
              <w:ind w:left="105"/>
              <w:rPr>
                <w:iCs/>
              </w:rPr>
            </w:pPr>
            <w:r w:rsidRPr="004F1D39">
              <w:rPr>
                <w:iCs/>
              </w:rPr>
              <w:t>Banka: A/S “SEB banka”</w:t>
            </w:r>
          </w:p>
          <w:p w14:paraId="392EA805" w14:textId="77777777" w:rsidR="00D8357E" w:rsidRPr="004F1D39" w:rsidRDefault="00D8357E">
            <w:pPr>
              <w:ind w:left="105"/>
            </w:pPr>
            <w:r w:rsidRPr="004F1D39">
              <w:t>SWIFT: UNLALV2X</w:t>
            </w:r>
          </w:p>
          <w:p w14:paraId="4DF08D46" w14:textId="77777777" w:rsidR="00D8357E" w:rsidRPr="004F1D39" w:rsidRDefault="00D8357E">
            <w:pPr>
              <w:ind w:left="105"/>
            </w:pPr>
            <w:r w:rsidRPr="004F1D39">
              <w:t>Konts: LV28UNLA0050013752619</w:t>
            </w:r>
          </w:p>
          <w:p w14:paraId="20689EE2" w14:textId="77777777" w:rsidR="00D8357E" w:rsidRPr="004F1D39" w:rsidRDefault="00D8357E">
            <w:pPr>
              <w:pStyle w:val="NoSpacing"/>
              <w:ind w:left="105"/>
            </w:pPr>
          </w:p>
          <w:p w14:paraId="68A3FF84" w14:textId="77777777" w:rsidR="00D8357E" w:rsidRPr="004F1D39" w:rsidRDefault="00D8357E">
            <w:pPr>
              <w:pStyle w:val="NoSpacing"/>
              <w:ind w:left="105"/>
            </w:pPr>
            <w:r w:rsidRPr="004F1D39">
              <w:t>Amats</w:t>
            </w:r>
          </w:p>
          <w:p w14:paraId="768E6CBA" w14:textId="77777777" w:rsidR="00D8357E" w:rsidRPr="004F1D39" w:rsidRDefault="00D8357E">
            <w:pPr>
              <w:pStyle w:val="NoSpacing"/>
              <w:ind w:left="105"/>
            </w:pPr>
            <w:r w:rsidRPr="004F1D39">
              <w:t>Vārds Uzvārds</w:t>
            </w:r>
          </w:p>
          <w:p w14:paraId="50EE0C7D" w14:textId="77777777" w:rsidR="00D8357E" w:rsidRPr="004F1D39" w:rsidRDefault="00D8357E">
            <w:pPr>
              <w:pStyle w:val="NoSpacing"/>
            </w:pPr>
          </w:p>
          <w:p w14:paraId="5761E70F" w14:textId="77777777" w:rsidR="00D8357E" w:rsidRPr="004F1D39" w:rsidRDefault="00D8357E">
            <w:pPr>
              <w:pStyle w:val="NoSpacing"/>
              <w:ind w:left="105"/>
            </w:pPr>
            <w:r w:rsidRPr="004F1D39">
              <w:t>__________________________</w:t>
            </w:r>
          </w:p>
          <w:p w14:paraId="61EA0782" w14:textId="77777777" w:rsidR="00D8357E" w:rsidRPr="004F1D39" w:rsidRDefault="00D8357E">
            <w:pPr>
              <w:pStyle w:val="NoSpacing"/>
              <w:ind w:left="105"/>
              <w:rPr>
                <w:vertAlign w:val="superscript"/>
              </w:rPr>
            </w:pPr>
            <w:r w:rsidRPr="004F1D39">
              <w:rPr>
                <w:vertAlign w:val="superscript"/>
              </w:rPr>
              <w:t xml:space="preserve"> (paraksts)</w:t>
            </w:r>
          </w:p>
        </w:tc>
        <w:tc>
          <w:tcPr>
            <w:tcW w:w="4076" w:type="dxa"/>
          </w:tcPr>
          <w:p w14:paraId="6A2EF6FE" w14:textId="77777777" w:rsidR="00D8357E" w:rsidRPr="004F1D39" w:rsidRDefault="00D8357E">
            <w:pPr>
              <w:pStyle w:val="NoSpacing"/>
              <w:rPr>
                <w:b/>
              </w:rPr>
            </w:pPr>
            <w:r w:rsidRPr="004F1D39">
              <w:rPr>
                <w:b/>
                <w:bCs/>
              </w:rPr>
              <w:t>Pārdevējs</w:t>
            </w:r>
            <w:r w:rsidRPr="004F1D39">
              <w:rPr>
                <w:b/>
              </w:rPr>
              <w:t>:</w:t>
            </w:r>
            <w:r w:rsidRPr="004F1D39">
              <w:rPr>
                <w:i/>
              </w:rPr>
              <w:t xml:space="preserve"> </w:t>
            </w:r>
          </w:p>
          <w:p w14:paraId="26C65647" w14:textId="77777777" w:rsidR="00D8357E" w:rsidRPr="004F1D39" w:rsidRDefault="00D8357E">
            <w:pPr>
              <w:pStyle w:val="NoSpacing"/>
              <w:rPr>
                <w:b/>
              </w:rPr>
            </w:pPr>
            <w:r w:rsidRPr="004F1D39">
              <w:rPr>
                <w:b/>
              </w:rPr>
              <w:t>___ „________________”</w:t>
            </w:r>
          </w:p>
          <w:p w14:paraId="21E899C4" w14:textId="77777777" w:rsidR="00D8357E" w:rsidRPr="004F1D39" w:rsidRDefault="00D8357E">
            <w:pPr>
              <w:pStyle w:val="NoSpacing"/>
            </w:pPr>
            <w:r w:rsidRPr="004F1D39">
              <w:t xml:space="preserve">Reģ.Nr. </w:t>
            </w:r>
            <w:r w:rsidRPr="004F1D39">
              <w:rPr>
                <w:color w:val="000000"/>
              </w:rPr>
              <w:t>________________</w:t>
            </w:r>
          </w:p>
          <w:p w14:paraId="735FC1FA" w14:textId="77777777" w:rsidR="00D8357E" w:rsidRPr="004F1D39" w:rsidRDefault="00D8357E">
            <w:r w:rsidRPr="004F1D39">
              <w:t>Adrese:</w:t>
            </w:r>
          </w:p>
          <w:p w14:paraId="3BA1827D" w14:textId="77777777" w:rsidR="00D8357E" w:rsidRPr="004F1D39" w:rsidRDefault="00D8357E">
            <w:r w:rsidRPr="004F1D39">
              <w:t>________________________</w:t>
            </w:r>
          </w:p>
          <w:p w14:paraId="3E17DA30" w14:textId="3AFAC189" w:rsidR="00D8357E" w:rsidRPr="004F1D39" w:rsidRDefault="00D8357E">
            <w:pPr>
              <w:rPr>
                <w:iCs/>
              </w:rPr>
            </w:pPr>
            <w:r w:rsidRPr="004F1D39">
              <w:rPr>
                <w:iCs/>
              </w:rPr>
              <w:t>Banka:  “_______________”</w:t>
            </w:r>
          </w:p>
          <w:p w14:paraId="341A490B" w14:textId="77777777" w:rsidR="00D8357E" w:rsidRPr="004F1D39" w:rsidRDefault="00D8357E">
            <w:pPr>
              <w:pStyle w:val="NoSpacing"/>
            </w:pPr>
            <w:r w:rsidRPr="004F1D39">
              <w:t>SWIFT: ________________</w:t>
            </w:r>
          </w:p>
          <w:p w14:paraId="6F70EA28" w14:textId="77777777" w:rsidR="00D8357E" w:rsidRPr="004F1D39" w:rsidRDefault="00D8357E">
            <w:pPr>
              <w:pStyle w:val="NoSpacing"/>
            </w:pPr>
            <w:r w:rsidRPr="004F1D39">
              <w:t>Konts:</w:t>
            </w:r>
          </w:p>
          <w:p w14:paraId="59D40574" w14:textId="77777777" w:rsidR="00D8357E" w:rsidRPr="004F1D39" w:rsidRDefault="00D8357E">
            <w:pPr>
              <w:pStyle w:val="NoSpacing"/>
            </w:pPr>
            <w:r w:rsidRPr="004F1D39">
              <w:rPr>
                <w:color w:val="000000"/>
              </w:rPr>
              <w:t>___________________________</w:t>
            </w:r>
          </w:p>
          <w:p w14:paraId="35E215F9" w14:textId="77777777" w:rsidR="00D8357E" w:rsidRPr="004F1D39" w:rsidRDefault="00D8357E">
            <w:pPr>
              <w:pStyle w:val="NoSpacing"/>
            </w:pPr>
          </w:p>
          <w:p w14:paraId="3D71BB56" w14:textId="77777777" w:rsidR="00D8357E" w:rsidRPr="004F1D39" w:rsidRDefault="00D8357E">
            <w:pPr>
              <w:pStyle w:val="NoSpacing"/>
              <w:rPr>
                <w:vertAlign w:val="superscript"/>
              </w:rPr>
            </w:pPr>
          </w:p>
          <w:p w14:paraId="4F2CAFD4" w14:textId="77777777" w:rsidR="00D8357E" w:rsidRPr="004F1D39" w:rsidRDefault="00D8357E">
            <w:pPr>
              <w:pStyle w:val="NoSpacing"/>
            </w:pPr>
          </w:p>
          <w:p w14:paraId="00622CD7" w14:textId="77777777" w:rsidR="00D8357E" w:rsidRPr="004F1D39" w:rsidRDefault="00D8357E">
            <w:pPr>
              <w:pStyle w:val="NoSpacing"/>
            </w:pPr>
            <w:r w:rsidRPr="004F1D39">
              <w:t>Amats</w:t>
            </w:r>
          </w:p>
          <w:p w14:paraId="515ED8E5" w14:textId="77777777" w:rsidR="00D8357E" w:rsidRPr="004F1D39" w:rsidRDefault="00D8357E">
            <w:pPr>
              <w:pStyle w:val="NoSpacing"/>
            </w:pPr>
            <w:r w:rsidRPr="004F1D39">
              <w:t>Vārds Uzvārds</w:t>
            </w:r>
          </w:p>
          <w:p w14:paraId="3EB3AA27" w14:textId="77777777" w:rsidR="00D8357E" w:rsidRPr="004F1D39" w:rsidRDefault="00D8357E">
            <w:pPr>
              <w:pStyle w:val="NoSpacing"/>
            </w:pPr>
          </w:p>
          <w:p w14:paraId="0D935DAF" w14:textId="77777777" w:rsidR="00D8357E" w:rsidRPr="004F1D39" w:rsidRDefault="00D8357E">
            <w:pPr>
              <w:pStyle w:val="NoSpacing"/>
            </w:pPr>
            <w:r w:rsidRPr="004F1D39">
              <w:t>__________________________</w:t>
            </w:r>
          </w:p>
          <w:p w14:paraId="697DA8EF" w14:textId="77777777" w:rsidR="00D8357E" w:rsidRPr="004F1D39" w:rsidRDefault="00D8357E">
            <w:r w:rsidRPr="004F1D39">
              <w:rPr>
                <w:vertAlign w:val="superscript"/>
              </w:rPr>
              <w:t>(paraksts)</w:t>
            </w:r>
          </w:p>
        </w:tc>
      </w:tr>
    </w:tbl>
    <w:p w14:paraId="735B4FD7" w14:textId="0BF72CDF" w:rsidR="009A209E" w:rsidRDefault="009A209E" w:rsidP="002537B5"/>
    <w:p w14:paraId="24810C7A" w14:textId="05C87745" w:rsidR="00935825" w:rsidRDefault="00935825" w:rsidP="002537B5"/>
    <w:p w14:paraId="76944876" w14:textId="31ACD220" w:rsidR="00935825" w:rsidRDefault="00935825" w:rsidP="002537B5"/>
    <w:p w14:paraId="539B4718" w14:textId="77777777" w:rsidR="00935825" w:rsidRPr="00BB5B11" w:rsidRDefault="00935825" w:rsidP="00935825">
      <w:pPr>
        <w:jc w:val="center"/>
        <w:rPr>
          <w:lang w:eastAsia="lv-LV"/>
        </w:rPr>
      </w:pPr>
      <w:bookmarkStart w:id="2" w:name="_Hlk57807900"/>
      <w:r w:rsidRPr="00BB5B11">
        <w:rPr>
          <w:lang w:eastAsia="lv-LV"/>
        </w:rPr>
        <w:t>ŠIS DOKUMENTS IR ELEKTRONISKI PARAKSTĪTS AR DROŠU ELEKTRONISKO PARAKSTU UN SATUR LAIKA ZĪMOGU</w:t>
      </w:r>
    </w:p>
    <w:bookmarkEnd w:id="2"/>
    <w:p w14:paraId="4E05E7D2" w14:textId="77777777" w:rsidR="00935825" w:rsidRPr="004F1D39" w:rsidRDefault="00935825" w:rsidP="002537B5"/>
    <w:sectPr w:rsidR="00935825" w:rsidRPr="004F1D39" w:rsidSect="009862DE">
      <w:footerReference w:type="default" r:id="rId9"/>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404B66" w14:textId="77777777" w:rsidR="000507FB" w:rsidRDefault="000507FB" w:rsidP="00FA1564">
      <w:r>
        <w:separator/>
      </w:r>
    </w:p>
  </w:endnote>
  <w:endnote w:type="continuationSeparator" w:id="0">
    <w:p w14:paraId="2666E7AE" w14:textId="77777777" w:rsidR="000507FB" w:rsidRDefault="000507FB" w:rsidP="00FA15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RimTimes">
    <w:altName w:val="Times New Roman"/>
    <w:charset w:val="BA"/>
    <w:family w:val="roman"/>
    <w:pitch w:val="variable"/>
    <w:sig w:usb0="00000000" w:usb1="80000000" w:usb2="00000008"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6429600"/>
      <w:docPartObj>
        <w:docPartGallery w:val="Page Numbers (Bottom of Page)"/>
        <w:docPartUnique/>
      </w:docPartObj>
    </w:sdtPr>
    <w:sdtEndPr>
      <w:rPr>
        <w:noProof/>
      </w:rPr>
    </w:sdtEndPr>
    <w:sdtContent>
      <w:p w14:paraId="79AB9BB2" w14:textId="32D064B9" w:rsidR="00FA1564" w:rsidRDefault="00FA1564">
        <w:pPr>
          <w:pStyle w:val="Footer"/>
          <w:jc w:val="center"/>
        </w:pPr>
        <w:r>
          <w:fldChar w:fldCharType="begin"/>
        </w:r>
        <w:r>
          <w:instrText xml:space="preserve"> PAGE   \* MERGEFORMAT </w:instrText>
        </w:r>
        <w:r>
          <w:fldChar w:fldCharType="separate"/>
        </w:r>
        <w:r w:rsidR="001478CA">
          <w:rPr>
            <w:noProof/>
          </w:rPr>
          <w:t>7</w:t>
        </w:r>
        <w:r>
          <w:rPr>
            <w:noProof/>
          </w:rPr>
          <w:fldChar w:fldCharType="end"/>
        </w:r>
      </w:p>
    </w:sdtContent>
  </w:sdt>
  <w:p w14:paraId="019D8F3A" w14:textId="77777777" w:rsidR="00FA1564" w:rsidRDefault="00FA15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F56A40" w14:textId="77777777" w:rsidR="000507FB" w:rsidRDefault="000507FB" w:rsidP="00FA1564">
      <w:r>
        <w:separator/>
      </w:r>
    </w:p>
  </w:footnote>
  <w:footnote w:type="continuationSeparator" w:id="0">
    <w:p w14:paraId="1D2B914B" w14:textId="77777777" w:rsidR="000507FB" w:rsidRDefault="000507FB" w:rsidP="00FA15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97FE4"/>
    <w:multiLevelType w:val="multilevel"/>
    <w:tmpl w:val="17F0DBF6"/>
    <w:lvl w:ilvl="0">
      <w:start w:val="1"/>
      <w:numFmt w:val="decimal"/>
      <w:lvlText w:val="%1."/>
      <w:lvlJc w:val="left"/>
      <w:pPr>
        <w:ind w:left="644" w:hanging="360"/>
      </w:pPr>
    </w:lvl>
    <w:lvl w:ilvl="1">
      <w:start w:val="1"/>
      <w:numFmt w:val="decimal"/>
      <w:isLgl/>
      <w:lvlText w:val="%1.%2."/>
      <w:lvlJc w:val="left"/>
      <w:pPr>
        <w:ind w:left="644" w:hanging="360"/>
      </w:pPr>
      <w:rPr>
        <w:b w:val="0"/>
      </w:rPr>
    </w:lvl>
    <w:lvl w:ilvl="2">
      <w:start w:val="1"/>
      <w:numFmt w:val="decimal"/>
      <w:isLgl/>
      <w:lvlText w:val="%1.%2.%3."/>
      <w:lvlJc w:val="left"/>
      <w:pPr>
        <w:ind w:left="1004" w:hanging="720"/>
      </w:pPr>
    </w:lvl>
    <w:lvl w:ilvl="3">
      <w:start w:val="1"/>
      <w:numFmt w:val="decimal"/>
      <w:isLgl/>
      <w:lvlText w:val="%1.%2.%3.%4."/>
      <w:lvlJc w:val="left"/>
      <w:pPr>
        <w:ind w:left="1004" w:hanging="720"/>
      </w:pPr>
    </w:lvl>
    <w:lvl w:ilvl="4">
      <w:start w:val="1"/>
      <w:numFmt w:val="decimal"/>
      <w:isLgl/>
      <w:lvlText w:val="%1.%2.%3.%4.%5."/>
      <w:lvlJc w:val="left"/>
      <w:pPr>
        <w:ind w:left="1364" w:hanging="1080"/>
      </w:pPr>
    </w:lvl>
    <w:lvl w:ilvl="5">
      <w:start w:val="1"/>
      <w:numFmt w:val="decimal"/>
      <w:isLgl/>
      <w:lvlText w:val="%1.%2.%3.%4.%5.%6."/>
      <w:lvlJc w:val="left"/>
      <w:pPr>
        <w:ind w:left="1364" w:hanging="1080"/>
      </w:pPr>
    </w:lvl>
    <w:lvl w:ilvl="6">
      <w:start w:val="1"/>
      <w:numFmt w:val="decimal"/>
      <w:isLgl/>
      <w:lvlText w:val="%1.%2.%3.%4.%5.%6.%7."/>
      <w:lvlJc w:val="left"/>
      <w:pPr>
        <w:ind w:left="1724" w:hanging="1440"/>
      </w:pPr>
    </w:lvl>
    <w:lvl w:ilvl="7">
      <w:start w:val="1"/>
      <w:numFmt w:val="decimal"/>
      <w:isLgl/>
      <w:lvlText w:val="%1.%2.%3.%4.%5.%6.%7.%8."/>
      <w:lvlJc w:val="left"/>
      <w:pPr>
        <w:ind w:left="1724" w:hanging="1440"/>
      </w:pPr>
    </w:lvl>
    <w:lvl w:ilvl="8">
      <w:start w:val="1"/>
      <w:numFmt w:val="decimal"/>
      <w:isLgl/>
      <w:lvlText w:val="%1.%2.%3.%4.%5.%6.%7.%8.%9."/>
      <w:lvlJc w:val="left"/>
      <w:pPr>
        <w:ind w:left="2084" w:hanging="1800"/>
      </w:pPr>
    </w:lvl>
  </w:abstractNum>
  <w:abstractNum w:abstractNumId="1" w15:restartNumberingAfterBreak="0">
    <w:nsid w:val="0D9966EB"/>
    <w:multiLevelType w:val="multilevel"/>
    <w:tmpl w:val="8CBEF0FC"/>
    <w:lvl w:ilvl="0">
      <w:start w:val="1"/>
      <w:numFmt w:val="decimal"/>
      <w:lvlText w:val="%1."/>
      <w:lvlJc w:val="left"/>
      <w:pPr>
        <w:ind w:left="720" w:hanging="360"/>
      </w:pPr>
      <w:rPr>
        <w:i w:val="0"/>
        <w:sz w:val="24"/>
        <w:szCs w:val="24"/>
      </w:rPr>
    </w:lvl>
    <w:lvl w:ilvl="1">
      <w:start w:val="1"/>
      <w:numFmt w:val="decimal"/>
      <w:isLgl/>
      <w:lvlText w:val="%1.%2."/>
      <w:lvlJc w:val="left"/>
      <w:pPr>
        <w:ind w:left="840" w:hanging="480"/>
      </w:pPr>
      <w:rPr>
        <w:b w:val="0"/>
        <w:i w:val="0"/>
        <w:color w:val="auto"/>
      </w:rPr>
    </w:lvl>
    <w:lvl w:ilvl="2">
      <w:start w:val="1"/>
      <w:numFmt w:val="decimal"/>
      <w:isLgl/>
      <w:lvlText w:val="%1.%2.%3."/>
      <w:lvlJc w:val="left"/>
      <w:pPr>
        <w:ind w:left="1080" w:hanging="720"/>
      </w:pPr>
      <w:rPr>
        <w:i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15:restartNumberingAfterBreak="0">
    <w:nsid w:val="0DD61016"/>
    <w:multiLevelType w:val="multilevel"/>
    <w:tmpl w:val="0E10BD30"/>
    <w:styleLink w:val="WWOutlineListStyle5111"/>
    <w:lvl w:ilvl="0">
      <w:start w:val="1"/>
      <w:numFmt w:val="decimal"/>
      <w:pStyle w:val="Heading1"/>
      <w:lvlText w:val="%1."/>
      <w:lvlJc w:val="left"/>
      <w:pPr>
        <w:ind w:left="340" w:firstLine="0"/>
      </w:pPr>
      <w:rPr>
        <w:rFonts w:hint="default"/>
      </w:rPr>
    </w:lvl>
    <w:lvl w:ilvl="1">
      <w:start w:val="1"/>
      <w:numFmt w:val="decimal"/>
      <w:pStyle w:val="Heading2"/>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 w15:restartNumberingAfterBreak="0">
    <w:nsid w:val="4C3D775C"/>
    <w:multiLevelType w:val="multilevel"/>
    <w:tmpl w:val="64A8E3E2"/>
    <w:lvl w:ilvl="0">
      <w:start w:val="1"/>
      <w:numFmt w:val="decimal"/>
      <w:pStyle w:val="1Lgumam"/>
      <w:lvlText w:val="%1."/>
      <w:lvlJc w:val="left"/>
      <w:pPr>
        <w:ind w:left="360" w:hanging="360"/>
      </w:pPr>
      <w:rPr>
        <w:b/>
      </w:rPr>
    </w:lvl>
    <w:lvl w:ilvl="1">
      <w:start w:val="1"/>
      <w:numFmt w:val="decimal"/>
      <w:pStyle w:val="11Lgumam"/>
      <w:lvlText w:val="%1.%2."/>
      <w:lvlJc w:val="left"/>
      <w:pPr>
        <w:snapToGrid w:val="0"/>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w w:val="1"/>
        <w:kern w:val="0"/>
        <w:position w:val="0"/>
        <w:sz w:val="2"/>
        <w:szCs w:val="2"/>
        <w:u w:val="none" w:color="000000"/>
        <w:effect w:val="none"/>
        <w:bdr w:val="none" w:sz="0" w:space="0" w:color="auto" w:frame="1"/>
        <w:shd w:val="clear" w:color="auto"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b w: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3484834"/>
    <w:multiLevelType w:val="multilevel"/>
    <w:tmpl w:val="BB1A5078"/>
    <w:lvl w:ilvl="0">
      <w:start w:val="1"/>
      <w:numFmt w:val="decimal"/>
      <w:lvlText w:val="%1."/>
      <w:lvlJc w:val="left"/>
      <w:pPr>
        <w:ind w:left="720" w:hanging="360"/>
      </w:pPr>
      <w:rPr>
        <w:b/>
        <w:i w:val="0"/>
        <w:sz w:val="24"/>
        <w:szCs w:val="24"/>
      </w:rPr>
    </w:lvl>
    <w:lvl w:ilvl="1">
      <w:start w:val="1"/>
      <w:numFmt w:val="decimal"/>
      <w:isLgl/>
      <w:lvlText w:val="%1.%2."/>
      <w:lvlJc w:val="left"/>
      <w:pPr>
        <w:ind w:left="840" w:hanging="480"/>
      </w:pPr>
      <w:rPr>
        <w:rFonts w:ascii="Times New Roman" w:hAnsi="Times New Roman" w:cs="Times New Roman" w:hint="default"/>
        <w:b w:val="0"/>
        <w:i w:val="0"/>
        <w:color w:val="auto"/>
        <w:sz w:val="24"/>
        <w:szCs w:val="24"/>
      </w:rPr>
    </w:lvl>
    <w:lvl w:ilvl="2">
      <w:start w:val="1"/>
      <w:numFmt w:val="decimal"/>
      <w:isLgl/>
      <w:lvlText w:val="%1.%2.%3."/>
      <w:lvlJc w:val="left"/>
      <w:pPr>
        <w:ind w:left="1080" w:hanging="720"/>
      </w:pPr>
      <w:rPr>
        <w:b w:val="0"/>
        <w:i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abstractNumId w:val="4"/>
  </w:num>
  <w:num w:numId="2">
    <w:abstractNumId w:val="2"/>
  </w:num>
  <w:num w:numId="3">
    <w:abstractNumId w:val="2"/>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282" w:firstLine="2"/>
        </w:pPr>
        <w:rPr>
          <w:rFonts w:hint="default"/>
          <w:b/>
        </w:rPr>
      </w:lvl>
    </w:lvlOverride>
    <w:lvlOverride w:ilvl="2">
      <w:lvl w:ilvl="2">
        <w:start w:val="1"/>
        <w:numFmt w:val="decimal"/>
        <w:pStyle w:val="Heading3"/>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2496"/>
          </w:tabs>
          <w:ind w:left="2226"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7EF2"/>
    <w:rsid w:val="00015DC0"/>
    <w:rsid w:val="00025C95"/>
    <w:rsid w:val="00026977"/>
    <w:rsid w:val="000507FB"/>
    <w:rsid w:val="00071AEB"/>
    <w:rsid w:val="000C01CA"/>
    <w:rsid w:val="000F24DE"/>
    <w:rsid w:val="001277BE"/>
    <w:rsid w:val="001478CA"/>
    <w:rsid w:val="0015655E"/>
    <w:rsid w:val="0017221C"/>
    <w:rsid w:val="00182159"/>
    <w:rsid w:val="0018500B"/>
    <w:rsid w:val="001A7E9D"/>
    <w:rsid w:val="001B288C"/>
    <w:rsid w:val="002141FE"/>
    <w:rsid w:val="002332AB"/>
    <w:rsid w:val="002537B5"/>
    <w:rsid w:val="002603F0"/>
    <w:rsid w:val="002951E8"/>
    <w:rsid w:val="002C0B06"/>
    <w:rsid w:val="002C7BB5"/>
    <w:rsid w:val="002F6819"/>
    <w:rsid w:val="003044F0"/>
    <w:rsid w:val="00306534"/>
    <w:rsid w:val="0035267D"/>
    <w:rsid w:val="003922F6"/>
    <w:rsid w:val="003B0B9B"/>
    <w:rsid w:val="00442EC3"/>
    <w:rsid w:val="00470B21"/>
    <w:rsid w:val="00493712"/>
    <w:rsid w:val="004C2057"/>
    <w:rsid w:val="004D089D"/>
    <w:rsid w:val="004F1049"/>
    <w:rsid w:val="004F1D39"/>
    <w:rsid w:val="00514E0D"/>
    <w:rsid w:val="00563EE9"/>
    <w:rsid w:val="00596B43"/>
    <w:rsid w:val="005A5A94"/>
    <w:rsid w:val="005A6C00"/>
    <w:rsid w:val="005B58DD"/>
    <w:rsid w:val="005B6DBC"/>
    <w:rsid w:val="005F22B8"/>
    <w:rsid w:val="006064BE"/>
    <w:rsid w:val="006F3FED"/>
    <w:rsid w:val="006F7D27"/>
    <w:rsid w:val="0075474F"/>
    <w:rsid w:val="00766645"/>
    <w:rsid w:val="007A7031"/>
    <w:rsid w:val="007B665C"/>
    <w:rsid w:val="007B7F80"/>
    <w:rsid w:val="007C5CF8"/>
    <w:rsid w:val="0082273C"/>
    <w:rsid w:val="00837323"/>
    <w:rsid w:val="0084016F"/>
    <w:rsid w:val="00875CC5"/>
    <w:rsid w:val="00877E53"/>
    <w:rsid w:val="008E2DB5"/>
    <w:rsid w:val="00903CC2"/>
    <w:rsid w:val="00907EF2"/>
    <w:rsid w:val="00926870"/>
    <w:rsid w:val="00935825"/>
    <w:rsid w:val="009472EC"/>
    <w:rsid w:val="009603DC"/>
    <w:rsid w:val="009862DE"/>
    <w:rsid w:val="009A209E"/>
    <w:rsid w:val="009A6780"/>
    <w:rsid w:val="009B4896"/>
    <w:rsid w:val="009C410A"/>
    <w:rsid w:val="009E0CB3"/>
    <w:rsid w:val="00A00A0D"/>
    <w:rsid w:val="00A01CA8"/>
    <w:rsid w:val="00A0403D"/>
    <w:rsid w:val="00A114DE"/>
    <w:rsid w:val="00A2655A"/>
    <w:rsid w:val="00A46C98"/>
    <w:rsid w:val="00A52BF5"/>
    <w:rsid w:val="00A81031"/>
    <w:rsid w:val="00B60FCE"/>
    <w:rsid w:val="00B86DD0"/>
    <w:rsid w:val="00BC12C6"/>
    <w:rsid w:val="00BD628F"/>
    <w:rsid w:val="00BE77BB"/>
    <w:rsid w:val="00C33543"/>
    <w:rsid w:val="00C44A79"/>
    <w:rsid w:val="00CA342D"/>
    <w:rsid w:val="00CB183C"/>
    <w:rsid w:val="00CB4B9D"/>
    <w:rsid w:val="00CC5D75"/>
    <w:rsid w:val="00CF15D9"/>
    <w:rsid w:val="00D33C17"/>
    <w:rsid w:val="00D5613A"/>
    <w:rsid w:val="00D8357E"/>
    <w:rsid w:val="00DE0028"/>
    <w:rsid w:val="00DE1E2E"/>
    <w:rsid w:val="00E01B98"/>
    <w:rsid w:val="00EA62B5"/>
    <w:rsid w:val="00FA1564"/>
    <w:rsid w:val="00FF5F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5D6C9"/>
  <w15:docId w15:val="{89CDED58-BC0C-486D-B627-C3FE67F90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537B5"/>
    <w:pPr>
      <w:spacing w:after="0" w:line="240" w:lineRule="auto"/>
      <w:jc w:val="both"/>
    </w:pPr>
    <w:rPr>
      <w:rFonts w:ascii="Times New Roman" w:eastAsia="Times New Roman" w:hAnsi="Times New Roman" w:cs="Times New Roman"/>
      <w:sz w:val="24"/>
      <w:szCs w:val="24"/>
      <w:lang w:val="lv-LV"/>
    </w:rPr>
  </w:style>
  <w:style w:type="paragraph" w:styleId="Heading1">
    <w:name w:val="heading 1"/>
    <w:aliases w:val="Section Heading,heading1,Antraste 1,h1,Section Heading Char,heading1 Char,Antraste 1 Char,h1 Char,H1,Virsraksts _ 1 līmenis _ sab"/>
    <w:basedOn w:val="Normal"/>
    <w:next w:val="Heading2"/>
    <w:link w:val="Heading1Char"/>
    <w:autoRedefine/>
    <w:uiPriority w:val="9"/>
    <w:qFormat/>
    <w:rsid w:val="002537B5"/>
    <w:pPr>
      <w:keepNext/>
      <w:keepLines/>
      <w:numPr>
        <w:numId w:val="2"/>
      </w:numPr>
      <w:shd w:val="clear" w:color="auto" w:fill="D9D9D9" w:themeFill="background1" w:themeFillShade="D9"/>
      <w:spacing w:before="120" w:line="259" w:lineRule="auto"/>
      <w:jc w:val="center"/>
      <w:outlineLvl w:val="0"/>
    </w:pPr>
    <w:rPr>
      <w:b/>
      <w:bCs/>
      <w:lang w:val="x-none"/>
    </w:rPr>
  </w:style>
  <w:style w:type="paragraph" w:styleId="Heading2">
    <w:name w:val="heading 2"/>
    <w:basedOn w:val="Normal"/>
    <w:link w:val="Heading2Char"/>
    <w:autoRedefine/>
    <w:uiPriority w:val="9"/>
    <w:qFormat/>
    <w:rsid w:val="002537B5"/>
    <w:pPr>
      <w:keepNext/>
      <w:numPr>
        <w:ilvl w:val="1"/>
        <w:numId w:val="2"/>
      </w:numPr>
      <w:spacing w:before="60" w:after="60"/>
      <w:ind w:left="567" w:hanging="567"/>
      <w:outlineLvl w:val="1"/>
    </w:pPr>
    <w:rPr>
      <w:b/>
      <w:bCs/>
      <w:szCs w:val="26"/>
    </w:rPr>
  </w:style>
  <w:style w:type="paragraph" w:styleId="Heading3">
    <w:name w:val="heading 3"/>
    <w:basedOn w:val="Normal"/>
    <w:link w:val="Heading3Char"/>
    <w:autoRedefine/>
    <w:uiPriority w:val="9"/>
    <w:qFormat/>
    <w:rsid w:val="002537B5"/>
    <w:pPr>
      <w:numPr>
        <w:ilvl w:val="2"/>
        <w:numId w:val="2"/>
      </w:numPr>
      <w:tabs>
        <w:tab w:val="clear" w:pos="1266"/>
      </w:tabs>
      <w:ind w:left="709" w:hanging="709"/>
      <w:outlineLvl w:val="2"/>
    </w:pPr>
    <w:rPr>
      <w:rFonts w:eastAsia="Calibri"/>
      <w:bCs/>
      <w:lang w:eastAsia="ar-SA"/>
    </w:rPr>
  </w:style>
  <w:style w:type="paragraph" w:styleId="Heading4">
    <w:name w:val="heading 4"/>
    <w:basedOn w:val="Heading3"/>
    <w:link w:val="Heading4Char"/>
    <w:autoRedefine/>
    <w:uiPriority w:val="9"/>
    <w:qFormat/>
    <w:rsid w:val="002537B5"/>
    <w:pPr>
      <w:numPr>
        <w:ilvl w:val="3"/>
      </w:numPr>
      <w:tabs>
        <w:tab w:val="clear" w:pos="1787"/>
      </w:tabs>
      <w:ind w:left="1560" w:hanging="851"/>
      <w:outlineLvl w:val="3"/>
    </w:pPr>
  </w:style>
  <w:style w:type="paragraph" w:styleId="Heading5">
    <w:name w:val="heading 5"/>
    <w:basedOn w:val="Normal"/>
    <w:link w:val="Heading5Char"/>
    <w:autoRedefine/>
    <w:uiPriority w:val="9"/>
    <w:qFormat/>
    <w:rsid w:val="002537B5"/>
    <w:pPr>
      <w:numPr>
        <w:ilvl w:val="4"/>
        <w:numId w:val="2"/>
      </w:numPr>
      <w:ind w:left="2694" w:hanging="993"/>
      <w:outlineLvl w:val="4"/>
    </w:pPr>
    <w:rPr>
      <w:lang w:val="x-none"/>
    </w:rPr>
  </w:style>
  <w:style w:type="paragraph" w:styleId="Heading6">
    <w:name w:val="heading 6"/>
    <w:basedOn w:val="Normal"/>
    <w:next w:val="Normal"/>
    <w:link w:val="Heading6Char"/>
    <w:uiPriority w:val="9"/>
    <w:qFormat/>
    <w:rsid w:val="002537B5"/>
    <w:pPr>
      <w:keepNext/>
      <w:keepLines/>
      <w:numPr>
        <w:ilvl w:val="5"/>
        <w:numId w:val="2"/>
      </w:numPr>
      <w:outlineLvl w:val="5"/>
    </w:pPr>
    <w:rPr>
      <w:iCs/>
      <w:lang w:val="x-none"/>
    </w:rPr>
  </w:style>
  <w:style w:type="paragraph" w:styleId="Heading7">
    <w:name w:val="heading 7"/>
    <w:basedOn w:val="Normal"/>
    <w:next w:val="Normal"/>
    <w:link w:val="Heading7Char"/>
    <w:uiPriority w:val="9"/>
    <w:qFormat/>
    <w:rsid w:val="002537B5"/>
    <w:pPr>
      <w:keepNext/>
      <w:keepLines/>
      <w:numPr>
        <w:ilvl w:val="6"/>
        <w:numId w:val="2"/>
      </w:numPr>
      <w:spacing w:before="200"/>
      <w:outlineLvl w:val="6"/>
    </w:pPr>
    <w:rPr>
      <w:rFonts w:ascii="Cambria" w:hAnsi="Cambria"/>
      <w:i/>
      <w:iCs/>
      <w:color w:val="404040"/>
      <w:lang w:val="x-none"/>
    </w:rPr>
  </w:style>
  <w:style w:type="paragraph" w:styleId="Heading8">
    <w:name w:val="heading 8"/>
    <w:basedOn w:val="Normal"/>
    <w:next w:val="Normal"/>
    <w:link w:val="Heading8Char"/>
    <w:uiPriority w:val="9"/>
    <w:qFormat/>
    <w:rsid w:val="002537B5"/>
    <w:pPr>
      <w:keepNext/>
      <w:keepLines/>
      <w:numPr>
        <w:ilvl w:val="7"/>
        <w:numId w:val="2"/>
      </w:numPr>
      <w:spacing w:before="200"/>
      <w:outlineLvl w:val="7"/>
    </w:pPr>
    <w:rPr>
      <w:rFonts w:ascii="Cambria" w:hAnsi="Cambria"/>
      <w:color w:val="404040"/>
      <w:sz w:val="20"/>
      <w:szCs w:val="20"/>
      <w:lang w:val="x-none"/>
    </w:rPr>
  </w:style>
  <w:style w:type="paragraph" w:styleId="Heading9">
    <w:name w:val="heading 9"/>
    <w:basedOn w:val="Normal"/>
    <w:next w:val="Normal"/>
    <w:link w:val="Heading9Char"/>
    <w:uiPriority w:val="9"/>
    <w:qFormat/>
    <w:rsid w:val="002537B5"/>
    <w:pPr>
      <w:keepNext/>
      <w:keepLines/>
      <w:numPr>
        <w:ilvl w:val="8"/>
        <w:numId w:val="2"/>
      </w:numPr>
      <w:spacing w:before="200"/>
      <w:outlineLvl w:val="8"/>
    </w:pPr>
    <w:rPr>
      <w:rFonts w:ascii="Cambria" w:hAnsi="Cambria"/>
      <w:i/>
      <w:iCs/>
      <w:color w:val="404040"/>
      <w:sz w:val="20"/>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537B5"/>
    <w:rPr>
      <w:color w:val="0000FF"/>
      <w:u w:val="single"/>
    </w:rPr>
  </w:style>
  <w:style w:type="paragraph" w:styleId="NoSpacing">
    <w:name w:val="No Spacing"/>
    <w:link w:val="NoSpacingChar"/>
    <w:uiPriority w:val="99"/>
    <w:qFormat/>
    <w:rsid w:val="002537B5"/>
    <w:pPr>
      <w:spacing w:after="0" w:line="240" w:lineRule="auto"/>
    </w:pPr>
    <w:rPr>
      <w:rFonts w:ascii="Times New Roman" w:eastAsia="Times New Roman" w:hAnsi="Times New Roman" w:cs="Times New Roman"/>
      <w:sz w:val="24"/>
      <w:szCs w:val="24"/>
      <w:lang w:val="lv-LV"/>
    </w:rPr>
  </w:style>
  <w:style w:type="character" w:customStyle="1" w:styleId="NoSpacingChar">
    <w:name w:val="No Spacing Char"/>
    <w:link w:val="NoSpacing"/>
    <w:uiPriority w:val="99"/>
    <w:rsid w:val="002537B5"/>
    <w:rPr>
      <w:rFonts w:ascii="Times New Roman" w:eastAsia="Times New Roman" w:hAnsi="Times New Roman" w:cs="Times New Roman"/>
      <w:sz w:val="24"/>
      <w:szCs w:val="24"/>
      <w:lang w:val="lv-LV"/>
    </w:rPr>
  </w:style>
  <w:style w:type="character" w:customStyle="1" w:styleId="Heading1Char">
    <w:name w:val="Heading 1 Char"/>
    <w:aliases w:val="Section Heading Char1,heading1 Char1,Antraste 1 Char1,h1 Char1,Section Heading Char Char,heading1 Char Char,Antraste 1 Char Char,h1 Char Char,H1 Char,Virsraksts _ 1 līmenis _ sab Char"/>
    <w:basedOn w:val="DefaultParagraphFont"/>
    <w:link w:val="Heading1"/>
    <w:uiPriority w:val="9"/>
    <w:rsid w:val="002537B5"/>
    <w:rPr>
      <w:rFonts w:ascii="Times New Roman" w:eastAsia="Times New Roman" w:hAnsi="Times New Roman" w:cs="Times New Roman"/>
      <w:b/>
      <w:bCs/>
      <w:sz w:val="24"/>
      <w:szCs w:val="24"/>
      <w:shd w:val="clear" w:color="auto" w:fill="D9D9D9" w:themeFill="background1" w:themeFillShade="D9"/>
      <w:lang w:val="x-none"/>
    </w:rPr>
  </w:style>
  <w:style w:type="character" w:customStyle="1" w:styleId="Heading2Char">
    <w:name w:val="Heading 2 Char"/>
    <w:basedOn w:val="DefaultParagraphFont"/>
    <w:link w:val="Heading2"/>
    <w:uiPriority w:val="9"/>
    <w:rsid w:val="002537B5"/>
    <w:rPr>
      <w:rFonts w:ascii="Times New Roman" w:eastAsia="Times New Roman" w:hAnsi="Times New Roman" w:cs="Times New Roman"/>
      <w:b/>
      <w:bCs/>
      <w:sz w:val="24"/>
      <w:szCs w:val="26"/>
      <w:lang w:val="lv-LV"/>
    </w:rPr>
  </w:style>
  <w:style w:type="character" w:customStyle="1" w:styleId="Heading3Char">
    <w:name w:val="Heading 3 Char"/>
    <w:basedOn w:val="DefaultParagraphFont"/>
    <w:link w:val="Heading3"/>
    <w:uiPriority w:val="9"/>
    <w:rsid w:val="002537B5"/>
    <w:rPr>
      <w:rFonts w:ascii="Times New Roman" w:eastAsia="Calibri" w:hAnsi="Times New Roman" w:cs="Times New Roman"/>
      <w:bCs/>
      <w:sz w:val="24"/>
      <w:szCs w:val="24"/>
      <w:lang w:val="lv-LV" w:eastAsia="ar-SA"/>
    </w:rPr>
  </w:style>
  <w:style w:type="character" w:customStyle="1" w:styleId="Heading4Char">
    <w:name w:val="Heading 4 Char"/>
    <w:basedOn w:val="DefaultParagraphFont"/>
    <w:link w:val="Heading4"/>
    <w:uiPriority w:val="9"/>
    <w:rsid w:val="002537B5"/>
    <w:rPr>
      <w:rFonts w:ascii="Times New Roman" w:eastAsia="Calibri" w:hAnsi="Times New Roman" w:cs="Times New Roman"/>
      <w:bCs/>
      <w:sz w:val="24"/>
      <w:szCs w:val="24"/>
      <w:lang w:val="lv-LV" w:eastAsia="ar-SA"/>
    </w:rPr>
  </w:style>
  <w:style w:type="character" w:customStyle="1" w:styleId="Heading5Char">
    <w:name w:val="Heading 5 Char"/>
    <w:basedOn w:val="DefaultParagraphFont"/>
    <w:link w:val="Heading5"/>
    <w:uiPriority w:val="9"/>
    <w:rsid w:val="002537B5"/>
    <w:rPr>
      <w:rFonts w:ascii="Times New Roman" w:eastAsia="Times New Roman" w:hAnsi="Times New Roman" w:cs="Times New Roman"/>
      <w:sz w:val="24"/>
      <w:szCs w:val="24"/>
      <w:lang w:val="x-none"/>
    </w:rPr>
  </w:style>
  <w:style w:type="character" w:customStyle="1" w:styleId="Heading6Char">
    <w:name w:val="Heading 6 Char"/>
    <w:basedOn w:val="DefaultParagraphFont"/>
    <w:link w:val="Heading6"/>
    <w:uiPriority w:val="9"/>
    <w:rsid w:val="002537B5"/>
    <w:rPr>
      <w:rFonts w:ascii="Times New Roman" w:eastAsia="Times New Roman" w:hAnsi="Times New Roman" w:cs="Times New Roman"/>
      <w:iCs/>
      <w:sz w:val="24"/>
      <w:szCs w:val="24"/>
      <w:lang w:val="x-none"/>
    </w:rPr>
  </w:style>
  <w:style w:type="character" w:customStyle="1" w:styleId="Heading7Char">
    <w:name w:val="Heading 7 Char"/>
    <w:basedOn w:val="DefaultParagraphFont"/>
    <w:link w:val="Heading7"/>
    <w:uiPriority w:val="9"/>
    <w:rsid w:val="002537B5"/>
    <w:rPr>
      <w:rFonts w:ascii="Cambria" w:eastAsia="Times New Roman" w:hAnsi="Cambria" w:cs="Times New Roman"/>
      <w:i/>
      <w:iCs/>
      <w:color w:val="404040"/>
      <w:sz w:val="24"/>
      <w:szCs w:val="24"/>
      <w:lang w:val="x-none"/>
    </w:rPr>
  </w:style>
  <w:style w:type="character" w:customStyle="1" w:styleId="Heading8Char">
    <w:name w:val="Heading 8 Char"/>
    <w:basedOn w:val="DefaultParagraphFont"/>
    <w:link w:val="Heading8"/>
    <w:uiPriority w:val="9"/>
    <w:rsid w:val="002537B5"/>
    <w:rPr>
      <w:rFonts w:ascii="Cambria" w:eastAsia="Times New Roman" w:hAnsi="Cambria" w:cs="Times New Roman"/>
      <w:color w:val="404040"/>
      <w:sz w:val="20"/>
      <w:szCs w:val="20"/>
      <w:lang w:val="x-none"/>
    </w:rPr>
  </w:style>
  <w:style w:type="character" w:customStyle="1" w:styleId="Heading9Char">
    <w:name w:val="Heading 9 Char"/>
    <w:basedOn w:val="DefaultParagraphFont"/>
    <w:link w:val="Heading9"/>
    <w:uiPriority w:val="9"/>
    <w:rsid w:val="002537B5"/>
    <w:rPr>
      <w:rFonts w:ascii="Cambria" w:eastAsia="Times New Roman" w:hAnsi="Cambria" w:cs="Times New Roman"/>
      <w:i/>
      <w:iCs/>
      <w:color w:val="404040"/>
      <w:sz w:val="20"/>
      <w:szCs w:val="20"/>
      <w:lang w:val="x-none"/>
    </w:rPr>
  </w:style>
  <w:style w:type="numbering" w:customStyle="1" w:styleId="WWOutlineListStyle5111">
    <w:name w:val="WW_OutlineListStyle_5111"/>
    <w:rsid w:val="002537B5"/>
    <w:pPr>
      <w:numPr>
        <w:numId w:val="2"/>
      </w:numPr>
    </w:pPr>
  </w:style>
  <w:style w:type="character" w:styleId="CommentReference">
    <w:name w:val="annotation reference"/>
    <w:basedOn w:val="DefaultParagraphFont"/>
    <w:uiPriority w:val="99"/>
    <w:semiHidden/>
    <w:unhideWhenUsed/>
    <w:rsid w:val="002537B5"/>
    <w:rPr>
      <w:sz w:val="16"/>
      <w:szCs w:val="16"/>
    </w:rPr>
  </w:style>
  <w:style w:type="paragraph" w:styleId="CommentText">
    <w:name w:val="annotation text"/>
    <w:basedOn w:val="Normal"/>
    <w:link w:val="CommentTextChar"/>
    <w:uiPriority w:val="99"/>
    <w:semiHidden/>
    <w:unhideWhenUsed/>
    <w:rsid w:val="002537B5"/>
    <w:rPr>
      <w:sz w:val="20"/>
      <w:szCs w:val="20"/>
    </w:rPr>
  </w:style>
  <w:style w:type="character" w:customStyle="1" w:styleId="CommentTextChar">
    <w:name w:val="Comment Text Char"/>
    <w:basedOn w:val="DefaultParagraphFont"/>
    <w:link w:val="CommentText"/>
    <w:uiPriority w:val="99"/>
    <w:semiHidden/>
    <w:rsid w:val="002537B5"/>
    <w:rPr>
      <w:rFonts w:ascii="Times New Roman" w:eastAsia="Times New Roman" w:hAnsi="Times New Roman" w:cs="Times New Roman"/>
      <w:sz w:val="20"/>
      <w:szCs w:val="20"/>
      <w:lang w:val="lv-LV"/>
    </w:rPr>
  </w:style>
  <w:style w:type="paragraph" w:styleId="CommentSubject">
    <w:name w:val="annotation subject"/>
    <w:basedOn w:val="CommentText"/>
    <w:next w:val="CommentText"/>
    <w:link w:val="CommentSubjectChar"/>
    <w:uiPriority w:val="99"/>
    <w:semiHidden/>
    <w:unhideWhenUsed/>
    <w:rsid w:val="002537B5"/>
    <w:rPr>
      <w:b/>
      <w:bCs/>
    </w:rPr>
  </w:style>
  <w:style w:type="character" w:customStyle="1" w:styleId="CommentSubjectChar">
    <w:name w:val="Comment Subject Char"/>
    <w:basedOn w:val="CommentTextChar"/>
    <w:link w:val="CommentSubject"/>
    <w:uiPriority w:val="99"/>
    <w:semiHidden/>
    <w:rsid w:val="002537B5"/>
    <w:rPr>
      <w:rFonts w:ascii="Times New Roman" w:eastAsia="Times New Roman" w:hAnsi="Times New Roman" w:cs="Times New Roman"/>
      <w:b/>
      <w:bCs/>
      <w:sz w:val="20"/>
      <w:szCs w:val="20"/>
      <w:lang w:val="lv-LV"/>
    </w:rPr>
  </w:style>
  <w:style w:type="paragraph" w:styleId="BalloonText">
    <w:name w:val="Balloon Text"/>
    <w:basedOn w:val="Normal"/>
    <w:link w:val="BalloonTextChar"/>
    <w:uiPriority w:val="99"/>
    <w:semiHidden/>
    <w:unhideWhenUsed/>
    <w:rsid w:val="002537B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37B5"/>
    <w:rPr>
      <w:rFonts w:ascii="Segoe UI" w:eastAsia="Times New Roman" w:hAnsi="Segoe UI" w:cs="Segoe UI"/>
      <w:sz w:val="18"/>
      <w:szCs w:val="18"/>
      <w:lang w:val="lv-LV"/>
    </w:rPr>
  </w:style>
  <w:style w:type="paragraph" w:styleId="NormalWeb">
    <w:name w:val="Normal (Web)"/>
    <w:basedOn w:val="Normal"/>
    <w:uiPriority w:val="99"/>
    <w:semiHidden/>
    <w:unhideWhenUsed/>
    <w:rsid w:val="00D8357E"/>
    <w:pPr>
      <w:spacing w:before="100"/>
      <w:jc w:val="left"/>
    </w:pPr>
    <w:rPr>
      <w:lang w:val="en-GB"/>
    </w:rPr>
  </w:style>
  <w:style w:type="paragraph" w:styleId="Header">
    <w:name w:val="header"/>
    <w:basedOn w:val="Normal"/>
    <w:link w:val="HeaderChar"/>
    <w:uiPriority w:val="99"/>
    <w:unhideWhenUsed/>
    <w:rsid w:val="00D8357E"/>
    <w:pPr>
      <w:tabs>
        <w:tab w:val="center" w:pos="4153"/>
        <w:tab w:val="right" w:pos="8306"/>
      </w:tabs>
      <w:ind w:firstLine="567"/>
    </w:pPr>
    <w:rPr>
      <w:rFonts w:eastAsia="Calibri"/>
    </w:rPr>
  </w:style>
  <w:style w:type="character" w:customStyle="1" w:styleId="HeaderChar">
    <w:name w:val="Header Char"/>
    <w:basedOn w:val="DefaultParagraphFont"/>
    <w:link w:val="Header"/>
    <w:uiPriority w:val="99"/>
    <w:rsid w:val="00D8357E"/>
    <w:rPr>
      <w:rFonts w:ascii="Times New Roman" w:eastAsia="Calibri" w:hAnsi="Times New Roman" w:cs="Times New Roman"/>
      <w:sz w:val="24"/>
      <w:szCs w:val="24"/>
      <w:lang w:val="lv-LV"/>
    </w:rPr>
  </w:style>
  <w:style w:type="character" w:customStyle="1" w:styleId="BodyTextChar">
    <w:name w:val="Body Text Char"/>
    <w:aliases w:val="b Char,uvlaka 3 Char,plain Char1,plain Char Char,b1 Char,uvlaka 31 Char,body indent Char,ändrad Char,Body single Char,EHPT Char,Body Text2 Char"/>
    <w:basedOn w:val="DefaultParagraphFont"/>
    <w:link w:val="BodyText"/>
    <w:semiHidden/>
    <w:locked/>
    <w:rsid w:val="00D8357E"/>
    <w:rPr>
      <w:rFonts w:ascii="RimTimes" w:eastAsia="Times New Roman" w:hAnsi="RimTimes" w:cs="RimTimes"/>
      <w:sz w:val="24"/>
    </w:rPr>
  </w:style>
  <w:style w:type="paragraph" w:styleId="BodyText">
    <w:name w:val="Body Text"/>
    <w:aliases w:val="b,uvlaka 3,plain,plain Char,b1,uvlaka 31,body indent,ändrad,Body single,EHPT,Body Text2"/>
    <w:basedOn w:val="Normal"/>
    <w:link w:val="BodyTextChar"/>
    <w:semiHidden/>
    <w:unhideWhenUsed/>
    <w:rsid w:val="00D8357E"/>
    <w:pPr>
      <w:widowControl w:val="0"/>
      <w:spacing w:after="120"/>
      <w:jc w:val="left"/>
    </w:pPr>
    <w:rPr>
      <w:rFonts w:ascii="RimTimes" w:hAnsi="RimTimes" w:cs="RimTimes"/>
      <w:szCs w:val="22"/>
      <w:lang w:val="en-US"/>
    </w:rPr>
  </w:style>
  <w:style w:type="character" w:customStyle="1" w:styleId="BodyTextChar1">
    <w:name w:val="Body Text Char1"/>
    <w:basedOn w:val="DefaultParagraphFont"/>
    <w:uiPriority w:val="99"/>
    <w:semiHidden/>
    <w:rsid w:val="00D8357E"/>
    <w:rPr>
      <w:rFonts w:ascii="Times New Roman" w:eastAsia="Times New Roman" w:hAnsi="Times New Roman" w:cs="Times New Roman"/>
      <w:sz w:val="24"/>
      <w:szCs w:val="24"/>
      <w:lang w:val="lv-LV"/>
    </w:rPr>
  </w:style>
  <w:style w:type="character" w:customStyle="1" w:styleId="ListParagraphChar">
    <w:name w:val="List Paragraph Char"/>
    <w:aliases w:val="Saistīto dokumentu saraksts Char,PPS_Bullet Char,Normal bullet 2 Char,Bullet list Char,Syle 1 Char,Strip Char,H&amp;P List Paragraph Char,2 Char,List Paragraph1 Char,Numurets Char,Virsraksti Char,Colorful List - Accent 12 Char"/>
    <w:link w:val="ListParagraph"/>
    <w:uiPriority w:val="34"/>
    <w:qFormat/>
    <w:locked/>
    <w:rsid w:val="00D8357E"/>
    <w:rPr>
      <w:rFonts w:ascii="Times New Roman" w:eastAsia="Times New Roman" w:hAnsi="Times New Roman" w:cs="Times New Roman"/>
    </w:rPr>
  </w:style>
  <w:style w:type="paragraph" w:styleId="ListParagraph">
    <w:name w:val="List Paragraph"/>
    <w:aliases w:val="Saistīto dokumentu saraksts,PPS_Bullet,Normal bullet 2,Bullet list,Syle 1,Strip,H&amp;P List Paragraph,2,List Paragraph1,Numurets,Virsraksti,Colorful List - Accent 12,Saraksta rindkopa"/>
    <w:basedOn w:val="Normal"/>
    <w:link w:val="ListParagraphChar"/>
    <w:uiPriority w:val="34"/>
    <w:qFormat/>
    <w:rsid w:val="00D8357E"/>
    <w:pPr>
      <w:spacing w:after="200" w:line="276" w:lineRule="auto"/>
      <w:ind w:left="720"/>
      <w:contextualSpacing/>
      <w:jc w:val="left"/>
    </w:pPr>
    <w:rPr>
      <w:sz w:val="22"/>
      <w:szCs w:val="22"/>
      <w:lang w:val="en-US"/>
    </w:rPr>
  </w:style>
  <w:style w:type="paragraph" w:customStyle="1" w:styleId="1Lgumam">
    <w:name w:val="1. Līgumam"/>
    <w:basedOn w:val="Normal"/>
    <w:uiPriority w:val="99"/>
    <w:qFormat/>
    <w:rsid w:val="00D8357E"/>
    <w:pPr>
      <w:numPr>
        <w:numId w:val="4"/>
      </w:numPr>
      <w:jc w:val="center"/>
    </w:pPr>
    <w:rPr>
      <w:rFonts w:eastAsia="Calibri"/>
      <w:b/>
    </w:rPr>
  </w:style>
  <w:style w:type="character" w:customStyle="1" w:styleId="11LgumamChar">
    <w:name w:val="1.1. Līgumam Char"/>
    <w:link w:val="11Lgumam"/>
    <w:uiPriority w:val="99"/>
    <w:locked/>
    <w:rsid w:val="00D8357E"/>
    <w:rPr>
      <w:rFonts w:ascii="Times New Roman" w:hAnsi="Times New Roman"/>
      <w:sz w:val="24"/>
      <w:szCs w:val="24"/>
    </w:rPr>
  </w:style>
  <w:style w:type="paragraph" w:customStyle="1" w:styleId="11Lgumam">
    <w:name w:val="1.1. Līgumam"/>
    <w:basedOn w:val="Normal"/>
    <w:link w:val="11LgumamChar"/>
    <w:uiPriority w:val="99"/>
    <w:qFormat/>
    <w:rsid w:val="00D8357E"/>
    <w:pPr>
      <w:numPr>
        <w:ilvl w:val="1"/>
        <w:numId w:val="4"/>
      </w:numPr>
      <w:ind w:left="567" w:hanging="567"/>
    </w:pPr>
    <w:rPr>
      <w:rFonts w:eastAsiaTheme="minorHAnsi" w:cstheme="minorBidi"/>
      <w:lang w:val="en-US"/>
    </w:rPr>
  </w:style>
  <w:style w:type="paragraph" w:customStyle="1" w:styleId="111Lgumam">
    <w:name w:val="1.1.1. Līgumam"/>
    <w:basedOn w:val="Normal"/>
    <w:uiPriority w:val="99"/>
    <w:qFormat/>
    <w:rsid w:val="00D8357E"/>
    <w:pPr>
      <w:numPr>
        <w:ilvl w:val="2"/>
        <w:numId w:val="4"/>
      </w:numPr>
    </w:pPr>
    <w:rPr>
      <w:rFonts w:eastAsia="Calibri"/>
    </w:rPr>
  </w:style>
  <w:style w:type="paragraph" w:customStyle="1" w:styleId="1111lgumam">
    <w:name w:val="1.1.1.1. līgumam"/>
    <w:basedOn w:val="Normal"/>
    <w:uiPriority w:val="99"/>
    <w:qFormat/>
    <w:rsid w:val="00D8357E"/>
    <w:pPr>
      <w:numPr>
        <w:ilvl w:val="3"/>
        <w:numId w:val="4"/>
      </w:numPr>
      <w:ind w:left="2410" w:hanging="905"/>
    </w:pPr>
    <w:rPr>
      <w:rFonts w:eastAsia="Calibri"/>
    </w:rPr>
  </w:style>
  <w:style w:type="character" w:customStyle="1" w:styleId="FontStyle87">
    <w:name w:val="Font Style87"/>
    <w:uiPriority w:val="99"/>
    <w:rsid w:val="00D8357E"/>
    <w:rPr>
      <w:rFonts w:ascii="Times New Roman" w:hAnsi="Times New Roman" w:cs="Times New Roman" w:hint="default"/>
      <w:i/>
      <w:iCs/>
      <w:sz w:val="22"/>
      <w:szCs w:val="22"/>
    </w:rPr>
  </w:style>
  <w:style w:type="character" w:styleId="Strong">
    <w:name w:val="Strong"/>
    <w:basedOn w:val="DefaultParagraphFont"/>
    <w:uiPriority w:val="99"/>
    <w:qFormat/>
    <w:rsid w:val="00D8357E"/>
    <w:rPr>
      <w:b/>
      <w:bCs/>
    </w:rPr>
  </w:style>
  <w:style w:type="paragraph" w:styleId="Footer">
    <w:name w:val="footer"/>
    <w:basedOn w:val="Normal"/>
    <w:link w:val="FooterChar"/>
    <w:uiPriority w:val="99"/>
    <w:unhideWhenUsed/>
    <w:rsid w:val="00FA1564"/>
    <w:pPr>
      <w:tabs>
        <w:tab w:val="center" w:pos="4320"/>
        <w:tab w:val="right" w:pos="8640"/>
      </w:tabs>
    </w:pPr>
  </w:style>
  <w:style w:type="character" w:customStyle="1" w:styleId="FooterChar">
    <w:name w:val="Footer Char"/>
    <w:basedOn w:val="DefaultParagraphFont"/>
    <w:link w:val="Footer"/>
    <w:uiPriority w:val="99"/>
    <w:rsid w:val="00FA1564"/>
    <w:rPr>
      <w:rFonts w:ascii="Times New Roman" w:eastAsia="Times New Roman" w:hAnsi="Times New Roman" w:cs="Times New Roman"/>
      <w:sz w:val="24"/>
      <w:szCs w:val="24"/>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3809539">
      <w:bodyDiv w:val="1"/>
      <w:marLeft w:val="0"/>
      <w:marRight w:val="0"/>
      <w:marTop w:val="0"/>
      <w:marBottom w:val="0"/>
      <w:divBdr>
        <w:top w:val="none" w:sz="0" w:space="0" w:color="auto"/>
        <w:left w:val="none" w:sz="0" w:space="0" w:color="auto"/>
        <w:bottom w:val="none" w:sz="0" w:space="0" w:color="auto"/>
        <w:right w:val="none" w:sz="0" w:space="0" w:color="auto"/>
      </w:divBdr>
    </w:div>
    <w:div w:id="681590461">
      <w:bodyDiv w:val="1"/>
      <w:marLeft w:val="0"/>
      <w:marRight w:val="0"/>
      <w:marTop w:val="0"/>
      <w:marBottom w:val="0"/>
      <w:divBdr>
        <w:top w:val="none" w:sz="0" w:space="0" w:color="auto"/>
        <w:left w:val="none" w:sz="0" w:space="0" w:color="auto"/>
        <w:bottom w:val="none" w:sz="0" w:space="0" w:color="auto"/>
        <w:right w:val="none" w:sz="0" w:space="0" w:color="auto"/>
      </w:divBdr>
    </w:div>
    <w:div w:id="1514808529">
      <w:bodyDiv w:val="1"/>
      <w:marLeft w:val="0"/>
      <w:marRight w:val="0"/>
      <w:marTop w:val="0"/>
      <w:marBottom w:val="0"/>
      <w:divBdr>
        <w:top w:val="none" w:sz="0" w:space="0" w:color="auto"/>
        <w:left w:val="none" w:sz="0" w:space="0" w:color="auto"/>
        <w:bottom w:val="none" w:sz="0" w:space="0" w:color="auto"/>
        <w:right w:val="none" w:sz="0" w:space="0" w:color="auto"/>
      </w:divBdr>
    </w:div>
    <w:div w:id="1634024134">
      <w:bodyDiv w:val="1"/>
      <w:marLeft w:val="0"/>
      <w:marRight w:val="0"/>
      <w:marTop w:val="0"/>
      <w:marBottom w:val="0"/>
      <w:divBdr>
        <w:top w:val="none" w:sz="0" w:space="0" w:color="auto"/>
        <w:left w:val="none" w:sz="0" w:space="0" w:color="auto"/>
        <w:bottom w:val="none" w:sz="0" w:space="0" w:color="auto"/>
        <w:right w:val="none" w:sz="0" w:space="0" w:color="auto"/>
      </w:divBdr>
    </w:div>
    <w:div w:id="187403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rekini@rsu.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E82CE2-BB85-461A-906D-19125785F3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7</Pages>
  <Words>14626</Words>
  <Characters>8338</Characters>
  <Application>Microsoft Office Word</Application>
  <DocSecurity>0</DocSecurity>
  <Lines>69</Lines>
  <Paragraphs>45</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22919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Sanita Brūvere</dc:creator>
  <cp:lastModifiedBy>Ieva Kantika</cp:lastModifiedBy>
  <cp:revision>14</cp:revision>
  <cp:lastPrinted>2019-05-28T08:13:00Z</cp:lastPrinted>
  <dcterms:created xsi:type="dcterms:W3CDTF">2022-06-08T12:09:00Z</dcterms:created>
  <dcterms:modified xsi:type="dcterms:W3CDTF">2024-04-09T11:22:00Z</dcterms:modified>
</cp:coreProperties>
</file>