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EB2E64" w14:textId="77777777" w:rsidR="00702BB9" w:rsidRPr="00866C46" w:rsidRDefault="00702BB9" w:rsidP="00702BB9">
      <w:pPr>
        <w:tabs>
          <w:tab w:val="left" w:pos="2160"/>
        </w:tabs>
        <w:spacing w:after="0" w:line="240" w:lineRule="auto"/>
        <w:jc w:val="both"/>
        <w:rPr>
          <w:rFonts w:ascii="Times New Roman" w:eastAsia="Times New Roman" w:hAnsi="Times New Roman"/>
          <w:bCs/>
          <w:sz w:val="20"/>
          <w:szCs w:val="20"/>
        </w:rPr>
      </w:pPr>
    </w:p>
    <w:p w14:paraId="6C5F8126" w14:textId="77777777" w:rsidR="00702BB9" w:rsidRPr="003A2EFD" w:rsidRDefault="00702BB9" w:rsidP="00702BB9">
      <w:pPr>
        <w:spacing w:after="0" w:line="240" w:lineRule="auto"/>
        <w:ind w:right="-427"/>
        <w:jc w:val="center"/>
        <w:rPr>
          <w:rFonts w:ascii="Times New Roman" w:eastAsia="Times New Roman" w:hAnsi="Times New Roman"/>
          <w:b/>
          <w:sz w:val="24"/>
          <w:szCs w:val="24"/>
        </w:rPr>
      </w:pPr>
      <w:r w:rsidRPr="003A2EFD">
        <w:rPr>
          <w:rFonts w:ascii="Times New Roman" w:eastAsia="Times New Roman" w:hAnsi="Times New Roman"/>
          <w:b/>
          <w:sz w:val="24"/>
          <w:szCs w:val="24"/>
        </w:rPr>
        <w:t>L</w:t>
      </w:r>
      <w:r>
        <w:rPr>
          <w:rFonts w:ascii="Times New Roman" w:eastAsia="Times New Roman" w:hAnsi="Times New Roman"/>
          <w:b/>
          <w:sz w:val="24"/>
          <w:szCs w:val="24"/>
        </w:rPr>
        <w:t xml:space="preserve">īgums Nr. </w:t>
      </w:r>
      <w:r w:rsidRPr="00D11515">
        <w:rPr>
          <w:rFonts w:ascii="Times New Roman" w:eastAsia="Times New Roman" w:hAnsi="Times New Roman"/>
          <w:b/>
          <w:sz w:val="24"/>
          <w:szCs w:val="24"/>
        </w:rPr>
        <w:t>90/2024/2-14</w:t>
      </w:r>
    </w:p>
    <w:p w14:paraId="26EA924E" w14:textId="77777777" w:rsidR="00702BB9" w:rsidRPr="00B04279" w:rsidRDefault="00702BB9" w:rsidP="00702BB9">
      <w:pPr>
        <w:spacing w:after="0" w:line="240" w:lineRule="auto"/>
        <w:jc w:val="center"/>
        <w:rPr>
          <w:rFonts w:ascii="Times New Roman" w:eastAsia="Times New Roman" w:hAnsi="Times New Roman"/>
          <w:sz w:val="24"/>
          <w:szCs w:val="24"/>
        </w:rPr>
      </w:pPr>
      <w:r>
        <w:rPr>
          <w:rFonts w:ascii="Times New Roman" w:eastAsia="Times New Roman" w:hAnsi="Times New Roman"/>
          <w:sz w:val="24"/>
          <w:szCs w:val="24"/>
        </w:rPr>
        <w:t>Par m</w:t>
      </w:r>
      <w:r w:rsidRPr="00B04279">
        <w:rPr>
          <w:rFonts w:ascii="Times New Roman" w:eastAsia="Times New Roman" w:hAnsi="Times New Roman"/>
          <w:sz w:val="24"/>
          <w:szCs w:val="24"/>
        </w:rPr>
        <w:t>edicīnisko iekārtu apkop</w:t>
      </w:r>
      <w:r>
        <w:rPr>
          <w:rFonts w:ascii="Times New Roman" w:eastAsia="Times New Roman" w:hAnsi="Times New Roman"/>
          <w:sz w:val="24"/>
          <w:szCs w:val="24"/>
        </w:rPr>
        <w:t xml:space="preserve">ēm </w:t>
      </w:r>
    </w:p>
    <w:p w14:paraId="0FFB8BC9" w14:textId="77777777" w:rsidR="00702BB9" w:rsidRPr="0084117C" w:rsidRDefault="00702BB9" w:rsidP="00702BB9">
      <w:pPr>
        <w:spacing w:after="0" w:line="240" w:lineRule="auto"/>
        <w:ind w:left="720" w:right="49"/>
        <w:jc w:val="center"/>
        <w:rPr>
          <w:rFonts w:ascii="Times New Roman" w:eastAsia="Times New Roman" w:hAnsi="Times New Roman"/>
          <w:bCs/>
          <w:i/>
          <w:sz w:val="24"/>
          <w:szCs w:val="24"/>
        </w:rPr>
      </w:pPr>
    </w:p>
    <w:p w14:paraId="402E6281" w14:textId="77777777" w:rsidR="00702BB9" w:rsidRDefault="00702BB9" w:rsidP="00702BB9">
      <w:pPr>
        <w:spacing w:after="0" w:line="240" w:lineRule="auto"/>
        <w:ind w:right="-2"/>
        <w:jc w:val="both"/>
        <w:rPr>
          <w:rFonts w:ascii="Times New Roman" w:hAnsi="Times New Roman"/>
          <w:sz w:val="24"/>
          <w:szCs w:val="24"/>
        </w:rPr>
      </w:pPr>
      <w:r>
        <w:rPr>
          <w:rFonts w:ascii="Times New Roman" w:hAnsi="Times New Roman"/>
          <w:sz w:val="24"/>
          <w:szCs w:val="24"/>
        </w:rPr>
        <w:t xml:space="preserve">Cēsīs, </w:t>
      </w:r>
    </w:p>
    <w:p w14:paraId="4E85C973" w14:textId="77777777" w:rsidR="00702BB9" w:rsidRPr="0084117C" w:rsidRDefault="00702BB9" w:rsidP="00702BB9">
      <w:pPr>
        <w:spacing w:after="0" w:line="240" w:lineRule="auto"/>
        <w:ind w:right="-2"/>
        <w:jc w:val="both"/>
        <w:rPr>
          <w:rFonts w:ascii="Times New Roman" w:hAnsi="Times New Roman"/>
          <w:sz w:val="24"/>
          <w:szCs w:val="24"/>
        </w:rPr>
      </w:pPr>
      <w:r w:rsidRPr="0084117C">
        <w:rPr>
          <w:rFonts w:ascii="Times New Roman" w:eastAsia="SimSun" w:hAnsi="Times New Roman"/>
          <w:i/>
          <w:iCs/>
          <w:sz w:val="24"/>
          <w:szCs w:val="24"/>
          <w:lang w:eastAsia="lv-LV"/>
        </w:rPr>
        <w:t>Datums skatāms laika zīmogā</w:t>
      </w:r>
    </w:p>
    <w:p w14:paraId="7D8E31C4" w14:textId="77777777" w:rsidR="00702BB9" w:rsidRPr="0084117C" w:rsidRDefault="00702BB9" w:rsidP="00702BB9">
      <w:pPr>
        <w:spacing w:after="0" w:line="240" w:lineRule="auto"/>
        <w:ind w:right="49"/>
        <w:jc w:val="both"/>
        <w:rPr>
          <w:rFonts w:ascii="Times New Roman" w:eastAsia="Times New Roman" w:hAnsi="Times New Roman"/>
          <w:sz w:val="24"/>
          <w:szCs w:val="24"/>
        </w:rPr>
      </w:pPr>
      <w:r w:rsidRPr="0084117C">
        <w:rPr>
          <w:rFonts w:ascii="Times New Roman" w:eastAsia="Times New Roman" w:hAnsi="Times New Roman"/>
          <w:sz w:val="24"/>
          <w:szCs w:val="24"/>
        </w:rPr>
        <w:t xml:space="preserve"> </w:t>
      </w:r>
    </w:p>
    <w:p w14:paraId="5318291C" w14:textId="50394E1E" w:rsidR="00702BB9" w:rsidRDefault="00702BB9" w:rsidP="00702BB9">
      <w:pPr>
        <w:spacing w:after="0" w:line="240" w:lineRule="auto"/>
        <w:jc w:val="both"/>
        <w:rPr>
          <w:rFonts w:ascii="Times New Roman" w:hAnsi="Times New Roman"/>
        </w:rPr>
      </w:pPr>
      <w:r w:rsidRPr="00D11515">
        <w:rPr>
          <w:rFonts w:ascii="Times New Roman" w:hAnsi="Times New Roman"/>
          <w:b/>
        </w:rPr>
        <w:t>Sabiedrība ar ierobežotu atbildību  „CĒSU KLĪNIKA”</w:t>
      </w:r>
      <w:r w:rsidRPr="00D11515">
        <w:rPr>
          <w:rFonts w:ascii="Times New Roman" w:hAnsi="Times New Roman"/>
        </w:rPr>
        <w:t>, reģistrācijas Nr.</w:t>
      </w:r>
      <w:r w:rsidRPr="00D11515">
        <w:rPr>
          <w:rFonts w:ascii="Tahoma" w:hAnsi="Tahoma" w:cs="Tahoma"/>
          <w:color w:val="000000"/>
        </w:rPr>
        <w:t xml:space="preserve"> </w:t>
      </w:r>
      <w:r w:rsidRPr="00D11515">
        <w:rPr>
          <w:rFonts w:ascii="Times New Roman" w:hAnsi="Times New Roman"/>
          <w:color w:val="000000"/>
        </w:rPr>
        <w:t>44103057729</w:t>
      </w:r>
      <w:r w:rsidRPr="00D11515">
        <w:rPr>
          <w:rFonts w:ascii="Times New Roman" w:hAnsi="Times New Roman"/>
        </w:rPr>
        <w:t>, juridiskā adrese:</w:t>
      </w:r>
      <w:r w:rsidRPr="00D11515">
        <w:rPr>
          <w:rFonts w:ascii="Times New Roman" w:hAnsi="Times New Roman"/>
          <w:bCs/>
        </w:rPr>
        <w:t xml:space="preserve"> Slimnīcas ielā 9, Cēsīs,  Cēsu novads, LV – 4101, </w:t>
      </w:r>
      <w:r w:rsidRPr="00D11515">
        <w:rPr>
          <w:rFonts w:ascii="Times New Roman" w:hAnsi="Times New Roman"/>
        </w:rPr>
        <w:t xml:space="preserve">tās </w:t>
      </w:r>
      <w:r w:rsidRPr="00D11515">
        <w:rPr>
          <w:rFonts w:ascii="Times New Roman" w:hAnsi="Times New Roman"/>
          <w:color w:val="000000"/>
        </w:rPr>
        <w:t>valdes priekšsēdētājas Ingūnas Liepas</w:t>
      </w:r>
      <w:r w:rsidRPr="00D11515">
        <w:rPr>
          <w:rFonts w:ascii="Times New Roman" w:hAnsi="Times New Roman"/>
        </w:rPr>
        <w:t xml:space="preserve"> personā, kura rīkojas uz sabiedrības statūtu  un valdes pil</w:t>
      </w:r>
      <w:r>
        <w:rPr>
          <w:rFonts w:ascii="Times New Roman" w:hAnsi="Times New Roman"/>
        </w:rPr>
        <w:t>n</w:t>
      </w:r>
      <w:r w:rsidRPr="00D11515">
        <w:rPr>
          <w:rFonts w:ascii="Times New Roman" w:hAnsi="Times New Roman"/>
        </w:rPr>
        <w:t xml:space="preserve">varojumu, kas saskaņots ar 14.12.2015 dalībnieku sapulces lēmumu (protokols nr.4), tālāk tekstā- Pasūtītājs, no vienas puses, un </w:t>
      </w:r>
    </w:p>
    <w:p w14:paraId="60EDE937" w14:textId="77777777" w:rsidR="00702BB9" w:rsidRPr="00D11515" w:rsidRDefault="00702BB9" w:rsidP="00702BB9">
      <w:pPr>
        <w:spacing w:after="0" w:line="240" w:lineRule="auto"/>
        <w:jc w:val="both"/>
        <w:rPr>
          <w:rFonts w:ascii="Times New Roman" w:hAnsi="Times New Roman"/>
        </w:rPr>
      </w:pPr>
    </w:p>
    <w:p w14:paraId="2218DF37" w14:textId="77777777" w:rsidR="00702BB9" w:rsidRPr="00D11515" w:rsidRDefault="00702BB9" w:rsidP="00702BB9">
      <w:pPr>
        <w:suppressAutoHyphens/>
        <w:autoSpaceDE w:val="0"/>
        <w:spacing w:after="0" w:line="240" w:lineRule="auto"/>
        <w:jc w:val="both"/>
        <w:rPr>
          <w:rFonts w:ascii="Times New Roman" w:hAnsi="Times New Roman"/>
          <w:b/>
          <w:bCs/>
          <w:color w:val="000000"/>
          <w:sz w:val="24"/>
          <w:szCs w:val="24"/>
          <w:lang w:eastAsia="zh-CN"/>
        </w:rPr>
      </w:pPr>
      <w:r w:rsidRPr="00702BB9">
        <w:rPr>
          <w:rFonts w:ascii="Times New Roman" w:hAnsi="Times New Roman"/>
          <w:b/>
          <w:bCs/>
          <w:kern w:val="1"/>
          <w:sz w:val="24"/>
          <w:szCs w:val="24"/>
          <w:lang w:eastAsia="lv-LV"/>
        </w:rPr>
        <w:t>Sabiedrība ar ierobežotu atbildību “B. Braun Medical’’</w:t>
      </w:r>
      <w:r w:rsidRPr="00702BB9">
        <w:rPr>
          <w:rFonts w:ascii="Times New Roman" w:eastAsia="Times New Roman" w:hAnsi="Times New Roman"/>
          <w:kern w:val="1"/>
          <w:sz w:val="24"/>
          <w:szCs w:val="24"/>
          <w:lang w:eastAsia="ar-SA"/>
        </w:rPr>
        <w:t>, reģistrācijas Nr</w:t>
      </w:r>
      <w:r w:rsidRPr="00702BB9">
        <w:rPr>
          <w:rFonts w:ascii="Times New Roman" w:eastAsia="Times New Roman" w:hAnsi="Times New Roman"/>
          <w:b/>
          <w:bCs/>
          <w:kern w:val="1"/>
          <w:lang w:eastAsia="ar-SA"/>
        </w:rPr>
        <w:t xml:space="preserve">. </w:t>
      </w:r>
      <w:r w:rsidRPr="00702BB9">
        <w:rPr>
          <w:rFonts w:ascii="Times New Roman" w:eastAsia="Times New Roman" w:hAnsi="Times New Roman"/>
          <w:lang w:eastAsia="zh-CN"/>
        </w:rPr>
        <w:t>40003277955</w:t>
      </w:r>
      <w:r w:rsidRPr="00702BB9">
        <w:rPr>
          <w:rFonts w:ascii="Times New Roman" w:eastAsia="Times New Roman" w:hAnsi="Times New Roman"/>
          <w:kern w:val="1"/>
          <w:lang w:eastAsia="ar-SA"/>
        </w:rPr>
        <w:t>,</w:t>
      </w:r>
      <w:r w:rsidRPr="00702BB9">
        <w:rPr>
          <w:rFonts w:ascii="Times New Roman" w:eastAsia="Times New Roman" w:hAnsi="Times New Roman"/>
          <w:kern w:val="1"/>
          <w:sz w:val="24"/>
          <w:szCs w:val="24"/>
          <w:lang w:eastAsia="ar-SA"/>
        </w:rPr>
        <w:t xml:space="preserve"> juridiskā adrese: </w:t>
      </w:r>
      <w:r w:rsidRPr="00702BB9">
        <w:rPr>
          <w:rFonts w:ascii="Times New Roman" w:hAnsi="Times New Roman"/>
          <w:kern w:val="1"/>
          <w:sz w:val="24"/>
          <w:szCs w:val="24"/>
          <w:lang w:eastAsia="lv-LV"/>
        </w:rPr>
        <w:t xml:space="preserve">Ūdeļu iela 16, Rīga, LV-1064, </w:t>
      </w:r>
      <w:r w:rsidRPr="00702BB9">
        <w:rPr>
          <w:rFonts w:ascii="Times New Roman" w:eastAsia="Times New Roman" w:hAnsi="Times New Roman"/>
          <w:kern w:val="1"/>
          <w:sz w:val="24"/>
          <w:szCs w:val="24"/>
          <w:lang w:eastAsia="ar-SA"/>
        </w:rPr>
        <w:t>tās valdes locekļa Ulda Kļaviņa  personā, kurš  rīkojas uz statūtu pamata</w:t>
      </w:r>
      <w:r w:rsidRPr="00702BB9">
        <w:rPr>
          <w:rFonts w:ascii="Times New Roman" w:hAnsi="Times New Roman"/>
          <w:color w:val="000000"/>
          <w:sz w:val="24"/>
          <w:szCs w:val="24"/>
          <w:lang w:eastAsia="zh-CN"/>
        </w:rPr>
        <w:t xml:space="preserve">, tālāk tekstā - Piegādātājs, no  otras Puses, abi kopā saukti Puses, pamatojoties uz </w:t>
      </w:r>
      <w:r w:rsidRPr="00702BB9">
        <w:rPr>
          <w:rFonts w:ascii="Times New Roman" w:hAnsi="Times New Roman"/>
          <w:bCs/>
          <w:color w:val="000000"/>
          <w:sz w:val="24"/>
          <w:szCs w:val="24"/>
          <w:lang w:eastAsia="zh-CN"/>
        </w:rPr>
        <w:t>iepirkuma „</w:t>
      </w:r>
      <w:r w:rsidRPr="00702BB9">
        <w:rPr>
          <w:rFonts w:ascii="Times New Roman" w:hAnsi="Times New Roman"/>
          <w:b/>
          <w:bCs/>
          <w:color w:val="000000"/>
          <w:sz w:val="24"/>
          <w:szCs w:val="24"/>
          <w:lang w:eastAsia="zh-CN"/>
        </w:rPr>
        <w:t xml:space="preserve">Medicīnisko iekārtu apkopes” </w:t>
      </w:r>
      <w:r w:rsidRPr="00702BB9">
        <w:rPr>
          <w:rFonts w:ascii="Times New Roman" w:hAnsi="Times New Roman"/>
          <w:bCs/>
          <w:color w:val="000000"/>
          <w:sz w:val="24"/>
          <w:szCs w:val="24"/>
          <w:lang w:eastAsia="zh-CN"/>
        </w:rPr>
        <w:t>(identifikācijas</w:t>
      </w:r>
      <w:r w:rsidRPr="00702BB9">
        <w:rPr>
          <w:rFonts w:ascii="Times New Roman" w:hAnsi="Times New Roman"/>
          <w:color w:val="000000"/>
          <w:sz w:val="24"/>
          <w:szCs w:val="24"/>
          <w:lang w:eastAsia="zh-CN"/>
        </w:rPr>
        <w:t xml:space="preserve"> Nr. CK 2024/7/AK</w:t>
      </w:r>
      <w:r w:rsidRPr="00702BB9">
        <w:rPr>
          <w:rFonts w:ascii="Times New Roman" w:hAnsi="Times New Roman"/>
          <w:bCs/>
          <w:color w:val="000000"/>
          <w:sz w:val="24"/>
          <w:szCs w:val="24"/>
          <w:lang w:eastAsia="zh-CN"/>
        </w:rPr>
        <w:t>)</w:t>
      </w:r>
      <w:r w:rsidRPr="00702BB9">
        <w:rPr>
          <w:rFonts w:ascii="Times New Roman" w:hAnsi="Times New Roman"/>
          <w:color w:val="000000"/>
          <w:sz w:val="24"/>
          <w:szCs w:val="24"/>
          <w:lang w:eastAsia="zh-CN"/>
        </w:rPr>
        <w:t xml:space="preserve">, </w:t>
      </w:r>
      <w:r w:rsidRPr="00702BB9">
        <w:rPr>
          <w:rFonts w:ascii="Times New Roman" w:hAnsi="Times New Roman"/>
          <w:bCs/>
          <w:color w:val="000000"/>
          <w:sz w:val="24"/>
          <w:szCs w:val="24"/>
          <w:lang w:eastAsia="zh-CN"/>
        </w:rPr>
        <w:t>izsakot savu gribu, brīvi – bez maldības, viltus vai spaidiem,  noslēdz šāda</w:t>
      </w:r>
      <w:r w:rsidRPr="00D11515">
        <w:rPr>
          <w:rFonts w:ascii="Times New Roman" w:hAnsi="Times New Roman"/>
          <w:bCs/>
          <w:color w:val="000000"/>
          <w:sz w:val="24"/>
          <w:szCs w:val="24"/>
          <w:lang w:eastAsia="zh-CN"/>
        </w:rPr>
        <w:t xml:space="preserve"> satura līgumu, turpmāk- Līgums:  </w:t>
      </w:r>
    </w:p>
    <w:p w14:paraId="2F37FA9A" w14:textId="77777777" w:rsidR="00702BB9" w:rsidRPr="00D11515" w:rsidRDefault="00702BB9" w:rsidP="00702BB9">
      <w:pPr>
        <w:spacing w:after="0" w:line="240" w:lineRule="auto"/>
        <w:ind w:right="-142"/>
        <w:jc w:val="both"/>
        <w:rPr>
          <w:rFonts w:ascii="Times New Roman" w:eastAsia="Times New Roman" w:hAnsi="Times New Roman"/>
          <w:sz w:val="24"/>
          <w:szCs w:val="24"/>
        </w:rPr>
      </w:pPr>
    </w:p>
    <w:p w14:paraId="1195B393" w14:textId="77777777" w:rsidR="00702BB9" w:rsidRPr="00703969" w:rsidRDefault="00702BB9" w:rsidP="00702BB9">
      <w:pPr>
        <w:widowControl w:val="0"/>
        <w:numPr>
          <w:ilvl w:val="0"/>
          <w:numId w:val="4"/>
        </w:numPr>
        <w:autoSpaceDE w:val="0"/>
        <w:autoSpaceDN w:val="0"/>
        <w:adjustRightInd w:val="0"/>
        <w:spacing w:after="0" w:line="240" w:lineRule="auto"/>
        <w:ind w:left="567" w:hanging="567"/>
        <w:contextualSpacing/>
        <w:jc w:val="center"/>
        <w:rPr>
          <w:rFonts w:ascii="Times New Roman" w:hAnsi="Times New Roman"/>
          <w:b/>
          <w:sz w:val="24"/>
          <w:szCs w:val="24"/>
        </w:rPr>
      </w:pPr>
      <w:r w:rsidRPr="00804891">
        <w:rPr>
          <w:rFonts w:ascii="Times New Roman" w:hAnsi="Times New Roman"/>
          <w:b/>
          <w:sz w:val="24"/>
          <w:szCs w:val="24"/>
        </w:rPr>
        <w:t>Līguma priekšmets</w:t>
      </w:r>
    </w:p>
    <w:p w14:paraId="3716C8C6" w14:textId="77777777" w:rsidR="00702BB9" w:rsidRPr="00703969" w:rsidRDefault="00702BB9" w:rsidP="00702BB9">
      <w:pPr>
        <w:widowControl w:val="0"/>
        <w:numPr>
          <w:ilvl w:val="1"/>
          <w:numId w:val="3"/>
        </w:numPr>
        <w:autoSpaceDE w:val="0"/>
        <w:autoSpaceDN w:val="0"/>
        <w:adjustRightInd w:val="0"/>
        <w:spacing w:after="0" w:line="240" w:lineRule="auto"/>
        <w:ind w:left="567" w:hanging="567"/>
        <w:jc w:val="both"/>
        <w:rPr>
          <w:rFonts w:ascii="Times New Roman" w:hAnsi="Times New Roman"/>
          <w:sz w:val="24"/>
          <w:szCs w:val="24"/>
        </w:rPr>
      </w:pPr>
      <w:r w:rsidRPr="00804891">
        <w:rPr>
          <w:rFonts w:ascii="Times New Roman" w:hAnsi="Times New Roman"/>
          <w:sz w:val="24"/>
          <w:szCs w:val="24"/>
        </w:rPr>
        <w:t xml:space="preserve">Līguma priekšmets ir </w:t>
      </w:r>
      <w:r>
        <w:rPr>
          <w:rFonts w:ascii="Times New Roman" w:hAnsi="Times New Roman"/>
          <w:sz w:val="24"/>
          <w:szCs w:val="24"/>
        </w:rPr>
        <w:t xml:space="preserve"> </w:t>
      </w:r>
      <w:r w:rsidRPr="005D4BC7">
        <w:rPr>
          <w:rFonts w:ascii="Times New Roman" w:hAnsi="Times New Roman"/>
          <w:sz w:val="24"/>
          <w:szCs w:val="24"/>
        </w:rPr>
        <w:t xml:space="preserve">medicīnisko iekārtu </w:t>
      </w:r>
      <w:r w:rsidRPr="00DB004B">
        <w:rPr>
          <w:rFonts w:ascii="Times New Roman" w:hAnsi="Times New Roman"/>
          <w:sz w:val="24"/>
          <w:szCs w:val="24"/>
        </w:rPr>
        <w:t xml:space="preserve">(turpmāk – Iekārtas) tehniskās apkopes </w:t>
      </w:r>
      <w:r>
        <w:rPr>
          <w:rFonts w:ascii="Times New Roman" w:hAnsi="Times New Roman"/>
          <w:sz w:val="24"/>
          <w:szCs w:val="24"/>
        </w:rPr>
        <w:t xml:space="preserve">(turpmāk – Pakalpojums), kas sevī ietver </w:t>
      </w:r>
      <w:r w:rsidRPr="00703969">
        <w:rPr>
          <w:rFonts w:ascii="Times New Roman" w:hAnsi="Times New Roman"/>
          <w:sz w:val="24"/>
          <w:szCs w:val="24"/>
        </w:rPr>
        <w:t>ražotāja noteiktās funkciju pārbaudes</w:t>
      </w:r>
      <w:r>
        <w:rPr>
          <w:rFonts w:ascii="Times New Roman" w:hAnsi="Times New Roman"/>
          <w:sz w:val="24"/>
          <w:szCs w:val="24"/>
        </w:rPr>
        <w:t xml:space="preserve">, apkopes saskaņā ar Līguma Pielikumu Nr.1 “ Tehniskā specifikācija- piedāvājums”, iepirkuma </w:t>
      </w:r>
      <w:r w:rsidRPr="00D11515">
        <w:rPr>
          <w:rFonts w:ascii="Times New Roman" w:hAnsi="Times New Roman"/>
          <w:b/>
          <w:bCs/>
          <w:sz w:val="24"/>
          <w:szCs w:val="24"/>
        </w:rPr>
        <w:t>daļā nr.1.</w:t>
      </w:r>
      <w:r>
        <w:rPr>
          <w:rFonts w:ascii="Times New Roman" w:hAnsi="Times New Roman"/>
          <w:sz w:val="24"/>
          <w:szCs w:val="24"/>
        </w:rPr>
        <w:t xml:space="preserve"> </w:t>
      </w:r>
    </w:p>
    <w:p w14:paraId="00211A84" w14:textId="77777777" w:rsidR="00702BB9" w:rsidRPr="00804891" w:rsidRDefault="00702BB9" w:rsidP="00702BB9">
      <w:pPr>
        <w:widowControl w:val="0"/>
        <w:numPr>
          <w:ilvl w:val="1"/>
          <w:numId w:val="3"/>
        </w:numPr>
        <w:autoSpaceDE w:val="0"/>
        <w:autoSpaceDN w:val="0"/>
        <w:adjustRightInd w:val="0"/>
        <w:spacing w:after="0" w:line="240" w:lineRule="auto"/>
        <w:ind w:left="567" w:hanging="567"/>
        <w:jc w:val="both"/>
        <w:rPr>
          <w:rFonts w:ascii="Times New Roman" w:eastAsia="Times New Roman" w:hAnsi="Times New Roman"/>
          <w:bCs/>
          <w:sz w:val="24"/>
          <w:szCs w:val="24"/>
        </w:rPr>
      </w:pPr>
      <w:bookmarkStart w:id="0" w:name="_Hlk526246310"/>
      <w:r w:rsidRPr="00804891">
        <w:rPr>
          <w:rFonts w:ascii="Times New Roman" w:hAnsi="Times New Roman"/>
          <w:sz w:val="24"/>
          <w:szCs w:val="24"/>
        </w:rPr>
        <w:t xml:space="preserve">Izpildītājs </w:t>
      </w:r>
      <w:r>
        <w:rPr>
          <w:rFonts w:ascii="Times New Roman" w:hAnsi="Times New Roman"/>
          <w:sz w:val="24"/>
          <w:szCs w:val="24"/>
        </w:rPr>
        <w:t>sniedz</w:t>
      </w:r>
      <w:r w:rsidRPr="00804891">
        <w:rPr>
          <w:rFonts w:ascii="Times New Roman" w:hAnsi="Times New Roman"/>
          <w:sz w:val="24"/>
          <w:szCs w:val="24"/>
        </w:rPr>
        <w:t xml:space="preserve"> Pakalpojumu saskaņā ar Līguma pielikumā noteikto. Jebkāda veida darbu veikšana, kas nav minēta Līguma pielikumā un kurus Pasūtītājs uz Līguma slēgšanas brīdi nav varējis paredzēt, tiek veikti, Pusēm par to savstarpēji vienojoties, nepārsniedzot Līguma 2.1. punktā norādīto kopējo summu.</w:t>
      </w:r>
    </w:p>
    <w:bookmarkEnd w:id="0"/>
    <w:p w14:paraId="1102F17A" w14:textId="77777777" w:rsidR="00702BB9" w:rsidRPr="008771B0" w:rsidRDefault="00702BB9" w:rsidP="00702BB9">
      <w:pPr>
        <w:widowControl w:val="0"/>
        <w:numPr>
          <w:ilvl w:val="1"/>
          <w:numId w:val="3"/>
        </w:numPr>
        <w:tabs>
          <w:tab w:val="left" w:pos="567"/>
        </w:tabs>
        <w:autoSpaceDE w:val="0"/>
        <w:autoSpaceDN w:val="0"/>
        <w:adjustRightInd w:val="0"/>
        <w:spacing w:after="0" w:line="240" w:lineRule="auto"/>
        <w:ind w:left="0" w:firstLine="0"/>
        <w:jc w:val="both"/>
        <w:rPr>
          <w:rFonts w:ascii="Times New Roman" w:eastAsia="Times New Roman" w:hAnsi="Times New Roman"/>
          <w:sz w:val="24"/>
          <w:szCs w:val="24"/>
          <w:lang w:eastAsia="lv-LV"/>
        </w:rPr>
      </w:pPr>
      <w:r w:rsidRPr="008771B0">
        <w:rPr>
          <w:rFonts w:ascii="Times New Roman" w:eastAsia="Times New Roman" w:hAnsi="Times New Roman"/>
          <w:bCs/>
          <w:sz w:val="24"/>
          <w:szCs w:val="24"/>
        </w:rPr>
        <w:t xml:space="preserve">Pakalpojuma sniegšanas vieta: </w:t>
      </w:r>
      <w:r>
        <w:rPr>
          <w:rFonts w:ascii="Times New Roman" w:eastAsia="Times New Roman" w:hAnsi="Times New Roman"/>
          <w:bCs/>
          <w:sz w:val="24"/>
          <w:szCs w:val="24"/>
        </w:rPr>
        <w:t xml:space="preserve">Slimnīcas iela 9, Cēsis, LV-4101. </w:t>
      </w:r>
    </w:p>
    <w:p w14:paraId="38F69FA7" w14:textId="77777777" w:rsidR="00702BB9" w:rsidRPr="008771B0" w:rsidRDefault="00702BB9" w:rsidP="00702BB9">
      <w:pPr>
        <w:widowControl w:val="0"/>
        <w:tabs>
          <w:tab w:val="left" w:pos="567"/>
        </w:tabs>
        <w:autoSpaceDE w:val="0"/>
        <w:autoSpaceDN w:val="0"/>
        <w:adjustRightInd w:val="0"/>
        <w:spacing w:after="0" w:line="240" w:lineRule="auto"/>
        <w:jc w:val="both"/>
        <w:rPr>
          <w:rFonts w:ascii="Times New Roman" w:eastAsia="Times New Roman" w:hAnsi="Times New Roman"/>
          <w:sz w:val="24"/>
          <w:szCs w:val="24"/>
          <w:lang w:eastAsia="lv-LV"/>
        </w:rPr>
      </w:pPr>
    </w:p>
    <w:p w14:paraId="685792B4" w14:textId="77777777" w:rsidR="00702BB9" w:rsidRPr="00804891" w:rsidRDefault="00702BB9" w:rsidP="00702BB9">
      <w:pPr>
        <w:numPr>
          <w:ilvl w:val="0"/>
          <w:numId w:val="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Līguma summa, norēķinu kārtība</w:t>
      </w:r>
    </w:p>
    <w:p w14:paraId="02A3E8EC" w14:textId="1855AD7B" w:rsidR="00702BB9" w:rsidRPr="00804891" w:rsidRDefault="00702BB9" w:rsidP="00702BB9">
      <w:pPr>
        <w:numPr>
          <w:ilvl w:val="1"/>
          <w:numId w:val="3"/>
        </w:numPr>
        <w:spacing w:after="0" w:line="240" w:lineRule="auto"/>
        <w:ind w:left="567" w:hanging="567"/>
        <w:jc w:val="both"/>
        <w:rPr>
          <w:rFonts w:ascii="Times New Roman" w:eastAsia="Times New Roman" w:hAnsi="Times New Roman"/>
          <w:sz w:val="24"/>
          <w:szCs w:val="24"/>
        </w:rPr>
      </w:pPr>
      <w:r w:rsidRPr="00804891">
        <w:rPr>
          <w:rFonts w:ascii="Times New Roman" w:eastAsia="Times New Roman" w:hAnsi="Times New Roman"/>
          <w:bCs/>
          <w:sz w:val="24"/>
          <w:szCs w:val="24"/>
        </w:rPr>
        <w:t>Līguma kopējā summa bez pievienotās vērtības nodokļa (turpmāk – PVN)</w:t>
      </w:r>
      <w:r>
        <w:rPr>
          <w:rFonts w:ascii="Times New Roman" w:eastAsia="Times New Roman" w:hAnsi="Times New Roman"/>
          <w:bCs/>
          <w:sz w:val="24"/>
          <w:szCs w:val="24"/>
        </w:rPr>
        <w:t xml:space="preserve">  ir </w:t>
      </w:r>
      <w:r w:rsidR="00C15257">
        <w:rPr>
          <w:rFonts w:ascii="Times New Roman" w:eastAsia="Times New Roman" w:hAnsi="Times New Roman"/>
          <w:bCs/>
          <w:sz w:val="24"/>
          <w:szCs w:val="24"/>
        </w:rPr>
        <w:t>3424.00</w:t>
      </w:r>
      <w:r>
        <w:rPr>
          <w:rFonts w:ascii="Times New Roman" w:eastAsia="Times New Roman" w:hAnsi="Times New Roman"/>
          <w:bCs/>
          <w:sz w:val="24"/>
          <w:szCs w:val="24"/>
        </w:rPr>
        <w:t xml:space="preserve">   EUR. </w:t>
      </w:r>
      <w:r w:rsidRPr="00804891">
        <w:rPr>
          <w:rFonts w:ascii="Times New Roman" w:eastAsia="Times New Roman" w:hAnsi="Times New Roman"/>
          <w:bCs/>
          <w:sz w:val="24"/>
          <w:szCs w:val="24"/>
        </w:rPr>
        <w:t xml:space="preserve"> </w:t>
      </w:r>
    </w:p>
    <w:p w14:paraId="652B5DEE" w14:textId="77777777" w:rsidR="00702BB9" w:rsidRDefault="00702BB9" w:rsidP="00702BB9">
      <w:pPr>
        <w:numPr>
          <w:ilvl w:val="1"/>
          <w:numId w:val="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 xml:space="preserve">Līguma 2.1. punktā norādītajā summā ir ietverti visi Izpildītāja izdevumi, kas tam rodas saistībā ar Līguma izpildi. Pasūtītājam nav pienākums apmaksāt Izpildītāja rēķinus vai segt jebkādas Izpildītāja izmaksas vai zaudējumus par veiktajiem </w:t>
      </w:r>
      <w:r>
        <w:rPr>
          <w:rFonts w:ascii="Times New Roman" w:hAnsi="Times New Roman"/>
          <w:sz w:val="24"/>
          <w:szCs w:val="24"/>
        </w:rPr>
        <w:t>Pakalpojumiem  vai citiem darbiem</w:t>
      </w:r>
      <w:r w:rsidRPr="00804891">
        <w:rPr>
          <w:rFonts w:ascii="Times New Roman" w:hAnsi="Times New Roman"/>
          <w:sz w:val="24"/>
          <w:szCs w:val="24"/>
        </w:rPr>
        <w:t xml:space="preserve">, kurus Izpildītājs nav veicis un/vai par Līguma prasībām neatbilstošas kvalitātes veiktajiem </w:t>
      </w:r>
      <w:r>
        <w:rPr>
          <w:rFonts w:ascii="Times New Roman" w:hAnsi="Times New Roman"/>
          <w:sz w:val="24"/>
          <w:szCs w:val="24"/>
        </w:rPr>
        <w:t xml:space="preserve">darbiem </w:t>
      </w:r>
      <w:r w:rsidRPr="00804891">
        <w:rPr>
          <w:rFonts w:ascii="Times New Roman" w:hAnsi="Times New Roman"/>
          <w:sz w:val="24"/>
          <w:szCs w:val="24"/>
        </w:rPr>
        <w:t xml:space="preserve"> un/vai </w:t>
      </w:r>
      <w:proofErr w:type="spellStart"/>
      <w:r>
        <w:rPr>
          <w:rFonts w:ascii="Times New Roman" w:hAnsi="Times New Roman"/>
          <w:sz w:val="24"/>
          <w:szCs w:val="24"/>
        </w:rPr>
        <w:t>Pakalojumiem</w:t>
      </w:r>
      <w:proofErr w:type="spellEnd"/>
      <w:r w:rsidRPr="00804891">
        <w:rPr>
          <w:rFonts w:ascii="Times New Roman" w:hAnsi="Times New Roman"/>
          <w:sz w:val="24"/>
          <w:szCs w:val="24"/>
        </w:rPr>
        <w:t xml:space="preserve">, par kuriem nav iesniegts abpusēji parakstīts akts, </w:t>
      </w:r>
      <w:r>
        <w:rPr>
          <w:rFonts w:ascii="Times New Roman" w:hAnsi="Times New Roman"/>
          <w:sz w:val="24"/>
          <w:szCs w:val="24"/>
        </w:rPr>
        <w:t xml:space="preserve"> un </w:t>
      </w:r>
      <w:r w:rsidRPr="00804891">
        <w:rPr>
          <w:rFonts w:ascii="Times New Roman" w:hAnsi="Times New Roman"/>
          <w:sz w:val="24"/>
          <w:szCs w:val="24"/>
        </w:rPr>
        <w:t>kuras nav saskaņotas ar Pasūtītāja pilnvaroto personu.</w:t>
      </w:r>
    </w:p>
    <w:p w14:paraId="4BBF5625"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Pasūtītājs veic samaksu par</w:t>
      </w:r>
      <w:r>
        <w:rPr>
          <w:rFonts w:ascii="Times New Roman" w:hAnsi="Times New Roman"/>
          <w:sz w:val="24"/>
          <w:szCs w:val="24"/>
        </w:rPr>
        <w:t xml:space="preserve"> sniegto Pakalpojumu  20 </w:t>
      </w:r>
      <w:r w:rsidRPr="00804891">
        <w:rPr>
          <w:rFonts w:ascii="Times New Roman" w:hAnsi="Times New Roman"/>
          <w:sz w:val="24"/>
          <w:szCs w:val="24"/>
        </w:rPr>
        <w:t xml:space="preserve"> (</w:t>
      </w:r>
      <w:r>
        <w:rPr>
          <w:rFonts w:ascii="Times New Roman" w:hAnsi="Times New Roman"/>
          <w:sz w:val="24"/>
          <w:szCs w:val="24"/>
        </w:rPr>
        <w:t>divdesmit</w:t>
      </w:r>
      <w:r w:rsidRPr="00804891">
        <w:rPr>
          <w:rFonts w:ascii="Times New Roman" w:hAnsi="Times New Roman"/>
          <w:sz w:val="24"/>
          <w:szCs w:val="24"/>
        </w:rPr>
        <w:t xml:space="preserve">) kalendāro dienu laikā pēc akta vai Apkopju protokola  abpusējas parakstīšanas </w:t>
      </w:r>
      <w:r>
        <w:rPr>
          <w:rFonts w:ascii="Times New Roman" w:hAnsi="Times New Roman"/>
          <w:sz w:val="24"/>
          <w:szCs w:val="24"/>
        </w:rPr>
        <w:t xml:space="preserve">dienas </w:t>
      </w:r>
      <w:r w:rsidRPr="00C10791">
        <w:rPr>
          <w:rFonts w:ascii="Times New Roman" w:hAnsi="Times New Roman"/>
          <w:sz w:val="24"/>
          <w:szCs w:val="24"/>
        </w:rPr>
        <w:t xml:space="preserve"> un rēķina saņemšanas</w:t>
      </w:r>
      <w:r w:rsidRPr="00804891">
        <w:rPr>
          <w:rFonts w:ascii="Times New Roman" w:hAnsi="Times New Roman"/>
          <w:sz w:val="24"/>
          <w:szCs w:val="24"/>
        </w:rPr>
        <w:t xml:space="preserve">, pārskaitot rēķinā norādīto naudas summu uz Līgumā norādīto Izpildītāja bankas norēķina kontu. Rēķins tiek izrakstīts atbilstoši Izpildītāja veiktajiem darbiem. </w:t>
      </w:r>
    </w:p>
    <w:p w14:paraId="06589C64"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bookmarkStart w:id="1" w:name="_Hlk1647686"/>
      <w:r w:rsidRPr="00804891">
        <w:rPr>
          <w:rFonts w:ascii="Times New Roman" w:hAnsi="Times New Roman"/>
          <w:sz w:val="24"/>
          <w:szCs w:val="24"/>
        </w:rPr>
        <w:t xml:space="preserve">Izpildītājs rēķinu sagatavo </w:t>
      </w:r>
      <w:r w:rsidRPr="00D14571">
        <w:rPr>
          <w:rFonts w:ascii="Times New Roman" w:hAnsi="Times New Roman"/>
          <w:sz w:val="24"/>
          <w:szCs w:val="24"/>
        </w:rPr>
        <w:t>atšifrējot katru izpildīto darbu par kuru ir sastādīts un abpusēji parakstīts servisa akts.</w:t>
      </w:r>
      <w:r w:rsidRPr="00804891">
        <w:rPr>
          <w:rFonts w:ascii="Times New Roman" w:eastAsia="Times New Roman" w:hAnsi="Times New Roman"/>
          <w:sz w:val="24"/>
          <w:szCs w:val="24"/>
        </w:rPr>
        <w:t xml:space="preserve"> Ja Izpildītājs iesniegtajā rēķinā nav norādījis izpildīto darbu, Pasūtītājs neveic rēķina apmaksu, bet informē Izpildītāju par Līguma noteikumiem neatbilstoša rēķina iesniegšanu. Izpildītājam 2 (divu) darba dienu laikā no Pasūtītāja pieprasījuma ir pienākums iesniegt jaunu rēķinu, kas sagatavots atbilstoši Līguma noteikumiem</w:t>
      </w:r>
    </w:p>
    <w:bookmarkEnd w:id="1"/>
    <w:p w14:paraId="10745EBB" w14:textId="77777777" w:rsidR="00702BB9" w:rsidRPr="009C3848" w:rsidRDefault="00702BB9" w:rsidP="00702BB9">
      <w:pPr>
        <w:pStyle w:val="Sarakstarindkopa"/>
        <w:numPr>
          <w:ilvl w:val="1"/>
          <w:numId w:val="3"/>
        </w:numPr>
        <w:ind w:left="567" w:hanging="567"/>
        <w:jc w:val="both"/>
      </w:pPr>
      <w:r w:rsidRPr="00F10A04">
        <w:t>Puses vienojas, ka Piegādātājs rēķinus un darbu pieņemšanas-nodošanas aktus</w:t>
      </w:r>
      <w:r>
        <w:t xml:space="preserve"> var </w:t>
      </w:r>
      <w:r w:rsidRPr="00F10A04">
        <w:t>sagatavo elektroniskā formā</w:t>
      </w:r>
      <w:r>
        <w:t xml:space="preserve"> un iesniegt Pasūtītāja pilnvarotajam pārstāvim uz e pastu: </w:t>
      </w:r>
      <w:hyperlink r:id="rId9" w:history="1">
        <w:r w:rsidRPr="00A2674C">
          <w:rPr>
            <w:rStyle w:val="Hipersaite"/>
          </w:rPr>
          <w:t>arturs.lementujevs@cesuklinika.lv</w:t>
        </w:r>
      </w:hyperlink>
      <w:r>
        <w:t xml:space="preserve">. </w:t>
      </w:r>
      <w:r w:rsidRPr="00F10A04">
        <w:t xml:space="preserve"> </w:t>
      </w:r>
      <w:r>
        <w:t xml:space="preserve">Aktus Pasūtītājs izskata </w:t>
      </w:r>
      <w:r w:rsidRPr="00F10A04">
        <w:t xml:space="preserve">10 (desmit) darbdienu laikā pēc </w:t>
      </w:r>
      <w:r>
        <w:t xml:space="preserve">iesniegšanas. </w:t>
      </w:r>
    </w:p>
    <w:p w14:paraId="5B62DA76" w14:textId="77777777" w:rsidR="00702BB9" w:rsidRPr="00804891" w:rsidRDefault="00702BB9" w:rsidP="00702BB9">
      <w:pPr>
        <w:numPr>
          <w:ilvl w:val="1"/>
          <w:numId w:val="3"/>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Samaksa par veikto Pakalpojumu uzskatāma par veiktu ar brīdi, kad Pasūtītājs veicis pārskaitījumu uz Izpildītāja norādīto norēķinu kontu.</w:t>
      </w:r>
    </w:p>
    <w:p w14:paraId="7A63D959" w14:textId="77777777" w:rsidR="00702BB9" w:rsidRPr="00804891" w:rsidRDefault="00702BB9" w:rsidP="00702BB9">
      <w:pPr>
        <w:tabs>
          <w:tab w:val="left" w:pos="2160"/>
        </w:tabs>
        <w:spacing w:after="0" w:line="240" w:lineRule="auto"/>
        <w:jc w:val="both"/>
        <w:rPr>
          <w:rFonts w:ascii="Times New Roman" w:eastAsia="Times New Roman" w:hAnsi="Times New Roman"/>
          <w:bCs/>
          <w:sz w:val="20"/>
          <w:szCs w:val="20"/>
        </w:rPr>
      </w:pPr>
    </w:p>
    <w:p w14:paraId="63962E88" w14:textId="77777777" w:rsidR="00702BB9" w:rsidRPr="00804891" w:rsidRDefault="00702BB9" w:rsidP="00702BB9">
      <w:pPr>
        <w:numPr>
          <w:ilvl w:val="0"/>
          <w:numId w:val="3"/>
        </w:numPr>
        <w:spacing w:after="0" w:line="240" w:lineRule="auto"/>
        <w:jc w:val="center"/>
        <w:rPr>
          <w:rFonts w:ascii="Times New Roman" w:hAnsi="Times New Roman"/>
          <w:b/>
          <w:bCs/>
          <w:sz w:val="24"/>
          <w:szCs w:val="24"/>
        </w:rPr>
      </w:pPr>
      <w:r w:rsidRPr="00804891">
        <w:rPr>
          <w:rFonts w:ascii="Times New Roman" w:hAnsi="Times New Roman"/>
          <w:b/>
          <w:bCs/>
          <w:sz w:val="24"/>
          <w:szCs w:val="24"/>
        </w:rPr>
        <w:t>Līgumā lietotie termini</w:t>
      </w:r>
    </w:p>
    <w:p w14:paraId="1383F359" w14:textId="77777777" w:rsidR="00702BB9" w:rsidRPr="00804891" w:rsidRDefault="00702BB9" w:rsidP="00702BB9">
      <w:pPr>
        <w:numPr>
          <w:ilvl w:val="1"/>
          <w:numId w:val="3"/>
        </w:numPr>
        <w:spacing w:after="0" w:line="240" w:lineRule="auto"/>
        <w:ind w:left="567" w:right="-143" w:hanging="567"/>
        <w:rPr>
          <w:rFonts w:ascii="Times New Roman" w:eastAsia="Times New Roman" w:hAnsi="Times New Roman"/>
          <w:bCs/>
          <w:sz w:val="24"/>
          <w:szCs w:val="24"/>
          <w:lang w:eastAsia="lv-LV"/>
        </w:rPr>
      </w:pPr>
      <w:r w:rsidRPr="00804891">
        <w:rPr>
          <w:rFonts w:ascii="Times New Roman" w:eastAsia="Times New Roman" w:hAnsi="Times New Roman"/>
          <w:bCs/>
          <w:sz w:val="24"/>
          <w:szCs w:val="24"/>
          <w:lang w:eastAsia="lv-LV"/>
        </w:rPr>
        <w:t>Šajā Līgumā lietotie termini un to nozīme</w:t>
      </w:r>
      <w:r>
        <w:rPr>
          <w:rFonts w:ascii="Times New Roman" w:eastAsia="Times New Roman" w:hAnsi="Times New Roman"/>
          <w:bCs/>
          <w:sz w:val="24"/>
          <w:szCs w:val="24"/>
          <w:lang w:eastAsia="lv-LV"/>
        </w:rPr>
        <w:t>:</w:t>
      </w:r>
    </w:p>
    <w:p w14:paraId="481B4BF0"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bookmarkStart w:id="2" w:name="_Hlk511285854"/>
      <w:r>
        <w:rPr>
          <w:rFonts w:ascii="Times New Roman" w:eastAsia="Times New Roman" w:hAnsi="Times New Roman"/>
          <w:b/>
          <w:bCs/>
          <w:color w:val="000000"/>
          <w:sz w:val="24"/>
          <w:szCs w:val="24"/>
          <w:lang w:eastAsia="lv-LV"/>
        </w:rPr>
        <w:t>Pakalpojums</w:t>
      </w:r>
      <w:r w:rsidRPr="00804891">
        <w:rPr>
          <w:rFonts w:ascii="Times New Roman" w:eastAsia="Times New Roman" w:hAnsi="Times New Roman"/>
          <w:bCs/>
          <w:color w:val="000000"/>
          <w:sz w:val="24"/>
          <w:szCs w:val="24"/>
          <w:lang w:eastAsia="lv-LV"/>
        </w:rPr>
        <w:t xml:space="preserve"> – Iekārtas profilaktiskā apkope, kas tiek veikta iekārtas ražotāja noteiktā darbu (t.sk. funkciju pārbaužu) u</w:t>
      </w:r>
      <w:r w:rsidRPr="00804891">
        <w:rPr>
          <w:rFonts w:ascii="Times New Roman" w:eastAsia="Times New Roman" w:hAnsi="Times New Roman"/>
          <w:bCs/>
          <w:sz w:val="24"/>
          <w:szCs w:val="24"/>
          <w:lang w:eastAsia="lv-LV"/>
        </w:rPr>
        <w:t>n nomaiņas materiālu sastāvā, apjomos un termiņā. Profilaktiskās apkopes mērķis ir Iekārtu darbības novērtēšana, uzturēšana un bojājumu un/ vai darbības pasliktināšanās varbūtības samazināšana</w:t>
      </w:r>
      <w:bookmarkEnd w:id="2"/>
      <w:r w:rsidRPr="00804891">
        <w:rPr>
          <w:rFonts w:ascii="Times New Roman" w:eastAsia="Times New Roman" w:hAnsi="Times New Roman"/>
          <w:bCs/>
          <w:sz w:val="24"/>
          <w:szCs w:val="24"/>
          <w:lang w:eastAsia="lv-LV"/>
        </w:rPr>
        <w:t>;</w:t>
      </w:r>
    </w:p>
    <w:p w14:paraId="5A3D0F47"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Remontdarbi </w:t>
      </w:r>
      <w:r w:rsidRPr="00804891">
        <w:rPr>
          <w:rFonts w:ascii="Times New Roman" w:eastAsia="Times New Roman" w:hAnsi="Times New Roman"/>
          <w:bCs/>
          <w:sz w:val="24"/>
          <w:szCs w:val="24"/>
          <w:lang w:eastAsia="lv-LV"/>
        </w:rPr>
        <w:t>– darbi, kuri tiek veikti gadījumos, kad Iekārta ir bojāta, un Izpildītājs par to ir informēts. Remontdarbu mērķis ir tāda Iekārtu stāvokļa atjaunošana, kurā tās var veikt tām paredzētās funkcijas;</w:t>
      </w:r>
    </w:p>
    <w:p w14:paraId="737FEF81" w14:textId="77777777" w:rsidR="00702BB9" w:rsidRPr="00804891"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Servisa akts</w:t>
      </w:r>
      <w:r w:rsidRPr="00804891">
        <w:rPr>
          <w:rFonts w:ascii="Times New Roman" w:eastAsia="Times New Roman" w:hAnsi="Times New Roman"/>
          <w:bCs/>
          <w:sz w:val="24"/>
          <w:szCs w:val="24"/>
          <w:lang w:eastAsia="lv-LV"/>
        </w:rPr>
        <w:t xml:space="preserve"> – Izpildītāja sagatavots darbu izpildes akts 2 (divos) eksemplāros, kurā aprakstīta tehniskā apkope vai konstatēts tehniskais bojājums un aprakstīti paveiktie darbi. Aktu pēc darba beigām aizpilda un paraksta Izpildītāja servisa inženieris un Pasūtītāja pilnvarotais pārstāvis, kas pieņem Izpildītāja padarītos darbus;</w:t>
      </w:r>
    </w:p>
    <w:p w14:paraId="0E142A77" w14:textId="77777777" w:rsidR="00702BB9" w:rsidRPr="00CC4464" w:rsidRDefault="00702BB9" w:rsidP="00702BB9">
      <w:pPr>
        <w:numPr>
          <w:ilvl w:val="2"/>
          <w:numId w:val="3"/>
        </w:numPr>
        <w:tabs>
          <w:tab w:val="num" w:pos="1276"/>
        </w:tabs>
        <w:spacing w:after="0" w:line="240" w:lineRule="auto"/>
        <w:ind w:left="1276" w:right="-143" w:hanging="709"/>
        <w:jc w:val="both"/>
        <w:rPr>
          <w:rFonts w:ascii="Times New Roman" w:eastAsia="Times New Roman" w:hAnsi="Times New Roman"/>
          <w:bCs/>
          <w:sz w:val="24"/>
          <w:szCs w:val="24"/>
          <w:lang w:eastAsia="lv-LV"/>
        </w:rPr>
      </w:pPr>
      <w:r w:rsidRPr="00804891">
        <w:rPr>
          <w:rFonts w:ascii="Times New Roman" w:eastAsia="Times New Roman" w:hAnsi="Times New Roman"/>
          <w:b/>
          <w:bCs/>
          <w:sz w:val="24"/>
          <w:szCs w:val="24"/>
          <w:lang w:eastAsia="lv-LV"/>
        </w:rPr>
        <w:t xml:space="preserve">Ierašanās laiks </w:t>
      </w:r>
      <w:r w:rsidRPr="00804891">
        <w:rPr>
          <w:rFonts w:ascii="Times New Roman" w:eastAsia="Times New Roman" w:hAnsi="Times New Roman"/>
          <w:bCs/>
          <w:sz w:val="24"/>
          <w:szCs w:val="24"/>
          <w:lang w:eastAsia="lv-LV"/>
        </w:rPr>
        <w:t xml:space="preserve">– </w:t>
      </w:r>
      <w:r w:rsidRPr="00AA18AE">
        <w:rPr>
          <w:rFonts w:ascii="Times New Roman" w:eastAsia="Times New Roman" w:hAnsi="Times New Roman"/>
          <w:bCs/>
          <w:sz w:val="24"/>
          <w:szCs w:val="24"/>
          <w:lang w:eastAsia="lv-LV"/>
        </w:rPr>
        <w:t xml:space="preserve">Izpildītāja ierašanās laiks </w:t>
      </w:r>
      <w:r w:rsidRPr="00CC4464">
        <w:rPr>
          <w:rFonts w:ascii="Times New Roman" w:eastAsia="Times New Roman" w:hAnsi="Times New Roman"/>
          <w:bCs/>
          <w:sz w:val="24"/>
          <w:szCs w:val="24"/>
          <w:lang w:eastAsia="lv-LV"/>
        </w:rPr>
        <w:t>tehniskās apkalpošanas veikšanai saskaņā ar Līguma pielikumā minēto periodiskumu un defekta novērtēšanai un novēršanai, kas nav ilgāks kā 1 (viena) darba diena</w:t>
      </w:r>
      <w:r w:rsidRPr="00CC4464">
        <w:t xml:space="preserve"> </w:t>
      </w:r>
      <w:r w:rsidRPr="00CC4464">
        <w:rPr>
          <w:rFonts w:ascii="Times New Roman" w:eastAsia="Times New Roman" w:hAnsi="Times New Roman"/>
          <w:bCs/>
          <w:sz w:val="24"/>
          <w:szCs w:val="24"/>
          <w:lang w:eastAsia="lv-LV"/>
        </w:rPr>
        <w:t>(iekārtām, kurām tehniskās apkalpošana paredzēta normālajā darba laikā) vai 1 (vienas) dienas laikā (iekārtām, kurām tehniskā apkalpošana paredzētas ārpus darba laika),  ja puses nav vienojušās par citu ierašanās laiku.</w:t>
      </w:r>
    </w:p>
    <w:p w14:paraId="36ADE1C9" w14:textId="77777777" w:rsidR="00702BB9" w:rsidRPr="00804891" w:rsidRDefault="00702BB9" w:rsidP="00702BB9">
      <w:pPr>
        <w:spacing w:after="0" w:line="240" w:lineRule="auto"/>
        <w:ind w:left="1134" w:right="-143"/>
        <w:jc w:val="both"/>
        <w:rPr>
          <w:rFonts w:ascii="Times New Roman" w:eastAsia="Times New Roman" w:hAnsi="Times New Roman"/>
          <w:bCs/>
          <w:sz w:val="24"/>
          <w:szCs w:val="24"/>
          <w:lang w:eastAsia="lv-LV"/>
        </w:rPr>
      </w:pPr>
    </w:p>
    <w:p w14:paraId="47BBAB98" w14:textId="77777777" w:rsidR="00702BB9" w:rsidRPr="00804891"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Pakalpojuma kvalitāte</w:t>
      </w:r>
    </w:p>
    <w:p w14:paraId="05B2BC51"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Pr>
          <w:rFonts w:ascii="Times New Roman" w:hAnsi="Times New Roman"/>
          <w:sz w:val="24"/>
          <w:szCs w:val="24"/>
        </w:rPr>
        <w:t xml:space="preserve">Pakalpojuma </w:t>
      </w:r>
      <w:r w:rsidRPr="00804891">
        <w:rPr>
          <w:rFonts w:ascii="Times New Roman" w:hAnsi="Times New Roman"/>
          <w:sz w:val="24"/>
          <w:szCs w:val="24"/>
        </w:rPr>
        <w:t xml:space="preserve"> kvalitātei ir jāatbilst ražotāja noteiktajam ierīču apkopes reglamentam un periodiskumam.</w:t>
      </w:r>
    </w:p>
    <w:p w14:paraId="34EF1797"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 xml:space="preserve">Par </w:t>
      </w:r>
      <w:r>
        <w:rPr>
          <w:rFonts w:ascii="Times New Roman" w:hAnsi="Times New Roman"/>
          <w:sz w:val="24"/>
          <w:szCs w:val="24"/>
        </w:rPr>
        <w:t xml:space="preserve">Pakalpojuma </w:t>
      </w:r>
      <w:r w:rsidRPr="00804891">
        <w:rPr>
          <w:rFonts w:ascii="Times New Roman" w:hAnsi="Times New Roman"/>
          <w:sz w:val="24"/>
          <w:szCs w:val="24"/>
        </w:rPr>
        <w:t xml:space="preserve"> kvalitātes atbilstību ražotāja noteiktajam ierīču apkopes reglamentam atbild Izpildītājs.</w:t>
      </w:r>
    </w:p>
    <w:p w14:paraId="5368BD1E" w14:textId="77777777" w:rsidR="00702BB9"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804891">
        <w:rPr>
          <w:rFonts w:ascii="Times New Roman" w:hAnsi="Times New Roman"/>
          <w:sz w:val="24"/>
          <w:szCs w:val="24"/>
        </w:rPr>
        <w:t>Ja darba gaitā atklājas, ka darbu izpilde nav iespējama noteiktajā termiņā, Izpildītājs par to nekavējoties ziņo Pasūtītājam. Pēc tam abas Puses vienojas par tālāko darbu veikšanas kārtību un termiņu.</w:t>
      </w:r>
    </w:p>
    <w:p w14:paraId="742C09C0" w14:textId="77777777" w:rsidR="00702BB9" w:rsidRPr="00C10791" w:rsidRDefault="00702BB9" w:rsidP="00702BB9">
      <w:pPr>
        <w:numPr>
          <w:ilvl w:val="1"/>
          <w:numId w:val="3"/>
        </w:numPr>
        <w:spacing w:after="0" w:line="240" w:lineRule="auto"/>
        <w:ind w:left="567" w:right="-143" w:hanging="567"/>
        <w:jc w:val="both"/>
        <w:rPr>
          <w:rFonts w:ascii="Times New Roman" w:eastAsia="Times New Roman" w:hAnsi="Times New Roman"/>
          <w:b/>
          <w:bCs/>
          <w:sz w:val="24"/>
          <w:szCs w:val="24"/>
          <w:lang w:eastAsia="lv-LV"/>
        </w:rPr>
      </w:pPr>
      <w:r w:rsidRPr="00D14571">
        <w:rPr>
          <w:rFonts w:ascii="Times New Roman" w:hAnsi="Times New Roman"/>
          <w:sz w:val="24"/>
          <w:szCs w:val="24"/>
        </w:rPr>
        <w:t>Regulārajām Apkopēm Izpildītājs nodrošina garantijas laiku, kas ir vienāds ar apkopes darba periodiskumu.</w:t>
      </w:r>
      <w:r>
        <w:rPr>
          <w:rFonts w:ascii="Times New Roman" w:hAnsi="Times New Roman"/>
          <w:sz w:val="24"/>
          <w:szCs w:val="24"/>
        </w:rPr>
        <w:t xml:space="preserve"> </w:t>
      </w:r>
      <w:r w:rsidRPr="00C10791">
        <w:rPr>
          <w:rFonts w:ascii="Times New Roman" w:hAnsi="Times New Roman"/>
          <w:sz w:val="24"/>
          <w:szCs w:val="24"/>
        </w:rPr>
        <w:t>Iekārtām, kurām nav noteiktas periodiskās apkopes,</w:t>
      </w:r>
      <w:r>
        <w:rPr>
          <w:rFonts w:ascii="Times New Roman" w:hAnsi="Times New Roman"/>
          <w:sz w:val="24"/>
          <w:szCs w:val="24"/>
        </w:rPr>
        <w:t xml:space="preserve"> </w:t>
      </w:r>
      <w:r w:rsidRPr="00C10791">
        <w:rPr>
          <w:rFonts w:ascii="Times New Roman" w:hAnsi="Times New Roman"/>
          <w:sz w:val="24"/>
          <w:szCs w:val="24"/>
        </w:rPr>
        <w:t>garantiju – ne mazāk kā 6 (seši) mēneši, ja vien ražotājs nav noteicis citādāk.</w:t>
      </w:r>
    </w:p>
    <w:p w14:paraId="587F137E" w14:textId="77777777" w:rsidR="00702BB9" w:rsidRPr="00804891" w:rsidRDefault="00702BB9" w:rsidP="00702BB9">
      <w:pPr>
        <w:spacing w:after="0" w:line="240" w:lineRule="auto"/>
        <w:ind w:left="720" w:right="-143"/>
        <w:jc w:val="both"/>
        <w:rPr>
          <w:rFonts w:ascii="Times New Roman" w:eastAsia="Times New Roman" w:hAnsi="Times New Roman"/>
          <w:b/>
          <w:bCs/>
          <w:sz w:val="24"/>
          <w:szCs w:val="24"/>
          <w:lang w:eastAsia="lv-LV"/>
        </w:rPr>
      </w:pPr>
    </w:p>
    <w:p w14:paraId="1E1BB5A6" w14:textId="77777777" w:rsidR="00702BB9" w:rsidRPr="00804891" w:rsidRDefault="00702BB9" w:rsidP="00702BB9">
      <w:pPr>
        <w:numPr>
          <w:ilvl w:val="0"/>
          <w:numId w:val="3"/>
        </w:numPr>
        <w:spacing w:after="0" w:line="240" w:lineRule="auto"/>
        <w:ind w:right="-143"/>
        <w:jc w:val="center"/>
        <w:rPr>
          <w:rFonts w:ascii="Times New Roman" w:eastAsia="Times New Roman" w:hAnsi="Times New Roman"/>
          <w:b/>
          <w:bCs/>
          <w:sz w:val="24"/>
          <w:szCs w:val="24"/>
          <w:lang w:eastAsia="lv-LV"/>
        </w:rPr>
      </w:pPr>
      <w:r w:rsidRPr="00804891">
        <w:rPr>
          <w:rFonts w:ascii="Times New Roman" w:eastAsia="Times New Roman" w:hAnsi="Times New Roman"/>
          <w:b/>
          <w:bCs/>
          <w:sz w:val="24"/>
          <w:szCs w:val="24"/>
          <w:lang w:eastAsia="lv-LV"/>
        </w:rPr>
        <w:t>Līguma darbības termiņš un s</w:t>
      </w:r>
      <w:r w:rsidRPr="00D96DC5">
        <w:rPr>
          <w:rFonts w:ascii="Times New Roman" w:eastAsia="Times New Roman" w:hAnsi="Times New Roman"/>
          <w:b/>
          <w:bCs/>
          <w:sz w:val="24"/>
          <w:szCs w:val="24"/>
          <w:lang w:eastAsia="lv-LV"/>
        </w:rPr>
        <w:t>pēkā esība</w:t>
      </w:r>
    </w:p>
    <w:p w14:paraId="281451DC" w14:textId="77777777" w:rsidR="00702BB9" w:rsidRPr="00804891" w:rsidRDefault="00702BB9" w:rsidP="00702BB9">
      <w:pPr>
        <w:numPr>
          <w:ilvl w:val="1"/>
          <w:numId w:val="3"/>
        </w:numPr>
        <w:spacing w:after="0" w:line="240" w:lineRule="auto"/>
        <w:ind w:left="567"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Līgums stājas spēkā tā abpusējas parakstīšanas brīdī un ir spēkā līdz īsākajam no šādiem termiņiem:</w:t>
      </w:r>
    </w:p>
    <w:p w14:paraId="2E953360" w14:textId="77777777" w:rsidR="00702BB9" w:rsidRPr="00804891"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rPr>
      </w:pPr>
      <w:r w:rsidRPr="00804891">
        <w:rPr>
          <w:rFonts w:ascii="Times New Roman" w:eastAsia="Times New Roman" w:hAnsi="Times New Roman"/>
          <w:sz w:val="24"/>
          <w:szCs w:val="24"/>
        </w:rPr>
        <w:t>līdz Līguma 2.1.punktā noteiktās summas izlietojumam;</w:t>
      </w:r>
    </w:p>
    <w:p w14:paraId="2CE0A42C" w14:textId="77777777" w:rsidR="00702BB9" w:rsidRDefault="00702BB9" w:rsidP="00702BB9">
      <w:pPr>
        <w:numPr>
          <w:ilvl w:val="2"/>
          <w:numId w:val="3"/>
        </w:numPr>
        <w:suppressAutoHyphens/>
        <w:autoSpaceDN w:val="0"/>
        <w:spacing w:after="0" w:line="240" w:lineRule="auto"/>
        <w:ind w:right="-1" w:hanging="657"/>
        <w:jc w:val="both"/>
        <w:textAlignment w:val="baseline"/>
        <w:rPr>
          <w:rFonts w:ascii="Times New Roman" w:eastAsia="Times New Roman" w:hAnsi="Times New Roman"/>
          <w:sz w:val="24"/>
          <w:szCs w:val="24"/>
          <w:lang w:eastAsia="lv-LV"/>
        </w:rPr>
      </w:pPr>
      <w:r>
        <w:rPr>
          <w:rFonts w:ascii="Times New Roman" w:eastAsia="Times New Roman" w:hAnsi="Times New Roman"/>
          <w:b/>
          <w:bCs/>
          <w:sz w:val="24"/>
          <w:szCs w:val="24"/>
          <w:lang w:eastAsia="lv-LV"/>
        </w:rPr>
        <w:t>24</w:t>
      </w:r>
      <w:r w:rsidRPr="0035157C">
        <w:rPr>
          <w:rFonts w:ascii="Times New Roman" w:eastAsia="Times New Roman" w:hAnsi="Times New Roman"/>
          <w:b/>
          <w:bCs/>
          <w:sz w:val="24"/>
          <w:szCs w:val="24"/>
          <w:lang w:eastAsia="lv-LV"/>
        </w:rPr>
        <w:t xml:space="preserve">  mēneši</w:t>
      </w:r>
      <w:r w:rsidRPr="00804891">
        <w:rPr>
          <w:rFonts w:ascii="Times New Roman" w:eastAsia="Times New Roman" w:hAnsi="Times New Roman"/>
          <w:sz w:val="24"/>
          <w:szCs w:val="24"/>
          <w:lang w:eastAsia="lv-LV"/>
        </w:rPr>
        <w:t xml:space="preserve"> no Līguma spēkā stāšanās dienas.</w:t>
      </w:r>
    </w:p>
    <w:p w14:paraId="4106EB99"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r w:rsidRPr="00EA20CB">
        <w:rPr>
          <w:rFonts w:ascii="Times New Roman" w:hAnsi="Times New Roman"/>
          <w:sz w:val="24"/>
          <w:szCs w:val="24"/>
        </w:rPr>
        <w:t xml:space="preserve">Pasūtītājs, nosūtot </w:t>
      </w:r>
      <w:r>
        <w:rPr>
          <w:rFonts w:ascii="Times New Roman" w:hAnsi="Times New Roman"/>
          <w:sz w:val="24"/>
          <w:szCs w:val="24"/>
        </w:rPr>
        <w:t>Izpildītājam</w:t>
      </w:r>
      <w:r w:rsidRPr="00EA20CB">
        <w:rPr>
          <w:rFonts w:ascii="Times New Roman" w:hAnsi="Times New Roman"/>
          <w:sz w:val="24"/>
          <w:szCs w:val="24"/>
        </w:rPr>
        <w:t xml:space="preserve"> rakstisku paziņojumu 10 (desmit) kalendārās dienas iepriekš, ir tiesīgs vienpusēji izbeigt Līgumu, šādos gadījumos:</w:t>
      </w:r>
    </w:p>
    <w:p w14:paraId="41892E97"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vairāk kā 10 (desmit) darba dienas kavē </w:t>
      </w:r>
      <w:r>
        <w:rPr>
          <w:rFonts w:ascii="Times New Roman" w:hAnsi="Times New Roman"/>
          <w:sz w:val="24"/>
          <w:szCs w:val="24"/>
        </w:rPr>
        <w:t xml:space="preserve">Pakalpojuma sniegšanas </w:t>
      </w:r>
      <w:r w:rsidRPr="00804891">
        <w:rPr>
          <w:rFonts w:ascii="Times New Roman" w:hAnsi="Times New Roman"/>
          <w:sz w:val="24"/>
          <w:szCs w:val="24"/>
        </w:rPr>
        <w:t xml:space="preserve">termiņu; </w:t>
      </w:r>
    </w:p>
    <w:p w14:paraId="46CD20CF"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Līguma noslēgšanas vai Līguma izpildes laikā sniedzis nepatiesas vai nepilnīgas ziņas vai apliecinājumus; </w:t>
      </w:r>
    </w:p>
    <w:p w14:paraId="467089C1"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Izpildītājs atkārtoti </w:t>
      </w:r>
      <w:r>
        <w:rPr>
          <w:rFonts w:ascii="Times New Roman" w:hAnsi="Times New Roman"/>
          <w:sz w:val="24"/>
          <w:szCs w:val="24"/>
        </w:rPr>
        <w:t xml:space="preserve"> līguma darbības laikā </w:t>
      </w:r>
      <w:r w:rsidRPr="00804891">
        <w:rPr>
          <w:rFonts w:ascii="Times New Roman" w:hAnsi="Times New Roman"/>
          <w:sz w:val="24"/>
          <w:szCs w:val="24"/>
        </w:rPr>
        <w:t>veicis nekvalitatīvu</w:t>
      </w:r>
      <w:r>
        <w:rPr>
          <w:rFonts w:ascii="Times New Roman" w:hAnsi="Times New Roman"/>
          <w:sz w:val="24"/>
          <w:szCs w:val="24"/>
        </w:rPr>
        <w:t xml:space="preserve"> </w:t>
      </w:r>
      <w:proofErr w:type="spellStart"/>
      <w:r>
        <w:rPr>
          <w:rFonts w:ascii="Times New Roman" w:hAnsi="Times New Roman"/>
          <w:sz w:val="24"/>
          <w:szCs w:val="24"/>
        </w:rPr>
        <w:t>Pakalojumu</w:t>
      </w:r>
      <w:proofErr w:type="spellEnd"/>
      <w:r>
        <w:rPr>
          <w:rFonts w:ascii="Times New Roman" w:hAnsi="Times New Roman"/>
          <w:sz w:val="24"/>
          <w:szCs w:val="24"/>
        </w:rPr>
        <w:t xml:space="preserve">. </w:t>
      </w:r>
    </w:p>
    <w:p w14:paraId="666181CF"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lastRenderedPageBreak/>
        <w:t>Izpildītājs Pasūtītājam nodarījis zaudējumus;</w:t>
      </w:r>
    </w:p>
    <w:p w14:paraId="45BDD417"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 xml:space="preserve">notikusi Izpildītāja likvidācija; </w:t>
      </w:r>
    </w:p>
    <w:p w14:paraId="1E7E53CB"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pret Izpildītāju uzsākta maksātnespējas procedūra;</w:t>
      </w:r>
    </w:p>
    <w:p w14:paraId="6F6159A0" w14:textId="77777777" w:rsidR="00702BB9" w:rsidRPr="00804891"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hAnsi="Times New Roman"/>
          <w:sz w:val="24"/>
          <w:szCs w:val="24"/>
        </w:rPr>
        <w:t>Pasūtītājam zudusi nepieciešamība pēc Pakalpojuma;</w:t>
      </w:r>
    </w:p>
    <w:p w14:paraId="04B848E3" w14:textId="77777777" w:rsidR="00702BB9" w:rsidRPr="00EA20CB" w:rsidRDefault="00702BB9" w:rsidP="00702BB9">
      <w:pPr>
        <w:numPr>
          <w:ilvl w:val="2"/>
          <w:numId w:val="3"/>
        </w:numPr>
        <w:spacing w:after="0" w:line="240" w:lineRule="auto"/>
        <w:ind w:right="-143" w:hanging="657"/>
        <w:jc w:val="both"/>
        <w:rPr>
          <w:rFonts w:ascii="Times New Roman" w:hAnsi="Times New Roman"/>
          <w:sz w:val="24"/>
          <w:szCs w:val="24"/>
        </w:rPr>
      </w:pPr>
      <w:r w:rsidRPr="00804891">
        <w:rPr>
          <w:rFonts w:ascii="Times New Roman" w:eastAsia="Times New Roman" w:hAnsi="Times New Roman"/>
          <w:sz w:val="24"/>
          <w:szCs w:val="24"/>
        </w:rPr>
        <w:t xml:space="preserve">ja Līguma izpildes laikā </w:t>
      </w:r>
      <w:r>
        <w:rPr>
          <w:rFonts w:ascii="Times New Roman" w:eastAsia="Times New Roman" w:hAnsi="Times New Roman"/>
          <w:sz w:val="24"/>
          <w:szCs w:val="24"/>
        </w:rPr>
        <w:t>Izpildī</w:t>
      </w:r>
      <w:r w:rsidRPr="00804891">
        <w:rPr>
          <w:rFonts w:ascii="Times New Roman" w:eastAsia="Times New Roman" w:hAnsi="Times New Roman"/>
          <w:sz w:val="24"/>
          <w:szCs w:val="24"/>
        </w:rPr>
        <w:t xml:space="preserve">tājam ir piemērotas starptautiskās vai nacionālās sankcijas vai būtiskas finanšu un kapitāla tirgus intereses ietekmējošas Eiropas </w:t>
      </w:r>
      <w:r w:rsidRPr="00EA20CB">
        <w:rPr>
          <w:rFonts w:ascii="Times New Roman" w:eastAsia="Times New Roman" w:hAnsi="Times New Roman"/>
          <w:sz w:val="24"/>
          <w:szCs w:val="24"/>
        </w:rPr>
        <w:t>Savienības vai Ziemeļatlantijas līguma organizācijas dalībvalsts noteiktās sankcijas.</w:t>
      </w:r>
    </w:p>
    <w:p w14:paraId="2CD0E663"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bookmarkStart w:id="3" w:name="_Hlk523396691"/>
      <w:r>
        <w:rPr>
          <w:rFonts w:ascii="Times New Roman" w:hAnsi="Times New Roman"/>
          <w:sz w:val="24"/>
          <w:szCs w:val="24"/>
        </w:rPr>
        <w:t>Izpildītāj</w:t>
      </w:r>
      <w:r w:rsidRPr="00EA20CB">
        <w:rPr>
          <w:rFonts w:ascii="Times New Roman" w:hAnsi="Times New Roman"/>
          <w:sz w:val="24"/>
          <w:szCs w:val="24"/>
        </w:rPr>
        <w:t xml:space="preserve">s, nosūtot </w:t>
      </w:r>
      <w:r>
        <w:rPr>
          <w:rFonts w:ascii="Times New Roman" w:hAnsi="Times New Roman"/>
          <w:sz w:val="24"/>
          <w:szCs w:val="24"/>
        </w:rPr>
        <w:t>Pasūtītājam</w:t>
      </w:r>
      <w:r w:rsidRPr="00EA20CB">
        <w:rPr>
          <w:rFonts w:ascii="Times New Roman" w:hAnsi="Times New Roman"/>
          <w:sz w:val="24"/>
          <w:szCs w:val="24"/>
        </w:rPr>
        <w:t xml:space="preserve"> rakstisku paziņojumu 10 (desmit) kalendārās dienas iepriekš, ir tiesīgs vienpusēji izbeigt Līgumu, ja Pasūtītājs 30 (trīsdesmit) kalendārās dienas kavē noteikto maksājumu veikšanas termiņu un Pasūtītājs pārkāpumu nenovērš 30 (trīsdesmit) kalendāro dienu laikā no Izpildītāja pretenzijas nosūtīšanas dienas.</w:t>
      </w:r>
    </w:p>
    <w:p w14:paraId="65232719" w14:textId="77777777" w:rsidR="00702BB9" w:rsidRPr="00EA20CB" w:rsidRDefault="00702BB9" w:rsidP="00702BB9">
      <w:pPr>
        <w:numPr>
          <w:ilvl w:val="1"/>
          <w:numId w:val="3"/>
        </w:numPr>
        <w:spacing w:after="0" w:line="240" w:lineRule="auto"/>
        <w:ind w:left="567" w:right="-143" w:hanging="567"/>
        <w:jc w:val="both"/>
        <w:rPr>
          <w:rFonts w:ascii="Times New Roman" w:hAnsi="Times New Roman"/>
          <w:sz w:val="24"/>
          <w:szCs w:val="24"/>
        </w:rPr>
      </w:pPr>
      <w:r w:rsidRPr="00EA20CB">
        <w:rPr>
          <w:rFonts w:ascii="Times New Roman" w:eastAsia="Times New Roman" w:hAnsi="Times New Roman"/>
          <w:sz w:val="24"/>
          <w:szCs w:val="24"/>
        </w:rPr>
        <w:t>Par vienpusēju atkāpšanos no Līguma saskaņā ar Līguma 5.3. un 5.4. punktu attiecīgā Puse paziņo otrai Pusei, nosūtot paziņojumu ar elektroniskā pasta starpniecību, izmantojot drošu elektronisko parakstu. Līgums uzskatāms par izbeigtu otrajā darba dienā pēc paziņojuma nosūtīšanas</w:t>
      </w:r>
      <w:bookmarkEnd w:id="3"/>
      <w:r w:rsidRPr="00EA20CB">
        <w:rPr>
          <w:rFonts w:ascii="Times New Roman" w:hAnsi="Times New Roman"/>
          <w:sz w:val="24"/>
          <w:szCs w:val="24"/>
        </w:rPr>
        <w:t>.</w:t>
      </w:r>
    </w:p>
    <w:p w14:paraId="109FE0B2" w14:textId="77777777" w:rsidR="00702BB9" w:rsidRPr="00804891" w:rsidRDefault="00702BB9" w:rsidP="00702BB9">
      <w:pPr>
        <w:numPr>
          <w:ilvl w:val="1"/>
          <w:numId w:val="3"/>
        </w:numPr>
        <w:spacing w:after="0" w:line="240" w:lineRule="auto"/>
        <w:ind w:left="567" w:right="-142" w:hanging="567"/>
        <w:jc w:val="both"/>
        <w:rPr>
          <w:rFonts w:ascii="Times New Roman" w:hAnsi="Times New Roman"/>
          <w:sz w:val="24"/>
          <w:szCs w:val="24"/>
        </w:rPr>
      </w:pPr>
      <w:r w:rsidRPr="00804891">
        <w:rPr>
          <w:rFonts w:ascii="Times New Roman" w:hAnsi="Times New Roman"/>
          <w:sz w:val="24"/>
          <w:szCs w:val="24"/>
        </w:rPr>
        <w:t>Šī Līguma saistību izbeigšanas gadījumā Pasūtītājs veic pilnu norēķinu un samaksā visus Izpildītāja pamatoti iesniegtos rēķinus par faktiski veiktajiem darbiem līdz līgumsaistību pilnīgai izbeigšanai.</w:t>
      </w:r>
    </w:p>
    <w:p w14:paraId="607BD4BE" w14:textId="77777777" w:rsidR="00702BB9"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099D7330" w14:textId="77777777" w:rsidR="00702BB9" w:rsidRPr="00804891" w:rsidRDefault="00702BB9" w:rsidP="00702BB9">
      <w:pPr>
        <w:tabs>
          <w:tab w:val="left" w:pos="2160"/>
        </w:tabs>
        <w:spacing w:after="0" w:line="240" w:lineRule="auto"/>
        <w:ind w:right="-142"/>
        <w:jc w:val="both"/>
        <w:rPr>
          <w:rFonts w:ascii="Times New Roman" w:eastAsia="Times New Roman" w:hAnsi="Times New Roman"/>
          <w:bCs/>
          <w:sz w:val="24"/>
          <w:szCs w:val="24"/>
        </w:rPr>
      </w:pPr>
    </w:p>
    <w:p w14:paraId="7858BD12" w14:textId="77777777" w:rsidR="00702BB9" w:rsidRPr="00804891" w:rsidRDefault="00702BB9" w:rsidP="00702BB9">
      <w:pPr>
        <w:numPr>
          <w:ilvl w:val="0"/>
          <w:numId w:val="3"/>
        </w:numPr>
        <w:spacing w:after="0" w:line="240" w:lineRule="auto"/>
        <w:ind w:right="-142"/>
        <w:jc w:val="center"/>
        <w:rPr>
          <w:rFonts w:ascii="Times New Roman" w:hAnsi="Times New Roman"/>
          <w:b/>
          <w:bCs/>
          <w:sz w:val="24"/>
          <w:szCs w:val="24"/>
        </w:rPr>
      </w:pPr>
      <w:r w:rsidRPr="00804891">
        <w:rPr>
          <w:rFonts w:ascii="Times New Roman" w:hAnsi="Times New Roman"/>
          <w:b/>
          <w:bCs/>
          <w:sz w:val="24"/>
          <w:szCs w:val="24"/>
        </w:rPr>
        <w:t>Pušu saistības</w:t>
      </w:r>
    </w:p>
    <w:p w14:paraId="7F5A440F"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pienākumi:</w:t>
      </w:r>
    </w:p>
    <w:p w14:paraId="44F202A3" w14:textId="77777777" w:rsidR="00702BB9" w:rsidRPr="00804891"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804891">
        <w:rPr>
          <w:rFonts w:ascii="Times New Roman" w:eastAsia="Times New Roman" w:hAnsi="Times New Roman"/>
          <w:sz w:val="24"/>
          <w:szCs w:val="24"/>
        </w:rPr>
        <w:t>saskaņot jebkuru darbu veikšanas laiku ar Līgumā norādīto pilnvaroto personu</w:t>
      </w:r>
      <w:r>
        <w:rPr>
          <w:rFonts w:ascii="Times New Roman" w:eastAsia="Times New Roman" w:hAnsi="Times New Roman"/>
          <w:sz w:val="24"/>
          <w:szCs w:val="24"/>
        </w:rPr>
        <w:t>;</w:t>
      </w:r>
    </w:p>
    <w:p w14:paraId="135C058D" w14:textId="77777777" w:rsidR="00702BB9" w:rsidRPr="00CC4464" w:rsidRDefault="00702BB9" w:rsidP="00702BB9">
      <w:pPr>
        <w:numPr>
          <w:ilvl w:val="2"/>
          <w:numId w:val="3"/>
        </w:numPr>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veikt Līguma prasībām atbilstošus un pienācīgas kvalitātes</w:t>
      </w:r>
      <w:r>
        <w:rPr>
          <w:rFonts w:ascii="Times New Roman" w:eastAsia="Times New Roman" w:hAnsi="Times New Roman"/>
          <w:sz w:val="24"/>
          <w:szCs w:val="24"/>
        </w:rPr>
        <w:t xml:space="preserve"> Pakalpojumu, </w:t>
      </w:r>
      <w:r w:rsidRPr="00CC4464">
        <w:rPr>
          <w:rFonts w:ascii="Times New Roman" w:eastAsia="Times New Roman" w:hAnsi="Times New Roman"/>
          <w:sz w:val="24"/>
          <w:szCs w:val="24"/>
        </w:rPr>
        <w:t xml:space="preserve"> saskaņā ar Līguma noteikumiem, t.sk. Līguma pielikumā (</w:t>
      </w:r>
      <w:r w:rsidRPr="009254CA">
        <w:rPr>
          <w:rFonts w:ascii="Times New Roman" w:eastAsia="Times New Roman" w:hAnsi="Times New Roman"/>
          <w:sz w:val="24"/>
          <w:szCs w:val="24"/>
        </w:rPr>
        <w:t>Tehniskā specifikācija – piedāvājums</w:t>
      </w:r>
      <w:r w:rsidRPr="00CC4464">
        <w:rPr>
          <w:rFonts w:ascii="Times New Roman" w:eastAsia="Times New Roman" w:hAnsi="Times New Roman"/>
          <w:sz w:val="24"/>
          <w:szCs w:val="24"/>
        </w:rPr>
        <w:t xml:space="preserve">) noteikto. </w:t>
      </w:r>
    </w:p>
    <w:p w14:paraId="4C4DBFFF" w14:textId="77777777" w:rsidR="00702BB9" w:rsidRPr="00CC4464"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par visiem darbiem sastādīt un abpusēji parakstīt veikto darbu aktu (Servisa akts);</w:t>
      </w:r>
    </w:p>
    <w:p w14:paraId="5DCB884E" w14:textId="77777777" w:rsidR="00702BB9" w:rsidRPr="00CC4464" w:rsidRDefault="00702BB9" w:rsidP="00702BB9">
      <w:pPr>
        <w:numPr>
          <w:ilvl w:val="2"/>
          <w:numId w:val="3"/>
        </w:numPr>
        <w:tabs>
          <w:tab w:val="num" w:pos="1276"/>
        </w:tabs>
        <w:spacing w:after="0" w:line="240" w:lineRule="auto"/>
        <w:ind w:left="1276" w:right="-142" w:hanging="567"/>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veikt </w:t>
      </w:r>
      <w:r>
        <w:rPr>
          <w:rFonts w:ascii="Times New Roman" w:eastAsia="Times New Roman" w:hAnsi="Times New Roman"/>
          <w:sz w:val="24"/>
          <w:szCs w:val="24"/>
        </w:rPr>
        <w:t xml:space="preserve">Pakalpojumu </w:t>
      </w:r>
      <w:r w:rsidRPr="00CC4464">
        <w:rPr>
          <w:rFonts w:ascii="Times New Roman" w:eastAsia="Times New Roman" w:hAnsi="Times New Roman"/>
          <w:sz w:val="24"/>
          <w:szCs w:val="24"/>
        </w:rPr>
        <w:t>saskaņā ar Līguma pielikumā minēto periodiskumu, t.sk. ārpus darba laika (darba dienās plkst. 1</w:t>
      </w:r>
      <w:r>
        <w:rPr>
          <w:rFonts w:ascii="Times New Roman" w:eastAsia="Times New Roman" w:hAnsi="Times New Roman"/>
          <w:sz w:val="24"/>
          <w:szCs w:val="24"/>
        </w:rPr>
        <w:t>6</w:t>
      </w:r>
      <w:r w:rsidRPr="00CC4464">
        <w:rPr>
          <w:rFonts w:ascii="Times New Roman" w:eastAsia="Times New Roman" w:hAnsi="Times New Roman"/>
          <w:sz w:val="24"/>
          <w:szCs w:val="24"/>
        </w:rPr>
        <w:t>:</w:t>
      </w:r>
      <w:r>
        <w:rPr>
          <w:rFonts w:ascii="Times New Roman" w:eastAsia="Times New Roman" w:hAnsi="Times New Roman"/>
          <w:sz w:val="24"/>
          <w:szCs w:val="24"/>
        </w:rPr>
        <w:t>30</w:t>
      </w:r>
      <w:r w:rsidRPr="00CC4464">
        <w:rPr>
          <w:rFonts w:ascii="Times New Roman" w:eastAsia="Times New Roman" w:hAnsi="Times New Roman"/>
          <w:sz w:val="24"/>
          <w:szCs w:val="24"/>
        </w:rPr>
        <w:t xml:space="preserve"> - 8:00 un brīvdienās), apkopes laiku saskaņojot ar Pasūtītāj</w:t>
      </w:r>
      <w:r>
        <w:rPr>
          <w:rFonts w:ascii="Times New Roman" w:eastAsia="Times New Roman" w:hAnsi="Times New Roman"/>
          <w:sz w:val="24"/>
          <w:szCs w:val="24"/>
        </w:rPr>
        <w:t>a pārstāvi</w:t>
      </w:r>
      <w:r w:rsidRPr="00CC4464">
        <w:rPr>
          <w:rFonts w:ascii="Times New Roman" w:eastAsia="Times New Roman" w:hAnsi="Times New Roman"/>
          <w:sz w:val="24"/>
          <w:szCs w:val="24"/>
        </w:rPr>
        <w:t>;</w:t>
      </w:r>
    </w:p>
    <w:p w14:paraId="6438FD0A" w14:textId="77777777" w:rsidR="00702BB9" w:rsidRPr="00564867" w:rsidRDefault="00702BB9" w:rsidP="00702BB9">
      <w:pPr>
        <w:numPr>
          <w:ilvl w:val="2"/>
          <w:numId w:val="3"/>
        </w:numPr>
        <w:tabs>
          <w:tab w:val="num" w:pos="1276"/>
        </w:tabs>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nodrošināt, ka Pakalpojumu </w:t>
      </w:r>
      <w:r w:rsidRPr="00564867">
        <w:rPr>
          <w:rFonts w:ascii="Times New Roman" w:eastAsia="Times New Roman" w:hAnsi="Times New Roman"/>
          <w:sz w:val="24"/>
          <w:szCs w:val="24"/>
        </w:rPr>
        <w:t xml:space="preserve"> veic sertificēts Iekārtu inženieris, kas ir apmācīts pie Iekārtu ražotāja vai tā autorizēta pārstāvja un saņēmis atbilstoša līmeņa pielaidi; </w:t>
      </w:r>
    </w:p>
    <w:p w14:paraId="79504744" w14:textId="77777777" w:rsidR="00702BB9"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Pr>
          <w:rFonts w:ascii="Times New Roman" w:eastAsia="Times New Roman" w:hAnsi="Times New Roman"/>
          <w:sz w:val="24"/>
          <w:szCs w:val="24"/>
        </w:rPr>
        <w:t xml:space="preserve">pēc Pakalpojuma sniegšanas  sagatavot un nodot Pasūtītājam apkopes aktu/protokolu, </w:t>
      </w:r>
      <w:bookmarkStart w:id="4" w:name="_Hlk145940501"/>
      <w:r>
        <w:rPr>
          <w:rFonts w:ascii="Times New Roman" w:eastAsia="Times New Roman" w:hAnsi="Times New Roman"/>
          <w:sz w:val="24"/>
          <w:szCs w:val="24"/>
        </w:rPr>
        <w:t>kurā norādīta vismaz šāda informācija: d</w:t>
      </w:r>
      <w:r w:rsidRPr="00551F46">
        <w:rPr>
          <w:rFonts w:ascii="Times New Roman" w:eastAsia="Times New Roman" w:hAnsi="Times New Roman"/>
          <w:sz w:val="24"/>
          <w:szCs w:val="24"/>
        </w:rPr>
        <w:t>atums, iekārtas nosaukums, modelis, Pasūtītāja struktūrvienība, kas izmanto Iekārtu, inventāra numurs (ja ir redzams uz iekārtas), sērijas numurs, darba veids (gada apkope, pusgada apkope,</w:t>
      </w:r>
      <w:r>
        <w:rPr>
          <w:rFonts w:ascii="Times New Roman" w:eastAsia="Times New Roman" w:hAnsi="Times New Roman"/>
          <w:sz w:val="24"/>
          <w:szCs w:val="24"/>
        </w:rPr>
        <w:t xml:space="preserve"> u.c.), nākamās apkopes un pārbaudes datums;</w:t>
      </w:r>
      <w:bookmarkEnd w:id="4"/>
    </w:p>
    <w:p w14:paraId="17CAE55B" w14:textId="77777777" w:rsidR="00702BB9" w:rsidRPr="00564867" w:rsidRDefault="00702BB9" w:rsidP="00702BB9">
      <w:pPr>
        <w:pStyle w:val="Sarakstarindkopa"/>
        <w:numPr>
          <w:ilvl w:val="2"/>
          <w:numId w:val="3"/>
        </w:numPr>
        <w:ind w:left="1276" w:hanging="709"/>
        <w:jc w:val="both"/>
        <w:rPr>
          <w:lang w:eastAsia="en-US"/>
        </w:rPr>
      </w:pPr>
      <w:r w:rsidRPr="00564867">
        <w:rPr>
          <w:lang w:eastAsia="en-US"/>
        </w:rPr>
        <w:t xml:space="preserve">pēc </w:t>
      </w:r>
      <w:r>
        <w:rPr>
          <w:lang w:eastAsia="en-US"/>
        </w:rPr>
        <w:t>citu darbu veikšanas, ja tas saskaņots ar Pasūtītāju iepriekš  (piem.: Remontdarbu veikšanas</w:t>
      </w:r>
      <w:r w:rsidRPr="00564867">
        <w:rPr>
          <w:lang w:eastAsia="en-US"/>
        </w:rPr>
        <w:t xml:space="preserve"> sagatavot un nodot Pasūtītājam remonta </w:t>
      </w:r>
      <w:r>
        <w:rPr>
          <w:lang w:eastAsia="en-US"/>
        </w:rPr>
        <w:t xml:space="preserve">) </w:t>
      </w:r>
      <w:r w:rsidRPr="00564867">
        <w:rPr>
          <w:lang w:eastAsia="en-US"/>
        </w:rPr>
        <w:t>aktu/protokolu, kurā norādīta vismaz šāda informācija: datums, Iekārtas nosaukums, modelis, Pasūtītāja struktūrvienība, kas izmanto Iekārtu, inventāra numurs (ja ir redzams uz iekārtas), sērijas numurs, konstatētais defekts, izsaukuma iemesls, paveiktais darbs, precīzs nomainīto detaļu skaits (ja tiek mainītas rezerves daļas);</w:t>
      </w:r>
    </w:p>
    <w:p w14:paraId="5DCD8C07"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Izpildītājs visus </w:t>
      </w:r>
      <w:r>
        <w:rPr>
          <w:rFonts w:ascii="Times New Roman" w:eastAsia="Times New Roman" w:hAnsi="Times New Roman"/>
          <w:sz w:val="24"/>
          <w:szCs w:val="24"/>
        </w:rPr>
        <w:t xml:space="preserve">Pakalpojumus </w:t>
      </w:r>
      <w:r w:rsidRPr="00CC4464">
        <w:rPr>
          <w:rFonts w:ascii="Times New Roman" w:eastAsia="Times New Roman" w:hAnsi="Times New Roman"/>
          <w:sz w:val="24"/>
          <w:szCs w:val="24"/>
        </w:rPr>
        <w:t xml:space="preserve"> veic savlaicīgi un kvalitatīvi, bet ne ilgāk kā 5 (piecu) darba dienu laikā (iekārtām, kurām Apkopes</w:t>
      </w:r>
      <w:r>
        <w:rPr>
          <w:rFonts w:ascii="Times New Roman" w:eastAsia="Times New Roman" w:hAnsi="Times New Roman"/>
          <w:sz w:val="24"/>
          <w:szCs w:val="24"/>
        </w:rPr>
        <w:t xml:space="preserve"> </w:t>
      </w:r>
      <w:r w:rsidRPr="00CC4464">
        <w:rPr>
          <w:rFonts w:ascii="Times New Roman" w:eastAsia="Times New Roman" w:hAnsi="Times New Roman"/>
          <w:sz w:val="24"/>
          <w:szCs w:val="24"/>
        </w:rPr>
        <w:t xml:space="preserve"> paredzēti normālajā darba laikā) vai ne ilgāk kā 5 (piecu) dienu laikā (iekārtām, kurām Apkopes</w:t>
      </w:r>
      <w:r>
        <w:rPr>
          <w:rFonts w:ascii="Times New Roman" w:eastAsia="Times New Roman" w:hAnsi="Times New Roman"/>
          <w:sz w:val="24"/>
          <w:szCs w:val="24"/>
        </w:rPr>
        <w:t xml:space="preserve"> </w:t>
      </w:r>
      <w:r w:rsidRPr="00CC4464">
        <w:rPr>
          <w:rFonts w:ascii="Times New Roman" w:eastAsia="Times New Roman" w:hAnsi="Times New Roman"/>
          <w:sz w:val="24"/>
          <w:szCs w:val="24"/>
        </w:rPr>
        <w:t xml:space="preserve"> paredzēti ārpus darba laika). </w:t>
      </w:r>
    </w:p>
    <w:p w14:paraId="3181DCAF"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lastRenderedPageBreak/>
        <w:t>rezerves daļu maiņu, detaļu piegādi un to izmaksas Izpildītājs saskaņo rakstiski ar Pasūtītāju;</w:t>
      </w:r>
    </w:p>
    <w:p w14:paraId="5DFBEDE1" w14:textId="77777777" w:rsidR="00702BB9" w:rsidRPr="00CC4464"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CC4464">
        <w:rPr>
          <w:rFonts w:ascii="Times New Roman" w:eastAsia="Times New Roman" w:hAnsi="Times New Roman"/>
          <w:sz w:val="24"/>
          <w:szCs w:val="24"/>
        </w:rPr>
        <w:t xml:space="preserve">Līguma prasībām neatbilstošu un/ vai nekvalitatīvu </w:t>
      </w:r>
      <w:r>
        <w:rPr>
          <w:rFonts w:ascii="Times New Roman" w:eastAsia="Times New Roman" w:hAnsi="Times New Roman"/>
          <w:sz w:val="24"/>
          <w:szCs w:val="24"/>
        </w:rPr>
        <w:t xml:space="preserve">Pakalpojuma </w:t>
      </w:r>
      <w:r w:rsidRPr="00CC4464">
        <w:rPr>
          <w:rFonts w:ascii="Times New Roman" w:eastAsia="Times New Roman" w:hAnsi="Times New Roman"/>
          <w:sz w:val="24"/>
          <w:szCs w:val="24"/>
        </w:rPr>
        <w:t xml:space="preserve"> veikšanas gadījumā, </w:t>
      </w:r>
      <w:r>
        <w:rPr>
          <w:rFonts w:ascii="Times New Roman" w:eastAsia="Times New Roman" w:hAnsi="Times New Roman"/>
          <w:sz w:val="24"/>
          <w:szCs w:val="24"/>
        </w:rPr>
        <w:t xml:space="preserve"> Izpildītājam </w:t>
      </w:r>
      <w:r w:rsidRPr="00CC4464">
        <w:rPr>
          <w:rFonts w:ascii="Times New Roman" w:eastAsia="Times New Roman" w:hAnsi="Times New Roman"/>
          <w:sz w:val="24"/>
          <w:szCs w:val="24"/>
        </w:rPr>
        <w:t xml:space="preserve">ne vēlāk kā 5 (piecu) darba dienu laikā </w:t>
      </w:r>
      <w:r>
        <w:rPr>
          <w:rFonts w:ascii="Times New Roman" w:eastAsia="Times New Roman" w:hAnsi="Times New Roman"/>
          <w:sz w:val="24"/>
          <w:szCs w:val="24"/>
        </w:rPr>
        <w:t xml:space="preserve"> ir jā</w:t>
      </w:r>
      <w:r w:rsidRPr="00CC4464">
        <w:rPr>
          <w:rFonts w:ascii="Times New Roman" w:eastAsia="Times New Roman" w:hAnsi="Times New Roman"/>
          <w:sz w:val="24"/>
          <w:szCs w:val="24"/>
        </w:rPr>
        <w:t>novēr</w:t>
      </w:r>
      <w:r>
        <w:rPr>
          <w:rFonts w:ascii="Times New Roman" w:eastAsia="Times New Roman" w:hAnsi="Times New Roman"/>
          <w:sz w:val="24"/>
          <w:szCs w:val="24"/>
        </w:rPr>
        <w:t xml:space="preserve">š </w:t>
      </w:r>
      <w:r w:rsidRPr="00CC4464">
        <w:rPr>
          <w:rFonts w:ascii="Times New Roman" w:eastAsia="Times New Roman" w:hAnsi="Times New Roman"/>
          <w:sz w:val="24"/>
          <w:szCs w:val="24"/>
        </w:rPr>
        <w:t xml:space="preserve"> radušās nepilnības uz sava rēķina;</w:t>
      </w:r>
    </w:p>
    <w:p w14:paraId="24E1B572"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Iekārtas detaļas maiņas gadījumā</w:t>
      </w:r>
      <w:r>
        <w:rPr>
          <w:rFonts w:ascii="Times New Roman" w:eastAsia="Times New Roman" w:hAnsi="Times New Roman"/>
          <w:sz w:val="24"/>
          <w:szCs w:val="24"/>
        </w:rPr>
        <w:t>, pēc Pasūtītāja pieprasījuma</w:t>
      </w:r>
      <w:r w:rsidRPr="00804891">
        <w:rPr>
          <w:rFonts w:ascii="Times New Roman" w:eastAsia="Times New Roman" w:hAnsi="Times New Roman"/>
          <w:sz w:val="24"/>
          <w:szCs w:val="24"/>
        </w:rPr>
        <w:t>, vecā detaļa jāatstāj vai jāuzrāda Pasūtītājam kā apliecinājums, ka jaunā detaļa nav lietota;</w:t>
      </w:r>
    </w:p>
    <w:p w14:paraId="01FA8EB0"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sagatavot un nodot Pasūtītājam rēķinu par veiktajiem darbiem. Rēķins jāiesniedz pasūtītājam 3</w:t>
      </w:r>
      <w:r>
        <w:rPr>
          <w:rFonts w:ascii="Times New Roman" w:eastAsia="Times New Roman" w:hAnsi="Times New Roman"/>
          <w:sz w:val="24"/>
          <w:szCs w:val="24"/>
        </w:rPr>
        <w:t xml:space="preserve"> (trīs)</w:t>
      </w:r>
      <w:r w:rsidRPr="00804891">
        <w:rPr>
          <w:rFonts w:ascii="Times New Roman" w:eastAsia="Times New Roman" w:hAnsi="Times New Roman"/>
          <w:sz w:val="24"/>
          <w:szCs w:val="24"/>
        </w:rPr>
        <w:t xml:space="preserve"> darba dienu laikā no rēķina izrakstīšanas datuma;</w:t>
      </w:r>
    </w:p>
    <w:p w14:paraId="0440B93A"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laikus informēt Pasūtītāju par iespējamiem vai paredzamiem kavējumiem Līguma izpildē un apstākļiem, notikumiem un problēmām, kas varētu kavēt Līguma laicīgu izpildi; </w:t>
      </w:r>
    </w:p>
    <w:p w14:paraId="420E9DE5" w14:textId="77777777" w:rsidR="00702BB9" w:rsidRPr="00804891" w:rsidRDefault="00702BB9" w:rsidP="00702BB9">
      <w:pPr>
        <w:numPr>
          <w:ilvl w:val="2"/>
          <w:numId w:val="3"/>
        </w:numPr>
        <w:spacing w:after="0" w:line="240" w:lineRule="auto"/>
        <w:ind w:left="1276" w:right="-143" w:hanging="709"/>
        <w:jc w:val="both"/>
        <w:rPr>
          <w:rFonts w:ascii="Times New Roman" w:eastAsia="Times New Roman" w:hAnsi="Times New Roman"/>
          <w:sz w:val="24"/>
          <w:szCs w:val="24"/>
        </w:rPr>
      </w:pPr>
      <w:r w:rsidRPr="00804891">
        <w:rPr>
          <w:rFonts w:ascii="Times New Roman" w:eastAsia="Times New Roman" w:hAnsi="Times New Roman"/>
          <w:sz w:val="24"/>
          <w:szCs w:val="24"/>
        </w:rPr>
        <w:t>veikt Līguma izpildi ar saviem spēkiem, resursiem un līdzekļiem;</w:t>
      </w:r>
    </w:p>
    <w:p w14:paraId="45CC3106"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Izpildītāja tiesības:</w:t>
      </w:r>
    </w:p>
    <w:p w14:paraId="458191BD" w14:textId="77777777" w:rsidR="00702BB9" w:rsidRPr="00804891" w:rsidRDefault="00702BB9" w:rsidP="00702BB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6.2.1.</w:t>
      </w:r>
      <w:r w:rsidRPr="00804891">
        <w:rPr>
          <w:rFonts w:ascii="Times New Roman" w:eastAsia="Times New Roman" w:hAnsi="Times New Roman"/>
          <w:sz w:val="24"/>
          <w:szCs w:val="24"/>
        </w:rPr>
        <w:tab/>
        <w:t>par kvalitatīvi veikt</w:t>
      </w:r>
      <w:r>
        <w:rPr>
          <w:rFonts w:ascii="Times New Roman" w:eastAsia="Times New Roman" w:hAnsi="Times New Roman"/>
          <w:sz w:val="24"/>
          <w:szCs w:val="24"/>
        </w:rPr>
        <w:t xml:space="preserve">o  Pakalpojumu </w:t>
      </w:r>
      <w:r w:rsidRPr="00804891">
        <w:rPr>
          <w:rFonts w:ascii="Times New Roman" w:eastAsia="Times New Roman" w:hAnsi="Times New Roman"/>
          <w:sz w:val="24"/>
          <w:szCs w:val="24"/>
        </w:rPr>
        <w:t>saņemt Līgumā noteikto samaksu;</w:t>
      </w:r>
    </w:p>
    <w:p w14:paraId="16C0E258" w14:textId="77777777" w:rsidR="00702BB9" w:rsidRPr="00804891" w:rsidRDefault="00702BB9" w:rsidP="00702BB9">
      <w:p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6.2.2.</w:t>
      </w:r>
      <w:r w:rsidRPr="00804891">
        <w:rPr>
          <w:rFonts w:ascii="Times New Roman" w:eastAsia="Times New Roman" w:hAnsi="Times New Roman"/>
          <w:sz w:val="24"/>
          <w:szCs w:val="24"/>
        </w:rPr>
        <w:tab/>
        <w:t>saņemt no Pasūtītāja saistību izpildei nepieciešamo informāciju un visas nepieciešamās piekļuves.</w:t>
      </w:r>
    </w:p>
    <w:p w14:paraId="00B805EA"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Pasūtītāja pienākumi:</w:t>
      </w:r>
    </w:p>
    <w:p w14:paraId="2EC7A179"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pieņemt un saskaņot kvalitatīvi veikto </w:t>
      </w:r>
      <w:r>
        <w:rPr>
          <w:rFonts w:ascii="Times New Roman" w:eastAsia="Times New Roman" w:hAnsi="Times New Roman"/>
          <w:sz w:val="24"/>
          <w:szCs w:val="24"/>
        </w:rPr>
        <w:t xml:space="preserve">Pakalpojumu ar </w:t>
      </w:r>
      <w:r w:rsidRPr="00804891">
        <w:rPr>
          <w:rFonts w:ascii="Times New Roman" w:eastAsia="Times New Roman" w:hAnsi="Times New Roman"/>
          <w:sz w:val="24"/>
          <w:szCs w:val="24"/>
        </w:rPr>
        <w:t xml:space="preserve"> pieņemšana – nodošanas dokumentāciju;</w:t>
      </w:r>
    </w:p>
    <w:p w14:paraId="3B8A7307"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nodrošināt Izpildītāja servisa inženieriem brīvu piekļūšanu Iekārtām </w:t>
      </w:r>
      <w:r>
        <w:rPr>
          <w:rFonts w:ascii="Times New Roman" w:eastAsia="Times New Roman" w:hAnsi="Times New Roman"/>
          <w:sz w:val="24"/>
          <w:szCs w:val="24"/>
        </w:rPr>
        <w:t xml:space="preserve">Pakalpojuma </w:t>
      </w:r>
      <w:r w:rsidRPr="00804891">
        <w:rPr>
          <w:rFonts w:ascii="Times New Roman" w:eastAsia="Times New Roman" w:hAnsi="Times New Roman"/>
          <w:sz w:val="24"/>
          <w:szCs w:val="24"/>
        </w:rPr>
        <w:t>veikšanai, kā arī nodrošināt citu Līgumā minēto aktivitāšu veikšanai nepieciešamos apstākļus, kā arī apņemas veikt visas nepieciešamās darbības;</w:t>
      </w:r>
    </w:p>
    <w:p w14:paraId="496BB13E" w14:textId="77777777" w:rsidR="00702BB9" w:rsidRPr="009254CA"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uzraudzīt Iekārtu lietošanas prasību izpildi;</w:t>
      </w:r>
      <w:r w:rsidRPr="009254CA">
        <w:rPr>
          <w:rFonts w:ascii="Times New Roman" w:eastAsia="Times New Roman" w:hAnsi="Times New Roman"/>
          <w:sz w:val="24"/>
          <w:szCs w:val="24"/>
        </w:rPr>
        <w:t>;</w:t>
      </w:r>
    </w:p>
    <w:p w14:paraId="437B63A7"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nepieļaut kādas citas, trešās personas, darbības veikt Iekārtu Apkopi, tādējādi nodrošinot, ka visas Iekārtu Apkopes veic tikai Izpildītājs vai Izpildītāja apstiprināta persona;</w:t>
      </w:r>
    </w:p>
    <w:p w14:paraId="6FAAC61F" w14:textId="77777777" w:rsidR="00702BB9" w:rsidRPr="00804891" w:rsidRDefault="00702BB9" w:rsidP="00702BB9">
      <w:pPr>
        <w:numPr>
          <w:ilvl w:val="2"/>
          <w:numId w:val="1"/>
        </w:numPr>
        <w:spacing w:after="0" w:line="240" w:lineRule="auto"/>
        <w:ind w:left="1276" w:right="-143" w:hanging="567"/>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pārbaudīt Izpildītāja sniegtā Pakalpojuma kvalitāti un atbilstību Līguma noteikumiem;</w:t>
      </w:r>
    </w:p>
    <w:p w14:paraId="057F85E8" w14:textId="77777777" w:rsidR="00702BB9" w:rsidRPr="00804891" w:rsidRDefault="00702BB9" w:rsidP="00702BB9">
      <w:pPr>
        <w:numPr>
          <w:ilvl w:val="2"/>
          <w:numId w:val="1"/>
        </w:numPr>
        <w:spacing w:after="0" w:line="240" w:lineRule="auto"/>
        <w:ind w:left="1276" w:right="-143" w:hanging="567"/>
        <w:contextualSpacing/>
        <w:jc w:val="both"/>
      </w:pPr>
      <w:r w:rsidRPr="00804891">
        <w:rPr>
          <w:rFonts w:ascii="Times New Roman" w:hAnsi="Times New Roman"/>
          <w:sz w:val="24"/>
          <w:szCs w:val="24"/>
        </w:rPr>
        <w:t xml:space="preserve">Līgumā noteiktajā kārtībā savlaicīgi samaksāt par pieņemto, Līguma prasībām atbilstošu un kvalitatīvi veikto Izpildītāja darbu. </w:t>
      </w:r>
    </w:p>
    <w:p w14:paraId="0840C577" w14:textId="77777777" w:rsidR="00702BB9" w:rsidRPr="00804891"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Izpildītājs apņemas iepazīties un iepazīstināt savā pakļautībā esošos darbiniekus, t.sk. apakšuzņēmējus, </w:t>
      </w:r>
      <w:r>
        <w:rPr>
          <w:rFonts w:ascii="Times New Roman" w:eastAsia="Times New Roman" w:hAnsi="Times New Roman"/>
          <w:sz w:val="24"/>
          <w:szCs w:val="24"/>
        </w:rPr>
        <w:t xml:space="preserve">ar </w:t>
      </w:r>
      <w:r w:rsidRPr="00804891">
        <w:rPr>
          <w:rFonts w:ascii="Times New Roman" w:eastAsia="Times New Roman" w:hAnsi="Times New Roman"/>
          <w:sz w:val="24"/>
          <w:szCs w:val="24"/>
        </w:rPr>
        <w:t xml:space="preserve">darba vides riska faktoriem, </w:t>
      </w:r>
      <w:r w:rsidRPr="00D96DC5">
        <w:rPr>
          <w:rFonts w:ascii="Times New Roman" w:eastAsia="Times New Roman" w:hAnsi="Times New Roman"/>
          <w:sz w:val="24"/>
          <w:szCs w:val="24"/>
        </w:rPr>
        <w:t>darba drošības un ugunsdrošības prasībām</w:t>
      </w:r>
      <w:r>
        <w:rPr>
          <w:rFonts w:ascii="Times New Roman" w:eastAsia="Times New Roman" w:hAnsi="Times New Roman"/>
          <w:sz w:val="24"/>
          <w:szCs w:val="24"/>
        </w:rPr>
        <w:t xml:space="preserve">. </w:t>
      </w:r>
    </w:p>
    <w:p w14:paraId="37E411D7" w14:textId="77777777" w:rsidR="00702BB9" w:rsidRPr="00804891" w:rsidRDefault="00702BB9" w:rsidP="00702BB9">
      <w:pPr>
        <w:numPr>
          <w:ilvl w:val="1"/>
          <w:numId w:val="3"/>
        </w:numPr>
        <w:spacing w:after="0" w:line="240" w:lineRule="auto"/>
        <w:ind w:left="709" w:right="-142" w:hanging="709"/>
        <w:contextualSpacing/>
        <w:jc w:val="both"/>
        <w:rPr>
          <w:rFonts w:ascii="Times New Roman" w:hAnsi="Times New Roman"/>
          <w:sz w:val="24"/>
          <w:szCs w:val="24"/>
        </w:rPr>
      </w:pPr>
      <w:r w:rsidRPr="00804891">
        <w:rPr>
          <w:rFonts w:ascii="Times New Roman" w:eastAsia="Times New Roman" w:hAnsi="Times New Roman"/>
          <w:sz w:val="24"/>
          <w:szCs w:val="24"/>
        </w:rPr>
        <w:t>Pasūtītāja tiesības:</w:t>
      </w:r>
    </w:p>
    <w:p w14:paraId="438D3401"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dot Izpildītājam saistošus norādījumus attiecībā uz Līguma izpildi;</w:t>
      </w:r>
    </w:p>
    <w:p w14:paraId="1B10EE78"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saņemt no Izpildītāja informāciju un paskaidrojumus par Līguma izpildes gaitu un citiem Līguma izpildes jautājumiem;</w:t>
      </w:r>
    </w:p>
    <w:p w14:paraId="73993ED8"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nekvalitatīvu un Līguma prasībām neatbilstošu </w:t>
      </w:r>
      <w:r>
        <w:rPr>
          <w:rFonts w:ascii="Times New Roman" w:eastAsia="Times New Roman" w:hAnsi="Times New Roman"/>
          <w:sz w:val="24"/>
          <w:szCs w:val="24"/>
        </w:rPr>
        <w:t xml:space="preserve">Pakalpojumu </w:t>
      </w:r>
      <w:r w:rsidRPr="00804891">
        <w:rPr>
          <w:rFonts w:ascii="Times New Roman" w:eastAsia="Times New Roman" w:hAnsi="Times New Roman"/>
          <w:sz w:val="24"/>
          <w:szCs w:val="24"/>
        </w:rPr>
        <w:t xml:space="preserve"> veikšanas gadījumā, lūgt Izpildītāju ne vēlāk kā 5 (piecu) darba dienu </w:t>
      </w:r>
      <w:r w:rsidRPr="00CC4464">
        <w:rPr>
          <w:rFonts w:ascii="Times New Roman" w:eastAsia="Times New Roman" w:hAnsi="Times New Roman"/>
          <w:sz w:val="24"/>
          <w:szCs w:val="24"/>
        </w:rPr>
        <w:t xml:space="preserve">laikā </w:t>
      </w:r>
      <w:r>
        <w:rPr>
          <w:rFonts w:ascii="Times New Roman" w:eastAsia="Times New Roman" w:hAnsi="Times New Roman"/>
          <w:sz w:val="24"/>
          <w:szCs w:val="24"/>
        </w:rPr>
        <w:t xml:space="preserve"> </w:t>
      </w:r>
      <w:r w:rsidRPr="00CC4464">
        <w:rPr>
          <w:rFonts w:ascii="Times New Roman" w:eastAsia="Times New Roman" w:hAnsi="Times New Roman"/>
          <w:sz w:val="24"/>
          <w:szCs w:val="24"/>
        </w:rPr>
        <w:t>novērst radušās nepilnības;</w:t>
      </w:r>
    </w:p>
    <w:p w14:paraId="590CC8B9"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laicīgi saņemt no Izpildītāja informāciju un paskaidrojumus par iespējamajiem vai paredzamajiem kavējumiem Līguma izpildē;</w:t>
      </w:r>
    </w:p>
    <w:p w14:paraId="5A7D3C8B"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 xml:space="preserve">apturēt Līguma izpildi </w:t>
      </w:r>
      <w:r w:rsidRPr="00EA20CB">
        <w:rPr>
          <w:rFonts w:ascii="Times New Roman" w:eastAsia="Times New Roman" w:hAnsi="Times New Roman"/>
          <w:sz w:val="24"/>
          <w:szCs w:val="24"/>
        </w:rPr>
        <w:t>Līguma 5.3. punktā</w:t>
      </w:r>
      <w:r w:rsidRPr="00804891">
        <w:rPr>
          <w:rFonts w:ascii="Times New Roman" w:eastAsia="Times New Roman" w:hAnsi="Times New Roman"/>
          <w:sz w:val="24"/>
          <w:szCs w:val="24"/>
        </w:rPr>
        <w:t xml:space="preserve"> noteiktajos gadījumos;</w:t>
      </w:r>
    </w:p>
    <w:p w14:paraId="11888A73" w14:textId="77777777" w:rsidR="00702BB9" w:rsidRPr="00804891" w:rsidRDefault="00702BB9" w:rsidP="00702BB9">
      <w:pPr>
        <w:numPr>
          <w:ilvl w:val="2"/>
          <w:numId w:val="3"/>
        </w:numPr>
        <w:spacing w:after="0" w:line="240" w:lineRule="auto"/>
        <w:ind w:left="1276" w:right="-143" w:hanging="567"/>
        <w:jc w:val="both"/>
        <w:rPr>
          <w:rFonts w:ascii="Times New Roman" w:eastAsia="Times New Roman" w:hAnsi="Times New Roman"/>
          <w:sz w:val="24"/>
          <w:szCs w:val="24"/>
        </w:rPr>
      </w:pPr>
      <w:r w:rsidRPr="00804891">
        <w:rPr>
          <w:rFonts w:ascii="Times New Roman" w:eastAsia="Times New Roman" w:hAnsi="Times New Roman"/>
          <w:sz w:val="24"/>
          <w:szCs w:val="24"/>
        </w:rPr>
        <w:t>apturēt un atlikt Līgumā paredzēto maksājumu ārējā normatīvajā aktā vai šajā Līgumā noteiktajos gadījumos.</w:t>
      </w:r>
    </w:p>
    <w:p w14:paraId="3E340B1C" w14:textId="77777777" w:rsidR="00702BB9" w:rsidRDefault="00702BB9" w:rsidP="00702BB9">
      <w:pPr>
        <w:numPr>
          <w:ilvl w:val="1"/>
          <w:numId w:val="3"/>
        </w:numPr>
        <w:spacing w:after="0" w:line="240" w:lineRule="auto"/>
        <w:ind w:left="709" w:right="-142" w:hanging="709"/>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t>Pasūtītājs atsaka pieņemt Līguma izpildījumu, ja par darbu izpildi nav informēta un izpildē nav piedalījusies pasūtītāja pilnvarotā persona, ja darbi veikti nekvalitatīvi, pārkāpjot iekārtu ražotāja noteikto.</w:t>
      </w:r>
    </w:p>
    <w:p w14:paraId="46600F39" w14:textId="77777777" w:rsidR="00702BB9" w:rsidRPr="00BF5CAE" w:rsidRDefault="00702BB9" w:rsidP="00702BB9">
      <w:pPr>
        <w:spacing w:after="0" w:line="240" w:lineRule="auto"/>
        <w:ind w:left="709" w:right="-142"/>
        <w:contextualSpacing/>
        <w:jc w:val="both"/>
        <w:rPr>
          <w:rFonts w:ascii="Times New Roman" w:eastAsia="Times New Roman" w:hAnsi="Times New Roman"/>
          <w:sz w:val="24"/>
          <w:szCs w:val="24"/>
        </w:rPr>
      </w:pPr>
    </w:p>
    <w:p w14:paraId="6D9B06E3" w14:textId="77777777" w:rsidR="00702BB9" w:rsidRPr="00804891" w:rsidRDefault="00702BB9" w:rsidP="00702BB9">
      <w:pPr>
        <w:numPr>
          <w:ilvl w:val="0"/>
          <w:numId w:val="3"/>
        </w:numPr>
        <w:spacing w:after="0" w:line="240" w:lineRule="auto"/>
        <w:ind w:right="-143"/>
        <w:contextualSpacing/>
        <w:jc w:val="center"/>
        <w:rPr>
          <w:rFonts w:ascii="Times New Roman" w:hAnsi="Times New Roman"/>
          <w:b/>
          <w:bCs/>
          <w:sz w:val="24"/>
          <w:szCs w:val="24"/>
        </w:rPr>
      </w:pPr>
      <w:r w:rsidRPr="00804891">
        <w:rPr>
          <w:rFonts w:ascii="Times New Roman" w:hAnsi="Times New Roman"/>
          <w:b/>
          <w:bCs/>
          <w:sz w:val="24"/>
          <w:szCs w:val="24"/>
        </w:rPr>
        <w:t>Pušu atbildība</w:t>
      </w:r>
    </w:p>
    <w:p w14:paraId="6F642ADF"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lastRenderedPageBreak/>
        <w:t>Pusei ir pienākums atlīdzināt otrai Pusei nodarītos tiešos vai netiešos zaudējumus, ja tādi ir radušies prettiesiskas rīcības rezultātā un ir konstatēta un dokumentāli pamatoti pierādīta zaudējumu nodarītajā vaina, zaudējumu esības fakts un zaudējumu apmērs, kā arī cēloniskais sakars starp prettiesisko rīcību un nodarītajiem zaudējumiem.</w:t>
      </w:r>
    </w:p>
    <w:p w14:paraId="70CDA951"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katru </w:t>
      </w:r>
      <w:r>
        <w:rPr>
          <w:rFonts w:ascii="Times New Roman" w:hAnsi="Times New Roman"/>
          <w:sz w:val="24"/>
          <w:szCs w:val="24"/>
        </w:rPr>
        <w:t xml:space="preserve">Pakalpojuma </w:t>
      </w:r>
      <w:r w:rsidRPr="00804891">
        <w:rPr>
          <w:rFonts w:ascii="Times New Roman" w:hAnsi="Times New Roman"/>
          <w:sz w:val="24"/>
          <w:szCs w:val="24"/>
        </w:rPr>
        <w:t xml:space="preserve"> kavējumu Pasūtītājs ir tiesīgs piemērot Izpildītājam līgumsodu </w:t>
      </w:r>
      <w:r>
        <w:rPr>
          <w:rFonts w:ascii="Times New Roman" w:hAnsi="Times New Roman"/>
          <w:sz w:val="24"/>
          <w:szCs w:val="24"/>
        </w:rPr>
        <w:t>0,1% (nulle, komats, viens procents) apmērā par katru nokavējuma dienu no kavēto darbu vērtības</w:t>
      </w:r>
      <w:r w:rsidRPr="00804891">
        <w:rPr>
          <w:rFonts w:ascii="Times New Roman" w:hAnsi="Times New Roman"/>
          <w:sz w:val="24"/>
          <w:szCs w:val="24"/>
        </w:rPr>
        <w:t xml:space="preserve">, bet ne vairāk kā 10% </w:t>
      </w:r>
      <w:r>
        <w:rPr>
          <w:rFonts w:ascii="Times New Roman" w:hAnsi="Times New Roman"/>
          <w:sz w:val="24"/>
          <w:szCs w:val="24"/>
        </w:rPr>
        <w:t xml:space="preserve">(desmit procenti) </w:t>
      </w:r>
      <w:r w:rsidRPr="00804891">
        <w:rPr>
          <w:rFonts w:ascii="Times New Roman" w:hAnsi="Times New Roman"/>
          <w:sz w:val="24"/>
          <w:szCs w:val="24"/>
        </w:rPr>
        <w:t xml:space="preserve">no šo darbu kopējās summas.     </w:t>
      </w:r>
    </w:p>
    <w:p w14:paraId="1CE56F74"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rPr>
        <w:t xml:space="preserve">Par Līgumā noteikto maksājumu termiņu kavējumu Izpildītājs ir tiesīgs piemērot Pasūtītājam līgumsodu </w:t>
      </w:r>
      <w:r w:rsidRPr="00E42B07">
        <w:rPr>
          <w:rFonts w:ascii="Times New Roman" w:hAnsi="Times New Roman"/>
          <w:sz w:val="24"/>
          <w:szCs w:val="24"/>
        </w:rPr>
        <w:t xml:space="preserve">0,1% (nulle, komats, viens procents) </w:t>
      </w:r>
      <w:r w:rsidRPr="00804891">
        <w:rPr>
          <w:rFonts w:ascii="Times New Roman" w:hAnsi="Times New Roman"/>
          <w:sz w:val="24"/>
          <w:szCs w:val="24"/>
        </w:rPr>
        <w:t>apmērā no termiņā nesamaksātās summas par katru maksājuma nokavējuma dienu, bet ne vairāk kā 10% no kavētā maksājuma summas.</w:t>
      </w:r>
      <w:r w:rsidRPr="00804891">
        <w:rPr>
          <w:rFonts w:ascii="Times New Roman" w:hAnsi="Times New Roman"/>
          <w:color w:val="000000"/>
          <w:sz w:val="24"/>
          <w:szCs w:val="24"/>
        </w:rPr>
        <w:t xml:space="preserve"> </w:t>
      </w:r>
    </w:p>
    <w:p w14:paraId="28F185B1" w14:textId="77777777" w:rsidR="00702BB9" w:rsidRPr="00804891" w:rsidRDefault="00702BB9" w:rsidP="00702BB9">
      <w:pPr>
        <w:numPr>
          <w:ilvl w:val="1"/>
          <w:numId w:val="2"/>
        </w:numPr>
        <w:tabs>
          <w:tab w:val="left" w:pos="567"/>
        </w:tabs>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Līgumā noteikto līgumsodu apmaksas tiek veikta 30 (trīsdesmit) dienu laikā pēc attiecīgās puses rēķina par līgumsoda samaksu saņemšanas. </w:t>
      </w:r>
    </w:p>
    <w:p w14:paraId="54A294E4" w14:textId="77777777" w:rsidR="00702BB9"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Līgumsoda samaksa neatbrīvo Puses no turpmākas saistību izpildes pienākuma un netiek ieskaitīta zaudējumu atlīdzībā.</w:t>
      </w:r>
    </w:p>
    <w:p w14:paraId="7C36D481" w14:textId="77777777" w:rsidR="00702BB9" w:rsidRDefault="00702BB9" w:rsidP="00702BB9">
      <w:pPr>
        <w:spacing w:after="0" w:line="240" w:lineRule="auto"/>
        <w:ind w:left="567" w:right="-143"/>
        <w:jc w:val="both"/>
        <w:rPr>
          <w:rFonts w:ascii="Times New Roman" w:hAnsi="Times New Roman"/>
          <w:sz w:val="24"/>
          <w:szCs w:val="24"/>
        </w:rPr>
      </w:pPr>
    </w:p>
    <w:p w14:paraId="5E83455C" w14:textId="77777777" w:rsidR="00702BB9" w:rsidRDefault="00702BB9" w:rsidP="00702BB9">
      <w:pPr>
        <w:spacing w:after="0" w:line="240" w:lineRule="auto"/>
        <w:ind w:left="567" w:right="-143"/>
        <w:jc w:val="both"/>
        <w:rPr>
          <w:rFonts w:ascii="Times New Roman" w:hAnsi="Times New Roman"/>
          <w:sz w:val="24"/>
          <w:szCs w:val="24"/>
        </w:rPr>
      </w:pPr>
    </w:p>
    <w:p w14:paraId="6D08B4DC" w14:textId="77777777" w:rsidR="00702BB9" w:rsidRPr="00E42B07" w:rsidRDefault="00702BB9" w:rsidP="00702BB9">
      <w:pPr>
        <w:numPr>
          <w:ilvl w:val="0"/>
          <w:numId w:val="2"/>
        </w:numPr>
        <w:spacing w:after="0" w:line="240" w:lineRule="auto"/>
        <w:ind w:right="-143"/>
        <w:jc w:val="center"/>
        <w:rPr>
          <w:rFonts w:ascii="Times New Roman" w:eastAsia="Times New Roman" w:hAnsi="Times New Roman"/>
          <w:b/>
          <w:bCs/>
          <w:sz w:val="24"/>
          <w:szCs w:val="24"/>
        </w:rPr>
      </w:pPr>
      <w:r w:rsidRPr="00FA2A5A">
        <w:rPr>
          <w:rFonts w:ascii="Times New Roman" w:eastAsia="Times New Roman" w:hAnsi="Times New Roman"/>
          <w:b/>
          <w:bCs/>
          <w:sz w:val="24"/>
          <w:szCs w:val="24"/>
        </w:rPr>
        <w:t>Personas datu aizsardzība</w:t>
      </w:r>
    </w:p>
    <w:p w14:paraId="020F3EFB" w14:textId="77777777" w:rsidR="00702BB9" w:rsidRDefault="00702BB9" w:rsidP="00702BB9">
      <w:pPr>
        <w:numPr>
          <w:ilvl w:val="1"/>
          <w:numId w:val="2"/>
        </w:numPr>
        <w:spacing w:before="120" w:after="0" w:line="240" w:lineRule="auto"/>
        <w:ind w:right="-143" w:hanging="502"/>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Puses vienojas par šādiem fizisko personas datu aizsardzības noteikumiem:</w:t>
      </w:r>
    </w:p>
    <w:p w14:paraId="1DEFDBC2"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šādus Pasūtītāja kā pārziņa rīcībā esošos fizisko personu datus: vārds, uzvārds, personas kods, veiktā izmeklējuma rezultāti, kuri ir pieejami Iekārtas ietvaros esošajās iekšējās datu uzglabāšanas atmiņās</w:t>
      </w:r>
      <w:r>
        <w:rPr>
          <w:rFonts w:ascii="Times New Roman" w:eastAsia="Times New Roman" w:hAnsi="Times New Roman"/>
          <w:sz w:val="24"/>
          <w:szCs w:val="24"/>
          <w:lang w:eastAsia="lv-LV"/>
        </w:rPr>
        <w:t>;</w:t>
      </w:r>
    </w:p>
    <w:p w14:paraId="15CE5A47"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Līguma ietvaros uzskatāms par Pasūtītāja datu apstrādes operatoru</w:t>
      </w:r>
      <w:r>
        <w:rPr>
          <w:rFonts w:ascii="Times New Roman" w:eastAsia="Times New Roman" w:hAnsi="Times New Roman"/>
          <w:sz w:val="24"/>
          <w:szCs w:val="24"/>
          <w:lang w:eastAsia="lv-LV"/>
        </w:rPr>
        <w:t>;</w:t>
      </w:r>
    </w:p>
    <w:p w14:paraId="286A142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veicot datu apstrādi (Iekārtas garantijas uzturēšanu, servisa pakalpojumus), nodrošina normatīvajos aktos noteikto fizisko personu datu aizsardzības obligāto tehnisko un organizatorisko prasību izpildi</w:t>
      </w:r>
      <w:r>
        <w:rPr>
          <w:rFonts w:ascii="Times New Roman" w:eastAsia="Times New Roman" w:hAnsi="Times New Roman"/>
          <w:sz w:val="24"/>
          <w:szCs w:val="24"/>
          <w:lang w:eastAsia="lv-LV"/>
        </w:rPr>
        <w:t>;</w:t>
      </w:r>
    </w:p>
    <w:p w14:paraId="08933AFD"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ja Izpildītājs Līguma izpildes ietvaros fizisko personu datu apstrādei izmanto (nomā, patapina u.tml.) citas personas īpašumā esošus tehniskus resursus (darbstacijas, serverus utt.), tas pilnībā uzņemas atbildību par šo tehnisko resursu atbilstību visām normatīvajos aktos noteiktajām prasībām attiecība uz fizisko personu datu apstrādes drošumu</w:t>
      </w:r>
      <w:r>
        <w:rPr>
          <w:rFonts w:ascii="Times New Roman" w:eastAsia="Times New Roman" w:hAnsi="Times New Roman"/>
          <w:sz w:val="24"/>
          <w:szCs w:val="24"/>
          <w:lang w:eastAsia="lv-LV"/>
        </w:rPr>
        <w:t>;</w:t>
      </w:r>
    </w:p>
    <w:p w14:paraId="134ABF33"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apņemas Līguma izpildes laikā un pēc Līguma termiņa beigām neizpaust trešajām personām nekādu Līguma izpildes laikā iegūto fizisko personu datus saturošo informāciju. Minētais pienākums attiecas arī uz Izpildītāja darbiniekiem. Izpildītājs nodrošina, ka tā darbinieki paraksta attiecīgus saistību rakstus par šajā Līgumā noteikto konfidencialitātes prasību izpildi (ja vien šīs prasības jau nav iekļautas Izpildītāja darbinieku darba līgumos)</w:t>
      </w:r>
      <w:r>
        <w:rPr>
          <w:rFonts w:ascii="Times New Roman" w:eastAsia="Times New Roman" w:hAnsi="Times New Roman"/>
          <w:sz w:val="24"/>
          <w:szCs w:val="24"/>
          <w:lang w:eastAsia="lv-LV"/>
        </w:rPr>
        <w:t>;</w:t>
      </w:r>
    </w:p>
    <w:p w14:paraId="3595BF5A"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apstrādā fizisko personu datus tikai fizisko personu datu apstrādes mērķim, nepārsniedzot Līguma izpildei nepieciešamo fizisko personu datu apstrādes apjomu un intensitāti. Jebkāda Izpildītāja no Pasūtītāja saņemto fizisko personu datu apstrāde citiem mērķiem, kā vien tiem, kas ir paredzēti Līguma izpildei, ir aizliegta bez Pasūtītāja rakstveida piekrišanas saņemšanas</w:t>
      </w:r>
      <w:r>
        <w:rPr>
          <w:rFonts w:ascii="Times New Roman" w:eastAsia="Times New Roman" w:hAnsi="Times New Roman"/>
          <w:sz w:val="24"/>
          <w:szCs w:val="24"/>
          <w:lang w:eastAsia="lv-LV"/>
        </w:rPr>
        <w:t>;</w:t>
      </w:r>
    </w:p>
    <w:p w14:paraId="4CDA9F89"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pēc Pasūtītāja pieprasījuma Izpildītājs sniedz Pasūtītājam visu informāciju par fizisko personu datu apstrādi un fizisko personu datu apstrādes līdzekļiem, ko Līguma izpildes ietvaros ir veicis vai izmantojis Izpildītājs</w:t>
      </w:r>
      <w:r>
        <w:rPr>
          <w:rFonts w:ascii="Times New Roman" w:eastAsia="Times New Roman" w:hAnsi="Times New Roman"/>
          <w:sz w:val="24"/>
          <w:szCs w:val="24"/>
          <w:lang w:eastAsia="lv-LV"/>
        </w:rPr>
        <w:t>;</w:t>
      </w:r>
    </w:p>
    <w:p w14:paraId="7A271B50"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Izpildītājs sniedz Pasūtītājam visu informāciju par Līguma ietvaros apstrādājamo fizisko personu datu pieprasījumiem no datu subjektu vai trešo personu puses</w:t>
      </w:r>
      <w:r>
        <w:rPr>
          <w:rFonts w:ascii="Times New Roman" w:eastAsia="Times New Roman" w:hAnsi="Times New Roman"/>
          <w:sz w:val="24"/>
          <w:szCs w:val="24"/>
          <w:lang w:eastAsia="lv-LV"/>
        </w:rPr>
        <w:t>;</w:t>
      </w:r>
    </w:p>
    <w:p w14:paraId="494FD661" w14:textId="77777777" w:rsidR="00702BB9" w:rsidRDefault="00702BB9" w:rsidP="00702BB9">
      <w:pPr>
        <w:numPr>
          <w:ilvl w:val="2"/>
          <w:numId w:val="2"/>
        </w:numPr>
        <w:spacing w:before="120" w:after="0" w:line="240" w:lineRule="auto"/>
        <w:ind w:right="-143" w:hanging="578"/>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 xml:space="preserve"> </w:t>
      </w:r>
      <w:r w:rsidRPr="00977514">
        <w:rPr>
          <w:rFonts w:ascii="Times New Roman" w:eastAsia="Times New Roman" w:hAnsi="Times New Roman"/>
          <w:sz w:val="24"/>
          <w:szCs w:val="24"/>
          <w:lang w:eastAsia="lv-LV"/>
        </w:rPr>
        <w:t>Fizisko personu datu obligāto tehnisko aizsardzību Izpildītājs īsteno ar fiziskiem un loģiskiem aizsardzības līdzekļiem, nodrošinot</w:t>
      </w:r>
      <w:r>
        <w:rPr>
          <w:rFonts w:ascii="Times New Roman" w:eastAsia="Times New Roman" w:hAnsi="Times New Roman"/>
          <w:sz w:val="24"/>
          <w:szCs w:val="24"/>
          <w:lang w:eastAsia="lv-LV"/>
        </w:rPr>
        <w:t>:</w:t>
      </w:r>
    </w:p>
    <w:p w14:paraId="16E02D12" w14:textId="77777777" w:rsidR="00702BB9" w:rsidRPr="00FA2A5A" w:rsidRDefault="00702BB9" w:rsidP="00702BB9">
      <w:pPr>
        <w:numPr>
          <w:ilvl w:val="3"/>
          <w:numId w:val="2"/>
        </w:numPr>
        <w:spacing w:after="0" w:line="240" w:lineRule="auto"/>
        <w:ind w:left="1843" w:right="-143" w:hanging="850"/>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lastRenderedPageBreak/>
        <w:t>aizsardzību pret fiziskās iedarbības radītu fizisko personu datu apdraudējumu;</w:t>
      </w:r>
    </w:p>
    <w:p w14:paraId="312DB93F"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FA2A5A">
        <w:rPr>
          <w:rFonts w:ascii="Times New Roman" w:eastAsia="Times New Roman" w:hAnsi="Times New Roman"/>
          <w:sz w:val="24"/>
          <w:szCs w:val="24"/>
          <w:lang w:eastAsia="lv-LV"/>
        </w:rPr>
        <w:t>aizsardzību, kuru realizē ar programmatūras līdzekļiem, parolēm, šifrēšanu</w:t>
      </w:r>
      <w:r>
        <w:rPr>
          <w:rFonts w:ascii="Times New Roman" w:eastAsia="Times New Roman" w:hAnsi="Times New Roman"/>
          <w:sz w:val="24"/>
          <w:szCs w:val="24"/>
          <w:lang w:eastAsia="lv-LV"/>
        </w:rPr>
        <w:t xml:space="preserve">, </w:t>
      </w:r>
      <w:proofErr w:type="spellStart"/>
      <w:r w:rsidRPr="00977514">
        <w:rPr>
          <w:rFonts w:ascii="Times New Roman" w:eastAsia="Times New Roman" w:hAnsi="Times New Roman"/>
          <w:sz w:val="24"/>
          <w:szCs w:val="24"/>
          <w:lang w:eastAsia="lv-LV"/>
        </w:rPr>
        <w:t>kriptēšanu</w:t>
      </w:r>
      <w:proofErr w:type="spellEnd"/>
      <w:r w:rsidRPr="00977514">
        <w:rPr>
          <w:rFonts w:ascii="Times New Roman" w:eastAsia="Times New Roman" w:hAnsi="Times New Roman"/>
          <w:sz w:val="24"/>
          <w:szCs w:val="24"/>
          <w:lang w:eastAsia="lv-LV"/>
        </w:rPr>
        <w:t xml:space="preserve"> un citiem loģiskās aizsardzības līdzekļiem</w:t>
      </w:r>
      <w:r>
        <w:rPr>
          <w:rFonts w:ascii="Times New Roman" w:eastAsia="Times New Roman" w:hAnsi="Times New Roman"/>
          <w:sz w:val="24"/>
          <w:szCs w:val="24"/>
          <w:lang w:eastAsia="lv-LV"/>
        </w:rPr>
        <w:t>;</w:t>
      </w:r>
    </w:p>
    <w:p w14:paraId="42287815" w14:textId="77777777" w:rsidR="00702BB9" w:rsidRDefault="00702BB9" w:rsidP="00702BB9">
      <w:pPr>
        <w:numPr>
          <w:ilvl w:val="3"/>
          <w:numId w:val="2"/>
        </w:numPr>
        <w:spacing w:before="120" w:after="0" w:line="240" w:lineRule="auto"/>
        <w:ind w:left="1843" w:right="-143" w:hanging="850"/>
        <w:contextualSpacing/>
        <w:jc w:val="both"/>
        <w:rPr>
          <w:rFonts w:ascii="Times New Roman" w:eastAsia="Times New Roman" w:hAnsi="Times New Roman"/>
          <w:sz w:val="24"/>
          <w:szCs w:val="24"/>
          <w:lang w:eastAsia="lv-LV"/>
        </w:rPr>
      </w:pPr>
      <w:r w:rsidRPr="00977514">
        <w:rPr>
          <w:rFonts w:ascii="Times New Roman" w:eastAsia="Times New Roman" w:hAnsi="Times New Roman"/>
          <w:sz w:val="24"/>
          <w:szCs w:val="24"/>
          <w:lang w:eastAsia="lv-LV"/>
        </w:rPr>
        <w:t>tikai pilnvarotu personu piekļūšanu pie tehniskajiem resursiem, kas tiek izmantoti fizisko personu datu apstrādei un aizsardzībai</w:t>
      </w:r>
      <w:r>
        <w:rPr>
          <w:rFonts w:ascii="Times New Roman" w:eastAsia="Times New Roman" w:hAnsi="Times New Roman"/>
          <w:sz w:val="24"/>
          <w:szCs w:val="24"/>
          <w:lang w:eastAsia="lv-LV"/>
        </w:rPr>
        <w:t>.</w:t>
      </w:r>
    </w:p>
    <w:p w14:paraId="2593A16F"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Izpildītājam Līguma izpildes laikā ir aizliegts piesaistīt apakšuzņēmējus Pasūtītāja fizisko datu apstrādei bez Pasūtītāja rakstveida saskaņojuma saņemšanas</w:t>
      </w:r>
      <w:r>
        <w:rPr>
          <w:rFonts w:ascii="Times New Roman" w:hAnsi="Times New Roman"/>
          <w:sz w:val="24"/>
          <w:szCs w:val="24"/>
        </w:rPr>
        <w:t>;</w:t>
      </w:r>
    </w:p>
    <w:p w14:paraId="2BA4F711"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Pasūtītājam ir tiesības bez iepriekšēja brīdinājuma uzdod Izpildītājam apturēt fizisko personu datu apstrādi, ja tai rodas šaubas par fizisko personu datu apstrādes atbilstību normatīvo aktu prasībām. Šāds Pasūtītāja rīkojums no Izpildītāja puses ir izpildāms nekavējoties</w:t>
      </w:r>
      <w:r>
        <w:rPr>
          <w:rFonts w:ascii="Times New Roman" w:hAnsi="Times New Roman"/>
          <w:sz w:val="24"/>
          <w:szCs w:val="24"/>
        </w:rPr>
        <w:t>;</w:t>
      </w:r>
    </w:p>
    <w:p w14:paraId="72A7158C"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pēc Līguma termiņa izbeigšanās, Izpildītājs dzēš saņemto fizisko personu datus saturošo informāciju un tās kopijas no saviem fizisko personu datu apstrādē izmantotajiem tehniskajiem resursiem</w:t>
      </w:r>
      <w:r>
        <w:rPr>
          <w:rFonts w:ascii="Times New Roman" w:hAnsi="Times New Roman"/>
          <w:sz w:val="24"/>
          <w:szCs w:val="24"/>
        </w:rPr>
        <w:t>;</w:t>
      </w:r>
    </w:p>
    <w:p w14:paraId="0EF29BEA" w14:textId="77777777" w:rsidR="00702BB9" w:rsidRPr="00977514"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 xml:space="preserve">Izpildītājs dzēš no Pasūtītāja saņemtos personas datus pirms Līguma </w:t>
      </w:r>
      <w:r>
        <w:rPr>
          <w:rFonts w:ascii="Times New Roman" w:hAnsi="Times New Roman"/>
          <w:sz w:val="24"/>
          <w:szCs w:val="24"/>
        </w:rPr>
        <w:t>5</w:t>
      </w:r>
      <w:r w:rsidRPr="00977514">
        <w:rPr>
          <w:rFonts w:ascii="Times New Roman" w:hAnsi="Times New Roman"/>
          <w:sz w:val="24"/>
          <w:szCs w:val="24"/>
        </w:rPr>
        <w:t>.1.punktā minētā termiņa iestāšanās, ja tie vairs nav nepieciešami Izpildītāja Līguma izpildei</w:t>
      </w:r>
      <w:r>
        <w:rPr>
          <w:rFonts w:ascii="Times New Roman" w:hAnsi="Times New Roman"/>
          <w:sz w:val="24"/>
          <w:szCs w:val="24"/>
        </w:rPr>
        <w:t>;</w:t>
      </w:r>
    </w:p>
    <w:p w14:paraId="0C5423D2" w14:textId="77777777" w:rsidR="00702BB9" w:rsidRPr="00FA2A5A" w:rsidRDefault="00702BB9" w:rsidP="00702BB9">
      <w:pPr>
        <w:numPr>
          <w:ilvl w:val="2"/>
          <w:numId w:val="2"/>
        </w:numPr>
        <w:spacing w:before="120" w:after="0" w:line="240" w:lineRule="auto"/>
        <w:ind w:left="1134" w:right="-143" w:hanging="708"/>
        <w:contextualSpacing/>
        <w:jc w:val="both"/>
        <w:rPr>
          <w:rFonts w:ascii="Times New Roman" w:eastAsia="Times New Roman" w:hAnsi="Times New Roman"/>
          <w:sz w:val="24"/>
          <w:szCs w:val="24"/>
          <w:lang w:eastAsia="lv-LV"/>
        </w:rPr>
      </w:pPr>
      <w:r w:rsidRPr="00977514">
        <w:rPr>
          <w:rFonts w:ascii="Times New Roman" w:hAnsi="Times New Roman"/>
          <w:sz w:val="24"/>
          <w:szCs w:val="24"/>
        </w:rPr>
        <w:t>Izpildītājs apņemas kompensēt Pasūtītājam visus zaudējumus, kas radušies saistībā ar fizisko personu datu apstrādes pārkāpumiem, ja šie pārkāpumi ir radušies Izpildītāja darbības vai bezdarbības rezultātā</w:t>
      </w:r>
      <w:r>
        <w:rPr>
          <w:rFonts w:ascii="Times New Roman" w:hAnsi="Times New Roman"/>
          <w:sz w:val="24"/>
          <w:szCs w:val="24"/>
        </w:rPr>
        <w:t>.</w:t>
      </w:r>
    </w:p>
    <w:p w14:paraId="12EEF187" w14:textId="77777777" w:rsidR="00702BB9" w:rsidRDefault="00702BB9" w:rsidP="00702BB9">
      <w:pPr>
        <w:spacing w:after="0" w:line="240" w:lineRule="auto"/>
        <w:ind w:left="1004" w:right="-143"/>
        <w:jc w:val="both"/>
        <w:rPr>
          <w:rFonts w:ascii="Times New Roman" w:eastAsia="Times New Roman" w:hAnsi="Times New Roman"/>
          <w:b/>
          <w:bCs/>
          <w:sz w:val="24"/>
          <w:szCs w:val="24"/>
        </w:rPr>
      </w:pPr>
    </w:p>
    <w:p w14:paraId="73B49165"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Nepārvarama vara</w:t>
      </w:r>
    </w:p>
    <w:p w14:paraId="713AC939" w14:textId="77777777" w:rsidR="00702BB9" w:rsidRPr="00804891" w:rsidRDefault="00702BB9" w:rsidP="00702BB9">
      <w:pPr>
        <w:numPr>
          <w:ilvl w:val="1"/>
          <w:numId w:val="2"/>
        </w:numPr>
        <w:spacing w:after="0" w:line="240" w:lineRule="auto"/>
        <w:ind w:left="567" w:right="-143" w:hanging="567"/>
        <w:contextualSpacing/>
        <w:jc w:val="both"/>
        <w:rPr>
          <w:rFonts w:ascii="Times New Roman" w:hAnsi="Times New Roman"/>
          <w:sz w:val="24"/>
          <w:szCs w:val="24"/>
        </w:rPr>
      </w:pPr>
      <w:r w:rsidRPr="00804891">
        <w:rPr>
          <w:rFonts w:ascii="Times New Roman" w:hAnsi="Times New Roman"/>
          <w:sz w:val="24"/>
          <w:szCs w:val="24"/>
          <w:lang w:eastAsia="lv-LV"/>
        </w:rPr>
        <w:t>Puses tiek atbrīvotas no atbildības par pilnīgu vai daļēju līgumā paredzēto saistību neizpildi, ja šāda neizpilde ir notikusi nepārvaramas varas apstākļu iestāšanās rezultātā pēc līguma spēkā stāšanās dienas, kuru nebija iespējams ne paredzēt, ne novērst. Šāda nepārvarama vara ietver sevī notikumus, kuri iziet ārpus Pušu kontroles un atbildības (dabas katastrofas, ūdens plūdi, ugunsgrēks, zemestrīce un citas stihiskas nelaimes, kā arī karš un karadarbība, streiki, Latvijas valsts institūciju, kā arī pašvaldību institūciju pieņemtie normatīvie akti un norādījumi un citi apstākļi, kas neiekļaujas Pušu iespējamās kontroles robežās u.c.)</w:t>
      </w:r>
      <w:r w:rsidRPr="00804891">
        <w:rPr>
          <w:rFonts w:ascii="Times New Roman" w:hAnsi="Times New Roman"/>
          <w:sz w:val="24"/>
          <w:szCs w:val="24"/>
        </w:rPr>
        <w:t>.</w:t>
      </w:r>
    </w:p>
    <w:p w14:paraId="77468185"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kern w:val="28"/>
          <w:sz w:val="24"/>
          <w:szCs w:val="24"/>
          <w:lang w:eastAsia="lv-LV"/>
        </w:rPr>
        <w:t>Par nepārvaramas varas apstākli nevar tikt atzīts Izpildītāja un citu iesaistīto personu saistību neizpilde vai nesavlaicīga izpilde</w:t>
      </w:r>
      <w:r w:rsidRPr="00804891">
        <w:rPr>
          <w:rFonts w:ascii="Times New Roman" w:hAnsi="Times New Roman"/>
          <w:sz w:val="24"/>
          <w:szCs w:val="24"/>
        </w:rPr>
        <w:t>.</w:t>
      </w:r>
    </w:p>
    <w:p w14:paraId="66E3C838"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Puse, kas nokļuvusi nepārvaramas varas apstākļos, nekavējoties, bet ne vēlāk kā 3 (trīs) darba dienu laikā pēc nepārvaramas varas apstākļu iestāšanās dienas, rakstiski jāinformē par to otra Puse un, ja tas ir iespējams, ziņojumam jāpievieno izziņa, kuru izsniegušas kompetentas iestādes un kura satur nepārvaramas varas apstākļu apstiprinājumu un raksturojumu.</w:t>
      </w:r>
    </w:p>
    <w:p w14:paraId="4B8504C1"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Ar rakstisku vienošanos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iCs/>
          <w:kern w:val="56"/>
          <w:sz w:val="24"/>
          <w:szCs w:val="24"/>
          <w:lang w:eastAsia="lv-LV"/>
        </w:rPr>
        <w:t xml:space="preserve"> apliecina, vai nepārvaramas varas apstākļi traucē vai padara Līguma saistību izpildi par neiespējamu, kā arī izlemj līgumsaistību turpināšanas (vai izbeigšanas) būtiskos jautājumus, un vienošanos pievieno līgumam. Līgumsaistību turpināšanas gadījumā, </w:t>
      </w:r>
      <w:r w:rsidRPr="00804891">
        <w:rPr>
          <w:rFonts w:ascii="Times New Roman" w:eastAsia="Times New Roman" w:hAnsi="Times New Roman"/>
          <w:bCs/>
          <w:iCs/>
          <w:kern w:val="56"/>
          <w:sz w:val="24"/>
          <w:szCs w:val="24"/>
          <w:lang w:eastAsia="lv-LV"/>
        </w:rPr>
        <w:t>Puses</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apņemas līgumsaistību termiņu pagarināt atbilstoši tam laika posmam, kas būs vienāds ar iepriekš minēto apstākļu izraisīto kavēšanos.</w:t>
      </w:r>
    </w:p>
    <w:p w14:paraId="491435F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eastAsia="Times New Roman" w:hAnsi="Times New Roman"/>
          <w:iCs/>
          <w:kern w:val="56"/>
          <w:sz w:val="24"/>
          <w:szCs w:val="24"/>
          <w:lang w:eastAsia="lv-LV"/>
        </w:rPr>
        <w:t xml:space="preserve">Ja nepārvaramas varas apstākļu dēļ saistības nav iespējams izpildīt ilgāk par 30 (trīsdesmit) kalendārajām dienām, tad Pusēm ir tiesības atteikties no Līguma izpildes. Līguma izbeigšanas gadījumā katrai </w:t>
      </w:r>
      <w:r w:rsidRPr="00804891">
        <w:rPr>
          <w:rFonts w:ascii="Times New Roman" w:eastAsia="Times New Roman" w:hAnsi="Times New Roman"/>
          <w:bCs/>
          <w:iCs/>
          <w:kern w:val="56"/>
          <w:sz w:val="24"/>
          <w:szCs w:val="24"/>
          <w:lang w:eastAsia="lv-LV"/>
        </w:rPr>
        <w:t>Pusei</w:t>
      </w:r>
      <w:r w:rsidRPr="00804891">
        <w:rPr>
          <w:rFonts w:ascii="Times New Roman" w:eastAsia="Times New Roman" w:hAnsi="Times New Roman"/>
          <w:b/>
          <w:bCs/>
          <w:iCs/>
          <w:kern w:val="56"/>
          <w:sz w:val="24"/>
          <w:szCs w:val="24"/>
          <w:lang w:eastAsia="lv-LV"/>
        </w:rPr>
        <w:t xml:space="preserve"> </w:t>
      </w:r>
      <w:r w:rsidRPr="00804891">
        <w:rPr>
          <w:rFonts w:ascii="Times New Roman" w:eastAsia="Times New Roman" w:hAnsi="Times New Roman"/>
          <w:iCs/>
          <w:kern w:val="56"/>
          <w:sz w:val="24"/>
          <w:szCs w:val="24"/>
          <w:lang w:eastAsia="lv-LV"/>
        </w:rPr>
        <w:t>ir jāatdod otrai tas, ko tā izpildījusi vai par izpildīto jāatlīdzina.</w:t>
      </w:r>
    </w:p>
    <w:p w14:paraId="2767BE2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lang w:eastAsia="lv-LV"/>
        </w:rPr>
        <w:t xml:space="preserve">Par zaudējumiem, kas radušies nepārvaramas varas apstākļu dēļ, neviena no Pusēm atbildību nenes, ja Puse ir informējusi otru Pusi atbilstoši Līguma </w:t>
      </w:r>
      <w:r>
        <w:rPr>
          <w:rFonts w:ascii="Times New Roman" w:hAnsi="Times New Roman"/>
          <w:sz w:val="24"/>
          <w:szCs w:val="24"/>
          <w:lang w:eastAsia="lv-LV"/>
        </w:rPr>
        <w:t>9</w:t>
      </w:r>
      <w:r w:rsidRPr="00804891">
        <w:rPr>
          <w:rFonts w:ascii="Times New Roman" w:hAnsi="Times New Roman"/>
          <w:sz w:val="24"/>
          <w:szCs w:val="24"/>
          <w:lang w:eastAsia="lv-LV"/>
        </w:rPr>
        <w:t>.3. punktam.</w:t>
      </w:r>
    </w:p>
    <w:p w14:paraId="51F7453F" w14:textId="77777777" w:rsidR="00702BB9" w:rsidRPr="00804891" w:rsidRDefault="00702BB9" w:rsidP="00702BB9">
      <w:pPr>
        <w:spacing w:after="0" w:line="240" w:lineRule="auto"/>
        <w:ind w:left="567" w:right="-143"/>
        <w:jc w:val="both"/>
        <w:rPr>
          <w:rFonts w:ascii="Times New Roman" w:hAnsi="Times New Roman"/>
          <w:sz w:val="24"/>
          <w:szCs w:val="24"/>
          <w:lang w:eastAsia="lv-LV"/>
        </w:rPr>
      </w:pPr>
    </w:p>
    <w:p w14:paraId="1628629F" w14:textId="77777777" w:rsidR="00702BB9" w:rsidRPr="00804891" w:rsidRDefault="00702BB9" w:rsidP="00702BB9">
      <w:pPr>
        <w:numPr>
          <w:ilvl w:val="0"/>
          <w:numId w:val="2"/>
        </w:numPr>
        <w:spacing w:after="0" w:line="240" w:lineRule="auto"/>
        <w:ind w:right="-143"/>
        <w:jc w:val="center"/>
        <w:rPr>
          <w:rFonts w:ascii="Times New Roman" w:hAnsi="Times New Roman"/>
          <w:b/>
          <w:bCs/>
          <w:sz w:val="24"/>
          <w:szCs w:val="24"/>
        </w:rPr>
      </w:pPr>
      <w:r w:rsidRPr="00804891">
        <w:rPr>
          <w:rFonts w:ascii="Times New Roman" w:hAnsi="Times New Roman"/>
          <w:b/>
          <w:bCs/>
          <w:sz w:val="24"/>
          <w:szCs w:val="24"/>
        </w:rPr>
        <w:t>Strīdu izskatīšanas kārtība</w:t>
      </w:r>
    </w:p>
    <w:p w14:paraId="265C3459" w14:textId="77777777" w:rsidR="00702BB9" w:rsidRPr="00804891" w:rsidRDefault="00702BB9" w:rsidP="00702BB9">
      <w:pPr>
        <w:numPr>
          <w:ilvl w:val="1"/>
          <w:numId w:val="2"/>
        </w:numPr>
        <w:spacing w:after="0" w:line="240" w:lineRule="auto"/>
        <w:ind w:right="-143" w:hanging="502"/>
        <w:contextualSpacing/>
        <w:jc w:val="both"/>
        <w:rPr>
          <w:rFonts w:ascii="Times New Roman" w:eastAsia="Times New Roman" w:hAnsi="Times New Roman"/>
          <w:sz w:val="24"/>
          <w:szCs w:val="24"/>
        </w:rPr>
      </w:pPr>
      <w:r w:rsidRPr="00804891">
        <w:rPr>
          <w:rFonts w:ascii="Times New Roman" w:eastAsia="Times New Roman" w:hAnsi="Times New Roman"/>
          <w:sz w:val="24"/>
          <w:szCs w:val="24"/>
        </w:rPr>
        <w:lastRenderedPageBreak/>
        <w:t>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tad strīdus risina tiesā Latvijas Republikas normatīvajos aktos noteiktajā kārtībā.</w:t>
      </w:r>
    </w:p>
    <w:p w14:paraId="0B494AF8" w14:textId="7449C47A" w:rsidR="00702BB9" w:rsidRDefault="00702BB9" w:rsidP="00702BB9">
      <w:pPr>
        <w:numPr>
          <w:ilvl w:val="1"/>
          <w:numId w:val="2"/>
        </w:numPr>
        <w:spacing w:after="0" w:line="240" w:lineRule="auto"/>
        <w:ind w:right="-143" w:hanging="502"/>
        <w:contextualSpacing/>
        <w:jc w:val="both"/>
        <w:rPr>
          <w:rFonts w:ascii="Times New Roman" w:eastAsia="Times New Roman" w:hAnsi="Times New Roman"/>
          <w:sz w:val="24"/>
          <w:szCs w:val="24"/>
        </w:rPr>
      </w:pPr>
      <w:r w:rsidRPr="00804891">
        <w:rPr>
          <w:rFonts w:ascii="Times New Roman" w:hAnsi="Times New Roman"/>
          <w:sz w:val="24"/>
          <w:szCs w:val="24"/>
        </w:rPr>
        <w:t>Jautājumos, kas nav tiešā veidā paredzēti Līgumā, Puses risina saskaņā ar spēkā esošajiem normatīvajiem aktiem.</w:t>
      </w:r>
    </w:p>
    <w:p w14:paraId="1B0C0426" w14:textId="77777777" w:rsidR="00702BB9" w:rsidRPr="00702BB9" w:rsidRDefault="00702BB9" w:rsidP="00702BB9">
      <w:pPr>
        <w:spacing w:after="0" w:line="240" w:lineRule="auto"/>
        <w:ind w:left="502" w:right="-143"/>
        <w:contextualSpacing/>
        <w:jc w:val="both"/>
        <w:rPr>
          <w:rFonts w:ascii="Times New Roman" w:eastAsia="Times New Roman" w:hAnsi="Times New Roman"/>
          <w:sz w:val="24"/>
          <w:szCs w:val="24"/>
        </w:rPr>
      </w:pPr>
    </w:p>
    <w:p w14:paraId="1A3C6D80" w14:textId="77777777" w:rsidR="00702BB9" w:rsidRPr="00804891" w:rsidRDefault="00702BB9" w:rsidP="00702BB9">
      <w:pPr>
        <w:numPr>
          <w:ilvl w:val="0"/>
          <w:numId w:val="2"/>
        </w:numPr>
        <w:spacing w:after="0" w:line="240" w:lineRule="auto"/>
        <w:ind w:right="-143" w:hanging="720"/>
        <w:jc w:val="center"/>
        <w:rPr>
          <w:rFonts w:ascii="Times New Roman" w:eastAsia="Times New Roman" w:hAnsi="Times New Roman"/>
          <w:b/>
          <w:bCs/>
          <w:sz w:val="24"/>
          <w:szCs w:val="24"/>
        </w:rPr>
      </w:pPr>
      <w:r w:rsidRPr="00804891">
        <w:rPr>
          <w:rFonts w:ascii="Times New Roman" w:eastAsia="Times New Roman" w:hAnsi="Times New Roman"/>
          <w:b/>
          <w:bCs/>
          <w:sz w:val="24"/>
          <w:szCs w:val="24"/>
        </w:rPr>
        <w:t>Citi noteikumi</w:t>
      </w:r>
    </w:p>
    <w:p w14:paraId="1B418398"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Ja kāds no Līguma nosacījumiem zaudē spēku normatīvo aktu grozījumu rezultātā, Līgums nezaudē spēku tā pārējos punktos un šajā gadījumā Puses piemēro Līgumu, atbilstoši spēkā esošajiem normatīvajiem aktiem.</w:t>
      </w:r>
    </w:p>
    <w:p w14:paraId="3B622B9F"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ir tiesīgas veikt Līguma grozījumus, ja Izpildītāju aizstāj ar citu, atbilstoši komerctiesību jomas normatīvo aktu noteikumiem par komersantu reorganizāciju un uzņēmuma pāreju.</w:t>
      </w:r>
    </w:p>
    <w:p w14:paraId="40303E97" w14:textId="77777777" w:rsidR="00702BB9" w:rsidRPr="00F211DD" w:rsidRDefault="00702BB9" w:rsidP="00702BB9">
      <w:pPr>
        <w:numPr>
          <w:ilvl w:val="1"/>
          <w:numId w:val="2"/>
        </w:numPr>
        <w:spacing w:after="0" w:line="240" w:lineRule="auto"/>
        <w:ind w:left="567" w:right="-143" w:hanging="567"/>
        <w:jc w:val="both"/>
        <w:rPr>
          <w:rFonts w:ascii="Times New Roman" w:hAnsi="Times New Roman"/>
          <w:sz w:val="24"/>
          <w:szCs w:val="24"/>
        </w:rPr>
      </w:pPr>
      <w:r w:rsidRPr="00F211DD">
        <w:rPr>
          <w:rFonts w:ascii="Times New Roman" w:hAnsi="Times New Roman"/>
          <w:sz w:val="24"/>
          <w:szCs w:val="24"/>
        </w:rPr>
        <w:t xml:space="preserve">Jebkuri Līguma grozījumi tiek noformēti rakstveidā un kļūst par Līguma neatņemamu sastāvdaļu. </w:t>
      </w:r>
    </w:p>
    <w:p w14:paraId="15DDF9CE" w14:textId="77777777" w:rsidR="00702BB9" w:rsidRPr="00804891" w:rsidRDefault="00702BB9" w:rsidP="00702BB9">
      <w:pPr>
        <w:numPr>
          <w:ilvl w:val="1"/>
          <w:numId w:val="2"/>
        </w:numPr>
        <w:spacing w:after="0" w:line="240" w:lineRule="auto"/>
        <w:ind w:left="567" w:hanging="567"/>
        <w:jc w:val="both"/>
        <w:rPr>
          <w:rFonts w:ascii="Times New Roman" w:hAnsi="Times New Roman"/>
          <w:sz w:val="24"/>
          <w:szCs w:val="24"/>
        </w:rPr>
      </w:pPr>
      <w:r w:rsidRPr="00804891">
        <w:rPr>
          <w:rFonts w:ascii="Times New Roman" w:hAnsi="Times New Roman"/>
          <w:sz w:val="24"/>
          <w:szCs w:val="24"/>
        </w:rPr>
        <w:t>Ja Līguma darbības laikā netiek sasniegta Līguma 2.1. punktā noteiktā summa, Pusēm vienojoties Līguma darbības termiņš var tikt pagarināts līdz 12 (divpadsmit) mēnešiem.</w:t>
      </w:r>
    </w:p>
    <w:p w14:paraId="7FC50A3B"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Ja kādai no Pusēm tiek mainīti rekvizīti vai Līguma </w:t>
      </w:r>
      <w:r>
        <w:rPr>
          <w:rFonts w:ascii="Times New Roman" w:hAnsi="Times New Roman"/>
          <w:sz w:val="24"/>
          <w:szCs w:val="24"/>
        </w:rPr>
        <w:t>11.9</w:t>
      </w:r>
      <w:r w:rsidRPr="00804891">
        <w:rPr>
          <w:rFonts w:ascii="Times New Roman" w:hAnsi="Times New Roman"/>
          <w:sz w:val="24"/>
          <w:szCs w:val="24"/>
        </w:rPr>
        <w:t>. punktā noteiktās Pušu kontaktpersonas vai to kontaktinformācija, attiecīgā Puse 5 (piecu) darba dienu laikā no notikušo izmaiņu iestāšanās rakstiski paziņo par to otrai Pusei. Ja Puse neizpilda šī punkta nosacījumus, uzskatāms, ka otra Puse ir pilnībā izpildījusi savas saistības, lietojot Līgumā esošo informāciju attiecībā pret otras Puses sniegto informāciju.</w:t>
      </w:r>
    </w:p>
    <w:p w14:paraId="452674B1"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 xml:space="preserve">Pasūtītāja vadītāja maiņa nevar būt par pamatu Līguma pārtraukšanai vai izbeigšanai. Gadījumā, ja notiek Pasūtītāja reorganizācija, Līgums paliek spēkā un tā nosacījumi ir saistoši tā tiesību un saistību pārņēmējam. Pasūtītājs par šādu apstākļu iestāšanos 10 (desmit) dienas iepriekš rakstiski brīdina </w:t>
      </w:r>
      <w:r w:rsidRPr="001B22F5">
        <w:rPr>
          <w:rFonts w:ascii="Times New Roman" w:hAnsi="Times New Roman"/>
          <w:sz w:val="24"/>
          <w:szCs w:val="24"/>
        </w:rPr>
        <w:t>Izpildītāj</w:t>
      </w:r>
      <w:r w:rsidRPr="00804891">
        <w:rPr>
          <w:rFonts w:ascii="Times New Roman" w:hAnsi="Times New Roman"/>
          <w:sz w:val="24"/>
          <w:szCs w:val="24"/>
        </w:rPr>
        <w:t>u.</w:t>
      </w:r>
    </w:p>
    <w:p w14:paraId="6F577C7F"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Informācijas apmaiņa starp Pusēm var notikt arī izmantojot e-pasta saraksti, kas kļūst par Līguma neatņemamu sastāvdaļu.</w:t>
      </w:r>
    </w:p>
    <w:p w14:paraId="0A4FF7F2" w14:textId="77777777" w:rsidR="00702BB9" w:rsidRPr="00804891" w:rsidRDefault="00702BB9" w:rsidP="00702BB9">
      <w:pPr>
        <w:numPr>
          <w:ilvl w:val="1"/>
          <w:numId w:val="2"/>
        </w:numPr>
        <w:spacing w:after="0" w:line="240" w:lineRule="auto"/>
        <w:ind w:left="567" w:right="-143" w:hanging="567"/>
        <w:jc w:val="both"/>
        <w:rPr>
          <w:rFonts w:ascii="Times New Roman" w:hAnsi="Times New Roman"/>
          <w:sz w:val="24"/>
          <w:szCs w:val="24"/>
        </w:rPr>
      </w:pPr>
      <w:r w:rsidRPr="00804891">
        <w:rPr>
          <w:rFonts w:ascii="Times New Roman" w:hAnsi="Times New Roman"/>
          <w:sz w:val="24"/>
          <w:szCs w:val="24"/>
        </w:rPr>
        <w:t>Puses nav tiesīgas nodot savas tiesības un saistības, kas saistītas ar Līgumu un izriet no tā, trešajai personai.</w:t>
      </w:r>
    </w:p>
    <w:p w14:paraId="38E7B04B" w14:textId="77777777" w:rsidR="00702BB9" w:rsidRPr="00D11515" w:rsidRDefault="00702BB9" w:rsidP="00702BB9">
      <w:pPr>
        <w:numPr>
          <w:ilvl w:val="1"/>
          <w:numId w:val="2"/>
        </w:numPr>
        <w:spacing w:after="0" w:line="240" w:lineRule="auto"/>
        <w:ind w:left="567" w:right="-143" w:hanging="567"/>
        <w:jc w:val="both"/>
        <w:rPr>
          <w:rFonts w:ascii="Times New Roman" w:hAnsi="Times New Roman"/>
          <w:b/>
          <w:bCs/>
          <w:sz w:val="24"/>
          <w:szCs w:val="24"/>
        </w:rPr>
      </w:pPr>
      <w:r w:rsidRPr="00804891">
        <w:rPr>
          <w:rFonts w:ascii="Times New Roman" w:hAnsi="Times New Roman"/>
          <w:sz w:val="24"/>
          <w:szCs w:val="24"/>
        </w:rPr>
        <w:t xml:space="preserve">Pušu </w:t>
      </w:r>
      <w:proofErr w:type="spellStart"/>
      <w:r w:rsidRPr="00804891">
        <w:rPr>
          <w:rFonts w:ascii="Times New Roman" w:hAnsi="Times New Roman"/>
          <w:sz w:val="24"/>
          <w:szCs w:val="24"/>
        </w:rPr>
        <w:t>kontaktpersonas:</w:t>
      </w:r>
      <w:r>
        <w:rPr>
          <w:rFonts w:ascii="Times New Roman" w:hAnsi="Times New Roman"/>
          <w:sz w:val="24"/>
          <w:szCs w:val="24"/>
        </w:rPr>
        <w:t>Pa-</w:t>
      </w:r>
      <w:proofErr w:type="spellEnd"/>
      <w:r>
        <w:rPr>
          <w:rFonts w:ascii="Times New Roman" w:hAnsi="Times New Roman"/>
          <w:sz w:val="24"/>
          <w:szCs w:val="24"/>
        </w:rPr>
        <w:t xml:space="preserve"> sūtītāja pārstāvis </w:t>
      </w:r>
      <w:r w:rsidRPr="00D11515">
        <w:rPr>
          <w:rFonts w:ascii="Times New Roman" w:eastAsia="Times New Roman" w:hAnsi="Times New Roman"/>
          <w:iCs/>
        </w:rPr>
        <w:t xml:space="preserve">Medicīnisko tehnoloģiju daļas vadītājs – Artūrs </w:t>
      </w:r>
      <w:proofErr w:type="spellStart"/>
      <w:r w:rsidRPr="00D11515">
        <w:rPr>
          <w:rFonts w:ascii="Times New Roman" w:eastAsia="Times New Roman" w:hAnsi="Times New Roman"/>
          <w:iCs/>
        </w:rPr>
        <w:t>Lementujevs</w:t>
      </w:r>
      <w:proofErr w:type="spellEnd"/>
      <w:r>
        <w:rPr>
          <w:rFonts w:ascii="Times New Roman" w:eastAsia="Times New Roman" w:hAnsi="Times New Roman"/>
          <w:iCs/>
        </w:rPr>
        <w:t xml:space="preserve">, </w:t>
      </w:r>
      <w:r w:rsidRPr="00D11515">
        <w:rPr>
          <w:rFonts w:ascii="Times New Roman" w:eastAsia="Times New Roman" w:hAnsi="Times New Roman"/>
          <w:iCs/>
        </w:rPr>
        <w:t xml:space="preserve"> e-pasts: </w:t>
      </w:r>
      <w:hyperlink r:id="rId10" w:history="1">
        <w:r w:rsidRPr="00D11515">
          <w:rPr>
            <w:rFonts w:ascii="Times New Roman" w:eastAsia="Times New Roman" w:hAnsi="Times New Roman"/>
            <w:color w:val="0000FF"/>
            <w:u w:val="single"/>
            <w:lang w:eastAsia="en-GB"/>
          </w:rPr>
          <w:t>arturs.lementujevs@cesuklinika.lv</w:t>
        </w:r>
      </w:hyperlink>
      <w:r>
        <w:rPr>
          <w:rFonts w:ascii="Times New Roman" w:eastAsia="Times New Roman" w:hAnsi="Times New Roman"/>
          <w:color w:val="0000FF"/>
          <w:u w:val="single"/>
          <w:lang w:eastAsia="en-GB"/>
        </w:rPr>
        <w:t>,</w:t>
      </w:r>
      <w:r w:rsidRPr="00D11515">
        <w:rPr>
          <w:rFonts w:ascii="Times New Roman" w:eastAsia="Times New Roman" w:hAnsi="Times New Roman"/>
          <w:color w:val="757A83"/>
          <w:lang w:eastAsia="en-GB"/>
        </w:rPr>
        <w:t xml:space="preserve"> </w:t>
      </w:r>
      <w:r w:rsidRPr="00D11515">
        <w:rPr>
          <w:rFonts w:ascii="Times New Roman" w:eastAsia="Times New Roman" w:hAnsi="Times New Roman"/>
          <w:iCs/>
          <w:color w:val="FF0000"/>
        </w:rPr>
        <w:t xml:space="preserve"> </w:t>
      </w:r>
      <w:proofErr w:type="spellStart"/>
      <w:r w:rsidRPr="00D11515">
        <w:rPr>
          <w:rFonts w:ascii="Times New Roman" w:eastAsia="Times New Roman" w:hAnsi="Times New Roman"/>
          <w:iCs/>
        </w:rPr>
        <w:t>tel</w:t>
      </w:r>
      <w:proofErr w:type="spellEnd"/>
      <w:r w:rsidRPr="00D11515">
        <w:rPr>
          <w:rFonts w:ascii="Times New Roman" w:eastAsia="Times New Roman" w:hAnsi="Times New Roman"/>
          <w:iCs/>
        </w:rPr>
        <w:t>: 29990578</w:t>
      </w:r>
      <w:r>
        <w:rPr>
          <w:rFonts w:ascii="Times New Roman" w:eastAsia="Times New Roman" w:hAnsi="Times New Roman"/>
          <w:iCs/>
        </w:rPr>
        <w:t xml:space="preserve">, Piegādātāja pārstāvis- servisa </w:t>
      </w:r>
      <w:r w:rsidRPr="00D11515">
        <w:rPr>
          <w:rFonts w:ascii="Times New Roman" w:eastAsia="Times New Roman" w:hAnsi="Times New Roman"/>
          <w:b/>
          <w:bCs/>
          <w:iCs/>
          <w:sz w:val="24"/>
          <w:szCs w:val="24"/>
        </w:rPr>
        <w:t xml:space="preserve">inženieris </w:t>
      </w:r>
      <w:r w:rsidRPr="00D11515">
        <w:rPr>
          <w:rFonts w:ascii="Times New Roman" w:eastAsia="Times New Roman" w:hAnsi="Times New Roman"/>
          <w:b/>
          <w:bCs/>
          <w:sz w:val="24"/>
          <w:szCs w:val="24"/>
          <w:lang w:eastAsia="zh-CN"/>
        </w:rPr>
        <w:t>Jānis Dāboliņš, e-pasts:janis.dabolins@bbraun.com, tālr. 29153142.</w:t>
      </w:r>
      <w:r w:rsidRPr="00D11515">
        <w:rPr>
          <w:rFonts w:ascii="RotisSansSerif" w:eastAsia="Times New Roman" w:hAnsi="RotisSansSerif"/>
          <w:b/>
          <w:bCs/>
          <w:lang w:eastAsia="zh-CN"/>
        </w:rPr>
        <w:t xml:space="preserve"> </w:t>
      </w:r>
    </w:p>
    <w:p w14:paraId="2B62FB9F" w14:textId="77777777" w:rsidR="00702BB9" w:rsidRPr="00804891" w:rsidRDefault="00702BB9" w:rsidP="00702BB9">
      <w:pPr>
        <w:numPr>
          <w:ilvl w:val="1"/>
          <w:numId w:val="2"/>
        </w:numPr>
        <w:spacing w:after="0" w:line="240" w:lineRule="auto"/>
        <w:ind w:left="709" w:right="-143" w:hanging="709"/>
        <w:jc w:val="both"/>
        <w:rPr>
          <w:rFonts w:ascii="Times New Roman" w:eastAsia="Times New Roman" w:hAnsi="Times New Roman"/>
          <w:sz w:val="24"/>
          <w:szCs w:val="24"/>
        </w:rPr>
      </w:pPr>
      <w:r w:rsidRPr="00A2326F">
        <w:rPr>
          <w:rFonts w:ascii="Times New Roman" w:hAnsi="Times New Roman"/>
          <w:snapToGrid w:val="0"/>
          <w:sz w:val="24"/>
          <w:szCs w:val="24"/>
          <w:lang w:eastAsia="lv-LV"/>
        </w:rPr>
        <w:t>Līgums ar tā pielikumiem sa</w:t>
      </w:r>
      <w:r>
        <w:rPr>
          <w:rFonts w:ascii="Times New Roman" w:hAnsi="Times New Roman"/>
          <w:snapToGrid w:val="0"/>
          <w:sz w:val="24"/>
          <w:szCs w:val="24"/>
          <w:lang w:eastAsia="lv-LV"/>
        </w:rPr>
        <w:t>gatavots</w:t>
      </w:r>
      <w:r w:rsidRPr="00A2326F">
        <w:rPr>
          <w:rFonts w:ascii="Times New Roman" w:hAnsi="Times New Roman"/>
          <w:snapToGrid w:val="0"/>
          <w:sz w:val="24"/>
          <w:szCs w:val="24"/>
          <w:lang w:eastAsia="lv-LV"/>
        </w:rPr>
        <w:t xml:space="preserve"> latviešu valodā un parakstīts ar drošu elektronisku parakstu un tam ir juridisks spēks. Līguma parakstīšanas datums ir pēdējā pievienotā droša elektroniskā paraksta un tā laika zīmoga datums</w:t>
      </w:r>
      <w:r w:rsidRPr="00804891">
        <w:rPr>
          <w:rFonts w:ascii="Times New Roman" w:eastAsia="Times New Roman" w:hAnsi="Times New Roman"/>
          <w:sz w:val="24"/>
          <w:szCs w:val="24"/>
        </w:rPr>
        <w:t>.</w:t>
      </w:r>
    </w:p>
    <w:p w14:paraId="3CC08107" w14:textId="77777777" w:rsidR="00D841EF" w:rsidRDefault="00D841EF"/>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8"/>
        <w:gridCol w:w="4148"/>
      </w:tblGrid>
      <w:tr w:rsidR="00702BB9" w:rsidRPr="00702BB9" w14:paraId="789E2999" w14:textId="77777777" w:rsidTr="00702BB9">
        <w:tc>
          <w:tcPr>
            <w:tcW w:w="4148" w:type="dxa"/>
          </w:tcPr>
          <w:p w14:paraId="7338709B"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
                <w:sz w:val="24"/>
                <w:szCs w:val="24"/>
              </w:rPr>
            </w:pPr>
            <w:bookmarkStart w:id="5" w:name="_Hlk170909937"/>
            <w:r w:rsidRPr="00702BB9">
              <w:rPr>
                <w:rFonts w:ascii="Times New Roman" w:hAnsi="Times New Roman"/>
                <w:b/>
                <w:sz w:val="24"/>
                <w:szCs w:val="24"/>
              </w:rPr>
              <w:t>Pasūtītājs</w:t>
            </w:r>
          </w:p>
          <w:p w14:paraId="5744F287"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Sabiedrība ar ierobežotu atbildību                           </w:t>
            </w:r>
          </w:p>
          <w:p w14:paraId="0B19079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“CĒSU KLĪNIKA”</w:t>
            </w:r>
          </w:p>
          <w:p w14:paraId="5A4466C5"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Reģistrācijas Nr. LV44103057729</w:t>
            </w:r>
          </w:p>
          <w:p w14:paraId="0D2781A4"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Slimnīcas iela 9, Cēsis LV-4100</w:t>
            </w:r>
          </w:p>
          <w:p w14:paraId="3FA51D89" w14:textId="77777777" w:rsidR="00702BB9" w:rsidRPr="00702BB9" w:rsidRDefault="00702BB9" w:rsidP="00702BB9">
            <w:pPr>
              <w:widowControl w:val="0"/>
              <w:tabs>
                <w:tab w:val="center" w:pos="2142"/>
              </w:tabs>
              <w:autoSpaceDE w:val="0"/>
              <w:spacing w:after="0" w:line="240" w:lineRule="auto"/>
              <w:ind w:right="-1"/>
              <w:jc w:val="both"/>
              <w:rPr>
                <w:rFonts w:ascii="Times New Roman" w:hAnsi="Times New Roman"/>
                <w:bCs/>
                <w:sz w:val="24"/>
                <w:szCs w:val="24"/>
              </w:rPr>
            </w:pPr>
            <w:r w:rsidRPr="00D11515">
              <w:rPr>
                <w:rFonts w:ascii="Times New Roman" w:eastAsia="Times New Roman" w:hAnsi="Times New Roman"/>
                <w:bCs/>
                <w:sz w:val="24"/>
                <w:szCs w:val="24"/>
              </w:rPr>
              <w:t>Bankas konts</w:t>
            </w:r>
          </w:p>
          <w:p w14:paraId="3C6AEA0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  LV11UNLA0050017396827</w:t>
            </w:r>
          </w:p>
          <w:p w14:paraId="6CA03560"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A/S SEB banka </w:t>
            </w:r>
          </w:p>
          <w:p w14:paraId="592C9E3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 xml:space="preserve">e-pasts: info@cesuklinika.lv </w:t>
            </w:r>
          </w:p>
          <w:p w14:paraId="1FBF2F1A" w14:textId="77777777" w:rsidR="00702BB9" w:rsidRPr="00D11515" w:rsidRDefault="004636D7"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hyperlink r:id="rId11" w:history="1">
              <w:r w:rsidR="00702BB9" w:rsidRPr="00D11515">
                <w:rPr>
                  <w:rStyle w:val="Hipersaite"/>
                  <w:rFonts w:ascii="Times New Roman" w:hAnsi="Times New Roman"/>
                  <w:bCs/>
                  <w:sz w:val="24"/>
                  <w:szCs w:val="24"/>
                  <w:u w:val="none"/>
                </w:rPr>
                <w:t>www.cesuklinika.lv</w:t>
              </w:r>
            </w:hyperlink>
          </w:p>
          <w:p w14:paraId="047EC0FB"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p>
          <w:p w14:paraId="0DBE0A1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lastRenderedPageBreak/>
              <w:t>Valdes priekšsēdētāja I. Liepa</w:t>
            </w:r>
          </w:p>
          <w:p w14:paraId="4E950072" w14:textId="77777777" w:rsidR="00702BB9" w:rsidRPr="00D11515" w:rsidRDefault="00702BB9" w:rsidP="00702BB9">
            <w:pPr>
              <w:widowControl w:val="0"/>
              <w:tabs>
                <w:tab w:val="center" w:pos="2142"/>
              </w:tabs>
              <w:autoSpaceDE w:val="0"/>
              <w:spacing w:after="0" w:line="240" w:lineRule="auto"/>
              <w:ind w:right="-1"/>
              <w:jc w:val="both"/>
              <w:rPr>
                <w:rFonts w:ascii="Times New Roman" w:eastAsia="Times New Roman" w:hAnsi="Times New Roman"/>
                <w:bCs/>
                <w:sz w:val="24"/>
                <w:szCs w:val="24"/>
              </w:rPr>
            </w:pPr>
            <w:r w:rsidRPr="00D11515">
              <w:rPr>
                <w:rFonts w:ascii="Times New Roman" w:eastAsia="Times New Roman" w:hAnsi="Times New Roman"/>
                <w:bCs/>
                <w:sz w:val="24"/>
                <w:szCs w:val="24"/>
              </w:rPr>
              <w:t>_____________________</w:t>
            </w:r>
          </w:p>
          <w:p w14:paraId="1D0E6B7F" w14:textId="453F0030"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bookmarkEnd w:id="5"/>
          </w:p>
        </w:tc>
        <w:tc>
          <w:tcPr>
            <w:tcW w:w="4148" w:type="dxa"/>
          </w:tcPr>
          <w:p w14:paraId="33D4E7FD" w14:textId="77777777" w:rsidR="00702BB9" w:rsidRPr="00702BB9" w:rsidRDefault="00702BB9" w:rsidP="00702BB9">
            <w:pPr>
              <w:spacing w:after="0" w:line="240" w:lineRule="auto"/>
              <w:rPr>
                <w:rFonts w:ascii="Times New Roman" w:hAnsi="Times New Roman"/>
                <w:b/>
                <w:sz w:val="24"/>
                <w:szCs w:val="24"/>
              </w:rPr>
            </w:pPr>
            <w:r w:rsidRPr="00702BB9">
              <w:rPr>
                <w:rFonts w:ascii="Times New Roman" w:hAnsi="Times New Roman"/>
                <w:b/>
                <w:sz w:val="24"/>
                <w:szCs w:val="24"/>
              </w:rPr>
              <w:lastRenderedPageBreak/>
              <w:t>Piegādātājs</w:t>
            </w:r>
          </w:p>
          <w:p w14:paraId="09D4973A"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 Sabiedrība ar ierobežotu atbildību    </w:t>
            </w:r>
          </w:p>
          <w:p w14:paraId="3BBA3608"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    “B.Braun Medical’’  </w:t>
            </w:r>
          </w:p>
          <w:p w14:paraId="71B79FF4"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Reģistrācijas </w:t>
            </w:r>
            <w:proofErr w:type="spellStart"/>
            <w:r w:rsidRPr="00702BB9">
              <w:rPr>
                <w:rFonts w:ascii="Times New Roman" w:hAnsi="Times New Roman"/>
                <w:bCs/>
                <w:sz w:val="24"/>
                <w:szCs w:val="24"/>
              </w:rPr>
              <w:t>N.r</w:t>
            </w:r>
            <w:proofErr w:type="spellEnd"/>
            <w:r w:rsidRPr="00702BB9">
              <w:rPr>
                <w:rFonts w:ascii="Times New Roman" w:hAnsi="Times New Roman"/>
                <w:bCs/>
                <w:sz w:val="24"/>
                <w:szCs w:val="24"/>
              </w:rPr>
              <w:t xml:space="preserve">     40003277955         </w:t>
            </w:r>
          </w:p>
          <w:p w14:paraId="2C8045AF"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Ūdeļu iela 16, Rīga, LV-1064</w:t>
            </w:r>
          </w:p>
          <w:p w14:paraId="4FFE0FBB"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Bankas konts</w:t>
            </w:r>
          </w:p>
          <w:p w14:paraId="60AE6BDF"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 LV57UNLA0002080467128</w:t>
            </w:r>
          </w:p>
          <w:p w14:paraId="1E6D3C48"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A/S SEB banka </w:t>
            </w:r>
          </w:p>
          <w:p w14:paraId="5FAE49B5"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 xml:space="preserve">e-pasts: </w:t>
            </w:r>
            <w:hyperlink r:id="rId12" w:history="1">
              <w:r w:rsidRPr="00702BB9">
                <w:rPr>
                  <w:rStyle w:val="Hipersaite"/>
                  <w:rFonts w:ascii="Times New Roman" w:hAnsi="Times New Roman"/>
                  <w:bCs/>
                  <w:sz w:val="24"/>
                  <w:szCs w:val="24"/>
                </w:rPr>
                <w:t>info@bbraun.com</w:t>
              </w:r>
            </w:hyperlink>
            <w:r w:rsidRPr="00702BB9">
              <w:rPr>
                <w:rFonts w:ascii="Times New Roman" w:hAnsi="Times New Roman"/>
                <w:bCs/>
                <w:sz w:val="24"/>
                <w:szCs w:val="24"/>
              </w:rPr>
              <w:t xml:space="preserve"> </w:t>
            </w:r>
          </w:p>
          <w:p w14:paraId="3C4E7D65" w14:textId="77777777" w:rsidR="00702BB9" w:rsidRPr="00702BB9" w:rsidRDefault="00702BB9" w:rsidP="00702BB9">
            <w:pPr>
              <w:spacing w:after="0" w:line="240" w:lineRule="auto"/>
              <w:rPr>
                <w:rFonts w:ascii="Times New Roman" w:hAnsi="Times New Roman"/>
                <w:bCs/>
                <w:sz w:val="24"/>
                <w:szCs w:val="24"/>
              </w:rPr>
            </w:pPr>
          </w:p>
          <w:p w14:paraId="3039DF6C" w14:textId="77777777" w:rsidR="00702BB9" w:rsidRPr="00702BB9" w:rsidRDefault="00702BB9" w:rsidP="00702BB9">
            <w:pPr>
              <w:spacing w:after="0" w:line="240" w:lineRule="auto"/>
              <w:rPr>
                <w:rFonts w:ascii="Times New Roman" w:hAnsi="Times New Roman"/>
                <w:bCs/>
                <w:sz w:val="24"/>
                <w:szCs w:val="24"/>
              </w:rPr>
            </w:pPr>
          </w:p>
          <w:p w14:paraId="2A2D60F6"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lastRenderedPageBreak/>
              <w:t xml:space="preserve">Valdes loceklis U. Kļaviņš </w:t>
            </w:r>
          </w:p>
          <w:p w14:paraId="29ED8BF8" w14:textId="77777777" w:rsidR="00702BB9" w:rsidRPr="00702BB9" w:rsidRDefault="00702BB9" w:rsidP="00702BB9">
            <w:pPr>
              <w:spacing w:after="0" w:line="240" w:lineRule="auto"/>
              <w:rPr>
                <w:rFonts w:ascii="Times New Roman" w:hAnsi="Times New Roman"/>
                <w:bCs/>
                <w:sz w:val="24"/>
                <w:szCs w:val="24"/>
              </w:rPr>
            </w:pPr>
            <w:r w:rsidRPr="00702BB9">
              <w:rPr>
                <w:rFonts w:ascii="Times New Roman" w:hAnsi="Times New Roman"/>
                <w:bCs/>
                <w:sz w:val="24"/>
                <w:szCs w:val="24"/>
              </w:rPr>
              <w:t>________________</w:t>
            </w:r>
          </w:p>
          <w:p w14:paraId="4D3EADCB" w14:textId="191F7154" w:rsidR="00702BB9" w:rsidRPr="00702BB9" w:rsidRDefault="00702BB9" w:rsidP="00702BB9">
            <w:pPr>
              <w:rPr>
                <w:rFonts w:ascii="Times New Roman" w:hAnsi="Times New Roman"/>
                <w:sz w:val="24"/>
                <w:szCs w:val="24"/>
              </w:rPr>
            </w:pPr>
            <w:r w:rsidRPr="00702BB9">
              <w:rPr>
                <w:rFonts w:ascii="Times New Roman" w:hAnsi="Times New Roman"/>
                <w:bCs/>
                <w:sz w:val="24"/>
                <w:szCs w:val="24"/>
              </w:rPr>
              <w:t xml:space="preserve">         */paraksts/</w:t>
            </w:r>
          </w:p>
        </w:tc>
      </w:tr>
    </w:tbl>
    <w:p w14:paraId="501EFCD8" w14:textId="696B7BB6" w:rsidR="00702BB9" w:rsidRDefault="00702BB9"/>
    <w:p w14:paraId="459CF481" w14:textId="77777777" w:rsidR="00702BB9" w:rsidRDefault="00702BB9">
      <w:pPr>
        <w:spacing w:after="160" w:line="259" w:lineRule="auto"/>
      </w:pPr>
      <w:r>
        <w:t xml:space="preserve">DOKUMENTS PARAKSTĪTS AR DROŠU ELEKTRONISKO PARAKSTU UN SATUR LAIKA ZĪMOGU </w:t>
      </w:r>
    </w:p>
    <w:p w14:paraId="5B75EEA6" w14:textId="20A4839B" w:rsidR="00702BB9" w:rsidRDefault="00702BB9" w:rsidP="00702BB9">
      <w:pPr>
        <w:spacing w:after="160" w:line="259" w:lineRule="auto"/>
        <w:jc w:val="right"/>
        <w:rPr>
          <w:rFonts w:ascii="Times New Roman" w:hAnsi="Times New Roman"/>
          <w:b/>
          <w:bCs/>
          <w:sz w:val="24"/>
          <w:szCs w:val="24"/>
        </w:rPr>
      </w:pPr>
      <w:r w:rsidRPr="00702BB9">
        <w:rPr>
          <w:rFonts w:ascii="Times New Roman" w:hAnsi="Times New Roman"/>
          <w:b/>
          <w:bCs/>
          <w:sz w:val="24"/>
          <w:szCs w:val="24"/>
        </w:rPr>
        <w:t>Līguma pielikums nr.1</w:t>
      </w:r>
    </w:p>
    <w:p w14:paraId="245B2A3D" w14:textId="77777777" w:rsidR="00702BB9" w:rsidRPr="00702BB9" w:rsidRDefault="00702BB9" w:rsidP="00702BB9">
      <w:pPr>
        <w:spacing w:after="160" w:line="259" w:lineRule="auto"/>
        <w:jc w:val="right"/>
        <w:rPr>
          <w:rFonts w:ascii="Times New Roman" w:hAnsi="Times New Roman"/>
          <w:b/>
          <w:bCs/>
          <w:sz w:val="24"/>
          <w:szCs w:val="24"/>
        </w:rPr>
      </w:pPr>
    </w:p>
    <w:p w14:paraId="57761E0B" w14:textId="1691DF5A" w:rsidR="00702BB9" w:rsidRDefault="00702BB9">
      <w:bookmarkStart w:id="6" w:name="_GoBack"/>
      <w:bookmarkEnd w:id="6"/>
    </w:p>
    <w:sectPr w:rsidR="00702BB9" w:rsidSect="00702BB9">
      <w:pgSz w:w="11906" w:h="16838"/>
      <w:pgMar w:top="1440" w:right="991"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7245EE" w14:textId="77777777" w:rsidR="004636D7" w:rsidRDefault="004636D7" w:rsidP="00571A38">
      <w:pPr>
        <w:spacing w:after="0" w:line="240" w:lineRule="auto"/>
      </w:pPr>
      <w:r>
        <w:separator/>
      </w:r>
    </w:p>
  </w:endnote>
  <w:endnote w:type="continuationSeparator" w:id="0">
    <w:p w14:paraId="4644904D" w14:textId="77777777" w:rsidR="004636D7" w:rsidRDefault="004636D7" w:rsidP="00571A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tisSansSerif">
    <w:altName w:val="Calibri"/>
    <w:charset w:val="BA"/>
    <w:family w:val="swiss"/>
    <w:pitch w:val="variable"/>
    <w:sig w:usb0="80000027" w:usb1="00000000" w:usb2="00000000" w:usb3="00000000" w:csb0="00000093"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9117C" w14:textId="77777777" w:rsidR="004636D7" w:rsidRDefault="004636D7" w:rsidP="00571A38">
      <w:pPr>
        <w:spacing w:after="0" w:line="240" w:lineRule="auto"/>
      </w:pPr>
      <w:r>
        <w:separator/>
      </w:r>
    </w:p>
  </w:footnote>
  <w:footnote w:type="continuationSeparator" w:id="0">
    <w:p w14:paraId="7D2E899A" w14:textId="77777777" w:rsidR="004636D7" w:rsidRDefault="004636D7" w:rsidP="00571A3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AD3109"/>
    <w:multiLevelType w:val="multilevel"/>
    <w:tmpl w:val="A13AD41E"/>
    <w:lvl w:ilvl="0">
      <w:start w:val="6"/>
      <w:numFmt w:val="decimal"/>
      <w:lvlText w:val="%1."/>
      <w:lvlJc w:val="left"/>
      <w:pPr>
        <w:ind w:left="540" w:hanging="540"/>
      </w:pPr>
      <w:rPr>
        <w:rFonts w:hint="default"/>
      </w:rPr>
    </w:lvl>
    <w:lvl w:ilvl="1">
      <w:start w:val="3"/>
      <w:numFmt w:val="decimal"/>
      <w:lvlText w:val="%1.%2."/>
      <w:lvlJc w:val="left"/>
      <w:pPr>
        <w:ind w:left="895"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
    <w:nsid w:val="4B757B33"/>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7AD59B7"/>
    <w:multiLevelType w:val="multilevel"/>
    <w:tmpl w:val="7194B536"/>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9B32A96"/>
    <w:multiLevelType w:val="multilevel"/>
    <w:tmpl w:val="E4B2441E"/>
    <w:lvl w:ilvl="0">
      <w:start w:val="7"/>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abstractNumId w:val="0"/>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BB9"/>
    <w:rsid w:val="004636D7"/>
    <w:rsid w:val="00571A38"/>
    <w:rsid w:val="00702BB9"/>
    <w:rsid w:val="009020C2"/>
    <w:rsid w:val="00957D62"/>
    <w:rsid w:val="00B36A30"/>
    <w:rsid w:val="00C15257"/>
    <w:rsid w:val="00D841EF"/>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46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Galvene">
    <w:name w:val="header"/>
    <w:basedOn w:val="Parasts"/>
    <w:link w:val="GalveneRakstz"/>
    <w:uiPriority w:val="99"/>
    <w:unhideWhenUsed/>
    <w:rsid w:val="00571A3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71A38"/>
    <w:rPr>
      <w:rFonts w:ascii="Calibri" w:eastAsia="Calibri" w:hAnsi="Calibri" w:cs="Times New Roman"/>
      <w:kern w:val="0"/>
      <w14:ligatures w14:val="none"/>
    </w:rPr>
  </w:style>
  <w:style w:type="paragraph" w:styleId="Kjene">
    <w:name w:val="footer"/>
    <w:basedOn w:val="Parasts"/>
    <w:link w:val="KjeneRakstz"/>
    <w:uiPriority w:val="99"/>
    <w:unhideWhenUsed/>
    <w:rsid w:val="00571A3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71A38"/>
    <w:rPr>
      <w:rFonts w:ascii="Calibri" w:eastAsia="Calibri" w:hAnsi="Calibri" w:cs="Times New Roman"/>
      <w:kern w:val="0"/>
      <w14:ligatures w14:val="none"/>
    </w:rPr>
  </w:style>
  <w:style w:type="paragraph" w:styleId="Balonteksts">
    <w:name w:val="Balloon Text"/>
    <w:basedOn w:val="Parasts"/>
    <w:link w:val="BalontekstsRakstz"/>
    <w:uiPriority w:val="99"/>
    <w:semiHidden/>
    <w:unhideWhenUsed/>
    <w:rsid w:val="009020C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020C2"/>
    <w:rPr>
      <w:rFonts w:ascii="Tahoma" w:eastAsia="Calibri" w:hAnsi="Tahoma" w:cs="Tahoma"/>
      <w:kern w:val="0"/>
      <w:sz w:val="16"/>
      <w:szCs w:val="16"/>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702BB9"/>
    <w:pPr>
      <w:spacing w:after="200" w:line="276" w:lineRule="auto"/>
    </w:pPr>
    <w:rPr>
      <w:rFonts w:ascii="Calibri" w:eastAsia="Calibri" w:hAnsi="Calibri" w:cs="Times New Roman"/>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uiPriority w:val="99"/>
    <w:rsid w:val="00702BB9"/>
    <w:rPr>
      <w:rFonts w:cs="Times New Roman"/>
      <w:color w:val="0000FF"/>
      <w:u w:val="single"/>
    </w:rPr>
  </w:style>
  <w:style w:type="paragraph" w:styleId="Sarakstarindkopa">
    <w:name w:val="List Paragraph"/>
    <w:aliases w:val="Virsraksti,Strip,H&amp;P List Paragraph,Normal bullet 2,Bullet list,Saistīto dokumentu saraksts,2,PPS_Bullet,List Paragraph1,Syle 1,Numurets,Colorful List - Accent 12,list paragraph,h&amp;p list paragraph,syle 1,numurets"/>
    <w:basedOn w:val="Parasts"/>
    <w:link w:val="SarakstarindkopaRakstz"/>
    <w:uiPriority w:val="34"/>
    <w:qFormat/>
    <w:rsid w:val="00702BB9"/>
    <w:pPr>
      <w:spacing w:after="0" w:line="240" w:lineRule="auto"/>
      <w:ind w:left="720"/>
      <w:contextualSpacing/>
    </w:pPr>
    <w:rPr>
      <w:rFonts w:ascii="Times New Roman" w:eastAsia="Times New Roman" w:hAnsi="Times New Roman"/>
      <w:sz w:val="24"/>
      <w:szCs w:val="24"/>
      <w:lang w:eastAsia="lv-LV"/>
    </w:rPr>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702BB9"/>
    <w:rPr>
      <w:rFonts w:ascii="Times New Roman" w:eastAsia="Times New Roman" w:hAnsi="Times New Roman" w:cs="Times New Roman"/>
      <w:kern w:val="0"/>
      <w:sz w:val="24"/>
      <w:szCs w:val="24"/>
      <w:lang w:eastAsia="lv-LV"/>
      <w14:ligatures w14:val="none"/>
    </w:rPr>
  </w:style>
  <w:style w:type="table" w:styleId="Reatabula">
    <w:name w:val="Table Grid"/>
    <w:basedOn w:val="Parastatabula"/>
    <w:uiPriority w:val="39"/>
    <w:rsid w:val="00702B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Noklusjumarindkopasfonts"/>
    <w:uiPriority w:val="99"/>
    <w:semiHidden/>
    <w:unhideWhenUsed/>
    <w:rsid w:val="00702BB9"/>
    <w:rPr>
      <w:color w:val="605E5C"/>
      <w:shd w:val="clear" w:color="auto" w:fill="E1DFDD"/>
    </w:rPr>
  </w:style>
  <w:style w:type="paragraph" w:styleId="Galvene">
    <w:name w:val="header"/>
    <w:basedOn w:val="Parasts"/>
    <w:link w:val="GalveneRakstz"/>
    <w:uiPriority w:val="99"/>
    <w:unhideWhenUsed/>
    <w:rsid w:val="00571A38"/>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571A38"/>
    <w:rPr>
      <w:rFonts w:ascii="Calibri" w:eastAsia="Calibri" w:hAnsi="Calibri" w:cs="Times New Roman"/>
      <w:kern w:val="0"/>
      <w14:ligatures w14:val="none"/>
    </w:rPr>
  </w:style>
  <w:style w:type="paragraph" w:styleId="Kjene">
    <w:name w:val="footer"/>
    <w:basedOn w:val="Parasts"/>
    <w:link w:val="KjeneRakstz"/>
    <w:uiPriority w:val="99"/>
    <w:unhideWhenUsed/>
    <w:rsid w:val="00571A38"/>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571A38"/>
    <w:rPr>
      <w:rFonts w:ascii="Calibri" w:eastAsia="Calibri" w:hAnsi="Calibri" w:cs="Times New Roman"/>
      <w:kern w:val="0"/>
      <w14:ligatures w14:val="none"/>
    </w:rPr>
  </w:style>
  <w:style w:type="paragraph" w:styleId="Balonteksts">
    <w:name w:val="Balloon Text"/>
    <w:basedOn w:val="Parasts"/>
    <w:link w:val="BalontekstsRakstz"/>
    <w:uiPriority w:val="99"/>
    <w:semiHidden/>
    <w:unhideWhenUsed/>
    <w:rsid w:val="009020C2"/>
    <w:pPr>
      <w:spacing w:after="0" w:line="240" w:lineRule="auto"/>
    </w:pPr>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9020C2"/>
    <w:rPr>
      <w:rFonts w:ascii="Tahoma" w:eastAsia="Calibri" w:hAnsi="Tahoma" w:cs="Tahoma"/>
      <w:kern w:val="0"/>
      <w:sz w:val="16"/>
      <w:szCs w:val="16"/>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bbraun.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esuklinika.lv" TargetMode="External"/><Relationship Id="rId5" Type="http://schemas.openxmlformats.org/officeDocument/2006/relationships/settings" Target="settings.xml"/><Relationship Id="rId10" Type="http://schemas.openxmlformats.org/officeDocument/2006/relationships/hyperlink" Target="mailto:arturs.lementujevs@cesuklinika.lv" TargetMode="External"/><Relationship Id="rId4" Type="http://schemas.microsoft.com/office/2007/relationships/stylesWithEffects" Target="stylesWithEffects.xml"/><Relationship Id="rId9" Type="http://schemas.openxmlformats.org/officeDocument/2006/relationships/hyperlink" Target="mailto:arturs.lementujevs@cesuklinik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7A89A-0293-4D4B-997C-79F11EEAF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14290</Words>
  <Characters>8146</Characters>
  <Application>Microsoft Office Word</Application>
  <DocSecurity>0</DocSecurity>
  <Lines>67</Lines>
  <Paragraphs>44</Paragraphs>
  <ScaleCrop>false</ScaleCrop>
  <Company/>
  <LinksUpToDate>false</LinksUpToDate>
  <CharactersWithSpaces>22392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Lietotajs</dc:creator>
  <cp:keywords/>
  <dc:description/>
  <cp:lastModifiedBy>User</cp:lastModifiedBy>
  <cp:revision>3</cp:revision>
  <dcterms:created xsi:type="dcterms:W3CDTF">2024-07-10T07:06:00Z</dcterms:created>
  <dcterms:modified xsi:type="dcterms:W3CDTF">2024-08-08T12:25:00Z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8de25a8-ef47-40a7-b7ec-c38f3edc2acf_Enabled">
    <vt:lpwstr>true</vt:lpwstr>
  </property>
  <property fmtid="{D5CDD505-2E9C-101B-9397-08002B2CF9AE}" pid="3" name="MSIP_Label_a8de25a8-ef47-40a7-b7ec-c38f3edc2acf_SetDate">
    <vt:lpwstr>2024-07-10T07:04:56Z</vt:lpwstr>
  </property>
  <property fmtid="{D5CDD505-2E9C-101B-9397-08002B2CF9AE}" pid="4" name="MSIP_Label_a8de25a8-ef47-40a7-b7ec-c38f3edc2acf_Method">
    <vt:lpwstr>Standard</vt:lpwstr>
  </property>
  <property fmtid="{D5CDD505-2E9C-101B-9397-08002B2CF9AE}" pid="5" name="MSIP_Label_a8de25a8-ef47-40a7-b7ec-c38f3edc2acf_Name">
    <vt:lpwstr>a8de25a8-ef47-40a7-b7ec-c38f3edc2acf</vt:lpwstr>
  </property>
  <property fmtid="{D5CDD505-2E9C-101B-9397-08002B2CF9AE}" pid="6" name="MSIP_Label_a8de25a8-ef47-40a7-b7ec-c38f3edc2acf_SiteId">
    <vt:lpwstr>15d1bef2-0a6a-46f9-be4c-023279325e51</vt:lpwstr>
  </property>
  <property fmtid="{D5CDD505-2E9C-101B-9397-08002B2CF9AE}" pid="7" name="MSIP_Label_a8de25a8-ef47-40a7-b7ec-c38f3edc2acf_ActionId">
    <vt:lpwstr>81c4d8a2-76a0-43c1-87ef-fec256726b5f</vt:lpwstr>
  </property>
  <property fmtid="{D5CDD505-2E9C-101B-9397-08002B2CF9AE}" pid="8" name="MSIP_Label_a8de25a8-ef47-40a7-b7ec-c38f3edc2acf_ContentBits">
    <vt:lpwstr>0</vt:lpwstr>
  </property>
</Properties>
</file>