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CC6" w:rsidRPr="00C8197D" w:rsidRDefault="00CD0CC6" w:rsidP="00CD0CC6">
      <w:pPr>
        <w:jc w:val="both"/>
        <w:rPr>
          <w:lang w:val="lv-LV"/>
        </w:rPr>
      </w:pPr>
    </w:p>
    <w:p w:rsidR="00CD0CC6" w:rsidRPr="000F508E" w:rsidRDefault="00CD0CC6" w:rsidP="00CD0CC6">
      <w:pPr>
        <w:jc w:val="right"/>
        <w:rPr>
          <w:b/>
          <w:sz w:val="20"/>
          <w:szCs w:val="20"/>
          <w:lang w:val="lv-LV"/>
        </w:rPr>
      </w:pPr>
      <w:r w:rsidRPr="000F508E">
        <w:rPr>
          <w:b/>
          <w:bCs/>
          <w:sz w:val="20"/>
          <w:szCs w:val="20"/>
          <w:lang w:val="lv-LV"/>
        </w:rPr>
        <w:t>Pielikums Nr. 3</w:t>
      </w:r>
    </w:p>
    <w:p w:rsidR="00E2203C" w:rsidRPr="000F508E" w:rsidRDefault="00E2203C" w:rsidP="00E2203C">
      <w:pPr>
        <w:jc w:val="right"/>
        <w:rPr>
          <w:bCs/>
          <w:sz w:val="20"/>
          <w:szCs w:val="20"/>
          <w:lang w:val="lv-LV"/>
        </w:rPr>
      </w:pPr>
      <w:r w:rsidRPr="000F508E">
        <w:rPr>
          <w:bCs/>
          <w:sz w:val="20"/>
          <w:szCs w:val="20"/>
          <w:lang w:val="lv-LV"/>
        </w:rPr>
        <w:t xml:space="preserve">Atklāta  konkursa </w:t>
      </w:r>
    </w:p>
    <w:p w:rsidR="00E2203C" w:rsidRPr="000F508E" w:rsidRDefault="00E2203C" w:rsidP="00E2203C">
      <w:pPr>
        <w:jc w:val="right"/>
        <w:rPr>
          <w:b/>
          <w:bCs/>
          <w:sz w:val="20"/>
          <w:szCs w:val="20"/>
          <w:lang w:val="lv-LV"/>
        </w:rPr>
      </w:pPr>
      <w:r w:rsidRPr="000F508E">
        <w:rPr>
          <w:bCs/>
          <w:sz w:val="20"/>
          <w:szCs w:val="20"/>
          <w:lang w:val="lv-LV"/>
        </w:rPr>
        <w:t>„</w:t>
      </w:r>
      <w:r w:rsidR="000F508E" w:rsidRPr="000F508E">
        <w:rPr>
          <w:rFonts w:eastAsia="Calibri"/>
          <w:sz w:val="20"/>
          <w:szCs w:val="20"/>
          <w:lang w:val="lv-LV" w:eastAsia="lv-LV"/>
        </w:rPr>
        <w:t xml:space="preserve"> </w:t>
      </w:r>
      <w:r w:rsidR="00FD2975" w:rsidRPr="00FD2975">
        <w:rPr>
          <w:rFonts w:eastAsia="Calibri"/>
          <w:sz w:val="20"/>
          <w:szCs w:val="20"/>
          <w:lang w:val="lv-LV" w:eastAsia="lv-LV"/>
        </w:rPr>
        <w:t>Medicīnisko iekārtu apkopes</w:t>
      </w:r>
      <w:r w:rsidRPr="000F508E">
        <w:rPr>
          <w:bCs/>
          <w:sz w:val="20"/>
          <w:szCs w:val="20"/>
          <w:lang w:val="lv-LV"/>
        </w:rPr>
        <w:t xml:space="preserve">” </w:t>
      </w:r>
    </w:p>
    <w:p w:rsidR="00E2203C" w:rsidRPr="000F508E" w:rsidRDefault="00E2203C" w:rsidP="00E2203C">
      <w:pPr>
        <w:jc w:val="right"/>
        <w:rPr>
          <w:sz w:val="20"/>
          <w:szCs w:val="20"/>
          <w:lang w:val="lv-LV"/>
        </w:rPr>
      </w:pPr>
      <w:r w:rsidRPr="000F508E">
        <w:rPr>
          <w:sz w:val="20"/>
          <w:szCs w:val="20"/>
          <w:lang w:val="lv-LV"/>
        </w:rPr>
        <w:t>ID: CK 202</w:t>
      </w:r>
      <w:r w:rsidR="00502DB0">
        <w:rPr>
          <w:sz w:val="20"/>
          <w:szCs w:val="20"/>
          <w:lang w:val="lv-LV"/>
        </w:rPr>
        <w:t>4</w:t>
      </w:r>
      <w:r w:rsidRPr="000F508E">
        <w:rPr>
          <w:sz w:val="20"/>
          <w:szCs w:val="20"/>
          <w:lang w:val="lv-LV"/>
        </w:rPr>
        <w:t>/</w:t>
      </w:r>
      <w:r w:rsidR="00FD2975">
        <w:rPr>
          <w:sz w:val="20"/>
          <w:szCs w:val="20"/>
          <w:lang w:val="lv-LV"/>
        </w:rPr>
        <w:t>7</w:t>
      </w:r>
      <w:bookmarkStart w:id="0" w:name="_GoBack"/>
      <w:bookmarkEnd w:id="0"/>
      <w:r w:rsidRPr="000F508E">
        <w:rPr>
          <w:sz w:val="20"/>
          <w:szCs w:val="20"/>
          <w:lang w:val="lv-LV"/>
        </w:rPr>
        <w:t xml:space="preserve">/AK </w:t>
      </w:r>
    </w:p>
    <w:p w:rsidR="00E2203C" w:rsidRPr="000F508E" w:rsidRDefault="00E2203C" w:rsidP="00E2203C">
      <w:pPr>
        <w:jc w:val="right"/>
        <w:rPr>
          <w:bCs/>
          <w:sz w:val="20"/>
          <w:szCs w:val="20"/>
          <w:lang w:val="lv-LV"/>
        </w:rPr>
      </w:pPr>
      <w:r w:rsidRPr="000F508E">
        <w:rPr>
          <w:bCs/>
          <w:sz w:val="20"/>
          <w:szCs w:val="20"/>
          <w:lang w:val="lv-LV"/>
        </w:rPr>
        <w:t>NOLIKUMAM</w:t>
      </w:r>
    </w:p>
    <w:p w:rsidR="001D69D7" w:rsidRPr="00C8197D" w:rsidRDefault="001D69D7" w:rsidP="00CD0CC6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</w:p>
    <w:p w:rsidR="00CD0CC6" w:rsidRPr="00C8197D" w:rsidRDefault="00CD0CC6" w:rsidP="00CD0CC6">
      <w:pPr>
        <w:jc w:val="right"/>
        <w:rPr>
          <w:sz w:val="20"/>
          <w:szCs w:val="20"/>
          <w:lang w:val="lv-LV"/>
        </w:rPr>
      </w:pPr>
    </w:p>
    <w:p w:rsidR="00CD0CC6" w:rsidRDefault="00CD0CC6" w:rsidP="00CD0CC6">
      <w:pPr>
        <w:jc w:val="both"/>
        <w:rPr>
          <w:lang w:val="lv-LV"/>
        </w:rPr>
      </w:pPr>
    </w:p>
    <w:p w:rsidR="00CD0CC6" w:rsidRDefault="00CD0CC6" w:rsidP="00CD0CC6">
      <w:pPr>
        <w:jc w:val="center"/>
        <w:rPr>
          <w:lang w:val="lv-LV"/>
        </w:rPr>
      </w:pPr>
    </w:p>
    <w:p w:rsidR="00CD0CC6" w:rsidRDefault="00CD0CC6" w:rsidP="00CD0CC6">
      <w:pPr>
        <w:jc w:val="center"/>
        <w:rPr>
          <w:lang w:val="lv-LV"/>
        </w:rPr>
      </w:pPr>
      <w:r w:rsidRPr="0072616B">
        <w:rPr>
          <w:lang w:val="lv-LV"/>
        </w:rPr>
        <w:t>APAKŠUZŅĒMĒJU SARAKSTS</w:t>
      </w:r>
    </w:p>
    <w:p w:rsidR="00CD0CC6" w:rsidRPr="00C8197D" w:rsidRDefault="00CD0CC6" w:rsidP="00CD0CC6">
      <w:pPr>
        <w:jc w:val="center"/>
        <w:rPr>
          <w:b/>
          <w:lang w:val="lv-LV" w:eastAsia="ar-SA"/>
        </w:rPr>
      </w:pPr>
    </w:p>
    <w:p w:rsidR="00CD0CC6" w:rsidRPr="00C8197D" w:rsidRDefault="00CD0CC6" w:rsidP="00CD0CC6">
      <w:pPr>
        <w:jc w:val="right"/>
        <w:rPr>
          <w:b/>
          <w:bCs/>
          <w:color w:val="000000"/>
          <w:kern w:val="1"/>
          <w:lang w:val="lv-LV" w:eastAsia="en-US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1"/>
        <w:gridCol w:w="1748"/>
        <w:gridCol w:w="1417"/>
        <w:gridCol w:w="1466"/>
        <w:gridCol w:w="1086"/>
        <w:gridCol w:w="1417"/>
      </w:tblGrid>
      <w:tr w:rsidR="00CD0CC6" w:rsidRPr="002A1249" w:rsidTr="005845A5">
        <w:trPr>
          <w:trHeight w:val="1239"/>
        </w:trPr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F65626">
              <w:rPr>
                <w:lang w:val="lv-LV"/>
              </w:rPr>
              <w:t xml:space="preserve">Apakšuzņēmēja nosaukums, reģistrācijas numurs, </w:t>
            </w:r>
            <w:r>
              <w:rPr>
                <w:lang w:val="lv-LV"/>
              </w:rPr>
              <w:t>juridiskā adrese, tālrunis</w:t>
            </w: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>Pārstāvēttiesīgā persona</w:t>
            </w: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Uzņēmuma statuss (mazs/ vidējs/liels)</w:t>
            </w: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Apakšuzņēmējam nododamās l</w:t>
            </w:r>
            <w:r w:rsidRPr="002A1249">
              <w:rPr>
                <w:lang w:val="lv-LV"/>
              </w:rPr>
              <w:t>īguma daļas nosaukums</w:t>
            </w: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>Veicamo darbu apjoms</w:t>
            </w:r>
          </w:p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 xml:space="preserve">% </w:t>
            </w:r>
            <w:r w:rsidRPr="002A1249">
              <w:rPr>
                <w:lang w:val="lv-LV"/>
              </w:rPr>
              <w:t xml:space="preserve">no </w:t>
            </w:r>
            <w:r>
              <w:rPr>
                <w:lang w:val="lv-LV"/>
              </w:rPr>
              <w:t>kopējās summas</w:t>
            </w:r>
            <w:r w:rsidRPr="002A1249">
              <w:rPr>
                <w:lang w:val="lv-LV"/>
              </w:rPr>
              <w:t xml:space="preserve"> (%)</w:t>
            </w: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664F26">
              <w:rPr>
                <w:lang w:val="lv-LV"/>
              </w:rPr>
              <w:t>Līgumcena, EUR bez PVN</w:t>
            </w: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</w:tbl>
    <w:p w:rsidR="00CD0CC6" w:rsidRPr="002A1249" w:rsidRDefault="00CD0CC6" w:rsidP="00CD0CC6">
      <w:pPr>
        <w:rPr>
          <w:vanish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3920"/>
      </w:tblGrid>
      <w:tr w:rsidR="00CD0CC6" w:rsidRPr="00C8197D" w:rsidTr="00B235EC">
        <w:trPr>
          <w:trHeight w:val="73"/>
        </w:trPr>
        <w:tc>
          <w:tcPr>
            <w:tcW w:w="9180" w:type="dxa"/>
            <w:gridSpan w:val="3"/>
            <w:shd w:val="clear" w:color="auto" w:fill="auto"/>
          </w:tcPr>
          <w:p w:rsidR="00CD0CC6" w:rsidRPr="00C8197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val="lv-LV" w:eastAsia="lv-LV"/>
              </w:rPr>
            </w:pPr>
          </w:p>
        </w:tc>
      </w:tr>
      <w:tr w:rsidR="00CD0CC6" w:rsidRPr="00C8197D" w:rsidTr="00B235EC">
        <w:trPr>
          <w:trHeight w:val="90"/>
        </w:trPr>
        <w:tc>
          <w:tcPr>
            <w:tcW w:w="2630" w:type="dxa"/>
            <w:shd w:val="clear" w:color="auto" w:fill="auto"/>
          </w:tcPr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  <w:shd w:val="clear" w:color="auto" w:fill="auto"/>
          </w:tcPr>
          <w:p w:rsidR="00CD0CC6" w:rsidRPr="00C8197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3920" w:type="dxa"/>
            <w:shd w:val="clear" w:color="auto" w:fill="auto"/>
          </w:tcPr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:rsidR="00CD0CC6" w:rsidRPr="00C8197D" w:rsidRDefault="00CD0CC6" w:rsidP="00B235EC">
            <w:pPr>
              <w:autoSpaceDE w:val="0"/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:rsidR="00CD0CC6" w:rsidRPr="00C8197D" w:rsidRDefault="00CD0CC6" w:rsidP="00CD0CC6">
      <w:pPr>
        <w:jc w:val="both"/>
        <w:rPr>
          <w:lang w:val="lv-LV"/>
        </w:rPr>
      </w:pPr>
    </w:p>
    <w:p w:rsidR="00CD0CC6" w:rsidRPr="00C8197D" w:rsidRDefault="00CD0CC6" w:rsidP="00CD0CC6">
      <w:pPr>
        <w:pStyle w:val="Galvene"/>
        <w:tabs>
          <w:tab w:val="left" w:pos="360"/>
        </w:tabs>
        <w:jc w:val="both"/>
        <w:rPr>
          <w:lang w:val="lv-LV"/>
        </w:rPr>
      </w:pPr>
    </w:p>
    <w:p w:rsidR="00CD0CC6" w:rsidRPr="00C8197D" w:rsidRDefault="00CD0CC6" w:rsidP="00CD0CC6">
      <w:pPr>
        <w:jc w:val="both"/>
        <w:rPr>
          <w:lang w:val="lv-LV"/>
        </w:rPr>
      </w:pPr>
      <w:r w:rsidRPr="00C8197D">
        <w:rPr>
          <w:lang w:val="lv-LV"/>
        </w:rPr>
        <w:t>Z.v.</w:t>
      </w:r>
    </w:p>
    <w:p w:rsidR="00CD0CC6" w:rsidRPr="00C8197D" w:rsidRDefault="00CD0CC6" w:rsidP="00CD0CC6">
      <w:pPr>
        <w:jc w:val="both"/>
        <w:rPr>
          <w:lang w:val="lv-LV"/>
        </w:rPr>
      </w:pPr>
    </w:p>
    <w:p w:rsidR="00DF79A3" w:rsidRDefault="00DF79A3"/>
    <w:sectPr w:rsidR="00DF79A3" w:rsidSect="00502DB0">
      <w:pgSz w:w="11906" w:h="16838"/>
      <w:pgMar w:top="993" w:right="141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4C8"/>
    <w:rsid w:val="000F508E"/>
    <w:rsid w:val="001D69D7"/>
    <w:rsid w:val="002253DF"/>
    <w:rsid w:val="00271143"/>
    <w:rsid w:val="00384F98"/>
    <w:rsid w:val="003A04C8"/>
    <w:rsid w:val="00502DB0"/>
    <w:rsid w:val="005845A5"/>
    <w:rsid w:val="00905690"/>
    <w:rsid w:val="00B92623"/>
    <w:rsid w:val="00CD0CC6"/>
    <w:rsid w:val="00D2110A"/>
    <w:rsid w:val="00D247D5"/>
    <w:rsid w:val="00DF79A3"/>
    <w:rsid w:val="00E2203C"/>
    <w:rsid w:val="00FD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CD0C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CD0CC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CD0CC6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CD0CC6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CD0CC6"/>
    <w:rPr>
      <w:rFonts w:ascii="Times New Roman" w:eastAsia="Times New Roman" w:hAnsi="Times New Roman" w:cs="Times New Roman"/>
      <w:sz w:val="24"/>
      <w:szCs w:val="24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CD0C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CD0CC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CD0CC6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CD0CC6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CD0CC6"/>
    <w:rPr>
      <w:rFonts w:ascii="Times New Roman" w:eastAsia="Times New Roman" w:hAnsi="Times New Roman" w:cs="Times New Roman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4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322</Words>
  <Characters>185</Characters>
  <Application>Microsoft Office Word</Application>
  <DocSecurity>0</DocSecurity>
  <Lines>1</Lines>
  <Paragraphs>1</Paragraphs>
  <ScaleCrop>false</ScaleCrop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2020-09-30T06:23:00Z</dcterms:created>
  <dcterms:modified xsi:type="dcterms:W3CDTF">2024-05-13T09:33:00Z</dcterms:modified>
</cp:coreProperties>
</file>