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98CAFE" w14:textId="53417A92" w:rsidR="00E85B78" w:rsidRPr="00EC0365" w:rsidRDefault="002D3327" w:rsidP="00E85B78">
      <w:pPr>
        <w:spacing w:after="0" w:line="240" w:lineRule="auto"/>
        <w:jc w:val="right"/>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A</w:t>
      </w:r>
      <w:r w:rsidR="00E85B78" w:rsidRPr="00EC0365">
        <w:rPr>
          <w:rFonts w:ascii="Times New Roman" w:eastAsia="Times New Roman" w:hAnsi="Times New Roman" w:cs="Times New Roman"/>
          <w:color w:val="000000" w:themeColor="text1"/>
        </w:rPr>
        <w:t>PSTIPRINĀTS</w:t>
      </w:r>
    </w:p>
    <w:p w14:paraId="5FF4A778" w14:textId="2611D253" w:rsidR="00E85B78" w:rsidRPr="00EC0365" w:rsidRDefault="00E85B78" w:rsidP="007234C3">
      <w:pPr>
        <w:spacing w:after="120" w:line="240" w:lineRule="auto"/>
        <w:jc w:val="right"/>
        <w:rPr>
          <w:rFonts w:ascii="Times New Roman" w:hAnsi="Times New Roman" w:cs="Times New Roman"/>
          <w:color w:val="000000" w:themeColor="text1"/>
        </w:rPr>
      </w:pPr>
      <w:r w:rsidRPr="00EC0365">
        <w:rPr>
          <w:rFonts w:ascii="Times New Roman" w:hAnsi="Times New Roman" w:cs="Times New Roman"/>
          <w:color w:val="000000" w:themeColor="text1"/>
        </w:rPr>
        <w:t>Valsts sabiedrība</w:t>
      </w:r>
      <w:r w:rsidR="002637D3" w:rsidRPr="00EC0365">
        <w:rPr>
          <w:rFonts w:ascii="Times New Roman" w:hAnsi="Times New Roman" w:cs="Times New Roman"/>
          <w:color w:val="000000" w:themeColor="text1"/>
        </w:rPr>
        <w:t>s</w:t>
      </w:r>
      <w:r w:rsidRPr="00EC0365">
        <w:rPr>
          <w:rFonts w:ascii="Times New Roman" w:hAnsi="Times New Roman" w:cs="Times New Roman"/>
          <w:color w:val="000000" w:themeColor="text1"/>
        </w:rPr>
        <w:t xml:space="preserve"> ar ierobežotu atbildību</w:t>
      </w:r>
      <w:r w:rsidR="006152AC" w:rsidRPr="00EC0365">
        <w:rPr>
          <w:rFonts w:ascii="Times New Roman" w:hAnsi="Times New Roman" w:cs="Times New Roman"/>
          <w:color w:val="000000" w:themeColor="text1"/>
        </w:rPr>
        <w:br/>
      </w:r>
      <w:r w:rsidRPr="00EC0365">
        <w:rPr>
          <w:rFonts w:ascii="Times New Roman" w:hAnsi="Times New Roman" w:cs="Times New Roman"/>
        </w:rPr>
        <w:t xml:space="preserve"> „Rīgas psihiatrijas un narkoloģijas centrs”</w:t>
      </w:r>
      <w:r w:rsidR="006152AC" w:rsidRPr="00EC0365">
        <w:rPr>
          <w:rFonts w:ascii="Times New Roman" w:hAnsi="Times New Roman" w:cs="Times New Roman"/>
        </w:rPr>
        <w:br/>
      </w:r>
      <w:r w:rsidRPr="00EC0365">
        <w:rPr>
          <w:rFonts w:ascii="Times New Roman" w:hAnsi="Times New Roman" w:cs="Times New Roman"/>
          <w:color w:val="000000" w:themeColor="text1"/>
        </w:rPr>
        <w:t>iepirkuma komisijas sēdē</w:t>
      </w:r>
      <w:r w:rsidR="006152AC" w:rsidRPr="00EC0365">
        <w:rPr>
          <w:rFonts w:ascii="Times New Roman" w:hAnsi="Times New Roman" w:cs="Times New Roman"/>
          <w:color w:val="000000" w:themeColor="text1"/>
        </w:rPr>
        <w:br/>
      </w:r>
      <w:r w:rsidR="00141AC3" w:rsidRPr="00EC0365">
        <w:rPr>
          <w:rFonts w:ascii="Times New Roman" w:hAnsi="Times New Roman" w:cs="Times New Roman"/>
          <w:color w:val="000000" w:themeColor="text1"/>
        </w:rPr>
        <w:t xml:space="preserve">2024. gada </w:t>
      </w:r>
      <w:r w:rsidR="00361AEE">
        <w:rPr>
          <w:rFonts w:ascii="Times New Roman" w:hAnsi="Times New Roman" w:cs="Times New Roman"/>
          <w:color w:val="000000" w:themeColor="text1"/>
        </w:rPr>
        <w:t>19.</w:t>
      </w:r>
      <w:r w:rsidR="007234C3">
        <w:rPr>
          <w:rFonts w:ascii="Times New Roman" w:hAnsi="Times New Roman" w:cs="Times New Roman"/>
          <w:color w:val="000000" w:themeColor="text1"/>
        </w:rPr>
        <w:t xml:space="preserve"> aprīlī</w:t>
      </w:r>
      <w:r w:rsidR="007234C3">
        <w:rPr>
          <w:rFonts w:ascii="Times New Roman" w:hAnsi="Times New Roman" w:cs="Times New Roman"/>
          <w:color w:val="000000" w:themeColor="text1"/>
        </w:rPr>
        <w:br/>
      </w:r>
      <w:r w:rsidR="002610F5" w:rsidRPr="00EC0365">
        <w:rPr>
          <w:rFonts w:ascii="Times New Roman" w:hAnsi="Times New Roman" w:cs="Times New Roman"/>
          <w:color w:val="000000" w:themeColor="text1"/>
        </w:rPr>
        <w:t>(</w:t>
      </w:r>
      <w:r w:rsidR="00B16B98" w:rsidRPr="00EC0365">
        <w:rPr>
          <w:rFonts w:ascii="Times New Roman" w:hAnsi="Times New Roman" w:cs="Times New Roman"/>
          <w:i/>
          <w:iCs/>
          <w:color w:val="000000" w:themeColor="text1"/>
        </w:rPr>
        <w:t>p</w:t>
      </w:r>
      <w:r w:rsidRPr="00EC0365">
        <w:rPr>
          <w:rFonts w:ascii="Times New Roman" w:hAnsi="Times New Roman" w:cs="Times New Roman"/>
          <w:i/>
          <w:iCs/>
          <w:color w:val="000000" w:themeColor="text1"/>
        </w:rPr>
        <w:t>rotokols Nr</w:t>
      </w:r>
      <w:r w:rsidR="005D7093" w:rsidRPr="00EC0365">
        <w:rPr>
          <w:rFonts w:ascii="Times New Roman" w:hAnsi="Times New Roman" w:cs="Times New Roman"/>
          <w:i/>
          <w:iCs/>
          <w:color w:val="000000" w:themeColor="text1"/>
        </w:rPr>
        <w:t xml:space="preserve">. </w:t>
      </w:r>
      <w:r w:rsidR="007234C3">
        <w:rPr>
          <w:rFonts w:ascii="Times New Roman" w:hAnsi="Times New Roman" w:cs="Times New Roman"/>
          <w:i/>
          <w:iCs/>
          <w:color w:val="000000" w:themeColor="text1"/>
        </w:rPr>
        <w:t>14</w:t>
      </w:r>
      <w:r w:rsidR="00371894" w:rsidRPr="00EC0365">
        <w:rPr>
          <w:rFonts w:ascii="Times New Roman" w:hAnsi="Times New Roman" w:cs="Times New Roman"/>
          <w:i/>
          <w:iCs/>
          <w:color w:val="000000" w:themeColor="text1"/>
        </w:rPr>
        <w:t>-1</w:t>
      </w:r>
      <w:r w:rsidR="002610F5" w:rsidRPr="00EC0365">
        <w:rPr>
          <w:rFonts w:ascii="Times New Roman" w:hAnsi="Times New Roman" w:cs="Times New Roman"/>
          <w:color w:val="000000" w:themeColor="text1"/>
        </w:rPr>
        <w:t>)</w:t>
      </w:r>
    </w:p>
    <w:p w14:paraId="47C98959" w14:textId="77777777" w:rsidR="00E85B78" w:rsidRDefault="00E85B78" w:rsidP="00E85B78">
      <w:pPr>
        <w:spacing w:after="0" w:line="240" w:lineRule="auto"/>
        <w:jc w:val="right"/>
        <w:rPr>
          <w:rFonts w:ascii="Times New Roman" w:eastAsia="Times New Roman" w:hAnsi="Times New Roman" w:cs="Times New Roman"/>
          <w:color w:val="000000" w:themeColor="text1"/>
        </w:rPr>
      </w:pPr>
    </w:p>
    <w:p w14:paraId="665AAAD3" w14:textId="25099617" w:rsidR="00275E25" w:rsidRDefault="00275E25" w:rsidP="00275E25">
      <w:pPr>
        <w:spacing w:after="120" w:line="240" w:lineRule="auto"/>
        <w:jc w:val="right"/>
        <w:rPr>
          <w:rFonts w:ascii="Times New Roman" w:hAnsi="Times New Roman" w:cs="Times New Roman"/>
          <w:color w:val="FF0000"/>
        </w:rPr>
      </w:pPr>
      <w:r w:rsidRPr="00D94431">
        <w:rPr>
          <w:rFonts w:ascii="Times New Roman" w:hAnsi="Times New Roman" w:cs="Times New Roman"/>
          <w:color w:val="FF0000"/>
        </w:rPr>
        <w:t>Ar grozījumiem, kas apstiprināti</w:t>
      </w:r>
      <w:r w:rsidRPr="00D94431">
        <w:rPr>
          <w:rFonts w:ascii="Times New Roman" w:hAnsi="Times New Roman" w:cs="Times New Roman"/>
          <w:color w:val="FF0000"/>
        </w:rPr>
        <w:br/>
        <w:t>iepirkuma komisijas sēdē</w:t>
      </w:r>
      <w:r w:rsidRPr="00D94431">
        <w:rPr>
          <w:rFonts w:ascii="Times New Roman" w:hAnsi="Times New Roman" w:cs="Times New Roman"/>
          <w:color w:val="FF0000"/>
        </w:rPr>
        <w:br/>
        <w:t xml:space="preserve">2024. gada </w:t>
      </w:r>
      <w:r>
        <w:rPr>
          <w:rFonts w:ascii="Times New Roman" w:hAnsi="Times New Roman" w:cs="Times New Roman"/>
          <w:color w:val="FF0000"/>
        </w:rPr>
        <w:t>17</w:t>
      </w:r>
      <w:r w:rsidRPr="00D94431">
        <w:rPr>
          <w:rFonts w:ascii="Times New Roman" w:hAnsi="Times New Roman" w:cs="Times New Roman"/>
          <w:color w:val="FF0000"/>
        </w:rPr>
        <w:t xml:space="preserve">. </w:t>
      </w:r>
      <w:r>
        <w:rPr>
          <w:rFonts w:ascii="Times New Roman" w:hAnsi="Times New Roman" w:cs="Times New Roman"/>
          <w:color w:val="FF0000"/>
        </w:rPr>
        <w:t>maijā</w:t>
      </w:r>
      <w:r w:rsidRPr="00D94431">
        <w:rPr>
          <w:rFonts w:ascii="Times New Roman" w:hAnsi="Times New Roman" w:cs="Times New Roman"/>
          <w:color w:val="FF0000"/>
        </w:rPr>
        <w:br/>
        <w:t>(</w:t>
      </w:r>
      <w:r w:rsidRPr="00D94431">
        <w:rPr>
          <w:rFonts w:ascii="Times New Roman" w:hAnsi="Times New Roman" w:cs="Times New Roman"/>
          <w:i/>
          <w:iCs/>
          <w:color w:val="FF0000"/>
        </w:rPr>
        <w:t>protokols Nr.</w:t>
      </w:r>
      <w:r w:rsidR="00297B35" w:rsidRPr="00297B35">
        <w:rPr>
          <w:rFonts w:ascii="Times New Roman" w:hAnsi="Times New Roman" w:cs="Times New Roman"/>
          <w:i/>
          <w:iCs/>
          <w:color w:val="FF0000"/>
        </w:rPr>
        <w:t>14</w:t>
      </w:r>
      <w:r w:rsidRPr="00297B35">
        <w:rPr>
          <w:rFonts w:ascii="Times New Roman" w:hAnsi="Times New Roman" w:cs="Times New Roman"/>
          <w:i/>
          <w:iCs/>
          <w:color w:val="FF0000"/>
        </w:rPr>
        <w:t>-2</w:t>
      </w:r>
      <w:r w:rsidRPr="00297B35">
        <w:rPr>
          <w:rFonts w:ascii="Times New Roman" w:hAnsi="Times New Roman" w:cs="Times New Roman"/>
          <w:color w:val="FF0000"/>
        </w:rPr>
        <w:t>)</w:t>
      </w:r>
    </w:p>
    <w:p w14:paraId="73ECD885" w14:textId="26B40D67" w:rsidR="00A0385A" w:rsidRPr="00A0385A" w:rsidRDefault="00A0385A" w:rsidP="00A0385A">
      <w:pPr>
        <w:spacing w:after="120" w:line="240" w:lineRule="auto"/>
        <w:jc w:val="right"/>
        <w:rPr>
          <w:rFonts w:ascii="Times New Roman" w:hAnsi="Times New Roman" w:cs="Times New Roman"/>
          <w:color w:val="0000FF"/>
        </w:rPr>
      </w:pPr>
      <w:r w:rsidRPr="00A0385A">
        <w:rPr>
          <w:rFonts w:ascii="Times New Roman" w:hAnsi="Times New Roman" w:cs="Times New Roman"/>
          <w:color w:val="0000FF"/>
        </w:rPr>
        <w:t>Ar grozījumiem, kas apstiprināti</w:t>
      </w:r>
      <w:r w:rsidRPr="00A0385A">
        <w:rPr>
          <w:rFonts w:ascii="Times New Roman" w:hAnsi="Times New Roman" w:cs="Times New Roman"/>
          <w:color w:val="0000FF"/>
        </w:rPr>
        <w:br/>
        <w:t>iepirkuma komisijas sēdē</w:t>
      </w:r>
      <w:r w:rsidRPr="00A0385A">
        <w:rPr>
          <w:rFonts w:ascii="Times New Roman" w:hAnsi="Times New Roman" w:cs="Times New Roman"/>
          <w:color w:val="0000FF"/>
        </w:rPr>
        <w:br/>
        <w:t xml:space="preserve">2024. gada </w:t>
      </w:r>
      <w:r>
        <w:rPr>
          <w:rFonts w:ascii="Times New Roman" w:hAnsi="Times New Roman" w:cs="Times New Roman"/>
          <w:color w:val="0000FF"/>
        </w:rPr>
        <w:t>22</w:t>
      </w:r>
      <w:r w:rsidRPr="00A0385A">
        <w:rPr>
          <w:rFonts w:ascii="Times New Roman" w:hAnsi="Times New Roman" w:cs="Times New Roman"/>
          <w:color w:val="0000FF"/>
        </w:rPr>
        <w:t>. maijā</w:t>
      </w:r>
      <w:r w:rsidRPr="00A0385A">
        <w:rPr>
          <w:rFonts w:ascii="Times New Roman" w:hAnsi="Times New Roman" w:cs="Times New Roman"/>
          <w:color w:val="0000FF"/>
        </w:rPr>
        <w:br/>
        <w:t>(</w:t>
      </w:r>
      <w:r w:rsidRPr="00A0385A">
        <w:rPr>
          <w:rFonts w:ascii="Times New Roman" w:hAnsi="Times New Roman" w:cs="Times New Roman"/>
          <w:i/>
          <w:iCs/>
          <w:color w:val="0000FF"/>
        </w:rPr>
        <w:t>protokols Nr.14-</w:t>
      </w:r>
      <w:r>
        <w:rPr>
          <w:rFonts w:ascii="Times New Roman" w:hAnsi="Times New Roman" w:cs="Times New Roman"/>
          <w:i/>
          <w:iCs/>
          <w:color w:val="0000FF"/>
        </w:rPr>
        <w:t>3</w:t>
      </w:r>
      <w:r w:rsidRPr="00A0385A">
        <w:rPr>
          <w:rFonts w:ascii="Times New Roman" w:hAnsi="Times New Roman" w:cs="Times New Roman"/>
          <w:color w:val="0000FF"/>
        </w:rPr>
        <w:t>)</w:t>
      </w:r>
    </w:p>
    <w:p w14:paraId="16095A3B" w14:textId="77777777" w:rsidR="00A0385A" w:rsidRDefault="00A0385A" w:rsidP="00275E25">
      <w:pPr>
        <w:spacing w:after="120" w:line="240" w:lineRule="auto"/>
        <w:jc w:val="right"/>
        <w:rPr>
          <w:rFonts w:ascii="Times New Roman" w:hAnsi="Times New Roman" w:cs="Times New Roman"/>
          <w:color w:val="FF0000"/>
        </w:rPr>
      </w:pPr>
    </w:p>
    <w:p w14:paraId="728C5C9E" w14:textId="77777777" w:rsidR="00275E25" w:rsidRPr="00EC0365" w:rsidRDefault="00275E25" w:rsidP="00E85B78">
      <w:pPr>
        <w:spacing w:after="0" w:line="240" w:lineRule="auto"/>
        <w:jc w:val="right"/>
        <w:rPr>
          <w:rFonts w:ascii="Times New Roman" w:eastAsia="Times New Roman" w:hAnsi="Times New Roman" w:cs="Times New Roman"/>
          <w:color w:val="000000" w:themeColor="text1"/>
        </w:rPr>
      </w:pPr>
    </w:p>
    <w:p w14:paraId="4B2B1577"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48E4CBD1" w14:textId="77777777" w:rsidR="00C964A2" w:rsidRPr="00EC0365" w:rsidRDefault="00C964A2" w:rsidP="006D2991">
      <w:pPr>
        <w:spacing w:after="0" w:line="240" w:lineRule="auto"/>
        <w:jc w:val="center"/>
        <w:rPr>
          <w:rFonts w:ascii="Times New Roman" w:eastAsia="Times New Roman" w:hAnsi="Times New Roman" w:cs="Times New Roman"/>
          <w:bCs/>
          <w:color w:val="000000" w:themeColor="text1"/>
        </w:rPr>
      </w:pPr>
    </w:p>
    <w:p w14:paraId="237ECE5A" w14:textId="77777777" w:rsidR="00C964A2" w:rsidRPr="00EC0365" w:rsidRDefault="00C964A2" w:rsidP="006D2991">
      <w:pPr>
        <w:spacing w:after="0" w:line="240" w:lineRule="auto"/>
        <w:jc w:val="center"/>
        <w:rPr>
          <w:rFonts w:ascii="Times New Roman" w:eastAsia="Times New Roman" w:hAnsi="Times New Roman" w:cs="Times New Roman"/>
          <w:bCs/>
          <w:color w:val="000000" w:themeColor="text1"/>
        </w:rPr>
      </w:pPr>
    </w:p>
    <w:p w14:paraId="00344951" w14:textId="0C6BED64" w:rsidR="006D2991" w:rsidRPr="00EC0365" w:rsidRDefault="006D2991" w:rsidP="006D2991">
      <w:pPr>
        <w:spacing w:after="0" w:line="240" w:lineRule="auto"/>
        <w:jc w:val="center"/>
        <w:rPr>
          <w:rFonts w:ascii="Times New Roman" w:eastAsia="Times New Roman" w:hAnsi="Times New Roman" w:cs="Times New Roman"/>
          <w:bCs/>
          <w:color w:val="000000" w:themeColor="text1"/>
        </w:rPr>
      </w:pPr>
      <w:r w:rsidRPr="00EC0365">
        <w:rPr>
          <w:rFonts w:ascii="Times New Roman" w:eastAsia="Times New Roman" w:hAnsi="Times New Roman" w:cs="Times New Roman"/>
          <w:bCs/>
          <w:color w:val="000000" w:themeColor="text1"/>
        </w:rPr>
        <w:t xml:space="preserve">Iepirkums Publisko iepirkumu likuma 10. panta pirmās daļas kārtībā </w:t>
      </w:r>
      <w:r w:rsidRPr="00EC0365">
        <w:rPr>
          <w:rFonts w:ascii="Times New Roman" w:eastAsia="Times New Roman" w:hAnsi="Times New Roman" w:cs="Times New Roman"/>
          <w:bCs/>
          <w:color w:val="000000" w:themeColor="text1"/>
        </w:rPr>
        <w:br/>
        <w:t>(2. pielikuma pakalpojums)</w:t>
      </w:r>
    </w:p>
    <w:p w14:paraId="02E8042E" w14:textId="77777777" w:rsidR="00E85B78" w:rsidRPr="00EC0365" w:rsidRDefault="00E85B78" w:rsidP="00E85B78">
      <w:pPr>
        <w:spacing w:after="0" w:line="240" w:lineRule="auto"/>
        <w:jc w:val="center"/>
        <w:rPr>
          <w:rFonts w:ascii="Times New Roman" w:eastAsia="Times New Roman" w:hAnsi="Times New Roman" w:cs="Times New Roman"/>
          <w:b/>
          <w:bCs/>
          <w:color w:val="000000" w:themeColor="text1"/>
        </w:rPr>
      </w:pPr>
    </w:p>
    <w:p w14:paraId="19F4FF74" w14:textId="6BF1D72E" w:rsidR="00E85B78" w:rsidRPr="00EC0365" w:rsidRDefault="007234C3" w:rsidP="00E85B78">
      <w:pPr>
        <w:spacing w:after="0" w:line="240" w:lineRule="auto"/>
        <w:jc w:val="center"/>
        <w:rPr>
          <w:rFonts w:ascii="Times New Roman" w:hAnsi="Times New Roman" w:cs="Times New Roman"/>
          <w:b/>
          <w:color w:val="000000" w:themeColor="text1"/>
        </w:rPr>
      </w:pPr>
      <w:r>
        <w:rPr>
          <w:rFonts w:ascii="Times New Roman" w:eastAsia="Times New Roman" w:hAnsi="Times New Roman" w:cs="Times New Roman"/>
          <w:b/>
          <w:bCs/>
          <w:color w:val="000000" w:themeColor="text1"/>
          <w:lang w:eastAsia="lv-LV"/>
        </w:rPr>
        <w:t>Apsardzes pakalpojuma nodrošināšana</w:t>
      </w:r>
    </w:p>
    <w:p w14:paraId="66F8B518" w14:textId="77777777" w:rsidR="00E85B78" w:rsidRPr="00EC0365" w:rsidRDefault="00E85B78" w:rsidP="00E85B78">
      <w:pPr>
        <w:spacing w:after="0" w:line="240" w:lineRule="auto"/>
        <w:jc w:val="center"/>
        <w:rPr>
          <w:rFonts w:ascii="Times New Roman" w:eastAsia="Times New Roman" w:hAnsi="Times New Roman" w:cs="Times New Roman"/>
          <w:b/>
          <w:bCs/>
          <w:color w:val="000000" w:themeColor="text1"/>
          <w:lang w:eastAsia="lv-LV"/>
        </w:rPr>
      </w:pPr>
      <w:bookmarkStart w:id="0" w:name="_Hlk45282780"/>
    </w:p>
    <w:bookmarkEnd w:id="0"/>
    <w:p w14:paraId="67D12E5D" w14:textId="713C7028" w:rsidR="00E85B78" w:rsidRPr="00EC0365" w:rsidRDefault="00E85B78" w:rsidP="00E85B78">
      <w:pPr>
        <w:spacing w:after="0" w:line="240" w:lineRule="auto"/>
        <w:jc w:val="center"/>
        <w:rPr>
          <w:rFonts w:ascii="Times New Roman" w:eastAsia="Times New Roman" w:hAnsi="Times New Roman" w:cs="Times New Roman"/>
          <w:b/>
          <w:bCs/>
          <w:color w:val="000000" w:themeColor="text1"/>
        </w:rPr>
      </w:pPr>
      <w:r w:rsidRPr="00EC0365">
        <w:rPr>
          <w:rFonts w:ascii="Times New Roman" w:eastAsia="Times New Roman" w:hAnsi="Times New Roman" w:cs="Times New Roman"/>
          <w:b/>
          <w:bCs/>
          <w:color w:val="000000" w:themeColor="text1"/>
        </w:rPr>
        <w:t xml:space="preserve">ID Nr. </w:t>
      </w:r>
      <w:r w:rsidRPr="00EC0365">
        <w:rPr>
          <w:rFonts w:ascii="Times New Roman" w:hAnsi="Times New Roman" w:cs="Times New Roman"/>
          <w:b/>
          <w:color w:val="000000" w:themeColor="text1"/>
        </w:rPr>
        <w:t>RPNC/</w:t>
      </w:r>
      <w:r w:rsidR="006D2991" w:rsidRPr="00EC0365">
        <w:rPr>
          <w:rFonts w:ascii="Times New Roman" w:hAnsi="Times New Roman" w:cs="Times New Roman"/>
          <w:b/>
          <w:color w:val="000000" w:themeColor="text1"/>
        </w:rPr>
        <w:t>2024/</w:t>
      </w:r>
      <w:r w:rsidR="007234C3">
        <w:rPr>
          <w:rFonts w:ascii="Times New Roman" w:hAnsi="Times New Roman" w:cs="Times New Roman"/>
          <w:b/>
          <w:color w:val="000000" w:themeColor="text1"/>
        </w:rPr>
        <w:t>14</w:t>
      </w:r>
    </w:p>
    <w:p w14:paraId="5EEC89AA"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336A1D78" w14:textId="77777777" w:rsidR="00E85B78" w:rsidRPr="00EC0365" w:rsidRDefault="00E85B78" w:rsidP="00E85B78">
      <w:pPr>
        <w:spacing w:after="0" w:line="240" w:lineRule="auto"/>
        <w:jc w:val="center"/>
        <w:rPr>
          <w:rFonts w:ascii="Times New Roman" w:eastAsia="Times New Roman" w:hAnsi="Times New Roman" w:cs="Times New Roman"/>
          <w:bCs/>
          <w:color w:val="000000" w:themeColor="text1"/>
        </w:rPr>
      </w:pPr>
      <w:r w:rsidRPr="00EC0365">
        <w:rPr>
          <w:rFonts w:ascii="Times New Roman" w:eastAsia="Times New Roman" w:hAnsi="Times New Roman" w:cs="Times New Roman"/>
          <w:bCs/>
          <w:color w:val="000000" w:themeColor="text1"/>
        </w:rPr>
        <w:t>NOLIKUMS</w:t>
      </w:r>
    </w:p>
    <w:p w14:paraId="02F29BC6"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bookmarkStart w:id="1" w:name="_Hlk525201003"/>
    </w:p>
    <w:bookmarkEnd w:id="1"/>
    <w:p w14:paraId="304EA198"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539A1392"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58EDA03A"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2F28C942"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4ABDA9F0"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692D4888"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09447C46"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23604E5E"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40AB23D2"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008A078F"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4AC8C81E"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13B20E14"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30D2CD50"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221B4ACF"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0C11AB63"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1CE8B3AF"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2641F553"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4B6D4632" w14:textId="77777777" w:rsidR="00E85B78" w:rsidRPr="00EC0365" w:rsidRDefault="00E85B78" w:rsidP="00E85B78">
      <w:pPr>
        <w:spacing w:after="0" w:line="240" w:lineRule="auto"/>
        <w:rPr>
          <w:rFonts w:ascii="Times New Roman" w:eastAsia="Times New Roman" w:hAnsi="Times New Roman" w:cs="Times New Roman"/>
          <w:b/>
          <w:bCs/>
          <w:color w:val="000000" w:themeColor="text1"/>
        </w:rPr>
      </w:pPr>
    </w:p>
    <w:p w14:paraId="3A2ACC39" w14:textId="77FE3159" w:rsidR="00E85B78" w:rsidRPr="00EC0365" w:rsidRDefault="00E85B78" w:rsidP="00E85B78">
      <w:pPr>
        <w:spacing w:after="0" w:line="240" w:lineRule="auto"/>
        <w:jc w:val="center"/>
        <w:rPr>
          <w:rFonts w:ascii="Times New Roman" w:eastAsia="Times New Roman" w:hAnsi="Times New Roman" w:cs="Times New Roman"/>
          <w:b/>
          <w:bCs/>
          <w:color w:val="000000" w:themeColor="text1"/>
        </w:rPr>
        <w:sectPr w:rsidR="00E85B78" w:rsidRPr="00EC0365" w:rsidSect="00371894">
          <w:footerReference w:type="even" r:id="rId8"/>
          <w:footerReference w:type="default" r:id="rId9"/>
          <w:headerReference w:type="first" r:id="rId10"/>
          <w:pgSz w:w="11907" w:h="16840" w:code="9"/>
          <w:pgMar w:top="1134" w:right="1134" w:bottom="1134" w:left="1134" w:header="283" w:footer="709" w:gutter="0"/>
          <w:cols w:space="708"/>
          <w:titlePg/>
          <w:docGrid w:linePitch="360"/>
        </w:sectPr>
      </w:pPr>
      <w:r w:rsidRPr="00EC0365">
        <w:rPr>
          <w:rFonts w:ascii="Times New Roman" w:eastAsia="Times New Roman" w:hAnsi="Times New Roman" w:cs="Times New Roman"/>
          <w:b/>
          <w:bCs/>
          <w:color w:val="000000" w:themeColor="text1"/>
        </w:rPr>
        <w:t xml:space="preserve">Rīga, </w:t>
      </w:r>
      <w:r w:rsidR="006D2991" w:rsidRPr="00EC0365">
        <w:rPr>
          <w:rFonts w:ascii="Times New Roman" w:eastAsia="Times New Roman" w:hAnsi="Times New Roman" w:cs="Times New Roman"/>
          <w:b/>
          <w:bCs/>
          <w:color w:val="000000" w:themeColor="text1"/>
        </w:rPr>
        <w:t>2024</w:t>
      </w:r>
    </w:p>
    <w:p w14:paraId="4CC01372" w14:textId="364A61F1" w:rsidR="004616AC" w:rsidRPr="00EC0365" w:rsidRDefault="00951E58" w:rsidP="0092400B">
      <w:pPr>
        <w:pStyle w:val="Heading1"/>
        <w:numPr>
          <w:ilvl w:val="0"/>
          <w:numId w:val="1"/>
        </w:numPr>
        <w:spacing w:after="120" w:line="240" w:lineRule="auto"/>
        <w:ind w:left="714" w:hanging="357"/>
        <w:rPr>
          <w:rFonts w:cs="Times New Roman"/>
          <w:sz w:val="22"/>
          <w:szCs w:val="22"/>
        </w:rPr>
      </w:pPr>
      <w:r w:rsidRPr="00EC0365">
        <w:rPr>
          <w:rFonts w:cs="Times New Roman"/>
          <w:sz w:val="22"/>
          <w:szCs w:val="22"/>
        </w:rPr>
        <w:lastRenderedPageBreak/>
        <w:t>Vispārīga informācija</w:t>
      </w:r>
    </w:p>
    <w:p w14:paraId="4DCA2469" w14:textId="562CDEFB" w:rsidR="00CB67E3" w:rsidRPr="00EC0365" w:rsidRDefault="002E75A2" w:rsidP="000607D4">
      <w:pPr>
        <w:pStyle w:val="ListParagraph"/>
        <w:numPr>
          <w:ilvl w:val="1"/>
          <w:numId w:val="1"/>
        </w:numPr>
        <w:spacing w:after="120" w:line="240" w:lineRule="auto"/>
        <w:ind w:left="454" w:hanging="454"/>
        <w:contextualSpacing w:val="0"/>
        <w:rPr>
          <w:rFonts w:ascii="Times New Roman" w:hAnsi="Times New Roman" w:cs="Times New Roman"/>
        </w:rPr>
      </w:pPr>
      <w:r w:rsidRPr="00EC0365">
        <w:rPr>
          <w:rFonts w:ascii="Times New Roman" w:hAnsi="Times New Roman" w:cs="Times New Roman"/>
          <w:b/>
          <w:bCs/>
        </w:rPr>
        <w:t>I</w:t>
      </w:r>
      <w:r w:rsidR="008763AD" w:rsidRPr="00EC0365">
        <w:rPr>
          <w:rFonts w:ascii="Times New Roman" w:hAnsi="Times New Roman" w:cs="Times New Roman"/>
          <w:b/>
          <w:bCs/>
        </w:rPr>
        <w:t>epirkuma identifikācijas numurs</w:t>
      </w:r>
      <w:r w:rsidR="00893BAA" w:rsidRPr="00EC0365">
        <w:rPr>
          <w:rFonts w:ascii="Times New Roman" w:hAnsi="Times New Roman" w:cs="Times New Roman"/>
        </w:rPr>
        <w:t xml:space="preserve"> – RPNC/</w:t>
      </w:r>
      <w:r w:rsidR="00716607" w:rsidRPr="00EC0365">
        <w:rPr>
          <w:rFonts w:ascii="Times New Roman" w:hAnsi="Times New Roman" w:cs="Times New Roman"/>
        </w:rPr>
        <w:t>2024/</w:t>
      </w:r>
      <w:r w:rsidR="00A24566" w:rsidRPr="00EC0365">
        <w:rPr>
          <w:rFonts w:ascii="Times New Roman" w:hAnsi="Times New Roman" w:cs="Times New Roman"/>
        </w:rPr>
        <w:t>1</w:t>
      </w:r>
      <w:r w:rsidR="007234C3">
        <w:rPr>
          <w:rFonts w:ascii="Times New Roman" w:hAnsi="Times New Roman" w:cs="Times New Roman"/>
        </w:rPr>
        <w:t>4</w:t>
      </w:r>
    </w:p>
    <w:p w14:paraId="3144CDF9" w14:textId="2BA7573A" w:rsidR="00554B81" w:rsidRPr="00EC0365" w:rsidRDefault="00C95361" w:rsidP="000607D4">
      <w:pPr>
        <w:pStyle w:val="ListParagraph"/>
        <w:numPr>
          <w:ilvl w:val="1"/>
          <w:numId w:val="1"/>
        </w:numPr>
        <w:spacing w:after="120" w:line="240" w:lineRule="auto"/>
        <w:ind w:left="454" w:hanging="454"/>
        <w:contextualSpacing w:val="0"/>
        <w:rPr>
          <w:rFonts w:ascii="Times New Roman" w:hAnsi="Times New Roman" w:cs="Times New Roman"/>
        </w:rPr>
      </w:pPr>
      <w:r w:rsidRPr="00EC0365">
        <w:rPr>
          <w:rFonts w:ascii="Times New Roman" w:hAnsi="Times New Roman" w:cs="Times New Roman"/>
          <w:b/>
          <w:bCs/>
        </w:rPr>
        <w:t>Pasūtītāja nosaukums un rekvizīti</w:t>
      </w:r>
      <w:r w:rsidRPr="00EC0365">
        <w:rPr>
          <w:rFonts w:ascii="Times New Roman" w:hAnsi="Times New Roman" w:cs="Times New Roman"/>
        </w:rPr>
        <w:t>:</w:t>
      </w:r>
      <w:r w:rsidR="00554B81" w:rsidRPr="00EC0365">
        <w:rPr>
          <w:rFonts w:ascii="Times New Roman" w:hAnsi="Times New Roman" w:cs="Times New Roman"/>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8"/>
        <w:gridCol w:w="7351"/>
      </w:tblGrid>
      <w:tr w:rsidR="00554B81" w:rsidRPr="00EC0365" w14:paraId="7E0820C8" w14:textId="77777777" w:rsidTr="006578F1">
        <w:tc>
          <w:tcPr>
            <w:tcW w:w="1183" w:type="pct"/>
          </w:tcPr>
          <w:p w14:paraId="379E8C85" w14:textId="77777777" w:rsidR="00554B81" w:rsidRPr="00EC0365" w:rsidRDefault="00554B81"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Pasūtītāja nosaukums:</w:t>
            </w:r>
          </w:p>
        </w:tc>
        <w:tc>
          <w:tcPr>
            <w:tcW w:w="3817" w:type="pct"/>
          </w:tcPr>
          <w:p w14:paraId="58819398" w14:textId="4B33458B" w:rsidR="00554B81" w:rsidRPr="00EC0365" w:rsidRDefault="00554B81" w:rsidP="0092400B">
            <w:pPr>
              <w:spacing w:after="120" w:line="240" w:lineRule="auto"/>
              <w:ind w:right="192"/>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Valts sabiedrība ar ierobežotu atbildību „</w:t>
            </w:r>
            <w:r w:rsidRPr="00EC0365">
              <w:rPr>
                <w:rFonts w:ascii="Times New Roman" w:eastAsia="Times New Roman" w:hAnsi="Times New Roman" w:cs="Times New Roman"/>
                <w:i/>
                <w:iCs/>
                <w:color w:val="000000" w:themeColor="text1"/>
              </w:rPr>
              <w:t>Rīgas psihiatrijas un narkoloģijas centrs</w:t>
            </w:r>
            <w:r w:rsidRPr="00EC0365">
              <w:rPr>
                <w:rFonts w:ascii="Times New Roman" w:eastAsia="Times New Roman" w:hAnsi="Times New Roman" w:cs="Times New Roman"/>
                <w:color w:val="000000" w:themeColor="text1"/>
              </w:rPr>
              <w:t xml:space="preserve">” (turpmāk – </w:t>
            </w:r>
            <w:r w:rsidRPr="00EC0365">
              <w:rPr>
                <w:rFonts w:ascii="Times New Roman" w:eastAsia="Times New Roman" w:hAnsi="Times New Roman" w:cs="Times New Roman"/>
                <w:i/>
                <w:iCs/>
                <w:color w:val="000000" w:themeColor="text1"/>
              </w:rPr>
              <w:t>Pasūtītājs</w:t>
            </w:r>
            <w:r w:rsidRPr="00EC0365">
              <w:rPr>
                <w:rFonts w:ascii="Times New Roman" w:eastAsia="Times New Roman" w:hAnsi="Times New Roman" w:cs="Times New Roman"/>
                <w:color w:val="000000" w:themeColor="text1"/>
              </w:rPr>
              <w:t xml:space="preserve"> vai </w:t>
            </w:r>
            <w:r w:rsidRPr="00EC0365">
              <w:rPr>
                <w:rFonts w:ascii="Times New Roman" w:eastAsia="Times New Roman" w:hAnsi="Times New Roman" w:cs="Times New Roman"/>
                <w:i/>
                <w:iCs/>
                <w:color w:val="000000" w:themeColor="text1"/>
              </w:rPr>
              <w:t>RPNC</w:t>
            </w:r>
            <w:r w:rsidRPr="00EC0365">
              <w:rPr>
                <w:rFonts w:ascii="Times New Roman" w:eastAsia="Times New Roman" w:hAnsi="Times New Roman" w:cs="Times New Roman"/>
                <w:color w:val="000000" w:themeColor="text1"/>
              </w:rPr>
              <w:t>)</w:t>
            </w:r>
          </w:p>
        </w:tc>
      </w:tr>
      <w:tr w:rsidR="00554B81" w:rsidRPr="00EC0365" w14:paraId="2B5D7ECF" w14:textId="77777777" w:rsidTr="006578F1">
        <w:tc>
          <w:tcPr>
            <w:tcW w:w="1183" w:type="pct"/>
          </w:tcPr>
          <w:p w14:paraId="18DE8E72" w14:textId="77777777" w:rsidR="00554B81" w:rsidRPr="00EC0365" w:rsidRDefault="00554B81"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Adrese:</w:t>
            </w:r>
          </w:p>
        </w:tc>
        <w:tc>
          <w:tcPr>
            <w:tcW w:w="3817" w:type="pct"/>
          </w:tcPr>
          <w:p w14:paraId="2D0B7392" w14:textId="77777777" w:rsidR="00554B81" w:rsidRPr="00EC0365" w:rsidRDefault="00554B81" w:rsidP="0092400B">
            <w:pPr>
              <w:spacing w:after="120" w:line="240" w:lineRule="auto"/>
              <w:ind w:right="192"/>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Tvaika iela 2, Rīga LV-1005, Latvija</w:t>
            </w:r>
          </w:p>
        </w:tc>
      </w:tr>
      <w:tr w:rsidR="00554B81" w:rsidRPr="00EC0365" w14:paraId="4DB2B4AE" w14:textId="77777777" w:rsidTr="006578F1">
        <w:tc>
          <w:tcPr>
            <w:tcW w:w="1183" w:type="pct"/>
          </w:tcPr>
          <w:p w14:paraId="3CD68BB7" w14:textId="0851A937" w:rsidR="00554B81" w:rsidRPr="00EC0365" w:rsidRDefault="00554B81"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 xml:space="preserve">Reģistrācijas </w:t>
            </w:r>
            <w:r w:rsidR="0077079D" w:rsidRPr="00EC0365">
              <w:rPr>
                <w:rFonts w:ascii="Times New Roman" w:eastAsia="Times New Roman" w:hAnsi="Times New Roman" w:cs="Times New Roman"/>
                <w:color w:val="000000" w:themeColor="text1"/>
              </w:rPr>
              <w:t>Nr.</w:t>
            </w:r>
            <w:r w:rsidRPr="00EC0365">
              <w:rPr>
                <w:rFonts w:ascii="Times New Roman" w:eastAsia="Times New Roman" w:hAnsi="Times New Roman" w:cs="Times New Roman"/>
                <w:color w:val="000000" w:themeColor="text1"/>
              </w:rPr>
              <w:t>:</w:t>
            </w:r>
          </w:p>
        </w:tc>
        <w:tc>
          <w:tcPr>
            <w:tcW w:w="3817" w:type="pct"/>
          </w:tcPr>
          <w:p w14:paraId="0DBAAE05" w14:textId="77777777" w:rsidR="00554B81" w:rsidRPr="00EC0365" w:rsidRDefault="00554B81" w:rsidP="0092400B">
            <w:pPr>
              <w:spacing w:after="120" w:line="240" w:lineRule="auto"/>
              <w:ind w:right="192"/>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50003342481</w:t>
            </w:r>
          </w:p>
        </w:tc>
      </w:tr>
      <w:tr w:rsidR="00554B81" w:rsidRPr="00EC0365" w14:paraId="710DC0E2" w14:textId="77777777" w:rsidTr="006578F1">
        <w:tc>
          <w:tcPr>
            <w:tcW w:w="1183" w:type="pct"/>
          </w:tcPr>
          <w:p w14:paraId="5BCA6042" w14:textId="77777777" w:rsidR="00554B81" w:rsidRPr="00EC0365" w:rsidRDefault="00554B81"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Tālruņa numurs:</w:t>
            </w:r>
          </w:p>
        </w:tc>
        <w:tc>
          <w:tcPr>
            <w:tcW w:w="3817" w:type="pct"/>
          </w:tcPr>
          <w:p w14:paraId="7DDBB723" w14:textId="43EAF73E" w:rsidR="00554B81" w:rsidRPr="00EC0365" w:rsidRDefault="00554B81" w:rsidP="0092400B">
            <w:pPr>
              <w:spacing w:after="120" w:line="240" w:lineRule="auto"/>
              <w:ind w:right="192"/>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+371</w:t>
            </w:r>
            <w:r w:rsidR="00EE3571" w:rsidRPr="00EC0365">
              <w:rPr>
                <w:rFonts w:ascii="Times New Roman" w:eastAsia="Times New Roman" w:hAnsi="Times New Roman" w:cs="Times New Roman"/>
                <w:color w:val="000000" w:themeColor="text1"/>
              </w:rPr>
              <w:t> </w:t>
            </w:r>
            <w:r w:rsidRPr="00EC0365">
              <w:rPr>
                <w:rFonts w:ascii="Times New Roman" w:eastAsia="Times New Roman" w:hAnsi="Times New Roman" w:cs="Times New Roman"/>
                <w:color w:val="000000" w:themeColor="text1"/>
              </w:rPr>
              <w:t>670</w:t>
            </w:r>
            <w:r w:rsidR="00EE3571" w:rsidRPr="00EC0365">
              <w:rPr>
                <w:rFonts w:ascii="Times New Roman" w:eastAsia="Times New Roman" w:hAnsi="Times New Roman" w:cs="Times New Roman"/>
                <w:color w:val="000000" w:themeColor="text1"/>
              </w:rPr>
              <w:t xml:space="preserve"> </w:t>
            </w:r>
            <w:r w:rsidRPr="00EC0365">
              <w:rPr>
                <w:rFonts w:ascii="Times New Roman" w:eastAsia="Times New Roman" w:hAnsi="Times New Roman" w:cs="Times New Roman"/>
                <w:color w:val="000000" w:themeColor="text1"/>
              </w:rPr>
              <w:t>80</w:t>
            </w:r>
            <w:r w:rsidR="00EE3571" w:rsidRPr="00EC0365">
              <w:rPr>
                <w:rFonts w:ascii="Times New Roman" w:eastAsia="Times New Roman" w:hAnsi="Times New Roman" w:cs="Times New Roman"/>
                <w:color w:val="000000" w:themeColor="text1"/>
              </w:rPr>
              <w:t xml:space="preserve"> </w:t>
            </w:r>
            <w:r w:rsidRPr="00EC0365">
              <w:rPr>
                <w:rFonts w:ascii="Times New Roman" w:eastAsia="Times New Roman" w:hAnsi="Times New Roman" w:cs="Times New Roman"/>
                <w:color w:val="000000" w:themeColor="text1"/>
              </w:rPr>
              <w:t>112</w:t>
            </w:r>
          </w:p>
        </w:tc>
      </w:tr>
      <w:tr w:rsidR="00554B81" w:rsidRPr="00EC0365" w14:paraId="381E77EB" w14:textId="77777777" w:rsidTr="006578F1">
        <w:tc>
          <w:tcPr>
            <w:tcW w:w="1183" w:type="pct"/>
          </w:tcPr>
          <w:p w14:paraId="37AD9204" w14:textId="3BDB1538" w:rsidR="00554B81" w:rsidRPr="00EC0365" w:rsidRDefault="00EE3571"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E-pasta adrese</w:t>
            </w:r>
            <w:r w:rsidR="00554B81" w:rsidRPr="00EC0365">
              <w:rPr>
                <w:rFonts w:ascii="Times New Roman" w:eastAsia="Times New Roman" w:hAnsi="Times New Roman" w:cs="Times New Roman"/>
                <w:color w:val="000000" w:themeColor="text1"/>
              </w:rPr>
              <w:t>:</w:t>
            </w:r>
          </w:p>
        </w:tc>
        <w:tc>
          <w:tcPr>
            <w:tcW w:w="3817" w:type="pct"/>
          </w:tcPr>
          <w:p w14:paraId="18C77D4B" w14:textId="3462DE38" w:rsidR="00554B81" w:rsidRPr="00EC0365" w:rsidRDefault="00A0385A" w:rsidP="0092400B">
            <w:pPr>
              <w:spacing w:after="120" w:line="240" w:lineRule="auto"/>
              <w:ind w:right="192"/>
              <w:jc w:val="both"/>
              <w:rPr>
                <w:rFonts w:ascii="Times New Roman" w:eastAsia="Times New Roman" w:hAnsi="Times New Roman" w:cs="Times New Roman"/>
                <w:color w:val="000000" w:themeColor="text1"/>
              </w:rPr>
            </w:pPr>
            <w:hyperlink r:id="rId11" w:history="1">
              <w:r w:rsidR="005562A0" w:rsidRPr="00EC0365">
                <w:rPr>
                  <w:rStyle w:val="Hyperlink"/>
                  <w:rFonts w:ascii="Times New Roman" w:eastAsia="Times New Roman" w:hAnsi="Times New Roman" w:cs="Times New Roman"/>
                </w:rPr>
                <w:t>rpnc@rpnc.lv</w:t>
              </w:r>
            </w:hyperlink>
          </w:p>
        </w:tc>
      </w:tr>
      <w:tr w:rsidR="005562A0" w:rsidRPr="00EC0365" w14:paraId="4C442759" w14:textId="77777777" w:rsidTr="006578F1">
        <w:tc>
          <w:tcPr>
            <w:tcW w:w="1183" w:type="pct"/>
          </w:tcPr>
          <w:p w14:paraId="3CE299BC" w14:textId="551B04F4" w:rsidR="005562A0" w:rsidRPr="00EC0365" w:rsidRDefault="0029275E"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Tīmekļa vietne:</w:t>
            </w:r>
          </w:p>
        </w:tc>
        <w:tc>
          <w:tcPr>
            <w:tcW w:w="3817" w:type="pct"/>
          </w:tcPr>
          <w:p w14:paraId="5C3083FB" w14:textId="7AD0B807" w:rsidR="005562A0" w:rsidRPr="00EC0365" w:rsidRDefault="00A0385A" w:rsidP="0092400B">
            <w:pPr>
              <w:spacing w:after="120" w:line="240" w:lineRule="auto"/>
              <w:ind w:right="192"/>
              <w:jc w:val="both"/>
              <w:rPr>
                <w:rFonts w:ascii="Times New Roman" w:eastAsia="Times New Roman" w:hAnsi="Times New Roman" w:cs="Times New Roman"/>
                <w:color w:val="000000" w:themeColor="text1"/>
              </w:rPr>
            </w:pPr>
            <w:hyperlink r:id="rId12" w:history="1">
              <w:r w:rsidR="000062F7" w:rsidRPr="00EC0365">
                <w:rPr>
                  <w:rStyle w:val="Hyperlink"/>
                  <w:rFonts w:ascii="Times New Roman" w:eastAsia="Times New Roman" w:hAnsi="Times New Roman" w:cs="Times New Roman"/>
                </w:rPr>
                <w:t>www.rpnc.lv</w:t>
              </w:r>
            </w:hyperlink>
            <w:r w:rsidR="000062F7" w:rsidRPr="00EC0365">
              <w:rPr>
                <w:rFonts w:ascii="Times New Roman" w:eastAsia="Times New Roman" w:hAnsi="Times New Roman" w:cs="Times New Roman"/>
                <w:color w:val="000000" w:themeColor="text1"/>
              </w:rPr>
              <w:t xml:space="preserve"> </w:t>
            </w:r>
          </w:p>
        </w:tc>
      </w:tr>
      <w:tr w:rsidR="000062F7" w:rsidRPr="00EC0365" w14:paraId="70F0BCB9" w14:textId="77777777" w:rsidTr="006578F1">
        <w:tc>
          <w:tcPr>
            <w:tcW w:w="1183" w:type="pct"/>
          </w:tcPr>
          <w:p w14:paraId="17DAEE8E" w14:textId="3E00C279" w:rsidR="000062F7" w:rsidRPr="00EC0365" w:rsidRDefault="000062F7"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Banka:</w:t>
            </w:r>
          </w:p>
        </w:tc>
        <w:tc>
          <w:tcPr>
            <w:tcW w:w="3817" w:type="pct"/>
          </w:tcPr>
          <w:p w14:paraId="44FE758F" w14:textId="46C03B15" w:rsidR="000062F7" w:rsidRPr="00EC0365" w:rsidRDefault="000062F7" w:rsidP="0092400B">
            <w:pPr>
              <w:spacing w:after="120" w:line="240" w:lineRule="auto"/>
              <w:ind w:right="192"/>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Luminor Bank AS</w:t>
            </w:r>
          </w:p>
        </w:tc>
      </w:tr>
      <w:tr w:rsidR="000D4945" w:rsidRPr="00EC0365" w14:paraId="406932B2" w14:textId="77777777" w:rsidTr="006578F1">
        <w:tc>
          <w:tcPr>
            <w:tcW w:w="1183" w:type="pct"/>
          </w:tcPr>
          <w:p w14:paraId="359E8545" w14:textId="5E240044" w:rsidR="000D4945" w:rsidRPr="00EC0365" w:rsidRDefault="000D4945"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Bankas kods:</w:t>
            </w:r>
          </w:p>
        </w:tc>
        <w:tc>
          <w:tcPr>
            <w:tcW w:w="3817" w:type="pct"/>
          </w:tcPr>
          <w:p w14:paraId="1D6B820F" w14:textId="5E4E330A" w:rsidR="000D4945" w:rsidRPr="00EC0365" w:rsidRDefault="000D4945" w:rsidP="0092400B">
            <w:pPr>
              <w:spacing w:after="120" w:line="240" w:lineRule="auto"/>
              <w:ind w:right="192"/>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RIKOLV2X</w:t>
            </w:r>
          </w:p>
        </w:tc>
      </w:tr>
      <w:tr w:rsidR="000D4945" w:rsidRPr="00EC0365" w14:paraId="5573DB7A" w14:textId="77777777" w:rsidTr="006578F1">
        <w:tc>
          <w:tcPr>
            <w:tcW w:w="1183" w:type="pct"/>
          </w:tcPr>
          <w:p w14:paraId="3CBB1D71" w14:textId="62BC9933" w:rsidR="000D4945" w:rsidRPr="00EC0365" w:rsidRDefault="000D4945" w:rsidP="0092400B">
            <w:pPr>
              <w:spacing w:after="120" w:line="240" w:lineRule="auto"/>
              <w:ind w:left="90"/>
              <w:jc w:val="both"/>
              <w:rPr>
                <w:rFonts w:ascii="Times New Roman" w:eastAsia="Times New Roman" w:hAnsi="Times New Roman" w:cs="Times New Roman"/>
                <w:color w:val="000000" w:themeColor="text1"/>
              </w:rPr>
            </w:pPr>
            <w:r w:rsidRPr="00EC0365">
              <w:rPr>
                <w:rFonts w:ascii="Times New Roman" w:eastAsia="Times New Roman" w:hAnsi="Times New Roman" w:cs="Times New Roman"/>
                <w:color w:val="000000" w:themeColor="text1"/>
              </w:rPr>
              <w:t>Bankas konta Nr.</w:t>
            </w:r>
          </w:p>
        </w:tc>
        <w:tc>
          <w:tcPr>
            <w:tcW w:w="3817" w:type="pct"/>
          </w:tcPr>
          <w:p w14:paraId="71654779" w14:textId="23460625" w:rsidR="000D4945" w:rsidRPr="00EC0365" w:rsidRDefault="00291F18" w:rsidP="0092400B">
            <w:pPr>
              <w:spacing w:after="120" w:line="240" w:lineRule="auto"/>
              <w:ind w:right="192"/>
              <w:jc w:val="both"/>
              <w:rPr>
                <w:rFonts w:ascii="Times New Roman" w:eastAsia="Times New Roman" w:hAnsi="Times New Roman" w:cs="Times New Roman"/>
                <w:b/>
                <w:bCs/>
                <w:color w:val="000000" w:themeColor="text1"/>
              </w:rPr>
            </w:pPr>
            <w:r w:rsidRPr="00EC0365">
              <w:rPr>
                <w:rStyle w:val="Strong"/>
                <w:rFonts w:ascii="Times New Roman" w:hAnsi="Times New Roman" w:cs="Times New Roman"/>
                <w:b w:val="0"/>
                <w:bCs w:val="0"/>
                <w:shd w:val="clear" w:color="auto" w:fill="FFFFFF"/>
              </w:rPr>
              <w:t>LV16RIKO0000082489490</w:t>
            </w:r>
          </w:p>
        </w:tc>
      </w:tr>
    </w:tbl>
    <w:p w14:paraId="27DC72B1" w14:textId="4F28B6F5" w:rsidR="006578F1" w:rsidRPr="00EC0365" w:rsidRDefault="006578F1" w:rsidP="0092400B">
      <w:pPr>
        <w:pStyle w:val="ListParagraph"/>
        <w:spacing w:after="120" w:line="240" w:lineRule="auto"/>
        <w:ind w:left="714"/>
        <w:contextualSpacing w:val="0"/>
        <w:rPr>
          <w:rFonts w:ascii="Times New Roman" w:hAnsi="Times New Roman" w:cs="Times New Roman"/>
        </w:rPr>
      </w:pPr>
    </w:p>
    <w:p w14:paraId="3583F466" w14:textId="77777777" w:rsidR="00CB67E3" w:rsidRPr="00EC0365" w:rsidRDefault="00FD189B"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w:t>
      </w:r>
      <w:r w:rsidRPr="00EC0365">
        <w:rPr>
          <w:rFonts w:ascii="Times New Roman" w:hAnsi="Times New Roman" w:cs="Times New Roman"/>
          <w:b/>
          <w:bCs/>
        </w:rPr>
        <w:t>Iepirkuma procedūra</w:t>
      </w:r>
      <w:r w:rsidR="003C3A3D" w:rsidRPr="00EC0365">
        <w:rPr>
          <w:rFonts w:ascii="Times New Roman" w:hAnsi="Times New Roman" w:cs="Times New Roman"/>
        </w:rPr>
        <w:t xml:space="preserve">: </w:t>
      </w:r>
      <w:r w:rsidR="00716607" w:rsidRPr="00EC0365">
        <w:rPr>
          <w:rFonts w:ascii="Times New Roman" w:hAnsi="Times New Roman" w:cs="Times New Roman"/>
        </w:rPr>
        <w:t xml:space="preserve">iepirkums saskaņā ar Publisko iepirkumu likuma (turpmāk tekstā – </w:t>
      </w:r>
      <w:r w:rsidR="00716607" w:rsidRPr="00EC0365">
        <w:rPr>
          <w:rFonts w:ascii="Times New Roman" w:hAnsi="Times New Roman" w:cs="Times New Roman"/>
          <w:i/>
          <w:iCs/>
        </w:rPr>
        <w:t>PIL</w:t>
      </w:r>
      <w:r w:rsidR="00716607" w:rsidRPr="00EC0365">
        <w:rPr>
          <w:rFonts w:ascii="Times New Roman" w:hAnsi="Times New Roman" w:cs="Times New Roman"/>
        </w:rPr>
        <w:t>) 10. panta pirmo daļu</w:t>
      </w:r>
      <w:r w:rsidR="003C3A3D" w:rsidRPr="00EC0365">
        <w:rPr>
          <w:rFonts w:ascii="Times New Roman" w:hAnsi="Times New Roman" w:cs="Times New Roman"/>
        </w:rPr>
        <w:t>.</w:t>
      </w:r>
    </w:p>
    <w:p w14:paraId="1F8E93CC" w14:textId="74F25DA0" w:rsidR="00CB67E3" w:rsidRPr="00EC0365" w:rsidRDefault="007F2284"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rPr>
        <w:t>Komisija</w:t>
      </w:r>
      <w:r w:rsidRPr="00EC0365">
        <w:rPr>
          <w:rFonts w:ascii="Times New Roman" w:hAnsi="Times New Roman" w:cs="Times New Roman"/>
        </w:rPr>
        <w:t>: i</w:t>
      </w:r>
      <w:r w:rsidR="00E4568E" w:rsidRPr="00EC0365">
        <w:rPr>
          <w:rFonts w:ascii="Times New Roman" w:hAnsi="Times New Roman" w:cs="Times New Roman"/>
        </w:rPr>
        <w:t xml:space="preserve">epirkumu </w:t>
      </w:r>
      <w:r w:rsidR="008F56D4" w:rsidRPr="00EC0365">
        <w:rPr>
          <w:rFonts w:ascii="Times New Roman" w:hAnsi="Times New Roman" w:cs="Times New Roman"/>
        </w:rPr>
        <w:t>„</w:t>
      </w:r>
      <w:r w:rsidR="007234C3" w:rsidRPr="007234C3">
        <w:rPr>
          <w:rFonts w:ascii="Times New Roman" w:hAnsi="Times New Roman" w:cs="Times New Roman"/>
          <w:i/>
          <w:iCs/>
        </w:rPr>
        <w:t>Apsardzes pakalpojuma nodrošināšana</w:t>
      </w:r>
      <w:r w:rsidR="008F56D4" w:rsidRPr="00EC0365">
        <w:rPr>
          <w:rFonts w:ascii="Times New Roman" w:hAnsi="Times New Roman" w:cs="Times New Roman"/>
        </w:rPr>
        <w:t xml:space="preserve">” (turpmāk tekstā – </w:t>
      </w:r>
      <w:r w:rsidR="008F56D4" w:rsidRPr="00EC0365">
        <w:rPr>
          <w:rFonts w:ascii="Times New Roman" w:hAnsi="Times New Roman" w:cs="Times New Roman"/>
          <w:i/>
        </w:rPr>
        <w:t>Iepirkums</w:t>
      </w:r>
      <w:r w:rsidR="008F56D4" w:rsidRPr="00EC0365">
        <w:rPr>
          <w:rFonts w:ascii="Times New Roman" w:hAnsi="Times New Roman" w:cs="Times New Roman"/>
        </w:rPr>
        <w:t>)</w:t>
      </w:r>
      <w:r w:rsidR="00211166" w:rsidRPr="00EC0365">
        <w:rPr>
          <w:rFonts w:ascii="Times New Roman" w:hAnsi="Times New Roman" w:cs="Times New Roman"/>
        </w:rPr>
        <w:t xml:space="preserve"> </w:t>
      </w:r>
      <w:r w:rsidR="008F56D4" w:rsidRPr="00EC0365">
        <w:rPr>
          <w:rFonts w:ascii="Times New Roman" w:hAnsi="Times New Roman" w:cs="Times New Roman"/>
        </w:rPr>
        <w:t xml:space="preserve">saskaņā ar PIL 24. panta pirmo daļu rīko iepirkumu komisija (turpmāk tekstā – </w:t>
      </w:r>
      <w:r w:rsidR="008F56D4" w:rsidRPr="00EC0365">
        <w:rPr>
          <w:rFonts w:ascii="Times New Roman" w:hAnsi="Times New Roman" w:cs="Times New Roman"/>
          <w:i/>
        </w:rPr>
        <w:t>Komisija</w:t>
      </w:r>
      <w:r w:rsidR="008F56D4" w:rsidRPr="00EC0365">
        <w:rPr>
          <w:rFonts w:ascii="Times New Roman" w:hAnsi="Times New Roman" w:cs="Times New Roman"/>
        </w:rPr>
        <w:t xml:space="preserve">), kas izveidota ar </w:t>
      </w:r>
      <w:r w:rsidR="00CA15A7">
        <w:rPr>
          <w:rFonts w:ascii="Times New Roman" w:hAnsi="Times New Roman" w:cs="Times New Roman"/>
        </w:rPr>
        <w:t>10.04.</w:t>
      </w:r>
      <w:r w:rsidR="00910C1A" w:rsidRPr="00EC0365">
        <w:rPr>
          <w:rFonts w:ascii="Times New Roman" w:hAnsi="Times New Roman" w:cs="Times New Roman"/>
        </w:rPr>
        <w:t xml:space="preserve">2024. </w:t>
      </w:r>
      <w:r w:rsidR="008F56D4" w:rsidRPr="00EC0365">
        <w:rPr>
          <w:rFonts w:ascii="Times New Roman" w:hAnsi="Times New Roman" w:cs="Times New Roman"/>
        </w:rPr>
        <w:t xml:space="preserve"> </w:t>
      </w:r>
      <w:r w:rsidR="00F04A46" w:rsidRPr="00EC0365">
        <w:rPr>
          <w:rFonts w:ascii="Times New Roman" w:hAnsi="Times New Roman" w:cs="Times New Roman"/>
        </w:rPr>
        <w:t>RPNC</w:t>
      </w:r>
      <w:r w:rsidR="008F56D4" w:rsidRPr="00EC0365">
        <w:rPr>
          <w:rFonts w:ascii="Times New Roman" w:hAnsi="Times New Roman" w:cs="Times New Roman"/>
        </w:rPr>
        <w:t xml:space="preserve"> rīkojumu Nr. </w:t>
      </w:r>
      <w:r w:rsidR="00B1731A" w:rsidRPr="00EC0365">
        <w:rPr>
          <w:rFonts w:ascii="Times New Roman" w:hAnsi="Times New Roman" w:cs="Times New Roman"/>
        </w:rPr>
        <w:t>10-20/</w:t>
      </w:r>
      <w:r w:rsidR="00CA15A7">
        <w:rPr>
          <w:rFonts w:ascii="Times New Roman" w:hAnsi="Times New Roman" w:cs="Times New Roman"/>
        </w:rPr>
        <w:t>15</w:t>
      </w:r>
      <w:r w:rsidR="00B1731A" w:rsidRPr="00EC0365">
        <w:rPr>
          <w:rFonts w:ascii="Times New Roman" w:hAnsi="Times New Roman" w:cs="Times New Roman"/>
        </w:rPr>
        <w:t xml:space="preserve"> </w:t>
      </w:r>
      <w:r w:rsidR="003E7609" w:rsidRPr="00EC0365">
        <w:rPr>
          <w:rFonts w:ascii="Times New Roman" w:hAnsi="Times New Roman" w:cs="Times New Roman"/>
        </w:rPr>
        <w:t>“</w:t>
      </w:r>
      <w:r w:rsidR="003E7609" w:rsidRPr="00EC0365">
        <w:rPr>
          <w:rFonts w:ascii="Times New Roman" w:hAnsi="Times New Roman" w:cs="Times New Roman"/>
          <w:i/>
          <w:iCs/>
        </w:rPr>
        <w:t>Par iepirkuma komisijas izveidi</w:t>
      </w:r>
      <w:r w:rsidR="00910C1A" w:rsidRPr="00EC0365">
        <w:rPr>
          <w:rFonts w:ascii="Times New Roman" w:hAnsi="Times New Roman" w:cs="Times New Roman"/>
          <w:i/>
          <w:iCs/>
        </w:rPr>
        <w:t xml:space="preserve"> </w:t>
      </w:r>
      <w:r w:rsidR="00490E41">
        <w:rPr>
          <w:rFonts w:ascii="Times New Roman" w:hAnsi="Times New Roman" w:cs="Times New Roman"/>
          <w:i/>
          <w:iCs/>
        </w:rPr>
        <w:t>apsardzes</w:t>
      </w:r>
      <w:r w:rsidR="00910C1A" w:rsidRPr="00EC0365">
        <w:rPr>
          <w:rFonts w:ascii="Times New Roman" w:hAnsi="Times New Roman" w:cs="Times New Roman"/>
          <w:i/>
          <w:iCs/>
        </w:rPr>
        <w:t xml:space="preserve"> pakalpojuma iegādei</w:t>
      </w:r>
      <w:r w:rsidR="003E7609" w:rsidRPr="00EC0365">
        <w:rPr>
          <w:rFonts w:ascii="Times New Roman" w:hAnsi="Times New Roman" w:cs="Times New Roman"/>
        </w:rPr>
        <w:t>”.</w:t>
      </w:r>
    </w:p>
    <w:p w14:paraId="411228B6" w14:textId="5EA5F400" w:rsidR="0080497A" w:rsidRPr="00EC0365" w:rsidRDefault="000540C1"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rPr>
        <w:t>Iepirkuma kontaktpersona</w:t>
      </w:r>
      <w:r w:rsidR="0090129F" w:rsidRPr="00EC0365">
        <w:rPr>
          <w:rFonts w:ascii="Times New Roman" w:hAnsi="Times New Roman" w:cs="Times New Roman"/>
        </w:rPr>
        <w:t xml:space="preserve"> </w:t>
      </w:r>
      <w:r w:rsidR="0097695A" w:rsidRPr="00EC0365">
        <w:rPr>
          <w:rFonts w:ascii="Times New Roman" w:hAnsi="Times New Roman" w:cs="Times New Roman"/>
        </w:rPr>
        <w:t>–</w:t>
      </w:r>
      <w:r w:rsidR="0090129F" w:rsidRPr="00EC0365">
        <w:rPr>
          <w:rFonts w:ascii="Times New Roman" w:hAnsi="Times New Roman" w:cs="Times New Roman"/>
        </w:rPr>
        <w:t xml:space="preserve"> </w:t>
      </w:r>
      <w:r w:rsidR="0097695A" w:rsidRPr="00EC0365">
        <w:rPr>
          <w:rFonts w:ascii="Times New Roman" w:hAnsi="Times New Roman" w:cs="Times New Roman"/>
          <w:b/>
          <w:bCs/>
          <w:i/>
          <w:iCs/>
        </w:rPr>
        <w:t>Antra Muižniece-Stakāne</w:t>
      </w:r>
      <w:r w:rsidR="00F35284" w:rsidRPr="00EC0365">
        <w:rPr>
          <w:rFonts w:ascii="Times New Roman" w:hAnsi="Times New Roman" w:cs="Times New Roman"/>
        </w:rPr>
        <w:t xml:space="preserve">, RPNC Attīstības un iepirkumu </w:t>
      </w:r>
      <w:r w:rsidR="00C3151A" w:rsidRPr="00EC0365">
        <w:rPr>
          <w:rFonts w:ascii="Times New Roman" w:hAnsi="Times New Roman" w:cs="Times New Roman"/>
        </w:rPr>
        <w:t>nodrošinājuma departamenta</w:t>
      </w:r>
      <w:r w:rsidR="00DC07C0" w:rsidRPr="00EC0365">
        <w:rPr>
          <w:rFonts w:ascii="Times New Roman" w:hAnsi="Times New Roman" w:cs="Times New Roman"/>
        </w:rPr>
        <w:t xml:space="preserve"> iepirkumu speciāliste – juriste</w:t>
      </w:r>
    </w:p>
    <w:p w14:paraId="12685680" w14:textId="70B09A77" w:rsidR="0080497A" w:rsidRPr="00EC0365" w:rsidRDefault="00DC07C0" w:rsidP="0080497A">
      <w:pPr>
        <w:pStyle w:val="ListParagraph"/>
        <w:spacing w:after="120" w:line="240" w:lineRule="auto"/>
        <w:ind w:left="714"/>
        <w:contextualSpacing w:val="0"/>
        <w:jc w:val="both"/>
        <w:rPr>
          <w:rFonts w:ascii="Times New Roman" w:hAnsi="Times New Roman" w:cs="Times New Roman"/>
        </w:rPr>
      </w:pPr>
      <w:r w:rsidRPr="00EC0365">
        <w:rPr>
          <w:rFonts w:ascii="Times New Roman" w:hAnsi="Times New Roman" w:cs="Times New Roman"/>
        </w:rPr>
        <w:t xml:space="preserve">tālrunis: </w:t>
      </w:r>
      <w:r w:rsidR="00575209" w:rsidRPr="00EC0365">
        <w:rPr>
          <w:rFonts w:ascii="Times New Roman" w:hAnsi="Times New Roman" w:cs="Times New Roman"/>
        </w:rPr>
        <w:t>28386925</w:t>
      </w:r>
    </w:p>
    <w:p w14:paraId="15E0B92C" w14:textId="47CB1F9A" w:rsidR="000540C1" w:rsidRPr="00EC0365" w:rsidRDefault="009357C1" w:rsidP="0080497A">
      <w:pPr>
        <w:pStyle w:val="ListParagraph"/>
        <w:spacing w:after="120" w:line="240" w:lineRule="auto"/>
        <w:ind w:left="714"/>
        <w:contextualSpacing w:val="0"/>
        <w:jc w:val="both"/>
        <w:rPr>
          <w:rFonts w:ascii="Times New Roman" w:hAnsi="Times New Roman" w:cs="Times New Roman"/>
        </w:rPr>
      </w:pPr>
      <w:r w:rsidRPr="00EC0365">
        <w:rPr>
          <w:rFonts w:ascii="Times New Roman" w:hAnsi="Times New Roman" w:cs="Times New Roman"/>
        </w:rPr>
        <w:t xml:space="preserve">e-pasts: </w:t>
      </w:r>
      <w:hyperlink r:id="rId13" w:history="1">
        <w:r w:rsidRPr="00EC0365">
          <w:rPr>
            <w:rStyle w:val="Hyperlink"/>
            <w:rFonts w:ascii="Times New Roman" w:hAnsi="Times New Roman" w:cs="Times New Roman"/>
          </w:rPr>
          <w:t>antra.muizniece@rpnc.lv</w:t>
        </w:r>
      </w:hyperlink>
      <w:r w:rsidRPr="00EC0365">
        <w:rPr>
          <w:rFonts w:ascii="Times New Roman" w:hAnsi="Times New Roman" w:cs="Times New Roman"/>
        </w:rPr>
        <w:t xml:space="preserve"> </w:t>
      </w:r>
    </w:p>
    <w:p w14:paraId="3309B868" w14:textId="7CFAB84F" w:rsidR="002C7321" w:rsidRPr="00EC0365" w:rsidRDefault="00BE6E9D"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Par Pretendentu šajā Iepirkumā var būt jebkura fiziska vai juridiska persona, šādu personu apvienība jebkurā to kombinācijā, kura iesniegusi piedāvājumu atbilstoši Nolikuma prasībām. Piedalīšanās Iepirkumā ir pretendenta brīvas gribas izpausme. Iepirkuma nosacījumi visiem pretendentiem ir vienādi</w:t>
      </w:r>
      <w:r w:rsidR="00A60E4C" w:rsidRPr="00EC0365">
        <w:rPr>
          <w:rFonts w:ascii="Times New Roman" w:hAnsi="Times New Roman" w:cs="Times New Roman"/>
        </w:rPr>
        <w:t xml:space="preserve">. </w:t>
      </w:r>
    </w:p>
    <w:p w14:paraId="73AC2FB9" w14:textId="0B52AC90" w:rsidR="00A60E4C" w:rsidRPr="00EC0365" w:rsidRDefault="002B63B6" w:rsidP="0092400B">
      <w:pPr>
        <w:pStyle w:val="Heading1"/>
        <w:numPr>
          <w:ilvl w:val="0"/>
          <w:numId w:val="1"/>
        </w:numPr>
        <w:spacing w:after="120" w:line="240" w:lineRule="auto"/>
        <w:rPr>
          <w:rFonts w:cs="Times New Roman"/>
          <w:sz w:val="22"/>
          <w:szCs w:val="22"/>
        </w:rPr>
      </w:pPr>
      <w:r w:rsidRPr="00EC0365">
        <w:rPr>
          <w:rFonts w:cs="Times New Roman"/>
          <w:sz w:val="22"/>
          <w:szCs w:val="22"/>
        </w:rPr>
        <w:t>Informācija par iepirkuma priekšmetu</w:t>
      </w:r>
      <w:r w:rsidR="001F10DD" w:rsidRPr="00EC0365">
        <w:rPr>
          <w:rFonts w:cs="Times New Roman"/>
          <w:sz w:val="22"/>
          <w:szCs w:val="22"/>
        </w:rPr>
        <w:t xml:space="preserve"> un </w:t>
      </w:r>
      <w:r w:rsidR="00650469" w:rsidRPr="00EC0365">
        <w:rPr>
          <w:rFonts w:cs="Times New Roman"/>
          <w:sz w:val="22"/>
          <w:szCs w:val="22"/>
        </w:rPr>
        <w:t>līgumu</w:t>
      </w:r>
    </w:p>
    <w:p w14:paraId="44FC596D" w14:textId="49302D4B" w:rsidR="000607D4" w:rsidRPr="00EC0365" w:rsidRDefault="00AF6699"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Iepirkuma priekšmets ir </w:t>
      </w:r>
      <w:r w:rsidR="00490E41">
        <w:rPr>
          <w:rFonts w:ascii="Times New Roman" w:hAnsi="Times New Roman" w:cs="Times New Roman"/>
          <w:b/>
          <w:bCs/>
          <w:i/>
          <w:iCs/>
        </w:rPr>
        <w:t>fiziskās apsardzes pakalpojuma nodrošināšana RPNC struktūrvienībās Rīgā</w:t>
      </w:r>
      <w:r w:rsidR="00FE539A" w:rsidRPr="00EC0365">
        <w:rPr>
          <w:rFonts w:ascii="Times New Roman" w:hAnsi="Times New Roman" w:cs="Times New Roman"/>
          <w:b/>
          <w:bCs/>
          <w:i/>
          <w:iCs/>
        </w:rPr>
        <w:t xml:space="preserve"> </w:t>
      </w:r>
      <w:r w:rsidR="002E1247" w:rsidRPr="00EC0365">
        <w:rPr>
          <w:rFonts w:ascii="Times New Roman" w:hAnsi="Times New Roman" w:cs="Times New Roman"/>
        </w:rPr>
        <w:t>saskaņā ar tehniskās specifikācijas (pielikums Nr.1) prasībām.</w:t>
      </w:r>
    </w:p>
    <w:p w14:paraId="510A3281" w14:textId="036608BF" w:rsidR="000607D4" w:rsidRPr="00EC0365" w:rsidRDefault="009E30EA"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rPr>
        <w:t>CPV kod</w:t>
      </w:r>
      <w:r w:rsidR="00CB67E3" w:rsidRPr="00EC0365">
        <w:rPr>
          <w:rFonts w:ascii="Times New Roman" w:hAnsi="Times New Roman" w:cs="Times New Roman"/>
          <w:b/>
          <w:bCs/>
        </w:rPr>
        <w:t xml:space="preserve">s: </w:t>
      </w:r>
      <w:r w:rsidR="00490E41">
        <w:rPr>
          <w:rFonts w:ascii="Times New Roman" w:hAnsi="Times New Roman" w:cs="Times New Roman"/>
          <w:b/>
          <w:bCs/>
        </w:rPr>
        <w:t>79710000-1</w:t>
      </w:r>
      <w:r w:rsidR="00CB67E3" w:rsidRPr="00EC0365">
        <w:rPr>
          <w:rFonts w:ascii="Times New Roman" w:hAnsi="Times New Roman" w:cs="Times New Roman"/>
          <w:b/>
          <w:bCs/>
        </w:rPr>
        <w:t xml:space="preserve"> – </w:t>
      </w:r>
      <w:r w:rsidR="00490E41">
        <w:rPr>
          <w:rFonts w:ascii="Times New Roman" w:hAnsi="Times New Roman" w:cs="Times New Roman"/>
        </w:rPr>
        <w:t>apsardzes pakalpojumi</w:t>
      </w:r>
      <w:r w:rsidR="00CB67E3" w:rsidRPr="00EC0365">
        <w:rPr>
          <w:rFonts w:ascii="Times New Roman" w:hAnsi="Times New Roman" w:cs="Times New Roman"/>
        </w:rPr>
        <w:t>.</w:t>
      </w:r>
    </w:p>
    <w:p w14:paraId="0022E5F4" w14:textId="7103F971" w:rsidR="00247802" w:rsidRPr="00EC0365" w:rsidRDefault="00DD4951"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Plānotā līgumcena: </w:t>
      </w:r>
      <w:r w:rsidR="007B579D" w:rsidRPr="00EC0365">
        <w:rPr>
          <w:rFonts w:ascii="Times New Roman" w:hAnsi="Times New Roman" w:cs="Times New Roman"/>
          <w:b/>
          <w:bCs/>
        </w:rPr>
        <w:t xml:space="preserve">EUR </w:t>
      </w:r>
      <w:r w:rsidR="00326208">
        <w:rPr>
          <w:rFonts w:ascii="Times New Roman" w:hAnsi="Times New Roman" w:cs="Times New Roman"/>
          <w:b/>
          <w:bCs/>
        </w:rPr>
        <w:t>593</w:t>
      </w:r>
      <w:r w:rsidR="00490E41">
        <w:rPr>
          <w:rFonts w:ascii="Times New Roman" w:hAnsi="Times New Roman" w:cs="Times New Roman"/>
          <w:b/>
          <w:bCs/>
        </w:rPr>
        <w:t xml:space="preserve"> 000</w:t>
      </w:r>
      <w:r w:rsidR="007B579D" w:rsidRPr="00EC0365">
        <w:rPr>
          <w:rFonts w:ascii="Times New Roman" w:hAnsi="Times New Roman" w:cs="Times New Roman"/>
        </w:rPr>
        <w:t xml:space="preserve"> (</w:t>
      </w:r>
      <w:r w:rsidR="00326208">
        <w:rPr>
          <w:rFonts w:ascii="Times New Roman" w:hAnsi="Times New Roman" w:cs="Times New Roman"/>
        </w:rPr>
        <w:t>pieci simti deviņdesmit trīs tūkstoši</w:t>
      </w:r>
      <w:r w:rsidR="00CB67E3" w:rsidRPr="00EC0365">
        <w:rPr>
          <w:rFonts w:ascii="Times New Roman" w:hAnsi="Times New Roman" w:cs="Times New Roman"/>
        </w:rPr>
        <w:t xml:space="preserve"> </w:t>
      </w:r>
      <w:r w:rsidR="007B579D" w:rsidRPr="00EC0365">
        <w:rPr>
          <w:rFonts w:ascii="Times New Roman" w:hAnsi="Times New Roman" w:cs="Times New Roman"/>
        </w:rPr>
        <w:t>euro)</w:t>
      </w:r>
      <w:r w:rsidR="000607D4" w:rsidRPr="00EC0365">
        <w:rPr>
          <w:rFonts w:ascii="Times New Roman" w:hAnsi="Times New Roman" w:cs="Times New Roman"/>
        </w:rPr>
        <w:t>;</w:t>
      </w:r>
    </w:p>
    <w:p w14:paraId="36DE5FEC" w14:textId="212AA845" w:rsidR="000607D4" w:rsidRPr="00EC0365" w:rsidRDefault="000607D4"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Plānotais līguma periods: </w:t>
      </w:r>
      <w:r w:rsidR="00775A6E">
        <w:rPr>
          <w:rFonts w:ascii="Times New Roman" w:hAnsi="Times New Roman" w:cs="Times New Roman"/>
        </w:rPr>
        <w:t>24 (divdesmit četri)</w:t>
      </w:r>
      <w:r w:rsidRPr="00EC0365">
        <w:rPr>
          <w:rFonts w:ascii="Times New Roman" w:hAnsi="Times New Roman" w:cs="Times New Roman"/>
        </w:rPr>
        <w:t xml:space="preserve"> mēneši.</w:t>
      </w:r>
    </w:p>
    <w:p w14:paraId="3D4D8460" w14:textId="77777777" w:rsidR="000607D4" w:rsidRPr="00EC0365" w:rsidRDefault="00CB67E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Iepirkums nav sadalīts daļās.</w:t>
      </w:r>
    </w:p>
    <w:p w14:paraId="620F5144" w14:textId="7A4475E4" w:rsidR="000607D4" w:rsidRPr="00EC0365" w:rsidRDefault="00CB67E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I</w:t>
      </w:r>
      <w:r w:rsidR="00AB12AA" w:rsidRPr="00EC0365">
        <w:rPr>
          <w:rFonts w:ascii="Times New Roman" w:hAnsi="Times New Roman" w:cs="Times New Roman"/>
        </w:rPr>
        <w:t>epirkuma priekšmets un apjoms ir noteikts tehniskajā specifikācijā, kas pievienota nolikuma pielikumā Nr.</w:t>
      </w:r>
      <w:r w:rsidR="00326208">
        <w:rPr>
          <w:rFonts w:ascii="Times New Roman" w:hAnsi="Times New Roman" w:cs="Times New Roman"/>
        </w:rPr>
        <w:t xml:space="preserve"> 1 “</w:t>
      </w:r>
      <w:r w:rsidR="00326208" w:rsidRPr="00326208">
        <w:rPr>
          <w:rFonts w:ascii="Times New Roman" w:hAnsi="Times New Roman" w:cs="Times New Roman"/>
          <w:i/>
          <w:iCs/>
        </w:rPr>
        <w:t>Tehniskā specifikācija</w:t>
      </w:r>
      <w:r w:rsidR="00326208">
        <w:rPr>
          <w:rFonts w:ascii="Times New Roman" w:hAnsi="Times New Roman" w:cs="Times New Roman"/>
        </w:rPr>
        <w:t>”</w:t>
      </w:r>
      <w:r w:rsidR="00AB12AA" w:rsidRPr="00EC0365">
        <w:rPr>
          <w:rFonts w:ascii="Times New Roman" w:hAnsi="Times New Roman" w:cs="Times New Roman"/>
        </w:rPr>
        <w:t>.</w:t>
      </w:r>
    </w:p>
    <w:p w14:paraId="68E263B8" w14:textId="50188ADF" w:rsidR="00C24D48" w:rsidRPr="00C24D48" w:rsidRDefault="00C24D48"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C24D48">
        <w:rPr>
          <w:rFonts w:ascii="Times New Roman" w:hAnsi="Times New Roman" w:cs="Times New Roman"/>
        </w:rPr>
        <w:t>Katrs pretendents drīkst iesniegt tikai vienu piedāvājumu un nedrīkst iesniegt piedāvājuma variantus.</w:t>
      </w:r>
    </w:p>
    <w:p w14:paraId="1A872A16" w14:textId="46AFFF4F" w:rsidR="000607D4" w:rsidRPr="00EC0365" w:rsidRDefault="00F930D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Piedāvājumā jāiekļauj un jānodrošina viss prasītais pakalpojuma apjoms. Nevar tikt piedāvāta nepilna daļa.</w:t>
      </w:r>
    </w:p>
    <w:p w14:paraId="12711191" w14:textId="7954E7F6" w:rsidR="000607D4" w:rsidRPr="00EC0365" w:rsidRDefault="000547F3" w:rsidP="000607D4">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Piedāvājuma nodrošinājums </w:t>
      </w:r>
      <w:r w:rsidR="00D20D87" w:rsidRPr="00EC0365">
        <w:rPr>
          <w:rFonts w:ascii="Times New Roman" w:hAnsi="Times New Roman" w:cs="Times New Roman"/>
        </w:rPr>
        <w:t>–</w:t>
      </w:r>
      <w:r w:rsidRPr="00EC0365">
        <w:rPr>
          <w:rFonts w:ascii="Times New Roman" w:hAnsi="Times New Roman" w:cs="Times New Roman"/>
        </w:rPr>
        <w:t xml:space="preserve"> </w:t>
      </w:r>
      <w:r w:rsidR="00D20D87" w:rsidRPr="00EC0365">
        <w:rPr>
          <w:rFonts w:ascii="Times New Roman" w:hAnsi="Times New Roman" w:cs="Times New Roman"/>
        </w:rPr>
        <w:t>nav paredzēts</w:t>
      </w:r>
      <w:r w:rsidRPr="00EC0365">
        <w:rPr>
          <w:rFonts w:ascii="Times New Roman" w:hAnsi="Times New Roman" w:cs="Times New Roman"/>
        </w:rPr>
        <w:t>.</w:t>
      </w:r>
    </w:p>
    <w:p w14:paraId="0FAD59F6" w14:textId="02A4A953" w:rsidR="000607D4" w:rsidRPr="00EC0365" w:rsidRDefault="00171D59" w:rsidP="000607D4">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eastAsia="Times New Roman" w:hAnsi="Times New Roman" w:cs="Times New Roman"/>
          <w:lang w:eastAsia="zh-CN"/>
        </w:rPr>
        <w:lastRenderedPageBreak/>
        <w:t>Iesniedzot piedāvājumu, pretendents akceptē Līguma noteikumus</w:t>
      </w:r>
      <w:r w:rsidR="00B8604B" w:rsidRPr="00EC0365">
        <w:rPr>
          <w:rFonts w:ascii="Times New Roman" w:eastAsia="Times New Roman" w:hAnsi="Times New Roman" w:cs="Times New Roman"/>
          <w:lang w:eastAsia="zh-CN"/>
        </w:rPr>
        <w:t xml:space="preserve"> (nolikuma pielikums Nr.</w:t>
      </w:r>
      <w:r w:rsidR="007628A3">
        <w:rPr>
          <w:rFonts w:ascii="Times New Roman" w:eastAsia="Times New Roman" w:hAnsi="Times New Roman" w:cs="Times New Roman"/>
          <w:lang w:eastAsia="zh-CN"/>
        </w:rPr>
        <w:t>10</w:t>
      </w:r>
      <w:r w:rsidR="00B8604B" w:rsidRPr="00EC0365">
        <w:rPr>
          <w:rFonts w:ascii="Times New Roman" w:eastAsia="Times New Roman" w:hAnsi="Times New Roman" w:cs="Times New Roman"/>
          <w:lang w:eastAsia="zh-CN"/>
        </w:rPr>
        <w:t>)</w:t>
      </w:r>
      <w:r w:rsidR="000607D4" w:rsidRPr="00EC0365">
        <w:rPr>
          <w:rFonts w:ascii="Times New Roman" w:eastAsia="Times New Roman" w:hAnsi="Times New Roman" w:cs="Times New Roman"/>
          <w:lang w:eastAsia="zh-CN"/>
        </w:rPr>
        <w:t xml:space="preserve">, tostarp nosacījumu par līguma izpildes nodrošinājumu. </w:t>
      </w:r>
      <w:r w:rsidRPr="00EC0365">
        <w:rPr>
          <w:rFonts w:ascii="Times New Roman" w:eastAsia="Times New Roman" w:hAnsi="Times New Roman" w:cs="Times New Roman"/>
          <w:lang w:eastAsia="zh-CN"/>
        </w:rPr>
        <w:t>Līguma slēgšanas laikā Līguma projekts var tikt precizēts, veicot tajā abpusēji saskaņotus labojumus, kas negroza darījuma būtiskās sastāvdaļas.</w:t>
      </w:r>
    </w:p>
    <w:p w14:paraId="65D5CFF5" w14:textId="1A61AB6B" w:rsidR="000607D4" w:rsidRPr="00EC0365" w:rsidRDefault="00477738" w:rsidP="000607D4">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hAnsi="Times New Roman" w:cs="Times New Roman"/>
        </w:rPr>
        <w:t>Līguma izpildes vieta</w:t>
      </w:r>
      <w:r w:rsidR="000607D4" w:rsidRPr="00EC0365">
        <w:rPr>
          <w:rFonts w:ascii="Times New Roman" w:hAnsi="Times New Roman" w:cs="Times New Roman"/>
        </w:rPr>
        <w:t>s</w:t>
      </w:r>
      <w:r w:rsidR="00AB12AA" w:rsidRPr="00EC0365">
        <w:rPr>
          <w:rFonts w:ascii="Times New Roman" w:hAnsi="Times New Roman" w:cs="Times New Roman"/>
        </w:rPr>
        <w:t xml:space="preserve"> </w:t>
      </w:r>
      <w:r w:rsidR="000607D4" w:rsidRPr="00EC0365">
        <w:rPr>
          <w:rFonts w:ascii="Times New Roman" w:hAnsi="Times New Roman" w:cs="Times New Roman"/>
        </w:rPr>
        <w:t>ir Pasūtītāja struktūrvienības</w:t>
      </w:r>
      <w:r w:rsidR="00326208">
        <w:rPr>
          <w:rFonts w:ascii="Times New Roman" w:hAnsi="Times New Roman" w:cs="Times New Roman"/>
        </w:rPr>
        <w:t xml:space="preserve"> (objekti)</w:t>
      </w:r>
      <w:r w:rsidR="000607D4" w:rsidRPr="00EC0365">
        <w:rPr>
          <w:rFonts w:ascii="Times New Roman" w:hAnsi="Times New Roman" w:cs="Times New Roman"/>
        </w:rPr>
        <w:t>, kas atrodas šādās adresēs Rīgā:</w:t>
      </w:r>
    </w:p>
    <w:p w14:paraId="78F08684" w14:textId="368C1657" w:rsidR="00257BF5" w:rsidRPr="00EC0365" w:rsidRDefault="00324D37" w:rsidP="00324D37">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Tvaika iela 2, Rīga, LV-1005;</w:t>
      </w:r>
    </w:p>
    <w:p w14:paraId="737E7A96" w14:textId="3FE7F5F1" w:rsidR="00324D37" w:rsidRPr="00EC0365" w:rsidRDefault="007628A3" w:rsidP="00324D37">
      <w:pPr>
        <w:pStyle w:val="ListParagraph"/>
        <w:numPr>
          <w:ilvl w:val="2"/>
          <w:numId w:val="1"/>
        </w:numPr>
        <w:spacing w:after="120" w:line="240" w:lineRule="auto"/>
        <w:ind w:left="908" w:hanging="624"/>
        <w:contextualSpacing w:val="0"/>
        <w:jc w:val="both"/>
        <w:rPr>
          <w:rFonts w:ascii="Times New Roman" w:hAnsi="Times New Roman" w:cs="Times New Roman"/>
        </w:rPr>
      </w:pPr>
      <w:r>
        <w:rPr>
          <w:rFonts w:ascii="Times New Roman" w:hAnsi="Times New Roman" w:cs="Times New Roman"/>
        </w:rPr>
        <w:t xml:space="preserve">Viļa Plūdoņa </w:t>
      </w:r>
      <w:r w:rsidR="00296BD9" w:rsidRPr="00EC0365">
        <w:rPr>
          <w:rFonts w:ascii="Times New Roman" w:hAnsi="Times New Roman" w:cs="Times New Roman"/>
        </w:rPr>
        <w:t>iela 1, Rīga, LV-1002;</w:t>
      </w:r>
    </w:p>
    <w:p w14:paraId="2C4E5E1B" w14:textId="251A474B" w:rsidR="00296BD9" w:rsidRPr="00EC0365" w:rsidRDefault="00296BD9" w:rsidP="00324D37">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Veldres iela 1a, Rīga, LV-1064.</w:t>
      </w:r>
    </w:p>
    <w:p w14:paraId="0DFDE9BB" w14:textId="52B0ECA7" w:rsidR="00296BD9" w:rsidRPr="00C24D48" w:rsidRDefault="00AB12AA" w:rsidP="00C24D48">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hAnsi="Times New Roman"/>
        </w:rPr>
        <w:t xml:space="preserve">Pamatojoties uz Publisko iepirkumu likuma 51.pantu, komisija piešķir līguma slēgšanas tiesības </w:t>
      </w:r>
      <w:r w:rsidRPr="00EC0365">
        <w:rPr>
          <w:rFonts w:ascii="Times New Roman" w:eastAsia="ArialMT" w:hAnsi="Times New Roman"/>
          <w:b/>
          <w:bCs/>
          <w:i/>
        </w:rPr>
        <w:t>saimnieciski izdevīgākajam piedāvājumam</w:t>
      </w:r>
      <w:r w:rsidRPr="00EC0365">
        <w:rPr>
          <w:rFonts w:ascii="Times New Roman" w:eastAsia="ArialMT" w:hAnsi="Times New Roman"/>
          <w:iCs/>
        </w:rPr>
        <w:t xml:space="preserve">, kuru nosaka, ņemot vērā </w:t>
      </w:r>
      <w:r w:rsidR="00296BD9" w:rsidRPr="00EC0365">
        <w:rPr>
          <w:rFonts w:ascii="Times New Roman" w:eastAsia="ArialMT" w:hAnsi="Times New Roman"/>
          <w:b/>
          <w:i/>
        </w:rPr>
        <w:t>pakalpojuma izmaksas</w:t>
      </w:r>
      <w:r w:rsidR="00617E07" w:rsidRPr="00EC0365">
        <w:rPr>
          <w:rFonts w:ascii="Times New Roman" w:hAnsi="Times New Roman" w:cs="Times New Roman"/>
        </w:rPr>
        <w:t>.</w:t>
      </w:r>
    </w:p>
    <w:p w14:paraId="6B17DB1A" w14:textId="151CD4E4" w:rsidR="00401CC2" w:rsidRPr="00EC0365" w:rsidRDefault="007A65F5" w:rsidP="0092400B">
      <w:pPr>
        <w:pStyle w:val="Heading1"/>
        <w:numPr>
          <w:ilvl w:val="0"/>
          <w:numId w:val="1"/>
        </w:numPr>
        <w:spacing w:after="120" w:line="240" w:lineRule="auto"/>
        <w:ind w:left="714" w:hanging="357"/>
        <w:rPr>
          <w:rFonts w:cs="Times New Roman"/>
          <w:sz w:val="22"/>
          <w:szCs w:val="22"/>
        </w:rPr>
      </w:pPr>
      <w:r w:rsidRPr="00EC0365">
        <w:rPr>
          <w:rFonts w:cs="Times New Roman"/>
          <w:sz w:val="22"/>
          <w:szCs w:val="22"/>
        </w:rPr>
        <w:t>Iepirkuma dokumentu saņemšana un informācijas apmaiņa</w:t>
      </w:r>
    </w:p>
    <w:p w14:paraId="2493DAB2" w14:textId="47B4A492" w:rsidR="0023350D" w:rsidRPr="00EC0365" w:rsidRDefault="00836ABB" w:rsidP="0023350D">
      <w:pPr>
        <w:pStyle w:val="ListParagraph"/>
        <w:numPr>
          <w:ilvl w:val="1"/>
          <w:numId w:val="1"/>
        </w:numPr>
        <w:spacing w:after="120" w:line="240" w:lineRule="auto"/>
        <w:ind w:left="454" w:hanging="454"/>
        <w:contextualSpacing w:val="0"/>
        <w:jc w:val="both"/>
        <w:rPr>
          <w:rStyle w:val="Hyperlink"/>
          <w:rFonts w:ascii="Times New Roman" w:hAnsi="Times New Roman" w:cs="Times New Roman"/>
          <w:color w:val="auto"/>
          <w:u w:val="none"/>
        </w:rPr>
      </w:pPr>
      <w:r w:rsidRPr="00EC0365">
        <w:rPr>
          <w:rFonts w:ascii="Times New Roman" w:eastAsia="Times New Roman" w:hAnsi="Times New Roman" w:cs="Times New Roman"/>
        </w:rPr>
        <w:t xml:space="preserve">Iepirkuma dokumenti ir bez maksas un brīvi pieejami Elektronisko iepirkumu sistēmas (turpmāk - EIS) e-konkursu apakšsistēmā </w:t>
      </w:r>
      <w:hyperlink r:id="rId14" w:history="1">
        <w:r w:rsidRPr="00EC0365">
          <w:rPr>
            <w:rStyle w:val="Hyperlink"/>
            <w:rFonts w:ascii="Times New Roman" w:hAnsi="Times New Roman" w:cs="Times New Roman"/>
          </w:rPr>
          <w:t>https://www.eis.gov.lv/EKEIS/Supplier/Procurement/</w:t>
        </w:r>
      </w:hyperlink>
      <w:r w:rsidR="00F85E3C">
        <w:rPr>
          <w:rStyle w:val="Hyperlink"/>
          <w:rFonts w:ascii="Times New Roman" w:hAnsi="Times New Roman" w:cs="Times New Roman"/>
        </w:rPr>
        <w:t>121164</w:t>
      </w:r>
      <w:r w:rsidRPr="00EC0365">
        <w:rPr>
          <w:rStyle w:val="Hyperlink"/>
          <w:rFonts w:ascii="Times New Roman" w:hAnsi="Times New Roman" w:cs="Times New Roman"/>
        </w:rPr>
        <w:t xml:space="preserve"> .</w:t>
      </w:r>
    </w:p>
    <w:p w14:paraId="4F0B72CC" w14:textId="77777777" w:rsidR="0023350D" w:rsidRPr="00EC0365" w:rsidRDefault="00655847"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Times New Roman" w:hAnsi="Times New Roman" w:cs="Times New Roman"/>
          <w:lang w:eastAsia="zh-CN"/>
        </w:rPr>
        <w:t>Informācijas apmaiņa starp pasūtītāju un pretendentiem notiek PIL noteiktajā kārtībā, izmantojot elektroniskos saziņas līdzekļus, t.sk. ar elektronisko parakstu parakstī</w:t>
      </w:r>
      <w:r w:rsidR="006B4605" w:rsidRPr="00EC0365">
        <w:rPr>
          <w:rFonts w:ascii="Times New Roman" w:eastAsia="Times New Roman" w:hAnsi="Times New Roman" w:cs="Times New Roman"/>
          <w:lang w:eastAsia="zh-CN"/>
        </w:rPr>
        <w:t>t</w:t>
      </w:r>
      <w:r w:rsidRPr="00EC0365">
        <w:rPr>
          <w:rFonts w:ascii="Times New Roman" w:eastAsia="Times New Roman" w:hAnsi="Times New Roman" w:cs="Times New Roman"/>
          <w:lang w:eastAsia="zh-CN"/>
        </w:rPr>
        <w:t>o dokumentu sūtīšana</w:t>
      </w:r>
      <w:r w:rsidR="006B4605" w:rsidRPr="00EC0365">
        <w:rPr>
          <w:rFonts w:ascii="Times New Roman" w:eastAsia="Times New Roman" w:hAnsi="Times New Roman" w:cs="Times New Roman"/>
          <w:lang w:eastAsia="zh-CN"/>
        </w:rPr>
        <w:t>i</w:t>
      </w:r>
      <w:r w:rsidRPr="00EC0365">
        <w:rPr>
          <w:rFonts w:ascii="Times New Roman" w:eastAsia="Times New Roman" w:hAnsi="Times New Roman" w:cs="Times New Roman"/>
          <w:lang w:eastAsia="zh-CN"/>
        </w:rPr>
        <w:t xml:space="preserve"> un saņemšanai. Ieinteresētais </w:t>
      </w:r>
      <w:r w:rsidR="006B4605" w:rsidRPr="00EC0365">
        <w:rPr>
          <w:rFonts w:ascii="Times New Roman" w:eastAsia="Times New Roman" w:hAnsi="Times New Roman" w:cs="Times New Roman"/>
          <w:lang w:eastAsia="zh-CN"/>
        </w:rPr>
        <w:t>p</w:t>
      </w:r>
      <w:r w:rsidRPr="00EC0365">
        <w:rPr>
          <w:rFonts w:ascii="Times New Roman" w:eastAsia="Times New Roman" w:hAnsi="Times New Roman" w:cs="Times New Roman"/>
          <w:lang w:eastAsia="zh-CN"/>
        </w:rPr>
        <w:t xml:space="preserve">retendents papildu informāciju par </w:t>
      </w:r>
      <w:r w:rsidR="006B4605" w:rsidRPr="00EC0365">
        <w:rPr>
          <w:rFonts w:ascii="Times New Roman" w:eastAsia="Times New Roman" w:hAnsi="Times New Roman" w:cs="Times New Roman"/>
          <w:lang w:eastAsia="zh-CN"/>
        </w:rPr>
        <w:t>n</w:t>
      </w:r>
      <w:r w:rsidRPr="00EC0365">
        <w:rPr>
          <w:rFonts w:ascii="Times New Roman" w:eastAsia="Times New Roman" w:hAnsi="Times New Roman" w:cs="Times New Roman"/>
          <w:lang w:eastAsia="zh-CN"/>
        </w:rPr>
        <w:t>olikumā iekļautajām prasībām pieprasa rakstiskā veidā, ievietojot to EIS e-konkursu apakšsistēmā Pasūtītāja pircēja profilā.</w:t>
      </w:r>
    </w:p>
    <w:p w14:paraId="480AC1FE" w14:textId="7C5863D3" w:rsidR="0023350D" w:rsidRPr="00EC0365" w:rsidRDefault="00E6349A" w:rsidP="0023350D">
      <w:pPr>
        <w:pStyle w:val="ListParagraph"/>
        <w:numPr>
          <w:ilvl w:val="1"/>
          <w:numId w:val="1"/>
        </w:numPr>
        <w:spacing w:after="120" w:line="240" w:lineRule="auto"/>
        <w:ind w:left="454" w:hanging="454"/>
        <w:contextualSpacing w:val="0"/>
        <w:jc w:val="both"/>
        <w:rPr>
          <w:rStyle w:val="Hyperlink"/>
          <w:rFonts w:ascii="Times New Roman" w:hAnsi="Times New Roman" w:cs="Times New Roman"/>
          <w:color w:val="auto"/>
          <w:u w:val="none"/>
        </w:rPr>
      </w:pPr>
      <w:r w:rsidRPr="00EC0365">
        <w:rPr>
          <w:rFonts w:ascii="Times New Roman" w:eastAsia="Times New Roman" w:hAnsi="Times New Roman" w:cs="Times New Roman"/>
        </w:rPr>
        <w:t xml:space="preserve">Jebkura papildu informācija, tostarp arī atbildes uz pretendentu uzdotajiem jautājumiem (norādot arī uzdotos jautājumus), saistībā ar šo Iepirkumu tiks publicēta EIS e-konkursu apakšsistēmā Pasūtītāja pircēja profilā </w:t>
      </w:r>
      <w:hyperlink r:id="rId15" w:history="1">
        <w:r w:rsidRPr="00EC0365">
          <w:rPr>
            <w:rStyle w:val="Hyperlink"/>
            <w:rFonts w:ascii="Times New Roman" w:hAnsi="Times New Roman" w:cs="Times New Roman"/>
          </w:rPr>
          <w:t>https://www.eis.gov.lv/EKEIS/Supplier/Procurement/</w:t>
        </w:r>
      </w:hyperlink>
      <w:r w:rsidR="00F85E3C">
        <w:rPr>
          <w:rStyle w:val="Hyperlink"/>
          <w:rFonts w:ascii="Times New Roman" w:hAnsi="Times New Roman" w:cs="Times New Roman"/>
        </w:rPr>
        <w:t>121164</w:t>
      </w:r>
      <w:r w:rsidRPr="00EC0365">
        <w:rPr>
          <w:rStyle w:val="Hyperlink"/>
          <w:rFonts w:ascii="Times New Roman" w:hAnsi="Times New Roman" w:cs="Times New Roman"/>
        </w:rPr>
        <w:t xml:space="preserve"> .</w:t>
      </w:r>
    </w:p>
    <w:p w14:paraId="11B2F31C" w14:textId="77777777" w:rsidR="0023350D" w:rsidRPr="00EC0365" w:rsidRDefault="00B7639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Ja minētās ziņas Pasūtītājs ir ievietojis EIS e-konkursu apakšsistēmā Pasūtītāja pircēja profilā, tiek uzskatīts, ka ieinteresētā persona ir saņēmusi papildu informāciju.</w:t>
      </w:r>
    </w:p>
    <w:p w14:paraId="75A8AD3E" w14:textId="77777777" w:rsidR="0023350D" w:rsidRPr="00EC0365" w:rsidRDefault="000A3DC8"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Pretendentam ir pienākums sekot informācijai, kas tiek publicēta EIS e-konkursu apakšsistēmā Pasūtītāja pircēja profilā, saistībā ar šo Iepirkumu. </w:t>
      </w:r>
      <w:r w:rsidRPr="00EC0365">
        <w:rPr>
          <w:rFonts w:ascii="Times New Roman" w:eastAsia="Times New Roman" w:hAnsi="Times New Roman" w:cs="Times New Roman"/>
        </w:rPr>
        <w:t>Pasūtītāja Komisija nav atbildīga par to, ja kāda ieinteresētā persona nav iepazinusies ar informāciju, kam nodrošināta brīva un tieša elektroniskā pieeja</w:t>
      </w:r>
      <w:r w:rsidRPr="00EC0365">
        <w:rPr>
          <w:rFonts w:ascii="Times New Roman" w:hAnsi="Times New Roman" w:cs="Times New Roman"/>
        </w:rPr>
        <w:t xml:space="preserve"> </w:t>
      </w:r>
      <w:r w:rsidRPr="00EC0365">
        <w:rPr>
          <w:rFonts w:ascii="Times New Roman" w:eastAsia="Times New Roman" w:hAnsi="Times New Roman" w:cs="Times New Roman"/>
        </w:rPr>
        <w:t>EIS e-konkursu apakšsistēmā Pasūtītāja pircēja profilā.</w:t>
      </w:r>
    </w:p>
    <w:p w14:paraId="6EA2264B" w14:textId="77777777" w:rsidR="0023350D" w:rsidRPr="00EC0365" w:rsidRDefault="00B6768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Ja Nolikumā tiek konstatētas pretrunas ar publisko iepirkumu procedūru regulējošo tiesību aktu prasībām, piemēro publisko iepirkumu regulējošo tiesību aktu nosacījumus.</w:t>
      </w:r>
    </w:p>
    <w:p w14:paraId="04E3F35F" w14:textId="6F496B31" w:rsidR="000A3DC8" w:rsidRPr="00EC0365" w:rsidRDefault="00D815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Calibri" w:hAnsi="Times New Roman" w:cs="Times New Roman"/>
        </w:rPr>
        <w:t>Laikā no piedāvājumu iesniegšanas dienas līdz to atvēršanas brīdim Komisija nesniedz informāciju par citu piedāvājumu esamību. Piedāvājumu vērtēšanas laikā</w:t>
      </w:r>
      <w:r w:rsidR="00725F57" w:rsidRPr="00EC0365">
        <w:rPr>
          <w:rFonts w:ascii="Times New Roman" w:eastAsia="Calibri" w:hAnsi="Times New Roman" w:cs="Times New Roman"/>
        </w:rPr>
        <w:t xml:space="preserve"> - </w:t>
      </w:r>
      <w:r w:rsidRPr="00EC0365">
        <w:rPr>
          <w:rFonts w:ascii="Times New Roman" w:eastAsia="Calibri" w:hAnsi="Times New Roman" w:cs="Times New Roman"/>
        </w:rPr>
        <w:t xml:space="preserve"> līdz rezultātu paziņošanai</w:t>
      </w:r>
      <w:r w:rsidR="00725F57" w:rsidRPr="00EC0365">
        <w:rPr>
          <w:rFonts w:ascii="Times New Roman" w:eastAsia="Calibri" w:hAnsi="Times New Roman" w:cs="Times New Roman"/>
        </w:rPr>
        <w:t xml:space="preserve"> - </w:t>
      </w:r>
      <w:r w:rsidRPr="00EC0365">
        <w:rPr>
          <w:rFonts w:ascii="Times New Roman" w:eastAsia="Calibri" w:hAnsi="Times New Roman" w:cs="Times New Roman"/>
        </w:rPr>
        <w:t xml:space="preserve"> Komisija nesniedz informāciju par vērtēšanas procesu</w:t>
      </w:r>
      <w:r w:rsidR="00725F57" w:rsidRPr="00EC0365">
        <w:rPr>
          <w:rFonts w:ascii="Times New Roman" w:eastAsia="Calibri" w:hAnsi="Times New Roman" w:cs="Times New Roman"/>
        </w:rPr>
        <w:t>.</w:t>
      </w:r>
    </w:p>
    <w:p w14:paraId="0AD5B7AE" w14:textId="1DE45214" w:rsidR="00B84D99" w:rsidRPr="00EC0365" w:rsidRDefault="00FC384B" w:rsidP="0092400B">
      <w:pPr>
        <w:pStyle w:val="Heading1"/>
        <w:numPr>
          <w:ilvl w:val="0"/>
          <w:numId w:val="1"/>
        </w:numPr>
        <w:spacing w:after="120" w:line="240" w:lineRule="auto"/>
        <w:ind w:left="714" w:hanging="357"/>
        <w:rPr>
          <w:rFonts w:cs="Times New Roman"/>
          <w:sz w:val="22"/>
          <w:szCs w:val="22"/>
        </w:rPr>
      </w:pPr>
      <w:r w:rsidRPr="00EC0365">
        <w:rPr>
          <w:rFonts w:cs="Times New Roman"/>
          <w:sz w:val="22"/>
          <w:szCs w:val="22"/>
        </w:rPr>
        <w:t>Piedāvājuma noformēšana, iesniegšana un atvēršana</w:t>
      </w:r>
    </w:p>
    <w:p w14:paraId="54ADEE39" w14:textId="77777777" w:rsidR="0023350D" w:rsidRPr="00EC0365" w:rsidRDefault="009F4DB6"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Pretendents sagatavo un iesniedz piedāvājumu saskaņā ar </w:t>
      </w:r>
      <w:r w:rsidR="00793F06" w:rsidRPr="00EC0365">
        <w:rPr>
          <w:rFonts w:ascii="Times New Roman" w:hAnsi="Times New Roman" w:cs="Times New Roman"/>
        </w:rPr>
        <w:t>n</w:t>
      </w:r>
      <w:r w:rsidRPr="00EC0365">
        <w:rPr>
          <w:rFonts w:ascii="Times New Roman" w:hAnsi="Times New Roman" w:cs="Times New Roman"/>
        </w:rPr>
        <w:t>olikumā izvirzītajām prasībām.</w:t>
      </w:r>
    </w:p>
    <w:p w14:paraId="6A92C62A" w14:textId="4AD6E0EE" w:rsidR="0023350D" w:rsidRPr="00EC0365" w:rsidRDefault="00C51B7A"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Piedāvājums jāiesniedz elektroniski EIS e-konkursu apakšsistēmā </w:t>
      </w:r>
      <w:r w:rsidR="00793F06" w:rsidRPr="00EC0365">
        <w:rPr>
          <w:rFonts w:ascii="Times New Roman" w:hAnsi="Times New Roman" w:cs="Times New Roman"/>
        </w:rPr>
        <w:t>P</w:t>
      </w:r>
      <w:r w:rsidRPr="00EC0365">
        <w:rPr>
          <w:rFonts w:ascii="Times New Roman" w:hAnsi="Times New Roman" w:cs="Times New Roman"/>
        </w:rPr>
        <w:t xml:space="preserve">asūtītāja </w:t>
      </w:r>
      <w:r w:rsidR="00793F06" w:rsidRPr="00EC0365">
        <w:rPr>
          <w:rFonts w:ascii="Times New Roman" w:hAnsi="Times New Roman" w:cs="Times New Roman"/>
        </w:rPr>
        <w:t>p</w:t>
      </w:r>
      <w:r w:rsidRPr="00EC0365">
        <w:rPr>
          <w:rFonts w:ascii="Times New Roman" w:hAnsi="Times New Roman" w:cs="Times New Roman"/>
        </w:rPr>
        <w:t xml:space="preserve">ircēja profilā </w:t>
      </w:r>
      <w:r w:rsidRPr="00EC0365">
        <w:rPr>
          <w:rStyle w:val="Hyperlink"/>
          <w:rFonts w:ascii="Times New Roman" w:hAnsi="Times New Roman" w:cs="Times New Roman"/>
        </w:rPr>
        <w:t>https://www.eis.gov.lv/EKEIS/Supplier/ProcurementProposals/</w:t>
      </w:r>
      <w:r w:rsidR="00F85E3C">
        <w:rPr>
          <w:rStyle w:val="Hyperlink"/>
          <w:rFonts w:ascii="Times New Roman" w:hAnsi="Times New Roman" w:cs="Times New Roman"/>
        </w:rPr>
        <w:t>121164</w:t>
      </w:r>
      <w:r w:rsidRPr="00EC0365">
        <w:rPr>
          <w:rFonts w:ascii="Times New Roman" w:hAnsi="Times New Roman" w:cs="Times New Roman"/>
        </w:rPr>
        <w:t xml:space="preserve">. Ārpus EIS </w:t>
      </w:r>
      <w:r w:rsidR="00793F06" w:rsidRPr="00EC0365">
        <w:rPr>
          <w:rFonts w:ascii="Times New Roman" w:hAnsi="Times New Roman" w:cs="Times New Roman"/>
        </w:rPr>
        <w:t>P</w:t>
      </w:r>
      <w:r w:rsidRPr="00EC0365">
        <w:rPr>
          <w:rFonts w:ascii="Times New Roman" w:hAnsi="Times New Roman" w:cs="Times New Roman"/>
        </w:rPr>
        <w:t xml:space="preserve">asūtītāja </w:t>
      </w:r>
      <w:r w:rsidR="00793F06" w:rsidRPr="00EC0365">
        <w:rPr>
          <w:rFonts w:ascii="Times New Roman" w:hAnsi="Times New Roman" w:cs="Times New Roman"/>
        </w:rPr>
        <w:t>p</w:t>
      </w:r>
      <w:r w:rsidRPr="00EC0365">
        <w:rPr>
          <w:rFonts w:ascii="Times New Roman" w:hAnsi="Times New Roman" w:cs="Times New Roman"/>
        </w:rPr>
        <w:t xml:space="preserve">ircēja profila un/vai pēc </w:t>
      </w:r>
      <w:r w:rsidR="00C13000" w:rsidRPr="00EC0365">
        <w:rPr>
          <w:rFonts w:ascii="Times New Roman" w:hAnsi="Times New Roman" w:cs="Times New Roman"/>
        </w:rPr>
        <w:t>4</w:t>
      </w:r>
      <w:r w:rsidRPr="00EC0365">
        <w:rPr>
          <w:rFonts w:ascii="Times New Roman" w:hAnsi="Times New Roman" w:cs="Times New Roman"/>
        </w:rPr>
        <w:t xml:space="preserve">.3. punktā norādītā piedāvājumu iesniegšanas termiņa iesniegtie piedāvājumi tiks atzīti par neatbilstošiem </w:t>
      </w:r>
      <w:r w:rsidR="00C13000" w:rsidRPr="00EC0365">
        <w:rPr>
          <w:rFonts w:ascii="Times New Roman" w:hAnsi="Times New Roman" w:cs="Times New Roman"/>
        </w:rPr>
        <w:t>n</w:t>
      </w:r>
      <w:r w:rsidRPr="00EC0365">
        <w:rPr>
          <w:rFonts w:ascii="Times New Roman" w:hAnsi="Times New Roman" w:cs="Times New Roman"/>
        </w:rPr>
        <w:t>olikuma prasībām un nosūtīti atpakaļ iesniedzējam</w:t>
      </w:r>
      <w:r w:rsidR="00C13000" w:rsidRPr="00EC0365">
        <w:rPr>
          <w:rFonts w:ascii="Times New Roman" w:hAnsi="Times New Roman" w:cs="Times New Roman"/>
        </w:rPr>
        <w:t>.</w:t>
      </w:r>
    </w:p>
    <w:p w14:paraId="3EF2EFFC" w14:textId="4D5DBF77" w:rsidR="0023350D" w:rsidRPr="00EC0365" w:rsidRDefault="003C54E8"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Calibri" w:hAnsi="Times New Roman" w:cs="Times New Roman"/>
          <w:b/>
          <w:bCs/>
          <w:color w:val="002060"/>
        </w:rPr>
        <w:t xml:space="preserve">Piedāvājumu iesniegšanas termiņš ir </w:t>
      </w:r>
      <w:r w:rsidR="00110D0A" w:rsidRPr="00EC0365">
        <w:rPr>
          <w:rFonts w:ascii="Times New Roman" w:eastAsia="Calibri" w:hAnsi="Times New Roman" w:cs="Times New Roman"/>
          <w:b/>
          <w:bCs/>
          <w:color w:val="002060"/>
        </w:rPr>
        <w:t xml:space="preserve">norādīts EIS e-konkursu apakšsistēmā Pasūtītāja pircēja </w:t>
      </w:r>
      <w:r w:rsidR="00110D0A" w:rsidRPr="00EC0365">
        <w:rPr>
          <w:rFonts w:ascii="Times New Roman" w:eastAsia="Calibri" w:hAnsi="Times New Roman" w:cs="Times New Roman"/>
          <w:color w:val="002060"/>
        </w:rPr>
        <w:t xml:space="preserve">profilā </w:t>
      </w:r>
      <w:r w:rsidR="00110D0A" w:rsidRPr="00EC0365">
        <w:rPr>
          <w:rStyle w:val="Hyperlink"/>
          <w:rFonts w:ascii="Times New Roman" w:hAnsi="Times New Roman" w:cs="Times New Roman"/>
        </w:rPr>
        <w:t>https://www.eis.gov.lv/EKEIS/Supplier/ProcurementProposals/</w:t>
      </w:r>
      <w:r w:rsidR="00F85E3C">
        <w:rPr>
          <w:rStyle w:val="Hyperlink"/>
          <w:rFonts w:ascii="Times New Roman" w:hAnsi="Times New Roman" w:cs="Times New Roman"/>
        </w:rPr>
        <w:t>121164</w:t>
      </w:r>
      <w:r w:rsidRPr="00EC0365">
        <w:rPr>
          <w:rFonts w:ascii="Times New Roman" w:eastAsia="Calibri" w:hAnsi="Times New Roman" w:cs="Times New Roman"/>
          <w:color w:val="FF0000"/>
        </w:rPr>
        <w:t>.</w:t>
      </w:r>
      <w:bookmarkStart w:id="2" w:name="_Hlk144972927"/>
    </w:p>
    <w:p w14:paraId="7A06F0BB" w14:textId="4EF3C08D" w:rsidR="0023350D" w:rsidRPr="00EC0365" w:rsidRDefault="00110D0A"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Calibri" w:hAnsi="Times New Roman" w:cs="Times New Roman"/>
          <w:color w:val="002060"/>
        </w:rPr>
        <w:t>Piedāvājumu atvēršanas termiņš ir norādīts EIS e-konkursu apakšsistēmā Pasūtītāja pircēja profilā</w:t>
      </w:r>
      <w:r w:rsidRPr="00EC0365">
        <w:rPr>
          <w:rFonts w:ascii="Times New Roman" w:eastAsia="Calibri" w:hAnsi="Times New Roman" w:cs="Times New Roman"/>
          <w:b/>
          <w:bCs/>
          <w:color w:val="002060"/>
        </w:rPr>
        <w:t xml:space="preserve"> </w:t>
      </w:r>
      <w:r w:rsidRPr="00EC0365">
        <w:rPr>
          <w:rStyle w:val="Hyperlink"/>
          <w:rFonts w:ascii="Times New Roman" w:hAnsi="Times New Roman" w:cs="Times New Roman"/>
        </w:rPr>
        <w:t>https://www.eis.gov.lv/EKEIS/Supplier/ProcurementProposals/</w:t>
      </w:r>
      <w:r w:rsidR="00F85E3C">
        <w:rPr>
          <w:rStyle w:val="Hyperlink"/>
          <w:rFonts w:ascii="Times New Roman" w:hAnsi="Times New Roman" w:cs="Times New Roman"/>
        </w:rPr>
        <w:t>121164</w:t>
      </w:r>
      <w:r w:rsidR="00DB6D8A" w:rsidRPr="00EC0365">
        <w:rPr>
          <w:rStyle w:val="Hyperlink"/>
          <w:rFonts w:ascii="Times New Roman" w:hAnsi="Times New Roman" w:cs="Times New Roman"/>
        </w:rPr>
        <w:t>.</w:t>
      </w:r>
      <w:r w:rsidR="0048200B" w:rsidRPr="00EC0365">
        <w:rPr>
          <w:rFonts w:ascii="Times New Roman" w:hAnsi="Times New Roman" w:cs="Times New Roman"/>
        </w:rPr>
        <w:t xml:space="preserve"> Piedāvājumu atvēršanas sanāksmes finanšu piedāvājumu kopsavilkums būs pieejams EIS</w:t>
      </w:r>
      <w:bookmarkEnd w:id="2"/>
      <w:r w:rsidR="004B1B33" w:rsidRPr="00EC0365">
        <w:rPr>
          <w:rFonts w:ascii="Times New Roman" w:hAnsi="Times New Roman" w:cs="Times New Roman"/>
        </w:rPr>
        <w:t>.</w:t>
      </w:r>
    </w:p>
    <w:p w14:paraId="444BD76A" w14:textId="77777777" w:rsidR="0023350D" w:rsidRPr="00EC0365" w:rsidRDefault="00AF629E"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Times New Roman" w:hAnsi="Times New Roman" w:cs="Times New Roman"/>
        </w:rPr>
        <w:t>Iesniegto piedāvājumu atvēršanas procesam var sekot līdzi tiešsaistes režīmā EIS e-konkursu apakšsistēmā.</w:t>
      </w:r>
    </w:p>
    <w:p w14:paraId="6D28B136" w14:textId="77777777" w:rsidR="0023350D" w:rsidRPr="00EC0365" w:rsidRDefault="00CE2A49"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Pirms </w:t>
      </w:r>
      <w:r w:rsidR="008E5831" w:rsidRPr="00EC0365">
        <w:rPr>
          <w:rFonts w:ascii="Times New Roman" w:hAnsi="Times New Roman" w:cs="Times New Roman"/>
        </w:rPr>
        <w:t>n</w:t>
      </w:r>
      <w:r w:rsidRPr="00EC0365">
        <w:rPr>
          <w:rFonts w:ascii="Times New Roman" w:hAnsi="Times New Roman" w:cs="Times New Roman"/>
        </w:rPr>
        <w:t>olikuma 4.3.punktā noteiktā piedāvājumu iesniegšanas termiņa beigām pretendents ir tiesīgs grozīt vai atsaukt iesniegto piedāvājumu, izmantojot attiecīgos EIS pieejamos rīkus.</w:t>
      </w:r>
    </w:p>
    <w:p w14:paraId="30C3D88C" w14:textId="280BF0FC" w:rsidR="00CE2A49" w:rsidRPr="00EC0365" w:rsidRDefault="008E583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Pēc nolikuma 4.3.punktā noteiktā piedāvājuma iesniegšanas termiņa beigām pretendents:</w:t>
      </w:r>
    </w:p>
    <w:p w14:paraId="2E68B9A3" w14:textId="77777777" w:rsidR="0023350D" w:rsidRPr="00EC0365" w:rsidRDefault="00C83C9B" w:rsidP="0023350D">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eastAsia="Calibri" w:hAnsi="Times New Roman" w:cs="Times New Roman"/>
        </w:rPr>
        <w:lastRenderedPageBreak/>
        <w:t>nav tiesīgs grozīt iesniegto piedāvājumu;</w:t>
      </w:r>
    </w:p>
    <w:p w14:paraId="68DCD722" w14:textId="61C3C4FB" w:rsidR="00C83C9B" w:rsidRPr="00EC0365" w:rsidRDefault="00364DFF" w:rsidP="0023350D">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ir tiesīgs atsaukt iesniegto piedāvājumu, rakstiski par to informējot Komisiju. Šajā gadījumā piedāvājuma atsaukšana izbeidz turpmāku pretendenta dalību Iepirkumā.</w:t>
      </w:r>
    </w:p>
    <w:p w14:paraId="0F8C14D9" w14:textId="77777777" w:rsidR="0023350D" w:rsidRPr="00EC0365" w:rsidRDefault="00C9124E"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w:t>
      </w:r>
      <w:r w:rsidR="00DA4B52" w:rsidRPr="00EC0365">
        <w:rPr>
          <w:rFonts w:ascii="Times New Roman" w:hAnsi="Times New Roman" w:cs="Times New Roman"/>
          <w:bCs/>
          <w:color w:val="000000" w:themeColor="text1"/>
        </w:rPr>
        <w:t>Pretendents nedrīkst veikt izmaiņas nolikuma pielikumos iekļauto veidlapu struktūrā, t.sk. dzēst vai pievienot rindas vai kolonnas, izņemot gadījumus, kad tas pielikumā tieši norādīts.</w:t>
      </w:r>
    </w:p>
    <w:p w14:paraId="3AD6BC30" w14:textId="77777777" w:rsidR="0023350D" w:rsidRPr="00EC0365" w:rsidRDefault="0056579B"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Visus </w:t>
      </w:r>
      <w:r w:rsidRPr="00EC0365">
        <w:rPr>
          <w:rFonts w:ascii="Times New Roman" w:eastAsia="Times New Roman" w:hAnsi="Times New Roman" w:cs="Times New Roman"/>
        </w:rPr>
        <w:t>piedāvājuma dokumentus, kur tas attiecināms</w:t>
      </w:r>
      <w:r w:rsidR="009B02EC" w:rsidRPr="00EC0365">
        <w:rPr>
          <w:rFonts w:ascii="Times New Roman" w:eastAsia="Times New Roman" w:hAnsi="Times New Roman" w:cs="Times New Roman"/>
        </w:rPr>
        <w:t>,</w:t>
      </w:r>
      <w:r w:rsidRPr="00EC0365">
        <w:rPr>
          <w:rFonts w:ascii="Times New Roman" w:eastAsia="Times New Roman" w:hAnsi="Times New Roman" w:cs="Times New Roman"/>
        </w:rPr>
        <w:t xml:space="preserve">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r w:rsidR="009B02EC" w:rsidRPr="00EC0365">
        <w:rPr>
          <w:rFonts w:ascii="Times New Roman" w:eastAsia="Times New Roman" w:hAnsi="Times New Roman" w:cs="Times New Roman"/>
        </w:rPr>
        <w:t>.</w:t>
      </w:r>
    </w:p>
    <w:p w14:paraId="75D6BC55" w14:textId="77777777" w:rsidR="0023350D" w:rsidRPr="00EC0365" w:rsidRDefault="00A452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Piedāvājumā iekļauto dokumentu elektroniskai parakstīšanai var tikt izmantots EIS sistēmā iestrādātais paraksta rīks, kas nodrošina elektroniskā dokumenta parakstītāja identitātes apstiprināšanu</w:t>
      </w:r>
      <w:r w:rsidRPr="00EC0365">
        <w:t>.</w:t>
      </w:r>
    </w:p>
    <w:p w14:paraId="1839E25A" w14:textId="77777777" w:rsidR="0023350D" w:rsidRPr="00EC0365" w:rsidRDefault="006120FF"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Times New Roman" w:hAnsi="Times New Roman" w:cs="Times New Roman"/>
        </w:rPr>
        <w:t xml:space="preserve"> Ja piedāvājumu iesniedz piegādātāju apvienība vai personālsabiedrība, piedāvājumā papildus norāda personu, kas konkursā pārstāv attiecīgo piegādātāju apvienību vai personālsabiedrību, kā arī katras personas atbildības sadalījumu</w:t>
      </w:r>
      <w:r w:rsidR="00F4274A" w:rsidRPr="00EC0365">
        <w:rPr>
          <w:rFonts w:ascii="Times New Roman" w:eastAsia="Times New Roman" w:hAnsi="Times New Roman" w:cs="Times New Roman"/>
        </w:rPr>
        <w:t>.</w:t>
      </w:r>
    </w:p>
    <w:p w14:paraId="59DAF2DC" w14:textId="77777777" w:rsidR="0023350D" w:rsidRPr="00EC0365" w:rsidRDefault="00D843EC"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Calibri" w:hAnsi="Times New Roman" w:cs="Times New Roman"/>
        </w:rPr>
        <w:t>Piedāvājums jāsagatavo un jāiesniedz latviešu valodā. Ja kāds no piedāvājumā iekļautajiem dokumentiem vai informatīvajiem materiāliem ir svešvalodā, tam jāpievieno tulkojums latviešu valodā, ja vien nolikumā un tā pielikumos nav tieši paredzēta iespēja noteiktus dokumentus vai informatīvos materiālus iesniegt citās valodās.</w:t>
      </w:r>
    </w:p>
    <w:p w14:paraId="1D0039B8" w14:textId="77777777" w:rsidR="0023350D" w:rsidRPr="00EC0365" w:rsidRDefault="00B347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w:t>
      </w:r>
      <w:r w:rsidRPr="00EC0365">
        <w:rPr>
          <w:rFonts w:ascii="Times New Roman" w:eastAsia="Calibri" w:hAnsi="Times New Roman" w:cs="Times New Roman"/>
        </w:rPr>
        <w:t>Visiem piedāvājumā iekļauto dokumentu tulkojumiem jābūt noformētiem saskaņā ar MK 22.08.2000. noteikumu Nr.291 „</w:t>
      </w:r>
      <w:r w:rsidRPr="00EC0365">
        <w:rPr>
          <w:rFonts w:ascii="Times New Roman" w:eastAsia="Calibri" w:hAnsi="Times New Roman" w:cs="Times New Roman"/>
          <w:i/>
          <w:iCs/>
        </w:rPr>
        <w:t>Kārtība, kādā apliecināmi dokumentu tulkojumi valsts valodā</w:t>
      </w:r>
      <w:r w:rsidRPr="00EC0365">
        <w:rPr>
          <w:rFonts w:ascii="Times New Roman" w:eastAsia="Calibri" w:hAnsi="Times New Roman" w:cs="Times New Roman"/>
        </w:rPr>
        <w:t>” 6.punkta prasībām.</w:t>
      </w:r>
    </w:p>
    <w:p w14:paraId="00F974DC" w14:textId="77777777" w:rsidR="0023350D" w:rsidRPr="00EC0365" w:rsidRDefault="00B347CD"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Calibri" w:hAnsi="Times New Roman" w:cs="Times New Roman"/>
        </w:rPr>
        <w:t xml:space="preserve"> </w:t>
      </w:r>
      <w:r w:rsidR="00200082" w:rsidRPr="00EC0365">
        <w:rPr>
          <w:rFonts w:ascii="Times New Roman" w:hAnsi="Times New Roman" w:cs="Times New Roman"/>
        </w:rPr>
        <w:t>Pretendents ir tiesīgs apliecināt visus piedāvājumā esošos tulkojumus, iesniedzot vienu kopēju apliecinājumu, kas attiecas uz visiem tulkojumiem.</w:t>
      </w:r>
    </w:p>
    <w:p w14:paraId="00E8990A" w14:textId="77777777" w:rsidR="0023350D" w:rsidRPr="00EC0365" w:rsidRDefault="009824F1"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Visiem piedāvājumā iekļautajiem dokumentiem jābūt skaidri salasāmiem, bez labojumiem un sagatavotiem atbilstoši </w:t>
      </w:r>
      <w:r w:rsidRPr="00EC0365">
        <w:rPr>
          <w:rFonts w:ascii="Times New Roman" w:hAnsi="Times New Roman" w:cs="Times New Roman"/>
          <w:i/>
          <w:iCs/>
        </w:rPr>
        <w:t>Dokumentu juridiskā spēka likuma</w:t>
      </w:r>
      <w:r w:rsidRPr="00EC0365">
        <w:rPr>
          <w:rFonts w:ascii="Times New Roman" w:hAnsi="Times New Roman" w:cs="Times New Roman"/>
        </w:rPr>
        <w:t xml:space="preserve"> un Ministru kabineta 04.09.2018. noteikumu Nr.558 „</w:t>
      </w:r>
      <w:r w:rsidRPr="00EC0365">
        <w:rPr>
          <w:rFonts w:ascii="Times New Roman" w:hAnsi="Times New Roman" w:cs="Times New Roman"/>
          <w:i/>
          <w:iCs/>
        </w:rPr>
        <w:t>Dokumentu izstrādāšanas un noformēšanas kārtība</w:t>
      </w:r>
      <w:r w:rsidRPr="00EC0365">
        <w:rPr>
          <w:rFonts w:ascii="Times New Roman" w:hAnsi="Times New Roman" w:cs="Times New Roman"/>
        </w:rPr>
        <w:t>” prasībām.</w:t>
      </w:r>
    </w:p>
    <w:p w14:paraId="5EEEE864" w14:textId="77777777" w:rsidR="0023350D" w:rsidRPr="00EC0365" w:rsidRDefault="00A70E84"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Piedāvājumā iekļautajiem elektroniskajiem dokumentiem un drukātas formas dokumentu elektroniskajām kopijām jābūt noformētām saskaņā Elektronisko dokumentu likuma un Ministru kabineta 28.06.2005. noteikumu Nr.473 “</w:t>
      </w:r>
      <w:r w:rsidRPr="00EC0365">
        <w:rPr>
          <w:rFonts w:ascii="Times New Roman" w:hAnsi="Times New Roman" w:cs="Times New Roman"/>
          <w:i/>
          <w:iCs/>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EC0365">
        <w:rPr>
          <w:rFonts w:ascii="Times New Roman" w:hAnsi="Times New Roman" w:cs="Times New Roman"/>
        </w:rPr>
        <w:t>” prasībām attiecībā uz elektronisko dokumentu un drukātas formas dokumentu elektronisko kopiju noformēšanu un juridisko spēku.</w:t>
      </w:r>
    </w:p>
    <w:p w14:paraId="17172AE1" w14:textId="77777777" w:rsidR="0023350D" w:rsidRPr="00EC0365" w:rsidRDefault="00BD60AE" w:rsidP="0023350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Pretendents ir tiesīgs apliecināt visus piedāvājumā esošos atvasinātos dokumentus, iesniedzot vienu kopēju apliecinājumu, kas attiecas uz visiem atvasinātajiem dokumentiem.</w:t>
      </w:r>
    </w:p>
    <w:p w14:paraId="4541630E" w14:textId="77777777" w:rsidR="000639FF" w:rsidRPr="00EC0365" w:rsidRDefault="00560666" w:rsidP="000639FF">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Informāciju, kas ir komercnoslēpums saskaņā ar Komerclikuma 19. pantu vai kas uzskatāma par konfidenciālu informāciju, pretendents konkrēti norāda ar atzīmi „ </w:t>
      </w:r>
      <w:r w:rsidRPr="00EC0365">
        <w:rPr>
          <w:rFonts w:ascii="Times New Roman" w:hAnsi="Times New Roman" w:cs="Times New Roman"/>
          <w:i/>
        </w:rPr>
        <w:t>Komercnoslēpums</w:t>
      </w:r>
      <w:r w:rsidRPr="00EC0365">
        <w:rPr>
          <w:rFonts w:ascii="Times New Roman" w:hAnsi="Times New Roman" w:cs="Times New Roman"/>
        </w:rPr>
        <w:t>” tikai uz tām piedāvājuma teksta daļām, kuras satur šāda rakstura informāciju. Komercnoslēpums vai konfidenciāla informācija nevar būt informācija, kas saskaņā ar normatīvajiem aktiem ir vispārpieejama, tostarp nolikumā iekļautā informācija, kā arī piedāvātā cena</w:t>
      </w:r>
      <w:r w:rsidR="005665EB" w:rsidRPr="00EC0365">
        <w:rPr>
          <w:rFonts w:ascii="Times New Roman" w:hAnsi="Times New Roman" w:cs="Times New Roman"/>
        </w:rPr>
        <w:t>.</w:t>
      </w:r>
    </w:p>
    <w:p w14:paraId="7D8C58F5" w14:textId="10DDBAD1" w:rsidR="000639FF" w:rsidRPr="00EC0365" w:rsidRDefault="000639FF" w:rsidP="000639FF">
      <w:pPr>
        <w:pStyle w:val="ListParagraph"/>
        <w:numPr>
          <w:ilvl w:val="1"/>
          <w:numId w:val="1"/>
        </w:numPr>
        <w:spacing w:after="120" w:line="240" w:lineRule="auto"/>
        <w:ind w:left="454" w:hanging="454"/>
        <w:contextualSpacing w:val="0"/>
        <w:jc w:val="both"/>
        <w:rPr>
          <w:rFonts w:ascii="Times New Roman" w:hAnsi="Times New Roman" w:cs="Times New Roman"/>
        </w:rPr>
      </w:pPr>
      <w:bookmarkStart w:id="3" w:name="_Hlk135230766"/>
      <w:r w:rsidRPr="00EC0365">
        <w:rPr>
          <w:rFonts w:ascii="Times New Roman" w:hAnsi="Times New Roman" w:cs="Times New Roman"/>
          <w:bCs/>
          <w:color w:val="000000" w:themeColor="text1"/>
        </w:rPr>
        <w:t>Pretendents nedrīkst veikt izmaiņas nolikuma pielikumos iekļauto veidlapu struktūrā, t.sk. dzēst vai pievienot rindas vai kolonnas</w:t>
      </w:r>
      <w:bookmarkEnd w:id="3"/>
      <w:r w:rsidRPr="00EC0365">
        <w:rPr>
          <w:rFonts w:ascii="Times New Roman" w:hAnsi="Times New Roman" w:cs="Times New Roman"/>
          <w:bCs/>
          <w:color w:val="000000" w:themeColor="text1"/>
        </w:rPr>
        <w:t>, izņemot gadījumus, kad tas pielikumā tieši norādīts.</w:t>
      </w:r>
    </w:p>
    <w:p w14:paraId="225BABBE" w14:textId="19469EA8" w:rsidR="00327135" w:rsidRPr="00EC0365" w:rsidRDefault="00327135" w:rsidP="000639FF">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w:t>
      </w:r>
      <w:r w:rsidRPr="00EC0365">
        <w:rPr>
          <w:rFonts w:ascii="Times New Roman" w:hAnsi="Times New Roman" w:cs="Times New Roman"/>
          <w:u w:val="single"/>
        </w:rPr>
        <w:t>Ja piedāvājums saturēs kādu no šajā punktā minētajiem riskiem, tas netiks izskatīts.</w:t>
      </w:r>
    </w:p>
    <w:p w14:paraId="22148965" w14:textId="4A26A362" w:rsidR="00360E0B" w:rsidRPr="00EC0365" w:rsidRDefault="00994ACE" w:rsidP="0092400B">
      <w:pPr>
        <w:pStyle w:val="Heading1"/>
        <w:numPr>
          <w:ilvl w:val="0"/>
          <w:numId w:val="1"/>
        </w:numPr>
        <w:spacing w:after="120" w:line="240" w:lineRule="auto"/>
        <w:rPr>
          <w:rFonts w:cs="Times New Roman"/>
          <w:sz w:val="22"/>
          <w:szCs w:val="22"/>
        </w:rPr>
      </w:pPr>
      <w:r w:rsidRPr="00E86A04">
        <w:rPr>
          <w:rFonts w:cs="Times New Roman"/>
          <w:sz w:val="22"/>
          <w:szCs w:val="22"/>
        </w:rPr>
        <w:t>Piedāvājumā</w:t>
      </w:r>
      <w:r w:rsidRPr="00EC0365">
        <w:rPr>
          <w:rFonts w:cs="Times New Roman"/>
          <w:sz w:val="22"/>
          <w:szCs w:val="22"/>
        </w:rPr>
        <w:t xml:space="preserve"> iekļaujamie dokumenti un prasības to saturam</w:t>
      </w:r>
      <w:r w:rsidR="000D0A7F" w:rsidRPr="00EC0365">
        <w:rPr>
          <w:rFonts w:cs="Times New Roman"/>
          <w:sz w:val="22"/>
          <w:szCs w:val="22"/>
        </w:rPr>
        <w:t xml:space="preserve"> un noformējumam</w:t>
      </w:r>
    </w:p>
    <w:p w14:paraId="3C800401" w14:textId="4C1F9892" w:rsidR="00994ACE" w:rsidRPr="00EC0365" w:rsidRDefault="000846AB"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w:t>
      </w:r>
      <w:r w:rsidRPr="00EC0365">
        <w:rPr>
          <w:rFonts w:ascii="Times New Roman" w:hAnsi="Times New Roman" w:cs="Times New Roman"/>
          <w:b/>
          <w:i/>
        </w:rPr>
        <w:t xml:space="preserve">Pieteikums </w:t>
      </w:r>
      <w:r w:rsidRPr="00EC0365">
        <w:rPr>
          <w:rFonts w:ascii="Times New Roman" w:hAnsi="Times New Roman" w:cs="Times New Roman"/>
        </w:rPr>
        <w:t xml:space="preserve">dalībai Iepirkumā saskaņā ar </w:t>
      </w:r>
      <w:r w:rsidR="00040139" w:rsidRPr="00EC0365">
        <w:rPr>
          <w:rFonts w:ascii="Times New Roman" w:hAnsi="Times New Roman" w:cs="Times New Roman"/>
        </w:rPr>
        <w:t xml:space="preserve">nolikuma </w:t>
      </w:r>
      <w:r w:rsidRPr="00EC0365">
        <w:rPr>
          <w:rFonts w:ascii="Times New Roman" w:hAnsi="Times New Roman" w:cs="Times New Roman"/>
        </w:rPr>
        <w:t>pielikum</w:t>
      </w:r>
      <w:r w:rsidR="0016541A" w:rsidRPr="00EC0365">
        <w:rPr>
          <w:rFonts w:ascii="Times New Roman" w:hAnsi="Times New Roman" w:cs="Times New Roman"/>
        </w:rPr>
        <w:t>ā</w:t>
      </w:r>
      <w:r w:rsidRPr="00EC0365">
        <w:rPr>
          <w:rFonts w:ascii="Times New Roman" w:hAnsi="Times New Roman" w:cs="Times New Roman"/>
        </w:rPr>
        <w:t xml:space="preserve"> Nr.</w:t>
      </w:r>
      <w:r w:rsidR="00040139" w:rsidRPr="00EC0365">
        <w:rPr>
          <w:rFonts w:ascii="Times New Roman" w:hAnsi="Times New Roman" w:cs="Times New Roman"/>
        </w:rPr>
        <w:t>2</w:t>
      </w:r>
      <w:r w:rsidR="0016541A" w:rsidRPr="00EC0365">
        <w:rPr>
          <w:rFonts w:ascii="Times New Roman" w:hAnsi="Times New Roman" w:cs="Times New Roman"/>
        </w:rPr>
        <w:t xml:space="preserve"> ietverto veidni</w:t>
      </w:r>
      <w:r w:rsidR="00040139" w:rsidRPr="00EC0365">
        <w:rPr>
          <w:rFonts w:ascii="Times New Roman" w:hAnsi="Times New Roman" w:cs="Times New Roman"/>
        </w:rPr>
        <w:t>:</w:t>
      </w:r>
    </w:p>
    <w:p w14:paraId="540DCE5F" w14:textId="7B1FE2A1" w:rsidR="0092665F" w:rsidRPr="00EC0365" w:rsidRDefault="000D0A7F" w:rsidP="00110D0A">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lastRenderedPageBreak/>
        <w:t>Pieteikums dalībai Iepirkumā jāaizpilda tikai elektroniski, atsevišķā elektroniskā dokumentā, ar Microsoft Office rīkiem lasāmā formātā;</w:t>
      </w:r>
    </w:p>
    <w:p w14:paraId="2DC3FA53" w14:textId="46B6209C" w:rsidR="00DA65EE" w:rsidRPr="00EC0365" w:rsidRDefault="00DA65EE"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Ja pieteikumu dalībai Iepirkumā nav parakstījusi persona ar pārstāvības tiesībām, piedāvājums tiek noraidīts.</w:t>
      </w:r>
    </w:p>
    <w:p w14:paraId="6AD3B8E5" w14:textId="557FD6E5" w:rsidR="000D7588" w:rsidRPr="00EC0365" w:rsidRDefault="00652CC0"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Personu</w:t>
      </w:r>
      <w:r w:rsidR="000D7588" w:rsidRPr="00EC0365">
        <w:rPr>
          <w:rFonts w:ascii="Times New Roman" w:hAnsi="Times New Roman" w:cs="Times New Roman"/>
          <w:b/>
          <w:bCs/>
          <w:i/>
          <w:iCs/>
        </w:rPr>
        <w:t xml:space="preserve"> apvienības gadījumā</w:t>
      </w:r>
      <w:r w:rsidR="000D7588" w:rsidRPr="00EC0365">
        <w:rPr>
          <w:rFonts w:ascii="Times New Roman" w:hAnsi="Times New Roman" w:cs="Times New Roman"/>
        </w:rPr>
        <w:t xml:space="preserve"> papildus</w:t>
      </w:r>
      <w:r w:rsidR="00DA65EE" w:rsidRPr="00EC0365">
        <w:rPr>
          <w:rFonts w:ascii="Times New Roman" w:hAnsi="Times New Roman" w:cs="Times New Roman"/>
        </w:rPr>
        <w:t xml:space="preserve"> pieteikumam dalībai Iepirkumā</w:t>
      </w:r>
      <w:r w:rsidR="000D7588" w:rsidRPr="00EC0365">
        <w:rPr>
          <w:rFonts w:ascii="Times New Roman" w:hAnsi="Times New Roman" w:cs="Times New Roman"/>
        </w:rPr>
        <w:t xml:space="preserve"> </w:t>
      </w:r>
      <w:r w:rsidR="00E25170" w:rsidRPr="00EC0365">
        <w:rPr>
          <w:rFonts w:ascii="Times New Roman" w:hAnsi="Times New Roman" w:cs="Times New Roman"/>
          <w:b/>
          <w:bCs/>
          <w:i/>
          <w:iCs/>
        </w:rPr>
        <w:t>jāiesniedz</w:t>
      </w:r>
      <w:r w:rsidR="00E25170" w:rsidRPr="00EC0365">
        <w:rPr>
          <w:rFonts w:ascii="Times New Roman" w:hAnsi="Times New Roman" w:cs="Times New Roman"/>
        </w:rPr>
        <w:t xml:space="preserve"> </w:t>
      </w:r>
      <w:r w:rsidR="00E25170" w:rsidRPr="00EC0365">
        <w:rPr>
          <w:rFonts w:ascii="Times New Roman" w:hAnsi="Times New Roman" w:cs="Times New Roman"/>
          <w:b/>
          <w:bCs/>
          <w:i/>
          <w:iCs/>
        </w:rPr>
        <w:t>vienošanās</w:t>
      </w:r>
      <w:r w:rsidR="00E25170" w:rsidRPr="00EC0365">
        <w:rPr>
          <w:rFonts w:ascii="Times New Roman" w:hAnsi="Times New Roman" w:cs="Times New Roman"/>
        </w:rPr>
        <w:t xml:space="preserve"> par </w:t>
      </w:r>
      <w:r w:rsidRPr="00EC0365">
        <w:rPr>
          <w:rFonts w:ascii="Times New Roman" w:hAnsi="Times New Roman" w:cs="Times New Roman"/>
        </w:rPr>
        <w:t>personu</w:t>
      </w:r>
      <w:r w:rsidR="00E25170" w:rsidRPr="00EC0365">
        <w:rPr>
          <w:rFonts w:ascii="Times New Roman" w:hAnsi="Times New Roman" w:cs="Times New Roman"/>
        </w:rPr>
        <w:t xml:space="preserve"> apvienības izveidi, kurā norāda:</w:t>
      </w:r>
    </w:p>
    <w:p w14:paraId="32BDFCD5" w14:textId="77777777" w:rsidR="0092665F" w:rsidRPr="00EC0365" w:rsidRDefault="00652CC0"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eastAsia="Times New Roman" w:hAnsi="Times New Roman" w:cs="Times New Roman"/>
        </w:rPr>
        <w:t>personu</w:t>
      </w:r>
      <w:r w:rsidR="00255DE2" w:rsidRPr="00EC0365">
        <w:rPr>
          <w:rFonts w:ascii="Times New Roman" w:eastAsia="Times New Roman" w:hAnsi="Times New Roman" w:cs="Times New Roman"/>
        </w:rPr>
        <w:t xml:space="preserve"> apvienības izvirzīto pārstāvi un iepirkuma procedūras dokumentācijas parakstīšanai pilnvaroto personu;</w:t>
      </w:r>
    </w:p>
    <w:p w14:paraId="5099B611" w14:textId="77777777" w:rsidR="0092665F" w:rsidRPr="00EC0365" w:rsidRDefault="00FE69A1"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eastAsia="Times New Roman" w:hAnsi="Times New Roman" w:cs="Times New Roman"/>
        </w:rPr>
        <w:t xml:space="preserve">informāciju par piegādātāju apvienībā ietilpstošajiem dalībniekiem: dalībnieka nosaukums un vienotais reģistrācijas numurs, pasta adrese, kontaktpersona un tālruņa numurs, atbildības apjoms procentos, nododamās </w:t>
      </w:r>
      <w:r w:rsidR="00DA65EE" w:rsidRPr="00EC0365">
        <w:rPr>
          <w:rFonts w:ascii="Times New Roman" w:eastAsia="Times New Roman" w:hAnsi="Times New Roman" w:cs="Times New Roman"/>
        </w:rPr>
        <w:t xml:space="preserve">līguma </w:t>
      </w:r>
      <w:r w:rsidRPr="00EC0365">
        <w:rPr>
          <w:rFonts w:ascii="Times New Roman" w:eastAsia="Times New Roman" w:hAnsi="Times New Roman" w:cs="Times New Roman"/>
        </w:rPr>
        <w:t>daļas īss apraksts;</w:t>
      </w:r>
    </w:p>
    <w:p w14:paraId="1AA65659" w14:textId="71D69832" w:rsidR="00B95530" w:rsidRPr="00EC0365" w:rsidRDefault="0023350D"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eastAsia="Times New Roman" w:hAnsi="Times New Roman" w:cs="Times New Roman"/>
        </w:rPr>
        <w:t>informāciju, uz kuru dalībnieku saimnieciskajām un finansiālajām spējām apvienība balstās.</w:t>
      </w:r>
    </w:p>
    <w:p w14:paraId="2AC8719B" w14:textId="77777777" w:rsidR="0092665F" w:rsidRPr="00EC0365" w:rsidRDefault="00DB4F9F"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i/>
        </w:rPr>
        <w:t>Pilnvara</w:t>
      </w:r>
      <w:r w:rsidRPr="00EC0365">
        <w:rPr>
          <w:rFonts w:ascii="Times New Roman" w:hAnsi="Times New Roman" w:cs="Times New Roman"/>
        </w:rPr>
        <w:t xml:space="preserve">, ja </w:t>
      </w:r>
      <w:r w:rsidR="00DD0F24" w:rsidRPr="00EC0365">
        <w:rPr>
          <w:rFonts w:ascii="Times New Roman" w:hAnsi="Times New Roman" w:cs="Times New Roman"/>
        </w:rPr>
        <w:t xml:space="preserve">piedāvājumu iesniedz un/vai </w:t>
      </w:r>
      <w:r w:rsidRPr="00EC0365">
        <w:rPr>
          <w:rFonts w:ascii="Times New Roman" w:hAnsi="Times New Roman" w:cs="Times New Roman"/>
        </w:rPr>
        <w:t>piedāvājumā iekļaujamos dokumentus paraksta pretendenta pilnvarota persona</w:t>
      </w:r>
      <w:r w:rsidR="00347688" w:rsidRPr="00EC0365">
        <w:rPr>
          <w:rFonts w:ascii="Times New Roman" w:hAnsi="Times New Roman" w:cs="Times New Roman"/>
        </w:rPr>
        <w:t xml:space="preserve"> (skat. </w:t>
      </w:r>
      <w:r w:rsidR="00E424D9" w:rsidRPr="00EC0365">
        <w:rPr>
          <w:rFonts w:ascii="Times New Roman" w:hAnsi="Times New Roman" w:cs="Times New Roman"/>
        </w:rPr>
        <w:t>nolikuma 4.</w:t>
      </w:r>
      <w:r w:rsidR="009F1216" w:rsidRPr="00EC0365">
        <w:rPr>
          <w:rFonts w:ascii="Times New Roman" w:hAnsi="Times New Roman" w:cs="Times New Roman"/>
        </w:rPr>
        <w:t>9</w:t>
      </w:r>
      <w:r w:rsidR="00E424D9" w:rsidRPr="00EC0365">
        <w:rPr>
          <w:rFonts w:ascii="Times New Roman" w:hAnsi="Times New Roman" w:cs="Times New Roman"/>
        </w:rPr>
        <w:t>. punktu)</w:t>
      </w:r>
      <w:r w:rsidRPr="00EC0365">
        <w:rPr>
          <w:rFonts w:ascii="Times New Roman" w:hAnsi="Times New Roman" w:cs="Times New Roman"/>
        </w:rPr>
        <w:t xml:space="preserve">. </w:t>
      </w:r>
      <w:bookmarkStart w:id="4" w:name="_Hlk145332756"/>
    </w:p>
    <w:p w14:paraId="204B3CDB" w14:textId="77777777" w:rsidR="0092665F" w:rsidRPr="00EC0365" w:rsidRDefault="00C3612E"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i/>
        </w:rPr>
        <w:t>Pretendenta reģistrācijas</w:t>
      </w:r>
      <w:r w:rsidR="00960E0B" w:rsidRPr="00EC0365">
        <w:rPr>
          <w:rFonts w:ascii="Times New Roman" w:hAnsi="Times New Roman" w:cs="Times New Roman"/>
          <w:b/>
          <w:i/>
        </w:rPr>
        <w:t xml:space="preserve"> faktu apliecinošs dokuments</w:t>
      </w:r>
      <w:r w:rsidR="00555FF8" w:rsidRPr="00EC0365">
        <w:rPr>
          <w:rFonts w:ascii="Times New Roman" w:hAnsi="Times New Roman" w:cs="Times New Roman"/>
          <w:bCs/>
          <w:iCs/>
        </w:rPr>
        <w:t>, ja attiecināms</w:t>
      </w:r>
      <w:r w:rsidR="00960E0B" w:rsidRPr="00EC0365">
        <w:rPr>
          <w:rFonts w:ascii="Times New Roman" w:hAnsi="Times New Roman" w:cs="Times New Roman"/>
          <w:b/>
          <w:i/>
        </w:rPr>
        <w:t xml:space="preserve"> </w:t>
      </w:r>
      <w:r w:rsidR="00960E0B" w:rsidRPr="00EC0365">
        <w:rPr>
          <w:rFonts w:ascii="Times New Roman" w:hAnsi="Times New Roman" w:cs="Times New Roman"/>
          <w:bCs/>
          <w:iCs/>
        </w:rPr>
        <w:t xml:space="preserve">saskaņā ar nolikuma </w:t>
      </w:r>
      <w:r w:rsidR="00122086" w:rsidRPr="00EC0365">
        <w:rPr>
          <w:rFonts w:ascii="Times New Roman" w:hAnsi="Times New Roman" w:cs="Times New Roman"/>
          <w:bCs/>
          <w:iCs/>
        </w:rPr>
        <w:t>6.1. un 6.1.</w:t>
      </w:r>
      <w:r w:rsidR="004434BB" w:rsidRPr="00EC0365">
        <w:rPr>
          <w:rFonts w:ascii="Times New Roman" w:hAnsi="Times New Roman" w:cs="Times New Roman"/>
          <w:bCs/>
          <w:iCs/>
        </w:rPr>
        <w:t>2</w:t>
      </w:r>
      <w:r w:rsidR="00122086" w:rsidRPr="00EC0365">
        <w:rPr>
          <w:rFonts w:ascii="Times New Roman" w:hAnsi="Times New Roman" w:cs="Times New Roman"/>
          <w:bCs/>
          <w:iCs/>
        </w:rPr>
        <w:t xml:space="preserve">. punktos </w:t>
      </w:r>
      <w:r w:rsidR="005266AE" w:rsidRPr="00EC0365">
        <w:rPr>
          <w:rFonts w:ascii="Times New Roman" w:hAnsi="Times New Roman" w:cs="Times New Roman"/>
          <w:bCs/>
          <w:iCs/>
        </w:rPr>
        <w:t>ietvertajām prasībām</w:t>
      </w:r>
      <w:r w:rsidR="00A13C1F" w:rsidRPr="00EC0365">
        <w:rPr>
          <w:rFonts w:ascii="Times New Roman" w:hAnsi="Times New Roman" w:cs="Times New Roman"/>
          <w:bCs/>
          <w:iCs/>
        </w:rPr>
        <w:t xml:space="preserve"> un</w:t>
      </w:r>
      <w:r w:rsidR="00D93AD1" w:rsidRPr="00EC0365">
        <w:rPr>
          <w:rFonts w:ascii="Times New Roman" w:hAnsi="Times New Roman" w:cs="Times New Roman"/>
          <w:bCs/>
          <w:iCs/>
        </w:rPr>
        <w:t xml:space="preserve"> atbilstoši</w:t>
      </w:r>
      <w:r w:rsidR="00A13C1F" w:rsidRPr="00EC0365">
        <w:rPr>
          <w:rFonts w:ascii="Times New Roman" w:hAnsi="Times New Roman" w:cs="Times New Roman"/>
          <w:bCs/>
          <w:iCs/>
        </w:rPr>
        <w:t xml:space="preserve"> PIL 41. panta </w:t>
      </w:r>
      <w:r w:rsidR="00DD0F24" w:rsidRPr="00EC0365">
        <w:rPr>
          <w:rFonts w:ascii="Times New Roman" w:hAnsi="Times New Roman" w:cs="Times New Roman"/>
          <w:bCs/>
          <w:iCs/>
        </w:rPr>
        <w:t>trešajai</w:t>
      </w:r>
      <w:r w:rsidR="00D93AD1" w:rsidRPr="00EC0365">
        <w:rPr>
          <w:rFonts w:ascii="Times New Roman" w:hAnsi="Times New Roman" w:cs="Times New Roman"/>
          <w:bCs/>
          <w:iCs/>
        </w:rPr>
        <w:t xml:space="preserve"> daļai</w:t>
      </w:r>
      <w:bookmarkEnd w:id="4"/>
      <w:r w:rsidR="00FF290C" w:rsidRPr="00EC0365">
        <w:rPr>
          <w:rFonts w:ascii="Times New Roman" w:hAnsi="Times New Roman" w:cs="Times New Roman"/>
          <w:bCs/>
          <w:iCs/>
        </w:rPr>
        <w:t>.</w:t>
      </w:r>
    </w:p>
    <w:p w14:paraId="2C9292F0" w14:textId="37ADB1B1" w:rsidR="0092665F" w:rsidRPr="00EC0365" w:rsidRDefault="008A13D7"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i/>
        </w:rPr>
        <w:t>Apliecinājums par neatkarīgi izstrādātu piedāvājumu</w:t>
      </w:r>
      <w:r w:rsidRPr="00EC0365">
        <w:rPr>
          <w:rFonts w:ascii="Times New Roman" w:hAnsi="Times New Roman" w:cs="Times New Roman"/>
          <w:bCs/>
          <w:iCs/>
        </w:rPr>
        <w:t xml:space="preserve"> saskaņā ar Iepirkuma nolikuma pielikumā Nr.3</w:t>
      </w:r>
      <w:r w:rsidR="00326208">
        <w:rPr>
          <w:rFonts w:ascii="Times New Roman" w:hAnsi="Times New Roman" w:cs="Times New Roman"/>
          <w:bCs/>
          <w:iCs/>
        </w:rPr>
        <w:t xml:space="preserve"> “</w:t>
      </w:r>
      <w:r w:rsidR="00326208" w:rsidRPr="00326208">
        <w:rPr>
          <w:rFonts w:ascii="Times New Roman" w:hAnsi="Times New Roman" w:cs="Times New Roman"/>
          <w:bCs/>
          <w:i/>
        </w:rPr>
        <w:t>Neatkarīgs piedāvājums</w:t>
      </w:r>
      <w:r w:rsidR="00326208">
        <w:rPr>
          <w:rFonts w:ascii="Times New Roman" w:hAnsi="Times New Roman" w:cs="Times New Roman"/>
          <w:bCs/>
          <w:iCs/>
        </w:rPr>
        <w:t>”</w:t>
      </w:r>
      <w:r w:rsidRPr="00EC0365">
        <w:rPr>
          <w:rFonts w:ascii="Times New Roman" w:hAnsi="Times New Roman" w:cs="Times New Roman"/>
          <w:bCs/>
          <w:iCs/>
        </w:rPr>
        <w:t xml:space="preserve"> ietverto veidni.</w:t>
      </w:r>
    </w:p>
    <w:p w14:paraId="39AAEC53" w14:textId="178713E5" w:rsidR="00DA167B" w:rsidRPr="00EC0365" w:rsidRDefault="00DA167B"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Finanšu piedāvājums</w:t>
      </w:r>
      <w:r w:rsidRPr="00EC0365">
        <w:rPr>
          <w:rFonts w:ascii="Times New Roman" w:hAnsi="Times New Roman" w:cs="Times New Roman"/>
        </w:rPr>
        <w:t xml:space="preserve"> saskaņā ar nolikuma pielikumā Nr.4 </w:t>
      </w:r>
      <w:r w:rsidR="00326208">
        <w:rPr>
          <w:rFonts w:ascii="Times New Roman" w:hAnsi="Times New Roman" w:cs="Times New Roman"/>
        </w:rPr>
        <w:t>“</w:t>
      </w:r>
      <w:r w:rsidR="00326208" w:rsidRPr="00326208">
        <w:rPr>
          <w:rFonts w:ascii="Times New Roman" w:hAnsi="Times New Roman" w:cs="Times New Roman"/>
          <w:i/>
          <w:iCs/>
        </w:rPr>
        <w:t>Finanšu piedāvājums</w:t>
      </w:r>
      <w:r w:rsidR="00326208">
        <w:rPr>
          <w:rFonts w:ascii="Times New Roman" w:hAnsi="Times New Roman" w:cs="Times New Roman"/>
        </w:rPr>
        <w:t xml:space="preserve">” </w:t>
      </w:r>
      <w:r w:rsidRPr="00EC0365">
        <w:rPr>
          <w:rFonts w:ascii="Times New Roman" w:hAnsi="Times New Roman" w:cs="Times New Roman"/>
        </w:rPr>
        <w:t>pievienoto veidni:</w:t>
      </w:r>
    </w:p>
    <w:p w14:paraId="19B9C329" w14:textId="172FA1AA" w:rsidR="0092665F" w:rsidRPr="00EC0365" w:rsidRDefault="0086612D"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Finanšu p</w:t>
      </w:r>
      <w:r w:rsidR="006F40C6" w:rsidRPr="00EC0365">
        <w:rPr>
          <w:rFonts w:ascii="Times New Roman" w:hAnsi="Times New Roman" w:cs="Times New Roman"/>
        </w:rPr>
        <w:t xml:space="preserve">iedāvājuma </w:t>
      </w:r>
      <w:r w:rsidR="00FC1727">
        <w:rPr>
          <w:rFonts w:ascii="Times New Roman" w:hAnsi="Times New Roman" w:cs="Times New Roman"/>
        </w:rPr>
        <w:t>summa</w:t>
      </w:r>
      <w:r w:rsidR="006F40C6" w:rsidRPr="00EC0365">
        <w:rPr>
          <w:rFonts w:ascii="Times New Roman" w:hAnsi="Times New Roman" w:cs="Times New Roman"/>
        </w:rPr>
        <w:t xml:space="preserve"> jāaprēķina un jānorāda EUR ar precizitāti </w:t>
      </w:r>
      <w:r w:rsidR="00D213E4" w:rsidRPr="00EC0365">
        <w:rPr>
          <w:rFonts w:ascii="Times New Roman" w:hAnsi="Times New Roman" w:cs="Times New Roman"/>
        </w:rPr>
        <w:t>divas</w:t>
      </w:r>
      <w:r w:rsidR="006F40C6" w:rsidRPr="00EC0365">
        <w:rPr>
          <w:rFonts w:ascii="Times New Roman" w:hAnsi="Times New Roman" w:cs="Times New Roman"/>
        </w:rPr>
        <w:t xml:space="preserve"> zīmes aiz komata</w:t>
      </w:r>
      <w:r w:rsidRPr="00EC0365">
        <w:rPr>
          <w:rFonts w:ascii="Times New Roman" w:hAnsi="Times New Roman" w:cs="Times New Roman"/>
        </w:rPr>
        <w:t>;</w:t>
      </w:r>
    </w:p>
    <w:p w14:paraId="00D04EC1" w14:textId="31E5E9AC" w:rsidR="00E86A04" w:rsidRDefault="00E86A04"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Pr>
          <w:rFonts w:ascii="Times New Roman" w:hAnsi="Times New Roman" w:cs="Times New Roman"/>
        </w:rPr>
        <w:t xml:space="preserve">Ja finanšu piedāvājuma </w:t>
      </w:r>
      <w:r w:rsidR="00FC1727">
        <w:rPr>
          <w:rFonts w:ascii="Times New Roman" w:hAnsi="Times New Roman" w:cs="Times New Roman"/>
        </w:rPr>
        <w:t>summa</w:t>
      </w:r>
      <w:r>
        <w:rPr>
          <w:rFonts w:ascii="Times New Roman" w:hAnsi="Times New Roman" w:cs="Times New Roman"/>
        </w:rPr>
        <w:t xml:space="preserve"> tiks norādīta ar vairāk kā trīs zīmēm aiz komata, Komisija ņems vērā tikai divas zīmes aiz komata un finanšu piedāvājuma vērtība netiks noapaļota;</w:t>
      </w:r>
    </w:p>
    <w:p w14:paraId="6330FD76" w14:textId="08BA8A59" w:rsidR="0092665F" w:rsidRDefault="006C48E7"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 xml:space="preserve">Piedāvājuma </w:t>
      </w:r>
      <w:r w:rsidR="00FC1727">
        <w:rPr>
          <w:rFonts w:ascii="Times New Roman" w:hAnsi="Times New Roman" w:cs="Times New Roman"/>
        </w:rPr>
        <w:t>summā</w:t>
      </w:r>
      <w:r w:rsidRPr="00EC0365">
        <w:rPr>
          <w:rFonts w:ascii="Times New Roman" w:hAnsi="Times New Roman" w:cs="Times New Roman"/>
        </w:rPr>
        <w:t xml:space="preserve"> jāiekļauj visi ar pakalpojuma sniegšanu saistītie izdevumi, tostarp administratīvās izmaksas, transporta izdevumi, darbu izmaksas, kā arī visi iespējamie riski, kas varētu rasties, lai nodrošinātu pakalpojuma izpildi Līgumā noteiktajos termiņos, pilnā apjomā un labā kvalitātē;</w:t>
      </w:r>
    </w:p>
    <w:p w14:paraId="5BCD9929" w14:textId="2EBCF70F" w:rsidR="00FC1727" w:rsidRPr="00EC0365" w:rsidRDefault="00FC1727"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Pr>
          <w:rFonts w:ascii="Times New Roman" w:hAnsi="Times New Roman" w:cs="Times New Roman"/>
        </w:rPr>
        <w:t>EIS sistēmā finanšu piedāvājuma ievadlaukā jāievada finanšu piedāvājuma tabulas Nr.1 rindas “</w:t>
      </w:r>
      <w:r w:rsidRPr="00FC1727">
        <w:rPr>
          <w:rFonts w:ascii="Times New Roman" w:hAnsi="Times New Roman" w:cs="Times New Roman"/>
          <w:i/>
          <w:iCs/>
        </w:rPr>
        <w:t>Finanšu piedāvājuma summa</w:t>
      </w:r>
      <w:r>
        <w:rPr>
          <w:rFonts w:ascii="Times New Roman" w:hAnsi="Times New Roman" w:cs="Times New Roman"/>
        </w:rPr>
        <w:t>” vērtība.</w:t>
      </w:r>
    </w:p>
    <w:p w14:paraId="3B5E873B" w14:textId="7D931A12" w:rsidR="0092665F" w:rsidRPr="00EC0365" w:rsidRDefault="00BF1D54" w:rsidP="0092665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F</w:t>
      </w:r>
      <w:r w:rsidR="009F1216" w:rsidRPr="00EC0365">
        <w:rPr>
          <w:rFonts w:ascii="Times New Roman" w:hAnsi="Times New Roman" w:cs="Times New Roman"/>
        </w:rPr>
        <w:t xml:space="preserve">inanšu piedāvājums </w:t>
      </w:r>
      <w:r w:rsidR="00355A1C">
        <w:rPr>
          <w:rFonts w:ascii="Times New Roman" w:hAnsi="Times New Roman" w:cs="Times New Roman"/>
        </w:rPr>
        <w:t>sagatavojams</w:t>
      </w:r>
      <w:r w:rsidR="009F1216" w:rsidRPr="00EC0365">
        <w:rPr>
          <w:rFonts w:ascii="Times New Roman" w:hAnsi="Times New Roman" w:cs="Times New Roman"/>
        </w:rPr>
        <w:t xml:space="preserve"> tikai elektroniski, atsevišķā elektroniskā dokumentā</w:t>
      </w:r>
      <w:r w:rsidRPr="00EC0365">
        <w:rPr>
          <w:rFonts w:ascii="Times New Roman" w:hAnsi="Times New Roman" w:cs="Times New Roman"/>
        </w:rPr>
        <w:t>,</w:t>
      </w:r>
      <w:r w:rsidR="009F1216" w:rsidRPr="00EC0365">
        <w:rPr>
          <w:rFonts w:ascii="Times New Roman" w:hAnsi="Times New Roman" w:cs="Times New Roman"/>
        </w:rPr>
        <w:t xml:space="preserve"> ar Microsoft Office rīkiem lasāmā formātā</w:t>
      </w:r>
      <w:r w:rsidR="00355A1C">
        <w:rPr>
          <w:rFonts w:ascii="Times New Roman" w:hAnsi="Times New Roman" w:cs="Times New Roman"/>
        </w:rPr>
        <w:t>.</w:t>
      </w:r>
    </w:p>
    <w:p w14:paraId="0DF57059" w14:textId="72B59979" w:rsidR="0023350D" w:rsidRPr="00EC0365" w:rsidRDefault="00E951E1" w:rsidP="0092665F">
      <w:pPr>
        <w:pStyle w:val="ListParagraph"/>
        <w:numPr>
          <w:ilvl w:val="1"/>
          <w:numId w:val="1"/>
        </w:numPr>
        <w:spacing w:after="120" w:line="240" w:lineRule="auto"/>
        <w:ind w:left="454" w:hanging="454"/>
        <w:contextualSpacing w:val="0"/>
        <w:jc w:val="both"/>
        <w:rPr>
          <w:rFonts w:ascii="Times New Roman" w:hAnsi="Times New Roman" w:cs="Times New Roman"/>
        </w:rPr>
      </w:pPr>
      <w:r>
        <w:rPr>
          <w:rFonts w:ascii="Times New Roman" w:hAnsi="Times New Roman" w:cs="Times New Roman"/>
          <w:b/>
          <w:bCs/>
          <w:i/>
          <w:iCs/>
        </w:rPr>
        <w:t>Operatīvās vienības ierašanās laika mērījuma protokola kopija</w:t>
      </w:r>
      <w:r w:rsidR="009F1216" w:rsidRPr="00EC0365">
        <w:rPr>
          <w:rFonts w:ascii="Times New Roman" w:hAnsi="Times New Roman" w:cs="Times New Roman"/>
        </w:rPr>
        <w:t xml:space="preserve"> saskaņā ar nolikuma </w:t>
      </w:r>
      <w:r>
        <w:rPr>
          <w:rFonts w:ascii="Times New Roman" w:hAnsi="Times New Roman" w:cs="Times New Roman"/>
        </w:rPr>
        <w:t>6.6.5. punkta prasību</w:t>
      </w:r>
      <w:r w:rsidR="0023350D" w:rsidRPr="00EC0365">
        <w:rPr>
          <w:rFonts w:ascii="Times New Roman" w:hAnsi="Times New Roman" w:cs="Times New Roman"/>
        </w:rPr>
        <w:t>.</w:t>
      </w:r>
    </w:p>
    <w:p w14:paraId="773FAF8D" w14:textId="1D61A049" w:rsidR="002D01D6" w:rsidRPr="00EC0365" w:rsidRDefault="00EA5480" w:rsidP="00D056ED">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Apliecinājums par pieredzi</w:t>
      </w:r>
      <w:r w:rsidR="00BF41D3" w:rsidRPr="00EC0365">
        <w:rPr>
          <w:rFonts w:ascii="Times New Roman" w:hAnsi="Times New Roman" w:cs="Times New Roman"/>
        </w:rPr>
        <w:t xml:space="preserve"> saskaņā ar nolikuma </w:t>
      </w:r>
      <w:r w:rsidR="00E951E1">
        <w:rPr>
          <w:rFonts w:ascii="Times New Roman" w:hAnsi="Times New Roman" w:cs="Times New Roman"/>
        </w:rPr>
        <w:t>6.6.2.</w:t>
      </w:r>
      <w:r w:rsidR="00BF41D3" w:rsidRPr="00EC0365">
        <w:rPr>
          <w:rFonts w:ascii="Times New Roman" w:hAnsi="Times New Roman" w:cs="Times New Roman"/>
        </w:rPr>
        <w:t xml:space="preserve"> punktā noteikto prasību</w:t>
      </w:r>
      <w:r w:rsidR="006461AE" w:rsidRPr="00EC0365">
        <w:rPr>
          <w:rFonts w:ascii="Times New Roman" w:hAnsi="Times New Roman" w:cs="Times New Roman"/>
        </w:rPr>
        <w:t xml:space="preserve"> un nolikuma pielikumā Nr.</w:t>
      </w:r>
      <w:r w:rsidR="00790B70" w:rsidRPr="00EC0365">
        <w:rPr>
          <w:rFonts w:ascii="Times New Roman" w:hAnsi="Times New Roman" w:cs="Times New Roman"/>
        </w:rPr>
        <w:t>5</w:t>
      </w:r>
      <w:r w:rsidR="006461AE" w:rsidRPr="00EC0365">
        <w:rPr>
          <w:rFonts w:ascii="Times New Roman" w:hAnsi="Times New Roman" w:cs="Times New Roman"/>
        </w:rPr>
        <w:t xml:space="preserve"> </w:t>
      </w:r>
      <w:r w:rsidR="00205EC7">
        <w:rPr>
          <w:rFonts w:ascii="Times New Roman" w:hAnsi="Times New Roman" w:cs="Times New Roman"/>
        </w:rPr>
        <w:t>“</w:t>
      </w:r>
      <w:r w:rsidR="00205EC7" w:rsidRPr="00205EC7">
        <w:rPr>
          <w:rFonts w:ascii="Times New Roman" w:hAnsi="Times New Roman" w:cs="Times New Roman"/>
          <w:i/>
          <w:iCs/>
        </w:rPr>
        <w:t>Pieredzes apliecinājums</w:t>
      </w:r>
      <w:r w:rsidR="00205EC7">
        <w:rPr>
          <w:rFonts w:ascii="Times New Roman" w:hAnsi="Times New Roman" w:cs="Times New Roman"/>
        </w:rPr>
        <w:t xml:space="preserve">” </w:t>
      </w:r>
      <w:r w:rsidR="006461AE" w:rsidRPr="00EC0365">
        <w:rPr>
          <w:rFonts w:ascii="Times New Roman" w:hAnsi="Times New Roman" w:cs="Times New Roman"/>
        </w:rPr>
        <w:t>ietverto veidni</w:t>
      </w:r>
      <w:r w:rsidR="001D461B" w:rsidRPr="00EC0365">
        <w:rPr>
          <w:rFonts w:ascii="Times New Roman" w:hAnsi="Times New Roman" w:cs="Times New Roman"/>
        </w:rPr>
        <w:t>.</w:t>
      </w:r>
    </w:p>
    <w:p w14:paraId="4EA69674" w14:textId="568FBB83" w:rsidR="00790B70" w:rsidRPr="00EC0365" w:rsidRDefault="00790B70" w:rsidP="00790B70">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 xml:space="preserve">Speciālistu </w:t>
      </w:r>
      <w:r w:rsidR="00E951E1">
        <w:rPr>
          <w:rFonts w:ascii="Times New Roman" w:hAnsi="Times New Roman" w:cs="Times New Roman"/>
          <w:b/>
          <w:bCs/>
          <w:i/>
          <w:iCs/>
        </w:rPr>
        <w:t>CV</w:t>
      </w:r>
      <w:r w:rsidRPr="00EC0365">
        <w:rPr>
          <w:rFonts w:ascii="Times New Roman" w:hAnsi="Times New Roman" w:cs="Times New Roman"/>
          <w:b/>
          <w:bCs/>
          <w:i/>
          <w:iCs/>
        </w:rPr>
        <w:t xml:space="preserve"> </w:t>
      </w:r>
      <w:r w:rsidRPr="00EC0365">
        <w:rPr>
          <w:rFonts w:ascii="Times New Roman" w:hAnsi="Times New Roman" w:cs="Times New Roman"/>
        </w:rPr>
        <w:t xml:space="preserve">saskaņā ar nolikuma </w:t>
      </w:r>
      <w:r w:rsidR="00205EC7">
        <w:rPr>
          <w:rFonts w:ascii="Times New Roman" w:hAnsi="Times New Roman" w:cs="Times New Roman"/>
        </w:rPr>
        <w:t>6.6.3. un 6.6.4. punktu prasībām</w:t>
      </w:r>
      <w:r w:rsidRPr="00EC0365">
        <w:rPr>
          <w:rFonts w:ascii="Times New Roman" w:hAnsi="Times New Roman" w:cs="Times New Roman"/>
        </w:rPr>
        <w:t xml:space="preserve"> un nolikuma pielikumā Nr.6 </w:t>
      </w:r>
      <w:r w:rsidR="00205EC7">
        <w:rPr>
          <w:rFonts w:ascii="Times New Roman" w:hAnsi="Times New Roman" w:cs="Times New Roman"/>
        </w:rPr>
        <w:t>“</w:t>
      </w:r>
      <w:r w:rsidR="00205EC7" w:rsidRPr="00205EC7">
        <w:rPr>
          <w:rFonts w:ascii="Times New Roman" w:hAnsi="Times New Roman" w:cs="Times New Roman"/>
          <w:i/>
          <w:iCs/>
        </w:rPr>
        <w:t>Speciālistu CV</w:t>
      </w:r>
      <w:r w:rsidR="00205EC7">
        <w:rPr>
          <w:rFonts w:ascii="Times New Roman" w:hAnsi="Times New Roman" w:cs="Times New Roman"/>
        </w:rPr>
        <w:t xml:space="preserve">” </w:t>
      </w:r>
      <w:r w:rsidRPr="00EC0365">
        <w:rPr>
          <w:rFonts w:ascii="Times New Roman" w:hAnsi="Times New Roman" w:cs="Times New Roman"/>
        </w:rPr>
        <w:t>ietverto veidni.</w:t>
      </w:r>
    </w:p>
    <w:p w14:paraId="5C514F95" w14:textId="520B39F2" w:rsidR="00441AB8" w:rsidRDefault="001B7A27"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Apakšuzņēmēja</w:t>
      </w:r>
      <w:r w:rsidR="002D36B5" w:rsidRPr="00EC0365">
        <w:rPr>
          <w:rFonts w:ascii="Times New Roman" w:hAnsi="Times New Roman" w:cs="Times New Roman"/>
          <w:b/>
          <w:bCs/>
          <w:i/>
          <w:iCs/>
        </w:rPr>
        <w:t xml:space="preserve"> un/vai </w:t>
      </w:r>
      <w:r w:rsidR="00790B70" w:rsidRPr="00EC0365">
        <w:rPr>
          <w:rFonts w:ascii="Times New Roman" w:hAnsi="Times New Roman" w:cs="Times New Roman"/>
          <w:b/>
          <w:bCs/>
          <w:i/>
          <w:iCs/>
        </w:rPr>
        <w:t>personas</w:t>
      </w:r>
      <w:r w:rsidR="000A1B7D" w:rsidRPr="00EC0365">
        <w:rPr>
          <w:rStyle w:val="FootnoteReference"/>
          <w:rFonts w:ascii="Times New Roman" w:hAnsi="Times New Roman" w:cs="Times New Roman"/>
          <w:b/>
          <w:bCs/>
          <w:i/>
          <w:iCs/>
        </w:rPr>
        <w:footnoteReference w:id="1"/>
      </w:r>
      <w:r w:rsidRPr="00EC0365">
        <w:rPr>
          <w:rFonts w:ascii="Times New Roman" w:hAnsi="Times New Roman" w:cs="Times New Roman"/>
          <w:b/>
          <w:bCs/>
          <w:i/>
          <w:iCs/>
        </w:rPr>
        <w:t xml:space="preserve"> piekrišana</w:t>
      </w:r>
      <w:r w:rsidRPr="00EC0365">
        <w:rPr>
          <w:rFonts w:ascii="Times New Roman" w:hAnsi="Times New Roman" w:cs="Times New Roman"/>
        </w:rPr>
        <w:t xml:space="preserve"> saskaņā ar</w:t>
      </w:r>
      <w:r w:rsidR="00950128" w:rsidRPr="00EC0365">
        <w:rPr>
          <w:rFonts w:ascii="Times New Roman" w:hAnsi="Times New Roman" w:cs="Times New Roman"/>
        </w:rPr>
        <w:t xml:space="preserve"> nolikuma</w:t>
      </w:r>
      <w:r w:rsidR="001113B2" w:rsidRPr="00EC0365">
        <w:rPr>
          <w:rFonts w:ascii="Times New Roman" w:hAnsi="Times New Roman" w:cs="Times New Roman"/>
        </w:rPr>
        <w:t xml:space="preserve"> 7.2.</w:t>
      </w:r>
      <w:r w:rsidR="00374A8C" w:rsidRPr="00EC0365">
        <w:rPr>
          <w:rFonts w:ascii="Times New Roman" w:hAnsi="Times New Roman" w:cs="Times New Roman"/>
        </w:rPr>
        <w:t>, 7.3.</w:t>
      </w:r>
      <w:r w:rsidR="00355A1C">
        <w:rPr>
          <w:rFonts w:ascii="Times New Roman" w:hAnsi="Times New Roman" w:cs="Times New Roman"/>
        </w:rPr>
        <w:t xml:space="preserve"> </w:t>
      </w:r>
      <w:r w:rsidR="002B56DC" w:rsidRPr="00EC0365">
        <w:rPr>
          <w:rFonts w:ascii="Times New Roman" w:hAnsi="Times New Roman" w:cs="Times New Roman"/>
        </w:rPr>
        <w:t>un 7.5.</w:t>
      </w:r>
      <w:r w:rsidR="001113B2" w:rsidRPr="00EC0365">
        <w:rPr>
          <w:rFonts w:ascii="Times New Roman" w:hAnsi="Times New Roman" w:cs="Times New Roman"/>
        </w:rPr>
        <w:t xml:space="preserve"> punktu</w:t>
      </w:r>
      <w:r w:rsidR="00341F15" w:rsidRPr="00EC0365">
        <w:rPr>
          <w:rFonts w:ascii="Times New Roman" w:hAnsi="Times New Roman" w:cs="Times New Roman"/>
        </w:rPr>
        <w:t xml:space="preserve"> un</w:t>
      </w:r>
      <w:r w:rsidRPr="00EC0365">
        <w:rPr>
          <w:rFonts w:ascii="Times New Roman" w:hAnsi="Times New Roman" w:cs="Times New Roman"/>
        </w:rPr>
        <w:t xml:space="preserve"> pielikumā Nr.</w:t>
      </w:r>
      <w:r w:rsidR="00341F15" w:rsidRPr="00EC0365">
        <w:rPr>
          <w:rFonts w:ascii="Times New Roman" w:hAnsi="Times New Roman" w:cs="Times New Roman"/>
        </w:rPr>
        <w:t xml:space="preserve"> </w:t>
      </w:r>
      <w:r w:rsidR="00790B70" w:rsidRPr="00EC0365">
        <w:rPr>
          <w:rFonts w:ascii="Times New Roman" w:hAnsi="Times New Roman" w:cs="Times New Roman"/>
        </w:rPr>
        <w:t>7</w:t>
      </w:r>
      <w:r w:rsidR="00205EC7">
        <w:rPr>
          <w:rFonts w:ascii="Times New Roman" w:hAnsi="Times New Roman" w:cs="Times New Roman"/>
        </w:rPr>
        <w:t xml:space="preserve"> “</w:t>
      </w:r>
      <w:r w:rsidR="00205EC7" w:rsidRPr="00205EC7">
        <w:rPr>
          <w:rFonts w:ascii="Times New Roman" w:hAnsi="Times New Roman" w:cs="Times New Roman"/>
          <w:i/>
          <w:iCs/>
        </w:rPr>
        <w:t>Apakšuzņēmēja piekrišana</w:t>
      </w:r>
      <w:r w:rsidR="00205EC7">
        <w:rPr>
          <w:rFonts w:ascii="Times New Roman" w:hAnsi="Times New Roman" w:cs="Times New Roman"/>
        </w:rPr>
        <w:t>”</w:t>
      </w:r>
      <w:r w:rsidR="0036375B" w:rsidRPr="00EC0365">
        <w:rPr>
          <w:rFonts w:ascii="Times New Roman" w:hAnsi="Times New Roman" w:cs="Times New Roman"/>
        </w:rPr>
        <w:t xml:space="preserve"> ietverto veidni</w:t>
      </w:r>
      <w:r w:rsidR="00B5448E" w:rsidRPr="00EC0365">
        <w:rPr>
          <w:rStyle w:val="FootnoteReference"/>
          <w:rFonts w:ascii="Times New Roman" w:hAnsi="Times New Roman" w:cs="Times New Roman"/>
        </w:rPr>
        <w:footnoteReference w:id="2"/>
      </w:r>
      <w:r w:rsidR="0036375B" w:rsidRPr="00EC0365">
        <w:rPr>
          <w:rFonts w:ascii="Times New Roman" w:hAnsi="Times New Roman" w:cs="Times New Roman"/>
        </w:rPr>
        <w:t>.</w:t>
      </w:r>
    </w:p>
    <w:p w14:paraId="5DFDF86D" w14:textId="4FAA8AC0" w:rsidR="006A4C5F" w:rsidRPr="00EC0365" w:rsidRDefault="006A4C5F"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Pr>
          <w:rFonts w:ascii="Times New Roman" w:hAnsi="Times New Roman" w:cs="Times New Roman"/>
          <w:b/>
          <w:bCs/>
          <w:i/>
          <w:iCs/>
        </w:rPr>
        <w:t xml:space="preserve">Objekta apskates lapa </w:t>
      </w:r>
      <w:r>
        <w:rPr>
          <w:rFonts w:ascii="Times New Roman" w:hAnsi="Times New Roman" w:cs="Times New Roman"/>
        </w:rPr>
        <w:t xml:space="preserve">saskaņā ar </w:t>
      </w:r>
      <w:r w:rsidR="00355A1C">
        <w:rPr>
          <w:rFonts w:ascii="Times New Roman" w:hAnsi="Times New Roman" w:cs="Times New Roman"/>
        </w:rPr>
        <w:t>tehniskās specifikācijas 4.1. punkta prasību un nolikuma pielikumā Nr. 8 “</w:t>
      </w:r>
      <w:r w:rsidR="00355A1C" w:rsidRPr="00355A1C">
        <w:rPr>
          <w:rFonts w:ascii="Times New Roman" w:hAnsi="Times New Roman" w:cs="Times New Roman"/>
          <w:i/>
          <w:iCs/>
        </w:rPr>
        <w:t>Objekta apskates lapa</w:t>
      </w:r>
      <w:r w:rsidR="00355A1C">
        <w:rPr>
          <w:rFonts w:ascii="Times New Roman" w:hAnsi="Times New Roman" w:cs="Times New Roman"/>
        </w:rPr>
        <w:t>” ietverto veidni.</w:t>
      </w:r>
    </w:p>
    <w:p w14:paraId="31CC9073" w14:textId="0FCE6A1E" w:rsidR="007B32B0" w:rsidRDefault="007B32B0"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sidRPr="00770A0E">
        <w:rPr>
          <w:rFonts w:ascii="Times New Roman" w:hAnsi="Times New Roman" w:cs="Times New Roman"/>
        </w:rPr>
        <w:t xml:space="preserve">Pretendentam </w:t>
      </w:r>
      <w:r w:rsidRPr="00770A0E">
        <w:rPr>
          <w:rFonts w:ascii="Times New Roman" w:hAnsi="Times New Roman" w:cs="Times New Roman"/>
          <w:b/>
          <w:bCs/>
          <w:i/>
          <w:iCs/>
        </w:rPr>
        <w:t>nav jāiesniedz tehniskais piedāvājums</w:t>
      </w:r>
      <w:r w:rsidRPr="00770A0E">
        <w:rPr>
          <w:rFonts w:ascii="Times New Roman" w:hAnsi="Times New Roman" w:cs="Times New Roman"/>
        </w:rPr>
        <w:t xml:space="preserve">. Parakstot pieteikumu dalībai iepirkumā, pretendents apliecina </w:t>
      </w:r>
      <w:r>
        <w:rPr>
          <w:rFonts w:ascii="Times New Roman" w:hAnsi="Times New Roman" w:cs="Times New Roman"/>
        </w:rPr>
        <w:t>to, ka ir iepazinies ar tehniskās specifikācijas prasībām un noteikumiem un piekrīt tiem pilnībā, vienlaikus apliecinot to saprotamību un izpildāmību</w:t>
      </w:r>
    </w:p>
    <w:p w14:paraId="7691E4F6" w14:textId="6CC08C20" w:rsidR="00C67142" w:rsidRPr="00EC0365" w:rsidRDefault="001A5BF6" w:rsidP="00441AB8">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lastRenderedPageBreak/>
        <w:t xml:space="preserve">Pretendents var iesniegt Eiropas </w:t>
      </w:r>
      <w:r w:rsidR="00172B4C" w:rsidRPr="00EC0365">
        <w:rPr>
          <w:rFonts w:ascii="Times New Roman" w:hAnsi="Times New Roman" w:cs="Times New Roman"/>
        </w:rPr>
        <w:t>vienoto iepirkuma procedūras dokumentu</w:t>
      </w:r>
      <w:r w:rsidR="00551884" w:rsidRPr="00EC0365">
        <w:rPr>
          <w:rStyle w:val="FootnoteReference"/>
          <w:rFonts w:ascii="Times New Roman" w:hAnsi="Times New Roman" w:cs="Times New Roman"/>
        </w:rPr>
        <w:footnoteReference w:id="3"/>
      </w:r>
      <w:r w:rsidR="00172B4C" w:rsidRPr="00EC0365">
        <w:rPr>
          <w:rFonts w:ascii="Times New Roman" w:hAnsi="Times New Roman" w:cs="Times New Roman"/>
        </w:rPr>
        <w:t xml:space="preserve"> kā sākotnējo pierādījumu atbilstībai</w:t>
      </w:r>
      <w:r w:rsidR="003B49DF" w:rsidRPr="00EC0365">
        <w:rPr>
          <w:rFonts w:ascii="Times New Roman" w:hAnsi="Times New Roman" w:cs="Times New Roman"/>
        </w:rPr>
        <w:t xml:space="preserve"> Iepirkuma nolikumā noteiktajām pretendentu atlases prasībām saskaņā ar PIL </w:t>
      </w:r>
      <w:r w:rsidR="00570FB5" w:rsidRPr="00EC0365">
        <w:rPr>
          <w:rFonts w:ascii="Times New Roman" w:hAnsi="Times New Roman" w:cs="Times New Roman"/>
        </w:rPr>
        <w:t>49. panta nosacījumiem.</w:t>
      </w:r>
    </w:p>
    <w:p w14:paraId="48BC43C3" w14:textId="77777777" w:rsidR="00441AB8" w:rsidRPr="00EC0365" w:rsidRDefault="009D5438" w:rsidP="00441AB8">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kuram nododamās līguma daļas vērtība ir vismaz 10 000 </w:t>
      </w:r>
      <w:r w:rsidRPr="00EC0365">
        <w:rPr>
          <w:rFonts w:ascii="Times New Roman" w:hAnsi="Times New Roman" w:cs="Times New Roman"/>
          <w:i/>
          <w:iCs/>
        </w:rPr>
        <w:t>euro</w:t>
      </w:r>
      <w:r w:rsidRPr="00EC0365">
        <w:rPr>
          <w:rFonts w:ascii="Times New Roman" w:hAnsi="Times New Roman" w:cs="Times New Roman"/>
        </w:rPr>
        <w:t>. Piegādātāju apvienība iesniedz atsevišķu Eiropas vienoto iepirkuma procedūras dokumentu par katru tās dalībnieku.</w:t>
      </w:r>
    </w:p>
    <w:p w14:paraId="20474A03" w14:textId="0B54A14A" w:rsidR="009D5438" w:rsidRPr="00EC0365" w:rsidRDefault="009D5438" w:rsidP="00441AB8">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Eiropas vienotajā iepirkuma procedūras dokumentā aizpilda vismaz šādas sadaļas;</w:t>
      </w:r>
    </w:p>
    <w:p w14:paraId="09C0586C" w14:textId="77777777" w:rsidR="00441AB8" w:rsidRPr="00EC0365" w:rsidRDefault="009D5438" w:rsidP="00441AB8">
      <w:pPr>
        <w:pStyle w:val="ListParagraph"/>
        <w:numPr>
          <w:ilvl w:val="3"/>
          <w:numId w:val="1"/>
        </w:numPr>
        <w:spacing w:after="120" w:line="240" w:lineRule="auto"/>
        <w:ind w:left="1418" w:hanging="851"/>
        <w:contextualSpacing w:val="0"/>
        <w:jc w:val="both"/>
        <w:rPr>
          <w:rFonts w:ascii="Times New Roman" w:hAnsi="Times New Roman" w:cs="Times New Roman"/>
        </w:rPr>
      </w:pPr>
      <w:r w:rsidRPr="00EC0365">
        <w:rPr>
          <w:rFonts w:ascii="Times New Roman" w:eastAsia="Times New Roman" w:hAnsi="Times New Roman" w:cs="Times New Roman"/>
        </w:rPr>
        <w:t>III daļas A, B, C sadaļas;</w:t>
      </w:r>
    </w:p>
    <w:p w14:paraId="15E47DF4" w14:textId="77777777" w:rsidR="00441AB8" w:rsidRPr="00EC0365" w:rsidRDefault="009D5438" w:rsidP="00441AB8">
      <w:pPr>
        <w:pStyle w:val="ListParagraph"/>
        <w:numPr>
          <w:ilvl w:val="3"/>
          <w:numId w:val="1"/>
        </w:numPr>
        <w:spacing w:after="120" w:line="240" w:lineRule="auto"/>
        <w:ind w:left="1418" w:hanging="851"/>
        <w:contextualSpacing w:val="0"/>
        <w:jc w:val="both"/>
        <w:rPr>
          <w:rFonts w:ascii="Times New Roman" w:hAnsi="Times New Roman" w:cs="Times New Roman"/>
        </w:rPr>
      </w:pPr>
      <w:r w:rsidRPr="00EC0365">
        <w:rPr>
          <w:rFonts w:ascii="Times New Roman" w:eastAsia="Times New Roman" w:hAnsi="Times New Roman" w:cs="Times New Roman"/>
        </w:rPr>
        <w:t>III daļas D sadaļā “</w:t>
      </w:r>
      <w:r w:rsidRPr="00EC0365">
        <w:rPr>
          <w:rFonts w:ascii="Times New Roman" w:eastAsia="Times New Roman" w:hAnsi="Times New Roman" w:cs="Times New Roman"/>
          <w:i/>
          <w:iCs/>
        </w:rPr>
        <w:t>Citi izslēgšanas iemesli, kurus var noteikt līgumslēdzējas iestādes vai līgumslēdzēja dalībvalsts tiesību normās</w:t>
      </w:r>
      <w:r w:rsidRPr="00EC0365">
        <w:rPr>
          <w:rFonts w:ascii="Times New Roman" w:eastAsia="Times New Roman" w:hAnsi="Times New Roman" w:cs="Times New Roman"/>
        </w:rPr>
        <w:t>” ir jāiekļauj informācija par Starptautisko un Latvijas Republikas nacionālo sankciju likuma 11¹.panta pirmo daļu un Publisko iepirkumu likuma 42.panta otrās daļas 3.punktu;</w:t>
      </w:r>
    </w:p>
    <w:p w14:paraId="19EA5660" w14:textId="7C8BAFCE" w:rsidR="009D5438" w:rsidRPr="00EC0365" w:rsidRDefault="009D5438" w:rsidP="00441AB8">
      <w:pPr>
        <w:pStyle w:val="ListParagraph"/>
        <w:numPr>
          <w:ilvl w:val="3"/>
          <w:numId w:val="1"/>
        </w:numPr>
        <w:spacing w:after="120" w:line="240" w:lineRule="auto"/>
        <w:ind w:left="1418" w:hanging="851"/>
        <w:contextualSpacing w:val="0"/>
        <w:jc w:val="both"/>
        <w:rPr>
          <w:rFonts w:ascii="Times New Roman" w:hAnsi="Times New Roman" w:cs="Times New Roman"/>
        </w:rPr>
      </w:pPr>
      <w:r w:rsidRPr="00EC0365">
        <w:rPr>
          <w:rFonts w:ascii="Times New Roman" w:eastAsia="Times New Roman" w:hAnsi="Times New Roman" w:cs="Times New Roman"/>
        </w:rPr>
        <w:t>IV daļas A un C sadaļas.</w:t>
      </w:r>
    </w:p>
    <w:p w14:paraId="426815FF" w14:textId="77777777" w:rsidR="007B53B9" w:rsidRPr="00EC0365" w:rsidRDefault="00F91642" w:rsidP="007B53B9">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Eiropas</w:t>
      </w:r>
      <w:r w:rsidRPr="00EC0365">
        <w:rPr>
          <w:rFonts w:ascii="Times New Roman" w:hAnsi="Times New Roman" w:cs="Times New Roman"/>
          <w:lang w:eastAsia="lv-LV"/>
        </w:rPr>
        <w:t xml:space="preserve"> vienotais iepirkuma procedūras dokuments pieejams </w:t>
      </w:r>
      <w:r w:rsidRPr="00EC0365">
        <w:rPr>
          <w:rFonts w:ascii="Times New Roman" w:hAnsi="Times New Roman" w:cs="Times New Roman"/>
        </w:rPr>
        <w:t xml:space="preserve">Elektronisko iepirkumu sistēmas  tīmekļvietnē, kur pretendents izmantojot izveidotā rīka adresi </w:t>
      </w:r>
      <w:hyperlink r:id="rId16" w:history="1">
        <w:r w:rsidRPr="00EC0365">
          <w:rPr>
            <w:rStyle w:val="Hyperlink"/>
            <w:rFonts w:ascii="Times New Roman" w:hAnsi="Times New Roman" w:cs="Times New Roman"/>
            <w:color w:val="auto"/>
          </w:rPr>
          <w:t>http://espd.eis,gov.lv</w:t>
        </w:r>
      </w:hyperlink>
      <w:r w:rsidRPr="00EC0365">
        <w:rPr>
          <w:rFonts w:ascii="Times New Roman" w:hAnsi="Times New Roman" w:cs="Times New Roman"/>
        </w:rPr>
        <w:t xml:space="preserve">, var </w:t>
      </w:r>
      <w:r w:rsidRPr="00EC0365">
        <w:rPr>
          <w:rFonts w:ascii="Times New Roman" w:hAnsi="Times New Roman" w:cs="Times New Roman"/>
          <w:lang w:eastAsia="lv-LV"/>
        </w:rPr>
        <w:t>Eiropas vienoto iepirkuma procedūras dokumentu</w:t>
      </w:r>
      <w:r w:rsidRPr="00EC0365">
        <w:rPr>
          <w:rFonts w:ascii="Times New Roman" w:hAnsi="Times New Roman" w:cs="Times New Roman"/>
        </w:rPr>
        <w:t xml:space="preserve"> aizpildīt, saglabāt un iesniegt pasūtītājam EIS e-konkursu apakšsistēmā.</w:t>
      </w:r>
    </w:p>
    <w:p w14:paraId="6C998A74" w14:textId="77777777" w:rsidR="007B53B9" w:rsidRPr="00EC0365" w:rsidRDefault="00F91642" w:rsidP="007B53B9">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Piegādātājs var pasūtītājam iesniegt Eiropas vienoto iepirkuma procedūras dokumentu, kas ir bijis iesniegts citā iepirkuma procedūrā, ja apliecina, ka tajā iekļautā informācija ir pareiza.</w:t>
      </w:r>
    </w:p>
    <w:p w14:paraId="014BDA0D" w14:textId="04B69C5F" w:rsidR="00551884" w:rsidRPr="00EC0365" w:rsidRDefault="00551884" w:rsidP="007B53B9">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5 (piecu) darba dienu laikā iesniegt dokumentus, kas apliecina pretendenta atbilstību pretendentu atlases prasībām (pretendents var lūgt komisiju pagarināt dokumentu iesniegšanas termiņu, ja tam ir objektīvs pamatojums).</w:t>
      </w:r>
    </w:p>
    <w:p w14:paraId="176E8DD5" w14:textId="06EDC7DE" w:rsidR="00831664" w:rsidRPr="00EC0365" w:rsidRDefault="0083485C" w:rsidP="0092400B">
      <w:pPr>
        <w:pStyle w:val="Heading1"/>
        <w:numPr>
          <w:ilvl w:val="0"/>
          <w:numId w:val="1"/>
        </w:numPr>
        <w:spacing w:after="120" w:line="240" w:lineRule="auto"/>
        <w:rPr>
          <w:rFonts w:cs="Times New Roman"/>
          <w:sz w:val="22"/>
          <w:szCs w:val="22"/>
        </w:rPr>
      </w:pPr>
      <w:r w:rsidRPr="00EC0365">
        <w:rPr>
          <w:rFonts w:cs="Times New Roman"/>
          <w:sz w:val="22"/>
          <w:szCs w:val="22"/>
        </w:rPr>
        <w:t>Pretendentu kvalifikācijas prasības</w:t>
      </w:r>
    </w:p>
    <w:p w14:paraId="64A27060" w14:textId="77777777" w:rsidR="0061680E" w:rsidRPr="00EC0365" w:rsidRDefault="009668B8"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Pretendentam jābūt reģistrētam Latvijas Republikas</w:t>
      </w:r>
      <w:r w:rsidR="00C34B02" w:rsidRPr="00EC0365">
        <w:rPr>
          <w:rFonts w:ascii="Times New Roman" w:hAnsi="Times New Roman" w:cs="Times New Roman"/>
        </w:rPr>
        <w:t xml:space="preserve"> Uzņēmumu reģistrā vai līdzvērtīgā reģistrā ārvalstīs</w:t>
      </w:r>
      <w:r w:rsidR="00D03882" w:rsidRPr="00EC0365">
        <w:rPr>
          <w:rFonts w:ascii="Times New Roman" w:hAnsi="Times New Roman" w:cs="Times New Roman"/>
        </w:rPr>
        <w:t>;</w:t>
      </w:r>
      <w:r w:rsidR="00635BF9" w:rsidRPr="00EC0365">
        <w:rPr>
          <w:rFonts w:ascii="Times New Roman" w:hAnsi="Times New Roman" w:cs="Times New Roman"/>
        </w:rPr>
        <w:t xml:space="preserve"> </w:t>
      </w:r>
    </w:p>
    <w:p w14:paraId="1EE3AC87" w14:textId="77777777" w:rsidR="0061680E" w:rsidRPr="00EC0365" w:rsidRDefault="00455BC6" w:rsidP="0061680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 xml:space="preserve">Komisija </w:t>
      </w:r>
      <w:r w:rsidR="000D4243" w:rsidRPr="00EC0365">
        <w:rPr>
          <w:rFonts w:ascii="Times New Roman" w:hAnsi="Times New Roman" w:cs="Times New Roman"/>
        </w:rPr>
        <w:t>attiecībā uz Latvijas Republikā reģistrētiem pretendentiem reģistrācijas faktu pārbaudīs publiskajās datubāzēs;</w:t>
      </w:r>
    </w:p>
    <w:p w14:paraId="319CF58C" w14:textId="0434C17A" w:rsidR="000D4243" w:rsidRPr="00EC0365" w:rsidRDefault="00230BA4" w:rsidP="0061680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Ārvalstī reģistrētiem pretendentiem</w:t>
      </w:r>
      <w:r w:rsidR="0061680E" w:rsidRPr="00EC0365">
        <w:rPr>
          <w:rFonts w:ascii="Times New Roman" w:hAnsi="Times New Roman" w:cs="Times New Roman"/>
        </w:rPr>
        <w:t xml:space="preserve"> </w:t>
      </w:r>
      <w:r w:rsidR="005145C0" w:rsidRPr="00EC0365">
        <w:rPr>
          <w:rFonts w:ascii="Times New Roman" w:hAnsi="Times New Roman" w:cs="Times New Roman"/>
        </w:rPr>
        <w:t xml:space="preserve">reģistrācija ir jāapliecina atbilstoši attiecīgās valsts nosacījumiem, norādot publiski pieejamu reģistru, kur Pasūtītājs var pārliecināties par pretendenta reģistrācijas faktu, vai arī </w:t>
      </w:r>
      <w:r w:rsidRPr="00EC0365">
        <w:rPr>
          <w:rFonts w:ascii="Times New Roman" w:hAnsi="Times New Roman" w:cs="Times New Roman"/>
        </w:rPr>
        <w:t xml:space="preserve">jāiesniedz </w:t>
      </w:r>
      <w:r w:rsidR="00796469" w:rsidRPr="00EC0365">
        <w:rPr>
          <w:rFonts w:ascii="Times New Roman" w:hAnsi="Times New Roman" w:cs="Times New Roman"/>
        </w:rPr>
        <w:t xml:space="preserve">reģistrācijas faktu apliecinošs dokuments saskaņā ar </w:t>
      </w:r>
      <w:r w:rsidR="008449FC" w:rsidRPr="00EC0365">
        <w:rPr>
          <w:rFonts w:ascii="Times New Roman" w:hAnsi="Times New Roman" w:cs="Times New Roman"/>
        </w:rPr>
        <w:t>PIL 41. panta trešās daļas noteikumiem.</w:t>
      </w:r>
    </w:p>
    <w:p w14:paraId="213428B9" w14:textId="0EBA074A" w:rsidR="00F85E3C" w:rsidRDefault="00F85E3C"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9B3D92">
        <w:rPr>
          <w:rFonts w:ascii="Times New Roman" w:hAnsi="Times New Roman" w:cs="Times New Roman"/>
        </w:rPr>
        <w:t>Saskaņā ar PIL 42. panta nosacījumiem un Starptautisko un Latvijas Republikas nacionālo sankciju likumu (tekstā – Sankciju likums) attiecībā uz pretendentu, kuram būtu piešķiramas līguma slēgšanas tiesības, tiks pārbaudīti šādi izslēgšanas nosacījumi</w:t>
      </w:r>
      <w:r>
        <w:rPr>
          <w:rFonts w:ascii="Times New Roman" w:hAnsi="Times New Roman" w:cs="Times New Roman"/>
        </w:rPr>
        <w:t>:</w:t>
      </w:r>
    </w:p>
    <w:p w14:paraId="1A79E1A8" w14:textId="33D49D2C" w:rsidR="00F85E3C" w:rsidRDefault="00F85E3C" w:rsidP="00F85E3C">
      <w:pPr>
        <w:pStyle w:val="ListParagraph"/>
        <w:numPr>
          <w:ilvl w:val="2"/>
          <w:numId w:val="1"/>
        </w:numPr>
        <w:spacing w:after="120" w:line="240" w:lineRule="auto"/>
        <w:ind w:left="908" w:hanging="624"/>
        <w:contextualSpacing w:val="0"/>
        <w:jc w:val="both"/>
        <w:rPr>
          <w:rFonts w:ascii="Times New Roman" w:hAnsi="Times New Roman" w:cs="Times New Roman"/>
        </w:rPr>
      </w:pPr>
      <w:r w:rsidRPr="009B3D92">
        <w:rPr>
          <w:rFonts w:ascii="Times New Roman" w:hAnsi="Times New Roman" w:cs="Times New Roman"/>
        </w:rPr>
        <w:t>Uz pretendentu un šī punkta apakšpunktos norādītajām personām nedrīkst attiekties PIL 42. panta otrās daļas 1., 2., 3., 4., 5., 6., 7., 10., 11., 12., 13. un 14. punktos norādītie izslēgšanas iemesli</w:t>
      </w:r>
      <w:r>
        <w:rPr>
          <w:rFonts w:ascii="Times New Roman" w:hAnsi="Times New Roman" w:cs="Times New Roman"/>
        </w:rPr>
        <w:t>;</w:t>
      </w:r>
    </w:p>
    <w:p w14:paraId="1E1A8203" w14:textId="4C352CB0" w:rsidR="00F85E3C" w:rsidRPr="00F85E3C" w:rsidRDefault="00F85E3C" w:rsidP="00F85E3C">
      <w:pPr>
        <w:pStyle w:val="ListParagraph"/>
        <w:numPr>
          <w:ilvl w:val="3"/>
          <w:numId w:val="1"/>
        </w:numPr>
        <w:spacing w:after="120" w:line="240" w:lineRule="auto"/>
        <w:ind w:left="1418" w:hanging="851"/>
        <w:contextualSpacing w:val="0"/>
        <w:jc w:val="both"/>
        <w:rPr>
          <w:rFonts w:ascii="Times New Roman" w:hAnsi="Times New Roman" w:cs="Times New Roman"/>
        </w:rPr>
      </w:pPr>
      <w:r w:rsidRPr="009B3D92">
        <w:rPr>
          <w:rFonts w:ascii="Times New Roman" w:hAnsi="Times New Roman" w:cs="Times New Roman"/>
          <w:i/>
          <w:iCs/>
        </w:rPr>
        <w:t>uz personālsabiedrības biedru, ja pretendents ir personālsabiedrība</w:t>
      </w:r>
      <w:r>
        <w:rPr>
          <w:rFonts w:ascii="Times New Roman" w:hAnsi="Times New Roman" w:cs="Times New Roman"/>
          <w:i/>
          <w:iCs/>
        </w:rPr>
        <w:t>;</w:t>
      </w:r>
    </w:p>
    <w:p w14:paraId="35302F92" w14:textId="447CA975" w:rsidR="00F85E3C" w:rsidRPr="00F85E3C" w:rsidRDefault="00F85E3C" w:rsidP="00F85E3C">
      <w:pPr>
        <w:pStyle w:val="ListParagraph"/>
        <w:numPr>
          <w:ilvl w:val="3"/>
          <w:numId w:val="1"/>
        </w:numPr>
        <w:spacing w:after="120" w:line="240" w:lineRule="auto"/>
        <w:ind w:left="1418" w:hanging="851"/>
        <w:contextualSpacing w:val="0"/>
        <w:jc w:val="both"/>
        <w:rPr>
          <w:rFonts w:ascii="Times New Roman" w:hAnsi="Times New Roman" w:cs="Times New Roman"/>
        </w:rPr>
      </w:pPr>
      <w:r w:rsidRPr="009B3D92">
        <w:rPr>
          <w:rFonts w:ascii="Times New Roman" w:hAnsi="Times New Roman" w:cs="Times New Roman"/>
          <w:i/>
          <w:iCs/>
          <w:shd w:val="clear" w:color="auto" w:fill="FFFFFF"/>
        </w:rPr>
        <w:t>uz pretendenta norādīto personu, uz kuras iespējām pretendents balstās, lai apliecinātu, ka tā kvalifikācija atbilst iepirkuma procedūras dokumentos noteiktajām prasībām</w:t>
      </w:r>
      <w:r>
        <w:rPr>
          <w:rFonts w:ascii="Times New Roman" w:hAnsi="Times New Roman" w:cs="Times New Roman"/>
          <w:i/>
          <w:iCs/>
          <w:shd w:val="clear" w:color="auto" w:fill="FFFFFF"/>
        </w:rPr>
        <w:t>;</w:t>
      </w:r>
    </w:p>
    <w:p w14:paraId="5E410209" w14:textId="4BD687E2" w:rsidR="00F85E3C" w:rsidRPr="00F85E3C" w:rsidRDefault="00F85E3C" w:rsidP="00F85E3C">
      <w:pPr>
        <w:pStyle w:val="ListParagraph"/>
        <w:numPr>
          <w:ilvl w:val="3"/>
          <w:numId w:val="1"/>
        </w:numPr>
        <w:spacing w:after="120" w:line="240" w:lineRule="auto"/>
        <w:ind w:left="1418" w:hanging="851"/>
        <w:contextualSpacing w:val="0"/>
        <w:jc w:val="both"/>
        <w:rPr>
          <w:rFonts w:ascii="Times New Roman" w:hAnsi="Times New Roman" w:cs="Times New Roman"/>
        </w:rPr>
      </w:pPr>
      <w:r w:rsidRPr="009B3D92">
        <w:rPr>
          <w:rFonts w:ascii="Times New Roman" w:hAnsi="Times New Roman" w:cs="Times New Roman"/>
          <w:i/>
          <w:iCs/>
          <w:shd w:val="clear" w:color="auto" w:fill="FFFFFF"/>
        </w:rPr>
        <w:lastRenderedPageBreak/>
        <w:t>uz pretendenta norādīto apakšuzņēmēju, kura sniedzamo pakalpojumu vērtība ir vismaz 10 000 euro</w:t>
      </w:r>
      <w:r>
        <w:rPr>
          <w:rFonts w:ascii="Times New Roman" w:hAnsi="Times New Roman" w:cs="Times New Roman"/>
          <w:i/>
          <w:iCs/>
          <w:shd w:val="clear" w:color="auto" w:fill="FFFFFF"/>
        </w:rPr>
        <w:t>;</w:t>
      </w:r>
    </w:p>
    <w:p w14:paraId="11C759B5" w14:textId="04FC53A5" w:rsidR="00F85E3C" w:rsidRPr="001F2EA9" w:rsidRDefault="001F2EA9" w:rsidP="00F85E3C">
      <w:pPr>
        <w:pStyle w:val="ListParagraph"/>
        <w:numPr>
          <w:ilvl w:val="2"/>
          <w:numId w:val="1"/>
        </w:numPr>
        <w:spacing w:after="120" w:line="240" w:lineRule="auto"/>
        <w:ind w:left="908" w:hanging="624"/>
        <w:contextualSpacing w:val="0"/>
        <w:jc w:val="both"/>
        <w:rPr>
          <w:rFonts w:ascii="Times New Roman" w:hAnsi="Times New Roman" w:cs="Times New Roman"/>
        </w:rPr>
      </w:pPr>
      <w:r w:rsidRPr="009B3D92">
        <w:rPr>
          <w:rFonts w:ascii="Times New Roman" w:hAnsi="Times New Roman" w:cs="Times New Roman"/>
          <w:shd w:val="clear" w:color="auto" w:fill="FFFFFF"/>
        </w:rPr>
        <w:t>Uz</w:t>
      </w:r>
      <w:r w:rsidRPr="009B3D92">
        <w:rPr>
          <w:rFonts w:ascii="Times New Roman" w:hAnsi="Times New Roman" w:cs="Times New Roman"/>
          <w:i/>
          <w:iCs/>
          <w:shd w:val="clear" w:color="auto" w:fill="FFFFFF"/>
        </w:rPr>
        <w:t xml:space="preserve"> personām, kurām pretendentā ir izšķirošā ietekme uz līdzdalības pamata normatīvo aktu par koncerniem izpratnē </w:t>
      </w:r>
      <w:r w:rsidRPr="009B3D92">
        <w:rPr>
          <w:rFonts w:ascii="Times New Roman" w:hAnsi="Times New Roman" w:cs="Times New Roman"/>
          <w:shd w:val="clear" w:color="auto" w:fill="FFFFFF"/>
        </w:rPr>
        <w:t>nedrīkst attiekties PIL 42. panta otrās daļas 1., 2. un 3. punktā norādītie iemesli</w:t>
      </w:r>
      <w:r>
        <w:rPr>
          <w:rFonts w:ascii="Times New Roman" w:hAnsi="Times New Roman" w:cs="Times New Roman"/>
          <w:shd w:val="clear" w:color="auto" w:fill="FFFFFF"/>
        </w:rPr>
        <w:t>;</w:t>
      </w:r>
    </w:p>
    <w:p w14:paraId="28DFA0AC" w14:textId="00E3507A" w:rsidR="001F2EA9" w:rsidRPr="001F2EA9" w:rsidRDefault="001F2EA9" w:rsidP="00F85E3C">
      <w:pPr>
        <w:pStyle w:val="ListParagraph"/>
        <w:numPr>
          <w:ilvl w:val="2"/>
          <w:numId w:val="1"/>
        </w:numPr>
        <w:spacing w:after="120" w:line="240" w:lineRule="auto"/>
        <w:ind w:left="908" w:hanging="624"/>
        <w:contextualSpacing w:val="0"/>
        <w:jc w:val="both"/>
        <w:rPr>
          <w:rFonts w:ascii="Times New Roman" w:hAnsi="Times New Roman" w:cs="Times New Roman"/>
        </w:rPr>
      </w:pPr>
      <w:r w:rsidRPr="009B3D92">
        <w:rPr>
          <w:rFonts w:ascii="Times New Roman" w:hAnsi="Times New Roman" w:cs="Times New Roman"/>
          <w:shd w:val="clear" w:color="auto" w:fill="FFFFFF"/>
        </w:rPr>
        <w:t>Uz</w:t>
      </w:r>
      <w:r w:rsidRPr="009B3D92">
        <w:rPr>
          <w:rFonts w:ascii="Times New Roman" w:hAnsi="Times New Roman" w:cs="Times New Roman"/>
          <w:i/>
          <w:iCs/>
          <w:shd w:val="clear" w:color="auto" w:fill="FFFFFF"/>
        </w:rPr>
        <w:t xml:space="preserve"> pretendenta patieso labuma guvēju</w:t>
      </w:r>
      <w:r w:rsidRPr="009B3D92">
        <w:rPr>
          <w:rFonts w:ascii="Times New Roman" w:hAnsi="Times New Roman" w:cs="Times New Roman"/>
          <w:shd w:val="clear" w:color="auto" w:fill="FFFFFF"/>
        </w:rPr>
        <w:t xml:space="preserve"> nedrīkst attiekties PIL 42. panta otrās daļas 1., 2. un 11.punktā norādītie iemesli</w:t>
      </w:r>
      <w:r>
        <w:rPr>
          <w:rFonts w:ascii="Times New Roman" w:hAnsi="Times New Roman" w:cs="Times New Roman"/>
          <w:shd w:val="clear" w:color="auto" w:fill="FFFFFF"/>
        </w:rPr>
        <w:t>;</w:t>
      </w:r>
    </w:p>
    <w:p w14:paraId="43E4DB06" w14:textId="098C6C8A" w:rsidR="001F2EA9" w:rsidRPr="00F85E3C" w:rsidRDefault="001F2EA9" w:rsidP="00F85E3C">
      <w:pPr>
        <w:pStyle w:val="ListParagraph"/>
        <w:numPr>
          <w:ilvl w:val="2"/>
          <w:numId w:val="1"/>
        </w:numPr>
        <w:spacing w:after="120" w:line="240" w:lineRule="auto"/>
        <w:ind w:left="908" w:hanging="624"/>
        <w:contextualSpacing w:val="0"/>
        <w:jc w:val="both"/>
        <w:rPr>
          <w:rFonts w:ascii="Times New Roman" w:hAnsi="Times New Roman" w:cs="Times New Roman"/>
        </w:rPr>
      </w:pPr>
      <w:r w:rsidRPr="009B3D92">
        <w:rPr>
          <w:rFonts w:ascii="Times New Roman" w:hAnsi="Times New Roman" w:cs="Times New Roman"/>
          <w:shd w:val="clear" w:color="auto" w:fill="FFFFFF"/>
        </w:rPr>
        <w:t xml:space="preserve">Saskaņā Sankciju likuma </w:t>
      </w:r>
      <w:r w:rsidRPr="009B3D92">
        <w:rPr>
          <w:rFonts w:ascii="Times New Roman" w:eastAsia="Times New Roman" w:hAnsi="Times New Roman" w:cs="Times New Roman"/>
        </w:rPr>
        <w:t>11.</w:t>
      </w:r>
      <w:r w:rsidRPr="009B3D92">
        <w:rPr>
          <w:rFonts w:ascii="Times New Roman" w:eastAsia="Times New Roman" w:hAnsi="Times New Roman" w:cs="Times New Roman"/>
          <w:vertAlign w:val="superscript"/>
        </w:rPr>
        <w:t xml:space="preserve">1 </w:t>
      </w:r>
      <w:r w:rsidRPr="009B3D92">
        <w:rPr>
          <w:rFonts w:ascii="Times New Roman" w:eastAsia="Times New Roman" w:hAnsi="Times New Roman" w:cs="Times New Roman"/>
        </w:rPr>
        <w:t xml:space="preserve">pantu </w:t>
      </w:r>
      <w:r w:rsidRPr="009B3D92">
        <w:rPr>
          <w:rFonts w:ascii="Times New Roman" w:hAnsi="Times New Roman" w:cs="Times New Roman"/>
          <w:shd w:val="clear" w:color="auto" w:fill="FFFFFF"/>
        </w:rPr>
        <w:t>uz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w:t>
      </w:r>
      <w:r w:rsidRPr="009B3D92">
        <w:rPr>
          <w:rFonts w:ascii="Arial" w:hAnsi="Arial" w:cs="Arial"/>
          <w:shd w:val="clear" w:color="auto" w:fill="FFFFFF"/>
        </w:rPr>
        <w:t>,</w:t>
      </w:r>
      <w:r w:rsidRPr="009B3D92">
        <w:rPr>
          <w:rFonts w:ascii="Times New Roman" w:hAnsi="Times New Roman" w:cs="Times New Roman"/>
          <w:shd w:val="clear" w:color="auto" w:fill="FFFFFF"/>
        </w:rPr>
        <w:t xml:space="preserve"> nedrīkst attiekties starptautiskās vai nacionālās sankcijas vai būtiskas finanšu tirgus intereses ietekmējošas Eiropas Savienības vai Ziemeļatlantijas līguma organizācijas dalībvalsts sankcijas. </w:t>
      </w:r>
      <w:r w:rsidRPr="009B3D92">
        <w:rPr>
          <w:rFonts w:ascii="Times New Roman" w:eastAsia="Times New Roman" w:hAnsi="Times New Roman" w:cs="Times New Roman"/>
        </w:rPr>
        <w:t>Pārbaudi par Sankciju likuma 11.</w:t>
      </w:r>
      <w:r w:rsidRPr="009B3D92">
        <w:rPr>
          <w:rFonts w:ascii="Times New Roman" w:eastAsia="Times New Roman" w:hAnsi="Times New Roman" w:cs="Times New Roman"/>
          <w:vertAlign w:val="superscript"/>
        </w:rPr>
        <w:t xml:space="preserve">1 </w:t>
      </w:r>
      <w:r w:rsidRPr="009B3D92">
        <w:rPr>
          <w:rFonts w:ascii="Times New Roman" w:eastAsia="Times New Roman" w:hAnsi="Times New Roman" w:cs="Times New Roman"/>
        </w:rPr>
        <w:t>pantā noteiktajiem izslēgšanas nosacījumiem Komisija veiks Sankciju likuma 11.</w:t>
      </w:r>
      <w:r w:rsidRPr="009B3D92">
        <w:rPr>
          <w:rFonts w:ascii="Times New Roman" w:eastAsia="Times New Roman" w:hAnsi="Times New Roman" w:cs="Times New Roman"/>
          <w:vertAlign w:val="superscript"/>
        </w:rPr>
        <w:t xml:space="preserve">1 </w:t>
      </w:r>
      <w:r w:rsidRPr="009B3D92">
        <w:rPr>
          <w:rFonts w:ascii="Times New Roman" w:eastAsia="Times New Roman" w:hAnsi="Times New Roman" w:cs="Times New Roman"/>
        </w:rPr>
        <w:t>pantā noteiktajā kārtībā attiecībā uz tajā norādītajiem subjektiem</w:t>
      </w:r>
    </w:p>
    <w:p w14:paraId="082FEBD2" w14:textId="6FEB656D" w:rsidR="001F2EA9" w:rsidRDefault="001F2EA9"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9B3D92">
        <w:rPr>
          <w:rFonts w:ascii="Times New Roman" w:hAnsi="Times New Roman" w:cs="Times New Roman"/>
        </w:rPr>
        <w:t>6.2. punktā minēto apstākļu esamību Komisija pārbauda attiecībā uz katru pretendentu, kuram atbilstoši citām nolikumā noteiktajām prasībām un izraudzītajiem vērtēšanas kritērijiem būtu piešķiramas līguma slēgšanas tiesības, atbilstoši PIL 42. panta ceturtās daļas 2.punktā un piektajā, sestajā un devītajā daļā minētajai kārtībai, kā arī ievērojot PIL 43. panta noteikumus</w:t>
      </w:r>
      <w:r>
        <w:rPr>
          <w:rFonts w:ascii="Times New Roman" w:hAnsi="Times New Roman" w:cs="Times New Roman"/>
        </w:rPr>
        <w:t>.</w:t>
      </w:r>
    </w:p>
    <w:p w14:paraId="4E2A92B1" w14:textId="32B94244" w:rsidR="00D805EF" w:rsidRPr="00EC0365" w:rsidRDefault="00CF6062"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Ja piedāvājumu iesniedz </w:t>
      </w:r>
      <w:r w:rsidR="00D805EF" w:rsidRPr="00EC0365">
        <w:rPr>
          <w:rFonts w:ascii="Times New Roman" w:hAnsi="Times New Roman" w:cs="Times New Roman"/>
        </w:rPr>
        <w:t>personu</w:t>
      </w:r>
      <w:r w:rsidRPr="00EC0365">
        <w:rPr>
          <w:rFonts w:ascii="Times New Roman" w:hAnsi="Times New Roman" w:cs="Times New Roman"/>
        </w:rPr>
        <w:t xml:space="preserve"> apvienība, tad</w:t>
      </w:r>
      <w:r w:rsidR="00D805EF" w:rsidRPr="00EC0365">
        <w:rPr>
          <w:rFonts w:ascii="Times New Roman" w:hAnsi="Times New Roman" w:cs="Times New Roman"/>
        </w:rPr>
        <w:t>:</w:t>
      </w:r>
    </w:p>
    <w:p w14:paraId="7989B8AD" w14:textId="1B35A553" w:rsidR="0061680E" w:rsidRPr="00EC0365" w:rsidRDefault="00D805EF" w:rsidP="00D805E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U</w:t>
      </w:r>
      <w:r w:rsidR="00CF6062" w:rsidRPr="00EC0365">
        <w:rPr>
          <w:rFonts w:ascii="Times New Roman" w:hAnsi="Times New Roman" w:cs="Times New Roman"/>
        </w:rPr>
        <w:t>z katru apvienības dalībnieku attiecas nolikuma 6.1 un 6.2 punkti</w:t>
      </w:r>
      <w:r w:rsidRPr="00EC0365">
        <w:rPr>
          <w:rFonts w:ascii="Times New Roman" w:hAnsi="Times New Roman" w:cs="Times New Roman"/>
        </w:rPr>
        <w:t>:</w:t>
      </w:r>
    </w:p>
    <w:p w14:paraId="096FCDCF" w14:textId="4A0B65D7" w:rsidR="00D805EF" w:rsidRPr="00EC0365" w:rsidRDefault="00D805EF" w:rsidP="00D805E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 xml:space="preserve">Prasības pretendentu tehniskajām un profesionālajām spējām (nolikuma </w:t>
      </w:r>
      <w:r w:rsidR="002B1F1E">
        <w:rPr>
          <w:rFonts w:ascii="Times New Roman" w:hAnsi="Times New Roman" w:cs="Times New Roman"/>
        </w:rPr>
        <w:t>6.6.</w:t>
      </w:r>
      <w:r w:rsidRPr="00EC0365">
        <w:rPr>
          <w:rFonts w:ascii="Times New Roman" w:hAnsi="Times New Roman" w:cs="Times New Roman"/>
        </w:rPr>
        <w:t xml:space="preserve"> punkts ar apakšpunktiem) var izpildīt personu apvienības dalībnieki kopā </w:t>
      </w:r>
      <w:r w:rsidR="0063309D" w:rsidRPr="00EC0365">
        <w:rPr>
          <w:rFonts w:ascii="Times New Roman" w:hAnsi="Times New Roman" w:cs="Times New Roman"/>
        </w:rPr>
        <w:t>-</w:t>
      </w:r>
      <w:r w:rsidRPr="00EC0365">
        <w:rPr>
          <w:rFonts w:ascii="Times New Roman" w:hAnsi="Times New Roman" w:cs="Times New Roman"/>
        </w:rPr>
        <w:t xml:space="preserve"> proti, summējot </w:t>
      </w:r>
      <w:r w:rsidR="0063309D" w:rsidRPr="00EC0365">
        <w:rPr>
          <w:rFonts w:ascii="Times New Roman" w:hAnsi="Times New Roman" w:cs="Times New Roman"/>
        </w:rPr>
        <w:t>personu apvienības</w:t>
      </w:r>
      <w:r w:rsidRPr="00EC0365">
        <w:rPr>
          <w:rFonts w:ascii="Times New Roman" w:hAnsi="Times New Roman" w:cs="Times New Roman"/>
        </w:rPr>
        <w:t xml:space="preserve"> dalībnieku spējas;</w:t>
      </w:r>
    </w:p>
    <w:p w14:paraId="50422772" w14:textId="3CD0A74A" w:rsidR="0063309D" w:rsidRPr="00EC0365" w:rsidRDefault="00D805EF" w:rsidP="00D805EF">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Prasības pretendentu saimnieciskajām un finanšu spējām</w:t>
      </w:r>
      <w:r w:rsidR="0063309D" w:rsidRPr="00EC0365">
        <w:rPr>
          <w:rFonts w:ascii="Times New Roman" w:hAnsi="Times New Roman" w:cs="Times New Roman"/>
        </w:rPr>
        <w:t xml:space="preserve"> (nolikuma </w:t>
      </w:r>
      <w:r w:rsidR="002B1F1E">
        <w:rPr>
          <w:rFonts w:ascii="Times New Roman" w:hAnsi="Times New Roman" w:cs="Times New Roman"/>
        </w:rPr>
        <w:t>6.7.</w:t>
      </w:r>
      <w:r w:rsidR="0063309D" w:rsidRPr="00EC0365">
        <w:rPr>
          <w:rFonts w:ascii="Times New Roman" w:hAnsi="Times New Roman" w:cs="Times New Roman"/>
        </w:rPr>
        <w:t xml:space="preserve"> punkts)</w:t>
      </w:r>
      <w:r w:rsidRPr="00EC0365">
        <w:rPr>
          <w:rFonts w:ascii="Times New Roman" w:hAnsi="Times New Roman" w:cs="Times New Roman"/>
        </w:rPr>
        <w:t xml:space="preserve"> jāizpilda tiem personu apvienības dalībniekiem, uz kuru saimnieciskajām un finansiālajām iespējām </w:t>
      </w:r>
      <w:r w:rsidR="0063309D" w:rsidRPr="00EC0365">
        <w:rPr>
          <w:rFonts w:ascii="Times New Roman" w:hAnsi="Times New Roman" w:cs="Times New Roman"/>
        </w:rPr>
        <w:t>pretendents</w:t>
      </w:r>
      <w:r w:rsidRPr="00EC0365">
        <w:rPr>
          <w:rFonts w:ascii="Times New Roman" w:hAnsi="Times New Roman" w:cs="Times New Roman"/>
        </w:rPr>
        <w:t xml:space="preserve"> balstās un kuri būs finansiāli atbildīgi par līguma izpildi</w:t>
      </w:r>
      <w:r w:rsidR="0063309D" w:rsidRPr="00EC0365">
        <w:rPr>
          <w:rFonts w:ascii="Times New Roman" w:hAnsi="Times New Roman" w:cs="Times New Roman"/>
        </w:rPr>
        <w:t>, ievērojot šādus nosacījumus:</w:t>
      </w:r>
    </w:p>
    <w:p w14:paraId="42F36283" w14:textId="1C7EF6D1" w:rsidR="00D805EF" w:rsidRPr="00EC0365" w:rsidRDefault="00D805EF" w:rsidP="0063309D">
      <w:pPr>
        <w:pStyle w:val="ListParagraph"/>
        <w:numPr>
          <w:ilvl w:val="3"/>
          <w:numId w:val="1"/>
        </w:numPr>
        <w:spacing w:after="120" w:line="240" w:lineRule="auto"/>
        <w:ind w:left="1418" w:hanging="851"/>
        <w:contextualSpacing w:val="0"/>
        <w:jc w:val="both"/>
        <w:rPr>
          <w:rFonts w:ascii="Times New Roman" w:hAnsi="Times New Roman" w:cs="Times New Roman"/>
        </w:rPr>
      </w:pPr>
      <w:r w:rsidRPr="00EC0365">
        <w:rPr>
          <w:rFonts w:ascii="Times New Roman" w:hAnsi="Times New Roman" w:cs="Times New Roman"/>
        </w:rPr>
        <w:t xml:space="preserve"> </w:t>
      </w:r>
      <w:r w:rsidR="0063309D" w:rsidRPr="00EC0365">
        <w:rPr>
          <w:rFonts w:ascii="Times New Roman" w:hAnsi="Times New Roman" w:cs="Times New Roman"/>
        </w:rPr>
        <w:t xml:space="preserve">Prasību par vidējo gada finansiālo apgrozījumu trīs gadu periodā (nolikuma </w:t>
      </w:r>
      <w:r w:rsidR="0075756B">
        <w:rPr>
          <w:rFonts w:ascii="Times New Roman" w:hAnsi="Times New Roman" w:cs="Times New Roman"/>
        </w:rPr>
        <w:t>6.7.1.</w:t>
      </w:r>
      <w:r w:rsidR="0063309D" w:rsidRPr="00EC0365">
        <w:rPr>
          <w:rFonts w:ascii="Times New Roman" w:hAnsi="Times New Roman" w:cs="Times New Roman"/>
        </w:rPr>
        <w:t xml:space="preserve"> punkts)</w:t>
      </w:r>
      <w:r w:rsidR="00F92D71" w:rsidRPr="00EC0365">
        <w:rPr>
          <w:rFonts w:ascii="Times New Roman" w:hAnsi="Times New Roman" w:cs="Times New Roman"/>
        </w:rPr>
        <w:t xml:space="preserve"> </w:t>
      </w:r>
      <w:r w:rsidR="0063309D" w:rsidRPr="00EC0365">
        <w:rPr>
          <w:rFonts w:ascii="Times New Roman" w:hAnsi="Times New Roman" w:cs="Times New Roman"/>
        </w:rPr>
        <w:t>var izpildīt visi dalībnieki, uz kuru saimnieciskajām un finansiālajām spējām personu apvienība balstās, kopā – proti, summējot minēto dalībnieku vidējo gada finanšu apgrozījumu trīs gadu periodā;</w:t>
      </w:r>
    </w:p>
    <w:p w14:paraId="3556164F" w14:textId="6661752D" w:rsidR="0063309D" w:rsidRPr="00EC0365" w:rsidRDefault="0063309D" w:rsidP="0063309D">
      <w:pPr>
        <w:pStyle w:val="ListParagraph"/>
        <w:numPr>
          <w:ilvl w:val="3"/>
          <w:numId w:val="1"/>
        </w:numPr>
        <w:spacing w:after="120" w:line="240" w:lineRule="auto"/>
        <w:ind w:left="1418" w:hanging="851"/>
        <w:contextualSpacing w:val="0"/>
        <w:jc w:val="both"/>
        <w:rPr>
          <w:rFonts w:ascii="Times New Roman" w:hAnsi="Times New Roman" w:cs="Times New Roman"/>
        </w:rPr>
      </w:pPr>
      <w:r w:rsidRPr="00EC0365">
        <w:rPr>
          <w:rFonts w:ascii="Times New Roman" w:hAnsi="Times New Roman" w:cs="Times New Roman"/>
        </w:rPr>
        <w:t>Prasība par likviditātes koeficientu</w:t>
      </w:r>
      <w:r w:rsidR="00693A60" w:rsidRPr="00EC0365">
        <w:rPr>
          <w:rFonts w:ascii="Times New Roman" w:hAnsi="Times New Roman" w:cs="Times New Roman"/>
        </w:rPr>
        <w:t xml:space="preserve"> (nolikuma </w:t>
      </w:r>
      <w:r w:rsidR="0075756B">
        <w:rPr>
          <w:rFonts w:ascii="Times New Roman" w:hAnsi="Times New Roman" w:cs="Times New Roman"/>
        </w:rPr>
        <w:t>6.7.2.</w:t>
      </w:r>
      <w:r w:rsidR="00693A60" w:rsidRPr="00EC0365">
        <w:rPr>
          <w:rFonts w:ascii="Times New Roman" w:hAnsi="Times New Roman" w:cs="Times New Roman"/>
        </w:rPr>
        <w:t xml:space="preserve"> punkts)</w:t>
      </w:r>
      <w:r w:rsidRPr="00EC0365">
        <w:rPr>
          <w:rFonts w:ascii="Times New Roman" w:hAnsi="Times New Roman" w:cs="Times New Roman"/>
        </w:rPr>
        <w:t xml:space="preserve"> tiek attiecināta uz katru no dalībniekiem, uz kuru saimnieciskajām un finanšu spējām pretendents balstās.</w:t>
      </w:r>
    </w:p>
    <w:p w14:paraId="3E05AC45" w14:textId="250CDD12" w:rsidR="00FA04A7" w:rsidRPr="00EC0365" w:rsidRDefault="001D795F" w:rsidP="0061680E">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Ja personu apvienību atzīst par Iepirkuma uzvarētāju, dalībnieku pienākums ir pēc Pasūtītāja pieprasījuma līdz līguma slēgšanai pēc savas izvēles izveidoties atbilstoši noteiktam juridiskam statusam vai noslēgt sabiedrības līgumu, vienojoties par apvienības dalībnieku atbildības sadalījumu. Šo pieprasījumu Pasūtītājs paziņo vienlaikus ar lēmumu par iepirkuma procedūras rezultātiem</w:t>
      </w:r>
      <w:r w:rsidR="00B3668A" w:rsidRPr="00EC0365">
        <w:rPr>
          <w:rFonts w:ascii="Times New Roman" w:hAnsi="Times New Roman" w:cs="Times New Roman"/>
        </w:rPr>
        <w:t>.</w:t>
      </w:r>
    </w:p>
    <w:p w14:paraId="01451087" w14:textId="55B93A7D" w:rsidR="00B3668A" w:rsidRPr="00EC0365" w:rsidRDefault="00237730" w:rsidP="0061680E">
      <w:pPr>
        <w:pStyle w:val="ListParagraph"/>
        <w:numPr>
          <w:ilvl w:val="1"/>
          <w:numId w:val="1"/>
        </w:numPr>
        <w:spacing w:after="120" w:line="240" w:lineRule="auto"/>
        <w:ind w:left="454" w:hanging="454"/>
        <w:contextualSpacing w:val="0"/>
        <w:rPr>
          <w:rFonts w:ascii="Times New Roman" w:hAnsi="Times New Roman" w:cs="Times New Roman"/>
          <w:b/>
          <w:bCs/>
          <w:i/>
          <w:iCs/>
        </w:rPr>
      </w:pPr>
      <w:r w:rsidRPr="00EC0365">
        <w:rPr>
          <w:rFonts w:ascii="Times New Roman" w:hAnsi="Times New Roman" w:cs="Times New Roman"/>
          <w:b/>
          <w:bCs/>
        </w:rPr>
        <w:t>Prasības pretendenta tehniskajām un profesionālajām spējām</w:t>
      </w:r>
      <w:r w:rsidR="001213A0" w:rsidRPr="00EC0365">
        <w:rPr>
          <w:rFonts w:ascii="Times New Roman" w:hAnsi="Times New Roman" w:cs="Times New Roman"/>
          <w:b/>
          <w:bCs/>
          <w:i/>
          <w:iCs/>
        </w:rPr>
        <w:t>:</w:t>
      </w:r>
    </w:p>
    <w:tbl>
      <w:tblPr>
        <w:tblStyle w:val="TableGrid"/>
        <w:tblW w:w="5000" w:type="pct"/>
        <w:tblLook w:val="04A0" w:firstRow="1" w:lastRow="0" w:firstColumn="1" w:lastColumn="0" w:noHBand="0" w:noVBand="1"/>
      </w:tblPr>
      <w:tblGrid>
        <w:gridCol w:w="1128"/>
        <w:gridCol w:w="4368"/>
        <w:gridCol w:w="4133"/>
      </w:tblGrid>
      <w:tr w:rsidR="00382182" w:rsidRPr="00180CD5" w14:paraId="22C5E923" w14:textId="77777777" w:rsidTr="005A1BF4">
        <w:tc>
          <w:tcPr>
            <w:tcW w:w="586" w:type="pct"/>
            <w:shd w:val="clear" w:color="auto" w:fill="F2F2F2" w:themeFill="background1" w:themeFillShade="F2"/>
            <w:vAlign w:val="center"/>
          </w:tcPr>
          <w:p w14:paraId="43EB3C91" w14:textId="132A1547" w:rsidR="00587E59" w:rsidRPr="00180CD5" w:rsidRDefault="00587E59" w:rsidP="005A1BF4">
            <w:pPr>
              <w:pStyle w:val="ListParagraph"/>
              <w:spacing w:after="120"/>
              <w:ind w:left="0"/>
              <w:contextualSpacing w:val="0"/>
            </w:pPr>
            <w:r w:rsidRPr="00180CD5">
              <w:t>Nr.p.k.</w:t>
            </w:r>
          </w:p>
        </w:tc>
        <w:tc>
          <w:tcPr>
            <w:tcW w:w="2268" w:type="pct"/>
            <w:shd w:val="clear" w:color="auto" w:fill="F2F2F2" w:themeFill="background1" w:themeFillShade="F2"/>
          </w:tcPr>
          <w:p w14:paraId="327F5520" w14:textId="10BAC7FE" w:rsidR="00587E59" w:rsidRPr="00180CD5" w:rsidRDefault="00382182" w:rsidP="0092400B">
            <w:pPr>
              <w:pStyle w:val="ListParagraph"/>
              <w:spacing w:after="120"/>
              <w:ind w:left="0"/>
              <w:contextualSpacing w:val="0"/>
              <w:jc w:val="center"/>
            </w:pPr>
            <w:r w:rsidRPr="00180CD5">
              <w:t>Izvirzītā prasība</w:t>
            </w:r>
          </w:p>
        </w:tc>
        <w:tc>
          <w:tcPr>
            <w:tcW w:w="2146" w:type="pct"/>
            <w:shd w:val="clear" w:color="auto" w:fill="F2F2F2" w:themeFill="background1" w:themeFillShade="F2"/>
          </w:tcPr>
          <w:p w14:paraId="59F18D48" w14:textId="74A51FE5" w:rsidR="00587E59" w:rsidRPr="00180CD5" w:rsidRDefault="00382182" w:rsidP="0092400B">
            <w:pPr>
              <w:pStyle w:val="ListParagraph"/>
              <w:spacing w:after="120"/>
              <w:ind w:left="0"/>
              <w:contextualSpacing w:val="0"/>
              <w:jc w:val="center"/>
            </w:pPr>
            <w:r w:rsidRPr="00180CD5">
              <w:t>Iesniedzamie dokumenti</w:t>
            </w:r>
          </w:p>
        </w:tc>
      </w:tr>
      <w:tr w:rsidR="00BC2FDD" w:rsidRPr="00180CD5" w14:paraId="7A2888E5" w14:textId="77777777" w:rsidTr="005A1BF4">
        <w:tc>
          <w:tcPr>
            <w:tcW w:w="586" w:type="pct"/>
            <w:vAlign w:val="center"/>
          </w:tcPr>
          <w:p w14:paraId="497D1A0C" w14:textId="77777777" w:rsidR="00BC2FDD" w:rsidRPr="00180CD5" w:rsidRDefault="00BC2FDD" w:rsidP="005A1BF4">
            <w:pPr>
              <w:pStyle w:val="ListParagraph"/>
              <w:numPr>
                <w:ilvl w:val="2"/>
                <w:numId w:val="1"/>
              </w:numPr>
              <w:spacing w:after="120"/>
              <w:ind w:left="0" w:firstLine="0"/>
              <w:contextualSpacing w:val="0"/>
            </w:pPr>
          </w:p>
        </w:tc>
        <w:tc>
          <w:tcPr>
            <w:tcW w:w="2268" w:type="pct"/>
          </w:tcPr>
          <w:p w14:paraId="1E0E2833" w14:textId="6683CE93" w:rsidR="00BC2FDD" w:rsidRPr="00180CD5" w:rsidRDefault="00CA62D7" w:rsidP="00BF5932">
            <w:pPr>
              <w:spacing w:after="120"/>
              <w:ind w:right="-58"/>
              <w:rPr>
                <w:bCs/>
              </w:rPr>
            </w:pPr>
            <w:r w:rsidRPr="00180CD5">
              <w:rPr>
                <w:bCs/>
              </w:rPr>
              <w:t>Pretendents ir reģistrēts Valsts policijas Apsardzes darbības reģistrā ar tiesībām veikt fizisko apsardzi.</w:t>
            </w:r>
          </w:p>
          <w:p w14:paraId="5F5D0DEE" w14:textId="1F743132" w:rsidR="00CA62D7" w:rsidRPr="00180CD5" w:rsidRDefault="00CA62D7" w:rsidP="00BF5932">
            <w:pPr>
              <w:spacing w:after="120"/>
              <w:ind w:right="-58"/>
              <w:rPr>
                <w:bCs/>
                <w:color w:val="000000" w:themeColor="text1"/>
              </w:rPr>
            </w:pPr>
            <w:r w:rsidRPr="00180CD5">
              <w:rPr>
                <w:bCs/>
                <w:color w:val="000000" w:themeColor="text1"/>
              </w:rPr>
              <w:t>Ārvalstu pretendentiem jābūt attiecīgi sertificētiem saskaņā ar reģistrācijas valsts normatīvo aktu prasībām.</w:t>
            </w:r>
          </w:p>
        </w:tc>
        <w:tc>
          <w:tcPr>
            <w:tcW w:w="2146" w:type="pct"/>
          </w:tcPr>
          <w:p w14:paraId="6CF67806" w14:textId="122E40BA" w:rsidR="00CA62D7" w:rsidRPr="00180CD5" w:rsidRDefault="00CA62D7" w:rsidP="00CA62D7">
            <w:pPr>
              <w:spacing w:after="120"/>
              <w:rPr>
                <w:color w:val="000000" w:themeColor="text1"/>
              </w:rPr>
            </w:pPr>
            <w:r w:rsidRPr="00180CD5">
              <w:rPr>
                <w:color w:val="000000" w:themeColor="text1"/>
              </w:rPr>
              <w:t>Reģistrācijas fakta esamību Pasūtītājs pārbaudīs Valsts policijas publiskā datu bāzē “</w:t>
            </w:r>
            <w:r w:rsidRPr="00180CD5">
              <w:rPr>
                <w:i/>
                <w:iCs/>
                <w:color w:val="000000" w:themeColor="text1"/>
              </w:rPr>
              <w:t>Apsardzes darbības reģistrs</w:t>
            </w:r>
            <w:r w:rsidRPr="00180CD5">
              <w:rPr>
                <w:color w:val="000000" w:themeColor="text1"/>
              </w:rPr>
              <w:t>”.</w:t>
            </w:r>
          </w:p>
          <w:p w14:paraId="716D023B" w14:textId="4B82FF86" w:rsidR="00BC2FDD" w:rsidRPr="00180CD5" w:rsidRDefault="00CA62D7" w:rsidP="00CA62D7">
            <w:pPr>
              <w:spacing w:after="120"/>
              <w:rPr>
                <w:color w:val="000000" w:themeColor="text1"/>
              </w:rPr>
            </w:pPr>
            <w:r w:rsidRPr="00180CD5">
              <w:rPr>
                <w:color w:val="000000" w:themeColor="text1"/>
              </w:rPr>
              <w:t>Ja uz piedāvājuma iesniegšanas brīdi pretendents nav Valsts policijas Apsardzes darbības reģistrā, tam jāiesniedz pašapliecinājums, ka līguma slēgšanas tiesību piešķiršanas gadījumā pretendents būs reģistrēts Valsts policijas Apsardzes darbības reģistrā</w:t>
            </w:r>
            <w:r w:rsidR="00311C56" w:rsidRPr="00180CD5">
              <w:rPr>
                <w:color w:val="000000" w:themeColor="text1"/>
              </w:rPr>
              <w:t xml:space="preserve"> uz līguma slēgšanas brīdi</w:t>
            </w:r>
            <w:r w:rsidRPr="00180CD5">
              <w:rPr>
                <w:color w:val="000000" w:themeColor="text1"/>
              </w:rPr>
              <w:t>.</w:t>
            </w:r>
          </w:p>
          <w:p w14:paraId="0FEC5FEC" w14:textId="4F8CB08C" w:rsidR="00CA62D7" w:rsidRPr="00180CD5" w:rsidRDefault="00CA62D7" w:rsidP="00CA62D7">
            <w:pPr>
              <w:spacing w:after="120"/>
              <w:rPr>
                <w:color w:val="000000" w:themeColor="text1"/>
              </w:rPr>
            </w:pPr>
            <w:r w:rsidRPr="00180CD5">
              <w:rPr>
                <w:color w:val="000000" w:themeColor="text1"/>
              </w:rPr>
              <w:lastRenderedPageBreak/>
              <w:t xml:space="preserve">Ārvalstu pretendentiem jāiesniedz </w:t>
            </w:r>
            <w:r w:rsidR="00311C56" w:rsidRPr="00180CD5">
              <w:rPr>
                <w:color w:val="000000" w:themeColor="text1"/>
              </w:rPr>
              <w:t>sertifikāta kopija vai attiecīgas reģistrācijas</w:t>
            </w:r>
            <w:r w:rsidRPr="00180CD5">
              <w:rPr>
                <w:color w:val="000000" w:themeColor="text1"/>
              </w:rPr>
              <w:t xml:space="preserve"> faktu apliecinoša dokumenta kopija.</w:t>
            </w:r>
          </w:p>
        </w:tc>
      </w:tr>
      <w:tr w:rsidR="00BB504E" w:rsidRPr="00180CD5" w14:paraId="7E540A60" w14:textId="77777777" w:rsidTr="005A1BF4">
        <w:tc>
          <w:tcPr>
            <w:tcW w:w="586" w:type="pct"/>
            <w:vAlign w:val="center"/>
          </w:tcPr>
          <w:p w14:paraId="4B940C5B" w14:textId="77777777" w:rsidR="00BB504E" w:rsidRPr="00180CD5" w:rsidRDefault="00BB504E" w:rsidP="005A1BF4">
            <w:pPr>
              <w:pStyle w:val="ListParagraph"/>
              <w:numPr>
                <w:ilvl w:val="2"/>
                <w:numId w:val="1"/>
              </w:numPr>
              <w:spacing w:after="120"/>
              <w:ind w:left="0" w:firstLine="0"/>
              <w:contextualSpacing w:val="0"/>
            </w:pPr>
          </w:p>
        </w:tc>
        <w:tc>
          <w:tcPr>
            <w:tcW w:w="2268" w:type="pct"/>
          </w:tcPr>
          <w:p w14:paraId="41F3D07B" w14:textId="0EE073D0" w:rsidR="00BB504E" w:rsidRPr="00180CD5" w:rsidRDefault="00BB504E" w:rsidP="00BF5932">
            <w:pPr>
              <w:spacing w:after="120"/>
              <w:ind w:right="-58"/>
              <w:rPr>
                <w:color w:val="000000"/>
              </w:rPr>
            </w:pPr>
            <w:bookmarkStart w:id="5" w:name="_Hlk145323541"/>
            <w:bookmarkStart w:id="6" w:name="_Hlk144973220"/>
            <w:r w:rsidRPr="00180CD5">
              <w:rPr>
                <w:bCs/>
                <w:color w:val="000000" w:themeColor="text1"/>
              </w:rPr>
              <w:t>Pretendents</w:t>
            </w:r>
            <w:r w:rsidRPr="00180CD5">
              <w:rPr>
                <w:color w:val="000000" w:themeColor="text1"/>
              </w:rPr>
              <w:t xml:space="preserve"> iepriekšējo trīs gadu</w:t>
            </w:r>
            <w:r w:rsidR="00BF5932" w:rsidRPr="00180CD5">
              <w:rPr>
                <w:rStyle w:val="FootnoteReference"/>
                <w:color w:val="000000" w:themeColor="text1"/>
              </w:rPr>
              <w:footnoteReference w:id="4"/>
            </w:r>
            <w:r w:rsidRPr="00180CD5">
              <w:rPr>
                <w:color w:val="000000" w:themeColor="text1"/>
              </w:rPr>
              <w:t xml:space="preserve"> laikā</w:t>
            </w:r>
            <w:r w:rsidR="00C027DE" w:rsidRPr="00180CD5">
              <w:rPr>
                <w:color w:val="000000" w:themeColor="text1"/>
              </w:rPr>
              <w:t xml:space="preserve"> </w:t>
            </w:r>
            <w:r w:rsidRPr="00180CD5">
              <w:rPr>
                <w:b/>
                <w:i/>
                <w:iCs/>
                <w:color w:val="000000" w:themeColor="text1"/>
              </w:rPr>
              <w:t>ir guvis pieredzi</w:t>
            </w:r>
            <w:r w:rsidRPr="00180CD5">
              <w:rPr>
                <w:color w:val="000000" w:themeColor="text1"/>
              </w:rPr>
              <w:t xml:space="preserve"> (pretendenti, kas dibināti vēlāk, uzrāda atbilstošo pieredzi par nostrādāto laiku) </w:t>
            </w:r>
            <w:r w:rsidRPr="00180CD5">
              <w:rPr>
                <w:color w:val="000000"/>
              </w:rPr>
              <w:t xml:space="preserve">vismaz </w:t>
            </w:r>
            <w:r w:rsidR="00110D0A" w:rsidRPr="00180CD5">
              <w:rPr>
                <w:color w:val="000000"/>
              </w:rPr>
              <w:t>viena</w:t>
            </w:r>
            <w:r w:rsidR="00BF5932" w:rsidRPr="00180CD5">
              <w:rPr>
                <w:color w:val="000000"/>
              </w:rPr>
              <w:t xml:space="preserve"> </w:t>
            </w:r>
            <w:r w:rsidRPr="00180CD5">
              <w:rPr>
                <w:color w:val="000000"/>
              </w:rPr>
              <w:t>līdzvērtīga apjoma līgum</w:t>
            </w:r>
            <w:r w:rsidR="00110D0A" w:rsidRPr="00180CD5">
              <w:rPr>
                <w:color w:val="000000"/>
              </w:rPr>
              <w:t>a</w:t>
            </w:r>
            <w:r w:rsidRPr="00180CD5">
              <w:rPr>
                <w:color w:val="000000"/>
              </w:rPr>
              <w:t xml:space="preserve"> izpildē</w:t>
            </w:r>
            <w:bookmarkEnd w:id="5"/>
            <w:r w:rsidR="0055383C" w:rsidRPr="00180CD5">
              <w:rPr>
                <w:color w:val="000000"/>
              </w:rPr>
              <w:t>.</w:t>
            </w:r>
          </w:p>
          <w:p w14:paraId="115E9D7E" w14:textId="5F75FE63" w:rsidR="000E71C9" w:rsidRPr="00180CD5" w:rsidRDefault="0055383C" w:rsidP="00BF5932">
            <w:pPr>
              <w:spacing w:after="120"/>
              <w:ind w:right="-58"/>
            </w:pPr>
            <w:bookmarkStart w:id="7" w:name="_Hlk145323821"/>
            <w:r w:rsidRPr="00180CD5">
              <w:t>Par līdzvērtīgu Iepirkuma ietvarā tiks saprasts līgums</w:t>
            </w:r>
            <w:r w:rsidRPr="00180CD5">
              <w:rPr>
                <w:color w:val="FF0000"/>
              </w:rPr>
              <w:t xml:space="preserve">, </w:t>
            </w:r>
            <w:r w:rsidR="00BF5932" w:rsidRPr="00180CD5">
              <w:t>kura saturs atbilst šādiem nosacījumiem</w:t>
            </w:r>
            <w:r w:rsidR="000E71C9" w:rsidRPr="00180CD5">
              <w:t>:</w:t>
            </w:r>
          </w:p>
          <w:p w14:paraId="56CA05EA" w14:textId="584AF5E6" w:rsidR="000E71C9" w:rsidRPr="00180CD5" w:rsidRDefault="00BF5932" w:rsidP="00227665">
            <w:pPr>
              <w:pStyle w:val="ListParagraph"/>
              <w:numPr>
                <w:ilvl w:val="0"/>
                <w:numId w:val="25"/>
              </w:numPr>
              <w:spacing w:after="120"/>
              <w:ind w:left="357" w:right="-57" w:hanging="357"/>
              <w:contextualSpacing w:val="0"/>
            </w:pPr>
            <w:r w:rsidRPr="00180CD5">
              <w:t xml:space="preserve">līguma priekšmets ir </w:t>
            </w:r>
            <w:r w:rsidR="00BC2FDD" w:rsidRPr="00180CD5">
              <w:t>fiziskās apsardzes pakalpojuma nodrošināšana</w:t>
            </w:r>
            <w:r w:rsidR="000E71C9" w:rsidRPr="00180CD5">
              <w:t>;</w:t>
            </w:r>
          </w:p>
          <w:p w14:paraId="0789062F" w14:textId="333F5595" w:rsidR="000E71C9" w:rsidRPr="00180CD5" w:rsidRDefault="00BF5932" w:rsidP="00227665">
            <w:pPr>
              <w:pStyle w:val="ListParagraph"/>
              <w:numPr>
                <w:ilvl w:val="0"/>
                <w:numId w:val="25"/>
              </w:numPr>
              <w:spacing w:after="120"/>
              <w:ind w:left="357" w:right="-57" w:hanging="357"/>
              <w:contextualSpacing w:val="0"/>
            </w:pPr>
            <w:r w:rsidRPr="00180CD5">
              <w:t xml:space="preserve">pakalpojums nodrošināts nepārtraukti vismaz </w:t>
            </w:r>
            <w:r w:rsidR="00BC2FDD" w:rsidRPr="00180CD5">
              <w:t>12</w:t>
            </w:r>
            <w:r w:rsidRPr="00180CD5">
              <w:t xml:space="preserve"> (</w:t>
            </w:r>
            <w:r w:rsidR="00BC2FDD" w:rsidRPr="00180CD5">
              <w:t>divpadsmit</w:t>
            </w:r>
            <w:r w:rsidRPr="00180CD5">
              <w:t>) mēnešu periodā;</w:t>
            </w:r>
          </w:p>
          <w:p w14:paraId="09AAD588" w14:textId="5C4964A5" w:rsidR="0055383C" w:rsidRPr="00180CD5" w:rsidRDefault="00BC2FDD" w:rsidP="00227665">
            <w:pPr>
              <w:pStyle w:val="ListParagraph"/>
              <w:numPr>
                <w:ilvl w:val="0"/>
                <w:numId w:val="25"/>
              </w:numPr>
              <w:spacing w:after="120"/>
              <w:ind w:left="357" w:right="-57" w:hanging="357"/>
              <w:contextualSpacing w:val="0"/>
              <w:rPr>
                <w:color w:val="FF0000"/>
              </w:rPr>
            </w:pPr>
            <w:r w:rsidRPr="00180CD5">
              <w:t>apsardzes pakalpojums sniegts objektā, kur ēkas kopējā platība nedalītā veidā nav mazāka par 1500 (viens tūkstotis pieci simti) kvadrātmetriem</w:t>
            </w:r>
            <w:r w:rsidR="00BF5932" w:rsidRPr="00180CD5">
              <w:t xml:space="preserve"> </w:t>
            </w:r>
            <w:r w:rsidRPr="00180CD5">
              <w:t xml:space="preserve">un teritorijas platība nav mazāka par 70 000 (septiņdesmit tūkstošiem) kvadrātmetru, un objektā nodarbināto personu skaits nav mazāks par 100 (viens simts) personām. </w:t>
            </w:r>
            <w:bookmarkEnd w:id="6"/>
            <w:bookmarkEnd w:id="7"/>
          </w:p>
        </w:tc>
        <w:tc>
          <w:tcPr>
            <w:tcW w:w="2146" w:type="pct"/>
          </w:tcPr>
          <w:p w14:paraId="7A3457ED" w14:textId="3B077C86" w:rsidR="00BB504E" w:rsidRPr="00180CD5" w:rsidRDefault="00BB504E" w:rsidP="00BF5932">
            <w:pPr>
              <w:spacing w:after="120"/>
              <w:rPr>
                <w:color w:val="000000" w:themeColor="text1"/>
              </w:rPr>
            </w:pPr>
            <w:r w:rsidRPr="00180CD5">
              <w:rPr>
                <w:color w:val="000000" w:themeColor="text1"/>
              </w:rPr>
              <w:t xml:space="preserve">Jāiesniedz apliecinājums par pieredzi saskaņā ar nolikuma pielikumā Nr. </w:t>
            </w:r>
            <w:r w:rsidR="008202A8" w:rsidRPr="00180CD5">
              <w:rPr>
                <w:color w:val="000000" w:themeColor="text1"/>
              </w:rPr>
              <w:t>5</w:t>
            </w:r>
            <w:r w:rsidRPr="00180CD5">
              <w:rPr>
                <w:color w:val="000000" w:themeColor="text1"/>
              </w:rPr>
              <w:t xml:space="preserve"> ietverto veidni</w:t>
            </w:r>
            <w:r w:rsidR="00BC2FDD" w:rsidRPr="00180CD5">
              <w:rPr>
                <w:color w:val="000000" w:themeColor="text1"/>
              </w:rPr>
              <w:t xml:space="preserve">, pievienojot arī </w:t>
            </w:r>
            <w:r w:rsidR="00DC6F5A" w:rsidRPr="00180CD5">
              <w:rPr>
                <w:color w:val="000000" w:themeColor="text1"/>
              </w:rPr>
              <w:t>attiecīg</w:t>
            </w:r>
            <w:r w:rsidR="00110D0A" w:rsidRPr="00180CD5">
              <w:rPr>
                <w:color w:val="000000" w:themeColor="text1"/>
              </w:rPr>
              <w:t>ā</w:t>
            </w:r>
            <w:r w:rsidR="00DC6F5A" w:rsidRPr="00180CD5">
              <w:rPr>
                <w:color w:val="000000" w:themeColor="text1"/>
              </w:rPr>
              <w:t xml:space="preserve"> </w:t>
            </w:r>
            <w:r w:rsidR="00110D0A" w:rsidRPr="00180CD5">
              <w:rPr>
                <w:color w:val="000000" w:themeColor="text1"/>
              </w:rPr>
              <w:t>klienta</w:t>
            </w:r>
            <w:r w:rsidR="00DC6F5A" w:rsidRPr="00180CD5">
              <w:rPr>
                <w:color w:val="000000" w:themeColor="text1"/>
              </w:rPr>
              <w:t xml:space="preserve"> atsauksm</w:t>
            </w:r>
            <w:r w:rsidR="00110D0A" w:rsidRPr="00180CD5">
              <w:rPr>
                <w:color w:val="000000" w:themeColor="text1"/>
              </w:rPr>
              <w:t>i</w:t>
            </w:r>
            <w:r w:rsidR="00DC6F5A" w:rsidRPr="00180CD5">
              <w:rPr>
                <w:color w:val="000000" w:themeColor="text1"/>
              </w:rPr>
              <w:t xml:space="preserve"> par līguma izpildes kvalitāti.</w:t>
            </w:r>
          </w:p>
          <w:p w14:paraId="79CE670B" w14:textId="77777777" w:rsidR="00BB504E" w:rsidRPr="00180CD5" w:rsidRDefault="00BB504E" w:rsidP="00BF5932">
            <w:pPr>
              <w:spacing w:after="120"/>
              <w:rPr>
                <w:color w:val="000000" w:themeColor="text1"/>
              </w:rPr>
            </w:pPr>
          </w:p>
        </w:tc>
      </w:tr>
      <w:tr w:rsidR="007628A3" w:rsidRPr="00180CD5" w14:paraId="0BE9CABB" w14:textId="77777777" w:rsidTr="005A1BF4">
        <w:tc>
          <w:tcPr>
            <w:tcW w:w="586" w:type="pct"/>
            <w:vAlign w:val="center"/>
          </w:tcPr>
          <w:p w14:paraId="4AF5D55E" w14:textId="77777777" w:rsidR="007628A3" w:rsidRPr="00180CD5" w:rsidRDefault="007628A3" w:rsidP="005A1BF4">
            <w:pPr>
              <w:pStyle w:val="ListParagraph"/>
              <w:numPr>
                <w:ilvl w:val="2"/>
                <w:numId w:val="1"/>
              </w:numPr>
              <w:spacing w:after="120"/>
              <w:ind w:left="0" w:firstLine="0"/>
              <w:contextualSpacing w:val="0"/>
            </w:pPr>
          </w:p>
        </w:tc>
        <w:tc>
          <w:tcPr>
            <w:tcW w:w="2268" w:type="pct"/>
          </w:tcPr>
          <w:p w14:paraId="3B119B44" w14:textId="109FEA61" w:rsidR="007628A3" w:rsidRPr="00180CD5" w:rsidRDefault="007628A3" w:rsidP="00BF5932">
            <w:pPr>
              <w:spacing w:after="120"/>
              <w:ind w:right="-58"/>
              <w:rPr>
                <w:bCs/>
                <w:color w:val="000000" w:themeColor="text1"/>
              </w:rPr>
            </w:pPr>
            <w:r w:rsidRPr="00180CD5">
              <w:rPr>
                <w:bCs/>
                <w:color w:val="000000" w:themeColor="text1"/>
              </w:rPr>
              <w:t>Pretendents pakalpojuma izpildē Uzņemšanas nodaļas apsardzes postenī</w:t>
            </w:r>
            <w:r w:rsidRPr="00180CD5">
              <w:rPr>
                <w:rStyle w:val="FootnoteReference"/>
                <w:bCs/>
                <w:color w:val="000000" w:themeColor="text1"/>
              </w:rPr>
              <w:footnoteReference w:id="5"/>
            </w:r>
            <w:r w:rsidRPr="00180CD5">
              <w:rPr>
                <w:bCs/>
                <w:color w:val="000000" w:themeColor="text1"/>
              </w:rPr>
              <w:t xml:space="preserve"> Tvaika ielā 2, Rīgā, iesaistīs</w:t>
            </w:r>
            <w:r w:rsidR="002A24BF" w:rsidRPr="00180CD5">
              <w:rPr>
                <w:bCs/>
                <w:color w:val="000000" w:themeColor="text1"/>
              </w:rPr>
              <w:t xml:space="preserve"> </w:t>
            </w:r>
            <w:r w:rsidR="00361AEE">
              <w:rPr>
                <w:bCs/>
                <w:color w:val="000000" w:themeColor="text1"/>
              </w:rPr>
              <w:t xml:space="preserve">tikai tādus </w:t>
            </w:r>
            <w:r w:rsidR="00273CB8">
              <w:rPr>
                <w:bCs/>
                <w:color w:val="000000" w:themeColor="text1"/>
              </w:rPr>
              <w:t>apsardzes darbiniekus</w:t>
            </w:r>
            <w:r w:rsidR="006153C4" w:rsidRPr="00180CD5">
              <w:rPr>
                <w:bCs/>
                <w:color w:val="000000" w:themeColor="text1"/>
              </w:rPr>
              <w:t xml:space="preserve">, kas pilnībā atbilst tehniskās specifikācijas 2.3.8. punktā norādītajām īpašām prasībām apsardzes darbiniekiem (turpmāk </w:t>
            </w:r>
            <w:r w:rsidR="006153C4" w:rsidRPr="00180CD5">
              <w:rPr>
                <w:bCs/>
                <w:i/>
                <w:iCs/>
                <w:color w:val="000000" w:themeColor="text1"/>
              </w:rPr>
              <w:t>īpašās prasības</w:t>
            </w:r>
            <w:r w:rsidR="006153C4" w:rsidRPr="00180CD5">
              <w:rPr>
                <w:bCs/>
                <w:color w:val="000000" w:themeColor="text1"/>
              </w:rPr>
              <w:t>)</w:t>
            </w:r>
            <w:r w:rsidR="00361AEE">
              <w:rPr>
                <w:bCs/>
                <w:color w:val="000000" w:themeColor="text1"/>
              </w:rPr>
              <w:t xml:space="preserve">. </w:t>
            </w:r>
          </w:p>
          <w:p w14:paraId="54075E8C" w14:textId="284083DC" w:rsidR="006153C4" w:rsidRPr="00180CD5" w:rsidRDefault="006153C4" w:rsidP="00BF5932">
            <w:pPr>
              <w:spacing w:after="120"/>
              <w:ind w:right="-58"/>
              <w:rPr>
                <w:bCs/>
                <w:color w:val="000000" w:themeColor="text1"/>
              </w:rPr>
            </w:pPr>
            <w:r w:rsidRPr="00180CD5">
              <w:rPr>
                <w:bCs/>
                <w:color w:val="000000" w:themeColor="text1"/>
              </w:rPr>
              <w:t xml:space="preserve">Par  īpašām prasībām atbilstošām tiks uzskatītas personas, </w:t>
            </w:r>
            <w:r w:rsidR="00D02298" w:rsidRPr="00180CD5">
              <w:rPr>
                <w:bCs/>
                <w:color w:val="000000" w:themeColor="text1"/>
              </w:rPr>
              <w:t>kurām ir vismaz vidējā vispārējā vai vidējā profesionālā izglītība un kuras</w:t>
            </w:r>
            <w:r w:rsidR="002A24BF" w:rsidRPr="00180CD5">
              <w:rPr>
                <w:bCs/>
                <w:color w:val="000000" w:themeColor="text1"/>
              </w:rPr>
              <w:t xml:space="preserve"> papildus apsardzes sertifikātam</w:t>
            </w:r>
            <w:r w:rsidRPr="00180CD5">
              <w:rPr>
                <w:bCs/>
                <w:color w:val="000000" w:themeColor="text1"/>
              </w:rPr>
              <w:t xml:space="preserve"> apguvušas </w:t>
            </w:r>
            <w:r w:rsidR="00D02298" w:rsidRPr="00180CD5">
              <w:rPr>
                <w:bCs/>
                <w:color w:val="000000" w:themeColor="text1"/>
              </w:rPr>
              <w:t>arodizglītību vai pirmā līmeņa profesionālo augstāko izglītību Valsts policijas koledžā, vai kuras ieguvušas ekvivalentas</w:t>
            </w:r>
            <w:r w:rsidR="000D3216" w:rsidRPr="00180CD5">
              <w:rPr>
                <w:bCs/>
                <w:color w:val="000000" w:themeColor="text1"/>
              </w:rPr>
              <w:t xml:space="preserve"> teorētiskas zināšanas un praktiskas iemaņas</w:t>
            </w:r>
            <w:r w:rsidR="00D02298" w:rsidRPr="00180CD5">
              <w:rPr>
                <w:bCs/>
                <w:color w:val="000000" w:themeColor="text1"/>
              </w:rPr>
              <w:t xml:space="preserve"> citā specializētā </w:t>
            </w:r>
            <w:r w:rsidRPr="00180CD5">
              <w:rPr>
                <w:bCs/>
                <w:color w:val="000000" w:themeColor="text1"/>
              </w:rPr>
              <w:t>mācību iestādē vai</w:t>
            </w:r>
            <w:r w:rsidR="00D02298" w:rsidRPr="00180CD5">
              <w:rPr>
                <w:bCs/>
                <w:color w:val="000000" w:themeColor="text1"/>
              </w:rPr>
              <w:t xml:space="preserve"> akreditētos</w:t>
            </w:r>
            <w:r w:rsidRPr="00180CD5">
              <w:rPr>
                <w:bCs/>
                <w:color w:val="000000" w:themeColor="text1"/>
              </w:rPr>
              <w:t xml:space="preserve"> kursos, kas paredzēti policistu </w:t>
            </w:r>
            <w:r w:rsidR="00D02298" w:rsidRPr="00180CD5">
              <w:rPr>
                <w:bCs/>
                <w:color w:val="000000" w:themeColor="text1"/>
              </w:rPr>
              <w:t xml:space="preserve">vai drošības dienestu darbinieku sagatavošanai. </w:t>
            </w:r>
          </w:p>
        </w:tc>
        <w:tc>
          <w:tcPr>
            <w:tcW w:w="2146" w:type="pct"/>
          </w:tcPr>
          <w:p w14:paraId="123A2FA9" w14:textId="77777777" w:rsidR="007628A3" w:rsidRDefault="00F37F5B" w:rsidP="00BF5932">
            <w:pPr>
              <w:spacing w:after="120"/>
              <w:rPr>
                <w:color w:val="000000" w:themeColor="text1"/>
              </w:rPr>
            </w:pPr>
            <w:r w:rsidRPr="00180CD5">
              <w:rPr>
                <w:color w:val="000000" w:themeColor="text1"/>
              </w:rPr>
              <w:t>Pretendents iesniedz</w:t>
            </w:r>
            <w:r w:rsidR="00361AEE">
              <w:rPr>
                <w:color w:val="000000" w:themeColor="text1"/>
              </w:rPr>
              <w:t xml:space="preserve"> visu</w:t>
            </w:r>
            <w:r w:rsidRPr="00180CD5">
              <w:rPr>
                <w:color w:val="000000" w:themeColor="text1"/>
              </w:rPr>
              <w:t xml:space="preserve"> speciālistu</w:t>
            </w:r>
            <w:r w:rsidR="002A24BF" w:rsidRPr="00180CD5">
              <w:rPr>
                <w:color w:val="000000" w:themeColor="text1"/>
              </w:rPr>
              <w:t>, apsardzes darbinieku,</w:t>
            </w:r>
            <w:r w:rsidR="00361AEE">
              <w:rPr>
                <w:color w:val="000000" w:themeColor="text1"/>
              </w:rPr>
              <w:t xml:space="preserve"> kas tiks nodarbināti pakalpojuma izpildē norādītajā postenī,</w:t>
            </w:r>
            <w:r w:rsidRPr="00180CD5">
              <w:rPr>
                <w:color w:val="000000" w:themeColor="text1"/>
              </w:rPr>
              <w:t xml:space="preserve"> </w:t>
            </w:r>
            <w:r w:rsidR="002A24BF" w:rsidRPr="00180CD5">
              <w:rPr>
                <w:color w:val="000000" w:themeColor="text1"/>
              </w:rPr>
              <w:t>CV</w:t>
            </w:r>
            <w:r w:rsidRPr="00180CD5">
              <w:rPr>
                <w:color w:val="000000" w:themeColor="text1"/>
              </w:rPr>
              <w:t xml:space="preserve"> saskaņā ar nolikuma pielikumā Nr. 6 “</w:t>
            </w:r>
            <w:r w:rsidR="002A24BF" w:rsidRPr="00180CD5">
              <w:rPr>
                <w:i/>
                <w:iCs/>
                <w:color w:val="000000" w:themeColor="text1"/>
              </w:rPr>
              <w:t>Speciālistu CV</w:t>
            </w:r>
            <w:r w:rsidRPr="00180CD5">
              <w:rPr>
                <w:color w:val="000000" w:themeColor="text1"/>
              </w:rPr>
              <w:t>” ietverto veidni, klāt pievienojot katras personas profesionālo kvalifikāciju apliecinošu dokumentu (diplomi, sertifikāti, apliecības vai citi dokumenti) kopijas</w:t>
            </w:r>
            <w:r w:rsidR="002A24BF" w:rsidRPr="00180CD5">
              <w:rPr>
                <w:color w:val="000000" w:themeColor="text1"/>
              </w:rPr>
              <w:t>.</w:t>
            </w:r>
            <w:r w:rsidR="00361AEE">
              <w:rPr>
                <w:color w:val="000000" w:themeColor="text1"/>
              </w:rPr>
              <w:t xml:space="preserve"> </w:t>
            </w:r>
          </w:p>
          <w:p w14:paraId="39C3142D" w14:textId="2A9D0FDD" w:rsidR="00361AEE" w:rsidRPr="00180CD5" w:rsidRDefault="00361AEE" w:rsidP="00BF5932">
            <w:pPr>
              <w:spacing w:after="120"/>
              <w:rPr>
                <w:color w:val="000000" w:themeColor="text1"/>
              </w:rPr>
            </w:pPr>
            <w:r>
              <w:rPr>
                <w:color w:val="000000" w:themeColor="text1"/>
              </w:rPr>
              <w:t>Atbilstoši kvalificētiem jābūt vismaz 3 (trīs) apsardzes darbiniekiem</w:t>
            </w:r>
            <w:r w:rsidR="003F7BB8">
              <w:rPr>
                <w:color w:val="000000" w:themeColor="text1"/>
              </w:rPr>
              <w:t xml:space="preserve">, lai nodrošinātu prasības izpildi. </w:t>
            </w:r>
          </w:p>
        </w:tc>
      </w:tr>
      <w:tr w:rsidR="00F37F5B" w:rsidRPr="00180CD5" w14:paraId="05B2E014" w14:textId="77777777" w:rsidTr="005A1BF4">
        <w:tc>
          <w:tcPr>
            <w:tcW w:w="586" w:type="pct"/>
            <w:vAlign w:val="center"/>
          </w:tcPr>
          <w:p w14:paraId="2C897FE8" w14:textId="77777777" w:rsidR="00F37F5B" w:rsidRPr="00180CD5" w:rsidRDefault="00F37F5B" w:rsidP="005A1BF4">
            <w:pPr>
              <w:pStyle w:val="ListParagraph"/>
              <w:numPr>
                <w:ilvl w:val="2"/>
                <w:numId w:val="1"/>
              </w:numPr>
              <w:spacing w:after="120"/>
              <w:ind w:left="0" w:firstLine="0"/>
              <w:contextualSpacing w:val="0"/>
            </w:pPr>
            <w:bookmarkStart w:id="8" w:name="_Hlk167265173"/>
          </w:p>
        </w:tc>
        <w:tc>
          <w:tcPr>
            <w:tcW w:w="2268" w:type="pct"/>
          </w:tcPr>
          <w:p w14:paraId="77991460" w14:textId="4A3D484F" w:rsidR="00F37F5B" w:rsidRPr="00180CD5" w:rsidRDefault="00F37F5B" w:rsidP="00BF5932">
            <w:pPr>
              <w:spacing w:after="120"/>
              <w:ind w:right="-58"/>
              <w:rPr>
                <w:bCs/>
                <w:color w:val="000000" w:themeColor="text1"/>
              </w:rPr>
            </w:pPr>
            <w:r w:rsidRPr="00180CD5">
              <w:rPr>
                <w:bCs/>
                <w:color w:val="000000" w:themeColor="text1"/>
              </w:rPr>
              <w:t>Pretendents pakalpojuma izpildē iesaistīs speciālistu “</w:t>
            </w:r>
            <w:r w:rsidR="00CF6E48">
              <w:rPr>
                <w:bCs/>
                <w:color w:val="000000" w:themeColor="text1"/>
              </w:rPr>
              <w:t>a</w:t>
            </w:r>
            <w:r w:rsidRPr="00180CD5">
              <w:rPr>
                <w:bCs/>
                <w:i/>
                <w:iCs/>
                <w:color w:val="000000" w:themeColor="text1"/>
              </w:rPr>
              <w:t>psardzes organizators</w:t>
            </w:r>
            <w:r w:rsidRPr="00180CD5">
              <w:rPr>
                <w:bCs/>
                <w:color w:val="000000" w:themeColor="text1"/>
              </w:rPr>
              <w:t>” ar šādu kvalifikāciju:</w:t>
            </w:r>
          </w:p>
          <w:p w14:paraId="7FAC9794" w14:textId="62E01B32" w:rsidR="001D2687" w:rsidRDefault="00B70C93" w:rsidP="001D2687">
            <w:pPr>
              <w:pStyle w:val="ListParagraph"/>
              <w:numPr>
                <w:ilvl w:val="0"/>
                <w:numId w:val="47"/>
              </w:numPr>
              <w:spacing w:after="120"/>
              <w:ind w:left="357" w:right="-57" w:hanging="357"/>
              <w:contextualSpacing w:val="0"/>
              <w:rPr>
                <w:color w:val="0000FF"/>
              </w:rPr>
            </w:pPr>
            <w:r w:rsidRPr="00B70C93">
              <w:rPr>
                <w:color w:val="0000FF"/>
              </w:rPr>
              <w:t>Speciālistam ir iegūta augstākā izglītība</w:t>
            </w:r>
            <w:r w:rsidRPr="00B70C93">
              <w:rPr>
                <w:rStyle w:val="FootnoteReference"/>
                <w:color w:val="0000FF"/>
              </w:rPr>
              <w:footnoteReference w:id="6"/>
            </w:r>
            <w:r w:rsidRPr="00B70C93">
              <w:rPr>
                <w:color w:val="0000FF"/>
              </w:rPr>
              <w:t xml:space="preserve"> studiju programmā, kas nodrošina organizācijas drošības speciālista vai drošības dienesta vadītāja, vai apsardzes organizatora kvalifikāciju</w:t>
            </w:r>
            <w:r w:rsidRPr="00B70C93">
              <w:rPr>
                <w:rStyle w:val="FootnoteReference"/>
                <w:color w:val="0000FF"/>
              </w:rPr>
              <w:footnoteReference w:id="7"/>
            </w:r>
            <w:r w:rsidR="006A19B7">
              <w:rPr>
                <w:color w:val="0000FF"/>
              </w:rPr>
              <w:t xml:space="preserve"> vai ekvivalentu </w:t>
            </w:r>
            <w:r w:rsidR="00C00743">
              <w:rPr>
                <w:color w:val="0000FF"/>
              </w:rPr>
              <w:t xml:space="preserve">profesionālo </w:t>
            </w:r>
            <w:r w:rsidR="006A19B7">
              <w:rPr>
                <w:color w:val="0000FF"/>
              </w:rPr>
              <w:t>kvalifikāciju</w:t>
            </w:r>
          </w:p>
          <w:p w14:paraId="032EDDA3" w14:textId="77777777" w:rsidR="001D2687" w:rsidRDefault="00B70C93" w:rsidP="001D2687">
            <w:pPr>
              <w:pStyle w:val="ListParagraph"/>
              <w:spacing w:after="120"/>
              <w:ind w:left="357" w:right="-57"/>
              <w:contextualSpacing w:val="0"/>
              <w:rPr>
                <w:color w:val="0000FF"/>
              </w:rPr>
            </w:pPr>
            <w:r w:rsidRPr="001D2687">
              <w:rPr>
                <w:b/>
                <w:bCs/>
                <w:color w:val="0000FF"/>
                <w:u w:val="single"/>
              </w:rPr>
              <w:t>vai</w:t>
            </w:r>
            <w:r w:rsidRPr="001D2687">
              <w:rPr>
                <w:color w:val="0000FF"/>
              </w:rPr>
              <w:t xml:space="preserve"> </w:t>
            </w:r>
          </w:p>
          <w:p w14:paraId="6B108D25" w14:textId="3C108F04" w:rsidR="001D2687" w:rsidRDefault="00B70C93" w:rsidP="001D2687">
            <w:pPr>
              <w:pStyle w:val="ListParagraph"/>
              <w:spacing w:after="120"/>
              <w:ind w:left="357" w:right="-57"/>
              <w:contextualSpacing w:val="0"/>
              <w:rPr>
                <w:bCs/>
                <w:color w:val="0000FF"/>
              </w:rPr>
            </w:pPr>
            <w:r w:rsidRPr="001D2687">
              <w:rPr>
                <w:color w:val="0000FF"/>
              </w:rPr>
              <w:t xml:space="preserve">augstākā izglītība jebkurā citā jomā un papildus iegūta organizācijas drošības speciālista vai </w:t>
            </w:r>
            <w:r w:rsidRPr="001D2687">
              <w:rPr>
                <w:color w:val="0000FF"/>
              </w:rPr>
              <w:lastRenderedPageBreak/>
              <w:t>drošības dienesta vadītāja, vai apsardzes organizatora kvalifikācija</w:t>
            </w:r>
            <w:r w:rsidR="006A19B7">
              <w:rPr>
                <w:color w:val="0000FF"/>
              </w:rPr>
              <w:t xml:space="preserve"> vai ekvivalenta</w:t>
            </w:r>
            <w:r w:rsidR="00C00743">
              <w:rPr>
                <w:color w:val="0000FF"/>
              </w:rPr>
              <w:t xml:space="preserve"> profesionālā</w:t>
            </w:r>
            <w:r w:rsidR="006A19B7">
              <w:rPr>
                <w:color w:val="0000FF"/>
              </w:rPr>
              <w:t xml:space="preserve"> kvalifikācija</w:t>
            </w:r>
            <w:r w:rsidRPr="001D2687">
              <w:rPr>
                <w:color w:val="0000FF"/>
              </w:rPr>
              <w:t xml:space="preserve"> koledžas līmeņa studiju programmā vai specializētos kursos</w:t>
            </w:r>
            <w:r w:rsidR="006A19B7">
              <w:rPr>
                <w:color w:val="0000FF"/>
              </w:rPr>
              <w:t>,</w:t>
            </w:r>
            <w:r w:rsidRPr="001D2687">
              <w:rPr>
                <w:color w:val="0000FF"/>
              </w:rPr>
              <w:t xml:space="preserve"> vai apmācību semināros</w:t>
            </w:r>
            <w:r w:rsidR="00F37F5B" w:rsidRPr="001D2687">
              <w:rPr>
                <w:bCs/>
                <w:color w:val="0000FF"/>
              </w:rPr>
              <w:t>.</w:t>
            </w:r>
          </w:p>
          <w:p w14:paraId="259A4020" w14:textId="77777777" w:rsidR="001D2687" w:rsidRPr="001D2687" w:rsidRDefault="00B70C93" w:rsidP="001D2687">
            <w:pPr>
              <w:pStyle w:val="ListParagraph"/>
              <w:numPr>
                <w:ilvl w:val="0"/>
                <w:numId w:val="47"/>
              </w:numPr>
              <w:spacing w:after="120"/>
              <w:ind w:right="-57"/>
              <w:contextualSpacing w:val="0"/>
              <w:rPr>
                <w:color w:val="0000FF"/>
              </w:rPr>
            </w:pPr>
            <w:r w:rsidRPr="001D2687">
              <w:rPr>
                <w:bCs/>
                <w:color w:val="0000FF"/>
              </w:rPr>
              <w:t>Speciālistam ir vismaz divu gadu pieredze apsardzes organizatora amatā.</w:t>
            </w:r>
          </w:p>
          <w:p w14:paraId="44A7B566" w14:textId="10659F3A" w:rsidR="00275E25" w:rsidRPr="001D2687" w:rsidRDefault="00B70C93" w:rsidP="001D2687">
            <w:pPr>
              <w:pStyle w:val="ListParagraph"/>
              <w:numPr>
                <w:ilvl w:val="0"/>
                <w:numId w:val="47"/>
              </w:numPr>
              <w:spacing w:after="120"/>
              <w:ind w:right="-57"/>
              <w:contextualSpacing w:val="0"/>
              <w:rPr>
                <w:color w:val="0000FF"/>
              </w:rPr>
            </w:pPr>
            <w:r w:rsidRPr="001D2687">
              <w:rPr>
                <w:bCs/>
                <w:i/>
                <w:iCs/>
                <w:color w:val="0000FF"/>
              </w:rPr>
              <w:t>Dzēsts</w:t>
            </w:r>
            <w:r w:rsidRPr="001D2687">
              <w:rPr>
                <w:bCs/>
                <w:color w:val="0000FF"/>
              </w:rPr>
              <w:t>.</w:t>
            </w:r>
          </w:p>
          <w:p w14:paraId="31FCB5D7" w14:textId="50149212" w:rsidR="00475FF3" w:rsidRPr="007E6B01" w:rsidRDefault="0066351F" w:rsidP="001D2687">
            <w:pPr>
              <w:spacing w:after="120"/>
              <w:ind w:right="-58"/>
              <w:rPr>
                <w:bCs/>
                <w:i/>
                <w:iCs/>
                <w:color w:val="000000" w:themeColor="text1"/>
              </w:rPr>
            </w:pPr>
            <w:r>
              <w:rPr>
                <w:bCs/>
                <w:i/>
                <w:iCs/>
                <w:color w:val="FF0000"/>
              </w:rPr>
              <w:t>Dzēsti 17.05.2024. apstiprinātie grozījumi</w:t>
            </w:r>
          </w:p>
        </w:tc>
        <w:tc>
          <w:tcPr>
            <w:tcW w:w="2146" w:type="pct"/>
          </w:tcPr>
          <w:p w14:paraId="46D8C964" w14:textId="6F263858" w:rsidR="00F37F5B" w:rsidRPr="00180CD5" w:rsidRDefault="002A24BF" w:rsidP="00BF5932">
            <w:pPr>
              <w:spacing w:after="120"/>
              <w:rPr>
                <w:color w:val="000000" w:themeColor="text1"/>
              </w:rPr>
            </w:pPr>
            <w:r w:rsidRPr="00180CD5">
              <w:rPr>
                <w:color w:val="000000" w:themeColor="text1"/>
              </w:rPr>
              <w:lastRenderedPageBreak/>
              <w:t xml:space="preserve">Pretendents iesniedz </w:t>
            </w:r>
            <w:r w:rsidR="00475FF3">
              <w:rPr>
                <w:color w:val="000000" w:themeColor="text1"/>
              </w:rPr>
              <w:t xml:space="preserve">katra </w:t>
            </w:r>
            <w:r w:rsidRPr="00180CD5">
              <w:rPr>
                <w:color w:val="000000" w:themeColor="text1"/>
              </w:rPr>
              <w:t>speciālista CV saskaņā ar nolikuma pielikumā Nr. 6 “</w:t>
            </w:r>
            <w:r w:rsidRPr="00180CD5">
              <w:rPr>
                <w:i/>
                <w:iCs/>
                <w:color w:val="000000" w:themeColor="text1"/>
              </w:rPr>
              <w:t>Speciālistu CV</w:t>
            </w:r>
            <w:r w:rsidRPr="00180CD5">
              <w:rPr>
                <w:color w:val="000000" w:themeColor="text1"/>
              </w:rPr>
              <w:t>” ietverto veidni, klāt pievienojot personas profesionālo kvalifikāciju apliecinošu dokumentu (diplomi, sertifikāti, apliecības vai citi dokumenti) kopijas.</w:t>
            </w:r>
          </w:p>
        </w:tc>
      </w:tr>
      <w:bookmarkEnd w:id="8"/>
      <w:tr w:rsidR="002E6142" w:rsidRPr="00180CD5" w14:paraId="1B290068" w14:textId="77777777" w:rsidTr="005A1BF4">
        <w:tc>
          <w:tcPr>
            <w:tcW w:w="586" w:type="pct"/>
            <w:vAlign w:val="center"/>
          </w:tcPr>
          <w:p w14:paraId="3E96CE53" w14:textId="77777777" w:rsidR="002E6142" w:rsidRPr="00180CD5" w:rsidRDefault="002E6142" w:rsidP="005A1BF4">
            <w:pPr>
              <w:pStyle w:val="ListParagraph"/>
              <w:numPr>
                <w:ilvl w:val="2"/>
                <w:numId w:val="1"/>
              </w:numPr>
              <w:spacing w:after="120"/>
              <w:ind w:left="0" w:firstLine="0"/>
              <w:contextualSpacing w:val="0"/>
            </w:pPr>
          </w:p>
        </w:tc>
        <w:tc>
          <w:tcPr>
            <w:tcW w:w="2268" w:type="pct"/>
          </w:tcPr>
          <w:p w14:paraId="3A7628D5" w14:textId="6A2412EB" w:rsidR="002E6142" w:rsidRPr="00180CD5" w:rsidRDefault="002E6142" w:rsidP="00BF5932">
            <w:pPr>
              <w:spacing w:after="120"/>
              <w:ind w:right="-58"/>
              <w:rPr>
                <w:bCs/>
                <w:color w:val="000000" w:themeColor="text1"/>
                <w:highlight w:val="cyan"/>
              </w:rPr>
            </w:pPr>
            <w:r w:rsidRPr="00180CD5">
              <w:rPr>
                <w:bCs/>
                <w:color w:val="000000" w:themeColor="text1"/>
              </w:rPr>
              <w:t>Pretendentam jānodrošina, ka operatīvā vienība spēj ierasties pasūtītāja objektos</w:t>
            </w:r>
            <w:r w:rsidRPr="00180CD5">
              <w:rPr>
                <w:rStyle w:val="FootnoteReference"/>
                <w:bCs/>
                <w:color w:val="000000" w:themeColor="text1"/>
              </w:rPr>
              <w:footnoteReference w:id="8"/>
            </w:r>
            <w:r w:rsidRPr="00180CD5">
              <w:rPr>
                <w:bCs/>
                <w:color w:val="000000" w:themeColor="text1"/>
              </w:rPr>
              <w:t xml:space="preserve">, ne vēlāk kā 5 (piecu) minūšu laikā no izsaukuma saņemšanas apsardzes vadības centrā. </w:t>
            </w:r>
          </w:p>
        </w:tc>
        <w:tc>
          <w:tcPr>
            <w:tcW w:w="2146" w:type="pct"/>
          </w:tcPr>
          <w:p w14:paraId="4EACB23A" w14:textId="77777777" w:rsidR="00DC00E2" w:rsidRPr="00180CD5" w:rsidRDefault="002E6142" w:rsidP="00BF5932">
            <w:pPr>
              <w:spacing w:after="120"/>
              <w:rPr>
                <w:color w:val="000000" w:themeColor="text1"/>
              </w:rPr>
            </w:pPr>
            <w:r w:rsidRPr="00180CD5">
              <w:rPr>
                <w:color w:val="000000" w:themeColor="text1"/>
              </w:rPr>
              <w:t>Jāiesniedz operatīvās vienības ierašanās laika mērījuma protokola kopija, kurā norādīta vismaz šāda informācija: operatīvās vienības atrašanās vietas adrese, apsardzes vadības centrā fiksētais izsaukuma laiks, ierašanās</w:t>
            </w:r>
            <w:r w:rsidR="00DC00E2" w:rsidRPr="00180CD5">
              <w:rPr>
                <w:color w:val="000000" w:themeColor="text1"/>
              </w:rPr>
              <w:t xml:space="preserve"> objektā laiks</w:t>
            </w:r>
            <w:r w:rsidRPr="00180CD5">
              <w:rPr>
                <w:color w:val="000000" w:themeColor="text1"/>
              </w:rPr>
              <w:t>, nobrauktais attālums kilometros.</w:t>
            </w:r>
          </w:p>
          <w:p w14:paraId="3904AEDC" w14:textId="77777777" w:rsidR="002E6142" w:rsidRPr="00180CD5" w:rsidRDefault="00DC00E2" w:rsidP="00BF5932">
            <w:pPr>
              <w:spacing w:after="120"/>
              <w:rPr>
                <w:color w:val="000000" w:themeColor="text1"/>
              </w:rPr>
            </w:pPr>
            <w:r w:rsidRPr="00180CD5">
              <w:rPr>
                <w:color w:val="000000" w:themeColor="text1"/>
              </w:rPr>
              <w:t>Mērījums veicams darba dienās (pirmdiena-piektdiena) no plkst.8.30 līdz plkst.10.00 vai no plkst.17.00 līdz plkst.19.00.</w:t>
            </w:r>
          </w:p>
          <w:p w14:paraId="620955AF" w14:textId="37705257" w:rsidR="00DC00E2" w:rsidRPr="00180CD5" w:rsidRDefault="00DC00E2" w:rsidP="00BF5932">
            <w:pPr>
              <w:spacing w:after="120"/>
              <w:rPr>
                <w:color w:val="000000" w:themeColor="text1"/>
              </w:rPr>
            </w:pPr>
            <w:r w:rsidRPr="00180CD5">
              <w:rPr>
                <w:color w:val="000000" w:themeColor="text1"/>
              </w:rPr>
              <w:t>Mērījums veicams par katru no nolikuma 2.11. punktā norādītajiem objektiem.</w:t>
            </w:r>
          </w:p>
        </w:tc>
      </w:tr>
    </w:tbl>
    <w:p w14:paraId="5BD5C67B" w14:textId="31C7665D" w:rsidR="00D322FB" w:rsidRPr="00EC0365" w:rsidRDefault="00D322FB" w:rsidP="00D322FB">
      <w:pPr>
        <w:rPr>
          <w:rFonts w:ascii="Times New Roman" w:hAnsi="Times New Roman" w:cs="Times New Roman"/>
        </w:rPr>
      </w:pPr>
    </w:p>
    <w:p w14:paraId="5105582C" w14:textId="77777777" w:rsidR="0075756B" w:rsidRPr="0075756B" w:rsidRDefault="0075756B" w:rsidP="0075756B">
      <w:pPr>
        <w:pStyle w:val="ListParagraph"/>
        <w:numPr>
          <w:ilvl w:val="0"/>
          <w:numId w:val="30"/>
        </w:numPr>
        <w:contextualSpacing w:val="0"/>
        <w:rPr>
          <w:rFonts w:ascii="Times New Roman" w:hAnsi="Times New Roman" w:cs="Times New Roman"/>
          <w:b/>
          <w:bCs/>
          <w:vanish/>
        </w:rPr>
      </w:pPr>
    </w:p>
    <w:p w14:paraId="09A5A6EB" w14:textId="77777777" w:rsidR="0075756B" w:rsidRPr="0075756B" w:rsidRDefault="0075756B" w:rsidP="0075756B">
      <w:pPr>
        <w:pStyle w:val="ListParagraph"/>
        <w:numPr>
          <w:ilvl w:val="0"/>
          <w:numId w:val="30"/>
        </w:numPr>
        <w:contextualSpacing w:val="0"/>
        <w:rPr>
          <w:rFonts w:ascii="Times New Roman" w:hAnsi="Times New Roman" w:cs="Times New Roman"/>
          <w:b/>
          <w:bCs/>
          <w:vanish/>
        </w:rPr>
      </w:pPr>
    </w:p>
    <w:p w14:paraId="4E9E8925" w14:textId="77777777" w:rsidR="0075756B" w:rsidRPr="0075756B" w:rsidRDefault="0075756B" w:rsidP="0075756B">
      <w:pPr>
        <w:pStyle w:val="ListParagraph"/>
        <w:numPr>
          <w:ilvl w:val="0"/>
          <w:numId w:val="30"/>
        </w:numPr>
        <w:contextualSpacing w:val="0"/>
        <w:rPr>
          <w:rFonts w:ascii="Times New Roman" w:hAnsi="Times New Roman" w:cs="Times New Roman"/>
          <w:b/>
          <w:bCs/>
          <w:vanish/>
        </w:rPr>
      </w:pPr>
    </w:p>
    <w:p w14:paraId="290F5612" w14:textId="77777777" w:rsidR="0075756B" w:rsidRPr="0075756B" w:rsidRDefault="0075756B" w:rsidP="0075756B">
      <w:pPr>
        <w:pStyle w:val="ListParagraph"/>
        <w:numPr>
          <w:ilvl w:val="0"/>
          <w:numId w:val="30"/>
        </w:numPr>
        <w:contextualSpacing w:val="0"/>
        <w:rPr>
          <w:rFonts w:ascii="Times New Roman" w:hAnsi="Times New Roman" w:cs="Times New Roman"/>
          <w:b/>
          <w:bCs/>
          <w:vanish/>
        </w:rPr>
      </w:pPr>
    </w:p>
    <w:p w14:paraId="75711B2B" w14:textId="77777777" w:rsidR="0075756B" w:rsidRPr="0075756B" w:rsidRDefault="0075756B" w:rsidP="0075756B">
      <w:pPr>
        <w:pStyle w:val="ListParagraph"/>
        <w:numPr>
          <w:ilvl w:val="0"/>
          <w:numId w:val="30"/>
        </w:numPr>
        <w:contextualSpacing w:val="0"/>
        <w:rPr>
          <w:rFonts w:ascii="Times New Roman" w:hAnsi="Times New Roman" w:cs="Times New Roman"/>
          <w:b/>
          <w:bCs/>
          <w:vanish/>
        </w:rPr>
      </w:pPr>
    </w:p>
    <w:p w14:paraId="3077A820" w14:textId="77777777" w:rsidR="0075756B" w:rsidRPr="0075756B" w:rsidRDefault="0075756B" w:rsidP="0075756B">
      <w:pPr>
        <w:pStyle w:val="ListParagraph"/>
        <w:numPr>
          <w:ilvl w:val="0"/>
          <w:numId w:val="30"/>
        </w:numPr>
        <w:contextualSpacing w:val="0"/>
        <w:rPr>
          <w:rFonts w:ascii="Times New Roman" w:hAnsi="Times New Roman" w:cs="Times New Roman"/>
          <w:b/>
          <w:bCs/>
          <w:vanish/>
        </w:rPr>
      </w:pPr>
    </w:p>
    <w:p w14:paraId="47F2CE97" w14:textId="77777777" w:rsidR="0075756B" w:rsidRPr="0075756B" w:rsidRDefault="0075756B" w:rsidP="0075756B">
      <w:pPr>
        <w:pStyle w:val="ListParagraph"/>
        <w:numPr>
          <w:ilvl w:val="1"/>
          <w:numId w:val="30"/>
        </w:numPr>
        <w:contextualSpacing w:val="0"/>
        <w:rPr>
          <w:rFonts w:ascii="Times New Roman" w:hAnsi="Times New Roman" w:cs="Times New Roman"/>
          <w:b/>
          <w:bCs/>
          <w:vanish/>
        </w:rPr>
      </w:pPr>
    </w:p>
    <w:p w14:paraId="2B8D5D99" w14:textId="77777777" w:rsidR="0075756B" w:rsidRPr="0075756B" w:rsidRDefault="0075756B" w:rsidP="0075756B">
      <w:pPr>
        <w:pStyle w:val="ListParagraph"/>
        <w:numPr>
          <w:ilvl w:val="1"/>
          <w:numId w:val="30"/>
        </w:numPr>
        <w:contextualSpacing w:val="0"/>
        <w:rPr>
          <w:rFonts w:ascii="Times New Roman" w:hAnsi="Times New Roman" w:cs="Times New Roman"/>
          <w:b/>
          <w:bCs/>
          <w:vanish/>
        </w:rPr>
      </w:pPr>
    </w:p>
    <w:p w14:paraId="375EE727" w14:textId="77777777" w:rsidR="0075756B" w:rsidRPr="0075756B" w:rsidRDefault="0075756B" w:rsidP="0075756B">
      <w:pPr>
        <w:pStyle w:val="ListParagraph"/>
        <w:numPr>
          <w:ilvl w:val="1"/>
          <w:numId w:val="30"/>
        </w:numPr>
        <w:contextualSpacing w:val="0"/>
        <w:rPr>
          <w:rFonts w:ascii="Times New Roman" w:hAnsi="Times New Roman" w:cs="Times New Roman"/>
          <w:b/>
          <w:bCs/>
          <w:vanish/>
        </w:rPr>
      </w:pPr>
    </w:p>
    <w:p w14:paraId="173E8AD6" w14:textId="77777777" w:rsidR="0075756B" w:rsidRPr="0075756B" w:rsidRDefault="0075756B" w:rsidP="0075756B">
      <w:pPr>
        <w:pStyle w:val="ListParagraph"/>
        <w:numPr>
          <w:ilvl w:val="1"/>
          <w:numId w:val="30"/>
        </w:numPr>
        <w:contextualSpacing w:val="0"/>
        <w:rPr>
          <w:rFonts w:ascii="Times New Roman" w:hAnsi="Times New Roman" w:cs="Times New Roman"/>
          <w:b/>
          <w:bCs/>
          <w:vanish/>
        </w:rPr>
      </w:pPr>
    </w:p>
    <w:p w14:paraId="04000516" w14:textId="77777777" w:rsidR="0075756B" w:rsidRPr="0075756B" w:rsidRDefault="0075756B" w:rsidP="0075756B">
      <w:pPr>
        <w:pStyle w:val="ListParagraph"/>
        <w:numPr>
          <w:ilvl w:val="1"/>
          <w:numId w:val="30"/>
        </w:numPr>
        <w:contextualSpacing w:val="0"/>
        <w:rPr>
          <w:rFonts w:ascii="Times New Roman" w:hAnsi="Times New Roman" w:cs="Times New Roman"/>
          <w:b/>
          <w:bCs/>
          <w:vanish/>
        </w:rPr>
      </w:pPr>
    </w:p>
    <w:p w14:paraId="31412B7E" w14:textId="77777777" w:rsidR="0075756B" w:rsidRPr="0075756B" w:rsidRDefault="0075756B" w:rsidP="0075756B">
      <w:pPr>
        <w:pStyle w:val="ListParagraph"/>
        <w:numPr>
          <w:ilvl w:val="1"/>
          <w:numId w:val="30"/>
        </w:numPr>
        <w:contextualSpacing w:val="0"/>
        <w:rPr>
          <w:rFonts w:ascii="Times New Roman" w:hAnsi="Times New Roman" w:cs="Times New Roman"/>
          <w:b/>
          <w:bCs/>
          <w:vanish/>
        </w:rPr>
      </w:pPr>
    </w:p>
    <w:p w14:paraId="3FEBD983" w14:textId="0FCFC83B" w:rsidR="00D322FB" w:rsidRPr="00EC0365" w:rsidRDefault="00D322FB" w:rsidP="0075756B">
      <w:pPr>
        <w:pStyle w:val="ListParagraph"/>
        <w:numPr>
          <w:ilvl w:val="1"/>
          <w:numId w:val="30"/>
        </w:numPr>
        <w:ind w:left="432"/>
        <w:contextualSpacing w:val="0"/>
        <w:rPr>
          <w:rFonts w:ascii="Times New Roman" w:hAnsi="Times New Roman" w:cs="Times New Roman"/>
        </w:rPr>
      </w:pPr>
      <w:r w:rsidRPr="00EC0365">
        <w:rPr>
          <w:rFonts w:ascii="Times New Roman" w:hAnsi="Times New Roman" w:cs="Times New Roman"/>
          <w:b/>
          <w:bCs/>
        </w:rPr>
        <w:t>Prasības pretendenta saimnieciskajām un finanšu spējām</w:t>
      </w:r>
      <w:r w:rsidRPr="00EC0365">
        <w:rPr>
          <w:rFonts w:ascii="Times New Roman" w:hAnsi="Times New Roman" w:cs="Times New Roman"/>
        </w:rPr>
        <w:t>.</w:t>
      </w:r>
    </w:p>
    <w:tbl>
      <w:tblPr>
        <w:tblStyle w:val="TableGrid"/>
        <w:tblW w:w="0" w:type="auto"/>
        <w:tblLook w:val="04A0" w:firstRow="1" w:lastRow="0" w:firstColumn="1" w:lastColumn="0" w:noHBand="0" w:noVBand="1"/>
      </w:tblPr>
      <w:tblGrid>
        <w:gridCol w:w="1129"/>
        <w:gridCol w:w="4395"/>
        <w:gridCol w:w="4105"/>
      </w:tblGrid>
      <w:tr w:rsidR="00D322FB" w:rsidRPr="00180CD5" w14:paraId="64608064" w14:textId="77777777" w:rsidTr="005A1BF4">
        <w:tc>
          <w:tcPr>
            <w:tcW w:w="1129" w:type="dxa"/>
            <w:shd w:val="clear" w:color="auto" w:fill="F2F2F2" w:themeFill="background1" w:themeFillShade="F2"/>
            <w:vAlign w:val="center"/>
          </w:tcPr>
          <w:p w14:paraId="5CA59267" w14:textId="2622AD0E" w:rsidR="00D322FB" w:rsidRPr="00180CD5" w:rsidRDefault="00D322FB" w:rsidP="005A1BF4">
            <w:pPr>
              <w:pStyle w:val="ListParagraph"/>
              <w:spacing w:after="120"/>
              <w:ind w:left="0"/>
              <w:contextualSpacing w:val="0"/>
              <w:jc w:val="center"/>
            </w:pPr>
            <w:r w:rsidRPr="00180CD5">
              <w:t>Nr.p.k.</w:t>
            </w:r>
          </w:p>
        </w:tc>
        <w:tc>
          <w:tcPr>
            <w:tcW w:w="4395" w:type="dxa"/>
            <w:shd w:val="clear" w:color="auto" w:fill="F2F2F2" w:themeFill="background1" w:themeFillShade="F2"/>
            <w:vAlign w:val="center"/>
          </w:tcPr>
          <w:p w14:paraId="56EE6756" w14:textId="0DFEFA17" w:rsidR="00D322FB" w:rsidRPr="00180CD5" w:rsidRDefault="00D322FB" w:rsidP="005A1BF4">
            <w:pPr>
              <w:pStyle w:val="ListParagraph"/>
              <w:spacing w:after="120"/>
              <w:ind w:left="0"/>
              <w:contextualSpacing w:val="0"/>
              <w:jc w:val="center"/>
            </w:pPr>
            <w:r w:rsidRPr="00180CD5">
              <w:t>Izvirzītā prasība</w:t>
            </w:r>
          </w:p>
        </w:tc>
        <w:tc>
          <w:tcPr>
            <w:tcW w:w="4105" w:type="dxa"/>
            <w:shd w:val="clear" w:color="auto" w:fill="F2F2F2" w:themeFill="background1" w:themeFillShade="F2"/>
            <w:vAlign w:val="center"/>
          </w:tcPr>
          <w:p w14:paraId="12FF39FE" w14:textId="34749402" w:rsidR="00D322FB" w:rsidRPr="00180CD5" w:rsidRDefault="00D322FB" w:rsidP="005A1BF4">
            <w:pPr>
              <w:pStyle w:val="ListParagraph"/>
              <w:spacing w:after="120"/>
              <w:ind w:left="0"/>
              <w:contextualSpacing w:val="0"/>
              <w:jc w:val="center"/>
            </w:pPr>
            <w:r w:rsidRPr="00180CD5">
              <w:t>Iesniedzamie dokumenti</w:t>
            </w:r>
          </w:p>
        </w:tc>
      </w:tr>
      <w:tr w:rsidR="00D322FB" w:rsidRPr="00180CD5" w14:paraId="7FC1F315" w14:textId="77777777" w:rsidTr="005A1BF4">
        <w:tc>
          <w:tcPr>
            <w:tcW w:w="1129" w:type="dxa"/>
            <w:vAlign w:val="center"/>
          </w:tcPr>
          <w:p w14:paraId="652A623B" w14:textId="77777777" w:rsidR="00D322FB" w:rsidRPr="00180CD5" w:rsidRDefault="00D322FB" w:rsidP="005A1BF4">
            <w:pPr>
              <w:pStyle w:val="ListParagraph"/>
              <w:numPr>
                <w:ilvl w:val="2"/>
                <w:numId w:val="30"/>
              </w:numPr>
              <w:spacing w:after="120"/>
              <w:ind w:left="0" w:firstLine="0"/>
              <w:contextualSpacing w:val="0"/>
              <w:jc w:val="center"/>
            </w:pPr>
          </w:p>
        </w:tc>
        <w:tc>
          <w:tcPr>
            <w:tcW w:w="4395" w:type="dxa"/>
          </w:tcPr>
          <w:p w14:paraId="2430289C" w14:textId="7D5E1EA0" w:rsidR="00D322FB" w:rsidRPr="00180CD5" w:rsidRDefault="00693A60" w:rsidP="00D322FB">
            <w:pPr>
              <w:pStyle w:val="ListParagraph"/>
              <w:spacing w:after="120"/>
              <w:ind w:left="0"/>
              <w:contextualSpacing w:val="0"/>
            </w:pPr>
            <w:r w:rsidRPr="00180CD5">
              <w:t xml:space="preserve">Pretendenta vidējais gada finanšu apgrozījums ne vairāk kā trīs iepriekšējo finanšu gadu laikā ir vismaz </w:t>
            </w:r>
            <w:r w:rsidR="00A04367" w:rsidRPr="00180CD5">
              <w:t>plānotās līguma summas apmērā</w:t>
            </w:r>
            <w:r w:rsidRPr="00180CD5">
              <w:t>.</w:t>
            </w:r>
          </w:p>
          <w:p w14:paraId="26074C79" w14:textId="149601FF" w:rsidR="005A1BF4" w:rsidRPr="00180CD5" w:rsidRDefault="005A1BF4" w:rsidP="00D322FB">
            <w:pPr>
              <w:pStyle w:val="ListParagraph"/>
              <w:spacing w:after="120"/>
              <w:ind w:left="0"/>
              <w:contextualSpacing w:val="0"/>
            </w:pPr>
            <w:r w:rsidRPr="00180CD5">
              <w:t>Ja pretendents reģistrēts vēlāk, nekā trīs gadus iepriekš, tas pierāda atbilstību par faktiski nostrādāto laika periodu.</w:t>
            </w:r>
          </w:p>
        </w:tc>
        <w:tc>
          <w:tcPr>
            <w:tcW w:w="4105" w:type="dxa"/>
          </w:tcPr>
          <w:p w14:paraId="37B0619D" w14:textId="29F891AE" w:rsidR="005A1BF4" w:rsidRPr="00180CD5" w:rsidRDefault="005A1BF4" w:rsidP="005A1BF4">
            <w:pPr>
              <w:pStyle w:val="Normal1"/>
              <w:pBdr>
                <w:top w:val="nil"/>
                <w:left w:val="nil"/>
                <w:bottom w:val="nil"/>
                <w:right w:val="nil"/>
                <w:between w:val="nil"/>
              </w:pBdr>
              <w:spacing w:after="120" w:line="240" w:lineRule="auto"/>
              <w:rPr>
                <w:rFonts w:ascii="Times New Roman" w:eastAsia="Times New Roman" w:hAnsi="Times New Roman" w:cs="Times New Roman"/>
              </w:rPr>
            </w:pPr>
            <w:r w:rsidRPr="00180CD5">
              <w:rPr>
                <w:rFonts w:ascii="Times New Roman" w:eastAsia="Times New Roman" w:hAnsi="Times New Roman" w:cs="Times New Roman"/>
              </w:rPr>
              <w:t xml:space="preserve">Pretendents iesniedz peļņas – zaudējumu aprēķinu izdrukas no </w:t>
            </w:r>
            <w:r w:rsidR="00A04367" w:rsidRPr="00180CD5">
              <w:rPr>
                <w:rFonts w:ascii="Times New Roman" w:eastAsia="Times New Roman" w:hAnsi="Times New Roman" w:cs="Times New Roman"/>
              </w:rPr>
              <w:t>VID elektroniskās deklarēšanās sistēmas</w:t>
            </w:r>
            <w:r w:rsidRPr="00180CD5">
              <w:rPr>
                <w:rFonts w:ascii="Times New Roman" w:eastAsia="Times New Roman" w:hAnsi="Times New Roman" w:cs="Times New Roman"/>
              </w:rPr>
              <w:t xml:space="preserve"> par iepriekšējiem trīs gadiem, par kuriem </w:t>
            </w:r>
            <w:r w:rsidR="00A04367" w:rsidRPr="00180CD5">
              <w:rPr>
                <w:rFonts w:ascii="Times New Roman" w:eastAsia="Times New Roman" w:hAnsi="Times New Roman" w:cs="Times New Roman"/>
              </w:rPr>
              <w:t>p</w:t>
            </w:r>
            <w:r w:rsidRPr="00180CD5">
              <w:rPr>
                <w:rFonts w:ascii="Times New Roman" w:eastAsia="Times New Roman" w:hAnsi="Times New Roman" w:cs="Times New Roman"/>
              </w:rPr>
              <w:t>retendentam bija jāiesniedz gada pārskats.</w:t>
            </w:r>
          </w:p>
          <w:p w14:paraId="049DA299" w14:textId="77777777" w:rsidR="005A1BF4" w:rsidRPr="00180CD5" w:rsidRDefault="005A1BF4" w:rsidP="005A1BF4">
            <w:pPr>
              <w:pStyle w:val="Normal1"/>
              <w:pBdr>
                <w:top w:val="nil"/>
                <w:left w:val="nil"/>
                <w:bottom w:val="nil"/>
                <w:right w:val="nil"/>
                <w:between w:val="nil"/>
              </w:pBdr>
              <w:spacing w:before="240" w:after="120" w:line="240" w:lineRule="auto"/>
              <w:rPr>
                <w:rFonts w:ascii="Times New Roman" w:eastAsia="Times New Roman" w:hAnsi="Times New Roman" w:cs="Times New Roman"/>
              </w:rPr>
            </w:pPr>
            <w:r w:rsidRPr="00180CD5">
              <w:rPr>
                <w:rFonts w:ascii="Times New Roman" w:eastAsia="Times New Roman" w:hAnsi="Times New Roman" w:cs="Times New Roman"/>
              </w:rPr>
              <w:t>Ārvalstīs reģistrētiem pretendentiem jāiesniedz finanšu pārskati (ar tulkojumu latviešu valodā), kas iesniegti attiecīgās valsts kompetentajā institūcijā, par iepriekšējiem trīs gadiem, par kuriem pretendentam bija jāiesniedz finanšu pārskati.</w:t>
            </w:r>
          </w:p>
          <w:p w14:paraId="12B0935A" w14:textId="22F76A0D" w:rsidR="00D322FB" w:rsidRPr="00180CD5" w:rsidRDefault="005A1BF4" w:rsidP="005A1BF4">
            <w:pPr>
              <w:pStyle w:val="ListParagraph"/>
              <w:spacing w:after="120"/>
              <w:ind w:left="0"/>
              <w:contextualSpacing w:val="0"/>
            </w:pPr>
            <w:r w:rsidRPr="00180CD5">
              <w:t xml:space="preserve"> Ja pretendents nav iesniedzis saimnieciskā gada finanšu pārskatu</w:t>
            </w:r>
            <w:r w:rsidR="00311C56" w:rsidRPr="00180CD5">
              <w:t xml:space="preserve"> Valsts ieņēmumu dienestā</w:t>
            </w:r>
            <w:r w:rsidRPr="00180CD5">
              <w:t>, pretendentam jāiesniedz zvērināta revidenta apstiprināta operatīvā bilance un peļņas – zaudējumu aprēķins.</w:t>
            </w:r>
          </w:p>
          <w:p w14:paraId="010D8C09" w14:textId="3D3A6AD2" w:rsidR="00311C56" w:rsidRPr="00180CD5" w:rsidRDefault="00311C56" w:rsidP="005A1BF4">
            <w:pPr>
              <w:pStyle w:val="ListParagraph"/>
              <w:spacing w:after="120"/>
              <w:ind w:left="0"/>
              <w:contextualSpacing w:val="0"/>
            </w:pPr>
            <w:r w:rsidRPr="00180CD5">
              <w:t>Pretendenta finansiālo stāvokli apliecinošu informāciju Pasūtītājs ir tiesīgs pārbaudīt publiski pieejamās datu bāzēs, ciktāl tā ir pieejama.</w:t>
            </w:r>
          </w:p>
        </w:tc>
      </w:tr>
      <w:tr w:rsidR="005A1BF4" w:rsidRPr="00180CD5" w14:paraId="29679B4E" w14:textId="77777777" w:rsidTr="005A1BF4">
        <w:tc>
          <w:tcPr>
            <w:tcW w:w="1129" w:type="dxa"/>
            <w:vAlign w:val="center"/>
          </w:tcPr>
          <w:p w14:paraId="6023ADD5" w14:textId="77777777" w:rsidR="005A1BF4" w:rsidRPr="00180CD5" w:rsidRDefault="005A1BF4" w:rsidP="005A1BF4">
            <w:pPr>
              <w:pStyle w:val="ListParagraph"/>
              <w:numPr>
                <w:ilvl w:val="2"/>
                <w:numId w:val="30"/>
              </w:numPr>
              <w:spacing w:after="120"/>
              <w:ind w:left="0" w:firstLine="0"/>
              <w:contextualSpacing w:val="0"/>
              <w:jc w:val="center"/>
            </w:pPr>
          </w:p>
        </w:tc>
        <w:tc>
          <w:tcPr>
            <w:tcW w:w="4395" w:type="dxa"/>
          </w:tcPr>
          <w:p w14:paraId="53D0ACFA" w14:textId="47552E85" w:rsidR="005A1BF4" w:rsidRPr="00180CD5" w:rsidRDefault="005A1BF4" w:rsidP="00D322FB">
            <w:pPr>
              <w:pStyle w:val="ListParagraph"/>
              <w:spacing w:after="120"/>
              <w:ind w:left="0"/>
              <w:contextualSpacing w:val="0"/>
            </w:pPr>
            <w:r w:rsidRPr="00180CD5">
              <w:t>Pretendenta Valsts ieņēmumu dienestā pēdējā iesniegtajā gada pārskatā pretendenta likviditātes kopējais koeficients (bilances postenis “</w:t>
            </w:r>
            <w:r w:rsidRPr="00180CD5">
              <w:rPr>
                <w:i/>
                <w:iCs/>
              </w:rPr>
              <w:t>Apgrozāmie līdzekļi kopā</w:t>
            </w:r>
            <w:r w:rsidRPr="00180CD5">
              <w:t>” dalīts ar bilances posteni “</w:t>
            </w:r>
            <w:r w:rsidRPr="00180CD5">
              <w:rPr>
                <w:i/>
                <w:iCs/>
              </w:rPr>
              <w:t>Īstermiņa kreditori kopā</w:t>
            </w:r>
            <w:r w:rsidRPr="00180CD5">
              <w:t>”) ir ne mazāks par 1,00.</w:t>
            </w:r>
          </w:p>
        </w:tc>
        <w:tc>
          <w:tcPr>
            <w:tcW w:w="4105" w:type="dxa"/>
          </w:tcPr>
          <w:p w14:paraId="4B659E1B" w14:textId="60E8EBE0" w:rsidR="005A1BF4" w:rsidRPr="00180CD5" w:rsidRDefault="005A1BF4" w:rsidP="005A1BF4">
            <w:pPr>
              <w:pStyle w:val="Normal1"/>
              <w:pBdr>
                <w:top w:val="nil"/>
                <w:left w:val="nil"/>
                <w:bottom w:val="nil"/>
                <w:right w:val="nil"/>
                <w:between w:val="nil"/>
              </w:pBdr>
              <w:spacing w:after="120" w:line="240" w:lineRule="auto"/>
              <w:rPr>
                <w:rFonts w:ascii="Times New Roman" w:eastAsia="Times New Roman" w:hAnsi="Times New Roman" w:cs="Times New Roman"/>
              </w:rPr>
            </w:pPr>
            <w:r w:rsidRPr="00180CD5">
              <w:rPr>
                <w:rFonts w:ascii="Times New Roman" w:eastAsia="Times New Roman" w:hAnsi="Times New Roman" w:cs="Times New Roman"/>
              </w:rPr>
              <w:t>Pretendents iesniedz pēdējā</w:t>
            </w:r>
            <w:r w:rsidR="00A04367" w:rsidRPr="00180CD5">
              <w:rPr>
                <w:rFonts w:ascii="Times New Roman" w:eastAsia="Times New Roman" w:hAnsi="Times New Roman" w:cs="Times New Roman"/>
              </w:rPr>
              <w:t xml:space="preserve"> </w:t>
            </w:r>
            <w:r w:rsidRPr="00180CD5">
              <w:rPr>
                <w:rFonts w:ascii="Times New Roman" w:eastAsia="Times New Roman" w:hAnsi="Times New Roman" w:cs="Times New Roman"/>
              </w:rPr>
              <w:t>finanšu gada</w:t>
            </w:r>
            <w:r w:rsidR="00A04367" w:rsidRPr="00180CD5">
              <w:rPr>
                <w:rFonts w:ascii="Times New Roman" w:eastAsia="Times New Roman" w:hAnsi="Times New Roman" w:cs="Times New Roman"/>
              </w:rPr>
              <w:t xml:space="preserve">, par kuru pretendentam bija jāiesniedz gada pārskats, </w:t>
            </w:r>
            <w:r w:rsidRPr="00180CD5">
              <w:rPr>
                <w:rFonts w:ascii="Times New Roman" w:eastAsia="Times New Roman" w:hAnsi="Times New Roman" w:cs="Times New Roman"/>
              </w:rPr>
              <w:t>bilances izdruku no VID elektroniskās deklarēšanās sistēmas vai zvērināta revidenta apstiprinātu operatīvo bilanci.</w:t>
            </w:r>
          </w:p>
          <w:p w14:paraId="3D69DC69" w14:textId="77777777" w:rsidR="005A1BF4" w:rsidRPr="00180CD5" w:rsidRDefault="005A1BF4" w:rsidP="005A1BF4">
            <w:pPr>
              <w:pStyle w:val="Normal1"/>
              <w:pBdr>
                <w:top w:val="nil"/>
                <w:left w:val="nil"/>
                <w:bottom w:val="nil"/>
                <w:right w:val="nil"/>
                <w:between w:val="nil"/>
              </w:pBdr>
              <w:spacing w:after="120" w:line="240" w:lineRule="auto"/>
              <w:rPr>
                <w:rFonts w:ascii="Times New Roman" w:eastAsia="Times New Roman" w:hAnsi="Times New Roman" w:cs="Times New Roman"/>
              </w:rPr>
            </w:pPr>
            <w:r w:rsidRPr="00180CD5">
              <w:rPr>
                <w:rFonts w:ascii="Times New Roman" w:eastAsia="Times New Roman" w:hAnsi="Times New Roman" w:cs="Times New Roman"/>
              </w:rPr>
              <w:t xml:space="preserve">Ārvalstīs reģistrētiem pretendentiem jāiesniedz finanšu pārskats (ar tulkojumu latviešu valodā), kas iesniegts attiecīgās valsts kompetentā </w:t>
            </w:r>
            <w:r w:rsidRPr="00180CD5">
              <w:rPr>
                <w:rFonts w:ascii="Times New Roman" w:eastAsia="Times New Roman" w:hAnsi="Times New Roman" w:cs="Times New Roman"/>
              </w:rPr>
              <w:lastRenderedPageBreak/>
              <w:t>institūcijā, vai zvērināta revidenta apstiprināta operatīvā bilance.</w:t>
            </w:r>
          </w:p>
          <w:p w14:paraId="0788E28B" w14:textId="3453C835" w:rsidR="00A04367" w:rsidRPr="00180CD5" w:rsidRDefault="00A04367" w:rsidP="005A1BF4">
            <w:pPr>
              <w:pStyle w:val="Normal1"/>
              <w:pBdr>
                <w:top w:val="nil"/>
                <w:left w:val="nil"/>
                <w:bottom w:val="nil"/>
                <w:right w:val="nil"/>
                <w:between w:val="nil"/>
              </w:pBdr>
              <w:spacing w:after="120" w:line="240" w:lineRule="auto"/>
              <w:rPr>
                <w:rFonts w:ascii="Times New Roman" w:eastAsia="Times New Roman" w:hAnsi="Times New Roman" w:cs="Times New Roman"/>
              </w:rPr>
            </w:pPr>
            <w:r w:rsidRPr="00180CD5">
              <w:rPr>
                <w:rFonts w:ascii="Times New Roman" w:hAnsi="Times New Roman" w:cs="Times New Roman"/>
              </w:rPr>
              <w:t>Pretendenta finansiālo stāvokli apliecinošu informāciju Pasūtītājs ir tiesīgs pārbaudīt publiski pieejamās datu bāzēs, ciktāl tā ir pieejama</w:t>
            </w:r>
            <w:r w:rsidRPr="00180CD5">
              <w:t>.</w:t>
            </w:r>
          </w:p>
        </w:tc>
      </w:tr>
      <w:tr w:rsidR="0052034C" w:rsidRPr="00180CD5" w14:paraId="45953030" w14:textId="77777777" w:rsidTr="005A1BF4">
        <w:tc>
          <w:tcPr>
            <w:tcW w:w="1129" w:type="dxa"/>
            <w:vAlign w:val="center"/>
          </w:tcPr>
          <w:p w14:paraId="6026AD0A" w14:textId="77777777" w:rsidR="0052034C" w:rsidRPr="00180CD5" w:rsidRDefault="0052034C" w:rsidP="005A1BF4">
            <w:pPr>
              <w:pStyle w:val="ListParagraph"/>
              <w:numPr>
                <w:ilvl w:val="2"/>
                <w:numId w:val="30"/>
              </w:numPr>
              <w:spacing w:after="120"/>
              <w:ind w:left="0" w:firstLine="0"/>
              <w:contextualSpacing w:val="0"/>
              <w:jc w:val="center"/>
            </w:pPr>
          </w:p>
        </w:tc>
        <w:tc>
          <w:tcPr>
            <w:tcW w:w="4395" w:type="dxa"/>
          </w:tcPr>
          <w:p w14:paraId="46C948E0" w14:textId="5F05E9A3" w:rsidR="0052034C" w:rsidRPr="00180CD5" w:rsidRDefault="00583870" w:rsidP="00D322FB">
            <w:pPr>
              <w:pStyle w:val="ListParagraph"/>
              <w:spacing w:after="120"/>
              <w:ind w:left="0"/>
              <w:contextualSpacing w:val="0"/>
              <w:rPr>
                <w:color w:val="000000" w:themeColor="text1"/>
              </w:rPr>
            </w:pPr>
            <w:r w:rsidRPr="00180CD5">
              <w:rPr>
                <w:color w:val="000000" w:themeColor="text1"/>
              </w:rPr>
              <w:t>Līguma slēgšanas tiesību piešķiršanas gadījumā dienā, kad tiek uzsākta līguma parakstīšanas procedūra</w:t>
            </w:r>
            <w:r w:rsidR="0052034C" w:rsidRPr="00180CD5">
              <w:rPr>
                <w:color w:val="000000" w:themeColor="text1"/>
              </w:rPr>
              <w:t>, bet ne vēlāk kā pirms pakalpojuma uzsākšanas, pretendentam jābūt spēkā esošai profesionālās darbības civiltiesiskās atbildības apdrošināšanai par sniegtajiem pakalpojumiem</w:t>
            </w:r>
            <w:r w:rsidR="00D33246" w:rsidRPr="00180CD5">
              <w:rPr>
                <w:color w:val="000000" w:themeColor="text1"/>
              </w:rPr>
              <w:t xml:space="preserve"> saskaņā ar Ministru kabineta 03.02.2015. noteikumiem Nr.58 “</w:t>
            </w:r>
            <w:r w:rsidR="00D33246" w:rsidRPr="00180CD5">
              <w:rPr>
                <w:i/>
                <w:iCs/>
                <w:color w:val="000000" w:themeColor="text1"/>
              </w:rPr>
              <w:t>Noteikumi par civiltiesiskās atbildības obligāto apdrošināšanu apsardzes darbībā</w:t>
            </w:r>
            <w:r w:rsidR="00D33246" w:rsidRPr="00180CD5">
              <w:rPr>
                <w:color w:val="000000" w:themeColor="text1"/>
              </w:rPr>
              <w:t>”</w:t>
            </w:r>
            <w:r w:rsidR="0052034C" w:rsidRPr="00180CD5">
              <w:rPr>
                <w:color w:val="000000" w:themeColor="text1"/>
              </w:rPr>
              <w:t xml:space="preserve"> </w:t>
            </w:r>
            <w:r w:rsidR="00D33246" w:rsidRPr="00180CD5">
              <w:rPr>
                <w:rFonts w:eastAsia="Calibri"/>
              </w:rPr>
              <w:t xml:space="preserve">ar atbildības limitu pretenzijām par vienu apdrošināšanas gadījumu ne mazāku par EUR 250’000,00 (divi simti piecdesmit tūkstoši </w:t>
            </w:r>
            <w:r w:rsidR="00D33246" w:rsidRPr="00180CD5">
              <w:rPr>
                <w:rFonts w:eastAsia="Calibri"/>
                <w:iCs/>
              </w:rPr>
              <w:t>euro</w:t>
            </w:r>
            <w:r w:rsidR="00D33246" w:rsidRPr="00180CD5">
              <w:rPr>
                <w:rFonts w:eastAsia="Calibri"/>
              </w:rPr>
              <w:t xml:space="preserve">, 0 centi) un pašrisku ne lielāku par EUR 1’400,00 (viens tūkstotis četri simti </w:t>
            </w:r>
            <w:r w:rsidR="00D33246" w:rsidRPr="00180CD5">
              <w:rPr>
                <w:rFonts w:eastAsia="Calibri"/>
                <w:i/>
              </w:rPr>
              <w:t>euro</w:t>
            </w:r>
            <w:r w:rsidR="00D33246" w:rsidRPr="00180CD5">
              <w:rPr>
                <w:rFonts w:eastAsia="Calibri"/>
              </w:rPr>
              <w:t>, 0 centi).</w:t>
            </w:r>
          </w:p>
        </w:tc>
        <w:tc>
          <w:tcPr>
            <w:tcW w:w="4105" w:type="dxa"/>
          </w:tcPr>
          <w:p w14:paraId="27473EC8" w14:textId="00E0F726" w:rsidR="00583870" w:rsidRPr="00180CD5" w:rsidRDefault="00583870" w:rsidP="005A1BF4">
            <w:pPr>
              <w:pStyle w:val="Normal1"/>
              <w:pBdr>
                <w:top w:val="nil"/>
                <w:left w:val="nil"/>
                <w:bottom w:val="nil"/>
                <w:right w:val="nil"/>
                <w:between w:val="nil"/>
              </w:pBdr>
              <w:spacing w:after="120" w:line="240" w:lineRule="auto"/>
              <w:rPr>
                <w:rFonts w:ascii="Times New Roman" w:hAnsi="Times New Roman" w:cs="Times New Roman"/>
                <w:color w:val="000000" w:themeColor="text1"/>
              </w:rPr>
            </w:pPr>
            <w:r w:rsidRPr="00180CD5">
              <w:rPr>
                <w:rFonts w:ascii="Times New Roman" w:hAnsi="Times New Roman" w:cs="Times New Roman"/>
                <w:color w:val="000000" w:themeColor="text1"/>
              </w:rPr>
              <w:t>Spēkā esoša profesionālās darbības civiltiesiskās atbildības apdrošināšanas polise, vai arī</w:t>
            </w:r>
          </w:p>
          <w:p w14:paraId="32FD96F6" w14:textId="39DB71B0" w:rsidR="0052034C" w:rsidRPr="00180CD5" w:rsidRDefault="005C5A3E" w:rsidP="005A1BF4">
            <w:pPr>
              <w:pStyle w:val="Normal1"/>
              <w:pBdr>
                <w:top w:val="nil"/>
                <w:left w:val="nil"/>
                <w:bottom w:val="nil"/>
                <w:right w:val="nil"/>
                <w:between w:val="nil"/>
              </w:pBdr>
              <w:spacing w:after="120" w:line="240" w:lineRule="auto"/>
              <w:rPr>
                <w:rFonts w:ascii="Times New Roman" w:hAnsi="Times New Roman" w:cs="Times New Roman"/>
                <w:color w:val="000000" w:themeColor="text1"/>
              </w:rPr>
            </w:pPr>
            <w:r w:rsidRPr="00180CD5">
              <w:rPr>
                <w:rFonts w:ascii="Times New Roman" w:eastAsia="Times New Roman" w:hAnsi="Times New Roman" w:cs="Times New Roman"/>
                <w:color w:val="000000"/>
              </w:rPr>
              <w:t>reģistrētas apdrošināšanas akciju sabiedrības vai Eiropas komercsabiedrības vai savstarpējās apdrošināšanas kooperatīvās sabiedrības, kurai saskaņā ar Apdrošināšanas un pārapdrošināšanas likumu ir tiesības veikt apdrošināšanu</w:t>
            </w:r>
            <w:r w:rsidRPr="00180CD5">
              <w:rPr>
                <w:rFonts w:ascii="Times New Roman" w:hAnsi="Times New Roman" w:cs="Times New Roman"/>
                <w:color w:val="000000"/>
              </w:rPr>
              <w:t>, apliecinājums par to</w:t>
            </w:r>
            <w:r w:rsidR="00583870" w:rsidRPr="00180CD5">
              <w:rPr>
                <w:rFonts w:ascii="Times New Roman" w:hAnsi="Times New Roman" w:cs="Times New Roman"/>
                <w:color w:val="000000" w:themeColor="text1"/>
              </w:rPr>
              <w:t xml:space="preserve">, ka līguma ar pretendentu slēgšanas gadījumā pretendentam tiks nodrošināta profesionālās darbības civiltiesiskās atbildības apdrošināšana par sniegtajiem pakalpojumiem ja pret pretendentu tiek izvirzītas pretenzijas saistībā ar kaitējumu, kas nodarīts patērētāja dzīvībai/veselībai un/vai bojājumiem, kas nodarīti patērētāja mantai. </w:t>
            </w:r>
          </w:p>
        </w:tc>
      </w:tr>
    </w:tbl>
    <w:p w14:paraId="4898BDB4" w14:textId="77777777" w:rsidR="00D322FB" w:rsidRPr="00EC0365" w:rsidRDefault="00D322FB" w:rsidP="00CD31A2">
      <w:pPr>
        <w:pStyle w:val="ListParagraph"/>
        <w:ind w:left="0"/>
        <w:rPr>
          <w:rFonts w:ascii="Times New Roman" w:hAnsi="Times New Roman" w:cs="Times New Roman"/>
        </w:rPr>
      </w:pPr>
    </w:p>
    <w:p w14:paraId="701995E2" w14:textId="38550D2D" w:rsidR="00587E59" w:rsidRPr="00EC0365" w:rsidRDefault="00CE6164" w:rsidP="0092400B">
      <w:pPr>
        <w:pStyle w:val="Heading1"/>
        <w:numPr>
          <w:ilvl w:val="0"/>
          <w:numId w:val="1"/>
        </w:numPr>
        <w:spacing w:after="120" w:line="240" w:lineRule="auto"/>
        <w:rPr>
          <w:rFonts w:cs="Times New Roman"/>
          <w:sz w:val="22"/>
          <w:szCs w:val="22"/>
        </w:rPr>
      </w:pPr>
      <w:r w:rsidRPr="00EC0365">
        <w:rPr>
          <w:rFonts w:cs="Times New Roman"/>
          <w:sz w:val="22"/>
          <w:szCs w:val="22"/>
        </w:rPr>
        <w:t>Apakšuzņēmēji un iesaistītās personas</w:t>
      </w:r>
    </w:p>
    <w:p w14:paraId="6451A5A5" w14:textId="7ACD7513" w:rsidR="00CD31A2" w:rsidRPr="00EC0365" w:rsidRDefault="00E778F2"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w:t>
      </w:r>
      <w:r w:rsidR="00BF3225" w:rsidRPr="00EC0365">
        <w:rPr>
          <w:rFonts w:ascii="Times New Roman" w:hAnsi="Times New Roman" w:cs="Times New Roman"/>
        </w:rPr>
        <w:t xml:space="preserve">Pretendents ir tiesīgs piesaistīt apakšuzņēmējus, ievērojot PIL 63. panta regulējumu. </w:t>
      </w:r>
      <w:r w:rsidR="00465135" w:rsidRPr="00EC0365">
        <w:rPr>
          <w:rFonts w:ascii="Times New Roman" w:hAnsi="Times New Roman" w:cs="Times New Roman"/>
        </w:rPr>
        <w:t>A</w:t>
      </w:r>
      <w:r w:rsidR="00BF3225" w:rsidRPr="00EC0365">
        <w:rPr>
          <w:rFonts w:ascii="Times New Roman" w:hAnsi="Times New Roman" w:cs="Times New Roman"/>
        </w:rPr>
        <w:t>pakšuzņēmēju piesaistes gadījumā pretendentam jānorāda visi apakšuzņēmēji</w:t>
      </w:r>
      <w:r w:rsidR="00A6471C">
        <w:rPr>
          <w:rFonts w:ascii="Times New Roman" w:hAnsi="Times New Roman" w:cs="Times New Roman"/>
        </w:rPr>
        <w:t xml:space="preserve"> un apakšuzņēmēju apakšuzņēmēji</w:t>
      </w:r>
      <w:r w:rsidR="00BF3225" w:rsidRPr="00EC0365">
        <w:rPr>
          <w:rFonts w:ascii="Times New Roman" w:hAnsi="Times New Roman" w:cs="Times New Roman"/>
        </w:rPr>
        <w:t xml:space="preserve">, un katram šādam apakšuzņēmējam izpildei </w:t>
      </w:r>
      <w:r w:rsidR="00CD31A2" w:rsidRPr="00EC0365">
        <w:rPr>
          <w:rFonts w:ascii="Times New Roman" w:hAnsi="Times New Roman" w:cs="Times New Roman"/>
        </w:rPr>
        <w:t>nododamās daļas finansiālo apmēru (EUR bez PVN)</w:t>
      </w:r>
      <w:r w:rsidR="00BF3225" w:rsidRPr="00EC0365">
        <w:rPr>
          <w:rFonts w:ascii="Times New Roman" w:hAnsi="Times New Roman" w:cs="Times New Roman"/>
        </w:rPr>
        <w:t xml:space="preserve"> un nododamās Līguma daļas īsu aprakstu</w:t>
      </w:r>
      <w:r w:rsidR="00CD31A2" w:rsidRPr="00EC0365">
        <w:rPr>
          <w:rFonts w:ascii="Times New Roman" w:hAnsi="Times New Roman" w:cs="Times New Roman"/>
        </w:rPr>
        <w:t xml:space="preserve"> saskaņā ar nolikuma pielikumā Nr.2 “</w:t>
      </w:r>
      <w:r w:rsidR="00CD31A2" w:rsidRPr="00EC0365">
        <w:rPr>
          <w:rFonts w:ascii="Times New Roman" w:hAnsi="Times New Roman" w:cs="Times New Roman"/>
          <w:i/>
          <w:iCs/>
        </w:rPr>
        <w:t>Pieteikums dalībai iepirkumā</w:t>
      </w:r>
      <w:r w:rsidR="00CD31A2" w:rsidRPr="00EC0365">
        <w:rPr>
          <w:rFonts w:ascii="Times New Roman" w:hAnsi="Times New Roman" w:cs="Times New Roman"/>
        </w:rPr>
        <w:t>” ietverto veidni</w:t>
      </w:r>
      <w:r w:rsidR="00BF3225" w:rsidRPr="00EC0365">
        <w:rPr>
          <w:rFonts w:ascii="Times New Roman" w:hAnsi="Times New Roman" w:cs="Times New Roman"/>
        </w:rPr>
        <w:t>. Katram no apakšuzņēmējiem veicamo darbu kopējā vērtība ir nosakāma saskaņā ar PIL 63. panta trešo daļu</w:t>
      </w:r>
      <w:r w:rsidR="00465135" w:rsidRPr="00EC0365">
        <w:rPr>
          <w:rFonts w:ascii="Times New Roman" w:hAnsi="Times New Roman" w:cs="Times New Roman"/>
        </w:rPr>
        <w:t>.</w:t>
      </w:r>
    </w:p>
    <w:p w14:paraId="1F81B39C" w14:textId="445BDDF4" w:rsidR="00CD31A2" w:rsidRPr="00EC0365" w:rsidRDefault="00905F38"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Lai apliecinātu, ka tā rīcībā būs nepieciešamie resursi, pamatojoties uz nolikuma 7.1. punktu, pretendents iesniedz apakšuzņēmēju apliecinājumu par nepieciešamo resursu nodošanu pretendenta rīcībā (pielikums Nr.</w:t>
      </w:r>
      <w:r w:rsidR="00A6471C">
        <w:rPr>
          <w:rFonts w:ascii="Times New Roman" w:hAnsi="Times New Roman" w:cs="Times New Roman"/>
        </w:rPr>
        <w:t>6</w:t>
      </w:r>
      <w:r w:rsidRPr="00EC0365">
        <w:rPr>
          <w:rFonts w:ascii="Times New Roman" w:hAnsi="Times New Roman" w:cs="Times New Roman"/>
        </w:rPr>
        <w:t>).</w:t>
      </w:r>
    </w:p>
    <w:p w14:paraId="0261D84D" w14:textId="33772317" w:rsidR="00CD31A2" w:rsidRPr="00EC0365" w:rsidRDefault="00F42740"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Attiecībā uz pretendenta tehniskajām, profesionālajām spējām pretendents var balstīties uz citu personu iespējām, ja tas ir nepieciešams iepirkuma līguma izpildei, neatkarīgi no savstarpējo attiecību tiesiskā rakstura. Šādā gadījumā pretendents pierāda Komisijai, ka tam faktiski būs pieejami šo personu resursi, kuri pašam nav un kuri ir nepieciešami Iepirkuma līguma izpildei uz visu Iepirkuma līguma izpildes laiku, ciktāl tie būs nepieciešami, iesniedzot šo personu apliecinājumu vai vienošanos par nepieciešamo resursu nodošanu pretendenta rīcībā</w:t>
      </w:r>
      <w:r w:rsidR="005A4186" w:rsidRPr="00EC0365">
        <w:rPr>
          <w:rFonts w:ascii="Times New Roman" w:hAnsi="Times New Roman" w:cs="Times New Roman"/>
        </w:rPr>
        <w:t xml:space="preserve"> (nolikuma pielikums Nr.</w:t>
      </w:r>
      <w:r w:rsidR="00A6471C">
        <w:rPr>
          <w:rFonts w:ascii="Times New Roman" w:hAnsi="Times New Roman" w:cs="Times New Roman"/>
        </w:rPr>
        <w:t>6</w:t>
      </w:r>
      <w:r w:rsidR="002761E2" w:rsidRPr="00EC0365">
        <w:rPr>
          <w:rFonts w:ascii="Times New Roman" w:hAnsi="Times New Roman" w:cs="Times New Roman"/>
        </w:rPr>
        <w:t>)</w:t>
      </w:r>
      <w:r w:rsidR="00C969AB" w:rsidRPr="00EC0365">
        <w:rPr>
          <w:rFonts w:ascii="Times New Roman" w:hAnsi="Times New Roman" w:cs="Times New Roman"/>
        </w:rPr>
        <w:t>.</w:t>
      </w:r>
    </w:p>
    <w:p w14:paraId="30507D60" w14:textId="77777777" w:rsidR="00CD31A2" w:rsidRPr="00EC0365" w:rsidRDefault="00C969AB"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Pretendents, lai apliecinātu profesionālo pieredzi vai pasūtītāja prasībām atbilstoša personāla pieejamību, var balstīties uz citu personu iespējām tikai tad, ja šīs personas sniegs tos pakalpojumus, kuru izpildei attiecīgās spējas ir nepieciešamas.</w:t>
      </w:r>
    </w:p>
    <w:p w14:paraId="250E933E" w14:textId="0C315777" w:rsidR="00CD31A2" w:rsidRPr="00EC0365" w:rsidRDefault="0088168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Attiecībā uz pretendenta saimnieciskajām un finansiālajām spējām pretendents var balstīties uz citu personu iespējām, pierādot Komisijai, ka tam faktiski būs pieejami šo personu resursi, kuru pašam nav un kuri nepieciešami Iepirkuma līguma izpildei uz visu Iepirkuma līguma izpildes laiku, ciktāl tie būs nepieciešami, un ka šīs personas būs solidāri atbildīgas par iepirkuma līguma izpildi</w:t>
      </w:r>
      <w:r w:rsidR="00205EC7">
        <w:rPr>
          <w:rFonts w:ascii="Times New Roman" w:hAnsi="Times New Roman" w:cs="Times New Roman"/>
        </w:rPr>
        <w:t xml:space="preserve">, un </w:t>
      </w:r>
      <w:r w:rsidR="00205EC7" w:rsidRPr="00EC0365">
        <w:rPr>
          <w:rFonts w:ascii="Times New Roman" w:hAnsi="Times New Roman" w:cs="Times New Roman"/>
        </w:rPr>
        <w:t>iesniedzot šo personu apliecinājumu vai vienošanos par nepieciešamo resursu nodošanu pretendenta rīcībā (nolikuma pielikums Nr.</w:t>
      </w:r>
      <w:r w:rsidR="00205EC7">
        <w:rPr>
          <w:rFonts w:ascii="Times New Roman" w:hAnsi="Times New Roman" w:cs="Times New Roman"/>
        </w:rPr>
        <w:t>6</w:t>
      </w:r>
      <w:r w:rsidR="00205EC7" w:rsidRPr="00EC0365">
        <w:rPr>
          <w:rFonts w:ascii="Times New Roman" w:hAnsi="Times New Roman" w:cs="Times New Roman"/>
        </w:rPr>
        <w:t>)</w:t>
      </w:r>
      <w:r w:rsidR="00205EC7">
        <w:rPr>
          <w:rFonts w:ascii="Times New Roman" w:hAnsi="Times New Roman" w:cs="Times New Roman"/>
        </w:rPr>
        <w:t>.</w:t>
      </w:r>
    </w:p>
    <w:p w14:paraId="3564C12B" w14:textId="77777777" w:rsidR="00CD31A2" w:rsidRPr="00EC0365" w:rsidRDefault="001D08DC"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Pretendents ir tiesīgs līguma izpildes gaitā veikt iesaistīto personu un/vai apakšuzņēmēju nomaiņu vai piesaistīt jaunas personas un/vai apakšuzņēmējus, iepriekš to saskaņojot ar Pasūtītāju un, ievērojot nolikuma 7.7. punkta nosacījumus.</w:t>
      </w:r>
    </w:p>
    <w:p w14:paraId="48A589FE" w14:textId="61F2A9B0" w:rsidR="001D08DC" w:rsidRPr="00EC0365" w:rsidRDefault="008F162C"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Konkursā izraudzītā pretendenta personas un/vai apakšuzņēmējus, kurus tas iesaistījis līguma izpildē, par kuriem sniedzis informāciju Pasūtītājam un kuru kvalifikācijas atbilstību izvirzītajām prasībām Pasūtītājs </w:t>
      </w:r>
      <w:r w:rsidRPr="00EC0365">
        <w:rPr>
          <w:rFonts w:ascii="Times New Roman" w:hAnsi="Times New Roman" w:cs="Times New Roman"/>
        </w:rPr>
        <w:lastRenderedPageBreak/>
        <w:t>ir vērtējis, kā arī personas un/vai apakšuzņēmējus, uz kuru iespējām konkursā izraudzītais pretendents balstījies, lai apliecinātu savas kvalifikācijas atbilstību Iepirkuma dokumentos izvirzītajām prasībām, pēc līguma slēgšanas drīkst nomainīt tikai ar Pasūtītāja rakstveida piekrišanu.</w:t>
      </w:r>
    </w:p>
    <w:p w14:paraId="0A4BA34A" w14:textId="51334FAA" w:rsidR="008F162C" w:rsidRPr="00EC0365" w:rsidRDefault="00037857" w:rsidP="0092400B">
      <w:pPr>
        <w:pStyle w:val="Heading1"/>
        <w:numPr>
          <w:ilvl w:val="0"/>
          <w:numId w:val="1"/>
        </w:numPr>
        <w:spacing w:after="120" w:line="240" w:lineRule="auto"/>
        <w:rPr>
          <w:rFonts w:cs="Times New Roman"/>
          <w:sz w:val="22"/>
          <w:szCs w:val="22"/>
        </w:rPr>
      </w:pPr>
      <w:r w:rsidRPr="00180CD5">
        <w:rPr>
          <w:rFonts w:cs="Times New Roman"/>
          <w:sz w:val="22"/>
          <w:szCs w:val="22"/>
        </w:rPr>
        <w:t>Piedāvājumu</w:t>
      </w:r>
      <w:r w:rsidRPr="00EC0365">
        <w:rPr>
          <w:rFonts w:cs="Times New Roman"/>
          <w:sz w:val="22"/>
          <w:szCs w:val="22"/>
        </w:rPr>
        <w:t xml:space="preserve"> vērtēšana</w:t>
      </w:r>
      <w:r w:rsidR="00460470" w:rsidRPr="00EC0365">
        <w:rPr>
          <w:rFonts w:cs="Times New Roman"/>
          <w:sz w:val="22"/>
          <w:szCs w:val="22"/>
        </w:rPr>
        <w:t xml:space="preserve"> un</w:t>
      </w:r>
      <w:r w:rsidR="001638AD" w:rsidRPr="00EC0365">
        <w:rPr>
          <w:rFonts w:cs="Times New Roman"/>
          <w:sz w:val="22"/>
          <w:szCs w:val="22"/>
        </w:rPr>
        <w:t xml:space="preserve"> </w:t>
      </w:r>
      <w:r w:rsidRPr="00EC0365">
        <w:rPr>
          <w:rFonts w:cs="Times New Roman"/>
          <w:sz w:val="22"/>
          <w:szCs w:val="22"/>
        </w:rPr>
        <w:t>lēmum</w:t>
      </w:r>
      <w:r w:rsidR="00D42720" w:rsidRPr="00EC0365">
        <w:rPr>
          <w:rFonts w:cs="Times New Roman"/>
          <w:sz w:val="22"/>
          <w:szCs w:val="22"/>
        </w:rPr>
        <w:t>a</w:t>
      </w:r>
      <w:r w:rsidRPr="00EC0365">
        <w:rPr>
          <w:rFonts w:cs="Times New Roman"/>
          <w:sz w:val="22"/>
          <w:szCs w:val="22"/>
        </w:rPr>
        <w:t xml:space="preserve"> pieņemšana</w:t>
      </w:r>
    </w:p>
    <w:p w14:paraId="2490AA41" w14:textId="77777777" w:rsidR="00CD31A2" w:rsidRPr="00EC0365" w:rsidRDefault="00E32168"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 </w:t>
      </w:r>
      <w:r w:rsidR="00156718" w:rsidRPr="00EC0365">
        <w:rPr>
          <w:rFonts w:ascii="Times New Roman" w:hAnsi="Times New Roman" w:cs="Times New Roman"/>
          <w:color w:val="000000"/>
        </w:rPr>
        <w:t>Iesniegto piedāvājumu vērtēšana notiks slēgtās Komisijas sēdēs saskaņā ar nolikumā izvirzītajām prasībām un PIL nosacījumiem.</w:t>
      </w:r>
    </w:p>
    <w:p w14:paraId="7EE0BECF" w14:textId="77777777" w:rsidR="00CD31A2" w:rsidRPr="00EC0365" w:rsidRDefault="00630EBD"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Pretendents, kas iesniedzis nepatiesas ziņas, tiks izslēgts no dalības iepirkumā.</w:t>
      </w:r>
    </w:p>
    <w:p w14:paraId="24D377FD" w14:textId="2AEE69F9" w:rsidR="00156718" w:rsidRPr="00EC0365" w:rsidRDefault="00CA0E1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 xml:space="preserve">Piedāvājumu vērtēšanu katrā Iepirkuma daļā Komisija </w:t>
      </w:r>
      <w:r w:rsidR="00F76317" w:rsidRPr="00EC0365">
        <w:rPr>
          <w:rFonts w:ascii="Times New Roman" w:hAnsi="Times New Roman" w:cs="Times New Roman"/>
        </w:rPr>
        <w:t>veiks</w:t>
      </w:r>
      <w:r w:rsidRPr="00EC0365">
        <w:rPr>
          <w:rFonts w:ascii="Times New Roman" w:hAnsi="Times New Roman" w:cs="Times New Roman"/>
        </w:rPr>
        <w:t xml:space="preserve"> šādos posmos</w:t>
      </w:r>
      <w:r w:rsidR="00CE3C97" w:rsidRPr="00EC0365">
        <w:rPr>
          <w:rFonts w:ascii="Times New Roman" w:hAnsi="Times New Roman" w:cs="Times New Roman"/>
        </w:rPr>
        <w:t>:</w:t>
      </w:r>
    </w:p>
    <w:p w14:paraId="49692B28" w14:textId="77777777" w:rsidR="00CD31A2" w:rsidRPr="00EC0365" w:rsidRDefault="00CA0E1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Piedāvājuma formas un sastāva atbilstības pārbaude;</w:t>
      </w:r>
    </w:p>
    <w:p w14:paraId="2F239FC6" w14:textId="77777777" w:rsidR="00CD31A2" w:rsidRPr="00EC0365" w:rsidRDefault="007A0E4F"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Tehniskā piedāvājuma atbilstības pārbaude;</w:t>
      </w:r>
    </w:p>
    <w:p w14:paraId="0CD04965" w14:textId="77777777" w:rsidR="00CD31A2" w:rsidRPr="00EC0365" w:rsidRDefault="00CA0E1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Finanšu piedāvājuma vērtēšana</w:t>
      </w:r>
      <w:r w:rsidR="00571390" w:rsidRPr="00EC0365">
        <w:rPr>
          <w:rFonts w:ascii="Times New Roman" w:hAnsi="Times New Roman" w:cs="Times New Roman"/>
        </w:rPr>
        <w:t>;</w:t>
      </w:r>
    </w:p>
    <w:p w14:paraId="75AC0A59" w14:textId="77777777" w:rsidR="00CD31A2" w:rsidRPr="00EC0365" w:rsidRDefault="00571390"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S</w:t>
      </w:r>
      <w:r w:rsidR="00CA0E1E" w:rsidRPr="00EC0365">
        <w:rPr>
          <w:rFonts w:ascii="Times New Roman" w:hAnsi="Times New Roman" w:cs="Times New Roman"/>
        </w:rPr>
        <w:t>aimnieciskā izdevīguma noteikšana;</w:t>
      </w:r>
    </w:p>
    <w:p w14:paraId="61049920" w14:textId="56FCCD2E" w:rsidR="00CD31A2" w:rsidRPr="00EC0365" w:rsidRDefault="0030047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Pretendenta kvalifikācijas izvērtējums</w:t>
      </w:r>
      <w:r w:rsidR="00A106D9" w:rsidRPr="00EC0365">
        <w:rPr>
          <w:rFonts w:ascii="Times New Roman" w:hAnsi="Times New Roman" w:cs="Times New Roman"/>
        </w:rPr>
        <w:t>;</w:t>
      </w:r>
    </w:p>
    <w:p w14:paraId="37E0258D" w14:textId="77777777" w:rsidR="00CD31A2" w:rsidRPr="00EC0365" w:rsidRDefault="00CA0E1E"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Izslēgšanas nosacījumu pārbaude</w:t>
      </w:r>
      <w:r w:rsidR="00A106D9" w:rsidRPr="00EC0365">
        <w:rPr>
          <w:rFonts w:ascii="Times New Roman" w:hAnsi="Times New Roman" w:cs="Times New Roman"/>
        </w:rPr>
        <w:t>.</w:t>
      </w:r>
    </w:p>
    <w:p w14:paraId="3317604F" w14:textId="77777777" w:rsidR="00CD31A2" w:rsidRPr="00EC0365" w:rsidRDefault="00CA0E1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Calibri" w:hAnsi="Times New Roman" w:cs="Times New Roman"/>
          <w:bCs/>
          <w:color w:val="000000" w:themeColor="text1"/>
        </w:rPr>
        <w:t>Katrā vērtēšanas posmā</w:t>
      </w:r>
      <w:r w:rsidR="00A106D9" w:rsidRPr="00EC0365">
        <w:rPr>
          <w:rFonts w:ascii="Times New Roman" w:eastAsia="Calibri" w:hAnsi="Times New Roman" w:cs="Times New Roman"/>
          <w:bCs/>
          <w:color w:val="000000" w:themeColor="text1"/>
        </w:rPr>
        <w:t xml:space="preserve"> Komisija vērtē</w:t>
      </w:r>
      <w:r w:rsidR="00F76317" w:rsidRPr="00EC0365">
        <w:rPr>
          <w:rFonts w:ascii="Times New Roman" w:eastAsia="Calibri" w:hAnsi="Times New Roman" w:cs="Times New Roman"/>
          <w:bCs/>
          <w:color w:val="000000" w:themeColor="text1"/>
        </w:rPr>
        <w:t>s</w:t>
      </w:r>
      <w:r w:rsidRPr="00EC0365">
        <w:rPr>
          <w:rFonts w:ascii="Times New Roman" w:eastAsia="Calibri" w:hAnsi="Times New Roman" w:cs="Times New Roman"/>
          <w:bCs/>
          <w:color w:val="000000" w:themeColor="text1"/>
        </w:rPr>
        <w:t xml:space="preserve"> tikai to pretendentu piedāvājumus, kuri nav noraidīti iepriekšējā vērtēšanas posmā.</w:t>
      </w:r>
    </w:p>
    <w:p w14:paraId="75C2C7E1" w14:textId="0B4A0E68" w:rsidR="00A106D9" w:rsidRPr="00EC0365" w:rsidRDefault="00CA0E1E"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 xml:space="preserve"> </w:t>
      </w:r>
      <w:r w:rsidR="00EA7547" w:rsidRPr="00EC0365">
        <w:rPr>
          <w:rFonts w:ascii="Times New Roman" w:hAnsi="Times New Roman" w:cs="Times New Roman"/>
          <w:b/>
          <w:bCs/>
          <w:i/>
          <w:iCs/>
        </w:rPr>
        <w:t>Piedāvājuma formas un sastāva atbilstību nolikuma prasībām</w:t>
      </w:r>
      <w:r w:rsidR="00EA7547" w:rsidRPr="00EC0365">
        <w:rPr>
          <w:rFonts w:ascii="Times New Roman" w:hAnsi="Times New Roman" w:cs="Times New Roman"/>
        </w:rPr>
        <w:t>.</w:t>
      </w:r>
    </w:p>
    <w:p w14:paraId="571643A1" w14:textId="77777777" w:rsidR="00CD31A2" w:rsidRPr="00EC0365" w:rsidRDefault="00A106D9"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bCs/>
        </w:rPr>
        <w:t>Komisija novērtē</w:t>
      </w:r>
      <w:r w:rsidR="00F76317" w:rsidRPr="00EC0365">
        <w:rPr>
          <w:rFonts w:ascii="Times New Roman" w:hAnsi="Times New Roman"/>
          <w:bCs/>
        </w:rPr>
        <w:t>s</w:t>
      </w:r>
      <w:r w:rsidRPr="00EC0365">
        <w:rPr>
          <w:rFonts w:ascii="Times New Roman" w:hAnsi="Times New Roman"/>
          <w:bCs/>
        </w:rPr>
        <w:t xml:space="preserve"> katra piedāvājuma atbilstību nolikuma 4. un 5. sadaļā noteiktajām prasībām;</w:t>
      </w:r>
    </w:p>
    <w:p w14:paraId="01EF50CA" w14:textId="61F03460" w:rsidR="003825A5" w:rsidRPr="00EC0365" w:rsidRDefault="003D1ED6"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 xml:space="preserve">Komisija </w:t>
      </w:r>
      <w:r w:rsidR="00F76317" w:rsidRPr="00EC0365">
        <w:rPr>
          <w:rFonts w:ascii="Times New Roman" w:hAnsi="Times New Roman" w:cs="Times New Roman"/>
        </w:rPr>
        <w:t>noraidīs</w:t>
      </w:r>
      <w:r w:rsidRPr="00EC0365">
        <w:rPr>
          <w:rFonts w:ascii="Times New Roman" w:hAnsi="Times New Roman" w:cs="Times New Roman"/>
        </w:rPr>
        <w:t xml:space="preserve"> pretendenta piedāvājumu kā neatbilstošu noformējuma prasībām, ja</w:t>
      </w:r>
      <w:r w:rsidR="003825A5" w:rsidRPr="00EC0365">
        <w:rPr>
          <w:rFonts w:ascii="Times New Roman" w:hAnsi="Times New Roman" w:cs="Times New Roman"/>
        </w:rPr>
        <w:t>:</w:t>
      </w:r>
    </w:p>
    <w:p w14:paraId="105FE092" w14:textId="77777777" w:rsidR="00CD31A2" w:rsidRPr="00EC0365" w:rsidRDefault="00C24EC2" w:rsidP="00CD31A2">
      <w:pPr>
        <w:pStyle w:val="ListParagraph"/>
        <w:numPr>
          <w:ilvl w:val="3"/>
          <w:numId w:val="1"/>
        </w:numPr>
        <w:spacing w:after="120" w:line="240" w:lineRule="auto"/>
        <w:ind w:left="1418" w:hanging="851"/>
        <w:contextualSpacing w:val="0"/>
        <w:jc w:val="both"/>
        <w:rPr>
          <w:rFonts w:ascii="Times New Roman" w:hAnsi="Times New Roman" w:cs="Times New Roman"/>
        </w:rPr>
      </w:pPr>
      <w:r w:rsidRPr="00EC0365">
        <w:rPr>
          <w:rFonts w:ascii="Times New Roman" w:hAnsi="Times New Roman" w:cs="Times New Roman"/>
        </w:rPr>
        <w:t>n</w:t>
      </w:r>
      <w:r w:rsidR="003825A5" w:rsidRPr="00EC0365">
        <w:rPr>
          <w:rFonts w:ascii="Times New Roman" w:hAnsi="Times New Roman" w:cs="Times New Roman"/>
        </w:rPr>
        <w:t>av ievērotas nolikuma 4. un 5. sadaļā noteiktās prasības piedāvājumā ietverto dokumentu noformējumam;</w:t>
      </w:r>
    </w:p>
    <w:p w14:paraId="2365F0CE" w14:textId="77777777" w:rsidR="00CD31A2" w:rsidRPr="00EC0365" w:rsidRDefault="003D1ED6" w:rsidP="00CD31A2">
      <w:pPr>
        <w:pStyle w:val="ListParagraph"/>
        <w:numPr>
          <w:ilvl w:val="3"/>
          <w:numId w:val="1"/>
        </w:numPr>
        <w:spacing w:after="120" w:line="240" w:lineRule="auto"/>
        <w:ind w:left="1418" w:hanging="851"/>
        <w:contextualSpacing w:val="0"/>
        <w:jc w:val="both"/>
        <w:rPr>
          <w:rFonts w:ascii="Times New Roman" w:hAnsi="Times New Roman" w:cs="Times New Roman"/>
        </w:rPr>
      </w:pPr>
      <w:r w:rsidRPr="00EC0365">
        <w:rPr>
          <w:rFonts w:ascii="Times New Roman" w:hAnsi="Times New Roman" w:cs="Times New Roman"/>
        </w:rPr>
        <w:t>nav iesniegt</w:t>
      </w:r>
      <w:r w:rsidR="003A300C" w:rsidRPr="00EC0365">
        <w:rPr>
          <w:rFonts w:ascii="Times New Roman" w:hAnsi="Times New Roman" w:cs="Times New Roman"/>
        </w:rPr>
        <w:t>s</w:t>
      </w:r>
      <w:r w:rsidRPr="00EC0365">
        <w:rPr>
          <w:rFonts w:ascii="Times New Roman" w:hAnsi="Times New Roman" w:cs="Times New Roman"/>
        </w:rPr>
        <w:t xml:space="preserve"> kād</w:t>
      </w:r>
      <w:r w:rsidR="00C631FC" w:rsidRPr="00EC0365">
        <w:rPr>
          <w:rFonts w:ascii="Times New Roman" w:hAnsi="Times New Roman" w:cs="Times New Roman"/>
        </w:rPr>
        <w:t>s</w:t>
      </w:r>
      <w:r w:rsidRPr="00EC0365">
        <w:rPr>
          <w:rFonts w:ascii="Times New Roman" w:hAnsi="Times New Roman" w:cs="Times New Roman"/>
        </w:rPr>
        <w:t xml:space="preserve"> no nolikuma </w:t>
      </w:r>
      <w:r w:rsidR="00C94F20" w:rsidRPr="00EC0365">
        <w:rPr>
          <w:rFonts w:ascii="Times New Roman" w:hAnsi="Times New Roman" w:cs="Times New Roman"/>
        </w:rPr>
        <w:t>5. sadaļā norādītajiem dokumentiem</w:t>
      </w:r>
      <w:r w:rsidR="003825A5" w:rsidRPr="00EC0365">
        <w:rPr>
          <w:rFonts w:ascii="Times New Roman" w:hAnsi="Times New Roman" w:cs="Times New Roman"/>
        </w:rPr>
        <w:t>;</w:t>
      </w:r>
    </w:p>
    <w:p w14:paraId="7C496900" w14:textId="40F573BD" w:rsidR="00EC3EA0" w:rsidRPr="00EC0365" w:rsidRDefault="003D1ED6" w:rsidP="00CD31A2">
      <w:pPr>
        <w:pStyle w:val="ListParagraph"/>
        <w:numPr>
          <w:ilvl w:val="3"/>
          <w:numId w:val="1"/>
        </w:numPr>
        <w:spacing w:after="120" w:line="240" w:lineRule="auto"/>
        <w:ind w:left="1418" w:hanging="851"/>
        <w:contextualSpacing w:val="0"/>
        <w:jc w:val="both"/>
        <w:rPr>
          <w:rFonts w:ascii="Times New Roman" w:hAnsi="Times New Roman" w:cs="Times New Roman"/>
        </w:rPr>
      </w:pPr>
      <w:r w:rsidRPr="00EC0365">
        <w:rPr>
          <w:rFonts w:ascii="Times New Roman" w:hAnsi="Times New Roman" w:cs="Times New Roman"/>
        </w:rPr>
        <w:t>konstatētās neatbilstības ir būtiskas, apgrūtina piedāvājumu tālāku izskatīšanu vai rada pamatotas bažas par iesniegto piedāvājuma dokumentu kā vienota kopuma saglabāšanu.</w:t>
      </w:r>
    </w:p>
    <w:p w14:paraId="1FC07D7E" w14:textId="3AEC05DB" w:rsidR="00C55565" w:rsidRPr="00EC0365" w:rsidRDefault="00A106D9"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 xml:space="preserve"> </w:t>
      </w:r>
      <w:r w:rsidR="00180CD5">
        <w:rPr>
          <w:rFonts w:ascii="Times New Roman" w:hAnsi="Times New Roman" w:cs="Times New Roman"/>
          <w:b/>
          <w:bCs/>
          <w:i/>
          <w:iCs/>
        </w:rPr>
        <w:t>Operatīvās vienības ierašanās laiks objektā</w:t>
      </w:r>
      <w:r w:rsidR="00C55565" w:rsidRPr="00EC0365">
        <w:rPr>
          <w:rFonts w:ascii="Times New Roman" w:hAnsi="Times New Roman" w:cs="Times New Roman"/>
          <w:b/>
          <w:bCs/>
          <w:i/>
          <w:iCs/>
        </w:rPr>
        <w:t>.</w:t>
      </w:r>
    </w:p>
    <w:p w14:paraId="24BCD578" w14:textId="65388CE5" w:rsidR="00CD31A2" w:rsidRPr="00EC0365" w:rsidRDefault="00C24EC2"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b/>
          <w:bCs/>
          <w:i/>
          <w:iCs/>
        </w:rPr>
        <w:t xml:space="preserve"> </w:t>
      </w:r>
      <w:bookmarkStart w:id="9" w:name="_Hlk149140949"/>
      <w:r w:rsidR="00CD31A2" w:rsidRPr="00EC0365">
        <w:rPr>
          <w:rFonts w:ascii="Times New Roman" w:hAnsi="Times New Roman" w:cs="Times New Roman"/>
        </w:rPr>
        <w:t>K</w:t>
      </w:r>
      <w:r w:rsidRPr="00EC0365">
        <w:rPr>
          <w:rFonts w:ascii="Times New Roman" w:hAnsi="Times New Roman" w:cs="Times New Roman"/>
          <w:color w:val="000000" w:themeColor="text1"/>
        </w:rPr>
        <w:t>omisija</w:t>
      </w:r>
      <w:r w:rsidRPr="00EC0365">
        <w:rPr>
          <w:rFonts w:ascii="Times New Roman" w:hAnsi="Times New Roman" w:cs="Times New Roman"/>
          <w:bCs/>
          <w:color w:val="000000" w:themeColor="text1"/>
        </w:rPr>
        <w:t xml:space="preserve"> pārbauda, vai pretendenta </w:t>
      </w:r>
      <w:r w:rsidR="00180CD5">
        <w:rPr>
          <w:rFonts w:ascii="Times New Roman" w:hAnsi="Times New Roman" w:cs="Times New Roman"/>
          <w:bCs/>
          <w:color w:val="000000" w:themeColor="text1"/>
        </w:rPr>
        <w:t>operatīvo vienību iespējamais ierašanās laiks Pasūtītāja objektos</w:t>
      </w:r>
      <w:r w:rsidRPr="00EC0365">
        <w:rPr>
          <w:rFonts w:ascii="Times New Roman" w:hAnsi="Times New Roman" w:cs="Times New Roman"/>
          <w:bCs/>
          <w:color w:val="000000" w:themeColor="text1"/>
        </w:rPr>
        <w:t xml:space="preserve"> atbilst tehniskajā specifikācijā izvirzītajām prasībām</w:t>
      </w:r>
      <w:bookmarkEnd w:id="9"/>
      <w:r w:rsidRPr="00EC0365">
        <w:rPr>
          <w:rFonts w:ascii="Times New Roman" w:hAnsi="Times New Roman" w:cs="Times New Roman"/>
          <w:bCs/>
          <w:color w:val="000000" w:themeColor="text1"/>
        </w:rPr>
        <w:t>;</w:t>
      </w:r>
      <w:bookmarkStart w:id="10" w:name="_Hlk149140961"/>
    </w:p>
    <w:p w14:paraId="262EF792" w14:textId="66D5E75C" w:rsidR="00C24EC2" w:rsidRPr="00EC0365" w:rsidRDefault="00C24EC2" w:rsidP="00CD31A2">
      <w:pPr>
        <w:pStyle w:val="ListParagraph"/>
        <w:numPr>
          <w:ilvl w:val="2"/>
          <w:numId w:val="1"/>
        </w:numPr>
        <w:spacing w:after="120" w:line="240" w:lineRule="auto"/>
        <w:ind w:left="908" w:hanging="624"/>
        <w:contextualSpacing w:val="0"/>
        <w:jc w:val="both"/>
        <w:rPr>
          <w:rFonts w:ascii="Times New Roman" w:hAnsi="Times New Roman" w:cs="Times New Roman"/>
        </w:rPr>
      </w:pPr>
      <w:bookmarkStart w:id="11" w:name="_Hlk149140983"/>
      <w:bookmarkEnd w:id="10"/>
      <w:r w:rsidRPr="00EC0365">
        <w:rPr>
          <w:rFonts w:ascii="Times New Roman" w:hAnsi="Times New Roman" w:cs="Times New Roman"/>
          <w:bCs/>
          <w:color w:val="000000" w:themeColor="text1"/>
        </w:rPr>
        <w:t xml:space="preserve">Ja pretendenta </w:t>
      </w:r>
      <w:r w:rsidR="00180CD5">
        <w:rPr>
          <w:rFonts w:ascii="Times New Roman" w:hAnsi="Times New Roman" w:cs="Times New Roman"/>
          <w:bCs/>
          <w:color w:val="000000" w:themeColor="text1"/>
        </w:rPr>
        <w:t>operatīvās vienības iespējamais ierašanās laiks Pasūtītāja objektos pārsniedz tehniskās specifikācijas 4.12. punktā norādīto maksimālo robežu, K</w:t>
      </w:r>
      <w:r w:rsidRPr="00EC0365">
        <w:rPr>
          <w:rFonts w:ascii="Times New Roman" w:hAnsi="Times New Roman" w:cs="Times New Roman"/>
          <w:bCs/>
          <w:color w:val="000000" w:themeColor="text1"/>
        </w:rPr>
        <w:t>omisija izslēdz pretendentu no turpmākās dalības Iepirkumā un tā piedāvājumu tālāk nevērtē</w:t>
      </w:r>
      <w:bookmarkEnd w:id="11"/>
      <w:r w:rsidRPr="00EC0365">
        <w:rPr>
          <w:rFonts w:ascii="Times New Roman" w:hAnsi="Times New Roman" w:cs="Times New Roman"/>
          <w:bCs/>
          <w:color w:val="000000" w:themeColor="text1"/>
        </w:rPr>
        <w:t>.</w:t>
      </w:r>
    </w:p>
    <w:p w14:paraId="4D02FC2D" w14:textId="1CCF2B9A" w:rsidR="00C24EC2" w:rsidRPr="00EC0365" w:rsidRDefault="00FE1EED"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Finanšu piedāvājum</w:t>
      </w:r>
      <w:r w:rsidR="00CD31A2" w:rsidRPr="00EC0365">
        <w:rPr>
          <w:rFonts w:ascii="Times New Roman" w:hAnsi="Times New Roman" w:cs="Times New Roman"/>
          <w:b/>
          <w:bCs/>
          <w:i/>
          <w:iCs/>
        </w:rPr>
        <w:t>a vērtēšana</w:t>
      </w:r>
      <w:r w:rsidR="0091672F" w:rsidRPr="00EC0365">
        <w:rPr>
          <w:rFonts w:ascii="Times New Roman" w:hAnsi="Times New Roman" w:cs="Times New Roman"/>
        </w:rPr>
        <w:t>.</w:t>
      </w:r>
    </w:p>
    <w:p w14:paraId="0BCBED31" w14:textId="77777777" w:rsidR="00CD31A2" w:rsidRPr="00EC0365" w:rsidRDefault="00983E1C"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Finanšu piedāvājuma vērtēšanas laikā Komisija pārbaudīs, vai piedāvājumā nav aritmētisku kļūdu. Ja Komisija konstatēs šādas kļūdas, tā šīs kļūdas izlabos. Par kļūdu labojumu un laboto piedāvājuma summu tiks paziņots pretendentam, kura pieļautās kļūdas labotas. Vērtējot finanšu piedāvājumu, Komisija ņems vērā labojumus;</w:t>
      </w:r>
      <w:bookmarkStart w:id="12" w:name="_Hlk149141662"/>
    </w:p>
    <w:p w14:paraId="0C4AF2E7" w14:textId="5996DDE8" w:rsidR="00C24EC2" w:rsidRPr="00EC0365" w:rsidRDefault="00C24EC2"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Ja pretendenta iesniegtais piedāvājums ir nepamatoti lēts, Komisija rīkosies saskaņā ar PIL 53. panta prasībām</w:t>
      </w:r>
      <w:bookmarkEnd w:id="12"/>
      <w:r w:rsidRPr="00EC0365">
        <w:rPr>
          <w:rFonts w:ascii="Times New Roman" w:hAnsi="Times New Roman" w:cs="Times New Roman"/>
        </w:rPr>
        <w:t>.</w:t>
      </w:r>
    </w:p>
    <w:p w14:paraId="27AD5475" w14:textId="36233B19" w:rsidR="00F93336" w:rsidRPr="00EC0365" w:rsidRDefault="00571390" w:rsidP="00CD31A2">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 xml:space="preserve"> </w:t>
      </w:r>
      <w:r w:rsidR="00C14209" w:rsidRPr="00EC0365">
        <w:rPr>
          <w:rFonts w:ascii="Times New Roman" w:hAnsi="Times New Roman" w:cs="Times New Roman"/>
          <w:b/>
          <w:bCs/>
          <w:i/>
          <w:iCs/>
        </w:rPr>
        <w:t>Saimnieciskā izdevīguma noteikšana</w:t>
      </w:r>
      <w:r w:rsidR="0061610A" w:rsidRPr="00EC0365">
        <w:rPr>
          <w:rFonts w:ascii="Times New Roman" w:hAnsi="Times New Roman" w:cs="Times New Roman"/>
        </w:rPr>
        <w:t>.</w:t>
      </w:r>
    </w:p>
    <w:p w14:paraId="71F04BF8" w14:textId="0F9E2554" w:rsidR="0030047E" w:rsidRPr="002040A3" w:rsidRDefault="002040A3" w:rsidP="00CD31A2">
      <w:pPr>
        <w:pStyle w:val="ListParagraph"/>
        <w:numPr>
          <w:ilvl w:val="2"/>
          <w:numId w:val="1"/>
        </w:numPr>
        <w:spacing w:after="120" w:line="240" w:lineRule="auto"/>
        <w:ind w:left="908" w:hanging="624"/>
        <w:contextualSpacing w:val="0"/>
        <w:jc w:val="both"/>
        <w:rPr>
          <w:rFonts w:ascii="Times New Roman" w:hAnsi="Times New Roman" w:cs="Times New Roman"/>
        </w:rPr>
      </w:pPr>
      <w:r>
        <w:rPr>
          <w:rFonts w:ascii="Times New Roman" w:hAnsi="Times New Roman" w:cs="Times New Roman"/>
        </w:rPr>
        <w:t>P</w:t>
      </w:r>
      <w:r w:rsidRPr="002040A3">
        <w:rPr>
          <w:rFonts w:ascii="Times New Roman" w:hAnsi="Times New Roman" w:cs="Times New Roman"/>
        </w:rPr>
        <w:t xml:space="preserve">ar saimnieciski izdevīgāko tiks atzīts piedāvājums, </w:t>
      </w:r>
      <w:r w:rsidR="00E56018">
        <w:rPr>
          <w:rFonts w:ascii="Times New Roman" w:hAnsi="Times New Roman" w:cs="Times New Roman"/>
        </w:rPr>
        <w:t>kura finanšu piedāvājums ir zemākās cenas piedāvājums.</w:t>
      </w:r>
    </w:p>
    <w:p w14:paraId="3E0B7D56" w14:textId="77777777" w:rsidR="00D12A0A" w:rsidRPr="00D12A0A" w:rsidRDefault="00F93336" w:rsidP="00F93336">
      <w:pPr>
        <w:pStyle w:val="ListParagraph"/>
        <w:numPr>
          <w:ilvl w:val="2"/>
          <w:numId w:val="1"/>
        </w:numPr>
        <w:spacing w:after="120" w:line="240" w:lineRule="auto"/>
        <w:contextualSpacing w:val="0"/>
        <w:jc w:val="both"/>
        <w:rPr>
          <w:rFonts w:ascii="Times New Roman" w:hAnsi="Times New Roman" w:cs="Times New Roman"/>
        </w:rPr>
      </w:pPr>
      <w:bookmarkStart w:id="13" w:name="_Hlk149143689"/>
      <w:r w:rsidRPr="00EC0365">
        <w:rPr>
          <w:rFonts w:ascii="Times New Roman" w:hAnsi="Times New Roman" w:cs="Times New Roman"/>
        </w:rPr>
        <w:t xml:space="preserve">Ja Komisija konstatēs, ka vismaz divu piedāvājumu </w:t>
      </w:r>
      <w:r w:rsidR="00D12A0A">
        <w:rPr>
          <w:rFonts w:ascii="Times New Roman" w:hAnsi="Times New Roman" w:cs="Times New Roman"/>
        </w:rPr>
        <w:t>finanšu piedāvājumi ir vienādi</w:t>
      </w:r>
      <w:r w:rsidRPr="00EC0365">
        <w:rPr>
          <w:rFonts w:ascii="Times New Roman" w:hAnsi="Times New Roman" w:cs="Times New Roman"/>
        </w:rPr>
        <w:t xml:space="preserve">, </w:t>
      </w:r>
      <w:r w:rsidRPr="00EC0365">
        <w:rPr>
          <w:rFonts w:ascii="Times New Roman" w:hAnsi="Times New Roman" w:cs="Times New Roman"/>
          <w:bCs/>
          <w:kern w:val="32"/>
        </w:rPr>
        <w:t xml:space="preserve">tad </w:t>
      </w:r>
      <w:r w:rsidR="00D12A0A">
        <w:rPr>
          <w:rFonts w:ascii="Times New Roman" w:hAnsi="Times New Roman" w:cs="Times New Roman"/>
          <w:bCs/>
          <w:kern w:val="32"/>
        </w:rPr>
        <w:t>izšķirošais piedāvājuma izvēles kritērijs ir operatīvās vienības ierašanās laiks Pasūtītāja objektos, un par saimnieciski izdevīgāko tiks atzīts piedāvājums ar mazāku operatīvās vienības vidējo ierašanās laiku Pasūtītāja objektos.</w:t>
      </w:r>
    </w:p>
    <w:p w14:paraId="70931C7A" w14:textId="097A85C1" w:rsidR="00F93336" w:rsidRPr="00EC0365" w:rsidRDefault="00D12A0A" w:rsidP="00F93336">
      <w:pPr>
        <w:pStyle w:val="ListParagraph"/>
        <w:numPr>
          <w:ilvl w:val="2"/>
          <w:numId w:val="1"/>
        </w:numPr>
        <w:spacing w:after="120" w:line="240" w:lineRule="auto"/>
        <w:contextualSpacing w:val="0"/>
        <w:jc w:val="both"/>
        <w:rPr>
          <w:rFonts w:ascii="Times New Roman" w:hAnsi="Times New Roman" w:cs="Times New Roman"/>
        </w:rPr>
      </w:pPr>
      <w:r>
        <w:rPr>
          <w:rFonts w:ascii="Times New Roman" w:hAnsi="Times New Roman" w:cs="Times New Roman"/>
          <w:bCs/>
          <w:kern w:val="32"/>
        </w:rPr>
        <w:lastRenderedPageBreak/>
        <w:t xml:space="preserve">Ja Komisija konstatēs, ka vismaz divu piedāvājumu vērtējums, tostarp arī izšķirošais kritērijs, ir vienāds, </w:t>
      </w:r>
      <w:r w:rsidR="00F93336" w:rsidRPr="00EC0365">
        <w:rPr>
          <w:rFonts w:ascii="Times New Roman" w:hAnsi="Times New Roman" w:cs="Times New Roman"/>
        </w:rPr>
        <w:t>uzvarētāja noteikšanai tiks veikta izloze. Izloze tiks organizēta tiešsaistes videokonferences platformā “</w:t>
      </w:r>
      <w:r w:rsidR="00F93336" w:rsidRPr="00EC0365">
        <w:rPr>
          <w:rFonts w:ascii="Times New Roman" w:hAnsi="Times New Roman" w:cs="Times New Roman"/>
          <w:i/>
          <w:iCs/>
        </w:rPr>
        <w:t>Zoom</w:t>
      </w:r>
      <w:r w:rsidR="00F93336" w:rsidRPr="00EC0365">
        <w:rPr>
          <w:rFonts w:ascii="Times New Roman" w:hAnsi="Times New Roman" w:cs="Times New Roman"/>
        </w:rPr>
        <w:t>”. Par izlozes norises datumu un laiku katrs izlozes dalībnieks (pretendents) tiks informēts, nosūtot tam elektroniski vēstuli ar uzaicinājuma saiti. Pretendentam ir tiesības, bet ne pienākums piedalīties izlozē. Ja Pretendents nepiedalīsies izlozē, tad viņam nav tiesību celt iebildumus par notikušās izlozes rezultātiem</w:t>
      </w:r>
      <w:bookmarkEnd w:id="13"/>
      <w:r w:rsidR="00F93336" w:rsidRPr="00EC0365">
        <w:rPr>
          <w:rFonts w:ascii="Times New Roman" w:hAnsi="Times New Roman" w:cs="Times New Roman"/>
        </w:rPr>
        <w:t>.</w:t>
      </w:r>
    </w:p>
    <w:p w14:paraId="42479862" w14:textId="11AF9B77" w:rsidR="00983E1C" w:rsidRPr="00EC0365" w:rsidRDefault="007A0E4F" w:rsidP="0030047E">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b/>
          <w:bCs/>
          <w:i/>
          <w:iCs/>
        </w:rPr>
        <w:t xml:space="preserve"> </w:t>
      </w:r>
      <w:r w:rsidR="00E03400" w:rsidRPr="00EC0365">
        <w:rPr>
          <w:rFonts w:ascii="Times New Roman" w:hAnsi="Times New Roman" w:cs="Times New Roman"/>
          <w:b/>
          <w:bCs/>
          <w:i/>
          <w:iCs/>
        </w:rPr>
        <w:t>Pretendent</w:t>
      </w:r>
      <w:r w:rsidR="0030047E" w:rsidRPr="00EC0365">
        <w:rPr>
          <w:rFonts w:ascii="Times New Roman" w:hAnsi="Times New Roman" w:cs="Times New Roman"/>
          <w:b/>
          <w:bCs/>
          <w:i/>
          <w:iCs/>
        </w:rPr>
        <w:t>a</w:t>
      </w:r>
      <w:r w:rsidR="00E03400" w:rsidRPr="00EC0365">
        <w:rPr>
          <w:rFonts w:ascii="Times New Roman" w:hAnsi="Times New Roman" w:cs="Times New Roman"/>
          <w:b/>
          <w:bCs/>
          <w:i/>
          <w:iCs/>
        </w:rPr>
        <w:t xml:space="preserve"> kvalifikācija</w:t>
      </w:r>
      <w:r w:rsidR="0030047E" w:rsidRPr="00EC0365">
        <w:rPr>
          <w:rFonts w:ascii="Times New Roman" w:hAnsi="Times New Roman" w:cs="Times New Roman"/>
          <w:b/>
          <w:bCs/>
          <w:i/>
          <w:iCs/>
        </w:rPr>
        <w:t xml:space="preserve">s </w:t>
      </w:r>
      <w:r w:rsidR="00D12A0A">
        <w:rPr>
          <w:rFonts w:ascii="Times New Roman" w:hAnsi="Times New Roman" w:cs="Times New Roman"/>
          <w:b/>
          <w:bCs/>
          <w:i/>
          <w:iCs/>
        </w:rPr>
        <w:t>vērtēšana</w:t>
      </w:r>
      <w:r w:rsidR="00E03400" w:rsidRPr="00EC0365">
        <w:rPr>
          <w:rFonts w:ascii="Times New Roman" w:hAnsi="Times New Roman" w:cs="Times New Roman"/>
        </w:rPr>
        <w:t xml:space="preserve">. </w:t>
      </w:r>
      <w:r w:rsidR="0030047E" w:rsidRPr="00EC0365">
        <w:rPr>
          <w:rFonts w:ascii="Times New Roman" w:hAnsi="Times New Roman" w:cs="Times New Roman"/>
        </w:rPr>
        <w:t>K</w:t>
      </w:r>
      <w:r w:rsidR="00113995" w:rsidRPr="00EC0365">
        <w:rPr>
          <w:rFonts w:ascii="Times New Roman" w:hAnsi="Times New Roman" w:cs="Times New Roman"/>
        </w:rPr>
        <w:t>omisija ir tiesīga pretendentu kvalifikācijas atbilstības pārbaudi veikt tikai tam pretendentam, kuram būtu piešķiramas iepirkuma līguma slēgšanas tiesības</w:t>
      </w:r>
      <w:r w:rsidR="00D12A0A">
        <w:rPr>
          <w:rFonts w:ascii="Times New Roman" w:hAnsi="Times New Roman" w:cs="Times New Roman"/>
        </w:rPr>
        <w:t>.</w:t>
      </w:r>
    </w:p>
    <w:p w14:paraId="38EBE8B4" w14:textId="0C1B9DF5" w:rsidR="00113995" w:rsidRPr="00EC0365" w:rsidRDefault="00113995"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hAnsi="Times New Roman" w:cs="Times New Roman"/>
          <w:b/>
          <w:bCs/>
          <w:i/>
          <w:iCs/>
        </w:rPr>
        <w:t>Izslēgšanas nosacījumi</w:t>
      </w:r>
      <w:r w:rsidRPr="00EC0365">
        <w:rPr>
          <w:rFonts w:ascii="Times New Roman" w:hAnsi="Times New Roman" w:cs="Times New Roman"/>
        </w:rPr>
        <w:t xml:space="preserve">. </w:t>
      </w:r>
      <w:r w:rsidR="00D80852" w:rsidRPr="00EC0365">
        <w:rPr>
          <w:rFonts w:ascii="Times New Roman" w:hAnsi="Times New Roman" w:cs="Times New Roman"/>
        </w:rPr>
        <w:t xml:space="preserve">Pretendentam, kuram būtu piešķiramas līguma slēgšanas tiesības, Komisija veiks izslēgšanas nosacījumu pārbaudi saskaņā ar nolikuma </w:t>
      </w:r>
      <w:r w:rsidR="001364E8" w:rsidRPr="00EC0365">
        <w:rPr>
          <w:rFonts w:ascii="Times New Roman" w:hAnsi="Times New Roman" w:cs="Times New Roman"/>
        </w:rPr>
        <w:t>6.2.</w:t>
      </w:r>
      <w:r w:rsidR="00D12A0A">
        <w:rPr>
          <w:rFonts w:ascii="Times New Roman" w:hAnsi="Times New Roman" w:cs="Times New Roman"/>
        </w:rPr>
        <w:t xml:space="preserve"> un 6.3.</w:t>
      </w:r>
      <w:r w:rsidR="0030047E" w:rsidRPr="00EC0365">
        <w:rPr>
          <w:rFonts w:ascii="Times New Roman" w:hAnsi="Times New Roman" w:cs="Times New Roman"/>
        </w:rPr>
        <w:t xml:space="preserve"> punktu</w:t>
      </w:r>
      <w:r w:rsidR="001364E8" w:rsidRPr="00EC0365">
        <w:rPr>
          <w:rFonts w:ascii="Times New Roman" w:hAnsi="Times New Roman" w:cs="Times New Roman"/>
        </w:rPr>
        <w:t>.</w:t>
      </w:r>
    </w:p>
    <w:p w14:paraId="29641391" w14:textId="380F05A8" w:rsidR="0030047E" w:rsidRPr="00EC0365" w:rsidRDefault="00FE49E4"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hAnsi="Times New Roman" w:cs="Times New Roman"/>
        </w:rPr>
        <w:t xml:space="preserve"> </w:t>
      </w:r>
      <w:r w:rsidR="0096799B" w:rsidRPr="00EC0365">
        <w:rPr>
          <w:rFonts w:ascii="Times New Roman" w:hAnsi="Times New Roman" w:cs="Times New Roman"/>
        </w:rPr>
        <w:t xml:space="preserve">Par Iepirkuma uzvarētāju tiks atzīts pretendents, kurš atbilst Nolikumā izvirzītajām kvalifikācijas prasībām un iesniedzis visām Nolikuma prasībām atbilstošu </w:t>
      </w:r>
      <w:r w:rsidR="00D12A0A">
        <w:rPr>
          <w:rFonts w:ascii="Times New Roman" w:hAnsi="Times New Roman" w:cs="Times New Roman"/>
          <w:b/>
          <w:bCs/>
          <w:i/>
          <w:iCs/>
        </w:rPr>
        <w:t>piedāvājumu ar zemāko cenu</w:t>
      </w:r>
      <w:r w:rsidR="0096799B" w:rsidRPr="00EC0365">
        <w:rPr>
          <w:rFonts w:ascii="Times New Roman" w:hAnsi="Times New Roman" w:cs="Times New Roman"/>
          <w:b/>
          <w:i/>
        </w:rPr>
        <w:t>.</w:t>
      </w:r>
    </w:p>
    <w:p w14:paraId="286E2ECA" w14:textId="77777777" w:rsidR="0030047E" w:rsidRPr="00EC0365" w:rsidRDefault="00145DEE"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hAnsi="Times New Roman" w:cs="Times New Roman"/>
          <w:color w:val="000000"/>
        </w:rPr>
        <w:t>Ja Iepirkumam nav iesniegti piedāvājumi vai arī visi iesniegtie piedāvājumi neatbilst nolikuma prasībām, Komisija pieņem lēmumu izbeigt Iepirkumu.</w:t>
      </w:r>
    </w:p>
    <w:p w14:paraId="113E3EB9" w14:textId="77777777" w:rsidR="0030047E" w:rsidRPr="00EC0365" w:rsidRDefault="003C7D3D"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hAnsi="Times New Roman" w:cs="Times New Roman"/>
        </w:rPr>
        <w:t xml:space="preserve"> Pēc lēmuma pieņemšanas visi pretendenti trīs darba dienu laikā tiks informēti par Komisijas pieņemto lēmumu saskaņā ar Publisko iepirkumu likuma 37. panta otro daļu.</w:t>
      </w:r>
    </w:p>
    <w:p w14:paraId="1E799BF2" w14:textId="77777777" w:rsidR="0030047E" w:rsidRPr="00EC0365" w:rsidRDefault="00F91913"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hAnsi="Times New Roman" w:cs="Times New Roman"/>
        </w:rPr>
        <w:t xml:space="preserve"> Ja pretendents, kura piedāvājums izvēlēts līguma slēgšanai, atsakās slēgt līgumu vai </w:t>
      </w:r>
      <w:r w:rsidR="00C14209" w:rsidRPr="00EC0365">
        <w:rPr>
          <w:rFonts w:ascii="Times New Roman" w:hAnsi="Times New Roman" w:cs="Times New Roman"/>
        </w:rPr>
        <w:t>līgums netiek parakstīts piecu darbdienu laikā no Pasūtītāja nosūtītā uzaicinājuma to parakstīt</w:t>
      </w:r>
      <w:r w:rsidRPr="00EC0365">
        <w:rPr>
          <w:rFonts w:ascii="Times New Roman" w:hAnsi="Times New Roman" w:cs="Times New Roman"/>
        </w:rPr>
        <w:t xml:space="preserve">, Komisija ir tiesīga pieņemt lēmumu par līguma slēgšanu ar nākamo pretendentu, kura piedāvājums ir </w:t>
      </w:r>
      <w:r w:rsidR="00375F75" w:rsidRPr="00EC0365">
        <w:rPr>
          <w:rFonts w:ascii="Times New Roman" w:hAnsi="Times New Roman" w:cs="Times New Roman"/>
        </w:rPr>
        <w:t>atbilstošākais</w:t>
      </w:r>
      <w:r w:rsidRPr="00EC0365">
        <w:rPr>
          <w:rFonts w:ascii="Times New Roman" w:hAnsi="Times New Roman" w:cs="Times New Roman"/>
        </w:rPr>
        <w:t>, vai pārtraukt Iepirkumu, neizvēloties nevienu piedāvājumu</w:t>
      </w:r>
      <w:r w:rsidR="00375F75" w:rsidRPr="00EC0365">
        <w:rPr>
          <w:rFonts w:ascii="Times New Roman" w:hAnsi="Times New Roman" w:cs="Times New Roman"/>
        </w:rPr>
        <w:t>.</w:t>
      </w:r>
    </w:p>
    <w:p w14:paraId="53A72E4B" w14:textId="5B9FD9F6" w:rsidR="00375F75" w:rsidRPr="00EC0365" w:rsidRDefault="00401E46" w:rsidP="0030047E">
      <w:pPr>
        <w:pStyle w:val="ListParagraph"/>
        <w:numPr>
          <w:ilvl w:val="1"/>
          <w:numId w:val="1"/>
        </w:numPr>
        <w:spacing w:after="120" w:line="240" w:lineRule="auto"/>
        <w:ind w:left="510" w:hanging="510"/>
        <w:contextualSpacing w:val="0"/>
        <w:jc w:val="both"/>
        <w:rPr>
          <w:rFonts w:ascii="Times New Roman" w:hAnsi="Times New Roman" w:cs="Times New Roman"/>
        </w:rPr>
      </w:pPr>
      <w:r w:rsidRPr="00EC0365">
        <w:rPr>
          <w:rFonts w:ascii="Times New Roman" w:hAnsi="Times New Roman" w:cs="Times New Roman"/>
        </w:rPr>
        <w:t xml:space="preserve">Ja pieņemts lēmums slēgt līgumu ar nākamo pretendentu, kura piedāvājums atzīts par Iepirkuma prasībām atbilstošāko, bet tas atsakās slēgt </w:t>
      </w:r>
      <w:r w:rsidR="00F02BFE" w:rsidRPr="00EC0365">
        <w:rPr>
          <w:rFonts w:ascii="Times New Roman" w:hAnsi="Times New Roman" w:cs="Times New Roman"/>
        </w:rPr>
        <w:t>l</w:t>
      </w:r>
      <w:r w:rsidRPr="00EC0365">
        <w:rPr>
          <w:rFonts w:ascii="Times New Roman" w:hAnsi="Times New Roman" w:cs="Times New Roman"/>
        </w:rPr>
        <w:t>īgumu, Komisija pieņem lēmumu pārtraukt Iepirkumu, neizvēloties nevienu piedāvājumu</w:t>
      </w:r>
      <w:r w:rsidR="00F02BFE" w:rsidRPr="00EC0365">
        <w:rPr>
          <w:rFonts w:ascii="Times New Roman" w:hAnsi="Times New Roman" w:cs="Times New Roman"/>
        </w:rPr>
        <w:t>.</w:t>
      </w:r>
    </w:p>
    <w:p w14:paraId="1FB1401E" w14:textId="3F6E125E" w:rsidR="006A5800" w:rsidRPr="00EC0365" w:rsidRDefault="00E40F8D" w:rsidP="0092400B">
      <w:pPr>
        <w:pStyle w:val="Heading1"/>
        <w:numPr>
          <w:ilvl w:val="0"/>
          <w:numId w:val="1"/>
        </w:numPr>
        <w:spacing w:after="120" w:line="240" w:lineRule="auto"/>
        <w:rPr>
          <w:rFonts w:cs="Times New Roman"/>
          <w:sz w:val="22"/>
          <w:szCs w:val="22"/>
        </w:rPr>
      </w:pPr>
      <w:r w:rsidRPr="00EC0365">
        <w:rPr>
          <w:rFonts w:cs="Times New Roman"/>
          <w:sz w:val="22"/>
          <w:szCs w:val="22"/>
        </w:rPr>
        <w:t>Iepirkuma komisijas tiesības un pienākumi</w:t>
      </w:r>
    </w:p>
    <w:p w14:paraId="72DDE890" w14:textId="79AD3710" w:rsidR="00E40F8D" w:rsidRPr="00EC0365" w:rsidRDefault="00D77E78" w:rsidP="0030047E">
      <w:pPr>
        <w:pStyle w:val="ListParagraph"/>
        <w:numPr>
          <w:ilvl w:val="1"/>
          <w:numId w:val="1"/>
        </w:numPr>
        <w:spacing w:after="120" w:line="240" w:lineRule="auto"/>
        <w:ind w:left="510" w:hanging="510"/>
        <w:contextualSpacing w:val="0"/>
        <w:rPr>
          <w:rFonts w:ascii="Times New Roman" w:hAnsi="Times New Roman" w:cs="Times New Roman"/>
        </w:rPr>
      </w:pPr>
      <w:r w:rsidRPr="00EC0365">
        <w:rPr>
          <w:rFonts w:ascii="Times New Roman" w:hAnsi="Times New Roman" w:cs="Times New Roman"/>
          <w:b/>
          <w:bCs/>
          <w:i/>
          <w:iCs/>
        </w:rPr>
        <w:t>Komisija ir tiesīga</w:t>
      </w:r>
      <w:r w:rsidRPr="00EC0365">
        <w:rPr>
          <w:rFonts w:ascii="Times New Roman" w:hAnsi="Times New Roman" w:cs="Times New Roman"/>
        </w:rPr>
        <w:t>:</w:t>
      </w:r>
    </w:p>
    <w:p w14:paraId="1FE5CD7C" w14:textId="77777777" w:rsidR="0030047E" w:rsidRPr="00EC0365" w:rsidRDefault="00CC147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prasīt, lai pretendents precizētu informāciju par savu piedāvājumu, ja tas nepieciešams piedāvājuma noformējuma pārbaudei, pretendentu atlasei, piedāvājuma atbilstības pārbaudei, kā arī piedāvājumu vērtēšanai un salīdzinā</w:t>
      </w:r>
      <w:r w:rsidRPr="00EC0365">
        <w:rPr>
          <w:rFonts w:ascii="Times New Roman" w:hAnsi="Times New Roman" w:cs="Times New Roman"/>
        </w:rPr>
        <w:softHyphen/>
        <w:t>šanai, nosakot termiņu, līdz kuram pretendentam jāsniedz atbilde;</w:t>
      </w:r>
    </w:p>
    <w:p w14:paraId="53FCA9DA" w14:textId="77777777" w:rsidR="0030047E" w:rsidRPr="00EC0365" w:rsidRDefault="001B6F3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pieprasīt no pretendentiem informāciju par piedāvājuma cenas veidošanās mehānismu;</w:t>
      </w:r>
    </w:p>
    <w:p w14:paraId="06CFC7B4" w14:textId="77777777" w:rsidR="0030047E" w:rsidRPr="00EC0365" w:rsidRDefault="00493FC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pieaicināt atzinumu sniegšanai neatkarīgus ekspertus ar padomdevēja tiesībām;</w:t>
      </w:r>
    </w:p>
    <w:p w14:paraId="4131EEF6" w14:textId="77777777" w:rsidR="0030047E" w:rsidRPr="00EC0365" w:rsidRDefault="0019635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lemt par Iepirkuma procedūras pārtraukšanu vai izbeigšanu;</w:t>
      </w:r>
    </w:p>
    <w:p w14:paraId="78C2BB31" w14:textId="77777777" w:rsidR="0030047E" w:rsidRPr="00EC0365" w:rsidRDefault="009B7F3A"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noraidīt piedāvājumus, ja tie neatbilst Nolikuma prasībām;</w:t>
      </w:r>
    </w:p>
    <w:p w14:paraId="5F4A7988" w14:textId="77777777" w:rsidR="0030047E" w:rsidRPr="00EC0365" w:rsidRDefault="001F2A41"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color w:val="000000" w:themeColor="text1"/>
          <w:lang w:eastAsia="lv-LV"/>
        </w:rPr>
        <w:t xml:space="preserve">noraidīt </w:t>
      </w:r>
      <w:r w:rsidRPr="00EC0365">
        <w:rPr>
          <w:rFonts w:ascii="Times New Roman" w:hAnsi="Times New Roman" w:cs="Times New Roman"/>
          <w:color w:val="000000" w:themeColor="text1"/>
        </w:rPr>
        <w:t>pretendenta piedāvājumu, ja pretendents maina piedāvājumā norādīto informāciju jebkurā piedāvājuma vērtēšanas posmā;</w:t>
      </w:r>
    </w:p>
    <w:p w14:paraId="5E1B4829" w14:textId="43318F12" w:rsidR="009B7F3A" w:rsidRPr="00EC0365" w:rsidRDefault="00064D0A"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neizvēlēties nevienu no piedāvājumiem, ja tie pārsniedz šim nolūkam atvēlētos līdzekļus.</w:t>
      </w:r>
    </w:p>
    <w:p w14:paraId="44A583A7" w14:textId="3DB53CA3" w:rsidR="00064D0A" w:rsidRPr="00EC0365" w:rsidRDefault="00064D0A" w:rsidP="0030047E">
      <w:pPr>
        <w:pStyle w:val="ListParagraph"/>
        <w:numPr>
          <w:ilvl w:val="1"/>
          <w:numId w:val="1"/>
        </w:numPr>
        <w:spacing w:after="120" w:line="240" w:lineRule="auto"/>
        <w:ind w:left="510" w:hanging="510"/>
        <w:contextualSpacing w:val="0"/>
        <w:rPr>
          <w:rFonts w:ascii="Times New Roman" w:hAnsi="Times New Roman" w:cs="Times New Roman"/>
        </w:rPr>
      </w:pPr>
      <w:r w:rsidRPr="00EC0365">
        <w:rPr>
          <w:rFonts w:ascii="Times New Roman" w:hAnsi="Times New Roman" w:cs="Times New Roman"/>
          <w:b/>
          <w:bCs/>
          <w:i/>
          <w:iCs/>
        </w:rPr>
        <w:t>Komisijai ir pienākums</w:t>
      </w:r>
      <w:r w:rsidRPr="00EC0365">
        <w:rPr>
          <w:rFonts w:ascii="Times New Roman" w:hAnsi="Times New Roman" w:cs="Times New Roman"/>
        </w:rPr>
        <w:t>:</w:t>
      </w:r>
    </w:p>
    <w:p w14:paraId="7AA40B00" w14:textId="77777777" w:rsidR="0030047E" w:rsidRPr="00EC0365" w:rsidRDefault="00B8558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nodrošināt Iepirkuma procedūras norisi un dokumentēšanu;</w:t>
      </w:r>
    </w:p>
    <w:p w14:paraId="7C73CA83" w14:textId="77777777" w:rsidR="0030047E" w:rsidRPr="00EC0365" w:rsidRDefault="001B6F3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eastAsia="Calibri" w:hAnsi="Times New Roman" w:cs="Times New Roman"/>
          <w:bCs/>
          <w:color w:val="000000" w:themeColor="text1"/>
        </w:rPr>
        <w:t>nodrošināt piegādātāju brīvu konkurenci, kā arī vienlīdzīgu un taisnīgu attieksmi pret tiem;</w:t>
      </w:r>
    </w:p>
    <w:p w14:paraId="485ADEC2" w14:textId="4822DC8C" w:rsidR="009E17D6" w:rsidRPr="00EC0365" w:rsidRDefault="009E17D6"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pārbaudīt nepieciešamo informāciju kompetentās institūcijās, publiski pieejamās datu bāzēs vai citos publiski pieejamos avotos, ja tas nepieciešams pretendentu atlasei, piedāvājumu atbilstības pārbaudei, piedāvājumu vērtēšanai un salīdzināšanai.</w:t>
      </w:r>
    </w:p>
    <w:p w14:paraId="7BA271E8" w14:textId="6693A507" w:rsidR="009E17D6" w:rsidRPr="00EC0365" w:rsidRDefault="00904734" w:rsidP="0092400B">
      <w:pPr>
        <w:pStyle w:val="Heading1"/>
        <w:numPr>
          <w:ilvl w:val="0"/>
          <w:numId w:val="1"/>
        </w:numPr>
        <w:spacing w:after="120" w:line="240" w:lineRule="auto"/>
        <w:rPr>
          <w:rFonts w:cs="Times New Roman"/>
          <w:sz w:val="22"/>
          <w:szCs w:val="22"/>
        </w:rPr>
      </w:pPr>
      <w:r w:rsidRPr="00EC0365">
        <w:rPr>
          <w:rFonts w:cs="Times New Roman"/>
          <w:sz w:val="22"/>
          <w:szCs w:val="22"/>
        </w:rPr>
        <w:t>Pretendenta tiesības un pienākumi</w:t>
      </w:r>
    </w:p>
    <w:p w14:paraId="26DE2732" w14:textId="5599A534" w:rsidR="00904734" w:rsidRPr="00EC0365" w:rsidRDefault="00904734" w:rsidP="0030047E">
      <w:pPr>
        <w:pStyle w:val="ListParagraph"/>
        <w:numPr>
          <w:ilvl w:val="1"/>
          <w:numId w:val="1"/>
        </w:numPr>
        <w:spacing w:after="120" w:line="240" w:lineRule="auto"/>
        <w:ind w:left="454" w:hanging="454"/>
        <w:contextualSpacing w:val="0"/>
        <w:rPr>
          <w:rFonts w:ascii="Times New Roman" w:hAnsi="Times New Roman" w:cs="Times New Roman"/>
        </w:rPr>
      </w:pPr>
      <w:r w:rsidRPr="00EC0365">
        <w:rPr>
          <w:rFonts w:ascii="Times New Roman" w:hAnsi="Times New Roman" w:cs="Times New Roman"/>
          <w:b/>
          <w:bCs/>
          <w:i/>
          <w:iCs/>
        </w:rPr>
        <w:t>Pretendents ir tiesīgs</w:t>
      </w:r>
      <w:r w:rsidRPr="00EC0365">
        <w:rPr>
          <w:rFonts w:ascii="Times New Roman" w:hAnsi="Times New Roman" w:cs="Times New Roman"/>
        </w:rPr>
        <w:t>:</w:t>
      </w:r>
    </w:p>
    <w:p w14:paraId="1AFBD895" w14:textId="77777777" w:rsidR="0030047E" w:rsidRPr="00EC0365" w:rsidRDefault="000557E4"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pirms piedāvājumu iesniegšanas termiņa beigām grozīt vai atsaukt iesniegto piedāvājumu;</w:t>
      </w:r>
    </w:p>
    <w:p w14:paraId="47273017" w14:textId="77777777" w:rsidR="0030047E" w:rsidRPr="00EC0365" w:rsidRDefault="00461C1F"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pieprasīt papildu informāciju un uzdot jautājumus Komisijai atbilstoši Nolikumā noteiktajā kārtībā;</w:t>
      </w:r>
    </w:p>
    <w:p w14:paraId="5B9DE341" w14:textId="5DEC23D3" w:rsidR="00461C1F" w:rsidRPr="00EC0365" w:rsidRDefault="00823120"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lastRenderedPageBreak/>
        <w:t>ja pasūtītājs nepieciešamo informāciju par pretendentu iegūst tieši no kompetentās institūcijas, publiskām datubāzēm vai no citiem avotiem, attiecīgais pretendents ir tiesīgs iesniegt izziņu vai citu dokumentu par attiecīgo faktu, ja pasūtītāja iegūtā informācija neatbilst faktiskajai situācijai.</w:t>
      </w:r>
    </w:p>
    <w:p w14:paraId="6DD2AA00" w14:textId="284F46CB" w:rsidR="00823120" w:rsidRPr="00EC0365" w:rsidRDefault="00823120" w:rsidP="0030047E">
      <w:pPr>
        <w:pStyle w:val="ListParagraph"/>
        <w:numPr>
          <w:ilvl w:val="1"/>
          <w:numId w:val="1"/>
        </w:numPr>
        <w:spacing w:after="120" w:line="240" w:lineRule="auto"/>
        <w:ind w:left="454" w:hanging="454"/>
        <w:contextualSpacing w:val="0"/>
        <w:rPr>
          <w:rFonts w:ascii="Times New Roman" w:hAnsi="Times New Roman" w:cs="Times New Roman"/>
        </w:rPr>
      </w:pPr>
      <w:r w:rsidRPr="00EC0365">
        <w:rPr>
          <w:rFonts w:ascii="Times New Roman" w:hAnsi="Times New Roman" w:cs="Times New Roman"/>
          <w:b/>
          <w:bCs/>
          <w:i/>
          <w:iCs/>
        </w:rPr>
        <w:t>Pretendentam ir pienākums</w:t>
      </w:r>
      <w:r w:rsidRPr="00EC0365">
        <w:rPr>
          <w:rFonts w:ascii="Times New Roman" w:hAnsi="Times New Roman" w:cs="Times New Roman"/>
        </w:rPr>
        <w:t>:</w:t>
      </w:r>
    </w:p>
    <w:p w14:paraId="6E6A2E6A" w14:textId="77777777" w:rsidR="0030047E" w:rsidRPr="00EC0365" w:rsidRDefault="001B3169"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sagatavot piedāvājumu atbilstoši Nolikuma prasībām;</w:t>
      </w:r>
    </w:p>
    <w:p w14:paraId="3F809FEF" w14:textId="77777777" w:rsidR="0030047E" w:rsidRPr="00EC0365" w:rsidRDefault="001B3169"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sniegt patiesu informāciju;</w:t>
      </w:r>
    </w:p>
    <w:p w14:paraId="44204A5F" w14:textId="77777777" w:rsidR="0030047E" w:rsidRPr="00EC0365" w:rsidRDefault="001B3169"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segt visas izmaksas saistībā ar piedāvājuma sagatavošanu un iesniegšanu;</w:t>
      </w:r>
    </w:p>
    <w:p w14:paraId="622E941A" w14:textId="1483F25D" w:rsidR="001B3169" w:rsidRPr="00EC0365" w:rsidRDefault="0012348A" w:rsidP="0030047E">
      <w:pPr>
        <w:pStyle w:val="ListParagraph"/>
        <w:numPr>
          <w:ilvl w:val="2"/>
          <w:numId w:val="1"/>
        </w:numPr>
        <w:spacing w:after="120" w:line="240" w:lineRule="auto"/>
        <w:ind w:left="908" w:hanging="624"/>
        <w:contextualSpacing w:val="0"/>
        <w:jc w:val="both"/>
        <w:rPr>
          <w:rFonts w:ascii="Times New Roman" w:hAnsi="Times New Roman" w:cs="Times New Roman"/>
        </w:rPr>
      </w:pPr>
      <w:r w:rsidRPr="00EC0365">
        <w:rPr>
          <w:rFonts w:ascii="Times New Roman" w:hAnsi="Times New Roman" w:cs="Times New Roman"/>
        </w:rPr>
        <w:t xml:space="preserve">sekot līdzi pasūtītāja Pircēja profilā EIS e-konkursu apakšsistēmā </w:t>
      </w:r>
      <w:r w:rsidRPr="00EC0365">
        <w:rPr>
          <w:rStyle w:val="Hyperlink"/>
          <w:rFonts w:ascii="Times New Roman" w:hAnsi="Times New Roman" w:cs="Times New Roman"/>
        </w:rPr>
        <w:t>https://www.eis.gov.lv/EKEIS/Supplier/Procurement/</w:t>
      </w:r>
      <w:r w:rsidR="00D12A0A">
        <w:rPr>
          <w:rStyle w:val="Hyperlink"/>
          <w:rFonts w:ascii="Times New Roman" w:hAnsi="Times New Roman" w:cs="Times New Roman"/>
        </w:rPr>
        <w:t>121164</w:t>
      </w:r>
      <w:r w:rsidRPr="00EC0365">
        <w:rPr>
          <w:rFonts w:ascii="Times New Roman" w:hAnsi="Times New Roman" w:cs="Times New Roman"/>
        </w:rPr>
        <w:t xml:space="preserve"> ievietotajai aktuālajai informācijai par Iepirkuma norises gaitu, atbildēm uz pretendentu uzdotajiem jautājumiem un </w:t>
      </w:r>
      <w:r w:rsidR="00060FDA" w:rsidRPr="00EC0365">
        <w:rPr>
          <w:rFonts w:ascii="Times New Roman" w:hAnsi="Times New Roman" w:cs="Times New Roman"/>
        </w:rPr>
        <w:t xml:space="preserve">Pasūtītāja </w:t>
      </w:r>
      <w:r w:rsidRPr="00EC0365">
        <w:rPr>
          <w:rFonts w:ascii="Times New Roman" w:hAnsi="Times New Roman" w:cs="Times New Roman"/>
        </w:rPr>
        <w:t>skaidrojumiem.</w:t>
      </w:r>
    </w:p>
    <w:p w14:paraId="1416F425" w14:textId="1A0FE972" w:rsidR="00597536" w:rsidRPr="00EC0365" w:rsidRDefault="00200E51" w:rsidP="0092400B">
      <w:pPr>
        <w:pStyle w:val="Heading1"/>
        <w:numPr>
          <w:ilvl w:val="0"/>
          <w:numId w:val="1"/>
        </w:numPr>
        <w:spacing w:after="120" w:line="240" w:lineRule="auto"/>
        <w:rPr>
          <w:rFonts w:cs="Times New Roman"/>
          <w:sz w:val="22"/>
          <w:szCs w:val="22"/>
        </w:rPr>
      </w:pPr>
      <w:r w:rsidRPr="00EC0365">
        <w:rPr>
          <w:rFonts w:cs="Times New Roman"/>
          <w:sz w:val="22"/>
          <w:szCs w:val="22"/>
        </w:rPr>
        <w:t xml:space="preserve">Citi </w:t>
      </w:r>
      <w:r w:rsidR="00E573F0" w:rsidRPr="00EC0365">
        <w:rPr>
          <w:rFonts w:cs="Times New Roman"/>
          <w:sz w:val="22"/>
          <w:szCs w:val="22"/>
        </w:rPr>
        <w:t>nosacījumi</w:t>
      </w:r>
    </w:p>
    <w:p w14:paraId="1496D27C" w14:textId="77777777" w:rsidR="0030047E" w:rsidRPr="00EC0365" w:rsidRDefault="00E55C1B" w:rsidP="0030047E">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eastAsia="Times New Roman" w:hAnsi="Times New Roman" w:cs="Times New Roman"/>
          <w:lang w:eastAsia="zh-CN"/>
        </w:rPr>
        <w:t>Pasūtītājs apliecina, ka ievēros Pretendenta tiesības uz fiziskās personas datu aizsardzību un apstrādi saskaņā ar spēkā esošajiem tiesību aktiem, tai skaitā Eiropas Parlamenta un padomes 2016. gada 27.aprīļa Regulu 2016/679 par fizisku personu aizsardzību attiecībā uz personas datu apstrādi un šādu datu brīvu apriti (Vispārīgā datu aizsardzības regula).</w:t>
      </w:r>
    </w:p>
    <w:p w14:paraId="40DA8D9E" w14:textId="03589822" w:rsidR="00E55C1B" w:rsidRPr="00EC0365" w:rsidRDefault="00DF01AA" w:rsidP="0030047E">
      <w:pPr>
        <w:pStyle w:val="ListParagraph"/>
        <w:numPr>
          <w:ilvl w:val="1"/>
          <w:numId w:val="1"/>
        </w:numPr>
        <w:spacing w:after="120" w:line="240" w:lineRule="auto"/>
        <w:ind w:left="454" w:hanging="454"/>
        <w:contextualSpacing w:val="0"/>
        <w:jc w:val="both"/>
        <w:rPr>
          <w:rFonts w:ascii="Times New Roman" w:hAnsi="Times New Roman" w:cs="Times New Roman"/>
        </w:rPr>
      </w:pPr>
      <w:r w:rsidRPr="00EC0365">
        <w:rPr>
          <w:rFonts w:ascii="Times New Roman" w:hAnsi="Times New Roman" w:cs="Times New Roman"/>
        </w:rPr>
        <w:t>Nolikums sastāv no nolikuma teksta</w:t>
      </w:r>
      <w:r w:rsidR="006A7C1C" w:rsidRPr="00EC0365">
        <w:rPr>
          <w:rFonts w:ascii="Times New Roman" w:hAnsi="Times New Roman" w:cs="Times New Roman"/>
        </w:rPr>
        <w:t xml:space="preserve"> latviešu valodā </w:t>
      </w:r>
      <w:r w:rsidR="009C37D1" w:rsidRPr="00EC0365">
        <w:rPr>
          <w:rFonts w:ascii="Times New Roman" w:hAnsi="Times New Roman" w:cs="Times New Roman"/>
        </w:rPr>
        <w:t xml:space="preserve">uz </w:t>
      </w:r>
      <w:r w:rsidR="00527113">
        <w:rPr>
          <w:rFonts w:ascii="Times New Roman" w:hAnsi="Times New Roman" w:cs="Times New Roman"/>
        </w:rPr>
        <w:t>13</w:t>
      </w:r>
      <w:r w:rsidR="009C37D1" w:rsidRPr="00EC0365">
        <w:rPr>
          <w:rFonts w:ascii="Times New Roman" w:hAnsi="Times New Roman" w:cs="Times New Roman"/>
        </w:rPr>
        <w:t xml:space="preserve"> (</w:t>
      </w:r>
      <w:r w:rsidR="00C074D1" w:rsidRPr="00EC0365">
        <w:rPr>
          <w:rFonts w:ascii="Times New Roman" w:hAnsi="Times New Roman" w:cs="Times New Roman"/>
        </w:rPr>
        <w:t>trīspadsmit</w:t>
      </w:r>
      <w:r w:rsidR="009C37D1" w:rsidRPr="00EC0365">
        <w:rPr>
          <w:rFonts w:ascii="Times New Roman" w:hAnsi="Times New Roman" w:cs="Times New Roman"/>
        </w:rPr>
        <w:t xml:space="preserve">) lapām </w:t>
      </w:r>
      <w:r w:rsidRPr="00EC0365">
        <w:rPr>
          <w:rFonts w:ascii="Times New Roman" w:hAnsi="Times New Roman" w:cs="Times New Roman"/>
        </w:rPr>
        <w:t xml:space="preserve">un </w:t>
      </w:r>
      <w:r w:rsidR="004628EB">
        <w:rPr>
          <w:rFonts w:ascii="Times New Roman" w:hAnsi="Times New Roman" w:cs="Times New Roman"/>
        </w:rPr>
        <w:t>10</w:t>
      </w:r>
      <w:r w:rsidR="00060FDA" w:rsidRPr="00EC0365">
        <w:rPr>
          <w:rFonts w:ascii="Times New Roman" w:hAnsi="Times New Roman" w:cs="Times New Roman"/>
        </w:rPr>
        <w:t xml:space="preserve"> (</w:t>
      </w:r>
      <w:r w:rsidR="004628EB">
        <w:rPr>
          <w:rFonts w:ascii="Times New Roman" w:hAnsi="Times New Roman" w:cs="Times New Roman"/>
        </w:rPr>
        <w:t>desmit</w:t>
      </w:r>
      <w:r w:rsidR="00060FDA" w:rsidRPr="00EC0365">
        <w:rPr>
          <w:rFonts w:ascii="Times New Roman" w:hAnsi="Times New Roman" w:cs="Times New Roman"/>
        </w:rPr>
        <w:t>)</w:t>
      </w:r>
      <w:r w:rsidRPr="00EC0365">
        <w:rPr>
          <w:rFonts w:ascii="Times New Roman" w:hAnsi="Times New Roman" w:cs="Times New Roman"/>
        </w:rPr>
        <w:t xml:space="preserve"> pielikumiem, kas ir šī nolikuma neatņemamas sastāvdaļas:</w:t>
      </w:r>
    </w:p>
    <w:p w14:paraId="55CFFC0E" w14:textId="5AD197AB" w:rsidR="00DF01AA" w:rsidRPr="00EC0365" w:rsidRDefault="00DF01AA"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Pielikums Nr.</w:t>
      </w:r>
      <w:r w:rsidR="009C37D1" w:rsidRPr="00EC0365">
        <w:rPr>
          <w:rFonts w:ascii="Times New Roman" w:hAnsi="Times New Roman" w:cs="Times New Roman"/>
        </w:rPr>
        <w:t xml:space="preserve"> </w:t>
      </w:r>
      <w:r w:rsidRPr="00EC0365">
        <w:rPr>
          <w:rFonts w:ascii="Times New Roman" w:hAnsi="Times New Roman" w:cs="Times New Roman"/>
        </w:rPr>
        <w:t>1</w:t>
      </w:r>
      <w:r w:rsidR="009878E6" w:rsidRPr="00EC0365">
        <w:rPr>
          <w:rFonts w:ascii="Times New Roman" w:hAnsi="Times New Roman" w:cs="Times New Roman"/>
        </w:rPr>
        <w:t xml:space="preserve"> – Tehniskā specifikācija</w:t>
      </w:r>
      <w:r w:rsidR="009C37D1" w:rsidRPr="00EC0365">
        <w:rPr>
          <w:rFonts w:ascii="Times New Roman" w:hAnsi="Times New Roman" w:cs="Times New Roman"/>
        </w:rPr>
        <w:t>;</w:t>
      </w:r>
    </w:p>
    <w:p w14:paraId="2262B738" w14:textId="51AA345A" w:rsidR="00F32C58" w:rsidRPr="00EC0365" w:rsidRDefault="00263E7E"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Pielikums Nr.</w:t>
      </w:r>
      <w:r w:rsidR="009C37D1" w:rsidRPr="00EC0365">
        <w:rPr>
          <w:rFonts w:ascii="Times New Roman" w:hAnsi="Times New Roman" w:cs="Times New Roman"/>
        </w:rPr>
        <w:t xml:space="preserve"> </w:t>
      </w:r>
      <w:r w:rsidRPr="00EC0365">
        <w:rPr>
          <w:rFonts w:ascii="Times New Roman" w:hAnsi="Times New Roman" w:cs="Times New Roman"/>
        </w:rPr>
        <w:t>2 – Pieteikums dalībai iepirkumā</w:t>
      </w:r>
      <w:r w:rsidR="0030047E" w:rsidRPr="00EC0365">
        <w:rPr>
          <w:rFonts w:ascii="Times New Roman" w:hAnsi="Times New Roman" w:cs="Times New Roman"/>
        </w:rPr>
        <w:t xml:space="preserve"> (veidne)</w:t>
      </w:r>
      <w:r w:rsidRPr="00EC0365">
        <w:rPr>
          <w:rFonts w:ascii="Times New Roman" w:hAnsi="Times New Roman" w:cs="Times New Roman"/>
        </w:rPr>
        <w:t>;</w:t>
      </w:r>
    </w:p>
    <w:p w14:paraId="0134624F" w14:textId="7C4F9E52" w:rsidR="00263E7E" w:rsidRPr="00EC0365" w:rsidRDefault="00263E7E"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Pielikums Nr.</w:t>
      </w:r>
      <w:r w:rsidR="009C37D1" w:rsidRPr="00EC0365">
        <w:rPr>
          <w:rFonts w:ascii="Times New Roman" w:hAnsi="Times New Roman" w:cs="Times New Roman"/>
        </w:rPr>
        <w:t xml:space="preserve"> </w:t>
      </w:r>
      <w:r w:rsidRPr="00EC0365">
        <w:rPr>
          <w:rFonts w:ascii="Times New Roman" w:hAnsi="Times New Roman" w:cs="Times New Roman"/>
        </w:rPr>
        <w:t>3</w:t>
      </w:r>
      <w:r w:rsidR="00E7560E" w:rsidRPr="00EC0365">
        <w:rPr>
          <w:rFonts w:ascii="Times New Roman" w:hAnsi="Times New Roman" w:cs="Times New Roman"/>
        </w:rPr>
        <w:t xml:space="preserve"> </w:t>
      </w:r>
      <w:r w:rsidR="00057023" w:rsidRPr="00EC0365">
        <w:rPr>
          <w:rFonts w:ascii="Times New Roman" w:hAnsi="Times New Roman" w:cs="Times New Roman"/>
        </w:rPr>
        <w:t>–</w:t>
      </w:r>
      <w:r w:rsidR="00E7560E" w:rsidRPr="00EC0365">
        <w:rPr>
          <w:rFonts w:ascii="Times New Roman" w:hAnsi="Times New Roman" w:cs="Times New Roman"/>
        </w:rPr>
        <w:t xml:space="preserve"> </w:t>
      </w:r>
      <w:r w:rsidR="00057023" w:rsidRPr="00EC0365">
        <w:rPr>
          <w:rFonts w:ascii="Times New Roman" w:hAnsi="Times New Roman" w:cs="Times New Roman"/>
        </w:rPr>
        <w:t>Apliecinājums par neatkarīgi izstrādātu piedāvājumu</w:t>
      </w:r>
      <w:r w:rsidR="0030047E" w:rsidRPr="00EC0365">
        <w:rPr>
          <w:rFonts w:ascii="Times New Roman" w:hAnsi="Times New Roman" w:cs="Times New Roman"/>
        </w:rPr>
        <w:t xml:space="preserve"> (veidne)</w:t>
      </w:r>
      <w:r w:rsidR="00057023" w:rsidRPr="00EC0365">
        <w:rPr>
          <w:rFonts w:ascii="Times New Roman" w:hAnsi="Times New Roman" w:cs="Times New Roman"/>
        </w:rPr>
        <w:t>;</w:t>
      </w:r>
    </w:p>
    <w:p w14:paraId="7362984C" w14:textId="25DD7958" w:rsidR="00057023" w:rsidRPr="00EC0365" w:rsidRDefault="00A1159A"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Pielikums Nr.</w:t>
      </w:r>
      <w:r w:rsidR="009C37D1" w:rsidRPr="00EC0365">
        <w:rPr>
          <w:rFonts w:ascii="Times New Roman" w:hAnsi="Times New Roman" w:cs="Times New Roman"/>
        </w:rPr>
        <w:t xml:space="preserve"> </w:t>
      </w:r>
      <w:r w:rsidRPr="00EC0365">
        <w:rPr>
          <w:rFonts w:ascii="Times New Roman" w:hAnsi="Times New Roman" w:cs="Times New Roman"/>
        </w:rPr>
        <w:t xml:space="preserve">4 – </w:t>
      </w:r>
      <w:r w:rsidR="00762DF2" w:rsidRPr="00EC0365">
        <w:rPr>
          <w:rFonts w:ascii="Times New Roman" w:hAnsi="Times New Roman" w:cs="Times New Roman"/>
        </w:rPr>
        <w:t>Finanšu piedāvājums</w:t>
      </w:r>
      <w:r w:rsidR="0030047E" w:rsidRPr="00EC0365">
        <w:rPr>
          <w:rFonts w:ascii="Times New Roman" w:hAnsi="Times New Roman" w:cs="Times New Roman"/>
        </w:rPr>
        <w:t xml:space="preserve"> (veidne)</w:t>
      </w:r>
      <w:r w:rsidR="00155589" w:rsidRPr="00EC0365">
        <w:rPr>
          <w:rFonts w:ascii="Times New Roman" w:hAnsi="Times New Roman" w:cs="Times New Roman"/>
        </w:rPr>
        <w:t>;</w:t>
      </w:r>
    </w:p>
    <w:p w14:paraId="32539C0B" w14:textId="3BEF10BA" w:rsidR="00762DF2" w:rsidRPr="00EC0365" w:rsidRDefault="00762DF2"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Pielikums Nr.</w:t>
      </w:r>
      <w:r w:rsidR="009C37D1" w:rsidRPr="00EC0365">
        <w:rPr>
          <w:rFonts w:ascii="Times New Roman" w:hAnsi="Times New Roman" w:cs="Times New Roman"/>
        </w:rPr>
        <w:t xml:space="preserve"> </w:t>
      </w:r>
      <w:r w:rsidRPr="00EC0365">
        <w:rPr>
          <w:rFonts w:ascii="Times New Roman" w:hAnsi="Times New Roman" w:cs="Times New Roman"/>
        </w:rPr>
        <w:t xml:space="preserve">5 – </w:t>
      </w:r>
      <w:r w:rsidR="00527113">
        <w:rPr>
          <w:rFonts w:ascii="Times New Roman" w:hAnsi="Times New Roman" w:cs="Times New Roman"/>
        </w:rPr>
        <w:t>Pieredzes apliecinājums</w:t>
      </w:r>
      <w:r w:rsidR="0030047E" w:rsidRPr="00EC0365">
        <w:rPr>
          <w:rFonts w:ascii="Times New Roman" w:hAnsi="Times New Roman" w:cs="Times New Roman"/>
        </w:rPr>
        <w:t xml:space="preserve"> (veidne)</w:t>
      </w:r>
      <w:r w:rsidRPr="00EC0365">
        <w:rPr>
          <w:rFonts w:ascii="Times New Roman" w:hAnsi="Times New Roman" w:cs="Times New Roman"/>
        </w:rPr>
        <w:t>;</w:t>
      </w:r>
    </w:p>
    <w:p w14:paraId="163A870B" w14:textId="642E984D" w:rsidR="00155589" w:rsidRPr="00EC0365" w:rsidRDefault="00155589"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Pielikums Nr.</w:t>
      </w:r>
      <w:r w:rsidR="009C37D1" w:rsidRPr="00EC0365">
        <w:rPr>
          <w:rFonts w:ascii="Times New Roman" w:hAnsi="Times New Roman" w:cs="Times New Roman"/>
        </w:rPr>
        <w:t xml:space="preserve"> </w:t>
      </w:r>
      <w:r w:rsidR="00060FDA" w:rsidRPr="00EC0365">
        <w:rPr>
          <w:rFonts w:ascii="Times New Roman" w:hAnsi="Times New Roman" w:cs="Times New Roman"/>
        </w:rPr>
        <w:t>6</w:t>
      </w:r>
      <w:r w:rsidRPr="00EC0365">
        <w:rPr>
          <w:rFonts w:ascii="Times New Roman" w:hAnsi="Times New Roman" w:cs="Times New Roman"/>
        </w:rPr>
        <w:t xml:space="preserve"> – </w:t>
      </w:r>
      <w:r w:rsidR="0030047E" w:rsidRPr="00EC0365">
        <w:rPr>
          <w:rFonts w:ascii="Times New Roman" w:hAnsi="Times New Roman" w:cs="Times New Roman"/>
        </w:rPr>
        <w:t xml:space="preserve">Speciālistu </w:t>
      </w:r>
      <w:r w:rsidR="00527113">
        <w:rPr>
          <w:rFonts w:ascii="Times New Roman" w:hAnsi="Times New Roman" w:cs="Times New Roman"/>
        </w:rPr>
        <w:t>CV</w:t>
      </w:r>
      <w:r w:rsidR="0030047E" w:rsidRPr="00EC0365">
        <w:rPr>
          <w:rFonts w:ascii="Times New Roman" w:hAnsi="Times New Roman" w:cs="Times New Roman"/>
        </w:rPr>
        <w:t xml:space="preserve"> (veidne)</w:t>
      </w:r>
      <w:r w:rsidRPr="00EC0365">
        <w:rPr>
          <w:rFonts w:ascii="Times New Roman" w:hAnsi="Times New Roman" w:cs="Times New Roman"/>
        </w:rPr>
        <w:t>;</w:t>
      </w:r>
    </w:p>
    <w:p w14:paraId="6CB9EB7E" w14:textId="2A93E675" w:rsidR="0030047E" w:rsidRPr="00EC0365" w:rsidRDefault="0030047E"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Pielikums Nr. 7 – Apakšuzņēmēja / personas piekrišana (veidne);</w:t>
      </w:r>
    </w:p>
    <w:p w14:paraId="2EC8A6B9" w14:textId="1ABB50A1" w:rsidR="0030047E" w:rsidRPr="00EC0365" w:rsidRDefault="0030047E"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 xml:space="preserve">Pielikums Nr. 8 – </w:t>
      </w:r>
      <w:r w:rsidR="00527113">
        <w:rPr>
          <w:rFonts w:ascii="Times New Roman" w:hAnsi="Times New Roman" w:cs="Times New Roman"/>
        </w:rPr>
        <w:t>Objekta apskates lapa</w:t>
      </w:r>
      <w:r w:rsidRPr="00EC0365">
        <w:rPr>
          <w:rFonts w:ascii="Times New Roman" w:hAnsi="Times New Roman" w:cs="Times New Roman"/>
        </w:rPr>
        <w:t>;</w:t>
      </w:r>
    </w:p>
    <w:p w14:paraId="4887B587" w14:textId="230F93DF" w:rsidR="00155589" w:rsidRDefault="00155589" w:rsidP="0092400B">
      <w:pPr>
        <w:pStyle w:val="ListParagraph"/>
        <w:numPr>
          <w:ilvl w:val="2"/>
          <w:numId w:val="1"/>
        </w:numPr>
        <w:spacing w:after="120" w:line="240" w:lineRule="auto"/>
        <w:contextualSpacing w:val="0"/>
        <w:rPr>
          <w:rFonts w:ascii="Times New Roman" w:hAnsi="Times New Roman" w:cs="Times New Roman"/>
        </w:rPr>
      </w:pPr>
      <w:r w:rsidRPr="00EC0365">
        <w:rPr>
          <w:rFonts w:ascii="Times New Roman" w:hAnsi="Times New Roman" w:cs="Times New Roman"/>
        </w:rPr>
        <w:t>Pielikums Nr.</w:t>
      </w:r>
      <w:r w:rsidR="009C37D1" w:rsidRPr="00EC0365">
        <w:rPr>
          <w:rFonts w:ascii="Times New Roman" w:hAnsi="Times New Roman" w:cs="Times New Roman"/>
        </w:rPr>
        <w:t xml:space="preserve"> </w:t>
      </w:r>
      <w:r w:rsidR="0030047E" w:rsidRPr="00EC0365">
        <w:rPr>
          <w:rFonts w:ascii="Times New Roman" w:hAnsi="Times New Roman" w:cs="Times New Roman"/>
        </w:rPr>
        <w:t>9</w:t>
      </w:r>
      <w:r w:rsidR="00AF3E5B" w:rsidRPr="00EC0365">
        <w:rPr>
          <w:rFonts w:ascii="Times New Roman" w:hAnsi="Times New Roman" w:cs="Times New Roman"/>
        </w:rPr>
        <w:t xml:space="preserve"> – </w:t>
      </w:r>
      <w:r w:rsidR="00527113">
        <w:rPr>
          <w:rFonts w:ascii="Times New Roman" w:hAnsi="Times New Roman" w:cs="Times New Roman"/>
        </w:rPr>
        <w:t>Konfidencialitātes apliecinājums</w:t>
      </w:r>
      <w:r w:rsidR="004628EB">
        <w:rPr>
          <w:rFonts w:ascii="Times New Roman" w:hAnsi="Times New Roman" w:cs="Times New Roman"/>
        </w:rPr>
        <w:t>;</w:t>
      </w:r>
    </w:p>
    <w:p w14:paraId="45B3D2E2" w14:textId="2430A435" w:rsidR="004628EB" w:rsidRPr="00EC0365" w:rsidRDefault="004628EB" w:rsidP="0092400B">
      <w:pPr>
        <w:pStyle w:val="ListParagraph"/>
        <w:numPr>
          <w:ilvl w:val="2"/>
          <w:numId w:val="1"/>
        </w:numPr>
        <w:spacing w:after="120" w:line="240" w:lineRule="auto"/>
        <w:contextualSpacing w:val="0"/>
        <w:rPr>
          <w:rFonts w:ascii="Times New Roman" w:hAnsi="Times New Roman" w:cs="Times New Roman"/>
        </w:rPr>
      </w:pPr>
      <w:r>
        <w:rPr>
          <w:rFonts w:ascii="Times New Roman" w:hAnsi="Times New Roman" w:cs="Times New Roman"/>
        </w:rPr>
        <w:t xml:space="preserve"> Pielikums Nr.10 – </w:t>
      </w:r>
      <w:r w:rsidR="00527113">
        <w:rPr>
          <w:rFonts w:ascii="Times New Roman" w:hAnsi="Times New Roman" w:cs="Times New Roman"/>
        </w:rPr>
        <w:t>Līguma projekts</w:t>
      </w:r>
      <w:r>
        <w:rPr>
          <w:rFonts w:ascii="Times New Roman" w:hAnsi="Times New Roman" w:cs="Times New Roman"/>
        </w:rPr>
        <w:t>.</w:t>
      </w:r>
    </w:p>
    <w:p w14:paraId="150047D6" w14:textId="68AD5343" w:rsidR="002D1C91" w:rsidRPr="00EC0365" w:rsidRDefault="002D1C91" w:rsidP="00060FDA">
      <w:pPr>
        <w:spacing w:after="120" w:line="240" w:lineRule="auto"/>
        <w:ind w:left="360"/>
        <w:rPr>
          <w:rFonts w:ascii="Times New Roman" w:hAnsi="Times New Roman" w:cs="Times New Roman"/>
        </w:rPr>
      </w:pPr>
    </w:p>
    <w:p w14:paraId="5E16DF05" w14:textId="447290B6" w:rsidR="00A90DFC" w:rsidRPr="00EC0365" w:rsidRDefault="002D1C91" w:rsidP="009B1EFC">
      <w:pPr>
        <w:rPr>
          <w:rFonts w:ascii="Times New Roman" w:hAnsi="Times New Roman" w:cs="Times New Roman"/>
        </w:rPr>
      </w:pPr>
      <w:r w:rsidRPr="00EC0365">
        <w:rPr>
          <w:rFonts w:ascii="Times New Roman" w:hAnsi="Times New Roman" w:cs="Times New Roman"/>
        </w:rPr>
        <w:t>Iepirkuma komisijas priekšsēdētāj</w:t>
      </w:r>
      <w:r w:rsidR="00527113">
        <w:rPr>
          <w:rFonts w:ascii="Times New Roman" w:hAnsi="Times New Roman" w:cs="Times New Roman"/>
        </w:rPr>
        <w:t>s</w:t>
      </w:r>
      <w:r w:rsidR="009D4213" w:rsidRPr="00EC0365">
        <w:rPr>
          <w:rFonts w:ascii="Times New Roman" w:hAnsi="Times New Roman" w:cs="Times New Roman"/>
        </w:rPr>
        <w:tab/>
        <w:t xml:space="preserve">______________________________ </w:t>
      </w:r>
      <w:r w:rsidR="00527113">
        <w:rPr>
          <w:rFonts w:ascii="Times New Roman" w:hAnsi="Times New Roman" w:cs="Times New Roman"/>
        </w:rPr>
        <w:t>Kaspars Kroms</w:t>
      </w:r>
      <w:r w:rsidR="009B1EFC" w:rsidRPr="00EC0365">
        <w:rPr>
          <w:rFonts w:ascii="Times New Roman" w:hAnsi="Times New Roman" w:cs="Times New Roman"/>
        </w:rPr>
        <w:t xml:space="preserve"> </w:t>
      </w:r>
    </w:p>
    <w:p w14:paraId="21B89719" w14:textId="42B8A480" w:rsidR="005543DD" w:rsidRDefault="005543DD">
      <w:pPr>
        <w:rPr>
          <w:rFonts w:ascii="Times New Roman" w:hAnsi="Times New Roman" w:cs="Times New Roman"/>
        </w:rPr>
      </w:pPr>
      <w:r>
        <w:rPr>
          <w:rFonts w:ascii="Times New Roman" w:hAnsi="Times New Roman" w:cs="Times New Roman"/>
        </w:rPr>
        <w:br w:type="page"/>
      </w:r>
    </w:p>
    <w:p w14:paraId="7EFABDF5" w14:textId="62F3C571" w:rsidR="00082E1D" w:rsidRDefault="00082E1D" w:rsidP="00082E1D">
      <w:pPr>
        <w:pStyle w:val="Heading2"/>
        <w:jc w:val="right"/>
        <w:rPr>
          <w:rFonts w:eastAsia="Times New Roman"/>
        </w:rPr>
      </w:pPr>
      <w:r>
        <w:rPr>
          <w:rFonts w:eastAsia="Times New Roman"/>
        </w:rPr>
        <w:lastRenderedPageBreak/>
        <w:t>Pielikums Nr.1. Tehniskā specifikācija</w:t>
      </w:r>
    </w:p>
    <w:p w14:paraId="5F169B71" w14:textId="43E68EA2" w:rsidR="00082E1D" w:rsidRPr="00082E1D" w:rsidRDefault="00082E1D" w:rsidP="00082E1D">
      <w:pPr>
        <w:spacing w:after="120" w:line="240" w:lineRule="auto"/>
        <w:jc w:val="right"/>
        <w:rPr>
          <w:rFonts w:ascii="Times New Roman" w:eastAsia="Times New Roman" w:hAnsi="Times New Roman" w:cs="Times New Roman"/>
          <w:bCs/>
          <w:color w:val="000000"/>
          <w:kern w:val="0"/>
          <w:sz w:val="20"/>
          <w:szCs w:val="20"/>
          <w14:ligatures w14:val="none"/>
        </w:rPr>
      </w:pPr>
      <w:r w:rsidRPr="00082E1D">
        <w:rPr>
          <w:rFonts w:ascii="Times New Roman" w:eastAsia="Times New Roman" w:hAnsi="Times New Roman" w:cs="Times New Roman"/>
          <w:bCs/>
          <w:color w:val="000000"/>
          <w:kern w:val="0"/>
          <w:sz w:val="20"/>
          <w:szCs w:val="20"/>
          <w14:ligatures w14:val="none"/>
        </w:rPr>
        <w:t>iepirkuma Nr. RPNC/2024/14</w:t>
      </w:r>
      <w:r w:rsidRPr="00082E1D">
        <w:rPr>
          <w:rFonts w:ascii="Times New Roman" w:eastAsia="Times New Roman" w:hAnsi="Times New Roman" w:cs="Times New Roman"/>
          <w:bCs/>
          <w:color w:val="000000"/>
          <w:kern w:val="0"/>
          <w:sz w:val="20"/>
          <w:szCs w:val="20"/>
          <w14:ligatures w14:val="none"/>
        </w:rPr>
        <w:br/>
        <w:t>nolikumam</w:t>
      </w:r>
    </w:p>
    <w:p w14:paraId="015631D2" w14:textId="77777777" w:rsidR="00082E1D" w:rsidRPr="00082E1D" w:rsidRDefault="00082E1D" w:rsidP="00082E1D">
      <w:pPr>
        <w:spacing w:after="120" w:line="240" w:lineRule="auto"/>
        <w:jc w:val="center"/>
        <w:rPr>
          <w:rFonts w:ascii="Times New Roman" w:eastAsia="Times New Roman" w:hAnsi="Times New Roman" w:cs="Times New Roman"/>
          <w:b/>
          <w:color w:val="000000"/>
          <w:kern w:val="0"/>
          <w14:ligatures w14:val="none"/>
        </w:rPr>
      </w:pPr>
      <w:r w:rsidRPr="00082E1D">
        <w:rPr>
          <w:rFonts w:ascii="Times New Roman" w:eastAsia="Times New Roman" w:hAnsi="Times New Roman" w:cs="Times New Roman"/>
          <w:b/>
          <w:color w:val="000000"/>
          <w:kern w:val="0"/>
          <w14:ligatures w14:val="none"/>
        </w:rPr>
        <w:t>TEHNISKĀ SPECIFIKĀCIJA</w:t>
      </w:r>
    </w:p>
    <w:tbl>
      <w:tblPr>
        <w:tblStyle w:val="TableGrid6"/>
        <w:tblW w:w="0" w:type="auto"/>
        <w:tblLook w:val="04A0" w:firstRow="1" w:lastRow="0" w:firstColumn="1" w:lastColumn="0" w:noHBand="0" w:noVBand="1"/>
      </w:tblPr>
      <w:tblGrid>
        <w:gridCol w:w="2689"/>
        <w:gridCol w:w="6553"/>
      </w:tblGrid>
      <w:tr w:rsidR="00082E1D" w:rsidRPr="00082E1D" w14:paraId="759644AC" w14:textId="77777777" w:rsidTr="00477669">
        <w:trPr>
          <w:trHeight w:val="454"/>
        </w:trPr>
        <w:tc>
          <w:tcPr>
            <w:tcW w:w="2689" w:type="dxa"/>
            <w:shd w:val="clear" w:color="auto" w:fill="F2F2F2"/>
            <w:vAlign w:val="center"/>
          </w:tcPr>
          <w:p w14:paraId="62C1EAC0" w14:textId="77777777" w:rsidR="00082E1D" w:rsidRPr="00082E1D" w:rsidRDefault="00082E1D" w:rsidP="00082E1D">
            <w:pPr>
              <w:spacing w:after="120" w:line="276" w:lineRule="auto"/>
              <w:rPr>
                <w:rFonts w:eastAsia="Calibri"/>
              </w:rPr>
            </w:pPr>
            <w:r w:rsidRPr="00082E1D">
              <w:rPr>
                <w:rFonts w:eastAsia="Calibri"/>
              </w:rPr>
              <w:t>Iepirkuma nosaukums</w:t>
            </w:r>
          </w:p>
        </w:tc>
        <w:tc>
          <w:tcPr>
            <w:tcW w:w="6553" w:type="dxa"/>
            <w:shd w:val="clear" w:color="auto" w:fill="F2F2F2"/>
            <w:vAlign w:val="center"/>
          </w:tcPr>
          <w:p w14:paraId="4457C10F" w14:textId="77777777" w:rsidR="00082E1D" w:rsidRPr="00082E1D" w:rsidRDefault="00082E1D" w:rsidP="00082E1D">
            <w:pPr>
              <w:spacing w:after="120" w:line="276" w:lineRule="auto"/>
              <w:rPr>
                <w:rFonts w:eastAsia="Calibri"/>
                <w:b/>
              </w:rPr>
            </w:pPr>
            <w:r w:rsidRPr="00082E1D">
              <w:rPr>
                <w:rFonts w:eastAsia="Calibri"/>
                <w:b/>
              </w:rPr>
              <w:t>Apsardzes pakalpojuma nodrošināšana</w:t>
            </w:r>
          </w:p>
        </w:tc>
      </w:tr>
      <w:tr w:rsidR="00082E1D" w:rsidRPr="00082E1D" w14:paraId="2CC601B8" w14:textId="77777777" w:rsidTr="00477669">
        <w:trPr>
          <w:trHeight w:val="454"/>
        </w:trPr>
        <w:tc>
          <w:tcPr>
            <w:tcW w:w="2689" w:type="dxa"/>
            <w:shd w:val="clear" w:color="auto" w:fill="F2F2F2"/>
            <w:vAlign w:val="center"/>
          </w:tcPr>
          <w:p w14:paraId="20D56DBA" w14:textId="77777777" w:rsidR="00082E1D" w:rsidRPr="00082E1D" w:rsidRDefault="00082E1D" w:rsidP="00082E1D">
            <w:pPr>
              <w:spacing w:after="120" w:line="276" w:lineRule="auto"/>
              <w:rPr>
                <w:rFonts w:eastAsia="Calibri"/>
              </w:rPr>
            </w:pPr>
            <w:r w:rsidRPr="00082E1D">
              <w:rPr>
                <w:rFonts w:eastAsia="Calibri"/>
              </w:rPr>
              <w:t>ID Nr.</w:t>
            </w:r>
          </w:p>
        </w:tc>
        <w:tc>
          <w:tcPr>
            <w:tcW w:w="6553" w:type="dxa"/>
            <w:shd w:val="clear" w:color="auto" w:fill="F2F2F2"/>
            <w:vAlign w:val="center"/>
          </w:tcPr>
          <w:p w14:paraId="36DF3A22" w14:textId="77777777" w:rsidR="00082E1D" w:rsidRPr="00082E1D" w:rsidRDefault="00082E1D" w:rsidP="00082E1D">
            <w:pPr>
              <w:spacing w:after="120" w:line="276" w:lineRule="auto"/>
              <w:rPr>
                <w:rFonts w:eastAsia="Calibri"/>
              </w:rPr>
            </w:pPr>
            <w:r w:rsidRPr="00082E1D">
              <w:rPr>
                <w:rFonts w:eastAsia="Calibri"/>
              </w:rPr>
              <w:t>RPNC/2024/14</w:t>
            </w:r>
          </w:p>
        </w:tc>
      </w:tr>
      <w:tr w:rsidR="00082E1D" w:rsidRPr="00082E1D" w14:paraId="3CDE41DE" w14:textId="77777777" w:rsidTr="00477669">
        <w:trPr>
          <w:trHeight w:val="454"/>
        </w:trPr>
        <w:tc>
          <w:tcPr>
            <w:tcW w:w="2689" w:type="dxa"/>
            <w:shd w:val="clear" w:color="auto" w:fill="F2F2F2"/>
            <w:vAlign w:val="center"/>
          </w:tcPr>
          <w:p w14:paraId="433CC1BE" w14:textId="77777777" w:rsidR="00082E1D" w:rsidRPr="00082E1D" w:rsidRDefault="00082E1D" w:rsidP="00082E1D">
            <w:pPr>
              <w:spacing w:after="120" w:line="276" w:lineRule="auto"/>
              <w:rPr>
                <w:rFonts w:eastAsia="Calibri"/>
              </w:rPr>
            </w:pPr>
            <w:r w:rsidRPr="00082E1D">
              <w:rPr>
                <w:rFonts w:eastAsia="Calibri"/>
              </w:rPr>
              <w:t>Tehniskās specifikācijas sagatavošanas datums</w:t>
            </w:r>
          </w:p>
        </w:tc>
        <w:tc>
          <w:tcPr>
            <w:tcW w:w="6553" w:type="dxa"/>
            <w:shd w:val="clear" w:color="auto" w:fill="F2F2F2"/>
            <w:vAlign w:val="center"/>
          </w:tcPr>
          <w:p w14:paraId="0CE15DF5" w14:textId="77777777" w:rsidR="00082E1D" w:rsidRPr="00082E1D" w:rsidRDefault="00082E1D" w:rsidP="00082E1D">
            <w:pPr>
              <w:spacing w:after="120" w:line="276" w:lineRule="auto"/>
              <w:rPr>
                <w:rFonts w:eastAsia="Calibri"/>
              </w:rPr>
            </w:pPr>
            <w:r w:rsidRPr="00082E1D">
              <w:rPr>
                <w:rFonts w:eastAsia="Calibri"/>
              </w:rPr>
              <w:t>2024. gada 16. aprīlis.</w:t>
            </w:r>
          </w:p>
        </w:tc>
      </w:tr>
    </w:tbl>
    <w:p w14:paraId="3591AE87" w14:textId="77777777" w:rsidR="00082E1D" w:rsidRPr="00082E1D" w:rsidRDefault="00082E1D" w:rsidP="00082E1D">
      <w:pPr>
        <w:spacing w:after="120" w:line="360" w:lineRule="auto"/>
        <w:jc w:val="both"/>
        <w:rPr>
          <w:rFonts w:ascii="Times New Roman" w:eastAsia="Times New Roman" w:hAnsi="Times New Roman" w:cs="Times New Roman"/>
          <w:color w:val="000000"/>
          <w:kern w:val="0"/>
          <w14:ligatures w14:val="none"/>
        </w:rPr>
      </w:pPr>
    </w:p>
    <w:p w14:paraId="30E13275" w14:textId="77777777" w:rsidR="00082E1D" w:rsidRPr="00082E1D" w:rsidRDefault="00082E1D" w:rsidP="00082E1D">
      <w:pPr>
        <w:numPr>
          <w:ilvl w:val="0"/>
          <w:numId w:val="31"/>
        </w:numPr>
        <w:autoSpaceDE w:val="0"/>
        <w:spacing w:after="120" w:line="360" w:lineRule="auto"/>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b/>
          <w:color w:val="000000"/>
          <w:kern w:val="0"/>
          <w14:ligatures w14:val="none"/>
        </w:rPr>
        <w:t>Apsardzes pakalpojuma mērķis un galvenie uzdevumi ir:</w:t>
      </w:r>
    </w:p>
    <w:p w14:paraId="4A597BEF"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 xml:space="preserve">Nodrošināt valsts sabiedrība ar ierobežotu atbildību “Rīgas psihiatrijas un narkoloģijas centrs” (turpmāk tekstā – </w:t>
      </w:r>
      <w:r w:rsidRPr="00082E1D">
        <w:rPr>
          <w:rFonts w:ascii="Times New Roman" w:eastAsia="TimesNewRoman" w:hAnsi="Times New Roman" w:cs="Times New Roman"/>
          <w:i/>
          <w:iCs/>
          <w:color w:val="000000"/>
          <w:kern w:val="0"/>
          <w14:ligatures w14:val="none"/>
        </w:rPr>
        <w:t>Pasūtītājs</w:t>
      </w:r>
      <w:r w:rsidRPr="00082E1D">
        <w:rPr>
          <w:rFonts w:ascii="Times New Roman" w:eastAsia="TimesNewRoman" w:hAnsi="Times New Roman" w:cs="Times New Roman"/>
          <w:color w:val="000000"/>
          <w:kern w:val="0"/>
          <w14:ligatures w14:val="none"/>
        </w:rPr>
        <w:t xml:space="preserve"> vai </w:t>
      </w:r>
      <w:r w:rsidRPr="00082E1D">
        <w:rPr>
          <w:rFonts w:ascii="Times New Roman" w:eastAsia="TimesNewRoman" w:hAnsi="Times New Roman" w:cs="Times New Roman"/>
          <w:i/>
          <w:iCs/>
          <w:color w:val="000000"/>
          <w:kern w:val="0"/>
          <w14:ligatures w14:val="none"/>
        </w:rPr>
        <w:t>RPNC</w:t>
      </w:r>
      <w:r w:rsidRPr="00082E1D">
        <w:rPr>
          <w:rFonts w:ascii="Times New Roman" w:eastAsia="TimesNewRoman" w:hAnsi="Times New Roman" w:cs="Times New Roman"/>
          <w:color w:val="000000"/>
          <w:kern w:val="0"/>
          <w14:ligatures w14:val="none"/>
        </w:rPr>
        <w:t>) Pasūtītāja darbinieku, nomnieku, apmeklētāju, pacientu diennakts apsardzes, caurlaides un kontroles režīmu objektā, Tvaika ielā 2, Rīgā, vienā diennakts apsardzes postenī un vienā dienas postenī.</w:t>
      </w:r>
    </w:p>
    <w:p w14:paraId="65F459F6"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Nodrošināt Pasūtītāja darbinieku, nomnieku un apmeklētāju, pacientu diennakts apsardzes, kontroles režīmu objektā, Ļermontova ielā 1, Rīgā, vienā diennakts apsardzes postenī.</w:t>
      </w:r>
    </w:p>
    <w:p w14:paraId="6A2C1FE9"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Nodrošināt Pasūtītāja darbinieku, nomnieku un apmeklētāju diennakts apsardzes, kontroles režīmu objektā, Veldres ielā 1a, Rīgā, vienā diennakts apsardzes postenī.</w:t>
      </w:r>
    </w:p>
    <w:p w14:paraId="39D11CEA"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Nodrošināt apsardzes darbinieku pastāvīgu patrulēšanu apsargājamā objektā diennakts režīmā.</w:t>
      </w:r>
    </w:p>
    <w:p w14:paraId="264F0CBC"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Nodrošināt apsardzes operatīvās vienības ierašanos objektā ārkārtas situāciju gadījumos.</w:t>
      </w:r>
      <w:bookmarkStart w:id="14" w:name="_Hlk65489787"/>
    </w:p>
    <w:p w14:paraId="41A845F7"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Nodrošināt autotransporta iebraukšanas/izbraukšanas plūsmas kontroli un uzraudzību, Tvaika ielā 2, Rīgā un citās RPNC struktūrvienībās.</w:t>
      </w:r>
      <w:bookmarkEnd w:id="14"/>
    </w:p>
    <w:p w14:paraId="6F90DB03" w14:textId="77777777" w:rsidR="00082E1D" w:rsidRPr="00082E1D" w:rsidRDefault="00082E1D" w:rsidP="00082E1D">
      <w:pPr>
        <w:numPr>
          <w:ilvl w:val="0"/>
          <w:numId w:val="31"/>
        </w:numPr>
        <w:autoSpaceDE w:val="0"/>
        <w:spacing w:after="120" w:line="240" w:lineRule="auto"/>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b/>
          <w:color w:val="000000"/>
          <w:kern w:val="0"/>
          <w14:ligatures w14:val="none"/>
        </w:rPr>
        <w:t>Apsardzes pakalpojumā ietilpst objekti:</w:t>
      </w:r>
    </w:p>
    <w:p w14:paraId="232EEA78" w14:textId="77777777" w:rsidR="00082E1D" w:rsidRPr="00082E1D" w:rsidRDefault="00082E1D" w:rsidP="00082E1D">
      <w:pPr>
        <w:numPr>
          <w:ilvl w:val="1"/>
          <w:numId w:val="31"/>
        </w:numPr>
        <w:autoSpaceDE w:val="0"/>
        <w:spacing w:after="120" w:line="240" w:lineRule="auto"/>
        <w:ind w:left="454" w:hanging="454"/>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b/>
          <w:color w:val="000000"/>
          <w:kern w:val="0"/>
          <w14:ligatures w14:val="none"/>
        </w:rPr>
        <w:t xml:space="preserve">RPNC ēka (Ambulatorais centrs) Tvaika ielā 2, Rīgā.  </w:t>
      </w:r>
      <w:r w:rsidRPr="00082E1D">
        <w:rPr>
          <w:rFonts w:ascii="Times New Roman" w:eastAsia="TimesNewRoman" w:hAnsi="Times New Roman" w:cs="Times New Roman"/>
          <w:bCs/>
          <w:color w:val="000000"/>
          <w:kern w:val="0"/>
          <w14:ligatures w14:val="none"/>
        </w:rPr>
        <w:t>Viens diennakts postenis ar šādiem pienākumiem:</w:t>
      </w:r>
    </w:p>
    <w:p w14:paraId="59E5B21E"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Autotransporta iebraukšanas/izbraukšanas plūsmas kontrole un uzraudzība;</w:t>
      </w:r>
    </w:p>
    <w:p w14:paraId="5BEF0F66"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Apmeklētāju informēšana par RPNC struktūrvienību izvietojumu visā teritorijā Tvaika ielā 2;</w:t>
      </w:r>
    </w:p>
    <w:p w14:paraId="7D2EA879"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Ugunsdrošības, apsardzes signalizācijas un citu trauksmes sistēmu/kontrolpaneļu uzraudzība:;</w:t>
      </w:r>
    </w:p>
    <w:p w14:paraId="020223CB"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 xml:space="preserve">Reaģēšana uz automātiskās ugunsgrēka atklāšanas un trauksmes izziņošanas sistēmas (turpmāk tekstā – </w:t>
      </w:r>
      <w:r w:rsidRPr="00082E1D">
        <w:rPr>
          <w:rFonts w:ascii="Times New Roman" w:eastAsia="TimesNewRoman" w:hAnsi="Times New Roman" w:cs="Times New Roman"/>
          <w:i/>
          <w:iCs/>
          <w:color w:val="000000"/>
          <w:kern w:val="0"/>
          <w14:ligatures w14:val="none"/>
        </w:rPr>
        <w:t>AUATS</w:t>
      </w:r>
      <w:r w:rsidRPr="00082E1D">
        <w:rPr>
          <w:rFonts w:ascii="Times New Roman" w:eastAsia="TimesNewRoman" w:hAnsi="Times New Roman" w:cs="Times New Roman"/>
          <w:color w:val="000000"/>
          <w:kern w:val="0"/>
          <w14:ligatures w14:val="none"/>
        </w:rPr>
        <w:t>), centrālo balss izziņošanas sistēmu, apsardzes signalizāciju, trauksmes pogu un citu drošības sistēmu trauksmēm Tvaika ielas 2 objektā. Pasūtītāja informēšana par trauksmes signāliem un iespējamu apdraudējumu apsargājamā objektā;</w:t>
      </w:r>
    </w:p>
    <w:p w14:paraId="2723E3B6"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RPNC teritorijā un ēkās uzstādīto videonovērošanas sistēmu tiešsaistes  nepārtraukts monitorings un uzraudzība.;</w:t>
      </w:r>
      <w:bookmarkStart w:id="15" w:name="_Hlk65488843"/>
      <w:bookmarkStart w:id="16" w:name="_Hlk65488869"/>
    </w:p>
    <w:bookmarkEnd w:id="15"/>
    <w:bookmarkEnd w:id="16"/>
    <w:p w14:paraId="26E3831B" w14:textId="77777777" w:rsidR="00082E1D" w:rsidRPr="00082E1D" w:rsidRDefault="00082E1D" w:rsidP="00082E1D">
      <w:pPr>
        <w:numPr>
          <w:ilvl w:val="1"/>
          <w:numId w:val="31"/>
        </w:numPr>
        <w:autoSpaceDE w:val="0"/>
        <w:spacing w:after="120" w:line="240" w:lineRule="auto"/>
        <w:ind w:left="454" w:hanging="454"/>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b/>
          <w:bCs/>
          <w:color w:val="000000"/>
          <w:kern w:val="0"/>
          <w14:ligatures w14:val="none"/>
        </w:rPr>
        <w:t>RPNC ēka (Ambulatorais centrs)</w:t>
      </w:r>
      <w:r w:rsidRPr="00082E1D" w:rsidDel="00A83084">
        <w:rPr>
          <w:rFonts w:ascii="Times New Roman" w:eastAsia="TimesNewRoman" w:hAnsi="Times New Roman" w:cs="Times New Roman"/>
          <w:color w:val="000000"/>
          <w:kern w:val="0"/>
          <w14:ligatures w14:val="none"/>
        </w:rPr>
        <w:t xml:space="preserve"> </w:t>
      </w:r>
      <w:r w:rsidRPr="00082E1D">
        <w:rPr>
          <w:rFonts w:ascii="Times New Roman" w:eastAsia="TimesNewRoman" w:hAnsi="Times New Roman" w:cs="Times New Roman"/>
          <w:b/>
          <w:color w:val="000000"/>
          <w:kern w:val="0"/>
          <w14:ligatures w14:val="none"/>
        </w:rPr>
        <w:t xml:space="preserve">Tvaika iela 2, Rīgā. </w:t>
      </w:r>
      <w:r w:rsidRPr="00082E1D">
        <w:rPr>
          <w:rFonts w:ascii="Times New Roman" w:eastAsia="TimesNewRoman" w:hAnsi="Times New Roman" w:cs="Times New Roman"/>
          <w:bCs/>
          <w:iCs/>
          <w:color w:val="000000"/>
          <w:kern w:val="0"/>
          <w14:ligatures w14:val="none"/>
        </w:rPr>
        <w:t>Viens dienas postenis ar šādiem pienākumiem</w:t>
      </w:r>
      <w:r w:rsidRPr="00082E1D">
        <w:rPr>
          <w:rFonts w:ascii="Times New Roman" w:eastAsia="TimesNewRoman" w:hAnsi="Times New Roman" w:cs="Times New Roman"/>
          <w:b/>
          <w:i/>
          <w:color w:val="000000"/>
          <w:kern w:val="0"/>
          <w14:ligatures w14:val="none"/>
        </w:rPr>
        <w:t>:</w:t>
      </w:r>
    </w:p>
    <w:p w14:paraId="01295FF4"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Pastāvīga (bez pārtraukuma) atrašanās ēkā darba dienās no plkst. 8.00 līdz plkst. 18.00, nodrošinot regulāru  apgaitu reizi pusstundā visos ēkas stāvos, lai novērstu jebkuru prettiesisku rīcību, tai skaitā zādzības, vardarbību, huligānismu, kā arī operatīvi reaģētu  uz visām ārkārtas un apdraudējuma situācijām;</w:t>
      </w:r>
    </w:p>
    <w:p w14:paraId="2B52CF83"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Katru dienu reizi stundā nodrošina apgaitu RPNC teritorijā;</w:t>
      </w:r>
    </w:p>
    <w:p w14:paraId="22EF8D17"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Apmeklētāju informēšana par RPNC struktūrvienību izvietojumu visā teritorijā Tvaika ielā 2;;</w:t>
      </w:r>
    </w:p>
    <w:p w14:paraId="5B0468AF"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Prettiesiskas rīcības gadījumā personu aizturēšana normatīvajos aktos noteiktajā kārtībā. Fiziskās apsardzes nodrošināšana darbinieku, pacientu un apmeklētāju apdraudējuma gadījumos, nepieciešamības gadījumā nodrošinot mobilās reaģēšanas vienības ierašanos;</w:t>
      </w:r>
    </w:p>
    <w:p w14:paraId="5330E20B"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lastRenderedPageBreak/>
        <w:t xml:space="preserve">Reaģēšana uz AUATS, centrālo balss izziņošanas sistēmu, apsardzes signalizāciju, trauksmes pogu un citu drošības sistēmu trauksmēm Tvaika ielas 2 objektā; </w:t>
      </w:r>
    </w:p>
    <w:p w14:paraId="155CA7B3"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RPNC teritorijā un ēkās uzstādīto videonovērošanas sistēmu tiešsaistes monitorings un uzraudzība:</w:t>
      </w:r>
    </w:p>
    <w:p w14:paraId="1E9A407E"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Informē pasūtītāja kontaktpersonu par trauksmes signāliem un apdraudējuma gadījumiem objektā.</w:t>
      </w:r>
    </w:p>
    <w:p w14:paraId="1EA8D9AC" w14:textId="77777777" w:rsidR="00082E1D" w:rsidRPr="00082E1D" w:rsidRDefault="00082E1D" w:rsidP="00082E1D">
      <w:pPr>
        <w:numPr>
          <w:ilvl w:val="1"/>
          <w:numId w:val="31"/>
        </w:numPr>
        <w:autoSpaceDE w:val="0"/>
        <w:spacing w:after="120" w:line="240" w:lineRule="auto"/>
        <w:ind w:left="454" w:hanging="454"/>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b/>
          <w:bCs/>
          <w:color w:val="000000"/>
          <w:kern w:val="0"/>
          <w14:ligatures w14:val="none"/>
        </w:rPr>
        <w:t xml:space="preserve">RPNC ēka (Uzņemšanas nodaļa) Tvaika ielā 2, Rīgā. </w:t>
      </w:r>
      <w:r w:rsidRPr="00082E1D">
        <w:rPr>
          <w:rFonts w:ascii="Times New Roman" w:eastAsia="Times New Roman" w:hAnsi="Times New Roman" w:cs="Times New Roman"/>
          <w:color w:val="000000"/>
          <w:kern w:val="0"/>
          <w14:ligatures w14:val="none"/>
        </w:rPr>
        <w:t>Viens dienas un diennakts postenis Uzņemšanas nodaļā ar šāda satura pakalpojumu un īpašām prasībām apsardzes darbiniekiem</w:t>
      </w:r>
    </w:p>
    <w:p w14:paraId="4EB3624B"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color w:val="000000"/>
          <w:kern w:val="0"/>
          <w14:ligatures w14:val="none"/>
        </w:rPr>
        <w:t>Jānodrošina pastāvīga (izņemot gadījumus, kad jāreaģē ārkārtas un bīstamās situācijās) apsarga klātbūtne postenī Uzņemšanas nodaļas ēkas pirmajā stāvā darba dienās no plkst. 18.00 līdz plkst. 8.00. Brīvdienās un svētku dienās apsarga klātbūtne postenī jānodrošina diennakts režīmā;</w:t>
      </w:r>
    </w:p>
    <w:p w14:paraId="52CEA3AC"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Operatīvi reaģē uz visām ārkārtas situācijām, kā arī novērš prettiesisku pacientu, apmeklētāju un citu personu rīcību:</w:t>
      </w:r>
    </w:p>
    <w:p w14:paraId="5C69E1D0"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Fizikās apsardzes nodrošināšana darbinieku, pacientu un apmeklētāju apdraudējuma gadījumos, nepieciešamības gadījumā nodrošinot mobilās reaģēšanas vienības ierašanos;</w:t>
      </w:r>
    </w:p>
    <w:p w14:paraId="6508CAB7"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Informē apmeklētājus par RPNC struktūrvienību izvietojumu visā teritorijā Tvaika ielā 2. Prettiesiskas rīcības gadījumā personu aizturēšana normatīvajos aktos noteiktajā kārtībā</w:t>
      </w:r>
      <w:r w:rsidRPr="00082E1D">
        <w:rPr>
          <w:rFonts w:ascii="Times New Roman" w:eastAsia="Times New Roman" w:hAnsi="Times New Roman" w:cs="Times New Roman"/>
          <w:color w:val="000000"/>
          <w:kern w:val="0"/>
          <w14:ligatures w14:val="none"/>
        </w:rPr>
        <w:t>;</w:t>
      </w:r>
    </w:p>
    <w:p w14:paraId="1D55CCBD"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Fizikās apsardzes nodrošināšana darbinieku, pacientu un apmeklētāju apdraudējuma gadījumos, nepieciešamības gadījumā nodrošinot mobilās reaģēšanas vienības ierašanos;</w:t>
      </w:r>
    </w:p>
    <w:p w14:paraId="7F9C249B"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Reaģēšana uz AUATS, centrālo balss izziņošanas sistēmu, apsardzes signalizāciju, trauksmes pogu un citu drošības sistēmu trauksmēm Tvaika ielas 2 objektā. RPNC teritorijā un ēkās uzstādīto videonovērošanas sistēmu tiešsaistes  nepārtraukts monitorings un uzraudzība.</w:t>
      </w:r>
    </w:p>
    <w:p w14:paraId="2435461F"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Informē pasūtītāja kontaktpersonu par trauksmes signāliem objektā.</w:t>
      </w:r>
    </w:p>
    <w:p w14:paraId="2ACFD7D3"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Īpašas prasības apsardzes darbiniekiem.</w:t>
      </w:r>
    </w:p>
    <w:p w14:paraId="029774DA" w14:textId="77777777" w:rsidR="00082E1D" w:rsidRPr="00082E1D" w:rsidRDefault="00082E1D" w:rsidP="00082E1D">
      <w:pPr>
        <w:numPr>
          <w:ilvl w:val="3"/>
          <w:numId w:val="31"/>
        </w:numPr>
        <w:autoSpaceDE w:val="0"/>
        <w:spacing w:after="120" w:line="240" w:lineRule="auto"/>
        <w:ind w:left="1305" w:hanging="851"/>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Apsardzes darbinieki ir emocionāli noturīgi, nepakļaujas provokācijām, tostarp, agresīvu, akūtā psihiskā stāvoklī vai dažādu vielu reibuma stāvoklī esošu personu aizvainojošai, pazemojošai un provokatīvai rīcībai;</w:t>
      </w:r>
    </w:p>
    <w:p w14:paraId="076A6F58" w14:textId="2C0B0D4A" w:rsidR="00082E1D" w:rsidRPr="00082E1D" w:rsidRDefault="00082E1D" w:rsidP="00082E1D">
      <w:pPr>
        <w:numPr>
          <w:ilvl w:val="3"/>
          <w:numId w:val="31"/>
        </w:numPr>
        <w:autoSpaceDE w:val="0"/>
        <w:spacing w:after="120" w:line="240" w:lineRule="auto"/>
        <w:ind w:left="1305" w:hanging="851"/>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 xml:space="preserve">Apsardzes darbinieki spēj izvērtēt situācijas un izvēlēties ētiskus rīcības modeļus, lai rīkotos racionāli un saprātīgi, saglabājot cieņpilnu attieksmi pret ikvienu Pasūtītāja </w:t>
      </w:r>
      <w:r>
        <w:rPr>
          <w:rFonts w:ascii="Times New Roman" w:eastAsia="TimesNewRoman" w:hAnsi="Times New Roman" w:cs="Times New Roman"/>
          <w:color w:val="000000"/>
          <w:kern w:val="0"/>
          <w14:ligatures w14:val="none"/>
        </w:rPr>
        <w:t xml:space="preserve">pacientu, </w:t>
      </w:r>
      <w:r w:rsidRPr="00082E1D">
        <w:rPr>
          <w:rFonts w:ascii="Times New Roman" w:eastAsia="TimesNewRoman" w:hAnsi="Times New Roman" w:cs="Times New Roman"/>
          <w:color w:val="000000"/>
          <w:kern w:val="0"/>
          <w14:ligatures w14:val="none"/>
        </w:rPr>
        <w:t>klientu, apmeklētāju, darbinieku vai citām trešajām personām.</w:t>
      </w:r>
    </w:p>
    <w:p w14:paraId="193E3387" w14:textId="77777777" w:rsidR="00082E1D" w:rsidRPr="00082E1D" w:rsidRDefault="00082E1D" w:rsidP="00082E1D">
      <w:pPr>
        <w:numPr>
          <w:ilvl w:val="3"/>
          <w:numId w:val="31"/>
        </w:numPr>
        <w:autoSpaceDE w:val="0"/>
        <w:spacing w:after="120" w:line="240" w:lineRule="auto"/>
        <w:ind w:left="1305" w:hanging="851"/>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Apsardzes darbinieki ir fiziski sagatavoti, apguvuši iemaņas un prasmes galējas nepieciešamības gadījumos izmantot fizisku spēku, pielietot speciālos līdzekļus tiesību aktos noteiktajā kārtībā un tādā veidā, lai nenodarītu kaitējumu nevienas personas veselībai;</w:t>
      </w:r>
    </w:p>
    <w:p w14:paraId="024B8121" w14:textId="77777777" w:rsidR="00082E1D" w:rsidRPr="00082E1D" w:rsidRDefault="00082E1D" w:rsidP="00082E1D">
      <w:pPr>
        <w:numPr>
          <w:ilvl w:val="3"/>
          <w:numId w:val="31"/>
        </w:numPr>
        <w:autoSpaceDE w:val="0"/>
        <w:spacing w:after="120" w:line="240" w:lineRule="auto"/>
        <w:ind w:left="1305" w:hanging="851"/>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Apsardzes darbinieki ir sagatavoti un spēj prasmīgi novērst konfliktsituāciju eskalāciju;</w:t>
      </w:r>
    </w:p>
    <w:p w14:paraId="25A570F8" w14:textId="77777777" w:rsidR="00082E1D" w:rsidRPr="00082E1D" w:rsidRDefault="00082E1D" w:rsidP="00082E1D">
      <w:pPr>
        <w:numPr>
          <w:ilvl w:val="3"/>
          <w:numId w:val="31"/>
        </w:numPr>
        <w:autoSpaceDE w:val="0"/>
        <w:spacing w:after="120" w:line="240" w:lineRule="auto"/>
        <w:ind w:left="1305" w:hanging="851"/>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Apsardzes darbinieki spēj operatīvi pieņemt lēmumus, rīkoties saskaņā ar Apsardzes instrukciju</w:t>
      </w:r>
      <w:r w:rsidRPr="00082E1D">
        <w:rPr>
          <w:rFonts w:ascii="Times New Roman" w:eastAsia="TimesNewRoman" w:hAnsi="Times New Roman" w:cs="Times New Roman"/>
          <w:color w:val="000000"/>
          <w:kern w:val="0"/>
          <w:vertAlign w:val="superscript"/>
          <w14:ligatures w14:val="none"/>
        </w:rPr>
        <w:footnoteReference w:id="9"/>
      </w:r>
      <w:r w:rsidRPr="00082E1D">
        <w:rPr>
          <w:rFonts w:ascii="Times New Roman" w:eastAsia="TimesNewRoman" w:hAnsi="Times New Roman" w:cs="Times New Roman"/>
          <w:color w:val="000000"/>
          <w:kern w:val="0"/>
          <w14:ligatures w14:val="none"/>
        </w:rPr>
        <w:t xml:space="preserve"> nestandarta situācijās, lai novērstu pastāvošos un prognozējamos apdraudējumus un nodrošinātu sabiedrisko kārtību Pasūtītāja objektos;</w:t>
      </w:r>
    </w:p>
    <w:p w14:paraId="56EBAF1A" w14:textId="77777777" w:rsidR="00082E1D" w:rsidRPr="00082E1D" w:rsidRDefault="00082E1D" w:rsidP="00082E1D">
      <w:pPr>
        <w:numPr>
          <w:ilvl w:val="1"/>
          <w:numId w:val="31"/>
        </w:numPr>
        <w:autoSpaceDE w:val="0"/>
        <w:spacing w:after="120" w:line="240" w:lineRule="auto"/>
        <w:ind w:left="454" w:hanging="454"/>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b/>
          <w:bCs/>
          <w:color w:val="000000"/>
          <w:kern w:val="0"/>
          <w14:ligatures w14:val="none"/>
        </w:rPr>
        <w:t xml:space="preserve">RPNC ēka </w:t>
      </w:r>
      <w:r w:rsidRPr="00082E1D">
        <w:rPr>
          <w:rFonts w:ascii="Times New Roman" w:eastAsia="TimesNewRoman" w:hAnsi="Times New Roman" w:cs="Times New Roman"/>
          <w:b/>
          <w:color w:val="000000"/>
          <w:kern w:val="0"/>
          <w14:ligatures w14:val="none"/>
        </w:rPr>
        <w:t>Veldres ielā 1a, Rīgā</w:t>
      </w:r>
      <w:r w:rsidRPr="00082E1D">
        <w:rPr>
          <w:rFonts w:ascii="Times New Roman" w:eastAsia="TimesNewRoman" w:hAnsi="Times New Roman" w:cs="Times New Roman"/>
          <w:b/>
          <w:i/>
          <w:color w:val="000000"/>
          <w:kern w:val="0"/>
          <w14:ligatures w14:val="none"/>
        </w:rPr>
        <w:t xml:space="preserve">. </w:t>
      </w:r>
      <w:r w:rsidRPr="00082E1D">
        <w:rPr>
          <w:rFonts w:ascii="Times New Roman" w:eastAsia="TimesNewRoman" w:hAnsi="Times New Roman" w:cs="Times New Roman"/>
          <w:bCs/>
          <w:iCs/>
          <w:color w:val="000000"/>
          <w:kern w:val="0"/>
          <w14:ligatures w14:val="none"/>
        </w:rPr>
        <w:t>Viens diennakts postenis ambulatorajā centrā „</w:t>
      </w:r>
      <w:r w:rsidRPr="00082E1D">
        <w:rPr>
          <w:rFonts w:ascii="Times New Roman" w:eastAsia="TimesNewRoman" w:hAnsi="Times New Roman" w:cs="Times New Roman"/>
          <w:bCs/>
          <w:i/>
          <w:color w:val="000000"/>
          <w:kern w:val="0"/>
          <w14:ligatures w14:val="none"/>
        </w:rPr>
        <w:t>Veldre</w:t>
      </w:r>
      <w:r w:rsidRPr="00082E1D">
        <w:rPr>
          <w:rFonts w:ascii="Times New Roman" w:eastAsia="TimesNewRoman" w:hAnsi="Times New Roman" w:cs="Times New Roman"/>
          <w:bCs/>
          <w:iCs/>
          <w:color w:val="000000"/>
          <w:kern w:val="0"/>
          <w14:ligatures w14:val="none"/>
        </w:rPr>
        <w:t>” darbinieku un apmeklētāju kontroles režīma nodrošināšanai ar šāda satura pakalpojumu:</w:t>
      </w:r>
    </w:p>
    <w:p w14:paraId="2AA958D8"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Informē apmeklētājus  par kabinetu izvietojumu ēkā;</w:t>
      </w:r>
    </w:p>
    <w:p w14:paraId="3DC210EA"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Operatīvi reaģē uz visām ārkārtas situācijām, kā arī novērš prettiesisku pacientu, apmeklētāju un citu personu rīcību:</w:t>
      </w:r>
    </w:p>
    <w:p w14:paraId="590FAE8F"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Fizikās apsardzes nodrošināšana darbinieku, pacientu un apmeklētāju apdraudējuma gadījumos, nepieciešamības gadījumā nodrošinot mobilās reaģēšanas vienības ierašanos;</w:t>
      </w:r>
    </w:p>
    <w:p w14:paraId="49A87DB7"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Reaģē uz AUATS, centrālo balss izziņošanas sistēmu, apsardzes signalizāciju, trauksmes pogu un citu drošības sistēmu trauksmēm objektā;</w:t>
      </w:r>
    </w:p>
    <w:p w14:paraId="5FEBA02F"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lastRenderedPageBreak/>
        <w:t>Teritorijā un ēkās uzstādīto videonovērošanas sistēmu tiešsaistes monitorings un uzraudzība.</w:t>
      </w:r>
    </w:p>
    <w:p w14:paraId="6D6D0895"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Prettiesiskas rīcības gadījumā personu aizturēšana normatīvajos aktos noteiktajā kārtībā;</w:t>
      </w:r>
    </w:p>
    <w:p w14:paraId="0AEF3059"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Nodrošinot regulāru apgaitu veikšanu objektā, lai novērstu jebkuru prettiesisku rīcību, tai skaitā zādzības, vardarbību, huligānismu.  kā arī operatīvi reaģētu visām ārkārtas situācijām;</w:t>
      </w:r>
    </w:p>
    <w:p w14:paraId="151E6F52"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Atvērt un aizvērt ieejas vārtus ar pasūtītāju saskaņotā laikā;</w:t>
      </w:r>
    </w:p>
    <w:p w14:paraId="4BA15DFA"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Objektā  uzstādīto videonovērošanas sistēmu tiešsaistes nepārtraukts monitorings un uzraudzība.</w:t>
      </w:r>
    </w:p>
    <w:p w14:paraId="089F1AB6"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Informē pasūtītāja kontaktpersonu par trauksmes signāliem un apdraudējumiem objektā.</w:t>
      </w:r>
    </w:p>
    <w:p w14:paraId="5AD07841"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b/>
          <w:color w:val="000000"/>
          <w:kern w:val="0"/>
          <w14:ligatures w14:val="none"/>
        </w:rPr>
        <w:t>RPNC ēka Viļa Plūdoņa ielā 1, Rīgā</w:t>
      </w:r>
      <w:r w:rsidRPr="00082E1D">
        <w:rPr>
          <w:rFonts w:ascii="Times New Roman" w:eastAsia="TimesNewRoman" w:hAnsi="Times New Roman" w:cs="Times New Roman"/>
          <w:b/>
          <w:i/>
          <w:color w:val="000000"/>
          <w:kern w:val="0"/>
          <w14:ligatures w14:val="none"/>
        </w:rPr>
        <w:t xml:space="preserve">. </w:t>
      </w:r>
      <w:r w:rsidRPr="00082E1D">
        <w:rPr>
          <w:rFonts w:ascii="Times New Roman" w:eastAsia="TimesNewRoman" w:hAnsi="Times New Roman" w:cs="Times New Roman"/>
          <w:bCs/>
          <w:iCs/>
          <w:color w:val="000000"/>
          <w:kern w:val="0"/>
          <w14:ligatures w14:val="none"/>
        </w:rPr>
        <w:t>Viens diennakts postenis ambulatorajā centrā „</w:t>
      </w:r>
      <w:r w:rsidRPr="00082E1D">
        <w:rPr>
          <w:rFonts w:ascii="Times New Roman" w:eastAsia="TimesNewRoman" w:hAnsi="Times New Roman" w:cs="Times New Roman"/>
          <w:bCs/>
          <w:i/>
          <w:color w:val="000000"/>
          <w:kern w:val="0"/>
          <w14:ligatures w14:val="none"/>
        </w:rPr>
        <w:t>Pārdaugava</w:t>
      </w:r>
      <w:r w:rsidRPr="00082E1D">
        <w:rPr>
          <w:rFonts w:ascii="Times New Roman" w:eastAsia="TimesNewRoman" w:hAnsi="Times New Roman" w:cs="Times New Roman"/>
          <w:bCs/>
          <w:iCs/>
          <w:color w:val="000000"/>
          <w:kern w:val="0"/>
          <w14:ligatures w14:val="none"/>
        </w:rPr>
        <w:t>” darbinieku un apmeklētāju kontroles režīma nodrošināšanai ar šāda satura pakalpojumu:</w:t>
      </w:r>
    </w:p>
    <w:p w14:paraId="0AA2420A"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Informē apmeklētājus  par kabinetu izvietojumu ēkā;</w:t>
      </w:r>
    </w:p>
    <w:p w14:paraId="0DCC26BE"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Operatīvi reaģē uz visām ārkārtas situācijām, kā arī novērš prettiesisku pacientu, apmeklētāju un citu personu rīcību:</w:t>
      </w:r>
    </w:p>
    <w:p w14:paraId="6BF707D6"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Fizikās apsardzes nodrošināšana darbinieku, pacientu un apmeklētāju apdraudējuma gadījumos, nepieciešamības gadījumā nodrošinot mobilās reaģēšanas vienības ierašanos;</w:t>
      </w:r>
    </w:p>
    <w:p w14:paraId="7EF47B26"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Reaģē uz AUATS, centrālo balss izziņošanas sistēmu, apsardzes signalizāciju, trauksmes pogu un citu drošības sistēmu;</w:t>
      </w:r>
    </w:p>
    <w:p w14:paraId="04255BEA"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Prettiesiskas rīcības gadījumā personu aizturēšana normatīvajos aktos noteiktajā kārtībā;</w:t>
      </w:r>
    </w:p>
    <w:p w14:paraId="2843E445"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Nodrošinot regulāru  apgaitu veikšanu objektā, lai novērstu jebkuru prettiesisku rīcību, tai skaitā zādzības, vardarbību, huligānismu.  kā arī operatīvi reaģētu visām ārkārtas situācijām;</w:t>
      </w:r>
    </w:p>
    <w:p w14:paraId="4F98F0C0"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Atvērt un aizvērt ieejas vārtus ar pasūtītāju saskaņotā laikā;</w:t>
      </w:r>
    </w:p>
    <w:p w14:paraId="3958CCBE"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Objektā uzstādīto videonovērošanas sistēmu tiešsaistes monitorings un uzraudzība.</w:t>
      </w:r>
    </w:p>
    <w:p w14:paraId="1EB36A72" w14:textId="77777777" w:rsidR="00082E1D" w:rsidRPr="00082E1D" w:rsidRDefault="00082E1D" w:rsidP="00082E1D">
      <w:pPr>
        <w:numPr>
          <w:ilvl w:val="2"/>
          <w:numId w:val="31"/>
        </w:numPr>
        <w:autoSpaceDE w:val="0"/>
        <w:spacing w:after="120" w:line="240" w:lineRule="auto"/>
        <w:ind w:left="908" w:hanging="62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Informē pasūtītāja kontaktpersonu par trauksmes signāliem un apdraudējumiem objektā.</w:t>
      </w:r>
    </w:p>
    <w:p w14:paraId="64074D96" w14:textId="77777777" w:rsidR="00082E1D" w:rsidRPr="00082E1D" w:rsidRDefault="00082E1D" w:rsidP="00082E1D">
      <w:pPr>
        <w:numPr>
          <w:ilvl w:val="0"/>
          <w:numId w:val="31"/>
        </w:numPr>
        <w:autoSpaceDE w:val="0"/>
        <w:spacing w:after="120" w:line="240" w:lineRule="auto"/>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b/>
          <w:color w:val="000000"/>
          <w:kern w:val="0"/>
          <w14:ligatures w14:val="none"/>
        </w:rPr>
        <w:t xml:space="preserve">Pasūtītāja darbinieka pavadošā apsardze. </w:t>
      </w:r>
      <w:r w:rsidRPr="00082E1D">
        <w:rPr>
          <w:rFonts w:ascii="Times New Roman" w:eastAsia="Times New Roman" w:hAnsi="Times New Roman" w:cs="Times New Roman"/>
          <w:bCs/>
          <w:color w:val="000000"/>
          <w:kern w:val="0"/>
          <w14:ligatures w14:val="none"/>
        </w:rPr>
        <w:t>Pretendentam jānodrošina</w:t>
      </w:r>
      <w:r w:rsidRPr="00082E1D">
        <w:rPr>
          <w:rFonts w:ascii="Times New Roman" w:eastAsia="Times New Roman" w:hAnsi="Times New Roman" w:cs="Times New Roman"/>
          <w:b/>
          <w:color w:val="000000"/>
          <w:kern w:val="0"/>
          <w14:ligatures w14:val="none"/>
        </w:rPr>
        <w:t xml:space="preserve"> </w:t>
      </w:r>
      <w:r w:rsidRPr="00082E1D">
        <w:rPr>
          <w:rFonts w:ascii="Times New Roman" w:eastAsia="Times New Roman" w:hAnsi="Times New Roman" w:cs="Times New Roman"/>
          <w:color w:val="000000"/>
          <w:kern w:val="0"/>
          <w14:ligatures w14:val="none"/>
        </w:rPr>
        <w:t>viena apsardzes darbinieka</w:t>
      </w:r>
      <w:r w:rsidRPr="00082E1D">
        <w:rPr>
          <w:rFonts w:ascii="Times New Roman" w:eastAsia="Times New Roman" w:hAnsi="Times New Roman" w:cs="Times New Roman"/>
          <w:i/>
          <w:color w:val="000000"/>
          <w:kern w:val="0"/>
          <w14:ligatures w14:val="none"/>
        </w:rPr>
        <w:t xml:space="preserve"> (</w:t>
      </w:r>
      <w:r w:rsidRPr="00082E1D">
        <w:rPr>
          <w:rFonts w:ascii="Times New Roman" w:eastAsia="Times New Roman" w:hAnsi="Times New Roman" w:cs="Times New Roman"/>
          <w:color w:val="000000"/>
          <w:kern w:val="0"/>
          <w14:ligatures w14:val="none"/>
        </w:rPr>
        <w:t>pēc pieprasījuma) klātbūtne, braucot līdzi Pasūtītāja autotransportā vai izmantojot apsardzes dienesta auto konvojēšanas pakalpojumu, transportējot narkotiskos medikamentus no RPNC aptiekas, kas atrodas Tvaika ielā 2, Rīgā (korpuss D), līdz ilgtermiņa farmakoterapijas programmas kabinetiem, kas atrodas Tvaika ielā 2 (korpuss H), Viļa Plūdoņa iela 1 un Gogoļa iela 11-4 , Rīgā, kā arī līdz citām ārstniecības iestādēm, ja tas nepieciešams Pasūtītāja darbam.</w:t>
      </w:r>
    </w:p>
    <w:p w14:paraId="073859D9" w14:textId="77777777" w:rsidR="00082E1D" w:rsidRPr="00082E1D" w:rsidRDefault="00082E1D" w:rsidP="00082E1D">
      <w:pPr>
        <w:numPr>
          <w:ilvl w:val="0"/>
          <w:numId w:val="31"/>
        </w:numPr>
        <w:autoSpaceDE w:val="0"/>
        <w:spacing w:after="120" w:line="240" w:lineRule="auto"/>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b/>
          <w:color w:val="000000"/>
          <w:kern w:val="0"/>
          <w14:ligatures w14:val="none"/>
        </w:rPr>
        <w:t>Vispārīgas prasības pakalpojumam un apsardzes darbinieku prasmēm.</w:t>
      </w:r>
    </w:p>
    <w:p w14:paraId="17DB91F5"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Pirms piedāvājuma sagatavošanas pretendentam obligāti jāveic objektu apsekošana. Par objektu apsekošanu tiek sagatavota objekta apskates lapa, kuru paraksta Pasūtītāja un pretendenta pārstāvis.</w:t>
      </w:r>
    </w:p>
    <w:p w14:paraId="5D7B195A"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 xml:space="preserve">Par objektu apsekošanu pretendentiem jāpiesakās pie RPNC Drošības aizsardzības daļas vecākā darba aizsardzības speciālista Andra Žukovska; tālrunis: 263 85 168; e-pasts: </w:t>
      </w:r>
      <w:hyperlink r:id="rId17" w:history="1">
        <w:r w:rsidRPr="00082E1D">
          <w:rPr>
            <w:rFonts w:ascii="Times New Roman" w:eastAsia="TimesNewRoman" w:hAnsi="Times New Roman" w:cs="Times New Roman"/>
            <w:color w:val="467886"/>
            <w:kern w:val="0"/>
            <w:u w:val="single"/>
            <w14:ligatures w14:val="none"/>
          </w:rPr>
          <w:t>andris.zukovskis@rpnc.lv</w:t>
        </w:r>
      </w:hyperlink>
      <w:r w:rsidRPr="00082E1D">
        <w:rPr>
          <w:rFonts w:ascii="Times New Roman" w:eastAsia="TimesNewRoman" w:hAnsi="Times New Roman" w:cs="Times New Roman"/>
          <w:color w:val="000000"/>
          <w:kern w:val="0"/>
          <w14:ligatures w14:val="none"/>
        </w:rPr>
        <w:t xml:space="preserve"> </w:t>
      </w:r>
    </w:p>
    <w:p w14:paraId="5688781F"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Pretendentam ir izveidots apsardzes vadības centrs (turpmāk tekstā – AVC) saskaņā ar Ministru kabineta 21.06.2022. noteikumu Nr.33 “</w:t>
      </w:r>
      <w:r w:rsidRPr="00082E1D">
        <w:rPr>
          <w:rFonts w:ascii="Times New Roman" w:eastAsia="TimesNewRoman" w:hAnsi="Times New Roman" w:cs="Times New Roman"/>
          <w:i/>
          <w:iCs/>
          <w:color w:val="000000"/>
          <w:kern w:val="0"/>
          <w14:ligatures w14:val="none"/>
        </w:rPr>
        <w:t>Noteikumi par apsardzes darbības reģistru, apsardzes darbības reģistrāciju un prasībām apsardzes vadības centram</w:t>
      </w:r>
      <w:r w:rsidRPr="00082E1D">
        <w:rPr>
          <w:rFonts w:ascii="Times New Roman" w:eastAsia="TimesNewRoman" w:hAnsi="Times New Roman" w:cs="Times New Roman"/>
          <w:color w:val="000000"/>
          <w:kern w:val="0"/>
          <w14:ligatures w14:val="none"/>
        </w:rPr>
        <w:t>” prasībām.</w:t>
      </w:r>
    </w:p>
    <w:p w14:paraId="4C7522B7"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Atrodoties objektā, apsardzes darbiniekiem jābūt ģērbtiem laikapstākļiem atbilstošā formas tērpā, ekipētiem ar atbilstošiem aizsardzības līdzekļiem un sakaru līdzekļiem. Formas tērpam jābūt tīram, nesaburzītam.</w:t>
      </w:r>
    </w:p>
    <w:p w14:paraId="44C19E12"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 xml:space="preserve">Apsardzes </w:t>
      </w:r>
      <w:r w:rsidRPr="00082E1D">
        <w:rPr>
          <w:rFonts w:ascii="Times New Roman" w:eastAsia="Times New Roman" w:hAnsi="Times New Roman" w:cs="Times New Roman"/>
          <w:color w:val="000000"/>
          <w:kern w:val="0"/>
          <w14:ligatures w14:val="none"/>
        </w:rPr>
        <w:t xml:space="preserve">darbiniekiem jābūt darbinieka identifikācijas kartei, kas piestiprināma redzamā vietā, pie apģērba. </w:t>
      </w:r>
    </w:p>
    <w:p w14:paraId="52D9FF57"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color w:val="000000"/>
          <w:kern w:val="0"/>
          <w14:ligatures w14:val="none"/>
        </w:rPr>
        <w:t>Identifikācijas kartē jābūt norādītai šādai informācijai par apsardzes darbinieku: vārds, uzvārds, amata nosaukums, uzņēmuma nosaukums, kuru darbinieks pārstāv, apsardzes sertifikāta numurs, derīguma termiņš, personas fotogrāfija.</w:t>
      </w:r>
    </w:p>
    <w:p w14:paraId="10258E8A"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color w:val="000000"/>
          <w:kern w:val="0"/>
          <w14:ligatures w14:val="none"/>
        </w:rPr>
        <w:t xml:space="preserve">Pildot amata pienākumus, apsardzes darbiniekiem jābūt pieklājīgiem, emocionāli noturīgiem un korektiem jebkurā situācijā. </w:t>
      </w:r>
    </w:p>
    <w:p w14:paraId="0BDA071F"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color w:val="000000"/>
          <w:kern w:val="0"/>
          <w14:ligatures w14:val="none"/>
        </w:rPr>
        <w:lastRenderedPageBreak/>
        <w:t>Apsardzes darbiniekiem, kuriem latviešu valoda nav dzimtā valoda, valsts valodas prasmei jābūt vismaz vidējā līmeņa 2. pakāpes (B2)</w:t>
      </w:r>
      <w:r w:rsidRPr="00082E1D">
        <w:rPr>
          <w:rFonts w:ascii="Times New Roman" w:eastAsia="Times New Roman" w:hAnsi="Times New Roman" w:cs="Times New Roman"/>
          <w:color w:val="000000"/>
          <w:kern w:val="0"/>
          <w:vertAlign w:val="superscript"/>
          <w14:ligatures w14:val="none"/>
        </w:rPr>
        <w:footnoteReference w:id="10"/>
      </w:r>
      <w:r w:rsidRPr="00082E1D">
        <w:rPr>
          <w:rFonts w:ascii="Times New Roman" w:eastAsia="Times New Roman" w:hAnsi="Times New Roman" w:cs="Times New Roman"/>
          <w:color w:val="000000"/>
          <w:kern w:val="0"/>
          <w14:ligatures w14:val="none"/>
        </w:rPr>
        <w:t xml:space="preserve"> apjomā, un proti – apsardzes darbinieks </w:t>
      </w:r>
      <w:r w:rsidRPr="00082E1D">
        <w:rPr>
          <w:rFonts w:ascii="Times New Roman" w:eastAsia="Times New Roman" w:hAnsi="Times New Roman" w:cs="Times New Roman"/>
          <w:kern w:val="0"/>
          <w:shd w:val="clear" w:color="auto" w:fill="FFFFFF"/>
          <w14:ligatures w14:val="none"/>
        </w:rPr>
        <w:t>spēj sarunāties par sadzīves, sociālās dzīves un profesionāliem jautājumiem, skaidri formulēt un pamatot savu viedokli, lasa un saprot dažāda satura tekstus,  uztver un saprot dabiskā tempā runātus tekstus par dažādiem tematiem.</w:t>
      </w:r>
      <w:r w:rsidRPr="00082E1D">
        <w:rPr>
          <w:rFonts w:ascii="Times New Roman" w:eastAsia="Times New Roman" w:hAnsi="Times New Roman" w:cs="Times New Roman"/>
          <w:kern w:val="0"/>
          <w14:ligatures w14:val="none"/>
        </w:rPr>
        <w:t xml:space="preserve"> </w:t>
      </w:r>
    </w:p>
    <w:p w14:paraId="464FF293"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kern w:val="0"/>
          <w14:ligatures w14:val="none"/>
        </w:rPr>
        <w:t>Apsardzes pakalpojumu Pasūtītāja objektos drīkst sniegt tikai tie apsardzes darbinieki, kas parakstījuši konfidencialitātes apliecinājumu saskaņā ar nolikuma pielikumā Nr. 9 “</w:t>
      </w:r>
      <w:r w:rsidRPr="00082E1D">
        <w:rPr>
          <w:rFonts w:ascii="Times New Roman" w:eastAsia="Times New Roman" w:hAnsi="Times New Roman" w:cs="Times New Roman"/>
          <w:i/>
          <w:iCs/>
          <w:kern w:val="0"/>
          <w14:ligatures w14:val="none"/>
        </w:rPr>
        <w:t>Konfidencialitātes apliecinājums</w:t>
      </w:r>
      <w:r w:rsidRPr="00082E1D">
        <w:rPr>
          <w:rFonts w:ascii="Times New Roman" w:eastAsia="Times New Roman" w:hAnsi="Times New Roman" w:cs="Times New Roman"/>
          <w:kern w:val="0"/>
          <w14:ligatures w14:val="none"/>
        </w:rPr>
        <w:t>” ietverto veidni.</w:t>
      </w:r>
    </w:p>
    <w:p w14:paraId="0419C1BB"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kern w:val="0"/>
          <w14:ligatures w14:val="none"/>
        </w:rPr>
        <w:t>Apsardzes darbinieku parakstītie konfidencialitātes apliecinājumi (skat. tehniskās specifikācijas 4.9. punktu) visā iepirkuma līguma izpildes laikā glabājas pie Pasūtītāja.</w:t>
      </w:r>
    </w:p>
    <w:p w14:paraId="6B29CB9E"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 xml:space="preserve">Apsardzes darbiniekiem jābūt atbilstošā fiziskā sagatavotībā, lai iespējama apdraudējuma gadījumā novērstu iespējamos riskus Pasūtītāja objektā esošajām personām un materiālajam vērtībām.  </w:t>
      </w:r>
    </w:p>
    <w:p w14:paraId="3D755E71"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color w:val="000000"/>
          <w:kern w:val="0"/>
          <w14:ligatures w14:val="none"/>
        </w:rPr>
        <w:t>Operatīvās vienības izsaukuma gadījumā jānodrošina tās savlaicīgu ierašanā pasūtītāja objektā 24 (divdesmit četras) stundas diennaktī. Operatīvās vienības ierašanās laiks pēc izsaukuma saņemšanas AVC nedrīkst būt ilgāks par 5 (piecām) minūtēm.</w:t>
      </w:r>
    </w:p>
    <w:p w14:paraId="5AB4DA35"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color w:val="000000"/>
          <w:kern w:val="0"/>
          <w14:ligatures w14:val="none"/>
        </w:rPr>
        <w:t>Par jebkuru konstatēto objekta apdraudējumu nekavējoties, bet ne vēlāk kā 5 (piecu) minūšu laikā no minēto apstākļu konstatēšanas brīža, jāziņo līgumā norādītai Pasūtītāja kontaktpersonai un nepieciešamības gadījumā Valsts policijai vai Ugunsdzēsības un glābšanas dienestam vai citiem operatīvajiem dienestiem atkarībā no apdraudējuma būtības un konkrētajiem apstākļiem.</w:t>
      </w:r>
    </w:p>
    <w:p w14:paraId="67241631"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kern w:val="0"/>
          <w14:ligatures w14:val="none"/>
        </w:rPr>
        <w:t>Ielaušanās gadījumā jānodrošina apsardze attiecīgajā objektā.</w:t>
      </w:r>
    </w:p>
    <w:p w14:paraId="6E744810" w14:textId="77777777" w:rsidR="00082E1D" w:rsidRPr="00082E1D" w:rsidRDefault="00082E1D" w:rsidP="00082E1D">
      <w:pPr>
        <w:numPr>
          <w:ilvl w:val="1"/>
          <w:numId w:val="31"/>
        </w:numPr>
        <w:autoSpaceDE w:val="0"/>
        <w:spacing w:after="120" w:line="240" w:lineRule="auto"/>
        <w:ind w:left="454" w:hanging="454"/>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kern w:val="0"/>
          <w14:ligatures w14:val="none"/>
        </w:rPr>
        <w:t xml:space="preserve">Apsardzes </w:t>
      </w:r>
      <w:r w:rsidRPr="00082E1D">
        <w:rPr>
          <w:rFonts w:ascii="Times New Roman" w:eastAsia="Times New Roman" w:hAnsi="Times New Roman" w:cs="Times New Roman"/>
          <w:kern w:val="0"/>
          <w14:ligatures w14:val="none"/>
        </w:rPr>
        <w:t>darbiniekiem jāveic ieraksti katra objekta dežūru nodošanas-pieņemšanas žurnālā, reģistrējot visus notikumus, kas saistīti ar objekta drošību, tostarp jāreģistrē katra apsardzes darbinieka veiktā apgaita.</w:t>
      </w:r>
    </w:p>
    <w:p w14:paraId="7DFD8E16" w14:textId="77777777" w:rsidR="00082E1D" w:rsidRPr="00082E1D" w:rsidRDefault="00082E1D" w:rsidP="00082E1D">
      <w:pPr>
        <w:numPr>
          <w:ilvl w:val="1"/>
          <w:numId w:val="31"/>
        </w:numPr>
        <w:autoSpaceDE w:val="0"/>
        <w:spacing w:after="120" w:line="240" w:lineRule="auto"/>
        <w:ind w:left="510" w:hanging="510"/>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kern w:val="0"/>
          <w14:ligatures w14:val="none"/>
        </w:rPr>
        <w:t xml:space="preserve">Pirms pakalpojuma uzsākšanas un pirms līguma noslēgšanas pretendents iesniedz Pasūtītājam instrukciju (turpmāk tekstā – </w:t>
      </w:r>
      <w:r w:rsidRPr="00082E1D">
        <w:rPr>
          <w:rFonts w:ascii="Times New Roman" w:eastAsia="TimesNewRoman" w:hAnsi="Times New Roman" w:cs="Times New Roman"/>
          <w:i/>
          <w:iCs/>
          <w:kern w:val="0"/>
          <w14:ligatures w14:val="none"/>
        </w:rPr>
        <w:t>Apsardzes instrukcija</w:t>
      </w:r>
      <w:r w:rsidRPr="00082E1D">
        <w:rPr>
          <w:rFonts w:ascii="Times New Roman" w:eastAsia="TimesNewRoman" w:hAnsi="Times New Roman" w:cs="Times New Roman"/>
          <w:kern w:val="0"/>
          <w14:ligatures w14:val="none"/>
        </w:rPr>
        <w:t xml:space="preserve">), kurā detalizēti norādīta pakalpojuma sniegšanas kārtība, apsardzes darbinieku maiņa posteņos, apsardzes darbinieku rīcība trauksmes situācijās, dažādu apdraudējumu gadījumos vai citās ārkārtas situācijas, kuru regulējums piekritīgs fiziskās apsardzes pakalpojumam. </w:t>
      </w:r>
    </w:p>
    <w:p w14:paraId="0340E100" w14:textId="77777777" w:rsidR="00082E1D" w:rsidRPr="00082E1D" w:rsidRDefault="00082E1D" w:rsidP="00082E1D">
      <w:pPr>
        <w:numPr>
          <w:ilvl w:val="1"/>
          <w:numId w:val="31"/>
        </w:numPr>
        <w:autoSpaceDE w:val="0"/>
        <w:spacing w:after="120" w:line="240" w:lineRule="auto"/>
        <w:ind w:left="510" w:hanging="510"/>
        <w:jc w:val="both"/>
        <w:rPr>
          <w:rFonts w:ascii="Times New Roman" w:eastAsia="TimesNewRoman" w:hAnsi="Times New Roman" w:cs="Times New Roman"/>
          <w:color w:val="000000"/>
          <w:kern w:val="0"/>
          <w14:ligatures w14:val="none"/>
        </w:rPr>
      </w:pPr>
      <w:r w:rsidRPr="00082E1D">
        <w:rPr>
          <w:rFonts w:ascii="Times New Roman" w:eastAsia="TimesNewRoman" w:hAnsi="Times New Roman" w:cs="Times New Roman"/>
          <w:kern w:val="0"/>
          <w14:ligatures w14:val="none"/>
        </w:rPr>
        <w:t>Pirms pievienošanas līgumam kā līguma neatņemama sastāvdaļa Apsardzes instrukcija tiek saskaņota ar Pasūtītāju.</w:t>
      </w:r>
    </w:p>
    <w:p w14:paraId="6B046BFA" w14:textId="77777777" w:rsidR="00082E1D" w:rsidRPr="00082E1D" w:rsidRDefault="00082E1D" w:rsidP="00082E1D">
      <w:pPr>
        <w:numPr>
          <w:ilvl w:val="1"/>
          <w:numId w:val="31"/>
        </w:numPr>
        <w:autoSpaceDE w:val="0"/>
        <w:spacing w:after="120" w:line="240" w:lineRule="auto"/>
        <w:ind w:left="510" w:hanging="510"/>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kern w:val="0"/>
          <w14:ligatures w14:val="none"/>
        </w:rPr>
        <w:t>Apsardzes darbiniekiem apsardzes posteņos jāuztur kārtība, kā arī saudzīgi jāizturas pret objektu un tajā esošo īpašumu un inventāru.</w:t>
      </w:r>
    </w:p>
    <w:p w14:paraId="23AF51C2" w14:textId="77777777" w:rsidR="00082E1D" w:rsidRPr="00082E1D" w:rsidRDefault="00082E1D" w:rsidP="00082E1D">
      <w:pPr>
        <w:numPr>
          <w:ilvl w:val="1"/>
          <w:numId w:val="31"/>
        </w:numPr>
        <w:autoSpaceDE w:val="0"/>
        <w:spacing w:after="120" w:line="240" w:lineRule="auto"/>
        <w:ind w:left="510" w:hanging="510"/>
        <w:jc w:val="both"/>
        <w:rPr>
          <w:rFonts w:ascii="Times New Roman" w:eastAsia="TimesNewRoman" w:hAnsi="Times New Roman" w:cs="Times New Roman"/>
          <w:color w:val="000000"/>
          <w:kern w:val="0"/>
          <w14:ligatures w14:val="none"/>
        </w:rPr>
      </w:pPr>
      <w:r w:rsidRPr="00082E1D">
        <w:rPr>
          <w:rFonts w:ascii="Times New Roman" w:eastAsia="Times New Roman" w:hAnsi="Times New Roman" w:cs="Times New Roman"/>
          <w:kern w:val="0"/>
          <w14:ligatures w14:val="none"/>
        </w:rPr>
        <w:t>Pretendentam līguma izpildes laikā jāievēro 2018.gada 24.jūlija Ministru kabineta Nr. 447 “</w:t>
      </w:r>
      <w:r w:rsidRPr="00082E1D">
        <w:rPr>
          <w:rFonts w:ascii="Times New Roman" w:eastAsia="Times New Roman" w:hAnsi="Times New Roman" w:cs="Times New Roman"/>
          <w:i/>
          <w:iCs/>
          <w:kern w:val="0"/>
          <w14:ligatures w14:val="none"/>
        </w:rPr>
        <w:t>Noteikumi par darbiem, kas saistīti ar iespējamu risku citu cilvēku veselībai, un obligāto veselības pārbaužu veikšanas kārtība</w:t>
      </w:r>
      <w:r w:rsidRPr="00082E1D">
        <w:rPr>
          <w:rFonts w:ascii="Times New Roman" w:eastAsia="Times New Roman" w:hAnsi="Times New Roman" w:cs="Times New Roman"/>
          <w:kern w:val="0"/>
          <w14:ligatures w14:val="none"/>
        </w:rPr>
        <w:t>” prasības.</w:t>
      </w:r>
    </w:p>
    <w:p w14:paraId="17E0344E" w14:textId="77777777" w:rsidR="00082E1D" w:rsidRPr="00082E1D" w:rsidRDefault="00082E1D" w:rsidP="00082E1D">
      <w:pPr>
        <w:numPr>
          <w:ilvl w:val="1"/>
          <w:numId w:val="31"/>
        </w:numPr>
        <w:autoSpaceDE w:val="0"/>
        <w:spacing w:after="120" w:line="240" w:lineRule="auto"/>
        <w:ind w:left="510" w:hanging="510"/>
        <w:jc w:val="both"/>
        <w:rPr>
          <w:rFonts w:ascii="Times New Roman" w:eastAsia="Times New Roman" w:hAnsi="Times New Roman" w:cs="Times New Roman"/>
          <w:kern w:val="0"/>
          <w14:ligatures w14:val="none"/>
        </w:rPr>
      </w:pPr>
      <w:r w:rsidRPr="00082E1D">
        <w:rPr>
          <w:rFonts w:ascii="Times New Roman" w:eastAsia="Times New Roman" w:hAnsi="Times New Roman" w:cs="Times New Roman"/>
          <w:kern w:val="0"/>
          <w14:ligatures w14:val="none"/>
        </w:rPr>
        <w:t>Pretendentam līguma izpildes laikā jāievēro tehniskie un organizatoriskie pasākumi tādā apjomā un veidā, lai nodrošinātu Vispārīgās datu aizsardzības regulas prasības.</w:t>
      </w:r>
    </w:p>
    <w:p w14:paraId="408B9DC3" w14:textId="4A85ACB9" w:rsidR="00082E1D" w:rsidRDefault="00082E1D">
      <w:pPr>
        <w:rPr>
          <w:rFonts w:ascii="Times New Roman" w:hAnsi="Times New Roman" w:cs="Times New Roman"/>
        </w:rPr>
      </w:pPr>
      <w:r>
        <w:rPr>
          <w:rFonts w:ascii="Times New Roman" w:hAnsi="Times New Roman" w:cs="Times New Roman"/>
        </w:rPr>
        <w:br w:type="page"/>
      </w:r>
    </w:p>
    <w:p w14:paraId="6B3BD8C9" w14:textId="41166F7F" w:rsidR="00082E1D" w:rsidRDefault="00082E1D" w:rsidP="00082E1D">
      <w:pPr>
        <w:pStyle w:val="Heading2"/>
        <w:jc w:val="right"/>
      </w:pPr>
      <w:r>
        <w:lastRenderedPageBreak/>
        <w:t>Pielikums Nr.2. Pieteikums dalībai iepirkumā</w:t>
      </w:r>
    </w:p>
    <w:p w14:paraId="46C4E158" w14:textId="4D73B6E2" w:rsidR="00082E1D" w:rsidRPr="00082E1D" w:rsidRDefault="00082E1D" w:rsidP="00082E1D">
      <w:pPr>
        <w:spacing w:after="120" w:line="240" w:lineRule="auto"/>
        <w:jc w:val="right"/>
        <w:rPr>
          <w:rFonts w:ascii="Times New Roman" w:hAnsi="Times New Roman" w:cs="Times New Roman"/>
          <w:sz w:val="20"/>
          <w:szCs w:val="20"/>
        </w:rPr>
      </w:pPr>
      <w:r w:rsidRPr="00082E1D">
        <w:rPr>
          <w:rFonts w:ascii="Times New Roman" w:hAnsi="Times New Roman" w:cs="Times New Roman"/>
          <w:sz w:val="20"/>
          <w:szCs w:val="20"/>
        </w:rPr>
        <w:t>Iepirkuma Nr. RPNC/2024/14</w:t>
      </w:r>
      <w:r w:rsidRPr="00082E1D">
        <w:rPr>
          <w:rFonts w:ascii="Times New Roman" w:hAnsi="Times New Roman" w:cs="Times New Roman"/>
          <w:sz w:val="20"/>
          <w:szCs w:val="20"/>
        </w:rPr>
        <w:br/>
        <w:t>nolikumam</w:t>
      </w:r>
    </w:p>
    <w:p w14:paraId="0A05D6B2" w14:textId="77777777" w:rsidR="00082E1D" w:rsidRPr="00082E1D" w:rsidRDefault="00082E1D" w:rsidP="00082E1D">
      <w:pPr>
        <w:spacing w:after="120" w:line="240" w:lineRule="auto"/>
        <w:rPr>
          <w:rFonts w:ascii="Times New Roman" w:hAnsi="Times New Roman" w:cs="Times New Roman"/>
        </w:rPr>
      </w:pPr>
    </w:p>
    <w:p w14:paraId="1D0A2975" w14:textId="77777777" w:rsidR="00082E1D" w:rsidRPr="00082E1D" w:rsidRDefault="00082E1D" w:rsidP="00082E1D">
      <w:pPr>
        <w:spacing w:after="120" w:line="240" w:lineRule="auto"/>
        <w:jc w:val="center"/>
        <w:rPr>
          <w:rFonts w:ascii="Times New Roman" w:hAnsi="Times New Roman" w:cs="Times New Roman"/>
          <w:b/>
          <w:bCs/>
        </w:rPr>
      </w:pPr>
      <w:r w:rsidRPr="00082E1D">
        <w:rPr>
          <w:rFonts w:ascii="Times New Roman" w:hAnsi="Times New Roman" w:cs="Times New Roman"/>
          <w:b/>
          <w:bCs/>
        </w:rPr>
        <w:t>PIETEIKUMS DALĪBAI IEPIRKUMĀ</w:t>
      </w:r>
    </w:p>
    <w:tbl>
      <w:tblPr>
        <w:tblStyle w:val="TableGrid1"/>
        <w:tblW w:w="0" w:type="auto"/>
        <w:tblBorders>
          <w:insideH w:val="dotted" w:sz="4" w:space="0" w:color="auto"/>
        </w:tblBorders>
        <w:tblLook w:val="04A0" w:firstRow="1" w:lastRow="0" w:firstColumn="1" w:lastColumn="0" w:noHBand="0" w:noVBand="1"/>
      </w:tblPr>
      <w:tblGrid>
        <w:gridCol w:w="3256"/>
        <w:gridCol w:w="6372"/>
      </w:tblGrid>
      <w:tr w:rsidR="00082E1D" w:rsidRPr="00082E1D" w14:paraId="489B40EC" w14:textId="77777777" w:rsidTr="00477669">
        <w:tc>
          <w:tcPr>
            <w:tcW w:w="3256" w:type="dxa"/>
            <w:shd w:val="clear" w:color="auto" w:fill="F2F2F2" w:themeFill="background1" w:themeFillShade="F2"/>
          </w:tcPr>
          <w:p w14:paraId="29E52939" w14:textId="77777777" w:rsidR="00082E1D" w:rsidRPr="00082E1D" w:rsidRDefault="00082E1D" w:rsidP="00082E1D">
            <w:pPr>
              <w:spacing w:after="120"/>
            </w:pPr>
            <w:bookmarkStart w:id="17" w:name="_Hlk141167696"/>
            <w:r w:rsidRPr="00082E1D">
              <w:t>Pasūtītājs</w:t>
            </w:r>
          </w:p>
        </w:tc>
        <w:tc>
          <w:tcPr>
            <w:tcW w:w="6372" w:type="dxa"/>
            <w:shd w:val="clear" w:color="auto" w:fill="F2F2F2" w:themeFill="background1" w:themeFillShade="F2"/>
          </w:tcPr>
          <w:p w14:paraId="576B40A1" w14:textId="77777777" w:rsidR="00082E1D" w:rsidRPr="00082E1D" w:rsidRDefault="00082E1D" w:rsidP="00082E1D">
            <w:pPr>
              <w:spacing w:after="120"/>
            </w:pPr>
            <w:r w:rsidRPr="00082E1D">
              <w:t>VSIA “</w:t>
            </w:r>
            <w:r w:rsidRPr="00082E1D">
              <w:rPr>
                <w:i/>
                <w:iCs/>
              </w:rPr>
              <w:t>Rīgas psihiatrijas un narkoloģijas centrs</w:t>
            </w:r>
            <w:r w:rsidRPr="00082E1D">
              <w:t>”</w:t>
            </w:r>
          </w:p>
        </w:tc>
      </w:tr>
      <w:tr w:rsidR="00082E1D" w:rsidRPr="00082E1D" w14:paraId="2C3E9116" w14:textId="77777777" w:rsidTr="00477669">
        <w:tc>
          <w:tcPr>
            <w:tcW w:w="3256" w:type="dxa"/>
            <w:shd w:val="clear" w:color="auto" w:fill="F2F2F2" w:themeFill="background1" w:themeFillShade="F2"/>
          </w:tcPr>
          <w:p w14:paraId="07166ED0" w14:textId="77777777" w:rsidR="00082E1D" w:rsidRPr="00082E1D" w:rsidRDefault="00082E1D" w:rsidP="00082E1D">
            <w:pPr>
              <w:spacing w:after="120"/>
            </w:pPr>
            <w:r w:rsidRPr="00082E1D">
              <w:t>Iepirkuma nosaukums</w:t>
            </w:r>
          </w:p>
        </w:tc>
        <w:tc>
          <w:tcPr>
            <w:tcW w:w="6372" w:type="dxa"/>
            <w:shd w:val="clear" w:color="auto" w:fill="F2F2F2" w:themeFill="background1" w:themeFillShade="F2"/>
          </w:tcPr>
          <w:p w14:paraId="02A5C336" w14:textId="77777777" w:rsidR="00082E1D" w:rsidRPr="00082E1D" w:rsidRDefault="00082E1D" w:rsidP="00082E1D">
            <w:pPr>
              <w:spacing w:after="120"/>
              <w:rPr>
                <w:b/>
                <w:highlight w:val="green"/>
              </w:rPr>
            </w:pPr>
            <w:r w:rsidRPr="00082E1D">
              <w:rPr>
                <w:b/>
              </w:rPr>
              <w:t>Apsardzes pakalpojuma nodrošināšana</w:t>
            </w:r>
          </w:p>
        </w:tc>
      </w:tr>
      <w:tr w:rsidR="00082E1D" w:rsidRPr="00082E1D" w14:paraId="72988069" w14:textId="77777777" w:rsidTr="00477669">
        <w:tc>
          <w:tcPr>
            <w:tcW w:w="3256" w:type="dxa"/>
            <w:shd w:val="clear" w:color="auto" w:fill="F2F2F2" w:themeFill="background1" w:themeFillShade="F2"/>
          </w:tcPr>
          <w:p w14:paraId="7750C1BF" w14:textId="77777777" w:rsidR="00082E1D" w:rsidRPr="00082E1D" w:rsidRDefault="00082E1D" w:rsidP="00082E1D">
            <w:pPr>
              <w:spacing w:after="120"/>
            </w:pPr>
            <w:r w:rsidRPr="00082E1D">
              <w:t>Iepirkuma ID Nr.</w:t>
            </w:r>
          </w:p>
        </w:tc>
        <w:tc>
          <w:tcPr>
            <w:tcW w:w="6372" w:type="dxa"/>
            <w:shd w:val="clear" w:color="auto" w:fill="F2F2F2" w:themeFill="background1" w:themeFillShade="F2"/>
          </w:tcPr>
          <w:p w14:paraId="7025BB8A" w14:textId="77777777" w:rsidR="00082E1D" w:rsidRPr="00082E1D" w:rsidRDefault="00082E1D" w:rsidP="00082E1D">
            <w:pPr>
              <w:spacing w:after="120"/>
              <w:rPr>
                <w:b/>
              </w:rPr>
            </w:pPr>
            <w:r w:rsidRPr="00082E1D">
              <w:rPr>
                <w:b/>
              </w:rPr>
              <w:t>RPNC/2024/14</w:t>
            </w:r>
          </w:p>
        </w:tc>
      </w:tr>
      <w:tr w:rsidR="00082E1D" w:rsidRPr="00082E1D" w14:paraId="792DD9C5" w14:textId="77777777" w:rsidTr="00477669">
        <w:tc>
          <w:tcPr>
            <w:tcW w:w="3256" w:type="dxa"/>
            <w:shd w:val="clear" w:color="auto" w:fill="F2F2F2" w:themeFill="background1" w:themeFillShade="F2"/>
          </w:tcPr>
          <w:p w14:paraId="5F832FE8" w14:textId="77777777" w:rsidR="00082E1D" w:rsidRPr="00082E1D" w:rsidRDefault="00082E1D" w:rsidP="00082E1D">
            <w:pPr>
              <w:spacing w:after="120"/>
            </w:pPr>
            <w:r w:rsidRPr="00082E1D">
              <w:t>Iepirkuma daļas (vai vairāku daļu, kurā tiek iesniegts piedāvājums, numurs un nosaukums</w:t>
            </w:r>
          </w:p>
        </w:tc>
        <w:tc>
          <w:tcPr>
            <w:tcW w:w="6372" w:type="dxa"/>
            <w:vAlign w:val="center"/>
          </w:tcPr>
          <w:p w14:paraId="46D1C98C" w14:textId="77777777" w:rsidR="00082E1D" w:rsidRPr="00082E1D" w:rsidRDefault="00082E1D" w:rsidP="00082E1D">
            <w:pPr>
              <w:spacing w:after="120"/>
              <w:jc w:val="center"/>
              <w:rPr>
                <w:i/>
                <w:iCs/>
              </w:rPr>
            </w:pPr>
            <w:r w:rsidRPr="00082E1D">
              <w:rPr>
                <w:i/>
                <w:iCs/>
              </w:rPr>
              <w:t>Nav attiecināms</w:t>
            </w:r>
          </w:p>
        </w:tc>
      </w:tr>
      <w:bookmarkEnd w:id="17"/>
    </w:tbl>
    <w:p w14:paraId="6F085991" w14:textId="77777777" w:rsidR="00082E1D" w:rsidRPr="00082E1D" w:rsidRDefault="00082E1D" w:rsidP="00082E1D">
      <w:pPr>
        <w:spacing w:after="120" w:line="240" w:lineRule="auto"/>
        <w:rPr>
          <w:rFonts w:ascii="Times New Roman" w:hAnsi="Times New Roman" w:cs="Times New Roman"/>
        </w:rPr>
      </w:pPr>
    </w:p>
    <w:tbl>
      <w:tblPr>
        <w:tblStyle w:val="TableGrid1"/>
        <w:tblW w:w="5000" w:type="pct"/>
        <w:tblBorders>
          <w:insideH w:val="dotted" w:sz="4" w:space="0" w:color="auto"/>
        </w:tblBorders>
        <w:tblLook w:val="04A0" w:firstRow="1" w:lastRow="0" w:firstColumn="1" w:lastColumn="0" w:noHBand="0" w:noVBand="1"/>
      </w:tblPr>
      <w:tblGrid>
        <w:gridCol w:w="4391"/>
        <w:gridCol w:w="2831"/>
        <w:gridCol w:w="2407"/>
      </w:tblGrid>
      <w:tr w:rsidR="00082E1D" w:rsidRPr="00082E1D" w14:paraId="4E242FF7" w14:textId="77777777" w:rsidTr="00477669">
        <w:tc>
          <w:tcPr>
            <w:tcW w:w="2280" w:type="pct"/>
            <w:shd w:val="clear" w:color="auto" w:fill="F2F2F2" w:themeFill="background1" w:themeFillShade="F2"/>
          </w:tcPr>
          <w:p w14:paraId="2E610B62" w14:textId="77777777" w:rsidR="00082E1D" w:rsidRPr="00082E1D" w:rsidRDefault="00082E1D" w:rsidP="00082E1D">
            <w:pPr>
              <w:spacing w:after="120"/>
            </w:pPr>
            <w:r w:rsidRPr="00082E1D">
              <w:t>Pretendenta nosaukums</w:t>
            </w:r>
          </w:p>
        </w:tc>
        <w:tc>
          <w:tcPr>
            <w:tcW w:w="2720" w:type="pct"/>
            <w:gridSpan w:val="2"/>
          </w:tcPr>
          <w:p w14:paraId="5BFE843E" w14:textId="77777777" w:rsidR="00082E1D" w:rsidRPr="00082E1D" w:rsidRDefault="00082E1D" w:rsidP="00082E1D">
            <w:pPr>
              <w:spacing w:after="120"/>
            </w:pPr>
          </w:p>
        </w:tc>
      </w:tr>
      <w:tr w:rsidR="00082E1D" w:rsidRPr="00082E1D" w14:paraId="0F780D4B" w14:textId="77777777" w:rsidTr="00477669">
        <w:tc>
          <w:tcPr>
            <w:tcW w:w="2280" w:type="pct"/>
            <w:shd w:val="clear" w:color="auto" w:fill="F2F2F2" w:themeFill="background1" w:themeFillShade="F2"/>
          </w:tcPr>
          <w:p w14:paraId="5D50F0B8" w14:textId="77777777" w:rsidR="00082E1D" w:rsidRPr="00082E1D" w:rsidRDefault="00082E1D" w:rsidP="00082E1D">
            <w:pPr>
              <w:spacing w:after="120"/>
            </w:pPr>
            <w:r w:rsidRPr="00082E1D">
              <w:t>Vienotais reģistrācijas numurs</w:t>
            </w:r>
          </w:p>
        </w:tc>
        <w:tc>
          <w:tcPr>
            <w:tcW w:w="2720" w:type="pct"/>
            <w:gridSpan w:val="2"/>
          </w:tcPr>
          <w:p w14:paraId="052FA275" w14:textId="77777777" w:rsidR="00082E1D" w:rsidRPr="00082E1D" w:rsidRDefault="00082E1D" w:rsidP="00082E1D">
            <w:pPr>
              <w:spacing w:after="120"/>
            </w:pPr>
          </w:p>
        </w:tc>
      </w:tr>
      <w:tr w:rsidR="00082E1D" w:rsidRPr="00082E1D" w14:paraId="57FE69FB" w14:textId="77777777" w:rsidTr="00477669">
        <w:tc>
          <w:tcPr>
            <w:tcW w:w="2280" w:type="pct"/>
            <w:shd w:val="clear" w:color="auto" w:fill="F2F2F2" w:themeFill="background1" w:themeFillShade="F2"/>
          </w:tcPr>
          <w:p w14:paraId="0BA29EDC" w14:textId="77777777" w:rsidR="00082E1D" w:rsidRPr="00082E1D" w:rsidRDefault="00082E1D" w:rsidP="00082E1D">
            <w:pPr>
              <w:spacing w:after="120"/>
            </w:pPr>
            <w:r w:rsidRPr="00082E1D">
              <w:t>LR nodokļu maksātāja numurs</w:t>
            </w:r>
            <w:r w:rsidRPr="00082E1D">
              <w:rPr>
                <w:vertAlign w:val="superscript"/>
              </w:rPr>
              <w:footnoteReference w:id="11"/>
            </w:r>
          </w:p>
        </w:tc>
        <w:tc>
          <w:tcPr>
            <w:tcW w:w="2720" w:type="pct"/>
            <w:gridSpan w:val="2"/>
          </w:tcPr>
          <w:p w14:paraId="78B522A1" w14:textId="77777777" w:rsidR="00082E1D" w:rsidRPr="00082E1D" w:rsidRDefault="00082E1D" w:rsidP="00082E1D">
            <w:pPr>
              <w:spacing w:after="120"/>
            </w:pPr>
          </w:p>
        </w:tc>
      </w:tr>
      <w:tr w:rsidR="00082E1D" w:rsidRPr="00082E1D" w14:paraId="6A690BD7" w14:textId="77777777" w:rsidTr="00477669">
        <w:tc>
          <w:tcPr>
            <w:tcW w:w="2280" w:type="pct"/>
            <w:shd w:val="clear" w:color="auto" w:fill="F2F2F2" w:themeFill="background1" w:themeFillShade="F2"/>
          </w:tcPr>
          <w:p w14:paraId="5634A6D0" w14:textId="77777777" w:rsidR="00082E1D" w:rsidRPr="00082E1D" w:rsidRDefault="00082E1D" w:rsidP="00082E1D">
            <w:pPr>
              <w:spacing w:after="120"/>
            </w:pPr>
            <w:r w:rsidRPr="00082E1D">
              <w:t>Juridiskā adrese</w:t>
            </w:r>
          </w:p>
        </w:tc>
        <w:tc>
          <w:tcPr>
            <w:tcW w:w="2720" w:type="pct"/>
            <w:gridSpan w:val="2"/>
          </w:tcPr>
          <w:p w14:paraId="3CF0513B" w14:textId="77777777" w:rsidR="00082E1D" w:rsidRPr="00082E1D" w:rsidRDefault="00082E1D" w:rsidP="00082E1D">
            <w:pPr>
              <w:spacing w:after="120"/>
            </w:pPr>
          </w:p>
        </w:tc>
      </w:tr>
      <w:tr w:rsidR="00082E1D" w:rsidRPr="00082E1D" w14:paraId="1A3E7117" w14:textId="77777777" w:rsidTr="00477669">
        <w:tc>
          <w:tcPr>
            <w:tcW w:w="2280" w:type="pct"/>
            <w:shd w:val="clear" w:color="auto" w:fill="F2F2F2" w:themeFill="background1" w:themeFillShade="F2"/>
          </w:tcPr>
          <w:p w14:paraId="5AF814EA" w14:textId="77777777" w:rsidR="00082E1D" w:rsidRPr="00082E1D" w:rsidRDefault="00082E1D" w:rsidP="00082E1D">
            <w:pPr>
              <w:spacing w:after="120"/>
            </w:pPr>
            <w:r w:rsidRPr="00082E1D">
              <w:t>Biroja adrese</w:t>
            </w:r>
          </w:p>
        </w:tc>
        <w:tc>
          <w:tcPr>
            <w:tcW w:w="2720" w:type="pct"/>
            <w:gridSpan w:val="2"/>
          </w:tcPr>
          <w:p w14:paraId="7A473EBA" w14:textId="77777777" w:rsidR="00082E1D" w:rsidRPr="00082E1D" w:rsidRDefault="00082E1D" w:rsidP="00082E1D">
            <w:pPr>
              <w:spacing w:after="120"/>
            </w:pPr>
          </w:p>
        </w:tc>
      </w:tr>
      <w:tr w:rsidR="00082E1D" w:rsidRPr="00082E1D" w14:paraId="11AA0ADF" w14:textId="77777777" w:rsidTr="00477669">
        <w:tc>
          <w:tcPr>
            <w:tcW w:w="2280" w:type="pct"/>
            <w:shd w:val="clear" w:color="auto" w:fill="F2F2F2" w:themeFill="background1" w:themeFillShade="F2"/>
          </w:tcPr>
          <w:p w14:paraId="68853B39" w14:textId="77777777" w:rsidR="00082E1D" w:rsidRPr="00082E1D" w:rsidRDefault="00082E1D" w:rsidP="00082E1D">
            <w:pPr>
              <w:spacing w:after="120"/>
            </w:pPr>
            <w:r w:rsidRPr="00082E1D">
              <w:t>Tālruņa numurs</w:t>
            </w:r>
          </w:p>
        </w:tc>
        <w:tc>
          <w:tcPr>
            <w:tcW w:w="2720" w:type="pct"/>
            <w:gridSpan w:val="2"/>
          </w:tcPr>
          <w:p w14:paraId="5A3DD891" w14:textId="77777777" w:rsidR="00082E1D" w:rsidRPr="00082E1D" w:rsidRDefault="00082E1D" w:rsidP="00082E1D">
            <w:pPr>
              <w:spacing w:after="120"/>
            </w:pPr>
          </w:p>
        </w:tc>
      </w:tr>
      <w:tr w:rsidR="00082E1D" w:rsidRPr="00082E1D" w14:paraId="4083B5B8" w14:textId="77777777" w:rsidTr="00477669">
        <w:tc>
          <w:tcPr>
            <w:tcW w:w="2280" w:type="pct"/>
            <w:shd w:val="clear" w:color="auto" w:fill="F2F2F2" w:themeFill="background1" w:themeFillShade="F2"/>
          </w:tcPr>
          <w:p w14:paraId="436FB878" w14:textId="77777777" w:rsidR="00082E1D" w:rsidRPr="00082E1D" w:rsidRDefault="00082E1D" w:rsidP="00082E1D">
            <w:pPr>
              <w:spacing w:after="120"/>
            </w:pPr>
            <w:r w:rsidRPr="00082E1D">
              <w:t>E-pasta adrese</w:t>
            </w:r>
          </w:p>
        </w:tc>
        <w:tc>
          <w:tcPr>
            <w:tcW w:w="2720" w:type="pct"/>
            <w:gridSpan w:val="2"/>
          </w:tcPr>
          <w:p w14:paraId="3004BAEC" w14:textId="77777777" w:rsidR="00082E1D" w:rsidRPr="00082E1D" w:rsidRDefault="00082E1D" w:rsidP="00082E1D">
            <w:pPr>
              <w:spacing w:after="120"/>
            </w:pPr>
          </w:p>
        </w:tc>
      </w:tr>
      <w:tr w:rsidR="00082E1D" w:rsidRPr="00082E1D" w14:paraId="2C64FDBD" w14:textId="77777777" w:rsidTr="00477669">
        <w:tc>
          <w:tcPr>
            <w:tcW w:w="2280" w:type="pct"/>
            <w:shd w:val="clear" w:color="auto" w:fill="F2F2F2" w:themeFill="background1" w:themeFillShade="F2"/>
          </w:tcPr>
          <w:p w14:paraId="17DF2059" w14:textId="77777777" w:rsidR="00082E1D" w:rsidRPr="00082E1D" w:rsidRDefault="00082E1D" w:rsidP="00082E1D">
            <w:pPr>
              <w:spacing w:after="120"/>
            </w:pPr>
            <w:r w:rsidRPr="00082E1D">
              <w:t>Kontaktpersona (vārds, uzvārds, ieņemamais amats, tālruņa numurs, e-pasta adrese)</w:t>
            </w:r>
          </w:p>
        </w:tc>
        <w:tc>
          <w:tcPr>
            <w:tcW w:w="2720" w:type="pct"/>
            <w:gridSpan w:val="2"/>
          </w:tcPr>
          <w:p w14:paraId="65E8BB44" w14:textId="77777777" w:rsidR="00082E1D" w:rsidRPr="00082E1D" w:rsidRDefault="00082E1D" w:rsidP="00082E1D">
            <w:pPr>
              <w:spacing w:after="120"/>
            </w:pPr>
          </w:p>
        </w:tc>
      </w:tr>
      <w:tr w:rsidR="00082E1D" w:rsidRPr="00082E1D" w14:paraId="713A12D7" w14:textId="77777777" w:rsidTr="00477669">
        <w:tc>
          <w:tcPr>
            <w:tcW w:w="2280" w:type="pct"/>
            <w:shd w:val="clear" w:color="auto" w:fill="F2F2F2" w:themeFill="background1" w:themeFillShade="F2"/>
          </w:tcPr>
          <w:p w14:paraId="396713ED" w14:textId="77777777" w:rsidR="00082E1D" w:rsidRPr="00082E1D" w:rsidRDefault="00082E1D" w:rsidP="00082E1D">
            <w:pPr>
              <w:spacing w:after="120"/>
            </w:pPr>
            <w:r w:rsidRPr="00082E1D">
              <w:t>Pretendenta patiesais labuma guvējs</w:t>
            </w:r>
            <w:r w:rsidRPr="00082E1D">
              <w:rPr>
                <w:vertAlign w:val="superscript"/>
              </w:rPr>
              <w:footnoteReference w:id="12"/>
            </w:r>
            <w:r w:rsidRPr="00082E1D">
              <w:t xml:space="preserve"> </w:t>
            </w:r>
          </w:p>
          <w:p w14:paraId="427443E3" w14:textId="77777777" w:rsidR="00082E1D" w:rsidRPr="00082E1D" w:rsidRDefault="00082E1D" w:rsidP="00082E1D">
            <w:pPr>
              <w:spacing w:after="120"/>
              <w:rPr>
                <w:iCs/>
              </w:rPr>
            </w:pPr>
            <w:r w:rsidRPr="00082E1D">
              <w:t>(</w:t>
            </w:r>
            <w:r w:rsidRPr="00082E1D">
              <w:rPr>
                <w:i/>
                <w:iCs/>
              </w:rPr>
              <w:t>vārds, uzvārds, personas kods (ja nav personas kods, norāda dzimšanas datumu, mēnesi un gadu), valstspiederība un pastāvīgās dzīvesvietas valsts</w:t>
            </w:r>
            <w:r w:rsidRPr="00082E1D">
              <w:rPr>
                <w:iCs/>
              </w:rPr>
              <w:t>)</w:t>
            </w:r>
          </w:p>
        </w:tc>
        <w:tc>
          <w:tcPr>
            <w:tcW w:w="2720" w:type="pct"/>
            <w:gridSpan w:val="2"/>
            <w:shd w:val="clear" w:color="auto" w:fill="FFFFFF" w:themeFill="background1"/>
            <w:vAlign w:val="center"/>
          </w:tcPr>
          <w:p w14:paraId="015D3EAD" w14:textId="77777777" w:rsidR="00082E1D" w:rsidRPr="00082E1D" w:rsidRDefault="00082E1D" w:rsidP="00082E1D">
            <w:pPr>
              <w:spacing w:after="120"/>
              <w:jc w:val="center"/>
            </w:pPr>
          </w:p>
        </w:tc>
      </w:tr>
      <w:tr w:rsidR="00082E1D" w:rsidRPr="00082E1D" w14:paraId="4D19F4AF" w14:textId="77777777" w:rsidTr="00477669">
        <w:tc>
          <w:tcPr>
            <w:tcW w:w="2280" w:type="pct"/>
            <w:shd w:val="clear" w:color="auto" w:fill="F2F2F2" w:themeFill="background1" w:themeFillShade="F2"/>
          </w:tcPr>
          <w:p w14:paraId="5BF1B173" w14:textId="77777777" w:rsidR="00082E1D" w:rsidRPr="00082E1D" w:rsidRDefault="00082E1D" w:rsidP="00082E1D">
            <w:pPr>
              <w:spacing w:after="120"/>
            </w:pPr>
            <w:r w:rsidRPr="00082E1D">
              <w:t>Personas, kurām pretendentā ir izšķirošā ietekme uz līdzdalības pamata normatīvo aktu par koncerniem izpratnē</w:t>
            </w:r>
            <w:r w:rsidRPr="00082E1D">
              <w:rPr>
                <w:vertAlign w:val="superscript"/>
              </w:rPr>
              <w:footnoteReference w:id="13"/>
            </w:r>
          </w:p>
          <w:p w14:paraId="62316B02" w14:textId="77777777" w:rsidR="00082E1D" w:rsidRPr="00082E1D" w:rsidRDefault="00082E1D" w:rsidP="00082E1D">
            <w:pPr>
              <w:spacing w:after="120"/>
            </w:pPr>
            <w:r w:rsidRPr="00082E1D">
              <w:rPr>
                <w:i/>
              </w:rPr>
              <w:t>(uzņēmuma nosaukums, reģistrācijas Nr. un reģistrācijas valsts)</w:t>
            </w:r>
          </w:p>
        </w:tc>
        <w:tc>
          <w:tcPr>
            <w:tcW w:w="2720" w:type="pct"/>
            <w:gridSpan w:val="2"/>
            <w:shd w:val="clear" w:color="auto" w:fill="FFFFFF" w:themeFill="background1"/>
            <w:vAlign w:val="center"/>
          </w:tcPr>
          <w:p w14:paraId="1CE30A97" w14:textId="77777777" w:rsidR="00082E1D" w:rsidRPr="00082E1D" w:rsidRDefault="00082E1D" w:rsidP="00082E1D">
            <w:pPr>
              <w:spacing w:after="120"/>
              <w:jc w:val="center"/>
            </w:pPr>
          </w:p>
        </w:tc>
      </w:tr>
      <w:tr w:rsidR="00082E1D" w:rsidRPr="00082E1D" w14:paraId="5FF2FAD9" w14:textId="77777777" w:rsidTr="00477669">
        <w:tc>
          <w:tcPr>
            <w:tcW w:w="2280" w:type="pct"/>
            <w:vMerge w:val="restart"/>
            <w:shd w:val="clear" w:color="auto" w:fill="F2F2F2" w:themeFill="background1" w:themeFillShade="F2"/>
            <w:vAlign w:val="center"/>
          </w:tcPr>
          <w:p w14:paraId="77CCAF65" w14:textId="77777777" w:rsidR="00082E1D" w:rsidRPr="00082E1D" w:rsidRDefault="00082E1D" w:rsidP="00082E1D">
            <w:pPr>
              <w:spacing w:after="120"/>
            </w:pPr>
            <w:r w:rsidRPr="00082E1D">
              <w:t>Pretendenta statuss</w:t>
            </w:r>
          </w:p>
        </w:tc>
        <w:tc>
          <w:tcPr>
            <w:tcW w:w="1470" w:type="pct"/>
          </w:tcPr>
          <w:p w14:paraId="02719D06" w14:textId="77777777" w:rsidR="00082E1D" w:rsidRPr="00082E1D" w:rsidRDefault="00082E1D" w:rsidP="00082E1D">
            <w:pPr>
              <w:spacing w:after="120"/>
            </w:pPr>
            <w:r w:rsidRPr="00082E1D">
              <w:rPr>
                <w:rFonts w:ascii="Segoe UI Symbol" w:hAnsi="Segoe UI Symbol" w:cs="Segoe UI Symbol"/>
              </w:rPr>
              <w:t>☐</w:t>
            </w:r>
            <w:r w:rsidRPr="00082E1D">
              <w:t xml:space="preserve"> mazais uzņēmums</w:t>
            </w:r>
            <w:r w:rsidRPr="00082E1D">
              <w:rPr>
                <w:vertAlign w:val="superscript"/>
              </w:rPr>
              <w:footnoteReference w:id="14"/>
            </w:r>
          </w:p>
        </w:tc>
        <w:tc>
          <w:tcPr>
            <w:tcW w:w="1250" w:type="pct"/>
          </w:tcPr>
          <w:p w14:paraId="5BA18EDF" w14:textId="77777777" w:rsidR="00082E1D" w:rsidRPr="00082E1D" w:rsidRDefault="00082E1D" w:rsidP="00082E1D">
            <w:pPr>
              <w:spacing w:after="120"/>
            </w:pPr>
            <w:r w:rsidRPr="00082E1D">
              <w:rPr>
                <w:rFonts w:ascii="Segoe UI Symbol" w:hAnsi="Segoe UI Symbol" w:cs="Segoe UI Symbol"/>
              </w:rPr>
              <w:t>☐</w:t>
            </w:r>
            <w:r w:rsidRPr="00082E1D">
              <w:t xml:space="preserve"> vidējais uzņēmums</w:t>
            </w:r>
            <w:r w:rsidRPr="00082E1D">
              <w:rPr>
                <w:vertAlign w:val="superscript"/>
              </w:rPr>
              <w:footnoteReference w:id="15"/>
            </w:r>
          </w:p>
        </w:tc>
      </w:tr>
      <w:tr w:rsidR="00082E1D" w:rsidRPr="00082E1D" w14:paraId="66B219A2" w14:textId="77777777" w:rsidTr="00477669">
        <w:tc>
          <w:tcPr>
            <w:tcW w:w="2280" w:type="pct"/>
            <w:vMerge/>
            <w:shd w:val="clear" w:color="auto" w:fill="F2F2F2" w:themeFill="background1" w:themeFillShade="F2"/>
          </w:tcPr>
          <w:p w14:paraId="078E2EA7" w14:textId="77777777" w:rsidR="00082E1D" w:rsidRPr="00082E1D" w:rsidRDefault="00082E1D" w:rsidP="00082E1D">
            <w:pPr>
              <w:spacing w:after="120"/>
            </w:pPr>
          </w:p>
        </w:tc>
        <w:tc>
          <w:tcPr>
            <w:tcW w:w="1470" w:type="pct"/>
          </w:tcPr>
          <w:p w14:paraId="74A06BA5" w14:textId="77777777" w:rsidR="00082E1D" w:rsidRPr="00082E1D" w:rsidRDefault="00082E1D" w:rsidP="00082E1D">
            <w:pPr>
              <w:spacing w:after="120"/>
              <w:rPr>
                <w:rFonts w:ascii="Segoe UI Symbol" w:hAnsi="Segoe UI Symbol" w:cs="Segoe UI Symbol"/>
              </w:rPr>
            </w:pPr>
            <w:r w:rsidRPr="00082E1D">
              <w:rPr>
                <w:rFonts w:ascii="Segoe UI Symbol" w:hAnsi="Segoe UI Symbol" w:cs="Segoe UI Symbol"/>
              </w:rPr>
              <w:t>☐</w:t>
            </w:r>
            <w:r w:rsidRPr="00082E1D">
              <w:t xml:space="preserve"> mikrouzņēmums</w:t>
            </w:r>
            <w:r w:rsidRPr="00082E1D">
              <w:rPr>
                <w:vertAlign w:val="superscript"/>
              </w:rPr>
              <w:footnoteReference w:id="16"/>
            </w:r>
          </w:p>
        </w:tc>
        <w:tc>
          <w:tcPr>
            <w:tcW w:w="1250" w:type="pct"/>
          </w:tcPr>
          <w:p w14:paraId="494E94DF" w14:textId="77777777" w:rsidR="00082E1D" w:rsidRPr="00082E1D" w:rsidRDefault="00082E1D" w:rsidP="00082E1D">
            <w:pPr>
              <w:spacing w:after="120"/>
              <w:rPr>
                <w:rFonts w:ascii="Segoe UI Symbol" w:hAnsi="Segoe UI Symbol" w:cs="Segoe UI Symbol"/>
              </w:rPr>
            </w:pPr>
          </w:p>
        </w:tc>
      </w:tr>
    </w:tbl>
    <w:p w14:paraId="598E47E6" w14:textId="77777777" w:rsidR="00082E1D" w:rsidRPr="00082E1D" w:rsidRDefault="00082E1D" w:rsidP="00082E1D">
      <w:pPr>
        <w:rPr>
          <w:rFonts w:ascii="Times New Roman" w:hAnsi="Times New Roman" w:cs="Times New Roman"/>
        </w:rPr>
      </w:pPr>
    </w:p>
    <w:p w14:paraId="4269198C" w14:textId="77777777" w:rsidR="00082E1D" w:rsidRPr="00082E1D" w:rsidRDefault="00082E1D" w:rsidP="00082E1D">
      <w:pPr>
        <w:spacing w:after="120"/>
        <w:rPr>
          <w:rFonts w:ascii="Times New Roman" w:hAnsi="Times New Roman" w:cs="Times New Roman"/>
        </w:rPr>
      </w:pPr>
      <w:r w:rsidRPr="00082E1D">
        <w:rPr>
          <w:rFonts w:ascii="Times New Roman" w:hAnsi="Times New Roman" w:cs="Times New Roman"/>
        </w:rPr>
        <w:t>Parakstot pieteikumu dalībai iepirkumā, pretendents apliecina, ka:</w:t>
      </w:r>
    </w:p>
    <w:p w14:paraId="5505E547" w14:textId="77777777" w:rsidR="00082E1D" w:rsidRPr="00082E1D" w:rsidRDefault="00082E1D" w:rsidP="00082E1D">
      <w:pPr>
        <w:numPr>
          <w:ilvl w:val="0"/>
          <w:numId w:val="3"/>
        </w:numPr>
        <w:spacing w:after="120"/>
        <w:rPr>
          <w:rFonts w:ascii="Times New Roman" w:hAnsi="Times New Roman" w:cs="Times New Roman"/>
        </w:rPr>
      </w:pPr>
      <w:r w:rsidRPr="00082E1D">
        <w:rPr>
          <w:rFonts w:ascii="Times New Roman" w:hAnsi="Times New Roman" w:cs="Times New Roman"/>
        </w:rPr>
        <w:t>Ir iepazinies un piekrīt iepirkuma nolikuma un tā pielikumu noteikumiem, apņemas tos ievērot un izpildīt;</w:t>
      </w:r>
    </w:p>
    <w:p w14:paraId="5E39B154" w14:textId="77777777" w:rsidR="00082E1D" w:rsidRPr="00082E1D" w:rsidRDefault="00082E1D" w:rsidP="00082E1D">
      <w:pPr>
        <w:numPr>
          <w:ilvl w:val="0"/>
          <w:numId w:val="3"/>
        </w:numPr>
        <w:spacing w:after="120"/>
        <w:rPr>
          <w:rFonts w:ascii="Times New Roman" w:hAnsi="Times New Roman" w:cs="Times New Roman"/>
        </w:rPr>
      </w:pPr>
      <w:r w:rsidRPr="00082E1D">
        <w:rPr>
          <w:rFonts w:ascii="Times New Roman" w:hAnsi="Times New Roman" w:cs="Times New Roman"/>
        </w:rPr>
        <w:t>Piedāvājumā sniegtās ziņas ir pilnīgas un patiesas;</w:t>
      </w:r>
    </w:p>
    <w:p w14:paraId="6654C9DE" w14:textId="77777777" w:rsidR="00082E1D" w:rsidRPr="00082E1D" w:rsidRDefault="00082E1D" w:rsidP="00082E1D">
      <w:pPr>
        <w:numPr>
          <w:ilvl w:val="0"/>
          <w:numId w:val="3"/>
        </w:numPr>
        <w:spacing w:after="120"/>
        <w:rPr>
          <w:rFonts w:ascii="Times New Roman" w:hAnsi="Times New Roman" w:cs="Times New Roman"/>
        </w:rPr>
      </w:pPr>
      <w:r w:rsidRPr="00082E1D">
        <w:rPr>
          <w:rFonts w:ascii="Times New Roman" w:hAnsi="Times New Roman" w:cs="Times New Roman"/>
        </w:rPr>
        <w:t>Pretendenta rīcībā ir visi tehniskie un personāla resursi, lai kvalitatīvi un savlaicīgi nodrošinātu pasūtītājam nepieciešamo pakalpojumu sniegšanu noteiktajā apjomā, termiņos un labā kvalitātē;</w:t>
      </w:r>
    </w:p>
    <w:p w14:paraId="5DD12822" w14:textId="77777777" w:rsidR="00082E1D" w:rsidRPr="00082E1D" w:rsidRDefault="00082E1D" w:rsidP="00082E1D">
      <w:pPr>
        <w:numPr>
          <w:ilvl w:val="0"/>
          <w:numId w:val="3"/>
        </w:numPr>
        <w:spacing w:after="120"/>
        <w:rPr>
          <w:rFonts w:ascii="Times New Roman" w:hAnsi="Times New Roman" w:cs="Times New Roman"/>
        </w:rPr>
      </w:pPr>
      <w:r w:rsidRPr="00082E1D">
        <w:rPr>
          <w:rFonts w:ascii="Times New Roman" w:hAnsi="Times New Roman" w:cs="Times New Roman"/>
        </w:rPr>
        <w:t>Ir iepazinies ar līgum projektā (nolikuma pielikums Nr.9) noteiktajiem apmaksas un citiem noteikumiem un piekrīt tiem pilnībā, vienlaikus apliecinot to saprotamību un izpildāmību;</w:t>
      </w:r>
    </w:p>
    <w:p w14:paraId="3BFD7C10" w14:textId="77777777" w:rsidR="00082E1D" w:rsidRPr="00082E1D" w:rsidRDefault="00082E1D" w:rsidP="00082E1D">
      <w:pPr>
        <w:numPr>
          <w:ilvl w:val="0"/>
          <w:numId w:val="3"/>
        </w:numPr>
        <w:spacing w:after="120"/>
        <w:rPr>
          <w:rFonts w:ascii="Times New Roman" w:hAnsi="Times New Roman" w:cs="Times New Roman"/>
        </w:rPr>
      </w:pPr>
      <w:r w:rsidRPr="00082E1D">
        <w:rPr>
          <w:rFonts w:ascii="Times New Roman" w:hAnsi="Times New Roman" w:cs="Times New Roman"/>
        </w:rPr>
        <w:t>Nekādā veidā nav ieinteresēts neviena cita pretendenta piedāvājumā, kas iesniegts šajā iepirkuma procedūrā;</w:t>
      </w:r>
    </w:p>
    <w:p w14:paraId="068D583E" w14:textId="77777777" w:rsidR="00082E1D" w:rsidRPr="00082E1D" w:rsidRDefault="00082E1D" w:rsidP="00082E1D">
      <w:pPr>
        <w:numPr>
          <w:ilvl w:val="0"/>
          <w:numId w:val="3"/>
        </w:numPr>
        <w:spacing w:after="120"/>
        <w:rPr>
          <w:rFonts w:ascii="Times New Roman" w:hAnsi="Times New Roman" w:cs="Times New Roman"/>
        </w:rPr>
      </w:pPr>
      <w:r w:rsidRPr="00082E1D">
        <w:rPr>
          <w:rFonts w:ascii="Times New Roman" w:hAnsi="Times New Roman" w:cs="Times New Roman"/>
        </w:rPr>
        <w:t>Publisko iepirkumu likuma 42. panta otrās daļas 10. punkta izslēgšanas iemesls</w:t>
      </w:r>
      <w:r w:rsidRPr="00082E1D">
        <w:rPr>
          <w:rFonts w:ascii="Times New Roman" w:hAnsi="Times New Roman" w:cs="Times New Roman"/>
          <w:vertAlign w:val="superscript"/>
        </w:rPr>
        <w:footnoteReference w:id="17"/>
      </w:r>
      <w:r w:rsidRPr="00082E1D">
        <w:rPr>
          <w:rFonts w:ascii="Times New Roman" w:hAnsi="Times New Roman" w:cs="Times New Roman"/>
        </w:rPr>
        <w:t xml:space="preserve"> (</w:t>
      </w:r>
      <w:r w:rsidRPr="00082E1D">
        <w:rPr>
          <w:rFonts w:ascii="Times New Roman" w:hAnsi="Times New Roman" w:cs="Times New Roman"/>
          <w:b/>
          <w:bCs/>
          <w:i/>
          <w:iCs/>
        </w:rPr>
        <w:t>obligāti</w:t>
      </w:r>
      <w:r w:rsidRPr="00082E1D">
        <w:rPr>
          <w:rFonts w:ascii="Times New Roman" w:hAnsi="Times New Roman" w:cs="Times New Roman"/>
        </w:rPr>
        <w:t xml:space="preserve"> atzīmē atbilstošo):</w:t>
      </w:r>
    </w:p>
    <w:tbl>
      <w:tblPr>
        <w:tblStyle w:val="TableGrid7"/>
        <w:tblW w:w="0" w:type="auto"/>
        <w:tblLook w:val="04A0" w:firstRow="1" w:lastRow="0" w:firstColumn="1" w:lastColumn="0" w:noHBand="0" w:noVBand="1"/>
      </w:tblPr>
      <w:tblGrid>
        <w:gridCol w:w="988"/>
        <w:gridCol w:w="3756"/>
        <w:gridCol w:w="3756"/>
        <w:gridCol w:w="1128"/>
      </w:tblGrid>
      <w:tr w:rsidR="00082E1D" w:rsidRPr="00082E1D" w14:paraId="1D0F78E7" w14:textId="77777777" w:rsidTr="00477669">
        <w:tc>
          <w:tcPr>
            <w:tcW w:w="988" w:type="dxa"/>
            <w:vAlign w:val="center"/>
          </w:tcPr>
          <w:p w14:paraId="777F019C" w14:textId="77777777" w:rsidR="00082E1D" w:rsidRPr="00082E1D" w:rsidRDefault="00082E1D" w:rsidP="00082E1D">
            <w:pPr>
              <w:numPr>
                <w:ilvl w:val="1"/>
                <w:numId w:val="3"/>
              </w:numPr>
              <w:spacing w:after="120"/>
              <w:ind w:left="0" w:firstLine="0"/>
              <w:jc w:val="center"/>
            </w:pPr>
          </w:p>
        </w:tc>
        <w:tc>
          <w:tcPr>
            <w:tcW w:w="7512" w:type="dxa"/>
            <w:gridSpan w:val="2"/>
            <w:tcBorders>
              <w:bottom w:val="single" w:sz="4" w:space="0" w:color="auto"/>
            </w:tcBorders>
            <w:shd w:val="clear" w:color="auto" w:fill="F2F2F2" w:themeFill="background1" w:themeFillShade="F2"/>
          </w:tcPr>
          <w:p w14:paraId="5E6DBBA0" w14:textId="77777777" w:rsidR="00082E1D" w:rsidRPr="00082E1D" w:rsidRDefault="00082E1D" w:rsidP="00082E1D">
            <w:pPr>
              <w:spacing w:after="120"/>
              <w:rPr>
                <w:b/>
              </w:rPr>
            </w:pPr>
            <w:r w:rsidRPr="00082E1D">
              <w:rPr>
                <w:b/>
              </w:rPr>
              <w:t>Nav attiecināms</w:t>
            </w:r>
          </w:p>
        </w:tc>
        <w:tc>
          <w:tcPr>
            <w:tcW w:w="1128" w:type="dxa"/>
          </w:tcPr>
          <w:p w14:paraId="32C3D001" w14:textId="77777777" w:rsidR="00082E1D" w:rsidRPr="00082E1D" w:rsidRDefault="00082E1D" w:rsidP="00082E1D">
            <w:pPr>
              <w:spacing w:after="120"/>
            </w:pPr>
          </w:p>
        </w:tc>
      </w:tr>
      <w:tr w:rsidR="00082E1D" w:rsidRPr="00082E1D" w14:paraId="102E1123" w14:textId="77777777" w:rsidTr="00477669">
        <w:tc>
          <w:tcPr>
            <w:tcW w:w="988" w:type="dxa"/>
            <w:vMerge w:val="restart"/>
            <w:vAlign w:val="center"/>
          </w:tcPr>
          <w:p w14:paraId="759DF4C8" w14:textId="77777777" w:rsidR="00082E1D" w:rsidRPr="00082E1D" w:rsidRDefault="00082E1D" w:rsidP="00082E1D">
            <w:pPr>
              <w:numPr>
                <w:ilvl w:val="1"/>
                <w:numId w:val="3"/>
              </w:numPr>
              <w:spacing w:after="120"/>
              <w:ind w:left="0" w:firstLine="0"/>
              <w:jc w:val="center"/>
            </w:pPr>
          </w:p>
        </w:tc>
        <w:tc>
          <w:tcPr>
            <w:tcW w:w="7512" w:type="dxa"/>
            <w:gridSpan w:val="2"/>
            <w:tcBorders>
              <w:bottom w:val="dotted" w:sz="4" w:space="0" w:color="auto"/>
            </w:tcBorders>
            <w:shd w:val="clear" w:color="auto" w:fill="F2F2F2" w:themeFill="background1" w:themeFillShade="F2"/>
          </w:tcPr>
          <w:p w14:paraId="47C485B5" w14:textId="77777777" w:rsidR="00082E1D" w:rsidRPr="00082E1D" w:rsidRDefault="00082E1D" w:rsidP="00082E1D">
            <w:pPr>
              <w:spacing w:after="120"/>
              <w:rPr>
                <w:b/>
              </w:rPr>
            </w:pPr>
            <w:r w:rsidRPr="00082E1D">
              <w:rPr>
                <w:b/>
              </w:rPr>
              <w:t>Ir attiecināms</w:t>
            </w:r>
          </w:p>
        </w:tc>
        <w:tc>
          <w:tcPr>
            <w:tcW w:w="1128" w:type="dxa"/>
            <w:vMerge w:val="restart"/>
          </w:tcPr>
          <w:p w14:paraId="594A3DB4" w14:textId="77777777" w:rsidR="00082E1D" w:rsidRPr="00082E1D" w:rsidRDefault="00082E1D" w:rsidP="00082E1D">
            <w:pPr>
              <w:spacing w:after="120"/>
            </w:pPr>
          </w:p>
        </w:tc>
      </w:tr>
      <w:tr w:rsidR="00082E1D" w:rsidRPr="00082E1D" w14:paraId="6FB6CD86" w14:textId="77777777" w:rsidTr="00477669">
        <w:tc>
          <w:tcPr>
            <w:tcW w:w="988" w:type="dxa"/>
            <w:vMerge/>
          </w:tcPr>
          <w:p w14:paraId="52543106" w14:textId="77777777" w:rsidR="00082E1D" w:rsidRPr="00082E1D" w:rsidRDefault="00082E1D" w:rsidP="00082E1D">
            <w:pPr>
              <w:spacing w:after="120"/>
            </w:pPr>
          </w:p>
        </w:tc>
        <w:tc>
          <w:tcPr>
            <w:tcW w:w="3756" w:type="dxa"/>
            <w:tcBorders>
              <w:top w:val="dotted" w:sz="4" w:space="0" w:color="auto"/>
              <w:bottom w:val="dotted" w:sz="4" w:space="0" w:color="auto"/>
              <w:right w:val="dotted" w:sz="4" w:space="0" w:color="auto"/>
            </w:tcBorders>
            <w:shd w:val="clear" w:color="auto" w:fill="F2F2F2" w:themeFill="background1" w:themeFillShade="F2"/>
          </w:tcPr>
          <w:p w14:paraId="02E98DB2" w14:textId="77777777" w:rsidR="00082E1D" w:rsidRPr="00082E1D" w:rsidRDefault="00082E1D" w:rsidP="00082E1D">
            <w:pPr>
              <w:spacing w:after="120"/>
            </w:pPr>
            <w:r w:rsidRPr="00082E1D">
              <w:t>Līguma nosaukums (priekšmets)</w:t>
            </w:r>
          </w:p>
        </w:tc>
        <w:tc>
          <w:tcPr>
            <w:tcW w:w="3756" w:type="dxa"/>
            <w:tcBorders>
              <w:top w:val="dotted" w:sz="4" w:space="0" w:color="auto"/>
              <w:left w:val="dotted" w:sz="4" w:space="0" w:color="auto"/>
              <w:bottom w:val="dotted" w:sz="4" w:space="0" w:color="auto"/>
            </w:tcBorders>
          </w:tcPr>
          <w:p w14:paraId="54EDA953" w14:textId="77777777" w:rsidR="00082E1D" w:rsidRPr="00082E1D" w:rsidRDefault="00082E1D" w:rsidP="00082E1D">
            <w:pPr>
              <w:spacing w:after="120"/>
            </w:pPr>
          </w:p>
        </w:tc>
        <w:tc>
          <w:tcPr>
            <w:tcW w:w="1128" w:type="dxa"/>
            <w:vMerge/>
          </w:tcPr>
          <w:p w14:paraId="3C85AFD2" w14:textId="77777777" w:rsidR="00082E1D" w:rsidRPr="00082E1D" w:rsidRDefault="00082E1D" w:rsidP="00082E1D">
            <w:pPr>
              <w:numPr>
                <w:ilvl w:val="1"/>
                <w:numId w:val="3"/>
              </w:numPr>
              <w:spacing w:after="120"/>
              <w:ind w:left="0" w:firstLine="0"/>
            </w:pPr>
          </w:p>
        </w:tc>
      </w:tr>
      <w:tr w:rsidR="00082E1D" w:rsidRPr="00082E1D" w14:paraId="24DE0CF9" w14:textId="77777777" w:rsidTr="00477669">
        <w:tc>
          <w:tcPr>
            <w:tcW w:w="988" w:type="dxa"/>
            <w:vMerge/>
          </w:tcPr>
          <w:p w14:paraId="52F77D66" w14:textId="77777777" w:rsidR="00082E1D" w:rsidRPr="00082E1D" w:rsidRDefault="00082E1D" w:rsidP="00082E1D">
            <w:pPr>
              <w:spacing w:after="120"/>
            </w:pPr>
          </w:p>
        </w:tc>
        <w:tc>
          <w:tcPr>
            <w:tcW w:w="3756" w:type="dxa"/>
            <w:tcBorders>
              <w:top w:val="dotted" w:sz="4" w:space="0" w:color="auto"/>
              <w:bottom w:val="dotted" w:sz="4" w:space="0" w:color="auto"/>
              <w:right w:val="dotted" w:sz="4" w:space="0" w:color="auto"/>
            </w:tcBorders>
            <w:shd w:val="clear" w:color="auto" w:fill="F2F2F2" w:themeFill="background1" w:themeFillShade="F2"/>
          </w:tcPr>
          <w:p w14:paraId="7B92854C" w14:textId="77777777" w:rsidR="00082E1D" w:rsidRPr="00082E1D" w:rsidRDefault="00082E1D" w:rsidP="00082E1D">
            <w:pPr>
              <w:spacing w:after="120"/>
            </w:pPr>
            <w:r w:rsidRPr="00082E1D">
              <w:t>Pasūtītājs</w:t>
            </w:r>
          </w:p>
        </w:tc>
        <w:tc>
          <w:tcPr>
            <w:tcW w:w="3756" w:type="dxa"/>
            <w:tcBorders>
              <w:top w:val="dotted" w:sz="4" w:space="0" w:color="auto"/>
              <w:left w:val="dotted" w:sz="4" w:space="0" w:color="auto"/>
              <w:bottom w:val="dotted" w:sz="4" w:space="0" w:color="auto"/>
            </w:tcBorders>
          </w:tcPr>
          <w:p w14:paraId="3F10AD3F" w14:textId="77777777" w:rsidR="00082E1D" w:rsidRPr="00082E1D" w:rsidRDefault="00082E1D" w:rsidP="00082E1D">
            <w:pPr>
              <w:spacing w:after="120"/>
            </w:pPr>
          </w:p>
        </w:tc>
        <w:tc>
          <w:tcPr>
            <w:tcW w:w="1128" w:type="dxa"/>
            <w:vMerge/>
          </w:tcPr>
          <w:p w14:paraId="7DD30E71" w14:textId="77777777" w:rsidR="00082E1D" w:rsidRPr="00082E1D" w:rsidRDefault="00082E1D" w:rsidP="00082E1D">
            <w:pPr>
              <w:numPr>
                <w:ilvl w:val="1"/>
                <w:numId w:val="3"/>
              </w:numPr>
              <w:spacing w:after="120"/>
              <w:ind w:left="0" w:firstLine="0"/>
            </w:pPr>
          </w:p>
        </w:tc>
      </w:tr>
      <w:tr w:rsidR="00082E1D" w:rsidRPr="00082E1D" w14:paraId="28E3FC11" w14:textId="77777777" w:rsidTr="00477669">
        <w:tc>
          <w:tcPr>
            <w:tcW w:w="988" w:type="dxa"/>
            <w:vMerge/>
          </w:tcPr>
          <w:p w14:paraId="75A4731D" w14:textId="77777777" w:rsidR="00082E1D" w:rsidRPr="00082E1D" w:rsidRDefault="00082E1D" w:rsidP="00082E1D">
            <w:pPr>
              <w:spacing w:after="120"/>
            </w:pPr>
          </w:p>
        </w:tc>
        <w:tc>
          <w:tcPr>
            <w:tcW w:w="3756" w:type="dxa"/>
            <w:tcBorders>
              <w:top w:val="dotted" w:sz="4" w:space="0" w:color="auto"/>
              <w:right w:val="dotted" w:sz="4" w:space="0" w:color="auto"/>
            </w:tcBorders>
            <w:shd w:val="clear" w:color="auto" w:fill="F2F2F2" w:themeFill="background1" w:themeFillShade="F2"/>
          </w:tcPr>
          <w:p w14:paraId="40E10464" w14:textId="77777777" w:rsidR="00082E1D" w:rsidRPr="00082E1D" w:rsidRDefault="00082E1D" w:rsidP="00082E1D">
            <w:pPr>
              <w:spacing w:after="120"/>
            </w:pPr>
            <w:r w:rsidRPr="00082E1D">
              <w:t>Līguma izbeigšanas datums</w:t>
            </w:r>
          </w:p>
        </w:tc>
        <w:tc>
          <w:tcPr>
            <w:tcW w:w="3756" w:type="dxa"/>
            <w:tcBorders>
              <w:top w:val="dotted" w:sz="4" w:space="0" w:color="auto"/>
              <w:left w:val="dotted" w:sz="4" w:space="0" w:color="auto"/>
            </w:tcBorders>
          </w:tcPr>
          <w:p w14:paraId="137236B0" w14:textId="77777777" w:rsidR="00082E1D" w:rsidRPr="00082E1D" w:rsidRDefault="00082E1D" w:rsidP="00082E1D">
            <w:pPr>
              <w:spacing w:after="120"/>
            </w:pPr>
          </w:p>
        </w:tc>
        <w:tc>
          <w:tcPr>
            <w:tcW w:w="1128" w:type="dxa"/>
            <w:vMerge/>
          </w:tcPr>
          <w:p w14:paraId="1FA8C6EC" w14:textId="77777777" w:rsidR="00082E1D" w:rsidRPr="00082E1D" w:rsidRDefault="00082E1D" w:rsidP="00082E1D">
            <w:pPr>
              <w:numPr>
                <w:ilvl w:val="1"/>
                <w:numId w:val="3"/>
              </w:numPr>
              <w:spacing w:after="120"/>
              <w:ind w:left="0" w:firstLine="0"/>
            </w:pPr>
          </w:p>
        </w:tc>
      </w:tr>
    </w:tbl>
    <w:p w14:paraId="4D49D1B8" w14:textId="77777777" w:rsidR="00082E1D" w:rsidRPr="00082E1D" w:rsidRDefault="00082E1D" w:rsidP="00082E1D">
      <w:pPr>
        <w:spacing w:after="120"/>
        <w:rPr>
          <w:rFonts w:ascii="Times New Roman" w:hAnsi="Times New Roman" w:cs="Times New Roman"/>
        </w:rPr>
      </w:pPr>
    </w:p>
    <w:p w14:paraId="23FF6CDE" w14:textId="77777777" w:rsidR="00082E1D" w:rsidRPr="00082E1D" w:rsidRDefault="00082E1D" w:rsidP="00082E1D">
      <w:pPr>
        <w:rPr>
          <w:rFonts w:ascii="Times New Roman" w:hAnsi="Times New Roman" w:cs="Times New Roman"/>
        </w:rPr>
      </w:pPr>
    </w:p>
    <w:p w14:paraId="19003F24" w14:textId="77777777" w:rsidR="00082E1D" w:rsidRPr="00082E1D" w:rsidRDefault="00082E1D" w:rsidP="00082E1D">
      <w:pPr>
        <w:spacing w:before="120" w:after="120" w:line="240" w:lineRule="auto"/>
        <w:jc w:val="center"/>
        <w:rPr>
          <w:rFonts w:ascii="Times New Roman" w:eastAsia="Times New Roman" w:hAnsi="Times New Roman" w:cs="Times New Roman"/>
          <w:b/>
          <w:bCs/>
          <w:iCs/>
          <w:color w:val="002060"/>
        </w:rPr>
      </w:pPr>
      <w:r w:rsidRPr="00082E1D">
        <w:rPr>
          <w:rFonts w:ascii="Times New Roman" w:eastAsia="Times New Roman" w:hAnsi="Times New Roman" w:cs="Times New Roman"/>
          <w:b/>
          <w:bCs/>
          <w:iCs/>
          <w:color w:val="002060"/>
        </w:rPr>
        <w:t>Informācija par apakšuzņēmējiem, kurus pretendents paredzējis iesaistīt iepirkuma līguma izpildē</w:t>
      </w:r>
    </w:p>
    <w:p w14:paraId="39830E49" w14:textId="77777777" w:rsidR="00082E1D" w:rsidRPr="00082E1D" w:rsidRDefault="00082E1D" w:rsidP="00082E1D">
      <w:pPr>
        <w:spacing w:after="120" w:line="240" w:lineRule="auto"/>
        <w:contextualSpacing/>
        <w:rPr>
          <w:rFonts w:ascii="Times New Roman" w:hAnsi="Times New Roman" w:cs="Times New Roman"/>
          <w:b/>
          <w:bCs/>
          <w:i/>
          <w:iCs/>
        </w:rPr>
      </w:pPr>
    </w:p>
    <w:tbl>
      <w:tblPr>
        <w:tblStyle w:val="TableGrid1"/>
        <w:tblW w:w="0" w:type="auto"/>
        <w:tblLook w:val="04A0" w:firstRow="1" w:lastRow="0" w:firstColumn="1" w:lastColumn="0" w:noHBand="0" w:noVBand="1"/>
      </w:tblPr>
      <w:tblGrid>
        <w:gridCol w:w="8359"/>
        <w:gridCol w:w="1269"/>
      </w:tblGrid>
      <w:tr w:rsidR="00082E1D" w:rsidRPr="00082E1D" w14:paraId="00D36825" w14:textId="77777777" w:rsidTr="00477669">
        <w:tc>
          <w:tcPr>
            <w:tcW w:w="8359" w:type="dxa"/>
            <w:shd w:val="clear" w:color="auto" w:fill="F2F2F2" w:themeFill="background1" w:themeFillShade="F2"/>
          </w:tcPr>
          <w:p w14:paraId="73C7E7EC" w14:textId="77777777" w:rsidR="00082E1D" w:rsidRPr="00082E1D" w:rsidRDefault="00082E1D" w:rsidP="00082E1D">
            <w:pPr>
              <w:spacing w:after="120"/>
            </w:pPr>
            <w:r w:rsidRPr="00082E1D">
              <w:t xml:space="preserve">Apakšuzņēmējus līguma izpildē </w:t>
            </w:r>
            <w:r w:rsidRPr="00082E1D">
              <w:rPr>
                <w:u w:val="single"/>
              </w:rPr>
              <w:t>nav paredzēts</w:t>
            </w:r>
            <w:r w:rsidRPr="00082E1D">
              <w:t xml:space="preserve"> piesaistīt</w:t>
            </w:r>
            <w:r w:rsidRPr="00082E1D">
              <w:rPr>
                <w:vertAlign w:val="superscript"/>
              </w:rPr>
              <w:footnoteReference w:id="18"/>
            </w:r>
          </w:p>
        </w:tc>
        <w:tc>
          <w:tcPr>
            <w:tcW w:w="1269" w:type="dxa"/>
          </w:tcPr>
          <w:p w14:paraId="57194E08" w14:textId="77777777" w:rsidR="00082E1D" w:rsidRPr="00082E1D" w:rsidRDefault="00082E1D" w:rsidP="00082E1D">
            <w:pPr>
              <w:spacing w:after="120"/>
              <w:jc w:val="center"/>
            </w:pPr>
          </w:p>
        </w:tc>
      </w:tr>
      <w:tr w:rsidR="00082E1D" w:rsidRPr="00082E1D" w14:paraId="4456FB65" w14:textId="77777777" w:rsidTr="00477669">
        <w:tc>
          <w:tcPr>
            <w:tcW w:w="8359" w:type="dxa"/>
            <w:shd w:val="clear" w:color="auto" w:fill="F2F2F2" w:themeFill="background1" w:themeFillShade="F2"/>
          </w:tcPr>
          <w:p w14:paraId="494F01BF" w14:textId="77777777" w:rsidR="00082E1D" w:rsidRPr="00082E1D" w:rsidRDefault="00082E1D" w:rsidP="00082E1D">
            <w:pPr>
              <w:spacing w:after="120"/>
            </w:pPr>
            <w:r w:rsidRPr="00082E1D">
              <w:t xml:space="preserve">Apakšuzņēmējus līguma izpildē </w:t>
            </w:r>
            <w:r w:rsidRPr="00082E1D">
              <w:rPr>
                <w:u w:val="single"/>
              </w:rPr>
              <w:t>ir paredzēts</w:t>
            </w:r>
            <w:r w:rsidRPr="00082E1D">
              <w:t xml:space="preserve"> piesaistīt</w:t>
            </w:r>
            <w:r w:rsidRPr="00082E1D">
              <w:rPr>
                <w:vertAlign w:val="superscript"/>
              </w:rPr>
              <w:footnoteReference w:id="19"/>
            </w:r>
          </w:p>
        </w:tc>
        <w:tc>
          <w:tcPr>
            <w:tcW w:w="1269" w:type="dxa"/>
          </w:tcPr>
          <w:p w14:paraId="7702DFF7" w14:textId="77777777" w:rsidR="00082E1D" w:rsidRPr="00082E1D" w:rsidRDefault="00082E1D" w:rsidP="00082E1D">
            <w:pPr>
              <w:spacing w:after="120"/>
              <w:jc w:val="center"/>
            </w:pPr>
          </w:p>
        </w:tc>
      </w:tr>
    </w:tbl>
    <w:p w14:paraId="57F7247C" w14:textId="77777777" w:rsidR="00082E1D" w:rsidRPr="00082E1D" w:rsidRDefault="00082E1D" w:rsidP="00082E1D">
      <w:pPr>
        <w:spacing w:after="120" w:line="240" w:lineRule="auto"/>
        <w:rPr>
          <w:rFonts w:ascii="Times New Roman" w:hAnsi="Times New Roman" w:cs="Times New Roman"/>
        </w:rPr>
      </w:pPr>
    </w:p>
    <w:tbl>
      <w:tblPr>
        <w:tblStyle w:val="TableGrid1"/>
        <w:tblW w:w="5000" w:type="pct"/>
        <w:tblLook w:val="04A0" w:firstRow="1" w:lastRow="0" w:firstColumn="1" w:lastColumn="0" w:noHBand="0" w:noVBand="1"/>
      </w:tblPr>
      <w:tblGrid>
        <w:gridCol w:w="4957"/>
        <w:gridCol w:w="1702"/>
        <w:gridCol w:w="2970"/>
      </w:tblGrid>
      <w:tr w:rsidR="00082E1D" w:rsidRPr="00082E1D" w14:paraId="69937C0B" w14:textId="77777777" w:rsidTr="00477669">
        <w:tc>
          <w:tcPr>
            <w:tcW w:w="2574" w:type="pct"/>
            <w:tcBorders>
              <w:bottom w:val="single" w:sz="4" w:space="0" w:color="auto"/>
            </w:tcBorders>
            <w:shd w:val="clear" w:color="auto" w:fill="F2F2F2" w:themeFill="background1" w:themeFillShade="F2"/>
            <w:vAlign w:val="center"/>
          </w:tcPr>
          <w:p w14:paraId="3F3F9E3C" w14:textId="77777777" w:rsidR="00082E1D" w:rsidRPr="00082E1D" w:rsidRDefault="00082E1D" w:rsidP="00082E1D">
            <w:pPr>
              <w:spacing w:after="120"/>
              <w:jc w:val="center"/>
            </w:pPr>
            <w:bookmarkStart w:id="18" w:name="_Hlk144979016"/>
            <w:r w:rsidRPr="00082E1D">
              <w:t>Apakšuzņēmēja nosaukums</w:t>
            </w:r>
            <w:r w:rsidRPr="00082E1D">
              <w:rPr>
                <w:vertAlign w:val="superscript"/>
              </w:rPr>
              <w:footnoteReference w:id="20"/>
            </w:r>
            <w:r w:rsidRPr="00082E1D">
              <w:t>, reģistrācijas numurs, adrese, kontaktpersona, tālruņa numurs, informācija par apakšuzņēmēja atbilstību vai neatbilstību mazā uzņēmuma</w:t>
            </w:r>
            <w:r w:rsidRPr="00082E1D">
              <w:rPr>
                <w:vertAlign w:val="superscript"/>
              </w:rPr>
              <w:footnoteReference w:id="21"/>
            </w:r>
            <w:r w:rsidRPr="00082E1D">
              <w:t>, mikrouzņēmuma</w:t>
            </w:r>
            <w:r w:rsidRPr="00082E1D">
              <w:rPr>
                <w:vertAlign w:val="superscript"/>
              </w:rPr>
              <w:footnoteReference w:id="22"/>
            </w:r>
            <w:r w:rsidRPr="00082E1D">
              <w:t xml:space="preserve"> vai vidējā uzņēmuma</w:t>
            </w:r>
            <w:r w:rsidRPr="00082E1D">
              <w:rPr>
                <w:vertAlign w:val="superscript"/>
              </w:rPr>
              <w:footnoteReference w:id="23"/>
            </w:r>
            <w:r w:rsidRPr="00082E1D">
              <w:t xml:space="preserve"> statusam</w:t>
            </w:r>
          </w:p>
        </w:tc>
        <w:tc>
          <w:tcPr>
            <w:tcW w:w="884" w:type="pct"/>
            <w:tcBorders>
              <w:bottom w:val="single" w:sz="4" w:space="0" w:color="auto"/>
            </w:tcBorders>
            <w:shd w:val="clear" w:color="auto" w:fill="F2F2F2" w:themeFill="background1" w:themeFillShade="F2"/>
            <w:vAlign w:val="center"/>
          </w:tcPr>
          <w:p w14:paraId="06A640F0" w14:textId="77777777" w:rsidR="00082E1D" w:rsidRPr="00082E1D" w:rsidRDefault="00082E1D" w:rsidP="00082E1D">
            <w:pPr>
              <w:spacing w:after="120"/>
              <w:jc w:val="center"/>
            </w:pPr>
            <w:r w:rsidRPr="00082E1D">
              <w:t>Veicamo darbu apjoms, EUR</w:t>
            </w:r>
          </w:p>
        </w:tc>
        <w:tc>
          <w:tcPr>
            <w:tcW w:w="1542" w:type="pct"/>
            <w:tcBorders>
              <w:bottom w:val="single" w:sz="4" w:space="0" w:color="auto"/>
            </w:tcBorders>
            <w:shd w:val="clear" w:color="auto" w:fill="F2F2F2" w:themeFill="background1" w:themeFillShade="F2"/>
            <w:vAlign w:val="center"/>
          </w:tcPr>
          <w:p w14:paraId="3315E233" w14:textId="77777777" w:rsidR="00082E1D" w:rsidRPr="00082E1D" w:rsidRDefault="00082E1D" w:rsidP="00082E1D">
            <w:pPr>
              <w:spacing w:after="120"/>
              <w:jc w:val="center"/>
            </w:pPr>
            <w:r w:rsidRPr="00082E1D">
              <w:t>Veicamo darbu raksturojums</w:t>
            </w:r>
          </w:p>
        </w:tc>
      </w:tr>
      <w:tr w:rsidR="00082E1D" w:rsidRPr="00082E1D" w14:paraId="756383F5" w14:textId="77777777" w:rsidTr="00477669">
        <w:tc>
          <w:tcPr>
            <w:tcW w:w="2574" w:type="pct"/>
            <w:tcBorders>
              <w:bottom w:val="dotted" w:sz="4" w:space="0" w:color="auto"/>
            </w:tcBorders>
          </w:tcPr>
          <w:p w14:paraId="5A0A90B4" w14:textId="77777777" w:rsidR="00082E1D" w:rsidRPr="00082E1D" w:rsidRDefault="00082E1D" w:rsidP="00082E1D">
            <w:pPr>
              <w:spacing w:after="120"/>
              <w:rPr>
                <w:color w:val="0000FF"/>
              </w:rPr>
            </w:pPr>
          </w:p>
        </w:tc>
        <w:tc>
          <w:tcPr>
            <w:tcW w:w="884" w:type="pct"/>
            <w:tcBorders>
              <w:bottom w:val="dotted" w:sz="4" w:space="0" w:color="auto"/>
            </w:tcBorders>
          </w:tcPr>
          <w:p w14:paraId="625E3A02" w14:textId="77777777" w:rsidR="00082E1D" w:rsidRPr="00082E1D" w:rsidRDefault="00082E1D" w:rsidP="00082E1D">
            <w:pPr>
              <w:spacing w:after="120"/>
              <w:rPr>
                <w:color w:val="0000FF"/>
              </w:rPr>
            </w:pPr>
          </w:p>
        </w:tc>
        <w:tc>
          <w:tcPr>
            <w:tcW w:w="1542" w:type="pct"/>
            <w:tcBorders>
              <w:bottom w:val="dotted" w:sz="4" w:space="0" w:color="auto"/>
            </w:tcBorders>
          </w:tcPr>
          <w:p w14:paraId="53E438CA" w14:textId="77777777" w:rsidR="00082E1D" w:rsidRPr="00082E1D" w:rsidRDefault="00082E1D" w:rsidP="00082E1D">
            <w:pPr>
              <w:spacing w:after="120"/>
              <w:rPr>
                <w:color w:val="0000FF"/>
              </w:rPr>
            </w:pPr>
          </w:p>
        </w:tc>
      </w:tr>
      <w:tr w:rsidR="00082E1D" w:rsidRPr="00082E1D" w14:paraId="3DEF97F6" w14:textId="77777777" w:rsidTr="00477669">
        <w:tc>
          <w:tcPr>
            <w:tcW w:w="2574" w:type="pct"/>
            <w:tcBorders>
              <w:top w:val="dotted" w:sz="4" w:space="0" w:color="auto"/>
              <w:bottom w:val="dotted" w:sz="4" w:space="0" w:color="auto"/>
            </w:tcBorders>
          </w:tcPr>
          <w:p w14:paraId="05CA4166" w14:textId="77777777" w:rsidR="00082E1D" w:rsidRPr="00082E1D" w:rsidRDefault="00082E1D" w:rsidP="00082E1D">
            <w:pPr>
              <w:spacing w:after="120"/>
              <w:rPr>
                <w:color w:val="0000FF"/>
              </w:rPr>
            </w:pPr>
          </w:p>
        </w:tc>
        <w:tc>
          <w:tcPr>
            <w:tcW w:w="884" w:type="pct"/>
            <w:tcBorders>
              <w:top w:val="dotted" w:sz="4" w:space="0" w:color="auto"/>
              <w:bottom w:val="dotted" w:sz="4" w:space="0" w:color="auto"/>
            </w:tcBorders>
          </w:tcPr>
          <w:p w14:paraId="3B3B8F0B" w14:textId="77777777" w:rsidR="00082E1D" w:rsidRPr="00082E1D" w:rsidRDefault="00082E1D" w:rsidP="00082E1D">
            <w:pPr>
              <w:spacing w:after="120"/>
              <w:rPr>
                <w:color w:val="0000FF"/>
              </w:rPr>
            </w:pPr>
          </w:p>
        </w:tc>
        <w:tc>
          <w:tcPr>
            <w:tcW w:w="1542" w:type="pct"/>
            <w:tcBorders>
              <w:top w:val="dotted" w:sz="4" w:space="0" w:color="auto"/>
              <w:bottom w:val="dotted" w:sz="4" w:space="0" w:color="auto"/>
            </w:tcBorders>
          </w:tcPr>
          <w:p w14:paraId="76EB5A2E" w14:textId="77777777" w:rsidR="00082E1D" w:rsidRPr="00082E1D" w:rsidRDefault="00082E1D" w:rsidP="00082E1D">
            <w:pPr>
              <w:spacing w:after="120"/>
              <w:rPr>
                <w:color w:val="0000FF"/>
              </w:rPr>
            </w:pPr>
          </w:p>
        </w:tc>
      </w:tr>
      <w:tr w:rsidR="00082E1D" w:rsidRPr="00082E1D" w14:paraId="38FEC11B" w14:textId="77777777" w:rsidTr="00477669">
        <w:tc>
          <w:tcPr>
            <w:tcW w:w="2574" w:type="pct"/>
            <w:tcBorders>
              <w:top w:val="dotted" w:sz="4" w:space="0" w:color="auto"/>
            </w:tcBorders>
          </w:tcPr>
          <w:p w14:paraId="2BA59EF2" w14:textId="77777777" w:rsidR="00082E1D" w:rsidRPr="00082E1D" w:rsidRDefault="00082E1D" w:rsidP="00082E1D">
            <w:pPr>
              <w:spacing w:after="120"/>
              <w:rPr>
                <w:color w:val="0000FF"/>
              </w:rPr>
            </w:pPr>
          </w:p>
        </w:tc>
        <w:tc>
          <w:tcPr>
            <w:tcW w:w="884" w:type="pct"/>
            <w:tcBorders>
              <w:top w:val="dotted" w:sz="4" w:space="0" w:color="auto"/>
            </w:tcBorders>
          </w:tcPr>
          <w:p w14:paraId="0BCF76F2" w14:textId="77777777" w:rsidR="00082E1D" w:rsidRPr="00082E1D" w:rsidRDefault="00082E1D" w:rsidP="00082E1D">
            <w:pPr>
              <w:spacing w:after="120"/>
              <w:rPr>
                <w:color w:val="0000FF"/>
              </w:rPr>
            </w:pPr>
          </w:p>
        </w:tc>
        <w:tc>
          <w:tcPr>
            <w:tcW w:w="1542" w:type="pct"/>
            <w:tcBorders>
              <w:top w:val="dotted" w:sz="4" w:space="0" w:color="auto"/>
            </w:tcBorders>
          </w:tcPr>
          <w:p w14:paraId="3112CAE7" w14:textId="77777777" w:rsidR="00082E1D" w:rsidRPr="00082E1D" w:rsidRDefault="00082E1D" w:rsidP="00082E1D">
            <w:pPr>
              <w:spacing w:after="120"/>
              <w:rPr>
                <w:color w:val="0000FF"/>
              </w:rPr>
            </w:pPr>
          </w:p>
        </w:tc>
      </w:tr>
      <w:bookmarkEnd w:id="18"/>
    </w:tbl>
    <w:p w14:paraId="204303B3" w14:textId="77777777" w:rsidR="00082E1D" w:rsidRPr="00082E1D" w:rsidRDefault="00082E1D" w:rsidP="00082E1D">
      <w:pPr>
        <w:spacing w:after="120" w:line="240" w:lineRule="auto"/>
        <w:rPr>
          <w:rFonts w:ascii="Times New Roman" w:hAnsi="Times New Roman" w:cs="Times New Roman"/>
        </w:rPr>
      </w:pPr>
    </w:p>
    <w:p w14:paraId="45F1AA2A" w14:textId="77777777" w:rsidR="00082E1D" w:rsidRPr="00082E1D" w:rsidRDefault="00082E1D" w:rsidP="00082E1D">
      <w:pPr>
        <w:spacing w:after="120" w:line="240" w:lineRule="auto"/>
        <w:ind w:firstLine="720"/>
        <w:jc w:val="both"/>
        <w:rPr>
          <w:rFonts w:ascii="Times New Roman" w:eastAsia="Times New Roman" w:hAnsi="Times New Roman" w:cs="Times New Roman"/>
        </w:rPr>
      </w:pPr>
      <w:r w:rsidRPr="00082E1D">
        <w:rPr>
          <w:rFonts w:ascii="Times New Roman" w:eastAsia="Times New Roman" w:hAnsi="Times New Roman" w:cs="Times New Roman"/>
        </w:rPr>
        <w:t>Piedāvājumam pievieno vienošanos ar katru apakšuzņēmēju par konkrētu darbu izpildi vai apakšuzņēmēja apliecinājumu par dalību līguma izpildē saskaņā ar Iepirkuma nolikuma 7.2. punktu un nolikuma pielikumā Nr. 7 “</w:t>
      </w:r>
      <w:r w:rsidRPr="00082E1D">
        <w:rPr>
          <w:rFonts w:ascii="Times New Roman" w:eastAsia="Times New Roman" w:hAnsi="Times New Roman" w:cs="Times New Roman"/>
          <w:i/>
          <w:iCs/>
        </w:rPr>
        <w:t>Apakšuzņēmēja piekrišana</w:t>
      </w:r>
      <w:r w:rsidRPr="00082E1D">
        <w:rPr>
          <w:rFonts w:ascii="Times New Roman" w:eastAsia="Times New Roman" w:hAnsi="Times New Roman" w:cs="Times New Roman"/>
        </w:rPr>
        <w:t xml:space="preserve">” ietverto veidni. </w:t>
      </w:r>
    </w:p>
    <w:p w14:paraId="6319F9AD" w14:textId="77777777" w:rsidR="00082E1D" w:rsidRPr="00082E1D" w:rsidRDefault="00082E1D" w:rsidP="00082E1D">
      <w:pPr>
        <w:spacing w:after="120" w:line="240" w:lineRule="auto"/>
        <w:jc w:val="both"/>
        <w:rPr>
          <w:rFonts w:ascii="Times New Roman" w:eastAsia="Times New Roman" w:hAnsi="Times New Roman" w:cs="Times New Roman"/>
        </w:rPr>
      </w:pPr>
    </w:p>
    <w:p w14:paraId="768C5BAE" w14:textId="77777777" w:rsidR="00082E1D" w:rsidRPr="00082E1D" w:rsidRDefault="00082E1D" w:rsidP="00082E1D">
      <w:pPr>
        <w:spacing w:after="120" w:line="240" w:lineRule="auto"/>
        <w:rPr>
          <w:rFonts w:ascii="Times New Roman" w:eastAsia="Times New Roman" w:hAnsi="Times New Roman" w:cs="Times New Roman"/>
        </w:rPr>
      </w:pPr>
    </w:p>
    <w:tbl>
      <w:tblPr>
        <w:tblStyle w:val="TableGrid1"/>
        <w:tblW w:w="0" w:type="auto"/>
        <w:tblBorders>
          <w:insideH w:val="dotted" w:sz="4" w:space="0" w:color="auto"/>
        </w:tblBorders>
        <w:tblLook w:val="04A0" w:firstRow="1" w:lastRow="0" w:firstColumn="1" w:lastColumn="0" w:noHBand="0" w:noVBand="1"/>
      </w:tblPr>
      <w:tblGrid>
        <w:gridCol w:w="4814"/>
        <w:gridCol w:w="4814"/>
      </w:tblGrid>
      <w:tr w:rsidR="00082E1D" w:rsidRPr="00082E1D" w14:paraId="27E88C7E" w14:textId="77777777" w:rsidTr="00477669">
        <w:trPr>
          <w:trHeight w:val="454"/>
        </w:trPr>
        <w:tc>
          <w:tcPr>
            <w:tcW w:w="4814" w:type="dxa"/>
            <w:shd w:val="clear" w:color="auto" w:fill="F2F2F2" w:themeFill="background1" w:themeFillShade="F2"/>
            <w:vAlign w:val="center"/>
          </w:tcPr>
          <w:p w14:paraId="01A60964" w14:textId="77777777" w:rsidR="00082E1D" w:rsidRPr="00082E1D" w:rsidRDefault="00082E1D" w:rsidP="00082E1D">
            <w:bookmarkStart w:id="19" w:name="_Hlk140670943"/>
            <w:r w:rsidRPr="00082E1D">
              <w:t>Pretendenta pārstāvja</w:t>
            </w:r>
            <w:r w:rsidRPr="00082E1D">
              <w:rPr>
                <w:vertAlign w:val="superscript"/>
              </w:rPr>
              <w:footnoteReference w:id="24"/>
            </w:r>
            <w:r w:rsidRPr="00082E1D">
              <w:t xml:space="preserve"> vārds, uzvārds</w:t>
            </w:r>
          </w:p>
        </w:tc>
        <w:tc>
          <w:tcPr>
            <w:tcW w:w="4814" w:type="dxa"/>
            <w:vAlign w:val="center"/>
          </w:tcPr>
          <w:p w14:paraId="59C2F973" w14:textId="77777777" w:rsidR="00082E1D" w:rsidRPr="00082E1D" w:rsidRDefault="00082E1D" w:rsidP="00082E1D"/>
        </w:tc>
      </w:tr>
      <w:tr w:rsidR="00082E1D" w:rsidRPr="00082E1D" w14:paraId="2CC67F07" w14:textId="77777777" w:rsidTr="00477669">
        <w:trPr>
          <w:trHeight w:val="454"/>
        </w:trPr>
        <w:tc>
          <w:tcPr>
            <w:tcW w:w="4814" w:type="dxa"/>
            <w:shd w:val="clear" w:color="auto" w:fill="F2F2F2" w:themeFill="background1" w:themeFillShade="F2"/>
            <w:vAlign w:val="center"/>
          </w:tcPr>
          <w:p w14:paraId="1F62894E" w14:textId="77777777" w:rsidR="00082E1D" w:rsidRPr="00082E1D" w:rsidRDefault="00082E1D" w:rsidP="00082E1D">
            <w:r w:rsidRPr="00082E1D">
              <w:t>Ieņemamais amats</w:t>
            </w:r>
          </w:p>
        </w:tc>
        <w:tc>
          <w:tcPr>
            <w:tcW w:w="4814" w:type="dxa"/>
            <w:vAlign w:val="center"/>
          </w:tcPr>
          <w:p w14:paraId="223A2C69" w14:textId="77777777" w:rsidR="00082E1D" w:rsidRPr="00082E1D" w:rsidRDefault="00082E1D" w:rsidP="00082E1D"/>
        </w:tc>
      </w:tr>
      <w:tr w:rsidR="00082E1D" w:rsidRPr="00082E1D" w14:paraId="3863B239" w14:textId="77777777" w:rsidTr="00477669">
        <w:trPr>
          <w:trHeight w:val="454"/>
        </w:trPr>
        <w:tc>
          <w:tcPr>
            <w:tcW w:w="4814" w:type="dxa"/>
            <w:shd w:val="clear" w:color="auto" w:fill="F2F2F2" w:themeFill="background1" w:themeFillShade="F2"/>
            <w:vAlign w:val="center"/>
          </w:tcPr>
          <w:p w14:paraId="560402F0" w14:textId="77777777" w:rsidR="00082E1D" w:rsidRPr="00082E1D" w:rsidRDefault="00082E1D" w:rsidP="00082E1D">
            <w:r w:rsidRPr="00082E1D">
              <w:t>Paraksts</w:t>
            </w:r>
          </w:p>
        </w:tc>
        <w:tc>
          <w:tcPr>
            <w:tcW w:w="4814" w:type="dxa"/>
            <w:vAlign w:val="center"/>
          </w:tcPr>
          <w:p w14:paraId="72F19165" w14:textId="77777777" w:rsidR="00082E1D" w:rsidRPr="00082E1D" w:rsidRDefault="00082E1D" w:rsidP="00082E1D"/>
        </w:tc>
      </w:tr>
      <w:tr w:rsidR="00082E1D" w:rsidRPr="00082E1D" w14:paraId="54848CAB" w14:textId="77777777" w:rsidTr="00477669">
        <w:trPr>
          <w:trHeight w:val="454"/>
        </w:trPr>
        <w:tc>
          <w:tcPr>
            <w:tcW w:w="4814" w:type="dxa"/>
            <w:shd w:val="clear" w:color="auto" w:fill="F2F2F2" w:themeFill="background1" w:themeFillShade="F2"/>
            <w:vAlign w:val="center"/>
          </w:tcPr>
          <w:p w14:paraId="63B90926" w14:textId="77777777" w:rsidR="00082E1D" w:rsidRPr="00082E1D" w:rsidRDefault="00082E1D" w:rsidP="00082E1D">
            <w:r w:rsidRPr="00082E1D">
              <w:t>Datums</w:t>
            </w:r>
          </w:p>
        </w:tc>
        <w:tc>
          <w:tcPr>
            <w:tcW w:w="4814" w:type="dxa"/>
            <w:vAlign w:val="center"/>
          </w:tcPr>
          <w:p w14:paraId="4CA0EBD8" w14:textId="77777777" w:rsidR="00082E1D" w:rsidRPr="00082E1D" w:rsidRDefault="00082E1D" w:rsidP="00082E1D"/>
        </w:tc>
      </w:tr>
      <w:bookmarkEnd w:id="19"/>
    </w:tbl>
    <w:p w14:paraId="7C1555BB" w14:textId="77777777" w:rsidR="00082E1D" w:rsidRPr="00082E1D" w:rsidRDefault="00082E1D" w:rsidP="00082E1D">
      <w:pPr>
        <w:rPr>
          <w:rFonts w:ascii="Times New Roman" w:hAnsi="Times New Roman" w:cs="Times New Roman"/>
        </w:rPr>
      </w:pPr>
    </w:p>
    <w:p w14:paraId="5986F06D" w14:textId="77777777" w:rsidR="00082E1D" w:rsidRPr="00082E1D" w:rsidRDefault="00082E1D" w:rsidP="00082E1D">
      <w:pPr>
        <w:rPr>
          <w:rFonts w:ascii="Times New Roman" w:hAnsi="Times New Roman" w:cs="Times New Roman"/>
          <w:bCs/>
          <w:kern w:val="0"/>
          <w14:ligatures w14:val="none"/>
        </w:rPr>
      </w:pPr>
    </w:p>
    <w:p w14:paraId="05400F0D" w14:textId="33E50241" w:rsidR="00082E1D" w:rsidRDefault="00082E1D">
      <w:pPr>
        <w:rPr>
          <w:rFonts w:ascii="Times New Roman" w:hAnsi="Times New Roman" w:cs="Times New Roman"/>
        </w:rPr>
      </w:pPr>
      <w:r>
        <w:rPr>
          <w:rFonts w:ascii="Times New Roman" w:hAnsi="Times New Roman" w:cs="Times New Roman"/>
        </w:rPr>
        <w:br w:type="page"/>
      </w:r>
    </w:p>
    <w:p w14:paraId="5DF84473" w14:textId="2CDB17F5" w:rsidR="00082E1D" w:rsidRDefault="00082E1D" w:rsidP="00082E1D">
      <w:pPr>
        <w:pStyle w:val="Heading2"/>
        <w:jc w:val="right"/>
        <w:rPr>
          <w:rFonts w:eastAsia="Times New Roman"/>
        </w:rPr>
      </w:pPr>
      <w:bookmarkStart w:id="20" w:name="_Hlk39142065"/>
      <w:r>
        <w:rPr>
          <w:rFonts w:eastAsia="Times New Roman"/>
        </w:rPr>
        <w:lastRenderedPageBreak/>
        <w:t>Pielikums Nr.3. Neatkarīgs piedāvājums</w:t>
      </w:r>
    </w:p>
    <w:p w14:paraId="3EF4DB7D" w14:textId="1B7476A4" w:rsidR="00082E1D" w:rsidRPr="00082E1D" w:rsidRDefault="00082E1D" w:rsidP="00082E1D">
      <w:pPr>
        <w:spacing w:after="0" w:line="240" w:lineRule="auto"/>
        <w:contextualSpacing/>
        <w:jc w:val="right"/>
        <w:rPr>
          <w:rFonts w:ascii="Times New Roman" w:eastAsia="Times New Roman" w:hAnsi="Times New Roman" w:cs="Times New Roman"/>
          <w:bCs/>
          <w:color w:val="000000"/>
          <w:kern w:val="0"/>
          <w:sz w:val="20"/>
          <w:szCs w:val="20"/>
          <w14:ligatures w14:val="none"/>
        </w:rPr>
      </w:pPr>
      <w:r w:rsidRPr="00082E1D">
        <w:rPr>
          <w:rFonts w:ascii="Times New Roman" w:eastAsia="Times New Roman" w:hAnsi="Times New Roman" w:cs="Times New Roman"/>
          <w:bCs/>
          <w:color w:val="000000"/>
          <w:kern w:val="0"/>
          <w:sz w:val="20"/>
          <w:szCs w:val="20"/>
          <w14:ligatures w14:val="none"/>
        </w:rPr>
        <w:t>Iepirkuma Nr. RPNC/2024/14</w:t>
      </w:r>
    </w:p>
    <w:p w14:paraId="52952898" w14:textId="77777777" w:rsidR="00082E1D" w:rsidRPr="00082E1D" w:rsidRDefault="00082E1D" w:rsidP="00082E1D">
      <w:pPr>
        <w:spacing w:after="0" w:line="240" w:lineRule="auto"/>
        <w:contextualSpacing/>
        <w:jc w:val="right"/>
        <w:rPr>
          <w:rFonts w:ascii="Times New Roman" w:eastAsia="Times New Roman" w:hAnsi="Times New Roman" w:cs="Times New Roman"/>
          <w:bCs/>
          <w:color w:val="000000"/>
          <w:kern w:val="0"/>
          <w:sz w:val="20"/>
          <w:szCs w:val="20"/>
          <w14:ligatures w14:val="none"/>
        </w:rPr>
      </w:pPr>
      <w:r w:rsidRPr="00082E1D">
        <w:rPr>
          <w:rFonts w:ascii="Times New Roman" w:eastAsia="Times New Roman" w:hAnsi="Times New Roman" w:cs="Times New Roman"/>
          <w:bCs/>
          <w:color w:val="000000"/>
          <w:kern w:val="0"/>
          <w:sz w:val="20"/>
          <w:szCs w:val="20"/>
          <w14:ligatures w14:val="none"/>
        </w:rPr>
        <w:t>nolikumam</w:t>
      </w:r>
    </w:p>
    <w:p w14:paraId="3F43356C" w14:textId="77777777" w:rsidR="00082E1D" w:rsidRPr="00082E1D" w:rsidRDefault="00082E1D" w:rsidP="00082E1D">
      <w:pPr>
        <w:autoSpaceDE w:val="0"/>
        <w:autoSpaceDN w:val="0"/>
        <w:adjustRightInd w:val="0"/>
        <w:spacing w:after="0" w:line="240" w:lineRule="auto"/>
        <w:contextualSpacing/>
        <w:jc w:val="right"/>
        <w:rPr>
          <w:rFonts w:ascii="Times New Roman" w:eastAsia="Calibri" w:hAnsi="Times New Roman" w:cs="Times New Roman"/>
          <w:color w:val="000000"/>
          <w:kern w:val="0"/>
          <w14:ligatures w14:val="none"/>
        </w:rPr>
      </w:pPr>
    </w:p>
    <w:p w14:paraId="106540C9" w14:textId="77777777" w:rsidR="00082E1D" w:rsidRPr="00082E1D" w:rsidRDefault="00082E1D" w:rsidP="00082E1D">
      <w:pPr>
        <w:spacing w:after="0" w:line="240" w:lineRule="auto"/>
        <w:contextualSpacing/>
        <w:jc w:val="center"/>
        <w:rPr>
          <w:rFonts w:ascii="Times New Roman" w:eastAsia="Calibri" w:hAnsi="Times New Roman" w:cs="Times New Roman"/>
          <w:b/>
          <w:color w:val="000000"/>
          <w:kern w:val="0"/>
          <w14:ligatures w14:val="none"/>
        </w:rPr>
      </w:pPr>
      <w:r w:rsidRPr="00082E1D">
        <w:rPr>
          <w:rFonts w:ascii="Times New Roman" w:eastAsia="Calibri" w:hAnsi="Times New Roman" w:cs="Times New Roman"/>
          <w:b/>
          <w:bCs/>
          <w:color w:val="000000"/>
          <w:kern w:val="0"/>
          <w14:ligatures w14:val="none"/>
        </w:rPr>
        <w:t>Apliecinājums par neatkarīgi izstrādātu piedāvājumu</w:t>
      </w:r>
    </w:p>
    <w:p w14:paraId="17731C9D" w14:textId="77777777" w:rsidR="00082E1D" w:rsidRPr="00082E1D" w:rsidRDefault="00082E1D" w:rsidP="00082E1D">
      <w:pPr>
        <w:spacing w:after="0" w:line="240" w:lineRule="auto"/>
        <w:ind w:right="423"/>
        <w:contextualSpacing/>
        <w:jc w:val="both"/>
        <w:rPr>
          <w:rFonts w:ascii="Times New Roman" w:eastAsia="Times New Roman" w:hAnsi="Times New Roman" w:cs="Times New Roman"/>
          <w:color w:val="000000"/>
          <w:kern w:val="0"/>
          <w:u w:val="single"/>
          <w14:ligatures w14:val="none"/>
        </w:rPr>
      </w:pPr>
    </w:p>
    <w:tbl>
      <w:tblPr>
        <w:tblStyle w:val="TableGrid8"/>
        <w:tblW w:w="0" w:type="auto"/>
        <w:tblLook w:val="04A0" w:firstRow="1" w:lastRow="0" w:firstColumn="1" w:lastColumn="0" w:noHBand="0" w:noVBand="1"/>
      </w:tblPr>
      <w:tblGrid>
        <w:gridCol w:w="4814"/>
        <w:gridCol w:w="4814"/>
      </w:tblGrid>
      <w:tr w:rsidR="00082E1D" w:rsidRPr="00082E1D" w14:paraId="21CB1B75" w14:textId="77777777" w:rsidTr="00082E1D">
        <w:trPr>
          <w:trHeight w:val="567"/>
        </w:trPr>
        <w:tc>
          <w:tcPr>
            <w:tcW w:w="4814" w:type="dxa"/>
            <w:shd w:val="clear" w:color="auto" w:fill="F2F2F2"/>
            <w:vAlign w:val="center"/>
          </w:tcPr>
          <w:p w14:paraId="361D725A" w14:textId="77777777" w:rsidR="00082E1D" w:rsidRPr="00082E1D" w:rsidRDefault="00082E1D" w:rsidP="00082E1D">
            <w:pPr>
              <w:rPr>
                <w:rFonts w:eastAsia="Calibri"/>
              </w:rPr>
            </w:pPr>
            <w:r w:rsidRPr="00082E1D">
              <w:rPr>
                <w:rFonts w:eastAsia="Calibri"/>
              </w:rPr>
              <w:t>Iepirkuma nosaukums</w:t>
            </w:r>
          </w:p>
        </w:tc>
        <w:tc>
          <w:tcPr>
            <w:tcW w:w="4814" w:type="dxa"/>
            <w:shd w:val="clear" w:color="auto" w:fill="F2F2F2"/>
            <w:vAlign w:val="center"/>
          </w:tcPr>
          <w:p w14:paraId="22B8ACD5" w14:textId="77777777" w:rsidR="00082E1D" w:rsidRPr="00082E1D" w:rsidRDefault="00082E1D" w:rsidP="00082E1D">
            <w:pPr>
              <w:jc w:val="center"/>
              <w:rPr>
                <w:rFonts w:eastAsia="Calibri"/>
              </w:rPr>
            </w:pPr>
            <w:r w:rsidRPr="00082E1D">
              <w:rPr>
                <w:rFonts w:eastAsia="Calibri"/>
              </w:rPr>
              <w:t>Apsardzes pakalpojuma nodrošināšana</w:t>
            </w:r>
          </w:p>
        </w:tc>
      </w:tr>
      <w:tr w:rsidR="00082E1D" w:rsidRPr="00082E1D" w14:paraId="2D035B80" w14:textId="77777777" w:rsidTr="00082E1D">
        <w:trPr>
          <w:trHeight w:val="567"/>
        </w:trPr>
        <w:tc>
          <w:tcPr>
            <w:tcW w:w="4814" w:type="dxa"/>
            <w:shd w:val="clear" w:color="auto" w:fill="F2F2F2"/>
            <w:vAlign w:val="center"/>
          </w:tcPr>
          <w:p w14:paraId="07E91433" w14:textId="77777777" w:rsidR="00082E1D" w:rsidRPr="00082E1D" w:rsidRDefault="00082E1D" w:rsidP="00082E1D">
            <w:pPr>
              <w:rPr>
                <w:rFonts w:eastAsia="Calibri"/>
              </w:rPr>
            </w:pPr>
            <w:r w:rsidRPr="00082E1D">
              <w:rPr>
                <w:rFonts w:eastAsia="Calibri"/>
              </w:rPr>
              <w:t>ID Nr.</w:t>
            </w:r>
          </w:p>
        </w:tc>
        <w:tc>
          <w:tcPr>
            <w:tcW w:w="4814" w:type="dxa"/>
            <w:shd w:val="clear" w:color="auto" w:fill="F2F2F2"/>
            <w:vAlign w:val="center"/>
          </w:tcPr>
          <w:p w14:paraId="13B8A0F4" w14:textId="77777777" w:rsidR="00082E1D" w:rsidRPr="00082E1D" w:rsidRDefault="00082E1D" w:rsidP="00082E1D">
            <w:pPr>
              <w:jc w:val="center"/>
              <w:rPr>
                <w:rFonts w:eastAsia="Calibri"/>
              </w:rPr>
            </w:pPr>
            <w:r w:rsidRPr="00082E1D">
              <w:rPr>
                <w:rFonts w:eastAsia="Calibri"/>
              </w:rPr>
              <w:t>RPNC/2024/14</w:t>
            </w:r>
          </w:p>
        </w:tc>
      </w:tr>
      <w:tr w:rsidR="00082E1D" w:rsidRPr="00082E1D" w14:paraId="4EE79904" w14:textId="77777777" w:rsidTr="00082E1D">
        <w:trPr>
          <w:trHeight w:val="567"/>
        </w:trPr>
        <w:tc>
          <w:tcPr>
            <w:tcW w:w="4814" w:type="dxa"/>
            <w:shd w:val="clear" w:color="auto" w:fill="F2F2F2"/>
            <w:vAlign w:val="center"/>
          </w:tcPr>
          <w:p w14:paraId="74DA1371" w14:textId="77777777" w:rsidR="00082E1D" w:rsidRPr="00082E1D" w:rsidRDefault="00082E1D" w:rsidP="00082E1D">
            <w:pPr>
              <w:rPr>
                <w:rFonts w:eastAsia="Calibri"/>
              </w:rPr>
            </w:pPr>
            <w:r w:rsidRPr="00082E1D">
              <w:rPr>
                <w:rFonts w:eastAsia="Calibri"/>
              </w:rPr>
              <w:t>Iepirkuma daļas numurs</w:t>
            </w:r>
          </w:p>
        </w:tc>
        <w:tc>
          <w:tcPr>
            <w:tcW w:w="4814" w:type="dxa"/>
            <w:vAlign w:val="center"/>
          </w:tcPr>
          <w:p w14:paraId="6D28BD00" w14:textId="77777777" w:rsidR="00082E1D" w:rsidRPr="00082E1D" w:rsidRDefault="00082E1D" w:rsidP="00082E1D">
            <w:pPr>
              <w:jc w:val="center"/>
              <w:rPr>
                <w:rFonts w:eastAsia="Calibri"/>
                <w:i/>
                <w:iCs/>
              </w:rPr>
            </w:pPr>
            <w:r w:rsidRPr="00082E1D">
              <w:rPr>
                <w:rFonts w:eastAsia="Calibri"/>
                <w:i/>
                <w:iCs/>
              </w:rPr>
              <w:t>Nav attiecināms</w:t>
            </w:r>
          </w:p>
        </w:tc>
      </w:tr>
      <w:tr w:rsidR="00082E1D" w:rsidRPr="00082E1D" w14:paraId="68A2E7B5" w14:textId="77777777" w:rsidTr="00082E1D">
        <w:trPr>
          <w:trHeight w:val="567"/>
        </w:trPr>
        <w:tc>
          <w:tcPr>
            <w:tcW w:w="4814" w:type="dxa"/>
            <w:shd w:val="clear" w:color="auto" w:fill="F2F2F2"/>
            <w:vAlign w:val="center"/>
          </w:tcPr>
          <w:p w14:paraId="25E61D93" w14:textId="77777777" w:rsidR="00082E1D" w:rsidRPr="00082E1D" w:rsidRDefault="00082E1D" w:rsidP="00082E1D">
            <w:pPr>
              <w:rPr>
                <w:rFonts w:eastAsia="Calibri"/>
              </w:rPr>
            </w:pPr>
            <w:r w:rsidRPr="00082E1D">
              <w:rPr>
                <w:rFonts w:eastAsia="Calibri"/>
              </w:rPr>
              <w:t>Iepirkuma daļas nosaukums</w:t>
            </w:r>
          </w:p>
        </w:tc>
        <w:tc>
          <w:tcPr>
            <w:tcW w:w="4814" w:type="dxa"/>
            <w:vAlign w:val="center"/>
          </w:tcPr>
          <w:p w14:paraId="08095231" w14:textId="77777777" w:rsidR="00082E1D" w:rsidRPr="00082E1D" w:rsidRDefault="00082E1D" w:rsidP="00082E1D">
            <w:pPr>
              <w:jc w:val="center"/>
              <w:rPr>
                <w:rFonts w:eastAsia="Calibri"/>
                <w:i/>
                <w:iCs/>
              </w:rPr>
            </w:pPr>
            <w:r w:rsidRPr="00082E1D">
              <w:rPr>
                <w:rFonts w:eastAsia="Calibri"/>
                <w:i/>
                <w:iCs/>
              </w:rPr>
              <w:t>Nav attiecināms</w:t>
            </w:r>
          </w:p>
        </w:tc>
      </w:tr>
      <w:tr w:rsidR="00082E1D" w:rsidRPr="00082E1D" w14:paraId="60D4EFDE" w14:textId="77777777" w:rsidTr="00082E1D">
        <w:trPr>
          <w:trHeight w:val="567"/>
        </w:trPr>
        <w:tc>
          <w:tcPr>
            <w:tcW w:w="4814" w:type="dxa"/>
            <w:shd w:val="clear" w:color="auto" w:fill="F2F2F2"/>
            <w:vAlign w:val="center"/>
          </w:tcPr>
          <w:p w14:paraId="4C9FF6A6" w14:textId="77777777" w:rsidR="00082E1D" w:rsidRPr="00082E1D" w:rsidRDefault="00082E1D" w:rsidP="00082E1D">
            <w:pPr>
              <w:rPr>
                <w:rFonts w:eastAsia="Calibri"/>
              </w:rPr>
            </w:pPr>
            <w:r w:rsidRPr="00082E1D">
              <w:rPr>
                <w:rFonts w:eastAsia="Calibri"/>
              </w:rPr>
              <w:t>Pretendenta nosaukums</w:t>
            </w:r>
          </w:p>
        </w:tc>
        <w:tc>
          <w:tcPr>
            <w:tcW w:w="4814" w:type="dxa"/>
            <w:vAlign w:val="center"/>
          </w:tcPr>
          <w:p w14:paraId="2FC62DB9" w14:textId="77777777" w:rsidR="00082E1D" w:rsidRPr="00082E1D" w:rsidRDefault="00082E1D" w:rsidP="00082E1D">
            <w:pPr>
              <w:jc w:val="center"/>
              <w:rPr>
                <w:rFonts w:eastAsia="Calibri"/>
              </w:rPr>
            </w:pPr>
          </w:p>
        </w:tc>
      </w:tr>
    </w:tbl>
    <w:p w14:paraId="6402F36F" w14:textId="77777777" w:rsidR="00082E1D" w:rsidRPr="00082E1D" w:rsidRDefault="00082E1D" w:rsidP="00082E1D">
      <w:pPr>
        <w:spacing w:after="120" w:line="240" w:lineRule="auto"/>
        <w:ind w:right="423" w:firstLine="360"/>
        <w:jc w:val="both"/>
        <w:rPr>
          <w:rFonts w:ascii="Times New Roman" w:eastAsia="Times New Roman" w:hAnsi="Times New Roman" w:cs="Times New Roman"/>
          <w:bCs/>
          <w:color w:val="000000"/>
          <w:kern w:val="0"/>
          <w14:ligatures w14:val="none"/>
        </w:rPr>
      </w:pPr>
    </w:p>
    <w:p w14:paraId="6041D6B8" w14:textId="77777777" w:rsidR="00082E1D" w:rsidRPr="00082E1D" w:rsidRDefault="00082E1D" w:rsidP="00082E1D">
      <w:pPr>
        <w:spacing w:after="120" w:line="240" w:lineRule="auto"/>
        <w:ind w:right="423" w:firstLine="360"/>
        <w:jc w:val="both"/>
        <w:rPr>
          <w:rFonts w:ascii="Times New Roman" w:eastAsia="Times New Roman" w:hAnsi="Times New Roman" w:cs="Times New Roman"/>
          <w:color w:val="000000"/>
          <w:kern w:val="0"/>
          <w:u w:val="single"/>
          <w14:ligatures w14:val="none"/>
        </w:rPr>
      </w:pPr>
      <w:r w:rsidRPr="00082E1D">
        <w:rPr>
          <w:rFonts w:ascii="Times New Roman" w:eastAsia="Times New Roman" w:hAnsi="Times New Roman" w:cs="Times New Roman"/>
          <w:bCs/>
          <w:color w:val="000000"/>
          <w:kern w:val="0"/>
          <w14:ligatures w14:val="none"/>
        </w:rPr>
        <w:t>Ar šo, sniedzot izsmeļošu un patiesu informāciju, Pretendents apliecina, ka:</w:t>
      </w:r>
    </w:p>
    <w:p w14:paraId="58D7322D" w14:textId="77777777" w:rsidR="00082E1D" w:rsidRPr="00082E1D" w:rsidRDefault="00082E1D" w:rsidP="00082E1D">
      <w:pPr>
        <w:numPr>
          <w:ilvl w:val="0"/>
          <w:numId w:val="5"/>
        </w:numPr>
        <w:spacing w:after="120" w:line="240" w:lineRule="auto"/>
        <w:jc w:val="both"/>
        <w:rPr>
          <w:rFonts w:ascii="Times New Roman" w:eastAsia="Calibri" w:hAnsi="Times New Roman" w:cs="Times New Roman"/>
          <w:bCs/>
          <w:color w:val="000000"/>
          <w:kern w:val="0"/>
          <w14:ligatures w14:val="none"/>
        </w:rPr>
      </w:pPr>
      <w:r w:rsidRPr="00082E1D">
        <w:rPr>
          <w:rFonts w:ascii="Times New Roman" w:eastAsia="Calibri" w:hAnsi="Times New Roman" w:cs="Times New Roman"/>
          <w:bCs/>
          <w:color w:val="000000"/>
          <w:kern w:val="0"/>
          <w14:ligatures w14:val="none"/>
        </w:rPr>
        <w:t xml:space="preserve">Pretendents ir iepazinies un piekrīt šī apliecinājuma saturam. </w:t>
      </w:r>
    </w:p>
    <w:p w14:paraId="52ACC050" w14:textId="77777777" w:rsidR="00082E1D" w:rsidRPr="00082E1D" w:rsidRDefault="00082E1D" w:rsidP="00082E1D">
      <w:pPr>
        <w:numPr>
          <w:ilvl w:val="0"/>
          <w:numId w:val="5"/>
        </w:numPr>
        <w:spacing w:after="120" w:line="240" w:lineRule="auto"/>
        <w:jc w:val="both"/>
        <w:rPr>
          <w:rFonts w:ascii="Times New Roman" w:eastAsia="Calibri" w:hAnsi="Times New Roman" w:cs="Times New Roman"/>
          <w:bCs/>
          <w:color w:val="000000"/>
          <w:kern w:val="0"/>
          <w14:ligatures w14:val="none"/>
        </w:rPr>
      </w:pPr>
      <w:r w:rsidRPr="00082E1D">
        <w:rPr>
          <w:rFonts w:ascii="Times New Roman" w:eastAsia="Calibri" w:hAnsi="Times New Roman" w:cs="Times New Roman"/>
          <w:b/>
          <w:bCs/>
          <w:color w:val="000000"/>
          <w:kern w:val="0"/>
          <w14:ligatures w14:val="none"/>
        </w:rPr>
        <w:t xml:space="preserve"> </w:t>
      </w:r>
      <w:r w:rsidRPr="00082E1D">
        <w:rPr>
          <w:rFonts w:ascii="Times New Roman" w:eastAsia="Calibri" w:hAnsi="Times New Roman" w:cs="Times New Roman"/>
          <w:bCs/>
          <w:color w:val="000000"/>
          <w:kern w:val="0"/>
          <w14:ligatures w14:val="none"/>
        </w:rPr>
        <w:t>Pretendents apzinās, ka var tikt izslēgts no dalības iepirkuma procedūrā, ja atklāsies, ka šis apliecinājums jebkādā veidā nav izsmeļošs un patiess.</w:t>
      </w:r>
    </w:p>
    <w:p w14:paraId="485AA058" w14:textId="77777777" w:rsidR="00082E1D" w:rsidRPr="00082E1D" w:rsidRDefault="00082E1D" w:rsidP="00082E1D">
      <w:pPr>
        <w:numPr>
          <w:ilvl w:val="0"/>
          <w:numId w:val="5"/>
        </w:numPr>
        <w:spacing w:after="120" w:line="240" w:lineRule="auto"/>
        <w:jc w:val="both"/>
        <w:rPr>
          <w:rFonts w:ascii="Times New Roman" w:eastAsia="Calibri" w:hAnsi="Times New Roman" w:cs="Times New Roman"/>
          <w:bCs/>
          <w:color w:val="000000"/>
          <w:kern w:val="0"/>
          <w14:ligatures w14:val="none"/>
        </w:rPr>
      </w:pPr>
      <w:r w:rsidRPr="00082E1D">
        <w:rPr>
          <w:rFonts w:ascii="Times New Roman" w:eastAsia="Calibri" w:hAnsi="Times New Roman" w:cs="Times New Roman"/>
          <w:bCs/>
          <w:color w:val="000000"/>
          <w:kern w:val="0"/>
          <w14:ligatures w14:val="none"/>
        </w:rPr>
        <w:t>Pretendents ir pilnvarojis</w:t>
      </w:r>
      <w:r w:rsidRPr="00082E1D">
        <w:rPr>
          <w:rFonts w:ascii="Times New Roman" w:eastAsia="Calibri" w:hAnsi="Times New Roman" w:cs="Times New Roman"/>
          <w:b/>
          <w:bCs/>
          <w:color w:val="000000"/>
          <w:kern w:val="0"/>
          <w14:ligatures w14:val="none"/>
        </w:rPr>
        <w:t xml:space="preserve"> </w:t>
      </w:r>
      <w:r w:rsidRPr="00082E1D">
        <w:rPr>
          <w:rFonts w:ascii="Times New Roman" w:eastAsia="Calibri" w:hAnsi="Times New Roman" w:cs="Times New Roman"/>
          <w:bCs/>
          <w:color w:val="000000"/>
          <w:kern w:val="0"/>
          <w14:ligatures w14:val="none"/>
        </w:rPr>
        <w:t>katru personu, kuras paraksts atrodas uz iepirkuma piedāvājuma, parakstīt šo apliecinājumu Pretendenta vārdā.</w:t>
      </w:r>
    </w:p>
    <w:p w14:paraId="57C61D4B" w14:textId="77777777" w:rsidR="00082E1D" w:rsidRPr="00082E1D" w:rsidRDefault="00082E1D" w:rsidP="00082E1D">
      <w:pPr>
        <w:numPr>
          <w:ilvl w:val="0"/>
          <w:numId w:val="5"/>
        </w:numPr>
        <w:spacing w:after="120" w:line="240" w:lineRule="auto"/>
        <w:jc w:val="both"/>
        <w:rPr>
          <w:rFonts w:ascii="Times New Roman" w:eastAsia="Calibri" w:hAnsi="Times New Roman" w:cs="Times New Roman"/>
          <w:bCs/>
          <w:color w:val="000000"/>
          <w:kern w:val="0"/>
          <w14:ligatures w14:val="none"/>
        </w:rPr>
      </w:pPr>
      <w:r w:rsidRPr="00082E1D">
        <w:rPr>
          <w:rFonts w:ascii="Times New Roman" w:eastAsia="Calibri" w:hAnsi="Times New Roman" w:cs="Times New Roman"/>
          <w:bCs/>
          <w:color w:val="000000"/>
          <w:kern w:val="0"/>
          <w14:ligatures w14:val="none"/>
        </w:rPr>
        <w:t>Pretendents informē, ka (</w:t>
      </w:r>
      <w:r w:rsidRPr="00082E1D">
        <w:rPr>
          <w:rFonts w:ascii="Times New Roman" w:eastAsia="Calibri" w:hAnsi="Times New Roman" w:cs="Times New Roman"/>
          <w:bCs/>
          <w:iCs/>
          <w:color w:val="000000"/>
          <w:kern w:val="0"/>
          <w14:ligatures w14:val="none"/>
        </w:rPr>
        <w:t>pēc vajadzības atzīmēt vienu no turpmāk minētajiem</w:t>
      </w:r>
      <w:r w:rsidRPr="00082E1D">
        <w:rPr>
          <w:rFonts w:ascii="Times New Roman" w:eastAsia="Calibri" w:hAnsi="Times New Roman" w:cs="Times New Roman"/>
          <w:bCs/>
          <w:color w:val="000000"/>
          <w:kern w:val="0"/>
          <w14:ligatures w14:val="none"/>
        </w:rPr>
        <w:t>):</w:t>
      </w:r>
    </w:p>
    <w:tbl>
      <w:tblPr>
        <w:tblStyle w:val="TableGrid2"/>
        <w:tblW w:w="5000" w:type="pct"/>
        <w:tblLook w:val="04A0" w:firstRow="1" w:lastRow="0" w:firstColumn="1" w:lastColumn="0" w:noHBand="0" w:noVBand="1"/>
      </w:tblPr>
      <w:tblGrid>
        <w:gridCol w:w="8708"/>
        <w:gridCol w:w="921"/>
      </w:tblGrid>
      <w:tr w:rsidR="00082E1D" w:rsidRPr="00082E1D" w14:paraId="608A72C8" w14:textId="77777777" w:rsidTr="00082E1D">
        <w:tc>
          <w:tcPr>
            <w:tcW w:w="4522" w:type="pct"/>
            <w:shd w:val="clear" w:color="auto" w:fill="F2F2F2"/>
          </w:tcPr>
          <w:p w14:paraId="665EB177" w14:textId="77777777" w:rsidR="00082E1D" w:rsidRPr="00082E1D" w:rsidRDefault="00082E1D" w:rsidP="00082E1D">
            <w:pPr>
              <w:numPr>
                <w:ilvl w:val="1"/>
                <w:numId w:val="5"/>
              </w:numPr>
              <w:spacing w:after="120"/>
              <w:ind w:left="0" w:firstLine="0"/>
              <w:jc w:val="both"/>
              <w:rPr>
                <w:rFonts w:eastAsia="Calibri"/>
              </w:rPr>
            </w:pPr>
            <w:r w:rsidRPr="00082E1D">
              <w:rPr>
                <w:rFonts w:eastAsia="Calibri"/>
              </w:rPr>
              <w:t>Ir iesniedzis piedāvājumu neatkarīgi no konkurentiem</w:t>
            </w:r>
            <w:r w:rsidRPr="00082E1D">
              <w:rPr>
                <w:rFonts w:eastAsia="Calibri"/>
                <w:vertAlign w:val="superscript"/>
              </w:rPr>
              <w:footnoteReference w:id="25"/>
            </w:r>
            <w:r w:rsidRPr="00082E1D">
              <w:rPr>
                <w:rFonts w:eastAsia="Calibri"/>
              </w:rPr>
              <w:t xml:space="preserve"> un bez konsultācijām, līgumiem vai vienošanām, vai cita veida saziņas ar konkurentiem.</w:t>
            </w:r>
          </w:p>
        </w:tc>
        <w:tc>
          <w:tcPr>
            <w:tcW w:w="478" w:type="pct"/>
            <w:vAlign w:val="center"/>
          </w:tcPr>
          <w:p w14:paraId="59CB1FA9" w14:textId="77777777" w:rsidR="00082E1D" w:rsidRPr="00082E1D" w:rsidRDefault="00082E1D" w:rsidP="00082E1D">
            <w:pPr>
              <w:spacing w:after="120"/>
              <w:jc w:val="center"/>
              <w:rPr>
                <w:rFonts w:eastAsia="Calibri"/>
              </w:rPr>
            </w:pPr>
          </w:p>
        </w:tc>
      </w:tr>
      <w:tr w:rsidR="00082E1D" w:rsidRPr="00082E1D" w14:paraId="2226F3AB" w14:textId="77777777" w:rsidTr="00082E1D">
        <w:tc>
          <w:tcPr>
            <w:tcW w:w="4522" w:type="pct"/>
            <w:shd w:val="clear" w:color="auto" w:fill="F2F2F2"/>
          </w:tcPr>
          <w:p w14:paraId="3A623B13" w14:textId="77777777" w:rsidR="00082E1D" w:rsidRPr="00082E1D" w:rsidRDefault="00082E1D" w:rsidP="00082E1D">
            <w:pPr>
              <w:numPr>
                <w:ilvl w:val="1"/>
                <w:numId w:val="5"/>
              </w:numPr>
              <w:spacing w:after="120"/>
              <w:ind w:left="0" w:firstLine="0"/>
              <w:jc w:val="both"/>
              <w:rPr>
                <w:rFonts w:eastAsia="Calibri"/>
              </w:rPr>
            </w:pPr>
            <w:r w:rsidRPr="00082E1D">
              <w:rPr>
                <w:rFonts w:eastAsia="Calibri"/>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c>
          <w:tcPr>
            <w:tcW w:w="478" w:type="pct"/>
            <w:vAlign w:val="center"/>
          </w:tcPr>
          <w:p w14:paraId="65810844" w14:textId="77777777" w:rsidR="00082E1D" w:rsidRPr="00082E1D" w:rsidRDefault="00082E1D" w:rsidP="00082E1D">
            <w:pPr>
              <w:spacing w:after="120"/>
              <w:jc w:val="center"/>
              <w:rPr>
                <w:rFonts w:eastAsia="Calibri"/>
              </w:rPr>
            </w:pPr>
          </w:p>
        </w:tc>
      </w:tr>
    </w:tbl>
    <w:p w14:paraId="4B5EAE3A" w14:textId="77777777" w:rsidR="00082E1D" w:rsidRPr="00082E1D" w:rsidRDefault="00082E1D" w:rsidP="00082E1D">
      <w:pPr>
        <w:numPr>
          <w:ilvl w:val="0"/>
          <w:numId w:val="5"/>
        </w:numPr>
        <w:spacing w:after="120" w:line="240" w:lineRule="auto"/>
        <w:jc w:val="both"/>
        <w:rPr>
          <w:rFonts w:ascii="Times New Roman" w:eastAsia="Calibri" w:hAnsi="Times New Roman" w:cs="Times New Roman"/>
          <w:color w:val="000000"/>
          <w:kern w:val="0"/>
          <w14:ligatures w14:val="none"/>
        </w:rPr>
      </w:pPr>
      <w:r w:rsidRPr="00082E1D">
        <w:rPr>
          <w:rFonts w:ascii="Times New Roman" w:eastAsia="Calibri" w:hAnsi="Times New Roman" w:cs="Times New Roman"/>
          <w:bCs/>
          <w:color w:val="000000"/>
          <w:kern w:val="0"/>
          <w14:ligatures w14:val="none"/>
        </w:rPr>
        <w:t>Pretendentam, izņemot gadījumu, kad pretendents šādu saziņu ir paziņojis saskaņā ar šī apliecinājuma 4.2. apakšpunktu, ne ar vienu konkurentu nav bijusi saziņa attiecībā uz:</w:t>
      </w:r>
    </w:p>
    <w:p w14:paraId="0A4ECF60" w14:textId="77777777" w:rsidR="00082E1D" w:rsidRPr="00082E1D" w:rsidRDefault="00082E1D" w:rsidP="00082E1D">
      <w:pPr>
        <w:numPr>
          <w:ilvl w:val="1"/>
          <w:numId w:val="5"/>
        </w:numPr>
        <w:spacing w:after="120" w:line="240" w:lineRule="auto"/>
        <w:jc w:val="both"/>
        <w:rPr>
          <w:rFonts w:ascii="Times New Roman" w:eastAsia="Calibri" w:hAnsi="Times New Roman" w:cs="Times New Roman"/>
          <w:color w:val="000000"/>
          <w:kern w:val="0"/>
          <w14:ligatures w14:val="none"/>
        </w:rPr>
      </w:pPr>
      <w:r w:rsidRPr="00082E1D">
        <w:rPr>
          <w:rFonts w:ascii="Times New Roman" w:eastAsia="Calibri" w:hAnsi="Times New Roman" w:cs="Times New Roman"/>
          <w:bCs/>
          <w:color w:val="000000"/>
          <w:kern w:val="0"/>
          <w14:ligatures w14:val="none"/>
        </w:rPr>
        <w:t>cenām;</w:t>
      </w:r>
    </w:p>
    <w:p w14:paraId="0C76435C" w14:textId="77777777" w:rsidR="00082E1D" w:rsidRPr="00082E1D" w:rsidRDefault="00082E1D" w:rsidP="00082E1D">
      <w:pPr>
        <w:numPr>
          <w:ilvl w:val="1"/>
          <w:numId w:val="5"/>
        </w:numPr>
        <w:spacing w:after="120" w:line="240" w:lineRule="auto"/>
        <w:jc w:val="both"/>
        <w:rPr>
          <w:rFonts w:ascii="Times New Roman" w:eastAsia="Calibri" w:hAnsi="Times New Roman" w:cs="Times New Roman"/>
          <w:color w:val="000000"/>
          <w:kern w:val="0"/>
          <w14:ligatures w14:val="none"/>
        </w:rPr>
      </w:pPr>
      <w:r w:rsidRPr="00082E1D">
        <w:rPr>
          <w:rFonts w:ascii="Times New Roman" w:eastAsia="Calibri" w:hAnsi="Times New Roman" w:cs="Times New Roman"/>
          <w:bCs/>
          <w:color w:val="000000"/>
          <w:kern w:val="0"/>
          <w14:ligatures w14:val="none"/>
        </w:rPr>
        <w:t>cenas aprēķināšanas metodēm, faktoriem (apstākļiem) vai formulām;</w:t>
      </w:r>
    </w:p>
    <w:p w14:paraId="3002DDB7" w14:textId="77777777" w:rsidR="00082E1D" w:rsidRPr="00082E1D" w:rsidRDefault="00082E1D" w:rsidP="00082E1D">
      <w:pPr>
        <w:numPr>
          <w:ilvl w:val="1"/>
          <w:numId w:val="5"/>
        </w:numPr>
        <w:spacing w:after="120" w:line="240" w:lineRule="auto"/>
        <w:jc w:val="both"/>
        <w:rPr>
          <w:rFonts w:ascii="Times New Roman" w:eastAsia="Calibri" w:hAnsi="Times New Roman" w:cs="Times New Roman"/>
          <w:color w:val="000000"/>
          <w:kern w:val="0"/>
          <w14:ligatures w14:val="none"/>
        </w:rPr>
      </w:pPr>
      <w:r w:rsidRPr="00082E1D">
        <w:rPr>
          <w:rFonts w:ascii="Times New Roman" w:eastAsia="Calibri" w:hAnsi="Times New Roman" w:cs="Times New Roman"/>
          <w:bCs/>
          <w:color w:val="000000"/>
          <w:kern w:val="0"/>
          <w14:ligatures w14:val="none"/>
        </w:rPr>
        <w:t>nodomu vai lēmumu piedalīties vai nepiedalīties iepirkumā (iesniegt vai neiesniegt piedāvājumu); vai</w:t>
      </w:r>
    </w:p>
    <w:p w14:paraId="79007F48" w14:textId="77777777" w:rsidR="00082E1D" w:rsidRPr="00082E1D" w:rsidRDefault="00082E1D" w:rsidP="00082E1D">
      <w:pPr>
        <w:numPr>
          <w:ilvl w:val="1"/>
          <w:numId w:val="5"/>
        </w:numPr>
        <w:spacing w:after="120" w:line="240" w:lineRule="auto"/>
        <w:jc w:val="both"/>
        <w:rPr>
          <w:rFonts w:ascii="Times New Roman" w:eastAsia="Calibri" w:hAnsi="Times New Roman" w:cs="Times New Roman"/>
          <w:color w:val="000000"/>
          <w:kern w:val="0"/>
          <w14:ligatures w14:val="none"/>
        </w:rPr>
      </w:pPr>
      <w:r w:rsidRPr="00082E1D">
        <w:rPr>
          <w:rFonts w:ascii="Times New Roman" w:eastAsia="Calibri" w:hAnsi="Times New Roman" w:cs="Times New Roman"/>
          <w:bCs/>
          <w:color w:val="000000"/>
          <w:kern w:val="0"/>
          <w14:ligatures w14:val="none"/>
        </w:rPr>
        <w:t xml:space="preserve">tādu piedāvājuma iesniegšanu, kas neatbilst iepirkuma prasībām; </w:t>
      </w:r>
    </w:p>
    <w:p w14:paraId="231FEA24" w14:textId="77777777" w:rsidR="00082E1D" w:rsidRPr="00082E1D" w:rsidRDefault="00082E1D" w:rsidP="00082E1D">
      <w:pPr>
        <w:numPr>
          <w:ilvl w:val="1"/>
          <w:numId w:val="5"/>
        </w:numPr>
        <w:spacing w:after="120" w:line="240" w:lineRule="auto"/>
        <w:jc w:val="both"/>
        <w:rPr>
          <w:rFonts w:ascii="Times New Roman" w:eastAsia="Calibri" w:hAnsi="Times New Roman" w:cs="Times New Roman"/>
          <w:color w:val="000000"/>
          <w:kern w:val="0"/>
          <w14:ligatures w14:val="none"/>
        </w:rPr>
      </w:pPr>
      <w:r w:rsidRPr="00082E1D">
        <w:rPr>
          <w:rFonts w:ascii="Times New Roman" w:eastAsia="Calibri" w:hAnsi="Times New Roman" w:cs="Times New Roman"/>
          <w:bCs/>
          <w:color w:val="000000"/>
          <w:kern w:val="0"/>
          <w14:ligatures w14:val="none"/>
        </w:rPr>
        <w:t>kvalitāti, apjomu, specifikāciju, izpildes, piegādes vai citiem nosacījumiem, kas risināmi neatkarīgi no konkurentiem, tiem produktiem vai pakalpojumiem, uz ko attiecas šis iepirkums.</w:t>
      </w:r>
    </w:p>
    <w:p w14:paraId="1A6619A8" w14:textId="77777777" w:rsidR="00082E1D" w:rsidRPr="00082E1D" w:rsidRDefault="00082E1D" w:rsidP="00082E1D">
      <w:pPr>
        <w:numPr>
          <w:ilvl w:val="0"/>
          <w:numId w:val="5"/>
        </w:numPr>
        <w:spacing w:after="120" w:line="240" w:lineRule="auto"/>
        <w:jc w:val="both"/>
        <w:rPr>
          <w:rFonts w:ascii="Times New Roman" w:eastAsia="Calibri" w:hAnsi="Times New Roman" w:cs="Times New Roman"/>
          <w:color w:val="000000"/>
          <w:kern w:val="0"/>
          <w14:ligatures w14:val="none"/>
        </w:rPr>
      </w:pPr>
      <w:r w:rsidRPr="00082E1D">
        <w:rPr>
          <w:rFonts w:ascii="Times New Roman" w:eastAsia="Calibri" w:hAnsi="Times New Roman" w:cs="Times New Roman"/>
          <w:bCs/>
          <w:color w:val="000000"/>
          <w:kern w:val="0"/>
          <w14:ligatures w14:val="none"/>
        </w:rPr>
        <w:t>Pretendents</w:t>
      </w:r>
      <w:r w:rsidRPr="00082E1D">
        <w:rPr>
          <w:rFonts w:ascii="Times New Roman" w:eastAsia="Calibri" w:hAnsi="Times New Roman" w:cs="Times New Roman"/>
          <w:b/>
          <w:bCs/>
          <w:color w:val="000000"/>
          <w:kern w:val="0"/>
          <w14:ligatures w14:val="none"/>
        </w:rPr>
        <w:t xml:space="preserve"> </w:t>
      </w:r>
      <w:r w:rsidRPr="00082E1D">
        <w:rPr>
          <w:rFonts w:ascii="Times New Roman" w:eastAsia="Calibri" w:hAnsi="Times New Roman" w:cs="Times New Roman"/>
          <w:bCs/>
          <w:color w:val="000000"/>
          <w:kern w:val="0"/>
          <w14:ligatures w14:val="none"/>
        </w:rPr>
        <w:t>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59F30CCF" w14:textId="77777777" w:rsidR="00082E1D" w:rsidRPr="00082E1D" w:rsidRDefault="00082E1D" w:rsidP="00082E1D">
      <w:pPr>
        <w:numPr>
          <w:ilvl w:val="0"/>
          <w:numId w:val="5"/>
        </w:numPr>
        <w:spacing w:after="120" w:line="240" w:lineRule="auto"/>
        <w:jc w:val="both"/>
        <w:rPr>
          <w:rFonts w:ascii="Times New Roman" w:eastAsia="Calibri" w:hAnsi="Times New Roman" w:cs="Times New Roman"/>
          <w:color w:val="000000"/>
          <w:kern w:val="0"/>
          <w14:ligatures w14:val="none"/>
        </w:rPr>
      </w:pPr>
      <w:r w:rsidRPr="00082E1D">
        <w:rPr>
          <w:rFonts w:ascii="Times New Roman" w:eastAsia="Calibri" w:hAnsi="Times New Roman" w:cs="Times New Roman"/>
          <w:bCs/>
          <w:color w:val="000000"/>
          <w:kern w:val="0"/>
          <w14:ligatures w14:val="none"/>
        </w:rPr>
        <w:t xml:space="preserve">Pretendents apzinās, ka Konkurences likumā noteikta atbildība par aizliegtām vienošanām, paredzot naudas sodu līdz 10% apmēram no pārkāpēja pēdējā finanšu gada neto apgrozījuma, un Publisko </w:t>
      </w:r>
      <w:r w:rsidRPr="00082E1D">
        <w:rPr>
          <w:rFonts w:ascii="Times New Roman" w:eastAsia="Calibri" w:hAnsi="Times New Roman" w:cs="Times New Roman"/>
          <w:bCs/>
          <w:color w:val="000000"/>
          <w:kern w:val="0"/>
          <w14:ligatures w14:val="none"/>
        </w:rPr>
        <w:lastRenderedPageBreak/>
        <w:t>iepirkumu likums</w:t>
      </w:r>
      <w:r w:rsidRPr="00082E1D">
        <w:rPr>
          <w:rFonts w:ascii="Times New Roman" w:eastAsia="Calibri" w:hAnsi="Times New Roman" w:cs="Times New Roman"/>
          <w:bCs/>
          <w:color w:val="000000"/>
          <w:kern w:val="0"/>
          <w:vertAlign w:val="superscript"/>
          <w14:ligatures w14:val="none"/>
        </w:rPr>
        <w:footnoteReference w:id="26"/>
      </w:r>
      <w:r w:rsidRPr="00082E1D">
        <w:rPr>
          <w:rFonts w:ascii="Times New Roman" w:eastAsia="Calibri" w:hAnsi="Times New Roman" w:cs="Times New Roman"/>
          <w:bCs/>
          <w:color w:val="000000"/>
          <w:kern w:val="0"/>
          <w14:ligatures w14:val="none"/>
        </w:rPr>
        <w:t xml:space="preserve"> paredz uz 12 mēnešiem izslēgt pretendentu no dalības iepirkuma procedūrā. </w:t>
      </w:r>
      <w:r w:rsidRPr="00082E1D">
        <w:rPr>
          <w:rFonts w:ascii="Times New Roman" w:eastAsia="Calibri" w:hAnsi="Times New Roman" w:cs="Times New Roman"/>
          <w:bCs/>
          <w:snapToGrid w:val="0"/>
          <w:color w:val="000000"/>
          <w:kern w:val="0"/>
          <w:lang w:eastAsia="ru-RU"/>
          <w14:ligatures w14:val="none"/>
        </w:rPr>
        <w:t>Izņēmums ir gadījumi, kad kompetentā konkurences iestāde, konstatējot konkurences tiesību pārkāpumu, ir atbrīvojusi pretendentu, kurš iecietības programmas</w:t>
      </w:r>
      <w:r w:rsidRPr="00082E1D">
        <w:rPr>
          <w:rFonts w:ascii="Times New Roman" w:eastAsia="Calibri" w:hAnsi="Times New Roman" w:cs="Times New Roman"/>
          <w:bCs/>
          <w:snapToGrid w:val="0"/>
          <w:color w:val="000000"/>
          <w:kern w:val="0"/>
          <w:vertAlign w:val="superscript"/>
          <w:lang w:eastAsia="ru-RU"/>
          <w14:ligatures w14:val="none"/>
        </w:rPr>
        <w:footnoteReference w:id="27"/>
      </w:r>
      <w:r w:rsidRPr="00082E1D">
        <w:rPr>
          <w:rFonts w:ascii="Times New Roman" w:eastAsia="Calibri" w:hAnsi="Times New Roman" w:cs="Times New Roman"/>
          <w:bCs/>
          <w:snapToGrid w:val="0"/>
          <w:color w:val="000000"/>
          <w:kern w:val="0"/>
          <w:lang w:eastAsia="ru-RU"/>
          <w14:ligatures w14:val="none"/>
        </w:rPr>
        <w:t xml:space="preserve"> ietvaros ir sadarbojies ar to, no naudas soda vai naudas sodu samazinājusi.</w:t>
      </w:r>
    </w:p>
    <w:p w14:paraId="5C3F45AD" w14:textId="77777777" w:rsidR="00082E1D" w:rsidRPr="00082E1D" w:rsidRDefault="00082E1D" w:rsidP="00082E1D">
      <w:pPr>
        <w:spacing w:after="120" w:line="240" w:lineRule="auto"/>
        <w:jc w:val="both"/>
        <w:rPr>
          <w:rFonts w:ascii="Times New Roman" w:eastAsia="Calibri" w:hAnsi="Times New Roman" w:cs="Times New Roman"/>
          <w:bCs/>
          <w:snapToGrid w:val="0"/>
          <w:color w:val="000000"/>
          <w:kern w:val="0"/>
          <w:lang w:eastAsia="ru-RU"/>
          <w14:ligatures w14:val="none"/>
        </w:rPr>
      </w:pPr>
    </w:p>
    <w:tbl>
      <w:tblPr>
        <w:tblStyle w:val="TableGrid8"/>
        <w:tblW w:w="0" w:type="auto"/>
        <w:jc w:val="center"/>
        <w:tblBorders>
          <w:insideH w:val="dotted" w:sz="4" w:space="0" w:color="auto"/>
          <w:insideV w:val="dotted" w:sz="4" w:space="0" w:color="auto"/>
        </w:tblBorders>
        <w:tblLook w:val="04A0" w:firstRow="1" w:lastRow="0" w:firstColumn="1" w:lastColumn="0" w:noHBand="0" w:noVBand="1"/>
      </w:tblPr>
      <w:tblGrid>
        <w:gridCol w:w="2235"/>
        <w:gridCol w:w="3827"/>
      </w:tblGrid>
      <w:tr w:rsidR="00082E1D" w:rsidRPr="00082E1D" w14:paraId="7F1BAF96" w14:textId="77777777" w:rsidTr="00082E1D">
        <w:trPr>
          <w:trHeight w:val="454"/>
          <w:jc w:val="center"/>
        </w:trPr>
        <w:tc>
          <w:tcPr>
            <w:tcW w:w="2235" w:type="dxa"/>
            <w:tcBorders>
              <w:right w:val="single" w:sz="4" w:space="0" w:color="auto"/>
            </w:tcBorders>
            <w:shd w:val="clear" w:color="auto" w:fill="F2F2F2"/>
            <w:vAlign w:val="center"/>
          </w:tcPr>
          <w:p w14:paraId="0260EDF2" w14:textId="77777777" w:rsidR="00082E1D" w:rsidRPr="00082E1D" w:rsidRDefault="00082E1D" w:rsidP="00082E1D">
            <w:pPr>
              <w:spacing w:after="120"/>
              <w:rPr>
                <w:rFonts w:eastAsia="Calibri"/>
              </w:rPr>
            </w:pPr>
            <w:r w:rsidRPr="00082E1D">
              <w:rPr>
                <w:rFonts w:eastAsia="Calibri"/>
              </w:rPr>
              <w:t>Vārds, uzvārds, paraksts</w:t>
            </w:r>
          </w:p>
        </w:tc>
        <w:tc>
          <w:tcPr>
            <w:tcW w:w="3827" w:type="dxa"/>
            <w:tcBorders>
              <w:left w:val="single" w:sz="4" w:space="0" w:color="auto"/>
            </w:tcBorders>
            <w:vAlign w:val="center"/>
          </w:tcPr>
          <w:p w14:paraId="5B950633" w14:textId="77777777" w:rsidR="00082E1D" w:rsidRPr="00082E1D" w:rsidRDefault="00082E1D" w:rsidP="00082E1D">
            <w:pPr>
              <w:spacing w:after="120"/>
              <w:rPr>
                <w:rFonts w:eastAsia="Calibri"/>
              </w:rPr>
            </w:pPr>
          </w:p>
        </w:tc>
      </w:tr>
      <w:tr w:rsidR="00082E1D" w:rsidRPr="00082E1D" w14:paraId="361D7E97" w14:textId="77777777" w:rsidTr="00082E1D">
        <w:trPr>
          <w:trHeight w:val="454"/>
          <w:jc w:val="center"/>
        </w:trPr>
        <w:tc>
          <w:tcPr>
            <w:tcW w:w="2235" w:type="dxa"/>
            <w:tcBorders>
              <w:right w:val="single" w:sz="4" w:space="0" w:color="auto"/>
            </w:tcBorders>
            <w:shd w:val="clear" w:color="auto" w:fill="F2F2F2"/>
            <w:vAlign w:val="center"/>
          </w:tcPr>
          <w:p w14:paraId="642C1543" w14:textId="77777777" w:rsidR="00082E1D" w:rsidRPr="00082E1D" w:rsidRDefault="00082E1D" w:rsidP="00082E1D">
            <w:pPr>
              <w:spacing w:after="120"/>
              <w:rPr>
                <w:rFonts w:eastAsia="Calibri"/>
              </w:rPr>
            </w:pPr>
            <w:r w:rsidRPr="00082E1D">
              <w:rPr>
                <w:rFonts w:eastAsia="Calibri"/>
              </w:rPr>
              <w:t>Ieņemamais amats</w:t>
            </w:r>
            <w:r w:rsidRPr="00082E1D">
              <w:rPr>
                <w:rFonts w:eastAsia="Calibri"/>
                <w:vertAlign w:val="superscript"/>
              </w:rPr>
              <w:footnoteReference w:id="28"/>
            </w:r>
          </w:p>
        </w:tc>
        <w:tc>
          <w:tcPr>
            <w:tcW w:w="3827" w:type="dxa"/>
            <w:tcBorders>
              <w:left w:val="single" w:sz="4" w:space="0" w:color="auto"/>
            </w:tcBorders>
            <w:vAlign w:val="center"/>
          </w:tcPr>
          <w:p w14:paraId="0A388A47" w14:textId="77777777" w:rsidR="00082E1D" w:rsidRPr="00082E1D" w:rsidRDefault="00082E1D" w:rsidP="00082E1D">
            <w:pPr>
              <w:spacing w:after="120"/>
              <w:rPr>
                <w:rFonts w:eastAsia="Calibri"/>
              </w:rPr>
            </w:pPr>
          </w:p>
        </w:tc>
      </w:tr>
      <w:tr w:rsidR="00082E1D" w:rsidRPr="00082E1D" w14:paraId="0587C059" w14:textId="77777777" w:rsidTr="00082E1D">
        <w:trPr>
          <w:trHeight w:val="454"/>
          <w:jc w:val="center"/>
        </w:trPr>
        <w:tc>
          <w:tcPr>
            <w:tcW w:w="2235" w:type="dxa"/>
            <w:tcBorders>
              <w:bottom w:val="single" w:sz="4" w:space="0" w:color="auto"/>
              <w:right w:val="single" w:sz="4" w:space="0" w:color="auto"/>
            </w:tcBorders>
            <w:shd w:val="clear" w:color="auto" w:fill="F2F2F2"/>
            <w:vAlign w:val="center"/>
          </w:tcPr>
          <w:p w14:paraId="248E348F" w14:textId="77777777" w:rsidR="00082E1D" w:rsidRPr="00082E1D" w:rsidRDefault="00082E1D" w:rsidP="00082E1D">
            <w:pPr>
              <w:spacing w:after="120"/>
              <w:rPr>
                <w:rFonts w:eastAsia="Calibri"/>
              </w:rPr>
            </w:pPr>
            <w:r w:rsidRPr="00082E1D">
              <w:rPr>
                <w:rFonts w:eastAsia="Calibri"/>
              </w:rPr>
              <w:t>Datums</w:t>
            </w:r>
          </w:p>
        </w:tc>
        <w:tc>
          <w:tcPr>
            <w:tcW w:w="3827" w:type="dxa"/>
            <w:tcBorders>
              <w:left w:val="single" w:sz="4" w:space="0" w:color="auto"/>
              <w:bottom w:val="single" w:sz="4" w:space="0" w:color="auto"/>
            </w:tcBorders>
            <w:vAlign w:val="center"/>
          </w:tcPr>
          <w:p w14:paraId="7E831348" w14:textId="77777777" w:rsidR="00082E1D" w:rsidRPr="00082E1D" w:rsidRDefault="00082E1D" w:rsidP="00082E1D">
            <w:pPr>
              <w:spacing w:after="120"/>
              <w:rPr>
                <w:rFonts w:eastAsia="Calibri"/>
              </w:rPr>
            </w:pPr>
          </w:p>
        </w:tc>
      </w:tr>
    </w:tbl>
    <w:p w14:paraId="43EACE4E" w14:textId="77777777" w:rsidR="00082E1D" w:rsidRPr="00082E1D" w:rsidRDefault="00082E1D" w:rsidP="00082E1D">
      <w:pPr>
        <w:spacing w:after="120" w:line="240" w:lineRule="auto"/>
        <w:jc w:val="both"/>
        <w:rPr>
          <w:rFonts w:ascii="Times New Roman" w:eastAsia="Calibri" w:hAnsi="Times New Roman" w:cs="Times New Roman"/>
          <w:color w:val="000000"/>
          <w:kern w:val="0"/>
          <w14:ligatures w14:val="none"/>
        </w:rPr>
      </w:pPr>
    </w:p>
    <w:p w14:paraId="21F9541D" w14:textId="77777777" w:rsidR="00082E1D" w:rsidRPr="00082E1D" w:rsidRDefault="00082E1D" w:rsidP="00082E1D">
      <w:pPr>
        <w:spacing w:after="120" w:line="240" w:lineRule="auto"/>
        <w:jc w:val="both"/>
        <w:rPr>
          <w:rFonts w:ascii="Times New Roman" w:eastAsia="Calibri" w:hAnsi="Times New Roman" w:cs="Times New Roman"/>
          <w:bCs/>
          <w:iCs/>
          <w:color w:val="000000"/>
          <w:kern w:val="0"/>
          <w14:ligatures w14:val="none"/>
        </w:rPr>
      </w:pPr>
    </w:p>
    <w:p w14:paraId="751CA4D7" w14:textId="77777777" w:rsidR="00082E1D" w:rsidRPr="00082E1D" w:rsidRDefault="00082E1D" w:rsidP="00082E1D">
      <w:pPr>
        <w:spacing w:after="120" w:line="240" w:lineRule="auto"/>
        <w:jc w:val="both"/>
        <w:rPr>
          <w:rFonts w:ascii="Times New Roman" w:eastAsia="Calibri" w:hAnsi="Times New Roman" w:cs="Times New Roman"/>
          <w:b/>
          <w:i/>
          <w:color w:val="000000"/>
          <w:kern w:val="0"/>
          <w14:ligatures w14:val="none"/>
        </w:rPr>
      </w:pPr>
      <w:r w:rsidRPr="00082E1D">
        <w:rPr>
          <w:rFonts w:ascii="Times New Roman" w:eastAsia="Calibri" w:hAnsi="Times New Roman" w:cs="Times New Roman"/>
          <w:b/>
          <w:bCs/>
          <w:i/>
          <w:color w:val="000000"/>
          <w:kern w:val="0"/>
          <w14:ligatures w14:val="none"/>
        </w:rPr>
        <w:t>(Piezīme: Pretendents atbilstoši situācijai aizpilda tukšās vietas šajā formā, kā arī aizpilda pielikumu vai izmanto to kā apliecinājuma paraugu.)</w:t>
      </w:r>
    </w:p>
    <w:p w14:paraId="66ECB0CF"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p w14:paraId="2147D3D6"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p w14:paraId="5B967C07" w14:textId="77777777" w:rsidR="00082E1D" w:rsidRPr="00082E1D" w:rsidRDefault="00082E1D" w:rsidP="00082E1D">
      <w:pPr>
        <w:spacing w:after="120" w:line="240" w:lineRule="auto"/>
        <w:jc w:val="right"/>
        <w:rPr>
          <w:rFonts w:ascii="Times New Roman" w:eastAsia="Calibri" w:hAnsi="Times New Roman" w:cs="Times New Roman"/>
          <w:color w:val="000000"/>
          <w:kern w:val="0"/>
          <w14:ligatures w14:val="none"/>
        </w:rPr>
      </w:pPr>
      <w:r w:rsidRPr="00082E1D">
        <w:rPr>
          <w:rFonts w:ascii="Times New Roman" w:eastAsia="Calibri" w:hAnsi="Times New Roman" w:cs="Times New Roman"/>
          <w:b/>
          <w:bCs/>
          <w:color w:val="000000"/>
          <w:kern w:val="0"/>
          <w:u w:val="single"/>
          <w14:ligatures w14:val="none"/>
        </w:rPr>
        <w:t>Pielikums Nr.1</w:t>
      </w:r>
      <w:r w:rsidRPr="00082E1D">
        <w:rPr>
          <w:rFonts w:ascii="Times New Roman" w:eastAsia="Calibri" w:hAnsi="Times New Roman" w:cs="Times New Roman"/>
          <w:bCs/>
          <w:color w:val="000000"/>
          <w:kern w:val="0"/>
          <w14:ligatures w14:val="none"/>
        </w:rPr>
        <w:br/>
        <w:t xml:space="preserve">Apliecinājumam </w:t>
      </w:r>
      <w:r w:rsidRPr="00082E1D">
        <w:rPr>
          <w:rFonts w:ascii="Times New Roman" w:eastAsia="Calibri" w:hAnsi="Times New Roman" w:cs="Times New Roman"/>
          <w:bCs/>
          <w:color w:val="000000"/>
          <w:kern w:val="0"/>
          <w14:ligatures w14:val="none"/>
        </w:rPr>
        <w:br/>
        <w:t>par neatkarīgi izstrādātu</w:t>
      </w:r>
      <w:r w:rsidRPr="00082E1D">
        <w:rPr>
          <w:rFonts w:ascii="Times New Roman" w:eastAsia="Calibri" w:hAnsi="Times New Roman" w:cs="Times New Roman"/>
          <w:bCs/>
          <w:color w:val="000000"/>
          <w:kern w:val="0"/>
          <w14:ligatures w14:val="none"/>
        </w:rPr>
        <w:br/>
        <w:t>piedāvājumu</w:t>
      </w:r>
    </w:p>
    <w:p w14:paraId="3720F6BB" w14:textId="77777777" w:rsidR="00082E1D" w:rsidRPr="00082E1D" w:rsidRDefault="00082E1D" w:rsidP="00082E1D">
      <w:pPr>
        <w:spacing w:after="120" w:line="240" w:lineRule="auto"/>
        <w:jc w:val="center"/>
        <w:rPr>
          <w:rFonts w:ascii="Times New Roman" w:eastAsia="Calibri" w:hAnsi="Times New Roman" w:cs="Times New Roman"/>
          <w:b/>
          <w:color w:val="000000"/>
          <w:kern w:val="0"/>
          <w14:ligatures w14:val="none"/>
        </w:rPr>
      </w:pPr>
      <w:r w:rsidRPr="00082E1D">
        <w:rPr>
          <w:rFonts w:ascii="Times New Roman" w:eastAsia="Calibri" w:hAnsi="Times New Roman" w:cs="Times New Roman"/>
          <w:b/>
          <w:bCs/>
          <w:color w:val="000000"/>
          <w:kern w:val="0"/>
          <w14:ligatures w14:val="none"/>
        </w:rPr>
        <w:t>Informācija par Pretendenta saziņu ar konkurentiem saistībā ar konkrēto iepirkumu</w:t>
      </w:r>
    </w:p>
    <w:p w14:paraId="06A623C7" w14:textId="77777777" w:rsidR="00082E1D" w:rsidRPr="00082E1D" w:rsidRDefault="00082E1D" w:rsidP="00082E1D">
      <w:pPr>
        <w:spacing w:after="120" w:line="240" w:lineRule="auto"/>
        <w:rPr>
          <w:rFonts w:ascii="Times New Roman" w:eastAsia="Calibri" w:hAnsi="Times New Roman" w:cs="Times New Roman"/>
          <w:b/>
          <w:color w:val="000000"/>
          <w:kern w:val="0"/>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4601"/>
        <w:gridCol w:w="4298"/>
      </w:tblGrid>
      <w:tr w:rsidR="00082E1D" w:rsidRPr="00082E1D" w14:paraId="20A37A4F" w14:textId="77777777" w:rsidTr="00082E1D">
        <w:tc>
          <w:tcPr>
            <w:tcW w:w="379" w:type="pct"/>
            <w:tcBorders>
              <w:bottom w:val="single" w:sz="4" w:space="0" w:color="auto"/>
            </w:tcBorders>
            <w:shd w:val="clear" w:color="auto" w:fill="F2F2F2"/>
            <w:vAlign w:val="center"/>
          </w:tcPr>
          <w:p w14:paraId="2EB7337B" w14:textId="77777777" w:rsidR="00082E1D" w:rsidRPr="00082E1D" w:rsidRDefault="00082E1D" w:rsidP="00082E1D">
            <w:pPr>
              <w:spacing w:after="120" w:line="240" w:lineRule="auto"/>
              <w:jc w:val="center"/>
              <w:rPr>
                <w:rFonts w:ascii="Times New Roman" w:eastAsia="Calibri" w:hAnsi="Times New Roman" w:cs="Times New Roman"/>
                <w:b/>
                <w:color w:val="000000"/>
                <w:kern w:val="0"/>
                <w14:ligatures w14:val="none"/>
              </w:rPr>
            </w:pPr>
            <w:r w:rsidRPr="00082E1D">
              <w:rPr>
                <w:rFonts w:ascii="Times New Roman" w:eastAsia="Calibri" w:hAnsi="Times New Roman" w:cs="Times New Roman"/>
                <w:b/>
                <w:color w:val="000000"/>
                <w:kern w:val="0"/>
                <w14:ligatures w14:val="none"/>
              </w:rPr>
              <w:t>Nr.</w:t>
            </w:r>
          </w:p>
        </w:tc>
        <w:tc>
          <w:tcPr>
            <w:tcW w:w="2389" w:type="pct"/>
            <w:tcBorders>
              <w:bottom w:val="single" w:sz="4" w:space="0" w:color="auto"/>
            </w:tcBorders>
            <w:shd w:val="clear" w:color="auto" w:fill="F2F2F2"/>
            <w:vAlign w:val="center"/>
          </w:tcPr>
          <w:p w14:paraId="453EB346" w14:textId="77777777" w:rsidR="00082E1D" w:rsidRPr="00082E1D" w:rsidRDefault="00082E1D" w:rsidP="00082E1D">
            <w:pPr>
              <w:spacing w:after="120" w:line="240" w:lineRule="auto"/>
              <w:jc w:val="center"/>
              <w:rPr>
                <w:rFonts w:ascii="Times New Roman" w:eastAsia="Calibri" w:hAnsi="Times New Roman" w:cs="Times New Roman"/>
                <w:b/>
                <w:color w:val="000000"/>
                <w:kern w:val="0"/>
                <w14:ligatures w14:val="none"/>
              </w:rPr>
            </w:pPr>
            <w:r w:rsidRPr="00082E1D">
              <w:rPr>
                <w:rFonts w:ascii="Times New Roman" w:eastAsia="Calibri" w:hAnsi="Times New Roman" w:cs="Times New Roman"/>
                <w:b/>
                <w:color w:val="000000"/>
                <w:kern w:val="0"/>
                <w14:ligatures w14:val="none"/>
              </w:rPr>
              <w:t>Uzņēmums – konkurents, ar kuru ir bijusi saziņa</w:t>
            </w:r>
          </w:p>
        </w:tc>
        <w:tc>
          <w:tcPr>
            <w:tcW w:w="2232" w:type="pct"/>
            <w:tcBorders>
              <w:bottom w:val="single" w:sz="4" w:space="0" w:color="auto"/>
            </w:tcBorders>
            <w:shd w:val="clear" w:color="auto" w:fill="F2F2F2"/>
            <w:vAlign w:val="center"/>
          </w:tcPr>
          <w:p w14:paraId="11706A1C" w14:textId="77777777" w:rsidR="00082E1D" w:rsidRPr="00082E1D" w:rsidRDefault="00082E1D" w:rsidP="00082E1D">
            <w:pPr>
              <w:spacing w:after="120" w:line="240" w:lineRule="auto"/>
              <w:jc w:val="center"/>
              <w:rPr>
                <w:rFonts w:ascii="Times New Roman" w:eastAsia="Calibri" w:hAnsi="Times New Roman" w:cs="Times New Roman"/>
                <w:b/>
                <w:color w:val="000000"/>
                <w:kern w:val="0"/>
                <w14:ligatures w14:val="none"/>
              </w:rPr>
            </w:pPr>
            <w:r w:rsidRPr="00082E1D">
              <w:rPr>
                <w:rFonts w:ascii="Times New Roman" w:eastAsia="Calibri" w:hAnsi="Times New Roman" w:cs="Times New Roman"/>
                <w:b/>
                <w:color w:val="000000"/>
                <w:kern w:val="0"/>
                <w14:ligatures w14:val="none"/>
              </w:rPr>
              <w:t>Saziņas veids, mērķis, raksturs un saturs</w:t>
            </w:r>
          </w:p>
        </w:tc>
      </w:tr>
      <w:tr w:rsidR="00082E1D" w:rsidRPr="00082E1D" w14:paraId="4EA1322D" w14:textId="77777777" w:rsidTr="00477669">
        <w:tc>
          <w:tcPr>
            <w:tcW w:w="379" w:type="pct"/>
            <w:tcBorders>
              <w:bottom w:val="dotted" w:sz="4" w:space="0" w:color="auto"/>
            </w:tcBorders>
            <w:shd w:val="clear" w:color="auto" w:fill="auto"/>
          </w:tcPr>
          <w:p w14:paraId="3A97DCC6"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tc>
        <w:tc>
          <w:tcPr>
            <w:tcW w:w="2389" w:type="pct"/>
            <w:tcBorders>
              <w:bottom w:val="dotted" w:sz="4" w:space="0" w:color="auto"/>
            </w:tcBorders>
            <w:shd w:val="clear" w:color="auto" w:fill="auto"/>
          </w:tcPr>
          <w:p w14:paraId="6EFD7AFB" w14:textId="77777777" w:rsidR="00082E1D" w:rsidRPr="00082E1D" w:rsidRDefault="00082E1D" w:rsidP="00082E1D">
            <w:pPr>
              <w:spacing w:after="120" w:line="240" w:lineRule="auto"/>
              <w:rPr>
                <w:rFonts w:ascii="Times New Roman" w:eastAsia="Calibri" w:hAnsi="Times New Roman" w:cs="Times New Roman"/>
                <w:i/>
                <w:iCs/>
                <w:color w:val="000000"/>
                <w:kern w:val="0"/>
                <w14:ligatures w14:val="none"/>
              </w:rPr>
            </w:pPr>
          </w:p>
        </w:tc>
        <w:tc>
          <w:tcPr>
            <w:tcW w:w="2232" w:type="pct"/>
            <w:tcBorders>
              <w:bottom w:val="dotted" w:sz="4" w:space="0" w:color="auto"/>
            </w:tcBorders>
            <w:shd w:val="clear" w:color="auto" w:fill="auto"/>
          </w:tcPr>
          <w:p w14:paraId="0D63F456"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tc>
      </w:tr>
      <w:tr w:rsidR="00082E1D" w:rsidRPr="00082E1D" w14:paraId="2FF55EDA" w14:textId="77777777" w:rsidTr="00477669">
        <w:tc>
          <w:tcPr>
            <w:tcW w:w="379" w:type="pct"/>
            <w:tcBorders>
              <w:top w:val="dotted" w:sz="4" w:space="0" w:color="auto"/>
            </w:tcBorders>
            <w:shd w:val="clear" w:color="auto" w:fill="auto"/>
          </w:tcPr>
          <w:p w14:paraId="190EC543"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tc>
        <w:tc>
          <w:tcPr>
            <w:tcW w:w="2389" w:type="pct"/>
            <w:tcBorders>
              <w:top w:val="dotted" w:sz="4" w:space="0" w:color="auto"/>
            </w:tcBorders>
            <w:shd w:val="clear" w:color="auto" w:fill="auto"/>
          </w:tcPr>
          <w:p w14:paraId="66B257CE"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tc>
        <w:tc>
          <w:tcPr>
            <w:tcW w:w="2232" w:type="pct"/>
            <w:tcBorders>
              <w:top w:val="dotted" w:sz="4" w:space="0" w:color="auto"/>
            </w:tcBorders>
            <w:shd w:val="clear" w:color="auto" w:fill="auto"/>
          </w:tcPr>
          <w:p w14:paraId="62DF6A14"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tc>
      </w:tr>
    </w:tbl>
    <w:p w14:paraId="7344A603" w14:textId="77777777" w:rsidR="00082E1D" w:rsidRPr="00082E1D" w:rsidRDefault="00082E1D" w:rsidP="00082E1D">
      <w:pPr>
        <w:spacing w:after="120" w:line="240" w:lineRule="auto"/>
        <w:rPr>
          <w:rFonts w:ascii="Times New Roman" w:eastAsia="Calibri" w:hAnsi="Times New Roman" w:cs="Times New Roman"/>
          <w:snapToGrid w:val="0"/>
          <w:color w:val="000000"/>
          <w:kern w:val="0"/>
          <w:lang w:eastAsia="ru-RU"/>
          <w14:ligatures w14:val="none"/>
        </w:rPr>
      </w:pPr>
    </w:p>
    <w:p w14:paraId="2BA1B29C" w14:textId="77777777" w:rsidR="00082E1D" w:rsidRPr="00082E1D" w:rsidRDefault="00082E1D" w:rsidP="00082E1D">
      <w:pPr>
        <w:spacing w:after="120" w:line="240" w:lineRule="auto"/>
        <w:rPr>
          <w:rFonts w:ascii="Times New Roman" w:eastAsia="Calibri" w:hAnsi="Times New Roman" w:cs="Times New Roman"/>
          <w:snapToGrid w:val="0"/>
          <w:color w:val="000000"/>
          <w:kern w:val="0"/>
          <w:lang w:eastAsia="ru-RU"/>
          <w14:ligatures w14:val="none"/>
        </w:rPr>
      </w:pPr>
    </w:p>
    <w:p w14:paraId="754DC556" w14:textId="77777777" w:rsidR="00082E1D" w:rsidRPr="00082E1D" w:rsidRDefault="00082E1D" w:rsidP="00082E1D">
      <w:pPr>
        <w:spacing w:after="120" w:line="240" w:lineRule="auto"/>
        <w:rPr>
          <w:rFonts w:ascii="Times New Roman" w:eastAsia="Calibri" w:hAnsi="Times New Roman" w:cs="Times New Roman"/>
          <w:snapToGrid w:val="0"/>
          <w:color w:val="000000"/>
          <w:kern w:val="0"/>
          <w:lang w:eastAsia="ru-RU"/>
          <w14:ligatures w14:val="none"/>
        </w:rPr>
      </w:pPr>
    </w:p>
    <w:bookmarkEnd w:id="20"/>
    <w:p w14:paraId="43987D10"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p w14:paraId="4C029C5D" w14:textId="77777777" w:rsidR="00082E1D" w:rsidRPr="00082E1D" w:rsidRDefault="00082E1D" w:rsidP="00082E1D">
      <w:pPr>
        <w:spacing w:after="120" w:line="240" w:lineRule="auto"/>
        <w:rPr>
          <w:rFonts w:ascii="Times New Roman" w:eastAsia="Calibri" w:hAnsi="Times New Roman" w:cs="Times New Roman"/>
          <w:color w:val="000000"/>
          <w:kern w:val="0"/>
          <w14:ligatures w14:val="none"/>
        </w:rPr>
      </w:pPr>
    </w:p>
    <w:p w14:paraId="1B35758D" w14:textId="68DDF290" w:rsidR="00B32436" w:rsidRDefault="00B32436">
      <w:pPr>
        <w:rPr>
          <w:rFonts w:ascii="Times New Roman" w:eastAsia="Calibri" w:hAnsi="Times New Roman" w:cs="Times New Roman"/>
          <w:bCs/>
          <w:color w:val="000000"/>
          <w:kern w:val="0"/>
          <w14:ligatures w14:val="none"/>
        </w:rPr>
      </w:pPr>
      <w:r>
        <w:rPr>
          <w:rFonts w:ascii="Times New Roman" w:eastAsia="Calibri" w:hAnsi="Times New Roman" w:cs="Times New Roman"/>
          <w:bCs/>
          <w:color w:val="000000"/>
          <w:kern w:val="0"/>
          <w14:ligatures w14:val="none"/>
        </w:rPr>
        <w:br w:type="page"/>
      </w:r>
    </w:p>
    <w:p w14:paraId="25AF5BFA" w14:textId="77777777" w:rsidR="00082E1D" w:rsidRPr="00082E1D" w:rsidRDefault="00082E1D" w:rsidP="00082E1D">
      <w:pPr>
        <w:rPr>
          <w:rFonts w:ascii="Times New Roman" w:eastAsia="Calibri" w:hAnsi="Times New Roman" w:cs="Times New Roman"/>
          <w:bCs/>
          <w:color w:val="000000"/>
          <w:kern w:val="0"/>
          <w14:ligatures w14:val="none"/>
        </w:rPr>
      </w:pPr>
    </w:p>
    <w:p w14:paraId="3E9283E8" w14:textId="1D66C04D" w:rsidR="005D434E" w:rsidRDefault="005D434E" w:rsidP="005D434E">
      <w:pPr>
        <w:pStyle w:val="Heading2"/>
        <w:jc w:val="right"/>
        <w:rPr>
          <w:rFonts w:eastAsia="Calibri"/>
        </w:rPr>
      </w:pPr>
      <w:r>
        <w:rPr>
          <w:rFonts w:eastAsia="Calibri"/>
        </w:rPr>
        <w:t>Pielikums Nr.4. Finanšu piedāvājums</w:t>
      </w:r>
    </w:p>
    <w:p w14:paraId="67ACF5DC" w14:textId="15DB3306" w:rsidR="005D434E" w:rsidRPr="005D434E" w:rsidRDefault="005D434E" w:rsidP="005D434E">
      <w:pPr>
        <w:spacing w:after="0" w:line="240" w:lineRule="auto"/>
        <w:jc w:val="right"/>
        <w:rPr>
          <w:rFonts w:ascii="Times New Roman" w:eastAsia="Calibri" w:hAnsi="Times New Roman" w:cs="Times New Roman"/>
          <w:kern w:val="0"/>
          <w:sz w:val="20"/>
          <w:szCs w:val="20"/>
          <w14:ligatures w14:val="none"/>
        </w:rPr>
      </w:pPr>
      <w:r>
        <w:rPr>
          <w:rFonts w:ascii="Times New Roman" w:eastAsia="Calibri" w:hAnsi="Times New Roman" w:cs="Times New Roman"/>
          <w:bCs/>
          <w:kern w:val="0"/>
          <w:sz w:val="20"/>
          <w:szCs w:val="20"/>
          <w14:ligatures w14:val="none"/>
        </w:rPr>
        <w:t>I</w:t>
      </w:r>
      <w:r w:rsidRPr="005D434E">
        <w:rPr>
          <w:rFonts w:ascii="Times New Roman" w:eastAsia="Calibri" w:hAnsi="Times New Roman" w:cs="Times New Roman"/>
          <w:bCs/>
          <w:kern w:val="0"/>
          <w:sz w:val="20"/>
          <w:szCs w:val="20"/>
          <w14:ligatures w14:val="none"/>
        </w:rPr>
        <w:t>epirkuma ID Nr. RPNC/2024/14</w:t>
      </w:r>
    </w:p>
    <w:p w14:paraId="7160DC46" w14:textId="77777777" w:rsidR="005D434E" w:rsidRPr="005D434E" w:rsidRDefault="005D434E" w:rsidP="005D434E">
      <w:pPr>
        <w:spacing w:after="0" w:line="240" w:lineRule="auto"/>
        <w:jc w:val="right"/>
        <w:rPr>
          <w:rFonts w:ascii="Times New Roman" w:eastAsia="Calibri" w:hAnsi="Times New Roman" w:cs="Times New Roman"/>
          <w:kern w:val="0"/>
          <w:sz w:val="20"/>
          <w:szCs w:val="20"/>
          <w14:ligatures w14:val="none"/>
        </w:rPr>
      </w:pPr>
      <w:r w:rsidRPr="005D434E">
        <w:rPr>
          <w:rFonts w:ascii="Times New Roman" w:eastAsia="Calibri" w:hAnsi="Times New Roman" w:cs="Times New Roman"/>
          <w:bCs/>
          <w:kern w:val="0"/>
          <w:sz w:val="20"/>
          <w:szCs w:val="20"/>
          <w14:ligatures w14:val="none"/>
        </w:rPr>
        <w:t>nolikumam</w:t>
      </w:r>
    </w:p>
    <w:p w14:paraId="2BEF6417" w14:textId="77777777" w:rsidR="005D434E" w:rsidRPr="005D434E" w:rsidRDefault="005D434E" w:rsidP="005D434E">
      <w:pPr>
        <w:spacing w:after="0" w:line="240" w:lineRule="auto"/>
        <w:jc w:val="right"/>
        <w:rPr>
          <w:rFonts w:ascii="Times New Roman" w:eastAsia="Calibri" w:hAnsi="Times New Roman" w:cs="Times New Roman"/>
          <w:b/>
          <w:bCs/>
          <w:kern w:val="0"/>
          <w:sz w:val="20"/>
          <w:szCs w:val="20"/>
          <w14:ligatures w14:val="none"/>
        </w:rPr>
      </w:pPr>
    </w:p>
    <w:p w14:paraId="19DF872C" w14:textId="77777777" w:rsidR="005D434E" w:rsidRPr="005D434E" w:rsidRDefault="005D434E" w:rsidP="005D434E">
      <w:pPr>
        <w:spacing w:after="120" w:line="240" w:lineRule="auto"/>
        <w:jc w:val="center"/>
        <w:rPr>
          <w:rFonts w:ascii="Times New Roman" w:eastAsia="Calibri" w:hAnsi="Times New Roman" w:cs="Times New Roman"/>
          <w:b/>
          <w:bCs/>
          <w:kern w:val="0"/>
          <w14:ligatures w14:val="none"/>
        </w:rPr>
      </w:pPr>
      <w:r w:rsidRPr="005D434E">
        <w:rPr>
          <w:rFonts w:ascii="Times New Roman" w:eastAsia="Calibri" w:hAnsi="Times New Roman" w:cs="Times New Roman"/>
          <w:b/>
          <w:bCs/>
          <w:kern w:val="0"/>
          <w14:ligatures w14:val="none"/>
        </w:rPr>
        <w:t xml:space="preserve">FINANŠU PIEDĀVĀJUMS </w:t>
      </w:r>
    </w:p>
    <w:tbl>
      <w:tblPr>
        <w:tblStyle w:val="TableGrid6"/>
        <w:tblW w:w="5000" w:type="pct"/>
        <w:tblLook w:val="04A0" w:firstRow="1" w:lastRow="0" w:firstColumn="1" w:lastColumn="0" w:noHBand="0" w:noVBand="1"/>
      </w:tblPr>
      <w:tblGrid>
        <w:gridCol w:w="2660"/>
        <w:gridCol w:w="6969"/>
      </w:tblGrid>
      <w:tr w:rsidR="005D434E" w:rsidRPr="005D434E" w14:paraId="2057C8DB" w14:textId="77777777" w:rsidTr="00477669">
        <w:trPr>
          <w:trHeight w:val="454"/>
        </w:trPr>
        <w:tc>
          <w:tcPr>
            <w:tcW w:w="1381" w:type="pct"/>
            <w:shd w:val="clear" w:color="auto" w:fill="F2F2F2"/>
            <w:vAlign w:val="center"/>
          </w:tcPr>
          <w:p w14:paraId="2F515B08" w14:textId="77777777" w:rsidR="005D434E" w:rsidRPr="005D434E" w:rsidRDefault="005D434E" w:rsidP="005D434E">
            <w:pPr>
              <w:spacing w:after="120"/>
              <w:rPr>
                <w:rFonts w:eastAsia="Calibri"/>
              </w:rPr>
            </w:pPr>
            <w:r w:rsidRPr="005D434E">
              <w:rPr>
                <w:rFonts w:eastAsia="Calibri"/>
              </w:rPr>
              <w:t>Iepirkuma nosaukums</w:t>
            </w:r>
          </w:p>
        </w:tc>
        <w:tc>
          <w:tcPr>
            <w:tcW w:w="3619" w:type="pct"/>
            <w:shd w:val="clear" w:color="auto" w:fill="F2F2F2"/>
            <w:vAlign w:val="center"/>
          </w:tcPr>
          <w:p w14:paraId="5F1E16A6" w14:textId="77777777" w:rsidR="005D434E" w:rsidRPr="005D434E" w:rsidRDefault="005D434E" w:rsidP="005D434E">
            <w:pPr>
              <w:spacing w:after="120"/>
              <w:jc w:val="center"/>
              <w:rPr>
                <w:rFonts w:eastAsia="Calibri"/>
                <w:b/>
              </w:rPr>
            </w:pPr>
            <w:r w:rsidRPr="005D434E">
              <w:rPr>
                <w:rFonts w:eastAsia="Calibri"/>
                <w:b/>
              </w:rPr>
              <w:t>Apsardzes pakalpojuma nodrošināšana</w:t>
            </w:r>
          </w:p>
        </w:tc>
      </w:tr>
      <w:tr w:rsidR="005D434E" w:rsidRPr="005D434E" w14:paraId="61B9998A" w14:textId="77777777" w:rsidTr="00477669">
        <w:trPr>
          <w:trHeight w:val="454"/>
        </w:trPr>
        <w:tc>
          <w:tcPr>
            <w:tcW w:w="1381" w:type="pct"/>
            <w:shd w:val="clear" w:color="auto" w:fill="F2F2F2"/>
            <w:vAlign w:val="center"/>
          </w:tcPr>
          <w:p w14:paraId="62C13846" w14:textId="77777777" w:rsidR="005D434E" w:rsidRPr="005D434E" w:rsidRDefault="005D434E" w:rsidP="005D434E">
            <w:pPr>
              <w:spacing w:after="120"/>
              <w:rPr>
                <w:rFonts w:eastAsia="Calibri"/>
              </w:rPr>
            </w:pPr>
            <w:r w:rsidRPr="005D434E">
              <w:rPr>
                <w:rFonts w:eastAsia="Calibri"/>
              </w:rPr>
              <w:t>ID Nr.</w:t>
            </w:r>
          </w:p>
        </w:tc>
        <w:tc>
          <w:tcPr>
            <w:tcW w:w="3619" w:type="pct"/>
            <w:shd w:val="clear" w:color="auto" w:fill="F2F2F2"/>
            <w:vAlign w:val="center"/>
          </w:tcPr>
          <w:p w14:paraId="2998B08B" w14:textId="77777777" w:rsidR="005D434E" w:rsidRPr="005D434E" w:rsidRDefault="005D434E" w:rsidP="005D434E">
            <w:pPr>
              <w:spacing w:after="120"/>
              <w:jc w:val="center"/>
              <w:rPr>
                <w:rFonts w:eastAsia="Calibri"/>
              </w:rPr>
            </w:pPr>
            <w:r w:rsidRPr="005D434E">
              <w:rPr>
                <w:rFonts w:eastAsia="Calibri"/>
              </w:rPr>
              <w:t>RPNC/2024/14</w:t>
            </w:r>
          </w:p>
        </w:tc>
      </w:tr>
      <w:tr w:rsidR="005D434E" w:rsidRPr="005D434E" w14:paraId="784E764D" w14:textId="77777777" w:rsidTr="00477669">
        <w:trPr>
          <w:trHeight w:val="454"/>
        </w:trPr>
        <w:tc>
          <w:tcPr>
            <w:tcW w:w="1381" w:type="pct"/>
            <w:shd w:val="clear" w:color="auto" w:fill="F2F2F2"/>
            <w:vAlign w:val="center"/>
          </w:tcPr>
          <w:p w14:paraId="28442331" w14:textId="77777777" w:rsidR="005D434E" w:rsidRPr="005D434E" w:rsidRDefault="005D434E" w:rsidP="005D434E">
            <w:pPr>
              <w:spacing w:after="120"/>
              <w:rPr>
                <w:rFonts w:eastAsia="Calibri"/>
              </w:rPr>
            </w:pPr>
            <w:r w:rsidRPr="005D434E">
              <w:rPr>
                <w:rFonts w:eastAsia="Calibri"/>
              </w:rPr>
              <w:t>Pretendents</w:t>
            </w:r>
          </w:p>
        </w:tc>
        <w:tc>
          <w:tcPr>
            <w:tcW w:w="3619" w:type="pct"/>
            <w:vAlign w:val="center"/>
          </w:tcPr>
          <w:p w14:paraId="5906E365" w14:textId="77777777" w:rsidR="005D434E" w:rsidRPr="005D434E" w:rsidRDefault="005D434E" w:rsidP="005D434E">
            <w:pPr>
              <w:spacing w:after="120"/>
              <w:jc w:val="center"/>
              <w:rPr>
                <w:rFonts w:eastAsia="Calibri"/>
              </w:rPr>
            </w:pPr>
          </w:p>
        </w:tc>
      </w:tr>
    </w:tbl>
    <w:p w14:paraId="751D554A" w14:textId="77777777" w:rsidR="005D434E" w:rsidRPr="005D434E" w:rsidRDefault="005D434E" w:rsidP="005D434E">
      <w:pPr>
        <w:spacing w:after="120" w:line="240" w:lineRule="auto"/>
        <w:jc w:val="both"/>
        <w:rPr>
          <w:rFonts w:ascii="Times New Roman" w:eastAsia="Calibri" w:hAnsi="Times New Roman" w:cs="Times New Roman"/>
          <w:bCs/>
          <w:kern w:val="0"/>
          <w14:ligatures w14:val="none"/>
        </w:rPr>
      </w:pPr>
    </w:p>
    <w:p w14:paraId="015DF8B0" w14:textId="77777777" w:rsidR="005D434E" w:rsidRPr="005D434E" w:rsidRDefault="005D434E" w:rsidP="005D434E">
      <w:pPr>
        <w:spacing w:after="120" w:line="240" w:lineRule="auto"/>
        <w:jc w:val="both"/>
        <w:rPr>
          <w:rFonts w:ascii="Times New Roman" w:eastAsia="Calibri" w:hAnsi="Times New Roman" w:cs="Times New Roman"/>
          <w:bCs/>
          <w:kern w:val="0"/>
          <w14:ligatures w14:val="none"/>
        </w:rPr>
      </w:pPr>
      <w:r w:rsidRPr="005D434E">
        <w:rPr>
          <w:rFonts w:ascii="Times New Roman" w:eastAsia="Calibri" w:hAnsi="Times New Roman" w:cs="Times New Roman"/>
          <w:bCs/>
          <w:kern w:val="0"/>
          <w14:ligatures w14:val="none"/>
        </w:rPr>
        <w:t>Pretendents piedāvā sniegt fiziskās apsardzes pakalpojumu saskaņā ar Iepirkuma nolikuma un tehniskās specifikācijas prasībām  par šādām izmaksām:</w:t>
      </w:r>
    </w:p>
    <w:p w14:paraId="0D1A34B5" w14:textId="77777777" w:rsidR="005D434E" w:rsidRPr="005D434E" w:rsidRDefault="005D434E" w:rsidP="005D434E">
      <w:pPr>
        <w:spacing w:after="120" w:line="240" w:lineRule="auto"/>
        <w:jc w:val="right"/>
        <w:rPr>
          <w:rFonts w:ascii="Times New Roman" w:eastAsia="Calibri" w:hAnsi="Times New Roman" w:cs="Times New Roman"/>
          <w:b/>
          <w:i/>
          <w:iCs/>
          <w:kern w:val="0"/>
          <w14:ligatures w14:val="none"/>
        </w:rPr>
      </w:pPr>
      <w:r w:rsidRPr="005D434E">
        <w:rPr>
          <w:rFonts w:ascii="Times New Roman" w:eastAsia="Calibri" w:hAnsi="Times New Roman" w:cs="Times New Roman"/>
          <w:b/>
          <w:i/>
          <w:iCs/>
          <w:kern w:val="0"/>
          <w14:ligatures w14:val="none"/>
        </w:rPr>
        <w:t>Tabula Nr.1</w:t>
      </w:r>
    </w:p>
    <w:tbl>
      <w:tblPr>
        <w:tblStyle w:val="TableGrid9"/>
        <w:tblW w:w="0" w:type="auto"/>
        <w:tblInd w:w="360" w:type="dxa"/>
        <w:tblLook w:val="04A0" w:firstRow="1" w:lastRow="0" w:firstColumn="1" w:lastColumn="0" w:noHBand="0" w:noVBand="1"/>
      </w:tblPr>
      <w:tblGrid>
        <w:gridCol w:w="911"/>
        <w:gridCol w:w="5271"/>
        <w:gridCol w:w="3086"/>
      </w:tblGrid>
      <w:tr w:rsidR="005D434E" w:rsidRPr="005D434E" w14:paraId="418BA625" w14:textId="77777777" w:rsidTr="005D434E">
        <w:tc>
          <w:tcPr>
            <w:tcW w:w="911" w:type="dxa"/>
            <w:shd w:val="clear" w:color="auto" w:fill="F2F2F2"/>
            <w:vAlign w:val="center"/>
          </w:tcPr>
          <w:p w14:paraId="4164C325" w14:textId="77777777" w:rsidR="005D434E" w:rsidRPr="005D434E" w:rsidRDefault="005D434E" w:rsidP="005D434E">
            <w:pPr>
              <w:spacing w:after="120"/>
              <w:contextualSpacing/>
              <w:jc w:val="center"/>
              <w:rPr>
                <w:rFonts w:eastAsia="Calibri"/>
                <w:b/>
              </w:rPr>
            </w:pPr>
            <w:r w:rsidRPr="005D434E">
              <w:rPr>
                <w:rFonts w:eastAsia="Calibri"/>
                <w:b/>
              </w:rPr>
              <w:t>Nr.</w:t>
            </w:r>
          </w:p>
        </w:tc>
        <w:tc>
          <w:tcPr>
            <w:tcW w:w="5271" w:type="dxa"/>
            <w:shd w:val="clear" w:color="auto" w:fill="F2F2F2"/>
            <w:vAlign w:val="center"/>
          </w:tcPr>
          <w:p w14:paraId="519F3B0B" w14:textId="77777777" w:rsidR="005D434E" w:rsidRPr="005D434E" w:rsidRDefault="005D434E" w:rsidP="005D434E">
            <w:pPr>
              <w:spacing w:after="120"/>
              <w:contextualSpacing/>
              <w:jc w:val="center"/>
              <w:rPr>
                <w:rFonts w:eastAsia="Calibri"/>
                <w:b/>
              </w:rPr>
            </w:pPr>
            <w:r w:rsidRPr="005D434E">
              <w:rPr>
                <w:rFonts w:eastAsia="Calibri"/>
                <w:b/>
              </w:rPr>
              <w:t>Apsardzes postenis</w:t>
            </w:r>
          </w:p>
        </w:tc>
        <w:tc>
          <w:tcPr>
            <w:tcW w:w="3086" w:type="dxa"/>
            <w:shd w:val="clear" w:color="auto" w:fill="F2F2F2"/>
            <w:vAlign w:val="center"/>
          </w:tcPr>
          <w:p w14:paraId="64A8F9FF" w14:textId="77777777" w:rsidR="005D434E" w:rsidRPr="005D434E" w:rsidRDefault="005D434E" w:rsidP="005D434E">
            <w:pPr>
              <w:spacing w:after="120"/>
              <w:contextualSpacing/>
              <w:jc w:val="center"/>
              <w:rPr>
                <w:rFonts w:eastAsia="Calibri"/>
                <w:b/>
              </w:rPr>
            </w:pPr>
            <w:r w:rsidRPr="005D434E">
              <w:rPr>
                <w:rFonts w:eastAsia="Calibri"/>
                <w:b/>
              </w:rPr>
              <w:t>Apsardzes pakalpojuma vienas stundas likme, EUR bez PVN</w:t>
            </w:r>
          </w:p>
        </w:tc>
      </w:tr>
      <w:tr w:rsidR="005D434E" w:rsidRPr="005D434E" w14:paraId="6C1F2A2E" w14:textId="77777777" w:rsidTr="00477669">
        <w:tc>
          <w:tcPr>
            <w:tcW w:w="911" w:type="dxa"/>
            <w:vAlign w:val="center"/>
          </w:tcPr>
          <w:p w14:paraId="2571B29C" w14:textId="77777777" w:rsidR="005D434E" w:rsidRPr="005D434E" w:rsidRDefault="005D434E" w:rsidP="005D434E">
            <w:pPr>
              <w:numPr>
                <w:ilvl w:val="0"/>
                <w:numId w:val="32"/>
              </w:numPr>
              <w:spacing w:after="120"/>
              <w:ind w:left="0" w:firstLine="0"/>
              <w:contextualSpacing/>
              <w:jc w:val="center"/>
              <w:rPr>
                <w:rFonts w:eastAsia="Calibri"/>
              </w:rPr>
            </w:pPr>
          </w:p>
        </w:tc>
        <w:tc>
          <w:tcPr>
            <w:tcW w:w="5271" w:type="dxa"/>
          </w:tcPr>
          <w:p w14:paraId="15DDC3FF" w14:textId="77777777" w:rsidR="005D434E" w:rsidRPr="005D434E" w:rsidRDefault="005D434E" w:rsidP="005D434E">
            <w:pPr>
              <w:spacing w:after="120"/>
              <w:contextualSpacing/>
              <w:rPr>
                <w:rFonts w:eastAsia="Calibri"/>
              </w:rPr>
            </w:pPr>
            <w:r w:rsidRPr="005D434E">
              <w:rPr>
                <w:rFonts w:eastAsia="Calibri"/>
                <w:b/>
              </w:rPr>
              <w:t>Tvaika iela 2, Rīga</w:t>
            </w:r>
            <w:r w:rsidRPr="005D434E">
              <w:rPr>
                <w:rFonts w:eastAsia="Calibri"/>
              </w:rPr>
              <w:t>. Ambulatorais centrs. Diennakts postenis.</w:t>
            </w:r>
          </w:p>
        </w:tc>
        <w:tc>
          <w:tcPr>
            <w:tcW w:w="3086" w:type="dxa"/>
          </w:tcPr>
          <w:p w14:paraId="77B4BF63" w14:textId="77777777" w:rsidR="005D434E" w:rsidRPr="005D434E" w:rsidRDefault="005D434E" w:rsidP="005D434E">
            <w:pPr>
              <w:spacing w:after="120"/>
              <w:contextualSpacing/>
              <w:jc w:val="both"/>
              <w:rPr>
                <w:rFonts w:eastAsia="Calibri"/>
              </w:rPr>
            </w:pPr>
          </w:p>
        </w:tc>
      </w:tr>
      <w:tr w:rsidR="005D434E" w:rsidRPr="005D434E" w14:paraId="7C9CD719" w14:textId="77777777" w:rsidTr="00477669">
        <w:tc>
          <w:tcPr>
            <w:tcW w:w="911" w:type="dxa"/>
            <w:vAlign w:val="center"/>
          </w:tcPr>
          <w:p w14:paraId="02A2123D" w14:textId="77777777" w:rsidR="005D434E" w:rsidRPr="005D434E" w:rsidRDefault="005D434E" w:rsidP="005D434E">
            <w:pPr>
              <w:numPr>
                <w:ilvl w:val="0"/>
                <w:numId w:val="32"/>
              </w:numPr>
              <w:spacing w:after="120"/>
              <w:ind w:left="0" w:firstLine="0"/>
              <w:contextualSpacing/>
              <w:jc w:val="center"/>
              <w:rPr>
                <w:rFonts w:eastAsia="Calibri"/>
              </w:rPr>
            </w:pPr>
          </w:p>
        </w:tc>
        <w:tc>
          <w:tcPr>
            <w:tcW w:w="5271" w:type="dxa"/>
          </w:tcPr>
          <w:p w14:paraId="1EA25473" w14:textId="77777777" w:rsidR="005D434E" w:rsidRPr="005D434E" w:rsidRDefault="005D434E" w:rsidP="005D434E">
            <w:pPr>
              <w:spacing w:after="120"/>
              <w:contextualSpacing/>
              <w:rPr>
                <w:rFonts w:eastAsia="Calibri"/>
              </w:rPr>
            </w:pPr>
            <w:r w:rsidRPr="005D434E">
              <w:rPr>
                <w:rFonts w:eastAsia="Calibri"/>
                <w:b/>
              </w:rPr>
              <w:t>Tvaika iela 2, Rīga</w:t>
            </w:r>
            <w:r w:rsidRPr="005D434E">
              <w:rPr>
                <w:rFonts w:eastAsia="Calibri"/>
              </w:rPr>
              <w:t>. Ambulatorais centrs. Dienas postenis.</w:t>
            </w:r>
          </w:p>
        </w:tc>
        <w:tc>
          <w:tcPr>
            <w:tcW w:w="3086" w:type="dxa"/>
          </w:tcPr>
          <w:p w14:paraId="548E92A6" w14:textId="77777777" w:rsidR="005D434E" w:rsidRPr="005D434E" w:rsidRDefault="005D434E" w:rsidP="005D434E">
            <w:pPr>
              <w:spacing w:after="120"/>
              <w:contextualSpacing/>
              <w:jc w:val="both"/>
              <w:rPr>
                <w:rFonts w:eastAsia="Calibri"/>
              </w:rPr>
            </w:pPr>
          </w:p>
        </w:tc>
      </w:tr>
      <w:tr w:rsidR="005D434E" w:rsidRPr="005D434E" w14:paraId="7996964C" w14:textId="77777777" w:rsidTr="00477669">
        <w:tc>
          <w:tcPr>
            <w:tcW w:w="911" w:type="dxa"/>
            <w:vAlign w:val="center"/>
          </w:tcPr>
          <w:p w14:paraId="27F4D065" w14:textId="77777777" w:rsidR="005D434E" w:rsidRPr="005D434E" w:rsidRDefault="005D434E" w:rsidP="005D434E">
            <w:pPr>
              <w:numPr>
                <w:ilvl w:val="0"/>
                <w:numId w:val="32"/>
              </w:numPr>
              <w:spacing w:after="120"/>
              <w:ind w:left="0" w:firstLine="0"/>
              <w:contextualSpacing/>
              <w:jc w:val="center"/>
              <w:rPr>
                <w:rFonts w:eastAsia="Calibri"/>
              </w:rPr>
            </w:pPr>
          </w:p>
        </w:tc>
        <w:tc>
          <w:tcPr>
            <w:tcW w:w="5271" w:type="dxa"/>
          </w:tcPr>
          <w:p w14:paraId="75EB8556" w14:textId="77777777" w:rsidR="005D434E" w:rsidRPr="005D434E" w:rsidRDefault="005D434E" w:rsidP="005D434E">
            <w:pPr>
              <w:spacing w:after="120"/>
              <w:contextualSpacing/>
              <w:rPr>
                <w:rFonts w:eastAsia="Calibri"/>
              </w:rPr>
            </w:pPr>
            <w:r w:rsidRPr="005D434E">
              <w:rPr>
                <w:rFonts w:eastAsia="Calibri"/>
                <w:b/>
              </w:rPr>
              <w:t>Tvaika iela 2, Rīga</w:t>
            </w:r>
            <w:r w:rsidRPr="005D434E">
              <w:rPr>
                <w:rFonts w:eastAsia="Calibri"/>
              </w:rPr>
              <w:t>. Uzņemšanas nodaļa. Dienas-diennakts postenis.</w:t>
            </w:r>
          </w:p>
        </w:tc>
        <w:tc>
          <w:tcPr>
            <w:tcW w:w="3086" w:type="dxa"/>
          </w:tcPr>
          <w:p w14:paraId="67671B7E" w14:textId="77777777" w:rsidR="005D434E" w:rsidRPr="005D434E" w:rsidRDefault="005D434E" w:rsidP="005D434E">
            <w:pPr>
              <w:spacing w:after="120"/>
              <w:contextualSpacing/>
              <w:jc w:val="both"/>
              <w:rPr>
                <w:rFonts w:eastAsia="Calibri"/>
              </w:rPr>
            </w:pPr>
          </w:p>
        </w:tc>
      </w:tr>
      <w:tr w:rsidR="005D434E" w:rsidRPr="005D434E" w14:paraId="36B0B538" w14:textId="77777777" w:rsidTr="00477669">
        <w:tc>
          <w:tcPr>
            <w:tcW w:w="911" w:type="dxa"/>
            <w:vAlign w:val="center"/>
          </w:tcPr>
          <w:p w14:paraId="2110E689" w14:textId="77777777" w:rsidR="005D434E" w:rsidRPr="005D434E" w:rsidRDefault="005D434E" w:rsidP="005D434E">
            <w:pPr>
              <w:numPr>
                <w:ilvl w:val="0"/>
                <w:numId w:val="32"/>
              </w:numPr>
              <w:spacing w:after="120"/>
              <w:ind w:left="0" w:firstLine="0"/>
              <w:contextualSpacing/>
              <w:jc w:val="center"/>
              <w:rPr>
                <w:rFonts w:eastAsia="Calibri"/>
              </w:rPr>
            </w:pPr>
          </w:p>
        </w:tc>
        <w:tc>
          <w:tcPr>
            <w:tcW w:w="5271" w:type="dxa"/>
          </w:tcPr>
          <w:p w14:paraId="2068D23D" w14:textId="77777777" w:rsidR="005D434E" w:rsidRPr="005D434E" w:rsidRDefault="005D434E" w:rsidP="005D434E">
            <w:pPr>
              <w:spacing w:after="120"/>
              <w:contextualSpacing/>
              <w:rPr>
                <w:rFonts w:eastAsia="Calibri"/>
              </w:rPr>
            </w:pPr>
            <w:r w:rsidRPr="005D434E">
              <w:rPr>
                <w:rFonts w:eastAsia="Calibri"/>
                <w:b/>
              </w:rPr>
              <w:t>Veldres iela 1a, Rīga</w:t>
            </w:r>
            <w:r w:rsidRPr="005D434E">
              <w:rPr>
                <w:rFonts w:eastAsia="Calibri"/>
              </w:rPr>
              <w:t>. Diennakts postenis.</w:t>
            </w:r>
          </w:p>
        </w:tc>
        <w:tc>
          <w:tcPr>
            <w:tcW w:w="3086" w:type="dxa"/>
          </w:tcPr>
          <w:p w14:paraId="70563809" w14:textId="77777777" w:rsidR="005D434E" w:rsidRPr="005D434E" w:rsidRDefault="005D434E" w:rsidP="005D434E">
            <w:pPr>
              <w:spacing w:after="120"/>
              <w:contextualSpacing/>
              <w:jc w:val="both"/>
              <w:rPr>
                <w:rFonts w:eastAsia="Calibri"/>
              </w:rPr>
            </w:pPr>
          </w:p>
        </w:tc>
      </w:tr>
      <w:tr w:rsidR="005D434E" w:rsidRPr="005D434E" w14:paraId="70534222" w14:textId="77777777" w:rsidTr="00477669">
        <w:tc>
          <w:tcPr>
            <w:tcW w:w="911" w:type="dxa"/>
            <w:vAlign w:val="center"/>
          </w:tcPr>
          <w:p w14:paraId="3424FA3D" w14:textId="77777777" w:rsidR="005D434E" w:rsidRPr="005D434E" w:rsidRDefault="005D434E" w:rsidP="005D434E">
            <w:pPr>
              <w:numPr>
                <w:ilvl w:val="0"/>
                <w:numId w:val="32"/>
              </w:numPr>
              <w:spacing w:after="120"/>
              <w:ind w:left="0" w:firstLine="0"/>
              <w:contextualSpacing/>
              <w:jc w:val="center"/>
              <w:rPr>
                <w:rFonts w:eastAsia="Calibri"/>
              </w:rPr>
            </w:pPr>
          </w:p>
        </w:tc>
        <w:tc>
          <w:tcPr>
            <w:tcW w:w="5271" w:type="dxa"/>
          </w:tcPr>
          <w:p w14:paraId="09A0C849" w14:textId="77777777" w:rsidR="005D434E" w:rsidRPr="005D434E" w:rsidRDefault="005D434E" w:rsidP="005D434E">
            <w:pPr>
              <w:spacing w:after="120"/>
              <w:contextualSpacing/>
              <w:rPr>
                <w:rFonts w:eastAsia="Calibri"/>
              </w:rPr>
            </w:pPr>
            <w:r w:rsidRPr="005D434E">
              <w:rPr>
                <w:rFonts w:eastAsia="Calibri"/>
                <w:b/>
              </w:rPr>
              <w:t>Viļa Plūdoņa iela 1, Rīga</w:t>
            </w:r>
            <w:r w:rsidRPr="005D434E">
              <w:rPr>
                <w:rFonts w:eastAsia="Calibri"/>
              </w:rPr>
              <w:t>. Diennakts postenis.</w:t>
            </w:r>
          </w:p>
        </w:tc>
        <w:tc>
          <w:tcPr>
            <w:tcW w:w="3086" w:type="dxa"/>
          </w:tcPr>
          <w:p w14:paraId="78304EFD" w14:textId="77777777" w:rsidR="005D434E" w:rsidRPr="005D434E" w:rsidRDefault="005D434E" w:rsidP="005D434E">
            <w:pPr>
              <w:spacing w:after="120"/>
              <w:contextualSpacing/>
              <w:jc w:val="both"/>
              <w:rPr>
                <w:rFonts w:eastAsia="Calibri"/>
              </w:rPr>
            </w:pPr>
          </w:p>
        </w:tc>
      </w:tr>
      <w:tr w:rsidR="005D434E" w:rsidRPr="005D434E" w14:paraId="450D12A2" w14:textId="77777777" w:rsidTr="00477669">
        <w:tc>
          <w:tcPr>
            <w:tcW w:w="911" w:type="dxa"/>
            <w:tcBorders>
              <w:bottom w:val="double" w:sz="4" w:space="0" w:color="auto"/>
            </w:tcBorders>
            <w:vAlign w:val="center"/>
          </w:tcPr>
          <w:p w14:paraId="451D06DD" w14:textId="77777777" w:rsidR="005D434E" w:rsidRPr="005D434E" w:rsidRDefault="005D434E" w:rsidP="005D434E">
            <w:pPr>
              <w:numPr>
                <w:ilvl w:val="0"/>
                <w:numId w:val="32"/>
              </w:numPr>
              <w:spacing w:after="120"/>
              <w:ind w:left="0" w:firstLine="0"/>
              <w:contextualSpacing/>
              <w:jc w:val="center"/>
              <w:rPr>
                <w:rFonts w:eastAsia="Calibri"/>
              </w:rPr>
            </w:pPr>
          </w:p>
        </w:tc>
        <w:tc>
          <w:tcPr>
            <w:tcW w:w="5271" w:type="dxa"/>
            <w:tcBorders>
              <w:bottom w:val="double" w:sz="4" w:space="0" w:color="auto"/>
            </w:tcBorders>
          </w:tcPr>
          <w:p w14:paraId="059D3783" w14:textId="77777777" w:rsidR="005D434E" w:rsidRPr="005D434E" w:rsidRDefault="005D434E" w:rsidP="005D434E">
            <w:pPr>
              <w:spacing w:after="120"/>
              <w:contextualSpacing/>
              <w:rPr>
                <w:rFonts w:eastAsia="Calibri"/>
              </w:rPr>
            </w:pPr>
            <w:r w:rsidRPr="005D434E">
              <w:rPr>
                <w:rFonts w:eastAsia="Calibri"/>
                <w:b/>
              </w:rPr>
              <w:t>Pasūtītāja darbinieku pavadošā apsardze</w:t>
            </w:r>
            <w:r w:rsidRPr="005D434E">
              <w:rPr>
                <w:rFonts w:eastAsia="Calibri"/>
              </w:rPr>
              <w:t>.</w:t>
            </w:r>
          </w:p>
        </w:tc>
        <w:tc>
          <w:tcPr>
            <w:tcW w:w="3086" w:type="dxa"/>
            <w:tcBorders>
              <w:bottom w:val="double" w:sz="4" w:space="0" w:color="auto"/>
            </w:tcBorders>
          </w:tcPr>
          <w:p w14:paraId="7B674D4A" w14:textId="77777777" w:rsidR="005D434E" w:rsidRPr="005D434E" w:rsidRDefault="005D434E" w:rsidP="005D434E">
            <w:pPr>
              <w:spacing w:after="120"/>
              <w:contextualSpacing/>
              <w:jc w:val="both"/>
              <w:rPr>
                <w:rFonts w:eastAsia="Calibri"/>
              </w:rPr>
            </w:pPr>
          </w:p>
        </w:tc>
      </w:tr>
      <w:tr w:rsidR="005D434E" w:rsidRPr="005D434E" w14:paraId="0B6DBB90" w14:textId="77777777" w:rsidTr="005D434E">
        <w:tc>
          <w:tcPr>
            <w:tcW w:w="911" w:type="dxa"/>
            <w:tcBorders>
              <w:top w:val="double" w:sz="4" w:space="0" w:color="auto"/>
            </w:tcBorders>
            <w:shd w:val="clear" w:color="auto" w:fill="FAE2D5"/>
            <w:vAlign w:val="center"/>
          </w:tcPr>
          <w:p w14:paraId="2190A958" w14:textId="77777777" w:rsidR="005D434E" w:rsidRPr="005D434E" w:rsidRDefault="005D434E" w:rsidP="005D434E">
            <w:pPr>
              <w:numPr>
                <w:ilvl w:val="0"/>
                <w:numId w:val="32"/>
              </w:numPr>
              <w:spacing w:after="120"/>
              <w:ind w:left="0" w:firstLine="0"/>
              <w:contextualSpacing/>
              <w:jc w:val="center"/>
              <w:rPr>
                <w:rFonts w:eastAsia="Calibri"/>
                <w:b/>
              </w:rPr>
            </w:pPr>
          </w:p>
        </w:tc>
        <w:tc>
          <w:tcPr>
            <w:tcW w:w="5271" w:type="dxa"/>
            <w:tcBorders>
              <w:top w:val="double" w:sz="4" w:space="0" w:color="auto"/>
            </w:tcBorders>
            <w:shd w:val="clear" w:color="auto" w:fill="FAE2D5"/>
          </w:tcPr>
          <w:p w14:paraId="45BD5C4D" w14:textId="77777777" w:rsidR="005D434E" w:rsidRPr="005D434E" w:rsidRDefault="005D434E" w:rsidP="005D434E">
            <w:pPr>
              <w:spacing w:after="120"/>
              <w:contextualSpacing/>
              <w:rPr>
                <w:rFonts w:eastAsia="Calibri"/>
                <w:b/>
              </w:rPr>
            </w:pPr>
            <w:r w:rsidRPr="005D434E">
              <w:rPr>
                <w:rFonts w:eastAsia="Calibri"/>
                <w:b/>
              </w:rPr>
              <w:t>Finanšu piedāvājuma summa</w:t>
            </w:r>
          </w:p>
          <w:p w14:paraId="0C8ACCD1" w14:textId="77777777" w:rsidR="005D434E" w:rsidRPr="005D434E" w:rsidRDefault="005D434E" w:rsidP="005D434E">
            <w:pPr>
              <w:spacing w:after="120"/>
              <w:contextualSpacing/>
              <w:rPr>
                <w:rFonts w:eastAsia="Calibri"/>
                <w:b/>
              </w:rPr>
            </w:pPr>
            <w:r w:rsidRPr="005D434E">
              <w:rPr>
                <w:rFonts w:eastAsia="Calibri"/>
                <w:b/>
              </w:rPr>
              <w:t>(1. + 2. + 3. + 4. + 5. + 6.)</w:t>
            </w:r>
          </w:p>
        </w:tc>
        <w:tc>
          <w:tcPr>
            <w:tcW w:w="3086" w:type="dxa"/>
            <w:tcBorders>
              <w:top w:val="double" w:sz="4" w:space="0" w:color="auto"/>
            </w:tcBorders>
            <w:shd w:val="clear" w:color="auto" w:fill="FAE2D5"/>
          </w:tcPr>
          <w:p w14:paraId="43E03568" w14:textId="77777777" w:rsidR="005D434E" w:rsidRPr="005D434E" w:rsidRDefault="005D434E" w:rsidP="005D434E">
            <w:pPr>
              <w:spacing w:after="120"/>
              <w:contextualSpacing/>
              <w:jc w:val="both"/>
              <w:rPr>
                <w:rFonts w:eastAsia="Calibri"/>
                <w:b/>
              </w:rPr>
            </w:pPr>
          </w:p>
        </w:tc>
      </w:tr>
    </w:tbl>
    <w:p w14:paraId="0BC1428E" w14:textId="77777777" w:rsidR="005D434E" w:rsidRPr="005D434E" w:rsidRDefault="005D434E" w:rsidP="005D434E">
      <w:pPr>
        <w:spacing w:after="120" w:line="240" w:lineRule="auto"/>
        <w:jc w:val="both"/>
        <w:rPr>
          <w:rFonts w:ascii="Times New Roman" w:eastAsia="Calibri" w:hAnsi="Times New Roman" w:cs="Times New Roman"/>
          <w:bCs/>
          <w:kern w:val="0"/>
          <w14:ligatures w14:val="none"/>
        </w:rPr>
      </w:pPr>
    </w:p>
    <w:p w14:paraId="102300C1" w14:textId="77777777" w:rsidR="005D434E" w:rsidRPr="005D434E" w:rsidRDefault="005D434E" w:rsidP="005D434E">
      <w:pPr>
        <w:spacing w:after="120" w:line="240" w:lineRule="auto"/>
        <w:jc w:val="both"/>
        <w:rPr>
          <w:rFonts w:ascii="Times New Roman" w:eastAsia="Calibri" w:hAnsi="Times New Roman" w:cs="Times New Roman"/>
          <w:bCs/>
          <w:kern w:val="0"/>
          <w14:ligatures w14:val="none"/>
        </w:rPr>
      </w:pPr>
      <w:r w:rsidRPr="005D434E">
        <w:rPr>
          <w:rFonts w:ascii="Times New Roman" w:eastAsia="Calibri" w:hAnsi="Times New Roman" w:cs="Times New Roman"/>
          <w:bCs/>
          <w:kern w:val="0"/>
          <w14:ligatures w14:val="none"/>
        </w:rPr>
        <w:t xml:space="preserve">Apliecinām, ka finanšu piedāvājumā iekļautas visas izmaksas, tostarp darba algas, nodokļi, materiāli, piegādes izmaksas, apmācības un instruktāžas, </w:t>
      </w:r>
      <w:r w:rsidRPr="005D434E">
        <w:rPr>
          <w:rFonts w:ascii="Times New Roman" w:eastAsia="Calibri" w:hAnsi="Times New Roman" w:cs="Times New Roman"/>
          <w:bCs/>
          <w:noProof/>
          <w:kern w:val="0"/>
          <w14:ligatures w14:val="none"/>
        </w:rPr>
        <w:t>darbinieku aizvietošanas izmaksas atvaļinājuma un slimību laikā</w:t>
      </w:r>
      <w:r w:rsidRPr="005D434E">
        <w:rPr>
          <w:rFonts w:ascii="Times New Roman" w:eastAsia="Calibri" w:hAnsi="Times New Roman" w:cs="Times New Roman"/>
          <w:bCs/>
          <w:kern w:val="0"/>
          <w14:ligatures w14:val="none"/>
        </w:rPr>
        <w:t>, kas nepieciešamas pakalpojuma izpildei.</w:t>
      </w:r>
    </w:p>
    <w:p w14:paraId="29E0A450" w14:textId="77777777" w:rsidR="005D434E" w:rsidRPr="005D434E" w:rsidRDefault="005D434E" w:rsidP="005D434E">
      <w:pPr>
        <w:spacing w:after="120" w:line="240" w:lineRule="auto"/>
        <w:ind w:left="180" w:firstLine="540"/>
        <w:jc w:val="both"/>
        <w:rPr>
          <w:rFonts w:ascii="Times New Roman" w:eastAsia="Calibri" w:hAnsi="Times New Roman" w:cs="Times New Roman"/>
          <w:bCs/>
          <w:kern w:val="0"/>
          <w14:ligatures w14:val="none"/>
        </w:rPr>
      </w:pPr>
    </w:p>
    <w:tbl>
      <w:tblPr>
        <w:tblStyle w:val="TableGrid3"/>
        <w:tblW w:w="0" w:type="auto"/>
        <w:tblBorders>
          <w:insideH w:val="dotted" w:sz="4" w:space="0" w:color="auto"/>
          <w:insideV w:val="dotted" w:sz="4" w:space="0" w:color="auto"/>
        </w:tblBorders>
        <w:tblLook w:val="04A0" w:firstRow="1" w:lastRow="0" w:firstColumn="1" w:lastColumn="0" w:noHBand="0" w:noVBand="1"/>
      </w:tblPr>
      <w:tblGrid>
        <w:gridCol w:w="2830"/>
        <w:gridCol w:w="3969"/>
      </w:tblGrid>
      <w:tr w:rsidR="005D434E" w:rsidRPr="005D434E" w14:paraId="117B0E54" w14:textId="77777777" w:rsidTr="00477669">
        <w:trPr>
          <w:trHeight w:val="454"/>
        </w:trPr>
        <w:tc>
          <w:tcPr>
            <w:tcW w:w="2830" w:type="dxa"/>
            <w:tcBorders>
              <w:right w:val="single" w:sz="4" w:space="0" w:color="auto"/>
            </w:tcBorders>
            <w:shd w:val="clear" w:color="auto" w:fill="F2F2F2"/>
            <w:vAlign w:val="center"/>
          </w:tcPr>
          <w:p w14:paraId="2A0C4D62" w14:textId="77777777" w:rsidR="005D434E" w:rsidRPr="005D434E" w:rsidRDefault="005D434E" w:rsidP="005D434E">
            <w:pPr>
              <w:spacing w:after="120"/>
              <w:rPr>
                <w:rFonts w:eastAsia="Aptos"/>
              </w:rPr>
            </w:pPr>
            <w:r w:rsidRPr="005D434E">
              <w:rPr>
                <w:rFonts w:eastAsia="Aptos"/>
              </w:rPr>
              <w:t>Pretendenta pārstāvja vārds un uzvārds</w:t>
            </w:r>
          </w:p>
        </w:tc>
        <w:tc>
          <w:tcPr>
            <w:tcW w:w="3969" w:type="dxa"/>
            <w:tcBorders>
              <w:left w:val="single" w:sz="4" w:space="0" w:color="auto"/>
            </w:tcBorders>
            <w:vAlign w:val="center"/>
          </w:tcPr>
          <w:p w14:paraId="3501648C" w14:textId="77777777" w:rsidR="005D434E" w:rsidRPr="005D434E" w:rsidRDefault="005D434E" w:rsidP="005D434E">
            <w:pPr>
              <w:spacing w:after="120"/>
              <w:rPr>
                <w:rFonts w:eastAsia="Aptos"/>
              </w:rPr>
            </w:pPr>
          </w:p>
        </w:tc>
      </w:tr>
      <w:tr w:rsidR="005D434E" w:rsidRPr="005D434E" w14:paraId="4BFB97B9" w14:textId="77777777" w:rsidTr="00477669">
        <w:trPr>
          <w:trHeight w:val="454"/>
        </w:trPr>
        <w:tc>
          <w:tcPr>
            <w:tcW w:w="2830" w:type="dxa"/>
            <w:tcBorders>
              <w:right w:val="single" w:sz="4" w:space="0" w:color="auto"/>
            </w:tcBorders>
            <w:shd w:val="clear" w:color="auto" w:fill="F2F2F2"/>
            <w:vAlign w:val="center"/>
          </w:tcPr>
          <w:p w14:paraId="38E15A39" w14:textId="77777777" w:rsidR="005D434E" w:rsidRPr="005D434E" w:rsidRDefault="005D434E" w:rsidP="005D434E">
            <w:pPr>
              <w:spacing w:after="120"/>
              <w:rPr>
                <w:rFonts w:eastAsia="Aptos"/>
              </w:rPr>
            </w:pPr>
            <w:r w:rsidRPr="005D434E">
              <w:rPr>
                <w:rFonts w:eastAsia="Aptos"/>
              </w:rPr>
              <w:t>Ieņemamais amats</w:t>
            </w:r>
            <w:r w:rsidRPr="005D434E">
              <w:rPr>
                <w:rFonts w:eastAsia="Aptos"/>
                <w:vertAlign w:val="superscript"/>
              </w:rPr>
              <w:footnoteReference w:id="29"/>
            </w:r>
          </w:p>
        </w:tc>
        <w:tc>
          <w:tcPr>
            <w:tcW w:w="3969" w:type="dxa"/>
            <w:tcBorders>
              <w:left w:val="single" w:sz="4" w:space="0" w:color="auto"/>
            </w:tcBorders>
            <w:vAlign w:val="center"/>
          </w:tcPr>
          <w:p w14:paraId="384F0EE7" w14:textId="77777777" w:rsidR="005D434E" w:rsidRPr="005D434E" w:rsidRDefault="005D434E" w:rsidP="005D434E">
            <w:pPr>
              <w:spacing w:after="120"/>
              <w:rPr>
                <w:rFonts w:eastAsia="Aptos"/>
              </w:rPr>
            </w:pPr>
          </w:p>
        </w:tc>
      </w:tr>
      <w:tr w:rsidR="005D434E" w:rsidRPr="005D434E" w14:paraId="7E623B5B" w14:textId="77777777" w:rsidTr="00477669">
        <w:trPr>
          <w:trHeight w:val="454"/>
        </w:trPr>
        <w:tc>
          <w:tcPr>
            <w:tcW w:w="2830" w:type="dxa"/>
            <w:tcBorders>
              <w:bottom w:val="single" w:sz="4" w:space="0" w:color="auto"/>
              <w:right w:val="single" w:sz="4" w:space="0" w:color="auto"/>
            </w:tcBorders>
            <w:shd w:val="clear" w:color="auto" w:fill="F2F2F2"/>
            <w:vAlign w:val="center"/>
          </w:tcPr>
          <w:p w14:paraId="0DF86BF4" w14:textId="77777777" w:rsidR="005D434E" w:rsidRPr="005D434E" w:rsidRDefault="005D434E" w:rsidP="005D434E">
            <w:pPr>
              <w:spacing w:after="120"/>
              <w:rPr>
                <w:rFonts w:eastAsia="Aptos"/>
              </w:rPr>
            </w:pPr>
            <w:r w:rsidRPr="005D434E">
              <w:rPr>
                <w:rFonts w:eastAsia="Aptos"/>
              </w:rPr>
              <w:t>Datums</w:t>
            </w:r>
          </w:p>
        </w:tc>
        <w:tc>
          <w:tcPr>
            <w:tcW w:w="3969" w:type="dxa"/>
            <w:tcBorders>
              <w:left w:val="single" w:sz="4" w:space="0" w:color="auto"/>
              <w:bottom w:val="single" w:sz="4" w:space="0" w:color="auto"/>
            </w:tcBorders>
            <w:vAlign w:val="center"/>
          </w:tcPr>
          <w:p w14:paraId="0E5217A8" w14:textId="77777777" w:rsidR="005D434E" w:rsidRPr="005D434E" w:rsidRDefault="005D434E" w:rsidP="005D434E">
            <w:pPr>
              <w:spacing w:after="120"/>
              <w:rPr>
                <w:rFonts w:eastAsia="Aptos"/>
              </w:rPr>
            </w:pPr>
          </w:p>
        </w:tc>
      </w:tr>
    </w:tbl>
    <w:p w14:paraId="198BFC29" w14:textId="77777777" w:rsidR="005D434E" w:rsidRPr="005D434E" w:rsidRDefault="005D434E" w:rsidP="005D434E">
      <w:pPr>
        <w:spacing w:after="120" w:line="240" w:lineRule="auto"/>
        <w:rPr>
          <w:rFonts w:ascii="Times New Roman" w:eastAsia="Calibri" w:hAnsi="Times New Roman" w:cs="Times New Roman"/>
          <w:bCs/>
          <w:kern w:val="0"/>
          <w14:ligatures w14:val="none"/>
        </w:rPr>
      </w:pPr>
    </w:p>
    <w:p w14:paraId="2A556C2A" w14:textId="77777777" w:rsidR="005D434E" w:rsidRPr="005D434E" w:rsidRDefault="005D434E" w:rsidP="005D434E">
      <w:pPr>
        <w:spacing w:after="120" w:line="240" w:lineRule="auto"/>
        <w:rPr>
          <w:rFonts w:ascii="Times New Roman" w:eastAsia="Calibri" w:hAnsi="Times New Roman" w:cs="Times New Roman"/>
          <w:bCs/>
          <w:kern w:val="0"/>
          <w14:ligatures w14:val="none"/>
        </w:rPr>
      </w:pPr>
    </w:p>
    <w:p w14:paraId="2A2354BC" w14:textId="09EC1C66" w:rsidR="005D434E" w:rsidRDefault="005D434E">
      <w:pPr>
        <w:rPr>
          <w:rFonts w:ascii="Times New Roman" w:eastAsia="Calibri" w:hAnsi="Times New Roman" w:cs="Times New Roman"/>
          <w:kern w:val="0"/>
          <w14:ligatures w14:val="none"/>
        </w:rPr>
      </w:pPr>
      <w:r>
        <w:rPr>
          <w:rFonts w:ascii="Times New Roman" w:eastAsia="Calibri" w:hAnsi="Times New Roman" w:cs="Times New Roman"/>
          <w:kern w:val="0"/>
          <w14:ligatures w14:val="none"/>
        </w:rPr>
        <w:br w:type="page"/>
      </w:r>
    </w:p>
    <w:p w14:paraId="73793C75" w14:textId="2916E621" w:rsidR="005D434E" w:rsidRDefault="005D434E" w:rsidP="005D434E">
      <w:pPr>
        <w:pStyle w:val="Heading2"/>
        <w:jc w:val="right"/>
        <w:rPr>
          <w:rFonts w:eastAsia="Times New Roman"/>
          <w:lang w:eastAsia="lv-LV"/>
        </w:rPr>
      </w:pPr>
      <w:r>
        <w:rPr>
          <w:rFonts w:eastAsia="Times New Roman"/>
          <w:lang w:eastAsia="lv-LV"/>
        </w:rPr>
        <w:lastRenderedPageBreak/>
        <w:t>Pielikums Nr.5. Pieredzes apliecinājums</w:t>
      </w:r>
    </w:p>
    <w:p w14:paraId="0CE51591" w14:textId="23EDC3B2" w:rsidR="005D434E" w:rsidRPr="005D434E" w:rsidRDefault="005D434E" w:rsidP="005D434E">
      <w:pPr>
        <w:suppressAutoHyphens/>
        <w:spacing w:after="0" w:line="240" w:lineRule="auto"/>
        <w:jc w:val="right"/>
        <w:rPr>
          <w:rFonts w:ascii="Times New Roman" w:eastAsia="Times New Roman" w:hAnsi="Times New Roman" w:cs="Times New Roman"/>
          <w:kern w:val="0"/>
          <w:sz w:val="20"/>
          <w:szCs w:val="20"/>
          <w:lang w:eastAsia="lv-LV"/>
          <w14:ligatures w14:val="none"/>
        </w:rPr>
      </w:pPr>
      <w:r w:rsidRPr="005D434E">
        <w:rPr>
          <w:rFonts w:ascii="Times New Roman" w:eastAsia="Times New Roman" w:hAnsi="Times New Roman" w:cs="Times New Roman"/>
          <w:kern w:val="0"/>
          <w:sz w:val="20"/>
          <w:szCs w:val="20"/>
          <w:lang w:eastAsia="lv-LV"/>
          <w14:ligatures w14:val="none"/>
        </w:rPr>
        <w:t>Iepirkuma Nr. RPNC/2024/14</w:t>
      </w:r>
    </w:p>
    <w:p w14:paraId="4B790EC7" w14:textId="77777777" w:rsidR="005D434E" w:rsidRPr="005D434E" w:rsidRDefault="005D434E" w:rsidP="005D434E">
      <w:pPr>
        <w:suppressAutoHyphens/>
        <w:spacing w:after="0" w:line="240" w:lineRule="auto"/>
        <w:jc w:val="right"/>
        <w:rPr>
          <w:rFonts w:ascii="Times New Roman" w:eastAsia="Times New Roman" w:hAnsi="Times New Roman" w:cs="Times New Roman"/>
          <w:b/>
          <w:bCs/>
          <w:kern w:val="0"/>
          <w:sz w:val="20"/>
          <w:szCs w:val="20"/>
          <w:lang w:eastAsia="zh-CN"/>
          <w14:ligatures w14:val="none"/>
        </w:rPr>
      </w:pPr>
      <w:r w:rsidRPr="005D434E">
        <w:rPr>
          <w:rFonts w:ascii="Times New Roman" w:eastAsia="Times New Roman" w:hAnsi="Times New Roman" w:cs="Times New Roman"/>
          <w:kern w:val="0"/>
          <w:sz w:val="20"/>
          <w:szCs w:val="20"/>
          <w:lang w:eastAsia="lv-LV"/>
          <w14:ligatures w14:val="none"/>
        </w:rPr>
        <w:t>nolikumam</w:t>
      </w:r>
    </w:p>
    <w:p w14:paraId="7E38BD7C" w14:textId="77777777" w:rsidR="005D434E" w:rsidRPr="005D434E" w:rsidRDefault="005D434E" w:rsidP="005D434E">
      <w:pPr>
        <w:spacing w:after="0" w:line="240" w:lineRule="auto"/>
        <w:jc w:val="right"/>
        <w:rPr>
          <w:rFonts w:ascii="Times New Roman" w:eastAsia="Times New Roman" w:hAnsi="Times New Roman" w:cs="Times New Roman"/>
          <w:b/>
          <w:kern w:val="0"/>
          <w:sz w:val="20"/>
          <w:szCs w:val="20"/>
          <w14:ligatures w14:val="none"/>
        </w:rPr>
      </w:pPr>
    </w:p>
    <w:p w14:paraId="61CA2C0A" w14:textId="77777777" w:rsidR="005D434E" w:rsidRPr="005D434E" w:rsidRDefault="005D434E" w:rsidP="005D434E">
      <w:pPr>
        <w:spacing w:after="0" w:line="240" w:lineRule="auto"/>
        <w:jc w:val="center"/>
        <w:rPr>
          <w:rFonts w:ascii="Times New Roman" w:eastAsia="Times New Roman" w:hAnsi="Times New Roman" w:cs="Times New Roman"/>
          <w:b/>
          <w:kern w:val="0"/>
          <w14:ligatures w14:val="none"/>
        </w:rPr>
      </w:pPr>
    </w:p>
    <w:p w14:paraId="24086E5A" w14:textId="77777777" w:rsidR="005D434E" w:rsidRPr="005D434E" w:rsidRDefault="005D434E" w:rsidP="005D434E">
      <w:pPr>
        <w:spacing w:after="120"/>
        <w:jc w:val="center"/>
        <w:rPr>
          <w:rFonts w:ascii="Times New Roman" w:eastAsia="Calibri" w:hAnsi="Times New Roman" w:cs="Times New Roman"/>
          <w:b/>
          <w:sz w:val="28"/>
          <w:szCs w:val="28"/>
        </w:rPr>
      </w:pPr>
      <w:r w:rsidRPr="005D434E">
        <w:rPr>
          <w:rFonts w:ascii="Times New Roman" w:eastAsia="Calibri" w:hAnsi="Times New Roman" w:cs="Times New Roman"/>
          <w:b/>
          <w:sz w:val="28"/>
          <w:szCs w:val="28"/>
        </w:rPr>
        <w:t>PRETENDENTA  PIEREDZES APLIECINĀJUMS</w:t>
      </w:r>
    </w:p>
    <w:tbl>
      <w:tblPr>
        <w:tblStyle w:val="TableGrid"/>
        <w:tblW w:w="0" w:type="auto"/>
        <w:tblBorders>
          <w:insideH w:val="dotted" w:sz="4" w:space="0" w:color="auto"/>
        </w:tblBorders>
        <w:tblLook w:val="04A0" w:firstRow="1" w:lastRow="0" w:firstColumn="1" w:lastColumn="0" w:noHBand="0" w:noVBand="1"/>
      </w:tblPr>
      <w:tblGrid>
        <w:gridCol w:w="2972"/>
        <w:gridCol w:w="6656"/>
      </w:tblGrid>
      <w:tr w:rsidR="005D434E" w:rsidRPr="005D434E" w14:paraId="72D0725B" w14:textId="77777777" w:rsidTr="00477669">
        <w:trPr>
          <w:trHeight w:val="454"/>
        </w:trPr>
        <w:tc>
          <w:tcPr>
            <w:tcW w:w="2972" w:type="dxa"/>
            <w:shd w:val="clear" w:color="auto" w:fill="F2F2F2"/>
            <w:vAlign w:val="center"/>
          </w:tcPr>
          <w:p w14:paraId="727E29B1" w14:textId="77777777" w:rsidR="005D434E" w:rsidRPr="005D434E" w:rsidRDefault="005D434E" w:rsidP="005D434E">
            <w:pPr>
              <w:rPr>
                <w:rFonts w:eastAsia="Aptos"/>
                <w:bCs/>
              </w:rPr>
            </w:pPr>
            <w:r w:rsidRPr="005D434E">
              <w:rPr>
                <w:rFonts w:eastAsia="Aptos"/>
                <w:bCs/>
              </w:rPr>
              <w:t>Iepirkums</w:t>
            </w:r>
          </w:p>
        </w:tc>
        <w:tc>
          <w:tcPr>
            <w:tcW w:w="6656" w:type="dxa"/>
            <w:vAlign w:val="center"/>
          </w:tcPr>
          <w:p w14:paraId="6D125193" w14:textId="77777777" w:rsidR="005D434E" w:rsidRPr="005D434E" w:rsidRDefault="005D434E" w:rsidP="005D434E">
            <w:pPr>
              <w:jc w:val="center"/>
              <w:rPr>
                <w:rFonts w:eastAsia="Aptos"/>
                <w:b/>
              </w:rPr>
            </w:pPr>
            <w:r w:rsidRPr="005D434E">
              <w:rPr>
                <w:rFonts w:eastAsia="Aptos"/>
                <w:b/>
                <w:bCs/>
              </w:rPr>
              <w:t>Apsardzes pakalpojuma nodrošināšana</w:t>
            </w:r>
          </w:p>
        </w:tc>
      </w:tr>
      <w:tr w:rsidR="005D434E" w:rsidRPr="005D434E" w14:paraId="5A717E4E" w14:textId="77777777" w:rsidTr="00477669">
        <w:trPr>
          <w:trHeight w:val="454"/>
        </w:trPr>
        <w:tc>
          <w:tcPr>
            <w:tcW w:w="2972" w:type="dxa"/>
            <w:shd w:val="clear" w:color="auto" w:fill="F2F2F2"/>
            <w:vAlign w:val="center"/>
          </w:tcPr>
          <w:p w14:paraId="41BFF3EF" w14:textId="77777777" w:rsidR="005D434E" w:rsidRPr="005D434E" w:rsidRDefault="005D434E" w:rsidP="005D434E">
            <w:pPr>
              <w:rPr>
                <w:rFonts w:eastAsia="Aptos"/>
                <w:bCs/>
              </w:rPr>
            </w:pPr>
            <w:r w:rsidRPr="005D434E">
              <w:rPr>
                <w:rFonts w:eastAsia="Aptos"/>
                <w:bCs/>
              </w:rPr>
              <w:t>Iepirkuma ID  numurs</w:t>
            </w:r>
          </w:p>
        </w:tc>
        <w:tc>
          <w:tcPr>
            <w:tcW w:w="6656" w:type="dxa"/>
            <w:vAlign w:val="center"/>
          </w:tcPr>
          <w:p w14:paraId="7BFE00CC" w14:textId="77777777" w:rsidR="005D434E" w:rsidRPr="005D434E" w:rsidRDefault="005D434E" w:rsidP="005D434E">
            <w:pPr>
              <w:jc w:val="center"/>
              <w:rPr>
                <w:rFonts w:eastAsia="Aptos"/>
                <w:bCs/>
              </w:rPr>
            </w:pPr>
            <w:r w:rsidRPr="005D434E">
              <w:rPr>
                <w:rFonts w:eastAsia="Aptos"/>
                <w:bCs/>
              </w:rPr>
              <w:t>RPNC/2024/14</w:t>
            </w:r>
          </w:p>
        </w:tc>
      </w:tr>
      <w:tr w:rsidR="005D434E" w:rsidRPr="005D434E" w14:paraId="3C0BF106" w14:textId="77777777" w:rsidTr="00477669">
        <w:trPr>
          <w:trHeight w:val="454"/>
        </w:trPr>
        <w:tc>
          <w:tcPr>
            <w:tcW w:w="2972" w:type="dxa"/>
            <w:shd w:val="clear" w:color="auto" w:fill="F2F2F2"/>
            <w:vAlign w:val="center"/>
          </w:tcPr>
          <w:p w14:paraId="4F075B44" w14:textId="77777777" w:rsidR="005D434E" w:rsidRPr="005D434E" w:rsidRDefault="005D434E" w:rsidP="005D434E">
            <w:pPr>
              <w:rPr>
                <w:rFonts w:eastAsia="Aptos"/>
                <w:bCs/>
              </w:rPr>
            </w:pPr>
            <w:r w:rsidRPr="005D434E">
              <w:rPr>
                <w:rFonts w:eastAsia="Aptos"/>
                <w:bCs/>
              </w:rPr>
              <w:t>Pretendents</w:t>
            </w:r>
          </w:p>
        </w:tc>
        <w:tc>
          <w:tcPr>
            <w:tcW w:w="6656" w:type="dxa"/>
            <w:vAlign w:val="center"/>
          </w:tcPr>
          <w:p w14:paraId="68450CE1" w14:textId="77777777" w:rsidR="005D434E" w:rsidRPr="005D434E" w:rsidRDefault="005D434E" w:rsidP="005D434E">
            <w:pPr>
              <w:jc w:val="center"/>
              <w:rPr>
                <w:rFonts w:eastAsia="Aptos"/>
                <w:bCs/>
              </w:rPr>
            </w:pPr>
          </w:p>
        </w:tc>
      </w:tr>
    </w:tbl>
    <w:p w14:paraId="312A527D" w14:textId="77777777" w:rsidR="005D434E" w:rsidRPr="005D434E" w:rsidRDefault="005D434E" w:rsidP="005D434E">
      <w:pPr>
        <w:rPr>
          <w:rFonts w:ascii="Times New Roman" w:eastAsia="Calibri" w:hAnsi="Times New Roman" w:cs="Times New Roman"/>
          <w:bCs/>
        </w:rPr>
      </w:pPr>
    </w:p>
    <w:p w14:paraId="3FAB610C" w14:textId="77777777" w:rsidR="005D434E" w:rsidRPr="005D434E" w:rsidRDefault="005D434E" w:rsidP="005D434E">
      <w:pPr>
        <w:jc w:val="center"/>
        <w:rPr>
          <w:rFonts w:ascii="Times New Roman" w:eastAsia="Calibri" w:hAnsi="Times New Roman" w:cs="Times New Roman"/>
          <w:b/>
        </w:rPr>
      </w:pPr>
    </w:p>
    <w:tbl>
      <w:tblPr>
        <w:tblStyle w:val="TableGrid"/>
        <w:tblW w:w="5000" w:type="pct"/>
        <w:tblLook w:val="04A0" w:firstRow="1" w:lastRow="0" w:firstColumn="1" w:lastColumn="0" w:noHBand="0" w:noVBand="1"/>
      </w:tblPr>
      <w:tblGrid>
        <w:gridCol w:w="3965"/>
        <w:gridCol w:w="5664"/>
      </w:tblGrid>
      <w:tr w:rsidR="005D434E" w:rsidRPr="005D434E" w14:paraId="47D79CB7" w14:textId="77777777" w:rsidTr="00477669">
        <w:trPr>
          <w:trHeight w:val="454"/>
        </w:trPr>
        <w:tc>
          <w:tcPr>
            <w:tcW w:w="2059" w:type="pct"/>
            <w:tcBorders>
              <w:bottom w:val="single" w:sz="4" w:space="0" w:color="auto"/>
            </w:tcBorders>
            <w:shd w:val="clear" w:color="auto" w:fill="F2F2F2"/>
          </w:tcPr>
          <w:p w14:paraId="2CB6E8D2" w14:textId="77777777" w:rsidR="005D434E" w:rsidRPr="005D434E" w:rsidRDefault="005D434E" w:rsidP="005D434E">
            <w:pPr>
              <w:rPr>
                <w:rFonts w:eastAsia="Aptos"/>
                <w:bCs/>
              </w:rPr>
            </w:pPr>
          </w:p>
        </w:tc>
        <w:tc>
          <w:tcPr>
            <w:tcW w:w="2941" w:type="pct"/>
            <w:tcBorders>
              <w:bottom w:val="single" w:sz="4" w:space="0" w:color="auto"/>
            </w:tcBorders>
            <w:shd w:val="clear" w:color="auto" w:fill="F2F2F2"/>
            <w:vAlign w:val="center"/>
          </w:tcPr>
          <w:p w14:paraId="000E8381" w14:textId="77777777" w:rsidR="005D434E" w:rsidRPr="005D434E" w:rsidRDefault="005D434E" w:rsidP="005D434E">
            <w:pPr>
              <w:jc w:val="center"/>
              <w:rPr>
                <w:rFonts w:eastAsia="Aptos"/>
                <w:b/>
                <w:bCs/>
              </w:rPr>
            </w:pPr>
            <w:r w:rsidRPr="005D434E">
              <w:rPr>
                <w:rFonts w:eastAsia="Aptos"/>
                <w:b/>
                <w:bCs/>
              </w:rPr>
              <w:t>Atbilstība (aizpilda pretendents</w:t>
            </w:r>
            <w:r w:rsidRPr="005D434E">
              <w:rPr>
                <w:rFonts w:eastAsia="Aptos"/>
                <w:b/>
                <w:bCs/>
                <w:vertAlign w:val="superscript"/>
              </w:rPr>
              <w:footnoteReference w:id="30"/>
            </w:r>
            <w:r w:rsidRPr="005D434E">
              <w:rPr>
                <w:rFonts w:eastAsia="Aptos"/>
                <w:b/>
                <w:bCs/>
              </w:rPr>
              <w:t>)</w:t>
            </w:r>
          </w:p>
        </w:tc>
      </w:tr>
      <w:tr w:rsidR="005D434E" w:rsidRPr="005D434E" w14:paraId="293081AB" w14:textId="77777777" w:rsidTr="00477669">
        <w:tc>
          <w:tcPr>
            <w:tcW w:w="2059" w:type="pct"/>
            <w:tcBorders>
              <w:bottom w:val="dotted" w:sz="4" w:space="0" w:color="auto"/>
            </w:tcBorders>
            <w:shd w:val="clear" w:color="auto" w:fill="F2F2F2"/>
          </w:tcPr>
          <w:p w14:paraId="35A402CE" w14:textId="77777777" w:rsidR="005D434E" w:rsidRPr="005D434E" w:rsidRDefault="005D434E" w:rsidP="005D434E">
            <w:pPr>
              <w:rPr>
                <w:rFonts w:eastAsia="Aptos"/>
                <w:bCs/>
              </w:rPr>
            </w:pPr>
            <w:r w:rsidRPr="005D434E">
              <w:rPr>
                <w:rFonts w:eastAsia="Aptos"/>
                <w:bCs/>
              </w:rPr>
              <w:t>Nolikuma punkts, saskaņā ar kuru tiek apliecināta pieredze</w:t>
            </w:r>
          </w:p>
        </w:tc>
        <w:tc>
          <w:tcPr>
            <w:tcW w:w="2941" w:type="pct"/>
            <w:tcBorders>
              <w:bottom w:val="dotted" w:sz="4" w:space="0" w:color="auto"/>
            </w:tcBorders>
          </w:tcPr>
          <w:p w14:paraId="700C76A5" w14:textId="77777777" w:rsidR="005D434E" w:rsidRPr="005D434E" w:rsidRDefault="005D434E" w:rsidP="005D434E">
            <w:pPr>
              <w:jc w:val="center"/>
              <w:rPr>
                <w:rFonts w:eastAsia="Aptos"/>
                <w:bCs/>
              </w:rPr>
            </w:pPr>
            <w:r w:rsidRPr="005D434E">
              <w:rPr>
                <w:rFonts w:eastAsia="Aptos"/>
                <w:bCs/>
              </w:rPr>
              <w:t>6.6.2.</w:t>
            </w:r>
          </w:p>
        </w:tc>
      </w:tr>
      <w:tr w:rsidR="005D434E" w:rsidRPr="005D434E" w14:paraId="4E548962" w14:textId="77777777" w:rsidTr="00477669">
        <w:tc>
          <w:tcPr>
            <w:tcW w:w="2059" w:type="pct"/>
            <w:tcBorders>
              <w:top w:val="dotted" w:sz="4" w:space="0" w:color="auto"/>
              <w:bottom w:val="dotted" w:sz="4" w:space="0" w:color="auto"/>
            </w:tcBorders>
            <w:shd w:val="clear" w:color="auto" w:fill="F2F2F2"/>
          </w:tcPr>
          <w:p w14:paraId="44EB3BFC" w14:textId="77777777" w:rsidR="005D434E" w:rsidRPr="005D434E" w:rsidRDefault="005D434E" w:rsidP="005D434E">
            <w:pPr>
              <w:rPr>
                <w:rFonts w:eastAsia="Aptos"/>
                <w:bCs/>
              </w:rPr>
            </w:pPr>
            <w:r w:rsidRPr="005D434E">
              <w:rPr>
                <w:rFonts w:eastAsia="Aptos"/>
                <w:bCs/>
              </w:rPr>
              <w:t>Klienta nosaukums</w:t>
            </w:r>
          </w:p>
        </w:tc>
        <w:tc>
          <w:tcPr>
            <w:tcW w:w="2941" w:type="pct"/>
            <w:tcBorders>
              <w:top w:val="dotted" w:sz="4" w:space="0" w:color="auto"/>
              <w:bottom w:val="dotted" w:sz="4" w:space="0" w:color="auto"/>
            </w:tcBorders>
          </w:tcPr>
          <w:p w14:paraId="0F691B9A" w14:textId="77777777" w:rsidR="005D434E" w:rsidRPr="005D434E" w:rsidRDefault="005D434E" w:rsidP="005D434E">
            <w:pPr>
              <w:jc w:val="center"/>
              <w:rPr>
                <w:rFonts w:eastAsia="Aptos"/>
                <w:bCs/>
                <w:color w:val="002060"/>
              </w:rPr>
            </w:pPr>
          </w:p>
        </w:tc>
      </w:tr>
      <w:tr w:rsidR="005D434E" w:rsidRPr="005D434E" w14:paraId="407E086E" w14:textId="77777777" w:rsidTr="00477669">
        <w:tc>
          <w:tcPr>
            <w:tcW w:w="2059" w:type="pct"/>
            <w:tcBorders>
              <w:top w:val="dotted" w:sz="4" w:space="0" w:color="auto"/>
              <w:bottom w:val="dotted" w:sz="4" w:space="0" w:color="auto"/>
            </w:tcBorders>
            <w:shd w:val="clear" w:color="auto" w:fill="F2F2F2"/>
          </w:tcPr>
          <w:p w14:paraId="1C275569" w14:textId="77777777" w:rsidR="005D434E" w:rsidRPr="005D434E" w:rsidRDefault="005D434E" w:rsidP="005D434E">
            <w:pPr>
              <w:rPr>
                <w:rFonts w:eastAsia="Aptos"/>
                <w:bCs/>
              </w:rPr>
            </w:pPr>
            <w:r w:rsidRPr="005D434E">
              <w:rPr>
                <w:rFonts w:eastAsia="Aptos"/>
                <w:bCs/>
              </w:rPr>
              <w:t>Līguma nosaukums, numurs un datums</w:t>
            </w:r>
          </w:p>
        </w:tc>
        <w:tc>
          <w:tcPr>
            <w:tcW w:w="2941" w:type="pct"/>
            <w:tcBorders>
              <w:top w:val="dotted" w:sz="4" w:space="0" w:color="auto"/>
              <w:bottom w:val="dotted" w:sz="4" w:space="0" w:color="auto"/>
            </w:tcBorders>
          </w:tcPr>
          <w:p w14:paraId="2C046AB2" w14:textId="77777777" w:rsidR="005D434E" w:rsidRPr="005D434E" w:rsidRDefault="005D434E" w:rsidP="005D434E">
            <w:pPr>
              <w:jc w:val="center"/>
              <w:rPr>
                <w:rFonts w:eastAsia="Aptos"/>
                <w:bCs/>
                <w:color w:val="002060"/>
              </w:rPr>
            </w:pPr>
          </w:p>
        </w:tc>
      </w:tr>
      <w:tr w:rsidR="005D434E" w:rsidRPr="005D434E" w14:paraId="1A4EDDEB" w14:textId="77777777" w:rsidTr="00477669">
        <w:tc>
          <w:tcPr>
            <w:tcW w:w="2059" w:type="pct"/>
            <w:tcBorders>
              <w:top w:val="dotted" w:sz="4" w:space="0" w:color="auto"/>
              <w:bottom w:val="dotted" w:sz="4" w:space="0" w:color="auto"/>
            </w:tcBorders>
            <w:shd w:val="clear" w:color="auto" w:fill="F2F2F2"/>
          </w:tcPr>
          <w:p w14:paraId="3E162EAA" w14:textId="77777777" w:rsidR="005D434E" w:rsidRPr="005D434E" w:rsidRDefault="005D434E" w:rsidP="005D434E">
            <w:pPr>
              <w:rPr>
                <w:rFonts w:eastAsia="Aptos"/>
                <w:bCs/>
              </w:rPr>
            </w:pPr>
            <w:r w:rsidRPr="005D434E">
              <w:rPr>
                <w:rFonts w:eastAsia="Aptos"/>
                <w:bCs/>
              </w:rPr>
              <w:t>Līguma darbības periods</w:t>
            </w:r>
          </w:p>
        </w:tc>
        <w:tc>
          <w:tcPr>
            <w:tcW w:w="2941" w:type="pct"/>
            <w:tcBorders>
              <w:top w:val="dotted" w:sz="4" w:space="0" w:color="auto"/>
              <w:bottom w:val="dotted" w:sz="4" w:space="0" w:color="auto"/>
            </w:tcBorders>
          </w:tcPr>
          <w:p w14:paraId="74090D44" w14:textId="77777777" w:rsidR="005D434E" w:rsidRPr="005D434E" w:rsidRDefault="005D434E" w:rsidP="005D434E">
            <w:pPr>
              <w:jc w:val="center"/>
              <w:rPr>
                <w:rFonts w:eastAsia="Aptos"/>
                <w:bCs/>
                <w:color w:val="002060"/>
              </w:rPr>
            </w:pPr>
          </w:p>
        </w:tc>
      </w:tr>
      <w:tr w:rsidR="005D434E" w:rsidRPr="005D434E" w14:paraId="09415695" w14:textId="77777777" w:rsidTr="00477669">
        <w:tc>
          <w:tcPr>
            <w:tcW w:w="2059" w:type="pct"/>
            <w:tcBorders>
              <w:top w:val="dotted" w:sz="4" w:space="0" w:color="auto"/>
              <w:bottom w:val="dotted" w:sz="4" w:space="0" w:color="auto"/>
            </w:tcBorders>
            <w:shd w:val="clear" w:color="auto" w:fill="F2F2F2"/>
          </w:tcPr>
          <w:p w14:paraId="5EA44FB8" w14:textId="77777777" w:rsidR="005D434E" w:rsidRPr="005D434E" w:rsidRDefault="005D434E" w:rsidP="005D434E">
            <w:pPr>
              <w:rPr>
                <w:rFonts w:eastAsia="Aptos"/>
                <w:bCs/>
              </w:rPr>
            </w:pPr>
            <w:r w:rsidRPr="005D434E">
              <w:rPr>
                <w:rFonts w:eastAsia="Aptos"/>
                <w:bCs/>
              </w:rPr>
              <w:t>Līguma summa</w:t>
            </w:r>
          </w:p>
        </w:tc>
        <w:tc>
          <w:tcPr>
            <w:tcW w:w="2941" w:type="pct"/>
            <w:tcBorders>
              <w:top w:val="dotted" w:sz="4" w:space="0" w:color="auto"/>
              <w:bottom w:val="dotted" w:sz="4" w:space="0" w:color="auto"/>
            </w:tcBorders>
          </w:tcPr>
          <w:p w14:paraId="60932D65" w14:textId="77777777" w:rsidR="005D434E" w:rsidRPr="005D434E" w:rsidRDefault="005D434E" w:rsidP="005D434E">
            <w:pPr>
              <w:jc w:val="center"/>
              <w:rPr>
                <w:rFonts w:eastAsia="Aptos"/>
                <w:bCs/>
                <w:color w:val="002060"/>
              </w:rPr>
            </w:pPr>
          </w:p>
        </w:tc>
      </w:tr>
      <w:tr w:rsidR="005D434E" w:rsidRPr="005D434E" w14:paraId="09E0A1E6" w14:textId="77777777" w:rsidTr="00477669">
        <w:tc>
          <w:tcPr>
            <w:tcW w:w="2059" w:type="pct"/>
            <w:tcBorders>
              <w:top w:val="dotted" w:sz="4" w:space="0" w:color="auto"/>
            </w:tcBorders>
            <w:shd w:val="clear" w:color="auto" w:fill="F2F2F2"/>
          </w:tcPr>
          <w:p w14:paraId="2AA35245" w14:textId="77777777" w:rsidR="005D434E" w:rsidRPr="005D434E" w:rsidRDefault="005D434E" w:rsidP="005D434E">
            <w:pPr>
              <w:spacing w:after="120"/>
              <w:rPr>
                <w:rFonts w:eastAsia="Aptos"/>
                <w:bCs/>
              </w:rPr>
            </w:pPr>
            <w:r w:rsidRPr="005D434E">
              <w:rPr>
                <w:rFonts w:eastAsia="Aptos"/>
                <w:bCs/>
              </w:rPr>
              <w:t>Līguma priekšmets</w:t>
            </w:r>
          </w:p>
          <w:p w14:paraId="5697E720" w14:textId="77777777" w:rsidR="005D434E" w:rsidRPr="005D434E" w:rsidRDefault="005D434E" w:rsidP="005D434E">
            <w:pPr>
              <w:spacing w:after="120"/>
              <w:rPr>
                <w:rFonts w:eastAsia="Aptos"/>
                <w:bCs/>
              </w:rPr>
            </w:pPr>
            <w:r w:rsidRPr="005D434E">
              <w:rPr>
                <w:rFonts w:eastAsia="Aptos"/>
                <w:bCs/>
                <w:sz w:val="18"/>
                <w:szCs w:val="18"/>
              </w:rPr>
              <w:t>Pakalpojuma raksturojums - pretendents norāda, kā sniegtais pakalpojums atbilst nolikuma prasībai, sniedzot līguma priekšmeta aprakstu, apjomu un citus kritērijus, kas raksturo pakalpojuma saturu un apliecina atbilstību pieredzes kvalifikācijai</w:t>
            </w:r>
            <w:r w:rsidRPr="005D434E">
              <w:rPr>
                <w:rFonts w:eastAsia="Aptos"/>
                <w:bCs/>
              </w:rPr>
              <w:t xml:space="preserve">. </w:t>
            </w:r>
          </w:p>
        </w:tc>
        <w:tc>
          <w:tcPr>
            <w:tcW w:w="2941" w:type="pct"/>
            <w:tcBorders>
              <w:top w:val="dotted" w:sz="4" w:space="0" w:color="auto"/>
            </w:tcBorders>
          </w:tcPr>
          <w:p w14:paraId="1C8A8A19" w14:textId="77777777" w:rsidR="005D434E" w:rsidRPr="005D434E" w:rsidRDefault="005D434E" w:rsidP="005D434E">
            <w:pPr>
              <w:jc w:val="center"/>
              <w:rPr>
                <w:rFonts w:eastAsia="Aptos"/>
                <w:bCs/>
                <w:color w:val="002060"/>
              </w:rPr>
            </w:pPr>
          </w:p>
        </w:tc>
      </w:tr>
      <w:tr w:rsidR="005D434E" w:rsidRPr="005D434E" w14:paraId="6C8C9E7C" w14:textId="77777777" w:rsidTr="00477669">
        <w:trPr>
          <w:trHeight w:val="454"/>
        </w:trPr>
        <w:tc>
          <w:tcPr>
            <w:tcW w:w="2059" w:type="pct"/>
            <w:tcBorders>
              <w:bottom w:val="single" w:sz="4" w:space="0" w:color="auto"/>
            </w:tcBorders>
            <w:shd w:val="clear" w:color="auto" w:fill="F2F2F2"/>
            <w:vAlign w:val="center"/>
          </w:tcPr>
          <w:p w14:paraId="09AFAC9B" w14:textId="77777777" w:rsidR="005D434E" w:rsidRPr="005D434E" w:rsidRDefault="005D434E" w:rsidP="005D434E">
            <w:pPr>
              <w:jc w:val="center"/>
              <w:rPr>
                <w:rFonts w:eastAsia="Aptos"/>
                <w:b/>
                <w:bCs/>
              </w:rPr>
            </w:pPr>
            <w:r w:rsidRPr="005D434E">
              <w:rPr>
                <w:rFonts w:eastAsia="Aptos"/>
                <w:b/>
                <w:bCs/>
              </w:rPr>
              <w:t>Klienta kontaktpersona:</w:t>
            </w:r>
          </w:p>
        </w:tc>
        <w:tc>
          <w:tcPr>
            <w:tcW w:w="2941" w:type="pct"/>
            <w:tcBorders>
              <w:bottom w:val="single" w:sz="4" w:space="0" w:color="auto"/>
            </w:tcBorders>
            <w:shd w:val="clear" w:color="auto" w:fill="F2F2F2"/>
          </w:tcPr>
          <w:p w14:paraId="337D64B1" w14:textId="77777777" w:rsidR="005D434E" w:rsidRPr="005D434E" w:rsidRDefault="005D434E" w:rsidP="005D434E">
            <w:pPr>
              <w:rPr>
                <w:rFonts w:eastAsia="Aptos"/>
                <w:bCs/>
              </w:rPr>
            </w:pPr>
          </w:p>
        </w:tc>
      </w:tr>
      <w:tr w:rsidR="005D434E" w:rsidRPr="005D434E" w14:paraId="52313593" w14:textId="77777777" w:rsidTr="00477669">
        <w:tc>
          <w:tcPr>
            <w:tcW w:w="2059" w:type="pct"/>
            <w:tcBorders>
              <w:bottom w:val="dotted" w:sz="4" w:space="0" w:color="auto"/>
            </w:tcBorders>
            <w:shd w:val="clear" w:color="auto" w:fill="F2F2F2"/>
          </w:tcPr>
          <w:p w14:paraId="69A8E01F" w14:textId="77777777" w:rsidR="005D434E" w:rsidRPr="005D434E" w:rsidRDefault="005D434E" w:rsidP="005D434E">
            <w:pPr>
              <w:rPr>
                <w:rFonts w:eastAsia="Aptos"/>
                <w:bCs/>
              </w:rPr>
            </w:pPr>
            <w:r w:rsidRPr="005D434E">
              <w:rPr>
                <w:rFonts w:eastAsia="Aptos"/>
                <w:bCs/>
              </w:rPr>
              <w:t>Amats</w:t>
            </w:r>
          </w:p>
        </w:tc>
        <w:tc>
          <w:tcPr>
            <w:tcW w:w="2941" w:type="pct"/>
            <w:tcBorders>
              <w:bottom w:val="dotted" w:sz="4" w:space="0" w:color="auto"/>
            </w:tcBorders>
          </w:tcPr>
          <w:p w14:paraId="0EAB06D1" w14:textId="77777777" w:rsidR="005D434E" w:rsidRPr="005D434E" w:rsidRDefault="005D434E" w:rsidP="005D434E">
            <w:pPr>
              <w:rPr>
                <w:rFonts w:eastAsia="Aptos"/>
                <w:bCs/>
              </w:rPr>
            </w:pPr>
          </w:p>
        </w:tc>
      </w:tr>
      <w:tr w:rsidR="005D434E" w:rsidRPr="005D434E" w14:paraId="72D5CA7D" w14:textId="77777777" w:rsidTr="00477669">
        <w:tc>
          <w:tcPr>
            <w:tcW w:w="2059" w:type="pct"/>
            <w:tcBorders>
              <w:top w:val="dotted" w:sz="4" w:space="0" w:color="auto"/>
              <w:bottom w:val="dotted" w:sz="4" w:space="0" w:color="auto"/>
            </w:tcBorders>
            <w:shd w:val="clear" w:color="auto" w:fill="F2F2F2"/>
          </w:tcPr>
          <w:p w14:paraId="44E12457" w14:textId="77777777" w:rsidR="005D434E" w:rsidRPr="005D434E" w:rsidRDefault="005D434E" w:rsidP="005D434E">
            <w:pPr>
              <w:rPr>
                <w:rFonts w:eastAsia="Aptos"/>
                <w:bCs/>
              </w:rPr>
            </w:pPr>
            <w:r w:rsidRPr="005D434E">
              <w:rPr>
                <w:rFonts w:eastAsia="Aptos"/>
                <w:bCs/>
              </w:rPr>
              <w:t>Vārds, uzvārds</w:t>
            </w:r>
          </w:p>
        </w:tc>
        <w:tc>
          <w:tcPr>
            <w:tcW w:w="2941" w:type="pct"/>
            <w:tcBorders>
              <w:top w:val="dotted" w:sz="4" w:space="0" w:color="auto"/>
              <w:bottom w:val="dotted" w:sz="4" w:space="0" w:color="auto"/>
            </w:tcBorders>
          </w:tcPr>
          <w:p w14:paraId="0C3BF294" w14:textId="77777777" w:rsidR="005D434E" w:rsidRPr="005D434E" w:rsidRDefault="005D434E" w:rsidP="005D434E">
            <w:pPr>
              <w:rPr>
                <w:rFonts w:eastAsia="Aptos"/>
                <w:bCs/>
              </w:rPr>
            </w:pPr>
          </w:p>
        </w:tc>
      </w:tr>
      <w:tr w:rsidR="005D434E" w:rsidRPr="005D434E" w14:paraId="664181C8" w14:textId="77777777" w:rsidTr="00477669">
        <w:tc>
          <w:tcPr>
            <w:tcW w:w="2059" w:type="pct"/>
            <w:tcBorders>
              <w:top w:val="dotted" w:sz="4" w:space="0" w:color="auto"/>
              <w:bottom w:val="dotted" w:sz="4" w:space="0" w:color="auto"/>
            </w:tcBorders>
            <w:shd w:val="clear" w:color="auto" w:fill="F2F2F2"/>
          </w:tcPr>
          <w:p w14:paraId="0EC61C7E" w14:textId="77777777" w:rsidR="005D434E" w:rsidRPr="005D434E" w:rsidRDefault="005D434E" w:rsidP="005D434E">
            <w:pPr>
              <w:rPr>
                <w:rFonts w:eastAsia="Aptos"/>
                <w:bCs/>
              </w:rPr>
            </w:pPr>
            <w:r w:rsidRPr="005D434E">
              <w:rPr>
                <w:rFonts w:eastAsia="Aptos"/>
                <w:bCs/>
              </w:rPr>
              <w:t xml:space="preserve">Tālruņa numurs </w:t>
            </w:r>
          </w:p>
        </w:tc>
        <w:tc>
          <w:tcPr>
            <w:tcW w:w="2941" w:type="pct"/>
            <w:tcBorders>
              <w:top w:val="dotted" w:sz="4" w:space="0" w:color="auto"/>
              <w:bottom w:val="dotted" w:sz="4" w:space="0" w:color="auto"/>
            </w:tcBorders>
          </w:tcPr>
          <w:p w14:paraId="613FC3A5" w14:textId="77777777" w:rsidR="005D434E" w:rsidRPr="005D434E" w:rsidRDefault="005D434E" w:rsidP="005D434E">
            <w:pPr>
              <w:rPr>
                <w:rFonts w:eastAsia="Aptos"/>
                <w:bCs/>
              </w:rPr>
            </w:pPr>
          </w:p>
        </w:tc>
      </w:tr>
      <w:tr w:rsidR="005D434E" w:rsidRPr="005D434E" w14:paraId="483CBFC1" w14:textId="77777777" w:rsidTr="00477669">
        <w:tc>
          <w:tcPr>
            <w:tcW w:w="2059" w:type="pct"/>
            <w:tcBorders>
              <w:top w:val="dotted" w:sz="4" w:space="0" w:color="auto"/>
            </w:tcBorders>
            <w:shd w:val="clear" w:color="auto" w:fill="F2F2F2"/>
          </w:tcPr>
          <w:p w14:paraId="7A1CC49F" w14:textId="77777777" w:rsidR="005D434E" w:rsidRPr="005D434E" w:rsidRDefault="005D434E" w:rsidP="005D434E">
            <w:pPr>
              <w:rPr>
                <w:rFonts w:eastAsia="Aptos"/>
                <w:bCs/>
              </w:rPr>
            </w:pPr>
            <w:r w:rsidRPr="005D434E">
              <w:rPr>
                <w:rFonts w:eastAsia="Aptos"/>
                <w:bCs/>
              </w:rPr>
              <w:t>E-pasta adrese</w:t>
            </w:r>
          </w:p>
        </w:tc>
        <w:tc>
          <w:tcPr>
            <w:tcW w:w="2941" w:type="pct"/>
            <w:tcBorders>
              <w:top w:val="dotted" w:sz="4" w:space="0" w:color="auto"/>
            </w:tcBorders>
          </w:tcPr>
          <w:p w14:paraId="3CB00857" w14:textId="77777777" w:rsidR="005D434E" w:rsidRPr="005D434E" w:rsidRDefault="005D434E" w:rsidP="005D434E">
            <w:pPr>
              <w:rPr>
                <w:rFonts w:eastAsia="Aptos"/>
                <w:bCs/>
              </w:rPr>
            </w:pPr>
          </w:p>
        </w:tc>
      </w:tr>
    </w:tbl>
    <w:p w14:paraId="5D953A42" w14:textId="77777777" w:rsidR="005D434E" w:rsidRPr="005D434E" w:rsidRDefault="005D434E" w:rsidP="005D434E">
      <w:pPr>
        <w:rPr>
          <w:rFonts w:ascii="Times New Roman" w:eastAsia="Calibri" w:hAnsi="Times New Roman" w:cs="Times New Roman"/>
        </w:rPr>
      </w:pPr>
    </w:p>
    <w:p w14:paraId="40E8EC70" w14:textId="77777777" w:rsidR="005D434E" w:rsidRPr="005D434E" w:rsidRDefault="005D434E" w:rsidP="005D434E">
      <w:pPr>
        <w:rPr>
          <w:rFonts w:ascii="Times New Roman" w:eastAsia="Calibri" w:hAnsi="Times New Roman" w:cs="Times New Roman"/>
        </w:rPr>
      </w:pPr>
    </w:p>
    <w:tbl>
      <w:tblPr>
        <w:tblStyle w:val="TableGrid"/>
        <w:tblW w:w="0" w:type="auto"/>
        <w:tblBorders>
          <w:insideH w:val="dotted" w:sz="4" w:space="0" w:color="auto"/>
          <w:insideV w:val="dotted" w:sz="4" w:space="0" w:color="auto"/>
        </w:tblBorders>
        <w:tblLook w:val="04A0" w:firstRow="1" w:lastRow="0" w:firstColumn="1" w:lastColumn="0" w:noHBand="0" w:noVBand="1"/>
      </w:tblPr>
      <w:tblGrid>
        <w:gridCol w:w="2547"/>
        <w:gridCol w:w="3515"/>
      </w:tblGrid>
      <w:tr w:rsidR="005D434E" w:rsidRPr="005D434E" w14:paraId="7E374023" w14:textId="77777777" w:rsidTr="00477669">
        <w:trPr>
          <w:trHeight w:val="454"/>
        </w:trPr>
        <w:tc>
          <w:tcPr>
            <w:tcW w:w="2547" w:type="dxa"/>
            <w:tcBorders>
              <w:right w:val="single" w:sz="4" w:space="0" w:color="auto"/>
            </w:tcBorders>
            <w:shd w:val="clear" w:color="auto" w:fill="F2F2F2"/>
            <w:vAlign w:val="center"/>
          </w:tcPr>
          <w:p w14:paraId="42C36532" w14:textId="77777777" w:rsidR="005D434E" w:rsidRPr="005D434E" w:rsidRDefault="005D434E" w:rsidP="005D434E">
            <w:pPr>
              <w:rPr>
                <w:rFonts w:eastAsia="Aptos"/>
                <w:bCs/>
              </w:rPr>
            </w:pPr>
            <w:r w:rsidRPr="005D434E">
              <w:rPr>
                <w:rFonts w:eastAsia="Aptos"/>
                <w:bCs/>
              </w:rPr>
              <w:t>Pretendenta pārstāvja vārds, uzvārds, paraksts</w:t>
            </w:r>
          </w:p>
        </w:tc>
        <w:tc>
          <w:tcPr>
            <w:tcW w:w="3515" w:type="dxa"/>
            <w:tcBorders>
              <w:left w:val="single" w:sz="4" w:space="0" w:color="auto"/>
            </w:tcBorders>
            <w:vAlign w:val="center"/>
          </w:tcPr>
          <w:p w14:paraId="5D0E0734" w14:textId="77777777" w:rsidR="005D434E" w:rsidRPr="005D434E" w:rsidRDefault="005D434E" w:rsidP="005D434E">
            <w:pPr>
              <w:rPr>
                <w:rFonts w:eastAsia="Aptos"/>
                <w:bCs/>
              </w:rPr>
            </w:pPr>
          </w:p>
        </w:tc>
      </w:tr>
      <w:tr w:rsidR="005D434E" w:rsidRPr="005D434E" w14:paraId="57F7BE87" w14:textId="77777777" w:rsidTr="00477669">
        <w:trPr>
          <w:trHeight w:val="454"/>
        </w:trPr>
        <w:tc>
          <w:tcPr>
            <w:tcW w:w="2547" w:type="dxa"/>
            <w:tcBorders>
              <w:right w:val="single" w:sz="4" w:space="0" w:color="auto"/>
            </w:tcBorders>
            <w:shd w:val="clear" w:color="auto" w:fill="F2F2F2"/>
            <w:vAlign w:val="center"/>
          </w:tcPr>
          <w:p w14:paraId="28A46E49" w14:textId="77777777" w:rsidR="005D434E" w:rsidRPr="005D434E" w:rsidRDefault="005D434E" w:rsidP="005D434E">
            <w:pPr>
              <w:rPr>
                <w:rFonts w:eastAsia="Aptos"/>
                <w:bCs/>
              </w:rPr>
            </w:pPr>
            <w:r w:rsidRPr="005D434E">
              <w:rPr>
                <w:rFonts w:eastAsia="Aptos"/>
                <w:bCs/>
              </w:rPr>
              <w:t>Ieņemamais amats</w:t>
            </w:r>
            <w:r w:rsidRPr="005D434E">
              <w:rPr>
                <w:rFonts w:eastAsia="Aptos"/>
                <w:bCs/>
                <w:vertAlign w:val="superscript"/>
              </w:rPr>
              <w:footnoteReference w:id="31"/>
            </w:r>
          </w:p>
        </w:tc>
        <w:tc>
          <w:tcPr>
            <w:tcW w:w="3515" w:type="dxa"/>
            <w:tcBorders>
              <w:left w:val="single" w:sz="4" w:space="0" w:color="auto"/>
            </w:tcBorders>
            <w:vAlign w:val="center"/>
          </w:tcPr>
          <w:p w14:paraId="4727ABD4" w14:textId="77777777" w:rsidR="005D434E" w:rsidRPr="005D434E" w:rsidRDefault="005D434E" w:rsidP="005D434E">
            <w:pPr>
              <w:rPr>
                <w:rFonts w:eastAsia="Aptos"/>
                <w:bCs/>
              </w:rPr>
            </w:pPr>
          </w:p>
        </w:tc>
      </w:tr>
      <w:tr w:rsidR="005D434E" w:rsidRPr="005D434E" w14:paraId="7786DAB3" w14:textId="77777777" w:rsidTr="00477669">
        <w:trPr>
          <w:trHeight w:val="454"/>
        </w:trPr>
        <w:tc>
          <w:tcPr>
            <w:tcW w:w="2547" w:type="dxa"/>
            <w:tcBorders>
              <w:bottom w:val="single" w:sz="4" w:space="0" w:color="auto"/>
              <w:right w:val="single" w:sz="4" w:space="0" w:color="auto"/>
            </w:tcBorders>
            <w:shd w:val="clear" w:color="auto" w:fill="F2F2F2"/>
            <w:vAlign w:val="center"/>
          </w:tcPr>
          <w:p w14:paraId="56552B11" w14:textId="77777777" w:rsidR="005D434E" w:rsidRPr="005D434E" w:rsidRDefault="005D434E" w:rsidP="005D434E">
            <w:pPr>
              <w:rPr>
                <w:rFonts w:eastAsia="Aptos"/>
                <w:bCs/>
              </w:rPr>
            </w:pPr>
            <w:r w:rsidRPr="005D434E">
              <w:rPr>
                <w:rFonts w:eastAsia="Aptos"/>
                <w:bCs/>
              </w:rPr>
              <w:t>Datums</w:t>
            </w:r>
          </w:p>
        </w:tc>
        <w:tc>
          <w:tcPr>
            <w:tcW w:w="3515" w:type="dxa"/>
            <w:tcBorders>
              <w:left w:val="single" w:sz="4" w:space="0" w:color="auto"/>
              <w:bottom w:val="single" w:sz="4" w:space="0" w:color="auto"/>
            </w:tcBorders>
            <w:vAlign w:val="center"/>
          </w:tcPr>
          <w:p w14:paraId="1C6205D7" w14:textId="77777777" w:rsidR="005D434E" w:rsidRPr="005D434E" w:rsidRDefault="005D434E" w:rsidP="005D434E">
            <w:pPr>
              <w:rPr>
                <w:rFonts w:eastAsia="Aptos"/>
                <w:bCs/>
              </w:rPr>
            </w:pPr>
          </w:p>
        </w:tc>
      </w:tr>
    </w:tbl>
    <w:p w14:paraId="0B80FDD1" w14:textId="77777777" w:rsidR="005D434E" w:rsidRPr="005D434E" w:rsidRDefault="005D434E" w:rsidP="005D434E">
      <w:pPr>
        <w:rPr>
          <w:rFonts w:ascii="Times New Roman" w:eastAsia="Calibri" w:hAnsi="Times New Roman" w:cs="Times New Roman"/>
          <w:kern w:val="0"/>
          <w14:ligatures w14:val="none"/>
        </w:rPr>
      </w:pPr>
    </w:p>
    <w:p w14:paraId="0E04BC48" w14:textId="77777777" w:rsidR="005D434E" w:rsidRDefault="005D434E" w:rsidP="005D434E">
      <w:pPr>
        <w:rPr>
          <w:rFonts w:ascii="Times New Roman" w:eastAsia="Aptos" w:hAnsi="Times New Roman" w:cs="Times New Roman"/>
          <w:bCs/>
          <w:kern w:val="0"/>
          <w14:ligatures w14:val="none"/>
        </w:rPr>
        <w:sectPr w:rsidR="005D434E" w:rsidSect="00B8678C">
          <w:pgSz w:w="11907" w:h="16840" w:code="9"/>
          <w:pgMar w:top="1134" w:right="1134" w:bottom="1134" w:left="1134" w:header="709" w:footer="709" w:gutter="0"/>
          <w:cols w:space="708"/>
          <w:docGrid w:linePitch="360"/>
        </w:sectPr>
      </w:pPr>
    </w:p>
    <w:p w14:paraId="0589CAA7" w14:textId="1BDA2FEE" w:rsidR="005D434E" w:rsidRDefault="005D434E" w:rsidP="005D434E">
      <w:pPr>
        <w:pStyle w:val="Heading2"/>
        <w:jc w:val="right"/>
      </w:pPr>
      <w:r>
        <w:lastRenderedPageBreak/>
        <w:t>Pielikums Nr.6. Speciālista CV</w:t>
      </w:r>
    </w:p>
    <w:p w14:paraId="77067057" w14:textId="30E2BD6D" w:rsidR="005D434E" w:rsidRPr="005D434E" w:rsidRDefault="005D434E" w:rsidP="005D434E">
      <w:pPr>
        <w:jc w:val="right"/>
        <w:rPr>
          <w:rFonts w:ascii="Times New Roman" w:hAnsi="Times New Roman" w:cs="Times New Roman"/>
          <w:bCs/>
          <w:kern w:val="0"/>
          <w:sz w:val="20"/>
          <w:szCs w:val="20"/>
          <w14:ligatures w14:val="none"/>
        </w:rPr>
      </w:pPr>
      <w:r w:rsidRPr="005D434E">
        <w:rPr>
          <w:rFonts w:ascii="Times New Roman" w:hAnsi="Times New Roman" w:cs="Times New Roman"/>
          <w:bCs/>
          <w:kern w:val="0"/>
          <w:sz w:val="20"/>
          <w:szCs w:val="20"/>
          <w14:ligatures w14:val="none"/>
        </w:rPr>
        <w:t>Iepirkuma Nr. RPNC/2024/14</w:t>
      </w:r>
      <w:r w:rsidRPr="005D434E">
        <w:rPr>
          <w:rFonts w:ascii="Times New Roman" w:hAnsi="Times New Roman" w:cs="Times New Roman"/>
          <w:bCs/>
          <w:kern w:val="0"/>
          <w:sz w:val="20"/>
          <w:szCs w:val="20"/>
          <w14:ligatures w14:val="none"/>
        </w:rPr>
        <w:br/>
        <w:t>nolikumam</w:t>
      </w:r>
    </w:p>
    <w:p w14:paraId="4D10BA55" w14:textId="77777777" w:rsidR="005D434E" w:rsidRPr="005D434E" w:rsidRDefault="005D434E" w:rsidP="005D434E">
      <w:pPr>
        <w:jc w:val="center"/>
        <w:rPr>
          <w:rFonts w:ascii="Times New Roman" w:hAnsi="Times New Roman" w:cs="Times New Roman"/>
          <w:b/>
          <w:kern w:val="0"/>
          <w:sz w:val="28"/>
          <w:szCs w:val="28"/>
          <w14:ligatures w14:val="none"/>
        </w:rPr>
      </w:pPr>
      <w:r w:rsidRPr="005D434E">
        <w:rPr>
          <w:rFonts w:ascii="Times New Roman" w:hAnsi="Times New Roman" w:cs="Times New Roman"/>
          <w:b/>
          <w:kern w:val="0"/>
          <w:sz w:val="28"/>
          <w:szCs w:val="28"/>
          <w14:ligatures w14:val="none"/>
        </w:rPr>
        <w:t>Speciālista “</w:t>
      </w:r>
      <w:r w:rsidRPr="005D434E">
        <w:rPr>
          <w:rFonts w:ascii="Times New Roman" w:hAnsi="Times New Roman" w:cs="Times New Roman"/>
          <w:b/>
          <w:i/>
          <w:iCs/>
          <w:color w:val="002060"/>
          <w:kern w:val="0"/>
          <w:sz w:val="28"/>
          <w:szCs w:val="28"/>
          <w14:ligatures w14:val="none"/>
        </w:rPr>
        <w:t>apsardzes darbinieks</w:t>
      </w:r>
      <w:r w:rsidRPr="005D434E">
        <w:rPr>
          <w:rFonts w:ascii="Times New Roman" w:hAnsi="Times New Roman" w:cs="Times New Roman"/>
          <w:b/>
          <w:kern w:val="0"/>
          <w:sz w:val="28"/>
          <w:szCs w:val="28"/>
          <w14:ligatures w14:val="none"/>
        </w:rPr>
        <w:t>” CV un piekrišana piedalīties iepirkuma līguma izpildē</w:t>
      </w:r>
    </w:p>
    <w:tbl>
      <w:tblPr>
        <w:tblStyle w:val="TableGrid10"/>
        <w:tblW w:w="0" w:type="auto"/>
        <w:jc w:val="center"/>
        <w:tblLook w:val="04A0" w:firstRow="1" w:lastRow="0" w:firstColumn="1" w:lastColumn="0" w:noHBand="0" w:noVBand="1"/>
      </w:tblPr>
      <w:tblGrid>
        <w:gridCol w:w="3681"/>
        <w:gridCol w:w="6237"/>
      </w:tblGrid>
      <w:tr w:rsidR="005D434E" w:rsidRPr="005D434E" w14:paraId="35EA99D8" w14:textId="77777777" w:rsidTr="00477669">
        <w:trPr>
          <w:trHeight w:val="567"/>
          <w:jc w:val="center"/>
        </w:trPr>
        <w:tc>
          <w:tcPr>
            <w:tcW w:w="3681" w:type="dxa"/>
            <w:shd w:val="clear" w:color="auto" w:fill="F2F2F2" w:themeFill="background1" w:themeFillShade="F2"/>
            <w:vAlign w:val="center"/>
          </w:tcPr>
          <w:p w14:paraId="15C92B1E" w14:textId="77777777" w:rsidR="005D434E" w:rsidRPr="005D434E" w:rsidRDefault="005D434E" w:rsidP="005D434E">
            <w:pPr>
              <w:rPr>
                <w:sz w:val="22"/>
                <w:szCs w:val="22"/>
              </w:rPr>
            </w:pPr>
            <w:r w:rsidRPr="005D434E">
              <w:rPr>
                <w:sz w:val="22"/>
                <w:szCs w:val="22"/>
              </w:rPr>
              <w:t>Iepirkuma nosaukums</w:t>
            </w:r>
          </w:p>
        </w:tc>
        <w:tc>
          <w:tcPr>
            <w:tcW w:w="6237" w:type="dxa"/>
            <w:shd w:val="clear" w:color="auto" w:fill="F2F2F2" w:themeFill="background1" w:themeFillShade="F2"/>
            <w:vAlign w:val="center"/>
          </w:tcPr>
          <w:p w14:paraId="6187E860" w14:textId="77777777" w:rsidR="005D434E" w:rsidRPr="005D434E" w:rsidRDefault="005D434E" w:rsidP="005D434E">
            <w:pPr>
              <w:jc w:val="center"/>
              <w:rPr>
                <w:sz w:val="22"/>
                <w:szCs w:val="22"/>
              </w:rPr>
            </w:pPr>
            <w:r w:rsidRPr="005D434E">
              <w:rPr>
                <w:sz w:val="22"/>
                <w:szCs w:val="22"/>
              </w:rPr>
              <w:t>Apsardzes pakalpojuma nodrošināšana</w:t>
            </w:r>
          </w:p>
        </w:tc>
      </w:tr>
      <w:tr w:rsidR="005D434E" w:rsidRPr="005D434E" w14:paraId="3456245B" w14:textId="77777777" w:rsidTr="00477669">
        <w:trPr>
          <w:trHeight w:val="567"/>
          <w:jc w:val="center"/>
        </w:trPr>
        <w:tc>
          <w:tcPr>
            <w:tcW w:w="3681" w:type="dxa"/>
            <w:shd w:val="clear" w:color="auto" w:fill="F2F2F2" w:themeFill="background1" w:themeFillShade="F2"/>
            <w:vAlign w:val="center"/>
          </w:tcPr>
          <w:p w14:paraId="041CCDB0" w14:textId="77777777" w:rsidR="005D434E" w:rsidRPr="005D434E" w:rsidRDefault="005D434E" w:rsidP="005D434E">
            <w:pPr>
              <w:rPr>
                <w:sz w:val="22"/>
                <w:szCs w:val="22"/>
              </w:rPr>
            </w:pPr>
            <w:r w:rsidRPr="005D434E">
              <w:rPr>
                <w:sz w:val="22"/>
                <w:szCs w:val="22"/>
              </w:rPr>
              <w:t>Iepirkuma ID Nr.</w:t>
            </w:r>
          </w:p>
        </w:tc>
        <w:tc>
          <w:tcPr>
            <w:tcW w:w="6237" w:type="dxa"/>
            <w:shd w:val="clear" w:color="auto" w:fill="F2F2F2" w:themeFill="background1" w:themeFillShade="F2"/>
            <w:vAlign w:val="center"/>
          </w:tcPr>
          <w:p w14:paraId="600B80B9" w14:textId="77777777" w:rsidR="005D434E" w:rsidRPr="005D434E" w:rsidRDefault="005D434E" w:rsidP="005D434E">
            <w:pPr>
              <w:jc w:val="center"/>
              <w:rPr>
                <w:sz w:val="22"/>
                <w:szCs w:val="22"/>
              </w:rPr>
            </w:pPr>
            <w:r w:rsidRPr="005D434E">
              <w:rPr>
                <w:sz w:val="22"/>
                <w:szCs w:val="22"/>
              </w:rPr>
              <w:t>RPNC/2024/14</w:t>
            </w:r>
          </w:p>
        </w:tc>
      </w:tr>
      <w:tr w:rsidR="005D434E" w:rsidRPr="005D434E" w14:paraId="577D59AC" w14:textId="77777777" w:rsidTr="00477669">
        <w:trPr>
          <w:trHeight w:val="567"/>
          <w:jc w:val="center"/>
        </w:trPr>
        <w:tc>
          <w:tcPr>
            <w:tcW w:w="3681" w:type="dxa"/>
            <w:shd w:val="clear" w:color="auto" w:fill="F2F2F2" w:themeFill="background1" w:themeFillShade="F2"/>
            <w:vAlign w:val="center"/>
          </w:tcPr>
          <w:p w14:paraId="67BD8728" w14:textId="77777777" w:rsidR="005D434E" w:rsidRPr="005D434E" w:rsidRDefault="005D434E" w:rsidP="005D434E">
            <w:pPr>
              <w:rPr>
                <w:sz w:val="22"/>
                <w:szCs w:val="22"/>
              </w:rPr>
            </w:pPr>
            <w:r w:rsidRPr="005D434E">
              <w:rPr>
                <w:sz w:val="22"/>
                <w:szCs w:val="22"/>
              </w:rPr>
              <w:t xml:space="preserve">Pretendenta (turpmāk tekstā – </w:t>
            </w:r>
            <w:r w:rsidRPr="005D434E">
              <w:rPr>
                <w:i/>
                <w:iCs/>
                <w:sz w:val="22"/>
                <w:szCs w:val="22"/>
              </w:rPr>
              <w:t>Pretendents</w:t>
            </w:r>
            <w:r w:rsidRPr="005D434E">
              <w:rPr>
                <w:sz w:val="22"/>
                <w:szCs w:val="22"/>
              </w:rPr>
              <w:t>) nosaukums</w:t>
            </w:r>
          </w:p>
        </w:tc>
        <w:tc>
          <w:tcPr>
            <w:tcW w:w="6237" w:type="dxa"/>
            <w:vAlign w:val="center"/>
          </w:tcPr>
          <w:p w14:paraId="6CF6EA09" w14:textId="77777777" w:rsidR="005D434E" w:rsidRPr="005D434E" w:rsidRDefault="005D434E" w:rsidP="005D434E">
            <w:pPr>
              <w:jc w:val="center"/>
              <w:rPr>
                <w:sz w:val="22"/>
                <w:szCs w:val="22"/>
              </w:rPr>
            </w:pPr>
          </w:p>
        </w:tc>
      </w:tr>
      <w:tr w:rsidR="005D434E" w:rsidRPr="005D434E" w14:paraId="2AF07224" w14:textId="77777777" w:rsidTr="00477669">
        <w:trPr>
          <w:trHeight w:val="567"/>
          <w:jc w:val="center"/>
        </w:trPr>
        <w:tc>
          <w:tcPr>
            <w:tcW w:w="3681" w:type="dxa"/>
            <w:shd w:val="clear" w:color="auto" w:fill="F2F2F2" w:themeFill="background1" w:themeFillShade="F2"/>
            <w:vAlign w:val="center"/>
          </w:tcPr>
          <w:p w14:paraId="7EE605CE" w14:textId="77777777" w:rsidR="005D434E" w:rsidRPr="005D434E" w:rsidRDefault="005D434E" w:rsidP="005D434E">
            <w:pPr>
              <w:rPr>
                <w:sz w:val="22"/>
                <w:szCs w:val="22"/>
              </w:rPr>
            </w:pPr>
            <w:r w:rsidRPr="005D434E">
              <w:rPr>
                <w:sz w:val="22"/>
                <w:szCs w:val="22"/>
              </w:rPr>
              <w:t xml:space="preserve">Speciālista (turpmāk tekstā – </w:t>
            </w:r>
            <w:r w:rsidRPr="005D434E">
              <w:rPr>
                <w:i/>
                <w:iCs/>
                <w:sz w:val="22"/>
                <w:szCs w:val="22"/>
              </w:rPr>
              <w:t>Speciālists</w:t>
            </w:r>
            <w:r w:rsidRPr="005D434E">
              <w:rPr>
                <w:sz w:val="22"/>
                <w:szCs w:val="22"/>
              </w:rPr>
              <w:t>) vārds un uzvārds</w:t>
            </w:r>
          </w:p>
        </w:tc>
        <w:tc>
          <w:tcPr>
            <w:tcW w:w="6237" w:type="dxa"/>
            <w:vAlign w:val="center"/>
          </w:tcPr>
          <w:p w14:paraId="5979A65F" w14:textId="77777777" w:rsidR="005D434E" w:rsidRPr="005D434E" w:rsidRDefault="005D434E" w:rsidP="005D434E">
            <w:pPr>
              <w:jc w:val="center"/>
              <w:rPr>
                <w:sz w:val="22"/>
                <w:szCs w:val="22"/>
              </w:rPr>
            </w:pPr>
          </w:p>
        </w:tc>
      </w:tr>
    </w:tbl>
    <w:p w14:paraId="65578A92" w14:textId="77777777" w:rsidR="005D434E" w:rsidRPr="005D434E" w:rsidRDefault="005D434E" w:rsidP="005D434E">
      <w:pPr>
        <w:rPr>
          <w:rFonts w:ascii="Times New Roman" w:hAnsi="Times New Roman" w:cs="Times New Roman"/>
          <w:bCs/>
          <w:kern w:val="0"/>
          <w:sz w:val="23"/>
          <w:szCs w:val="20"/>
          <w14:ligatures w14:val="none"/>
        </w:rPr>
      </w:pPr>
    </w:p>
    <w:p w14:paraId="6A6BE56B" w14:textId="77777777" w:rsidR="005D434E" w:rsidRPr="005D434E" w:rsidRDefault="005D434E" w:rsidP="005D434E">
      <w:pPr>
        <w:numPr>
          <w:ilvl w:val="0"/>
          <w:numId w:val="34"/>
        </w:numPr>
        <w:ind w:left="357" w:hanging="357"/>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Prasības speciālista izglītībai un kvalifikācijai saskaņā ar iepirkuma nolikuma 6.6.3. punktu:</w:t>
      </w:r>
    </w:p>
    <w:tbl>
      <w:tblPr>
        <w:tblStyle w:val="TableGrid10"/>
        <w:tblW w:w="5000" w:type="pct"/>
        <w:tblLook w:val="04A0" w:firstRow="1" w:lastRow="0" w:firstColumn="1" w:lastColumn="0" w:noHBand="0" w:noVBand="1"/>
      </w:tblPr>
      <w:tblGrid>
        <w:gridCol w:w="3512"/>
        <w:gridCol w:w="3274"/>
        <w:gridCol w:w="3276"/>
        <w:gridCol w:w="280"/>
        <w:gridCol w:w="4220"/>
      </w:tblGrid>
      <w:tr w:rsidR="005D434E" w:rsidRPr="005D434E" w14:paraId="52D13E12" w14:textId="77777777" w:rsidTr="00477669">
        <w:trPr>
          <w:trHeight w:val="567"/>
        </w:trPr>
        <w:tc>
          <w:tcPr>
            <w:tcW w:w="5000" w:type="pct"/>
            <w:gridSpan w:val="5"/>
            <w:vAlign w:val="center"/>
          </w:tcPr>
          <w:p w14:paraId="484D26AB" w14:textId="77777777" w:rsidR="005D434E" w:rsidRPr="005D434E" w:rsidRDefault="005D434E" w:rsidP="005D434E">
            <w:pPr>
              <w:numPr>
                <w:ilvl w:val="1"/>
                <w:numId w:val="34"/>
              </w:numPr>
              <w:contextualSpacing/>
              <w:jc w:val="center"/>
              <w:rPr>
                <w:b/>
              </w:rPr>
            </w:pPr>
            <w:r w:rsidRPr="005D434E">
              <w:rPr>
                <w:b/>
              </w:rPr>
              <w:t>Izglītība</w:t>
            </w:r>
          </w:p>
        </w:tc>
      </w:tr>
      <w:tr w:rsidR="005D434E" w:rsidRPr="005D434E" w14:paraId="428F1708" w14:textId="77777777" w:rsidTr="00477669">
        <w:tc>
          <w:tcPr>
            <w:tcW w:w="1206" w:type="pct"/>
            <w:shd w:val="clear" w:color="auto" w:fill="F2F2F2" w:themeFill="background1" w:themeFillShade="F2"/>
            <w:vAlign w:val="center"/>
          </w:tcPr>
          <w:p w14:paraId="40470B1C" w14:textId="77777777" w:rsidR="005D434E" w:rsidRPr="005D434E" w:rsidRDefault="005D434E" w:rsidP="005D434E">
            <w:pPr>
              <w:jc w:val="center"/>
              <w:rPr>
                <w:sz w:val="20"/>
              </w:rPr>
            </w:pPr>
            <w:r w:rsidRPr="005D434E">
              <w:rPr>
                <w:sz w:val="20"/>
              </w:rPr>
              <w:t>Prasība iepirkuma nolikumā</w:t>
            </w:r>
          </w:p>
        </w:tc>
        <w:tc>
          <w:tcPr>
            <w:tcW w:w="1124" w:type="pct"/>
            <w:tcBorders>
              <w:bottom w:val="single" w:sz="4" w:space="0" w:color="auto"/>
            </w:tcBorders>
            <w:shd w:val="clear" w:color="auto" w:fill="F2F2F2" w:themeFill="background1" w:themeFillShade="F2"/>
          </w:tcPr>
          <w:p w14:paraId="00821175" w14:textId="77777777" w:rsidR="005D434E" w:rsidRPr="005D434E" w:rsidRDefault="005D434E" w:rsidP="005D434E">
            <w:pPr>
              <w:rPr>
                <w:sz w:val="20"/>
              </w:rPr>
            </w:pPr>
            <w:r w:rsidRPr="005D434E">
              <w:rPr>
                <w:sz w:val="20"/>
              </w:rPr>
              <w:t>Specializācija (apgūtā specialitāte vai profesija, vai kvalifikācija vai mācību programma)</w:t>
            </w:r>
          </w:p>
        </w:tc>
        <w:tc>
          <w:tcPr>
            <w:tcW w:w="1125" w:type="pct"/>
            <w:tcBorders>
              <w:bottom w:val="single" w:sz="4" w:space="0" w:color="auto"/>
            </w:tcBorders>
            <w:shd w:val="clear" w:color="auto" w:fill="F2F2F2" w:themeFill="background1" w:themeFillShade="F2"/>
          </w:tcPr>
          <w:p w14:paraId="18E478A4" w14:textId="77777777" w:rsidR="005D434E" w:rsidRPr="005D434E" w:rsidRDefault="005D434E" w:rsidP="005D434E">
            <w:pPr>
              <w:rPr>
                <w:sz w:val="20"/>
              </w:rPr>
            </w:pPr>
            <w:r w:rsidRPr="005D434E">
              <w:rPr>
                <w:sz w:val="20"/>
              </w:rPr>
              <w:t xml:space="preserve">Mācību iestādes  nosaukums </w:t>
            </w:r>
          </w:p>
        </w:tc>
        <w:tc>
          <w:tcPr>
            <w:tcW w:w="96" w:type="pct"/>
            <w:tcBorders>
              <w:bottom w:val="single" w:sz="4" w:space="0" w:color="auto"/>
            </w:tcBorders>
            <w:shd w:val="clear" w:color="auto" w:fill="F2F2F2" w:themeFill="background1" w:themeFillShade="F2"/>
          </w:tcPr>
          <w:p w14:paraId="0FF4FBD5" w14:textId="77777777" w:rsidR="005D434E" w:rsidRPr="005D434E" w:rsidRDefault="005D434E" w:rsidP="005D434E">
            <w:pPr>
              <w:rPr>
                <w:sz w:val="20"/>
              </w:rPr>
            </w:pPr>
          </w:p>
        </w:tc>
        <w:tc>
          <w:tcPr>
            <w:tcW w:w="1449" w:type="pct"/>
            <w:tcBorders>
              <w:bottom w:val="single" w:sz="4" w:space="0" w:color="auto"/>
            </w:tcBorders>
            <w:shd w:val="clear" w:color="auto" w:fill="F2F2F2" w:themeFill="background1" w:themeFillShade="F2"/>
          </w:tcPr>
          <w:p w14:paraId="446DC799" w14:textId="77777777" w:rsidR="005D434E" w:rsidRPr="005D434E" w:rsidRDefault="005D434E" w:rsidP="005D434E">
            <w:pPr>
              <w:rPr>
                <w:sz w:val="20"/>
              </w:rPr>
            </w:pPr>
            <w:r w:rsidRPr="005D434E">
              <w:rPr>
                <w:sz w:val="20"/>
              </w:rPr>
              <w:t>Izglītību un/vai kvalifikāciju apliecinošu dokumentu</w:t>
            </w:r>
            <w:r w:rsidRPr="005D434E">
              <w:rPr>
                <w:sz w:val="20"/>
                <w:vertAlign w:val="superscript"/>
              </w:rPr>
              <w:footnoteReference w:id="32"/>
            </w:r>
            <w:r w:rsidRPr="005D434E">
              <w:rPr>
                <w:sz w:val="20"/>
              </w:rPr>
              <w:t xml:space="preserve"> identifikācijas informācija (nosaukums, numurs, izdošanas datums un/vai cita informācija)</w:t>
            </w:r>
          </w:p>
        </w:tc>
      </w:tr>
      <w:tr w:rsidR="005D434E" w:rsidRPr="005D434E" w14:paraId="428EDFBF" w14:textId="77777777" w:rsidTr="00477669">
        <w:tc>
          <w:tcPr>
            <w:tcW w:w="1206" w:type="pct"/>
            <w:vMerge w:val="restart"/>
            <w:shd w:val="clear" w:color="auto" w:fill="F2F2F2" w:themeFill="background1" w:themeFillShade="F2"/>
            <w:vAlign w:val="center"/>
          </w:tcPr>
          <w:p w14:paraId="067352FE" w14:textId="77777777" w:rsidR="005D434E" w:rsidRPr="005D434E" w:rsidRDefault="005D434E" w:rsidP="005D434E">
            <w:pPr>
              <w:rPr>
                <w:sz w:val="20"/>
              </w:rPr>
            </w:pPr>
            <w:r w:rsidRPr="005D434E">
              <w:rPr>
                <w:sz w:val="20"/>
              </w:rPr>
              <w:t xml:space="preserve">Vidējā izglītība </w:t>
            </w:r>
          </w:p>
        </w:tc>
        <w:tc>
          <w:tcPr>
            <w:tcW w:w="1124" w:type="pct"/>
            <w:tcBorders>
              <w:top w:val="single" w:sz="4" w:space="0" w:color="auto"/>
              <w:bottom w:val="dotted" w:sz="4" w:space="0" w:color="auto"/>
              <w:tl2br w:val="nil"/>
              <w:tr2bl w:val="nil"/>
            </w:tcBorders>
          </w:tcPr>
          <w:p w14:paraId="11439FE3" w14:textId="77777777" w:rsidR="005D434E" w:rsidRPr="005D434E" w:rsidRDefault="005D434E" w:rsidP="005D434E">
            <w:pPr>
              <w:rPr>
                <w:sz w:val="20"/>
              </w:rPr>
            </w:pPr>
          </w:p>
        </w:tc>
        <w:tc>
          <w:tcPr>
            <w:tcW w:w="1125" w:type="pct"/>
            <w:tcBorders>
              <w:top w:val="dotted" w:sz="4" w:space="0" w:color="auto"/>
              <w:bottom w:val="dotted" w:sz="4" w:space="0" w:color="auto"/>
            </w:tcBorders>
          </w:tcPr>
          <w:p w14:paraId="6A59711F" w14:textId="77777777" w:rsidR="005D434E" w:rsidRPr="005D434E" w:rsidRDefault="005D434E" w:rsidP="005D434E">
            <w:pPr>
              <w:rPr>
                <w:sz w:val="20"/>
              </w:rPr>
            </w:pPr>
          </w:p>
        </w:tc>
        <w:tc>
          <w:tcPr>
            <w:tcW w:w="96" w:type="pct"/>
            <w:tcBorders>
              <w:top w:val="dotted" w:sz="4" w:space="0" w:color="auto"/>
              <w:bottom w:val="dotted" w:sz="4" w:space="0" w:color="auto"/>
            </w:tcBorders>
            <w:shd w:val="clear" w:color="auto" w:fill="F2F2F2" w:themeFill="background1" w:themeFillShade="F2"/>
          </w:tcPr>
          <w:p w14:paraId="0455B22B"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66A0D16B" w14:textId="77777777" w:rsidR="005D434E" w:rsidRPr="005D434E" w:rsidRDefault="005D434E" w:rsidP="005D434E">
            <w:pPr>
              <w:rPr>
                <w:sz w:val="20"/>
              </w:rPr>
            </w:pPr>
          </w:p>
        </w:tc>
      </w:tr>
      <w:tr w:rsidR="005D434E" w:rsidRPr="005D434E" w14:paraId="0CBC2247" w14:textId="77777777" w:rsidTr="00477669">
        <w:tc>
          <w:tcPr>
            <w:tcW w:w="1206" w:type="pct"/>
            <w:vMerge/>
            <w:shd w:val="clear" w:color="auto" w:fill="F2F2F2" w:themeFill="background1" w:themeFillShade="F2"/>
          </w:tcPr>
          <w:p w14:paraId="7E2A6F1C" w14:textId="77777777" w:rsidR="005D434E" w:rsidRPr="005D434E" w:rsidRDefault="005D434E" w:rsidP="005D434E">
            <w:pPr>
              <w:rPr>
                <w:sz w:val="20"/>
              </w:rPr>
            </w:pPr>
          </w:p>
        </w:tc>
        <w:tc>
          <w:tcPr>
            <w:tcW w:w="1124" w:type="pct"/>
            <w:tcBorders>
              <w:top w:val="dotted" w:sz="4" w:space="0" w:color="auto"/>
              <w:bottom w:val="single" w:sz="4" w:space="0" w:color="auto"/>
              <w:tl2br w:val="nil"/>
              <w:tr2bl w:val="nil"/>
            </w:tcBorders>
          </w:tcPr>
          <w:p w14:paraId="3CF58560" w14:textId="77777777" w:rsidR="005D434E" w:rsidRPr="005D434E" w:rsidRDefault="005D434E" w:rsidP="005D434E">
            <w:pPr>
              <w:rPr>
                <w:sz w:val="20"/>
              </w:rPr>
            </w:pPr>
          </w:p>
        </w:tc>
        <w:tc>
          <w:tcPr>
            <w:tcW w:w="1125" w:type="pct"/>
            <w:tcBorders>
              <w:top w:val="dotted" w:sz="4" w:space="0" w:color="auto"/>
              <w:bottom w:val="single" w:sz="4" w:space="0" w:color="auto"/>
            </w:tcBorders>
          </w:tcPr>
          <w:p w14:paraId="320A859F" w14:textId="77777777" w:rsidR="005D434E" w:rsidRPr="005D434E" w:rsidRDefault="005D434E" w:rsidP="005D434E">
            <w:pPr>
              <w:rPr>
                <w:sz w:val="20"/>
              </w:rPr>
            </w:pPr>
          </w:p>
        </w:tc>
        <w:tc>
          <w:tcPr>
            <w:tcW w:w="96" w:type="pct"/>
            <w:tcBorders>
              <w:top w:val="dotted" w:sz="4" w:space="0" w:color="auto"/>
              <w:bottom w:val="single" w:sz="4" w:space="0" w:color="auto"/>
            </w:tcBorders>
            <w:shd w:val="clear" w:color="auto" w:fill="F2F2F2" w:themeFill="background1" w:themeFillShade="F2"/>
          </w:tcPr>
          <w:p w14:paraId="58B5051E" w14:textId="77777777" w:rsidR="005D434E" w:rsidRPr="005D434E" w:rsidRDefault="005D434E" w:rsidP="005D434E">
            <w:pPr>
              <w:rPr>
                <w:sz w:val="20"/>
              </w:rPr>
            </w:pPr>
          </w:p>
        </w:tc>
        <w:tc>
          <w:tcPr>
            <w:tcW w:w="1449" w:type="pct"/>
            <w:tcBorders>
              <w:top w:val="dotted" w:sz="4" w:space="0" w:color="auto"/>
              <w:bottom w:val="single" w:sz="4" w:space="0" w:color="auto"/>
            </w:tcBorders>
          </w:tcPr>
          <w:p w14:paraId="3392405E" w14:textId="77777777" w:rsidR="005D434E" w:rsidRPr="005D434E" w:rsidRDefault="005D434E" w:rsidP="005D434E">
            <w:pPr>
              <w:rPr>
                <w:sz w:val="20"/>
              </w:rPr>
            </w:pPr>
          </w:p>
        </w:tc>
      </w:tr>
      <w:tr w:rsidR="005D434E" w:rsidRPr="005D434E" w14:paraId="5FCCEBAF" w14:textId="77777777" w:rsidTr="00477669">
        <w:tc>
          <w:tcPr>
            <w:tcW w:w="1206" w:type="pct"/>
            <w:vMerge w:val="restart"/>
            <w:shd w:val="clear" w:color="auto" w:fill="F2F2F2" w:themeFill="background1" w:themeFillShade="F2"/>
          </w:tcPr>
          <w:p w14:paraId="287BC640" w14:textId="77777777" w:rsidR="005D434E" w:rsidRPr="005D434E" w:rsidRDefault="005D434E" w:rsidP="005D434E">
            <w:pPr>
              <w:rPr>
                <w:sz w:val="20"/>
              </w:rPr>
            </w:pPr>
            <w:r w:rsidRPr="005D434E">
              <w:rPr>
                <w:color w:val="000000" w:themeColor="text1"/>
                <w:sz w:val="20"/>
              </w:rPr>
              <w:t>Teorētiskas zināšanas un praktiskas iemaņas citā specializētā mācību iestādē vai akreditētos kursos, kas paredzēti policistu vai drošības dienestu darbinieku sagatavošanai</w:t>
            </w:r>
          </w:p>
        </w:tc>
        <w:tc>
          <w:tcPr>
            <w:tcW w:w="1124" w:type="pct"/>
            <w:tcBorders>
              <w:top w:val="single" w:sz="4" w:space="0" w:color="auto"/>
              <w:bottom w:val="dotted" w:sz="4" w:space="0" w:color="auto"/>
            </w:tcBorders>
          </w:tcPr>
          <w:p w14:paraId="2F715187" w14:textId="77777777" w:rsidR="005D434E" w:rsidRPr="005D434E" w:rsidRDefault="005D434E" w:rsidP="005D434E">
            <w:pPr>
              <w:rPr>
                <w:sz w:val="20"/>
              </w:rPr>
            </w:pPr>
          </w:p>
        </w:tc>
        <w:tc>
          <w:tcPr>
            <w:tcW w:w="1125" w:type="pct"/>
            <w:tcBorders>
              <w:top w:val="single" w:sz="4" w:space="0" w:color="auto"/>
              <w:bottom w:val="dotted" w:sz="4" w:space="0" w:color="auto"/>
            </w:tcBorders>
          </w:tcPr>
          <w:p w14:paraId="29517E70" w14:textId="77777777" w:rsidR="005D434E" w:rsidRPr="005D434E" w:rsidRDefault="005D434E" w:rsidP="005D434E">
            <w:pPr>
              <w:rPr>
                <w:sz w:val="20"/>
              </w:rPr>
            </w:pPr>
          </w:p>
        </w:tc>
        <w:tc>
          <w:tcPr>
            <w:tcW w:w="96" w:type="pct"/>
            <w:tcBorders>
              <w:top w:val="single" w:sz="4" w:space="0" w:color="auto"/>
              <w:bottom w:val="dotted" w:sz="4" w:space="0" w:color="auto"/>
            </w:tcBorders>
            <w:shd w:val="clear" w:color="auto" w:fill="F2F2F2" w:themeFill="background1" w:themeFillShade="F2"/>
          </w:tcPr>
          <w:p w14:paraId="366C52B9" w14:textId="77777777" w:rsidR="005D434E" w:rsidRPr="005D434E" w:rsidRDefault="005D434E" w:rsidP="005D434E">
            <w:pPr>
              <w:rPr>
                <w:sz w:val="20"/>
              </w:rPr>
            </w:pPr>
          </w:p>
        </w:tc>
        <w:tc>
          <w:tcPr>
            <w:tcW w:w="1449" w:type="pct"/>
            <w:tcBorders>
              <w:top w:val="single" w:sz="4" w:space="0" w:color="auto"/>
              <w:bottom w:val="dotted" w:sz="4" w:space="0" w:color="auto"/>
            </w:tcBorders>
          </w:tcPr>
          <w:p w14:paraId="74AE5A59" w14:textId="77777777" w:rsidR="005D434E" w:rsidRPr="005D434E" w:rsidRDefault="005D434E" w:rsidP="005D434E">
            <w:pPr>
              <w:rPr>
                <w:sz w:val="20"/>
              </w:rPr>
            </w:pPr>
          </w:p>
        </w:tc>
      </w:tr>
      <w:tr w:rsidR="005D434E" w:rsidRPr="005D434E" w14:paraId="2F8CB7F9" w14:textId="77777777" w:rsidTr="00477669">
        <w:tc>
          <w:tcPr>
            <w:tcW w:w="1206" w:type="pct"/>
            <w:vMerge/>
            <w:shd w:val="clear" w:color="auto" w:fill="F2F2F2" w:themeFill="background1" w:themeFillShade="F2"/>
          </w:tcPr>
          <w:p w14:paraId="537A9361" w14:textId="77777777" w:rsidR="005D434E" w:rsidRPr="005D434E" w:rsidRDefault="005D434E" w:rsidP="005D434E">
            <w:pPr>
              <w:rPr>
                <w:color w:val="000000" w:themeColor="text1"/>
                <w:sz w:val="20"/>
              </w:rPr>
            </w:pPr>
          </w:p>
        </w:tc>
        <w:tc>
          <w:tcPr>
            <w:tcW w:w="1124" w:type="pct"/>
            <w:tcBorders>
              <w:top w:val="dotted" w:sz="4" w:space="0" w:color="auto"/>
              <w:bottom w:val="dotted" w:sz="4" w:space="0" w:color="auto"/>
            </w:tcBorders>
          </w:tcPr>
          <w:p w14:paraId="2074E547" w14:textId="77777777" w:rsidR="005D434E" w:rsidRPr="005D434E" w:rsidRDefault="005D434E" w:rsidP="005D434E">
            <w:pPr>
              <w:rPr>
                <w:sz w:val="20"/>
              </w:rPr>
            </w:pPr>
          </w:p>
        </w:tc>
        <w:tc>
          <w:tcPr>
            <w:tcW w:w="1125" w:type="pct"/>
            <w:tcBorders>
              <w:top w:val="dotted" w:sz="4" w:space="0" w:color="auto"/>
              <w:bottom w:val="dotted" w:sz="4" w:space="0" w:color="auto"/>
            </w:tcBorders>
          </w:tcPr>
          <w:p w14:paraId="3F8CA3FE" w14:textId="77777777" w:rsidR="005D434E" w:rsidRPr="005D434E" w:rsidRDefault="005D434E" w:rsidP="005D434E">
            <w:pPr>
              <w:rPr>
                <w:sz w:val="20"/>
              </w:rPr>
            </w:pPr>
          </w:p>
        </w:tc>
        <w:tc>
          <w:tcPr>
            <w:tcW w:w="96" w:type="pct"/>
            <w:tcBorders>
              <w:top w:val="dotted" w:sz="4" w:space="0" w:color="auto"/>
              <w:bottom w:val="dotted" w:sz="4" w:space="0" w:color="auto"/>
            </w:tcBorders>
            <w:shd w:val="clear" w:color="auto" w:fill="F2F2F2" w:themeFill="background1" w:themeFillShade="F2"/>
          </w:tcPr>
          <w:p w14:paraId="117C20E4"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62068798" w14:textId="77777777" w:rsidR="005D434E" w:rsidRPr="005D434E" w:rsidRDefault="005D434E" w:rsidP="005D434E">
            <w:pPr>
              <w:rPr>
                <w:sz w:val="20"/>
              </w:rPr>
            </w:pPr>
          </w:p>
        </w:tc>
      </w:tr>
      <w:tr w:rsidR="005D434E" w:rsidRPr="005D434E" w14:paraId="660A5E44" w14:textId="77777777" w:rsidTr="00477669">
        <w:tc>
          <w:tcPr>
            <w:tcW w:w="1206" w:type="pct"/>
            <w:vMerge/>
            <w:shd w:val="clear" w:color="auto" w:fill="F2F2F2" w:themeFill="background1" w:themeFillShade="F2"/>
          </w:tcPr>
          <w:p w14:paraId="447A988F" w14:textId="77777777" w:rsidR="005D434E" w:rsidRPr="005D434E" w:rsidRDefault="005D434E" w:rsidP="005D434E">
            <w:pPr>
              <w:rPr>
                <w:color w:val="000000" w:themeColor="text1"/>
                <w:sz w:val="20"/>
              </w:rPr>
            </w:pPr>
          </w:p>
        </w:tc>
        <w:tc>
          <w:tcPr>
            <w:tcW w:w="1124" w:type="pct"/>
            <w:tcBorders>
              <w:top w:val="dotted" w:sz="4" w:space="0" w:color="auto"/>
              <w:bottom w:val="dotted" w:sz="4" w:space="0" w:color="auto"/>
            </w:tcBorders>
          </w:tcPr>
          <w:p w14:paraId="2E3B7C45" w14:textId="77777777" w:rsidR="005D434E" w:rsidRPr="005D434E" w:rsidRDefault="005D434E" w:rsidP="005D434E">
            <w:pPr>
              <w:rPr>
                <w:sz w:val="20"/>
              </w:rPr>
            </w:pPr>
          </w:p>
        </w:tc>
        <w:tc>
          <w:tcPr>
            <w:tcW w:w="1125" w:type="pct"/>
            <w:tcBorders>
              <w:top w:val="dotted" w:sz="4" w:space="0" w:color="auto"/>
              <w:bottom w:val="dotted" w:sz="4" w:space="0" w:color="auto"/>
            </w:tcBorders>
          </w:tcPr>
          <w:p w14:paraId="3B1B2022" w14:textId="77777777" w:rsidR="005D434E" w:rsidRPr="005D434E" w:rsidRDefault="005D434E" w:rsidP="005D434E">
            <w:pPr>
              <w:rPr>
                <w:sz w:val="20"/>
              </w:rPr>
            </w:pPr>
          </w:p>
        </w:tc>
        <w:tc>
          <w:tcPr>
            <w:tcW w:w="96" w:type="pct"/>
            <w:tcBorders>
              <w:top w:val="dotted" w:sz="4" w:space="0" w:color="auto"/>
              <w:bottom w:val="dotted" w:sz="4" w:space="0" w:color="auto"/>
            </w:tcBorders>
            <w:shd w:val="clear" w:color="auto" w:fill="F2F2F2" w:themeFill="background1" w:themeFillShade="F2"/>
          </w:tcPr>
          <w:p w14:paraId="1AAC939E"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69A7D103" w14:textId="77777777" w:rsidR="005D434E" w:rsidRPr="005D434E" w:rsidRDefault="005D434E" w:rsidP="005D434E">
            <w:pPr>
              <w:rPr>
                <w:sz w:val="20"/>
              </w:rPr>
            </w:pPr>
          </w:p>
        </w:tc>
      </w:tr>
      <w:tr w:rsidR="005D434E" w:rsidRPr="005D434E" w14:paraId="60DA1B66" w14:textId="77777777" w:rsidTr="00477669">
        <w:tc>
          <w:tcPr>
            <w:tcW w:w="1206" w:type="pct"/>
            <w:vMerge/>
            <w:shd w:val="clear" w:color="auto" w:fill="F2F2F2" w:themeFill="background1" w:themeFillShade="F2"/>
          </w:tcPr>
          <w:p w14:paraId="36CF5269" w14:textId="77777777" w:rsidR="005D434E" w:rsidRPr="005D434E" w:rsidRDefault="005D434E" w:rsidP="005D434E">
            <w:pPr>
              <w:rPr>
                <w:color w:val="000000" w:themeColor="text1"/>
                <w:sz w:val="20"/>
              </w:rPr>
            </w:pPr>
          </w:p>
        </w:tc>
        <w:tc>
          <w:tcPr>
            <w:tcW w:w="1124" w:type="pct"/>
            <w:tcBorders>
              <w:top w:val="dotted" w:sz="4" w:space="0" w:color="auto"/>
              <w:bottom w:val="dotted" w:sz="4" w:space="0" w:color="auto"/>
            </w:tcBorders>
          </w:tcPr>
          <w:p w14:paraId="4A995BB6" w14:textId="77777777" w:rsidR="005D434E" w:rsidRPr="005D434E" w:rsidRDefault="005D434E" w:rsidP="005D434E">
            <w:pPr>
              <w:rPr>
                <w:sz w:val="20"/>
              </w:rPr>
            </w:pPr>
          </w:p>
        </w:tc>
        <w:tc>
          <w:tcPr>
            <w:tcW w:w="1125" w:type="pct"/>
            <w:tcBorders>
              <w:top w:val="dotted" w:sz="4" w:space="0" w:color="auto"/>
              <w:bottom w:val="dotted" w:sz="4" w:space="0" w:color="auto"/>
            </w:tcBorders>
          </w:tcPr>
          <w:p w14:paraId="78603F96" w14:textId="77777777" w:rsidR="005D434E" w:rsidRPr="005D434E" w:rsidRDefault="005D434E" w:rsidP="005D434E">
            <w:pPr>
              <w:rPr>
                <w:sz w:val="20"/>
              </w:rPr>
            </w:pPr>
          </w:p>
        </w:tc>
        <w:tc>
          <w:tcPr>
            <w:tcW w:w="96" w:type="pct"/>
            <w:tcBorders>
              <w:top w:val="dotted" w:sz="4" w:space="0" w:color="auto"/>
              <w:bottom w:val="dotted" w:sz="4" w:space="0" w:color="auto"/>
            </w:tcBorders>
            <w:shd w:val="clear" w:color="auto" w:fill="F2F2F2" w:themeFill="background1" w:themeFillShade="F2"/>
          </w:tcPr>
          <w:p w14:paraId="1F7461F8"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4EDF1FF7" w14:textId="77777777" w:rsidR="005D434E" w:rsidRPr="005D434E" w:rsidRDefault="005D434E" w:rsidP="005D434E">
            <w:pPr>
              <w:rPr>
                <w:sz w:val="20"/>
              </w:rPr>
            </w:pPr>
          </w:p>
        </w:tc>
      </w:tr>
      <w:tr w:rsidR="005D434E" w:rsidRPr="005D434E" w14:paraId="59175F0D" w14:textId="77777777" w:rsidTr="00477669">
        <w:trPr>
          <w:trHeight w:val="567"/>
        </w:trPr>
        <w:tc>
          <w:tcPr>
            <w:tcW w:w="5000" w:type="pct"/>
            <w:gridSpan w:val="5"/>
            <w:vAlign w:val="center"/>
          </w:tcPr>
          <w:p w14:paraId="2A59FBA3" w14:textId="77777777" w:rsidR="005D434E" w:rsidRPr="005D434E" w:rsidRDefault="005D434E" w:rsidP="005D434E">
            <w:pPr>
              <w:numPr>
                <w:ilvl w:val="1"/>
                <w:numId w:val="34"/>
              </w:numPr>
              <w:contextualSpacing/>
              <w:jc w:val="center"/>
              <w:rPr>
                <w:b/>
              </w:rPr>
            </w:pPr>
            <w:r w:rsidRPr="005D434E">
              <w:rPr>
                <w:b/>
              </w:rPr>
              <w:t>Cita informācija, kuru Speciālists uzskata par attiecināmu un būtisku pievienošanai CV</w:t>
            </w:r>
          </w:p>
        </w:tc>
      </w:tr>
      <w:tr w:rsidR="005D434E" w:rsidRPr="005D434E" w14:paraId="3769976F" w14:textId="77777777" w:rsidTr="00477669">
        <w:trPr>
          <w:trHeight w:val="567"/>
        </w:trPr>
        <w:tc>
          <w:tcPr>
            <w:tcW w:w="5000" w:type="pct"/>
            <w:gridSpan w:val="5"/>
          </w:tcPr>
          <w:p w14:paraId="70A65075" w14:textId="77777777" w:rsidR="005D434E" w:rsidRPr="005D434E" w:rsidRDefault="005D434E" w:rsidP="005D434E">
            <w:pPr>
              <w:rPr>
                <w:sz w:val="20"/>
              </w:rPr>
            </w:pPr>
          </w:p>
        </w:tc>
      </w:tr>
    </w:tbl>
    <w:p w14:paraId="68E34BC6" w14:textId="77777777" w:rsidR="005D434E" w:rsidRPr="005D434E" w:rsidRDefault="005D434E" w:rsidP="005D434E">
      <w:pPr>
        <w:numPr>
          <w:ilvl w:val="0"/>
          <w:numId w:val="33"/>
        </w:numPr>
        <w:spacing w:before="120" w:after="120"/>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lastRenderedPageBreak/>
        <w:t>Parakstot šo dokumentu, Speciālists:</w:t>
      </w:r>
    </w:p>
    <w:p w14:paraId="72DECB96" w14:textId="77777777" w:rsidR="005D434E" w:rsidRPr="005D434E" w:rsidRDefault="005D434E" w:rsidP="005D434E">
      <w:pPr>
        <w:numPr>
          <w:ilvl w:val="1"/>
          <w:numId w:val="33"/>
        </w:numPr>
        <w:spacing w:before="120" w:after="120"/>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apliecina, ka CV iekļautā informācija pareizi raksturo Speciālista kvalifikāciju un pieredzi;</w:t>
      </w:r>
    </w:p>
    <w:p w14:paraId="68351F78" w14:textId="77777777" w:rsidR="005D434E" w:rsidRPr="005D434E" w:rsidRDefault="005D434E" w:rsidP="005D434E">
      <w:pPr>
        <w:numPr>
          <w:ilvl w:val="1"/>
          <w:numId w:val="33"/>
        </w:numPr>
        <w:spacing w:before="120" w:after="120"/>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piekrīt Speciālista personas datu izmantošanai Pretendenta piedāvājuma izvērtēšanai;</w:t>
      </w:r>
    </w:p>
    <w:p w14:paraId="590520AC" w14:textId="77777777" w:rsidR="005D434E" w:rsidRPr="005D434E" w:rsidRDefault="005D434E" w:rsidP="005D434E">
      <w:pPr>
        <w:numPr>
          <w:ilvl w:val="1"/>
          <w:numId w:val="33"/>
        </w:numPr>
        <w:spacing w:before="120" w:after="120"/>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apliecina, ka piedalīsies līguma izpildē, ja Pretendentam tiks piešķirtas līguma slēgšanas tiesības.</w:t>
      </w:r>
    </w:p>
    <w:tbl>
      <w:tblPr>
        <w:tblStyle w:val="TableGrid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4962"/>
      </w:tblGrid>
      <w:tr w:rsidR="005D434E" w:rsidRPr="005D434E" w14:paraId="50A4E412" w14:textId="77777777" w:rsidTr="00477669">
        <w:trPr>
          <w:trHeight w:val="567"/>
          <w:jc w:val="center"/>
        </w:trPr>
        <w:tc>
          <w:tcPr>
            <w:tcW w:w="3964" w:type="dxa"/>
            <w:tcBorders>
              <w:top w:val="single" w:sz="4" w:space="0" w:color="auto"/>
              <w:left w:val="single" w:sz="4" w:space="0" w:color="auto"/>
            </w:tcBorders>
            <w:shd w:val="clear" w:color="auto" w:fill="auto"/>
            <w:vAlign w:val="center"/>
          </w:tcPr>
          <w:p w14:paraId="34C35DC5" w14:textId="77777777" w:rsidR="005D434E" w:rsidRPr="005D434E" w:rsidRDefault="005D434E" w:rsidP="005D434E">
            <w:r w:rsidRPr="005D434E">
              <w:t>Speciālista vārds, uzvārds un paraksts</w:t>
            </w:r>
          </w:p>
        </w:tc>
        <w:tc>
          <w:tcPr>
            <w:tcW w:w="4962" w:type="dxa"/>
            <w:tcBorders>
              <w:top w:val="single" w:sz="4" w:space="0" w:color="auto"/>
              <w:bottom w:val="single" w:sz="4" w:space="0" w:color="auto"/>
              <w:right w:val="single" w:sz="4" w:space="0" w:color="auto"/>
            </w:tcBorders>
            <w:shd w:val="clear" w:color="auto" w:fill="auto"/>
            <w:vAlign w:val="center"/>
          </w:tcPr>
          <w:p w14:paraId="45F12F00" w14:textId="77777777" w:rsidR="005D434E" w:rsidRPr="005D434E" w:rsidRDefault="005D434E" w:rsidP="005D434E">
            <w:pPr>
              <w:jc w:val="center"/>
            </w:pPr>
          </w:p>
        </w:tc>
      </w:tr>
      <w:tr w:rsidR="005D434E" w:rsidRPr="005D434E" w14:paraId="09C22C14" w14:textId="77777777" w:rsidTr="00477669">
        <w:trPr>
          <w:trHeight w:val="567"/>
          <w:jc w:val="center"/>
        </w:trPr>
        <w:tc>
          <w:tcPr>
            <w:tcW w:w="3964" w:type="dxa"/>
            <w:tcBorders>
              <w:left w:val="single" w:sz="4" w:space="0" w:color="auto"/>
              <w:bottom w:val="single" w:sz="4" w:space="0" w:color="auto"/>
            </w:tcBorders>
            <w:shd w:val="clear" w:color="auto" w:fill="auto"/>
            <w:vAlign w:val="center"/>
          </w:tcPr>
          <w:p w14:paraId="60CE74E8" w14:textId="77777777" w:rsidR="005D434E" w:rsidRPr="005D434E" w:rsidRDefault="005D434E" w:rsidP="005D434E">
            <w:r w:rsidRPr="005D434E">
              <w:t>Datums:</w:t>
            </w:r>
          </w:p>
        </w:tc>
        <w:tc>
          <w:tcPr>
            <w:tcW w:w="4962" w:type="dxa"/>
            <w:tcBorders>
              <w:top w:val="single" w:sz="4" w:space="0" w:color="auto"/>
              <w:bottom w:val="single" w:sz="4" w:space="0" w:color="auto"/>
              <w:right w:val="single" w:sz="4" w:space="0" w:color="auto"/>
            </w:tcBorders>
            <w:shd w:val="clear" w:color="auto" w:fill="auto"/>
            <w:vAlign w:val="center"/>
          </w:tcPr>
          <w:p w14:paraId="6B67D779" w14:textId="77777777" w:rsidR="005D434E" w:rsidRPr="005D434E" w:rsidRDefault="005D434E" w:rsidP="005D434E">
            <w:pPr>
              <w:jc w:val="center"/>
            </w:pPr>
          </w:p>
        </w:tc>
      </w:tr>
    </w:tbl>
    <w:p w14:paraId="7921BD20" w14:textId="10D56920" w:rsidR="005D434E" w:rsidRDefault="005D434E" w:rsidP="005D434E">
      <w:pPr>
        <w:rPr>
          <w:rFonts w:ascii="Times New Roman" w:hAnsi="Times New Roman" w:cs="Times New Roman"/>
          <w:bCs/>
          <w:kern w:val="0"/>
          <w:sz w:val="23"/>
          <w:szCs w:val="20"/>
          <w14:ligatures w14:val="none"/>
        </w:rPr>
      </w:pPr>
    </w:p>
    <w:p w14:paraId="662E99AF" w14:textId="77777777" w:rsidR="005D434E" w:rsidRDefault="005D434E">
      <w:pPr>
        <w:rPr>
          <w:rFonts w:ascii="Times New Roman" w:hAnsi="Times New Roman" w:cs="Times New Roman"/>
          <w:bCs/>
          <w:kern w:val="0"/>
          <w:sz w:val="23"/>
          <w:szCs w:val="20"/>
          <w14:ligatures w14:val="none"/>
        </w:rPr>
      </w:pPr>
      <w:r>
        <w:rPr>
          <w:rFonts w:ascii="Times New Roman" w:hAnsi="Times New Roman" w:cs="Times New Roman"/>
          <w:bCs/>
          <w:kern w:val="0"/>
          <w:sz w:val="23"/>
          <w:szCs w:val="20"/>
          <w14:ligatures w14:val="none"/>
        </w:rPr>
        <w:br w:type="page"/>
      </w:r>
    </w:p>
    <w:p w14:paraId="19DA7137" w14:textId="77777777" w:rsidR="005D434E" w:rsidRPr="005D434E" w:rsidRDefault="005D434E" w:rsidP="005D434E">
      <w:pPr>
        <w:jc w:val="center"/>
        <w:rPr>
          <w:rFonts w:ascii="Times New Roman" w:hAnsi="Times New Roman" w:cs="Times New Roman"/>
          <w:b/>
          <w:kern w:val="0"/>
          <w:sz w:val="28"/>
          <w:szCs w:val="28"/>
          <w14:ligatures w14:val="none"/>
        </w:rPr>
      </w:pPr>
      <w:r w:rsidRPr="005D434E">
        <w:rPr>
          <w:rFonts w:ascii="Times New Roman" w:hAnsi="Times New Roman" w:cs="Times New Roman"/>
          <w:b/>
          <w:kern w:val="0"/>
          <w:sz w:val="28"/>
          <w:szCs w:val="28"/>
          <w14:ligatures w14:val="none"/>
        </w:rPr>
        <w:lastRenderedPageBreak/>
        <w:t>Speciālista “</w:t>
      </w:r>
      <w:r w:rsidRPr="005D434E">
        <w:rPr>
          <w:rFonts w:ascii="Times New Roman" w:hAnsi="Times New Roman" w:cs="Times New Roman"/>
          <w:b/>
          <w:i/>
          <w:iCs/>
          <w:color w:val="002060"/>
          <w:kern w:val="0"/>
          <w:sz w:val="28"/>
          <w:szCs w:val="28"/>
          <w14:ligatures w14:val="none"/>
        </w:rPr>
        <w:t>apsardzes organizators</w:t>
      </w:r>
      <w:r w:rsidRPr="005D434E">
        <w:rPr>
          <w:rFonts w:ascii="Times New Roman" w:hAnsi="Times New Roman" w:cs="Times New Roman"/>
          <w:b/>
          <w:kern w:val="0"/>
          <w:sz w:val="28"/>
          <w:szCs w:val="28"/>
          <w14:ligatures w14:val="none"/>
        </w:rPr>
        <w:t>” CV un piekrišana piedalīties iepirkuma līguma izpildē</w:t>
      </w:r>
    </w:p>
    <w:tbl>
      <w:tblPr>
        <w:tblStyle w:val="TableGrid10"/>
        <w:tblW w:w="0" w:type="auto"/>
        <w:jc w:val="center"/>
        <w:tblLook w:val="04A0" w:firstRow="1" w:lastRow="0" w:firstColumn="1" w:lastColumn="0" w:noHBand="0" w:noVBand="1"/>
      </w:tblPr>
      <w:tblGrid>
        <w:gridCol w:w="3681"/>
        <w:gridCol w:w="6237"/>
      </w:tblGrid>
      <w:tr w:rsidR="005D434E" w:rsidRPr="005D434E" w14:paraId="144D116C" w14:textId="77777777" w:rsidTr="00477669">
        <w:trPr>
          <w:trHeight w:val="567"/>
          <w:jc w:val="center"/>
        </w:trPr>
        <w:tc>
          <w:tcPr>
            <w:tcW w:w="3681" w:type="dxa"/>
            <w:shd w:val="clear" w:color="auto" w:fill="F2F2F2" w:themeFill="background1" w:themeFillShade="F2"/>
            <w:vAlign w:val="center"/>
          </w:tcPr>
          <w:p w14:paraId="6C35FBFB" w14:textId="77777777" w:rsidR="005D434E" w:rsidRPr="005D434E" w:rsidRDefault="005D434E" w:rsidP="005D434E">
            <w:pPr>
              <w:rPr>
                <w:sz w:val="22"/>
                <w:szCs w:val="22"/>
              </w:rPr>
            </w:pPr>
            <w:r w:rsidRPr="005D434E">
              <w:rPr>
                <w:sz w:val="22"/>
                <w:szCs w:val="22"/>
              </w:rPr>
              <w:t>Iepirkuma nosaukums</w:t>
            </w:r>
          </w:p>
        </w:tc>
        <w:tc>
          <w:tcPr>
            <w:tcW w:w="6237" w:type="dxa"/>
            <w:shd w:val="clear" w:color="auto" w:fill="F2F2F2" w:themeFill="background1" w:themeFillShade="F2"/>
            <w:vAlign w:val="center"/>
          </w:tcPr>
          <w:p w14:paraId="6E10C471" w14:textId="77777777" w:rsidR="005D434E" w:rsidRPr="005D434E" w:rsidRDefault="005D434E" w:rsidP="005D434E">
            <w:pPr>
              <w:jc w:val="center"/>
              <w:rPr>
                <w:sz w:val="22"/>
                <w:szCs w:val="22"/>
              </w:rPr>
            </w:pPr>
            <w:r w:rsidRPr="005D434E">
              <w:rPr>
                <w:sz w:val="22"/>
                <w:szCs w:val="22"/>
              </w:rPr>
              <w:t>Apsardzes pakalpojuma nodrošināšana</w:t>
            </w:r>
          </w:p>
        </w:tc>
      </w:tr>
      <w:tr w:rsidR="005D434E" w:rsidRPr="005D434E" w14:paraId="77208D80" w14:textId="77777777" w:rsidTr="00477669">
        <w:trPr>
          <w:trHeight w:val="567"/>
          <w:jc w:val="center"/>
        </w:trPr>
        <w:tc>
          <w:tcPr>
            <w:tcW w:w="3681" w:type="dxa"/>
            <w:shd w:val="clear" w:color="auto" w:fill="F2F2F2" w:themeFill="background1" w:themeFillShade="F2"/>
            <w:vAlign w:val="center"/>
          </w:tcPr>
          <w:p w14:paraId="6BA22523" w14:textId="77777777" w:rsidR="005D434E" w:rsidRPr="005D434E" w:rsidRDefault="005D434E" w:rsidP="005D434E">
            <w:pPr>
              <w:rPr>
                <w:sz w:val="22"/>
                <w:szCs w:val="22"/>
              </w:rPr>
            </w:pPr>
            <w:r w:rsidRPr="005D434E">
              <w:rPr>
                <w:sz w:val="22"/>
                <w:szCs w:val="22"/>
              </w:rPr>
              <w:t>Iepirkuma ID Nr.</w:t>
            </w:r>
          </w:p>
        </w:tc>
        <w:tc>
          <w:tcPr>
            <w:tcW w:w="6237" w:type="dxa"/>
            <w:shd w:val="clear" w:color="auto" w:fill="F2F2F2" w:themeFill="background1" w:themeFillShade="F2"/>
            <w:vAlign w:val="center"/>
          </w:tcPr>
          <w:p w14:paraId="4677A5CD" w14:textId="77777777" w:rsidR="005D434E" w:rsidRPr="005D434E" w:rsidRDefault="005D434E" w:rsidP="005D434E">
            <w:pPr>
              <w:jc w:val="center"/>
              <w:rPr>
                <w:sz w:val="22"/>
                <w:szCs w:val="22"/>
              </w:rPr>
            </w:pPr>
            <w:r w:rsidRPr="005D434E">
              <w:rPr>
                <w:sz w:val="22"/>
                <w:szCs w:val="22"/>
              </w:rPr>
              <w:t>RPNC/2024/14</w:t>
            </w:r>
          </w:p>
        </w:tc>
      </w:tr>
      <w:tr w:rsidR="005D434E" w:rsidRPr="005D434E" w14:paraId="4BE6A77B" w14:textId="77777777" w:rsidTr="00477669">
        <w:trPr>
          <w:trHeight w:val="567"/>
          <w:jc w:val="center"/>
        </w:trPr>
        <w:tc>
          <w:tcPr>
            <w:tcW w:w="3681" w:type="dxa"/>
            <w:shd w:val="clear" w:color="auto" w:fill="F2F2F2" w:themeFill="background1" w:themeFillShade="F2"/>
            <w:vAlign w:val="center"/>
          </w:tcPr>
          <w:p w14:paraId="36E15426" w14:textId="77777777" w:rsidR="005D434E" w:rsidRPr="005D434E" w:rsidRDefault="005D434E" w:rsidP="005D434E">
            <w:pPr>
              <w:rPr>
                <w:sz w:val="22"/>
                <w:szCs w:val="22"/>
              </w:rPr>
            </w:pPr>
            <w:r w:rsidRPr="005D434E">
              <w:rPr>
                <w:sz w:val="22"/>
                <w:szCs w:val="22"/>
              </w:rPr>
              <w:t xml:space="preserve">Pretendenta (turpmāk tekstā – </w:t>
            </w:r>
            <w:r w:rsidRPr="005D434E">
              <w:rPr>
                <w:i/>
                <w:iCs/>
                <w:sz w:val="22"/>
                <w:szCs w:val="22"/>
              </w:rPr>
              <w:t>Pretendents</w:t>
            </w:r>
            <w:r w:rsidRPr="005D434E">
              <w:rPr>
                <w:sz w:val="22"/>
                <w:szCs w:val="22"/>
              </w:rPr>
              <w:t>) nosaukums</w:t>
            </w:r>
          </w:p>
        </w:tc>
        <w:tc>
          <w:tcPr>
            <w:tcW w:w="6237" w:type="dxa"/>
            <w:vAlign w:val="center"/>
          </w:tcPr>
          <w:p w14:paraId="7D65F7F7" w14:textId="77777777" w:rsidR="005D434E" w:rsidRPr="005D434E" w:rsidRDefault="005D434E" w:rsidP="005D434E">
            <w:pPr>
              <w:jc w:val="center"/>
              <w:rPr>
                <w:sz w:val="22"/>
                <w:szCs w:val="22"/>
              </w:rPr>
            </w:pPr>
          </w:p>
        </w:tc>
      </w:tr>
      <w:tr w:rsidR="005D434E" w:rsidRPr="005D434E" w14:paraId="7E157295" w14:textId="77777777" w:rsidTr="00477669">
        <w:trPr>
          <w:trHeight w:val="567"/>
          <w:jc w:val="center"/>
        </w:trPr>
        <w:tc>
          <w:tcPr>
            <w:tcW w:w="3681" w:type="dxa"/>
            <w:shd w:val="clear" w:color="auto" w:fill="F2F2F2" w:themeFill="background1" w:themeFillShade="F2"/>
            <w:vAlign w:val="center"/>
          </w:tcPr>
          <w:p w14:paraId="6AB3F11F" w14:textId="77777777" w:rsidR="005D434E" w:rsidRPr="005D434E" w:rsidRDefault="005D434E" w:rsidP="005D434E">
            <w:pPr>
              <w:rPr>
                <w:sz w:val="22"/>
                <w:szCs w:val="22"/>
              </w:rPr>
            </w:pPr>
            <w:r w:rsidRPr="005D434E">
              <w:rPr>
                <w:sz w:val="22"/>
                <w:szCs w:val="22"/>
              </w:rPr>
              <w:t xml:space="preserve">Speciālista (turpmāk tekstā – </w:t>
            </w:r>
            <w:r w:rsidRPr="005D434E">
              <w:rPr>
                <w:i/>
                <w:iCs/>
                <w:sz w:val="22"/>
                <w:szCs w:val="22"/>
              </w:rPr>
              <w:t>Speciālists</w:t>
            </w:r>
            <w:r w:rsidRPr="005D434E">
              <w:rPr>
                <w:sz w:val="22"/>
                <w:szCs w:val="22"/>
              </w:rPr>
              <w:t>) vārds un uzvārds</w:t>
            </w:r>
          </w:p>
        </w:tc>
        <w:tc>
          <w:tcPr>
            <w:tcW w:w="6237" w:type="dxa"/>
            <w:vAlign w:val="center"/>
          </w:tcPr>
          <w:p w14:paraId="1436317E" w14:textId="77777777" w:rsidR="005D434E" w:rsidRPr="005D434E" w:rsidRDefault="005D434E" w:rsidP="005D434E">
            <w:pPr>
              <w:jc w:val="center"/>
              <w:rPr>
                <w:sz w:val="22"/>
                <w:szCs w:val="22"/>
              </w:rPr>
            </w:pPr>
          </w:p>
        </w:tc>
      </w:tr>
    </w:tbl>
    <w:p w14:paraId="17D9A6BB" w14:textId="77777777" w:rsidR="005D434E" w:rsidRPr="005D434E" w:rsidRDefault="005D434E" w:rsidP="005D434E">
      <w:pPr>
        <w:rPr>
          <w:rFonts w:ascii="Times New Roman" w:hAnsi="Times New Roman" w:cs="Times New Roman"/>
          <w:bCs/>
          <w:kern w:val="0"/>
          <w:sz w:val="23"/>
          <w:szCs w:val="20"/>
          <w14:ligatures w14:val="none"/>
        </w:rPr>
      </w:pPr>
    </w:p>
    <w:p w14:paraId="13DE1D4B" w14:textId="77777777" w:rsidR="005D434E" w:rsidRPr="005D434E" w:rsidRDefault="005D434E" w:rsidP="005D434E">
      <w:pPr>
        <w:numPr>
          <w:ilvl w:val="0"/>
          <w:numId w:val="35"/>
        </w:numPr>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Prasības speciālista izglītībai un kvalifikācijai saskaņā ar iepirkuma nolikuma 6.6.4. punktu:</w:t>
      </w:r>
    </w:p>
    <w:tbl>
      <w:tblPr>
        <w:tblStyle w:val="TableGrid10"/>
        <w:tblW w:w="5000" w:type="pct"/>
        <w:tblLook w:val="04A0" w:firstRow="1" w:lastRow="0" w:firstColumn="1" w:lastColumn="0" w:noHBand="0" w:noVBand="1"/>
      </w:tblPr>
      <w:tblGrid>
        <w:gridCol w:w="3512"/>
        <w:gridCol w:w="2764"/>
        <w:gridCol w:w="2761"/>
        <w:gridCol w:w="1305"/>
        <w:gridCol w:w="4220"/>
      </w:tblGrid>
      <w:tr w:rsidR="005D434E" w:rsidRPr="005D434E" w14:paraId="3748AB64" w14:textId="77777777" w:rsidTr="00477669">
        <w:trPr>
          <w:trHeight w:val="567"/>
        </w:trPr>
        <w:tc>
          <w:tcPr>
            <w:tcW w:w="5000" w:type="pct"/>
            <w:gridSpan w:val="5"/>
            <w:vAlign w:val="center"/>
          </w:tcPr>
          <w:p w14:paraId="4B16730E" w14:textId="77777777" w:rsidR="005D434E" w:rsidRPr="005D434E" w:rsidRDefault="005D434E" w:rsidP="005D434E">
            <w:pPr>
              <w:numPr>
                <w:ilvl w:val="1"/>
                <w:numId w:val="35"/>
              </w:numPr>
              <w:contextualSpacing/>
              <w:jc w:val="center"/>
              <w:rPr>
                <w:b/>
              </w:rPr>
            </w:pPr>
            <w:r w:rsidRPr="005D434E">
              <w:rPr>
                <w:b/>
              </w:rPr>
              <w:t>Izglītība</w:t>
            </w:r>
          </w:p>
        </w:tc>
      </w:tr>
      <w:tr w:rsidR="005D434E" w:rsidRPr="005D434E" w14:paraId="5AB172B4" w14:textId="77777777" w:rsidTr="00477669">
        <w:tc>
          <w:tcPr>
            <w:tcW w:w="1206" w:type="pct"/>
            <w:shd w:val="clear" w:color="auto" w:fill="F2F2F2" w:themeFill="background1" w:themeFillShade="F2"/>
            <w:vAlign w:val="center"/>
          </w:tcPr>
          <w:p w14:paraId="79E3E3DB" w14:textId="77777777" w:rsidR="005D434E" w:rsidRPr="005D434E" w:rsidRDefault="005D434E" w:rsidP="005D434E">
            <w:pPr>
              <w:jc w:val="center"/>
              <w:rPr>
                <w:sz w:val="20"/>
              </w:rPr>
            </w:pPr>
            <w:r w:rsidRPr="005D434E">
              <w:rPr>
                <w:sz w:val="20"/>
              </w:rPr>
              <w:t>Prasība iepirkuma nolikumā</w:t>
            </w:r>
          </w:p>
        </w:tc>
        <w:tc>
          <w:tcPr>
            <w:tcW w:w="949" w:type="pct"/>
            <w:tcBorders>
              <w:bottom w:val="single" w:sz="4" w:space="0" w:color="auto"/>
            </w:tcBorders>
            <w:shd w:val="clear" w:color="auto" w:fill="F2F2F2" w:themeFill="background1" w:themeFillShade="F2"/>
          </w:tcPr>
          <w:p w14:paraId="36A9422B" w14:textId="77777777" w:rsidR="005D434E" w:rsidRPr="005D434E" w:rsidRDefault="005D434E" w:rsidP="005D434E">
            <w:pPr>
              <w:rPr>
                <w:sz w:val="20"/>
              </w:rPr>
            </w:pPr>
            <w:r w:rsidRPr="005D434E">
              <w:rPr>
                <w:sz w:val="20"/>
              </w:rPr>
              <w:t>Specializācija (apgūtā specialitāte vai profesija, vai mācību programma)</w:t>
            </w:r>
          </w:p>
        </w:tc>
        <w:tc>
          <w:tcPr>
            <w:tcW w:w="948" w:type="pct"/>
            <w:tcBorders>
              <w:bottom w:val="single" w:sz="4" w:space="0" w:color="auto"/>
            </w:tcBorders>
            <w:shd w:val="clear" w:color="auto" w:fill="F2F2F2" w:themeFill="background1" w:themeFillShade="F2"/>
          </w:tcPr>
          <w:p w14:paraId="165C3DF8" w14:textId="77777777" w:rsidR="005D434E" w:rsidRPr="005D434E" w:rsidRDefault="005D434E" w:rsidP="005D434E">
            <w:pPr>
              <w:rPr>
                <w:sz w:val="20"/>
              </w:rPr>
            </w:pPr>
            <w:r w:rsidRPr="005D434E">
              <w:rPr>
                <w:sz w:val="20"/>
              </w:rPr>
              <w:t xml:space="preserve">Mācību iestādes  nosaukums </w:t>
            </w:r>
          </w:p>
        </w:tc>
        <w:tc>
          <w:tcPr>
            <w:tcW w:w="448" w:type="pct"/>
            <w:tcBorders>
              <w:bottom w:val="single" w:sz="4" w:space="0" w:color="auto"/>
            </w:tcBorders>
            <w:shd w:val="clear" w:color="auto" w:fill="F2F2F2" w:themeFill="background1" w:themeFillShade="F2"/>
          </w:tcPr>
          <w:p w14:paraId="6BC21E78" w14:textId="77777777" w:rsidR="005D434E" w:rsidRPr="005D434E" w:rsidRDefault="005D434E" w:rsidP="005D434E">
            <w:pPr>
              <w:rPr>
                <w:sz w:val="20"/>
              </w:rPr>
            </w:pPr>
          </w:p>
        </w:tc>
        <w:tc>
          <w:tcPr>
            <w:tcW w:w="1449" w:type="pct"/>
            <w:tcBorders>
              <w:bottom w:val="single" w:sz="4" w:space="0" w:color="auto"/>
            </w:tcBorders>
            <w:shd w:val="clear" w:color="auto" w:fill="F2F2F2" w:themeFill="background1" w:themeFillShade="F2"/>
          </w:tcPr>
          <w:p w14:paraId="1117D776" w14:textId="77777777" w:rsidR="005D434E" w:rsidRPr="005D434E" w:rsidRDefault="005D434E" w:rsidP="005D434E">
            <w:pPr>
              <w:rPr>
                <w:sz w:val="20"/>
              </w:rPr>
            </w:pPr>
            <w:r w:rsidRPr="005D434E">
              <w:rPr>
                <w:sz w:val="20"/>
              </w:rPr>
              <w:t>Izglītību un vai kvalifikāciju apliecinošu dokumentu</w:t>
            </w:r>
            <w:r w:rsidRPr="005D434E">
              <w:rPr>
                <w:sz w:val="20"/>
                <w:vertAlign w:val="superscript"/>
              </w:rPr>
              <w:footnoteReference w:id="33"/>
            </w:r>
            <w:r w:rsidRPr="005D434E">
              <w:rPr>
                <w:sz w:val="20"/>
              </w:rPr>
              <w:t xml:space="preserve"> identifikācijas informācija (nosaukums, numurs, izdošanas datums un/vai cita informācija)</w:t>
            </w:r>
          </w:p>
        </w:tc>
      </w:tr>
      <w:tr w:rsidR="005D434E" w:rsidRPr="005D434E" w14:paraId="36352FE8" w14:textId="77777777" w:rsidTr="00477669">
        <w:tc>
          <w:tcPr>
            <w:tcW w:w="1206" w:type="pct"/>
            <w:vMerge w:val="restart"/>
            <w:shd w:val="clear" w:color="auto" w:fill="F2F2F2" w:themeFill="background1" w:themeFillShade="F2"/>
            <w:vAlign w:val="center"/>
          </w:tcPr>
          <w:p w14:paraId="648A3D01" w14:textId="530EE95C" w:rsidR="005D434E" w:rsidRPr="006A19B7" w:rsidRDefault="005D434E" w:rsidP="005D434E">
            <w:pPr>
              <w:rPr>
                <w:color w:val="0000FF"/>
                <w:sz w:val="20"/>
              </w:rPr>
            </w:pPr>
            <w:r w:rsidRPr="006A19B7">
              <w:rPr>
                <w:color w:val="0000FF"/>
                <w:sz w:val="20"/>
              </w:rPr>
              <w:t xml:space="preserve">Augstākā izglītība </w:t>
            </w:r>
          </w:p>
        </w:tc>
        <w:tc>
          <w:tcPr>
            <w:tcW w:w="949" w:type="pct"/>
            <w:tcBorders>
              <w:bottom w:val="dotted" w:sz="4" w:space="0" w:color="auto"/>
            </w:tcBorders>
          </w:tcPr>
          <w:p w14:paraId="2653327F" w14:textId="77777777" w:rsidR="005D434E" w:rsidRPr="005D434E" w:rsidRDefault="005D434E" w:rsidP="005D434E">
            <w:pPr>
              <w:rPr>
                <w:sz w:val="20"/>
              </w:rPr>
            </w:pPr>
          </w:p>
        </w:tc>
        <w:tc>
          <w:tcPr>
            <w:tcW w:w="948" w:type="pct"/>
            <w:tcBorders>
              <w:bottom w:val="dotted" w:sz="4" w:space="0" w:color="auto"/>
            </w:tcBorders>
          </w:tcPr>
          <w:p w14:paraId="60C4F186" w14:textId="77777777" w:rsidR="005D434E" w:rsidRPr="005D434E" w:rsidRDefault="005D434E" w:rsidP="005D434E">
            <w:pPr>
              <w:rPr>
                <w:sz w:val="20"/>
              </w:rPr>
            </w:pPr>
          </w:p>
        </w:tc>
        <w:tc>
          <w:tcPr>
            <w:tcW w:w="448" w:type="pct"/>
            <w:tcBorders>
              <w:bottom w:val="dotted" w:sz="4" w:space="0" w:color="auto"/>
            </w:tcBorders>
          </w:tcPr>
          <w:p w14:paraId="7E729524" w14:textId="77777777" w:rsidR="005D434E" w:rsidRPr="005D434E" w:rsidRDefault="005D434E" w:rsidP="005D434E">
            <w:pPr>
              <w:rPr>
                <w:sz w:val="20"/>
              </w:rPr>
            </w:pPr>
          </w:p>
        </w:tc>
        <w:tc>
          <w:tcPr>
            <w:tcW w:w="1449" w:type="pct"/>
            <w:tcBorders>
              <w:bottom w:val="dotted" w:sz="4" w:space="0" w:color="auto"/>
            </w:tcBorders>
          </w:tcPr>
          <w:p w14:paraId="0CD082C3" w14:textId="77777777" w:rsidR="005D434E" w:rsidRPr="005D434E" w:rsidRDefault="005D434E" w:rsidP="005D434E">
            <w:pPr>
              <w:rPr>
                <w:sz w:val="20"/>
              </w:rPr>
            </w:pPr>
          </w:p>
        </w:tc>
      </w:tr>
      <w:tr w:rsidR="005D434E" w:rsidRPr="005D434E" w14:paraId="249D89CD" w14:textId="77777777" w:rsidTr="00477669">
        <w:tc>
          <w:tcPr>
            <w:tcW w:w="1206" w:type="pct"/>
            <w:vMerge/>
            <w:shd w:val="clear" w:color="auto" w:fill="F2F2F2" w:themeFill="background1" w:themeFillShade="F2"/>
          </w:tcPr>
          <w:p w14:paraId="317BB28C" w14:textId="77777777" w:rsidR="005D434E" w:rsidRPr="005D434E" w:rsidRDefault="005D434E" w:rsidP="005D434E">
            <w:pPr>
              <w:rPr>
                <w:sz w:val="20"/>
              </w:rPr>
            </w:pPr>
          </w:p>
        </w:tc>
        <w:tc>
          <w:tcPr>
            <w:tcW w:w="949" w:type="pct"/>
            <w:tcBorders>
              <w:top w:val="dotted" w:sz="4" w:space="0" w:color="auto"/>
              <w:bottom w:val="dotted" w:sz="4" w:space="0" w:color="auto"/>
            </w:tcBorders>
          </w:tcPr>
          <w:p w14:paraId="717D6179" w14:textId="77777777" w:rsidR="005D434E" w:rsidRPr="005D434E" w:rsidRDefault="005D434E" w:rsidP="005D434E">
            <w:pPr>
              <w:rPr>
                <w:sz w:val="20"/>
              </w:rPr>
            </w:pPr>
          </w:p>
        </w:tc>
        <w:tc>
          <w:tcPr>
            <w:tcW w:w="948" w:type="pct"/>
            <w:tcBorders>
              <w:top w:val="dotted" w:sz="4" w:space="0" w:color="auto"/>
              <w:bottom w:val="dotted" w:sz="4" w:space="0" w:color="auto"/>
            </w:tcBorders>
          </w:tcPr>
          <w:p w14:paraId="72115D22" w14:textId="77777777" w:rsidR="005D434E" w:rsidRPr="005D434E" w:rsidRDefault="005D434E" w:rsidP="005D434E">
            <w:pPr>
              <w:rPr>
                <w:sz w:val="20"/>
              </w:rPr>
            </w:pPr>
          </w:p>
        </w:tc>
        <w:tc>
          <w:tcPr>
            <w:tcW w:w="448" w:type="pct"/>
            <w:tcBorders>
              <w:top w:val="dotted" w:sz="4" w:space="0" w:color="auto"/>
              <w:bottom w:val="dotted" w:sz="4" w:space="0" w:color="auto"/>
            </w:tcBorders>
          </w:tcPr>
          <w:p w14:paraId="1F2EDD0F"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63E35E17" w14:textId="77777777" w:rsidR="005D434E" w:rsidRPr="005D434E" w:rsidRDefault="005D434E" w:rsidP="005D434E">
            <w:pPr>
              <w:rPr>
                <w:sz w:val="20"/>
              </w:rPr>
            </w:pPr>
          </w:p>
        </w:tc>
      </w:tr>
      <w:tr w:rsidR="005D434E" w:rsidRPr="005D434E" w14:paraId="4A7E3FC8" w14:textId="77777777" w:rsidTr="00477669">
        <w:tc>
          <w:tcPr>
            <w:tcW w:w="1206" w:type="pct"/>
            <w:vMerge/>
            <w:shd w:val="clear" w:color="auto" w:fill="F2F2F2" w:themeFill="background1" w:themeFillShade="F2"/>
          </w:tcPr>
          <w:p w14:paraId="4ABC3119" w14:textId="77777777" w:rsidR="005D434E" w:rsidRPr="005D434E" w:rsidRDefault="005D434E" w:rsidP="005D434E">
            <w:pPr>
              <w:rPr>
                <w:sz w:val="20"/>
              </w:rPr>
            </w:pPr>
          </w:p>
        </w:tc>
        <w:tc>
          <w:tcPr>
            <w:tcW w:w="949" w:type="pct"/>
            <w:tcBorders>
              <w:top w:val="dotted" w:sz="4" w:space="0" w:color="auto"/>
              <w:bottom w:val="single" w:sz="4" w:space="0" w:color="auto"/>
            </w:tcBorders>
          </w:tcPr>
          <w:p w14:paraId="30B46BB1" w14:textId="77777777" w:rsidR="005D434E" w:rsidRPr="005D434E" w:rsidRDefault="005D434E" w:rsidP="005D434E">
            <w:pPr>
              <w:rPr>
                <w:sz w:val="20"/>
              </w:rPr>
            </w:pPr>
          </w:p>
        </w:tc>
        <w:tc>
          <w:tcPr>
            <w:tcW w:w="948" w:type="pct"/>
            <w:tcBorders>
              <w:top w:val="dotted" w:sz="4" w:space="0" w:color="auto"/>
              <w:bottom w:val="single" w:sz="4" w:space="0" w:color="auto"/>
            </w:tcBorders>
          </w:tcPr>
          <w:p w14:paraId="14943673" w14:textId="77777777" w:rsidR="005D434E" w:rsidRPr="005D434E" w:rsidRDefault="005D434E" w:rsidP="005D434E">
            <w:pPr>
              <w:rPr>
                <w:sz w:val="20"/>
              </w:rPr>
            </w:pPr>
          </w:p>
        </w:tc>
        <w:tc>
          <w:tcPr>
            <w:tcW w:w="448" w:type="pct"/>
            <w:tcBorders>
              <w:top w:val="dotted" w:sz="4" w:space="0" w:color="auto"/>
              <w:bottom w:val="single" w:sz="4" w:space="0" w:color="auto"/>
            </w:tcBorders>
          </w:tcPr>
          <w:p w14:paraId="14F9A8C1" w14:textId="77777777" w:rsidR="005D434E" w:rsidRPr="005D434E" w:rsidRDefault="005D434E" w:rsidP="005D434E">
            <w:pPr>
              <w:rPr>
                <w:sz w:val="20"/>
              </w:rPr>
            </w:pPr>
          </w:p>
        </w:tc>
        <w:tc>
          <w:tcPr>
            <w:tcW w:w="1449" w:type="pct"/>
            <w:tcBorders>
              <w:top w:val="dotted" w:sz="4" w:space="0" w:color="auto"/>
              <w:bottom w:val="single" w:sz="4" w:space="0" w:color="auto"/>
            </w:tcBorders>
          </w:tcPr>
          <w:p w14:paraId="48CBB8D3" w14:textId="77777777" w:rsidR="005D434E" w:rsidRPr="005D434E" w:rsidRDefault="005D434E" w:rsidP="005D434E">
            <w:pPr>
              <w:rPr>
                <w:sz w:val="20"/>
              </w:rPr>
            </w:pPr>
          </w:p>
        </w:tc>
      </w:tr>
      <w:tr w:rsidR="005D434E" w:rsidRPr="005D434E" w14:paraId="15F1E21C" w14:textId="77777777" w:rsidTr="00477669">
        <w:tc>
          <w:tcPr>
            <w:tcW w:w="1206" w:type="pct"/>
            <w:vMerge w:val="restart"/>
            <w:shd w:val="clear" w:color="auto" w:fill="F2F2F2" w:themeFill="background1" w:themeFillShade="F2"/>
          </w:tcPr>
          <w:p w14:paraId="6861C048" w14:textId="4D0B1914" w:rsidR="005D434E" w:rsidRPr="005D434E" w:rsidRDefault="005D434E" w:rsidP="005D434E">
            <w:pPr>
              <w:rPr>
                <w:sz w:val="20"/>
              </w:rPr>
            </w:pPr>
            <w:r w:rsidRPr="005D434E">
              <w:rPr>
                <w:color w:val="000000" w:themeColor="text1"/>
                <w:sz w:val="20"/>
              </w:rPr>
              <w:t>Organizācijas drošības speciālista vai drošības dienesta vadītāja</w:t>
            </w:r>
            <w:r w:rsidRPr="005D434E">
              <w:rPr>
                <w:color w:val="000000" w:themeColor="text1"/>
              </w:rPr>
              <w:t>,</w:t>
            </w:r>
            <w:r w:rsidRPr="005D434E">
              <w:rPr>
                <w:color w:val="000000" w:themeColor="text1"/>
                <w:sz w:val="20"/>
              </w:rPr>
              <w:t xml:space="preserve"> vai apsardzes organizatora</w:t>
            </w:r>
            <w:r w:rsidR="006A19B7">
              <w:rPr>
                <w:color w:val="000000" w:themeColor="text1"/>
                <w:sz w:val="20"/>
              </w:rPr>
              <w:t xml:space="preserve"> </w:t>
            </w:r>
            <w:r w:rsidR="006A19B7">
              <w:rPr>
                <w:color w:val="0000FF"/>
                <w:sz w:val="20"/>
              </w:rPr>
              <w:t>kvalifikācija</w:t>
            </w:r>
            <w:r w:rsidRPr="005D434E">
              <w:rPr>
                <w:color w:val="000000" w:themeColor="text1"/>
                <w:sz w:val="20"/>
              </w:rPr>
              <w:t xml:space="preserve"> vai ekvivalenta profesionālā kvalifikācija.</w:t>
            </w:r>
          </w:p>
        </w:tc>
        <w:tc>
          <w:tcPr>
            <w:tcW w:w="949" w:type="pct"/>
            <w:tcBorders>
              <w:top w:val="single" w:sz="4" w:space="0" w:color="auto"/>
              <w:bottom w:val="dotted" w:sz="4" w:space="0" w:color="auto"/>
            </w:tcBorders>
          </w:tcPr>
          <w:p w14:paraId="091A8830" w14:textId="77777777" w:rsidR="005D434E" w:rsidRPr="005D434E" w:rsidRDefault="005D434E" w:rsidP="005D434E">
            <w:pPr>
              <w:rPr>
                <w:sz w:val="20"/>
              </w:rPr>
            </w:pPr>
          </w:p>
        </w:tc>
        <w:tc>
          <w:tcPr>
            <w:tcW w:w="948" w:type="pct"/>
            <w:tcBorders>
              <w:top w:val="single" w:sz="4" w:space="0" w:color="auto"/>
              <w:bottom w:val="dotted" w:sz="4" w:space="0" w:color="auto"/>
            </w:tcBorders>
          </w:tcPr>
          <w:p w14:paraId="59E760D8" w14:textId="77777777" w:rsidR="005D434E" w:rsidRPr="005D434E" w:rsidRDefault="005D434E" w:rsidP="005D434E">
            <w:pPr>
              <w:rPr>
                <w:sz w:val="20"/>
              </w:rPr>
            </w:pPr>
          </w:p>
        </w:tc>
        <w:tc>
          <w:tcPr>
            <w:tcW w:w="448" w:type="pct"/>
            <w:tcBorders>
              <w:top w:val="single" w:sz="4" w:space="0" w:color="auto"/>
              <w:bottom w:val="dotted" w:sz="4" w:space="0" w:color="auto"/>
            </w:tcBorders>
          </w:tcPr>
          <w:p w14:paraId="1C7B1C48" w14:textId="77777777" w:rsidR="005D434E" w:rsidRPr="005D434E" w:rsidRDefault="005D434E" w:rsidP="005D434E">
            <w:pPr>
              <w:rPr>
                <w:sz w:val="20"/>
              </w:rPr>
            </w:pPr>
          </w:p>
        </w:tc>
        <w:tc>
          <w:tcPr>
            <w:tcW w:w="1449" w:type="pct"/>
            <w:tcBorders>
              <w:top w:val="single" w:sz="4" w:space="0" w:color="auto"/>
              <w:bottom w:val="dotted" w:sz="4" w:space="0" w:color="auto"/>
            </w:tcBorders>
          </w:tcPr>
          <w:p w14:paraId="39F8B984" w14:textId="77777777" w:rsidR="005D434E" w:rsidRPr="005D434E" w:rsidRDefault="005D434E" w:rsidP="005D434E">
            <w:pPr>
              <w:rPr>
                <w:sz w:val="20"/>
              </w:rPr>
            </w:pPr>
          </w:p>
        </w:tc>
      </w:tr>
      <w:tr w:rsidR="005D434E" w:rsidRPr="005D434E" w14:paraId="43AA4965" w14:textId="77777777" w:rsidTr="00477669">
        <w:tc>
          <w:tcPr>
            <w:tcW w:w="1206" w:type="pct"/>
            <w:vMerge/>
            <w:shd w:val="clear" w:color="auto" w:fill="F2F2F2" w:themeFill="background1" w:themeFillShade="F2"/>
          </w:tcPr>
          <w:p w14:paraId="7B7C07E3" w14:textId="77777777" w:rsidR="005D434E" w:rsidRPr="005D434E" w:rsidRDefault="005D434E" w:rsidP="005D434E">
            <w:pPr>
              <w:rPr>
                <w:sz w:val="20"/>
              </w:rPr>
            </w:pPr>
          </w:p>
        </w:tc>
        <w:tc>
          <w:tcPr>
            <w:tcW w:w="949" w:type="pct"/>
            <w:tcBorders>
              <w:top w:val="dotted" w:sz="4" w:space="0" w:color="auto"/>
              <w:bottom w:val="dotted" w:sz="4" w:space="0" w:color="auto"/>
            </w:tcBorders>
          </w:tcPr>
          <w:p w14:paraId="604786C0" w14:textId="77777777" w:rsidR="005D434E" w:rsidRPr="005D434E" w:rsidRDefault="005D434E" w:rsidP="005D434E">
            <w:pPr>
              <w:rPr>
                <w:sz w:val="20"/>
              </w:rPr>
            </w:pPr>
          </w:p>
        </w:tc>
        <w:tc>
          <w:tcPr>
            <w:tcW w:w="948" w:type="pct"/>
            <w:tcBorders>
              <w:top w:val="dotted" w:sz="4" w:space="0" w:color="auto"/>
              <w:bottom w:val="dotted" w:sz="4" w:space="0" w:color="auto"/>
            </w:tcBorders>
          </w:tcPr>
          <w:p w14:paraId="3309542F" w14:textId="77777777" w:rsidR="005D434E" w:rsidRPr="005D434E" w:rsidRDefault="005D434E" w:rsidP="005D434E">
            <w:pPr>
              <w:rPr>
                <w:sz w:val="20"/>
              </w:rPr>
            </w:pPr>
          </w:p>
        </w:tc>
        <w:tc>
          <w:tcPr>
            <w:tcW w:w="448" w:type="pct"/>
            <w:tcBorders>
              <w:top w:val="dotted" w:sz="4" w:space="0" w:color="auto"/>
              <w:bottom w:val="dotted" w:sz="4" w:space="0" w:color="auto"/>
            </w:tcBorders>
          </w:tcPr>
          <w:p w14:paraId="07EF6026"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054859D1" w14:textId="77777777" w:rsidR="005D434E" w:rsidRPr="005D434E" w:rsidRDefault="005D434E" w:rsidP="005D434E">
            <w:pPr>
              <w:rPr>
                <w:sz w:val="20"/>
              </w:rPr>
            </w:pPr>
          </w:p>
        </w:tc>
      </w:tr>
      <w:tr w:rsidR="005D434E" w:rsidRPr="005D434E" w14:paraId="1F9EC9A6" w14:textId="77777777" w:rsidTr="00477669">
        <w:tc>
          <w:tcPr>
            <w:tcW w:w="1206" w:type="pct"/>
            <w:vMerge/>
            <w:shd w:val="clear" w:color="auto" w:fill="F2F2F2" w:themeFill="background1" w:themeFillShade="F2"/>
          </w:tcPr>
          <w:p w14:paraId="76CE7072" w14:textId="77777777" w:rsidR="005D434E" w:rsidRPr="005D434E" w:rsidRDefault="005D434E" w:rsidP="005D434E">
            <w:pPr>
              <w:rPr>
                <w:sz w:val="20"/>
              </w:rPr>
            </w:pPr>
          </w:p>
        </w:tc>
        <w:tc>
          <w:tcPr>
            <w:tcW w:w="949" w:type="pct"/>
            <w:tcBorders>
              <w:top w:val="dotted" w:sz="4" w:space="0" w:color="auto"/>
              <w:bottom w:val="dotted" w:sz="4" w:space="0" w:color="auto"/>
            </w:tcBorders>
          </w:tcPr>
          <w:p w14:paraId="68BCAD90" w14:textId="77777777" w:rsidR="005D434E" w:rsidRPr="005D434E" w:rsidRDefault="005D434E" w:rsidP="005D434E">
            <w:pPr>
              <w:rPr>
                <w:sz w:val="20"/>
              </w:rPr>
            </w:pPr>
          </w:p>
        </w:tc>
        <w:tc>
          <w:tcPr>
            <w:tcW w:w="948" w:type="pct"/>
            <w:tcBorders>
              <w:top w:val="dotted" w:sz="4" w:space="0" w:color="auto"/>
              <w:bottom w:val="dotted" w:sz="4" w:space="0" w:color="auto"/>
            </w:tcBorders>
          </w:tcPr>
          <w:p w14:paraId="295B59BC" w14:textId="77777777" w:rsidR="005D434E" w:rsidRPr="005D434E" w:rsidRDefault="005D434E" w:rsidP="005D434E">
            <w:pPr>
              <w:rPr>
                <w:sz w:val="20"/>
              </w:rPr>
            </w:pPr>
          </w:p>
        </w:tc>
        <w:tc>
          <w:tcPr>
            <w:tcW w:w="448" w:type="pct"/>
            <w:tcBorders>
              <w:top w:val="dotted" w:sz="4" w:space="0" w:color="auto"/>
              <w:bottom w:val="dotted" w:sz="4" w:space="0" w:color="auto"/>
            </w:tcBorders>
          </w:tcPr>
          <w:p w14:paraId="308E54C5"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5F56CA61" w14:textId="77777777" w:rsidR="005D434E" w:rsidRPr="005D434E" w:rsidRDefault="005D434E" w:rsidP="005D434E">
            <w:pPr>
              <w:rPr>
                <w:sz w:val="20"/>
              </w:rPr>
            </w:pPr>
          </w:p>
        </w:tc>
      </w:tr>
      <w:tr w:rsidR="005D434E" w:rsidRPr="005D434E" w14:paraId="15B048E9" w14:textId="77777777" w:rsidTr="00477669">
        <w:trPr>
          <w:trHeight w:val="567"/>
        </w:trPr>
        <w:tc>
          <w:tcPr>
            <w:tcW w:w="5000" w:type="pct"/>
            <w:gridSpan w:val="5"/>
            <w:vAlign w:val="center"/>
          </w:tcPr>
          <w:p w14:paraId="29AABA0D" w14:textId="77777777" w:rsidR="005D434E" w:rsidRPr="005D434E" w:rsidRDefault="005D434E" w:rsidP="005D434E">
            <w:pPr>
              <w:numPr>
                <w:ilvl w:val="1"/>
                <w:numId w:val="35"/>
              </w:numPr>
              <w:contextualSpacing/>
              <w:jc w:val="center"/>
              <w:rPr>
                <w:b/>
              </w:rPr>
            </w:pPr>
            <w:r w:rsidRPr="005D434E">
              <w:rPr>
                <w:b/>
              </w:rPr>
              <w:t>Pieredze</w:t>
            </w:r>
          </w:p>
        </w:tc>
      </w:tr>
      <w:tr w:rsidR="005D434E" w:rsidRPr="005D434E" w14:paraId="738AC18F" w14:textId="77777777" w:rsidTr="00477669">
        <w:tc>
          <w:tcPr>
            <w:tcW w:w="1206" w:type="pct"/>
            <w:shd w:val="clear" w:color="auto" w:fill="F2F2F2" w:themeFill="background1" w:themeFillShade="F2"/>
            <w:vAlign w:val="center"/>
          </w:tcPr>
          <w:p w14:paraId="26E9D15D" w14:textId="77777777" w:rsidR="005D434E" w:rsidRPr="005D434E" w:rsidRDefault="005D434E" w:rsidP="005D434E">
            <w:pPr>
              <w:jc w:val="center"/>
              <w:rPr>
                <w:sz w:val="20"/>
              </w:rPr>
            </w:pPr>
            <w:r w:rsidRPr="005D434E">
              <w:rPr>
                <w:sz w:val="20"/>
              </w:rPr>
              <w:t>Prasība iepirkuma nolikumā</w:t>
            </w:r>
          </w:p>
        </w:tc>
        <w:tc>
          <w:tcPr>
            <w:tcW w:w="949" w:type="pct"/>
            <w:tcBorders>
              <w:bottom w:val="single" w:sz="4" w:space="0" w:color="auto"/>
            </w:tcBorders>
            <w:shd w:val="clear" w:color="auto" w:fill="F2F2F2" w:themeFill="background1" w:themeFillShade="F2"/>
            <w:vAlign w:val="center"/>
          </w:tcPr>
          <w:p w14:paraId="73119188" w14:textId="77777777" w:rsidR="005D434E" w:rsidRPr="005D434E" w:rsidRDefault="005D434E" w:rsidP="005D434E">
            <w:pPr>
              <w:jc w:val="center"/>
              <w:rPr>
                <w:sz w:val="20"/>
              </w:rPr>
            </w:pPr>
            <w:r w:rsidRPr="005D434E">
              <w:rPr>
                <w:sz w:val="20"/>
              </w:rPr>
              <w:t>Klientu nosaukums</w:t>
            </w:r>
          </w:p>
        </w:tc>
        <w:tc>
          <w:tcPr>
            <w:tcW w:w="948" w:type="pct"/>
            <w:tcBorders>
              <w:bottom w:val="single" w:sz="4" w:space="0" w:color="auto"/>
            </w:tcBorders>
            <w:shd w:val="clear" w:color="auto" w:fill="F2F2F2" w:themeFill="background1" w:themeFillShade="F2"/>
            <w:vAlign w:val="center"/>
          </w:tcPr>
          <w:p w14:paraId="040909D1" w14:textId="77777777" w:rsidR="005D434E" w:rsidRPr="005D434E" w:rsidRDefault="005D434E" w:rsidP="005D434E">
            <w:pPr>
              <w:jc w:val="center"/>
              <w:rPr>
                <w:sz w:val="20"/>
              </w:rPr>
            </w:pPr>
            <w:r w:rsidRPr="005D434E">
              <w:rPr>
                <w:sz w:val="20"/>
              </w:rPr>
              <w:t>Objektu identifikācija</w:t>
            </w:r>
          </w:p>
        </w:tc>
        <w:tc>
          <w:tcPr>
            <w:tcW w:w="448" w:type="pct"/>
            <w:tcBorders>
              <w:bottom w:val="single" w:sz="4" w:space="0" w:color="auto"/>
            </w:tcBorders>
            <w:shd w:val="clear" w:color="auto" w:fill="F2F2F2" w:themeFill="background1" w:themeFillShade="F2"/>
            <w:vAlign w:val="center"/>
          </w:tcPr>
          <w:p w14:paraId="69CA50B1" w14:textId="77777777" w:rsidR="005D434E" w:rsidRPr="005D434E" w:rsidRDefault="005D434E" w:rsidP="005D434E">
            <w:pPr>
              <w:jc w:val="center"/>
              <w:rPr>
                <w:sz w:val="20"/>
              </w:rPr>
            </w:pPr>
            <w:r w:rsidRPr="005D434E">
              <w:rPr>
                <w:sz w:val="20"/>
              </w:rPr>
              <w:t>Gads</w:t>
            </w:r>
          </w:p>
        </w:tc>
        <w:tc>
          <w:tcPr>
            <w:tcW w:w="1449" w:type="pct"/>
            <w:tcBorders>
              <w:bottom w:val="single" w:sz="4" w:space="0" w:color="auto"/>
            </w:tcBorders>
            <w:shd w:val="clear" w:color="auto" w:fill="F2F2F2" w:themeFill="background1" w:themeFillShade="F2"/>
            <w:vAlign w:val="center"/>
          </w:tcPr>
          <w:p w14:paraId="1186983B" w14:textId="77777777" w:rsidR="005D434E" w:rsidRPr="005D434E" w:rsidRDefault="005D434E" w:rsidP="005D434E">
            <w:pPr>
              <w:jc w:val="center"/>
              <w:rPr>
                <w:sz w:val="20"/>
              </w:rPr>
            </w:pPr>
            <w:r w:rsidRPr="005D434E">
              <w:rPr>
                <w:sz w:val="20"/>
              </w:rPr>
              <w:t>Speciālista darba pienākumu apraksts.</w:t>
            </w:r>
          </w:p>
        </w:tc>
      </w:tr>
      <w:tr w:rsidR="005D434E" w:rsidRPr="005D434E" w14:paraId="7A54DE37" w14:textId="77777777" w:rsidTr="00477669">
        <w:tc>
          <w:tcPr>
            <w:tcW w:w="1206" w:type="pct"/>
            <w:vMerge w:val="restart"/>
            <w:shd w:val="clear" w:color="auto" w:fill="F2F2F2" w:themeFill="background1" w:themeFillShade="F2"/>
            <w:vAlign w:val="center"/>
          </w:tcPr>
          <w:p w14:paraId="2D3078A5" w14:textId="77777777" w:rsidR="005D434E" w:rsidRPr="005D434E" w:rsidRDefault="005D434E" w:rsidP="005D434E">
            <w:pPr>
              <w:rPr>
                <w:sz w:val="20"/>
              </w:rPr>
            </w:pPr>
            <w:r w:rsidRPr="005D434E">
              <w:rPr>
                <w:color w:val="000000" w:themeColor="text1"/>
                <w:sz w:val="20"/>
              </w:rPr>
              <w:t>Vismaz divu gadu pieredze apsardzes organizatora amatā</w:t>
            </w:r>
          </w:p>
        </w:tc>
        <w:tc>
          <w:tcPr>
            <w:tcW w:w="949" w:type="pct"/>
            <w:tcBorders>
              <w:bottom w:val="dotted" w:sz="4" w:space="0" w:color="auto"/>
            </w:tcBorders>
          </w:tcPr>
          <w:p w14:paraId="379128C9" w14:textId="77777777" w:rsidR="005D434E" w:rsidRPr="005D434E" w:rsidRDefault="005D434E" w:rsidP="005D434E">
            <w:pPr>
              <w:rPr>
                <w:sz w:val="20"/>
              </w:rPr>
            </w:pPr>
          </w:p>
        </w:tc>
        <w:tc>
          <w:tcPr>
            <w:tcW w:w="948" w:type="pct"/>
            <w:tcBorders>
              <w:bottom w:val="dotted" w:sz="4" w:space="0" w:color="auto"/>
            </w:tcBorders>
          </w:tcPr>
          <w:p w14:paraId="56D66E80" w14:textId="77777777" w:rsidR="005D434E" w:rsidRPr="005D434E" w:rsidRDefault="005D434E" w:rsidP="005D434E">
            <w:pPr>
              <w:rPr>
                <w:sz w:val="20"/>
              </w:rPr>
            </w:pPr>
          </w:p>
        </w:tc>
        <w:tc>
          <w:tcPr>
            <w:tcW w:w="448" w:type="pct"/>
            <w:tcBorders>
              <w:bottom w:val="dotted" w:sz="4" w:space="0" w:color="auto"/>
            </w:tcBorders>
          </w:tcPr>
          <w:p w14:paraId="7B5A0946" w14:textId="77777777" w:rsidR="005D434E" w:rsidRPr="005D434E" w:rsidRDefault="005D434E" w:rsidP="005D434E">
            <w:pPr>
              <w:rPr>
                <w:sz w:val="20"/>
              </w:rPr>
            </w:pPr>
          </w:p>
        </w:tc>
        <w:tc>
          <w:tcPr>
            <w:tcW w:w="1449" w:type="pct"/>
            <w:tcBorders>
              <w:bottom w:val="dotted" w:sz="4" w:space="0" w:color="auto"/>
            </w:tcBorders>
          </w:tcPr>
          <w:p w14:paraId="4822CE65" w14:textId="77777777" w:rsidR="005D434E" w:rsidRPr="005D434E" w:rsidRDefault="005D434E" w:rsidP="005D434E">
            <w:pPr>
              <w:rPr>
                <w:sz w:val="20"/>
              </w:rPr>
            </w:pPr>
          </w:p>
        </w:tc>
      </w:tr>
      <w:tr w:rsidR="005D434E" w:rsidRPr="005D434E" w14:paraId="3445B224" w14:textId="77777777" w:rsidTr="00477669">
        <w:tc>
          <w:tcPr>
            <w:tcW w:w="1206" w:type="pct"/>
            <w:vMerge/>
            <w:shd w:val="clear" w:color="auto" w:fill="F2F2F2" w:themeFill="background1" w:themeFillShade="F2"/>
          </w:tcPr>
          <w:p w14:paraId="24DDE8E8" w14:textId="77777777" w:rsidR="005D434E" w:rsidRPr="005D434E" w:rsidRDefault="005D434E" w:rsidP="005D434E">
            <w:pPr>
              <w:rPr>
                <w:sz w:val="20"/>
              </w:rPr>
            </w:pPr>
          </w:p>
        </w:tc>
        <w:tc>
          <w:tcPr>
            <w:tcW w:w="949" w:type="pct"/>
            <w:tcBorders>
              <w:top w:val="dotted" w:sz="4" w:space="0" w:color="auto"/>
              <w:bottom w:val="dotted" w:sz="4" w:space="0" w:color="auto"/>
            </w:tcBorders>
          </w:tcPr>
          <w:p w14:paraId="703CC8BF" w14:textId="77777777" w:rsidR="005D434E" w:rsidRPr="005D434E" w:rsidRDefault="005D434E" w:rsidP="005D434E">
            <w:pPr>
              <w:rPr>
                <w:sz w:val="20"/>
              </w:rPr>
            </w:pPr>
          </w:p>
        </w:tc>
        <w:tc>
          <w:tcPr>
            <w:tcW w:w="948" w:type="pct"/>
            <w:tcBorders>
              <w:top w:val="dotted" w:sz="4" w:space="0" w:color="auto"/>
              <w:bottom w:val="dotted" w:sz="4" w:space="0" w:color="auto"/>
            </w:tcBorders>
          </w:tcPr>
          <w:p w14:paraId="66EE37A1" w14:textId="77777777" w:rsidR="005D434E" w:rsidRPr="005D434E" w:rsidRDefault="005D434E" w:rsidP="005D434E">
            <w:pPr>
              <w:rPr>
                <w:sz w:val="20"/>
              </w:rPr>
            </w:pPr>
          </w:p>
        </w:tc>
        <w:tc>
          <w:tcPr>
            <w:tcW w:w="448" w:type="pct"/>
            <w:tcBorders>
              <w:top w:val="dotted" w:sz="4" w:space="0" w:color="auto"/>
              <w:bottom w:val="dotted" w:sz="4" w:space="0" w:color="auto"/>
            </w:tcBorders>
          </w:tcPr>
          <w:p w14:paraId="5BD8F939"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2DDDE277" w14:textId="77777777" w:rsidR="005D434E" w:rsidRPr="005D434E" w:rsidRDefault="005D434E" w:rsidP="005D434E">
            <w:pPr>
              <w:rPr>
                <w:sz w:val="20"/>
              </w:rPr>
            </w:pPr>
          </w:p>
        </w:tc>
      </w:tr>
      <w:tr w:rsidR="005D434E" w:rsidRPr="005D434E" w14:paraId="1B21614D" w14:textId="77777777" w:rsidTr="00477669">
        <w:tc>
          <w:tcPr>
            <w:tcW w:w="1206" w:type="pct"/>
            <w:vMerge/>
            <w:shd w:val="clear" w:color="auto" w:fill="F2F2F2" w:themeFill="background1" w:themeFillShade="F2"/>
          </w:tcPr>
          <w:p w14:paraId="70CFF0C8" w14:textId="77777777" w:rsidR="005D434E" w:rsidRPr="005D434E" w:rsidRDefault="005D434E" w:rsidP="005D434E">
            <w:pPr>
              <w:rPr>
                <w:sz w:val="20"/>
              </w:rPr>
            </w:pPr>
          </w:p>
        </w:tc>
        <w:tc>
          <w:tcPr>
            <w:tcW w:w="949" w:type="pct"/>
            <w:tcBorders>
              <w:top w:val="dotted" w:sz="4" w:space="0" w:color="auto"/>
              <w:bottom w:val="dotted" w:sz="4" w:space="0" w:color="auto"/>
            </w:tcBorders>
          </w:tcPr>
          <w:p w14:paraId="74552376" w14:textId="77777777" w:rsidR="005D434E" w:rsidRPr="005D434E" w:rsidRDefault="005D434E" w:rsidP="005D434E">
            <w:pPr>
              <w:rPr>
                <w:sz w:val="20"/>
              </w:rPr>
            </w:pPr>
          </w:p>
        </w:tc>
        <w:tc>
          <w:tcPr>
            <w:tcW w:w="948" w:type="pct"/>
            <w:tcBorders>
              <w:top w:val="dotted" w:sz="4" w:space="0" w:color="auto"/>
              <w:bottom w:val="dotted" w:sz="4" w:space="0" w:color="auto"/>
            </w:tcBorders>
          </w:tcPr>
          <w:p w14:paraId="013E5AFC" w14:textId="77777777" w:rsidR="005D434E" w:rsidRPr="005D434E" w:rsidRDefault="005D434E" w:rsidP="005D434E">
            <w:pPr>
              <w:rPr>
                <w:sz w:val="20"/>
              </w:rPr>
            </w:pPr>
          </w:p>
        </w:tc>
        <w:tc>
          <w:tcPr>
            <w:tcW w:w="448" w:type="pct"/>
            <w:tcBorders>
              <w:top w:val="dotted" w:sz="4" w:space="0" w:color="auto"/>
              <w:bottom w:val="dotted" w:sz="4" w:space="0" w:color="auto"/>
            </w:tcBorders>
          </w:tcPr>
          <w:p w14:paraId="5035256D"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21E9A310" w14:textId="77777777" w:rsidR="005D434E" w:rsidRPr="005D434E" w:rsidRDefault="005D434E" w:rsidP="005D434E">
            <w:pPr>
              <w:rPr>
                <w:sz w:val="20"/>
              </w:rPr>
            </w:pPr>
          </w:p>
        </w:tc>
      </w:tr>
      <w:tr w:rsidR="005D434E" w:rsidRPr="005D434E" w14:paraId="352E2247" w14:textId="77777777" w:rsidTr="00477669">
        <w:tc>
          <w:tcPr>
            <w:tcW w:w="1206" w:type="pct"/>
            <w:vMerge/>
            <w:shd w:val="clear" w:color="auto" w:fill="F2F2F2" w:themeFill="background1" w:themeFillShade="F2"/>
          </w:tcPr>
          <w:p w14:paraId="6A9E7B32" w14:textId="77777777" w:rsidR="005D434E" w:rsidRPr="005D434E" w:rsidRDefault="005D434E" w:rsidP="005D434E">
            <w:pPr>
              <w:rPr>
                <w:sz w:val="20"/>
              </w:rPr>
            </w:pPr>
          </w:p>
        </w:tc>
        <w:tc>
          <w:tcPr>
            <w:tcW w:w="949" w:type="pct"/>
            <w:tcBorders>
              <w:top w:val="dotted" w:sz="4" w:space="0" w:color="auto"/>
              <w:bottom w:val="dotted" w:sz="4" w:space="0" w:color="auto"/>
            </w:tcBorders>
          </w:tcPr>
          <w:p w14:paraId="5CE91E28" w14:textId="77777777" w:rsidR="005D434E" w:rsidRPr="005D434E" w:rsidRDefault="005D434E" w:rsidP="005D434E">
            <w:pPr>
              <w:rPr>
                <w:sz w:val="20"/>
              </w:rPr>
            </w:pPr>
          </w:p>
        </w:tc>
        <w:tc>
          <w:tcPr>
            <w:tcW w:w="948" w:type="pct"/>
            <w:tcBorders>
              <w:top w:val="dotted" w:sz="4" w:space="0" w:color="auto"/>
              <w:bottom w:val="dotted" w:sz="4" w:space="0" w:color="auto"/>
            </w:tcBorders>
          </w:tcPr>
          <w:p w14:paraId="7636BB12" w14:textId="77777777" w:rsidR="005D434E" w:rsidRPr="005D434E" w:rsidRDefault="005D434E" w:rsidP="005D434E">
            <w:pPr>
              <w:rPr>
                <w:sz w:val="20"/>
              </w:rPr>
            </w:pPr>
          </w:p>
        </w:tc>
        <w:tc>
          <w:tcPr>
            <w:tcW w:w="448" w:type="pct"/>
            <w:tcBorders>
              <w:top w:val="dotted" w:sz="4" w:space="0" w:color="auto"/>
              <w:bottom w:val="dotted" w:sz="4" w:space="0" w:color="auto"/>
            </w:tcBorders>
          </w:tcPr>
          <w:p w14:paraId="2CB399E0"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0122F56E" w14:textId="77777777" w:rsidR="005D434E" w:rsidRPr="005D434E" w:rsidRDefault="005D434E" w:rsidP="005D434E">
            <w:pPr>
              <w:rPr>
                <w:sz w:val="20"/>
              </w:rPr>
            </w:pPr>
          </w:p>
        </w:tc>
      </w:tr>
      <w:tr w:rsidR="005D434E" w:rsidRPr="005D434E" w14:paraId="2859E108" w14:textId="77777777" w:rsidTr="00477669">
        <w:tc>
          <w:tcPr>
            <w:tcW w:w="1206" w:type="pct"/>
            <w:vMerge/>
            <w:shd w:val="clear" w:color="auto" w:fill="F2F2F2" w:themeFill="background1" w:themeFillShade="F2"/>
          </w:tcPr>
          <w:p w14:paraId="45E5C2CE" w14:textId="77777777" w:rsidR="005D434E" w:rsidRPr="005D434E" w:rsidRDefault="005D434E" w:rsidP="005D434E">
            <w:pPr>
              <w:rPr>
                <w:sz w:val="20"/>
              </w:rPr>
            </w:pPr>
          </w:p>
        </w:tc>
        <w:tc>
          <w:tcPr>
            <w:tcW w:w="949" w:type="pct"/>
            <w:tcBorders>
              <w:top w:val="dotted" w:sz="4" w:space="0" w:color="auto"/>
              <w:bottom w:val="dotted" w:sz="4" w:space="0" w:color="auto"/>
            </w:tcBorders>
          </w:tcPr>
          <w:p w14:paraId="1A6F22FB" w14:textId="77777777" w:rsidR="005D434E" w:rsidRPr="005D434E" w:rsidRDefault="005D434E" w:rsidP="005D434E">
            <w:pPr>
              <w:rPr>
                <w:sz w:val="20"/>
              </w:rPr>
            </w:pPr>
          </w:p>
        </w:tc>
        <w:tc>
          <w:tcPr>
            <w:tcW w:w="948" w:type="pct"/>
            <w:tcBorders>
              <w:top w:val="dotted" w:sz="4" w:space="0" w:color="auto"/>
              <w:bottom w:val="dotted" w:sz="4" w:space="0" w:color="auto"/>
            </w:tcBorders>
          </w:tcPr>
          <w:p w14:paraId="349DB394" w14:textId="77777777" w:rsidR="005D434E" w:rsidRPr="005D434E" w:rsidRDefault="005D434E" w:rsidP="005D434E">
            <w:pPr>
              <w:rPr>
                <w:sz w:val="20"/>
              </w:rPr>
            </w:pPr>
          </w:p>
        </w:tc>
        <w:tc>
          <w:tcPr>
            <w:tcW w:w="448" w:type="pct"/>
            <w:tcBorders>
              <w:top w:val="dotted" w:sz="4" w:space="0" w:color="auto"/>
              <w:bottom w:val="dotted" w:sz="4" w:space="0" w:color="auto"/>
            </w:tcBorders>
          </w:tcPr>
          <w:p w14:paraId="20FEF7AE" w14:textId="77777777" w:rsidR="005D434E" w:rsidRPr="005D434E" w:rsidRDefault="005D434E" w:rsidP="005D434E">
            <w:pPr>
              <w:rPr>
                <w:sz w:val="20"/>
              </w:rPr>
            </w:pPr>
          </w:p>
        </w:tc>
        <w:tc>
          <w:tcPr>
            <w:tcW w:w="1449" w:type="pct"/>
            <w:tcBorders>
              <w:top w:val="dotted" w:sz="4" w:space="0" w:color="auto"/>
              <w:bottom w:val="dotted" w:sz="4" w:space="0" w:color="auto"/>
            </w:tcBorders>
          </w:tcPr>
          <w:p w14:paraId="7070898D" w14:textId="77777777" w:rsidR="005D434E" w:rsidRPr="005D434E" w:rsidRDefault="005D434E" w:rsidP="005D434E">
            <w:pPr>
              <w:rPr>
                <w:sz w:val="20"/>
              </w:rPr>
            </w:pPr>
          </w:p>
        </w:tc>
      </w:tr>
      <w:tr w:rsidR="005D434E" w:rsidRPr="005D434E" w14:paraId="6C110932" w14:textId="77777777" w:rsidTr="00477669">
        <w:trPr>
          <w:trHeight w:val="567"/>
        </w:trPr>
        <w:tc>
          <w:tcPr>
            <w:tcW w:w="5000" w:type="pct"/>
            <w:gridSpan w:val="5"/>
            <w:vAlign w:val="center"/>
          </w:tcPr>
          <w:p w14:paraId="1B1ABEA9" w14:textId="77777777" w:rsidR="005D434E" w:rsidRPr="005D434E" w:rsidRDefault="005D434E" w:rsidP="005D434E">
            <w:pPr>
              <w:numPr>
                <w:ilvl w:val="1"/>
                <w:numId w:val="35"/>
              </w:numPr>
              <w:contextualSpacing/>
              <w:jc w:val="center"/>
              <w:rPr>
                <w:b/>
              </w:rPr>
            </w:pPr>
            <w:r w:rsidRPr="005D434E">
              <w:rPr>
                <w:b/>
              </w:rPr>
              <w:lastRenderedPageBreak/>
              <w:t>Cita informācija, kuru Speciālists uzskata par attiecināmu un būtisku pievienošanai CV</w:t>
            </w:r>
          </w:p>
        </w:tc>
      </w:tr>
      <w:tr w:rsidR="005D434E" w:rsidRPr="005D434E" w14:paraId="1F9F0666" w14:textId="77777777" w:rsidTr="00477669">
        <w:trPr>
          <w:trHeight w:val="567"/>
        </w:trPr>
        <w:tc>
          <w:tcPr>
            <w:tcW w:w="5000" w:type="pct"/>
            <w:gridSpan w:val="5"/>
          </w:tcPr>
          <w:p w14:paraId="649ABF05" w14:textId="77777777" w:rsidR="005D434E" w:rsidRPr="005D434E" w:rsidRDefault="005D434E" w:rsidP="005D434E">
            <w:pPr>
              <w:rPr>
                <w:sz w:val="20"/>
              </w:rPr>
            </w:pPr>
          </w:p>
        </w:tc>
      </w:tr>
    </w:tbl>
    <w:p w14:paraId="32C539E4" w14:textId="77777777" w:rsidR="005D434E" w:rsidRPr="005D434E" w:rsidRDefault="005D434E" w:rsidP="005D434E">
      <w:pPr>
        <w:numPr>
          <w:ilvl w:val="0"/>
          <w:numId w:val="36"/>
        </w:numPr>
        <w:spacing w:before="120" w:after="120"/>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Parakstot šo dokumentu, Speciālists:</w:t>
      </w:r>
    </w:p>
    <w:p w14:paraId="534ABA91" w14:textId="77777777" w:rsidR="005D434E" w:rsidRPr="005D434E" w:rsidRDefault="005D434E" w:rsidP="005D434E">
      <w:pPr>
        <w:numPr>
          <w:ilvl w:val="1"/>
          <w:numId w:val="36"/>
        </w:numPr>
        <w:spacing w:before="120" w:after="120"/>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apliecina, ka CV iekļautā informācija pareizi raksturo Speciālista kvalifikāciju un pieredzi;</w:t>
      </w:r>
    </w:p>
    <w:p w14:paraId="74E4253D" w14:textId="77777777" w:rsidR="005D434E" w:rsidRPr="005D434E" w:rsidRDefault="005D434E" w:rsidP="005D434E">
      <w:pPr>
        <w:numPr>
          <w:ilvl w:val="1"/>
          <w:numId w:val="36"/>
        </w:numPr>
        <w:spacing w:before="120" w:after="120"/>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piekrīt Speciālista personas datu izmantošanai Pretendenta piedāvājuma izvērtēšanai;</w:t>
      </w:r>
    </w:p>
    <w:p w14:paraId="6F7589D2" w14:textId="77777777" w:rsidR="005D434E" w:rsidRPr="005D434E" w:rsidRDefault="005D434E" w:rsidP="005D434E">
      <w:pPr>
        <w:numPr>
          <w:ilvl w:val="1"/>
          <w:numId w:val="36"/>
        </w:numPr>
        <w:spacing w:before="120" w:after="120"/>
        <w:rPr>
          <w:rFonts w:ascii="Times New Roman" w:hAnsi="Times New Roman" w:cs="Times New Roman"/>
          <w:bCs/>
          <w:kern w:val="0"/>
          <w:sz w:val="23"/>
          <w:szCs w:val="20"/>
          <w14:ligatures w14:val="none"/>
        </w:rPr>
      </w:pPr>
      <w:r w:rsidRPr="005D434E">
        <w:rPr>
          <w:rFonts w:ascii="Times New Roman" w:hAnsi="Times New Roman" w:cs="Times New Roman"/>
          <w:bCs/>
          <w:kern w:val="0"/>
          <w:sz w:val="23"/>
          <w:szCs w:val="20"/>
          <w14:ligatures w14:val="none"/>
        </w:rPr>
        <w:t>apliecina, ka piedalīsies līguma izpildē, ja Pretendentam tiks piešķirtas līguma slēgšanas tiesības.</w:t>
      </w:r>
    </w:p>
    <w:tbl>
      <w:tblPr>
        <w:tblStyle w:val="TableGrid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4962"/>
      </w:tblGrid>
      <w:tr w:rsidR="005D434E" w:rsidRPr="005D434E" w14:paraId="4A31D8F4" w14:textId="77777777" w:rsidTr="00477669">
        <w:trPr>
          <w:trHeight w:val="567"/>
          <w:jc w:val="center"/>
        </w:trPr>
        <w:tc>
          <w:tcPr>
            <w:tcW w:w="3964" w:type="dxa"/>
            <w:tcBorders>
              <w:top w:val="single" w:sz="4" w:space="0" w:color="auto"/>
              <w:left w:val="single" w:sz="4" w:space="0" w:color="auto"/>
            </w:tcBorders>
            <w:shd w:val="clear" w:color="auto" w:fill="auto"/>
            <w:vAlign w:val="center"/>
          </w:tcPr>
          <w:p w14:paraId="0B353674" w14:textId="77777777" w:rsidR="005D434E" w:rsidRPr="005D434E" w:rsidRDefault="005D434E" w:rsidP="005D434E">
            <w:r w:rsidRPr="005D434E">
              <w:t>Speciālista vārds, uzvārds un paraksts</w:t>
            </w:r>
          </w:p>
        </w:tc>
        <w:tc>
          <w:tcPr>
            <w:tcW w:w="4962" w:type="dxa"/>
            <w:tcBorders>
              <w:top w:val="single" w:sz="4" w:space="0" w:color="auto"/>
              <w:bottom w:val="single" w:sz="4" w:space="0" w:color="auto"/>
              <w:right w:val="single" w:sz="4" w:space="0" w:color="auto"/>
            </w:tcBorders>
            <w:shd w:val="clear" w:color="auto" w:fill="auto"/>
            <w:vAlign w:val="center"/>
          </w:tcPr>
          <w:p w14:paraId="1376A8AE" w14:textId="77777777" w:rsidR="005D434E" w:rsidRPr="005D434E" w:rsidRDefault="005D434E" w:rsidP="005D434E">
            <w:pPr>
              <w:jc w:val="center"/>
            </w:pPr>
          </w:p>
        </w:tc>
      </w:tr>
      <w:tr w:rsidR="005D434E" w:rsidRPr="005D434E" w14:paraId="1186B0F8" w14:textId="77777777" w:rsidTr="00477669">
        <w:trPr>
          <w:trHeight w:val="567"/>
          <w:jc w:val="center"/>
        </w:trPr>
        <w:tc>
          <w:tcPr>
            <w:tcW w:w="3964" w:type="dxa"/>
            <w:tcBorders>
              <w:left w:val="single" w:sz="4" w:space="0" w:color="auto"/>
              <w:bottom w:val="single" w:sz="4" w:space="0" w:color="auto"/>
            </w:tcBorders>
            <w:shd w:val="clear" w:color="auto" w:fill="auto"/>
            <w:vAlign w:val="center"/>
          </w:tcPr>
          <w:p w14:paraId="755CD5E4" w14:textId="77777777" w:rsidR="005D434E" w:rsidRPr="005D434E" w:rsidRDefault="005D434E" w:rsidP="005D434E">
            <w:r w:rsidRPr="005D434E">
              <w:t>Datums:</w:t>
            </w:r>
          </w:p>
        </w:tc>
        <w:tc>
          <w:tcPr>
            <w:tcW w:w="4962" w:type="dxa"/>
            <w:tcBorders>
              <w:top w:val="single" w:sz="4" w:space="0" w:color="auto"/>
              <w:bottom w:val="single" w:sz="4" w:space="0" w:color="auto"/>
              <w:right w:val="single" w:sz="4" w:space="0" w:color="auto"/>
            </w:tcBorders>
            <w:shd w:val="clear" w:color="auto" w:fill="auto"/>
            <w:vAlign w:val="center"/>
          </w:tcPr>
          <w:p w14:paraId="05867016" w14:textId="77777777" w:rsidR="005D434E" w:rsidRPr="005D434E" w:rsidRDefault="005D434E" w:rsidP="005D434E">
            <w:pPr>
              <w:jc w:val="center"/>
            </w:pPr>
          </w:p>
        </w:tc>
      </w:tr>
    </w:tbl>
    <w:p w14:paraId="773FDDAD" w14:textId="77777777" w:rsidR="005D434E" w:rsidRPr="005D434E" w:rsidRDefault="005D434E" w:rsidP="005D434E">
      <w:pPr>
        <w:rPr>
          <w:rFonts w:ascii="Times New Roman" w:hAnsi="Times New Roman" w:cs="Times New Roman"/>
          <w:bCs/>
          <w:kern w:val="0"/>
          <w:sz w:val="23"/>
          <w:szCs w:val="20"/>
          <w14:ligatures w14:val="none"/>
        </w:rPr>
      </w:pPr>
    </w:p>
    <w:p w14:paraId="68282FE7" w14:textId="77777777" w:rsidR="005D434E" w:rsidRPr="005D434E" w:rsidRDefault="005D434E" w:rsidP="005D434E">
      <w:pPr>
        <w:rPr>
          <w:rFonts w:ascii="Times New Roman" w:hAnsi="Times New Roman" w:cs="Times New Roman"/>
          <w:bCs/>
          <w:kern w:val="0"/>
          <w:sz w:val="23"/>
          <w:szCs w:val="20"/>
          <w14:ligatures w14:val="none"/>
        </w:rPr>
      </w:pPr>
    </w:p>
    <w:p w14:paraId="6E95E6E8" w14:textId="77777777" w:rsidR="005D434E" w:rsidRPr="005D434E" w:rsidRDefault="005D434E" w:rsidP="005D434E">
      <w:pPr>
        <w:rPr>
          <w:rFonts w:ascii="Times New Roman" w:eastAsia="Aptos" w:hAnsi="Times New Roman" w:cs="Times New Roman"/>
          <w:bCs/>
          <w:kern w:val="0"/>
          <w14:ligatures w14:val="none"/>
        </w:rPr>
      </w:pPr>
    </w:p>
    <w:p w14:paraId="420A210A" w14:textId="77777777" w:rsidR="005D434E" w:rsidRPr="005D434E" w:rsidRDefault="005D434E" w:rsidP="005D434E">
      <w:pPr>
        <w:rPr>
          <w:rFonts w:ascii="Times New Roman" w:eastAsia="Calibri" w:hAnsi="Times New Roman" w:cs="Times New Roman"/>
          <w:kern w:val="0"/>
          <w14:ligatures w14:val="none"/>
        </w:rPr>
      </w:pPr>
    </w:p>
    <w:p w14:paraId="046F22E2" w14:textId="77777777" w:rsidR="00590B32" w:rsidRDefault="00590B32" w:rsidP="005D434E">
      <w:pPr>
        <w:rPr>
          <w:rFonts w:ascii="Times New Roman" w:hAnsi="Times New Roman" w:cs="Times New Roman"/>
        </w:rPr>
        <w:sectPr w:rsidR="00590B32" w:rsidSect="005D434E">
          <w:pgSz w:w="16840" w:h="11907" w:orient="landscape" w:code="9"/>
          <w:pgMar w:top="1134" w:right="1134" w:bottom="1134" w:left="1134" w:header="709" w:footer="709" w:gutter="0"/>
          <w:cols w:space="708"/>
          <w:docGrid w:linePitch="360"/>
        </w:sectPr>
      </w:pPr>
    </w:p>
    <w:p w14:paraId="2A89E414" w14:textId="5BD422A0" w:rsidR="00527F3B" w:rsidRDefault="00527F3B" w:rsidP="00527F3B">
      <w:pPr>
        <w:pStyle w:val="Heading2"/>
        <w:jc w:val="right"/>
        <w:rPr>
          <w:rFonts w:eastAsiaTheme="minorEastAsia"/>
        </w:rPr>
      </w:pPr>
      <w:r>
        <w:rPr>
          <w:rFonts w:eastAsiaTheme="minorEastAsia"/>
        </w:rPr>
        <w:lastRenderedPageBreak/>
        <w:t>Pielikums Nr.7. Apakšuzņēmēja piekrišana</w:t>
      </w:r>
    </w:p>
    <w:p w14:paraId="62513226" w14:textId="383A2AD4" w:rsidR="00527F3B" w:rsidRPr="00527F3B" w:rsidRDefault="00527F3B" w:rsidP="00527F3B">
      <w:pPr>
        <w:spacing w:after="0" w:line="240" w:lineRule="auto"/>
        <w:jc w:val="right"/>
        <w:rPr>
          <w:rFonts w:ascii="Times New Roman" w:eastAsiaTheme="minorEastAsia" w:hAnsi="Times New Roman" w:cs="Times New Roman"/>
          <w:kern w:val="0"/>
          <w:sz w:val="20"/>
          <w:szCs w:val="20"/>
          <w14:ligatures w14:val="none"/>
        </w:rPr>
      </w:pPr>
      <w:r w:rsidRPr="00527F3B">
        <w:rPr>
          <w:rFonts w:ascii="Times New Roman" w:eastAsiaTheme="minorEastAsia" w:hAnsi="Times New Roman" w:cs="Times New Roman"/>
          <w:kern w:val="0"/>
          <w:sz w:val="20"/>
          <w:szCs w:val="20"/>
          <w14:ligatures w14:val="none"/>
        </w:rPr>
        <w:t>Iepirkuma Nr. RPNC/2024/14</w:t>
      </w:r>
    </w:p>
    <w:p w14:paraId="5FFDD051" w14:textId="77777777" w:rsidR="00527F3B" w:rsidRPr="00527F3B" w:rsidRDefault="00527F3B" w:rsidP="00527F3B">
      <w:pPr>
        <w:spacing w:after="0" w:line="240" w:lineRule="auto"/>
        <w:jc w:val="right"/>
        <w:rPr>
          <w:rFonts w:ascii="Times New Roman" w:eastAsiaTheme="minorEastAsia" w:hAnsi="Times New Roman" w:cs="Times New Roman"/>
          <w:kern w:val="0"/>
          <w:sz w:val="20"/>
          <w:szCs w:val="20"/>
          <w14:ligatures w14:val="none"/>
        </w:rPr>
      </w:pPr>
      <w:r w:rsidRPr="00527F3B">
        <w:rPr>
          <w:rFonts w:ascii="Times New Roman" w:eastAsiaTheme="minorEastAsia" w:hAnsi="Times New Roman" w:cs="Times New Roman"/>
          <w:kern w:val="0"/>
          <w:sz w:val="20"/>
          <w:szCs w:val="20"/>
          <w14:ligatures w14:val="none"/>
        </w:rPr>
        <w:t>nolikumam</w:t>
      </w:r>
    </w:p>
    <w:p w14:paraId="272D9E93" w14:textId="77777777" w:rsidR="00527F3B" w:rsidRPr="00527F3B" w:rsidRDefault="00527F3B" w:rsidP="00527F3B">
      <w:pPr>
        <w:spacing w:after="0" w:line="240" w:lineRule="auto"/>
        <w:jc w:val="center"/>
        <w:rPr>
          <w:rFonts w:ascii="Times New Roman" w:eastAsiaTheme="minorEastAsia" w:hAnsi="Times New Roman" w:cs="Times New Roman"/>
          <w:b/>
          <w:kern w:val="0"/>
          <w:sz w:val="20"/>
          <w:szCs w:val="20"/>
          <w14:ligatures w14:val="none"/>
        </w:rPr>
      </w:pPr>
    </w:p>
    <w:p w14:paraId="1C293D81" w14:textId="77777777" w:rsidR="00527F3B" w:rsidRPr="00527F3B" w:rsidRDefault="00527F3B" w:rsidP="00527F3B">
      <w:pPr>
        <w:spacing w:after="120" w:line="240" w:lineRule="auto"/>
        <w:jc w:val="center"/>
        <w:rPr>
          <w:rFonts w:ascii="Times New Roman" w:eastAsia="Times New Roman" w:hAnsi="Times New Roman" w:cs="Times New Roman"/>
          <w:kern w:val="0"/>
          <w14:ligatures w14:val="none"/>
        </w:rPr>
      </w:pPr>
    </w:p>
    <w:p w14:paraId="75293801" w14:textId="77777777" w:rsidR="00527F3B" w:rsidRPr="00527F3B" w:rsidRDefault="00527F3B" w:rsidP="00527F3B">
      <w:pPr>
        <w:spacing w:after="120" w:line="240" w:lineRule="auto"/>
        <w:jc w:val="center"/>
        <w:rPr>
          <w:rFonts w:ascii="Times New Roman" w:eastAsia="Times New Roman" w:hAnsi="Times New Roman" w:cs="Times New Roman"/>
          <w:b/>
          <w:bCs/>
          <w:kern w:val="0"/>
          <w14:ligatures w14:val="none"/>
        </w:rPr>
      </w:pPr>
      <w:r w:rsidRPr="00527F3B">
        <w:rPr>
          <w:rFonts w:ascii="Times New Roman" w:eastAsia="Times New Roman" w:hAnsi="Times New Roman" w:cs="Times New Roman"/>
          <w:b/>
          <w:bCs/>
          <w:kern w:val="0"/>
          <w14:ligatures w14:val="none"/>
        </w:rPr>
        <w:t>APAKŠUZŅĒMĒJA / PERSONAS PIEKRIŠANA</w:t>
      </w:r>
    </w:p>
    <w:tbl>
      <w:tblPr>
        <w:tblStyle w:val="TableGrid11"/>
        <w:tblW w:w="0" w:type="auto"/>
        <w:tblBorders>
          <w:insideH w:val="dotted" w:sz="4" w:space="0" w:color="auto"/>
        </w:tblBorders>
        <w:tblLook w:val="04A0" w:firstRow="1" w:lastRow="0" w:firstColumn="1" w:lastColumn="0" w:noHBand="0" w:noVBand="1"/>
      </w:tblPr>
      <w:tblGrid>
        <w:gridCol w:w="2972"/>
        <w:gridCol w:w="6656"/>
      </w:tblGrid>
      <w:tr w:rsidR="00527F3B" w:rsidRPr="00527F3B" w14:paraId="32C6EC38" w14:textId="77777777" w:rsidTr="00477669">
        <w:trPr>
          <w:trHeight w:val="624"/>
        </w:trPr>
        <w:tc>
          <w:tcPr>
            <w:tcW w:w="2972" w:type="dxa"/>
            <w:tcBorders>
              <w:bottom w:val="dotted" w:sz="4" w:space="0" w:color="auto"/>
            </w:tcBorders>
            <w:shd w:val="clear" w:color="auto" w:fill="F2F2F2" w:themeFill="background1" w:themeFillShade="F2"/>
            <w:vAlign w:val="center"/>
          </w:tcPr>
          <w:p w14:paraId="49567CC4" w14:textId="77777777" w:rsidR="00527F3B" w:rsidRPr="00527F3B" w:rsidRDefault="00527F3B" w:rsidP="00527F3B">
            <w:pPr>
              <w:rPr>
                <w:rFonts w:eastAsiaTheme="minorEastAsia"/>
                <w:bCs/>
                <w:sz w:val="22"/>
                <w:szCs w:val="22"/>
              </w:rPr>
            </w:pPr>
            <w:r w:rsidRPr="00527F3B">
              <w:rPr>
                <w:rFonts w:eastAsiaTheme="minorEastAsia"/>
                <w:bCs/>
                <w:sz w:val="22"/>
                <w:szCs w:val="22"/>
              </w:rPr>
              <w:t>Iepirkums</w:t>
            </w:r>
          </w:p>
        </w:tc>
        <w:tc>
          <w:tcPr>
            <w:tcW w:w="6656" w:type="dxa"/>
            <w:tcBorders>
              <w:bottom w:val="dotted" w:sz="4" w:space="0" w:color="auto"/>
            </w:tcBorders>
            <w:vAlign w:val="center"/>
          </w:tcPr>
          <w:p w14:paraId="15FD5587" w14:textId="77777777" w:rsidR="00527F3B" w:rsidRPr="00527F3B" w:rsidRDefault="00527F3B" w:rsidP="00527F3B">
            <w:pPr>
              <w:jc w:val="center"/>
              <w:rPr>
                <w:rFonts w:eastAsiaTheme="minorEastAsia"/>
                <w:b/>
                <w:color w:val="002060"/>
                <w:sz w:val="22"/>
                <w:szCs w:val="22"/>
              </w:rPr>
            </w:pPr>
            <w:r w:rsidRPr="00527F3B">
              <w:rPr>
                <w:rFonts w:eastAsiaTheme="minorEastAsia"/>
                <w:b/>
                <w:color w:val="002060"/>
                <w:sz w:val="22"/>
                <w:szCs w:val="22"/>
              </w:rPr>
              <w:t>Apsardzes pakalpojuma nodrošināšana</w:t>
            </w:r>
          </w:p>
        </w:tc>
      </w:tr>
      <w:tr w:rsidR="00527F3B" w:rsidRPr="00527F3B" w14:paraId="5BFA2EDB" w14:textId="77777777" w:rsidTr="00477669">
        <w:trPr>
          <w:trHeight w:val="397"/>
        </w:trPr>
        <w:tc>
          <w:tcPr>
            <w:tcW w:w="2972" w:type="dxa"/>
            <w:tcBorders>
              <w:top w:val="dotted" w:sz="4" w:space="0" w:color="auto"/>
              <w:bottom w:val="dotted" w:sz="4" w:space="0" w:color="auto"/>
            </w:tcBorders>
            <w:shd w:val="clear" w:color="auto" w:fill="F2F2F2" w:themeFill="background1" w:themeFillShade="F2"/>
            <w:vAlign w:val="center"/>
          </w:tcPr>
          <w:p w14:paraId="1460E176" w14:textId="77777777" w:rsidR="00527F3B" w:rsidRPr="00527F3B" w:rsidRDefault="00527F3B" w:rsidP="00527F3B">
            <w:pPr>
              <w:rPr>
                <w:rFonts w:eastAsiaTheme="minorEastAsia"/>
                <w:bCs/>
                <w:sz w:val="22"/>
                <w:szCs w:val="22"/>
              </w:rPr>
            </w:pPr>
            <w:r w:rsidRPr="00527F3B">
              <w:rPr>
                <w:rFonts w:eastAsiaTheme="minorEastAsia"/>
                <w:bCs/>
                <w:sz w:val="22"/>
                <w:szCs w:val="22"/>
              </w:rPr>
              <w:t>Iepirkuma ID  numurs</w:t>
            </w:r>
          </w:p>
        </w:tc>
        <w:tc>
          <w:tcPr>
            <w:tcW w:w="6656" w:type="dxa"/>
            <w:tcBorders>
              <w:top w:val="dotted" w:sz="4" w:space="0" w:color="auto"/>
              <w:bottom w:val="dotted" w:sz="4" w:space="0" w:color="auto"/>
            </w:tcBorders>
            <w:vAlign w:val="center"/>
          </w:tcPr>
          <w:p w14:paraId="63B6196C" w14:textId="77777777" w:rsidR="00527F3B" w:rsidRPr="00527F3B" w:rsidRDefault="00527F3B" w:rsidP="00527F3B">
            <w:pPr>
              <w:jc w:val="center"/>
              <w:rPr>
                <w:rFonts w:eastAsiaTheme="minorEastAsia"/>
                <w:bCs/>
                <w:sz w:val="22"/>
                <w:szCs w:val="22"/>
              </w:rPr>
            </w:pPr>
            <w:r w:rsidRPr="00527F3B">
              <w:rPr>
                <w:rFonts w:eastAsiaTheme="minorEastAsia"/>
                <w:bCs/>
                <w:sz w:val="22"/>
                <w:szCs w:val="22"/>
              </w:rPr>
              <w:t>RPNC/2024/14</w:t>
            </w:r>
          </w:p>
        </w:tc>
      </w:tr>
      <w:tr w:rsidR="00527F3B" w:rsidRPr="00527F3B" w14:paraId="19FDD765" w14:textId="77777777" w:rsidTr="00477669">
        <w:trPr>
          <w:trHeight w:val="397"/>
        </w:trPr>
        <w:tc>
          <w:tcPr>
            <w:tcW w:w="2972" w:type="dxa"/>
            <w:tcBorders>
              <w:top w:val="dotted" w:sz="4" w:space="0" w:color="auto"/>
              <w:bottom w:val="dotted" w:sz="4" w:space="0" w:color="auto"/>
            </w:tcBorders>
            <w:shd w:val="clear" w:color="auto" w:fill="F2F2F2" w:themeFill="background1" w:themeFillShade="F2"/>
            <w:vAlign w:val="center"/>
          </w:tcPr>
          <w:p w14:paraId="27E4739B" w14:textId="77777777" w:rsidR="00527F3B" w:rsidRPr="00527F3B" w:rsidRDefault="00527F3B" w:rsidP="00527F3B">
            <w:pPr>
              <w:rPr>
                <w:rFonts w:eastAsiaTheme="minorEastAsia"/>
                <w:bCs/>
                <w:sz w:val="22"/>
                <w:szCs w:val="22"/>
              </w:rPr>
            </w:pPr>
            <w:r w:rsidRPr="00527F3B">
              <w:rPr>
                <w:rFonts w:eastAsiaTheme="minorEastAsia"/>
                <w:bCs/>
                <w:sz w:val="22"/>
                <w:szCs w:val="22"/>
              </w:rPr>
              <w:t>Iepirkuma daļas numurs</w:t>
            </w:r>
          </w:p>
        </w:tc>
        <w:tc>
          <w:tcPr>
            <w:tcW w:w="6656" w:type="dxa"/>
            <w:tcBorders>
              <w:top w:val="dotted" w:sz="4" w:space="0" w:color="auto"/>
              <w:bottom w:val="dotted" w:sz="4" w:space="0" w:color="auto"/>
            </w:tcBorders>
            <w:vAlign w:val="center"/>
          </w:tcPr>
          <w:p w14:paraId="0233D84E" w14:textId="77777777" w:rsidR="00527F3B" w:rsidRPr="00527F3B" w:rsidRDefault="00527F3B" w:rsidP="00527F3B">
            <w:pPr>
              <w:jc w:val="center"/>
              <w:rPr>
                <w:rFonts w:eastAsiaTheme="minorEastAsia"/>
                <w:bCs/>
                <w:i/>
                <w:iCs/>
                <w:color w:val="002060"/>
                <w:sz w:val="22"/>
                <w:szCs w:val="22"/>
              </w:rPr>
            </w:pPr>
            <w:r w:rsidRPr="00527F3B">
              <w:rPr>
                <w:rFonts w:eastAsiaTheme="minorEastAsia"/>
                <w:bCs/>
                <w:i/>
                <w:iCs/>
                <w:color w:val="002060"/>
                <w:sz w:val="22"/>
                <w:szCs w:val="22"/>
              </w:rPr>
              <w:t>Nav attiecināms</w:t>
            </w:r>
          </w:p>
        </w:tc>
      </w:tr>
      <w:tr w:rsidR="00527F3B" w:rsidRPr="00527F3B" w14:paraId="592902FF" w14:textId="77777777" w:rsidTr="00477669">
        <w:trPr>
          <w:trHeight w:val="397"/>
        </w:trPr>
        <w:tc>
          <w:tcPr>
            <w:tcW w:w="2972" w:type="dxa"/>
            <w:tcBorders>
              <w:top w:val="dotted" w:sz="4" w:space="0" w:color="auto"/>
              <w:bottom w:val="single" w:sz="4" w:space="0" w:color="auto"/>
            </w:tcBorders>
            <w:shd w:val="clear" w:color="auto" w:fill="F2F2F2" w:themeFill="background1" w:themeFillShade="F2"/>
            <w:vAlign w:val="center"/>
          </w:tcPr>
          <w:p w14:paraId="3A3CF3DE" w14:textId="77777777" w:rsidR="00527F3B" w:rsidRPr="00527F3B" w:rsidRDefault="00527F3B" w:rsidP="00527F3B">
            <w:pPr>
              <w:rPr>
                <w:rFonts w:eastAsiaTheme="minorEastAsia"/>
                <w:bCs/>
                <w:sz w:val="22"/>
                <w:szCs w:val="22"/>
              </w:rPr>
            </w:pPr>
            <w:r w:rsidRPr="00527F3B">
              <w:rPr>
                <w:rFonts w:eastAsiaTheme="minorEastAsia"/>
                <w:bCs/>
                <w:sz w:val="22"/>
                <w:szCs w:val="22"/>
              </w:rPr>
              <w:t>Iepirkuma daļas nosaukums</w:t>
            </w:r>
          </w:p>
        </w:tc>
        <w:tc>
          <w:tcPr>
            <w:tcW w:w="6656" w:type="dxa"/>
            <w:tcBorders>
              <w:top w:val="dotted" w:sz="4" w:space="0" w:color="auto"/>
              <w:bottom w:val="single" w:sz="4" w:space="0" w:color="auto"/>
            </w:tcBorders>
            <w:vAlign w:val="center"/>
          </w:tcPr>
          <w:p w14:paraId="4F6462A4" w14:textId="77777777" w:rsidR="00527F3B" w:rsidRPr="00527F3B" w:rsidRDefault="00527F3B" w:rsidP="00527F3B">
            <w:pPr>
              <w:jc w:val="center"/>
              <w:rPr>
                <w:rFonts w:eastAsiaTheme="minorEastAsia"/>
                <w:bCs/>
                <w:i/>
                <w:iCs/>
                <w:color w:val="002060"/>
                <w:sz w:val="22"/>
                <w:szCs w:val="22"/>
              </w:rPr>
            </w:pPr>
            <w:r w:rsidRPr="00527F3B">
              <w:rPr>
                <w:rFonts w:eastAsiaTheme="minorEastAsia"/>
                <w:bCs/>
                <w:i/>
                <w:iCs/>
                <w:color w:val="002060"/>
                <w:sz w:val="22"/>
                <w:szCs w:val="22"/>
              </w:rPr>
              <w:t>Nav attiecināms</w:t>
            </w:r>
          </w:p>
        </w:tc>
      </w:tr>
      <w:tr w:rsidR="00527F3B" w:rsidRPr="00527F3B" w14:paraId="00607CBB" w14:textId="77777777" w:rsidTr="00477669">
        <w:trPr>
          <w:trHeight w:val="397"/>
        </w:trPr>
        <w:tc>
          <w:tcPr>
            <w:tcW w:w="2972" w:type="dxa"/>
            <w:tcBorders>
              <w:top w:val="single" w:sz="4" w:space="0" w:color="auto"/>
            </w:tcBorders>
            <w:shd w:val="clear" w:color="auto" w:fill="F2F2F2" w:themeFill="background1" w:themeFillShade="F2"/>
            <w:vAlign w:val="center"/>
          </w:tcPr>
          <w:p w14:paraId="1564CD2D" w14:textId="77777777" w:rsidR="00527F3B" w:rsidRPr="00527F3B" w:rsidRDefault="00527F3B" w:rsidP="00527F3B">
            <w:pPr>
              <w:rPr>
                <w:rFonts w:eastAsiaTheme="minorEastAsia"/>
                <w:bCs/>
                <w:sz w:val="22"/>
                <w:szCs w:val="22"/>
              </w:rPr>
            </w:pPr>
            <w:r w:rsidRPr="00527F3B">
              <w:rPr>
                <w:rFonts w:eastAsiaTheme="minorEastAsia"/>
                <w:bCs/>
                <w:sz w:val="22"/>
                <w:szCs w:val="22"/>
              </w:rPr>
              <w:t>Pretendents</w:t>
            </w:r>
          </w:p>
        </w:tc>
        <w:tc>
          <w:tcPr>
            <w:tcW w:w="6656" w:type="dxa"/>
            <w:tcBorders>
              <w:top w:val="single" w:sz="4" w:space="0" w:color="auto"/>
            </w:tcBorders>
            <w:vAlign w:val="center"/>
          </w:tcPr>
          <w:p w14:paraId="571FF756" w14:textId="77777777" w:rsidR="00527F3B" w:rsidRPr="00527F3B" w:rsidRDefault="00527F3B" w:rsidP="00527F3B">
            <w:pPr>
              <w:jc w:val="center"/>
              <w:rPr>
                <w:rFonts w:eastAsiaTheme="minorEastAsia"/>
                <w:bCs/>
                <w:sz w:val="22"/>
                <w:szCs w:val="22"/>
              </w:rPr>
            </w:pPr>
          </w:p>
        </w:tc>
      </w:tr>
      <w:tr w:rsidR="00527F3B" w:rsidRPr="00527F3B" w14:paraId="77AA76F2" w14:textId="77777777" w:rsidTr="00477669">
        <w:trPr>
          <w:trHeight w:val="397"/>
        </w:trPr>
        <w:tc>
          <w:tcPr>
            <w:tcW w:w="2972" w:type="dxa"/>
            <w:shd w:val="clear" w:color="auto" w:fill="F2F2F2" w:themeFill="background1" w:themeFillShade="F2"/>
            <w:vAlign w:val="center"/>
          </w:tcPr>
          <w:p w14:paraId="109DC749" w14:textId="77777777" w:rsidR="00527F3B" w:rsidRPr="00527F3B" w:rsidRDefault="00527F3B" w:rsidP="00527F3B">
            <w:pPr>
              <w:rPr>
                <w:rFonts w:eastAsiaTheme="minorEastAsia"/>
                <w:bCs/>
                <w:sz w:val="22"/>
                <w:szCs w:val="22"/>
              </w:rPr>
            </w:pPr>
            <w:r w:rsidRPr="00527F3B">
              <w:rPr>
                <w:rFonts w:eastAsiaTheme="minorEastAsia"/>
                <w:bCs/>
                <w:sz w:val="22"/>
                <w:szCs w:val="22"/>
              </w:rPr>
              <w:t>Apakšuzņēmējs / persona</w:t>
            </w:r>
          </w:p>
        </w:tc>
        <w:tc>
          <w:tcPr>
            <w:tcW w:w="6656" w:type="dxa"/>
            <w:vAlign w:val="center"/>
          </w:tcPr>
          <w:p w14:paraId="0FF2FB97" w14:textId="77777777" w:rsidR="00527F3B" w:rsidRPr="00527F3B" w:rsidRDefault="00527F3B" w:rsidP="00527F3B">
            <w:pPr>
              <w:jc w:val="center"/>
              <w:rPr>
                <w:rFonts w:eastAsiaTheme="minorEastAsia"/>
                <w:bCs/>
                <w:sz w:val="22"/>
                <w:szCs w:val="22"/>
              </w:rPr>
            </w:pPr>
          </w:p>
        </w:tc>
      </w:tr>
    </w:tbl>
    <w:p w14:paraId="61A222EC" w14:textId="77777777" w:rsidR="00527F3B" w:rsidRPr="00527F3B" w:rsidRDefault="00527F3B" w:rsidP="00527F3B">
      <w:pPr>
        <w:spacing w:after="120" w:line="240" w:lineRule="auto"/>
        <w:rPr>
          <w:rFonts w:ascii="Times New Roman" w:eastAsia="Times New Roman" w:hAnsi="Times New Roman" w:cs="Times New Roman"/>
          <w:kern w:val="0"/>
          <w14:ligatures w14:val="none"/>
        </w:rPr>
      </w:pPr>
    </w:p>
    <w:p w14:paraId="24229147" w14:textId="77777777" w:rsidR="00527F3B" w:rsidRPr="00527F3B" w:rsidRDefault="00527F3B" w:rsidP="00527F3B">
      <w:pPr>
        <w:spacing w:after="120" w:line="240" w:lineRule="auto"/>
        <w:ind w:firstLine="357"/>
        <w:jc w:val="both"/>
        <w:rPr>
          <w:rFonts w:ascii="Times New Roman" w:eastAsia="Times New Roman" w:hAnsi="Times New Roman" w:cs="Times New Roman"/>
          <w:kern w:val="0"/>
          <w14:ligatures w14:val="none"/>
        </w:rPr>
      </w:pPr>
      <w:r w:rsidRPr="00527F3B">
        <w:rPr>
          <w:rFonts w:ascii="Times New Roman" w:eastAsia="Times New Roman" w:hAnsi="Times New Roman" w:cs="Times New Roman"/>
          <w:kern w:val="0"/>
          <w14:ligatures w14:val="none"/>
        </w:rPr>
        <w:t>Saskaņā ar iepirkuma nolikuma 7.2. punktu (apakšuzņēmējs) vai nolikuma 7.3. un/vai 7.5. punktu (persona), apakšā parakstījies, apliecinu, ka gadījumā, ja tiks noslēgts iepirkuma līgums ar Pretendentu, apņemos sniegt šādus pakalpojumus:</w:t>
      </w:r>
    </w:p>
    <w:tbl>
      <w:tblPr>
        <w:tblStyle w:val="TableGrid11"/>
        <w:tblW w:w="0" w:type="auto"/>
        <w:tblLook w:val="04A0" w:firstRow="1" w:lastRow="0" w:firstColumn="1" w:lastColumn="0" w:noHBand="0" w:noVBand="1"/>
      </w:tblPr>
      <w:tblGrid>
        <w:gridCol w:w="1413"/>
        <w:gridCol w:w="8215"/>
      </w:tblGrid>
      <w:tr w:rsidR="00527F3B" w:rsidRPr="00527F3B" w14:paraId="5F8CAAA9" w14:textId="77777777" w:rsidTr="00477669">
        <w:tc>
          <w:tcPr>
            <w:tcW w:w="1413" w:type="dxa"/>
            <w:tcBorders>
              <w:bottom w:val="single" w:sz="4" w:space="0" w:color="auto"/>
            </w:tcBorders>
            <w:shd w:val="clear" w:color="auto" w:fill="F2F2F2" w:themeFill="background1" w:themeFillShade="F2"/>
            <w:vAlign w:val="center"/>
          </w:tcPr>
          <w:p w14:paraId="5D2C0697" w14:textId="77777777" w:rsidR="00527F3B" w:rsidRPr="00527F3B" w:rsidRDefault="00527F3B" w:rsidP="00527F3B">
            <w:pPr>
              <w:spacing w:after="120"/>
              <w:jc w:val="center"/>
              <w:rPr>
                <w:sz w:val="22"/>
                <w:szCs w:val="22"/>
              </w:rPr>
            </w:pPr>
            <w:r w:rsidRPr="00527F3B">
              <w:rPr>
                <w:sz w:val="22"/>
                <w:szCs w:val="22"/>
              </w:rPr>
              <w:t>Nr.p.k.</w:t>
            </w:r>
          </w:p>
        </w:tc>
        <w:tc>
          <w:tcPr>
            <w:tcW w:w="8215" w:type="dxa"/>
            <w:tcBorders>
              <w:bottom w:val="single" w:sz="4" w:space="0" w:color="auto"/>
            </w:tcBorders>
            <w:shd w:val="clear" w:color="auto" w:fill="F2F2F2" w:themeFill="background1" w:themeFillShade="F2"/>
            <w:vAlign w:val="center"/>
          </w:tcPr>
          <w:p w14:paraId="7D05B8BA" w14:textId="77777777" w:rsidR="00527F3B" w:rsidRPr="00527F3B" w:rsidRDefault="00527F3B" w:rsidP="00527F3B">
            <w:pPr>
              <w:spacing w:after="120"/>
              <w:jc w:val="center"/>
              <w:rPr>
                <w:sz w:val="22"/>
                <w:szCs w:val="22"/>
              </w:rPr>
            </w:pPr>
            <w:r w:rsidRPr="00527F3B">
              <w:rPr>
                <w:sz w:val="22"/>
                <w:szCs w:val="22"/>
              </w:rPr>
              <w:t>Pakalpojumu uzskaitījums</w:t>
            </w:r>
          </w:p>
        </w:tc>
      </w:tr>
      <w:tr w:rsidR="00527F3B" w:rsidRPr="00527F3B" w14:paraId="2286AEFC" w14:textId="77777777" w:rsidTr="00477669">
        <w:tc>
          <w:tcPr>
            <w:tcW w:w="1413" w:type="dxa"/>
            <w:tcBorders>
              <w:bottom w:val="dotted" w:sz="4" w:space="0" w:color="auto"/>
            </w:tcBorders>
            <w:shd w:val="clear" w:color="auto" w:fill="F2F2F2" w:themeFill="background1" w:themeFillShade="F2"/>
            <w:vAlign w:val="center"/>
          </w:tcPr>
          <w:p w14:paraId="327BEF3C" w14:textId="77777777" w:rsidR="00527F3B" w:rsidRPr="00527F3B" w:rsidRDefault="00527F3B" w:rsidP="00527F3B">
            <w:pPr>
              <w:spacing w:after="120"/>
              <w:jc w:val="center"/>
              <w:rPr>
                <w:sz w:val="22"/>
                <w:szCs w:val="22"/>
              </w:rPr>
            </w:pPr>
            <w:r w:rsidRPr="00527F3B">
              <w:rPr>
                <w:sz w:val="22"/>
                <w:szCs w:val="22"/>
              </w:rPr>
              <w:t>1.</w:t>
            </w:r>
          </w:p>
        </w:tc>
        <w:tc>
          <w:tcPr>
            <w:tcW w:w="8215" w:type="dxa"/>
            <w:tcBorders>
              <w:bottom w:val="dotted" w:sz="4" w:space="0" w:color="auto"/>
            </w:tcBorders>
            <w:vAlign w:val="center"/>
          </w:tcPr>
          <w:p w14:paraId="5795A278" w14:textId="77777777" w:rsidR="00527F3B" w:rsidRPr="00527F3B" w:rsidRDefault="00527F3B" w:rsidP="00527F3B">
            <w:pPr>
              <w:spacing w:after="120"/>
              <w:rPr>
                <w:sz w:val="22"/>
                <w:szCs w:val="22"/>
              </w:rPr>
            </w:pPr>
          </w:p>
        </w:tc>
      </w:tr>
      <w:tr w:rsidR="00527F3B" w:rsidRPr="00527F3B" w14:paraId="74907F8C" w14:textId="77777777" w:rsidTr="00477669">
        <w:tc>
          <w:tcPr>
            <w:tcW w:w="1413" w:type="dxa"/>
            <w:tcBorders>
              <w:top w:val="dotted" w:sz="4" w:space="0" w:color="auto"/>
              <w:bottom w:val="dotted" w:sz="4" w:space="0" w:color="auto"/>
            </w:tcBorders>
            <w:shd w:val="clear" w:color="auto" w:fill="F2F2F2" w:themeFill="background1" w:themeFillShade="F2"/>
            <w:vAlign w:val="center"/>
          </w:tcPr>
          <w:p w14:paraId="23F3C7C6" w14:textId="77777777" w:rsidR="00527F3B" w:rsidRPr="00527F3B" w:rsidRDefault="00527F3B" w:rsidP="00527F3B">
            <w:pPr>
              <w:spacing w:after="120"/>
              <w:jc w:val="center"/>
              <w:rPr>
                <w:sz w:val="22"/>
                <w:szCs w:val="22"/>
              </w:rPr>
            </w:pPr>
            <w:r w:rsidRPr="00527F3B">
              <w:rPr>
                <w:sz w:val="22"/>
                <w:szCs w:val="22"/>
              </w:rPr>
              <w:t>2.</w:t>
            </w:r>
          </w:p>
        </w:tc>
        <w:tc>
          <w:tcPr>
            <w:tcW w:w="8215" w:type="dxa"/>
            <w:tcBorders>
              <w:top w:val="dotted" w:sz="4" w:space="0" w:color="auto"/>
              <w:bottom w:val="dotted" w:sz="4" w:space="0" w:color="auto"/>
            </w:tcBorders>
            <w:vAlign w:val="center"/>
          </w:tcPr>
          <w:p w14:paraId="5A43C2AE" w14:textId="77777777" w:rsidR="00527F3B" w:rsidRPr="00527F3B" w:rsidRDefault="00527F3B" w:rsidP="00527F3B">
            <w:pPr>
              <w:spacing w:after="120"/>
              <w:rPr>
                <w:sz w:val="22"/>
                <w:szCs w:val="22"/>
              </w:rPr>
            </w:pPr>
          </w:p>
        </w:tc>
      </w:tr>
      <w:tr w:rsidR="00527F3B" w:rsidRPr="00527F3B" w14:paraId="2FB5B908" w14:textId="77777777" w:rsidTr="00477669">
        <w:tc>
          <w:tcPr>
            <w:tcW w:w="1413" w:type="dxa"/>
            <w:tcBorders>
              <w:top w:val="dotted" w:sz="4" w:space="0" w:color="auto"/>
            </w:tcBorders>
            <w:shd w:val="clear" w:color="auto" w:fill="F2F2F2" w:themeFill="background1" w:themeFillShade="F2"/>
            <w:vAlign w:val="center"/>
          </w:tcPr>
          <w:p w14:paraId="667A251A" w14:textId="77777777" w:rsidR="00527F3B" w:rsidRPr="00527F3B" w:rsidRDefault="00527F3B" w:rsidP="00527F3B">
            <w:pPr>
              <w:spacing w:after="120"/>
              <w:jc w:val="center"/>
              <w:rPr>
                <w:sz w:val="22"/>
                <w:szCs w:val="22"/>
              </w:rPr>
            </w:pPr>
            <w:r w:rsidRPr="00527F3B">
              <w:rPr>
                <w:sz w:val="22"/>
                <w:szCs w:val="22"/>
              </w:rPr>
              <w:t>3.</w:t>
            </w:r>
          </w:p>
        </w:tc>
        <w:tc>
          <w:tcPr>
            <w:tcW w:w="8215" w:type="dxa"/>
            <w:tcBorders>
              <w:top w:val="dotted" w:sz="4" w:space="0" w:color="auto"/>
            </w:tcBorders>
            <w:vAlign w:val="center"/>
          </w:tcPr>
          <w:p w14:paraId="76EE5166" w14:textId="77777777" w:rsidR="00527F3B" w:rsidRPr="00527F3B" w:rsidRDefault="00527F3B" w:rsidP="00527F3B">
            <w:pPr>
              <w:spacing w:after="120"/>
              <w:rPr>
                <w:sz w:val="22"/>
                <w:szCs w:val="22"/>
              </w:rPr>
            </w:pPr>
          </w:p>
        </w:tc>
      </w:tr>
    </w:tbl>
    <w:p w14:paraId="69882EDC" w14:textId="77777777" w:rsidR="00527F3B" w:rsidRPr="00527F3B" w:rsidRDefault="00527F3B" w:rsidP="00527F3B">
      <w:pPr>
        <w:spacing w:after="120" w:line="240" w:lineRule="auto"/>
        <w:ind w:firstLine="357"/>
        <w:jc w:val="both"/>
        <w:rPr>
          <w:rFonts w:ascii="Times New Roman" w:eastAsia="Times New Roman" w:hAnsi="Times New Roman" w:cs="Times New Roman"/>
          <w:kern w:val="0"/>
          <w14:ligatures w14:val="none"/>
        </w:rPr>
      </w:pPr>
    </w:p>
    <w:p w14:paraId="287AAEA7" w14:textId="77777777" w:rsidR="00527F3B" w:rsidRPr="00527F3B" w:rsidRDefault="00527F3B" w:rsidP="00527F3B">
      <w:pPr>
        <w:autoSpaceDE w:val="0"/>
        <w:autoSpaceDN w:val="0"/>
        <w:adjustRightInd w:val="0"/>
        <w:spacing w:after="120" w:line="240" w:lineRule="auto"/>
        <w:ind w:firstLine="357"/>
        <w:jc w:val="both"/>
        <w:rPr>
          <w:rFonts w:ascii="Times New Roman" w:eastAsia="Times New Roman" w:hAnsi="Times New Roman" w:cs="Times New Roman"/>
          <w:color w:val="000000"/>
          <w:kern w:val="0"/>
          <w14:ligatures w14:val="none"/>
        </w:rPr>
      </w:pPr>
      <w:r w:rsidRPr="00527F3B">
        <w:rPr>
          <w:rFonts w:ascii="Times New Roman" w:eastAsia="Times New Roman" w:hAnsi="Times New Roman" w:cs="Times New Roman"/>
          <w:color w:val="000000"/>
          <w:kern w:val="0"/>
          <w14:ligatures w14:val="none"/>
        </w:rPr>
        <w:t>Parakstot šo apliecinājumu, apakšuzņēmējs/persona uzņemas pilnu atbildību par apliecinājumā ietverto informāciju, tās atbilstību iepirkuma nolikuma prasībām. Sniegtā informācija un dati ir patiesi.</w:t>
      </w:r>
    </w:p>
    <w:p w14:paraId="058AF265" w14:textId="77777777" w:rsidR="00527F3B" w:rsidRPr="00527F3B" w:rsidRDefault="00527F3B" w:rsidP="00527F3B">
      <w:pPr>
        <w:autoSpaceDE w:val="0"/>
        <w:autoSpaceDN w:val="0"/>
        <w:adjustRightInd w:val="0"/>
        <w:spacing w:after="0" w:line="240" w:lineRule="auto"/>
        <w:contextualSpacing/>
        <w:rPr>
          <w:rFonts w:ascii="Times New Roman" w:eastAsia="Times New Roman" w:hAnsi="Times New Roman" w:cs="Times New Roman"/>
          <w:color w:val="000000"/>
          <w:kern w:val="0"/>
          <w14:ligatures w14:val="none"/>
        </w:rPr>
      </w:pPr>
    </w:p>
    <w:p w14:paraId="3E81C93C" w14:textId="77777777" w:rsidR="00527F3B" w:rsidRPr="00527F3B" w:rsidRDefault="00527F3B" w:rsidP="00527F3B">
      <w:pPr>
        <w:spacing w:after="0" w:line="240" w:lineRule="auto"/>
        <w:jc w:val="both"/>
        <w:rPr>
          <w:rFonts w:ascii="Times New Roman" w:eastAsiaTheme="minorEastAsia" w:hAnsi="Times New Roman" w:cs="Times New Roman"/>
          <w:kern w:val="0"/>
          <w14:ligatures w14:val="none"/>
        </w:rPr>
      </w:pPr>
    </w:p>
    <w:tbl>
      <w:tblPr>
        <w:tblStyle w:val="TableGrid11"/>
        <w:tblW w:w="0" w:type="auto"/>
        <w:tblBorders>
          <w:insideH w:val="dotted" w:sz="4" w:space="0" w:color="auto"/>
          <w:insideV w:val="dotted" w:sz="4" w:space="0" w:color="auto"/>
        </w:tblBorders>
        <w:tblLook w:val="04A0" w:firstRow="1" w:lastRow="0" w:firstColumn="1" w:lastColumn="0" w:noHBand="0" w:noVBand="1"/>
      </w:tblPr>
      <w:tblGrid>
        <w:gridCol w:w="2122"/>
        <w:gridCol w:w="3940"/>
      </w:tblGrid>
      <w:tr w:rsidR="00527F3B" w:rsidRPr="00527F3B" w14:paraId="635A7CF9" w14:textId="77777777" w:rsidTr="00477669">
        <w:trPr>
          <w:trHeight w:val="397"/>
        </w:trPr>
        <w:tc>
          <w:tcPr>
            <w:tcW w:w="2122" w:type="dxa"/>
            <w:tcBorders>
              <w:top w:val="single" w:sz="4" w:space="0" w:color="auto"/>
              <w:right w:val="single" w:sz="4" w:space="0" w:color="auto"/>
            </w:tcBorders>
            <w:shd w:val="clear" w:color="auto" w:fill="F2F2F2" w:themeFill="background1" w:themeFillShade="F2"/>
            <w:vAlign w:val="center"/>
          </w:tcPr>
          <w:p w14:paraId="1411D3A6" w14:textId="77777777" w:rsidR="00527F3B" w:rsidRPr="00527F3B" w:rsidRDefault="00527F3B" w:rsidP="00527F3B">
            <w:pPr>
              <w:rPr>
                <w:rFonts w:eastAsiaTheme="minorEastAsia"/>
                <w:sz w:val="22"/>
                <w:szCs w:val="22"/>
              </w:rPr>
            </w:pPr>
            <w:r w:rsidRPr="00527F3B">
              <w:rPr>
                <w:rFonts w:eastAsiaTheme="minorEastAsia"/>
                <w:sz w:val="22"/>
                <w:szCs w:val="22"/>
              </w:rPr>
              <w:t>Vārds, uzvārds</w:t>
            </w:r>
          </w:p>
        </w:tc>
        <w:tc>
          <w:tcPr>
            <w:tcW w:w="3940" w:type="dxa"/>
            <w:tcBorders>
              <w:top w:val="single" w:sz="4" w:space="0" w:color="auto"/>
              <w:left w:val="single" w:sz="4" w:space="0" w:color="auto"/>
            </w:tcBorders>
            <w:vAlign w:val="center"/>
          </w:tcPr>
          <w:p w14:paraId="0AF13A69" w14:textId="77777777" w:rsidR="00527F3B" w:rsidRPr="00527F3B" w:rsidRDefault="00527F3B" w:rsidP="00527F3B">
            <w:pPr>
              <w:rPr>
                <w:rFonts w:eastAsiaTheme="minorEastAsia"/>
                <w:sz w:val="22"/>
                <w:szCs w:val="22"/>
              </w:rPr>
            </w:pPr>
          </w:p>
        </w:tc>
      </w:tr>
      <w:tr w:rsidR="00527F3B" w:rsidRPr="00527F3B" w14:paraId="79C78F22" w14:textId="77777777" w:rsidTr="00477669">
        <w:trPr>
          <w:trHeight w:val="397"/>
        </w:trPr>
        <w:tc>
          <w:tcPr>
            <w:tcW w:w="2122" w:type="dxa"/>
            <w:tcBorders>
              <w:right w:val="single" w:sz="4" w:space="0" w:color="auto"/>
            </w:tcBorders>
            <w:shd w:val="clear" w:color="auto" w:fill="F2F2F2" w:themeFill="background1" w:themeFillShade="F2"/>
            <w:vAlign w:val="center"/>
          </w:tcPr>
          <w:p w14:paraId="21794A74" w14:textId="77777777" w:rsidR="00527F3B" w:rsidRPr="00527F3B" w:rsidRDefault="00527F3B" w:rsidP="00527F3B">
            <w:pPr>
              <w:rPr>
                <w:rFonts w:eastAsiaTheme="minorEastAsia"/>
                <w:sz w:val="22"/>
                <w:szCs w:val="22"/>
              </w:rPr>
            </w:pPr>
            <w:r w:rsidRPr="00527F3B">
              <w:rPr>
                <w:rFonts w:eastAsiaTheme="minorEastAsia"/>
                <w:sz w:val="22"/>
                <w:szCs w:val="22"/>
              </w:rPr>
              <w:t>Ieņemamais amats</w:t>
            </w:r>
            <w:r w:rsidRPr="00527F3B">
              <w:rPr>
                <w:rFonts w:eastAsiaTheme="minorEastAsia"/>
                <w:sz w:val="22"/>
                <w:szCs w:val="22"/>
                <w:vertAlign w:val="superscript"/>
              </w:rPr>
              <w:footnoteReference w:id="34"/>
            </w:r>
          </w:p>
        </w:tc>
        <w:tc>
          <w:tcPr>
            <w:tcW w:w="3940" w:type="dxa"/>
            <w:tcBorders>
              <w:left w:val="single" w:sz="4" w:space="0" w:color="auto"/>
            </w:tcBorders>
            <w:vAlign w:val="center"/>
          </w:tcPr>
          <w:p w14:paraId="452A107E" w14:textId="77777777" w:rsidR="00527F3B" w:rsidRPr="00527F3B" w:rsidRDefault="00527F3B" w:rsidP="00527F3B">
            <w:pPr>
              <w:rPr>
                <w:rFonts w:eastAsiaTheme="minorEastAsia"/>
                <w:sz w:val="22"/>
                <w:szCs w:val="22"/>
              </w:rPr>
            </w:pPr>
          </w:p>
        </w:tc>
      </w:tr>
      <w:tr w:rsidR="00527F3B" w:rsidRPr="00527F3B" w14:paraId="25923725" w14:textId="77777777" w:rsidTr="00477669">
        <w:trPr>
          <w:trHeight w:val="397"/>
        </w:trPr>
        <w:tc>
          <w:tcPr>
            <w:tcW w:w="2122" w:type="dxa"/>
            <w:tcBorders>
              <w:right w:val="single" w:sz="4" w:space="0" w:color="auto"/>
            </w:tcBorders>
            <w:shd w:val="clear" w:color="auto" w:fill="F2F2F2" w:themeFill="background1" w:themeFillShade="F2"/>
            <w:vAlign w:val="center"/>
          </w:tcPr>
          <w:p w14:paraId="77CAF1A0" w14:textId="77777777" w:rsidR="00527F3B" w:rsidRPr="00527F3B" w:rsidRDefault="00527F3B" w:rsidP="00527F3B">
            <w:pPr>
              <w:rPr>
                <w:rFonts w:eastAsiaTheme="minorEastAsia"/>
                <w:sz w:val="22"/>
                <w:szCs w:val="22"/>
              </w:rPr>
            </w:pPr>
            <w:r w:rsidRPr="00527F3B">
              <w:rPr>
                <w:rFonts w:eastAsiaTheme="minorEastAsia"/>
                <w:sz w:val="22"/>
                <w:szCs w:val="22"/>
              </w:rPr>
              <w:t>Paraksts</w:t>
            </w:r>
          </w:p>
        </w:tc>
        <w:tc>
          <w:tcPr>
            <w:tcW w:w="3940" w:type="dxa"/>
            <w:tcBorders>
              <w:left w:val="single" w:sz="4" w:space="0" w:color="auto"/>
            </w:tcBorders>
            <w:vAlign w:val="center"/>
          </w:tcPr>
          <w:p w14:paraId="3FA48514" w14:textId="77777777" w:rsidR="00527F3B" w:rsidRPr="00527F3B" w:rsidRDefault="00527F3B" w:rsidP="00527F3B">
            <w:pPr>
              <w:rPr>
                <w:rFonts w:eastAsiaTheme="minorEastAsia"/>
                <w:sz w:val="22"/>
                <w:szCs w:val="22"/>
              </w:rPr>
            </w:pPr>
          </w:p>
        </w:tc>
      </w:tr>
      <w:tr w:rsidR="00527F3B" w:rsidRPr="00527F3B" w14:paraId="790CA97B" w14:textId="77777777" w:rsidTr="00477669">
        <w:trPr>
          <w:trHeight w:val="397"/>
        </w:trPr>
        <w:tc>
          <w:tcPr>
            <w:tcW w:w="2122" w:type="dxa"/>
            <w:tcBorders>
              <w:bottom w:val="single" w:sz="4" w:space="0" w:color="auto"/>
              <w:right w:val="single" w:sz="4" w:space="0" w:color="auto"/>
            </w:tcBorders>
            <w:shd w:val="clear" w:color="auto" w:fill="F2F2F2" w:themeFill="background1" w:themeFillShade="F2"/>
            <w:vAlign w:val="center"/>
          </w:tcPr>
          <w:p w14:paraId="755A48FA" w14:textId="77777777" w:rsidR="00527F3B" w:rsidRPr="00527F3B" w:rsidRDefault="00527F3B" w:rsidP="00527F3B">
            <w:pPr>
              <w:rPr>
                <w:rFonts w:eastAsiaTheme="minorEastAsia"/>
                <w:sz w:val="22"/>
                <w:szCs w:val="22"/>
              </w:rPr>
            </w:pPr>
            <w:r w:rsidRPr="00527F3B">
              <w:rPr>
                <w:rFonts w:eastAsiaTheme="minorEastAsia"/>
                <w:sz w:val="22"/>
                <w:szCs w:val="22"/>
              </w:rPr>
              <w:t>Datums</w:t>
            </w:r>
          </w:p>
        </w:tc>
        <w:tc>
          <w:tcPr>
            <w:tcW w:w="3940" w:type="dxa"/>
            <w:tcBorders>
              <w:left w:val="single" w:sz="4" w:space="0" w:color="auto"/>
              <w:bottom w:val="single" w:sz="4" w:space="0" w:color="auto"/>
            </w:tcBorders>
            <w:vAlign w:val="center"/>
          </w:tcPr>
          <w:p w14:paraId="23AE840D" w14:textId="77777777" w:rsidR="00527F3B" w:rsidRPr="00527F3B" w:rsidRDefault="00527F3B" w:rsidP="00527F3B">
            <w:pPr>
              <w:rPr>
                <w:rFonts w:eastAsiaTheme="minorEastAsia"/>
                <w:sz w:val="22"/>
                <w:szCs w:val="22"/>
              </w:rPr>
            </w:pPr>
          </w:p>
        </w:tc>
      </w:tr>
    </w:tbl>
    <w:p w14:paraId="75CECDD0" w14:textId="77777777" w:rsidR="00527F3B" w:rsidRPr="00527F3B" w:rsidRDefault="00527F3B" w:rsidP="00527F3B">
      <w:pPr>
        <w:spacing w:after="0" w:line="240" w:lineRule="auto"/>
        <w:jc w:val="both"/>
        <w:rPr>
          <w:rFonts w:ascii="Times New Roman" w:eastAsiaTheme="minorEastAsia" w:hAnsi="Times New Roman" w:cs="Times New Roman"/>
          <w:kern w:val="0"/>
          <w14:ligatures w14:val="none"/>
        </w:rPr>
      </w:pPr>
    </w:p>
    <w:p w14:paraId="19BAA7C4" w14:textId="77777777" w:rsidR="00527F3B" w:rsidRPr="00527F3B" w:rsidRDefault="00527F3B" w:rsidP="00527F3B">
      <w:pPr>
        <w:spacing w:after="0" w:line="240" w:lineRule="auto"/>
        <w:rPr>
          <w:rFonts w:ascii="Times New Roman" w:eastAsia="Times New Roman" w:hAnsi="Times New Roman" w:cs="Times New Roman"/>
          <w:kern w:val="0"/>
          <w:lang w:eastAsia="zh-CN"/>
          <w14:ligatures w14:val="none"/>
        </w:rPr>
      </w:pPr>
    </w:p>
    <w:p w14:paraId="5931EFD3" w14:textId="5C05B333" w:rsidR="00527F3B" w:rsidRDefault="00527F3B">
      <w:pPr>
        <w:rPr>
          <w:rFonts w:ascii="Times New Roman" w:hAnsi="Times New Roman" w:cs="Times New Roman"/>
        </w:rPr>
      </w:pPr>
      <w:r>
        <w:rPr>
          <w:rFonts w:ascii="Times New Roman" w:hAnsi="Times New Roman" w:cs="Times New Roman"/>
        </w:rPr>
        <w:br w:type="page"/>
      </w:r>
    </w:p>
    <w:p w14:paraId="1B624D3C" w14:textId="23B88671" w:rsidR="00527F3B" w:rsidRDefault="00527F3B" w:rsidP="00527F3B">
      <w:pPr>
        <w:pStyle w:val="Heading2"/>
        <w:jc w:val="right"/>
        <w:rPr>
          <w:rFonts w:eastAsia="Calibri"/>
        </w:rPr>
      </w:pPr>
      <w:r>
        <w:rPr>
          <w:rFonts w:eastAsia="Calibri"/>
        </w:rPr>
        <w:lastRenderedPageBreak/>
        <w:t>Pielikums Nr.8. Objektu apskates lapa</w:t>
      </w:r>
    </w:p>
    <w:p w14:paraId="1654ADFE" w14:textId="71711C94" w:rsidR="00527F3B" w:rsidRPr="00527F3B" w:rsidRDefault="00527F3B" w:rsidP="00527F3B">
      <w:pPr>
        <w:jc w:val="right"/>
        <w:rPr>
          <w:rFonts w:ascii="Times New Roman" w:eastAsia="Calibri" w:hAnsi="Times New Roman" w:cs="Times New Roman"/>
          <w:bCs/>
          <w:kern w:val="0"/>
          <w14:ligatures w14:val="none"/>
        </w:rPr>
      </w:pPr>
      <w:r w:rsidRPr="00527F3B">
        <w:rPr>
          <w:rFonts w:ascii="Times New Roman" w:eastAsia="Calibri" w:hAnsi="Times New Roman" w:cs="Times New Roman"/>
          <w:bCs/>
          <w:kern w:val="0"/>
          <w14:ligatures w14:val="none"/>
        </w:rPr>
        <w:t>iepirkuma Nr. RPNC/2024/14</w:t>
      </w:r>
      <w:r w:rsidRPr="00527F3B">
        <w:rPr>
          <w:rFonts w:ascii="Times New Roman" w:eastAsia="Calibri" w:hAnsi="Times New Roman" w:cs="Times New Roman"/>
          <w:bCs/>
          <w:kern w:val="0"/>
          <w14:ligatures w14:val="none"/>
        </w:rPr>
        <w:br/>
        <w:t>nolikumam</w:t>
      </w:r>
    </w:p>
    <w:p w14:paraId="49A39FBF" w14:textId="77777777" w:rsidR="00527F3B" w:rsidRPr="00527F3B" w:rsidRDefault="00527F3B" w:rsidP="00527F3B">
      <w:pPr>
        <w:jc w:val="center"/>
        <w:rPr>
          <w:rFonts w:ascii="Times New Roman" w:eastAsia="Calibri" w:hAnsi="Times New Roman" w:cs="Times New Roman"/>
          <w:b/>
          <w:kern w:val="0"/>
          <w14:ligatures w14:val="none"/>
        </w:rPr>
      </w:pPr>
      <w:r w:rsidRPr="00527F3B">
        <w:rPr>
          <w:rFonts w:ascii="Times New Roman" w:eastAsia="Calibri" w:hAnsi="Times New Roman" w:cs="Times New Roman"/>
          <w:b/>
          <w:kern w:val="0"/>
          <w14:ligatures w14:val="none"/>
        </w:rPr>
        <w:t>OBJEKTU APSKATES LAPA</w:t>
      </w:r>
    </w:p>
    <w:tbl>
      <w:tblPr>
        <w:tblStyle w:val="TableGrid61"/>
        <w:tblW w:w="5000" w:type="pct"/>
        <w:tblLook w:val="04A0" w:firstRow="1" w:lastRow="0" w:firstColumn="1" w:lastColumn="0" w:noHBand="0" w:noVBand="1"/>
      </w:tblPr>
      <w:tblGrid>
        <w:gridCol w:w="3965"/>
        <w:gridCol w:w="5663"/>
      </w:tblGrid>
      <w:tr w:rsidR="00527F3B" w:rsidRPr="00527F3B" w14:paraId="141A2E36" w14:textId="77777777" w:rsidTr="00477669">
        <w:trPr>
          <w:trHeight w:val="454"/>
        </w:trPr>
        <w:tc>
          <w:tcPr>
            <w:tcW w:w="2059" w:type="pct"/>
            <w:shd w:val="clear" w:color="auto" w:fill="F2F2F2"/>
            <w:vAlign w:val="center"/>
          </w:tcPr>
          <w:p w14:paraId="25343E40" w14:textId="77777777" w:rsidR="00527F3B" w:rsidRPr="00527F3B" w:rsidRDefault="00527F3B" w:rsidP="00527F3B">
            <w:pPr>
              <w:spacing w:after="120"/>
              <w:rPr>
                <w:sz w:val="22"/>
                <w:szCs w:val="22"/>
              </w:rPr>
            </w:pPr>
            <w:r w:rsidRPr="00527F3B">
              <w:rPr>
                <w:sz w:val="22"/>
                <w:szCs w:val="22"/>
              </w:rPr>
              <w:t>Iepirkuma nosaukums</w:t>
            </w:r>
          </w:p>
          <w:p w14:paraId="6044EB40" w14:textId="77777777" w:rsidR="00527F3B" w:rsidRPr="00527F3B" w:rsidRDefault="00527F3B" w:rsidP="00527F3B">
            <w:pPr>
              <w:spacing w:after="120"/>
              <w:rPr>
                <w:sz w:val="22"/>
                <w:szCs w:val="22"/>
              </w:rPr>
            </w:pPr>
            <w:r w:rsidRPr="00527F3B">
              <w:rPr>
                <w:sz w:val="22"/>
                <w:szCs w:val="22"/>
              </w:rPr>
              <w:t xml:space="preserve">(turpmāk – </w:t>
            </w:r>
            <w:r w:rsidRPr="00527F3B">
              <w:rPr>
                <w:i/>
                <w:iCs/>
                <w:sz w:val="22"/>
                <w:szCs w:val="22"/>
              </w:rPr>
              <w:t>Iepirkums</w:t>
            </w:r>
            <w:r w:rsidRPr="00527F3B">
              <w:rPr>
                <w:sz w:val="22"/>
                <w:szCs w:val="22"/>
              </w:rPr>
              <w:t>)</w:t>
            </w:r>
          </w:p>
        </w:tc>
        <w:tc>
          <w:tcPr>
            <w:tcW w:w="2941" w:type="pct"/>
            <w:shd w:val="clear" w:color="auto" w:fill="F2F2F2"/>
            <w:vAlign w:val="center"/>
          </w:tcPr>
          <w:p w14:paraId="4F01D376" w14:textId="77777777" w:rsidR="00527F3B" w:rsidRPr="00527F3B" w:rsidRDefault="00527F3B" w:rsidP="00527F3B">
            <w:pPr>
              <w:spacing w:after="120"/>
              <w:rPr>
                <w:b/>
                <w:sz w:val="22"/>
                <w:szCs w:val="22"/>
              </w:rPr>
            </w:pPr>
            <w:r w:rsidRPr="00527F3B">
              <w:rPr>
                <w:b/>
                <w:sz w:val="22"/>
                <w:szCs w:val="22"/>
              </w:rPr>
              <w:t>Apsardzes pakalpojuma nodrošināšana</w:t>
            </w:r>
          </w:p>
        </w:tc>
      </w:tr>
      <w:tr w:rsidR="00527F3B" w:rsidRPr="00527F3B" w14:paraId="3C2E4E15" w14:textId="77777777" w:rsidTr="00477669">
        <w:trPr>
          <w:trHeight w:val="454"/>
        </w:trPr>
        <w:tc>
          <w:tcPr>
            <w:tcW w:w="2059" w:type="pct"/>
            <w:shd w:val="clear" w:color="auto" w:fill="F2F2F2"/>
            <w:vAlign w:val="center"/>
          </w:tcPr>
          <w:p w14:paraId="4B6B8703" w14:textId="77777777" w:rsidR="00527F3B" w:rsidRPr="00527F3B" w:rsidRDefault="00527F3B" w:rsidP="00527F3B">
            <w:pPr>
              <w:spacing w:after="120"/>
              <w:rPr>
                <w:sz w:val="22"/>
                <w:szCs w:val="22"/>
              </w:rPr>
            </w:pPr>
            <w:r w:rsidRPr="00527F3B">
              <w:rPr>
                <w:sz w:val="22"/>
                <w:szCs w:val="22"/>
              </w:rPr>
              <w:t>ID Nr.</w:t>
            </w:r>
          </w:p>
        </w:tc>
        <w:tc>
          <w:tcPr>
            <w:tcW w:w="2941" w:type="pct"/>
            <w:shd w:val="clear" w:color="auto" w:fill="F2F2F2"/>
            <w:vAlign w:val="center"/>
          </w:tcPr>
          <w:p w14:paraId="77275D2C" w14:textId="77777777" w:rsidR="00527F3B" w:rsidRPr="00527F3B" w:rsidRDefault="00527F3B" w:rsidP="00527F3B">
            <w:pPr>
              <w:spacing w:after="120"/>
              <w:rPr>
                <w:sz w:val="22"/>
                <w:szCs w:val="22"/>
              </w:rPr>
            </w:pPr>
            <w:r w:rsidRPr="00527F3B">
              <w:rPr>
                <w:sz w:val="22"/>
                <w:szCs w:val="22"/>
              </w:rPr>
              <w:t>RPNC/2024/14</w:t>
            </w:r>
          </w:p>
        </w:tc>
      </w:tr>
      <w:tr w:rsidR="00527F3B" w:rsidRPr="00527F3B" w14:paraId="508EBDD5" w14:textId="77777777" w:rsidTr="00477669">
        <w:trPr>
          <w:trHeight w:val="454"/>
        </w:trPr>
        <w:tc>
          <w:tcPr>
            <w:tcW w:w="2059" w:type="pct"/>
            <w:shd w:val="clear" w:color="auto" w:fill="F2F2F2"/>
            <w:vAlign w:val="center"/>
          </w:tcPr>
          <w:p w14:paraId="57764116" w14:textId="77777777" w:rsidR="00527F3B" w:rsidRPr="00527F3B" w:rsidRDefault="00527F3B" w:rsidP="00527F3B">
            <w:pPr>
              <w:spacing w:after="120"/>
              <w:rPr>
                <w:sz w:val="22"/>
                <w:szCs w:val="22"/>
              </w:rPr>
            </w:pPr>
            <w:r w:rsidRPr="00527F3B">
              <w:rPr>
                <w:sz w:val="22"/>
                <w:szCs w:val="22"/>
              </w:rPr>
              <w:t>Iepirkuma daļas numurs</w:t>
            </w:r>
          </w:p>
        </w:tc>
        <w:tc>
          <w:tcPr>
            <w:tcW w:w="2941" w:type="pct"/>
            <w:vAlign w:val="center"/>
          </w:tcPr>
          <w:p w14:paraId="6EABD171" w14:textId="77777777" w:rsidR="00527F3B" w:rsidRPr="00527F3B" w:rsidRDefault="00527F3B" w:rsidP="00527F3B">
            <w:pPr>
              <w:spacing w:after="120"/>
              <w:rPr>
                <w:i/>
                <w:iCs/>
                <w:sz w:val="22"/>
                <w:szCs w:val="22"/>
              </w:rPr>
            </w:pPr>
            <w:r w:rsidRPr="00527F3B">
              <w:rPr>
                <w:i/>
                <w:iCs/>
                <w:sz w:val="22"/>
                <w:szCs w:val="22"/>
              </w:rPr>
              <w:t>Nav attiecināms</w:t>
            </w:r>
          </w:p>
        </w:tc>
      </w:tr>
      <w:tr w:rsidR="00527F3B" w:rsidRPr="00527F3B" w14:paraId="4DDC8870" w14:textId="77777777" w:rsidTr="00477669">
        <w:trPr>
          <w:trHeight w:val="454"/>
        </w:trPr>
        <w:tc>
          <w:tcPr>
            <w:tcW w:w="2059" w:type="pct"/>
            <w:shd w:val="clear" w:color="auto" w:fill="F2F2F2"/>
            <w:vAlign w:val="center"/>
          </w:tcPr>
          <w:p w14:paraId="0F156FDF" w14:textId="77777777" w:rsidR="00527F3B" w:rsidRPr="00527F3B" w:rsidRDefault="00527F3B" w:rsidP="00527F3B">
            <w:pPr>
              <w:spacing w:after="120"/>
              <w:rPr>
                <w:sz w:val="22"/>
                <w:szCs w:val="22"/>
              </w:rPr>
            </w:pPr>
            <w:r w:rsidRPr="00527F3B">
              <w:rPr>
                <w:sz w:val="22"/>
                <w:szCs w:val="22"/>
              </w:rPr>
              <w:t>Iepirkuma daļas nosaukums</w:t>
            </w:r>
          </w:p>
        </w:tc>
        <w:tc>
          <w:tcPr>
            <w:tcW w:w="2941" w:type="pct"/>
            <w:vAlign w:val="center"/>
          </w:tcPr>
          <w:p w14:paraId="4471692C" w14:textId="77777777" w:rsidR="00527F3B" w:rsidRPr="00527F3B" w:rsidRDefault="00527F3B" w:rsidP="00527F3B">
            <w:pPr>
              <w:spacing w:after="120"/>
              <w:rPr>
                <w:i/>
                <w:iCs/>
                <w:sz w:val="22"/>
                <w:szCs w:val="22"/>
              </w:rPr>
            </w:pPr>
            <w:r w:rsidRPr="00527F3B">
              <w:rPr>
                <w:i/>
                <w:iCs/>
                <w:sz w:val="22"/>
                <w:szCs w:val="22"/>
              </w:rPr>
              <w:t>Nav attiecināms</w:t>
            </w:r>
          </w:p>
        </w:tc>
      </w:tr>
      <w:tr w:rsidR="00527F3B" w:rsidRPr="00527F3B" w14:paraId="6BFDDECA" w14:textId="77777777" w:rsidTr="00477669">
        <w:trPr>
          <w:trHeight w:val="454"/>
        </w:trPr>
        <w:tc>
          <w:tcPr>
            <w:tcW w:w="2059" w:type="pct"/>
            <w:shd w:val="clear" w:color="auto" w:fill="F2F2F2"/>
            <w:vAlign w:val="center"/>
          </w:tcPr>
          <w:p w14:paraId="206B0728" w14:textId="77777777" w:rsidR="00527F3B" w:rsidRPr="00527F3B" w:rsidRDefault="00527F3B" w:rsidP="00527F3B">
            <w:pPr>
              <w:spacing w:after="120"/>
              <w:rPr>
                <w:sz w:val="22"/>
                <w:szCs w:val="22"/>
              </w:rPr>
            </w:pPr>
            <w:r w:rsidRPr="00527F3B">
              <w:rPr>
                <w:sz w:val="22"/>
                <w:szCs w:val="22"/>
              </w:rPr>
              <w:t>Pretendents</w:t>
            </w:r>
          </w:p>
        </w:tc>
        <w:tc>
          <w:tcPr>
            <w:tcW w:w="2941" w:type="pct"/>
            <w:vAlign w:val="center"/>
          </w:tcPr>
          <w:p w14:paraId="44FE5489" w14:textId="77777777" w:rsidR="00527F3B" w:rsidRPr="00527F3B" w:rsidRDefault="00527F3B" w:rsidP="00527F3B">
            <w:pPr>
              <w:spacing w:after="120"/>
              <w:rPr>
                <w:i/>
                <w:iCs/>
                <w:sz w:val="22"/>
                <w:szCs w:val="22"/>
              </w:rPr>
            </w:pPr>
          </w:p>
        </w:tc>
      </w:tr>
    </w:tbl>
    <w:p w14:paraId="0558CF1E" w14:textId="77777777" w:rsidR="00527F3B" w:rsidRPr="00527F3B" w:rsidRDefault="00527F3B" w:rsidP="00527F3B">
      <w:pPr>
        <w:spacing w:after="120" w:line="240" w:lineRule="auto"/>
        <w:rPr>
          <w:rFonts w:ascii="Times New Roman" w:eastAsia="Calibri" w:hAnsi="Times New Roman" w:cs="Times New Roman"/>
          <w:bCs/>
          <w:kern w:val="0"/>
          <w14:ligatures w14:val="none"/>
        </w:rPr>
      </w:pPr>
    </w:p>
    <w:p w14:paraId="3B0E5C62" w14:textId="77777777" w:rsidR="00527F3B" w:rsidRPr="00527F3B" w:rsidRDefault="00527F3B" w:rsidP="00527F3B">
      <w:pPr>
        <w:spacing w:after="120"/>
        <w:ind w:firstLine="851"/>
        <w:jc w:val="both"/>
        <w:rPr>
          <w:rFonts w:ascii="Times New Roman" w:eastAsia="Times New Roman" w:hAnsi="Times New Roman" w:cs="Times New Roman"/>
          <w:bCs/>
          <w:kern w:val="0"/>
          <w14:ligatures w14:val="none"/>
        </w:rPr>
      </w:pPr>
      <w:r w:rsidRPr="00527F3B">
        <w:rPr>
          <w:rFonts w:ascii="Times New Roman" w:eastAsia="Times New Roman" w:hAnsi="Times New Roman" w:cs="Times New Roman"/>
          <w:bCs/>
          <w:kern w:val="0"/>
          <w14:ligatures w14:val="none"/>
        </w:rPr>
        <w:t>Pretendents apliecina, ka saskaņā ar Iepirkuma</w:t>
      </w:r>
      <w:r w:rsidRPr="00527F3B">
        <w:rPr>
          <w:rFonts w:ascii="Times New Roman" w:eastAsia="Times New Roman" w:hAnsi="Times New Roman" w:cs="Times New Roman"/>
          <w:bCs/>
          <w:color w:val="000000"/>
          <w:kern w:val="0"/>
          <w14:ligatures w14:val="none"/>
        </w:rPr>
        <w:t xml:space="preserve"> </w:t>
      </w:r>
      <w:r w:rsidRPr="00527F3B">
        <w:rPr>
          <w:rFonts w:ascii="Times New Roman" w:eastAsia="Times New Roman" w:hAnsi="Times New Roman" w:cs="Times New Roman"/>
          <w:bCs/>
          <w:kern w:val="0"/>
          <w14:ligatures w14:val="none"/>
        </w:rPr>
        <w:t>nolikuma prasību ir veicis šādu objektu apskati:</w:t>
      </w:r>
    </w:p>
    <w:p w14:paraId="30FAF511" w14:textId="77777777" w:rsidR="00527F3B" w:rsidRPr="00527F3B" w:rsidRDefault="00527F3B" w:rsidP="00527F3B">
      <w:pPr>
        <w:spacing w:after="120"/>
        <w:jc w:val="both"/>
        <w:rPr>
          <w:rFonts w:ascii="Times New Roman" w:eastAsia="Times New Roman" w:hAnsi="Times New Roman" w:cs="Times New Roman"/>
          <w:bCs/>
          <w:kern w:val="0"/>
          <w14:ligatures w14:val="none"/>
        </w:rPr>
      </w:pPr>
      <w:r w:rsidRPr="00527F3B">
        <w:rPr>
          <w:rFonts w:ascii="Times New Roman" w:eastAsia="Times New Roman" w:hAnsi="Times New Roman" w:cs="Times New Roman"/>
          <w:bCs/>
          <w:kern w:val="0"/>
          <w14:ligatures w14:val="none"/>
        </w:rPr>
        <w:t>1. Tvaika iela 2, Rīga;</w:t>
      </w:r>
    </w:p>
    <w:p w14:paraId="2698625F" w14:textId="77777777" w:rsidR="00527F3B" w:rsidRPr="00527F3B" w:rsidRDefault="00527F3B" w:rsidP="00527F3B">
      <w:pPr>
        <w:spacing w:after="120"/>
        <w:jc w:val="both"/>
        <w:rPr>
          <w:rFonts w:ascii="Times New Roman" w:eastAsia="Times New Roman" w:hAnsi="Times New Roman" w:cs="Times New Roman"/>
          <w:bCs/>
          <w:kern w:val="0"/>
          <w14:ligatures w14:val="none"/>
        </w:rPr>
      </w:pPr>
      <w:r w:rsidRPr="00527F3B">
        <w:rPr>
          <w:rFonts w:ascii="Times New Roman" w:eastAsia="Times New Roman" w:hAnsi="Times New Roman" w:cs="Times New Roman"/>
          <w:bCs/>
          <w:kern w:val="0"/>
          <w14:ligatures w14:val="none"/>
        </w:rPr>
        <w:t>2. Veldres iela 1a, Rīga;</w:t>
      </w:r>
    </w:p>
    <w:p w14:paraId="3F029E25" w14:textId="77777777" w:rsidR="00527F3B" w:rsidRPr="00527F3B" w:rsidRDefault="00527F3B" w:rsidP="00527F3B">
      <w:pPr>
        <w:spacing w:after="120"/>
        <w:jc w:val="both"/>
        <w:rPr>
          <w:rFonts w:ascii="Times New Roman" w:eastAsia="Times New Roman" w:hAnsi="Times New Roman" w:cs="Times New Roman"/>
          <w:bCs/>
          <w:kern w:val="0"/>
          <w14:ligatures w14:val="none"/>
        </w:rPr>
      </w:pPr>
      <w:r w:rsidRPr="00527F3B">
        <w:rPr>
          <w:rFonts w:ascii="Times New Roman" w:eastAsia="Times New Roman" w:hAnsi="Times New Roman" w:cs="Times New Roman"/>
          <w:bCs/>
          <w:kern w:val="0"/>
          <w14:ligatures w14:val="none"/>
        </w:rPr>
        <w:t>3. Viļa Plūdoņs iela 1, Rīga.</w:t>
      </w:r>
    </w:p>
    <w:p w14:paraId="6279BDCB" w14:textId="77777777" w:rsidR="00527F3B" w:rsidRPr="00527F3B" w:rsidRDefault="00527F3B" w:rsidP="00527F3B">
      <w:pPr>
        <w:spacing w:after="120"/>
        <w:ind w:firstLine="851"/>
        <w:jc w:val="both"/>
        <w:rPr>
          <w:rFonts w:ascii="Times New Roman" w:eastAsia="Times New Roman" w:hAnsi="Times New Roman" w:cs="Times New Roman"/>
          <w:bCs/>
          <w:kern w:val="0"/>
          <w14:ligatures w14:val="none"/>
        </w:rPr>
      </w:pPr>
      <w:r w:rsidRPr="00527F3B">
        <w:rPr>
          <w:rFonts w:ascii="Times New Roman" w:eastAsia="Times New Roman" w:hAnsi="Times New Roman" w:cs="Times New Roman"/>
          <w:bCs/>
          <w:kern w:val="0"/>
          <w14:ligatures w14:val="none"/>
        </w:rPr>
        <w:t>Pretendenta pilnvarotais pārstāvis ir iepazinies ar objektiem uz vietas un ar savu parakstu apliecina Pretendenta gatavību apsardzes pakalpojuma nodrošināšanai.</w:t>
      </w:r>
    </w:p>
    <w:p w14:paraId="7372F21B" w14:textId="77777777" w:rsidR="00527F3B" w:rsidRPr="00527F3B" w:rsidRDefault="00527F3B" w:rsidP="00527F3B">
      <w:pPr>
        <w:spacing w:after="120"/>
        <w:jc w:val="both"/>
        <w:rPr>
          <w:rFonts w:ascii="Times New Roman" w:eastAsia="Times New Roman" w:hAnsi="Times New Roman" w:cs="Times New Roman"/>
          <w:bCs/>
          <w:kern w:val="0"/>
          <w14:ligatures w14:val="none"/>
        </w:rPr>
      </w:pPr>
    </w:p>
    <w:tbl>
      <w:tblPr>
        <w:tblStyle w:val="TableGrid61"/>
        <w:tblW w:w="5000" w:type="pct"/>
        <w:tblLook w:val="04A0" w:firstRow="1" w:lastRow="0" w:firstColumn="1" w:lastColumn="0" w:noHBand="0" w:noVBand="1"/>
      </w:tblPr>
      <w:tblGrid>
        <w:gridCol w:w="2809"/>
        <w:gridCol w:w="6819"/>
      </w:tblGrid>
      <w:tr w:rsidR="00527F3B" w:rsidRPr="00527F3B" w14:paraId="040E0F96" w14:textId="77777777" w:rsidTr="00477669">
        <w:trPr>
          <w:trHeight w:val="567"/>
        </w:trPr>
        <w:tc>
          <w:tcPr>
            <w:tcW w:w="5000" w:type="pct"/>
            <w:gridSpan w:val="2"/>
            <w:tcBorders>
              <w:bottom w:val="single" w:sz="4" w:space="0" w:color="auto"/>
            </w:tcBorders>
            <w:shd w:val="clear" w:color="auto" w:fill="F2F2F2"/>
            <w:vAlign w:val="center"/>
          </w:tcPr>
          <w:p w14:paraId="1BBEDC17" w14:textId="77777777" w:rsidR="00527F3B" w:rsidRPr="00527F3B" w:rsidRDefault="00527F3B" w:rsidP="00527F3B">
            <w:pPr>
              <w:tabs>
                <w:tab w:val="left" w:pos="720"/>
              </w:tabs>
              <w:rPr>
                <w:rFonts w:eastAsia="Calibri"/>
                <w:b/>
                <w:sz w:val="22"/>
                <w:szCs w:val="22"/>
              </w:rPr>
            </w:pPr>
            <w:r w:rsidRPr="00527F3B">
              <w:rPr>
                <w:rFonts w:eastAsia="Calibri"/>
                <w:b/>
                <w:sz w:val="22"/>
                <w:szCs w:val="22"/>
              </w:rPr>
              <w:t>Objektu apskates lapu apstiprina Pretendenta pārstāvis:</w:t>
            </w:r>
          </w:p>
        </w:tc>
      </w:tr>
      <w:tr w:rsidR="00527F3B" w:rsidRPr="00527F3B" w14:paraId="33FF96AE" w14:textId="77777777" w:rsidTr="00477669">
        <w:trPr>
          <w:trHeight w:val="397"/>
        </w:trPr>
        <w:tc>
          <w:tcPr>
            <w:tcW w:w="1459" w:type="pct"/>
            <w:tcBorders>
              <w:bottom w:val="dotted" w:sz="4" w:space="0" w:color="auto"/>
            </w:tcBorders>
            <w:vAlign w:val="center"/>
          </w:tcPr>
          <w:p w14:paraId="2A78ADEF" w14:textId="77777777" w:rsidR="00527F3B" w:rsidRPr="00527F3B" w:rsidRDefault="00527F3B" w:rsidP="00527F3B">
            <w:pPr>
              <w:tabs>
                <w:tab w:val="left" w:pos="720"/>
              </w:tabs>
              <w:rPr>
                <w:rFonts w:eastAsia="Calibri"/>
                <w:sz w:val="22"/>
                <w:szCs w:val="22"/>
              </w:rPr>
            </w:pPr>
            <w:r w:rsidRPr="00527F3B">
              <w:rPr>
                <w:rFonts w:eastAsia="Calibri"/>
                <w:sz w:val="22"/>
                <w:szCs w:val="22"/>
              </w:rPr>
              <w:t>Vārds, uzvārds</w:t>
            </w:r>
          </w:p>
        </w:tc>
        <w:tc>
          <w:tcPr>
            <w:tcW w:w="3541" w:type="pct"/>
            <w:tcBorders>
              <w:bottom w:val="dotted" w:sz="4" w:space="0" w:color="auto"/>
            </w:tcBorders>
            <w:vAlign w:val="center"/>
          </w:tcPr>
          <w:p w14:paraId="72B56564" w14:textId="77777777" w:rsidR="00527F3B" w:rsidRPr="00527F3B" w:rsidRDefault="00527F3B" w:rsidP="00527F3B">
            <w:pPr>
              <w:tabs>
                <w:tab w:val="left" w:pos="720"/>
              </w:tabs>
              <w:rPr>
                <w:rFonts w:eastAsia="Calibri"/>
                <w:sz w:val="22"/>
                <w:szCs w:val="22"/>
              </w:rPr>
            </w:pPr>
          </w:p>
        </w:tc>
      </w:tr>
      <w:tr w:rsidR="00527F3B" w:rsidRPr="00527F3B" w14:paraId="6F772557" w14:textId="77777777" w:rsidTr="00477669">
        <w:trPr>
          <w:trHeight w:val="397"/>
        </w:trPr>
        <w:tc>
          <w:tcPr>
            <w:tcW w:w="1459" w:type="pct"/>
            <w:tcBorders>
              <w:top w:val="dotted" w:sz="4" w:space="0" w:color="auto"/>
              <w:bottom w:val="dotted" w:sz="4" w:space="0" w:color="auto"/>
            </w:tcBorders>
            <w:vAlign w:val="center"/>
          </w:tcPr>
          <w:p w14:paraId="6F4453AB" w14:textId="77777777" w:rsidR="00527F3B" w:rsidRPr="00527F3B" w:rsidRDefault="00527F3B" w:rsidP="00527F3B">
            <w:pPr>
              <w:tabs>
                <w:tab w:val="left" w:pos="720"/>
              </w:tabs>
              <w:rPr>
                <w:rFonts w:eastAsia="Calibri"/>
                <w:sz w:val="22"/>
                <w:szCs w:val="22"/>
              </w:rPr>
            </w:pPr>
            <w:r w:rsidRPr="00527F3B">
              <w:rPr>
                <w:rFonts w:eastAsia="Calibri"/>
                <w:sz w:val="22"/>
                <w:szCs w:val="22"/>
              </w:rPr>
              <w:t>Amats</w:t>
            </w:r>
            <w:r w:rsidRPr="00527F3B">
              <w:rPr>
                <w:rFonts w:eastAsia="Calibri"/>
                <w:sz w:val="22"/>
                <w:szCs w:val="22"/>
                <w:vertAlign w:val="superscript"/>
              </w:rPr>
              <w:footnoteReference w:id="35"/>
            </w:r>
          </w:p>
        </w:tc>
        <w:tc>
          <w:tcPr>
            <w:tcW w:w="3541" w:type="pct"/>
            <w:tcBorders>
              <w:top w:val="dotted" w:sz="4" w:space="0" w:color="auto"/>
              <w:bottom w:val="dotted" w:sz="4" w:space="0" w:color="auto"/>
            </w:tcBorders>
            <w:vAlign w:val="center"/>
          </w:tcPr>
          <w:p w14:paraId="2B4ACBBF" w14:textId="77777777" w:rsidR="00527F3B" w:rsidRPr="00527F3B" w:rsidRDefault="00527F3B" w:rsidP="00527F3B">
            <w:pPr>
              <w:tabs>
                <w:tab w:val="left" w:pos="720"/>
              </w:tabs>
              <w:rPr>
                <w:rFonts w:eastAsia="Calibri"/>
                <w:sz w:val="22"/>
                <w:szCs w:val="22"/>
              </w:rPr>
            </w:pPr>
          </w:p>
        </w:tc>
      </w:tr>
      <w:tr w:rsidR="00527F3B" w:rsidRPr="00527F3B" w14:paraId="78237160" w14:textId="77777777" w:rsidTr="00477669">
        <w:trPr>
          <w:trHeight w:val="397"/>
        </w:trPr>
        <w:tc>
          <w:tcPr>
            <w:tcW w:w="1459" w:type="pct"/>
            <w:tcBorders>
              <w:top w:val="dotted" w:sz="4" w:space="0" w:color="auto"/>
              <w:bottom w:val="dotted" w:sz="4" w:space="0" w:color="auto"/>
            </w:tcBorders>
            <w:vAlign w:val="center"/>
          </w:tcPr>
          <w:p w14:paraId="48E07B55" w14:textId="77777777" w:rsidR="00527F3B" w:rsidRPr="00527F3B" w:rsidRDefault="00527F3B" w:rsidP="00527F3B">
            <w:pPr>
              <w:tabs>
                <w:tab w:val="left" w:pos="720"/>
              </w:tabs>
              <w:rPr>
                <w:rFonts w:eastAsia="Calibri"/>
                <w:sz w:val="22"/>
                <w:szCs w:val="22"/>
              </w:rPr>
            </w:pPr>
            <w:r w:rsidRPr="00527F3B">
              <w:rPr>
                <w:rFonts w:eastAsia="Calibri"/>
                <w:sz w:val="22"/>
                <w:szCs w:val="22"/>
              </w:rPr>
              <w:t>Paraksts</w:t>
            </w:r>
          </w:p>
        </w:tc>
        <w:tc>
          <w:tcPr>
            <w:tcW w:w="3541" w:type="pct"/>
            <w:tcBorders>
              <w:top w:val="dotted" w:sz="4" w:space="0" w:color="auto"/>
              <w:bottom w:val="dotted" w:sz="4" w:space="0" w:color="auto"/>
            </w:tcBorders>
            <w:vAlign w:val="center"/>
          </w:tcPr>
          <w:p w14:paraId="66E8481D" w14:textId="77777777" w:rsidR="00527F3B" w:rsidRPr="00527F3B" w:rsidRDefault="00527F3B" w:rsidP="00527F3B">
            <w:pPr>
              <w:tabs>
                <w:tab w:val="left" w:pos="720"/>
              </w:tabs>
              <w:rPr>
                <w:rFonts w:eastAsia="Calibri"/>
                <w:sz w:val="22"/>
                <w:szCs w:val="22"/>
              </w:rPr>
            </w:pPr>
          </w:p>
        </w:tc>
      </w:tr>
      <w:tr w:rsidR="00527F3B" w:rsidRPr="00527F3B" w14:paraId="3F200D99" w14:textId="77777777" w:rsidTr="00477669">
        <w:trPr>
          <w:trHeight w:val="397"/>
        </w:trPr>
        <w:tc>
          <w:tcPr>
            <w:tcW w:w="1459" w:type="pct"/>
            <w:tcBorders>
              <w:top w:val="dotted" w:sz="4" w:space="0" w:color="auto"/>
              <w:bottom w:val="single" w:sz="4" w:space="0" w:color="auto"/>
            </w:tcBorders>
            <w:vAlign w:val="center"/>
          </w:tcPr>
          <w:p w14:paraId="02C15ED9" w14:textId="77777777" w:rsidR="00527F3B" w:rsidRPr="00527F3B" w:rsidRDefault="00527F3B" w:rsidP="00527F3B">
            <w:pPr>
              <w:tabs>
                <w:tab w:val="left" w:pos="720"/>
              </w:tabs>
              <w:rPr>
                <w:rFonts w:eastAsia="Calibri"/>
                <w:sz w:val="22"/>
                <w:szCs w:val="22"/>
              </w:rPr>
            </w:pPr>
            <w:r w:rsidRPr="00527F3B">
              <w:rPr>
                <w:rFonts w:eastAsia="Calibri"/>
                <w:sz w:val="22"/>
                <w:szCs w:val="22"/>
              </w:rPr>
              <w:t>Datums</w:t>
            </w:r>
          </w:p>
        </w:tc>
        <w:tc>
          <w:tcPr>
            <w:tcW w:w="3541" w:type="pct"/>
            <w:tcBorders>
              <w:top w:val="dotted" w:sz="4" w:space="0" w:color="auto"/>
              <w:bottom w:val="single" w:sz="4" w:space="0" w:color="auto"/>
            </w:tcBorders>
            <w:vAlign w:val="center"/>
          </w:tcPr>
          <w:p w14:paraId="4F605EC2" w14:textId="77777777" w:rsidR="00527F3B" w:rsidRPr="00527F3B" w:rsidRDefault="00527F3B" w:rsidP="00527F3B">
            <w:pPr>
              <w:tabs>
                <w:tab w:val="left" w:pos="720"/>
              </w:tabs>
              <w:rPr>
                <w:rFonts w:eastAsia="Calibri"/>
                <w:sz w:val="22"/>
                <w:szCs w:val="22"/>
              </w:rPr>
            </w:pPr>
          </w:p>
        </w:tc>
      </w:tr>
      <w:tr w:rsidR="00527F3B" w:rsidRPr="00527F3B" w14:paraId="331624A8" w14:textId="77777777" w:rsidTr="00527F3B">
        <w:trPr>
          <w:trHeight w:val="567"/>
        </w:trPr>
        <w:tc>
          <w:tcPr>
            <w:tcW w:w="5000" w:type="pct"/>
            <w:gridSpan w:val="2"/>
            <w:tcBorders>
              <w:top w:val="single" w:sz="4" w:space="0" w:color="auto"/>
              <w:bottom w:val="single" w:sz="4" w:space="0" w:color="auto"/>
            </w:tcBorders>
            <w:shd w:val="clear" w:color="auto" w:fill="F2F2F2"/>
            <w:vAlign w:val="center"/>
          </w:tcPr>
          <w:p w14:paraId="4BB67E3F" w14:textId="77777777" w:rsidR="00527F3B" w:rsidRPr="00527F3B" w:rsidRDefault="00527F3B" w:rsidP="00527F3B">
            <w:pPr>
              <w:tabs>
                <w:tab w:val="left" w:pos="720"/>
              </w:tabs>
              <w:rPr>
                <w:rFonts w:eastAsia="Calibri"/>
                <w:b/>
                <w:sz w:val="22"/>
                <w:szCs w:val="22"/>
              </w:rPr>
            </w:pPr>
            <w:r w:rsidRPr="00527F3B">
              <w:rPr>
                <w:rFonts w:eastAsia="Calibri"/>
                <w:b/>
                <w:sz w:val="22"/>
                <w:szCs w:val="22"/>
              </w:rPr>
              <w:t>Objektu apskates lapu apstiprina VSIA “</w:t>
            </w:r>
            <w:r w:rsidRPr="00527F3B">
              <w:rPr>
                <w:rFonts w:eastAsia="Calibri"/>
                <w:b/>
                <w:i/>
                <w:iCs/>
                <w:sz w:val="22"/>
                <w:szCs w:val="22"/>
              </w:rPr>
              <w:t>Rīgas psihiatrijas un narkoloģijas centrs</w:t>
            </w:r>
            <w:r w:rsidRPr="00527F3B">
              <w:rPr>
                <w:rFonts w:eastAsia="Calibri"/>
                <w:b/>
                <w:sz w:val="22"/>
                <w:szCs w:val="22"/>
              </w:rPr>
              <w:t>” pārstāvis:</w:t>
            </w:r>
          </w:p>
        </w:tc>
      </w:tr>
      <w:tr w:rsidR="00527F3B" w:rsidRPr="00527F3B" w14:paraId="0146353F" w14:textId="77777777" w:rsidTr="00477669">
        <w:trPr>
          <w:trHeight w:val="397"/>
        </w:trPr>
        <w:tc>
          <w:tcPr>
            <w:tcW w:w="1459" w:type="pct"/>
            <w:tcBorders>
              <w:top w:val="single" w:sz="4" w:space="0" w:color="auto"/>
              <w:bottom w:val="dotted" w:sz="4" w:space="0" w:color="auto"/>
            </w:tcBorders>
            <w:vAlign w:val="center"/>
          </w:tcPr>
          <w:p w14:paraId="73891ED7" w14:textId="77777777" w:rsidR="00527F3B" w:rsidRPr="00527F3B" w:rsidRDefault="00527F3B" w:rsidP="00527F3B">
            <w:pPr>
              <w:tabs>
                <w:tab w:val="left" w:pos="720"/>
              </w:tabs>
              <w:rPr>
                <w:rFonts w:eastAsia="Calibri"/>
                <w:sz w:val="22"/>
                <w:szCs w:val="22"/>
              </w:rPr>
            </w:pPr>
            <w:r w:rsidRPr="00527F3B">
              <w:rPr>
                <w:rFonts w:eastAsia="Calibri"/>
                <w:sz w:val="22"/>
                <w:szCs w:val="22"/>
              </w:rPr>
              <w:t>Vārds, uzvārds</w:t>
            </w:r>
          </w:p>
        </w:tc>
        <w:tc>
          <w:tcPr>
            <w:tcW w:w="3541" w:type="pct"/>
            <w:tcBorders>
              <w:top w:val="single" w:sz="4" w:space="0" w:color="auto"/>
              <w:bottom w:val="dotted" w:sz="4" w:space="0" w:color="auto"/>
            </w:tcBorders>
            <w:vAlign w:val="center"/>
          </w:tcPr>
          <w:p w14:paraId="6E7107D4" w14:textId="77777777" w:rsidR="00527F3B" w:rsidRPr="00527F3B" w:rsidRDefault="00527F3B" w:rsidP="00527F3B">
            <w:pPr>
              <w:tabs>
                <w:tab w:val="left" w:pos="720"/>
              </w:tabs>
              <w:rPr>
                <w:rFonts w:eastAsia="Calibri"/>
                <w:sz w:val="22"/>
                <w:szCs w:val="22"/>
              </w:rPr>
            </w:pPr>
          </w:p>
        </w:tc>
      </w:tr>
      <w:tr w:rsidR="00527F3B" w:rsidRPr="00527F3B" w14:paraId="54563920" w14:textId="77777777" w:rsidTr="00477669">
        <w:trPr>
          <w:trHeight w:val="397"/>
        </w:trPr>
        <w:tc>
          <w:tcPr>
            <w:tcW w:w="1459" w:type="pct"/>
            <w:tcBorders>
              <w:top w:val="dotted" w:sz="4" w:space="0" w:color="auto"/>
              <w:bottom w:val="dotted" w:sz="4" w:space="0" w:color="auto"/>
            </w:tcBorders>
            <w:vAlign w:val="center"/>
          </w:tcPr>
          <w:p w14:paraId="7D7574A5" w14:textId="77777777" w:rsidR="00527F3B" w:rsidRPr="00527F3B" w:rsidRDefault="00527F3B" w:rsidP="00527F3B">
            <w:pPr>
              <w:tabs>
                <w:tab w:val="left" w:pos="720"/>
              </w:tabs>
              <w:rPr>
                <w:rFonts w:eastAsia="Calibri"/>
                <w:sz w:val="22"/>
                <w:szCs w:val="22"/>
              </w:rPr>
            </w:pPr>
            <w:r w:rsidRPr="00527F3B">
              <w:rPr>
                <w:rFonts w:eastAsia="Calibri"/>
                <w:sz w:val="22"/>
                <w:szCs w:val="22"/>
              </w:rPr>
              <w:t>Amats</w:t>
            </w:r>
          </w:p>
        </w:tc>
        <w:tc>
          <w:tcPr>
            <w:tcW w:w="3541" w:type="pct"/>
            <w:tcBorders>
              <w:top w:val="dotted" w:sz="4" w:space="0" w:color="auto"/>
              <w:bottom w:val="dotted" w:sz="4" w:space="0" w:color="auto"/>
            </w:tcBorders>
            <w:vAlign w:val="center"/>
          </w:tcPr>
          <w:p w14:paraId="1E08D814" w14:textId="77777777" w:rsidR="00527F3B" w:rsidRPr="00527F3B" w:rsidRDefault="00527F3B" w:rsidP="00527F3B">
            <w:pPr>
              <w:tabs>
                <w:tab w:val="left" w:pos="720"/>
              </w:tabs>
              <w:rPr>
                <w:rFonts w:eastAsia="Calibri"/>
                <w:sz w:val="22"/>
                <w:szCs w:val="22"/>
              </w:rPr>
            </w:pPr>
          </w:p>
        </w:tc>
      </w:tr>
      <w:tr w:rsidR="00527F3B" w:rsidRPr="00527F3B" w14:paraId="6916A83D" w14:textId="77777777" w:rsidTr="00477669">
        <w:trPr>
          <w:trHeight w:val="397"/>
        </w:trPr>
        <w:tc>
          <w:tcPr>
            <w:tcW w:w="1459" w:type="pct"/>
            <w:tcBorders>
              <w:top w:val="dotted" w:sz="4" w:space="0" w:color="auto"/>
              <w:bottom w:val="dotted" w:sz="4" w:space="0" w:color="auto"/>
            </w:tcBorders>
            <w:vAlign w:val="center"/>
          </w:tcPr>
          <w:p w14:paraId="0ADA73DE" w14:textId="77777777" w:rsidR="00527F3B" w:rsidRPr="00527F3B" w:rsidRDefault="00527F3B" w:rsidP="00527F3B">
            <w:pPr>
              <w:tabs>
                <w:tab w:val="left" w:pos="720"/>
              </w:tabs>
              <w:rPr>
                <w:rFonts w:eastAsia="Calibri"/>
                <w:sz w:val="22"/>
                <w:szCs w:val="22"/>
              </w:rPr>
            </w:pPr>
            <w:r w:rsidRPr="00527F3B">
              <w:rPr>
                <w:rFonts w:eastAsia="Calibri"/>
                <w:sz w:val="22"/>
                <w:szCs w:val="22"/>
              </w:rPr>
              <w:t>Paraksts</w:t>
            </w:r>
          </w:p>
        </w:tc>
        <w:tc>
          <w:tcPr>
            <w:tcW w:w="3541" w:type="pct"/>
            <w:tcBorders>
              <w:top w:val="dotted" w:sz="4" w:space="0" w:color="auto"/>
              <w:bottom w:val="dotted" w:sz="4" w:space="0" w:color="auto"/>
            </w:tcBorders>
            <w:vAlign w:val="center"/>
          </w:tcPr>
          <w:p w14:paraId="799BCD0F" w14:textId="77777777" w:rsidR="00527F3B" w:rsidRPr="00527F3B" w:rsidRDefault="00527F3B" w:rsidP="00527F3B">
            <w:pPr>
              <w:tabs>
                <w:tab w:val="left" w:pos="720"/>
              </w:tabs>
              <w:rPr>
                <w:rFonts w:eastAsia="Calibri"/>
                <w:sz w:val="22"/>
                <w:szCs w:val="22"/>
              </w:rPr>
            </w:pPr>
          </w:p>
        </w:tc>
      </w:tr>
      <w:tr w:rsidR="00527F3B" w:rsidRPr="00527F3B" w14:paraId="573DB274" w14:textId="77777777" w:rsidTr="00477669">
        <w:trPr>
          <w:trHeight w:val="397"/>
        </w:trPr>
        <w:tc>
          <w:tcPr>
            <w:tcW w:w="1459" w:type="pct"/>
            <w:tcBorders>
              <w:top w:val="dotted" w:sz="4" w:space="0" w:color="auto"/>
            </w:tcBorders>
            <w:vAlign w:val="center"/>
          </w:tcPr>
          <w:p w14:paraId="25412CAA" w14:textId="77777777" w:rsidR="00527F3B" w:rsidRPr="00527F3B" w:rsidRDefault="00527F3B" w:rsidP="00527F3B">
            <w:pPr>
              <w:tabs>
                <w:tab w:val="left" w:pos="720"/>
              </w:tabs>
              <w:rPr>
                <w:rFonts w:eastAsia="Calibri"/>
                <w:sz w:val="22"/>
                <w:szCs w:val="22"/>
              </w:rPr>
            </w:pPr>
            <w:r w:rsidRPr="00527F3B">
              <w:rPr>
                <w:rFonts w:eastAsia="Calibri"/>
                <w:sz w:val="22"/>
                <w:szCs w:val="22"/>
              </w:rPr>
              <w:t>Datums</w:t>
            </w:r>
          </w:p>
        </w:tc>
        <w:tc>
          <w:tcPr>
            <w:tcW w:w="3541" w:type="pct"/>
            <w:tcBorders>
              <w:top w:val="dotted" w:sz="4" w:space="0" w:color="auto"/>
            </w:tcBorders>
            <w:vAlign w:val="center"/>
          </w:tcPr>
          <w:p w14:paraId="505B3CF0" w14:textId="77777777" w:rsidR="00527F3B" w:rsidRPr="00527F3B" w:rsidRDefault="00527F3B" w:rsidP="00527F3B">
            <w:pPr>
              <w:tabs>
                <w:tab w:val="left" w:pos="720"/>
              </w:tabs>
              <w:rPr>
                <w:rFonts w:eastAsia="Calibri"/>
                <w:sz w:val="22"/>
                <w:szCs w:val="22"/>
              </w:rPr>
            </w:pPr>
          </w:p>
        </w:tc>
      </w:tr>
    </w:tbl>
    <w:p w14:paraId="74F4023A" w14:textId="77777777" w:rsidR="00527F3B" w:rsidRPr="00527F3B" w:rsidRDefault="00527F3B" w:rsidP="00527F3B">
      <w:pPr>
        <w:spacing w:after="120"/>
        <w:jc w:val="both"/>
        <w:rPr>
          <w:rFonts w:ascii="Times New Roman" w:eastAsia="Calibri" w:hAnsi="Times New Roman" w:cs="Times New Roman"/>
          <w:bCs/>
          <w:kern w:val="0"/>
          <w14:ligatures w14:val="none"/>
        </w:rPr>
      </w:pPr>
    </w:p>
    <w:p w14:paraId="61B8872A" w14:textId="5048AA7D" w:rsidR="00025872" w:rsidRDefault="00025872">
      <w:pPr>
        <w:rPr>
          <w:rFonts w:ascii="Times New Roman" w:hAnsi="Times New Roman" w:cs="Times New Roman"/>
        </w:rPr>
      </w:pPr>
      <w:r>
        <w:rPr>
          <w:rFonts w:ascii="Times New Roman" w:hAnsi="Times New Roman" w:cs="Times New Roman"/>
        </w:rPr>
        <w:br w:type="page"/>
      </w:r>
    </w:p>
    <w:p w14:paraId="2247CEB0" w14:textId="509BFB29" w:rsidR="00025872" w:rsidRDefault="00025872" w:rsidP="00025872">
      <w:pPr>
        <w:pStyle w:val="Heading2"/>
        <w:jc w:val="right"/>
        <w:rPr>
          <w:rFonts w:eastAsia="Calibri"/>
        </w:rPr>
      </w:pPr>
      <w:r>
        <w:rPr>
          <w:rFonts w:eastAsia="Calibri"/>
        </w:rPr>
        <w:lastRenderedPageBreak/>
        <w:t>Pielikums Nr.9. Konfidencialitātes apliecinājums</w:t>
      </w:r>
    </w:p>
    <w:p w14:paraId="463623E4" w14:textId="61981418" w:rsidR="00025872" w:rsidRPr="00025872" w:rsidRDefault="00025872" w:rsidP="00025872">
      <w:pPr>
        <w:spacing w:after="0" w:line="240" w:lineRule="auto"/>
        <w:ind w:left="1440"/>
        <w:jc w:val="right"/>
        <w:rPr>
          <w:rFonts w:ascii="Times New Roman" w:eastAsia="Calibri" w:hAnsi="Times New Roman" w:cs="Times New Roman"/>
          <w:kern w:val="0"/>
          <w:sz w:val="20"/>
          <w:szCs w:val="20"/>
          <w14:ligatures w14:val="none"/>
        </w:rPr>
      </w:pPr>
      <w:r w:rsidRPr="00025872">
        <w:rPr>
          <w:rFonts w:ascii="Times New Roman" w:eastAsia="Calibri" w:hAnsi="Times New Roman" w:cs="Times New Roman"/>
          <w:kern w:val="0"/>
          <w:sz w:val="20"/>
          <w:szCs w:val="20"/>
          <w14:ligatures w14:val="none"/>
        </w:rPr>
        <w:t>iepirkuma Nr. RPNC/2024/14</w:t>
      </w:r>
      <w:r w:rsidRPr="00025872">
        <w:rPr>
          <w:rFonts w:ascii="Times New Roman" w:eastAsia="Calibri" w:hAnsi="Times New Roman" w:cs="Times New Roman"/>
          <w:kern w:val="0"/>
          <w:sz w:val="20"/>
          <w:szCs w:val="20"/>
          <w14:ligatures w14:val="none"/>
        </w:rPr>
        <w:br/>
        <w:t>nolikumam</w:t>
      </w:r>
    </w:p>
    <w:p w14:paraId="260BC3E9" w14:textId="77777777" w:rsidR="00025872" w:rsidRPr="00025872" w:rsidRDefault="00025872" w:rsidP="00025872">
      <w:pPr>
        <w:spacing w:after="0" w:line="240" w:lineRule="auto"/>
        <w:jc w:val="right"/>
        <w:rPr>
          <w:rFonts w:ascii="Times New Roman" w:eastAsia="Calibri" w:hAnsi="Times New Roman" w:cs="Times New Roman"/>
          <w:kern w:val="0"/>
          <w:sz w:val="24"/>
          <w:szCs w:val="24"/>
          <w14:ligatures w14:val="none"/>
        </w:rPr>
      </w:pPr>
    </w:p>
    <w:p w14:paraId="2C679292" w14:textId="77777777" w:rsidR="00025872" w:rsidRPr="00025872" w:rsidRDefault="00025872" w:rsidP="00025872">
      <w:pPr>
        <w:spacing w:before="80" w:after="80" w:line="247" w:lineRule="auto"/>
        <w:jc w:val="center"/>
        <w:rPr>
          <w:rFonts w:ascii="Times New Roman" w:eastAsia="Calibri" w:hAnsi="Times New Roman" w:cs="Times New Roman"/>
          <w:b/>
          <w:kern w:val="0"/>
          <w:sz w:val="24"/>
          <w:szCs w:val="24"/>
          <w14:ligatures w14:val="none"/>
        </w:rPr>
      </w:pPr>
      <w:r w:rsidRPr="00025872">
        <w:rPr>
          <w:rFonts w:ascii="Times New Roman" w:eastAsia="Calibri" w:hAnsi="Times New Roman" w:cs="Times New Roman"/>
          <w:b/>
          <w:kern w:val="0"/>
          <w:sz w:val="24"/>
          <w:szCs w:val="24"/>
          <w14:ligatures w14:val="none"/>
        </w:rPr>
        <w:t xml:space="preserve">Konfidencialitātes apliecinājums </w:t>
      </w:r>
    </w:p>
    <w:p w14:paraId="1C6EA51C" w14:textId="77777777" w:rsidR="00025872" w:rsidRPr="00025872" w:rsidRDefault="00025872" w:rsidP="00025872">
      <w:pPr>
        <w:spacing w:before="80" w:after="80" w:line="247" w:lineRule="auto"/>
        <w:jc w:val="center"/>
        <w:rPr>
          <w:rFonts w:ascii="Times New Roman" w:eastAsia="Calibri" w:hAnsi="Times New Roman" w:cs="Times New Roman"/>
          <w:b/>
          <w:kern w:val="0"/>
          <w:sz w:val="24"/>
          <w:szCs w:val="24"/>
          <w14:ligatures w14:val="none"/>
        </w:rPr>
      </w:pPr>
      <w:r w:rsidRPr="00025872">
        <w:rPr>
          <w:rFonts w:ascii="Times New Roman" w:eastAsia="Calibri" w:hAnsi="Times New Roman" w:cs="Times New Roman"/>
          <w:b/>
          <w:kern w:val="0"/>
          <w:sz w:val="24"/>
          <w:szCs w:val="24"/>
          <w14:ligatures w14:val="none"/>
        </w:rPr>
        <w:t>par atbilstošu fizisko personas datu apstrādi un aizsardzību</w:t>
      </w:r>
    </w:p>
    <w:p w14:paraId="5BC0F43E" w14:textId="77777777" w:rsidR="00025872" w:rsidRPr="00025872" w:rsidRDefault="00025872" w:rsidP="00025872">
      <w:pPr>
        <w:spacing w:before="120" w:after="120" w:line="247" w:lineRule="auto"/>
        <w:rPr>
          <w:rFonts w:ascii="Times New Roman" w:eastAsia="Calibri" w:hAnsi="Times New Roman" w:cs="Times New Roman"/>
          <w:b/>
          <w:kern w:val="0"/>
          <w:sz w:val="24"/>
          <w:szCs w:val="24"/>
          <w14:ligatures w14:val="none"/>
        </w:rPr>
      </w:pPr>
    </w:p>
    <w:p w14:paraId="1466DCE5" w14:textId="77777777" w:rsidR="00025872" w:rsidRPr="00025872" w:rsidRDefault="00025872" w:rsidP="00025872">
      <w:pPr>
        <w:spacing w:after="120" w:line="240" w:lineRule="auto"/>
        <w:ind w:firstLine="284"/>
        <w:rPr>
          <w:rFonts w:ascii="Times New Roman" w:eastAsia="Calibri" w:hAnsi="Times New Roman" w:cs="Times New Roman"/>
          <w:kern w:val="0"/>
          <w14:ligatures w14:val="none"/>
        </w:rPr>
      </w:pPr>
      <w:r w:rsidRPr="00025872">
        <w:rPr>
          <w:rFonts w:ascii="Times New Roman" w:eastAsia="Calibri" w:hAnsi="Times New Roman" w:cs="Times New Roman"/>
          <w:kern w:val="0"/>
          <w14:ligatures w14:val="none"/>
        </w:rPr>
        <w:t xml:space="preserve">Es, </w:t>
      </w:r>
      <w:r w:rsidRPr="00025872">
        <w:rPr>
          <w:rFonts w:ascii="Times New Roman" w:eastAsia="Calibri" w:hAnsi="Times New Roman" w:cs="Times New Roman"/>
          <w:kern w:val="0"/>
          <w:highlight w:val="yellow"/>
          <w14:ligatures w14:val="none"/>
        </w:rPr>
        <w:t>...</w:t>
      </w:r>
      <w:r w:rsidRPr="00025872">
        <w:rPr>
          <w:rFonts w:ascii="Times New Roman" w:eastAsia="Calibri" w:hAnsi="Times New Roman" w:cs="Times New Roman"/>
          <w:kern w:val="0"/>
          <w14:ligatures w14:val="none"/>
        </w:rPr>
        <w:t xml:space="preserve"> (vārds, uzvārds, personas kods), turpmāk, veicot darba pienākumus, kas izriet no līguma Nr. RPNC/2024/14 par apsardzes pakalpojuma nodrošināšanu, kas noslēgts starp valsts sabiedrību ar ierobežotu atbildību „</w:t>
      </w:r>
      <w:r w:rsidRPr="00025872">
        <w:rPr>
          <w:rFonts w:ascii="Times New Roman" w:eastAsia="Calibri" w:hAnsi="Times New Roman" w:cs="Times New Roman"/>
          <w:i/>
          <w:iCs/>
          <w:kern w:val="0"/>
          <w14:ligatures w14:val="none"/>
        </w:rPr>
        <w:t>Rīgas psihiatrijas un narkoloģijas centrs</w:t>
      </w:r>
      <w:r w:rsidRPr="00025872">
        <w:rPr>
          <w:rFonts w:ascii="Times New Roman" w:eastAsia="Calibri" w:hAnsi="Times New Roman" w:cs="Times New Roman"/>
          <w:kern w:val="0"/>
          <w14:ligatures w14:val="none"/>
        </w:rPr>
        <w:t xml:space="preserve">’’, reģistrācijas Nr.50003342481,  (turpmāk - Centrs) un uzņēmumu </w:t>
      </w:r>
      <w:r w:rsidRPr="00025872">
        <w:rPr>
          <w:rFonts w:ascii="Times New Roman" w:eastAsia="Calibri" w:hAnsi="Times New Roman" w:cs="Times New Roman"/>
          <w:kern w:val="0"/>
          <w:highlight w:val="yellow"/>
          <w14:ligatures w14:val="none"/>
        </w:rPr>
        <w:t>...</w:t>
      </w:r>
      <w:r w:rsidRPr="00025872">
        <w:rPr>
          <w:rFonts w:ascii="Times New Roman" w:eastAsia="Calibri" w:hAnsi="Times New Roman" w:cs="Times New Roman"/>
          <w:kern w:val="0"/>
          <w14:ligatures w14:val="none"/>
        </w:rPr>
        <w:t xml:space="preserve"> , reģistrācijas Nr. </w:t>
      </w:r>
      <w:r w:rsidRPr="00025872">
        <w:rPr>
          <w:rFonts w:ascii="Times New Roman" w:eastAsia="Calibri" w:hAnsi="Times New Roman" w:cs="Times New Roman"/>
          <w:kern w:val="0"/>
          <w:highlight w:val="yellow"/>
          <w14:ligatures w14:val="none"/>
        </w:rPr>
        <w:t>...</w:t>
      </w:r>
      <w:r w:rsidRPr="00025872">
        <w:rPr>
          <w:rFonts w:ascii="Times New Roman" w:eastAsia="Calibri" w:hAnsi="Times New Roman" w:cs="Times New Roman"/>
          <w:kern w:val="0"/>
          <w14:ligatures w14:val="none"/>
        </w:rPr>
        <w:t>, (turpmāk -Sabiedrība), saskaņā ar normatīvo aktu un darba devēja iekšējo normatīvo aktu regulējumu apņemos:</w:t>
      </w:r>
    </w:p>
    <w:p w14:paraId="49350605" w14:textId="77777777" w:rsidR="00025872" w:rsidRPr="00025872" w:rsidRDefault="00025872" w:rsidP="00025872">
      <w:pPr>
        <w:numPr>
          <w:ilvl w:val="0"/>
          <w:numId w:val="37"/>
        </w:numPr>
        <w:spacing w:after="120" w:line="245" w:lineRule="auto"/>
        <w:ind w:left="284" w:hanging="284"/>
        <w:jc w:val="both"/>
        <w:rPr>
          <w:rFonts w:ascii="Times New Roman" w:eastAsia="Calibri" w:hAnsi="Times New Roman" w:cs="Times New Roman"/>
          <w:kern w:val="0"/>
          <w14:ligatures w14:val="none"/>
        </w:rPr>
      </w:pPr>
      <w:r w:rsidRPr="00025872">
        <w:rPr>
          <w:rFonts w:ascii="Times New Roman" w:eastAsia="Calibri" w:hAnsi="Times New Roman" w:cs="Times New Roman"/>
          <w:kern w:val="0"/>
          <w14:ligatures w14:val="none"/>
        </w:rPr>
        <w:t>darba pienākumu veikšanas laikā iegūto informāciju, t.sk. fizisko personu datus, prettiesiski neizpaust trešajām personām;</w:t>
      </w:r>
    </w:p>
    <w:p w14:paraId="1234DCF0" w14:textId="77777777" w:rsidR="00025872" w:rsidRPr="00025872" w:rsidRDefault="00025872" w:rsidP="00025872">
      <w:pPr>
        <w:numPr>
          <w:ilvl w:val="0"/>
          <w:numId w:val="37"/>
        </w:numPr>
        <w:spacing w:after="120" w:line="245" w:lineRule="auto"/>
        <w:ind w:left="284" w:hanging="284"/>
        <w:jc w:val="both"/>
        <w:rPr>
          <w:rFonts w:ascii="Times New Roman" w:eastAsia="Calibri" w:hAnsi="Times New Roman" w:cs="Times New Roman"/>
          <w:kern w:val="0"/>
          <w14:ligatures w14:val="none"/>
        </w:rPr>
      </w:pPr>
      <w:r w:rsidRPr="00025872">
        <w:rPr>
          <w:rFonts w:ascii="Times New Roman" w:eastAsia="Calibri" w:hAnsi="Times New Roman" w:cs="Times New Roman"/>
          <w:kern w:val="0"/>
          <w14:ligatures w14:val="none"/>
        </w:rPr>
        <w:t>nefilmēt un nefotografēt videonovērošanas sistēmas monitoros redzamo informāciju, kā arī neveidot nekādas informācijas vai fizisko personu datu kopijas;</w:t>
      </w:r>
    </w:p>
    <w:p w14:paraId="110CA4FA" w14:textId="77777777" w:rsidR="00025872" w:rsidRPr="00025872" w:rsidRDefault="00025872" w:rsidP="00025872">
      <w:pPr>
        <w:numPr>
          <w:ilvl w:val="0"/>
          <w:numId w:val="37"/>
        </w:numPr>
        <w:spacing w:after="120" w:line="245" w:lineRule="auto"/>
        <w:ind w:left="284" w:hanging="284"/>
        <w:jc w:val="both"/>
        <w:rPr>
          <w:rFonts w:ascii="Times New Roman" w:eastAsia="Calibri" w:hAnsi="Times New Roman" w:cs="Times New Roman"/>
          <w:kern w:val="0"/>
          <w14:ligatures w14:val="none"/>
        </w:rPr>
      </w:pPr>
      <w:r w:rsidRPr="00025872">
        <w:rPr>
          <w:rFonts w:ascii="Times New Roman" w:eastAsia="Calibri" w:hAnsi="Times New Roman" w:cs="Times New Roman"/>
          <w:kern w:val="0"/>
          <w14:ligatures w14:val="none"/>
        </w:rPr>
        <w:t>izmantot amata pienākumu veikšanas laikā iegūtos fizisko personu datus tikai tādiem mērķiem, kas saistīti ar maniem tiešajiem darba pienākumiem;</w:t>
      </w:r>
    </w:p>
    <w:p w14:paraId="2D21D0BB" w14:textId="77777777" w:rsidR="00025872" w:rsidRPr="00025872" w:rsidRDefault="00025872" w:rsidP="00025872">
      <w:pPr>
        <w:numPr>
          <w:ilvl w:val="0"/>
          <w:numId w:val="37"/>
        </w:numPr>
        <w:spacing w:after="120" w:line="245" w:lineRule="auto"/>
        <w:ind w:left="284" w:hanging="284"/>
        <w:jc w:val="both"/>
        <w:rPr>
          <w:rFonts w:ascii="Times New Roman" w:eastAsia="Calibri" w:hAnsi="Times New Roman" w:cs="Times New Roman"/>
          <w:kern w:val="0"/>
          <w14:ligatures w14:val="none"/>
        </w:rPr>
      </w:pPr>
      <w:r w:rsidRPr="00025872">
        <w:rPr>
          <w:rFonts w:ascii="Times New Roman" w:eastAsia="Calibri" w:hAnsi="Times New Roman" w:cs="Times New Roman"/>
          <w:kern w:val="0"/>
          <w14:ligatures w14:val="none"/>
        </w:rPr>
        <w:t>neizpaust trešajām personām Centra piešķirto unikālo lietotāja vārdu un paroli;</w:t>
      </w:r>
    </w:p>
    <w:p w14:paraId="05515B79" w14:textId="77777777" w:rsidR="00025872" w:rsidRPr="00025872" w:rsidRDefault="00025872" w:rsidP="00025872">
      <w:pPr>
        <w:numPr>
          <w:ilvl w:val="0"/>
          <w:numId w:val="37"/>
        </w:numPr>
        <w:spacing w:before="80" w:after="120" w:line="245" w:lineRule="auto"/>
        <w:ind w:left="284" w:hanging="284"/>
        <w:jc w:val="both"/>
        <w:rPr>
          <w:rFonts w:ascii="Times New Roman" w:eastAsia="Calibri" w:hAnsi="Times New Roman" w:cs="Times New Roman"/>
          <w:kern w:val="0"/>
          <w14:ligatures w14:val="none"/>
        </w:rPr>
      </w:pPr>
      <w:r w:rsidRPr="00025872">
        <w:rPr>
          <w:rFonts w:ascii="Times New Roman" w:eastAsia="Calibri" w:hAnsi="Times New Roman" w:cs="Times New Roman"/>
          <w:kern w:val="0"/>
          <w14:ligatures w14:val="none"/>
        </w:rPr>
        <w:t>nekavējoties ziņot Centra personas datu aizsardzības speciālistam par prettiesiskiem mēģinājumiem iegūt fizisko personu datus un citu informāciju, kas man ir pieejama, veicot darba pienākumus, kā arī par drošības incidentiem un fizisko personu datu aizsardzības pārkāpumiem.</w:t>
      </w:r>
    </w:p>
    <w:p w14:paraId="1D2ED3A7" w14:textId="77777777" w:rsidR="00025872" w:rsidRPr="00025872" w:rsidRDefault="00025872" w:rsidP="00025872">
      <w:pPr>
        <w:spacing w:before="80" w:after="120" w:line="245" w:lineRule="auto"/>
        <w:jc w:val="both"/>
        <w:rPr>
          <w:rFonts w:ascii="Times New Roman" w:eastAsia="Calibri" w:hAnsi="Times New Roman" w:cs="Times New Roman"/>
          <w:kern w:val="0"/>
          <w14:ligatures w14:val="none"/>
        </w:rPr>
      </w:pPr>
      <w:r w:rsidRPr="00025872">
        <w:rPr>
          <w:rFonts w:ascii="Times New Roman" w:eastAsia="Calibri" w:hAnsi="Times New Roman" w:cs="Times New Roman"/>
          <w:kern w:val="0"/>
          <w14:ligatures w14:val="none"/>
        </w:rPr>
        <w:t>Konfidencialitātes apliecinājums sastādīts 3 (trīs) vienādos eksemplāros, katrs uz vienas lapas, pa vienam eksemplāram Centram, Sabiedrībai un konfidencialitātes apliecinājuma sniedzējam.</w:t>
      </w:r>
    </w:p>
    <w:p w14:paraId="287A64F8" w14:textId="77777777" w:rsidR="00025872" w:rsidRPr="00025872" w:rsidRDefault="00025872" w:rsidP="00025872">
      <w:pPr>
        <w:spacing w:beforeLines="80" w:before="192" w:after="120" w:line="245" w:lineRule="auto"/>
        <w:ind w:left="57"/>
        <w:jc w:val="both"/>
        <w:rPr>
          <w:rFonts w:ascii="Times New Roman" w:eastAsia="Calibri" w:hAnsi="Times New Roman" w:cs="Times New Roman"/>
          <w:kern w:val="0"/>
          <w14:ligatures w14:val="none"/>
        </w:rPr>
      </w:pPr>
      <w:r w:rsidRPr="00025872">
        <w:rPr>
          <w:rFonts w:ascii="Times New Roman" w:eastAsia="Calibri" w:hAnsi="Times New Roman" w:cs="Times New Roman"/>
          <w:kern w:val="0"/>
          <w14:ligatures w14:val="none"/>
        </w:rPr>
        <w:t>Parakstot šo apliecinājumu, apliecinu, ka esmu informēts par to, ka par fizisko personu datu un konfidenciālas informācijas nelikumīgu izpaušanu un citiem iepriekš minētās informācijas aizsardzības pasākumu pārkāpumiem Centram var tikt nodarīti zaudējumi, kā arī par šā apliecinājuma pārkāpumu varu tikt saukts pie normatīvajos aktos noteiktās atbildības (t.sk. administratīvās un  kriminālatbildības).</w:t>
      </w:r>
    </w:p>
    <w:p w14:paraId="7A803384" w14:textId="77777777" w:rsidR="00025872" w:rsidRPr="00025872" w:rsidRDefault="00025872" w:rsidP="00025872">
      <w:pPr>
        <w:spacing w:after="0" w:line="240" w:lineRule="auto"/>
        <w:jc w:val="both"/>
        <w:rPr>
          <w:rFonts w:ascii="Times New Roman" w:eastAsia="Calibri" w:hAnsi="Times New Roman" w:cs="Times New Roman"/>
          <w:kern w:val="0"/>
          <w14:ligatures w14:val="none"/>
        </w:rPr>
      </w:pPr>
    </w:p>
    <w:tbl>
      <w:tblPr>
        <w:tblStyle w:val="TableGrid1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7"/>
        <w:gridCol w:w="3974"/>
      </w:tblGrid>
      <w:tr w:rsidR="00025872" w:rsidRPr="00025872" w14:paraId="6A7E68B9" w14:textId="77777777" w:rsidTr="00477669">
        <w:trPr>
          <w:trHeight w:val="794"/>
        </w:trPr>
        <w:tc>
          <w:tcPr>
            <w:tcW w:w="3397" w:type="dxa"/>
            <w:vAlign w:val="center"/>
          </w:tcPr>
          <w:p w14:paraId="23453C5A" w14:textId="77777777" w:rsidR="00025872" w:rsidRPr="00025872" w:rsidRDefault="00025872" w:rsidP="00025872">
            <w:pPr>
              <w:spacing w:line="245" w:lineRule="auto"/>
              <w:rPr>
                <w:rFonts w:eastAsia="Calibri" w:cs="Times New Roman"/>
                <w:sz w:val="22"/>
                <w:szCs w:val="22"/>
              </w:rPr>
            </w:pPr>
            <w:r w:rsidRPr="00025872">
              <w:rPr>
                <w:rFonts w:eastAsia="Calibri" w:cs="Times New Roman"/>
                <w:sz w:val="22"/>
                <w:szCs w:val="22"/>
              </w:rPr>
              <w:t>Vārds, uzvārds</w:t>
            </w:r>
          </w:p>
        </w:tc>
        <w:tc>
          <w:tcPr>
            <w:tcW w:w="3974" w:type="dxa"/>
            <w:tcBorders>
              <w:bottom w:val="single" w:sz="4" w:space="0" w:color="auto"/>
            </w:tcBorders>
            <w:vAlign w:val="center"/>
          </w:tcPr>
          <w:p w14:paraId="322903AA" w14:textId="77777777" w:rsidR="00025872" w:rsidRPr="00025872" w:rsidRDefault="00025872" w:rsidP="00025872">
            <w:pPr>
              <w:spacing w:line="245" w:lineRule="auto"/>
              <w:rPr>
                <w:rFonts w:eastAsia="Calibri" w:cs="Times New Roman"/>
                <w:sz w:val="22"/>
                <w:szCs w:val="22"/>
              </w:rPr>
            </w:pPr>
          </w:p>
        </w:tc>
      </w:tr>
      <w:tr w:rsidR="00025872" w:rsidRPr="00025872" w14:paraId="63940384" w14:textId="77777777" w:rsidTr="00477669">
        <w:trPr>
          <w:trHeight w:val="794"/>
        </w:trPr>
        <w:tc>
          <w:tcPr>
            <w:tcW w:w="3397" w:type="dxa"/>
            <w:vAlign w:val="center"/>
          </w:tcPr>
          <w:p w14:paraId="0E84647E" w14:textId="77777777" w:rsidR="00025872" w:rsidRPr="00025872" w:rsidRDefault="00025872" w:rsidP="00025872">
            <w:pPr>
              <w:spacing w:line="245" w:lineRule="auto"/>
              <w:rPr>
                <w:rFonts w:eastAsia="Calibri" w:cs="Times New Roman"/>
                <w:sz w:val="22"/>
                <w:szCs w:val="22"/>
              </w:rPr>
            </w:pPr>
            <w:r w:rsidRPr="00025872">
              <w:rPr>
                <w:rFonts w:eastAsia="Calibri" w:cs="Times New Roman"/>
                <w:sz w:val="22"/>
                <w:szCs w:val="22"/>
              </w:rPr>
              <w:t>Paraksts</w:t>
            </w:r>
          </w:p>
        </w:tc>
        <w:tc>
          <w:tcPr>
            <w:tcW w:w="3974" w:type="dxa"/>
            <w:tcBorders>
              <w:top w:val="single" w:sz="4" w:space="0" w:color="auto"/>
              <w:bottom w:val="single" w:sz="4" w:space="0" w:color="auto"/>
            </w:tcBorders>
            <w:vAlign w:val="center"/>
          </w:tcPr>
          <w:p w14:paraId="080FDCBD" w14:textId="77777777" w:rsidR="00025872" w:rsidRPr="00025872" w:rsidRDefault="00025872" w:rsidP="00025872">
            <w:pPr>
              <w:spacing w:line="245" w:lineRule="auto"/>
              <w:rPr>
                <w:rFonts w:eastAsia="Calibri" w:cs="Times New Roman"/>
                <w:sz w:val="22"/>
                <w:szCs w:val="22"/>
              </w:rPr>
            </w:pPr>
          </w:p>
        </w:tc>
      </w:tr>
      <w:tr w:rsidR="00025872" w:rsidRPr="00025872" w14:paraId="113DFD54" w14:textId="77777777" w:rsidTr="00477669">
        <w:trPr>
          <w:trHeight w:val="794"/>
        </w:trPr>
        <w:tc>
          <w:tcPr>
            <w:tcW w:w="3397" w:type="dxa"/>
            <w:vAlign w:val="center"/>
          </w:tcPr>
          <w:p w14:paraId="4057DC62" w14:textId="77777777" w:rsidR="00025872" w:rsidRPr="00025872" w:rsidRDefault="00025872" w:rsidP="00025872">
            <w:pPr>
              <w:spacing w:line="245" w:lineRule="auto"/>
              <w:rPr>
                <w:rFonts w:eastAsia="Calibri" w:cs="Times New Roman"/>
                <w:sz w:val="22"/>
                <w:szCs w:val="22"/>
              </w:rPr>
            </w:pPr>
            <w:r w:rsidRPr="00025872">
              <w:rPr>
                <w:rFonts w:eastAsia="Calibri" w:cs="Times New Roman"/>
                <w:sz w:val="22"/>
                <w:szCs w:val="22"/>
              </w:rPr>
              <w:t>Datums</w:t>
            </w:r>
          </w:p>
        </w:tc>
        <w:tc>
          <w:tcPr>
            <w:tcW w:w="3974" w:type="dxa"/>
            <w:tcBorders>
              <w:top w:val="single" w:sz="4" w:space="0" w:color="auto"/>
              <w:bottom w:val="single" w:sz="4" w:space="0" w:color="auto"/>
            </w:tcBorders>
            <w:vAlign w:val="center"/>
          </w:tcPr>
          <w:p w14:paraId="05AE77FE" w14:textId="77777777" w:rsidR="00025872" w:rsidRPr="00025872" w:rsidRDefault="00025872" w:rsidP="00025872">
            <w:pPr>
              <w:spacing w:line="245" w:lineRule="auto"/>
              <w:rPr>
                <w:rFonts w:eastAsia="Calibri" w:cs="Times New Roman"/>
                <w:sz w:val="22"/>
                <w:szCs w:val="22"/>
              </w:rPr>
            </w:pPr>
          </w:p>
        </w:tc>
      </w:tr>
    </w:tbl>
    <w:p w14:paraId="122C3FE2" w14:textId="77777777" w:rsidR="00025872" w:rsidRPr="00025872" w:rsidRDefault="00025872" w:rsidP="00025872">
      <w:pPr>
        <w:spacing w:after="0" w:line="245" w:lineRule="auto"/>
        <w:jc w:val="both"/>
        <w:rPr>
          <w:rFonts w:ascii="Times New Roman" w:eastAsia="Calibri" w:hAnsi="Times New Roman" w:cs="Times New Roman"/>
          <w:kern w:val="0"/>
          <w:sz w:val="24"/>
          <w:szCs w:val="24"/>
          <w14:ligatures w14:val="none"/>
        </w:rPr>
      </w:pPr>
    </w:p>
    <w:p w14:paraId="0EC164AA" w14:textId="0AFF2B1D" w:rsidR="00025872" w:rsidRDefault="00025872">
      <w:pPr>
        <w:rPr>
          <w:rFonts w:ascii="Times New Roman" w:hAnsi="Times New Roman" w:cs="Times New Roman"/>
        </w:rPr>
      </w:pPr>
      <w:r>
        <w:rPr>
          <w:rFonts w:ascii="Times New Roman" w:hAnsi="Times New Roman" w:cs="Times New Roman"/>
        </w:rPr>
        <w:br w:type="page"/>
      </w:r>
    </w:p>
    <w:p w14:paraId="26A5EA5D" w14:textId="0172DE95" w:rsidR="00842594" w:rsidRDefault="00842594" w:rsidP="00842594">
      <w:pPr>
        <w:pStyle w:val="Heading2"/>
        <w:jc w:val="right"/>
        <w:rPr>
          <w:rFonts w:eastAsia="Lucida Sans Unicode"/>
        </w:rPr>
      </w:pPr>
      <w:r>
        <w:rPr>
          <w:rFonts w:eastAsia="Lucida Sans Unicode"/>
        </w:rPr>
        <w:lastRenderedPageBreak/>
        <w:t>Pielikums Nr.10. Līguma projekts</w:t>
      </w:r>
    </w:p>
    <w:p w14:paraId="405035AB" w14:textId="40195385" w:rsidR="00025872" w:rsidRPr="00025872" w:rsidRDefault="00025872" w:rsidP="00025872">
      <w:pPr>
        <w:widowControl w:val="0"/>
        <w:suppressAutoHyphens/>
        <w:spacing w:after="120" w:line="240" w:lineRule="auto"/>
        <w:ind w:firstLine="720"/>
        <w:jc w:val="right"/>
        <w:rPr>
          <w:rFonts w:ascii="Times New Roman" w:eastAsia="Lucida Sans Unicode" w:hAnsi="Times New Roman" w:cs="Times New Roman"/>
          <w:bCs/>
          <w:kern w:val="0"/>
          <w:sz w:val="20"/>
          <w:szCs w:val="20"/>
          <w14:ligatures w14:val="none"/>
        </w:rPr>
      </w:pPr>
      <w:r w:rsidRPr="00025872">
        <w:rPr>
          <w:rFonts w:ascii="Times New Roman" w:eastAsia="Lucida Sans Unicode" w:hAnsi="Times New Roman" w:cs="Times New Roman"/>
          <w:bCs/>
          <w:kern w:val="0"/>
          <w:sz w:val="20"/>
          <w:szCs w:val="20"/>
          <w14:ligatures w14:val="none"/>
        </w:rPr>
        <w:t>iepirkuma Nr. RPNC/2024/14</w:t>
      </w:r>
      <w:r w:rsidRPr="00025872">
        <w:rPr>
          <w:rFonts w:ascii="Times New Roman" w:eastAsia="Lucida Sans Unicode" w:hAnsi="Times New Roman" w:cs="Times New Roman"/>
          <w:bCs/>
          <w:kern w:val="0"/>
          <w:sz w:val="20"/>
          <w:szCs w:val="20"/>
          <w14:ligatures w14:val="none"/>
        </w:rPr>
        <w:br/>
        <w:t>nolikumam</w:t>
      </w:r>
    </w:p>
    <w:p w14:paraId="6027B1F8" w14:textId="77777777" w:rsidR="00025872" w:rsidRPr="00025872" w:rsidRDefault="00025872" w:rsidP="00025872">
      <w:pPr>
        <w:widowControl w:val="0"/>
        <w:suppressAutoHyphens/>
        <w:spacing w:after="120" w:line="240" w:lineRule="auto"/>
        <w:ind w:firstLine="720"/>
        <w:jc w:val="center"/>
        <w:rPr>
          <w:rFonts w:ascii="Times New Roman" w:eastAsia="Lucida Sans Unicode" w:hAnsi="Times New Roman" w:cs="Times New Roman"/>
          <w:kern w:val="0"/>
          <w14:ligatures w14:val="none"/>
        </w:rPr>
      </w:pPr>
      <w:r w:rsidRPr="00025872">
        <w:rPr>
          <w:rFonts w:ascii="Times New Roman" w:eastAsia="Lucida Sans Unicode" w:hAnsi="Times New Roman" w:cs="Times New Roman"/>
          <w:b/>
          <w:kern w:val="0"/>
          <w14:ligatures w14:val="none"/>
        </w:rPr>
        <w:t xml:space="preserve">LĪGUMS </w:t>
      </w:r>
      <w:bookmarkStart w:id="21" w:name="_Hlk57984621"/>
      <w:r w:rsidRPr="00025872">
        <w:rPr>
          <w:rFonts w:ascii="Times New Roman" w:eastAsia="Lucida Sans Unicode" w:hAnsi="Times New Roman" w:cs="Times New Roman"/>
          <w:b/>
          <w:kern w:val="0"/>
          <w14:ligatures w14:val="none"/>
        </w:rPr>
        <w:t xml:space="preserve">Nr. </w:t>
      </w:r>
      <w:bookmarkEnd w:id="21"/>
      <w:r w:rsidRPr="00025872">
        <w:rPr>
          <w:rFonts w:ascii="Times New Roman" w:eastAsia="Lucida Sans Unicode" w:hAnsi="Times New Roman" w:cs="Times New Roman"/>
          <w:b/>
          <w:kern w:val="0"/>
          <w14:ligatures w14:val="none"/>
        </w:rPr>
        <w:t>RPNC/2024/14</w:t>
      </w:r>
      <w:r w:rsidRPr="00025872">
        <w:rPr>
          <w:rFonts w:ascii="Times New Roman" w:eastAsia="Lucida Sans Unicode" w:hAnsi="Times New Roman" w:cs="Times New Roman"/>
          <w:b/>
          <w:kern w:val="0"/>
          <w14:ligatures w14:val="none"/>
        </w:rPr>
        <w:br/>
        <w:t>Par apsardzes pakalpojuma nodrošināšanu</w:t>
      </w:r>
    </w:p>
    <w:p w14:paraId="6DE3508E" w14:textId="77777777" w:rsidR="00025872" w:rsidRPr="00025872" w:rsidRDefault="00025872" w:rsidP="00025872">
      <w:pPr>
        <w:widowControl w:val="0"/>
        <w:tabs>
          <w:tab w:val="right" w:pos="10065"/>
        </w:tabs>
        <w:suppressAutoHyphens/>
        <w:spacing w:after="120" w:line="240" w:lineRule="auto"/>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Rīga</w:t>
      </w:r>
    </w:p>
    <w:p w14:paraId="44965325" w14:textId="77777777" w:rsidR="00025872" w:rsidRPr="00025872" w:rsidRDefault="00025872" w:rsidP="00025872">
      <w:pPr>
        <w:widowControl w:val="0"/>
        <w:tabs>
          <w:tab w:val="right" w:pos="10065"/>
        </w:tabs>
        <w:suppressAutoHyphens/>
        <w:spacing w:after="120" w:line="240" w:lineRule="auto"/>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Līguma datums ir pēdējā elektroniskā paraksta datums</w:t>
      </w:r>
    </w:p>
    <w:p w14:paraId="56007A26" w14:textId="77777777" w:rsidR="00025872" w:rsidRPr="00025872" w:rsidRDefault="00025872" w:rsidP="00025872">
      <w:pPr>
        <w:widowControl w:val="0"/>
        <w:tabs>
          <w:tab w:val="right" w:pos="10065"/>
        </w:tabs>
        <w:suppressAutoHyphens/>
        <w:spacing w:after="120" w:line="240" w:lineRule="auto"/>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Līgums reģistrēts VSIA “</w:t>
      </w:r>
      <w:r w:rsidRPr="00025872">
        <w:rPr>
          <w:rFonts w:ascii="Times New Roman" w:eastAsia="Lucida Sans Unicode" w:hAnsi="Times New Roman" w:cs="Times New Roman"/>
          <w:i/>
          <w:iCs/>
          <w:kern w:val="0"/>
          <w14:ligatures w14:val="none"/>
        </w:rPr>
        <w:t>Rīgas psihiatrijas un narkoloģijas centrs</w:t>
      </w:r>
      <w:r w:rsidRPr="00025872">
        <w:rPr>
          <w:rFonts w:ascii="Times New Roman" w:eastAsia="Lucida Sans Unicode" w:hAnsi="Times New Roman" w:cs="Times New Roman"/>
          <w:kern w:val="0"/>
          <w14:ligatures w14:val="none"/>
        </w:rPr>
        <w:t>” lietvedībā ar Nr. {{DOKREGNUMURS}}</w:t>
      </w:r>
    </w:p>
    <w:p w14:paraId="6B5AD71F" w14:textId="77777777" w:rsidR="00025872" w:rsidRPr="00025872" w:rsidRDefault="00025872" w:rsidP="00025872">
      <w:pPr>
        <w:widowControl w:val="0"/>
        <w:suppressAutoHyphens/>
        <w:spacing w:after="120" w:line="240" w:lineRule="auto"/>
        <w:ind w:firstLine="709"/>
        <w:jc w:val="both"/>
        <w:rPr>
          <w:rFonts w:ascii="Times New Roman" w:eastAsia="Lucida Sans Unicode" w:hAnsi="Times New Roman" w:cs="Times New Roman"/>
          <w:iCs/>
          <w:kern w:val="0"/>
          <w14:ligatures w14:val="none"/>
        </w:rPr>
      </w:pPr>
      <w:r w:rsidRPr="00025872">
        <w:rPr>
          <w:rFonts w:ascii="Times New Roman" w:eastAsia="Lucida Sans Unicode" w:hAnsi="Times New Roman" w:cs="Times New Roman"/>
          <w:b/>
          <w:bCs/>
          <w:kern w:val="0"/>
          <w14:ligatures w14:val="none"/>
        </w:rPr>
        <w:t xml:space="preserve">Valsts sabiedrība ar ierobežotu atbildību </w:t>
      </w:r>
      <w:r w:rsidRPr="00025872">
        <w:rPr>
          <w:rFonts w:ascii="Times New Roman" w:eastAsia="Lucida Sans Unicode" w:hAnsi="Times New Roman" w:cs="Times New Roman"/>
          <w:b/>
          <w:bCs/>
          <w:i/>
          <w:iCs/>
          <w:kern w:val="0"/>
          <w14:ligatures w14:val="none"/>
        </w:rPr>
        <w:t>“Rīgas psihiatrijas un narkoloģijas centrs</w:t>
      </w:r>
      <w:r w:rsidRPr="00025872">
        <w:rPr>
          <w:rFonts w:ascii="Times New Roman" w:eastAsia="Lucida Sans Unicode" w:hAnsi="Times New Roman" w:cs="Times New Roman"/>
          <w:b/>
          <w:bCs/>
          <w:kern w:val="0"/>
          <w14:ligatures w14:val="none"/>
        </w:rPr>
        <w:t>”</w:t>
      </w:r>
      <w:r w:rsidRPr="00025872">
        <w:rPr>
          <w:rFonts w:ascii="Times New Roman" w:eastAsia="Lucida Sans Unicode" w:hAnsi="Times New Roman" w:cs="Times New Roman"/>
          <w:bCs/>
          <w:iCs/>
          <w:kern w:val="0"/>
          <w14:ligatures w14:val="none"/>
        </w:rPr>
        <w:t>,</w:t>
      </w:r>
      <w:r w:rsidRPr="00025872">
        <w:rPr>
          <w:rFonts w:ascii="Times New Roman" w:eastAsia="Lucida Sans Unicode" w:hAnsi="Times New Roman" w:cs="Times New Roman"/>
          <w:b/>
          <w:bCs/>
          <w:iCs/>
          <w:kern w:val="0"/>
          <w14:ligatures w14:val="none"/>
        </w:rPr>
        <w:t xml:space="preserve"> </w:t>
      </w:r>
      <w:r w:rsidRPr="00025872">
        <w:rPr>
          <w:rFonts w:ascii="Times New Roman" w:eastAsia="Lucida Sans Unicode" w:hAnsi="Times New Roman" w:cs="Times New Roman"/>
          <w:iCs/>
          <w:kern w:val="0"/>
          <w14:ligatures w14:val="none"/>
        </w:rPr>
        <w:t>reģistrācijas Nr. 50003342481</w:t>
      </w:r>
      <w:r w:rsidRPr="00025872">
        <w:rPr>
          <w:rFonts w:ascii="Times New Roman" w:eastAsia="Lucida Sans Unicode" w:hAnsi="Times New Roman" w:cs="Times New Roman"/>
          <w:bCs/>
          <w:iCs/>
          <w:kern w:val="0"/>
          <w14:ligatures w14:val="none"/>
        </w:rPr>
        <w:t>,</w:t>
      </w:r>
      <w:r w:rsidRPr="00025872">
        <w:rPr>
          <w:rFonts w:ascii="Times New Roman" w:eastAsia="Lucida Sans Unicode" w:hAnsi="Times New Roman" w:cs="Times New Roman"/>
          <w:b/>
          <w:bCs/>
          <w:iCs/>
          <w:kern w:val="0"/>
          <w14:ligatures w14:val="none"/>
        </w:rPr>
        <w:t xml:space="preserve"> </w:t>
      </w:r>
      <w:r w:rsidRPr="00025872">
        <w:rPr>
          <w:rFonts w:ascii="Times New Roman" w:eastAsia="Lucida Sans Unicode" w:hAnsi="Times New Roman" w:cs="Times New Roman"/>
          <w:iCs/>
          <w:kern w:val="0"/>
          <w14:ligatures w14:val="none"/>
        </w:rPr>
        <w:t xml:space="preserve">turpmāk tekstā – </w:t>
      </w:r>
      <w:r w:rsidRPr="00025872">
        <w:rPr>
          <w:rFonts w:ascii="Times New Roman" w:eastAsia="Lucida Sans Unicode" w:hAnsi="Times New Roman" w:cs="Times New Roman"/>
          <w:i/>
          <w:kern w:val="0"/>
          <w14:ligatures w14:val="none"/>
        </w:rPr>
        <w:t>Pasūtītājs</w:t>
      </w:r>
      <w:r w:rsidRPr="00025872">
        <w:rPr>
          <w:rFonts w:ascii="Times New Roman" w:eastAsia="Lucida Sans Unicode" w:hAnsi="Times New Roman" w:cs="Times New Roman"/>
          <w:iCs/>
          <w:kern w:val="0"/>
          <w14:ligatures w14:val="none"/>
        </w:rPr>
        <w:t xml:space="preserve"> vai </w:t>
      </w:r>
      <w:r w:rsidRPr="00025872">
        <w:rPr>
          <w:rFonts w:ascii="Times New Roman" w:eastAsia="Lucida Sans Unicode" w:hAnsi="Times New Roman" w:cs="Times New Roman"/>
          <w:i/>
          <w:kern w:val="0"/>
          <w14:ligatures w14:val="none"/>
        </w:rPr>
        <w:t>RPNC</w:t>
      </w:r>
      <w:r w:rsidRPr="00025872">
        <w:rPr>
          <w:rFonts w:ascii="Times New Roman" w:eastAsia="Lucida Sans Unicode" w:hAnsi="Times New Roman" w:cs="Times New Roman"/>
          <w:bCs/>
          <w:iCs/>
          <w:kern w:val="0"/>
          <w14:ligatures w14:val="none"/>
        </w:rPr>
        <w:t>,</w:t>
      </w:r>
      <w:r w:rsidRPr="00025872">
        <w:rPr>
          <w:rFonts w:ascii="Times New Roman" w:eastAsia="Lucida Sans Unicode" w:hAnsi="Times New Roman" w:cs="Times New Roman"/>
          <w:iCs/>
          <w:kern w:val="0"/>
          <w14:ligatures w14:val="none"/>
        </w:rPr>
        <w:t xml:space="preserve"> </w:t>
      </w:r>
      <w:bookmarkStart w:id="22" w:name="Jur"/>
      <w:r w:rsidRPr="00025872">
        <w:rPr>
          <w:rFonts w:ascii="Times New Roman" w:eastAsia="Lucida Sans Unicode" w:hAnsi="Times New Roman" w:cs="Times New Roman"/>
          <w:iCs/>
          <w:kern w:val="0"/>
          <w14:ligatures w14:val="none"/>
        </w:rPr>
        <w:t>kuru saskaņā ar statūtiem pārstāv tās valdes priekšsēdētāja Sandra Pūce un valdes loceklis Ģirts Ansons,</w:t>
      </w:r>
      <w:r w:rsidRPr="00025872">
        <w:rPr>
          <w:rFonts w:ascii="Times New Roman" w:eastAsia="Lucida Sans Unicode" w:hAnsi="Times New Roman" w:cs="Times New Roman"/>
          <w:b/>
          <w:bCs/>
          <w:iCs/>
          <w:kern w:val="0"/>
          <w14:ligatures w14:val="none"/>
        </w:rPr>
        <w:t xml:space="preserve"> </w:t>
      </w:r>
      <w:bookmarkEnd w:id="22"/>
      <w:r w:rsidRPr="00025872">
        <w:rPr>
          <w:rFonts w:ascii="Times New Roman" w:eastAsia="Lucida Sans Unicode" w:hAnsi="Times New Roman" w:cs="Times New Roman"/>
          <w:iCs/>
          <w:kern w:val="0"/>
          <w14:ligatures w14:val="none"/>
        </w:rPr>
        <w:t xml:space="preserve">no vienas puses, un </w:t>
      </w:r>
    </w:p>
    <w:p w14:paraId="16FBBFDE" w14:textId="77777777" w:rsidR="00025872" w:rsidRPr="00025872" w:rsidRDefault="00025872" w:rsidP="00025872">
      <w:pPr>
        <w:widowControl w:val="0"/>
        <w:suppressAutoHyphens/>
        <w:spacing w:after="120" w:line="240" w:lineRule="auto"/>
        <w:ind w:firstLine="709"/>
        <w:jc w:val="both"/>
        <w:rPr>
          <w:rFonts w:ascii="Times New Roman" w:eastAsia="Lucida Sans Unicode" w:hAnsi="Times New Roman" w:cs="Times New Roman"/>
          <w:iCs/>
          <w:kern w:val="0"/>
          <w14:ligatures w14:val="none"/>
        </w:rPr>
      </w:pPr>
      <w:r w:rsidRPr="00025872">
        <w:rPr>
          <w:rFonts w:ascii="Times New Roman" w:eastAsia="Lucida Sans Unicode" w:hAnsi="Times New Roman" w:cs="Times New Roman"/>
          <w:b/>
          <w:bCs/>
          <w:iCs/>
          <w:kern w:val="0"/>
          <w:highlight w:val="yellow"/>
          <w14:ligatures w14:val="none"/>
        </w:rPr>
        <w:t>.....</w:t>
      </w:r>
      <w:r w:rsidRPr="00025872">
        <w:rPr>
          <w:rFonts w:ascii="Times New Roman" w:eastAsia="Lucida Sans Unicode" w:hAnsi="Times New Roman" w:cs="Times New Roman"/>
          <w:iCs/>
          <w:kern w:val="0"/>
          <w:highlight w:val="yellow"/>
          <w14:ligatures w14:val="none"/>
        </w:rPr>
        <w:t>,</w:t>
      </w:r>
      <w:r w:rsidRPr="00025872">
        <w:rPr>
          <w:rFonts w:ascii="Times New Roman" w:eastAsia="Lucida Sans Unicode" w:hAnsi="Times New Roman" w:cs="Times New Roman"/>
          <w:iCs/>
          <w:kern w:val="0"/>
          <w14:ligatures w14:val="none"/>
        </w:rPr>
        <w:t xml:space="preserve"> turpmāk tekstā - </w:t>
      </w:r>
      <w:r w:rsidRPr="00025872">
        <w:rPr>
          <w:rFonts w:ascii="Times New Roman" w:eastAsia="Lucida Sans Unicode" w:hAnsi="Times New Roman" w:cs="Times New Roman"/>
          <w:i/>
          <w:kern w:val="0"/>
          <w14:ligatures w14:val="none"/>
        </w:rPr>
        <w:t>Izpildītājs</w:t>
      </w:r>
      <w:r w:rsidRPr="00025872">
        <w:rPr>
          <w:rFonts w:ascii="Times New Roman" w:eastAsia="Lucida Sans Unicode" w:hAnsi="Times New Roman" w:cs="Times New Roman"/>
          <w:b/>
          <w:bCs/>
          <w:iCs/>
          <w:kern w:val="0"/>
          <w14:ligatures w14:val="none"/>
        </w:rPr>
        <w:t>,</w:t>
      </w:r>
      <w:r w:rsidRPr="00025872">
        <w:rPr>
          <w:rFonts w:ascii="Times New Roman" w:eastAsia="Lucida Sans Unicode" w:hAnsi="Times New Roman" w:cs="Times New Roman"/>
          <w:iCs/>
          <w:kern w:val="0"/>
          <w14:ligatures w14:val="none"/>
        </w:rPr>
        <w:t xml:space="preserve"> kuru saskaņā ar statūtiem pārstāv tās valdes loceklis/pilnvarotā persona, no otras puses, un abas puses kopā, turpmāk tekstā katra atsevišķi – </w:t>
      </w:r>
      <w:r w:rsidRPr="00025872">
        <w:rPr>
          <w:rFonts w:ascii="Times New Roman" w:eastAsia="Lucida Sans Unicode" w:hAnsi="Times New Roman" w:cs="Times New Roman"/>
          <w:i/>
          <w:kern w:val="0"/>
          <w14:ligatures w14:val="none"/>
        </w:rPr>
        <w:t>Puse</w:t>
      </w:r>
      <w:r w:rsidRPr="00025872">
        <w:rPr>
          <w:rFonts w:ascii="Times New Roman" w:eastAsia="Lucida Sans Unicode" w:hAnsi="Times New Roman" w:cs="Times New Roman"/>
          <w:iCs/>
          <w:kern w:val="0"/>
          <w14:ligatures w14:val="none"/>
        </w:rPr>
        <w:t xml:space="preserve">, un kopā sauktas - </w:t>
      </w:r>
      <w:r w:rsidRPr="00025872">
        <w:rPr>
          <w:rFonts w:ascii="Times New Roman" w:eastAsia="Lucida Sans Unicode" w:hAnsi="Times New Roman" w:cs="Times New Roman"/>
          <w:i/>
          <w:kern w:val="0"/>
          <w14:ligatures w14:val="none"/>
        </w:rPr>
        <w:t>Puses</w:t>
      </w:r>
      <w:r w:rsidRPr="00025872">
        <w:rPr>
          <w:rFonts w:ascii="Times New Roman" w:eastAsia="Lucida Sans Unicode" w:hAnsi="Times New Roman" w:cs="Times New Roman"/>
          <w:iCs/>
          <w:kern w:val="0"/>
          <w14:ligatures w14:val="none"/>
        </w:rPr>
        <w:t xml:space="preserve">, </w:t>
      </w:r>
    </w:p>
    <w:p w14:paraId="52FC6803" w14:textId="77777777" w:rsidR="00025872" w:rsidRPr="00025872" w:rsidRDefault="00025872" w:rsidP="00025872">
      <w:pPr>
        <w:widowControl w:val="0"/>
        <w:suppressAutoHyphens/>
        <w:spacing w:before="120" w:after="120" w:line="240" w:lineRule="auto"/>
        <w:ind w:firstLine="706"/>
        <w:jc w:val="both"/>
        <w:rPr>
          <w:rFonts w:ascii="Times New Roman" w:eastAsia="Lucida Sans Unicode" w:hAnsi="Times New Roman" w:cs="Times New Roman"/>
          <w:iCs/>
          <w:kern w:val="0"/>
          <w:highlight w:val="yellow"/>
          <w14:ligatures w14:val="none"/>
        </w:rPr>
      </w:pPr>
      <w:r w:rsidRPr="00025872">
        <w:rPr>
          <w:rFonts w:ascii="Times New Roman" w:eastAsia="Times New Roman" w:hAnsi="Times New Roman" w:cs="Times New Roman"/>
          <w:kern w:val="0"/>
          <w14:ligatures w14:val="none"/>
        </w:rPr>
        <w:t>saskaņā ar Izpildītāja iesniegto piedāvājumu Pasūtītāja iepirkumā “</w:t>
      </w:r>
      <w:r w:rsidRPr="00025872">
        <w:rPr>
          <w:rFonts w:ascii="Times New Roman" w:eastAsia="Times New Roman" w:hAnsi="Times New Roman" w:cs="Times New Roman"/>
          <w:i/>
          <w:iCs/>
          <w:kern w:val="0"/>
          <w14:ligatures w14:val="none"/>
        </w:rPr>
        <w:t>Apsardzes pakalpojuma nodrošināšana</w:t>
      </w:r>
      <w:r w:rsidRPr="00025872">
        <w:rPr>
          <w:rFonts w:ascii="Times New Roman" w:eastAsia="Times New Roman" w:hAnsi="Times New Roman" w:cs="Times New Roman"/>
          <w:kern w:val="0"/>
          <w14:ligatures w14:val="none"/>
        </w:rPr>
        <w:t xml:space="preserve">” ar identifikācijas Nr. RPNC/2024/14, turpmāk tekstā – </w:t>
      </w:r>
      <w:r w:rsidRPr="00025872">
        <w:rPr>
          <w:rFonts w:ascii="Times New Roman" w:eastAsia="Times New Roman" w:hAnsi="Times New Roman" w:cs="Times New Roman"/>
          <w:i/>
          <w:iCs/>
          <w:kern w:val="0"/>
          <w14:ligatures w14:val="none"/>
        </w:rPr>
        <w:t>Iepirkums</w:t>
      </w:r>
      <w:r w:rsidRPr="00025872">
        <w:rPr>
          <w:rFonts w:ascii="Times New Roman" w:eastAsia="Times New Roman" w:hAnsi="Times New Roman" w:cs="Times New Roman"/>
          <w:kern w:val="0"/>
          <w14:ligatures w14:val="none"/>
        </w:rPr>
        <w:t xml:space="preserve">, noslēdz šādu līgumu, turpmāk tekstā - </w:t>
      </w:r>
      <w:r w:rsidRPr="00025872">
        <w:rPr>
          <w:rFonts w:ascii="Times New Roman" w:eastAsia="Times New Roman" w:hAnsi="Times New Roman" w:cs="Times New Roman"/>
          <w:i/>
          <w:iCs/>
          <w:kern w:val="0"/>
          <w14:ligatures w14:val="none"/>
        </w:rPr>
        <w:t>Līgums</w:t>
      </w:r>
      <w:r w:rsidRPr="00025872">
        <w:rPr>
          <w:rFonts w:ascii="Times New Roman" w:eastAsia="Lucida Sans Unicode" w:hAnsi="Times New Roman" w:cs="Times New Roman"/>
          <w:iCs/>
          <w:kern w:val="0"/>
          <w14:ligatures w14:val="none"/>
        </w:rPr>
        <w:t>:</w:t>
      </w:r>
    </w:p>
    <w:p w14:paraId="382F160E" w14:textId="77777777" w:rsidR="00025872" w:rsidRPr="00025872" w:rsidRDefault="00025872" w:rsidP="00025872">
      <w:pPr>
        <w:keepNext/>
        <w:widowControl w:val="0"/>
        <w:tabs>
          <w:tab w:val="num" w:pos="0"/>
        </w:tabs>
        <w:suppressAutoHyphens/>
        <w:spacing w:before="240"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Līguma priekšmets</w:t>
      </w:r>
    </w:p>
    <w:p w14:paraId="016DDE32" w14:textId="77777777" w:rsidR="00025872" w:rsidRPr="00025872" w:rsidRDefault="00025872" w:rsidP="00025872">
      <w:pPr>
        <w:widowControl w:val="0"/>
        <w:numPr>
          <w:ilvl w:val="1"/>
          <w:numId w:val="38"/>
        </w:numPr>
        <w:tabs>
          <w:tab w:val="left" w:pos="567"/>
          <w:tab w:val="left" w:pos="858"/>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Izpildītājs nodrošina Pasūtītājam apsardzes pakalpojumu (turpmāk tekstā - </w:t>
      </w:r>
      <w:r w:rsidRPr="00025872">
        <w:rPr>
          <w:rFonts w:ascii="Times New Roman" w:eastAsia="Lucida Sans Unicode" w:hAnsi="Times New Roman" w:cs="Times New Roman"/>
          <w:i/>
          <w:iCs/>
          <w:kern w:val="0"/>
          <w14:ligatures w14:val="none"/>
        </w:rPr>
        <w:t>Pakalpojums</w:t>
      </w:r>
      <w:r w:rsidRPr="00025872">
        <w:rPr>
          <w:rFonts w:ascii="Times New Roman" w:eastAsia="Lucida Sans Unicode" w:hAnsi="Times New Roman" w:cs="Times New Roman"/>
          <w:kern w:val="0"/>
          <w14:ligatures w14:val="none"/>
        </w:rPr>
        <w:t>) saskaņā ar Iepirkuma tehnisko specifikāciju (Līguma pielikums Nr.1), Apsardzes instrukciju (Līguma pielikums Nr.3) un Izpildītāja finanšu piedāvājumu (Līguma pielikums Nr.2)</w:t>
      </w:r>
    </w:p>
    <w:p w14:paraId="6EF1E619" w14:textId="77777777" w:rsidR="00025872" w:rsidRPr="00025872" w:rsidRDefault="00025872" w:rsidP="00025872">
      <w:pPr>
        <w:widowControl w:val="0"/>
        <w:numPr>
          <w:ilvl w:val="1"/>
          <w:numId w:val="38"/>
        </w:numPr>
        <w:tabs>
          <w:tab w:val="left" w:pos="851"/>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Pakalpojums tiek nodrošināts šādās Pasūtītāja struktūrvienībās (turpmāk tekstā – </w:t>
      </w:r>
      <w:r w:rsidRPr="00025872">
        <w:rPr>
          <w:rFonts w:ascii="Times New Roman" w:eastAsia="Lucida Sans Unicode" w:hAnsi="Times New Roman" w:cs="Times New Roman"/>
          <w:i/>
          <w:iCs/>
          <w:kern w:val="0"/>
          <w14:ligatures w14:val="none"/>
        </w:rPr>
        <w:t>Objekti</w:t>
      </w:r>
      <w:r w:rsidRPr="00025872">
        <w:rPr>
          <w:rFonts w:ascii="Times New Roman" w:eastAsia="Lucida Sans Unicode" w:hAnsi="Times New Roman" w:cs="Times New Roman"/>
          <w:kern w:val="0"/>
          <w14:ligatures w14:val="none"/>
        </w:rPr>
        <w:t>):</w:t>
      </w:r>
    </w:p>
    <w:p w14:paraId="5115474A" w14:textId="77777777" w:rsidR="00025872" w:rsidRPr="00025872" w:rsidRDefault="00025872" w:rsidP="00025872">
      <w:pPr>
        <w:widowControl w:val="0"/>
        <w:numPr>
          <w:ilvl w:val="2"/>
          <w:numId w:val="38"/>
        </w:numPr>
        <w:tabs>
          <w:tab w:val="left" w:pos="851"/>
        </w:tabs>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Tvaika iela 2, Rīga, LV-1005;</w:t>
      </w:r>
    </w:p>
    <w:p w14:paraId="385CD127" w14:textId="77777777" w:rsidR="00025872" w:rsidRPr="00025872" w:rsidRDefault="00025872" w:rsidP="00025872">
      <w:pPr>
        <w:widowControl w:val="0"/>
        <w:numPr>
          <w:ilvl w:val="2"/>
          <w:numId w:val="38"/>
        </w:numPr>
        <w:tabs>
          <w:tab w:val="left" w:pos="851"/>
        </w:tabs>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Viļa Plūdoņa iela 1, Rīga, LV-1002;</w:t>
      </w:r>
    </w:p>
    <w:p w14:paraId="5BD094E4" w14:textId="77777777" w:rsidR="00025872" w:rsidRPr="00025872" w:rsidRDefault="00025872" w:rsidP="00025872">
      <w:pPr>
        <w:widowControl w:val="0"/>
        <w:numPr>
          <w:ilvl w:val="2"/>
          <w:numId w:val="38"/>
        </w:numPr>
        <w:tabs>
          <w:tab w:val="left" w:pos="851"/>
        </w:tabs>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Veldres iela 1a, Rīga, LV-1064.</w:t>
      </w:r>
    </w:p>
    <w:p w14:paraId="6BECD2DB"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Līguma izpildes gaitā Pasūtītājs var mainīt Pakalpojuma apjomu, pievienojot vai samazinot Objektu skaitu.</w:t>
      </w:r>
    </w:p>
    <w:p w14:paraId="77620834"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HiddenHorzOCR" w:hAnsi="Times New Roman" w:cs="Times New Roman"/>
          <w:kern w:val="0"/>
          <w14:ligatures w14:val="none"/>
        </w:rPr>
        <w:t>Pakalpojuma izmaksas par Objektiem, kas saskaņā ar Līguma 1.3. punktu tiek papildus pievienoti Līgumam tā izpildes laikā, tiek savstarpēji saskaņotas, pamatojoties uz izmaksām, kādas attiecīgās jomas tirgū tiek piemērotas līdzvērtīgu apsardzes sistēmu tehniskajai apkopei.</w:t>
      </w:r>
    </w:p>
    <w:p w14:paraId="06E19B6B"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 xml:space="preserve">Par Pakalpojuma apjoma maiņu Puses vienojas atsevišķi rakstiskā formā un šādas vienošanās ir Līguma neatņemamas sastāvdaļas. </w:t>
      </w:r>
    </w:p>
    <w:p w14:paraId="18141A56" w14:textId="77777777" w:rsidR="00025872" w:rsidRPr="00025872" w:rsidRDefault="00025872" w:rsidP="00025872">
      <w:pPr>
        <w:keepNext/>
        <w:widowControl w:val="0"/>
        <w:tabs>
          <w:tab w:val="num" w:pos="0"/>
        </w:tabs>
        <w:suppressAutoHyphens/>
        <w:spacing w:before="240"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Līguma summa un pakalpojuma cenas</w:t>
      </w:r>
    </w:p>
    <w:p w14:paraId="56430D23" w14:textId="77777777" w:rsidR="00025872" w:rsidRPr="00025872" w:rsidRDefault="00025872" w:rsidP="00025872">
      <w:pPr>
        <w:widowControl w:val="0"/>
        <w:numPr>
          <w:ilvl w:val="0"/>
          <w:numId w:val="40"/>
        </w:numPr>
        <w:suppressAutoHyphens/>
        <w:spacing w:after="120" w:line="240" w:lineRule="auto"/>
        <w:rPr>
          <w:rFonts w:ascii="Times New Roman" w:eastAsia="Cambria" w:hAnsi="Times New Roman" w:cs="Times New Roman"/>
          <w:vanish/>
          <w14:ligatures w14:val="none"/>
        </w:rPr>
      </w:pPr>
    </w:p>
    <w:p w14:paraId="655BE4E2" w14:textId="77777777" w:rsidR="00025872" w:rsidRPr="00025872" w:rsidRDefault="00025872" w:rsidP="00025872">
      <w:pPr>
        <w:widowControl w:val="0"/>
        <w:numPr>
          <w:ilvl w:val="0"/>
          <w:numId w:val="40"/>
        </w:numPr>
        <w:suppressAutoHyphens/>
        <w:spacing w:after="120" w:line="240" w:lineRule="auto"/>
        <w:rPr>
          <w:rFonts w:ascii="Times New Roman" w:eastAsia="Cambria" w:hAnsi="Times New Roman" w:cs="Times New Roman"/>
          <w:vanish/>
          <w14:ligatures w14:val="none"/>
        </w:rPr>
      </w:pPr>
    </w:p>
    <w:p w14:paraId="1168A4E5" w14:textId="77777777" w:rsidR="00025872" w:rsidRPr="00025872" w:rsidRDefault="00025872" w:rsidP="00025872">
      <w:pPr>
        <w:widowControl w:val="0"/>
        <w:numPr>
          <w:ilvl w:val="1"/>
          <w:numId w:val="40"/>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mbria" w:hAnsi="Times New Roman" w:cs="Times New Roman"/>
          <w14:ligatures w14:val="none"/>
        </w:rPr>
        <w:t xml:space="preserve">Kopējā summa par Pakalpojuma sniegšanu visā Līguma darbības laikā (turpmāk tekstā – </w:t>
      </w:r>
      <w:r w:rsidRPr="00025872">
        <w:rPr>
          <w:rFonts w:ascii="Times New Roman" w:eastAsia="Cambria" w:hAnsi="Times New Roman" w:cs="Times New Roman"/>
          <w:i/>
          <w:iCs/>
          <w14:ligatures w14:val="none"/>
        </w:rPr>
        <w:t>Līguma summa</w:t>
      </w:r>
      <w:r w:rsidRPr="00025872">
        <w:rPr>
          <w:rFonts w:ascii="Times New Roman" w:eastAsia="Cambria" w:hAnsi="Times New Roman" w:cs="Times New Roman"/>
          <w14:ligatures w14:val="none"/>
        </w:rPr>
        <w:t xml:space="preserve">)  ir </w:t>
      </w:r>
      <w:r w:rsidRPr="00025872">
        <w:rPr>
          <w:rFonts w:ascii="Times New Roman" w:eastAsia="Cambria" w:hAnsi="Times New Roman" w:cs="Times New Roman"/>
          <w:b/>
          <w:bCs/>
          <w14:ligatures w14:val="none"/>
        </w:rPr>
        <w:t>EUR 593’000,00</w:t>
      </w:r>
      <w:r w:rsidRPr="00025872">
        <w:rPr>
          <w:rFonts w:ascii="Times New Roman" w:eastAsia="Cambria" w:hAnsi="Times New Roman" w:cs="Times New Roman"/>
          <w14:ligatures w14:val="none"/>
        </w:rPr>
        <w:t xml:space="preserve">  (pieci simti deviņdesmit trīs tūkstoši euro), neskaitot pievienotās vērtības nodokli (turpmāk – </w:t>
      </w:r>
      <w:r w:rsidRPr="00025872">
        <w:rPr>
          <w:rFonts w:ascii="Times New Roman" w:eastAsia="Cambria" w:hAnsi="Times New Roman" w:cs="Times New Roman"/>
          <w:i/>
          <w:iCs/>
          <w14:ligatures w14:val="none"/>
        </w:rPr>
        <w:t>PVN</w:t>
      </w:r>
      <w:r w:rsidRPr="00025872">
        <w:rPr>
          <w:rFonts w:ascii="Times New Roman" w:eastAsia="Cambria" w:hAnsi="Times New Roman" w:cs="Times New Roman"/>
          <w14:ligatures w14:val="none"/>
        </w:rPr>
        <w:t>).</w:t>
      </w:r>
    </w:p>
    <w:p w14:paraId="768AA327" w14:textId="77777777" w:rsidR="00025872" w:rsidRPr="00025872" w:rsidRDefault="00025872" w:rsidP="00025872">
      <w:pPr>
        <w:widowControl w:val="0"/>
        <w:numPr>
          <w:ilvl w:val="1"/>
          <w:numId w:val="40"/>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mbria" w:hAnsi="Times New Roman" w:cs="Times New Roman"/>
          <w14:ligatures w14:val="none"/>
        </w:rPr>
        <w:t>Pakalpojumu Izpildītājs nodrošina par vienību līgumcenām (tarifiem), kas noteiktas Izpildītāja finanšu piedāvājumā (Līguma pielikums Nr.2).</w:t>
      </w:r>
    </w:p>
    <w:p w14:paraId="3FA217B0" w14:textId="77777777" w:rsidR="00025872" w:rsidRPr="00025872" w:rsidRDefault="00025872" w:rsidP="00025872">
      <w:pPr>
        <w:widowControl w:val="0"/>
        <w:numPr>
          <w:ilvl w:val="1"/>
          <w:numId w:val="40"/>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mbria" w:hAnsi="Times New Roman" w:cs="Times New Roman"/>
          <w:lang w:eastAsia="lv-LV"/>
          <w14:ligatures w14:val="none"/>
        </w:rPr>
        <w:t xml:space="preserve">Vienību līgumcenas (tarifi) ir nemainīgas visā Līguma darbības laikā, izņemot gadījumu, ja tās tiek grozītas saskaņā ar Līguma </w:t>
      </w:r>
      <w:r w:rsidRPr="00025872">
        <w:rPr>
          <w:rFonts w:ascii="Times New Roman" w:eastAsia="Lucida Sans Unicode" w:hAnsi="Times New Roman" w:cs="Times New Roman"/>
          <w:kern w:val="0"/>
          <w14:ligatures w14:val="none"/>
        </w:rPr>
        <w:t>2.4. punkta nosacījumiem.</w:t>
      </w:r>
    </w:p>
    <w:p w14:paraId="487392FA" w14:textId="77777777" w:rsidR="00025872" w:rsidRPr="00025872" w:rsidRDefault="00025872" w:rsidP="00025872">
      <w:pPr>
        <w:widowControl w:val="0"/>
        <w:numPr>
          <w:ilvl w:val="1"/>
          <w:numId w:val="40"/>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mbria" w:hAnsi="Times New Roman" w:cs="Times New Roman"/>
          <w:lang w:eastAsia="lv-LV"/>
          <w14:ligatures w14:val="none"/>
        </w:rPr>
        <w:t>Izpildītājs Līguma darbības laikā var ierosināt pārskatīt Pakalpojuma cenas saskaņā ar šādiem nosacījumiem:</w:t>
      </w:r>
    </w:p>
    <w:p w14:paraId="14DA6B12" w14:textId="77777777" w:rsidR="00025872" w:rsidRPr="00025872" w:rsidRDefault="00025872" w:rsidP="00025872">
      <w:pPr>
        <w:widowControl w:val="0"/>
        <w:numPr>
          <w:ilvl w:val="2"/>
          <w:numId w:val="40"/>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Cambria" w:hAnsi="Times New Roman" w:cs="Times New Roman"/>
          <w:lang w:eastAsia="lv-LV"/>
          <w14:ligatures w14:val="none"/>
        </w:rPr>
        <w:t>patēriņa cenas pakalpojumiem pieaugušas vairāk nekā par 10% (desmit procentiem) salīdzinājumā ar periodu, kad tika sagatavots un iesniegts Izpildītāja finanšu piedāvājums, vai periodu, kad pēdējo reizi tika grozītas Pakalpojuma cenas Līguma izpildes gaitā. Informācija par cenu izmaiņām tiek iegūta Centrālās statistikas pārvaldes tīmekļa vietnē sadaļas “</w:t>
      </w:r>
      <w:r w:rsidRPr="00025872">
        <w:rPr>
          <w:rFonts w:ascii="Times New Roman" w:eastAsia="Cambria" w:hAnsi="Times New Roman" w:cs="Times New Roman"/>
          <w:i/>
          <w:iCs/>
          <w:lang w:eastAsia="lv-LV"/>
          <w14:ligatures w14:val="none"/>
        </w:rPr>
        <w:t>Inflācijas kalkulators</w:t>
      </w:r>
      <w:r w:rsidRPr="00025872">
        <w:rPr>
          <w:rFonts w:ascii="Times New Roman" w:eastAsia="Cambria" w:hAnsi="Times New Roman" w:cs="Times New Roman"/>
          <w:lang w:eastAsia="lv-LV"/>
          <w14:ligatures w14:val="none"/>
        </w:rPr>
        <w:t xml:space="preserve">” apakš sadaļā </w:t>
      </w:r>
      <w:r w:rsidRPr="00025872">
        <w:rPr>
          <w:rFonts w:ascii="Times New Roman" w:eastAsia="Cambria" w:hAnsi="Times New Roman" w:cs="Times New Roman"/>
          <w:lang w:eastAsia="lv-LV"/>
          <w14:ligatures w14:val="none"/>
        </w:rPr>
        <w:lastRenderedPageBreak/>
        <w:t>“</w:t>
      </w:r>
      <w:r w:rsidRPr="00025872">
        <w:rPr>
          <w:rFonts w:ascii="Times New Roman" w:eastAsia="Cambria" w:hAnsi="Times New Roman" w:cs="Times New Roman"/>
          <w:i/>
          <w:iCs/>
          <w:lang w:eastAsia="lv-LV"/>
          <w14:ligatures w14:val="none"/>
        </w:rPr>
        <w:t>13.03. – Pakalpojumi</w:t>
      </w:r>
      <w:r w:rsidRPr="00025872">
        <w:rPr>
          <w:rFonts w:ascii="Times New Roman" w:eastAsia="Cambria" w:hAnsi="Times New Roman" w:cs="Times New Roman"/>
          <w:lang w:eastAsia="lv-LV"/>
          <w14:ligatures w14:val="none"/>
        </w:rPr>
        <w:t>”.</w:t>
      </w:r>
    </w:p>
    <w:p w14:paraId="1A4A5ABF" w14:textId="77777777" w:rsidR="00025872" w:rsidRPr="00025872" w:rsidRDefault="00025872" w:rsidP="00025872">
      <w:pPr>
        <w:widowControl w:val="0"/>
        <w:numPr>
          <w:ilvl w:val="2"/>
          <w:numId w:val="40"/>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palielināta valstī noteiktā minimālā mēneša darba alga normālā darba laika ietvaros, kas noteikta 24.11.2015. Ministru kabineta noteikumos Nr.656 “</w:t>
      </w:r>
      <w:r w:rsidRPr="00025872">
        <w:rPr>
          <w:rFonts w:ascii="Times New Roman" w:eastAsia="Times New Roman" w:hAnsi="Times New Roman" w:cs="Times New Roman"/>
          <w:i/>
          <w:iCs/>
          <w:kern w:val="0"/>
          <w14:ligatures w14:val="none"/>
        </w:rPr>
        <w:t>Noteikumi par minimālās mēneša darba algas apmēru normālā darba laika ietvaros un minimālās stundas tarifa likmes aprēķināšanu</w:t>
      </w:r>
      <w:r w:rsidRPr="00025872">
        <w:rPr>
          <w:rFonts w:ascii="Times New Roman" w:eastAsia="Times New Roman" w:hAnsi="Times New Roman" w:cs="Times New Roman"/>
          <w:kern w:val="0"/>
          <w14:ligatures w14:val="none"/>
        </w:rPr>
        <w:t>”, un minimālās algas palielinājums tiešā cēloņsakarībā radījis Izpildītāja pakalpojuma izmaksu pieaugumu;</w:t>
      </w:r>
    </w:p>
    <w:p w14:paraId="3188169F" w14:textId="77777777" w:rsidR="00025872" w:rsidRPr="00025872" w:rsidRDefault="00025872" w:rsidP="00025872">
      <w:pPr>
        <w:widowControl w:val="0"/>
        <w:numPr>
          <w:ilvl w:val="2"/>
          <w:numId w:val="40"/>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Ierosinot Pakalpojuma cenas pārskatīšanu, Izpildītājam jāsniedz objektīvs un aprēķinos pamatots skaidrojums Pakalpojuma cenas izmaiņai;</w:t>
      </w:r>
    </w:p>
    <w:p w14:paraId="4CD8A54E" w14:textId="77777777" w:rsidR="00025872" w:rsidRPr="00025872" w:rsidRDefault="00025872" w:rsidP="00025872">
      <w:pPr>
        <w:widowControl w:val="0"/>
        <w:numPr>
          <w:ilvl w:val="2"/>
          <w:numId w:val="40"/>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Pakalpojuma cena var tikt paaugstināta tikai Izpildītājam un Pasūtītājam savstarpēji vienojoties, un Pakalpojuma cenas paaugstinājuma apmērs nav obligāti saistāms ar inflācijas vai minimālās algas paaugstinājuma procentuālo apmēru, bet tas nosakāms, ņemot vērā Pasūtītāja un Izpildītāja iespējas;</w:t>
      </w:r>
    </w:p>
    <w:p w14:paraId="2E4A8F7B" w14:textId="77777777" w:rsidR="00025872" w:rsidRPr="00025872" w:rsidRDefault="00025872" w:rsidP="00025872">
      <w:pPr>
        <w:widowControl w:val="0"/>
        <w:numPr>
          <w:ilvl w:val="2"/>
          <w:numId w:val="40"/>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Pakalpojuma cenas grozījumu ierosināšanai par pamatu var būt viens no apstākļiem, kas norādīti Līguma 2.4.1. punktā vai 2.4.2. punktos.</w:t>
      </w:r>
    </w:p>
    <w:p w14:paraId="7D6F3BF8" w14:textId="77777777" w:rsidR="00025872" w:rsidRPr="00025872" w:rsidRDefault="00025872" w:rsidP="00025872">
      <w:pPr>
        <w:widowControl w:val="0"/>
        <w:numPr>
          <w:ilvl w:val="1"/>
          <w:numId w:val="40"/>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mbria" w:hAnsi="Times New Roman" w:cs="Times New Roman"/>
          <w:lang w:eastAsia="lv-LV"/>
          <w14:ligatures w14:val="none"/>
        </w:rPr>
        <w:t>Vienību līgumcenās (tarifos), kas norādīti Līguma pielikumā Nr.1 “</w:t>
      </w:r>
      <w:r w:rsidRPr="00025872">
        <w:rPr>
          <w:rFonts w:ascii="Times New Roman" w:eastAsia="Cambria" w:hAnsi="Times New Roman" w:cs="Times New Roman"/>
          <w:i/>
          <w:iCs/>
          <w:lang w:eastAsia="lv-LV"/>
          <w14:ligatures w14:val="none"/>
        </w:rPr>
        <w:t>Finanšu piedāvājums</w:t>
      </w:r>
      <w:r w:rsidRPr="00025872">
        <w:rPr>
          <w:rFonts w:ascii="Times New Roman" w:eastAsia="Cambria" w:hAnsi="Times New Roman" w:cs="Times New Roman"/>
          <w:lang w:eastAsia="lv-LV"/>
          <w14:ligatures w14:val="none"/>
        </w:rPr>
        <w:t xml:space="preserve">”, ir iekļautas visas Izpildītāja izmaksas, kas nepieciešamas attiecīgā Pakalpojuma pilnīgai izpildei, kā arī visas citas izmaksas, kas Izpildītājam radīsies, sniedzot Pakalpojumu un pildot saistības saskaņā ar Līgumu. </w:t>
      </w:r>
      <w:r w:rsidRPr="00025872">
        <w:rPr>
          <w:rFonts w:ascii="Times New Roman" w:eastAsia="Calibri" w:hAnsi="Times New Roman" w:cs="Times New Roman"/>
          <w14:ligatures w14:val="none"/>
        </w:rPr>
        <w:t>Izpildītājs ir atbildīgs par visu nodokļu un nodevu nomaksu.</w:t>
      </w:r>
    </w:p>
    <w:p w14:paraId="2F5C9494" w14:textId="77777777" w:rsidR="00025872" w:rsidRPr="00025872" w:rsidRDefault="00025872" w:rsidP="00025872">
      <w:pPr>
        <w:widowControl w:val="0"/>
        <w:numPr>
          <w:ilvl w:val="1"/>
          <w:numId w:val="40"/>
        </w:numPr>
        <w:suppressAutoHyphens/>
        <w:spacing w:after="120" w:line="240" w:lineRule="auto"/>
        <w:ind w:left="454" w:hanging="454"/>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PVN, ja attiecināms, tiek aprēķināts un maksāts saskaņā ar spēkā esošo Latvijas Republikas normatīvo regulējumu nodokļu jomā.</w:t>
      </w:r>
    </w:p>
    <w:p w14:paraId="0DBCB26F" w14:textId="77777777" w:rsidR="00025872" w:rsidRPr="00025872" w:rsidRDefault="00025872" w:rsidP="00025872">
      <w:pPr>
        <w:widowControl w:val="0"/>
        <w:suppressAutoHyphens/>
        <w:spacing w:after="120" w:line="240" w:lineRule="auto"/>
        <w:ind w:left="454"/>
        <w:rPr>
          <w:rFonts w:ascii="Times New Roman" w:eastAsia="Lucida Sans Unicode" w:hAnsi="Times New Roman" w:cs="Times New Roman"/>
          <w:kern w:val="0"/>
          <w14:ligatures w14:val="none"/>
        </w:rPr>
      </w:pPr>
    </w:p>
    <w:p w14:paraId="1B15F670" w14:textId="77777777" w:rsidR="00025872" w:rsidRPr="00025872" w:rsidRDefault="00025872" w:rsidP="00025872">
      <w:pPr>
        <w:widowControl w:val="0"/>
        <w:suppressAutoHyphens/>
        <w:spacing w:after="120" w:line="240" w:lineRule="auto"/>
        <w:ind w:left="454"/>
        <w:rPr>
          <w:rFonts w:ascii="Times New Roman" w:eastAsia="Lucida Sans Unicode" w:hAnsi="Times New Roman" w:cs="Times New Roman"/>
          <w:kern w:val="0"/>
          <w14:ligatures w14:val="none"/>
        </w:rPr>
      </w:pPr>
    </w:p>
    <w:p w14:paraId="349BDD50" w14:textId="77777777" w:rsidR="00025872" w:rsidRPr="00025872" w:rsidRDefault="00025872"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Līguma termiņi</w:t>
      </w:r>
    </w:p>
    <w:p w14:paraId="5A86097F" w14:textId="77777777" w:rsidR="00025872" w:rsidRPr="00025872" w:rsidRDefault="00025872" w:rsidP="00025872">
      <w:pPr>
        <w:widowControl w:val="0"/>
        <w:numPr>
          <w:ilvl w:val="0"/>
          <w:numId w:val="38"/>
        </w:numPr>
        <w:suppressAutoHyphens/>
        <w:spacing w:after="120" w:line="240" w:lineRule="auto"/>
        <w:jc w:val="both"/>
        <w:rPr>
          <w:rFonts w:ascii="Times New Roman" w:eastAsia="Lucida Sans Unicode" w:hAnsi="Times New Roman" w:cs="Times New Roman"/>
          <w:vanish/>
          <w:kern w:val="0"/>
          <w14:ligatures w14:val="none"/>
        </w:rPr>
      </w:pPr>
    </w:p>
    <w:p w14:paraId="63273942" w14:textId="77777777" w:rsidR="00025872" w:rsidRPr="00025872" w:rsidRDefault="00025872" w:rsidP="00025872">
      <w:pPr>
        <w:widowControl w:val="0"/>
        <w:numPr>
          <w:ilvl w:val="0"/>
          <w:numId w:val="38"/>
        </w:numPr>
        <w:suppressAutoHyphens/>
        <w:spacing w:after="120" w:line="240" w:lineRule="auto"/>
        <w:jc w:val="both"/>
        <w:rPr>
          <w:rFonts w:ascii="Times New Roman" w:eastAsia="Lucida Sans Unicode" w:hAnsi="Times New Roman" w:cs="Times New Roman"/>
          <w:vanish/>
          <w:kern w:val="0"/>
          <w14:ligatures w14:val="none"/>
        </w:rPr>
      </w:pPr>
    </w:p>
    <w:p w14:paraId="72CC76EF" w14:textId="77777777" w:rsidR="00025872" w:rsidRPr="00025872" w:rsidRDefault="00025872" w:rsidP="00025872">
      <w:pPr>
        <w:widowControl w:val="0"/>
        <w:numPr>
          <w:ilvl w:val="1"/>
          <w:numId w:val="38"/>
        </w:numPr>
        <w:suppressAutoHyphens/>
        <w:spacing w:after="120" w:line="240" w:lineRule="auto"/>
        <w:ind w:left="432"/>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Līgums stājas spēkā dienā, kad to parakstījušas abas Puses.</w:t>
      </w:r>
    </w:p>
    <w:p w14:paraId="28FBA67D" w14:textId="77777777" w:rsidR="00025872" w:rsidRPr="00025872" w:rsidRDefault="00025872" w:rsidP="00025872">
      <w:pPr>
        <w:widowControl w:val="0"/>
        <w:numPr>
          <w:ilvl w:val="1"/>
          <w:numId w:val="38"/>
        </w:numPr>
        <w:suppressAutoHyphens/>
        <w:spacing w:after="120" w:line="240" w:lineRule="auto"/>
        <w:ind w:left="432"/>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Izpildītājs uzsāk Pakalpojuma sniegšanu ar 2024. gada </w:t>
      </w:r>
      <w:r w:rsidRPr="00025872">
        <w:rPr>
          <w:rFonts w:ascii="Times New Roman" w:eastAsia="Lucida Sans Unicode" w:hAnsi="Times New Roman" w:cs="Times New Roman"/>
          <w:kern w:val="0"/>
          <w:highlight w:val="yellow"/>
          <w14:ligatures w14:val="none"/>
        </w:rPr>
        <w:t>.....</w:t>
      </w:r>
    </w:p>
    <w:p w14:paraId="592EC008" w14:textId="77777777" w:rsidR="00025872" w:rsidRPr="00025872" w:rsidRDefault="00025872" w:rsidP="00025872">
      <w:pPr>
        <w:widowControl w:val="0"/>
        <w:numPr>
          <w:ilvl w:val="1"/>
          <w:numId w:val="38"/>
        </w:numPr>
        <w:suppressAutoHyphens/>
        <w:spacing w:after="120" w:line="240" w:lineRule="auto"/>
        <w:ind w:left="432"/>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Plānotais Līguma termiņš ir </w:t>
      </w:r>
      <w:r w:rsidRPr="00025872">
        <w:rPr>
          <w:rFonts w:ascii="Times New Roman" w:eastAsia="Lucida Sans Unicode" w:hAnsi="Times New Roman" w:cs="Times New Roman"/>
          <w:b/>
          <w:bCs/>
          <w:kern w:val="0"/>
          <w14:ligatures w14:val="none"/>
        </w:rPr>
        <w:t>24 (divdesmit četri)</w:t>
      </w:r>
      <w:r w:rsidRPr="00025872">
        <w:rPr>
          <w:rFonts w:ascii="Times New Roman" w:eastAsia="Lucida Sans Unicode" w:hAnsi="Times New Roman" w:cs="Times New Roman"/>
          <w:kern w:val="0"/>
          <w14:ligatures w14:val="none"/>
        </w:rPr>
        <w:t xml:space="preserve"> mēneši no Līguma spēkā stāšanās dienas vai līdz brīdim, kad Pasūtītājs Līguma ietvarā ir iegādājies Pakalpojumu Līguma 2.1. punktā norādītās Līguma summas apmērā atkarībā no tā, kurš no minētajiem apstākļiem iestājas pirmais.</w:t>
      </w:r>
    </w:p>
    <w:p w14:paraId="7189DCB4" w14:textId="77777777" w:rsidR="00025872" w:rsidRPr="00025872" w:rsidRDefault="00025872" w:rsidP="00025872">
      <w:pPr>
        <w:widowControl w:val="0"/>
        <w:numPr>
          <w:ilvl w:val="1"/>
          <w:numId w:val="38"/>
        </w:numPr>
        <w:suppressAutoHyphens/>
        <w:spacing w:after="120" w:line="240" w:lineRule="auto"/>
        <w:ind w:left="432"/>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Ja pēc 24 (divdesmit četru) mēnešu termiņa notecējuma Pasūtītājs nav iegādājies Pakalpojumu Līguma summas apmērā un vismaz vienu mēnesi pirms Līguma termiņa beigām neviena no Pusēm nav iesniegusi otrai Pusei rakstisku paziņojumu par vēlmi izbeigt Līgumu līdz ar 24 (divdesmit četru) mēnešu termiņa notecējumu, Līgums tiek automātiski pagarināts uz nākamajiem 12 (divpadsmit) mēnešiem vai līdz Līguma summas sasniegšanai atkarībā no tā, kurš no nosacījumiem iestājas pirmais.</w:t>
      </w:r>
    </w:p>
    <w:p w14:paraId="50E4D183" w14:textId="77777777" w:rsidR="00025872" w:rsidRPr="00025872" w:rsidRDefault="00025872" w:rsidP="00025872">
      <w:pPr>
        <w:widowControl w:val="0"/>
        <w:suppressAutoHyphens/>
        <w:spacing w:after="120" w:line="240" w:lineRule="auto"/>
        <w:ind w:left="432"/>
        <w:jc w:val="both"/>
        <w:rPr>
          <w:rFonts w:ascii="Times New Roman" w:eastAsia="Lucida Sans Unicode" w:hAnsi="Times New Roman" w:cs="Times New Roman"/>
          <w:kern w:val="0"/>
          <w14:ligatures w14:val="none"/>
        </w:rPr>
      </w:pPr>
    </w:p>
    <w:p w14:paraId="75466C9F" w14:textId="77777777" w:rsidR="00025872" w:rsidRPr="00025872" w:rsidRDefault="00025872"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Norēķinu kārtība</w:t>
      </w:r>
    </w:p>
    <w:p w14:paraId="29C20E64" w14:textId="77777777" w:rsidR="00025872" w:rsidRPr="00025872" w:rsidRDefault="00025872" w:rsidP="00025872">
      <w:pPr>
        <w:widowControl w:val="0"/>
        <w:numPr>
          <w:ilvl w:val="0"/>
          <w:numId w:val="38"/>
        </w:numPr>
        <w:suppressAutoHyphens/>
        <w:spacing w:after="120" w:line="240" w:lineRule="auto"/>
        <w:rPr>
          <w:rFonts w:ascii="Times New Roman" w:eastAsia="Lucida Sans Unicode" w:hAnsi="Times New Roman" w:cs="Times New Roman"/>
          <w:vanish/>
          <w:kern w:val="0"/>
          <w14:ligatures w14:val="none"/>
        </w:rPr>
      </w:pPr>
    </w:p>
    <w:p w14:paraId="14AEEB45"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Visi no Līguma izrietošie maksājumi, izņemot līgumsodus, tiek veikti 30 (trīsdesmit) dienu laikā no attiecīgā rēķina saņemšanas dienas.</w:t>
      </w:r>
    </w:p>
    <w:p w14:paraId="158480D9"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Līgumsodu samaksa tiek veikta 10 (desmit) dienu laikā no attiecīga rēķina saņemšanas dienas.</w:t>
      </w:r>
    </w:p>
    <w:p w14:paraId="174FC2F3"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Pasūtītājs ir tiesīgs ieturēt līgumsodus no ikmēneša maksājuma summas, kas iesniegta apmaksai par atskaites periodā sniegto pakalpojumu un maksājama Izpildītājam par sniegto Pakalpojumu.</w:t>
      </w:r>
    </w:p>
    <w:p w14:paraId="69F6AE01"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Uz rēķina saturu attiecināma informācija, kas izriet no Pievienotās vērtības nodokļa likuma un citiem normatīvajiem aktiem, un rēķinā obligāti jānorāda arī Līguma numurs.</w:t>
      </w:r>
    </w:p>
    <w:p w14:paraId="377E5260"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Ja rēķins tiek sagatavots elektroniski</w:t>
      </w:r>
      <w:r w:rsidRPr="00025872">
        <w:rPr>
          <w:rFonts w:ascii="Times New Roman" w:eastAsia="Lucida Sans Unicode" w:hAnsi="Times New Roman" w:cs="Times New Roman"/>
          <w:kern w:val="0"/>
          <w:shd w:val="clear" w:color="auto" w:fill="FFFFFF"/>
          <w14:ligatures w14:val="none"/>
        </w:rPr>
        <w:t xml:space="preserve"> un nav parakstīts ar drošu elektronisko parakstu,</w:t>
      </w:r>
      <w:r w:rsidRPr="00025872">
        <w:rPr>
          <w:rFonts w:ascii="Times New Roman" w:eastAsia="Lucida Sans Unicode" w:hAnsi="Times New Roman" w:cs="Times New Roman"/>
          <w:kern w:val="0"/>
          <w14:ligatures w14:val="none"/>
        </w:rPr>
        <w:t xml:space="preserve"> uz tā jānorāda šāda vai līdzvērtīga atzīme „</w:t>
      </w:r>
      <w:r w:rsidRPr="00025872">
        <w:rPr>
          <w:rFonts w:ascii="Times New Roman" w:eastAsia="Lucida Sans Unicode" w:hAnsi="Times New Roman" w:cs="Times New Roman"/>
          <w:i/>
          <w:iCs/>
          <w:kern w:val="0"/>
          <w14:ligatures w14:val="none"/>
        </w:rPr>
        <w:t>Maksājuma attaisnojuma dokuments sagatavots elektroniski un ir derīgs bez paraksta</w:t>
      </w:r>
      <w:r w:rsidRPr="00025872">
        <w:rPr>
          <w:rFonts w:ascii="Times New Roman" w:eastAsia="Lucida Sans Unicode" w:hAnsi="Times New Roman" w:cs="Times New Roman"/>
          <w:kern w:val="0"/>
          <w14:ligatures w14:val="none"/>
        </w:rPr>
        <w:t>”.</w:t>
      </w:r>
    </w:p>
    <w:p w14:paraId="042B09F1"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Ja starp Pasūtītāju un Piegādātāju rodas strīds par sniegto pakalpojumu, Pasūtītājs  Līguma 4.1. punktā noteiktajā termiņā samaksā Izpildītājam to pakalpojuma summas daļu, kuru tas neapstrīd.</w:t>
      </w:r>
    </w:p>
    <w:p w14:paraId="02290698"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Pakalpojuma summas daļu, par kuru radies strīds, Pasūtītājs samaksā Piegādātājam 10 (desmit) dienu </w:t>
      </w:r>
      <w:r w:rsidRPr="00025872">
        <w:rPr>
          <w:rFonts w:ascii="Times New Roman" w:eastAsia="Lucida Sans Unicode" w:hAnsi="Times New Roman" w:cs="Times New Roman"/>
          <w:kern w:val="0"/>
          <w14:ligatures w14:val="none"/>
        </w:rPr>
        <w:lastRenderedPageBreak/>
        <w:t>laikā no dienas, kad strīdīgajā jautājumā starp Pusēm panākta vienošanās.</w:t>
      </w:r>
    </w:p>
    <w:p w14:paraId="7AEEB6DA"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Maksājumi tiek veikti ar pārskaitījumu.</w:t>
      </w:r>
    </w:p>
    <w:p w14:paraId="32E9CDE6"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Maksājums uzskatāms par veiktu dienā, kad maksājuma uzdevums iesniegts bankā izpildei.</w:t>
      </w:r>
    </w:p>
    <w:p w14:paraId="4E8CAEF8"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 Rēķini Pasūtītājam var tikt iesniegti arī elektroniski, nosūtot tos uz e-pastu: </w:t>
      </w:r>
      <w:hyperlink r:id="rId18">
        <w:r w:rsidRPr="00025872">
          <w:rPr>
            <w:rFonts w:ascii="Times New Roman" w:eastAsia="Lucida Sans Unicode" w:hAnsi="Times New Roman" w:cs="Times New Roman"/>
            <w:color w:val="0000FF"/>
            <w:kern w:val="0"/>
            <w:u w:val="single"/>
            <w14:ligatures w14:val="none"/>
          </w:rPr>
          <w:t>rekini@rpnc.lv</w:t>
        </w:r>
      </w:hyperlink>
      <w:r w:rsidRPr="00025872">
        <w:rPr>
          <w:rFonts w:ascii="Times New Roman" w:eastAsia="Lucida Sans Unicode" w:hAnsi="Times New Roman" w:cs="Times New Roman"/>
          <w:kern w:val="0"/>
          <w14:ligatures w14:val="none"/>
        </w:rPr>
        <w:t xml:space="preserve"> .</w:t>
      </w:r>
    </w:p>
    <w:p w14:paraId="062145B3" w14:textId="77777777" w:rsidR="00025872" w:rsidRPr="00025872" w:rsidRDefault="00025872" w:rsidP="00025872">
      <w:pPr>
        <w:widowControl w:val="0"/>
        <w:suppressAutoHyphens/>
        <w:spacing w:after="120" w:line="240" w:lineRule="auto"/>
        <w:ind w:left="454"/>
        <w:jc w:val="both"/>
        <w:rPr>
          <w:rFonts w:ascii="Times New Roman" w:eastAsia="Lucida Sans Unicode" w:hAnsi="Times New Roman" w:cs="Times New Roman"/>
          <w:kern w:val="0"/>
          <w14:ligatures w14:val="none"/>
        </w:rPr>
      </w:pPr>
    </w:p>
    <w:p w14:paraId="457BA331" w14:textId="77777777" w:rsidR="00025872" w:rsidRPr="00025872" w:rsidRDefault="00025872"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Pakalpojuma izpildes un uzskaites kārtība</w:t>
      </w:r>
    </w:p>
    <w:p w14:paraId="33306D5D" w14:textId="77777777" w:rsidR="00025872" w:rsidRPr="00025872" w:rsidRDefault="00025872" w:rsidP="00025872">
      <w:pPr>
        <w:widowControl w:val="0"/>
        <w:numPr>
          <w:ilvl w:val="0"/>
          <w:numId w:val="38"/>
        </w:numPr>
        <w:suppressAutoHyphens/>
        <w:spacing w:after="120" w:line="240" w:lineRule="auto"/>
        <w:rPr>
          <w:rFonts w:ascii="Times New Roman" w:eastAsia="Lucida Sans Unicode" w:hAnsi="Times New Roman" w:cs="Times New Roman"/>
          <w:vanish/>
          <w:kern w:val="0"/>
          <w14:ligatures w14:val="none"/>
        </w:rPr>
      </w:pPr>
    </w:p>
    <w:p w14:paraId="63E0451A"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Noslēdzot līgumu, tam tiek pievienota Izpildītāja izstrādāta un Pasūtītāja apstiprināta apsardzes darbības instrukcija, turpmāk tekstā – </w:t>
      </w:r>
      <w:r w:rsidRPr="00025872">
        <w:rPr>
          <w:rFonts w:ascii="Times New Roman" w:eastAsia="Lucida Sans Unicode" w:hAnsi="Times New Roman" w:cs="Times New Roman"/>
          <w:i/>
          <w:iCs/>
          <w:kern w:val="0"/>
          <w14:ligatures w14:val="none"/>
        </w:rPr>
        <w:t>Apsardzes instrukcija</w:t>
      </w:r>
      <w:r w:rsidRPr="00025872">
        <w:rPr>
          <w:rFonts w:ascii="Times New Roman" w:eastAsia="Lucida Sans Unicode" w:hAnsi="Times New Roman" w:cs="Times New Roman"/>
          <w:kern w:val="0"/>
          <w14:ligatures w14:val="none"/>
        </w:rPr>
        <w:t>, (Līguma pielikums Nr.3).</w:t>
      </w:r>
    </w:p>
    <w:p w14:paraId="2DC7D8C1"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Pakalpojuma izpilde tiek uzsākta dienā, kad Pasūtītājs nodevis un Izpildītājs pieņēmis objektu Pakalpojuma sniegšanai, un par šo faktu tiek sastādīts un parakstīts objekta nodošanas-pieņemšanas akts.</w:t>
      </w:r>
    </w:p>
    <w:p w14:paraId="66D32393"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Pirms darba uzsākšanas Pasūtītāja objektos katrs no apsardzes darbiniekiem paraksta konfidencialitātes apliecinājumu (turpmāk tekstā – Konfidencialitātes apliecinājums) saskaņā ar Iepirkuma tehniskās specifikācijas 4.10. punktu un Līguma pielikumā Nr. 5 ietverto formu.</w:t>
      </w:r>
    </w:p>
    <w:p w14:paraId="4D08B8D6"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Visi konfidencialitātes apliecinājumi, kas parakstīti saskaņā ar Līguma 5.3. punktu glabājas pie Pasūtītāja.</w:t>
      </w:r>
    </w:p>
    <w:p w14:paraId="62A7BBF0"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Apsardzes darbinieki objektos atrodas Izpildītāja formas tērpos ar atšķirības zīmēm. Formas tērpam jāatšķiras no ikdienas apģērba ar skaidri izlasāmu apsardzes komersanta (Izpildītāja) nosaukumu.</w:t>
      </w:r>
    </w:p>
    <w:p w14:paraId="57E1C9FE"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Apsardzes darbinieki pakalpojuma izpildes laikā saziņai ar Pasūtītāja darbiniekiem, Pasūtītāja klientiem vai trešajām personām izmanto valsts valodu.</w:t>
      </w:r>
    </w:p>
    <w:p w14:paraId="0C0EED05"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Apsardzes darbinieki, pakalpojuma izpildes laikā, ievēro vispārpieņemtas ētikas, higiēnas, pieklājības un konfidencialitātes normas.</w:t>
      </w:r>
    </w:p>
    <w:p w14:paraId="33A780D4"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Apsardzes darbiniekiem pakalpojuma izpildes laikā un bez saskaņošanas ar Pasūtītāju aizliegt filmēt, fotografēt un/vai ierakstīt ārējā datu nesējā videonovērošanas monitora attēlu.</w:t>
      </w:r>
    </w:p>
    <w:p w14:paraId="3C061EB5"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Līguma termiņa laikā Izpildītājs nodrošina apsardzes darbinieku apmācību, regulāro instruktāžu, kā nodrošina darbinieku kvalifikācijas paaugstināšanu saskaņā ar normatīvo aktu prasībām.</w:t>
      </w:r>
    </w:p>
    <w:p w14:paraId="51D4C97D"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Pasūtītājam ir pienākums savlaicīgi informēt Izpildītāju par apstākļiem, kas tam ir zināmi un var ietekmēt kārtības nodrošināšanu objektos.</w:t>
      </w:r>
    </w:p>
    <w:p w14:paraId="6B42A20A"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lang w:eastAsia="lv-LV"/>
          <w14:ligatures w14:val="none"/>
        </w:rPr>
        <w:t>Atskaites periods rēķina par sniegto pakalpojumu sagatavošanai ir viens kalendārais mēnesis.</w:t>
      </w:r>
    </w:p>
    <w:p w14:paraId="764F4D78"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Par iepriekšējā atskaites periodā sniegto pakalpojumu Izpildītājs iesniedz rēķinu Pasūtītājam līdz tekošā mēneša 10. (desmitajam) datumam.</w:t>
      </w:r>
    </w:p>
    <w:p w14:paraId="5B5BEDE7"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Pasūtītājs ir tiesīgs pieprasīt no Izpildītāja apsardzes vadības centra (turpmāk tekstā – AVC) izrakstus par trauksmes signāla reģistrēšanas laiku, operatīvās grupas ierašanās laiku objektā, AVC operatora paziņojuma laiku Pasūtītāja pārstāvjiem par ierašanās nepieciešamību objektā, Pasūtītāja pārstāvja ierašanās laiku un citas ziņas, kas saistītas ar Pasūtītāja objektu apsardzi.</w:t>
      </w:r>
    </w:p>
    <w:p w14:paraId="70C293C0" w14:textId="77777777" w:rsidR="00025872" w:rsidRPr="00025872" w:rsidRDefault="00025872" w:rsidP="00025872">
      <w:pPr>
        <w:widowControl w:val="0"/>
        <w:numPr>
          <w:ilvl w:val="1"/>
          <w:numId w:val="38"/>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 Ja Līguma izpildes laikā un saistībā ar Līguma izpildi Pasūtītājam vai Izpildītājam tiek nodarīti materiāli zaudējumi, tad divu darbdienu laikā no zaudējumu fakta konstatēšanas dienas Pasūtītājs un Izpildītājs izveido zaudējumu izvērtēšanas komisiju, turpmāk tekstā – </w:t>
      </w:r>
      <w:r w:rsidRPr="00025872">
        <w:rPr>
          <w:rFonts w:ascii="Times New Roman" w:eastAsia="Lucida Sans Unicode" w:hAnsi="Times New Roman" w:cs="Times New Roman"/>
          <w:i/>
          <w:iCs/>
          <w:kern w:val="0"/>
          <w14:ligatures w14:val="none"/>
        </w:rPr>
        <w:t>Komisija</w:t>
      </w:r>
      <w:r w:rsidRPr="00025872">
        <w:rPr>
          <w:rFonts w:ascii="Times New Roman" w:eastAsia="Lucida Sans Unicode" w:hAnsi="Times New Roman" w:cs="Times New Roman"/>
          <w:kern w:val="0"/>
          <w14:ligatures w14:val="none"/>
        </w:rPr>
        <w:t>, kurā tiek iekļautas Pušu pieaicinātas kompetentas personas un/vai eksperti. Komisija veic zaudējumu izvērtēšanu, sastāda par notikušo aktu, kurā tiek norādīts zaudējumu raksturs, zaudējumu apmēri, Pušu prasības, zaudējumu atlīdzināšanas kārtība, un Komisijas pieņemtie lēmumi Pusēm ir saistoši.</w:t>
      </w:r>
    </w:p>
    <w:p w14:paraId="73AB2EF9" w14:textId="77777777" w:rsidR="00025872" w:rsidRPr="00025872" w:rsidRDefault="00025872" w:rsidP="00025872">
      <w:pPr>
        <w:widowControl w:val="0"/>
        <w:suppressAutoHyphens/>
        <w:spacing w:after="120" w:line="240" w:lineRule="auto"/>
        <w:ind w:left="454"/>
        <w:jc w:val="both"/>
        <w:rPr>
          <w:rFonts w:ascii="Times New Roman" w:eastAsia="Lucida Sans Unicode" w:hAnsi="Times New Roman" w:cs="Times New Roman"/>
          <w:kern w:val="0"/>
          <w14:ligatures w14:val="none"/>
        </w:rPr>
      </w:pPr>
    </w:p>
    <w:p w14:paraId="0935FAF9" w14:textId="77777777" w:rsidR="00025872" w:rsidRPr="00025872" w:rsidRDefault="00025872"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Pušu atbildība</w:t>
      </w:r>
    </w:p>
    <w:p w14:paraId="76E9E750" w14:textId="77777777" w:rsidR="00025872" w:rsidRPr="00025872" w:rsidRDefault="00025872" w:rsidP="00025872">
      <w:pPr>
        <w:widowControl w:val="0"/>
        <w:numPr>
          <w:ilvl w:val="0"/>
          <w:numId w:val="41"/>
        </w:numPr>
        <w:suppressAutoHyphens/>
        <w:spacing w:after="120" w:line="240" w:lineRule="auto"/>
        <w:rPr>
          <w:rFonts w:ascii="Times New Roman" w:eastAsia="Lucida Sans Unicode" w:hAnsi="Times New Roman" w:cs="Times New Roman"/>
          <w:vanish/>
          <w:kern w:val="0"/>
          <w14:ligatures w14:val="none"/>
        </w:rPr>
      </w:pPr>
    </w:p>
    <w:p w14:paraId="065BE57F" w14:textId="77777777" w:rsidR="00025872" w:rsidRPr="00025872" w:rsidRDefault="00025872" w:rsidP="00025872">
      <w:pPr>
        <w:widowControl w:val="0"/>
        <w:numPr>
          <w:ilvl w:val="0"/>
          <w:numId w:val="41"/>
        </w:numPr>
        <w:suppressAutoHyphens/>
        <w:spacing w:after="120" w:line="240" w:lineRule="auto"/>
        <w:rPr>
          <w:rFonts w:ascii="Times New Roman" w:eastAsia="Lucida Sans Unicode" w:hAnsi="Times New Roman" w:cs="Times New Roman"/>
          <w:vanish/>
          <w:kern w:val="0"/>
          <w14:ligatures w14:val="none"/>
        </w:rPr>
      </w:pPr>
    </w:p>
    <w:p w14:paraId="0E7FEF50" w14:textId="77777777" w:rsidR="00025872" w:rsidRPr="00025872" w:rsidRDefault="00025872" w:rsidP="00025872">
      <w:pPr>
        <w:widowControl w:val="0"/>
        <w:numPr>
          <w:ilvl w:val="0"/>
          <w:numId w:val="41"/>
        </w:numPr>
        <w:suppressAutoHyphens/>
        <w:spacing w:after="120" w:line="240" w:lineRule="auto"/>
        <w:rPr>
          <w:rFonts w:ascii="Times New Roman" w:eastAsia="Lucida Sans Unicode" w:hAnsi="Times New Roman" w:cs="Times New Roman"/>
          <w:vanish/>
          <w:kern w:val="0"/>
          <w14:ligatures w14:val="none"/>
        </w:rPr>
      </w:pPr>
    </w:p>
    <w:p w14:paraId="5D0C900D" w14:textId="77777777" w:rsidR="00025872" w:rsidRPr="00025872" w:rsidRDefault="00025872" w:rsidP="00025872">
      <w:pPr>
        <w:widowControl w:val="0"/>
        <w:numPr>
          <w:ilvl w:val="0"/>
          <w:numId w:val="41"/>
        </w:numPr>
        <w:suppressAutoHyphens/>
        <w:spacing w:after="120" w:line="240" w:lineRule="auto"/>
        <w:rPr>
          <w:rFonts w:ascii="Times New Roman" w:eastAsia="Lucida Sans Unicode" w:hAnsi="Times New Roman" w:cs="Times New Roman"/>
          <w:vanish/>
          <w:kern w:val="0"/>
          <w14:ligatures w14:val="none"/>
        </w:rPr>
      </w:pPr>
    </w:p>
    <w:p w14:paraId="45FF2135" w14:textId="77777777" w:rsidR="00025872" w:rsidRPr="00025872" w:rsidRDefault="00025872" w:rsidP="00025872">
      <w:pPr>
        <w:widowControl w:val="0"/>
        <w:numPr>
          <w:ilvl w:val="0"/>
          <w:numId w:val="41"/>
        </w:numPr>
        <w:suppressAutoHyphens/>
        <w:spacing w:after="120" w:line="240" w:lineRule="auto"/>
        <w:rPr>
          <w:rFonts w:ascii="Times New Roman" w:eastAsia="Lucida Sans Unicode" w:hAnsi="Times New Roman" w:cs="Times New Roman"/>
          <w:vanish/>
          <w:kern w:val="0"/>
          <w14:ligatures w14:val="none"/>
        </w:rPr>
      </w:pPr>
    </w:p>
    <w:p w14:paraId="67A9C9F7" w14:textId="77777777" w:rsidR="00025872" w:rsidRPr="00025872" w:rsidRDefault="00025872" w:rsidP="00025872">
      <w:pPr>
        <w:widowControl w:val="0"/>
        <w:numPr>
          <w:ilvl w:val="0"/>
          <w:numId w:val="42"/>
        </w:numPr>
        <w:suppressAutoHyphens/>
        <w:spacing w:after="120" w:line="240" w:lineRule="auto"/>
        <w:rPr>
          <w:rFonts w:ascii="Times New Roman" w:eastAsia="Lucida Sans Unicode" w:hAnsi="Times New Roman" w:cs="Times New Roman"/>
          <w:vanish/>
          <w:kern w:val="0"/>
          <w14:ligatures w14:val="none"/>
        </w:rPr>
      </w:pPr>
    </w:p>
    <w:p w14:paraId="77B5EF28" w14:textId="77777777" w:rsidR="00025872" w:rsidRPr="00025872" w:rsidRDefault="00025872" w:rsidP="00025872">
      <w:pPr>
        <w:widowControl w:val="0"/>
        <w:numPr>
          <w:ilvl w:val="0"/>
          <w:numId w:val="42"/>
        </w:numPr>
        <w:suppressAutoHyphens/>
        <w:spacing w:after="120" w:line="240" w:lineRule="auto"/>
        <w:rPr>
          <w:rFonts w:ascii="Times New Roman" w:eastAsia="Lucida Sans Unicode" w:hAnsi="Times New Roman" w:cs="Times New Roman"/>
          <w:vanish/>
          <w:kern w:val="0"/>
          <w14:ligatures w14:val="none"/>
        </w:rPr>
      </w:pPr>
    </w:p>
    <w:p w14:paraId="19A4B6FD" w14:textId="77777777" w:rsidR="00025872" w:rsidRPr="00025872" w:rsidRDefault="00025872" w:rsidP="00025872">
      <w:pPr>
        <w:widowControl w:val="0"/>
        <w:numPr>
          <w:ilvl w:val="0"/>
          <w:numId w:val="42"/>
        </w:numPr>
        <w:suppressAutoHyphens/>
        <w:spacing w:after="120" w:line="240" w:lineRule="auto"/>
        <w:rPr>
          <w:rFonts w:ascii="Times New Roman" w:eastAsia="Lucida Sans Unicode" w:hAnsi="Times New Roman" w:cs="Times New Roman"/>
          <w:vanish/>
          <w:kern w:val="0"/>
          <w14:ligatures w14:val="none"/>
        </w:rPr>
      </w:pPr>
    </w:p>
    <w:p w14:paraId="5F0CB949" w14:textId="77777777" w:rsidR="00025872" w:rsidRPr="00025872" w:rsidRDefault="00025872" w:rsidP="00025872">
      <w:pPr>
        <w:widowControl w:val="0"/>
        <w:numPr>
          <w:ilvl w:val="0"/>
          <w:numId w:val="42"/>
        </w:numPr>
        <w:suppressAutoHyphens/>
        <w:spacing w:after="120" w:line="240" w:lineRule="auto"/>
        <w:rPr>
          <w:rFonts w:ascii="Times New Roman" w:eastAsia="Lucida Sans Unicode" w:hAnsi="Times New Roman" w:cs="Times New Roman"/>
          <w:vanish/>
          <w:kern w:val="0"/>
          <w14:ligatures w14:val="none"/>
        </w:rPr>
      </w:pPr>
    </w:p>
    <w:p w14:paraId="062D1A43" w14:textId="77777777" w:rsidR="00025872" w:rsidRPr="00025872" w:rsidRDefault="00025872" w:rsidP="00025872">
      <w:pPr>
        <w:widowControl w:val="0"/>
        <w:numPr>
          <w:ilvl w:val="0"/>
          <w:numId w:val="42"/>
        </w:numPr>
        <w:suppressAutoHyphens/>
        <w:spacing w:after="120" w:line="240" w:lineRule="auto"/>
        <w:rPr>
          <w:rFonts w:ascii="Times New Roman" w:eastAsia="Lucida Sans Unicode" w:hAnsi="Times New Roman" w:cs="Times New Roman"/>
          <w:vanish/>
          <w:kern w:val="0"/>
          <w14:ligatures w14:val="none"/>
        </w:rPr>
      </w:pPr>
    </w:p>
    <w:p w14:paraId="0B552FAB" w14:textId="77777777" w:rsidR="00025872" w:rsidRPr="00025872" w:rsidRDefault="00025872" w:rsidP="00025872">
      <w:pPr>
        <w:widowControl w:val="0"/>
        <w:numPr>
          <w:ilvl w:val="0"/>
          <w:numId w:val="42"/>
        </w:numPr>
        <w:suppressAutoHyphens/>
        <w:spacing w:after="120" w:line="240" w:lineRule="auto"/>
        <w:rPr>
          <w:rFonts w:ascii="Times New Roman" w:eastAsia="Lucida Sans Unicode" w:hAnsi="Times New Roman" w:cs="Times New Roman"/>
          <w:vanish/>
          <w:kern w:val="0"/>
          <w14:ligatures w14:val="none"/>
        </w:rPr>
      </w:pPr>
    </w:p>
    <w:p w14:paraId="5E1276DB"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Par Līgumā noteikto maksājumu kavējumu Pasūtītājs maksā Izpildītājam līgumsodu 0,5% (piecas procenta desmitdaļas) apmērā no laikā nesamaksātās summas par katru kavējuma dienu, bet ne vairāk, kā 10% no nokavētā maksājuma summas.</w:t>
      </w:r>
    </w:p>
    <w:p w14:paraId="05669132"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 xml:space="preserve">Ja apsardzes darbinieks nav savlaicīgi ieradies objektā Pakalpojuma izpildei, Pasūtītājs ir tiesīgs prasīt no Izpildītāja līgumsodu EUR 30,00 (trīsdesmit euro) apmērā par katru kavēto stundu katrā no kavēšanās </w:t>
      </w:r>
      <w:r w:rsidRPr="00025872">
        <w:rPr>
          <w:rFonts w:ascii="Times New Roman" w:eastAsia="Times New Roman" w:hAnsi="Times New Roman" w:cs="Times New Roman"/>
          <w:kern w:val="0"/>
          <w14:ligatures w14:val="none"/>
        </w:rPr>
        <w:lastRenderedPageBreak/>
        <w:t>gadījumiem.</w:t>
      </w:r>
    </w:p>
    <w:p w14:paraId="4ADCD247"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Ja apsardzes darbinieki pārkāpj vai neievēro Apsardzes instrukcijas noteikumus Pakalpojuma izpildes laikā, Pasūtītājs ir tiesīgs prasīt Izpildītājam līgumsodu EUR 150,00 (viens simts piecdesmit euro) apmērā katru šāda pārkāpuma gadījumu.</w:t>
      </w:r>
    </w:p>
    <w:p w14:paraId="147BC097"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Līgumsoda samaksa neatbrīvo Līdzējus no šī Līguma saistību, tai skaitā, nokavēto saistību, pilnīgas izpildes un izdevumu un/vai zaudējumu atlīdzināšanas pienākuma.</w:t>
      </w:r>
    </w:p>
    <w:p w14:paraId="6A982FAE"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Pasūtītājs nav atbildīgs par Izpildītāja, tā darbinieku vai citu Pakalpojuma izpildē Izpildītāja iesaistīto personu inventāru, tehniku un materiāliem, kas atrodas objektos.</w:t>
      </w:r>
    </w:p>
    <w:p w14:paraId="6B6A0358"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Visi ar šo Līgumu noteiktie līgumsodi ir noteikti ar atrunu, ka kopējā līgumsodu summa katram no Līdzējiem nepārsniegs 10% (desmit procentus) no Līguma kopējās summas.</w:t>
      </w:r>
    </w:p>
    <w:p w14:paraId="5D0F3EB4"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Izpildītājs atbild par Līguma saistību izpildi un atlīdzina Pasūtītajam tikai tiešos zaudējumus, kuri Pasūtītajam radušies Izpildītāja saistību neizpildes vai nepienācīgas izpildes rezultātā.</w:t>
      </w:r>
    </w:p>
    <w:p w14:paraId="2CE5636C"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Izpildītāja vispārējā civiltiesiskā atbildība ir apdrošināta, ievērojot Ministru kabineta 03.02.2015. noteikumu Nr. 58 “</w:t>
      </w:r>
      <w:r w:rsidRPr="00025872">
        <w:rPr>
          <w:rFonts w:ascii="Times New Roman" w:eastAsia="Lucida Sans Unicode" w:hAnsi="Times New Roman" w:cs="Times New Roman"/>
          <w:i/>
          <w:iCs/>
          <w:kern w:val="0"/>
          <w14:ligatures w14:val="none"/>
        </w:rPr>
        <w:t>Noteikumi par civiltiesiskās atbildības obligāto apdrošināšanu apsardzes darbībā</w:t>
      </w:r>
      <w:r w:rsidRPr="00025872">
        <w:rPr>
          <w:rFonts w:ascii="Times New Roman" w:eastAsia="Lucida Sans Unicode" w:hAnsi="Times New Roman" w:cs="Times New Roman"/>
          <w:kern w:val="0"/>
          <w14:ligatures w14:val="none"/>
        </w:rPr>
        <w:t>” prasības.</w:t>
      </w:r>
    </w:p>
    <w:p w14:paraId="7723EC84" w14:textId="77777777" w:rsidR="00025872" w:rsidRPr="00025872" w:rsidRDefault="00025872" w:rsidP="00025872">
      <w:pPr>
        <w:widowControl w:val="0"/>
        <w:numPr>
          <w:ilvl w:val="1"/>
          <w:numId w:val="42"/>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Izpildītājs neatbild par Pasūtītājam, trešajām personām un objektam nodarītiem zaudējumiem, ja:</w:t>
      </w:r>
    </w:p>
    <w:p w14:paraId="38356C54" w14:textId="77777777" w:rsidR="00025872" w:rsidRPr="00025872" w:rsidRDefault="00025872" w:rsidP="00025872">
      <w:pPr>
        <w:widowControl w:val="0"/>
        <w:numPr>
          <w:ilvl w:val="2"/>
          <w:numId w:val="42"/>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pēc  trauksmes signāla saņemšanas Pasūtītāja pārstāvis nav sazvanāms, atsakās (tiek fiksēts AVC sistēmā) ierasties objektā vai nav ieradies un nav telefoniski brīdinājis par kavēšanos pēc Izpildītāja paziņojuma saņemšanas un Izpildītājs ir izpildījis savus pienākumus Līguma ietvaros;</w:t>
      </w:r>
    </w:p>
    <w:p w14:paraId="7489AD67" w14:textId="77777777" w:rsidR="00025872" w:rsidRPr="00025872" w:rsidRDefault="00025872" w:rsidP="00025872">
      <w:pPr>
        <w:widowControl w:val="0"/>
        <w:numPr>
          <w:ilvl w:val="2"/>
          <w:numId w:val="42"/>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pamatoti nokavēts mobilās grupas piebraukšanas laiks, un kavēšanās iemeslu kompetenta valsts vai pašvaldību institūcija apstiprina (ceļu satiksmes negadījums; ceļu remonts; sankcionētas un/vai nesankcionētas demonstrācijas; masu gājieni, mītiņi, kā arī ārvalstu pārstāvju vizīte; ceļu bloķēšanas gadījumā, ko veic zemessardze, policija vai ugunsdzēsēji; dzelzceļa pārbrauktuves darba režīms u.tml.);</w:t>
      </w:r>
    </w:p>
    <w:p w14:paraId="60CE2EEB" w14:textId="77777777" w:rsidR="00025872" w:rsidRPr="00025872" w:rsidRDefault="00025872" w:rsidP="00025872">
      <w:pPr>
        <w:widowControl w:val="0"/>
        <w:numPr>
          <w:ilvl w:val="2"/>
          <w:numId w:val="42"/>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prettiesiskas iekļūšanas objektā pazīmes ārēji vizuāli nav bijis iespējams konstatēt, ņemot vērā Izpildītāja piekļūšanas iespējas objektam;</w:t>
      </w:r>
    </w:p>
    <w:p w14:paraId="60EAD9CA" w14:textId="77777777" w:rsidR="00025872" w:rsidRPr="00025872" w:rsidRDefault="00025872" w:rsidP="00025872">
      <w:pPr>
        <w:widowControl w:val="0"/>
        <w:suppressAutoHyphens/>
        <w:spacing w:after="120" w:line="240" w:lineRule="auto"/>
        <w:ind w:left="284"/>
        <w:jc w:val="both"/>
        <w:rPr>
          <w:rFonts w:ascii="Times New Roman" w:eastAsia="Lucida Sans Unicode" w:hAnsi="Times New Roman" w:cs="Times New Roman"/>
          <w:kern w:val="0"/>
          <w14:ligatures w14:val="none"/>
        </w:rPr>
      </w:pPr>
    </w:p>
    <w:p w14:paraId="2CB21438" w14:textId="44490388" w:rsidR="00025872" w:rsidRPr="00025872" w:rsidRDefault="00842594"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Pr>
          <w:rFonts w:ascii="Times New Roman" w:eastAsia="Lucida Sans Unicode" w:hAnsi="Times New Roman" w:cs="Times New Roman"/>
          <w:b/>
          <w:kern w:val="0"/>
          <w14:ligatures w14:val="none"/>
        </w:rPr>
        <w:t>Fizisko personu</w:t>
      </w:r>
      <w:r w:rsidR="00025872" w:rsidRPr="00025872">
        <w:rPr>
          <w:rFonts w:ascii="Times New Roman" w:eastAsia="Lucida Sans Unicode" w:hAnsi="Times New Roman" w:cs="Times New Roman"/>
          <w:b/>
          <w:kern w:val="0"/>
          <w14:ligatures w14:val="none"/>
        </w:rPr>
        <w:t xml:space="preserve"> datu apstrāde</w:t>
      </w:r>
    </w:p>
    <w:p w14:paraId="46BE6928" w14:textId="77777777" w:rsidR="00025872" w:rsidRPr="00025872" w:rsidRDefault="00025872" w:rsidP="00025872">
      <w:pPr>
        <w:widowControl w:val="0"/>
        <w:numPr>
          <w:ilvl w:val="1"/>
          <w:numId w:val="39"/>
        </w:numPr>
        <w:tabs>
          <w:tab w:val="left" w:pos="600"/>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Fizisko personu datu apstrādi Izpildītājs veic tikai, lai nodrošinātu Līgumā uzņemto saistību izpildi. Datu apstrādi Izpildītājs veic godprātīgi un tiesiski saskaņā ar spēkā esošajiem tiesību aktiem, tai skaitā Vispārīgo datu aizsardzības regulu un Līgumu.</w:t>
      </w:r>
    </w:p>
    <w:p w14:paraId="11D501F2" w14:textId="77777777" w:rsidR="00025872" w:rsidRPr="00025872" w:rsidRDefault="00025872" w:rsidP="00025872">
      <w:pPr>
        <w:widowControl w:val="0"/>
        <w:numPr>
          <w:ilvl w:val="1"/>
          <w:numId w:val="39"/>
        </w:numPr>
        <w:tabs>
          <w:tab w:val="left" w:pos="567"/>
        </w:tabs>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Puses vienojas, ka Personas datu apstrāde notiks tikai Līguma mērķu sasniegšanai un tiem nepieciešamajā apjomā, ievērojot Līguma izpildes robežas. Izpildītājs, apstrādājot personas datus, apņemas nodrošināt personas datu drošību un konfidencialitāti, veicot un ievērojot tehniskos un organizatoriskos pasākumus, kādi var tikt saprātīgi attiecināti uz Līguma izpildi.</w:t>
      </w:r>
    </w:p>
    <w:p w14:paraId="33B84F4C" w14:textId="77777777" w:rsidR="00025872" w:rsidRPr="00025872" w:rsidRDefault="00025872" w:rsidP="00025872">
      <w:pPr>
        <w:widowControl w:val="0"/>
        <w:numPr>
          <w:ilvl w:val="1"/>
          <w:numId w:val="39"/>
        </w:numPr>
        <w:tabs>
          <w:tab w:val="left" w:pos="600"/>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Izpildītājs nav tiesīgs izmantot Līguma ietvaros no Pasūtītāja saņemtos datus citiem, no Līguma neizrietošiem, mērķiem, izņemot, ja šādas tiesības izriet no spēkā esošiem tiesību aktiem, jeb šādai izmantošanai pastāv kāds no tiesību aktos noteiktajiem tiesiskajiem pamatiem.</w:t>
      </w:r>
    </w:p>
    <w:p w14:paraId="40C6DACB" w14:textId="77777777" w:rsidR="00025872" w:rsidRPr="00025872" w:rsidRDefault="00025872" w:rsidP="00025872">
      <w:pPr>
        <w:widowControl w:val="0"/>
        <w:numPr>
          <w:ilvl w:val="1"/>
          <w:numId w:val="39"/>
        </w:numPr>
        <w:tabs>
          <w:tab w:val="left" w:pos="600"/>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Izpildītājs nodrošina, ka tā darbinieki, kuri ir iesaistīti personas datu apstrādē, ir apņēmušies ievērot konfidencialitāti un tiem ir noteikts attiecīgs pienākums nelikumīgi neizpaust personas datus.</w:t>
      </w:r>
    </w:p>
    <w:p w14:paraId="27C482D3" w14:textId="77777777" w:rsidR="00025872" w:rsidRPr="00025872" w:rsidRDefault="00025872" w:rsidP="00025872">
      <w:pPr>
        <w:widowControl w:val="0"/>
        <w:numPr>
          <w:ilvl w:val="1"/>
          <w:numId w:val="39"/>
        </w:numPr>
        <w:tabs>
          <w:tab w:val="left" w:pos="600"/>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Izpildītājs nodrošina atbilstošu pasākumu īstenošanu saņemto Personas datu aizsardzībai (t.sk. tehnisko un organizatorisko pasākumu veikšanu, personas datu apstrādes sistēmu aizsardzību) tādā veidā, lai tiktu ievērotas ES un Latvijas Republikas normatīvo aktu prasības, un novērstu nesankcionētu piekļuvi personas datiem.</w:t>
      </w:r>
    </w:p>
    <w:p w14:paraId="38DBB3C4" w14:textId="77777777" w:rsidR="00025872" w:rsidRPr="00025872" w:rsidRDefault="00025872" w:rsidP="00025872">
      <w:pPr>
        <w:widowControl w:val="0"/>
        <w:numPr>
          <w:ilvl w:val="1"/>
          <w:numId w:val="39"/>
        </w:numPr>
        <w:tabs>
          <w:tab w:val="left" w:pos="600"/>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Izpildītājs apņemas nekavējoties pēc jebkura personas datu aizsardzības pārkāpuma konstatēšanas attiecība uz Pasūtītāja nodoto datu apstrādi, informēt par to Pasūtītāju.</w:t>
      </w:r>
    </w:p>
    <w:p w14:paraId="5F8C3B3F" w14:textId="77777777" w:rsidR="00025872" w:rsidRPr="00025872" w:rsidRDefault="00025872" w:rsidP="00025872">
      <w:pPr>
        <w:widowControl w:val="0"/>
        <w:numPr>
          <w:ilvl w:val="1"/>
          <w:numId w:val="39"/>
        </w:numPr>
        <w:tabs>
          <w:tab w:val="left" w:pos="600"/>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Izpildītājs bez iepriekšējas Pasūtītāja atļaujas nepiesaista citu apstrādātāju, izņemot attiecībā uz tām apstrādes darbībām, kuru kā licencēta pakalpojuma sniedzēja pienākumu izpildes nodrošināšanā objektīvi </w:t>
      </w:r>
      <w:r w:rsidRPr="00025872">
        <w:rPr>
          <w:rFonts w:ascii="Times New Roman" w:eastAsia="Lucida Sans Unicode" w:hAnsi="Times New Roman" w:cs="Times New Roman"/>
          <w:kern w:val="0"/>
          <w14:ligatures w14:val="none"/>
        </w:rPr>
        <w:lastRenderedPageBreak/>
        <w:t>tiek iesaistīti licencēti ārpakalpojuma sniedzēji. Attiecībā uz šādiem apstrādātājiem Izpildītājs nodrošina identisku šim Līgumam datu aizsardzības pienākumu noteikšanu.</w:t>
      </w:r>
    </w:p>
    <w:p w14:paraId="21C9BFF2" w14:textId="77777777" w:rsidR="00025872" w:rsidRPr="00025872" w:rsidRDefault="00025872" w:rsidP="00025872">
      <w:pPr>
        <w:widowControl w:val="0"/>
        <w:numPr>
          <w:ilvl w:val="1"/>
          <w:numId w:val="39"/>
        </w:numPr>
        <w:tabs>
          <w:tab w:val="left" w:pos="600"/>
        </w:tabs>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Puses apņemas sadarboties, ja informāciju par personas datu apstrādi Līguma ietvaros pieprasa uzraudzības iestādes vai datu subjekts.</w:t>
      </w:r>
    </w:p>
    <w:p w14:paraId="53D57B82" w14:textId="77777777" w:rsidR="00025872" w:rsidRPr="00025872" w:rsidRDefault="00025872"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Apakšuzņēmēji</w:t>
      </w:r>
    </w:p>
    <w:p w14:paraId="3FF006D7" w14:textId="77777777" w:rsidR="00025872" w:rsidRPr="00025872" w:rsidRDefault="00025872" w:rsidP="00025872">
      <w:pPr>
        <w:widowControl w:val="0"/>
        <w:numPr>
          <w:ilvl w:val="0"/>
          <w:numId w:val="43"/>
        </w:numPr>
        <w:suppressAutoHyphens/>
        <w:spacing w:after="120" w:line="240" w:lineRule="auto"/>
        <w:rPr>
          <w:rFonts w:ascii="Times New Roman" w:eastAsia="Lucida Sans Unicode" w:hAnsi="Times New Roman" w:cs="Times New Roman"/>
          <w:vanish/>
          <w:kern w:val="0"/>
          <w14:ligatures w14:val="none"/>
        </w:rPr>
      </w:pPr>
    </w:p>
    <w:p w14:paraId="76432D0F" w14:textId="77777777" w:rsidR="00025872" w:rsidRPr="00025872" w:rsidRDefault="00025872" w:rsidP="00025872">
      <w:pPr>
        <w:widowControl w:val="0"/>
        <w:numPr>
          <w:ilvl w:val="0"/>
          <w:numId w:val="43"/>
        </w:numPr>
        <w:suppressAutoHyphens/>
        <w:spacing w:after="120" w:line="240" w:lineRule="auto"/>
        <w:rPr>
          <w:rFonts w:ascii="Times New Roman" w:eastAsia="Lucida Sans Unicode" w:hAnsi="Times New Roman" w:cs="Times New Roman"/>
          <w:vanish/>
          <w:kern w:val="0"/>
          <w14:ligatures w14:val="none"/>
        </w:rPr>
      </w:pPr>
    </w:p>
    <w:p w14:paraId="0A24992E" w14:textId="77777777" w:rsidR="00025872" w:rsidRPr="00025872" w:rsidRDefault="00025872" w:rsidP="00025872">
      <w:pPr>
        <w:widowControl w:val="0"/>
        <w:numPr>
          <w:ilvl w:val="0"/>
          <w:numId w:val="43"/>
        </w:numPr>
        <w:suppressAutoHyphens/>
        <w:spacing w:after="120" w:line="240" w:lineRule="auto"/>
        <w:rPr>
          <w:rFonts w:ascii="Times New Roman" w:eastAsia="Lucida Sans Unicode" w:hAnsi="Times New Roman" w:cs="Times New Roman"/>
          <w:vanish/>
          <w:kern w:val="0"/>
          <w14:ligatures w14:val="none"/>
        </w:rPr>
      </w:pPr>
    </w:p>
    <w:p w14:paraId="39152F96" w14:textId="77777777" w:rsidR="00025872" w:rsidRPr="00025872" w:rsidRDefault="00025872" w:rsidP="00025872">
      <w:pPr>
        <w:widowControl w:val="0"/>
        <w:numPr>
          <w:ilvl w:val="0"/>
          <w:numId w:val="43"/>
        </w:numPr>
        <w:suppressAutoHyphens/>
        <w:spacing w:after="120" w:line="240" w:lineRule="auto"/>
        <w:rPr>
          <w:rFonts w:ascii="Times New Roman" w:eastAsia="Lucida Sans Unicode" w:hAnsi="Times New Roman" w:cs="Times New Roman"/>
          <w:vanish/>
          <w:kern w:val="0"/>
          <w14:ligatures w14:val="none"/>
        </w:rPr>
      </w:pPr>
    </w:p>
    <w:p w14:paraId="7CCF57F8" w14:textId="77777777" w:rsidR="00025872" w:rsidRPr="00025872" w:rsidRDefault="00025872" w:rsidP="00025872">
      <w:pPr>
        <w:widowControl w:val="0"/>
        <w:numPr>
          <w:ilvl w:val="0"/>
          <w:numId w:val="43"/>
        </w:numPr>
        <w:suppressAutoHyphens/>
        <w:spacing w:after="120" w:line="240" w:lineRule="auto"/>
        <w:rPr>
          <w:rFonts w:ascii="Times New Roman" w:eastAsia="Lucida Sans Unicode" w:hAnsi="Times New Roman" w:cs="Times New Roman"/>
          <w:vanish/>
          <w:kern w:val="0"/>
          <w14:ligatures w14:val="none"/>
        </w:rPr>
      </w:pPr>
    </w:p>
    <w:p w14:paraId="396EB410" w14:textId="77777777" w:rsidR="00025872" w:rsidRPr="00025872" w:rsidRDefault="00025872" w:rsidP="00025872">
      <w:pPr>
        <w:widowControl w:val="0"/>
        <w:numPr>
          <w:ilvl w:val="0"/>
          <w:numId w:val="43"/>
        </w:numPr>
        <w:suppressAutoHyphens/>
        <w:spacing w:after="120" w:line="240" w:lineRule="auto"/>
        <w:rPr>
          <w:rFonts w:ascii="Times New Roman" w:eastAsia="Lucida Sans Unicode" w:hAnsi="Times New Roman" w:cs="Times New Roman"/>
          <w:vanish/>
          <w:kern w:val="0"/>
          <w14:ligatures w14:val="none"/>
        </w:rPr>
      </w:pPr>
    </w:p>
    <w:p w14:paraId="66FEA419" w14:textId="77777777" w:rsidR="00025872" w:rsidRPr="00025872" w:rsidRDefault="00025872" w:rsidP="00025872">
      <w:pPr>
        <w:widowControl w:val="0"/>
        <w:numPr>
          <w:ilvl w:val="0"/>
          <w:numId w:val="43"/>
        </w:numPr>
        <w:suppressAutoHyphens/>
        <w:spacing w:after="120" w:line="240" w:lineRule="auto"/>
        <w:rPr>
          <w:rFonts w:ascii="Times New Roman" w:eastAsia="Lucida Sans Unicode" w:hAnsi="Times New Roman" w:cs="Times New Roman"/>
          <w:vanish/>
          <w:kern w:val="0"/>
          <w14:ligatures w14:val="none"/>
        </w:rPr>
      </w:pPr>
    </w:p>
    <w:p w14:paraId="51EA4E90" w14:textId="77777777" w:rsidR="00025872" w:rsidRPr="00025872" w:rsidRDefault="00025872" w:rsidP="00025872">
      <w:pPr>
        <w:widowControl w:val="0"/>
        <w:numPr>
          <w:ilvl w:val="0"/>
          <w:numId w:val="43"/>
        </w:numPr>
        <w:suppressAutoHyphens/>
        <w:spacing w:after="120" w:line="240" w:lineRule="auto"/>
        <w:rPr>
          <w:rFonts w:ascii="Times New Roman" w:eastAsia="Lucida Sans Unicode" w:hAnsi="Times New Roman" w:cs="Times New Roman"/>
          <w:vanish/>
          <w:kern w:val="0"/>
          <w14:ligatures w14:val="none"/>
        </w:rPr>
      </w:pPr>
    </w:p>
    <w:p w14:paraId="24D4D157" w14:textId="77777777" w:rsidR="00025872" w:rsidRPr="00025872" w:rsidRDefault="00025872" w:rsidP="00025872">
      <w:pPr>
        <w:widowControl w:val="0"/>
        <w:numPr>
          <w:ilvl w:val="1"/>
          <w:numId w:val="43"/>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Apakšuzņēmēju saraksts:</w:t>
      </w:r>
    </w:p>
    <w:p w14:paraId="136FC715" w14:textId="77777777" w:rsidR="00025872" w:rsidRPr="00025872" w:rsidRDefault="00025872" w:rsidP="00025872">
      <w:pPr>
        <w:widowControl w:val="0"/>
        <w:numPr>
          <w:ilvl w:val="2"/>
          <w:numId w:val="43"/>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pēc Līguma noslēgšanas un ne vēlāk kā uzsākot Līguma izpildi, Piegādātājs iesniedz Pasūtītājam Līguma izpildē iesaistīto apakšuzņēmēju (ja tādus plānots iesaistīt) sarakstu, kurā norāda apakšuzņēmēja nosaukumu, kontaktinformāciju un to pārstāvēt tiesīgo personu, ciktāl minētā informācija ir zināma. Sarakstā norāda arī apakšuzņēmēju apakšuzņēmējus;</w:t>
      </w:r>
    </w:p>
    <w:p w14:paraId="42352740" w14:textId="77777777" w:rsidR="00025872" w:rsidRPr="00025872" w:rsidRDefault="00025872" w:rsidP="00025872">
      <w:pPr>
        <w:widowControl w:val="0"/>
        <w:numPr>
          <w:ilvl w:val="2"/>
          <w:numId w:val="43"/>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Līguma izpildes laikā Piegādātājs nekavējoties paziņo Pasūtītājam par jebkurām Līguma 7.1.1. punktā minētās informācijas izmaiņām, kā arī papildina sarakstu ar informāciju par apakšuzņēmēju, kas Līguma izpildē tiek iesaistīts Līguma izpildes gaitā;</w:t>
      </w:r>
    </w:p>
    <w:p w14:paraId="0C2FAC0D" w14:textId="77777777" w:rsidR="00025872" w:rsidRPr="00025872" w:rsidRDefault="00025872" w:rsidP="00025872">
      <w:pPr>
        <w:widowControl w:val="0"/>
        <w:numPr>
          <w:ilvl w:val="1"/>
          <w:numId w:val="43"/>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Piegādātājs nav tiesīgs bez rakstiskas saskaņošanas ar Pasūtītāju veikt Iepirkuma piedāvājumā norādītā personāla un apakšuzņēmēju nomaiņu un iesaistīt papildu apakšuzņēmējus Līguma izpildē.</w:t>
      </w:r>
    </w:p>
    <w:p w14:paraId="1BE8347C" w14:textId="77777777" w:rsidR="00025872" w:rsidRPr="00025872" w:rsidRDefault="00025872" w:rsidP="00025872">
      <w:pPr>
        <w:widowControl w:val="0"/>
        <w:numPr>
          <w:ilvl w:val="1"/>
          <w:numId w:val="43"/>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Piedāvājumā norādītā personāla un apakšuzņēmēju nomaiņa pieļaujama tikai Līgumā norādītajā kārtībā un gadījumos, un ja piedāvātais personāls vai apakšuzņēmējs atbilst Iepirkuma dokumentos izvirzītajām prasībām, kas tika vērtētas, izvēloties piedāvājumu atbilstoši Iepirkuma dokumentos noteiktajām prasībām un kritērijam. Pasūtītājs var prasīt personāla un apakšuzņēmēja viedokli par nomaiņas iemesliem.</w:t>
      </w:r>
    </w:p>
    <w:p w14:paraId="363230A5" w14:textId="77777777" w:rsidR="00025872" w:rsidRPr="00025872" w:rsidRDefault="00025872" w:rsidP="00025872">
      <w:pPr>
        <w:widowControl w:val="0"/>
        <w:numPr>
          <w:ilvl w:val="1"/>
          <w:numId w:val="43"/>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Pasūtītājs nepiekrīt piedāvājumā norādītā personāla vai apakšuzņēmēju nomaiņai, ja pastāv kāds no šādiem nosacījumiem:</w:t>
      </w:r>
    </w:p>
    <w:p w14:paraId="3E80FB3D" w14:textId="77777777" w:rsidR="00025872" w:rsidRPr="00025872" w:rsidRDefault="00025872" w:rsidP="00025872">
      <w:pPr>
        <w:widowControl w:val="0"/>
        <w:numPr>
          <w:ilvl w:val="2"/>
          <w:numId w:val="43"/>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Piegādātāja piedāvātais personāls vai apakšuzņēmējs neatbilst tām Iepirkuma dokumentos noteiktajām prasībām, kas attiecas uz Piegādātāja personālu vai apakšuzņēmēju;</w:t>
      </w:r>
    </w:p>
    <w:p w14:paraId="75333011" w14:textId="77777777" w:rsidR="00025872" w:rsidRPr="00025872" w:rsidRDefault="00025872" w:rsidP="00025872">
      <w:pPr>
        <w:widowControl w:val="0"/>
        <w:numPr>
          <w:ilvl w:val="2"/>
          <w:numId w:val="43"/>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 xml:space="preserve">Tiek nomainīts apakšuzņēmējs, uz kura iespējām Iepirkumā izraudzītais pretendents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Publisko iepirkumu likuma 42.panta otrajā daļā (izņemot 8. un 9. punktu) minētajiem pretendentu izslēgšanas iemesliem vai Starptautisko un Latvijas Republikas nacionālo sankciju likuma (turpmāk tekstā – </w:t>
      </w:r>
      <w:r w:rsidRPr="00025872">
        <w:rPr>
          <w:rFonts w:ascii="Times New Roman" w:eastAsia="Calibri" w:hAnsi="Times New Roman" w:cs="Times New Roman"/>
          <w:i/>
          <w:iCs/>
          <w:kern w:val="0"/>
          <w14:ligatures w14:val="none"/>
        </w:rPr>
        <w:t>Sankciju likums</w:t>
      </w:r>
      <w:r w:rsidRPr="00025872">
        <w:rPr>
          <w:rFonts w:ascii="Times New Roman" w:eastAsia="Calibri" w:hAnsi="Times New Roman" w:cs="Times New Roman"/>
          <w:kern w:val="0"/>
          <w14:ligatures w14:val="none"/>
        </w:rPr>
        <w:t xml:space="preserve">) </w:t>
      </w:r>
      <w:r w:rsidRPr="00025872">
        <w:rPr>
          <w:rFonts w:ascii="Times New Roman" w:eastAsia="Times New Roman" w:hAnsi="Times New Roman" w:cs="Times New Roman"/>
          <w:kern w:val="0"/>
          <w14:ligatures w14:val="none"/>
        </w:rPr>
        <w:t>11.</w:t>
      </w:r>
      <w:r w:rsidRPr="00025872">
        <w:rPr>
          <w:rFonts w:ascii="Times New Roman" w:eastAsia="Times New Roman" w:hAnsi="Times New Roman" w:cs="Times New Roman"/>
          <w:kern w:val="0"/>
          <w:vertAlign w:val="superscript"/>
          <w14:ligatures w14:val="none"/>
        </w:rPr>
        <w:t xml:space="preserve">1 </w:t>
      </w:r>
      <w:r w:rsidRPr="00025872">
        <w:rPr>
          <w:rFonts w:ascii="Times New Roman" w:eastAsia="Times New Roman" w:hAnsi="Times New Roman" w:cs="Times New Roman"/>
          <w:kern w:val="0"/>
          <w14:ligatures w14:val="none"/>
        </w:rPr>
        <w:t>pantā</w:t>
      </w:r>
      <w:r w:rsidRPr="00025872">
        <w:rPr>
          <w:rFonts w:ascii="Times New Roman" w:eastAsia="Calibri" w:hAnsi="Times New Roman" w:cs="Times New Roman"/>
          <w:kern w:val="0"/>
          <w14:ligatures w14:val="none"/>
        </w:rPr>
        <w:t xml:space="preserve"> minētajiem izslēgšanas nosacījumi, kas tika pārbaudīti Iepirkumā;</w:t>
      </w:r>
    </w:p>
    <w:p w14:paraId="47C8055F" w14:textId="77777777" w:rsidR="00025872" w:rsidRPr="00025872" w:rsidRDefault="00025872" w:rsidP="00025872">
      <w:pPr>
        <w:widowControl w:val="0"/>
        <w:numPr>
          <w:ilvl w:val="2"/>
          <w:numId w:val="43"/>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 xml:space="preserve">Piedāvātais apakšuzņēmējs, kura izpildāmo </w:t>
      </w:r>
      <w:r w:rsidRPr="00025872">
        <w:rPr>
          <w:rFonts w:ascii="Times New Roman" w:eastAsia="Times New Roman" w:hAnsi="Times New Roman" w:cs="Times New Roman"/>
          <w:kern w:val="0"/>
          <w14:ligatures w14:val="none"/>
        </w:rPr>
        <w:t>darbu</w:t>
      </w:r>
      <w:r w:rsidRPr="00025872">
        <w:rPr>
          <w:rFonts w:ascii="Times New Roman" w:eastAsia="Calibri" w:hAnsi="Times New Roman" w:cs="Times New Roman"/>
          <w:kern w:val="0"/>
          <w14:ligatures w14:val="none"/>
        </w:rPr>
        <w:t xml:space="preserve"> vērtība ir vismaz EUR </w:t>
      </w:r>
      <w:r w:rsidRPr="00025872">
        <w:rPr>
          <w:rFonts w:ascii="Times New Roman" w:eastAsia="Times New Roman" w:hAnsi="Times New Roman" w:cs="Times New Roman"/>
          <w:kern w:val="0"/>
          <w14:ligatures w14:val="none"/>
        </w:rPr>
        <w:t>10 000  (desmit tūkstoši euro) bez PVN</w:t>
      </w:r>
      <w:r w:rsidRPr="00025872">
        <w:rPr>
          <w:rFonts w:ascii="Times New Roman" w:eastAsia="Calibri" w:hAnsi="Times New Roman" w:cs="Times New Roman"/>
          <w:kern w:val="0"/>
          <w14:ligatures w14:val="none"/>
        </w:rPr>
        <w:t>, atbilst Publisko iepirkumu likuma 42.panta otrajā daļā (izņemot 8. un 9. punktu) vai Sankciju likuma</w:t>
      </w:r>
      <w:r w:rsidRPr="00025872">
        <w:rPr>
          <w:rFonts w:ascii="Times New Roman" w:eastAsia="Calibri" w:hAnsi="Times New Roman" w:cs="Times New Roman"/>
          <w:i/>
          <w:iCs/>
          <w:kern w:val="0"/>
          <w14:ligatures w14:val="none"/>
        </w:rPr>
        <w:t xml:space="preserve"> </w:t>
      </w:r>
      <w:r w:rsidRPr="00025872">
        <w:rPr>
          <w:rFonts w:ascii="Times New Roman" w:eastAsia="Times New Roman" w:hAnsi="Times New Roman" w:cs="Times New Roman"/>
          <w:kern w:val="0"/>
          <w14:ligatures w14:val="none"/>
        </w:rPr>
        <w:t>11.</w:t>
      </w:r>
      <w:r w:rsidRPr="00025872">
        <w:rPr>
          <w:rFonts w:ascii="Times New Roman" w:eastAsia="Times New Roman" w:hAnsi="Times New Roman" w:cs="Times New Roman"/>
          <w:kern w:val="0"/>
          <w:vertAlign w:val="superscript"/>
          <w14:ligatures w14:val="none"/>
        </w:rPr>
        <w:t xml:space="preserve">1 </w:t>
      </w:r>
      <w:r w:rsidRPr="00025872">
        <w:rPr>
          <w:rFonts w:ascii="Times New Roman" w:eastAsia="Times New Roman" w:hAnsi="Times New Roman" w:cs="Times New Roman"/>
          <w:kern w:val="0"/>
          <w14:ligatures w14:val="none"/>
        </w:rPr>
        <w:t>pantā</w:t>
      </w:r>
      <w:r w:rsidRPr="00025872">
        <w:rPr>
          <w:rFonts w:ascii="Times New Roman" w:eastAsia="Calibri" w:hAnsi="Times New Roman" w:cs="Times New Roman"/>
          <w:kern w:val="0"/>
          <w14:ligatures w14:val="none"/>
        </w:rPr>
        <w:t xml:space="preserve"> minētajiem izslēgšanas nosacījumiem, kas tika pārbaudīti Iepirkumā;</w:t>
      </w:r>
    </w:p>
    <w:p w14:paraId="5F82D777" w14:textId="77777777" w:rsidR="00025872" w:rsidRPr="00025872" w:rsidRDefault="00025872" w:rsidP="00025872">
      <w:pPr>
        <w:widowControl w:val="0"/>
        <w:numPr>
          <w:ilvl w:val="2"/>
          <w:numId w:val="43"/>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Apakšuzņēmēja maiņas rezultātā tiktu izdarīti tādi grozījumi Piegādātāja piedāvājumā, kuri, ja sākotnēji būtu tajā iekļauti, ietekmētu piedāvājuma izvēli atbilstoši Iepirkuma dokumentos noteiktajiem piedāvājuma izvērtēšanas kritērijiem.</w:t>
      </w:r>
    </w:p>
    <w:p w14:paraId="3990D4C9" w14:textId="77777777" w:rsidR="00025872" w:rsidRPr="00025872" w:rsidRDefault="00025872" w:rsidP="00025872">
      <w:pPr>
        <w:widowControl w:val="0"/>
        <w:numPr>
          <w:ilvl w:val="1"/>
          <w:numId w:val="43"/>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043FF3B9" w14:textId="77777777" w:rsidR="00025872" w:rsidRPr="00025872" w:rsidRDefault="00025872" w:rsidP="00025872">
      <w:pPr>
        <w:widowControl w:val="0"/>
        <w:numPr>
          <w:ilvl w:val="1"/>
          <w:numId w:val="43"/>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Jauna apakšuzņēmēja atbilstību Pasūtītājs pārbauda saskaņā ar Publisko iepirkumu likuma 62. panta piekto daļu.</w:t>
      </w:r>
    </w:p>
    <w:p w14:paraId="2475A560" w14:textId="77777777" w:rsidR="00025872" w:rsidRPr="00025872" w:rsidRDefault="00025872" w:rsidP="00025872">
      <w:pPr>
        <w:widowControl w:val="0"/>
        <w:numPr>
          <w:ilvl w:val="1"/>
          <w:numId w:val="43"/>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Piesaistot apakšuzņēmējus līguma izpildē, Izpildītājam jāievēro Apsardzes darbības likuma 10. pants piektās daļas nosacījumi.</w:t>
      </w:r>
    </w:p>
    <w:p w14:paraId="50560AF2" w14:textId="77777777" w:rsidR="00025872" w:rsidRPr="00025872" w:rsidRDefault="00025872" w:rsidP="00025872">
      <w:pPr>
        <w:widowControl w:val="0"/>
        <w:numPr>
          <w:ilvl w:val="1"/>
          <w:numId w:val="43"/>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Pasūtītājs pieņem lēmumu atļaut vai atteikt Piegādātāja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 panta noteikumiem. Pasūtītājs nosacījumu pārbaudi saskaņā ar Līguma 6.4. apakšpunktu veic uz attiecīgā lēmuma pieņemšanas dienu.</w:t>
      </w:r>
    </w:p>
    <w:p w14:paraId="0FEED32A" w14:textId="77777777" w:rsidR="00025872" w:rsidRPr="00025872" w:rsidRDefault="00025872"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lastRenderedPageBreak/>
        <w:t>Līguma grozīšana un vienpusēja līguma izbeigšana</w:t>
      </w:r>
    </w:p>
    <w:p w14:paraId="58279F4A"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0316BA18"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19EDE6E4"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56BF66D6"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07D8FE75"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2AA67265"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4E7F66C1"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0895E0B2"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78D9B353" w14:textId="77777777" w:rsidR="00025872" w:rsidRPr="00025872" w:rsidRDefault="00025872" w:rsidP="00025872">
      <w:pPr>
        <w:widowControl w:val="0"/>
        <w:numPr>
          <w:ilvl w:val="0"/>
          <w:numId w:val="44"/>
        </w:numPr>
        <w:suppressAutoHyphens/>
        <w:spacing w:after="120" w:line="240" w:lineRule="auto"/>
        <w:jc w:val="both"/>
        <w:rPr>
          <w:rFonts w:ascii="Times New Roman" w:eastAsia="Lucida Sans Unicode" w:hAnsi="Times New Roman" w:cs="Times New Roman"/>
          <w:vanish/>
          <w:kern w:val="0"/>
          <w14:ligatures w14:val="none"/>
        </w:rPr>
      </w:pPr>
    </w:p>
    <w:p w14:paraId="52C16CDD" w14:textId="77777777" w:rsidR="00025872" w:rsidRPr="00025872" w:rsidRDefault="00025872" w:rsidP="00025872">
      <w:pPr>
        <w:widowControl w:val="0"/>
        <w:numPr>
          <w:ilvl w:val="1"/>
          <w:numId w:val="44"/>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Calibri" w:hAnsi="Times New Roman" w:cs="Times New Roman"/>
          <w:kern w:val="0"/>
          <w14:ligatures w14:val="none"/>
        </w:rPr>
        <w:t>Līdzēji</w:t>
      </w:r>
      <w:r w:rsidRPr="00025872">
        <w:rPr>
          <w:rFonts w:ascii="Times New Roman" w:eastAsia="Times New Roman" w:hAnsi="Times New Roman" w:cs="Times New Roman"/>
          <w:kern w:val="0"/>
          <w14:ligatures w14:val="none"/>
        </w:rPr>
        <w:t xml:space="preserve"> ir tiesīgi izdarīt grozījumus Līguma noteikumos, par to rakstiski vienojoties un nemainot Līguma vispārējo raksturu.</w:t>
      </w:r>
    </w:p>
    <w:p w14:paraId="617A41E9" w14:textId="77777777" w:rsidR="00025872" w:rsidRPr="00025872" w:rsidRDefault="00025872" w:rsidP="00025872">
      <w:pPr>
        <w:widowControl w:val="0"/>
        <w:numPr>
          <w:ilvl w:val="1"/>
          <w:numId w:val="44"/>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Izpildītājam</w:t>
      </w:r>
      <w:r w:rsidRPr="00025872">
        <w:rPr>
          <w:rFonts w:ascii="Times New Roman" w:eastAsia="Calibri" w:hAnsi="Times New Roman" w:cs="Times New Roman"/>
          <w:kern w:val="0"/>
          <w14:ligatures w14:val="none"/>
        </w:rPr>
        <w:t xml:space="preserve"> ir tiesības vienpusēji izbeigt Līgumu, 10 (desmit) dienas iepriekš nosūtot Pasūtītājam rakstisku paziņojumu par to, ja:</w:t>
      </w:r>
    </w:p>
    <w:p w14:paraId="2A3F6981"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Pasūtītājs aizkavē maksājumus vairāk nekā par 30 (trīsdesmit) dienām;</w:t>
      </w:r>
    </w:p>
    <w:p w14:paraId="5DBF35E1"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Pasūtītājs nepilda vai nepienācīgi pilda kādu no Līguma nosacījumiem. Līguma nepienācīgu pildīšanu, cita starpā, apliecina arī izstādītie līgumsodi.</w:t>
      </w:r>
    </w:p>
    <w:p w14:paraId="0B82E58A" w14:textId="77777777" w:rsidR="00025872" w:rsidRPr="00025872" w:rsidRDefault="00025872" w:rsidP="00025872">
      <w:pPr>
        <w:widowControl w:val="0"/>
        <w:numPr>
          <w:ilvl w:val="1"/>
          <w:numId w:val="44"/>
        </w:numPr>
        <w:suppressAutoHyphens/>
        <w:spacing w:after="120" w:line="240" w:lineRule="auto"/>
        <w:ind w:left="454" w:hanging="45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 xml:space="preserve">Pasūtītājam ir tiesības vienpusēji izbeigt Līgumu, </w:t>
      </w:r>
      <w:r w:rsidRPr="00025872">
        <w:rPr>
          <w:rFonts w:ascii="Times New Roman" w:eastAsia="Calibri" w:hAnsi="Times New Roman" w:cs="Times New Roman"/>
          <w:kern w:val="0"/>
          <w14:ligatures w14:val="none"/>
        </w:rPr>
        <w:t>10 (desmit) dienas iepriekš nosūtot Izpildītājam rakstisku paziņojumu par to</w:t>
      </w:r>
      <w:r w:rsidRPr="00025872">
        <w:rPr>
          <w:rFonts w:ascii="Times New Roman" w:eastAsia="Times New Roman" w:hAnsi="Times New Roman" w:cs="Times New Roman"/>
          <w:kern w:val="0"/>
          <w14:ligatures w14:val="none"/>
        </w:rPr>
        <w:t>, ja:</w:t>
      </w:r>
    </w:p>
    <w:p w14:paraId="37AC88B8"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Izpildītājs kļūst maksātnespējīgs, bankrotē, tā darbība ir apturēta vai pārtraukta;</w:t>
      </w:r>
    </w:p>
    <w:p w14:paraId="7105CD69"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Izpildītājam ir uzsākts tiesiskās aizsardzības process;</w:t>
      </w:r>
    </w:p>
    <w:p w14:paraId="06A63BCB"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Izpildītājs nepilda vai nepienācīgi pilda kādu no Līguma nosacījumiem. Līguma nepienācīgu pildīšanu, cita starpā, apliecina arī izstādītie līgumsodi;</w:t>
      </w:r>
    </w:p>
    <w:p w14:paraId="32509DF5"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Izpildītājs, iesniedzot dokumentus Iepirkumā, ir sniedzis nepatiesu informāciju;</w:t>
      </w:r>
    </w:p>
    <w:p w14:paraId="59C89738"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Līgumu nav iespējams izpildīt tādēļ, ka Līguma izpildes laikā ir piemērotas starptautiskās vai nacionālās sankcijas vai būtiskas finanšu un kapitāla tirgus intereses ietekmējošas ES vai Ziemeļatlantijas Līguma organizācijas dalībvalsts noteiktās sankcijas.</w:t>
      </w:r>
    </w:p>
    <w:p w14:paraId="7F5E29AA"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kern w:val="0"/>
          <w14:ligatures w14:val="none"/>
        </w:rPr>
        <w:t>Pasūtītājam ir tiesības vienpusēji izbeigt Līgumu, nosūtot Izpildītājam rakstisku paziņojumu, Publisko iepirkumu likuma 64.panta pirmajā daļā noteiktajos gadījumos.</w:t>
      </w:r>
    </w:p>
    <w:p w14:paraId="5A71554B" w14:textId="77777777" w:rsidR="00025872" w:rsidRPr="00025872" w:rsidRDefault="00025872" w:rsidP="00025872">
      <w:pPr>
        <w:widowControl w:val="0"/>
        <w:numPr>
          <w:ilvl w:val="2"/>
          <w:numId w:val="44"/>
        </w:numPr>
        <w:suppressAutoHyphens/>
        <w:spacing w:after="120" w:line="240" w:lineRule="auto"/>
        <w:ind w:left="908" w:hanging="624"/>
        <w:jc w:val="both"/>
        <w:rPr>
          <w:rFonts w:ascii="Times New Roman" w:eastAsia="Times New Roman" w:hAnsi="Times New Roman" w:cs="Times New Roman"/>
          <w:kern w:val="0"/>
          <w14:ligatures w14:val="none"/>
        </w:rPr>
      </w:pPr>
      <w:r w:rsidRPr="00025872">
        <w:rPr>
          <w:rFonts w:ascii="Times New Roman" w:eastAsia="Times New Roman" w:hAnsi="Times New Roman" w:cs="Times New Roman"/>
          <w:color w:val="000000"/>
          <w:kern w:val="0"/>
          <w14:ligatures w14:val="none"/>
        </w:rPr>
        <w:t>Pasūtītāja reorganizācijas rezultātā Līguma turpmākai izpildei nepieciešami būtiski grozījumi, kas nav pieļaujami saskaņā ar Publisko iepirkumu likuma nosacījumiem.</w:t>
      </w:r>
    </w:p>
    <w:p w14:paraId="48E205DF" w14:textId="77777777" w:rsidR="00025872" w:rsidRPr="00025872" w:rsidRDefault="00025872" w:rsidP="00025872">
      <w:pPr>
        <w:widowControl w:val="0"/>
        <w:numPr>
          <w:ilvl w:val="1"/>
          <w:numId w:val="44"/>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Pasūtītājam ir tiesības vienpusēji izbeigt Līgumu, par to rakstiski paziņojot Izpildītājam vismaz 30 (trīsdesmit) kalendārās dienas iepriekš, ja Pasūtītājam ir zudusi nepieciešamība saņemt Pakalpojumu. Šādā gadījumā Pusēm ir pienākums veikt savstarpējos norēķinus par Līguma ietvaros kvalitatīvi, izpildīto Pakalpojuma daļu.</w:t>
      </w:r>
    </w:p>
    <w:p w14:paraId="22081DDF" w14:textId="77777777" w:rsidR="00025872" w:rsidRPr="00025872" w:rsidRDefault="00025872"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Konfidencialitāte</w:t>
      </w:r>
    </w:p>
    <w:p w14:paraId="2C6EB008"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2D63E957"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6CFB7E8D"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0732E029"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45CE3EF7"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14525ACE"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367258D8"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5BC71F4C"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010895BB"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4164E8B9"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5740C71D"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 xml:space="preserve">Par konfidenciālu informāciju Līguma izpratnē Līdzēji uzskata jebkādu informāciju, kas Izpildītājam un tā darbiniekiem kļuvusi zināma saistībā ar Līguma izpildi (turpmāk tekstā - </w:t>
      </w:r>
      <w:r w:rsidRPr="00025872">
        <w:rPr>
          <w:rFonts w:ascii="Times New Roman" w:eastAsia="Times New Roman" w:hAnsi="Times New Roman" w:cs="Times New Roman"/>
          <w:i/>
          <w:iCs/>
          <w:kern w:val="0"/>
          <w14:ligatures w14:val="none"/>
        </w:rPr>
        <w:t>Konfidenciāla informācija</w:t>
      </w:r>
      <w:r w:rsidRPr="00025872">
        <w:rPr>
          <w:rFonts w:ascii="Times New Roman" w:eastAsia="Times New Roman" w:hAnsi="Times New Roman" w:cs="Times New Roman"/>
          <w:kern w:val="0"/>
          <w14:ligatures w14:val="none"/>
        </w:rPr>
        <w:t>).</w:t>
      </w:r>
    </w:p>
    <w:p w14:paraId="6B239AE5"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Konfidenciāla informācija Līguma saistībā nav informācija par Līguma noslēgšanas faktu.</w:t>
      </w:r>
    </w:p>
    <w:p w14:paraId="4FFA2A98"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Par Konfidenciālu informāciju uzskatāma informācija saskaņā ar Līguma 10.1.punktā norādīto neatkarīgi no tā, kādā formā šī informācija ir ietverta, izveidota vai uzglabāta, t.i., tā var būt mutiskā, rakstiskā, elektroniskā vai jebkāda veidā datu nesējos noformētā formā.</w:t>
      </w:r>
    </w:p>
    <w:p w14:paraId="4B40D62B"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Līguma ietvaros Konfidenciālo informāciju ir tiesīgs lietot tikai Izpildītājs, ja vien Puses Līguma darbības laikā rakstiski nevienojas citādāk.</w:t>
      </w:r>
    </w:p>
    <w:p w14:paraId="11651E5E"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Puses ar Konfidenciālas informācijas prettiesisku izpaušanu Līguma ietvaros saprot – Konfidenciālas informācijas nodošanu mutiski, rakstiski, elektroniski vai jebkādā citā tehniskā veidā, informācijas kopēšanu datu nesējos, pavairošanu, izplatīšanu, pārdošanu, dāvināšanu, iznomāšanu, izmainīšanu, pārveidošanu, labošanu un nodošanu trešajām personām vai citas līdzīgas darbības ar Konfidenciālo informāciju.</w:t>
      </w:r>
    </w:p>
    <w:p w14:paraId="6F4AC174"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Konfidencialitātes aizsardzības noteikumi neattiecas uz šādu informāciju:</w:t>
      </w:r>
    </w:p>
    <w:p w14:paraId="21EC8005"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Informācija, kas Konfidenciālas informācijas nodošanas laikā vai pēc tās ir publiski pieejama vai kļūst sabiedrībai pieejama (izņemot gadījumu, kad tā kļūst pieejama Līguma noteikumu neizpildes rezultātā Izpildītāja vai tā darbinieku vainas dēļ);</w:t>
      </w:r>
    </w:p>
    <w:p w14:paraId="08F8037B"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Informācijas, kas bija likumīgā kārtā Izpildītājam vai tā darbiniekiem pieejama pirms šīs informācijas saņemšanas no Pasūtītāja un šīs fakts ir pierādāms ar rakstiskiem oficiāliem dokumentiem;</w:t>
      </w:r>
    </w:p>
    <w:p w14:paraId="2DAA39FC"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lastRenderedPageBreak/>
        <w:t>Informācija, kura saskaņā ar Latvijas Republikas normatīvajiem aktiem ir atklāta, vai kuru valdība, valsts vai pašvaldību iestādes noteikušas par atklātu;</w:t>
      </w:r>
    </w:p>
    <w:p w14:paraId="767F4A24"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Informācija, kura saskaņā ar Latvijas Republikas normatīvo aktu prasībām jānodod valsts vai pašvaldību iestādēm, kuras saskaņā ar normatīvajos aktos šīm iestādēm dotajām tiesībām padara saņemto informāciju par atklātu un publiski pieejamu;</w:t>
      </w:r>
    </w:p>
    <w:p w14:paraId="0C4C3FDE"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Informācija, kura oficiāli ir publicēta Pasūtītāja interneta mājaslapā, preses izdevumos, grāmatās, publiski pieejamos informatīvos katalogos, bukletos, informatīvos iespiedmateriālos un reklāmās.</w:t>
      </w:r>
    </w:p>
    <w:p w14:paraId="643AD3A1" w14:textId="77777777" w:rsidR="00025872" w:rsidRPr="00025872" w:rsidRDefault="00025872" w:rsidP="00025872">
      <w:pPr>
        <w:widowControl w:val="0"/>
        <w:numPr>
          <w:ilvl w:val="1"/>
          <w:numId w:val="45"/>
        </w:numPr>
        <w:suppressAutoHyphens/>
        <w:spacing w:after="120" w:line="240" w:lineRule="auto"/>
        <w:ind w:left="510" w:hanging="510"/>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Izpildītājs Konfidenciālo informāciju izmanto un pielieto, stingri ievērojot Pasūtītāja noteikumus, Pasūtītāja mutiskus un rakstiskus norādījumus, apņemoties ievērot arī citu Pasūtītāja darbību reglamentējošo dokumentu prasības, piemēram, Pasūtītāja procedūru prasības.</w:t>
      </w:r>
    </w:p>
    <w:p w14:paraId="3FD5B93B" w14:textId="77777777" w:rsidR="00025872" w:rsidRPr="00025872" w:rsidRDefault="00025872" w:rsidP="00025872">
      <w:pPr>
        <w:widowControl w:val="0"/>
        <w:numPr>
          <w:ilvl w:val="1"/>
          <w:numId w:val="45"/>
        </w:numPr>
        <w:suppressAutoHyphens/>
        <w:spacing w:after="120" w:line="240" w:lineRule="auto"/>
        <w:ind w:left="510" w:hanging="510"/>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Izpildītājs Konfidenciālo informāciju uzglabā tādā drošā vietā un veidā, lai pilnībā izslēgtu iespēju citām trešajām personām piekļūt pie Konfidenciālas informācijas. Izpildītājam jāizmanto visi iespējamie aizsardzības līdzekļi, lai droši uzglabātu Konfidenciālo informāciju. Ja Izpildītāja rīcībā nav pietiekami droši Konfidenciālas informācijas aizsardzības līdzekļi, tam ir pienākums nekavējoties informēt Pasūtītāju par šādiem apstākļiem, lai vienotos par tālāko darbību.</w:t>
      </w:r>
    </w:p>
    <w:p w14:paraId="052FDBF0" w14:textId="77777777" w:rsidR="00025872" w:rsidRPr="00025872" w:rsidRDefault="00025872" w:rsidP="00025872">
      <w:pPr>
        <w:widowControl w:val="0"/>
        <w:numPr>
          <w:ilvl w:val="1"/>
          <w:numId w:val="45"/>
        </w:numPr>
        <w:suppressAutoHyphens/>
        <w:spacing w:after="120" w:line="240" w:lineRule="auto"/>
        <w:ind w:left="510" w:hanging="510"/>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Izpildītājs ir atbildīgs, lai nekavējoties, pēc iespējas saprātīgi īsākā laikā, informētu Pasūtītāju par katru gadījumu, kad Konfidenciāla informācija, kas nodota Izpildītāja rīcībā, ir nozaudēta (neatkarīgi no nozaudēšanas iemesliem), trešo personu nolaupīta vai notikusi trešo personu prettiesiska un pretlikumīga iejaukšanās – informācijas pārveidošana, daļēja vai pilnīga dzēšana, pārkopēšana un/vai nodošana personām, kurām nav Līgumā paredzētas tiesības piekļūt Konfidenciālai informācijai, kā arī, ja notikušas cita veida prettiesiskas vai pretlikumīgas darbības ar Konfidenciālo informāciju.</w:t>
      </w:r>
    </w:p>
    <w:p w14:paraId="18152EF4" w14:textId="77777777" w:rsidR="00025872" w:rsidRPr="00025872" w:rsidRDefault="00025872" w:rsidP="00025872">
      <w:pPr>
        <w:widowControl w:val="0"/>
        <w:numPr>
          <w:ilvl w:val="1"/>
          <w:numId w:val="45"/>
        </w:numPr>
        <w:suppressAutoHyphens/>
        <w:spacing w:after="120" w:line="240" w:lineRule="auto"/>
        <w:ind w:left="510" w:hanging="510"/>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Izpildītājam ir pienākums pēc Pasūtītāja pieprasījuma nekavējoties atdot un/vai iznīcināt Uzņēmējam rīcībā nodoto vai nonākušo Konfidenciālo informāciju.</w:t>
      </w:r>
    </w:p>
    <w:p w14:paraId="7FB6F2EB" w14:textId="77777777" w:rsidR="00025872" w:rsidRPr="00025872" w:rsidRDefault="00025872" w:rsidP="00025872">
      <w:pPr>
        <w:widowControl w:val="0"/>
        <w:numPr>
          <w:ilvl w:val="1"/>
          <w:numId w:val="45"/>
        </w:numPr>
        <w:suppressAutoHyphens/>
        <w:spacing w:after="120" w:line="240" w:lineRule="auto"/>
        <w:ind w:left="510" w:hanging="510"/>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Izpildītājs uzņemas pilnīgu atbildību par to, lai jebkurā brīdī, kamēr Izpildītāja rīcībā un atbildībā ir nodota Konfidenciālā informācija, tas spētu sniegt Pasūtītājam informāciju par Konfidenciālas informācijas glabāšanas vietu un apstākļiem, un vajadzības gadījumā nekavējoties uzrādīt Konfidenciālo informāciju Pasūtītājam. Izpildītājam ir saistoši Pasūtītāja norādījumi un ieteikumi attiecībā uz Konfidenciālas informācijas glabāšanas vietu un apstākļiem.</w:t>
      </w:r>
    </w:p>
    <w:p w14:paraId="28922EFD" w14:textId="77777777" w:rsidR="00025872" w:rsidRPr="00025872" w:rsidRDefault="00025872" w:rsidP="00025872">
      <w:pPr>
        <w:keepNext/>
        <w:widowControl w:val="0"/>
        <w:tabs>
          <w:tab w:val="num" w:pos="0"/>
        </w:tabs>
        <w:suppressAutoHyphens/>
        <w:spacing w:before="120"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Strīdu risināšanas kārtība</w:t>
      </w:r>
    </w:p>
    <w:p w14:paraId="0B215F14"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1A493A77"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Jebkuras nesaskaņas, domstarpības vai strīdi tiek risināti savstarpēju sarunu ceļā, un tiek protokolēti. Gadījumā, ja Līdzēji 10 (desmit) darbdienu laikā nespēj vienoties, strīds risināms Latvijas Republikas spēkā esošo normatīvo aktu noteiktajā kārtībā tiesā.</w:t>
      </w:r>
    </w:p>
    <w:p w14:paraId="0654A38D" w14:textId="77777777" w:rsidR="00025872" w:rsidRPr="00025872" w:rsidRDefault="00025872" w:rsidP="00025872">
      <w:pPr>
        <w:keepNext/>
        <w:widowControl w:val="0"/>
        <w:tabs>
          <w:tab w:val="left"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Nepārvarama vara</w:t>
      </w:r>
    </w:p>
    <w:p w14:paraId="7813142A" w14:textId="77777777" w:rsidR="00025872" w:rsidRPr="00025872" w:rsidRDefault="00025872" w:rsidP="00025872">
      <w:pPr>
        <w:widowControl w:val="0"/>
        <w:numPr>
          <w:ilvl w:val="0"/>
          <w:numId w:val="45"/>
        </w:numPr>
        <w:suppressAutoHyphens/>
        <w:spacing w:after="120" w:line="240" w:lineRule="auto"/>
        <w:jc w:val="both"/>
        <w:rPr>
          <w:rFonts w:ascii="Times New Roman" w:eastAsia="Lucida Sans Unicode" w:hAnsi="Times New Roman" w:cs="Times New Roman"/>
          <w:vanish/>
          <w:kern w:val="0"/>
          <w14:ligatures w14:val="none"/>
        </w:rPr>
      </w:pPr>
    </w:p>
    <w:p w14:paraId="0EF97517" w14:textId="77777777" w:rsidR="00025872" w:rsidRPr="00025872" w:rsidRDefault="00025872" w:rsidP="00025872">
      <w:pPr>
        <w:widowControl w:val="0"/>
        <w:numPr>
          <w:ilvl w:val="1"/>
          <w:numId w:val="45"/>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Līdzēju tiesības un ietekmē uzņemtās saistības, pieņemšana un stāšanās spēkā.</w:t>
      </w:r>
    </w:p>
    <w:p w14:paraId="130DA124" w14:textId="77777777" w:rsidR="00025872" w:rsidRPr="00025872" w:rsidRDefault="00025872" w:rsidP="00025872">
      <w:pPr>
        <w:widowControl w:val="0"/>
        <w:numPr>
          <w:ilvl w:val="1"/>
          <w:numId w:val="45"/>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Pusei, kas atsaucas uz nepārvaramas varas vai ārkārtēja rakstura apstākļu darbību, nekavējoties, bet ne vēlāk kā 3 (trīs) darbdienu laikā par šādiem apstākļiem rakstveidā jāziņo otrai Pusei. Ziņojumā jānorāda, kādā termiņā pēc viņa uzskata ir iespējama un paredzama viņa Līgumā paredzēto saistību izpilde. Nesavlaicīga paziņojuma gadījumā Puse netiek atbrīvota no Līguma saistību izpildes, ja vien tam par iemeslu nav bijuši paši nepārvaramas varas vai ārkārtēja rakstura apstākļi.</w:t>
      </w:r>
    </w:p>
    <w:p w14:paraId="0CEB94E2" w14:textId="77777777" w:rsidR="00025872" w:rsidRPr="00025872" w:rsidRDefault="00025872" w:rsidP="00025872">
      <w:pPr>
        <w:widowControl w:val="0"/>
        <w:numPr>
          <w:ilvl w:val="1"/>
          <w:numId w:val="45"/>
        </w:numPr>
        <w:suppressAutoHyphens/>
        <w:spacing w:after="120" w:line="240" w:lineRule="auto"/>
        <w:ind w:left="454" w:hanging="45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Nepārvaramas varas vai ārkārtēja rakstura apstākļu iestāšanās gadījumā Līguma darbības termiņš tiek pārcelts atbilstoši šādu apstākļu darbības laikam vai arī Puses vienojas par Līguma izbeigšanu.</w:t>
      </w:r>
    </w:p>
    <w:p w14:paraId="44BB5B6C" w14:textId="77777777" w:rsidR="00025872" w:rsidRPr="00025872" w:rsidRDefault="00025872" w:rsidP="00025872">
      <w:pPr>
        <w:keepNext/>
        <w:widowControl w:val="0"/>
        <w:tabs>
          <w:tab w:val="num" w:pos="0"/>
        </w:tabs>
        <w:suppressAutoHyphens/>
        <w:spacing w:before="120"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Citi noteikumi</w:t>
      </w:r>
    </w:p>
    <w:p w14:paraId="62AF1659" w14:textId="77777777" w:rsidR="00025872" w:rsidRPr="00025872" w:rsidRDefault="00025872" w:rsidP="00025872">
      <w:pPr>
        <w:widowControl w:val="0"/>
        <w:numPr>
          <w:ilvl w:val="0"/>
          <w:numId w:val="45"/>
        </w:numPr>
        <w:suppressAutoHyphens/>
        <w:spacing w:after="120" w:line="240" w:lineRule="auto"/>
        <w:rPr>
          <w:rFonts w:ascii="Times New Roman" w:eastAsia="Lucida Sans Unicode" w:hAnsi="Times New Roman" w:cs="Times New Roman"/>
          <w:vanish/>
          <w:kern w:val="0"/>
          <w14:ligatures w14:val="none"/>
        </w:rPr>
      </w:pPr>
    </w:p>
    <w:p w14:paraId="71F9458C"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Pārkāpums vai pretenzija Līguma saistībā, tiek izskatīta tikai tad, ja tā iesniegta rakstiski un ne vēlāk kā 3 (trīs) dienu laikā no brīža, kad Pasūtītājs ir konstatējis pārkāpumu, citādi uzskatāms, ka iebildumi vai pretenzija par pārkāpumu vispār nav izteikta.</w:t>
      </w:r>
    </w:p>
    <w:p w14:paraId="02EDF750"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color w:val="0000FF"/>
          <w:kern w:val="0"/>
          <w:u w:val="single"/>
          <w14:ligatures w14:val="none"/>
        </w:rPr>
      </w:pPr>
      <w:r w:rsidRPr="00025872">
        <w:rPr>
          <w:rFonts w:ascii="Times New Roman" w:eastAsia="Lucida Sans Unicode" w:hAnsi="Times New Roman" w:cs="Times New Roman"/>
          <w:kern w:val="0"/>
          <w14:ligatures w14:val="none"/>
        </w:rPr>
        <w:lastRenderedPageBreak/>
        <w:t xml:space="preserve">Par Līguma izpildi atbildīgā persona no Pasūtītāja puses ir RPNC vecākais darba aizsardzības speciālists Kaspars Kroms, tālrunis: +371 29 999 595, e-pasts: </w:t>
      </w:r>
      <w:hyperlink r:id="rId19" w:history="1">
        <w:r w:rsidRPr="00025872">
          <w:rPr>
            <w:rFonts w:ascii="Times New Roman" w:eastAsia="Lucida Sans Unicode" w:hAnsi="Times New Roman" w:cs="Times New Roman"/>
            <w:color w:val="0000FF"/>
            <w:kern w:val="0"/>
            <w:u w:val="single"/>
            <w14:ligatures w14:val="none"/>
          </w:rPr>
          <w:t>kaspars.kroms@rpnc.lv</w:t>
        </w:r>
      </w:hyperlink>
      <w:r w:rsidRPr="00025872">
        <w:rPr>
          <w:rFonts w:ascii="Times New Roman" w:eastAsia="Lucida Sans Unicode" w:hAnsi="Times New Roman" w:cs="Times New Roman"/>
          <w:kern w:val="0"/>
          <w14:ligatures w14:val="none"/>
        </w:rPr>
        <w:t xml:space="preserve">  .</w:t>
      </w:r>
      <w:r w:rsidRPr="00025872">
        <w:rPr>
          <w:rFonts w:ascii="Times New Roman" w:eastAsia="Lucida Sans Unicode" w:hAnsi="Times New Roman" w:cs="Times New Roman"/>
          <w:color w:val="0000FF"/>
          <w:kern w:val="0"/>
          <w:u w:val="single"/>
          <w14:ligatures w14:val="none"/>
        </w:rPr>
        <w:t xml:space="preserve"> </w:t>
      </w:r>
    </w:p>
    <w:p w14:paraId="7E355774"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Lucida Sans Unicode" w:hAnsi="Times New Roman" w:cs="Times New Roman"/>
          <w:kern w:val="0"/>
          <w14:ligatures w14:val="none"/>
        </w:rPr>
        <w:t xml:space="preserve">Par Līguma atbildīgā persona no Izpildītāja puses ir </w:t>
      </w:r>
      <w:r w:rsidRPr="00025872">
        <w:rPr>
          <w:rFonts w:ascii="Times New Roman" w:eastAsia="Lucida Sans Unicode" w:hAnsi="Times New Roman" w:cs="Times New Roman"/>
          <w:kern w:val="0"/>
          <w:highlight w:val="yellow"/>
          <w14:ligatures w14:val="none"/>
        </w:rPr>
        <w:t>....</w:t>
      </w:r>
    </w:p>
    <w:p w14:paraId="5F690177"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Pušu pilnvarotie pārstāvji ir atbildīgi par Līguma izpildes uzraudzīšanu, tai skaitā, bet ne tikai, par savlaicīgu rēķinu iesniegšanu un pieņemšanu, saskaņošanu un nodošanu apmaksai.</w:t>
      </w:r>
    </w:p>
    <w:p w14:paraId="5A6A1A9B"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 xml:space="preserve">Jebkurš oficiāls paziņojums, lūgums, pieprasījums vai cita informācija (izņemot tehniskas dabas informāciju) saskaņā ar šo </w:t>
      </w:r>
      <w:r w:rsidRPr="00025872">
        <w:rPr>
          <w:rFonts w:ascii="Times New Roman" w:eastAsia="Lucida Sans Unicode" w:hAnsi="Times New Roman" w:cs="Times New Roman"/>
          <w:kern w:val="0"/>
          <w14:ligatures w14:val="none"/>
        </w:rPr>
        <w:t>Līgumu</w:t>
      </w:r>
      <w:r w:rsidRPr="00025872">
        <w:rPr>
          <w:rFonts w:ascii="Times New Roman" w:eastAsia="Times New Roman" w:hAnsi="Times New Roman" w:cs="Times New Roman"/>
          <w:kern w:val="0"/>
          <w14:ligatures w14:val="none"/>
        </w:rPr>
        <w:t xml:space="preserve"> tiek iesniegta rakstveidā un tiek uzskatīta par iesniegtu vai nosūtītu tai pašā dienā, ja tā nosūtīta izmantojot oficiālo elektronisko adresi un citus saziņas kanālus, kas nodrošina elektronisko dokumentu apriti, vai nodota rokās otrai Pusei pret parakstu. Ja paziņojums nosūtīts kā reģistrēts pasta sūtījums, tad saņemšanas diena būs pasta paziņojuma datums par šāda sūtījuma izsniegšanu. Visi paziņojumi Pusēm tiks nosūtīti uz šajā </w:t>
      </w:r>
      <w:r w:rsidRPr="00025872">
        <w:rPr>
          <w:rFonts w:ascii="Times New Roman" w:eastAsia="Lucida Sans Unicode" w:hAnsi="Times New Roman" w:cs="Times New Roman"/>
          <w:kern w:val="0"/>
          <w14:ligatures w14:val="none"/>
        </w:rPr>
        <w:t>Līgumā</w:t>
      </w:r>
      <w:r w:rsidRPr="00025872">
        <w:rPr>
          <w:rFonts w:ascii="Times New Roman" w:eastAsia="Times New Roman" w:hAnsi="Times New Roman" w:cs="Times New Roman"/>
          <w:kern w:val="0"/>
          <w14:ligatures w14:val="none"/>
        </w:rPr>
        <w:t xml:space="preserve"> norādītajām adresēm.</w:t>
      </w:r>
    </w:p>
    <w:p w14:paraId="338B871F"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Pilnvaroto pārstāvju vai rekvizītu maiņas gadījumā Puses apņemas par to rakstiski paziņot otrai Pusei 5 (piecu) darbdienu laikā no izmaiņu iestāšanās dienas.</w:t>
      </w:r>
    </w:p>
    <w:p w14:paraId="0ACB8FCD"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Līgumā izveidotais noteikumu sadalījums pa sadaļām ar tām piešķirtajiem nosaukumiem ir izmantojams tikai un vienīgi atsaucēm un nekādā gadījumā nevar tikt izmantots vai ietekmēt šā Līguma noteikumu tulkošanu.</w:t>
      </w:r>
    </w:p>
    <w:p w14:paraId="3E584F4A"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MS Mincho" w:hAnsi="Times New Roman" w:cs="Times New Roman"/>
          <w:kern w:val="0"/>
          <w14:ligatures w14:val="none"/>
        </w:rPr>
        <w:t>Ja no Līguma noteikumu konteksta izriet Pušu pienākumi, kas turpinās pēc Līguma spēkā esamības termiņa (piemēram, konfidencialitātes noteikumi), tad šādi pienākumi saglabā pilnu līgumiski saistošu spēku līdz brīdim, kad visi ar šo Līgumu noteiktie Pušu pienākumi ir pilnībā izpildīti.</w:t>
      </w:r>
    </w:p>
    <w:p w14:paraId="5CE69CFA"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Līgums noformēts latviešu valodā elektroniska dokumenta formā un parakstīts ar drošu elektronisko parakstu, kas satur laika zīmogu.</w:t>
      </w:r>
    </w:p>
    <w:p w14:paraId="16210D85" w14:textId="77777777" w:rsidR="00025872" w:rsidRPr="00025872" w:rsidRDefault="00025872" w:rsidP="00025872">
      <w:pPr>
        <w:widowControl w:val="0"/>
        <w:numPr>
          <w:ilvl w:val="1"/>
          <w:numId w:val="45"/>
        </w:numPr>
        <w:suppressAutoHyphens/>
        <w:spacing w:after="120" w:line="240" w:lineRule="auto"/>
        <w:ind w:left="567" w:hanging="567"/>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Līgumam tā parakstīšanas dienā ir pievienoti šādi pielikumi:</w:t>
      </w:r>
    </w:p>
    <w:p w14:paraId="0D1073F9"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Pielikums Nr. 1 – Iepirkuma tehniskā specifikācija;</w:t>
      </w:r>
    </w:p>
    <w:p w14:paraId="4B3DC3F7"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Pielikums Nr. 2 – Izpildītāja finanšu piedāvājums;</w:t>
      </w:r>
    </w:p>
    <w:p w14:paraId="1B93B087"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Pielikums Nr. 3 – Apsardzes instrukcija;</w:t>
      </w:r>
    </w:p>
    <w:p w14:paraId="0BE7DDB3" w14:textId="7BDD16F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Pielikums Nr. 4 – Līguma izpildē iesaistīt</w:t>
      </w:r>
      <w:r w:rsidR="00B458E4">
        <w:rPr>
          <w:rFonts w:ascii="Times New Roman" w:eastAsia="Times New Roman" w:hAnsi="Times New Roman" w:cs="Times New Roman"/>
          <w:kern w:val="0"/>
          <w14:ligatures w14:val="none"/>
        </w:rPr>
        <w:t>ie speciālisti</w:t>
      </w:r>
      <w:r w:rsidRPr="00025872">
        <w:rPr>
          <w:rFonts w:ascii="Times New Roman" w:eastAsia="Times New Roman" w:hAnsi="Times New Roman" w:cs="Times New Roman"/>
          <w:kern w:val="0"/>
          <w14:ligatures w14:val="none"/>
        </w:rPr>
        <w:t>;</w:t>
      </w:r>
    </w:p>
    <w:p w14:paraId="5930C769" w14:textId="77777777" w:rsidR="00025872" w:rsidRPr="00025872" w:rsidRDefault="00025872" w:rsidP="00025872">
      <w:pPr>
        <w:widowControl w:val="0"/>
        <w:numPr>
          <w:ilvl w:val="2"/>
          <w:numId w:val="45"/>
        </w:numPr>
        <w:suppressAutoHyphens/>
        <w:spacing w:after="120" w:line="240" w:lineRule="auto"/>
        <w:ind w:left="908" w:hanging="624"/>
        <w:jc w:val="both"/>
        <w:rPr>
          <w:rFonts w:ascii="Times New Roman" w:eastAsia="Lucida Sans Unicode" w:hAnsi="Times New Roman" w:cs="Times New Roman"/>
          <w:kern w:val="0"/>
          <w14:ligatures w14:val="none"/>
        </w:rPr>
      </w:pPr>
      <w:r w:rsidRPr="00025872">
        <w:rPr>
          <w:rFonts w:ascii="Times New Roman" w:eastAsia="Times New Roman" w:hAnsi="Times New Roman" w:cs="Times New Roman"/>
          <w:kern w:val="0"/>
          <w14:ligatures w14:val="none"/>
        </w:rPr>
        <w:t xml:space="preserve">Pielikums Nr.5 – Konfidencialitātes apliecinājums (veidne) </w:t>
      </w:r>
    </w:p>
    <w:p w14:paraId="3F5EE781" w14:textId="77777777" w:rsidR="00025872" w:rsidRPr="00025872" w:rsidRDefault="00025872" w:rsidP="00025872">
      <w:pPr>
        <w:widowControl w:val="0"/>
        <w:suppressAutoHyphens/>
        <w:spacing w:after="120" w:line="240" w:lineRule="auto"/>
        <w:ind w:left="908" w:hanging="624"/>
        <w:jc w:val="both"/>
        <w:rPr>
          <w:rFonts w:ascii="Times New Roman" w:eastAsia="Lucida Sans Unicode" w:hAnsi="Times New Roman" w:cs="Times New Roman"/>
          <w:kern w:val="0"/>
          <w14:ligatures w14:val="none"/>
        </w:rPr>
      </w:pPr>
    </w:p>
    <w:p w14:paraId="36E409F8" w14:textId="77777777" w:rsidR="00025872" w:rsidRPr="00025872" w:rsidRDefault="00025872" w:rsidP="00025872">
      <w:pPr>
        <w:keepNext/>
        <w:widowControl w:val="0"/>
        <w:tabs>
          <w:tab w:val="num" w:pos="0"/>
        </w:tabs>
        <w:suppressAutoHyphens/>
        <w:spacing w:after="120" w:line="240" w:lineRule="auto"/>
        <w:ind w:left="720" w:hanging="360"/>
        <w:jc w:val="center"/>
        <w:outlineLvl w:val="0"/>
        <w:rPr>
          <w:rFonts w:ascii="Times New Roman" w:eastAsia="Lucida Sans Unicode" w:hAnsi="Times New Roman" w:cs="Times New Roman"/>
          <w:b/>
          <w:kern w:val="0"/>
          <w14:ligatures w14:val="none"/>
        </w:rPr>
      </w:pPr>
      <w:r w:rsidRPr="00025872">
        <w:rPr>
          <w:rFonts w:ascii="Times New Roman" w:eastAsia="Lucida Sans Unicode" w:hAnsi="Times New Roman" w:cs="Times New Roman"/>
          <w:b/>
          <w:kern w:val="0"/>
          <w14:ligatures w14:val="none"/>
        </w:rPr>
        <w:t>Pušu rekvizīti un paraksti</w:t>
      </w:r>
    </w:p>
    <w:tbl>
      <w:tblPr>
        <w:tblStyle w:val="TableGrid13"/>
        <w:tblW w:w="9628" w:type="dxa"/>
        <w:tblInd w:w="113" w:type="dxa"/>
        <w:tblLayout w:type="fixed"/>
        <w:tblLook w:val="04A0" w:firstRow="1" w:lastRow="0" w:firstColumn="1" w:lastColumn="0" w:noHBand="0" w:noVBand="1"/>
      </w:tblPr>
      <w:tblGrid>
        <w:gridCol w:w="4815"/>
        <w:gridCol w:w="4813"/>
      </w:tblGrid>
      <w:tr w:rsidR="00025872" w:rsidRPr="00025872" w14:paraId="0778918A" w14:textId="77777777" w:rsidTr="00025872">
        <w:tc>
          <w:tcPr>
            <w:tcW w:w="4814" w:type="dxa"/>
            <w:tcBorders>
              <w:bottom w:val="dotted" w:sz="4" w:space="0" w:color="000000"/>
            </w:tcBorders>
            <w:shd w:val="clear" w:color="auto" w:fill="F2F2F2"/>
          </w:tcPr>
          <w:p w14:paraId="655F3B38" w14:textId="77777777" w:rsidR="00025872" w:rsidRPr="00025872" w:rsidRDefault="00025872" w:rsidP="00025872">
            <w:pPr>
              <w:widowControl w:val="0"/>
              <w:spacing w:after="120"/>
              <w:jc w:val="center"/>
              <w:rPr>
                <w:rFonts w:eastAsia="Calibri"/>
                <w:b/>
                <w:sz w:val="22"/>
                <w:szCs w:val="22"/>
                <w:lang w:val="en-US"/>
              </w:rPr>
            </w:pPr>
            <w:r w:rsidRPr="00025872">
              <w:rPr>
                <w:rFonts w:eastAsia="Calibri"/>
                <w:b/>
                <w:sz w:val="22"/>
                <w:szCs w:val="22"/>
                <w:lang w:val="en-US"/>
              </w:rPr>
              <w:t>Pasūtītājs</w:t>
            </w:r>
          </w:p>
        </w:tc>
        <w:tc>
          <w:tcPr>
            <w:tcW w:w="4813" w:type="dxa"/>
            <w:tcBorders>
              <w:bottom w:val="dotted" w:sz="4" w:space="0" w:color="000000"/>
            </w:tcBorders>
            <w:shd w:val="clear" w:color="auto" w:fill="F2F2F2"/>
          </w:tcPr>
          <w:p w14:paraId="116FC22A" w14:textId="77777777" w:rsidR="00025872" w:rsidRPr="00025872" w:rsidRDefault="00025872" w:rsidP="00025872">
            <w:pPr>
              <w:widowControl w:val="0"/>
              <w:spacing w:after="120"/>
              <w:jc w:val="center"/>
              <w:rPr>
                <w:rFonts w:eastAsia="Calibri"/>
                <w:b/>
                <w:sz w:val="22"/>
                <w:szCs w:val="22"/>
                <w:lang w:val="en-US"/>
              </w:rPr>
            </w:pPr>
            <w:r w:rsidRPr="00025872">
              <w:rPr>
                <w:rFonts w:eastAsia="Calibri"/>
                <w:b/>
                <w:sz w:val="22"/>
                <w:szCs w:val="22"/>
                <w:lang w:val="en-US"/>
              </w:rPr>
              <w:t>Izpildītājs</w:t>
            </w:r>
          </w:p>
        </w:tc>
      </w:tr>
      <w:tr w:rsidR="00025872" w:rsidRPr="00025872" w14:paraId="307A2A64" w14:textId="77777777" w:rsidTr="00477669">
        <w:tc>
          <w:tcPr>
            <w:tcW w:w="4814" w:type="dxa"/>
            <w:tcBorders>
              <w:top w:val="dotted" w:sz="4" w:space="0" w:color="000000"/>
              <w:bottom w:val="dotted" w:sz="4" w:space="0" w:color="000000"/>
            </w:tcBorders>
          </w:tcPr>
          <w:p w14:paraId="37740B2A" w14:textId="77777777" w:rsidR="00025872" w:rsidRPr="00025872" w:rsidRDefault="00025872" w:rsidP="00025872">
            <w:pPr>
              <w:widowControl w:val="0"/>
              <w:spacing w:before="60" w:after="60"/>
              <w:rPr>
                <w:rFonts w:eastAsia="Calibri"/>
                <w:b/>
                <w:sz w:val="22"/>
                <w:szCs w:val="22"/>
                <w:lang w:val="en-US"/>
              </w:rPr>
            </w:pPr>
            <w:r w:rsidRPr="00025872">
              <w:rPr>
                <w:rFonts w:eastAsia="Calibri"/>
                <w:b/>
                <w:sz w:val="22"/>
                <w:szCs w:val="22"/>
                <w:lang w:val="en-US"/>
              </w:rPr>
              <w:t>Valsts sabiedrība ar ierobežotu atbildību</w:t>
            </w:r>
          </w:p>
        </w:tc>
        <w:tc>
          <w:tcPr>
            <w:tcW w:w="4813" w:type="dxa"/>
            <w:tcBorders>
              <w:top w:val="dotted" w:sz="4" w:space="0" w:color="000000"/>
              <w:bottom w:val="dotted" w:sz="4" w:space="0" w:color="000000"/>
            </w:tcBorders>
          </w:tcPr>
          <w:p w14:paraId="79DD0E4A" w14:textId="77777777" w:rsidR="00025872" w:rsidRPr="00025872" w:rsidRDefault="00025872" w:rsidP="00025872">
            <w:pPr>
              <w:widowControl w:val="0"/>
              <w:spacing w:before="60" w:after="60"/>
              <w:rPr>
                <w:rFonts w:eastAsia="Calibri"/>
                <w:b/>
                <w:sz w:val="22"/>
                <w:szCs w:val="22"/>
                <w:lang w:val="en-US"/>
              </w:rPr>
            </w:pPr>
            <w:r w:rsidRPr="00025872">
              <w:rPr>
                <w:rFonts w:eastAsia="Calibri"/>
                <w:b/>
                <w:sz w:val="22"/>
                <w:szCs w:val="22"/>
                <w:lang w:val="en-US"/>
              </w:rPr>
              <w:t>...</w:t>
            </w:r>
          </w:p>
        </w:tc>
      </w:tr>
      <w:tr w:rsidR="00025872" w:rsidRPr="00025872" w14:paraId="64766F9E" w14:textId="77777777" w:rsidTr="00477669">
        <w:tc>
          <w:tcPr>
            <w:tcW w:w="4814" w:type="dxa"/>
            <w:tcBorders>
              <w:top w:val="dotted" w:sz="4" w:space="0" w:color="000000"/>
              <w:bottom w:val="dotted" w:sz="4" w:space="0" w:color="000000"/>
            </w:tcBorders>
          </w:tcPr>
          <w:p w14:paraId="59B8FB65" w14:textId="77777777" w:rsidR="00025872" w:rsidRPr="00025872" w:rsidRDefault="00025872" w:rsidP="00025872">
            <w:pPr>
              <w:widowControl w:val="0"/>
              <w:spacing w:before="60" w:after="60"/>
              <w:rPr>
                <w:rFonts w:eastAsia="Calibri"/>
                <w:b/>
                <w:i/>
                <w:iCs/>
                <w:sz w:val="22"/>
                <w:szCs w:val="22"/>
                <w:lang w:val="en-US"/>
              </w:rPr>
            </w:pPr>
            <w:r w:rsidRPr="00025872">
              <w:rPr>
                <w:rFonts w:eastAsia="Calibri"/>
                <w:b/>
                <w:i/>
                <w:iCs/>
                <w:sz w:val="22"/>
                <w:szCs w:val="22"/>
                <w:lang w:val="en-US"/>
              </w:rPr>
              <w:t>“Rīgas psihiatrijas un narkoloģijas centrs”</w:t>
            </w:r>
          </w:p>
        </w:tc>
        <w:tc>
          <w:tcPr>
            <w:tcW w:w="4813" w:type="dxa"/>
            <w:tcBorders>
              <w:top w:val="dotted" w:sz="4" w:space="0" w:color="000000"/>
              <w:bottom w:val="dotted" w:sz="4" w:space="0" w:color="000000"/>
            </w:tcBorders>
          </w:tcPr>
          <w:p w14:paraId="28912CF5" w14:textId="77777777" w:rsidR="00025872" w:rsidRPr="00025872" w:rsidRDefault="00025872" w:rsidP="00025872">
            <w:pPr>
              <w:widowControl w:val="0"/>
              <w:spacing w:before="60" w:after="60"/>
              <w:rPr>
                <w:rFonts w:eastAsia="Calibri"/>
                <w:b/>
                <w:i/>
                <w:iCs/>
                <w:sz w:val="22"/>
                <w:szCs w:val="22"/>
                <w:lang w:val="en-US"/>
              </w:rPr>
            </w:pPr>
            <w:r w:rsidRPr="00025872">
              <w:rPr>
                <w:rFonts w:eastAsia="Calibri"/>
                <w:b/>
                <w:i/>
                <w:iCs/>
                <w:sz w:val="22"/>
                <w:szCs w:val="22"/>
                <w:lang w:val="en-US"/>
              </w:rPr>
              <w:t>...</w:t>
            </w:r>
          </w:p>
        </w:tc>
      </w:tr>
      <w:tr w:rsidR="00025872" w:rsidRPr="00025872" w14:paraId="1A4C8CBE" w14:textId="77777777" w:rsidTr="00477669">
        <w:tc>
          <w:tcPr>
            <w:tcW w:w="4814" w:type="dxa"/>
            <w:tcBorders>
              <w:top w:val="dotted" w:sz="4" w:space="0" w:color="000000"/>
              <w:bottom w:val="dotted" w:sz="4" w:space="0" w:color="000000"/>
            </w:tcBorders>
          </w:tcPr>
          <w:p w14:paraId="2EA4FE94"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Reģistrācijas Nr. 50003342481</w:t>
            </w:r>
          </w:p>
        </w:tc>
        <w:tc>
          <w:tcPr>
            <w:tcW w:w="4813" w:type="dxa"/>
            <w:tcBorders>
              <w:top w:val="dotted" w:sz="4" w:space="0" w:color="000000"/>
              <w:bottom w:val="dotted" w:sz="4" w:space="0" w:color="000000"/>
            </w:tcBorders>
          </w:tcPr>
          <w:p w14:paraId="0AC7491D"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Reģistrācijas Nr. </w:t>
            </w:r>
            <w:r w:rsidRPr="00025872">
              <w:rPr>
                <w:rFonts w:eastAsia="Lucida Sans Unicode"/>
                <w:sz w:val="22"/>
                <w:szCs w:val="22"/>
                <w:lang w:val="en-US"/>
              </w:rPr>
              <w:t>...</w:t>
            </w:r>
          </w:p>
        </w:tc>
      </w:tr>
      <w:tr w:rsidR="00025872" w:rsidRPr="00025872" w14:paraId="18718D1B" w14:textId="77777777" w:rsidTr="00477669">
        <w:tc>
          <w:tcPr>
            <w:tcW w:w="4814" w:type="dxa"/>
            <w:tcBorders>
              <w:top w:val="dotted" w:sz="4" w:space="0" w:color="000000"/>
              <w:bottom w:val="dotted" w:sz="4" w:space="0" w:color="000000"/>
            </w:tcBorders>
          </w:tcPr>
          <w:p w14:paraId="05C01923"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Adrese: Tvaika iela 2a, Rīga, LV-1005</w:t>
            </w:r>
          </w:p>
        </w:tc>
        <w:tc>
          <w:tcPr>
            <w:tcW w:w="4813" w:type="dxa"/>
            <w:tcBorders>
              <w:top w:val="dotted" w:sz="4" w:space="0" w:color="000000"/>
              <w:bottom w:val="dotted" w:sz="4" w:space="0" w:color="000000"/>
            </w:tcBorders>
          </w:tcPr>
          <w:p w14:paraId="35910B76"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Adrese: </w:t>
            </w:r>
            <w:r w:rsidRPr="00025872">
              <w:rPr>
                <w:rFonts w:eastAsia="Lucida Sans Unicode"/>
                <w:sz w:val="22"/>
                <w:szCs w:val="22"/>
                <w:lang w:val="en-US"/>
              </w:rPr>
              <w:t>...</w:t>
            </w:r>
          </w:p>
        </w:tc>
      </w:tr>
      <w:tr w:rsidR="00025872" w:rsidRPr="00025872" w14:paraId="460FD8BC" w14:textId="77777777" w:rsidTr="00477669">
        <w:tc>
          <w:tcPr>
            <w:tcW w:w="4814" w:type="dxa"/>
            <w:tcBorders>
              <w:top w:val="dotted" w:sz="4" w:space="0" w:color="000000"/>
              <w:bottom w:val="dotted" w:sz="4" w:space="0" w:color="000000"/>
            </w:tcBorders>
          </w:tcPr>
          <w:p w14:paraId="573EF31D"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Banka: AS LUMINOR Bank Latvijas filiāle</w:t>
            </w:r>
          </w:p>
        </w:tc>
        <w:tc>
          <w:tcPr>
            <w:tcW w:w="4813" w:type="dxa"/>
            <w:tcBorders>
              <w:top w:val="dotted" w:sz="4" w:space="0" w:color="000000"/>
              <w:bottom w:val="dotted" w:sz="4" w:space="0" w:color="000000"/>
            </w:tcBorders>
          </w:tcPr>
          <w:p w14:paraId="2501831E"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Banka: </w:t>
            </w:r>
            <w:r w:rsidRPr="00025872">
              <w:rPr>
                <w:rFonts w:eastAsia="Lucida Sans Unicode"/>
                <w:sz w:val="22"/>
                <w:szCs w:val="22"/>
                <w:lang w:val="en-US"/>
              </w:rPr>
              <w:t>...</w:t>
            </w:r>
          </w:p>
        </w:tc>
      </w:tr>
      <w:tr w:rsidR="00025872" w:rsidRPr="00025872" w14:paraId="280B640B" w14:textId="77777777" w:rsidTr="00477669">
        <w:tc>
          <w:tcPr>
            <w:tcW w:w="4814" w:type="dxa"/>
            <w:tcBorders>
              <w:top w:val="dotted" w:sz="4" w:space="0" w:color="000000"/>
              <w:bottom w:val="dotted" w:sz="4" w:space="0" w:color="000000"/>
            </w:tcBorders>
          </w:tcPr>
          <w:p w14:paraId="68FA7F08"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Bankas kods: RIKOL2X</w:t>
            </w:r>
          </w:p>
        </w:tc>
        <w:tc>
          <w:tcPr>
            <w:tcW w:w="4813" w:type="dxa"/>
            <w:tcBorders>
              <w:top w:val="dotted" w:sz="4" w:space="0" w:color="000000"/>
              <w:bottom w:val="dotted" w:sz="4" w:space="0" w:color="000000"/>
            </w:tcBorders>
          </w:tcPr>
          <w:p w14:paraId="6CE854D5"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Bankas kods: </w:t>
            </w:r>
            <w:r w:rsidRPr="00025872">
              <w:rPr>
                <w:rFonts w:eastAsia="Lucida Sans Unicode"/>
                <w:sz w:val="22"/>
                <w:szCs w:val="22"/>
                <w:lang w:val="en-US"/>
              </w:rPr>
              <w:t>...</w:t>
            </w:r>
          </w:p>
        </w:tc>
      </w:tr>
      <w:tr w:rsidR="00025872" w:rsidRPr="00025872" w14:paraId="73BFFC2C" w14:textId="77777777" w:rsidTr="00477669">
        <w:tc>
          <w:tcPr>
            <w:tcW w:w="4814" w:type="dxa"/>
            <w:tcBorders>
              <w:top w:val="dotted" w:sz="4" w:space="0" w:color="000000"/>
              <w:bottom w:val="dotted" w:sz="4" w:space="0" w:color="000000"/>
            </w:tcBorders>
          </w:tcPr>
          <w:p w14:paraId="5809CCCA"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Bankas konta Nr. LV16RIKO0000082489490</w:t>
            </w:r>
          </w:p>
        </w:tc>
        <w:tc>
          <w:tcPr>
            <w:tcW w:w="4813" w:type="dxa"/>
            <w:tcBorders>
              <w:top w:val="dotted" w:sz="4" w:space="0" w:color="000000"/>
              <w:bottom w:val="dotted" w:sz="4" w:space="0" w:color="000000"/>
            </w:tcBorders>
          </w:tcPr>
          <w:p w14:paraId="0B025693"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Bankas konta Nr.: </w:t>
            </w:r>
            <w:r w:rsidRPr="00025872">
              <w:rPr>
                <w:rFonts w:eastAsia="Lucida Sans Unicode"/>
                <w:sz w:val="22"/>
                <w:szCs w:val="22"/>
                <w:lang w:val="en-US"/>
              </w:rPr>
              <w:t>....</w:t>
            </w:r>
          </w:p>
        </w:tc>
      </w:tr>
      <w:tr w:rsidR="00025872" w:rsidRPr="00025872" w14:paraId="51F368A8" w14:textId="77777777" w:rsidTr="00477669">
        <w:tc>
          <w:tcPr>
            <w:tcW w:w="4814" w:type="dxa"/>
            <w:tcBorders>
              <w:top w:val="dotted" w:sz="4" w:space="0" w:color="000000"/>
              <w:bottom w:val="dotted" w:sz="4" w:space="0" w:color="000000"/>
            </w:tcBorders>
          </w:tcPr>
          <w:p w14:paraId="273A1BB9"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Tālrunis: +371 67080112</w:t>
            </w:r>
          </w:p>
        </w:tc>
        <w:tc>
          <w:tcPr>
            <w:tcW w:w="4813" w:type="dxa"/>
            <w:tcBorders>
              <w:top w:val="dotted" w:sz="4" w:space="0" w:color="000000"/>
              <w:bottom w:val="dotted" w:sz="4" w:space="0" w:color="000000"/>
            </w:tcBorders>
          </w:tcPr>
          <w:p w14:paraId="7B4645DF"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Tālrunis +371 </w:t>
            </w:r>
            <w:r w:rsidRPr="00025872">
              <w:rPr>
                <w:rFonts w:eastAsia="Lucida Sans Unicode"/>
                <w:sz w:val="22"/>
                <w:szCs w:val="22"/>
                <w:lang w:val="en-US"/>
              </w:rPr>
              <w:t>...</w:t>
            </w:r>
          </w:p>
        </w:tc>
      </w:tr>
      <w:tr w:rsidR="00025872" w:rsidRPr="00025872" w14:paraId="1E0DAF8A" w14:textId="77777777" w:rsidTr="00477669">
        <w:tc>
          <w:tcPr>
            <w:tcW w:w="4814" w:type="dxa"/>
            <w:tcBorders>
              <w:top w:val="dotted" w:sz="4" w:space="0" w:color="000000"/>
              <w:bottom w:val="dotted" w:sz="4" w:space="0" w:color="000000"/>
            </w:tcBorders>
          </w:tcPr>
          <w:p w14:paraId="0202DD8F"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E-pasts: </w:t>
            </w:r>
            <w:hyperlink r:id="rId20">
              <w:r w:rsidRPr="00025872">
                <w:rPr>
                  <w:rFonts w:eastAsia="Calibri"/>
                  <w:color w:val="0000FF"/>
                  <w:sz w:val="22"/>
                  <w:szCs w:val="22"/>
                  <w:u w:val="single"/>
                  <w:lang w:val="en-US"/>
                </w:rPr>
                <w:t>rpnc@rpnc.lv</w:t>
              </w:r>
            </w:hyperlink>
          </w:p>
        </w:tc>
        <w:tc>
          <w:tcPr>
            <w:tcW w:w="4813" w:type="dxa"/>
            <w:tcBorders>
              <w:top w:val="dotted" w:sz="4" w:space="0" w:color="000000"/>
              <w:bottom w:val="dotted" w:sz="4" w:space="0" w:color="000000"/>
            </w:tcBorders>
          </w:tcPr>
          <w:p w14:paraId="42FA7956"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E-pasts: </w:t>
            </w:r>
            <w:hyperlink r:id="rId21">
              <w:r w:rsidRPr="00025872">
                <w:rPr>
                  <w:rFonts w:eastAsia="Calibri"/>
                  <w:color w:val="0000FF"/>
                  <w:sz w:val="22"/>
                  <w:szCs w:val="22"/>
                  <w:u w:val="single"/>
                  <w:lang w:val="en-US"/>
                </w:rPr>
                <w:t>....</w:t>
              </w:r>
            </w:hyperlink>
          </w:p>
        </w:tc>
      </w:tr>
      <w:tr w:rsidR="00025872" w:rsidRPr="00025872" w14:paraId="312F738D" w14:textId="77777777" w:rsidTr="00477669">
        <w:tc>
          <w:tcPr>
            <w:tcW w:w="4814" w:type="dxa"/>
            <w:tcBorders>
              <w:top w:val="dotted" w:sz="4" w:space="0" w:color="000000"/>
              <w:bottom w:val="dotted" w:sz="4" w:space="0" w:color="000000"/>
            </w:tcBorders>
          </w:tcPr>
          <w:p w14:paraId="0E13FCB4"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 xml:space="preserve">E-pasts rēķiniem: </w:t>
            </w:r>
            <w:hyperlink r:id="rId22">
              <w:r w:rsidRPr="00025872">
                <w:rPr>
                  <w:rFonts w:eastAsia="Calibri"/>
                  <w:color w:val="0000FF"/>
                  <w:sz w:val="22"/>
                  <w:szCs w:val="22"/>
                  <w:u w:val="single"/>
                  <w:lang w:val="en-US"/>
                </w:rPr>
                <w:t>rekini@rpnc.lv</w:t>
              </w:r>
            </w:hyperlink>
          </w:p>
        </w:tc>
        <w:tc>
          <w:tcPr>
            <w:tcW w:w="4813" w:type="dxa"/>
            <w:tcBorders>
              <w:top w:val="dotted" w:sz="4" w:space="0" w:color="000000"/>
              <w:bottom w:val="dotted" w:sz="4" w:space="0" w:color="000000"/>
            </w:tcBorders>
          </w:tcPr>
          <w:p w14:paraId="2FD24861" w14:textId="77777777" w:rsidR="00025872" w:rsidRPr="00025872" w:rsidRDefault="00025872" w:rsidP="00025872">
            <w:pPr>
              <w:widowControl w:val="0"/>
              <w:spacing w:before="60" w:after="60"/>
              <w:rPr>
                <w:rFonts w:eastAsia="Calibri"/>
                <w:sz w:val="22"/>
                <w:szCs w:val="22"/>
                <w:lang w:val="en-US"/>
              </w:rPr>
            </w:pPr>
          </w:p>
        </w:tc>
      </w:tr>
      <w:tr w:rsidR="00025872" w:rsidRPr="00025872" w14:paraId="76A43352" w14:textId="77777777" w:rsidTr="00477669">
        <w:tc>
          <w:tcPr>
            <w:tcW w:w="4814" w:type="dxa"/>
            <w:tcBorders>
              <w:top w:val="dotted" w:sz="4" w:space="0" w:color="000000"/>
              <w:bottom w:val="dotted" w:sz="4" w:space="0" w:color="000000"/>
            </w:tcBorders>
          </w:tcPr>
          <w:p w14:paraId="0470B88D" w14:textId="77777777" w:rsidR="00025872" w:rsidRPr="00025872" w:rsidRDefault="00025872" w:rsidP="00025872">
            <w:pPr>
              <w:widowControl w:val="0"/>
              <w:spacing w:before="60" w:after="60"/>
              <w:rPr>
                <w:rFonts w:eastAsia="Calibri"/>
                <w:sz w:val="22"/>
                <w:szCs w:val="22"/>
                <w:lang w:val="en-US"/>
              </w:rPr>
            </w:pPr>
          </w:p>
        </w:tc>
        <w:tc>
          <w:tcPr>
            <w:tcW w:w="4813" w:type="dxa"/>
            <w:tcBorders>
              <w:top w:val="dotted" w:sz="4" w:space="0" w:color="000000"/>
              <w:bottom w:val="dotted" w:sz="4" w:space="0" w:color="000000"/>
            </w:tcBorders>
          </w:tcPr>
          <w:p w14:paraId="7364A1E8" w14:textId="77777777" w:rsidR="00025872" w:rsidRPr="00025872" w:rsidRDefault="00025872" w:rsidP="00025872">
            <w:pPr>
              <w:widowControl w:val="0"/>
              <w:spacing w:before="60" w:after="60"/>
              <w:rPr>
                <w:rFonts w:eastAsia="Calibri"/>
                <w:sz w:val="22"/>
                <w:szCs w:val="22"/>
                <w:lang w:val="en-US"/>
              </w:rPr>
            </w:pPr>
          </w:p>
        </w:tc>
      </w:tr>
      <w:tr w:rsidR="00025872" w:rsidRPr="00025872" w14:paraId="30F7E05A" w14:textId="77777777" w:rsidTr="00477669">
        <w:tc>
          <w:tcPr>
            <w:tcW w:w="4814" w:type="dxa"/>
            <w:tcBorders>
              <w:top w:val="dotted" w:sz="4" w:space="0" w:color="000000"/>
              <w:bottom w:val="dotted" w:sz="4" w:space="0" w:color="000000"/>
            </w:tcBorders>
          </w:tcPr>
          <w:p w14:paraId="1451BC50"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Valdes priekšsēdētāja Sandra Pūce</w:t>
            </w:r>
          </w:p>
        </w:tc>
        <w:tc>
          <w:tcPr>
            <w:tcW w:w="4813" w:type="dxa"/>
            <w:tcBorders>
              <w:top w:val="dotted" w:sz="4" w:space="0" w:color="000000"/>
              <w:bottom w:val="dotted" w:sz="4" w:space="0" w:color="000000"/>
            </w:tcBorders>
          </w:tcPr>
          <w:p w14:paraId="1EB215B7"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t>Valdes loceklis/pilnvarotā persona ...</w:t>
            </w:r>
          </w:p>
        </w:tc>
      </w:tr>
      <w:tr w:rsidR="00025872" w:rsidRPr="00025872" w14:paraId="4599AD58" w14:textId="77777777" w:rsidTr="00477669">
        <w:tc>
          <w:tcPr>
            <w:tcW w:w="4814" w:type="dxa"/>
            <w:tcBorders>
              <w:top w:val="dotted" w:sz="4" w:space="0" w:color="000000"/>
              <w:bottom w:val="dotted" w:sz="4" w:space="0" w:color="000000"/>
            </w:tcBorders>
          </w:tcPr>
          <w:p w14:paraId="3066B27D" w14:textId="77777777" w:rsidR="00025872" w:rsidRPr="00025872" w:rsidRDefault="00025872" w:rsidP="00025872">
            <w:pPr>
              <w:widowControl w:val="0"/>
              <w:spacing w:before="60" w:after="60"/>
              <w:rPr>
                <w:rFonts w:eastAsia="Calibri"/>
                <w:sz w:val="22"/>
                <w:szCs w:val="22"/>
                <w:lang w:val="en-US"/>
              </w:rPr>
            </w:pPr>
            <w:r w:rsidRPr="00025872">
              <w:rPr>
                <w:rFonts w:eastAsia="Calibri"/>
                <w:sz w:val="22"/>
                <w:szCs w:val="22"/>
                <w:lang w:val="en-US"/>
              </w:rPr>
              <w:lastRenderedPageBreak/>
              <w:t>Valdes loceklis Ģirts Ansons</w:t>
            </w:r>
          </w:p>
        </w:tc>
        <w:tc>
          <w:tcPr>
            <w:tcW w:w="4813" w:type="dxa"/>
            <w:tcBorders>
              <w:top w:val="dotted" w:sz="4" w:space="0" w:color="000000"/>
              <w:bottom w:val="dotted" w:sz="4" w:space="0" w:color="000000"/>
            </w:tcBorders>
          </w:tcPr>
          <w:p w14:paraId="6EDA3E6C" w14:textId="77777777" w:rsidR="00025872" w:rsidRPr="00025872" w:rsidRDefault="00025872" w:rsidP="00025872">
            <w:pPr>
              <w:widowControl w:val="0"/>
              <w:spacing w:before="60" w:after="60"/>
              <w:rPr>
                <w:rFonts w:eastAsia="Calibri"/>
                <w:sz w:val="22"/>
                <w:szCs w:val="22"/>
                <w:lang w:val="en-US"/>
              </w:rPr>
            </w:pPr>
          </w:p>
        </w:tc>
      </w:tr>
      <w:tr w:rsidR="00025872" w:rsidRPr="00025872" w14:paraId="1D51DAC8" w14:textId="77777777" w:rsidTr="00477669">
        <w:tc>
          <w:tcPr>
            <w:tcW w:w="4814" w:type="dxa"/>
            <w:tcBorders>
              <w:top w:val="dotted" w:sz="4" w:space="0" w:color="000000"/>
            </w:tcBorders>
          </w:tcPr>
          <w:p w14:paraId="339BE967" w14:textId="77777777" w:rsidR="00025872" w:rsidRPr="00025872" w:rsidRDefault="00025872" w:rsidP="00025872">
            <w:pPr>
              <w:widowControl w:val="0"/>
              <w:spacing w:after="120"/>
              <w:rPr>
                <w:rFonts w:eastAsia="Calibri"/>
                <w:sz w:val="22"/>
                <w:szCs w:val="22"/>
                <w:lang w:val="en-US"/>
              </w:rPr>
            </w:pPr>
          </w:p>
        </w:tc>
        <w:tc>
          <w:tcPr>
            <w:tcW w:w="4813" w:type="dxa"/>
            <w:tcBorders>
              <w:top w:val="dotted" w:sz="4" w:space="0" w:color="000000"/>
            </w:tcBorders>
          </w:tcPr>
          <w:p w14:paraId="7F55E57D" w14:textId="77777777" w:rsidR="00025872" w:rsidRPr="00025872" w:rsidRDefault="00025872" w:rsidP="00025872">
            <w:pPr>
              <w:widowControl w:val="0"/>
              <w:spacing w:after="120"/>
              <w:rPr>
                <w:rFonts w:eastAsia="Calibri"/>
                <w:sz w:val="22"/>
                <w:szCs w:val="22"/>
                <w:lang w:val="en-US"/>
              </w:rPr>
            </w:pPr>
          </w:p>
        </w:tc>
      </w:tr>
    </w:tbl>
    <w:p w14:paraId="6842F38F" w14:textId="77777777" w:rsidR="00025872" w:rsidRPr="00025872" w:rsidRDefault="00025872" w:rsidP="00025872">
      <w:pPr>
        <w:widowControl w:val="0"/>
        <w:suppressAutoHyphens/>
        <w:spacing w:after="120" w:line="240" w:lineRule="auto"/>
        <w:rPr>
          <w:rFonts w:ascii="Times New Roman" w:eastAsia="Lucida Sans Unicode" w:hAnsi="Times New Roman" w:cs="Times New Roman"/>
          <w:b/>
          <w:kern w:val="0"/>
          <w14:ligatures w14:val="none"/>
        </w:rPr>
      </w:pPr>
    </w:p>
    <w:p w14:paraId="6B86AB09" w14:textId="77777777" w:rsidR="00025872" w:rsidRPr="00025872" w:rsidRDefault="00025872" w:rsidP="00025872">
      <w:pPr>
        <w:suppressAutoHyphens/>
        <w:spacing w:after="0" w:line="240" w:lineRule="auto"/>
        <w:rPr>
          <w:rFonts w:ascii="Times New Roman" w:eastAsia="Lucida Sans Unicode" w:hAnsi="Times New Roman" w:cs="Times New Roman"/>
          <w:b/>
          <w:kern w:val="0"/>
          <w14:ligatures w14:val="none"/>
        </w:rPr>
      </w:pPr>
    </w:p>
    <w:p w14:paraId="7A25BB7E" w14:textId="77777777" w:rsidR="004905EE" w:rsidRPr="00EC0365" w:rsidRDefault="004905EE" w:rsidP="005D434E">
      <w:pPr>
        <w:rPr>
          <w:rFonts w:ascii="Times New Roman" w:hAnsi="Times New Roman" w:cs="Times New Roman"/>
        </w:rPr>
      </w:pPr>
    </w:p>
    <w:sectPr w:rsidR="004905EE" w:rsidRPr="00EC0365" w:rsidSect="00527F3B">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A16C58" w14:textId="77777777" w:rsidR="00EB5089" w:rsidRDefault="00EB5089" w:rsidP="00567DE4">
      <w:pPr>
        <w:spacing w:after="0" w:line="240" w:lineRule="auto"/>
      </w:pPr>
      <w:r>
        <w:separator/>
      </w:r>
    </w:p>
  </w:endnote>
  <w:endnote w:type="continuationSeparator" w:id="0">
    <w:p w14:paraId="669F3CD2" w14:textId="77777777" w:rsidR="00EB5089" w:rsidRDefault="00EB5089" w:rsidP="00567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IDFont+F1">
    <w:altName w:val="Times New Roman"/>
    <w:panose1 w:val="00000000000000000000"/>
    <w:charset w:val="00"/>
    <w:family w:val="roman"/>
    <w:notTrueType/>
    <w:pitch w:val="default"/>
  </w:font>
  <w:font w:name="ArialMT">
    <w:altName w:val="Arial"/>
    <w:charset w:val="00"/>
    <w:family w:val="swiss"/>
    <w:pitch w:val="default"/>
  </w:font>
  <w:font w:name="TimesNewRoman">
    <w:altName w:val="Yu Gothic"/>
    <w:panose1 w:val="00000000000000000000"/>
    <w:charset w:val="80"/>
    <w:family w:val="auto"/>
    <w:notTrueType/>
    <w:pitch w:val="default"/>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HiddenHorzOCR">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97B4E" w14:textId="77777777" w:rsidR="00ED5CA9" w:rsidRDefault="00A66A08" w:rsidP="008900C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45</w:t>
    </w:r>
    <w:r>
      <w:rPr>
        <w:rStyle w:val="PageNumber"/>
      </w:rPr>
      <w:fldChar w:fldCharType="end"/>
    </w:r>
  </w:p>
  <w:p w14:paraId="162C1596" w14:textId="77777777" w:rsidR="00ED5CA9" w:rsidRDefault="00ED5CA9" w:rsidP="008900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B03024" w14:textId="77777777" w:rsidR="00ED5CA9" w:rsidRPr="00DD5BCF" w:rsidRDefault="00A66A08" w:rsidP="008900CE">
    <w:pPr>
      <w:pStyle w:val="Footer"/>
      <w:framePr w:wrap="around" w:vAnchor="text" w:hAnchor="margin" w:xAlign="right" w:y="1"/>
      <w:rPr>
        <w:rStyle w:val="PageNumber"/>
      </w:rPr>
    </w:pPr>
    <w:r w:rsidRPr="00DD5BCF">
      <w:rPr>
        <w:rStyle w:val="PageNumber"/>
      </w:rPr>
      <w:fldChar w:fldCharType="begin"/>
    </w:r>
    <w:r w:rsidRPr="00DD5BCF">
      <w:rPr>
        <w:rStyle w:val="PageNumber"/>
      </w:rPr>
      <w:instrText xml:space="preserve">PAGE  </w:instrText>
    </w:r>
    <w:r w:rsidRPr="00DD5BCF">
      <w:rPr>
        <w:rStyle w:val="PageNumber"/>
      </w:rPr>
      <w:fldChar w:fldCharType="separate"/>
    </w:r>
    <w:r>
      <w:rPr>
        <w:rStyle w:val="PageNumber"/>
        <w:noProof/>
      </w:rPr>
      <w:t>2</w:t>
    </w:r>
    <w:r w:rsidRPr="00DD5BCF">
      <w:rPr>
        <w:rStyle w:val="PageNumber"/>
      </w:rPr>
      <w:fldChar w:fldCharType="end"/>
    </w:r>
  </w:p>
  <w:p w14:paraId="6F33B12A" w14:textId="77777777" w:rsidR="00ED5CA9" w:rsidRPr="00DD5BCF" w:rsidRDefault="00ED5CA9" w:rsidP="008900C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110955" w14:textId="77777777" w:rsidR="00EB5089" w:rsidRDefault="00EB5089" w:rsidP="00567DE4">
      <w:pPr>
        <w:spacing w:after="0" w:line="240" w:lineRule="auto"/>
      </w:pPr>
      <w:r>
        <w:separator/>
      </w:r>
    </w:p>
  </w:footnote>
  <w:footnote w:type="continuationSeparator" w:id="0">
    <w:p w14:paraId="404F617C" w14:textId="77777777" w:rsidR="00EB5089" w:rsidRDefault="00EB5089" w:rsidP="00567DE4">
      <w:pPr>
        <w:spacing w:after="0" w:line="240" w:lineRule="auto"/>
      </w:pPr>
      <w:r>
        <w:continuationSeparator/>
      </w:r>
    </w:p>
  </w:footnote>
  <w:footnote w:id="1">
    <w:p w14:paraId="38C1BF3C" w14:textId="392E13BD" w:rsidR="000A1B7D" w:rsidRPr="00110D0A" w:rsidRDefault="000A1B7D">
      <w:pPr>
        <w:pStyle w:val="FootnoteText"/>
        <w:rPr>
          <w:rFonts w:ascii="Times New Roman" w:hAnsi="Times New Roman" w:cs="Times New Roman"/>
          <w:sz w:val="18"/>
          <w:szCs w:val="18"/>
        </w:rPr>
      </w:pPr>
      <w:r w:rsidRPr="00110D0A">
        <w:rPr>
          <w:rStyle w:val="FootnoteReference"/>
          <w:sz w:val="18"/>
          <w:szCs w:val="18"/>
        </w:rPr>
        <w:footnoteRef/>
      </w:r>
      <w:r w:rsidRPr="00110D0A">
        <w:rPr>
          <w:sz w:val="18"/>
          <w:szCs w:val="18"/>
        </w:rPr>
        <w:t xml:space="preserve"> </w:t>
      </w:r>
      <w:r w:rsidRPr="00110D0A">
        <w:rPr>
          <w:rFonts w:ascii="Times New Roman" w:hAnsi="Times New Roman" w:cs="Times New Roman"/>
          <w:sz w:val="18"/>
          <w:szCs w:val="18"/>
        </w:rPr>
        <w:t>Ar personu šeit tiek saprasta persona PIL 45. panta astotās daļas izpratnē un 46. panta ceturtās daļas izpratn</w:t>
      </w:r>
      <w:r w:rsidR="00205EC7">
        <w:rPr>
          <w:rFonts w:ascii="Times New Roman" w:hAnsi="Times New Roman" w:cs="Times New Roman"/>
          <w:sz w:val="18"/>
          <w:szCs w:val="18"/>
        </w:rPr>
        <w:t>ē</w:t>
      </w:r>
      <w:r w:rsidRPr="00110D0A">
        <w:rPr>
          <w:rFonts w:ascii="Times New Roman" w:hAnsi="Times New Roman" w:cs="Times New Roman"/>
          <w:sz w:val="18"/>
          <w:szCs w:val="18"/>
        </w:rPr>
        <w:t>.</w:t>
      </w:r>
    </w:p>
  </w:footnote>
  <w:footnote w:id="2">
    <w:p w14:paraId="0ED20D39" w14:textId="2580BE0F" w:rsidR="00B5448E" w:rsidRPr="00110D0A" w:rsidRDefault="00B5448E">
      <w:pPr>
        <w:pStyle w:val="FootnoteText"/>
        <w:rPr>
          <w:rFonts w:ascii="Times New Roman" w:hAnsi="Times New Roman" w:cs="Times New Roman"/>
          <w:sz w:val="18"/>
          <w:szCs w:val="18"/>
        </w:rPr>
      </w:pPr>
      <w:r w:rsidRPr="00110D0A">
        <w:rPr>
          <w:rStyle w:val="FootnoteReference"/>
          <w:rFonts w:ascii="Times New Roman" w:hAnsi="Times New Roman" w:cs="Times New Roman"/>
          <w:sz w:val="18"/>
          <w:szCs w:val="18"/>
        </w:rPr>
        <w:footnoteRef/>
      </w:r>
      <w:r w:rsidRPr="00110D0A">
        <w:rPr>
          <w:rFonts w:ascii="Times New Roman" w:hAnsi="Times New Roman" w:cs="Times New Roman"/>
          <w:sz w:val="18"/>
          <w:szCs w:val="18"/>
        </w:rPr>
        <w:t xml:space="preserve"> Jāiesniedz, ja attiecināms.</w:t>
      </w:r>
    </w:p>
  </w:footnote>
  <w:footnote w:id="3">
    <w:p w14:paraId="661D22B0" w14:textId="44304A42" w:rsidR="00551884" w:rsidRPr="00110D0A" w:rsidRDefault="00551884">
      <w:pPr>
        <w:pStyle w:val="FootnoteText"/>
        <w:rPr>
          <w:rFonts w:ascii="Times New Roman" w:hAnsi="Times New Roman" w:cs="Times New Roman"/>
          <w:sz w:val="18"/>
          <w:szCs w:val="18"/>
        </w:rPr>
      </w:pPr>
      <w:r w:rsidRPr="00110D0A">
        <w:rPr>
          <w:rStyle w:val="FootnoteReference"/>
          <w:rFonts w:ascii="Times New Roman" w:hAnsi="Times New Roman" w:cs="Times New Roman"/>
          <w:sz w:val="18"/>
          <w:szCs w:val="18"/>
        </w:rPr>
        <w:footnoteRef/>
      </w:r>
      <w:r w:rsidRPr="00110D0A">
        <w:rPr>
          <w:rFonts w:ascii="Times New Roman" w:hAnsi="Times New Roman" w:cs="Times New Roman"/>
          <w:sz w:val="18"/>
          <w:szCs w:val="18"/>
        </w:rPr>
        <w:t xml:space="preserve"> Eiropas vienotais iepirkuma procedūras dokuments ievietojams EIS sadaļā “Citi dokumenti”.</w:t>
      </w:r>
    </w:p>
  </w:footnote>
  <w:footnote w:id="4">
    <w:p w14:paraId="707462DC" w14:textId="7B059DED" w:rsidR="00BF5932" w:rsidRPr="00F37F5B" w:rsidRDefault="00BF5932">
      <w:pPr>
        <w:pStyle w:val="FootnoteText"/>
        <w:rPr>
          <w:rFonts w:ascii="Times New Roman" w:hAnsi="Times New Roman" w:cs="Times New Roman"/>
          <w:sz w:val="18"/>
          <w:szCs w:val="18"/>
        </w:rPr>
      </w:pPr>
      <w:r w:rsidRPr="00F37F5B">
        <w:rPr>
          <w:rStyle w:val="FootnoteReference"/>
          <w:rFonts w:ascii="Times New Roman" w:hAnsi="Times New Roman" w:cs="Times New Roman"/>
          <w:sz w:val="18"/>
          <w:szCs w:val="18"/>
        </w:rPr>
        <w:footnoteRef/>
      </w:r>
      <w:r w:rsidRPr="00F37F5B">
        <w:rPr>
          <w:rFonts w:ascii="Times New Roman" w:hAnsi="Times New Roman" w:cs="Times New Roman"/>
          <w:sz w:val="18"/>
          <w:szCs w:val="18"/>
        </w:rPr>
        <w:t xml:space="preserve"> Ar iepriekšējiem trīs gadiem šeit un turpmāk iepirkuma tekstā tiek saprasts laika periods par 2021., 2022., 2023. gadu un 2024. gadu līdz piedāvājuma iesniegšanas brīdim.</w:t>
      </w:r>
    </w:p>
  </w:footnote>
  <w:footnote w:id="5">
    <w:p w14:paraId="138555C9" w14:textId="36A2292B" w:rsidR="007628A3" w:rsidRPr="00F37F5B" w:rsidRDefault="007628A3">
      <w:pPr>
        <w:pStyle w:val="FootnoteText"/>
        <w:rPr>
          <w:sz w:val="18"/>
          <w:szCs w:val="18"/>
        </w:rPr>
      </w:pPr>
      <w:r w:rsidRPr="00F37F5B">
        <w:rPr>
          <w:rStyle w:val="FootnoteReference"/>
          <w:sz w:val="18"/>
          <w:szCs w:val="18"/>
        </w:rPr>
        <w:footnoteRef/>
      </w:r>
      <w:r w:rsidRPr="00F37F5B">
        <w:rPr>
          <w:sz w:val="18"/>
          <w:szCs w:val="18"/>
        </w:rPr>
        <w:t xml:space="preserve"> </w:t>
      </w:r>
      <w:r w:rsidRPr="00F37F5B">
        <w:rPr>
          <w:rFonts w:ascii="Times New Roman" w:hAnsi="Times New Roman" w:cs="Times New Roman"/>
          <w:sz w:val="18"/>
          <w:szCs w:val="18"/>
        </w:rPr>
        <w:t>Skat. tehniskās specifikācijas 2.3. punktu.</w:t>
      </w:r>
    </w:p>
  </w:footnote>
  <w:footnote w:id="6">
    <w:p w14:paraId="39758026" w14:textId="09A07E75" w:rsidR="00B70C93" w:rsidRPr="00B70C93" w:rsidRDefault="00B70C93">
      <w:pPr>
        <w:pStyle w:val="FootnoteText"/>
        <w:rPr>
          <w:rFonts w:ascii="Times New Roman" w:hAnsi="Times New Roman" w:cs="Times New Roman"/>
          <w:color w:val="0000FF"/>
        </w:rPr>
      </w:pPr>
      <w:r>
        <w:rPr>
          <w:rStyle w:val="FootnoteReference"/>
        </w:rPr>
        <w:footnoteRef/>
      </w:r>
      <w:r>
        <w:t xml:space="preserve"> </w:t>
      </w:r>
      <w:r w:rsidRPr="00B70C93">
        <w:rPr>
          <w:rFonts w:ascii="Times New Roman" w:hAnsi="Times New Roman" w:cs="Times New Roman"/>
          <w:color w:val="0000FF"/>
        </w:rPr>
        <w:t>Par augstāko izglītību iepirkuma ietvarā tiks uzskatīta vismaz bakalaura līmeņa izglītība.</w:t>
      </w:r>
    </w:p>
  </w:footnote>
  <w:footnote w:id="7">
    <w:p w14:paraId="489EEF27" w14:textId="7FB31C53" w:rsidR="00B70C93" w:rsidRPr="00B70C93" w:rsidRDefault="00B70C93">
      <w:pPr>
        <w:pStyle w:val="FootnoteText"/>
        <w:rPr>
          <w:rFonts w:ascii="Times New Roman" w:hAnsi="Times New Roman" w:cs="Times New Roman"/>
          <w:color w:val="0000FF"/>
        </w:rPr>
      </w:pPr>
      <w:r w:rsidRPr="00B70C93">
        <w:rPr>
          <w:rStyle w:val="FootnoteReference"/>
          <w:rFonts w:ascii="Times New Roman" w:hAnsi="Times New Roman" w:cs="Times New Roman"/>
          <w:color w:val="0000FF"/>
        </w:rPr>
        <w:footnoteRef/>
      </w:r>
      <w:r w:rsidRPr="00B70C93">
        <w:rPr>
          <w:rFonts w:ascii="Times New Roman" w:hAnsi="Times New Roman" w:cs="Times New Roman"/>
          <w:color w:val="0000FF"/>
        </w:rPr>
        <w:t xml:space="preserve"> Par organizācijas drošības speciālista vai drošības dienesta vadītāja, vai apsardzes organizatora kvalifikācijai atbilstošu tiks uzskatīta kvalifikācija, kas nodrošina drošības jomas profesionālās zināšanas un praktiskās iemaņas, tostarp, praktiskas un juridiskas iemaņas likumpārkāpēju aizturēšanā, pašaizsardzības paņēmienu izmantošanā un pielietošanā, drošības tehnisko un speciālo līdzekļu pielietošanā, zināšanas un prasmes rīcībai kritiskās situācijās.</w:t>
      </w:r>
    </w:p>
  </w:footnote>
  <w:footnote w:id="8">
    <w:p w14:paraId="04F6BC55" w14:textId="3467CC79" w:rsidR="002E6142" w:rsidRPr="002E6142" w:rsidRDefault="002E6142">
      <w:pPr>
        <w:pStyle w:val="FootnoteText"/>
        <w:rPr>
          <w:rFonts w:ascii="Times New Roman" w:hAnsi="Times New Roman" w:cs="Times New Roman"/>
          <w:sz w:val="18"/>
          <w:szCs w:val="18"/>
        </w:rPr>
      </w:pPr>
      <w:r>
        <w:rPr>
          <w:rStyle w:val="FootnoteReference"/>
        </w:rPr>
        <w:footnoteRef/>
      </w:r>
      <w:r>
        <w:t xml:space="preserve"> </w:t>
      </w:r>
      <w:r w:rsidRPr="002E6142">
        <w:rPr>
          <w:rFonts w:ascii="Times New Roman" w:hAnsi="Times New Roman" w:cs="Times New Roman"/>
          <w:sz w:val="18"/>
          <w:szCs w:val="18"/>
        </w:rPr>
        <w:t>Objektu adreses norādītas nolikuma 2.11. punktā.</w:t>
      </w:r>
    </w:p>
  </w:footnote>
  <w:footnote w:id="9">
    <w:p w14:paraId="0F4349FD" w14:textId="77777777" w:rsidR="00082E1D" w:rsidRDefault="00082E1D" w:rsidP="00082E1D">
      <w:pPr>
        <w:pStyle w:val="FootnoteText"/>
      </w:pPr>
      <w:r>
        <w:rPr>
          <w:rStyle w:val="FootnoteReference"/>
        </w:rPr>
        <w:footnoteRef/>
      </w:r>
      <w:r>
        <w:t xml:space="preserve"> Skat. tehniskās specifikācijas 4.11. punktu</w:t>
      </w:r>
    </w:p>
  </w:footnote>
  <w:footnote w:id="10">
    <w:p w14:paraId="237A247C" w14:textId="77777777" w:rsidR="00082E1D" w:rsidRPr="00082E1D" w:rsidRDefault="00082E1D" w:rsidP="00082E1D">
      <w:pPr>
        <w:pStyle w:val="FootnoteText"/>
        <w:rPr>
          <w:rFonts w:ascii="Times New Roman" w:hAnsi="Times New Roman" w:cs="Times New Roman"/>
          <w:sz w:val="18"/>
          <w:szCs w:val="18"/>
        </w:rPr>
      </w:pPr>
      <w:r>
        <w:rPr>
          <w:rStyle w:val="FootnoteReference"/>
        </w:rPr>
        <w:footnoteRef/>
      </w:r>
      <w:r>
        <w:t xml:space="preserve"> </w:t>
      </w:r>
      <w:r w:rsidRPr="00082E1D">
        <w:rPr>
          <w:rFonts w:ascii="Times New Roman" w:hAnsi="Times New Roman" w:cs="Times New Roman"/>
          <w:sz w:val="18"/>
          <w:szCs w:val="18"/>
        </w:rPr>
        <w:t>Saskaņā ar Ministru kabineta 08.03.2022. noteikumu Nr. 157 “</w:t>
      </w:r>
      <w:r w:rsidRPr="00082E1D">
        <w:rPr>
          <w:rFonts w:ascii="Times New Roman" w:hAnsi="Times New Roman" w:cs="Times New Roman"/>
          <w:i/>
          <w:iCs/>
          <w:sz w:val="18"/>
          <w:szCs w:val="18"/>
        </w:rPr>
        <w:t>Noteikumi par valsts valodas zināšanu apjomu, valsts valodas pārbaudes kārtību un valsts nodevu par valsts valodas prasmes pārbaudi</w:t>
      </w:r>
      <w:r w:rsidRPr="00082E1D">
        <w:rPr>
          <w:rFonts w:ascii="Times New Roman" w:hAnsi="Times New Roman" w:cs="Times New Roman"/>
          <w:sz w:val="18"/>
          <w:szCs w:val="18"/>
        </w:rPr>
        <w:t>” nosacījumiem.</w:t>
      </w:r>
    </w:p>
  </w:footnote>
  <w:footnote w:id="11">
    <w:p w14:paraId="28C26B6D" w14:textId="77777777" w:rsidR="00082E1D" w:rsidRPr="00E10BFB" w:rsidRDefault="00082E1D" w:rsidP="00082E1D">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Aizpilda ārvalstu pretendenti</w:t>
      </w:r>
      <w:r>
        <w:rPr>
          <w:rFonts w:ascii="Times New Roman" w:hAnsi="Times New Roman" w:cs="Times New Roman"/>
          <w:sz w:val="18"/>
          <w:szCs w:val="18"/>
        </w:rPr>
        <w:t xml:space="preserve"> </w:t>
      </w:r>
      <w:r w:rsidRPr="00E10BFB">
        <w:rPr>
          <w:rFonts w:ascii="Times New Roman" w:hAnsi="Times New Roman" w:cs="Times New Roman"/>
          <w:sz w:val="18"/>
          <w:szCs w:val="18"/>
        </w:rPr>
        <w:t>gadījumos, kad tas attiecināms.</w:t>
      </w:r>
    </w:p>
  </w:footnote>
  <w:footnote w:id="12">
    <w:p w14:paraId="45A008AB" w14:textId="77777777" w:rsidR="00082E1D" w:rsidRPr="00401A53" w:rsidRDefault="00082E1D" w:rsidP="00082E1D">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Pieteikumā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13">
    <w:p w14:paraId="27795A52" w14:textId="77777777" w:rsidR="00082E1D" w:rsidRPr="00401A53" w:rsidRDefault="00082E1D" w:rsidP="00082E1D">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Informācija tiek prasīta, pamatojoties uz </w:t>
      </w:r>
      <w:r w:rsidRPr="00401A53">
        <w:rPr>
          <w:rFonts w:ascii="Times New Roman" w:hAnsi="Times New Roman" w:cs="Times New Roman"/>
          <w:sz w:val="18"/>
          <w:szCs w:val="18"/>
          <w:lang w:eastAsia="lv-LV"/>
        </w:rPr>
        <w:t>PIL 42.</w:t>
      </w:r>
      <w:r>
        <w:rPr>
          <w:rFonts w:ascii="Times New Roman" w:hAnsi="Times New Roman" w:cs="Times New Roman"/>
          <w:sz w:val="18"/>
          <w:szCs w:val="18"/>
          <w:lang w:eastAsia="lv-LV"/>
        </w:rPr>
        <w:t xml:space="preserve"> </w:t>
      </w:r>
      <w:r w:rsidRPr="00401A53">
        <w:rPr>
          <w:rFonts w:ascii="Times New Roman" w:hAnsi="Times New Roman" w:cs="Times New Roman"/>
          <w:sz w:val="18"/>
          <w:szCs w:val="18"/>
          <w:lang w:eastAsia="lv-LV"/>
        </w:rPr>
        <w:t>panta trešās daļas 4.punktu.</w:t>
      </w:r>
    </w:p>
  </w:footnote>
  <w:footnote w:id="14">
    <w:p w14:paraId="758AB93A" w14:textId="77777777" w:rsidR="00082E1D" w:rsidRDefault="00082E1D" w:rsidP="00082E1D">
      <w:pPr>
        <w:pStyle w:val="FootnoteText"/>
      </w:pPr>
      <w:r>
        <w:rPr>
          <w:rStyle w:val="FootnoteReference"/>
        </w:rPr>
        <w:footnoteRef/>
      </w:r>
      <w:r>
        <w:t xml:space="preserve"> </w:t>
      </w:r>
      <w:r w:rsidRPr="00401A53">
        <w:rPr>
          <w:rFonts w:ascii="Times New Roman" w:hAnsi="Times New Roman" w:cs="Times New Roman"/>
          <w:sz w:val="18"/>
          <w:szCs w:val="18"/>
        </w:rPr>
        <w:t>Mazais uzņēmums ir uzņēmums, kurā nodarbinātas mazāk kā 50 personas un kura gada apgrozījums un/vai gada bilance nepārsniedz 10 miljonus euro</w:t>
      </w:r>
      <w:r>
        <w:rPr>
          <w:rFonts w:ascii="Times New Roman" w:hAnsi="Times New Roman" w:cs="Times New Roman"/>
          <w:sz w:val="18"/>
          <w:szCs w:val="18"/>
        </w:rPr>
        <w:t>.</w:t>
      </w:r>
    </w:p>
  </w:footnote>
  <w:footnote w:id="15">
    <w:p w14:paraId="65F0E42C" w14:textId="77777777" w:rsidR="00082E1D" w:rsidRDefault="00082E1D" w:rsidP="00082E1D">
      <w:pPr>
        <w:pStyle w:val="FootnoteText"/>
      </w:pPr>
      <w:r>
        <w:rPr>
          <w:rStyle w:val="FootnoteReference"/>
        </w:rPr>
        <w:footnoteRef/>
      </w:r>
      <w:r>
        <w:t xml:space="preserve"> </w:t>
      </w:r>
      <w:r>
        <w:rPr>
          <w:rFonts w:ascii="Times New Roman" w:hAnsi="Times New Roman" w:cs="Times New Roman"/>
          <w:sz w:val="18"/>
          <w:szCs w:val="18"/>
        </w:rPr>
        <w:t>V</w:t>
      </w:r>
      <w:r w:rsidRPr="00401A53">
        <w:rPr>
          <w:rFonts w:ascii="Times New Roman" w:hAnsi="Times New Roman" w:cs="Times New Roman"/>
          <w:sz w:val="18"/>
          <w:szCs w:val="18"/>
        </w:rPr>
        <w:t xml:space="preserve">idējais uzņēmums ir uzņēmums, kas nav mazais uzņēmums, un kurā nodarbinātais mazāk kā 250 personas un kura gada apgrozījums nepārsniedz </w:t>
      </w:r>
      <w:r>
        <w:rPr>
          <w:rFonts w:ascii="Times New Roman" w:hAnsi="Times New Roman" w:cs="Times New Roman"/>
          <w:sz w:val="18"/>
          <w:szCs w:val="18"/>
        </w:rPr>
        <w:t>P</w:t>
      </w:r>
      <w:r w:rsidRPr="00401A53">
        <w:rPr>
          <w:rFonts w:ascii="Times New Roman" w:hAnsi="Times New Roman" w:cs="Times New Roman"/>
          <w:sz w:val="18"/>
          <w:szCs w:val="18"/>
        </w:rPr>
        <w:t>50 miljonus euro un/vai gada bilance kopā nepārsniedz 43 miljonus euro</w:t>
      </w:r>
      <w:r>
        <w:rPr>
          <w:rFonts w:ascii="Times New Roman" w:hAnsi="Times New Roman" w:cs="Times New Roman"/>
          <w:sz w:val="18"/>
          <w:szCs w:val="18"/>
        </w:rPr>
        <w:t>.</w:t>
      </w:r>
    </w:p>
  </w:footnote>
  <w:footnote w:id="16">
    <w:p w14:paraId="656E60CC" w14:textId="77777777" w:rsidR="00082E1D" w:rsidRDefault="00082E1D" w:rsidP="00082E1D">
      <w:pPr>
        <w:pStyle w:val="FootnoteText"/>
      </w:pPr>
      <w:r>
        <w:rPr>
          <w:rStyle w:val="FootnoteReference"/>
        </w:rPr>
        <w:footnoteRef/>
      </w:r>
      <w:r>
        <w:t xml:space="preserve"> </w:t>
      </w:r>
      <w:r w:rsidRPr="00082E1D">
        <w:rPr>
          <w:rStyle w:val="Strong"/>
          <w:rFonts w:ascii="Times New Roman" w:hAnsi="Times New Roman" w:cs="Times New Roman"/>
          <w:b w:val="0"/>
          <w:bCs w:val="0"/>
          <w:sz w:val="18"/>
          <w:szCs w:val="18"/>
          <w:shd w:val="clear" w:color="auto" w:fill="FFFFFF"/>
        </w:rPr>
        <w:t>Mikrouzņēmums</w:t>
      </w:r>
      <w:r w:rsidRPr="0025661B">
        <w:rPr>
          <w:rFonts w:ascii="Times New Roman" w:hAnsi="Times New Roman" w:cs="Times New Roman"/>
          <w:sz w:val="18"/>
          <w:szCs w:val="18"/>
          <w:shd w:val="clear" w:color="auto" w:fill="FFFFFF"/>
        </w:rPr>
        <w:t> ir uzņēmums, kurā strādā mazāk nekā 10 darbinieki un kura gada apgrozījums (ieņēmumi noteiktā laika posmā) vai bilance (pārskats par uzņēmuma aktīviem un pasīviem) nepārsniedz 2 miljonus </w:t>
      </w:r>
      <w:r w:rsidRPr="0025661B">
        <w:rPr>
          <w:rStyle w:val="Emphasis"/>
          <w:rFonts w:ascii="Times New Roman" w:hAnsi="Times New Roman" w:cs="Times New Roman"/>
          <w:sz w:val="18"/>
          <w:szCs w:val="18"/>
          <w:shd w:val="clear" w:color="auto" w:fill="FFFFFF"/>
        </w:rPr>
        <w:t>euro</w:t>
      </w:r>
      <w:r>
        <w:rPr>
          <w:rStyle w:val="Emphasis"/>
          <w:rFonts w:ascii="Times New Roman" w:hAnsi="Times New Roman" w:cs="Times New Roman"/>
          <w:sz w:val="18"/>
          <w:szCs w:val="18"/>
          <w:shd w:val="clear" w:color="auto" w:fill="FFFFFF"/>
        </w:rPr>
        <w:t>.</w:t>
      </w:r>
    </w:p>
  </w:footnote>
  <w:footnote w:id="17">
    <w:p w14:paraId="568452C4" w14:textId="77777777" w:rsidR="00082E1D" w:rsidRPr="00401A53" w:rsidRDefault="00082E1D" w:rsidP="00082E1D">
      <w:pPr>
        <w:pStyle w:val="FootnoteText"/>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w:t>
      </w:r>
      <w:r w:rsidRPr="00401A53">
        <w:rPr>
          <w:rFonts w:ascii="Times New Roman" w:hAnsi="Times New Roman" w:cs="Times New Roman"/>
          <w:sz w:val="18"/>
          <w:szCs w:val="18"/>
          <w:shd w:val="clear" w:color="auto" w:fill="FFFFFF"/>
        </w:rPr>
        <w:t>Pretendents, tā dalībnieks vai biedrs (ja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otra līgumslēdzēja puse ir vienpusēji atkāpusies no iepirkuma līguma, vispārīgās vienošanās, partnerības iepirkuma līguma vai koncesijas līguma.</w:t>
      </w:r>
    </w:p>
  </w:footnote>
  <w:footnote w:id="18">
    <w:p w14:paraId="2D680F2F" w14:textId="77777777" w:rsidR="00082E1D" w:rsidRPr="00401A53" w:rsidRDefault="00082E1D" w:rsidP="00082E1D">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w:t>
      </w:r>
      <w:r w:rsidRPr="00401A53">
        <w:rPr>
          <w:rFonts w:ascii="Times New Roman" w:eastAsia="Times New Roman" w:hAnsi="Times New Roman" w:cs="Times New Roman"/>
          <w:sz w:val="18"/>
          <w:szCs w:val="18"/>
        </w:rPr>
        <w:t>Ja apakšuzņēmējus līguma izpildē piesaistīt nav paredzēts, izdara attiecīgu atzīmi un zemāk norādīto tabulu nav nepieciešams aizpildīt.</w:t>
      </w:r>
    </w:p>
  </w:footnote>
  <w:footnote w:id="19">
    <w:p w14:paraId="0C1B39B8" w14:textId="77777777" w:rsidR="00082E1D" w:rsidRPr="00401A53" w:rsidRDefault="00082E1D" w:rsidP="00082E1D">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T</w:t>
      </w:r>
      <w:r w:rsidRPr="00401A53">
        <w:rPr>
          <w:rFonts w:ascii="Times New Roman" w:eastAsia="Times New Roman" w:hAnsi="Times New Roman" w:cs="Times New Roman"/>
          <w:sz w:val="18"/>
          <w:szCs w:val="18"/>
        </w:rPr>
        <w:t>abulā norāda apakšuzņēmējiem un apakšuzņēmēju apakšuzņēmējiem nododamo darbu apjomu un veidus.</w:t>
      </w:r>
    </w:p>
  </w:footnote>
  <w:footnote w:id="20">
    <w:p w14:paraId="0B8211CD" w14:textId="77777777" w:rsidR="00082E1D" w:rsidRPr="00401A53" w:rsidRDefault="00082E1D" w:rsidP="00082E1D">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Tabulai pievieno tik daudz rindu, cik nepieciešams, lai norādītu visus pretendenta piesaistītos apakšuzņēmējus.</w:t>
      </w:r>
    </w:p>
  </w:footnote>
  <w:footnote w:id="21">
    <w:p w14:paraId="17F1A3AA" w14:textId="77777777" w:rsidR="00082E1D" w:rsidRPr="00A92306" w:rsidRDefault="00082E1D" w:rsidP="00082E1D">
      <w:pPr>
        <w:pStyle w:val="FootnoteText"/>
        <w:rPr>
          <w:rFonts w:ascii="Times New Roman" w:hAnsi="Times New Roman" w:cs="Times New Roman"/>
          <w:sz w:val="18"/>
          <w:szCs w:val="18"/>
        </w:rPr>
      </w:pPr>
      <w:r>
        <w:rPr>
          <w:rStyle w:val="FootnoteReference"/>
        </w:rPr>
        <w:footnoteRef/>
      </w:r>
      <w:r>
        <w:t xml:space="preserve"> </w:t>
      </w:r>
      <w:r w:rsidRPr="00401A53">
        <w:rPr>
          <w:rFonts w:ascii="Times New Roman" w:hAnsi="Times New Roman" w:cs="Times New Roman"/>
          <w:sz w:val="18"/>
          <w:szCs w:val="18"/>
        </w:rPr>
        <w:t>Mazais uzņēmums ir uzņēmums, kurā nodarbinātas mazāk kā 50 personas un kura gada apgrozījums un/vai gada bilance nepārsniedz 10 miljonus euro</w:t>
      </w:r>
      <w:r>
        <w:rPr>
          <w:rFonts w:ascii="Times New Roman" w:hAnsi="Times New Roman" w:cs="Times New Roman"/>
          <w:sz w:val="18"/>
          <w:szCs w:val="18"/>
        </w:rPr>
        <w:t>.</w:t>
      </w:r>
    </w:p>
  </w:footnote>
  <w:footnote w:id="22">
    <w:p w14:paraId="2C208175" w14:textId="77777777" w:rsidR="00082E1D" w:rsidRDefault="00082E1D" w:rsidP="00082E1D">
      <w:pPr>
        <w:pStyle w:val="FootnoteText"/>
      </w:pPr>
      <w:r>
        <w:rPr>
          <w:rStyle w:val="FootnoteReference"/>
        </w:rPr>
        <w:footnoteRef/>
      </w:r>
      <w:r>
        <w:t xml:space="preserve"> </w:t>
      </w:r>
      <w:r w:rsidRPr="00082E1D">
        <w:rPr>
          <w:rStyle w:val="Strong"/>
          <w:rFonts w:ascii="Times New Roman" w:hAnsi="Times New Roman" w:cs="Times New Roman"/>
          <w:b w:val="0"/>
          <w:bCs w:val="0"/>
          <w:sz w:val="18"/>
          <w:szCs w:val="18"/>
          <w:shd w:val="clear" w:color="auto" w:fill="FFFFFF"/>
        </w:rPr>
        <w:t>Mikrouzņēmums</w:t>
      </w:r>
      <w:r w:rsidRPr="0025661B">
        <w:rPr>
          <w:rFonts w:ascii="Times New Roman" w:hAnsi="Times New Roman" w:cs="Times New Roman"/>
          <w:sz w:val="18"/>
          <w:szCs w:val="18"/>
          <w:shd w:val="clear" w:color="auto" w:fill="FFFFFF"/>
        </w:rPr>
        <w:t> ir uzņēmums, kurā strādā mazāk nekā 10 darbinieki un kura gada apgrozījums (ieņēmumi noteiktā laika posmā) vai bilance (pārskats par uzņēmuma aktīviem un pasīviem) nepārsniedz 2 miljonus </w:t>
      </w:r>
      <w:r w:rsidRPr="0025661B">
        <w:rPr>
          <w:rStyle w:val="Emphasis"/>
          <w:rFonts w:ascii="Times New Roman" w:hAnsi="Times New Roman" w:cs="Times New Roman"/>
          <w:sz w:val="18"/>
          <w:szCs w:val="18"/>
          <w:shd w:val="clear" w:color="auto" w:fill="FFFFFF"/>
        </w:rPr>
        <w:t>euro</w:t>
      </w:r>
      <w:r>
        <w:rPr>
          <w:rStyle w:val="Emphasis"/>
          <w:rFonts w:ascii="Times New Roman" w:hAnsi="Times New Roman" w:cs="Times New Roman"/>
          <w:sz w:val="18"/>
          <w:szCs w:val="18"/>
          <w:shd w:val="clear" w:color="auto" w:fill="FFFFFF"/>
        </w:rPr>
        <w:t>.</w:t>
      </w:r>
    </w:p>
  </w:footnote>
  <w:footnote w:id="23">
    <w:p w14:paraId="76133107" w14:textId="77777777" w:rsidR="00082E1D" w:rsidRDefault="00082E1D" w:rsidP="00082E1D">
      <w:pPr>
        <w:pStyle w:val="FootnoteText"/>
      </w:pPr>
      <w:r>
        <w:rPr>
          <w:rStyle w:val="FootnoteReference"/>
        </w:rPr>
        <w:footnoteRef/>
      </w:r>
      <w:r>
        <w:t xml:space="preserve"> </w:t>
      </w:r>
      <w:r>
        <w:rPr>
          <w:rFonts w:ascii="Times New Roman" w:hAnsi="Times New Roman" w:cs="Times New Roman"/>
          <w:sz w:val="18"/>
          <w:szCs w:val="18"/>
        </w:rPr>
        <w:t>V</w:t>
      </w:r>
      <w:r w:rsidRPr="00401A53">
        <w:rPr>
          <w:rFonts w:ascii="Times New Roman" w:hAnsi="Times New Roman" w:cs="Times New Roman"/>
          <w:sz w:val="18"/>
          <w:szCs w:val="18"/>
        </w:rPr>
        <w:t xml:space="preserve">idējais uzņēmums ir uzņēmums, kas nav mazais uzņēmums, un kurā nodarbinātais mazāk kā 250 personas un kura gada apgrozījums nepārsniedz </w:t>
      </w:r>
      <w:r>
        <w:rPr>
          <w:rFonts w:ascii="Times New Roman" w:hAnsi="Times New Roman" w:cs="Times New Roman"/>
          <w:sz w:val="18"/>
          <w:szCs w:val="18"/>
        </w:rPr>
        <w:t>P</w:t>
      </w:r>
      <w:r w:rsidRPr="00401A53">
        <w:rPr>
          <w:rFonts w:ascii="Times New Roman" w:hAnsi="Times New Roman" w:cs="Times New Roman"/>
          <w:sz w:val="18"/>
          <w:szCs w:val="18"/>
        </w:rPr>
        <w:t>50 miljonus euro un/vai gada bilance kopā nepārsniedz 43 miljonus euro</w:t>
      </w:r>
      <w:r>
        <w:rPr>
          <w:rFonts w:ascii="Times New Roman" w:hAnsi="Times New Roman" w:cs="Times New Roman"/>
          <w:sz w:val="18"/>
          <w:szCs w:val="18"/>
        </w:rPr>
        <w:t>.</w:t>
      </w:r>
    </w:p>
  </w:footnote>
  <w:footnote w:id="24">
    <w:p w14:paraId="594CDD57" w14:textId="77777777" w:rsidR="00082E1D" w:rsidRPr="00401A53" w:rsidRDefault="00082E1D" w:rsidP="00082E1D">
      <w:pPr>
        <w:pStyle w:val="FootnoteText"/>
        <w:jc w:val="both"/>
        <w:rPr>
          <w:rFonts w:ascii="Times New Roman" w:hAnsi="Times New Roman" w:cs="Times New Roman"/>
          <w:sz w:val="18"/>
          <w:szCs w:val="18"/>
        </w:rPr>
      </w:pPr>
      <w:r w:rsidRPr="00401A53">
        <w:rPr>
          <w:rStyle w:val="FootnoteReference"/>
          <w:rFonts w:ascii="Times New Roman" w:hAnsi="Times New Roman" w:cs="Times New Roman"/>
          <w:sz w:val="18"/>
          <w:szCs w:val="18"/>
        </w:rPr>
        <w:footnoteRef/>
      </w:r>
      <w:r w:rsidRPr="00401A53">
        <w:rPr>
          <w:rFonts w:ascii="Times New Roman" w:hAnsi="Times New Roman" w:cs="Times New Roman"/>
          <w:sz w:val="18"/>
          <w:szCs w:val="18"/>
        </w:rPr>
        <w:t xml:space="preserve"> Paraksta pretendentu pārstāvēt tiesīga persona saskaņā ar nolikuma 4.9. punktu.</w:t>
      </w:r>
    </w:p>
  </w:footnote>
  <w:footnote w:id="25">
    <w:p w14:paraId="6CEB6CEC" w14:textId="77777777" w:rsidR="00082E1D" w:rsidRPr="00B32436" w:rsidRDefault="00082E1D" w:rsidP="00082E1D">
      <w:pPr>
        <w:pStyle w:val="FootnoteText"/>
        <w:jc w:val="both"/>
        <w:rPr>
          <w:rFonts w:ascii="Times New Roman" w:hAnsi="Times New Roman" w:cs="Times New Roman"/>
          <w:sz w:val="18"/>
          <w:szCs w:val="18"/>
        </w:rPr>
      </w:pPr>
      <w:r w:rsidRPr="00B32436">
        <w:rPr>
          <w:rStyle w:val="FootnoteReference"/>
          <w:rFonts w:ascii="Times New Roman" w:hAnsi="Times New Roman" w:cs="Times New Roman"/>
          <w:sz w:val="18"/>
          <w:szCs w:val="18"/>
        </w:rPr>
        <w:footnoteRef/>
      </w:r>
      <w:r w:rsidRPr="00B32436">
        <w:rPr>
          <w:rFonts w:ascii="Times New Roman" w:hAnsi="Times New Roman" w:cs="Times New Roman"/>
          <w:sz w:val="18"/>
          <w:szCs w:val="18"/>
        </w:rPr>
        <w:t xml:space="preserve"> Šī apliecinājuma kontekstā ar terminu „konkurents” apzīmē jebkuru fizisku vai juridisku personu, kura nav Pretendents un kura:</w:t>
      </w:r>
    </w:p>
    <w:p w14:paraId="1EBE9D9C" w14:textId="77777777" w:rsidR="00082E1D" w:rsidRPr="00B32436" w:rsidRDefault="00082E1D" w:rsidP="00082E1D">
      <w:pPr>
        <w:pStyle w:val="FootnoteText"/>
        <w:ind w:left="284"/>
        <w:jc w:val="both"/>
        <w:rPr>
          <w:rFonts w:ascii="Times New Roman" w:hAnsi="Times New Roman" w:cs="Times New Roman"/>
          <w:sz w:val="18"/>
          <w:szCs w:val="18"/>
        </w:rPr>
      </w:pPr>
      <w:r w:rsidRPr="00B32436">
        <w:rPr>
          <w:rFonts w:ascii="Times New Roman" w:hAnsi="Times New Roman" w:cs="Times New Roman"/>
          <w:sz w:val="18"/>
          <w:szCs w:val="18"/>
        </w:rPr>
        <w:t>1) iesniedz piedāvājumu šim iepirkumam;</w:t>
      </w:r>
    </w:p>
    <w:p w14:paraId="11B13787" w14:textId="77777777" w:rsidR="00082E1D" w:rsidRPr="00B32436" w:rsidRDefault="00082E1D" w:rsidP="00082E1D">
      <w:pPr>
        <w:pStyle w:val="FootnoteText"/>
        <w:ind w:left="284"/>
        <w:jc w:val="both"/>
        <w:rPr>
          <w:rFonts w:ascii="Times New Roman" w:hAnsi="Times New Roman" w:cs="Times New Roman"/>
          <w:sz w:val="18"/>
          <w:szCs w:val="18"/>
        </w:rPr>
      </w:pPr>
      <w:r w:rsidRPr="00B32436">
        <w:rPr>
          <w:rFonts w:ascii="Times New Roman" w:hAnsi="Times New Roman" w:cs="Times New Roman"/>
          <w:sz w:val="18"/>
          <w:szCs w:val="18"/>
        </w:rPr>
        <w:t>2) ņemot vērā tās kvalifikāciju, spējas vai pieredzi, kā arī piedāvātās preces vai pakalpojumus, varētu iesniegt piedāvājumu šim iepirkumam.</w:t>
      </w:r>
    </w:p>
  </w:footnote>
  <w:footnote w:id="26">
    <w:p w14:paraId="56ABDEF4" w14:textId="77777777" w:rsidR="00082E1D" w:rsidRPr="00B32436" w:rsidRDefault="00082E1D" w:rsidP="00082E1D">
      <w:pPr>
        <w:pStyle w:val="FootnoteText"/>
        <w:jc w:val="both"/>
        <w:rPr>
          <w:rFonts w:ascii="Times New Roman" w:hAnsi="Times New Roman" w:cs="Times New Roman"/>
          <w:sz w:val="18"/>
          <w:szCs w:val="18"/>
        </w:rPr>
      </w:pPr>
      <w:r w:rsidRPr="00B32436">
        <w:rPr>
          <w:rStyle w:val="FootnoteReference"/>
          <w:rFonts w:ascii="Times New Roman" w:hAnsi="Times New Roman" w:cs="Times New Roman"/>
          <w:sz w:val="18"/>
          <w:szCs w:val="18"/>
        </w:rPr>
        <w:footnoteRef/>
      </w:r>
      <w:r w:rsidRPr="00B32436">
        <w:rPr>
          <w:rFonts w:ascii="Times New Roman" w:hAnsi="Times New Roman" w:cs="Times New Roman"/>
          <w:sz w:val="18"/>
          <w:szCs w:val="18"/>
        </w:rPr>
        <w:t xml:space="preserve"> Publisko iepirkumu likuma 42. panta pirmās daļas 6.punkts.</w:t>
      </w:r>
    </w:p>
  </w:footnote>
  <w:footnote w:id="27">
    <w:p w14:paraId="1A95173A" w14:textId="77777777" w:rsidR="00082E1D" w:rsidRPr="00B32436" w:rsidRDefault="00082E1D" w:rsidP="00082E1D">
      <w:pPr>
        <w:pStyle w:val="FootnoteText"/>
        <w:jc w:val="both"/>
        <w:rPr>
          <w:rFonts w:ascii="Times New Roman" w:hAnsi="Times New Roman" w:cs="Times New Roman"/>
          <w:color w:val="FF0000"/>
          <w:sz w:val="18"/>
          <w:szCs w:val="18"/>
        </w:rPr>
      </w:pPr>
      <w:r w:rsidRPr="00B32436">
        <w:rPr>
          <w:rStyle w:val="FootnoteReference"/>
          <w:rFonts w:ascii="Times New Roman" w:hAnsi="Times New Roman" w:cs="Times New Roman"/>
          <w:sz w:val="18"/>
          <w:szCs w:val="18"/>
        </w:rPr>
        <w:footnoteRef/>
      </w:r>
      <w:r w:rsidRPr="00B32436">
        <w:rPr>
          <w:rFonts w:ascii="Times New Roman" w:hAnsi="Times New Roman" w:cs="Times New Roman"/>
          <w:sz w:val="18"/>
          <w:szCs w:val="18"/>
        </w:rPr>
        <w:t xml:space="preserve"> Programma, kuras ietvaros uzņēmumam, kas ir vai bija iesaistīts kartelī, Ministru kabineta 29.03.2016. noteikumos Nr.179 </w:t>
      </w:r>
      <w:r w:rsidRPr="00B32436">
        <w:rPr>
          <w:rFonts w:ascii="Times New Roman" w:hAnsi="Times New Roman" w:cs="Times New Roman"/>
          <w:i/>
          <w:sz w:val="18"/>
          <w:szCs w:val="18"/>
        </w:rPr>
        <w:t>„</w:t>
      </w:r>
      <w:r w:rsidRPr="00B32436">
        <w:rPr>
          <w:rFonts w:ascii="Times New Roman" w:hAnsi="Times New Roman" w:cs="Times New Roman"/>
          <w:i/>
          <w:iCs/>
          <w:sz w:val="18"/>
          <w:szCs w:val="18"/>
        </w:rPr>
        <w:t>Kārtība, kādā nosakāms naudas sods par Konkurences likuma 11. panta pirmajā daļā un 13. pantā un Negodīgas mazumtirdzniecības prakses aizlieguma likuma 5., 6., 7. un 8. pantā paredzētajiem pārkāpumiem</w:t>
      </w:r>
      <w:r w:rsidRPr="00B32436">
        <w:rPr>
          <w:rFonts w:ascii="Times New Roman" w:hAnsi="Times New Roman" w:cs="Times New Roman"/>
          <w:i/>
          <w:sz w:val="18"/>
          <w:szCs w:val="18"/>
        </w:rPr>
        <w:t xml:space="preserve">” </w:t>
      </w:r>
      <w:r w:rsidRPr="00B32436">
        <w:rPr>
          <w:rFonts w:ascii="Times New Roman" w:hAnsi="Times New Roman" w:cs="Times New Roman"/>
          <w:sz w:val="18"/>
          <w:szCs w:val="18"/>
        </w:rPr>
        <w:t>noteiktajā kārtībā piešķir pilnīgu atbrīvojumu no naudas soda par to, ka tas pirmais brīvprātīgi iesniedz pierādījumus par šo pārkāpumu Konkurences padomei, vai naudas soda</w:t>
      </w:r>
      <w:r w:rsidRPr="00B32436">
        <w:rPr>
          <w:rFonts w:ascii="Times New Roman" w:hAnsi="Times New Roman" w:cs="Times New Roman"/>
          <w:szCs w:val="24"/>
        </w:rPr>
        <w:t xml:space="preserve"> </w:t>
      </w:r>
      <w:r w:rsidRPr="00B32436">
        <w:rPr>
          <w:rFonts w:ascii="Times New Roman" w:hAnsi="Times New Roman" w:cs="Times New Roman"/>
          <w:sz w:val="18"/>
          <w:szCs w:val="18"/>
        </w:rPr>
        <w:t>samazinājumu par sadarbību ar Konkurences padomi pārkāpuma atklāšanā, ja pilnīgs atbrīvojums no naudas soda nav pieejams.</w:t>
      </w:r>
    </w:p>
  </w:footnote>
  <w:footnote w:id="28">
    <w:p w14:paraId="64A8C4B7" w14:textId="77777777" w:rsidR="00082E1D" w:rsidRPr="00B32436" w:rsidRDefault="00082E1D" w:rsidP="00082E1D">
      <w:pPr>
        <w:pStyle w:val="FootnoteText"/>
        <w:rPr>
          <w:rFonts w:ascii="Times New Roman" w:hAnsi="Times New Roman" w:cs="Times New Roman"/>
          <w:sz w:val="18"/>
          <w:szCs w:val="18"/>
        </w:rPr>
      </w:pPr>
      <w:r w:rsidRPr="00B32436">
        <w:rPr>
          <w:rStyle w:val="FootnoteReference"/>
          <w:rFonts w:ascii="Times New Roman" w:hAnsi="Times New Roman" w:cs="Times New Roman"/>
          <w:sz w:val="18"/>
          <w:szCs w:val="18"/>
        </w:rPr>
        <w:footnoteRef/>
      </w:r>
      <w:r w:rsidRPr="00B32436">
        <w:rPr>
          <w:rFonts w:ascii="Times New Roman" w:hAnsi="Times New Roman" w:cs="Times New Roman"/>
          <w:sz w:val="18"/>
          <w:szCs w:val="18"/>
        </w:rPr>
        <w:t xml:space="preserve"> Paraksta pretendenta paraksttiesīgā amatpersona vai pretendenta atbilstoši pilnvarotā persona saskaņā ar nolikuma 4.9 punktu.</w:t>
      </w:r>
    </w:p>
  </w:footnote>
  <w:footnote w:id="29">
    <w:p w14:paraId="28768318" w14:textId="77777777" w:rsidR="005D434E" w:rsidRPr="0066664E" w:rsidRDefault="005D434E" w:rsidP="005D434E">
      <w:pPr>
        <w:pStyle w:val="FootnoteText"/>
        <w:rPr>
          <w:rFonts w:ascii="Times New Roman" w:hAnsi="Times New Roman"/>
          <w:sz w:val="18"/>
          <w:szCs w:val="18"/>
        </w:rPr>
      </w:pPr>
      <w:r w:rsidRPr="0066664E">
        <w:rPr>
          <w:rStyle w:val="FootnoteReference"/>
          <w:rFonts w:ascii="Times New Roman" w:hAnsi="Times New Roman"/>
          <w:sz w:val="18"/>
          <w:szCs w:val="18"/>
        </w:rPr>
        <w:footnoteRef/>
      </w:r>
      <w:r w:rsidRPr="0066664E">
        <w:rPr>
          <w:rFonts w:ascii="Times New Roman" w:hAnsi="Times New Roman"/>
          <w:sz w:val="18"/>
          <w:szCs w:val="18"/>
        </w:rPr>
        <w:t xml:space="preserve"> Paraksta pretendenta paraksttiesīgā amatpersona vai pretendenta atbilstoši pilnvarotā persona saskaņā ar nolikuma 4.9 punktu.</w:t>
      </w:r>
    </w:p>
  </w:footnote>
  <w:footnote w:id="30">
    <w:p w14:paraId="07C84407" w14:textId="77777777" w:rsidR="005D434E" w:rsidRPr="00BD3DC9" w:rsidRDefault="005D434E" w:rsidP="005D434E">
      <w:pPr>
        <w:pStyle w:val="FootnoteText"/>
        <w:rPr>
          <w:rFonts w:ascii="Times New Roman" w:hAnsi="Times New Roman"/>
          <w:sz w:val="18"/>
          <w:szCs w:val="18"/>
        </w:rPr>
      </w:pPr>
      <w:r w:rsidRPr="00BD3DC9">
        <w:rPr>
          <w:rStyle w:val="FootnoteReference"/>
          <w:rFonts w:ascii="Times New Roman" w:hAnsi="Times New Roman"/>
          <w:sz w:val="18"/>
          <w:szCs w:val="18"/>
        </w:rPr>
        <w:footnoteRef/>
      </w:r>
      <w:r w:rsidRPr="00BD3DC9">
        <w:rPr>
          <w:rFonts w:ascii="Times New Roman" w:hAnsi="Times New Roman"/>
          <w:sz w:val="18"/>
          <w:szCs w:val="18"/>
        </w:rPr>
        <w:t xml:space="preserve"> Tabulu izmanto tik reizes, cik nepieciešams izsmeļošam pieredzes apliecinājumam saskaņā ar nolikuma prasībām.</w:t>
      </w:r>
    </w:p>
  </w:footnote>
  <w:footnote w:id="31">
    <w:p w14:paraId="28E669D5" w14:textId="77777777" w:rsidR="005D434E" w:rsidRPr="00BD3DC9" w:rsidRDefault="005D434E" w:rsidP="005D434E">
      <w:pPr>
        <w:pStyle w:val="FootnoteText"/>
        <w:rPr>
          <w:rFonts w:ascii="Times New Roman" w:hAnsi="Times New Roman"/>
          <w:sz w:val="18"/>
          <w:szCs w:val="18"/>
        </w:rPr>
      </w:pPr>
      <w:r w:rsidRPr="00BD3DC9">
        <w:rPr>
          <w:rStyle w:val="FootnoteReference"/>
          <w:rFonts w:ascii="Times New Roman" w:hAnsi="Times New Roman"/>
          <w:sz w:val="18"/>
          <w:szCs w:val="18"/>
        </w:rPr>
        <w:footnoteRef/>
      </w:r>
      <w:r w:rsidRPr="00BD3DC9">
        <w:rPr>
          <w:rFonts w:ascii="Times New Roman" w:hAnsi="Times New Roman"/>
          <w:sz w:val="18"/>
          <w:szCs w:val="18"/>
        </w:rPr>
        <w:t xml:space="preserve"> Paraksta pretendenta paraksttiesīgā amatpersona vai pretendenta atbilstoši pilnvarotā persona saskaņā ar nolikuma 4.9. punktu.</w:t>
      </w:r>
    </w:p>
  </w:footnote>
  <w:footnote w:id="32">
    <w:p w14:paraId="68C2AD12" w14:textId="77777777" w:rsidR="005D434E" w:rsidRPr="005D434E" w:rsidRDefault="005D434E" w:rsidP="005D434E">
      <w:pPr>
        <w:pStyle w:val="FootnoteText"/>
        <w:rPr>
          <w:rFonts w:ascii="Times New Roman" w:hAnsi="Times New Roman" w:cs="Times New Roman"/>
          <w:sz w:val="18"/>
          <w:szCs w:val="18"/>
        </w:rPr>
      </w:pPr>
      <w:r>
        <w:rPr>
          <w:rStyle w:val="FootnoteReference"/>
        </w:rPr>
        <w:footnoteRef/>
      </w:r>
      <w:r>
        <w:t xml:space="preserve"> </w:t>
      </w:r>
      <w:r w:rsidRPr="005D434E">
        <w:rPr>
          <w:rFonts w:ascii="Times New Roman" w:hAnsi="Times New Roman" w:cs="Times New Roman"/>
          <w:sz w:val="18"/>
          <w:szCs w:val="18"/>
        </w:rPr>
        <w:t>Iesniedzot piedāvājumu dokumentam “</w:t>
      </w:r>
      <w:r w:rsidRPr="005D434E">
        <w:rPr>
          <w:rFonts w:ascii="Times New Roman" w:hAnsi="Times New Roman" w:cs="Times New Roman"/>
          <w:i/>
          <w:iCs/>
          <w:sz w:val="18"/>
          <w:szCs w:val="18"/>
        </w:rPr>
        <w:t>Speciālista CV un piekrišana piedalīties iepirkuma līguma izpildē</w:t>
      </w:r>
      <w:r w:rsidRPr="005D434E">
        <w:rPr>
          <w:rFonts w:ascii="Times New Roman" w:hAnsi="Times New Roman" w:cs="Times New Roman"/>
          <w:sz w:val="18"/>
          <w:szCs w:val="18"/>
        </w:rPr>
        <w:t>” jāpievieno attiecīgo dokumentu kopijas.</w:t>
      </w:r>
    </w:p>
  </w:footnote>
  <w:footnote w:id="33">
    <w:p w14:paraId="0F768AEC" w14:textId="77777777" w:rsidR="005D434E" w:rsidRPr="009F6FA1" w:rsidRDefault="005D434E" w:rsidP="005D434E">
      <w:pPr>
        <w:pStyle w:val="FootnoteText"/>
        <w:rPr>
          <w:sz w:val="18"/>
          <w:szCs w:val="18"/>
        </w:rPr>
      </w:pPr>
      <w:r w:rsidRPr="009F6FA1">
        <w:rPr>
          <w:rStyle w:val="FootnoteReference"/>
          <w:sz w:val="18"/>
          <w:szCs w:val="18"/>
        </w:rPr>
        <w:footnoteRef/>
      </w:r>
      <w:r w:rsidRPr="009F6FA1">
        <w:rPr>
          <w:sz w:val="18"/>
          <w:szCs w:val="18"/>
        </w:rPr>
        <w:t xml:space="preserve"> Iesniedzot piedāvājumu dokumentam “</w:t>
      </w:r>
      <w:r w:rsidRPr="009F6FA1">
        <w:rPr>
          <w:i/>
          <w:iCs/>
          <w:sz w:val="18"/>
          <w:szCs w:val="18"/>
        </w:rPr>
        <w:t>Speciālista CV un piekrišana piedalīties iepirkuma līguma izpildē</w:t>
      </w:r>
      <w:r w:rsidRPr="009F6FA1">
        <w:rPr>
          <w:sz w:val="18"/>
          <w:szCs w:val="18"/>
        </w:rPr>
        <w:t>” jāpievieno attiecīgo diplomu vai sertifikātu kopijas.</w:t>
      </w:r>
    </w:p>
  </w:footnote>
  <w:footnote w:id="34">
    <w:p w14:paraId="28C2BFC7" w14:textId="77777777" w:rsidR="00527F3B" w:rsidRPr="00527F3B" w:rsidRDefault="00527F3B" w:rsidP="00527F3B">
      <w:pPr>
        <w:pStyle w:val="FootnoteText"/>
        <w:rPr>
          <w:rFonts w:ascii="Times New Roman" w:hAnsi="Times New Roman" w:cs="Times New Roman"/>
          <w:sz w:val="18"/>
          <w:szCs w:val="18"/>
        </w:rPr>
      </w:pPr>
      <w:r w:rsidRPr="009823C4">
        <w:rPr>
          <w:rStyle w:val="FootnoteReference"/>
          <w:sz w:val="18"/>
          <w:szCs w:val="18"/>
        </w:rPr>
        <w:footnoteRef/>
      </w:r>
      <w:r w:rsidRPr="009823C4">
        <w:rPr>
          <w:sz w:val="18"/>
          <w:szCs w:val="18"/>
        </w:rPr>
        <w:t xml:space="preserve"> </w:t>
      </w:r>
      <w:r w:rsidRPr="00527F3B">
        <w:rPr>
          <w:rFonts w:ascii="Times New Roman" w:hAnsi="Times New Roman" w:cs="Times New Roman"/>
          <w:sz w:val="18"/>
          <w:szCs w:val="18"/>
        </w:rPr>
        <w:t>Paraksta apakšuzņēmēja paraksttiesīgā amatpersona vai apakšuzņēmēja atbilstoši pilnvarotā persona.</w:t>
      </w:r>
    </w:p>
    <w:p w14:paraId="52440A43" w14:textId="77777777" w:rsidR="00527F3B" w:rsidRDefault="00527F3B" w:rsidP="00527F3B">
      <w:pPr>
        <w:pStyle w:val="FootnoteText"/>
      </w:pPr>
    </w:p>
  </w:footnote>
  <w:footnote w:id="35">
    <w:p w14:paraId="50064F19" w14:textId="77777777" w:rsidR="00527F3B" w:rsidRPr="00527F3B" w:rsidRDefault="00527F3B" w:rsidP="00527F3B">
      <w:pPr>
        <w:pStyle w:val="FootnoteText"/>
        <w:rPr>
          <w:rFonts w:ascii="Times New Roman" w:hAnsi="Times New Roman" w:cs="Times New Roman"/>
          <w:sz w:val="18"/>
          <w:szCs w:val="18"/>
        </w:rPr>
      </w:pPr>
      <w:r w:rsidRPr="00AF304F">
        <w:rPr>
          <w:rStyle w:val="FootnoteReference"/>
          <w:sz w:val="18"/>
          <w:szCs w:val="18"/>
        </w:rPr>
        <w:footnoteRef/>
      </w:r>
      <w:r w:rsidRPr="00AF304F">
        <w:rPr>
          <w:sz w:val="18"/>
          <w:szCs w:val="18"/>
        </w:rPr>
        <w:t xml:space="preserve"> </w:t>
      </w:r>
      <w:r w:rsidRPr="00527F3B">
        <w:rPr>
          <w:rFonts w:ascii="Times New Roman" w:hAnsi="Times New Roman" w:cs="Times New Roman"/>
          <w:sz w:val="18"/>
          <w:szCs w:val="18"/>
        </w:rPr>
        <w:t>Paraksta pretendentu pārstāvēt tiesīga persona saskaņā ar nolikuma 4.9. punkta noteikumiem.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DAF951" w14:textId="36BA93BE" w:rsidR="00371894" w:rsidRDefault="00371894" w:rsidP="00B930F1">
    <w:pPr>
      <w:pStyle w:val="Header"/>
      <w:jc w:val="right"/>
    </w:pPr>
    <w:r w:rsidRPr="00056CFF">
      <w:rPr>
        <w:rFonts w:eastAsia="Times New Roman"/>
        <w:noProof/>
        <w:color w:val="000000" w:themeColor="text1"/>
        <w:sz w:val="24"/>
        <w:szCs w:val="24"/>
        <w:lang w:eastAsia="lv-LV"/>
      </w:rPr>
      <w:drawing>
        <wp:inline distT="0" distB="0" distL="0" distR="0" wp14:anchorId="2EC2ADE0" wp14:editId="7D9539A5">
          <wp:extent cx="532498" cy="447675"/>
          <wp:effectExtent l="0" t="0" r="1270" b="0"/>
          <wp:docPr id="239964924"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2823" cy="4563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4473894"/>
    <w:multiLevelType w:val="multilevel"/>
    <w:tmpl w:val="9C9C89D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5B17BF4"/>
    <w:multiLevelType w:val="multilevel"/>
    <w:tmpl w:val="5ECE788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5EE1C6A"/>
    <w:multiLevelType w:val="hybridMultilevel"/>
    <w:tmpl w:val="0748C02A"/>
    <w:lvl w:ilvl="0" w:tplc="B04AA0E0">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7D118A7"/>
    <w:multiLevelType w:val="multilevel"/>
    <w:tmpl w:val="3766CB6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80C6519"/>
    <w:multiLevelType w:val="singleLevel"/>
    <w:tmpl w:val="BD4813F8"/>
    <w:lvl w:ilvl="0">
      <w:start w:val="1"/>
      <w:numFmt w:val="decimal"/>
      <w:lvlText w:val="1.%1."/>
      <w:lvlJc w:val="left"/>
      <w:pPr>
        <w:ind w:left="720" w:hanging="360"/>
      </w:pPr>
      <w:rPr>
        <w:rFonts w:ascii="Times New Roman" w:hAnsi="Times New Roman" w:cs="Times New Roman" w:hint="default"/>
      </w:rPr>
    </w:lvl>
  </w:abstractNum>
  <w:abstractNum w:abstractNumId="7" w15:restartNumberingAfterBreak="0">
    <w:nsid w:val="0E4A5B2B"/>
    <w:multiLevelType w:val="multilevel"/>
    <w:tmpl w:val="042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0387802"/>
    <w:multiLevelType w:val="singleLevel"/>
    <w:tmpl w:val="57AA9DE6"/>
    <w:lvl w:ilvl="0">
      <w:start w:val="1"/>
      <w:numFmt w:val="decimal"/>
      <w:lvlText w:val="2.1.%1."/>
      <w:legacy w:legacy="1" w:legacySpace="0" w:legacyIndent="581"/>
      <w:lvlJc w:val="left"/>
      <w:rPr>
        <w:rFonts w:ascii="Times New Roman" w:hAnsi="Times New Roman" w:cs="Times New Roman" w:hint="default"/>
      </w:rPr>
    </w:lvl>
  </w:abstractNum>
  <w:abstractNum w:abstractNumId="9" w15:restartNumberingAfterBreak="0">
    <w:nsid w:val="1ABB3F84"/>
    <w:multiLevelType w:val="multilevel"/>
    <w:tmpl w:val="2CF2BF96"/>
    <w:lvl w:ilvl="0">
      <w:start w:val="1"/>
      <w:numFmt w:val="decimal"/>
      <w:lvlText w:val="%1."/>
      <w:lvlJc w:val="left"/>
      <w:pPr>
        <w:tabs>
          <w:tab w:val="num" w:pos="720"/>
        </w:tabs>
        <w:ind w:left="720" w:hanging="360"/>
      </w:pPr>
    </w:lvl>
    <w:lvl w:ilvl="1">
      <w:start w:val="1"/>
      <w:numFmt w:val="decimal"/>
      <w:isLgl/>
      <w:lvlText w:val="%2.%2."/>
      <w:lvlJc w:val="left"/>
      <w:pPr>
        <w:tabs>
          <w:tab w:val="num" w:pos="810"/>
        </w:tabs>
        <w:ind w:left="810" w:hanging="45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0" w15:restartNumberingAfterBreak="0">
    <w:nsid w:val="244C3AA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4CF5BAE"/>
    <w:multiLevelType w:val="multilevel"/>
    <w:tmpl w:val="0426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254A530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78D17CA"/>
    <w:multiLevelType w:val="multilevel"/>
    <w:tmpl w:val="0426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4" w15:restartNumberingAfterBreak="0">
    <w:nsid w:val="27C7384C"/>
    <w:multiLevelType w:val="multilevel"/>
    <w:tmpl w:val="078CCAA4"/>
    <w:lvl w:ilvl="0">
      <w:start w:val="1"/>
      <w:numFmt w:val="decimal"/>
      <w:lvlText w:val="%1."/>
      <w:lvlJc w:val="left"/>
      <w:pPr>
        <w:tabs>
          <w:tab w:val="num" w:pos="0"/>
        </w:tabs>
        <w:ind w:left="360" w:hanging="360"/>
      </w:pPr>
      <w:rPr>
        <w:b/>
        <w:sz w:val="22"/>
        <w:szCs w:val="22"/>
      </w:rPr>
    </w:lvl>
    <w:lvl w:ilvl="1">
      <w:start w:val="1"/>
      <w:numFmt w:val="decimal"/>
      <w:lvlText w:val="%1.%2."/>
      <w:lvlJc w:val="left"/>
      <w:pPr>
        <w:tabs>
          <w:tab w:val="num" w:pos="0"/>
        </w:tabs>
        <w:ind w:left="792" w:hanging="432"/>
      </w:pPr>
      <w:rPr>
        <w:b w:val="0"/>
        <w:bCs/>
        <w:color w:val="auto"/>
        <w:sz w:val="22"/>
        <w:szCs w:val="22"/>
      </w:rPr>
    </w:lvl>
    <w:lvl w:ilvl="2">
      <w:start w:val="1"/>
      <w:numFmt w:val="decimal"/>
      <w:lvlText w:val="%1.%2.%3."/>
      <w:lvlJc w:val="left"/>
      <w:pPr>
        <w:tabs>
          <w:tab w:val="num" w:pos="0"/>
        </w:tabs>
        <w:ind w:left="1224" w:hanging="504"/>
      </w:pPr>
      <w:rPr>
        <w:b w:val="0"/>
        <w:bCs/>
        <w:sz w:val="22"/>
        <w:szCs w:val="22"/>
      </w:rPr>
    </w:lvl>
    <w:lvl w:ilvl="3">
      <w:start w:val="1"/>
      <w:numFmt w:val="decimal"/>
      <w:lvlText w:val="%1.%2.%3.%4."/>
      <w:lvlJc w:val="left"/>
      <w:pPr>
        <w:tabs>
          <w:tab w:val="num" w:pos="0"/>
        </w:tabs>
        <w:ind w:left="1728" w:hanging="648"/>
      </w:pPr>
      <w:rPr>
        <w:b/>
        <w:sz w:val="20"/>
        <w:szCs w:val="20"/>
      </w:rPr>
    </w:lvl>
    <w:lvl w:ilvl="4">
      <w:start w:val="1"/>
      <w:numFmt w:val="decimal"/>
      <w:lvlText w:val="%1.%2.%3.%4.%5."/>
      <w:lvlJc w:val="left"/>
      <w:pPr>
        <w:tabs>
          <w:tab w:val="num" w:pos="0"/>
        </w:tabs>
        <w:ind w:left="2232" w:hanging="792"/>
      </w:pPr>
      <w:rPr>
        <w:b/>
        <w:sz w:val="20"/>
        <w:szCs w:val="20"/>
      </w:rPr>
    </w:lvl>
    <w:lvl w:ilvl="5">
      <w:start w:val="1"/>
      <w:numFmt w:val="decimal"/>
      <w:lvlText w:val="%1.%2.%3.%4.%5.%6."/>
      <w:lvlJc w:val="left"/>
      <w:pPr>
        <w:tabs>
          <w:tab w:val="num" w:pos="0"/>
        </w:tabs>
        <w:ind w:left="2736" w:hanging="936"/>
      </w:pPr>
      <w:rPr>
        <w:b/>
        <w:sz w:val="20"/>
        <w:szCs w:val="20"/>
      </w:rPr>
    </w:lvl>
    <w:lvl w:ilvl="6">
      <w:start w:val="1"/>
      <w:numFmt w:val="decimal"/>
      <w:lvlText w:val="%1.%2.%3.%4.%5.%6.%7."/>
      <w:lvlJc w:val="left"/>
      <w:pPr>
        <w:tabs>
          <w:tab w:val="num" w:pos="0"/>
        </w:tabs>
        <w:ind w:left="3240" w:hanging="1080"/>
      </w:pPr>
      <w:rPr>
        <w:b/>
        <w:sz w:val="20"/>
        <w:szCs w:val="20"/>
      </w:rPr>
    </w:lvl>
    <w:lvl w:ilvl="7">
      <w:start w:val="1"/>
      <w:numFmt w:val="decimal"/>
      <w:lvlText w:val="%1.%2.%3.%4.%5.%6.%7.%8."/>
      <w:lvlJc w:val="left"/>
      <w:pPr>
        <w:tabs>
          <w:tab w:val="num" w:pos="0"/>
        </w:tabs>
        <w:ind w:left="3744" w:hanging="1224"/>
      </w:pPr>
      <w:rPr>
        <w:b/>
        <w:sz w:val="20"/>
        <w:szCs w:val="20"/>
      </w:rPr>
    </w:lvl>
    <w:lvl w:ilvl="8">
      <w:start w:val="1"/>
      <w:numFmt w:val="decimal"/>
      <w:lvlText w:val="%1.%2.%3.%4.%5.%6.%7.%8.%9."/>
      <w:lvlJc w:val="left"/>
      <w:pPr>
        <w:tabs>
          <w:tab w:val="num" w:pos="0"/>
        </w:tabs>
        <w:ind w:left="4320" w:hanging="1440"/>
      </w:pPr>
      <w:rPr>
        <w:b/>
        <w:sz w:val="20"/>
        <w:szCs w:val="20"/>
      </w:rPr>
    </w:lvl>
  </w:abstractNum>
  <w:abstractNum w:abstractNumId="15" w15:restartNumberingAfterBreak="0">
    <w:nsid w:val="29D16D1B"/>
    <w:multiLevelType w:val="multilevel"/>
    <w:tmpl w:val="C23CF714"/>
    <w:lvl w:ilvl="0">
      <w:start w:val="7"/>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6" w15:restartNumberingAfterBreak="0">
    <w:nsid w:val="2A291C78"/>
    <w:multiLevelType w:val="multilevel"/>
    <w:tmpl w:val="E620DC30"/>
    <w:lvl w:ilvl="0">
      <w:start w:val="1"/>
      <w:numFmt w:val="decimal"/>
      <w:lvlText w:val="%1."/>
      <w:lvlJc w:val="left"/>
      <w:pPr>
        <w:ind w:left="360" w:hanging="360"/>
      </w:pPr>
    </w:lvl>
    <w:lvl w:ilvl="1">
      <w:start w:val="6"/>
      <w:numFmt w:val="decimal"/>
      <w:lvlText w:val="%1.%2."/>
      <w:lvlJc w:val="left"/>
      <w:pPr>
        <w:ind w:left="792" w:hanging="432"/>
      </w:pPr>
      <w:rPr>
        <w:b w:val="0"/>
      </w:rPr>
    </w:lvl>
    <w:lvl w:ilvl="2">
      <w:start w:val="1"/>
      <w:numFmt w:val="lowerLetter"/>
      <w:lvlText w:val="%3)"/>
      <w:lvlJc w:val="left"/>
      <w:pPr>
        <w:ind w:left="1224" w:hanging="504"/>
      </w:pPr>
      <w:rPr>
        <w:rFonts w:ascii="Times New Roman" w:eastAsia="Arial Unicode MS" w:hAnsi="Times New Roman" w:cs="Mangal"/>
        <w:b w:val="0"/>
      </w:rPr>
    </w:lvl>
    <w:lvl w:ilvl="3">
      <w:start w:val="1"/>
      <w:numFmt w:val="lowerLetter"/>
      <w:lvlText w:val="%4)"/>
      <w:lvlJc w:val="left"/>
      <w:pPr>
        <w:ind w:left="1728" w:hanging="648"/>
      </w:pPr>
      <w:rPr>
        <w:rFonts w:ascii="Arial" w:eastAsiaTheme="minorHAnsi" w:hAnsi="Arial" w:cs="Aria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B157040"/>
    <w:multiLevelType w:val="multilevel"/>
    <w:tmpl w:val="168073BC"/>
    <w:lvl w:ilvl="0">
      <w:start w:val="6"/>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8" w15:restartNumberingAfterBreak="0">
    <w:nsid w:val="2F30133A"/>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01D077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1390A3B"/>
    <w:multiLevelType w:val="multilevel"/>
    <w:tmpl w:val="9696747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8195EC0"/>
    <w:multiLevelType w:val="multilevel"/>
    <w:tmpl w:val="0426001F"/>
    <w:numStyleLink w:val="Style1"/>
  </w:abstractNum>
  <w:abstractNum w:abstractNumId="22" w15:restartNumberingAfterBreak="0">
    <w:nsid w:val="38E438DE"/>
    <w:multiLevelType w:val="hybridMultilevel"/>
    <w:tmpl w:val="AD3AF60A"/>
    <w:lvl w:ilvl="0" w:tplc="203E38D4">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23" w15:restartNumberingAfterBreak="0">
    <w:nsid w:val="3B2775E0"/>
    <w:multiLevelType w:val="multilevel"/>
    <w:tmpl w:val="0426001F"/>
    <w:styleLink w:val="Style1"/>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EC30EF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10F22C5"/>
    <w:multiLevelType w:val="hybridMultilevel"/>
    <w:tmpl w:val="18AA9942"/>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6" w15:restartNumberingAfterBreak="0">
    <w:nsid w:val="43D749A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473262D"/>
    <w:multiLevelType w:val="multilevel"/>
    <w:tmpl w:val="3FE48FD8"/>
    <w:lvl w:ilvl="0">
      <w:start w:val="1"/>
      <w:numFmt w:val="decimal"/>
      <w:lvlText w:val="%1."/>
      <w:lvlJc w:val="left"/>
      <w:pPr>
        <w:ind w:left="360" w:hanging="360"/>
      </w:pPr>
    </w:lvl>
    <w:lvl w:ilvl="1">
      <w:start w:val="6"/>
      <w:numFmt w:val="decimal"/>
      <w:lvlText w:val="%1.%2."/>
      <w:lvlJc w:val="left"/>
      <w:pPr>
        <w:ind w:left="792" w:hanging="432"/>
      </w:pPr>
      <w:rPr>
        <w:b w:val="0"/>
      </w:rPr>
    </w:lvl>
    <w:lvl w:ilvl="2">
      <w:start w:val="1"/>
      <w:numFmt w:val="lowerLetter"/>
      <w:lvlText w:val="%3)"/>
      <w:lvlJc w:val="left"/>
      <w:pPr>
        <w:ind w:left="1224" w:hanging="504"/>
      </w:pPr>
      <w:rPr>
        <w:rFonts w:ascii="Arial" w:eastAsia="Arial Unicode MS" w:hAnsi="Arial" w:cs="Arial"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7165B99"/>
    <w:multiLevelType w:val="multilevel"/>
    <w:tmpl w:val="77708E4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481F14CD"/>
    <w:multiLevelType w:val="multilevel"/>
    <w:tmpl w:val="5A70CF8E"/>
    <w:lvl w:ilvl="0">
      <w:start w:val="2"/>
      <w:numFmt w:val="decimal"/>
      <w:lvlText w:val="%1."/>
      <w:lvlJc w:val="left"/>
      <w:pPr>
        <w:ind w:left="540" w:hanging="540"/>
      </w:pPr>
      <w:rPr>
        <w:rFonts w:eastAsiaTheme="minorHAnsi" w:hint="default"/>
      </w:rPr>
    </w:lvl>
    <w:lvl w:ilvl="1">
      <w:start w:val="2"/>
      <w:numFmt w:val="decimal"/>
      <w:lvlText w:val="%1.%2."/>
      <w:lvlJc w:val="left"/>
      <w:pPr>
        <w:ind w:left="662" w:hanging="540"/>
      </w:pPr>
      <w:rPr>
        <w:rFonts w:eastAsiaTheme="minorHAnsi" w:hint="default"/>
      </w:rPr>
    </w:lvl>
    <w:lvl w:ilvl="2">
      <w:start w:val="1"/>
      <w:numFmt w:val="decimal"/>
      <w:lvlText w:val="%1.%2.%3."/>
      <w:lvlJc w:val="left"/>
      <w:pPr>
        <w:ind w:left="964" w:hanging="720"/>
      </w:pPr>
      <w:rPr>
        <w:rFonts w:eastAsiaTheme="minorHAnsi" w:hint="default"/>
      </w:rPr>
    </w:lvl>
    <w:lvl w:ilvl="3">
      <w:start w:val="1"/>
      <w:numFmt w:val="decimal"/>
      <w:lvlText w:val="%1.%2.%3.%4."/>
      <w:lvlJc w:val="left"/>
      <w:pPr>
        <w:ind w:left="1086" w:hanging="720"/>
      </w:pPr>
      <w:rPr>
        <w:rFonts w:eastAsiaTheme="minorHAnsi" w:hint="default"/>
      </w:rPr>
    </w:lvl>
    <w:lvl w:ilvl="4">
      <w:start w:val="1"/>
      <w:numFmt w:val="decimal"/>
      <w:lvlText w:val="%1.%2.%3.%4.%5."/>
      <w:lvlJc w:val="left"/>
      <w:pPr>
        <w:ind w:left="1568" w:hanging="1080"/>
      </w:pPr>
      <w:rPr>
        <w:rFonts w:eastAsiaTheme="minorHAnsi" w:hint="default"/>
      </w:rPr>
    </w:lvl>
    <w:lvl w:ilvl="5">
      <w:start w:val="1"/>
      <w:numFmt w:val="decimal"/>
      <w:lvlText w:val="%1.%2.%3.%4.%5.%6."/>
      <w:lvlJc w:val="left"/>
      <w:pPr>
        <w:ind w:left="1690" w:hanging="1080"/>
      </w:pPr>
      <w:rPr>
        <w:rFonts w:eastAsiaTheme="minorHAnsi" w:hint="default"/>
      </w:rPr>
    </w:lvl>
    <w:lvl w:ilvl="6">
      <w:start w:val="1"/>
      <w:numFmt w:val="decimal"/>
      <w:lvlText w:val="%1.%2.%3.%4.%5.%6.%7."/>
      <w:lvlJc w:val="left"/>
      <w:pPr>
        <w:ind w:left="2172" w:hanging="1440"/>
      </w:pPr>
      <w:rPr>
        <w:rFonts w:eastAsiaTheme="minorHAnsi" w:hint="default"/>
      </w:rPr>
    </w:lvl>
    <w:lvl w:ilvl="7">
      <w:start w:val="1"/>
      <w:numFmt w:val="decimal"/>
      <w:lvlText w:val="%1.%2.%3.%4.%5.%6.%7.%8."/>
      <w:lvlJc w:val="left"/>
      <w:pPr>
        <w:ind w:left="2294" w:hanging="1440"/>
      </w:pPr>
      <w:rPr>
        <w:rFonts w:eastAsiaTheme="minorHAnsi" w:hint="default"/>
      </w:rPr>
    </w:lvl>
    <w:lvl w:ilvl="8">
      <w:start w:val="1"/>
      <w:numFmt w:val="decimal"/>
      <w:lvlText w:val="%1.%2.%3.%4.%5.%6.%7.%8.%9."/>
      <w:lvlJc w:val="left"/>
      <w:pPr>
        <w:ind w:left="2776" w:hanging="1800"/>
      </w:pPr>
      <w:rPr>
        <w:rFonts w:eastAsiaTheme="minorHAnsi" w:hint="default"/>
      </w:rPr>
    </w:lvl>
  </w:abstractNum>
  <w:abstractNum w:abstractNumId="30" w15:restartNumberingAfterBreak="0">
    <w:nsid w:val="496B4FB6"/>
    <w:multiLevelType w:val="multilevel"/>
    <w:tmpl w:val="536269F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49A623F0"/>
    <w:multiLevelType w:val="hybridMultilevel"/>
    <w:tmpl w:val="0356418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0300572"/>
    <w:multiLevelType w:val="multilevel"/>
    <w:tmpl w:val="0426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337250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631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DEE2E69"/>
    <w:multiLevelType w:val="multilevel"/>
    <w:tmpl w:val="0426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5E553C5F"/>
    <w:multiLevelType w:val="multilevel"/>
    <w:tmpl w:val="B7CE064E"/>
    <w:lvl w:ilvl="0">
      <w:start w:val="7"/>
      <w:numFmt w:val="decimal"/>
      <w:lvlText w:val="%1."/>
      <w:lvlJc w:val="left"/>
      <w:pPr>
        <w:tabs>
          <w:tab w:val="num" w:pos="720"/>
        </w:tabs>
        <w:ind w:left="720" w:hanging="720"/>
      </w:pPr>
      <w:rPr>
        <w:b/>
      </w:rPr>
    </w:lvl>
    <w:lvl w:ilvl="1">
      <w:start w:val="1"/>
      <w:numFmt w:val="decimal"/>
      <w:lvlText w:val="%1.%2."/>
      <w:lvlJc w:val="left"/>
      <w:pPr>
        <w:tabs>
          <w:tab w:val="num" w:pos="720"/>
        </w:tabs>
        <w:ind w:left="720" w:hanging="720"/>
      </w:pPr>
      <w:rPr>
        <w:b w:val="0"/>
        <w:bCs/>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080"/>
        </w:tabs>
        <w:ind w:left="1080" w:hanging="108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36" w15:restartNumberingAfterBreak="0">
    <w:nsid w:val="5FA17031"/>
    <w:multiLevelType w:val="multilevel"/>
    <w:tmpl w:val="0426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7" w15:restartNumberingAfterBreak="0">
    <w:nsid w:val="613E5E75"/>
    <w:multiLevelType w:val="hybridMultilevel"/>
    <w:tmpl w:val="68981308"/>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38" w15:restartNumberingAfterBreak="0">
    <w:nsid w:val="65A373D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BBE343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00F4B8A"/>
    <w:multiLevelType w:val="hybridMultilevel"/>
    <w:tmpl w:val="DC50669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1" w15:restartNumberingAfterBreak="0">
    <w:nsid w:val="704310DC"/>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1F47679"/>
    <w:multiLevelType w:val="hybridMultilevel"/>
    <w:tmpl w:val="B3320E2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5132A1D"/>
    <w:multiLevelType w:val="multilevel"/>
    <w:tmpl w:val="C35C274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432"/>
        </w:tabs>
        <w:ind w:left="432" w:hanging="432"/>
      </w:pPr>
      <w:rPr>
        <w:rFonts w:hint="default"/>
        <w:b w:val="0"/>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15:restartNumberingAfterBreak="0">
    <w:nsid w:val="76F13D95"/>
    <w:multiLevelType w:val="singleLevel"/>
    <w:tmpl w:val="6400C330"/>
    <w:lvl w:ilvl="0">
      <w:start w:val="1"/>
      <w:numFmt w:val="decimal"/>
      <w:lvlText w:val="3.%1."/>
      <w:legacy w:legacy="1" w:legacySpace="0" w:legacyIndent="427"/>
      <w:lvlJc w:val="left"/>
      <w:rPr>
        <w:rFonts w:ascii="Times New Roman" w:hAnsi="Times New Roman" w:cs="Times New Roman" w:hint="default"/>
      </w:rPr>
    </w:lvl>
  </w:abstractNum>
  <w:abstractNum w:abstractNumId="45" w15:restartNumberingAfterBreak="0">
    <w:nsid w:val="79382B14"/>
    <w:multiLevelType w:val="multilevel"/>
    <w:tmpl w:val="0426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6" w15:restartNumberingAfterBreak="0">
    <w:nsid w:val="7D824AEE"/>
    <w:multiLevelType w:val="multilevel"/>
    <w:tmpl w:val="9078EE3C"/>
    <w:lvl w:ilvl="0">
      <w:start w:val="7"/>
      <w:numFmt w:val="decimal"/>
      <w:lvlText w:val="%1."/>
      <w:lvlJc w:val="left"/>
      <w:pPr>
        <w:ind w:left="360" w:hanging="360"/>
      </w:pPr>
      <w:rPr>
        <w:b w:val="0"/>
      </w:rPr>
    </w:lvl>
    <w:lvl w:ilvl="1">
      <w:start w:val="8"/>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num w:numId="1" w16cid:durableId="1109666091">
    <w:abstractNumId w:val="2"/>
  </w:num>
  <w:num w:numId="2" w16cid:durableId="1856266388">
    <w:abstractNumId w:val="38"/>
  </w:num>
  <w:num w:numId="3" w16cid:durableId="2131050984">
    <w:abstractNumId w:val="18"/>
  </w:num>
  <w:num w:numId="4" w16cid:durableId="735468952">
    <w:abstractNumId w:val="41"/>
  </w:num>
  <w:num w:numId="5" w16cid:durableId="1571765313">
    <w:abstractNumId w:val="32"/>
  </w:num>
  <w:num w:numId="6" w16cid:durableId="1943758574">
    <w:abstractNumId w:val="22"/>
  </w:num>
  <w:num w:numId="7" w16cid:durableId="884488057">
    <w:abstractNumId w:val="9"/>
  </w:num>
  <w:num w:numId="8" w16cid:durableId="1610503233">
    <w:abstractNumId w:val="7"/>
  </w:num>
  <w:num w:numId="9" w16cid:durableId="241645162">
    <w:abstractNumId w:val="16"/>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40628064">
    <w:abstractNumId w:val="27"/>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35155233">
    <w:abstractNumId w:val="42"/>
  </w:num>
  <w:num w:numId="12" w16cid:durableId="1823738722">
    <w:abstractNumId w:val="6"/>
  </w:num>
  <w:num w:numId="13" w16cid:durableId="1596203993">
    <w:abstractNumId w:val="8"/>
  </w:num>
  <w:num w:numId="14" w16cid:durableId="1902015064">
    <w:abstractNumId w:val="44"/>
  </w:num>
  <w:num w:numId="15" w16cid:durableId="1544978404">
    <w:abstractNumId w:val="24"/>
  </w:num>
  <w:num w:numId="16" w16cid:durableId="523446675">
    <w:abstractNumId w:val="29"/>
  </w:num>
  <w:num w:numId="17" w16cid:durableId="635380358">
    <w:abstractNumId w:val="17"/>
  </w:num>
  <w:num w:numId="18" w16cid:durableId="457336569">
    <w:abstractNumId w:val="15"/>
  </w:num>
  <w:num w:numId="19" w16cid:durableId="5697368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82940926">
    <w:abstractNumId w:val="31"/>
  </w:num>
  <w:num w:numId="21" w16cid:durableId="1529640814">
    <w:abstractNumId w:val="25"/>
  </w:num>
  <w:num w:numId="22" w16cid:durableId="2103838675">
    <w:abstractNumId w:val="43"/>
  </w:num>
  <w:num w:numId="23" w16cid:durableId="1452869065">
    <w:abstractNumId w:val="5"/>
  </w:num>
  <w:num w:numId="24" w16cid:durableId="455830702">
    <w:abstractNumId w:val="46"/>
    <w:lvlOverride w:ilvl="0">
      <w:startOverride w:val="7"/>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56865881">
    <w:abstractNumId w:val="4"/>
  </w:num>
  <w:num w:numId="26" w16cid:durableId="1712993398">
    <w:abstractNumId w:val="1"/>
  </w:num>
  <w:num w:numId="27" w16cid:durableId="196940852">
    <w:abstractNumId w:val="21"/>
  </w:num>
  <w:num w:numId="28" w16cid:durableId="1703676469">
    <w:abstractNumId w:val="23"/>
  </w:num>
  <w:num w:numId="29" w16cid:durableId="1907252913">
    <w:abstractNumId w:val="39"/>
  </w:num>
  <w:num w:numId="30" w16cid:durableId="2071882100">
    <w:abstractNumId w:val="26"/>
  </w:num>
  <w:num w:numId="31" w16cid:durableId="2083797644">
    <w:abstractNumId w:val="33"/>
  </w:num>
  <w:num w:numId="32" w16cid:durableId="1810440064">
    <w:abstractNumId w:val="13"/>
  </w:num>
  <w:num w:numId="33" w16cid:durableId="1230766624">
    <w:abstractNumId w:val="20"/>
  </w:num>
  <w:num w:numId="34" w16cid:durableId="2147383657">
    <w:abstractNumId w:val="19"/>
  </w:num>
  <w:num w:numId="35" w16cid:durableId="353073388">
    <w:abstractNumId w:val="30"/>
  </w:num>
  <w:num w:numId="36" w16cid:durableId="2077237336">
    <w:abstractNumId w:val="3"/>
  </w:num>
  <w:num w:numId="37" w16cid:durableId="280235407">
    <w:abstractNumId w:val="37"/>
  </w:num>
  <w:num w:numId="38" w16cid:durableId="1651250204">
    <w:abstractNumId w:val="14"/>
  </w:num>
  <w:num w:numId="39" w16cid:durableId="759330723">
    <w:abstractNumId w:val="35"/>
  </w:num>
  <w:num w:numId="40" w16cid:durableId="1379622142">
    <w:abstractNumId w:val="36"/>
  </w:num>
  <w:num w:numId="41" w16cid:durableId="1090152480">
    <w:abstractNumId w:val="28"/>
  </w:num>
  <w:num w:numId="42" w16cid:durableId="789864659">
    <w:abstractNumId w:val="45"/>
  </w:num>
  <w:num w:numId="43" w16cid:durableId="1682470363">
    <w:abstractNumId w:val="11"/>
  </w:num>
  <w:num w:numId="44" w16cid:durableId="812410504">
    <w:abstractNumId w:val="34"/>
  </w:num>
  <w:num w:numId="45" w16cid:durableId="1549489749">
    <w:abstractNumId w:val="10"/>
  </w:num>
  <w:num w:numId="46" w16cid:durableId="205712342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280824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cumentProtection w:edit="trackedChanges" w:enforcement="0"/>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E3F"/>
    <w:rsid w:val="000062F7"/>
    <w:rsid w:val="0002387E"/>
    <w:rsid w:val="00025872"/>
    <w:rsid w:val="00032E44"/>
    <w:rsid w:val="00037857"/>
    <w:rsid w:val="00040139"/>
    <w:rsid w:val="00043A2F"/>
    <w:rsid w:val="000540C1"/>
    <w:rsid w:val="000547F3"/>
    <w:rsid w:val="0005576D"/>
    <w:rsid w:val="000557E4"/>
    <w:rsid w:val="00056CFF"/>
    <w:rsid w:val="00057023"/>
    <w:rsid w:val="000607D4"/>
    <w:rsid w:val="00060FDA"/>
    <w:rsid w:val="000639FF"/>
    <w:rsid w:val="00064D0A"/>
    <w:rsid w:val="00065889"/>
    <w:rsid w:val="000748D1"/>
    <w:rsid w:val="0007636B"/>
    <w:rsid w:val="00082E1D"/>
    <w:rsid w:val="000846AB"/>
    <w:rsid w:val="000851E1"/>
    <w:rsid w:val="000858D2"/>
    <w:rsid w:val="00087112"/>
    <w:rsid w:val="000905AE"/>
    <w:rsid w:val="00097306"/>
    <w:rsid w:val="000977A0"/>
    <w:rsid w:val="000A1B7D"/>
    <w:rsid w:val="000A326A"/>
    <w:rsid w:val="000A3A5F"/>
    <w:rsid w:val="000A3DC8"/>
    <w:rsid w:val="000B5144"/>
    <w:rsid w:val="000C0ED5"/>
    <w:rsid w:val="000C2242"/>
    <w:rsid w:val="000C2721"/>
    <w:rsid w:val="000D0A7F"/>
    <w:rsid w:val="000D23F2"/>
    <w:rsid w:val="000D3216"/>
    <w:rsid w:val="000D4243"/>
    <w:rsid w:val="000D4945"/>
    <w:rsid w:val="000D6E3F"/>
    <w:rsid w:val="000D7588"/>
    <w:rsid w:val="000E550E"/>
    <w:rsid w:val="000E71C9"/>
    <w:rsid w:val="000E7AB1"/>
    <w:rsid w:val="000F44B2"/>
    <w:rsid w:val="000F6956"/>
    <w:rsid w:val="00100AF2"/>
    <w:rsid w:val="0010576E"/>
    <w:rsid w:val="00110D0A"/>
    <w:rsid w:val="001112B8"/>
    <w:rsid w:val="001113B2"/>
    <w:rsid w:val="00113995"/>
    <w:rsid w:val="001164C8"/>
    <w:rsid w:val="001213A0"/>
    <w:rsid w:val="001217AD"/>
    <w:rsid w:val="00122086"/>
    <w:rsid w:val="001232B5"/>
    <w:rsid w:val="0012348A"/>
    <w:rsid w:val="00123E04"/>
    <w:rsid w:val="00134ACB"/>
    <w:rsid w:val="001364E8"/>
    <w:rsid w:val="00137FD2"/>
    <w:rsid w:val="00141AC3"/>
    <w:rsid w:val="0014393D"/>
    <w:rsid w:val="00145DEE"/>
    <w:rsid w:val="001477E1"/>
    <w:rsid w:val="00155589"/>
    <w:rsid w:val="00156718"/>
    <w:rsid w:val="0015738B"/>
    <w:rsid w:val="001638AD"/>
    <w:rsid w:val="0016541A"/>
    <w:rsid w:val="0016760F"/>
    <w:rsid w:val="00171D59"/>
    <w:rsid w:val="00172B4C"/>
    <w:rsid w:val="00175E92"/>
    <w:rsid w:val="00180CD5"/>
    <w:rsid w:val="001829AB"/>
    <w:rsid w:val="00182C9B"/>
    <w:rsid w:val="0019182C"/>
    <w:rsid w:val="001920D8"/>
    <w:rsid w:val="00194B7F"/>
    <w:rsid w:val="00196350"/>
    <w:rsid w:val="001A1635"/>
    <w:rsid w:val="001A5BF6"/>
    <w:rsid w:val="001A6E58"/>
    <w:rsid w:val="001B3169"/>
    <w:rsid w:val="001B3D19"/>
    <w:rsid w:val="001B6F30"/>
    <w:rsid w:val="001B7A27"/>
    <w:rsid w:val="001D08DC"/>
    <w:rsid w:val="001D2687"/>
    <w:rsid w:val="001D3B90"/>
    <w:rsid w:val="001D461B"/>
    <w:rsid w:val="001D482B"/>
    <w:rsid w:val="001D5746"/>
    <w:rsid w:val="001D5E5C"/>
    <w:rsid w:val="001D6514"/>
    <w:rsid w:val="001D795F"/>
    <w:rsid w:val="001E72A1"/>
    <w:rsid w:val="001F10DD"/>
    <w:rsid w:val="001F2A41"/>
    <w:rsid w:val="001F2EA9"/>
    <w:rsid w:val="00200082"/>
    <w:rsid w:val="00200121"/>
    <w:rsid w:val="00200E51"/>
    <w:rsid w:val="002024D0"/>
    <w:rsid w:val="002040A3"/>
    <w:rsid w:val="00204A29"/>
    <w:rsid w:val="00205EC7"/>
    <w:rsid w:val="002063C9"/>
    <w:rsid w:val="002100F7"/>
    <w:rsid w:val="00211166"/>
    <w:rsid w:val="00216CE4"/>
    <w:rsid w:val="00222821"/>
    <w:rsid w:val="00223021"/>
    <w:rsid w:val="00227665"/>
    <w:rsid w:val="00230BA4"/>
    <w:rsid w:val="002316AC"/>
    <w:rsid w:val="0023350D"/>
    <w:rsid w:val="00237730"/>
    <w:rsid w:val="002446BE"/>
    <w:rsid w:val="00247802"/>
    <w:rsid w:val="00255DE2"/>
    <w:rsid w:val="00257BF5"/>
    <w:rsid w:val="00260970"/>
    <w:rsid w:val="002610F5"/>
    <w:rsid w:val="002637D3"/>
    <w:rsid w:val="00263E7E"/>
    <w:rsid w:val="00264F4C"/>
    <w:rsid w:val="00265314"/>
    <w:rsid w:val="00266D43"/>
    <w:rsid w:val="00270851"/>
    <w:rsid w:val="00272754"/>
    <w:rsid w:val="00273CB8"/>
    <w:rsid w:val="0027432C"/>
    <w:rsid w:val="00275E25"/>
    <w:rsid w:val="002761E2"/>
    <w:rsid w:val="00281181"/>
    <w:rsid w:val="0028673F"/>
    <w:rsid w:val="00286D27"/>
    <w:rsid w:val="00291F18"/>
    <w:rsid w:val="0029275E"/>
    <w:rsid w:val="00296BD9"/>
    <w:rsid w:val="002973E1"/>
    <w:rsid w:val="00297B35"/>
    <w:rsid w:val="002A2087"/>
    <w:rsid w:val="002A24BF"/>
    <w:rsid w:val="002A3349"/>
    <w:rsid w:val="002A573E"/>
    <w:rsid w:val="002B1F1E"/>
    <w:rsid w:val="002B327F"/>
    <w:rsid w:val="002B56DC"/>
    <w:rsid w:val="002B63B6"/>
    <w:rsid w:val="002C2DCB"/>
    <w:rsid w:val="002C7321"/>
    <w:rsid w:val="002D01D6"/>
    <w:rsid w:val="002D08BD"/>
    <w:rsid w:val="002D170A"/>
    <w:rsid w:val="002D1C91"/>
    <w:rsid w:val="002D3327"/>
    <w:rsid w:val="002D36B5"/>
    <w:rsid w:val="002D3D07"/>
    <w:rsid w:val="002E1247"/>
    <w:rsid w:val="002E57CC"/>
    <w:rsid w:val="002E6142"/>
    <w:rsid w:val="002E75A2"/>
    <w:rsid w:val="002F3927"/>
    <w:rsid w:val="0030047E"/>
    <w:rsid w:val="003006AF"/>
    <w:rsid w:val="00304588"/>
    <w:rsid w:val="00310640"/>
    <w:rsid w:val="00311C56"/>
    <w:rsid w:val="00324D37"/>
    <w:rsid w:val="00326208"/>
    <w:rsid w:val="00327135"/>
    <w:rsid w:val="00332851"/>
    <w:rsid w:val="0033714A"/>
    <w:rsid w:val="00341F15"/>
    <w:rsid w:val="00343DCC"/>
    <w:rsid w:val="0034716B"/>
    <w:rsid w:val="00347688"/>
    <w:rsid w:val="00355A1C"/>
    <w:rsid w:val="00360E0B"/>
    <w:rsid w:val="00361AEE"/>
    <w:rsid w:val="0036375B"/>
    <w:rsid w:val="00364DFF"/>
    <w:rsid w:val="00365D8E"/>
    <w:rsid w:val="0037187E"/>
    <w:rsid w:val="00371894"/>
    <w:rsid w:val="00374A8C"/>
    <w:rsid w:val="003757CC"/>
    <w:rsid w:val="00375F75"/>
    <w:rsid w:val="003800DB"/>
    <w:rsid w:val="00382182"/>
    <w:rsid w:val="003825A5"/>
    <w:rsid w:val="003837DA"/>
    <w:rsid w:val="003846F2"/>
    <w:rsid w:val="003871A7"/>
    <w:rsid w:val="00387238"/>
    <w:rsid w:val="0039180C"/>
    <w:rsid w:val="00393B4C"/>
    <w:rsid w:val="003952E1"/>
    <w:rsid w:val="00396476"/>
    <w:rsid w:val="003A300C"/>
    <w:rsid w:val="003A4433"/>
    <w:rsid w:val="003B49DF"/>
    <w:rsid w:val="003C0305"/>
    <w:rsid w:val="003C3A3D"/>
    <w:rsid w:val="003C3E2F"/>
    <w:rsid w:val="003C4A54"/>
    <w:rsid w:val="003C54E8"/>
    <w:rsid w:val="003C7D3D"/>
    <w:rsid w:val="003D1ED6"/>
    <w:rsid w:val="003E26FF"/>
    <w:rsid w:val="003E7609"/>
    <w:rsid w:val="003F7BB8"/>
    <w:rsid w:val="00401A53"/>
    <w:rsid w:val="00401CC2"/>
    <w:rsid w:val="00401E46"/>
    <w:rsid w:val="00410E93"/>
    <w:rsid w:val="004227A5"/>
    <w:rsid w:val="00423B3C"/>
    <w:rsid w:val="00441AB8"/>
    <w:rsid w:val="004434BB"/>
    <w:rsid w:val="00450564"/>
    <w:rsid w:val="00455BC6"/>
    <w:rsid w:val="00460470"/>
    <w:rsid w:val="004616AC"/>
    <w:rsid w:val="00461C1F"/>
    <w:rsid w:val="004628EB"/>
    <w:rsid w:val="004632A0"/>
    <w:rsid w:val="00464AFB"/>
    <w:rsid w:val="00465135"/>
    <w:rsid w:val="0046537E"/>
    <w:rsid w:val="00466B96"/>
    <w:rsid w:val="00475FF3"/>
    <w:rsid w:val="00477738"/>
    <w:rsid w:val="004818EE"/>
    <w:rsid w:val="0048200B"/>
    <w:rsid w:val="00482EC0"/>
    <w:rsid w:val="00485FD7"/>
    <w:rsid w:val="004905EE"/>
    <w:rsid w:val="00490DD4"/>
    <w:rsid w:val="00490E41"/>
    <w:rsid w:val="00493FC4"/>
    <w:rsid w:val="00497CDF"/>
    <w:rsid w:val="004A60FC"/>
    <w:rsid w:val="004B1B33"/>
    <w:rsid w:val="004C29B1"/>
    <w:rsid w:val="004C62A1"/>
    <w:rsid w:val="004D17C4"/>
    <w:rsid w:val="004E2AA7"/>
    <w:rsid w:val="004E764F"/>
    <w:rsid w:val="004F44CF"/>
    <w:rsid w:val="00510252"/>
    <w:rsid w:val="005145C0"/>
    <w:rsid w:val="005177E1"/>
    <w:rsid w:val="0052034C"/>
    <w:rsid w:val="00524F27"/>
    <w:rsid w:val="00525D52"/>
    <w:rsid w:val="005266AE"/>
    <w:rsid w:val="00527113"/>
    <w:rsid w:val="00527E96"/>
    <w:rsid w:val="00527F3B"/>
    <w:rsid w:val="00535DF9"/>
    <w:rsid w:val="00541B2D"/>
    <w:rsid w:val="00551884"/>
    <w:rsid w:val="0055383C"/>
    <w:rsid w:val="00553F79"/>
    <w:rsid w:val="005543DD"/>
    <w:rsid w:val="00554B81"/>
    <w:rsid w:val="00555FF8"/>
    <w:rsid w:val="005562A0"/>
    <w:rsid w:val="00560666"/>
    <w:rsid w:val="00564473"/>
    <w:rsid w:val="0056579B"/>
    <w:rsid w:val="005665EB"/>
    <w:rsid w:val="00567DE4"/>
    <w:rsid w:val="00570FB5"/>
    <w:rsid w:val="00571390"/>
    <w:rsid w:val="00575209"/>
    <w:rsid w:val="00580075"/>
    <w:rsid w:val="00581580"/>
    <w:rsid w:val="00582B84"/>
    <w:rsid w:val="00583870"/>
    <w:rsid w:val="00587E59"/>
    <w:rsid w:val="00590B32"/>
    <w:rsid w:val="005970AB"/>
    <w:rsid w:val="00597536"/>
    <w:rsid w:val="005A1BF4"/>
    <w:rsid w:val="005A4186"/>
    <w:rsid w:val="005C1E44"/>
    <w:rsid w:val="005C30FA"/>
    <w:rsid w:val="005C5A3E"/>
    <w:rsid w:val="005D434E"/>
    <w:rsid w:val="005D7093"/>
    <w:rsid w:val="005E3F56"/>
    <w:rsid w:val="005F4B57"/>
    <w:rsid w:val="00600714"/>
    <w:rsid w:val="00602BEF"/>
    <w:rsid w:val="00607E11"/>
    <w:rsid w:val="006119F5"/>
    <w:rsid w:val="006120FF"/>
    <w:rsid w:val="006152AC"/>
    <w:rsid w:val="006153C4"/>
    <w:rsid w:val="0061610A"/>
    <w:rsid w:val="0061680E"/>
    <w:rsid w:val="00617E07"/>
    <w:rsid w:val="00617E31"/>
    <w:rsid w:val="00626BFC"/>
    <w:rsid w:val="00630EBD"/>
    <w:rsid w:val="00632BCF"/>
    <w:rsid w:val="0063309D"/>
    <w:rsid w:val="00634BE9"/>
    <w:rsid w:val="00635672"/>
    <w:rsid w:val="00635BF9"/>
    <w:rsid w:val="00635C03"/>
    <w:rsid w:val="00640DE7"/>
    <w:rsid w:val="00642662"/>
    <w:rsid w:val="006461AE"/>
    <w:rsid w:val="00650469"/>
    <w:rsid w:val="00652CC0"/>
    <w:rsid w:val="00653C78"/>
    <w:rsid w:val="00655847"/>
    <w:rsid w:val="006565DD"/>
    <w:rsid w:val="006578F1"/>
    <w:rsid w:val="0066351F"/>
    <w:rsid w:val="00670B03"/>
    <w:rsid w:val="00674455"/>
    <w:rsid w:val="00691E96"/>
    <w:rsid w:val="00693A60"/>
    <w:rsid w:val="00695846"/>
    <w:rsid w:val="006A19B7"/>
    <w:rsid w:val="006A459B"/>
    <w:rsid w:val="006A4C5F"/>
    <w:rsid w:val="006A5800"/>
    <w:rsid w:val="006A5D45"/>
    <w:rsid w:val="006A67AE"/>
    <w:rsid w:val="006A7C1C"/>
    <w:rsid w:val="006A7F0F"/>
    <w:rsid w:val="006B139E"/>
    <w:rsid w:val="006B4605"/>
    <w:rsid w:val="006C3686"/>
    <w:rsid w:val="006C48E7"/>
    <w:rsid w:val="006D2991"/>
    <w:rsid w:val="006E0CBE"/>
    <w:rsid w:val="006E26B6"/>
    <w:rsid w:val="006E3ABF"/>
    <w:rsid w:val="006E68FC"/>
    <w:rsid w:val="006F3FEF"/>
    <w:rsid w:val="006F40C6"/>
    <w:rsid w:val="006F5BB5"/>
    <w:rsid w:val="00706D6F"/>
    <w:rsid w:val="00707691"/>
    <w:rsid w:val="00711AAC"/>
    <w:rsid w:val="00713655"/>
    <w:rsid w:val="00714858"/>
    <w:rsid w:val="00716607"/>
    <w:rsid w:val="007212B0"/>
    <w:rsid w:val="007234C3"/>
    <w:rsid w:val="00725F57"/>
    <w:rsid w:val="00735AFD"/>
    <w:rsid w:val="00742F9C"/>
    <w:rsid w:val="007531C7"/>
    <w:rsid w:val="0075683B"/>
    <w:rsid w:val="0075756B"/>
    <w:rsid w:val="00760520"/>
    <w:rsid w:val="007628A3"/>
    <w:rsid w:val="00762DF2"/>
    <w:rsid w:val="0076553C"/>
    <w:rsid w:val="0077079D"/>
    <w:rsid w:val="00774663"/>
    <w:rsid w:val="00775A6E"/>
    <w:rsid w:val="00777A75"/>
    <w:rsid w:val="0078271B"/>
    <w:rsid w:val="00790B70"/>
    <w:rsid w:val="00791154"/>
    <w:rsid w:val="00792A7F"/>
    <w:rsid w:val="00793F06"/>
    <w:rsid w:val="007942BC"/>
    <w:rsid w:val="00796469"/>
    <w:rsid w:val="007A0E4F"/>
    <w:rsid w:val="007A65F5"/>
    <w:rsid w:val="007A6F99"/>
    <w:rsid w:val="007B32B0"/>
    <w:rsid w:val="007B53B9"/>
    <w:rsid w:val="007B579D"/>
    <w:rsid w:val="007C243A"/>
    <w:rsid w:val="007D0291"/>
    <w:rsid w:val="007D374E"/>
    <w:rsid w:val="007D63B6"/>
    <w:rsid w:val="007D788A"/>
    <w:rsid w:val="007E49E4"/>
    <w:rsid w:val="007E4C8D"/>
    <w:rsid w:val="007E50D8"/>
    <w:rsid w:val="007E6B01"/>
    <w:rsid w:val="007F2284"/>
    <w:rsid w:val="007F4D30"/>
    <w:rsid w:val="0080497A"/>
    <w:rsid w:val="00811711"/>
    <w:rsid w:val="0081670B"/>
    <w:rsid w:val="008202A8"/>
    <w:rsid w:val="00823120"/>
    <w:rsid w:val="00831664"/>
    <w:rsid w:val="008343B8"/>
    <w:rsid w:val="0083485C"/>
    <w:rsid w:val="00836ABB"/>
    <w:rsid w:val="00836D00"/>
    <w:rsid w:val="00840AF7"/>
    <w:rsid w:val="00841069"/>
    <w:rsid w:val="00842594"/>
    <w:rsid w:val="008449FC"/>
    <w:rsid w:val="00845EEB"/>
    <w:rsid w:val="00852041"/>
    <w:rsid w:val="008558EE"/>
    <w:rsid w:val="0086036E"/>
    <w:rsid w:val="0086612D"/>
    <w:rsid w:val="00867E9D"/>
    <w:rsid w:val="008763AD"/>
    <w:rsid w:val="0088168E"/>
    <w:rsid w:val="00881FE8"/>
    <w:rsid w:val="00893BAA"/>
    <w:rsid w:val="00894411"/>
    <w:rsid w:val="008959AB"/>
    <w:rsid w:val="008A13D7"/>
    <w:rsid w:val="008A62EB"/>
    <w:rsid w:val="008C0BED"/>
    <w:rsid w:val="008D0F60"/>
    <w:rsid w:val="008D1973"/>
    <w:rsid w:val="008D431E"/>
    <w:rsid w:val="008D52EC"/>
    <w:rsid w:val="008D60A5"/>
    <w:rsid w:val="008D6E45"/>
    <w:rsid w:val="008E5831"/>
    <w:rsid w:val="008F0CD6"/>
    <w:rsid w:val="008F162C"/>
    <w:rsid w:val="008F405E"/>
    <w:rsid w:val="008F56D4"/>
    <w:rsid w:val="0090129F"/>
    <w:rsid w:val="00904734"/>
    <w:rsid w:val="00905F38"/>
    <w:rsid w:val="00910C1A"/>
    <w:rsid w:val="00916146"/>
    <w:rsid w:val="0091672F"/>
    <w:rsid w:val="00916836"/>
    <w:rsid w:val="00920595"/>
    <w:rsid w:val="0092400B"/>
    <w:rsid w:val="009265AE"/>
    <w:rsid w:val="0092665F"/>
    <w:rsid w:val="009326D5"/>
    <w:rsid w:val="00935106"/>
    <w:rsid w:val="009357C1"/>
    <w:rsid w:val="00937E76"/>
    <w:rsid w:val="00937F30"/>
    <w:rsid w:val="00942B3F"/>
    <w:rsid w:val="00943C34"/>
    <w:rsid w:val="00950128"/>
    <w:rsid w:val="00951E58"/>
    <w:rsid w:val="00952B1C"/>
    <w:rsid w:val="0095621E"/>
    <w:rsid w:val="00960E0B"/>
    <w:rsid w:val="009660E9"/>
    <w:rsid w:val="009668B8"/>
    <w:rsid w:val="0096799B"/>
    <w:rsid w:val="009755C1"/>
    <w:rsid w:val="0097695A"/>
    <w:rsid w:val="009819C4"/>
    <w:rsid w:val="009824F1"/>
    <w:rsid w:val="00983E1C"/>
    <w:rsid w:val="009850AE"/>
    <w:rsid w:val="009878E6"/>
    <w:rsid w:val="00987E02"/>
    <w:rsid w:val="00991AA0"/>
    <w:rsid w:val="00994ACE"/>
    <w:rsid w:val="009A1C58"/>
    <w:rsid w:val="009A4B9B"/>
    <w:rsid w:val="009B02EC"/>
    <w:rsid w:val="009B1EFC"/>
    <w:rsid w:val="009B7F3A"/>
    <w:rsid w:val="009C37D1"/>
    <w:rsid w:val="009C47CE"/>
    <w:rsid w:val="009D4213"/>
    <w:rsid w:val="009D5438"/>
    <w:rsid w:val="009E17D6"/>
    <w:rsid w:val="009E30EA"/>
    <w:rsid w:val="009F1216"/>
    <w:rsid w:val="009F4DB6"/>
    <w:rsid w:val="00A0385A"/>
    <w:rsid w:val="00A04367"/>
    <w:rsid w:val="00A04836"/>
    <w:rsid w:val="00A04940"/>
    <w:rsid w:val="00A0655E"/>
    <w:rsid w:val="00A0679E"/>
    <w:rsid w:val="00A106D9"/>
    <w:rsid w:val="00A1159A"/>
    <w:rsid w:val="00A13C1F"/>
    <w:rsid w:val="00A14B90"/>
    <w:rsid w:val="00A21F37"/>
    <w:rsid w:val="00A24566"/>
    <w:rsid w:val="00A27AFD"/>
    <w:rsid w:val="00A35492"/>
    <w:rsid w:val="00A42152"/>
    <w:rsid w:val="00A452CD"/>
    <w:rsid w:val="00A45804"/>
    <w:rsid w:val="00A56575"/>
    <w:rsid w:val="00A5728E"/>
    <w:rsid w:val="00A57EBD"/>
    <w:rsid w:val="00A60E4C"/>
    <w:rsid w:val="00A6471C"/>
    <w:rsid w:val="00A66A08"/>
    <w:rsid w:val="00A70E84"/>
    <w:rsid w:val="00A717C3"/>
    <w:rsid w:val="00A74814"/>
    <w:rsid w:val="00A76516"/>
    <w:rsid w:val="00A76B01"/>
    <w:rsid w:val="00A83B48"/>
    <w:rsid w:val="00A83E6A"/>
    <w:rsid w:val="00A83FD8"/>
    <w:rsid w:val="00A90DFC"/>
    <w:rsid w:val="00AB09C6"/>
    <w:rsid w:val="00AB12AA"/>
    <w:rsid w:val="00AB48A4"/>
    <w:rsid w:val="00AC4662"/>
    <w:rsid w:val="00AC78FA"/>
    <w:rsid w:val="00AD597D"/>
    <w:rsid w:val="00AD5D03"/>
    <w:rsid w:val="00AE60C4"/>
    <w:rsid w:val="00AF087F"/>
    <w:rsid w:val="00AF0E48"/>
    <w:rsid w:val="00AF2A14"/>
    <w:rsid w:val="00AF3E5B"/>
    <w:rsid w:val="00AF629E"/>
    <w:rsid w:val="00AF6699"/>
    <w:rsid w:val="00AF66A4"/>
    <w:rsid w:val="00B0109C"/>
    <w:rsid w:val="00B047F9"/>
    <w:rsid w:val="00B04EA6"/>
    <w:rsid w:val="00B0630F"/>
    <w:rsid w:val="00B13DA9"/>
    <w:rsid w:val="00B16B98"/>
    <w:rsid w:val="00B1731A"/>
    <w:rsid w:val="00B32436"/>
    <w:rsid w:val="00B347CD"/>
    <w:rsid w:val="00B3668A"/>
    <w:rsid w:val="00B458E4"/>
    <w:rsid w:val="00B5448E"/>
    <w:rsid w:val="00B67681"/>
    <w:rsid w:val="00B70C93"/>
    <w:rsid w:val="00B76391"/>
    <w:rsid w:val="00B82E90"/>
    <w:rsid w:val="00B84D99"/>
    <w:rsid w:val="00B85584"/>
    <w:rsid w:val="00B8604B"/>
    <w:rsid w:val="00B8678C"/>
    <w:rsid w:val="00B90367"/>
    <w:rsid w:val="00B930F1"/>
    <w:rsid w:val="00B95530"/>
    <w:rsid w:val="00BA13A5"/>
    <w:rsid w:val="00BB504E"/>
    <w:rsid w:val="00BB7619"/>
    <w:rsid w:val="00BC2FDD"/>
    <w:rsid w:val="00BD60AE"/>
    <w:rsid w:val="00BE24F4"/>
    <w:rsid w:val="00BE6E9D"/>
    <w:rsid w:val="00BE729E"/>
    <w:rsid w:val="00BF1284"/>
    <w:rsid w:val="00BF1D54"/>
    <w:rsid w:val="00BF3225"/>
    <w:rsid w:val="00BF41D3"/>
    <w:rsid w:val="00BF5932"/>
    <w:rsid w:val="00C00743"/>
    <w:rsid w:val="00C027DE"/>
    <w:rsid w:val="00C074D1"/>
    <w:rsid w:val="00C13000"/>
    <w:rsid w:val="00C14209"/>
    <w:rsid w:val="00C1613C"/>
    <w:rsid w:val="00C2036B"/>
    <w:rsid w:val="00C24D48"/>
    <w:rsid w:val="00C24EC2"/>
    <w:rsid w:val="00C260E8"/>
    <w:rsid w:val="00C31171"/>
    <w:rsid w:val="00C31226"/>
    <w:rsid w:val="00C3151A"/>
    <w:rsid w:val="00C34654"/>
    <w:rsid w:val="00C34B02"/>
    <w:rsid w:val="00C34FEF"/>
    <w:rsid w:val="00C3612E"/>
    <w:rsid w:val="00C430F2"/>
    <w:rsid w:val="00C46B82"/>
    <w:rsid w:val="00C51B7A"/>
    <w:rsid w:val="00C55565"/>
    <w:rsid w:val="00C55596"/>
    <w:rsid w:val="00C56CFE"/>
    <w:rsid w:val="00C631FC"/>
    <w:rsid w:val="00C67142"/>
    <w:rsid w:val="00C7598E"/>
    <w:rsid w:val="00C81C4F"/>
    <w:rsid w:val="00C82929"/>
    <w:rsid w:val="00C83C9B"/>
    <w:rsid w:val="00C9124E"/>
    <w:rsid w:val="00C94F20"/>
    <w:rsid w:val="00C95361"/>
    <w:rsid w:val="00C964A2"/>
    <w:rsid w:val="00C969AB"/>
    <w:rsid w:val="00CA0E1E"/>
    <w:rsid w:val="00CA15A7"/>
    <w:rsid w:val="00CA62D7"/>
    <w:rsid w:val="00CA647D"/>
    <w:rsid w:val="00CB67E3"/>
    <w:rsid w:val="00CC1474"/>
    <w:rsid w:val="00CD0D68"/>
    <w:rsid w:val="00CD31A2"/>
    <w:rsid w:val="00CD6793"/>
    <w:rsid w:val="00CD78CF"/>
    <w:rsid w:val="00CE00C8"/>
    <w:rsid w:val="00CE2A49"/>
    <w:rsid w:val="00CE3C97"/>
    <w:rsid w:val="00CE6164"/>
    <w:rsid w:val="00CE75E7"/>
    <w:rsid w:val="00CE7D4A"/>
    <w:rsid w:val="00CF5A8B"/>
    <w:rsid w:val="00CF6062"/>
    <w:rsid w:val="00CF68E6"/>
    <w:rsid w:val="00CF6E48"/>
    <w:rsid w:val="00D02298"/>
    <w:rsid w:val="00D03882"/>
    <w:rsid w:val="00D056ED"/>
    <w:rsid w:val="00D1139F"/>
    <w:rsid w:val="00D12A0A"/>
    <w:rsid w:val="00D20D87"/>
    <w:rsid w:val="00D21341"/>
    <w:rsid w:val="00D213E4"/>
    <w:rsid w:val="00D22B6F"/>
    <w:rsid w:val="00D322FB"/>
    <w:rsid w:val="00D33246"/>
    <w:rsid w:val="00D36BFB"/>
    <w:rsid w:val="00D37918"/>
    <w:rsid w:val="00D42720"/>
    <w:rsid w:val="00D53058"/>
    <w:rsid w:val="00D55284"/>
    <w:rsid w:val="00D61E0B"/>
    <w:rsid w:val="00D64E85"/>
    <w:rsid w:val="00D65C9B"/>
    <w:rsid w:val="00D70FFC"/>
    <w:rsid w:val="00D76281"/>
    <w:rsid w:val="00D76567"/>
    <w:rsid w:val="00D765DD"/>
    <w:rsid w:val="00D768F0"/>
    <w:rsid w:val="00D77E78"/>
    <w:rsid w:val="00D805EF"/>
    <w:rsid w:val="00D8067F"/>
    <w:rsid w:val="00D80852"/>
    <w:rsid w:val="00D815CD"/>
    <w:rsid w:val="00D82BDA"/>
    <w:rsid w:val="00D843EC"/>
    <w:rsid w:val="00D9216D"/>
    <w:rsid w:val="00D93AD1"/>
    <w:rsid w:val="00DA167B"/>
    <w:rsid w:val="00DA4B52"/>
    <w:rsid w:val="00DA65EE"/>
    <w:rsid w:val="00DB4F9F"/>
    <w:rsid w:val="00DB537E"/>
    <w:rsid w:val="00DB6948"/>
    <w:rsid w:val="00DB6D8A"/>
    <w:rsid w:val="00DC00E2"/>
    <w:rsid w:val="00DC07C0"/>
    <w:rsid w:val="00DC44D3"/>
    <w:rsid w:val="00DC6F5A"/>
    <w:rsid w:val="00DC7388"/>
    <w:rsid w:val="00DD0F24"/>
    <w:rsid w:val="00DD1AF8"/>
    <w:rsid w:val="00DD2C8E"/>
    <w:rsid w:val="00DD35D0"/>
    <w:rsid w:val="00DD4951"/>
    <w:rsid w:val="00DD544A"/>
    <w:rsid w:val="00DE047B"/>
    <w:rsid w:val="00DE3820"/>
    <w:rsid w:val="00DE419F"/>
    <w:rsid w:val="00DE4312"/>
    <w:rsid w:val="00DE4D54"/>
    <w:rsid w:val="00DE541B"/>
    <w:rsid w:val="00DF01AA"/>
    <w:rsid w:val="00DF6E64"/>
    <w:rsid w:val="00E03400"/>
    <w:rsid w:val="00E04A02"/>
    <w:rsid w:val="00E05033"/>
    <w:rsid w:val="00E05999"/>
    <w:rsid w:val="00E06CF7"/>
    <w:rsid w:val="00E071F7"/>
    <w:rsid w:val="00E11273"/>
    <w:rsid w:val="00E1177B"/>
    <w:rsid w:val="00E25170"/>
    <w:rsid w:val="00E32168"/>
    <w:rsid w:val="00E32DA7"/>
    <w:rsid w:val="00E37757"/>
    <w:rsid w:val="00E40EB6"/>
    <w:rsid w:val="00E40F8D"/>
    <w:rsid w:val="00E424D9"/>
    <w:rsid w:val="00E4568E"/>
    <w:rsid w:val="00E51C66"/>
    <w:rsid w:val="00E52698"/>
    <w:rsid w:val="00E53F5E"/>
    <w:rsid w:val="00E55C1B"/>
    <w:rsid w:val="00E56018"/>
    <w:rsid w:val="00E573F0"/>
    <w:rsid w:val="00E62191"/>
    <w:rsid w:val="00E6349A"/>
    <w:rsid w:val="00E63FB0"/>
    <w:rsid w:val="00E66CE4"/>
    <w:rsid w:val="00E7363F"/>
    <w:rsid w:val="00E7560E"/>
    <w:rsid w:val="00E7620E"/>
    <w:rsid w:val="00E778F2"/>
    <w:rsid w:val="00E85B78"/>
    <w:rsid w:val="00E86A04"/>
    <w:rsid w:val="00E951E1"/>
    <w:rsid w:val="00E95E85"/>
    <w:rsid w:val="00E966BB"/>
    <w:rsid w:val="00E976D5"/>
    <w:rsid w:val="00EA301E"/>
    <w:rsid w:val="00EA5480"/>
    <w:rsid w:val="00EA7547"/>
    <w:rsid w:val="00EB5089"/>
    <w:rsid w:val="00EB60A6"/>
    <w:rsid w:val="00EC0365"/>
    <w:rsid w:val="00EC2354"/>
    <w:rsid w:val="00EC2F38"/>
    <w:rsid w:val="00EC3EA0"/>
    <w:rsid w:val="00EC4C11"/>
    <w:rsid w:val="00ED5CA9"/>
    <w:rsid w:val="00EE1A63"/>
    <w:rsid w:val="00EE1AFF"/>
    <w:rsid w:val="00EE3571"/>
    <w:rsid w:val="00EF7B55"/>
    <w:rsid w:val="00F02BFE"/>
    <w:rsid w:val="00F04A46"/>
    <w:rsid w:val="00F20005"/>
    <w:rsid w:val="00F222A8"/>
    <w:rsid w:val="00F237E0"/>
    <w:rsid w:val="00F26C33"/>
    <w:rsid w:val="00F32C58"/>
    <w:rsid w:val="00F35284"/>
    <w:rsid w:val="00F35730"/>
    <w:rsid w:val="00F371B5"/>
    <w:rsid w:val="00F37F5B"/>
    <w:rsid w:val="00F42740"/>
    <w:rsid w:val="00F4274A"/>
    <w:rsid w:val="00F4527D"/>
    <w:rsid w:val="00F47B4C"/>
    <w:rsid w:val="00F514A4"/>
    <w:rsid w:val="00F62B13"/>
    <w:rsid w:val="00F67F37"/>
    <w:rsid w:val="00F735F7"/>
    <w:rsid w:val="00F76317"/>
    <w:rsid w:val="00F83C74"/>
    <w:rsid w:val="00F84180"/>
    <w:rsid w:val="00F85E3C"/>
    <w:rsid w:val="00F875C3"/>
    <w:rsid w:val="00F912A0"/>
    <w:rsid w:val="00F91642"/>
    <w:rsid w:val="00F91913"/>
    <w:rsid w:val="00F92D71"/>
    <w:rsid w:val="00F930D3"/>
    <w:rsid w:val="00F93336"/>
    <w:rsid w:val="00F94AC2"/>
    <w:rsid w:val="00F97643"/>
    <w:rsid w:val="00FA04A7"/>
    <w:rsid w:val="00FB584E"/>
    <w:rsid w:val="00FC1727"/>
    <w:rsid w:val="00FC384B"/>
    <w:rsid w:val="00FD11E9"/>
    <w:rsid w:val="00FD189B"/>
    <w:rsid w:val="00FD1B4C"/>
    <w:rsid w:val="00FE1EED"/>
    <w:rsid w:val="00FE49E4"/>
    <w:rsid w:val="00FE539A"/>
    <w:rsid w:val="00FE69A1"/>
    <w:rsid w:val="00FF17EF"/>
    <w:rsid w:val="00FF290C"/>
    <w:rsid w:val="00FF32ED"/>
    <w:rsid w:val="00FF34FC"/>
    <w:rsid w:val="00FF53E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26DF2"/>
  <w15:chartTrackingRefBased/>
  <w15:docId w15:val="{5B75BE0C-BF6A-41E8-8413-94F59DFDD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6CF7"/>
    <w:pPr>
      <w:keepNext/>
      <w:keepLines/>
      <w:spacing w:before="240" w:after="0"/>
      <w:jc w:val="center"/>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270851"/>
    <w:pPr>
      <w:keepNext/>
      <w:keepLines/>
      <w:spacing w:before="40" w:after="0"/>
      <w:outlineLvl w:val="1"/>
    </w:pPr>
    <w:rPr>
      <w:rFonts w:ascii="Times New Roman" w:eastAsiaTheme="majorEastAsia" w:hAnsi="Times New Roman" w:cstheme="majorBidi"/>
      <w:b/>
      <w:sz w:val="20"/>
      <w:szCs w:val="26"/>
      <w:u w:val="single"/>
    </w:rPr>
  </w:style>
  <w:style w:type="paragraph" w:styleId="Heading3">
    <w:name w:val="heading 3"/>
    <w:basedOn w:val="Normal"/>
    <w:next w:val="Normal"/>
    <w:link w:val="Heading3Char"/>
    <w:uiPriority w:val="9"/>
    <w:semiHidden/>
    <w:unhideWhenUsed/>
    <w:qFormat/>
    <w:rsid w:val="001B3D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85B78"/>
    <w:pPr>
      <w:tabs>
        <w:tab w:val="center" w:pos="4153"/>
        <w:tab w:val="right" w:pos="8306"/>
      </w:tabs>
      <w:spacing w:after="0" w:line="240" w:lineRule="auto"/>
    </w:pPr>
    <w:rPr>
      <w:rFonts w:ascii="Times New Roman" w:eastAsia="Times New Roman" w:hAnsi="Times New Roman" w:cs="Times New Roman"/>
      <w:kern w:val="0"/>
      <w:sz w:val="24"/>
      <w:szCs w:val="24"/>
      <w:lang w:val="en-GB"/>
      <w14:ligatures w14:val="none"/>
    </w:rPr>
  </w:style>
  <w:style w:type="character" w:customStyle="1" w:styleId="FooterChar">
    <w:name w:val="Footer Char"/>
    <w:basedOn w:val="DefaultParagraphFont"/>
    <w:link w:val="Footer"/>
    <w:uiPriority w:val="99"/>
    <w:rsid w:val="00E85B78"/>
    <w:rPr>
      <w:rFonts w:ascii="Times New Roman" w:eastAsia="Times New Roman" w:hAnsi="Times New Roman" w:cs="Times New Roman"/>
      <w:kern w:val="0"/>
      <w:sz w:val="24"/>
      <w:szCs w:val="24"/>
      <w:lang w:val="en-GB"/>
      <w14:ligatures w14:val="none"/>
    </w:rPr>
  </w:style>
  <w:style w:type="character" w:styleId="PageNumber">
    <w:name w:val="page number"/>
    <w:rsid w:val="00E85B78"/>
  </w:style>
  <w:style w:type="character" w:customStyle="1" w:styleId="Heading1Char">
    <w:name w:val="Heading 1 Char"/>
    <w:basedOn w:val="DefaultParagraphFont"/>
    <w:link w:val="Heading1"/>
    <w:uiPriority w:val="9"/>
    <w:rsid w:val="00E06CF7"/>
    <w:rPr>
      <w:rFonts w:ascii="Times New Roman" w:eastAsiaTheme="majorEastAsia" w:hAnsi="Times New Roman" w:cstheme="majorBidi"/>
      <w:b/>
      <w:sz w:val="28"/>
      <w:szCs w:val="32"/>
    </w:rPr>
  </w:style>
  <w:style w:type="paragraph" w:styleId="ListParagraph">
    <w:name w:val="List Paragraph"/>
    <w:aliases w:val="Saistīto dokumentu saraksts,Syle 1,List Paragraph1,Numurets,2,H&amp;P List Paragraph,PPS_Bullet,Normal bullet 2,Bullet list,Virsraksti,Strip,Colorful List - Accent 12"/>
    <w:basedOn w:val="Normal"/>
    <w:link w:val="ListParagraphChar"/>
    <w:qFormat/>
    <w:rsid w:val="00951E58"/>
    <w:pPr>
      <w:ind w:left="720"/>
      <w:contextualSpacing/>
    </w:pPr>
  </w:style>
  <w:style w:type="character" w:styleId="Hyperlink">
    <w:name w:val="Hyperlink"/>
    <w:basedOn w:val="DefaultParagraphFont"/>
    <w:uiPriority w:val="99"/>
    <w:unhideWhenUsed/>
    <w:rsid w:val="005562A0"/>
    <w:rPr>
      <w:color w:val="0563C1" w:themeColor="hyperlink"/>
      <w:u w:val="single"/>
    </w:rPr>
  </w:style>
  <w:style w:type="character" w:styleId="UnresolvedMention">
    <w:name w:val="Unresolved Mention"/>
    <w:basedOn w:val="DefaultParagraphFont"/>
    <w:uiPriority w:val="99"/>
    <w:semiHidden/>
    <w:unhideWhenUsed/>
    <w:rsid w:val="005562A0"/>
    <w:rPr>
      <w:color w:val="605E5C"/>
      <w:shd w:val="clear" w:color="auto" w:fill="E1DFDD"/>
    </w:rPr>
  </w:style>
  <w:style w:type="character" w:styleId="Strong">
    <w:name w:val="Strong"/>
    <w:basedOn w:val="DefaultParagraphFont"/>
    <w:uiPriority w:val="22"/>
    <w:qFormat/>
    <w:rsid w:val="00291F18"/>
    <w:rPr>
      <w:b/>
      <w:bCs/>
    </w:rPr>
  </w:style>
  <w:style w:type="table" w:styleId="TableGrid">
    <w:name w:val="Table Grid"/>
    <w:basedOn w:val="TableNormal"/>
    <w:uiPriority w:val="59"/>
    <w:rsid w:val="006578F1"/>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FT,f"/>
    <w:basedOn w:val="Normal"/>
    <w:link w:val="FootnoteTextChar"/>
    <w:uiPriority w:val="99"/>
    <w:unhideWhenUsed/>
    <w:qFormat/>
    <w:rsid w:val="00567DE4"/>
    <w:pPr>
      <w:spacing w:after="0" w:line="240" w:lineRule="auto"/>
    </w:pPr>
    <w:rPr>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567DE4"/>
    <w:rPr>
      <w:sz w:val="20"/>
      <w:szCs w:val="20"/>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basedOn w:val="DefaultParagraphFont"/>
    <w:uiPriority w:val="99"/>
    <w:unhideWhenUsed/>
    <w:qFormat/>
    <w:rsid w:val="00567DE4"/>
    <w:rPr>
      <w:vertAlign w:val="superscript"/>
    </w:rPr>
  </w:style>
  <w:style w:type="paragraph" w:customStyle="1" w:styleId="Pamatteksts31">
    <w:name w:val="Pamatteksts 31"/>
    <w:basedOn w:val="Normal"/>
    <w:uiPriority w:val="99"/>
    <w:qFormat/>
    <w:rsid w:val="00056CFF"/>
    <w:pPr>
      <w:suppressAutoHyphens/>
      <w:spacing w:after="0" w:line="240" w:lineRule="auto"/>
      <w:jc w:val="center"/>
    </w:pPr>
    <w:rPr>
      <w:rFonts w:ascii="Times New Roman" w:eastAsia="Times New Roman" w:hAnsi="Times New Roman" w:cs="Times New Roman"/>
      <w:b/>
      <w:bCs/>
      <w:kern w:val="0"/>
      <w:sz w:val="24"/>
      <w:szCs w:val="24"/>
      <w:lang w:eastAsia="zh-CN"/>
      <w14:ligatures w14:val="none"/>
    </w:rPr>
  </w:style>
  <w:style w:type="paragraph" w:customStyle="1" w:styleId="Default">
    <w:name w:val="Default"/>
    <w:rsid w:val="00056CFF"/>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paragraph" w:customStyle="1" w:styleId="Virsraksts">
    <w:name w:val="Virsraksts"/>
    <w:basedOn w:val="Normal"/>
    <w:next w:val="BodyText"/>
    <w:uiPriority w:val="99"/>
    <w:qFormat/>
    <w:rsid w:val="00056CFF"/>
    <w:pPr>
      <w:keepNext/>
      <w:suppressAutoHyphens/>
      <w:spacing w:before="240" w:after="120" w:line="240" w:lineRule="auto"/>
    </w:pPr>
    <w:rPr>
      <w:rFonts w:ascii="Arial" w:eastAsia="MS Mincho" w:hAnsi="Arial" w:cs="Tahoma"/>
      <w:kern w:val="0"/>
      <w:sz w:val="28"/>
      <w:szCs w:val="28"/>
      <w:lang w:val="en-GB" w:eastAsia="zh-CN"/>
      <w14:ligatures w14:val="none"/>
    </w:rPr>
  </w:style>
  <w:style w:type="paragraph" w:styleId="BodyText">
    <w:name w:val="Body Text"/>
    <w:basedOn w:val="Normal"/>
    <w:link w:val="BodyTextChar"/>
    <w:uiPriority w:val="99"/>
    <w:semiHidden/>
    <w:unhideWhenUsed/>
    <w:rsid w:val="00056CFF"/>
    <w:pPr>
      <w:spacing w:after="120"/>
    </w:pPr>
  </w:style>
  <w:style w:type="character" w:customStyle="1" w:styleId="BodyTextChar">
    <w:name w:val="Body Text Char"/>
    <w:basedOn w:val="DefaultParagraphFont"/>
    <w:link w:val="BodyText"/>
    <w:uiPriority w:val="99"/>
    <w:semiHidden/>
    <w:rsid w:val="00056CFF"/>
  </w:style>
  <w:style w:type="paragraph" w:styleId="BodyTextIndent3">
    <w:name w:val="Body Text Indent 3"/>
    <w:basedOn w:val="Normal"/>
    <w:link w:val="BodyTextIndent3Char"/>
    <w:uiPriority w:val="99"/>
    <w:semiHidden/>
    <w:unhideWhenUsed/>
    <w:rsid w:val="00056CFF"/>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56CFF"/>
    <w:rPr>
      <w:sz w:val="16"/>
      <w:szCs w:val="16"/>
    </w:rPr>
  </w:style>
  <w:style w:type="paragraph" w:styleId="BodyText2">
    <w:name w:val="Body Text 2"/>
    <w:basedOn w:val="Normal"/>
    <w:link w:val="BodyText2Char"/>
    <w:uiPriority w:val="99"/>
    <w:semiHidden/>
    <w:unhideWhenUsed/>
    <w:rsid w:val="00056CFF"/>
    <w:pPr>
      <w:spacing w:after="120" w:line="480" w:lineRule="auto"/>
    </w:pPr>
  </w:style>
  <w:style w:type="character" w:customStyle="1" w:styleId="BodyText2Char">
    <w:name w:val="Body Text 2 Char"/>
    <w:basedOn w:val="DefaultParagraphFont"/>
    <w:link w:val="BodyText2"/>
    <w:uiPriority w:val="99"/>
    <w:semiHidden/>
    <w:rsid w:val="00056CFF"/>
  </w:style>
  <w:style w:type="paragraph" w:styleId="BodyText3">
    <w:name w:val="Body Text 3"/>
    <w:basedOn w:val="Normal"/>
    <w:link w:val="BodyText3Char"/>
    <w:uiPriority w:val="99"/>
    <w:semiHidden/>
    <w:unhideWhenUsed/>
    <w:rsid w:val="00056CFF"/>
    <w:pPr>
      <w:spacing w:after="120"/>
    </w:pPr>
    <w:rPr>
      <w:sz w:val="16"/>
      <w:szCs w:val="16"/>
    </w:rPr>
  </w:style>
  <w:style w:type="character" w:customStyle="1" w:styleId="BodyText3Char">
    <w:name w:val="Body Text 3 Char"/>
    <w:basedOn w:val="DefaultParagraphFont"/>
    <w:link w:val="BodyText3"/>
    <w:uiPriority w:val="99"/>
    <w:semiHidden/>
    <w:rsid w:val="00056CFF"/>
    <w:rPr>
      <w:sz w:val="16"/>
      <w:szCs w:val="16"/>
    </w:rPr>
  </w:style>
  <w:style w:type="character" w:customStyle="1" w:styleId="ListParagraphChar">
    <w:name w:val="List Paragraph Char"/>
    <w:aliases w:val="Saistīto dokumentu saraksts Char1,Syle 1 Char1,List Paragraph1 Char1,Numurets Char1,2 Char1,H&amp;P List Paragraph Char1,PPS_Bullet Char,Normal bullet 2 Char,Bullet list Char,Virsraksti Char,Strip Char1,Colorful List - Accent 12 Char1"/>
    <w:link w:val="ListParagraph"/>
    <w:locked/>
    <w:rsid w:val="00056CFF"/>
  </w:style>
  <w:style w:type="character" w:styleId="Emphasis">
    <w:name w:val="Emphasis"/>
    <w:basedOn w:val="DefaultParagraphFont"/>
    <w:uiPriority w:val="20"/>
    <w:qFormat/>
    <w:rsid w:val="00056CFF"/>
    <w:rPr>
      <w:i/>
      <w:iCs/>
    </w:rPr>
  </w:style>
  <w:style w:type="character" w:customStyle="1" w:styleId="Heading2Char">
    <w:name w:val="Heading 2 Char"/>
    <w:basedOn w:val="DefaultParagraphFont"/>
    <w:link w:val="Heading2"/>
    <w:uiPriority w:val="9"/>
    <w:rsid w:val="00270851"/>
    <w:rPr>
      <w:rFonts w:ascii="Times New Roman" w:eastAsiaTheme="majorEastAsia" w:hAnsi="Times New Roman" w:cstheme="majorBidi"/>
      <w:b/>
      <w:sz w:val="20"/>
      <w:szCs w:val="26"/>
      <w:u w:val="single"/>
    </w:rPr>
  </w:style>
  <w:style w:type="character" w:customStyle="1" w:styleId="Heading3Char">
    <w:name w:val="Heading 3 Char"/>
    <w:basedOn w:val="DefaultParagraphFont"/>
    <w:link w:val="Heading3"/>
    <w:uiPriority w:val="9"/>
    <w:semiHidden/>
    <w:rsid w:val="001B3D19"/>
    <w:rPr>
      <w:rFonts w:asciiTheme="majorHAnsi" w:eastAsiaTheme="majorEastAsia" w:hAnsiTheme="majorHAnsi" w:cstheme="majorBidi"/>
      <w:color w:val="1F3763" w:themeColor="accent1" w:themeShade="7F"/>
      <w:sz w:val="24"/>
      <w:szCs w:val="24"/>
    </w:rPr>
  </w:style>
  <w:style w:type="paragraph" w:styleId="Title">
    <w:name w:val="Title"/>
    <w:basedOn w:val="Normal"/>
    <w:link w:val="TitleChar"/>
    <w:uiPriority w:val="99"/>
    <w:qFormat/>
    <w:rsid w:val="001B3D19"/>
    <w:pPr>
      <w:spacing w:after="0" w:line="240" w:lineRule="auto"/>
      <w:jc w:val="center"/>
    </w:pPr>
    <w:rPr>
      <w:rFonts w:ascii="Arial" w:eastAsia="Times New Roman" w:hAnsi="Arial" w:cs="Times New Roman"/>
      <w:kern w:val="0"/>
      <w:sz w:val="28"/>
      <w:szCs w:val="20"/>
      <w:lang w:val="x-none" w:eastAsia="x-none"/>
      <w14:ligatures w14:val="none"/>
    </w:rPr>
  </w:style>
  <w:style w:type="character" w:customStyle="1" w:styleId="TitleChar">
    <w:name w:val="Title Char"/>
    <w:basedOn w:val="DefaultParagraphFont"/>
    <w:link w:val="Title"/>
    <w:uiPriority w:val="99"/>
    <w:rsid w:val="001B3D19"/>
    <w:rPr>
      <w:rFonts w:ascii="Arial" w:eastAsia="Times New Roman" w:hAnsi="Arial" w:cs="Times New Roman"/>
      <w:kern w:val="0"/>
      <w:sz w:val="28"/>
      <w:szCs w:val="20"/>
      <w:lang w:val="x-none" w:eastAsia="x-none"/>
      <w14:ligatures w14:val="none"/>
    </w:rPr>
  </w:style>
  <w:style w:type="character" w:customStyle="1" w:styleId="ListParagraphChar1">
    <w:name w:val="List Paragraph Char1"/>
    <w:aliases w:val="Saistīto dokumentu saraksts Char,Syle 1 Char,List Paragraph1 Char,Numurets Char,2 Char,H&amp;P List Paragraph Char,PPS_Bullet Char1,Normal bullet 2 Char1,Bullet list Char1,Virsraksti Char1,Strip Char,Colorful List - Accent 12 Char"/>
    <w:uiPriority w:val="34"/>
    <w:qFormat/>
    <w:locked/>
    <w:rsid w:val="001B3D19"/>
    <w:rPr>
      <w:sz w:val="24"/>
      <w:szCs w:val="22"/>
      <w:lang w:eastAsia="en-US"/>
    </w:rPr>
  </w:style>
  <w:style w:type="character" w:customStyle="1" w:styleId="fontstyle01">
    <w:name w:val="fontstyle01"/>
    <w:rsid w:val="001B3D19"/>
    <w:rPr>
      <w:rFonts w:ascii="CIDFont+F1" w:hAnsi="CIDFont+F1" w:hint="default"/>
      <w:b w:val="0"/>
      <w:bCs w:val="0"/>
      <w:i w:val="0"/>
      <w:iCs w:val="0"/>
      <w:color w:val="000000"/>
      <w:sz w:val="24"/>
      <w:szCs w:val="24"/>
    </w:rPr>
  </w:style>
  <w:style w:type="character" w:styleId="CommentReference">
    <w:name w:val="annotation reference"/>
    <w:basedOn w:val="DefaultParagraphFont"/>
    <w:uiPriority w:val="99"/>
    <w:semiHidden/>
    <w:unhideWhenUsed/>
    <w:rsid w:val="00C31226"/>
    <w:rPr>
      <w:sz w:val="16"/>
      <w:szCs w:val="16"/>
    </w:rPr>
  </w:style>
  <w:style w:type="table" w:customStyle="1" w:styleId="TableGrid1">
    <w:name w:val="Table Grid1"/>
    <w:basedOn w:val="TableNormal"/>
    <w:next w:val="TableGrid"/>
    <w:uiPriority w:val="39"/>
    <w:rsid w:val="00C1613C"/>
    <w:pPr>
      <w:spacing w:after="0" w:line="240" w:lineRule="auto"/>
    </w:pPr>
    <w:rPr>
      <w:rFonts w:ascii="Times New Roman" w:hAnsi="Times New Roman" w:cs="Times New Roman"/>
      <w:sz w:val="2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1A1635"/>
    <w:pPr>
      <w:spacing w:after="0" w:line="240" w:lineRule="auto"/>
    </w:pPr>
    <w:rPr>
      <w:rFonts w:ascii="Times New Roman" w:hAnsi="Times New Roman" w:cs="Times New Roman"/>
      <w:bCs/>
      <w:color w:val="000000"/>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D23F2"/>
    <w:pPr>
      <w:spacing w:after="0" w:line="240" w:lineRule="auto"/>
    </w:pPr>
    <w:rPr>
      <w:rFonts w:ascii="Times New Roman" w:eastAsia="Times New Roman" w:hAnsi="Times New Roman" w:cs="Times New Roman"/>
      <w:bCs/>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6E0CBE"/>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E52698"/>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71894"/>
    <w:pPr>
      <w:tabs>
        <w:tab w:val="center" w:pos="4153"/>
        <w:tab w:val="right" w:pos="8306"/>
      </w:tabs>
      <w:spacing w:after="0" w:line="240" w:lineRule="auto"/>
    </w:pPr>
  </w:style>
  <w:style w:type="character" w:customStyle="1" w:styleId="HeaderChar">
    <w:name w:val="Header Char"/>
    <w:basedOn w:val="DefaultParagraphFont"/>
    <w:link w:val="Header"/>
    <w:uiPriority w:val="99"/>
    <w:rsid w:val="00371894"/>
  </w:style>
  <w:style w:type="paragraph" w:customStyle="1" w:styleId="StyleStyle2Justified">
    <w:name w:val="Style Style2 + Justified"/>
    <w:basedOn w:val="Normal"/>
    <w:rsid w:val="00DC6F5A"/>
    <w:pPr>
      <w:numPr>
        <w:numId w:val="26"/>
      </w:numPr>
      <w:tabs>
        <w:tab w:val="left" w:pos="1080"/>
      </w:tabs>
      <w:spacing w:before="240" w:after="120" w:line="240" w:lineRule="auto"/>
      <w:jc w:val="both"/>
    </w:pPr>
    <w:rPr>
      <w:rFonts w:ascii="Times New Roman" w:eastAsia="Times New Roman" w:hAnsi="Times New Roman" w:cs="Times New Roman"/>
      <w:kern w:val="0"/>
      <w:sz w:val="24"/>
      <w:szCs w:val="20"/>
      <w14:ligatures w14:val="none"/>
    </w:rPr>
  </w:style>
  <w:style w:type="numbering" w:customStyle="1" w:styleId="Style1">
    <w:name w:val="Style1"/>
    <w:uiPriority w:val="99"/>
    <w:rsid w:val="00D322FB"/>
    <w:pPr>
      <w:numPr>
        <w:numId w:val="28"/>
      </w:numPr>
    </w:pPr>
  </w:style>
  <w:style w:type="paragraph" w:customStyle="1" w:styleId="Normal1">
    <w:name w:val="Normal1"/>
    <w:rsid w:val="005A1BF4"/>
    <w:pPr>
      <w:spacing w:after="0" w:line="276" w:lineRule="auto"/>
    </w:pPr>
    <w:rPr>
      <w:rFonts w:ascii="Arial" w:eastAsia="Arial" w:hAnsi="Arial" w:cs="Arial"/>
      <w:kern w:val="0"/>
      <w14:ligatures w14:val="none"/>
    </w:rPr>
  </w:style>
  <w:style w:type="table" w:customStyle="1" w:styleId="TableGrid6">
    <w:name w:val="Table Grid6"/>
    <w:basedOn w:val="TableNormal"/>
    <w:next w:val="TableGrid"/>
    <w:uiPriority w:val="59"/>
    <w:rsid w:val="00082E1D"/>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82E1D"/>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82E1D"/>
    <w:pPr>
      <w:spacing w:after="0" w:line="240" w:lineRule="auto"/>
    </w:pPr>
    <w:rPr>
      <w:rFonts w:ascii="Times New Roman" w:hAnsi="Times New Roman" w:cs="Times New Roman"/>
      <w:bCs/>
      <w:color w:val="000000"/>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D434E"/>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D434E"/>
    <w:pPr>
      <w:spacing w:after="0" w:line="240" w:lineRule="auto"/>
    </w:pPr>
    <w:rPr>
      <w:rFonts w:ascii="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527F3B"/>
    <w:pPr>
      <w:spacing w:after="0" w:line="240" w:lineRule="auto"/>
    </w:pPr>
    <w:rPr>
      <w:rFonts w:ascii="Times New Roman" w:eastAsia="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527F3B"/>
    <w:pPr>
      <w:spacing w:after="0" w:line="240" w:lineRule="auto"/>
    </w:pPr>
    <w:rPr>
      <w:rFonts w:ascii="Times New Roman" w:eastAsia="Times New Roman" w:hAnsi="Times New Roman" w:cs="Times New Roman"/>
      <w:bCs/>
      <w:kern w:val="0"/>
      <w:sz w:val="23"/>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025872"/>
    <w:pPr>
      <w:spacing w:after="0" w:line="240" w:lineRule="auto"/>
    </w:pPr>
    <w:rPr>
      <w:rFonts w:ascii="Times New Roman" w:hAnsi="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uiPriority w:val="39"/>
    <w:rsid w:val="00025872"/>
    <w:pPr>
      <w:suppressAutoHyphens/>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75FF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0206524">
      <w:bodyDiv w:val="1"/>
      <w:marLeft w:val="0"/>
      <w:marRight w:val="0"/>
      <w:marTop w:val="0"/>
      <w:marBottom w:val="0"/>
      <w:divBdr>
        <w:top w:val="none" w:sz="0" w:space="0" w:color="auto"/>
        <w:left w:val="none" w:sz="0" w:space="0" w:color="auto"/>
        <w:bottom w:val="none" w:sz="0" w:space="0" w:color="auto"/>
        <w:right w:val="none" w:sz="0" w:space="0" w:color="auto"/>
      </w:divBdr>
    </w:div>
    <w:div w:id="1900246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ntra.muizniece@rpnc.lv" TargetMode="External"/><Relationship Id="rId18" Type="http://schemas.openxmlformats.org/officeDocument/2006/relationships/hyperlink" Target="mailto:rekini@rpnc.lv" TargetMode="External"/><Relationship Id="rId3" Type="http://schemas.openxmlformats.org/officeDocument/2006/relationships/styles" Target="styles.xml"/><Relationship Id="rId21" Type="http://schemas.openxmlformats.org/officeDocument/2006/relationships/hyperlink" Target="mailto:ofiss@evors.lv" TargetMode="External"/><Relationship Id="rId7" Type="http://schemas.openxmlformats.org/officeDocument/2006/relationships/endnotes" Target="endnotes.xml"/><Relationship Id="rId12" Type="http://schemas.openxmlformats.org/officeDocument/2006/relationships/hyperlink" Target="http://www.rpnc.lv" TargetMode="External"/><Relationship Id="rId17" Type="http://schemas.openxmlformats.org/officeDocument/2006/relationships/hyperlink" Target="mailto:andris.zukovskis@rpnc.lv" TargetMode="Externa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hyperlink" Target="mailto:rpnc@rpnc.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nc@rpnc.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is.gov.lv/EKEIS/Supplier/Procurement/"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mailto:kaspars.kroms@rpnc.lv"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eis.gov.lv/EKEIS/Supplier/Procurement/" TargetMode="External"/><Relationship Id="rId22" Type="http://schemas.openxmlformats.org/officeDocument/2006/relationships/hyperlink" Target="mailto:rekini@rpnc.l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FA277-B140-470B-88DA-B1A895A17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40</Pages>
  <Words>61478</Words>
  <Characters>35043</Characters>
  <Application>Microsoft Office Word</Application>
  <DocSecurity>0</DocSecurity>
  <Lines>292</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Muižniece-Stakāne</dc:creator>
  <cp:keywords/>
  <dc:description/>
  <cp:lastModifiedBy>Antra Muižniece-Stakāne</cp:lastModifiedBy>
  <cp:revision>5</cp:revision>
  <cp:lastPrinted>2024-04-16T10:47:00Z</cp:lastPrinted>
  <dcterms:created xsi:type="dcterms:W3CDTF">2024-05-22T07:03:00Z</dcterms:created>
  <dcterms:modified xsi:type="dcterms:W3CDTF">2024-05-22T10:58:00Z</dcterms:modified>
</cp:coreProperties>
</file>