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422B3264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gavpils 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A3833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B5837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B5837">
        <w:rPr>
          <w:rFonts w:ascii="Times New Roman" w:eastAsia="Times New Roman" w:hAnsi="Times New Roman" w:cs="Times New Roman"/>
          <w:bCs/>
          <w:sz w:val="24"/>
          <w:szCs w:val="24"/>
        </w:rPr>
        <w:t>jūnija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2B5837">
        <w:rPr>
          <w:rFonts w:ascii="Times New Roman" w:eastAsia="Times New Roman" w:hAnsi="Times New Roman" w:cs="Times New Roman"/>
          <w:bCs/>
          <w:sz w:val="24"/>
          <w:szCs w:val="24"/>
        </w:rPr>
        <w:t>6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7AD906F2" w:rsidR="00545F76" w:rsidRPr="00545F76" w:rsidRDefault="00DA3833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7E791699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DA3833" w:rsidRP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42EED27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DA3833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1DD8EB7B" w:rsidR="007967AE" w:rsidRP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6FF">
        <w:rPr>
          <w:rFonts w:ascii="Times New Roman" w:eastAsia="Times New Roman" w:hAnsi="Times New Roman" w:cs="Times New Roman"/>
          <w:b/>
          <w:sz w:val="24"/>
          <w:szCs w:val="24"/>
        </w:rPr>
        <w:t>GROZĪJUMI NR.</w:t>
      </w:r>
      <w:r w:rsidR="00741DF3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74B631BC" w14:textId="77777777" w:rsidR="00D96933" w:rsidRDefault="00545F76" w:rsidP="00D9693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98919474"/>
      <w:r w:rsidRPr="00545F76">
        <w:rPr>
          <w:rFonts w:ascii="Times New Roman" w:eastAsia="Calibri" w:hAnsi="Times New Roman" w:cs="Times New Roman"/>
          <w:sz w:val="24"/>
          <w:szCs w:val="24"/>
        </w:rPr>
        <w:t>Iepirkuma komisija nolēma</w:t>
      </w:r>
      <w:r w:rsidR="00D96933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10EF0B4" w14:textId="117F30CB" w:rsidR="00D96933" w:rsidRPr="00D96933" w:rsidRDefault="00D96933" w:rsidP="00D96933">
      <w:pPr>
        <w:numPr>
          <w:ilvl w:val="0"/>
          <w:numId w:val="14"/>
        </w:numPr>
        <w:suppressAutoHyphens/>
        <w:autoSpaceDN w:val="0"/>
        <w:spacing w:after="0" w:line="360" w:lineRule="auto"/>
        <w:ind w:left="357" w:hanging="357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96933">
        <w:rPr>
          <w:rFonts w:ascii="Times New Roman" w:eastAsia="Calibri" w:hAnsi="Times New Roman" w:cs="Times New Roman"/>
          <w:sz w:val="24"/>
          <w:szCs w:val="24"/>
        </w:rPr>
        <w:t xml:space="preserve">Pagarināt piedāvājumu iesniegšanas termiņu līdz </w:t>
      </w:r>
      <w:r w:rsidR="002B5837">
        <w:rPr>
          <w:rFonts w:ascii="Times New Roman" w:eastAsia="Calibri" w:hAnsi="Times New Roman" w:cs="Times New Roman"/>
          <w:sz w:val="24"/>
          <w:szCs w:val="24"/>
        </w:rPr>
        <w:t>26</w:t>
      </w:r>
      <w:r>
        <w:rPr>
          <w:rFonts w:ascii="Times New Roman" w:eastAsia="Calibri" w:hAnsi="Times New Roman" w:cs="Times New Roman"/>
          <w:sz w:val="24"/>
          <w:szCs w:val="24"/>
        </w:rPr>
        <w:t>.06.2024</w:t>
      </w:r>
      <w:r w:rsidRPr="00D96933">
        <w:rPr>
          <w:rFonts w:ascii="Times New Roman" w:eastAsia="Calibri" w:hAnsi="Times New Roman" w:cs="Times New Roman"/>
          <w:sz w:val="24"/>
          <w:szCs w:val="24"/>
        </w:rPr>
        <w:t>.plkst.10.00.</w:t>
      </w:r>
    </w:p>
    <w:p w14:paraId="5534EF5F" w14:textId="710A22DA" w:rsidR="00D96933" w:rsidRPr="00D96933" w:rsidRDefault="00D96933" w:rsidP="00D96933">
      <w:pPr>
        <w:numPr>
          <w:ilvl w:val="0"/>
          <w:numId w:val="14"/>
        </w:numPr>
        <w:suppressAutoHyphens/>
        <w:autoSpaceDN w:val="0"/>
        <w:spacing w:after="0" w:line="360" w:lineRule="auto"/>
        <w:ind w:left="357" w:hanging="357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96933">
        <w:rPr>
          <w:rFonts w:ascii="Times New Roman" w:eastAsia="Calibri" w:hAnsi="Times New Roman" w:cs="Times New Roman"/>
          <w:sz w:val="24"/>
          <w:szCs w:val="24"/>
        </w:rPr>
        <w:t xml:space="preserve">Pagarināt piedāvājumu atvēršanas termiņu līdz </w:t>
      </w:r>
      <w:r w:rsidR="002B5837">
        <w:rPr>
          <w:rFonts w:ascii="Times New Roman" w:eastAsia="Calibri" w:hAnsi="Times New Roman" w:cs="Times New Roman"/>
          <w:sz w:val="24"/>
          <w:szCs w:val="24"/>
        </w:rPr>
        <w:t>26</w:t>
      </w:r>
      <w:r w:rsidRPr="00D96933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D96933">
        <w:rPr>
          <w:rFonts w:ascii="Times New Roman" w:eastAsia="Calibri" w:hAnsi="Times New Roman" w:cs="Times New Roman"/>
          <w:sz w:val="24"/>
          <w:szCs w:val="24"/>
        </w:rPr>
        <w:t>.202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D96933">
        <w:rPr>
          <w:rFonts w:ascii="Times New Roman" w:eastAsia="Calibri" w:hAnsi="Times New Roman" w:cs="Times New Roman"/>
          <w:sz w:val="24"/>
          <w:szCs w:val="24"/>
        </w:rPr>
        <w:t>.plkst.14.00.</w:t>
      </w:r>
    </w:p>
    <w:p w14:paraId="49D6753F" w14:textId="74824246" w:rsidR="00D96933" w:rsidRDefault="00D96933" w:rsidP="00D96933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6933">
        <w:rPr>
          <w:rFonts w:ascii="Times New Roman" w:eastAsia="Calibri" w:hAnsi="Times New Roman" w:cs="Times New Roman"/>
          <w:sz w:val="24"/>
          <w:szCs w:val="24"/>
        </w:rPr>
        <w:t>Precizēt būvdarbu apjomus un attiecīgus tehniskus dokumentus atbilstoši pielikumam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26671BC" w14:textId="77777777" w:rsidR="00D96933" w:rsidRPr="00D96933" w:rsidRDefault="00D96933" w:rsidP="00D96933">
      <w:pPr>
        <w:pStyle w:val="ListParagraph"/>
        <w:shd w:val="clear" w:color="auto" w:fill="FFFFFF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479C07" w14:textId="77777777" w:rsidR="00545F76" w:rsidRP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F76">
        <w:rPr>
          <w:rFonts w:ascii="Times New Roman" w:eastAsia="Calibri" w:hAnsi="Times New Roman" w:cs="Times New Roman"/>
          <w:sz w:val="24"/>
          <w:szCs w:val="24"/>
        </w:rPr>
        <w:tab/>
        <w:t>Lūdzam sekot līdzi informācijai IUB mājas lapā (</w:t>
      </w:r>
      <w:hyperlink r:id="rId8" w:history="1">
        <w:r w:rsidRPr="00545F76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www.iub.gov.lv</w:t>
        </w:r>
      </w:hyperlink>
      <w:r w:rsidRPr="00545F76">
        <w:rPr>
          <w:rFonts w:ascii="Times New Roman" w:eastAsia="Calibri" w:hAnsi="Times New Roman" w:cs="Times New Roman"/>
          <w:sz w:val="24"/>
          <w:szCs w:val="24"/>
        </w:rPr>
        <w:t xml:space="preserve">) un pircēja profilā EIS mājas lapā </w:t>
      </w:r>
      <w:hyperlink r:id="rId9" w:history="1">
        <w:r w:rsidRPr="00545F76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www.eis.gov.lv</w:t>
        </w:r>
      </w:hyperlink>
      <w:r w:rsidRPr="00545F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239729D" w14:textId="77777777" w:rsidR="00545F76" w:rsidRP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EEC21B" w14:textId="676FD83A" w:rsidR="00545F76" w:rsidRP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F76">
        <w:rPr>
          <w:rFonts w:ascii="Times New Roman" w:eastAsia="Calibri" w:hAnsi="Times New Roman" w:cs="Times New Roman"/>
          <w:sz w:val="24"/>
          <w:szCs w:val="24"/>
        </w:rPr>
        <w:t xml:space="preserve">Pielikumā: Papildināta </w:t>
      </w:r>
      <w:r w:rsidR="00DA3833">
        <w:rPr>
          <w:rFonts w:ascii="Times New Roman" w:eastAsia="Calibri" w:hAnsi="Times New Roman" w:cs="Times New Roman"/>
          <w:sz w:val="24"/>
          <w:szCs w:val="24"/>
        </w:rPr>
        <w:t xml:space="preserve">un aktualizēta </w:t>
      </w:r>
      <w:r w:rsidRPr="00545F76">
        <w:rPr>
          <w:rFonts w:ascii="Times New Roman" w:eastAsia="Calibri" w:hAnsi="Times New Roman" w:cs="Times New Roman"/>
          <w:sz w:val="24"/>
          <w:szCs w:val="24"/>
        </w:rPr>
        <w:t>tehniskā dokumentācija</w:t>
      </w:r>
      <w:r w:rsidR="00DA3833">
        <w:rPr>
          <w:rFonts w:ascii="Times New Roman" w:eastAsia="Calibri" w:hAnsi="Times New Roman" w:cs="Times New Roman"/>
          <w:sz w:val="24"/>
          <w:szCs w:val="24"/>
        </w:rPr>
        <w:t>, būvdarbu apjomi</w:t>
      </w:r>
      <w:r w:rsidRPr="00545F76">
        <w:rPr>
          <w:rFonts w:ascii="Times New Roman" w:eastAsia="Calibri" w:hAnsi="Times New Roman" w:cs="Times New Roman"/>
          <w:sz w:val="24"/>
          <w:szCs w:val="24"/>
        </w:rPr>
        <w:t>.</w:t>
      </w:r>
      <w:bookmarkEnd w:id="1"/>
    </w:p>
    <w:p w14:paraId="01C43DD5" w14:textId="77777777" w:rsidR="00F7140D" w:rsidRDefault="00F7140D" w:rsidP="00F7140D">
      <w:pPr>
        <w:pStyle w:val="BodyTextIndent"/>
        <w:tabs>
          <w:tab w:val="left" w:pos="993"/>
        </w:tabs>
        <w:spacing w:after="120"/>
        <w:ind w:firstLine="0"/>
        <w:rPr>
          <w:bCs/>
          <w:sz w:val="24"/>
          <w:lang w:eastAsia="ru-RU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10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82A73D5"/>
    <w:multiLevelType w:val="multilevel"/>
    <w:tmpl w:val="1E8AD8A4"/>
    <w:lvl w:ilvl="0">
      <w:start w:val="1"/>
      <w:numFmt w:val="decimal"/>
      <w:lvlText w:val="%1."/>
      <w:lvlJc w:val="left"/>
      <w:pPr>
        <w:ind w:left="360" w:hanging="360"/>
      </w:pPr>
      <w:rPr>
        <w:lang w:val="lv-LV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35080848">
    <w:abstractNumId w:val="13"/>
  </w:num>
  <w:num w:numId="2" w16cid:durableId="1683782356">
    <w:abstractNumId w:val="1"/>
  </w:num>
  <w:num w:numId="3" w16cid:durableId="1546454377">
    <w:abstractNumId w:val="5"/>
  </w:num>
  <w:num w:numId="4" w16cid:durableId="507251535">
    <w:abstractNumId w:val="2"/>
  </w:num>
  <w:num w:numId="5" w16cid:durableId="1310327726">
    <w:abstractNumId w:val="7"/>
  </w:num>
  <w:num w:numId="6" w16cid:durableId="620381379">
    <w:abstractNumId w:val="6"/>
  </w:num>
  <w:num w:numId="7" w16cid:durableId="1500848966">
    <w:abstractNumId w:val="3"/>
  </w:num>
  <w:num w:numId="8" w16cid:durableId="1235169236">
    <w:abstractNumId w:val="12"/>
  </w:num>
  <w:num w:numId="9" w16cid:durableId="319433193">
    <w:abstractNumId w:val="9"/>
  </w:num>
  <w:num w:numId="10" w16cid:durableId="1435907167">
    <w:abstractNumId w:val="10"/>
  </w:num>
  <w:num w:numId="11" w16cid:durableId="1492987544">
    <w:abstractNumId w:val="8"/>
  </w:num>
  <w:num w:numId="12" w16cid:durableId="331225452">
    <w:abstractNumId w:val="11"/>
  </w:num>
  <w:num w:numId="13" w16cid:durableId="873152493">
    <w:abstractNumId w:val="0"/>
  </w:num>
  <w:num w:numId="14" w16cid:durableId="152644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3165C"/>
    <w:rsid w:val="0005462C"/>
    <w:rsid w:val="0007360E"/>
    <w:rsid w:val="000C7959"/>
    <w:rsid w:val="000D62B5"/>
    <w:rsid w:val="000E5971"/>
    <w:rsid w:val="00112B88"/>
    <w:rsid w:val="00113FD6"/>
    <w:rsid w:val="00146699"/>
    <w:rsid w:val="0016328A"/>
    <w:rsid w:val="00165F2E"/>
    <w:rsid w:val="0019159D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5F3B"/>
    <w:rsid w:val="002818DF"/>
    <w:rsid w:val="00286100"/>
    <w:rsid w:val="00297ACA"/>
    <w:rsid w:val="002A7258"/>
    <w:rsid w:val="002B5837"/>
    <w:rsid w:val="002C000C"/>
    <w:rsid w:val="002D0E96"/>
    <w:rsid w:val="002D459F"/>
    <w:rsid w:val="002E1515"/>
    <w:rsid w:val="002E47AB"/>
    <w:rsid w:val="0031084F"/>
    <w:rsid w:val="003160D8"/>
    <w:rsid w:val="00335472"/>
    <w:rsid w:val="0035168A"/>
    <w:rsid w:val="003554B8"/>
    <w:rsid w:val="003811D0"/>
    <w:rsid w:val="003B3F17"/>
    <w:rsid w:val="003C4480"/>
    <w:rsid w:val="003F018A"/>
    <w:rsid w:val="003F5A37"/>
    <w:rsid w:val="004052DB"/>
    <w:rsid w:val="00423095"/>
    <w:rsid w:val="00441AB9"/>
    <w:rsid w:val="00481132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9713D"/>
    <w:rsid w:val="006C0D4D"/>
    <w:rsid w:val="006F1913"/>
    <w:rsid w:val="00705AD1"/>
    <w:rsid w:val="0070612C"/>
    <w:rsid w:val="007135D9"/>
    <w:rsid w:val="00722E5F"/>
    <w:rsid w:val="007358A3"/>
    <w:rsid w:val="00741DF3"/>
    <w:rsid w:val="007500F7"/>
    <w:rsid w:val="00755262"/>
    <w:rsid w:val="00757453"/>
    <w:rsid w:val="00771844"/>
    <w:rsid w:val="007967AE"/>
    <w:rsid w:val="007B4ACB"/>
    <w:rsid w:val="007B7007"/>
    <w:rsid w:val="007D3C46"/>
    <w:rsid w:val="007E541B"/>
    <w:rsid w:val="008178EF"/>
    <w:rsid w:val="008308EA"/>
    <w:rsid w:val="00835531"/>
    <w:rsid w:val="008510D4"/>
    <w:rsid w:val="00851F9C"/>
    <w:rsid w:val="008A5505"/>
    <w:rsid w:val="008C566F"/>
    <w:rsid w:val="008E500F"/>
    <w:rsid w:val="009116F9"/>
    <w:rsid w:val="00912420"/>
    <w:rsid w:val="009341FF"/>
    <w:rsid w:val="009344D9"/>
    <w:rsid w:val="009464E8"/>
    <w:rsid w:val="0094775E"/>
    <w:rsid w:val="00952C6E"/>
    <w:rsid w:val="00966D40"/>
    <w:rsid w:val="00983619"/>
    <w:rsid w:val="009A3AEC"/>
    <w:rsid w:val="009C68D9"/>
    <w:rsid w:val="009D1D3A"/>
    <w:rsid w:val="009D5960"/>
    <w:rsid w:val="009E50BD"/>
    <w:rsid w:val="00A07D9D"/>
    <w:rsid w:val="00A36EE9"/>
    <w:rsid w:val="00A51F5D"/>
    <w:rsid w:val="00A6523D"/>
    <w:rsid w:val="00A912A0"/>
    <w:rsid w:val="00AA0C07"/>
    <w:rsid w:val="00AB34DA"/>
    <w:rsid w:val="00AB6CB6"/>
    <w:rsid w:val="00AC58F5"/>
    <w:rsid w:val="00AD06FF"/>
    <w:rsid w:val="00AD0BB6"/>
    <w:rsid w:val="00AD0E40"/>
    <w:rsid w:val="00AD1BED"/>
    <w:rsid w:val="00AD5096"/>
    <w:rsid w:val="00B20DB8"/>
    <w:rsid w:val="00B46884"/>
    <w:rsid w:val="00B50576"/>
    <w:rsid w:val="00B83667"/>
    <w:rsid w:val="00BB1301"/>
    <w:rsid w:val="00BB4736"/>
    <w:rsid w:val="00BB7DBC"/>
    <w:rsid w:val="00C17876"/>
    <w:rsid w:val="00C21F00"/>
    <w:rsid w:val="00C278CA"/>
    <w:rsid w:val="00C362CD"/>
    <w:rsid w:val="00C75B45"/>
    <w:rsid w:val="00CA567A"/>
    <w:rsid w:val="00CA6CC6"/>
    <w:rsid w:val="00CB7870"/>
    <w:rsid w:val="00CF1C1C"/>
    <w:rsid w:val="00D41AFC"/>
    <w:rsid w:val="00D62740"/>
    <w:rsid w:val="00D95F30"/>
    <w:rsid w:val="00D96933"/>
    <w:rsid w:val="00DA3833"/>
    <w:rsid w:val="00DB4789"/>
    <w:rsid w:val="00DB59FA"/>
    <w:rsid w:val="00DE4575"/>
    <w:rsid w:val="00E47E78"/>
    <w:rsid w:val="00E72CCA"/>
    <w:rsid w:val="00E8352C"/>
    <w:rsid w:val="00EB5C7D"/>
    <w:rsid w:val="00ED73D6"/>
    <w:rsid w:val="00ED75C3"/>
    <w:rsid w:val="00EE0C5B"/>
    <w:rsid w:val="00EE49CA"/>
    <w:rsid w:val="00F134FA"/>
    <w:rsid w:val="00F203B2"/>
    <w:rsid w:val="00F23870"/>
    <w:rsid w:val="00F5098B"/>
    <w:rsid w:val="00F71385"/>
    <w:rsid w:val="00F7140D"/>
    <w:rsid w:val="00F77A33"/>
    <w:rsid w:val="00F81970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6</cp:revision>
  <cp:lastPrinted>2020-06-01T07:17:00Z</cp:lastPrinted>
  <dcterms:created xsi:type="dcterms:W3CDTF">2024-05-21T13:28:00Z</dcterms:created>
  <dcterms:modified xsi:type="dcterms:W3CDTF">2024-06-05T13:00:00Z</dcterms:modified>
</cp:coreProperties>
</file>