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2D6EF" w14:textId="77777777" w:rsidR="00C366B2" w:rsidRPr="00CF6F19" w:rsidRDefault="00C366B2" w:rsidP="00C366B2">
      <w:pPr>
        <w:spacing w:after="0" w:line="240" w:lineRule="auto"/>
        <w:ind w:left="6000"/>
        <w:jc w:val="right"/>
        <w:rPr>
          <w:rFonts w:ascii="Times New Roman" w:eastAsia="Times New Roman" w:hAnsi="Times New Roman" w:cs="Times New Roman"/>
          <w:caps/>
          <w:sz w:val="24"/>
          <w:szCs w:val="20"/>
          <w:lang w:val="lv-LV"/>
        </w:rPr>
      </w:pPr>
      <w:r w:rsidRPr="00CF6F19">
        <w:rPr>
          <w:rFonts w:ascii="Times New Roman" w:eastAsia="Times New Roman" w:hAnsi="Times New Roman" w:cs="Times New Roman"/>
          <w:caps/>
          <w:sz w:val="24"/>
          <w:szCs w:val="20"/>
          <w:lang w:val="lv-LV"/>
        </w:rPr>
        <w:t>A</w:t>
      </w:r>
      <w:bookmarkStart w:id="0" w:name="_Ref103758771"/>
      <w:bookmarkEnd w:id="0"/>
      <w:r w:rsidRPr="00CF6F19">
        <w:rPr>
          <w:rFonts w:ascii="Times New Roman" w:eastAsia="Times New Roman" w:hAnsi="Times New Roman" w:cs="Times New Roman"/>
          <w:caps/>
          <w:sz w:val="24"/>
          <w:szCs w:val="20"/>
          <w:lang w:val="lv-LV"/>
        </w:rPr>
        <w:t>pstiprināts</w:t>
      </w:r>
    </w:p>
    <w:p w14:paraId="7F6C86C8" w14:textId="77777777" w:rsidR="00C366B2" w:rsidRPr="00CF6F19" w:rsidRDefault="00C366B2" w:rsidP="00C366B2">
      <w:pPr>
        <w:spacing w:after="0" w:line="240" w:lineRule="auto"/>
        <w:ind w:left="6000"/>
        <w:jc w:val="right"/>
        <w:rPr>
          <w:rFonts w:ascii="Times New Roman" w:eastAsia="Times New Roman" w:hAnsi="Times New Roman" w:cs="Times New Roman"/>
          <w:caps/>
          <w:sz w:val="24"/>
          <w:szCs w:val="20"/>
          <w:lang w:val="lv-LV"/>
        </w:rPr>
      </w:pPr>
      <w:r w:rsidRPr="00CF6F19">
        <w:rPr>
          <w:rFonts w:ascii="Times New Roman" w:eastAsia="Times New Roman" w:hAnsi="Times New Roman" w:cs="Times New Roman"/>
          <w:sz w:val="24"/>
          <w:szCs w:val="20"/>
          <w:lang w:val="lv-LV"/>
        </w:rPr>
        <w:t>Jēkabpils novada pašvaldības</w:t>
      </w:r>
    </w:p>
    <w:p w14:paraId="017B9F85" w14:textId="77777777" w:rsidR="00C366B2" w:rsidRPr="00CF6F19" w:rsidRDefault="00C366B2" w:rsidP="00C366B2">
      <w:pPr>
        <w:spacing w:after="0" w:line="240" w:lineRule="auto"/>
        <w:ind w:left="6000"/>
        <w:jc w:val="right"/>
        <w:rPr>
          <w:rFonts w:ascii="Times New Roman" w:eastAsia="Times New Roman" w:hAnsi="Times New Roman" w:cs="Times New Roman"/>
          <w:sz w:val="24"/>
          <w:szCs w:val="20"/>
          <w:lang w:val="lv-LV"/>
        </w:rPr>
      </w:pPr>
      <w:r w:rsidRPr="00CF6F19">
        <w:rPr>
          <w:rFonts w:ascii="Times New Roman" w:eastAsia="Times New Roman" w:hAnsi="Times New Roman" w:cs="Times New Roman"/>
          <w:sz w:val="24"/>
          <w:szCs w:val="20"/>
          <w:lang w:val="lv-LV"/>
        </w:rPr>
        <w:t xml:space="preserve">iepirkuma komisijas </w:t>
      </w:r>
    </w:p>
    <w:p w14:paraId="7EA36457" w14:textId="19D9C13D" w:rsidR="00C366B2" w:rsidRPr="00706D11" w:rsidRDefault="00C366B2" w:rsidP="00C366B2">
      <w:pPr>
        <w:spacing w:after="0" w:line="240" w:lineRule="auto"/>
        <w:ind w:left="6000"/>
        <w:jc w:val="right"/>
        <w:rPr>
          <w:rFonts w:ascii="Times New Roman" w:eastAsia="Times New Roman" w:hAnsi="Times New Roman" w:cs="Times New Roman"/>
          <w:sz w:val="24"/>
          <w:szCs w:val="20"/>
          <w:lang w:val="lv-LV"/>
        </w:rPr>
      </w:pPr>
      <w:r w:rsidRPr="00706D11">
        <w:rPr>
          <w:rFonts w:ascii="Times New Roman" w:eastAsia="Times New Roman" w:hAnsi="Times New Roman" w:cs="Times New Roman"/>
          <w:sz w:val="24"/>
          <w:szCs w:val="20"/>
          <w:lang w:val="lv-LV"/>
        </w:rPr>
        <w:t>202</w:t>
      </w:r>
      <w:r w:rsidR="00585F7E" w:rsidRPr="00706D11">
        <w:rPr>
          <w:rFonts w:ascii="Times New Roman" w:eastAsia="Times New Roman" w:hAnsi="Times New Roman" w:cs="Times New Roman"/>
          <w:sz w:val="24"/>
          <w:szCs w:val="20"/>
          <w:lang w:val="lv-LV"/>
        </w:rPr>
        <w:t>4</w:t>
      </w:r>
      <w:r w:rsidRPr="00706D11">
        <w:rPr>
          <w:rFonts w:ascii="Times New Roman" w:eastAsia="Times New Roman" w:hAnsi="Times New Roman" w:cs="Times New Roman"/>
          <w:sz w:val="24"/>
          <w:szCs w:val="20"/>
          <w:lang w:val="lv-LV"/>
        </w:rPr>
        <w:t xml:space="preserve">.gada </w:t>
      </w:r>
      <w:r w:rsidR="0034210C" w:rsidRPr="0034210C">
        <w:rPr>
          <w:rFonts w:ascii="Times New Roman" w:eastAsia="Times New Roman" w:hAnsi="Times New Roman" w:cs="Times New Roman"/>
          <w:sz w:val="24"/>
          <w:szCs w:val="20"/>
          <w:lang w:val="lv-LV"/>
        </w:rPr>
        <w:t>16</w:t>
      </w:r>
      <w:r w:rsidRPr="0034210C">
        <w:rPr>
          <w:rFonts w:ascii="Times New Roman" w:eastAsia="Times New Roman" w:hAnsi="Times New Roman" w:cs="Times New Roman"/>
          <w:sz w:val="24"/>
          <w:szCs w:val="20"/>
          <w:lang w:val="lv-LV"/>
        </w:rPr>
        <w:t>.</w:t>
      </w:r>
      <w:r w:rsidR="006D7384" w:rsidRPr="0034210C">
        <w:rPr>
          <w:rFonts w:ascii="Times New Roman" w:eastAsia="Times New Roman" w:hAnsi="Times New Roman" w:cs="Times New Roman"/>
          <w:sz w:val="24"/>
          <w:szCs w:val="20"/>
          <w:lang w:val="lv-LV"/>
        </w:rPr>
        <w:t>aprīļa</w:t>
      </w:r>
      <w:r w:rsidR="00585F7E" w:rsidRPr="0034210C">
        <w:rPr>
          <w:rFonts w:ascii="Times New Roman" w:eastAsia="Times New Roman" w:hAnsi="Times New Roman" w:cs="Times New Roman"/>
          <w:sz w:val="24"/>
          <w:szCs w:val="20"/>
          <w:lang w:val="lv-LV"/>
        </w:rPr>
        <w:t xml:space="preserve"> </w:t>
      </w:r>
      <w:r w:rsidRPr="00706D11">
        <w:rPr>
          <w:rFonts w:ascii="Times New Roman" w:eastAsia="Times New Roman" w:hAnsi="Times New Roman" w:cs="Times New Roman"/>
          <w:sz w:val="24"/>
          <w:szCs w:val="20"/>
          <w:lang w:val="lv-LV"/>
        </w:rPr>
        <w:t>sēdē</w:t>
      </w:r>
    </w:p>
    <w:p w14:paraId="5D4D5232" w14:textId="77777777" w:rsidR="00C366B2" w:rsidRPr="00706D11" w:rsidRDefault="00C366B2" w:rsidP="00C366B2">
      <w:pPr>
        <w:spacing w:after="0" w:line="240" w:lineRule="auto"/>
        <w:ind w:left="6000"/>
        <w:jc w:val="right"/>
        <w:rPr>
          <w:rFonts w:ascii="Times New Roman" w:eastAsia="Times New Roman" w:hAnsi="Times New Roman" w:cs="Times New Roman"/>
          <w:sz w:val="24"/>
          <w:szCs w:val="20"/>
          <w:lang w:val="lv-LV"/>
        </w:rPr>
      </w:pPr>
      <w:r w:rsidRPr="00706D11">
        <w:rPr>
          <w:rFonts w:ascii="Times New Roman" w:eastAsia="Times New Roman" w:hAnsi="Times New Roman" w:cs="Times New Roman"/>
          <w:sz w:val="24"/>
          <w:szCs w:val="20"/>
          <w:lang w:val="lv-LV"/>
        </w:rPr>
        <w:t>Protokols Nr.1</w:t>
      </w:r>
    </w:p>
    <w:p w14:paraId="7A571F74" w14:textId="77777777" w:rsidR="00C366B2" w:rsidRPr="00C366B2" w:rsidRDefault="00C366B2" w:rsidP="00C366B2">
      <w:pPr>
        <w:widowControl w:val="0"/>
        <w:suppressAutoHyphens/>
        <w:overflowPunct w:val="0"/>
        <w:autoSpaceDE w:val="0"/>
        <w:spacing w:after="0" w:line="240" w:lineRule="auto"/>
        <w:jc w:val="center"/>
        <w:rPr>
          <w:rFonts w:ascii="Times New Roman" w:eastAsia="Times New Roman" w:hAnsi="Times New Roman" w:cs="Times New Roman"/>
          <w:sz w:val="32"/>
          <w:szCs w:val="32"/>
          <w:lang w:val="lv-LV"/>
        </w:rPr>
      </w:pPr>
    </w:p>
    <w:p w14:paraId="7B5E966E" w14:textId="77777777" w:rsidR="00C366B2" w:rsidRPr="00C366B2" w:rsidRDefault="00C366B2" w:rsidP="00C366B2">
      <w:pPr>
        <w:spacing w:after="0" w:line="240" w:lineRule="auto"/>
        <w:jc w:val="center"/>
        <w:rPr>
          <w:rFonts w:ascii="Times New Roman" w:eastAsia="Times New Roman" w:hAnsi="Times New Roman" w:cs="Times New Roman"/>
          <w:sz w:val="32"/>
          <w:szCs w:val="32"/>
          <w:lang w:val="lv-LV"/>
        </w:rPr>
      </w:pPr>
    </w:p>
    <w:p w14:paraId="76BDEC60" w14:textId="77777777" w:rsidR="00C366B2" w:rsidRPr="00C366B2" w:rsidRDefault="00C366B2" w:rsidP="00C366B2">
      <w:pPr>
        <w:spacing w:after="0" w:line="240" w:lineRule="auto"/>
        <w:jc w:val="center"/>
        <w:rPr>
          <w:rFonts w:ascii="Times New Roman" w:eastAsia="Times New Roman" w:hAnsi="Times New Roman" w:cs="Times New Roman"/>
          <w:sz w:val="32"/>
          <w:szCs w:val="32"/>
          <w:lang w:val="lv-LV"/>
        </w:rPr>
      </w:pPr>
    </w:p>
    <w:p w14:paraId="6F2206CC" w14:textId="77777777" w:rsidR="00C366B2" w:rsidRPr="00C366B2" w:rsidRDefault="00C366B2" w:rsidP="00C366B2">
      <w:pPr>
        <w:spacing w:after="0" w:line="240" w:lineRule="auto"/>
        <w:jc w:val="center"/>
        <w:rPr>
          <w:rFonts w:ascii="Times New Roman" w:eastAsia="Times New Roman" w:hAnsi="Times New Roman" w:cs="Times New Roman"/>
          <w:sz w:val="32"/>
          <w:szCs w:val="32"/>
          <w:lang w:val="lv-LV"/>
        </w:rPr>
      </w:pPr>
    </w:p>
    <w:p w14:paraId="076BBDEB"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p>
    <w:p w14:paraId="4B6192F3"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p>
    <w:p w14:paraId="794F3F0D" w14:textId="77777777" w:rsidR="00C366B2" w:rsidRPr="00C366B2" w:rsidRDefault="00C366B2" w:rsidP="005D7473">
      <w:pPr>
        <w:spacing w:after="0" w:line="240" w:lineRule="auto"/>
        <w:rPr>
          <w:rFonts w:ascii="Times New Roman" w:eastAsia="Times New Roman" w:hAnsi="Times New Roman" w:cs="Times New Roman"/>
          <w:b/>
          <w:sz w:val="32"/>
          <w:szCs w:val="32"/>
          <w:lang w:val="lv-LV"/>
        </w:rPr>
      </w:pPr>
    </w:p>
    <w:p w14:paraId="7032E090"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p>
    <w:p w14:paraId="6ADDE47A"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p>
    <w:p w14:paraId="5D931960"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p>
    <w:p w14:paraId="6F4157DB" w14:textId="77777777" w:rsidR="00C366B2" w:rsidRPr="00C366B2" w:rsidRDefault="00C366B2" w:rsidP="00C366B2">
      <w:pPr>
        <w:spacing w:after="0" w:line="240" w:lineRule="auto"/>
        <w:jc w:val="center"/>
        <w:rPr>
          <w:rFonts w:ascii="Times New Roman" w:eastAsia="Times New Roman" w:hAnsi="Times New Roman" w:cs="Times New Roman"/>
          <w:b/>
          <w:sz w:val="32"/>
          <w:szCs w:val="32"/>
          <w:lang w:val="lv-LV"/>
        </w:rPr>
      </w:pPr>
      <w:r w:rsidRPr="00C366B2">
        <w:rPr>
          <w:rFonts w:ascii="Times New Roman" w:eastAsia="Times New Roman" w:hAnsi="Times New Roman" w:cs="Times New Roman"/>
          <w:b/>
          <w:sz w:val="32"/>
          <w:szCs w:val="32"/>
          <w:lang w:val="lv-LV"/>
        </w:rPr>
        <w:t xml:space="preserve">ATKLĀTA KONKURSA </w:t>
      </w:r>
    </w:p>
    <w:p w14:paraId="38D4608C" w14:textId="77777777" w:rsidR="00C366B2" w:rsidRPr="00C366B2" w:rsidRDefault="00C366B2" w:rsidP="00C366B2">
      <w:pPr>
        <w:spacing w:after="0" w:line="240" w:lineRule="auto"/>
        <w:jc w:val="center"/>
        <w:rPr>
          <w:rFonts w:ascii="Times New Roman" w:eastAsia="Times New Roman" w:hAnsi="Times New Roman" w:cs="Times New Roman"/>
          <w:b/>
          <w:sz w:val="36"/>
          <w:szCs w:val="20"/>
          <w:lang w:val="lv-LV"/>
        </w:rPr>
      </w:pPr>
    </w:p>
    <w:p w14:paraId="4688BB97" w14:textId="0231DCA8" w:rsidR="00C366B2" w:rsidRPr="006D7384" w:rsidRDefault="006D7384" w:rsidP="006D7384">
      <w:pPr>
        <w:jc w:val="center"/>
        <w:rPr>
          <w:rFonts w:ascii="Times New Roman" w:eastAsia="Times New Roman" w:hAnsi="Times New Roman" w:cs="Times New Roman"/>
          <w:b/>
          <w:bCs/>
          <w:color w:val="000000"/>
          <w:sz w:val="36"/>
          <w:szCs w:val="36"/>
          <w:lang w:val="lv-LV" w:eastAsia="lv-LV"/>
        </w:rPr>
      </w:pPr>
      <w:r w:rsidRPr="006D7384">
        <w:rPr>
          <w:rFonts w:ascii="Times New Roman" w:eastAsia="Times New Roman" w:hAnsi="Times New Roman" w:cs="Times New Roman"/>
          <w:b/>
          <w:bCs/>
          <w:sz w:val="36"/>
          <w:szCs w:val="36"/>
          <w:lang w:val="lv-LV"/>
        </w:rPr>
        <w:t>“</w:t>
      </w:r>
      <w:r w:rsidRPr="006D7384">
        <w:rPr>
          <w:rFonts w:ascii="Times New Roman" w:eastAsia="Times New Roman" w:hAnsi="Times New Roman" w:cs="Times New Roman"/>
          <w:b/>
          <w:bCs/>
          <w:color w:val="000000"/>
          <w:sz w:val="36"/>
          <w:szCs w:val="36"/>
          <w:lang w:val="lv-LV" w:eastAsia="lv-LV"/>
        </w:rPr>
        <w:t>Malkas piegāde Antūžu pamatskolai, Jēkabpils novadā</w:t>
      </w:r>
      <w:r w:rsidR="00C366B2" w:rsidRPr="006D7384">
        <w:rPr>
          <w:rFonts w:ascii="Times New Roman" w:eastAsia="Times New Roman" w:hAnsi="Times New Roman" w:cs="Times New Roman"/>
          <w:b/>
          <w:bCs/>
          <w:sz w:val="36"/>
          <w:szCs w:val="36"/>
          <w:lang w:val="lv-LV" w:eastAsia="lv-LV"/>
        </w:rPr>
        <w:t>”</w:t>
      </w:r>
    </w:p>
    <w:p w14:paraId="06917CCE" w14:textId="77777777" w:rsidR="00C366B2" w:rsidRPr="00C366B2" w:rsidRDefault="00C366B2" w:rsidP="00C366B2">
      <w:pPr>
        <w:suppressAutoHyphens/>
        <w:spacing w:after="0" w:line="240" w:lineRule="auto"/>
        <w:jc w:val="center"/>
        <w:rPr>
          <w:rFonts w:ascii="Times New Roman" w:eastAsia="Times New Roman" w:hAnsi="Times New Roman" w:cs="Times New Roman"/>
          <w:b/>
          <w:bCs/>
          <w:sz w:val="30"/>
          <w:szCs w:val="30"/>
          <w:lang w:val="lv-LV" w:eastAsia="lv-LV"/>
        </w:rPr>
      </w:pPr>
    </w:p>
    <w:p w14:paraId="166DA25C" w14:textId="498F35F2" w:rsidR="00C366B2" w:rsidRPr="00C366B2" w:rsidRDefault="00C366B2" w:rsidP="00C366B2">
      <w:pPr>
        <w:spacing w:after="0" w:line="240" w:lineRule="auto"/>
        <w:jc w:val="center"/>
        <w:rPr>
          <w:rFonts w:ascii="Times New Roman" w:eastAsia="Times New Roman" w:hAnsi="Times New Roman" w:cs="Times New Roman"/>
          <w:i/>
          <w:sz w:val="28"/>
          <w:szCs w:val="28"/>
          <w:lang w:val="lv-LV"/>
        </w:rPr>
      </w:pPr>
      <w:r w:rsidRPr="00C366B2">
        <w:rPr>
          <w:rFonts w:ascii="Times New Roman" w:eastAsia="Times New Roman" w:hAnsi="Times New Roman" w:cs="Calibri"/>
          <w:i/>
          <w:sz w:val="28"/>
          <w:szCs w:val="28"/>
          <w:lang w:val="lv-LV" w:eastAsia="ar-SA"/>
        </w:rPr>
        <w:t>Identifikācijas Nr. JNP 202</w:t>
      </w:r>
      <w:r w:rsidR="00585F7E">
        <w:rPr>
          <w:rFonts w:ascii="Times New Roman" w:eastAsia="Times New Roman" w:hAnsi="Times New Roman" w:cs="Calibri"/>
          <w:i/>
          <w:sz w:val="28"/>
          <w:szCs w:val="28"/>
          <w:lang w:val="lv-LV" w:eastAsia="ar-SA"/>
        </w:rPr>
        <w:t>4</w:t>
      </w:r>
      <w:r w:rsidRPr="00C366B2">
        <w:rPr>
          <w:rFonts w:ascii="Times New Roman" w:eastAsia="Times New Roman" w:hAnsi="Times New Roman" w:cs="Calibri"/>
          <w:i/>
          <w:sz w:val="28"/>
          <w:szCs w:val="28"/>
          <w:lang w:val="lv-LV" w:eastAsia="ar-SA"/>
        </w:rPr>
        <w:t>/</w:t>
      </w:r>
      <w:r w:rsidR="006D7384">
        <w:rPr>
          <w:rFonts w:ascii="Times New Roman" w:eastAsia="Times New Roman" w:hAnsi="Times New Roman" w:cs="Calibri"/>
          <w:i/>
          <w:sz w:val="28"/>
          <w:szCs w:val="28"/>
          <w:lang w:val="lv-LV" w:eastAsia="ar-SA"/>
        </w:rPr>
        <w:t>27</w:t>
      </w:r>
    </w:p>
    <w:p w14:paraId="06FA6DC1" w14:textId="77777777" w:rsidR="00C366B2" w:rsidRPr="00C366B2" w:rsidRDefault="00C366B2" w:rsidP="00C366B2">
      <w:pPr>
        <w:keepNext/>
        <w:spacing w:after="0" w:line="240" w:lineRule="auto"/>
        <w:jc w:val="center"/>
        <w:outlineLvl w:val="8"/>
        <w:rPr>
          <w:rFonts w:ascii="Times New Roman" w:eastAsia="Times New Roman" w:hAnsi="Times New Roman" w:cs="Times New Roman"/>
          <w:bCs/>
          <w:sz w:val="36"/>
          <w:szCs w:val="36"/>
          <w:lang w:val="lv-LV"/>
        </w:rPr>
      </w:pPr>
    </w:p>
    <w:p w14:paraId="50513FC8" w14:textId="77777777" w:rsidR="00C366B2" w:rsidRPr="00C366B2" w:rsidRDefault="00C366B2" w:rsidP="00C366B2">
      <w:pPr>
        <w:keepNext/>
        <w:spacing w:after="0" w:line="240" w:lineRule="auto"/>
        <w:jc w:val="center"/>
        <w:outlineLvl w:val="8"/>
        <w:rPr>
          <w:rFonts w:ascii="Times New Roman" w:eastAsia="Times New Roman" w:hAnsi="Times New Roman" w:cs="Times New Roman"/>
          <w:b/>
          <w:sz w:val="32"/>
          <w:szCs w:val="32"/>
          <w:lang w:val="lv-LV"/>
        </w:rPr>
      </w:pPr>
      <w:r w:rsidRPr="00C366B2">
        <w:rPr>
          <w:rFonts w:ascii="Times New Roman" w:eastAsia="Times New Roman" w:hAnsi="Times New Roman" w:cs="Times New Roman"/>
          <w:b/>
          <w:sz w:val="32"/>
          <w:szCs w:val="32"/>
          <w:lang w:val="lv-LV"/>
        </w:rPr>
        <w:t>NOLIKUMS</w:t>
      </w:r>
    </w:p>
    <w:p w14:paraId="5808BE1C"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62722BEF"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510C6204"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63190666" w14:textId="77777777" w:rsidR="00C366B2" w:rsidRPr="00C366B2" w:rsidRDefault="00C366B2" w:rsidP="00C366B2">
      <w:pPr>
        <w:spacing w:after="0" w:line="240" w:lineRule="auto"/>
        <w:jc w:val="center"/>
        <w:rPr>
          <w:rFonts w:ascii="Times New Roman" w:eastAsia="Times New Roman" w:hAnsi="Times New Roman" w:cs="Times New Roman"/>
          <w:sz w:val="24"/>
          <w:szCs w:val="20"/>
          <w:lang w:val="lv-LV"/>
        </w:rPr>
      </w:pPr>
    </w:p>
    <w:p w14:paraId="521753D1" w14:textId="77777777" w:rsidR="00C366B2" w:rsidRPr="00C366B2" w:rsidRDefault="00C366B2" w:rsidP="00C366B2">
      <w:pPr>
        <w:spacing w:after="0" w:line="240" w:lineRule="auto"/>
        <w:jc w:val="both"/>
        <w:rPr>
          <w:rFonts w:ascii="Times New Roman" w:eastAsia="Times New Roman" w:hAnsi="Times New Roman" w:cs="Calibri"/>
          <w:sz w:val="24"/>
          <w:szCs w:val="24"/>
          <w:lang w:val="lv-LV" w:eastAsia="lv-LV"/>
        </w:rPr>
      </w:pPr>
    </w:p>
    <w:p w14:paraId="63F74DD1"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171436A"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1133EFFC"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108A4C0D"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494365D"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64F644A1"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56B3D331"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4BB9DE8F"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349BF309"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5DC76700"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45C756D2"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0B5A9EBE"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E889A71"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4999BC77"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9DFEBC9" w14:textId="77777777" w:rsidR="00C366B2" w:rsidRPr="00C366B2" w:rsidRDefault="00C366B2" w:rsidP="00C366B2">
      <w:pPr>
        <w:spacing w:after="0" w:line="240" w:lineRule="auto"/>
        <w:jc w:val="center"/>
        <w:rPr>
          <w:rFonts w:ascii="Times New Roman" w:eastAsia="Times New Roman" w:hAnsi="Times New Roman" w:cs="Times New Roman"/>
          <w:sz w:val="24"/>
          <w:szCs w:val="20"/>
          <w:lang w:val="lv-LV"/>
        </w:rPr>
      </w:pPr>
    </w:p>
    <w:p w14:paraId="0E654D99" w14:textId="77777777" w:rsidR="00C366B2" w:rsidRPr="00C366B2" w:rsidRDefault="00C366B2" w:rsidP="00C366B2">
      <w:pPr>
        <w:spacing w:after="0" w:line="240" w:lineRule="auto"/>
        <w:jc w:val="center"/>
        <w:rPr>
          <w:rFonts w:ascii="Times New Roman" w:eastAsia="Times New Roman" w:hAnsi="Times New Roman" w:cs="Times New Roman"/>
          <w:sz w:val="24"/>
          <w:szCs w:val="20"/>
          <w:lang w:val="lv-LV"/>
        </w:rPr>
      </w:pPr>
    </w:p>
    <w:p w14:paraId="5F5E964F" w14:textId="30ACB07D" w:rsidR="00C366B2" w:rsidRPr="00C366B2" w:rsidRDefault="00C366B2" w:rsidP="00C366B2">
      <w:pPr>
        <w:spacing w:after="0" w:line="240" w:lineRule="auto"/>
        <w:jc w:val="center"/>
        <w:rPr>
          <w:rFonts w:ascii="Times New Roman" w:eastAsia="Times New Roman" w:hAnsi="Times New Roman" w:cs="Times New Roman"/>
          <w:sz w:val="24"/>
          <w:szCs w:val="24"/>
          <w:lang w:val="lv-LV"/>
        </w:rPr>
        <w:sectPr w:rsidR="00C366B2" w:rsidRPr="00C366B2" w:rsidSect="00220FEB">
          <w:headerReference w:type="even" r:id="rId8"/>
          <w:footerReference w:type="default" r:id="rId9"/>
          <w:footerReference w:type="first" r:id="rId10"/>
          <w:pgSz w:w="11907" w:h="16840" w:code="9"/>
          <w:pgMar w:top="1134" w:right="1134" w:bottom="1134" w:left="1701" w:header="567" w:footer="567" w:gutter="0"/>
          <w:cols w:space="720"/>
          <w:titlePg/>
          <w:docGrid w:linePitch="326"/>
        </w:sectPr>
      </w:pPr>
      <w:r w:rsidRPr="00C366B2">
        <w:rPr>
          <w:rFonts w:ascii="Times New Roman" w:eastAsia="Times New Roman" w:hAnsi="Times New Roman" w:cs="Times New Roman"/>
          <w:sz w:val="24"/>
          <w:szCs w:val="24"/>
          <w:lang w:val="lv-LV"/>
        </w:rPr>
        <w:t>Jēkabpils, Jēkabpils novads, 202</w:t>
      </w:r>
      <w:r w:rsidR="0037044D">
        <w:rPr>
          <w:rFonts w:ascii="Times New Roman" w:eastAsia="Times New Roman" w:hAnsi="Times New Roman" w:cs="Times New Roman"/>
          <w:sz w:val="24"/>
          <w:szCs w:val="24"/>
          <w:lang w:val="lv-LV"/>
        </w:rPr>
        <w:t>4</w:t>
      </w:r>
    </w:p>
    <w:p w14:paraId="4AB94996" w14:textId="77777777" w:rsidR="00C366B2" w:rsidRPr="00C366B2" w:rsidRDefault="00C366B2" w:rsidP="0037044D">
      <w:pPr>
        <w:spacing w:after="0" w:line="240" w:lineRule="auto"/>
        <w:rPr>
          <w:rFonts w:ascii="Times New Roman" w:eastAsia="Times New Roman" w:hAnsi="Times New Roman" w:cs="Times New Roman"/>
          <w:b/>
          <w:bCs/>
          <w:sz w:val="24"/>
          <w:szCs w:val="24"/>
          <w:lang w:val="lv-LV"/>
        </w:rPr>
      </w:pPr>
      <w:bookmarkStart w:id="1" w:name="_Toc63860907"/>
    </w:p>
    <w:p w14:paraId="6CC10CA6" w14:textId="77777777" w:rsidR="00513CD3" w:rsidRPr="00513CD3" w:rsidRDefault="00513CD3" w:rsidP="00557EE4">
      <w:pPr>
        <w:keepNext/>
        <w:numPr>
          <w:ilvl w:val="0"/>
          <w:numId w:val="3"/>
        </w:numPr>
        <w:tabs>
          <w:tab w:val="num" w:pos="399"/>
        </w:tabs>
        <w:spacing w:after="0" w:line="240" w:lineRule="auto"/>
        <w:ind w:left="426" w:hanging="426"/>
        <w:jc w:val="both"/>
        <w:outlineLvl w:val="0"/>
        <w:rPr>
          <w:rFonts w:ascii="Times New Roman" w:eastAsia="Times New Roman" w:hAnsi="Times New Roman" w:cs="Times New Roman"/>
          <w:bCs/>
          <w:sz w:val="24"/>
          <w:szCs w:val="24"/>
          <w:lang w:val="lv-LV"/>
        </w:rPr>
      </w:pPr>
      <w:bookmarkStart w:id="2" w:name="_Toc89836236"/>
      <w:bookmarkStart w:id="3" w:name="_Toc63860908"/>
      <w:bookmarkStart w:id="4" w:name="_Toc288834343"/>
      <w:bookmarkStart w:id="5" w:name="_Toc63860910"/>
      <w:bookmarkStart w:id="6" w:name="_Toc89836238"/>
      <w:bookmarkStart w:id="7" w:name="_Toc288834346"/>
      <w:bookmarkEnd w:id="1"/>
      <w:r w:rsidRPr="00513CD3">
        <w:rPr>
          <w:rFonts w:ascii="Times New Roman" w:eastAsia="Times New Roman" w:hAnsi="Times New Roman" w:cs="Times New Roman"/>
          <w:b/>
          <w:sz w:val="24"/>
          <w:szCs w:val="24"/>
          <w:lang w:val="lv-LV"/>
        </w:rPr>
        <w:t>Iepirkuma identifikācijas numurs, Pasūtītājs:</w:t>
      </w:r>
    </w:p>
    <w:p w14:paraId="450F1DCA" w14:textId="3296C2D1" w:rsidR="00513CD3" w:rsidRPr="00513CD3" w:rsidRDefault="00513CD3" w:rsidP="00557EE4">
      <w:pPr>
        <w:keepNext/>
        <w:numPr>
          <w:ilvl w:val="1"/>
          <w:numId w:val="3"/>
        </w:numPr>
        <w:tabs>
          <w:tab w:val="num" w:pos="142"/>
        </w:tabs>
        <w:spacing w:after="0" w:line="240" w:lineRule="auto"/>
        <w:ind w:left="142" w:firstLine="142"/>
        <w:outlineLvl w:val="0"/>
        <w:rPr>
          <w:rFonts w:ascii="Times New Roman" w:eastAsia="Times New Roman" w:hAnsi="Times New Roman" w:cs="Times New Roman"/>
          <w:bCs/>
          <w:sz w:val="24"/>
          <w:szCs w:val="24"/>
          <w:lang w:val="lv-LV"/>
        </w:rPr>
      </w:pPr>
      <w:r w:rsidRPr="00513CD3">
        <w:rPr>
          <w:rFonts w:ascii="Times New Roman" w:eastAsia="Times New Roman" w:hAnsi="Times New Roman" w:cs="Times New Roman"/>
          <w:bCs/>
          <w:sz w:val="24"/>
          <w:szCs w:val="24"/>
          <w:lang w:val="lv-LV"/>
        </w:rPr>
        <w:t>Iepirkuma identifikācijas numurs</w:t>
      </w:r>
      <w:bookmarkEnd w:id="2"/>
      <w:r w:rsidRPr="00513CD3">
        <w:rPr>
          <w:rFonts w:ascii="Times New Roman" w:eastAsia="Times New Roman" w:hAnsi="Times New Roman" w:cs="Times New Roman"/>
          <w:bCs/>
          <w:sz w:val="24"/>
          <w:szCs w:val="24"/>
          <w:lang w:val="lv-LV"/>
        </w:rPr>
        <w:t xml:space="preserve">: </w:t>
      </w:r>
      <w:bookmarkEnd w:id="3"/>
      <w:bookmarkEnd w:id="4"/>
      <w:r w:rsidRPr="00513CD3">
        <w:rPr>
          <w:rFonts w:ascii="Times New Roman" w:eastAsia="Times New Roman" w:hAnsi="Times New Roman" w:cs="Times New Roman"/>
          <w:bCs/>
          <w:sz w:val="24"/>
          <w:szCs w:val="24"/>
          <w:lang w:val="lv-LV"/>
        </w:rPr>
        <w:t>JNP 202</w:t>
      </w:r>
      <w:r w:rsidR="00585F7E">
        <w:rPr>
          <w:rFonts w:ascii="Times New Roman" w:eastAsia="Times New Roman" w:hAnsi="Times New Roman" w:cs="Times New Roman"/>
          <w:bCs/>
          <w:sz w:val="24"/>
          <w:szCs w:val="24"/>
          <w:lang w:val="lv-LV"/>
        </w:rPr>
        <w:t>4</w:t>
      </w:r>
      <w:r w:rsidRPr="00513CD3">
        <w:rPr>
          <w:rFonts w:ascii="Times New Roman" w:eastAsia="Times New Roman" w:hAnsi="Times New Roman" w:cs="Times New Roman"/>
          <w:bCs/>
          <w:sz w:val="24"/>
          <w:szCs w:val="24"/>
          <w:lang w:val="lv-LV"/>
        </w:rPr>
        <w:t>/</w:t>
      </w:r>
      <w:r w:rsidR="006D7384">
        <w:rPr>
          <w:rFonts w:ascii="Times New Roman" w:eastAsia="Times New Roman" w:hAnsi="Times New Roman" w:cs="Times New Roman"/>
          <w:bCs/>
          <w:sz w:val="24"/>
          <w:szCs w:val="24"/>
          <w:lang w:val="lv-LV"/>
        </w:rPr>
        <w:t>27</w:t>
      </w:r>
    </w:p>
    <w:p w14:paraId="6FF6A4EC" w14:textId="77777777" w:rsidR="00513CD3" w:rsidRPr="00513CD3" w:rsidRDefault="00513CD3" w:rsidP="00557EE4">
      <w:pPr>
        <w:keepNext/>
        <w:numPr>
          <w:ilvl w:val="0"/>
          <w:numId w:val="1"/>
        </w:numPr>
        <w:tabs>
          <w:tab w:val="num" w:pos="399"/>
        </w:tabs>
        <w:spacing w:after="0" w:line="240" w:lineRule="auto"/>
        <w:ind w:hanging="2279"/>
        <w:outlineLvl w:val="0"/>
        <w:rPr>
          <w:rFonts w:ascii="Times New Roman" w:eastAsia="Times New Roman" w:hAnsi="Times New Roman" w:cs="Times New Roman"/>
          <w:b/>
          <w:sz w:val="24"/>
          <w:szCs w:val="24"/>
          <w:lang w:val="lv-LV"/>
        </w:rPr>
      </w:pPr>
      <w:bookmarkStart w:id="8" w:name="Pasutitajs_adrese"/>
      <w:bookmarkStart w:id="9" w:name="_Toc288834344"/>
      <w:bookmarkStart w:id="10" w:name="_Ref57698591"/>
      <w:bookmarkStart w:id="11" w:name="_Toc63860909"/>
      <w:bookmarkStart w:id="12" w:name="_Toc89836237"/>
      <w:bookmarkEnd w:id="8"/>
      <w:r w:rsidRPr="00513CD3">
        <w:rPr>
          <w:rFonts w:ascii="Times New Roman" w:eastAsia="Times New Roman" w:hAnsi="Times New Roman" w:cs="Times New Roman"/>
          <w:b/>
          <w:sz w:val="24"/>
          <w:szCs w:val="24"/>
          <w:lang w:val="lv-LV"/>
        </w:rPr>
        <w:t>1.2. Pasūtītājs:</w:t>
      </w:r>
      <w:bookmarkEnd w:id="9"/>
      <w:bookmarkEnd w:id="10"/>
      <w:bookmarkEnd w:id="11"/>
      <w:bookmarkEnd w:id="12"/>
    </w:p>
    <w:tbl>
      <w:tblPr>
        <w:tblW w:w="9668" w:type="dxa"/>
        <w:tblInd w:w="108" w:type="dxa"/>
        <w:tblLayout w:type="fixed"/>
        <w:tblLook w:val="0000" w:firstRow="0" w:lastRow="0" w:firstColumn="0" w:lastColumn="0" w:noHBand="0" w:noVBand="0"/>
      </w:tblPr>
      <w:tblGrid>
        <w:gridCol w:w="2935"/>
        <w:gridCol w:w="6733"/>
      </w:tblGrid>
      <w:tr w:rsidR="00513CD3" w:rsidRPr="00513CD3" w14:paraId="7B4E0388"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6421EA11" w14:textId="77777777" w:rsidR="00513CD3" w:rsidRPr="00513CD3" w:rsidRDefault="00513CD3" w:rsidP="00557EE4">
            <w:pPr>
              <w:widowControl w:val="0"/>
              <w:tabs>
                <w:tab w:val="center" w:pos="4320"/>
                <w:tab w:val="right" w:pos="8640"/>
              </w:tabs>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Pasūtītāja nosaukums</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041D8398"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b/>
                <w:kern w:val="1"/>
                <w:sz w:val="24"/>
                <w:szCs w:val="24"/>
                <w:lang w:val="lv-LV" w:eastAsia="ar-SA"/>
              </w:rPr>
            </w:pPr>
            <w:r w:rsidRPr="00513CD3">
              <w:rPr>
                <w:rFonts w:ascii="Times New Roman" w:eastAsia="Times New Roman" w:hAnsi="Times New Roman" w:cs="Times New Roman"/>
                <w:b/>
                <w:kern w:val="1"/>
                <w:sz w:val="24"/>
                <w:szCs w:val="24"/>
                <w:lang w:val="lv-LV" w:eastAsia="ar-SA"/>
              </w:rPr>
              <w:t>Jēkabpils novada pašvaldība</w:t>
            </w:r>
          </w:p>
        </w:tc>
      </w:tr>
      <w:tr w:rsidR="00513CD3" w:rsidRPr="0034210C" w14:paraId="3AE84DB3"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7AEA63C6"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Adrese</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0D02AE60"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bCs/>
                <w:kern w:val="1"/>
                <w:sz w:val="24"/>
                <w:szCs w:val="24"/>
                <w:lang w:val="lv-LV" w:eastAsia="ar-SA"/>
              </w:rPr>
            </w:pPr>
            <w:r w:rsidRPr="00513CD3">
              <w:rPr>
                <w:rFonts w:ascii="Times New Roman" w:eastAsia="Times New Roman" w:hAnsi="Times New Roman" w:cs="Times New Roman"/>
                <w:bCs/>
                <w:kern w:val="1"/>
                <w:sz w:val="24"/>
                <w:szCs w:val="24"/>
                <w:lang w:val="lv-LV" w:eastAsia="ar-SA"/>
              </w:rPr>
              <w:t>Brīvības iela 120, Jēkabpils, Jēkabpils novads, LV-5201</w:t>
            </w:r>
          </w:p>
        </w:tc>
      </w:tr>
      <w:tr w:rsidR="00513CD3" w:rsidRPr="00513CD3" w14:paraId="59E8AD15"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7CF9A809"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Reģistrācijas Nr.</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10B06393"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90000024205</w:t>
            </w:r>
          </w:p>
        </w:tc>
      </w:tr>
      <w:tr w:rsidR="00513CD3" w:rsidRPr="00513CD3" w14:paraId="434936C6"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4E44DEB0"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Norēķinu rekvizīti</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431FDA88" w14:textId="77777777" w:rsidR="00513CD3" w:rsidRPr="00513CD3" w:rsidRDefault="00513CD3" w:rsidP="00557EE4">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513CD3">
              <w:rPr>
                <w:rFonts w:ascii="Times New Roman" w:eastAsia="Times New Roman" w:hAnsi="Times New Roman" w:cs="Calibri"/>
                <w:bCs/>
                <w:iCs/>
                <w:sz w:val="24"/>
                <w:szCs w:val="24"/>
                <w:lang w:val="lv-LV" w:eastAsia="ar-SA"/>
              </w:rPr>
              <w:t>AS SEB banka, UNLALV2X</w:t>
            </w:r>
          </w:p>
          <w:p w14:paraId="380F7005"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Calibri"/>
                <w:bCs/>
                <w:iCs/>
                <w:sz w:val="24"/>
                <w:szCs w:val="24"/>
                <w:lang w:val="lv-LV" w:eastAsia="ar-SA"/>
              </w:rPr>
              <w:t>Norēķinu konts: LV87UNLA0009013130793</w:t>
            </w:r>
          </w:p>
        </w:tc>
      </w:tr>
      <w:tr w:rsidR="00513CD3" w:rsidRPr="00513CD3" w14:paraId="3E7FF8DC"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6AC7244A"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Tālruņa Nr., Faksa Nr.</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74C82D54" w14:textId="77777777" w:rsidR="00513CD3" w:rsidRPr="00513CD3" w:rsidRDefault="00513CD3" w:rsidP="00557EE4">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513CD3">
              <w:rPr>
                <w:rFonts w:ascii="Times New Roman" w:eastAsia="Times New Roman" w:hAnsi="Times New Roman" w:cs="Calibri"/>
                <w:bCs/>
                <w:iCs/>
                <w:sz w:val="24"/>
                <w:szCs w:val="24"/>
                <w:lang w:val="lv-LV" w:eastAsia="ar-SA"/>
              </w:rPr>
              <w:t>+371 652 36777, +371 652 07304</w:t>
            </w:r>
          </w:p>
        </w:tc>
      </w:tr>
      <w:tr w:rsidR="00513CD3" w:rsidRPr="0034210C" w14:paraId="53F8C6F7" w14:textId="77777777" w:rsidTr="0037044D">
        <w:trPr>
          <w:trHeight w:val="287"/>
        </w:trPr>
        <w:tc>
          <w:tcPr>
            <w:tcW w:w="2935" w:type="dxa"/>
            <w:tcBorders>
              <w:top w:val="single" w:sz="4" w:space="0" w:color="000000"/>
              <w:left w:val="single" w:sz="4" w:space="0" w:color="000000"/>
              <w:bottom w:val="single" w:sz="4" w:space="0" w:color="000000"/>
            </w:tcBorders>
            <w:shd w:val="clear" w:color="auto" w:fill="auto"/>
          </w:tcPr>
          <w:p w14:paraId="4E7AE7D0"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Elektroniskā  pasta adrese:</w:t>
            </w:r>
          </w:p>
          <w:p w14:paraId="5C1BF2DF"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Elektroniskā pasta adrese jautājumiem par nolikumu:</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37414CD3" w14:textId="77777777" w:rsidR="00513CD3" w:rsidRPr="00513CD3" w:rsidRDefault="003232FB" w:rsidP="00557EE4">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1" w:history="1">
              <w:r w:rsidR="00513CD3" w:rsidRPr="00513CD3">
                <w:rPr>
                  <w:rFonts w:ascii="Times New Roman" w:eastAsia="Times New Roman" w:hAnsi="Times New Roman" w:cs="Calibri"/>
                  <w:bCs/>
                  <w:iCs/>
                  <w:color w:val="0000FF"/>
                  <w:sz w:val="24"/>
                  <w:szCs w:val="24"/>
                  <w:u w:val="single"/>
                  <w:lang w:val="lv-LV" w:eastAsia="ar-SA"/>
                </w:rPr>
                <w:t>pasts@jekabpils.lv</w:t>
              </w:r>
            </w:hyperlink>
          </w:p>
          <w:p w14:paraId="5F2CFF23" w14:textId="77777777" w:rsidR="00513CD3" w:rsidRPr="00513CD3" w:rsidRDefault="00513CD3" w:rsidP="00557EE4">
            <w:pPr>
              <w:suppressAutoHyphens/>
              <w:spacing w:after="0" w:line="240" w:lineRule="auto"/>
              <w:ind w:left="1560" w:hanging="1560"/>
              <w:jc w:val="both"/>
              <w:rPr>
                <w:rFonts w:ascii="Times New Roman" w:eastAsia="Times New Roman" w:hAnsi="Times New Roman" w:cs="Calibri"/>
                <w:bCs/>
                <w:iCs/>
                <w:sz w:val="24"/>
                <w:szCs w:val="24"/>
                <w:lang w:val="lv-LV" w:eastAsia="ar-SA"/>
              </w:rPr>
            </w:pPr>
          </w:p>
          <w:p w14:paraId="5C44BC4D" w14:textId="77777777" w:rsidR="00513CD3" w:rsidRPr="00513CD3" w:rsidRDefault="003232FB" w:rsidP="00557EE4">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2" w:history="1">
              <w:r w:rsidR="00513CD3" w:rsidRPr="00513CD3">
                <w:rPr>
                  <w:rFonts w:ascii="Times New Roman" w:eastAsia="Times New Roman" w:hAnsi="Times New Roman" w:cs="Calibri"/>
                  <w:bCs/>
                  <w:iCs/>
                  <w:color w:val="0000FF"/>
                  <w:sz w:val="24"/>
                  <w:szCs w:val="24"/>
                  <w:u w:val="single"/>
                  <w:lang w:val="lv-LV" w:eastAsia="ar-SA"/>
                </w:rPr>
                <w:t>iepirkumi@jekabpils.lv</w:t>
              </w:r>
            </w:hyperlink>
            <w:r w:rsidR="00513CD3" w:rsidRPr="00513CD3">
              <w:rPr>
                <w:rFonts w:ascii="Times New Roman" w:eastAsia="Times New Roman" w:hAnsi="Times New Roman" w:cs="Calibri"/>
                <w:bCs/>
                <w:iCs/>
                <w:sz w:val="24"/>
                <w:szCs w:val="24"/>
                <w:lang w:val="lv-LV" w:eastAsia="ar-SA"/>
              </w:rPr>
              <w:t xml:space="preserve"> </w:t>
            </w:r>
          </w:p>
        </w:tc>
      </w:tr>
      <w:tr w:rsidR="00513CD3" w:rsidRPr="00585F7E" w14:paraId="1F3C7C88" w14:textId="77777777" w:rsidTr="0037044D">
        <w:trPr>
          <w:trHeight w:val="275"/>
        </w:trPr>
        <w:tc>
          <w:tcPr>
            <w:tcW w:w="2935" w:type="dxa"/>
            <w:tcBorders>
              <w:top w:val="single" w:sz="4" w:space="0" w:color="000000"/>
              <w:left w:val="single" w:sz="4" w:space="0" w:color="000000"/>
              <w:bottom w:val="single" w:sz="4" w:space="0" w:color="000000"/>
            </w:tcBorders>
            <w:shd w:val="clear" w:color="auto" w:fill="auto"/>
          </w:tcPr>
          <w:p w14:paraId="09F5C847"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 xml:space="preserve">Kontaktpersona </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3510F767" w14:textId="536DE3BE" w:rsidR="00513CD3" w:rsidRPr="00513CD3" w:rsidRDefault="00513CD3" w:rsidP="00557EE4">
            <w:pPr>
              <w:widowControl w:val="0"/>
              <w:suppressAutoHyphens/>
              <w:overflowPunct w:val="0"/>
              <w:autoSpaceDE w:val="0"/>
              <w:snapToGrid w:val="0"/>
              <w:spacing w:after="0" w:line="240" w:lineRule="auto"/>
              <w:ind w:left="71" w:firstLine="5"/>
              <w:jc w:val="both"/>
              <w:rPr>
                <w:rFonts w:ascii="Times New Roman" w:eastAsia="Times New Roman" w:hAnsi="Times New Roman" w:cs="Times New Roman"/>
                <w:sz w:val="24"/>
                <w:szCs w:val="24"/>
                <w:lang w:val="lv-LV"/>
              </w:rPr>
            </w:pPr>
            <w:r w:rsidRPr="00513CD3">
              <w:rPr>
                <w:rFonts w:ascii="Times New Roman" w:eastAsia="Times New Roman" w:hAnsi="Times New Roman" w:cs="Times New Roman"/>
                <w:sz w:val="24"/>
                <w:szCs w:val="24"/>
                <w:u w:val="single"/>
                <w:lang w:val="lv-LV"/>
              </w:rPr>
              <w:t>Jautājumos par iepirkuma priekšmetu</w:t>
            </w:r>
            <w:r w:rsidRPr="00513CD3">
              <w:rPr>
                <w:rFonts w:ascii="Times New Roman" w:eastAsia="Times New Roman" w:hAnsi="Times New Roman" w:cs="Times New Roman"/>
                <w:sz w:val="24"/>
                <w:szCs w:val="24"/>
                <w:lang w:val="lv-LV"/>
              </w:rPr>
              <w:t xml:space="preserve"> – Jēkabpils novada Attīstības pārvaldes Infrastruktūras apsaimniekošanas nodaļas </w:t>
            </w:r>
            <w:r w:rsidR="00585F7E">
              <w:rPr>
                <w:rFonts w:ascii="Times New Roman" w:eastAsia="Times New Roman" w:hAnsi="Times New Roman" w:cs="Times New Roman"/>
                <w:sz w:val="24"/>
                <w:szCs w:val="24"/>
                <w:lang w:val="lv-LV"/>
              </w:rPr>
              <w:t>k</w:t>
            </w:r>
            <w:r w:rsidRPr="00513CD3">
              <w:rPr>
                <w:rFonts w:ascii="Times New Roman" w:eastAsia="Times New Roman" w:hAnsi="Times New Roman" w:cs="Times New Roman"/>
                <w:sz w:val="24"/>
                <w:szCs w:val="24"/>
                <w:lang w:val="lv-LV"/>
              </w:rPr>
              <w:t>omunālās saimniecības vadītājs Normunds Zizlāns, tālruņa Nr.</w:t>
            </w:r>
            <w:r w:rsidR="00795BFC">
              <w:rPr>
                <w:rFonts w:ascii="Times New Roman" w:eastAsia="Times New Roman" w:hAnsi="Times New Roman" w:cs="Times New Roman"/>
                <w:sz w:val="24"/>
                <w:szCs w:val="24"/>
                <w:lang w:val="lv-LV"/>
              </w:rPr>
              <w:t xml:space="preserve"> </w:t>
            </w:r>
            <w:r w:rsidRPr="00513CD3">
              <w:rPr>
                <w:rFonts w:ascii="Times New Roman" w:eastAsia="Times New Roman" w:hAnsi="Times New Roman" w:cs="Times New Roman"/>
                <w:sz w:val="24"/>
                <w:szCs w:val="24"/>
                <w:lang w:val="lv-LV"/>
              </w:rPr>
              <w:t>+371 26388004</w:t>
            </w:r>
            <w:r w:rsidR="00585F7E">
              <w:rPr>
                <w:rFonts w:ascii="Times New Roman" w:eastAsia="Times New Roman" w:hAnsi="Times New Roman" w:cs="Times New Roman"/>
                <w:sz w:val="24"/>
                <w:szCs w:val="24"/>
                <w:lang w:val="lv-LV"/>
              </w:rPr>
              <w:t>.</w:t>
            </w:r>
          </w:p>
          <w:p w14:paraId="66EFF951" w14:textId="279E8090" w:rsidR="00513CD3" w:rsidRPr="00513CD3" w:rsidRDefault="00513CD3" w:rsidP="00557EE4">
            <w:pPr>
              <w:spacing w:after="0" w:line="240" w:lineRule="auto"/>
              <w:jc w:val="both"/>
              <w:rPr>
                <w:rFonts w:ascii="Times New Roman" w:eastAsia="Times New Roman" w:hAnsi="Times New Roman" w:cs="Times New Roman"/>
                <w:iCs/>
                <w:sz w:val="24"/>
                <w:szCs w:val="20"/>
                <w:lang w:val="lv-LV"/>
              </w:rPr>
            </w:pPr>
            <w:r w:rsidRPr="00513CD3">
              <w:rPr>
                <w:rFonts w:ascii="Times New Roman" w:eastAsia="Times New Roman" w:hAnsi="Times New Roman" w:cs="Calibri"/>
                <w:sz w:val="24"/>
                <w:szCs w:val="24"/>
                <w:u w:val="single"/>
                <w:lang w:val="lv-LV" w:eastAsia="ar-SA"/>
              </w:rPr>
              <w:t>Jautājumos par atklātā konkursa nolikumu</w:t>
            </w:r>
            <w:r w:rsidRPr="00513CD3">
              <w:rPr>
                <w:rFonts w:ascii="Times New Roman" w:eastAsia="Times New Roman" w:hAnsi="Times New Roman" w:cs="Calibri"/>
                <w:sz w:val="24"/>
                <w:szCs w:val="24"/>
                <w:lang w:val="lv-LV" w:eastAsia="ar-SA"/>
              </w:rPr>
              <w:t xml:space="preserve"> – </w:t>
            </w:r>
            <w:r w:rsidR="00585F7E" w:rsidRPr="00585F7E">
              <w:rPr>
                <w:rFonts w:ascii="Times New Roman" w:hAnsi="Times New Roman" w:cs="Times New Roman"/>
                <w:sz w:val="24"/>
                <w:szCs w:val="24"/>
                <w:lang w:val="lv-LV"/>
              </w:rPr>
              <w:t>Jēkabpils novada pašvaldības Iepirkumu nodaļas vadītāja Inese Elksne, tālr. Nr. +371 2680728</w:t>
            </w:r>
            <w:r w:rsidR="00585F7E">
              <w:rPr>
                <w:rFonts w:ascii="Times New Roman" w:hAnsi="Times New Roman" w:cs="Times New Roman"/>
                <w:sz w:val="24"/>
                <w:szCs w:val="24"/>
                <w:lang w:val="lv-LV"/>
              </w:rPr>
              <w:t>.</w:t>
            </w:r>
          </w:p>
        </w:tc>
      </w:tr>
      <w:tr w:rsidR="00513CD3" w:rsidRPr="0034210C" w14:paraId="4D8382DB" w14:textId="77777777" w:rsidTr="0037044D">
        <w:trPr>
          <w:trHeight w:val="275"/>
        </w:trPr>
        <w:tc>
          <w:tcPr>
            <w:tcW w:w="2935" w:type="dxa"/>
            <w:tcBorders>
              <w:top w:val="single" w:sz="4" w:space="0" w:color="000000"/>
              <w:left w:val="single" w:sz="4" w:space="0" w:color="000000"/>
              <w:bottom w:val="single" w:sz="4" w:space="0" w:color="000000"/>
            </w:tcBorders>
            <w:shd w:val="clear" w:color="auto" w:fill="auto"/>
          </w:tcPr>
          <w:p w14:paraId="6E823AA8" w14:textId="77777777" w:rsidR="00513CD3" w:rsidRPr="00513CD3" w:rsidRDefault="00513CD3" w:rsidP="00557EE4">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Iepirkuma komisija</w:t>
            </w:r>
          </w:p>
        </w:tc>
        <w:tc>
          <w:tcPr>
            <w:tcW w:w="6733" w:type="dxa"/>
            <w:tcBorders>
              <w:top w:val="single" w:sz="4" w:space="0" w:color="000000"/>
              <w:left w:val="single" w:sz="4" w:space="0" w:color="000000"/>
              <w:bottom w:val="single" w:sz="4" w:space="0" w:color="000000"/>
              <w:right w:val="single" w:sz="4" w:space="0" w:color="000000"/>
            </w:tcBorders>
            <w:shd w:val="clear" w:color="auto" w:fill="auto"/>
          </w:tcPr>
          <w:p w14:paraId="1511234A" w14:textId="2B926AA2" w:rsidR="00513CD3" w:rsidRPr="00513CD3" w:rsidRDefault="00585F7E" w:rsidP="00557EE4">
            <w:pPr>
              <w:tabs>
                <w:tab w:val="left" w:pos="720"/>
              </w:tabs>
              <w:spacing w:after="0" w:line="240" w:lineRule="auto"/>
              <w:jc w:val="both"/>
              <w:rPr>
                <w:rFonts w:ascii="Times New Roman" w:eastAsia="Times New Roman" w:hAnsi="Times New Roman" w:cs="Times New Roman"/>
                <w:bCs/>
                <w:iCs/>
                <w:sz w:val="24"/>
                <w:szCs w:val="24"/>
                <w:lang w:val="lv-LV" w:eastAsia="lv-LV"/>
              </w:rPr>
            </w:pPr>
            <w:r w:rsidRPr="00585F7E">
              <w:rPr>
                <w:rFonts w:ascii="Times New Roman" w:eastAsia="Times New Roman" w:hAnsi="Times New Roman" w:cs="Times New Roman"/>
                <w:bCs/>
                <w:sz w:val="24"/>
                <w:szCs w:val="24"/>
                <w:lang w:val="lv-LV"/>
              </w:rPr>
              <w:t xml:space="preserve">Iepirkumu veic ar Jēkabpils novada domes 28.12.2023.lēmumu Nr.1273 (protokols Nr.22, 73.§) izveidotā Jēkabpils novada pašvaldības iepirkuma komisija (turpmāk – </w:t>
            </w:r>
            <w:r>
              <w:rPr>
                <w:rFonts w:ascii="Times New Roman" w:eastAsia="Times New Roman" w:hAnsi="Times New Roman" w:cs="Times New Roman"/>
                <w:bCs/>
                <w:sz w:val="24"/>
                <w:szCs w:val="24"/>
                <w:lang w:val="lv-LV"/>
              </w:rPr>
              <w:t>Iepirkuma k</w:t>
            </w:r>
            <w:r w:rsidRPr="00585F7E">
              <w:rPr>
                <w:rFonts w:ascii="Times New Roman" w:eastAsia="Times New Roman" w:hAnsi="Times New Roman" w:cs="Times New Roman"/>
                <w:bCs/>
                <w:sz w:val="24"/>
                <w:szCs w:val="24"/>
                <w:lang w:val="lv-LV"/>
              </w:rPr>
              <w:t>omisija).</w:t>
            </w:r>
          </w:p>
        </w:tc>
      </w:tr>
    </w:tbl>
    <w:p w14:paraId="493FF582" w14:textId="77777777" w:rsidR="00513CD3" w:rsidRPr="00513CD3" w:rsidRDefault="00513CD3" w:rsidP="00557EE4">
      <w:pPr>
        <w:keepNext/>
        <w:spacing w:after="0" w:line="240" w:lineRule="auto"/>
        <w:contextualSpacing/>
        <w:jc w:val="both"/>
        <w:outlineLvl w:val="0"/>
        <w:rPr>
          <w:rFonts w:ascii="Times New Roman" w:eastAsia="Times New Roman" w:hAnsi="Times New Roman" w:cs="Times New Roman"/>
          <w:b/>
          <w:bCs/>
          <w:sz w:val="24"/>
          <w:szCs w:val="24"/>
          <w:lang w:val="lv-LV"/>
        </w:rPr>
      </w:pPr>
    </w:p>
    <w:p w14:paraId="35BA4FEC" w14:textId="77777777" w:rsidR="00513CD3" w:rsidRPr="00513CD3" w:rsidRDefault="00513CD3" w:rsidP="00557EE4">
      <w:pPr>
        <w:keepNext/>
        <w:tabs>
          <w:tab w:val="left" w:pos="284"/>
        </w:tabs>
        <w:spacing w:after="0" w:line="240" w:lineRule="auto"/>
        <w:ind w:left="360" w:hanging="360"/>
        <w:jc w:val="both"/>
        <w:outlineLvl w:val="1"/>
        <w:rPr>
          <w:rFonts w:ascii="Times New Roman" w:eastAsia="Times New Roman" w:hAnsi="Times New Roman" w:cs="Times New Roman"/>
          <w:sz w:val="24"/>
          <w:szCs w:val="24"/>
          <w:lang w:val="lv-LV"/>
        </w:rPr>
      </w:pPr>
      <w:r w:rsidRPr="00513CD3">
        <w:rPr>
          <w:rFonts w:ascii="Times New Roman" w:eastAsia="Times New Roman" w:hAnsi="Times New Roman" w:cs="Times New Roman"/>
          <w:b/>
          <w:sz w:val="24"/>
          <w:szCs w:val="24"/>
          <w:lang w:val="lv-LV"/>
        </w:rPr>
        <w:t>2.</w:t>
      </w:r>
      <w:r w:rsidRPr="00513CD3">
        <w:rPr>
          <w:rFonts w:ascii="Times New Roman" w:eastAsia="Times New Roman" w:hAnsi="Times New Roman" w:cs="Times New Roman"/>
          <w:b/>
          <w:sz w:val="24"/>
          <w:szCs w:val="24"/>
          <w:lang w:val="lv-LV"/>
        </w:rPr>
        <w:tab/>
      </w:r>
      <w:bookmarkStart w:id="13" w:name="_Toc535914582"/>
      <w:bookmarkStart w:id="14" w:name="_Toc535914800"/>
      <w:bookmarkStart w:id="15" w:name="_Toc535915685"/>
      <w:bookmarkStart w:id="16" w:name="_Toc19521655"/>
      <w:bookmarkStart w:id="17" w:name="_Toc58053975"/>
      <w:bookmarkStart w:id="18" w:name="_Toc85448322"/>
      <w:bookmarkStart w:id="19" w:name="_Toc85449932"/>
      <w:bookmarkStart w:id="20" w:name="_Toc223763528"/>
      <w:bookmarkStart w:id="21" w:name="_Toc223763681"/>
      <w:bookmarkStart w:id="22" w:name="_Toc223763754"/>
      <w:bookmarkStart w:id="23" w:name="_Toc223764095"/>
      <w:bookmarkStart w:id="24" w:name="_Toc223764471"/>
      <w:bookmarkStart w:id="25" w:name="_Toc223765196"/>
      <w:bookmarkStart w:id="26" w:name="_Toc223765282"/>
      <w:bookmarkStart w:id="27" w:name="_Toc223765361"/>
      <w:bookmarkStart w:id="28" w:name="_Toc223765420"/>
      <w:bookmarkStart w:id="29" w:name="_Toc223765474"/>
      <w:bookmarkStart w:id="30" w:name="_Toc223765612"/>
      <w:bookmarkStart w:id="31" w:name="_Toc223765751"/>
      <w:bookmarkStart w:id="32" w:name="_Toc482104110"/>
      <w:r w:rsidRPr="00513CD3">
        <w:rPr>
          <w:rFonts w:ascii="Times New Roman" w:eastAsia="Times New Roman" w:hAnsi="Times New Roman" w:cs="Times New Roman"/>
          <w:b/>
          <w:sz w:val="24"/>
          <w:szCs w:val="24"/>
          <w:lang w:val="lv-LV"/>
        </w:rPr>
        <w:t>Iepirkuma nolikums</w:t>
      </w:r>
      <w:r w:rsidRPr="00513CD3">
        <w:rPr>
          <w:rFonts w:ascii="Times New Roman" w:eastAsia="Times New Roman" w:hAnsi="Times New Roman" w:cs="Times New Roman"/>
          <w:sz w:val="24"/>
          <w:szCs w:val="24"/>
          <w:lang w:val="lv-LV"/>
        </w:rPr>
        <w:t xml:space="preserve"> </w:t>
      </w:r>
    </w:p>
    <w:p w14:paraId="4798E674" w14:textId="32A6EDA8" w:rsidR="00513CD3" w:rsidRPr="00513CD3" w:rsidRDefault="00513CD3" w:rsidP="00557EE4">
      <w:pPr>
        <w:numPr>
          <w:ilvl w:val="1"/>
          <w:numId w:val="1"/>
        </w:numPr>
        <w:tabs>
          <w:tab w:val="clear" w:pos="596"/>
          <w:tab w:val="left" w:pos="426"/>
        </w:tabs>
        <w:spacing w:after="0" w:line="240" w:lineRule="auto"/>
        <w:ind w:left="0" w:firstLine="0"/>
        <w:jc w:val="both"/>
        <w:rPr>
          <w:rFonts w:ascii="Times New Roman" w:eastAsia="Times New Roman" w:hAnsi="Times New Roman" w:cs="Times New Roman"/>
          <w:sz w:val="24"/>
          <w:szCs w:val="24"/>
          <w:lang w:val="lv-LV" w:eastAsia="lv-LV"/>
        </w:rPr>
      </w:pPr>
      <w:r w:rsidRPr="00513CD3">
        <w:rPr>
          <w:rFonts w:ascii="Times New Roman" w:eastAsia="Times New Roman" w:hAnsi="Times New Roman" w:cs="Times New Roman"/>
          <w:sz w:val="24"/>
          <w:szCs w:val="24"/>
          <w:lang w:val="lv-LV" w:eastAsia="lv-LV"/>
        </w:rPr>
        <w:t xml:space="preserve">Pasūtītājs nodrošina brīvu un tiešu elektronisku pieeju iepirkuma procedūras dokumentiem Elektronisko iepirkumu sistēmas (turpmāk – EIS) e-konkursu apakšsistēmā </w:t>
      </w:r>
      <w:bookmarkStart w:id="33" w:name="_Hlk89681913"/>
      <w:r w:rsidRPr="00513CD3">
        <w:rPr>
          <w:rFonts w:ascii="Times New Roman" w:eastAsia="Times New Roman" w:hAnsi="Times New Roman" w:cs="Times New Roman"/>
          <w:bCs/>
          <w:color w:val="0000FF"/>
          <w:sz w:val="24"/>
          <w:szCs w:val="24"/>
          <w:u w:val="single"/>
          <w:lang w:val="lv-LV" w:eastAsia="lv-LV"/>
        </w:rPr>
        <w:t>https://www.eis.gov.lv/EKEIS/Supplier/Organizer/</w:t>
      </w:r>
      <w:bookmarkEnd w:id="33"/>
      <w:r w:rsidR="00585F7E" w:rsidRPr="00585F7E">
        <w:rPr>
          <w:rFonts w:ascii="Times New Roman" w:eastAsia="Times New Roman" w:hAnsi="Times New Roman" w:cs="Times New Roman"/>
          <w:bCs/>
          <w:color w:val="0000FF"/>
          <w:sz w:val="24"/>
          <w:szCs w:val="24"/>
          <w:u w:val="single"/>
          <w:lang w:val="lv-LV" w:eastAsia="lv-LV"/>
        </w:rPr>
        <w:t>16596</w:t>
      </w:r>
      <w:r w:rsidRPr="00513CD3">
        <w:rPr>
          <w:rFonts w:ascii="Times New Roman" w:eastAsia="Times New Roman" w:hAnsi="Times New Roman" w:cs="Times New Roman"/>
          <w:sz w:val="24"/>
          <w:szCs w:val="24"/>
          <w:lang w:val="lv-LV" w:eastAsia="lv-LV"/>
        </w:rPr>
        <w:t>, sākot ar attiecīgās iepirkuma procedūras izsludināšanas brīdi.</w:t>
      </w:r>
    </w:p>
    <w:p w14:paraId="4FCDC230" w14:textId="2CBB3D45" w:rsidR="00513CD3" w:rsidRPr="00513CD3" w:rsidRDefault="00513CD3" w:rsidP="00557EE4">
      <w:pPr>
        <w:numPr>
          <w:ilvl w:val="1"/>
          <w:numId w:val="1"/>
        </w:numPr>
        <w:tabs>
          <w:tab w:val="clear" w:pos="596"/>
          <w:tab w:val="left" w:pos="426"/>
        </w:tabs>
        <w:spacing w:after="0" w:line="240" w:lineRule="auto"/>
        <w:ind w:left="0" w:firstLine="0"/>
        <w:jc w:val="both"/>
        <w:rPr>
          <w:rFonts w:ascii="Times New Roman" w:eastAsia="Times New Roman" w:hAnsi="Times New Roman" w:cs="Times New Roman"/>
          <w:sz w:val="24"/>
          <w:szCs w:val="20"/>
          <w:lang w:val="lv-LV" w:eastAsia="lv-LV"/>
        </w:rPr>
      </w:pPr>
      <w:r w:rsidRPr="00513CD3">
        <w:rPr>
          <w:rFonts w:ascii="Times New Roman" w:eastAsia="Times New Roman" w:hAnsi="Times New Roman" w:cs="Times New Roman"/>
          <w:sz w:val="24"/>
          <w:szCs w:val="20"/>
          <w:lang w:val="lv-LV" w:eastAsia="lv-LV"/>
        </w:rPr>
        <w:t xml:space="preserve">Iepirkuma nolikums ar visiem pielikumiem ir brīvi pieejams EIS e-konkursu apakšsistēmā </w:t>
      </w:r>
      <w:r w:rsidRPr="00513CD3">
        <w:rPr>
          <w:rFonts w:ascii="Times New Roman" w:eastAsia="Times New Roman" w:hAnsi="Times New Roman" w:cs="Times New Roman"/>
          <w:bCs/>
          <w:color w:val="0000FF"/>
          <w:sz w:val="24"/>
          <w:szCs w:val="20"/>
          <w:u w:val="single"/>
          <w:lang w:val="lv-LV"/>
        </w:rPr>
        <w:t>https://www.eis.gov.lv/EKEIS/Supplier/Organizer/</w:t>
      </w:r>
      <w:r w:rsidR="00650DB8" w:rsidRPr="00650DB8">
        <w:rPr>
          <w:rFonts w:ascii="Times New Roman" w:eastAsia="Times New Roman" w:hAnsi="Times New Roman" w:cs="Times New Roman"/>
          <w:bCs/>
          <w:color w:val="0000FF"/>
          <w:sz w:val="24"/>
          <w:szCs w:val="20"/>
          <w:u w:val="single"/>
          <w:lang w:val="lv-LV"/>
        </w:rPr>
        <w:t>121487</w:t>
      </w:r>
      <w:r w:rsidRPr="00513CD3">
        <w:rPr>
          <w:rFonts w:ascii="Times New Roman" w:eastAsia="Times New Roman" w:hAnsi="Times New Roman" w:cs="Times New Roman"/>
          <w:sz w:val="24"/>
          <w:szCs w:val="20"/>
          <w:lang w:val="lv-LV" w:eastAsia="lv-LV"/>
        </w:rPr>
        <w:t xml:space="preserve">. </w:t>
      </w:r>
    </w:p>
    <w:p w14:paraId="5BECBB06" w14:textId="79B62CD2" w:rsidR="008F0AF2" w:rsidRPr="00D30CBC" w:rsidRDefault="00513CD3" w:rsidP="00557EE4">
      <w:pPr>
        <w:numPr>
          <w:ilvl w:val="1"/>
          <w:numId w:val="1"/>
        </w:numPr>
        <w:tabs>
          <w:tab w:val="clear" w:pos="596"/>
          <w:tab w:val="left" w:pos="426"/>
        </w:tabs>
        <w:spacing w:after="0" w:line="240" w:lineRule="auto"/>
        <w:ind w:left="0" w:firstLine="0"/>
        <w:jc w:val="both"/>
        <w:rPr>
          <w:rFonts w:ascii="Times New Roman" w:eastAsia="Times New Roman" w:hAnsi="Times New Roman" w:cs="Times New Roman"/>
          <w:sz w:val="24"/>
          <w:szCs w:val="20"/>
          <w:lang w:val="lv-LV" w:eastAsia="lv-LV"/>
        </w:rPr>
      </w:pPr>
      <w:r w:rsidRPr="00513CD3">
        <w:rPr>
          <w:rFonts w:ascii="Times New Roman" w:eastAsia="Times New Roman" w:hAnsi="Times New Roman" w:cs="Times New Roman"/>
          <w:sz w:val="24"/>
          <w:szCs w:val="20"/>
          <w:lang w:val="lv-LV" w:eastAsia="lv-LV"/>
        </w:rPr>
        <w:t xml:space="preserve">Iepirkuma nolikuma grozījumi un atbildes uz piegādātāju jautājumiem tiek publicētas EIS e-konkursu apakšsistēmā </w:t>
      </w:r>
      <w:hyperlink r:id="rId13" w:history="1">
        <w:r w:rsidR="00214F4B" w:rsidRPr="00461D91">
          <w:rPr>
            <w:rStyle w:val="Hipersaite"/>
            <w:rFonts w:ascii="Times New Roman" w:eastAsia="Times New Roman" w:hAnsi="Times New Roman" w:cs="Times New Roman"/>
            <w:bCs/>
            <w:sz w:val="24"/>
            <w:szCs w:val="20"/>
            <w:lang w:val="lv-LV"/>
          </w:rPr>
          <w:t>https://www.eis.gov.lv/EKEIS/Supplier/Organizer/</w:t>
        </w:r>
        <w:r w:rsidR="00650DB8" w:rsidRPr="00650DB8">
          <w:rPr>
            <w:rFonts w:ascii="Times New Roman" w:eastAsia="Times New Roman" w:hAnsi="Times New Roman" w:cs="Times New Roman"/>
            <w:bCs/>
            <w:color w:val="0000FF"/>
            <w:sz w:val="24"/>
            <w:szCs w:val="20"/>
            <w:u w:val="single"/>
            <w:lang w:val="lv-LV"/>
          </w:rPr>
          <w:t>121487</w:t>
        </w:r>
      </w:hyperlink>
      <w:r w:rsidRPr="00513CD3">
        <w:rPr>
          <w:rFonts w:ascii="Times New Roman" w:eastAsia="Times New Roman" w:hAnsi="Times New Roman" w:cs="Times New Roman"/>
          <w:sz w:val="24"/>
          <w:szCs w:val="20"/>
          <w:lang w:val="lv-LV" w:eastAsia="lv-LV"/>
        </w:rPr>
        <w:t>.</w:t>
      </w:r>
      <w:r w:rsidR="00650DB8">
        <w:rPr>
          <w:rFonts w:ascii="Times New Roman" w:eastAsia="Times New Roman" w:hAnsi="Times New Roman" w:cs="Times New Roman"/>
          <w:sz w:val="24"/>
          <w:szCs w:val="20"/>
          <w:lang w:val="lv-LV" w:eastAsia="lv-LV"/>
        </w:rPr>
        <w:t xml:space="preserve"> </w:t>
      </w:r>
      <w:r w:rsidRPr="00513CD3">
        <w:rPr>
          <w:rFonts w:ascii="Times New Roman" w:eastAsia="Times New Roman" w:hAnsi="Times New Roman" w:cs="Times New Roman"/>
          <w:sz w:val="24"/>
          <w:szCs w:val="20"/>
          <w:lang w:val="lv-LV" w:eastAsia="lv-LV"/>
        </w:rPr>
        <w:t xml:space="preserve">Piegādātāja pienākums ir pastāvīgi sekot EIS e-konkursu apakšsistēmā </w:t>
      </w:r>
      <w:r w:rsidRPr="00513CD3">
        <w:rPr>
          <w:rFonts w:ascii="Times New Roman" w:eastAsia="Times New Roman" w:hAnsi="Times New Roman" w:cs="Times New Roman"/>
          <w:bCs/>
          <w:color w:val="0000FF"/>
          <w:sz w:val="24"/>
          <w:szCs w:val="20"/>
          <w:u w:val="single"/>
          <w:lang w:val="lv-LV"/>
        </w:rPr>
        <w:t>https://www.eis.gov.lv/EKEIS/Supplier/Organizer/</w:t>
      </w:r>
      <w:r w:rsidR="00650DB8" w:rsidRPr="00650DB8">
        <w:rPr>
          <w:rFonts w:ascii="Times New Roman" w:eastAsia="Times New Roman" w:hAnsi="Times New Roman" w:cs="Times New Roman"/>
          <w:bCs/>
          <w:color w:val="0000FF"/>
          <w:sz w:val="24"/>
          <w:szCs w:val="20"/>
          <w:u w:val="single"/>
          <w:lang w:val="lv-LV"/>
        </w:rPr>
        <w:t>121487</w:t>
      </w:r>
      <w:r w:rsidRPr="00513CD3">
        <w:rPr>
          <w:rFonts w:ascii="Times New Roman" w:eastAsia="Times New Roman" w:hAnsi="Times New Roman" w:cs="Times New Roman"/>
          <w:sz w:val="24"/>
          <w:szCs w:val="20"/>
          <w:lang w:val="lv-LV" w:eastAsia="lv-LV"/>
        </w:rPr>
        <w:t xml:space="preserve"> publicētajai informācijai un ievērtēt to savā piedāvājumā.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bookmarkEnd w:id="5"/>
    <w:bookmarkEnd w:id="6"/>
    <w:bookmarkEnd w:id="7"/>
    <w:p w14:paraId="01C67960" w14:textId="77777777" w:rsidR="00C366B2" w:rsidRPr="00C366B2" w:rsidRDefault="00C366B2" w:rsidP="00557EE4">
      <w:pPr>
        <w:tabs>
          <w:tab w:val="left" w:pos="284"/>
          <w:tab w:val="left" w:pos="426"/>
        </w:tabs>
        <w:spacing w:after="0" w:line="240" w:lineRule="auto"/>
        <w:jc w:val="both"/>
        <w:rPr>
          <w:rFonts w:ascii="Times New Roman" w:eastAsia="Times New Roman" w:hAnsi="Times New Roman" w:cs="Times New Roman"/>
          <w:b/>
          <w:sz w:val="24"/>
          <w:szCs w:val="24"/>
          <w:u w:val="single"/>
          <w:lang w:val="lv-LV"/>
        </w:rPr>
      </w:pPr>
      <w:r w:rsidRPr="00C366B2">
        <w:rPr>
          <w:rFonts w:ascii="Times New Roman" w:eastAsia="Times New Roman" w:hAnsi="Times New Roman" w:cs="Times New Roman"/>
          <w:b/>
          <w:sz w:val="24"/>
          <w:szCs w:val="24"/>
          <w:lang w:val="lv-LV"/>
        </w:rPr>
        <w:t>3.</w:t>
      </w:r>
      <w:r w:rsidRPr="00C366B2">
        <w:rPr>
          <w:rFonts w:ascii="Times New Roman" w:eastAsia="Times New Roman" w:hAnsi="Times New Roman" w:cs="Times New Roman"/>
          <w:b/>
          <w:sz w:val="24"/>
          <w:szCs w:val="24"/>
          <w:lang w:val="lv-LV"/>
        </w:rPr>
        <w:tab/>
        <w:t>Iepirkuma priekšmets, piedāvājuma izvērtēšanas kritērijs</w:t>
      </w:r>
    </w:p>
    <w:p w14:paraId="5895CA0C" w14:textId="3C089640" w:rsidR="0037044D" w:rsidRDefault="00C366B2" w:rsidP="00557EE4">
      <w:pPr>
        <w:suppressAutoHyphens/>
        <w:autoSpaceDE w:val="0"/>
        <w:autoSpaceDN w:val="0"/>
        <w:spacing w:after="0" w:line="240" w:lineRule="auto"/>
        <w:contextualSpacing/>
        <w:jc w:val="both"/>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bCs/>
          <w:sz w:val="24"/>
          <w:szCs w:val="20"/>
          <w:lang w:val="lv-LV"/>
        </w:rPr>
        <w:t>3.1.</w:t>
      </w:r>
      <w:r w:rsidRPr="00C366B2">
        <w:rPr>
          <w:rFonts w:ascii="Times New Roman" w:eastAsia="Times New Roman" w:hAnsi="Times New Roman" w:cs="Times New Roman"/>
          <w:b/>
          <w:sz w:val="24"/>
          <w:szCs w:val="24"/>
          <w:lang w:val="lv-LV"/>
        </w:rPr>
        <w:t xml:space="preserve"> Iepirkuma priekšmets –</w:t>
      </w:r>
      <w:r w:rsidR="00650DB8">
        <w:rPr>
          <w:rFonts w:ascii="Times New Roman" w:eastAsia="Times New Roman" w:hAnsi="Times New Roman" w:cs="Times New Roman"/>
          <w:b/>
          <w:sz w:val="24"/>
          <w:szCs w:val="24"/>
          <w:lang w:val="lv-LV"/>
        </w:rPr>
        <w:t xml:space="preserve"> </w:t>
      </w:r>
      <w:r w:rsidR="00650DB8" w:rsidRPr="00650DB8">
        <w:rPr>
          <w:rFonts w:ascii="Times New Roman" w:eastAsia="Times New Roman" w:hAnsi="Times New Roman" w:cs="Times New Roman"/>
          <w:bCs/>
          <w:sz w:val="24"/>
          <w:szCs w:val="24"/>
          <w:lang w:val="lv-LV"/>
        </w:rPr>
        <w:t>M</w:t>
      </w:r>
      <w:r w:rsidR="0037044D" w:rsidRPr="0037044D">
        <w:rPr>
          <w:rFonts w:ascii="Times New Roman" w:eastAsia="Times New Roman" w:hAnsi="Times New Roman" w:cs="Times New Roman"/>
          <w:bCs/>
          <w:sz w:val="24"/>
          <w:szCs w:val="24"/>
          <w:lang w:val="lv-LV"/>
        </w:rPr>
        <w:t>alkas</w:t>
      </w:r>
      <w:r w:rsidR="004260AA">
        <w:rPr>
          <w:rFonts w:ascii="Times New Roman" w:eastAsia="Times New Roman" w:hAnsi="Times New Roman" w:cs="Times New Roman"/>
          <w:bCs/>
          <w:sz w:val="24"/>
          <w:szCs w:val="24"/>
          <w:lang w:val="lv-LV"/>
        </w:rPr>
        <w:t xml:space="preserve"> </w:t>
      </w:r>
      <w:r w:rsidR="0037044D" w:rsidRPr="0037044D">
        <w:rPr>
          <w:rFonts w:ascii="Times New Roman" w:eastAsia="Times New Roman" w:hAnsi="Times New Roman" w:cs="Times New Roman"/>
          <w:bCs/>
          <w:sz w:val="24"/>
          <w:szCs w:val="24"/>
          <w:lang w:val="lv-LV"/>
        </w:rPr>
        <w:t xml:space="preserve">piegāde </w:t>
      </w:r>
      <w:r w:rsidR="00650DB8" w:rsidRPr="00650DB8">
        <w:rPr>
          <w:rFonts w:ascii="Times New Roman" w:eastAsia="Times New Roman" w:hAnsi="Times New Roman" w:cs="Times New Roman"/>
          <w:color w:val="000000"/>
          <w:sz w:val="24"/>
          <w:szCs w:val="24"/>
          <w:lang w:val="lv-LV" w:eastAsia="lv-LV"/>
        </w:rPr>
        <w:t>Antūžu pamatskolai, Jēkabpils novadā</w:t>
      </w:r>
      <w:r w:rsidR="00650DB8" w:rsidRPr="0037044D">
        <w:rPr>
          <w:rFonts w:ascii="Times New Roman" w:eastAsia="Times New Roman" w:hAnsi="Times New Roman" w:cs="Times New Roman"/>
          <w:bCs/>
          <w:sz w:val="24"/>
          <w:szCs w:val="24"/>
          <w:lang w:val="lv-LV"/>
        </w:rPr>
        <w:t xml:space="preserve"> </w:t>
      </w:r>
      <w:r w:rsidR="0037044D" w:rsidRPr="0037044D">
        <w:rPr>
          <w:rFonts w:ascii="Times New Roman" w:eastAsia="Times New Roman" w:hAnsi="Times New Roman" w:cs="Times New Roman"/>
          <w:bCs/>
          <w:sz w:val="24"/>
          <w:szCs w:val="24"/>
          <w:lang w:val="lv-LV"/>
        </w:rPr>
        <w:t xml:space="preserve">saskaņā ar </w:t>
      </w:r>
      <w:r w:rsidR="00611B83">
        <w:rPr>
          <w:rFonts w:ascii="Times New Roman" w:eastAsia="Times New Roman" w:hAnsi="Times New Roman" w:cs="Times New Roman"/>
          <w:bCs/>
          <w:sz w:val="24"/>
          <w:szCs w:val="24"/>
          <w:lang w:val="lv-LV"/>
        </w:rPr>
        <w:t>T</w:t>
      </w:r>
      <w:r w:rsidR="0037044D" w:rsidRPr="0037044D">
        <w:rPr>
          <w:rFonts w:ascii="Times New Roman" w:eastAsia="Times New Roman" w:hAnsi="Times New Roman" w:cs="Times New Roman"/>
          <w:bCs/>
          <w:sz w:val="24"/>
          <w:szCs w:val="24"/>
          <w:lang w:val="lv-LV"/>
        </w:rPr>
        <w:t>ehniskajā specifikācijā noteiktajiem nosacījumiem.</w:t>
      </w:r>
    </w:p>
    <w:p w14:paraId="4CC54B94" w14:textId="77777777" w:rsidR="008F2C4B" w:rsidRDefault="00C366B2" w:rsidP="00650DB8">
      <w:pPr>
        <w:suppressAutoHyphens/>
        <w:autoSpaceDE w:val="0"/>
        <w:autoSpaceDN w:val="0"/>
        <w:spacing w:after="0" w:line="240" w:lineRule="auto"/>
        <w:contextualSpacing/>
        <w:jc w:val="both"/>
        <w:textAlignment w:val="baseline"/>
        <w:rPr>
          <w:rFonts w:ascii="Times New Roman" w:eastAsia="Times New Roman" w:hAnsi="Times New Roman" w:cs="Calibri"/>
          <w:bCs/>
          <w:sz w:val="24"/>
          <w:szCs w:val="24"/>
          <w:lang w:val="lv-LV" w:eastAsia="ar-SA"/>
        </w:rPr>
      </w:pPr>
      <w:r w:rsidRPr="00C366B2">
        <w:rPr>
          <w:rFonts w:ascii="Times New Roman" w:eastAsia="Times New Roman" w:hAnsi="Times New Roman" w:cs="Times New Roman"/>
          <w:sz w:val="24"/>
          <w:szCs w:val="24"/>
          <w:lang w:val="lv-LV"/>
        </w:rPr>
        <w:t>3.</w:t>
      </w:r>
      <w:r w:rsidR="009D2174">
        <w:rPr>
          <w:rFonts w:ascii="Times New Roman" w:eastAsia="Times New Roman" w:hAnsi="Times New Roman" w:cs="Times New Roman"/>
          <w:sz w:val="24"/>
          <w:szCs w:val="24"/>
          <w:lang w:val="lv-LV"/>
        </w:rPr>
        <w:t>2</w:t>
      </w:r>
      <w:r w:rsidRPr="00C366B2">
        <w:rPr>
          <w:rFonts w:ascii="Times New Roman" w:eastAsia="Times New Roman" w:hAnsi="Times New Roman" w:cs="Times New Roman"/>
          <w:sz w:val="24"/>
          <w:szCs w:val="24"/>
          <w:lang w:val="lv-LV"/>
        </w:rPr>
        <w:t xml:space="preserve">. </w:t>
      </w:r>
      <w:r w:rsidRPr="008F2C4B">
        <w:rPr>
          <w:rFonts w:ascii="Times New Roman" w:eastAsia="Times New Roman" w:hAnsi="Times New Roman" w:cs="Times New Roman"/>
          <w:bCs/>
          <w:sz w:val="24"/>
          <w:szCs w:val="24"/>
          <w:lang w:val="lv-LV" w:eastAsia="lv-LV"/>
        </w:rPr>
        <w:t xml:space="preserve">Iepirkuma priekšmets </w:t>
      </w:r>
      <w:r w:rsidR="00650DB8" w:rsidRPr="008F2C4B">
        <w:rPr>
          <w:rFonts w:ascii="Times New Roman" w:eastAsia="Times New Roman" w:hAnsi="Times New Roman" w:cs="Times New Roman"/>
          <w:bCs/>
          <w:sz w:val="24"/>
          <w:szCs w:val="24"/>
          <w:lang w:val="lv-LV" w:eastAsia="lv-LV"/>
        </w:rPr>
        <w:t>nav</w:t>
      </w:r>
      <w:r w:rsidRPr="008F2C4B">
        <w:rPr>
          <w:rFonts w:ascii="Times New Roman" w:eastAsia="Times New Roman" w:hAnsi="Times New Roman" w:cs="Times New Roman"/>
          <w:bCs/>
          <w:sz w:val="24"/>
          <w:szCs w:val="24"/>
          <w:lang w:val="lv-LV" w:eastAsia="lv-LV"/>
        </w:rPr>
        <w:t xml:space="preserve"> dalīts</w:t>
      </w:r>
      <w:r w:rsidR="00650DB8" w:rsidRPr="008F2C4B">
        <w:rPr>
          <w:rFonts w:ascii="Times New Roman" w:eastAsia="Times New Roman" w:hAnsi="Times New Roman" w:cs="Times New Roman"/>
          <w:bCs/>
          <w:sz w:val="24"/>
          <w:szCs w:val="24"/>
          <w:lang w:val="lv-LV" w:eastAsia="lv-LV"/>
        </w:rPr>
        <w:t xml:space="preserve"> daļās.</w:t>
      </w:r>
      <w:r w:rsidR="008F2C4B" w:rsidRPr="008F2C4B">
        <w:rPr>
          <w:rFonts w:ascii="Times New Roman" w:eastAsia="Times New Roman" w:hAnsi="Times New Roman" w:cs="Calibri"/>
          <w:bCs/>
          <w:sz w:val="24"/>
          <w:szCs w:val="24"/>
          <w:lang w:val="lv-LV" w:eastAsia="ar-SA"/>
        </w:rPr>
        <w:t xml:space="preserve"> </w:t>
      </w:r>
    </w:p>
    <w:p w14:paraId="1E0E61F6" w14:textId="51007163" w:rsidR="008F0AF2" w:rsidRPr="00650DB8" w:rsidRDefault="008F2C4B" w:rsidP="00650DB8">
      <w:pPr>
        <w:suppressAutoHyphens/>
        <w:autoSpaceDE w:val="0"/>
        <w:autoSpaceDN w:val="0"/>
        <w:spacing w:after="0" w:line="240" w:lineRule="auto"/>
        <w:contextualSpacing/>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Calibri"/>
          <w:bCs/>
          <w:sz w:val="24"/>
          <w:szCs w:val="24"/>
          <w:lang w:val="lv-LV" w:eastAsia="ar-SA"/>
        </w:rPr>
        <w:t xml:space="preserve">3.3. </w:t>
      </w:r>
      <w:r w:rsidRPr="008F2C4B">
        <w:rPr>
          <w:rFonts w:ascii="Times New Roman" w:hAnsi="Times New Roman"/>
          <w:bCs/>
          <w:sz w:val="24"/>
          <w:szCs w:val="24"/>
          <w:lang w:val="lv-LV"/>
        </w:rPr>
        <w:t xml:space="preserve">Pamatojums </w:t>
      </w:r>
      <w:r w:rsidRPr="008F2C4B">
        <w:rPr>
          <w:rFonts w:ascii="Times New Roman" w:hAnsi="Times New Roman"/>
          <w:sz w:val="24"/>
          <w:szCs w:val="24"/>
          <w:lang w:val="lv-LV"/>
        </w:rPr>
        <w:t xml:space="preserve">iepirkuma līguma slēgšanas tiesību piešķiršanai, nedalot iepirkumu daļās ir: viens pretendentu loks; viena </w:t>
      </w:r>
      <w:r>
        <w:rPr>
          <w:rFonts w:ascii="Times New Roman" w:hAnsi="Times New Roman"/>
          <w:sz w:val="24"/>
          <w:szCs w:val="24"/>
          <w:lang w:val="lv-LV"/>
        </w:rPr>
        <w:t>piegādes adrese.</w:t>
      </w:r>
    </w:p>
    <w:p w14:paraId="4FB1E10B" w14:textId="77777777" w:rsidR="00C366B2" w:rsidRPr="00C366B2" w:rsidRDefault="00C366B2" w:rsidP="00557EE4">
      <w:p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3.4. Pretendents nevar iesniegt piedāvājuma variantus. </w:t>
      </w:r>
    </w:p>
    <w:p w14:paraId="7B5AC477" w14:textId="4EB251C0" w:rsidR="004C5F8D" w:rsidRPr="00C366B2" w:rsidRDefault="00C366B2" w:rsidP="00557EE4">
      <w:p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3.5. </w:t>
      </w:r>
      <w:r w:rsidR="007007F6" w:rsidRPr="00C366B2">
        <w:rPr>
          <w:rFonts w:ascii="Times New Roman" w:eastAsia="Times New Roman" w:hAnsi="Times New Roman" w:cs="Times New Roman"/>
          <w:sz w:val="24"/>
          <w:szCs w:val="24"/>
          <w:lang w:val="lv-LV"/>
        </w:rPr>
        <w:t>Līguma izpildes vieta</w:t>
      </w:r>
      <w:r w:rsidR="007007F6">
        <w:rPr>
          <w:rFonts w:ascii="Times New Roman" w:eastAsia="Times New Roman" w:hAnsi="Times New Roman" w:cs="Times New Roman"/>
          <w:sz w:val="24"/>
          <w:szCs w:val="24"/>
          <w:lang w:val="lv-LV"/>
        </w:rPr>
        <w:t xml:space="preserve"> un k</w:t>
      </w:r>
      <w:r w:rsidRPr="00C366B2">
        <w:rPr>
          <w:rFonts w:ascii="Times New Roman" w:eastAsia="Times New Roman" w:hAnsi="Times New Roman" w:cs="Times New Roman"/>
          <w:sz w:val="24"/>
          <w:szCs w:val="20"/>
          <w:lang w:val="lv-LV"/>
        </w:rPr>
        <w:t xml:space="preserve">urināmā piegādes apjomi un ir noteikti </w:t>
      </w:r>
      <w:r w:rsidR="00DF1286">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 xml:space="preserve">ehniskajā specifikācijā </w:t>
      </w:r>
      <w:r w:rsidRPr="00FA2187">
        <w:rPr>
          <w:rFonts w:ascii="Times New Roman" w:eastAsia="Times New Roman" w:hAnsi="Times New Roman" w:cs="Times New Roman"/>
          <w:sz w:val="24"/>
          <w:szCs w:val="20"/>
          <w:lang w:val="lv-LV"/>
        </w:rPr>
        <w:t xml:space="preserve">(nolikuma 3.pielikums). </w:t>
      </w:r>
      <w:r w:rsidR="003A6FBA" w:rsidRPr="00FA2187">
        <w:rPr>
          <w:rFonts w:ascii="Times New Roman" w:eastAsia="Times New Roman" w:hAnsi="Times New Roman" w:cs="Times New Roman"/>
          <w:sz w:val="24"/>
          <w:szCs w:val="20"/>
          <w:lang w:val="lv-LV"/>
        </w:rPr>
        <w:t xml:space="preserve"> </w:t>
      </w:r>
    </w:p>
    <w:p w14:paraId="5ABB734B" w14:textId="77777777" w:rsidR="00C366B2" w:rsidRDefault="00C366B2" w:rsidP="00557EE4">
      <w:pPr>
        <w:tabs>
          <w:tab w:val="left" w:pos="426"/>
        </w:tabs>
        <w:spacing w:after="0" w:line="240" w:lineRule="auto"/>
        <w:contextualSpacing/>
        <w:jc w:val="both"/>
        <w:rPr>
          <w:rFonts w:ascii="Times New Roman" w:eastAsia="Calibri" w:hAnsi="Times New Roman" w:cs="Times New Roman"/>
          <w:bCs/>
          <w:sz w:val="24"/>
          <w:szCs w:val="24"/>
          <w:lang w:val="lv-LV"/>
        </w:rPr>
      </w:pPr>
      <w:r w:rsidRPr="00C366B2">
        <w:rPr>
          <w:rFonts w:ascii="Times New Roman" w:eastAsia="Times New Roman" w:hAnsi="Times New Roman" w:cs="Times New Roman"/>
          <w:sz w:val="24"/>
          <w:szCs w:val="20"/>
          <w:lang w:val="lv-LV"/>
        </w:rPr>
        <w:t>3.6.</w:t>
      </w:r>
      <w:r w:rsidRPr="00C366B2">
        <w:rPr>
          <w:rFonts w:ascii="Times New Roman" w:eastAsia="Times New Roman" w:hAnsi="Times New Roman" w:cs="Times New Roman"/>
          <w:sz w:val="24"/>
          <w:szCs w:val="20"/>
          <w:lang w:val="lv-LV"/>
        </w:rPr>
        <w:tab/>
      </w:r>
      <w:r w:rsidRPr="00C366B2">
        <w:rPr>
          <w:rFonts w:ascii="Times New Roman" w:eastAsia="Times New Roman" w:hAnsi="Times New Roman" w:cs="Times New Roman"/>
          <w:b/>
          <w:bCs/>
          <w:sz w:val="24"/>
          <w:szCs w:val="20"/>
          <w:lang w:val="lv-LV"/>
        </w:rPr>
        <w:t>Galvenais</w:t>
      </w:r>
      <w:r w:rsidRPr="00C366B2">
        <w:rPr>
          <w:rFonts w:ascii="Times New Roman" w:eastAsia="Calibri" w:hAnsi="Times New Roman" w:cs="Times New Roman"/>
          <w:b/>
          <w:bCs/>
          <w:i/>
          <w:iCs/>
          <w:sz w:val="23"/>
          <w:szCs w:val="23"/>
          <w:lang w:val="lv-LV"/>
        </w:rPr>
        <w:t xml:space="preserve"> </w:t>
      </w:r>
      <w:r w:rsidRPr="00C366B2">
        <w:rPr>
          <w:rFonts w:ascii="Times New Roman" w:eastAsia="Times New Roman" w:hAnsi="Times New Roman" w:cs="Times New Roman"/>
          <w:b/>
          <w:bCs/>
          <w:sz w:val="24"/>
          <w:szCs w:val="20"/>
          <w:lang w:val="lv-LV"/>
        </w:rPr>
        <w:t>CPV kods:</w:t>
      </w:r>
      <w:r w:rsidRPr="00C366B2">
        <w:rPr>
          <w:rFonts w:ascii="Times New Roman" w:eastAsia="Times New Roman" w:hAnsi="Times New Roman" w:cs="Times New Roman"/>
          <w:sz w:val="24"/>
          <w:szCs w:val="20"/>
          <w:lang w:val="lv-LV"/>
        </w:rPr>
        <w:t xml:space="preserve"> </w:t>
      </w:r>
      <w:r w:rsidRPr="00C366B2">
        <w:rPr>
          <w:rFonts w:ascii="Times New Roman" w:eastAsia="Calibri" w:hAnsi="Times New Roman" w:cs="Times New Roman"/>
          <w:bCs/>
          <w:sz w:val="24"/>
          <w:szCs w:val="24"/>
          <w:lang w:val="lv-LV"/>
        </w:rPr>
        <w:t xml:space="preserve">09111400-4 (koksnes kurināmais). </w:t>
      </w:r>
    </w:p>
    <w:p w14:paraId="72CB7A4A" w14:textId="3C1713A6" w:rsidR="00DF1286" w:rsidRPr="008F2C4B" w:rsidRDefault="00C366B2" w:rsidP="008F2C4B">
      <w:pPr>
        <w:tabs>
          <w:tab w:val="left" w:pos="426"/>
        </w:tabs>
        <w:spacing w:after="0" w:line="240" w:lineRule="auto"/>
        <w:contextualSpacing/>
        <w:jc w:val="both"/>
        <w:rPr>
          <w:rFonts w:ascii="Times New Roman" w:eastAsia="Times New Roman" w:hAnsi="Times New Roman" w:cs="Times New Roman"/>
          <w:b/>
          <w:i/>
          <w:sz w:val="24"/>
          <w:szCs w:val="24"/>
          <w:lang w:val="lv-LV"/>
        </w:rPr>
      </w:pPr>
      <w:r w:rsidRPr="00C366B2">
        <w:rPr>
          <w:rFonts w:ascii="Times New Roman" w:eastAsia="Times New Roman" w:hAnsi="Times New Roman" w:cs="Times New Roman"/>
          <w:sz w:val="24"/>
          <w:szCs w:val="20"/>
          <w:lang w:val="lv-LV"/>
        </w:rPr>
        <w:t xml:space="preserve">3.7. </w:t>
      </w:r>
      <w:r w:rsidRPr="00C366B2">
        <w:rPr>
          <w:rFonts w:ascii="Times New Roman" w:eastAsia="Times New Roman" w:hAnsi="Times New Roman" w:cs="Times New Roman"/>
          <w:sz w:val="24"/>
          <w:szCs w:val="20"/>
          <w:lang w:val="lv-LV"/>
        </w:rPr>
        <w:tab/>
      </w:r>
      <w:r w:rsidRPr="00C366B2">
        <w:rPr>
          <w:rFonts w:ascii="Times New Roman" w:eastAsia="Times New Roman" w:hAnsi="Times New Roman" w:cs="Times New Roman"/>
          <w:sz w:val="24"/>
          <w:szCs w:val="24"/>
          <w:lang w:val="lv-LV"/>
        </w:rPr>
        <w:t>Paredzamais līguma izpildes laiks:</w:t>
      </w:r>
      <w:r w:rsidRPr="00C366B2">
        <w:rPr>
          <w:rFonts w:ascii="Times New Roman" w:eastAsia="Times New Roman" w:hAnsi="Times New Roman" w:cs="Times New Roman"/>
          <w:b/>
          <w:i/>
          <w:sz w:val="24"/>
          <w:szCs w:val="24"/>
          <w:lang w:val="lv-LV"/>
        </w:rPr>
        <w:t xml:space="preserve"> </w:t>
      </w:r>
      <w:r w:rsidR="00DF1286" w:rsidRPr="0037044D">
        <w:rPr>
          <w:rFonts w:ascii="Times New Roman" w:eastAsia="Times New Roman" w:hAnsi="Times New Roman" w:cs="Times New Roman"/>
          <w:bCs/>
          <w:sz w:val="24"/>
          <w:szCs w:val="24"/>
          <w:lang w:val="lv-LV"/>
        </w:rPr>
        <w:t xml:space="preserve">70% no </w:t>
      </w:r>
      <w:r w:rsidR="009325B9">
        <w:rPr>
          <w:rFonts w:ascii="Times New Roman" w:eastAsia="Times New Roman" w:hAnsi="Times New Roman" w:cs="Times New Roman"/>
          <w:bCs/>
          <w:sz w:val="24"/>
          <w:szCs w:val="24"/>
          <w:lang w:val="lv-LV"/>
        </w:rPr>
        <w:t>T</w:t>
      </w:r>
      <w:r w:rsidR="00DF1286" w:rsidRPr="0037044D">
        <w:rPr>
          <w:rFonts w:ascii="Times New Roman" w:eastAsia="Times New Roman" w:hAnsi="Times New Roman" w:cs="Times New Roman"/>
          <w:bCs/>
          <w:sz w:val="24"/>
          <w:szCs w:val="24"/>
          <w:lang w:val="lv-LV"/>
        </w:rPr>
        <w:t xml:space="preserve">ehniskajā specifikācijā paredzamā apjoma jāpiegādā  ne vēlāk kā </w:t>
      </w:r>
      <w:r w:rsidR="00DF1286" w:rsidRPr="0034210C">
        <w:rPr>
          <w:rFonts w:ascii="Times New Roman" w:eastAsia="Times New Roman" w:hAnsi="Times New Roman" w:cs="Times New Roman"/>
          <w:bCs/>
          <w:sz w:val="24"/>
          <w:szCs w:val="24"/>
          <w:lang w:val="lv-LV"/>
        </w:rPr>
        <w:t xml:space="preserve">līdz 30.06.2024., atlikušie 30 % no </w:t>
      </w:r>
      <w:r w:rsidR="009325B9" w:rsidRPr="0034210C">
        <w:rPr>
          <w:rFonts w:ascii="Times New Roman" w:eastAsia="Times New Roman" w:hAnsi="Times New Roman" w:cs="Times New Roman"/>
          <w:bCs/>
          <w:sz w:val="24"/>
          <w:szCs w:val="24"/>
          <w:lang w:val="lv-LV"/>
        </w:rPr>
        <w:t>T</w:t>
      </w:r>
      <w:r w:rsidR="001212B3" w:rsidRPr="0034210C">
        <w:rPr>
          <w:rFonts w:ascii="Times New Roman" w:eastAsia="Times New Roman" w:hAnsi="Times New Roman" w:cs="Times New Roman"/>
          <w:bCs/>
          <w:sz w:val="24"/>
          <w:szCs w:val="24"/>
          <w:lang w:val="lv-LV"/>
        </w:rPr>
        <w:t>ehniskajā specifikācijā</w:t>
      </w:r>
      <w:r w:rsidR="00DF1286" w:rsidRPr="0034210C">
        <w:rPr>
          <w:rFonts w:ascii="Times New Roman" w:eastAsia="Times New Roman" w:hAnsi="Times New Roman" w:cs="Times New Roman"/>
          <w:bCs/>
          <w:sz w:val="24"/>
          <w:szCs w:val="24"/>
          <w:lang w:val="lv-LV"/>
        </w:rPr>
        <w:t xml:space="preserve"> paredzamā apjoma jāpiegādā   ne vēlāk kā līdz 15.10.2024.</w:t>
      </w:r>
    </w:p>
    <w:p w14:paraId="67C6EE6F" w14:textId="6C82595C" w:rsidR="009D2174" w:rsidRPr="00DF1286" w:rsidRDefault="009D2174" w:rsidP="00557EE4">
      <w:pPr>
        <w:suppressAutoHyphens/>
        <w:spacing w:after="0" w:line="240" w:lineRule="auto"/>
        <w:ind w:left="426" w:hanging="426"/>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lastRenderedPageBreak/>
        <w:t xml:space="preserve">3.8. </w:t>
      </w:r>
      <w:r w:rsidRPr="009D2174">
        <w:rPr>
          <w:rFonts w:ascii="Times New Roman" w:eastAsia="Times New Roman" w:hAnsi="Times New Roman" w:cs="Times New Roman"/>
          <w:sz w:val="24"/>
          <w:szCs w:val="24"/>
          <w:lang w:val="lv-LV"/>
        </w:rPr>
        <w:t>Iepirkuma</w:t>
      </w:r>
      <w:r w:rsidR="004F6F7F">
        <w:rPr>
          <w:rFonts w:ascii="Times New Roman" w:eastAsia="Times New Roman" w:hAnsi="Times New Roman" w:cs="Times New Roman"/>
          <w:sz w:val="24"/>
          <w:szCs w:val="24"/>
          <w:lang w:val="lv-LV"/>
        </w:rPr>
        <w:t xml:space="preserve"> l</w:t>
      </w:r>
      <w:r w:rsidRPr="009D2174">
        <w:rPr>
          <w:rFonts w:ascii="Times New Roman" w:eastAsia="Times New Roman" w:hAnsi="Times New Roman" w:cs="Times New Roman"/>
          <w:sz w:val="24"/>
          <w:szCs w:val="24"/>
          <w:lang w:val="lv-LV"/>
        </w:rPr>
        <w:t>īguma slēgšanas tiesības</w:t>
      </w:r>
      <w:r w:rsidR="004F6F7F">
        <w:rPr>
          <w:rFonts w:ascii="Times New Roman" w:eastAsia="Times New Roman" w:hAnsi="Times New Roman" w:cs="Times New Roman"/>
          <w:sz w:val="24"/>
          <w:szCs w:val="24"/>
          <w:lang w:val="lv-LV"/>
        </w:rPr>
        <w:t xml:space="preserve"> </w:t>
      </w:r>
      <w:r w:rsidRPr="009D2174">
        <w:rPr>
          <w:rFonts w:ascii="Times New Roman" w:eastAsia="Times New Roman" w:hAnsi="Times New Roman" w:cs="Times New Roman"/>
          <w:sz w:val="24"/>
          <w:szCs w:val="24"/>
          <w:lang w:val="lv-LV"/>
        </w:rPr>
        <w:t xml:space="preserve">tiks piešķirtas Pretendentam, kurš iesniedzis piedāvājumu ar zemāko piedāvāto līgumcenu. Pasūtītājs piedāvājumu salīdzināšanai un izvērtēšanai izmantos cenu, jo sagatavotā </w:t>
      </w:r>
      <w:r w:rsidR="009325B9">
        <w:rPr>
          <w:rFonts w:ascii="Times New Roman" w:eastAsia="Times New Roman" w:hAnsi="Times New Roman" w:cs="Times New Roman"/>
          <w:sz w:val="24"/>
          <w:szCs w:val="24"/>
          <w:lang w:val="lv-LV"/>
        </w:rPr>
        <w:t>T</w:t>
      </w:r>
      <w:r w:rsidRPr="009D2174">
        <w:rPr>
          <w:rFonts w:ascii="Times New Roman" w:eastAsia="Times New Roman" w:hAnsi="Times New Roman" w:cs="Times New Roman"/>
          <w:sz w:val="24"/>
          <w:szCs w:val="24"/>
          <w:lang w:val="lv-LV"/>
        </w:rPr>
        <w:t>ehniskā specifikācija ir detalizēta un citiem kritērijiem nav būtiskas nozīmes piedāvājuma izvēlē.</w:t>
      </w:r>
    </w:p>
    <w:p w14:paraId="75EF439C" w14:textId="77777777" w:rsidR="00C366B2" w:rsidRPr="009D2174" w:rsidRDefault="00C366B2" w:rsidP="00557EE4">
      <w:pPr>
        <w:suppressAutoHyphens/>
        <w:spacing w:after="0" w:line="240" w:lineRule="auto"/>
        <w:ind w:left="426" w:hanging="426"/>
        <w:jc w:val="both"/>
        <w:rPr>
          <w:rFonts w:ascii="Times New Roman" w:eastAsia="Times New Roman" w:hAnsi="Times New Roman" w:cs="Times New Roman"/>
          <w:b/>
          <w:bCs/>
          <w:sz w:val="24"/>
          <w:szCs w:val="24"/>
          <w:lang w:val="lv-LV"/>
        </w:rPr>
      </w:pPr>
      <w:r w:rsidRPr="009D2174">
        <w:rPr>
          <w:rFonts w:ascii="Times New Roman" w:eastAsia="Times New Roman" w:hAnsi="Times New Roman" w:cs="Times New Roman"/>
          <w:b/>
          <w:bCs/>
          <w:sz w:val="24"/>
          <w:szCs w:val="24"/>
          <w:lang w:val="lv-LV"/>
        </w:rPr>
        <w:t>4. Pretendents</w:t>
      </w:r>
    </w:p>
    <w:p w14:paraId="7701BB2B"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4.1. Piedāvājumu drīkst iesniegt:</w:t>
      </w:r>
    </w:p>
    <w:p w14:paraId="1876586F"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4.1.1. piegādātājs, kas ir juridiska vai fiziska persona vai pasūtītājs (turpmāk – Pretendents);</w:t>
      </w:r>
    </w:p>
    <w:p w14:paraId="0F2B5EE3" w14:textId="051CDB7E"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4.1.2. piegādātāju apvienība (turpmāk arī – Pretendents) nolikuma </w:t>
      </w:r>
      <w:r w:rsidR="00A60404">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norādot visus apvienības dalībniekus. Pretendenta piedāvājumam jāpievieno visu apvienības dalībnieku parakstīta vienošanās par dalību iepirkuma procedūrā, norādot katram apvienības dalībniekam izpildei nododamo Piegādes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7AEE4AE6" w14:textId="5D8B6B55" w:rsidR="00C366B2" w:rsidRPr="00557EE4" w:rsidRDefault="00C366B2" w:rsidP="00557EE4">
      <w:pPr>
        <w:tabs>
          <w:tab w:val="left" w:pos="567"/>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4.1.3. personālsabiedrība (pilnsabiedrība vai komandītsabiedrība) (turpmāk arī – Pretendents) nolikuma </w:t>
      </w:r>
      <w:r w:rsidR="00A60404">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norāda visus personālsabiedrības biedrus.</w:t>
      </w:r>
    </w:p>
    <w:p w14:paraId="22BC56D6" w14:textId="77777777" w:rsidR="00C366B2" w:rsidRPr="00C366B2" w:rsidRDefault="00C366B2" w:rsidP="00557EE4">
      <w:pPr>
        <w:keepNext/>
        <w:tabs>
          <w:tab w:val="left" w:pos="284"/>
        </w:tabs>
        <w:spacing w:after="0" w:line="240" w:lineRule="auto"/>
        <w:ind w:left="426" w:hanging="426"/>
        <w:jc w:val="both"/>
        <w:outlineLvl w:val="1"/>
        <w:rPr>
          <w:rFonts w:ascii="Times New Roman" w:eastAsia="Times New Roman" w:hAnsi="Times New Roman" w:cs="Times New Roman"/>
          <w:b/>
          <w:sz w:val="24"/>
          <w:szCs w:val="24"/>
          <w:u w:val="single"/>
          <w:lang w:val="lv-LV"/>
        </w:rPr>
      </w:pPr>
      <w:bookmarkStart w:id="34" w:name="_Toc63860914"/>
      <w:bookmarkStart w:id="35" w:name="_Toc288834349"/>
      <w:r w:rsidRPr="00C366B2">
        <w:rPr>
          <w:rFonts w:ascii="Times New Roman" w:eastAsia="Times New Roman" w:hAnsi="Times New Roman" w:cs="Times New Roman"/>
          <w:b/>
          <w:sz w:val="24"/>
          <w:szCs w:val="24"/>
          <w:lang w:val="lv-LV"/>
        </w:rPr>
        <w:t>5.</w:t>
      </w:r>
      <w:r w:rsidRPr="00C366B2">
        <w:rPr>
          <w:rFonts w:ascii="Times New Roman" w:eastAsia="Times New Roman" w:hAnsi="Times New Roman" w:cs="Times New Roman"/>
          <w:b/>
          <w:sz w:val="24"/>
          <w:szCs w:val="24"/>
          <w:lang w:val="lv-LV"/>
        </w:rPr>
        <w:tab/>
      </w:r>
      <w:bookmarkStart w:id="36" w:name="_Ref86637415"/>
      <w:bookmarkEnd w:id="34"/>
      <w:bookmarkEnd w:id="35"/>
      <w:r w:rsidRPr="00C366B2">
        <w:rPr>
          <w:rFonts w:ascii="Times New Roman" w:eastAsia="Times New Roman" w:hAnsi="Times New Roman" w:cs="Times New Roman"/>
          <w:b/>
          <w:sz w:val="24"/>
          <w:szCs w:val="24"/>
          <w:lang w:val="lv-LV"/>
        </w:rPr>
        <w:t>Piedāvājuma iesniegšanas un atvēršanas laiks, vieta un kārtība</w:t>
      </w:r>
      <w:bookmarkStart w:id="37" w:name="_Toc535914584"/>
      <w:bookmarkStart w:id="38" w:name="_Toc535914802"/>
      <w:bookmarkStart w:id="39" w:name="_Toc535915687"/>
      <w:bookmarkStart w:id="40" w:name="_Toc19521657"/>
      <w:bookmarkStart w:id="41" w:name="_Toc58053977"/>
      <w:bookmarkStart w:id="42" w:name="_Toc85448324"/>
      <w:bookmarkStart w:id="43" w:name="_Toc85449934"/>
      <w:bookmarkStart w:id="44" w:name="_Toc223763531"/>
      <w:bookmarkStart w:id="45" w:name="_Toc223763684"/>
      <w:bookmarkStart w:id="46" w:name="_Toc223763757"/>
      <w:bookmarkStart w:id="47" w:name="_Toc223764098"/>
      <w:bookmarkStart w:id="48" w:name="_Toc223764474"/>
      <w:bookmarkStart w:id="49" w:name="_Toc223765199"/>
      <w:bookmarkStart w:id="50" w:name="_Toc223765285"/>
      <w:bookmarkStart w:id="51" w:name="_Toc223765364"/>
      <w:bookmarkStart w:id="52" w:name="_Toc223765423"/>
      <w:bookmarkStart w:id="53" w:name="_Toc223765477"/>
      <w:bookmarkStart w:id="54" w:name="_Toc223765615"/>
      <w:bookmarkStart w:id="55" w:name="_Toc223765754"/>
    </w:p>
    <w:p w14:paraId="2E5C1E32" w14:textId="0262ED3E" w:rsidR="00C366B2" w:rsidRPr="009D2174" w:rsidRDefault="00C366B2" w:rsidP="00557EE4">
      <w:pPr>
        <w:keepNext/>
        <w:spacing w:after="0" w:line="240" w:lineRule="auto"/>
        <w:jc w:val="both"/>
        <w:outlineLvl w:val="1"/>
        <w:rPr>
          <w:rFonts w:ascii="Times New Roman" w:eastAsia="Times New Roman" w:hAnsi="Times New Roman" w:cs="Times New Roman"/>
          <w:b/>
          <w:sz w:val="24"/>
          <w:szCs w:val="24"/>
          <w:u w:val="single"/>
          <w:lang w:val="lv-LV"/>
        </w:rPr>
      </w:pPr>
      <w:r w:rsidRPr="00C366B2">
        <w:rPr>
          <w:rFonts w:ascii="Times New Roman" w:eastAsia="Times New Roman" w:hAnsi="Times New Roman" w:cs="Times New Roman"/>
          <w:bCs/>
          <w:sz w:val="24"/>
          <w:szCs w:val="24"/>
          <w:lang w:val="lv-LV"/>
        </w:rPr>
        <w:t>5.1.</w:t>
      </w:r>
      <w:r w:rsidRPr="00C366B2">
        <w:rPr>
          <w:rFonts w:ascii="Times New Roman" w:eastAsia="Times New Roman" w:hAnsi="Times New Roman" w:cs="Times New Roman"/>
          <w:b/>
          <w:sz w:val="24"/>
          <w:szCs w:val="24"/>
          <w:lang w:val="lv-LV"/>
        </w:rPr>
        <w:t xml:space="preserve"> </w:t>
      </w:r>
      <w:bookmarkStart w:id="56" w:name="_Hlk155882925"/>
      <w:r w:rsidR="009D2174" w:rsidRPr="007A7E6A">
        <w:rPr>
          <w:rFonts w:ascii="Times New Roman" w:eastAsia="Times New Roman" w:hAnsi="Times New Roman" w:cs="Times New Roman"/>
          <w:sz w:val="24"/>
          <w:szCs w:val="24"/>
          <w:lang w:val="lv-LV"/>
        </w:rPr>
        <w:t xml:space="preserve">Piedāvājumu iesniegšanas termiņš ir skatāms EIS e-konkursu apakšsistēmā pie konkrētā iepirkuma sadaļā “Termiņi”. Konkrētais iepirkums tiks atvērtēts norādītajā termiņā, izņemot Publisko iepirkumu likuma 68.panta septītajā daļā minēto gadījumu. </w:t>
      </w:r>
      <w:r w:rsidR="009D2174" w:rsidRPr="009D2174">
        <w:rPr>
          <w:rFonts w:ascii="Times New Roman" w:eastAsia="Times New Roman" w:hAnsi="Times New Roman" w:cs="Times New Roman"/>
          <w:sz w:val="24"/>
          <w:szCs w:val="24"/>
          <w:lang w:val="lv-LV"/>
        </w:rPr>
        <w:t>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bookmarkEnd w:id="56"/>
    </w:p>
    <w:p w14:paraId="1EFF1E76"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5.2. 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3C40547B"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AF5D4B2"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5.4.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2C6262C" w14:textId="179242E9"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5.5.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6B31051" w14:textId="77777777" w:rsidR="00C366B2" w:rsidRPr="00C366B2" w:rsidRDefault="00C366B2" w:rsidP="00557EE4">
      <w:pPr>
        <w:keepNext/>
        <w:spacing w:after="0" w:line="240" w:lineRule="auto"/>
        <w:outlineLvl w:val="1"/>
        <w:rPr>
          <w:rFonts w:ascii="Times New Roman" w:eastAsia="Times New Roman" w:hAnsi="Times New Roman" w:cs="Times New Roman"/>
          <w:b/>
          <w:sz w:val="24"/>
          <w:szCs w:val="24"/>
          <w:lang w:val="lv-LV"/>
        </w:rPr>
      </w:pPr>
      <w:bookmarkStart w:id="57" w:name="_Toc35010021"/>
      <w:bookmarkStart w:id="58" w:name="_Toc94881779"/>
      <w:r w:rsidRPr="00C366B2">
        <w:rPr>
          <w:rFonts w:ascii="Times New Roman" w:eastAsia="Times New Roman" w:hAnsi="Times New Roman" w:cs="Times New Roman"/>
          <w:b/>
          <w:sz w:val="24"/>
          <w:szCs w:val="24"/>
          <w:lang w:val="lv-LV"/>
        </w:rPr>
        <w:lastRenderedPageBreak/>
        <w:t>6. Piedāvājuma nodrošinājums</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7"/>
      <w:bookmarkEnd w:id="58"/>
    </w:p>
    <w:p w14:paraId="61BB31DC" w14:textId="76D4A8F1" w:rsidR="00C366B2" w:rsidRPr="00557EE4" w:rsidRDefault="00C366B2" w:rsidP="00557EE4">
      <w:pPr>
        <w:keepNext/>
        <w:spacing w:after="0" w:line="240" w:lineRule="auto"/>
        <w:ind w:left="360" w:hanging="360"/>
        <w:jc w:val="both"/>
        <w:outlineLvl w:val="1"/>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Cs/>
          <w:sz w:val="24"/>
          <w:szCs w:val="24"/>
          <w:lang w:val="lv-LV"/>
        </w:rPr>
        <w:t>6.1. Piedāvājuma nodrošinājums nav paredzēts.</w:t>
      </w:r>
    </w:p>
    <w:p w14:paraId="6574B22A" w14:textId="77777777" w:rsidR="00C366B2" w:rsidRPr="00C366B2" w:rsidRDefault="00C366B2" w:rsidP="00557EE4">
      <w:pPr>
        <w:keepNext/>
        <w:numPr>
          <w:ilvl w:val="0"/>
          <w:numId w:val="39"/>
        </w:numPr>
        <w:spacing w:after="0" w:line="240" w:lineRule="auto"/>
        <w:jc w:val="both"/>
        <w:outlineLvl w:val="0"/>
        <w:rPr>
          <w:rFonts w:ascii="Times New Roman Bold" w:eastAsia="Times New Roman" w:hAnsi="Times New Roman Bold" w:cs="Times New Roman"/>
          <w:b/>
          <w:sz w:val="24"/>
          <w:szCs w:val="24"/>
          <w:lang w:val="lv-LV"/>
        </w:rPr>
      </w:pPr>
      <w:bookmarkStart w:id="59" w:name="_Toc535914585"/>
      <w:bookmarkStart w:id="60" w:name="_Toc535914803"/>
      <w:bookmarkStart w:id="61" w:name="_Toc535915688"/>
      <w:bookmarkStart w:id="62" w:name="_Toc19521658"/>
      <w:bookmarkStart w:id="63" w:name="_Toc58053978"/>
      <w:bookmarkStart w:id="64" w:name="_Toc85448325"/>
      <w:bookmarkStart w:id="65" w:name="_Toc85449935"/>
      <w:bookmarkStart w:id="66" w:name="_Toc223763532"/>
      <w:bookmarkStart w:id="67" w:name="_Toc223763685"/>
      <w:bookmarkStart w:id="68" w:name="_Toc223763758"/>
      <w:bookmarkStart w:id="69" w:name="_Toc223764099"/>
      <w:bookmarkStart w:id="70" w:name="_Toc223764475"/>
      <w:bookmarkStart w:id="71" w:name="_Toc223765200"/>
      <w:bookmarkStart w:id="72" w:name="_Toc223765286"/>
      <w:bookmarkStart w:id="73" w:name="_Toc223765365"/>
      <w:bookmarkStart w:id="74" w:name="_Toc223765424"/>
      <w:bookmarkStart w:id="75" w:name="_Toc223765478"/>
      <w:bookmarkStart w:id="76" w:name="_Toc223765616"/>
      <w:bookmarkStart w:id="77" w:name="_Toc223765755"/>
      <w:bookmarkStart w:id="78" w:name="_Toc482104114"/>
      <w:bookmarkEnd w:id="36"/>
      <w:r w:rsidRPr="00C366B2">
        <w:rPr>
          <w:rFonts w:ascii="Times New Roman Bold" w:eastAsia="Times New Roman" w:hAnsi="Times New Roman Bold" w:cs="Times New Roman"/>
          <w:b/>
          <w:sz w:val="24"/>
          <w:szCs w:val="24"/>
          <w:lang w:val="lv-LV"/>
        </w:rPr>
        <w:t>Piedāvājumā iekļaujamie dokumenti un noformējums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48E3EF0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bookmarkStart w:id="79" w:name="_Toc387721889"/>
      <w:bookmarkStart w:id="80" w:name="_Toc405946943"/>
      <w:bookmarkStart w:id="81" w:name="_Toc535914586"/>
      <w:bookmarkStart w:id="82" w:name="_Toc535914804"/>
      <w:bookmarkStart w:id="83" w:name="_Toc535915689"/>
      <w:bookmarkStart w:id="84" w:name="_Toc19521659"/>
      <w:bookmarkStart w:id="85" w:name="_Toc58053979"/>
      <w:bookmarkStart w:id="86" w:name="_Toc85448326"/>
      <w:bookmarkStart w:id="87" w:name="_Toc85449936"/>
      <w:bookmarkStart w:id="88" w:name="_Toc223763533"/>
      <w:bookmarkStart w:id="89" w:name="_Toc223763686"/>
      <w:bookmarkStart w:id="90" w:name="_Toc223763759"/>
      <w:bookmarkStart w:id="91" w:name="_Toc223764100"/>
      <w:bookmarkStart w:id="92" w:name="_Toc223764476"/>
      <w:bookmarkStart w:id="93" w:name="_Toc223765201"/>
      <w:bookmarkStart w:id="94" w:name="_Toc223765287"/>
      <w:bookmarkStart w:id="95" w:name="_Toc223765366"/>
      <w:bookmarkStart w:id="96" w:name="_Toc223765425"/>
      <w:bookmarkStart w:id="97" w:name="_Toc223765479"/>
      <w:bookmarkStart w:id="98" w:name="_Toc223765617"/>
      <w:bookmarkStart w:id="99" w:name="_Toc223765756"/>
      <w:bookmarkStart w:id="100" w:name="_Toc482104115"/>
      <w:r w:rsidRPr="00C366B2">
        <w:rPr>
          <w:rFonts w:ascii="Times New Roman" w:eastAsia="Times New Roman" w:hAnsi="Times New Roman" w:cs="Times New Roman"/>
          <w:sz w:val="24"/>
          <w:szCs w:val="20"/>
          <w:lang w:val="lv-LV"/>
        </w:rPr>
        <w:t xml:space="preserve">Piedāvājums jāiesniedz </w:t>
      </w:r>
      <w:r w:rsidRPr="00C366B2">
        <w:rPr>
          <w:rFonts w:ascii="Times New Roman" w:eastAsia="Times New Roman" w:hAnsi="Times New Roman" w:cs="Times New Roman"/>
          <w:sz w:val="24"/>
          <w:szCs w:val="20"/>
          <w:u w:val="single"/>
          <w:lang w:val="lv-LV"/>
        </w:rPr>
        <w:t>ELEKTRONISKI</w:t>
      </w:r>
      <w:r w:rsidRPr="00C366B2">
        <w:rPr>
          <w:rFonts w:ascii="Times New Roman" w:eastAsia="Times New Roman" w:hAnsi="Times New Roman" w:cs="Times New Roman"/>
          <w:sz w:val="24"/>
          <w:szCs w:val="20"/>
          <w:lang w:val="lv-LV"/>
        </w:rPr>
        <w:t xml:space="preserve"> EIS e-konkursu apakšsistēmā.</w:t>
      </w:r>
    </w:p>
    <w:p w14:paraId="6B554CA9"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Piedāvājumā jāiekļauj:</w:t>
      </w:r>
    </w:p>
    <w:p w14:paraId="426AD1ED"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1.pielikumam sagatavots un atbilstoši nolikuma 7.8.punktam parakstīts “Pieteikums” (skatīt EIS e-konkursu apakšsistēmā šī iepirkuma sadaļā “Prasības”, turpmāk - sadaļa “Prasības”);</w:t>
      </w:r>
    </w:p>
    <w:p w14:paraId="1704458B"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4.pielikumam sagatavots un atbilstoši nolikuma 7.8.punktam parakstīts “Tehniskais piedāvājums” (skatīt sadaļā “Prasības”);</w:t>
      </w:r>
      <w:bookmarkEnd w:id="79"/>
      <w:bookmarkEnd w:id="80"/>
    </w:p>
    <w:p w14:paraId="28C8CB2F" w14:textId="77777777" w:rsidR="00C366B2" w:rsidRPr="00C366B2" w:rsidRDefault="00C366B2" w:rsidP="00557EE4">
      <w:pPr>
        <w:numPr>
          <w:ilvl w:val="2"/>
          <w:numId w:val="1"/>
        </w:numPr>
        <w:tabs>
          <w:tab w:val="left" w:pos="426"/>
          <w:tab w:val="left" w:pos="567"/>
          <w:tab w:val="left" w:pos="709"/>
          <w:tab w:val="num" w:pos="1530"/>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Pretendentu atlases dokumenti:</w:t>
      </w:r>
    </w:p>
    <w:p w14:paraId="3A27A3B0" w14:textId="77777777" w:rsidR="00C366B2" w:rsidRPr="00C366B2" w:rsidRDefault="00C366B2" w:rsidP="00557EE4">
      <w:pPr>
        <w:numPr>
          <w:ilvl w:val="3"/>
          <w:numId w:val="1"/>
        </w:numPr>
        <w:tabs>
          <w:tab w:val="clear" w:pos="2669"/>
          <w:tab w:val="left" w:pos="426"/>
          <w:tab w:val="left" w:pos="567"/>
          <w:tab w:val="left" w:pos="709"/>
          <w:tab w:val="left" w:pos="851"/>
          <w:tab w:val="num" w:pos="1560"/>
        </w:tabs>
        <w:spacing w:after="0" w:line="240" w:lineRule="auto"/>
        <w:contextualSpacing/>
        <w:jc w:val="both"/>
        <w:rPr>
          <w:rFonts w:ascii="Times New Roman" w:eastAsia="Calibri" w:hAnsi="Times New Roman" w:cs="Times New Roman"/>
          <w:sz w:val="24"/>
          <w:szCs w:val="24"/>
          <w:lang w:val="lv-LV"/>
        </w:rPr>
      </w:pPr>
      <w:r w:rsidRPr="00C366B2">
        <w:rPr>
          <w:rFonts w:ascii="Times New Roman" w:eastAsia="Times New Roman" w:hAnsi="Times New Roman" w:cs="Times New Roman"/>
          <w:sz w:val="24"/>
          <w:szCs w:val="24"/>
          <w:lang w:val="lv-LV"/>
        </w:rPr>
        <w:t xml:space="preserve">Vienošanās </w:t>
      </w:r>
      <w:r w:rsidRPr="00C366B2">
        <w:rPr>
          <w:rFonts w:ascii="Times New Roman" w:eastAsia="Calibri" w:hAnsi="Times New Roman" w:cs="Times New Roman"/>
          <w:sz w:val="24"/>
          <w:szCs w:val="24"/>
          <w:lang w:val="lv-LV"/>
        </w:rPr>
        <w:t>vai apliecinājums atbilstoši 4.1.2. vai 6.4.punkta prasībām;</w:t>
      </w:r>
    </w:p>
    <w:p w14:paraId="1DBF7A12" w14:textId="77777777" w:rsidR="00C366B2" w:rsidRPr="00C366B2" w:rsidRDefault="00C366B2" w:rsidP="00557EE4">
      <w:pPr>
        <w:numPr>
          <w:ilvl w:val="3"/>
          <w:numId w:val="1"/>
        </w:numPr>
        <w:tabs>
          <w:tab w:val="clear" w:pos="2669"/>
          <w:tab w:val="left" w:pos="426"/>
          <w:tab w:val="left" w:pos="567"/>
          <w:tab w:val="left" w:pos="709"/>
          <w:tab w:val="left" w:pos="851"/>
          <w:tab w:val="num" w:pos="1560"/>
          <w:tab w:val="num" w:pos="2268"/>
        </w:tabs>
        <w:spacing w:after="0" w:line="240" w:lineRule="auto"/>
        <w:ind w:left="1701" w:hanging="903"/>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u w:val="single"/>
          <w:lang w:val="lv-LV"/>
        </w:rPr>
        <w:t>Latvijā reģistrētiem komersantiem</w:t>
      </w:r>
      <w:r w:rsidRPr="00C366B2">
        <w:rPr>
          <w:rFonts w:ascii="Times New Roman" w:eastAsia="Times New Roman" w:hAnsi="Times New Roman" w:cs="Times New Roman"/>
          <w:sz w:val="24"/>
          <w:szCs w:val="20"/>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366B2">
        <w:rPr>
          <w:rFonts w:ascii="Times New Roman" w:eastAsia="Times New Roman" w:hAnsi="Times New Roman" w:cs="Times New Roman"/>
          <w:sz w:val="24"/>
          <w:szCs w:val="20"/>
          <w:u w:val="single"/>
          <w:lang w:val="lv-LV"/>
        </w:rPr>
        <w:t>Ārvalstī reģistrētiem komersantiem</w:t>
      </w:r>
      <w:r w:rsidRPr="00C366B2">
        <w:rPr>
          <w:rFonts w:ascii="Times New Roman" w:eastAsia="Times New Roman" w:hAnsi="Times New Roman" w:cs="Times New Roman"/>
          <w:sz w:val="24"/>
          <w:szCs w:val="20"/>
          <w:lang w:val="lv-LV"/>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w:t>
      </w:r>
    </w:p>
    <w:p w14:paraId="55BAC3ED" w14:textId="77777777"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1) nolikuma 4.1.2. vai 6.4.punktā minēto vienošanos,</w:t>
      </w:r>
    </w:p>
    <w:p w14:paraId="78FB4E8F" w14:textId="63D2BDDB"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 jebkura veida apliecinājumu, vienošanos vai citu dokumentu, kas iesniegts atbilstoši Publisko iepirkumu likuma (turpmāk</w:t>
      </w:r>
      <w:r w:rsidR="009D217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PIL) 45.panta astotās daļas un 46.panta ceturtās daļas noteikumiem (skatīt sadaļā “Prasības”);</w:t>
      </w:r>
    </w:p>
    <w:p w14:paraId="5C01C0A1" w14:textId="4D1C47A8" w:rsidR="00C366B2" w:rsidRPr="00C366B2" w:rsidRDefault="00C366B2" w:rsidP="00557EE4">
      <w:pPr>
        <w:numPr>
          <w:ilvl w:val="3"/>
          <w:numId w:val="1"/>
        </w:numPr>
        <w:tabs>
          <w:tab w:val="clear" w:pos="2669"/>
          <w:tab w:val="left" w:pos="426"/>
          <w:tab w:val="left" w:pos="567"/>
          <w:tab w:val="left" w:pos="709"/>
          <w:tab w:val="num" w:pos="851"/>
          <w:tab w:val="num" w:pos="1560"/>
          <w:tab w:val="num" w:pos="1701"/>
        </w:tabs>
        <w:spacing w:after="0" w:line="240" w:lineRule="auto"/>
        <w:ind w:left="1560" w:hanging="762"/>
        <w:jc w:val="both"/>
        <w:rPr>
          <w:rFonts w:ascii="Times New Roman" w:eastAsia="Times New Roman" w:hAnsi="Times New Roman" w:cs="Times New Roman"/>
          <w:sz w:val="24"/>
          <w:szCs w:val="20"/>
          <w:lang w:val="lv-LV"/>
        </w:rPr>
      </w:pPr>
      <w:bookmarkStart w:id="101" w:name="_Hlk107578062"/>
      <w:r w:rsidRPr="00C366B2">
        <w:rPr>
          <w:rFonts w:ascii="Times New Roman" w:eastAsia="Times New Roman" w:hAnsi="Times New Roman" w:cs="Times New Roman"/>
          <w:sz w:val="24"/>
          <w:szCs w:val="20"/>
          <w:lang w:val="lv-LV"/>
        </w:rPr>
        <w:t>atbilstoši nolikuma 2.pielikumam “</w:t>
      </w:r>
      <w:r w:rsidR="00A60404">
        <w:rPr>
          <w:rFonts w:ascii="Times New Roman" w:eastAsia="Times New Roman" w:hAnsi="Times New Roman" w:cs="Times New Roman"/>
          <w:sz w:val="24"/>
          <w:szCs w:val="20"/>
          <w:lang w:val="lv-LV"/>
        </w:rPr>
        <w:t>Kvalifikācija</w:t>
      </w:r>
      <w:r w:rsidRPr="00C366B2">
        <w:rPr>
          <w:rFonts w:ascii="Times New Roman" w:eastAsia="Times New Roman" w:hAnsi="Times New Roman" w:cs="Times New Roman"/>
          <w:sz w:val="24"/>
          <w:szCs w:val="20"/>
          <w:lang w:val="lv-LV"/>
        </w:rPr>
        <w:t>” aizpildīta tabula (skatīt sagatavoto veidni sadaļā “Prasības”) un to pierādošie dokumenti;</w:t>
      </w:r>
    </w:p>
    <w:bookmarkEnd w:id="101"/>
    <w:p w14:paraId="4A47C3EB" w14:textId="77777777" w:rsidR="00C366B2" w:rsidRPr="00C366B2" w:rsidRDefault="00C366B2" w:rsidP="00557EE4">
      <w:pPr>
        <w:numPr>
          <w:ilvl w:val="2"/>
          <w:numId w:val="1"/>
        </w:numPr>
        <w:tabs>
          <w:tab w:val="left" w:pos="426"/>
          <w:tab w:val="left" w:pos="567"/>
          <w:tab w:val="left" w:pos="709"/>
          <w:tab w:val="num" w:pos="1530"/>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“Tehniskais piedāvājums”: atbilstoši nolikuma 7.8.punktam parakstīts nolikuma 4.pielikums “Tehniskais piedāvājums” (skatīt sadaļā “Prasības”);</w:t>
      </w:r>
    </w:p>
    <w:p w14:paraId="3E33E9A2" w14:textId="19A8E0DF"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color w:val="000000"/>
          <w:sz w:val="24"/>
          <w:szCs w:val="20"/>
          <w:lang w:val="lv-LV"/>
        </w:rPr>
      </w:pPr>
      <w:r w:rsidRPr="00C366B2">
        <w:rPr>
          <w:rFonts w:ascii="Times New Roman" w:eastAsia="Times New Roman" w:hAnsi="Times New Roman" w:cs="Times New Roman"/>
          <w:sz w:val="24"/>
          <w:szCs w:val="24"/>
          <w:lang w:val="lv-LV"/>
        </w:rPr>
        <w:t>Saskaņā ar PIL</w:t>
      </w:r>
      <w:r w:rsidRPr="00C366B2">
        <w:rPr>
          <w:rFonts w:ascii="Times New Roman" w:eastAsia="Times New Roman" w:hAnsi="Times New Roman" w:cs="Times New Roman"/>
          <w:sz w:val="24"/>
          <w:szCs w:val="20"/>
          <w:lang w:val="lv-LV"/>
        </w:rPr>
        <w:t xml:space="preserve">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366B2">
        <w:rPr>
          <w:rFonts w:ascii="Times New Roman" w:eastAsia="Times New Roman" w:hAnsi="Times New Roman" w:cs="Times New Roman"/>
          <w:color w:val="002060"/>
          <w:sz w:val="24"/>
          <w:szCs w:val="20"/>
          <w:lang w:val="lv-LV"/>
        </w:rPr>
        <w:t xml:space="preserve">, </w:t>
      </w:r>
      <w:r w:rsidRPr="00C366B2">
        <w:rPr>
          <w:rFonts w:ascii="Times New Roman" w:eastAsia="Times New Roman" w:hAnsi="Times New Roman" w:cs="Times New Roman"/>
          <w:sz w:val="24"/>
          <w:szCs w:val="20"/>
          <w:lang w:val="lv-LV"/>
        </w:rPr>
        <w:t xml:space="preserve">un par katru tā norādīto apakšuzņēmēju, kura veicamās piegādes vērtība ir vismaz 10 000 </w:t>
      </w:r>
      <w:r w:rsidRPr="00C366B2">
        <w:rPr>
          <w:rFonts w:ascii="Times New Roman" w:eastAsia="Times New Roman" w:hAnsi="Times New Roman" w:cs="Times New Roman"/>
          <w:i/>
          <w:iCs/>
          <w:sz w:val="24"/>
          <w:szCs w:val="20"/>
          <w:lang w:val="lv-LV"/>
        </w:rPr>
        <w:t>euro</w:t>
      </w:r>
      <w:r w:rsidRPr="00C366B2">
        <w:rPr>
          <w:rFonts w:ascii="Times New Roman" w:eastAsia="Calibri" w:hAnsi="Times New Roman" w:cs="Times New Roman"/>
          <w:sz w:val="24"/>
          <w:szCs w:val="20"/>
          <w:lang w:val="lv-LV"/>
        </w:rPr>
        <w:t>.</w:t>
      </w:r>
      <w:r w:rsidRPr="00C366B2">
        <w:rPr>
          <w:rFonts w:ascii="Times New Roman" w:eastAsia="Times New Roman" w:hAnsi="Times New Roman" w:cs="Times New Roman"/>
          <w:sz w:val="24"/>
          <w:szCs w:val="20"/>
          <w:lang w:val="lv-LV"/>
        </w:rPr>
        <w:t xml:space="preserve"> Piegādātāju apvienība iesniedz atsevišķu Eiropas vienoto iepirkuma procedūras dokumentu par katru tās dalībnieku (</w:t>
      </w:r>
      <w:bookmarkStart w:id="102" w:name="_Hlk11744439"/>
      <w:r w:rsidRPr="00C366B2">
        <w:rPr>
          <w:rFonts w:ascii="Times New Roman" w:eastAsia="Times New Roman" w:hAnsi="Times New Roman" w:cs="Times New Roman"/>
          <w:i/>
          <w:sz w:val="24"/>
          <w:szCs w:val="20"/>
          <w:lang w:val="lv-LV"/>
        </w:rPr>
        <w:t>Eiropas vienotais iepirkuma procedūras dokuments</w:t>
      </w:r>
      <w:r w:rsidRPr="00C366B2">
        <w:rPr>
          <w:rFonts w:ascii="Times New Roman" w:eastAsia="Times New Roman" w:hAnsi="Times New Roman" w:cs="Times New Roman"/>
          <w:i/>
          <w:iCs/>
          <w:sz w:val="24"/>
          <w:szCs w:val="20"/>
          <w:lang w:val="lv-LV"/>
        </w:rPr>
        <w:t>, ko Pretendents var aizpildīt, tad saglabāt un iesniegt Pasūtītājam EIS e-konkursu apakšsistēmā, p</w:t>
      </w:r>
      <w:r w:rsidRPr="00C366B2">
        <w:rPr>
          <w:rFonts w:ascii="Times New Roman" w:eastAsia="Times New Roman" w:hAnsi="Times New Roman" w:cs="Times New Roman"/>
          <w:i/>
          <w:sz w:val="24"/>
          <w:szCs w:val="20"/>
          <w:lang w:val="lv-LV"/>
        </w:rPr>
        <w:t>ieejams EIS:</w:t>
      </w:r>
      <w:r w:rsidRPr="00C366B2">
        <w:rPr>
          <w:rFonts w:ascii="Times New Roman" w:eastAsia="Calibri" w:hAnsi="Times New Roman" w:cs="Times New Roman"/>
          <w:i/>
          <w:lang w:val="lv-LV"/>
        </w:rPr>
        <w:t xml:space="preserve"> </w:t>
      </w:r>
      <w:hyperlink r:id="rId14" w:history="1">
        <w:r w:rsidRPr="00C366B2">
          <w:rPr>
            <w:rFonts w:ascii="Times New Roman" w:eastAsia="Calibri" w:hAnsi="Times New Roman" w:cs="Times New Roman"/>
            <w:i/>
            <w:sz w:val="24"/>
            <w:szCs w:val="20"/>
            <w:u w:val="single"/>
            <w:lang w:val="lv-LV"/>
          </w:rPr>
          <w:t>http://espd.eis.gov.lv/</w:t>
        </w:r>
      </w:hyperlink>
      <w:r w:rsidRPr="00C366B2">
        <w:rPr>
          <w:rFonts w:ascii="Times New Roman" w:eastAsia="Calibri" w:hAnsi="Times New Roman" w:cs="Times New Roman"/>
          <w:sz w:val="24"/>
          <w:szCs w:val="20"/>
          <w:lang w:val="lv-LV"/>
        </w:rPr>
        <w:t>)</w:t>
      </w:r>
      <w:bookmarkEnd w:id="102"/>
      <w:r w:rsidRPr="00C366B2">
        <w:rPr>
          <w:rFonts w:ascii="Times New Roman" w:eastAsia="Times New Roman" w:hAnsi="Times New Roman" w:cs="Times New Roman"/>
          <w:sz w:val="24"/>
          <w:szCs w:val="20"/>
          <w:lang w:val="lv-LV"/>
        </w:rPr>
        <w:t xml:space="preserve">. Veidlapā jāaizpilda: I daļu; II daļas A-D iedaļas; III daļas A-D iedaļas; IV daļas A-C iedaļas; VI daļu. Iegaumē labi! </w:t>
      </w:r>
      <w:r w:rsidRPr="00C366B2">
        <w:rPr>
          <w:rFonts w:ascii="Times New Roman" w:eastAsia="Calibri" w:hAnsi="Times New Roman" w:cs="Times New Roman"/>
          <w:sz w:val="24"/>
          <w:szCs w:val="20"/>
          <w:lang w:val="lv-LV"/>
        </w:rPr>
        <w:t xml:space="preserve">Eiropas vienotā iepirkuma procedūras dokumenta </w:t>
      </w:r>
      <w:r w:rsidRPr="00C366B2">
        <w:rPr>
          <w:rFonts w:ascii="Times New Roman" w:eastAsia="Times New Roman" w:hAnsi="Times New Roman" w:cs="Times New Roman"/>
          <w:sz w:val="24"/>
          <w:szCs w:val="20"/>
          <w:lang w:val="lv-LV"/>
        </w:rPr>
        <w:t>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366B2">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C366B2">
        <w:rPr>
          <w:rFonts w:ascii="Times New Roman" w:eastAsia="Times New Roman" w:hAnsi="Times New Roman" w:cs="Times New Roman"/>
          <w:color w:val="000000"/>
          <w:sz w:val="24"/>
          <w:szCs w:val="20"/>
          <w:lang w:val="lv-LV"/>
        </w:rPr>
        <w:t xml:space="preserve">kā sākotnējo pierādījumu atbilstībai </w:t>
      </w:r>
      <w:r w:rsidRPr="00C366B2">
        <w:rPr>
          <w:rFonts w:ascii="Times New Roman" w:eastAsia="Times New Roman" w:hAnsi="Times New Roman" w:cs="Times New Roman"/>
          <w:color w:val="000000"/>
          <w:sz w:val="24"/>
          <w:szCs w:val="20"/>
          <w:lang w:val="lv-LV"/>
        </w:rPr>
        <w:lastRenderedPageBreak/>
        <w:t xml:space="preserve">pretendentu atlases prasībām, kas noteiktas paziņojumā par līgumu vai iepirkuma procedūras dokumentos, </w:t>
      </w:r>
      <w:r w:rsidR="0037044D">
        <w:rPr>
          <w:rFonts w:ascii="Times New Roman" w:eastAsia="Times New Roman" w:hAnsi="Times New Roman" w:cs="Times New Roman"/>
          <w:color w:val="000000"/>
          <w:sz w:val="24"/>
          <w:szCs w:val="20"/>
          <w:lang w:val="lv-LV"/>
        </w:rPr>
        <w:t>Iepirkuma k</w:t>
      </w:r>
      <w:r w:rsidRPr="00C366B2">
        <w:rPr>
          <w:rFonts w:ascii="Times New Roman" w:eastAsia="Times New Roman" w:hAnsi="Times New Roman" w:cs="Times New Roman"/>
          <w:color w:val="000000"/>
          <w:sz w:val="24"/>
          <w:szCs w:val="20"/>
          <w:lang w:val="lv-LV"/>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96CED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Visa nolikumā noteiktā informācija Pretendentam jāiesniedz elektroniski. Informācijas sagatavošanā </w:t>
      </w:r>
      <w:bookmarkStart w:id="103" w:name="_Hlk509394194"/>
      <w:r w:rsidRPr="00C366B2">
        <w:rPr>
          <w:rFonts w:ascii="Times New Roman" w:eastAsia="Times New Roman" w:hAnsi="Times New Roman" w:cs="Times New Roman"/>
          <w:sz w:val="24"/>
          <w:szCs w:val="20"/>
          <w:lang w:val="lv-LV"/>
        </w:rPr>
        <w:t>un iesniegšanā jāievēro sadaļā “Prasības” norādītās norādes.  Konstatējot neatbilstību starp nolikumā norādītajām veidnēm un EIS e-konkursu apakšsistēmā publicētajām veidnēm, par prioritārām uzskatāmas nolikumā iekļautās veidnes</w:t>
      </w:r>
      <w:bookmarkEnd w:id="103"/>
      <w:r w:rsidRPr="00C366B2">
        <w:rPr>
          <w:rFonts w:ascii="Times New Roman" w:eastAsia="Times New Roman" w:hAnsi="Times New Roman" w:cs="Times New Roman"/>
          <w:sz w:val="24"/>
          <w:szCs w:val="20"/>
          <w:lang w:val="lv-LV"/>
        </w:rPr>
        <w:t xml:space="preserve">. </w:t>
      </w:r>
    </w:p>
    <w:p w14:paraId="7C899931"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dokumentiem jābūt latviešu valodā. Ārvalstu institūciju izdotie dokumenti var būt svešvalodā ar pievienotu tulkojumu latviešu valodā. Par dokumentu tulkojuma atbilstību oriģinālam atbild Pretendents.</w:t>
      </w:r>
    </w:p>
    <w:p w14:paraId="45C6E882" w14:textId="396D4F4C"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366B2">
        <w:rPr>
          <w:rFonts w:ascii="Times New Roman" w:eastAsia="Times New Roman" w:hAnsi="Times New Roman" w:cs="Times New Roman"/>
          <w:i/>
          <w:sz w:val="24"/>
          <w:szCs w:val="20"/>
          <w:lang w:val="lv-LV"/>
        </w:rPr>
        <w:t>(</w:t>
      </w:r>
      <w:r w:rsidR="009F4181">
        <w:rPr>
          <w:rFonts w:ascii="Times New Roman" w:eastAsia="Times New Roman" w:hAnsi="Times New Roman" w:cs="Times New Roman"/>
          <w:i/>
          <w:sz w:val="24"/>
          <w:szCs w:val="20"/>
          <w:lang w:val="lv-LV"/>
        </w:rPr>
        <w:t xml:space="preserve">Publisko iepirkumu likuma, turpmāk – </w:t>
      </w:r>
      <w:r w:rsidRPr="00C366B2">
        <w:rPr>
          <w:rFonts w:ascii="Times New Roman" w:eastAsia="Times New Roman" w:hAnsi="Times New Roman" w:cs="Times New Roman"/>
          <w:i/>
          <w:sz w:val="24"/>
          <w:szCs w:val="20"/>
          <w:lang w:val="lv-LV"/>
        </w:rPr>
        <w:t>PIL</w:t>
      </w:r>
      <w:r w:rsidR="009F4181">
        <w:rPr>
          <w:rFonts w:ascii="Times New Roman" w:eastAsia="Times New Roman" w:hAnsi="Times New Roman" w:cs="Times New Roman"/>
          <w:i/>
          <w:sz w:val="24"/>
          <w:szCs w:val="20"/>
          <w:lang w:val="lv-LV"/>
        </w:rPr>
        <w:t>,</w:t>
      </w:r>
      <w:r w:rsidRPr="00C366B2">
        <w:rPr>
          <w:rFonts w:ascii="Times New Roman" w:eastAsia="Times New Roman" w:hAnsi="Times New Roman" w:cs="Times New Roman"/>
          <w:i/>
          <w:sz w:val="24"/>
          <w:szCs w:val="20"/>
          <w:lang w:val="lv-LV"/>
        </w:rPr>
        <w:t xml:space="preserve"> 38. panta astotā daļa</w:t>
      </w:r>
      <w:r w:rsidRPr="00C366B2">
        <w:rPr>
          <w:rFonts w:ascii="Times New Roman" w:eastAsia="Times New Roman" w:hAnsi="Times New Roman" w:cs="Times New Roman"/>
          <w:sz w:val="24"/>
          <w:szCs w:val="20"/>
          <w:lang w:val="lv-LV"/>
        </w:rPr>
        <w:t>).</w:t>
      </w:r>
    </w:p>
    <w:p w14:paraId="7AD298DE"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C3F6E16"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Piedāvājums jāparaksta personai, kura likumiski pārstāv Pretendentu, vai ir pilnvarota pārstāvēt Pretendentu šajā iepirkuma procedūrā. </w:t>
      </w:r>
    </w:p>
    <w:p w14:paraId="286F427F"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Piedāvājuma grozījumi vai paziņojums par piedāvājuma atsaukšanu jānoformē un jāiesniedz tāpat kā piedāvājums, attiecīgi norādot </w:t>
      </w:r>
      <w:r w:rsidRPr="00C366B2">
        <w:rPr>
          <w:rFonts w:ascii="Times New Roman" w:eastAsia="Times New Roman" w:hAnsi="Times New Roman" w:cs="Times New Roman"/>
          <w:i/>
          <w:sz w:val="24"/>
          <w:szCs w:val="20"/>
          <w:lang w:val="lv-LV"/>
        </w:rPr>
        <w:t>“Piedāvājuma grozījumi”</w:t>
      </w:r>
      <w:r w:rsidRPr="00C366B2">
        <w:rPr>
          <w:rFonts w:ascii="Times New Roman" w:eastAsia="Times New Roman" w:hAnsi="Times New Roman" w:cs="Times New Roman"/>
          <w:sz w:val="24"/>
          <w:szCs w:val="20"/>
          <w:lang w:val="lv-LV"/>
        </w:rPr>
        <w:t xml:space="preserve"> vai </w:t>
      </w:r>
      <w:r w:rsidRPr="00C366B2">
        <w:rPr>
          <w:rFonts w:ascii="Times New Roman" w:eastAsia="Times New Roman" w:hAnsi="Times New Roman" w:cs="Times New Roman"/>
          <w:i/>
          <w:sz w:val="24"/>
          <w:szCs w:val="20"/>
          <w:lang w:val="lv-LV"/>
        </w:rPr>
        <w:t>“Piedāvājuma atsaukums”</w:t>
      </w:r>
      <w:r w:rsidRPr="00C366B2">
        <w:rPr>
          <w:rFonts w:ascii="Times New Roman" w:eastAsia="Times New Roman" w:hAnsi="Times New Roman" w:cs="Times New Roman"/>
          <w:sz w:val="24"/>
          <w:szCs w:val="20"/>
          <w:lang w:val="lv-LV"/>
        </w:rPr>
        <w:t>.</w:t>
      </w:r>
    </w:p>
    <w:p w14:paraId="4F78F790" w14:textId="2B4EFA8E" w:rsidR="00C366B2" w:rsidRPr="00557EE4"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piedāvājumā norāda tās piedāvājuma daļas, kuras satur komercnoslēpumu, ja tādas ir.</w:t>
      </w:r>
    </w:p>
    <w:p w14:paraId="6EBE4147" w14:textId="6026F914" w:rsidR="00C366B2" w:rsidRPr="00C366B2" w:rsidRDefault="00C366B2" w:rsidP="00557EE4">
      <w:pPr>
        <w:pStyle w:val="Virsraksts1"/>
        <w:spacing w:afterLines="0"/>
      </w:pPr>
      <w:r w:rsidRPr="00C366B2">
        <w:t>Paskaidrojumi par finanšu piedāvājumu</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6CC091DA" w14:textId="3A5D833E" w:rsidR="009D2174" w:rsidRPr="009D2174"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bookmarkStart w:id="104" w:name="_Toc535914588"/>
      <w:bookmarkStart w:id="105" w:name="_Toc535914806"/>
      <w:bookmarkStart w:id="106" w:name="_Toc535915691"/>
      <w:bookmarkStart w:id="107" w:name="_Toc19521660"/>
      <w:bookmarkStart w:id="108" w:name="_Toc58053980"/>
      <w:bookmarkStart w:id="109" w:name="_Toc85448328"/>
      <w:bookmarkStart w:id="110" w:name="_Toc85449938"/>
      <w:bookmarkStart w:id="111" w:name="_Toc223763534"/>
      <w:bookmarkStart w:id="112" w:name="_Toc223763687"/>
      <w:bookmarkStart w:id="113" w:name="_Toc223763760"/>
      <w:bookmarkStart w:id="114" w:name="_Toc223764101"/>
      <w:bookmarkStart w:id="115" w:name="_Toc223764477"/>
      <w:bookmarkStart w:id="116" w:name="_Toc223765202"/>
      <w:bookmarkStart w:id="117" w:name="_Toc223765288"/>
      <w:bookmarkStart w:id="118" w:name="_Toc223765367"/>
      <w:bookmarkStart w:id="119" w:name="_Toc223765426"/>
      <w:bookmarkStart w:id="120" w:name="_Toc223765480"/>
      <w:bookmarkStart w:id="121" w:name="_Toc223765618"/>
      <w:bookmarkStart w:id="122" w:name="_Toc223765757"/>
      <w:bookmarkStart w:id="123" w:name="_Toc482104116"/>
      <w:r w:rsidRPr="00C366B2">
        <w:rPr>
          <w:rFonts w:ascii="Times New Roman" w:eastAsia="Times New Roman" w:hAnsi="Times New Roman" w:cs="Times New Roman"/>
          <w:kern w:val="28"/>
          <w:sz w:val="24"/>
          <w:szCs w:val="24"/>
          <w:lang w:val="lv-LV" w:eastAsia="lv-LV"/>
        </w:rPr>
        <w:t xml:space="preserve">Pretendents aizpilda finanšu </w:t>
      </w:r>
      <w:r w:rsidR="00C035A2" w:rsidRPr="007C0A40">
        <w:rPr>
          <w:rFonts w:ascii="Times New Roman" w:eastAsia="Times New Roman" w:hAnsi="Times New Roman" w:cs="Times New Roman"/>
          <w:kern w:val="28"/>
          <w:sz w:val="24"/>
          <w:szCs w:val="24"/>
          <w:lang w:val="lv-LV" w:eastAsia="lv-LV"/>
        </w:rPr>
        <w:t>piedāvājumu</w:t>
      </w:r>
      <w:r w:rsidRPr="007C0A40">
        <w:rPr>
          <w:rFonts w:ascii="Times New Roman" w:eastAsia="Times New Roman" w:hAnsi="Times New Roman" w:cs="Times New Roman"/>
          <w:kern w:val="28"/>
          <w:sz w:val="24"/>
          <w:szCs w:val="24"/>
          <w:lang w:val="lv-LV" w:eastAsia="lv-LV"/>
        </w:rPr>
        <w:t xml:space="preserve"> (nolikuma </w:t>
      </w:r>
      <w:r w:rsidR="00A60404" w:rsidRPr="007C0A40">
        <w:rPr>
          <w:rFonts w:ascii="Times New Roman" w:eastAsia="Times New Roman" w:hAnsi="Times New Roman" w:cs="Times New Roman"/>
          <w:kern w:val="28"/>
          <w:sz w:val="24"/>
          <w:szCs w:val="24"/>
          <w:lang w:val="lv-LV" w:eastAsia="lv-LV"/>
        </w:rPr>
        <w:t>1</w:t>
      </w:r>
      <w:r w:rsidRPr="007C0A40">
        <w:rPr>
          <w:rFonts w:ascii="Times New Roman" w:eastAsia="Times New Roman" w:hAnsi="Times New Roman" w:cs="Times New Roman"/>
          <w:kern w:val="28"/>
          <w:sz w:val="24"/>
          <w:szCs w:val="24"/>
          <w:lang w:val="lv-LV" w:eastAsia="lv-LV"/>
        </w:rPr>
        <w:t>.pielikum</w:t>
      </w:r>
      <w:r w:rsidR="00A60404" w:rsidRPr="007C0A40">
        <w:rPr>
          <w:rFonts w:ascii="Times New Roman" w:eastAsia="Times New Roman" w:hAnsi="Times New Roman" w:cs="Times New Roman"/>
          <w:kern w:val="28"/>
          <w:sz w:val="24"/>
          <w:szCs w:val="24"/>
          <w:lang w:val="lv-LV" w:eastAsia="lv-LV"/>
        </w:rPr>
        <w:t>s “Pieteikums”</w:t>
      </w:r>
      <w:r w:rsidR="008F2C4B">
        <w:rPr>
          <w:rFonts w:ascii="Times New Roman" w:eastAsia="Times New Roman" w:hAnsi="Times New Roman" w:cs="Times New Roman"/>
          <w:kern w:val="28"/>
          <w:sz w:val="24"/>
          <w:szCs w:val="24"/>
          <w:lang w:val="lv-LV" w:eastAsia="lv-LV"/>
        </w:rPr>
        <w:t xml:space="preserve">), </w:t>
      </w:r>
      <w:r w:rsidR="00A60404">
        <w:rPr>
          <w:rFonts w:ascii="Times New Roman" w:eastAsia="Times New Roman" w:hAnsi="Times New Roman" w:cs="Times New Roman"/>
          <w:kern w:val="28"/>
          <w:sz w:val="24"/>
          <w:szCs w:val="24"/>
          <w:lang w:val="lv-LV" w:eastAsia="lv-LV"/>
        </w:rPr>
        <w:t>kurā</w:t>
      </w:r>
      <w:r w:rsidRPr="00C366B2">
        <w:rPr>
          <w:rFonts w:ascii="Times New Roman" w:eastAsia="Times New Roman" w:hAnsi="Times New Roman" w:cs="Times New Roman"/>
          <w:kern w:val="28"/>
          <w:sz w:val="24"/>
          <w:szCs w:val="24"/>
          <w:lang w:val="lv-LV" w:eastAsia="lv-LV"/>
        </w:rPr>
        <w:t xml:space="preserve"> Pretendents iesniedz piedāvājumu, </w:t>
      </w:r>
      <w:r w:rsidRPr="00C366B2">
        <w:rPr>
          <w:rFonts w:ascii="Times New Roman" w:eastAsia="Times New Roman" w:hAnsi="Times New Roman" w:cs="Times New Roman"/>
          <w:sz w:val="24"/>
          <w:szCs w:val="24"/>
          <w:lang w:val="lv-LV"/>
        </w:rPr>
        <w:t>norādot vienības cenas ar precizitāti divi cipari aiz komata.</w:t>
      </w:r>
    </w:p>
    <w:p w14:paraId="775E6E0E" w14:textId="75A216D2" w:rsidR="009D2174" w:rsidRPr="009D2174" w:rsidRDefault="009D2174"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J</w:t>
      </w:r>
      <w:r w:rsidRPr="00000146">
        <w:rPr>
          <w:rFonts w:ascii="Times New Roman" w:hAnsi="Times New Roman" w:cs="Times New Roman"/>
          <w:sz w:val="24"/>
          <w:szCs w:val="24"/>
          <w:lang w:val="lv-LV"/>
        </w:rPr>
        <w:t>a</w:t>
      </w:r>
      <w:r>
        <w:rPr>
          <w:rFonts w:ascii="Times New Roman" w:hAnsi="Times New Roman" w:cs="Times New Roman"/>
          <w:sz w:val="24"/>
          <w:szCs w:val="24"/>
          <w:lang w:val="lv-LV"/>
        </w:rPr>
        <w:t xml:space="preserve"> piedāvājumā</w:t>
      </w:r>
      <w:r w:rsidRPr="00000146">
        <w:rPr>
          <w:rFonts w:ascii="Times New Roman" w:hAnsi="Times New Roman" w:cs="Times New Roman"/>
          <w:sz w:val="24"/>
          <w:szCs w:val="24"/>
          <w:lang w:val="lv-LV"/>
        </w:rPr>
        <w:t xml:space="preserve"> būs norādītas vairāk kā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 noapaļošana netiks veikta un Iepirkuma komisija ņems vērā tikai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w:t>
      </w:r>
    </w:p>
    <w:p w14:paraId="592ED84A" w14:textId="35F7D9CB"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kern w:val="28"/>
          <w:sz w:val="24"/>
          <w:szCs w:val="24"/>
          <w:lang w:val="lv-LV" w:eastAsia="lv-LV"/>
        </w:rPr>
        <w:t xml:space="preserve">Piedāvājuma cenā jāiekļauj visas ar </w:t>
      </w:r>
      <w:r w:rsidR="008F2C4B">
        <w:rPr>
          <w:rFonts w:ascii="Times New Roman" w:eastAsia="Times New Roman" w:hAnsi="Times New Roman" w:cs="Times New Roman"/>
          <w:kern w:val="28"/>
          <w:sz w:val="24"/>
          <w:szCs w:val="24"/>
          <w:lang w:val="lv-LV" w:eastAsia="lv-LV"/>
        </w:rPr>
        <w:t>malkas</w:t>
      </w:r>
      <w:r w:rsidRPr="00C366B2">
        <w:rPr>
          <w:rFonts w:ascii="Times New Roman" w:eastAsia="Times New Roman" w:hAnsi="Times New Roman" w:cs="Times New Roman"/>
          <w:kern w:val="28"/>
          <w:sz w:val="24"/>
          <w:szCs w:val="24"/>
          <w:lang w:val="lv-LV" w:eastAsia="lv-LV"/>
        </w:rPr>
        <w:t xml:space="preserve"> piegādi saistītās izmaksas - gan paredzamās, gan tādas, kuras Pretendentam vajadzētu paredzēt, un atbilstošos nodokļus, izņemot pievienotās vērtības nodokli</w:t>
      </w:r>
      <w:r w:rsidRPr="00C366B2">
        <w:rPr>
          <w:rFonts w:ascii="Times New Roman" w:eastAsia="Times New Roman" w:hAnsi="Times New Roman" w:cs="Times New Roman"/>
          <w:sz w:val="24"/>
          <w:szCs w:val="24"/>
          <w:lang w:val="lv-LV"/>
        </w:rPr>
        <w:t>.</w:t>
      </w:r>
    </w:p>
    <w:p w14:paraId="752C62A6" w14:textId="77777777"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 xml:space="preserve">Finanšu piedāvājumā norāda cena par 1 (vienu) vienību, un summu par visu apjomu kopumā, par kādu tiks izpildīts Pasūtījums visā līguma darbības laikā. </w:t>
      </w:r>
    </w:p>
    <w:p w14:paraId="42D17D5B"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Finanšu piedāvājumā vienības cenu norāda</w:t>
      </w:r>
      <w:r w:rsidRPr="009D2174">
        <w:rPr>
          <w:rFonts w:ascii="Times New Roman" w:eastAsia="Times New Roman" w:hAnsi="Times New Roman" w:cs="Times New Roman"/>
          <w:bCs/>
          <w:i/>
          <w:iCs/>
          <w:sz w:val="24"/>
          <w:szCs w:val="24"/>
          <w:lang w:val="lv-LV"/>
        </w:rPr>
        <w:t xml:space="preserve"> euro</w:t>
      </w:r>
      <w:r w:rsidRPr="00C366B2">
        <w:rPr>
          <w:rFonts w:ascii="Times New Roman" w:eastAsia="Times New Roman" w:hAnsi="Times New Roman" w:cs="Times New Roman"/>
          <w:bCs/>
          <w:sz w:val="24"/>
          <w:szCs w:val="24"/>
          <w:lang w:val="lv-LV"/>
        </w:rPr>
        <w:t xml:space="preserve"> (EUR) bez pievienotās vērtības nodokļa un ar pievienotās vērtības nodokli. Vienību c</w:t>
      </w:r>
      <w:r w:rsidRPr="00C366B2">
        <w:rPr>
          <w:rFonts w:ascii="Times New Roman" w:eastAsia="Times New Roman" w:hAnsi="Times New Roman" w:cs="Times New Roman"/>
          <w:sz w:val="24"/>
          <w:szCs w:val="24"/>
          <w:lang w:val="lv-LV"/>
        </w:rPr>
        <w:t>enās jāietver visi nodokļi, nodevas un maksājumi un visas saprātīgi paredzamās ar konkrētās piegādes izpildi saistītās izmaksas, izņemot PVN.</w:t>
      </w:r>
    </w:p>
    <w:p w14:paraId="43344EA9" w14:textId="68ED8014"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Vienības cenas tiek fiksētas uz visu Piegādes izpildes laiku un netiks pārrēķinātas, izņemot iepirkuma līgumā paredzētajos gadījumos.</w:t>
      </w:r>
    </w:p>
    <w:p w14:paraId="48BA81BC" w14:textId="513251A2" w:rsidR="00C366B2" w:rsidRPr="00C366B2" w:rsidRDefault="004623F2" w:rsidP="00557EE4">
      <w:pPr>
        <w:keepNext/>
        <w:tabs>
          <w:tab w:val="num" w:pos="284"/>
        </w:tabs>
        <w:spacing w:after="0" w:line="240" w:lineRule="auto"/>
        <w:ind w:left="284" w:hanging="284"/>
        <w:outlineLvl w:val="0"/>
        <w:rPr>
          <w:rFonts w:ascii="Times New Roman Bold" w:eastAsia="Times New Roman" w:hAnsi="Times New Roman Bold" w:cs="Times New Roman"/>
          <w:b/>
          <w:sz w:val="24"/>
          <w:szCs w:val="24"/>
          <w:lang w:val="lv-LV"/>
        </w:rPr>
      </w:pPr>
      <w:r>
        <w:rPr>
          <w:rFonts w:ascii="Times New Roman Bold" w:eastAsia="Times New Roman" w:hAnsi="Times New Roman Bold" w:cs="Times New Roman"/>
          <w:b/>
          <w:sz w:val="24"/>
          <w:szCs w:val="24"/>
          <w:lang w:val="lv-LV"/>
        </w:rPr>
        <w:t xml:space="preserve">9. </w:t>
      </w:r>
      <w:r w:rsidR="00C366B2" w:rsidRPr="00C366B2">
        <w:rPr>
          <w:rFonts w:ascii="Times New Roman Bold" w:eastAsia="Times New Roman" w:hAnsi="Times New Roman Bold" w:cs="Times New Roman"/>
          <w:b/>
          <w:sz w:val="24"/>
          <w:szCs w:val="24"/>
          <w:lang w:val="lv-LV"/>
        </w:rPr>
        <w:t>Apakšuzņēmēji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60FE90E" w14:textId="6140050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bookmarkStart w:id="124" w:name="_Toc482104117"/>
      <w:bookmarkStart w:id="125" w:name="_Toc535914595"/>
      <w:bookmarkStart w:id="126" w:name="_Toc535914813"/>
      <w:bookmarkStart w:id="127" w:name="_Toc535915698"/>
      <w:bookmarkStart w:id="128" w:name="_Toc19521665"/>
      <w:bookmarkStart w:id="129" w:name="_Toc58053984"/>
      <w:bookmarkStart w:id="130" w:name="_Toc85448331"/>
      <w:bookmarkStart w:id="131" w:name="_Toc85449941"/>
      <w:bookmarkStart w:id="132" w:name="_Toc223763535"/>
      <w:bookmarkStart w:id="133" w:name="_Toc223763688"/>
      <w:bookmarkStart w:id="134" w:name="_Toc223763761"/>
      <w:bookmarkStart w:id="135" w:name="_Toc223764102"/>
      <w:bookmarkStart w:id="136" w:name="_Toc223764478"/>
      <w:bookmarkStart w:id="137" w:name="_Toc223765203"/>
      <w:bookmarkStart w:id="138" w:name="_Toc223765289"/>
      <w:bookmarkStart w:id="139" w:name="_Toc223765368"/>
      <w:bookmarkStart w:id="140" w:name="_Toc223765427"/>
      <w:bookmarkStart w:id="141" w:name="_Toc223765481"/>
      <w:bookmarkStart w:id="142" w:name="_Toc223765619"/>
      <w:bookmarkStart w:id="143" w:name="_Toc223765758"/>
      <w:bookmarkStart w:id="144" w:name="_Toc535914590"/>
      <w:bookmarkStart w:id="145" w:name="_Toc535914808"/>
      <w:bookmarkStart w:id="146" w:name="_Toc535915693"/>
      <w:r w:rsidRPr="00C366B2">
        <w:rPr>
          <w:rFonts w:ascii="Times New Roman" w:eastAsia="Times New Roman" w:hAnsi="Times New Roman" w:cs="Times New Roman"/>
          <w:sz w:val="24"/>
          <w:szCs w:val="20"/>
          <w:lang w:val="lv-LV"/>
        </w:rPr>
        <w:t xml:space="preserve">9.1. 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veicamā </w:t>
      </w:r>
      <w:r w:rsidR="009F4181">
        <w:rPr>
          <w:rFonts w:ascii="Times New Roman" w:eastAsia="Times New Roman" w:hAnsi="Times New Roman" w:cs="Times New Roman"/>
          <w:sz w:val="24"/>
          <w:szCs w:val="20"/>
          <w:lang w:val="lv-LV"/>
        </w:rPr>
        <w:t>Darba</w:t>
      </w:r>
      <w:r w:rsidRPr="00C366B2">
        <w:rPr>
          <w:rFonts w:ascii="Times New Roman" w:eastAsia="Times New Roman" w:hAnsi="Times New Roman" w:cs="Times New Roman"/>
          <w:sz w:val="24"/>
          <w:szCs w:val="20"/>
          <w:lang w:val="lv-LV"/>
        </w:rPr>
        <w:t xml:space="preserve"> daļa ir vismaz EUR 10 000  (desmit </w:t>
      </w:r>
      <w:r w:rsidRPr="00C366B2">
        <w:rPr>
          <w:rFonts w:ascii="Times New Roman" w:eastAsia="Times New Roman" w:hAnsi="Times New Roman" w:cs="Times New Roman"/>
          <w:sz w:val="24"/>
          <w:szCs w:val="20"/>
          <w:lang w:val="lv-LV"/>
        </w:rPr>
        <w:lastRenderedPageBreak/>
        <w:t xml:space="preserve">tūkstoši </w:t>
      </w:r>
      <w:r w:rsidRPr="009F4181">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 bez PVN no līguma vērtības, un katram no tiem izpildei nododamā Darba daļa, norādot izpildāmā darba apjomu naudas izteiksmē.</w:t>
      </w:r>
    </w:p>
    <w:p w14:paraId="1B6C9D2C" w14:textId="700DD773"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9.2. Pretendentam, kuram atbilstoši citām paziņojuma par līgumu un iepirkumu procedūras dokumentos noteiktajām prasībām būtu piešķiramas līguma slēgšanas tiesības,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 xml:space="preserve">epirkuma komisija pieprasa apakšuzņēmēja, kura veicamo </w:t>
      </w:r>
      <w:r w:rsidR="009F4181">
        <w:rPr>
          <w:rFonts w:ascii="Times New Roman" w:eastAsia="Times New Roman" w:hAnsi="Times New Roman" w:cs="Times New Roman"/>
          <w:sz w:val="24"/>
          <w:szCs w:val="20"/>
          <w:lang w:val="lv-LV"/>
        </w:rPr>
        <w:t>pakalpojumu</w:t>
      </w:r>
      <w:r w:rsidRPr="00C366B2">
        <w:rPr>
          <w:rFonts w:ascii="Times New Roman" w:eastAsia="Times New Roman" w:hAnsi="Times New Roman" w:cs="Times New Roman"/>
          <w:sz w:val="24"/>
          <w:szCs w:val="20"/>
          <w:lang w:val="lv-LV"/>
        </w:rPr>
        <w:t xml:space="preserve"> vērtība ir vismaz EUR 10 000  (desmit tūkstoši </w:t>
      </w:r>
      <w:r w:rsidRPr="0037044D">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 xml:space="preserve">) bez PVN vai vairāk, nomaiņu Publisko iepirkumu likuma 43.panta piektajā daļā noteiktajos gadījumos un kārtībā. </w:t>
      </w:r>
    </w:p>
    <w:p w14:paraId="30D667B8" w14:textId="7777777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9.3. Apakšuzņēmēju nomainīšanu iepirkuma līguma izpildes laikā vai jaunu apakšuzņēmēju iesaistīšanu līguma izpildē veic Publiskā iepirkuma likuma 62.panta  kārtībā:</w:t>
      </w:r>
    </w:p>
    <w:p w14:paraId="2C55C34E" w14:textId="0AD3EC2D" w:rsidR="00C366B2" w:rsidRPr="00C366B2" w:rsidRDefault="00C366B2" w:rsidP="00557EE4">
      <w:pPr>
        <w:spacing w:after="0" w:line="240" w:lineRule="auto"/>
        <w:ind w:left="1701" w:hanging="708"/>
        <w:jc w:val="both"/>
        <w:rPr>
          <w:rFonts w:ascii="Times New Roman" w:eastAsia="Times New Roman" w:hAnsi="Times New Roman" w:cs="Times New Roman"/>
          <w:sz w:val="24"/>
          <w:szCs w:val="20"/>
          <w:shd w:val="clear" w:color="auto" w:fill="FFFFFF"/>
          <w:lang w:val="lv-LV"/>
        </w:rPr>
      </w:pPr>
      <w:r w:rsidRPr="00C366B2">
        <w:rPr>
          <w:rFonts w:ascii="Times New Roman" w:eastAsia="Times New Roman" w:hAnsi="Times New Roman" w:cs="Times New Roman"/>
          <w:sz w:val="24"/>
          <w:szCs w:val="20"/>
          <w:lang w:val="lv-LV"/>
        </w:rPr>
        <w:t xml:space="preserve">9.3.1. </w:t>
      </w:r>
      <w:r w:rsidRPr="00C366B2">
        <w:rPr>
          <w:rFonts w:ascii="Times New Roman" w:eastAsia="Times New Roman" w:hAnsi="Times New Roman" w:cs="Times New Roman"/>
          <w:sz w:val="24"/>
          <w:szCs w:val="20"/>
          <w:shd w:val="clear" w:color="auto" w:fill="FFFFFF"/>
          <w:lang w:val="lv-LV"/>
        </w:rPr>
        <w:t>Apakšuzņēmēju nomaiņu, kuri Pretendenta piedāvājumā norādīti kā apakšuzņēmēji, kuru veicamās Darba daļas vērtība ir vismaz EUR 10 000 (desmit tūkstoš</w:t>
      </w:r>
      <w:r w:rsidR="009F4181">
        <w:rPr>
          <w:rFonts w:ascii="Times New Roman" w:eastAsia="Times New Roman" w:hAnsi="Times New Roman" w:cs="Times New Roman"/>
          <w:sz w:val="24"/>
          <w:szCs w:val="20"/>
          <w:shd w:val="clear" w:color="auto" w:fill="FFFFFF"/>
          <w:lang w:val="lv-LV"/>
        </w:rPr>
        <w:t>i</w:t>
      </w:r>
      <w:r w:rsidRPr="00C366B2">
        <w:rPr>
          <w:rFonts w:ascii="Times New Roman" w:eastAsia="Times New Roman" w:hAnsi="Times New Roman" w:cs="Times New Roman"/>
          <w:sz w:val="24"/>
          <w:szCs w:val="20"/>
          <w:shd w:val="clear" w:color="auto" w:fill="FFFFFF"/>
          <w:lang w:val="lv-LV"/>
        </w:rPr>
        <w:t xml:space="preserve"> </w:t>
      </w:r>
      <w:r w:rsidRPr="009F4181">
        <w:rPr>
          <w:rFonts w:ascii="Times New Roman" w:eastAsia="Times New Roman" w:hAnsi="Times New Roman" w:cs="Times New Roman"/>
          <w:i/>
          <w:iCs/>
          <w:sz w:val="24"/>
          <w:szCs w:val="20"/>
          <w:shd w:val="clear" w:color="auto" w:fill="FFFFFF"/>
          <w:lang w:val="lv-LV"/>
        </w:rPr>
        <w:t>euro</w:t>
      </w:r>
      <w:r w:rsidRPr="00C366B2">
        <w:rPr>
          <w:rFonts w:ascii="Times New Roman" w:eastAsia="Times New Roman" w:hAnsi="Times New Roman" w:cs="Times New Roman"/>
          <w:sz w:val="24"/>
          <w:szCs w:val="20"/>
          <w:shd w:val="clear" w:color="auto" w:fill="FFFFFF"/>
          <w:lang w:val="lv-LV"/>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31379604" w14:textId="1418B03C" w:rsidR="00C366B2" w:rsidRPr="00557EE4" w:rsidRDefault="00C366B2" w:rsidP="00557EE4">
      <w:pPr>
        <w:spacing w:after="0" w:line="240" w:lineRule="auto"/>
        <w:ind w:left="1701" w:hanging="708"/>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shd w:val="clear" w:color="auto" w:fill="FFFFFF"/>
          <w:lang w:val="lv-LV"/>
        </w:rPr>
        <w:t>9.3.2.</w:t>
      </w:r>
      <w:r w:rsidRPr="00C366B2">
        <w:rPr>
          <w:rFonts w:ascii="Times New Roman" w:eastAsia="Times New Roman" w:hAnsi="Times New Roman" w:cs="Times New Roman"/>
          <w:sz w:val="24"/>
          <w:szCs w:val="20"/>
          <w:shd w:val="clear" w:color="auto" w:fill="FFFFFF"/>
          <w:lang w:val="lv-LV"/>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42.panta noteikumus. 42.panta ceturtās daļas 2., 3., 4. punktos minētos termiņus skaita no dienas, kad lūgums par apakšuzņēmēja nomaiņu iesniegts Pasūtītājam.</w:t>
      </w:r>
      <w:r w:rsidRPr="00C366B2">
        <w:rPr>
          <w:rFonts w:ascii="Times New Roman" w:eastAsia="Times New Roman" w:hAnsi="Times New Roman" w:cs="Times New Roman"/>
          <w:sz w:val="24"/>
          <w:szCs w:val="20"/>
          <w:lang w:val="lv-LV"/>
        </w:rPr>
        <w:t xml:space="preserve"> </w:t>
      </w:r>
    </w:p>
    <w:p w14:paraId="3C82F2F1" w14:textId="3AFFD169" w:rsidR="00C366B2" w:rsidRPr="00C366B2" w:rsidRDefault="00C366B2" w:rsidP="00557EE4">
      <w:pPr>
        <w:pStyle w:val="Virsraksts1"/>
        <w:numPr>
          <w:ilvl w:val="0"/>
          <w:numId w:val="41"/>
        </w:numPr>
        <w:tabs>
          <w:tab w:val="left" w:pos="426"/>
        </w:tabs>
        <w:spacing w:afterLines="0"/>
      </w:pPr>
      <w:r w:rsidRPr="00C366B2">
        <w:t>Cita informācija</w:t>
      </w:r>
      <w:bookmarkEnd w:id="124"/>
    </w:p>
    <w:p w14:paraId="06AED914" w14:textId="77777777" w:rsidR="00C366B2" w:rsidRPr="00C366B2" w:rsidRDefault="00C366B2" w:rsidP="00557EE4">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Pasūtītājs un Pretendents ar informāciju apmainās rakstiski latviešu valodā, nosūtot dokumentus pa pastu, vai pa faksu, elektroniski, vai piegādājot personiski.</w:t>
      </w:r>
    </w:p>
    <w:p w14:paraId="7CCA795A"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E9E6E86"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sedz visus izdevumus, kas ir saistīti ar piedāvājuma sagatavošanu un iesniegšanu Pasūtītājam.</w:t>
      </w:r>
    </w:p>
    <w:p w14:paraId="1F02FC33"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Konkrētā līguma izpildei, lai pierādītu atbilstību nolikuma prasībām, Pretendents drīkst balstīties uz citu personu (tai skaitā apakšuzņēmēju) iespējām, neatkarīgi no savstarpējo attiecību tiesiskā rakstura:</w:t>
      </w:r>
    </w:p>
    <w:p w14:paraId="5091EB32"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08F8BFA0"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u w:val="single"/>
          <w:lang w:val="lv-LV"/>
        </w:rPr>
        <w:t>ja Pretendents balstās uz citas personas saimnieciskajām un finansiālajām iespējām, tad Pretendentam un personai, uz kuras iespējām Pretendents balstās, jābūt solidāri atbildīgiem par iepirkuma līguma izpildi</w:t>
      </w:r>
      <w:r w:rsidRPr="00C366B2">
        <w:rPr>
          <w:rFonts w:ascii="Times New Roman" w:eastAsia="Times New Roman" w:hAnsi="Times New Roman" w:cs="Times New Roman"/>
          <w:sz w:val="24"/>
          <w:szCs w:val="20"/>
          <w:lang w:val="lv-LV"/>
        </w:rPr>
        <w:t>, par ko Pretendentam jāiesniedz attiecīgi pierādījumi pēc savas izvēles;</w:t>
      </w:r>
    </w:p>
    <w:p w14:paraId="18988B17" w14:textId="51A445CE" w:rsidR="00C366B2" w:rsidRPr="00557EE4"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kuram atbilstoši citām paziņojuma par līgumu un iepirkumu procedūras dokumentos noteiktajām prasībām būtu piešķiramas līguma slēgšanas tiesības, Iepirkuma komisija pieprasa personas, uz kuras iespējām tas balstās, nomaiņu PIL 43.panta kārtībā, ja Iepirkuma komisija ir konstatējusi izslēgšanas iemeslu personai, uz kuras iespējām Pretendents balstās.</w:t>
      </w:r>
    </w:p>
    <w:p w14:paraId="2F1C9DF0" w14:textId="06D26635" w:rsidR="00C366B2" w:rsidRPr="00C366B2" w:rsidRDefault="00C366B2" w:rsidP="00557EE4">
      <w:pPr>
        <w:pStyle w:val="Virsraksts1"/>
        <w:tabs>
          <w:tab w:val="left" w:pos="426"/>
        </w:tabs>
        <w:spacing w:afterLines="0"/>
      </w:pPr>
      <w:bookmarkStart w:id="147" w:name="_Toc482104118"/>
      <w:bookmarkStart w:id="148" w:name="_Toc85448334"/>
      <w:bookmarkStart w:id="149" w:name="_Toc85449944"/>
      <w:bookmarkStart w:id="150" w:name="_Toc223763537"/>
      <w:bookmarkStart w:id="151" w:name="_Toc223763690"/>
      <w:bookmarkStart w:id="152" w:name="_Toc223763763"/>
      <w:bookmarkStart w:id="153" w:name="_Toc223764104"/>
      <w:bookmarkStart w:id="154" w:name="_Toc223764480"/>
      <w:bookmarkStart w:id="155" w:name="_Toc223765205"/>
      <w:bookmarkStart w:id="156" w:name="_Toc223765291"/>
      <w:bookmarkStart w:id="157" w:name="_Toc223765370"/>
      <w:bookmarkStart w:id="158" w:name="_Toc223765429"/>
      <w:bookmarkStart w:id="159" w:name="_Toc223765483"/>
      <w:bookmarkStart w:id="160" w:name="_Toc223765621"/>
      <w:bookmarkStart w:id="161" w:name="_Toc223765760"/>
      <w:bookmarkStart w:id="162" w:name="_Toc482104120"/>
      <w:bookmarkStart w:id="163" w:name="_Toc535914592"/>
      <w:bookmarkStart w:id="164" w:name="_Toc535914810"/>
      <w:bookmarkStart w:id="165" w:name="_Toc53591569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366B2">
        <w:t>Iepirkuma komisijas tiesības</w:t>
      </w:r>
      <w:bookmarkEnd w:id="147"/>
    </w:p>
    <w:p w14:paraId="77E3DCF2"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bCs/>
          <w:sz w:val="24"/>
          <w:szCs w:val="20"/>
          <w:lang w:val="lv-LV"/>
        </w:rPr>
        <w:t>Ja Pasūtītājam rodas šaubas par iesniegtās dokumenta kopijas autentiskumu, tas pieprasa, lai Pretendents uzrāda dokumenta oriģinālu vai iesniedz apliecinātu dokumenta kopiju.</w:t>
      </w:r>
    </w:p>
    <w:p w14:paraId="7BA02B2B" w14:textId="1CD510E8"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lang w:val="lv-LV"/>
        </w:rPr>
        <w:t xml:space="preserve">Piedāvājumu vērtēšanas gaitā Iepirkuma komisijai ir tiesības pieprasīt, lai tiek izskaidrota </w:t>
      </w:r>
      <w:r w:rsidR="00121F9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 xml:space="preserve">ehniskajā un </w:t>
      </w:r>
      <w:r w:rsidR="00121F98">
        <w:rPr>
          <w:rFonts w:ascii="Times New Roman" w:eastAsia="Times New Roman" w:hAnsi="Times New Roman" w:cs="Times New Roman"/>
          <w:sz w:val="24"/>
          <w:szCs w:val="20"/>
          <w:lang w:val="lv-LV"/>
        </w:rPr>
        <w:t>F</w:t>
      </w:r>
      <w:r w:rsidRPr="00C366B2">
        <w:rPr>
          <w:rFonts w:ascii="Times New Roman" w:eastAsia="Times New Roman" w:hAnsi="Times New Roman" w:cs="Times New Roman"/>
          <w:sz w:val="24"/>
          <w:szCs w:val="20"/>
          <w:lang w:val="lv-LV"/>
        </w:rPr>
        <w:t>inanšu piedāvājumā iekļautā informācija.</w:t>
      </w:r>
    </w:p>
    <w:p w14:paraId="4AA5092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Piedāvājumu vērtēšanas gaitā Iepirkuma komisijai ir tiesības pieprasīt, lai Pretendents iesniedz apliecinājumu tam, ka piedāvājumu izstrādājis neatkarīgi.</w:t>
      </w:r>
    </w:p>
    <w:p w14:paraId="385E0D97"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t xml:space="preserve">Iepirkuma </w:t>
      </w:r>
      <w:r w:rsidRPr="009F4181">
        <w:rPr>
          <w:rFonts w:ascii="Times New Roman" w:eastAsia="Times New Roman" w:hAnsi="Times New Roman" w:cs="Times New Roman"/>
          <w:sz w:val="24"/>
          <w:szCs w:val="20"/>
          <w:lang w:val="lv-LV"/>
        </w:rPr>
        <w:t>komisija labo aritmētiskās kļūdas finanšu piedāvājumos.</w:t>
      </w:r>
    </w:p>
    <w:p w14:paraId="2052DCEF" w14:textId="146D700B"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 Iepirkuma komisija nepieprasa tādus dokumentus un informāciju, kas jau ir tās rīcībā vai pieejama publiskās datu bāzēs.</w:t>
      </w:r>
    </w:p>
    <w:p w14:paraId="25F27087" w14:textId="692027DE" w:rsidR="00C366B2" w:rsidRPr="00C366B2" w:rsidRDefault="00C366B2" w:rsidP="00557EE4">
      <w:pPr>
        <w:pStyle w:val="Virsraksts1"/>
        <w:tabs>
          <w:tab w:val="left" w:pos="426"/>
        </w:tabs>
        <w:spacing w:afterLines="0"/>
      </w:pPr>
      <w:bookmarkStart w:id="166" w:name="_Toc223763536"/>
      <w:bookmarkStart w:id="167" w:name="_Toc223763689"/>
      <w:bookmarkStart w:id="168" w:name="_Toc223763762"/>
      <w:bookmarkStart w:id="169" w:name="_Toc223764103"/>
      <w:bookmarkStart w:id="170" w:name="_Toc223764479"/>
      <w:bookmarkStart w:id="171" w:name="_Toc223765204"/>
      <w:bookmarkStart w:id="172" w:name="_Toc223765290"/>
      <w:bookmarkStart w:id="173" w:name="_Toc223765369"/>
      <w:bookmarkStart w:id="174" w:name="_Toc223765428"/>
      <w:bookmarkStart w:id="175" w:name="_Toc223765482"/>
      <w:bookmarkStart w:id="176" w:name="_Toc223765620"/>
      <w:bookmarkStart w:id="177" w:name="_Toc223765759"/>
      <w:bookmarkStart w:id="178" w:name="_Toc482104119"/>
      <w:r w:rsidRPr="00C366B2">
        <w:t>Iepirkuma komisijas pienākumi</w:t>
      </w:r>
      <w:bookmarkEnd w:id="166"/>
      <w:bookmarkEnd w:id="167"/>
      <w:bookmarkEnd w:id="168"/>
      <w:bookmarkEnd w:id="169"/>
      <w:bookmarkEnd w:id="170"/>
      <w:bookmarkEnd w:id="171"/>
      <w:bookmarkEnd w:id="172"/>
      <w:bookmarkEnd w:id="173"/>
      <w:bookmarkEnd w:id="174"/>
      <w:bookmarkEnd w:id="175"/>
      <w:bookmarkEnd w:id="176"/>
      <w:bookmarkEnd w:id="177"/>
      <w:bookmarkEnd w:id="178"/>
    </w:p>
    <w:p w14:paraId="60D3AB4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nodrošina iepirkuma procedūras norises dokumentēšanu.</w:t>
      </w:r>
    </w:p>
    <w:p w14:paraId="335DD00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4"/>
          <w:lang w:val="lv-LV"/>
        </w:rPr>
      </w:pPr>
      <w:r w:rsidRPr="00C366B2">
        <w:rPr>
          <w:rFonts w:ascii="Times New Roman" w:eastAsia="Times New Roman" w:hAnsi="Times New Roman" w:cs="Times New Roman"/>
          <w:sz w:val="24"/>
          <w:szCs w:val="24"/>
          <w:lang w:val="lv-LV"/>
        </w:rPr>
        <w:t>Iepirkuma komisija nodrošina brīvu un tiešu elektronisku pieeju iepirkuma procedūras dokumentiem EIS e-konkursu</w:t>
      </w:r>
      <w:r w:rsidRPr="00C366B2">
        <w:rPr>
          <w:rFonts w:ascii="Times New Roman" w:eastAsia="Times New Roman" w:hAnsi="Times New Roman" w:cs="Times New Roman"/>
          <w:sz w:val="24"/>
          <w:szCs w:val="20"/>
          <w:lang w:val="lv-LV"/>
        </w:rPr>
        <w:t xml:space="preserve"> apakšsistēmā, sākot ar attiecīgās iepirkuma </w:t>
      </w:r>
      <w:r w:rsidRPr="00C366B2">
        <w:rPr>
          <w:rFonts w:ascii="Times New Roman" w:eastAsia="Times New Roman" w:hAnsi="Times New Roman" w:cs="Times New Roman"/>
          <w:sz w:val="24"/>
          <w:szCs w:val="24"/>
          <w:lang w:val="lv-LV"/>
        </w:rPr>
        <w:t>procedūras izsludināšanas brīdi.</w:t>
      </w:r>
    </w:p>
    <w:p w14:paraId="310185B7"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Ieinteresētais piegādātājs saziņas dokumentu nosūta uz nolikumā norādīto Pasūtītāja pasta adresi vai Pasūtītāja faksa numuru vai uz e-pasta adresi: </w:t>
      </w:r>
      <w:hyperlink r:id="rId15" w:history="1">
        <w:r w:rsidRPr="00175C72">
          <w:rPr>
            <w:rFonts w:ascii="Times New Roman" w:eastAsia="Times New Roman" w:hAnsi="Times New Roman" w:cs="Times New Roman"/>
            <w:color w:val="0000FF"/>
            <w:sz w:val="24"/>
            <w:szCs w:val="24"/>
            <w:u w:val="single"/>
            <w:lang w:val="lv-LV" w:eastAsia="lv-LV"/>
          </w:rPr>
          <w:t>iepirkumi@jekabpils.lv</w:t>
        </w:r>
      </w:hyperlink>
      <w:r w:rsidRPr="00C366B2">
        <w:rPr>
          <w:rFonts w:ascii="Times New Roman" w:eastAsia="Times New Roman" w:hAnsi="Times New Roman" w:cs="Times New Roman"/>
          <w:sz w:val="24"/>
          <w:szCs w:val="24"/>
          <w:lang w:val="lv-LV" w:eastAsia="lv-LV"/>
        </w:rPr>
        <w:t>.</w:t>
      </w:r>
    </w:p>
    <w:p w14:paraId="22737E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Saziņas dokumentā ietver iepirkuma procedūras nosaukumu un identifikācijas numuru.</w:t>
      </w:r>
    </w:p>
    <w:p w14:paraId="43CF4102" w14:textId="4EF46D51"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 xml:space="preserve">Ja ieinteresētais piegādātājs ir laikus rakstveidā (pa faksu vai pa pastu, vai elektroniski, vai piegādājot personiski) pieprasījis papildu informāciju par iepirkuma procedūras dokumentos iekļautajām </w:t>
      </w:r>
      <w:r w:rsidRPr="00C366B2">
        <w:rPr>
          <w:rFonts w:ascii="Times New Roman" w:eastAsia="Times New Roman" w:hAnsi="Times New Roman" w:cs="Times New Roman"/>
          <w:bCs/>
          <w:sz w:val="24"/>
          <w:szCs w:val="24"/>
          <w:lang w:val="lv-LV"/>
        </w:rPr>
        <w:t>prasībām, Iepirkuma komisija to sniedz elektroniski, izmantojot drošu elektronisko parakstu, vai pievienojot elektroniskajam pastam</w:t>
      </w:r>
      <w:r w:rsidRPr="00C366B2">
        <w:rPr>
          <w:rFonts w:ascii="Times New Roman" w:eastAsia="Times New Roman" w:hAnsi="Times New Roman" w:cs="Times New Roman"/>
          <w:sz w:val="24"/>
          <w:szCs w:val="24"/>
          <w:lang w:val="lv-LV"/>
        </w:rPr>
        <w:t xml:space="preserve">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C366B2">
        <w:rPr>
          <w:rFonts w:ascii="Times New Roman" w:eastAsia="Times New Roman" w:hAnsi="Times New Roman" w:cs="Times New Roman"/>
          <w:bCs/>
          <w:color w:val="0000FF"/>
          <w:sz w:val="24"/>
          <w:szCs w:val="24"/>
          <w:u w:val="single"/>
          <w:lang w:val="lv-LV"/>
        </w:rPr>
        <w:t>https://www.eis.gov.lv/EKEIS/Supplier/Procurement/</w:t>
      </w:r>
      <w:r w:rsidR="00F521A5" w:rsidRPr="00F521A5">
        <w:rPr>
          <w:rFonts w:ascii="Times New Roman" w:eastAsia="Times New Roman" w:hAnsi="Times New Roman" w:cs="Times New Roman"/>
          <w:bCs/>
          <w:color w:val="0000FF"/>
          <w:sz w:val="24"/>
          <w:szCs w:val="24"/>
          <w:u w:val="single"/>
          <w:lang w:val="lv-LV"/>
        </w:rPr>
        <w:t>121487</w:t>
      </w:r>
      <w:r w:rsidRPr="00C366B2">
        <w:rPr>
          <w:rFonts w:ascii="Times New Roman" w:eastAsia="Times New Roman" w:hAnsi="Times New Roman" w:cs="Times New Roman"/>
          <w:sz w:val="24"/>
          <w:szCs w:val="24"/>
          <w:lang w:val="lv-LV"/>
        </w:rPr>
        <w:t>, kurā ir pieejami iepirkuma procedūras dokumenti, norādot arī uzdoto jautājumu.</w:t>
      </w:r>
    </w:p>
    <w:p w14:paraId="00FDD03C" w14:textId="6CDF4E99"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Pasūtītājs izdarījis grozījumus iepirkuma procedūras dokumentos, tas ievieto šo informāciju EIS e-konkursu apakšsistēmā:</w:t>
      </w:r>
      <w:r w:rsidRPr="00C366B2">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bCs/>
          <w:color w:val="0000FF"/>
          <w:sz w:val="24"/>
          <w:szCs w:val="24"/>
          <w:u w:val="single"/>
          <w:lang w:val="lv-LV"/>
        </w:rPr>
        <w:t>https://www.eis.gov.lv/EKEIS/Supplier/Procurement/</w:t>
      </w:r>
      <w:r w:rsidR="00F521A5" w:rsidRPr="00F521A5">
        <w:rPr>
          <w:rFonts w:ascii="Times New Roman" w:eastAsia="Times New Roman" w:hAnsi="Times New Roman" w:cs="Times New Roman"/>
          <w:bCs/>
          <w:color w:val="0000FF"/>
          <w:sz w:val="24"/>
          <w:szCs w:val="20"/>
          <w:u w:val="single"/>
          <w:lang w:val="lv-LV"/>
        </w:rPr>
        <w:t>121487</w:t>
      </w:r>
      <w:r w:rsidRPr="00C366B2">
        <w:rPr>
          <w:rFonts w:ascii="Times New Roman" w:eastAsia="Times New Roman" w:hAnsi="Times New Roman" w:cs="Times New Roman"/>
          <w:sz w:val="24"/>
          <w:szCs w:val="24"/>
          <w:lang w:val="lv-LV"/>
        </w:rPr>
        <w:t>, kurā ir pieejami iepirkuma procedūras dokumenti, ne vēlāk kā dienu pēc tam, kad paziņojums par izmaiņām vai papildu informācija iesniegta Iepirkumu uzraudzības birojam publicēšanai.</w:t>
      </w:r>
    </w:p>
    <w:p w14:paraId="242A2D7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4"/>
          <w:lang w:val="lv-LV"/>
        </w:rPr>
        <w:t>Informācijas apmaiņu un uzglabāšanu veic tā, lai visi piedāvājumos iekļautie dati būtu</w:t>
      </w:r>
      <w:r w:rsidRPr="00C366B2">
        <w:rPr>
          <w:rFonts w:ascii="Times New Roman" w:eastAsia="Times New Roman" w:hAnsi="Times New Roman" w:cs="Times New Roman"/>
          <w:sz w:val="24"/>
          <w:szCs w:val="20"/>
          <w:lang w:val="lv-LV"/>
        </w:rPr>
        <w:t xml:space="preserve"> aizsargāti, un Pasūtītājs varētu pārbaudīt piedāvājumu saturu tikai pēc to iesniegšanas termiņa beigām. Piedāvājumu vērtēšanas laikā līdz rezultātu paziņošanai Pasūtītājs nesniedz informāciju par vērtēšanas procesu.</w:t>
      </w:r>
    </w:p>
    <w:p w14:paraId="45CF5333" w14:textId="5BB5E898"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vērtē Pretendentus un to iesniegtos piedāvājumus saskaņā ar PIL, publisko iepirkumu norisi regulējošajiem Ministru kabineta noteikumiem, iepirkuma procedūras dokumentiem, kā arī citiem normatīvajiem aktiem. </w:t>
      </w:r>
    </w:p>
    <w:p w14:paraId="3DB7B896" w14:textId="7ACE6F83" w:rsidR="00C366B2" w:rsidRPr="00C366B2" w:rsidRDefault="00C366B2" w:rsidP="00557EE4">
      <w:pPr>
        <w:pStyle w:val="Virsraksts1"/>
        <w:tabs>
          <w:tab w:val="left" w:pos="426"/>
        </w:tabs>
        <w:spacing w:afterLines="0"/>
      </w:pPr>
      <w:r w:rsidRPr="00C366B2">
        <w:t>Piegādātāja un Pretendenta tiesība</w:t>
      </w:r>
      <w:bookmarkEnd w:id="148"/>
      <w:bookmarkEnd w:id="149"/>
      <w:r w:rsidRPr="00C366B2">
        <w:t>s</w:t>
      </w:r>
      <w:bookmarkEnd w:id="150"/>
      <w:bookmarkEnd w:id="151"/>
      <w:bookmarkEnd w:id="152"/>
      <w:bookmarkEnd w:id="153"/>
      <w:bookmarkEnd w:id="154"/>
      <w:bookmarkEnd w:id="155"/>
      <w:bookmarkEnd w:id="156"/>
      <w:bookmarkEnd w:id="157"/>
      <w:bookmarkEnd w:id="158"/>
      <w:bookmarkEnd w:id="159"/>
      <w:bookmarkEnd w:id="160"/>
      <w:bookmarkEnd w:id="161"/>
      <w:bookmarkEnd w:id="162"/>
    </w:p>
    <w:p w14:paraId="4C313326"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Iepirkuma komisija, atbilstoši PIL 36.panta otrajā daļā noteiktajam termiņa ierobežojumam, varētu to sniegt ne vēlāk kā 6 (sešas) dienas pirms piedāvājumu iesniegšanas termiņa beigām.</w:t>
      </w:r>
    </w:p>
    <w:p w14:paraId="16841EC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59DC0A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FF503B6"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259C41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Iepirkumu uzraudzības biroja iesniegumu izskatīšanas komisijas lēmuma pārsūdzēšana neaptur tā darbību.</w:t>
      </w:r>
    </w:p>
    <w:p w14:paraId="15347A59" w14:textId="0C87F58E" w:rsidR="00C366B2" w:rsidRPr="00C366B2" w:rsidRDefault="00C366B2" w:rsidP="00557EE4">
      <w:pPr>
        <w:pStyle w:val="Virsraksts1"/>
        <w:tabs>
          <w:tab w:val="left" w:pos="426"/>
        </w:tabs>
        <w:spacing w:afterLines="0"/>
      </w:pPr>
      <w:bookmarkStart w:id="179" w:name="_Toc19521666"/>
      <w:bookmarkStart w:id="180" w:name="_Toc58053985"/>
      <w:bookmarkStart w:id="181" w:name="_Toc85448332"/>
      <w:bookmarkStart w:id="182" w:name="_Toc85449942"/>
      <w:bookmarkStart w:id="183" w:name="_Toc223763538"/>
      <w:bookmarkStart w:id="184" w:name="_Toc223763691"/>
      <w:bookmarkStart w:id="185" w:name="_Toc223763764"/>
      <w:bookmarkStart w:id="186" w:name="_Toc223764105"/>
      <w:bookmarkStart w:id="187" w:name="_Toc223764481"/>
      <w:bookmarkStart w:id="188" w:name="_Toc223765206"/>
      <w:bookmarkStart w:id="189" w:name="_Toc223765292"/>
      <w:bookmarkStart w:id="190" w:name="_Toc223765371"/>
      <w:bookmarkStart w:id="191" w:name="_Toc223765430"/>
      <w:bookmarkStart w:id="192" w:name="_Toc223765484"/>
      <w:bookmarkStart w:id="193" w:name="_Toc223765622"/>
      <w:bookmarkStart w:id="194" w:name="_Toc223765761"/>
      <w:bookmarkStart w:id="195" w:name="_Toc482104121"/>
      <w:r w:rsidRPr="00C366B2">
        <w:t xml:space="preserve">Piedāvājumu </w:t>
      </w:r>
      <w:bookmarkEnd w:id="163"/>
      <w:bookmarkEnd w:id="164"/>
      <w:bookmarkEnd w:id="165"/>
      <w:bookmarkEnd w:id="179"/>
      <w:bookmarkEnd w:id="180"/>
      <w:bookmarkEnd w:id="181"/>
      <w:bookmarkEnd w:id="182"/>
      <w:r w:rsidRPr="00C366B2">
        <w:t>atvēršana</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19465751"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bookmarkStart w:id="196" w:name="_Toc482104122"/>
      <w:r w:rsidRPr="00C366B2">
        <w:rPr>
          <w:rFonts w:ascii="Times New Roman" w:eastAsia="Times New Roman" w:hAnsi="Times New Roman" w:cs="Times New Roman"/>
          <w:sz w:val="24"/>
          <w:szCs w:val="20"/>
          <w:lang w:val="lv-LV"/>
        </w:rPr>
        <w:t xml:space="preserve">Piedāvājumus atver EIS e-konkursu apakšsistēmā. </w:t>
      </w:r>
    </w:p>
    <w:p w14:paraId="51CAA3F6" w14:textId="5530D4B3"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Piedāvājumu atvēršanā iegūtos  datus norāda Pretendentu finanšu piedāvājumu apkopojumā, ko ievieto EIS e-konkursu apakšsistēmā </w:t>
      </w:r>
      <w:hyperlink r:id="rId16" w:history="1">
        <w:r w:rsidR="00B44129" w:rsidRPr="00461D91">
          <w:rPr>
            <w:rStyle w:val="Hipersaite"/>
            <w:rFonts w:ascii="Times New Roman" w:eastAsia="Times New Roman" w:hAnsi="Times New Roman" w:cs="Times New Roman"/>
            <w:bCs/>
            <w:sz w:val="24"/>
            <w:szCs w:val="20"/>
            <w:lang w:val="lv-LV"/>
          </w:rPr>
          <w:t>https://www.eis.gov.lv/EKEIS/Supplier/Organizer/</w:t>
        </w:r>
        <w:r w:rsidR="00F521A5" w:rsidRPr="00F521A5">
          <w:rPr>
            <w:rFonts w:ascii="Times New Roman" w:eastAsia="Times New Roman" w:hAnsi="Times New Roman" w:cs="Times New Roman"/>
            <w:bCs/>
            <w:color w:val="0000FF"/>
            <w:sz w:val="24"/>
            <w:szCs w:val="20"/>
            <w:u w:val="single"/>
            <w:lang w:val="lv-LV"/>
          </w:rPr>
          <w:t>121487</w:t>
        </w:r>
      </w:hyperlink>
      <w:r w:rsidR="00B44129" w:rsidRPr="00585F7E">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sz w:val="24"/>
          <w:szCs w:val="20"/>
          <w:lang w:val="lv-LV"/>
        </w:rPr>
        <w:t>pie šī iepirkuma dokumentiem.</w:t>
      </w:r>
    </w:p>
    <w:p w14:paraId="6600F27A" w14:textId="773E3BE2" w:rsidR="00C366B2" w:rsidRPr="00C366B2" w:rsidRDefault="00C366B2" w:rsidP="00557EE4">
      <w:pPr>
        <w:pStyle w:val="Virsraksts1"/>
        <w:tabs>
          <w:tab w:val="left" w:pos="426"/>
        </w:tabs>
        <w:spacing w:afterLines="0"/>
      </w:pPr>
      <w:r w:rsidRPr="00C366B2">
        <w:t>Piedāvājumu noformējuma pārbaude</w:t>
      </w:r>
      <w:bookmarkEnd w:id="196"/>
    </w:p>
    <w:p w14:paraId="4D63118E" w14:textId="7778AC23"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pārbauda piedāvājumu noformējuma atbilstību nolikuma 7.4., 7.5., 7.6., 7.7., 7.8.punktu prasībām.</w:t>
      </w:r>
    </w:p>
    <w:p w14:paraId="1BF82632" w14:textId="51184BDC" w:rsidR="00C366B2" w:rsidRPr="009F3746" w:rsidRDefault="00C366B2" w:rsidP="009F3746">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Ja konstatēta piedāvājuma noformējuma neatbilstība, tad Iepirkuma komisija lemj par piedāvājuma noraidīšanu, izvērtējot neatbilstības būtiskumu saskaņā ar normatīvajiem aktiem.</w:t>
      </w:r>
    </w:p>
    <w:p w14:paraId="19DE0F14" w14:textId="144C66D4" w:rsidR="00C366B2" w:rsidRPr="00C366B2" w:rsidRDefault="00C366B2" w:rsidP="00557EE4">
      <w:pPr>
        <w:pStyle w:val="Virsraksts1"/>
        <w:tabs>
          <w:tab w:val="left" w:pos="426"/>
        </w:tabs>
        <w:spacing w:afterLines="0"/>
      </w:pPr>
      <w:bookmarkStart w:id="197" w:name="_Toc482104123"/>
      <w:r w:rsidRPr="00C366B2">
        <w:t>Pretendentu atbilstības pārbaude kvalifikācijas prasībām</w:t>
      </w:r>
      <w:bookmarkEnd w:id="197"/>
    </w:p>
    <w:p w14:paraId="76F52D9B"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bookmarkStart w:id="198" w:name="_Ref88363163"/>
      <w:bookmarkStart w:id="199" w:name="_Toc223763540"/>
      <w:bookmarkStart w:id="200" w:name="_Toc223763693"/>
      <w:bookmarkStart w:id="201" w:name="_Toc223763766"/>
      <w:bookmarkStart w:id="202" w:name="_Toc223764107"/>
      <w:bookmarkStart w:id="203" w:name="_Toc223764483"/>
      <w:bookmarkStart w:id="204" w:name="_Toc223765208"/>
      <w:bookmarkStart w:id="205" w:name="_Toc223765294"/>
      <w:bookmarkStart w:id="206" w:name="_Toc223765373"/>
      <w:bookmarkStart w:id="207" w:name="_Toc223765432"/>
      <w:bookmarkStart w:id="208" w:name="_Toc223765486"/>
      <w:bookmarkStart w:id="209" w:name="_Toc223765624"/>
      <w:bookmarkStart w:id="210" w:name="_Toc223765763"/>
      <w:bookmarkStart w:id="211" w:name="_Toc482104124"/>
      <w:r w:rsidRPr="00C366B2">
        <w:rPr>
          <w:rFonts w:ascii="Times New Roman" w:eastAsia="Times New Roman" w:hAnsi="Times New Roman" w:cs="Times New Roman"/>
          <w:sz w:val="24"/>
          <w:szCs w:val="20"/>
          <w:lang w:val="lv-LV"/>
        </w:rPr>
        <w:t>Iepirkuma komisija ir tiesīga pretendentu kvalifikācijas atbilstības pārbaudi veikt tikai tam Pretendentam, kuram būtu piešķiramas iepirkuma līguma slēgšanas tiesības.</w:t>
      </w:r>
    </w:p>
    <w:p w14:paraId="36E38E1E"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noraida vai izslēdz Pretendentu no turpmākās dalības iepirkuma procedūrā jebkurā no šādiem gadījumiem:</w:t>
      </w:r>
      <w:bookmarkEnd w:id="198"/>
    </w:p>
    <w:p w14:paraId="52CFE3A6" w14:textId="77777777" w:rsidR="00C366B2" w:rsidRPr="00C366B2"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ir sniedzis nepatiesu informāciju, lai apliecinātu atbilstību PIL 42.panta noteikumiem vai saskaņā ar PIL noteiktajām pretendentu kvalifikācijas prasībām, vai nav sniedzis prasīto informāciju;</w:t>
      </w:r>
    </w:p>
    <w:p w14:paraId="0C5D2D7A" w14:textId="77777777" w:rsidR="00C366B2" w:rsidRPr="00C366B2" w:rsidRDefault="00C366B2" w:rsidP="00557EE4">
      <w:pPr>
        <w:numPr>
          <w:ilvl w:val="2"/>
          <w:numId w:val="1"/>
        </w:numPr>
        <w:tabs>
          <w:tab w:val="left" w:pos="0"/>
          <w:tab w:val="left" w:pos="709"/>
          <w:tab w:val="num"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nav iesniedzis kādu no iepirkuma nolikumā prasītajiem dokumentiem vai dokuments nesatur nolikumā prasīto informāciju, vai iesniegtā dokumenta oriģinālam nav juridiska spēka. Iepirkuma komisija nenoraida piedāvājumu, ja trūkstošo informāciju (papilddokumentus, papildinformāciju) iespējams iegūt PIL 41.pantā noteiktajā kārtībā;</w:t>
      </w:r>
      <w:bookmarkStart w:id="212" w:name="_Ref91403057"/>
    </w:p>
    <w:bookmarkEnd w:id="212"/>
    <w:p w14:paraId="20692F49" w14:textId="0CA2F72B" w:rsidR="00C366B2" w:rsidRPr="00557EE4"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 piedāvājumā norādītā pieredze (nolikuma 2.pielikums) nav atbilstoša nolikuma prasībām.</w:t>
      </w:r>
    </w:p>
    <w:p w14:paraId="7E47BF62" w14:textId="445661B4" w:rsidR="00C366B2" w:rsidRPr="00C366B2" w:rsidRDefault="00C366B2" w:rsidP="00557EE4">
      <w:pPr>
        <w:pStyle w:val="Virsraksts1"/>
        <w:tabs>
          <w:tab w:val="left" w:pos="426"/>
        </w:tabs>
        <w:spacing w:afterLines="0"/>
      </w:pPr>
      <w:r w:rsidRPr="00C366B2">
        <w:t>Piedāvājumu atbilstības pārbaude</w:t>
      </w:r>
      <w:bookmarkEnd w:id="199"/>
      <w:bookmarkEnd w:id="200"/>
      <w:bookmarkEnd w:id="201"/>
      <w:bookmarkEnd w:id="202"/>
      <w:bookmarkEnd w:id="203"/>
      <w:bookmarkEnd w:id="204"/>
      <w:bookmarkEnd w:id="205"/>
      <w:bookmarkEnd w:id="206"/>
      <w:bookmarkEnd w:id="207"/>
      <w:bookmarkEnd w:id="208"/>
      <w:bookmarkEnd w:id="209"/>
      <w:bookmarkEnd w:id="210"/>
      <w:r w:rsidRPr="00C366B2">
        <w:t xml:space="preserve"> un vērtēšana</w:t>
      </w:r>
      <w:bookmarkEnd w:id="211"/>
    </w:p>
    <w:p w14:paraId="218617D4" w14:textId="3242246C" w:rsidR="00C366B2" w:rsidRPr="00684F17" w:rsidRDefault="00C366B2" w:rsidP="00684F17">
      <w:pPr>
        <w:pStyle w:val="Sarakstarindkopa"/>
        <w:numPr>
          <w:ilvl w:val="1"/>
          <w:numId w:val="1"/>
        </w:numPr>
        <w:tabs>
          <w:tab w:val="left" w:pos="709"/>
        </w:tabs>
        <w:jc w:val="both"/>
        <w:rPr>
          <w:rFonts w:ascii="Times New Roman" w:hAnsi="Times New Roman"/>
          <w:sz w:val="24"/>
          <w:szCs w:val="20"/>
        </w:rPr>
      </w:pPr>
      <w:r w:rsidRPr="00684F17">
        <w:rPr>
          <w:rFonts w:ascii="Times New Roman" w:hAnsi="Times New Roman"/>
          <w:sz w:val="24"/>
          <w:szCs w:val="20"/>
        </w:rPr>
        <w:t xml:space="preserve">Tehnisko piedāvājumu atbilstības pārbaudē nosaka </w:t>
      </w:r>
      <w:r w:rsidR="009F3746" w:rsidRPr="00684F17">
        <w:rPr>
          <w:rFonts w:ascii="Times New Roman" w:hAnsi="Times New Roman"/>
          <w:sz w:val="24"/>
          <w:szCs w:val="20"/>
        </w:rPr>
        <w:t>T</w:t>
      </w:r>
      <w:r w:rsidRPr="00684F17">
        <w:rPr>
          <w:rFonts w:ascii="Times New Roman" w:hAnsi="Times New Roman"/>
          <w:sz w:val="24"/>
          <w:szCs w:val="20"/>
        </w:rPr>
        <w:t xml:space="preserve">ehniskā piedāvājuma (nolikuma 4.pielikums) atbilstību nolikuma 3.pielikuma “Tehniskā specifikācija” norādīto tehnisko prasību līmenim. </w:t>
      </w:r>
    </w:p>
    <w:p w14:paraId="304CD1FE" w14:textId="19AF46E2" w:rsidR="00C366B2" w:rsidRPr="00C366B2" w:rsidRDefault="00C366B2" w:rsidP="00557EE4">
      <w:pPr>
        <w:numPr>
          <w:ilvl w:val="1"/>
          <w:numId w:val="1"/>
        </w:numPr>
        <w:suppressAutoHyphens/>
        <w:spacing w:after="0" w:line="240" w:lineRule="auto"/>
        <w:jc w:val="both"/>
        <w:rPr>
          <w:rFonts w:ascii="Times New Roman" w:eastAsia="Times New Roman" w:hAnsi="Times New Roman" w:cs="Times New Roman"/>
          <w:sz w:val="24"/>
          <w:szCs w:val="20"/>
          <w:lang w:val="lv-LV"/>
        </w:rPr>
      </w:pPr>
      <w:bookmarkStart w:id="213" w:name="_Toc535914593"/>
      <w:bookmarkStart w:id="214" w:name="_Toc535914811"/>
      <w:bookmarkStart w:id="215" w:name="_Toc535915696"/>
      <w:bookmarkStart w:id="216" w:name="_Toc19521669"/>
      <w:bookmarkStart w:id="217" w:name="_Toc58053988"/>
      <w:r w:rsidRPr="00C366B2">
        <w:rPr>
          <w:rFonts w:ascii="Times New Roman" w:eastAsia="Times New Roman" w:hAnsi="Times New Roman" w:cs="Times New Roman"/>
          <w:sz w:val="24"/>
          <w:szCs w:val="20"/>
          <w:lang w:val="lv-LV"/>
        </w:rPr>
        <w:t xml:space="preserve">Piedāvājumu vērtēšanas gaitā Iepirkuma komisija ir tiesīga pieprasīt, lai tiek izskaidrota </w:t>
      </w:r>
      <w:r w:rsidR="00072DC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ehniskajā piedāvājumā iekļautā informācija.</w:t>
      </w:r>
    </w:p>
    <w:p w14:paraId="0E20DD09" w14:textId="4A0DA3FF" w:rsidR="00C366B2" w:rsidRDefault="00C366B2" w:rsidP="0083325B">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noraida Pretendentu, ja Pretendents ar </w:t>
      </w:r>
      <w:r w:rsidR="009609D5">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ehnisko piedāvājumu un sniegtajām atbildēm uz Iepirkuma komisijas jautājumiem nepierāda savu spēju piegādes laikā nodrošināt nolikumā norādīto tehnisko prasību izpildi.</w:t>
      </w:r>
      <w:bookmarkEnd w:id="213"/>
      <w:bookmarkEnd w:id="214"/>
      <w:bookmarkEnd w:id="215"/>
      <w:bookmarkEnd w:id="216"/>
      <w:bookmarkEnd w:id="217"/>
    </w:p>
    <w:p w14:paraId="09ED3470" w14:textId="508FBE7C" w:rsidR="00557EE4" w:rsidRPr="00C5628D" w:rsidRDefault="00557EE4" w:rsidP="0083325B">
      <w:pPr>
        <w:pStyle w:val="Sarakstarindkopa"/>
        <w:numPr>
          <w:ilvl w:val="1"/>
          <w:numId w:val="1"/>
        </w:numPr>
        <w:jc w:val="both"/>
        <w:rPr>
          <w:rFonts w:ascii="Times New Roman" w:hAnsi="Times New Roman"/>
          <w:sz w:val="24"/>
          <w:szCs w:val="20"/>
        </w:rPr>
      </w:pPr>
      <w:r w:rsidRPr="00C5628D">
        <w:rPr>
          <w:rFonts w:ascii="Times New Roman" w:hAnsi="Times New Roman"/>
          <w:sz w:val="24"/>
          <w:szCs w:val="20"/>
        </w:rPr>
        <w:t xml:space="preserve">Ja </w:t>
      </w:r>
      <w:r w:rsidR="00C5628D" w:rsidRPr="00C5628D">
        <w:rPr>
          <w:rFonts w:ascii="Times New Roman" w:hAnsi="Times New Roman"/>
          <w:sz w:val="24"/>
          <w:szCs w:val="20"/>
        </w:rPr>
        <w:t>T</w:t>
      </w:r>
      <w:r w:rsidRPr="00C5628D">
        <w:rPr>
          <w:rFonts w:ascii="Times New Roman" w:hAnsi="Times New Roman"/>
          <w:sz w:val="24"/>
          <w:szCs w:val="20"/>
        </w:rPr>
        <w:t>ehniskais piedāvājums neatbilst kādai no Atklāta konkursa nolikuma prasībām un/vai Tehniskās specifikācijas prasībām, pretendenta piedāvājums tālāk netiek vērtēts.</w:t>
      </w:r>
    </w:p>
    <w:p w14:paraId="1DCC5AFE" w14:textId="67AFE5A3" w:rsidR="00C366B2" w:rsidRPr="00C5628D" w:rsidRDefault="00C366B2" w:rsidP="00557EE4">
      <w:pPr>
        <w:numPr>
          <w:ilvl w:val="1"/>
          <w:numId w:val="1"/>
        </w:numPr>
        <w:spacing w:after="0" w:line="240" w:lineRule="auto"/>
        <w:jc w:val="both"/>
        <w:rPr>
          <w:rFonts w:ascii="Times New Roman" w:eastAsia="Times New Roman" w:hAnsi="Times New Roman" w:cs="Times New Roman"/>
          <w:sz w:val="16"/>
          <w:szCs w:val="16"/>
          <w:lang w:val="lv-LV"/>
        </w:rPr>
      </w:pPr>
      <w:r w:rsidRPr="00C5628D">
        <w:rPr>
          <w:rFonts w:ascii="Times New Roman" w:eastAsia="Times New Roman" w:hAnsi="Times New Roman" w:cs="Times New Roman"/>
          <w:sz w:val="24"/>
          <w:szCs w:val="20"/>
          <w:lang w:val="lv-LV"/>
        </w:rPr>
        <w:t xml:space="preserve">Iepirkuma komisija pārbauda, vai Pretendents, aizpildot nolikuma </w:t>
      </w:r>
      <w:r w:rsidR="007E2D94" w:rsidRPr="00C5628D">
        <w:rPr>
          <w:rFonts w:ascii="Times New Roman" w:eastAsia="Times New Roman" w:hAnsi="Times New Roman" w:cs="Times New Roman"/>
          <w:sz w:val="24"/>
          <w:szCs w:val="20"/>
          <w:lang w:val="lv-LV"/>
        </w:rPr>
        <w:t>1</w:t>
      </w:r>
      <w:r w:rsidRPr="00C5628D">
        <w:rPr>
          <w:rFonts w:ascii="Times New Roman" w:eastAsia="Times New Roman" w:hAnsi="Times New Roman" w:cs="Times New Roman"/>
          <w:sz w:val="24"/>
          <w:szCs w:val="20"/>
          <w:lang w:val="lv-LV"/>
        </w:rPr>
        <w:t>.pielikum</w:t>
      </w:r>
      <w:r w:rsidR="007E2D94" w:rsidRPr="00C5628D">
        <w:rPr>
          <w:rFonts w:ascii="Times New Roman" w:eastAsia="Times New Roman" w:hAnsi="Times New Roman" w:cs="Times New Roman"/>
          <w:sz w:val="24"/>
          <w:szCs w:val="20"/>
          <w:lang w:val="lv-LV"/>
        </w:rPr>
        <w:t>u</w:t>
      </w:r>
      <w:r w:rsidRPr="00C5628D">
        <w:rPr>
          <w:rFonts w:ascii="Times New Roman" w:eastAsia="Times New Roman" w:hAnsi="Times New Roman" w:cs="Times New Roman"/>
          <w:sz w:val="24"/>
          <w:szCs w:val="20"/>
          <w:lang w:val="lv-LV"/>
        </w:rPr>
        <w:t xml:space="preserve"> “</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 xml:space="preserve"> un 4.pielikumu “Tehniskais piedāvājums”</w:t>
      </w:r>
      <w:r w:rsidRPr="00C5628D">
        <w:rPr>
          <w:rFonts w:ascii="Times New Roman" w:eastAsia="Times New Roman" w:hAnsi="Times New Roman" w:cs="Times New Roman"/>
          <w:sz w:val="24"/>
          <w:szCs w:val="20"/>
          <w:lang w:val="lv-LV"/>
        </w:rPr>
        <w:t xml:space="preserve"> nav to grozījis kādā no šiem veidiem: izlaidis atsevišķus preču veidus, papildinājis ar jauniem preču veidiem, grozījis preču veidu vai daudzumu, vai nav norādījis kādai precei cenu. </w:t>
      </w:r>
    </w:p>
    <w:p w14:paraId="43CB8901" w14:textId="4FCE992D"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Iepirkuma komisija pārbauda, vai </w:t>
      </w:r>
      <w:r w:rsidR="007E2D94" w:rsidRPr="00C5628D">
        <w:rPr>
          <w:rFonts w:ascii="Times New Roman" w:eastAsia="Times New Roman" w:hAnsi="Times New Roman" w:cs="Times New Roman"/>
          <w:sz w:val="24"/>
          <w:szCs w:val="20"/>
          <w:lang w:val="lv-LV"/>
        </w:rPr>
        <w:t xml:space="preserve">1.pielikumā “Pieteikums” iekļautajā </w:t>
      </w:r>
      <w:r w:rsidRPr="00C5628D">
        <w:rPr>
          <w:rFonts w:ascii="Times New Roman" w:eastAsia="Times New Roman" w:hAnsi="Times New Roman" w:cs="Times New Roman"/>
          <w:sz w:val="24"/>
          <w:szCs w:val="20"/>
          <w:lang w:val="lv-LV"/>
        </w:rPr>
        <w:t>finanšu piedāvājumā nav aritmētisko kļūdu, vai nav saņemts nepamatoti lēts piedāvājums, kā arī izvērtē un salīdzina piedāvātās līgumcenas.</w:t>
      </w:r>
    </w:p>
    <w:p w14:paraId="7253D72F" w14:textId="3227C0C1"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Iepirkuma komisija konstatē aritmētiskās kļūdas, tā rīkojas šādi:</w:t>
      </w:r>
    </w:p>
    <w:p w14:paraId="7A010C9C" w14:textId="77777777"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konstatēta neatbilstība starp vienības cenu un piedāvāto līgumcenu, kas iegūta sareizinot vienības cenu ar apjomu, tad noteicošā ir norādītā vienības cena;</w:t>
      </w:r>
    </w:p>
    <w:p w14:paraId="154DA606" w14:textId="644CD93B"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ja konstatēta neatbilstība starp </w:t>
      </w:r>
      <w:r w:rsidR="00557EE4" w:rsidRPr="00C5628D">
        <w:rPr>
          <w:rFonts w:ascii="Times New Roman" w:eastAsia="Times New Roman" w:hAnsi="Times New Roman" w:cs="Times New Roman"/>
          <w:sz w:val="24"/>
          <w:szCs w:val="20"/>
          <w:lang w:val="lv-LV"/>
        </w:rPr>
        <w:t xml:space="preserve">EIS norādīto </w:t>
      </w:r>
      <w:r w:rsidRPr="00C5628D">
        <w:rPr>
          <w:rFonts w:ascii="Times New Roman" w:eastAsia="Times New Roman" w:hAnsi="Times New Roman" w:cs="Times New Roman"/>
          <w:sz w:val="24"/>
          <w:szCs w:val="20"/>
          <w:lang w:val="lv-LV"/>
        </w:rPr>
        <w:t xml:space="preserve">piedāvāto līgumcenu bez PVN un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xml:space="preserve">” norādīto summu, tad noteicošā ir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norādītā summa.</w:t>
      </w:r>
    </w:p>
    <w:p w14:paraId="5EE6F6A4"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Par kļūdu labojumu Iepirkuma komisija paziņo Pretendentam.</w:t>
      </w:r>
    </w:p>
    <w:p w14:paraId="04DEA35A" w14:textId="77777777" w:rsidR="00C5628D" w:rsidRDefault="00C366B2" w:rsidP="00C5628D">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Vērtējot finanšu piedāvājumu, Iepirkuma komisija ņem vērā labojumus.</w:t>
      </w:r>
    </w:p>
    <w:p w14:paraId="3B0B7F1B" w14:textId="5A0820C9" w:rsidR="009D2174" w:rsidRPr="00C5628D" w:rsidRDefault="00C366B2" w:rsidP="00C5628D">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piedāvājums konkrētam līgumam šķiet nepamatoti lēts, Iepirkuma komisija rīkojas PIL 53.pantā noteiktajā kārtībā.</w:t>
      </w:r>
      <w:bookmarkStart w:id="218" w:name="_Hlk534284878"/>
    </w:p>
    <w:p w14:paraId="24A42B8A" w14:textId="08C5C42F" w:rsidR="00557EE4" w:rsidRPr="00557EE4" w:rsidRDefault="00C366B2" w:rsidP="00557EE4">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9D2174">
        <w:rPr>
          <w:rFonts w:ascii="Times New Roman" w:eastAsia="Times New Roman" w:hAnsi="Times New Roman" w:cs="Times New Roman"/>
          <w:sz w:val="24"/>
          <w:szCs w:val="24"/>
          <w:lang w:val="lv-LV"/>
        </w:rPr>
        <w:t xml:space="preserve">Ja Iepirkuma komisija, pirms pieņem lēmumu par iepirkuma līguma slēgšanas tiesību piešķiršanu, konstatē, ka vismaz divu piedāvājumu novērtējums (piedāvātās līgumcenas) ir vienādas, Iepirkuma komisija organizē izlozi iepirkuma līguma slēdzēja noteikšanai, ievērojot objektivitāti un pilnīgu nejaušības principa ievērošanu. </w:t>
      </w:r>
    </w:p>
    <w:p w14:paraId="775410E5" w14:textId="04DC1054" w:rsidR="00C366B2" w:rsidRPr="00C366B2" w:rsidRDefault="00C366B2" w:rsidP="00557EE4">
      <w:pPr>
        <w:pStyle w:val="Virsraksts1"/>
        <w:tabs>
          <w:tab w:val="left" w:pos="426"/>
        </w:tabs>
        <w:spacing w:afterLines="0"/>
      </w:pPr>
      <w:bookmarkStart w:id="219" w:name="_Toc482104125"/>
      <w:bookmarkEnd w:id="218"/>
      <w:r w:rsidRPr="00C366B2">
        <w:lastRenderedPageBreak/>
        <w:t>Iepirkuma pārtraukšana</w:t>
      </w:r>
      <w:bookmarkEnd w:id="219"/>
    </w:p>
    <w:p w14:paraId="32E388D9" w14:textId="15C4BA46"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Iepirkuma komisija nosūta nolikuma 20.4.punktā minēto informāciju vienlaikus visiem Pretendentiem, kurā informē par visiem iemesliem, kuru dēļ iepirkuma procedūra ir pārtraukta.</w:t>
      </w:r>
    </w:p>
    <w:p w14:paraId="5E05CCAA" w14:textId="540E18EF" w:rsidR="00C366B2" w:rsidRPr="00C366B2" w:rsidRDefault="00C366B2" w:rsidP="00557EE4">
      <w:pPr>
        <w:pStyle w:val="Virsraksts1"/>
        <w:tabs>
          <w:tab w:val="left" w:pos="426"/>
        </w:tabs>
        <w:spacing w:afterLines="0"/>
      </w:pPr>
      <w:bookmarkStart w:id="220" w:name="_Toc482104126"/>
      <w:r w:rsidRPr="00C366B2">
        <w:t>Pretendenta pārbaude pirms lēmuma pieņemšanas par līguma slēgšanu</w:t>
      </w:r>
      <w:bookmarkEnd w:id="220"/>
    </w:p>
    <w:p w14:paraId="1F897BD0" w14:textId="0BC527B2" w:rsidR="00C366B2" w:rsidRPr="00C366B2" w:rsidRDefault="00C366B2" w:rsidP="00557EE4">
      <w:pPr>
        <w:keepNext/>
        <w:numPr>
          <w:ilvl w:val="1"/>
          <w:numId w:val="1"/>
        </w:numPr>
        <w:spacing w:after="0" w:line="240" w:lineRule="auto"/>
        <w:contextualSpacing/>
        <w:jc w:val="both"/>
        <w:outlineLvl w:val="1"/>
        <w:rPr>
          <w:rFonts w:ascii="Times New Roman" w:eastAsia="Times New Roman" w:hAnsi="Times New Roman" w:cs="Times New Roman"/>
          <w:b/>
          <w:sz w:val="24"/>
          <w:szCs w:val="24"/>
          <w:lang w:val="lv-LV"/>
        </w:rPr>
      </w:pPr>
      <w:r w:rsidRPr="00C366B2">
        <w:rPr>
          <w:rFonts w:ascii="Times New Roman" w:eastAsia="Times New Roman" w:hAnsi="Times New Roman" w:cs="Times New Roman"/>
          <w:sz w:val="24"/>
          <w:szCs w:val="24"/>
          <w:lang w:val="lv-LV"/>
        </w:rPr>
        <w:t xml:space="preserve">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071D8D2F" w14:textId="6E24B0F9" w:rsidR="00C366B2" w:rsidRPr="00557EE4" w:rsidRDefault="00C366B2" w:rsidP="00557EE4">
      <w:pPr>
        <w:keepNext/>
        <w:spacing w:after="0" w:line="240" w:lineRule="auto"/>
        <w:ind w:left="709" w:hanging="567"/>
        <w:contextualSpacing/>
        <w:jc w:val="both"/>
        <w:outlineLvl w:val="0"/>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19.2. 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Starptautisko un Latvijas Republikas nacionālo sankciju likuma 11.</w:t>
      </w:r>
      <w:r w:rsidRPr="00C366B2">
        <w:rPr>
          <w:rFonts w:ascii="Times New Roman" w:eastAsia="Times New Roman" w:hAnsi="Times New Roman" w:cs="Times New Roman"/>
          <w:sz w:val="24"/>
          <w:szCs w:val="24"/>
          <w:vertAlign w:val="superscript"/>
          <w:lang w:val="lv-LV"/>
        </w:rPr>
        <w:t>1</w:t>
      </w:r>
      <w:r w:rsidRPr="00C366B2">
        <w:rPr>
          <w:rFonts w:ascii="Times New Roman" w:eastAsia="Times New Roman" w:hAnsi="Times New Roman" w:cs="Times New Roman"/>
          <w:sz w:val="24"/>
          <w:szCs w:val="24"/>
          <w:lang w:val="lv-LV"/>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13BE02A4" w14:textId="516DEF73" w:rsidR="00C366B2" w:rsidRPr="00C366B2" w:rsidRDefault="00C366B2" w:rsidP="00557EE4">
      <w:pPr>
        <w:pStyle w:val="Virsraksts1"/>
        <w:tabs>
          <w:tab w:val="left" w:pos="426"/>
        </w:tabs>
        <w:spacing w:afterLines="0"/>
      </w:pPr>
      <w:bookmarkStart w:id="221" w:name="_Toc482104127"/>
      <w:r w:rsidRPr="00C366B2">
        <w:t>Lēmuma pieņemšana, paziņošana un līguma slēgšana</w:t>
      </w:r>
      <w:bookmarkEnd w:id="221"/>
    </w:p>
    <w:p w14:paraId="7B781AC0" w14:textId="5DBA06CF"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Pēc piedāvājumu izvērtēšanas Iepirkuma komisija pieņem lēmumu par iepirkuma līguma slēgšanas tiesību piešķiršanu.</w:t>
      </w:r>
    </w:p>
    <w:p w14:paraId="49A73B66"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2F9E9771"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noraidītajam Pretendentam - tā iesniegtā piedāvājuma noraidīšanas iemeslus;</w:t>
      </w:r>
    </w:p>
    <w:p w14:paraId="7224864A"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kurš iesniedzis atbilstošu piedāvājumu (tai skaitā, Pretendentiem, kuru kvalifikācijas atbilstības pārbaude netika vērtēta), - izraudzītā piedāvājuma raksturojumu un nosacītās priekšrocības;</w:t>
      </w:r>
    </w:p>
    <w:p w14:paraId="7E40C695"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termiņu, kādā Pretendents, ievērojot PIL 68.panta otrās daļas 1. un 2.punktu, var iesniegt Iepirkumu uzraudzības birojam iesniegumu par iepirkuma procedūras pārkāpumiem.</w:t>
      </w:r>
    </w:p>
    <w:p w14:paraId="160F2C28" w14:textId="0721A4FC"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w:t>
      </w:r>
      <w:r w:rsidR="00557EE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xml:space="preserve">Ja piedāvājumu ir iesniedzis tikai viens piegādātājs,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epirkuma komisija pieņem lēmumu pārtraukt iepirkuma procedūru, izņemot gadījumus, kad:</w:t>
      </w:r>
    </w:p>
    <w:p w14:paraId="5F1DAEE8"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20.3.1.</w:t>
      </w:r>
      <w:r w:rsidRPr="00C366B2">
        <w:rPr>
          <w:rFonts w:ascii="Times New Roman" w:eastAsia="Times New Roman" w:hAnsi="Times New Roman" w:cs="Times New Roman"/>
          <w:sz w:val="24"/>
          <w:szCs w:val="20"/>
          <w:lang w:val="lv-LV"/>
        </w:rPr>
        <w:tab/>
        <w:t>Pasūtītājs pirms iepirkuma procedūras izsludināšanas ir rīkojis Publisko iepirkumu likuma 18. panta 2.</w:t>
      </w:r>
      <w:r w:rsidRPr="002A4DE5">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daļas prasībām atbilstošu apspriedi ar piegādātājiem;</w:t>
      </w:r>
    </w:p>
    <w:p w14:paraId="10CBD2DA"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20.3.2.</w:t>
      </w:r>
      <w:r w:rsidRPr="00C366B2">
        <w:rPr>
          <w:rFonts w:ascii="Times New Roman" w:eastAsia="Times New Roman" w:hAnsi="Times New Roman" w:cs="Times New Roman"/>
          <w:sz w:val="24"/>
          <w:szCs w:val="20"/>
          <w:lang w:val="lv-LV"/>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76649D21" w14:textId="77777777" w:rsidR="00C366B2" w:rsidRPr="00C366B2" w:rsidRDefault="00C366B2" w:rsidP="00557EE4">
      <w:pPr>
        <w:keepNext/>
        <w:numPr>
          <w:ilvl w:val="1"/>
          <w:numId w:val="1"/>
        </w:numPr>
        <w:spacing w:after="0" w:line="240" w:lineRule="auto"/>
        <w:jc w:val="both"/>
        <w:outlineLvl w:val="0"/>
        <w:rPr>
          <w:rFonts w:ascii="Times New Roman Bold" w:eastAsia="Times New Roman" w:hAnsi="Times New Roman Bold" w:cs="Times New Roman"/>
          <w:b/>
          <w:vanish/>
          <w:sz w:val="24"/>
          <w:szCs w:val="24"/>
          <w:lang w:val="lv-LV"/>
        </w:rPr>
      </w:pPr>
    </w:p>
    <w:p w14:paraId="0CECF413" w14:textId="66DD2150" w:rsidR="00C366B2" w:rsidRPr="00C366B2" w:rsidRDefault="00C366B2" w:rsidP="00557EE4">
      <w:pPr>
        <w:numPr>
          <w:ilvl w:val="1"/>
          <w:numId w:val="1"/>
        </w:numPr>
        <w:tabs>
          <w:tab w:val="left" w:pos="709"/>
          <w:tab w:val="num" w:pos="139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iepirkuma procedūra ir izbeigta vai pārtraukta, Iepirkuma komisija 3 (tr</w:t>
      </w:r>
      <w:r w:rsidR="00557EE4">
        <w:rPr>
          <w:rFonts w:ascii="Times New Roman" w:eastAsia="Times New Roman" w:hAnsi="Times New Roman" w:cs="Times New Roman"/>
          <w:sz w:val="24"/>
          <w:szCs w:val="20"/>
          <w:lang w:val="lv-LV"/>
        </w:rPr>
        <w:t>īs</w:t>
      </w:r>
      <w:r w:rsidRPr="00C366B2">
        <w:rPr>
          <w:rFonts w:ascii="Times New Roman" w:eastAsia="Times New Roman" w:hAnsi="Times New Roman" w:cs="Times New Roman"/>
          <w:sz w:val="24"/>
          <w:szCs w:val="20"/>
          <w:lang w:val="lv-LV"/>
        </w:rPr>
        <w:t>) darb</w:t>
      </w:r>
      <w:r w:rsidR="00557EE4">
        <w:rPr>
          <w:rFonts w:ascii="Times New Roman" w:eastAsia="Times New Roman" w:hAnsi="Times New Roman" w:cs="Times New Roman"/>
          <w:sz w:val="24"/>
          <w:szCs w:val="20"/>
          <w:lang w:val="lv-LV"/>
        </w:rPr>
        <w:t xml:space="preserve">a </w:t>
      </w:r>
      <w:r w:rsidRPr="00C366B2">
        <w:rPr>
          <w:rFonts w:ascii="Times New Roman" w:eastAsia="Times New Roman" w:hAnsi="Times New Roman" w:cs="Times New Roman"/>
          <w:sz w:val="24"/>
          <w:szCs w:val="20"/>
          <w:lang w:val="lv-LV"/>
        </w:rPr>
        <w:t>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795C44C1"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Iepirkuma komisija, informējot par rezultātiem, ir tiesīga neizpaust konkrēto informāciju, ja tā var kaitēt sabiedrības interesēm vai tādējādi tiktu pārkāptas piegādātāja likumīgās komerciālās intereses vai godīgas konkurences noteikumi.</w:t>
      </w:r>
    </w:p>
    <w:p w14:paraId="63C6A7BB"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sagatavo iepirkuma procedūras ziņojumu par visu iepirkuma procedūru un publicē to EIS e-konkursu apakšsistēmā 5 (piecu) darbdienu laikā pēc lēmuma pieņemšanas par iepirkuma procedūras rezultātiem.</w:t>
      </w:r>
    </w:p>
    <w:p w14:paraId="571DA871" w14:textId="44A42A69"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27D3EC64"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Izraudzītajam Pretendentam:</w:t>
      </w:r>
    </w:p>
    <w:p w14:paraId="08207D0B" w14:textId="6F1279D0"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w:t>
      </w:r>
      <w:r w:rsidR="00822C7D">
        <w:rPr>
          <w:rFonts w:ascii="Times New Roman" w:eastAsia="Times New Roman" w:hAnsi="Times New Roman" w:cs="Times New Roman"/>
          <w:sz w:val="24"/>
          <w:szCs w:val="20"/>
          <w:lang w:val="lv-LV"/>
        </w:rPr>
        <w:t>š</w:t>
      </w:r>
      <w:r w:rsidRPr="00C366B2">
        <w:rPr>
          <w:rFonts w:ascii="Times New Roman" w:eastAsia="Times New Roman" w:hAnsi="Times New Roman" w:cs="Times New Roman"/>
          <w:sz w:val="24"/>
          <w:szCs w:val="20"/>
          <w:lang w:val="lv-LV"/>
        </w:rPr>
        <w:t xml:space="preserve">valdībā, Brīvības  iela 120, Jēkabpils, Jēkabpils novadā) sabiedrības līguma kopija vai jāinformē, ka nodibināta personālsabiedrība; </w:t>
      </w:r>
    </w:p>
    <w:p w14:paraId="6169B1C3" w14:textId="1375BCEC"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 xml:space="preserve">jāparaksta un jāiesniedz Līguma slēdzējam iepirkuma līgums </w:t>
      </w:r>
      <w:r w:rsidR="00F521A5">
        <w:rPr>
          <w:rFonts w:ascii="Times New Roman" w:eastAsia="Times New Roman" w:hAnsi="Times New Roman" w:cs="Times New Roman"/>
          <w:sz w:val="24"/>
          <w:szCs w:val="20"/>
          <w:lang w:val="lv-LV"/>
        </w:rPr>
        <w:t>5</w:t>
      </w:r>
      <w:r w:rsidRPr="00C366B2">
        <w:rPr>
          <w:rFonts w:ascii="Times New Roman" w:eastAsia="Times New Roman" w:hAnsi="Times New Roman" w:cs="Times New Roman"/>
          <w:sz w:val="24"/>
          <w:szCs w:val="20"/>
          <w:lang w:val="lv-LV"/>
        </w:rPr>
        <w:t xml:space="preserve"> </w:t>
      </w:r>
      <w:r w:rsidR="00F521A5">
        <w:rPr>
          <w:rFonts w:ascii="Times New Roman" w:eastAsia="Times New Roman" w:hAnsi="Times New Roman" w:cs="Times New Roman"/>
          <w:sz w:val="24"/>
          <w:szCs w:val="20"/>
          <w:lang w:val="lv-LV"/>
        </w:rPr>
        <w:t>(piecu</w:t>
      </w:r>
      <w:r w:rsidRPr="00C366B2">
        <w:rPr>
          <w:rFonts w:ascii="Times New Roman" w:eastAsia="Times New Roman" w:hAnsi="Times New Roman" w:cs="Times New Roman"/>
          <w:sz w:val="24"/>
          <w:szCs w:val="20"/>
          <w:lang w:val="lv-LV"/>
        </w:rPr>
        <w:t>) darbdienu laikā no brīža, kad Līguma slēdzējs uzaicinājis Pretendentu parakstīt līgumu;</w:t>
      </w:r>
    </w:p>
    <w:p w14:paraId="2ED56A78"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4C625542"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736DB2BE"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15 (piecpadsmit) dienas pēc informācijas par iepirkuma procedūras rezultātiem (PIL 37.panta otrajā daļā minētā informācija) nosūtīšanas dienas, ja kaut vienam pretendentam tā nosūtīta pa pastu,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526F2732"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iepriekšējos divos apakšpunktos minētā desmitā diena un piecpadsmitā diena ir sestdiena, svētdiena vai likumā noteikta svētku diena, nogaidīšanas termiņš pagarināms par vienu darbdienu.</w:t>
      </w:r>
    </w:p>
    <w:p w14:paraId="0D3F92E4" w14:textId="77777777" w:rsidR="00C366B2" w:rsidRPr="00C366B2"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var slēgt, neievērojot nogaidīšanas termiņu, ja vienīgajam Pretendentam tiek piešķirtas iepirkuma līguma slēgšanas tiesības un nav pretendentu, kas būtu tiesīgi iesniegt iesniegumu PIL 68.pantā noteiktajā kārtībā.</w:t>
      </w:r>
    </w:p>
    <w:p w14:paraId="3578D67B" w14:textId="12282ACC" w:rsidR="00C366B2" w:rsidRPr="00557EE4"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līgumu slēdz uz Pretendenta piedāvājuma pamata atbilstoši nolikuma </w:t>
      </w:r>
      <w:r w:rsidR="007E2D94">
        <w:rPr>
          <w:rFonts w:ascii="Times New Roman" w:eastAsia="Times New Roman" w:hAnsi="Times New Roman" w:cs="Times New Roman"/>
          <w:sz w:val="24"/>
          <w:szCs w:val="20"/>
          <w:lang w:val="lv-LV"/>
        </w:rPr>
        <w:t>5</w:t>
      </w:r>
      <w:r w:rsidRPr="00C366B2">
        <w:rPr>
          <w:rFonts w:ascii="Times New Roman" w:eastAsia="Times New Roman" w:hAnsi="Times New Roman" w:cs="Times New Roman"/>
          <w:sz w:val="24"/>
          <w:szCs w:val="20"/>
          <w:lang w:val="lv-LV"/>
        </w:rPr>
        <w:t>.pielikumam “Līguma projekts”. Līgumam pievieno iepirkuma laikā veikto saraksti ar piegādātājiem, kas ir svarīga līguma izpildei.</w:t>
      </w:r>
    </w:p>
    <w:p w14:paraId="77C8FD9A" w14:textId="28910979" w:rsidR="00C366B2" w:rsidRPr="00C366B2" w:rsidRDefault="00C366B2" w:rsidP="00557EE4">
      <w:pPr>
        <w:pStyle w:val="Virsraksts1"/>
        <w:tabs>
          <w:tab w:val="left" w:pos="426"/>
        </w:tabs>
        <w:spacing w:afterLines="0"/>
        <w:rPr>
          <w:bCs/>
        </w:rPr>
      </w:pPr>
      <w:r w:rsidRPr="00C366B2">
        <w:t>Citi jautājumi</w:t>
      </w:r>
      <w:bookmarkStart w:id="222" w:name="_Toc221617656"/>
      <w:bookmarkStart w:id="223" w:name="_Toc221687217"/>
      <w:bookmarkEnd w:id="222"/>
      <w:bookmarkEnd w:id="223"/>
    </w:p>
    <w:p w14:paraId="05BA612D" w14:textId="00112F7A" w:rsidR="00C366B2" w:rsidRPr="00557EE4" w:rsidRDefault="00C366B2" w:rsidP="00557EE4">
      <w:pPr>
        <w:numPr>
          <w:ilvl w:val="1"/>
          <w:numId w:val="1"/>
        </w:numPr>
        <w:tabs>
          <w:tab w:val="num" w:pos="0"/>
          <w:tab w:val="left" w:pos="567"/>
        </w:tabs>
        <w:spacing w:after="0" w:line="240" w:lineRule="auto"/>
        <w:jc w:val="both"/>
        <w:rPr>
          <w:rFonts w:ascii="Times New Roman" w:eastAsia="Calibri" w:hAnsi="Times New Roman" w:cs="Times New Roman"/>
          <w:sz w:val="24"/>
          <w:szCs w:val="20"/>
          <w:lang w:val="lv-LV"/>
        </w:rPr>
      </w:pPr>
      <w:r w:rsidRPr="00C366B2">
        <w:rPr>
          <w:rFonts w:ascii="Times New Roman" w:eastAsia="Calibri" w:hAnsi="Times New Roman" w:cs="Times New Roman"/>
          <w:sz w:val="24"/>
          <w:szCs w:val="20"/>
          <w:lang w:val="lv-LV"/>
        </w:rPr>
        <w:t>Ja normatīvajos aktos tiek izdarīti vai stājas spēkā grozījumi, piemēro normatīvo aktu grozījumus, negrozot nolikumu.</w:t>
      </w:r>
    </w:p>
    <w:p w14:paraId="5A2EA408" w14:textId="05B08FEC" w:rsidR="00C366B2" w:rsidRPr="00C366B2" w:rsidRDefault="00C366B2" w:rsidP="00557EE4">
      <w:pPr>
        <w:pStyle w:val="Virsraksts1"/>
        <w:tabs>
          <w:tab w:val="left" w:pos="426"/>
        </w:tabs>
        <w:spacing w:afterLines="0"/>
        <w:rPr>
          <w:lang w:eastAsia="lv-LV"/>
        </w:rPr>
      </w:pPr>
      <w:r w:rsidRPr="00C366B2">
        <w:rPr>
          <w:lang w:eastAsia="lv-LV"/>
        </w:rPr>
        <w:t>Personas datu aizsardzība:</w:t>
      </w:r>
    </w:p>
    <w:p w14:paraId="4A57B8F2" w14:textId="77777777" w:rsidR="00C366B2" w:rsidRPr="00C366B2" w:rsidRDefault="00C366B2" w:rsidP="00557EE4">
      <w:pPr>
        <w:numPr>
          <w:ilvl w:val="1"/>
          <w:numId w:val="1"/>
        </w:numPr>
        <w:tabs>
          <w:tab w:val="num" w:pos="142"/>
          <w:tab w:val="left" w:pos="567"/>
        </w:tabs>
        <w:spacing w:after="0" w:line="240" w:lineRule="auto"/>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0"/>
          <w:lang w:val="lv-LV"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225F074A"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9027C3D" w14:textId="3BBD9D3C" w:rsidR="00C366B2" w:rsidRPr="007007F6" w:rsidRDefault="00C366B2" w:rsidP="00887CC1">
      <w:pPr>
        <w:spacing w:after="0" w:line="240" w:lineRule="auto"/>
        <w:jc w:val="right"/>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0"/>
          <w:szCs w:val="20"/>
          <w:lang w:val="lv-LV"/>
        </w:rPr>
        <w:br w:type="page"/>
      </w:r>
      <w:r w:rsidRPr="007007F6">
        <w:rPr>
          <w:rFonts w:ascii="Times New Roman" w:eastAsia="Times New Roman" w:hAnsi="Times New Roman" w:cs="Times New Roman"/>
          <w:sz w:val="24"/>
          <w:szCs w:val="24"/>
          <w:lang w:val="lv-LV"/>
        </w:rPr>
        <w:lastRenderedPageBreak/>
        <w:t>1.pielikums</w:t>
      </w:r>
    </w:p>
    <w:p w14:paraId="5F64F53E" w14:textId="77777777" w:rsidR="00C366B2" w:rsidRPr="00C366B2" w:rsidRDefault="00C366B2" w:rsidP="00887CC1">
      <w:pPr>
        <w:tabs>
          <w:tab w:val="left" w:pos="974"/>
          <w:tab w:val="left" w:pos="2102"/>
          <w:tab w:val="left" w:pos="2983"/>
          <w:tab w:val="left" w:pos="3864"/>
          <w:tab w:val="left" w:pos="4924"/>
          <w:tab w:val="left" w:pos="5984"/>
          <w:tab w:val="left" w:pos="7044"/>
        </w:tabs>
        <w:suppressAutoHyphens/>
        <w:spacing w:after="0" w:line="240" w:lineRule="auto"/>
        <w:ind w:left="93"/>
        <w:jc w:val="center"/>
        <w:rPr>
          <w:rFonts w:ascii="Times New Roman" w:eastAsia="Times New Roman" w:hAnsi="Times New Roman" w:cs="Calibri"/>
          <w:b/>
          <w:bCs/>
          <w:sz w:val="28"/>
          <w:szCs w:val="28"/>
          <w:lang w:val="lv-LV" w:eastAsia="ar-SA"/>
        </w:rPr>
      </w:pPr>
      <w:r w:rsidRPr="00C366B2">
        <w:rPr>
          <w:rFonts w:ascii="Times New Roman" w:eastAsia="Times New Roman" w:hAnsi="Times New Roman" w:cs="Calibri"/>
          <w:b/>
          <w:bCs/>
          <w:sz w:val="28"/>
          <w:szCs w:val="28"/>
          <w:lang w:val="lv-LV" w:eastAsia="ar-SA"/>
        </w:rPr>
        <w:t>PIETEIKUMS</w:t>
      </w:r>
    </w:p>
    <w:p w14:paraId="644D282F" w14:textId="77777777" w:rsidR="00F521A5" w:rsidRPr="00F521A5" w:rsidRDefault="00F521A5" w:rsidP="00F521A5">
      <w:pPr>
        <w:spacing w:after="0" w:line="240" w:lineRule="auto"/>
        <w:jc w:val="center"/>
        <w:rPr>
          <w:rFonts w:ascii="Times New Roman" w:eastAsia="Times New Roman" w:hAnsi="Times New Roman" w:cs="Times New Roman"/>
          <w:b/>
          <w:bCs/>
          <w:color w:val="000000"/>
          <w:sz w:val="24"/>
          <w:szCs w:val="24"/>
          <w:lang w:val="lv-LV" w:eastAsia="lv-LV"/>
        </w:rPr>
      </w:pPr>
      <w:r w:rsidRPr="00F521A5">
        <w:rPr>
          <w:rFonts w:ascii="Times New Roman" w:eastAsia="Times New Roman" w:hAnsi="Times New Roman" w:cs="Times New Roman"/>
          <w:b/>
          <w:bCs/>
          <w:sz w:val="24"/>
          <w:szCs w:val="24"/>
          <w:lang w:val="lv-LV"/>
        </w:rPr>
        <w:t>“</w:t>
      </w:r>
      <w:r w:rsidRPr="00F521A5">
        <w:rPr>
          <w:rFonts w:ascii="Times New Roman" w:eastAsia="Times New Roman" w:hAnsi="Times New Roman" w:cs="Times New Roman"/>
          <w:b/>
          <w:bCs/>
          <w:color w:val="000000"/>
          <w:sz w:val="24"/>
          <w:szCs w:val="24"/>
          <w:lang w:val="lv-LV" w:eastAsia="lv-LV"/>
        </w:rPr>
        <w:t>Malkas piegāde Antūžu pamatskolai, Jēkabpils novadā</w:t>
      </w:r>
      <w:r w:rsidRPr="00F521A5">
        <w:rPr>
          <w:rFonts w:ascii="Times New Roman" w:eastAsia="Times New Roman" w:hAnsi="Times New Roman" w:cs="Times New Roman"/>
          <w:b/>
          <w:bCs/>
          <w:sz w:val="24"/>
          <w:szCs w:val="24"/>
          <w:lang w:val="lv-LV" w:eastAsia="lv-LV"/>
        </w:rPr>
        <w:t>”</w:t>
      </w:r>
    </w:p>
    <w:p w14:paraId="4F63A56F" w14:textId="5E873479" w:rsidR="00C366B2" w:rsidRPr="00C366B2" w:rsidRDefault="00C366B2" w:rsidP="00F521A5">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585F7E">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sidR="00DA53EC">
        <w:rPr>
          <w:rFonts w:ascii="Times New Roman" w:eastAsia="Times New Roman" w:hAnsi="Times New Roman" w:cs="Times New Roman"/>
          <w:bCs/>
          <w:sz w:val="24"/>
          <w:szCs w:val="24"/>
          <w:lang w:val="lv-LV"/>
        </w:rPr>
        <w:t>27</w:t>
      </w:r>
    </w:p>
    <w:p w14:paraId="569AB1CA"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i/>
          <w:sz w:val="24"/>
          <w:szCs w:val="24"/>
          <w:lang w:val="lv-LV" w:eastAsia="lv-LV"/>
        </w:rPr>
      </w:pPr>
    </w:p>
    <w:p w14:paraId="07A3815B" w14:textId="77777777" w:rsidR="00C366B2" w:rsidRPr="00C366B2" w:rsidRDefault="00C366B2" w:rsidP="00C366B2">
      <w:pPr>
        <w:shd w:val="clear" w:color="auto" w:fill="FFFFFF"/>
        <w:spacing w:after="0" w:line="240" w:lineRule="auto"/>
        <w:jc w:val="both"/>
        <w:rPr>
          <w:rFonts w:ascii="Times New Roman" w:eastAsia="Times New Roman" w:hAnsi="Times New Roman" w:cs="Times New Roman"/>
          <w:iCs/>
          <w:sz w:val="24"/>
          <w:szCs w:val="20"/>
          <w:lang w:val="lv-LV"/>
        </w:rPr>
      </w:pPr>
      <w:r w:rsidRPr="00C366B2">
        <w:rPr>
          <w:rFonts w:ascii="Times New Roman" w:eastAsia="Times New Roman" w:hAnsi="Times New Roman" w:cs="Times New Roman"/>
          <w:iCs/>
          <w:sz w:val="24"/>
          <w:szCs w:val="20"/>
          <w:lang w:val="lv-LV"/>
        </w:rPr>
        <w:t>&lt;Vietas nosaukums&gt;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&lt;gads&gt;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&lt;datums&gt;</w:t>
      </w:r>
      <w:r w:rsidRPr="00C366B2">
        <w:rPr>
          <w:rFonts w:ascii="Times New Roman" w:eastAsia="Times New Roman" w:hAnsi="Times New Roman" w:cs="Times New Roman"/>
          <w:sz w:val="24"/>
          <w:szCs w:val="20"/>
          <w:lang w:val="lv-LV"/>
        </w:rPr>
        <w:t>.</w:t>
      </w:r>
      <w:r w:rsidRPr="00C366B2">
        <w:rPr>
          <w:rFonts w:ascii="Times New Roman" w:eastAsia="Times New Roman" w:hAnsi="Times New Roman" w:cs="Times New Roman"/>
          <w:iCs/>
          <w:sz w:val="24"/>
          <w:szCs w:val="20"/>
          <w:lang w:val="lv-LV"/>
        </w:rPr>
        <w:t>&lt;mēnesis&gt;</w:t>
      </w:r>
      <w:bookmarkStart w:id="224" w:name="_Toc524887795"/>
      <w:bookmarkStart w:id="225" w:name="_Toc524888073"/>
      <w:bookmarkStart w:id="226" w:name="_Toc525039408"/>
      <w:bookmarkStart w:id="227" w:name="_Toc525039948"/>
      <w:bookmarkStart w:id="228" w:name="_Toc525137266"/>
      <w:bookmarkStart w:id="229" w:name="_Toc525138152"/>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982"/>
      </w:tblGrid>
      <w:tr w:rsidR="00C366B2" w:rsidRPr="00C366B2" w14:paraId="29F639E5" w14:textId="77777777" w:rsidTr="003E59A9">
        <w:tc>
          <w:tcPr>
            <w:tcW w:w="3794" w:type="dxa"/>
            <w:shd w:val="clear" w:color="auto" w:fill="auto"/>
          </w:tcPr>
          <w:p w14:paraId="26A633E9"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w:t>
            </w:r>
          </w:p>
        </w:tc>
        <w:tc>
          <w:tcPr>
            <w:tcW w:w="5982" w:type="dxa"/>
            <w:shd w:val="clear" w:color="auto" w:fill="auto"/>
          </w:tcPr>
          <w:p w14:paraId="51223FCB"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6D2F955E" w14:textId="77777777" w:rsidTr="003E59A9">
        <w:tc>
          <w:tcPr>
            <w:tcW w:w="3794" w:type="dxa"/>
            <w:shd w:val="clear" w:color="auto" w:fill="auto"/>
          </w:tcPr>
          <w:p w14:paraId="6617D64A"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Reģistrācijas Nr.</w:t>
            </w:r>
          </w:p>
        </w:tc>
        <w:tc>
          <w:tcPr>
            <w:tcW w:w="5982" w:type="dxa"/>
            <w:shd w:val="clear" w:color="auto" w:fill="auto"/>
          </w:tcPr>
          <w:p w14:paraId="3B84B564"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73840250" w14:textId="77777777" w:rsidTr="003E59A9">
        <w:tc>
          <w:tcPr>
            <w:tcW w:w="3794" w:type="dxa"/>
            <w:shd w:val="clear" w:color="auto" w:fill="auto"/>
          </w:tcPr>
          <w:p w14:paraId="55822165"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Juridiskā adrese</w:t>
            </w:r>
          </w:p>
        </w:tc>
        <w:tc>
          <w:tcPr>
            <w:tcW w:w="5982" w:type="dxa"/>
            <w:shd w:val="clear" w:color="auto" w:fill="auto"/>
          </w:tcPr>
          <w:p w14:paraId="7C480F68"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2D821A21" w14:textId="77777777" w:rsidTr="003E59A9">
        <w:tc>
          <w:tcPr>
            <w:tcW w:w="3794" w:type="dxa"/>
            <w:shd w:val="clear" w:color="auto" w:fill="auto"/>
          </w:tcPr>
          <w:p w14:paraId="2A59A8E1"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Bankas rekvizīti*</w:t>
            </w:r>
          </w:p>
        </w:tc>
        <w:tc>
          <w:tcPr>
            <w:tcW w:w="5982" w:type="dxa"/>
            <w:shd w:val="clear" w:color="auto" w:fill="auto"/>
          </w:tcPr>
          <w:p w14:paraId="4CB09648"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0327384B" w14:textId="77777777" w:rsidTr="003E59A9">
        <w:tc>
          <w:tcPr>
            <w:tcW w:w="3794" w:type="dxa"/>
            <w:shd w:val="clear" w:color="auto" w:fill="auto"/>
          </w:tcPr>
          <w:p w14:paraId="733132E3"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E-pasta adrese</w:t>
            </w:r>
          </w:p>
        </w:tc>
        <w:tc>
          <w:tcPr>
            <w:tcW w:w="5982" w:type="dxa"/>
            <w:shd w:val="clear" w:color="auto" w:fill="auto"/>
          </w:tcPr>
          <w:p w14:paraId="417A1292"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3B1FD0EF" w14:textId="77777777" w:rsidTr="003E59A9">
        <w:tc>
          <w:tcPr>
            <w:tcW w:w="3794" w:type="dxa"/>
            <w:shd w:val="clear" w:color="auto" w:fill="auto"/>
          </w:tcPr>
          <w:p w14:paraId="12A75324"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Faksa Nr.</w:t>
            </w:r>
          </w:p>
        </w:tc>
        <w:tc>
          <w:tcPr>
            <w:tcW w:w="5982" w:type="dxa"/>
            <w:shd w:val="clear" w:color="auto" w:fill="auto"/>
          </w:tcPr>
          <w:p w14:paraId="382D40E8"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64830E10" w14:textId="77777777" w:rsidTr="003E59A9">
        <w:tc>
          <w:tcPr>
            <w:tcW w:w="3794" w:type="dxa"/>
            <w:shd w:val="clear" w:color="auto" w:fill="auto"/>
          </w:tcPr>
          <w:p w14:paraId="4E9F33B2"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 kontaktpersona</w:t>
            </w:r>
          </w:p>
          <w:p w14:paraId="4C8F0975"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(vārds, uzvārds, amats, telefona Nr.)</w:t>
            </w:r>
          </w:p>
        </w:tc>
        <w:tc>
          <w:tcPr>
            <w:tcW w:w="5982" w:type="dxa"/>
            <w:shd w:val="clear" w:color="auto" w:fill="auto"/>
          </w:tcPr>
          <w:p w14:paraId="266AA685"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74D2147B" w14:textId="77777777" w:rsidTr="003E59A9">
        <w:tc>
          <w:tcPr>
            <w:tcW w:w="3794" w:type="dxa"/>
            <w:shd w:val="clear" w:color="auto" w:fill="auto"/>
          </w:tcPr>
          <w:p w14:paraId="12BF5C2C"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Norādīt, vai Pretendents ir mazais vai vidējais uzņēmums</w:t>
            </w:r>
            <w:r w:rsidRPr="00C366B2">
              <w:rPr>
                <w:rFonts w:ascii="Times New Roman" w:eastAsia="Times New Roman" w:hAnsi="Times New Roman" w:cs="Times New Roman"/>
                <w:sz w:val="24"/>
                <w:szCs w:val="20"/>
                <w:vertAlign w:val="superscript"/>
                <w:lang w:val="lv-LV"/>
              </w:rPr>
              <w:footnoteReference w:id="1"/>
            </w:r>
          </w:p>
        </w:tc>
        <w:tc>
          <w:tcPr>
            <w:tcW w:w="5982" w:type="dxa"/>
            <w:shd w:val="clear" w:color="auto" w:fill="auto"/>
          </w:tcPr>
          <w:p w14:paraId="523FCE16"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34210C" w14:paraId="0730D1B2" w14:textId="77777777" w:rsidTr="003E59A9">
        <w:tc>
          <w:tcPr>
            <w:tcW w:w="3794" w:type="dxa"/>
            <w:shd w:val="clear" w:color="auto" w:fill="auto"/>
          </w:tcPr>
          <w:p w14:paraId="3A68A181" w14:textId="77777777" w:rsidR="00C366B2" w:rsidRPr="00C366B2" w:rsidRDefault="00C366B2" w:rsidP="00C366B2">
            <w:pPr>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Citas personas (t.sk., apakšuzņēmēji) </w:t>
            </w:r>
          </w:p>
          <w:p w14:paraId="74AA8157" w14:textId="41C1B19C" w:rsidR="00C366B2" w:rsidRPr="00A60404" w:rsidRDefault="00C366B2" w:rsidP="00C366B2">
            <w:pPr>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(personu nosaukumi, uz kuru iespējām kvalifikācijas pierādīšanai balstās Pretendents, atbilstoši šī nolikuma 10.4.punkta prasībām)</w:t>
            </w:r>
          </w:p>
        </w:tc>
        <w:tc>
          <w:tcPr>
            <w:tcW w:w="5982" w:type="dxa"/>
            <w:shd w:val="clear" w:color="auto" w:fill="auto"/>
          </w:tcPr>
          <w:p w14:paraId="4C30CCE2"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bl>
    <w:p w14:paraId="26E89D44" w14:textId="77777777" w:rsidR="00A60404" w:rsidRDefault="00A60404" w:rsidP="00A60404">
      <w:pPr>
        <w:suppressAutoHyphens/>
        <w:autoSpaceDN w:val="0"/>
        <w:spacing w:before="120" w:after="0" w:line="240" w:lineRule="auto"/>
        <w:contextualSpacing/>
        <w:jc w:val="both"/>
        <w:textAlignment w:val="baseline"/>
        <w:rPr>
          <w:rFonts w:ascii="Times New Roman" w:eastAsia="Times New Roman" w:hAnsi="Times New Roman" w:cs="Times New Roman"/>
          <w:bCs/>
          <w:iCs/>
          <w:sz w:val="24"/>
          <w:szCs w:val="24"/>
          <w:lang w:val="lv-LV" w:eastAsia="lv-LV"/>
        </w:rPr>
      </w:pPr>
    </w:p>
    <w:p w14:paraId="784592B6" w14:textId="5F1124D5" w:rsidR="00A60404" w:rsidRDefault="00A60404" w:rsidP="00DB642A">
      <w:pPr>
        <w:spacing w:after="0" w:line="240" w:lineRule="auto"/>
        <w:ind w:firstLine="720"/>
        <w:jc w:val="both"/>
        <w:rPr>
          <w:rFonts w:ascii="Times New Roman" w:eastAsia="Times New Roman" w:hAnsi="Times New Roman" w:cs="Times New Roman"/>
          <w:b/>
          <w:bCs/>
          <w:color w:val="000000"/>
          <w:sz w:val="24"/>
          <w:szCs w:val="24"/>
          <w:lang w:val="lv-LV" w:eastAsia="lv-LV"/>
        </w:rPr>
      </w:pPr>
      <w:r w:rsidRPr="00A60404">
        <w:rPr>
          <w:rFonts w:ascii="Times New Roman" w:eastAsia="Times New Roman" w:hAnsi="Times New Roman" w:cs="Times New Roman"/>
          <w:bCs/>
          <w:iCs/>
          <w:sz w:val="24"/>
          <w:szCs w:val="24"/>
          <w:lang w:val="lv-LV" w:eastAsia="lv-LV"/>
        </w:rPr>
        <w:t xml:space="preserve">Piedāvājam veikt </w:t>
      </w:r>
      <w:r w:rsidR="00DB642A">
        <w:rPr>
          <w:rFonts w:ascii="Times New Roman" w:eastAsia="Times New Roman" w:hAnsi="Times New Roman" w:cs="Times New Roman"/>
          <w:bCs/>
          <w:iCs/>
          <w:sz w:val="24"/>
          <w:szCs w:val="24"/>
          <w:lang w:val="lv-LV" w:eastAsia="lv-LV"/>
        </w:rPr>
        <w:t>malkas</w:t>
      </w:r>
      <w:r w:rsidRPr="00A60404">
        <w:rPr>
          <w:rFonts w:ascii="Times New Roman" w:eastAsia="Times New Roman" w:hAnsi="Times New Roman" w:cs="Times New Roman"/>
          <w:bCs/>
          <w:iCs/>
          <w:sz w:val="24"/>
          <w:szCs w:val="24"/>
          <w:lang w:val="lv-LV" w:eastAsia="lv-LV"/>
        </w:rPr>
        <w:t xml:space="preserve"> piegādi </w:t>
      </w:r>
      <w:r w:rsidR="00DB642A" w:rsidRPr="00DB642A">
        <w:rPr>
          <w:rFonts w:ascii="Times New Roman" w:eastAsia="Times New Roman" w:hAnsi="Times New Roman" w:cs="Times New Roman"/>
          <w:color w:val="000000"/>
          <w:sz w:val="24"/>
          <w:szCs w:val="24"/>
          <w:lang w:val="lv-LV" w:eastAsia="lv-LV"/>
        </w:rPr>
        <w:t>Antūžu pamatskolai, Jēkabpils novadā</w:t>
      </w:r>
      <w:r w:rsidR="00DB642A" w:rsidRPr="00A60404">
        <w:rPr>
          <w:rFonts w:ascii="Times New Roman" w:eastAsia="Times New Roman" w:hAnsi="Times New Roman" w:cs="Times New Roman"/>
          <w:bCs/>
          <w:iCs/>
          <w:sz w:val="24"/>
          <w:szCs w:val="24"/>
          <w:lang w:val="lv-LV" w:eastAsia="lv-LV"/>
        </w:rPr>
        <w:t xml:space="preserve"> </w:t>
      </w:r>
      <w:r w:rsidRPr="00A60404">
        <w:rPr>
          <w:rFonts w:ascii="Times New Roman" w:eastAsia="Times New Roman" w:hAnsi="Times New Roman" w:cs="Times New Roman"/>
          <w:bCs/>
          <w:iCs/>
          <w:sz w:val="24"/>
          <w:szCs w:val="24"/>
          <w:lang w:val="lv-LV" w:eastAsia="lv-LV"/>
        </w:rPr>
        <w:t xml:space="preserve">saskaņā ar iepirkuma </w:t>
      </w:r>
      <w:r w:rsidR="00DB642A" w:rsidRPr="00DB642A">
        <w:rPr>
          <w:rFonts w:ascii="Times New Roman" w:eastAsia="Times New Roman" w:hAnsi="Times New Roman" w:cs="Times New Roman"/>
          <w:sz w:val="24"/>
          <w:szCs w:val="24"/>
          <w:lang w:val="lv-LV"/>
        </w:rPr>
        <w:t>“</w:t>
      </w:r>
      <w:r w:rsidR="00DB642A" w:rsidRPr="00DB642A">
        <w:rPr>
          <w:rFonts w:ascii="Times New Roman" w:eastAsia="Times New Roman" w:hAnsi="Times New Roman" w:cs="Times New Roman"/>
          <w:color w:val="000000"/>
          <w:sz w:val="24"/>
          <w:szCs w:val="24"/>
          <w:lang w:val="lv-LV" w:eastAsia="lv-LV"/>
        </w:rPr>
        <w:t>Malkas piegāde Antūžu pamatskolai, Jēkabpils novadā</w:t>
      </w:r>
      <w:r w:rsidR="00DB642A" w:rsidRPr="00DB642A">
        <w:rPr>
          <w:rFonts w:ascii="Times New Roman" w:eastAsia="Times New Roman" w:hAnsi="Times New Roman" w:cs="Times New Roman"/>
          <w:sz w:val="24"/>
          <w:szCs w:val="24"/>
          <w:lang w:val="lv-LV" w:eastAsia="lv-LV"/>
        </w:rPr>
        <w:t>”</w:t>
      </w:r>
      <w:r w:rsidRPr="00DB642A">
        <w:rPr>
          <w:rFonts w:ascii="Times New Roman" w:eastAsia="Times New Roman" w:hAnsi="Times New Roman" w:cs="Times New Roman"/>
          <w:sz w:val="24"/>
          <w:szCs w:val="24"/>
          <w:lang w:val="lv-LV"/>
        </w:rPr>
        <w:t>,</w:t>
      </w:r>
      <w:r w:rsidRPr="00A60404">
        <w:rPr>
          <w:rFonts w:ascii="Times New Roman" w:eastAsia="Times New Roman" w:hAnsi="Times New Roman" w:cs="Times New Roman"/>
          <w:bCs/>
          <w:sz w:val="24"/>
          <w:szCs w:val="24"/>
          <w:lang w:val="lv-LV"/>
        </w:rPr>
        <w:t xml:space="preserve"> identifikācijas Nr. JNP 2024/</w:t>
      </w:r>
      <w:r w:rsidR="00DA53EC">
        <w:rPr>
          <w:rFonts w:ascii="Times New Roman" w:eastAsia="Times New Roman" w:hAnsi="Times New Roman" w:cs="Times New Roman"/>
          <w:bCs/>
          <w:sz w:val="24"/>
          <w:szCs w:val="24"/>
          <w:lang w:val="lv-LV"/>
        </w:rPr>
        <w:t>27</w:t>
      </w:r>
      <w:r w:rsidRPr="00A60404">
        <w:rPr>
          <w:rFonts w:ascii="Times New Roman" w:eastAsia="Times New Roman" w:hAnsi="Times New Roman" w:cs="Times New Roman"/>
          <w:bCs/>
          <w:iCs/>
          <w:sz w:val="24"/>
          <w:szCs w:val="24"/>
          <w:lang w:val="lv-LV" w:eastAsia="lv-LV"/>
        </w:rPr>
        <w:t>, līguma projektu par  šādu līgumcenu:</w:t>
      </w:r>
    </w:p>
    <w:p w14:paraId="472FF00F" w14:textId="77777777" w:rsidR="00DB642A" w:rsidRPr="00DB642A" w:rsidRDefault="00DB642A" w:rsidP="00DB642A">
      <w:pPr>
        <w:spacing w:after="0" w:line="240" w:lineRule="auto"/>
        <w:ind w:firstLine="720"/>
        <w:jc w:val="both"/>
        <w:rPr>
          <w:rFonts w:ascii="Times New Roman" w:eastAsia="Times New Roman" w:hAnsi="Times New Roman" w:cs="Times New Roman"/>
          <w:b/>
          <w:bCs/>
          <w:color w:val="000000"/>
          <w:sz w:val="24"/>
          <w:szCs w:val="24"/>
          <w:lang w:val="lv-LV"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701"/>
        <w:gridCol w:w="1701"/>
        <w:gridCol w:w="1701"/>
        <w:gridCol w:w="1984"/>
      </w:tblGrid>
      <w:tr w:rsidR="00DB642A" w:rsidRPr="008E14C5" w14:paraId="5811907F" w14:textId="77777777" w:rsidTr="00DB642A">
        <w:tc>
          <w:tcPr>
            <w:tcW w:w="2689" w:type="dxa"/>
            <w:shd w:val="clear" w:color="auto" w:fill="auto"/>
          </w:tcPr>
          <w:p w14:paraId="201A37BF" w14:textId="77777777" w:rsidR="00DB642A" w:rsidRPr="008E14C5"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Līguma izpildes vieta</w:t>
            </w:r>
          </w:p>
        </w:tc>
        <w:tc>
          <w:tcPr>
            <w:tcW w:w="1701" w:type="dxa"/>
            <w:shd w:val="clear" w:color="auto" w:fill="auto"/>
          </w:tcPr>
          <w:p w14:paraId="28D955F5" w14:textId="7B852E31" w:rsidR="00DB642A" w:rsidRPr="008E14C5"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Apjoms</w:t>
            </w:r>
            <w:r w:rsidRPr="008E14C5">
              <w:rPr>
                <w:rFonts w:ascii="Times New Roman" w:eastAsia="Times New Roman" w:hAnsi="Times New Roman" w:cs="Times New Roman"/>
                <w:bCs/>
                <w:color w:val="000000"/>
                <w:sz w:val="20"/>
                <w:szCs w:val="20"/>
                <w:shd w:val="clear" w:color="auto" w:fill="FFFFFF"/>
                <w:lang w:val="lv-LV"/>
              </w:rPr>
              <w:t xml:space="preserve"> </w:t>
            </w:r>
            <w:r w:rsidRPr="00A463C0">
              <w:rPr>
                <w:rFonts w:ascii="Times New Roman" w:eastAsia="Times New Roman" w:hAnsi="Times New Roman" w:cs="Times New Roman"/>
                <w:bCs/>
                <w:color w:val="000000"/>
                <w:sz w:val="20"/>
                <w:szCs w:val="20"/>
                <w:shd w:val="clear" w:color="auto" w:fill="FFFFFF"/>
                <w:lang w:val="lv-LV"/>
              </w:rPr>
              <w:t>m³</w:t>
            </w:r>
          </w:p>
        </w:tc>
        <w:tc>
          <w:tcPr>
            <w:tcW w:w="1701" w:type="dxa"/>
            <w:shd w:val="clear" w:color="auto" w:fill="auto"/>
          </w:tcPr>
          <w:p w14:paraId="34C35AFE" w14:textId="77777777" w:rsidR="00DB642A" w:rsidRPr="008E14C5"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Nosaukums</w:t>
            </w:r>
          </w:p>
        </w:tc>
        <w:tc>
          <w:tcPr>
            <w:tcW w:w="1701" w:type="dxa"/>
            <w:shd w:val="clear" w:color="auto" w:fill="auto"/>
          </w:tcPr>
          <w:p w14:paraId="54993ED0" w14:textId="54446106" w:rsidR="00DB642A" w:rsidRPr="008E14C5"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Cena par vienu vienību</w:t>
            </w:r>
            <w:r>
              <w:rPr>
                <w:rFonts w:ascii="Times New Roman" w:eastAsia="Times New Roman" w:hAnsi="Times New Roman" w:cs="Times New Roman"/>
                <w:b/>
                <w:color w:val="000000"/>
                <w:sz w:val="20"/>
                <w:szCs w:val="20"/>
                <w:shd w:val="clear" w:color="auto" w:fill="FFFFFF"/>
                <w:lang w:val="lv-LV"/>
              </w:rPr>
              <w:t xml:space="preserve"> (</w:t>
            </w:r>
            <w:r w:rsidRPr="0028545F">
              <w:rPr>
                <w:rFonts w:ascii="Times New Roman" w:eastAsia="Times New Roman" w:hAnsi="Times New Roman" w:cs="Times New Roman"/>
                <w:b/>
                <w:color w:val="000000"/>
                <w:sz w:val="20"/>
                <w:szCs w:val="20"/>
                <w:shd w:val="clear" w:color="auto" w:fill="FFFFFF"/>
                <w:lang w:val="lv-LV"/>
              </w:rPr>
              <w:t>m³</w:t>
            </w:r>
            <w:r>
              <w:rPr>
                <w:rFonts w:ascii="Times New Roman" w:eastAsia="Times New Roman" w:hAnsi="Times New Roman" w:cs="Times New Roman"/>
                <w:b/>
                <w:color w:val="000000"/>
                <w:sz w:val="20"/>
                <w:szCs w:val="20"/>
                <w:shd w:val="clear" w:color="auto" w:fill="FFFFFF"/>
                <w:lang w:val="lv-LV"/>
              </w:rPr>
              <w:t>)</w:t>
            </w:r>
            <w:r w:rsidRPr="008E14C5">
              <w:rPr>
                <w:rFonts w:ascii="Times New Roman" w:eastAsia="Times New Roman" w:hAnsi="Times New Roman" w:cs="Times New Roman"/>
                <w:b/>
                <w:color w:val="000000"/>
                <w:sz w:val="20"/>
                <w:szCs w:val="20"/>
                <w:shd w:val="clear" w:color="auto" w:fill="FFFFFF"/>
                <w:lang w:val="lv-LV"/>
              </w:rPr>
              <w:t>, EUR</w:t>
            </w:r>
            <w:r>
              <w:rPr>
                <w:rFonts w:ascii="Times New Roman" w:eastAsia="Times New Roman" w:hAnsi="Times New Roman" w:cs="Times New Roman"/>
                <w:b/>
                <w:color w:val="000000"/>
                <w:sz w:val="20"/>
                <w:szCs w:val="20"/>
                <w:shd w:val="clear" w:color="auto" w:fill="FFFFFF"/>
                <w:lang w:val="lv-LV"/>
              </w:rPr>
              <w:t xml:space="preserve"> bez PVN</w:t>
            </w:r>
          </w:p>
        </w:tc>
        <w:tc>
          <w:tcPr>
            <w:tcW w:w="1984" w:type="dxa"/>
            <w:shd w:val="clear" w:color="auto" w:fill="auto"/>
          </w:tcPr>
          <w:p w14:paraId="160BA6FA" w14:textId="652B5C47" w:rsidR="00DB642A" w:rsidRPr="008E14C5"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Cena par visu apjomu, EUR</w:t>
            </w:r>
            <w:r>
              <w:rPr>
                <w:rFonts w:ascii="Times New Roman" w:eastAsia="Times New Roman" w:hAnsi="Times New Roman" w:cs="Times New Roman"/>
                <w:b/>
                <w:color w:val="000000"/>
                <w:sz w:val="20"/>
                <w:szCs w:val="20"/>
                <w:shd w:val="clear" w:color="auto" w:fill="FFFFFF"/>
                <w:lang w:val="lv-LV"/>
              </w:rPr>
              <w:t xml:space="preserve"> bez PVN</w:t>
            </w:r>
          </w:p>
        </w:tc>
      </w:tr>
      <w:tr w:rsidR="00DB642A" w:rsidRPr="008E14C5" w14:paraId="66786D2B" w14:textId="77777777" w:rsidTr="00DB642A">
        <w:trPr>
          <w:trHeight w:val="1610"/>
        </w:trPr>
        <w:tc>
          <w:tcPr>
            <w:tcW w:w="2689" w:type="dxa"/>
            <w:shd w:val="clear" w:color="auto" w:fill="auto"/>
          </w:tcPr>
          <w:p w14:paraId="38AFB3E9" w14:textId="77777777" w:rsidR="00DB642A"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p>
          <w:p w14:paraId="54A71404" w14:textId="77777777" w:rsidR="00DB642A" w:rsidRDefault="00DB642A" w:rsidP="00C94FED">
            <w:pPr>
              <w:spacing w:after="0" w:line="240" w:lineRule="auto"/>
              <w:jc w:val="center"/>
              <w:rPr>
                <w:rFonts w:ascii="Times New Roman" w:eastAsia="Times New Roman" w:hAnsi="Times New Roman" w:cs="Times New Roman"/>
                <w:b/>
                <w:color w:val="000000"/>
                <w:sz w:val="20"/>
                <w:szCs w:val="20"/>
                <w:shd w:val="clear" w:color="auto" w:fill="FFFFFF"/>
                <w:lang w:val="lv-LV"/>
              </w:rPr>
            </w:pPr>
          </w:p>
          <w:p w14:paraId="34E14383" w14:textId="4795B0A9"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Antūžu pamatskola</w:t>
            </w:r>
            <w:r w:rsidRPr="008E14C5">
              <w:rPr>
                <w:rFonts w:ascii="Times New Roman" w:eastAsia="Times New Roman" w:hAnsi="Times New Roman" w:cs="Times New Roman"/>
                <w:bCs/>
                <w:color w:val="000000"/>
                <w:sz w:val="20"/>
                <w:szCs w:val="20"/>
                <w:shd w:val="clear" w:color="auto" w:fill="FFFFFF"/>
                <w:lang w:val="lv-LV"/>
              </w:rPr>
              <w:t>, Antūži, Variešu pagasts, Jēkabpils novads</w:t>
            </w:r>
          </w:p>
        </w:tc>
        <w:tc>
          <w:tcPr>
            <w:tcW w:w="1701" w:type="dxa"/>
            <w:shd w:val="clear" w:color="auto" w:fill="auto"/>
          </w:tcPr>
          <w:p w14:paraId="45E799A9" w14:textId="77777777" w:rsidR="00DB642A"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274ED667" w14:textId="77777777" w:rsidR="00DB642A"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608A927E" w14:textId="77777777" w:rsidR="00DB642A"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40E7B73B" w14:textId="1683FCEB"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Cs/>
                <w:color w:val="000000"/>
                <w:sz w:val="20"/>
                <w:szCs w:val="20"/>
                <w:shd w:val="clear" w:color="auto" w:fill="FFFFFF"/>
                <w:lang w:val="lv-LV"/>
              </w:rPr>
              <w:t>500</w:t>
            </w:r>
          </w:p>
        </w:tc>
        <w:tc>
          <w:tcPr>
            <w:tcW w:w="1701" w:type="dxa"/>
            <w:shd w:val="clear" w:color="auto" w:fill="auto"/>
          </w:tcPr>
          <w:p w14:paraId="146D2695"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3A6DD4EE"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228E8E26"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p w14:paraId="51EFF98E"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Cs/>
                <w:color w:val="000000"/>
                <w:sz w:val="20"/>
                <w:szCs w:val="20"/>
                <w:shd w:val="clear" w:color="auto" w:fill="FFFFFF"/>
                <w:lang w:val="lv-LV"/>
              </w:rPr>
              <w:t>Malka</w:t>
            </w:r>
          </w:p>
        </w:tc>
        <w:tc>
          <w:tcPr>
            <w:tcW w:w="1701" w:type="dxa"/>
            <w:shd w:val="clear" w:color="auto" w:fill="auto"/>
          </w:tcPr>
          <w:p w14:paraId="0C906F22"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tc>
        <w:tc>
          <w:tcPr>
            <w:tcW w:w="1984" w:type="dxa"/>
            <w:shd w:val="clear" w:color="auto" w:fill="auto"/>
          </w:tcPr>
          <w:p w14:paraId="1C0427D2" w14:textId="77777777" w:rsidR="00DB642A" w:rsidRPr="008E14C5" w:rsidRDefault="00DB642A" w:rsidP="00C94FED">
            <w:pPr>
              <w:spacing w:after="0" w:line="240" w:lineRule="auto"/>
              <w:jc w:val="center"/>
              <w:rPr>
                <w:rFonts w:ascii="Times New Roman" w:eastAsia="Times New Roman" w:hAnsi="Times New Roman" w:cs="Times New Roman"/>
                <w:bCs/>
                <w:color w:val="000000"/>
                <w:sz w:val="20"/>
                <w:szCs w:val="20"/>
                <w:shd w:val="clear" w:color="auto" w:fill="FFFFFF"/>
                <w:lang w:val="lv-LV"/>
              </w:rPr>
            </w:pPr>
          </w:p>
        </w:tc>
      </w:tr>
      <w:tr w:rsidR="00A60404" w:rsidRPr="008E14C5" w14:paraId="02C8A239" w14:textId="77777777" w:rsidTr="00DB642A">
        <w:tc>
          <w:tcPr>
            <w:tcW w:w="6091" w:type="dxa"/>
            <w:gridSpan w:val="3"/>
            <w:shd w:val="clear" w:color="auto" w:fill="auto"/>
          </w:tcPr>
          <w:p w14:paraId="4A33F29C" w14:textId="77777777" w:rsidR="00A60404" w:rsidRPr="008E14C5" w:rsidRDefault="00A60404" w:rsidP="00C94FED">
            <w:pPr>
              <w:spacing w:after="0" w:line="240" w:lineRule="auto"/>
              <w:jc w:val="right"/>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KOPĀ</w:t>
            </w:r>
          </w:p>
        </w:tc>
        <w:tc>
          <w:tcPr>
            <w:tcW w:w="3685" w:type="dxa"/>
            <w:gridSpan w:val="2"/>
            <w:shd w:val="clear" w:color="auto" w:fill="auto"/>
          </w:tcPr>
          <w:p w14:paraId="45EF276F" w14:textId="77777777" w:rsidR="00A60404" w:rsidRPr="008E14C5" w:rsidRDefault="00A60404" w:rsidP="00C94FED">
            <w:pPr>
              <w:spacing w:after="0" w:line="240" w:lineRule="auto"/>
              <w:jc w:val="both"/>
              <w:rPr>
                <w:rFonts w:ascii="Times New Roman" w:eastAsia="Times New Roman" w:hAnsi="Times New Roman" w:cs="Times New Roman"/>
                <w:bCs/>
                <w:color w:val="000000"/>
                <w:sz w:val="20"/>
                <w:szCs w:val="20"/>
                <w:shd w:val="clear" w:color="auto" w:fill="FFFFFF"/>
                <w:lang w:val="lv-LV"/>
              </w:rPr>
            </w:pPr>
          </w:p>
        </w:tc>
      </w:tr>
      <w:tr w:rsidR="00A60404" w:rsidRPr="008E14C5" w14:paraId="0CA2B90B" w14:textId="77777777" w:rsidTr="00DB642A">
        <w:tc>
          <w:tcPr>
            <w:tcW w:w="6091" w:type="dxa"/>
            <w:gridSpan w:val="3"/>
            <w:shd w:val="clear" w:color="auto" w:fill="auto"/>
          </w:tcPr>
          <w:p w14:paraId="66041077" w14:textId="77777777" w:rsidR="00A60404" w:rsidRPr="008E14C5" w:rsidRDefault="00A60404" w:rsidP="00C94FED">
            <w:pPr>
              <w:spacing w:after="0" w:line="240" w:lineRule="auto"/>
              <w:jc w:val="right"/>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PVN __%</w:t>
            </w:r>
          </w:p>
        </w:tc>
        <w:tc>
          <w:tcPr>
            <w:tcW w:w="3685" w:type="dxa"/>
            <w:gridSpan w:val="2"/>
            <w:shd w:val="clear" w:color="auto" w:fill="auto"/>
          </w:tcPr>
          <w:p w14:paraId="44F88212" w14:textId="77777777" w:rsidR="00A60404" w:rsidRPr="008E14C5" w:rsidRDefault="00A60404" w:rsidP="00C94FED">
            <w:pPr>
              <w:spacing w:after="0" w:line="240" w:lineRule="auto"/>
              <w:jc w:val="both"/>
              <w:rPr>
                <w:rFonts w:ascii="Times New Roman" w:eastAsia="Times New Roman" w:hAnsi="Times New Roman" w:cs="Times New Roman"/>
                <w:bCs/>
                <w:color w:val="000000"/>
                <w:sz w:val="20"/>
                <w:szCs w:val="20"/>
                <w:shd w:val="clear" w:color="auto" w:fill="FFFFFF"/>
                <w:lang w:val="lv-LV"/>
              </w:rPr>
            </w:pPr>
          </w:p>
        </w:tc>
      </w:tr>
      <w:tr w:rsidR="00A60404" w:rsidRPr="008E14C5" w14:paraId="033A1F68" w14:textId="77777777" w:rsidTr="00DB642A">
        <w:tc>
          <w:tcPr>
            <w:tcW w:w="6091" w:type="dxa"/>
            <w:gridSpan w:val="3"/>
            <w:shd w:val="clear" w:color="auto" w:fill="auto"/>
          </w:tcPr>
          <w:p w14:paraId="59A19FEE" w14:textId="77777777" w:rsidR="00A60404" w:rsidRPr="008E14C5" w:rsidRDefault="00A60404" w:rsidP="00C94FED">
            <w:pPr>
              <w:spacing w:after="0" w:line="240" w:lineRule="auto"/>
              <w:jc w:val="right"/>
              <w:rPr>
                <w:rFonts w:ascii="Times New Roman" w:eastAsia="Times New Roman" w:hAnsi="Times New Roman" w:cs="Times New Roman"/>
                <w:bCs/>
                <w:color w:val="000000"/>
                <w:sz w:val="20"/>
                <w:szCs w:val="20"/>
                <w:shd w:val="clear" w:color="auto" w:fill="FFFFFF"/>
                <w:lang w:val="lv-LV"/>
              </w:rPr>
            </w:pPr>
            <w:r w:rsidRPr="008E14C5">
              <w:rPr>
                <w:rFonts w:ascii="Times New Roman" w:eastAsia="Times New Roman" w:hAnsi="Times New Roman" w:cs="Times New Roman"/>
                <w:b/>
                <w:color w:val="000000"/>
                <w:sz w:val="20"/>
                <w:szCs w:val="20"/>
                <w:shd w:val="clear" w:color="auto" w:fill="FFFFFF"/>
                <w:lang w:val="lv-LV"/>
              </w:rPr>
              <w:t>Summa kopā ar PVN</w:t>
            </w:r>
          </w:p>
        </w:tc>
        <w:tc>
          <w:tcPr>
            <w:tcW w:w="3685" w:type="dxa"/>
            <w:gridSpan w:val="2"/>
            <w:shd w:val="clear" w:color="auto" w:fill="auto"/>
          </w:tcPr>
          <w:p w14:paraId="28814B7F" w14:textId="77777777" w:rsidR="00A60404" w:rsidRPr="008E14C5" w:rsidRDefault="00A60404" w:rsidP="00C94FED">
            <w:pPr>
              <w:spacing w:after="0" w:line="240" w:lineRule="auto"/>
              <w:jc w:val="both"/>
              <w:rPr>
                <w:rFonts w:ascii="Times New Roman" w:eastAsia="Times New Roman" w:hAnsi="Times New Roman" w:cs="Times New Roman"/>
                <w:bCs/>
                <w:color w:val="000000"/>
                <w:sz w:val="20"/>
                <w:szCs w:val="20"/>
                <w:shd w:val="clear" w:color="auto" w:fill="FFFFFF"/>
                <w:lang w:val="lv-LV"/>
              </w:rPr>
            </w:pPr>
          </w:p>
        </w:tc>
      </w:tr>
    </w:tbl>
    <w:p w14:paraId="3C5D93EC" w14:textId="77777777" w:rsidR="00A60404" w:rsidRPr="00C366B2" w:rsidRDefault="00A60404" w:rsidP="00A60404">
      <w:pPr>
        <w:spacing w:after="0" w:line="240" w:lineRule="auto"/>
        <w:jc w:val="both"/>
        <w:rPr>
          <w:rFonts w:ascii="Times New Roman" w:eastAsia="Times New Roman" w:hAnsi="Times New Roman" w:cs="Times New Roman"/>
          <w:bCs/>
          <w:color w:val="000000"/>
          <w:sz w:val="24"/>
          <w:szCs w:val="24"/>
          <w:shd w:val="clear" w:color="auto" w:fill="FFFFFF"/>
          <w:lang w:val="lv-LV"/>
        </w:rPr>
      </w:pPr>
    </w:p>
    <w:p w14:paraId="0801EC18" w14:textId="77777777" w:rsidR="00CA72AA" w:rsidRPr="00C366B2" w:rsidRDefault="00CA72AA" w:rsidP="00CA72AA">
      <w:pPr>
        <w:spacing w:after="0" w:line="240" w:lineRule="auto"/>
        <w:ind w:right="142"/>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Iesniedzot šo pieteikumu, Pretendents:</w:t>
      </w:r>
    </w:p>
    <w:p w14:paraId="4CCB0293" w14:textId="77777777" w:rsidR="00CA72AA" w:rsidRPr="00C366B2" w:rsidRDefault="00CA72AA" w:rsidP="00CA72AA">
      <w:pPr>
        <w:numPr>
          <w:ilvl w:val="0"/>
          <w:numId w:val="10"/>
        </w:numPr>
        <w:tabs>
          <w:tab w:val="left" w:pos="709"/>
        </w:tabs>
        <w:spacing w:after="0" w:line="240" w:lineRule="auto"/>
        <w:ind w:left="540" w:right="142" w:hanging="114"/>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 apliecina, ka </w:t>
      </w:r>
      <w:r w:rsidRPr="00C366B2">
        <w:rPr>
          <w:rFonts w:ascii="Times New Roman" w:eastAsia="Calibri" w:hAnsi="Times New Roman" w:cs="Times New Roman"/>
          <w:bCs/>
          <w:sz w:val="24"/>
          <w:szCs w:val="20"/>
          <w:lang w:val="lv-LV" w:eastAsia="x-none"/>
        </w:rPr>
        <w:t>sniegtās ziņas ir patiesas un ka nav tādu apstākļu, kuri liegtu piedalīties šajā atklātā konkursā un pildīt tā noteikumos norādītās prasības</w:t>
      </w:r>
      <w:r w:rsidRPr="00C366B2">
        <w:rPr>
          <w:rFonts w:ascii="Times New Roman" w:eastAsia="Times New Roman" w:hAnsi="Times New Roman" w:cs="Times New Roman"/>
          <w:sz w:val="24"/>
          <w:szCs w:val="24"/>
          <w:lang w:val="lv-LV"/>
        </w:rPr>
        <w:t>;</w:t>
      </w:r>
    </w:p>
    <w:p w14:paraId="4EF7E055" w14:textId="77777777" w:rsidR="00CA72AA" w:rsidRPr="00C366B2" w:rsidRDefault="00CA72AA" w:rsidP="00CA72AA">
      <w:pPr>
        <w:numPr>
          <w:ilvl w:val="0"/>
          <w:numId w:val="10"/>
        </w:numPr>
        <w:tabs>
          <w:tab w:val="left" w:pos="284"/>
          <w:tab w:val="left" w:pos="709"/>
        </w:tabs>
        <w:suppressAutoHyphens/>
        <w:spacing w:after="0" w:line="240" w:lineRule="auto"/>
        <w:ind w:left="540" w:hanging="114"/>
        <w:jc w:val="both"/>
        <w:rPr>
          <w:rFonts w:ascii="Times New Roman" w:eastAsia="Times New Roman" w:hAnsi="Times New Roman" w:cs="Times New Roman"/>
          <w:bCs/>
          <w:sz w:val="24"/>
          <w:szCs w:val="24"/>
          <w:lang w:val="lv-LV" w:eastAsia="ar-SA"/>
        </w:rPr>
      </w:pPr>
      <w:r w:rsidRPr="00C366B2">
        <w:rPr>
          <w:rFonts w:ascii="Times New Roman" w:eastAsia="Times New Roman" w:hAnsi="Times New Roman" w:cs="Times New Roman"/>
          <w:sz w:val="24"/>
          <w:szCs w:val="24"/>
          <w:lang w:val="lv-LV"/>
        </w:rPr>
        <w:t>piekrīt visām iepirkuma procedūras izvirzītajām prasībām un līguma projekta nosacījumiem;</w:t>
      </w:r>
    </w:p>
    <w:p w14:paraId="1665F55F" w14:textId="4A678809" w:rsidR="00CA72AA" w:rsidRPr="00C366B2" w:rsidRDefault="00CA72AA" w:rsidP="00CA72AA">
      <w:pPr>
        <w:numPr>
          <w:ilvl w:val="0"/>
          <w:numId w:val="10"/>
        </w:numPr>
        <w:tabs>
          <w:tab w:val="left" w:pos="284"/>
          <w:tab w:val="left" w:pos="709"/>
        </w:tabs>
        <w:suppressAutoHyphens/>
        <w:spacing w:after="0" w:line="240" w:lineRule="auto"/>
        <w:ind w:left="540" w:hanging="114"/>
        <w:jc w:val="both"/>
        <w:rPr>
          <w:rFonts w:ascii="Times New Roman" w:eastAsia="Times New Roman" w:hAnsi="Times New Roman" w:cs="Calibri"/>
          <w:bCs/>
          <w:sz w:val="24"/>
          <w:szCs w:val="24"/>
          <w:lang w:val="lv-LV" w:eastAsia="ar-SA"/>
        </w:rPr>
      </w:pPr>
      <w:r w:rsidRPr="00C366B2">
        <w:rPr>
          <w:rFonts w:ascii="Times New Roman" w:eastAsia="Times New Roman" w:hAnsi="Times New Roman" w:cs="Calibri"/>
          <w:bCs/>
          <w:sz w:val="24"/>
          <w:szCs w:val="24"/>
          <w:lang w:val="lv-LV" w:eastAsia="ar-SA"/>
        </w:rPr>
        <w:t xml:space="preserve">apņemas ievērot un pildīt visus </w:t>
      </w:r>
      <w:r w:rsidRPr="00C366B2">
        <w:rPr>
          <w:rFonts w:ascii="Times New Roman" w:eastAsia="Times New Roman" w:hAnsi="Times New Roman" w:cs="Times New Roman"/>
          <w:bCs/>
          <w:sz w:val="24"/>
          <w:szCs w:val="24"/>
          <w:lang w:val="lv-LV" w:eastAsia="ar-SA"/>
        </w:rPr>
        <w:t xml:space="preserve">atklāta konkursa </w:t>
      </w:r>
      <w:r w:rsidRPr="00C366B2">
        <w:rPr>
          <w:rFonts w:ascii="Times New Roman" w:eastAsia="Times New Roman" w:hAnsi="Times New Roman" w:cs="Calibri"/>
          <w:bCs/>
          <w:sz w:val="24"/>
          <w:szCs w:val="24"/>
          <w:lang w:val="lv-LV" w:eastAsia="ar-SA"/>
        </w:rPr>
        <w:t xml:space="preserve">nolikuma un </w:t>
      </w:r>
      <w:r w:rsidR="003A649C">
        <w:rPr>
          <w:rFonts w:ascii="Times New Roman" w:eastAsia="Times New Roman" w:hAnsi="Times New Roman" w:cs="Calibri"/>
          <w:bCs/>
          <w:sz w:val="24"/>
          <w:szCs w:val="24"/>
          <w:lang w:val="lv-LV" w:eastAsia="ar-SA"/>
        </w:rPr>
        <w:t>T</w:t>
      </w:r>
      <w:r w:rsidRPr="00C366B2">
        <w:rPr>
          <w:rFonts w:ascii="Times New Roman" w:eastAsia="Times New Roman" w:hAnsi="Times New Roman" w:cs="Calibri"/>
          <w:bCs/>
          <w:sz w:val="24"/>
          <w:szCs w:val="24"/>
          <w:lang w:val="lv-LV" w:eastAsia="ar-SA"/>
        </w:rPr>
        <w:t>ehniskās specifikācijas prasības;</w:t>
      </w:r>
    </w:p>
    <w:p w14:paraId="608304D7" w14:textId="77777777" w:rsidR="00CA72AA" w:rsidRPr="00C366B2" w:rsidRDefault="00CA72AA" w:rsidP="00CA72AA">
      <w:pPr>
        <w:numPr>
          <w:ilvl w:val="0"/>
          <w:numId w:val="10"/>
        </w:numPr>
        <w:tabs>
          <w:tab w:val="left" w:pos="284"/>
          <w:tab w:val="left" w:pos="709"/>
        </w:tabs>
        <w:suppressAutoHyphens/>
        <w:spacing w:after="0" w:line="240" w:lineRule="auto"/>
        <w:ind w:left="540" w:hanging="114"/>
        <w:jc w:val="both"/>
        <w:rPr>
          <w:rFonts w:ascii="Times New Roman" w:eastAsia="Times New Roman" w:hAnsi="Times New Roman" w:cs="Calibri"/>
          <w:bCs/>
          <w:sz w:val="24"/>
          <w:szCs w:val="24"/>
          <w:lang w:val="lv-LV" w:eastAsia="ar-SA"/>
        </w:rPr>
      </w:pPr>
      <w:r w:rsidRPr="00C366B2">
        <w:rPr>
          <w:rFonts w:ascii="Times New Roman" w:eastAsia="Calibri" w:hAnsi="Times New Roman" w:cs="Times New Roman"/>
          <w:bCs/>
          <w:sz w:val="24"/>
          <w:szCs w:val="20"/>
          <w:lang w:val="lv-LV" w:eastAsia="x-none"/>
        </w:rPr>
        <w:t>apliecina, ka piedāvātā līgumcena līguma izpildes laikā nemainīsies;</w:t>
      </w:r>
    </w:p>
    <w:p w14:paraId="1D5DA950" w14:textId="29847F93" w:rsidR="00CA72AA" w:rsidRPr="00C366B2" w:rsidRDefault="00CA72AA" w:rsidP="00CA72AA">
      <w:pPr>
        <w:numPr>
          <w:ilvl w:val="0"/>
          <w:numId w:val="10"/>
        </w:numPr>
        <w:tabs>
          <w:tab w:val="left" w:pos="709"/>
        </w:tabs>
        <w:suppressAutoHyphens/>
        <w:spacing w:after="0" w:line="240" w:lineRule="auto"/>
        <w:ind w:left="540" w:hanging="114"/>
        <w:jc w:val="both"/>
        <w:rPr>
          <w:rFonts w:ascii="Times New Roman" w:eastAsia="Times New Roman" w:hAnsi="Times New Roman" w:cs="Calibri"/>
          <w:bCs/>
          <w:sz w:val="24"/>
          <w:szCs w:val="24"/>
          <w:lang w:val="lv-LV" w:eastAsia="ar-SA"/>
        </w:rPr>
      </w:pPr>
      <w:r w:rsidRPr="00C366B2">
        <w:rPr>
          <w:rFonts w:ascii="Times New Roman" w:eastAsia="Times New Roman" w:hAnsi="Times New Roman" w:cs="Calibri"/>
          <w:bCs/>
          <w:sz w:val="24"/>
          <w:szCs w:val="24"/>
          <w:lang w:val="lv-LV" w:eastAsia="ar-SA"/>
        </w:rPr>
        <w:t xml:space="preserve">apliecina, ka ir nepieciešamās zināšanas, iekārtas un materiāli </w:t>
      </w:r>
      <w:r w:rsidR="0043719C">
        <w:rPr>
          <w:rFonts w:ascii="Times New Roman" w:eastAsia="Times New Roman" w:hAnsi="Times New Roman" w:cs="Calibri"/>
          <w:bCs/>
          <w:sz w:val="24"/>
          <w:szCs w:val="24"/>
          <w:lang w:val="lv-LV" w:eastAsia="ar-SA"/>
        </w:rPr>
        <w:t>piegādes nodrošināšanai</w:t>
      </w:r>
      <w:r w:rsidRPr="00C366B2">
        <w:rPr>
          <w:rFonts w:ascii="Times New Roman" w:eastAsia="Times New Roman" w:hAnsi="Times New Roman" w:cs="Calibri"/>
          <w:bCs/>
          <w:sz w:val="24"/>
          <w:szCs w:val="24"/>
          <w:lang w:val="lv-LV" w:eastAsia="ar-SA"/>
        </w:rPr>
        <w:t xml:space="preserve"> saskaņā ar </w:t>
      </w:r>
      <w:r w:rsidRPr="00C366B2">
        <w:rPr>
          <w:rFonts w:ascii="Times New Roman" w:eastAsia="Times New Roman" w:hAnsi="Times New Roman" w:cs="Times New Roman"/>
          <w:bCs/>
          <w:sz w:val="24"/>
          <w:szCs w:val="24"/>
          <w:lang w:val="lv-LV" w:eastAsia="ar-SA"/>
        </w:rPr>
        <w:t>atklāta konkursa</w:t>
      </w:r>
      <w:r w:rsidRPr="00C366B2">
        <w:rPr>
          <w:rFonts w:ascii="Times New Roman" w:eastAsia="Times New Roman" w:hAnsi="Times New Roman" w:cs="Calibri"/>
          <w:bCs/>
          <w:sz w:val="24"/>
          <w:szCs w:val="24"/>
          <w:lang w:val="lv-LV" w:eastAsia="ar-SA"/>
        </w:rPr>
        <w:t xml:space="preserve"> nolikumu un </w:t>
      </w:r>
      <w:r w:rsidR="00780208">
        <w:rPr>
          <w:rFonts w:ascii="Times New Roman" w:eastAsia="Times New Roman" w:hAnsi="Times New Roman" w:cs="Calibri"/>
          <w:bCs/>
          <w:sz w:val="24"/>
          <w:szCs w:val="24"/>
          <w:lang w:val="lv-LV" w:eastAsia="ar-SA"/>
        </w:rPr>
        <w:t>T</w:t>
      </w:r>
      <w:r w:rsidRPr="00C366B2">
        <w:rPr>
          <w:rFonts w:ascii="Times New Roman" w:eastAsia="Times New Roman" w:hAnsi="Times New Roman" w:cs="Calibri"/>
          <w:bCs/>
          <w:sz w:val="24"/>
          <w:szCs w:val="24"/>
          <w:lang w:val="lv-LV" w:eastAsia="ar-SA"/>
        </w:rPr>
        <w:t>ehnisko specifikāciju;</w:t>
      </w:r>
    </w:p>
    <w:p w14:paraId="2D35298C" w14:textId="77777777" w:rsidR="00CA72AA" w:rsidRPr="00C366B2" w:rsidRDefault="00CA72AA" w:rsidP="00CA72AA">
      <w:pPr>
        <w:numPr>
          <w:ilvl w:val="0"/>
          <w:numId w:val="10"/>
        </w:numPr>
        <w:tabs>
          <w:tab w:val="left" w:pos="709"/>
        </w:tabs>
        <w:spacing w:after="0" w:line="240" w:lineRule="auto"/>
        <w:ind w:left="540" w:right="142" w:hanging="114"/>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230" w:name="_pielikums"/>
      <w:bookmarkEnd w:id="230"/>
      <w:r w:rsidRPr="00C366B2">
        <w:rPr>
          <w:rFonts w:ascii="Times New Roman" w:eastAsia="Times New Roman" w:hAnsi="Times New Roman" w:cs="Times New Roman"/>
          <w:sz w:val="24"/>
          <w:szCs w:val="24"/>
          <w:lang w:val="lv-LV"/>
        </w:rPr>
        <w:t>;</w:t>
      </w:r>
    </w:p>
    <w:p w14:paraId="6B879E46" w14:textId="77777777" w:rsidR="00CA72AA" w:rsidRPr="00C366B2" w:rsidRDefault="00CA72AA" w:rsidP="00CA72AA">
      <w:pPr>
        <w:numPr>
          <w:ilvl w:val="0"/>
          <w:numId w:val="10"/>
        </w:numPr>
        <w:tabs>
          <w:tab w:val="left" w:pos="709"/>
        </w:tabs>
        <w:spacing w:after="0" w:line="240" w:lineRule="auto"/>
        <w:ind w:left="540" w:right="142" w:hanging="114"/>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piekrīt, savstarpējā sarakstē atklātā konkursa ietvaros un iepirkuma rezultātā noslēgtā iepirkuma līguma ietvaros, izmantot šajā pieteikumā  norādīto elektroniskā pasta adresi.</w:t>
      </w:r>
    </w:p>
    <w:p w14:paraId="4CCFC908" w14:textId="77777777" w:rsidR="00CA72AA" w:rsidRPr="00C366B2" w:rsidRDefault="00CA72AA" w:rsidP="00CA72AA">
      <w:pPr>
        <w:suppressAutoHyphens/>
        <w:spacing w:after="0" w:line="240" w:lineRule="auto"/>
        <w:jc w:val="both"/>
        <w:rPr>
          <w:rFonts w:ascii="Times New Roman" w:eastAsia="Times New Roman" w:hAnsi="Times New Roman" w:cs="Calibri"/>
          <w:lang w:val="lv-LV" w:eastAsia="ar-SA"/>
        </w:rPr>
      </w:pPr>
    </w:p>
    <w:p w14:paraId="5A601D6F" w14:textId="56F174C8" w:rsidR="00CA72AA" w:rsidRPr="00C366B2" w:rsidRDefault="00CA72AA" w:rsidP="00CA72AA">
      <w:pPr>
        <w:suppressAutoHyphens/>
        <w:spacing w:after="0" w:line="240" w:lineRule="auto"/>
        <w:ind w:left="1134" w:hanging="1134"/>
        <w:jc w:val="both"/>
        <w:rPr>
          <w:rFonts w:ascii="Times New Roman" w:eastAsia="Times New Roman" w:hAnsi="Times New Roman" w:cs="Calibri"/>
          <w:lang w:val="lv-LV" w:eastAsia="ar-SA"/>
        </w:rPr>
      </w:pPr>
      <w:r w:rsidRPr="00C366B2">
        <w:rPr>
          <w:rFonts w:ascii="Times New Roman" w:eastAsia="Times New Roman" w:hAnsi="Times New Roman" w:cs="Calibri"/>
          <w:lang w:val="lv-LV" w:eastAsia="ar-SA"/>
        </w:rPr>
        <w:t>Pielikumā</w:t>
      </w:r>
      <w:r w:rsidR="00971049">
        <w:rPr>
          <w:rFonts w:ascii="Times New Roman" w:eastAsia="Times New Roman" w:hAnsi="Times New Roman" w:cs="Calibri"/>
          <w:lang w:val="lv-LV" w:eastAsia="ar-SA"/>
        </w:rPr>
        <w:t xml:space="preserve"> v</w:t>
      </w:r>
      <w:r w:rsidRPr="00C366B2">
        <w:rPr>
          <w:rFonts w:ascii="Times New Roman" w:eastAsia="Times New Roman" w:hAnsi="Times New Roman" w:cs="Calibri"/>
          <w:lang w:val="lv-LV" w:eastAsia="ar-SA"/>
        </w:rPr>
        <w:t>ienošanās (ja piedāvājumu iesniedz Personu apvienība).</w:t>
      </w:r>
    </w:p>
    <w:p w14:paraId="1D58F315" w14:textId="20AA9F87" w:rsidR="00CA72AA" w:rsidRPr="00971049" w:rsidRDefault="00CA72AA" w:rsidP="00971049">
      <w:pPr>
        <w:widowControl w:val="0"/>
        <w:suppressAutoHyphens/>
        <w:autoSpaceDN w:val="0"/>
        <w:spacing w:after="0" w:line="240" w:lineRule="auto"/>
        <w:jc w:val="both"/>
        <w:textAlignment w:val="baseline"/>
        <w:rPr>
          <w:rFonts w:ascii="Times New Roman" w:eastAsia="Times New Roman" w:hAnsi="Times New Roman" w:cs="Calibri"/>
          <w:bCs/>
          <w:lang w:val="lv-LV" w:eastAsia="ar-SA"/>
        </w:rPr>
      </w:pPr>
      <w:r w:rsidRPr="00C366B2">
        <w:rPr>
          <w:rFonts w:ascii="Times New Roman" w:eastAsia="Lucida Sans Unicode" w:hAnsi="Times New Roman" w:cs="Tahoma"/>
          <w:kern w:val="3"/>
          <w:lang w:val="lv-LV" w:eastAsia="lv-LV"/>
        </w:rPr>
        <w:tab/>
      </w:r>
    </w:p>
    <w:p w14:paraId="78721E01" w14:textId="77777777" w:rsidR="00CA72AA" w:rsidRPr="00C366B2" w:rsidRDefault="00CA72AA" w:rsidP="00CA72AA">
      <w:pPr>
        <w:spacing w:after="0" w:line="240" w:lineRule="auto"/>
        <w:jc w:val="both"/>
        <w:rPr>
          <w:rFonts w:ascii="Times New Roman" w:eastAsia="Times New Roman" w:hAnsi="Times New Roman" w:cs="Times New Roman"/>
          <w:i/>
          <w:lang w:val="lv-LV"/>
        </w:rPr>
      </w:pPr>
      <w:r w:rsidRPr="00C366B2">
        <w:rPr>
          <w:rFonts w:ascii="Times New Roman" w:eastAsia="Times New Roman" w:hAnsi="Times New Roman" w:cs="Times New Roman"/>
          <w:lang w:val="lv-LV"/>
        </w:rPr>
        <w:t xml:space="preserve">* </w:t>
      </w:r>
      <w:r w:rsidRPr="00C366B2">
        <w:rPr>
          <w:rFonts w:ascii="Times New Roman" w:eastAsia="Times New Roman" w:hAnsi="Times New Roman" w:cs="Times New Roman"/>
          <w:b/>
          <w:i/>
          <w:iCs/>
          <w:lang w:val="lv-LV"/>
        </w:rPr>
        <w:t>Ja piedāvājumu iesniedz personu apvienība</w:t>
      </w:r>
      <w:r w:rsidRPr="00C366B2">
        <w:rPr>
          <w:rFonts w:ascii="Times New Roman" w:eastAsia="Times New Roman" w:hAnsi="Times New Roman" w:cs="Times New Roman"/>
          <w:i/>
          <w:iCs/>
          <w:lang w:val="lv-LV"/>
        </w:rPr>
        <w:t>, šie lauki jāaizpilda par katru personu apvienības dalībnieku un pieteikums</w:t>
      </w:r>
      <w:r w:rsidRPr="00C366B2">
        <w:rPr>
          <w:rFonts w:ascii="Times New Roman" w:eastAsia="Times New Roman" w:hAnsi="Times New Roman" w:cs="Times New Roman"/>
          <w:i/>
          <w:lang w:val="lv-LV"/>
        </w:rPr>
        <w:t xml:space="preserve"> jāparaksta visiem dalībniekiem.</w:t>
      </w:r>
    </w:p>
    <w:p w14:paraId="3B33A10D" w14:textId="21044A0E" w:rsidR="00A60404" w:rsidRPr="00CA72AA" w:rsidRDefault="00CA72AA" w:rsidP="00CA72AA">
      <w:pPr>
        <w:spacing w:after="0" w:line="240" w:lineRule="auto"/>
        <w:jc w:val="both"/>
        <w:rPr>
          <w:rFonts w:ascii="Times New Roman" w:eastAsia="Times New Roman" w:hAnsi="Times New Roman" w:cs="Times New Roman"/>
          <w:i/>
          <w:u w:val="single"/>
          <w:lang w:val="lv-LV"/>
        </w:rPr>
      </w:pPr>
      <w:r w:rsidRPr="00C366B2">
        <w:rPr>
          <w:rFonts w:ascii="Times New Roman" w:eastAsia="Times New Roman" w:hAnsi="Times New Roman" w:cs="Times New Roman"/>
          <w:i/>
          <w:lang w:val="lv-LV"/>
        </w:rPr>
        <w:t>Papildus jāiesniedz pilnvara ar informāciju par personu apvienības vārdā izvirzīto atbildīgo juridisko personu un dokumentu parakstīšanai attiecīgi pilnvaroto fizisko personu, kā arī papildus jānorāda katras personas atbildības apjoms.</w:t>
      </w:r>
    </w:p>
    <w:p w14:paraId="5BF436AE" w14:textId="77777777" w:rsidR="00A60404" w:rsidRPr="00C366B2" w:rsidRDefault="00A60404" w:rsidP="00C366B2">
      <w:pPr>
        <w:spacing w:after="0" w:line="240" w:lineRule="auto"/>
        <w:ind w:right="142"/>
        <w:jc w:val="both"/>
        <w:rPr>
          <w:rFonts w:ascii="Times New Roman" w:eastAsia="Times New Roman" w:hAnsi="Times New Roman" w:cs="Times New Roman"/>
          <w:b/>
          <w:sz w:val="24"/>
          <w:szCs w:val="20"/>
          <w:lang w:val="lv-LV"/>
        </w:rPr>
      </w:pPr>
    </w:p>
    <w:bookmarkEnd w:id="224"/>
    <w:bookmarkEnd w:id="225"/>
    <w:bookmarkEnd w:id="226"/>
    <w:bookmarkEnd w:id="227"/>
    <w:bookmarkEnd w:id="228"/>
    <w:bookmarkEnd w:id="229"/>
    <w:p w14:paraId="340CB13D" w14:textId="77777777" w:rsidR="00C366B2" w:rsidRPr="00C366B2" w:rsidRDefault="00C366B2" w:rsidP="00C366B2">
      <w:pPr>
        <w:keepNext/>
        <w:spacing w:after="0" w:line="240" w:lineRule="auto"/>
        <w:jc w:val="both"/>
        <w:outlineLvl w:val="2"/>
        <w:rPr>
          <w:rFonts w:ascii="Times New Roman" w:eastAsia="Times New Roman" w:hAnsi="Times New Roman" w:cs="Times New Roman"/>
          <w:b/>
          <w:i/>
          <w:sz w:val="24"/>
          <w:szCs w:val="20"/>
          <w:lang w:val="lv-LV"/>
        </w:rPr>
      </w:pPr>
      <w:r w:rsidRPr="00C366B2">
        <w:rPr>
          <w:rFonts w:ascii="Times New Roman" w:eastAsia="Times New Roman" w:hAnsi="Times New Roman" w:cs="Times New Roman"/>
          <w:b/>
          <w:i/>
          <w:sz w:val="24"/>
          <w:szCs w:val="20"/>
          <w:lang w:val="lv-LV"/>
        </w:rPr>
        <w:t xml:space="preserve">Pielikumā: </w:t>
      </w:r>
      <w:r w:rsidRPr="00C366B2">
        <w:rPr>
          <w:rFonts w:ascii="Times New Roman" w:eastAsia="Times New Roman" w:hAnsi="Times New Roman" w:cs="Times New Roman"/>
          <w:i/>
          <w:sz w:val="24"/>
          <w:szCs w:val="20"/>
          <w:lang w:val="lv-LV"/>
        </w:rPr>
        <w:t>“</w:t>
      </w:r>
      <w:r w:rsidRPr="00C366B2">
        <w:rPr>
          <w:rFonts w:ascii="Times New Roman" w:eastAsia="Times New Roman" w:hAnsi="Times New Roman" w:cs="Times New Roman"/>
          <w:bCs/>
          <w:i/>
          <w:iCs/>
          <w:sz w:val="24"/>
          <w:szCs w:val="20"/>
          <w:lang w:val="lv-LV" w:eastAsia="lv-LV"/>
        </w:rPr>
        <w:t>Personas, uz kuras iespējām pretendents balstās, lai apliecinātu pretendenta atbilstību Pretendenta kvalifikācijas prasībām, un apakšuzņēmēja apliecinājums” (ja attiecināms)</w:t>
      </w:r>
    </w:p>
    <w:p w14:paraId="65F84514" w14:textId="77777777" w:rsidR="00C366B2" w:rsidRPr="00C366B2" w:rsidRDefault="00C366B2" w:rsidP="00C366B2">
      <w:pPr>
        <w:keepNext/>
        <w:spacing w:after="0" w:line="240" w:lineRule="auto"/>
        <w:jc w:val="both"/>
        <w:outlineLvl w:val="2"/>
        <w:rPr>
          <w:rFonts w:ascii="Times New Roman" w:eastAsia="Times New Roman" w:hAnsi="Times New Roman" w:cs="Times New Roman"/>
          <w:i/>
          <w:sz w:val="24"/>
          <w:szCs w:val="20"/>
          <w:lang w:val="lv-LV"/>
        </w:rPr>
      </w:pPr>
    </w:p>
    <w:p w14:paraId="007EFAE5" w14:textId="77777777" w:rsidR="00C366B2" w:rsidRPr="00C366B2" w:rsidRDefault="00C366B2" w:rsidP="00C366B2">
      <w:pPr>
        <w:spacing w:after="0" w:line="240" w:lineRule="auto"/>
        <w:jc w:val="both"/>
        <w:rPr>
          <w:rFonts w:ascii="Times New Roman" w:eastAsia="Times New Roman" w:hAnsi="Times New Roman" w:cs="Times New Roman"/>
          <w:i/>
          <w:sz w:val="24"/>
          <w:szCs w:val="20"/>
          <w:lang w:val="lv-LV"/>
        </w:rPr>
      </w:pPr>
    </w:p>
    <w:tbl>
      <w:tblPr>
        <w:tblW w:w="4998" w:type="pct"/>
        <w:tblLook w:val="0000" w:firstRow="0" w:lastRow="0" w:firstColumn="0" w:lastColumn="0" w:noHBand="0" w:noVBand="0"/>
      </w:tblPr>
      <w:tblGrid>
        <w:gridCol w:w="2751"/>
        <w:gridCol w:w="7026"/>
      </w:tblGrid>
      <w:tr w:rsidR="00C366B2" w:rsidRPr="00C366B2" w14:paraId="3F77FA8B" w14:textId="77777777" w:rsidTr="00EB3CC5">
        <w:tc>
          <w:tcPr>
            <w:tcW w:w="1407" w:type="pct"/>
          </w:tcPr>
          <w:p w14:paraId="226BC283"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1B11F296"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 pārstāvis</w:t>
            </w:r>
          </w:p>
        </w:tc>
        <w:tc>
          <w:tcPr>
            <w:tcW w:w="3593" w:type="pct"/>
            <w:tcBorders>
              <w:bottom w:val="single" w:sz="4" w:space="0" w:color="auto"/>
            </w:tcBorders>
          </w:tcPr>
          <w:p w14:paraId="1A941F0D"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tc>
      </w:tr>
      <w:tr w:rsidR="00C366B2" w:rsidRPr="00C366B2" w14:paraId="163EB89B" w14:textId="77777777" w:rsidTr="00EB3CC5">
        <w:tc>
          <w:tcPr>
            <w:tcW w:w="1407" w:type="pct"/>
          </w:tcPr>
          <w:p w14:paraId="78D38D42" w14:textId="77777777" w:rsidR="00C366B2" w:rsidRPr="00C366B2" w:rsidRDefault="00C366B2" w:rsidP="00C366B2">
            <w:pPr>
              <w:spacing w:after="0" w:line="240" w:lineRule="auto"/>
              <w:jc w:val="center"/>
              <w:rPr>
                <w:rFonts w:ascii="Times New Roman" w:eastAsia="Times New Roman" w:hAnsi="Times New Roman" w:cs="Times New Roman"/>
                <w:sz w:val="24"/>
                <w:szCs w:val="20"/>
                <w:lang w:val="lv-LV"/>
              </w:rPr>
            </w:pPr>
          </w:p>
        </w:tc>
        <w:tc>
          <w:tcPr>
            <w:tcW w:w="3593" w:type="pct"/>
            <w:tcBorders>
              <w:top w:val="single" w:sz="4" w:space="0" w:color="auto"/>
            </w:tcBorders>
          </w:tcPr>
          <w:p w14:paraId="66DF0E91" w14:textId="77777777" w:rsidR="00C366B2" w:rsidRPr="00C366B2" w:rsidRDefault="00C366B2" w:rsidP="00C366B2">
            <w:pPr>
              <w:spacing w:after="0" w:line="240" w:lineRule="auto"/>
              <w:jc w:val="center"/>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16"/>
                <w:szCs w:val="16"/>
                <w:lang w:val="lv-LV"/>
              </w:rPr>
              <w:t>(amats, paraksts, vārds, uzvārds)</w:t>
            </w:r>
          </w:p>
        </w:tc>
      </w:tr>
    </w:tbl>
    <w:p w14:paraId="2DD06D88" w14:textId="0F1F1E2C" w:rsidR="00DB642A" w:rsidRDefault="00DB642A" w:rsidP="00C366B2">
      <w:pPr>
        <w:keepNext/>
        <w:spacing w:after="0" w:line="240" w:lineRule="auto"/>
        <w:jc w:val="right"/>
        <w:outlineLvl w:val="2"/>
        <w:rPr>
          <w:rFonts w:ascii="Times New Roman" w:eastAsia="Times New Roman" w:hAnsi="Times New Roman" w:cs="Times New Roman"/>
          <w:bCs/>
          <w:i/>
          <w:iCs/>
          <w:sz w:val="24"/>
          <w:szCs w:val="20"/>
          <w:lang w:val="lv-LV" w:eastAsia="lv-LV"/>
        </w:rPr>
      </w:pPr>
    </w:p>
    <w:p w14:paraId="37D525B2" w14:textId="77777777" w:rsidR="00DB642A" w:rsidRDefault="00DB642A">
      <w:pPr>
        <w:rPr>
          <w:rFonts w:ascii="Times New Roman" w:eastAsia="Times New Roman" w:hAnsi="Times New Roman" w:cs="Times New Roman"/>
          <w:bCs/>
          <w:i/>
          <w:iCs/>
          <w:sz w:val="24"/>
          <w:szCs w:val="20"/>
          <w:lang w:val="lv-LV" w:eastAsia="lv-LV"/>
        </w:rPr>
      </w:pPr>
      <w:r>
        <w:rPr>
          <w:rFonts w:ascii="Times New Roman" w:eastAsia="Times New Roman" w:hAnsi="Times New Roman" w:cs="Times New Roman"/>
          <w:bCs/>
          <w:i/>
          <w:iCs/>
          <w:sz w:val="24"/>
          <w:szCs w:val="20"/>
          <w:lang w:val="lv-LV" w:eastAsia="lv-LV"/>
        </w:rPr>
        <w:br w:type="page"/>
      </w:r>
    </w:p>
    <w:p w14:paraId="591DA5F5" w14:textId="24ECDC69" w:rsidR="00C366B2" w:rsidRPr="00C366B2" w:rsidRDefault="00C366B2" w:rsidP="00C366B2">
      <w:pPr>
        <w:keepNext/>
        <w:spacing w:after="0" w:line="240" w:lineRule="auto"/>
        <w:jc w:val="right"/>
        <w:outlineLvl w:val="2"/>
        <w:rPr>
          <w:rFonts w:ascii="Times New Roman" w:eastAsia="Times New Roman" w:hAnsi="Times New Roman" w:cs="Times New Roman"/>
          <w:bCs/>
          <w:i/>
          <w:iCs/>
          <w:sz w:val="24"/>
          <w:szCs w:val="20"/>
          <w:lang w:val="lv-LV" w:eastAsia="lv-LV"/>
        </w:rPr>
      </w:pPr>
      <w:r w:rsidRPr="00C366B2">
        <w:rPr>
          <w:rFonts w:ascii="Times New Roman" w:eastAsia="Times New Roman" w:hAnsi="Times New Roman" w:cs="Times New Roman"/>
          <w:bCs/>
          <w:i/>
          <w:iCs/>
          <w:sz w:val="24"/>
          <w:szCs w:val="20"/>
          <w:lang w:val="lv-LV" w:eastAsia="lv-LV"/>
        </w:rPr>
        <w:lastRenderedPageBreak/>
        <w:t xml:space="preserve">Pieteikuma pielikums </w:t>
      </w:r>
    </w:p>
    <w:p w14:paraId="6174965F" w14:textId="77777777" w:rsidR="00C366B2" w:rsidRPr="00C366B2" w:rsidRDefault="00C366B2" w:rsidP="00C366B2">
      <w:pPr>
        <w:tabs>
          <w:tab w:val="left" w:pos="720"/>
        </w:tabs>
        <w:spacing w:after="0" w:line="240" w:lineRule="auto"/>
        <w:jc w:val="center"/>
        <w:rPr>
          <w:rFonts w:ascii="Times New Roman" w:eastAsia="Times New Roman" w:hAnsi="Times New Roman" w:cs="Times New Roman"/>
          <w:b/>
          <w:sz w:val="24"/>
          <w:szCs w:val="20"/>
          <w:lang w:val="lv-LV" w:eastAsia="lv-LV"/>
        </w:rPr>
      </w:pPr>
    </w:p>
    <w:p w14:paraId="50B9A9B4" w14:textId="77777777" w:rsidR="00C366B2" w:rsidRPr="00C366B2" w:rsidRDefault="00C366B2" w:rsidP="00C366B2">
      <w:pPr>
        <w:tabs>
          <w:tab w:val="left" w:pos="720"/>
        </w:tabs>
        <w:spacing w:after="0" w:line="240" w:lineRule="auto"/>
        <w:jc w:val="center"/>
        <w:rPr>
          <w:rFonts w:ascii="Times New Roman" w:eastAsia="Times New Roman" w:hAnsi="Times New Roman" w:cs="Times New Roman"/>
          <w:b/>
          <w:sz w:val="23"/>
          <w:szCs w:val="23"/>
          <w:lang w:val="lv-LV" w:eastAsia="lv-LV"/>
        </w:rPr>
      </w:pPr>
      <w:bookmarkStart w:id="231" w:name="_Hlk77603525"/>
      <w:r w:rsidRPr="00C366B2">
        <w:rPr>
          <w:rFonts w:ascii="Times New Roman" w:eastAsia="Times New Roman" w:hAnsi="Times New Roman" w:cs="Times New Roman"/>
          <w:b/>
          <w:sz w:val="23"/>
          <w:szCs w:val="23"/>
          <w:lang w:val="lv-LV" w:eastAsia="lv-LV"/>
        </w:rPr>
        <w:t>PERSONAS, UZ KURAS IESPĒJĀM PRETENDENTS BALSTĀS, LAI APLIECINĀTU PRETENDENTA ATBILSTĪBU PRETENDENTA KVALIFIKĀCIJAS PRASĪBĀM, UN APAKŠUZŅĒMĒJA APLIECINĀJUMS</w:t>
      </w:r>
    </w:p>
    <w:p w14:paraId="7DB04D81" w14:textId="77777777" w:rsidR="00C366B2" w:rsidRPr="00C366B2" w:rsidRDefault="00C366B2" w:rsidP="00C366B2">
      <w:pPr>
        <w:tabs>
          <w:tab w:val="left" w:pos="720"/>
        </w:tabs>
        <w:spacing w:after="0" w:line="240" w:lineRule="auto"/>
        <w:jc w:val="center"/>
        <w:rPr>
          <w:rFonts w:ascii="Times New Roman" w:eastAsia="Times New Roman" w:hAnsi="Times New Roman" w:cs="Times New Roman"/>
          <w:b/>
          <w:i/>
          <w:iCs/>
          <w:color w:val="FF0000"/>
          <w:sz w:val="23"/>
          <w:szCs w:val="23"/>
          <w:lang w:val="lv-LV" w:eastAsia="lv-LV"/>
        </w:rPr>
      </w:pPr>
      <w:r w:rsidRPr="00C366B2">
        <w:rPr>
          <w:rFonts w:ascii="Times New Roman" w:eastAsia="Times New Roman" w:hAnsi="Times New Roman" w:cs="Times New Roman"/>
          <w:b/>
          <w:i/>
          <w:iCs/>
          <w:color w:val="FF0000"/>
          <w:sz w:val="23"/>
          <w:szCs w:val="23"/>
          <w:lang w:val="lv-LV" w:eastAsia="lv-LV"/>
        </w:rPr>
        <w:t>(aizpildāms, ja attiecināms)</w:t>
      </w:r>
    </w:p>
    <w:bookmarkEnd w:id="231"/>
    <w:p w14:paraId="6F9A5C60" w14:textId="77777777" w:rsidR="00C366B2" w:rsidRPr="00C366B2" w:rsidRDefault="00C366B2" w:rsidP="00C366B2">
      <w:pPr>
        <w:tabs>
          <w:tab w:val="left" w:pos="720"/>
        </w:tabs>
        <w:spacing w:after="0" w:line="240" w:lineRule="auto"/>
        <w:jc w:val="both"/>
        <w:rPr>
          <w:rFonts w:ascii="Times New Roman" w:eastAsia="Times New Roman" w:hAnsi="Times New Roman" w:cs="Times New Roman"/>
          <w:b/>
          <w:sz w:val="23"/>
          <w:szCs w:val="23"/>
          <w:lang w:val="lv-LV" w:eastAsia="lv-LV"/>
        </w:rPr>
      </w:pPr>
    </w:p>
    <w:p w14:paraId="0FD6BB4D" w14:textId="706AECB3" w:rsidR="00C366B2" w:rsidRPr="007007F6" w:rsidRDefault="00C366B2" w:rsidP="00DB642A">
      <w:pPr>
        <w:spacing w:after="0" w:line="240" w:lineRule="auto"/>
        <w:rPr>
          <w:rFonts w:ascii="Times New Roman" w:eastAsia="Times New Roman" w:hAnsi="Times New Roman" w:cs="Times New Roman"/>
          <w:b/>
          <w:bCs/>
          <w:color w:val="000000"/>
          <w:sz w:val="24"/>
          <w:szCs w:val="24"/>
          <w:lang w:val="lv-LV" w:eastAsia="lv-LV"/>
        </w:rPr>
      </w:pPr>
      <w:r w:rsidRPr="007007F6">
        <w:rPr>
          <w:rFonts w:ascii="Times New Roman" w:eastAsia="Times New Roman" w:hAnsi="Times New Roman" w:cs="Times New Roman"/>
          <w:sz w:val="24"/>
          <w:szCs w:val="24"/>
          <w:lang w:val="lv-LV" w:eastAsia="lv-LV"/>
        </w:rPr>
        <w:t>Atklātā konkurs</w:t>
      </w:r>
      <w:r w:rsidR="00BB7DC7" w:rsidRPr="007007F6">
        <w:rPr>
          <w:rFonts w:ascii="Times New Roman" w:eastAsia="Times New Roman" w:hAnsi="Times New Roman" w:cs="Times New Roman"/>
          <w:sz w:val="24"/>
          <w:szCs w:val="24"/>
          <w:lang w:val="lv-LV" w:eastAsia="lv-LV"/>
        </w:rPr>
        <w:t>ā</w:t>
      </w:r>
      <w:r w:rsidRPr="007007F6">
        <w:rPr>
          <w:rFonts w:ascii="Times New Roman" w:eastAsia="Times New Roman" w:hAnsi="Times New Roman" w:cs="Times New Roman"/>
          <w:b/>
          <w:bCs/>
          <w:sz w:val="24"/>
          <w:szCs w:val="24"/>
          <w:lang w:val="lv-LV" w:eastAsia="lv-LV"/>
        </w:rPr>
        <w:t xml:space="preserve"> </w:t>
      </w:r>
      <w:bookmarkStart w:id="232" w:name="_Hlk92786312"/>
      <w:bookmarkStart w:id="233" w:name="_Hlk32391351"/>
      <w:r w:rsidR="00BB7DC7" w:rsidRPr="007007F6">
        <w:rPr>
          <w:rFonts w:ascii="Times New Roman" w:eastAsia="Times New Roman" w:hAnsi="Times New Roman" w:cs="Times New Roman"/>
          <w:b/>
          <w:bCs/>
          <w:sz w:val="24"/>
          <w:szCs w:val="24"/>
          <w:lang w:val="lv-LV" w:eastAsia="lv-LV"/>
        </w:rPr>
        <w:t>“</w:t>
      </w:r>
      <w:r w:rsidR="00DB642A" w:rsidRPr="007007F6">
        <w:rPr>
          <w:rFonts w:ascii="Times New Roman" w:eastAsia="Times New Roman" w:hAnsi="Times New Roman" w:cs="Times New Roman"/>
          <w:b/>
          <w:bCs/>
          <w:color w:val="000000"/>
          <w:sz w:val="24"/>
          <w:szCs w:val="24"/>
          <w:lang w:val="lv-LV" w:eastAsia="lv-LV"/>
        </w:rPr>
        <w:t>Malkas piegāde Antūžu pamatskolai, Jēkabpils novadā</w:t>
      </w:r>
      <w:r w:rsidR="00DB642A" w:rsidRPr="007007F6">
        <w:rPr>
          <w:rFonts w:ascii="Times New Roman" w:eastAsia="Times New Roman" w:hAnsi="Times New Roman" w:cs="Times New Roman"/>
          <w:b/>
          <w:bCs/>
          <w:sz w:val="24"/>
          <w:szCs w:val="24"/>
          <w:lang w:val="lv-LV" w:eastAsia="lv-LV"/>
        </w:rPr>
        <w:t>”</w:t>
      </w:r>
      <w:bookmarkEnd w:id="232"/>
      <w:r w:rsidR="00DB642A" w:rsidRPr="007007F6">
        <w:rPr>
          <w:rFonts w:ascii="Times New Roman" w:eastAsia="Times New Roman" w:hAnsi="Times New Roman" w:cs="Times New Roman"/>
          <w:b/>
          <w:bCs/>
          <w:color w:val="000000"/>
          <w:sz w:val="24"/>
          <w:szCs w:val="24"/>
          <w:lang w:val="lv-LV" w:eastAsia="lv-LV"/>
        </w:rPr>
        <w:t xml:space="preserve"> </w:t>
      </w:r>
      <w:r w:rsidRPr="007007F6">
        <w:rPr>
          <w:rFonts w:ascii="Times New Roman" w:eastAsia="Times New Roman" w:hAnsi="Times New Roman" w:cs="Times New Roman"/>
          <w:bCs/>
          <w:sz w:val="24"/>
          <w:szCs w:val="24"/>
          <w:lang w:val="lv-LV" w:eastAsia="lv-LV"/>
        </w:rPr>
        <w:t xml:space="preserve">(ID Nr. JNP </w:t>
      </w:r>
      <w:r w:rsidRPr="007007F6">
        <w:rPr>
          <w:rFonts w:ascii="Times New Roman" w:eastAsia="Times New Roman" w:hAnsi="Times New Roman" w:cs="Times New Roman"/>
          <w:sz w:val="24"/>
          <w:szCs w:val="24"/>
          <w:lang w:val="lv-LV"/>
        </w:rPr>
        <w:t>202</w:t>
      </w:r>
      <w:r w:rsidR="00585F7E" w:rsidRPr="007007F6">
        <w:rPr>
          <w:rFonts w:ascii="Times New Roman" w:eastAsia="Times New Roman" w:hAnsi="Times New Roman" w:cs="Times New Roman"/>
          <w:sz w:val="24"/>
          <w:szCs w:val="24"/>
          <w:lang w:val="lv-LV"/>
        </w:rPr>
        <w:t>4</w:t>
      </w:r>
      <w:r w:rsidRPr="007007F6">
        <w:rPr>
          <w:rFonts w:ascii="Times New Roman" w:eastAsia="Times New Roman" w:hAnsi="Times New Roman" w:cs="Times New Roman"/>
          <w:sz w:val="24"/>
          <w:szCs w:val="24"/>
          <w:lang w:val="lv-LV"/>
        </w:rPr>
        <w:t>/</w:t>
      </w:r>
      <w:r w:rsidR="00DA53EC" w:rsidRPr="007007F6">
        <w:rPr>
          <w:rFonts w:ascii="Times New Roman" w:eastAsia="Times New Roman" w:hAnsi="Times New Roman" w:cs="Times New Roman"/>
          <w:sz w:val="24"/>
          <w:szCs w:val="24"/>
          <w:lang w:val="lv-LV"/>
        </w:rPr>
        <w:t>27</w:t>
      </w:r>
      <w:r w:rsidRPr="007007F6">
        <w:rPr>
          <w:rFonts w:ascii="Times New Roman" w:eastAsia="Times New Roman" w:hAnsi="Times New Roman" w:cs="Times New Roman"/>
          <w:bCs/>
          <w:sz w:val="24"/>
          <w:szCs w:val="24"/>
          <w:lang w:val="lv-LV" w:eastAsia="lv-LV"/>
        </w:rPr>
        <w:t>)</w:t>
      </w:r>
      <w:bookmarkEnd w:id="233"/>
      <w:r w:rsidR="00BB7DC7" w:rsidRPr="007007F6">
        <w:rPr>
          <w:rFonts w:ascii="Times New Roman" w:eastAsia="Times New Roman" w:hAnsi="Times New Roman" w:cs="Times New Roman"/>
          <w:bCs/>
          <w:sz w:val="24"/>
          <w:szCs w:val="24"/>
          <w:lang w:val="lv-LV" w:eastAsia="lv-LV"/>
        </w:rPr>
        <w:t>:</w:t>
      </w:r>
    </w:p>
    <w:p w14:paraId="3BDC2628" w14:textId="77777777" w:rsidR="00C366B2" w:rsidRPr="007007F6" w:rsidRDefault="00C366B2" w:rsidP="00C366B2">
      <w:pPr>
        <w:shd w:val="clear" w:color="auto" w:fill="FFFFFF"/>
        <w:spacing w:after="0" w:line="240" w:lineRule="auto"/>
        <w:ind w:firstLine="720"/>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bCs/>
          <w:sz w:val="24"/>
          <w:szCs w:val="24"/>
          <w:lang w:val="lv-LV" w:eastAsia="lv-LV"/>
        </w:rPr>
        <w:t>Ar šo</w:t>
      </w:r>
      <w:r w:rsidRPr="007007F6">
        <w:rPr>
          <w:rFonts w:ascii="Times New Roman" w:eastAsia="Times New Roman" w:hAnsi="Times New Roman" w:cs="Times New Roman"/>
          <w:bCs/>
          <w:sz w:val="24"/>
          <w:szCs w:val="24"/>
          <w:shd w:val="clear" w:color="auto" w:fill="FFFFFF"/>
          <w:lang w:val="lv-LV" w:eastAsia="lv-LV"/>
        </w:rPr>
        <w:t xml:space="preserve"> &lt;personas, uz kuras</w:t>
      </w:r>
      <w:r w:rsidRPr="007007F6">
        <w:rPr>
          <w:rFonts w:ascii="Times New Roman" w:eastAsia="Times New Roman" w:hAnsi="Times New Roman" w:cs="Times New Roman"/>
          <w:sz w:val="24"/>
          <w:szCs w:val="24"/>
          <w:shd w:val="clear" w:color="auto" w:fill="FFFFFF"/>
          <w:lang w:val="lv-LV" w:eastAsia="lv-LV"/>
        </w:rPr>
        <w:t xml:space="preserve"> iespējām Pretendents balstās/apakšuzņēmēja nosaukums vai vārds un uzvārds (ja persona, uz kuras iespējām Pretendents balstās, ir fiziska persona), reģistrācijas numurs un adrese</w:t>
      </w:r>
      <w:r w:rsidRPr="007007F6">
        <w:rPr>
          <w:rFonts w:ascii="Times New Roman" w:eastAsia="Times New Roman" w:hAnsi="Times New Roman" w:cs="Times New Roman"/>
          <w:sz w:val="24"/>
          <w:szCs w:val="24"/>
          <w:shd w:val="clear" w:color="auto" w:fill="FFFFFF"/>
          <w:lang w:val="lv-LV"/>
        </w:rPr>
        <w:t>, pārstāvības tiesības pamats</w:t>
      </w:r>
      <w:r w:rsidRPr="007007F6">
        <w:rPr>
          <w:rFonts w:ascii="Times New Roman" w:eastAsia="Times New Roman" w:hAnsi="Times New Roman" w:cs="Times New Roman"/>
          <w:sz w:val="24"/>
          <w:szCs w:val="24"/>
          <w:shd w:val="clear" w:color="auto" w:fill="FFFFFF"/>
          <w:lang w:val="lv-LV" w:eastAsia="lv-LV"/>
        </w:rPr>
        <w:t>&gt;:</w:t>
      </w:r>
    </w:p>
    <w:p w14:paraId="07B09451" w14:textId="77777777" w:rsidR="00C366B2" w:rsidRPr="007007F6" w:rsidRDefault="00C366B2" w:rsidP="00C366B2">
      <w:pPr>
        <w:tabs>
          <w:tab w:val="left" w:pos="720"/>
        </w:tabs>
        <w:spacing w:after="0" w:line="240" w:lineRule="auto"/>
        <w:jc w:val="both"/>
        <w:rPr>
          <w:rFonts w:ascii="Times New Roman" w:eastAsia="Times New Roman" w:hAnsi="Times New Roman" w:cs="Times New Roman"/>
          <w:b/>
          <w:sz w:val="24"/>
          <w:szCs w:val="24"/>
          <w:lang w:val="lv-LV" w:eastAsia="lv-LV"/>
        </w:rPr>
      </w:pPr>
    </w:p>
    <w:p w14:paraId="1C369B5B" w14:textId="7B3F761C" w:rsidR="00C366B2" w:rsidRPr="007007F6" w:rsidRDefault="00C366B2" w:rsidP="00C366B2">
      <w:pPr>
        <w:numPr>
          <w:ilvl w:val="0"/>
          <w:numId w:val="34"/>
        </w:numPr>
        <w:spacing w:after="0" w:line="240" w:lineRule="auto"/>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 xml:space="preserve">apliecina, ka ir informēts par to, ka  &lt;Pretendenta nosaukums, reģistrācijas numurs un adrese&gt; (turpmāk – Pretendents) iesniegs piedāvājumu Jēkabpils novada pašvaldības, </w:t>
      </w:r>
      <w:r w:rsidR="00CA2616" w:rsidRPr="007007F6">
        <w:rPr>
          <w:rFonts w:ascii="Times New Roman" w:eastAsia="Times New Roman" w:hAnsi="Times New Roman" w:cs="Times New Roman"/>
          <w:sz w:val="24"/>
          <w:szCs w:val="24"/>
          <w:lang w:val="lv-LV" w:eastAsia="lv-LV"/>
        </w:rPr>
        <w:t>r</w:t>
      </w:r>
      <w:r w:rsidRPr="007007F6">
        <w:rPr>
          <w:rFonts w:ascii="Times New Roman" w:eastAsia="Times New Roman" w:hAnsi="Times New Roman" w:cs="Times New Roman"/>
          <w:sz w:val="24"/>
          <w:szCs w:val="24"/>
          <w:lang w:val="lv-LV" w:eastAsia="lv-LV"/>
        </w:rPr>
        <w:t>eģ</w:t>
      </w:r>
      <w:r w:rsidR="00CA2616" w:rsidRPr="007007F6">
        <w:rPr>
          <w:rFonts w:ascii="Times New Roman" w:eastAsia="Times New Roman" w:hAnsi="Times New Roman" w:cs="Times New Roman"/>
          <w:sz w:val="24"/>
          <w:szCs w:val="24"/>
          <w:lang w:val="lv-LV" w:eastAsia="lv-LV"/>
        </w:rPr>
        <w:t>istrācijas</w:t>
      </w:r>
      <w:r w:rsidRPr="007007F6">
        <w:rPr>
          <w:rFonts w:ascii="Times New Roman" w:eastAsia="Times New Roman" w:hAnsi="Times New Roman" w:cs="Times New Roman"/>
          <w:sz w:val="24"/>
          <w:szCs w:val="24"/>
          <w:lang w:val="lv-LV" w:eastAsia="lv-LV"/>
        </w:rPr>
        <w:t xml:space="preserve"> Nr.90000024205, Brīvības iela 120, Jēkabpils, Jēkabpils novads (turpmāk – Pasūtītājs) organizētā atklātā konkursa </w:t>
      </w:r>
      <w:r w:rsidRPr="007007F6">
        <w:rPr>
          <w:rFonts w:ascii="Times New Roman" w:eastAsia="Times New Roman" w:hAnsi="Times New Roman" w:cs="Times New Roman"/>
          <w:b/>
          <w:bCs/>
          <w:sz w:val="24"/>
          <w:szCs w:val="24"/>
          <w:lang w:val="lv-LV" w:eastAsia="lv-LV"/>
        </w:rPr>
        <w:t>“</w:t>
      </w:r>
      <w:r w:rsidR="007007F6" w:rsidRPr="007007F6">
        <w:rPr>
          <w:rFonts w:ascii="Times New Roman" w:eastAsia="Times New Roman" w:hAnsi="Times New Roman" w:cs="Times New Roman"/>
          <w:b/>
          <w:bCs/>
          <w:color w:val="000000"/>
          <w:sz w:val="24"/>
          <w:szCs w:val="24"/>
          <w:lang w:val="lv-LV" w:eastAsia="lv-LV"/>
        </w:rPr>
        <w:t>Malkas piegāde Antūžu pamatskolai, Jēkabpils novadā</w:t>
      </w:r>
      <w:r w:rsidRPr="007007F6">
        <w:rPr>
          <w:rFonts w:ascii="Times New Roman" w:eastAsia="Calibri" w:hAnsi="Times New Roman" w:cs="Times New Roman"/>
          <w:b/>
          <w:color w:val="000000"/>
          <w:sz w:val="24"/>
          <w:szCs w:val="24"/>
          <w:lang w:val="lv-LV" w:eastAsia="lv-LV"/>
        </w:rPr>
        <w:t>”</w:t>
      </w:r>
      <w:r w:rsidRPr="007007F6">
        <w:rPr>
          <w:rFonts w:ascii="Times New Roman" w:eastAsia="Times New Roman" w:hAnsi="Times New Roman" w:cs="Times New Roman"/>
          <w:bCs/>
          <w:sz w:val="24"/>
          <w:szCs w:val="24"/>
          <w:lang w:val="lv-LV" w:eastAsia="lv-LV"/>
        </w:rPr>
        <w:t xml:space="preserve"> (ID Nr.JNP </w:t>
      </w:r>
      <w:r w:rsidRPr="007007F6">
        <w:rPr>
          <w:rFonts w:ascii="Times New Roman" w:eastAsia="Times New Roman" w:hAnsi="Times New Roman" w:cs="Times New Roman"/>
          <w:sz w:val="24"/>
          <w:szCs w:val="24"/>
          <w:lang w:val="lv-LV"/>
        </w:rPr>
        <w:t>202</w:t>
      </w:r>
      <w:r w:rsidR="00585F7E" w:rsidRPr="007007F6">
        <w:rPr>
          <w:rFonts w:ascii="Times New Roman" w:eastAsia="Times New Roman" w:hAnsi="Times New Roman" w:cs="Times New Roman"/>
          <w:sz w:val="24"/>
          <w:szCs w:val="24"/>
          <w:lang w:val="lv-LV"/>
        </w:rPr>
        <w:t>4</w:t>
      </w:r>
      <w:r w:rsidRPr="007007F6">
        <w:rPr>
          <w:rFonts w:ascii="Times New Roman" w:eastAsia="Times New Roman" w:hAnsi="Times New Roman" w:cs="Times New Roman"/>
          <w:sz w:val="24"/>
          <w:szCs w:val="24"/>
          <w:lang w:val="lv-LV"/>
        </w:rPr>
        <w:t>/</w:t>
      </w:r>
      <w:r w:rsidR="00DA53EC" w:rsidRPr="007007F6">
        <w:rPr>
          <w:rFonts w:ascii="Times New Roman" w:eastAsia="Times New Roman" w:hAnsi="Times New Roman" w:cs="Times New Roman"/>
          <w:sz w:val="24"/>
          <w:szCs w:val="24"/>
          <w:lang w:val="lv-LV"/>
        </w:rPr>
        <w:t>27</w:t>
      </w:r>
      <w:r w:rsidRPr="007007F6">
        <w:rPr>
          <w:rFonts w:ascii="Times New Roman" w:eastAsia="Times New Roman" w:hAnsi="Times New Roman" w:cs="Times New Roman"/>
          <w:bCs/>
          <w:sz w:val="24"/>
          <w:szCs w:val="24"/>
          <w:lang w:val="lv-LV" w:eastAsia="lv-LV"/>
        </w:rPr>
        <w:t xml:space="preserve">) </w:t>
      </w:r>
      <w:r w:rsidRPr="007007F6">
        <w:rPr>
          <w:rFonts w:ascii="Times New Roman" w:eastAsia="Times New Roman" w:hAnsi="Times New Roman" w:cs="Times New Roman"/>
          <w:sz w:val="24"/>
          <w:szCs w:val="24"/>
          <w:lang w:val="lv-LV" w:eastAsia="lv-LV"/>
        </w:rPr>
        <w:t xml:space="preserve">ietvaros; </w:t>
      </w:r>
    </w:p>
    <w:p w14:paraId="75F2A0D0" w14:textId="77777777" w:rsidR="00C366B2" w:rsidRPr="007007F6" w:rsidRDefault="00C366B2" w:rsidP="00C366B2">
      <w:pPr>
        <w:numPr>
          <w:ilvl w:val="0"/>
          <w:numId w:val="34"/>
        </w:numPr>
        <w:spacing w:after="0" w:line="240" w:lineRule="auto"/>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apliecina, ka gadījumā, ja ar Pretendentu tiks noslēgts iepirkuma līgums, apņemas:</w:t>
      </w:r>
    </w:p>
    <w:p w14:paraId="78103296" w14:textId="77777777" w:rsidR="00C366B2" w:rsidRPr="007007F6" w:rsidRDefault="00C366B2" w:rsidP="00C366B2">
      <w:pPr>
        <w:spacing w:after="0" w:line="240" w:lineRule="auto"/>
        <w:ind w:left="360"/>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[veikt šādus darbus:</w:t>
      </w:r>
    </w:p>
    <w:p w14:paraId="20719B68" w14:textId="77777777" w:rsidR="00C366B2" w:rsidRPr="007007F6" w:rsidRDefault="00C366B2" w:rsidP="00C366B2">
      <w:pPr>
        <w:spacing w:after="0" w:line="240" w:lineRule="auto"/>
        <w:ind w:left="360"/>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&lt;īss darbu apraksts atbilstoši apakšuzņēmējiem nododamo darbu sarakstā norādītajam&gt; un]</w:t>
      </w:r>
    </w:p>
    <w:p w14:paraId="4163A273" w14:textId="77777777" w:rsidR="00C366B2" w:rsidRPr="007007F6" w:rsidRDefault="00C366B2" w:rsidP="00C366B2">
      <w:pPr>
        <w:tabs>
          <w:tab w:val="left" w:pos="720"/>
        </w:tabs>
        <w:spacing w:after="0" w:line="240" w:lineRule="auto"/>
        <w:ind w:left="360"/>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[nodot Pretendenta rīcībā šādus resursus:</w:t>
      </w:r>
    </w:p>
    <w:p w14:paraId="265BDC10" w14:textId="77777777" w:rsidR="00C366B2" w:rsidRPr="007007F6" w:rsidRDefault="00C366B2" w:rsidP="00C366B2">
      <w:pPr>
        <w:tabs>
          <w:tab w:val="left" w:pos="720"/>
        </w:tabs>
        <w:spacing w:after="0" w:line="240" w:lineRule="auto"/>
        <w:ind w:left="360"/>
        <w:jc w:val="both"/>
        <w:rPr>
          <w:rFonts w:ascii="Times New Roman" w:eastAsia="Times New Roman" w:hAnsi="Times New Roman" w:cs="Times New Roman"/>
          <w:sz w:val="24"/>
          <w:szCs w:val="24"/>
          <w:lang w:val="lv-LV" w:eastAsia="lv-LV"/>
        </w:rPr>
      </w:pPr>
      <w:r w:rsidRPr="007007F6">
        <w:rPr>
          <w:rFonts w:ascii="Times New Roman" w:eastAsia="Times New Roman" w:hAnsi="Times New Roman" w:cs="Times New Roman"/>
          <w:sz w:val="24"/>
          <w:szCs w:val="24"/>
          <w:lang w:val="lv-LV" w:eastAsia="lv-LV"/>
        </w:rPr>
        <w:t>&lt;īss Pretendentam nododamo resursu apraksts&gt;].</w:t>
      </w:r>
    </w:p>
    <w:p w14:paraId="2D1613D3" w14:textId="77777777" w:rsidR="00C366B2" w:rsidRPr="00C366B2" w:rsidRDefault="00C366B2" w:rsidP="00C366B2">
      <w:pPr>
        <w:spacing w:after="0" w:line="240" w:lineRule="auto"/>
        <w:jc w:val="center"/>
        <w:rPr>
          <w:rFonts w:ascii="Times New Roman" w:eastAsia="Times New Roman" w:hAnsi="Times New Roman" w:cs="Times New Roman"/>
          <w:b/>
          <w:sz w:val="23"/>
          <w:szCs w:val="23"/>
          <w:lang w:val="lv-LV" w:eastAsia="lv-LV"/>
        </w:rPr>
      </w:pPr>
    </w:p>
    <w:p w14:paraId="43036077"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eastAsia="lv-LV"/>
        </w:rPr>
      </w:pPr>
    </w:p>
    <w:tbl>
      <w:tblPr>
        <w:tblW w:w="9233" w:type="dxa"/>
        <w:tblLook w:val="0000" w:firstRow="0" w:lastRow="0" w:firstColumn="0" w:lastColumn="0" w:noHBand="0" w:noVBand="0"/>
      </w:tblPr>
      <w:tblGrid>
        <w:gridCol w:w="2330"/>
        <w:gridCol w:w="6903"/>
      </w:tblGrid>
      <w:tr w:rsidR="00C366B2" w:rsidRPr="00C366B2" w14:paraId="0F929BDA" w14:textId="77777777" w:rsidTr="00EB3CC5">
        <w:tc>
          <w:tcPr>
            <w:tcW w:w="2330" w:type="dxa"/>
          </w:tcPr>
          <w:p w14:paraId="739894C3"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bookmarkStart w:id="234" w:name="_Hlk159244615"/>
            <w:r w:rsidRPr="00C366B2">
              <w:rPr>
                <w:rFonts w:ascii="Times New Roman" w:eastAsia="Times New Roman" w:hAnsi="Times New Roman" w:cs="Times New Roman"/>
                <w:sz w:val="23"/>
                <w:szCs w:val="23"/>
                <w:lang w:val="lv-LV"/>
              </w:rPr>
              <w:t>Pretendenta pārstāvis</w:t>
            </w:r>
          </w:p>
        </w:tc>
        <w:tc>
          <w:tcPr>
            <w:tcW w:w="6903" w:type="dxa"/>
            <w:tcBorders>
              <w:bottom w:val="single" w:sz="4" w:space="0" w:color="auto"/>
            </w:tcBorders>
          </w:tcPr>
          <w:p w14:paraId="3F8FED62"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tc>
      </w:tr>
      <w:tr w:rsidR="00C366B2" w:rsidRPr="00C366B2" w14:paraId="3FDA1DF7" w14:textId="77777777" w:rsidTr="00EB3CC5">
        <w:trPr>
          <w:cantSplit/>
        </w:trPr>
        <w:tc>
          <w:tcPr>
            <w:tcW w:w="2330" w:type="dxa"/>
          </w:tcPr>
          <w:p w14:paraId="0671A61B"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tc>
        <w:tc>
          <w:tcPr>
            <w:tcW w:w="6903" w:type="dxa"/>
          </w:tcPr>
          <w:p w14:paraId="50FE1E38" w14:textId="77777777" w:rsidR="00C366B2" w:rsidRPr="00C366B2" w:rsidRDefault="00C366B2" w:rsidP="00C366B2">
            <w:pPr>
              <w:spacing w:after="0" w:line="240" w:lineRule="auto"/>
              <w:jc w:val="center"/>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(amats, paraksts, vārds, uzvārds)</w:t>
            </w:r>
          </w:p>
        </w:tc>
      </w:tr>
      <w:bookmarkEnd w:id="234"/>
    </w:tbl>
    <w:p w14:paraId="2DBC5B7B"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p w14:paraId="2E0E53DA" w14:textId="77777777" w:rsidR="00C366B2" w:rsidRPr="00C366B2" w:rsidRDefault="00C366B2" w:rsidP="00C366B2">
      <w:pPr>
        <w:keepNext/>
        <w:spacing w:after="0" w:line="240" w:lineRule="auto"/>
        <w:ind w:right="-1"/>
        <w:jc w:val="center"/>
        <w:outlineLvl w:val="1"/>
        <w:rPr>
          <w:rFonts w:ascii="Times New Roman" w:eastAsia="Times New Roman" w:hAnsi="Times New Roman" w:cs="Times New Roman"/>
          <w:b/>
          <w:sz w:val="23"/>
          <w:szCs w:val="23"/>
          <w:lang w:val="lv-LV"/>
        </w:rPr>
      </w:pPr>
      <w:bookmarkStart w:id="235" w:name="_Toc28960125"/>
      <w:bookmarkStart w:id="236" w:name="_Toc28960278"/>
      <w:bookmarkStart w:id="237" w:name="_Toc28960341"/>
    </w:p>
    <w:p w14:paraId="76B3A7AF" w14:textId="77777777" w:rsidR="00C366B2" w:rsidRPr="00C366B2" w:rsidRDefault="00C366B2" w:rsidP="00C366B2">
      <w:pPr>
        <w:keepNext/>
        <w:spacing w:after="0" w:line="240" w:lineRule="auto"/>
        <w:ind w:right="-1"/>
        <w:jc w:val="center"/>
        <w:outlineLvl w:val="1"/>
        <w:rPr>
          <w:rFonts w:ascii="Times New Roman" w:eastAsia="Times New Roman" w:hAnsi="Times New Roman" w:cs="Times New Roman"/>
          <w:b/>
          <w:sz w:val="23"/>
          <w:szCs w:val="23"/>
          <w:lang w:val="lv-LV"/>
        </w:rPr>
      </w:pPr>
      <w:bookmarkStart w:id="238" w:name="_Hlk125123298"/>
      <w:r w:rsidRPr="00C366B2">
        <w:rPr>
          <w:rFonts w:ascii="Times New Roman" w:eastAsia="Times New Roman" w:hAnsi="Times New Roman" w:cs="Times New Roman"/>
          <w:b/>
          <w:sz w:val="23"/>
          <w:szCs w:val="23"/>
          <w:lang w:val="lv-LV"/>
        </w:rPr>
        <w:t xml:space="preserve">Apakšuzņēmēja apliecinājums par gatavību iesaistīties </w:t>
      </w:r>
      <w:r w:rsidRPr="00C366B2">
        <w:rPr>
          <w:rFonts w:ascii="Times New Roman" w:eastAsia="Times New Roman" w:hAnsi="Times New Roman" w:cs="Times New Roman"/>
          <w:b/>
          <w:bCs/>
          <w:sz w:val="23"/>
          <w:szCs w:val="23"/>
          <w:lang w:val="lv-LV"/>
        </w:rPr>
        <w:t>iepirkuma</w:t>
      </w:r>
      <w:r w:rsidRPr="00C366B2">
        <w:rPr>
          <w:rFonts w:ascii="Times New Roman" w:eastAsia="Times New Roman" w:hAnsi="Times New Roman" w:cs="Times New Roman"/>
          <w:sz w:val="23"/>
          <w:szCs w:val="23"/>
          <w:u w:val="single"/>
          <w:lang w:val="lv-LV"/>
        </w:rPr>
        <w:t xml:space="preserve"> </w:t>
      </w:r>
      <w:r w:rsidRPr="00C366B2">
        <w:rPr>
          <w:rFonts w:ascii="Times New Roman" w:eastAsia="Times New Roman" w:hAnsi="Times New Roman" w:cs="Times New Roman"/>
          <w:b/>
          <w:sz w:val="23"/>
          <w:szCs w:val="23"/>
          <w:lang w:val="lv-LV"/>
        </w:rPr>
        <w:t>līguma izpildē</w:t>
      </w:r>
      <w:bookmarkEnd w:id="235"/>
      <w:bookmarkEnd w:id="236"/>
      <w:bookmarkEnd w:id="237"/>
      <w:r w:rsidRPr="00C366B2">
        <w:rPr>
          <w:rFonts w:ascii="Times New Roman" w:eastAsia="Times New Roman" w:hAnsi="Times New Roman" w:cs="Times New Roman"/>
          <w:b/>
          <w:sz w:val="23"/>
          <w:szCs w:val="23"/>
          <w:lang w:val="lv-LV"/>
        </w:rPr>
        <w:t xml:space="preserve"> </w:t>
      </w:r>
    </w:p>
    <w:p w14:paraId="6534EE71" w14:textId="77777777" w:rsidR="00C366B2" w:rsidRPr="00C366B2" w:rsidRDefault="00C366B2" w:rsidP="00C366B2">
      <w:pPr>
        <w:keepNext/>
        <w:spacing w:after="0" w:line="240" w:lineRule="auto"/>
        <w:ind w:right="-1"/>
        <w:jc w:val="center"/>
        <w:outlineLvl w:val="1"/>
        <w:rPr>
          <w:rFonts w:ascii="Times New Roman" w:eastAsia="Times New Roman" w:hAnsi="Times New Roman" w:cs="Times New Roman"/>
          <w:b/>
          <w:sz w:val="23"/>
          <w:szCs w:val="23"/>
          <w:lang w:val="lv-LV"/>
        </w:rPr>
      </w:pPr>
      <w:r w:rsidRPr="00C366B2">
        <w:rPr>
          <w:rFonts w:ascii="Times New Roman" w:eastAsia="Times New Roman" w:hAnsi="Times New Roman" w:cs="Times New Roman"/>
          <w:bCs/>
          <w:i/>
          <w:iCs/>
          <w:sz w:val="23"/>
          <w:szCs w:val="23"/>
          <w:lang w:val="lv-LV" w:eastAsia="lv-LV"/>
        </w:rPr>
        <w:t>(ja attiecināms)</w:t>
      </w:r>
    </w:p>
    <w:p w14:paraId="3AAC4748" w14:textId="77777777" w:rsidR="00C366B2" w:rsidRPr="00C366B2" w:rsidRDefault="00C366B2" w:rsidP="00C366B2">
      <w:pPr>
        <w:spacing w:after="0" w:line="240" w:lineRule="auto"/>
        <w:ind w:right="-96" w:firstLine="720"/>
        <w:jc w:val="both"/>
        <w:rPr>
          <w:rFonts w:ascii="Times New Roman" w:eastAsia="Times New Roman" w:hAnsi="Times New Roman" w:cs="Times New Roman"/>
          <w:bCs/>
          <w:sz w:val="23"/>
          <w:szCs w:val="23"/>
          <w:lang w:val="lv-LV"/>
        </w:rPr>
      </w:pPr>
      <w:r w:rsidRPr="00C366B2">
        <w:rPr>
          <w:rFonts w:ascii="Times New Roman" w:eastAsia="Times New Roman" w:hAnsi="Times New Roman" w:cs="Times New Roman"/>
          <w:bCs/>
          <w:sz w:val="23"/>
          <w:szCs w:val="23"/>
          <w:lang w:val="lv-LV"/>
        </w:rPr>
        <w:t>Ar šo ____________________________ (&lt;</w:t>
      </w:r>
      <w:r w:rsidRPr="00C366B2">
        <w:rPr>
          <w:rFonts w:ascii="Times New Roman" w:eastAsia="Times New Roman" w:hAnsi="Times New Roman" w:cs="Times New Roman"/>
          <w:bCs/>
          <w:i/>
          <w:sz w:val="23"/>
          <w:szCs w:val="23"/>
          <w:lang w:val="lv-LV"/>
        </w:rPr>
        <w:t>apakšuzņēmēja nosaukums</w:t>
      </w:r>
      <w:r w:rsidRPr="00C366B2">
        <w:rPr>
          <w:rFonts w:ascii="Times New Roman" w:eastAsia="Times New Roman" w:hAnsi="Times New Roman" w:cs="Times New Roman"/>
          <w:bCs/>
          <w:sz w:val="23"/>
          <w:szCs w:val="23"/>
          <w:lang w:val="lv-LV"/>
        </w:rPr>
        <w:t>&gt;) apņemas strādāt pie iepirkuma līguma „___” nosaukums identifikācijas „numurs” izpildes kā pretendenta &lt;</w:t>
      </w:r>
      <w:r w:rsidRPr="00C366B2">
        <w:rPr>
          <w:rFonts w:ascii="Times New Roman" w:eastAsia="Times New Roman" w:hAnsi="Times New Roman" w:cs="Times New Roman"/>
          <w:bCs/>
          <w:i/>
          <w:sz w:val="23"/>
          <w:szCs w:val="23"/>
          <w:lang w:val="lv-LV"/>
        </w:rPr>
        <w:t xml:space="preserve">Pretendenta nosaukums&gt; </w:t>
      </w:r>
      <w:r w:rsidRPr="00C366B2">
        <w:rPr>
          <w:rFonts w:ascii="Times New Roman" w:eastAsia="Times New Roman" w:hAnsi="Times New Roman" w:cs="Times New Roman"/>
          <w:bCs/>
          <w:sz w:val="23"/>
          <w:szCs w:val="23"/>
          <w:lang w:val="lv-LV"/>
        </w:rPr>
        <w:t>apakšuzņēmējs, gadījumā, ja ar šo pretendentu tiks noslēgts iepirkuma līgums.</w:t>
      </w:r>
    </w:p>
    <w:p w14:paraId="7E377403" w14:textId="77777777" w:rsidR="00C366B2" w:rsidRPr="00C366B2" w:rsidRDefault="00C366B2" w:rsidP="00C366B2">
      <w:pPr>
        <w:spacing w:after="0" w:line="240" w:lineRule="auto"/>
        <w:ind w:right="-96"/>
        <w:jc w:val="both"/>
        <w:rPr>
          <w:rFonts w:ascii="Times New Roman" w:eastAsia="Times New Roman" w:hAnsi="Times New Roman" w:cs="Times New Roman"/>
          <w:bCs/>
          <w:sz w:val="23"/>
          <w:szCs w:val="23"/>
          <w:lang w:val="lv-LV"/>
        </w:rPr>
      </w:pPr>
      <w:r w:rsidRPr="00C366B2">
        <w:rPr>
          <w:rFonts w:ascii="Times New Roman" w:eastAsia="Times New Roman" w:hAnsi="Times New Roman" w:cs="Times New Roman"/>
          <w:bCs/>
          <w:sz w:val="23"/>
          <w:szCs w:val="23"/>
          <w:lang w:val="lv-LV"/>
        </w:rPr>
        <w:t xml:space="preserve">Šī apņemšanās nav atsaucama, izņemot, ja iestājas ārkārtas apstākļi, kurus nav iespējams paredzēt iepirkuma procedūras laikā, par kuriem ____________________ </w:t>
      </w:r>
      <w:r w:rsidRPr="00C366B2">
        <w:rPr>
          <w:rFonts w:ascii="Times New Roman" w:eastAsia="Times New Roman" w:hAnsi="Times New Roman" w:cs="Times New Roman"/>
          <w:bCs/>
          <w:i/>
          <w:sz w:val="23"/>
          <w:szCs w:val="23"/>
          <w:lang w:val="lv-LV"/>
        </w:rPr>
        <w:t>(</w:t>
      </w:r>
      <w:r w:rsidRPr="00C366B2">
        <w:rPr>
          <w:rFonts w:ascii="Times New Roman" w:eastAsia="Times New Roman" w:hAnsi="Times New Roman" w:cs="Times New Roman"/>
          <w:bCs/>
          <w:sz w:val="23"/>
          <w:szCs w:val="23"/>
          <w:lang w:val="lv-LV"/>
        </w:rPr>
        <w:t>&lt;</w:t>
      </w:r>
      <w:r w:rsidRPr="00C366B2">
        <w:rPr>
          <w:rFonts w:ascii="Times New Roman" w:eastAsia="Times New Roman" w:hAnsi="Times New Roman" w:cs="Times New Roman"/>
          <w:bCs/>
          <w:i/>
          <w:sz w:val="23"/>
          <w:szCs w:val="23"/>
          <w:lang w:val="lv-LV"/>
        </w:rPr>
        <w:t>apakšuzņēmēja nosaukums&gt;)</w:t>
      </w:r>
      <w:r w:rsidRPr="00C366B2">
        <w:rPr>
          <w:rFonts w:ascii="Times New Roman" w:eastAsia="Times New Roman" w:hAnsi="Times New Roman" w:cs="Times New Roman"/>
          <w:bCs/>
          <w:sz w:val="23"/>
          <w:szCs w:val="23"/>
          <w:lang w:val="lv-LV"/>
        </w:rPr>
        <w:t xml:space="preserve"> apņemas nekavējoties informēt Pasūtītāju.</w:t>
      </w:r>
    </w:p>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3624"/>
        <w:gridCol w:w="3231"/>
        <w:gridCol w:w="601"/>
      </w:tblGrid>
      <w:tr w:rsidR="00C366B2" w:rsidRPr="00C366B2" w14:paraId="69227C09" w14:textId="77777777" w:rsidTr="00E76476">
        <w:tc>
          <w:tcPr>
            <w:tcW w:w="5954" w:type="dxa"/>
            <w:gridSpan w:val="2"/>
            <w:tcBorders>
              <w:right w:val="single" w:sz="4" w:space="0" w:color="auto"/>
            </w:tcBorders>
            <w:vAlign w:val="center"/>
          </w:tcPr>
          <w:p w14:paraId="306A95A5" w14:textId="77777777" w:rsidR="00C366B2" w:rsidRPr="00C366B2" w:rsidRDefault="00C366B2" w:rsidP="00C366B2">
            <w:pPr>
              <w:spacing w:after="0" w:line="240" w:lineRule="auto"/>
              <w:ind w:right="-760"/>
              <w:jc w:val="both"/>
              <w:rPr>
                <w:rFonts w:ascii="Times New Roman" w:eastAsia="Times New Roman" w:hAnsi="Times New Roman" w:cs="Times New Roman"/>
                <w:bCs/>
                <w:sz w:val="23"/>
                <w:szCs w:val="23"/>
                <w:lang w:val="lv-LV"/>
              </w:rPr>
            </w:pPr>
            <w:r w:rsidRPr="00C366B2">
              <w:rPr>
                <w:rFonts w:ascii="Times New Roman" w:eastAsia="Times New Roman" w:hAnsi="Times New Roman" w:cs="Times New Roman"/>
                <w:bCs/>
                <w:sz w:val="23"/>
                <w:szCs w:val="23"/>
                <w:lang w:val="lv-LV"/>
              </w:rPr>
              <w:t xml:space="preserve">Apakšuzņēmēja nosaukums </w:t>
            </w:r>
          </w:p>
        </w:tc>
        <w:tc>
          <w:tcPr>
            <w:tcW w:w="3832" w:type="dxa"/>
            <w:gridSpan w:val="2"/>
            <w:tcBorders>
              <w:right w:val="single" w:sz="4" w:space="0" w:color="auto"/>
            </w:tcBorders>
            <w:vAlign w:val="center"/>
          </w:tcPr>
          <w:p w14:paraId="03FBACD8" w14:textId="77777777" w:rsidR="00C366B2" w:rsidRPr="00C366B2" w:rsidRDefault="00C366B2" w:rsidP="00C366B2">
            <w:pPr>
              <w:spacing w:after="0" w:line="240" w:lineRule="auto"/>
              <w:ind w:right="-760"/>
              <w:jc w:val="center"/>
              <w:rPr>
                <w:rFonts w:ascii="Times New Roman" w:eastAsia="Times New Roman" w:hAnsi="Times New Roman" w:cs="Times New Roman"/>
                <w:sz w:val="23"/>
                <w:szCs w:val="23"/>
                <w:lang w:val="lv-LV"/>
              </w:rPr>
            </w:pPr>
          </w:p>
        </w:tc>
      </w:tr>
      <w:tr w:rsidR="00C366B2" w:rsidRPr="00C366B2" w14:paraId="24F63104" w14:textId="77777777" w:rsidTr="00E76476">
        <w:tc>
          <w:tcPr>
            <w:tcW w:w="5954" w:type="dxa"/>
            <w:gridSpan w:val="2"/>
            <w:tcBorders>
              <w:right w:val="single" w:sz="4" w:space="0" w:color="auto"/>
            </w:tcBorders>
            <w:vAlign w:val="center"/>
          </w:tcPr>
          <w:p w14:paraId="6AFD4D7E"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Paraksttiesīgās personas vārds, uzvārds, amats</w:t>
            </w:r>
          </w:p>
        </w:tc>
        <w:tc>
          <w:tcPr>
            <w:tcW w:w="3832" w:type="dxa"/>
            <w:gridSpan w:val="2"/>
            <w:tcBorders>
              <w:right w:val="single" w:sz="4" w:space="0" w:color="auto"/>
            </w:tcBorders>
            <w:vAlign w:val="center"/>
          </w:tcPr>
          <w:p w14:paraId="1292CE04"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p>
        </w:tc>
      </w:tr>
      <w:tr w:rsidR="00C366B2" w:rsidRPr="00C366B2" w14:paraId="387AC05F" w14:textId="77777777" w:rsidTr="00E76476">
        <w:tc>
          <w:tcPr>
            <w:tcW w:w="5954" w:type="dxa"/>
            <w:gridSpan w:val="2"/>
            <w:tcBorders>
              <w:right w:val="single" w:sz="4" w:space="0" w:color="auto"/>
            </w:tcBorders>
            <w:vAlign w:val="center"/>
          </w:tcPr>
          <w:p w14:paraId="13C33DD3"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Paraksts</w:t>
            </w:r>
          </w:p>
        </w:tc>
        <w:tc>
          <w:tcPr>
            <w:tcW w:w="3832" w:type="dxa"/>
            <w:gridSpan w:val="2"/>
            <w:tcBorders>
              <w:right w:val="single" w:sz="4" w:space="0" w:color="auto"/>
            </w:tcBorders>
            <w:vAlign w:val="center"/>
          </w:tcPr>
          <w:p w14:paraId="44277330"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p>
        </w:tc>
      </w:tr>
      <w:tr w:rsidR="00C366B2" w:rsidRPr="00C366B2" w14:paraId="7520EE86" w14:textId="77777777" w:rsidTr="00E76476">
        <w:trPr>
          <w:trHeight w:val="264"/>
        </w:trPr>
        <w:tc>
          <w:tcPr>
            <w:tcW w:w="5954" w:type="dxa"/>
            <w:gridSpan w:val="2"/>
            <w:tcBorders>
              <w:right w:val="single" w:sz="4" w:space="0" w:color="auto"/>
            </w:tcBorders>
            <w:vAlign w:val="center"/>
          </w:tcPr>
          <w:p w14:paraId="5832BE5F"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Datums</w:t>
            </w:r>
          </w:p>
        </w:tc>
        <w:tc>
          <w:tcPr>
            <w:tcW w:w="3832" w:type="dxa"/>
            <w:gridSpan w:val="2"/>
            <w:tcBorders>
              <w:right w:val="single" w:sz="4" w:space="0" w:color="auto"/>
            </w:tcBorders>
            <w:vAlign w:val="center"/>
          </w:tcPr>
          <w:p w14:paraId="2DBE35C1" w14:textId="77777777" w:rsidR="00C366B2" w:rsidRPr="00C366B2" w:rsidRDefault="00C366B2" w:rsidP="00C366B2">
            <w:pPr>
              <w:spacing w:after="0" w:line="240" w:lineRule="auto"/>
              <w:ind w:right="-760"/>
              <w:jc w:val="both"/>
              <w:rPr>
                <w:rFonts w:ascii="Times New Roman" w:eastAsia="Times New Roman" w:hAnsi="Times New Roman" w:cs="Times New Roman"/>
                <w:sz w:val="23"/>
                <w:szCs w:val="23"/>
                <w:lang w:val="lv-LV"/>
              </w:rPr>
            </w:pPr>
          </w:p>
        </w:tc>
      </w:tr>
      <w:tr w:rsidR="00C366B2" w:rsidRPr="00C366B2" w14:paraId="51C4E59C" w14:textId="77777777" w:rsidTr="00E764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1" w:type="dxa"/>
        </w:trPr>
        <w:tc>
          <w:tcPr>
            <w:tcW w:w="2330" w:type="dxa"/>
          </w:tcPr>
          <w:p w14:paraId="0B6B7A7A"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tc>
        <w:tc>
          <w:tcPr>
            <w:tcW w:w="6855" w:type="dxa"/>
            <w:gridSpan w:val="2"/>
          </w:tcPr>
          <w:p w14:paraId="35464E19"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p w14:paraId="652EDC43" w14:textId="77777777" w:rsidR="00C366B2" w:rsidRPr="00C366B2" w:rsidRDefault="00C366B2" w:rsidP="00C366B2">
            <w:pPr>
              <w:spacing w:after="0" w:line="240" w:lineRule="auto"/>
              <w:jc w:val="both"/>
              <w:rPr>
                <w:rFonts w:ascii="Times New Roman" w:eastAsia="Times New Roman" w:hAnsi="Times New Roman" w:cs="Times New Roman"/>
                <w:sz w:val="23"/>
                <w:szCs w:val="23"/>
                <w:lang w:val="lv-LV"/>
              </w:rPr>
            </w:pPr>
          </w:p>
        </w:tc>
      </w:tr>
      <w:bookmarkEnd w:id="238"/>
    </w:tbl>
    <w:p w14:paraId="09A96166" w14:textId="77777777" w:rsidR="00C366B2" w:rsidRPr="00C366B2" w:rsidRDefault="00C366B2" w:rsidP="00C366B2">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32"/>
          <w:szCs w:val="20"/>
          <w:lang w:val="lv-LV"/>
        </w:rPr>
        <w:br w:type="page"/>
      </w:r>
      <w:r w:rsidRPr="00C366B2">
        <w:rPr>
          <w:rFonts w:ascii="Times New Roman" w:eastAsia="Times New Roman" w:hAnsi="Times New Roman" w:cs="Times New Roman"/>
          <w:sz w:val="20"/>
          <w:szCs w:val="20"/>
          <w:lang w:val="lv-LV"/>
        </w:rPr>
        <w:lastRenderedPageBreak/>
        <w:t>2.pielikums</w:t>
      </w:r>
    </w:p>
    <w:p w14:paraId="624568E9" w14:textId="77777777" w:rsidR="00C366B2" w:rsidRPr="00C366B2" w:rsidRDefault="00C366B2" w:rsidP="00C366B2">
      <w:pPr>
        <w:spacing w:after="0" w:line="240" w:lineRule="auto"/>
        <w:jc w:val="center"/>
        <w:rPr>
          <w:rFonts w:ascii="Times New Roman" w:eastAsia="Times New Roman" w:hAnsi="Times New Roman" w:cs="Times New Roman"/>
          <w:b/>
          <w:sz w:val="24"/>
          <w:szCs w:val="20"/>
          <w:lang w:val="lv-LV"/>
        </w:rPr>
      </w:pPr>
    </w:p>
    <w:p w14:paraId="143F3B89" w14:textId="51078BEF" w:rsidR="00C366B2" w:rsidRPr="00C366B2" w:rsidRDefault="00C366B2" w:rsidP="00BB7DC7">
      <w:pPr>
        <w:spacing w:after="0" w:line="240" w:lineRule="auto"/>
        <w:jc w:val="center"/>
        <w:rPr>
          <w:rFonts w:ascii="Times New Roman" w:eastAsia="Times New Roman" w:hAnsi="Times New Roman" w:cs="Times New Roman"/>
          <w:b/>
          <w:sz w:val="24"/>
          <w:szCs w:val="20"/>
          <w:lang w:val="lv-LV"/>
        </w:rPr>
      </w:pPr>
      <w:r w:rsidRPr="00C366B2">
        <w:rPr>
          <w:rFonts w:ascii="Times New Roman" w:eastAsia="Times New Roman" w:hAnsi="Times New Roman" w:cs="Times New Roman"/>
          <w:b/>
          <w:sz w:val="24"/>
          <w:szCs w:val="20"/>
          <w:lang w:val="lv-LV"/>
        </w:rPr>
        <w:t>Pretendenta pieredze</w:t>
      </w:r>
    </w:p>
    <w:p w14:paraId="0202C0BA" w14:textId="77777777" w:rsidR="00BB7DC7" w:rsidRPr="00F521A5" w:rsidRDefault="00BB7DC7" w:rsidP="00BB7DC7">
      <w:pPr>
        <w:spacing w:after="0" w:line="240" w:lineRule="auto"/>
        <w:jc w:val="center"/>
        <w:rPr>
          <w:rFonts w:ascii="Times New Roman" w:eastAsia="Times New Roman" w:hAnsi="Times New Roman" w:cs="Times New Roman"/>
          <w:b/>
          <w:bCs/>
          <w:color w:val="000000"/>
          <w:sz w:val="24"/>
          <w:szCs w:val="24"/>
          <w:lang w:val="lv-LV" w:eastAsia="lv-LV"/>
        </w:rPr>
      </w:pPr>
      <w:r w:rsidRPr="00F521A5">
        <w:rPr>
          <w:rFonts w:ascii="Times New Roman" w:eastAsia="Times New Roman" w:hAnsi="Times New Roman" w:cs="Times New Roman"/>
          <w:b/>
          <w:bCs/>
          <w:sz w:val="24"/>
          <w:szCs w:val="24"/>
          <w:lang w:val="lv-LV"/>
        </w:rPr>
        <w:t>“</w:t>
      </w:r>
      <w:r w:rsidRPr="00F521A5">
        <w:rPr>
          <w:rFonts w:ascii="Times New Roman" w:eastAsia="Times New Roman" w:hAnsi="Times New Roman" w:cs="Times New Roman"/>
          <w:b/>
          <w:bCs/>
          <w:color w:val="000000"/>
          <w:sz w:val="24"/>
          <w:szCs w:val="24"/>
          <w:lang w:val="lv-LV" w:eastAsia="lv-LV"/>
        </w:rPr>
        <w:t>Malkas piegāde Antūžu pamatskolai, Jēkabpils novadā</w:t>
      </w:r>
      <w:r w:rsidRPr="00F521A5">
        <w:rPr>
          <w:rFonts w:ascii="Times New Roman" w:eastAsia="Times New Roman" w:hAnsi="Times New Roman" w:cs="Times New Roman"/>
          <w:b/>
          <w:bCs/>
          <w:sz w:val="24"/>
          <w:szCs w:val="24"/>
          <w:lang w:val="lv-LV" w:eastAsia="lv-LV"/>
        </w:rPr>
        <w:t>”</w:t>
      </w:r>
    </w:p>
    <w:p w14:paraId="3EA846D5" w14:textId="77777777" w:rsidR="00BB7DC7" w:rsidRPr="00C366B2" w:rsidRDefault="00BB7DC7" w:rsidP="00BB7DC7">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Pr>
          <w:rFonts w:ascii="Times New Roman" w:eastAsia="Times New Roman" w:hAnsi="Times New Roman" w:cs="Times New Roman"/>
          <w:bCs/>
          <w:sz w:val="24"/>
          <w:szCs w:val="24"/>
          <w:lang w:val="lv-LV"/>
        </w:rPr>
        <w:t>27</w:t>
      </w:r>
    </w:p>
    <w:p w14:paraId="5B784474" w14:textId="77777777" w:rsidR="00C366B2" w:rsidRPr="00C366B2" w:rsidRDefault="00C366B2" w:rsidP="00C366B2">
      <w:pPr>
        <w:spacing w:after="0" w:line="240" w:lineRule="auto"/>
        <w:ind w:right="-30"/>
        <w:jc w:val="center"/>
        <w:rPr>
          <w:rFonts w:ascii="Times New Roman" w:eastAsia="Times New Roman" w:hAnsi="Times New Roman" w:cs="Times New Roman"/>
          <w:i/>
          <w:sz w:val="24"/>
          <w:szCs w:val="20"/>
          <w:lang w:val="lv-LV"/>
        </w:rPr>
      </w:pPr>
    </w:p>
    <w:p w14:paraId="2FE6FAC5" w14:textId="77777777" w:rsidR="00C366B2" w:rsidRPr="00C366B2" w:rsidRDefault="00C366B2" w:rsidP="00C366B2">
      <w:pPr>
        <w:spacing w:after="0" w:line="240" w:lineRule="auto"/>
        <w:jc w:val="both"/>
        <w:rPr>
          <w:rFonts w:ascii="Times New Roman" w:eastAsia="Times New Roman" w:hAnsi="Times New Roman" w:cs="Times New Roman"/>
          <w:b/>
          <w:sz w:val="24"/>
          <w:szCs w:val="20"/>
          <w:u w:val="single"/>
          <w:lang w:val="lv-LV"/>
        </w:rPr>
      </w:pPr>
      <w:bookmarkStart w:id="239" w:name="_Hlk125122442"/>
      <w:r w:rsidRPr="00C366B2">
        <w:rPr>
          <w:rFonts w:ascii="Times New Roman" w:eastAsia="Times New Roman" w:hAnsi="Times New Roman" w:cs="Times New Roman"/>
          <w:b/>
          <w:bCs/>
          <w:sz w:val="24"/>
          <w:szCs w:val="20"/>
          <w:lang w:val="lv-LV"/>
        </w:rPr>
        <w:t>2.1.</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b/>
          <w:sz w:val="24"/>
          <w:szCs w:val="20"/>
          <w:u w:val="single"/>
          <w:lang w:val="lv-LV"/>
        </w:rPr>
        <w:t>Pretendenta pieredze</w:t>
      </w:r>
    </w:p>
    <w:p w14:paraId="59B3B005" w14:textId="2F8A8B1F" w:rsidR="00DB0BAC" w:rsidRPr="003232FB" w:rsidRDefault="00C366B2" w:rsidP="00C366B2">
      <w:pPr>
        <w:spacing w:after="0" w:line="240" w:lineRule="auto"/>
        <w:jc w:val="both"/>
        <w:rPr>
          <w:rFonts w:ascii="Times New Roman" w:hAnsi="Times New Roman" w:cs="Times New Roman"/>
          <w:sz w:val="24"/>
          <w:szCs w:val="24"/>
          <w:lang w:val="lv-LV"/>
        </w:rPr>
      </w:pPr>
      <w:r w:rsidRPr="00C366B2">
        <w:rPr>
          <w:rFonts w:ascii="Times New Roman" w:eastAsia="Times New Roman" w:hAnsi="Times New Roman" w:cs="Times New Roman"/>
          <w:sz w:val="24"/>
          <w:szCs w:val="20"/>
          <w:lang w:val="lv-LV"/>
        </w:rPr>
        <w:t xml:space="preserve">2.1.1. </w:t>
      </w:r>
      <w:r w:rsidR="00976D05" w:rsidRPr="00976D05">
        <w:rPr>
          <w:rFonts w:ascii="Times New Roman" w:eastAsia="Times New Roman" w:hAnsi="Times New Roman" w:cs="Times New Roman"/>
          <w:sz w:val="24"/>
          <w:szCs w:val="20"/>
          <w:lang w:val="lv-LV"/>
        </w:rPr>
        <w:t xml:space="preserve">Pretendents _____________________(pretendenta nosaukums) apliecina, ka iepriekšējo 3 (trīs) </w:t>
      </w:r>
      <w:r w:rsidR="00976D05" w:rsidRPr="003232FB">
        <w:rPr>
          <w:rFonts w:ascii="Times New Roman" w:eastAsia="Times New Roman" w:hAnsi="Times New Roman" w:cs="Times New Roman"/>
          <w:sz w:val="24"/>
          <w:szCs w:val="20"/>
          <w:lang w:val="lv-LV"/>
        </w:rPr>
        <w:t xml:space="preserve">gadu laikā </w:t>
      </w:r>
      <w:r w:rsidRPr="003232FB">
        <w:rPr>
          <w:rFonts w:ascii="Times New Roman" w:eastAsia="Times New Roman" w:hAnsi="Times New Roman" w:cs="Times New Roman"/>
          <w:sz w:val="24"/>
          <w:szCs w:val="20"/>
          <w:lang w:val="lv-LV"/>
        </w:rPr>
        <w:t>(t.i., 202</w:t>
      </w:r>
      <w:r w:rsidR="00973B7D" w:rsidRPr="003232FB">
        <w:rPr>
          <w:rFonts w:ascii="Times New Roman" w:eastAsia="Times New Roman" w:hAnsi="Times New Roman" w:cs="Times New Roman"/>
          <w:sz w:val="24"/>
          <w:szCs w:val="20"/>
          <w:lang w:val="lv-LV"/>
        </w:rPr>
        <w:t>1</w:t>
      </w:r>
      <w:r w:rsidRPr="003232FB">
        <w:rPr>
          <w:rFonts w:ascii="Times New Roman" w:eastAsia="Times New Roman" w:hAnsi="Times New Roman" w:cs="Times New Roman"/>
          <w:sz w:val="24"/>
          <w:szCs w:val="20"/>
          <w:lang w:val="lv-LV"/>
        </w:rPr>
        <w:t>., 202</w:t>
      </w:r>
      <w:r w:rsidR="00973B7D" w:rsidRPr="003232FB">
        <w:rPr>
          <w:rFonts w:ascii="Times New Roman" w:eastAsia="Times New Roman" w:hAnsi="Times New Roman" w:cs="Times New Roman"/>
          <w:sz w:val="24"/>
          <w:szCs w:val="20"/>
          <w:lang w:val="lv-LV"/>
        </w:rPr>
        <w:t>2</w:t>
      </w:r>
      <w:r w:rsidRPr="003232FB">
        <w:rPr>
          <w:rFonts w:ascii="Times New Roman" w:eastAsia="Times New Roman" w:hAnsi="Times New Roman" w:cs="Times New Roman"/>
          <w:sz w:val="24"/>
          <w:szCs w:val="20"/>
          <w:lang w:val="lv-LV"/>
        </w:rPr>
        <w:t>., 202</w:t>
      </w:r>
      <w:r w:rsidR="00973B7D" w:rsidRPr="003232FB">
        <w:rPr>
          <w:rFonts w:ascii="Times New Roman" w:eastAsia="Times New Roman" w:hAnsi="Times New Roman" w:cs="Times New Roman"/>
          <w:sz w:val="24"/>
          <w:szCs w:val="20"/>
          <w:lang w:val="lv-LV"/>
        </w:rPr>
        <w:t>3</w:t>
      </w:r>
      <w:r w:rsidRPr="003232FB">
        <w:rPr>
          <w:rFonts w:ascii="Times New Roman" w:eastAsia="Times New Roman" w:hAnsi="Times New Roman" w:cs="Times New Roman"/>
          <w:sz w:val="24"/>
          <w:szCs w:val="20"/>
          <w:lang w:val="lv-LV"/>
        </w:rPr>
        <w:t>. un 202</w:t>
      </w:r>
      <w:r w:rsidR="00973B7D" w:rsidRPr="003232FB">
        <w:rPr>
          <w:rFonts w:ascii="Times New Roman" w:eastAsia="Times New Roman" w:hAnsi="Times New Roman" w:cs="Times New Roman"/>
          <w:sz w:val="24"/>
          <w:szCs w:val="20"/>
          <w:lang w:val="lv-LV"/>
        </w:rPr>
        <w:t>4</w:t>
      </w:r>
      <w:r w:rsidRPr="003232FB">
        <w:rPr>
          <w:rFonts w:ascii="Times New Roman" w:eastAsia="Times New Roman" w:hAnsi="Times New Roman" w:cs="Times New Roman"/>
          <w:sz w:val="24"/>
          <w:szCs w:val="20"/>
          <w:lang w:val="lv-LV"/>
        </w:rPr>
        <w:t xml:space="preserve">.gadā līdz piedāvājuma iesniegšanas brīdim), </w:t>
      </w:r>
      <w:r w:rsidR="00976D05" w:rsidRPr="003232FB">
        <w:rPr>
          <w:rFonts w:ascii="Times New Roman" w:eastAsia="Times New Roman" w:hAnsi="Times New Roman" w:cs="Times New Roman"/>
          <w:sz w:val="24"/>
          <w:szCs w:val="20"/>
          <w:lang w:val="lv-LV"/>
        </w:rPr>
        <w:t xml:space="preserve">ir sekmīgi izpildījis vismaz 1 (vienu) </w:t>
      </w:r>
      <w:r w:rsidRPr="003232FB">
        <w:rPr>
          <w:rFonts w:ascii="Times New Roman" w:eastAsia="Times New Roman" w:hAnsi="Times New Roman" w:cs="Times New Roman"/>
          <w:sz w:val="24"/>
          <w:szCs w:val="20"/>
          <w:lang w:val="lv-LV"/>
        </w:rPr>
        <w:t>līgum</w:t>
      </w:r>
      <w:r w:rsidR="00BB7DC7" w:rsidRPr="003232FB">
        <w:rPr>
          <w:rFonts w:ascii="Times New Roman" w:eastAsia="Times New Roman" w:hAnsi="Times New Roman" w:cs="Times New Roman"/>
          <w:sz w:val="24"/>
          <w:szCs w:val="20"/>
          <w:lang w:val="lv-LV"/>
        </w:rPr>
        <w:t>u</w:t>
      </w:r>
      <w:r w:rsidRPr="003232FB">
        <w:rPr>
          <w:rFonts w:ascii="Times New Roman" w:eastAsia="Calibri" w:hAnsi="Times New Roman" w:cs="Times New Roman"/>
          <w:bCs/>
          <w:sz w:val="24"/>
          <w:lang w:val="lv-LV"/>
        </w:rPr>
        <w:t xml:space="preserve"> par iepirkuma priekšmetam pēc satura līdzīgu preču piegādi</w:t>
      </w:r>
      <w:bookmarkEnd w:id="239"/>
      <w:r w:rsidR="00976D05" w:rsidRPr="003232FB">
        <w:rPr>
          <w:rFonts w:ascii="Times New Roman" w:eastAsia="Calibri" w:hAnsi="Times New Roman" w:cs="Times New Roman"/>
          <w:bCs/>
          <w:sz w:val="24"/>
          <w:szCs w:val="24"/>
          <w:lang w:val="lv-LV"/>
        </w:rPr>
        <w:t xml:space="preserve"> ar kopējo līgumsummu, kas ir vismaz 40% no piedāvātās līgumcenas.</w:t>
      </w:r>
      <w:r w:rsidR="00451A5A" w:rsidRPr="003232FB">
        <w:rPr>
          <w:rFonts w:ascii="Times New Roman" w:hAnsi="Times New Roman" w:cs="Times New Roman"/>
          <w:sz w:val="24"/>
          <w:szCs w:val="24"/>
          <w:lang w:val="lv-LV"/>
        </w:rPr>
        <w:t xml:space="preserve"> </w:t>
      </w:r>
    </w:p>
    <w:p w14:paraId="325BDCCA" w14:textId="77777777" w:rsidR="006E0433" w:rsidRPr="003232FB" w:rsidRDefault="00976D05" w:rsidP="00C366B2">
      <w:pPr>
        <w:spacing w:after="0" w:line="240" w:lineRule="auto"/>
        <w:jc w:val="both"/>
        <w:rPr>
          <w:lang w:val="lv-LV"/>
        </w:rPr>
      </w:pPr>
      <w:r w:rsidRPr="003232FB">
        <w:rPr>
          <w:rFonts w:ascii="Times New Roman" w:eastAsia="Calibri" w:hAnsi="Times New Roman" w:cs="Times New Roman"/>
          <w:bCs/>
          <w:sz w:val="24"/>
          <w:lang w:val="lv-LV"/>
        </w:rPr>
        <w:t>Par līdzīgām precēm tiek uzskatīts arī citu veidu kurināmā piegāde.</w:t>
      </w:r>
      <w:r w:rsidR="006E0433" w:rsidRPr="003232FB">
        <w:rPr>
          <w:lang w:val="lv-LV"/>
        </w:rPr>
        <w:t xml:space="preserve"> </w:t>
      </w:r>
    </w:p>
    <w:p w14:paraId="07072892" w14:textId="7C826B50" w:rsidR="00976D05" w:rsidRPr="003232FB" w:rsidRDefault="006E0433" w:rsidP="00C366B2">
      <w:pPr>
        <w:spacing w:after="0" w:line="240" w:lineRule="auto"/>
        <w:jc w:val="both"/>
        <w:rPr>
          <w:rFonts w:ascii="Times New Roman" w:hAnsi="Times New Roman" w:cs="Times New Roman"/>
          <w:sz w:val="24"/>
          <w:szCs w:val="24"/>
          <w:lang w:val="lv-LV"/>
        </w:rPr>
      </w:pPr>
      <w:r w:rsidRPr="003232FB">
        <w:rPr>
          <w:rFonts w:ascii="Times New Roman" w:eastAsia="Calibri" w:hAnsi="Times New Roman" w:cs="Times New Roman"/>
          <w:bCs/>
          <w:sz w:val="24"/>
          <w:lang w:val="lv-LV"/>
        </w:rPr>
        <w:t>Minētās pieredzes prasības var būt izpildītas arī vairāku atsevišķu līgumu ietvaros.</w:t>
      </w:r>
    </w:p>
    <w:p w14:paraId="6C33D833" w14:textId="77777777" w:rsidR="00C366B2" w:rsidRPr="00C366B2" w:rsidRDefault="00C366B2" w:rsidP="00C366B2">
      <w:pPr>
        <w:spacing w:before="120"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2.1.2. Lai apliecinātu pieredzi, zemāk norādītās tabulas veidā jāiesniedz informācija par līgumiem, kas atbilst 2.1.1.apakšpunktā minētajām prasībām:</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289"/>
        <w:gridCol w:w="3118"/>
        <w:gridCol w:w="2977"/>
      </w:tblGrid>
      <w:tr w:rsidR="00BB7DC7" w:rsidRPr="00C366B2" w14:paraId="2A1C7B14" w14:textId="77777777" w:rsidTr="00BB7DC7">
        <w:trPr>
          <w:trHeight w:val="895"/>
        </w:trPr>
        <w:tc>
          <w:tcPr>
            <w:tcW w:w="568" w:type="dxa"/>
          </w:tcPr>
          <w:p w14:paraId="1BFA20B4" w14:textId="77777777" w:rsidR="00BB7DC7" w:rsidRPr="00C366B2" w:rsidRDefault="00BB7DC7" w:rsidP="00C366B2">
            <w:pPr>
              <w:spacing w:after="0" w:line="240" w:lineRule="auto"/>
              <w:jc w:val="center"/>
              <w:rPr>
                <w:rFonts w:ascii="Times New Roman" w:eastAsia="Times New Roman" w:hAnsi="Times New Roman" w:cs="Times New Roman"/>
                <w:b/>
                <w:lang w:val="lv-LV"/>
              </w:rPr>
            </w:pPr>
          </w:p>
          <w:p w14:paraId="65C55CC0" w14:textId="77777777" w:rsidR="00BB7DC7" w:rsidRPr="00C366B2" w:rsidRDefault="00BB7DC7"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Nr.</w:t>
            </w:r>
          </w:p>
        </w:tc>
        <w:tc>
          <w:tcPr>
            <w:tcW w:w="3289" w:type="dxa"/>
            <w:vAlign w:val="center"/>
          </w:tcPr>
          <w:p w14:paraId="696F7DFF" w14:textId="26A897F7" w:rsidR="00BB7DC7" w:rsidRPr="002B463F" w:rsidRDefault="00BB7DC7" w:rsidP="00C366B2">
            <w:pPr>
              <w:spacing w:after="0" w:line="240" w:lineRule="auto"/>
              <w:jc w:val="center"/>
              <w:rPr>
                <w:rFonts w:ascii="Times New Roman" w:eastAsia="Times New Roman" w:hAnsi="Times New Roman" w:cs="Times New Roman"/>
                <w:b/>
                <w:bCs/>
                <w:iCs/>
                <w:lang w:val="lv-LV"/>
              </w:rPr>
            </w:pPr>
            <w:r w:rsidRPr="002B463F">
              <w:rPr>
                <w:rFonts w:ascii="Times New Roman" w:eastAsia="Times New Roman" w:hAnsi="Times New Roman" w:cs="Times New Roman"/>
                <w:b/>
                <w:bCs/>
                <w:iCs/>
                <w:lang w:val="lv-LV"/>
              </w:rPr>
              <w:t xml:space="preserve">Līguma </w:t>
            </w:r>
            <w:r>
              <w:rPr>
                <w:rFonts w:ascii="Times New Roman" w:eastAsia="Times New Roman" w:hAnsi="Times New Roman" w:cs="Times New Roman"/>
                <w:b/>
                <w:bCs/>
                <w:iCs/>
                <w:lang w:val="lv-LV"/>
              </w:rPr>
              <w:t xml:space="preserve">priekšmets, līguma </w:t>
            </w:r>
            <w:r w:rsidRPr="002B463F">
              <w:rPr>
                <w:rFonts w:ascii="Times New Roman" w:eastAsia="Times New Roman" w:hAnsi="Times New Roman" w:cs="Times New Roman"/>
                <w:b/>
                <w:bCs/>
                <w:iCs/>
                <w:lang w:val="lv-LV"/>
              </w:rPr>
              <w:t>darbības termiņš</w:t>
            </w:r>
            <w:r>
              <w:rPr>
                <w:rFonts w:ascii="Times New Roman" w:eastAsia="Times New Roman" w:hAnsi="Times New Roman" w:cs="Times New Roman"/>
                <w:b/>
                <w:bCs/>
                <w:iCs/>
                <w:lang w:val="lv-LV"/>
              </w:rPr>
              <w:t xml:space="preserve">, </w:t>
            </w:r>
            <w:r>
              <w:rPr>
                <w:rFonts w:ascii="Times New Roman" w:eastAsia="Times New Roman" w:hAnsi="Times New Roman" w:cs="Times New Roman"/>
                <w:b/>
                <w:lang w:val="lv-LV"/>
              </w:rPr>
              <w:t>a</w:t>
            </w:r>
            <w:r w:rsidRPr="00C366B2">
              <w:rPr>
                <w:rFonts w:ascii="Times New Roman" w:eastAsia="Times New Roman" w:hAnsi="Times New Roman" w:cs="Times New Roman"/>
                <w:b/>
                <w:lang w:val="lv-LV"/>
              </w:rPr>
              <w:t>pjoms</w:t>
            </w:r>
            <w:r>
              <w:rPr>
                <w:rFonts w:ascii="Times New Roman" w:eastAsia="Times New Roman" w:hAnsi="Times New Roman" w:cs="Times New Roman"/>
                <w:b/>
                <w:bCs/>
                <w:iCs/>
                <w:lang w:val="lv-LV"/>
              </w:rPr>
              <w:t xml:space="preserve"> līgumcena</w:t>
            </w:r>
          </w:p>
        </w:tc>
        <w:tc>
          <w:tcPr>
            <w:tcW w:w="3118" w:type="dxa"/>
            <w:vAlign w:val="center"/>
          </w:tcPr>
          <w:p w14:paraId="754196EB" w14:textId="49B3614A" w:rsidR="00BB7DC7" w:rsidRPr="00C366B2" w:rsidRDefault="00BB7DC7" w:rsidP="00C366B2">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Līguma darbības laikā piegādāto preču apraksts</w:t>
            </w:r>
          </w:p>
        </w:tc>
        <w:tc>
          <w:tcPr>
            <w:tcW w:w="2977" w:type="dxa"/>
            <w:vAlign w:val="center"/>
          </w:tcPr>
          <w:p w14:paraId="7047BC2A" w14:textId="77777777" w:rsidR="00BB7DC7" w:rsidRPr="00C366B2" w:rsidRDefault="00BB7DC7"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Pasūtītājs, tālrunis, kontaktpersona</w:t>
            </w:r>
          </w:p>
        </w:tc>
      </w:tr>
      <w:tr w:rsidR="00BB7DC7" w:rsidRPr="00C366B2" w14:paraId="721B6BB9" w14:textId="77777777" w:rsidTr="00BB7DC7">
        <w:trPr>
          <w:trHeight w:val="258"/>
        </w:trPr>
        <w:tc>
          <w:tcPr>
            <w:tcW w:w="568" w:type="dxa"/>
          </w:tcPr>
          <w:p w14:paraId="21AA7347"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3289" w:type="dxa"/>
          </w:tcPr>
          <w:p w14:paraId="7DE35B77"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3118" w:type="dxa"/>
          </w:tcPr>
          <w:p w14:paraId="1638E3C3"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2977" w:type="dxa"/>
          </w:tcPr>
          <w:p w14:paraId="1F866950"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r>
      <w:tr w:rsidR="00BB7DC7" w:rsidRPr="00C366B2" w14:paraId="65EEBA55" w14:textId="77777777" w:rsidTr="00BB7DC7">
        <w:trPr>
          <w:trHeight w:val="596"/>
        </w:trPr>
        <w:tc>
          <w:tcPr>
            <w:tcW w:w="568" w:type="dxa"/>
          </w:tcPr>
          <w:p w14:paraId="21008468"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3289" w:type="dxa"/>
          </w:tcPr>
          <w:p w14:paraId="732DA3AC"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3118" w:type="dxa"/>
          </w:tcPr>
          <w:p w14:paraId="38ECFDD6"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c>
          <w:tcPr>
            <w:tcW w:w="2977" w:type="dxa"/>
          </w:tcPr>
          <w:p w14:paraId="76D2DA6C" w14:textId="77777777" w:rsidR="00BB7DC7" w:rsidRPr="00C366B2" w:rsidRDefault="00BB7DC7" w:rsidP="00C366B2">
            <w:pPr>
              <w:spacing w:after="0" w:line="240" w:lineRule="auto"/>
              <w:ind w:left="720"/>
              <w:jc w:val="both"/>
              <w:rPr>
                <w:rFonts w:ascii="Times New Roman" w:eastAsia="Times New Roman" w:hAnsi="Times New Roman" w:cs="Times New Roman"/>
                <w:lang w:val="lv-LV"/>
              </w:rPr>
            </w:pPr>
          </w:p>
        </w:tc>
      </w:tr>
    </w:tbl>
    <w:p w14:paraId="126F3A54" w14:textId="655C77DA" w:rsidR="00C366B2" w:rsidRPr="00C366B2" w:rsidRDefault="00C366B2" w:rsidP="00C366B2">
      <w:pPr>
        <w:suppressAutoHyphens/>
        <w:spacing w:after="0" w:line="240" w:lineRule="auto"/>
        <w:ind w:right="-22"/>
        <w:jc w:val="both"/>
        <w:rPr>
          <w:rFonts w:ascii="Times New Roman" w:eastAsia="Times New Roman" w:hAnsi="Times New Roman" w:cs="Times New Roman"/>
          <w:i/>
          <w:iCs/>
          <w:sz w:val="24"/>
          <w:szCs w:val="20"/>
          <w:lang w:val="lv-LV" w:eastAsia="lv-LV"/>
        </w:rPr>
      </w:pPr>
      <w:r w:rsidRPr="00C366B2">
        <w:rPr>
          <w:rFonts w:ascii="Times New Roman" w:eastAsia="Times New Roman" w:hAnsi="Times New Roman" w:cs="Times New Roman"/>
          <w:i/>
          <w:sz w:val="24"/>
          <w:szCs w:val="20"/>
          <w:lang w:val="lv-LV"/>
        </w:rPr>
        <w:t xml:space="preserve">Par līgumiem, ar kuriem </w:t>
      </w:r>
      <w:r w:rsidRPr="00C366B2">
        <w:rPr>
          <w:rFonts w:ascii="Times New Roman" w:eastAsia="Times New Roman" w:hAnsi="Times New Roman" w:cs="Times New Roman"/>
          <w:bCs/>
          <w:i/>
          <w:iCs/>
          <w:sz w:val="24"/>
          <w:szCs w:val="20"/>
          <w:lang w:val="lv-LV"/>
        </w:rPr>
        <w:t xml:space="preserve">Pretendents </w:t>
      </w:r>
      <w:r w:rsidRPr="00C366B2">
        <w:rPr>
          <w:rFonts w:ascii="Times New Roman" w:eastAsia="Times New Roman" w:hAnsi="Times New Roman" w:cs="Times New Roman"/>
          <w:i/>
          <w:sz w:val="24"/>
          <w:szCs w:val="20"/>
          <w:lang w:val="lv-LV"/>
        </w:rPr>
        <w:t xml:space="preserve">pamato savu pieredzi, </w:t>
      </w:r>
      <w:r w:rsidRPr="00C366B2">
        <w:rPr>
          <w:rFonts w:ascii="Times New Roman" w:eastAsia="Times New Roman" w:hAnsi="Times New Roman" w:cs="Times New Roman"/>
          <w:i/>
          <w:sz w:val="24"/>
          <w:szCs w:val="20"/>
          <w:u w:val="single"/>
          <w:lang w:val="lv-LV"/>
        </w:rPr>
        <w:t>jāiesniedz atsauksme vai alternatīvs dokuments</w:t>
      </w:r>
      <w:r w:rsidRPr="00C366B2">
        <w:rPr>
          <w:rFonts w:ascii="Times New Roman" w:eastAsia="Times New Roman" w:hAnsi="Times New Roman" w:cs="Times New Roman"/>
          <w:i/>
          <w:sz w:val="24"/>
          <w:szCs w:val="20"/>
          <w:lang w:val="lv-LV"/>
        </w:rPr>
        <w:t xml:space="preserve">, kas satur šādu informāciju: pasūtītājs, līguma priekšmets, līguma darbības termiņš, </w:t>
      </w:r>
      <w:r w:rsidR="00B96E4B">
        <w:rPr>
          <w:rFonts w:ascii="Times New Roman" w:eastAsia="Times New Roman" w:hAnsi="Times New Roman" w:cs="Times New Roman"/>
          <w:i/>
          <w:sz w:val="24"/>
          <w:szCs w:val="20"/>
          <w:lang w:val="lv-LV"/>
        </w:rPr>
        <w:t>līgumcena</w:t>
      </w:r>
      <w:r w:rsidR="009B3939">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i/>
          <w:sz w:val="24"/>
          <w:szCs w:val="20"/>
          <w:lang w:val="lv-LV"/>
        </w:rPr>
        <w:t>līguma ietvaros piegādāto preču apraksts, un</w:t>
      </w:r>
      <w:r w:rsidR="0011671A">
        <w:rPr>
          <w:rFonts w:ascii="Times New Roman" w:eastAsia="Times New Roman" w:hAnsi="Times New Roman" w:cs="Times New Roman"/>
          <w:i/>
          <w:sz w:val="24"/>
          <w:szCs w:val="20"/>
          <w:lang w:val="lv-LV"/>
        </w:rPr>
        <w:t xml:space="preserve"> atzīm</w:t>
      </w:r>
      <w:r w:rsidR="00B96E4B">
        <w:rPr>
          <w:rFonts w:ascii="Times New Roman" w:eastAsia="Times New Roman" w:hAnsi="Times New Roman" w:cs="Times New Roman"/>
          <w:i/>
          <w:sz w:val="24"/>
          <w:szCs w:val="20"/>
          <w:lang w:val="lv-LV"/>
        </w:rPr>
        <w:t>e</w:t>
      </w:r>
      <w:r w:rsidR="0011671A">
        <w:rPr>
          <w:rFonts w:ascii="Times New Roman" w:eastAsia="Times New Roman" w:hAnsi="Times New Roman" w:cs="Times New Roman"/>
          <w:i/>
          <w:sz w:val="24"/>
          <w:szCs w:val="20"/>
          <w:lang w:val="lv-LV"/>
        </w:rPr>
        <w:t>, ka</w:t>
      </w:r>
      <w:r w:rsidRPr="00C366B2">
        <w:rPr>
          <w:rFonts w:ascii="Times New Roman" w:eastAsia="Times New Roman" w:hAnsi="Times New Roman" w:cs="Times New Roman"/>
          <w:i/>
          <w:sz w:val="24"/>
          <w:szCs w:val="20"/>
          <w:lang w:val="lv-LV"/>
        </w:rPr>
        <w:t xml:space="preserve"> līgums izpildīts atbilstoši </w:t>
      </w:r>
      <w:r w:rsidR="005D3D51">
        <w:rPr>
          <w:rFonts w:ascii="Times New Roman" w:eastAsia="Times New Roman" w:hAnsi="Times New Roman" w:cs="Times New Roman"/>
          <w:i/>
          <w:sz w:val="24"/>
          <w:szCs w:val="20"/>
          <w:lang w:val="lv-LV"/>
        </w:rPr>
        <w:t xml:space="preserve">noslēgtā </w:t>
      </w:r>
      <w:r w:rsidRPr="00C366B2">
        <w:rPr>
          <w:rFonts w:ascii="Times New Roman" w:eastAsia="Times New Roman" w:hAnsi="Times New Roman" w:cs="Times New Roman"/>
          <w:i/>
          <w:sz w:val="24"/>
          <w:szCs w:val="20"/>
          <w:lang w:val="lv-LV"/>
        </w:rPr>
        <w:t xml:space="preserve">līguma nosacījumiem. </w:t>
      </w:r>
      <w:r w:rsidRPr="00C366B2">
        <w:rPr>
          <w:rFonts w:ascii="Times New Roman" w:eastAsia="Times New Roman" w:hAnsi="Times New Roman" w:cs="Times New Roman"/>
          <w:i/>
          <w:iCs/>
          <w:sz w:val="24"/>
          <w:szCs w:val="20"/>
          <w:lang w:val="lv-LV" w:eastAsia="lv-LV"/>
        </w:rPr>
        <w:t>Atsauksme vai alternatīvs dokuments nav jāiesniedz, ja pasūtītājs ir bijusi Jēkabpils novada pašvaldība (no 01.07.2021.) un līgumslēdzēja puse ir bijis Pretendents.</w:t>
      </w:r>
    </w:p>
    <w:p w14:paraId="501D6E20" w14:textId="77777777" w:rsidR="00C366B2" w:rsidRPr="00C366B2" w:rsidRDefault="00C366B2" w:rsidP="00C366B2">
      <w:pPr>
        <w:widowControl w:val="0"/>
        <w:overflowPunct w:val="0"/>
        <w:autoSpaceDE w:val="0"/>
        <w:autoSpaceDN w:val="0"/>
        <w:adjustRightInd w:val="0"/>
        <w:spacing w:after="12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b/>
          <w:sz w:val="24"/>
          <w:szCs w:val="20"/>
          <w:lang w:val="lv-LV"/>
        </w:rPr>
        <w:t xml:space="preserve">2.2. </w:t>
      </w:r>
      <w:r w:rsidRPr="00C366B2">
        <w:rPr>
          <w:rFonts w:ascii="Times New Roman" w:eastAsia="Times New Roman" w:hAnsi="Times New Roman" w:cs="Times New Roman"/>
          <w:b/>
          <w:sz w:val="24"/>
          <w:szCs w:val="20"/>
          <w:u w:val="single"/>
          <w:lang w:val="lv-LV"/>
        </w:rPr>
        <w:t>Apakšuzņēmēju</w:t>
      </w:r>
      <w:r w:rsidRPr="00C366B2">
        <w:rPr>
          <w:rFonts w:ascii="Times New Roman" w:eastAsia="Times New Roman" w:hAnsi="Times New Roman" w:cs="Times New Roman"/>
          <w:b/>
          <w:sz w:val="24"/>
          <w:szCs w:val="20"/>
          <w:u w:val="single"/>
          <w:vertAlign w:val="superscript"/>
          <w:lang w:val="lv-LV"/>
        </w:rPr>
        <w:footnoteReference w:id="2"/>
      </w:r>
      <w:r w:rsidRPr="00C366B2">
        <w:rPr>
          <w:rFonts w:ascii="Times New Roman" w:eastAsia="Times New Roman" w:hAnsi="Times New Roman" w:cs="Times New Roman"/>
          <w:b/>
          <w:sz w:val="24"/>
          <w:szCs w:val="20"/>
          <w:u w:val="single"/>
          <w:lang w:val="lv-LV"/>
        </w:rPr>
        <w:t xml:space="preserve"> saraksts</w:t>
      </w:r>
      <w:r w:rsidRPr="00C366B2">
        <w:rPr>
          <w:rFonts w:ascii="Times New Roman" w:eastAsia="Times New Roman" w:hAnsi="Times New Roman" w:cs="Times New Roman"/>
          <w:sz w:val="24"/>
          <w:szCs w:val="20"/>
          <w:lang w:val="lv-LV"/>
        </w:rPr>
        <w:t xml:space="preserve"> </w:t>
      </w:r>
      <w:r w:rsidRPr="00AB7820">
        <w:rPr>
          <w:rFonts w:ascii="Times New Roman" w:eastAsia="Times New Roman" w:hAnsi="Times New Roman" w:cs="Times New Roman"/>
          <w:i/>
          <w:iCs/>
          <w:sz w:val="24"/>
          <w:szCs w:val="20"/>
          <w:lang w:val="lv-LV"/>
        </w:rPr>
        <w:t>(ja attiecināms)</w:t>
      </w:r>
    </w:p>
    <w:p w14:paraId="141691A7"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Jāuzrāda apakšuzņēmēji un apakšuzņēmēju apakšuzņēmēji, uz kuru iespējām kvalifikācijas pierādīšanai Pretendents balstās, ja tiem nododamās veicamās Piegādes vai tās daļas vērtība ir vismaz 10 000 </w:t>
      </w:r>
      <w:r w:rsidRPr="00C366B2">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0"/>
        <w:gridCol w:w="1072"/>
        <w:gridCol w:w="5831"/>
        <w:gridCol w:w="548"/>
      </w:tblGrid>
      <w:tr w:rsidR="00BE66BB" w:rsidRPr="0034210C" w14:paraId="0D67E684" w14:textId="77777777" w:rsidTr="00A91DBA">
        <w:trPr>
          <w:cantSplit/>
        </w:trPr>
        <w:tc>
          <w:tcPr>
            <w:tcW w:w="3402" w:type="dxa"/>
            <w:gridSpan w:val="2"/>
            <w:tcBorders>
              <w:top w:val="single" w:sz="4" w:space="0" w:color="auto"/>
              <w:left w:val="single" w:sz="4" w:space="0" w:color="auto"/>
              <w:bottom w:val="single" w:sz="4" w:space="0" w:color="auto"/>
              <w:right w:val="single" w:sz="4" w:space="0" w:color="auto"/>
            </w:tcBorders>
          </w:tcPr>
          <w:p w14:paraId="40DE66D8" w14:textId="77777777" w:rsidR="00BE66BB" w:rsidRPr="00C366B2" w:rsidRDefault="00BE66BB" w:rsidP="00C366B2">
            <w:pPr>
              <w:spacing w:after="0" w:line="240" w:lineRule="auto"/>
              <w:jc w:val="center"/>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b/>
                <w:sz w:val="24"/>
                <w:szCs w:val="20"/>
                <w:lang w:val="lv-LV" w:eastAsia="lv-LV"/>
              </w:rPr>
              <w:t>Apakšuzņēmēja nosaukums</w:t>
            </w:r>
          </w:p>
        </w:tc>
        <w:tc>
          <w:tcPr>
            <w:tcW w:w="6379" w:type="dxa"/>
            <w:gridSpan w:val="2"/>
            <w:tcBorders>
              <w:top w:val="single" w:sz="4" w:space="0" w:color="auto"/>
              <w:left w:val="single" w:sz="4" w:space="0" w:color="auto"/>
              <w:bottom w:val="single" w:sz="4" w:space="0" w:color="auto"/>
              <w:right w:val="single" w:sz="4" w:space="0" w:color="auto"/>
            </w:tcBorders>
          </w:tcPr>
          <w:p w14:paraId="2F1C48A2" w14:textId="3D84788D" w:rsidR="00BE66BB" w:rsidRPr="00C366B2" w:rsidRDefault="00BE66BB" w:rsidP="00C366B2">
            <w:pPr>
              <w:spacing w:after="0" w:line="240" w:lineRule="auto"/>
              <w:jc w:val="center"/>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b/>
                <w:sz w:val="24"/>
                <w:szCs w:val="20"/>
                <w:lang w:val="lv-LV" w:eastAsia="lv-LV"/>
              </w:rPr>
              <w:t>Apakšuzņēmējam nododamā līguma daļa</w:t>
            </w:r>
            <w:r w:rsidR="00A91DBA">
              <w:rPr>
                <w:rFonts w:ascii="Times New Roman" w:eastAsia="Times New Roman" w:hAnsi="Times New Roman" w:cs="Times New Roman"/>
                <w:b/>
                <w:sz w:val="24"/>
                <w:szCs w:val="20"/>
                <w:lang w:val="lv-LV" w:eastAsia="lv-LV"/>
              </w:rPr>
              <w:t xml:space="preserve"> un tās vērtība</w:t>
            </w:r>
            <w:r w:rsidR="00A91DBA" w:rsidRPr="00A91DBA">
              <w:rPr>
                <w:rFonts w:ascii="Times New Roman" w:eastAsia="Times New Roman" w:hAnsi="Times New Roman" w:cs="Times New Roman"/>
                <w:b/>
                <w:sz w:val="24"/>
                <w:szCs w:val="24"/>
                <w:lang w:val="lv-LV"/>
              </w:rPr>
              <w:t xml:space="preserve"> EUR (bez PVN)</w:t>
            </w:r>
          </w:p>
        </w:tc>
      </w:tr>
      <w:tr w:rsidR="00BE66BB" w:rsidRPr="0034210C" w14:paraId="21445AC0" w14:textId="77777777" w:rsidTr="00A91DBA">
        <w:trPr>
          <w:cantSplit/>
        </w:trPr>
        <w:tc>
          <w:tcPr>
            <w:tcW w:w="3402" w:type="dxa"/>
            <w:gridSpan w:val="2"/>
            <w:tcBorders>
              <w:top w:val="single" w:sz="4" w:space="0" w:color="auto"/>
              <w:left w:val="single" w:sz="4" w:space="0" w:color="auto"/>
              <w:bottom w:val="single" w:sz="4" w:space="0" w:color="auto"/>
              <w:right w:val="single" w:sz="4" w:space="0" w:color="auto"/>
            </w:tcBorders>
          </w:tcPr>
          <w:p w14:paraId="6603096D" w14:textId="77777777" w:rsidR="00BE66BB" w:rsidRPr="00C366B2" w:rsidRDefault="00BE66BB" w:rsidP="00C366B2">
            <w:pPr>
              <w:spacing w:after="0" w:line="240" w:lineRule="auto"/>
              <w:jc w:val="both"/>
              <w:rPr>
                <w:rFonts w:ascii="Times New Roman" w:eastAsia="Times New Roman" w:hAnsi="Times New Roman" w:cs="Times New Roman"/>
                <w:sz w:val="24"/>
                <w:szCs w:val="20"/>
                <w:lang w:val="lv-LV" w:eastAsia="lv-LV"/>
              </w:rPr>
            </w:pPr>
          </w:p>
        </w:tc>
        <w:tc>
          <w:tcPr>
            <w:tcW w:w="6379" w:type="dxa"/>
            <w:gridSpan w:val="2"/>
            <w:tcBorders>
              <w:top w:val="single" w:sz="4" w:space="0" w:color="auto"/>
              <w:left w:val="single" w:sz="4" w:space="0" w:color="auto"/>
              <w:bottom w:val="single" w:sz="4" w:space="0" w:color="auto"/>
              <w:right w:val="single" w:sz="4" w:space="0" w:color="auto"/>
            </w:tcBorders>
          </w:tcPr>
          <w:p w14:paraId="1D8D92A3" w14:textId="77777777" w:rsidR="00BE66BB" w:rsidRPr="00C366B2" w:rsidRDefault="00BE66BB" w:rsidP="00C366B2">
            <w:pPr>
              <w:spacing w:after="0" w:line="240" w:lineRule="auto"/>
              <w:jc w:val="both"/>
              <w:rPr>
                <w:rFonts w:ascii="Times New Roman" w:eastAsia="Times New Roman" w:hAnsi="Times New Roman" w:cs="Times New Roman"/>
                <w:sz w:val="24"/>
                <w:szCs w:val="20"/>
                <w:lang w:val="lv-LV" w:eastAsia="lv-LV"/>
              </w:rPr>
            </w:pPr>
          </w:p>
        </w:tc>
      </w:tr>
      <w:tr w:rsidR="00BE66BB" w:rsidRPr="0034210C" w14:paraId="7D18E56D" w14:textId="77777777" w:rsidTr="00A91DBA">
        <w:trPr>
          <w:cantSplit/>
        </w:trPr>
        <w:tc>
          <w:tcPr>
            <w:tcW w:w="3402" w:type="dxa"/>
            <w:gridSpan w:val="2"/>
            <w:tcBorders>
              <w:top w:val="single" w:sz="4" w:space="0" w:color="auto"/>
              <w:left w:val="single" w:sz="4" w:space="0" w:color="auto"/>
              <w:bottom w:val="single" w:sz="4" w:space="0" w:color="auto"/>
              <w:right w:val="single" w:sz="4" w:space="0" w:color="auto"/>
            </w:tcBorders>
          </w:tcPr>
          <w:p w14:paraId="565A4380" w14:textId="77777777" w:rsidR="00BE66BB" w:rsidRPr="00C366B2" w:rsidRDefault="00BE66BB" w:rsidP="00C366B2">
            <w:pPr>
              <w:spacing w:after="0" w:line="240" w:lineRule="auto"/>
              <w:jc w:val="both"/>
              <w:rPr>
                <w:rFonts w:ascii="Times New Roman" w:eastAsia="Times New Roman" w:hAnsi="Times New Roman" w:cs="Times New Roman"/>
                <w:sz w:val="24"/>
                <w:szCs w:val="20"/>
                <w:lang w:val="lv-LV" w:eastAsia="lv-LV"/>
              </w:rPr>
            </w:pPr>
          </w:p>
        </w:tc>
        <w:tc>
          <w:tcPr>
            <w:tcW w:w="6379" w:type="dxa"/>
            <w:gridSpan w:val="2"/>
            <w:tcBorders>
              <w:top w:val="single" w:sz="4" w:space="0" w:color="auto"/>
              <w:left w:val="single" w:sz="4" w:space="0" w:color="auto"/>
              <w:bottom w:val="single" w:sz="4" w:space="0" w:color="auto"/>
              <w:right w:val="single" w:sz="4" w:space="0" w:color="auto"/>
            </w:tcBorders>
            <w:hideMark/>
          </w:tcPr>
          <w:p w14:paraId="5FDC77D7" w14:textId="77777777" w:rsidR="00BE66BB" w:rsidRPr="00C366B2" w:rsidRDefault="00BE66BB" w:rsidP="00C366B2">
            <w:pPr>
              <w:spacing w:after="0" w:line="240" w:lineRule="auto"/>
              <w:jc w:val="both"/>
              <w:rPr>
                <w:rFonts w:ascii="Times New Roman" w:eastAsia="Times New Roman" w:hAnsi="Times New Roman" w:cs="Times New Roman"/>
                <w:sz w:val="24"/>
                <w:szCs w:val="20"/>
                <w:lang w:val="lv-LV" w:eastAsia="lv-LV"/>
              </w:rPr>
            </w:pPr>
          </w:p>
        </w:tc>
      </w:tr>
      <w:tr w:rsidR="00A91DBA" w:rsidRPr="00C366B2" w14:paraId="2CA49366" w14:textId="77777777" w:rsidTr="00A91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548" w:type="dxa"/>
        </w:trPr>
        <w:tc>
          <w:tcPr>
            <w:tcW w:w="2330" w:type="dxa"/>
          </w:tcPr>
          <w:p w14:paraId="180BB310" w14:textId="77777777" w:rsidR="00A91DBA" w:rsidRDefault="00A91DBA" w:rsidP="008732BE">
            <w:pPr>
              <w:spacing w:after="0" w:line="240" w:lineRule="auto"/>
              <w:jc w:val="both"/>
              <w:rPr>
                <w:rFonts w:ascii="Times New Roman" w:eastAsia="Times New Roman" w:hAnsi="Times New Roman" w:cs="Times New Roman"/>
                <w:sz w:val="23"/>
                <w:szCs w:val="23"/>
                <w:lang w:val="lv-LV"/>
              </w:rPr>
            </w:pPr>
          </w:p>
          <w:p w14:paraId="0D9E0C2E" w14:textId="1317EDD5" w:rsidR="00A91DBA" w:rsidRPr="00C366B2" w:rsidRDefault="00A91DBA" w:rsidP="008732BE">
            <w:pPr>
              <w:spacing w:after="0" w:line="240" w:lineRule="auto"/>
              <w:jc w:val="both"/>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Pretendenta pārstāvis</w:t>
            </w:r>
          </w:p>
        </w:tc>
        <w:tc>
          <w:tcPr>
            <w:tcW w:w="6903" w:type="dxa"/>
            <w:gridSpan w:val="2"/>
            <w:tcBorders>
              <w:bottom w:val="single" w:sz="4" w:space="0" w:color="auto"/>
            </w:tcBorders>
          </w:tcPr>
          <w:p w14:paraId="0345ED13" w14:textId="77777777" w:rsidR="00A91DBA" w:rsidRPr="00C366B2" w:rsidRDefault="00A91DBA" w:rsidP="008732BE">
            <w:pPr>
              <w:spacing w:after="0" w:line="240" w:lineRule="auto"/>
              <w:jc w:val="both"/>
              <w:rPr>
                <w:rFonts w:ascii="Times New Roman" w:eastAsia="Times New Roman" w:hAnsi="Times New Roman" w:cs="Times New Roman"/>
                <w:sz w:val="23"/>
                <w:szCs w:val="23"/>
                <w:lang w:val="lv-LV"/>
              </w:rPr>
            </w:pPr>
          </w:p>
        </w:tc>
      </w:tr>
      <w:tr w:rsidR="00A91DBA" w:rsidRPr="00C366B2" w14:paraId="1D728621" w14:textId="77777777" w:rsidTr="00A91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548" w:type="dxa"/>
          <w:cantSplit/>
        </w:trPr>
        <w:tc>
          <w:tcPr>
            <w:tcW w:w="2330" w:type="dxa"/>
          </w:tcPr>
          <w:p w14:paraId="40B76AF3" w14:textId="77777777" w:rsidR="00A91DBA" w:rsidRPr="00C366B2" w:rsidRDefault="00A91DBA" w:rsidP="008732BE">
            <w:pPr>
              <w:spacing w:after="0" w:line="240" w:lineRule="auto"/>
              <w:jc w:val="both"/>
              <w:rPr>
                <w:rFonts w:ascii="Times New Roman" w:eastAsia="Times New Roman" w:hAnsi="Times New Roman" w:cs="Times New Roman"/>
                <w:sz w:val="23"/>
                <w:szCs w:val="23"/>
                <w:lang w:val="lv-LV"/>
              </w:rPr>
            </w:pPr>
          </w:p>
        </w:tc>
        <w:tc>
          <w:tcPr>
            <w:tcW w:w="6903" w:type="dxa"/>
            <w:gridSpan w:val="2"/>
          </w:tcPr>
          <w:p w14:paraId="578ED447" w14:textId="77777777" w:rsidR="00A91DBA" w:rsidRPr="00C366B2" w:rsidRDefault="00A91DBA" w:rsidP="008732BE">
            <w:pPr>
              <w:spacing w:after="0" w:line="240" w:lineRule="auto"/>
              <w:jc w:val="center"/>
              <w:rPr>
                <w:rFonts w:ascii="Times New Roman" w:eastAsia="Times New Roman" w:hAnsi="Times New Roman" w:cs="Times New Roman"/>
                <w:sz w:val="23"/>
                <w:szCs w:val="23"/>
                <w:lang w:val="lv-LV"/>
              </w:rPr>
            </w:pPr>
            <w:r w:rsidRPr="00C366B2">
              <w:rPr>
                <w:rFonts w:ascii="Times New Roman" w:eastAsia="Times New Roman" w:hAnsi="Times New Roman" w:cs="Times New Roman"/>
                <w:sz w:val="23"/>
                <w:szCs w:val="23"/>
                <w:lang w:val="lv-LV"/>
              </w:rPr>
              <w:t>(amats, paraksts, vārds, uzvārds)</w:t>
            </w:r>
          </w:p>
        </w:tc>
      </w:tr>
    </w:tbl>
    <w:p w14:paraId="36D96BD5" w14:textId="77777777" w:rsidR="00C366B2" w:rsidRPr="00C366B2" w:rsidRDefault="00C366B2" w:rsidP="00C366B2">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8"/>
          <w:szCs w:val="20"/>
          <w:lang w:val="lv-LV"/>
        </w:rPr>
        <w:br w:type="page"/>
      </w:r>
      <w:r w:rsidRPr="00C366B2">
        <w:rPr>
          <w:rFonts w:ascii="Times New Roman" w:eastAsia="Times New Roman" w:hAnsi="Times New Roman" w:cs="Times New Roman"/>
          <w:sz w:val="20"/>
          <w:szCs w:val="20"/>
          <w:lang w:val="lv-LV"/>
        </w:rPr>
        <w:lastRenderedPageBreak/>
        <w:t>3.pielikums</w:t>
      </w:r>
    </w:p>
    <w:p w14:paraId="77C6D478"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p>
    <w:p w14:paraId="21D1FC6D"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r w:rsidRPr="00C366B2">
        <w:rPr>
          <w:rFonts w:ascii="Times New Roman" w:eastAsia="Times New Roman" w:hAnsi="Times New Roman" w:cs="Times New Roman"/>
          <w:b/>
          <w:bCs/>
          <w:sz w:val="28"/>
          <w:szCs w:val="28"/>
          <w:lang w:val="lv-LV"/>
        </w:rPr>
        <w:t>TEHNISKĀ SPECIFIKĀCIJA</w:t>
      </w:r>
    </w:p>
    <w:p w14:paraId="00CC7509" w14:textId="77777777" w:rsidR="009149D9" w:rsidRPr="00F521A5" w:rsidRDefault="009149D9" w:rsidP="009149D9">
      <w:pPr>
        <w:spacing w:after="0" w:line="240" w:lineRule="auto"/>
        <w:jc w:val="center"/>
        <w:rPr>
          <w:rFonts w:ascii="Times New Roman" w:eastAsia="Times New Roman" w:hAnsi="Times New Roman" w:cs="Times New Roman"/>
          <w:b/>
          <w:bCs/>
          <w:color w:val="000000"/>
          <w:sz w:val="24"/>
          <w:szCs w:val="24"/>
          <w:lang w:val="lv-LV" w:eastAsia="lv-LV"/>
        </w:rPr>
      </w:pPr>
      <w:r w:rsidRPr="00F521A5">
        <w:rPr>
          <w:rFonts w:ascii="Times New Roman" w:eastAsia="Times New Roman" w:hAnsi="Times New Roman" w:cs="Times New Roman"/>
          <w:b/>
          <w:bCs/>
          <w:sz w:val="24"/>
          <w:szCs w:val="24"/>
          <w:lang w:val="lv-LV"/>
        </w:rPr>
        <w:t>“</w:t>
      </w:r>
      <w:r w:rsidRPr="00F521A5">
        <w:rPr>
          <w:rFonts w:ascii="Times New Roman" w:eastAsia="Times New Roman" w:hAnsi="Times New Roman" w:cs="Times New Roman"/>
          <w:b/>
          <w:bCs/>
          <w:color w:val="000000"/>
          <w:sz w:val="24"/>
          <w:szCs w:val="24"/>
          <w:lang w:val="lv-LV" w:eastAsia="lv-LV"/>
        </w:rPr>
        <w:t>Malkas piegāde Antūžu pamatskolai, Jēkabpils novadā</w:t>
      </w:r>
      <w:r w:rsidRPr="00F521A5">
        <w:rPr>
          <w:rFonts w:ascii="Times New Roman" w:eastAsia="Times New Roman" w:hAnsi="Times New Roman" w:cs="Times New Roman"/>
          <w:b/>
          <w:bCs/>
          <w:sz w:val="24"/>
          <w:szCs w:val="24"/>
          <w:lang w:val="lv-LV" w:eastAsia="lv-LV"/>
        </w:rPr>
        <w:t>”</w:t>
      </w:r>
    </w:p>
    <w:p w14:paraId="3EB27A1D" w14:textId="77777777" w:rsidR="009149D9" w:rsidRPr="00C366B2" w:rsidRDefault="009149D9" w:rsidP="009149D9">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Pr>
          <w:rFonts w:ascii="Times New Roman" w:eastAsia="Times New Roman" w:hAnsi="Times New Roman" w:cs="Times New Roman"/>
          <w:bCs/>
          <w:sz w:val="24"/>
          <w:szCs w:val="24"/>
          <w:lang w:val="lv-LV"/>
        </w:rPr>
        <w:t>27</w:t>
      </w:r>
    </w:p>
    <w:p w14:paraId="1683FD0C"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p>
    <w:p w14:paraId="608F80CF" w14:textId="7B988725" w:rsidR="00C366B2" w:rsidRPr="00C366B2" w:rsidRDefault="00C366B2" w:rsidP="00C366B2">
      <w:pPr>
        <w:spacing w:after="0" w:line="240" w:lineRule="auto"/>
        <w:ind w:left="426" w:hanging="426"/>
        <w:contextualSpacing/>
        <w:jc w:val="both"/>
        <w:rPr>
          <w:rFonts w:ascii="Times New Roman" w:eastAsia="Lucida Sans Unicode" w:hAnsi="Times New Roman" w:cs="Tahoma"/>
          <w:kern w:val="3"/>
          <w:sz w:val="16"/>
          <w:szCs w:val="16"/>
          <w:lang w:val="lv-LV" w:eastAsia="lv-LV"/>
        </w:rPr>
      </w:pPr>
      <w:r w:rsidRPr="00C366B2">
        <w:rPr>
          <w:rFonts w:ascii="Times New Roman" w:eastAsia="Calibri" w:hAnsi="Times New Roman" w:cs="Times New Roman"/>
          <w:sz w:val="24"/>
          <w:szCs w:val="24"/>
          <w:lang w:val="lv-LV" w:eastAsia="lv-LV"/>
        </w:rPr>
        <w:t>1.</w:t>
      </w:r>
      <w:r w:rsidRPr="00C366B2">
        <w:rPr>
          <w:rFonts w:ascii="Times New Roman" w:eastAsia="Calibri" w:hAnsi="Times New Roman" w:cs="Times New Roman"/>
          <w:sz w:val="14"/>
          <w:szCs w:val="14"/>
          <w:lang w:val="lv-LV" w:eastAsia="lv-LV"/>
        </w:rPr>
        <w:t xml:space="preserve"> </w:t>
      </w:r>
      <w:r w:rsidRPr="00C366B2">
        <w:rPr>
          <w:rFonts w:ascii="Times New Roman" w:eastAsia="Calibri" w:hAnsi="Times New Roman" w:cs="Times New Roman"/>
          <w:sz w:val="24"/>
          <w:szCs w:val="24"/>
          <w:lang w:val="lv-LV" w:eastAsia="lv-LV"/>
        </w:rPr>
        <w:t xml:space="preserve">Pretendentam jānodrošina kurināmā </w:t>
      </w:r>
      <w:r w:rsidR="007E2D94">
        <w:rPr>
          <w:rFonts w:ascii="Times New Roman" w:eastAsia="Calibri" w:hAnsi="Times New Roman" w:cs="Times New Roman"/>
          <w:sz w:val="24"/>
          <w:szCs w:val="24"/>
          <w:lang w:val="lv-LV" w:eastAsia="lv-LV"/>
        </w:rPr>
        <w:t xml:space="preserve">piegāde līdz </w:t>
      </w:r>
      <w:r w:rsidRPr="00C366B2">
        <w:rPr>
          <w:rFonts w:ascii="Times New Roman" w:eastAsia="Calibri" w:hAnsi="Times New Roman" w:cs="Times New Roman"/>
          <w:sz w:val="24"/>
          <w:szCs w:val="24"/>
          <w:lang w:val="lv-LV" w:eastAsia="lv-LV"/>
        </w:rPr>
        <w:t>Līguma izpildes viet</w:t>
      </w:r>
      <w:r w:rsidR="007E2D94">
        <w:rPr>
          <w:rFonts w:ascii="Times New Roman" w:eastAsia="Calibri" w:hAnsi="Times New Roman" w:cs="Times New Roman"/>
          <w:sz w:val="24"/>
          <w:szCs w:val="24"/>
          <w:lang w:val="lv-LV" w:eastAsia="lv-LV"/>
        </w:rPr>
        <w:t>ai</w:t>
      </w:r>
      <w:r w:rsidRPr="00C366B2">
        <w:rPr>
          <w:rFonts w:ascii="Times New Roman" w:eastAsia="Calibri" w:hAnsi="Times New Roman" w:cs="Times New Roman"/>
          <w:sz w:val="24"/>
          <w:szCs w:val="24"/>
          <w:lang w:val="lv-LV" w:eastAsia="lv-LV"/>
        </w:rPr>
        <w:t xml:space="preserve"> un izkraušan</w:t>
      </w:r>
      <w:r w:rsidR="007E2D94">
        <w:rPr>
          <w:rFonts w:ascii="Times New Roman" w:eastAsia="Calibri" w:hAnsi="Times New Roman" w:cs="Times New Roman"/>
          <w:sz w:val="24"/>
          <w:szCs w:val="24"/>
          <w:lang w:val="lv-LV" w:eastAsia="lv-LV"/>
        </w:rPr>
        <w:t>a/pārvietošana</w:t>
      </w:r>
      <w:r w:rsidRPr="00C366B2">
        <w:rPr>
          <w:rFonts w:ascii="Times New Roman" w:eastAsia="Calibri" w:hAnsi="Times New Roman" w:cs="Times New Roman"/>
          <w:sz w:val="24"/>
          <w:szCs w:val="24"/>
          <w:lang w:val="lv-LV" w:eastAsia="lv-LV"/>
        </w:rPr>
        <w:t>.</w:t>
      </w:r>
    </w:p>
    <w:p w14:paraId="7C4D8207" w14:textId="77777777" w:rsidR="00C366B2" w:rsidRDefault="00C366B2" w:rsidP="00C366B2">
      <w:pPr>
        <w:widowControl w:val="0"/>
        <w:tabs>
          <w:tab w:val="left" w:pos="1800"/>
        </w:tabs>
        <w:suppressAutoHyphens/>
        <w:autoSpaceDN w:val="0"/>
        <w:spacing w:after="0" w:line="240" w:lineRule="auto"/>
        <w:contextualSpacing/>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 xml:space="preserve">2. </w:t>
      </w:r>
      <w:r w:rsidRPr="009149D9">
        <w:rPr>
          <w:rFonts w:ascii="Times New Roman" w:eastAsia="Lucida Sans Unicode" w:hAnsi="Times New Roman" w:cs="Tahoma"/>
          <w:b/>
          <w:bCs/>
          <w:kern w:val="3"/>
          <w:sz w:val="24"/>
          <w:szCs w:val="24"/>
          <w:u w:val="single"/>
          <w:lang w:val="lv-LV" w:eastAsia="lv-LV"/>
        </w:rPr>
        <w:t>Iepirkuma priekšmeta piegādes vietas un apjomi:</w:t>
      </w:r>
    </w:p>
    <w:p w14:paraId="3F86FF71" w14:textId="7B2FA7CF" w:rsidR="009149D9" w:rsidRDefault="009149D9" w:rsidP="00C366B2">
      <w:pPr>
        <w:widowControl w:val="0"/>
        <w:tabs>
          <w:tab w:val="left" w:pos="1800"/>
        </w:tabs>
        <w:suppressAutoHyphens/>
        <w:autoSpaceDN w:val="0"/>
        <w:spacing w:after="0" w:line="240" w:lineRule="auto"/>
        <w:contextualSpacing/>
        <w:rPr>
          <w:rFonts w:ascii="Times New Roman" w:eastAsia="Lucida Sans Unicode" w:hAnsi="Times New Roman" w:cs="Tahoma"/>
          <w:kern w:val="3"/>
          <w:sz w:val="24"/>
          <w:szCs w:val="24"/>
          <w:lang w:val="lv-LV" w:eastAsia="lv-LV"/>
        </w:rPr>
      </w:pPr>
      <w:r w:rsidRPr="009149D9">
        <w:rPr>
          <w:rFonts w:ascii="Times New Roman" w:eastAsia="Lucida Sans Unicode" w:hAnsi="Times New Roman" w:cs="Tahoma"/>
          <w:kern w:val="3"/>
          <w:sz w:val="24"/>
          <w:szCs w:val="24"/>
          <w:lang w:val="lv-LV" w:eastAsia="lv-LV"/>
        </w:rPr>
        <w:t>Antūžu pamatskola, Antūži, Variešu pagasts, Jēkabpils novads</w:t>
      </w:r>
      <w:r>
        <w:rPr>
          <w:rFonts w:ascii="Times New Roman" w:eastAsia="Lucida Sans Unicode" w:hAnsi="Times New Roman" w:cs="Tahoma"/>
          <w:kern w:val="3"/>
          <w:sz w:val="24"/>
          <w:szCs w:val="24"/>
          <w:lang w:val="lv-LV" w:eastAsia="lv-LV"/>
        </w:rPr>
        <w:t>, apjoms – 500 m</w:t>
      </w:r>
      <w:r w:rsidRPr="009149D9">
        <w:rPr>
          <w:rFonts w:ascii="Times New Roman" w:eastAsia="Lucida Sans Unicode" w:hAnsi="Times New Roman" w:cs="Tahoma"/>
          <w:kern w:val="3"/>
          <w:sz w:val="24"/>
          <w:szCs w:val="24"/>
          <w:vertAlign w:val="superscript"/>
          <w:lang w:val="lv-LV" w:eastAsia="lv-LV"/>
        </w:rPr>
        <w:t>3</w:t>
      </w:r>
    </w:p>
    <w:p w14:paraId="2AB97AE1" w14:textId="39CAB1E9" w:rsidR="00C366B2" w:rsidRPr="00C366B2" w:rsidRDefault="009149D9" w:rsidP="009149D9">
      <w:pPr>
        <w:spacing w:after="0" w:line="240" w:lineRule="auto"/>
        <w:contextualSpacing/>
        <w:jc w:val="both"/>
        <w:rPr>
          <w:rFonts w:ascii="Times New Roman" w:eastAsia="Lucida Sans Unicode" w:hAnsi="Times New Roman" w:cs="Tahoma"/>
          <w:kern w:val="3"/>
          <w:sz w:val="16"/>
          <w:szCs w:val="16"/>
          <w:lang w:val="lv-LV" w:eastAsia="lv-LV"/>
        </w:rPr>
      </w:pPr>
      <w:r>
        <w:rPr>
          <w:rFonts w:ascii="Times New Roman" w:eastAsia="Lucida Sans Unicode" w:hAnsi="Times New Roman" w:cs="Tahoma"/>
          <w:kern w:val="3"/>
          <w:sz w:val="24"/>
          <w:szCs w:val="24"/>
          <w:lang w:val="lv-LV" w:eastAsia="lv-LV"/>
        </w:rPr>
        <w:t xml:space="preserve">3. </w:t>
      </w:r>
      <w:r w:rsidR="00695618" w:rsidRPr="009149D9">
        <w:rPr>
          <w:rFonts w:ascii="Times New Roman" w:eastAsia="Calibri" w:hAnsi="Times New Roman" w:cs="Times New Roman"/>
          <w:b/>
          <w:bCs/>
          <w:sz w:val="24"/>
          <w:szCs w:val="24"/>
          <w:u w:val="single"/>
          <w:lang w:val="lv-LV" w:eastAsia="lv-LV"/>
        </w:rPr>
        <w:t>Malkai</w:t>
      </w:r>
      <w:r w:rsidR="00C366B2" w:rsidRPr="009149D9">
        <w:rPr>
          <w:rFonts w:ascii="Times New Roman" w:eastAsia="Calibri" w:hAnsi="Times New Roman" w:cs="Times New Roman"/>
          <w:b/>
          <w:bCs/>
          <w:sz w:val="24"/>
          <w:szCs w:val="24"/>
          <w:u w:val="single"/>
          <w:lang w:val="lv-LV" w:eastAsia="lv-LV"/>
        </w:rPr>
        <w:t xml:space="preserve"> jāatbilst šādām prasībām:</w:t>
      </w:r>
    </w:p>
    <w:tbl>
      <w:tblPr>
        <w:tblW w:w="10064" w:type="dxa"/>
        <w:tblInd w:w="137" w:type="dxa"/>
        <w:tblLayout w:type="fixed"/>
        <w:tblCellMar>
          <w:left w:w="10" w:type="dxa"/>
          <w:right w:w="10" w:type="dxa"/>
        </w:tblCellMar>
        <w:tblLook w:val="04A0" w:firstRow="1" w:lastRow="0" w:firstColumn="1" w:lastColumn="0" w:noHBand="0" w:noVBand="1"/>
      </w:tblPr>
      <w:tblGrid>
        <w:gridCol w:w="567"/>
        <w:gridCol w:w="1559"/>
        <w:gridCol w:w="1701"/>
        <w:gridCol w:w="993"/>
        <w:gridCol w:w="992"/>
        <w:gridCol w:w="1134"/>
        <w:gridCol w:w="1134"/>
        <w:gridCol w:w="1984"/>
      </w:tblGrid>
      <w:tr w:rsidR="00C366B2" w:rsidRPr="00C366B2" w14:paraId="1EB9D4A8" w14:textId="77777777" w:rsidTr="00BE6EA6">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ABCC47"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i/>
                <w:kern w:val="3"/>
                <w:sz w:val="20"/>
                <w:szCs w:val="20"/>
                <w:lang w:val="lv-LV" w:eastAsia="lv-LV"/>
              </w:rPr>
            </w:pPr>
            <w:r w:rsidRPr="00C366B2">
              <w:rPr>
                <w:rFonts w:ascii="Times New Roman" w:eastAsia="Lucida Sans Unicode" w:hAnsi="Times New Roman" w:cs="Tahoma"/>
                <w:b/>
                <w:bCs/>
                <w:i/>
                <w:kern w:val="3"/>
                <w:sz w:val="20"/>
                <w:szCs w:val="20"/>
                <w:lang w:val="lv-LV" w:eastAsia="lv-LV"/>
              </w:rPr>
              <w:t>Nr.</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1C87EA8"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bCs/>
                <w:i/>
                <w:kern w:val="3"/>
                <w:sz w:val="20"/>
                <w:szCs w:val="20"/>
                <w:lang w:val="lv-LV" w:eastAsia="lv-LV"/>
              </w:rPr>
            </w:pPr>
            <w:r w:rsidRPr="00C366B2">
              <w:rPr>
                <w:rFonts w:ascii="Times New Roman" w:eastAsia="Lucida Sans Unicode" w:hAnsi="Times New Roman" w:cs="Tahoma"/>
                <w:b/>
                <w:bCs/>
                <w:i/>
                <w:kern w:val="3"/>
                <w:sz w:val="20"/>
                <w:szCs w:val="20"/>
                <w:lang w:val="lv-LV" w:eastAsia="lv-LV"/>
              </w:rPr>
              <w:t>Iepirkuma priekšmets</w:t>
            </w:r>
          </w:p>
        </w:tc>
        <w:tc>
          <w:tcPr>
            <w:tcW w:w="1701" w:type="dxa"/>
            <w:tcBorders>
              <w:top w:val="single" w:sz="4" w:space="0" w:color="000000"/>
              <w:left w:val="single" w:sz="4" w:space="0" w:color="000000"/>
              <w:bottom w:val="single" w:sz="4" w:space="0" w:color="000000"/>
              <w:right w:val="single" w:sz="4" w:space="0" w:color="000000"/>
            </w:tcBorders>
            <w:vAlign w:val="center"/>
          </w:tcPr>
          <w:p w14:paraId="63AFDC14"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bCs/>
                <w:i/>
                <w:kern w:val="3"/>
                <w:sz w:val="20"/>
                <w:szCs w:val="20"/>
                <w:lang w:val="lv-LV" w:eastAsia="lv-LV"/>
              </w:rPr>
            </w:pPr>
            <w:r w:rsidRPr="00C366B2">
              <w:rPr>
                <w:rFonts w:ascii="Times New Roman" w:eastAsia="Lucida Sans Unicode" w:hAnsi="Times New Roman" w:cs="Tahoma"/>
                <w:b/>
                <w:bCs/>
                <w:i/>
                <w:kern w:val="3"/>
                <w:sz w:val="20"/>
                <w:szCs w:val="20"/>
                <w:lang w:val="lv-LV" w:eastAsia="lv-LV"/>
              </w:rPr>
              <w:t>Malkas veids</w:t>
            </w:r>
          </w:p>
        </w:tc>
        <w:tc>
          <w:tcPr>
            <w:tcW w:w="9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9ADE6E"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bCs/>
                <w:i/>
                <w:kern w:val="3"/>
                <w:sz w:val="20"/>
                <w:szCs w:val="20"/>
                <w:lang w:val="lv-LV" w:eastAsia="lv-LV"/>
              </w:rPr>
            </w:pPr>
            <w:r w:rsidRPr="00C366B2">
              <w:rPr>
                <w:rFonts w:ascii="Times New Roman" w:eastAsia="Lucida Sans Unicode" w:hAnsi="Times New Roman" w:cs="Tahoma"/>
                <w:b/>
                <w:bCs/>
                <w:i/>
                <w:kern w:val="3"/>
                <w:sz w:val="20"/>
                <w:szCs w:val="20"/>
                <w:lang w:val="lv-LV" w:eastAsia="lv-LV"/>
              </w:rPr>
              <w:t>Garums</w:t>
            </w:r>
          </w:p>
          <w:p w14:paraId="0C5402C6"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bCs/>
                <w:i/>
                <w:kern w:val="3"/>
                <w:sz w:val="20"/>
                <w:szCs w:val="20"/>
                <w:lang w:val="lv-LV" w:eastAsia="lv-LV"/>
              </w:rPr>
            </w:pPr>
            <w:r w:rsidRPr="00C366B2">
              <w:rPr>
                <w:rFonts w:ascii="Times New Roman" w:eastAsia="Lucida Sans Unicode" w:hAnsi="Times New Roman" w:cs="Tahoma"/>
                <w:b/>
                <w:bCs/>
                <w:i/>
                <w:kern w:val="3"/>
                <w:sz w:val="20"/>
                <w:szCs w:val="20"/>
                <w:lang w:val="lv-LV" w:eastAsia="lv-LV"/>
              </w:rPr>
              <w:t>metros</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DFB0D1F"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i/>
                <w:kern w:val="3"/>
                <w:sz w:val="20"/>
                <w:szCs w:val="20"/>
                <w:lang w:val="lv-LV" w:eastAsia="lv-LV"/>
              </w:rPr>
            </w:pPr>
            <w:r w:rsidRPr="00C366B2">
              <w:rPr>
                <w:rFonts w:ascii="Times New Roman" w:eastAsia="Lucida Sans Unicode" w:hAnsi="Times New Roman" w:cs="Tahoma"/>
                <w:b/>
                <w:i/>
                <w:kern w:val="3"/>
                <w:sz w:val="20"/>
                <w:szCs w:val="20"/>
                <w:lang w:val="lv-LV" w:eastAsia="lv-LV"/>
              </w:rPr>
              <w:t>Diametrs</w:t>
            </w:r>
          </w:p>
          <w:p w14:paraId="733311A9"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highlight w:val="yellow"/>
                <w:lang w:val="lv-LV" w:eastAsia="lv-LV"/>
              </w:rPr>
            </w:pPr>
            <w:r w:rsidRPr="00C366B2">
              <w:rPr>
                <w:rFonts w:ascii="Times New Roman" w:eastAsia="Lucida Sans Unicode" w:hAnsi="Times New Roman" w:cs="Tahoma"/>
                <w:b/>
                <w:i/>
                <w:kern w:val="3"/>
                <w:sz w:val="20"/>
                <w:szCs w:val="20"/>
                <w:lang w:val="lv-LV" w:eastAsia="lv-LV"/>
              </w:rPr>
              <w:t>cm</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397177"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lang w:val="lv-LV" w:eastAsia="lv-LV"/>
              </w:rPr>
            </w:pPr>
            <w:r w:rsidRPr="00C366B2">
              <w:rPr>
                <w:rFonts w:ascii="Times New Roman" w:eastAsia="Lucida Sans Unicode" w:hAnsi="Times New Roman" w:cs="Tahoma"/>
                <w:b/>
                <w:i/>
                <w:kern w:val="3"/>
                <w:sz w:val="20"/>
                <w:szCs w:val="20"/>
                <w:lang w:val="lv-LV" w:eastAsia="lv-LV"/>
              </w:rPr>
              <w:t>Vidus diametrs</w:t>
            </w:r>
          </w:p>
          <w:p w14:paraId="7BC29973"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lang w:val="lv-LV" w:eastAsia="lv-LV"/>
              </w:rPr>
            </w:pPr>
            <w:r w:rsidRPr="00C366B2">
              <w:rPr>
                <w:rFonts w:ascii="Times New Roman" w:eastAsia="Lucida Sans Unicode" w:hAnsi="Times New Roman" w:cs="Tahoma"/>
                <w:b/>
                <w:i/>
                <w:kern w:val="3"/>
                <w:sz w:val="20"/>
                <w:szCs w:val="20"/>
                <w:lang w:val="lv-LV" w:eastAsia="lv-LV"/>
              </w:rPr>
              <w:t>cm</w:t>
            </w:r>
          </w:p>
          <w:p w14:paraId="7385CBF5"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lang w:val="lv-LV" w:eastAsia="lv-LV"/>
              </w:rPr>
            </w:pPr>
          </w:p>
        </w:tc>
        <w:tc>
          <w:tcPr>
            <w:tcW w:w="1134" w:type="dxa"/>
            <w:tcBorders>
              <w:top w:val="single" w:sz="4" w:space="0" w:color="000000"/>
              <w:left w:val="single" w:sz="4" w:space="0" w:color="auto"/>
              <w:bottom w:val="single" w:sz="4" w:space="0" w:color="000000"/>
              <w:right w:val="nil"/>
            </w:tcBorders>
            <w:vAlign w:val="center"/>
          </w:tcPr>
          <w:p w14:paraId="6EEE6785"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lang w:val="lv-LV" w:eastAsia="lv-LV"/>
              </w:rPr>
            </w:pPr>
            <w:r w:rsidRPr="00C366B2">
              <w:rPr>
                <w:rFonts w:ascii="Times New Roman" w:eastAsia="Lucida Sans Unicode" w:hAnsi="Times New Roman" w:cs="Tahoma"/>
                <w:b/>
                <w:i/>
                <w:kern w:val="3"/>
                <w:sz w:val="20"/>
                <w:szCs w:val="20"/>
                <w:lang w:val="lv-LV" w:eastAsia="lv-LV"/>
              </w:rPr>
              <w:t xml:space="preserve">Trupes </w:t>
            </w:r>
          </w:p>
          <w:p w14:paraId="4B063A59" w14:textId="77777777" w:rsidR="00C366B2" w:rsidRPr="00C366B2" w:rsidRDefault="00C366B2" w:rsidP="00C366B2">
            <w:pPr>
              <w:widowControl w:val="0"/>
              <w:shd w:val="clear" w:color="auto" w:fill="FFFFFF"/>
              <w:suppressAutoHyphens/>
              <w:autoSpaceDE w:val="0"/>
              <w:autoSpaceDN w:val="0"/>
              <w:spacing w:after="0" w:line="240" w:lineRule="auto"/>
              <w:jc w:val="center"/>
              <w:rPr>
                <w:rFonts w:ascii="Times New Roman" w:eastAsia="Lucida Sans Unicode" w:hAnsi="Times New Roman" w:cs="Tahoma"/>
                <w:b/>
                <w:i/>
                <w:kern w:val="3"/>
                <w:sz w:val="20"/>
                <w:szCs w:val="20"/>
                <w:highlight w:val="yellow"/>
                <w:lang w:val="lv-LV" w:eastAsia="lv-LV"/>
              </w:rPr>
            </w:pPr>
            <w:r w:rsidRPr="00C366B2">
              <w:rPr>
                <w:rFonts w:ascii="Times New Roman" w:eastAsia="Lucida Sans Unicode" w:hAnsi="Times New Roman" w:cs="Tahoma"/>
                <w:b/>
                <w:i/>
                <w:kern w:val="3"/>
                <w:sz w:val="20"/>
                <w:szCs w:val="20"/>
                <w:lang w:val="lv-LV" w:eastAsia="lv-LV"/>
              </w:rPr>
              <w:t>pieļaujamība</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F94ADD" w14:textId="77777777" w:rsidR="00C366B2" w:rsidRPr="00C366B2" w:rsidRDefault="00C366B2" w:rsidP="00C366B2">
            <w:pPr>
              <w:widowControl w:val="0"/>
              <w:shd w:val="clear" w:color="auto" w:fill="FFFFFF"/>
              <w:suppressAutoHyphens/>
              <w:autoSpaceDE w:val="0"/>
              <w:autoSpaceDN w:val="0"/>
              <w:snapToGrid w:val="0"/>
              <w:spacing w:after="0" w:line="240" w:lineRule="auto"/>
              <w:jc w:val="center"/>
              <w:rPr>
                <w:rFonts w:ascii="Times New Roman" w:eastAsia="Lucida Sans Unicode" w:hAnsi="Times New Roman" w:cs="Tahoma"/>
                <w:b/>
                <w:bCs/>
                <w:i/>
                <w:kern w:val="3"/>
                <w:sz w:val="20"/>
                <w:szCs w:val="20"/>
                <w:lang w:val="lv-LV" w:eastAsia="lv-LV"/>
              </w:rPr>
            </w:pPr>
            <w:r w:rsidRPr="00C366B2">
              <w:rPr>
                <w:rFonts w:ascii="Times New Roman" w:eastAsia="Lucida Sans Unicode" w:hAnsi="Times New Roman" w:cs="Tahoma"/>
                <w:b/>
                <w:bCs/>
                <w:i/>
                <w:kern w:val="3"/>
                <w:sz w:val="20"/>
                <w:szCs w:val="20"/>
                <w:lang w:val="lv-LV" w:eastAsia="lv-LV"/>
              </w:rPr>
              <w:t>Citas prasības</w:t>
            </w:r>
          </w:p>
        </w:tc>
      </w:tr>
      <w:tr w:rsidR="00C366B2" w:rsidRPr="00C366B2" w14:paraId="76A18689" w14:textId="77777777" w:rsidTr="00BE6EA6">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A1FF8BD"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1.</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635AD77" w14:textId="30947B43" w:rsidR="00695618" w:rsidRDefault="00C366B2" w:rsidP="00BE6EA6">
            <w:pPr>
              <w:widowControl w:val="0"/>
              <w:suppressAutoHyphens/>
              <w:autoSpaceDN w:val="0"/>
              <w:snapToGrid w:val="0"/>
              <w:spacing w:after="0" w:line="240" w:lineRule="auto"/>
              <w:jc w:val="center"/>
              <w:rPr>
                <w:rFonts w:ascii="Times New Roman" w:eastAsia="Lucida Sans Unicode" w:hAnsi="Times New Roman" w:cs="Tahoma"/>
                <w:bCs/>
                <w:kern w:val="3"/>
                <w:sz w:val="24"/>
                <w:szCs w:val="24"/>
                <w:lang w:val="lv-LV" w:eastAsia="lv-LV"/>
              </w:rPr>
            </w:pPr>
            <w:r w:rsidRPr="00C366B2">
              <w:rPr>
                <w:rFonts w:ascii="Times New Roman" w:eastAsia="Lucida Sans Unicode" w:hAnsi="Times New Roman" w:cs="Tahoma"/>
                <w:bCs/>
                <w:kern w:val="3"/>
                <w:sz w:val="24"/>
                <w:szCs w:val="24"/>
                <w:lang w:val="lv-LV" w:eastAsia="lv-LV"/>
              </w:rPr>
              <w:t>Malka</w:t>
            </w:r>
          </w:p>
          <w:p w14:paraId="17963DFC" w14:textId="3CED49D1" w:rsidR="00C366B2" w:rsidRPr="00C366B2" w:rsidRDefault="00C366B2" w:rsidP="00BE6EA6">
            <w:pPr>
              <w:widowControl w:val="0"/>
              <w:suppressAutoHyphens/>
              <w:autoSpaceDN w:val="0"/>
              <w:snapToGrid w:val="0"/>
              <w:spacing w:after="0" w:line="240" w:lineRule="auto"/>
              <w:jc w:val="center"/>
              <w:rPr>
                <w:rFonts w:ascii="Times New Roman" w:eastAsia="Lucida Sans Unicode" w:hAnsi="Times New Roman" w:cs="Tahoma"/>
                <w:bCs/>
                <w:kern w:val="3"/>
                <w:sz w:val="24"/>
                <w:szCs w:val="24"/>
                <w:lang w:val="lv-LV" w:eastAsia="lv-LV"/>
              </w:rPr>
            </w:pPr>
            <w:r w:rsidRPr="00C366B2">
              <w:rPr>
                <w:rFonts w:ascii="Times New Roman" w:eastAsia="Lucida Sans Unicode" w:hAnsi="Times New Roman" w:cs="Tahoma"/>
                <w:bCs/>
                <w:kern w:val="3"/>
                <w:sz w:val="24"/>
                <w:szCs w:val="24"/>
                <w:lang w:val="lv-LV" w:eastAsia="lv-LV"/>
              </w:rPr>
              <w:t>(apa</w:t>
            </w:r>
            <w:r w:rsidR="00AF09C8">
              <w:rPr>
                <w:rFonts w:ascii="Times New Roman" w:eastAsia="Lucida Sans Unicode" w:hAnsi="Times New Roman" w:cs="Tahoma"/>
                <w:bCs/>
                <w:kern w:val="3"/>
                <w:sz w:val="24"/>
                <w:szCs w:val="24"/>
                <w:lang w:val="lv-LV" w:eastAsia="lv-LV"/>
              </w:rPr>
              <w:t>ļ</w:t>
            </w:r>
            <w:r w:rsidRPr="00C366B2">
              <w:rPr>
                <w:rFonts w:ascii="Times New Roman" w:eastAsia="Lucida Sans Unicode" w:hAnsi="Times New Roman" w:cs="Tahoma"/>
                <w:bCs/>
                <w:kern w:val="3"/>
                <w:sz w:val="24"/>
                <w:szCs w:val="24"/>
                <w:lang w:val="lv-LV" w:eastAsia="lv-LV"/>
              </w:rPr>
              <w:t>koksne)</w:t>
            </w:r>
          </w:p>
        </w:tc>
        <w:tc>
          <w:tcPr>
            <w:tcW w:w="1701" w:type="dxa"/>
            <w:tcBorders>
              <w:top w:val="single" w:sz="4" w:space="0" w:color="000000"/>
              <w:left w:val="single" w:sz="4" w:space="0" w:color="000000"/>
              <w:bottom w:val="single" w:sz="4" w:space="0" w:color="000000"/>
              <w:right w:val="single" w:sz="4" w:space="0" w:color="000000"/>
            </w:tcBorders>
          </w:tcPr>
          <w:p w14:paraId="7E83D834" w14:textId="77777777" w:rsidR="00485135"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Jaukta</w:t>
            </w:r>
          </w:p>
          <w:p w14:paraId="79D49F6C" w14:textId="1F4D9618"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 xml:space="preserve"> (lapu un skuju koku) malka </w:t>
            </w:r>
          </w:p>
        </w:tc>
        <w:tc>
          <w:tcPr>
            <w:tcW w:w="9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F4D8E2"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3</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31509D"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8-40</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EE49E9"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14-20</w:t>
            </w:r>
          </w:p>
        </w:tc>
        <w:tc>
          <w:tcPr>
            <w:tcW w:w="1134" w:type="dxa"/>
            <w:tcBorders>
              <w:top w:val="single" w:sz="4" w:space="0" w:color="000000"/>
              <w:left w:val="single" w:sz="4" w:space="0" w:color="auto"/>
              <w:bottom w:val="single" w:sz="4" w:space="0" w:color="000000"/>
              <w:right w:val="nil"/>
            </w:tcBorders>
            <w:vAlign w:val="center"/>
          </w:tcPr>
          <w:p w14:paraId="5E96564B"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līdz 10%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79759B" w14:textId="77777777" w:rsidR="00C366B2" w:rsidRPr="00C366B2" w:rsidRDefault="00C366B2" w:rsidP="00C366B2">
            <w:pPr>
              <w:widowControl w:val="0"/>
              <w:suppressAutoHyphens/>
              <w:autoSpaceDN w:val="0"/>
              <w:snapToGrid w:val="0"/>
              <w:spacing w:after="0" w:line="240" w:lineRule="auto"/>
              <w:jc w:val="center"/>
              <w:rPr>
                <w:rFonts w:ascii="Times New Roman" w:eastAsia="Lucida Sans Unicode" w:hAnsi="Times New Roman" w:cs="Tahoma"/>
                <w:kern w:val="3"/>
                <w:sz w:val="24"/>
                <w:szCs w:val="24"/>
                <w:lang w:val="lv-LV" w:eastAsia="lv-LV"/>
              </w:rPr>
            </w:pPr>
            <w:r w:rsidRPr="00C366B2">
              <w:rPr>
                <w:rFonts w:ascii="Times New Roman" w:eastAsia="Lucida Sans Unicode" w:hAnsi="Times New Roman" w:cs="Tahoma"/>
                <w:kern w:val="3"/>
                <w:sz w:val="24"/>
                <w:szCs w:val="24"/>
                <w:lang w:val="lv-LV" w:eastAsia="lv-LV"/>
              </w:rPr>
              <w:t>apses piejaukums ne vairāk kā 10%</w:t>
            </w:r>
          </w:p>
        </w:tc>
      </w:tr>
    </w:tbl>
    <w:p w14:paraId="2DB31DB2" w14:textId="77777777" w:rsidR="00C366B2" w:rsidRPr="00C366B2" w:rsidRDefault="00C366B2" w:rsidP="00C366B2">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7FA8F48A" w14:textId="77777777" w:rsidR="009149D9" w:rsidRDefault="009149D9" w:rsidP="009149D9">
      <w:pPr>
        <w:spacing w:after="0" w:line="240" w:lineRule="auto"/>
        <w:rPr>
          <w:rFonts w:ascii="Times New Roman" w:hAnsi="Times New Roman"/>
          <w:sz w:val="24"/>
          <w:szCs w:val="24"/>
          <w:lang w:val="lv-LV" w:eastAsia="lv-LV"/>
        </w:rPr>
      </w:pPr>
      <w:r w:rsidRPr="009149D9">
        <w:rPr>
          <w:rFonts w:ascii="Times New Roman" w:hAnsi="Times New Roman"/>
          <w:sz w:val="24"/>
          <w:szCs w:val="24"/>
          <w:lang w:val="lv-LV" w:eastAsia="lv-LV"/>
        </w:rPr>
        <w:t>4.</w:t>
      </w:r>
      <w:r>
        <w:rPr>
          <w:rFonts w:ascii="Times New Roman" w:hAnsi="Times New Roman"/>
          <w:sz w:val="24"/>
          <w:szCs w:val="24"/>
          <w:lang w:val="lv-LV" w:eastAsia="lv-LV"/>
        </w:rPr>
        <w:t xml:space="preserve"> </w:t>
      </w:r>
      <w:r w:rsidR="00695618" w:rsidRPr="009149D9">
        <w:rPr>
          <w:rFonts w:ascii="Times New Roman" w:hAnsi="Times New Roman"/>
          <w:sz w:val="24"/>
          <w:szCs w:val="24"/>
          <w:lang w:val="lv-LV" w:eastAsia="lv-LV"/>
        </w:rPr>
        <w:t>Pretendentam jānodrošina malkas pārdošana Pasūtītājam ar piegādi uz Līguma izpildes vietu un izkraušanu.</w:t>
      </w:r>
    </w:p>
    <w:p w14:paraId="4C9AB963" w14:textId="77777777" w:rsidR="009149D9" w:rsidRDefault="009149D9" w:rsidP="009149D9">
      <w:pPr>
        <w:spacing w:after="0" w:line="240" w:lineRule="auto"/>
        <w:rPr>
          <w:rFonts w:ascii="Times New Roman" w:eastAsia="Times New Roman" w:hAnsi="Times New Roman" w:cs="Times New Roman"/>
          <w:sz w:val="24"/>
          <w:szCs w:val="24"/>
          <w:lang w:val="lv-LV" w:eastAsia="lv-LV"/>
        </w:rPr>
      </w:pPr>
      <w:r>
        <w:rPr>
          <w:rFonts w:ascii="Times New Roman" w:hAnsi="Times New Roman"/>
          <w:sz w:val="24"/>
          <w:szCs w:val="24"/>
          <w:lang w:val="lv-LV" w:eastAsia="lv-LV"/>
        </w:rPr>
        <w:t xml:space="preserve">5. </w:t>
      </w:r>
      <w:r w:rsidR="00C366B2" w:rsidRPr="00C366B2">
        <w:rPr>
          <w:rFonts w:ascii="Times New Roman" w:eastAsia="Times New Roman" w:hAnsi="Times New Roman" w:cs="Times New Roman"/>
          <w:sz w:val="24"/>
          <w:szCs w:val="24"/>
          <w:lang w:val="lv-LV" w:eastAsia="lv-LV"/>
        </w:rPr>
        <w:t>Malkai jābūt bez cauriem vidiem, bez smalkiem atzariem.</w:t>
      </w:r>
    </w:p>
    <w:p w14:paraId="170E9DAD" w14:textId="72FDFCF2" w:rsidR="00C366B2" w:rsidRPr="009149D9" w:rsidRDefault="009149D9" w:rsidP="009149D9">
      <w:pPr>
        <w:spacing w:after="0" w:line="240" w:lineRule="auto"/>
        <w:rPr>
          <w:rFonts w:ascii="Times New Roman" w:hAnsi="Times New Roman"/>
          <w:sz w:val="24"/>
          <w:szCs w:val="24"/>
          <w:lang w:val="lv-LV" w:eastAsia="lv-LV"/>
        </w:rPr>
      </w:pPr>
      <w:r>
        <w:rPr>
          <w:rFonts w:ascii="Times New Roman" w:eastAsia="Times New Roman" w:hAnsi="Times New Roman" w:cs="Times New Roman"/>
          <w:sz w:val="24"/>
          <w:szCs w:val="24"/>
          <w:lang w:val="lv-LV" w:eastAsia="lv-LV"/>
        </w:rPr>
        <w:t xml:space="preserve">6. </w:t>
      </w:r>
      <w:r w:rsidR="00C366B2" w:rsidRPr="00C366B2">
        <w:rPr>
          <w:rFonts w:ascii="Times New Roman" w:eastAsia="Times New Roman" w:hAnsi="Times New Roman" w:cs="Times New Roman"/>
          <w:sz w:val="24"/>
          <w:szCs w:val="24"/>
          <w:lang w:val="lv-LV" w:eastAsia="lv-LV"/>
        </w:rPr>
        <w:t xml:space="preserve">Malkas koksnei jābūt kvalitatīvai. </w:t>
      </w:r>
    </w:p>
    <w:p w14:paraId="26C3B9A9" w14:textId="642D9DF7" w:rsidR="00C366B2" w:rsidRPr="009149D9" w:rsidRDefault="00C366B2" w:rsidP="009149D9">
      <w:pPr>
        <w:pStyle w:val="Sarakstarindkopa"/>
        <w:numPr>
          <w:ilvl w:val="0"/>
          <w:numId w:val="49"/>
        </w:numPr>
        <w:suppressAutoHyphens/>
        <w:autoSpaceDN w:val="0"/>
        <w:ind w:left="284" w:hanging="284"/>
        <w:jc w:val="both"/>
        <w:textAlignment w:val="baseline"/>
        <w:rPr>
          <w:rFonts w:ascii="Times New Roman" w:hAnsi="Times New Roman"/>
          <w:sz w:val="24"/>
          <w:szCs w:val="24"/>
          <w:lang w:eastAsia="lv-LV"/>
        </w:rPr>
      </w:pPr>
      <w:r w:rsidRPr="009149D9">
        <w:rPr>
          <w:rFonts w:ascii="Times-Roman" w:eastAsia="Calibri" w:hAnsi="Times-Roman" w:cs="Times-Roman"/>
          <w:sz w:val="24"/>
          <w:szCs w:val="24"/>
          <w:lang w:eastAsia="lv-LV"/>
        </w:rPr>
        <w:t>Malkai nav pieļaujami mehāniski piejaukumi (metāla gabali, smilts, melnzeme u.tml.).</w:t>
      </w:r>
    </w:p>
    <w:p w14:paraId="3DB64AA2" w14:textId="11B29605" w:rsidR="00C366B2" w:rsidRPr="00C366B2" w:rsidRDefault="009149D9" w:rsidP="009149D9">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8. </w:t>
      </w:r>
      <w:r w:rsidR="00C366B2" w:rsidRPr="00C366B2">
        <w:rPr>
          <w:rFonts w:ascii="Times New Roman" w:eastAsia="Times New Roman" w:hAnsi="Times New Roman" w:cs="Times New Roman"/>
          <w:sz w:val="24"/>
          <w:szCs w:val="24"/>
          <w:lang w:val="lv-LV" w:eastAsia="lv-LV"/>
        </w:rPr>
        <w:t>Malkas sagatavošanu, piegādi un izkraušanu atbilstoši specifikācijai veic piegādātājs.</w:t>
      </w:r>
    </w:p>
    <w:p w14:paraId="573E8E9D" w14:textId="1A31FC2E" w:rsidR="009149D9" w:rsidRPr="009149D9" w:rsidRDefault="009149D9" w:rsidP="009149D9">
      <w:pPr>
        <w:widowControl w:val="0"/>
        <w:suppressAutoHyphens/>
        <w:autoSpaceDN w:val="0"/>
        <w:spacing w:after="0" w:line="240" w:lineRule="auto"/>
        <w:jc w:val="both"/>
        <w:rPr>
          <w:rFonts w:ascii="Times New Roman" w:eastAsia="Calibri" w:hAnsi="Times New Roman" w:cs="Times New Roman"/>
          <w:sz w:val="24"/>
          <w:szCs w:val="24"/>
          <w:lang w:val="lv-LV" w:eastAsia="lv-LV"/>
        </w:rPr>
      </w:pPr>
      <w:r>
        <w:rPr>
          <w:rFonts w:ascii="Times-Roman" w:eastAsia="Calibri" w:hAnsi="Times-Roman" w:cs="Times-Roman"/>
          <w:sz w:val="24"/>
          <w:szCs w:val="24"/>
          <w:lang w:val="lv-LV" w:eastAsia="lv-LV"/>
        </w:rPr>
        <w:t xml:space="preserve">9. </w:t>
      </w:r>
      <w:r w:rsidRPr="00C366B2">
        <w:rPr>
          <w:rFonts w:ascii="Times-Roman" w:eastAsia="Calibri" w:hAnsi="Times-Roman" w:cs="Times-Roman"/>
          <w:sz w:val="24"/>
          <w:szCs w:val="24"/>
          <w:lang w:val="lv-LV" w:eastAsia="lv-LV"/>
        </w:rPr>
        <w:t xml:space="preserve">Malkas blīvuma koeficients malkas steru pārrēķināšanai ciešmetros ir 0,6 (malkas uzmērīšana tiek veikta saskaņā ar MK 2007.gada 06.novembra Nr.744 “Noteikumi par koku un apaļo </w:t>
      </w:r>
      <w:proofErr w:type="spellStart"/>
      <w:r w:rsidRPr="00C366B2">
        <w:rPr>
          <w:rFonts w:ascii="Times-Roman" w:eastAsia="Calibri" w:hAnsi="Times-Roman" w:cs="Times-Roman"/>
          <w:sz w:val="24"/>
          <w:szCs w:val="24"/>
          <w:lang w:val="lv-LV" w:eastAsia="lv-LV"/>
        </w:rPr>
        <w:t>kokmateiālu</w:t>
      </w:r>
      <w:proofErr w:type="spellEnd"/>
      <w:r w:rsidRPr="00C366B2">
        <w:rPr>
          <w:rFonts w:ascii="Times-Roman" w:eastAsia="Calibri" w:hAnsi="Times-Roman" w:cs="Times-Roman"/>
          <w:sz w:val="24"/>
          <w:szCs w:val="24"/>
          <w:lang w:val="lv-LV" w:eastAsia="lv-LV"/>
        </w:rPr>
        <w:t xml:space="preserve"> uzskaiti”, izmantojot grupveida uzmērīšanas metodi, nosakot tilpumu pēc </w:t>
      </w:r>
      <w:proofErr w:type="spellStart"/>
      <w:r w:rsidRPr="00C366B2">
        <w:rPr>
          <w:rFonts w:ascii="Times-Roman" w:eastAsia="Calibri" w:hAnsi="Times-Roman" w:cs="Times-Roman"/>
          <w:sz w:val="24"/>
          <w:szCs w:val="24"/>
          <w:lang w:val="lv-LV" w:eastAsia="lv-LV"/>
        </w:rPr>
        <w:t>kraujmēra</w:t>
      </w:r>
      <w:proofErr w:type="spellEnd"/>
      <w:r w:rsidRPr="00C366B2">
        <w:rPr>
          <w:rFonts w:ascii="Times-Roman" w:eastAsia="Calibri" w:hAnsi="Times-Roman" w:cs="Times-Roman"/>
          <w:sz w:val="24"/>
          <w:szCs w:val="24"/>
          <w:lang w:val="lv-LV" w:eastAsia="lv-LV"/>
        </w:rPr>
        <w:t>), ja atbilst Pasūtītāja prasībām, citos gadījumos, ja neatbilst Pasūtītāja prasībām, tiek piemērots mazāks malkas blīvuma koeficients pusēm savstarpēji vienojoties.</w:t>
      </w:r>
    </w:p>
    <w:p w14:paraId="36ADAE6D" w14:textId="283DD511" w:rsidR="00C366B2" w:rsidRPr="00C366B2" w:rsidRDefault="009149D9" w:rsidP="009149D9">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10. </w:t>
      </w:r>
      <w:r w:rsidR="00C366B2" w:rsidRPr="00C366B2">
        <w:rPr>
          <w:rFonts w:ascii="Times New Roman" w:eastAsia="Times New Roman" w:hAnsi="Times New Roman" w:cs="Times New Roman"/>
          <w:sz w:val="24"/>
          <w:szCs w:val="24"/>
          <w:lang w:val="lv-LV"/>
        </w:rPr>
        <w:t>Pretendentam visā Līguma izpildes termiņā jānodrošina, ka malka tiks piegādāta ne vēlāk kā 10 (desmit) darba dienu laikā no Pasūtītāja pieprasījuma saņemšanas dienas.</w:t>
      </w:r>
    </w:p>
    <w:p w14:paraId="400956E7" w14:textId="349F1217" w:rsidR="00C366B2" w:rsidRPr="00C366B2" w:rsidRDefault="009149D9" w:rsidP="009149D9">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ru-RU"/>
        </w:rPr>
        <w:t xml:space="preserve">11. </w:t>
      </w:r>
      <w:r w:rsidR="00C366B2" w:rsidRPr="00C366B2">
        <w:rPr>
          <w:rFonts w:ascii="Times New Roman" w:eastAsia="Times New Roman" w:hAnsi="Times New Roman" w:cs="Times New Roman"/>
          <w:sz w:val="24"/>
          <w:szCs w:val="24"/>
          <w:lang w:val="lv-LV" w:eastAsia="ru-RU"/>
        </w:rPr>
        <w:t>Malkas piegādes un pieņemšanas faktu apliecina abpusēji Pasūtītāja un Piegādātāja parakstīta pavadzīme (rēķins).</w:t>
      </w:r>
    </w:p>
    <w:p w14:paraId="4157A473" w14:textId="0233B033" w:rsidR="00C366B2" w:rsidRPr="00C366B2" w:rsidRDefault="009149D9" w:rsidP="009149D9">
      <w:pPr>
        <w:tabs>
          <w:tab w:val="left" w:pos="56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ar-SA"/>
        </w:rPr>
        <w:t xml:space="preserve">12. </w:t>
      </w:r>
      <w:r w:rsidR="00C366B2" w:rsidRPr="00C366B2">
        <w:rPr>
          <w:rFonts w:ascii="Times New Roman" w:eastAsia="Times New Roman" w:hAnsi="Times New Roman" w:cs="Times New Roman"/>
          <w:sz w:val="24"/>
          <w:szCs w:val="24"/>
          <w:lang w:val="lv-LV" w:eastAsia="ar-SA"/>
        </w:rPr>
        <w:t>Pasūtītājs var atteikties pieņemt malku, ja tā neatbilst Tehniskajai specifikācijai, ir nekvalitatīva, nav ievēroti Pasūtītāja norādījumi vai ir pieļautas citas būtiskas kļūdas.</w:t>
      </w:r>
    </w:p>
    <w:p w14:paraId="5A4CA305" w14:textId="573D9450" w:rsidR="00C366B2" w:rsidRPr="00C366B2" w:rsidRDefault="009149D9" w:rsidP="009149D9">
      <w:pPr>
        <w:tabs>
          <w:tab w:val="left" w:pos="56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ar-SA"/>
        </w:rPr>
        <w:t xml:space="preserve">13. </w:t>
      </w:r>
      <w:r w:rsidR="00C366B2" w:rsidRPr="00C366B2">
        <w:rPr>
          <w:rFonts w:ascii="Times New Roman" w:eastAsia="Times New Roman" w:hAnsi="Times New Roman" w:cs="Times New Roman"/>
          <w:sz w:val="24"/>
          <w:szCs w:val="24"/>
          <w:lang w:val="lv-LV" w:eastAsia="ar-SA"/>
        </w:rPr>
        <w:t>Pasūtītājs samaksu par faktiski piegādāto un pieņemto malkas apjomu veic bezskaidrā naudā 15 (piecpadsmit) dienu laikā no pavadzīmes (rēķina) saņemšanas.</w:t>
      </w:r>
    </w:p>
    <w:p w14:paraId="4916EF73" w14:textId="27D3FE57" w:rsidR="00C366B2" w:rsidRPr="00C366B2" w:rsidRDefault="009149D9" w:rsidP="009149D9">
      <w:pPr>
        <w:tabs>
          <w:tab w:val="left" w:pos="56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14. </w:t>
      </w:r>
      <w:r w:rsidR="00C366B2" w:rsidRPr="00C366B2">
        <w:rPr>
          <w:rFonts w:ascii="Times New Roman" w:eastAsia="Times New Roman" w:hAnsi="Times New Roman" w:cs="Times New Roman"/>
          <w:sz w:val="24"/>
          <w:szCs w:val="24"/>
          <w:lang w:val="lv-LV" w:eastAsia="lv-LV"/>
        </w:rPr>
        <w:t xml:space="preserve">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izpildi. </w:t>
      </w:r>
    </w:p>
    <w:p w14:paraId="0FECF98E" w14:textId="44753CC8" w:rsidR="00C366B2" w:rsidRPr="00C366B2" w:rsidRDefault="009149D9" w:rsidP="009149D9">
      <w:pPr>
        <w:tabs>
          <w:tab w:val="left" w:pos="567"/>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ru-RU"/>
        </w:rPr>
        <w:t xml:space="preserve">15. </w:t>
      </w:r>
      <w:r w:rsidR="00C366B2" w:rsidRPr="00C366B2">
        <w:rPr>
          <w:rFonts w:ascii="Times New Roman" w:eastAsia="Times New Roman" w:hAnsi="Times New Roman" w:cs="Times New Roman"/>
          <w:sz w:val="24"/>
          <w:szCs w:val="24"/>
          <w:lang w:val="lv-LV" w:eastAsia="ru-RU"/>
        </w:rPr>
        <w:t xml:space="preserve">Jautājumos, kas nav noregulēti šajā </w:t>
      </w:r>
      <w:r w:rsidR="00A34B6D">
        <w:rPr>
          <w:rFonts w:ascii="Times New Roman" w:eastAsia="Times New Roman" w:hAnsi="Times New Roman" w:cs="Times New Roman"/>
          <w:sz w:val="24"/>
          <w:szCs w:val="24"/>
          <w:lang w:val="lv-LV" w:eastAsia="ru-RU"/>
        </w:rPr>
        <w:t>T</w:t>
      </w:r>
      <w:r w:rsidR="00C366B2" w:rsidRPr="00C366B2">
        <w:rPr>
          <w:rFonts w:ascii="Times New Roman" w:eastAsia="Times New Roman" w:hAnsi="Times New Roman" w:cs="Times New Roman"/>
          <w:sz w:val="24"/>
          <w:szCs w:val="24"/>
          <w:lang w:val="lv-LV" w:eastAsia="ru-RU"/>
        </w:rPr>
        <w:t>ehniskajā specifikācijā vai nolikumā, Pretendents sadarbojas ar Pasūtītāju.</w:t>
      </w:r>
    </w:p>
    <w:p w14:paraId="112E69D9" w14:textId="77777777" w:rsidR="00C366B2" w:rsidRPr="00C366B2" w:rsidRDefault="00C366B2" w:rsidP="00C366B2">
      <w:pPr>
        <w:suppressAutoHyphens/>
        <w:spacing w:after="0" w:line="240" w:lineRule="auto"/>
        <w:outlineLvl w:val="0"/>
        <w:rPr>
          <w:rFonts w:ascii="Times New Roman" w:eastAsia="Times New Roman" w:hAnsi="Times New Roman" w:cs="Times New Roman"/>
          <w:sz w:val="20"/>
          <w:szCs w:val="20"/>
          <w:lang w:val="lv-LV"/>
        </w:rPr>
      </w:pPr>
    </w:p>
    <w:p w14:paraId="3C9F5238" w14:textId="77777777" w:rsidR="00C366B2" w:rsidRPr="00C366B2" w:rsidRDefault="00C366B2" w:rsidP="00C366B2">
      <w:pPr>
        <w:spacing w:after="0" w:line="240" w:lineRule="auto"/>
        <w:rPr>
          <w:rFonts w:ascii="Times New Roman" w:eastAsia="Times New Roman" w:hAnsi="Times New Roman" w:cs="Times New Roman"/>
          <w:sz w:val="20"/>
          <w:szCs w:val="20"/>
          <w:lang w:val="lv-LV"/>
        </w:rPr>
      </w:pPr>
    </w:p>
    <w:p w14:paraId="15F37D0B" w14:textId="77777777" w:rsidR="00695618" w:rsidRDefault="00695618" w:rsidP="00C366B2">
      <w:pPr>
        <w:spacing w:after="0" w:line="240" w:lineRule="auto"/>
        <w:jc w:val="both"/>
        <w:rPr>
          <w:rFonts w:ascii="Times New Roman" w:eastAsia="Times New Roman" w:hAnsi="Times New Roman" w:cs="Times New Roman"/>
          <w:sz w:val="20"/>
          <w:szCs w:val="20"/>
          <w:lang w:val="lv-LV"/>
        </w:rPr>
      </w:pPr>
      <w:bookmarkStart w:id="240" w:name="_Toc297201996"/>
    </w:p>
    <w:p w14:paraId="791CB665" w14:textId="77777777" w:rsidR="00E76476" w:rsidRDefault="00E76476" w:rsidP="00C366B2">
      <w:pPr>
        <w:spacing w:after="0" w:line="240" w:lineRule="auto"/>
        <w:jc w:val="both"/>
        <w:rPr>
          <w:rFonts w:ascii="Times New Roman" w:eastAsia="Times New Roman" w:hAnsi="Times New Roman" w:cs="Times New Roman"/>
          <w:sz w:val="20"/>
          <w:szCs w:val="20"/>
          <w:lang w:val="lv-LV"/>
        </w:rPr>
      </w:pPr>
    </w:p>
    <w:p w14:paraId="5F6DE711" w14:textId="77777777" w:rsidR="009149D9" w:rsidRDefault="009149D9" w:rsidP="00C366B2">
      <w:pPr>
        <w:spacing w:after="0" w:line="240" w:lineRule="auto"/>
        <w:jc w:val="both"/>
        <w:rPr>
          <w:rFonts w:ascii="Times New Roman" w:eastAsia="Times New Roman" w:hAnsi="Times New Roman" w:cs="Times New Roman"/>
          <w:sz w:val="20"/>
          <w:szCs w:val="20"/>
          <w:lang w:val="lv-LV"/>
        </w:rPr>
      </w:pPr>
    </w:p>
    <w:p w14:paraId="22991863" w14:textId="77777777" w:rsidR="009149D9" w:rsidRDefault="009149D9" w:rsidP="00C366B2">
      <w:pPr>
        <w:spacing w:after="0" w:line="240" w:lineRule="auto"/>
        <w:jc w:val="both"/>
        <w:rPr>
          <w:rFonts w:ascii="Times New Roman" w:eastAsia="Times New Roman" w:hAnsi="Times New Roman" w:cs="Times New Roman"/>
          <w:sz w:val="20"/>
          <w:szCs w:val="20"/>
          <w:lang w:val="lv-LV"/>
        </w:rPr>
      </w:pPr>
    </w:p>
    <w:p w14:paraId="68F00F55" w14:textId="77777777" w:rsidR="00223F65" w:rsidRDefault="00223F65" w:rsidP="00C366B2">
      <w:pPr>
        <w:spacing w:after="0" w:line="240" w:lineRule="auto"/>
        <w:jc w:val="both"/>
        <w:rPr>
          <w:rFonts w:ascii="Times New Roman" w:eastAsia="Times New Roman" w:hAnsi="Times New Roman" w:cs="Times New Roman"/>
          <w:sz w:val="20"/>
          <w:szCs w:val="20"/>
          <w:lang w:val="lv-LV"/>
        </w:rPr>
      </w:pPr>
    </w:p>
    <w:p w14:paraId="1A3CBDDB" w14:textId="77777777" w:rsidR="00485135" w:rsidRPr="00C366B2" w:rsidRDefault="00485135" w:rsidP="00C366B2">
      <w:pPr>
        <w:spacing w:after="0" w:line="240" w:lineRule="auto"/>
        <w:jc w:val="both"/>
        <w:rPr>
          <w:rFonts w:ascii="Times New Roman" w:eastAsia="Times New Roman" w:hAnsi="Times New Roman" w:cs="Times New Roman"/>
          <w:sz w:val="20"/>
          <w:szCs w:val="20"/>
          <w:lang w:val="lv-LV"/>
        </w:rPr>
      </w:pPr>
    </w:p>
    <w:p w14:paraId="2E509261" w14:textId="77777777" w:rsidR="00C366B2" w:rsidRPr="00C366B2" w:rsidRDefault="00C366B2" w:rsidP="00C366B2">
      <w:pPr>
        <w:spacing w:after="0" w:line="240" w:lineRule="auto"/>
        <w:jc w:val="both"/>
        <w:rPr>
          <w:rFonts w:ascii="Times New Roman" w:eastAsia="Times New Roman" w:hAnsi="Times New Roman" w:cs="Times New Roman"/>
          <w:sz w:val="20"/>
          <w:szCs w:val="20"/>
          <w:lang w:val="lv-LV"/>
        </w:rPr>
      </w:pPr>
    </w:p>
    <w:p w14:paraId="640C6C40" w14:textId="77777777" w:rsidR="00C366B2" w:rsidRPr="009149D9" w:rsidRDefault="00C366B2" w:rsidP="00C366B2">
      <w:pPr>
        <w:jc w:val="right"/>
        <w:rPr>
          <w:rFonts w:ascii="Times New Roman" w:eastAsia="Times New Roman" w:hAnsi="Times New Roman" w:cs="Times New Roman"/>
          <w:sz w:val="24"/>
          <w:szCs w:val="24"/>
          <w:lang w:val="lv-LV"/>
        </w:rPr>
      </w:pPr>
      <w:r w:rsidRPr="009149D9">
        <w:rPr>
          <w:rFonts w:ascii="Times New Roman" w:eastAsia="Times New Roman" w:hAnsi="Times New Roman" w:cs="Times New Roman"/>
          <w:sz w:val="24"/>
          <w:szCs w:val="24"/>
          <w:lang w:val="lv-LV"/>
        </w:rPr>
        <w:lastRenderedPageBreak/>
        <w:t>4.pielikums</w:t>
      </w:r>
    </w:p>
    <w:p w14:paraId="382AC08D" w14:textId="77777777" w:rsidR="00C366B2" w:rsidRPr="00C366B2" w:rsidRDefault="00C366B2" w:rsidP="00C366B2">
      <w:pPr>
        <w:suppressAutoHyphens/>
        <w:autoSpaceDN w:val="0"/>
        <w:spacing w:after="0" w:line="240" w:lineRule="auto"/>
        <w:contextualSpacing/>
        <w:jc w:val="right"/>
        <w:textAlignment w:val="baseline"/>
        <w:rPr>
          <w:rFonts w:ascii="Calibri" w:eastAsia="Calibri" w:hAnsi="Calibri" w:cs="Times New Roman"/>
          <w:lang w:val="lv-LV"/>
        </w:rPr>
      </w:pPr>
    </w:p>
    <w:p w14:paraId="5B29AD80" w14:textId="77777777" w:rsidR="00C366B2" w:rsidRPr="00C366B2" w:rsidRDefault="00C366B2" w:rsidP="00C366B2">
      <w:pPr>
        <w:spacing w:after="0" w:line="240" w:lineRule="auto"/>
        <w:ind w:left="1440" w:hanging="1560"/>
        <w:jc w:val="center"/>
        <w:rPr>
          <w:rFonts w:ascii="Times New Roman" w:eastAsia="Times New Roman" w:hAnsi="Times New Roman" w:cs="Times New Roman"/>
          <w:b/>
          <w:iCs/>
          <w:sz w:val="24"/>
          <w:szCs w:val="24"/>
          <w:lang w:val="lv-LV" w:eastAsia="lv-LV"/>
        </w:rPr>
      </w:pPr>
      <w:r w:rsidRPr="00C366B2">
        <w:rPr>
          <w:rFonts w:ascii="Times New Roman" w:eastAsia="Times New Roman" w:hAnsi="Times New Roman" w:cs="Times New Roman"/>
          <w:b/>
          <w:iCs/>
          <w:sz w:val="24"/>
          <w:szCs w:val="24"/>
          <w:lang w:val="lv-LV" w:eastAsia="lv-LV"/>
        </w:rPr>
        <w:t>TEHNISKAIS PIEDĀVĀJUMS</w:t>
      </w:r>
    </w:p>
    <w:p w14:paraId="5D2D1F3E" w14:textId="77777777" w:rsidR="009149D9" w:rsidRPr="00F521A5" w:rsidRDefault="009149D9" w:rsidP="009149D9">
      <w:pPr>
        <w:spacing w:after="0" w:line="240" w:lineRule="auto"/>
        <w:jc w:val="center"/>
        <w:rPr>
          <w:rFonts w:ascii="Times New Roman" w:eastAsia="Times New Roman" w:hAnsi="Times New Roman" w:cs="Times New Roman"/>
          <w:b/>
          <w:bCs/>
          <w:color w:val="000000"/>
          <w:sz w:val="24"/>
          <w:szCs w:val="24"/>
          <w:lang w:val="lv-LV" w:eastAsia="lv-LV"/>
        </w:rPr>
      </w:pPr>
      <w:r w:rsidRPr="00F521A5">
        <w:rPr>
          <w:rFonts w:ascii="Times New Roman" w:eastAsia="Times New Roman" w:hAnsi="Times New Roman" w:cs="Times New Roman"/>
          <w:b/>
          <w:bCs/>
          <w:sz w:val="24"/>
          <w:szCs w:val="24"/>
          <w:lang w:val="lv-LV"/>
        </w:rPr>
        <w:t>“</w:t>
      </w:r>
      <w:r w:rsidRPr="00F521A5">
        <w:rPr>
          <w:rFonts w:ascii="Times New Roman" w:eastAsia="Times New Roman" w:hAnsi="Times New Roman" w:cs="Times New Roman"/>
          <w:b/>
          <w:bCs/>
          <w:color w:val="000000"/>
          <w:sz w:val="24"/>
          <w:szCs w:val="24"/>
          <w:lang w:val="lv-LV" w:eastAsia="lv-LV"/>
        </w:rPr>
        <w:t>Malkas piegāde Antūžu pamatskolai, Jēkabpils novadā</w:t>
      </w:r>
      <w:r w:rsidRPr="00F521A5">
        <w:rPr>
          <w:rFonts w:ascii="Times New Roman" w:eastAsia="Times New Roman" w:hAnsi="Times New Roman" w:cs="Times New Roman"/>
          <w:b/>
          <w:bCs/>
          <w:sz w:val="24"/>
          <w:szCs w:val="24"/>
          <w:lang w:val="lv-LV" w:eastAsia="lv-LV"/>
        </w:rPr>
        <w:t>”</w:t>
      </w:r>
    </w:p>
    <w:p w14:paraId="2714718E" w14:textId="77777777" w:rsidR="009149D9" w:rsidRPr="00C366B2" w:rsidRDefault="009149D9" w:rsidP="009149D9">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Pr>
          <w:rFonts w:ascii="Times New Roman" w:eastAsia="Times New Roman" w:hAnsi="Times New Roman" w:cs="Times New Roman"/>
          <w:bCs/>
          <w:sz w:val="24"/>
          <w:szCs w:val="24"/>
          <w:lang w:val="lv-LV"/>
        </w:rPr>
        <w:t>27</w:t>
      </w:r>
    </w:p>
    <w:p w14:paraId="67BA8B7D" w14:textId="77777777" w:rsidR="00C366B2" w:rsidRPr="00C366B2" w:rsidRDefault="00C366B2" w:rsidP="009149D9">
      <w:pPr>
        <w:spacing w:after="0" w:line="240" w:lineRule="auto"/>
        <w:rPr>
          <w:rFonts w:ascii="Times New Roman" w:eastAsia="Times New Roman" w:hAnsi="Times New Roman" w:cs="Times New Roman"/>
          <w:i/>
          <w:sz w:val="24"/>
          <w:szCs w:val="24"/>
          <w:lang w:val="lv-LV" w:eastAsia="lv-LV"/>
        </w:rPr>
      </w:pPr>
    </w:p>
    <w:p w14:paraId="7A861692" w14:textId="1011A1EC" w:rsidR="00C366B2" w:rsidRDefault="00C366B2" w:rsidP="00C366B2">
      <w:pPr>
        <w:numPr>
          <w:ilvl w:val="0"/>
          <w:numId w:val="25"/>
        </w:num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eastAsia="ar-SA"/>
        </w:rPr>
        <w:t xml:space="preserve">Ar šo, __________________ </w:t>
      </w:r>
      <w:r w:rsidRPr="00C366B2">
        <w:rPr>
          <w:rFonts w:ascii="Times New Roman" w:eastAsia="Times New Roman" w:hAnsi="Times New Roman" w:cs="Times New Roman"/>
          <w:i/>
          <w:sz w:val="24"/>
          <w:szCs w:val="24"/>
          <w:lang w:val="lv-LV" w:eastAsia="ar-SA"/>
        </w:rPr>
        <w:t>(pretendenta nosaukums)</w:t>
      </w:r>
      <w:r w:rsidRPr="00C366B2">
        <w:rPr>
          <w:rFonts w:ascii="Times New Roman" w:eastAsia="Times New Roman" w:hAnsi="Times New Roman" w:cs="Times New Roman"/>
          <w:sz w:val="24"/>
          <w:szCs w:val="24"/>
          <w:lang w:val="lv-LV" w:eastAsia="ar-SA"/>
        </w:rPr>
        <w:t xml:space="preserve"> apliecina, ka piedāvāt</w:t>
      </w:r>
      <w:r w:rsidR="007A552F">
        <w:rPr>
          <w:rFonts w:ascii="Times New Roman" w:eastAsia="Times New Roman" w:hAnsi="Times New Roman" w:cs="Times New Roman"/>
          <w:sz w:val="24"/>
          <w:szCs w:val="24"/>
          <w:lang w:val="lv-LV" w:eastAsia="ar-SA"/>
        </w:rPr>
        <w:t>ā</w:t>
      </w:r>
      <w:r w:rsidRPr="00C366B2">
        <w:rPr>
          <w:rFonts w:ascii="Times New Roman" w:eastAsia="Times New Roman" w:hAnsi="Times New Roman" w:cs="Times New Roman"/>
          <w:sz w:val="24"/>
          <w:szCs w:val="24"/>
          <w:lang w:val="lv-LV" w:eastAsia="ar-SA"/>
        </w:rPr>
        <w:t xml:space="preserve"> </w:t>
      </w:r>
      <w:r w:rsidRPr="00C366B2">
        <w:rPr>
          <w:rFonts w:ascii="Times New Roman" w:eastAsia="Times New Roman" w:hAnsi="Times New Roman" w:cs="Times New Roman"/>
          <w:b/>
          <w:bCs/>
          <w:sz w:val="24"/>
          <w:szCs w:val="24"/>
          <w:lang w:val="lv-LV" w:eastAsia="ar-SA"/>
        </w:rPr>
        <w:t>malka</w:t>
      </w:r>
      <w:r w:rsidR="007A552F">
        <w:rPr>
          <w:rFonts w:ascii="Times New Roman" w:eastAsia="Times New Roman" w:hAnsi="Times New Roman" w:cs="Times New Roman"/>
          <w:sz w:val="24"/>
          <w:szCs w:val="24"/>
          <w:lang w:val="lv-LV" w:eastAsia="ar-SA"/>
        </w:rPr>
        <w:t xml:space="preserve"> </w:t>
      </w:r>
      <w:r w:rsidRPr="00C366B2">
        <w:rPr>
          <w:rFonts w:ascii="Times New Roman" w:eastAsia="Calibri" w:hAnsi="Times New Roman" w:cs="Times New Roman"/>
          <w:sz w:val="24"/>
          <w:szCs w:val="24"/>
          <w:lang w:val="lv-LV" w:eastAsia="lv-LV"/>
        </w:rPr>
        <w:t>atbilst šādām prasībām:</w:t>
      </w:r>
    </w:p>
    <w:p w14:paraId="20EC9C22" w14:textId="77777777" w:rsidR="009149D9" w:rsidRPr="00C366B2" w:rsidRDefault="009149D9" w:rsidP="00C366B2">
      <w:pPr>
        <w:numPr>
          <w:ilvl w:val="0"/>
          <w:numId w:val="25"/>
        </w:numPr>
        <w:suppressAutoHyphens/>
        <w:spacing w:after="0" w:line="240" w:lineRule="auto"/>
        <w:jc w:val="both"/>
        <w:rPr>
          <w:rFonts w:ascii="Times New Roman" w:eastAsia="Calibri" w:hAnsi="Times New Roman" w:cs="Times New Roman"/>
          <w:sz w:val="24"/>
          <w:szCs w:val="24"/>
          <w:lang w:val="lv-LV" w:eastAsia="lv-LV"/>
        </w:rPr>
      </w:pPr>
    </w:p>
    <w:p w14:paraId="051CC8EB" w14:textId="77777777" w:rsidR="00C366B2" w:rsidRPr="00C366B2" w:rsidRDefault="00C366B2" w:rsidP="00C366B2">
      <w:p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rPr>
        <w:t>Ražotājs: _________________________________________________________________________</w:t>
      </w:r>
    </w:p>
    <w:p w14:paraId="3C5485CF" w14:textId="5BF963EF" w:rsidR="00C366B2" w:rsidRPr="00C366B2" w:rsidRDefault="00C366B2" w:rsidP="00C366B2">
      <w:pPr>
        <w:spacing w:after="0" w:line="240" w:lineRule="auto"/>
        <w:jc w:val="center"/>
        <w:rPr>
          <w:rFonts w:ascii="Times New Roman" w:eastAsia="Times New Roman" w:hAnsi="Times New Roman" w:cs="Times New Roman"/>
          <w:i/>
          <w:iCs/>
          <w:sz w:val="20"/>
          <w:szCs w:val="20"/>
          <w:lang w:val="lv-LV"/>
        </w:rPr>
      </w:pPr>
      <w:r w:rsidRPr="00C366B2">
        <w:rPr>
          <w:rFonts w:ascii="Times New Roman" w:eastAsia="Times New Roman" w:hAnsi="Times New Roman" w:cs="Times New Roman"/>
          <w:sz w:val="20"/>
          <w:szCs w:val="20"/>
          <w:lang w:val="lv-LV"/>
        </w:rPr>
        <w:t>(</w:t>
      </w:r>
      <w:r w:rsidRPr="00C366B2">
        <w:rPr>
          <w:rFonts w:ascii="Times New Roman" w:eastAsia="Times New Roman" w:hAnsi="Times New Roman" w:cs="Times New Roman"/>
          <w:i/>
          <w:iCs/>
          <w:sz w:val="20"/>
          <w:szCs w:val="20"/>
          <w:lang w:val="lv-LV"/>
        </w:rPr>
        <w:t xml:space="preserve">ražotāja nosaukums, reģistrācijas </w:t>
      </w:r>
      <w:r w:rsidR="005112B6">
        <w:rPr>
          <w:rFonts w:ascii="Times New Roman" w:eastAsia="Times New Roman" w:hAnsi="Times New Roman" w:cs="Times New Roman"/>
          <w:i/>
          <w:iCs/>
          <w:sz w:val="20"/>
          <w:szCs w:val="20"/>
          <w:lang w:val="lv-LV"/>
        </w:rPr>
        <w:t>N</w:t>
      </w:r>
      <w:r w:rsidRPr="00C366B2">
        <w:rPr>
          <w:rFonts w:ascii="Times New Roman" w:eastAsia="Times New Roman" w:hAnsi="Times New Roman" w:cs="Times New Roman"/>
          <w:i/>
          <w:iCs/>
          <w:sz w:val="20"/>
          <w:szCs w:val="20"/>
          <w:lang w:val="lv-LV"/>
        </w:rPr>
        <w:t>r., adrese)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227"/>
        <w:gridCol w:w="3861"/>
        <w:gridCol w:w="3013"/>
      </w:tblGrid>
      <w:tr w:rsidR="00C366B2" w:rsidRPr="00C366B2" w14:paraId="068189EC" w14:textId="77777777" w:rsidTr="00EB3CC5">
        <w:trPr>
          <w:trHeight w:val="271"/>
        </w:trPr>
        <w:tc>
          <w:tcPr>
            <w:tcW w:w="675"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19E3702"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Nr.</w:t>
            </w:r>
          </w:p>
        </w:tc>
        <w:tc>
          <w:tcPr>
            <w:tcW w:w="226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7DB11546"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Kritērijs</w:t>
            </w:r>
          </w:p>
        </w:tc>
        <w:tc>
          <w:tcPr>
            <w:tcW w:w="395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D8A1E8F"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Pasūtītāja prasības</w:t>
            </w:r>
          </w:p>
        </w:tc>
        <w:tc>
          <w:tcPr>
            <w:tcW w:w="3098" w:type="dxa"/>
            <w:tcBorders>
              <w:top w:val="single" w:sz="4" w:space="0" w:color="auto"/>
              <w:left w:val="single" w:sz="4" w:space="0" w:color="auto"/>
              <w:bottom w:val="single" w:sz="4" w:space="0" w:color="auto"/>
              <w:right w:val="single" w:sz="4" w:space="0" w:color="auto"/>
            </w:tcBorders>
            <w:shd w:val="clear" w:color="auto" w:fill="B3B3B3"/>
          </w:tcPr>
          <w:p w14:paraId="06C31ECE"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Cs w:val="20"/>
                <w:lang w:val="lv-LV"/>
              </w:rPr>
              <w:t>Pretendenta piedāvājums (aizpilda pretendents)</w:t>
            </w:r>
          </w:p>
        </w:tc>
      </w:tr>
      <w:tr w:rsidR="00C366B2" w:rsidRPr="00C366B2" w14:paraId="03D28216" w14:textId="77777777" w:rsidTr="00EB3CC5">
        <w:trPr>
          <w:trHeight w:val="531"/>
        </w:trPr>
        <w:tc>
          <w:tcPr>
            <w:tcW w:w="675" w:type="dxa"/>
            <w:tcBorders>
              <w:top w:val="single" w:sz="4" w:space="0" w:color="auto"/>
              <w:left w:val="single" w:sz="4" w:space="0" w:color="auto"/>
              <w:bottom w:val="single" w:sz="4" w:space="0" w:color="auto"/>
              <w:right w:val="single" w:sz="4" w:space="0" w:color="auto"/>
            </w:tcBorders>
            <w:vAlign w:val="center"/>
          </w:tcPr>
          <w:p w14:paraId="3294E858"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1.</w:t>
            </w:r>
          </w:p>
        </w:tc>
        <w:tc>
          <w:tcPr>
            <w:tcW w:w="2268" w:type="dxa"/>
            <w:tcBorders>
              <w:top w:val="single" w:sz="4" w:space="0" w:color="auto"/>
              <w:left w:val="single" w:sz="4" w:space="0" w:color="auto"/>
              <w:bottom w:val="single" w:sz="4" w:space="0" w:color="auto"/>
              <w:right w:val="single" w:sz="4" w:space="0" w:color="auto"/>
            </w:tcBorders>
            <w:vAlign w:val="center"/>
          </w:tcPr>
          <w:p w14:paraId="15A247FF" w14:textId="77777777" w:rsidR="00C366B2" w:rsidRPr="00C366B2" w:rsidRDefault="00C366B2" w:rsidP="00C366B2">
            <w:pPr>
              <w:spacing w:after="0" w:line="100" w:lineRule="atLeast"/>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Malkas veids</w:t>
            </w:r>
          </w:p>
        </w:tc>
        <w:tc>
          <w:tcPr>
            <w:tcW w:w="3956" w:type="dxa"/>
            <w:tcBorders>
              <w:top w:val="single" w:sz="4" w:space="0" w:color="auto"/>
              <w:left w:val="single" w:sz="4" w:space="0" w:color="auto"/>
              <w:bottom w:val="single" w:sz="4" w:space="0" w:color="auto"/>
              <w:right w:val="single" w:sz="4" w:space="0" w:color="auto"/>
            </w:tcBorders>
            <w:vAlign w:val="center"/>
          </w:tcPr>
          <w:p w14:paraId="0DB0B4D1" w14:textId="77777777" w:rsidR="00C366B2" w:rsidRPr="00C366B2" w:rsidRDefault="00C366B2" w:rsidP="00C366B2">
            <w:pPr>
              <w:spacing w:after="0" w:line="276" w:lineRule="auto"/>
              <w:ind w:left="35"/>
              <w:contextualSpacing/>
              <w:jc w:val="both"/>
              <w:rPr>
                <w:rFonts w:ascii="Times New Roman" w:eastAsia="Times New Roman" w:hAnsi="Times New Roman" w:cs="Times New Roman"/>
                <w:sz w:val="24"/>
                <w:szCs w:val="24"/>
                <w:lang w:val="lv-LV" w:eastAsia="lv-LV"/>
              </w:rPr>
            </w:pPr>
            <w:r w:rsidRPr="00C366B2">
              <w:rPr>
                <w:rFonts w:ascii="Times New Roman" w:eastAsia="Lucida Sans Unicode" w:hAnsi="Times New Roman" w:cs="Tahoma"/>
                <w:kern w:val="3"/>
                <w:sz w:val="24"/>
                <w:szCs w:val="24"/>
                <w:lang w:val="lv-LV" w:eastAsia="lv-LV"/>
              </w:rPr>
              <w:t>Jaukta (lapu un skuju koku) malka</w:t>
            </w:r>
          </w:p>
        </w:tc>
        <w:tc>
          <w:tcPr>
            <w:tcW w:w="3098" w:type="dxa"/>
            <w:tcBorders>
              <w:top w:val="single" w:sz="4" w:space="0" w:color="auto"/>
              <w:left w:val="single" w:sz="4" w:space="0" w:color="auto"/>
              <w:bottom w:val="single" w:sz="4" w:space="0" w:color="auto"/>
              <w:right w:val="single" w:sz="4" w:space="0" w:color="auto"/>
            </w:tcBorders>
          </w:tcPr>
          <w:p w14:paraId="4F156BB9"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08944819" w14:textId="77777777" w:rsidTr="00EB3CC5">
        <w:trPr>
          <w:trHeight w:val="531"/>
        </w:trPr>
        <w:tc>
          <w:tcPr>
            <w:tcW w:w="675" w:type="dxa"/>
            <w:tcBorders>
              <w:top w:val="single" w:sz="4" w:space="0" w:color="auto"/>
              <w:left w:val="single" w:sz="4" w:space="0" w:color="auto"/>
              <w:bottom w:val="single" w:sz="4" w:space="0" w:color="auto"/>
              <w:right w:val="single" w:sz="4" w:space="0" w:color="auto"/>
            </w:tcBorders>
            <w:vAlign w:val="center"/>
            <w:hideMark/>
          </w:tcPr>
          <w:p w14:paraId="3DD52C5B"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378E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sz w:val="24"/>
                <w:szCs w:val="24"/>
                <w:lang w:val="lv-LV" w:eastAsia="lv-LV"/>
              </w:rPr>
              <w:t>Garums</w:t>
            </w:r>
          </w:p>
        </w:tc>
        <w:tc>
          <w:tcPr>
            <w:tcW w:w="3956" w:type="dxa"/>
            <w:tcBorders>
              <w:top w:val="single" w:sz="4" w:space="0" w:color="auto"/>
              <w:left w:val="single" w:sz="4" w:space="0" w:color="auto"/>
              <w:bottom w:val="single" w:sz="4" w:space="0" w:color="auto"/>
              <w:right w:val="single" w:sz="4" w:space="0" w:color="auto"/>
            </w:tcBorders>
            <w:vAlign w:val="center"/>
          </w:tcPr>
          <w:p w14:paraId="2411E13B" w14:textId="720324F7" w:rsidR="00C366B2" w:rsidRPr="00C366B2" w:rsidRDefault="00C366B2" w:rsidP="00C366B2">
            <w:pPr>
              <w:spacing w:after="0" w:line="276" w:lineRule="auto"/>
              <w:ind w:left="35"/>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3 m</w:t>
            </w:r>
            <w:r w:rsidR="00CE5F53">
              <w:rPr>
                <w:rFonts w:ascii="Times New Roman" w:eastAsia="Times New Roman" w:hAnsi="Times New Roman" w:cs="Times New Roman"/>
                <w:sz w:val="24"/>
                <w:szCs w:val="24"/>
                <w:lang w:val="lv-LV" w:eastAsia="lv-LV"/>
              </w:rPr>
              <w:t xml:space="preserve"> (+/- </w:t>
            </w:r>
            <w:r w:rsidR="00C57547">
              <w:rPr>
                <w:rFonts w:ascii="Times New Roman" w:eastAsia="Times New Roman" w:hAnsi="Times New Roman" w:cs="Times New Roman"/>
                <w:sz w:val="24"/>
                <w:szCs w:val="24"/>
                <w:lang w:val="lv-LV" w:eastAsia="lv-LV"/>
              </w:rPr>
              <w:t>10 cm)</w:t>
            </w:r>
          </w:p>
        </w:tc>
        <w:tc>
          <w:tcPr>
            <w:tcW w:w="3098" w:type="dxa"/>
            <w:tcBorders>
              <w:top w:val="single" w:sz="4" w:space="0" w:color="auto"/>
              <w:left w:val="single" w:sz="4" w:space="0" w:color="auto"/>
              <w:bottom w:val="single" w:sz="4" w:space="0" w:color="auto"/>
              <w:right w:val="single" w:sz="4" w:space="0" w:color="auto"/>
            </w:tcBorders>
          </w:tcPr>
          <w:p w14:paraId="5CFA477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4041DD13" w14:textId="77777777" w:rsidTr="00EB3CC5">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B9E8C79"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3.</w:t>
            </w:r>
          </w:p>
        </w:tc>
        <w:tc>
          <w:tcPr>
            <w:tcW w:w="2268" w:type="dxa"/>
            <w:tcBorders>
              <w:top w:val="single" w:sz="4" w:space="0" w:color="auto"/>
              <w:left w:val="single" w:sz="4" w:space="0" w:color="auto"/>
              <w:bottom w:val="single" w:sz="4" w:space="0" w:color="auto"/>
              <w:right w:val="single" w:sz="4" w:space="0" w:color="auto"/>
            </w:tcBorders>
            <w:vAlign w:val="center"/>
          </w:tcPr>
          <w:p w14:paraId="4C7FC9EF"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Diametrs</w:t>
            </w:r>
          </w:p>
        </w:tc>
        <w:tc>
          <w:tcPr>
            <w:tcW w:w="3956" w:type="dxa"/>
            <w:tcBorders>
              <w:top w:val="single" w:sz="4" w:space="0" w:color="auto"/>
              <w:left w:val="single" w:sz="4" w:space="0" w:color="auto"/>
              <w:bottom w:val="single" w:sz="4" w:space="0" w:color="auto"/>
              <w:right w:val="single" w:sz="4" w:space="0" w:color="auto"/>
            </w:tcBorders>
            <w:vAlign w:val="center"/>
          </w:tcPr>
          <w:p w14:paraId="5D72B6B4"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sz w:val="24"/>
                <w:szCs w:val="24"/>
                <w:lang w:val="lv-LV" w:eastAsia="lv-LV"/>
              </w:rPr>
              <w:t>8-40 cm</w:t>
            </w:r>
          </w:p>
        </w:tc>
        <w:tc>
          <w:tcPr>
            <w:tcW w:w="3098" w:type="dxa"/>
            <w:tcBorders>
              <w:top w:val="single" w:sz="4" w:space="0" w:color="auto"/>
              <w:left w:val="single" w:sz="4" w:space="0" w:color="auto"/>
              <w:bottom w:val="single" w:sz="4" w:space="0" w:color="auto"/>
              <w:right w:val="single" w:sz="4" w:space="0" w:color="auto"/>
            </w:tcBorders>
          </w:tcPr>
          <w:p w14:paraId="14D81247"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p>
        </w:tc>
      </w:tr>
      <w:tr w:rsidR="00C366B2" w:rsidRPr="00C366B2" w14:paraId="074F8B20" w14:textId="77777777" w:rsidTr="00EB3CC5">
        <w:trPr>
          <w:trHeight w:val="271"/>
        </w:trPr>
        <w:tc>
          <w:tcPr>
            <w:tcW w:w="675" w:type="dxa"/>
            <w:tcBorders>
              <w:top w:val="single" w:sz="4" w:space="0" w:color="auto"/>
              <w:left w:val="single" w:sz="4" w:space="0" w:color="auto"/>
              <w:bottom w:val="single" w:sz="4" w:space="0" w:color="auto"/>
              <w:right w:val="single" w:sz="4" w:space="0" w:color="auto"/>
            </w:tcBorders>
            <w:vAlign w:val="center"/>
            <w:hideMark/>
          </w:tcPr>
          <w:p w14:paraId="39CAECFB"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F2332C"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sz w:val="24"/>
                <w:szCs w:val="24"/>
                <w:lang w:val="lv-LV" w:eastAsia="lv-LV"/>
              </w:rPr>
              <w:t xml:space="preserve">Vidus diametrs  </w:t>
            </w:r>
          </w:p>
        </w:tc>
        <w:tc>
          <w:tcPr>
            <w:tcW w:w="3956" w:type="dxa"/>
            <w:tcBorders>
              <w:top w:val="single" w:sz="4" w:space="0" w:color="auto"/>
              <w:left w:val="single" w:sz="4" w:space="0" w:color="auto"/>
              <w:bottom w:val="single" w:sz="4" w:space="0" w:color="auto"/>
              <w:right w:val="single" w:sz="4" w:space="0" w:color="auto"/>
            </w:tcBorders>
            <w:vAlign w:val="center"/>
            <w:hideMark/>
          </w:tcPr>
          <w:p w14:paraId="3EA1FE98"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sz w:val="24"/>
                <w:szCs w:val="24"/>
                <w:lang w:val="lv-LV" w:eastAsia="lv-LV"/>
              </w:rPr>
              <w:t>14-20 cm</w:t>
            </w:r>
          </w:p>
        </w:tc>
        <w:tc>
          <w:tcPr>
            <w:tcW w:w="3098" w:type="dxa"/>
            <w:tcBorders>
              <w:top w:val="single" w:sz="4" w:space="0" w:color="auto"/>
              <w:left w:val="single" w:sz="4" w:space="0" w:color="auto"/>
              <w:bottom w:val="single" w:sz="4" w:space="0" w:color="auto"/>
              <w:right w:val="single" w:sz="4" w:space="0" w:color="auto"/>
            </w:tcBorders>
          </w:tcPr>
          <w:p w14:paraId="67B0DE5D"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4139B6CB" w14:textId="77777777" w:rsidTr="00EB3CC5">
        <w:trPr>
          <w:trHeight w:val="271"/>
        </w:trPr>
        <w:tc>
          <w:tcPr>
            <w:tcW w:w="675" w:type="dxa"/>
            <w:tcBorders>
              <w:top w:val="single" w:sz="4" w:space="0" w:color="auto"/>
              <w:left w:val="single" w:sz="4" w:space="0" w:color="auto"/>
              <w:bottom w:val="single" w:sz="4" w:space="0" w:color="auto"/>
              <w:right w:val="single" w:sz="4" w:space="0" w:color="auto"/>
            </w:tcBorders>
            <w:vAlign w:val="center"/>
          </w:tcPr>
          <w:p w14:paraId="11990F56"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5.</w:t>
            </w:r>
          </w:p>
        </w:tc>
        <w:tc>
          <w:tcPr>
            <w:tcW w:w="2268" w:type="dxa"/>
            <w:tcBorders>
              <w:top w:val="single" w:sz="4" w:space="0" w:color="auto"/>
              <w:left w:val="single" w:sz="4" w:space="0" w:color="auto"/>
              <w:bottom w:val="single" w:sz="4" w:space="0" w:color="auto"/>
              <w:right w:val="single" w:sz="4" w:space="0" w:color="auto"/>
            </w:tcBorders>
            <w:vAlign w:val="center"/>
          </w:tcPr>
          <w:p w14:paraId="37EE1F5F" w14:textId="77777777" w:rsidR="00C366B2" w:rsidRPr="00C366B2" w:rsidRDefault="00C366B2" w:rsidP="00C366B2">
            <w:pPr>
              <w:spacing w:after="0" w:line="100" w:lineRule="atLeast"/>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Trupes pieļaujamība</w:t>
            </w:r>
          </w:p>
        </w:tc>
        <w:tc>
          <w:tcPr>
            <w:tcW w:w="3956" w:type="dxa"/>
            <w:tcBorders>
              <w:top w:val="single" w:sz="4" w:space="0" w:color="auto"/>
              <w:left w:val="single" w:sz="4" w:space="0" w:color="auto"/>
              <w:bottom w:val="single" w:sz="4" w:space="0" w:color="auto"/>
              <w:right w:val="single" w:sz="4" w:space="0" w:color="auto"/>
            </w:tcBorders>
            <w:vAlign w:val="center"/>
          </w:tcPr>
          <w:p w14:paraId="45366424" w14:textId="77777777" w:rsidR="00C366B2" w:rsidRPr="00C366B2" w:rsidRDefault="00C366B2" w:rsidP="00C366B2">
            <w:pPr>
              <w:spacing w:after="0" w:line="100" w:lineRule="atLeast"/>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līdz 10%</w:t>
            </w:r>
          </w:p>
        </w:tc>
        <w:tc>
          <w:tcPr>
            <w:tcW w:w="3098" w:type="dxa"/>
            <w:tcBorders>
              <w:top w:val="single" w:sz="4" w:space="0" w:color="auto"/>
              <w:left w:val="single" w:sz="4" w:space="0" w:color="auto"/>
              <w:bottom w:val="single" w:sz="4" w:space="0" w:color="auto"/>
              <w:right w:val="single" w:sz="4" w:space="0" w:color="auto"/>
            </w:tcBorders>
          </w:tcPr>
          <w:p w14:paraId="52AC90BE"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1CC9A3B9" w14:textId="77777777" w:rsidTr="00EB3CC5">
        <w:trPr>
          <w:trHeight w:val="271"/>
        </w:trPr>
        <w:tc>
          <w:tcPr>
            <w:tcW w:w="675" w:type="dxa"/>
            <w:tcBorders>
              <w:top w:val="single" w:sz="4" w:space="0" w:color="auto"/>
              <w:left w:val="single" w:sz="4" w:space="0" w:color="auto"/>
              <w:bottom w:val="single" w:sz="4" w:space="0" w:color="auto"/>
              <w:right w:val="single" w:sz="4" w:space="0" w:color="auto"/>
            </w:tcBorders>
            <w:vAlign w:val="center"/>
          </w:tcPr>
          <w:p w14:paraId="5E26678E"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w:t>
            </w:r>
          </w:p>
        </w:tc>
        <w:tc>
          <w:tcPr>
            <w:tcW w:w="2268" w:type="dxa"/>
            <w:tcBorders>
              <w:top w:val="single" w:sz="4" w:space="0" w:color="auto"/>
              <w:left w:val="single" w:sz="4" w:space="0" w:color="auto"/>
              <w:bottom w:val="single" w:sz="4" w:space="0" w:color="auto"/>
              <w:right w:val="single" w:sz="4" w:space="0" w:color="auto"/>
            </w:tcBorders>
            <w:vAlign w:val="center"/>
          </w:tcPr>
          <w:p w14:paraId="025F9C50" w14:textId="77777777" w:rsidR="00C366B2" w:rsidRPr="00C366B2" w:rsidRDefault="00C366B2" w:rsidP="00C366B2">
            <w:pPr>
              <w:spacing w:after="0" w:line="100" w:lineRule="atLeast"/>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Citas prasības</w:t>
            </w:r>
          </w:p>
        </w:tc>
        <w:tc>
          <w:tcPr>
            <w:tcW w:w="3956" w:type="dxa"/>
            <w:tcBorders>
              <w:top w:val="single" w:sz="4" w:space="0" w:color="auto"/>
              <w:left w:val="single" w:sz="4" w:space="0" w:color="auto"/>
              <w:bottom w:val="single" w:sz="4" w:space="0" w:color="auto"/>
              <w:right w:val="single" w:sz="4" w:space="0" w:color="auto"/>
            </w:tcBorders>
            <w:vAlign w:val="center"/>
          </w:tcPr>
          <w:p w14:paraId="28FC67DB" w14:textId="77777777" w:rsidR="00C366B2" w:rsidRPr="00C366B2" w:rsidRDefault="00C366B2" w:rsidP="00C366B2">
            <w:pPr>
              <w:spacing w:after="0" w:line="100" w:lineRule="atLeast"/>
              <w:jc w:val="both"/>
              <w:rPr>
                <w:rFonts w:ascii="Times New Roman" w:eastAsia="Times New Roman" w:hAnsi="Times New Roman" w:cs="Times New Roman"/>
                <w:sz w:val="24"/>
                <w:szCs w:val="24"/>
                <w:lang w:val="lv-LV" w:eastAsia="lv-LV"/>
              </w:rPr>
            </w:pPr>
            <w:r w:rsidRPr="00C366B2">
              <w:rPr>
                <w:rFonts w:ascii="Times New Roman" w:eastAsia="Lucida Sans Unicode" w:hAnsi="Times New Roman" w:cs="Tahoma"/>
                <w:kern w:val="3"/>
                <w:sz w:val="24"/>
                <w:szCs w:val="24"/>
                <w:lang w:val="lv-LV" w:eastAsia="lv-LV"/>
              </w:rPr>
              <w:t>apses piejaukums ne vairāk kā 10%</w:t>
            </w:r>
          </w:p>
        </w:tc>
        <w:tc>
          <w:tcPr>
            <w:tcW w:w="3098" w:type="dxa"/>
            <w:tcBorders>
              <w:top w:val="single" w:sz="4" w:space="0" w:color="auto"/>
              <w:left w:val="single" w:sz="4" w:space="0" w:color="auto"/>
              <w:bottom w:val="single" w:sz="4" w:space="0" w:color="auto"/>
              <w:right w:val="single" w:sz="4" w:space="0" w:color="auto"/>
            </w:tcBorders>
          </w:tcPr>
          <w:p w14:paraId="7628F847"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4C7C456A" w14:textId="77777777" w:rsidTr="00EB3CC5">
        <w:trPr>
          <w:trHeight w:val="1247"/>
        </w:trPr>
        <w:tc>
          <w:tcPr>
            <w:tcW w:w="675" w:type="dxa"/>
            <w:tcBorders>
              <w:top w:val="single" w:sz="4" w:space="0" w:color="auto"/>
              <w:left w:val="single" w:sz="4" w:space="0" w:color="auto"/>
              <w:bottom w:val="single" w:sz="4" w:space="0" w:color="auto"/>
              <w:right w:val="single" w:sz="4" w:space="0" w:color="auto"/>
            </w:tcBorders>
            <w:vAlign w:val="center"/>
            <w:hideMark/>
          </w:tcPr>
          <w:p w14:paraId="7E9AA148"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D2A4663"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Kvalitāte</w:t>
            </w:r>
          </w:p>
        </w:tc>
        <w:tc>
          <w:tcPr>
            <w:tcW w:w="3956" w:type="dxa"/>
            <w:tcBorders>
              <w:top w:val="single" w:sz="4" w:space="0" w:color="auto"/>
              <w:left w:val="single" w:sz="4" w:space="0" w:color="auto"/>
              <w:bottom w:val="single" w:sz="4" w:space="0" w:color="auto"/>
              <w:right w:val="single" w:sz="4" w:space="0" w:color="auto"/>
            </w:tcBorders>
            <w:vAlign w:val="center"/>
            <w:hideMark/>
          </w:tcPr>
          <w:p w14:paraId="29DB07ED" w14:textId="77777777" w:rsidR="00C366B2" w:rsidRPr="00C366B2" w:rsidRDefault="00C366B2" w:rsidP="00C366B2">
            <w:p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Malkai jābūt bez cauriem vidiem, bez smalkiem atzariem,</w:t>
            </w:r>
            <w:r w:rsidRPr="00C366B2">
              <w:rPr>
                <w:rFonts w:ascii="Times-Roman" w:eastAsia="Calibri" w:hAnsi="Times-Roman" w:cs="Times-Roman"/>
                <w:sz w:val="24"/>
                <w:szCs w:val="24"/>
                <w:lang w:val="lv-LV" w:eastAsia="lv-LV"/>
              </w:rPr>
              <w:t xml:space="preserve"> nav pieļaujami mehāniski piejaukumi (metāla gabali, smilts, melnzeme u.tml.).</w:t>
            </w:r>
            <w:r w:rsidRPr="00C366B2">
              <w:rPr>
                <w:rFonts w:ascii="Times New Roman" w:eastAsia="Times New Roman" w:hAnsi="Times New Roman" w:cs="Times New Roman"/>
                <w:sz w:val="24"/>
                <w:szCs w:val="24"/>
                <w:lang w:val="lv-LV" w:eastAsia="lv-LV"/>
              </w:rPr>
              <w:tab/>
            </w:r>
          </w:p>
          <w:p w14:paraId="52CBDF45" w14:textId="5C891D46" w:rsidR="00C366B2" w:rsidRPr="00C366B2" w:rsidRDefault="00C366B2" w:rsidP="00C366B2">
            <w:pPr>
              <w:suppressAutoHyphens/>
              <w:autoSpaceDN w:val="0"/>
              <w:spacing w:after="0" w:line="240" w:lineRule="auto"/>
              <w:ind w:left="720" w:hanging="720"/>
              <w:jc w:val="both"/>
              <w:textAlignment w:val="baseline"/>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Malkas koksnei jābūt kvalitatīvai</w:t>
            </w:r>
            <w:r w:rsidR="00223F65">
              <w:rPr>
                <w:rFonts w:ascii="Times New Roman" w:eastAsia="Times New Roman" w:hAnsi="Times New Roman" w:cs="Times New Roman"/>
                <w:sz w:val="24"/>
                <w:szCs w:val="24"/>
                <w:lang w:val="lv-LV" w:eastAsia="lv-LV"/>
              </w:rPr>
              <w:t>.</w:t>
            </w:r>
          </w:p>
        </w:tc>
        <w:tc>
          <w:tcPr>
            <w:tcW w:w="3098" w:type="dxa"/>
            <w:tcBorders>
              <w:top w:val="single" w:sz="4" w:space="0" w:color="auto"/>
              <w:left w:val="single" w:sz="4" w:space="0" w:color="auto"/>
              <w:bottom w:val="single" w:sz="4" w:space="0" w:color="auto"/>
              <w:right w:val="single" w:sz="4" w:space="0" w:color="auto"/>
            </w:tcBorders>
          </w:tcPr>
          <w:p w14:paraId="7241418A"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bl>
    <w:p w14:paraId="567FDE21" w14:textId="77777777" w:rsidR="00C366B2" w:rsidRPr="00C366B2" w:rsidRDefault="00C366B2" w:rsidP="00C366B2">
      <w:pPr>
        <w:spacing w:after="0" w:line="240" w:lineRule="auto"/>
        <w:jc w:val="center"/>
        <w:rPr>
          <w:rFonts w:ascii="Times New Roman" w:eastAsia="Times New Roman" w:hAnsi="Times New Roman" w:cs="Times New Roman"/>
          <w:i/>
          <w:iCs/>
          <w:sz w:val="20"/>
          <w:szCs w:val="20"/>
          <w:lang w:val="lv-LV"/>
        </w:rPr>
      </w:pPr>
    </w:p>
    <w:p w14:paraId="0279840A" w14:textId="71CC5BB0" w:rsidR="00C366B2" w:rsidRPr="00C366B2" w:rsidRDefault="00C366B2" w:rsidP="00C366B2">
      <w:pPr>
        <w:numPr>
          <w:ilvl w:val="0"/>
          <w:numId w:val="25"/>
        </w:numPr>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Malkas sagatavošanu, piegādi un izkraušanu atbilstoši </w:t>
      </w:r>
      <w:r w:rsidR="00A20B9F">
        <w:rPr>
          <w:rFonts w:ascii="Times New Roman" w:eastAsia="Times New Roman" w:hAnsi="Times New Roman" w:cs="Times New Roman"/>
          <w:sz w:val="24"/>
          <w:szCs w:val="24"/>
          <w:lang w:val="lv-LV" w:eastAsia="lv-LV"/>
        </w:rPr>
        <w:t>T</w:t>
      </w:r>
      <w:r w:rsidRPr="00C366B2">
        <w:rPr>
          <w:rFonts w:ascii="Times New Roman" w:eastAsia="Times New Roman" w:hAnsi="Times New Roman" w:cs="Times New Roman"/>
          <w:sz w:val="24"/>
          <w:szCs w:val="24"/>
          <w:lang w:val="lv-LV" w:eastAsia="lv-LV"/>
        </w:rPr>
        <w:t>ehniskajai specifikācijai veic Pretendents.</w:t>
      </w:r>
    </w:p>
    <w:p w14:paraId="0ACB2444" w14:textId="77777777" w:rsidR="00C366B2" w:rsidRPr="00C366B2" w:rsidRDefault="00C366B2" w:rsidP="00C366B2">
      <w:pPr>
        <w:widowControl w:val="0"/>
        <w:numPr>
          <w:ilvl w:val="0"/>
          <w:numId w:val="25"/>
        </w:numPr>
        <w:suppressAutoHyphens/>
        <w:autoSpaceDN w:val="0"/>
        <w:spacing w:after="0" w:line="240" w:lineRule="auto"/>
        <w:jc w:val="both"/>
        <w:rPr>
          <w:rFonts w:ascii="Times New Roman" w:eastAsia="Calibri" w:hAnsi="Times New Roman" w:cs="Times New Roman"/>
          <w:sz w:val="24"/>
          <w:szCs w:val="24"/>
          <w:lang w:val="lv-LV" w:eastAsia="lv-LV"/>
        </w:rPr>
      </w:pPr>
      <w:r w:rsidRPr="00C366B2">
        <w:rPr>
          <w:rFonts w:ascii="Times-Roman" w:eastAsia="Calibri" w:hAnsi="Times-Roman" w:cs="Times-Roman"/>
          <w:sz w:val="24"/>
          <w:szCs w:val="24"/>
          <w:lang w:val="lv-LV" w:eastAsia="lv-LV"/>
        </w:rPr>
        <w:t>Malkas blīvuma koeficients malkas steru pārrēķināšanai ciešmetros ir 0,6 (malkas uzmērīšana tiek veikta saskaņā ar MK 2007.gada 06.novembra Nr.744 “Noteikumi par koku un apaļo kokmateiālu uzskaiti”, izmantojot grupveida uzmērīšanas metodi, nosakot tilpumu pēc kraujmēra), ja atbilst Pasūtītāja prasībām, citos gadījumos, ja neatbilst Pasūtītāja prasībām, tiek piemērots mazāks malkas blīvuma koeficients pusēm savstarpēji vienojoties.</w:t>
      </w:r>
    </w:p>
    <w:p w14:paraId="2E3AF3C3" w14:textId="77777777" w:rsidR="00C366B2" w:rsidRPr="00C366B2" w:rsidRDefault="00C366B2" w:rsidP="00C366B2">
      <w:pPr>
        <w:widowControl w:val="0"/>
        <w:numPr>
          <w:ilvl w:val="0"/>
          <w:numId w:val="25"/>
        </w:numPr>
        <w:suppressAutoHyphens/>
        <w:autoSpaceDN w:val="0"/>
        <w:spacing w:after="0" w:line="240" w:lineRule="auto"/>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rPr>
        <w:t>Pretendentam visā Līguma izpildes termiņā jānodrošina, ka malka tiks piegādāta ne vēlāk kā 10 (desmit) darba dienu laikā no Pasūtītāja pieprasījuma saņemšanas dienas.</w:t>
      </w:r>
    </w:p>
    <w:p w14:paraId="26A64D02" w14:textId="77777777" w:rsidR="00C366B2" w:rsidRPr="00C366B2" w:rsidRDefault="00C366B2" w:rsidP="00C366B2">
      <w:pPr>
        <w:numPr>
          <w:ilvl w:val="0"/>
          <w:numId w:val="25"/>
        </w:numPr>
        <w:suppressAutoHyphens/>
        <w:autoSpaceDN w:val="0"/>
        <w:spacing w:after="0" w:line="240" w:lineRule="auto"/>
        <w:jc w:val="both"/>
        <w:textAlignment w:val="baseline"/>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4"/>
          <w:lang w:val="lv-LV" w:eastAsia="lv-LV"/>
        </w:rPr>
        <w:t xml:space="preserve">Malkas piegāde jāveic darba dienās attiecīgās iestādes darba laikā. Atsevišķos gadījumos, vienojoties ar </w:t>
      </w:r>
      <w:r w:rsidRPr="00C366B2">
        <w:rPr>
          <w:rFonts w:ascii="Times New Roman" w:eastAsia="Times New Roman" w:hAnsi="Times New Roman" w:cs="Times New Roman"/>
          <w:color w:val="000000"/>
          <w:sz w:val="24"/>
          <w:szCs w:val="24"/>
          <w:lang w:val="lv-LV"/>
        </w:rPr>
        <w:t>Pasūtītāja Atbildīgo personu</w:t>
      </w:r>
      <w:r w:rsidRPr="00C366B2">
        <w:rPr>
          <w:rFonts w:ascii="Times New Roman" w:eastAsia="Times New Roman" w:hAnsi="Times New Roman" w:cs="Times New Roman"/>
          <w:sz w:val="24"/>
          <w:szCs w:val="24"/>
          <w:lang w:val="lv-LV" w:eastAsia="lv-LV"/>
        </w:rPr>
        <w:t xml:space="preserve">, piegāde var notikt citā laikā. Malkas piegādes termiņš un apjoms iepriekš saskaņojams ar Pasūtītāja </w:t>
      </w:r>
      <w:r w:rsidRPr="00C366B2">
        <w:rPr>
          <w:rFonts w:ascii="Times New Roman" w:eastAsia="Times New Roman" w:hAnsi="Times New Roman" w:cs="Times New Roman"/>
          <w:color w:val="000000"/>
          <w:sz w:val="24"/>
          <w:szCs w:val="24"/>
          <w:lang w:val="lv-LV"/>
        </w:rPr>
        <w:t>Atbildīgajām personām</w:t>
      </w:r>
      <w:r w:rsidRPr="00C366B2">
        <w:rPr>
          <w:rFonts w:ascii="Times New Roman" w:eastAsia="Times New Roman" w:hAnsi="Times New Roman" w:cs="Times New Roman"/>
          <w:sz w:val="24"/>
          <w:szCs w:val="24"/>
          <w:lang w:val="lv-LV" w:eastAsia="lv-LV"/>
        </w:rPr>
        <w:t xml:space="preserve"> par līguma izpildi. </w:t>
      </w:r>
    </w:p>
    <w:p w14:paraId="54E513C3" w14:textId="2BB9CAFD" w:rsidR="00C366B2" w:rsidRPr="00C366B2" w:rsidRDefault="00C366B2" w:rsidP="00C366B2">
      <w:pPr>
        <w:numPr>
          <w:ilvl w:val="0"/>
          <w:numId w:val="25"/>
        </w:numPr>
        <w:spacing w:after="0" w:line="240" w:lineRule="auto"/>
        <w:jc w:val="both"/>
        <w:rPr>
          <w:rFonts w:ascii="Times New Roman" w:eastAsia="Times New Roman" w:hAnsi="Times New Roman" w:cs="Times New Roman"/>
          <w:iCs/>
          <w:sz w:val="24"/>
          <w:szCs w:val="24"/>
          <w:lang w:val="lv-LV" w:eastAsia="lv-LV"/>
        </w:rPr>
      </w:pPr>
      <w:r w:rsidRPr="00C366B2">
        <w:rPr>
          <w:rFonts w:ascii="Times New Roman" w:eastAsia="Times New Roman" w:hAnsi="Times New Roman" w:cs="Times New Roman"/>
          <w:sz w:val="24"/>
          <w:szCs w:val="24"/>
          <w:lang w:val="lv-LV" w:bidi="en-US"/>
        </w:rPr>
        <w:t xml:space="preserve">Piegādes vietas: </w:t>
      </w:r>
      <w:r w:rsidRPr="00C366B2">
        <w:rPr>
          <w:rFonts w:ascii="Times New Roman" w:eastAsia="Times New Roman" w:hAnsi="Times New Roman" w:cs="Times New Roman"/>
          <w:color w:val="000000"/>
          <w:sz w:val="24"/>
          <w:szCs w:val="24"/>
          <w:shd w:val="clear" w:color="auto" w:fill="FFFFFF"/>
          <w:lang w:val="lv-LV"/>
        </w:rPr>
        <w:t xml:space="preserve">saskaņā ar </w:t>
      </w:r>
      <w:r w:rsidR="00D446E4">
        <w:rPr>
          <w:rFonts w:ascii="Times New Roman" w:eastAsia="Times New Roman" w:hAnsi="Times New Roman" w:cs="Times New Roman"/>
          <w:color w:val="000000"/>
          <w:sz w:val="24"/>
          <w:szCs w:val="24"/>
          <w:shd w:val="clear" w:color="auto" w:fill="FFFFFF"/>
          <w:lang w:val="lv-LV"/>
        </w:rPr>
        <w:t>T</w:t>
      </w:r>
      <w:r w:rsidRPr="00C366B2">
        <w:rPr>
          <w:rFonts w:ascii="Times New Roman" w:eastAsia="Times New Roman" w:hAnsi="Times New Roman" w:cs="Times New Roman"/>
          <w:color w:val="000000"/>
          <w:sz w:val="24"/>
          <w:szCs w:val="24"/>
          <w:shd w:val="clear" w:color="auto" w:fill="FFFFFF"/>
          <w:lang w:val="lv-LV"/>
        </w:rPr>
        <w:t>eh</w:t>
      </w:r>
      <w:r w:rsidR="00A60404">
        <w:rPr>
          <w:rFonts w:ascii="Times New Roman" w:eastAsia="Times New Roman" w:hAnsi="Times New Roman" w:cs="Times New Roman"/>
          <w:color w:val="000000"/>
          <w:sz w:val="24"/>
          <w:szCs w:val="24"/>
          <w:shd w:val="clear" w:color="auto" w:fill="FFFFFF"/>
          <w:lang w:val="lv-LV"/>
        </w:rPr>
        <w:t>n</w:t>
      </w:r>
      <w:r w:rsidRPr="00C366B2">
        <w:rPr>
          <w:rFonts w:ascii="Times New Roman" w:eastAsia="Times New Roman" w:hAnsi="Times New Roman" w:cs="Times New Roman"/>
          <w:color w:val="000000"/>
          <w:sz w:val="24"/>
          <w:szCs w:val="24"/>
          <w:shd w:val="clear" w:color="auto" w:fill="FFFFFF"/>
          <w:lang w:val="lv-LV"/>
        </w:rPr>
        <w:t>isko specifikāciju</w:t>
      </w:r>
      <w:r w:rsidRPr="00C366B2">
        <w:rPr>
          <w:rFonts w:ascii="Times New Roman" w:eastAsia="Times New Roman" w:hAnsi="Times New Roman" w:cs="Times New Roman"/>
          <w:sz w:val="24"/>
          <w:szCs w:val="24"/>
          <w:lang w:val="lv-LV" w:eastAsia="lv-LV"/>
        </w:rPr>
        <w:t>.</w:t>
      </w:r>
    </w:p>
    <w:p w14:paraId="733413B7" w14:textId="77777777" w:rsidR="00C366B2" w:rsidRPr="00C366B2" w:rsidRDefault="00C366B2" w:rsidP="00C366B2">
      <w:pPr>
        <w:numPr>
          <w:ilvl w:val="0"/>
          <w:numId w:val="25"/>
        </w:numPr>
        <w:spacing w:after="0" w:line="240" w:lineRule="auto"/>
        <w:jc w:val="both"/>
        <w:rPr>
          <w:rFonts w:ascii="Times New Roman" w:eastAsia="Times New Roman" w:hAnsi="Times New Roman" w:cs="Times New Roman"/>
          <w:iCs/>
          <w:sz w:val="24"/>
          <w:szCs w:val="24"/>
          <w:lang w:val="lv-LV" w:eastAsia="lv-LV"/>
        </w:rPr>
      </w:pPr>
      <w:r w:rsidRPr="00C366B2">
        <w:rPr>
          <w:rFonts w:ascii="Times New Roman" w:eastAsia="Times New Roman" w:hAnsi="Times New Roman" w:cs="Times New Roman"/>
          <w:sz w:val="24"/>
          <w:szCs w:val="24"/>
          <w:lang w:val="lv-LV"/>
        </w:rPr>
        <w:t>Pasūtītājs ir tiesīgs pēc saviem ieskatiem samazināt, iepirkt pēc nepieciešamības tādu malkas apjomu, kāds nepieciešams.</w:t>
      </w:r>
    </w:p>
    <w:p w14:paraId="2FE53CFB" w14:textId="77777777" w:rsidR="00C366B2" w:rsidRPr="00C366B2" w:rsidRDefault="00C366B2" w:rsidP="00C366B2">
      <w:pPr>
        <w:numPr>
          <w:ilvl w:val="0"/>
          <w:numId w:val="25"/>
        </w:numPr>
        <w:spacing w:after="0" w:line="240" w:lineRule="auto"/>
        <w:jc w:val="both"/>
        <w:rPr>
          <w:rFonts w:ascii="Times New Roman" w:eastAsia="Times New Roman" w:hAnsi="Times New Roman" w:cs="Times New Roman"/>
          <w:iCs/>
          <w:sz w:val="24"/>
          <w:szCs w:val="24"/>
          <w:lang w:val="lv-LV" w:eastAsia="lv-LV"/>
        </w:rPr>
      </w:pPr>
      <w:r w:rsidRPr="00C366B2">
        <w:rPr>
          <w:rFonts w:ascii="Times New Roman" w:eastAsia="Times New Roman" w:hAnsi="Times New Roman" w:cs="Times New Roman"/>
          <w:iCs/>
          <w:sz w:val="24"/>
          <w:szCs w:val="24"/>
          <w:lang w:val="lv-LV" w:eastAsia="lv-LV"/>
        </w:rPr>
        <w:t>Ja malkas kvalitāte neatbilst prasībām, tad malkas krava netiek pieņemta.</w:t>
      </w:r>
    </w:p>
    <w:p w14:paraId="0861396F" w14:textId="77777777" w:rsidR="00C366B2" w:rsidRPr="00C366B2" w:rsidRDefault="00C366B2" w:rsidP="00C366B2">
      <w:pPr>
        <w:tabs>
          <w:tab w:val="left" w:pos="993"/>
        </w:tabs>
        <w:suppressAutoHyphens/>
        <w:spacing w:after="0" w:line="240" w:lineRule="auto"/>
        <w:ind w:left="720"/>
        <w:jc w:val="both"/>
        <w:rPr>
          <w:rFonts w:ascii="Times New Roman" w:eastAsia="Times New Roman" w:hAnsi="Times New Roman" w:cs="Times New Roman"/>
          <w:b/>
          <w:caps/>
          <w:sz w:val="24"/>
          <w:szCs w:val="24"/>
          <w:lang w:val="lv-LV"/>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7562"/>
      </w:tblGrid>
      <w:tr w:rsidR="00C366B2" w:rsidRPr="00C366B2" w14:paraId="3D07C15E" w14:textId="77777777" w:rsidTr="00EB3CC5">
        <w:tc>
          <w:tcPr>
            <w:tcW w:w="2332" w:type="dxa"/>
            <w:tcBorders>
              <w:top w:val="nil"/>
              <w:left w:val="nil"/>
              <w:bottom w:val="nil"/>
              <w:right w:val="nil"/>
            </w:tcBorders>
          </w:tcPr>
          <w:p w14:paraId="14E51F68"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eastAsia="lv-LV"/>
              </w:rPr>
            </w:pPr>
          </w:p>
          <w:p w14:paraId="34F2A895"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0"/>
                <w:lang w:val="lv-LV" w:eastAsia="lv-LV"/>
              </w:rPr>
              <w:t>Pretendenta pārstāvis</w:t>
            </w:r>
          </w:p>
        </w:tc>
        <w:tc>
          <w:tcPr>
            <w:tcW w:w="7562" w:type="dxa"/>
            <w:tcBorders>
              <w:top w:val="nil"/>
              <w:left w:val="nil"/>
              <w:bottom w:val="single" w:sz="4" w:space="0" w:color="auto"/>
              <w:right w:val="nil"/>
            </w:tcBorders>
          </w:tcPr>
          <w:p w14:paraId="5C3A20C3"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eastAsia="lv-LV"/>
              </w:rPr>
            </w:pPr>
          </w:p>
        </w:tc>
      </w:tr>
      <w:tr w:rsidR="00C366B2" w:rsidRPr="00C366B2" w14:paraId="1C68F4F3" w14:textId="77777777" w:rsidTr="00EB3CC5">
        <w:trPr>
          <w:cantSplit/>
          <w:trHeight w:val="41"/>
        </w:trPr>
        <w:tc>
          <w:tcPr>
            <w:tcW w:w="2332" w:type="dxa"/>
            <w:tcBorders>
              <w:top w:val="nil"/>
              <w:left w:val="nil"/>
              <w:bottom w:val="nil"/>
              <w:right w:val="nil"/>
            </w:tcBorders>
          </w:tcPr>
          <w:p w14:paraId="6D91F588" w14:textId="77777777" w:rsidR="00C366B2" w:rsidRPr="00C366B2" w:rsidRDefault="00C366B2" w:rsidP="00C366B2">
            <w:pPr>
              <w:spacing w:after="0" w:line="240" w:lineRule="auto"/>
              <w:jc w:val="both"/>
              <w:rPr>
                <w:rFonts w:ascii="Times New Roman" w:eastAsia="Times New Roman" w:hAnsi="Times New Roman" w:cs="Times New Roman"/>
                <w:lang w:val="lv-LV" w:eastAsia="lv-LV"/>
              </w:rPr>
            </w:pPr>
          </w:p>
          <w:p w14:paraId="13856010" w14:textId="77777777" w:rsidR="00C366B2" w:rsidRPr="00C366B2" w:rsidRDefault="00C366B2" w:rsidP="00C366B2">
            <w:pPr>
              <w:spacing w:after="0" w:line="240" w:lineRule="auto"/>
              <w:jc w:val="both"/>
              <w:rPr>
                <w:rFonts w:ascii="Times New Roman" w:eastAsia="Times New Roman" w:hAnsi="Times New Roman" w:cs="Times New Roman"/>
                <w:lang w:val="lv-LV" w:eastAsia="lv-LV"/>
              </w:rPr>
            </w:pPr>
          </w:p>
        </w:tc>
        <w:tc>
          <w:tcPr>
            <w:tcW w:w="7562" w:type="dxa"/>
            <w:tcBorders>
              <w:top w:val="nil"/>
              <w:left w:val="nil"/>
              <w:bottom w:val="nil"/>
              <w:right w:val="nil"/>
            </w:tcBorders>
            <w:hideMark/>
          </w:tcPr>
          <w:p w14:paraId="7EC310D0" w14:textId="77777777" w:rsidR="00C366B2" w:rsidRPr="00C366B2" w:rsidRDefault="00C366B2" w:rsidP="00C366B2">
            <w:pPr>
              <w:spacing w:after="0" w:line="240" w:lineRule="auto"/>
              <w:jc w:val="center"/>
              <w:rPr>
                <w:rFonts w:ascii="Times New Roman" w:eastAsia="Times New Roman" w:hAnsi="Times New Roman" w:cs="Times New Roman"/>
                <w:sz w:val="16"/>
                <w:szCs w:val="16"/>
                <w:lang w:val="lv-LV" w:eastAsia="lv-LV"/>
              </w:rPr>
            </w:pPr>
            <w:r w:rsidRPr="00C366B2">
              <w:rPr>
                <w:rFonts w:ascii="Times New Roman" w:eastAsia="Times New Roman" w:hAnsi="Times New Roman" w:cs="Times New Roman"/>
                <w:sz w:val="16"/>
                <w:szCs w:val="16"/>
                <w:lang w:val="lv-LV" w:eastAsia="lv-LV"/>
              </w:rPr>
              <w:t>(amats, paraksts, vārds, uzvārds)</w:t>
            </w:r>
          </w:p>
        </w:tc>
      </w:tr>
    </w:tbl>
    <w:p w14:paraId="2890B121" w14:textId="77777777" w:rsidR="00A60404" w:rsidRDefault="00A60404" w:rsidP="00A60404">
      <w:pPr>
        <w:spacing w:after="0" w:line="240" w:lineRule="auto"/>
        <w:rPr>
          <w:rFonts w:ascii="Times New Roman" w:eastAsia="Times New Roman" w:hAnsi="Times New Roman" w:cs="Times New Roman"/>
          <w:b/>
          <w:i/>
          <w:sz w:val="28"/>
          <w:szCs w:val="28"/>
          <w:lang w:val="lv-LV" w:eastAsia="lv-LV"/>
        </w:rPr>
      </w:pPr>
    </w:p>
    <w:p w14:paraId="0550A5C4" w14:textId="77777777" w:rsidR="00223F65" w:rsidRDefault="00223F65" w:rsidP="00A60404">
      <w:pPr>
        <w:spacing w:after="0" w:line="240" w:lineRule="auto"/>
        <w:rPr>
          <w:rFonts w:ascii="Times New Roman" w:eastAsia="Times New Roman" w:hAnsi="Times New Roman" w:cs="Times New Roman"/>
          <w:b/>
          <w:i/>
          <w:sz w:val="28"/>
          <w:szCs w:val="28"/>
          <w:lang w:val="lv-LV" w:eastAsia="lv-LV"/>
        </w:rPr>
      </w:pPr>
    </w:p>
    <w:p w14:paraId="3713FC2B" w14:textId="1CFFCBC8" w:rsidR="00C366B2" w:rsidRPr="007007F6" w:rsidRDefault="00A60404" w:rsidP="007007F6">
      <w:pPr>
        <w:spacing w:after="0" w:line="240" w:lineRule="auto"/>
        <w:jc w:val="right"/>
        <w:rPr>
          <w:rFonts w:ascii="Times New Roman" w:eastAsia="Times New Roman" w:hAnsi="Times New Roman" w:cs="Times New Roman"/>
          <w:sz w:val="24"/>
          <w:szCs w:val="24"/>
          <w:lang w:val="lv-LV"/>
        </w:rPr>
      </w:pPr>
      <w:r w:rsidRPr="00223F65">
        <w:rPr>
          <w:rFonts w:ascii="Times New Roman" w:eastAsia="Times New Roman" w:hAnsi="Times New Roman" w:cs="Times New Roman"/>
          <w:sz w:val="24"/>
          <w:szCs w:val="24"/>
          <w:lang w:val="lv-LV"/>
        </w:rPr>
        <w:t>5</w:t>
      </w:r>
      <w:r w:rsidR="00C366B2" w:rsidRPr="00223F65">
        <w:rPr>
          <w:rFonts w:ascii="Times New Roman" w:eastAsia="Times New Roman" w:hAnsi="Times New Roman" w:cs="Times New Roman"/>
          <w:sz w:val="24"/>
          <w:szCs w:val="24"/>
          <w:lang w:val="lv-LV"/>
        </w:rPr>
        <w:t>.pielikums</w:t>
      </w:r>
    </w:p>
    <w:p w14:paraId="14BDC4A8" w14:textId="77777777" w:rsidR="00C366B2" w:rsidRPr="00920167" w:rsidRDefault="00C366B2" w:rsidP="00C366B2">
      <w:pPr>
        <w:spacing w:after="0" w:line="240" w:lineRule="auto"/>
        <w:jc w:val="right"/>
        <w:rPr>
          <w:rFonts w:ascii="Calibri" w:eastAsia="Calibri" w:hAnsi="Calibri" w:cs="Times New Roman"/>
          <w:iCs/>
          <w:noProof/>
          <w:lang w:val="lv-LV" w:eastAsia="lv-LV"/>
        </w:rPr>
      </w:pPr>
      <w:r w:rsidRPr="00920167">
        <w:rPr>
          <w:rFonts w:ascii="Times New Roman" w:eastAsia="Times New Roman" w:hAnsi="Times New Roman" w:cs="Times New Roman"/>
          <w:b/>
          <w:bCs/>
          <w:iCs/>
          <w:sz w:val="24"/>
          <w:szCs w:val="24"/>
          <w:lang w:val="lv-LV"/>
        </w:rPr>
        <w:t>LĪGUMA PROJEKTS</w:t>
      </w:r>
      <w:r w:rsidRPr="00920167">
        <w:rPr>
          <w:rFonts w:ascii="Calibri" w:eastAsia="Calibri" w:hAnsi="Calibri" w:cs="Times New Roman"/>
          <w:iCs/>
          <w:noProof/>
          <w:lang w:val="lv-LV" w:eastAsia="lv-LV"/>
        </w:rPr>
        <w:t xml:space="preserve">  </w:t>
      </w:r>
    </w:p>
    <w:p w14:paraId="4F2E1C00" w14:textId="77777777" w:rsidR="00C366B2" w:rsidRPr="00C366B2" w:rsidRDefault="00C366B2" w:rsidP="00C366B2">
      <w:pPr>
        <w:spacing w:after="0" w:line="240" w:lineRule="auto"/>
        <w:jc w:val="right"/>
        <w:rPr>
          <w:rFonts w:ascii="Times New Roman" w:eastAsia="Times New Roman" w:hAnsi="Times New Roman" w:cs="Times New Roman"/>
          <w:b/>
          <w:bCs/>
          <w:i/>
          <w:sz w:val="24"/>
          <w:szCs w:val="24"/>
          <w:lang w:val="lv-LV"/>
        </w:rPr>
      </w:pPr>
      <w:r w:rsidRPr="00C366B2">
        <w:rPr>
          <w:rFonts w:ascii="Calibri" w:eastAsia="Calibri" w:hAnsi="Calibri" w:cs="Times New Roman"/>
          <w:noProof/>
          <w:lang w:val="lv-LV" w:eastAsia="lv-LV"/>
        </w:rPr>
        <w:t xml:space="preserve"> </w:t>
      </w:r>
    </w:p>
    <w:p w14:paraId="36F503F7" w14:textId="77777777" w:rsidR="00C366B2" w:rsidRPr="00C366B2" w:rsidRDefault="00C366B2" w:rsidP="00C366B2">
      <w:pPr>
        <w:widowControl w:val="0"/>
        <w:suppressAutoHyphens/>
        <w:spacing w:after="0" w:line="240" w:lineRule="auto"/>
        <w:jc w:val="center"/>
        <w:outlineLvl w:val="0"/>
        <w:rPr>
          <w:rFonts w:ascii="Times New Roman" w:eastAsia="Times New Roman" w:hAnsi="Times New Roman" w:cs="Tahoma"/>
          <w:sz w:val="32"/>
          <w:szCs w:val="32"/>
          <w:lang w:val="lv-LV"/>
        </w:rPr>
      </w:pPr>
      <w:bookmarkStart w:id="241" w:name="_Toc61857180"/>
      <w:bookmarkStart w:id="242" w:name="_Toc61857337"/>
      <w:bookmarkStart w:id="243" w:name="_Toc81218801"/>
      <w:r w:rsidRPr="00C366B2">
        <w:rPr>
          <w:rFonts w:ascii="Times New Roman" w:eastAsia="Times New Roman" w:hAnsi="Times New Roman" w:cs="Tahoma"/>
          <w:sz w:val="32"/>
          <w:szCs w:val="32"/>
          <w:lang w:val="lv-LV"/>
        </w:rPr>
        <w:t>IEPIRKUMA LĪGUMS</w:t>
      </w:r>
      <w:bookmarkEnd w:id="241"/>
      <w:bookmarkEnd w:id="242"/>
      <w:bookmarkEnd w:id="243"/>
      <w:r w:rsidRPr="00C366B2">
        <w:rPr>
          <w:rFonts w:ascii="Times New Roman" w:eastAsia="Times New Roman" w:hAnsi="Times New Roman" w:cs="Tahoma"/>
          <w:sz w:val="32"/>
          <w:szCs w:val="32"/>
          <w:lang w:val="lv-LV"/>
        </w:rPr>
        <w:t xml:space="preserve"> </w:t>
      </w:r>
    </w:p>
    <w:p w14:paraId="2B9048A3" w14:textId="77777777" w:rsidR="002208F0" w:rsidRPr="00F521A5" w:rsidRDefault="002208F0" w:rsidP="002208F0">
      <w:pPr>
        <w:spacing w:after="0" w:line="240" w:lineRule="auto"/>
        <w:jc w:val="center"/>
        <w:rPr>
          <w:rFonts w:ascii="Times New Roman" w:eastAsia="Times New Roman" w:hAnsi="Times New Roman" w:cs="Times New Roman"/>
          <w:b/>
          <w:bCs/>
          <w:color w:val="000000"/>
          <w:sz w:val="24"/>
          <w:szCs w:val="24"/>
          <w:lang w:val="lv-LV" w:eastAsia="lv-LV"/>
        </w:rPr>
      </w:pPr>
      <w:r w:rsidRPr="00F521A5">
        <w:rPr>
          <w:rFonts w:ascii="Times New Roman" w:eastAsia="Times New Roman" w:hAnsi="Times New Roman" w:cs="Times New Roman"/>
          <w:b/>
          <w:bCs/>
          <w:sz w:val="24"/>
          <w:szCs w:val="24"/>
          <w:lang w:val="lv-LV"/>
        </w:rPr>
        <w:t>“</w:t>
      </w:r>
      <w:r w:rsidRPr="00F521A5">
        <w:rPr>
          <w:rFonts w:ascii="Times New Roman" w:eastAsia="Times New Roman" w:hAnsi="Times New Roman" w:cs="Times New Roman"/>
          <w:b/>
          <w:bCs/>
          <w:color w:val="000000"/>
          <w:sz w:val="24"/>
          <w:szCs w:val="24"/>
          <w:lang w:val="lv-LV" w:eastAsia="lv-LV"/>
        </w:rPr>
        <w:t>Malkas piegāde Antūžu pamatskolai, Jēkabpils novadā</w:t>
      </w:r>
      <w:r w:rsidRPr="00F521A5">
        <w:rPr>
          <w:rFonts w:ascii="Times New Roman" w:eastAsia="Times New Roman" w:hAnsi="Times New Roman" w:cs="Times New Roman"/>
          <w:b/>
          <w:bCs/>
          <w:sz w:val="24"/>
          <w:szCs w:val="24"/>
          <w:lang w:val="lv-LV" w:eastAsia="lv-LV"/>
        </w:rPr>
        <w:t>”</w:t>
      </w:r>
    </w:p>
    <w:p w14:paraId="593F507B" w14:textId="77777777" w:rsidR="002208F0" w:rsidRPr="00C366B2" w:rsidRDefault="002208F0" w:rsidP="002208F0">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Pr>
          <w:rFonts w:ascii="Times New Roman" w:eastAsia="Times New Roman" w:hAnsi="Times New Roman" w:cs="Times New Roman"/>
          <w:bCs/>
          <w:sz w:val="24"/>
          <w:szCs w:val="24"/>
          <w:lang w:val="lv-LV"/>
        </w:rPr>
        <w:t>27</w:t>
      </w:r>
    </w:p>
    <w:p w14:paraId="67477BBA" w14:textId="77777777" w:rsidR="00C366B2" w:rsidRPr="00C366B2" w:rsidRDefault="00C366B2" w:rsidP="00C366B2">
      <w:pPr>
        <w:spacing w:after="0" w:line="240" w:lineRule="auto"/>
        <w:rPr>
          <w:rFonts w:ascii="Times New Roman" w:eastAsia="Times New Roman" w:hAnsi="Times New Roman" w:cs="Times New Roman"/>
          <w:szCs w:val="20"/>
          <w:lang w:val="lv-LV"/>
        </w:rPr>
      </w:pPr>
    </w:p>
    <w:p w14:paraId="3C628C00" w14:textId="0145148C" w:rsidR="00C366B2" w:rsidRPr="00C366B2" w:rsidRDefault="00C366B2" w:rsidP="00C366B2">
      <w:pPr>
        <w:spacing w:after="0" w:line="240" w:lineRule="auto"/>
        <w:rPr>
          <w:rFonts w:ascii="Times New Roman" w:eastAsia="Times New Roman" w:hAnsi="Times New Roman" w:cs="Times New Roman"/>
          <w:szCs w:val="20"/>
          <w:lang w:val="lv-LV"/>
        </w:rPr>
      </w:pPr>
      <w:r w:rsidRPr="00C366B2">
        <w:rPr>
          <w:rFonts w:ascii="Times New Roman" w:eastAsia="Times New Roman" w:hAnsi="Times New Roman" w:cs="Times New Roman"/>
          <w:szCs w:val="20"/>
          <w:lang w:val="lv-LV"/>
        </w:rPr>
        <w:t>Jēkabpilī, Jēkabpils novadā</w:t>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t xml:space="preserve">          </w:t>
      </w:r>
      <w:r w:rsidR="00AF0E38">
        <w:rPr>
          <w:rFonts w:ascii="Times New Roman" w:eastAsia="Times New Roman" w:hAnsi="Times New Roman" w:cs="Times New Roman"/>
          <w:szCs w:val="20"/>
          <w:lang w:val="lv-LV"/>
        </w:rPr>
        <w:t xml:space="preserve"> </w:t>
      </w:r>
      <w:r w:rsidRPr="00C366B2">
        <w:rPr>
          <w:rFonts w:ascii="Times New Roman" w:eastAsia="Times New Roman" w:hAnsi="Times New Roman" w:cs="Times New Roman"/>
          <w:szCs w:val="20"/>
          <w:lang w:val="lv-LV"/>
        </w:rPr>
        <w:t xml:space="preserve"> </w:t>
      </w:r>
      <w:r w:rsidR="00A60404">
        <w:rPr>
          <w:rFonts w:ascii="Times New Roman" w:eastAsia="Times New Roman" w:hAnsi="Times New Roman" w:cs="Times New Roman"/>
          <w:szCs w:val="20"/>
          <w:lang w:val="lv-LV"/>
        </w:rPr>
        <w:t>Datums skatāms laika zīmogā</w:t>
      </w:r>
    </w:p>
    <w:p w14:paraId="2BA1B863" w14:textId="77777777" w:rsidR="00C366B2" w:rsidRPr="00C366B2" w:rsidRDefault="00C366B2" w:rsidP="00C366B2">
      <w:pPr>
        <w:spacing w:after="0" w:line="240" w:lineRule="auto"/>
        <w:ind w:firstLine="720"/>
        <w:jc w:val="both"/>
        <w:rPr>
          <w:rFonts w:ascii="Times New Roman" w:eastAsia="Times New Roman" w:hAnsi="Times New Roman" w:cs="Times New Roman"/>
          <w:b/>
          <w:bCs/>
          <w:sz w:val="24"/>
          <w:szCs w:val="24"/>
          <w:lang w:val="lv-LV"/>
        </w:rPr>
      </w:pPr>
    </w:p>
    <w:p w14:paraId="762B8661" w14:textId="77777777"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Jēkabpils novada pašvaldība</w:t>
      </w:r>
      <w:r w:rsidRPr="00C366B2">
        <w:rPr>
          <w:rFonts w:ascii="Times New Roman" w:eastAsia="Times New Roman" w:hAnsi="Times New Roman" w:cs="Times New Roman"/>
          <w:sz w:val="24"/>
          <w:szCs w:val="24"/>
          <w:lang w:val="lv-LV"/>
        </w:rPr>
        <w:t xml:space="preserve">, ________________, turpmāk - </w:t>
      </w:r>
      <w:r w:rsidRPr="00C366B2">
        <w:rPr>
          <w:rFonts w:ascii="Times New Roman" w:eastAsia="Times New Roman" w:hAnsi="Times New Roman" w:cs="Times New Roman"/>
          <w:b/>
          <w:sz w:val="24"/>
          <w:szCs w:val="24"/>
          <w:lang w:val="lv-LV"/>
        </w:rPr>
        <w:t>PIRCĒJS</w:t>
      </w:r>
      <w:r w:rsidRPr="00C366B2">
        <w:rPr>
          <w:rFonts w:ascii="Times New Roman" w:eastAsia="Times New Roman" w:hAnsi="Times New Roman" w:cs="Times New Roman"/>
          <w:sz w:val="24"/>
          <w:szCs w:val="24"/>
          <w:lang w:val="lv-LV"/>
        </w:rPr>
        <w:t>, kuru uz __________________ pamata pārstāv _______________________________________,</w:t>
      </w:r>
      <w:r w:rsidRPr="00C366B2">
        <w:rPr>
          <w:rFonts w:ascii="Times New Roman" w:eastAsia="Times New Roman" w:hAnsi="Times New Roman" w:cs="Times New Roman"/>
          <w:bCs/>
          <w:sz w:val="24"/>
          <w:szCs w:val="24"/>
          <w:lang w:val="lv-LV"/>
        </w:rPr>
        <w:t xml:space="preserve"> </w:t>
      </w:r>
      <w:r w:rsidRPr="00C366B2">
        <w:rPr>
          <w:rFonts w:ascii="Times New Roman" w:eastAsia="Times New Roman" w:hAnsi="Times New Roman" w:cs="Times New Roman"/>
          <w:sz w:val="24"/>
          <w:szCs w:val="24"/>
          <w:lang w:val="lv-LV"/>
        </w:rPr>
        <w:t xml:space="preserve">no vienas Puses, un </w:t>
      </w:r>
    </w:p>
    <w:p w14:paraId="7ECF1DF6" w14:textId="77777777" w:rsidR="00C366B2" w:rsidRPr="00C366B2" w:rsidRDefault="00C366B2" w:rsidP="002208F0">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i/>
          <w:sz w:val="24"/>
          <w:szCs w:val="24"/>
          <w:lang w:val="lv-LV"/>
        </w:rPr>
        <w:t>/Uzņēmēja nosaukums</w:t>
      </w:r>
      <w:r w:rsidRPr="00C366B2">
        <w:rPr>
          <w:rFonts w:ascii="Times New Roman" w:eastAsia="Times New Roman" w:hAnsi="Times New Roman" w:cs="Times New Roman"/>
          <w:b/>
          <w:bCs/>
          <w:sz w:val="24"/>
          <w:szCs w:val="24"/>
          <w:lang w:val="lv-LV"/>
        </w:rPr>
        <w:t>/</w:t>
      </w:r>
      <w:r w:rsidRPr="00F14E3B">
        <w:rPr>
          <w:rFonts w:ascii="Times New Roman" w:eastAsia="Times New Roman" w:hAnsi="Times New Roman" w:cs="Times New Roman"/>
          <w:bCs/>
          <w:sz w:val="24"/>
          <w:szCs w:val="24"/>
          <w:lang w:val="lv-LV"/>
        </w:rPr>
        <w:t>,</w:t>
      </w:r>
      <w:r w:rsidRPr="00C366B2">
        <w:rPr>
          <w:rFonts w:ascii="Times New Roman" w:eastAsia="Times New Roman" w:hAnsi="Times New Roman" w:cs="Times New Roman"/>
          <w:b/>
          <w:sz w:val="24"/>
          <w:szCs w:val="24"/>
          <w:lang w:val="lv-LV"/>
        </w:rPr>
        <w:t xml:space="preserve"> </w:t>
      </w:r>
      <w:r w:rsidRPr="00C366B2">
        <w:rPr>
          <w:rFonts w:ascii="Times New Roman" w:eastAsia="Times New Roman" w:hAnsi="Times New Roman" w:cs="Times New Roman"/>
          <w:bCs/>
          <w:sz w:val="24"/>
          <w:szCs w:val="24"/>
          <w:lang w:val="lv-LV"/>
        </w:rPr>
        <w:t>reģistrācijas Nr.</w:t>
      </w:r>
      <w:r w:rsidRPr="00C366B2">
        <w:rPr>
          <w:rFonts w:ascii="Times New Roman" w:eastAsia="Times New Roman" w:hAnsi="Times New Roman" w:cs="Times New Roman"/>
          <w:sz w:val="24"/>
          <w:szCs w:val="24"/>
          <w:lang w:val="lv-LV"/>
        </w:rPr>
        <w:t xml:space="preserve">__________ juridiskā adrese ________________, turpmāk - </w:t>
      </w:r>
      <w:r w:rsidRPr="00C366B2">
        <w:rPr>
          <w:rFonts w:ascii="Times New Roman" w:eastAsia="Times New Roman" w:hAnsi="Times New Roman" w:cs="Times New Roman"/>
          <w:b/>
          <w:sz w:val="24"/>
          <w:szCs w:val="24"/>
          <w:lang w:val="lv-LV"/>
        </w:rPr>
        <w:t>PĀRDEVĒJS</w:t>
      </w:r>
      <w:r w:rsidRPr="00C366B2">
        <w:rPr>
          <w:rFonts w:ascii="Times New Roman" w:eastAsia="Times New Roman" w:hAnsi="Times New Roman" w:cs="Times New Roman"/>
          <w:sz w:val="24"/>
          <w:szCs w:val="24"/>
          <w:lang w:val="lv-LV"/>
        </w:rPr>
        <w:t xml:space="preserve">, kura vārdā uz _______________ pamata pārstāv _________________________, no otras Puses, </w:t>
      </w:r>
    </w:p>
    <w:p w14:paraId="6ABD67C4" w14:textId="75CFDE68" w:rsidR="00C366B2" w:rsidRPr="002208F0" w:rsidRDefault="00C366B2" w:rsidP="002208F0">
      <w:pPr>
        <w:spacing w:after="0" w:line="240" w:lineRule="auto"/>
        <w:jc w:val="both"/>
        <w:rPr>
          <w:rFonts w:ascii="Times New Roman" w:eastAsia="Times New Roman" w:hAnsi="Times New Roman" w:cs="Times New Roman"/>
          <w:b/>
          <w:bCs/>
          <w:color w:val="000000"/>
          <w:sz w:val="24"/>
          <w:szCs w:val="24"/>
          <w:lang w:val="lv-LV" w:eastAsia="lv-LV"/>
        </w:rPr>
      </w:pPr>
      <w:r w:rsidRPr="00C366B2">
        <w:rPr>
          <w:rFonts w:ascii="Times New Roman" w:eastAsia="Times New Roman" w:hAnsi="Times New Roman" w:cs="Times New Roman"/>
          <w:sz w:val="24"/>
          <w:szCs w:val="24"/>
          <w:lang w:val="lv-LV"/>
        </w:rPr>
        <w:t>turpmāk - abi kopā vai katrs atsevišķi saukti P</w:t>
      </w:r>
      <w:r w:rsidRPr="00C366B2">
        <w:rPr>
          <w:rFonts w:ascii="Times New Roman" w:eastAsia="Times New Roman" w:hAnsi="Times New Roman" w:cs="Times New Roman"/>
          <w:iCs/>
          <w:sz w:val="24"/>
          <w:szCs w:val="24"/>
          <w:lang w:val="lv-LV"/>
        </w:rPr>
        <w:t>use/-es</w:t>
      </w:r>
      <w:r w:rsidRPr="00C366B2">
        <w:rPr>
          <w:rFonts w:ascii="Times New Roman" w:eastAsia="Times New Roman" w:hAnsi="Times New Roman" w:cs="Times New Roman"/>
          <w:sz w:val="24"/>
          <w:szCs w:val="24"/>
          <w:lang w:val="lv-LV"/>
        </w:rPr>
        <w:t xml:space="preserve">, pamatojoties uz Jēkabpils novada pašvaldības </w:t>
      </w:r>
      <w:r w:rsidR="002D5268">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komisijas ____________. lēmumu (protokols Nr.___________) par atklāta konkursa</w:t>
      </w:r>
      <w:r w:rsidR="002208F0">
        <w:rPr>
          <w:rFonts w:ascii="Times New Roman" w:eastAsia="Times New Roman" w:hAnsi="Times New Roman" w:cs="Times New Roman"/>
          <w:sz w:val="24"/>
          <w:szCs w:val="24"/>
          <w:lang w:val="lv-LV"/>
        </w:rPr>
        <w:t xml:space="preserve"> </w:t>
      </w:r>
      <w:r w:rsidR="002208F0" w:rsidRPr="002208F0">
        <w:rPr>
          <w:rFonts w:ascii="Times New Roman" w:eastAsia="Times New Roman" w:hAnsi="Times New Roman" w:cs="Times New Roman"/>
          <w:sz w:val="24"/>
          <w:szCs w:val="24"/>
          <w:lang w:val="lv-LV"/>
        </w:rPr>
        <w:t>“</w:t>
      </w:r>
      <w:r w:rsidR="002208F0" w:rsidRPr="002208F0">
        <w:rPr>
          <w:rFonts w:ascii="Times New Roman" w:eastAsia="Times New Roman" w:hAnsi="Times New Roman" w:cs="Times New Roman"/>
          <w:color w:val="000000"/>
          <w:sz w:val="24"/>
          <w:szCs w:val="24"/>
          <w:lang w:val="lv-LV" w:eastAsia="lv-LV"/>
        </w:rPr>
        <w:t>Malkas piegāde Antūžu pamatskolai, Jēkabpils novadā</w:t>
      </w:r>
      <w:r w:rsidR="002208F0" w:rsidRPr="002208F0">
        <w:rPr>
          <w:rFonts w:ascii="Times New Roman" w:eastAsia="Times New Roman" w:hAnsi="Times New Roman" w:cs="Times New Roman"/>
          <w:sz w:val="24"/>
          <w:szCs w:val="24"/>
          <w:lang w:val="lv-LV" w:eastAsia="lv-LV"/>
        </w:rPr>
        <w:t>”</w:t>
      </w:r>
      <w:r w:rsidRPr="00C366B2">
        <w:rPr>
          <w:rFonts w:ascii="Times New Roman" w:eastAsia="Times New Roman" w:hAnsi="Times New Roman" w:cs="Times New Roman"/>
          <w:bCs/>
          <w:sz w:val="24"/>
          <w:szCs w:val="24"/>
          <w:lang w:val="lv-LV"/>
        </w:rPr>
        <w:t xml:space="preserve"> (identifikācijas Nr.JNP 202</w:t>
      </w:r>
      <w:r w:rsidR="00585F7E">
        <w:rPr>
          <w:rFonts w:ascii="Times New Roman" w:eastAsia="Times New Roman" w:hAnsi="Times New Roman" w:cs="Times New Roman"/>
          <w:bCs/>
          <w:sz w:val="24"/>
          <w:szCs w:val="24"/>
          <w:lang w:val="lv-LV"/>
        </w:rPr>
        <w:t>4</w:t>
      </w:r>
      <w:r w:rsidRPr="00C366B2">
        <w:rPr>
          <w:rFonts w:ascii="Times New Roman" w:eastAsia="Times New Roman" w:hAnsi="Times New Roman" w:cs="Times New Roman"/>
          <w:bCs/>
          <w:sz w:val="24"/>
          <w:szCs w:val="24"/>
          <w:lang w:val="lv-LV"/>
        </w:rPr>
        <w:t>/</w:t>
      </w:r>
      <w:r w:rsidR="00DA53EC">
        <w:rPr>
          <w:rFonts w:ascii="Times New Roman" w:eastAsia="Times New Roman" w:hAnsi="Times New Roman" w:cs="Times New Roman"/>
          <w:bCs/>
          <w:sz w:val="24"/>
          <w:szCs w:val="24"/>
          <w:lang w:val="lv-LV"/>
        </w:rPr>
        <w:t>27</w:t>
      </w:r>
      <w:r w:rsidRPr="00C366B2">
        <w:rPr>
          <w:rFonts w:ascii="Times New Roman" w:eastAsia="Times New Roman" w:hAnsi="Times New Roman" w:cs="Times New Roman"/>
          <w:bCs/>
          <w:sz w:val="24"/>
          <w:szCs w:val="24"/>
          <w:lang w:val="lv-LV"/>
        </w:rPr>
        <w:t>), turpmāk - Iepirkums</w:t>
      </w:r>
      <w:r w:rsidRPr="00C366B2">
        <w:rPr>
          <w:rFonts w:ascii="Times New Roman" w:eastAsia="Times New Roman" w:hAnsi="Times New Roman" w:cs="Times New Roman"/>
          <w:sz w:val="24"/>
          <w:szCs w:val="24"/>
          <w:lang w:val="lv-LV"/>
        </w:rPr>
        <w:t xml:space="preserve">, rezultātiem un </w:t>
      </w:r>
      <w:r w:rsidRPr="00C366B2">
        <w:rPr>
          <w:rFonts w:ascii="Times New Roman" w:eastAsia="Times New Roman" w:hAnsi="Times New Roman" w:cs="Times New Roman"/>
          <w:i/>
          <w:sz w:val="24"/>
          <w:szCs w:val="24"/>
          <w:lang w:val="lv-LV"/>
        </w:rPr>
        <w:t xml:space="preserve">/Uzņēmēja nosaukums/ </w:t>
      </w:r>
      <w:r w:rsidRPr="00C366B2">
        <w:rPr>
          <w:rFonts w:ascii="Times New Roman" w:eastAsia="Times New Roman" w:hAnsi="Times New Roman" w:cs="Times New Roman"/>
          <w:sz w:val="24"/>
          <w:szCs w:val="24"/>
          <w:lang w:val="lv-LV"/>
        </w:rPr>
        <w:t>iesniegto piedāvājumu</w:t>
      </w:r>
      <w:r w:rsidR="002208F0">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noslēdz šāda satura līgumu, turpmāk – </w:t>
      </w:r>
      <w:r w:rsidRPr="00C366B2">
        <w:rPr>
          <w:rFonts w:ascii="Times New Roman" w:eastAsia="Times New Roman" w:hAnsi="Times New Roman" w:cs="Times New Roman"/>
          <w:iCs/>
          <w:sz w:val="24"/>
          <w:szCs w:val="24"/>
          <w:lang w:val="lv-LV"/>
        </w:rPr>
        <w:t>Līgums</w:t>
      </w:r>
      <w:r w:rsidRPr="00C366B2">
        <w:rPr>
          <w:rFonts w:ascii="Times New Roman" w:eastAsia="Times New Roman" w:hAnsi="Times New Roman" w:cs="Times New Roman"/>
          <w:sz w:val="24"/>
          <w:szCs w:val="24"/>
          <w:lang w:val="lv-LV"/>
        </w:rPr>
        <w:t>:</w:t>
      </w:r>
    </w:p>
    <w:p w14:paraId="7F42BEB7" w14:textId="77777777" w:rsidR="00C366B2" w:rsidRPr="00C366B2" w:rsidRDefault="00C366B2" w:rsidP="00C366B2">
      <w:pPr>
        <w:spacing w:after="0" w:line="240" w:lineRule="auto"/>
        <w:contextualSpacing/>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1. Līguma priekšmets un termiņš</w:t>
      </w:r>
    </w:p>
    <w:p w14:paraId="3E9B5DA1" w14:textId="7E73ACD0"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1.1.</w:t>
      </w:r>
      <w:r w:rsidRPr="00C366B2">
        <w:rPr>
          <w:rFonts w:ascii="Times New Roman" w:eastAsia="Times New Roman" w:hAnsi="Times New Roman" w:cs="Times New Roman"/>
          <w:sz w:val="24"/>
          <w:szCs w:val="24"/>
          <w:lang w:val="lv-LV"/>
        </w:rPr>
        <w:tab/>
        <w:t xml:space="preserve">PĀRDEVĒJS pēc PIRCĒJA pieprasījuma pārdod un piegādā, bet PIRCĒJS pērk </w:t>
      </w:r>
      <w:r w:rsidR="002208F0">
        <w:rPr>
          <w:rFonts w:ascii="Times New Roman" w:eastAsia="Times New Roman" w:hAnsi="Times New Roman" w:cs="Times New Roman"/>
          <w:b/>
          <w:bCs/>
          <w:color w:val="000000"/>
          <w:sz w:val="24"/>
          <w:szCs w:val="24"/>
          <w:shd w:val="clear" w:color="auto" w:fill="FFFFFF"/>
          <w:lang w:val="lv-LV"/>
        </w:rPr>
        <w:t>malku</w:t>
      </w:r>
      <w:r w:rsidR="002208F0" w:rsidRPr="002208F0">
        <w:rPr>
          <w:rFonts w:ascii="Times New Roman" w:eastAsia="Times New Roman" w:hAnsi="Times New Roman" w:cs="Times New Roman"/>
          <w:sz w:val="24"/>
          <w:szCs w:val="24"/>
          <w:lang w:val="lv-LV"/>
        </w:rPr>
        <w:t>,</w:t>
      </w:r>
      <w:r w:rsidR="002208F0">
        <w:rPr>
          <w:rFonts w:ascii="Times New Roman" w:eastAsia="Times New Roman" w:hAnsi="Times New Roman" w:cs="Times New Roman"/>
          <w:i/>
          <w:iCs/>
          <w:sz w:val="24"/>
          <w:szCs w:val="24"/>
          <w:lang w:val="lv-LV"/>
        </w:rPr>
        <w:t xml:space="preserve"> </w:t>
      </w:r>
      <w:r w:rsidRPr="00C366B2">
        <w:rPr>
          <w:rFonts w:ascii="Times New Roman" w:eastAsia="Times New Roman" w:hAnsi="Times New Roman" w:cs="Times New Roman"/>
          <w:sz w:val="24"/>
          <w:szCs w:val="24"/>
          <w:lang w:val="lv-LV"/>
        </w:rPr>
        <w:t xml:space="preserve">turpmāk - PRECE, saskaņā ar Tehnisko un </w:t>
      </w:r>
      <w:r w:rsidR="00250202">
        <w:rPr>
          <w:rFonts w:ascii="Times New Roman" w:eastAsia="Times New Roman" w:hAnsi="Times New Roman" w:cs="Times New Roman"/>
          <w:sz w:val="24"/>
          <w:szCs w:val="24"/>
          <w:lang w:val="lv-LV"/>
        </w:rPr>
        <w:t>F</w:t>
      </w:r>
      <w:r w:rsidRPr="00C366B2">
        <w:rPr>
          <w:rFonts w:ascii="Times New Roman" w:eastAsia="Times New Roman" w:hAnsi="Times New Roman" w:cs="Times New Roman"/>
          <w:sz w:val="24"/>
          <w:szCs w:val="24"/>
          <w:lang w:val="lv-LV"/>
        </w:rPr>
        <w:t>inanšu piedāvājumu (Līguma 1.</w:t>
      </w:r>
      <w:r w:rsidR="00961C34">
        <w:rPr>
          <w:rFonts w:ascii="Times New Roman" w:eastAsia="Times New Roman" w:hAnsi="Times New Roman" w:cs="Times New Roman"/>
          <w:sz w:val="24"/>
          <w:szCs w:val="24"/>
          <w:lang w:val="lv-LV"/>
        </w:rPr>
        <w:t>, 2.</w:t>
      </w:r>
      <w:r w:rsidRPr="00C366B2">
        <w:rPr>
          <w:rFonts w:ascii="Times New Roman" w:eastAsia="Times New Roman" w:hAnsi="Times New Roman" w:cs="Times New Roman"/>
          <w:sz w:val="24"/>
          <w:szCs w:val="24"/>
          <w:lang w:val="lv-LV"/>
        </w:rPr>
        <w:t>pielikum</w:t>
      </w:r>
      <w:r w:rsidR="00250202">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 xml:space="preserve">). </w:t>
      </w:r>
    </w:p>
    <w:p w14:paraId="6963B9BC" w14:textId="5B54016E"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1.2.</w:t>
      </w:r>
      <w:r w:rsidRPr="00C366B2">
        <w:rPr>
          <w:rFonts w:ascii="Times New Roman" w:eastAsia="Times New Roman" w:hAnsi="Times New Roman" w:cs="Times New Roman"/>
          <w:sz w:val="24"/>
          <w:szCs w:val="24"/>
          <w:lang w:val="lv-LV"/>
        </w:rPr>
        <w:tab/>
        <w:t>PRECES tehniskās prasības noteiktas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piedāvājumā.</w:t>
      </w:r>
    </w:p>
    <w:p w14:paraId="31D94FBE" w14:textId="55C0256A"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1.3.</w:t>
      </w:r>
      <w:r w:rsidRPr="00C366B2">
        <w:rPr>
          <w:rFonts w:ascii="Times New Roman" w:eastAsia="Times New Roman" w:hAnsi="Times New Roman" w:cs="Times New Roman"/>
          <w:sz w:val="24"/>
          <w:szCs w:val="24"/>
          <w:lang w:val="lv-LV"/>
        </w:rPr>
        <w:tab/>
        <w:t>Par PRECES īpašībām, kas nav atrunātas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piedāvājumā, Puses vienojas PRECES </w:t>
      </w:r>
      <w:r w:rsidRPr="00C57547">
        <w:rPr>
          <w:rFonts w:ascii="Times New Roman" w:eastAsia="Times New Roman" w:hAnsi="Times New Roman" w:cs="Times New Roman"/>
          <w:sz w:val="24"/>
          <w:szCs w:val="24"/>
          <w:lang w:val="lv-LV"/>
        </w:rPr>
        <w:t xml:space="preserve">pasūtīšanas gaitā. </w:t>
      </w:r>
    </w:p>
    <w:p w14:paraId="78D4FBD2" w14:textId="77777777"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1.4.</w:t>
      </w:r>
      <w:r w:rsidRPr="00C57547">
        <w:rPr>
          <w:rFonts w:ascii="Times New Roman" w:eastAsia="Times New Roman" w:hAnsi="Times New Roman" w:cs="Times New Roman"/>
          <w:sz w:val="24"/>
          <w:szCs w:val="24"/>
          <w:lang w:val="lv-LV"/>
        </w:rPr>
        <w:tab/>
        <w:t>PĀRDEVĒJS piegādā PRECES savstarpēji vienojoties ar PIRCĒJU par piegādes termiņiem.</w:t>
      </w:r>
    </w:p>
    <w:p w14:paraId="43A9D2BD" w14:textId="7E71FDDD" w:rsidR="00336A51" w:rsidRPr="00C57547" w:rsidRDefault="00336A51"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 xml:space="preserve">1.5.   </w:t>
      </w:r>
      <w:r w:rsidRPr="00C57547">
        <w:rPr>
          <w:rFonts w:ascii="Times New Roman" w:hAnsi="Times New Roman" w:cs="Times New Roman"/>
          <w:sz w:val="24"/>
          <w:szCs w:val="24"/>
          <w:lang w:val="lv-LV"/>
        </w:rPr>
        <w:t>Preces pirkumam ir neregulāra iepirkuma raksturs, respektīvi, Prece atkarībā no Pircēja vajadzībām tiek iegādāta pa daļām visu Līguma darbības laiku. Pārdevējs nodrošina Pircējam Preces nepārtrauktu pieejamību visā Līguma darbības termiņā.</w:t>
      </w:r>
    </w:p>
    <w:p w14:paraId="1DCD924A" w14:textId="03279469"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6</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PRECI uz Tehniskajā un finanšu piedāvājumā norādītajām </w:t>
      </w:r>
      <w:r w:rsidRPr="00C57547">
        <w:rPr>
          <w:rFonts w:ascii="Times New Roman" w:eastAsia="Times New Roman" w:hAnsi="Times New Roman" w:cs="Times New Roman"/>
          <w:sz w:val="24"/>
          <w:szCs w:val="24"/>
          <w:lang w:val="lv-LV" w:eastAsia="ar-SA"/>
        </w:rPr>
        <w:t xml:space="preserve">Līguma izpildes vietām </w:t>
      </w:r>
      <w:r w:rsidRPr="00C57547">
        <w:rPr>
          <w:rFonts w:ascii="Times New Roman" w:eastAsia="Times New Roman" w:hAnsi="Times New Roman" w:cs="Times New Roman"/>
          <w:sz w:val="24"/>
          <w:szCs w:val="24"/>
          <w:lang w:val="lv-LV"/>
        </w:rPr>
        <w:t>PĀRDEVĒJS nogādā saskaņā ar Tehniskajā piedāvājumā norādīto, patstāvīgi par saviem līdzekļiem.</w:t>
      </w:r>
    </w:p>
    <w:p w14:paraId="7271E30B" w14:textId="38B1FB74"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7</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Paredzamais PRECES apjoms: </w:t>
      </w:r>
      <w:r w:rsidRPr="00C57547">
        <w:rPr>
          <w:rFonts w:ascii="Times New Roman" w:eastAsia="Times New Roman" w:hAnsi="Times New Roman" w:cs="Times New Roman"/>
          <w:b/>
          <w:sz w:val="24"/>
          <w:szCs w:val="24"/>
          <w:lang w:val="lv-LV" w:eastAsia="lv-LV"/>
        </w:rPr>
        <w:t xml:space="preserve">_________ </w:t>
      </w:r>
      <w:r w:rsidRPr="00C57547">
        <w:rPr>
          <w:rFonts w:ascii="Times New Roman" w:eastAsia="Times New Roman" w:hAnsi="Times New Roman" w:cs="Times New Roman"/>
          <w:sz w:val="24"/>
          <w:szCs w:val="24"/>
          <w:lang w:val="lv-LV" w:eastAsia="lv-LV"/>
        </w:rPr>
        <w:t>(_______________).</w:t>
      </w:r>
      <w:r w:rsidR="007007F6">
        <w:rPr>
          <w:rFonts w:ascii="Times New Roman" w:eastAsia="Times New Roman" w:hAnsi="Times New Roman" w:cs="Times New Roman"/>
          <w:sz w:val="24"/>
          <w:szCs w:val="24"/>
          <w:lang w:val="lv-LV" w:eastAsia="lv-LV"/>
        </w:rPr>
        <w:t xml:space="preserve"> </w:t>
      </w:r>
      <w:r w:rsidRPr="00C57547">
        <w:rPr>
          <w:rFonts w:ascii="Times New Roman" w:eastAsia="Times New Roman" w:hAnsi="Times New Roman" w:cs="Times New Roman"/>
          <w:sz w:val="24"/>
          <w:szCs w:val="24"/>
          <w:lang w:val="lv-LV" w:eastAsia="lv-LV"/>
        </w:rPr>
        <w:t>Līguma izpildes viet</w:t>
      </w:r>
      <w:r w:rsidR="007007F6">
        <w:rPr>
          <w:rFonts w:ascii="Times New Roman" w:eastAsia="Times New Roman" w:hAnsi="Times New Roman" w:cs="Times New Roman"/>
          <w:sz w:val="24"/>
          <w:szCs w:val="24"/>
          <w:lang w:val="lv-LV" w:eastAsia="lv-LV"/>
        </w:rPr>
        <w:t>a</w:t>
      </w:r>
      <w:r w:rsidRPr="00C57547">
        <w:rPr>
          <w:rFonts w:ascii="Times New Roman" w:eastAsia="Times New Roman" w:hAnsi="Times New Roman" w:cs="Times New Roman"/>
          <w:sz w:val="24"/>
          <w:szCs w:val="24"/>
          <w:lang w:val="lv-LV" w:eastAsia="lv-LV"/>
        </w:rPr>
        <w:t xml:space="preserve"> norādīt</w:t>
      </w:r>
      <w:r w:rsidR="007007F6">
        <w:rPr>
          <w:rFonts w:ascii="Times New Roman" w:eastAsia="Times New Roman" w:hAnsi="Times New Roman" w:cs="Times New Roman"/>
          <w:sz w:val="24"/>
          <w:szCs w:val="24"/>
          <w:lang w:val="lv-LV" w:eastAsia="lv-LV"/>
        </w:rPr>
        <w:t>a</w:t>
      </w:r>
      <w:r w:rsidRPr="00C57547">
        <w:rPr>
          <w:rFonts w:ascii="Times New Roman" w:eastAsia="Times New Roman" w:hAnsi="Times New Roman" w:cs="Times New Roman"/>
          <w:sz w:val="24"/>
          <w:szCs w:val="24"/>
          <w:lang w:val="lv-LV" w:eastAsia="lv-LV"/>
        </w:rPr>
        <w:t xml:space="preserve"> </w:t>
      </w:r>
      <w:r w:rsidRPr="00C57547">
        <w:rPr>
          <w:rFonts w:ascii="Times New Roman" w:eastAsia="Times New Roman" w:hAnsi="Times New Roman" w:cs="Times New Roman"/>
          <w:sz w:val="24"/>
          <w:szCs w:val="24"/>
          <w:lang w:val="lv-LV"/>
        </w:rPr>
        <w:t>Tehniskajā piedāvājumā</w:t>
      </w:r>
      <w:r w:rsidRPr="00C57547">
        <w:rPr>
          <w:rFonts w:ascii="Times New Roman" w:eastAsia="Times New Roman" w:hAnsi="Times New Roman" w:cs="Times New Roman"/>
          <w:sz w:val="24"/>
          <w:szCs w:val="24"/>
          <w:lang w:val="lv-LV" w:eastAsia="lv-LV"/>
        </w:rPr>
        <w:t>.</w:t>
      </w:r>
    </w:p>
    <w:p w14:paraId="162005C0" w14:textId="5A5D3BB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8</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Ņemot vērā Pasūtītāja finanšu iespējas un/vai faktisko nepieciešamību, Pasūtītājs ir tiesīgs samazināt iepirkuma priekšmeta apjomu ne vairāk kā par 30% (trīsdesmit procentiem) procentiem no Līguma 1.6.punktā norādītā apjoma.</w:t>
      </w:r>
    </w:p>
    <w:p w14:paraId="658947D3" w14:textId="3F8ADB4F"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b/>
          <w:bCs/>
          <w:iCs/>
          <w:sz w:val="24"/>
          <w:szCs w:val="24"/>
          <w:lang w:val="lv-LV" w:eastAsia="lv-LV"/>
        </w:rPr>
      </w:pPr>
      <w:r w:rsidRPr="00C57547">
        <w:rPr>
          <w:rFonts w:ascii="Times New Roman" w:eastAsia="Times New Roman" w:hAnsi="Times New Roman" w:cs="Times New Roman"/>
          <w:sz w:val="24"/>
          <w:szCs w:val="24"/>
          <w:lang w:val="lv-LV"/>
        </w:rPr>
        <w:t>1.9.</w:t>
      </w:r>
      <w:r w:rsidRPr="00C57547">
        <w:rPr>
          <w:rFonts w:ascii="Times New Roman" w:eastAsia="Times New Roman" w:hAnsi="Times New Roman" w:cs="Times New Roman"/>
          <w:sz w:val="24"/>
          <w:szCs w:val="24"/>
          <w:lang w:val="lv-LV"/>
        </w:rPr>
        <w:tab/>
      </w:r>
      <w:r w:rsidRPr="00C57547">
        <w:rPr>
          <w:rFonts w:ascii="Times New Roman" w:eastAsia="Times New Roman" w:hAnsi="Times New Roman" w:cs="Times New Roman"/>
          <w:sz w:val="24"/>
          <w:szCs w:val="24"/>
          <w:lang w:val="lv-LV" w:eastAsia="lv-LV"/>
        </w:rPr>
        <w:t xml:space="preserve">Līguma izpildes vietas norādītas </w:t>
      </w:r>
      <w:r w:rsidRPr="00C57547">
        <w:rPr>
          <w:rFonts w:ascii="Times New Roman" w:eastAsia="Times New Roman" w:hAnsi="Times New Roman" w:cs="Times New Roman"/>
          <w:sz w:val="24"/>
          <w:szCs w:val="24"/>
          <w:lang w:val="lv-LV"/>
        </w:rPr>
        <w:t>Tehniskajā</w:t>
      </w:r>
      <w:r w:rsidR="00250202" w:rsidRPr="00C57547">
        <w:rPr>
          <w:rFonts w:ascii="Times New Roman" w:eastAsia="Times New Roman" w:hAnsi="Times New Roman" w:cs="Times New Roman"/>
          <w:sz w:val="24"/>
          <w:szCs w:val="24"/>
          <w:lang w:val="lv-LV"/>
        </w:rPr>
        <w:t xml:space="preserve"> </w:t>
      </w:r>
      <w:r w:rsidRPr="00C57547">
        <w:rPr>
          <w:rFonts w:ascii="Times New Roman" w:eastAsia="Times New Roman" w:hAnsi="Times New Roman" w:cs="Times New Roman"/>
          <w:sz w:val="24"/>
          <w:szCs w:val="24"/>
          <w:lang w:val="lv-LV"/>
        </w:rPr>
        <w:t>piedāvājumā</w:t>
      </w:r>
      <w:r w:rsidRPr="00C57547">
        <w:rPr>
          <w:rFonts w:ascii="Times New Roman" w:eastAsia="Times New Roman" w:hAnsi="Times New Roman" w:cs="Times New Roman"/>
          <w:bCs/>
          <w:iCs/>
          <w:sz w:val="24"/>
          <w:szCs w:val="24"/>
          <w:lang w:val="lv-LV" w:eastAsia="lv-LV"/>
        </w:rPr>
        <w:t>.</w:t>
      </w:r>
    </w:p>
    <w:p w14:paraId="5E9568E1" w14:textId="7777777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57547">
        <w:rPr>
          <w:rFonts w:ascii="Times New Roman" w:eastAsia="Times New Roman" w:hAnsi="Times New Roman" w:cs="Times New Roman"/>
          <w:sz w:val="24"/>
          <w:szCs w:val="24"/>
          <w:lang w:val="lv-LV" w:eastAsia="lv-LV"/>
        </w:rPr>
        <w:t>1.10.</w:t>
      </w:r>
      <w:r w:rsidRPr="00C57547">
        <w:rPr>
          <w:rFonts w:ascii="Times New Roman" w:eastAsia="Times New Roman" w:hAnsi="Times New Roman" w:cs="Times New Roman"/>
          <w:sz w:val="24"/>
          <w:szCs w:val="24"/>
          <w:lang w:val="lv-LV" w:eastAsia="lv-LV"/>
        </w:rPr>
        <w:tab/>
      </w:r>
      <w:r w:rsidRPr="00C57547">
        <w:rPr>
          <w:rFonts w:ascii="Times New Roman" w:eastAsia="Times New Roman" w:hAnsi="Times New Roman" w:cs="Times New Roman"/>
          <w:sz w:val="24"/>
          <w:szCs w:val="24"/>
          <w:lang w:val="lv-LV" w:eastAsia="ar-SA"/>
        </w:rPr>
        <w:t xml:space="preserve">PRECES piegādes datumu, laiku un apjomu PĀRDEVĒJS saskaņo ar PIRCĒJU. </w:t>
      </w:r>
    </w:p>
    <w:p w14:paraId="101CF83F" w14:textId="283AE80C" w:rsidR="00C366B2" w:rsidRPr="00C57547" w:rsidRDefault="00C366B2" w:rsidP="00036208">
      <w:pPr>
        <w:tabs>
          <w:tab w:val="left" w:pos="1276"/>
        </w:tabs>
        <w:spacing w:after="0" w:line="240" w:lineRule="auto"/>
        <w:ind w:left="567" w:hanging="567"/>
        <w:contextualSpacing/>
        <w:jc w:val="both"/>
        <w:rPr>
          <w:rFonts w:ascii="Times New Roman" w:eastAsia="Times New Roman" w:hAnsi="Times New Roman" w:cs="Times New Roman"/>
          <w:b/>
          <w:sz w:val="24"/>
          <w:szCs w:val="24"/>
          <w:lang w:val="lv-LV" w:eastAsia="lv-LV"/>
        </w:rPr>
      </w:pPr>
      <w:r w:rsidRPr="00C57547">
        <w:rPr>
          <w:rFonts w:ascii="Times New Roman" w:eastAsia="Times New Roman" w:hAnsi="Times New Roman" w:cs="Times New Roman"/>
          <w:sz w:val="24"/>
          <w:szCs w:val="24"/>
          <w:lang w:val="lv-LV" w:eastAsia="lv-LV"/>
        </w:rPr>
        <w:t>1.11.</w:t>
      </w:r>
      <w:r w:rsidRPr="00C57547">
        <w:rPr>
          <w:rFonts w:ascii="Times New Roman" w:eastAsia="Times New Roman" w:hAnsi="Times New Roman" w:cs="Times New Roman"/>
          <w:sz w:val="24"/>
          <w:szCs w:val="24"/>
          <w:lang w:val="lv-LV" w:eastAsia="lv-LV"/>
        </w:rPr>
        <w:tab/>
      </w:r>
      <w:r w:rsidRPr="00C57547">
        <w:rPr>
          <w:rFonts w:ascii="Times New Roman" w:eastAsia="Times New Roman" w:hAnsi="Times New Roman" w:cs="Times New Roman"/>
          <w:sz w:val="24"/>
          <w:szCs w:val="24"/>
          <w:lang w:val="lv-LV"/>
        </w:rPr>
        <w:t xml:space="preserve">Līguma izpildes termiņš: </w:t>
      </w:r>
      <w:r w:rsidRPr="00C57547">
        <w:rPr>
          <w:rFonts w:ascii="Times New Roman" w:eastAsia="Times New Roman" w:hAnsi="Times New Roman" w:cs="Times New Roman"/>
          <w:b/>
          <w:sz w:val="24"/>
          <w:szCs w:val="24"/>
          <w:lang w:val="lv-LV"/>
        </w:rPr>
        <w:t xml:space="preserve">no </w:t>
      </w:r>
      <w:r w:rsidR="00D974E7" w:rsidRPr="00C57547">
        <w:rPr>
          <w:rFonts w:ascii="Times New Roman" w:eastAsia="Times New Roman" w:hAnsi="Times New Roman" w:cs="Times New Roman"/>
          <w:b/>
          <w:sz w:val="24"/>
          <w:szCs w:val="24"/>
          <w:lang w:val="lv-LV"/>
        </w:rPr>
        <w:t>Iepirkuma līguma noslēgšanas brīža</w:t>
      </w:r>
      <w:r w:rsidRPr="00C57547">
        <w:rPr>
          <w:rFonts w:ascii="Times New Roman" w:eastAsia="Times New Roman" w:hAnsi="Times New Roman" w:cs="Times New Roman"/>
          <w:b/>
          <w:sz w:val="24"/>
          <w:szCs w:val="24"/>
          <w:lang w:val="lv-LV"/>
        </w:rPr>
        <w:t xml:space="preserve"> līdz ___.___________</w:t>
      </w:r>
      <w:r w:rsidRPr="00C57547">
        <w:rPr>
          <w:rFonts w:ascii="Times New Roman" w:eastAsia="Times New Roman" w:hAnsi="Times New Roman" w:cs="Times New Roman"/>
          <w:b/>
          <w:sz w:val="24"/>
          <w:szCs w:val="24"/>
          <w:lang w:val="lv-LV" w:eastAsia="lv-LV"/>
        </w:rPr>
        <w:t>.</w:t>
      </w:r>
    </w:p>
    <w:p w14:paraId="4F033300" w14:textId="080462D1" w:rsidR="00F04BB6" w:rsidRPr="00C57547" w:rsidRDefault="00F04BB6" w:rsidP="00036208">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sz w:val="24"/>
          <w:szCs w:val="24"/>
          <w:lang w:val="lv-LV" w:eastAsia="lv-LV"/>
        </w:rPr>
        <w:t xml:space="preserve">1.12. </w:t>
      </w:r>
      <w:r w:rsidRPr="00C57547">
        <w:rPr>
          <w:rFonts w:ascii="Times New Roman" w:hAnsi="Times New Roman" w:cs="Times New Roman"/>
          <w:sz w:val="24"/>
          <w:szCs w:val="24"/>
          <w:lang w:val="lv-LV"/>
        </w:rPr>
        <w:t xml:space="preserve">Ja 2.3. punktā noteiktā Līguma summa Līguma darbības termiņā netiek apgūta, savstarpēji vienojoties, Puses ir tiesīgas pagarināt Līguma darbības termiņu vēl uz </w:t>
      </w:r>
      <w:r w:rsidR="00F1518D" w:rsidRPr="00C57547">
        <w:rPr>
          <w:rFonts w:ascii="Times New Roman" w:hAnsi="Times New Roman" w:cs="Times New Roman"/>
          <w:sz w:val="24"/>
          <w:szCs w:val="24"/>
          <w:lang w:val="lv-LV"/>
        </w:rPr>
        <w:t>3</w:t>
      </w:r>
      <w:r w:rsidRPr="00C57547">
        <w:rPr>
          <w:rFonts w:ascii="Times New Roman" w:hAnsi="Times New Roman" w:cs="Times New Roman"/>
          <w:sz w:val="24"/>
          <w:szCs w:val="24"/>
          <w:lang w:val="lv-LV"/>
        </w:rPr>
        <w:t xml:space="preserve"> (</w:t>
      </w:r>
      <w:r w:rsidR="00F1518D" w:rsidRPr="00C57547">
        <w:rPr>
          <w:rFonts w:ascii="Times New Roman" w:hAnsi="Times New Roman" w:cs="Times New Roman"/>
          <w:sz w:val="24"/>
          <w:szCs w:val="24"/>
          <w:lang w:val="lv-LV"/>
        </w:rPr>
        <w:t>trīs</w:t>
      </w:r>
      <w:r w:rsidRPr="00C57547">
        <w:rPr>
          <w:rFonts w:ascii="Times New Roman" w:hAnsi="Times New Roman" w:cs="Times New Roman"/>
          <w:sz w:val="24"/>
          <w:szCs w:val="24"/>
          <w:lang w:val="lv-LV"/>
        </w:rPr>
        <w:t>) kalendāra mēnešiem.</w:t>
      </w:r>
    </w:p>
    <w:p w14:paraId="426C523E" w14:textId="01F765A7" w:rsidR="00C366B2" w:rsidRPr="00C366B2" w:rsidRDefault="00C366B2" w:rsidP="00C366B2">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iCs/>
          <w:sz w:val="24"/>
          <w:szCs w:val="24"/>
          <w:lang w:val="lv-LV" w:eastAsia="lv-LV"/>
        </w:rPr>
        <w:t xml:space="preserve">1.13. PIRCĒJA kontaktpersona/-s: </w:t>
      </w:r>
      <w:r w:rsidR="00036208" w:rsidRPr="00C57547">
        <w:rPr>
          <w:rFonts w:ascii="Times New Roman" w:eastAsia="Times New Roman" w:hAnsi="Times New Roman" w:cs="Times New Roman"/>
          <w:bCs/>
          <w:iCs/>
          <w:sz w:val="24"/>
          <w:szCs w:val="24"/>
          <w:lang w:val="lv-LV" w:eastAsia="lv-LV"/>
        </w:rPr>
        <w:t>_____________________</w:t>
      </w:r>
      <w:r w:rsidRPr="00C57547">
        <w:rPr>
          <w:rFonts w:ascii="Times New Roman" w:eastAsia="Times New Roman" w:hAnsi="Times New Roman" w:cs="Times New Roman"/>
          <w:bCs/>
          <w:iCs/>
          <w:sz w:val="24"/>
          <w:szCs w:val="24"/>
          <w:lang w:val="lv-LV" w:eastAsia="lv-LV"/>
        </w:rPr>
        <w:t>, tālrunis, e-</w:t>
      </w:r>
      <w:r w:rsidRPr="00C366B2">
        <w:rPr>
          <w:rFonts w:ascii="Times New Roman" w:eastAsia="Times New Roman" w:hAnsi="Times New Roman" w:cs="Times New Roman"/>
          <w:bCs/>
          <w:iCs/>
          <w:sz w:val="24"/>
          <w:szCs w:val="24"/>
          <w:lang w:val="lv-LV" w:eastAsia="lv-LV"/>
        </w:rPr>
        <w:t>pasts:_________________________.</w:t>
      </w:r>
    </w:p>
    <w:p w14:paraId="509BE7B1" w14:textId="77777777" w:rsidR="00C366B2" w:rsidRDefault="00C366B2" w:rsidP="00C366B2">
      <w:pPr>
        <w:spacing w:after="0" w:line="240" w:lineRule="auto"/>
        <w:contextualSpacing/>
        <w:jc w:val="both"/>
        <w:rPr>
          <w:rFonts w:ascii="Times New Roman" w:eastAsia="Times New Roman" w:hAnsi="Times New Roman" w:cs="Times New Roman"/>
          <w:sz w:val="24"/>
          <w:szCs w:val="24"/>
          <w:lang w:val="lv-LV"/>
        </w:rPr>
      </w:pPr>
    </w:p>
    <w:p w14:paraId="63FA6864" w14:textId="77777777" w:rsidR="006E5DFD" w:rsidRDefault="006E5DFD" w:rsidP="00C366B2">
      <w:pPr>
        <w:spacing w:after="0" w:line="240" w:lineRule="auto"/>
        <w:contextualSpacing/>
        <w:jc w:val="both"/>
        <w:rPr>
          <w:rFonts w:ascii="Times New Roman" w:eastAsia="Times New Roman" w:hAnsi="Times New Roman" w:cs="Times New Roman"/>
          <w:sz w:val="24"/>
          <w:szCs w:val="24"/>
          <w:lang w:val="lv-LV"/>
        </w:rPr>
      </w:pPr>
    </w:p>
    <w:p w14:paraId="1F61E35A" w14:textId="77777777" w:rsidR="007007F6" w:rsidRDefault="007007F6" w:rsidP="00C366B2">
      <w:pPr>
        <w:spacing w:after="0" w:line="240" w:lineRule="auto"/>
        <w:contextualSpacing/>
        <w:jc w:val="both"/>
        <w:rPr>
          <w:rFonts w:ascii="Times New Roman" w:eastAsia="Times New Roman" w:hAnsi="Times New Roman" w:cs="Times New Roman"/>
          <w:sz w:val="24"/>
          <w:szCs w:val="24"/>
          <w:lang w:val="lv-LV"/>
        </w:rPr>
      </w:pPr>
    </w:p>
    <w:p w14:paraId="118D6D4A" w14:textId="77777777" w:rsidR="006E5DFD" w:rsidRPr="00C366B2" w:rsidRDefault="006E5DFD" w:rsidP="00C366B2">
      <w:pPr>
        <w:spacing w:after="0" w:line="240" w:lineRule="auto"/>
        <w:contextualSpacing/>
        <w:jc w:val="both"/>
        <w:rPr>
          <w:rFonts w:ascii="Times New Roman" w:eastAsia="Times New Roman" w:hAnsi="Times New Roman" w:cs="Times New Roman"/>
          <w:sz w:val="24"/>
          <w:szCs w:val="24"/>
          <w:lang w:val="lv-LV"/>
        </w:rPr>
      </w:pPr>
    </w:p>
    <w:p w14:paraId="081462F9"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lastRenderedPageBreak/>
        <w:t>2. Līguma summa un norēķinu kārtība</w:t>
      </w:r>
    </w:p>
    <w:p w14:paraId="11258CA1"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2.1.</w:t>
      </w:r>
      <w:r w:rsidRPr="00C366B2">
        <w:rPr>
          <w:rFonts w:ascii="Times New Roman" w:eastAsia="Times New Roman" w:hAnsi="Times New Roman" w:cs="Times New Roman"/>
          <w:sz w:val="24"/>
          <w:szCs w:val="24"/>
          <w:lang w:val="lv-LV"/>
        </w:rPr>
        <w:tab/>
        <w:t xml:space="preserve">PRECES cena bez pievienotās vērtības nodokļa (turpmāk - PVN) ir </w:t>
      </w:r>
      <w:r w:rsidRPr="00C366B2">
        <w:rPr>
          <w:rFonts w:ascii="Times New Roman" w:eastAsia="Times New Roman" w:hAnsi="Times New Roman" w:cs="Times New Roman"/>
          <w:b/>
          <w:sz w:val="24"/>
          <w:szCs w:val="24"/>
          <w:lang w:val="lv-LV"/>
        </w:rPr>
        <w:t xml:space="preserve">_______ EUR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 xml:space="preserve">/vienības nosaukums/, </w:t>
      </w:r>
      <w:r w:rsidRPr="00C366B2">
        <w:rPr>
          <w:rFonts w:ascii="Times New Roman" w:eastAsia="Times New Roman" w:hAnsi="Times New Roman" w:cs="Times New Roman"/>
          <w:sz w:val="24"/>
          <w:szCs w:val="24"/>
          <w:lang w:val="lv-LV"/>
        </w:rPr>
        <w:t xml:space="preserve">PVN __% - EUR ______, </w:t>
      </w:r>
      <w:r w:rsidRPr="00C366B2">
        <w:rPr>
          <w:rFonts w:ascii="Times New Roman" w:eastAsia="Calibri" w:hAnsi="Times New Roman" w:cs="Times New Roman"/>
          <w:sz w:val="24"/>
          <w:szCs w:val="20"/>
          <w:lang w:val="lv-LV"/>
        </w:rPr>
        <w:t>pavisam kopā ar PVN</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/vienības nosaukums/</w:t>
      </w:r>
      <w:r w:rsidRPr="00C366B2">
        <w:rPr>
          <w:rFonts w:ascii="Times New Roman" w:eastAsia="Calibri" w:hAnsi="Times New Roman" w:cs="Times New Roman"/>
          <w:sz w:val="24"/>
          <w:szCs w:val="20"/>
          <w:lang w:val="lv-LV"/>
        </w:rPr>
        <w:t xml:space="preserve"> - </w:t>
      </w:r>
      <w:r w:rsidRPr="00C366B2">
        <w:rPr>
          <w:rFonts w:ascii="Times New Roman" w:eastAsia="Times New Roman" w:hAnsi="Times New Roman" w:cs="Times New Roman"/>
          <w:b/>
          <w:sz w:val="24"/>
          <w:szCs w:val="24"/>
          <w:lang w:val="lv-LV"/>
        </w:rPr>
        <w:t xml:space="preserve">EUR _______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p>
    <w:p w14:paraId="6890A95E"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2.2.</w:t>
      </w:r>
      <w:r w:rsidRPr="00C366B2">
        <w:rPr>
          <w:rFonts w:ascii="Times New Roman" w:eastAsia="Times New Roman" w:hAnsi="Times New Roman" w:cs="Times New Roman"/>
          <w:sz w:val="24"/>
          <w:szCs w:val="24"/>
          <w:lang w:val="lv-LV"/>
        </w:rPr>
        <w:tab/>
        <w:t xml:space="preserve">PRECES cenā ietilpst arī visi ar PRECES iekraušanu, piegādi un izkraušanu saistītie izdevumi. </w:t>
      </w:r>
    </w:p>
    <w:p w14:paraId="10BE73C9" w14:textId="77777777" w:rsidR="00C366B2" w:rsidRPr="00C366B2" w:rsidRDefault="00C366B2" w:rsidP="00C366B2">
      <w:pPr>
        <w:widowControl w:val="0"/>
        <w:shd w:val="clear" w:color="auto" w:fill="FFFFFF"/>
        <w:spacing w:after="0" w:line="240" w:lineRule="auto"/>
        <w:ind w:left="567" w:hanging="567"/>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4"/>
          <w:lang w:val="lv-LV"/>
        </w:rPr>
        <w:t>2.3.</w:t>
      </w:r>
      <w:r w:rsidRPr="00C366B2">
        <w:rPr>
          <w:rFonts w:ascii="Times New Roman" w:eastAsia="Times New Roman" w:hAnsi="Times New Roman" w:cs="Times New Roman"/>
          <w:sz w:val="24"/>
          <w:szCs w:val="24"/>
          <w:lang w:val="lv-LV"/>
        </w:rPr>
        <w:tab/>
        <w:t xml:space="preserve">Kopējā Līguma summa par Līguma 1.6.punktā noteikto apjomu ir </w:t>
      </w:r>
      <w:r w:rsidRPr="00C366B2">
        <w:rPr>
          <w:rFonts w:ascii="Times New Roman" w:eastAsia="Times New Roman" w:hAnsi="Times New Roman" w:cs="Times New Roman"/>
          <w:b/>
          <w:sz w:val="24"/>
          <w:szCs w:val="24"/>
          <w:lang w:val="lv-LV"/>
        </w:rPr>
        <w:t xml:space="preserve">EUR _______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0"/>
          <w:lang w:val="lv-LV" w:eastAsia="lv-LV"/>
        </w:rPr>
        <w:t xml:space="preserve">PVN tiek aprēķināts un maksāts saskaņā ar Latvijas Republikas normatīviem aktiem. </w:t>
      </w:r>
    </w:p>
    <w:p w14:paraId="756CAA6D" w14:textId="77777777" w:rsidR="00C366B2" w:rsidRPr="00C366B2"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2.4.</w:t>
      </w:r>
      <w:r w:rsidRPr="00C366B2">
        <w:rPr>
          <w:rFonts w:ascii="Times New Roman" w:eastAsia="Times New Roman" w:hAnsi="Times New Roman" w:cs="Times New Roman"/>
          <w:sz w:val="24"/>
          <w:szCs w:val="24"/>
          <w:lang w:val="lv-LV"/>
        </w:rPr>
        <w:tab/>
        <w:t>PIRCĒJS apņemas samaksāt PĀRDEVĒJAM par faktiski piegādāto PRECI 15 dienu laikā no pavadzīmes (rēķina) saņemšanas dienas.</w:t>
      </w:r>
    </w:p>
    <w:p w14:paraId="10564FE2" w14:textId="3A386070" w:rsidR="00C366B2" w:rsidRPr="00C366B2" w:rsidRDefault="00C366B2" w:rsidP="00F04BB6">
      <w:pPr>
        <w:tabs>
          <w:tab w:val="left" w:pos="1276"/>
        </w:tab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2.5.</w:t>
      </w:r>
      <w:r w:rsidRPr="00C366B2">
        <w:rPr>
          <w:rFonts w:ascii="Times New Roman" w:eastAsia="Times New Roman" w:hAnsi="Times New Roman" w:cs="Times New Roman"/>
          <w:sz w:val="24"/>
          <w:szCs w:val="24"/>
          <w:lang w:val="lv-LV"/>
        </w:rPr>
        <w:tab/>
        <w:t xml:space="preserve">Maksājumi tiek veikti bezskaidrā naudā uz PĀRDEVĒJA rēķinā norādīto bankas norēķinu kontu. </w:t>
      </w:r>
    </w:p>
    <w:p w14:paraId="5A4340E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3. Pušu saistības</w:t>
      </w:r>
    </w:p>
    <w:p w14:paraId="2046C678" w14:textId="1758E63A" w:rsidR="00C57547" w:rsidRPr="00C57547" w:rsidRDefault="00C57547" w:rsidP="00C57547">
      <w:pPr>
        <w:pStyle w:val="Sarakstarindkopa"/>
        <w:numPr>
          <w:ilvl w:val="1"/>
          <w:numId w:val="48"/>
        </w:numPr>
        <w:ind w:left="426" w:hanging="426"/>
        <w:jc w:val="both"/>
        <w:rPr>
          <w:rFonts w:ascii="Times New Roman" w:hAnsi="Times New Roman"/>
          <w:sz w:val="24"/>
          <w:szCs w:val="24"/>
          <w:lang w:eastAsia="lv-LV"/>
        </w:rPr>
      </w:pPr>
      <w:r>
        <w:rPr>
          <w:rFonts w:ascii="Times New Roman" w:hAnsi="Times New Roman"/>
          <w:sz w:val="24"/>
          <w:szCs w:val="24"/>
          <w:lang w:eastAsia="lv-LV"/>
        </w:rPr>
        <w:t xml:space="preserve"> </w:t>
      </w:r>
      <w:r w:rsidR="00C366B2" w:rsidRPr="00C57547">
        <w:rPr>
          <w:rFonts w:ascii="Times New Roman" w:hAnsi="Times New Roman"/>
          <w:sz w:val="24"/>
          <w:szCs w:val="24"/>
          <w:lang w:eastAsia="lv-LV"/>
        </w:rPr>
        <w:t xml:space="preserve">PĀRDEVĒJS piegādā PIRCĒJAM PRECI saskaņā ar </w:t>
      </w:r>
      <w:r w:rsidR="00C366B2" w:rsidRPr="00C57547">
        <w:rPr>
          <w:rFonts w:ascii="Times New Roman" w:hAnsi="Times New Roman"/>
          <w:sz w:val="24"/>
          <w:szCs w:val="24"/>
        </w:rPr>
        <w:t xml:space="preserve">Tehniskajā un finanšu piedāvājumā </w:t>
      </w:r>
      <w:r w:rsidR="00C366B2" w:rsidRPr="00C57547">
        <w:rPr>
          <w:rFonts w:ascii="Times New Roman" w:hAnsi="Times New Roman"/>
          <w:sz w:val="24"/>
          <w:szCs w:val="24"/>
          <w:lang w:eastAsia="lv-LV"/>
        </w:rPr>
        <w:t>norādītājām piegādes vietām atbils</w:t>
      </w:r>
      <w:r w:rsidR="00920167">
        <w:rPr>
          <w:rFonts w:ascii="Times New Roman" w:hAnsi="Times New Roman"/>
          <w:sz w:val="24"/>
          <w:szCs w:val="24"/>
          <w:lang w:eastAsia="lv-LV"/>
        </w:rPr>
        <w:t>to</w:t>
      </w:r>
      <w:r w:rsidR="00C366B2" w:rsidRPr="00C57547">
        <w:rPr>
          <w:rFonts w:ascii="Times New Roman" w:hAnsi="Times New Roman"/>
          <w:sz w:val="24"/>
          <w:szCs w:val="24"/>
          <w:lang w:eastAsia="lv-LV"/>
        </w:rPr>
        <w:t xml:space="preserve">ši PRECES pasūtījumam. </w:t>
      </w:r>
    </w:p>
    <w:p w14:paraId="3125FAFA" w14:textId="77777777" w:rsidR="00C57547" w:rsidRDefault="00C57547" w:rsidP="00C57547">
      <w:pPr>
        <w:spacing w:after="0" w:line="240" w:lineRule="auto"/>
        <w:ind w:left="567" w:hanging="567"/>
        <w:jc w:val="both"/>
        <w:rPr>
          <w:rFonts w:ascii="Times New Roman" w:eastAsia="Times New Roman" w:hAnsi="Times New Roman" w:cs="Times New Roman"/>
          <w:sz w:val="24"/>
          <w:szCs w:val="24"/>
          <w:lang w:val="lv-LV" w:eastAsia="lv-LV"/>
        </w:rPr>
      </w:pPr>
      <w:r w:rsidRPr="00C57547">
        <w:rPr>
          <w:rFonts w:ascii="Times New Roman" w:hAnsi="Times New Roman"/>
          <w:sz w:val="24"/>
          <w:szCs w:val="24"/>
          <w:lang w:val="lv-LV" w:eastAsia="lv-LV"/>
        </w:rPr>
        <w:t xml:space="preserve">3.2. </w:t>
      </w:r>
      <w:r w:rsidR="00C366B2" w:rsidRPr="00C57547">
        <w:rPr>
          <w:rFonts w:ascii="Times New Roman" w:hAnsi="Times New Roman"/>
          <w:sz w:val="24"/>
          <w:szCs w:val="24"/>
          <w:lang w:val="lv-LV" w:eastAsia="lv-LV"/>
        </w:rPr>
        <w:t>Vienlaicīgi ar PRECES piegādi PĀRDEVĒJS nodod PIRCĒJA pārstāvim preču pavadzīmi</w:t>
      </w:r>
      <w:r w:rsidR="00957F6A" w:rsidRPr="00C57547">
        <w:rPr>
          <w:rFonts w:ascii="Times New Roman" w:hAnsi="Times New Roman"/>
          <w:sz w:val="24"/>
          <w:szCs w:val="24"/>
          <w:lang w:val="lv-LV" w:eastAsia="lv-LV"/>
        </w:rPr>
        <w:t>.</w:t>
      </w:r>
    </w:p>
    <w:p w14:paraId="7B71D88D" w14:textId="307C915B" w:rsidR="00C366B2" w:rsidRPr="00C57547" w:rsidRDefault="00C57547" w:rsidP="00920167">
      <w:pPr>
        <w:tabs>
          <w:tab w:val="left" w:pos="426"/>
        </w:tabs>
        <w:spacing w:after="0" w:line="240" w:lineRule="auto"/>
        <w:ind w:left="567" w:hanging="567"/>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3.3.   </w:t>
      </w:r>
      <w:r w:rsidR="00C366B2" w:rsidRPr="00C366B2">
        <w:rPr>
          <w:rFonts w:ascii="Times New Roman" w:eastAsia="Times New Roman" w:hAnsi="Times New Roman" w:cs="Times New Roman"/>
          <w:sz w:val="24"/>
          <w:szCs w:val="24"/>
          <w:lang w:val="lv-LV" w:eastAsia="lv-LV"/>
        </w:rPr>
        <w:t xml:space="preserve">Katras PREČU partijas nodošanu – pieņemšanu noformē ar PREČU pavadzīmi, kuru PIRCĒJA pilnvarotā persona vai attiecīgā pagasta pārvalžu vadītājs, kurš norādīts Līguma 1.13. punktā, kuru pagastā ir veikta PREČU piegāde, paraksta pēc PRECES daudzuma, kvalitātes pārbaudes. </w:t>
      </w:r>
    </w:p>
    <w:p w14:paraId="598D9E72" w14:textId="4DC68023" w:rsidR="00C366B2" w:rsidRPr="00C57547" w:rsidRDefault="00C57547" w:rsidP="00C57547">
      <w:pPr>
        <w:pStyle w:val="Sarakstarindkopa"/>
        <w:numPr>
          <w:ilvl w:val="1"/>
          <w:numId w:val="45"/>
        </w:numPr>
        <w:jc w:val="both"/>
        <w:rPr>
          <w:rFonts w:ascii="Times New Roman" w:hAnsi="Times New Roman"/>
          <w:sz w:val="24"/>
          <w:szCs w:val="24"/>
          <w:lang w:eastAsia="lv-LV"/>
        </w:rPr>
      </w:pPr>
      <w:r>
        <w:rPr>
          <w:rFonts w:ascii="Times New Roman" w:hAnsi="Times New Roman"/>
          <w:sz w:val="24"/>
          <w:szCs w:val="24"/>
          <w:lang w:eastAsia="lv-LV"/>
        </w:rPr>
        <w:t xml:space="preserve">   </w:t>
      </w:r>
      <w:r w:rsidR="00C366B2" w:rsidRPr="00C57547">
        <w:rPr>
          <w:rFonts w:ascii="Times New Roman" w:hAnsi="Times New Roman"/>
          <w:sz w:val="24"/>
          <w:szCs w:val="24"/>
          <w:lang w:eastAsia="lv-LV"/>
        </w:rPr>
        <w:t>Par PRECES</w:t>
      </w:r>
      <w:r w:rsidR="00C366B2" w:rsidRPr="00C57547">
        <w:rPr>
          <w:rFonts w:ascii="Times New Roman" w:hAnsi="Times New Roman"/>
          <w:b/>
          <w:bCs/>
          <w:sz w:val="24"/>
          <w:szCs w:val="24"/>
          <w:lang w:eastAsia="lv-LV"/>
        </w:rPr>
        <w:t xml:space="preserve"> </w:t>
      </w:r>
      <w:r w:rsidR="00C366B2" w:rsidRPr="00C57547">
        <w:rPr>
          <w:rFonts w:ascii="Times New Roman" w:hAnsi="Times New Roman"/>
          <w:sz w:val="24"/>
          <w:szCs w:val="24"/>
          <w:lang w:eastAsia="lv-LV"/>
        </w:rPr>
        <w:t>nodo</w:t>
      </w:r>
      <w:r w:rsidR="00C366B2" w:rsidRPr="00C57547">
        <w:rPr>
          <w:rFonts w:ascii="Times New Roman" w:eastAsia="TimesNewRoman" w:hAnsi="Times New Roman"/>
          <w:sz w:val="24"/>
          <w:szCs w:val="24"/>
          <w:lang w:eastAsia="lv-LV"/>
        </w:rPr>
        <w:t>š</w:t>
      </w:r>
      <w:r w:rsidR="00C366B2" w:rsidRPr="00C57547">
        <w:rPr>
          <w:rFonts w:ascii="Times New Roman" w:hAnsi="Times New Roman"/>
          <w:sz w:val="24"/>
          <w:szCs w:val="24"/>
          <w:lang w:eastAsia="lv-LV"/>
        </w:rPr>
        <w:t>anas dienu tiek uzskat</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ta diena, kad PĀRDEVĒJS nodod PIRCĒJA pārstāvim  PRECI un Pušu</w:t>
      </w:r>
      <w:r w:rsidR="00C366B2" w:rsidRPr="00C57547">
        <w:rPr>
          <w:rFonts w:ascii="Times New Roman" w:hAnsi="Times New Roman"/>
          <w:b/>
          <w:bCs/>
          <w:sz w:val="24"/>
          <w:szCs w:val="24"/>
          <w:lang w:eastAsia="lv-LV"/>
        </w:rPr>
        <w:t xml:space="preserve"> </w:t>
      </w:r>
      <w:r w:rsidR="00C366B2" w:rsidRPr="00C57547">
        <w:rPr>
          <w:rFonts w:ascii="Times New Roman" w:hAnsi="Times New Roman"/>
          <w:sz w:val="24"/>
          <w:szCs w:val="24"/>
          <w:lang w:eastAsia="lv-LV"/>
        </w:rPr>
        <w:t>pilnvarotie p</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rst</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vji vai attiecīgo pagasta pārvalžu vadītāji, kuri norādīti šī Līguma 1.13. punktā, kuru pagastos ir veikta PREČU piegāde, paraksta attiec</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gu pre</w:t>
      </w:r>
      <w:r w:rsidR="00C366B2" w:rsidRPr="00C57547">
        <w:rPr>
          <w:rFonts w:ascii="Times New Roman" w:eastAsia="TimesNewRoman" w:hAnsi="Times New Roman"/>
          <w:sz w:val="24"/>
          <w:szCs w:val="24"/>
          <w:lang w:eastAsia="lv-LV"/>
        </w:rPr>
        <w:t>č</w:t>
      </w:r>
      <w:r w:rsidR="00C366B2" w:rsidRPr="00C57547">
        <w:rPr>
          <w:rFonts w:ascii="Times New Roman" w:hAnsi="Times New Roman"/>
          <w:sz w:val="24"/>
          <w:szCs w:val="24"/>
          <w:lang w:eastAsia="lv-LV"/>
        </w:rPr>
        <w:t>u pavadz</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mi.</w:t>
      </w:r>
    </w:p>
    <w:p w14:paraId="47E46350" w14:textId="77777777" w:rsidR="00C57547" w:rsidRDefault="00C57547" w:rsidP="00C57547">
      <w:pPr>
        <w:pStyle w:val="Sarakstarindkopa"/>
        <w:numPr>
          <w:ilvl w:val="1"/>
          <w:numId w:val="45"/>
        </w:numPr>
        <w:jc w:val="both"/>
        <w:rPr>
          <w:rFonts w:ascii="Times New Roman" w:hAnsi="Times New Roman"/>
          <w:sz w:val="24"/>
          <w:szCs w:val="24"/>
          <w:lang w:eastAsia="lv-LV"/>
        </w:rPr>
      </w:pPr>
      <w:r>
        <w:rPr>
          <w:rFonts w:ascii="Times New Roman" w:hAnsi="Times New Roman"/>
          <w:sz w:val="24"/>
          <w:szCs w:val="24"/>
          <w:lang w:eastAsia="lv-LV"/>
        </w:rPr>
        <w:t xml:space="preserve"> </w:t>
      </w:r>
      <w:r w:rsidR="00C366B2" w:rsidRPr="00C57547">
        <w:rPr>
          <w:rFonts w:ascii="Times New Roman" w:hAnsi="Times New Roman"/>
          <w:sz w:val="24"/>
          <w:szCs w:val="24"/>
          <w:lang w:eastAsia="lv-LV"/>
        </w:rPr>
        <w:t>Ja PĀRDEVĒJS Līgumā noteiktaj</w:t>
      </w:r>
      <w:r w:rsidR="00C366B2" w:rsidRPr="00C57547">
        <w:rPr>
          <w:rFonts w:ascii="Times New Roman" w:eastAsia="TimesNewRoman" w:hAnsi="Times New Roman"/>
          <w:sz w:val="24"/>
          <w:szCs w:val="24"/>
          <w:lang w:eastAsia="lv-LV"/>
        </w:rPr>
        <w:t xml:space="preserve">ā </w:t>
      </w:r>
      <w:r w:rsidR="00C366B2" w:rsidRPr="00C57547">
        <w:rPr>
          <w:rFonts w:ascii="Times New Roman" w:hAnsi="Times New Roman"/>
          <w:sz w:val="24"/>
          <w:szCs w:val="24"/>
          <w:lang w:eastAsia="lv-LV"/>
        </w:rPr>
        <w:t>termi</w:t>
      </w:r>
      <w:r w:rsidR="00C366B2" w:rsidRPr="00C57547">
        <w:rPr>
          <w:rFonts w:ascii="Times New Roman" w:eastAsia="TimesNewRoman" w:hAnsi="Times New Roman"/>
          <w:sz w:val="24"/>
          <w:szCs w:val="24"/>
          <w:lang w:eastAsia="lv-LV"/>
        </w:rPr>
        <w:t xml:space="preserve">ņā </w:t>
      </w:r>
      <w:r w:rsidR="00C366B2" w:rsidRPr="00C57547">
        <w:rPr>
          <w:rFonts w:ascii="Times New Roman" w:hAnsi="Times New Roman"/>
          <w:sz w:val="24"/>
          <w:szCs w:val="24"/>
          <w:lang w:eastAsia="lv-LV"/>
        </w:rPr>
        <w:t>PRECI (visu vai tās da</w:t>
      </w:r>
      <w:r w:rsidR="00C366B2" w:rsidRPr="00C57547">
        <w:rPr>
          <w:rFonts w:ascii="Times New Roman" w:eastAsia="TimesNewRoman" w:hAnsi="Times New Roman"/>
          <w:sz w:val="24"/>
          <w:szCs w:val="24"/>
          <w:lang w:eastAsia="lv-LV"/>
        </w:rPr>
        <w:t>ļ</w:t>
      </w:r>
      <w:r w:rsidR="00C366B2" w:rsidRPr="00C57547">
        <w:rPr>
          <w:rFonts w:ascii="Times New Roman" w:hAnsi="Times New Roman"/>
          <w:sz w:val="24"/>
          <w:szCs w:val="24"/>
          <w:lang w:eastAsia="lv-LV"/>
        </w:rPr>
        <w:t>u) pieg</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d</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jis nekvalitat</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vu vai neatbilsto</w:t>
      </w:r>
      <w:r w:rsidR="00C366B2" w:rsidRPr="00C57547">
        <w:rPr>
          <w:rFonts w:ascii="Times New Roman" w:eastAsia="TimesNewRoman" w:hAnsi="Times New Roman"/>
          <w:sz w:val="24"/>
          <w:szCs w:val="24"/>
          <w:lang w:eastAsia="lv-LV"/>
        </w:rPr>
        <w:t>š</w:t>
      </w:r>
      <w:r w:rsidR="00C366B2" w:rsidRPr="00C57547">
        <w:rPr>
          <w:rFonts w:ascii="Times New Roman" w:hAnsi="Times New Roman"/>
          <w:sz w:val="24"/>
          <w:szCs w:val="24"/>
          <w:lang w:eastAsia="lv-LV"/>
        </w:rPr>
        <w:t xml:space="preserve">u Iepirkuma nolikuma </w:t>
      </w:r>
      <w:r w:rsidR="0044239B" w:rsidRPr="00C57547">
        <w:rPr>
          <w:rFonts w:ascii="Times New Roman" w:hAnsi="Times New Roman"/>
          <w:sz w:val="24"/>
          <w:szCs w:val="24"/>
          <w:lang w:eastAsia="lv-LV"/>
        </w:rPr>
        <w:t>T</w:t>
      </w:r>
      <w:r w:rsidR="00C366B2" w:rsidRPr="00C57547">
        <w:rPr>
          <w:rFonts w:ascii="Times New Roman" w:hAnsi="Times New Roman"/>
          <w:sz w:val="24"/>
          <w:szCs w:val="24"/>
          <w:lang w:eastAsia="lv-LV"/>
        </w:rPr>
        <w:t>ehniskaj</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 xml:space="preserve"> specifik</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cij</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 xml:space="preserve"> noteiktaj</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m pras</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b</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m, tiek sast</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d</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ts defektu akts, kur</w:t>
      </w:r>
      <w:r w:rsidR="00C366B2" w:rsidRPr="00C57547">
        <w:rPr>
          <w:rFonts w:ascii="Times New Roman" w:eastAsia="TimesNewRoman" w:hAnsi="Times New Roman"/>
          <w:sz w:val="24"/>
          <w:szCs w:val="24"/>
          <w:lang w:eastAsia="lv-LV"/>
        </w:rPr>
        <w:t xml:space="preserve">ā </w:t>
      </w:r>
      <w:r w:rsidR="00C366B2" w:rsidRPr="00C57547">
        <w:rPr>
          <w:rFonts w:ascii="Times New Roman" w:hAnsi="Times New Roman"/>
          <w:sz w:val="24"/>
          <w:szCs w:val="24"/>
          <w:lang w:eastAsia="lv-LV"/>
        </w:rPr>
        <w:t>PIRCĒJS nor</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da atkl</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tos tr</w:t>
      </w:r>
      <w:r w:rsidR="00C366B2" w:rsidRPr="00C57547">
        <w:rPr>
          <w:rFonts w:ascii="Times New Roman" w:eastAsia="TimesNewRoman" w:hAnsi="Times New Roman"/>
          <w:sz w:val="24"/>
          <w:szCs w:val="24"/>
          <w:lang w:eastAsia="lv-LV"/>
        </w:rPr>
        <w:t>ū</w:t>
      </w:r>
      <w:r w:rsidR="00C366B2" w:rsidRPr="00C57547">
        <w:rPr>
          <w:rFonts w:ascii="Times New Roman" w:hAnsi="Times New Roman"/>
          <w:sz w:val="24"/>
          <w:szCs w:val="24"/>
          <w:lang w:eastAsia="lv-LV"/>
        </w:rPr>
        <w:t>kumus. Defektu aktu paraksta abu Pušu pilnvarotie p</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rst</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vji vai attiecīgo pagasta pārvalžu vadītāji, kuru pagastos ir veikta PREČU piegāde.</w:t>
      </w:r>
    </w:p>
    <w:p w14:paraId="43C24DB1" w14:textId="77777777" w:rsidR="00C57547" w:rsidRDefault="00C57547" w:rsidP="00C57547">
      <w:pPr>
        <w:pStyle w:val="Sarakstarindkopa"/>
        <w:numPr>
          <w:ilvl w:val="1"/>
          <w:numId w:val="45"/>
        </w:numPr>
        <w:jc w:val="both"/>
        <w:rPr>
          <w:rFonts w:ascii="Times New Roman" w:hAnsi="Times New Roman"/>
          <w:sz w:val="24"/>
          <w:szCs w:val="24"/>
          <w:lang w:eastAsia="lv-LV"/>
        </w:rPr>
      </w:pPr>
      <w:r>
        <w:rPr>
          <w:rFonts w:ascii="Times New Roman" w:hAnsi="Times New Roman"/>
          <w:sz w:val="24"/>
          <w:szCs w:val="24"/>
          <w:lang w:eastAsia="lv-LV"/>
        </w:rPr>
        <w:t xml:space="preserve"> </w:t>
      </w:r>
      <w:r w:rsidR="00C366B2" w:rsidRPr="00C57547">
        <w:rPr>
          <w:rFonts w:ascii="Times New Roman" w:hAnsi="Times New Roman"/>
          <w:sz w:val="24"/>
          <w:szCs w:val="24"/>
          <w:lang w:eastAsia="lv-LV"/>
        </w:rPr>
        <w:t>PREČU pavadz</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mes</w:t>
      </w:r>
      <w:r w:rsidR="00957F6A" w:rsidRPr="00C57547">
        <w:rPr>
          <w:rFonts w:ascii="Times New Roman" w:hAnsi="Times New Roman"/>
          <w:sz w:val="24"/>
          <w:szCs w:val="24"/>
          <w:lang w:eastAsia="lv-LV"/>
        </w:rPr>
        <w:t xml:space="preserve"> </w:t>
      </w:r>
      <w:r w:rsidR="00C366B2" w:rsidRPr="00C57547">
        <w:rPr>
          <w:rFonts w:ascii="Times New Roman" w:hAnsi="Times New Roman"/>
          <w:sz w:val="24"/>
          <w:szCs w:val="24"/>
          <w:lang w:eastAsia="lv-LV"/>
        </w:rPr>
        <w:t>parakst</w:t>
      </w:r>
      <w:r w:rsidR="00C366B2" w:rsidRPr="00C57547">
        <w:rPr>
          <w:rFonts w:ascii="Times New Roman" w:eastAsia="TimesNewRoman" w:hAnsi="Times New Roman"/>
          <w:sz w:val="24"/>
          <w:szCs w:val="24"/>
          <w:lang w:eastAsia="lv-LV"/>
        </w:rPr>
        <w:t>īš</w:t>
      </w:r>
      <w:r w:rsidR="00C366B2" w:rsidRPr="00C57547">
        <w:rPr>
          <w:rFonts w:ascii="Times New Roman" w:hAnsi="Times New Roman"/>
          <w:sz w:val="24"/>
          <w:szCs w:val="24"/>
          <w:lang w:eastAsia="lv-LV"/>
        </w:rPr>
        <w:t>ana ir iesp</w:t>
      </w:r>
      <w:r w:rsidR="00C366B2" w:rsidRPr="00C57547">
        <w:rPr>
          <w:rFonts w:ascii="Times New Roman" w:eastAsia="TimesNewRoman" w:hAnsi="Times New Roman"/>
          <w:sz w:val="24"/>
          <w:szCs w:val="24"/>
          <w:lang w:eastAsia="lv-LV"/>
        </w:rPr>
        <w:t>ē</w:t>
      </w:r>
      <w:r w:rsidR="00C366B2" w:rsidRPr="00C57547">
        <w:rPr>
          <w:rFonts w:ascii="Times New Roman" w:hAnsi="Times New Roman"/>
          <w:sz w:val="24"/>
          <w:szCs w:val="24"/>
          <w:lang w:eastAsia="lv-LV"/>
        </w:rPr>
        <w:t>jama vien</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gi p</w:t>
      </w:r>
      <w:r w:rsidR="00C366B2" w:rsidRPr="00C57547">
        <w:rPr>
          <w:rFonts w:ascii="Times New Roman" w:eastAsia="TimesNewRoman" w:hAnsi="Times New Roman"/>
          <w:sz w:val="24"/>
          <w:szCs w:val="24"/>
          <w:lang w:eastAsia="lv-LV"/>
        </w:rPr>
        <w:t>ē</w:t>
      </w:r>
      <w:r w:rsidR="00C366B2" w:rsidRPr="00C57547">
        <w:rPr>
          <w:rFonts w:ascii="Times New Roman" w:hAnsi="Times New Roman"/>
          <w:sz w:val="24"/>
          <w:szCs w:val="24"/>
          <w:lang w:eastAsia="lv-LV"/>
        </w:rPr>
        <w:t>c Līguma 3.5.punktā minētajā defektu akt</w:t>
      </w:r>
      <w:r w:rsidR="00C366B2" w:rsidRPr="00C57547">
        <w:rPr>
          <w:rFonts w:ascii="Times New Roman" w:eastAsia="TimesNewRoman" w:hAnsi="Times New Roman"/>
          <w:sz w:val="24"/>
          <w:szCs w:val="24"/>
          <w:lang w:eastAsia="lv-LV"/>
        </w:rPr>
        <w:t xml:space="preserve">ā </w:t>
      </w:r>
      <w:r w:rsidR="00C366B2" w:rsidRPr="00C57547">
        <w:rPr>
          <w:rFonts w:ascii="Times New Roman" w:hAnsi="Times New Roman"/>
          <w:sz w:val="24"/>
          <w:szCs w:val="24"/>
          <w:lang w:eastAsia="lv-LV"/>
        </w:rPr>
        <w:t>nor</w:t>
      </w:r>
      <w:r w:rsidR="00C366B2" w:rsidRPr="00C57547">
        <w:rPr>
          <w:rFonts w:ascii="Times New Roman" w:eastAsia="TimesNewRoman" w:hAnsi="Times New Roman"/>
          <w:sz w:val="24"/>
          <w:szCs w:val="24"/>
          <w:lang w:eastAsia="lv-LV"/>
        </w:rPr>
        <w:t>ā</w:t>
      </w:r>
      <w:r w:rsidR="00C366B2" w:rsidRPr="00C57547">
        <w:rPr>
          <w:rFonts w:ascii="Times New Roman" w:hAnsi="Times New Roman"/>
          <w:sz w:val="24"/>
          <w:szCs w:val="24"/>
          <w:lang w:eastAsia="lv-LV"/>
        </w:rPr>
        <w:t>d</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to tr</w:t>
      </w:r>
      <w:r w:rsidR="00C366B2" w:rsidRPr="00C57547">
        <w:rPr>
          <w:rFonts w:ascii="Times New Roman" w:eastAsia="TimesNewRoman" w:hAnsi="Times New Roman"/>
          <w:sz w:val="24"/>
          <w:szCs w:val="24"/>
          <w:lang w:eastAsia="lv-LV"/>
        </w:rPr>
        <w:t>ū</w:t>
      </w:r>
      <w:r w:rsidR="00C366B2" w:rsidRPr="00C57547">
        <w:rPr>
          <w:rFonts w:ascii="Times New Roman" w:hAnsi="Times New Roman"/>
          <w:sz w:val="24"/>
          <w:szCs w:val="24"/>
          <w:lang w:eastAsia="lv-LV"/>
        </w:rPr>
        <w:t>kumu piln</w:t>
      </w:r>
      <w:r w:rsidR="00C366B2" w:rsidRPr="00C57547">
        <w:rPr>
          <w:rFonts w:ascii="Times New Roman" w:eastAsia="TimesNewRoman" w:hAnsi="Times New Roman"/>
          <w:sz w:val="24"/>
          <w:szCs w:val="24"/>
          <w:lang w:eastAsia="lv-LV"/>
        </w:rPr>
        <w:t>ī</w:t>
      </w:r>
      <w:r w:rsidR="00C366B2" w:rsidRPr="00C57547">
        <w:rPr>
          <w:rFonts w:ascii="Times New Roman" w:hAnsi="Times New Roman"/>
          <w:sz w:val="24"/>
          <w:szCs w:val="24"/>
          <w:lang w:eastAsia="lv-LV"/>
        </w:rPr>
        <w:t>gas nov</w:t>
      </w:r>
      <w:r w:rsidR="00C366B2" w:rsidRPr="00C57547">
        <w:rPr>
          <w:rFonts w:ascii="Times New Roman" w:eastAsia="TimesNewRoman" w:hAnsi="Times New Roman"/>
          <w:sz w:val="24"/>
          <w:szCs w:val="24"/>
          <w:lang w:eastAsia="lv-LV"/>
        </w:rPr>
        <w:t>ē</w:t>
      </w:r>
      <w:r w:rsidR="00C366B2" w:rsidRPr="00C57547">
        <w:rPr>
          <w:rFonts w:ascii="Times New Roman" w:hAnsi="Times New Roman"/>
          <w:sz w:val="24"/>
          <w:szCs w:val="24"/>
          <w:lang w:eastAsia="lv-LV"/>
        </w:rPr>
        <w:t>r</w:t>
      </w:r>
      <w:r w:rsidR="00C366B2" w:rsidRPr="00C57547">
        <w:rPr>
          <w:rFonts w:ascii="Times New Roman" w:eastAsia="TimesNewRoman" w:hAnsi="Times New Roman"/>
          <w:sz w:val="24"/>
          <w:szCs w:val="24"/>
          <w:lang w:eastAsia="lv-LV"/>
        </w:rPr>
        <w:t>š</w:t>
      </w:r>
      <w:r w:rsidR="00C366B2" w:rsidRPr="00C57547">
        <w:rPr>
          <w:rFonts w:ascii="Times New Roman" w:hAnsi="Times New Roman"/>
          <w:sz w:val="24"/>
          <w:szCs w:val="24"/>
          <w:lang w:eastAsia="lv-LV"/>
        </w:rPr>
        <w:t>anas.</w:t>
      </w:r>
    </w:p>
    <w:p w14:paraId="002B341A" w14:textId="58D3787E" w:rsidR="00C366B2" w:rsidRPr="00C57547" w:rsidRDefault="00C366B2" w:rsidP="00C57547">
      <w:pPr>
        <w:pStyle w:val="Sarakstarindkopa"/>
        <w:numPr>
          <w:ilvl w:val="1"/>
          <w:numId w:val="45"/>
        </w:numPr>
        <w:jc w:val="both"/>
        <w:rPr>
          <w:rFonts w:ascii="Times New Roman" w:hAnsi="Times New Roman"/>
          <w:sz w:val="24"/>
          <w:szCs w:val="24"/>
          <w:lang w:eastAsia="lv-LV"/>
        </w:rPr>
      </w:pPr>
      <w:r w:rsidRPr="00C57547">
        <w:rPr>
          <w:rFonts w:ascii="Times New Roman" w:hAnsi="Times New Roman"/>
          <w:sz w:val="24"/>
          <w:szCs w:val="24"/>
          <w:lang w:eastAsia="lv-LV"/>
        </w:rPr>
        <w:t>Līdz PRECES nodošanai PIRCĒJAM visus iespējamos riskus par PRECI uzņemas PĀRDEVĒJS.</w:t>
      </w:r>
    </w:p>
    <w:p w14:paraId="147A69D1"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3.8. PĀRDEVĒJS apņemas:</w:t>
      </w:r>
    </w:p>
    <w:p w14:paraId="373A3C63" w14:textId="77777777" w:rsidR="00C366B2" w:rsidRPr="00C366B2"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rPr>
        <w:t>3.8.1.</w:t>
      </w:r>
      <w:r w:rsidRPr="00C366B2">
        <w:rPr>
          <w:rFonts w:ascii="Times New Roman" w:eastAsia="Times New Roman" w:hAnsi="Times New Roman" w:cs="Times New Roman"/>
          <w:sz w:val="24"/>
          <w:szCs w:val="24"/>
          <w:lang w:val="lv-LV"/>
        </w:rPr>
        <w:tab/>
        <w:t xml:space="preserve">pārdot, piegādāt un izkraut PRECI Līgumā noteiktajā termiņā, </w:t>
      </w:r>
      <w:r w:rsidRPr="00C366B2">
        <w:rPr>
          <w:rFonts w:ascii="Times New Roman" w:eastAsia="Times New Roman" w:hAnsi="Times New Roman" w:cs="Times New Roman"/>
          <w:sz w:val="24"/>
          <w:szCs w:val="24"/>
          <w:lang w:val="lv-LV" w:eastAsia="ar-SA"/>
        </w:rPr>
        <w:t>saskaņojot ar PIRCĒJU piegādes datumu, laiku, vietu un apjomu</w:t>
      </w:r>
      <w:r w:rsidRPr="00C366B2">
        <w:rPr>
          <w:rFonts w:ascii="Times New Roman" w:eastAsia="Times New Roman" w:hAnsi="Times New Roman" w:cs="Times New Roman"/>
          <w:sz w:val="24"/>
          <w:szCs w:val="24"/>
          <w:lang w:val="lv-LV"/>
        </w:rPr>
        <w:t>;</w:t>
      </w:r>
    </w:p>
    <w:p w14:paraId="502B726B" w14:textId="77777777" w:rsidR="00C366B2" w:rsidRPr="00C366B2"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3.8.2.</w:t>
      </w:r>
      <w:r w:rsidRPr="00C366B2">
        <w:rPr>
          <w:rFonts w:ascii="Times New Roman" w:eastAsia="Times New Roman" w:hAnsi="Times New Roman" w:cs="Times New Roman"/>
          <w:sz w:val="24"/>
          <w:szCs w:val="24"/>
          <w:lang w:val="lv-LV"/>
        </w:rPr>
        <w:tab/>
        <w:t>nodrošināt kvalitatīvu PRECI saskaņā ar Tehniskā un finanšu piedāvājuma prasībām un Līguma nosacījumiem;</w:t>
      </w:r>
    </w:p>
    <w:p w14:paraId="2DD157BA" w14:textId="77777777" w:rsidR="00C366B2" w:rsidRPr="00C366B2"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3.8.3.</w:t>
      </w:r>
      <w:r w:rsidRPr="00C366B2">
        <w:rPr>
          <w:rFonts w:ascii="Times New Roman" w:eastAsia="Times New Roman" w:hAnsi="Times New Roman" w:cs="Times New Roman"/>
          <w:sz w:val="24"/>
          <w:szCs w:val="24"/>
          <w:lang w:val="lv-LV"/>
        </w:rPr>
        <w:tab/>
        <w:t>jautājumos par PRECES īpašībām, kas nav atrunāti Līgumā vai Tehniskajā un finanšu piedāvājumā sadarboties ar PIRCĒJU un ievērot PIRCĒJA noteiktās prasības;</w:t>
      </w:r>
    </w:p>
    <w:p w14:paraId="531F40C7" w14:textId="77777777" w:rsidR="00C366B2" w:rsidRPr="00C366B2"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3.8.4.</w:t>
      </w:r>
      <w:r w:rsidRPr="00C366B2">
        <w:rPr>
          <w:rFonts w:ascii="Times New Roman" w:eastAsia="Times New Roman" w:hAnsi="Times New Roman" w:cs="Times New Roman"/>
          <w:sz w:val="24"/>
          <w:szCs w:val="24"/>
          <w:lang w:val="lv-LV"/>
        </w:rPr>
        <w:tab/>
        <w:t>nodot PRECES PIRCĒJAM ar PREČU pavadzīmi (rēķinu);</w:t>
      </w:r>
    </w:p>
    <w:p w14:paraId="7104F3B2" w14:textId="77777777" w:rsidR="00C366B2" w:rsidRPr="00C366B2"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3.8.5.</w:t>
      </w:r>
      <w:r w:rsidRPr="00C366B2">
        <w:rPr>
          <w:rFonts w:ascii="Times New Roman" w:eastAsia="Times New Roman" w:hAnsi="Times New Roman" w:cs="Times New Roman"/>
          <w:sz w:val="24"/>
          <w:szCs w:val="24"/>
          <w:lang w:val="lv-LV"/>
        </w:rPr>
        <w:tab/>
        <w:t>ja PĀRDEVĒJS saņēmis no PIRCĒJA pretenziju par PRECES kvalitāti vai atbilstību Tehniskajam un finanšu piedāvājumam, novērst pretenzijā norādītos trūkumus pretenzijā noteiktajā termiņā.</w:t>
      </w:r>
    </w:p>
    <w:p w14:paraId="6605F8F6"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3.9.</w:t>
      </w:r>
      <w:r w:rsidRPr="00C366B2">
        <w:rPr>
          <w:rFonts w:ascii="Times New Roman" w:eastAsia="Times New Roman" w:hAnsi="Times New Roman" w:cs="Times New Roman"/>
          <w:sz w:val="24"/>
          <w:szCs w:val="24"/>
          <w:lang w:val="lv-LV"/>
        </w:rPr>
        <w:tab/>
        <w:t>PIRCĒJS apņemas:</w:t>
      </w:r>
    </w:p>
    <w:p w14:paraId="0E2CD49B" w14:textId="77777777" w:rsidR="00C366B2" w:rsidRPr="00C366B2" w:rsidRDefault="00C366B2" w:rsidP="00C366B2">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3.9.1.</w:t>
      </w:r>
      <w:r w:rsidRPr="00C366B2">
        <w:rPr>
          <w:rFonts w:ascii="Times New Roman" w:eastAsia="Times New Roman" w:hAnsi="Times New Roman" w:cs="Times New Roman"/>
          <w:sz w:val="24"/>
          <w:szCs w:val="24"/>
          <w:lang w:val="lv-LV"/>
        </w:rPr>
        <w:tab/>
        <w:t>pieņemt no PĀRDEVĒJA PRECI, ja tā ir labā kvalitātē un atbilst Līguma noteikumiem un Tehniskajam un finanšu piedāvājumam;</w:t>
      </w:r>
    </w:p>
    <w:p w14:paraId="3156269E" w14:textId="30BA68B8" w:rsidR="00C366B2" w:rsidRPr="00957F6A" w:rsidRDefault="00C366B2" w:rsidP="00957F6A">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3.9.2.</w:t>
      </w:r>
      <w:r w:rsidRPr="00C366B2">
        <w:rPr>
          <w:rFonts w:ascii="Times New Roman" w:eastAsia="Times New Roman" w:hAnsi="Times New Roman" w:cs="Times New Roman"/>
          <w:sz w:val="24"/>
          <w:szCs w:val="24"/>
          <w:lang w:val="lv-LV"/>
        </w:rPr>
        <w:tab/>
        <w:t>norēķināties ar PĀRDEVĒJU par PRECI saskaņā ar Līguma nosacījumiem.</w:t>
      </w:r>
    </w:p>
    <w:p w14:paraId="51143E3C" w14:textId="77777777" w:rsidR="00C366B2" w:rsidRPr="00C366B2" w:rsidRDefault="00C366B2" w:rsidP="00C366B2">
      <w:pPr>
        <w:suppressAutoHyphens/>
        <w:spacing w:after="0" w:line="240" w:lineRule="auto"/>
        <w:ind w:left="567" w:hanging="567"/>
        <w:contextualSpacing/>
        <w:jc w:val="center"/>
        <w:rPr>
          <w:rFonts w:ascii="Times New Roman" w:eastAsia="Times New Roman" w:hAnsi="Times New Roman" w:cs="Times New Roman"/>
          <w:b/>
          <w:bCs/>
          <w:spacing w:val="-1"/>
          <w:sz w:val="24"/>
          <w:szCs w:val="24"/>
          <w:lang w:val="lv-LV"/>
        </w:rPr>
      </w:pPr>
      <w:r w:rsidRPr="00C366B2">
        <w:rPr>
          <w:rFonts w:ascii="Times New Roman" w:eastAsia="Times New Roman" w:hAnsi="Times New Roman" w:cs="Times New Roman"/>
          <w:b/>
          <w:bCs/>
          <w:spacing w:val="-1"/>
          <w:sz w:val="24"/>
          <w:szCs w:val="24"/>
          <w:lang w:val="lv-LV"/>
        </w:rPr>
        <w:t>4. Apakšuzņēmēji</w:t>
      </w:r>
    </w:p>
    <w:p w14:paraId="10A45E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4.1.</w:t>
      </w:r>
      <w:r w:rsidRPr="00C366B2">
        <w:rPr>
          <w:rFonts w:ascii="Times New Roman" w:eastAsia="Times New Roman" w:hAnsi="Times New Roman" w:cs="Times New Roman"/>
          <w:spacing w:val="-1"/>
          <w:sz w:val="24"/>
          <w:szCs w:val="24"/>
          <w:lang w:val="lv-LV"/>
        </w:rPr>
        <w:tab/>
        <w:t>Līguma izpildei PĀRDEVĒJS piesaista savā Iepirkuma piedāvājumā minētos apakšuzņēmējus.</w:t>
      </w:r>
    </w:p>
    <w:p w14:paraId="0CCB8657"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4.2.</w:t>
      </w:r>
      <w:r w:rsidRPr="00C366B2">
        <w:rPr>
          <w:rFonts w:ascii="Times New Roman" w:eastAsia="Times New Roman" w:hAnsi="Times New Roman" w:cs="Times New Roman"/>
          <w:spacing w:val="-1"/>
          <w:sz w:val="24"/>
          <w:szCs w:val="24"/>
          <w:lang w:val="lv-LV"/>
        </w:rPr>
        <w:tab/>
        <w:t>PĀRDEVĒJS atbild par apakšuzņēmēju veiktā darba atbilstību Līguma prasībām.</w:t>
      </w:r>
    </w:p>
    <w:p w14:paraId="76ED5F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w:t>
      </w:r>
      <w:r w:rsidRPr="00C366B2">
        <w:rPr>
          <w:rFonts w:ascii="Times New Roman" w:eastAsia="Times New Roman" w:hAnsi="Times New Roman" w:cs="Times New Roman"/>
          <w:spacing w:val="-1"/>
          <w:sz w:val="24"/>
          <w:szCs w:val="24"/>
          <w:lang w:val="lv-LV"/>
        </w:rPr>
        <w:tab/>
        <w:t>Apakšuzņēmēju nomainīšanu vai jaunu apakšuzņēmēju iesaistīšanu Līguma izpildē veic šādā kārtībā:</w:t>
      </w:r>
    </w:p>
    <w:p w14:paraId="0B772A38"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4.3.1.</w:t>
      </w:r>
      <w:r w:rsidRPr="00C366B2">
        <w:rPr>
          <w:rFonts w:ascii="Times New Roman" w:eastAsia="Times New Roman" w:hAnsi="Times New Roman" w:cs="Times New Roman"/>
          <w:spacing w:val="-1"/>
          <w:sz w:val="24"/>
          <w:szCs w:val="24"/>
          <w:lang w:val="lv-LV"/>
        </w:rPr>
        <w:tab/>
        <w:t xml:space="preserve">apakšuzņēmēju nomaiņu, kuri PĀRDEVĒJA piedāvājumā norādīti kā apakšuzņēmēji, kuru veicamās iepirkuma Līguma daļas vērtība ir vismaz 10 000 </w:t>
      </w:r>
      <w:r w:rsidRPr="0061289F">
        <w:rPr>
          <w:rFonts w:ascii="Times New Roman" w:eastAsia="Times New Roman" w:hAnsi="Times New Roman" w:cs="Times New Roman"/>
          <w:i/>
          <w:iCs/>
          <w:spacing w:val="-1"/>
          <w:sz w:val="24"/>
          <w:szCs w:val="24"/>
          <w:lang w:val="lv-LV"/>
        </w:rPr>
        <w:t xml:space="preserve">euro </w:t>
      </w:r>
      <w:r w:rsidRPr="00C366B2">
        <w:rPr>
          <w:rFonts w:ascii="Times New Roman" w:eastAsia="Times New Roman" w:hAnsi="Times New Roman" w:cs="Times New Roman"/>
          <w:spacing w:val="-1"/>
          <w:sz w:val="24"/>
          <w:szCs w:val="24"/>
          <w:lang w:val="lv-LV"/>
        </w:rPr>
        <w:t xml:space="preserve">(ja PĀRDEVĒJS nav balstījies </w:t>
      </w:r>
      <w:r w:rsidRPr="00C366B2">
        <w:rPr>
          <w:rFonts w:ascii="Times New Roman" w:eastAsia="Times New Roman" w:hAnsi="Times New Roman" w:cs="Times New Roman"/>
          <w:spacing w:val="-1"/>
          <w:sz w:val="24"/>
          <w:szCs w:val="24"/>
          <w:lang w:val="lv-LV"/>
        </w:rPr>
        <w:lastRenderedPageBreak/>
        <w:t>uz šo apakšuzņēmēju iespējām, lai apliecinātu savas kvalifikācijas atbilstību nolikumā noteiktajām prasībām), kā arī minētajam kritērijam atbilstošu apakšuzņēmēju iesaistīšanu Līguma izpildē, PĀRDEVĒJS drīkst veikt, ja par to paziņojis PIRCĒJAM un saņēmis PIRCĒJA rakstveida piekrišanu;</w:t>
      </w:r>
    </w:p>
    <w:p w14:paraId="759B6E32"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4.3.2.</w:t>
      </w:r>
      <w:r w:rsidRPr="00C366B2">
        <w:rPr>
          <w:rFonts w:ascii="Times New Roman" w:eastAsia="Times New Roman" w:hAnsi="Times New Roman" w:cs="Times New Roman"/>
          <w:spacing w:val="-1"/>
          <w:sz w:val="24"/>
          <w:szCs w:val="24"/>
          <w:lang w:val="lv-LV"/>
        </w:rPr>
        <w:tab/>
        <w:t>apakšuzņēmējus, uz kuru iespējām iepirkumā PĀRDEVĒJS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Izslēgšanas nosacījumu pārbaudi PIRCĒJS veic, kad PIRCĒJS lemj par atļaujas sniegšanu līguma izpildes nodrošināšanai nomainīt apakšuzņēmēju vai piesaistīt jaunu apakšuzņēmēju. Par maiņas ierosinājumu PĀRDEVĒJAM jāiesniedz PIRCĒJAM adresēts rakstveida iesniegums, norādot ziņas par apakšuzņēmēju, tam nododamo iepirkuma Līguma daļu. Iesniegumam jāpievieno visi dokumenti, kas pierāda piedāvātā apakšuzņēmēja kvalifikācijas atbilstību šajā punktā minētajām prasībām.</w:t>
      </w:r>
    </w:p>
    <w:p w14:paraId="269C9F2B" w14:textId="5857C8FD" w:rsidR="00C366B2" w:rsidRPr="0061289F" w:rsidRDefault="00C366B2" w:rsidP="0061289F">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4.4.</w:t>
      </w:r>
      <w:r w:rsidRPr="00C366B2">
        <w:rPr>
          <w:rFonts w:ascii="Times New Roman" w:eastAsia="Times New Roman" w:hAnsi="Times New Roman" w:cs="Times New Roman"/>
          <w:spacing w:val="-1"/>
          <w:sz w:val="24"/>
          <w:szCs w:val="24"/>
          <w:lang w:val="lv-LV"/>
        </w:rPr>
        <w:tab/>
        <w:t>PIRCĒJS pieņem lēmumu atļaut vai atteikt PĀRDEVĒJAM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p>
    <w:p w14:paraId="6193039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5. Pušu atbildība</w:t>
      </w:r>
    </w:p>
    <w:p w14:paraId="5FFDC94A" w14:textId="3AC66D06"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5.1.</w:t>
      </w:r>
      <w:r w:rsidRPr="00C366B2">
        <w:rPr>
          <w:rFonts w:ascii="Times New Roman" w:eastAsia="Times New Roman" w:hAnsi="Times New Roman" w:cs="Times New Roman"/>
          <w:sz w:val="24"/>
          <w:szCs w:val="24"/>
          <w:lang w:val="lv-LV"/>
        </w:rPr>
        <w:tab/>
        <w:t>Līguma puses ir atbildīgas par otrai Līguma pusei nodarītajiem zaudējumiem saskaņā ar Latvijas Republikas normatīvajiem aktiem.</w:t>
      </w:r>
    </w:p>
    <w:p w14:paraId="26200B61" w14:textId="078CA9CD"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rPr>
        <w:t>5.2.</w:t>
      </w:r>
      <w:r w:rsidRPr="00C366B2">
        <w:rPr>
          <w:rFonts w:ascii="Times New Roman" w:eastAsia="Times New Roman" w:hAnsi="Times New Roman" w:cs="Times New Roman"/>
          <w:sz w:val="24"/>
          <w:szCs w:val="24"/>
          <w:lang w:val="lv-LV"/>
        </w:rPr>
        <w:tab/>
      </w:r>
      <w:r w:rsidRPr="00C366B2">
        <w:rPr>
          <w:rFonts w:ascii="Times New Roman" w:eastAsia="Times New Roman" w:hAnsi="Times New Roman" w:cs="Times New Roman"/>
          <w:sz w:val="24"/>
          <w:szCs w:val="24"/>
          <w:lang w:val="lv-LV" w:eastAsia="ar-SA"/>
        </w:rPr>
        <w:t>Par šajā Līgumā noteikto PRECES piegādes termiņu kavējumu PIRCĒJS ir tiesīgs prasīt no PĀRDEVĒJA līgumsodu 1,0% (viena procenta) apmērā no Līguma summas par katru nokavēto dienu, bet ne vairāk kā 10% (desmit procenti) no Līguma summas. Par PASŪTĪTĀJA pieprasītās PRECES apjoma nepiegādi</w:t>
      </w:r>
      <w:r w:rsidRPr="00C366B2">
        <w:rPr>
          <w:rFonts w:ascii="Times New Roman" w:eastAsia="Lucida Sans Unicode" w:hAnsi="Times New Roman" w:cs="Mangal"/>
          <w:kern w:val="1"/>
          <w:sz w:val="24"/>
          <w:szCs w:val="20"/>
          <w:lang w:val="lv-LV" w:eastAsia="hi-IN" w:bidi="hi-IN"/>
        </w:rPr>
        <w:t xml:space="preserve"> PĀRDEVĒJS maksā PIRCĒJAM līgumsodu 1,0% ( viena procenta) apmērā no nepiegādātās PRECES apjoma kopsummas,</w:t>
      </w:r>
      <w:r w:rsidRPr="00C366B2">
        <w:rPr>
          <w:rFonts w:ascii="Times New Roman" w:eastAsia="Times New Roman" w:hAnsi="Times New Roman" w:cs="Times New Roman"/>
          <w:sz w:val="24"/>
          <w:szCs w:val="24"/>
          <w:lang w:val="lv-LV" w:eastAsia="ar-SA"/>
        </w:rPr>
        <w:t xml:space="preserve"> bet ne vairāk kā 10% (desmit procenti) no Līguma summas. Līgumsods tiek ieturēts no PĀRDEVĒJA piestādītās pavadzīmes</w:t>
      </w:r>
      <w:r w:rsidR="0061289F">
        <w:rPr>
          <w:rFonts w:ascii="Times New Roman" w:eastAsia="Times New Roman" w:hAnsi="Times New Roman" w:cs="Times New Roman"/>
          <w:sz w:val="24"/>
          <w:szCs w:val="24"/>
          <w:lang w:val="lv-LV" w:eastAsia="ar-SA"/>
        </w:rPr>
        <w:t xml:space="preserve"> </w:t>
      </w:r>
      <w:r w:rsidRPr="00C366B2">
        <w:rPr>
          <w:rFonts w:ascii="Times New Roman" w:eastAsia="Times New Roman" w:hAnsi="Times New Roman" w:cs="Times New Roman"/>
          <w:sz w:val="24"/>
          <w:szCs w:val="24"/>
          <w:lang w:val="lv-LV" w:eastAsia="ar-SA"/>
        </w:rPr>
        <w:t>summas.</w:t>
      </w:r>
    </w:p>
    <w:p w14:paraId="36614681"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5.3.</w:t>
      </w:r>
      <w:r w:rsidRPr="00C366B2">
        <w:rPr>
          <w:rFonts w:ascii="Times New Roman" w:eastAsia="Times New Roman" w:hAnsi="Times New Roman" w:cs="Times New Roman"/>
          <w:sz w:val="24"/>
          <w:szCs w:val="24"/>
          <w:lang w:val="lv-LV" w:eastAsia="ar-SA"/>
        </w:rPr>
        <w:tab/>
        <w:t>Par Līgumā noteikto maksājumu termiņu kavējumu PĀRDEVĒJS ir tiesīgs prasīt no PIRCĒJA līgumsodu 1,0% (viena procenta) apmērā no termiņā nesamaksātās summas par katru nokavēto dienu, bet ne vairāk kā 10% (desmit) no nesamaksātās summas.</w:t>
      </w:r>
    </w:p>
    <w:p w14:paraId="79671ACF" w14:textId="3626BA83" w:rsidR="00C366B2" w:rsidRPr="00C366B2" w:rsidRDefault="00C366B2" w:rsidP="0061289F">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5.4.</w:t>
      </w:r>
      <w:r w:rsidRPr="00C366B2">
        <w:rPr>
          <w:rFonts w:ascii="Times New Roman" w:eastAsia="Times New Roman" w:hAnsi="Times New Roman" w:cs="Times New Roman"/>
          <w:sz w:val="24"/>
          <w:szCs w:val="24"/>
          <w:lang w:val="lv-LV" w:eastAsia="ar-SA"/>
        </w:rPr>
        <w:tab/>
        <w:t xml:space="preserve">Līgumsoda samaksa neatbrīvo vainīgo Līguma puses no Līguma saistību pilnīgas izpildes. </w:t>
      </w:r>
    </w:p>
    <w:p w14:paraId="037C7B60" w14:textId="77777777" w:rsidR="00C366B2" w:rsidRPr="00C366B2" w:rsidRDefault="00C366B2" w:rsidP="00C366B2">
      <w:pPr>
        <w:spacing w:after="0" w:line="240" w:lineRule="auto"/>
        <w:contextualSpacing/>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 w:val="24"/>
          <w:szCs w:val="24"/>
          <w:lang w:val="lv-LV"/>
        </w:rPr>
        <w:t>6. Nepārvarama vara</w:t>
      </w:r>
    </w:p>
    <w:p w14:paraId="5995D53C"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6.1.</w:t>
      </w:r>
      <w:r w:rsidRPr="00C366B2">
        <w:rPr>
          <w:rFonts w:ascii="Times New Roman" w:eastAsia="Times New Roman" w:hAnsi="Times New Roman" w:cs="Times New Roman"/>
          <w:sz w:val="24"/>
          <w:szCs w:val="24"/>
          <w:lang w:val="lv-LV" w:eastAsia="lv-LV"/>
        </w:rPr>
        <w:tab/>
        <w:t>Puses tiek atbrīvotas no atbildības par daļēju vai pilnīgu Līgumā paredzēto saistību neizpildi, ja tā radusies nepārvaramas varas un ārkārtēju apstākļu rezultātā, ko Puses nevarēja paredzēt un novērst racionāliem līdzekļiem. Šeit pieskaitāmi dabas katastrofas, ugunsgrēks, plūdi, zibens, elektropadeves bojājumi, blokāde, karš, jebkuras militāras akcijas, valsts pārvaldes institūciju rīkojumi, lēmumi vai aizliegumi un citi ārkārtēji apstākļi, kā arī pārējie Pušu kontrolei nepakļautie apstākļi</w:t>
      </w:r>
      <w:r w:rsidRPr="00C366B2">
        <w:rPr>
          <w:rFonts w:ascii="Times New Roman" w:eastAsia="Calibri" w:hAnsi="Times New Roman" w:cs="Times New Roman"/>
          <w:color w:val="000000"/>
          <w:sz w:val="24"/>
          <w:szCs w:val="24"/>
          <w:lang w:val="lv-LV"/>
        </w:rPr>
        <w:t>, kas saistīti ar Līguma izpildes nodrošināšanu.</w:t>
      </w:r>
    </w:p>
    <w:p w14:paraId="642243F3"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6.2.</w:t>
      </w:r>
      <w:r w:rsidRPr="00C366B2">
        <w:rPr>
          <w:rFonts w:ascii="Times New Roman" w:eastAsia="Times New Roman" w:hAnsi="Times New Roman" w:cs="Times New Roman"/>
          <w:sz w:val="24"/>
          <w:szCs w:val="24"/>
          <w:lang w:val="lv-LV" w:eastAsia="lv-LV"/>
        </w:rPr>
        <w:tab/>
        <w:t>Šādu apstākļu pastāvēšanas gadījumā viena no Pusēm 3 (trīs) dienu laikā nosūta paziņojumu otrai Pusei un rakstveidā vienojas par Līguma noteikumu tālāko izpildi. Tāpat arī vienai Pusei ir jāziņo otrai Pusei par to, kad ir beigusies nepārvaramas varas un ārkārtēju apstākļu darbība, uz ko balstoties, Puses vienojas par turpmākajām Līguma darbības sekām.</w:t>
      </w:r>
    </w:p>
    <w:p w14:paraId="1195A35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6.3.</w:t>
      </w:r>
      <w:r w:rsidRPr="00C366B2">
        <w:rPr>
          <w:rFonts w:ascii="Times New Roman" w:eastAsia="Times New Roman" w:hAnsi="Times New Roman" w:cs="Times New Roman"/>
          <w:sz w:val="24"/>
          <w:szCs w:val="24"/>
          <w:lang w:val="lv-LV" w:eastAsia="lv-LV"/>
        </w:rPr>
        <w:tab/>
        <w:t>Ja Puse neinformē par šādiem apstākļiem otru Pusi 6.2.punktā noteiktajā kārtībā, tā zaudē tiesības atsaukties uz šādu apstākļu esamību un ir atbildīga par otrai Pusei nodarītajiem zaudējumiem.</w:t>
      </w:r>
    </w:p>
    <w:p w14:paraId="34A8D15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6.4.</w:t>
      </w:r>
      <w:r w:rsidRPr="00C366B2">
        <w:rPr>
          <w:rFonts w:ascii="Times New Roman" w:eastAsia="Times New Roman" w:hAnsi="Times New Roman" w:cs="Times New Roman"/>
          <w:sz w:val="24"/>
          <w:szCs w:val="24"/>
          <w:lang w:val="lv-LV" w:eastAsia="lv-LV"/>
        </w:rPr>
        <w:tab/>
        <w:t>Pusēm šādos apstākļos ir jāveic visi pasākumi, lai pēc iespējas samazinātu iespējamos zaudējumus otrai Pusei.</w:t>
      </w:r>
    </w:p>
    <w:p w14:paraId="3BCD297E" w14:textId="1033BA7F" w:rsidR="00C366B2" w:rsidRDefault="00C366B2" w:rsidP="00162583">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6.5.</w:t>
      </w:r>
      <w:r w:rsidRPr="00C366B2">
        <w:rPr>
          <w:rFonts w:ascii="Times New Roman" w:eastAsia="Times New Roman" w:hAnsi="Times New Roman" w:cs="Times New Roman"/>
          <w:sz w:val="24"/>
          <w:szCs w:val="24"/>
          <w:lang w:val="lv-LV" w:eastAsia="lv-LV"/>
        </w:rPr>
        <w:tab/>
        <w:t xml:space="preserve">Nepārvaramas varas apstākļu esamība ir jāpierāda Pusei, kura uz tiem atsaucas, </w:t>
      </w:r>
      <w:r w:rsidRPr="00C366B2">
        <w:rPr>
          <w:rFonts w:ascii="Times New Roman" w:eastAsia="Calibri" w:hAnsi="Times New Roman" w:cs="Times New Roman"/>
          <w:color w:val="000000"/>
          <w:sz w:val="24"/>
          <w:szCs w:val="24"/>
          <w:lang w:val="lv-LV"/>
        </w:rPr>
        <w:t>pievienojot kompetentas institūcijas izziņu, kas apstiprina šo faktu.</w:t>
      </w:r>
    </w:p>
    <w:p w14:paraId="6C8B6EC7" w14:textId="77777777" w:rsidR="00C57547" w:rsidRPr="00162583" w:rsidRDefault="00C57547" w:rsidP="00162583">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p>
    <w:p w14:paraId="48BD8EC8" w14:textId="77777777" w:rsidR="00C366B2" w:rsidRPr="00C366B2" w:rsidRDefault="00C366B2" w:rsidP="00C366B2">
      <w:pPr>
        <w:autoSpaceDE w:val="0"/>
        <w:autoSpaceDN w:val="0"/>
        <w:adjustRightInd w:val="0"/>
        <w:spacing w:after="0" w:line="240" w:lineRule="auto"/>
        <w:ind w:left="567"/>
        <w:jc w:val="center"/>
        <w:rPr>
          <w:rFonts w:ascii="Times New Roman" w:eastAsia="Times New Roman" w:hAnsi="Times New Roman" w:cs="Times New Roman"/>
          <w:b/>
          <w:sz w:val="24"/>
          <w:szCs w:val="20"/>
          <w:lang w:val="lv-LV"/>
        </w:rPr>
      </w:pPr>
      <w:r w:rsidRPr="00C366B2">
        <w:rPr>
          <w:rFonts w:ascii="Times New Roman" w:eastAsia="Times New Roman" w:hAnsi="Times New Roman" w:cs="Times New Roman"/>
          <w:b/>
          <w:sz w:val="24"/>
          <w:szCs w:val="20"/>
          <w:lang w:val="lv-LV"/>
        </w:rPr>
        <w:lastRenderedPageBreak/>
        <w:t>7. Līguma izbeigšana un Līguma grozīšanas kārtība</w:t>
      </w:r>
    </w:p>
    <w:p w14:paraId="2B1B577D" w14:textId="77777777" w:rsidR="00C366B2" w:rsidRPr="00C366B2" w:rsidRDefault="00C366B2" w:rsidP="00C366B2">
      <w:pPr>
        <w:numPr>
          <w:ilvl w:val="1"/>
          <w:numId w:val="8"/>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52F81F2A" w14:textId="77777777" w:rsidR="00C366B2" w:rsidRPr="00C366B2" w:rsidRDefault="00C366B2" w:rsidP="00C366B2">
      <w:pPr>
        <w:numPr>
          <w:ilvl w:val="1"/>
          <w:numId w:val="8"/>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 xml:space="preserve">Visi Līguma grozījumi un papildinājumi ir jānoformē rakstiski, kuri, </w:t>
      </w:r>
      <w:r w:rsidRPr="00C366B2">
        <w:rPr>
          <w:rFonts w:ascii="Times New Roman" w:eastAsia="Times New Roman" w:hAnsi="Times New Roman" w:cs="Times New Roman"/>
          <w:bCs/>
          <w:sz w:val="24"/>
          <w:szCs w:val="24"/>
          <w:lang w:val="lv-LV" w:eastAsia="lv-LV"/>
        </w:rPr>
        <w:t>Pusēm</w:t>
      </w:r>
      <w:r w:rsidRPr="00C366B2">
        <w:rPr>
          <w:rFonts w:ascii="Times New Roman" w:eastAsia="Times New Roman" w:hAnsi="Times New Roman" w:cs="Times New Roman"/>
          <w:sz w:val="24"/>
          <w:szCs w:val="24"/>
          <w:lang w:val="lv-LV" w:eastAsia="lv-LV"/>
        </w:rPr>
        <w:t xml:space="preserve"> parakstot, kļūst par Līguma neatņemamu sastāvdaļu.</w:t>
      </w:r>
    </w:p>
    <w:p w14:paraId="13D07669" w14:textId="77777777" w:rsidR="00C366B2" w:rsidRPr="00C366B2" w:rsidRDefault="00C366B2" w:rsidP="00C366B2">
      <w:pPr>
        <w:numPr>
          <w:ilvl w:val="1"/>
          <w:numId w:val="8"/>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PIRCĒJS ir tiesīgs vienpusēji atkāpties un lauzt Līgumu Publisko iepirkumu likuma 64.pantā noteiktajos gadījumos, kā arī šādos gadījumos:</w:t>
      </w:r>
    </w:p>
    <w:p w14:paraId="3F5B600E" w14:textId="77777777" w:rsidR="00C366B2" w:rsidRPr="00C366B2" w:rsidRDefault="00C366B2" w:rsidP="00C366B2">
      <w:pPr>
        <w:numPr>
          <w:ilvl w:val="2"/>
          <w:numId w:val="8"/>
        </w:numPr>
        <w:spacing w:after="0" w:line="240" w:lineRule="auto"/>
        <w:ind w:right="-1"/>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ja PĀRDEVĒJS nepilda no Līguma izrietošās saistības, un tas nav saistīts ar nepārvaramas varas vai no PIRCĒJA atkarīgiem apstākļiem, vai trešo personu darbības/bezdarbības, pie kuras nav vainojams Izpildītājs; </w:t>
      </w:r>
    </w:p>
    <w:p w14:paraId="2F80BE9F" w14:textId="77777777" w:rsidR="00C366B2" w:rsidRPr="00C366B2" w:rsidRDefault="00C366B2" w:rsidP="00C366B2">
      <w:pPr>
        <w:numPr>
          <w:ilvl w:val="2"/>
          <w:numId w:val="8"/>
        </w:numPr>
        <w:spacing w:after="0" w:line="240" w:lineRule="auto"/>
        <w:ind w:right="-1"/>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PREČU piegāde neatbilst Līguma dokumentu prasībām;</w:t>
      </w:r>
    </w:p>
    <w:p w14:paraId="791DA2D0" w14:textId="77777777" w:rsidR="00C366B2" w:rsidRPr="00C366B2" w:rsidRDefault="00C366B2" w:rsidP="00C366B2">
      <w:pPr>
        <w:numPr>
          <w:ilvl w:val="2"/>
          <w:numId w:val="8"/>
        </w:numPr>
        <w:spacing w:after="0" w:line="240" w:lineRule="auto"/>
        <w:ind w:right="-1"/>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PĀRDEVĒJS atzīts par bankrotējošu vai maksātnespējīgu, vai ir tam ir uzsākts maksātnespējas process;</w:t>
      </w:r>
    </w:p>
    <w:p w14:paraId="00FC0997" w14:textId="77777777" w:rsidR="00C366B2" w:rsidRPr="00C366B2" w:rsidRDefault="00C366B2" w:rsidP="00C366B2">
      <w:pPr>
        <w:numPr>
          <w:ilvl w:val="2"/>
          <w:numId w:val="8"/>
        </w:numPr>
        <w:spacing w:after="0" w:line="240" w:lineRule="auto"/>
        <w:ind w:right="-1"/>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PIRCĒJAM tie nebija zināmi.</w:t>
      </w:r>
    </w:p>
    <w:p w14:paraId="60089B6D" w14:textId="77777777" w:rsidR="00C366B2" w:rsidRPr="00C366B2" w:rsidRDefault="00C366B2" w:rsidP="00C366B2">
      <w:pPr>
        <w:numPr>
          <w:ilvl w:val="1"/>
          <w:numId w:val="8"/>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Līguma 7.2.punktos noteikto iemeslu iestāšanās gadījumos </w:t>
      </w:r>
      <w:r w:rsidRPr="00C366B2">
        <w:rPr>
          <w:rFonts w:ascii="Times New Roman" w:eastAsia="Times New Roman" w:hAnsi="Times New Roman" w:cs="Times New Roman"/>
          <w:bCs/>
          <w:sz w:val="24"/>
          <w:szCs w:val="24"/>
          <w:lang w:val="lv-LV"/>
        </w:rPr>
        <w:t>Līgums tiek izbeigts paziņojuma kārtībā</w:t>
      </w:r>
      <w:r w:rsidRPr="00C366B2">
        <w:rPr>
          <w:rFonts w:ascii="Times New Roman" w:eastAsia="Times New Roman" w:hAnsi="Times New Roman" w:cs="Times New Roman"/>
          <w:sz w:val="24"/>
          <w:szCs w:val="24"/>
          <w:lang w:val="lv-LV"/>
        </w:rPr>
        <w:t>, t.i., PIRCĒJAM ir tiesības lauzt Līgumu vismaz 5 (piecas) darba dienas iepriekš rakstveidā par to informējot PĀRDEVĒJU.</w:t>
      </w:r>
    </w:p>
    <w:p w14:paraId="453F9FEE" w14:textId="77777777" w:rsidR="00C366B2" w:rsidRPr="00C366B2" w:rsidRDefault="00C366B2" w:rsidP="00C366B2">
      <w:pPr>
        <w:numPr>
          <w:ilvl w:val="1"/>
          <w:numId w:val="8"/>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laušanas gadījuma PIRCĒJAM ir pienākums pieņemt ar aktu faktiski kvalitatīvi veiktās PREČU piegādes un norēķināties par tiem Līgumā noteiktos termiņos.</w:t>
      </w:r>
    </w:p>
    <w:p w14:paraId="34E75204" w14:textId="77777777" w:rsidR="00C366B2" w:rsidRPr="00C366B2" w:rsidRDefault="00C366B2" w:rsidP="00C366B2">
      <w:pPr>
        <w:numPr>
          <w:ilvl w:val="1"/>
          <w:numId w:val="8"/>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grozījumi pieļaujami, ja tie nemaina Līguma vispārējo raksturu un atbilst vienam no šādiem nosacījumiem:</w:t>
      </w:r>
    </w:p>
    <w:p w14:paraId="29423427" w14:textId="053CABD2" w:rsidR="00C366B2" w:rsidRPr="00F04BB6" w:rsidRDefault="00C366B2" w:rsidP="00F04BB6">
      <w:pPr>
        <w:pStyle w:val="Sarakstarindkopa"/>
        <w:numPr>
          <w:ilvl w:val="2"/>
          <w:numId w:val="44"/>
        </w:numPr>
        <w:contextualSpacing/>
        <w:jc w:val="both"/>
        <w:rPr>
          <w:rFonts w:ascii="Times New Roman" w:hAnsi="Times New Roman"/>
          <w:sz w:val="24"/>
          <w:szCs w:val="24"/>
        </w:rPr>
      </w:pPr>
      <w:r w:rsidRPr="00F04BB6">
        <w:rPr>
          <w:rFonts w:ascii="Times New Roman" w:hAnsi="Times New Roman"/>
          <w:sz w:val="24"/>
          <w:szCs w:val="24"/>
        </w:rPr>
        <w:t>Grozījumi ir nebūtiski;</w:t>
      </w:r>
    </w:p>
    <w:p w14:paraId="6BD787B1"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Grozījumi ir būtiski. Ja grozījumi ir būtiski, tos var izdarīt tikai Līguma 7.6. punktā noteiktajos gadījumos;</w:t>
      </w:r>
    </w:p>
    <w:p w14:paraId="467D9519"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Grozījumi attiecas uz līgumcenas palielinājumu, neatkarīgi no tā, vai tie ir būtiski vai </w:t>
      </w:r>
      <w:r w:rsidRPr="00127C40">
        <w:rPr>
          <w:rFonts w:ascii="Times New Roman" w:eastAsia="Times New Roman" w:hAnsi="Times New Roman" w:cs="Times New Roman"/>
          <w:sz w:val="24"/>
          <w:szCs w:val="24"/>
          <w:lang w:val="lv-LV"/>
        </w:rPr>
        <w:t>nebūtiski. Līguma grozījumi ir pieļaujami, ja Līguma grozījumu vērtība, ko noteic kā visu secīgi veikto grozījumu naudas vērtību summu (neņemot vērā to grozījumu vērtību, kuri izdarīti saskaņā ar Līguma 7.7.1. - 7.7.2.punktu), vienlaikus nepārsniedz 10 % (desmit procentus) no Līguma summas.</w:t>
      </w:r>
    </w:p>
    <w:p w14:paraId="5ACDCD67" w14:textId="77777777" w:rsidR="00C366B2" w:rsidRPr="00C366B2" w:rsidRDefault="00C366B2" w:rsidP="00F04BB6">
      <w:pPr>
        <w:numPr>
          <w:ilvl w:val="1"/>
          <w:numId w:val="44"/>
        </w:numPr>
        <w:spacing w:after="0" w:line="240" w:lineRule="auto"/>
        <w:ind w:left="709"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Būtiski līguma grozījumi ir pieļaujami:</w:t>
      </w:r>
    </w:p>
    <w:p w14:paraId="244DC2C9"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gadījumos, kad PIRCĒJAM ir nepieciešami papildu PRECES, kas nebija iekļautas sākotnējā iepirkuma procedūrā, un PĀRDEVĒJA maiņa radītu būtisku izmaksu pieaugumu, vai PĀRDEVĒJA maiņa radītu ievērojamas grūtības;</w:t>
      </w:r>
    </w:p>
    <w:p w14:paraId="56364EBE"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ir radusies tādu no Pušu gribas neatkarīgu apstākļu dēļ neparedzētu PREČU nepieciešamība, kurus Puses, slēdzot Līgumu, nevarēja paredzēt;</w:t>
      </w:r>
    </w:p>
    <w:p w14:paraId="7C77B1ED"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pēc PIRCĒJA iniciatīvas ir radušies neparedzētas PREČU piegādes, PIRCĒJAM precizējot vai papildinot Līguma priekšmetu;</w:t>
      </w:r>
    </w:p>
    <w:p w14:paraId="16F1C850"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Līgums objektīvu, no PĀRDEVĒJA gribas neatkarīgu iemeslu dēļ nav izpildāms, ja netiek veikti neparedzētas PREČU piegādes;</w:t>
      </w:r>
    </w:p>
    <w:p w14:paraId="549E583D"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un citi Līguma grozījumi, kas nepieciešami tādu iemeslu dēļ, kurus PIRCĒJS iepriekš nevarēja paredzēt;</w:t>
      </w:r>
    </w:p>
    <w:p w14:paraId="59ABF852" w14:textId="77777777" w:rsidR="00C366B2" w:rsidRPr="00C366B2" w:rsidRDefault="00C366B2" w:rsidP="00F04BB6">
      <w:pPr>
        <w:numPr>
          <w:ilvl w:val="2"/>
          <w:numId w:val="44"/>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ja PĀRDEVĒJU aizstāj ar citu uzņēmēju atbilstoši komerctiesību jomas normatīvo aktu noteikumiem par komersantu reorganizāciju un uzņēmuma pāreju, un šis uzņēmējs atbilst paziņojumā par Līgumu vai iepirkuma procedūras dokumentos noteiktajām </w:t>
      </w:r>
      <w:r w:rsidRPr="00C366B2">
        <w:rPr>
          <w:rFonts w:ascii="Times New Roman" w:eastAsia="Times New Roman" w:hAnsi="Times New Roman" w:cs="Times New Roman"/>
          <w:sz w:val="24"/>
          <w:szCs w:val="24"/>
          <w:lang w:val="lv-LV"/>
        </w:rPr>
        <w:lastRenderedPageBreak/>
        <w:t>kvalifikācijas prasībām, un uz to neattiecas Publisko iepirkumu likuma 42.panta otrajā daļā paredzētie izslēgšanas noteikumi.</w:t>
      </w:r>
    </w:p>
    <w:p w14:paraId="35624BAA" w14:textId="77777777" w:rsidR="00C366B2" w:rsidRPr="00C366B2" w:rsidRDefault="00C366B2" w:rsidP="00F04BB6">
      <w:pPr>
        <w:numPr>
          <w:ilvl w:val="1"/>
          <w:numId w:val="44"/>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Līguma izpildes gaitā radusies Līguma 7.7.2.- 7.7.5.punktā minētā nepieciešamība veikt izmaiņas Tehniskajā un finanšu piedāvājumā, tai skaitā, ja Līguma izpildes laikā tiek konstatēta nepieciešamība koriģēt PREČU piegādes uzdevumu ar papildus uzdevumiem, lai sasniegtu PREČU piegāžu lietderību turpmākajā PIRCĒJA rīcībā, tad Pusēm ir tiesības vienoties par izmaiņām Tehniskajā un finanšu piedāvājumā, kā arī atbilstošām PRECES cenas izmaiņām un izmaiņām PREČU piegādes veikšanas termiņos, objektīvi izvērtējot izmaiņu pamatotu nepieciešamību.</w:t>
      </w:r>
    </w:p>
    <w:p w14:paraId="16F6BFE4" w14:textId="3840431A" w:rsidR="00C366B2" w:rsidRPr="00A30324" w:rsidRDefault="00C366B2" w:rsidP="00F04BB6">
      <w:pPr>
        <w:numPr>
          <w:ilvl w:val="1"/>
          <w:numId w:val="44"/>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PRECES </w:t>
      </w:r>
      <w:r w:rsidRPr="00C366B2">
        <w:rPr>
          <w:rFonts w:ascii="Times New Roman" w:eastAsia="Times New Roman" w:hAnsi="Times New Roman" w:cs="Times New Roman"/>
          <w:sz w:val="24"/>
          <w:szCs w:val="24"/>
          <w:lang w:val="x-none"/>
        </w:rPr>
        <w:t xml:space="preserve">cenas </w:t>
      </w:r>
      <w:r w:rsidRPr="00D95962">
        <w:rPr>
          <w:rFonts w:ascii="Times New Roman" w:eastAsia="Times New Roman" w:hAnsi="Times New Roman" w:cs="Times New Roman"/>
          <w:sz w:val="24"/>
          <w:szCs w:val="24"/>
          <w:lang w:val="x-none"/>
        </w:rPr>
        <w:t xml:space="preserve">pieaugums, ko noteic kā visu secīgi veikto grozījumu naudas vērtības summu, nevar pārsniegt </w:t>
      </w:r>
      <w:r w:rsidR="00E43D41" w:rsidRPr="00D95962">
        <w:rPr>
          <w:rFonts w:ascii="Times New Roman" w:eastAsia="Times New Roman" w:hAnsi="Times New Roman" w:cs="Times New Roman"/>
          <w:sz w:val="24"/>
          <w:szCs w:val="24"/>
          <w:lang w:val="lv-LV"/>
        </w:rPr>
        <w:t>1</w:t>
      </w:r>
      <w:r w:rsidRPr="00D95962">
        <w:rPr>
          <w:rFonts w:ascii="Times New Roman" w:eastAsia="Times New Roman" w:hAnsi="Times New Roman" w:cs="Times New Roman"/>
          <w:sz w:val="24"/>
          <w:szCs w:val="24"/>
          <w:lang w:val="x-none"/>
        </w:rPr>
        <w:t xml:space="preserve">0 % (desmit procentus) no sākotnējās </w:t>
      </w:r>
      <w:r w:rsidRPr="00D95962">
        <w:rPr>
          <w:rFonts w:ascii="Times New Roman" w:eastAsia="Times New Roman" w:hAnsi="Times New Roman" w:cs="Times New Roman"/>
          <w:sz w:val="24"/>
          <w:szCs w:val="24"/>
          <w:lang w:val="lv-LV"/>
        </w:rPr>
        <w:t xml:space="preserve">PRECES </w:t>
      </w:r>
      <w:r w:rsidRPr="00D95962">
        <w:rPr>
          <w:rFonts w:ascii="Times New Roman" w:eastAsia="Times New Roman" w:hAnsi="Times New Roman" w:cs="Times New Roman"/>
          <w:sz w:val="24"/>
          <w:szCs w:val="24"/>
          <w:lang w:val="x-none"/>
        </w:rPr>
        <w:t xml:space="preserve">cenas attiecībā uz katru gadījumu, kas minēts Līguma </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.1.-</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.5.punkt</w:t>
      </w:r>
      <w:r w:rsidRPr="00D95962">
        <w:rPr>
          <w:rFonts w:ascii="Times New Roman" w:eastAsia="Times New Roman" w:hAnsi="Times New Roman" w:cs="Times New Roman"/>
          <w:sz w:val="24"/>
          <w:szCs w:val="24"/>
          <w:lang w:val="lv-LV"/>
        </w:rPr>
        <w:t>os</w:t>
      </w:r>
      <w:r w:rsidRPr="00D95962">
        <w:rPr>
          <w:rFonts w:ascii="Times New Roman" w:eastAsia="Times New Roman" w:hAnsi="Times New Roman" w:cs="Times New Roman"/>
          <w:sz w:val="24"/>
          <w:szCs w:val="24"/>
          <w:lang w:val="x-none"/>
        </w:rPr>
        <w:t>.</w:t>
      </w:r>
    </w:p>
    <w:p w14:paraId="132C3924"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eastAsia="lv-LV"/>
        </w:rPr>
      </w:pPr>
      <w:r w:rsidRPr="00C366B2">
        <w:rPr>
          <w:rFonts w:ascii="Times New Roman" w:eastAsia="Times New Roman" w:hAnsi="Times New Roman" w:cs="Times New Roman"/>
          <w:b/>
          <w:sz w:val="24"/>
          <w:szCs w:val="24"/>
          <w:lang w:val="lv-LV"/>
        </w:rPr>
        <w:t>8. Vispārīgie noteikumi</w:t>
      </w:r>
    </w:p>
    <w:p w14:paraId="2298CD1B" w14:textId="77777777" w:rsidR="00C366B2" w:rsidRPr="00C366B2" w:rsidRDefault="00C366B2" w:rsidP="00C366B2">
      <w:pPr>
        <w:spacing w:after="0" w:line="240" w:lineRule="auto"/>
        <w:ind w:left="720" w:hanging="720"/>
        <w:contextualSpacing/>
        <w:jc w:val="both"/>
        <w:rPr>
          <w:rFonts w:ascii="Calibri" w:eastAsia="Times New Roman" w:hAnsi="Calibri" w:cs="Calibri"/>
          <w:sz w:val="24"/>
          <w:szCs w:val="24"/>
          <w:lang w:val="lv-LV" w:eastAsia="lv-LV"/>
        </w:rPr>
      </w:pPr>
      <w:r w:rsidRPr="00C366B2">
        <w:rPr>
          <w:rFonts w:ascii="Times New Roman" w:eastAsia="Times New Roman" w:hAnsi="Times New Roman" w:cs="Times New Roman"/>
          <w:sz w:val="24"/>
          <w:szCs w:val="24"/>
          <w:lang w:val="lv-LV" w:eastAsia="lv-LV"/>
        </w:rPr>
        <w:t>8.1.</w:t>
      </w:r>
      <w:r w:rsidRPr="00C366B2">
        <w:rPr>
          <w:rFonts w:ascii="Times New Roman" w:eastAsia="Times New Roman" w:hAnsi="Times New Roman" w:cs="Times New Roman"/>
          <w:sz w:val="24"/>
          <w:szCs w:val="24"/>
          <w:lang w:val="lv-LV" w:eastAsia="lv-LV"/>
        </w:rPr>
        <w:tab/>
        <w:t>Līgums pilnībā apliecina Pušu vienošanos attiecībā uz Līguma priekšmetu un atceļ visas iepriekšējās sarunas, saraksti un vienošanās, kas pastāvējušas starp Pusēm līdz Līguma parakstīšanai attiecībā uz tā priekšmetu.</w:t>
      </w:r>
    </w:p>
    <w:p w14:paraId="5B015308" w14:textId="74FFF8DE"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8.2.</w:t>
      </w:r>
      <w:r w:rsidRPr="00C366B2">
        <w:rPr>
          <w:rFonts w:ascii="Times New Roman" w:eastAsia="Times New Roman" w:hAnsi="Times New Roman" w:cs="Times New Roman"/>
          <w:sz w:val="24"/>
          <w:szCs w:val="24"/>
          <w:lang w:val="lv-LV" w:eastAsia="lv-LV"/>
        </w:rPr>
        <w:tab/>
        <w:t>Visas domstarpības un strīdus, kas radušies Līguma izpildes gaitā, Puses pirmkārt cenšas atrisināt sarunu ceļā. Strīdi un nesaskaņas, ko Puses neatrisina sarunu ceļā 1 (viena) mēneša laikā, tiek izskatīti saskaņā ar</w:t>
      </w:r>
      <w:r w:rsidR="00546B72">
        <w:rPr>
          <w:rFonts w:ascii="Times New Roman" w:eastAsia="Times New Roman" w:hAnsi="Times New Roman" w:cs="Times New Roman"/>
          <w:sz w:val="24"/>
          <w:szCs w:val="24"/>
          <w:lang w:val="lv-LV" w:eastAsia="lv-LV"/>
        </w:rPr>
        <w:t xml:space="preserve"> </w:t>
      </w:r>
      <w:r w:rsidRPr="00C366B2">
        <w:rPr>
          <w:rFonts w:ascii="Times New Roman" w:eastAsia="Times New Roman" w:hAnsi="Times New Roman" w:cs="Times New Roman"/>
          <w:sz w:val="24"/>
          <w:szCs w:val="24"/>
          <w:lang w:val="lv-LV" w:eastAsia="lv-LV"/>
        </w:rPr>
        <w:t>Latvijas Republikas likumiem un citiem normatīvajiem aktiem un tajos noteiktajā kārtībā.</w:t>
      </w:r>
    </w:p>
    <w:p w14:paraId="5CDB4C05"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8.3.</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Līgumā izveidotais noteikumu sadalījums pa sadaļām ar tām piešķirtajiem nosaukumiem ir izmantojams tikai un vienīgi atsaucēm un nekādā gadījumā nevar tikt izmantots vai ietekmēt Līguma noteikumu tulkošanu.</w:t>
      </w:r>
    </w:p>
    <w:p w14:paraId="64004E2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8.4.</w:t>
      </w:r>
      <w:r w:rsidRPr="00C366B2">
        <w:rPr>
          <w:rFonts w:ascii="Times New Roman" w:eastAsia="Times New Roman" w:hAnsi="Times New Roman" w:cs="Times New Roman"/>
          <w:sz w:val="24"/>
          <w:szCs w:val="24"/>
          <w:lang w:val="lv-LV" w:eastAsia="lv-LV"/>
        </w:rPr>
        <w:tab/>
        <w:t>Ja kāds no Līguma punktiem nedarbojas un/vai zaudē savu spēku, tad tas neietekmē Līguma darbību kopumā.</w:t>
      </w:r>
    </w:p>
    <w:p w14:paraId="7AC33569"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8.5.</w:t>
      </w:r>
      <w:r w:rsidRPr="00C366B2">
        <w:rPr>
          <w:rFonts w:ascii="Times New Roman" w:eastAsia="Times New Roman" w:hAnsi="Times New Roman" w:cs="Times New Roman"/>
          <w:sz w:val="24"/>
          <w:szCs w:val="24"/>
          <w:lang w:val="lv-LV" w:eastAsia="lv-LV"/>
        </w:rPr>
        <w:tab/>
        <w:t>Visi paziņojumi, kas attiecas uz Līguma noteikumu izpildi, sūtāmi ierakstītā vēstulē uz Līgumā norādītajām Pušu adresēm vai nododami otrai Pusei personīgi. Adreses maiņa kļūst saistoša otrai Pusei tad, kad Puse, kuras adrese tiek mainīta, nosūta tai attiecīgu paziņojumu vai dokumentu, kas apstiprina šādas izmaiņas.</w:t>
      </w:r>
    </w:p>
    <w:p w14:paraId="2DE4F807" w14:textId="77777777" w:rsidR="00C366B2" w:rsidRPr="00C366B2" w:rsidRDefault="00C366B2" w:rsidP="00C366B2">
      <w:pPr>
        <w:autoSpaceDE w:val="0"/>
        <w:autoSpaceDN w:val="0"/>
        <w:adjustRightInd w:val="0"/>
        <w:spacing w:after="0" w:line="240" w:lineRule="auto"/>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8.6.</w:t>
      </w:r>
      <w:r w:rsidRPr="00C366B2">
        <w:rPr>
          <w:rFonts w:ascii="Times New Roman" w:eastAsia="Times New Roman" w:hAnsi="Times New Roman" w:cs="Times New Roman"/>
          <w:sz w:val="24"/>
          <w:szCs w:val="24"/>
          <w:lang w:val="lv-LV" w:eastAsia="lv-LV"/>
        </w:rPr>
        <w:tab/>
      </w:r>
      <w:r w:rsidRPr="00C366B2">
        <w:rPr>
          <w:rFonts w:ascii="Times New Roman" w:eastAsia="Calibri" w:hAnsi="Times New Roman" w:cs="Times New Roman"/>
          <w:color w:val="000000"/>
          <w:sz w:val="24"/>
          <w:szCs w:val="24"/>
          <w:lang w:val="lv-LV"/>
        </w:rPr>
        <w:t>Līguma izpildei Puses pilnvaro savus atbildīgos pārstāvjus:</w:t>
      </w:r>
    </w:p>
    <w:p w14:paraId="440BFA30" w14:textId="77777777" w:rsidR="00C366B2" w:rsidRPr="00C366B2" w:rsidRDefault="00C366B2" w:rsidP="00C366B2">
      <w:pPr>
        <w:autoSpaceDE w:val="0"/>
        <w:autoSpaceDN w:val="0"/>
        <w:adjustRightInd w:val="0"/>
        <w:spacing w:after="0" w:line="240" w:lineRule="auto"/>
        <w:ind w:firstLine="720"/>
        <w:contextualSpacing/>
        <w:jc w:val="both"/>
        <w:rPr>
          <w:rFonts w:ascii="Times New Roman" w:eastAsia="Calibri" w:hAnsi="Times New Roman" w:cs="Times New Roman"/>
          <w:sz w:val="24"/>
          <w:szCs w:val="24"/>
        </w:rPr>
      </w:pPr>
      <w:r w:rsidRPr="00C366B2">
        <w:rPr>
          <w:rFonts w:ascii="Times New Roman" w:eastAsia="Calibri" w:hAnsi="Times New Roman" w:cs="Times New Roman"/>
          <w:color w:val="000000"/>
          <w:sz w:val="24"/>
          <w:szCs w:val="24"/>
          <w:lang w:val="lv-LV"/>
        </w:rPr>
        <w:t xml:space="preserve">8.6.1. no PIRCĒJA puses:____________________________, tālrunis: </w:t>
      </w:r>
      <w:r w:rsidRPr="00C366B2">
        <w:rPr>
          <w:rFonts w:ascii="Times New Roman" w:eastAsia="Calibri" w:hAnsi="Times New Roman" w:cs="Times New Roman"/>
          <w:sz w:val="24"/>
          <w:szCs w:val="24"/>
        </w:rPr>
        <w:t>______________, e-pasts:__________________;</w:t>
      </w:r>
    </w:p>
    <w:p w14:paraId="1A89CE85" w14:textId="77777777" w:rsidR="00C366B2" w:rsidRPr="00C366B2" w:rsidRDefault="00C366B2" w:rsidP="00C366B2">
      <w:pPr>
        <w:autoSpaceDE w:val="0"/>
        <w:autoSpaceDN w:val="0"/>
        <w:adjustRightInd w:val="0"/>
        <w:spacing w:after="0" w:line="240" w:lineRule="auto"/>
        <w:ind w:left="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8.6.2. no PĀRDEVĒJA puses: _____________________________, tālrunis:_________________, e-pasts:_______________.</w:t>
      </w:r>
    </w:p>
    <w:p w14:paraId="33C477F1"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8.7.</w:t>
      </w:r>
      <w:r w:rsidRPr="00C366B2">
        <w:rPr>
          <w:rFonts w:ascii="Times New Roman" w:eastAsia="Calibri" w:hAnsi="Times New Roman" w:cs="Times New Roman"/>
          <w:color w:val="000000"/>
          <w:sz w:val="24"/>
          <w:szCs w:val="24"/>
          <w:lang w:val="lv-LV"/>
        </w:rPr>
        <w:tab/>
        <w:t xml:space="preserve"> Pušu atbildīgie pārstāvji ir atbildīgi par Līguma izpildi, nepieciešamo dokumentu sagatavošanu, savlaicīgu rēķinu iesniegšanu un citām ar Līguma izpildi saistītām darbībām.</w:t>
      </w:r>
    </w:p>
    <w:p w14:paraId="133A382A"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 xml:space="preserve">8.8.    </w:t>
      </w:r>
      <w:r w:rsidRPr="00C366B2">
        <w:rPr>
          <w:rFonts w:ascii="Times New Roman" w:eastAsia="Times New Roman" w:hAnsi="Times New Roman" w:cs="Times New Roman"/>
          <w:bCs/>
          <w:sz w:val="24"/>
          <w:szCs w:val="20"/>
          <w:lang w:val="lv-LV" w:eastAsia="lv-LV"/>
        </w:rPr>
        <w:t>Nolūkā nodrošināt normatīvo aktu un Līguma izpildi, tostarp nepieciešamās informācijas apriti, un ievērot Pušu leģitīmās intereses, Pusēm ir tiesības apstrādāt no otras Puses iegūtos fizisko personu datus (piemēram, Pušu pārstāvju un/vai kontaktpersonu, darbinieku vai apakšuzņēmēju darbinieku identificējošo informāciju vai kontaktinformāciju), ievērojot normatīvajos aktos noteiktās prasības šādu datu apstrādei un aizsardzībai, tostarp, bet ne tikai Eiropas Parlamenta un Padomes 2016.gada 27.aprīļa regulas Nr.2016/679 par fizisku personu aizsardzību attiecībā uz personas datu apstrādi un šādu datu brīvu apriti un ar ko atceļ Direktīvu 95/46/EK (Vispārīgā datu aizsardzības regula) prasības.</w:t>
      </w:r>
    </w:p>
    <w:p w14:paraId="3B894E0B"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w:t>
      </w:r>
      <w:r w:rsidRPr="00C366B2">
        <w:rPr>
          <w:rFonts w:ascii="Times New Roman" w:eastAsia="Times New Roman" w:hAnsi="Times New Roman" w:cs="Times New Roman"/>
          <w:bCs/>
          <w:sz w:val="24"/>
          <w:szCs w:val="20"/>
          <w:lang w:val="lv-LV" w:eastAsia="lv-LV"/>
        </w:rPr>
        <w:t>9.      Puse, kura nodod otrai Pusei fizisko personu datus apstrādei, atbild par attiecīgo datu subjektu personas datu apstrādes tiesiskā pamata nodrošināšanu. Puse, kura Līguma izpildes ietvaros iegūst fizisko personu datus, uzskatāma par iegūto personas datu pārzini un atbild par turpmāku šo personu datu apstrādes atbilstību normatīvo aktu prasībām.</w:t>
      </w:r>
    </w:p>
    <w:p w14:paraId="1D83CAF9" w14:textId="77777777" w:rsidR="00C366B2" w:rsidRPr="00C366B2" w:rsidRDefault="00C366B2" w:rsidP="00C366B2">
      <w:pPr>
        <w:spacing w:after="0" w:line="240" w:lineRule="auto"/>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8.10.</w:t>
      </w:r>
      <w:r w:rsidRPr="00C366B2">
        <w:rPr>
          <w:rFonts w:ascii="Times New Roman" w:eastAsia="Times New Roman" w:hAnsi="Times New Roman" w:cs="Times New Roman"/>
          <w:sz w:val="24"/>
          <w:szCs w:val="24"/>
          <w:lang w:val="lv-LV" w:eastAsia="lv-LV"/>
        </w:rPr>
        <w:tab/>
        <w:t>Visi Pušu parakstītie Līguma pielikumi kļūst par  Līguma neatņemamām sastāvdaļām.</w:t>
      </w:r>
    </w:p>
    <w:p w14:paraId="640E772A"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lastRenderedPageBreak/>
        <w:t>8.11.</w:t>
      </w:r>
      <w:r w:rsidRPr="00C366B2">
        <w:rPr>
          <w:rFonts w:ascii="Times New Roman" w:eastAsia="Times New Roman" w:hAnsi="Times New Roman" w:cs="Times New Roman"/>
          <w:sz w:val="24"/>
          <w:szCs w:val="24"/>
          <w:lang w:val="lv-LV" w:eastAsia="lv-LV"/>
        </w:rPr>
        <w:tab/>
        <w:t xml:space="preserve">Puses apliecina, ka ar visiem Līguma punktiem ir iepazinušās, piekrīt tiem un vēlas noslēgt tieši šādu Līgumu, ko apliecina, parakstot to. </w:t>
      </w:r>
    </w:p>
    <w:p w14:paraId="19FE75C1"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8.12.</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Katra Puse apņemas neveikt nekādas darbības, kuras tieši vai netieši var nodarīt zaudējumus otras Puses interesēm un prestižam.</w:t>
      </w:r>
    </w:p>
    <w:p w14:paraId="331EBA7C" w14:textId="77777777" w:rsidR="008C6894" w:rsidRDefault="00C366B2" w:rsidP="00C366B2">
      <w:pPr>
        <w:spacing w:after="0" w:line="240" w:lineRule="auto"/>
        <w:ind w:left="720" w:hanging="720"/>
        <w:contextualSpacing/>
        <w:jc w:val="both"/>
        <w:rPr>
          <w:rFonts w:ascii="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8.13.</w:t>
      </w:r>
      <w:r w:rsidRPr="00C366B2">
        <w:rPr>
          <w:rFonts w:ascii="Times New Roman" w:eastAsia="Times New Roman" w:hAnsi="Times New Roman" w:cs="Times New Roman"/>
          <w:sz w:val="24"/>
          <w:szCs w:val="24"/>
          <w:lang w:val="lv-LV" w:eastAsia="lv-LV"/>
        </w:rPr>
        <w:tab/>
        <w:t xml:space="preserve">Līgums, ieskaitot pielikumus, sagatavots latviešu valodā </w:t>
      </w:r>
      <w:r w:rsidR="008C6894" w:rsidRPr="008C6894">
        <w:rPr>
          <w:rFonts w:ascii="Times New Roman" w:hAnsi="Times New Roman" w:cs="Times New Roman"/>
          <w:sz w:val="24"/>
          <w:szCs w:val="24"/>
          <w:lang w:val="lv-LV"/>
        </w:rPr>
        <w:t>un parakstīt</w:t>
      </w:r>
      <w:r w:rsidR="008C6894">
        <w:rPr>
          <w:rFonts w:ascii="Times New Roman" w:hAnsi="Times New Roman" w:cs="Times New Roman"/>
          <w:sz w:val="24"/>
          <w:szCs w:val="24"/>
          <w:lang w:val="lv-LV"/>
        </w:rPr>
        <w:t>s</w:t>
      </w:r>
      <w:r w:rsidR="008C6894" w:rsidRPr="008C6894">
        <w:rPr>
          <w:rFonts w:ascii="Times New Roman" w:hAnsi="Times New Roman" w:cs="Times New Roman"/>
          <w:sz w:val="24"/>
          <w:szCs w:val="24"/>
          <w:lang w:val="lv-LV"/>
        </w:rPr>
        <w:t xml:space="preserve"> elektroniski ar drošu elektronisko parakstu, kas satur laika zīmogu. </w:t>
      </w:r>
      <w:r w:rsidR="008C6894">
        <w:rPr>
          <w:rFonts w:ascii="Times New Roman" w:hAnsi="Times New Roman" w:cs="Times New Roman"/>
          <w:sz w:val="24"/>
          <w:szCs w:val="24"/>
          <w:lang w:val="lv-LV"/>
        </w:rPr>
        <w:t>Līguma</w:t>
      </w:r>
      <w:r w:rsidR="008C6894" w:rsidRPr="008C6894">
        <w:rPr>
          <w:rFonts w:ascii="Times New Roman" w:hAnsi="Times New Roman" w:cs="Times New Roman"/>
          <w:sz w:val="24"/>
          <w:szCs w:val="24"/>
          <w:lang w:val="lv-LV"/>
        </w:rPr>
        <w:t xml:space="preserve"> abpusējas parakstīšanas datums ir pēdējā parakstītāja pievienotā laika zīmoga datums un laiks.  </w:t>
      </w:r>
    </w:p>
    <w:p w14:paraId="51F82B61" w14:textId="3E3FF2E1" w:rsidR="00C366B2" w:rsidRPr="00C366B2" w:rsidRDefault="008C6894"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Pr>
          <w:rFonts w:ascii="Times New Roman" w:hAnsi="Times New Roman" w:cs="Times New Roman"/>
          <w:sz w:val="24"/>
          <w:szCs w:val="24"/>
          <w:lang w:val="lv-LV"/>
        </w:rPr>
        <w:t xml:space="preserve">8.14.    </w:t>
      </w:r>
      <w:r w:rsidR="00C366B2" w:rsidRPr="00C366B2">
        <w:rPr>
          <w:rFonts w:ascii="Times New Roman" w:eastAsia="Times New Roman" w:hAnsi="Times New Roman" w:cs="Times New Roman"/>
          <w:sz w:val="24"/>
          <w:szCs w:val="24"/>
          <w:lang w:val="lv-LV" w:eastAsia="lv-LV"/>
        </w:rPr>
        <w:t>Līgumam kā neatņemamas sastāvdaļas ir pievienoti pielikumi:</w:t>
      </w:r>
    </w:p>
    <w:p w14:paraId="38A4FFE8" w14:textId="5EAFC2D5" w:rsidR="00C366B2" w:rsidRDefault="00C366B2" w:rsidP="00C366B2">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1. pielikums – </w:t>
      </w:r>
      <w:r w:rsidRPr="00C366B2">
        <w:rPr>
          <w:rFonts w:ascii="Times New Roman" w:eastAsia="Times New Roman" w:hAnsi="Times New Roman" w:cs="Times New Roman"/>
          <w:sz w:val="24"/>
          <w:szCs w:val="24"/>
          <w:lang w:val="lv-LV"/>
        </w:rPr>
        <w:t>Tehniskais piedāvājums</w:t>
      </w:r>
      <w:r w:rsidR="00D95962">
        <w:rPr>
          <w:rFonts w:ascii="Times New Roman" w:eastAsia="Times New Roman" w:hAnsi="Times New Roman" w:cs="Times New Roman"/>
          <w:sz w:val="24"/>
          <w:szCs w:val="24"/>
          <w:lang w:val="lv-LV" w:eastAsia="lv-LV"/>
        </w:rPr>
        <w:t>;</w:t>
      </w:r>
    </w:p>
    <w:p w14:paraId="2CFA2EB0" w14:textId="4DF5FF9D" w:rsidR="00C366B2" w:rsidRPr="00C366B2" w:rsidRDefault="00D95962" w:rsidP="008C6894">
      <w:pPr>
        <w:spacing w:after="0" w:line="240" w:lineRule="auto"/>
        <w:ind w:left="720" w:firstLine="720"/>
        <w:contextualSpacing/>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2.pielikums – Finanšu piedāvājums</w:t>
      </w:r>
    </w:p>
    <w:p w14:paraId="14DDF3C0" w14:textId="77777777" w:rsidR="00C366B2" w:rsidRPr="00C366B2" w:rsidRDefault="00C366B2" w:rsidP="00C366B2">
      <w:pPr>
        <w:spacing w:after="0" w:line="240" w:lineRule="auto"/>
        <w:ind w:left="720" w:hanging="720"/>
        <w:contextualSpacing/>
        <w:jc w:val="center"/>
        <w:rPr>
          <w:rFonts w:ascii="Times New Roman" w:eastAsia="Times New Roman" w:hAnsi="Times New Roman" w:cs="Times New Roman"/>
          <w:b/>
          <w:bCs/>
          <w:sz w:val="24"/>
          <w:szCs w:val="24"/>
          <w:lang w:val="lv-LV" w:eastAsia="lv-LV"/>
        </w:rPr>
      </w:pPr>
      <w:r w:rsidRPr="00C366B2">
        <w:rPr>
          <w:rFonts w:ascii="Times New Roman" w:eastAsia="Times New Roman" w:hAnsi="Times New Roman" w:cs="Times New Roman"/>
          <w:b/>
          <w:bCs/>
          <w:sz w:val="24"/>
          <w:szCs w:val="24"/>
          <w:lang w:val="lv-LV" w:eastAsia="lv-LV"/>
        </w:rPr>
        <w:t>9. Pušu rekvizīti un paraksti:</w:t>
      </w:r>
    </w:p>
    <w:p w14:paraId="21DCD01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b/>
          <w:bCs/>
          <w:sz w:val="24"/>
          <w:szCs w:val="24"/>
          <w:lang w:val="lv-LV" w:eastAsia="lv-LV"/>
        </w:rPr>
      </w:pPr>
    </w:p>
    <w:tbl>
      <w:tblPr>
        <w:tblW w:w="9091" w:type="dxa"/>
        <w:tblInd w:w="509" w:type="dxa"/>
        <w:tblLayout w:type="fixed"/>
        <w:tblLook w:val="0000" w:firstRow="0" w:lastRow="0" w:firstColumn="0" w:lastColumn="0" w:noHBand="0" w:noVBand="0"/>
      </w:tblPr>
      <w:tblGrid>
        <w:gridCol w:w="4277"/>
        <w:gridCol w:w="540"/>
        <w:gridCol w:w="4274"/>
      </w:tblGrid>
      <w:tr w:rsidR="00C366B2" w:rsidRPr="00C366B2" w14:paraId="406697FD" w14:textId="77777777" w:rsidTr="00EB3CC5">
        <w:tc>
          <w:tcPr>
            <w:tcW w:w="4277" w:type="dxa"/>
          </w:tcPr>
          <w:p w14:paraId="2F28A754"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45A7FD3C"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Times New Roman" w:hAnsi="Times New Roman" w:cs="Times New Roman"/>
                <w:b/>
                <w:bCs/>
                <w:sz w:val="24"/>
                <w:szCs w:val="24"/>
                <w:lang w:val="lv-LV" w:eastAsia="lv-LV"/>
              </w:rPr>
              <w:t>PIRCĒJS</w:t>
            </w:r>
          </w:p>
          <w:p w14:paraId="58AAB7B8"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Calibri" w:hAnsi="Times New Roman" w:cs="Times New Roman"/>
                <w:b/>
                <w:sz w:val="24"/>
                <w:szCs w:val="20"/>
                <w:lang w:val="lv-LV"/>
              </w:rPr>
              <w:t>Jēkabpils novada pašvaldība</w:t>
            </w:r>
          </w:p>
          <w:p w14:paraId="2856EE47"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p>
          <w:p w14:paraId="29FFEADE"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________________________________</w:t>
            </w:r>
          </w:p>
        </w:tc>
        <w:tc>
          <w:tcPr>
            <w:tcW w:w="540" w:type="dxa"/>
          </w:tcPr>
          <w:p w14:paraId="59E20EA7"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p>
        </w:tc>
        <w:tc>
          <w:tcPr>
            <w:tcW w:w="4274" w:type="dxa"/>
          </w:tcPr>
          <w:p w14:paraId="50590BDC"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0328E60B"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r w:rsidRPr="00C366B2">
              <w:rPr>
                <w:rFonts w:ascii="Times New Roman" w:eastAsia="Times New Roman" w:hAnsi="Times New Roman" w:cs="Times New Roman"/>
                <w:b/>
                <w:bCs/>
                <w:sz w:val="24"/>
                <w:szCs w:val="24"/>
                <w:lang w:val="lv-LV" w:eastAsia="lv-LV"/>
              </w:rPr>
              <w:t>PĀRDEVĒJS</w:t>
            </w:r>
            <w:r w:rsidRPr="00C366B2">
              <w:rPr>
                <w:rFonts w:ascii="Times New Roman" w:eastAsia="Calibri" w:hAnsi="Times New Roman" w:cs="Times New Roman"/>
                <w:b/>
                <w:bCs/>
                <w:sz w:val="24"/>
                <w:szCs w:val="20"/>
                <w:lang w:val="lv-LV"/>
              </w:rPr>
              <w:t>:</w:t>
            </w:r>
          </w:p>
          <w:p w14:paraId="530DF5C8"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p>
          <w:p w14:paraId="599AE5EE"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2673B800"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w:t>
            </w:r>
          </w:p>
        </w:tc>
      </w:tr>
      <w:bookmarkEnd w:id="240"/>
    </w:tbl>
    <w:p w14:paraId="44BD9D0A" w14:textId="707ACEF9" w:rsidR="000E09DE" w:rsidRPr="00D95962" w:rsidRDefault="000E09DE" w:rsidP="00D95962">
      <w:pPr>
        <w:spacing w:after="0"/>
        <w:rPr>
          <w:rFonts w:ascii="Times New Roman" w:eastAsia="Times New Roman" w:hAnsi="Times New Roman" w:cs="Times New Roman"/>
          <w:bCs/>
          <w:iCs/>
          <w:sz w:val="24"/>
          <w:szCs w:val="20"/>
          <w:lang w:val="lv-LV"/>
        </w:rPr>
      </w:pPr>
    </w:p>
    <w:sectPr w:rsidR="000E09DE" w:rsidRPr="00D95962" w:rsidSect="00220FEB">
      <w:headerReference w:type="default" r:id="rId17"/>
      <w:pgSz w:w="11907" w:h="16840" w:code="9"/>
      <w:pgMar w:top="1134" w:right="992" w:bottom="720"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ECF16" w14:textId="77777777" w:rsidR="00220FEB" w:rsidRDefault="00220FEB" w:rsidP="00C366B2">
      <w:pPr>
        <w:spacing w:after="0" w:line="240" w:lineRule="auto"/>
      </w:pPr>
      <w:r>
        <w:separator/>
      </w:r>
    </w:p>
  </w:endnote>
  <w:endnote w:type="continuationSeparator" w:id="0">
    <w:p w14:paraId="290AFC9C" w14:textId="77777777" w:rsidR="00220FEB" w:rsidRDefault="00220FEB" w:rsidP="00C3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Times-Roman">
    <w:altName w:val="Times New Roman"/>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BaltTimes">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G Times (W1)">
    <w:altName w:val="Times New Roman"/>
    <w:charset w:val="00"/>
    <w:family w:val="roman"/>
    <w:pitch w:val="variable"/>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imesNewRoman">
    <w:altName w:val="Times New Roman"/>
    <w:charset w:val="BA"/>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F9B66" w14:textId="77777777" w:rsidR="00C366B2" w:rsidRDefault="00C366B2">
    <w:pPr>
      <w:pStyle w:val="Kjene"/>
      <w:jc w:val="right"/>
    </w:pPr>
    <w:r>
      <w:fldChar w:fldCharType="begin"/>
    </w:r>
    <w:r>
      <w:instrText xml:space="preserve"> PAGE   \* MERGEFORMAT </w:instrText>
    </w:r>
    <w:r>
      <w:fldChar w:fldCharType="separate"/>
    </w:r>
    <w:r>
      <w:rPr>
        <w:noProof/>
      </w:rPr>
      <w:t>2</w:t>
    </w:r>
    <w:r>
      <w:rPr>
        <w:noProof/>
      </w:rPr>
      <w:fldChar w:fldCharType="end"/>
    </w:r>
  </w:p>
  <w:p w14:paraId="03B97EA3" w14:textId="77777777" w:rsidR="00C366B2" w:rsidRDefault="00C366B2" w:rsidP="00FB62D4">
    <w:pPr>
      <w:pStyle w:val="Kjene"/>
    </w:pPr>
    <w:r>
      <w:tab/>
      <w:t>___________________________________________________________________________</w:t>
    </w:r>
  </w:p>
  <w:p w14:paraId="56639F12" w14:textId="5AA50776" w:rsidR="00C2092B" w:rsidRDefault="00C366B2" w:rsidP="00FB62D4">
    <w:pPr>
      <w:pStyle w:val="Kjene"/>
    </w:pPr>
    <w:r>
      <w:t>Iepirkums JNP 202</w:t>
    </w:r>
    <w:r w:rsidR="00585F7E">
      <w:t>4</w:t>
    </w:r>
    <w:r>
      <w:t>/</w:t>
    </w:r>
    <w:r w:rsidR="006D7384">
      <w:t>27</w:t>
    </w:r>
  </w:p>
  <w:p w14:paraId="59225C16" w14:textId="77777777" w:rsidR="00C366B2" w:rsidRDefault="00C366B2" w:rsidP="00FB62D4">
    <w:pPr>
      <w:pStyle w:val="Kjene"/>
      <w:tabs>
        <w:tab w:val="clear" w:pos="4153"/>
        <w:tab w:val="clear" w:pos="8306"/>
        <w:tab w:val="left" w:pos="11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CE276" w14:textId="1759D105" w:rsidR="00C366B2" w:rsidRDefault="00C366B2">
    <w:pPr>
      <w:pStyle w:val="Kjene"/>
    </w:pPr>
    <w:r>
      <w:t>___________________________________________________________________________Iepirkums JNP 202</w:t>
    </w:r>
    <w:r w:rsidR="00585F7E">
      <w:t>4</w:t>
    </w:r>
    <w:r>
      <w:t>/</w:t>
    </w:r>
    <w:r w:rsidR="006D7384">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A315F" w14:textId="77777777" w:rsidR="00220FEB" w:rsidRDefault="00220FEB" w:rsidP="00C366B2">
      <w:pPr>
        <w:spacing w:after="0" w:line="240" w:lineRule="auto"/>
      </w:pPr>
      <w:r>
        <w:separator/>
      </w:r>
    </w:p>
  </w:footnote>
  <w:footnote w:type="continuationSeparator" w:id="0">
    <w:p w14:paraId="739B3977" w14:textId="77777777" w:rsidR="00220FEB" w:rsidRDefault="00220FEB" w:rsidP="00C366B2">
      <w:pPr>
        <w:spacing w:after="0" w:line="240" w:lineRule="auto"/>
      </w:pPr>
      <w:r>
        <w:continuationSeparator/>
      </w:r>
    </w:p>
  </w:footnote>
  <w:footnote w:id="1">
    <w:p w14:paraId="2E5B8AD9" w14:textId="77777777" w:rsidR="00C366B2" w:rsidRPr="002F18AC" w:rsidRDefault="00C366B2" w:rsidP="00C366B2">
      <w:pPr>
        <w:pStyle w:val="Vresteksts"/>
        <w:tabs>
          <w:tab w:val="left" w:pos="0"/>
        </w:tabs>
        <w:jc w:val="both"/>
        <w:rPr>
          <w:sz w:val="18"/>
          <w:szCs w:val="18"/>
        </w:rPr>
      </w:pPr>
      <w:r w:rsidRPr="002F18AC">
        <w:rPr>
          <w:rStyle w:val="Vresatsauce"/>
          <w:sz w:val="18"/>
          <w:szCs w:val="18"/>
        </w:rPr>
        <w:footnoteRef/>
      </w:r>
      <w:r w:rsidRPr="002F18AC">
        <w:rPr>
          <w:sz w:val="18"/>
          <w:szCs w:val="18"/>
        </w:rPr>
        <w:t xml:space="preserve"> Skaidrojums par mazajiem un vidējiem uzņēmumiem Iepirkumu uzraudzības biroja mājas lapā internetā (Iepirkumu veicējiem→Iepirkumu vadlīnijas→Skaidrojumi un ieteikumi): </w:t>
      </w:r>
    </w:p>
    <w:p w14:paraId="08EA62C7" w14:textId="77777777" w:rsidR="00C366B2" w:rsidRDefault="003232FB" w:rsidP="00C366B2">
      <w:pPr>
        <w:pStyle w:val="Vresteksts"/>
        <w:rPr>
          <w:rStyle w:val="Hipersaite"/>
          <w:sz w:val="16"/>
          <w:szCs w:val="16"/>
        </w:rPr>
      </w:pPr>
      <w:hyperlink r:id="rId1" w:history="1">
        <w:r w:rsidR="00C366B2" w:rsidRPr="003745FB">
          <w:rPr>
            <w:rStyle w:val="Hipersaite"/>
            <w:sz w:val="16"/>
            <w:szCs w:val="16"/>
          </w:rPr>
          <w:t>Skaidrojums par mazajiem un vidējiem uzņēmumiem (iub.gov.lv)</w:t>
        </w:r>
      </w:hyperlink>
    </w:p>
    <w:p w14:paraId="22DC2BC2" w14:textId="77777777" w:rsidR="00C366B2" w:rsidRPr="00726770" w:rsidRDefault="00C366B2" w:rsidP="00C366B2">
      <w:pPr>
        <w:pStyle w:val="Vresteksts"/>
        <w:rPr>
          <w:sz w:val="18"/>
          <w:szCs w:val="18"/>
        </w:rPr>
      </w:pPr>
      <w:r w:rsidRPr="00726770">
        <w:rPr>
          <w:rStyle w:val="Hipersaite"/>
          <w:sz w:val="16"/>
          <w:szCs w:val="16"/>
        </w:rPr>
        <w:t>*</w:t>
      </w:r>
      <w:r w:rsidRPr="00726770">
        <w:rPr>
          <w:rStyle w:val="Hipersaite"/>
          <w:sz w:val="18"/>
          <w:szCs w:val="18"/>
        </w:rPr>
        <w:t>Nav obligāti norādāms</w:t>
      </w:r>
    </w:p>
  </w:footnote>
  <w:footnote w:id="2">
    <w:p w14:paraId="7387858B" w14:textId="77777777" w:rsidR="00C366B2" w:rsidRPr="005656D8" w:rsidRDefault="00C366B2" w:rsidP="00C366B2">
      <w:pPr>
        <w:pStyle w:val="Vresteksts"/>
        <w:jc w:val="both"/>
        <w:rPr>
          <w:sz w:val="16"/>
          <w:szCs w:val="16"/>
        </w:rPr>
      </w:pPr>
      <w:r w:rsidRPr="005656D8">
        <w:rPr>
          <w:rStyle w:val="Vresatsauce"/>
          <w:sz w:val="16"/>
          <w:szCs w:val="16"/>
        </w:rPr>
        <w:footnoteRef/>
      </w:r>
      <w:r w:rsidRPr="005656D8">
        <w:rPr>
          <w:sz w:val="16"/>
          <w:szCs w:val="16"/>
        </w:rPr>
        <w:t xml:space="preserve"> </w:t>
      </w:r>
      <w:r w:rsidRPr="005656D8">
        <w:rPr>
          <w:b/>
          <w:sz w:val="16"/>
          <w:szCs w:val="16"/>
        </w:rPr>
        <w:t>Apakšuzņēmējs</w:t>
      </w:r>
      <w:r w:rsidRPr="005656D8">
        <w:rPr>
          <w:sz w:val="16"/>
          <w:szCs w:val="16"/>
        </w:rPr>
        <w:t xml:space="preserve"> ir pretendenta nolīgta persona vai savukārt tās nolīgta persona, kura veic </w:t>
      </w:r>
      <w:r>
        <w:rPr>
          <w:sz w:val="16"/>
          <w:szCs w:val="16"/>
        </w:rPr>
        <w:t>piegādi</w:t>
      </w:r>
      <w:r w:rsidRPr="005656D8">
        <w:rPr>
          <w:sz w:val="16"/>
          <w:szCs w:val="16"/>
        </w:rPr>
        <w:t xml:space="preserve"> iepirkuma līguma izpildei (Publisko iepirkumu likuma 1.panta </w:t>
      </w:r>
      <w:r>
        <w:rPr>
          <w:sz w:val="16"/>
          <w:szCs w:val="16"/>
        </w:rPr>
        <w:t xml:space="preserve">pirmās daļas </w:t>
      </w:r>
      <w:r w:rsidRPr="005656D8">
        <w:rPr>
          <w:sz w:val="16"/>
          <w:szCs w:val="16"/>
        </w:rPr>
        <w:t>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CE2F6" w14:textId="77777777" w:rsidR="00C366B2" w:rsidRDefault="00C366B2">
    <w:pPr>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E7BFC71" w14:textId="77777777" w:rsidR="00C366B2" w:rsidRDefault="00C366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62212" w14:textId="77777777" w:rsidR="007A552F" w:rsidRPr="001F7FF3" w:rsidRDefault="007A552F" w:rsidP="001F7FF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29DEA0C4"/>
    <w:lvl w:ilvl="0">
      <w:start w:val="1"/>
      <w:numFmt w:val="bullet"/>
      <w:pStyle w:val="Sarakstaaizzme2"/>
      <w:lvlText w:val=""/>
      <w:lvlJc w:val="left"/>
      <w:pPr>
        <w:tabs>
          <w:tab w:val="num" w:pos="643"/>
        </w:tabs>
        <w:ind w:left="643" w:hanging="360"/>
      </w:pPr>
      <w:rPr>
        <w:rFonts w:ascii="Symbol" w:hAnsi="Symbol" w:hint="default"/>
      </w:rPr>
    </w:lvl>
  </w:abstractNum>
  <w:abstractNum w:abstractNumId="1" w15:restartNumberingAfterBreak="0">
    <w:nsid w:val="00F4354F"/>
    <w:multiLevelType w:val="hybridMultilevel"/>
    <w:tmpl w:val="60E220F0"/>
    <w:lvl w:ilvl="0" w:tplc="C34491E6">
      <w:start w:val="1"/>
      <w:numFmt w:val="bullet"/>
      <w:lvlText w:val=""/>
      <w:lvlJc w:val="left"/>
      <w:pPr>
        <w:ind w:left="2520" w:hanging="360"/>
      </w:pPr>
      <w:rPr>
        <w:rFonts w:ascii="Symbol" w:hAnsi="Symbol" w:hint="default"/>
      </w:rPr>
    </w:lvl>
    <w:lvl w:ilvl="1" w:tplc="06987054">
      <w:start w:val="1"/>
      <w:numFmt w:val="bullet"/>
      <w:pStyle w:val="Sarakstaaizzme"/>
      <w:lvlText w:val=""/>
      <w:lvlJc w:val="left"/>
      <w:pPr>
        <w:ind w:left="2520" w:hanging="360"/>
      </w:pPr>
      <w:rPr>
        <w:rFonts w:ascii="Symbol" w:hAnsi="Symbol"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hint="default"/>
      </w:rPr>
    </w:lvl>
    <w:lvl w:ilvl="8" w:tplc="04260005">
      <w:start w:val="1"/>
      <w:numFmt w:val="bullet"/>
      <w:lvlText w:val=""/>
      <w:lvlJc w:val="left"/>
      <w:pPr>
        <w:ind w:left="7560" w:hanging="360"/>
      </w:pPr>
      <w:rPr>
        <w:rFonts w:ascii="Wingdings" w:hAnsi="Wingdings" w:hint="default"/>
      </w:rPr>
    </w:lvl>
  </w:abstractNum>
  <w:abstractNum w:abstractNumId="2" w15:restartNumberingAfterBreak="0">
    <w:nsid w:val="01705199"/>
    <w:multiLevelType w:val="hybridMultilevel"/>
    <w:tmpl w:val="FC0855E4"/>
    <w:lvl w:ilvl="0" w:tplc="38B28B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9F48E8"/>
    <w:multiLevelType w:val="hybridMultilevel"/>
    <w:tmpl w:val="CBA8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53C0C"/>
    <w:multiLevelType w:val="multilevel"/>
    <w:tmpl w:val="D12E7DB8"/>
    <w:lvl w:ilvl="0">
      <w:start w:val="7"/>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DA7E58"/>
    <w:multiLevelType w:val="multilevel"/>
    <w:tmpl w:val="A816EB4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324124"/>
    <w:multiLevelType w:val="hybridMultilevel"/>
    <w:tmpl w:val="5608FDB4"/>
    <w:lvl w:ilvl="0" w:tplc="C17E966C">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0B6C6DFD"/>
    <w:multiLevelType w:val="multilevel"/>
    <w:tmpl w:val="BDC02A5A"/>
    <w:lvl w:ilvl="0">
      <w:start w:val="1"/>
      <w:numFmt w:val="decimal"/>
      <w:lvlText w:val="%1."/>
      <w:lvlJc w:val="left"/>
      <w:pPr>
        <w:ind w:left="420" w:hanging="420"/>
      </w:pPr>
      <w:rPr>
        <w:rFonts w:eastAsia="Calibri" w:cs="Times New Roman" w:hint="default"/>
        <w:sz w:val="24"/>
      </w:rPr>
    </w:lvl>
    <w:lvl w:ilvl="1">
      <w:start w:val="1"/>
      <w:numFmt w:val="decimal"/>
      <w:lvlText w:val="%1.%2."/>
      <w:lvlJc w:val="left"/>
      <w:pPr>
        <w:ind w:left="420" w:hanging="420"/>
      </w:pPr>
      <w:rPr>
        <w:rFonts w:eastAsia="Calibri" w:cs="Times New Roman" w:hint="default"/>
        <w:sz w:val="24"/>
      </w:rPr>
    </w:lvl>
    <w:lvl w:ilvl="2">
      <w:start w:val="1"/>
      <w:numFmt w:val="decimal"/>
      <w:lvlText w:val="%1.%2.%3."/>
      <w:lvlJc w:val="left"/>
      <w:pPr>
        <w:ind w:left="420" w:hanging="420"/>
      </w:pPr>
      <w:rPr>
        <w:rFonts w:eastAsia="Calibri" w:cs="Times New Roman" w:hint="default"/>
        <w:sz w:val="24"/>
      </w:rPr>
    </w:lvl>
    <w:lvl w:ilvl="3">
      <w:start w:val="1"/>
      <w:numFmt w:val="decimal"/>
      <w:lvlText w:val="%1.%2.%3.%4."/>
      <w:lvlJc w:val="left"/>
      <w:pPr>
        <w:ind w:left="720" w:hanging="720"/>
      </w:pPr>
      <w:rPr>
        <w:rFonts w:eastAsia="Calibri" w:cs="Times New Roman" w:hint="default"/>
        <w:sz w:val="24"/>
      </w:rPr>
    </w:lvl>
    <w:lvl w:ilvl="4">
      <w:start w:val="1"/>
      <w:numFmt w:val="decimal"/>
      <w:lvlText w:val="%1.%2.%3.%4.%5."/>
      <w:lvlJc w:val="left"/>
      <w:pPr>
        <w:ind w:left="720" w:hanging="720"/>
      </w:pPr>
      <w:rPr>
        <w:rFonts w:eastAsia="Calibri" w:cs="Times New Roman" w:hint="default"/>
        <w:sz w:val="24"/>
      </w:rPr>
    </w:lvl>
    <w:lvl w:ilvl="5">
      <w:start w:val="1"/>
      <w:numFmt w:val="decimal"/>
      <w:lvlText w:val="%1.%2.%3.%4.%5.%6."/>
      <w:lvlJc w:val="left"/>
      <w:pPr>
        <w:ind w:left="720" w:hanging="720"/>
      </w:pPr>
      <w:rPr>
        <w:rFonts w:eastAsia="Calibri" w:cs="Times New Roman" w:hint="default"/>
        <w:sz w:val="24"/>
      </w:rPr>
    </w:lvl>
    <w:lvl w:ilvl="6">
      <w:start w:val="1"/>
      <w:numFmt w:val="decimal"/>
      <w:lvlText w:val="%1.%2.%3.%4.%5.%6.%7."/>
      <w:lvlJc w:val="left"/>
      <w:pPr>
        <w:ind w:left="1080" w:hanging="1080"/>
      </w:pPr>
      <w:rPr>
        <w:rFonts w:eastAsia="Calibri" w:cs="Times New Roman" w:hint="default"/>
        <w:sz w:val="24"/>
      </w:rPr>
    </w:lvl>
    <w:lvl w:ilvl="7">
      <w:start w:val="1"/>
      <w:numFmt w:val="decimal"/>
      <w:lvlText w:val="%1.%2.%3.%4.%5.%6.%7.%8."/>
      <w:lvlJc w:val="left"/>
      <w:pPr>
        <w:ind w:left="1080" w:hanging="1080"/>
      </w:pPr>
      <w:rPr>
        <w:rFonts w:eastAsia="Calibri" w:cs="Times New Roman" w:hint="default"/>
        <w:sz w:val="24"/>
      </w:rPr>
    </w:lvl>
    <w:lvl w:ilvl="8">
      <w:start w:val="1"/>
      <w:numFmt w:val="decimal"/>
      <w:lvlText w:val="%1.%2.%3.%4.%5.%6.%7.%8.%9."/>
      <w:lvlJc w:val="left"/>
      <w:pPr>
        <w:ind w:left="1080" w:hanging="1080"/>
      </w:pPr>
      <w:rPr>
        <w:rFonts w:eastAsia="Calibri" w:cs="Times New Roman" w:hint="default"/>
        <w:sz w:val="24"/>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unkt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9"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644594"/>
    <w:multiLevelType w:val="multilevel"/>
    <w:tmpl w:val="25B84CC8"/>
    <w:lvl w:ilvl="0">
      <w:start w:val="1"/>
      <w:numFmt w:val="decimal"/>
      <w:pStyle w:val="Virsraksts1"/>
      <w:lvlText w:val="%1."/>
      <w:lvlJc w:val="left"/>
      <w:pPr>
        <w:tabs>
          <w:tab w:val="num" w:pos="284"/>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596"/>
        </w:tabs>
        <w:ind w:left="596" w:hanging="454"/>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645"/>
        </w:tabs>
        <w:ind w:left="1645" w:hanging="794"/>
      </w:pPr>
      <w:rPr>
        <w:rFonts w:ascii="Times New Roman" w:hAnsi="Times New Roman" w:cs="Times New Roman" w:hint="default"/>
        <w:b w:val="0"/>
        <w:i w:val="0"/>
        <w:strike w:val="0"/>
        <w:sz w:val="24"/>
        <w:szCs w:val="24"/>
      </w:rPr>
    </w:lvl>
    <w:lvl w:ilvl="3">
      <w:start w:val="1"/>
      <w:numFmt w:val="decimal"/>
      <w:lvlText w:val="%1.%2.%3.%4."/>
      <w:lvlJc w:val="left"/>
      <w:pPr>
        <w:tabs>
          <w:tab w:val="num" w:pos="2669"/>
        </w:tabs>
        <w:ind w:left="2669"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11" w15:restartNumberingAfterBreak="0">
    <w:nsid w:val="1BA12BC0"/>
    <w:multiLevelType w:val="multilevel"/>
    <w:tmpl w:val="69F07CE2"/>
    <w:lvl w:ilvl="0">
      <w:start w:val="1"/>
      <w:numFmt w:val="decimal"/>
      <w:lvlText w:val="%1."/>
      <w:lvlJc w:val="left"/>
      <w:pPr>
        <w:ind w:left="1080" w:hanging="360"/>
      </w:pPr>
      <w:rPr>
        <w:rFonts w:hint="default"/>
      </w:rPr>
    </w:lvl>
    <w:lvl w:ilvl="1">
      <w:start w:val="1"/>
      <w:numFmt w:val="decimal"/>
      <w:lvlText w:val="7.%2"/>
      <w:lvlJc w:val="center"/>
      <w:pPr>
        <w:ind w:left="220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3" w15:restartNumberingAfterBreak="0">
    <w:nsid w:val="2DB072F0"/>
    <w:multiLevelType w:val="multilevel"/>
    <w:tmpl w:val="AFCE0B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F000B2"/>
    <w:multiLevelType w:val="multilevel"/>
    <w:tmpl w:val="94FE41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F136D6"/>
    <w:multiLevelType w:val="multilevel"/>
    <w:tmpl w:val="AFCE0B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050BF2"/>
    <w:multiLevelType w:val="hybridMultilevel"/>
    <w:tmpl w:val="8FDA3CBE"/>
    <w:lvl w:ilvl="0" w:tplc="56DEE69C">
      <w:start w:val="1"/>
      <w:numFmt w:val="bullet"/>
      <w:lvlText w:val=""/>
      <w:lvlJc w:val="left"/>
      <w:pPr>
        <w:ind w:left="720" w:hanging="360"/>
      </w:pPr>
      <w:rPr>
        <w:rFonts w:ascii="Symbol" w:eastAsia="Times New Roman" w:hAnsi="Symbol" w:cs="Times New Roman" w:hint="default"/>
        <w:color w:val="0000FF"/>
        <w:sz w:val="16"/>
        <w:u w:val="singl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5F24874"/>
    <w:multiLevelType w:val="multilevel"/>
    <w:tmpl w:val="20607E98"/>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b w:val="0"/>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516F01"/>
    <w:multiLevelType w:val="multilevel"/>
    <w:tmpl w:val="A5D8CA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D2229F"/>
    <w:multiLevelType w:val="multilevel"/>
    <w:tmpl w:val="C89ED7A8"/>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2101B61"/>
    <w:multiLevelType w:val="multilevel"/>
    <w:tmpl w:val="0B10B694"/>
    <w:lvl w:ilvl="0">
      <w:start w:val="1"/>
      <w:numFmt w:val="decimal"/>
      <w:pStyle w:val="Virsraksts2"/>
      <w:lvlText w:val="%1."/>
      <w:lvlJc w:val="left"/>
      <w:pPr>
        <w:tabs>
          <w:tab w:val="num" w:pos="360"/>
        </w:tabs>
        <w:ind w:left="360" w:hanging="360"/>
      </w:pPr>
      <w:rPr>
        <w:rFonts w:hint="default"/>
        <w:b/>
        <w:color w:val="auto"/>
      </w:rPr>
    </w:lvl>
    <w:lvl w:ilvl="1">
      <w:start w:val="1"/>
      <w:numFmt w:val="decimal"/>
      <w:suff w:val="space"/>
      <w:lvlText w:val="%1.%2."/>
      <w:lvlJc w:val="left"/>
      <w:pPr>
        <w:ind w:left="6953" w:hanging="432"/>
      </w:pPr>
      <w:rPr>
        <w:rFonts w:hint="default"/>
        <w:b w:val="0"/>
        <w:i w:val="0"/>
        <w:strike w:val="0"/>
        <w:color w:val="auto"/>
      </w:rPr>
    </w:lvl>
    <w:lvl w:ilvl="2">
      <w:start w:val="1"/>
      <w:numFmt w:val="decimal"/>
      <w:lvlText w:val="%1.%2.%3."/>
      <w:lvlJc w:val="left"/>
      <w:pPr>
        <w:tabs>
          <w:tab w:val="num" w:pos="1104"/>
        </w:tabs>
        <w:ind w:left="110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2521737"/>
    <w:multiLevelType w:val="hybridMultilevel"/>
    <w:tmpl w:val="5C7678DC"/>
    <w:lvl w:ilvl="0" w:tplc="2A183B5E">
      <w:start w:val="1"/>
      <w:numFmt w:val="decimal"/>
      <w:lvlText w:val="%1)"/>
      <w:lvlJc w:val="left"/>
      <w:pPr>
        <w:ind w:left="2912" w:hanging="360"/>
      </w:pPr>
      <w:rPr>
        <w:rFonts w:hint="default"/>
        <w:b w:val="0"/>
      </w:rPr>
    </w:lvl>
    <w:lvl w:ilvl="1" w:tplc="04260019" w:tentative="1">
      <w:start w:val="1"/>
      <w:numFmt w:val="lowerLetter"/>
      <w:lvlText w:val="%2."/>
      <w:lvlJc w:val="left"/>
      <w:pPr>
        <w:ind w:left="3632" w:hanging="360"/>
      </w:pPr>
    </w:lvl>
    <w:lvl w:ilvl="2" w:tplc="0426001B" w:tentative="1">
      <w:start w:val="1"/>
      <w:numFmt w:val="lowerRoman"/>
      <w:lvlText w:val="%3."/>
      <w:lvlJc w:val="right"/>
      <w:pPr>
        <w:ind w:left="4352" w:hanging="180"/>
      </w:pPr>
    </w:lvl>
    <w:lvl w:ilvl="3" w:tplc="0426000F" w:tentative="1">
      <w:start w:val="1"/>
      <w:numFmt w:val="decimal"/>
      <w:lvlText w:val="%4."/>
      <w:lvlJc w:val="left"/>
      <w:pPr>
        <w:ind w:left="5072" w:hanging="360"/>
      </w:pPr>
    </w:lvl>
    <w:lvl w:ilvl="4" w:tplc="04260019" w:tentative="1">
      <w:start w:val="1"/>
      <w:numFmt w:val="lowerLetter"/>
      <w:lvlText w:val="%5."/>
      <w:lvlJc w:val="left"/>
      <w:pPr>
        <w:ind w:left="5792" w:hanging="360"/>
      </w:pPr>
    </w:lvl>
    <w:lvl w:ilvl="5" w:tplc="0426001B" w:tentative="1">
      <w:start w:val="1"/>
      <w:numFmt w:val="lowerRoman"/>
      <w:lvlText w:val="%6."/>
      <w:lvlJc w:val="right"/>
      <w:pPr>
        <w:ind w:left="6512" w:hanging="180"/>
      </w:pPr>
    </w:lvl>
    <w:lvl w:ilvl="6" w:tplc="0426000F" w:tentative="1">
      <w:start w:val="1"/>
      <w:numFmt w:val="decimal"/>
      <w:lvlText w:val="%7."/>
      <w:lvlJc w:val="left"/>
      <w:pPr>
        <w:ind w:left="7232" w:hanging="360"/>
      </w:pPr>
    </w:lvl>
    <w:lvl w:ilvl="7" w:tplc="04260019" w:tentative="1">
      <w:start w:val="1"/>
      <w:numFmt w:val="lowerLetter"/>
      <w:lvlText w:val="%8."/>
      <w:lvlJc w:val="left"/>
      <w:pPr>
        <w:ind w:left="7952" w:hanging="360"/>
      </w:pPr>
    </w:lvl>
    <w:lvl w:ilvl="8" w:tplc="0426001B" w:tentative="1">
      <w:start w:val="1"/>
      <w:numFmt w:val="lowerRoman"/>
      <w:lvlText w:val="%9."/>
      <w:lvlJc w:val="right"/>
      <w:pPr>
        <w:ind w:left="8672" w:hanging="180"/>
      </w:pPr>
    </w:lvl>
  </w:abstractNum>
  <w:abstractNum w:abstractNumId="23" w15:restartNumberingAfterBreak="0">
    <w:nsid w:val="44F40D85"/>
    <w:multiLevelType w:val="multilevel"/>
    <w:tmpl w:val="EB8E6820"/>
    <w:lvl w:ilvl="0">
      <w:start w:val="1"/>
      <w:numFmt w:val="decimal"/>
      <w:lvlText w:val="%1."/>
      <w:lvlJc w:val="left"/>
      <w:pPr>
        <w:ind w:left="360" w:hanging="360"/>
      </w:pPr>
      <w:rPr>
        <w:rFonts w:hint="default"/>
        <w:b w:val="0"/>
        <w:bCs/>
      </w:rPr>
    </w:lvl>
    <w:lvl w:ilvl="1">
      <w:start w:val="4"/>
      <w:numFmt w:val="decimal"/>
      <w:lvlText w:val="%1.%2."/>
      <w:lvlJc w:val="left"/>
      <w:pPr>
        <w:ind w:left="360" w:hanging="360"/>
      </w:pPr>
      <w:rPr>
        <w:rFonts w:hint="default"/>
      </w:rPr>
    </w:lvl>
    <w:lvl w:ilvl="2">
      <w:start w:val="1"/>
      <w:numFmt w:val="decimal"/>
      <w:lvlText w:val="%1.%2.%3."/>
      <w:lvlJc w:val="left"/>
      <w:pPr>
        <w:ind w:left="993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104482"/>
    <w:multiLevelType w:val="multilevel"/>
    <w:tmpl w:val="94FE41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A144C7"/>
    <w:multiLevelType w:val="hybridMultilevel"/>
    <w:tmpl w:val="21B8F55E"/>
    <w:lvl w:ilvl="0" w:tplc="03A64BE0">
      <w:start w:val="3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E63E0B"/>
    <w:multiLevelType w:val="hybridMultilevel"/>
    <w:tmpl w:val="D30E576E"/>
    <w:lvl w:ilvl="0" w:tplc="38B28BD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C38527E"/>
    <w:multiLevelType w:val="hybridMultilevel"/>
    <w:tmpl w:val="0082CF0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A87EA8"/>
    <w:multiLevelType w:val="hybridMultilevel"/>
    <w:tmpl w:val="D5942CAC"/>
    <w:lvl w:ilvl="0" w:tplc="184C7D20">
      <w:start w:val="1"/>
      <w:numFmt w:val="decimal"/>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D9C13A7"/>
    <w:multiLevelType w:val="hybridMultilevel"/>
    <w:tmpl w:val="B210B0E0"/>
    <w:lvl w:ilvl="0" w:tplc="80D28D78">
      <w:start w:val="7"/>
      <w:numFmt w:val="decimal"/>
      <w:lvlText w:val="%1."/>
      <w:lvlJc w:val="left"/>
      <w:pPr>
        <w:ind w:left="720" w:hanging="360"/>
      </w:pPr>
      <w:rPr>
        <w:rFonts w:ascii="Times-Roman" w:eastAsia="Calibri" w:hAnsi="Times-Roman" w:cs="Times-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F1947DB"/>
    <w:multiLevelType w:val="multilevel"/>
    <w:tmpl w:val="AA204250"/>
    <w:lvl w:ilvl="0">
      <w:start w:val="9"/>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56F36B3E"/>
    <w:multiLevelType w:val="hybridMultilevel"/>
    <w:tmpl w:val="D9729CC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4E6072"/>
    <w:multiLevelType w:val="multilevel"/>
    <w:tmpl w:val="AFCE0B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E66BF4"/>
    <w:multiLevelType w:val="multilevel"/>
    <w:tmpl w:val="8F02E42E"/>
    <w:lvl w:ilvl="0">
      <w:start w:val="1"/>
      <w:numFmt w:val="decimal"/>
      <w:lvlText w:val="%1."/>
      <w:lvlJc w:val="left"/>
      <w:pPr>
        <w:ind w:left="360" w:hanging="360"/>
      </w:pPr>
      <w:rPr>
        <w:rFonts w:eastAsia="Calibri" w:cs="Times New Roman" w:hint="default"/>
      </w:rPr>
    </w:lvl>
    <w:lvl w:ilvl="1">
      <w:start w:val="1"/>
      <w:numFmt w:val="decimal"/>
      <w:lvlText w:val="%1.%2."/>
      <w:lvlJc w:val="left"/>
      <w:pPr>
        <w:ind w:left="360" w:hanging="360"/>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34" w15:restartNumberingAfterBreak="0">
    <w:nsid w:val="71C557BF"/>
    <w:multiLevelType w:val="multilevel"/>
    <w:tmpl w:val="0B064DAC"/>
    <w:lvl w:ilvl="0">
      <w:start w:val="1"/>
      <w:numFmt w:val="decimal"/>
      <w:lvlText w:val="%1."/>
      <w:lvlJc w:val="left"/>
      <w:pPr>
        <w:tabs>
          <w:tab w:val="num" w:pos="360"/>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 w:ilvl="2">
      <w:start w:val="1"/>
      <w:numFmt w:val="decimal"/>
      <w:pStyle w:val="NormalAfter6pt"/>
      <w:lvlText w:val="%1.%2.%3."/>
      <w:lvlJc w:val="left"/>
      <w:pPr>
        <w:tabs>
          <w:tab w:val="num" w:pos="1062"/>
        </w:tabs>
        <w:ind w:left="2041" w:hanging="2041"/>
      </w:pPr>
      <w:rPr>
        <w:rFonts w:ascii="Times New Roman" w:hAnsi="Times New Roman" w:cs="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35" w15:restartNumberingAfterBreak="0">
    <w:nsid w:val="751455CD"/>
    <w:multiLevelType w:val="multilevel"/>
    <w:tmpl w:val="AFCE0B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206FFC"/>
    <w:multiLevelType w:val="hybridMultilevel"/>
    <w:tmpl w:val="90269DE4"/>
    <w:lvl w:ilvl="0" w:tplc="DFFEAE2E">
      <w:start w:val="1"/>
      <w:numFmt w:val="decimal"/>
      <w:lvlText w:val="%1."/>
      <w:lvlJc w:val="left"/>
      <w:pPr>
        <w:ind w:left="720" w:hanging="360"/>
      </w:pPr>
      <w:rPr>
        <w:rFonts w:eastAsia="Times New Roman"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2D2E59"/>
    <w:multiLevelType w:val="multilevel"/>
    <w:tmpl w:val="C7D4C414"/>
    <w:lvl w:ilvl="0">
      <w:start w:val="1"/>
      <w:numFmt w:val="decimal"/>
      <w:lvlText w:val="%1."/>
      <w:lvlJc w:val="left"/>
      <w:pPr>
        <w:ind w:left="720" w:hanging="360"/>
      </w:pPr>
    </w:lvl>
    <w:lvl w:ilvl="1">
      <w:start w:val="1"/>
      <w:numFmt w:val="decimal"/>
      <w:isLgl/>
      <w:lvlText w:val="%1.%2."/>
      <w:lvlJc w:val="left"/>
      <w:pPr>
        <w:ind w:left="927" w:hanging="360"/>
      </w:pPr>
      <w:rPr>
        <w:rFonts w:hint="default"/>
        <w:b w:val="0"/>
        <w:bCs w:val="0"/>
        <w:i w:val="0"/>
        <w:i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7DC66189"/>
    <w:multiLevelType w:val="multilevel"/>
    <w:tmpl w:val="BF7CA65A"/>
    <w:lvl w:ilvl="0">
      <w:start w:val="1"/>
      <w:numFmt w:val="decimal"/>
      <w:lvlText w:val="%1."/>
      <w:lvlJc w:val="left"/>
      <w:pPr>
        <w:ind w:left="1004" w:hanging="360"/>
      </w:pPr>
      <w:rPr>
        <w:b/>
      </w:rPr>
    </w:lvl>
    <w:lvl w:ilvl="1">
      <w:start w:val="1"/>
      <w:numFmt w:val="decimal"/>
      <w:isLgl/>
      <w:lvlText w:val="%1.%2."/>
      <w:lvlJc w:val="left"/>
      <w:pPr>
        <w:ind w:left="502" w:hanging="360"/>
      </w:pPr>
      <w:rPr>
        <w:b w:val="0"/>
        <w:sz w:val="24"/>
        <w:szCs w:val="24"/>
      </w:rPr>
    </w:lvl>
    <w:lvl w:ilvl="2">
      <w:start w:val="1"/>
      <w:numFmt w:val="decimal"/>
      <w:isLgl/>
      <w:lvlText w:val="%1.%2.%3."/>
      <w:lvlJc w:val="left"/>
      <w:pPr>
        <w:ind w:left="1145" w:hanging="720"/>
      </w:pPr>
      <w:rPr>
        <w:sz w:val="24"/>
        <w:szCs w:val="24"/>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538785117">
    <w:abstractNumId w:val="10"/>
  </w:num>
  <w:num w:numId="2" w16cid:durableId="2054305189">
    <w:abstractNumId w:val="34"/>
  </w:num>
  <w:num w:numId="3" w16cid:durableId="2072313982">
    <w:abstractNumId w:val="10"/>
    <w:lvlOverride w:ilvl="0">
      <w:startOverride w:val="1"/>
    </w:lvlOverride>
  </w:num>
  <w:num w:numId="4" w16cid:durableId="2134059089">
    <w:abstractNumId w:val="8"/>
  </w:num>
  <w:num w:numId="5" w16cid:durableId="1849102948">
    <w:abstractNumId w:val="9"/>
  </w:num>
  <w:num w:numId="6" w16cid:durableId="1224028043">
    <w:abstractNumId w:val="1"/>
  </w:num>
  <w:num w:numId="7" w16cid:durableId="635917287">
    <w:abstractNumId w:val="21"/>
  </w:num>
  <w:num w:numId="8" w16cid:durableId="101414732">
    <w:abstractNumId w:val="11"/>
  </w:num>
  <w:num w:numId="9" w16cid:durableId="1588538198">
    <w:abstractNumId w:val="30"/>
  </w:num>
  <w:num w:numId="10" w16cid:durableId="1255935475">
    <w:abstractNumId w:val="22"/>
  </w:num>
  <w:num w:numId="11" w16cid:durableId="1450246700">
    <w:abstractNumId w:val="37"/>
  </w:num>
  <w:num w:numId="12" w16cid:durableId="1865365313">
    <w:abstractNumId w:val="36"/>
  </w:num>
  <w:num w:numId="13" w16cid:durableId="1979651070">
    <w:abstractNumId w:val="31"/>
  </w:num>
  <w:num w:numId="14" w16cid:durableId="726952547">
    <w:abstractNumId w:val="27"/>
  </w:num>
  <w:num w:numId="15" w16cid:durableId="20049710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16586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3037187">
    <w:abstractNumId w:val="17"/>
  </w:num>
  <w:num w:numId="18" w16cid:durableId="298271997">
    <w:abstractNumId w:val="10"/>
    <w:lvlOverride w:ilvl="0">
      <w:startOverride w:val="4"/>
    </w:lvlOverride>
    <w:lvlOverride w:ilvl="1">
      <w:startOverride w:val="1"/>
    </w:lvlOverride>
  </w:num>
  <w:num w:numId="19" w16cid:durableId="22679109">
    <w:abstractNumId w:val="0"/>
  </w:num>
  <w:num w:numId="20" w16cid:durableId="525141601">
    <w:abstractNumId w:val="25"/>
  </w:num>
  <w:num w:numId="21" w16cid:durableId="1708674912">
    <w:abstractNumId w:val="26"/>
  </w:num>
  <w:num w:numId="22" w16cid:durableId="1743989790">
    <w:abstractNumId w:val="2"/>
  </w:num>
  <w:num w:numId="23" w16cid:durableId="1126198647">
    <w:abstractNumId w:val="23"/>
  </w:num>
  <w:num w:numId="24" w16cid:durableId="1250893505">
    <w:abstractNumId w:val="28"/>
  </w:num>
  <w:num w:numId="25" w16cid:durableId="2025935891">
    <w:abstractNumId w:val="6"/>
  </w:num>
  <w:num w:numId="26" w16cid:durableId="398670688">
    <w:abstractNumId w:val="14"/>
  </w:num>
  <w:num w:numId="27" w16cid:durableId="15467665">
    <w:abstractNumId w:val="24"/>
  </w:num>
  <w:num w:numId="28" w16cid:durableId="1695573963">
    <w:abstractNumId w:val="20"/>
  </w:num>
  <w:num w:numId="29" w16cid:durableId="705251703">
    <w:abstractNumId w:val="5"/>
  </w:num>
  <w:num w:numId="30" w16cid:durableId="686980213">
    <w:abstractNumId w:val="18"/>
  </w:num>
  <w:num w:numId="31" w16cid:durableId="1526138084">
    <w:abstractNumId w:val="33"/>
  </w:num>
  <w:num w:numId="32" w16cid:durableId="1313867689">
    <w:abstractNumId w:val="7"/>
  </w:num>
  <w:num w:numId="33" w16cid:durableId="2138452792">
    <w:abstractNumId w:val="16"/>
  </w:num>
  <w:num w:numId="34" w16cid:durableId="11852894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4652680">
    <w:abstractNumId w:val="10"/>
    <w:lvlOverride w:ilvl="0">
      <w:startOverride w:val="5"/>
    </w:lvlOverride>
    <w:lvlOverride w:ilvl="1">
      <w:startOverride w:val="1"/>
    </w:lvlOverride>
  </w:num>
  <w:num w:numId="36" w16cid:durableId="2072531822">
    <w:abstractNumId w:val="10"/>
    <w:lvlOverride w:ilvl="0">
      <w:startOverride w:val="5"/>
    </w:lvlOverride>
    <w:lvlOverride w:ilvl="1">
      <w:startOverride w:val="1"/>
    </w:lvlOverride>
  </w:num>
  <w:num w:numId="37" w16cid:durableId="1970814542">
    <w:abstractNumId w:val="10"/>
    <w:lvlOverride w:ilvl="0">
      <w:startOverride w:val="5"/>
    </w:lvlOverride>
    <w:lvlOverride w:ilvl="1">
      <w:startOverride w:val="1"/>
    </w:lvlOverride>
  </w:num>
  <w:num w:numId="38" w16cid:durableId="130514119">
    <w:abstractNumId w:val="10"/>
    <w:lvlOverride w:ilvl="0">
      <w:startOverride w:val="5"/>
    </w:lvlOverride>
    <w:lvlOverride w:ilvl="1">
      <w:startOverride w:val="1"/>
    </w:lvlOverride>
  </w:num>
  <w:num w:numId="39" w16cid:durableId="953026238">
    <w:abstractNumId w:val="10"/>
    <w:lvlOverride w:ilvl="0">
      <w:startOverride w:val="7"/>
    </w:lvlOverride>
  </w:num>
  <w:num w:numId="40" w16cid:durableId="1628584751">
    <w:abstractNumId w:val="12"/>
  </w:num>
  <w:num w:numId="41" w16cid:durableId="1177504918">
    <w:abstractNumId w:val="10"/>
    <w:lvlOverride w:ilvl="0">
      <w:startOverride w:val="10"/>
    </w:lvlOverride>
  </w:num>
  <w:num w:numId="42" w16cid:durableId="967080003">
    <w:abstractNumId w:val="3"/>
  </w:num>
  <w:num w:numId="43" w16cid:durableId="640036260">
    <w:abstractNumId w:val="19"/>
  </w:num>
  <w:num w:numId="44" w16cid:durableId="827751674">
    <w:abstractNumId w:val="4"/>
  </w:num>
  <w:num w:numId="45" w16cid:durableId="1956328115">
    <w:abstractNumId w:val="35"/>
  </w:num>
  <w:num w:numId="46" w16cid:durableId="31883186">
    <w:abstractNumId w:val="15"/>
  </w:num>
  <w:num w:numId="47" w16cid:durableId="1532525835">
    <w:abstractNumId w:val="32"/>
  </w:num>
  <w:num w:numId="48" w16cid:durableId="846528633">
    <w:abstractNumId w:val="13"/>
  </w:num>
  <w:num w:numId="49" w16cid:durableId="2968376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A7"/>
    <w:rsid w:val="00003D47"/>
    <w:rsid w:val="00014E8E"/>
    <w:rsid w:val="00017944"/>
    <w:rsid w:val="00024398"/>
    <w:rsid w:val="00025F68"/>
    <w:rsid w:val="00036208"/>
    <w:rsid w:val="00036AF3"/>
    <w:rsid w:val="00042DF9"/>
    <w:rsid w:val="00072DC8"/>
    <w:rsid w:val="00075AEF"/>
    <w:rsid w:val="00076A5C"/>
    <w:rsid w:val="00081D6C"/>
    <w:rsid w:val="00087343"/>
    <w:rsid w:val="00093121"/>
    <w:rsid w:val="000B0422"/>
    <w:rsid w:val="000C2372"/>
    <w:rsid w:val="000E0852"/>
    <w:rsid w:val="000E09DE"/>
    <w:rsid w:val="001069E4"/>
    <w:rsid w:val="0011513B"/>
    <w:rsid w:val="0011671A"/>
    <w:rsid w:val="001212B3"/>
    <w:rsid w:val="00121F98"/>
    <w:rsid w:val="00127C40"/>
    <w:rsid w:val="0013387B"/>
    <w:rsid w:val="00133C9A"/>
    <w:rsid w:val="001479A3"/>
    <w:rsid w:val="00151CF6"/>
    <w:rsid w:val="00161BD1"/>
    <w:rsid w:val="00162583"/>
    <w:rsid w:val="001642D7"/>
    <w:rsid w:val="0017248A"/>
    <w:rsid w:val="001747AD"/>
    <w:rsid w:val="00175885"/>
    <w:rsid w:val="00175C72"/>
    <w:rsid w:val="00187955"/>
    <w:rsid w:val="001A0978"/>
    <w:rsid w:val="001A7721"/>
    <w:rsid w:val="001B1700"/>
    <w:rsid w:val="001B2C1B"/>
    <w:rsid w:val="001C01EA"/>
    <w:rsid w:val="001C296D"/>
    <w:rsid w:val="001C326E"/>
    <w:rsid w:val="001D3B97"/>
    <w:rsid w:val="001F3ADB"/>
    <w:rsid w:val="001F60E7"/>
    <w:rsid w:val="0020384F"/>
    <w:rsid w:val="00206A9B"/>
    <w:rsid w:val="00211FD2"/>
    <w:rsid w:val="00214F4B"/>
    <w:rsid w:val="002208F0"/>
    <w:rsid w:val="00220FEB"/>
    <w:rsid w:val="00223F65"/>
    <w:rsid w:val="002246DF"/>
    <w:rsid w:val="0022729E"/>
    <w:rsid w:val="00235A06"/>
    <w:rsid w:val="00246974"/>
    <w:rsid w:val="00250202"/>
    <w:rsid w:val="0027366F"/>
    <w:rsid w:val="0028545F"/>
    <w:rsid w:val="002A0524"/>
    <w:rsid w:val="002A4DE5"/>
    <w:rsid w:val="002A5134"/>
    <w:rsid w:val="002A5818"/>
    <w:rsid w:val="002A7E45"/>
    <w:rsid w:val="002B463F"/>
    <w:rsid w:val="002B782C"/>
    <w:rsid w:val="002C1D64"/>
    <w:rsid w:val="002C2CA6"/>
    <w:rsid w:val="002C690B"/>
    <w:rsid w:val="002C7D33"/>
    <w:rsid w:val="002D2D08"/>
    <w:rsid w:val="002D5268"/>
    <w:rsid w:val="002E5E08"/>
    <w:rsid w:val="002E5FF7"/>
    <w:rsid w:val="00300C48"/>
    <w:rsid w:val="00312CE0"/>
    <w:rsid w:val="0031393D"/>
    <w:rsid w:val="003202BE"/>
    <w:rsid w:val="003232FB"/>
    <w:rsid w:val="00326A2D"/>
    <w:rsid w:val="00330A7A"/>
    <w:rsid w:val="00335187"/>
    <w:rsid w:val="00336A51"/>
    <w:rsid w:val="0034210C"/>
    <w:rsid w:val="00343312"/>
    <w:rsid w:val="00347545"/>
    <w:rsid w:val="00351740"/>
    <w:rsid w:val="0035266B"/>
    <w:rsid w:val="00354EC3"/>
    <w:rsid w:val="00355554"/>
    <w:rsid w:val="00356BDB"/>
    <w:rsid w:val="0036249F"/>
    <w:rsid w:val="0037044D"/>
    <w:rsid w:val="00370EDD"/>
    <w:rsid w:val="0037391E"/>
    <w:rsid w:val="0038337D"/>
    <w:rsid w:val="00390A1A"/>
    <w:rsid w:val="0039385A"/>
    <w:rsid w:val="00396ACE"/>
    <w:rsid w:val="003A2EC9"/>
    <w:rsid w:val="003A56D4"/>
    <w:rsid w:val="003A649C"/>
    <w:rsid w:val="003A6FBA"/>
    <w:rsid w:val="003B6037"/>
    <w:rsid w:val="003D29A7"/>
    <w:rsid w:val="003D2B09"/>
    <w:rsid w:val="003E59A9"/>
    <w:rsid w:val="003F336A"/>
    <w:rsid w:val="00400643"/>
    <w:rsid w:val="00402DC8"/>
    <w:rsid w:val="00403C8B"/>
    <w:rsid w:val="00414D9B"/>
    <w:rsid w:val="00423E2D"/>
    <w:rsid w:val="004260AA"/>
    <w:rsid w:val="0043719C"/>
    <w:rsid w:val="0044239B"/>
    <w:rsid w:val="004477DB"/>
    <w:rsid w:val="00451A5A"/>
    <w:rsid w:val="00452B01"/>
    <w:rsid w:val="004623F2"/>
    <w:rsid w:val="004646B3"/>
    <w:rsid w:val="00485135"/>
    <w:rsid w:val="004A00BF"/>
    <w:rsid w:val="004A3B05"/>
    <w:rsid w:val="004A5899"/>
    <w:rsid w:val="004B1525"/>
    <w:rsid w:val="004C1610"/>
    <w:rsid w:val="004C1D5F"/>
    <w:rsid w:val="004C5F8D"/>
    <w:rsid w:val="004C7059"/>
    <w:rsid w:val="004D10C2"/>
    <w:rsid w:val="004D4304"/>
    <w:rsid w:val="004E5D5A"/>
    <w:rsid w:val="004F6F7F"/>
    <w:rsid w:val="0050281E"/>
    <w:rsid w:val="005112B6"/>
    <w:rsid w:val="00513CD3"/>
    <w:rsid w:val="00514740"/>
    <w:rsid w:val="00517663"/>
    <w:rsid w:val="00523071"/>
    <w:rsid w:val="00531FAB"/>
    <w:rsid w:val="0054169E"/>
    <w:rsid w:val="00543B5B"/>
    <w:rsid w:val="00543C95"/>
    <w:rsid w:val="0054583F"/>
    <w:rsid w:val="005465FB"/>
    <w:rsid w:val="00546B72"/>
    <w:rsid w:val="005504FD"/>
    <w:rsid w:val="00550914"/>
    <w:rsid w:val="00557BE1"/>
    <w:rsid w:val="00557EE4"/>
    <w:rsid w:val="00557EF4"/>
    <w:rsid w:val="00563933"/>
    <w:rsid w:val="005642F3"/>
    <w:rsid w:val="00576336"/>
    <w:rsid w:val="005766BA"/>
    <w:rsid w:val="00580BEC"/>
    <w:rsid w:val="00585290"/>
    <w:rsid w:val="00585F7E"/>
    <w:rsid w:val="005862D9"/>
    <w:rsid w:val="005931FF"/>
    <w:rsid w:val="005A0481"/>
    <w:rsid w:val="005A13C8"/>
    <w:rsid w:val="005A3653"/>
    <w:rsid w:val="005A5209"/>
    <w:rsid w:val="005B6EC3"/>
    <w:rsid w:val="005C14DB"/>
    <w:rsid w:val="005C1A34"/>
    <w:rsid w:val="005C6BE4"/>
    <w:rsid w:val="005D3D51"/>
    <w:rsid w:val="005D669E"/>
    <w:rsid w:val="005D7473"/>
    <w:rsid w:val="005E0889"/>
    <w:rsid w:val="005F45A5"/>
    <w:rsid w:val="005F542E"/>
    <w:rsid w:val="0060308C"/>
    <w:rsid w:val="00603383"/>
    <w:rsid w:val="00611B83"/>
    <w:rsid w:val="0061289F"/>
    <w:rsid w:val="00614E83"/>
    <w:rsid w:val="006151C0"/>
    <w:rsid w:val="006165C6"/>
    <w:rsid w:val="006222FC"/>
    <w:rsid w:val="00624F9A"/>
    <w:rsid w:val="00630B6A"/>
    <w:rsid w:val="00632272"/>
    <w:rsid w:val="0063234A"/>
    <w:rsid w:val="00634D34"/>
    <w:rsid w:val="00634F24"/>
    <w:rsid w:val="00636FDF"/>
    <w:rsid w:val="006401AD"/>
    <w:rsid w:val="00641E62"/>
    <w:rsid w:val="006505B1"/>
    <w:rsid w:val="00650DB8"/>
    <w:rsid w:val="006521A8"/>
    <w:rsid w:val="006527A9"/>
    <w:rsid w:val="006533A5"/>
    <w:rsid w:val="00655675"/>
    <w:rsid w:val="00666E6E"/>
    <w:rsid w:val="0068164C"/>
    <w:rsid w:val="00684F17"/>
    <w:rsid w:val="00692B21"/>
    <w:rsid w:val="00695618"/>
    <w:rsid w:val="00696ED8"/>
    <w:rsid w:val="006D1934"/>
    <w:rsid w:val="006D7384"/>
    <w:rsid w:val="006E0433"/>
    <w:rsid w:val="006E0D8B"/>
    <w:rsid w:val="006E5742"/>
    <w:rsid w:val="006E5DFD"/>
    <w:rsid w:val="007007F6"/>
    <w:rsid w:val="00705E35"/>
    <w:rsid w:val="00706D11"/>
    <w:rsid w:val="0071620E"/>
    <w:rsid w:val="007227FB"/>
    <w:rsid w:val="00722946"/>
    <w:rsid w:val="00723892"/>
    <w:rsid w:val="007301EB"/>
    <w:rsid w:val="007329A8"/>
    <w:rsid w:val="00737489"/>
    <w:rsid w:val="00757C6B"/>
    <w:rsid w:val="00760D15"/>
    <w:rsid w:val="00780208"/>
    <w:rsid w:val="00785FA8"/>
    <w:rsid w:val="007862A6"/>
    <w:rsid w:val="00795BFC"/>
    <w:rsid w:val="007A0175"/>
    <w:rsid w:val="007A1404"/>
    <w:rsid w:val="007A552F"/>
    <w:rsid w:val="007A7D76"/>
    <w:rsid w:val="007B1BF9"/>
    <w:rsid w:val="007B39E5"/>
    <w:rsid w:val="007B54F7"/>
    <w:rsid w:val="007C0A40"/>
    <w:rsid w:val="007D0BF4"/>
    <w:rsid w:val="007E2D94"/>
    <w:rsid w:val="007E56A4"/>
    <w:rsid w:val="007F4ED6"/>
    <w:rsid w:val="00822C7D"/>
    <w:rsid w:val="0082539C"/>
    <w:rsid w:val="00827795"/>
    <w:rsid w:val="00831C66"/>
    <w:rsid w:val="0083325B"/>
    <w:rsid w:val="0084318E"/>
    <w:rsid w:val="00852215"/>
    <w:rsid w:val="0086171A"/>
    <w:rsid w:val="0086482A"/>
    <w:rsid w:val="00870FB5"/>
    <w:rsid w:val="0087159F"/>
    <w:rsid w:val="00880DA4"/>
    <w:rsid w:val="00887CC1"/>
    <w:rsid w:val="008A4E76"/>
    <w:rsid w:val="008A530C"/>
    <w:rsid w:val="008B39B5"/>
    <w:rsid w:val="008C6894"/>
    <w:rsid w:val="008D31E7"/>
    <w:rsid w:val="008D6F62"/>
    <w:rsid w:val="008E14C5"/>
    <w:rsid w:val="008F0AF2"/>
    <w:rsid w:val="008F2C4B"/>
    <w:rsid w:val="009023AC"/>
    <w:rsid w:val="00904308"/>
    <w:rsid w:val="00907591"/>
    <w:rsid w:val="009149D9"/>
    <w:rsid w:val="00915EE8"/>
    <w:rsid w:val="00920167"/>
    <w:rsid w:val="00927C92"/>
    <w:rsid w:val="009320DC"/>
    <w:rsid w:val="009325B9"/>
    <w:rsid w:val="00937FFC"/>
    <w:rsid w:val="009448EB"/>
    <w:rsid w:val="00950436"/>
    <w:rsid w:val="0095328C"/>
    <w:rsid w:val="00957E46"/>
    <w:rsid w:val="00957F6A"/>
    <w:rsid w:val="009609D5"/>
    <w:rsid w:val="00961C34"/>
    <w:rsid w:val="00971049"/>
    <w:rsid w:val="00971DBB"/>
    <w:rsid w:val="00973B7D"/>
    <w:rsid w:val="00976D05"/>
    <w:rsid w:val="00977663"/>
    <w:rsid w:val="009A157B"/>
    <w:rsid w:val="009A1F8F"/>
    <w:rsid w:val="009A48A7"/>
    <w:rsid w:val="009B3939"/>
    <w:rsid w:val="009B68BF"/>
    <w:rsid w:val="009C1DF3"/>
    <w:rsid w:val="009D2174"/>
    <w:rsid w:val="009F3746"/>
    <w:rsid w:val="009F4181"/>
    <w:rsid w:val="009F45D4"/>
    <w:rsid w:val="009F491B"/>
    <w:rsid w:val="009F67FD"/>
    <w:rsid w:val="00A055CA"/>
    <w:rsid w:val="00A126D7"/>
    <w:rsid w:val="00A20532"/>
    <w:rsid w:val="00A20B9F"/>
    <w:rsid w:val="00A228DA"/>
    <w:rsid w:val="00A30324"/>
    <w:rsid w:val="00A32382"/>
    <w:rsid w:val="00A34B6D"/>
    <w:rsid w:val="00A40E01"/>
    <w:rsid w:val="00A463C0"/>
    <w:rsid w:val="00A50442"/>
    <w:rsid w:val="00A55898"/>
    <w:rsid w:val="00A60404"/>
    <w:rsid w:val="00A673C4"/>
    <w:rsid w:val="00A70097"/>
    <w:rsid w:val="00A7407E"/>
    <w:rsid w:val="00A7428C"/>
    <w:rsid w:val="00A83E2D"/>
    <w:rsid w:val="00A91DBA"/>
    <w:rsid w:val="00AA4480"/>
    <w:rsid w:val="00AB16E5"/>
    <w:rsid w:val="00AB7820"/>
    <w:rsid w:val="00AC274C"/>
    <w:rsid w:val="00AD176E"/>
    <w:rsid w:val="00AD42CB"/>
    <w:rsid w:val="00AE1702"/>
    <w:rsid w:val="00AE6958"/>
    <w:rsid w:val="00AF09C8"/>
    <w:rsid w:val="00AF0E38"/>
    <w:rsid w:val="00B01086"/>
    <w:rsid w:val="00B10955"/>
    <w:rsid w:val="00B23365"/>
    <w:rsid w:val="00B33091"/>
    <w:rsid w:val="00B44129"/>
    <w:rsid w:val="00B446EB"/>
    <w:rsid w:val="00B46747"/>
    <w:rsid w:val="00B612D7"/>
    <w:rsid w:val="00B73B57"/>
    <w:rsid w:val="00B8316B"/>
    <w:rsid w:val="00B83C3A"/>
    <w:rsid w:val="00B94252"/>
    <w:rsid w:val="00B96E4B"/>
    <w:rsid w:val="00BA044F"/>
    <w:rsid w:val="00BA301C"/>
    <w:rsid w:val="00BB7DC7"/>
    <w:rsid w:val="00BC0B36"/>
    <w:rsid w:val="00BC2F1C"/>
    <w:rsid w:val="00BC60F9"/>
    <w:rsid w:val="00BC667C"/>
    <w:rsid w:val="00BC6DCE"/>
    <w:rsid w:val="00BD47C1"/>
    <w:rsid w:val="00BE66BB"/>
    <w:rsid w:val="00BE6EA6"/>
    <w:rsid w:val="00BF1775"/>
    <w:rsid w:val="00C035A2"/>
    <w:rsid w:val="00C121BF"/>
    <w:rsid w:val="00C148B4"/>
    <w:rsid w:val="00C2092B"/>
    <w:rsid w:val="00C366B2"/>
    <w:rsid w:val="00C41B6C"/>
    <w:rsid w:val="00C41F4C"/>
    <w:rsid w:val="00C4352C"/>
    <w:rsid w:val="00C43A4F"/>
    <w:rsid w:val="00C46856"/>
    <w:rsid w:val="00C500B0"/>
    <w:rsid w:val="00C5628D"/>
    <w:rsid w:val="00C57547"/>
    <w:rsid w:val="00C60779"/>
    <w:rsid w:val="00C802C4"/>
    <w:rsid w:val="00C85EC3"/>
    <w:rsid w:val="00C9782E"/>
    <w:rsid w:val="00CA2616"/>
    <w:rsid w:val="00CA440B"/>
    <w:rsid w:val="00CA72AA"/>
    <w:rsid w:val="00CB271A"/>
    <w:rsid w:val="00CC0CD8"/>
    <w:rsid w:val="00CC6E04"/>
    <w:rsid w:val="00CE297A"/>
    <w:rsid w:val="00CE5128"/>
    <w:rsid w:val="00CE5F53"/>
    <w:rsid w:val="00CE71C6"/>
    <w:rsid w:val="00CE71DE"/>
    <w:rsid w:val="00CF3EC8"/>
    <w:rsid w:val="00CF4130"/>
    <w:rsid w:val="00CF6F19"/>
    <w:rsid w:val="00D01B7A"/>
    <w:rsid w:val="00D06EDD"/>
    <w:rsid w:val="00D11165"/>
    <w:rsid w:val="00D14DC8"/>
    <w:rsid w:val="00D22CBF"/>
    <w:rsid w:val="00D23EC9"/>
    <w:rsid w:val="00D30CBC"/>
    <w:rsid w:val="00D33C5A"/>
    <w:rsid w:val="00D35B90"/>
    <w:rsid w:val="00D41400"/>
    <w:rsid w:val="00D446E4"/>
    <w:rsid w:val="00D52246"/>
    <w:rsid w:val="00D5288E"/>
    <w:rsid w:val="00D62765"/>
    <w:rsid w:val="00D62CAE"/>
    <w:rsid w:val="00D66529"/>
    <w:rsid w:val="00D70EA4"/>
    <w:rsid w:val="00D71984"/>
    <w:rsid w:val="00D71C40"/>
    <w:rsid w:val="00D903C3"/>
    <w:rsid w:val="00D95962"/>
    <w:rsid w:val="00D974E7"/>
    <w:rsid w:val="00DA2624"/>
    <w:rsid w:val="00DA53EC"/>
    <w:rsid w:val="00DB0BAC"/>
    <w:rsid w:val="00DB323A"/>
    <w:rsid w:val="00DB642A"/>
    <w:rsid w:val="00DD69CB"/>
    <w:rsid w:val="00DE475B"/>
    <w:rsid w:val="00DF1286"/>
    <w:rsid w:val="00DF64AB"/>
    <w:rsid w:val="00DF6FBE"/>
    <w:rsid w:val="00DF7099"/>
    <w:rsid w:val="00E0143D"/>
    <w:rsid w:val="00E02226"/>
    <w:rsid w:val="00E02C9A"/>
    <w:rsid w:val="00E074FB"/>
    <w:rsid w:val="00E10410"/>
    <w:rsid w:val="00E15467"/>
    <w:rsid w:val="00E20A38"/>
    <w:rsid w:val="00E32AA6"/>
    <w:rsid w:val="00E33C5E"/>
    <w:rsid w:val="00E33CC1"/>
    <w:rsid w:val="00E35D14"/>
    <w:rsid w:val="00E41C9D"/>
    <w:rsid w:val="00E420D7"/>
    <w:rsid w:val="00E43449"/>
    <w:rsid w:val="00E43D41"/>
    <w:rsid w:val="00E56152"/>
    <w:rsid w:val="00E65544"/>
    <w:rsid w:val="00E70118"/>
    <w:rsid w:val="00E76476"/>
    <w:rsid w:val="00E86FDB"/>
    <w:rsid w:val="00E90072"/>
    <w:rsid w:val="00EA22DE"/>
    <w:rsid w:val="00EB6901"/>
    <w:rsid w:val="00EC1051"/>
    <w:rsid w:val="00EC4340"/>
    <w:rsid w:val="00EE2A6C"/>
    <w:rsid w:val="00EF02C3"/>
    <w:rsid w:val="00EF2439"/>
    <w:rsid w:val="00F01E8B"/>
    <w:rsid w:val="00F04BB6"/>
    <w:rsid w:val="00F10F3B"/>
    <w:rsid w:val="00F13193"/>
    <w:rsid w:val="00F14E3B"/>
    <w:rsid w:val="00F1518D"/>
    <w:rsid w:val="00F15199"/>
    <w:rsid w:val="00F17B7E"/>
    <w:rsid w:val="00F3028E"/>
    <w:rsid w:val="00F407E0"/>
    <w:rsid w:val="00F41982"/>
    <w:rsid w:val="00F521A5"/>
    <w:rsid w:val="00F64B94"/>
    <w:rsid w:val="00F7528F"/>
    <w:rsid w:val="00F81953"/>
    <w:rsid w:val="00FA2187"/>
    <w:rsid w:val="00FB282E"/>
    <w:rsid w:val="00FD6009"/>
    <w:rsid w:val="00FD6698"/>
    <w:rsid w:val="00FD6AA4"/>
    <w:rsid w:val="00FF0657"/>
    <w:rsid w:val="00FF1CE1"/>
    <w:rsid w:val="00FF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C830"/>
  <w15:chartTrackingRefBased/>
  <w15:docId w15:val="{4BEE4256-3E7D-43E5-B6B5-B6248691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91DBA"/>
  </w:style>
  <w:style w:type="paragraph" w:styleId="Virsraksts1">
    <w:name w:val="heading 1"/>
    <w:aliases w:val="H1,Section Heading,heading1,Antraste 1,h1,Section Heading Char,heading1 Char,Antraste 1 Char,h1 Char"/>
    <w:basedOn w:val="Parasts"/>
    <w:next w:val="Virsraksts2"/>
    <w:link w:val="Virsraksts1Rakstz"/>
    <w:qFormat/>
    <w:rsid w:val="00C366B2"/>
    <w:pPr>
      <w:keepNext/>
      <w:numPr>
        <w:numId w:val="1"/>
      </w:numPr>
      <w:spacing w:afterLines="50" w:after="0" w:line="240" w:lineRule="auto"/>
      <w:outlineLvl w:val="0"/>
    </w:pPr>
    <w:rPr>
      <w:rFonts w:ascii="Times New Roman Bold" w:eastAsia="Times New Roman" w:hAnsi="Times New Roman Bold" w:cs="Times New Roman"/>
      <w:b/>
      <w:sz w:val="24"/>
      <w:szCs w:val="24"/>
      <w:lang w:val="lv-LV"/>
    </w:rPr>
  </w:style>
  <w:style w:type="paragraph" w:styleId="Virsraksts2">
    <w:name w:val="heading 2"/>
    <w:aliases w:val="Second subtitle,Char,Heading 21"/>
    <w:basedOn w:val="Parasts"/>
    <w:next w:val="Parasts"/>
    <w:link w:val="Virsraksts2Rakstz"/>
    <w:uiPriority w:val="9"/>
    <w:qFormat/>
    <w:rsid w:val="00C366B2"/>
    <w:pPr>
      <w:keepNext/>
      <w:numPr>
        <w:numId w:val="7"/>
      </w:numPr>
      <w:spacing w:afterLines="50" w:after="0" w:line="240" w:lineRule="auto"/>
      <w:jc w:val="both"/>
      <w:outlineLvl w:val="1"/>
    </w:pPr>
    <w:rPr>
      <w:rFonts w:ascii="Times New Roman" w:eastAsia="Times New Roman" w:hAnsi="Times New Roman" w:cs="Times New Roman"/>
      <w:sz w:val="24"/>
      <w:szCs w:val="24"/>
      <w:lang w:val="lv-LV"/>
    </w:rPr>
  </w:style>
  <w:style w:type="paragraph" w:styleId="Virsraksts3">
    <w:name w:val="heading 3"/>
    <w:basedOn w:val="Parasts"/>
    <w:next w:val="Parasts"/>
    <w:link w:val="Virsraksts3Rakstz"/>
    <w:qFormat/>
    <w:rsid w:val="00C366B2"/>
    <w:pPr>
      <w:keepNext/>
      <w:spacing w:after="0" w:line="240" w:lineRule="auto"/>
      <w:jc w:val="both"/>
      <w:outlineLvl w:val="2"/>
    </w:pPr>
    <w:rPr>
      <w:rFonts w:ascii="Times New Roman" w:eastAsia="Times New Roman" w:hAnsi="Times New Roman" w:cs="Times New Roman"/>
      <w:b/>
      <w:sz w:val="24"/>
      <w:szCs w:val="20"/>
      <w:u w:val="single"/>
      <w:lang w:val="lv-LV"/>
    </w:rPr>
  </w:style>
  <w:style w:type="paragraph" w:styleId="Virsraksts4">
    <w:name w:val="heading 4"/>
    <w:basedOn w:val="Parasts"/>
    <w:next w:val="Parasts"/>
    <w:link w:val="Virsraksts4Rakstz"/>
    <w:qFormat/>
    <w:rsid w:val="00C366B2"/>
    <w:pPr>
      <w:keepNext/>
      <w:spacing w:after="0" w:line="240" w:lineRule="auto"/>
      <w:jc w:val="both"/>
      <w:outlineLvl w:val="3"/>
    </w:pPr>
    <w:rPr>
      <w:rFonts w:ascii="Times New Roman" w:eastAsia="Times New Roman" w:hAnsi="Times New Roman" w:cs="Times New Roman"/>
      <w:b/>
      <w:sz w:val="26"/>
      <w:szCs w:val="20"/>
      <w:u w:val="single"/>
      <w:lang w:val="en-AU"/>
    </w:rPr>
  </w:style>
  <w:style w:type="paragraph" w:styleId="Virsraksts5">
    <w:name w:val="heading 5"/>
    <w:basedOn w:val="Parasts"/>
    <w:next w:val="Parasts"/>
    <w:link w:val="Virsraksts5Rakstz"/>
    <w:qFormat/>
    <w:rsid w:val="00C366B2"/>
    <w:pPr>
      <w:keepNext/>
      <w:spacing w:after="0" w:line="240" w:lineRule="auto"/>
      <w:jc w:val="both"/>
      <w:outlineLvl w:val="4"/>
    </w:pPr>
    <w:rPr>
      <w:rFonts w:ascii="Times New Roman" w:eastAsia="Times New Roman" w:hAnsi="Times New Roman" w:cs="Times New Roman"/>
      <w:b/>
      <w:sz w:val="24"/>
      <w:szCs w:val="20"/>
      <w:lang w:val="lv-LV"/>
    </w:rPr>
  </w:style>
  <w:style w:type="paragraph" w:styleId="Virsraksts6">
    <w:name w:val="heading 6"/>
    <w:basedOn w:val="Parasts"/>
    <w:next w:val="Parasts"/>
    <w:link w:val="Virsraksts6Rakstz"/>
    <w:qFormat/>
    <w:rsid w:val="00C366B2"/>
    <w:pPr>
      <w:keepNext/>
      <w:spacing w:after="0" w:line="240" w:lineRule="auto"/>
      <w:jc w:val="center"/>
      <w:outlineLvl w:val="5"/>
    </w:pPr>
    <w:rPr>
      <w:rFonts w:ascii="Times New Roman" w:eastAsia="Times New Roman" w:hAnsi="Times New Roman" w:cs="Times New Roman"/>
      <w:b/>
      <w:sz w:val="24"/>
      <w:szCs w:val="20"/>
      <w:lang w:val="lv-LV"/>
    </w:rPr>
  </w:style>
  <w:style w:type="paragraph" w:styleId="Virsraksts7">
    <w:name w:val="heading 7"/>
    <w:basedOn w:val="Parasts"/>
    <w:next w:val="Parasts"/>
    <w:link w:val="Virsraksts7Rakstz"/>
    <w:qFormat/>
    <w:rsid w:val="00C366B2"/>
    <w:pPr>
      <w:keepNext/>
      <w:spacing w:after="0" w:line="240" w:lineRule="auto"/>
      <w:jc w:val="both"/>
      <w:outlineLvl w:val="6"/>
    </w:pPr>
    <w:rPr>
      <w:rFonts w:ascii="Times New Roman" w:eastAsia="Times New Roman" w:hAnsi="Times New Roman" w:cs="Times New Roman"/>
      <w:b/>
      <w:bCs/>
      <w:sz w:val="24"/>
      <w:szCs w:val="20"/>
      <w:lang w:val="lv-LV"/>
    </w:rPr>
  </w:style>
  <w:style w:type="paragraph" w:styleId="Virsraksts8">
    <w:name w:val="heading 8"/>
    <w:basedOn w:val="Parasts"/>
    <w:next w:val="Parasts"/>
    <w:link w:val="Virsraksts8Rakstz"/>
    <w:qFormat/>
    <w:rsid w:val="00C366B2"/>
    <w:pPr>
      <w:keepNext/>
      <w:spacing w:after="0" w:line="240" w:lineRule="auto"/>
      <w:jc w:val="center"/>
      <w:outlineLvl w:val="7"/>
    </w:pPr>
    <w:rPr>
      <w:rFonts w:ascii="Times New Roman" w:eastAsia="Times New Roman" w:hAnsi="Times New Roman" w:cs="Times New Roman"/>
      <w:sz w:val="24"/>
      <w:szCs w:val="20"/>
      <w:lang w:val="lv-LV"/>
    </w:rPr>
  </w:style>
  <w:style w:type="paragraph" w:styleId="Virsraksts9">
    <w:name w:val="heading 9"/>
    <w:basedOn w:val="Parasts"/>
    <w:next w:val="Parasts"/>
    <w:link w:val="Virsraksts9Rakstz"/>
    <w:qFormat/>
    <w:rsid w:val="00C366B2"/>
    <w:pPr>
      <w:keepNext/>
      <w:spacing w:after="0" w:line="240" w:lineRule="auto"/>
      <w:jc w:val="center"/>
      <w:outlineLvl w:val="8"/>
    </w:pPr>
    <w:rPr>
      <w:rFonts w:ascii="Times New Roman" w:eastAsia="Times New Roman" w:hAnsi="Times New Roman" w:cs="Times New Roman"/>
      <w:b/>
      <w:bCs/>
      <w:sz w:val="24"/>
      <w:szCs w:val="20"/>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C366B2"/>
    <w:rPr>
      <w:rFonts w:ascii="Times New Roman Bold" w:eastAsia="Times New Roman" w:hAnsi="Times New Roman Bold" w:cs="Times New Roman"/>
      <w:b/>
      <w:sz w:val="24"/>
      <w:szCs w:val="24"/>
      <w:lang w:val="lv-LV"/>
    </w:rPr>
  </w:style>
  <w:style w:type="character" w:customStyle="1" w:styleId="Virsraksts2Rakstz">
    <w:name w:val="Virsraksts 2 Rakstz."/>
    <w:aliases w:val="Second subtitle Rakstz.,Char Rakstz.,Heading 21 Rakstz."/>
    <w:basedOn w:val="Noklusjumarindkopasfonts"/>
    <w:link w:val="Virsraksts2"/>
    <w:uiPriority w:val="9"/>
    <w:rsid w:val="00C366B2"/>
    <w:rPr>
      <w:rFonts w:ascii="Times New Roman" w:eastAsia="Times New Roman" w:hAnsi="Times New Roman" w:cs="Times New Roman"/>
      <w:sz w:val="24"/>
      <w:szCs w:val="24"/>
      <w:lang w:val="lv-LV"/>
    </w:rPr>
  </w:style>
  <w:style w:type="character" w:customStyle="1" w:styleId="Virsraksts3Rakstz">
    <w:name w:val="Virsraksts 3 Rakstz."/>
    <w:basedOn w:val="Noklusjumarindkopasfonts"/>
    <w:link w:val="Virsraksts3"/>
    <w:rsid w:val="00C366B2"/>
    <w:rPr>
      <w:rFonts w:ascii="Times New Roman" w:eastAsia="Times New Roman" w:hAnsi="Times New Roman" w:cs="Times New Roman"/>
      <w:b/>
      <w:sz w:val="24"/>
      <w:szCs w:val="20"/>
      <w:u w:val="single"/>
      <w:lang w:val="lv-LV"/>
    </w:rPr>
  </w:style>
  <w:style w:type="character" w:customStyle="1" w:styleId="Virsraksts4Rakstz">
    <w:name w:val="Virsraksts 4 Rakstz."/>
    <w:basedOn w:val="Noklusjumarindkopasfonts"/>
    <w:link w:val="Virsraksts4"/>
    <w:rsid w:val="00C366B2"/>
    <w:rPr>
      <w:rFonts w:ascii="Times New Roman" w:eastAsia="Times New Roman" w:hAnsi="Times New Roman" w:cs="Times New Roman"/>
      <w:b/>
      <w:sz w:val="26"/>
      <w:szCs w:val="20"/>
      <w:u w:val="single"/>
      <w:lang w:val="en-AU"/>
    </w:rPr>
  </w:style>
  <w:style w:type="character" w:customStyle="1" w:styleId="Virsraksts5Rakstz">
    <w:name w:val="Virsraksts 5 Rakstz."/>
    <w:basedOn w:val="Noklusjumarindkopasfonts"/>
    <w:link w:val="Virsraksts5"/>
    <w:rsid w:val="00C366B2"/>
    <w:rPr>
      <w:rFonts w:ascii="Times New Roman" w:eastAsia="Times New Roman" w:hAnsi="Times New Roman" w:cs="Times New Roman"/>
      <w:b/>
      <w:sz w:val="24"/>
      <w:szCs w:val="20"/>
      <w:lang w:val="lv-LV"/>
    </w:rPr>
  </w:style>
  <w:style w:type="character" w:customStyle="1" w:styleId="Virsraksts6Rakstz">
    <w:name w:val="Virsraksts 6 Rakstz."/>
    <w:basedOn w:val="Noklusjumarindkopasfonts"/>
    <w:link w:val="Virsraksts6"/>
    <w:rsid w:val="00C366B2"/>
    <w:rPr>
      <w:rFonts w:ascii="Times New Roman" w:eastAsia="Times New Roman" w:hAnsi="Times New Roman" w:cs="Times New Roman"/>
      <w:b/>
      <w:sz w:val="24"/>
      <w:szCs w:val="20"/>
      <w:lang w:val="lv-LV"/>
    </w:rPr>
  </w:style>
  <w:style w:type="character" w:customStyle="1" w:styleId="Virsraksts7Rakstz">
    <w:name w:val="Virsraksts 7 Rakstz."/>
    <w:basedOn w:val="Noklusjumarindkopasfonts"/>
    <w:link w:val="Virsraksts7"/>
    <w:rsid w:val="00C366B2"/>
    <w:rPr>
      <w:rFonts w:ascii="Times New Roman" w:eastAsia="Times New Roman" w:hAnsi="Times New Roman" w:cs="Times New Roman"/>
      <w:b/>
      <w:bCs/>
      <w:sz w:val="24"/>
      <w:szCs w:val="20"/>
      <w:lang w:val="lv-LV"/>
    </w:rPr>
  </w:style>
  <w:style w:type="character" w:customStyle="1" w:styleId="Virsraksts8Rakstz">
    <w:name w:val="Virsraksts 8 Rakstz."/>
    <w:basedOn w:val="Noklusjumarindkopasfonts"/>
    <w:link w:val="Virsraksts8"/>
    <w:rsid w:val="00C366B2"/>
    <w:rPr>
      <w:rFonts w:ascii="Times New Roman" w:eastAsia="Times New Roman" w:hAnsi="Times New Roman" w:cs="Times New Roman"/>
      <w:sz w:val="24"/>
      <w:szCs w:val="20"/>
      <w:lang w:val="lv-LV"/>
    </w:rPr>
  </w:style>
  <w:style w:type="character" w:customStyle="1" w:styleId="Virsraksts9Rakstz">
    <w:name w:val="Virsraksts 9 Rakstz."/>
    <w:basedOn w:val="Noklusjumarindkopasfonts"/>
    <w:link w:val="Virsraksts9"/>
    <w:rsid w:val="00C366B2"/>
    <w:rPr>
      <w:rFonts w:ascii="Times New Roman" w:eastAsia="Times New Roman" w:hAnsi="Times New Roman" w:cs="Times New Roman"/>
      <w:b/>
      <w:bCs/>
      <w:sz w:val="24"/>
      <w:szCs w:val="20"/>
      <w:lang w:val="lv-LV"/>
    </w:rPr>
  </w:style>
  <w:style w:type="numbering" w:customStyle="1" w:styleId="NoList1">
    <w:name w:val="No List1"/>
    <w:next w:val="Bezsaraksta"/>
    <w:uiPriority w:val="99"/>
    <w:semiHidden/>
    <w:unhideWhenUsed/>
    <w:rsid w:val="00C366B2"/>
  </w:style>
  <w:style w:type="paragraph" w:customStyle="1" w:styleId="1">
    <w:name w:val="1"/>
    <w:basedOn w:val="Parasts"/>
    <w:rsid w:val="00C366B2"/>
    <w:pPr>
      <w:spacing w:line="240" w:lineRule="exact"/>
    </w:pPr>
    <w:rPr>
      <w:rFonts w:ascii="Tahoma" w:eastAsia="Times New Roman" w:hAnsi="Tahoma" w:cs="Times New Roman"/>
      <w:sz w:val="20"/>
      <w:szCs w:val="20"/>
    </w:rPr>
  </w:style>
  <w:style w:type="character" w:styleId="Lappusesnumurs">
    <w:name w:val="page number"/>
    <w:basedOn w:val="Noklusjumarindkopasfonts"/>
    <w:rsid w:val="00C366B2"/>
  </w:style>
  <w:style w:type="paragraph" w:styleId="Nosaukums">
    <w:name w:val="Title"/>
    <w:basedOn w:val="Parasts"/>
    <w:link w:val="NosaukumsRakstz"/>
    <w:qFormat/>
    <w:rsid w:val="00C366B2"/>
    <w:pPr>
      <w:spacing w:after="0" w:line="240" w:lineRule="auto"/>
      <w:jc w:val="center"/>
    </w:pPr>
    <w:rPr>
      <w:rFonts w:ascii="Times New Roman" w:eastAsia="Times New Roman" w:hAnsi="Times New Roman" w:cs="Times New Roman"/>
      <w:sz w:val="32"/>
      <w:szCs w:val="20"/>
      <w:lang w:val="lv-LV"/>
    </w:rPr>
  </w:style>
  <w:style w:type="character" w:customStyle="1" w:styleId="NosaukumsRakstz">
    <w:name w:val="Nosaukums Rakstz."/>
    <w:basedOn w:val="Noklusjumarindkopasfonts"/>
    <w:link w:val="Nosaukums"/>
    <w:rsid w:val="00C366B2"/>
    <w:rPr>
      <w:rFonts w:ascii="Times New Roman" w:eastAsia="Times New Roman" w:hAnsi="Times New Roman" w:cs="Times New Roman"/>
      <w:sz w:val="32"/>
      <w:szCs w:val="20"/>
      <w:lang w:val="lv-LV"/>
    </w:rPr>
  </w:style>
  <w:style w:type="paragraph" w:styleId="Saturs1">
    <w:name w:val="toc 1"/>
    <w:basedOn w:val="Parasts"/>
    <w:next w:val="Parasts"/>
    <w:autoRedefine/>
    <w:semiHidden/>
    <w:rsid w:val="00C366B2"/>
    <w:pPr>
      <w:tabs>
        <w:tab w:val="left" w:pos="480"/>
        <w:tab w:val="right" w:leader="dot" w:pos="9519"/>
      </w:tabs>
      <w:spacing w:after="0" w:line="240" w:lineRule="auto"/>
    </w:pPr>
    <w:rPr>
      <w:rFonts w:ascii="Times New Roman" w:eastAsia="Times New Roman" w:hAnsi="Times New Roman" w:cs="Times New Roman"/>
      <w:bCs/>
      <w:sz w:val="24"/>
      <w:szCs w:val="20"/>
      <w:lang w:val="lv-LV"/>
    </w:rPr>
  </w:style>
  <w:style w:type="paragraph" w:styleId="Saturs2">
    <w:name w:val="toc 2"/>
    <w:basedOn w:val="Saturs1"/>
    <w:next w:val="Parasts"/>
    <w:autoRedefine/>
    <w:semiHidden/>
    <w:rsid w:val="00C366B2"/>
    <w:pPr>
      <w:tabs>
        <w:tab w:val="clear" w:pos="9519"/>
        <w:tab w:val="right" w:leader="dot" w:pos="9063"/>
      </w:tabs>
      <w:spacing w:after="120"/>
    </w:pPr>
  </w:style>
  <w:style w:type="character" w:styleId="Hipersaite">
    <w:name w:val="Hyperlink"/>
    <w:uiPriority w:val="99"/>
    <w:rsid w:val="00C366B2"/>
    <w:rPr>
      <w:color w:val="0000FF"/>
      <w:u w:val="single"/>
    </w:rPr>
  </w:style>
  <w:style w:type="paragraph" w:styleId="Galvene">
    <w:name w:val="header"/>
    <w:basedOn w:val="Parasts"/>
    <w:link w:val="GalveneRakstz"/>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GalveneRakstz">
    <w:name w:val="Galvene Rakstz."/>
    <w:basedOn w:val="Noklusjumarindkopasfonts"/>
    <w:link w:val="Galvene"/>
    <w:uiPriority w:val="99"/>
    <w:rsid w:val="00C366B2"/>
    <w:rPr>
      <w:rFonts w:ascii="Times New Roman" w:eastAsia="Times New Roman" w:hAnsi="Times New Roman" w:cs="Times New Roman"/>
      <w:sz w:val="24"/>
      <w:szCs w:val="20"/>
      <w:lang w:val="lv-LV"/>
    </w:rPr>
  </w:style>
  <w:style w:type="paragraph" w:styleId="Kjene">
    <w:name w:val="footer"/>
    <w:aliases w:val="Char5 Char"/>
    <w:basedOn w:val="Parasts"/>
    <w:link w:val="KjeneRakstz"/>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KjeneRakstz">
    <w:name w:val="Kājene Rakstz."/>
    <w:aliases w:val="Char5 Char Rakstz."/>
    <w:basedOn w:val="Noklusjumarindkopasfonts"/>
    <w:link w:val="Kjene"/>
    <w:uiPriority w:val="99"/>
    <w:rsid w:val="00C366B2"/>
    <w:rPr>
      <w:rFonts w:ascii="Times New Roman" w:eastAsia="Times New Roman" w:hAnsi="Times New Roman" w:cs="Times New Roman"/>
      <w:sz w:val="24"/>
      <w:szCs w:val="20"/>
      <w:lang w:val="lv-LV"/>
    </w:rPr>
  </w:style>
  <w:style w:type="paragraph" w:styleId="Pamatteksts">
    <w:name w:val="Body Text"/>
    <w:aliases w:val="Body Text1"/>
    <w:basedOn w:val="Parasts"/>
    <w:link w:val="PamattekstsRakstz"/>
    <w:rsid w:val="00C366B2"/>
    <w:pPr>
      <w:spacing w:before="120" w:after="0" w:line="240" w:lineRule="auto"/>
    </w:pPr>
    <w:rPr>
      <w:rFonts w:ascii="Times New Roman" w:eastAsia="Times New Roman" w:hAnsi="Times New Roman" w:cs="Times New Roman"/>
      <w:sz w:val="24"/>
      <w:szCs w:val="20"/>
      <w:lang w:val="lv-LV"/>
    </w:rPr>
  </w:style>
  <w:style w:type="character" w:customStyle="1" w:styleId="PamattekstsRakstz">
    <w:name w:val="Pamatteksts Rakstz."/>
    <w:aliases w:val="Body Text1 Rakstz.1"/>
    <w:basedOn w:val="Noklusjumarindkopasfonts"/>
    <w:link w:val="Pamatteksts"/>
    <w:rsid w:val="00C366B2"/>
    <w:rPr>
      <w:rFonts w:ascii="Times New Roman" w:eastAsia="Times New Roman" w:hAnsi="Times New Roman" w:cs="Times New Roman"/>
      <w:sz w:val="24"/>
      <w:szCs w:val="20"/>
      <w:lang w:val="lv-LV"/>
    </w:rPr>
  </w:style>
  <w:style w:type="paragraph" w:styleId="Tekstabloks">
    <w:name w:val="Block Text"/>
    <w:basedOn w:val="Parasts"/>
    <w:rsid w:val="00C366B2"/>
    <w:pPr>
      <w:spacing w:after="100" w:afterAutospacing="1" w:line="240" w:lineRule="auto"/>
      <w:ind w:left="284" w:right="-425" w:hanging="284"/>
      <w:jc w:val="both"/>
    </w:pPr>
    <w:rPr>
      <w:rFonts w:ascii="Times New Roman" w:eastAsia="Times New Roman" w:hAnsi="Times New Roman" w:cs="Times New Roman"/>
      <w:bCs/>
      <w:szCs w:val="20"/>
      <w:lang w:val="lv-LV"/>
    </w:rPr>
  </w:style>
  <w:style w:type="paragraph" w:styleId="Saturs3">
    <w:name w:val="toc 3"/>
    <w:basedOn w:val="Parasts"/>
    <w:next w:val="Parasts"/>
    <w:autoRedefine/>
    <w:semiHidden/>
    <w:rsid w:val="00C366B2"/>
    <w:pPr>
      <w:spacing w:after="0" w:line="240" w:lineRule="auto"/>
      <w:ind w:left="480"/>
    </w:pPr>
    <w:rPr>
      <w:rFonts w:ascii="Times New Roman" w:eastAsia="Times New Roman" w:hAnsi="Times New Roman" w:cs="Times New Roman"/>
      <w:sz w:val="24"/>
      <w:szCs w:val="24"/>
    </w:rPr>
  </w:style>
  <w:style w:type="paragraph" w:styleId="Saturs4">
    <w:name w:val="toc 4"/>
    <w:basedOn w:val="Parasts"/>
    <w:next w:val="Parasts"/>
    <w:autoRedefine/>
    <w:semiHidden/>
    <w:rsid w:val="00C366B2"/>
    <w:pPr>
      <w:tabs>
        <w:tab w:val="right" w:leader="dot" w:pos="9063"/>
      </w:tabs>
      <w:spacing w:after="120" w:line="240" w:lineRule="auto"/>
      <w:ind w:left="1140" w:hanging="856"/>
    </w:pPr>
    <w:rPr>
      <w:rFonts w:ascii="Times New Roman" w:eastAsia="Times New Roman" w:hAnsi="Times New Roman" w:cs="Times New Roman"/>
      <w:sz w:val="24"/>
      <w:szCs w:val="24"/>
      <w:lang w:val="lv-LV"/>
    </w:rPr>
  </w:style>
  <w:style w:type="paragraph" w:styleId="Saturs5">
    <w:name w:val="toc 5"/>
    <w:basedOn w:val="Parasts"/>
    <w:next w:val="Parasts"/>
    <w:autoRedefine/>
    <w:semiHidden/>
    <w:rsid w:val="00C366B2"/>
    <w:pPr>
      <w:spacing w:after="0" w:line="240" w:lineRule="auto"/>
      <w:ind w:left="960"/>
    </w:pPr>
    <w:rPr>
      <w:rFonts w:ascii="Times New Roman" w:eastAsia="Times New Roman" w:hAnsi="Times New Roman" w:cs="Times New Roman"/>
      <w:sz w:val="24"/>
      <w:szCs w:val="24"/>
    </w:rPr>
  </w:style>
  <w:style w:type="paragraph" w:styleId="Saturs6">
    <w:name w:val="toc 6"/>
    <w:basedOn w:val="Parasts"/>
    <w:next w:val="Parasts"/>
    <w:autoRedefine/>
    <w:semiHidden/>
    <w:rsid w:val="00C366B2"/>
    <w:pPr>
      <w:spacing w:after="0" w:line="240" w:lineRule="auto"/>
      <w:ind w:left="1200"/>
    </w:pPr>
    <w:rPr>
      <w:rFonts w:ascii="Times New Roman" w:eastAsia="Times New Roman" w:hAnsi="Times New Roman" w:cs="Times New Roman"/>
      <w:sz w:val="24"/>
      <w:szCs w:val="24"/>
    </w:rPr>
  </w:style>
  <w:style w:type="paragraph" w:styleId="Saturs7">
    <w:name w:val="toc 7"/>
    <w:basedOn w:val="Parasts"/>
    <w:next w:val="Parasts"/>
    <w:autoRedefine/>
    <w:semiHidden/>
    <w:rsid w:val="00C366B2"/>
    <w:pPr>
      <w:spacing w:after="0" w:line="240" w:lineRule="auto"/>
      <w:ind w:left="1440"/>
    </w:pPr>
    <w:rPr>
      <w:rFonts w:ascii="Times New Roman" w:eastAsia="Times New Roman" w:hAnsi="Times New Roman" w:cs="Times New Roman"/>
      <w:sz w:val="24"/>
      <w:szCs w:val="24"/>
    </w:rPr>
  </w:style>
  <w:style w:type="paragraph" w:styleId="Saturs8">
    <w:name w:val="toc 8"/>
    <w:basedOn w:val="Parasts"/>
    <w:next w:val="Parasts"/>
    <w:autoRedefine/>
    <w:semiHidden/>
    <w:rsid w:val="00C366B2"/>
    <w:pPr>
      <w:spacing w:after="0" w:line="240" w:lineRule="auto"/>
      <w:ind w:left="1680"/>
    </w:pPr>
    <w:rPr>
      <w:rFonts w:ascii="Times New Roman" w:eastAsia="Times New Roman" w:hAnsi="Times New Roman" w:cs="Times New Roman"/>
      <w:sz w:val="24"/>
      <w:szCs w:val="24"/>
    </w:rPr>
  </w:style>
  <w:style w:type="paragraph" w:styleId="Saturs9">
    <w:name w:val="toc 9"/>
    <w:basedOn w:val="Parasts"/>
    <w:next w:val="Parasts"/>
    <w:autoRedefine/>
    <w:semiHidden/>
    <w:rsid w:val="00C366B2"/>
    <w:pPr>
      <w:spacing w:after="0" w:line="240" w:lineRule="auto"/>
      <w:ind w:left="1920"/>
    </w:pPr>
    <w:rPr>
      <w:rFonts w:ascii="Times New Roman" w:eastAsia="Times New Roman" w:hAnsi="Times New Roman" w:cs="Times New Roman"/>
      <w:sz w:val="24"/>
      <w:szCs w:val="24"/>
    </w:rPr>
  </w:style>
  <w:style w:type="paragraph" w:styleId="Pamatteksts2">
    <w:name w:val="Body Text 2"/>
    <w:basedOn w:val="Parasts"/>
    <w:link w:val="Pamatteksts2Rakstz"/>
    <w:rsid w:val="00C366B2"/>
    <w:pPr>
      <w:spacing w:after="120" w:line="240" w:lineRule="auto"/>
      <w:jc w:val="both"/>
    </w:pPr>
    <w:rPr>
      <w:rFonts w:ascii="Times New Roman" w:eastAsia="Times New Roman" w:hAnsi="Times New Roman" w:cs="Times New Roman"/>
      <w:szCs w:val="20"/>
      <w:lang w:val="lv-LV"/>
    </w:rPr>
  </w:style>
  <w:style w:type="character" w:customStyle="1" w:styleId="Pamatteksts2Rakstz">
    <w:name w:val="Pamatteksts 2 Rakstz."/>
    <w:basedOn w:val="Noklusjumarindkopasfonts"/>
    <w:link w:val="Pamatteksts2"/>
    <w:rsid w:val="00C366B2"/>
    <w:rPr>
      <w:rFonts w:ascii="Times New Roman" w:eastAsia="Times New Roman" w:hAnsi="Times New Roman" w:cs="Times New Roman"/>
      <w:szCs w:val="20"/>
      <w:lang w:val="lv-LV"/>
    </w:rPr>
  </w:style>
  <w:style w:type="paragraph" w:styleId="Pamattekstsaratkpi">
    <w:name w:val="Body Text Indent"/>
    <w:basedOn w:val="Parasts"/>
    <w:link w:val="PamattekstsaratkpiRakstz"/>
    <w:rsid w:val="00C366B2"/>
    <w:pPr>
      <w:spacing w:after="120" w:line="240" w:lineRule="auto"/>
      <w:ind w:left="570"/>
      <w:jc w:val="both"/>
    </w:pPr>
    <w:rPr>
      <w:rFonts w:ascii="Times New Roman" w:eastAsia="Times New Roman" w:hAnsi="Times New Roman" w:cs="Times New Roman"/>
      <w:szCs w:val="20"/>
      <w:lang w:val="lv-LV"/>
    </w:rPr>
  </w:style>
  <w:style w:type="character" w:customStyle="1" w:styleId="PamattekstsaratkpiRakstz">
    <w:name w:val="Pamatteksts ar atkāpi Rakstz."/>
    <w:basedOn w:val="Noklusjumarindkopasfonts"/>
    <w:link w:val="Pamattekstsaratkpi"/>
    <w:rsid w:val="00C366B2"/>
    <w:rPr>
      <w:rFonts w:ascii="Times New Roman" w:eastAsia="Times New Roman" w:hAnsi="Times New Roman" w:cs="Times New Roman"/>
      <w:szCs w:val="20"/>
      <w:lang w:val="lv-LV"/>
    </w:rPr>
  </w:style>
  <w:style w:type="paragraph" w:styleId="Pamatteksts3">
    <w:name w:val="Body Text 3"/>
    <w:basedOn w:val="Parasts"/>
    <w:link w:val="Pamatteksts3Rakstz"/>
    <w:rsid w:val="00C366B2"/>
    <w:pPr>
      <w:spacing w:after="120" w:line="240" w:lineRule="auto"/>
      <w:jc w:val="both"/>
    </w:pPr>
    <w:rPr>
      <w:rFonts w:ascii="Times New Roman" w:eastAsia="Times New Roman" w:hAnsi="Times New Roman" w:cs="Times New Roman"/>
      <w:color w:val="FF0000"/>
      <w:szCs w:val="20"/>
      <w:lang w:val="lv-LV"/>
    </w:rPr>
  </w:style>
  <w:style w:type="character" w:customStyle="1" w:styleId="Pamatteksts3Rakstz">
    <w:name w:val="Pamatteksts 3 Rakstz."/>
    <w:basedOn w:val="Noklusjumarindkopasfonts"/>
    <w:link w:val="Pamatteksts3"/>
    <w:rsid w:val="00C366B2"/>
    <w:rPr>
      <w:rFonts w:ascii="Times New Roman" w:eastAsia="Times New Roman" w:hAnsi="Times New Roman" w:cs="Times New Roman"/>
      <w:color w:val="FF0000"/>
      <w:szCs w:val="20"/>
      <w:lang w:val="lv-LV"/>
    </w:rPr>
  </w:style>
  <w:style w:type="paragraph" w:customStyle="1" w:styleId="Style2">
    <w:name w:val="Style2"/>
    <w:basedOn w:val="Parasts"/>
    <w:rsid w:val="00C366B2"/>
    <w:pPr>
      <w:widowControl w:val="0"/>
      <w:spacing w:after="0" w:line="240" w:lineRule="auto"/>
    </w:pPr>
    <w:rPr>
      <w:rFonts w:ascii="Times New Roman" w:eastAsia="Times New Roman" w:hAnsi="Times New Roman" w:cs="Times New Roman"/>
      <w:sz w:val="24"/>
      <w:szCs w:val="24"/>
      <w:lang w:val="lv-LV"/>
    </w:rPr>
  </w:style>
  <w:style w:type="character" w:styleId="Izmantotahipersaite">
    <w:name w:val="FollowedHyperlink"/>
    <w:rsid w:val="00C366B2"/>
    <w:rPr>
      <w:color w:val="800080"/>
      <w:u w:val="single"/>
    </w:rPr>
  </w:style>
  <w:style w:type="paragraph" w:styleId="Pamattekstaatkpe2">
    <w:name w:val="Body Text Indent 2"/>
    <w:basedOn w:val="Parasts"/>
    <w:link w:val="Pamattekstaatkpe2Rakstz"/>
    <w:rsid w:val="00C366B2"/>
    <w:pPr>
      <w:spacing w:after="100" w:afterAutospacing="1" w:line="240" w:lineRule="auto"/>
      <w:ind w:left="405"/>
      <w:jc w:val="both"/>
    </w:pPr>
    <w:rPr>
      <w:rFonts w:ascii="Times New Roman" w:eastAsia="Times New Roman" w:hAnsi="Times New Roman" w:cs="Times New Roman"/>
      <w:i/>
      <w:iCs/>
      <w:szCs w:val="20"/>
      <w:lang w:val="lv-LV"/>
    </w:rPr>
  </w:style>
  <w:style w:type="character" w:customStyle="1" w:styleId="Pamattekstaatkpe2Rakstz">
    <w:name w:val="Pamatteksta atkāpe 2 Rakstz."/>
    <w:basedOn w:val="Noklusjumarindkopasfonts"/>
    <w:link w:val="Pamattekstaatkpe2"/>
    <w:rsid w:val="00C366B2"/>
    <w:rPr>
      <w:rFonts w:ascii="Times New Roman" w:eastAsia="Times New Roman" w:hAnsi="Times New Roman" w:cs="Times New Roman"/>
      <w:i/>
      <w:iCs/>
      <w:szCs w:val="20"/>
      <w:lang w:val="lv-LV"/>
    </w:rPr>
  </w:style>
  <w:style w:type="paragraph" w:styleId="Pamattekstaatkpe3">
    <w:name w:val="Body Text Indent 3"/>
    <w:basedOn w:val="Parasts"/>
    <w:link w:val="Pamattekstaatkpe3Rakstz"/>
    <w:rsid w:val="00C366B2"/>
    <w:pPr>
      <w:spacing w:after="0" w:line="240" w:lineRule="auto"/>
      <w:ind w:left="2160" w:hanging="1440"/>
    </w:pPr>
    <w:rPr>
      <w:rFonts w:ascii="Times New Roman" w:eastAsia="Times New Roman" w:hAnsi="Times New Roman" w:cs="Times New Roman"/>
      <w:bCs/>
      <w:szCs w:val="20"/>
      <w:lang w:val="lv-LV"/>
    </w:rPr>
  </w:style>
  <w:style w:type="character" w:customStyle="1" w:styleId="Pamattekstaatkpe3Rakstz">
    <w:name w:val="Pamatteksta atkāpe 3 Rakstz."/>
    <w:basedOn w:val="Noklusjumarindkopasfonts"/>
    <w:link w:val="Pamattekstaatkpe3"/>
    <w:rsid w:val="00C366B2"/>
    <w:rPr>
      <w:rFonts w:ascii="Times New Roman" w:eastAsia="Times New Roman" w:hAnsi="Times New Roman" w:cs="Times New Roman"/>
      <w:bCs/>
      <w:szCs w:val="20"/>
      <w:lang w:val="lv-LV"/>
    </w:rPr>
  </w:style>
  <w:style w:type="paragraph" w:styleId="Adreseuzaploksnes">
    <w:name w:val="envelope address"/>
    <w:basedOn w:val="Parasts"/>
    <w:rsid w:val="00C366B2"/>
    <w:pPr>
      <w:framePr w:w="7920" w:h="1980" w:hRule="exact" w:hSpace="180" w:wrap="auto" w:hAnchor="page" w:xAlign="center" w:yAlign="bottom"/>
      <w:spacing w:after="0" w:line="240" w:lineRule="auto"/>
      <w:ind w:left="2880"/>
    </w:pPr>
    <w:rPr>
      <w:rFonts w:ascii="Times New Roman" w:eastAsia="Times New Roman" w:hAnsi="Times New Roman" w:cs="Arial"/>
      <w:sz w:val="24"/>
      <w:szCs w:val="24"/>
      <w:lang w:val="lv-LV"/>
    </w:rPr>
  </w:style>
  <w:style w:type="paragraph" w:customStyle="1" w:styleId="font5">
    <w:name w:val="font5"/>
    <w:basedOn w:val="Parasts"/>
    <w:rsid w:val="00C366B2"/>
    <w:pPr>
      <w:spacing w:before="100" w:beforeAutospacing="1" w:after="100" w:afterAutospacing="1" w:line="240" w:lineRule="auto"/>
    </w:pPr>
    <w:rPr>
      <w:rFonts w:ascii="Arial" w:eastAsia="Times New Roman" w:hAnsi="Arial" w:cs="Arial"/>
      <w:sz w:val="18"/>
      <w:szCs w:val="18"/>
      <w:lang w:val="en-GB"/>
    </w:rPr>
  </w:style>
  <w:style w:type="paragraph" w:customStyle="1" w:styleId="xl84">
    <w:name w:val="xl84"/>
    <w:basedOn w:val="Parasts"/>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85">
    <w:name w:val="xl85"/>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86">
    <w:name w:val="xl86"/>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7">
    <w:name w:val="xl87"/>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88">
    <w:name w:val="xl88"/>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9">
    <w:name w:val="xl89"/>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0">
    <w:name w:val="xl90"/>
    <w:basedOn w:val="Parasts"/>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1">
    <w:name w:val="xl91"/>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2">
    <w:name w:val="xl92"/>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93">
    <w:name w:val="xl93"/>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8"/>
      <w:szCs w:val="18"/>
      <w:lang w:val="en-GB"/>
    </w:rPr>
  </w:style>
  <w:style w:type="paragraph" w:customStyle="1" w:styleId="xl94">
    <w:name w:val="xl94"/>
    <w:basedOn w:val="Parasts"/>
    <w:rsid w:val="00C366B2"/>
    <w:pPr>
      <w:pBdr>
        <w:top w:val="single" w:sz="4" w:space="0" w:color="auto"/>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5">
    <w:name w:val="xl95"/>
    <w:basedOn w:val="Parasts"/>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6">
    <w:name w:val="xl96"/>
    <w:basedOn w:val="Parasts"/>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7">
    <w:name w:val="xl97"/>
    <w:basedOn w:val="Parasts"/>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8">
    <w:name w:val="xl98"/>
    <w:basedOn w:val="Parasts"/>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9">
    <w:name w:val="xl99"/>
    <w:basedOn w:val="Parasts"/>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0">
    <w:name w:val="xl100"/>
    <w:basedOn w:val="Parasts"/>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GB"/>
    </w:rPr>
  </w:style>
  <w:style w:type="paragraph" w:customStyle="1" w:styleId="xl101">
    <w:name w:val="xl101"/>
    <w:basedOn w:val="Parasts"/>
    <w:rsid w:val="00C366B2"/>
    <w:pPr>
      <w:spacing w:before="100" w:beforeAutospacing="1" w:after="100" w:afterAutospacing="1" w:line="240" w:lineRule="auto"/>
      <w:textAlignment w:val="center"/>
    </w:pPr>
    <w:rPr>
      <w:rFonts w:ascii="Arial" w:eastAsia="Times New Roman" w:hAnsi="Arial" w:cs="Arial"/>
      <w:b/>
      <w:bCs/>
      <w:sz w:val="18"/>
      <w:szCs w:val="18"/>
      <w:lang w:val="en-GB"/>
    </w:rPr>
  </w:style>
  <w:style w:type="paragraph" w:customStyle="1" w:styleId="xl102">
    <w:name w:val="xl102"/>
    <w:basedOn w:val="Parasts"/>
    <w:rsid w:val="00C366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3">
    <w:name w:val="xl103"/>
    <w:basedOn w:val="Parasts"/>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4">
    <w:name w:val="xl104"/>
    <w:basedOn w:val="Parasts"/>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5">
    <w:name w:val="xl105"/>
    <w:basedOn w:val="Parasts"/>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6">
    <w:name w:val="xl106"/>
    <w:basedOn w:val="Parasts"/>
    <w:rsid w:val="00C366B2"/>
    <w:pPr>
      <w:pBdr>
        <w:top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7">
    <w:name w:val="xl107"/>
    <w:basedOn w:val="Parasts"/>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8">
    <w:name w:val="xl108"/>
    <w:basedOn w:val="Parasts"/>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9">
    <w:name w:val="xl109"/>
    <w:basedOn w:val="Parasts"/>
    <w:rsid w:val="00C366B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n-GB"/>
    </w:rPr>
  </w:style>
  <w:style w:type="paragraph" w:customStyle="1" w:styleId="font6">
    <w:name w:val="font6"/>
    <w:basedOn w:val="Parasts"/>
    <w:rsid w:val="00C366B2"/>
    <w:pPr>
      <w:spacing w:before="100" w:beforeAutospacing="1" w:after="100" w:afterAutospacing="1" w:line="240" w:lineRule="auto"/>
    </w:pPr>
    <w:rPr>
      <w:rFonts w:ascii="Arial" w:eastAsia="Times New Roman" w:hAnsi="Arial" w:cs="Arial"/>
      <w:sz w:val="18"/>
      <w:szCs w:val="18"/>
      <w:lang w:val="en-GB"/>
    </w:rPr>
  </w:style>
  <w:style w:type="paragraph" w:styleId="Balonteksts">
    <w:name w:val="Balloon Text"/>
    <w:basedOn w:val="Parasts"/>
    <w:link w:val="BalontekstsRakstz"/>
    <w:semiHidden/>
    <w:rsid w:val="00C366B2"/>
    <w:pPr>
      <w:spacing w:after="0" w:line="240" w:lineRule="auto"/>
      <w:jc w:val="both"/>
    </w:pPr>
    <w:rPr>
      <w:rFonts w:ascii="Tahoma" w:eastAsia="Times New Roman" w:hAnsi="Tahoma" w:cs="Tahoma"/>
      <w:sz w:val="16"/>
      <w:szCs w:val="16"/>
      <w:lang w:val="lv-LV"/>
    </w:rPr>
  </w:style>
  <w:style w:type="character" w:customStyle="1" w:styleId="BalontekstsRakstz">
    <w:name w:val="Balonteksts Rakstz."/>
    <w:basedOn w:val="Noklusjumarindkopasfonts"/>
    <w:link w:val="Balonteksts"/>
    <w:semiHidden/>
    <w:rsid w:val="00C366B2"/>
    <w:rPr>
      <w:rFonts w:ascii="Tahoma" w:eastAsia="Times New Roman" w:hAnsi="Tahoma" w:cs="Tahoma"/>
      <w:sz w:val="16"/>
      <w:szCs w:val="16"/>
      <w:lang w:val="lv-LV"/>
    </w:rPr>
  </w:style>
  <w:style w:type="table" w:styleId="Reatabula">
    <w:name w:val="Table Grid"/>
    <w:basedOn w:val="Parastatabula"/>
    <w:rsid w:val="00C366B2"/>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Virsraksts2"/>
    <w:rsid w:val="00C366B2"/>
    <w:pPr>
      <w:tabs>
        <w:tab w:val="num" w:pos="285"/>
      </w:tabs>
      <w:ind w:left="285" w:hanging="285"/>
    </w:pPr>
    <w:rPr>
      <w:szCs w:val="22"/>
    </w:rPr>
  </w:style>
  <w:style w:type="paragraph" w:customStyle="1" w:styleId="NormalAfter6pt">
    <w:name w:val="Normal + After:  6 pt"/>
    <w:basedOn w:val="Parasts"/>
    <w:rsid w:val="00C366B2"/>
    <w:pPr>
      <w:numPr>
        <w:ilvl w:val="2"/>
        <w:numId w:val="2"/>
      </w:numPr>
      <w:spacing w:after="120" w:line="240" w:lineRule="auto"/>
      <w:ind w:left="627" w:hanging="627"/>
      <w:jc w:val="both"/>
    </w:pPr>
    <w:rPr>
      <w:rFonts w:ascii="Times New Roman" w:eastAsia="Times New Roman" w:hAnsi="Times New Roman" w:cs="Times New Roman"/>
      <w:sz w:val="24"/>
      <w:szCs w:val="24"/>
      <w:lang w:val="lv-LV"/>
    </w:rPr>
  </w:style>
  <w:style w:type="paragraph" w:customStyle="1" w:styleId="Teksts1">
    <w:name w:val="Teksts1"/>
    <w:basedOn w:val="Parasts"/>
    <w:rsid w:val="00C366B2"/>
    <w:pPr>
      <w:spacing w:after="320" w:line="240" w:lineRule="auto"/>
      <w:jc w:val="both"/>
    </w:pPr>
    <w:rPr>
      <w:rFonts w:ascii="BaltTimes" w:eastAsia="Times New Roman" w:hAnsi="BaltTimes" w:cs="Times New Roman"/>
      <w:sz w:val="24"/>
      <w:szCs w:val="20"/>
      <w:lang w:val="lv-LV"/>
    </w:rPr>
  </w:style>
  <w:style w:type="character" w:styleId="Komentraatsauce">
    <w:name w:val="annotation reference"/>
    <w:semiHidden/>
    <w:rsid w:val="00C366B2"/>
    <w:rPr>
      <w:sz w:val="16"/>
    </w:rPr>
  </w:style>
  <w:style w:type="paragraph" w:styleId="Komentrateksts">
    <w:name w:val="annotation text"/>
    <w:basedOn w:val="Parasts"/>
    <w:link w:val="KomentratekstsRakstz"/>
    <w:semiHidden/>
    <w:rsid w:val="00C366B2"/>
    <w:pPr>
      <w:spacing w:after="0" w:line="240" w:lineRule="auto"/>
      <w:jc w:val="both"/>
    </w:pPr>
    <w:rPr>
      <w:rFonts w:ascii="Times New Roman" w:eastAsia="Times New Roman" w:hAnsi="Times New Roman" w:cs="Times New Roman"/>
      <w:sz w:val="20"/>
      <w:szCs w:val="20"/>
      <w:lang w:val="lv-LV"/>
    </w:rPr>
  </w:style>
  <w:style w:type="character" w:customStyle="1" w:styleId="KomentratekstsRakstz">
    <w:name w:val="Komentāra teksts Rakstz."/>
    <w:basedOn w:val="Noklusjumarindkopasfonts"/>
    <w:link w:val="Komentrateksts"/>
    <w:semiHidden/>
    <w:rsid w:val="00C366B2"/>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semiHidden/>
    <w:rsid w:val="00C366B2"/>
    <w:rPr>
      <w:b/>
      <w:bCs/>
    </w:rPr>
  </w:style>
  <w:style w:type="character" w:customStyle="1" w:styleId="KomentratmaRakstz">
    <w:name w:val="Komentāra tēma Rakstz."/>
    <w:basedOn w:val="KomentratekstsRakstz"/>
    <w:link w:val="Komentratma"/>
    <w:semiHidden/>
    <w:rsid w:val="00C366B2"/>
    <w:rPr>
      <w:rFonts w:ascii="Times New Roman" w:eastAsia="Times New Roman" w:hAnsi="Times New Roman" w:cs="Times New Roman"/>
      <w:b/>
      <w:bCs/>
      <w:sz w:val="20"/>
      <w:szCs w:val="20"/>
      <w:lang w:val="lv-LV"/>
    </w:rPr>
  </w:style>
  <w:style w:type="paragraph" w:styleId="Saraksts2">
    <w:name w:val="List 2"/>
    <w:basedOn w:val="Parasts"/>
    <w:rsid w:val="00C366B2"/>
    <w:pPr>
      <w:spacing w:after="0" w:line="240" w:lineRule="auto"/>
      <w:ind w:left="566" w:hanging="283"/>
    </w:pPr>
    <w:rPr>
      <w:rFonts w:ascii="Times New Roman" w:eastAsia="Times New Roman" w:hAnsi="Times New Roman" w:cs="Times New Roman"/>
      <w:sz w:val="24"/>
      <w:szCs w:val="24"/>
      <w:lang w:val="en-GB"/>
    </w:rPr>
  </w:style>
  <w:style w:type="paragraph" w:styleId="Dokumentakarte">
    <w:name w:val="Document Map"/>
    <w:basedOn w:val="Parasts"/>
    <w:link w:val="DokumentakarteRakstz"/>
    <w:semiHidden/>
    <w:rsid w:val="00C366B2"/>
    <w:pPr>
      <w:shd w:val="clear" w:color="auto" w:fill="000080"/>
      <w:spacing w:after="0" w:line="240" w:lineRule="auto"/>
      <w:jc w:val="both"/>
    </w:pPr>
    <w:rPr>
      <w:rFonts w:ascii="Tahoma" w:eastAsia="Times New Roman" w:hAnsi="Tahoma" w:cs="Tahoma"/>
      <w:sz w:val="20"/>
      <w:szCs w:val="20"/>
      <w:lang w:val="lv-LV"/>
    </w:rPr>
  </w:style>
  <w:style w:type="character" w:customStyle="1" w:styleId="DokumentakarteRakstz">
    <w:name w:val="Dokumenta karte Rakstz."/>
    <w:basedOn w:val="Noklusjumarindkopasfonts"/>
    <w:link w:val="Dokumentakarte"/>
    <w:semiHidden/>
    <w:rsid w:val="00C366B2"/>
    <w:rPr>
      <w:rFonts w:ascii="Tahoma" w:eastAsia="Times New Roman" w:hAnsi="Tahoma" w:cs="Tahoma"/>
      <w:sz w:val="20"/>
      <w:szCs w:val="20"/>
      <w:shd w:val="clear" w:color="auto" w:fill="000080"/>
      <w:lang w:val="lv-LV"/>
    </w:rPr>
  </w:style>
  <w:style w:type="paragraph" w:styleId="Paraststmeklis">
    <w:name w:val="Normal (Web)"/>
    <w:basedOn w:val="Parasts"/>
    <w:rsid w:val="00C366B2"/>
    <w:pPr>
      <w:spacing w:before="100" w:beforeAutospacing="1" w:after="100" w:afterAutospacing="1" w:line="240" w:lineRule="auto"/>
    </w:pPr>
    <w:rPr>
      <w:rFonts w:ascii="Arial" w:eastAsia="Times New Roman" w:hAnsi="Arial" w:cs="Arial"/>
      <w:color w:val="000000"/>
      <w:sz w:val="17"/>
      <w:szCs w:val="17"/>
      <w:lang w:val="lv-LV" w:eastAsia="lv-LV"/>
    </w:rPr>
  </w:style>
  <w:style w:type="character" w:styleId="Izteiksmgs">
    <w:name w:val="Strong"/>
    <w:qFormat/>
    <w:rsid w:val="00C366B2"/>
    <w:rPr>
      <w:b/>
    </w:rPr>
  </w:style>
  <w:style w:type="character" w:customStyle="1" w:styleId="FontStyle115">
    <w:name w:val="Font Style115"/>
    <w:rsid w:val="00C366B2"/>
    <w:rPr>
      <w:rFonts w:ascii="Times New Roman" w:hAnsi="Times New Roman"/>
      <w:sz w:val="22"/>
    </w:rPr>
  </w:style>
  <w:style w:type="paragraph" w:customStyle="1" w:styleId="CharCharChar">
    <w:name w:val="Char Char Char"/>
    <w:basedOn w:val="Parasts"/>
    <w:rsid w:val="00C366B2"/>
    <w:pPr>
      <w:spacing w:before="120" w:line="240" w:lineRule="exact"/>
      <w:ind w:firstLine="720"/>
      <w:jc w:val="both"/>
    </w:pPr>
    <w:rPr>
      <w:rFonts w:ascii="Verdana" w:eastAsia="Times New Roman" w:hAnsi="Verdana" w:cs="Times New Roman"/>
      <w:sz w:val="20"/>
      <w:szCs w:val="20"/>
    </w:rPr>
  </w:style>
  <w:style w:type="paragraph" w:styleId="Saraksts5">
    <w:name w:val="List 5"/>
    <w:basedOn w:val="Parasts"/>
    <w:rsid w:val="00C366B2"/>
    <w:pPr>
      <w:spacing w:after="0" w:line="240" w:lineRule="auto"/>
      <w:ind w:left="1415" w:hanging="283"/>
      <w:jc w:val="both"/>
    </w:pPr>
    <w:rPr>
      <w:rFonts w:ascii="Times New Roman" w:eastAsia="Times New Roman" w:hAnsi="Times New Roman" w:cs="Times New Roman"/>
      <w:sz w:val="24"/>
      <w:szCs w:val="20"/>
      <w:lang w:val="lv-LV"/>
    </w:rPr>
  </w:style>
  <w:style w:type="paragraph" w:customStyle="1" w:styleId="CVHeading1">
    <w:name w:val="CV Heading 1"/>
    <w:basedOn w:val="Parasts"/>
    <w:next w:val="Parasts"/>
    <w:rsid w:val="00C366B2"/>
    <w:pPr>
      <w:suppressAutoHyphens/>
      <w:spacing w:before="74" w:after="0" w:line="240" w:lineRule="auto"/>
      <w:ind w:left="113" w:right="113"/>
      <w:jc w:val="right"/>
    </w:pPr>
    <w:rPr>
      <w:rFonts w:ascii="Arial Narrow" w:eastAsia="Times New Roman" w:hAnsi="Arial Narrow" w:cs="Times New Roman"/>
      <w:b/>
      <w:sz w:val="24"/>
      <w:szCs w:val="20"/>
      <w:lang w:val="lv-LV" w:eastAsia="ar-SA"/>
    </w:rPr>
  </w:style>
  <w:style w:type="paragraph" w:customStyle="1" w:styleId="CVHeading2-FirstLine">
    <w:name w:val="CV Heading 2 - First Line"/>
    <w:basedOn w:val="Parasts"/>
    <w:next w:val="Parasts"/>
    <w:rsid w:val="00C366B2"/>
    <w:pPr>
      <w:suppressAutoHyphens/>
      <w:spacing w:before="74" w:after="0" w:line="240" w:lineRule="auto"/>
      <w:ind w:left="113" w:right="113"/>
      <w:jc w:val="right"/>
    </w:pPr>
    <w:rPr>
      <w:rFonts w:ascii="Arial Narrow" w:eastAsia="Times New Roman" w:hAnsi="Arial Narrow" w:cs="Times New Roman"/>
      <w:szCs w:val="20"/>
      <w:lang w:val="lv-LV" w:eastAsia="ar-SA"/>
    </w:rPr>
  </w:style>
  <w:style w:type="paragraph" w:customStyle="1" w:styleId="CVHeading3">
    <w:name w:val="CV Heading 3"/>
    <w:basedOn w:val="Parasts"/>
    <w:next w:val="Parasts"/>
    <w:rsid w:val="00C366B2"/>
    <w:pPr>
      <w:suppressAutoHyphens/>
      <w:spacing w:after="0" w:line="240" w:lineRule="auto"/>
      <w:ind w:left="113" w:right="113"/>
      <w:jc w:val="right"/>
      <w:textAlignment w:val="center"/>
    </w:pPr>
    <w:rPr>
      <w:rFonts w:ascii="Arial Narrow" w:eastAsia="Times New Roman" w:hAnsi="Arial Narrow" w:cs="Times New Roman"/>
      <w:sz w:val="20"/>
      <w:szCs w:val="20"/>
      <w:lang w:val="lv-LV" w:eastAsia="ar-SA"/>
    </w:rPr>
  </w:style>
  <w:style w:type="paragraph" w:customStyle="1" w:styleId="CVHeading3-FirstLine">
    <w:name w:val="CV Heading 3 - First Line"/>
    <w:basedOn w:val="CVHeading3"/>
    <w:next w:val="CVHeading3"/>
    <w:rsid w:val="00C366B2"/>
    <w:pPr>
      <w:spacing w:before="74"/>
    </w:pPr>
  </w:style>
  <w:style w:type="paragraph" w:customStyle="1" w:styleId="CVMajor-FirstLine">
    <w:name w:val="CV Major - First Line"/>
    <w:basedOn w:val="Parasts"/>
    <w:next w:val="Parasts"/>
    <w:rsid w:val="00C366B2"/>
    <w:pPr>
      <w:suppressAutoHyphens/>
      <w:spacing w:before="74" w:after="0" w:line="240" w:lineRule="auto"/>
      <w:ind w:left="113" w:right="113"/>
    </w:pPr>
    <w:rPr>
      <w:rFonts w:ascii="Arial Narrow" w:eastAsia="Times New Roman" w:hAnsi="Arial Narrow" w:cs="Times New Roman"/>
      <w:b/>
      <w:sz w:val="24"/>
      <w:szCs w:val="20"/>
      <w:lang w:val="lv-LV" w:eastAsia="ar-SA"/>
    </w:rPr>
  </w:style>
  <w:style w:type="paragraph" w:customStyle="1" w:styleId="CVMedium-FirstLine">
    <w:name w:val="CV Medium - First Line"/>
    <w:basedOn w:val="Parasts"/>
    <w:next w:val="Parasts"/>
    <w:rsid w:val="00C366B2"/>
    <w:pPr>
      <w:suppressAutoHyphens/>
      <w:spacing w:before="74" w:after="0" w:line="240" w:lineRule="auto"/>
      <w:ind w:left="113" w:right="113"/>
    </w:pPr>
    <w:rPr>
      <w:rFonts w:ascii="Arial Narrow" w:eastAsia="Times New Roman" w:hAnsi="Arial Narrow" w:cs="Times New Roman"/>
      <w:b/>
      <w:szCs w:val="20"/>
      <w:lang w:val="lv-LV" w:eastAsia="ar-SA"/>
    </w:rPr>
  </w:style>
  <w:style w:type="paragraph" w:customStyle="1" w:styleId="CVNormal">
    <w:name w:val="CV Normal"/>
    <w:basedOn w:val="Parasts"/>
    <w:rsid w:val="00C366B2"/>
    <w:pPr>
      <w:suppressAutoHyphens/>
      <w:spacing w:after="0" w:line="240" w:lineRule="auto"/>
      <w:ind w:left="113" w:right="113"/>
    </w:pPr>
    <w:rPr>
      <w:rFonts w:ascii="Arial Narrow" w:eastAsia="Times New Roman" w:hAnsi="Arial Narrow" w:cs="Times New Roman"/>
      <w:sz w:val="20"/>
      <w:szCs w:val="20"/>
      <w:lang w:val="lv-LV" w:eastAsia="ar-SA"/>
    </w:rPr>
  </w:style>
  <w:style w:type="paragraph" w:customStyle="1" w:styleId="CVSpacer">
    <w:name w:val="CV Spacer"/>
    <w:basedOn w:val="CVNormal"/>
    <w:rsid w:val="00C366B2"/>
    <w:rPr>
      <w:sz w:val="4"/>
    </w:rPr>
  </w:style>
  <w:style w:type="paragraph" w:customStyle="1" w:styleId="CVNormal-FirstLine">
    <w:name w:val="CV Normal - First Line"/>
    <w:basedOn w:val="CVNormal"/>
    <w:next w:val="CVNormal"/>
    <w:rsid w:val="00C366B2"/>
    <w:pPr>
      <w:spacing w:before="74"/>
    </w:pPr>
  </w:style>
  <w:style w:type="paragraph" w:customStyle="1" w:styleId="Style6">
    <w:name w:val="Style6"/>
    <w:basedOn w:val="Parasts"/>
    <w:rsid w:val="00C366B2"/>
    <w:pPr>
      <w:widowControl w:val="0"/>
      <w:autoSpaceDE w:val="0"/>
      <w:autoSpaceDN w:val="0"/>
      <w:adjustRightInd w:val="0"/>
      <w:spacing w:after="0" w:line="278" w:lineRule="exact"/>
      <w:ind w:hanging="552"/>
      <w:jc w:val="both"/>
    </w:pPr>
    <w:rPr>
      <w:rFonts w:ascii="Times New Roman" w:eastAsia="Times New Roman" w:hAnsi="Times New Roman" w:cs="Times New Roman"/>
      <w:sz w:val="24"/>
      <w:szCs w:val="24"/>
      <w:lang w:val="lv-LV" w:eastAsia="lv-LV"/>
    </w:rPr>
  </w:style>
  <w:style w:type="paragraph" w:customStyle="1" w:styleId="Style8">
    <w:name w:val="Style8"/>
    <w:basedOn w:val="Parasts"/>
    <w:rsid w:val="00C366B2"/>
    <w:pPr>
      <w:widowControl w:val="0"/>
      <w:autoSpaceDE w:val="0"/>
      <w:autoSpaceDN w:val="0"/>
      <w:adjustRightInd w:val="0"/>
      <w:spacing w:after="0" w:line="252" w:lineRule="exact"/>
    </w:pPr>
    <w:rPr>
      <w:rFonts w:ascii="Times New Roman" w:eastAsia="Times New Roman" w:hAnsi="Times New Roman" w:cs="Times New Roman"/>
      <w:sz w:val="24"/>
      <w:szCs w:val="24"/>
      <w:lang w:val="lv-LV" w:eastAsia="lv-LV"/>
    </w:rPr>
  </w:style>
  <w:style w:type="character" w:customStyle="1" w:styleId="FontStyle33">
    <w:name w:val="Font Style33"/>
    <w:rsid w:val="00C366B2"/>
    <w:rPr>
      <w:rFonts w:ascii="Times New Roman" w:hAnsi="Times New Roman"/>
      <w:sz w:val="20"/>
    </w:rPr>
  </w:style>
  <w:style w:type="paragraph" w:customStyle="1" w:styleId="Style5">
    <w:name w:val="Style5"/>
    <w:basedOn w:val="Parasts"/>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character" w:customStyle="1" w:styleId="FontStyle32">
    <w:name w:val="Font Style32"/>
    <w:rsid w:val="00C366B2"/>
    <w:rPr>
      <w:rFonts w:ascii="Times New Roman" w:hAnsi="Times New Roman"/>
      <w:b/>
      <w:sz w:val="20"/>
    </w:rPr>
  </w:style>
  <w:style w:type="paragraph" w:customStyle="1" w:styleId="Style3">
    <w:name w:val="Style3"/>
    <w:basedOn w:val="Parasts"/>
    <w:rsid w:val="00C366B2"/>
    <w:pPr>
      <w:widowControl w:val="0"/>
      <w:autoSpaceDE w:val="0"/>
      <w:autoSpaceDN w:val="0"/>
      <w:adjustRightInd w:val="0"/>
      <w:spacing w:after="0" w:line="302" w:lineRule="exact"/>
      <w:ind w:hanging="576"/>
      <w:jc w:val="both"/>
    </w:pPr>
    <w:rPr>
      <w:rFonts w:ascii="Times New Roman" w:eastAsia="Times New Roman" w:hAnsi="Times New Roman" w:cs="Times New Roman"/>
      <w:sz w:val="24"/>
      <w:szCs w:val="24"/>
      <w:lang w:val="lv-LV" w:eastAsia="lv-LV"/>
    </w:rPr>
  </w:style>
  <w:style w:type="paragraph" w:customStyle="1" w:styleId="Style15">
    <w:name w:val="Style15"/>
    <w:basedOn w:val="Parasts"/>
    <w:rsid w:val="00C366B2"/>
    <w:pPr>
      <w:widowControl w:val="0"/>
      <w:autoSpaceDE w:val="0"/>
      <w:autoSpaceDN w:val="0"/>
      <w:adjustRightInd w:val="0"/>
      <w:spacing w:after="0" w:line="283" w:lineRule="exact"/>
    </w:pPr>
    <w:rPr>
      <w:rFonts w:ascii="Times New Roman" w:eastAsia="Times New Roman" w:hAnsi="Times New Roman" w:cs="Times New Roman"/>
      <w:sz w:val="24"/>
      <w:szCs w:val="24"/>
      <w:lang w:val="lv-LV" w:eastAsia="lv-LV"/>
    </w:rPr>
  </w:style>
  <w:style w:type="paragraph" w:customStyle="1" w:styleId="Style16">
    <w:name w:val="Style16"/>
    <w:basedOn w:val="Parasts"/>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11">
    <w:name w:val="Style11"/>
    <w:basedOn w:val="Parasts"/>
    <w:rsid w:val="00C366B2"/>
    <w:pPr>
      <w:widowControl w:val="0"/>
      <w:autoSpaceDE w:val="0"/>
      <w:autoSpaceDN w:val="0"/>
      <w:adjustRightInd w:val="0"/>
      <w:spacing w:after="0" w:line="250" w:lineRule="exact"/>
      <w:jc w:val="both"/>
    </w:pPr>
    <w:rPr>
      <w:rFonts w:ascii="Times New Roman" w:eastAsia="Times New Roman" w:hAnsi="Times New Roman" w:cs="Times New Roman"/>
      <w:sz w:val="24"/>
      <w:szCs w:val="24"/>
      <w:lang w:val="lv-LV" w:eastAsia="lv-LV"/>
    </w:rPr>
  </w:style>
  <w:style w:type="paragraph" w:customStyle="1" w:styleId="Style27">
    <w:name w:val="Style27"/>
    <w:basedOn w:val="Parasts"/>
    <w:rsid w:val="00C366B2"/>
    <w:pPr>
      <w:widowControl w:val="0"/>
      <w:autoSpaceDE w:val="0"/>
      <w:autoSpaceDN w:val="0"/>
      <w:adjustRightInd w:val="0"/>
      <w:spacing w:after="0" w:line="283" w:lineRule="exact"/>
      <w:ind w:hanging="514"/>
      <w:jc w:val="both"/>
    </w:pPr>
    <w:rPr>
      <w:rFonts w:ascii="Times New Roman" w:eastAsia="Times New Roman" w:hAnsi="Times New Roman" w:cs="Times New Roman"/>
      <w:sz w:val="24"/>
      <w:szCs w:val="24"/>
      <w:lang w:val="lv-LV" w:eastAsia="lv-LV"/>
    </w:rPr>
  </w:style>
  <w:style w:type="paragraph" w:customStyle="1" w:styleId="Style24">
    <w:name w:val="Style24"/>
    <w:basedOn w:val="Parasts"/>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26">
    <w:name w:val="Style26"/>
    <w:basedOn w:val="Parasts"/>
    <w:rsid w:val="00C366B2"/>
    <w:pPr>
      <w:widowControl w:val="0"/>
      <w:autoSpaceDE w:val="0"/>
      <w:autoSpaceDN w:val="0"/>
      <w:adjustRightInd w:val="0"/>
      <w:spacing w:after="0" w:line="312" w:lineRule="exact"/>
      <w:ind w:hanging="350"/>
      <w:jc w:val="both"/>
    </w:pPr>
    <w:rPr>
      <w:rFonts w:ascii="Times New Roman" w:eastAsia="Times New Roman" w:hAnsi="Times New Roman" w:cs="Times New Roman"/>
      <w:sz w:val="24"/>
      <w:szCs w:val="24"/>
      <w:lang w:val="lv-LV" w:eastAsia="lv-LV"/>
    </w:rPr>
  </w:style>
  <w:style w:type="character" w:customStyle="1" w:styleId="FontStyle38">
    <w:name w:val="Font Style38"/>
    <w:rsid w:val="00C366B2"/>
    <w:rPr>
      <w:rFonts w:ascii="Times New Roman" w:hAnsi="Times New Roman"/>
      <w:sz w:val="22"/>
    </w:rPr>
  </w:style>
  <w:style w:type="paragraph" w:customStyle="1" w:styleId="WW-BodyText2">
    <w:name w:val="WW-Body Text 2"/>
    <w:basedOn w:val="Parasts"/>
    <w:rsid w:val="00C366B2"/>
    <w:pPr>
      <w:widowControl w:val="0"/>
      <w:suppressAutoHyphens/>
      <w:spacing w:after="0" w:line="240" w:lineRule="auto"/>
    </w:pPr>
    <w:rPr>
      <w:rFonts w:ascii="Times New Roman" w:eastAsia="Times New Roman" w:hAnsi="Times New Roman" w:cs="Times New Roman"/>
      <w:color w:val="000000"/>
      <w:sz w:val="24"/>
      <w:szCs w:val="24"/>
      <w:lang w:val="lv-LV" w:eastAsia="ar-SA"/>
    </w:rPr>
  </w:style>
  <w:style w:type="paragraph" w:customStyle="1" w:styleId="naisf">
    <w:name w:val="naisf"/>
    <w:basedOn w:val="Parasts"/>
    <w:rsid w:val="00C366B2"/>
    <w:pPr>
      <w:widowControl w:val="0"/>
      <w:suppressAutoHyphens/>
      <w:spacing w:before="75" w:after="75" w:line="240" w:lineRule="auto"/>
      <w:ind w:firstLine="375"/>
      <w:jc w:val="both"/>
    </w:pPr>
    <w:rPr>
      <w:rFonts w:ascii="Times New Roman" w:eastAsia="Times New Roman" w:hAnsi="Times New Roman" w:cs="Times New Roman"/>
      <w:color w:val="000000"/>
      <w:sz w:val="24"/>
      <w:szCs w:val="24"/>
      <w:lang w:val="lv-LV" w:eastAsia="ar-SA"/>
    </w:rPr>
  </w:style>
  <w:style w:type="paragraph" w:styleId="Sarakstarindkopa">
    <w:name w:val="List Paragraph"/>
    <w:aliases w:val="Normal bullet 2,Bullet list,Syle 1,Saistīto dokumentu saraksts,Numurets,H&amp;P List Paragraph,2,Strip,Virsraksti,PPS_Bullet,Colorful List - Accent 12,list paragraph,h&amp;p list paragraph,syle 1,Numbered Para 1,Dot pt,Bullet Poin,Bullet EY"/>
    <w:basedOn w:val="Parasts"/>
    <w:link w:val="SarakstarindkopaRakstz1"/>
    <w:uiPriority w:val="34"/>
    <w:qFormat/>
    <w:rsid w:val="00C366B2"/>
    <w:pPr>
      <w:spacing w:after="0" w:line="240" w:lineRule="auto"/>
      <w:ind w:left="720"/>
    </w:pPr>
    <w:rPr>
      <w:rFonts w:ascii="Calibri" w:eastAsia="Times New Roman" w:hAnsi="Calibri" w:cs="Times New Roman"/>
      <w:lang w:val="lv-LV"/>
    </w:rPr>
  </w:style>
  <w:style w:type="paragraph" w:customStyle="1" w:styleId="Preformatted">
    <w:name w:val="Preformatted"/>
    <w:basedOn w:val="Parasts"/>
    <w:rsid w:val="00C366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Times New Roman" w:hAnsi="Courier New" w:cs="Courier"/>
      <w:color w:val="000000"/>
      <w:sz w:val="24"/>
      <w:szCs w:val="24"/>
      <w:lang w:val="lv-LV" w:eastAsia="ar-SA"/>
    </w:rPr>
  </w:style>
  <w:style w:type="paragraph" w:customStyle="1" w:styleId="Punkts">
    <w:name w:val="Punkts"/>
    <w:basedOn w:val="Parasts"/>
    <w:next w:val="Apakpunkts"/>
    <w:rsid w:val="00C366B2"/>
    <w:pPr>
      <w:numPr>
        <w:ilvl w:val="2"/>
        <w:numId w:val="4"/>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Parasts"/>
    <w:link w:val="ApakpunktsChar"/>
    <w:rsid w:val="00C366B2"/>
    <w:pPr>
      <w:numPr>
        <w:ilvl w:val="1"/>
        <w:numId w:val="4"/>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Parasts"/>
    <w:next w:val="Parasts"/>
    <w:rsid w:val="00C366B2"/>
    <w:pPr>
      <w:tabs>
        <w:tab w:val="num" w:pos="851"/>
      </w:tabs>
      <w:spacing w:after="0" w:line="240" w:lineRule="auto"/>
      <w:ind w:left="851" w:hanging="851"/>
      <w:jc w:val="both"/>
    </w:pPr>
    <w:rPr>
      <w:rFonts w:ascii="Arial" w:eastAsia="Times New Roman" w:hAnsi="Arial" w:cs="Times New Roman"/>
      <w:sz w:val="20"/>
      <w:szCs w:val="24"/>
      <w:lang w:val="lv-LV" w:eastAsia="lv-LV"/>
    </w:rPr>
  </w:style>
  <w:style w:type="paragraph" w:customStyle="1" w:styleId="xl121">
    <w:name w:val="xl121"/>
    <w:basedOn w:val="Parasts"/>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val="en-GB"/>
    </w:rPr>
  </w:style>
  <w:style w:type="paragraph" w:customStyle="1" w:styleId="Default">
    <w:name w:val="Default"/>
    <w:rsid w:val="00C366B2"/>
    <w:pPr>
      <w:autoSpaceDE w:val="0"/>
      <w:autoSpaceDN w:val="0"/>
      <w:adjustRightInd w:val="0"/>
      <w:spacing w:after="0" w:line="240" w:lineRule="auto"/>
    </w:pPr>
    <w:rPr>
      <w:rFonts w:ascii="Arial" w:eastAsia="Times New Roman" w:hAnsi="Arial" w:cs="Arial"/>
      <w:color w:val="000000"/>
      <w:sz w:val="24"/>
      <w:szCs w:val="24"/>
      <w:lang w:val="lv-LV" w:eastAsia="lv-LV"/>
    </w:rPr>
  </w:style>
  <w:style w:type="paragraph" w:customStyle="1" w:styleId="Style4">
    <w:name w:val="Style4"/>
    <w:basedOn w:val="Parasts"/>
    <w:link w:val="Style4Char"/>
    <w:rsid w:val="00C366B2"/>
    <w:pPr>
      <w:numPr>
        <w:numId w:val="5"/>
      </w:numPr>
      <w:tabs>
        <w:tab w:val="clear" w:pos="360"/>
        <w:tab w:val="left" w:pos="284"/>
      </w:tabs>
      <w:autoSpaceDE w:val="0"/>
      <w:autoSpaceDN w:val="0"/>
      <w:adjustRightInd w:val="0"/>
      <w:spacing w:after="0" w:line="240" w:lineRule="auto"/>
      <w:ind w:left="0" w:firstLine="0"/>
    </w:pPr>
    <w:rPr>
      <w:rFonts w:ascii="Helvetica" w:eastAsia="Times New Roman" w:hAnsi="Helvetica" w:cs="Times New Roman"/>
      <w:sz w:val="20"/>
      <w:szCs w:val="20"/>
      <w:lang w:val="lv-LV"/>
    </w:rPr>
  </w:style>
  <w:style w:type="character" w:customStyle="1" w:styleId="Style4Char">
    <w:name w:val="Style4 Char"/>
    <w:link w:val="Style4"/>
    <w:locked/>
    <w:rsid w:val="00C366B2"/>
    <w:rPr>
      <w:rFonts w:ascii="Helvetica" w:eastAsia="Times New Roman" w:hAnsi="Helvetica" w:cs="Times New Roman"/>
      <w:sz w:val="20"/>
      <w:szCs w:val="20"/>
      <w:lang w:val="lv-LV"/>
    </w:rPr>
  </w:style>
  <w:style w:type="paragraph" w:customStyle="1" w:styleId="BodySingle">
    <w:name w:val="Body Single"/>
    <w:rsid w:val="00C366B2"/>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rPr>
  </w:style>
  <w:style w:type="character" w:customStyle="1" w:styleId="apple-style-span">
    <w:name w:val="apple-style-span"/>
    <w:rsid w:val="00C366B2"/>
  </w:style>
  <w:style w:type="paragraph" w:styleId="Atpakaadreseuzaploksnes">
    <w:name w:val="envelope return"/>
    <w:basedOn w:val="Parasts"/>
    <w:rsid w:val="00C366B2"/>
    <w:pPr>
      <w:spacing w:after="0" w:line="240" w:lineRule="auto"/>
      <w:jc w:val="both"/>
    </w:pPr>
    <w:rPr>
      <w:rFonts w:ascii="Cambria" w:eastAsia="Times New Roman" w:hAnsi="Cambria" w:cs="Times New Roman"/>
      <w:sz w:val="20"/>
      <w:szCs w:val="20"/>
      <w:lang w:val="lv-LV"/>
    </w:rPr>
  </w:style>
  <w:style w:type="paragraph" w:styleId="Sarakstaaizzme">
    <w:name w:val="List Bullet"/>
    <w:basedOn w:val="Parasts"/>
    <w:autoRedefine/>
    <w:rsid w:val="00C366B2"/>
    <w:pPr>
      <w:numPr>
        <w:ilvl w:val="1"/>
        <w:numId w:val="6"/>
      </w:numPr>
      <w:spacing w:before="120" w:after="120" w:line="240" w:lineRule="auto"/>
      <w:jc w:val="both"/>
    </w:pPr>
    <w:rPr>
      <w:rFonts w:ascii="Times New Roman" w:eastAsia="Times New Roman" w:hAnsi="Times New Roman" w:cs="Times New Roman"/>
      <w:sz w:val="24"/>
      <w:szCs w:val="24"/>
      <w:lang w:val="lv-LV"/>
    </w:rPr>
  </w:style>
  <w:style w:type="paragraph" w:styleId="Vresteksts">
    <w:name w:val="footnote text"/>
    <w:aliases w:val="Footnote,Fußnote,Footnote Text Char2 Char,Footnote Text Char1 Char2 Char,Footnote Text Char Char Char Char,Footnote Text Char1 Char Char Char Char,Footnote Text Char Char Char Char Char Char,Rakstz. Rakstz."/>
    <w:basedOn w:val="Parasts"/>
    <w:link w:val="VrestekstsRakstz"/>
    <w:uiPriority w:val="99"/>
    <w:rsid w:val="00C366B2"/>
    <w:pPr>
      <w:spacing w:after="0" w:line="240" w:lineRule="auto"/>
    </w:pPr>
    <w:rPr>
      <w:rFonts w:ascii="Times New Roman" w:eastAsia="Times New Roman" w:hAnsi="Times New Roman" w:cs="Times New Roman"/>
      <w:sz w:val="20"/>
      <w:szCs w:val="20"/>
      <w:lang w:val="lv-LV"/>
    </w:rPr>
  </w:style>
  <w:style w:type="character" w:customStyle="1" w:styleId="VrestekstsRakstz">
    <w:name w:val="Vēres teksts Rakstz."/>
    <w:aliases w:val="Footnote Rakstz.,Fußnote Rakstz.,Footnote Text Char2 Char Rakstz.,Footnote Text Char1 Char2 Char Rakstz.,Footnote Text Char Char Char Char Rakstz.,Footnote Text Char1 Char Char Char Char Rakstz.,Rakstz. Rakstz. Rakstz."/>
    <w:basedOn w:val="Noklusjumarindkopasfonts"/>
    <w:link w:val="Vresteksts"/>
    <w:uiPriority w:val="99"/>
    <w:rsid w:val="00C366B2"/>
    <w:rPr>
      <w:rFonts w:ascii="Times New Roman" w:eastAsia="Times New Roman" w:hAnsi="Times New Roman" w:cs="Times New Roman"/>
      <w:sz w:val="20"/>
      <w:szCs w:val="20"/>
      <w:lang w:val="lv-LV"/>
    </w:rPr>
  </w:style>
  <w:style w:type="paragraph" w:customStyle="1" w:styleId="Nodaa">
    <w:name w:val="Nodaļa"/>
    <w:basedOn w:val="Parasts"/>
    <w:rsid w:val="00C366B2"/>
    <w:pPr>
      <w:spacing w:after="0" w:line="240" w:lineRule="auto"/>
    </w:pPr>
    <w:rPr>
      <w:rFonts w:ascii="Arial" w:eastAsia="Times New Roman" w:hAnsi="Arial" w:cs="Arial"/>
      <w:b/>
      <w:bCs/>
      <w:sz w:val="20"/>
      <w:szCs w:val="24"/>
      <w:lang w:val="lv-LV"/>
    </w:rPr>
  </w:style>
  <w:style w:type="character" w:customStyle="1" w:styleId="BodyText1Rakstz">
    <w:name w:val="Body Text1 Rakstz."/>
    <w:rsid w:val="00C366B2"/>
    <w:rPr>
      <w:sz w:val="24"/>
      <w:lang w:val="lv-LV" w:eastAsia="en-US"/>
    </w:rPr>
  </w:style>
  <w:style w:type="paragraph" w:customStyle="1" w:styleId="ListParagraph1">
    <w:name w:val="List Paragraph1"/>
    <w:basedOn w:val="Parasts"/>
    <w:rsid w:val="00C366B2"/>
    <w:pPr>
      <w:spacing w:after="0" w:line="240" w:lineRule="auto"/>
      <w:ind w:left="720"/>
    </w:pPr>
    <w:rPr>
      <w:rFonts w:ascii="Times New Roman" w:eastAsia="Times New Roman" w:hAnsi="Times New Roman" w:cs="Times New Roman"/>
      <w:sz w:val="24"/>
      <w:lang w:val="lv-LV"/>
    </w:rPr>
  </w:style>
  <w:style w:type="paragraph" w:customStyle="1" w:styleId="Rindkopa">
    <w:name w:val="Rindkopa"/>
    <w:basedOn w:val="Parasts"/>
    <w:next w:val="Punkts"/>
    <w:rsid w:val="00C366B2"/>
    <w:pPr>
      <w:suppressAutoHyphens/>
      <w:spacing w:after="0" w:line="240" w:lineRule="auto"/>
      <w:ind w:left="851"/>
      <w:jc w:val="both"/>
    </w:pPr>
    <w:rPr>
      <w:rFonts w:ascii="Arial" w:eastAsia="Times New Roman" w:hAnsi="Arial" w:cs="Times New Roman"/>
      <w:sz w:val="20"/>
      <w:szCs w:val="24"/>
      <w:lang w:val="lv-LV" w:eastAsia="ar-SA"/>
    </w:rPr>
  </w:style>
  <w:style w:type="paragraph" w:customStyle="1" w:styleId="RakstzCharCharRakstzCharCharRakstz">
    <w:name w:val="Rakstz. Char Char Rakstz. Char Char Rakstz."/>
    <w:basedOn w:val="Parasts"/>
    <w:rsid w:val="00C366B2"/>
    <w:pPr>
      <w:spacing w:line="240" w:lineRule="exact"/>
    </w:pPr>
    <w:rPr>
      <w:rFonts w:ascii="Tahoma" w:eastAsia="Times New Roman" w:hAnsi="Tahoma" w:cs="Times New Roman"/>
      <w:sz w:val="20"/>
      <w:szCs w:val="20"/>
    </w:rPr>
  </w:style>
  <w:style w:type="paragraph" w:customStyle="1" w:styleId="ListParagraph2">
    <w:name w:val="List Paragraph2"/>
    <w:rsid w:val="00C366B2"/>
    <w:pPr>
      <w:spacing w:after="0" w:line="240" w:lineRule="auto"/>
      <w:ind w:left="720"/>
    </w:pPr>
    <w:rPr>
      <w:rFonts w:ascii="Times New Roman" w:eastAsia="Times New Roman" w:hAnsi="Times New Roman" w:cs="Times New Roman"/>
      <w:color w:val="000000"/>
      <w:sz w:val="24"/>
      <w:szCs w:val="24"/>
      <w:lang w:val="lv-LV" w:eastAsia="lv-LV"/>
    </w:rPr>
  </w:style>
  <w:style w:type="paragraph" w:styleId="Bezatstarpm">
    <w:name w:val="No Spacing"/>
    <w:qFormat/>
    <w:rsid w:val="00C366B2"/>
    <w:pPr>
      <w:spacing w:after="0" w:line="240" w:lineRule="auto"/>
    </w:pPr>
    <w:rPr>
      <w:rFonts w:ascii="Calibri" w:eastAsia="Times New Roman" w:hAnsi="Calibri" w:cs="Times New Roman"/>
      <w:lang w:val="lv-LV"/>
    </w:rPr>
  </w:style>
  <w:style w:type="paragraph" w:customStyle="1" w:styleId="Pamatteksts31">
    <w:name w:val="Pamatteksts 31"/>
    <w:basedOn w:val="Parasts"/>
    <w:rsid w:val="00C366B2"/>
    <w:pPr>
      <w:suppressAutoHyphens/>
      <w:spacing w:after="0" w:line="240" w:lineRule="auto"/>
      <w:jc w:val="both"/>
    </w:pPr>
    <w:rPr>
      <w:rFonts w:ascii="Times New Roman" w:eastAsia="Times New Roman" w:hAnsi="Times New Roman" w:cs="Times New Roman"/>
      <w:sz w:val="24"/>
      <w:szCs w:val="20"/>
      <w:lang w:val="en-GB" w:eastAsia="ar-SA"/>
    </w:rPr>
  </w:style>
  <w:style w:type="paragraph" w:customStyle="1" w:styleId="CharCharRakstzRakstz">
    <w:name w:val="Char Char Rakstz. Rakstz."/>
    <w:basedOn w:val="Parasts"/>
    <w:rsid w:val="00C366B2"/>
    <w:pPr>
      <w:spacing w:line="240" w:lineRule="exact"/>
    </w:pPr>
    <w:rPr>
      <w:rFonts w:ascii="Tahoma" w:eastAsia="Times New Roman" w:hAnsi="Tahoma" w:cs="Times New Roman"/>
      <w:sz w:val="20"/>
      <w:szCs w:val="20"/>
    </w:rPr>
  </w:style>
  <w:style w:type="paragraph" w:customStyle="1" w:styleId="CharChar16RakstzRakstzRakstzRakstz">
    <w:name w:val="Char Char16 Rakstz. Rakstz. Rakstz. Rakstz."/>
    <w:basedOn w:val="Parasts"/>
    <w:rsid w:val="00C366B2"/>
    <w:pPr>
      <w:spacing w:line="240" w:lineRule="exact"/>
    </w:pPr>
    <w:rPr>
      <w:rFonts w:ascii="Tahoma" w:eastAsia="Times New Roman" w:hAnsi="Tahoma" w:cs="Times New Roman"/>
      <w:sz w:val="20"/>
      <w:szCs w:val="20"/>
    </w:rPr>
  </w:style>
  <w:style w:type="paragraph" w:customStyle="1" w:styleId="CharChar1RakstzRakstzCharCharCharCharRakstzRakstz1CharCharRakstzRakstzCharChar">
    <w:name w:val="Char Char1 Rakstz. Rakstz. Char Char Char Char Rakstz. Rakstz.1 Char Char Rakstz. Rakstz. Char Char"/>
    <w:basedOn w:val="Parasts"/>
    <w:rsid w:val="00C366B2"/>
    <w:pPr>
      <w:spacing w:line="240" w:lineRule="exact"/>
    </w:pPr>
    <w:rPr>
      <w:rFonts w:ascii="Tahoma" w:eastAsia="Times New Roman" w:hAnsi="Tahoma" w:cs="Times New Roman"/>
      <w:sz w:val="20"/>
      <w:szCs w:val="20"/>
    </w:rPr>
  </w:style>
  <w:style w:type="paragraph" w:customStyle="1" w:styleId="CharChar1RakstzRakstzCharCharCharChar1RakstzRakstz">
    <w:name w:val="Char Char1 Rakstz. Rakstz. Char Char Char Char1 Rakstz. Rakstz."/>
    <w:basedOn w:val="Parasts"/>
    <w:rsid w:val="00C366B2"/>
    <w:pPr>
      <w:spacing w:line="240" w:lineRule="exact"/>
    </w:pPr>
    <w:rPr>
      <w:rFonts w:ascii="Tahoma" w:eastAsia="Times New Roman" w:hAnsi="Tahoma" w:cs="Times New Roman"/>
      <w:sz w:val="20"/>
      <w:szCs w:val="20"/>
    </w:rPr>
  </w:style>
  <w:style w:type="paragraph" w:customStyle="1" w:styleId="tv2131">
    <w:name w:val="tv2131"/>
    <w:basedOn w:val="Parasts"/>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paragraph" w:customStyle="1" w:styleId="DefaultText">
    <w:name w:val="Default Text"/>
    <w:rsid w:val="00C366B2"/>
    <w:pPr>
      <w:spacing w:after="0" w:line="240" w:lineRule="auto"/>
    </w:pPr>
    <w:rPr>
      <w:rFonts w:ascii="Times New Roman" w:eastAsia="Times New Roman" w:hAnsi="Times New Roman" w:cs="Times New Roman"/>
      <w:color w:val="000000"/>
      <w:sz w:val="24"/>
      <w:szCs w:val="20"/>
      <w:lang w:val="en-GB"/>
    </w:rPr>
  </w:style>
  <w:style w:type="paragraph" w:customStyle="1" w:styleId="StyleHeading3Arial10ptCharChar">
    <w:name w:val="Style Heading 3 + Arial 10 pt Char Char"/>
    <w:basedOn w:val="Parasts"/>
    <w:rsid w:val="00C366B2"/>
    <w:pPr>
      <w:tabs>
        <w:tab w:val="num" w:pos="720"/>
      </w:tabs>
      <w:spacing w:after="0" w:line="240" w:lineRule="auto"/>
      <w:ind w:left="720" w:hanging="720"/>
    </w:pPr>
    <w:rPr>
      <w:rFonts w:ascii="Times New Roman" w:eastAsia="Times New Roman" w:hAnsi="Times New Roman" w:cs="Times New Roman"/>
      <w:sz w:val="24"/>
      <w:szCs w:val="24"/>
      <w:lang w:val="lv-LV"/>
    </w:rPr>
  </w:style>
  <w:style w:type="character" w:styleId="Vresatsauce">
    <w:name w:val="footnote reference"/>
    <w:aliases w:val="Footnote symbol"/>
    <w:uiPriority w:val="99"/>
    <w:rsid w:val="00C366B2"/>
    <w:rPr>
      <w:vertAlign w:val="superscript"/>
    </w:rPr>
  </w:style>
  <w:style w:type="paragraph" w:customStyle="1" w:styleId="RakstzRakstz2CharChar">
    <w:name w:val="Rakstz. Rakstz.2 Char Char"/>
    <w:basedOn w:val="Parasts"/>
    <w:rsid w:val="00C366B2"/>
    <w:pPr>
      <w:spacing w:line="240" w:lineRule="exact"/>
    </w:pPr>
    <w:rPr>
      <w:rFonts w:ascii="Tahoma" w:eastAsia="Times New Roman" w:hAnsi="Tahoma" w:cs="Times New Roman"/>
      <w:sz w:val="20"/>
      <w:szCs w:val="20"/>
    </w:rPr>
  </w:style>
  <w:style w:type="character" w:customStyle="1" w:styleId="SarakstarindkopaRakstz1">
    <w:name w:val="Saraksta rindkopa Rakstz.1"/>
    <w:aliases w:val="Normal bullet 2 Rakstz.1,Bullet list Rakstz.1,Syle 1 Rakstz.1,Saistīto dokumentu saraksts Rakstz.1,Numurets Rakstz.1,H&amp;P List Paragraph Rakstz.1,2 Rakstz.1,Strip Rakstz.1,Virsraksti Rakstz.1,PPS_Bullet Rakstz.1,syle 1 Rakstz."/>
    <w:link w:val="Sarakstarindkopa"/>
    <w:uiPriority w:val="34"/>
    <w:qFormat/>
    <w:locked/>
    <w:rsid w:val="00C366B2"/>
    <w:rPr>
      <w:rFonts w:ascii="Calibri" w:eastAsia="Times New Roman" w:hAnsi="Calibri" w:cs="Times New Roman"/>
      <w:lang w:val="lv-LV"/>
    </w:rPr>
  </w:style>
  <w:style w:type="paragraph" w:customStyle="1" w:styleId="tv2132">
    <w:name w:val="tv2132"/>
    <w:basedOn w:val="Parasts"/>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table" w:customStyle="1" w:styleId="Reatabula11">
    <w:name w:val="Režģa tabula11"/>
    <w:basedOn w:val="Parastatabula"/>
    <w:next w:val="Reatabula"/>
    <w:uiPriority w:val="39"/>
    <w:rsid w:val="00C366B2"/>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59"/>
    <w:rsid w:val="00C366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uiPriority w:val="99"/>
    <w:semiHidden/>
    <w:unhideWhenUsed/>
    <w:rsid w:val="00C366B2"/>
    <w:rPr>
      <w:color w:val="605E5C"/>
      <w:shd w:val="clear" w:color="auto" w:fill="E1DFDD"/>
    </w:rPr>
  </w:style>
  <w:style w:type="character" w:customStyle="1" w:styleId="ApakpunktsChar">
    <w:name w:val="Apakšpunkts Char"/>
    <w:link w:val="Apakpunkts"/>
    <w:locked/>
    <w:rsid w:val="00C366B2"/>
    <w:rPr>
      <w:rFonts w:ascii="Arial" w:eastAsia="Times New Roman" w:hAnsi="Arial" w:cs="Times New Roman"/>
      <w:b/>
      <w:sz w:val="20"/>
      <w:szCs w:val="24"/>
      <w:lang w:val="lv-LV" w:eastAsia="lv-LV"/>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basedOn w:val="Noklusjumarindkopasfonts"/>
    <w:uiPriority w:val="34"/>
    <w:locked/>
    <w:rsid w:val="00C366B2"/>
  </w:style>
  <w:style w:type="paragraph" w:customStyle="1" w:styleId="virsraksts">
    <w:name w:val="virsraksts"/>
    <w:basedOn w:val="Virsraksts6"/>
    <w:qFormat/>
    <w:rsid w:val="00C366B2"/>
    <w:pPr>
      <w:keepNext w:val="0"/>
      <w:numPr>
        <w:numId w:val="17"/>
      </w:numPr>
    </w:pPr>
    <w:rPr>
      <w:rFonts w:ascii="Times New Roman Bold" w:hAnsi="Times New Roman Bold"/>
      <w:bCs/>
      <w:caps/>
      <w:szCs w:val="24"/>
    </w:rPr>
  </w:style>
  <w:style w:type="paragraph" w:styleId="Sarakstaaizzme2">
    <w:name w:val="List Bullet 2"/>
    <w:basedOn w:val="Parasts"/>
    <w:rsid w:val="00C366B2"/>
    <w:pPr>
      <w:numPr>
        <w:numId w:val="19"/>
      </w:numPr>
      <w:spacing w:after="0" w:line="240" w:lineRule="auto"/>
      <w:contextualSpacing/>
      <w:jc w:val="both"/>
    </w:pPr>
    <w:rPr>
      <w:rFonts w:ascii="Times New Roman" w:eastAsia="Times New Roman" w:hAnsi="Times New Roman" w:cs="Times New Roman"/>
      <w:sz w:val="24"/>
      <w:szCs w:val="20"/>
      <w:lang w:val="lv-LV"/>
    </w:rPr>
  </w:style>
  <w:style w:type="character" w:customStyle="1" w:styleId="Heading31">
    <w:name w:val="Heading 31"/>
    <w:uiPriority w:val="99"/>
    <w:rsid w:val="00C366B2"/>
    <w:rPr>
      <w:rFonts w:ascii="Times New Roman Bold" w:hAnsi="Times New Roman Bold"/>
      <w:b/>
      <w:sz w:val="24"/>
    </w:rPr>
  </w:style>
  <w:style w:type="paragraph" w:customStyle="1" w:styleId="Parasts1">
    <w:name w:val="Parasts1"/>
    <w:rsid w:val="00C366B2"/>
    <w:pPr>
      <w:suppressAutoHyphens/>
      <w:autoSpaceDN w:val="0"/>
      <w:spacing w:line="247" w:lineRule="auto"/>
      <w:textAlignment w:val="baseline"/>
    </w:pPr>
    <w:rPr>
      <w:rFonts w:ascii="Calibri" w:eastAsia="Calibri" w:hAnsi="Calibri" w:cs="Times New Roman"/>
      <w:lang w:val="lv-LV"/>
    </w:rPr>
  </w:style>
  <w:style w:type="character" w:styleId="Izclums">
    <w:name w:val="Emphasis"/>
    <w:qFormat/>
    <w:rsid w:val="00C366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559990">
      <w:bodyDiv w:val="1"/>
      <w:marLeft w:val="0"/>
      <w:marRight w:val="0"/>
      <w:marTop w:val="0"/>
      <w:marBottom w:val="0"/>
      <w:divBdr>
        <w:top w:val="none" w:sz="0" w:space="0" w:color="auto"/>
        <w:left w:val="none" w:sz="0" w:space="0" w:color="auto"/>
        <w:bottom w:val="none" w:sz="0" w:space="0" w:color="auto"/>
        <w:right w:val="none" w:sz="0" w:space="0" w:color="auto"/>
      </w:divBdr>
      <w:divsChild>
        <w:div w:id="289746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998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is.gov.lv/EKEIS/Supplier/Organizer/998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jekabpils.lv" TargetMode="External"/><Relationship Id="rId5" Type="http://schemas.openxmlformats.org/officeDocument/2006/relationships/webSettings" Target="webSettings.xml"/><Relationship Id="rId15" Type="http://schemas.openxmlformats.org/officeDocument/2006/relationships/hyperlink" Target="mailto:iepirkumi@jekabpils.lv"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0DFE9-6C6B-4561-A310-AB21F10B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42568</Words>
  <Characters>24265</Characters>
  <Application>Microsoft Office Word</Application>
  <DocSecurity>0</DocSecurity>
  <Lines>202</Lines>
  <Paragraphs>133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Mauriņa</dc:creator>
  <cp:keywords/>
  <dc:description/>
  <cp:lastModifiedBy>Inese Elksne</cp:lastModifiedBy>
  <cp:revision>3</cp:revision>
  <cp:lastPrinted>2024-02-21T13:52:00Z</cp:lastPrinted>
  <dcterms:created xsi:type="dcterms:W3CDTF">2024-04-16T13:37:00Z</dcterms:created>
  <dcterms:modified xsi:type="dcterms:W3CDTF">2024-04-16T13:38:00Z</dcterms:modified>
</cp:coreProperties>
</file>