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6400C" w14:textId="77777777" w:rsidR="005D0C8E" w:rsidRPr="005B2681" w:rsidRDefault="00A842CC" w:rsidP="005D0C8E">
      <w:pPr>
        <w:tabs>
          <w:tab w:val="left" w:pos="227"/>
          <w:tab w:val="left" w:pos="454"/>
          <w:tab w:val="left" w:pos="680"/>
          <w:tab w:val="left" w:pos="907"/>
          <w:tab w:val="left" w:pos="5812"/>
        </w:tabs>
        <w:spacing w:after="0" w:line="240" w:lineRule="auto"/>
        <w:jc w:val="both"/>
        <w:rPr>
          <w:rFonts w:ascii="Times New Roman" w:eastAsia="Times New Roman" w:hAnsi="Times New Roman" w:cs="Times New Roman"/>
          <w:sz w:val="24"/>
          <w:szCs w:val="24"/>
        </w:rPr>
      </w:pPr>
      <w:r w:rsidRPr="005B2681">
        <w:rPr>
          <w:rFonts w:ascii="Times New Roman" w:eastAsia="Times New Roman" w:hAnsi="Times New Roman" w:cs="Times New Roman"/>
          <w:sz w:val="24"/>
          <w:szCs w:val="24"/>
        </w:rPr>
        <w:t>Pasūtītāja līguma</w:t>
      </w:r>
      <w:r w:rsidRPr="005B2681">
        <w:rPr>
          <w:rFonts w:ascii="Times New Roman" w:eastAsia="Times New Roman" w:hAnsi="Times New Roman" w:cs="Times New Roman"/>
          <w:sz w:val="24"/>
          <w:szCs w:val="24"/>
        </w:rPr>
        <w:tab/>
        <w:t>Izpildītāja līguma</w:t>
      </w:r>
    </w:p>
    <w:p w14:paraId="1B0401B3" w14:textId="77777777" w:rsidR="005D0C8E" w:rsidRPr="005B2681" w:rsidRDefault="00A842CC" w:rsidP="005D0C8E">
      <w:pPr>
        <w:tabs>
          <w:tab w:val="left" w:pos="227"/>
          <w:tab w:val="left" w:pos="454"/>
          <w:tab w:val="left" w:pos="680"/>
          <w:tab w:val="left" w:pos="907"/>
          <w:tab w:val="left" w:pos="5812"/>
        </w:tabs>
        <w:spacing w:after="0" w:line="240" w:lineRule="auto"/>
        <w:jc w:val="both"/>
        <w:rPr>
          <w:rFonts w:ascii="Times New Roman" w:eastAsia="Times New Roman" w:hAnsi="Times New Roman" w:cs="Times New Roman"/>
          <w:sz w:val="24"/>
          <w:szCs w:val="24"/>
        </w:rPr>
      </w:pPr>
      <w:r w:rsidRPr="005B2681">
        <w:rPr>
          <w:rFonts w:ascii="Times New Roman" w:eastAsia="Times New Roman" w:hAnsi="Times New Roman" w:cs="Times New Roman"/>
          <w:sz w:val="24"/>
          <w:szCs w:val="24"/>
        </w:rPr>
        <w:t>uzskaites Nr.</w:t>
      </w:r>
      <w:r w:rsidRPr="005B2681">
        <w:rPr>
          <w:rFonts w:ascii="Times New Roman" w:eastAsia="Calibri" w:hAnsi="Times New Roman" w:cs="Times New Roman"/>
          <w:bCs/>
          <w:sz w:val="24"/>
          <w:szCs w:val="24"/>
          <w:lang w:eastAsia="zh-CN"/>
        </w:rPr>
        <w:t xml:space="preserve"> RDA-24-___-lī</w:t>
      </w:r>
      <w:r w:rsidRPr="005B2681">
        <w:rPr>
          <w:rFonts w:ascii="Times New Roman" w:eastAsia="Times New Roman" w:hAnsi="Times New Roman" w:cs="Times New Roman"/>
          <w:sz w:val="24"/>
          <w:szCs w:val="24"/>
        </w:rPr>
        <w:tab/>
        <w:t>uzskaites Nr.</w:t>
      </w:r>
      <w:r w:rsidRPr="003905BC">
        <w:t xml:space="preserve"> </w:t>
      </w:r>
      <w:r w:rsidR="00941DE6">
        <w:rPr>
          <w:rFonts w:ascii="Times New Roman" w:eastAsia="Times New Roman" w:hAnsi="Times New Roman" w:cs="Times New Roman"/>
          <w:sz w:val="24"/>
          <w:szCs w:val="24"/>
        </w:rPr>
        <w:t>77/2024</w:t>
      </w:r>
    </w:p>
    <w:p w14:paraId="03C1F4E4" w14:textId="77777777" w:rsidR="005D0C8E" w:rsidRPr="005B2681" w:rsidRDefault="005D0C8E" w:rsidP="00140AC2">
      <w:pPr>
        <w:pStyle w:val="Sarakstarindkopa"/>
        <w:shd w:val="clear" w:color="auto" w:fill="FFFFFF"/>
        <w:spacing w:after="0" w:line="240" w:lineRule="auto"/>
        <w:rPr>
          <w:rFonts w:ascii="Times New Roman" w:hAnsi="Times New Roman" w:cs="Times New Roman"/>
          <w:b/>
          <w:bCs/>
          <w:color w:val="000000"/>
          <w:spacing w:val="-1"/>
          <w:sz w:val="26"/>
          <w:szCs w:val="26"/>
        </w:rPr>
      </w:pPr>
    </w:p>
    <w:p w14:paraId="42DC7F88" w14:textId="77777777" w:rsidR="005D0C8E" w:rsidRDefault="00A842CC" w:rsidP="00AE3937">
      <w:pPr>
        <w:pStyle w:val="Sarakstarindkopa"/>
        <w:shd w:val="clear" w:color="auto" w:fill="FFFFFF"/>
        <w:spacing w:after="0" w:line="240" w:lineRule="auto"/>
        <w:jc w:val="center"/>
        <w:rPr>
          <w:rFonts w:ascii="Times New Roman" w:hAnsi="Times New Roman" w:cs="Times New Roman"/>
          <w:b/>
          <w:bCs/>
          <w:color w:val="000000"/>
          <w:spacing w:val="-1"/>
          <w:sz w:val="26"/>
          <w:szCs w:val="26"/>
        </w:rPr>
      </w:pPr>
      <w:r w:rsidRPr="005B2681">
        <w:rPr>
          <w:rFonts w:ascii="Times New Roman" w:hAnsi="Times New Roman" w:cs="Times New Roman"/>
          <w:b/>
          <w:bCs/>
          <w:color w:val="000000"/>
          <w:spacing w:val="-1"/>
          <w:sz w:val="26"/>
          <w:szCs w:val="26"/>
        </w:rPr>
        <w:t>LĪGUMS</w:t>
      </w:r>
      <w:r w:rsidR="004530B1">
        <w:rPr>
          <w:rFonts w:ascii="Times New Roman" w:hAnsi="Times New Roman" w:cs="Times New Roman"/>
          <w:b/>
          <w:bCs/>
          <w:color w:val="000000"/>
          <w:spacing w:val="-1"/>
          <w:sz w:val="26"/>
          <w:szCs w:val="26"/>
        </w:rPr>
        <w:t xml:space="preserve"> </w:t>
      </w:r>
    </w:p>
    <w:p w14:paraId="201560CC" w14:textId="77777777" w:rsidR="00EE47AF" w:rsidRPr="00F56A96" w:rsidRDefault="00A842CC" w:rsidP="00140AC2">
      <w:pPr>
        <w:pStyle w:val="Sarakstarindkopa"/>
        <w:shd w:val="clear" w:color="auto" w:fill="FFFFFF"/>
        <w:spacing w:after="0" w:line="240" w:lineRule="auto"/>
        <w:jc w:val="center"/>
        <w:rPr>
          <w:rFonts w:ascii="Times New Roman" w:hAnsi="Times New Roman" w:cs="Times New Roman"/>
          <w:color w:val="000000"/>
          <w:spacing w:val="-1"/>
          <w:sz w:val="24"/>
          <w:szCs w:val="24"/>
        </w:rPr>
      </w:pPr>
      <w:r w:rsidRPr="00F56A96">
        <w:rPr>
          <w:rFonts w:ascii="Times New Roman" w:eastAsia="Times New Roman" w:hAnsi="Times New Roman" w:cs="Times New Roman"/>
          <w:b/>
          <w:bCs/>
          <w:color w:val="000000" w:themeColor="text1"/>
          <w:sz w:val="24"/>
          <w:szCs w:val="24"/>
        </w:rPr>
        <w:t>Par Rīgas civilās aizsardzības</w:t>
      </w:r>
      <w:r w:rsidR="004657B3">
        <w:rPr>
          <w:rFonts w:ascii="Times New Roman" w:eastAsia="Times New Roman" w:hAnsi="Times New Roman" w:cs="Times New Roman"/>
          <w:b/>
          <w:bCs/>
          <w:color w:val="000000" w:themeColor="text1"/>
          <w:sz w:val="24"/>
          <w:szCs w:val="24"/>
        </w:rPr>
        <w:t xml:space="preserve"> un katastrofu pārvaldības</w:t>
      </w:r>
      <w:r w:rsidRPr="00F56A96">
        <w:rPr>
          <w:rFonts w:ascii="Times New Roman" w:eastAsia="Times New Roman" w:hAnsi="Times New Roman" w:cs="Times New Roman"/>
          <w:b/>
          <w:bCs/>
          <w:color w:val="000000" w:themeColor="text1"/>
          <w:sz w:val="24"/>
          <w:szCs w:val="24"/>
        </w:rPr>
        <w:t xml:space="preserve"> sistēmas </w:t>
      </w:r>
      <w:r w:rsidRPr="00F56A96">
        <w:rPr>
          <w:rFonts w:ascii="Times New Roman" w:hAnsi="Times New Roman" w:cs="Times New Roman"/>
          <w:b/>
          <w:bCs/>
          <w:sz w:val="24"/>
          <w:szCs w:val="24"/>
        </w:rPr>
        <w:t>izstrādi un uzturēšanu</w:t>
      </w:r>
    </w:p>
    <w:p w14:paraId="6F2F2429" w14:textId="77777777" w:rsidR="005D0C8E" w:rsidRPr="00F56A96" w:rsidRDefault="005D0C8E" w:rsidP="00140AC2">
      <w:pPr>
        <w:pStyle w:val="Sarakstarindkopa"/>
        <w:spacing w:after="0" w:line="240" w:lineRule="auto"/>
        <w:rPr>
          <w:rFonts w:ascii="Times New Roman" w:hAnsi="Times New Roman" w:cs="Times New Roman"/>
          <w:b/>
          <w:sz w:val="24"/>
          <w:szCs w:val="24"/>
        </w:rPr>
      </w:pPr>
    </w:p>
    <w:p w14:paraId="7E8B1F9E" w14:textId="77777777" w:rsidR="005D0C8E" w:rsidRPr="005B2681" w:rsidRDefault="005D0C8E" w:rsidP="00140AC2">
      <w:pPr>
        <w:pStyle w:val="Sarakstarindkopa"/>
        <w:shd w:val="clear" w:color="auto" w:fill="FFFFFF"/>
        <w:tabs>
          <w:tab w:val="left" w:pos="6237"/>
        </w:tabs>
        <w:spacing w:after="0" w:line="240" w:lineRule="auto"/>
        <w:jc w:val="both"/>
        <w:rPr>
          <w:rFonts w:ascii="Times New Roman" w:hAnsi="Times New Roman" w:cs="Times New Roman"/>
          <w:color w:val="000000"/>
          <w:sz w:val="26"/>
          <w:szCs w:val="26"/>
        </w:rPr>
      </w:pPr>
    </w:p>
    <w:p w14:paraId="3A48F1CD" w14:textId="77777777" w:rsidR="005D0C8E" w:rsidRPr="00163FF1" w:rsidRDefault="00A842CC" w:rsidP="00140AC2">
      <w:pPr>
        <w:shd w:val="clear" w:color="auto" w:fill="FFFFFF"/>
        <w:tabs>
          <w:tab w:val="left" w:pos="6237"/>
        </w:tabs>
        <w:spacing w:after="0" w:line="240" w:lineRule="auto"/>
        <w:ind w:right="-766"/>
        <w:jc w:val="both"/>
        <w:rPr>
          <w:rFonts w:ascii="Times New Roman" w:hAnsi="Times New Roman" w:cs="Times New Roman"/>
          <w:i/>
          <w:iCs/>
          <w:color w:val="000000"/>
        </w:rPr>
      </w:pPr>
      <w:r w:rsidRPr="00163FF1">
        <w:rPr>
          <w:rFonts w:ascii="Times New Roman" w:hAnsi="Times New Roman" w:cs="Times New Roman"/>
          <w:i/>
          <w:iCs/>
          <w:color w:val="000000"/>
        </w:rPr>
        <w:t xml:space="preserve">Līguma parakstīšanas datums ir pēdējā pievienotā droša </w:t>
      </w:r>
      <w:r w:rsidRPr="00163FF1">
        <w:rPr>
          <w:rFonts w:ascii="Times New Roman" w:hAnsi="Times New Roman" w:cs="Times New Roman"/>
          <w:i/>
          <w:iCs/>
          <w:color w:val="000000"/>
        </w:rPr>
        <w:t>elektroniskā paraksta laika zīmoga datums, Rīgā</w:t>
      </w:r>
    </w:p>
    <w:p w14:paraId="1B7113A0" w14:textId="77777777" w:rsidR="005D0C8E" w:rsidRPr="005B2681" w:rsidRDefault="005D0C8E" w:rsidP="00140AC2">
      <w:pPr>
        <w:pStyle w:val="Sarakstarindkopa"/>
        <w:shd w:val="clear" w:color="auto" w:fill="FFFFFF"/>
        <w:tabs>
          <w:tab w:val="left" w:pos="6237"/>
        </w:tabs>
        <w:spacing w:after="0" w:line="240" w:lineRule="auto"/>
        <w:jc w:val="both"/>
        <w:rPr>
          <w:rFonts w:ascii="Times New Roman" w:hAnsi="Times New Roman" w:cs="Times New Roman"/>
          <w:sz w:val="26"/>
          <w:szCs w:val="26"/>
        </w:rPr>
      </w:pPr>
    </w:p>
    <w:p w14:paraId="5C0AA5E8" w14:textId="77470B96" w:rsidR="005D0C8E" w:rsidRPr="005B2681" w:rsidRDefault="00A842CC" w:rsidP="00163FF1">
      <w:pPr>
        <w:spacing w:after="0" w:line="240" w:lineRule="auto"/>
        <w:ind w:right="-766"/>
        <w:jc w:val="both"/>
        <w:rPr>
          <w:rFonts w:ascii="Times New Roman" w:eastAsia="Times New Roman" w:hAnsi="Times New Roman" w:cs="Times New Roman"/>
          <w:sz w:val="24"/>
          <w:szCs w:val="24"/>
        </w:rPr>
      </w:pPr>
      <w:r w:rsidRPr="005B2681">
        <w:rPr>
          <w:rFonts w:ascii="Times New Roman" w:eastAsia="Times New Roman" w:hAnsi="Times New Roman" w:cs="Times New Roman"/>
          <w:b/>
          <w:bCs/>
          <w:sz w:val="24"/>
          <w:szCs w:val="24"/>
        </w:rPr>
        <w:t>Rīgas valstspilsētas pašvaldības aģentūra “Rīgas digitālā aģentūra”</w:t>
      </w:r>
      <w:r w:rsidRPr="005B2681">
        <w:rPr>
          <w:rFonts w:ascii="Times New Roman" w:eastAsia="Times New Roman" w:hAnsi="Times New Roman" w:cs="Times New Roman"/>
          <w:sz w:val="24"/>
          <w:szCs w:val="24"/>
        </w:rPr>
        <w:t xml:space="preserve">, tās </w:t>
      </w:r>
      <w:r>
        <w:rPr>
          <w:rFonts w:ascii="Times New Roman" w:eastAsia="Times New Roman" w:hAnsi="Times New Roman" w:cs="Times New Roman"/>
          <w:sz w:val="24"/>
          <w:szCs w:val="24"/>
        </w:rPr>
        <w:t>[…]</w:t>
      </w:r>
      <w:r w:rsidRPr="005B2681">
        <w:rPr>
          <w:rFonts w:ascii="Times New Roman" w:eastAsia="Times New Roman" w:hAnsi="Times New Roman" w:cs="Times New Roman"/>
          <w:sz w:val="24"/>
          <w:szCs w:val="24"/>
        </w:rPr>
        <w:t xml:space="preserve"> (turpmāk – </w:t>
      </w:r>
      <w:r w:rsidRPr="005B2681">
        <w:rPr>
          <w:rFonts w:ascii="Times New Roman" w:eastAsia="Times New Roman" w:hAnsi="Times New Roman" w:cs="Times New Roman"/>
          <w:b/>
          <w:bCs/>
          <w:sz w:val="24"/>
          <w:szCs w:val="24"/>
        </w:rPr>
        <w:t>Pasūtītājs</w:t>
      </w:r>
      <w:r w:rsidRPr="005B2681">
        <w:rPr>
          <w:rFonts w:ascii="Times New Roman" w:eastAsia="Times New Roman" w:hAnsi="Times New Roman" w:cs="Times New Roman"/>
          <w:sz w:val="24"/>
          <w:szCs w:val="24"/>
        </w:rPr>
        <w:t xml:space="preserve">), no vienas puses un </w:t>
      </w:r>
    </w:p>
    <w:p w14:paraId="1F8BABBF" w14:textId="1911E685" w:rsidR="005D0C8E" w:rsidRPr="000026A4" w:rsidRDefault="00A842CC" w:rsidP="00163FF1">
      <w:pPr>
        <w:spacing w:after="0" w:line="240" w:lineRule="auto"/>
        <w:ind w:right="-71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SIA “Jāņa sēta”</w:t>
      </w:r>
      <w:r w:rsidRPr="000026A4">
        <w:rPr>
          <w:rFonts w:ascii="Times New Roman" w:eastAsia="Times New Roman" w:hAnsi="Times New Roman" w:cs="Times New Roman"/>
          <w:sz w:val="24"/>
          <w:szCs w:val="24"/>
        </w:rPr>
        <w:t xml:space="preserve">,  vienotais reģistrācijas numurs: </w:t>
      </w:r>
      <w:r w:rsidR="00BE5130">
        <w:rPr>
          <w:rFonts w:ascii="Times New Roman" w:eastAsia="Times New Roman" w:hAnsi="Times New Roman" w:cs="Times New Roman"/>
          <w:sz w:val="24"/>
          <w:szCs w:val="24"/>
        </w:rPr>
        <w:t>40003426448</w:t>
      </w:r>
      <w:r w:rsidRPr="000026A4">
        <w:rPr>
          <w:rFonts w:ascii="Times New Roman" w:eastAsia="Times New Roman" w:hAnsi="Times New Roman" w:cs="Times New Roman"/>
          <w:sz w:val="24"/>
          <w:szCs w:val="24"/>
        </w:rPr>
        <w:t xml:space="preserve">, juridiskā adrese: </w:t>
      </w:r>
      <w:r w:rsidR="00BE5130">
        <w:rPr>
          <w:rFonts w:ascii="Times New Roman" w:eastAsia="Times New Roman" w:hAnsi="Times New Roman" w:cs="Times New Roman"/>
          <w:sz w:val="24"/>
          <w:szCs w:val="24"/>
        </w:rPr>
        <w:t>Krasta iela 105a</w:t>
      </w:r>
      <w:r w:rsidR="008411E9">
        <w:rPr>
          <w:rFonts w:ascii="Times New Roman" w:eastAsia="Times New Roman" w:hAnsi="Times New Roman" w:cs="Times New Roman"/>
          <w:sz w:val="24"/>
          <w:szCs w:val="24"/>
        </w:rPr>
        <w:t>, Rīga</w:t>
      </w:r>
      <w:r w:rsidRPr="000026A4">
        <w:rPr>
          <w:rFonts w:ascii="Times New Roman" w:eastAsia="Times New Roman" w:hAnsi="Times New Roman" w:cs="Times New Roman"/>
          <w:sz w:val="24"/>
          <w:szCs w:val="24"/>
        </w:rPr>
        <w:t>, kuru</w:t>
      </w:r>
      <w:r w:rsidR="00BE145C">
        <w:rPr>
          <w:rFonts w:ascii="Times New Roman" w:eastAsia="Times New Roman" w:hAnsi="Times New Roman" w:cs="Times New Roman"/>
          <w:sz w:val="24"/>
          <w:szCs w:val="24"/>
        </w:rPr>
        <w:t>,</w:t>
      </w:r>
      <w:r w:rsidRPr="000026A4">
        <w:rPr>
          <w:rFonts w:ascii="Times New Roman" w:eastAsia="Times New Roman" w:hAnsi="Times New Roman" w:cs="Times New Roman"/>
          <w:sz w:val="24"/>
          <w:szCs w:val="24"/>
        </w:rPr>
        <w:t xml:space="preserve"> pamatojoties </w:t>
      </w:r>
      <w:r>
        <w:rPr>
          <w:rFonts w:ascii="Times New Roman" w:eastAsia="Times New Roman" w:hAnsi="Times New Roman" w:cs="Times New Roman"/>
          <w:sz w:val="24"/>
          <w:szCs w:val="24"/>
        </w:rPr>
        <w:t>[…]</w:t>
      </w:r>
      <w:r w:rsidRPr="000026A4">
        <w:rPr>
          <w:rFonts w:ascii="Times New Roman" w:eastAsia="Times New Roman" w:hAnsi="Times New Roman" w:cs="Times New Roman"/>
          <w:sz w:val="24"/>
          <w:szCs w:val="24"/>
        </w:rPr>
        <w:t xml:space="preserve">, (turpmāk – </w:t>
      </w:r>
      <w:r w:rsidR="00F56A96">
        <w:rPr>
          <w:rFonts w:ascii="Times New Roman" w:eastAsia="Times New Roman" w:hAnsi="Times New Roman" w:cs="Times New Roman"/>
          <w:b/>
          <w:bCs/>
          <w:sz w:val="24"/>
          <w:szCs w:val="24"/>
        </w:rPr>
        <w:t>Izpildītājs</w:t>
      </w:r>
      <w:r w:rsidRPr="000026A4">
        <w:rPr>
          <w:rFonts w:ascii="Times New Roman" w:eastAsia="Times New Roman" w:hAnsi="Times New Roman" w:cs="Times New Roman"/>
          <w:sz w:val="24"/>
          <w:szCs w:val="24"/>
        </w:rPr>
        <w:t xml:space="preserve">), no otra puses, </w:t>
      </w:r>
    </w:p>
    <w:p w14:paraId="4C487888" w14:textId="77777777" w:rsidR="005D0C8E" w:rsidRPr="00EE47AF" w:rsidRDefault="00A842CC" w:rsidP="00140AC2">
      <w:pPr>
        <w:spacing w:after="0" w:line="240" w:lineRule="auto"/>
        <w:ind w:right="-710"/>
        <w:jc w:val="both"/>
        <w:rPr>
          <w:rFonts w:ascii="Times New Roman" w:eastAsia="Times New Roman" w:hAnsi="Times New Roman" w:cs="Times New Roman"/>
          <w:sz w:val="24"/>
          <w:szCs w:val="24"/>
        </w:rPr>
      </w:pPr>
      <w:r w:rsidRPr="00EE47AF">
        <w:rPr>
          <w:rFonts w:ascii="Times New Roman" w:eastAsia="Times New Roman" w:hAnsi="Times New Roman" w:cs="Times New Roman"/>
          <w:sz w:val="24"/>
          <w:szCs w:val="24"/>
        </w:rPr>
        <w:t xml:space="preserve">Pasūtītājs un Izpildītājs kopā turpmāk sauktas </w:t>
      </w:r>
      <w:r w:rsidRPr="00EE47AF">
        <w:rPr>
          <w:rFonts w:ascii="Times New Roman" w:eastAsia="Times New Roman" w:hAnsi="Times New Roman" w:cs="Times New Roman"/>
          <w:b/>
          <w:bCs/>
          <w:sz w:val="24"/>
          <w:szCs w:val="24"/>
        </w:rPr>
        <w:t>Puses</w:t>
      </w:r>
      <w:r w:rsidRPr="00EE47AF">
        <w:rPr>
          <w:rFonts w:ascii="Times New Roman" w:eastAsia="Times New Roman" w:hAnsi="Times New Roman" w:cs="Times New Roman"/>
          <w:sz w:val="24"/>
          <w:szCs w:val="24"/>
        </w:rPr>
        <w:t xml:space="preserve">, un katrs atsevišķi </w:t>
      </w:r>
      <w:r w:rsidRPr="00EE47AF">
        <w:rPr>
          <w:rFonts w:ascii="Times New Roman" w:eastAsia="Times New Roman" w:hAnsi="Times New Roman" w:cs="Times New Roman"/>
          <w:b/>
          <w:bCs/>
          <w:sz w:val="24"/>
          <w:szCs w:val="24"/>
        </w:rPr>
        <w:t>Puse</w:t>
      </w:r>
      <w:r w:rsidRPr="00EE47AF">
        <w:rPr>
          <w:rFonts w:ascii="Times New Roman" w:eastAsia="Times New Roman" w:hAnsi="Times New Roman" w:cs="Times New Roman"/>
          <w:sz w:val="24"/>
          <w:szCs w:val="24"/>
        </w:rPr>
        <w:t xml:space="preserve">, pamatojoties uz </w:t>
      </w:r>
      <w:r w:rsidR="00EE47AF" w:rsidRPr="00EE47AF">
        <w:rPr>
          <w:rFonts w:ascii="Times New Roman" w:eastAsia="Times New Roman" w:hAnsi="Times New Roman" w:cs="Times New Roman"/>
          <w:sz w:val="24"/>
          <w:szCs w:val="24"/>
        </w:rPr>
        <w:t xml:space="preserve">atklātu konkursu </w:t>
      </w:r>
      <w:bookmarkStart w:id="0" w:name="_Hlk121984721"/>
      <w:r w:rsidR="00EE47AF">
        <w:rPr>
          <w:rFonts w:ascii="Times New Roman" w:eastAsia="Times New Roman" w:hAnsi="Times New Roman" w:cs="Times New Roman"/>
          <w:sz w:val="24"/>
          <w:szCs w:val="24"/>
        </w:rPr>
        <w:t>“</w:t>
      </w:r>
      <w:r w:rsidR="00EE47AF" w:rsidRPr="00EE47AF">
        <w:rPr>
          <w:rFonts w:ascii="Times New Roman" w:eastAsia="Times New Roman" w:hAnsi="Times New Roman" w:cs="Times New Roman"/>
          <w:sz w:val="24"/>
          <w:szCs w:val="24"/>
        </w:rPr>
        <w:t>Rīgas civilās aizsardzības un katastrofu pārvaldības sistēmas izstrādi un uzturēšanu”, iepirkuma identifikācijas Nr. </w:t>
      </w:r>
      <w:r w:rsidR="008C3863">
        <w:rPr>
          <w:rFonts w:ascii="Times New Roman" w:hAnsi="Times New Roman" w:cs="Times New Roman"/>
          <w:sz w:val="24"/>
          <w:szCs w:val="24"/>
          <w:shd w:val="clear" w:color="auto" w:fill="FFFFFF"/>
        </w:rPr>
        <w:t>CAIP 2024/55</w:t>
      </w:r>
      <w:r w:rsidR="008C3863" w:rsidRPr="00EE47AF">
        <w:rPr>
          <w:rFonts w:ascii="Times New Roman" w:eastAsia="Times New Roman" w:hAnsi="Times New Roman" w:cs="Times New Roman"/>
          <w:sz w:val="24"/>
          <w:szCs w:val="24"/>
        </w:rPr>
        <w:t xml:space="preserve"> </w:t>
      </w:r>
      <w:r w:rsidR="00EE47AF" w:rsidRPr="00EE47AF">
        <w:rPr>
          <w:rFonts w:ascii="Times New Roman" w:eastAsia="Times New Roman" w:hAnsi="Times New Roman" w:cs="Times New Roman"/>
          <w:sz w:val="24"/>
          <w:szCs w:val="24"/>
        </w:rPr>
        <w:t xml:space="preserve">(turpmāk – </w:t>
      </w:r>
      <w:r w:rsidR="00EE47AF" w:rsidRPr="00EE47AF">
        <w:rPr>
          <w:rFonts w:ascii="Times New Roman" w:eastAsia="Times New Roman" w:hAnsi="Times New Roman" w:cs="Times New Roman"/>
          <w:b/>
          <w:bCs/>
          <w:sz w:val="24"/>
          <w:szCs w:val="24"/>
        </w:rPr>
        <w:t>Konkurss</w:t>
      </w:r>
      <w:r w:rsidR="00EE47AF" w:rsidRPr="00EE47AF">
        <w:rPr>
          <w:rFonts w:ascii="Times New Roman" w:eastAsia="Times New Roman" w:hAnsi="Times New Roman" w:cs="Times New Roman"/>
          <w:sz w:val="24"/>
          <w:szCs w:val="24"/>
        </w:rPr>
        <w:t xml:space="preserve">), rezultātiem </w:t>
      </w:r>
      <w:bookmarkEnd w:id="0"/>
      <w:r w:rsidR="00EE47AF" w:rsidRPr="00EE47AF">
        <w:rPr>
          <w:rFonts w:ascii="Times New Roman" w:eastAsia="Times New Roman" w:hAnsi="Times New Roman" w:cs="Times New Roman"/>
          <w:sz w:val="24"/>
          <w:szCs w:val="24"/>
        </w:rPr>
        <w:t xml:space="preserve">noslēdz šādu iepirkuma līgumu (turpmāk – </w:t>
      </w:r>
      <w:smartTag w:uri="schemas-tilde-lv/tildestengine" w:element="veidnes">
        <w:smartTagPr>
          <w:attr w:name="baseform" w:val="līgum|s"/>
          <w:attr w:name="id" w:val="-1"/>
          <w:attr w:name="text" w:val="līgums"/>
        </w:smartTagPr>
        <w:r w:rsidR="00EE47AF" w:rsidRPr="00EE47AF">
          <w:rPr>
            <w:rFonts w:ascii="Times New Roman" w:eastAsia="Times New Roman" w:hAnsi="Times New Roman" w:cs="Times New Roman"/>
            <w:b/>
            <w:bCs/>
            <w:sz w:val="24"/>
            <w:szCs w:val="24"/>
          </w:rPr>
          <w:t>Līgum</w:t>
        </w:r>
      </w:smartTag>
      <w:r w:rsidR="00EE47AF" w:rsidRPr="00EE47AF">
        <w:rPr>
          <w:rFonts w:ascii="Times New Roman" w:eastAsia="Times New Roman" w:hAnsi="Times New Roman" w:cs="Times New Roman"/>
          <w:b/>
          <w:bCs/>
          <w:sz w:val="24"/>
          <w:szCs w:val="24"/>
        </w:rPr>
        <w:t>s</w:t>
      </w:r>
      <w:r w:rsidR="00EE47AF" w:rsidRPr="00EE47AF">
        <w:rPr>
          <w:rFonts w:ascii="Times New Roman" w:eastAsia="Times New Roman" w:hAnsi="Times New Roman" w:cs="Times New Roman"/>
          <w:sz w:val="24"/>
          <w:szCs w:val="24"/>
        </w:rPr>
        <w:t>):</w:t>
      </w:r>
      <w:r w:rsidRPr="00EE47AF">
        <w:rPr>
          <w:rFonts w:ascii="Times New Roman" w:eastAsia="Times New Roman" w:hAnsi="Times New Roman" w:cs="Times New Roman"/>
          <w:sz w:val="24"/>
          <w:szCs w:val="24"/>
        </w:rPr>
        <w:t xml:space="preserve"> </w:t>
      </w:r>
    </w:p>
    <w:p w14:paraId="1344D173" w14:textId="77777777" w:rsidR="00F16CCA" w:rsidRDefault="00F16CCA" w:rsidP="00467448">
      <w:pPr>
        <w:spacing w:after="0" w:line="240" w:lineRule="auto"/>
      </w:pPr>
    </w:p>
    <w:p w14:paraId="5223ECA9" w14:textId="77777777" w:rsidR="005D0C8E" w:rsidRDefault="00A842CC" w:rsidP="00467448">
      <w:pPr>
        <w:pStyle w:val="Sarakstarindkopa"/>
        <w:numPr>
          <w:ilvl w:val="0"/>
          <w:numId w:val="1"/>
        </w:numPr>
        <w:spacing w:after="0" w:line="240" w:lineRule="auto"/>
        <w:jc w:val="center"/>
        <w:rPr>
          <w:rFonts w:ascii="Times New Roman" w:hAnsi="Times New Roman" w:cs="Times New Roman"/>
          <w:b/>
          <w:bCs/>
          <w:sz w:val="24"/>
          <w:szCs w:val="24"/>
        </w:rPr>
      </w:pPr>
      <w:r w:rsidRPr="00467448">
        <w:rPr>
          <w:rFonts w:ascii="Times New Roman" w:hAnsi="Times New Roman" w:cs="Times New Roman"/>
          <w:b/>
          <w:bCs/>
          <w:sz w:val="24"/>
          <w:szCs w:val="24"/>
        </w:rPr>
        <w:t>Līguma priekšmets</w:t>
      </w:r>
    </w:p>
    <w:p w14:paraId="473AFEF6" w14:textId="77777777" w:rsidR="00467448" w:rsidRPr="00467448" w:rsidRDefault="00467448" w:rsidP="00467448">
      <w:pPr>
        <w:pStyle w:val="Sarakstarindkopa"/>
        <w:spacing w:after="0" w:line="240" w:lineRule="auto"/>
        <w:ind w:left="360"/>
        <w:rPr>
          <w:rFonts w:ascii="Times New Roman" w:hAnsi="Times New Roman" w:cs="Times New Roman"/>
          <w:b/>
          <w:bCs/>
          <w:sz w:val="24"/>
          <w:szCs w:val="24"/>
        </w:rPr>
      </w:pPr>
    </w:p>
    <w:p w14:paraId="3D540EF7" w14:textId="77777777" w:rsidR="00467448" w:rsidRPr="00227EE2" w:rsidRDefault="00A842CC" w:rsidP="00582229">
      <w:pPr>
        <w:pStyle w:val="Numeracija"/>
        <w:numPr>
          <w:ilvl w:val="1"/>
          <w:numId w:val="1"/>
        </w:numPr>
        <w:spacing w:after="0"/>
        <w:ind w:left="284" w:right="-766" w:hanging="284"/>
        <w:rPr>
          <w:sz w:val="24"/>
        </w:rPr>
      </w:pPr>
      <w:r w:rsidRPr="4D031232">
        <w:rPr>
          <w:sz w:val="24"/>
        </w:rPr>
        <w:t xml:space="preserve">Pasūtītājs pasūta un Izpildītājs nodrošina </w:t>
      </w:r>
      <w:r>
        <w:rPr>
          <w:sz w:val="24"/>
        </w:rPr>
        <w:t>Rīgas civilās aizsa</w:t>
      </w:r>
      <w:r>
        <w:rPr>
          <w:sz w:val="24"/>
        </w:rPr>
        <w:t>rdzības un katastrofu pārvaldības sistēmas</w:t>
      </w:r>
      <w:r w:rsidRPr="4D031232">
        <w:rPr>
          <w:sz w:val="24"/>
        </w:rPr>
        <w:t xml:space="preserve"> (turpmāk – </w:t>
      </w:r>
      <w:r w:rsidRPr="00467448">
        <w:rPr>
          <w:b/>
          <w:bCs/>
          <w:sz w:val="24"/>
        </w:rPr>
        <w:t>Sistēmas</w:t>
      </w:r>
      <w:r w:rsidRPr="4D031232">
        <w:rPr>
          <w:sz w:val="24"/>
        </w:rPr>
        <w:t xml:space="preserve">) izstrādi un uzturēšanu </w:t>
      </w:r>
      <w:r w:rsidRPr="00582229">
        <w:rPr>
          <w:sz w:val="24"/>
        </w:rPr>
        <w:t xml:space="preserve">saskaņā Līguma 1. pielikumu “Tehniskā specifikācija” (turpmāk – </w:t>
      </w:r>
      <w:r w:rsidRPr="00582229">
        <w:rPr>
          <w:b/>
          <w:bCs/>
          <w:sz w:val="24"/>
        </w:rPr>
        <w:t>Tehniskā specifikācija</w:t>
      </w:r>
      <w:r w:rsidRPr="00582229">
        <w:rPr>
          <w:sz w:val="24"/>
        </w:rPr>
        <w:t xml:space="preserve">), Līguma 2. pielikums “Tehniskais piedāvājums” (turpmāk – </w:t>
      </w:r>
      <w:r w:rsidRPr="00582229">
        <w:rPr>
          <w:b/>
          <w:bCs/>
          <w:sz w:val="24"/>
        </w:rPr>
        <w:t>Tehniskais piedāvājums</w:t>
      </w:r>
      <w:r w:rsidRPr="00582229">
        <w:rPr>
          <w:sz w:val="24"/>
        </w:rPr>
        <w:t xml:space="preserve">) un </w:t>
      </w:r>
      <w:r w:rsidR="009E7C33" w:rsidRPr="00582229">
        <w:rPr>
          <w:sz w:val="24"/>
        </w:rPr>
        <w:t xml:space="preserve">Līguma 3. </w:t>
      </w:r>
      <w:r w:rsidR="009E7C33" w:rsidRPr="00227EE2">
        <w:rPr>
          <w:sz w:val="24"/>
        </w:rPr>
        <w:t>pielikumu “</w:t>
      </w:r>
      <w:r w:rsidRPr="00227EE2">
        <w:rPr>
          <w:sz w:val="24"/>
        </w:rPr>
        <w:t>Finanšu piedāvājum</w:t>
      </w:r>
      <w:r w:rsidR="009E7C33" w:rsidRPr="00227EE2">
        <w:rPr>
          <w:sz w:val="24"/>
        </w:rPr>
        <w:t xml:space="preserve">s” (turpmāk – </w:t>
      </w:r>
      <w:r w:rsidR="009E7C33" w:rsidRPr="00227EE2">
        <w:rPr>
          <w:b/>
          <w:bCs/>
          <w:sz w:val="24"/>
        </w:rPr>
        <w:t>Finanšu piedāvājums</w:t>
      </w:r>
      <w:r w:rsidR="009E7C33" w:rsidRPr="00227EE2">
        <w:rPr>
          <w:sz w:val="24"/>
        </w:rPr>
        <w:t>)</w:t>
      </w:r>
      <w:r w:rsidRPr="00227EE2">
        <w:rPr>
          <w:sz w:val="24"/>
        </w:rPr>
        <w:t xml:space="preserve">. Ja Līguma izpildes laikā tiek konstatētas pretrunas starp Tehniskās specifikācijas un Tehniskā </w:t>
      </w:r>
      <w:r w:rsidRPr="00227EE2">
        <w:rPr>
          <w:sz w:val="24"/>
        </w:rPr>
        <w:t xml:space="preserve">piedāvājuma noteikumiem, noteicošā ir Tehniskā specifikācija. </w:t>
      </w:r>
    </w:p>
    <w:p w14:paraId="5CCEED46" w14:textId="77777777" w:rsidR="00467448" w:rsidRPr="00227EE2" w:rsidRDefault="00A842CC" w:rsidP="56884BAF">
      <w:pPr>
        <w:pStyle w:val="Numeracija"/>
        <w:numPr>
          <w:ilvl w:val="1"/>
          <w:numId w:val="1"/>
        </w:numPr>
        <w:spacing w:after="0"/>
        <w:ind w:left="284" w:right="-766" w:hanging="284"/>
        <w:rPr>
          <w:sz w:val="24"/>
        </w:rPr>
      </w:pPr>
      <w:r w:rsidRPr="00227EE2">
        <w:rPr>
          <w:sz w:val="24"/>
        </w:rPr>
        <w:t>Izpildītājs ņem vērā, ka Līguma darbības laikā Sistēma var tikt attīstīta, pilnveidota (t.sk., bet ne tikai – papildināta to funkcionalitāte, izmantojamās tehnoloģijas, sasaiste ar citām inform</w:t>
      </w:r>
      <w:r w:rsidRPr="00227EE2">
        <w:rPr>
          <w:sz w:val="24"/>
        </w:rPr>
        <w:t>ācijas sistēmām) citu (ārpus šī) līgumu</w:t>
      </w:r>
      <w:r w:rsidR="009E7C33" w:rsidRPr="00227EE2">
        <w:rPr>
          <w:sz w:val="24"/>
        </w:rPr>
        <w:t xml:space="preserve"> vai </w:t>
      </w:r>
      <w:r w:rsidRPr="00227EE2">
        <w:rPr>
          <w:sz w:val="24"/>
        </w:rPr>
        <w:t>projektu ietvaros, līdz ar to uzturēšanas pakalpojumu tvērums var tikt paplašināts</w:t>
      </w:r>
      <w:r w:rsidR="009E7C33" w:rsidRPr="00227EE2">
        <w:rPr>
          <w:sz w:val="24"/>
        </w:rPr>
        <w:t>.</w:t>
      </w:r>
      <w:r w:rsidRPr="00227EE2">
        <w:rPr>
          <w:sz w:val="24"/>
        </w:rPr>
        <w:t xml:space="preserve"> Pasūtītājs </w:t>
      </w:r>
      <w:r w:rsidR="009E7C33" w:rsidRPr="00227EE2">
        <w:rPr>
          <w:sz w:val="24"/>
        </w:rPr>
        <w:t xml:space="preserve">par šādiem apstākļiem vai izmaiņām </w:t>
      </w:r>
      <w:r w:rsidRPr="00227EE2">
        <w:rPr>
          <w:sz w:val="24"/>
        </w:rPr>
        <w:t>informēs Izpildītāju atsevišķi</w:t>
      </w:r>
      <w:r w:rsidR="009E7C33" w:rsidRPr="00227EE2">
        <w:rPr>
          <w:sz w:val="24"/>
        </w:rPr>
        <w:t xml:space="preserve">. </w:t>
      </w:r>
      <w:r w:rsidRPr="00227EE2">
        <w:rPr>
          <w:sz w:val="24"/>
        </w:rPr>
        <w:t>Izpildītājam tie ir saistoši.</w:t>
      </w:r>
    </w:p>
    <w:p w14:paraId="09718494" w14:textId="77777777" w:rsidR="00467448" w:rsidRPr="00227EE2" w:rsidRDefault="00A842CC" w:rsidP="00582229">
      <w:pPr>
        <w:pStyle w:val="Numeracija"/>
        <w:numPr>
          <w:ilvl w:val="1"/>
          <w:numId w:val="1"/>
        </w:numPr>
        <w:spacing w:after="0"/>
        <w:ind w:left="284" w:right="-766" w:hanging="284"/>
        <w:rPr>
          <w:sz w:val="24"/>
        </w:rPr>
      </w:pPr>
      <w:r w:rsidRPr="00227EE2">
        <w:rPr>
          <w:sz w:val="24"/>
        </w:rPr>
        <w:t xml:space="preserve"> Risku par Līgumā ne</w:t>
      </w:r>
      <w:r w:rsidRPr="00227EE2">
        <w:rPr>
          <w:sz w:val="24"/>
        </w:rPr>
        <w:t xml:space="preserve">paredzētām piegādēm, darbiem un pakalpojumiem, kas nepieciešami Līguma pilnīgai izpildei (turpmāk – </w:t>
      </w:r>
      <w:r w:rsidRPr="00227EE2">
        <w:rPr>
          <w:b/>
          <w:bCs/>
          <w:sz w:val="24"/>
        </w:rPr>
        <w:t>Neparedzēti darbi</w:t>
      </w:r>
      <w:r w:rsidRPr="00227EE2">
        <w:rPr>
          <w:sz w:val="24"/>
        </w:rPr>
        <w:t xml:space="preserve">), uzņemas Izpildītājs, tai skaitā neparedzēto darbu izmaksas, kas nav iekļautas Līguma </w:t>
      </w:r>
      <w:r w:rsidR="00B479E6" w:rsidRPr="00227EE2">
        <w:rPr>
          <w:sz w:val="24"/>
        </w:rPr>
        <w:t>3</w:t>
      </w:r>
      <w:r w:rsidRPr="00227EE2">
        <w:rPr>
          <w:sz w:val="24"/>
        </w:rPr>
        <w:t>.1. </w:t>
      </w:r>
      <w:r w:rsidR="00B479E6" w:rsidRPr="00227EE2">
        <w:rPr>
          <w:sz w:val="24"/>
        </w:rPr>
        <w:t xml:space="preserve"> </w:t>
      </w:r>
      <w:r w:rsidRPr="00227EE2">
        <w:rPr>
          <w:sz w:val="24"/>
        </w:rPr>
        <w:t>punktā noteiktajā Līguma summā, bet ir nepiec</w:t>
      </w:r>
      <w:r w:rsidRPr="00227EE2">
        <w:rPr>
          <w:sz w:val="24"/>
        </w:rPr>
        <w:t>iešamas Līguma pilnīgai izpildei Pasūtītāja pieprasītajā apjomā, kvalitātē un termiņā un, kuras izriet no Līguma pielikumiem un piedāvājumā noteiktā Līguma priekšmeta apraksta, arī tad, ja tās nav tieši norādītas Līgumā. </w:t>
      </w:r>
    </w:p>
    <w:p w14:paraId="62F7D5B0" w14:textId="77777777" w:rsidR="00467448" w:rsidRPr="00227EE2" w:rsidRDefault="00A842CC" w:rsidP="4F372534">
      <w:pPr>
        <w:pStyle w:val="Numeracija"/>
        <w:numPr>
          <w:ilvl w:val="1"/>
          <w:numId w:val="1"/>
        </w:numPr>
        <w:spacing w:after="0"/>
        <w:ind w:left="284" w:hanging="284"/>
        <w:rPr>
          <w:sz w:val="24"/>
        </w:rPr>
      </w:pPr>
      <w:r w:rsidRPr="00227EE2">
        <w:rPr>
          <w:sz w:val="24"/>
        </w:rPr>
        <w:t xml:space="preserve"> Risku par Neparedzētiem darbiem u</w:t>
      </w:r>
      <w:r w:rsidRPr="00227EE2">
        <w:rPr>
          <w:sz w:val="24"/>
        </w:rPr>
        <w:t>zņemas Pasūtītājs: </w:t>
      </w:r>
    </w:p>
    <w:p w14:paraId="58CDBC6B" w14:textId="77777777" w:rsidR="00467448" w:rsidRPr="00227EE2" w:rsidRDefault="00A842CC" w:rsidP="4F372534">
      <w:pPr>
        <w:pStyle w:val="Numeracija"/>
        <w:numPr>
          <w:ilvl w:val="2"/>
          <w:numId w:val="1"/>
        </w:numPr>
        <w:spacing w:after="0"/>
        <w:ind w:left="567" w:right="-766" w:hanging="283"/>
        <w:rPr>
          <w:sz w:val="24"/>
        </w:rPr>
      </w:pPr>
      <w:r w:rsidRPr="00227EE2">
        <w:rPr>
          <w:sz w:val="24"/>
        </w:rPr>
        <w:t>neparedzēto darbu nepieciešamība ir radusies tādu no Pušu gribas neatkarīgu apstākļu dēļ, kurus Puses, slēdzot Līgumu, nevarēja paredzēt; </w:t>
      </w:r>
    </w:p>
    <w:p w14:paraId="67C23BE5" w14:textId="77777777" w:rsidR="00467448" w:rsidRPr="00227EE2" w:rsidRDefault="00A842CC" w:rsidP="4F372534">
      <w:pPr>
        <w:pStyle w:val="Numeracija"/>
        <w:numPr>
          <w:ilvl w:val="2"/>
          <w:numId w:val="1"/>
        </w:numPr>
        <w:spacing w:after="0"/>
        <w:ind w:left="567" w:right="-766" w:hanging="283"/>
        <w:rPr>
          <w:sz w:val="24"/>
        </w:rPr>
      </w:pPr>
      <w:r w:rsidRPr="00227EE2">
        <w:rPr>
          <w:sz w:val="24"/>
        </w:rPr>
        <w:t>neparedzētie darbi ir ierosināti pēc Pasūtītāja iniciatīvas, Pasūtītājam precizējot vai papildino</w:t>
      </w:r>
      <w:r w:rsidRPr="00227EE2">
        <w:rPr>
          <w:sz w:val="24"/>
        </w:rPr>
        <w:t>t Līguma priekšmetu;</w:t>
      </w:r>
    </w:p>
    <w:p w14:paraId="2180B708" w14:textId="77777777" w:rsidR="00467448" w:rsidRPr="00227EE2" w:rsidRDefault="00A842CC" w:rsidP="00464A52">
      <w:pPr>
        <w:pStyle w:val="Numeracija"/>
        <w:numPr>
          <w:ilvl w:val="2"/>
          <w:numId w:val="1"/>
        </w:numPr>
        <w:spacing w:after="0"/>
        <w:ind w:left="567" w:right="-766" w:hanging="283"/>
        <w:rPr>
          <w:sz w:val="24"/>
        </w:rPr>
      </w:pPr>
      <w:r w:rsidRPr="00227EE2">
        <w:rPr>
          <w:sz w:val="24"/>
        </w:rPr>
        <w:t>Līgums objektīvu, no Izpildītāja gribas neatkarīgu iemeslu dēļ nav izpildāms, ja netiek veikti neparedzētie darbi</w:t>
      </w:r>
      <w:r w:rsidR="0014562E" w:rsidRPr="00227EE2">
        <w:rPr>
          <w:sz w:val="24"/>
        </w:rPr>
        <w:t>.</w:t>
      </w:r>
      <w:r w:rsidRPr="00227EE2">
        <w:rPr>
          <w:sz w:val="24"/>
        </w:rPr>
        <w:t> </w:t>
      </w:r>
    </w:p>
    <w:p w14:paraId="61FA6487" w14:textId="77777777" w:rsidR="00467448" w:rsidRDefault="00A842CC" w:rsidP="00464A52">
      <w:pPr>
        <w:pStyle w:val="Numeracija"/>
        <w:numPr>
          <w:ilvl w:val="1"/>
          <w:numId w:val="1"/>
        </w:numPr>
        <w:spacing w:after="0"/>
        <w:ind w:left="284" w:right="-766" w:hanging="284"/>
        <w:rPr>
          <w:sz w:val="24"/>
        </w:rPr>
      </w:pPr>
      <w:r w:rsidRPr="00227EE2">
        <w:rPr>
          <w:sz w:val="24"/>
        </w:rPr>
        <w:lastRenderedPageBreak/>
        <w:t xml:space="preserve"> Līguma ietvaros par Neparedzētiem darbiem nav uzskatāmi darbi, kas izriet no Līguma izpildes metodikas un, kurus Izpildītājs varēja paredzēt un tam bija jāparedz,</w:t>
      </w:r>
      <w:r w:rsidRPr="4D031232">
        <w:rPr>
          <w:sz w:val="24"/>
        </w:rPr>
        <w:t xml:space="preserve"> iesniedzot piedāvājumu </w:t>
      </w:r>
      <w:r>
        <w:rPr>
          <w:sz w:val="24"/>
        </w:rPr>
        <w:t>K</w:t>
      </w:r>
      <w:r w:rsidRPr="4D031232">
        <w:rPr>
          <w:sz w:val="24"/>
        </w:rPr>
        <w:t>onkursā.</w:t>
      </w:r>
    </w:p>
    <w:p w14:paraId="5DEF78D7" w14:textId="77777777" w:rsidR="00467448" w:rsidRPr="00C2216D" w:rsidRDefault="00A842CC" w:rsidP="00464A52">
      <w:pPr>
        <w:pStyle w:val="Numeracija"/>
        <w:numPr>
          <w:ilvl w:val="1"/>
          <w:numId w:val="1"/>
        </w:numPr>
        <w:spacing w:after="0"/>
        <w:ind w:left="284" w:right="-766" w:hanging="284"/>
        <w:rPr>
          <w:sz w:val="24"/>
        </w:rPr>
      </w:pPr>
      <w:r w:rsidRPr="00C2216D">
        <w:rPr>
          <w:sz w:val="24"/>
        </w:rPr>
        <w:t xml:space="preserve">Ja iestājas Līguma </w:t>
      </w:r>
      <w:r w:rsidRPr="00530D79">
        <w:rPr>
          <w:sz w:val="24"/>
        </w:rPr>
        <w:t>1.</w:t>
      </w:r>
      <w:r w:rsidR="00D83D98" w:rsidRPr="00530D79">
        <w:rPr>
          <w:sz w:val="24"/>
        </w:rPr>
        <w:t>2</w:t>
      </w:r>
      <w:r w:rsidRPr="00530D79">
        <w:rPr>
          <w:sz w:val="24"/>
        </w:rPr>
        <w:t>. </w:t>
      </w:r>
      <w:r w:rsidR="00B479E6" w:rsidRPr="00530D79">
        <w:rPr>
          <w:sz w:val="24"/>
        </w:rPr>
        <w:t xml:space="preserve"> </w:t>
      </w:r>
      <w:r w:rsidRPr="00530D79">
        <w:rPr>
          <w:sz w:val="24"/>
        </w:rPr>
        <w:t>punktā</w:t>
      </w:r>
      <w:r w:rsidRPr="00C2216D">
        <w:rPr>
          <w:sz w:val="24"/>
        </w:rPr>
        <w:t xml:space="preserve"> minētie apstākļi, </w:t>
      </w:r>
      <w:r>
        <w:rPr>
          <w:sz w:val="24"/>
        </w:rPr>
        <w:t>N</w:t>
      </w:r>
      <w:r w:rsidRPr="00C2216D">
        <w:rPr>
          <w:sz w:val="24"/>
        </w:rPr>
        <w:t xml:space="preserve">eparedzētu darbu izpilde negroza Līguma </w:t>
      </w:r>
      <w:r w:rsidR="00B479E6" w:rsidRPr="00530D79">
        <w:rPr>
          <w:sz w:val="24"/>
        </w:rPr>
        <w:t>3</w:t>
      </w:r>
      <w:r w:rsidRPr="00530D79">
        <w:rPr>
          <w:sz w:val="24"/>
        </w:rPr>
        <w:t>.1. </w:t>
      </w:r>
      <w:r w:rsidR="00B479E6" w:rsidRPr="00530D79">
        <w:rPr>
          <w:sz w:val="24"/>
        </w:rPr>
        <w:t xml:space="preserve"> </w:t>
      </w:r>
      <w:r w:rsidRPr="00530D79">
        <w:rPr>
          <w:sz w:val="24"/>
        </w:rPr>
        <w:t>punktā noteikto kopējo Līguma summu. Ja iestājas Līguma 1.</w:t>
      </w:r>
      <w:r w:rsidR="00D83D98" w:rsidRPr="00530D79">
        <w:rPr>
          <w:sz w:val="24"/>
        </w:rPr>
        <w:t>4</w:t>
      </w:r>
      <w:r w:rsidRPr="00530D79">
        <w:rPr>
          <w:sz w:val="24"/>
        </w:rPr>
        <w:t>. </w:t>
      </w:r>
      <w:r w:rsidR="00B479E6" w:rsidRPr="00530D79">
        <w:rPr>
          <w:sz w:val="24"/>
        </w:rPr>
        <w:t xml:space="preserve"> </w:t>
      </w:r>
      <w:r w:rsidRPr="00530D79">
        <w:rPr>
          <w:sz w:val="24"/>
        </w:rPr>
        <w:t xml:space="preserve">punktā minētie apstākļi, Līguma </w:t>
      </w:r>
      <w:r w:rsidR="00B479E6" w:rsidRPr="00530D79">
        <w:rPr>
          <w:sz w:val="24"/>
        </w:rPr>
        <w:t>3</w:t>
      </w:r>
      <w:r w:rsidRPr="00530D79">
        <w:rPr>
          <w:sz w:val="24"/>
        </w:rPr>
        <w:t>.1. punktā noteiktā kopējā Līguma summa saistībā ar Neparedzētu darbu izpildi tiek grozīta</w:t>
      </w:r>
      <w:r w:rsidRPr="00C2216D">
        <w:rPr>
          <w:sz w:val="24"/>
        </w:rPr>
        <w:t xml:space="preserve"> </w:t>
      </w:r>
      <w:hyperlink r:id="rId10" w:anchor="_blank">
        <w:r w:rsidRPr="00C2216D">
          <w:rPr>
            <w:sz w:val="24"/>
          </w:rPr>
          <w:t>Publisko iepirkumu likumā</w:t>
        </w:r>
      </w:hyperlink>
      <w:r>
        <w:rPr>
          <w:sz w:val="24"/>
        </w:rPr>
        <w:t xml:space="preserve"> (turpmāk – PIL)</w:t>
      </w:r>
      <w:r w:rsidRPr="00C2216D">
        <w:rPr>
          <w:sz w:val="24"/>
        </w:rPr>
        <w:t xml:space="preserve"> noteiktajā kārtībā un apjomā. </w:t>
      </w:r>
    </w:p>
    <w:p w14:paraId="46FBBC3A" w14:textId="77777777" w:rsidR="00467448" w:rsidRPr="00BA3469" w:rsidRDefault="00467448" w:rsidP="00464A52">
      <w:pPr>
        <w:pStyle w:val="Sarakstarindkopa"/>
        <w:ind w:left="792" w:right="-766"/>
        <w:rPr>
          <w:rFonts w:ascii="Times New Roman" w:hAnsi="Times New Roman" w:cs="Times New Roman"/>
          <w:sz w:val="24"/>
          <w:szCs w:val="24"/>
        </w:rPr>
      </w:pPr>
    </w:p>
    <w:p w14:paraId="4270DB08" w14:textId="77777777" w:rsidR="005D0C8E" w:rsidRDefault="00A842CC" w:rsidP="00464A52">
      <w:pPr>
        <w:pStyle w:val="Sarakstarindkopa"/>
        <w:numPr>
          <w:ilvl w:val="0"/>
          <w:numId w:val="1"/>
        </w:numPr>
        <w:ind w:right="-766"/>
        <w:jc w:val="center"/>
        <w:rPr>
          <w:rFonts w:ascii="Times New Roman" w:hAnsi="Times New Roman" w:cs="Times New Roman"/>
          <w:b/>
          <w:bCs/>
          <w:sz w:val="24"/>
          <w:szCs w:val="24"/>
        </w:rPr>
      </w:pPr>
      <w:r w:rsidRPr="00366C9C">
        <w:rPr>
          <w:rFonts w:ascii="Times New Roman" w:hAnsi="Times New Roman" w:cs="Times New Roman"/>
          <w:b/>
          <w:bCs/>
          <w:sz w:val="24"/>
          <w:szCs w:val="24"/>
        </w:rPr>
        <w:t>Līguma spēkā</w:t>
      </w:r>
      <w:r w:rsidR="00BA3469" w:rsidRPr="00366C9C">
        <w:rPr>
          <w:rFonts w:ascii="Times New Roman" w:hAnsi="Times New Roman" w:cs="Times New Roman"/>
          <w:b/>
          <w:bCs/>
          <w:sz w:val="24"/>
          <w:szCs w:val="24"/>
        </w:rPr>
        <w:t xml:space="preserve"> </w:t>
      </w:r>
      <w:r w:rsidRPr="00366C9C">
        <w:rPr>
          <w:rFonts w:ascii="Times New Roman" w:hAnsi="Times New Roman" w:cs="Times New Roman"/>
          <w:b/>
          <w:bCs/>
          <w:sz w:val="24"/>
          <w:szCs w:val="24"/>
        </w:rPr>
        <w:t>stāšanās termiņš un izpildes termiņš</w:t>
      </w:r>
    </w:p>
    <w:p w14:paraId="7E8F9333" w14:textId="77777777" w:rsidR="00366C9C" w:rsidRPr="00366C9C" w:rsidRDefault="00366C9C" w:rsidP="00464A52">
      <w:pPr>
        <w:pStyle w:val="Sarakstarindkopa"/>
        <w:ind w:left="360" w:right="-766"/>
        <w:rPr>
          <w:rFonts w:ascii="Times New Roman" w:hAnsi="Times New Roman" w:cs="Times New Roman"/>
          <w:b/>
          <w:bCs/>
          <w:sz w:val="24"/>
          <w:szCs w:val="24"/>
        </w:rPr>
      </w:pPr>
    </w:p>
    <w:p w14:paraId="650F0ECD" w14:textId="77777777" w:rsidR="00366C9C" w:rsidRPr="00227EE2" w:rsidRDefault="00A842CC" w:rsidP="00464A52">
      <w:pPr>
        <w:pStyle w:val="Sarakstarindkopa"/>
        <w:numPr>
          <w:ilvl w:val="1"/>
          <w:numId w:val="1"/>
        </w:numPr>
        <w:spacing w:after="0" w:line="240" w:lineRule="auto"/>
        <w:ind w:left="284" w:right="-766" w:hanging="284"/>
        <w:jc w:val="both"/>
        <w:rPr>
          <w:rFonts w:ascii="Times New Roman" w:hAnsi="Times New Roman" w:cs="Times New Roman"/>
          <w:sz w:val="24"/>
          <w:szCs w:val="24"/>
        </w:rPr>
      </w:pPr>
      <w:r w:rsidRPr="28E886EF">
        <w:rPr>
          <w:rFonts w:ascii="Times New Roman" w:hAnsi="Times New Roman" w:cs="Times New Roman"/>
          <w:sz w:val="24"/>
          <w:szCs w:val="24"/>
        </w:rPr>
        <w:t>Līgums stājas spēkā pēc tā abpusējas parakstīšan</w:t>
      </w:r>
      <w:r w:rsidRPr="28E886EF">
        <w:rPr>
          <w:rFonts w:ascii="Times New Roman" w:hAnsi="Times New Roman" w:cs="Times New Roman"/>
          <w:sz w:val="24"/>
          <w:szCs w:val="24"/>
        </w:rPr>
        <w:t>as</w:t>
      </w:r>
      <w:r w:rsidR="001F65A1" w:rsidRPr="28E886EF">
        <w:rPr>
          <w:rFonts w:ascii="Times New Roman" w:hAnsi="Times New Roman" w:cs="Times New Roman"/>
          <w:sz w:val="24"/>
          <w:szCs w:val="24"/>
        </w:rPr>
        <w:t xml:space="preserve"> brīža</w:t>
      </w:r>
      <w:r w:rsidRPr="28E886EF">
        <w:rPr>
          <w:rFonts w:ascii="Times New Roman" w:hAnsi="Times New Roman" w:cs="Times New Roman"/>
          <w:sz w:val="24"/>
          <w:szCs w:val="24"/>
        </w:rPr>
        <w:t>.</w:t>
      </w:r>
      <w:r w:rsidR="006E0848" w:rsidRPr="28E886EF">
        <w:rPr>
          <w:rFonts w:ascii="Times New Roman" w:hAnsi="Times New Roman" w:cs="Times New Roman"/>
          <w:sz w:val="24"/>
          <w:szCs w:val="24"/>
        </w:rPr>
        <w:t xml:space="preserve"> </w:t>
      </w:r>
      <w:r w:rsidR="00530D79" w:rsidRPr="00D87EA7">
        <w:rPr>
          <w:rFonts w:ascii="Times New Roman" w:hAnsi="Times New Roman" w:cs="Times New Roman"/>
          <w:color w:val="242424"/>
          <w:sz w:val="24"/>
          <w:szCs w:val="24"/>
          <w:shd w:val="clear" w:color="auto" w:fill="FFFFFF"/>
        </w:rPr>
        <w:t xml:space="preserve">Līguma darbības laiks nepārsniedz </w:t>
      </w:r>
      <w:r w:rsidR="00530D79">
        <w:rPr>
          <w:rFonts w:ascii="Times New Roman" w:hAnsi="Times New Roman" w:cs="Times New Roman"/>
          <w:color w:val="242424"/>
          <w:sz w:val="24"/>
          <w:szCs w:val="24"/>
          <w:shd w:val="clear" w:color="auto" w:fill="FFFFFF"/>
        </w:rPr>
        <w:t>36</w:t>
      </w:r>
      <w:r w:rsidR="00530D79" w:rsidRPr="00D87EA7">
        <w:rPr>
          <w:rFonts w:ascii="Times New Roman" w:hAnsi="Times New Roman" w:cs="Times New Roman"/>
          <w:color w:val="242424"/>
          <w:sz w:val="24"/>
          <w:szCs w:val="24"/>
          <w:shd w:val="clear" w:color="auto" w:fill="FFFFFF"/>
        </w:rPr>
        <w:t> (</w:t>
      </w:r>
      <w:r w:rsidR="00530D79">
        <w:rPr>
          <w:rFonts w:ascii="Times New Roman" w:hAnsi="Times New Roman" w:cs="Times New Roman"/>
          <w:color w:val="242424"/>
          <w:sz w:val="24"/>
          <w:szCs w:val="24"/>
          <w:shd w:val="clear" w:color="auto" w:fill="FFFFFF"/>
        </w:rPr>
        <w:t>trīsdesmit sešus</w:t>
      </w:r>
      <w:r w:rsidR="00530D79" w:rsidRPr="00D87EA7">
        <w:rPr>
          <w:rFonts w:ascii="Times New Roman" w:hAnsi="Times New Roman" w:cs="Times New Roman"/>
          <w:color w:val="242424"/>
          <w:sz w:val="24"/>
          <w:szCs w:val="24"/>
          <w:shd w:val="clear" w:color="auto" w:fill="FFFFFF"/>
        </w:rPr>
        <w:t xml:space="preserve">) mēnešus, kas sadalīts </w:t>
      </w:r>
      <w:r w:rsidR="00530D79">
        <w:rPr>
          <w:rFonts w:ascii="Times New Roman" w:hAnsi="Times New Roman" w:cs="Times New Roman"/>
          <w:color w:val="242424"/>
          <w:sz w:val="24"/>
          <w:szCs w:val="24"/>
          <w:shd w:val="clear" w:color="auto" w:fill="FFFFFF"/>
        </w:rPr>
        <w:t>3</w:t>
      </w:r>
      <w:r w:rsidR="00530D79" w:rsidRPr="00D87EA7">
        <w:rPr>
          <w:rFonts w:ascii="Times New Roman" w:hAnsi="Times New Roman" w:cs="Times New Roman"/>
          <w:color w:val="242424"/>
          <w:sz w:val="24"/>
          <w:szCs w:val="24"/>
          <w:shd w:val="clear" w:color="auto" w:fill="FFFFFF"/>
        </w:rPr>
        <w:t> (</w:t>
      </w:r>
      <w:r w:rsidR="00530D79">
        <w:rPr>
          <w:rFonts w:ascii="Times New Roman" w:hAnsi="Times New Roman" w:cs="Times New Roman"/>
          <w:color w:val="242424"/>
          <w:sz w:val="24"/>
          <w:szCs w:val="24"/>
          <w:shd w:val="clear" w:color="auto" w:fill="FFFFFF"/>
        </w:rPr>
        <w:t>trijos</w:t>
      </w:r>
      <w:r w:rsidR="00530D79" w:rsidRPr="00D87EA7">
        <w:rPr>
          <w:rFonts w:ascii="Times New Roman" w:hAnsi="Times New Roman" w:cs="Times New Roman"/>
          <w:color w:val="242424"/>
          <w:sz w:val="24"/>
          <w:szCs w:val="24"/>
          <w:shd w:val="clear" w:color="auto" w:fill="FFFFFF"/>
        </w:rPr>
        <w:t xml:space="preserve">) vienādos posmos pa </w:t>
      </w:r>
      <w:r w:rsidR="00530D79" w:rsidRPr="00227EE2">
        <w:rPr>
          <w:rFonts w:ascii="Times New Roman" w:hAnsi="Times New Roman" w:cs="Times New Roman"/>
          <w:color w:val="242424"/>
          <w:sz w:val="24"/>
          <w:szCs w:val="24"/>
          <w:shd w:val="clear" w:color="auto" w:fill="FFFFFF"/>
        </w:rPr>
        <w:t xml:space="preserve">12 (divpadsmit) mēnešiem katrs (turpmāk – Posms).  </w:t>
      </w:r>
    </w:p>
    <w:p w14:paraId="0DB7B14E" w14:textId="77777777" w:rsidR="00530D79" w:rsidRPr="00227EE2" w:rsidRDefault="00A842CC" w:rsidP="00227EE2">
      <w:pPr>
        <w:pStyle w:val="Saturs1"/>
        <w:rPr>
          <w:shd w:val="clear" w:color="auto" w:fill="FFFFFF"/>
        </w:rPr>
      </w:pPr>
      <w:r w:rsidRPr="00227EE2">
        <w:rPr>
          <w:shd w:val="clear" w:color="auto" w:fill="FFFFFF"/>
        </w:rPr>
        <w:t xml:space="preserve">Pasūtītājs ne vēlāk kā </w:t>
      </w:r>
      <w:r w:rsidR="000A5411" w:rsidRPr="00227EE2">
        <w:rPr>
          <w:shd w:val="clear" w:color="auto" w:fill="FFFFFF"/>
        </w:rPr>
        <w:t>2 (</w:t>
      </w:r>
      <w:r w:rsidR="00464A52" w:rsidRPr="00227EE2">
        <w:rPr>
          <w:shd w:val="clear" w:color="auto" w:fill="FFFFFF"/>
        </w:rPr>
        <w:t>divus</w:t>
      </w:r>
      <w:r w:rsidR="00E6487C" w:rsidRPr="00227EE2">
        <w:rPr>
          <w:shd w:val="clear" w:color="auto" w:fill="FFFFFF"/>
        </w:rPr>
        <w:t>)</w:t>
      </w:r>
      <w:r w:rsidR="00464A52" w:rsidRPr="00227EE2">
        <w:rPr>
          <w:shd w:val="clear" w:color="auto" w:fill="FFFFFF"/>
        </w:rPr>
        <w:t xml:space="preserve"> mēnešus</w:t>
      </w:r>
      <w:r w:rsidRPr="00227EE2">
        <w:rPr>
          <w:shd w:val="clear" w:color="auto" w:fill="FFFFFF"/>
        </w:rPr>
        <w:t xml:space="preserve"> pirms katra Posma beigām, ņemot vērā Pasūtītāja finansējuma pieejamību un apjomu, vienpusēji paziņo Izpildītājam par Līguma darbības termiņa pagarinājumu uz turpmāko Posmu, bet, ja šāds paziņojums netiek nosūtīts, uzskatāms, ka Līguma darbības termiņš net</w:t>
      </w:r>
      <w:r w:rsidRPr="00227EE2">
        <w:rPr>
          <w:shd w:val="clear" w:color="auto" w:fill="FFFFFF"/>
        </w:rPr>
        <w:t xml:space="preserve">iek pagarināts un izbeidzas attiecīgā Posma pēdējā dienā. </w:t>
      </w:r>
    </w:p>
    <w:p w14:paraId="5B19C737" w14:textId="77777777" w:rsidR="00D83D98" w:rsidRPr="004C2C3D" w:rsidRDefault="00A842CC" w:rsidP="28E886EF">
      <w:pPr>
        <w:pStyle w:val="paragraph"/>
        <w:numPr>
          <w:ilvl w:val="1"/>
          <w:numId w:val="1"/>
        </w:numPr>
        <w:spacing w:before="0" w:beforeAutospacing="0" w:after="0" w:afterAutospacing="0"/>
        <w:ind w:left="284" w:right="-766" w:hanging="284"/>
        <w:jc w:val="both"/>
        <w:textAlignment w:val="baseline"/>
        <w:rPr>
          <w:lang w:eastAsia="en-US"/>
        </w:rPr>
      </w:pPr>
      <w:r w:rsidRPr="1DFFD58E">
        <w:rPr>
          <w:lang w:eastAsia="en-US"/>
        </w:rPr>
        <w:t>Pasūtījuma izpildes termiņi</w:t>
      </w:r>
      <w:r w:rsidR="004E7CD3" w:rsidRPr="1DFFD58E">
        <w:rPr>
          <w:lang w:eastAsia="en-US"/>
        </w:rPr>
        <w:t xml:space="preserve"> ir noteikti Tehniskajā piedāvājumā</w:t>
      </w:r>
      <w:r w:rsidR="00D216C1" w:rsidRPr="1DFFD58E">
        <w:rPr>
          <w:lang w:eastAsia="en-US"/>
        </w:rPr>
        <w:t>.</w:t>
      </w:r>
    </w:p>
    <w:p w14:paraId="06FC6692" w14:textId="77777777" w:rsidR="00D83D98" w:rsidRPr="004C2C3D" w:rsidRDefault="00A842CC" w:rsidP="00464A52">
      <w:pPr>
        <w:pStyle w:val="Sarakstarindkopa"/>
        <w:numPr>
          <w:ilvl w:val="1"/>
          <w:numId w:val="1"/>
        </w:numPr>
        <w:spacing w:after="0" w:line="240" w:lineRule="auto"/>
        <w:ind w:left="284" w:right="-766" w:hanging="284"/>
        <w:jc w:val="both"/>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Garantijas saistības neatkarīgi no Līguma darbības termiņa izbeigšanās ir nodrošināmas atbilstoši </w:t>
      </w:r>
      <w:r w:rsidR="002F0CAC">
        <w:rPr>
          <w:rFonts w:ascii="Times New Roman" w:eastAsia="Times New Roman" w:hAnsi="Times New Roman" w:cs="Times New Roman"/>
          <w:sz w:val="24"/>
          <w:szCs w:val="24"/>
        </w:rPr>
        <w:t>Tehniskās specifikācijas</w:t>
      </w:r>
      <w:r w:rsidRPr="4D031232">
        <w:rPr>
          <w:rFonts w:ascii="Times New Roman" w:eastAsia="Times New Roman" w:hAnsi="Times New Roman" w:cs="Times New Roman"/>
          <w:sz w:val="24"/>
          <w:szCs w:val="24"/>
        </w:rPr>
        <w:t xml:space="preserve"> prasībām. Neatkarīgi no Līguma termiņa izbeigšanās Līguma noteikumi ir attiecināmi uz visām saistībām, kuru izpilde ir pilnībā pabeid</w:t>
      </w:r>
      <w:r w:rsidRPr="4D031232">
        <w:rPr>
          <w:rFonts w:ascii="Times New Roman" w:eastAsia="Times New Roman" w:hAnsi="Times New Roman" w:cs="Times New Roman"/>
          <w:sz w:val="24"/>
          <w:szCs w:val="24"/>
        </w:rPr>
        <w:t xml:space="preserve">zama pēc tā beigu datuma. Pēc Līguma darbības termiņa izbeigšanās Līguma darbības laikā pasūtītie </w:t>
      </w:r>
      <w:r w:rsidR="00227A75">
        <w:rPr>
          <w:rFonts w:ascii="Times New Roman" w:eastAsia="Times New Roman" w:hAnsi="Times New Roman" w:cs="Times New Roman"/>
          <w:sz w:val="24"/>
          <w:szCs w:val="24"/>
        </w:rPr>
        <w:t>p</w:t>
      </w:r>
      <w:r w:rsidRPr="4D031232">
        <w:rPr>
          <w:rFonts w:ascii="Times New Roman" w:eastAsia="Times New Roman" w:hAnsi="Times New Roman" w:cs="Times New Roman"/>
          <w:sz w:val="24"/>
          <w:szCs w:val="24"/>
        </w:rPr>
        <w:t xml:space="preserve">akalpojumi Izpildītājam ir jāpabeidz un jāiesniedz prasībām atbilstoši </w:t>
      </w:r>
      <w:r>
        <w:rPr>
          <w:rFonts w:ascii="Times New Roman" w:eastAsia="Times New Roman" w:hAnsi="Times New Roman" w:cs="Times New Roman"/>
          <w:sz w:val="24"/>
          <w:szCs w:val="24"/>
        </w:rPr>
        <w:t>N</w:t>
      </w:r>
      <w:r w:rsidRPr="4D031232">
        <w:rPr>
          <w:rFonts w:ascii="Times New Roman" w:eastAsia="Times New Roman" w:hAnsi="Times New Roman" w:cs="Times New Roman"/>
          <w:sz w:val="24"/>
          <w:szCs w:val="24"/>
        </w:rPr>
        <w:t>odevumi ne vēlāk kā 30 (trīsdesmit) dienu laikā (šajā termiņā ieskaitāms arī laiks, k</w:t>
      </w:r>
      <w:r w:rsidRPr="4D031232">
        <w:rPr>
          <w:rFonts w:ascii="Times New Roman" w:eastAsia="Times New Roman" w:hAnsi="Times New Roman" w:cs="Times New Roman"/>
          <w:sz w:val="24"/>
          <w:szCs w:val="24"/>
        </w:rPr>
        <w:t xml:space="preserve">urā atbilstoši Līguma noteikumiem Pasūtītājs pārliecinās par Pakalpojuma un </w:t>
      </w:r>
      <w:r>
        <w:rPr>
          <w:rFonts w:ascii="Times New Roman" w:eastAsia="Times New Roman" w:hAnsi="Times New Roman" w:cs="Times New Roman"/>
          <w:sz w:val="24"/>
          <w:szCs w:val="24"/>
        </w:rPr>
        <w:t>N</w:t>
      </w:r>
      <w:r w:rsidRPr="4D031232">
        <w:rPr>
          <w:rFonts w:ascii="Times New Roman" w:eastAsia="Times New Roman" w:hAnsi="Times New Roman" w:cs="Times New Roman"/>
          <w:sz w:val="24"/>
          <w:szCs w:val="24"/>
        </w:rPr>
        <w:t xml:space="preserve">odevumu atbilstību prasībām, ko apliecina abpusēji parakstīts Akts). </w:t>
      </w:r>
    </w:p>
    <w:p w14:paraId="1BF79D7F" w14:textId="77777777" w:rsidR="001F65A1" w:rsidRPr="00227EE2" w:rsidRDefault="001F65A1" w:rsidP="00227EE2">
      <w:pPr>
        <w:spacing w:after="0" w:line="240" w:lineRule="auto"/>
        <w:rPr>
          <w:rFonts w:ascii="Times New Roman" w:hAnsi="Times New Roman" w:cs="Times New Roman"/>
          <w:sz w:val="24"/>
          <w:szCs w:val="24"/>
        </w:rPr>
      </w:pPr>
    </w:p>
    <w:p w14:paraId="0561DC4B" w14:textId="77777777" w:rsidR="00BA3469" w:rsidRDefault="00A842CC" w:rsidP="00752748">
      <w:pPr>
        <w:pStyle w:val="Sarakstarindkopa"/>
        <w:numPr>
          <w:ilvl w:val="0"/>
          <w:numId w:val="1"/>
        </w:numPr>
        <w:spacing w:after="0" w:line="240" w:lineRule="auto"/>
        <w:jc w:val="center"/>
        <w:rPr>
          <w:rFonts w:ascii="Times New Roman" w:hAnsi="Times New Roman" w:cs="Times New Roman"/>
          <w:b/>
          <w:bCs/>
          <w:sz w:val="24"/>
          <w:szCs w:val="24"/>
        </w:rPr>
      </w:pPr>
      <w:r w:rsidRPr="00752748">
        <w:rPr>
          <w:rFonts w:ascii="Times New Roman" w:hAnsi="Times New Roman" w:cs="Times New Roman"/>
          <w:b/>
          <w:bCs/>
          <w:sz w:val="24"/>
          <w:szCs w:val="24"/>
        </w:rPr>
        <w:t>Līguma summa un norēķinu kārtība</w:t>
      </w:r>
    </w:p>
    <w:p w14:paraId="164CE3D8" w14:textId="77777777" w:rsidR="00752748" w:rsidRDefault="00752748" w:rsidP="00752748">
      <w:pPr>
        <w:pStyle w:val="Sarakstarindkopa"/>
        <w:spacing w:after="0" w:line="240" w:lineRule="auto"/>
        <w:ind w:left="360"/>
        <w:rPr>
          <w:rFonts w:ascii="Times New Roman" w:hAnsi="Times New Roman" w:cs="Times New Roman"/>
          <w:b/>
          <w:bCs/>
          <w:sz w:val="24"/>
          <w:szCs w:val="24"/>
        </w:rPr>
      </w:pPr>
    </w:p>
    <w:p w14:paraId="1ECD8A98" w14:textId="77777777" w:rsidR="00752748" w:rsidRPr="00752748" w:rsidRDefault="00A842CC" w:rsidP="00464A52">
      <w:pPr>
        <w:pStyle w:val="Sarakstarindkopa"/>
        <w:numPr>
          <w:ilvl w:val="1"/>
          <w:numId w:val="1"/>
        </w:numPr>
        <w:spacing w:after="0" w:line="240" w:lineRule="auto"/>
        <w:ind w:left="284" w:right="-766" w:hanging="284"/>
        <w:jc w:val="both"/>
        <w:rPr>
          <w:rFonts w:ascii="Times New Roman" w:hAnsi="Times New Roman" w:cs="Times New Roman"/>
          <w:b/>
          <w:bCs/>
          <w:sz w:val="24"/>
          <w:szCs w:val="24"/>
        </w:rPr>
      </w:pPr>
      <w:r w:rsidRPr="1DFFD58E">
        <w:rPr>
          <w:rFonts w:ascii="Times New Roman" w:hAnsi="Times New Roman" w:cs="Times New Roman"/>
          <w:sz w:val="24"/>
          <w:szCs w:val="24"/>
        </w:rPr>
        <w:t xml:space="preserve">Līguma kopsumma ir </w:t>
      </w:r>
      <w:r w:rsidR="00574734">
        <w:rPr>
          <w:rFonts w:ascii="Times New Roman" w:hAnsi="Times New Roman" w:cs="Times New Roman"/>
          <w:sz w:val="24"/>
          <w:szCs w:val="24"/>
        </w:rPr>
        <w:t>400 000</w:t>
      </w:r>
      <w:r w:rsidRPr="1DFFD58E">
        <w:rPr>
          <w:rFonts w:ascii="Times New Roman" w:hAnsi="Times New Roman" w:cs="Times New Roman"/>
          <w:sz w:val="24"/>
          <w:szCs w:val="24"/>
        </w:rPr>
        <w:t>,</w:t>
      </w:r>
      <w:r w:rsidR="00574734">
        <w:rPr>
          <w:rFonts w:ascii="Times New Roman" w:hAnsi="Times New Roman" w:cs="Times New Roman"/>
          <w:sz w:val="24"/>
          <w:szCs w:val="24"/>
        </w:rPr>
        <w:t>00</w:t>
      </w:r>
      <w:r w:rsidRPr="1DFFD58E">
        <w:rPr>
          <w:rFonts w:ascii="Times New Roman" w:hAnsi="Times New Roman" w:cs="Times New Roman"/>
          <w:sz w:val="24"/>
          <w:szCs w:val="24"/>
        </w:rPr>
        <w:t xml:space="preserve"> </w:t>
      </w:r>
      <w:r w:rsidRPr="1DFFD58E">
        <w:rPr>
          <w:rFonts w:ascii="Times New Roman" w:hAnsi="Times New Roman" w:cs="Times New Roman"/>
          <w:i/>
          <w:iCs/>
          <w:sz w:val="24"/>
          <w:szCs w:val="24"/>
        </w:rPr>
        <w:t>euro</w:t>
      </w:r>
      <w:r w:rsidRPr="1DFFD58E">
        <w:rPr>
          <w:rFonts w:ascii="Times New Roman" w:hAnsi="Times New Roman" w:cs="Times New Roman"/>
          <w:sz w:val="24"/>
          <w:szCs w:val="24"/>
        </w:rPr>
        <w:t xml:space="preserve"> (</w:t>
      </w:r>
      <w:r w:rsidR="00FE7340">
        <w:rPr>
          <w:rFonts w:ascii="Times New Roman" w:hAnsi="Times New Roman" w:cs="Times New Roman"/>
          <w:sz w:val="24"/>
          <w:szCs w:val="24"/>
        </w:rPr>
        <w:t>č</w:t>
      </w:r>
      <w:r w:rsidR="0079046E">
        <w:rPr>
          <w:rFonts w:ascii="Times New Roman" w:hAnsi="Times New Roman" w:cs="Times New Roman"/>
          <w:sz w:val="24"/>
          <w:szCs w:val="24"/>
        </w:rPr>
        <w:t>etri simti tūkstoši</w:t>
      </w:r>
      <w:r w:rsidRPr="1DFFD58E">
        <w:rPr>
          <w:rFonts w:ascii="Times New Roman" w:hAnsi="Times New Roman" w:cs="Times New Roman"/>
          <w:color w:val="000000" w:themeColor="text1"/>
          <w:sz w:val="24"/>
          <w:szCs w:val="24"/>
        </w:rPr>
        <w:t xml:space="preserve"> </w:t>
      </w:r>
      <w:r w:rsidRPr="1DFFD58E">
        <w:rPr>
          <w:rFonts w:ascii="Times New Roman" w:hAnsi="Times New Roman" w:cs="Times New Roman"/>
          <w:i/>
          <w:iCs/>
          <w:color w:val="000000" w:themeColor="text1"/>
          <w:sz w:val="24"/>
          <w:szCs w:val="24"/>
        </w:rPr>
        <w:t>euro</w:t>
      </w:r>
      <w:r w:rsidRPr="1DFFD58E">
        <w:rPr>
          <w:rFonts w:ascii="Times New Roman" w:hAnsi="Times New Roman" w:cs="Times New Roman"/>
          <w:color w:val="000000" w:themeColor="text1"/>
          <w:sz w:val="24"/>
          <w:szCs w:val="24"/>
        </w:rPr>
        <w:t xml:space="preserve"> </w:t>
      </w:r>
      <w:r w:rsidRPr="1DFFD58E">
        <w:rPr>
          <w:rFonts w:ascii="Times New Roman" w:hAnsi="Times New Roman" w:cs="Times New Roman"/>
          <w:sz w:val="24"/>
          <w:szCs w:val="24"/>
        </w:rPr>
        <w:t xml:space="preserve">un </w:t>
      </w:r>
      <w:r w:rsidR="0079046E">
        <w:rPr>
          <w:rFonts w:ascii="Times New Roman" w:hAnsi="Times New Roman" w:cs="Times New Roman"/>
          <w:sz w:val="24"/>
          <w:szCs w:val="24"/>
        </w:rPr>
        <w:t>00</w:t>
      </w:r>
      <w:r w:rsidRPr="1DFFD58E">
        <w:rPr>
          <w:rFonts w:ascii="Times New Roman" w:hAnsi="Times New Roman" w:cs="Times New Roman"/>
          <w:sz w:val="24"/>
          <w:szCs w:val="24"/>
        </w:rPr>
        <w:t xml:space="preserve"> centi) bez pievienotās vērtības nodokļa (turpmāk – </w:t>
      </w:r>
      <w:r w:rsidRPr="1DFFD58E">
        <w:rPr>
          <w:rFonts w:ascii="Times New Roman" w:hAnsi="Times New Roman" w:cs="Times New Roman"/>
          <w:b/>
          <w:bCs/>
          <w:sz w:val="24"/>
          <w:szCs w:val="24"/>
        </w:rPr>
        <w:t>PVN</w:t>
      </w:r>
      <w:r w:rsidRPr="1DFFD58E">
        <w:rPr>
          <w:rFonts w:ascii="Times New Roman" w:hAnsi="Times New Roman" w:cs="Times New Roman"/>
          <w:sz w:val="24"/>
          <w:szCs w:val="24"/>
        </w:rPr>
        <w:t>). Papildu Līguma kopsummai un Finanšu piedāvājumā noteiktajai cenai Pasūtītājs maksā PVN Latvijas Republikas normatīvajos aktos noteiktajā kārtībā.</w:t>
      </w:r>
    </w:p>
    <w:p w14:paraId="4E4ABABD" w14:textId="77777777" w:rsidR="00752748" w:rsidRPr="0013226E" w:rsidRDefault="00A842CC" w:rsidP="42FCB99B">
      <w:pPr>
        <w:pStyle w:val="Sarakstarindkopa"/>
        <w:numPr>
          <w:ilvl w:val="1"/>
          <w:numId w:val="1"/>
        </w:numPr>
        <w:spacing w:after="0" w:line="240" w:lineRule="auto"/>
        <w:ind w:left="284" w:right="-766" w:hanging="284"/>
        <w:jc w:val="both"/>
        <w:rPr>
          <w:rFonts w:ascii="Times New Roman" w:hAnsi="Times New Roman" w:cs="Times New Roman"/>
          <w:b/>
          <w:bCs/>
          <w:sz w:val="24"/>
          <w:szCs w:val="24"/>
        </w:rPr>
      </w:pPr>
      <w:r w:rsidRPr="0013226E">
        <w:rPr>
          <w:rFonts w:ascii="Times New Roman" w:hAnsi="Times New Roman" w:cs="Times New Roman"/>
          <w:sz w:val="24"/>
          <w:szCs w:val="24"/>
        </w:rPr>
        <w:t xml:space="preserve">Pasūtītājam nav pienākums un </w:t>
      </w:r>
      <w:r w:rsidR="00F56A96" w:rsidRPr="0013226E">
        <w:rPr>
          <w:rFonts w:ascii="Times New Roman" w:hAnsi="Times New Roman" w:cs="Times New Roman"/>
          <w:sz w:val="24"/>
          <w:szCs w:val="24"/>
        </w:rPr>
        <w:t>Izpildītājs</w:t>
      </w:r>
      <w:r w:rsidRPr="0013226E">
        <w:rPr>
          <w:rFonts w:ascii="Times New Roman" w:hAnsi="Times New Roman" w:cs="Times New Roman"/>
          <w:sz w:val="24"/>
          <w:szCs w:val="24"/>
        </w:rPr>
        <w:t xml:space="preserve"> nevar prasī</w:t>
      </w:r>
      <w:r w:rsidRPr="0013226E">
        <w:rPr>
          <w:rFonts w:ascii="Times New Roman" w:hAnsi="Times New Roman" w:cs="Times New Roman"/>
          <w:sz w:val="24"/>
          <w:szCs w:val="24"/>
        </w:rPr>
        <w:t>t vai paļauties, ka Līguma izpildes ietvaros tiks izlietota visa norādītā Līguma kopsumma.</w:t>
      </w:r>
    </w:p>
    <w:p w14:paraId="23EAD67A" w14:textId="77777777" w:rsidR="00752748" w:rsidRPr="00C51687" w:rsidRDefault="00A842CC" w:rsidP="00464A52">
      <w:pPr>
        <w:pStyle w:val="Sarakstarindkopa"/>
        <w:numPr>
          <w:ilvl w:val="1"/>
          <w:numId w:val="1"/>
        </w:numPr>
        <w:spacing w:after="0" w:line="240" w:lineRule="auto"/>
        <w:ind w:left="284" w:right="-766" w:hanging="284"/>
        <w:jc w:val="both"/>
        <w:rPr>
          <w:rFonts w:ascii="Times New Roman" w:hAnsi="Times New Roman" w:cs="Times New Roman"/>
          <w:b/>
          <w:bCs/>
          <w:sz w:val="24"/>
          <w:szCs w:val="24"/>
        </w:rPr>
      </w:pPr>
      <w:r w:rsidRPr="005E6210">
        <w:rPr>
          <w:rFonts w:ascii="Times New Roman" w:eastAsia="Times New Roman" w:hAnsi="Times New Roman" w:cs="Times New Roman"/>
          <w:sz w:val="24"/>
          <w:szCs w:val="24"/>
        </w:rPr>
        <w:t xml:space="preserve">Līguma ietvaros izpildāmo </w:t>
      </w:r>
      <w:r>
        <w:rPr>
          <w:rFonts w:ascii="Times New Roman" w:eastAsia="Times New Roman" w:hAnsi="Times New Roman" w:cs="Times New Roman"/>
          <w:sz w:val="24"/>
          <w:szCs w:val="24"/>
        </w:rPr>
        <w:t>Sistēmas i</w:t>
      </w:r>
      <w:r w:rsidRPr="005E6210">
        <w:rPr>
          <w:rFonts w:ascii="Times New Roman" w:eastAsia="Times New Roman" w:hAnsi="Times New Roman" w:cs="Times New Roman"/>
          <w:sz w:val="24"/>
          <w:szCs w:val="24"/>
        </w:rPr>
        <w:t xml:space="preserve">zstrādes un uzturēšanas darbu izmaksu pozīciju un cilvēkstundu cenas ir noteiktas Finanšu piedāvājumā. Finanšu piedāvājumā norādītās vienas vienības cenas ir fiksētas un nevar tikt paaugstinātas visā Līguma darbības </w:t>
      </w:r>
      <w:r w:rsidRPr="004A7987">
        <w:rPr>
          <w:rFonts w:ascii="Times New Roman" w:eastAsia="Times New Roman" w:hAnsi="Times New Roman" w:cs="Times New Roman"/>
          <w:sz w:val="24"/>
          <w:szCs w:val="24"/>
        </w:rPr>
        <w:t>laikā</w:t>
      </w:r>
      <w:r w:rsidR="0017160B">
        <w:rPr>
          <w:rFonts w:ascii="Times New Roman" w:eastAsia="Times New Roman" w:hAnsi="Times New Roman" w:cs="Times New Roman"/>
          <w:sz w:val="24"/>
          <w:szCs w:val="24"/>
        </w:rPr>
        <w:t>.</w:t>
      </w:r>
    </w:p>
    <w:p w14:paraId="0332DCCB" w14:textId="77777777" w:rsidR="00C51687" w:rsidRPr="00E53146" w:rsidRDefault="00A842CC" w:rsidP="00464A52">
      <w:pPr>
        <w:pStyle w:val="Sarakstarindkopa"/>
        <w:numPr>
          <w:ilvl w:val="1"/>
          <w:numId w:val="1"/>
        </w:numPr>
        <w:spacing w:after="0" w:line="240" w:lineRule="auto"/>
        <w:ind w:left="284" w:right="-766" w:hanging="284"/>
        <w:jc w:val="both"/>
        <w:rPr>
          <w:rFonts w:ascii="Times New Roman" w:hAnsi="Times New Roman" w:cs="Times New Roman"/>
          <w:b/>
          <w:bCs/>
          <w:sz w:val="24"/>
          <w:szCs w:val="24"/>
        </w:rPr>
      </w:pPr>
      <w:r w:rsidRPr="371BF8D4">
        <w:rPr>
          <w:rFonts w:ascii="Times New Roman" w:eastAsia="Times New Roman" w:hAnsi="Times New Roman" w:cs="Times New Roman"/>
          <w:sz w:val="24"/>
          <w:szCs w:val="24"/>
        </w:rPr>
        <w:t xml:space="preserve">Pasūtītājs </w:t>
      </w:r>
      <w:r w:rsidRPr="00E53146">
        <w:rPr>
          <w:rFonts w:ascii="Times New Roman" w:eastAsia="Times New Roman" w:hAnsi="Times New Roman" w:cs="Times New Roman"/>
          <w:sz w:val="24"/>
          <w:szCs w:val="24"/>
        </w:rPr>
        <w:t>Līgumcenu samaksā Izpi</w:t>
      </w:r>
      <w:r w:rsidRPr="00E53146">
        <w:rPr>
          <w:rFonts w:ascii="Times New Roman" w:eastAsia="Times New Roman" w:hAnsi="Times New Roman" w:cs="Times New Roman"/>
          <w:sz w:val="24"/>
          <w:szCs w:val="24"/>
        </w:rPr>
        <w:t>ldītājam šādā kārtībā:</w:t>
      </w:r>
    </w:p>
    <w:p w14:paraId="514CFC63" w14:textId="77777777" w:rsidR="00C51687" w:rsidRPr="00C51687" w:rsidRDefault="00A842CC" w:rsidP="00464A52">
      <w:pPr>
        <w:pStyle w:val="Sarakstarindkopa"/>
        <w:numPr>
          <w:ilvl w:val="2"/>
          <w:numId w:val="1"/>
        </w:numPr>
        <w:spacing w:after="0" w:line="240" w:lineRule="auto"/>
        <w:ind w:left="567" w:right="-766" w:hanging="283"/>
        <w:jc w:val="both"/>
        <w:rPr>
          <w:rFonts w:ascii="Times New Roman" w:hAnsi="Times New Roman" w:cs="Times New Roman"/>
          <w:b/>
          <w:bCs/>
          <w:sz w:val="24"/>
          <w:szCs w:val="24"/>
        </w:rPr>
      </w:pPr>
      <w:r w:rsidRPr="00E53146">
        <w:rPr>
          <w:rFonts w:ascii="Times New Roman" w:eastAsia="Times New Roman" w:hAnsi="Times New Roman" w:cs="Times New Roman"/>
          <w:sz w:val="24"/>
          <w:szCs w:val="24"/>
        </w:rPr>
        <w:t xml:space="preserve">samaksu par Sistēmas izstrādes darbu izpildi 80 (astoņdesmit) procentu apmērā no attiecīgā izstrādes darba </w:t>
      </w:r>
      <w:r w:rsidR="2C36DD5B" w:rsidRPr="00E53146">
        <w:rPr>
          <w:rFonts w:ascii="Times New Roman" w:eastAsia="Times New Roman" w:hAnsi="Times New Roman" w:cs="Times New Roman"/>
          <w:sz w:val="24"/>
          <w:szCs w:val="24"/>
        </w:rPr>
        <w:t>(</w:t>
      </w:r>
      <w:r w:rsidR="2FE74956" w:rsidRPr="00E53146">
        <w:rPr>
          <w:rFonts w:ascii="Times New Roman" w:eastAsia="Times New Roman" w:hAnsi="Times New Roman" w:cs="Times New Roman"/>
          <w:sz w:val="24"/>
          <w:szCs w:val="24"/>
        </w:rPr>
        <w:t xml:space="preserve">turpmāk </w:t>
      </w:r>
      <w:r w:rsidR="0D6FEDE5" w:rsidRPr="00E53146">
        <w:rPr>
          <w:rFonts w:ascii="Times New Roman" w:eastAsia="Times New Roman" w:hAnsi="Times New Roman" w:cs="Times New Roman"/>
          <w:sz w:val="24"/>
          <w:szCs w:val="24"/>
        </w:rPr>
        <w:t>–</w:t>
      </w:r>
      <w:r w:rsidR="2FE74956" w:rsidRPr="00E53146">
        <w:rPr>
          <w:rFonts w:ascii="Times New Roman" w:eastAsia="Times New Roman" w:hAnsi="Times New Roman" w:cs="Times New Roman"/>
          <w:sz w:val="24"/>
          <w:szCs w:val="24"/>
        </w:rPr>
        <w:t xml:space="preserve"> </w:t>
      </w:r>
      <w:r w:rsidR="2FE74956" w:rsidRPr="00E53146">
        <w:rPr>
          <w:rFonts w:ascii="Times New Roman" w:eastAsia="Times New Roman" w:hAnsi="Times New Roman" w:cs="Times New Roman"/>
          <w:b/>
          <w:bCs/>
          <w:sz w:val="24"/>
          <w:szCs w:val="24"/>
        </w:rPr>
        <w:t>L</w:t>
      </w:r>
      <w:r w:rsidR="2C36DD5B" w:rsidRPr="00E53146">
        <w:rPr>
          <w:rFonts w:ascii="Times New Roman" w:eastAsia="Times New Roman" w:hAnsi="Times New Roman" w:cs="Times New Roman"/>
          <w:b/>
          <w:bCs/>
          <w:sz w:val="24"/>
          <w:szCs w:val="24"/>
        </w:rPr>
        <w:t>aidiens</w:t>
      </w:r>
      <w:r w:rsidR="2C36DD5B" w:rsidRPr="00E53146">
        <w:rPr>
          <w:rFonts w:ascii="Times New Roman" w:eastAsia="Times New Roman" w:hAnsi="Times New Roman" w:cs="Times New Roman"/>
          <w:sz w:val="24"/>
          <w:szCs w:val="24"/>
        </w:rPr>
        <w:t xml:space="preserve">) </w:t>
      </w:r>
      <w:r w:rsidRPr="00E53146">
        <w:rPr>
          <w:rFonts w:ascii="Times New Roman" w:eastAsia="Times New Roman" w:hAnsi="Times New Roman" w:cs="Times New Roman"/>
          <w:sz w:val="24"/>
          <w:szCs w:val="24"/>
        </w:rPr>
        <w:t xml:space="preserve">izpildes summas Pasūtītājs veic, pārskaitot to uz Izpildītāja norādīto bankas kontu </w:t>
      </w:r>
      <w:r w:rsidR="00FC4790" w:rsidRPr="00E53146">
        <w:rPr>
          <w:rFonts w:ascii="Times New Roman" w:eastAsia="Times New Roman" w:hAnsi="Times New Roman" w:cs="Times New Roman"/>
          <w:sz w:val="24"/>
          <w:szCs w:val="24"/>
        </w:rPr>
        <w:t>30</w:t>
      </w:r>
      <w:r w:rsidRPr="00E53146">
        <w:rPr>
          <w:rFonts w:ascii="Times New Roman" w:eastAsia="Times New Roman" w:hAnsi="Times New Roman" w:cs="Times New Roman"/>
          <w:sz w:val="24"/>
          <w:szCs w:val="24"/>
        </w:rPr>
        <w:t xml:space="preserve"> (</w:t>
      </w:r>
      <w:r w:rsidR="00FC4790" w:rsidRPr="00E53146">
        <w:rPr>
          <w:rFonts w:ascii="Times New Roman" w:eastAsia="Times New Roman" w:hAnsi="Times New Roman" w:cs="Times New Roman"/>
          <w:sz w:val="24"/>
          <w:szCs w:val="24"/>
        </w:rPr>
        <w:t>trīsdesmit</w:t>
      </w:r>
      <w:r w:rsidRPr="00E53146">
        <w:rPr>
          <w:rFonts w:ascii="Times New Roman" w:eastAsia="Times New Roman" w:hAnsi="Times New Roman" w:cs="Times New Roman"/>
          <w:sz w:val="24"/>
          <w:szCs w:val="24"/>
        </w:rPr>
        <w:t xml:space="preserve">) dienu laikā pēc attiecīgo darbu izpildes, nodošanas-pieņemšanas akta (turpmāk – </w:t>
      </w:r>
      <w:r w:rsidRPr="00E53146">
        <w:rPr>
          <w:rFonts w:ascii="Times New Roman" w:eastAsia="Times New Roman" w:hAnsi="Times New Roman" w:cs="Times New Roman"/>
          <w:b/>
          <w:bCs/>
          <w:sz w:val="24"/>
          <w:szCs w:val="24"/>
        </w:rPr>
        <w:t>Akts</w:t>
      </w:r>
      <w:r w:rsidRPr="00E53146">
        <w:rPr>
          <w:rFonts w:ascii="Times New Roman" w:eastAsia="Times New Roman" w:hAnsi="Times New Roman" w:cs="Times New Roman"/>
          <w:sz w:val="24"/>
          <w:szCs w:val="24"/>
        </w:rPr>
        <w:t>) abpusējas parakstīšanas un Izpildītāja rēķina saņemšanas dienas. Izpil</w:t>
      </w:r>
      <w:r w:rsidRPr="00E53146">
        <w:rPr>
          <w:rFonts w:ascii="Times New Roman" w:eastAsia="Times New Roman" w:hAnsi="Times New Roman" w:cs="Times New Roman"/>
          <w:sz w:val="24"/>
          <w:szCs w:val="24"/>
        </w:rPr>
        <w:t xml:space="preserve">dītājs iekļauj Aktā atsauci uz Līguma numuru. Puses detalizēti nosaka darba izpildes saturu, sagaidāmos un iesniedzamos rezultātus (turpmāk – </w:t>
      </w:r>
      <w:r w:rsidRPr="00E53146">
        <w:rPr>
          <w:rFonts w:ascii="Times New Roman" w:eastAsia="Times New Roman" w:hAnsi="Times New Roman" w:cs="Times New Roman"/>
          <w:b/>
          <w:bCs/>
          <w:sz w:val="24"/>
          <w:szCs w:val="24"/>
        </w:rPr>
        <w:t>Nodevumi</w:t>
      </w:r>
      <w:r w:rsidRPr="23329885">
        <w:rPr>
          <w:rFonts w:ascii="Times New Roman" w:eastAsia="Times New Roman" w:hAnsi="Times New Roman" w:cs="Times New Roman"/>
          <w:sz w:val="24"/>
          <w:szCs w:val="24"/>
        </w:rPr>
        <w:t xml:space="preserve">), t.sk., uzskaitot obligāti iesniedzamo </w:t>
      </w:r>
      <w:r w:rsidRPr="23329885">
        <w:rPr>
          <w:rFonts w:ascii="Times New Roman" w:eastAsia="Times New Roman" w:hAnsi="Times New Roman" w:cs="Times New Roman"/>
          <w:sz w:val="24"/>
          <w:szCs w:val="24"/>
        </w:rPr>
        <w:lastRenderedPageBreak/>
        <w:t>dokumentāciju un līdzekļus, ar kādiem Nodevumi tiks sasniegti sas</w:t>
      </w:r>
      <w:r w:rsidRPr="23329885">
        <w:rPr>
          <w:rFonts w:ascii="Times New Roman" w:eastAsia="Times New Roman" w:hAnsi="Times New Roman" w:cs="Times New Roman"/>
          <w:sz w:val="24"/>
          <w:szCs w:val="24"/>
        </w:rPr>
        <w:t>kaņā Tehniskā specifikācijas noteikumiem;</w:t>
      </w:r>
    </w:p>
    <w:p w14:paraId="117B34FE" w14:textId="77777777" w:rsidR="00C51687" w:rsidRPr="00C51687" w:rsidRDefault="00A842CC" w:rsidP="00464A52">
      <w:pPr>
        <w:pStyle w:val="Sarakstarindkopa"/>
        <w:numPr>
          <w:ilvl w:val="2"/>
          <w:numId w:val="1"/>
        </w:numPr>
        <w:spacing w:after="0" w:line="240" w:lineRule="auto"/>
        <w:ind w:left="567" w:right="-766" w:hanging="283"/>
        <w:jc w:val="both"/>
        <w:rPr>
          <w:rFonts w:ascii="Times New Roman" w:hAnsi="Times New Roman" w:cs="Times New Roman"/>
          <w:b/>
          <w:bCs/>
          <w:sz w:val="24"/>
          <w:szCs w:val="24"/>
        </w:rPr>
      </w:pPr>
      <w:r w:rsidRPr="371BF8D4">
        <w:rPr>
          <w:rFonts w:ascii="Times New Roman" w:eastAsia="Times New Roman" w:hAnsi="Times New Roman" w:cs="Times New Roman"/>
          <w:sz w:val="24"/>
          <w:szCs w:val="24"/>
        </w:rPr>
        <w:t>pēc visu Līgumā paredzēto izstrādes darbu veiksmīgas akcepttestēšanas, gala Akta parakstīšanas un Sistēmas ieviešanas produkcijā, Pasūtītājs veic gala maksājumu atlikušo 20</w:t>
      </w:r>
      <w:r>
        <w:rPr>
          <w:rFonts w:ascii="Times New Roman" w:eastAsia="Times New Roman" w:hAnsi="Times New Roman" w:cs="Times New Roman"/>
          <w:sz w:val="24"/>
          <w:szCs w:val="24"/>
        </w:rPr>
        <w:t xml:space="preserve"> (divdesmit) procenti</w:t>
      </w:r>
      <w:r w:rsidRPr="371BF8D4">
        <w:rPr>
          <w:rFonts w:ascii="Times New Roman" w:eastAsia="Times New Roman" w:hAnsi="Times New Roman" w:cs="Times New Roman"/>
          <w:sz w:val="24"/>
          <w:szCs w:val="24"/>
        </w:rPr>
        <w:t xml:space="preserve"> apmērā no izstrādes </w:t>
      </w:r>
      <w:r w:rsidRPr="371BF8D4">
        <w:rPr>
          <w:rFonts w:ascii="Times New Roman" w:eastAsia="Times New Roman" w:hAnsi="Times New Roman" w:cs="Times New Roman"/>
          <w:sz w:val="24"/>
          <w:szCs w:val="24"/>
        </w:rPr>
        <w:t xml:space="preserve">summas, pārskaitot to uz Izpildītāja norādīto bankas kontu </w:t>
      </w:r>
      <w:r w:rsidR="00FC4790">
        <w:rPr>
          <w:rFonts w:ascii="Times New Roman" w:eastAsia="Times New Roman" w:hAnsi="Times New Roman" w:cs="Times New Roman"/>
          <w:sz w:val="24"/>
          <w:szCs w:val="24"/>
        </w:rPr>
        <w:t>3</w:t>
      </w:r>
      <w:r w:rsidRPr="371BF8D4">
        <w:rPr>
          <w:rFonts w:ascii="Times New Roman" w:eastAsia="Times New Roman" w:hAnsi="Times New Roman" w:cs="Times New Roman"/>
          <w:sz w:val="24"/>
          <w:szCs w:val="24"/>
        </w:rPr>
        <w:t>0 (</w:t>
      </w:r>
      <w:r w:rsidR="00FC4790">
        <w:rPr>
          <w:rFonts w:ascii="Times New Roman" w:eastAsia="Times New Roman" w:hAnsi="Times New Roman" w:cs="Times New Roman"/>
          <w:sz w:val="24"/>
          <w:szCs w:val="24"/>
        </w:rPr>
        <w:t>trīsdesmit</w:t>
      </w:r>
      <w:r w:rsidRPr="371BF8D4">
        <w:rPr>
          <w:rFonts w:ascii="Times New Roman" w:eastAsia="Times New Roman" w:hAnsi="Times New Roman" w:cs="Times New Roman"/>
          <w:sz w:val="24"/>
          <w:szCs w:val="24"/>
        </w:rPr>
        <w:t>) dienu laikā pēc</w:t>
      </w:r>
      <w:r w:rsidR="00FC4790">
        <w:rPr>
          <w:rFonts w:ascii="Times New Roman" w:eastAsia="Times New Roman" w:hAnsi="Times New Roman" w:cs="Times New Roman"/>
          <w:sz w:val="24"/>
          <w:szCs w:val="24"/>
        </w:rPr>
        <w:t xml:space="preserve"> Akta abpusējas parakstīšanas un </w:t>
      </w:r>
      <w:r w:rsidRPr="371BF8D4">
        <w:rPr>
          <w:rFonts w:ascii="Times New Roman" w:eastAsia="Times New Roman" w:hAnsi="Times New Roman" w:cs="Times New Roman"/>
          <w:sz w:val="24"/>
          <w:szCs w:val="24"/>
        </w:rPr>
        <w:t>Izpildītāja rēķina saņemšanas dienas</w:t>
      </w:r>
      <w:r>
        <w:rPr>
          <w:rFonts w:ascii="Times New Roman" w:eastAsia="Times New Roman" w:hAnsi="Times New Roman" w:cs="Times New Roman"/>
          <w:sz w:val="24"/>
          <w:szCs w:val="24"/>
        </w:rPr>
        <w:t>;</w:t>
      </w:r>
    </w:p>
    <w:p w14:paraId="3EACA248" w14:textId="77777777" w:rsidR="00C51687" w:rsidRPr="00752748" w:rsidRDefault="00A842CC" w:rsidP="00464A52">
      <w:pPr>
        <w:pStyle w:val="Sarakstarindkopa"/>
        <w:numPr>
          <w:ilvl w:val="2"/>
          <w:numId w:val="1"/>
        </w:numPr>
        <w:spacing w:after="0" w:line="240" w:lineRule="auto"/>
        <w:ind w:left="567" w:right="-766" w:hanging="283"/>
        <w:jc w:val="both"/>
        <w:rPr>
          <w:rFonts w:ascii="Times New Roman" w:hAnsi="Times New Roman" w:cs="Times New Roman"/>
          <w:b/>
          <w:bCs/>
          <w:sz w:val="24"/>
          <w:szCs w:val="24"/>
        </w:rPr>
      </w:pPr>
      <w:r w:rsidRPr="371BF8D4">
        <w:rPr>
          <w:rFonts w:ascii="Times New Roman" w:eastAsia="Times New Roman" w:hAnsi="Times New Roman" w:cs="Times New Roman"/>
          <w:sz w:val="24"/>
          <w:szCs w:val="24"/>
        </w:rPr>
        <w:t xml:space="preserve">samaksu par Sistēmas uzturēšanas darbu izpildi Pasūtītājs veic ne biežāk kā vienu reizi </w:t>
      </w:r>
      <w:r w:rsidRPr="371BF8D4">
        <w:rPr>
          <w:rFonts w:ascii="Times New Roman" w:eastAsia="Times New Roman" w:hAnsi="Times New Roman" w:cs="Times New Roman"/>
          <w:sz w:val="24"/>
          <w:szCs w:val="24"/>
        </w:rPr>
        <w:t>mēnesī ar pārskaitījumu uz Izpildītāja norādīto bankas kontu, veicot norēķinus par iepriekšējā mēnesī Izpildītāja sniegtajiem un Līgumam atbilstošiem darbiem 30 (trīsdesmit) dienu laikā pēc attiecīgo darbu Akta abpusējas parakstīšanas un Izpildītāja rēķina</w:t>
      </w:r>
      <w:r w:rsidRPr="371BF8D4">
        <w:rPr>
          <w:rFonts w:ascii="Times New Roman" w:eastAsia="Times New Roman" w:hAnsi="Times New Roman" w:cs="Times New Roman"/>
          <w:sz w:val="24"/>
          <w:szCs w:val="24"/>
        </w:rPr>
        <w:t xml:space="preserve"> saņemšanas dienas</w:t>
      </w:r>
      <w:r w:rsidR="00FC4790">
        <w:rPr>
          <w:rFonts w:ascii="Times New Roman" w:eastAsia="Times New Roman" w:hAnsi="Times New Roman" w:cs="Times New Roman"/>
          <w:sz w:val="24"/>
          <w:szCs w:val="24"/>
        </w:rPr>
        <w:t>.</w:t>
      </w:r>
    </w:p>
    <w:p w14:paraId="7FDA6BDC" w14:textId="77777777" w:rsidR="0018579A" w:rsidRPr="0018579A" w:rsidRDefault="00A842CC" w:rsidP="00464A52">
      <w:pPr>
        <w:numPr>
          <w:ilvl w:val="1"/>
          <w:numId w:val="1"/>
        </w:numPr>
        <w:tabs>
          <w:tab w:val="left" w:pos="567"/>
        </w:tabs>
        <w:spacing w:after="0" w:line="240" w:lineRule="auto"/>
        <w:ind w:left="284" w:right="-766" w:hanging="284"/>
        <w:jc w:val="both"/>
        <w:rPr>
          <w:rFonts w:ascii="Times New Roman" w:hAnsi="Times New Roman" w:cs="Times New Roman"/>
          <w:sz w:val="24"/>
          <w:szCs w:val="24"/>
        </w:rPr>
      </w:pPr>
      <w:r w:rsidRPr="0018579A">
        <w:rPr>
          <w:rFonts w:ascii="Times New Roman" w:hAnsi="Times New Roman" w:cs="Times New Roman"/>
          <w:sz w:val="24"/>
          <w:szCs w:val="24"/>
        </w:rPr>
        <w:t>Puses vienojas, ka rēķini tiek sagatavoti elektroniski un ir derīgi bez paraksta.</w:t>
      </w:r>
    </w:p>
    <w:p w14:paraId="7968D09A" w14:textId="77777777" w:rsidR="0018579A" w:rsidRPr="0018579A" w:rsidRDefault="00A842CC" w:rsidP="00464A52">
      <w:pPr>
        <w:numPr>
          <w:ilvl w:val="1"/>
          <w:numId w:val="1"/>
        </w:numPr>
        <w:tabs>
          <w:tab w:val="left" w:pos="567"/>
        </w:tabs>
        <w:spacing w:after="0" w:line="240" w:lineRule="auto"/>
        <w:ind w:left="284" w:right="-766" w:hanging="284"/>
        <w:jc w:val="both"/>
        <w:rPr>
          <w:rFonts w:ascii="Times New Roman" w:hAnsi="Times New Roman" w:cs="Times New Roman"/>
          <w:sz w:val="24"/>
          <w:szCs w:val="24"/>
        </w:rPr>
      </w:pPr>
      <w:r w:rsidRPr="0018579A">
        <w:rPr>
          <w:rFonts w:ascii="Times New Roman" w:hAnsi="Times New Roman" w:cs="Times New Roman"/>
          <w:sz w:val="24"/>
          <w:szCs w:val="24"/>
        </w:rPr>
        <w:t>Rēķinā jābūt ietvertai atsaucei uz Līgumu (Līguma noslēgšanas datums un Pasūtītāja Līguma reģistrācijas numurs).</w:t>
      </w:r>
    </w:p>
    <w:p w14:paraId="4517A38C" w14:textId="77777777" w:rsidR="0018579A" w:rsidRPr="0018579A" w:rsidRDefault="00A842CC" w:rsidP="00464A52">
      <w:pPr>
        <w:numPr>
          <w:ilvl w:val="1"/>
          <w:numId w:val="1"/>
        </w:numPr>
        <w:spacing w:after="0" w:line="240" w:lineRule="auto"/>
        <w:ind w:left="284" w:right="-766" w:hanging="284"/>
        <w:jc w:val="both"/>
        <w:rPr>
          <w:rFonts w:ascii="Times New Roman" w:hAnsi="Times New Roman" w:cs="Times New Roman"/>
          <w:sz w:val="24"/>
          <w:szCs w:val="24"/>
        </w:rPr>
      </w:pPr>
      <w:r w:rsidRPr="0018579A">
        <w:rPr>
          <w:rFonts w:ascii="Times New Roman" w:hAnsi="Times New Roman" w:cs="Times New Roman"/>
          <w:sz w:val="24"/>
          <w:szCs w:val="24"/>
        </w:rPr>
        <w:t xml:space="preserve">Izpildītājs sagatavo grāmatvedības attaisnojuma dokumentus elektroniskā formātā (turpmāk – </w:t>
      </w:r>
      <w:bookmarkStart w:id="1" w:name="_Hlk159011551"/>
      <w:r w:rsidRPr="00162D27">
        <w:rPr>
          <w:rFonts w:ascii="Times New Roman" w:hAnsi="Times New Roman" w:cs="Times New Roman"/>
          <w:b/>
          <w:bCs/>
          <w:sz w:val="24"/>
          <w:szCs w:val="24"/>
        </w:rPr>
        <w:t>elektronisks rēķins</w:t>
      </w:r>
      <w:bookmarkEnd w:id="1"/>
      <w:r w:rsidRPr="0018579A">
        <w:rPr>
          <w:rFonts w:ascii="Times New Roman" w:hAnsi="Times New Roman" w:cs="Times New Roman"/>
          <w:sz w:val="24"/>
          <w:szCs w:val="24"/>
        </w:rPr>
        <w:t>) atbilstoši Rīgas valstspilsētas pašvaldības portālā www.eriga.lv, sadaļā “Rēķinu iesniegšana” norādītajai informācijai par elektroniskā rēķina f</w:t>
      </w:r>
      <w:r w:rsidRPr="0018579A">
        <w:rPr>
          <w:rFonts w:ascii="Times New Roman" w:hAnsi="Times New Roman" w:cs="Times New Roman"/>
          <w:sz w:val="24"/>
          <w:szCs w:val="24"/>
        </w:rPr>
        <w:t>ormātu.</w:t>
      </w:r>
    </w:p>
    <w:p w14:paraId="36EA1896" w14:textId="77777777" w:rsidR="0018579A" w:rsidRPr="0018579A" w:rsidRDefault="00A842CC" w:rsidP="00464A52">
      <w:pPr>
        <w:numPr>
          <w:ilvl w:val="1"/>
          <w:numId w:val="1"/>
        </w:numPr>
        <w:tabs>
          <w:tab w:val="left" w:pos="567"/>
        </w:tabs>
        <w:spacing w:after="0" w:line="240" w:lineRule="auto"/>
        <w:ind w:left="284" w:right="-766" w:hanging="284"/>
        <w:jc w:val="both"/>
        <w:rPr>
          <w:rFonts w:ascii="Times New Roman" w:hAnsi="Times New Roman" w:cs="Times New Roman"/>
          <w:sz w:val="24"/>
          <w:szCs w:val="24"/>
        </w:rPr>
      </w:pPr>
      <w:r w:rsidRPr="0018579A">
        <w:rPr>
          <w:rFonts w:ascii="Times New Roman" w:hAnsi="Times New Roman" w:cs="Times New Roman"/>
          <w:sz w:val="24"/>
          <w:szCs w:val="24"/>
        </w:rPr>
        <w:t>Elektronisko rēķinu apmaksai Izpildītājs iesniedz Pasūtītājam, izvēloties vienu no šādiem rēķina piegādes kanāliem:</w:t>
      </w:r>
    </w:p>
    <w:p w14:paraId="4DBE0D74" w14:textId="77777777" w:rsidR="0018579A" w:rsidRPr="0018579A" w:rsidRDefault="00A842CC" w:rsidP="00464A52">
      <w:pPr>
        <w:numPr>
          <w:ilvl w:val="2"/>
          <w:numId w:val="1"/>
        </w:numPr>
        <w:tabs>
          <w:tab w:val="left" w:pos="567"/>
          <w:tab w:val="left" w:pos="993"/>
        </w:tabs>
        <w:spacing w:after="0" w:line="240" w:lineRule="auto"/>
        <w:ind w:left="567" w:right="-766" w:hanging="283"/>
        <w:jc w:val="both"/>
        <w:rPr>
          <w:rFonts w:ascii="Times New Roman" w:hAnsi="Times New Roman" w:cs="Times New Roman"/>
          <w:sz w:val="24"/>
          <w:szCs w:val="24"/>
        </w:rPr>
      </w:pPr>
      <w:r w:rsidRPr="0018579A">
        <w:rPr>
          <w:rFonts w:ascii="Times New Roman" w:hAnsi="Times New Roman" w:cs="Times New Roman"/>
          <w:bCs/>
          <w:sz w:val="24"/>
          <w:szCs w:val="24"/>
        </w:rPr>
        <w:t>izveido</w:t>
      </w:r>
      <w:r w:rsidRPr="0018579A">
        <w:rPr>
          <w:rFonts w:ascii="Times New Roman" w:hAnsi="Times New Roman" w:cs="Times New Roman"/>
          <w:sz w:val="24"/>
          <w:szCs w:val="24"/>
        </w:rPr>
        <w:t xml:space="preserve"> programmatūru</w:t>
      </w:r>
      <w:r w:rsidR="00464A52">
        <w:rPr>
          <w:rFonts w:ascii="Times New Roman" w:hAnsi="Times New Roman" w:cs="Times New Roman"/>
          <w:sz w:val="24"/>
          <w:szCs w:val="24"/>
        </w:rPr>
        <w:t xml:space="preserve"> drošai</w:t>
      </w:r>
      <w:r w:rsidRPr="0018579A">
        <w:rPr>
          <w:rFonts w:ascii="Times New Roman" w:hAnsi="Times New Roman" w:cs="Times New Roman"/>
          <w:sz w:val="24"/>
          <w:szCs w:val="24"/>
        </w:rPr>
        <w:t xml:space="preserve"> datu apmaiņai starp Izpildītāja norēķinu sistēmu un Rīgas valstpilsētas</w:t>
      </w:r>
      <w:r>
        <w:rPr>
          <w:rFonts w:ascii="Times New Roman" w:hAnsi="Times New Roman" w:cs="Times New Roman"/>
          <w:sz w:val="24"/>
          <w:szCs w:val="24"/>
        </w:rPr>
        <w:t xml:space="preserve"> </w:t>
      </w:r>
      <w:r w:rsidRPr="0018579A">
        <w:rPr>
          <w:rFonts w:ascii="Times New Roman" w:hAnsi="Times New Roman" w:cs="Times New Roman"/>
          <w:sz w:val="24"/>
          <w:szCs w:val="24"/>
        </w:rPr>
        <w:t>pašvaldības vienoto informācija</w:t>
      </w:r>
      <w:r w:rsidRPr="0018579A">
        <w:rPr>
          <w:rFonts w:ascii="Times New Roman" w:hAnsi="Times New Roman" w:cs="Times New Roman"/>
          <w:sz w:val="24"/>
          <w:szCs w:val="24"/>
        </w:rPr>
        <w:t>s sistēmu (WEB API);</w:t>
      </w:r>
    </w:p>
    <w:p w14:paraId="0F17089D" w14:textId="77777777" w:rsidR="0018579A" w:rsidRPr="0018579A" w:rsidRDefault="00A842CC" w:rsidP="00464A52">
      <w:pPr>
        <w:numPr>
          <w:ilvl w:val="2"/>
          <w:numId w:val="1"/>
        </w:numPr>
        <w:tabs>
          <w:tab w:val="left" w:pos="567"/>
          <w:tab w:val="left" w:pos="993"/>
        </w:tabs>
        <w:spacing w:after="0" w:line="240" w:lineRule="auto"/>
        <w:ind w:left="567" w:right="-766" w:hanging="283"/>
        <w:jc w:val="both"/>
        <w:rPr>
          <w:rFonts w:ascii="Times New Roman" w:hAnsi="Times New Roman" w:cs="Times New Roman"/>
          <w:sz w:val="24"/>
          <w:szCs w:val="24"/>
        </w:rPr>
      </w:pPr>
      <w:r w:rsidRPr="0018579A">
        <w:rPr>
          <w:rFonts w:ascii="Times New Roman" w:hAnsi="Times New Roman" w:cs="Times New Roman"/>
          <w:bCs/>
          <w:sz w:val="24"/>
          <w:szCs w:val="24"/>
        </w:rPr>
        <w:t>augšupielādē</w:t>
      </w:r>
      <w:r w:rsidRPr="0018579A">
        <w:rPr>
          <w:rFonts w:ascii="Times New Roman" w:hAnsi="Times New Roman" w:cs="Times New Roman"/>
          <w:sz w:val="24"/>
          <w:szCs w:val="24"/>
        </w:rPr>
        <w:t xml:space="preserve"> rēķinu failus portālā www.eriga.lv atbilstoši portālā www.eriga.lv sadaļā “Rēķinu iesniegšana” norādītajai informācijai par failu augšupielādi XML formātā;</w:t>
      </w:r>
    </w:p>
    <w:p w14:paraId="01B230FA" w14:textId="77777777" w:rsidR="0018579A" w:rsidRPr="0018579A" w:rsidRDefault="00A842CC" w:rsidP="00464A52">
      <w:pPr>
        <w:numPr>
          <w:ilvl w:val="2"/>
          <w:numId w:val="1"/>
        </w:numPr>
        <w:tabs>
          <w:tab w:val="left" w:pos="567"/>
          <w:tab w:val="left" w:pos="993"/>
        </w:tabs>
        <w:spacing w:after="0" w:line="240" w:lineRule="auto"/>
        <w:ind w:left="567" w:right="-766" w:hanging="283"/>
        <w:jc w:val="both"/>
        <w:rPr>
          <w:rFonts w:ascii="Times New Roman" w:hAnsi="Times New Roman" w:cs="Times New Roman"/>
          <w:color w:val="000000"/>
          <w:sz w:val="24"/>
          <w:szCs w:val="24"/>
        </w:rPr>
      </w:pPr>
      <w:r w:rsidRPr="0018579A">
        <w:rPr>
          <w:rFonts w:ascii="Times New Roman" w:hAnsi="Times New Roman" w:cs="Times New Roman"/>
          <w:bCs/>
          <w:sz w:val="24"/>
          <w:szCs w:val="24"/>
        </w:rPr>
        <w:t>izmanto</w:t>
      </w:r>
      <w:r w:rsidRPr="0018579A">
        <w:rPr>
          <w:rFonts w:ascii="Times New Roman" w:hAnsi="Times New Roman" w:cs="Times New Roman"/>
          <w:color w:val="000000"/>
          <w:sz w:val="24"/>
          <w:szCs w:val="24"/>
        </w:rPr>
        <w:t xml:space="preserve"> Web formas portālā </w:t>
      </w:r>
      <w:hyperlink r:id="rId11" w:history="1">
        <w:r w:rsidRPr="0018579A">
          <w:rPr>
            <w:rFonts w:ascii="Times New Roman" w:hAnsi="Times New Roman" w:cs="Times New Roman"/>
            <w:color w:val="0563C1"/>
            <w:sz w:val="24"/>
            <w:szCs w:val="24"/>
            <w:u w:val="single"/>
          </w:rPr>
          <w:t>www.eriga.lv</w:t>
        </w:r>
      </w:hyperlink>
      <w:r w:rsidRPr="0018579A">
        <w:rPr>
          <w:rFonts w:ascii="Times New Roman" w:hAnsi="Times New Roman" w:cs="Times New Roman"/>
          <w:color w:val="000000"/>
          <w:sz w:val="24"/>
          <w:szCs w:val="24"/>
        </w:rPr>
        <w:t>, sadaļā “Rēķinu iesniegšana” manuālai rēķinu ievadei.</w:t>
      </w:r>
    </w:p>
    <w:p w14:paraId="2C0D944E" w14:textId="77777777" w:rsidR="0018579A" w:rsidRPr="0018579A" w:rsidRDefault="00A842CC" w:rsidP="00464A52">
      <w:pPr>
        <w:numPr>
          <w:ilvl w:val="1"/>
          <w:numId w:val="1"/>
        </w:numPr>
        <w:tabs>
          <w:tab w:val="left" w:pos="567"/>
        </w:tabs>
        <w:spacing w:after="0" w:line="240" w:lineRule="auto"/>
        <w:ind w:left="284" w:right="-766" w:hanging="284"/>
        <w:jc w:val="both"/>
        <w:rPr>
          <w:rFonts w:ascii="Times New Roman" w:hAnsi="Times New Roman" w:cs="Times New Roman"/>
          <w:sz w:val="24"/>
          <w:szCs w:val="24"/>
        </w:rPr>
      </w:pPr>
      <w:r w:rsidRPr="0018579A">
        <w:rPr>
          <w:rFonts w:ascii="Times New Roman" w:hAnsi="Times New Roman" w:cs="Times New Roman"/>
          <w:sz w:val="24"/>
          <w:szCs w:val="24"/>
        </w:rPr>
        <w:t>Līgumā noteiktajā kārtībā iesniegts elektronisks rēķins nodrošina Pusēm elektroniskā rēķina izcelsmes autentiskumu un satura integritāti.</w:t>
      </w:r>
    </w:p>
    <w:p w14:paraId="1FFF31A2" w14:textId="77777777" w:rsidR="0018579A" w:rsidRPr="0018579A" w:rsidRDefault="00A842CC" w:rsidP="00464A52">
      <w:pPr>
        <w:numPr>
          <w:ilvl w:val="1"/>
          <w:numId w:val="1"/>
        </w:numPr>
        <w:tabs>
          <w:tab w:val="left" w:pos="567"/>
        </w:tabs>
        <w:spacing w:after="0" w:line="240" w:lineRule="auto"/>
        <w:ind w:left="284" w:right="-766" w:hanging="284"/>
        <w:jc w:val="both"/>
        <w:rPr>
          <w:rFonts w:ascii="Times New Roman" w:hAnsi="Times New Roman" w:cs="Times New Roman"/>
          <w:sz w:val="24"/>
          <w:szCs w:val="24"/>
        </w:rPr>
      </w:pPr>
      <w:r w:rsidRPr="0018579A">
        <w:rPr>
          <w:rFonts w:ascii="Times New Roman" w:hAnsi="Times New Roman" w:cs="Times New Roman"/>
          <w:sz w:val="24"/>
          <w:szCs w:val="24"/>
        </w:rPr>
        <w:t>Izpildītājam ir p</w:t>
      </w:r>
      <w:r w:rsidRPr="0018579A">
        <w:rPr>
          <w:rFonts w:ascii="Times New Roman" w:hAnsi="Times New Roman" w:cs="Times New Roman"/>
          <w:sz w:val="24"/>
          <w:szCs w:val="24"/>
        </w:rPr>
        <w:t xml:space="preserve">ienākums pašvaldības portālā </w:t>
      </w:r>
      <w:hyperlink r:id="rId12" w:history="1">
        <w:r w:rsidRPr="0018579A">
          <w:rPr>
            <w:rFonts w:ascii="Times New Roman" w:hAnsi="Times New Roman" w:cs="Times New Roman"/>
            <w:color w:val="0000FF"/>
            <w:sz w:val="24"/>
            <w:szCs w:val="24"/>
            <w:u w:val="single"/>
          </w:rPr>
          <w:t>www.eriga.lv</w:t>
        </w:r>
      </w:hyperlink>
      <w:r w:rsidRPr="0018579A">
        <w:rPr>
          <w:rFonts w:ascii="Times New Roman" w:hAnsi="Times New Roman" w:cs="Times New Roman"/>
          <w:sz w:val="24"/>
          <w:szCs w:val="24"/>
        </w:rPr>
        <w:t xml:space="preserve"> sekot līdzi iesniegtā elektroniskā rēķina apstrādes statusam.</w:t>
      </w:r>
    </w:p>
    <w:p w14:paraId="1C1FCE4C" w14:textId="77777777" w:rsidR="0018579A" w:rsidRPr="0018579A" w:rsidRDefault="00A842CC" w:rsidP="00464A52">
      <w:pPr>
        <w:numPr>
          <w:ilvl w:val="1"/>
          <w:numId w:val="1"/>
        </w:numPr>
        <w:tabs>
          <w:tab w:val="left" w:pos="567"/>
        </w:tabs>
        <w:spacing w:after="0" w:line="240" w:lineRule="auto"/>
        <w:ind w:left="284" w:right="-766" w:hanging="284"/>
        <w:jc w:val="both"/>
        <w:rPr>
          <w:rFonts w:ascii="Times New Roman" w:hAnsi="Times New Roman" w:cs="Times New Roman"/>
          <w:sz w:val="24"/>
          <w:szCs w:val="24"/>
        </w:rPr>
      </w:pPr>
      <w:r w:rsidRPr="0018579A">
        <w:rPr>
          <w:rFonts w:ascii="Times New Roman" w:hAnsi="Times New Roman" w:cs="Times New Roman"/>
          <w:bCs/>
          <w:sz w:val="24"/>
          <w:szCs w:val="24"/>
        </w:rPr>
        <w:t>Ja</w:t>
      </w:r>
      <w:r w:rsidRPr="0018579A">
        <w:rPr>
          <w:rFonts w:ascii="Times New Roman" w:hAnsi="Times New Roman" w:cs="Times New Roman"/>
          <w:sz w:val="24"/>
          <w:szCs w:val="24"/>
        </w:rPr>
        <w:t xml:space="preserve"> Izpildītājs ir iesniedzis nepareizi aizpildītu vai Līguma nosacījumiem neatbilstošu elektronisko rēķinu, Pasūtītā</w:t>
      </w:r>
      <w:r w:rsidRPr="0018579A">
        <w:rPr>
          <w:rFonts w:ascii="Times New Roman" w:hAnsi="Times New Roman" w:cs="Times New Roman"/>
          <w:sz w:val="24"/>
          <w:szCs w:val="24"/>
        </w:rPr>
        <w:t xml:space="preserve">js šādu rēķinu apmaksai nepieņem un neakceptē. Izpildītājam ir pienākums iesniegt atkārtoti pareizi un Līguma nosacījumiem atbilstoši aizpildītu elektronisko rēķinu. Šādā situācijā, elektroniskā rēķina apmaksas termiņu skaita no dienas, kad Izpildītājs ir </w:t>
      </w:r>
      <w:r w:rsidRPr="0018579A">
        <w:rPr>
          <w:rFonts w:ascii="Times New Roman" w:hAnsi="Times New Roman" w:cs="Times New Roman"/>
          <w:sz w:val="24"/>
          <w:szCs w:val="24"/>
        </w:rPr>
        <w:t>iesniedzis atkārtoto Elektronisko rēķinu.</w:t>
      </w:r>
    </w:p>
    <w:p w14:paraId="0B3A072A" w14:textId="77777777" w:rsidR="0018579A" w:rsidRPr="0018579A" w:rsidRDefault="00A842CC" w:rsidP="00464A52">
      <w:pPr>
        <w:numPr>
          <w:ilvl w:val="1"/>
          <w:numId w:val="1"/>
        </w:numPr>
        <w:tabs>
          <w:tab w:val="left" w:pos="567"/>
        </w:tabs>
        <w:spacing w:after="0" w:line="240" w:lineRule="auto"/>
        <w:ind w:left="284" w:right="-766" w:hanging="284"/>
        <w:jc w:val="both"/>
        <w:rPr>
          <w:rFonts w:ascii="Times New Roman" w:eastAsia="Calibri" w:hAnsi="Times New Roman" w:cs="Times New Roman"/>
          <w:color w:val="000000"/>
          <w:sz w:val="24"/>
          <w:szCs w:val="24"/>
          <w:lang w:val="x-none" w:eastAsia="x-none"/>
        </w:rPr>
      </w:pPr>
      <w:r>
        <w:rPr>
          <w:rFonts w:ascii="Times New Roman" w:eastAsia="Times New Roman" w:hAnsi="Times New Roman" w:cs="Times New Roman"/>
          <w:sz w:val="24"/>
          <w:szCs w:val="24"/>
        </w:rPr>
        <w:t>Pasūtītājs apmaksā Izpildītāja iesniegto rēķinu</w:t>
      </w:r>
      <w:r w:rsidRPr="000E58F5">
        <w:rPr>
          <w:rFonts w:ascii="Times New Roman" w:hAnsi="Times New Roman" w:cs="Times New Roman"/>
          <w:color w:val="000000"/>
          <w:sz w:val="24"/>
          <w:szCs w:val="24"/>
        </w:rPr>
        <w:t xml:space="preserve"> </w:t>
      </w:r>
      <w:r w:rsidRPr="0018579A">
        <w:rPr>
          <w:rFonts w:ascii="Times New Roman" w:hAnsi="Times New Roman" w:cs="Times New Roman"/>
          <w:color w:val="000000"/>
          <w:sz w:val="24"/>
          <w:szCs w:val="24"/>
        </w:rPr>
        <w:t xml:space="preserve">par izpildītajiem </w:t>
      </w:r>
      <w:r>
        <w:rPr>
          <w:rFonts w:ascii="Times New Roman" w:hAnsi="Times New Roman" w:cs="Times New Roman"/>
          <w:color w:val="000000"/>
          <w:sz w:val="24"/>
          <w:szCs w:val="24"/>
        </w:rPr>
        <w:t>p</w:t>
      </w:r>
      <w:r w:rsidRPr="0018579A">
        <w:rPr>
          <w:rFonts w:ascii="Times New Roman" w:hAnsi="Times New Roman" w:cs="Times New Roman"/>
          <w:color w:val="000000"/>
          <w:sz w:val="24"/>
          <w:szCs w:val="24"/>
        </w:rPr>
        <w:t>akalpojuma apjomiem</w:t>
      </w:r>
      <w:r>
        <w:rPr>
          <w:rFonts w:ascii="Times New Roman" w:eastAsia="Times New Roman" w:hAnsi="Times New Roman" w:cs="Times New Roman"/>
          <w:sz w:val="24"/>
          <w:szCs w:val="24"/>
        </w:rPr>
        <w:t xml:space="preserve">. Pasūtītājam ir tiesības ieturēt Izpildītājam piemērotos līgumsodus no Izpildītājam izmaksājamām summām. </w:t>
      </w:r>
    </w:p>
    <w:p w14:paraId="4C3189A9" w14:textId="77777777" w:rsidR="001C1FAD" w:rsidRDefault="00A842CC" w:rsidP="00464A52">
      <w:pPr>
        <w:numPr>
          <w:ilvl w:val="1"/>
          <w:numId w:val="1"/>
        </w:numPr>
        <w:tabs>
          <w:tab w:val="left" w:pos="567"/>
        </w:tabs>
        <w:spacing w:after="0" w:line="240" w:lineRule="auto"/>
        <w:ind w:left="284" w:right="-766" w:hanging="284"/>
        <w:jc w:val="both"/>
        <w:rPr>
          <w:rFonts w:ascii="Times New Roman" w:eastAsia="Calibri" w:hAnsi="Times New Roman" w:cs="Times New Roman"/>
          <w:sz w:val="24"/>
          <w:szCs w:val="24"/>
          <w:lang w:val="en-US"/>
        </w:rPr>
      </w:pPr>
      <w:r w:rsidRPr="00677454">
        <w:rPr>
          <w:rFonts w:ascii="Times New Roman" w:eastAsia="Calibri" w:hAnsi="Times New Roman" w:cs="Times New Roman"/>
          <w:sz w:val="24"/>
          <w:szCs w:val="24"/>
        </w:rPr>
        <w:t xml:space="preserve">Maksājums ir </w:t>
      </w:r>
      <w:r w:rsidRPr="00677454">
        <w:rPr>
          <w:rFonts w:ascii="Times New Roman" w:eastAsia="Calibri" w:hAnsi="Times New Roman" w:cs="Times New Roman"/>
          <w:sz w:val="24"/>
          <w:szCs w:val="24"/>
        </w:rPr>
        <w:t>izdarīts brīdī, kad Pasūtītājs ir veicis maksājumu no sava bankas konta uz Izpildītāja Līgumā norādīto bankas kontu.</w:t>
      </w:r>
    </w:p>
    <w:p w14:paraId="237AE31A" w14:textId="77777777" w:rsidR="0018579A" w:rsidRDefault="00A842CC" w:rsidP="00464A52">
      <w:pPr>
        <w:numPr>
          <w:ilvl w:val="1"/>
          <w:numId w:val="1"/>
        </w:numPr>
        <w:tabs>
          <w:tab w:val="left" w:pos="567"/>
        </w:tabs>
        <w:spacing w:after="0" w:line="240" w:lineRule="auto"/>
        <w:ind w:left="284" w:right="-766" w:hanging="284"/>
        <w:jc w:val="both"/>
        <w:rPr>
          <w:rFonts w:ascii="Times New Roman" w:eastAsia="Calibri" w:hAnsi="Times New Roman" w:cs="Times New Roman"/>
          <w:sz w:val="24"/>
          <w:szCs w:val="24"/>
          <w:lang w:val="en-US"/>
        </w:rPr>
      </w:pPr>
      <w:r w:rsidRPr="7A03443F">
        <w:rPr>
          <w:rFonts w:ascii="Times New Roman" w:eastAsia="Calibri" w:hAnsi="Times New Roman" w:cs="Times New Roman"/>
          <w:sz w:val="24"/>
          <w:szCs w:val="24"/>
          <w:lang w:val="en-US"/>
        </w:rPr>
        <w:t xml:space="preserve">Ja </w:t>
      </w:r>
      <w:r w:rsidRPr="00342458">
        <w:rPr>
          <w:rFonts w:ascii="Times New Roman" w:eastAsia="Calibri" w:hAnsi="Times New Roman" w:cs="Times New Roman"/>
          <w:sz w:val="24"/>
          <w:szCs w:val="24"/>
        </w:rPr>
        <w:t xml:space="preserve">Izpildītājs sniedz pakalpojumus, kas nav ietverti Līgumā, Pasūtītājs tos nav pasūtījis vai, ja paredzētā </w:t>
      </w:r>
      <w:r w:rsidR="00D30480">
        <w:rPr>
          <w:rFonts w:ascii="Times New Roman" w:eastAsia="Calibri" w:hAnsi="Times New Roman" w:cs="Times New Roman"/>
          <w:sz w:val="24"/>
          <w:szCs w:val="24"/>
        </w:rPr>
        <w:t>p</w:t>
      </w:r>
      <w:r w:rsidRPr="00342458">
        <w:rPr>
          <w:rFonts w:ascii="Times New Roman" w:eastAsia="Calibri" w:hAnsi="Times New Roman" w:cs="Times New Roman"/>
          <w:sz w:val="24"/>
          <w:szCs w:val="24"/>
        </w:rPr>
        <w:t>akalpojuma izpildes gaitā Izpi</w:t>
      </w:r>
      <w:r w:rsidRPr="00342458">
        <w:rPr>
          <w:rFonts w:ascii="Times New Roman" w:eastAsia="Calibri" w:hAnsi="Times New Roman" w:cs="Times New Roman"/>
          <w:sz w:val="24"/>
          <w:szCs w:val="24"/>
        </w:rPr>
        <w:t>ldītājs ir patvarīgi atkāpies no Līguma noteikumiem, tad Izpildītājs par šādiem pakalpojumiem samaksu nesaņem</w:t>
      </w:r>
      <w:r w:rsidRPr="7A03443F">
        <w:rPr>
          <w:rFonts w:ascii="Times New Roman" w:eastAsia="Calibri" w:hAnsi="Times New Roman" w:cs="Times New Roman"/>
          <w:sz w:val="24"/>
          <w:szCs w:val="24"/>
          <w:lang w:val="en-US"/>
        </w:rPr>
        <w:t>.</w:t>
      </w:r>
    </w:p>
    <w:p w14:paraId="3C671398" w14:textId="77777777" w:rsidR="001F65A1" w:rsidRDefault="001F65A1" w:rsidP="001F65A1">
      <w:pPr>
        <w:pStyle w:val="Sarakstarindkopa"/>
        <w:ind w:left="792"/>
        <w:rPr>
          <w:rFonts w:ascii="Times New Roman" w:hAnsi="Times New Roman" w:cs="Times New Roman"/>
          <w:sz w:val="24"/>
          <w:szCs w:val="24"/>
        </w:rPr>
      </w:pPr>
    </w:p>
    <w:p w14:paraId="59677C11" w14:textId="77777777" w:rsidR="0013226E" w:rsidRPr="00BA3469" w:rsidRDefault="0013226E" w:rsidP="001F65A1">
      <w:pPr>
        <w:pStyle w:val="Sarakstarindkopa"/>
        <w:ind w:left="792"/>
        <w:rPr>
          <w:rFonts w:ascii="Times New Roman" w:hAnsi="Times New Roman" w:cs="Times New Roman"/>
          <w:sz w:val="24"/>
          <w:szCs w:val="24"/>
        </w:rPr>
      </w:pPr>
    </w:p>
    <w:p w14:paraId="720F8DCF" w14:textId="77777777" w:rsidR="00BA3469" w:rsidRPr="004B6C7B" w:rsidRDefault="00A842CC" w:rsidP="00C26792">
      <w:pPr>
        <w:pStyle w:val="Sarakstarindkopa"/>
        <w:numPr>
          <w:ilvl w:val="0"/>
          <w:numId w:val="1"/>
        </w:numPr>
        <w:ind w:right="-766"/>
        <w:jc w:val="center"/>
        <w:rPr>
          <w:rFonts w:ascii="Times New Roman" w:hAnsi="Times New Roman" w:cs="Times New Roman"/>
          <w:b/>
          <w:bCs/>
          <w:sz w:val="24"/>
          <w:szCs w:val="24"/>
        </w:rPr>
      </w:pPr>
      <w:r w:rsidRPr="004B6C7B">
        <w:rPr>
          <w:rFonts w:ascii="Times New Roman" w:hAnsi="Times New Roman" w:cs="Times New Roman"/>
          <w:b/>
          <w:bCs/>
          <w:sz w:val="24"/>
          <w:szCs w:val="24"/>
        </w:rPr>
        <w:t>Līguma izpildes kārtība</w:t>
      </w:r>
    </w:p>
    <w:p w14:paraId="59C04525" w14:textId="77777777" w:rsidR="004B6C7B" w:rsidRDefault="00A842CC" w:rsidP="00C26792">
      <w:pPr>
        <w:pStyle w:val="Numeracija"/>
        <w:numPr>
          <w:ilvl w:val="1"/>
          <w:numId w:val="1"/>
        </w:numPr>
        <w:spacing w:after="0"/>
        <w:ind w:left="284" w:right="-766" w:hanging="284"/>
        <w:rPr>
          <w:sz w:val="24"/>
        </w:rPr>
      </w:pPr>
      <w:r w:rsidRPr="371BF8D4">
        <w:rPr>
          <w:sz w:val="24"/>
        </w:rPr>
        <w:lastRenderedPageBreak/>
        <w:t xml:space="preserve">Izpildītājs Līguma izpildē iesaista Līguma </w:t>
      </w:r>
      <w:r w:rsidR="007D56E3" w:rsidRPr="00C26792">
        <w:rPr>
          <w:sz w:val="24"/>
        </w:rPr>
        <w:t>4</w:t>
      </w:r>
      <w:r w:rsidRPr="00C26792">
        <w:rPr>
          <w:sz w:val="24"/>
        </w:rPr>
        <w:t>. pielikumā</w:t>
      </w:r>
      <w:r w:rsidRPr="371BF8D4">
        <w:rPr>
          <w:sz w:val="24"/>
        </w:rPr>
        <w:t xml:space="preserve"> norādītos speciālistus. </w:t>
      </w:r>
    </w:p>
    <w:p w14:paraId="40297B87" w14:textId="77777777" w:rsidR="004B6C7B" w:rsidRDefault="00A842CC" w:rsidP="1DFFD58E">
      <w:pPr>
        <w:pStyle w:val="Numeracija"/>
        <w:numPr>
          <w:ilvl w:val="1"/>
          <w:numId w:val="1"/>
        </w:numPr>
        <w:spacing w:after="0"/>
        <w:ind w:left="284" w:right="-766" w:hanging="284"/>
        <w:rPr>
          <w:sz w:val="24"/>
        </w:rPr>
      </w:pPr>
      <w:r w:rsidRPr="1DFFD58E">
        <w:rPr>
          <w:sz w:val="24"/>
        </w:rPr>
        <w:t>Līguma ietvaros Sistēmas izstrādes un uzturēšanas darbi tiek sniegti un pārvaldīti pēc mērogojamas Agile izstrādes pārvaldības metodikas, kas pielāgota Līguma izpildei. Līguma ietvaros pasūtīto Sistēmas izstrādes un uzturēšanas darbu izpilde tiek veikta va</w:t>
      </w:r>
      <w:r w:rsidRPr="1DFFD58E">
        <w:rPr>
          <w:sz w:val="24"/>
        </w:rPr>
        <w:t xml:space="preserve">irākos </w:t>
      </w:r>
      <w:r w:rsidR="17ADB138" w:rsidRPr="1DFFD58E">
        <w:rPr>
          <w:sz w:val="24"/>
        </w:rPr>
        <w:t>L</w:t>
      </w:r>
      <w:r w:rsidRPr="1DFFD58E">
        <w:rPr>
          <w:sz w:val="24"/>
        </w:rPr>
        <w:t xml:space="preserve">aidienos, kas var tikt īstenoti paralēli. Katrā </w:t>
      </w:r>
      <w:r w:rsidR="65D7C101" w:rsidRPr="1DFFD58E">
        <w:rPr>
          <w:sz w:val="24"/>
        </w:rPr>
        <w:t>L</w:t>
      </w:r>
      <w:r w:rsidRPr="1DFFD58E">
        <w:rPr>
          <w:sz w:val="24"/>
        </w:rPr>
        <w:t>aidienā darbi tiek realizēti pakāpeniski un secīgi.</w:t>
      </w:r>
    </w:p>
    <w:p w14:paraId="1274B0C7" w14:textId="77777777" w:rsidR="004B6C7B" w:rsidRDefault="00A842CC" w:rsidP="00C26792">
      <w:pPr>
        <w:pStyle w:val="Numeracija"/>
        <w:numPr>
          <w:ilvl w:val="1"/>
          <w:numId w:val="1"/>
        </w:numPr>
        <w:spacing w:after="0"/>
        <w:ind w:left="284" w:right="-766" w:hanging="284"/>
        <w:rPr>
          <w:sz w:val="24"/>
        </w:rPr>
      </w:pPr>
      <w:r>
        <w:rPr>
          <w:sz w:val="24"/>
        </w:rPr>
        <w:t>Izstrādes darbu rezultātu (N</w:t>
      </w:r>
      <w:r w:rsidRPr="002C65E3">
        <w:rPr>
          <w:sz w:val="24"/>
        </w:rPr>
        <w:t>odevumu</w:t>
      </w:r>
      <w:r>
        <w:rPr>
          <w:sz w:val="24"/>
        </w:rPr>
        <w:t>)</w:t>
      </w:r>
      <w:r w:rsidRPr="002C65E3">
        <w:rPr>
          <w:sz w:val="24"/>
        </w:rPr>
        <w:t xml:space="preserve"> uzskata par nodotu un Pasūtītāja pieņemtu dienā, kad Puses abpusēji parakstījušas Aktu. Puses paraksta Aktu, ja Līguma izpildē vai Aktā nav konstatējami trūkumi. </w:t>
      </w:r>
    </w:p>
    <w:p w14:paraId="21AE87C1" w14:textId="77777777" w:rsidR="004B6C7B" w:rsidRDefault="00A842CC" w:rsidP="00C26792">
      <w:pPr>
        <w:pStyle w:val="Numeracija"/>
        <w:numPr>
          <w:ilvl w:val="1"/>
          <w:numId w:val="1"/>
        </w:numPr>
        <w:spacing w:after="0"/>
        <w:ind w:left="284" w:right="-766" w:hanging="284"/>
        <w:rPr>
          <w:sz w:val="24"/>
        </w:rPr>
      </w:pPr>
      <w:r w:rsidRPr="002C65E3">
        <w:rPr>
          <w:sz w:val="24"/>
        </w:rPr>
        <w:t xml:space="preserve">Pasūtītāja kontaktpersona, konstatējot trūkumus (saņemtā </w:t>
      </w:r>
      <w:r>
        <w:rPr>
          <w:sz w:val="24"/>
        </w:rPr>
        <w:t>N</w:t>
      </w:r>
      <w:r w:rsidRPr="002C65E3">
        <w:rPr>
          <w:sz w:val="24"/>
        </w:rPr>
        <w:t>odevuma neatbilstība spēkā esošaji</w:t>
      </w:r>
      <w:r w:rsidRPr="002C65E3">
        <w:rPr>
          <w:sz w:val="24"/>
        </w:rPr>
        <w:t>em normatīvajiem aktiem vai Līgumā noteiktajām prasībām), nosūta Izpildītājam pretenziju, norādot konstatētos trūkumus. Izpildītājs konstatētos trūkumus novērš bez papildu maksas. Trūkum</w:t>
      </w:r>
      <w:r>
        <w:rPr>
          <w:sz w:val="24"/>
        </w:rPr>
        <w:t>i</w:t>
      </w:r>
      <w:r w:rsidRPr="002C65E3">
        <w:rPr>
          <w:sz w:val="24"/>
        </w:rPr>
        <w:t xml:space="preserve"> novērša</w:t>
      </w:r>
      <w:r>
        <w:rPr>
          <w:sz w:val="24"/>
        </w:rPr>
        <w:t>mi</w:t>
      </w:r>
      <w:r w:rsidRPr="002C65E3">
        <w:rPr>
          <w:sz w:val="24"/>
        </w:rPr>
        <w:t xml:space="preserve"> ne ilgāk kā 5 (piecu) darba dienu laikā. </w:t>
      </w:r>
      <w:r>
        <w:rPr>
          <w:sz w:val="24"/>
        </w:rPr>
        <w:t>Trūkumu novēršana</w:t>
      </w:r>
      <w:r>
        <w:rPr>
          <w:sz w:val="24"/>
        </w:rPr>
        <w:t>s termiņš nav uzskatāms par sākotnējā izpildes termiņa pagarinājumu</w:t>
      </w:r>
      <w:r w:rsidRPr="002C65E3">
        <w:rPr>
          <w:sz w:val="24"/>
        </w:rPr>
        <w:t>.</w:t>
      </w:r>
    </w:p>
    <w:p w14:paraId="3F9AB933" w14:textId="77777777" w:rsidR="004B6C7B" w:rsidRDefault="00A842CC" w:rsidP="00C26792">
      <w:pPr>
        <w:pStyle w:val="Numeracija"/>
        <w:numPr>
          <w:ilvl w:val="1"/>
          <w:numId w:val="1"/>
        </w:numPr>
        <w:spacing w:after="0"/>
        <w:ind w:left="284" w:right="-766" w:hanging="284"/>
        <w:rPr>
          <w:sz w:val="24"/>
        </w:rPr>
      </w:pPr>
      <w:r w:rsidRPr="002C65E3">
        <w:rPr>
          <w:sz w:val="24"/>
        </w:rPr>
        <w:t>Pēc Pasūtītāja pieprasījuma Izpildītājs bez papildu maksas nodrošina Pasūtītāja darbiniekiem Izpildītāja eksperta konsultācijas par aprēķināto darbietilpību. Darbietilpības novērtējumu (a</w:t>
      </w:r>
      <w:r w:rsidRPr="002C65E3">
        <w:rPr>
          <w:sz w:val="24"/>
        </w:rPr>
        <w:t>prēķinus) Puses pievieno Līgumam.</w:t>
      </w:r>
    </w:p>
    <w:p w14:paraId="2DBFBB4F" w14:textId="77777777" w:rsidR="004B6C7B" w:rsidRPr="00BA3469" w:rsidRDefault="004B6C7B" w:rsidP="00C26792">
      <w:pPr>
        <w:pStyle w:val="Sarakstarindkopa"/>
        <w:ind w:left="792" w:right="-766"/>
        <w:rPr>
          <w:rFonts w:ascii="Times New Roman" w:hAnsi="Times New Roman" w:cs="Times New Roman"/>
          <w:sz w:val="24"/>
          <w:szCs w:val="24"/>
        </w:rPr>
      </w:pPr>
    </w:p>
    <w:p w14:paraId="2F81A11D" w14:textId="77777777" w:rsidR="004B6C7B" w:rsidRPr="00966CF2" w:rsidRDefault="00A842CC" w:rsidP="00966CF2">
      <w:pPr>
        <w:pStyle w:val="Sarakstarindkopa"/>
        <w:numPr>
          <w:ilvl w:val="0"/>
          <w:numId w:val="1"/>
        </w:numPr>
        <w:jc w:val="center"/>
        <w:rPr>
          <w:rFonts w:ascii="Times New Roman" w:hAnsi="Times New Roman" w:cs="Times New Roman"/>
          <w:b/>
          <w:bCs/>
          <w:sz w:val="24"/>
          <w:szCs w:val="24"/>
        </w:rPr>
      </w:pPr>
      <w:r w:rsidRPr="00966CF2">
        <w:rPr>
          <w:rFonts w:ascii="Times New Roman" w:hAnsi="Times New Roman" w:cs="Times New Roman"/>
          <w:b/>
          <w:bCs/>
          <w:sz w:val="24"/>
          <w:szCs w:val="24"/>
        </w:rPr>
        <w:t>Nostrādātā laika pasūtījumu izpildes kārtība</w:t>
      </w:r>
    </w:p>
    <w:p w14:paraId="1B0EA017" w14:textId="77777777" w:rsidR="009166FB" w:rsidRDefault="00A842CC" w:rsidP="00C26792">
      <w:pPr>
        <w:pStyle w:val="Numeracija"/>
        <w:numPr>
          <w:ilvl w:val="1"/>
          <w:numId w:val="1"/>
        </w:numPr>
        <w:spacing w:after="0"/>
        <w:ind w:left="284" w:right="-766" w:hanging="284"/>
        <w:rPr>
          <w:sz w:val="24"/>
        </w:rPr>
      </w:pPr>
      <w:r w:rsidRPr="4D031232">
        <w:rPr>
          <w:sz w:val="24"/>
        </w:rPr>
        <w:t>Pasūtītājs apmaksā Izpildītāja speciālistu faktiski nostrādāto laiku, ko Izpildītājs patērējis uzturēšanas darbu izpildē.</w:t>
      </w:r>
    </w:p>
    <w:p w14:paraId="1B2061EF" w14:textId="77777777" w:rsidR="009166FB" w:rsidRPr="009951DD" w:rsidRDefault="00A842CC" w:rsidP="00C26792">
      <w:pPr>
        <w:pStyle w:val="Numeracija"/>
        <w:numPr>
          <w:ilvl w:val="1"/>
          <w:numId w:val="1"/>
        </w:numPr>
        <w:spacing w:after="0"/>
        <w:ind w:left="284" w:right="-766" w:hanging="284"/>
        <w:rPr>
          <w:sz w:val="24"/>
        </w:rPr>
      </w:pPr>
      <w:r w:rsidRPr="009951DD">
        <w:rPr>
          <w:sz w:val="24"/>
        </w:rPr>
        <w:t>Uzturēšanas darbu nostrādātā laika pārskata un norēķin</w:t>
      </w:r>
      <w:r w:rsidRPr="009951DD">
        <w:rPr>
          <w:sz w:val="24"/>
        </w:rPr>
        <w:t xml:space="preserve">u periods ir viens mēnesis. Izpildītājs reizi mēnesī iesniedz Pasūtītājam pārskatu par iepriekšējā mēnesī veiktajiem darbiem </w:t>
      </w:r>
      <w:r>
        <w:rPr>
          <w:sz w:val="24"/>
        </w:rPr>
        <w:t>Sistēmas uzturēšanai</w:t>
      </w:r>
      <w:r w:rsidRPr="009951DD">
        <w:rPr>
          <w:sz w:val="24"/>
        </w:rPr>
        <w:t>. Pārskatu veido atbilstoši Pušu iepriekš rakstiski saskaņotai formai.</w:t>
      </w:r>
    </w:p>
    <w:p w14:paraId="4459BD8E" w14:textId="77777777" w:rsidR="009166FB" w:rsidRPr="006408CC" w:rsidRDefault="00A842CC" w:rsidP="00C26792">
      <w:pPr>
        <w:pStyle w:val="Numeracija"/>
        <w:numPr>
          <w:ilvl w:val="1"/>
          <w:numId w:val="1"/>
        </w:numPr>
        <w:spacing w:after="0"/>
        <w:ind w:left="284" w:right="-766" w:hanging="284"/>
        <w:rPr>
          <w:sz w:val="24"/>
        </w:rPr>
      </w:pPr>
      <w:r w:rsidRPr="4D031232">
        <w:rPr>
          <w:sz w:val="24"/>
        </w:rPr>
        <w:t>Pasūtītājs 10 (desmit) darb</w:t>
      </w:r>
      <w:r w:rsidR="0080432D">
        <w:rPr>
          <w:sz w:val="24"/>
        </w:rPr>
        <w:t xml:space="preserve">a </w:t>
      </w:r>
      <w:r w:rsidRPr="4D031232">
        <w:rPr>
          <w:sz w:val="24"/>
        </w:rPr>
        <w:t>dienu laikā</w:t>
      </w:r>
      <w:r w:rsidRPr="4D031232">
        <w:rPr>
          <w:sz w:val="24"/>
        </w:rPr>
        <w:t xml:space="preserve"> izskata Izpildītāja iesniegto pārskatu par veiktajiem darbiem. Ja Izpildītāja iesniegtā pārskata pārbaudes rezultāti ir pozitīvi, Puses paraksta Aktu. Ja Izpildītāja iesniegtā pārskata pārbaudes rezultātā ir konstatēta neatbilstība faktiskajiem izpildes a</w:t>
      </w:r>
      <w:r w:rsidRPr="4D031232">
        <w:rPr>
          <w:sz w:val="24"/>
        </w:rPr>
        <w:t>pjomiem vai pārskata saturā ir citi būtiski trūkumi, Pasūtītāja kontaktpersona nosūta Izpildītājam pretenziju, norādot konstatētos trūkumus, kas Izpildītājam ir jānovērš 3</w:t>
      </w:r>
      <w:r>
        <w:rPr>
          <w:sz w:val="24"/>
        </w:rPr>
        <w:t xml:space="preserve"> </w:t>
      </w:r>
      <w:r w:rsidRPr="4D031232">
        <w:rPr>
          <w:sz w:val="24"/>
        </w:rPr>
        <w:t>(trīs) darba dienu laikā bez papildu maksas un aktualizētais pārskats jāiesniedz atk</w:t>
      </w:r>
      <w:r w:rsidRPr="4D031232">
        <w:rPr>
          <w:sz w:val="24"/>
        </w:rPr>
        <w:t>ārtoti.</w:t>
      </w:r>
    </w:p>
    <w:p w14:paraId="41C9BF1C" w14:textId="77777777" w:rsidR="009166FB" w:rsidRPr="003119F7" w:rsidRDefault="009166FB" w:rsidP="00C26792">
      <w:pPr>
        <w:pStyle w:val="Numeracija"/>
        <w:spacing w:after="0"/>
        <w:ind w:right="-766"/>
        <w:rPr>
          <w:sz w:val="24"/>
        </w:rPr>
      </w:pPr>
      <w:bookmarkStart w:id="2" w:name="_Ref83621420"/>
    </w:p>
    <w:bookmarkEnd w:id="2"/>
    <w:p w14:paraId="73B57CCB" w14:textId="77777777" w:rsidR="00CE2900" w:rsidRDefault="00A842CC" w:rsidP="00CE2900">
      <w:pPr>
        <w:pStyle w:val="Sarakstarindkopa"/>
        <w:numPr>
          <w:ilvl w:val="0"/>
          <w:numId w:val="1"/>
        </w:numPr>
        <w:spacing w:after="0" w:line="240" w:lineRule="auto"/>
        <w:jc w:val="center"/>
        <w:rPr>
          <w:rFonts w:ascii="Times New Roman" w:hAnsi="Times New Roman" w:cs="Times New Roman"/>
          <w:b/>
          <w:bCs/>
          <w:sz w:val="24"/>
          <w:szCs w:val="24"/>
        </w:rPr>
      </w:pPr>
      <w:r w:rsidRPr="004C5CBA">
        <w:rPr>
          <w:rFonts w:ascii="Times New Roman" w:hAnsi="Times New Roman" w:cs="Times New Roman"/>
          <w:b/>
          <w:bCs/>
          <w:sz w:val="24"/>
          <w:szCs w:val="24"/>
        </w:rPr>
        <w:t>Pušu tiesības un pienākumi</w:t>
      </w:r>
    </w:p>
    <w:p w14:paraId="14817FF8" w14:textId="77777777" w:rsidR="00CE2900" w:rsidRPr="004C5CBA" w:rsidRDefault="00CE2900" w:rsidP="00CE2900">
      <w:pPr>
        <w:pStyle w:val="Sarakstarindkopa"/>
        <w:spacing w:after="0" w:line="240" w:lineRule="auto"/>
        <w:ind w:left="360"/>
        <w:rPr>
          <w:rFonts w:ascii="Times New Roman" w:hAnsi="Times New Roman" w:cs="Times New Roman"/>
          <w:b/>
          <w:bCs/>
          <w:sz w:val="24"/>
          <w:szCs w:val="24"/>
        </w:rPr>
      </w:pPr>
    </w:p>
    <w:p w14:paraId="47170943" w14:textId="77777777" w:rsidR="00CE2900" w:rsidRDefault="00A842CC" w:rsidP="00CE2900">
      <w:pPr>
        <w:pStyle w:val="Sarakstarindkopa"/>
        <w:numPr>
          <w:ilvl w:val="1"/>
          <w:numId w:val="1"/>
        </w:numPr>
        <w:spacing w:after="0" w:line="240" w:lineRule="auto"/>
        <w:ind w:left="284" w:right="-766" w:hanging="284"/>
        <w:jc w:val="both"/>
        <w:rPr>
          <w:rFonts w:ascii="Times New Roman" w:hAnsi="Times New Roman" w:cs="Times New Roman"/>
          <w:sz w:val="24"/>
          <w:szCs w:val="24"/>
        </w:rPr>
      </w:pPr>
      <w:r>
        <w:rPr>
          <w:rFonts w:ascii="Times New Roman" w:hAnsi="Times New Roman" w:cs="Times New Roman"/>
          <w:sz w:val="24"/>
          <w:szCs w:val="24"/>
        </w:rPr>
        <w:t>Pasūtītāja tiesības:</w:t>
      </w:r>
    </w:p>
    <w:p w14:paraId="59CB23B5" w14:textId="77777777" w:rsidR="00CE2900" w:rsidRPr="007D56E3" w:rsidRDefault="00A842CC" w:rsidP="00CE2900">
      <w:pPr>
        <w:pStyle w:val="Sarakstarindkopa"/>
        <w:numPr>
          <w:ilvl w:val="2"/>
          <w:numId w:val="1"/>
        </w:numPr>
        <w:spacing w:after="0" w:line="240" w:lineRule="auto"/>
        <w:ind w:left="567" w:right="-766" w:hanging="283"/>
        <w:jc w:val="both"/>
        <w:rPr>
          <w:rFonts w:ascii="Times New Roman" w:hAnsi="Times New Roman" w:cs="Times New Roman"/>
          <w:sz w:val="24"/>
          <w:szCs w:val="24"/>
        </w:rPr>
      </w:pPr>
      <w:r w:rsidRPr="007D56E3">
        <w:rPr>
          <w:rFonts w:ascii="Times New Roman" w:hAnsi="Times New Roman" w:cs="Times New Roman"/>
          <w:sz w:val="24"/>
          <w:szCs w:val="24"/>
        </w:rPr>
        <w:t>pieprasīt un saņemt no Izpildītāja informāciju un paskaidrojumus par Līguma izpildes gaitu un citiem Līguma jautājumiem;</w:t>
      </w:r>
    </w:p>
    <w:p w14:paraId="6125C4D2" w14:textId="77777777" w:rsidR="00CE2900" w:rsidRPr="007D56E3" w:rsidRDefault="00A842CC" w:rsidP="00CE2900">
      <w:pPr>
        <w:pStyle w:val="Sarakstarindkopa"/>
        <w:numPr>
          <w:ilvl w:val="2"/>
          <w:numId w:val="1"/>
        </w:numPr>
        <w:spacing w:after="0" w:line="240" w:lineRule="auto"/>
        <w:ind w:left="567" w:right="-766" w:hanging="283"/>
        <w:jc w:val="both"/>
        <w:rPr>
          <w:rFonts w:ascii="Times New Roman" w:hAnsi="Times New Roman" w:cs="Times New Roman"/>
          <w:sz w:val="24"/>
          <w:szCs w:val="24"/>
        </w:rPr>
      </w:pPr>
      <w:r w:rsidRPr="007D56E3">
        <w:rPr>
          <w:rFonts w:ascii="Times New Roman" w:hAnsi="Times New Roman" w:cs="Times New Roman"/>
          <w:sz w:val="24"/>
          <w:szCs w:val="24"/>
        </w:rPr>
        <w:t xml:space="preserve">dot Izpildītājam saistošus norādījumus attiecībā uz Pakalpojuma </w:t>
      </w:r>
      <w:r w:rsidRPr="007D56E3">
        <w:rPr>
          <w:rFonts w:ascii="Times New Roman" w:hAnsi="Times New Roman" w:cs="Times New Roman"/>
          <w:sz w:val="24"/>
          <w:szCs w:val="24"/>
        </w:rPr>
        <w:t>izpildi;</w:t>
      </w:r>
    </w:p>
    <w:p w14:paraId="00FCA5FA" w14:textId="77777777" w:rsidR="00CE2900" w:rsidRPr="007D56E3" w:rsidRDefault="00A842CC" w:rsidP="00CE2900">
      <w:pPr>
        <w:pStyle w:val="Sarakstarindkopa"/>
        <w:numPr>
          <w:ilvl w:val="2"/>
          <w:numId w:val="1"/>
        </w:numPr>
        <w:spacing w:after="0" w:line="240" w:lineRule="auto"/>
        <w:ind w:left="567" w:right="-766" w:hanging="283"/>
        <w:jc w:val="both"/>
        <w:rPr>
          <w:rFonts w:ascii="Times New Roman" w:hAnsi="Times New Roman" w:cs="Times New Roman"/>
          <w:sz w:val="24"/>
          <w:szCs w:val="24"/>
        </w:rPr>
      </w:pPr>
      <w:r w:rsidRPr="007D56E3">
        <w:rPr>
          <w:rFonts w:ascii="Times New Roman" w:hAnsi="Times New Roman" w:cs="Times New Roman"/>
          <w:sz w:val="24"/>
          <w:szCs w:val="24"/>
        </w:rPr>
        <w:t>pieprasīt, lai Izpildītājs novērš Pasūtītāja konstatētās nepilnības par saviem līdzekļiem un Pasūtītāja noteiktajos termiņos;</w:t>
      </w:r>
    </w:p>
    <w:p w14:paraId="77781AB2" w14:textId="77777777" w:rsidR="00CE2900" w:rsidRDefault="00A842CC" w:rsidP="00CE2900">
      <w:pPr>
        <w:pStyle w:val="Sarakstarindkopa"/>
        <w:numPr>
          <w:ilvl w:val="2"/>
          <w:numId w:val="1"/>
        </w:numPr>
        <w:spacing w:after="0" w:line="240" w:lineRule="auto"/>
        <w:ind w:left="567" w:right="-766" w:hanging="283"/>
        <w:jc w:val="both"/>
        <w:rPr>
          <w:rFonts w:ascii="Times New Roman" w:hAnsi="Times New Roman" w:cs="Times New Roman"/>
          <w:sz w:val="24"/>
          <w:szCs w:val="24"/>
        </w:rPr>
      </w:pPr>
      <w:r w:rsidRPr="007D56E3">
        <w:rPr>
          <w:rFonts w:ascii="Times New Roman" w:hAnsi="Times New Roman" w:cs="Times New Roman"/>
          <w:sz w:val="24"/>
          <w:szCs w:val="24"/>
        </w:rPr>
        <w:t>neparakstīt Aktu, ja Pakalpojums vai tā daļa nav izpildītas atbilstoši Līgumā noteiktajām prasībām;</w:t>
      </w:r>
    </w:p>
    <w:p w14:paraId="55A50551" w14:textId="77777777" w:rsidR="00CE2900" w:rsidRPr="007D56E3" w:rsidRDefault="00A842CC" w:rsidP="00CE2900">
      <w:pPr>
        <w:pStyle w:val="Sarakstarindkopa"/>
        <w:numPr>
          <w:ilvl w:val="2"/>
          <w:numId w:val="1"/>
        </w:numPr>
        <w:spacing w:after="0" w:line="240" w:lineRule="auto"/>
        <w:ind w:left="567" w:right="-766" w:hanging="283"/>
        <w:jc w:val="both"/>
        <w:rPr>
          <w:rFonts w:ascii="Times New Roman" w:hAnsi="Times New Roman" w:cs="Times New Roman"/>
          <w:sz w:val="24"/>
          <w:szCs w:val="24"/>
        </w:rPr>
      </w:pPr>
      <w:r>
        <w:rPr>
          <w:rFonts w:ascii="Times New Roman" w:hAnsi="Times New Roman" w:cs="Times New Roman"/>
          <w:sz w:val="24"/>
          <w:szCs w:val="24"/>
        </w:rPr>
        <w:t>i</w:t>
      </w:r>
      <w:r w:rsidRPr="00437846">
        <w:rPr>
          <w:rFonts w:ascii="Times New Roman" w:hAnsi="Times New Roman" w:cs="Times New Roman"/>
          <w:sz w:val="24"/>
          <w:szCs w:val="24"/>
        </w:rPr>
        <w:t>esaist</w:t>
      </w:r>
      <w:r>
        <w:rPr>
          <w:rFonts w:ascii="Times New Roman" w:hAnsi="Times New Roman" w:cs="Times New Roman"/>
          <w:sz w:val="24"/>
          <w:szCs w:val="24"/>
        </w:rPr>
        <w:t>īt</w:t>
      </w:r>
      <w:r w:rsidRPr="00437846">
        <w:rPr>
          <w:rFonts w:ascii="Times New Roman" w:hAnsi="Times New Roman" w:cs="Times New Roman"/>
          <w:sz w:val="24"/>
          <w:szCs w:val="24"/>
        </w:rPr>
        <w:t xml:space="preserve"> Pasūtītāja </w:t>
      </w:r>
      <w:r w:rsidRPr="00437846">
        <w:rPr>
          <w:rFonts w:ascii="Times New Roman" w:hAnsi="Times New Roman" w:cs="Times New Roman"/>
          <w:sz w:val="24"/>
          <w:szCs w:val="24"/>
        </w:rPr>
        <w:t>speciālistus</w:t>
      </w:r>
      <w:r>
        <w:rPr>
          <w:rFonts w:ascii="Times New Roman" w:hAnsi="Times New Roman" w:cs="Times New Roman"/>
          <w:sz w:val="24"/>
          <w:szCs w:val="24"/>
        </w:rPr>
        <w:t>;</w:t>
      </w:r>
    </w:p>
    <w:p w14:paraId="36C9D3F6" w14:textId="77777777" w:rsidR="00CE2900" w:rsidRDefault="00A842CC" w:rsidP="00CE2900">
      <w:pPr>
        <w:pStyle w:val="Sarakstarindkopa"/>
        <w:numPr>
          <w:ilvl w:val="2"/>
          <w:numId w:val="1"/>
        </w:numPr>
        <w:spacing w:after="0" w:line="240" w:lineRule="auto"/>
        <w:ind w:left="567" w:right="-766" w:hanging="283"/>
        <w:jc w:val="both"/>
        <w:rPr>
          <w:rFonts w:ascii="Times New Roman" w:hAnsi="Times New Roman" w:cs="Times New Roman"/>
          <w:sz w:val="24"/>
          <w:szCs w:val="24"/>
        </w:rPr>
      </w:pPr>
      <w:r w:rsidRPr="007D56E3">
        <w:rPr>
          <w:rFonts w:ascii="Times New Roman" w:hAnsi="Times New Roman" w:cs="Times New Roman"/>
          <w:sz w:val="24"/>
          <w:szCs w:val="24"/>
        </w:rPr>
        <w:t>neapmaksāt Pakalpojumus vai to daļu, ja tie neatbilst Līguma noteikumiem vai ir sniegti nekvalitatīvi, apmaksu veicot tikai par kvalitatīvi un faktiski sniegtiem Pakalpojumiem vai to daļu, ko ir akceptējis Pasūtītājs</w:t>
      </w:r>
      <w:r>
        <w:rPr>
          <w:rFonts w:ascii="Times New Roman" w:hAnsi="Times New Roman" w:cs="Times New Roman"/>
          <w:sz w:val="24"/>
          <w:szCs w:val="24"/>
        </w:rPr>
        <w:t>;</w:t>
      </w:r>
    </w:p>
    <w:p w14:paraId="77D54E8B" w14:textId="77777777" w:rsidR="00CE2900" w:rsidRDefault="00A842CC" w:rsidP="00CE2900">
      <w:pPr>
        <w:pStyle w:val="Sarakstarindkopa"/>
        <w:numPr>
          <w:ilvl w:val="2"/>
          <w:numId w:val="1"/>
        </w:numPr>
        <w:spacing w:after="0" w:line="240" w:lineRule="auto"/>
        <w:ind w:left="567" w:right="-766" w:hanging="283"/>
        <w:jc w:val="both"/>
        <w:rPr>
          <w:rFonts w:ascii="Times New Roman" w:hAnsi="Times New Roman" w:cs="Times New Roman"/>
          <w:sz w:val="24"/>
          <w:szCs w:val="24"/>
        </w:rPr>
      </w:pPr>
      <w:r w:rsidRPr="0057228C">
        <w:rPr>
          <w:rFonts w:ascii="Times New Roman" w:hAnsi="Times New Roman" w:cs="Times New Roman"/>
          <w:sz w:val="24"/>
          <w:szCs w:val="24"/>
        </w:rPr>
        <w:lastRenderedPageBreak/>
        <w:t>pastāvīgi uzraudzīt Izpi</w:t>
      </w:r>
      <w:r w:rsidRPr="0057228C">
        <w:rPr>
          <w:rFonts w:ascii="Times New Roman" w:hAnsi="Times New Roman" w:cs="Times New Roman"/>
          <w:sz w:val="24"/>
          <w:szCs w:val="24"/>
        </w:rPr>
        <w:t>ldītāja sniegšanas kvalitāti, t.sk., sniegt obligāti izpildāmus norādījumus jautājumos, kas saistīti ar pakalpojuma godprātīgu, kvalitatīvu, savlaicīgu un normatīvajiem aktiem atbilstošu izpildi</w:t>
      </w:r>
      <w:r>
        <w:rPr>
          <w:rFonts w:ascii="Times New Roman" w:hAnsi="Times New Roman" w:cs="Times New Roman"/>
          <w:sz w:val="24"/>
          <w:szCs w:val="24"/>
        </w:rPr>
        <w:t>;</w:t>
      </w:r>
    </w:p>
    <w:p w14:paraId="4D3323F4" w14:textId="77777777" w:rsidR="00CE2900" w:rsidRPr="007D56E3" w:rsidRDefault="00A842CC" w:rsidP="00CE2900">
      <w:pPr>
        <w:pStyle w:val="Sarakstarindkopa"/>
        <w:numPr>
          <w:ilvl w:val="2"/>
          <w:numId w:val="1"/>
        </w:numPr>
        <w:spacing w:after="0" w:line="240" w:lineRule="auto"/>
        <w:ind w:left="567" w:right="-766" w:hanging="283"/>
        <w:jc w:val="both"/>
        <w:rPr>
          <w:rFonts w:ascii="Times New Roman" w:hAnsi="Times New Roman" w:cs="Times New Roman"/>
          <w:sz w:val="24"/>
          <w:szCs w:val="24"/>
        </w:rPr>
      </w:pPr>
      <w:r>
        <w:rPr>
          <w:rFonts w:ascii="Times New Roman" w:hAnsi="Times New Roman" w:cs="Times New Roman"/>
          <w:sz w:val="24"/>
          <w:szCs w:val="24"/>
        </w:rPr>
        <w:t>dot Izpildītājam obligāti izpildāmus norādījumus jautājumos,</w:t>
      </w:r>
      <w:r>
        <w:rPr>
          <w:rFonts w:ascii="Times New Roman" w:hAnsi="Times New Roman" w:cs="Times New Roman"/>
          <w:sz w:val="24"/>
          <w:szCs w:val="24"/>
        </w:rPr>
        <w:t xml:space="preserve"> kas saistīti ar Līguma godprātīgu, kvalitatīvu, savlaicīgu un normatīvajiem aktiem atbilstošu izpildi.</w:t>
      </w:r>
    </w:p>
    <w:p w14:paraId="3DF7326A" w14:textId="77777777" w:rsidR="00CE2900" w:rsidRDefault="00A842CC" w:rsidP="00CE2900">
      <w:pPr>
        <w:pStyle w:val="Sarakstarindkopa"/>
        <w:numPr>
          <w:ilvl w:val="1"/>
          <w:numId w:val="1"/>
        </w:numPr>
        <w:ind w:left="284" w:right="-766" w:hanging="284"/>
        <w:jc w:val="both"/>
        <w:rPr>
          <w:rFonts w:ascii="Times New Roman" w:hAnsi="Times New Roman" w:cs="Times New Roman"/>
          <w:sz w:val="24"/>
          <w:szCs w:val="24"/>
        </w:rPr>
      </w:pPr>
      <w:r>
        <w:rPr>
          <w:rFonts w:ascii="Times New Roman" w:hAnsi="Times New Roman" w:cs="Times New Roman"/>
          <w:sz w:val="24"/>
          <w:szCs w:val="24"/>
        </w:rPr>
        <w:t>Pasūtītāja pienākumi:</w:t>
      </w:r>
    </w:p>
    <w:p w14:paraId="4F55E021" w14:textId="77777777" w:rsidR="00CE2900" w:rsidRPr="00437846" w:rsidRDefault="00A842CC" w:rsidP="00CE2900">
      <w:pPr>
        <w:pStyle w:val="Sarakstarindkopa"/>
        <w:numPr>
          <w:ilvl w:val="2"/>
          <w:numId w:val="1"/>
        </w:numPr>
        <w:ind w:left="567" w:right="-766" w:hanging="283"/>
        <w:jc w:val="both"/>
        <w:rPr>
          <w:rFonts w:ascii="Times New Roman" w:hAnsi="Times New Roman" w:cs="Times New Roman"/>
          <w:sz w:val="24"/>
          <w:szCs w:val="24"/>
        </w:rPr>
      </w:pPr>
      <w:r w:rsidRPr="00437846">
        <w:rPr>
          <w:rFonts w:ascii="Times New Roman" w:hAnsi="Times New Roman" w:cs="Times New Roman"/>
          <w:sz w:val="24"/>
          <w:szCs w:val="24"/>
        </w:rPr>
        <w:t>nodrošin</w:t>
      </w:r>
      <w:r>
        <w:rPr>
          <w:rFonts w:ascii="Times New Roman" w:hAnsi="Times New Roman" w:cs="Times New Roman"/>
          <w:sz w:val="24"/>
          <w:szCs w:val="24"/>
        </w:rPr>
        <w:t>āt</w:t>
      </w:r>
      <w:r w:rsidRPr="00437846">
        <w:rPr>
          <w:rFonts w:ascii="Times New Roman" w:hAnsi="Times New Roman" w:cs="Times New Roman"/>
          <w:sz w:val="24"/>
          <w:szCs w:val="24"/>
        </w:rPr>
        <w:t xml:space="preserve"> Izpildītāju ar visu tā rīcībā esošu Līguma pilnīgai izpildei nepieciešamo informāciju;</w:t>
      </w:r>
    </w:p>
    <w:p w14:paraId="2C8420BD" w14:textId="77777777" w:rsidR="00CE2900" w:rsidRDefault="00A842CC" w:rsidP="00CE2900">
      <w:pPr>
        <w:pStyle w:val="Sarakstarindkopa"/>
        <w:numPr>
          <w:ilvl w:val="2"/>
          <w:numId w:val="1"/>
        </w:numPr>
        <w:ind w:left="567" w:right="-766" w:hanging="283"/>
        <w:jc w:val="both"/>
        <w:rPr>
          <w:rFonts w:ascii="Times New Roman" w:hAnsi="Times New Roman" w:cs="Times New Roman"/>
          <w:sz w:val="24"/>
          <w:szCs w:val="24"/>
        </w:rPr>
      </w:pPr>
      <w:r w:rsidRPr="00437846">
        <w:rPr>
          <w:rFonts w:ascii="Times New Roman" w:hAnsi="Times New Roman" w:cs="Times New Roman"/>
          <w:sz w:val="24"/>
          <w:szCs w:val="24"/>
        </w:rPr>
        <w:t>pieņemt kvalitatīvi izpildītu Pa</w:t>
      </w:r>
      <w:r w:rsidRPr="00437846">
        <w:rPr>
          <w:rFonts w:ascii="Times New Roman" w:hAnsi="Times New Roman" w:cs="Times New Roman"/>
          <w:sz w:val="24"/>
          <w:szCs w:val="24"/>
        </w:rPr>
        <w:t>kalpojumu un veikt samaksu saskaņā ar Līguma noteikumiem</w:t>
      </w:r>
      <w:r>
        <w:rPr>
          <w:rFonts w:ascii="Times New Roman" w:hAnsi="Times New Roman" w:cs="Times New Roman"/>
          <w:sz w:val="24"/>
          <w:szCs w:val="24"/>
        </w:rPr>
        <w:t>.</w:t>
      </w:r>
    </w:p>
    <w:p w14:paraId="63E8C8D3" w14:textId="77777777" w:rsidR="00CE2900" w:rsidRPr="0057228C" w:rsidRDefault="00A842CC" w:rsidP="00CE2900">
      <w:pPr>
        <w:pStyle w:val="Sarakstarindkopa"/>
        <w:numPr>
          <w:ilvl w:val="1"/>
          <w:numId w:val="1"/>
        </w:numPr>
        <w:ind w:left="284" w:right="-766" w:hanging="284"/>
        <w:rPr>
          <w:rFonts w:ascii="Times New Roman" w:hAnsi="Times New Roman" w:cs="Times New Roman"/>
          <w:sz w:val="24"/>
          <w:szCs w:val="24"/>
        </w:rPr>
      </w:pPr>
      <w:r w:rsidRPr="0057228C">
        <w:rPr>
          <w:rFonts w:ascii="Times New Roman" w:hAnsi="Times New Roman" w:cs="Times New Roman"/>
          <w:sz w:val="24"/>
          <w:szCs w:val="24"/>
        </w:rPr>
        <w:t>Izpildītāja tiesības:</w:t>
      </w:r>
    </w:p>
    <w:p w14:paraId="746D4282" w14:textId="77777777" w:rsidR="00CE2900" w:rsidRPr="00437846" w:rsidRDefault="00A842CC" w:rsidP="00CE2900">
      <w:pPr>
        <w:pStyle w:val="Sarakstarindkopa"/>
        <w:numPr>
          <w:ilvl w:val="2"/>
          <w:numId w:val="1"/>
        </w:numPr>
        <w:ind w:left="567" w:right="-766" w:hanging="283"/>
        <w:jc w:val="both"/>
        <w:rPr>
          <w:rFonts w:ascii="Times New Roman" w:hAnsi="Times New Roman" w:cs="Times New Roman"/>
          <w:sz w:val="24"/>
          <w:szCs w:val="24"/>
        </w:rPr>
      </w:pPr>
      <w:r w:rsidRPr="00437846">
        <w:rPr>
          <w:rFonts w:ascii="Times New Roman" w:hAnsi="Times New Roman" w:cs="Times New Roman"/>
          <w:sz w:val="24"/>
          <w:szCs w:val="24"/>
        </w:rPr>
        <w:t>savlaicīgi saņemt visu Pasūtītāja rīcībā esošo informāciju, kas nepieciešama Līguma saistību izpildei;</w:t>
      </w:r>
    </w:p>
    <w:p w14:paraId="1E9D58BC" w14:textId="77777777" w:rsidR="00CE2900" w:rsidRPr="00437846" w:rsidRDefault="00A842CC" w:rsidP="00CE2900">
      <w:pPr>
        <w:pStyle w:val="Sarakstarindkopa"/>
        <w:numPr>
          <w:ilvl w:val="2"/>
          <w:numId w:val="1"/>
        </w:numPr>
        <w:ind w:left="567" w:right="-766" w:hanging="283"/>
        <w:jc w:val="both"/>
        <w:rPr>
          <w:rFonts w:ascii="Times New Roman" w:hAnsi="Times New Roman" w:cs="Times New Roman"/>
          <w:sz w:val="24"/>
          <w:szCs w:val="24"/>
        </w:rPr>
      </w:pPr>
      <w:r w:rsidRPr="00437846">
        <w:rPr>
          <w:rFonts w:ascii="Times New Roman" w:hAnsi="Times New Roman" w:cs="Times New Roman"/>
          <w:sz w:val="24"/>
          <w:szCs w:val="24"/>
        </w:rPr>
        <w:t xml:space="preserve">saņemt samaksu par Līguma nosacījumiem atbilstoši sniegto </w:t>
      </w:r>
      <w:r w:rsidRPr="00437846">
        <w:rPr>
          <w:rFonts w:ascii="Times New Roman" w:hAnsi="Times New Roman" w:cs="Times New Roman"/>
          <w:sz w:val="24"/>
          <w:szCs w:val="24"/>
        </w:rPr>
        <w:t>Pakalpojumu</w:t>
      </w:r>
      <w:r>
        <w:rPr>
          <w:rFonts w:ascii="Times New Roman" w:hAnsi="Times New Roman" w:cs="Times New Roman"/>
          <w:sz w:val="24"/>
          <w:szCs w:val="24"/>
        </w:rPr>
        <w:t>.</w:t>
      </w:r>
    </w:p>
    <w:p w14:paraId="1561E02B" w14:textId="77777777" w:rsidR="00CE2900" w:rsidRDefault="00A842CC" w:rsidP="00CE2900">
      <w:pPr>
        <w:pStyle w:val="Sarakstarindkopa"/>
        <w:numPr>
          <w:ilvl w:val="1"/>
          <w:numId w:val="1"/>
        </w:numPr>
        <w:ind w:left="284" w:right="-766" w:hanging="284"/>
        <w:rPr>
          <w:rFonts w:ascii="Times New Roman" w:hAnsi="Times New Roman" w:cs="Times New Roman"/>
          <w:sz w:val="24"/>
          <w:szCs w:val="24"/>
        </w:rPr>
      </w:pPr>
      <w:r>
        <w:rPr>
          <w:rFonts w:ascii="Times New Roman" w:hAnsi="Times New Roman" w:cs="Times New Roman"/>
          <w:sz w:val="24"/>
          <w:szCs w:val="24"/>
        </w:rPr>
        <w:t>Izpildītāja pienākumi:</w:t>
      </w:r>
    </w:p>
    <w:p w14:paraId="66E18A1D" w14:textId="77777777" w:rsidR="00CE2900" w:rsidRPr="00437846" w:rsidRDefault="00A842CC" w:rsidP="00CE2900">
      <w:pPr>
        <w:pStyle w:val="Sarakstarindkopa"/>
        <w:numPr>
          <w:ilvl w:val="2"/>
          <w:numId w:val="1"/>
        </w:numPr>
        <w:ind w:left="567" w:right="-766" w:hanging="283"/>
        <w:jc w:val="both"/>
        <w:rPr>
          <w:rFonts w:ascii="Times New Roman" w:hAnsi="Times New Roman" w:cs="Times New Roman"/>
          <w:sz w:val="24"/>
          <w:szCs w:val="24"/>
        </w:rPr>
      </w:pPr>
      <w:r w:rsidRPr="00437846">
        <w:rPr>
          <w:rFonts w:ascii="Times New Roman" w:hAnsi="Times New Roman" w:cs="Times New Roman"/>
          <w:sz w:val="24"/>
          <w:szCs w:val="24"/>
        </w:rPr>
        <w:t>sniegt kvalitatīvu</w:t>
      </w:r>
      <w:r>
        <w:rPr>
          <w:rFonts w:ascii="Times New Roman" w:hAnsi="Times New Roman" w:cs="Times New Roman"/>
          <w:sz w:val="24"/>
          <w:szCs w:val="24"/>
        </w:rPr>
        <w:t>s</w:t>
      </w:r>
      <w:r w:rsidRPr="00437846">
        <w:rPr>
          <w:rFonts w:ascii="Times New Roman" w:hAnsi="Times New Roman" w:cs="Times New Roman"/>
          <w:sz w:val="24"/>
          <w:szCs w:val="24"/>
        </w:rPr>
        <w:t xml:space="preserve"> pakalpojumus</w:t>
      </w:r>
      <w:r>
        <w:rPr>
          <w:rFonts w:ascii="Times New Roman" w:hAnsi="Times New Roman" w:cs="Times New Roman"/>
          <w:sz w:val="24"/>
          <w:szCs w:val="24"/>
        </w:rPr>
        <w:t xml:space="preserve"> un nodrošināt Pasūtītājam iespēju pastāvīgi uzraudzīt sniegtā pakalpojuma kvalitāti</w:t>
      </w:r>
      <w:r w:rsidRPr="00437846">
        <w:rPr>
          <w:rFonts w:ascii="Times New Roman" w:hAnsi="Times New Roman" w:cs="Times New Roman"/>
          <w:sz w:val="24"/>
          <w:szCs w:val="24"/>
        </w:rPr>
        <w:t>;</w:t>
      </w:r>
    </w:p>
    <w:p w14:paraId="757C7916" w14:textId="77777777" w:rsidR="00CE2900" w:rsidRPr="00437846" w:rsidRDefault="00A842CC" w:rsidP="00CE2900">
      <w:pPr>
        <w:pStyle w:val="Sarakstarindkopa"/>
        <w:numPr>
          <w:ilvl w:val="2"/>
          <w:numId w:val="1"/>
        </w:numPr>
        <w:ind w:left="567" w:right="-766" w:hanging="283"/>
        <w:jc w:val="both"/>
        <w:rPr>
          <w:rFonts w:ascii="Times New Roman" w:hAnsi="Times New Roman" w:cs="Times New Roman"/>
          <w:sz w:val="24"/>
          <w:szCs w:val="24"/>
        </w:rPr>
      </w:pPr>
      <w:r w:rsidRPr="00437846">
        <w:rPr>
          <w:rFonts w:ascii="Times New Roman" w:hAnsi="Times New Roman" w:cs="Times New Roman"/>
          <w:sz w:val="24"/>
          <w:szCs w:val="24"/>
        </w:rPr>
        <w:t>novērst pakalpojumu neatbilstību Līguma prasībām;</w:t>
      </w:r>
    </w:p>
    <w:p w14:paraId="433E392D" w14:textId="77777777" w:rsidR="00CE2900" w:rsidRPr="00437846" w:rsidRDefault="00A842CC" w:rsidP="00CE2900">
      <w:pPr>
        <w:pStyle w:val="Sarakstarindkopa"/>
        <w:numPr>
          <w:ilvl w:val="2"/>
          <w:numId w:val="1"/>
        </w:numPr>
        <w:ind w:left="567" w:right="-766" w:hanging="283"/>
        <w:jc w:val="both"/>
        <w:rPr>
          <w:rFonts w:ascii="Times New Roman" w:hAnsi="Times New Roman" w:cs="Times New Roman"/>
          <w:sz w:val="24"/>
          <w:szCs w:val="24"/>
        </w:rPr>
      </w:pPr>
      <w:r w:rsidRPr="00437846">
        <w:rPr>
          <w:rFonts w:ascii="Times New Roman" w:hAnsi="Times New Roman" w:cs="Times New Roman"/>
          <w:sz w:val="24"/>
          <w:szCs w:val="24"/>
        </w:rPr>
        <w:t xml:space="preserve">informēt Pasūtītāju par Līguma izpildes gaitu un </w:t>
      </w:r>
      <w:r w:rsidRPr="00437846">
        <w:rPr>
          <w:rFonts w:ascii="Times New Roman" w:hAnsi="Times New Roman" w:cs="Times New Roman"/>
          <w:sz w:val="24"/>
          <w:szCs w:val="24"/>
        </w:rPr>
        <w:t>par iespējamiem vai paredzamiem kavējumiem Līguma izpildē</w:t>
      </w:r>
      <w:r>
        <w:rPr>
          <w:rFonts w:ascii="Times New Roman" w:hAnsi="Times New Roman" w:cs="Times New Roman"/>
          <w:sz w:val="24"/>
          <w:szCs w:val="24"/>
        </w:rPr>
        <w:t>;</w:t>
      </w:r>
    </w:p>
    <w:p w14:paraId="45245AAC" w14:textId="77777777" w:rsidR="00CE2900" w:rsidRPr="00437846" w:rsidRDefault="00A842CC" w:rsidP="00CE2900">
      <w:pPr>
        <w:pStyle w:val="Sarakstarindkopa"/>
        <w:numPr>
          <w:ilvl w:val="2"/>
          <w:numId w:val="1"/>
        </w:numPr>
        <w:ind w:left="567" w:right="-766" w:hanging="283"/>
        <w:jc w:val="both"/>
        <w:rPr>
          <w:rFonts w:ascii="Times New Roman" w:hAnsi="Times New Roman" w:cs="Times New Roman"/>
          <w:sz w:val="24"/>
          <w:szCs w:val="24"/>
        </w:rPr>
      </w:pPr>
      <w:r w:rsidRPr="00437846">
        <w:rPr>
          <w:rFonts w:ascii="Times New Roman" w:hAnsi="Times New Roman" w:cs="Times New Roman"/>
          <w:sz w:val="24"/>
          <w:szCs w:val="24"/>
        </w:rPr>
        <w:t xml:space="preserve">iesaistīt Līguma izpildē tikai </w:t>
      </w:r>
      <w:r>
        <w:rPr>
          <w:rFonts w:ascii="Times New Roman" w:hAnsi="Times New Roman" w:cs="Times New Roman"/>
          <w:sz w:val="24"/>
          <w:szCs w:val="24"/>
        </w:rPr>
        <w:t xml:space="preserve">Līgumā norādītos </w:t>
      </w:r>
      <w:r w:rsidRPr="00437846">
        <w:rPr>
          <w:rFonts w:ascii="Times New Roman" w:hAnsi="Times New Roman" w:cs="Times New Roman"/>
          <w:sz w:val="24"/>
          <w:szCs w:val="24"/>
        </w:rPr>
        <w:t xml:space="preserve">atbilstošā jomā augsti kvalificētus un attiecīgu pieredzi guvušus Izpildītāja speciālistus, Izpildītājs papildu piesaistītos speciālistus saskaņo ar </w:t>
      </w:r>
      <w:r w:rsidRPr="00437846">
        <w:rPr>
          <w:rFonts w:ascii="Times New Roman" w:hAnsi="Times New Roman" w:cs="Times New Roman"/>
          <w:sz w:val="24"/>
          <w:szCs w:val="24"/>
        </w:rPr>
        <w:t>Pasūtītāju;</w:t>
      </w:r>
    </w:p>
    <w:p w14:paraId="1EB764D5" w14:textId="77777777" w:rsidR="00CE2900" w:rsidRDefault="00A842CC" w:rsidP="00CE2900">
      <w:pPr>
        <w:pStyle w:val="Sarakstarindkopa"/>
        <w:numPr>
          <w:ilvl w:val="2"/>
          <w:numId w:val="1"/>
        </w:numPr>
        <w:ind w:left="567" w:right="-766" w:hanging="283"/>
        <w:jc w:val="both"/>
        <w:rPr>
          <w:rFonts w:ascii="Times New Roman" w:hAnsi="Times New Roman" w:cs="Times New Roman"/>
          <w:sz w:val="24"/>
          <w:szCs w:val="24"/>
        </w:rPr>
      </w:pPr>
      <w:r w:rsidRPr="00437846">
        <w:rPr>
          <w:rFonts w:ascii="Times New Roman" w:hAnsi="Times New Roman" w:cs="Times New Roman"/>
          <w:sz w:val="24"/>
          <w:szCs w:val="24"/>
        </w:rPr>
        <w:t xml:space="preserve">nodrošināt, ka </w:t>
      </w:r>
      <w:r>
        <w:rPr>
          <w:rFonts w:ascii="Times New Roman" w:hAnsi="Times New Roman" w:cs="Times New Roman"/>
          <w:sz w:val="24"/>
          <w:szCs w:val="24"/>
        </w:rPr>
        <w:t xml:space="preserve">Līgumā </w:t>
      </w:r>
      <w:r w:rsidRPr="00437846">
        <w:rPr>
          <w:rFonts w:ascii="Times New Roman" w:hAnsi="Times New Roman" w:cs="Times New Roman"/>
          <w:sz w:val="24"/>
          <w:szCs w:val="24"/>
        </w:rPr>
        <w:t xml:space="preserve"> norādītie speciālisti ir pieejami </w:t>
      </w:r>
      <w:r>
        <w:rPr>
          <w:rFonts w:ascii="Times New Roman" w:hAnsi="Times New Roman" w:cs="Times New Roman"/>
          <w:sz w:val="24"/>
          <w:szCs w:val="24"/>
        </w:rPr>
        <w:t>Līguma izpildē;</w:t>
      </w:r>
    </w:p>
    <w:p w14:paraId="7CA40BE1" w14:textId="77777777" w:rsidR="00CE2900" w:rsidRPr="00437846" w:rsidRDefault="00A842CC" w:rsidP="00CE2900">
      <w:pPr>
        <w:pStyle w:val="Sarakstarindkopa"/>
        <w:numPr>
          <w:ilvl w:val="2"/>
          <w:numId w:val="1"/>
        </w:numPr>
        <w:ind w:left="567" w:right="-766" w:hanging="283"/>
        <w:jc w:val="both"/>
        <w:rPr>
          <w:rFonts w:ascii="Times New Roman" w:hAnsi="Times New Roman" w:cs="Times New Roman"/>
          <w:sz w:val="24"/>
          <w:szCs w:val="24"/>
        </w:rPr>
      </w:pPr>
      <w:r w:rsidRPr="00437846">
        <w:rPr>
          <w:rFonts w:ascii="Times New Roman" w:hAnsi="Times New Roman" w:cs="Times New Roman"/>
          <w:sz w:val="24"/>
          <w:szCs w:val="24"/>
        </w:rPr>
        <w:t>nodot Līguma izpildi apakšuzņēmējiem tikai saskaņojot ar Pasūtītāju. Izpildītājs atbild par apakšuzņēmēju sniegto pakalpojumu;</w:t>
      </w:r>
    </w:p>
    <w:p w14:paraId="3C68A209" w14:textId="77777777" w:rsidR="00CE2900" w:rsidRDefault="00A842CC" w:rsidP="00CE2900">
      <w:pPr>
        <w:pStyle w:val="Sarakstarindkopa"/>
        <w:numPr>
          <w:ilvl w:val="2"/>
          <w:numId w:val="1"/>
        </w:numPr>
        <w:ind w:left="567" w:right="-766" w:hanging="283"/>
        <w:rPr>
          <w:rFonts w:ascii="Times New Roman" w:hAnsi="Times New Roman" w:cs="Times New Roman"/>
          <w:sz w:val="24"/>
          <w:szCs w:val="24"/>
        </w:rPr>
      </w:pPr>
      <w:r w:rsidRPr="00437846">
        <w:rPr>
          <w:rFonts w:ascii="Times New Roman" w:hAnsi="Times New Roman" w:cs="Times New Roman"/>
          <w:sz w:val="24"/>
          <w:szCs w:val="24"/>
        </w:rPr>
        <w:t xml:space="preserve">neizpaust informāciju, kas saņemta </w:t>
      </w:r>
      <w:r>
        <w:rPr>
          <w:rFonts w:ascii="Times New Roman" w:hAnsi="Times New Roman" w:cs="Times New Roman"/>
          <w:sz w:val="24"/>
          <w:szCs w:val="24"/>
        </w:rPr>
        <w:t>Līguma iz</w:t>
      </w:r>
      <w:r>
        <w:rPr>
          <w:rFonts w:ascii="Times New Roman" w:hAnsi="Times New Roman" w:cs="Times New Roman"/>
          <w:sz w:val="24"/>
          <w:szCs w:val="24"/>
        </w:rPr>
        <w:t>pildē;</w:t>
      </w:r>
    </w:p>
    <w:p w14:paraId="151D114F" w14:textId="77777777" w:rsidR="00CE2900" w:rsidRDefault="00A842CC" w:rsidP="00CE2900">
      <w:pPr>
        <w:pStyle w:val="Sarakstarindkopa"/>
        <w:numPr>
          <w:ilvl w:val="2"/>
          <w:numId w:val="1"/>
        </w:numPr>
        <w:ind w:left="567" w:right="-766" w:hanging="283"/>
        <w:jc w:val="both"/>
        <w:rPr>
          <w:rFonts w:ascii="Times New Roman" w:hAnsi="Times New Roman" w:cs="Times New Roman"/>
          <w:sz w:val="24"/>
          <w:szCs w:val="24"/>
        </w:rPr>
      </w:pPr>
      <w:r w:rsidRPr="00A12716">
        <w:rPr>
          <w:rFonts w:ascii="Times New Roman" w:hAnsi="Times New Roman" w:cs="Times New Roman"/>
          <w:sz w:val="24"/>
          <w:szCs w:val="24"/>
        </w:rPr>
        <w:t xml:space="preserve">dzēst pēc </w:t>
      </w:r>
      <w:r>
        <w:rPr>
          <w:rFonts w:ascii="Times New Roman" w:hAnsi="Times New Roman" w:cs="Times New Roman"/>
          <w:sz w:val="24"/>
          <w:szCs w:val="24"/>
        </w:rPr>
        <w:t>Līguma izbeigšanas</w:t>
      </w:r>
      <w:r w:rsidRPr="00A12716">
        <w:rPr>
          <w:rFonts w:ascii="Times New Roman" w:hAnsi="Times New Roman" w:cs="Times New Roman"/>
          <w:sz w:val="24"/>
          <w:szCs w:val="24"/>
        </w:rPr>
        <w:t xml:space="preserve"> </w:t>
      </w:r>
      <w:r>
        <w:rPr>
          <w:rFonts w:ascii="Times New Roman" w:hAnsi="Times New Roman" w:cs="Times New Roman"/>
          <w:sz w:val="24"/>
          <w:szCs w:val="24"/>
        </w:rPr>
        <w:t>Izpildītāja</w:t>
      </w:r>
      <w:r w:rsidRPr="00A12716">
        <w:rPr>
          <w:rFonts w:ascii="Times New Roman" w:hAnsi="Times New Roman" w:cs="Times New Roman"/>
          <w:sz w:val="24"/>
          <w:szCs w:val="24"/>
        </w:rPr>
        <w:t xml:space="preserve"> rīcībā nonākušos datus, izņemot gadījumu, ja atkārtoti slēdz līgumu par to pašu līguma priekšmetu</w:t>
      </w:r>
      <w:r>
        <w:rPr>
          <w:rFonts w:ascii="Times New Roman" w:hAnsi="Times New Roman" w:cs="Times New Roman"/>
          <w:sz w:val="24"/>
          <w:szCs w:val="24"/>
        </w:rPr>
        <w:t>;</w:t>
      </w:r>
    </w:p>
    <w:p w14:paraId="172DB59B" w14:textId="77777777" w:rsidR="00CE2900" w:rsidRPr="00A12716" w:rsidRDefault="00A842CC" w:rsidP="00CE2900">
      <w:pPr>
        <w:pStyle w:val="Sarakstarindkopa"/>
        <w:numPr>
          <w:ilvl w:val="2"/>
          <w:numId w:val="1"/>
        </w:numPr>
        <w:ind w:left="567" w:right="-766" w:hanging="283"/>
        <w:jc w:val="both"/>
        <w:rPr>
          <w:rFonts w:ascii="Times New Roman" w:hAnsi="Times New Roman" w:cs="Times New Roman"/>
          <w:sz w:val="24"/>
          <w:szCs w:val="24"/>
        </w:rPr>
      </w:pPr>
      <w:r>
        <w:rPr>
          <w:rFonts w:ascii="Times New Roman" w:hAnsi="Times New Roman" w:cs="Times New Roman"/>
          <w:sz w:val="24"/>
          <w:szCs w:val="24"/>
        </w:rPr>
        <w:t>nodot datus pirms to dzēšanas Pasūtītājam, ja tas tos ir pieprasījis;</w:t>
      </w:r>
    </w:p>
    <w:p w14:paraId="4F9CADBC" w14:textId="77777777" w:rsidR="00CE2900" w:rsidRDefault="00A842CC" w:rsidP="00CE2900">
      <w:pPr>
        <w:pStyle w:val="Sarakstarindkopa"/>
        <w:numPr>
          <w:ilvl w:val="2"/>
          <w:numId w:val="1"/>
        </w:numPr>
        <w:ind w:left="567" w:right="-766" w:hanging="283"/>
        <w:jc w:val="both"/>
        <w:rPr>
          <w:rFonts w:ascii="Times New Roman" w:hAnsi="Times New Roman" w:cs="Times New Roman"/>
          <w:sz w:val="24"/>
          <w:szCs w:val="24"/>
        </w:rPr>
      </w:pPr>
      <w:r w:rsidRPr="00805216">
        <w:rPr>
          <w:rFonts w:ascii="Times New Roman" w:hAnsi="Times New Roman" w:cs="Times New Roman"/>
          <w:sz w:val="24"/>
          <w:szCs w:val="24"/>
        </w:rPr>
        <w:t xml:space="preserve">piedalīties </w:t>
      </w:r>
      <w:r>
        <w:rPr>
          <w:rFonts w:ascii="Times New Roman" w:hAnsi="Times New Roman" w:cs="Times New Roman"/>
          <w:sz w:val="24"/>
          <w:szCs w:val="24"/>
        </w:rPr>
        <w:t>Pasūtītāja</w:t>
      </w:r>
      <w:r w:rsidRPr="00805216">
        <w:rPr>
          <w:rFonts w:ascii="Times New Roman" w:hAnsi="Times New Roman" w:cs="Times New Roman"/>
          <w:sz w:val="24"/>
          <w:szCs w:val="24"/>
        </w:rPr>
        <w:t xml:space="preserve"> organizētajās Si</w:t>
      </w:r>
      <w:r w:rsidRPr="00805216">
        <w:rPr>
          <w:rFonts w:ascii="Times New Roman" w:hAnsi="Times New Roman" w:cs="Times New Roman"/>
          <w:sz w:val="24"/>
          <w:szCs w:val="24"/>
        </w:rPr>
        <w:t>stēmas drošības pārbaudēs un auditos, kā arī sniegt nepieciešamo informāciju pēc rakstiska pieprasījuma;</w:t>
      </w:r>
    </w:p>
    <w:p w14:paraId="48C1E880" w14:textId="77777777" w:rsidR="00CE2900" w:rsidRPr="008D4524" w:rsidRDefault="00A842CC" w:rsidP="00CE2900">
      <w:pPr>
        <w:pStyle w:val="Sarakstarindkopa"/>
        <w:numPr>
          <w:ilvl w:val="2"/>
          <w:numId w:val="1"/>
        </w:numPr>
        <w:ind w:left="567" w:right="-766" w:hanging="283"/>
        <w:jc w:val="both"/>
        <w:rPr>
          <w:rFonts w:ascii="Times New Roman" w:hAnsi="Times New Roman" w:cs="Times New Roman"/>
          <w:sz w:val="24"/>
          <w:szCs w:val="24"/>
        </w:rPr>
      </w:pPr>
      <w:r w:rsidRPr="008D4524">
        <w:rPr>
          <w:rFonts w:ascii="Times New Roman" w:hAnsi="Times New Roman" w:cs="Times New Roman"/>
          <w:sz w:val="24"/>
          <w:szCs w:val="24"/>
        </w:rPr>
        <w:t xml:space="preserve">dokumentēt visus drošības incidentus, norādot faktus, kas saistīti ar drošības incidentu, tā sekas un veiktās koriģējošās darbības; </w:t>
      </w:r>
    </w:p>
    <w:p w14:paraId="52016338" w14:textId="77777777" w:rsidR="00CE2900" w:rsidRDefault="00A842CC" w:rsidP="00CE2900">
      <w:pPr>
        <w:pStyle w:val="Sarakstarindkopa"/>
        <w:numPr>
          <w:ilvl w:val="2"/>
          <w:numId w:val="1"/>
        </w:numPr>
        <w:ind w:left="567" w:right="-766" w:hanging="283"/>
        <w:jc w:val="both"/>
        <w:rPr>
          <w:rFonts w:ascii="Times New Roman" w:hAnsi="Times New Roman" w:cs="Times New Roman"/>
          <w:sz w:val="24"/>
          <w:szCs w:val="24"/>
        </w:rPr>
      </w:pPr>
      <w:r>
        <w:rPr>
          <w:rFonts w:ascii="Times New Roman" w:hAnsi="Times New Roman" w:cs="Times New Roman"/>
          <w:sz w:val="24"/>
          <w:szCs w:val="24"/>
        </w:rPr>
        <w:t>nodrošināt</w:t>
      </w:r>
      <w:r w:rsidRPr="00A12716">
        <w:rPr>
          <w:rFonts w:ascii="Times New Roman" w:hAnsi="Times New Roman" w:cs="Times New Roman"/>
          <w:sz w:val="24"/>
          <w:szCs w:val="24"/>
        </w:rPr>
        <w:t xml:space="preserve">, ka piekļūt iekārtām, kas nodrošina </w:t>
      </w:r>
      <w:r>
        <w:rPr>
          <w:rFonts w:ascii="Times New Roman" w:hAnsi="Times New Roman" w:cs="Times New Roman"/>
          <w:sz w:val="24"/>
          <w:szCs w:val="24"/>
        </w:rPr>
        <w:t>S</w:t>
      </w:r>
      <w:r w:rsidRPr="00A12716">
        <w:rPr>
          <w:rFonts w:ascii="Times New Roman" w:hAnsi="Times New Roman" w:cs="Times New Roman"/>
          <w:sz w:val="24"/>
          <w:szCs w:val="24"/>
        </w:rPr>
        <w:t xml:space="preserve">istēmas darbību, atļauts vienīgi </w:t>
      </w:r>
      <w:r>
        <w:rPr>
          <w:rFonts w:ascii="Times New Roman" w:hAnsi="Times New Roman" w:cs="Times New Roman"/>
          <w:sz w:val="24"/>
          <w:szCs w:val="24"/>
        </w:rPr>
        <w:t>Izpildītāja</w:t>
      </w:r>
      <w:r w:rsidRPr="00A12716">
        <w:rPr>
          <w:rFonts w:ascii="Times New Roman" w:hAnsi="Times New Roman" w:cs="Times New Roman"/>
          <w:sz w:val="24"/>
          <w:szCs w:val="24"/>
        </w:rPr>
        <w:t xml:space="preserve"> pilnvarotām personām</w:t>
      </w:r>
      <w:r>
        <w:rPr>
          <w:rFonts w:ascii="Times New Roman" w:hAnsi="Times New Roman" w:cs="Times New Roman"/>
          <w:sz w:val="24"/>
          <w:szCs w:val="24"/>
        </w:rPr>
        <w:t>;</w:t>
      </w:r>
    </w:p>
    <w:p w14:paraId="1A484AB1" w14:textId="77777777" w:rsidR="00CE2900" w:rsidRPr="00F8331D" w:rsidRDefault="00A842CC" w:rsidP="00CE2900">
      <w:pPr>
        <w:pStyle w:val="Sarakstarindkopa"/>
        <w:numPr>
          <w:ilvl w:val="2"/>
          <w:numId w:val="1"/>
        </w:numPr>
        <w:ind w:left="567" w:right="-766" w:hanging="283"/>
        <w:jc w:val="both"/>
        <w:rPr>
          <w:rFonts w:ascii="Times New Roman" w:hAnsi="Times New Roman" w:cs="Times New Roman"/>
          <w:sz w:val="24"/>
          <w:szCs w:val="24"/>
        </w:rPr>
      </w:pPr>
      <w:r w:rsidRPr="00F8331D">
        <w:rPr>
          <w:rFonts w:ascii="Times New Roman" w:hAnsi="Times New Roman" w:cs="Times New Roman"/>
          <w:sz w:val="24"/>
          <w:szCs w:val="24"/>
        </w:rPr>
        <w:t>nekavējoties</w:t>
      </w:r>
      <w:r>
        <w:rPr>
          <w:rFonts w:ascii="Times New Roman" w:hAnsi="Times New Roman" w:cs="Times New Roman"/>
          <w:sz w:val="24"/>
          <w:szCs w:val="24"/>
        </w:rPr>
        <w:t xml:space="preserve"> ziņot</w:t>
      </w:r>
      <w:r w:rsidRPr="00F8331D">
        <w:rPr>
          <w:rFonts w:ascii="Times New Roman" w:hAnsi="Times New Roman" w:cs="Times New Roman"/>
          <w:sz w:val="24"/>
          <w:szCs w:val="24"/>
        </w:rPr>
        <w:t xml:space="preserve"> par informācijas tehnoloģiju drošības nepilnību (turpmāk – drošības nepilnība)</w:t>
      </w:r>
      <w:r>
        <w:rPr>
          <w:rFonts w:ascii="Times New Roman" w:hAnsi="Times New Roman" w:cs="Times New Roman"/>
          <w:sz w:val="24"/>
          <w:szCs w:val="24"/>
        </w:rPr>
        <w:t>, informācijas tehnoloģijas drošības inciden</w:t>
      </w:r>
      <w:r>
        <w:rPr>
          <w:rFonts w:ascii="Times New Roman" w:hAnsi="Times New Roman" w:cs="Times New Roman"/>
          <w:sz w:val="24"/>
          <w:szCs w:val="24"/>
        </w:rPr>
        <w:t>ta gadījumu vai personu datu aizsardzības pārkāpumu,</w:t>
      </w:r>
      <w:r w:rsidRPr="00F8331D">
        <w:rPr>
          <w:rFonts w:ascii="Times New Roman" w:hAnsi="Times New Roman" w:cs="Times New Roman"/>
          <w:sz w:val="24"/>
          <w:szCs w:val="24"/>
        </w:rPr>
        <w:t xml:space="preserve"> </w:t>
      </w:r>
      <w:r w:rsidRPr="008D4524">
        <w:rPr>
          <w:rFonts w:ascii="Times New Roman" w:hAnsi="Times New Roman" w:cs="Times New Roman"/>
          <w:sz w:val="24"/>
          <w:szCs w:val="24"/>
        </w:rPr>
        <w:t xml:space="preserve">kā arī par jebkuru sūdzību, ko </w:t>
      </w:r>
      <w:r>
        <w:rPr>
          <w:rFonts w:ascii="Times New Roman" w:hAnsi="Times New Roman" w:cs="Times New Roman"/>
          <w:sz w:val="24"/>
          <w:szCs w:val="24"/>
        </w:rPr>
        <w:t>Izpildītājs</w:t>
      </w:r>
      <w:r w:rsidRPr="008D4524">
        <w:rPr>
          <w:rFonts w:ascii="Times New Roman" w:hAnsi="Times New Roman" w:cs="Times New Roman"/>
          <w:sz w:val="24"/>
          <w:szCs w:val="24"/>
        </w:rPr>
        <w:t xml:space="preserve"> ir saņēmis no fiziskas personas saistībā ar personas datu apstrādi</w:t>
      </w:r>
      <w:r>
        <w:rPr>
          <w:rFonts w:ascii="Times New Roman" w:hAnsi="Times New Roman" w:cs="Times New Roman"/>
          <w:sz w:val="24"/>
          <w:szCs w:val="24"/>
        </w:rPr>
        <w:t xml:space="preserve"> Līguma izpildē</w:t>
      </w:r>
      <w:r w:rsidRPr="008D4524">
        <w:rPr>
          <w:rFonts w:ascii="Times New Roman" w:hAnsi="Times New Roman" w:cs="Times New Roman"/>
          <w:sz w:val="24"/>
          <w:szCs w:val="24"/>
        </w:rPr>
        <w:t xml:space="preserve">, </w:t>
      </w:r>
      <w:r w:rsidRPr="008C1071">
        <w:rPr>
          <w:rFonts w:ascii="Times New Roman" w:hAnsi="Times New Roman" w:cs="Times New Roman"/>
          <w:sz w:val="24"/>
          <w:szCs w:val="24"/>
        </w:rPr>
        <w:t>izņemot, ja ir maz ticams, ka personas datu aizsardzības pārkāpums varētu rad</w:t>
      </w:r>
      <w:r w:rsidRPr="008C1071">
        <w:rPr>
          <w:rFonts w:ascii="Times New Roman" w:hAnsi="Times New Roman" w:cs="Times New Roman"/>
          <w:sz w:val="24"/>
          <w:szCs w:val="24"/>
        </w:rPr>
        <w:t>īt risku fizisku personu tiesībām vai Rīgas valstspilsētas pašvaldībai</w:t>
      </w:r>
      <w:r>
        <w:rPr>
          <w:rFonts w:ascii="Times New Roman" w:hAnsi="Times New Roman" w:cs="Times New Roman"/>
          <w:sz w:val="24"/>
          <w:szCs w:val="24"/>
        </w:rPr>
        <w:t>,</w:t>
      </w:r>
      <w:r w:rsidRPr="008D4524">
        <w:rPr>
          <w:rFonts w:ascii="Times New Roman" w:hAnsi="Times New Roman" w:cs="Times New Roman"/>
          <w:sz w:val="24"/>
          <w:szCs w:val="24"/>
        </w:rPr>
        <w:t xml:space="preserve"> </w:t>
      </w:r>
      <w:r>
        <w:rPr>
          <w:rFonts w:ascii="Times New Roman" w:hAnsi="Times New Roman" w:cs="Times New Roman"/>
          <w:sz w:val="24"/>
          <w:szCs w:val="24"/>
        </w:rPr>
        <w:t xml:space="preserve">Pasūtītāja Līguma pilnvarotajai personai un Rīgas valstpilsētas pašvaldības </w:t>
      </w:r>
      <w:r w:rsidRPr="00F8331D">
        <w:rPr>
          <w:rFonts w:ascii="Times New Roman" w:hAnsi="Times New Roman" w:cs="Times New Roman"/>
          <w:sz w:val="24"/>
          <w:szCs w:val="24"/>
        </w:rPr>
        <w:t xml:space="preserve">Centrālās administrācijas Datu aizsardzības un informācijas tehnoloģiju drošības centrs (turpmāk – Drošības </w:t>
      </w:r>
      <w:r w:rsidRPr="00F8331D">
        <w:rPr>
          <w:rFonts w:ascii="Times New Roman" w:hAnsi="Times New Roman" w:cs="Times New Roman"/>
          <w:sz w:val="24"/>
          <w:szCs w:val="24"/>
        </w:rPr>
        <w:t>centrs) pa e-pastu: dac@riga.lv.</w:t>
      </w:r>
    </w:p>
    <w:p w14:paraId="626618A1" w14:textId="77777777" w:rsidR="00CE2900" w:rsidRPr="00220214" w:rsidRDefault="00A842CC" w:rsidP="00CE2900">
      <w:pPr>
        <w:pStyle w:val="Sarakstarindkopa"/>
        <w:numPr>
          <w:ilvl w:val="2"/>
          <w:numId w:val="1"/>
        </w:numPr>
        <w:spacing w:after="0" w:line="240" w:lineRule="auto"/>
        <w:ind w:left="567" w:right="-766" w:hanging="283"/>
        <w:jc w:val="both"/>
        <w:rPr>
          <w:color w:val="C00000"/>
        </w:rPr>
      </w:pPr>
      <w:r>
        <w:rPr>
          <w:rFonts w:ascii="Times New Roman" w:hAnsi="Times New Roman" w:cs="Times New Roman"/>
          <w:sz w:val="24"/>
          <w:szCs w:val="24"/>
        </w:rPr>
        <w:lastRenderedPageBreak/>
        <w:t xml:space="preserve">norādīt ziņojumā par informācijas tehnoloģijas </w:t>
      </w:r>
      <w:r w:rsidRPr="00220214">
        <w:rPr>
          <w:rFonts w:ascii="Times New Roman" w:hAnsi="Times New Roman" w:cs="Times New Roman"/>
          <w:sz w:val="24"/>
          <w:szCs w:val="24"/>
        </w:rPr>
        <w:t xml:space="preserve">drošības incidentu </w:t>
      </w:r>
      <w:r>
        <w:rPr>
          <w:rFonts w:ascii="Times New Roman" w:hAnsi="Times New Roman" w:cs="Times New Roman"/>
          <w:sz w:val="24"/>
          <w:szCs w:val="24"/>
        </w:rPr>
        <w:t>šādu informāciju</w:t>
      </w:r>
      <w:r w:rsidRPr="00220214">
        <w:rPr>
          <w:rFonts w:ascii="Times New Roman" w:hAnsi="Times New Roman" w:cs="Times New Roman"/>
          <w:sz w:val="24"/>
          <w:szCs w:val="24"/>
        </w:rPr>
        <w:t>:</w:t>
      </w:r>
    </w:p>
    <w:p w14:paraId="01CBB867" w14:textId="77777777" w:rsidR="00CE2900" w:rsidRPr="00220214"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Pr>
          <w:rFonts w:ascii="Times New Roman" w:hAnsi="Times New Roman" w:cs="Times New Roman"/>
          <w:noProof/>
          <w:sz w:val="24"/>
          <w:szCs w:val="24"/>
        </w:rPr>
        <w:t>ziņotāja vārds, uzvārds, amats</w:t>
      </w:r>
      <w:r w:rsidRPr="00220214">
        <w:rPr>
          <w:rFonts w:ascii="Times New Roman" w:hAnsi="Times New Roman" w:cs="Times New Roman"/>
          <w:noProof/>
          <w:sz w:val="24"/>
          <w:szCs w:val="24"/>
        </w:rPr>
        <w:t>;</w:t>
      </w:r>
    </w:p>
    <w:p w14:paraId="7F6DE7B5"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hAnsi="Times New Roman" w:cs="Times New Roman"/>
          <w:noProof/>
          <w:sz w:val="24"/>
          <w:szCs w:val="24"/>
        </w:rPr>
        <w:t>notikuma apraksts par to, kas, kā un kur noticis;</w:t>
      </w:r>
    </w:p>
    <w:p w14:paraId="365F15F9"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hAnsi="Times New Roman" w:cs="Times New Roman"/>
          <w:noProof/>
          <w:sz w:val="24"/>
          <w:szCs w:val="24"/>
        </w:rPr>
        <w:t>notikuma cēlonis (ja zināms);</w:t>
      </w:r>
    </w:p>
    <w:p w14:paraId="78DACEBD"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hAnsi="Times New Roman" w:cs="Times New Roman"/>
          <w:noProof/>
          <w:sz w:val="24"/>
          <w:szCs w:val="24"/>
        </w:rPr>
        <w:t xml:space="preserve">informācija par to, vai </w:t>
      </w:r>
      <w:r w:rsidRPr="0047693D">
        <w:rPr>
          <w:rFonts w:ascii="Times New Roman" w:hAnsi="Times New Roman" w:cs="Times New Roman"/>
          <w:noProof/>
          <w:sz w:val="24"/>
          <w:szCs w:val="24"/>
        </w:rPr>
        <w:t>notikums ir pārtraukts;</w:t>
      </w:r>
    </w:p>
    <w:p w14:paraId="7D3A2E54"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hAnsi="Times New Roman" w:cs="Times New Roman"/>
          <w:noProof/>
          <w:sz w:val="24"/>
          <w:szCs w:val="24"/>
        </w:rPr>
        <w:t>notikum</w:t>
      </w:r>
      <w:r>
        <w:rPr>
          <w:rFonts w:ascii="Times New Roman" w:hAnsi="Times New Roman" w:cs="Times New Roman"/>
          <w:noProof/>
          <w:sz w:val="24"/>
          <w:szCs w:val="24"/>
        </w:rPr>
        <w:t>a konstatēšanas</w:t>
      </w:r>
      <w:r w:rsidRPr="0047693D">
        <w:rPr>
          <w:rFonts w:ascii="Times New Roman" w:hAnsi="Times New Roman" w:cs="Times New Roman"/>
          <w:noProof/>
          <w:sz w:val="24"/>
          <w:szCs w:val="24"/>
        </w:rPr>
        <w:t xml:space="preserve"> datums</w:t>
      </w:r>
      <w:r>
        <w:rPr>
          <w:rFonts w:ascii="Times New Roman" w:hAnsi="Times New Roman" w:cs="Times New Roman"/>
          <w:noProof/>
          <w:sz w:val="24"/>
          <w:szCs w:val="24"/>
        </w:rPr>
        <w:t xml:space="preserve"> un</w:t>
      </w:r>
      <w:r w:rsidRPr="0047693D">
        <w:rPr>
          <w:rFonts w:ascii="Times New Roman" w:hAnsi="Times New Roman" w:cs="Times New Roman"/>
          <w:noProof/>
          <w:sz w:val="24"/>
          <w:szCs w:val="24"/>
        </w:rPr>
        <w:t xml:space="preserve"> laiks;</w:t>
      </w:r>
    </w:p>
    <w:p w14:paraId="3C104E84"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hAnsi="Times New Roman" w:cs="Times New Roman"/>
          <w:noProof/>
          <w:sz w:val="24"/>
          <w:szCs w:val="24"/>
        </w:rPr>
        <w:t>kā tika konstatēts notikums;</w:t>
      </w:r>
    </w:p>
    <w:p w14:paraId="58A0FD7C"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hAnsi="Times New Roman" w:cs="Times New Roman"/>
          <w:noProof/>
          <w:sz w:val="24"/>
          <w:szCs w:val="24"/>
        </w:rPr>
        <w:t>drošības incidenta novēršanas prioritāte;</w:t>
      </w:r>
    </w:p>
    <w:p w14:paraId="33296E97"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hAnsi="Times New Roman" w:cs="Times New Roman"/>
          <w:noProof/>
          <w:sz w:val="24"/>
          <w:szCs w:val="24"/>
        </w:rPr>
        <w:t>drošības incidenta apjoms;</w:t>
      </w:r>
    </w:p>
    <w:p w14:paraId="578469F3"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hAnsi="Times New Roman" w:cs="Times New Roman"/>
          <w:noProof/>
          <w:sz w:val="24"/>
          <w:szCs w:val="24"/>
        </w:rPr>
        <w:t xml:space="preserve">drošības incidentā ietekmēto personu skaits; </w:t>
      </w:r>
    </w:p>
    <w:p w14:paraId="0DE179FB"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hAnsi="Times New Roman" w:cs="Times New Roman"/>
          <w:noProof/>
          <w:sz w:val="24"/>
          <w:szCs w:val="24"/>
        </w:rPr>
        <w:t>drošības incidenta ilgums;</w:t>
      </w:r>
    </w:p>
    <w:p w14:paraId="1E113879"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hAnsi="Times New Roman" w:cs="Times New Roman"/>
          <w:noProof/>
          <w:sz w:val="24"/>
          <w:szCs w:val="24"/>
        </w:rPr>
        <w:t>drošības incidentā ie</w:t>
      </w:r>
      <w:r w:rsidRPr="0047693D">
        <w:rPr>
          <w:rFonts w:ascii="Times New Roman" w:hAnsi="Times New Roman" w:cs="Times New Roman"/>
          <w:noProof/>
          <w:sz w:val="24"/>
          <w:szCs w:val="24"/>
        </w:rPr>
        <w:t xml:space="preserve">tekmēto </w:t>
      </w:r>
      <w:r>
        <w:rPr>
          <w:rFonts w:ascii="Times New Roman" w:hAnsi="Times New Roman" w:cs="Times New Roman"/>
          <w:noProof/>
          <w:sz w:val="24"/>
          <w:szCs w:val="24"/>
        </w:rPr>
        <w:t>informācijas un komunikācijas tehnoloģijas</w:t>
      </w:r>
      <w:r w:rsidRPr="0047693D">
        <w:rPr>
          <w:rFonts w:ascii="Times New Roman" w:hAnsi="Times New Roman" w:cs="Times New Roman"/>
          <w:noProof/>
          <w:sz w:val="24"/>
          <w:szCs w:val="24"/>
        </w:rPr>
        <w:t xml:space="preserve"> vai informācijas resursu apjoms;</w:t>
      </w:r>
    </w:p>
    <w:p w14:paraId="15B04CD5"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hAnsi="Times New Roman" w:cs="Times New Roman"/>
          <w:noProof/>
          <w:sz w:val="24"/>
          <w:szCs w:val="24"/>
        </w:rPr>
        <w:t>informācija par drošības incidentu izraisījušo kaitniecisko programmatūru, datni, darbību vai citu drošības incidentu izraisījušo cēloni;</w:t>
      </w:r>
    </w:p>
    <w:p w14:paraId="278036CF"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Pr>
          <w:rFonts w:ascii="Times New Roman" w:hAnsi="Times New Roman" w:cs="Times New Roman"/>
          <w:noProof/>
          <w:sz w:val="24"/>
          <w:szCs w:val="24"/>
        </w:rPr>
        <w:t>informācijas un komunikācijas tehn</w:t>
      </w:r>
      <w:r>
        <w:rPr>
          <w:rFonts w:ascii="Times New Roman" w:hAnsi="Times New Roman" w:cs="Times New Roman"/>
          <w:noProof/>
          <w:sz w:val="24"/>
          <w:szCs w:val="24"/>
        </w:rPr>
        <w:t>oloģijas</w:t>
      </w:r>
      <w:r w:rsidRPr="0047693D">
        <w:rPr>
          <w:rFonts w:ascii="Times New Roman" w:hAnsi="Times New Roman" w:cs="Times New Roman"/>
          <w:noProof/>
          <w:sz w:val="24"/>
          <w:szCs w:val="24"/>
        </w:rPr>
        <w:t xml:space="preserve"> resursa, informācijas sistēmas ievainojamības vai drošības nepilnības, kas izmantota drošības incidentā, apraksts;</w:t>
      </w:r>
      <w:r w:rsidRPr="0047693D">
        <w:rPr>
          <w:rFonts w:ascii="Times New Roman" w:hAnsi="Times New Roman" w:cs="Times New Roman"/>
          <w:color w:val="C00000"/>
          <w:sz w:val="24"/>
          <w:szCs w:val="24"/>
        </w:rPr>
        <w:t xml:space="preserve"> </w:t>
      </w:r>
    </w:p>
    <w:p w14:paraId="7CC37C36"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hAnsi="Times New Roman" w:cs="Times New Roman"/>
          <w:noProof/>
          <w:sz w:val="24"/>
          <w:szCs w:val="24"/>
        </w:rPr>
        <w:t>drošības incidenta novēršanā veiktie tehniskie pasākumi;</w:t>
      </w:r>
    </w:p>
    <w:p w14:paraId="72811BB9"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hAnsi="Times New Roman" w:cs="Times New Roman"/>
          <w:noProof/>
          <w:sz w:val="24"/>
          <w:szCs w:val="24"/>
        </w:rPr>
        <w:t>informācija par kaitnieku veiktajām darbībām vai cita tehniskā informācija</w:t>
      </w:r>
      <w:r w:rsidRPr="0047693D">
        <w:rPr>
          <w:rFonts w:ascii="Times New Roman" w:hAnsi="Times New Roman" w:cs="Times New Roman"/>
          <w:noProof/>
          <w:sz w:val="24"/>
          <w:szCs w:val="24"/>
        </w:rPr>
        <w:t>, ieskaitot IP adreses;</w:t>
      </w:r>
    </w:p>
    <w:p w14:paraId="5E118F00"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eastAsia="Calibri" w:hAnsi="Times New Roman" w:cs="Times New Roman"/>
          <w:noProof/>
          <w:sz w:val="24"/>
          <w:szCs w:val="24"/>
        </w:rPr>
        <w:t>izvēlētais drošības incidenta novēršanas risinājums;</w:t>
      </w:r>
    </w:p>
    <w:p w14:paraId="62A7EA82"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eastAsia="Calibri" w:hAnsi="Times New Roman" w:cs="Times New Roman"/>
          <w:noProof/>
          <w:sz w:val="24"/>
          <w:szCs w:val="24"/>
        </w:rPr>
        <w:t xml:space="preserve">pasākumi, kas veikti, lai mazinātu drošības incidenta ietekmi attiecībā uz </w:t>
      </w:r>
      <w:r>
        <w:rPr>
          <w:rFonts w:ascii="Times New Roman" w:eastAsia="Calibri" w:hAnsi="Times New Roman" w:cs="Times New Roman"/>
          <w:noProof/>
          <w:sz w:val="24"/>
          <w:szCs w:val="24"/>
        </w:rPr>
        <w:t>Rīgas valstspilsētas pašvaldību</w:t>
      </w:r>
      <w:r w:rsidRPr="0047693D">
        <w:rPr>
          <w:rFonts w:ascii="Times New Roman" w:eastAsia="Calibri" w:hAnsi="Times New Roman" w:cs="Times New Roman"/>
          <w:noProof/>
          <w:sz w:val="24"/>
          <w:szCs w:val="24"/>
        </w:rPr>
        <w:t>, un fiziskām personām;</w:t>
      </w:r>
    </w:p>
    <w:p w14:paraId="5EDC7290" w14:textId="77777777" w:rsidR="00CE2900" w:rsidRPr="0047693D" w:rsidRDefault="00A842CC" w:rsidP="00CE2900">
      <w:pPr>
        <w:numPr>
          <w:ilvl w:val="3"/>
          <w:numId w:val="1"/>
        </w:numPr>
        <w:spacing w:after="0" w:line="240" w:lineRule="auto"/>
        <w:ind w:left="851" w:right="-766" w:hanging="284"/>
        <w:jc w:val="both"/>
        <w:rPr>
          <w:rFonts w:ascii="Times New Roman" w:hAnsi="Times New Roman" w:cs="Times New Roman"/>
          <w:color w:val="C00000"/>
          <w:sz w:val="24"/>
          <w:szCs w:val="24"/>
        </w:rPr>
      </w:pPr>
      <w:r w:rsidRPr="0047693D">
        <w:rPr>
          <w:rFonts w:ascii="Times New Roman" w:eastAsia="Calibri" w:hAnsi="Times New Roman" w:cs="Times New Roman"/>
          <w:noProof/>
          <w:sz w:val="24"/>
          <w:szCs w:val="24"/>
        </w:rPr>
        <w:t xml:space="preserve">informācija par drošības incidenta novēršanas un </w:t>
      </w:r>
      <w:r w:rsidRPr="0047693D">
        <w:rPr>
          <w:rFonts w:ascii="Times New Roman" w:eastAsia="Calibri" w:hAnsi="Times New Roman" w:cs="Times New Roman"/>
          <w:noProof/>
          <w:sz w:val="24"/>
          <w:szCs w:val="24"/>
        </w:rPr>
        <w:t>ietekmēto resursu atjaunošanas uzdevumu izpildi.</w:t>
      </w:r>
    </w:p>
    <w:p w14:paraId="4A23E962" w14:textId="77777777" w:rsidR="00CE2900" w:rsidRPr="00F8331D" w:rsidRDefault="00A842CC" w:rsidP="00CE2900">
      <w:pPr>
        <w:pStyle w:val="Sarakstarindkopa"/>
        <w:numPr>
          <w:ilvl w:val="2"/>
          <w:numId w:val="1"/>
        </w:numPr>
        <w:ind w:left="567" w:right="-766" w:hanging="283"/>
        <w:jc w:val="both"/>
        <w:rPr>
          <w:rFonts w:ascii="Times New Roman" w:hAnsi="Times New Roman" w:cs="Times New Roman"/>
          <w:sz w:val="24"/>
          <w:szCs w:val="24"/>
        </w:rPr>
      </w:pPr>
      <w:r>
        <w:rPr>
          <w:rFonts w:ascii="Times New Roman" w:hAnsi="Times New Roman" w:cs="Times New Roman"/>
          <w:sz w:val="24"/>
          <w:szCs w:val="24"/>
        </w:rPr>
        <w:t>nodrošināt</w:t>
      </w:r>
      <w:r w:rsidRPr="00DB000A">
        <w:rPr>
          <w:rFonts w:ascii="Times New Roman" w:hAnsi="Times New Roman" w:cs="Times New Roman"/>
          <w:sz w:val="24"/>
          <w:szCs w:val="24"/>
        </w:rPr>
        <w:t xml:space="preserve"> drošības incidentu pārvaldību, kas attiecas uz Izpildītāja resursos apstrādātiem </w:t>
      </w:r>
      <w:r>
        <w:rPr>
          <w:rFonts w:ascii="Times New Roman" w:hAnsi="Times New Roman" w:cs="Times New Roman"/>
          <w:sz w:val="24"/>
          <w:szCs w:val="24"/>
        </w:rPr>
        <w:t>Rīgas valstspilsētas pašvaldības</w:t>
      </w:r>
      <w:r w:rsidRPr="00DB000A">
        <w:rPr>
          <w:rFonts w:ascii="Times New Roman" w:hAnsi="Times New Roman" w:cs="Times New Roman"/>
          <w:sz w:val="24"/>
          <w:szCs w:val="24"/>
        </w:rPr>
        <w:t xml:space="preserve"> pārziņā esošiem datiem.</w:t>
      </w:r>
    </w:p>
    <w:p w14:paraId="5EBD4418" w14:textId="77777777" w:rsidR="00437846" w:rsidRPr="00437846" w:rsidRDefault="00437846" w:rsidP="0026193F">
      <w:pPr>
        <w:pStyle w:val="Sarakstarindkopa"/>
        <w:spacing w:after="0" w:line="240" w:lineRule="auto"/>
        <w:ind w:left="567" w:hanging="283"/>
        <w:rPr>
          <w:rFonts w:ascii="Times New Roman" w:hAnsi="Times New Roman" w:cs="Times New Roman"/>
          <w:sz w:val="24"/>
          <w:szCs w:val="24"/>
        </w:rPr>
      </w:pPr>
    </w:p>
    <w:p w14:paraId="1DEA315A" w14:textId="77777777" w:rsidR="00BA3469" w:rsidRPr="004C5CBA" w:rsidRDefault="00A842CC" w:rsidP="003F5FB0">
      <w:pPr>
        <w:pStyle w:val="Sarakstarindkopa"/>
        <w:numPr>
          <w:ilvl w:val="0"/>
          <w:numId w:val="1"/>
        </w:numPr>
        <w:spacing w:after="0" w:line="240" w:lineRule="auto"/>
        <w:ind w:right="-766"/>
        <w:jc w:val="center"/>
        <w:rPr>
          <w:rFonts w:ascii="Times New Roman" w:hAnsi="Times New Roman" w:cs="Times New Roman"/>
          <w:b/>
          <w:bCs/>
          <w:sz w:val="24"/>
          <w:szCs w:val="24"/>
        </w:rPr>
      </w:pPr>
      <w:r w:rsidRPr="004C5CBA">
        <w:rPr>
          <w:rFonts w:ascii="Times New Roman" w:hAnsi="Times New Roman" w:cs="Times New Roman"/>
          <w:b/>
          <w:bCs/>
          <w:sz w:val="24"/>
          <w:szCs w:val="24"/>
        </w:rPr>
        <w:t>Pušu atbildība</w:t>
      </w:r>
    </w:p>
    <w:p w14:paraId="3C73FB00" w14:textId="77777777" w:rsidR="004C5CBA" w:rsidRDefault="004C5CBA" w:rsidP="0026193F">
      <w:pPr>
        <w:pStyle w:val="Sarakstarindkopa"/>
        <w:spacing w:after="0" w:line="240" w:lineRule="auto"/>
        <w:ind w:left="360"/>
        <w:rPr>
          <w:rFonts w:ascii="Times New Roman" w:hAnsi="Times New Roman" w:cs="Times New Roman"/>
          <w:sz w:val="24"/>
          <w:szCs w:val="24"/>
        </w:rPr>
      </w:pPr>
    </w:p>
    <w:p w14:paraId="4870F668" w14:textId="77777777" w:rsidR="009166FB" w:rsidRPr="00F10F0D" w:rsidRDefault="00A842CC" w:rsidP="003F5FB0">
      <w:pPr>
        <w:pStyle w:val="Sarakstarindkopa"/>
        <w:numPr>
          <w:ilvl w:val="1"/>
          <w:numId w:val="1"/>
        </w:numPr>
        <w:spacing w:after="0" w:line="240" w:lineRule="auto"/>
        <w:ind w:left="284" w:right="-766" w:hanging="284"/>
        <w:jc w:val="both"/>
        <w:rPr>
          <w:rFonts w:ascii="Times New Roman" w:eastAsia="Times New Roman" w:hAnsi="Times New Roman" w:cs="Times New Roman"/>
          <w:sz w:val="24"/>
          <w:szCs w:val="24"/>
        </w:rPr>
      </w:pPr>
      <w:r w:rsidRPr="23329885">
        <w:rPr>
          <w:rFonts w:ascii="Times New Roman" w:eastAsia="Times New Roman" w:hAnsi="Times New Roman" w:cs="Times New Roman"/>
          <w:sz w:val="24"/>
          <w:szCs w:val="24"/>
        </w:rPr>
        <w:t xml:space="preserve">Par laidiena izpildes </w:t>
      </w:r>
      <w:r w:rsidRPr="23329885">
        <w:rPr>
          <w:rFonts w:ascii="Times New Roman" w:eastAsia="Times New Roman" w:hAnsi="Times New Roman" w:cs="Times New Roman"/>
          <w:sz w:val="24"/>
          <w:szCs w:val="24"/>
        </w:rPr>
        <w:t>pabeigšanas termiņa nokavējumu saskaņā ar starp Pusēm apstiprināto Sistēmas izstrādes un ieviešanas plānu</w:t>
      </w:r>
      <w:r w:rsidR="3341E08E" w:rsidRPr="23329885">
        <w:rPr>
          <w:rFonts w:ascii="Times New Roman" w:eastAsia="Times New Roman" w:hAnsi="Times New Roman" w:cs="Times New Roman"/>
          <w:sz w:val="24"/>
          <w:szCs w:val="24"/>
        </w:rPr>
        <w:t xml:space="preserve"> Pasūtītājs ir tiesīgs piemērot</w:t>
      </w:r>
      <w:r w:rsidRPr="23329885">
        <w:rPr>
          <w:rFonts w:ascii="Times New Roman" w:eastAsia="Times New Roman" w:hAnsi="Times New Roman" w:cs="Times New Roman"/>
          <w:sz w:val="24"/>
          <w:szCs w:val="24"/>
        </w:rPr>
        <w:t xml:space="preserve"> Izpildītāj</w:t>
      </w:r>
      <w:r w:rsidR="7E3B0F18" w:rsidRPr="23329885">
        <w:rPr>
          <w:rFonts w:ascii="Times New Roman" w:eastAsia="Times New Roman" w:hAnsi="Times New Roman" w:cs="Times New Roman"/>
          <w:sz w:val="24"/>
          <w:szCs w:val="24"/>
        </w:rPr>
        <w:t>am</w:t>
      </w:r>
      <w:r w:rsidRPr="23329885">
        <w:rPr>
          <w:rFonts w:ascii="Times New Roman" w:eastAsia="Times New Roman" w:hAnsi="Times New Roman" w:cs="Times New Roman"/>
          <w:sz w:val="24"/>
          <w:szCs w:val="24"/>
        </w:rPr>
        <w:t xml:space="preserve">  līgumsodu par katru laidiena izpildes pabeigšanas termiņa kavējuma dienu 0,5</w:t>
      </w:r>
      <w:r w:rsidR="004C5CBA" w:rsidRPr="23329885">
        <w:rPr>
          <w:rFonts w:ascii="Times New Roman" w:eastAsia="Times New Roman" w:hAnsi="Times New Roman" w:cs="Times New Roman"/>
          <w:sz w:val="24"/>
          <w:szCs w:val="24"/>
        </w:rPr>
        <w:t xml:space="preserve"> procenti (nulle komats pieci procenti) </w:t>
      </w:r>
      <w:r w:rsidRPr="23329885">
        <w:rPr>
          <w:rFonts w:ascii="Times New Roman" w:eastAsia="Times New Roman" w:hAnsi="Times New Roman" w:cs="Times New Roman"/>
          <w:sz w:val="24"/>
          <w:szCs w:val="24"/>
        </w:rPr>
        <w:t>apmērā no kavētā laidiena Nodevuma finanšu novērtējuma, bet ne vairāk kā 10</w:t>
      </w:r>
      <w:r w:rsidR="004C5CBA" w:rsidRPr="23329885">
        <w:rPr>
          <w:rFonts w:ascii="Times New Roman" w:eastAsia="Times New Roman" w:hAnsi="Times New Roman" w:cs="Times New Roman"/>
          <w:sz w:val="24"/>
          <w:szCs w:val="24"/>
        </w:rPr>
        <w:t xml:space="preserve"> procenti (desmit procenti)</w:t>
      </w:r>
      <w:r w:rsidRPr="23329885">
        <w:rPr>
          <w:rFonts w:ascii="Times New Roman" w:eastAsia="Times New Roman" w:hAnsi="Times New Roman" w:cs="Times New Roman"/>
          <w:sz w:val="24"/>
          <w:szCs w:val="24"/>
        </w:rPr>
        <w:t xml:space="preserve"> no attiecīgā Līguma finanšu novērtējuma (neieskaitot PVN).</w:t>
      </w:r>
    </w:p>
    <w:p w14:paraId="30A9D198" w14:textId="77777777" w:rsidR="009166FB" w:rsidRPr="00F10F0D" w:rsidRDefault="00A842CC" w:rsidP="003F5FB0">
      <w:pPr>
        <w:pStyle w:val="Sarakstarindkopa"/>
        <w:numPr>
          <w:ilvl w:val="1"/>
          <w:numId w:val="1"/>
        </w:numPr>
        <w:spacing w:after="0" w:line="240" w:lineRule="auto"/>
        <w:ind w:left="284" w:right="-766" w:hanging="284"/>
        <w:jc w:val="both"/>
        <w:rPr>
          <w:rFonts w:ascii="Times New Roman" w:eastAsia="Times New Roman" w:hAnsi="Times New Roman" w:cs="Times New Roman"/>
          <w:sz w:val="24"/>
          <w:szCs w:val="24"/>
        </w:rPr>
      </w:pPr>
      <w:r w:rsidRPr="00F10F0D">
        <w:rPr>
          <w:rFonts w:ascii="Times New Roman" w:eastAsia="Times New Roman" w:hAnsi="Times New Roman" w:cs="Times New Roman"/>
          <w:sz w:val="24"/>
          <w:szCs w:val="24"/>
        </w:rPr>
        <w:t>Par noteikto reakcijas laika vai novēršanas termiņa kavējumu uzturēšanas pieteikuma</w:t>
      </w:r>
      <w:r w:rsidRPr="00F10F0D">
        <w:rPr>
          <w:rFonts w:ascii="Times New Roman" w:eastAsia="Times New Roman" w:hAnsi="Times New Roman" w:cs="Times New Roman"/>
          <w:sz w:val="24"/>
          <w:szCs w:val="24"/>
        </w:rPr>
        <w:t xml:space="preserve"> ietvaros, ja tas radies Izpildītāja vainas dēļ, Izpildītājs maksā Pasūtītājam līgumsodu 1</w:t>
      </w:r>
      <w:r w:rsidR="004C5CBA">
        <w:rPr>
          <w:rFonts w:ascii="Times New Roman" w:eastAsia="Times New Roman" w:hAnsi="Times New Roman" w:cs="Times New Roman"/>
          <w:sz w:val="24"/>
          <w:szCs w:val="24"/>
        </w:rPr>
        <w:t xml:space="preserve"> procents</w:t>
      </w:r>
      <w:r w:rsidRPr="00F10F0D">
        <w:rPr>
          <w:rFonts w:ascii="Times New Roman" w:eastAsia="Times New Roman" w:hAnsi="Times New Roman" w:cs="Times New Roman"/>
          <w:sz w:val="24"/>
          <w:szCs w:val="24"/>
        </w:rPr>
        <w:t> (viens procents) apmērā no uzturēšanas pieteikuma izpildes summas bez PVN par katru:</w:t>
      </w:r>
    </w:p>
    <w:p w14:paraId="7DDA7793" w14:textId="77777777" w:rsidR="009166FB" w:rsidRPr="00E52873" w:rsidRDefault="00A842CC" w:rsidP="003F5FB0">
      <w:pPr>
        <w:pStyle w:val="paragraph"/>
        <w:numPr>
          <w:ilvl w:val="2"/>
          <w:numId w:val="1"/>
        </w:numPr>
        <w:spacing w:before="0" w:beforeAutospacing="0" w:after="0" w:afterAutospacing="0"/>
        <w:ind w:left="567" w:right="-766" w:hanging="283"/>
        <w:jc w:val="both"/>
        <w:textAlignment w:val="baseline"/>
        <w:rPr>
          <w:lang w:eastAsia="en-US"/>
        </w:rPr>
      </w:pPr>
      <w:r w:rsidRPr="4D031232">
        <w:rPr>
          <w:lang w:eastAsia="en-US"/>
        </w:rPr>
        <w:t xml:space="preserve"> nokavēto darba stundu, bet ne vairāk kā 10</w:t>
      </w:r>
      <w:r w:rsidR="00A73C3A">
        <w:rPr>
          <w:lang w:eastAsia="en-US"/>
        </w:rPr>
        <w:t xml:space="preserve"> procenti (desmit procenti)</w:t>
      </w:r>
      <w:r w:rsidR="003F5FB0">
        <w:rPr>
          <w:lang w:eastAsia="en-US"/>
        </w:rPr>
        <w:t xml:space="preserve"> </w:t>
      </w:r>
      <w:r w:rsidRPr="4D031232">
        <w:rPr>
          <w:lang w:eastAsia="en-US"/>
        </w:rPr>
        <w:t xml:space="preserve">no </w:t>
      </w:r>
      <w:r>
        <w:rPr>
          <w:lang w:eastAsia="en-US"/>
        </w:rPr>
        <w:t>uzturēšanas pieteikuma izpildes summas bez PVN</w:t>
      </w:r>
      <w:r w:rsidRPr="4D031232">
        <w:rPr>
          <w:lang w:eastAsia="en-US"/>
        </w:rPr>
        <w:t xml:space="preserve"> par 1. un 2. kategorijas pieteikumiem;</w:t>
      </w:r>
    </w:p>
    <w:p w14:paraId="412A4DEB" w14:textId="77777777" w:rsidR="009166FB" w:rsidRPr="00E52873" w:rsidRDefault="00A842CC" w:rsidP="003F5FB0">
      <w:pPr>
        <w:pStyle w:val="paragraph"/>
        <w:numPr>
          <w:ilvl w:val="2"/>
          <w:numId w:val="1"/>
        </w:numPr>
        <w:spacing w:before="0" w:beforeAutospacing="0" w:after="0" w:afterAutospacing="0"/>
        <w:ind w:left="567" w:right="-766" w:hanging="283"/>
        <w:jc w:val="both"/>
        <w:textAlignment w:val="baseline"/>
        <w:rPr>
          <w:lang w:eastAsia="en-US"/>
        </w:rPr>
      </w:pPr>
      <w:r w:rsidRPr="4D031232">
        <w:rPr>
          <w:lang w:eastAsia="en-US"/>
        </w:rPr>
        <w:t>gadījumu pārējo kategoriju pieteikumiem.</w:t>
      </w:r>
    </w:p>
    <w:p w14:paraId="0EFC129B" w14:textId="77777777" w:rsidR="009166FB" w:rsidRPr="00D079F6" w:rsidRDefault="00A842CC" w:rsidP="003F5FB0">
      <w:pPr>
        <w:pStyle w:val="Sarakstarindkopa"/>
        <w:numPr>
          <w:ilvl w:val="1"/>
          <w:numId w:val="1"/>
        </w:numPr>
        <w:spacing w:after="0" w:line="240" w:lineRule="auto"/>
        <w:ind w:left="284" w:right="-766" w:hanging="284"/>
        <w:jc w:val="both"/>
        <w:rPr>
          <w:rFonts w:ascii="Times New Roman" w:eastAsia="Times New Roman" w:hAnsi="Times New Roman" w:cs="Times New Roman"/>
          <w:sz w:val="24"/>
          <w:szCs w:val="24"/>
        </w:rPr>
      </w:pPr>
      <w:r w:rsidRPr="00F10F0D">
        <w:rPr>
          <w:rFonts w:ascii="Times New Roman" w:eastAsia="Times New Roman" w:hAnsi="Times New Roman" w:cs="Times New Roman"/>
          <w:sz w:val="24"/>
          <w:szCs w:val="24"/>
        </w:rPr>
        <w:t>Ja Izpildītājs pārkāpj Līguma noteikumus attiecībā uz k</w:t>
      </w:r>
      <w:r w:rsidRPr="00F10F0D">
        <w:rPr>
          <w:rFonts w:ascii="Times New Roman" w:eastAsia="Times New Roman" w:hAnsi="Times New Roman" w:cs="Times New Roman"/>
          <w:sz w:val="24"/>
          <w:szCs w:val="24"/>
        </w:rPr>
        <w:t xml:space="preserve">onfidencialitātes prasībām, Izpildītājs maksā Pasūtītājam līgumsodu EUR 300,00 (trīs simti </w:t>
      </w:r>
      <w:r w:rsidRPr="00746DAA">
        <w:rPr>
          <w:rFonts w:ascii="Times New Roman" w:hAnsi="Times New Roman"/>
          <w:i/>
          <w:sz w:val="24"/>
        </w:rPr>
        <w:t>euro</w:t>
      </w:r>
      <w:r w:rsidRPr="00F10F0D">
        <w:rPr>
          <w:rFonts w:ascii="Times New Roman" w:eastAsia="Times New Roman" w:hAnsi="Times New Roman" w:cs="Times New Roman"/>
          <w:sz w:val="24"/>
          <w:szCs w:val="24"/>
        </w:rPr>
        <w:t xml:space="preserve">) apmērā par katru </w:t>
      </w:r>
      <w:r w:rsidRPr="00D079F6">
        <w:rPr>
          <w:rFonts w:ascii="Times New Roman" w:eastAsia="Times New Roman" w:hAnsi="Times New Roman" w:cs="Times New Roman"/>
          <w:sz w:val="24"/>
          <w:szCs w:val="24"/>
        </w:rPr>
        <w:t>pārkāpuma gadījumu. </w:t>
      </w:r>
    </w:p>
    <w:p w14:paraId="77627CCD" w14:textId="77777777" w:rsidR="009166FB" w:rsidRDefault="00A842CC" w:rsidP="003F5FB0">
      <w:pPr>
        <w:pStyle w:val="Sarakstarindkopa"/>
        <w:numPr>
          <w:ilvl w:val="1"/>
          <w:numId w:val="1"/>
        </w:numPr>
        <w:spacing w:after="0" w:line="240" w:lineRule="auto"/>
        <w:ind w:left="284" w:right="-766" w:hanging="284"/>
        <w:jc w:val="both"/>
        <w:rPr>
          <w:rFonts w:ascii="Times New Roman" w:eastAsia="Times New Roman" w:hAnsi="Times New Roman" w:cs="Times New Roman"/>
          <w:sz w:val="24"/>
          <w:szCs w:val="24"/>
        </w:rPr>
      </w:pPr>
      <w:r w:rsidRPr="00D079F6">
        <w:rPr>
          <w:rFonts w:ascii="Times New Roman" w:eastAsia="Times New Roman" w:hAnsi="Times New Roman" w:cs="Times New Roman"/>
          <w:sz w:val="24"/>
          <w:szCs w:val="24"/>
        </w:rPr>
        <w:lastRenderedPageBreak/>
        <w:t xml:space="preserve">Ja Izpildītājs pārkāpj Līguma noteikumus attiecībā uz fizisko personu datu apstrādes prasībām (Līguma </w:t>
      </w:r>
      <w:r w:rsidR="00FE01F5">
        <w:rPr>
          <w:rFonts w:ascii="Times New Roman" w:eastAsia="Times New Roman" w:hAnsi="Times New Roman" w:cs="Times New Roman"/>
          <w:sz w:val="24"/>
          <w:szCs w:val="24"/>
        </w:rPr>
        <w:t>5</w:t>
      </w:r>
      <w:r w:rsidRPr="00D079F6">
        <w:rPr>
          <w:rFonts w:ascii="Times New Roman" w:eastAsia="Times New Roman" w:hAnsi="Times New Roman" w:cs="Times New Roman"/>
          <w:sz w:val="24"/>
          <w:szCs w:val="24"/>
        </w:rPr>
        <w:t>. pielikums), Izpi</w:t>
      </w:r>
      <w:r w:rsidRPr="00D079F6">
        <w:rPr>
          <w:rFonts w:ascii="Times New Roman" w:eastAsia="Times New Roman" w:hAnsi="Times New Roman" w:cs="Times New Roman"/>
          <w:sz w:val="24"/>
          <w:szCs w:val="24"/>
        </w:rPr>
        <w:t xml:space="preserve">ldītājs maksā Pasūtītājam līgumsodu EUR 1 000,00 (viens tūkstotis </w:t>
      </w:r>
      <w:r w:rsidRPr="00D079F6">
        <w:rPr>
          <w:rFonts w:ascii="Times New Roman" w:hAnsi="Times New Roman"/>
          <w:i/>
          <w:sz w:val="24"/>
        </w:rPr>
        <w:t>euro</w:t>
      </w:r>
      <w:r w:rsidRPr="00D079F6">
        <w:rPr>
          <w:rFonts w:ascii="Times New Roman" w:eastAsia="Times New Roman" w:hAnsi="Times New Roman" w:cs="Times New Roman"/>
          <w:sz w:val="24"/>
          <w:szCs w:val="24"/>
        </w:rPr>
        <w:t>) apmērā par katru pārkāpuma gadījumu.</w:t>
      </w:r>
    </w:p>
    <w:p w14:paraId="185AC307" w14:textId="77777777" w:rsidR="00E74598" w:rsidRPr="00D079F6" w:rsidRDefault="00A842CC" w:rsidP="003F5FB0">
      <w:pPr>
        <w:pStyle w:val="Sarakstarindkopa"/>
        <w:numPr>
          <w:ilvl w:val="1"/>
          <w:numId w:val="1"/>
        </w:numPr>
        <w:spacing w:after="0" w:line="240" w:lineRule="auto"/>
        <w:ind w:left="284" w:right="-766" w:hanging="284"/>
        <w:jc w:val="both"/>
        <w:rPr>
          <w:rFonts w:ascii="Times New Roman" w:eastAsia="Times New Roman" w:hAnsi="Times New Roman" w:cs="Times New Roman"/>
          <w:sz w:val="24"/>
          <w:szCs w:val="24"/>
        </w:rPr>
      </w:pPr>
      <w:r w:rsidRPr="00D079F6">
        <w:rPr>
          <w:rFonts w:ascii="Times New Roman" w:eastAsia="Times New Roman" w:hAnsi="Times New Roman" w:cs="Times New Roman"/>
          <w:sz w:val="24"/>
          <w:szCs w:val="24"/>
        </w:rPr>
        <w:t>Ja Izpildītājs pārkāpj</w:t>
      </w:r>
      <w:r>
        <w:rPr>
          <w:rFonts w:ascii="Times New Roman" w:eastAsia="Times New Roman" w:hAnsi="Times New Roman" w:cs="Times New Roman"/>
          <w:sz w:val="24"/>
          <w:szCs w:val="24"/>
        </w:rPr>
        <w:t xml:space="preserve"> vai neievēro Līgumā </w:t>
      </w:r>
      <w:r w:rsidR="00E43986">
        <w:rPr>
          <w:rFonts w:ascii="Times New Roman" w:eastAsia="Times New Roman" w:hAnsi="Times New Roman" w:cs="Times New Roman"/>
          <w:sz w:val="24"/>
          <w:szCs w:val="24"/>
        </w:rPr>
        <w:t xml:space="preserve">un normatīvos aktos noteiktās </w:t>
      </w:r>
      <w:r w:rsidR="00472D1B">
        <w:rPr>
          <w:rFonts w:ascii="Times New Roman" w:eastAsia="Times New Roman" w:hAnsi="Times New Roman" w:cs="Times New Roman"/>
          <w:sz w:val="24"/>
          <w:szCs w:val="24"/>
        </w:rPr>
        <w:t xml:space="preserve">informācijas </w:t>
      </w:r>
      <w:r w:rsidR="00C81F13">
        <w:rPr>
          <w:rFonts w:ascii="Times New Roman" w:eastAsia="Times New Roman" w:hAnsi="Times New Roman" w:cs="Times New Roman"/>
          <w:sz w:val="24"/>
          <w:szCs w:val="24"/>
        </w:rPr>
        <w:t xml:space="preserve">tehnoloģijas </w:t>
      </w:r>
      <w:r w:rsidR="00E43986">
        <w:rPr>
          <w:rFonts w:ascii="Times New Roman" w:eastAsia="Times New Roman" w:hAnsi="Times New Roman" w:cs="Times New Roman"/>
          <w:sz w:val="24"/>
          <w:szCs w:val="24"/>
        </w:rPr>
        <w:t>drošības prasības</w:t>
      </w:r>
      <w:r w:rsidR="00C81F13">
        <w:rPr>
          <w:rFonts w:ascii="Times New Roman" w:eastAsia="Times New Roman" w:hAnsi="Times New Roman" w:cs="Times New Roman"/>
          <w:sz w:val="24"/>
          <w:szCs w:val="24"/>
        </w:rPr>
        <w:t xml:space="preserve">, </w:t>
      </w:r>
      <w:r w:rsidR="00C81F13" w:rsidRPr="00D079F6">
        <w:rPr>
          <w:rFonts w:ascii="Times New Roman" w:eastAsia="Times New Roman" w:hAnsi="Times New Roman" w:cs="Times New Roman"/>
          <w:sz w:val="24"/>
          <w:szCs w:val="24"/>
        </w:rPr>
        <w:t xml:space="preserve">Izpildītājs maksā Pasūtītājam līgumsodu EUR 1 000,00 (viens tūkstotis </w:t>
      </w:r>
      <w:r w:rsidR="00C81F13" w:rsidRPr="00D079F6">
        <w:rPr>
          <w:rFonts w:ascii="Times New Roman" w:hAnsi="Times New Roman"/>
          <w:i/>
          <w:sz w:val="24"/>
        </w:rPr>
        <w:t>euro</w:t>
      </w:r>
      <w:r w:rsidR="00C81F13" w:rsidRPr="00D079F6">
        <w:rPr>
          <w:rFonts w:ascii="Times New Roman" w:eastAsia="Times New Roman" w:hAnsi="Times New Roman" w:cs="Times New Roman"/>
          <w:sz w:val="24"/>
          <w:szCs w:val="24"/>
        </w:rPr>
        <w:t>) apmērā par katru pārkāpuma gadījumu.</w:t>
      </w:r>
    </w:p>
    <w:p w14:paraId="6CF8B570" w14:textId="77777777" w:rsidR="009166FB" w:rsidRPr="00D079F6" w:rsidRDefault="00A842CC" w:rsidP="003F5FB0">
      <w:pPr>
        <w:pStyle w:val="Sarakstarindkopa"/>
        <w:numPr>
          <w:ilvl w:val="1"/>
          <w:numId w:val="1"/>
        </w:numPr>
        <w:spacing w:after="0" w:line="240" w:lineRule="auto"/>
        <w:ind w:left="284" w:right="-766" w:hanging="284"/>
        <w:jc w:val="both"/>
        <w:rPr>
          <w:rFonts w:ascii="Times New Roman" w:eastAsia="Times New Roman" w:hAnsi="Times New Roman" w:cs="Times New Roman"/>
          <w:sz w:val="24"/>
          <w:szCs w:val="24"/>
        </w:rPr>
      </w:pPr>
      <w:r w:rsidRPr="00D079F6">
        <w:rPr>
          <w:rFonts w:ascii="Times New Roman" w:eastAsia="Times New Roman" w:hAnsi="Times New Roman" w:cs="Times New Roman"/>
          <w:sz w:val="24"/>
          <w:szCs w:val="24"/>
        </w:rPr>
        <w:t>Par maksājumu termiņa kavējumu Pasūtītājs maksā Izpildītājam līgumsodu 0,</w:t>
      </w:r>
      <w:r w:rsidR="00D079F6">
        <w:rPr>
          <w:rFonts w:ascii="Times New Roman" w:eastAsia="Times New Roman" w:hAnsi="Times New Roman" w:cs="Times New Roman"/>
          <w:sz w:val="24"/>
          <w:szCs w:val="24"/>
        </w:rPr>
        <w:t>5</w:t>
      </w:r>
      <w:r w:rsidRPr="00D079F6">
        <w:rPr>
          <w:rFonts w:ascii="Times New Roman" w:eastAsia="Times New Roman" w:hAnsi="Times New Roman" w:cs="Times New Roman"/>
          <w:sz w:val="24"/>
          <w:szCs w:val="24"/>
        </w:rPr>
        <w:t xml:space="preserve"> (</w:t>
      </w:r>
      <w:r w:rsidR="00D079F6">
        <w:rPr>
          <w:rFonts w:ascii="Times New Roman" w:eastAsia="Times New Roman" w:hAnsi="Times New Roman" w:cs="Times New Roman"/>
          <w:sz w:val="24"/>
          <w:szCs w:val="24"/>
        </w:rPr>
        <w:t>nulle komats pieci</w:t>
      </w:r>
      <w:r w:rsidRPr="00D079F6">
        <w:rPr>
          <w:rFonts w:ascii="Times New Roman" w:eastAsia="Times New Roman" w:hAnsi="Times New Roman" w:cs="Times New Roman"/>
          <w:sz w:val="24"/>
          <w:szCs w:val="24"/>
        </w:rPr>
        <w:t xml:space="preserve">) </w:t>
      </w:r>
      <w:r w:rsidR="00D079F6">
        <w:rPr>
          <w:rFonts w:ascii="Times New Roman" w:eastAsia="Times New Roman" w:hAnsi="Times New Roman" w:cs="Times New Roman"/>
          <w:sz w:val="24"/>
          <w:szCs w:val="24"/>
        </w:rPr>
        <w:t xml:space="preserve">procenti </w:t>
      </w:r>
      <w:r w:rsidRPr="00D079F6">
        <w:rPr>
          <w:rFonts w:ascii="Times New Roman" w:eastAsia="Times New Roman" w:hAnsi="Times New Roman" w:cs="Times New Roman"/>
          <w:sz w:val="24"/>
          <w:szCs w:val="24"/>
        </w:rPr>
        <w:t>no nokavētās maksājuma daļas summas pa</w:t>
      </w:r>
      <w:r w:rsidRPr="00D079F6">
        <w:rPr>
          <w:rFonts w:ascii="Times New Roman" w:eastAsia="Times New Roman" w:hAnsi="Times New Roman" w:cs="Times New Roman"/>
          <w:sz w:val="24"/>
          <w:szCs w:val="24"/>
        </w:rPr>
        <w:t>r katru kavējuma dienu, bet ne vairāk kā 10</w:t>
      </w:r>
      <w:r w:rsidR="0026193F" w:rsidRPr="00D079F6">
        <w:rPr>
          <w:rFonts w:ascii="Times New Roman" w:eastAsia="Times New Roman" w:hAnsi="Times New Roman" w:cs="Times New Roman"/>
          <w:sz w:val="24"/>
          <w:szCs w:val="24"/>
        </w:rPr>
        <w:t xml:space="preserve"> procenti</w:t>
      </w:r>
      <w:r w:rsidRPr="00D079F6">
        <w:rPr>
          <w:rFonts w:ascii="Times New Roman" w:eastAsia="Times New Roman" w:hAnsi="Times New Roman" w:cs="Times New Roman"/>
          <w:sz w:val="24"/>
          <w:szCs w:val="24"/>
        </w:rPr>
        <w:t xml:space="preserve"> (desmit procenti) no attiecīgās summas. </w:t>
      </w:r>
      <w:bookmarkStart w:id="3" w:name="_Ref83621406"/>
    </w:p>
    <w:bookmarkEnd w:id="3"/>
    <w:p w14:paraId="1C5577FC" w14:textId="77777777" w:rsidR="009166FB" w:rsidRPr="00F10F0D" w:rsidRDefault="00A842CC" w:rsidP="003F5FB0">
      <w:pPr>
        <w:pStyle w:val="Sarakstarindkopa"/>
        <w:numPr>
          <w:ilvl w:val="1"/>
          <w:numId w:val="1"/>
        </w:numPr>
        <w:spacing w:after="0" w:line="240" w:lineRule="auto"/>
        <w:ind w:left="284" w:right="-766" w:hanging="284"/>
        <w:jc w:val="both"/>
        <w:rPr>
          <w:rFonts w:ascii="Times New Roman" w:eastAsia="Times New Roman" w:hAnsi="Times New Roman" w:cs="Times New Roman"/>
          <w:sz w:val="24"/>
          <w:szCs w:val="24"/>
        </w:rPr>
      </w:pPr>
      <w:r w:rsidRPr="00D079F6">
        <w:rPr>
          <w:rFonts w:ascii="Times New Roman" w:eastAsia="Times New Roman" w:hAnsi="Times New Roman" w:cs="Times New Roman"/>
          <w:sz w:val="24"/>
          <w:szCs w:val="24"/>
        </w:rPr>
        <w:t>Lai piemērotu līgumsodu, viena Puse nosūta otrai Pusei parakstītu pretenziju par</w:t>
      </w:r>
      <w:r w:rsidRPr="00F10F0D">
        <w:rPr>
          <w:rFonts w:ascii="Times New Roman" w:eastAsia="Times New Roman" w:hAnsi="Times New Roman" w:cs="Times New Roman"/>
          <w:sz w:val="24"/>
          <w:szCs w:val="24"/>
        </w:rPr>
        <w:t xml:space="preserve"> līgumsoda piemērošanu kopā ar atbilstošu rēķinu. Otra Puse 3 (trīs) darbdienu lai</w:t>
      </w:r>
      <w:r w:rsidRPr="00F10F0D">
        <w:rPr>
          <w:rFonts w:ascii="Times New Roman" w:eastAsia="Times New Roman" w:hAnsi="Times New Roman" w:cs="Times New Roman"/>
          <w:sz w:val="24"/>
          <w:szCs w:val="24"/>
        </w:rPr>
        <w:t>kā pēc pretenzijas par līgumsoda piemērošanu un atbilstoša rēķina saņemšanas:</w:t>
      </w:r>
    </w:p>
    <w:p w14:paraId="15E8C069" w14:textId="77777777" w:rsidR="009166FB" w:rsidRPr="008B0068" w:rsidRDefault="00A842CC" w:rsidP="00D079F6">
      <w:pPr>
        <w:pStyle w:val="paragraph"/>
        <w:numPr>
          <w:ilvl w:val="2"/>
          <w:numId w:val="1"/>
        </w:numPr>
        <w:spacing w:before="0" w:beforeAutospacing="0" w:after="0" w:afterAutospacing="0"/>
        <w:ind w:left="567" w:right="-766" w:hanging="283"/>
        <w:jc w:val="both"/>
        <w:textAlignment w:val="baseline"/>
        <w:rPr>
          <w:lang w:eastAsia="en-US"/>
        </w:rPr>
      </w:pPr>
      <w:r w:rsidRPr="4D031232">
        <w:rPr>
          <w:lang w:eastAsia="en-US"/>
        </w:rPr>
        <w:t>piekrīt piemērotajam līgumsodam un tā apmēram, un 10 (desmit) darbdienu laikā no pretenzijas saņemšanas dienas veic līgumsoda samaksu;</w:t>
      </w:r>
    </w:p>
    <w:p w14:paraId="1D2A4906" w14:textId="77777777" w:rsidR="009166FB" w:rsidRPr="008B0068" w:rsidRDefault="00A842CC" w:rsidP="00D079F6">
      <w:pPr>
        <w:pStyle w:val="paragraph"/>
        <w:numPr>
          <w:ilvl w:val="2"/>
          <w:numId w:val="1"/>
        </w:numPr>
        <w:spacing w:before="0" w:beforeAutospacing="0" w:after="0" w:afterAutospacing="0"/>
        <w:ind w:left="567" w:right="-766" w:hanging="283"/>
        <w:jc w:val="both"/>
        <w:textAlignment w:val="baseline"/>
        <w:rPr>
          <w:lang w:eastAsia="en-US"/>
        </w:rPr>
      </w:pPr>
      <w:r w:rsidRPr="021CBBE5">
        <w:rPr>
          <w:lang w:eastAsia="en-US"/>
        </w:rPr>
        <w:t xml:space="preserve">nepiekrīt piemērotajam līgumsodam vai tā </w:t>
      </w:r>
      <w:r w:rsidRPr="021CBBE5">
        <w:rPr>
          <w:lang w:eastAsia="en-US"/>
        </w:rPr>
        <w:t>apmēram, un 10 (desmit) darbdienu laikā no pretenzijas saņemšanas dienas nosūta motivētu atteikumu otrai Pusei. Šajā gadījumā 3 (trīs) darbdienu laikā pēc atteikuma saņemšanas līgumsoda pieprasītājs atkārtoti pieprasa līgumsodu no otras Puses vai nosūta ot</w:t>
      </w:r>
      <w:r w:rsidRPr="021CBBE5">
        <w:rPr>
          <w:lang w:eastAsia="en-US"/>
        </w:rPr>
        <w:t>rai Pusei paziņojumu par pretenzijas atsaukšanu. Ja pēc atkārtota līgumsoda samaksas pieprasījuma otra Puses noraida tā piemērošanu, tad jautājums tiek risināts Līguma 1</w:t>
      </w:r>
      <w:r w:rsidR="00962F6A">
        <w:rPr>
          <w:lang w:eastAsia="en-US"/>
        </w:rPr>
        <w:t>4</w:t>
      </w:r>
      <w:r w:rsidRPr="021CBBE5">
        <w:rPr>
          <w:lang w:eastAsia="en-US"/>
        </w:rPr>
        <w:t>. </w:t>
      </w:r>
      <w:r w:rsidR="00962F6A">
        <w:rPr>
          <w:lang w:eastAsia="en-US"/>
        </w:rPr>
        <w:t>sadaļā</w:t>
      </w:r>
      <w:r w:rsidR="00962F6A" w:rsidRPr="021CBBE5">
        <w:rPr>
          <w:lang w:eastAsia="en-US"/>
        </w:rPr>
        <w:t xml:space="preserve"> </w:t>
      </w:r>
      <w:r w:rsidRPr="021CBBE5">
        <w:rPr>
          <w:lang w:eastAsia="en-US"/>
        </w:rPr>
        <w:t>noteiktajā kārtībā.</w:t>
      </w:r>
    </w:p>
    <w:p w14:paraId="7A402C97" w14:textId="77777777" w:rsidR="009166FB" w:rsidRPr="00F10F0D" w:rsidRDefault="00A842CC" w:rsidP="00D079F6">
      <w:pPr>
        <w:pStyle w:val="Sarakstarindkopa"/>
        <w:numPr>
          <w:ilvl w:val="1"/>
          <w:numId w:val="1"/>
        </w:numPr>
        <w:spacing w:after="0" w:line="240" w:lineRule="auto"/>
        <w:ind w:left="284" w:right="-766" w:hanging="284"/>
        <w:jc w:val="both"/>
        <w:rPr>
          <w:rFonts w:ascii="Times New Roman" w:eastAsia="Times New Roman" w:hAnsi="Times New Roman" w:cs="Times New Roman"/>
          <w:sz w:val="24"/>
          <w:szCs w:val="24"/>
        </w:rPr>
      </w:pPr>
      <w:r w:rsidRPr="00F10F0D">
        <w:rPr>
          <w:rFonts w:ascii="Times New Roman" w:eastAsia="Times New Roman" w:hAnsi="Times New Roman" w:cs="Times New Roman"/>
          <w:sz w:val="24"/>
          <w:szCs w:val="24"/>
        </w:rPr>
        <w:t xml:space="preserve">Līgumsoda samaksa neatbrīvo Puses no saistību </w:t>
      </w:r>
      <w:r w:rsidRPr="00F10F0D">
        <w:rPr>
          <w:rFonts w:ascii="Times New Roman" w:eastAsia="Times New Roman" w:hAnsi="Times New Roman" w:cs="Times New Roman"/>
          <w:sz w:val="24"/>
          <w:szCs w:val="24"/>
        </w:rPr>
        <w:t>izpildes.</w:t>
      </w:r>
    </w:p>
    <w:p w14:paraId="0AFB8CA7" w14:textId="77777777" w:rsidR="009166FB" w:rsidRPr="00F10F0D" w:rsidRDefault="00A842CC" w:rsidP="00D079F6">
      <w:pPr>
        <w:pStyle w:val="Sarakstarindkopa"/>
        <w:numPr>
          <w:ilvl w:val="1"/>
          <w:numId w:val="1"/>
        </w:numPr>
        <w:spacing w:after="0" w:line="240" w:lineRule="auto"/>
        <w:ind w:left="284" w:right="-766" w:hanging="284"/>
        <w:jc w:val="both"/>
        <w:rPr>
          <w:rFonts w:ascii="Times New Roman" w:eastAsia="Times New Roman" w:hAnsi="Times New Roman" w:cs="Times New Roman"/>
          <w:sz w:val="24"/>
          <w:szCs w:val="24"/>
        </w:rPr>
      </w:pPr>
      <w:r w:rsidRPr="00F10F0D">
        <w:rPr>
          <w:rFonts w:ascii="Times New Roman" w:eastAsia="Times New Roman" w:hAnsi="Times New Roman" w:cs="Times New Roman"/>
          <w:sz w:val="24"/>
          <w:szCs w:val="24"/>
        </w:rPr>
        <w:t>Pusei saskaņā ar Latvijas Republikas Civillikumu ir pienākums atlīdzināt otrai Pusei nodarītos tiešos vai netiešos zaudējumus, ja tādi ir radušies prettiesiskas rīcības rezultātā un ir konstatēta un dokumentāli pamatoti pierādīta zaudējumu nodarī</w:t>
      </w:r>
      <w:r w:rsidRPr="00F10F0D">
        <w:rPr>
          <w:rFonts w:ascii="Times New Roman" w:eastAsia="Times New Roman" w:hAnsi="Times New Roman" w:cs="Times New Roman"/>
          <w:sz w:val="24"/>
          <w:szCs w:val="24"/>
        </w:rPr>
        <w:t>tāja vaina, zaudējumu esamības fakts un zaudējumu apmērs, kā arī cēloniskais sakars starp prettiesisko rīcību un nodarītajiem zaudējumiem. Puses neatbild par nejaušu zaudējumu atlīdzināšanu.</w:t>
      </w:r>
    </w:p>
    <w:p w14:paraId="6F4F9671" w14:textId="77777777" w:rsidR="009166FB" w:rsidRPr="00746DAA" w:rsidRDefault="00A842CC" w:rsidP="00D079F6">
      <w:pPr>
        <w:pStyle w:val="Sarakstarindkopa"/>
        <w:numPr>
          <w:ilvl w:val="1"/>
          <w:numId w:val="1"/>
        </w:numPr>
        <w:spacing w:after="0" w:line="240" w:lineRule="auto"/>
        <w:ind w:left="284" w:right="-766" w:hanging="284"/>
        <w:jc w:val="both"/>
        <w:rPr>
          <w:sz w:val="24"/>
        </w:rPr>
      </w:pPr>
      <w:r w:rsidRPr="00F10F0D">
        <w:rPr>
          <w:rFonts w:ascii="Times New Roman" w:eastAsia="Times New Roman" w:hAnsi="Times New Roman" w:cs="Times New Roman"/>
          <w:sz w:val="24"/>
          <w:szCs w:val="24"/>
        </w:rPr>
        <w:t>Izpildītājs saskaņā ar Latvijas Republikas Civillikumu atbild par</w:t>
      </w:r>
      <w:r w:rsidRPr="00F10F0D">
        <w:rPr>
          <w:rFonts w:ascii="Times New Roman" w:eastAsia="Times New Roman" w:hAnsi="Times New Roman" w:cs="Times New Roman"/>
          <w:sz w:val="24"/>
          <w:szCs w:val="24"/>
        </w:rPr>
        <w:t xml:space="preserve"> to Pasūtītājam nodarīto tiešo vai netiešo zaudējumu atlīdzināšanu, kas Pasūtītājam radušies Izpildītāja un trešo personu kā Izpildītāja apakšuzņēmēju, kas piesaistīti pēc Izpildītāja iniciatīvas, vainas dēļ kā izpildīto darbu neatbilstošas kvalitātes un k</w:t>
      </w:r>
      <w:r w:rsidRPr="00F10F0D">
        <w:rPr>
          <w:rFonts w:ascii="Times New Roman" w:eastAsia="Times New Roman" w:hAnsi="Times New Roman" w:cs="Times New Roman"/>
          <w:sz w:val="24"/>
          <w:szCs w:val="24"/>
        </w:rPr>
        <w:t>onfidencialitātes noteikumu pārkāpšanas rezultāts.</w:t>
      </w:r>
    </w:p>
    <w:p w14:paraId="5B4B5A98" w14:textId="77777777" w:rsidR="009166FB" w:rsidRDefault="009166FB" w:rsidP="009166FB">
      <w:pPr>
        <w:pStyle w:val="Sarakstarindkopa"/>
        <w:ind w:left="792"/>
        <w:rPr>
          <w:rFonts w:ascii="Times New Roman" w:hAnsi="Times New Roman" w:cs="Times New Roman"/>
          <w:sz w:val="24"/>
          <w:szCs w:val="24"/>
        </w:rPr>
      </w:pPr>
    </w:p>
    <w:p w14:paraId="74DF68A2" w14:textId="77777777" w:rsidR="00DB000A" w:rsidRDefault="00A842CC" w:rsidP="00DB000A">
      <w:pPr>
        <w:pStyle w:val="Sarakstarindkopa"/>
        <w:numPr>
          <w:ilvl w:val="0"/>
          <w:numId w:val="1"/>
        </w:numPr>
        <w:ind w:right="-766"/>
        <w:jc w:val="center"/>
        <w:rPr>
          <w:rFonts w:ascii="Times New Roman" w:hAnsi="Times New Roman" w:cs="Times New Roman"/>
          <w:b/>
          <w:bCs/>
          <w:sz w:val="24"/>
          <w:szCs w:val="24"/>
        </w:rPr>
      </w:pPr>
      <w:r w:rsidRPr="00445B71">
        <w:rPr>
          <w:rFonts w:ascii="Times New Roman" w:hAnsi="Times New Roman" w:cs="Times New Roman"/>
          <w:b/>
          <w:bCs/>
          <w:sz w:val="24"/>
          <w:szCs w:val="24"/>
        </w:rPr>
        <w:t>Pušu pārstāvji un sadarbības noteikumi</w:t>
      </w:r>
    </w:p>
    <w:p w14:paraId="39BE12E0" w14:textId="77777777" w:rsidR="00DB000A" w:rsidRPr="00445B71" w:rsidRDefault="00DB000A" w:rsidP="00163FF1">
      <w:pPr>
        <w:pStyle w:val="Sarakstarindkopa"/>
        <w:ind w:left="360" w:right="-766"/>
        <w:rPr>
          <w:rFonts w:ascii="Times New Roman" w:hAnsi="Times New Roman" w:cs="Times New Roman"/>
          <w:b/>
          <w:bCs/>
          <w:sz w:val="24"/>
          <w:szCs w:val="24"/>
        </w:rPr>
      </w:pPr>
    </w:p>
    <w:p w14:paraId="4BE6F750" w14:textId="77777777" w:rsidR="00445B71" w:rsidRPr="00DB000A" w:rsidRDefault="00A842CC" w:rsidP="00163FF1">
      <w:pPr>
        <w:pStyle w:val="Sarakstarindkopa"/>
        <w:numPr>
          <w:ilvl w:val="1"/>
          <w:numId w:val="1"/>
        </w:numPr>
        <w:spacing w:after="0" w:line="240" w:lineRule="auto"/>
        <w:ind w:left="284" w:right="-765" w:hanging="284"/>
        <w:jc w:val="both"/>
      </w:pPr>
      <w:r w:rsidRPr="00DB000A">
        <w:rPr>
          <w:rFonts w:ascii="Times New Roman" w:hAnsi="Times New Roman" w:cs="Times New Roman"/>
          <w:sz w:val="24"/>
          <w:szCs w:val="24"/>
        </w:rPr>
        <w:t>Puses vienojas, ka ar Līguma izpildi saistītos jautājumus risinās šādas Pušu pilnvarotās personas:</w:t>
      </w:r>
    </w:p>
    <w:p w14:paraId="76AA8D07" w14:textId="77777777" w:rsidR="00445B71" w:rsidRPr="003905BC" w:rsidRDefault="00A842CC" w:rsidP="00163FF1">
      <w:pPr>
        <w:numPr>
          <w:ilvl w:val="2"/>
          <w:numId w:val="1"/>
        </w:numPr>
        <w:spacing w:after="0" w:line="240" w:lineRule="auto"/>
        <w:ind w:left="567" w:right="-765" w:hanging="283"/>
        <w:jc w:val="both"/>
        <w:rPr>
          <w:rFonts w:ascii="Times New Roman" w:eastAsia="Times New Roman" w:hAnsi="Times New Roman" w:cs="Times New Roman"/>
          <w:sz w:val="24"/>
          <w:szCs w:val="24"/>
        </w:rPr>
      </w:pPr>
      <w:r w:rsidRPr="00DB000A">
        <w:rPr>
          <w:rFonts w:ascii="Times New Roman" w:eastAsia="Times New Roman" w:hAnsi="Times New Roman" w:cs="Times New Roman"/>
          <w:sz w:val="24"/>
          <w:szCs w:val="24"/>
        </w:rPr>
        <w:t>Pasūtītāja pilnvarotā persona: Rīgas valstspilsētas pašvaldības a</w:t>
      </w:r>
      <w:r w:rsidRPr="00DB000A">
        <w:rPr>
          <w:rFonts w:ascii="Times New Roman" w:eastAsia="Times New Roman" w:hAnsi="Times New Roman" w:cs="Times New Roman"/>
          <w:sz w:val="24"/>
          <w:szCs w:val="24"/>
        </w:rPr>
        <w:t>ģentūras</w:t>
      </w:r>
      <w:r w:rsidRPr="003905BC">
        <w:rPr>
          <w:rFonts w:ascii="Times New Roman" w:eastAsia="Times New Roman" w:hAnsi="Times New Roman" w:cs="Times New Roman"/>
          <w:sz w:val="24"/>
          <w:szCs w:val="24"/>
        </w:rPr>
        <w:t xml:space="preserve"> “Rīgas digitālā aģentūra” </w:t>
      </w:r>
      <w:r w:rsidR="006C4391">
        <w:rPr>
          <w:rFonts w:ascii="Times New Roman" w:eastAsia="Times New Roman" w:hAnsi="Times New Roman" w:cs="Times New Roman"/>
          <w:sz w:val="24"/>
          <w:szCs w:val="24"/>
        </w:rPr>
        <w:t>projektu vadītāja Ance Mežgaile</w:t>
      </w:r>
      <w:r w:rsidRPr="003905BC">
        <w:rPr>
          <w:rFonts w:ascii="Times New Roman" w:eastAsia="Times New Roman" w:hAnsi="Times New Roman" w:cs="Times New Roman"/>
          <w:sz w:val="24"/>
          <w:szCs w:val="24"/>
        </w:rPr>
        <w:t xml:space="preserve">, tālr. </w:t>
      </w:r>
      <w:r w:rsidR="00472059">
        <w:rPr>
          <w:rFonts w:ascii="Times New Roman" w:eastAsia="Times New Roman" w:hAnsi="Times New Roman" w:cs="Times New Roman"/>
          <w:sz w:val="24"/>
          <w:szCs w:val="24"/>
        </w:rPr>
        <w:t>67105303</w:t>
      </w:r>
      <w:r w:rsidRPr="003905BC">
        <w:rPr>
          <w:rFonts w:ascii="Times New Roman" w:eastAsia="Times New Roman" w:hAnsi="Times New Roman" w:cs="Times New Roman"/>
          <w:sz w:val="24"/>
          <w:szCs w:val="24"/>
        </w:rPr>
        <w:t xml:space="preserve">, e-pasts: </w:t>
      </w:r>
      <w:r w:rsidR="006C4391">
        <w:rPr>
          <w:rFonts w:ascii="Times New Roman" w:eastAsia="Times New Roman" w:hAnsi="Times New Roman" w:cs="Times New Roman"/>
          <w:sz w:val="24"/>
          <w:szCs w:val="24"/>
        </w:rPr>
        <w:t>ance.mezgaile@riga.lv</w:t>
      </w:r>
      <w:r w:rsidRPr="003905BC">
        <w:rPr>
          <w:rFonts w:ascii="Times New Roman" w:eastAsia="Times New Roman" w:hAnsi="Times New Roman" w:cs="Times New Roman"/>
          <w:sz w:val="24"/>
          <w:szCs w:val="24"/>
        </w:rPr>
        <w:t>;</w:t>
      </w:r>
    </w:p>
    <w:p w14:paraId="07F14500" w14:textId="77777777" w:rsidR="00445B71" w:rsidRPr="003905BC" w:rsidRDefault="00A842CC" w:rsidP="00163FF1">
      <w:pPr>
        <w:numPr>
          <w:ilvl w:val="2"/>
          <w:numId w:val="1"/>
        </w:numPr>
        <w:spacing w:after="0" w:line="240" w:lineRule="auto"/>
        <w:ind w:left="567" w:right="-765"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w:t>
      </w:r>
      <w:r w:rsidRPr="003905BC">
        <w:rPr>
          <w:rFonts w:ascii="Times New Roman" w:eastAsia="Times New Roman" w:hAnsi="Times New Roman" w:cs="Times New Roman"/>
          <w:sz w:val="24"/>
          <w:szCs w:val="24"/>
        </w:rPr>
        <w:t xml:space="preserve"> pilnvarotā persona: </w:t>
      </w:r>
      <w:r w:rsidR="00E833CA">
        <w:rPr>
          <w:rFonts w:ascii="Times New Roman" w:eastAsia="Times New Roman" w:hAnsi="Times New Roman" w:cs="Times New Roman"/>
          <w:sz w:val="24"/>
          <w:szCs w:val="24"/>
        </w:rPr>
        <w:t>SIA “Jāņa sēta” projektu vadītājs Valdis Karulis</w:t>
      </w:r>
      <w:r w:rsidRPr="003905BC">
        <w:rPr>
          <w:rFonts w:ascii="Times New Roman" w:eastAsia="Times New Roman" w:hAnsi="Times New Roman" w:cs="Times New Roman"/>
          <w:sz w:val="24"/>
          <w:szCs w:val="24"/>
        </w:rPr>
        <w:t xml:space="preserve"> tālr. </w:t>
      </w:r>
      <w:r w:rsidR="0046065D">
        <w:rPr>
          <w:rFonts w:ascii="Times New Roman" w:eastAsia="Times New Roman" w:hAnsi="Times New Roman" w:cs="Times New Roman"/>
          <w:sz w:val="24"/>
          <w:szCs w:val="24"/>
        </w:rPr>
        <w:t>67</w:t>
      </w:r>
      <w:r w:rsidR="00AD36BD">
        <w:rPr>
          <w:rFonts w:ascii="Times New Roman" w:eastAsia="Times New Roman" w:hAnsi="Times New Roman" w:cs="Times New Roman"/>
          <w:sz w:val="24"/>
          <w:szCs w:val="24"/>
        </w:rPr>
        <w:t>317540</w:t>
      </w:r>
      <w:r w:rsidRPr="003905BC">
        <w:rPr>
          <w:rFonts w:ascii="Times New Roman" w:eastAsia="Times New Roman" w:hAnsi="Times New Roman" w:cs="Times New Roman"/>
          <w:sz w:val="24"/>
          <w:szCs w:val="24"/>
        </w:rPr>
        <w:t xml:space="preserve">, e-pasts: </w:t>
      </w:r>
      <w:r w:rsidR="00CE6B80">
        <w:rPr>
          <w:rFonts w:ascii="Times New Roman" w:eastAsia="Times New Roman" w:hAnsi="Times New Roman" w:cs="Times New Roman"/>
          <w:sz w:val="24"/>
          <w:szCs w:val="24"/>
        </w:rPr>
        <w:t>valdis.karulis@</w:t>
      </w:r>
      <w:r w:rsidR="0046065D">
        <w:rPr>
          <w:rFonts w:ascii="Times New Roman" w:eastAsia="Times New Roman" w:hAnsi="Times New Roman" w:cs="Times New Roman"/>
          <w:sz w:val="24"/>
          <w:szCs w:val="24"/>
        </w:rPr>
        <w:t>kartes.lv</w:t>
      </w:r>
      <w:r w:rsidRPr="003905BC">
        <w:rPr>
          <w:rFonts w:ascii="Times New Roman" w:eastAsia="Times New Roman" w:hAnsi="Times New Roman" w:cs="Times New Roman"/>
          <w:sz w:val="24"/>
          <w:szCs w:val="24"/>
        </w:rPr>
        <w:t>.</w:t>
      </w:r>
    </w:p>
    <w:p w14:paraId="4DF0C36D" w14:textId="77777777" w:rsidR="00445B71" w:rsidRPr="003905BC" w:rsidRDefault="00A842CC" w:rsidP="00227EE2">
      <w:pPr>
        <w:pStyle w:val="Saturs1"/>
      </w:pPr>
      <w:r>
        <w:t>Pasūtītāja pilnvarotai personai</w:t>
      </w:r>
      <w:r w:rsidRPr="003905BC">
        <w:t xml:space="preserve"> ir šādas tiesības:</w:t>
      </w:r>
    </w:p>
    <w:p w14:paraId="28860FCE" w14:textId="77777777" w:rsidR="00445B71" w:rsidRPr="003905BC" w:rsidRDefault="00A842CC" w:rsidP="00D079F6">
      <w:pPr>
        <w:numPr>
          <w:ilvl w:val="2"/>
          <w:numId w:val="1"/>
        </w:numPr>
        <w:spacing w:after="0" w:line="240" w:lineRule="auto"/>
        <w:ind w:left="567" w:right="-766" w:hanging="283"/>
        <w:jc w:val="both"/>
        <w:rPr>
          <w:rFonts w:ascii="Times New Roman" w:eastAsia="Times New Roman" w:hAnsi="Times New Roman" w:cs="Times New Roman"/>
          <w:sz w:val="24"/>
          <w:szCs w:val="24"/>
        </w:rPr>
      </w:pPr>
      <w:r w:rsidRPr="003905BC">
        <w:rPr>
          <w:rFonts w:ascii="Times New Roman" w:eastAsia="Times New Roman" w:hAnsi="Times New Roman" w:cs="Times New Roman"/>
          <w:sz w:val="24"/>
          <w:szCs w:val="24"/>
        </w:rPr>
        <w:t>pieteikt pretenzijas par Līguma saistību pienācīgu neizpildi;</w:t>
      </w:r>
    </w:p>
    <w:p w14:paraId="3A191832" w14:textId="77777777" w:rsidR="00445B71" w:rsidRPr="003905BC" w:rsidRDefault="00A842CC" w:rsidP="00D079F6">
      <w:pPr>
        <w:numPr>
          <w:ilvl w:val="2"/>
          <w:numId w:val="1"/>
        </w:numPr>
        <w:spacing w:after="0" w:line="240" w:lineRule="auto"/>
        <w:ind w:left="567" w:right="-766" w:hanging="283"/>
        <w:jc w:val="both"/>
        <w:rPr>
          <w:rFonts w:ascii="Times New Roman" w:eastAsia="Times New Roman" w:hAnsi="Times New Roman" w:cs="Times New Roman"/>
          <w:sz w:val="24"/>
          <w:szCs w:val="24"/>
        </w:rPr>
      </w:pPr>
      <w:r w:rsidRPr="003905BC">
        <w:rPr>
          <w:rFonts w:ascii="Times New Roman" w:eastAsia="Times New Roman" w:hAnsi="Times New Roman" w:cs="Times New Roman"/>
          <w:sz w:val="24"/>
          <w:szCs w:val="24"/>
        </w:rPr>
        <w:t xml:space="preserve">risināt jautājumus, kas saistīti ar </w:t>
      </w:r>
      <w:r>
        <w:rPr>
          <w:rFonts w:ascii="Times New Roman" w:eastAsia="Times New Roman" w:hAnsi="Times New Roman" w:cs="Times New Roman"/>
          <w:sz w:val="24"/>
          <w:szCs w:val="24"/>
        </w:rPr>
        <w:t>Līgumam neatbilstošu pakalpojumu</w:t>
      </w:r>
      <w:r w:rsidRPr="003905BC">
        <w:rPr>
          <w:rFonts w:ascii="Times New Roman" w:eastAsia="Times New Roman" w:hAnsi="Times New Roman" w:cs="Times New Roman"/>
          <w:sz w:val="24"/>
          <w:szCs w:val="24"/>
        </w:rPr>
        <w:t>;</w:t>
      </w:r>
    </w:p>
    <w:p w14:paraId="6FC1FF24" w14:textId="77777777" w:rsidR="00445B71" w:rsidRPr="003905BC" w:rsidRDefault="00A842CC" w:rsidP="00D079F6">
      <w:pPr>
        <w:numPr>
          <w:ilvl w:val="2"/>
          <w:numId w:val="1"/>
        </w:numPr>
        <w:spacing w:after="0" w:line="240" w:lineRule="auto"/>
        <w:ind w:left="567" w:right="-766" w:hanging="283"/>
        <w:jc w:val="both"/>
        <w:rPr>
          <w:rFonts w:ascii="Times New Roman" w:eastAsia="Times New Roman" w:hAnsi="Times New Roman" w:cs="Times New Roman"/>
          <w:sz w:val="24"/>
          <w:szCs w:val="24"/>
        </w:rPr>
      </w:pPr>
      <w:r w:rsidRPr="003905BC">
        <w:rPr>
          <w:rFonts w:ascii="Times New Roman" w:eastAsia="Times New Roman" w:hAnsi="Times New Roman" w:cs="Times New Roman"/>
          <w:sz w:val="24"/>
          <w:szCs w:val="24"/>
        </w:rPr>
        <w:t xml:space="preserve">risināt citus organizatoriskos jautājumus, kas saistīti ar Līguma izpildi. </w:t>
      </w:r>
    </w:p>
    <w:p w14:paraId="00660523" w14:textId="77777777" w:rsidR="00445B71" w:rsidRDefault="00A842CC" w:rsidP="00227EE2">
      <w:pPr>
        <w:pStyle w:val="Saturs1"/>
      </w:pPr>
      <w:r>
        <w:t>Izpildītāja pilnvarotai personai ir šādas tiesības:</w:t>
      </w:r>
    </w:p>
    <w:p w14:paraId="64DFC955" w14:textId="77777777" w:rsidR="00445B71" w:rsidRPr="003905BC" w:rsidRDefault="00A842CC" w:rsidP="00D079F6">
      <w:pPr>
        <w:numPr>
          <w:ilvl w:val="2"/>
          <w:numId w:val="1"/>
        </w:numPr>
        <w:spacing w:after="0" w:line="240" w:lineRule="auto"/>
        <w:ind w:left="567" w:right="-766" w:hanging="283"/>
        <w:jc w:val="both"/>
        <w:rPr>
          <w:rFonts w:ascii="Times New Roman" w:eastAsia="Times New Roman" w:hAnsi="Times New Roman" w:cs="Times New Roman"/>
          <w:sz w:val="24"/>
          <w:szCs w:val="24"/>
        </w:rPr>
      </w:pPr>
      <w:r w:rsidRPr="003905BC">
        <w:rPr>
          <w:rFonts w:ascii="Times New Roman" w:eastAsia="Times New Roman" w:hAnsi="Times New Roman" w:cs="Times New Roman"/>
          <w:sz w:val="24"/>
          <w:szCs w:val="24"/>
        </w:rPr>
        <w:t>pieteikt pretenzijas par Līguma saistību pienācīgu neizpildi;</w:t>
      </w:r>
    </w:p>
    <w:p w14:paraId="783BB5DE" w14:textId="77777777" w:rsidR="00445B71" w:rsidRDefault="00A842CC" w:rsidP="00D079F6">
      <w:pPr>
        <w:numPr>
          <w:ilvl w:val="2"/>
          <w:numId w:val="1"/>
        </w:numPr>
        <w:spacing w:after="0" w:line="240" w:lineRule="auto"/>
        <w:ind w:left="567" w:right="-766" w:hanging="283"/>
        <w:jc w:val="both"/>
        <w:rPr>
          <w:rFonts w:ascii="Times New Roman" w:eastAsia="Times New Roman" w:hAnsi="Times New Roman" w:cs="Times New Roman"/>
          <w:sz w:val="24"/>
          <w:szCs w:val="24"/>
        </w:rPr>
      </w:pPr>
      <w:r w:rsidRPr="003905BC">
        <w:rPr>
          <w:rFonts w:ascii="Times New Roman" w:eastAsia="Times New Roman" w:hAnsi="Times New Roman" w:cs="Times New Roman"/>
          <w:sz w:val="24"/>
          <w:szCs w:val="24"/>
        </w:rPr>
        <w:t xml:space="preserve">risināt jautājumus, kas saistīti ar </w:t>
      </w:r>
      <w:r>
        <w:rPr>
          <w:rFonts w:ascii="Times New Roman" w:eastAsia="Times New Roman" w:hAnsi="Times New Roman" w:cs="Times New Roman"/>
          <w:sz w:val="24"/>
          <w:szCs w:val="24"/>
        </w:rPr>
        <w:t>Līgumam neatbilstošu pakalpojumu</w:t>
      </w:r>
      <w:r w:rsidRPr="003905BC">
        <w:rPr>
          <w:rFonts w:ascii="Times New Roman" w:eastAsia="Times New Roman" w:hAnsi="Times New Roman" w:cs="Times New Roman"/>
          <w:sz w:val="24"/>
          <w:szCs w:val="24"/>
        </w:rPr>
        <w:t>;</w:t>
      </w:r>
    </w:p>
    <w:p w14:paraId="25BCF4C5" w14:textId="77777777" w:rsidR="00445B71" w:rsidRPr="00400EE8" w:rsidRDefault="00A842CC" w:rsidP="00D079F6">
      <w:pPr>
        <w:numPr>
          <w:ilvl w:val="2"/>
          <w:numId w:val="1"/>
        </w:numPr>
        <w:spacing w:after="0" w:line="240" w:lineRule="auto"/>
        <w:ind w:left="567" w:right="-766" w:hanging="283"/>
        <w:jc w:val="both"/>
        <w:rPr>
          <w:rFonts w:ascii="Times New Roman" w:eastAsia="Times New Roman" w:hAnsi="Times New Roman" w:cs="Times New Roman"/>
          <w:sz w:val="24"/>
          <w:szCs w:val="24"/>
        </w:rPr>
      </w:pPr>
      <w:r w:rsidRPr="00400EE8">
        <w:rPr>
          <w:rFonts w:ascii="Times New Roman" w:hAnsi="Times New Roman" w:cs="Times New Roman"/>
          <w:sz w:val="24"/>
          <w:szCs w:val="24"/>
        </w:rPr>
        <w:t>risināt citus organizatoriskos jautājumus, kas saistīti ar Līguma izpildi.</w:t>
      </w:r>
    </w:p>
    <w:p w14:paraId="5D06EB6D" w14:textId="77777777" w:rsidR="00445B71" w:rsidRDefault="00A842CC" w:rsidP="00227EE2">
      <w:pPr>
        <w:pStyle w:val="Saturs1"/>
      </w:pPr>
      <w:r w:rsidRPr="003905BC">
        <w:lastRenderedPageBreak/>
        <w:t xml:space="preserve">Pilnvarotās personas, veicot savstarpējo saraksti, izmanto Līguma </w:t>
      </w:r>
      <w:r w:rsidR="00AF3E06">
        <w:t>8</w:t>
      </w:r>
      <w:r w:rsidRPr="003905BC">
        <w:t>.1. punktā minētos rekvizītus (tālruņu numur</w:t>
      </w:r>
      <w:r w:rsidRPr="003905BC">
        <w:t>us un e-pasta adreses).</w:t>
      </w:r>
    </w:p>
    <w:p w14:paraId="6D82A7D6" w14:textId="77777777" w:rsidR="00445B71" w:rsidRDefault="00A842CC" w:rsidP="00227EE2">
      <w:pPr>
        <w:pStyle w:val="Saturs1"/>
        <w:rPr>
          <w:rFonts w:eastAsia="Times New Roman"/>
        </w:rPr>
      </w:pPr>
      <w:r w:rsidRPr="009A5A98">
        <w:t xml:space="preserve">Ja Līguma izpildes laikā tiek nomainīta pilnvarotā persona </w:t>
      </w:r>
      <w:r w:rsidRPr="00B71C08">
        <w:t xml:space="preserve">attiecīgā Puse par to </w:t>
      </w:r>
      <w:r>
        <w:t>nekavējoties</w:t>
      </w:r>
      <w:r w:rsidRPr="00B71C08">
        <w:t xml:space="preserve"> rakstiski informē otr</w:t>
      </w:r>
      <w:r>
        <w:t>as</w:t>
      </w:r>
      <w:r w:rsidRPr="00B71C08">
        <w:t xml:space="preserve"> Pus</w:t>
      </w:r>
      <w:r>
        <w:t>es</w:t>
      </w:r>
      <w:r w:rsidRPr="00B71C08">
        <w:t xml:space="preserve"> </w:t>
      </w:r>
      <w:r>
        <w:t>pilnvaroto personu</w:t>
      </w:r>
      <w:r w:rsidRPr="00B71C08">
        <w:t>. Šādā gadījumā atsevišķi Līguma grozījumi nav jāveic.</w:t>
      </w:r>
      <w:r w:rsidR="0058179C">
        <w:t xml:space="preserve"> </w:t>
      </w:r>
      <w:r w:rsidR="0058179C" w:rsidRPr="007C651C">
        <w:rPr>
          <w:rFonts w:eastAsia="Times New Roman"/>
        </w:rPr>
        <w:t>Ja Puse neizpilda šī punkta noteikumus, uzskatāms, ka otra Puse ir pilnībā izpildījusi savas saistības, lietojot šajā Līgumā esošo informāciju par otru Pusi.</w:t>
      </w:r>
    </w:p>
    <w:p w14:paraId="486DA485" w14:textId="77777777" w:rsidR="0058179C" w:rsidRPr="0058179C" w:rsidRDefault="00A842CC" w:rsidP="00227EE2">
      <w:pPr>
        <w:pStyle w:val="Saturs1"/>
      </w:pPr>
      <w:r>
        <w:t>Puses nosūtītie paziņojumi, pretenzijas un cita saistoša informācija Līguma izpildē ir uzskatāma par paziņotu otrai Pusei Paziņošanas</w:t>
      </w:r>
      <w:r>
        <w:t xml:space="preserve"> likumā noteiktajos </w:t>
      </w:r>
      <w:r w:rsidRPr="00726394">
        <w:t>termiņos</w:t>
      </w:r>
      <w:r>
        <w:t>.</w:t>
      </w:r>
    </w:p>
    <w:p w14:paraId="314D4BD3" w14:textId="77777777" w:rsidR="00445B71" w:rsidRPr="00445B71" w:rsidRDefault="00445B71" w:rsidP="00D079F6">
      <w:pPr>
        <w:ind w:right="-766"/>
      </w:pPr>
    </w:p>
    <w:p w14:paraId="7D629865" w14:textId="77777777" w:rsidR="00BA3469" w:rsidRPr="00445B71" w:rsidRDefault="00A842CC" w:rsidP="00D079F6">
      <w:pPr>
        <w:pStyle w:val="Sarakstarindkopa"/>
        <w:numPr>
          <w:ilvl w:val="0"/>
          <w:numId w:val="1"/>
        </w:numPr>
        <w:ind w:right="-766"/>
        <w:jc w:val="center"/>
        <w:rPr>
          <w:rFonts w:ascii="Times New Roman" w:hAnsi="Times New Roman" w:cs="Times New Roman"/>
          <w:b/>
          <w:bCs/>
          <w:sz w:val="24"/>
          <w:szCs w:val="24"/>
        </w:rPr>
      </w:pPr>
      <w:r w:rsidRPr="00445B71">
        <w:rPr>
          <w:rFonts w:ascii="Times New Roman" w:hAnsi="Times New Roman" w:cs="Times New Roman"/>
          <w:b/>
          <w:bCs/>
          <w:sz w:val="24"/>
          <w:szCs w:val="24"/>
        </w:rPr>
        <w:t>Apakšuzņēmēja un personāla nomaiņa</w:t>
      </w:r>
    </w:p>
    <w:p w14:paraId="4A7D441D" w14:textId="77777777" w:rsidR="00445B71" w:rsidRDefault="00A842CC" w:rsidP="00227EE2">
      <w:pPr>
        <w:pStyle w:val="Saturs1"/>
      </w:pPr>
      <w:r>
        <w:t xml:space="preserve">Līguma izpildē Izpildītāja piesaistītie speciālisti un apakšuzņēmēji ir norādīti Līguma </w:t>
      </w:r>
      <w:r w:rsidR="0026193F" w:rsidRPr="007827DF">
        <w:t>4</w:t>
      </w:r>
      <w:r w:rsidRPr="007827DF">
        <w:t>.pielikumā</w:t>
      </w:r>
      <w:r>
        <w:t xml:space="preserve"> “Līguma izpildē iesaistīto speciālistu un apakšuzņēmēju saraksts”. Izpildītājs nav tiesīgs bez saskaņošanas ar Pasūtītāju veikt Līgumā norādītā apakšuzņēmēja vai speciālista nomaiņu un iesaistīt papildu speciālistus vai apakšuzņēmējus Līguma izpildē. Pasū</w:t>
      </w:r>
      <w:r>
        <w:t>tītājs var prasīt speciālista vai apakšuzņēmēja viedokli par nomaiņas iemesliem.</w:t>
      </w:r>
    </w:p>
    <w:p w14:paraId="42AAFC41" w14:textId="77777777" w:rsidR="00445B71" w:rsidRPr="00CE1DAA" w:rsidRDefault="00A842CC" w:rsidP="00227EE2">
      <w:pPr>
        <w:pStyle w:val="Saturs1"/>
      </w:pPr>
      <w:r w:rsidRPr="00CE1DAA">
        <w:t>Izpildītājs nodrošina, ka Līguma izpildē piedalās tikai Izpildītāja piedāvājumā norādīt</w:t>
      </w:r>
      <w:r>
        <w:t>ie</w:t>
      </w:r>
      <w:r w:rsidRPr="00CE1DAA">
        <w:t xml:space="preserve"> </w:t>
      </w:r>
      <w:r>
        <w:t>speciālisti</w:t>
      </w:r>
      <w:r w:rsidRPr="00CE1DAA">
        <w:t>, kura kvalifikācijas atbilstību izvirzītajām prasībām Pasūtītājs ir vērtē</w:t>
      </w:r>
      <w:r w:rsidRPr="00CE1DAA">
        <w:t>jis</w:t>
      </w:r>
      <w:r>
        <w:t xml:space="preserve"> </w:t>
      </w:r>
      <w:r w:rsidRPr="00CE1DAA">
        <w:t>Konkursa dokumentos noteiktajām prasībām.</w:t>
      </w:r>
    </w:p>
    <w:p w14:paraId="349C1CC9" w14:textId="77777777" w:rsidR="00445B71" w:rsidRPr="00CE1DAA" w:rsidRDefault="00A842CC" w:rsidP="00227EE2">
      <w:pPr>
        <w:pStyle w:val="Saturs1"/>
      </w:pPr>
      <w:r w:rsidRPr="00CE1DAA">
        <w:t>Izpildītājs atbild par Līguma izpildi un nodrošina, ka tā personāls un apakšuzņēmējs ievēro visus Līguma noteikumus.</w:t>
      </w:r>
    </w:p>
    <w:p w14:paraId="64091652" w14:textId="77777777" w:rsidR="00445B71" w:rsidRDefault="00A842CC" w:rsidP="00227EE2">
      <w:pPr>
        <w:pStyle w:val="Saturs1"/>
      </w:pPr>
      <w:r>
        <w:t>Līgumā norādītā personāla nomaiņa pieļaujama tikai ar Pasūtītāja piekrišanu. Pasūtītājs nepie</w:t>
      </w:r>
      <w:r>
        <w:t>krīt Līgumā norādītā personāla nomaiņai gadījumos, kad piedāvātais personāls neatbilst Konkursa nolikumā personālam izvirzītajām prasībām vai tam nav vismaz tādas pašas kvalifikācijas un pieredzes kā personālam, kas tika vērtēts, nosakot saimnieciski visiz</w:t>
      </w:r>
      <w:r>
        <w:t>devīgāko piedāvājumu.</w:t>
      </w:r>
    </w:p>
    <w:p w14:paraId="4BAA36AF" w14:textId="77777777" w:rsidR="006276C8" w:rsidRPr="007827DF" w:rsidRDefault="00A842CC" w:rsidP="00227EE2">
      <w:pPr>
        <w:pStyle w:val="Saturs1"/>
      </w:pPr>
      <w:r w:rsidRPr="007827DF">
        <w:t xml:space="preserve">Pasūtītājs pirms piekrist Līguma </w:t>
      </w:r>
      <w:r w:rsidR="00262880">
        <w:t>4</w:t>
      </w:r>
      <w:r w:rsidRPr="007827DF">
        <w:t>. pielikumā norādītā personāla nomaiņai vai jauna personāla iesaistei, saskaņā ar Ministru kabineta 2021. gada 6. jūlija noteikumu Nr. 508 “Kritiskās</w:t>
      </w:r>
      <w:r w:rsidRPr="007827DF">
        <w:rPr>
          <w:lang w:eastAsia="lv-LV"/>
        </w:rPr>
        <w:t xml:space="preserve"> infrastruktūras, tajā skaitā Eiropas kritiskās inf</w:t>
      </w:r>
      <w:r w:rsidRPr="007827DF">
        <w:rPr>
          <w:lang w:eastAsia="lv-LV"/>
        </w:rPr>
        <w:t>rastruktūras, apzināšanas, drošības pasākumu un darbības nepārtrauktības plānošanas un īstenošanas kārtība” 16. punktam, nosūta izvērtēšanai informāciju valsts drošības iestādei attiecībā uz šajā Līguma punktā noteikto Pretendenta personālu. Gadījumā, ja i</w:t>
      </w:r>
      <w:r w:rsidRPr="007827DF">
        <w:rPr>
          <w:lang w:eastAsia="lv-LV"/>
        </w:rPr>
        <w:t>zvērtēšanas rezultātā valsts drošības iestāde konstatē, ka kāds no Pretendenta jaunpiedāvātajiem speciālistiem nedrīkst piedalīties Līguma izpildē, Pasūtītājs šāda speciālista iesaistei Līguma izpildē nepiekrīt.</w:t>
      </w:r>
    </w:p>
    <w:p w14:paraId="5C00AAD1" w14:textId="77777777" w:rsidR="006276C8" w:rsidRDefault="00A842CC" w:rsidP="00227EE2">
      <w:pPr>
        <w:pStyle w:val="Saturs1"/>
      </w:pPr>
      <w:r w:rsidRPr="4D031232">
        <w:t>Pasūtītājam ir tiesības rakstveidā pieprasīt</w:t>
      </w:r>
      <w:r w:rsidRPr="4D031232">
        <w:t xml:space="preserve"> Izpildītāja personāla nomaiņu, ja:</w:t>
      </w:r>
    </w:p>
    <w:p w14:paraId="20A60C90" w14:textId="77777777" w:rsidR="006276C8" w:rsidRPr="00E52873" w:rsidRDefault="00A842CC" w:rsidP="007827DF">
      <w:pPr>
        <w:pStyle w:val="paragraph"/>
        <w:numPr>
          <w:ilvl w:val="2"/>
          <w:numId w:val="1"/>
        </w:numPr>
        <w:spacing w:before="0" w:beforeAutospacing="0" w:after="0" w:afterAutospacing="0"/>
        <w:ind w:left="567" w:right="-766" w:hanging="283"/>
        <w:jc w:val="both"/>
        <w:textAlignment w:val="baseline"/>
        <w:rPr>
          <w:lang w:eastAsia="en-US"/>
        </w:rPr>
      </w:pPr>
      <w:r w:rsidRPr="4D031232">
        <w:rPr>
          <w:lang w:eastAsia="en-US"/>
        </w:rPr>
        <w:t xml:space="preserve">Izpildītāja personāls (speciālists) atkārtoti kavējis saskaņotu pasūtījumu vai aktivitāti; </w:t>
      </w:r>
    </w:p>
    <w:p w14:paraId="1D3CB4B9" w14:textId="77777777" w:rsidR="006276C8" w:rsidRPr="00E52873" w:rsidRDefault="00A842CC" w:rsidP="007827DF">
      <w:pPr>
        <w:pStyle w:val="paragraph"/>
        <w:numPr>
          <w:ilvl w:val="2"/>
          <w:numId w:val="1"/>
        </w:numPr>
        <w:spacing w:before="0" w:beforeAutospacing="0" w:after="0" w:afterAutospacing="0"/>
        <w:ind w:left="567" w:right="-766" w:hanging="283"/>
        <w:jc w:val="both"/>
        <w:textAlignment w:val="baseline"/>
        <w:rPr>
          <w:lang w:eastAsia="en-US"/>
        </w:rPr>
      </w:pPr>
      <w:r w:rsidRPr="021CBBE5">
        <w:rPr>
          <w:lang w:eastAsia="en-US"/>
        </w:rPr>
        <w:t>Izpildītāja personāls (speciālists) atkārtoti nav izpildījis pasūtījumu ar nepieciešamo lietpratību un rūpību, kādu Pasūtītājs p</w:t>
      </w:r>
      <w:r w:rsidRPr="021CBBE5">
        <w:rPr>
          <w:lang w:eastAsia="en-US"/>
        </w:rPr>
        <w:t>amatoti varēja sagaidīt no Konkursa dokumentācijā norādītajām prasībām atbilstoša speciālista, un Pasūtītājs iepriekš rakstveidā par to brīdinājis Izpildītāju;</w:t>
      </w:r>
    </w:p>
    <w:p w14:paraId="3CEDF0D4" w14:textId="77777777" w:rsidR="006276C8" w:rsidRPr="00E52873" w:rsidRDefault="00A842CC" w:rsidP="007827DF">
      <w:pPr>
        <w:pStyle w:val="paragraph"/>
        <w:numPr>
          <w:ilvl w:val="2"/>
          <w:numId w:val="1"/>
        </w:numPr>
        <w:spacing w:before="0" w:beforeAutospacing="0" w:after="0" w:afterAutospacing="0"/>
        <w:ind w:left="567" w:right="-766" w:hanging="283"/>
        <w:jc w:val="both"/>
        <w:textAlignment w:val="baseline"/>
        <w:rPr>
          <w:lang w:eastAsia="en-US"/>
        </w:rPr>
      </w:pPr>
      <w:r w:rsidRPr="4D031232">
        <w:rPr>
          <w:lang w:eastAsia="en-US"/>
        </w:rPr>
        <w:t xml:space="preserve">Izpildītāja personāls (speciālists) nav ievērojis vispārpieņemtās ētikas un </w:t>
      </w:r>
      <w:r w:rsidRPr="4D031232">
        <w:rPr>
          <w:lang w:eastAsia="en-US"/>
        </w:rPr>
        <w:t>profesionālās ētikas normas;</w:t>
      </w:r>
    </w:p>
    <w:p w14:paraId="0F3CC3C5" w14:textId="77777777" w:rsidR="006276C8" w:rsidRPr="00E52873" w:rsidRDefault="00A842CC" w:rsidP="007827DF">
      <w:pPr>
        <w:pStyle w:val="paragraph"/>
        <w:numPr>
          <w:ilvl w:val="2"/>
          <w:numId w:val="1"/>
        </w:numPr>
        <w:spacing w:before="0" w:beforeAutospacing="0" w:after="0" w:afterAutospacing="0"/>
        <w:ind w:left="567" w:right="-766" w:hanging="283"/>
        <w:jc w:val="both"/>
        <w:textAlignment w:val="baseline"/>
        <w:rPr>
          <w:lang w:eastAsia="en-US"/>
        </w:rPr>
      </w:pPr>
      <w:r w:rsidRPr="4D031232">
        <w:rPr>
          <w:lang w:eastAsia="en-US"/>
        </w:rPr>
        <w:t>Izpildītāja personāls (speciālists) nepārvalda oficiālo valsts valodu un nav ticis nodrošināts tulks.</w:t>
      </w:r>
    </w:p>
    <w:p w14:paraId="292F0C5F" w14:textId="77777777" w:rsidR="00445B71" w:rsidRPr="00835CFE" w:rsidRDefault="00A842CC" w:rsidP="00227EE2">
      <w:pPr>
        <w:pStyle w:val="Saturs1"/>
      </w:pPr>
      <w:r>
        <w:t>Pasūtītājs nepiekrīt piedāvājumā norādītā apakšuzņēmēja nomaiņai vai piesaistei, ja pastāv kāds no šādiem nosacījumiem:</w:t>
      </w:r>
    </w:p>
    <w:tbl>
      <w:tblPr>
        <w:tblW w:w="106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072"/>
        <w:gridCol w:w="1548"/>
      </w:tblGrid>
      <w:tr w:rsidR="0004502D" w14:paraId="0416C9E2" w14:textId="77777777">
        <w:tc>
          <w:tcPr>
            <w:tcW w:w="9072" w:type="dxa"/>
            <w:tcBorders>
              <w:top w:val="nil"/>
              <w:left w:val="nil"/>
              <w:bottom w:val="nil"/>
              <w:right w:val="nil"/>
            </w:tcBorders>
            <w:vAlign w:val="center"/>
            <w:hideMark/>
          </w:tcPr>
          <w:p w14:paraId="0CFA6E02" w14:textId="77777777" w:rsidR="00445B71" w:rsidRDefault="00445B71">
            <w:pPr>
              <w:spacing w:after="0" w:line="240" w:lineRule="auto"/>
              <w:jc w:val="both"/>
            </w:pPr>
          </w:p>
        </w:tc>
        <w:tc>
          <w:tcPr>
            <w:tcW w:w="1548" w:type="dxa"/>
            <w:tcBorders>
              <w:top w:val="nil"/>
              <w:left w:val="nil"/>
              <w:bottom w:val="nil"/>
              <w:right w:val="nil"/>
            </w:tcBorders>
            <w:vAlign w:val="center"/>
            <w:hideMark/>
          </w:tcPr>
          <w:p w14:paraId="7E5AFFDD" w14:textId="77777777" w:rsidR="00445B71" w:rsidRDefault="00445B71">
            <w:pPr>
              <w:spacing w:after="0" w:line="240" w:lineRule="auto"/>
            </w:pPr>
          </w:p>
        </w:tc>
      </w:tr>
    </w:tbl>
    <w:p w14:paraId="794B9BAB" w14:textId="77777777" w:rsidR="00445B71" w:rsidRPr="00835CFE" w:rsidRDefault="00A842CC" w:rsidP="007827DF">
      <w:pPr>
        <w:numPr>
          <w:ilvl w:val="2"/>
          <w:numId w:val="1"/>
        </w:numPr>
        <w:spacing w:after="0" w:line="240" w:lineRule="auto"/>
        <w:ind w:left="567" w:right="-766" w:hanging="283"/>
        <w:jc w:val="both"/>
        <w:rPr>
          <w:rFonts w:ascii="Times New Roman" w:hAnsi="Times New Roman" w:cs="Times New Roman"/>
          <w:sz w:val="24"/>
          <w:szCs w:val="24"/>
        </w:rPr>
      </w:pPr>
      <w:r w:rsidRPr="00835CFE">
        <w:rPr>
          <w:rFonts w:ascii="Times New Roman" w:hAnsi="Times New Roman" w:cs="Times New Roman"/>
          <w:sz w:val="24"/>
          <w:szCs w:val="24"/>
        </w:rPr>
        <w:t>pi</w:t>
      </w:r>
      <w:r w:rsidRPr="00835CFE">
        <w:rPr>
          <w:rFonts w:ascii="Times New Roman" w:hAnsi="Times New Roman" w:cs="Times New Roman"/>
          <w:sz w:val="24"/>
          <w:szCs w:val="24"/>
        </w:rPr>
        <w:t xml:space="preserve">edāvātais apakšuzņēmējs neatbilst </w:t>
      </w:r>
      <w:r>
        <w:rPr>
          <w:rFonts w:ascii="Times New Roman" w:hAnsi="Times New Roman" w:cs="Times New Roman"/>
          <w:sz w:val="24"/>
          <w:szCs w:val="24"/>
        </w:rPr>
        <w:t>Konkursa</w:t>
      </w:r>
      <w:r w:rsidRPr="00835CFE">
        <w:rPr>
          <w:rFonts w:ascii="Times New Roman" w:hAnsi="Times New Roman" w:cs="Times New Roman"/>
          <w:sz w:val="24"/>
          <w:szCs w:val="24"/>
        </w:rPr>
        <w:t xml:space="preserve"> nolikumā apakšuzņēmējiem izvirzītajām prasībām;</w:t>
      </w:r>
    </w:p>
    <w:p w14:paraId="649FF4A4" w14:textId="77777777" w:rsidR="00445B71" w:rsidRPr="00835CFE" w:rsidRDefault="00A842CC" w:rsidP="007827DF">
      <w:pPr>
        <w:numPr>
          <w:ilvl w:val="2"/>
          <w:numId w:val="1"/>
        </w:numPr>
        <w:spacing w:after="0" w:line="256" w:lineRule="auto"/>
        <w:ind w:left="567" w:right="-766" w:hanging="283"/>
        <w:jc w:val="both"/>
        <w:rPr>
          <w:rFonts w:ascii="Times New Roman" w:hAnsi="Times New Roman" w:cs="Times New Roman"/>
          <w:sz w:val="24"/>
          <w:szCs w:val="24"/>
        </w:rPr>
      </w:pPr>
      <w:r w:rsidRPr="00835CFE">
        <w:rPr>
          <w:rFonts w:ascii="Times New Roman" w:hAnsi="Times New Roman" w:cs="Times New Roman"/>
          <w:sz w:val="24"/>
          <w:szCs w:val="24"/>
        </w:rPr>
        <w:lastRenderedPageBreak/>
        <w:t xml:space="preserve"> tiek nomainīts apakšuzņēmējs, uz kura iespējām </w:t>
      </w:r>
      <w:r w:rsidR="006276C8">
        <w:rPr>
          <w:rFonts w:ascii="Times New Roman" w:hAnsi="Times New Roman" w:cs="Times New Roman"/>
          <w:sz w:val="24"/>
          <w:szCs w:val="24"/>
        </w:rPr>
        <w:t>Izpildītājs</w:t>
      </w:r>
      <w:r w:rsidRPr="00835CFE">
        <w:rPr>
          <w:rFonts w:ascii="Times New Roman" w:hAnsi="Times New Roman" w:cs="Times New Roman"/>
          <w:sz w:val="24"/>
          <w:szCs w:val="24"/>
        </w:rPr>
        <w:t xml:space="preserve"> balstījies, lai apliecinātu savas kvalifikācijas atbilstību paziņojumā par līgumu un </w:t>
      </w:r>
      <w:r w:rsidR="006276C8">
        <w:rPr>
          <w:rFonts w:ascii="Times New Roman" w:hAnsi="Times New Roman" w:cs="Times New Roman"/>
          <w:sz w:val="24"/>
          <w:szCs w:val="24"/>
        </w:rPr>
        <w:t>Konkursa</w:t>
      </w:r>
      <w:r w:rsidRPr="00835CFE">
        <w:rPr>
          <w:rFonts w:ascii="Times New Roman" w:hAnsi="Times New Roman" w:cs="Times New Roman"/>
          <w:sz w:val="24"/>
          <w:szCs w:val="24"/>
        </w:rPr>
        <w:t xml:space="preserve"> nolikumā noteiktajām prasībām, un piedāvātajam apakšuzņēmējam nav vismaz tādas pašas kvalifikācijas, uz kādu </w:t>
      </w:r>
      <w:r w:rsidR="006276C8">
        <w:rPr>
          <w:rFonts w:ascii="Times New Roman" w:hAnsi="Times New Roman" w:cs="Times New Roman"/>
          <w:sz w:val="24"/>
          <w:szCs w:val="24"/>
        </w:rPr>
        <w:t>Izpildītājs</w:t>
      </w:r>
      <w:r w:rsidRPr="00835CFE">
        <w:rPr>
          <w:rFonts w:ascii="Times New Roman" w:hAnsi="Times New Roman" w:cs="Times New Roman"/>
          <w:sz w:val="24"/>
          <w:szCs w:val="24"/>
        </w:rPr>
        <w:t xml:space="preserve"> atsaucies, apliecinot savu atbilstību </w:t>
      </w:r>
      <w:r w:rsidR="006276C8">
        <w:rPr>
          <w:rFonts w:ascii="Times New Roman" w:hAnsi="Times New Roman" w:cs="Times New Roman"/>
          <w:sz w:val="24"/>
          <w:szCs w:val="24"/>
        </w:rPr>
        <w:t>Konkursa</w:t>
      </w:r>
      <w:r w:rsidRPr="00835CFE">
        <w:rPr>
          <w:rFonts w:ascii="Times New Roman" w:hAnsi="Times New Roman" w:cs="Times New Roman"/>
          <w:sz w:val="24"/>
          <w:szCs w:val="24"/>
        </w:rPr>
        <w:t xml:space="preserve"> nolikumā noteiktajām prasībām, vai tas atbilst Publisko iepirkumu likuma 42. panta otrajā daļā minētajiem pretendentu izslēgšanas iemesliem;</w:t>
      </w:r>
    </w:p>
    <w:p w14:paraId="67792BCA" w14:textId="77777777" w:rsidR="00445B71" w:rsidRPr="00835CFE" w:rsidRDefault="00A842CC" w:rsidP="007827DF">
      <w:pPr>
        <w:numPr>
          <w:ilvl w:val="2"/>
          <w:numId w:val="1"/>
        </w:numPr>
        <w:spacing w:after="0" w:line="256" w:lineRule="auto"/>
        <w:ind w:left="567" w:right="-766" w:hanging="283"/>
        <w:jc w:val="both"/>
        <w:rPr>
          <w:rFonts w:ascii="Times New Roman" w:hAnsi="Times New Roman" w:cs="Times New Roman"/>
          <w:sz w:val="24"/>
          <w:szCs w:val="24"/>
        </w:rPr>
      </w:pPr>
      <w:r w:rsidRPr="00835CFE">
        <w:rPr>
          <w:rFonts w:ascii="Times New Roman" w:hAnsi="Times New Roman" w:cs="Times New Roman"/>
          <w:sz w:val="24"/>
          <w:szCs w:val="24"/>
        </w:rPr>
        <w:t>piedāvātais apakšuzņēmējs, kura sniedzamo pakalpojumu vērtība ir vismaz 10 000 </w:t>
      </w:r>
      <w:r w:rsidRPr="00835CFE">
        <w:rPr>
          <w:rFonts w:ascii="Times New Roman" w:hAnsi="Times New Roman" w:cs="Times New Roman"/>
          <w:i/>
          <w:iCs/>
          <w:sz w:val="24"/>
          <w:szCs w:val="24"/>
        </w:rPr>
        <w:t>euro</w:t>
      </w:r>
      <w:r w:rsidRPr="00835CFE">
        <w:rPr>
          <w:rFonts w:ascii="Times New Roman" w:hAnsi="Times New Roman" w:cs="Times New Roman"/>
          <w:sz w:val="24"/>
          <w:szCs w:val="24"/>
        </w:rPr>
        <w:t>, atbilst Publisko iepirk</w:t>
      </w:r>
      <w:r w:rsidRPr="00835CFE">
        <w:rPr>
          <w:rFonts w:ascii="Times New Roman" w:hAnsi="Times New Roman" w:cs="Times New Roman"/>
          <w:sz w:val="24"/>
          <w:szCs w:val="24"/>
        </w:rPr>
        <w:t>umu likuma 42. panta otrajā daļā minētajiem pretendentu izslēgšanas iemesliem;</w:t>
      </w:r>
    </w:p>
    <w:p w14:paraId="2E91DA06" w14:textId="77777777" w:rsidR="00445B71" w:rsidRPr="00835CFE" w:rsidRDefault="00A842CC" w:rsidP="007827DF">
      <w:pPr>
        <w:numPr>
          <w:ilvl w:val="2"/>
          <w:numId w:val="1"/>
        </w:numPr>
        <w:spacing w:after="0" w:line="256" w:lineRule="auto"/>
        <w:ind w:left="567" w:right="-766" w:hanging="283"/>
        <w:jc w:val="both"/>
        <w:rPr>
          <w:rFonts w:ascii="Times New Roman" w:hAnsi="Times New Roman" w:cs="Times New Roman"/>
          <w:sz w:val="24"/>
          <w:szCs w:val="24"/>
        </w:rPr>
      </w:pPr>
      <w:r w:rsidRPr="00835CFE">
        <w:rPr>
          <w:rFonts w:ascii="Times New Roman" w:hAnsi="Times New Roman" w:cs="Times New Roman"/>
          <w:sz w:val="24"/>
          <w:szCs w:val="24"/>
        </w:rPr>
        <w:t xml:space="preserve">apakšuzņēmēja maiņas rezultātā tiktu izdarīti tādi grozījumi </w:t>
      </w:r>
      <w:r w:rsidR="006276C8">
        <w:rPr>
          <w:rFonts w:ascii="Times New Roman" w:hAnsi="Times New Roman" w:cs="Times New Roman"/>
          <w:sz w:val="24"/>
          <w:szCs w:val="24"/>
        </w:rPr>
        <w:t xml:space="preserve">Izpildītāja </w:t>
      </w:r>
      <w:r w:rsidRPr="00835CFE">
        <w:rPr>
          <w:rFonts w:ascii="Times New Roman" w:hAnsi="Times New Roman" w:cs="Times New Roman"/>
          <w:sz w:val="24"/>
          <w:szCs w:val="24"/>
        </w:rPr>
        <w:t xml:space="preserve">piedāvājumā, kuri, ja sākotnēji būtu tajā iekļauti, ietekmētu piedāvājuma izvēli atbilstoši </w:t>
      </w:r>
      <w:r w:rsidR="006276C8">
        <w:rPr>
          <w:rFonts w:ascii="Times New Roman" w:hAnsi="Times New Roman" w:cs="Times New Roman"/>
          <w:sz w:val="24"/>
          <w:szCs w:val="24"/>
        </w:rPr>
        <w:t>Konkursa</w:t>
      </w:r>
      <w:r w:rsidRPr="00835CFE">
        <w:rPr>
          <w:rFonts w:ascii="Times New Roman" w:hAnsi="Times New Roman" w:cs="Times New Roman"/>
          <w:sz w:val="24"/>
          <w:szCs w:val="24"/>
        </w:rPr>
        <w:t xml:space="preserve"> dok</w:t>
      </w:r>
      <w:r w:rsidRPr="00835CFE">
        <w:rPr>
          <w:rFonts w:ascii="Times New Roman" w:hAnsi="Times New Roman" w:cs="Times New Roman"/>
          <w:sz w:val="24"/>
          <w:szCs w:val="24"/>
        </w:rPr>
        <w:t>umentos noteiktajiem piedāvājuma izvērtēšanas kritērijiem.</w:t>
      </w:r>
    </w:p>
    <w:p w14:paraId="2C65D267" w14:textId="77777777" w:rsidR="00445B71" w:rsidRDefault="00A842CC" w:rsidP="00227EE2">
      <w:pPr>
        <w:pStyle w:val="Saturs1"/>
      </w:pPr>
      <w:r>
        <w:t xml:space="preserve">Pasūtītājs nepiekrīt jauna apakšuzņēmēja piesaistei gadījumā, kad šādas izmaiņas, ja tās tiktu veiktas sākotnējā piedāvājumā, būtu ietekmējušas piedāvājuma izvēli atbilstoši </w:t>
      </w:r>
      <w:r w:rsidR="006276C8">
        <w:t>Konkursa</w:t>
      </w:r>
      <w:r>
        <w:t xml:space="preserve"> nolikumā notei</w:t>
      </w:r>
      <w:r>
        <w:t>ktajiem piedāvājuma izvērtēšanas kritērijiem.</w:t>
      </w:r>
    </w:p>
    <w:p w14:paraId="59457210" w14:textId="77777777" w:rsidR="00445B71" w:rsidRDefault="00A842CC" w:rsidP="00227EE2">
      <w:pPr>
        <w:pStyle w:val="Saturs1"/>
      </w:pPr>
      <w:r>
        <w:t xml:space="preserve">Pārbaudot jaunā apakšuzņēmēja atbilstību, Pasūtītājs piemēro Publisko iepirkumu likuma 42. panta noteikumus un izslēgšanas iemeslu pārbaudi veic tajā datumā, kad Pasūtītājs lemj par atļaujas sniegšanu </w:t>
      </w:r>
      <w:r w:rsidR="00F56A96">
        <w:t>Izpildītājam</w:t>
      </w:r>
      <w: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Pasūtītāj</w:t>
      </w:r>
      <w:r>
        <w:t>am.</w:t>
      </w:r>
    </w:p>
    <w:p w14:paraId="5835B5F0" w14:textId="77777777" w:rsidR="00445B71" w:rsidRPr="008B0068" w:rsidRDefault="00A842CC" w:rsidP="00227EE2">
      <w:pPr>
        <w:pStyle w:val="Saturs1"/>
      </w:pPr>
      <w:r w:rsidRPr="4D031232">
        <w:t>Gadījumā, ja Līguma izpildē piesaistīto personālu vai apakšuzņēmēju personisku piedalīšanos nav iespējams nodrošināt (piemēram, atvaļinājumi, darba attiecību pārtraukšana u.c. gadījumi), Izpildītājam ir pienākums nodrošināt līdzvērtīgas vai augstākas k</w:t>
      </w:r>
      <w:r w:rsidRPr="4D031232">
        <w:t>valifikācijas personāla vai apakšuzņēmēju piesaisti Līguma izpildē, iepriekš to saskaņojot ar Pasūtītāju.</w:t>
      </w:r>
    </w:p>
    <w:p w14:paraId="1F91A822" w14:textId="77777777" w:rsidR="00445B71" w:rsidRPr="007C651C" w:rsidRDefault="00A842CC" w:rsidP="00227EE2">
      <w:pPr>
        <w:pStyle w:val="Saturs1"/>
      </w:pPr>
      <w:r w:rsidRPr="007C651C">
        <w:t>Lai veiktu personāla un apakšuzņēmēju nomaiņu, Izpildītājs rakstveidā informē Pasūtītāju par attiecīgo aizvietotāju un iesniedz dokumentus, kas nepiec</w:t>
      </w:r>
      <w:r w:rsidRPr="007C651C">
        <w:t xml:space="preserve">iešami lēmuma pieņemšanai (piemēram, sertifikātu un apliecinājumu apliecinātās kopijas). </w:t>
      </w:r>
    </w:p>
    <w:p w14:paraId="31EBE211" w14:textId="77777777" w:rsidR="006276C8" w:rsidRDefault="00A842CC" w:rsidP="00227EE2">
      <w:pPr>
        <w:pStyle w:val="Saturs1"/>
      </w:pPr>
      <w:r>
        <w:t xml:space="preserve">Pasūtītājs lēmumu par </w:t>
      </w:r>
      <w:r w:rsidR="00F56A96">
        <w:t>Izpildītāja</w:t>
      </w:r>
      <w:r>
        <w:t xml:space="preserve"> personāla vai apakšuzņēmēju nomaiņu vai jaunu apakšuzņēmēju vai personāla iesaistīšanu Līguma izpildē pieņem iespējami īsā laikā, be</w:t>
      </w:r>
      <w:r>
        <w:t xml:space="preserve">t ne vēlāk kā 5 (piecu) darba dienu laikā pēc tam, </w:t>
      </w:r>
      <w:r w:rsidR="00411F7C">
        <w:t xml:space="preserve">kad saņēmis </w:t>
      </w:r>
      <w:r w:rsidR="00B13B11">
        <w:t>visu informāciju un dokumentus, kas nepieciešami lēmuma pieņemšanai</w:t>
      </w:r>
      <w:r>
        <w:t>.</w:t>
      </w:r>
    </w:p>
    <w:p w14:paraId="414C651E" w14:textId="77777777" w:rsidR="00445B71" w:rsidRPr="008B0068" w:rsidRDefault="00A842CC" w:rsidP="00227EE2">
      <w:pPr>
        <w:pStyle w:val="Saturs1"/>
      </w:pPr>
      <w:r w:rsidRPr="4D031232">
        <w:t>Gadījumā, ja tiek mainīts normatīvais regulējums, kas nosaka Konkursā izraudzītā personāla vai apakšuzņēmēju nomaiņu, tā not</w:t>
      </w:r>
      <w:r w:rsidRPr="4D031232">
        <w:t>iek atbilstoši spēkā esošajos normatīvajos aktos noteiktajām prasībām.</w:t>
      </w:r>
    </w:p>
    <w:p w14:paraId="2ACFF98E" w14:textId="77777777" w:rsidR="00445B71" w:rsidRPr="00E52873" w:rsidRDefault="00A842CC" w:rsidP="00227EE2">
      <w:pPr>
        <w:pStyle w:val="Saturs1"/>
      </w:pPr>
      <w:r w:rsidRPr="4D031232">
        <w:t>Izpildītājs koordinē apakšuzņēmēju darbību un atbild par pasūtījumu izpildi, ko snieguši tā piesaistītie apakšuzņēmēji, izpildes kvalitāti, termiņu, Līguma noteikumu ievērošanu un citie</w:t>
      </w:r>
      <w:r w:rsidRPr="4D031232">
        <w:t xml:space="preserve">m jautājumiem, kas attiecas uz Līguma izpildi. </w:t>
      </w:r>
    </w:p>
    <w:p w14:paraId="07A58545" w14:textId="77777777" w:rsidR="00445B71" w:rsidRPr="00FD1729" w:rsidRDefault="00A842CC" w:rsidP="00227EE2">
      <w:pPr>
        <w:pStyle w:val="Saturs1"/>
      </w:pPr>
      <w:r w:rsidRPr="4D031232">
        <w:t xml:space="preserve">Izpildītājs atbild par veiktajiem norēķiniem ar tā piesaistīto apakšuzņēmēju, t.sk. arī Izpildītāja </w:t>
      </w:r>
      <w:r w:rsidRPr="00FD1729">
        <w:t>maksātnespējas procesa gadījumā. Pasūtītājs neatbild par Izpildītāja nokavētiem vai vispār neveiktiem norēķi</w:t>
      </w:r>
      <w:r w:rsidRPr="00FD1729">
        <w:t>niem ar tā piesaistīto apakšuzņēmēju.</w:t>
      </w:r>
    </w:p>
    <w:p w14:paraId="73F662E2" w14:textId="77777777" w:rsidR="00445B71" w:rsidRDefault="00445B71" w:rsidP="00227EE2">
      <w:pPr>
        <w:pStyle w:val="Saturs1"/>
        <w:numPr>
          <w:ilvl w:val="0"/>
          <w:numId w:val="0"/>
        </w:numPr>
        <w:ind w:left="284"/>
      </w:pPr>
    </w:p>
    <w:p w14:paraId="4E3C687E" w14:textId="77777777" w:rsidR="00BA3469" w:rsidRDefault="00A842CC" w:rsidP="007827DF">
      <w:pPr>
        <w:pStyle w:val="Sarakstarindkopa"/>
        <w:numPr>
          <w:ilvl w:val="0"/>
          <w:numId w:val="1"/>
        </w:numPr>
        <w:spacing w:after="0" w:line="240" w:lineRule="auto"/>
        <w:ind w:right="-766"/>
        <w:jc w:val="center"/>
        <w:rPr>
          <w:rFonts w:ascii="Times New Roman" w:hAnsi="Times New Roman" w:cs="Times New Roman"/>
          <w:b/>
          <w:bCs/>
          <w:sz w:val="24"/>
          <w:szCs w:val="24"/>
        </w:rPr>
      </w:pPr>
      <w:r w:rsidRPr="005B6FFC">
        <w:rPr>
          <w:rFonts w:ascii="Times New Roman" w:hAnsi="Times New Roman" w:cs="Times New Roman"/>
          <w:b/>
          <w:bCs/>
          <w:sz w:val="24"/>
          <w:szCs w:val="24"/>
        </w:rPr>
        <w:t>Konfidencialitāte</w:t>
      </w:r>
    </w:p>
    <w:p w14:paraId="7E81954B" w14:textId="77777777" w:rsidR="005B6FFC" w:rsidRPr="005B6FFC" w:rsidRDefault="005B6FFC" w:rsidP="005B6FFC">
      <w:pPr>
        <w:pStyle w:val="Sarakstarindkopa"/>
        <w:spacing w:after="0" w:line="240" w:lineRule="auto"/>
        <w:ind w:left="360"/>
        <w:rPr>
          <w:rFonts w:ascii="Times New Roman" w:hAnsi="Times New Roman" w:cs="Times New Roman"/>
          <w:b/>
          <w:bCs/>
          <w:sz w:val="24"/>
          <w:szCs w:val="24"/>
        </w:rPr>
      </w:pPr>
    </w:p>
    <w:p w14:paraId="4C495130" w14:textId="77777777" w:rsidR="00545A23" w:rsidRPr="00C8255F" w:rsidRDefault="00A842CC" w:rsidP="00227EE2">
      <w:pPr>
        <w:pStyle w:val="Saturs1"/>
      </w:pPr>
      <w:r w:rsidRPr="00C8255F">
        <w:t>Par konfidenciālu informāciju</w:t>
      </w:r>
      <w:r>
        <w:t xml:space="preserve">, t.sk. personas dati </w:t>
      </w:r>
      <w:r w:rsidRPr="00C8255F">
        <w:t xml:space="preserve">(turpmāk – </w:t>
      </w:r>
      <w:r w:rsidRPr="00264F21">
        <w:rPr>
          <w:b/>
          <w:bCs/>
        </w:rPr>
        <w:t>KI</w:t>
      </w:r>
      <w:r w:rsidRPr="00C8255F">
        <w:t xml:space="preserve">) Līguma izpratnē Puses uzskata jebkādu informāciju, kas Izpildītājam un tā </w:t>
      </w:r>
      <w:r>
        <w:t>speciālistiem</w:t>
      </w:r>
      <w:r w:rsidRPr="00C8255F">
        <w:t xml:space="preserve"> kļuvusi zināma Līguma izpild</w:t>
      </w:r>
      <w:r>
        <w:t>ē.</w:t>
      </w:r>
      <w:r w:rsidRPr="00C8255F">
        <w:t xml:space="preserve"> </w:t>
      </w:r>
    </w:p>
    <w:p w14:paraId="33BC6A7E" w14:textId="77777777" w:rsidR="00545A23" w:rsidRPr="00C8255F" w:rsidRDefault="00A842CC" w:rsidP="00227EE2">
      <w:pPr>
        <w:pStyle w:val="Saturs1"/>
      </w:pPr>
      <w:r w:rsidRPr="00C8255F">
        <w:lastRenderedPageBreak/>
        <w:t xml:space="preserve">Par KI uzskatāma informācija saskaņā ar Līguma </w:t>
      </w:r>
      <w:r w:rsidRPr="00B949AB">
        <w:t>1</w:t>
      </w:r>
      <w:r w:rsidR="009A1607">
        <w:t>0</w:t>
      </w:r>
      <w:r w:rsidRPr="00B949AB">
        <w:t>.1. punktā</w:t>
      </w:r>
      <w:r w:rsidRPr="00C8255F">
        <w:t xml:space="preserve"> norādīto neatkarīgi no tā, kādā formā šī informācija ir ietverta, izveidot</w:t>
      </w:r>
      <w:r w:rsidRPr="00C8255F">
        <w:t>a vai uzglabāta, t.i., tā var būt mutiskā, rakstiskā, elektroniskā vai jebkāda veida datu nesējos noformētā formā.</w:t>
      </w:r>
    </w:p>
    <w:p w14:paraId="5E4E2542" w14:textId="77777777" w:rsidR="00545A23" w:rsidRPr="004775AF" w:rsidRDefault="00A842CC" w:rsidP="00227EE2">
      <w:pPr>
        <w:pStyle w:val="Saturs1"/>
      </w:pPr>
      <w:r w:rsidRPr="004775AF">
        <w:t xml:space="preserve">Izpildītājs nodrošina, ka tā katrs Līguma izpildē iesaistītais </w:t>
      </w:r>
      <w:r>
        <w:t>speciālists</w:t>
      </w:r>
      <w:r w:rsidRPr="004775AF">
        <w:t xml:space="preserve"> paraksta attiecīgu </w:t>
      </w:r>
      <w:r w:rsidRPr="009C2FDB">
        <w:t>Konfidencialitātes apliecinājum</w:t>
      </w:r>
      <w:r>
        <w:t>u</w:t>
      </w:r>
      <w:r w:rsidRPr="009C2FDB">
        <w:t xml:space="preserve"> </w:t>
      </w:r>
      <w:r w:rsidRPr="004775AF">
        <w:t xml:space="preserve">(Līguma </w:t>
      </w:r>
      <w:r w:rsidR="008C1F51">
        <w:t>6</w:t>
      </w:r>
      <w:r w:rsidRPr="004775AF">
        <w:t>. pie</w:t>
      </w:r>
      <w:r w:rsidRPr="004775AF">
        <w:t>likums) par Līgumā noteikto konfidencialitātes prasību izpildi.</w:t>
      </w:r>
    </w:p>
    <w:p w14:paraId="76F84BBC" w14:textId="77777777" w:rsidR="00545A23" w:rsidRPr="00C8255F" w:rsidRDefault="00A842CC" w:rsidP="00227EE2">
      <w:pPr>
        <w:pStyle w:val="Saturs1"/>
      </w:pPr>
      <w:r w:rsidRPr="00C8255F">
        <w:t>Puses ar KI prettiesisku izpaušanu Līguma ietvaros saprot – KI nodošanu mutiski, rakstiski, elektroniski vai jebkādā citā tehniskā veidā, tās kopēšanu, pavairošanu, kopēšanu datu nesējos, izpl</w:t>
      </w:r>
      <w:r w:rsidRPr="00C8255F">
        <w:t>atīšanu, pārdošanu, dāvināšanu, iznomāšanu, izmainīšanu, pārveidošanu un nodošanu trešajām personām vai citas līdzīgas darbības ar KI.</w:t>
      </w:r>
    </w:p>
    <w:p w14:paraId="2E7E67AE" w14:textId="77777777" w:rsidR="00545A23" w:rsidRPr="00C8255F" w:rsidRDefault="00A842CC" w:rsidP="00227EE2">
      <w:pPr>
        <w:pStyle w:val="Saturs1"/>
      </w:pPr>
      <w:r w:rsidRPr="00C8255F">
        <w:t>Konfidencialitātes aizsardzības noteikumi neattiecas uz tādu informāciju, kas:</w:t>
      </w:r>
    </w:p>
    <w:p w14:paraId="425C45C5" w14:textId="77777777" w:rsidR="00545A23" w:rsidRPr="00C8255F" w:rsidRDefault="00A842CC" w:rsidP="00163FF1">
      <w:pPr>
        <w:pStyle w:val="Numeracija"/>
        <w:numPr>
          <w:ilvl w:val="2"/>
          <w:numId w:val="1"/>
        </w:numPr>
        <w:spacing w:after="0"/>
        <w:ind w:left="567" w:right="-766" w:hanging="283"/>
        <w:rPr>
          <w:sz w:val="24"/>
        </w:rPr>
      </w:pPr>
      <w:r w:rsidRPr="00C8255F">
        <w:rPr>
          <w:sz w:val="24"/>
        </w:rPr>
        <w:t xml:space="preserve">tās nodošanas laikā vai pēc tam kļuvusi par publiski pieejamu (izņemot gadījumu, kad tā kļūst pieejama Līguma noteikumu neizpildes rezultātā Izpildītāja vai tā </w:t>
      </w:r>
      <w:r>
        <w:rPr>
          <w:sz w:val="24"/>
        </w:rPr>
        <w:t>speciālistu</w:t>
      </w:r>
      <w:r w:rsidRPr="00C8255F">
        <w:rPr>
          <w:sz w:val="24"/>
        </w:rPr>
        <w:t xml:space="preserve"> vainas dēļ);</w:t>
      </w:r>
    </w:p>
    <w:p w14:paraId="68ED5BF3" w14:textId="77777777" w:rsidR="00545A23" w:rsidRPr="00C8255F" w:rsidRDefault="00A842CC" w:rsidP="00163FF1">
      <w:pPr>
        <w:pStyle w:val="Numeracija"/>
        <w:numPr>
          <w:ilvl w:val="2"/>
          <w:numId w:val="1"/>
        </w:numPr>
        <w:spacing w:after="0"/>
        <w:ind w:left="567" w:right="-766" w:hanging="283"/>
        <w:rPr>
          <w:sz w:val="24"/>
        </w:rPr>
      </w:pPr>
      <w:r w:rsidRPr="00C8255F">
        <w:rPr>
          <w:sz w:val="24"/>
        </w:rPr>
        <w:t xml:space="preserve">likumīgā kārtā Izpildītājam vai tā </w:t>
      </w:r>
      <w:r>
        <w:rPr>
          <w:sz w:val="24"/>
        </w:rPr>
        <w:t>speciālistiem</w:t>
      </w:r>
      <w:r w:rsidRPr="00C8255F">
        <w:rPr>
          <w:sz w:val="24"/>
        </w:rPr>
        <w:t xml:space="preserve"> pieejama pirms tās saņ</w:t>
      </w:r>
      <w:r w:rsidRPr="00C8255F">
        <w:rPr>
          <w:sz w:val="24"/>
        </w:rPr>
        <w:t>emšanas no Pasūtītāja (pierādāms ar rakstiskiem oficiāliem dokumentiem);</w:t>
      </w:r>
    </w:p>
    <w:p w14:paraId="74ED5AC2" w14:textId="77777777" w:rsidR="00545A23" w:rsidRPr="00C8255F" w:rsidRDefault="00A842CC" w:rsidP="00163FF1">
      <w:pPr>
        <w:pStyle w:val="Numeracija"/>
        <w:numPr>
          <w:ilvl w:val="2"/>
          <w:numId w:val="1"/>
        </w:numPr>
        <w:spacing w:after="0"/>
        <w:ind w:left="567" w:right="-766" w:hanging="283"/>
        <w:rPr>
          <w:sz w:val="24"/>
        </w:rPr>
      </w:pPr>
      <w:r w:rsidRPr="00C8255F">
        <w:rPr>
          <w:sz w:val="24"/>
        </w:rPr>
        <w:t>saskaņā ar Latvijas Republikas normatīvajiem aktiem ir atklāta, vai kuru valsts vai pašvaldību iestādes noteikušas par atklātu;</w:t>
      </w:r>
    </w:p>
    <w:p w14:paraId="50BFAA61" w14:textId="77777777" w:rsidR="00545A23" w:rsidRPr="00C8255F" w:rsidRDefault="00A842CC" w:rsidP="00163FF1">
      <w:pPr>
        <w:pStyle w:val="Numeracija"/>
        <w:numPr>
          <w:ilvl w:val="2"/>
          <w:numId w:val="1"/>
        </w:numPr>
        <w:spacing w:after="0"/>
        <w:ind w:left="567" w:right="-766" w:hanging="283"/>
        <w:rPr>
          <w:sz w:val="24"/>
        </w:rPr>
      </w:pPr>
      <w:r w:rsidRPr="00C8255F">
        <w:rPr>
          <w:sz w:val="24"/>
        </w:rPr>
        <w:t>informācija, kura, ievērojot Latvijas Republikas normat</w:t>
      </w:r>
      <w:r w:rsidRPr="00C8255F">
        <w:rPr>
          <w:sz w:val="24"/>
        </w:rPr>
        <w:t xml:space="preserve">īvo aktu prasības, ir jānodod valsts vai pašvaldību iestādēm, kuras saskaņā ar normatīvajos aktos šīm iestādēm dotajām tiesībām padara saņemto informāciju par </w:t>
      </w:r>
      <w:r>
        <w:rPr>
          <w:sz w:val="24"/>
        </w:rPr>
        <w:t>vispārpieejamu informāciju</w:t>
      </w:r>
      <w:r w:rsidRPr="00C8255F">
        <w:rPr>
          <w:sz w:val="24"/>
        </w:rPr>
        <w:t>;</w:t>
      </w:r>
    </w:p>
    <w:p w14:paraId="63F82646" w14:textId="77777777" w:rsidR="00545A23" w:rsidRDefault="00A842CC" w:rsidP="00163FF1">
      <w:pPr>
        <w:pStyle w:val="Numeracija"/>
        <w:numPr>
          <w:ilvl w:val="2"/>
          <w:numId w:val="1"/>
        </w:numPr>
        <w:spacing w:after="0"/>
        <w:ind w:left="567" w:right="-766" w:hanging="283"/>
        <w:rPr>
          <w:sz w:val="24"/>
        </w:rPr>
      </w:pPr>
      <w:r w:rsidRPr="00C8255F">
        <w:rPr>
          <w:sz w:val="24"/>
        </w:rPr>
        <w:t>oficiāli publicēta Pasūtītāja tīmekļvietnē, preses izdevumos, grāmatā</w:t>
      </w:r>
      <w:r w:rsidRPr="00C8255F">
        <w:rPr>
          <w:sz w:val="24"/>
        </w:rPr>
        <w:t>s, publiski pieejamos informatīvos katalogos, bukletos, informatīvos iespiedmateriālos un reklāmās.</w:t>
      </w:r>
      <w:r>
        <w:rPr>
          <w:sz w:val="24"/>
        </w:rPr>
        <w:t xml:space="preserve">; </w:t>
      </w:r>
    </w:p>
    <w:p w14:paraId="41E13FDE" w14:textId="77777777" w:rsidR="00545A23" w:rsidRPr="00805AF2" w:rsidRDefault="00A842CC" w:rsidP="00227EE2">
      <w:pPr>
        <w:pStyle w:val="Saturs1"/>
      </w:pPr>
      <w:r w:rsidRPr="00805AF2">
        <w:t xml:space="preserve">Izpildītājs papildu šai Līguma sadaļai attiecībā uz personas datiem un personas datu apstrādi ievēro Līguma 5. </w:t>
      </w:r>
      <w:r w:rsidR="00FE036B">
        <w:t>pielikumu</w:t>
      </w:r>
      <w:r w:rsidRPr="00805AF2">
        <w:t xml:space="preserve"> un regulējumu personu datu aizsar</w:t>
      </w:r>
      <w:r w:rsidRPr="00805AF2">
        <w:t>dzības jomā. Ja pastāv atšķirības starp šo Līguma sadaļu un Līguma 5. pielikumu vai regulējumu personu datu aizsardzības jomā, Izpildītājs piemēro Līguma 5. pielikumu un regulējumu personu datu aizsardzības jomā. Izpildītājs neattiecina Līguma 1</w:t>
      </w:r>
      <w:r w:rsidR="00727D99" w:rsidRPr="00163FF1">
        <w:t>0</w:t>
      </w:r>
      <w:r w:rsidRPr="00805AF2">
        <w:t>.5.1., 1</w:t>
      </w:r>
      <w:r w:rsidR="00727D99" w:rsidRPr="00163FF1">
        <w:t>0</w:t>
      </w:r>
      <w:r w:rsidRPr="00805AF2">
        <w:t>.5.2., 1</w:t>
      </w:r>
      <w:r w:rsidR="00727D99" w:rsidRPr="00163FF1">
        <w:t>0</w:t>
      </w:r>
      <w:r w:rsidRPr="00805AF2">
        <w:t>.5.3. un 1</w:t>
      </w:r>
      <w:r w:rsidR="00727D99" w:rsidRPr="00163FF1">
        <w:t>0</w:t>
      </w:r>
      <w:r w:rsidRPr="00805AF2">
        <w:t xml:space="preserve">.5.5. punktus attiecībā uz personas datiem un personu datu apstrādi.  </w:t>
      </w:r>
    </w:p>
    <w:p w14:paraId="795C0BD3" w14:textId="77777777" w:rsidR="00545A23" w:rsidRPr="00C8255F" w:rsidRDefault="00A842CC" w:rsidP="00227EE2">
      <w:pPr>
        <w:pStyle w:val="Saturs1"/>
      </w:pPr>
      <w:r w:rsidRPr="00164D22">
        <w:t>Izpildītājs un tā speciālisti KI izmanto un pielieto</w:t>
      </w:r>
      <w:r w:rsidRPr="00C8255F">
        <w:t>, ievērojot Pasūtītāja noteikumus, Pasūtītāja darbinieka rakstiskos norādījumus, apņemoties pakļauties arī Pasūtī</w:t>
      </w:r>
      <w:r w:rsidRPr="00C8255F">
        <w:t xml:space="preserve">tāja darbību reglamentējošo dokumentu prasībām. </w:t>
      </w:r>
    </w:p>
    <w:p w14:paraId="5B3E983C" w14:textId="77777777" w:rsidR="00545A23" w:rsidRDefault="00A842CC" w:rsidP="00227EE2">
      <w:pPr>
        <w:pStyle w:val="Saturs1"/>
      </w:pPr>
      <w:r w:rsidRPr="00C8255F">
        <w:t xml:space="preserve">Izpildītājs un tā </w:t>
      </w:r>
      <w:r>
        <w:t>speciālist</w:t>
      </w:r>
      <w:r w:rsidRPr="00C8255F">
        <w:t xml:space="preserve">i KI uzglabā tādā drošā vietā un veidā, lai pilnībā izslēgtu iespēju citām trešajām personām piekļūt KI. </w:t>
      </w:r>
    </w:p>
    <w:p w14:paraId="0B6315EF" w14:textId="77777777" w:rsidR="00545A23" w:rsidRPr="00C8255F" w:rsidRDefault="00A842CC" w:rsidP="00227EE2">
      <w:pPr>
        <w:pStyle w:val="Saturs1"/>
      </w:pPr>
      <w:r>
        <w:t>Trešā persona ir fiziska vai juridiska persona, publiska iestāde, aģentūr</w:t>
      </w:r>
      <w:r>
        <w:t>a vai struktūra, kura nav Pasūtītājs, Izpildītājs un personas, kuras Pasūtītāja vai Izpildītāja tiešā pakļautībā ir pilnvarotas apstrādāt KI, t.sk. personas datus. Personas datu apstrādes gadījumā trešā personas arī nav pats datu subjekts.</w:t>
      </w:r>
    </w:p>
    <w:p w14:paraId="734D2705" w14:textId="77777777" w:rsidR="00545A23" w:rsidRPr="00C8255F" w:rsidRDefault="00A842CC" w:rsidP="00227EE2">
      <w:pPr>
        <w:pStyle w:val="Saturs1"/>
      </w:pPr>
      <w:r w:rsidRPr="00C8255F">
        <w:t>Izpildītājs atbi</w:t>
      </w:r>
      <w:r w:rsidRPr="00C8255F">
        <w:t xml:space="preserve">ld, lai </w:t>
      </w:r>
      <w:r w:rsidRPr="002746FF">
        <w:t xml:space="preserve">nekavējoties, pēc iespējas saprātīgi īsākā laikā, tas paziņotu Pasūtītājam par katru gadījumu, kad KI, kas nonākusi Izpildītāja vai tā speciālistu rīcībā, ir nozaudēta (neatkarīgi no nozaudēšanas iemesliem), </w:t>
      </w:r>
      <w:r w:rsidRPr="00083923">
        <w:t>trešo personu</w:t>
      </w:r>
      <w:r w:rsidRPr="002746FF">
        <w:t xml:space="preserve"> nozagta vai notikusi </w:t>
      </w:r>
      <w:r w:rsidRPr="00083923">
        <w:t>trešo</w:t>
      </w:r>
      <w:r w:rsidRPr="00083923">
        <w:t xml:space="preserve"> personu</w:t>
      </w:r>
      <w:r w:rsidRPr="002746FF">
        <w:t xml:space="preserve"> prettiesiska iejaukšanās – informācijas pārveidošana, daļēja vai pilnīga dzēšana, pārkopēšana un nodošana citām personām, kurām</w:t>
      </w:r>
      <w:r w:rsidRPr="00C8255F">
        <w:t xml:space="preserve"> nav Līgumā paredzētas tiesības piekļūt KI, kā arī, ja notikušas cita veida prettiesiskas darbības ar KI</w:t>
      </w:r>
      <w:r>
        <w:t>.</w:t>
      </w:r>
      <w:r w:rsidRPr="00C8255F">
        <w:t xml:space="preserve"> </w:t>
      </w:r>
    </w:p>
    <w:p w14:paraId="71DEE9AB" w14:textId="77777777" w:rsidR="00545A23" w:rsidRPr="00C8255F" w:rsidRDefault="00A842CC" w:rsidP="00227EE2">
      <w:pPr>
        <w:pStyle w:val="Saturs1"/>
      </w:pPr>
      <w:r w:rsidRPr="00C8255F">
        <w:t>Pēc Pasūtītāj</w:t>
      </w:r>
      <w:r w:rsidRPr="00C8255F">
        <w:t>a vai tā darbinieku pirmā</w:t>
      </w:r>
      <w:r>
        <w:t xml:space="preserve"> </w:t>
      </w:r>
      <w:r w:rsidRPr="00C8255F">
        <w:t xml:space="preserve">pieprasījuma Izpildītājam ir pienākums </w:t>
      </w:r>
      <w:r w:rsidRPr="00083923">
        <w:t>nekavējoties</w:t>
      </w:r>
      <w:r w:rsidRPr="00C8255F">
        <w:t xml:space="preserve"> atdot Izpildītāja vai tā </w:t>
      </w:r>
      <w:r>
        <w:t>speciālistu</w:t>
      </w:r>
      <w:r w:rsidRPr="00C8255F">
        <w:t xml:space="preserve"> rīcībā nodoto vai nonākušo KI.   </w:t>
      </w:r>
    </w:p>
    <w:p w14:paraId="0FB732E5" w14:textId="77777777" w:rsidR="00545A23" w:rsidRDefault="00A842CC" w:rsidP="00227EE2">
      <w:pPr>
        <w:pStyle w:val="Saturs1"/>
      </w:pPr>
      <w:r w:rsidRPr="00C8255F">
        <w:t>Izpildītājs nodrošina, ka pēc Pasūtītāja vai tā darbinieku pirmā</w:t>
      </w:r>
      <w:r>
        <w:t xml:space="preserve"> </w:t>
      </w:r>
      <w:r w:rsidRPr="00C8255F">
        <w:t>pieprasījuma KI nekavējoties tiek iznīcinā</w:t>
      </w:r>
      <w:r w:rsidRPr="00C8255F">
        <w:t xml:space="preserve">ta (visā tās apjomā, tās atsevišķas daļas, tās oriģināli, kopijas vai cita </w:t>
      </w:r>
      <w:r w:rsidRPr="00C8255F">
        <w:lastRenderedPageBreak/>
        <w:t>veida atvasinājumi), kā arī nodrošina, ka tiek izpildīti citi Pasūtītāja vai tā darbinieku norādījumi attiecībā uz KI, ja vien tie nav pretrunā ar Latvijas Republikas normatīvo aktu</w:t>
      </w:r>
      <w:r w:rsidRPr="00C8255F">
        <w:t xml:space="preserve"> prasībām vai Līguma noteikumiem.</w:t>
      </w:r>
    </w:p>
    <w:p w14:paraId="022832B8" w14:textId="77777777" w:rsidR="005B6FFC" w:rsidRDefault="00A842CC" w:rsidP="00227EE2">
      <w:pPr>
        <w:pStyle w:val="Saturs1"/>
      </w:pPr>
      <w:r w:rsidRPr="008B5F54">
        <w:t xml:space="preserve">Līguma </w:t>
      </w:r>
      <w:r w:rsidRPr="0023215A">
        <w:t>1</w:t>
      </w:r>
      <w:r w:rsidR="00B67D34">
        <w:t>0</w:t>
      </w:r>
      <w:r w:rsidRPr="0023215A">
        <w:t>. sadaļas</w:t>
      </w:r>
      <w:r w:rsidRPr="008B5F54">
        <w:t xml:space="preserve"> noteikumiem nav laika ierobežojuma un uz tiem neattiecas Līguma darbības termiņš.</w:t>
      </w:r>
    </w:p>
    <w:p w14:paraId="5B2E60CF" w14:textId="77777777" w:rsidR="00EE00CA" w:rsidRDefault="00EE00CA" w:rsidP="00EE00CA"/>
    <w:p w14:paraId="1D44C63C" w14:textId="77777777" w:rsidR="0060737A" w:rsidRDefault="0060737A" w:rsidP="00EE00CA"/>
    <w:p w14:paraId="7275BEE4" w14:textId="77777777" w:rsidR="0060737A" w:rsidRPr="00EE00CA" w:rsidRDefault="0060737A" w:rsidP="00EE00CA"/>
    <w:p w14:paraId="2A291B87" w14:textId="77777777" w:rsidR="00BA3469" w:rsidRDefault="00A842CC" w:rsidP="00415FA9">
      <w:pPr>
        <w:pStyle w:val="Sarakstarindkopa"/>
        <w:numPr>
          <w:ilvl w:val="0"/>
          <w:numId w:val="1"/>
        </w:numPr>
        <w:spacing w:after="0" w:line="240" w:lineRule="auto"/>
        <w:ind w:right="-766"/>
        <w:jc w:val="center"/>
        <w:rPr>
          <w:rFonts w:ascii="Times New Roman" w:hAnsi="Times New Roman" w:cs="Times New Roman"/>
          <w:b/>
          <w:bCs/>
          <w:sz w:val="24"/>
          <w:szCs w:val="24"/>
        </w:rPr>
      </w:pPr>
      <w:r w:rsidRPr="00B943EF">
        <w:rPr>
          <w:rFonts w:ascii="Times New Roman" w:hAnsi="Times New Roman" w:cs="Times New Roman"/>
          <w:b/>
          <w:bCs/>
          <w:sz w:val="24"/>
          <w:szCs w:val="24"/>
        </w:rPr>
        <w:t>Intelektuālās tiesības</w:t>
      </w:r>
    </w:p>
    <w:p w14:paraId="0611D6B3" w14:textId="77777777" w:rsidR="00B943EF" w:rsidRPr="00B943EF" w:rsidRDefault="00B943EF" w:rsidP="00B943EF">
      <w:pPr>
        <w:pStyle w:val="Sarakstarindkopa"/>
        <w:spacing w:after="0" w:line="240" w:lineRule="auto"/>
        <w:ind w:left="360"/>
        <w:rPr>
          <w:rFonts w:ascii="Times New Roman" w:hAnsi="Times New Roman" w:cs="Times New Roman"/>
          <w:b/>
          <w:bCs/>
          <w:sz w:val="24"/>
          <w:szCs w:val="24"/>
        </w:rPr>
      </w:pPr>
    </w:p>
    <w:p w14:paraId="75663D88" w14:textId="77777777" w:rsidR="00B943EF" w:rsidRPr="008B0068" w:rsidRDefault="00A842CC" w:rsidP="00227EE2">
      <w:pPr>
        <w:pStyle w:val="Saturs1"/>
      </w:pPr>
      <w:r w:rsidRPr="4D031232">
        <w:t xml:space="preserve">Izpildītājs pilnībā nodod Pasūtītājam visas Autortiesību likuma 15. panta pirmajā, </w:t>
      </w:r>
      <w:r w:rsidRPr="4D031232">
        <w:t>otrajā un trešajā daļā noteiktās autoru mantiskās izņēmuma tiesības uz visiem Līguma izpildes rezultātā radītajiem un Pasūtītājam nodotajiem, un Pasūtītāja pilnā apmērā apmaksātajiem autortiesību objektiem, t.sk. izgatavotajiem un Pasūtītājam nodotajiem ma</w:t>
      </w:r>
      <w:r w:rsidRPr="4D031232">
        <w:t>teriāliem.</w:t>
      </w:r>
    </w:p>
    <w:p w14:paraId="6E53868F" w14:textId="77777777" w:rsidR="00B943EF" w:rsidRPr="008B0068" w:rsidRDefault="00A842CC" w:rsidP="00227EE2">
      <w:pPr>
        <w:pStyle w:val="Saturs1"/>
      </w:pPr>
      <w:bookmarkStart w:id="4" w:name="_Ref443990772"/>
      <w:r w:rsidRPr="4D031232">
        <w:t>Izpildītājs nodrošina, ka visu Līguma izpildes rezultātā radīto, Pasūtītājam nodoto un Pasūtītāja pilnā apmērā apmaksāto autortiesību objektu autori neizmantos Autortiesību likuma 14.panta pirmajā daļā noteiktās autora personiskās tiesības uz iz</w:t>
      </w:r>
      <w:r w:rsidRPr="4D031232">
        <w:t>lemšanu, vai darbs tiks izziņots un kad tas tiks izziņots (14. panta pirmās daļas 2. punkts), darba atsaukšanu (14. panta pirmās daļas 3. punkts), uz vārda norādīšanu (14. panta pirmās daļas 4.punkts), uz darba neaizskaramību (14. panta pirmās daļas 5. pun</w:t>
      </w:r>
      <w:r w:rsidRPr="4D031232">
        <w:t>kts) un pretdarbību (14. panta pirmās daļas 6. punkts), pretējā gadījumā Izpildītāja pienākums ir segt visus Pasūtītājam radītos zaudējumus</w:t>
      </w:r>
      <w:bookmarkEnd w:id="4"/>
      <w:r w:rsidRPr="4D031232">
        <w:t xml:space="preserve">. </w:t>
      </w:r>
    </w:p>
    <w:p w14:paraId="155E1B68" w14:textId="77777777" w:rsidR="00B943EF" w:rsidRPr="008B0068" w:rsidRDefault="00A842CC" w:rsidP="00227EE2">
      <w:pPr>
        <w:pStyle w:val="Saturs1"/>
      </w:pPr>
      <w:r w:rsidRPr="4D031232">
        <w:t xml:space="preserve">Izpildītājam </w:t>
      </w:r>
      <w:r>
        <w:t>N</w:t>
      </w:r>
      <w:r w:rsidRPr="4D031232">
        <w:t>odevumos ir aizliegts iekļaut jebkādas norādes, kas satur ierobežojumus Pasūtītājam pilnīgi brīvi rī</w:t>
      </w:r>
      <w:r w:rsidRPr="4D031232">
        <w:t>koties (sadalīt, publicēt, iekļaut izvilkumus citos tekstos, nodot citām personām u.c.) ar saņemtajiem Nodevumiem vai to daļām. Izpildītājs nedrīkst nekādos gadījumos pieprasīt, lai Pasūtītājs, jebkādi izmantojot Nodevumus, obligāti publicē atsauces uz Izp</w:t>
      </w:r>
      <w:r w:rsidRPr="4D031232">
        <w:t xml:space="preserve">ildītāju. Šajā punktā raksturotās norādes Nodevumos, rīkojoties ar tiem vai jebkādām to daļām, Pasūtītājs neņem vērā. </w:t>
      </w:r>
    </w:p>
    <w:p w14:paraId="564E1735" w14:textId="77777777" w:rsidR="00B943EF" w:rsidRPr="008B0068" w:rsidRDefault="00A842CC" w:rsidP="00227EE2">
      <w:pPr>
        <w:pStyle w:val="Saturs1"/>
      </w:pPr>
      <w:r w:rsidRPr="4D031232">
        <w:t xml:space="preserve">Ja </w:t>
      </w:r>
      <w:r>
        <w:t>N</w:t>
      </w:r>
      <w:r w:rsidRPr="4D031232">
        <w:t>odevums ir saistīts ar trešās personas autortiesību izmantošanu, Izpildītājs nodrošina visu nepieciešamo licenču saņemšanu, kas nepie</w:t>
      </w:r>
      <w:r w:rsidRPr="4D031232">
        <w:t>ciešamas attiecīgā Nodevuma lietošanai.</w:t>
      </w:r>
    </w:p>
    <w:p w14:paraId="0CDD2F76" w14:textId="77777777" w:rsidR="00B943EF" w:rsidRPr="008B0068" w:rsidRDefault="00A842CC" w:rsidP="00227EE2">
      <w:pPr>
        <w:pStyle w:val="Saturs1"/>
      </w:pPr>
      <w:r w:rsidRPr="4D031232">
        <w:t>Izpildītāja vainas dēļ radīto trešo personu autortiesību aizskārumu gadījumā Izpildītājam ir pienākums:</w:t>
      </w:r>
    </w:p>
    <w:p w14:paraId="1C72883A" w14:textId="77777777" w:rsidR="00B943EF" w:rsidRPr="008B0068" w:rsidRDefault="00A842CC" w:rsidP="00227EE2">
      <w:pPr>
        <w:pStyle w:val="Saturs1"/>
      </w:pPr>
      <w:r w:rsidRPr="4D031232">
        <w:t xml:space="preserve">bez maksas nekavējoties novērst jebkādu trešo personu autortiesību aizskārumu; </w:t>
      </w:r>
    </w:p>
    <w:p w14:paraId="70E0E20C" w14:textId="77777777" w:rsidR="00B943EF" w:rsidRPr="008B0068" w:rsidRDefault="00A842CC" w:rsidP="00227EE2">
      <w:pPr>
        <w:pStyle w:val="Saturs1"/>
      </w:pPr>
      <w:r w:rsidRPr="4D031232">
        <w:t xml:space="preserve">pēc Pasūtītāja pieprasījuma uz sava rēķina aizstāvēt Pasūtītāju, ja trešās personas cēlušas prasījumus par autortiesību aizskārumu; </w:t>
      </w:r>
    </w:p>
    <w:p w14:paraId="7E4CE369" w14:textId="77777777" w:rsidR="00B943EF" w:rsidRPr="00331978" w:rsidRDefault="00A842CC" w:rsidP="00227EE2">
      <w:pPr>
        <w:pStyle w:val="Saturs1"/>
      </w:pPr>
      <w:r w:rsidRPr="4D031232">
        <w:t xml:space="preserve">segt Pasūtītāja izdevumus un </w:t>
      </w:r>
      <w:r w:rsidRPr="00331978">
        <w:t>zaudējumus, ka</w:t>
      </w:r>
      <w:r w:rsidRPr="00331978">
        <w:t>s rodas saistībā ar trešo personu autortiesību aizskārumu vai trešo personu celtajiem prasījumiem par autortiesību aizskārumu.</w:t>
      </w:r>
    </w:p>
    <w:p w14:paraId="66BD397D" w14:textId="77777777" w:rsidR="00B943EF" w:rsidRPr="008B0068" w:rsidRDefault="00A842CC" w:rsidP="00227EE2">
      <w:pPr>
        <w:pStyle w:val="Saturs1"/>
      </w:pPr>
      <w:r w:rsidRPr="00331978">
        <w:t xml:space="preserve">Līguma </w:t>
      </w:r>
      <w:r>
        <w:t>1</w:t>
      </w:r>
      <w:r w:rsidR="00B67D34">
        <w:t>1</w:t>
      </w:r>
      <w:r w:rsidRPr="00331978">
        <w:t>.5. </w:t>
      </w:r>
      <w:r w:rsidR="00996E7D" w:rsidRPr="00331978">
        <w:t xml:space="preserve"> </w:t>
      </w:r>
      <w:r w:rsidRPr="00331978">
        <w:t>punktā noteiktais nav</w:t>
      </w:r>
      <w:r w:rsidRPr="4D031232">
        <w:t xml:space="preserve"> ierobežots ne laikā, ne atbildības apjomā.</w:t>
      </w:r>
    </w:p>
    <w:p w14:paraId="0453647A" w14:textId="77777777" w:rsidR="000F1B64" w:rsidRPr="000F1B64" w:rsidRDefault="00A842CC" w:rsidP="000F1B64">
      <w:pPr>
        <w:pStyle w:val="Saturs1"/>
      </w:pPr>
      <w:r w:rsidRPr="4D031232">
        <w:t>Izpildītājam aizliegts ierobežot Autortiesību liku</w:t>
      </w:r>
      <w:r w:rsidRPr="4D031232">
        <w:t>ma 29. panta pirmajā daļā noteiktās tiesības.</w:t>
      </w:r>
    </w:p>
    <w:p w14:paraId="0E425DA9" w14:textId="77777777" w:rsidR="00284047" w:rsidRPr="00285D72" w:rsidRDefault="00A842CC" w:rsidP="00284047">
      <w:pPr>
        <w:pStyle w:val="Sarakstarindkopa"/>
        <w:numPr>
          <w:ilvl w:val="0"/>
          <w:numId w:val="1"/>
        </w:numPr>
        <w:spacing w:after="0" w:line="240" w:lineRule="auto"/>
        <w:jc w:val="center"/>
        <w:rPr>
          <w:rFonts w:ascii="Times New Roman" w:hAnsi="Times New Roman" w:cs="Times New Roman"/>
          <w:b/>
          <w:bCs/>
          <w:sz w:val="24"/>
          <w:szCs w:val="24"/>
        </w:rPr>
      </w:pPr>
      <w:r w:rsidRPr="00285D72">
        <w:rPr>
          <w:rFonts w:ascii="Times New Roman" w:hAnsi="Times New Roman" w:cs="Times New Roman"/>
          <w:b/>
          <w:bCs/>
          <w:sz w:val="24"/>
          <w:szCs w:val="24"/>
        </w:rPr>
        <w:t>Līguma grozījumi un to izbeigšana</w:t>
      </w:r>
    </w:p>
    <w:p w14:paraId="230FDEDC" w14:textId="77777777" w:rsidR="00284047" w:rsidRDefault="00284047" w:rsidP="00284047">
      <w:pPr>
        <w:pStyle w:val="Sarakstarindkopa"/>
        <w:spacing w:after="0" w:line="240" w:lineRule="auto"/>
        <w:ind w:left="360"/>
        <w:rPr>
          <w:rFonts w:ascii="Times New Roman" w:hAnsi="Times New Roman" w:cs="Times New Roman"/>
          <w:sz w:val="24"/>
          <w:szCs w:val="24"/>
        </w:rPr>
      </w:pPr>
    </w:p>
    <w:p w14:paraId="32E555D2" w14:textId="77777777" w:rsidR="00284047" w:rsidRDefault="00A842CC" w:rsidP="00284047">
      <w:pPr>
        <w:pStyle w:val="Saturs1"/>
      </w:pPr>
      <w:r w:rsidRPr="001C519F">
        <w:t xml:space="preserve">Par Līguma grozījumiem Puses vienojas rakstiski. Rakstiskās vienošanās tiek abpusēji parakstītas, un ir pievienojamas Līgumam kā neatņemamas sastāvdaļas. </w:t>
      </w:r>
      <w:bookmarkStart w:id="5" w:name="_Hlk137728270"/>
    </w:p>
    <w:p w14:paraId="231A2019" w14:textId="77777777" w:rsidR="00284047" w:rsidRPr="004E7A9E" w:rsidRDefault="00A842CC" w:rsidP="00284047">
      <w:pPr>
        <w:pStyle w:val="Saturs1"/>
      </w:pPr>
      <w:r>
        <w:t>Puses veic grozījumu</w:t>
      </w:r>
      <w:r>
        <w:t xml:space="preserve">s, ievērojot Publisko iepirkumu likuma 61. panta noteikumus. </w:t>
      </w:r>
    </w:p>
    <w:bookmarkEnd w:id="5"/>
    <w:p w14:paraId="3C4E2B82" w14:textId="77777777" w:rsidR="00284047" w:rsidRPr="00E52873" w:rsidRDefault="00A842CC" w:rsidP="00284047">
      <w:pPr>
        <w:pStyle w:val="Saturs1"/>
      </w:pPr>
      <w:r w:rsidRPr="4D031232">
        <w:t xml:space="preserve">Līgums zaudē spēku, ja iestājas viens no šiem punktiem: </w:t>
      </w:r>
    </w:p>
    <w:p w14:paraId="1DE7FE8F" w14:textId="77777777" w:rsidR="00284047" w:rsidRPr="00E52873" w:rsidRDefault="00A842CC" w:rsidP="00284047">
      <w:pPr>
        <w:pStyle w:val="paragraph"/>
        <w:numPr>
          <w:ilvl w:val="2"/>
          <w:numId w:val="1"/>
        </w:numPr>
        <w:spacing w:before="0" w:beforeAutospacing="0" w:after="0" w:afterAutospacing="0"/>
        <w:ind w:left="567" w:hanging="283"/>
        <w:jc w:val="both"/>
        <w:textAlignment w:val="baseline"/>
        <w:rPr>
          <w:lang w:eastAsia="en-US"/>
        </w:rPr>
      </w:pPr>
      <w:r w:rsidRPr="4D031232">
        <w:rPr>
          <w:lang w:eastAsia="en-US"/>
        </w:rPr>
        <w:lastRenderedPageBreak/>
        <w:t xml:space="preserve"> ir </w:t>
      </w:r>
      <w:r>
        <w:rPr>
          <w:lang w:eastAsia="en-US"/>
        </w:rPr>
        <w:t>beidzies Līguma darbības termiņš</w:t>
      </w:r>
      <w:r w:rsidRPr="4D031232">
        <w:rPr>
          <w:lang w:eastAsia="en-US"/>
        </w:rPr>
        <w:t xml:space="preserve">; </w:t>
      </w:r>
    </w:p>
    <w:p w14:paraId="681D6FBD" w14:textId="77777777" w:rsidR="00284047" w:rsidRPr="00E52873" w:rsidRDefault="00A842CC" w:rsidP="00284047">
      <w:pPr>
        <w:pStyle w:val="paragraph"/>
        <w:numPr>
          <w:ilvl w:val="2"/>
          <w:numId w:val="1"/>
        </w:numPr>
        <w:spacing w:before="0" w:beforeAutospacing="0" w:after="0" w:afterAutospacing="0"/>
        <w:ind w:left="567" w:hanging="283"/>
        <w:jc w:val="both"/>
        <w:textAlignment w:val="baseline"/>
        <w:rPr>
          <w:lang w:eastAsia="en-US"/>
        </w:rPr>
      </w:pPr>
      <w:r w:rsidRPr="4D031232">
        <w:rPr>
          <w:lang w:eastAsia="en-US"/>
        </w:rPr>
        <w:t xml:space="preserve"> ir izlietota Līguma </w:t>
      </w:r>
      <w:r w:rsidRPr="00415FA9">
        <w:rPr>
          <w:lang w:eastAsia="en-US"/>
        </w:rPr>
        <w:t>3.1. punktā</w:t>
      </w:r>
      <w:r w:rsidRPr="4D031232">
        <w:rPr>
          <w:lang w:eastAsia="en-US"/>
        </w:rPr>
        <w:t xml:space="preserve"> noteiktā </w:t>
      </w:r>
      <w:r>
        <w:rPr>
          <w:lang w:eastAsia="en-US"/>
        </w:rPr>
        <w:t xml:space="preserve">kopējā </w:t>
      </w:r>
      <w:r w:rsidRPr="4D031232">
        <w:rPr>
          <w:lang w:eastAsia="en-US"/>
        </w:rPr>
        <w:t xml:space="preserve">Līguma summa. </w:t>
      </w:r>
    </w:p>
    <w:p w14:paraId="4C54A3EA" w14:textId="77777777" w:rsidR="00284047" w:rsidRPr="000D0F50" w:rsidRDefault="00A842CC" w:rsidP="00284047">
      <w:pPr>
        <w:pStyle w:val="Saturs1"/>
      </w:pPr>
      <w:r w:rsidRPr="4D031232">
        <w:t xml:space="preserve">Katrai no Pusēm ir tiesības vienpusēji atkāpties no Līguma, ja otra Puse nepilda vai nepienācīgi pilda kādu no Līguma noteikumiem, par to rakstiski un motivēti brīdinot otru Pusi </w:t>
      </w:r>
      <w:r w:rsidRPr="000D0F50">
        <w:t xml:space="preserve">vismaz </w:t>
      </w:r>
      <w:bookmarkStart w:id="6" w:name="_Hlk121927807"/>
      <w:r w:rsidRPr="000D0F50">
        <w:t>20 (divdesmit) darba dienas iepriekš</w:t>
      </w:r>
      <w:bookmarkEnd w:id="6"/>
      <w:r w:rsidRPr="000D0F50">
        <w:t xml:space="preserve">. </w:t>
      </w:r>
    </w:p>
    <w:p w14:paraId="66212451" w14:textId="77777777" w:rsidR="00284047" w:rsidRPr="004053A3" w:rsidRDefault="00A842CC" w:rsidP="00284047">
      <w:pPr>
        <w:pStyle w:val="Saturs1"/>
      </w:pPr>
      <w:r w:rsidRPr="000D0F50">
        <w:t>Pusei, kura nav pildījusi Līgum</w:t>
      </w:r>
      <w:r w:rsidRPr="000D0F50">
        <w:t xml:space="preserve">a noteikumus un saņēmusi otras Puses motivētu rakstisku brīdinājumu par vienpusēju atkāpšanos no Līguma, ir pienākums 10 (desmit) darba dienu laikā no brīdinājuma saņemšanas dienas novērst brīdinājumā norādītās Līguma būtiskās atkāpes. Ja </w:t>
      </w:r>
      <w:r w:rsidRPr="007A643A">
        <w:t>Līguma būtiskās a</w:t>
      </w:r>
      <w:r w:rsidRPr="007A643A">
        <w:t xml:space="preserve">tkāpes noteiktajā laikā nav novērstas, Līgumu var izbeigt Līguma </w:t>
      </w:r>
      <w:r w:rsidRPr="006478BB">
        <w:t>1</w:t>
      </w:r>
      <w:r>
        <w:t>2</w:t>
      </w:r>
      <w:r w:rsidRPr="006478BB">
        <w:t>.</w:t>
      </w:r>
      <w:r>
        <w:t>4</w:t>
      </w:r>
      <w:r w:rsidRPr="006478BB">
        <w:t>.</w:t>
      </w:r>
      <w:r w:rsidRPr="007A643A">
        <w:t> </w:t>
      </w:r>
      <w:r w:rsidRPr="006478BB">
        <w:t xml:space="preserve"> punktā</w:t>
      </w:r>
      <w:r w:rsidRPr="007A643A">
        <w:t xml:space="preserve"> noteiktajā kārtībā 11.</w:t>
      </w:r>
      <w:r>
        <w:t> </w:t>
      </w:r>
      <w:r w:rsidRPr="007A643A">
        <w:t xml:space="preserve">(vienpadsmitajā) darba dienā pēc brīdinājuma saņemšanas. Vainīgajai Pusei var tikt iesniegta prasība par Līguma izbeigšanas rezultātā </w:t>
      </w:r>
      <w:r w:rsidRPr="004053A3">
        <w:t>nodarīto zaudējumu a</w:t>
      </w:r>
      <w:r w:rsidRPr="004053A3">
        <w:t xml:space="preserve">tlīdzināšanu. </w:t>
      </w:r>
    </w:p>
    <w:p w14:paraId="207B2F3D" w14:textId="77777777" w:rsidR="00284047" w:rsidRPr="004053A3" w:rsidRDefault="00A842CC" w:rsidP="00284047">
      <w:pPr>
        <w:pStyle w:val="Saturs1"/>
      </w:pPr>
      <w:r w:rsidRPr="004053A3">
        <w:t>Pasūtītājam ir tiesības apturēt Līguma izpildi, ja kārtējā budžeta gada ietvaros nav paredzēti līdzekļi Līgumā noteikto pakalpojumu apmaksai. Šādā gadījumā Pasūtītājam ir pienākums norēķināties ar Izpildītāju par jau pasūtītajiem, paveiktaji</w:t>
      </w:r>
      <w:r w:rsidRPr="004053A3">
        <w:t xml:space="preserve">em un Pasūtītāja pieņemtajiem darbiem. Ja līdzekļi Līgumā minēto pakalpojumu apmaksai netiek piešķirti 2 (divus) gadus pēc kārtas, Līgumu var izbeigt Līguma 12.4. punktā noteiktā kārtībā. </w:t>
      </w:r>
    </w:p>
    <w:p w14:paraId="30CFFBA5" w14:textId="77777777" w:rsidR="00284047" w:rsidRPr="004053A3" w:rsidRDefault="00A842CC" w:rsidP="00284047">
      <w:pPr>
        <w:pStyle w:val="Saturs1"/>
      </w:pPr>
      <w:r w:rsidRPr="004053A3">
        <w:t>Pasūtītājs ir tiesīgs vienpusēji atkāpties no Līguma, rakstiski brī</w:t>
      </w:r>
      <w:r w:rsidRPr="004053A3">
        <w:t>dinot Izpildītāju vismaz 20 (divdesmit) darba dienas iepriekš, šādos gadījumos:</w:t>
      </w:r>
    </w:p>
    <w:p w14:paraId="35F5C388" w14:textId="77777777" w:rsidR="00284047" w:rsidRPr="004053A3" w:rsidRDefault="00A842CC" w:rsidP="00284047">
      <w:pPr>
        <w:pStyle w:val="paragraph"/>
        <w:numPr>
          <w:ilvl w:val="2"/>
          <w:numId w:val="1"/>
        </w:numPr>
        <w:spacing w:before="0" w:beforeAutospacing="0" w:after="0" w:afterAutospacing="0"/>
        <w:ind w:left="567" w:right="-766" w:hanging="283"/>
        <w:jc w:val="both"/>
        <w:textAlignment w:val="baseline"/>
        <w:rPr>
          <w:lang w:eastAsia="en-US"/>
        </w:rPr>
      </w:pPr>
      <w:r w:rsidRPr="004053A3">
        <w:rPr>
          <w:lang w:eastAsia="en-US"/>
        </w:rPr>
        <w:t>Izpildītājs nepilda vai pārkāpj Līgumā noteiktās saistības, un pēc rakstiskas Pasūtītāja pretenzijas atkārtoti nav novērsis pieļautos pārkāpumus;</w:t>
      </w:r>
    </w:p>
    <w:p w14:paraId="305B0309" w14:textId="77777777" w:rsidR="00284047" w:rsidRPr="004053A3" w:rsidRDefault="00A842CC" w:rsidP="00284047">
      <w:pPr>
        <w:pStyle w:val="paragraph"/>
        <w:numPr>
          <w:ilvl w:val="2"/>
          <w:numId w:val="1"/>
        </w:numPr>
        <w:spacing w:before="0" w:beforeAutospacing="0" w:after="0" w:afterAutospacing="0"/>
        <w:ind w:left="567" w:right="-766" w:hanging="283"/>
        <w:jc w:val="both"/>
        <w:textAlignment w:val="baseline"/>
        <w:rPr>
          <w:lang w:eastAsia="en-US"/>
        </w:rPr>
      </w:pPr>
      <w:r w:rsidRPr="004053A3">
        <w:rPr>
          <w:lang w:eastAsia="en-US"/>
        </w:rPr>
        <w:t xml:space="preserve">Pasūtītājs vismaz 2 (divas) reizes ir pamatoti iesniedzis Izpildītājam pretenziju viena laidiena ietvaros vai viena uzturēšanas pieteikuma ietvaros;  </w:t>
      </w:r>
    </w:p>
    <w:p w14:paraId="2E9046D0" w14:textId="77777777" w:rsidR="00284047" w:rsidRPr="004053A3"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sidRPr="004053A3">
        <w:rPr>
          <w:lang w:eastAsia="en-US"/>
        </w:rPr>
        <w:t>Pakalpojuma izpildījums neatbilst Līgumam, šī neatbilstība nav novērsta Līgumā paredzētajā termiņā;</w:t>
      </w:r>
    </w:p>
    <w:p w14:paraId="6FF96B88" w14:textId="77777777" w:rsidR="00284047" w:rsidRPr="004053A3"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sidRPr="004053A3">
        <w:rPr>
          <w:lang w:eastAsia="en-US"/>
        </w:rPr>
        <w:t>Izpil</w:t>
      </w:r>
      <w:r w:rsidRPr="004053A3">
        <w:rPr>
          <w:lang w:eastAsia="en-US"/>
        </w:rPr>
        <w:t>dītājs ir nodevis savu Līgumā noteikto saistību izpildi ar Pasūtītāju rakstiski nesaskaņotam apakšuzņēmējam vai personālam un nenovērš šādus pārkāpumus 10 (desmit) darba dienu laikā pēc Pasūtītāja rakstveida brīdinājuma saņemšanas;</w:t>
      </w:r>
    </w:p>
    <w:p w14:paraId="4E9F35AB" w14:textId="77777777" w:rsidR="00284047" w:rsidRPr="004053A3"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sidRPr="004053A3">
        <w:rPr>
          <w:lang w:eastAsia="en-US"/>
        </w:rPr>
        <w:t>Izpildītājs kavē Nodevum</w:t>
      </w:r>
      <w:r w:rsidRPr="004053A3">
        <w:rPr>
          <w:lang w:eastAsia="en-US"/>
        </w:rPr>
        <w:t xml:space="preserve">a nodošanu un pēc Pasūtītāja rakstveida brīdinājuma saņemšanas nav iesniedzis Nodevumu; </w:t>
      </w:r>
    </w:p>
    <w:p w14:paraId="4CDAC54D" w14:textId="77777777" w:rsidR="00284047" w:rsidRPr="004053A3"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sidRPr="004053A3">
        <w:rPr>
          <w:lang w:eastAsia="en-US"/>
        </w:rPr>
        <w:t>Izpildītājs Līguma noslēgšanas vai izpildes laikā sniedzis nepatiesas vai nepilnīgas ziņas vai apliecinājumus;</w:t>
      </w:r>
    </w:p>
    <w:p w14:paraId="7FCFEF30" w14:textId="77777777" w:rsidR="00284047" w:rsidRPr="004053A3"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sidRPr="004053A3">
        <w:rPr>
          <w:lang w:eastAsia="en-US"/>
        </w:rPr>
        <w:t>Izpildītājs Līguma noslēgšanas vai izpildes laikā veicis</w:t>
      </w:r>
      <w:r w:rsidRPr="004053A3">
        <w:rPr>
          <w:lang w:eastAsia="en-US"/>
        </w:rPr>
        <w:t xml:space="preserve"> prettiesisku darbību;</w:t>
      </w:r>
    </w:p>
    <w:p w14:paraId="67180AEF" w14:textId="77777777" w:rsidR="00284047" w:rsidRPr="004053A3"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sidRPr="004053A3">
        <w:rPr>
          <w:lang w:eastAsia="en-US"/>
        </w:rPr>
        <w:t>Izpildītājs ir patvaļīgi pārtraucis Līguma izpildi, tai skaitā, ja Izpildītājs nav sasniedzams juridiskajā adresē;</w:t>
      </w:r>
    </w:p>
    <w:p w14:paraId="20684E77" w14:textId="77777777" w:rsidR="00284047" w:rsidRPr="004053A3"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sidRPr="004053A3">
        <w:rPr>
          <w:lang w:eastAsia="en-US"/>
        </w:rPr>
        <w:t>ir pasludināts Izpildītāja maksātnespējas process vai iestājas citi apstākļi, kas liedz vai liegs Izpildītājam turpinā</w:t>
      </w:r>
      <w:r w:rsidRPr="004053A3">
        <w:rPr>
          <w:lang w:eastAsia="en-US"/>
        </w:rPr>
        <w:t>t Līguma izpildi saskaņā ar Līguma noteikumiem, vai kas negatīvi ietekmē Pasūtītāja tiesības, kuras izriet no Līgumiem;</w:t>
      </w:r>
    </w:p>
    <w:p w14:paraId="5C96E453" w14:textId="77777777" w:rsidR="00284047" w:rsidRPr="004053A3"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sidRPr="004053A3">
        <w:rPr>
          <w:lang w:eastAsia="en-US"/>
        </w:rPr>
        <w:t>Izpildītājs pārkāpj vai nepilda citu būtisku Līgumā paredzētu pienākumu;</w:t>
      </w:r>
    </w:p>
    <w:p w14:paraId="23C22DBA" w14:textId="77777777" w:rsidR="00284047" w:rsidRPr="004053A3"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sidRPr="004053A3">
        <w:rPr>
          <w:lang w:eastAsia="en-US"/>
        </w:rPr>
        <w:t>Izpildītājs ir Pasūtītājam nodarījis zaudējumus;</w:t>
      </w:r>
    </w:p>
    <w:p w14:paraId="6B610FC9" w14:textId="77777777" w:rsidR="00284047" w:rsidRPr="004053A3"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sidRPr="004053A3">
        <w:rPr>
          <w:lang w:eastAsia="en-US"/>
        </w:rPr>
        <w:t>Izpildītājam v</w:t>
      </w:r>
      <w:r w:rsidRPr="004053A3">
        <w:rPr>
          <w:lang w:eastAsia="en-US"/>
        </w:rPr>
        <w:t>ismaz 2 (divas) reizes viena ceturkšņa laikā ir piemērots līgumsods saskaņā ar Līguma nosacījumiem.</w:t>
      </w:r>
    </w:p>
    <w:p w14:paraId="05A77C59" w14:textId="77777777" w:rsidR="00284047" w:rsidRPr="004053A3"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sidRPr="004053A3">
        <w:rPr>
          <w:lang w:eastAsia="en-US"/>
        </w:rPr>
        <w:t>Izpildītājs ir patvaļīgi pārtraucis Līguma izpildi;</w:t>
      </w:r>
    </w:p>
    <w:p w14:paraId="055A0C39" w14:textId="77777777" w:rsidR="00284047" w:rsidRPr="004053A3"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sidRPr="004053A3">
        <w:rPr>
          <w:lang w:eastAsia="en-US"/>
        </w:rPr>
        <w:t>Pasūtītājam ir būtiski samazināts vai atcelts finansējums, ko Pasūtītājs plānoja izmantot Līgumā paredzē</w:t>
      </w:r>
      <w:r w:rsidRPr="004053A3">
        <w:rPr>
          <w:lang w:eastAsia="en-US"/>
        </w:rPr>
        <w:t xml:space="preserve">to maksājumu saistību segšanai. </w:t>
      </w:r>
    </w:p>
    <w:p w14:paraId="6A93886C" w14:textId="77777777" w:rsidR="00284047" w:rsidRDefault="00A842CC" w:rsidP="00284047">
      <w:pPr>
        <w:pStyle w:val="Saturs1"/>
      </w:pPr>
      <w:r>
        <w:t>Pasūtītājam ir tiesības nekavējoties vienpusēji izbeigt Līgumu vienā no šādiem gadījumiem:</w:t>
      </w:r>
    </w:p>
    <w:p w14:paraId="38E58D66" w14:textId="77777777" w:rsidR="00284047" w:rsidRPr="008B0068" w:rsidRDefault="00A842CC" w:rsidP="00284047">
      <w:pPr>
        <w:pStyle w:val="Saturs1"/>
      </w:pPr>
      <w:r w:rsidRPr="4D031232">
        <w:lastRenderedPageBreak/>
        <w:t>ja konstatēts, ka Līgumu nav iespējams izpildīt tādēļ, ka Līguma izpildes laikā ir piemērotas starptautiskās vai nacionālās sankcija</w:t>
      </w:r>
      <w:r w:rsidRPr="4D031232">
        <w:t>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w:t>
      </w:r>
      <w:r w:rsidRPr="4D031232">
        <w:t>m tie nebija zināmi;</w:t>
      </w:r>
    </w:p>
    <w:p w14:paraId="596E46B0" w14:textId="77777777" w:rsidR="00284047"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sidRPr="4D031232">
        <w:rPr>
          <w:lang w:eastAsia="en-US"/>
        </w:rPr>
        <w:t>ja konstatēts, ka Līgumu nav iespējams izpildīt tādēļ, ka iestājies Ministru kabineta 2015. gada 28. jūlija noteikumu Nr. 442 “Kārtība, kādā tiek nodrošināta informācijas un komunikācijas tehnoloģiju sistēmu atbilstība minimālajām droš</w:t>
      </w:r>
      <w:r w:rsidRPr="4D031232">
        <w:rPr>
          <w:lang w:eastAsia="en-US"/>
        </w:rPr>
        <w:t xml:space="preserve">ības prasībām” 36.¹ punktā noteiktais ierobežojums attiecībā uz patieso labuma guvēju un kompetentā valsts drošības iestāde nav saskaņojusi </w:t>
      </w:r>
      <w:r w:rsidRPr="00675BB2">
        <w:rPr>
          <w:lang w:eastAsia="en-US"/>
        </w:rPr>
        <w:t>Līguma turpināšanu;</w:t>
      </w:r>
    </w:p>
    <w:p w14:paraId="769AB676" w14:textId="77777777" w:rsidR="00284047"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Pr>
          <w:lang w:eastAsia="en-US"/>
        </w:rPr>
        <w:t>Izpildītājs nepilda Līguma noteiktās prasības attiecībā uz Līguma noteiktā pakalpojuma kvalitāti</w:t>
      </w:r>
      <w:r>
        <w:rPr>
          <w:lang w:eastAsia="en-US"/>
        </w:rPr>
        <w:t xml:space="preserve"> un apjomu;</w:t>
      </w:r>
    </w:p>
    <w:p w14:paraId="2856B59E" w14:textId="77777777" w:rsidR="00284047" w:rsidRPr="00675BB2" w:rsidRDefault="00A842CC" w:rsidP="00284047">
      <w:pPr>
        <w:pStyle w:val="paragraph"/>
        <w:numPr>
          <w:ilvl w:val="2"/>
          <w:numId w:val="1"/>
        </w:numPr>
        <w:spacing w:before="0" w:beforeAutospacing="0" w:after="0" w:afterAutospacing="0"/>
        <w:ind w:left="567" w:right="-625" w:hanging="283"/>
        <w:jc w:val="both"/>
        <w:textAlignment w:val="baseline"/>
        <w:rPr>
          <w:lang w:eastAsia="en-US"/>
        </w:rPr>
      </w:pPr>
      <w:r>
        <w:rPr>
          <w:lang w:eastAsia="en-US"/>
        </w:rPr>
        <w:t>Izpildītājs Līguma izpildē neievēro informācijas tehnoloģijas drošības prasības.</w:t>
      </w:r>
    </w:p>
    <w:p w14:paraId="218245D8" w14:textId="77777777" w:rsidR="00284047" w:rsidRDefault="00A842CC" w:rsidP="00284047">
      <w:pPr>
        <w:pStyle w:val="Saturs1"/>
      </w:pPr>
      <w:r w:rsidRPr="4D031232">
        <w:t>Pasūtītājs neatlīdzina Izpildītājam zaudējumus, kas radušies, Pasūtītājam izmantojot savas Līgumā noteiktās atkāpšanās tiesības.</w:t>
      </w:r>
    </w:p>
    <w:p w14:paraId="1DBE21F9" w14:textId="77777777" w:rsidR="00284047" w:rsidRDefault="00A842CC" w:rsidP="00284047">
      <w:pPr>
        <w:pStyle w:val="Saturs1"/>
      </w:pPr>
      <w:r>
        <w:t>Izpildītājam ir tiesības vienpusēji izbeigt Līgumu par to rakstveidā paziņojot Pasūtītājam vismaz 10 (desmit) dienas iepriekš un neatlīdzinot Pasūtītājam nekādus ar Līguma izbeigšanu saistītus un Līguma izbeigšanas rezultātā radušos zaudējumus vai izdevumu</w:t>
      </w:r>
      <w:r>
        <w:t>s, ja Pasūtītājs vismaz 30 (trīsdesmit) dienas nepamatoti kavē maksājumu veikšanas termiņu un Pasūtītājs pārkāpumu nenovērš 30 (trīsdesmit) dienu laikā no Izpildītāja pretenzijas nosūtīšanas dienas.</w:t>
      </w:r>
    </w:p>
    <w:p w14:paraId="222A1145" w14:textId="77777777" w:rsidR="00284047" w:rsidRPr="008B0068" w:rsidRDefault="00A842CC" w:rsidP="00284047">
      <w:pPr>
        <w:pStyle w:val="Saturs1"/>
      </w:pPr>
      <w:r w:rsidRPr="4D031232">
        <w:t xml:space="preserve">Līgums pirms termiņa var tikt izbeigts, </w:t>
      </w:r>
      <w:r w:rsidRPr="4D031232">
        <w:t>pamatojoties uz abu Pušu savstarpēju vienošanos, kurā atrunāti visi Pakalpojuma pārņemšanas nosacījumi un noteikumi.</w:t>
      </w:r>
    </w:p>
    <w:p w14:paraId="42E5464E" w14:textId="77777777" w:rsidR="00B943EF" w:rsidRDefault="00B943EF" w:rsidP="00227EE2">
      <w:pPr>
        <w:pStyle w:val="Saturs1"/>
        <w:numPr>
          <w:ilvl w:val="0"/>
          <w:numId w:val="0"/>
        </w:numPr>
        <w:ind w:left="284"/>
      </w:pPr>
    </w:p>
    <w:p w14:paraId="70C6E7B0" w14:textId="77777777" w:rsidR="00BA3469" w:rsidRDefault="00A842CC" w:rsidP="00415FA9">
      <w:pPr>
        <w:pStyle w:val="Sarakstarindkopa"/>
        <w:numPr>
          <w:ilvl w:val="0"/>
          <w:numId w:val="1"/>
        </w:numPr>
        <w:spacing w:after="0" w:line="240" w:lineRule="auto"/>
        <w:ind w:right="-766"/>
        <w:jc w:val="center"/>
        <w:rPr>
          <w:rFonts w:ascii="Times New Roman" w:hAnsi="Times New Roman" w:cs="Times New Roman"/>
          <w:b/>
          <w:bCs/>
          <w:sz w:val="24"/>
          <w:szCs w:val="24"/>
        </w:rPr>
      </w:pPr>
      <w:r w:rsidRPr="002343C5">
        <w:rPr>
          <w:rFonts w:ascii="Times New Roman" w:hAnsi="Times New Roman" w:cs="Times New Roman"/>
          <w:b/>
          <w:bCs/>
          <w:sz w:val="24"/>
          <w:szCs w:val="24"/>
        </w:rPr>
        <w:t>Nepārvarama vara</w:t>
      </w:r>
    </w:p>
    <w:p w14:paraId="19B34479" w14:textId="77777777" w:rsidR="002343C5" w:rsidRPr="002343C5" w:rsidRDefault="002343C5" w:rsidP="002343C5">
      <w:pPr>
        <w:pStyle w:val="Sarakstarindkopa"/>
        <w:spacing w:after="0" w:line="240" w:lineRule="auto"/>
        <w:ind w:left="360"/>
        <w:rPr>
          <w:rFonts w:ascii="Times New Roman" w:hAnsi="Times New Roman" w:cs="Times New Roman"/>
          <w:b/>
          <w:bCs/>
          <w:sz w:val="24"/>
          <w:szCs w:val="24"/>
        </w:rPr>
      </w:pPr>
    </w:p>
    <w:p w14:paraId="0D56A16A" w14:textId="77777777" w:rsidR="002343C5" w:rsidRPr="004F79EB" w:rsidRDefault="00A842CC" w:rsidP="00227EE2">
      <w:pPr>
        <w:pStyle w:val="Saturs1"/>
      </w:pPr>
      <w:bookmarkStart w:id="7" w:name="_Hlk139321270"/>
      <w:r w:rsidRPr="0031629E">
        <w:t>Puse tiek atbrīvota no atbildības par pilnīgu vai daļēju Līgumā paredzēto saistību neizpildi, ja šāda neizpilde ir notik</w:t>
      </w:r>
      <w:r w:rsidRPr="0031629E">
        <w:t>usi nepārvaramas varas apstākļu iestāšanās rezultātā pēc Līguma spēkā stāšanās dienas, kuru nebija iespējams ne paredzēt, ne novērst.</w:t>
      </w:r>
    </w:p>
    <w:p w14:paraId="4F7B0F9C" w14:textId="77777777" w:rsidR="002343C5" w:rsidRPr="002137F9" w:rsidRDefault="00A842CC" w:rsidP="00227EE2">
      <w:pPr>
        <w:pStyle w:val="Saturs1"/>
      </w:pPr>
      <w:r w:rsidRPr="002137F9">
        <w:t>Pusei, kas nokļuvusi nepārvaramas varas apstākļos, tiklīdz tas ir iespējams, bet ne vēlāk kā 3 (trīs) dienu laikā pēc nepā</w:t>
      </w:r>
      <w:r w:rsidRPr="002137F9">
        <w:t>rvaramas varas apstākļu iestāšanās dienas rakstiski jāinformē par to otra Puse un, ja tas ir iespējams, ziņojumam jāpievieno izziņa, kuru izsniegušas kompetentas iestādes un kura satur nepārvaramas varas apstākļu apstiprinājumu un raksturojumu.</w:t>
      </w:r>
    </w:p>
    <w:p w14:paraId="3F12C50A" w14:textId="77777777" w:rsidR="002343C5" w:rsidRPr="002137F9" w:rsidRDefault="00A842CC" w:rsidP="00227EE2">
      <w:pPr>
        <w:pStyle w:val="Saturs1"/>
      </w:pPr>
      <w:r w:rsidRPr="002137F9">
        <w:t>Ja nepārvar</w:t>
      </w:r>
      <w:r w:rsidRPr="002137F9">
        <w:t>amas varas apstākļu dēļ Līguma saistības netiek pildītas ilgāk par 3 (trīs) mēnešiem, katrai Pusei ir tiesības izbeigt Līgumu, par to rakstveidā brīdinot otru Pusi vismaz 10 (desmit) dienas iepriekš. Šajā gadījumā Puse nevar prasīt atlīdzināt zaudējumus, k</w:t>
      </w:r>
      <w:r w:rsidRPr="002137F9">
        <w:t>as radušies Līguma izbeigšanas rezultātā.</w:t>
      </w:r>
    </w:p>
    <w:p w14:paraId="4E1DE3A7" w14:textId="77777777" w:rsidR="002343C5" w:rsidRDefault="00A842CC" w:rsidP="00227EE2">
      <w:pPr>
        <w:pStyle w:val="Saturs1"/>
      </w:pPr>
      <w:r w:rsidRPr="002137F9">
        <w:t xml:space="preserve">Par zaudējumiem, kas radušies nepārvaramas varas apstākļu dēļ, neviena no Pusēm atbildību nenes, ja Puse ir informējusi otru Pusi atbilstoši Līguma </w:t>
      </w:r>
      <w:r w:rsidRPr="0031629E">
        <w:t>1</w:t>
      </w:r>
      <w:r w:rsidR="009360EA">
        <w:t>3</w:t>
      </w:r>
      <w:r w:rsidRPr="0031629E">
        <w:t>.2. punktam</w:t>
      </w:r>
      <w:r w:rsidRPr="00E11F6B">
        <w:t>.</w:t>
      </w:r>
      <w:bookmarkEnd w:id="7"/>
    </w:p>
    <w:p w14:paraId="6BB36165" w14:textId="77777777" w:rsidR="004053A3" w:rsidRPr="004053A3" w:rsidRDefault="004053A3" w:rsidP="004053A3"/>
    <w:p w14:paraId="5BAC56D3" w14:textId="77777777" w:rsidR="00BA3469" w:rsidRPr="004053A3" w:rsidRDefault="00A842CC" w:rsidP="004053A3">
      <w:pPr>
        <w:pStyle w:val="Sarakstarindkopa"/>
        <w:numPr>
          <w:ilvl w:val="0"/>
          <w:numId w:val="1"/>
        </w:numPr>
        <w:spacing w:after="0" w:line="240" w:lineRule="auto"/>
        <w:ind w:right="-766"/>
        <w:jc w:val="center"/>
        <w:rPr>
          <w:rFonts w:ascii="Times New Roman" w:hAnsi="Times New Roman" w:cs="Times New Roman"/>
          <w:b/>
          <w:bCs/>
          <w:sz w:val="24"/>
          <w:szCs w:val="24"/>
        </w:rPr>
      </w:pPr>
      <w:r w:rsidRPr="004053A3">
        <w:rPr>
          <w:rFonts w:ascii="Times New Roman" w:hAnsi="Times New Roman" w:cs="Times New Roman"/>
          <w:b/>
          <w:bCs/>
          <w:sz w:val="24"/>
          <w:szCs w:val="24"/>
        </w:rPr>
        <w:t>Strīdu izšķiršana</w:t>
      </w:r>
    </w:p>
    <w:p w14:paraId="7D8BD5A8" w14:textId="77777777" w:rsidR="003B7C36" w:rsidRPr="00F56A96" w:rsidRDefault="003B7C36" w:rsidP="003B7C36">
      <w:pPr>
        <w:pStyle w:val="Sarakstarindkopa"/>
        <w:spacing w:after="0" w:line="240" w:lineRule="auto"/>
        <w:ind w:left="360"/>
        <w:rPr>
          <w:rFonts w:ascii="Times New Roman" w:hAnsi="Times New Roman" w:cs="Times New Roman"/>
          <w:b/>
          <w:bCs/>
          <w:sz w:val="24"/>
          <w:szCs w:val="24"/>
        </w:rPr>
      </w:pPr>
    </w:p>
    <w:p w14:paraId="78909BA5" w14:textId="77777777" w:rsidR="002343C5" w:rsidRDefault="00A842CC" w:rsidP="00227EE2">
      <w:pPr>
        <w:pStyle w:val="Saturs1"/>
      </w:pPr>
      <w:r w:rsidRPr="00410FCB">
        <w:t xml:space="preserve">Visi strīdi, kas rodas </w:t>
      </w:r>
      <w:r w:rsidRPr="00410FCB">
        <w:t>Līguma sakarā, vispirms tiek risināti Pušu savstarpējās sarunās. Ja sarunas strīdus neatrisina, tie tiks izšķirti Latvijas Republikas tiesā, piemērojot Latvijas Republikā spēkā esošos normatīvos</w:t>
      </w:r>
      <w:r>
        <w:t xml:space="preserve"> aktus.</w:t>
      </w:r>
    </w:p>
    <w:p w14:paraId="5EAFEE78" w14:textId="77777777" w:rsidR="002343C5" w:rsidRDefault="00A842CC" w:rsidP="00227EE2">
      <w:pPr>
        <w:pStyle w:val="Saturs1"/>
      </w:pPr>
      <w:r w:rsidRPr="00410FCB">
        <w:t xml:space="preserve">Ja sakarā ar Līgumu vai tā izpildi starp Pusēm pastāv </w:t>
      </w:r>
      <w:r w:rsidRPr="00410FCB">
        <w:t xml:space="preserve">strīds vai kāda no Pusēm ir iesniegusi prasību tiesā, tas nav pamats </w:t>
      </w:r>
      <w:r w:rsidR="00F56A96">
        <w:t>Izpildītājam</w:t>
      </w:r>
      <w:r w:rsidRPr="00410FCB">
        <w:t xml:space="preserve"> pārtraukt vai apturēt </w:t>
      </w:r>
      <w:r>
        <w:t>Preču piegādi</w:t>
      </w:r>
      <w:r w:rsidRPr="00410FCB">
        <w:t xml:space="preserve">, kā arī </w:t>
      </w:r>
      <w:r w:rsidRPr="00410FCB">
        <w:lastRenderedPageBreak/>
        <w:t>Pasūtītājam aizturēt maksājumus vai kā citādi Pusēm nepildīt tos pienākumus, kuri tieši nav saistīti ar strīdu, izņemot ja šāda Lī</w:t>
      </w:r>
      <w:r w:rsidRPr="00410FCB">
        <w:t>guma izpildes pārtraukšana vai maksājuma aizturēšana noteikta</w:t>
      </w:r>
      <w:r>
        <w:t xml:space="preserve"> Līgumā.</w:t>
      </w:r>
    </w:p>
    <w:p w14:paraId="1E5C503B" w14:textId="77777777" w:rsidR="00DB09D9" w:rsidRPr="00DB09D9" w:rsidRDefault="00DB09D9" w:rsidP="00DB09D9"/>
    <w:p w14:paraId="567EAAB8" w14:textId="77777777" w:rsidR="00BA3469" w:rsidRDefault="00A842CC" w:rsidP="00DB09D9">
      <w:pPr>
        <w:pStyle w:val="Sarakstarindkopa"/>
        <w:numPr>
          <w:ilvl w:val="0"/>
          <w:numId w:val="1"/>
        </w:numPr>
        <w:spacing w:after="0" w:line="240" w:lineRule="auto"/>
        <w:ind w:right="-766"/>
        <w:jc w:val="center"/>
        <w:rPr>
          <w:rFonts w:ascii="Times New Roman" w:hAnsi="Times New Roman" w:cs="Times New Roman"/>
          <w:b/>
          <w:bCs/>
          <w:sz w:val="24"/>
          <w:szCs w:val="24"/>
        </w:rPr>
      </w:pPr>
      <w:r w:rsidRPr="00DB09D9">
        <w:rPr>
          <w:rFonts w:ascii="Times New Roman" w:hAnsi="Times New Roman" w:cs="Times New Roman"/>
          <w:b/>
          <w:bCs/>
          <w:sz w:val="24"/>
          <w:szCs w:val="24"/>
        </w:rPr>
        <w:t>Citi noteikumi</w:t>
      </w:r>
    </w:p>
    <w:p w14:paraId="54683307" w14:textId="77777777" w:rsidR="00DB09D9" w:rsidRPr="00DB09D9" w:rsidRDefault="00DB09D9" w:rsidP="00DB09D9">
      <w:pPr>
        <w:pStyle w:val="Sarakstarindkopa"/>
        <w:spacing w:after="0" w:line="240" w:lineRule="auto"/>
        <w:ind w:left="360"/>
        <w:rPr>
          <w:rFonts w:ascii="Times New Roman" w:hAnsi="Times New Roman" w:cs="Times New Roman"/>
          <w:b/>
          <w:bCs/>
          <w:sz w:val="24"/>
          <w:szCs w:val="24"/>
        </w:rPr>
      </w:pPr>
    </w:p>
    <w:p w14:paraId="3C7A79BF" w14:textId="77777777" w:rsidR="00DB09D9" w:rsidRDefault="00A842CC" w:rsidP="00227EE2">
      <w:pPr>
        <w:pStyle w:val="Saturs1"/>
      </w:pPr>
      <w:r w:rsidRPr="00595198">
        <w:t>Pienākumi un tiesības, kas nav ietvertas Līgumā, tiek regulēti atbilstoši Latvijas Republikas normatīvajiem</w:t>
      </w:r>
      <w:r>
        <w:t xml:space="preserve"> aktiem.</w:t>
      </w:r>
    </w:p>
    <w:p w14:paraId="419D64EF" w14:textId="77777777" w:rsidR="00DB09D9" w:rsidRDefault="00A842CC" w:rsidP="00227EE2">
      <w:pPr>
        <w:pStyle w:val="Saturs1"/>
      </w:pPr>
      <w:r w:rsidRPr="00595198">
        <w:t xml:space="preserve">Ja kāds no Līguma nosacījumiem zaudē spēku </w:t>
      </w:r>
      <w:r w:rsidRPr="00595198">
        <w:t>normatīvo aktu grozījumu gadījumā, Līgums nezaudē spēku tā pārējos punktos, un šajā gadījumā Puses piemēro Līgumu atbilstoši spēkā esošajiem normatīvajiem</w:t>
      </w:r>
      <w:r>
        <w:t xml:space="preserve"> aktiem.</w:t>
      </w:r>
    </w:p>
    <w:p w14:paraId="4E3608C7" w14:textId="77777777" w:rsidR="00DB09D9" w:rsidRPr="00672DC3" w:rsidRDefault="00A842CC" w:rsidP="00227EE2">
      <w:pPr>
        <w:pStyle w:val="Saturs1"/>
      </w:pPr>
      <w:r w:rsidRPr="00595198">
        <w:t>Ja kāds no Līgumā norādītajiem normatīvajiem aktiem zaudē spēku un tā vietā tiek pieņemts jau</w:t>
      </w:r>
      <w:r w:rsidRPr="00595198">
        <w:t>ns normatīvais akts, kurš regulē tos pašus jautājumus, kurus regulēja spēku zaudējušais akts, ar tā spēkā stāšanās brīdi piemēro jauno, spēkā esošo normatīvo</w:t>
      </w:r>
      <w:r>
        <w:t xml:space="preserve"> aktu.</w:t>
      </w:r>
    </w:p>
    <w:p w14:paraId="09FB9FF9" w14:textId="77777777" w:rsidR="00DB09D9" w:rsidRPr="00B10BB8" w:rsidRDefault="00A842CC" w:rsidP="00227EE2">
      <w:pPr>
        <w:pStyle w:val="Saturs1"/>
      </w:pPr>
      <w:r w:rsidRPr="0023215A">
        <w:t xml:space="preserve">Līgums ir sagatavots elektroniska dokumenta veidā uz </w:t>
      </w:r>
      <w:r w:rsidR="001C5082">
        <w:t>14</w:t>
      </w:r>
      <w:r w:rsidRPr="0023215A">
        <w:t xml:space="preserve"> (</w:t>
      </w:r>
      <w:r w:rsidR="001C5082">
        <w:t>četrpadsmit</w:t>
      </w:r>
      <w:r w:rsidRPr="0023215A">
        <w:t>) lapām un parakstīts ar</w:t>
      </w:r>
      <w:r w:rsidRPr="0023215A">
        <w:t xml:space="preserve"> drošu elektronisko parakstu. </w:t>
      </w:r>
    </w:p>
    <w:p w14:paraId="1534D998" w14:textId="77777777" w:rsidR="009166FB" w:rsidRPr="00DB09D9" w:rsidRDefault="00A842CC" w:rsidP="00DB09D9">
      <w:pPr>
        <w:pStyle w:val="Sarakstarindkopa"/>
        <w:numPr>
          <w:ilvl w:val="1"/>
          <w:numId w:val="1"/>
        </w:numPr>
        <w:spacing w:after="0" w:line="240" w:lineRule="auto"/>
        <w:ind w:left="284" w:right="-766" w:hanging="284"/>
        <w:jc w:val="both"/>
        <w:rPr>
          <w:rFonts w:ascii="Times New Roman" w:eastAsia="Times New Roman" w:hAnsi="Times New Roman" w:cs="Times New Roman"/>
          <w:sz w:val="24"/>
          <w:szCs w:val="24"/>
        </w:rPr>
      </w:pPr>
      <w:r w:rsidRPr="00DB09D9">
        <w:rPr>
          <w:rFonts w:ascii="Times New Roman" w:eastAsia="Calibri" w:hAnsi="Times New Roman" w:cs="Times New Roman"/>
          <w:sz w:val="24"/>
          <w:szCs w:val="24"/>
        </w:rPr>
        <w:t>Līgumam tā noslēgšanas brīdī ir pievienoti šādi pielikumi, kas ir Līguma neatņemama sastāvdaļa</w:t>
      </w:r>
      <w:r w:rsidRPr="00DB09D9">
        <w:rPr>
          <w:rFonts w:ascii="Times New Roman" w:eastAsia="Times New Roman" w:hAnsi="Times New Roman" w:cs="Times New Roman"/>
          <w:sz w:val="24"/>
          <w:szCs w:val="24"/>
        </w:rPr>
        <w:t>:</w:t>
      </w:r>
    </w:p>
    <w:p w14:paraId="278C504C" w14:textId="77777777" w:rsidR="009166FB" w:rsidRDefault="00A842CC" w:rsidP="00DB09D9">
      <w:pPr>
        <w:pStyle w:val="Sarakstarindkopa"/>
        <w:numPr>
          <w:ilvl w:val="2"/>
          <w:numId w:val="1"/>
        </w:numPr>
        <w:spacing w:after="0" w:line="240" w:lineRule="auto"/>
        <w:ind w:left="567"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Pielikums “Tehniskā specifikācija”</w:t>
      </w:r>
      <w:r w:rsidR="00356D24">
        <w:rPr>
          <w:rFonts w:ascii="Times New Roman" w:eastAsia="Times New Roman" w:hAnsi="Times New Roman" w:cs="Times New Roman"/>
          <w:sz w:val="24"/>
          <w:szCs w:val="24"/>
        </w:rPr>
        <w:t>;</w:t>
      </w:r>
    </w:p>
    <w:p w14:paraId="4CF1304D" w14:textId="77777777" w:rsidR="00DB09D9" w:rsidRDefault="00A842CC" w:rsidP="00DB09D9">
      <w:pPr>
        <w:pStyle w:val="Sarakstarindkopa"/>
        <w:numPr>
          <w:ilvl w:val="2"/>
          <w:numId w:val="1"/>
        </w:numPr>
        <w:spacing w:after="0" w:line="240" w:lineRule="auto"/>
        <w:ind w:left="567"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pielikums “</w:t>
      </w:r>
      <w:r w:rsidR="00356D24">
        <w:rPr>
          <w:rFonts w:ascii="Times New Roman" w:eastAsia="Times New Roman" w:hAnsi="Times New Roman" w:cs="Times New Roman"/>
          <w:sz w:val="24"/>
          <w:szCs w:val="24"/>
        </w:rPr>
        <w:t>T</w:t>
      </w:r>
      <w:r>
        <w:rPr>
          <w:rFonts w:ascii="Times New Roman" w:eastAsia="Times New Roman" w:hAnsi="Times New Roman" w:cs="Times New Roman"/>
          <w:sz w:val="24"/>
          <w:szCs w:val="24"/>
        </w:rPr>
        <w:t>ehniskais piedāvājums”</w:t>
      </w:r>
      <w:r w:rsidR="00356D24">
        <w:rPr>
          <w:rFonts w:ascii="Times New Roman" w:eastAsia="Times New Roman" w:hAnsi="Times New Roman" w:cs="Times New Roman"/>
          <w:sz w:val="24"/>
          <w:szCs w:val="24"/>
        </w:rPr>
        <w:t>;</w:t>
      </w:r>
    </w:p>
    <w:p w14:paraId="5BD6D8C1" w14:textId="77777777" w:rsidR="00DB09D9" w:rsidRDefault="00A842CC" w:rsidP="00DB09D9">
      <w:pPr>
        <w:pStyle w:val="Sarakstarindkopa"/>
        <w:numPr>
          <w:ilvl w:val="2"/>
          <w:numId w:val="1"/>
        </w:numPr>
        <w:spacing w:after="0" w:line="240" w:lineRule="auto"/>
        <w:ind w:left="567"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pielikums “Finanšu piedāvājums”</w:t>
      </w:r>
      <w:r w:rsidR="00356D24">
        <w:rPr>
          <w:rFonts w:ascii="Times New Roman" w:eastAsia="Times New Roman" w:hAnsi="Times New Roman" w:cs="Times New Roman"/>
          <w:sz w:val="24"/>
          <w:szCs w:val="24"/>
        </w:rPr>
        <w:t>;</w:t>
      </w:r>
    </w:p>
    <w:p w14:paraId="5C465BB3" w14:textId="77777777" w:rsidR="00DB09D9" w:rsidRDefault="00A842CC" w:rsidP="00DB09D9">
      <w:pPr>
        <w:pStyle w:val="Sarakstarindkopa"/>
        <w:numPr>
          <w:ilvl w:val="2"/>
          <w:numId w:val="1"/>
        </w:numPr>
        <w:spacing w:after="0" w:line="240" w:lineRule="auto"/>
        <w:ind w:left="567"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Pr>
          <w:rFonts w:ascii="Times New Roman" w:eastAsia="Times New Roman" w:hAnsi="Times New Roman" w:cs="Times New Roman"/>
          <w:sz w:val="24"/>
          <w:szCs w:val="24"/>
        </w:rPr>
        <w:t>pielikums “Līguma izpildē iesaistīto speciālistu un apakšuzņēmēju saraksts”</w:t>
      </w:r>
      <w:r w:rsidR="00356D24">
        <w:rPr>
          <w:rFonts w:ascii="Times New Roman" w:eastAsia="Times New Roman" w:hAnsi="Times New Roman" w:cs="Times New Roman"/>
          <w:sz w:val="24"/>
          <w:szCs w:val="24"/>
        </w:rPr>
        <w:t>;</w:t>
      </w:r>
    </w:p>
    <w:p w14:paraId="1238B7F9" w14:textId="77777777" w:rsidR="00DB09D9" w:rsidRPr="00DB09D9" w:rsidRDefault="00A842CC" w:rsidP="00DB09D9">
      <w:pPr>
        <w:pStyle w:val="Sarakstarindkopa"/>
        <w:numPr>
          <w:ilvl w:val="2"/>
          <w:numId w:val="1"/>
        </w:numPr>
        <w:spacing w:after="0" w:line="240" w:lineRule="auto"/>
        <w:ind w:left="567" w:hanging="283"/>
        <w:jc w:val="both"/>
        <w:rPr>
          <w:rFonts w:ascii="Times New Roman" w:eastAsia="Times New Roman" w:hAnsi="Times New Roman" w:cs="Times New Roman"/>
          <w:sz w:val="24"/>
          <w:szCs w:val="24"/>
        </w:rPr>
      </w:pPr>
      <w:r>
        <w:rPr>
          <w:rFonts w:ascii="Times New Roman" w:hAnsi="Times New Roman" w:cs="Times New Roman"/>
          <w:sz w:val="24"/>
          <w:szCs w:val="24"/>
          <w:lang w:eastAsia="ar-SA"/>
        </w:rPr>
        <w:t>5. pielikums “Personas datu apstrādes noteikumi”;</w:t>
      </w:r>
    </w:p>
    <w:p w14:paraId="24F68C0C" w14:textId="77777777" w:rsidR="00DB09D9" w:rsidRPr="007C651C" w:rsidRDefault="00A842CC" w:rsidP="00DB09D9">
      <w:pPr>
        <w:pStyle w:val="Sarakstarindkopa"/>
        <w:numPr>
          <w:ilvl w:val="2"/>
          <w:numId w:val="1"/>
        </w:numPr>
        <w:spacing w:after="0" w:line="240" w:lineRule="auto"/>
        <w:ind w:left="567" w:hanging="283"/>
        <w:jc w:val="both"/>
        <w:rPr>
          <w:rFonts w:ascii="Times New Roman" w:eastAsia="Times New Roman" w:hAnsi="Times New Roman" w:cs="Times New Roman"/>
          <w:sz w:val="24"/>
          <w:szCs w:val="24"/>
        </w:rPr>
      </w:pPr>
      <w:r>
        <w:rPr>
          <w:rFonts w:ascii="Times New Roman" w:hAnsi="Times New Roman" w:cs="Times New Roman"/>
          <w:sz w:val="24"/>
          <w:szCs w:val="24"/>
          <w:lang w:eastAsia="ar-SA"/>
        </w:rPr>
        <w:t>6. pielikums “Konfidencialitātes apliecinājums”</w:t>
      </w:r>
      <w:r w:rsidR="00356D24">
        <w:rPr>
          <w:rFonts w:ascii="Times New Roman" w:hAnsi="Times New Roman" w:cs="Times New Roman"/>
          <w:sz w:val="24"/>
          <w:szCs w:val="24"/>
          <w:lang w:eastAsia="ar-SA"/>
        </w:rPr>
        <w:t>.</w:t>
      </w:r>
    </w:p>
    <w:p w14:paraId="216771DE" w14:textId="77777777" w:rsidR="009166FB" w:rsidRDefault="009166FB" w:rsidP="009166FB">
      <w:pPr>
        <w:pStyle w:val="Sarakstarindkopa"/>
        <w:ind w:left="792"/>
        <w:rPr>
          <w:rFonts w:ascii="Times New Roman" w:hAnsi="Times New Roman" w:cs="Times New Roman"/>
          <w:sz w:val="24"/>
          <w:szCs w:val="24"/>
        </w:rPr>
      </w:pPr>
    </w:p>
    <w:p w14:paraId="18880C65" w14:textId="77777777" w:rsidR="009166FB" w:rsidRPr="00F56A96" w:rsidRDefault="00A842CC" w:rsidP="00F56A96">
      <w:pPr>
        <w:pStyle w:val="Sarakstarindkopa"/>
        <w:numPr>
          <w:ilvl w:val="0"/>
          <w:numId w:val="1"/>
        </w:numPr>
        <w:jc w:val="center"/>
        <w:rPr>
          <w:rFonts w:ascii="Times New Roman" w:hAnsi="Times New Roman" w:cs="Times New Roman"/>
          <w:b/>
          <w:bCs/>
          <w:sz w:val="24"/>
          <w:szCs w:val="24"/>
        </w:rPr>
      </w:pPr>
      <w:r w:rsidRPr="00F56A96">
        <w:rPr>
          <w:rFonts w:ascii="Times New Roman" w:hAnsi="Times New Roman" w:cs="Times New Roman"/>
          <w:b/>
          <w:bCs/>
          <w:sz w:val="24"/>
          <w:szCs w:val="24"/>
        </w:rPr>
        <w:t>Pušu rekvizīti</w:t>
      </w:r>
    </w:p>
    <w:tbl>
      <w:tblPr>
        <w:tblW w:w="5220" w:type="pct"/>
        <w:tblLook w:val="0000" w:firstRow="0" w:lastRow="0" w:firstColumn="0" w:lastColumn="0" w:noHBand="0" w:noVBand="0"/>
      </w:tblPr>
      <w:tblGrid>
        <w:gridCol w:w="4997"/>
        <w:gridCol w:w="3900"/>
      </w:tblGrid>
      <w:tr w:rsidR="0004502D" w14:paraId="61C2575A" w14:textId="77777777" w:rsidTr="00F822ED">
        <w:tc>
          <w:tcPr>
            <w:tcW w:w="2808" w:type="pct"/>
          </w:tcPr>
          <w:p w14:paraId="365041C1" w14:textId="77777777" w:rsidR="009166FB" w:rsidRPr="009166FB" w:rsidRDefault="009166FB" w:rsidP="009166FB">
            <w:pPr>
              <w:pStyle w:val="Sarakstarindkopa"/>
              <w:spacing w:after="0" w:line="240" w:lineRule="auto"/>
              <w:ind w:left="360"/>
              <w:rPr>
                <w:rFonts w:ascii="Times New Roman" w:eastAsia="Times New Roman" w:hAnsi="Times New Roman" w:cs="Times New Roman"/>
                <w:b/>
                <w:bCs/>
                <w:sz w:val="24"/>
                <w:szCs w:val="24"/>
              </w:rPr>
            </w:pPr>
            <w:bookmarkStart w:id="8" w:name="_Hlk140569926"/>
            <w:bookmarkStart w:id="9" w:name="_Hlk140588378"/>
          </w:p>
          <w:p w14:paraId="3FF75265" w14:textId="77777777" w:rsidR="009166FB" w:rsidRDefault="00A842CC" w:rsidP="009166FB">
            <w:pPr>
              <w:pStyle w:val="Sarakstarindkopa"/>
              <w:spacing w:after="0" w:line="240" w:lineRule="auto"/>
              <w:ind w:left="360"/>
              <w:rPr>
                <w:rFonts w:ascii="Times New Roman" w:eastAsia="Times New Roman" w:hAnsi="Times New Roman" w:cs="Times New Roman"/>
                <w:b/>
                <w:bCs/>
                <w:sz w:val="24"/>
                <w:szCs w:val="24"/>
              </w:rPr>
            </w:pPr>
            <w:r w:rsidRPr="009166FB">
              <w:rPr>
                <w:rFonts w:ascii="Times New Roman" w:eastAsia="Times New Roman" w:hAnsi="Times New Roman" w:cs="Times New Roman"/>
                <w:b/>
                <w:bCs/>
                <w:sz w:val="24"/>
                <w:szCs w:val="24"/>
              </w:rPr>
              <w:t>Pasūtītājs</w:t>
            </w:r>
          </w:p>
          <w:p w14:paraId="0E20B8E6" w14:textId="77777777" w:rsidR="00E74C0D" w:rsidRPr="009166FB" w:rsidRDefault="00E74C0D" w:rsidP="009166FB">
            <w:pPr>
              <w:pStyle w:val="Sarakstarindkopa"/>
              <w:spacing w:after="0" w:line="240" w:lineRule="auto"/>
              <w:ind w:left="360"/>
              <w:rPr>
                <w:rFonts w:ascii="Times New Roman" w:eastAsia="Times New Roman" w:hAnsi="Times New Roman" w:cs="Times New Roman"/>
                <w:b/>
                <w:bCs/>
                <w:sz w:val="24"/>
                <w:szCs w:val="24"/>
              </w:rPr>
            </w:pPr>
          </w:p>
        </w:tc>
        <w:tc>
          <w:tcPr>
            <w:tcW w:w="2192" w:type="pct"/>
          </w:tcPr>
          <w:p w14:paraId="1861F89E" w14:textId="77777777" w:rsidR="009166FB" w:rsidRPr="009166FB" w:rsidRDefault="009166FB">
            <w:pPr>
              <w:spacing w:after="0" w:line="240" w:lineRule="auto"/>
              <w:rPr>
                <w:rFonts w:ascii="Times New Roman" w:eastAsia="Times New Roman" w:hAnsi="Times New Roman" w:cs="Times New Roman"/>
                <w:b/>
                <w:bCs/>
                <w:sz w:val="24"/>
                <w:szCs w:val="24"/>
              </w:rPr>
            </w:pPr>
          </w:p>
          <w:p w14:paraId="018B8D8F" w14:textId="77777777" w:rsidR="009166FB" w:rsidRPr="009166FB" w:rsidRDefault="00A842CC">
            <w:pPr>
              <w:spacing w:after="0" w:line="240" w:lineRule="auto"/>
              <w:rPr>
                <w:rFonts w:ascii="Times New Roman" w:eastAsia="Times New Roman" w:hAnsi="Times New Roman" w:cs="Times New Roman"/>
                <w:b/>
                <w:bCs/>
                <w:sz w:val="24"/>
                <w:szCs w:val="24"/>
                <w:highlight w:val="yellow"/>
              </w:rPr>
            </w:pPr>
            <w:r w:rsidRPr="009166FB">
              <w:rPr>
                <w:rFonts w:ascii="Times New Roman" w:eastAsia="Times New Roman" w:hAnsi="Times New Roman" w:cs="Times New Roman"/>
                <w:b/>
                <w:bCs/>
                <w:sz w:val="24"/>
                <w:szCs w:val="24"/>
              </w:rPr>
              <w:t>Izpildītājs</w:t>
            </w:r>
          </w:p>
        </w:tc>
      </w:tr>
      <w:tr w:rsidR="0004502D" w14:paraId="0A4970AC" w14:textId="77777777" w:rsidTr="00F822ED">
        <w:tc>
          <w:tcPr>
            <w:tcW w:w="2808" w:type="pct"/>
          </w:tcPr>
          <w:p w14:paraId="033C1B68" w14:textId="2DBB5B75" w:rsidR="009166FB" w:rsidRPr="007F56DD" w:rsidRDefault="00A842CC" w:rsidP="007F56DD">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p>
        </w:tc>
        <w:tc>
          <w:tcPr>
            <w:tcW w:w="2192" w:type="pct"/>
          </w:tcPr>
          <w:p w14:paraId="36D7A7B4" w14:textId="77777777" w:rsidR="009166FB" w:rsidRPr="00AD5AE6" w:rsidRDefault="009166FB" w:rsidP="007F56DD">
            <w:pPr>
              <w:spacing w:after="0" w:line="240" w:lineRule="auto"/>
              <w:rPr>
                <w:rStyle w:val="normaltextrun"/>
                <w:rFonts w:ascii="Times New Roman" w:eastAsia="Times New Roman" w:hAnsi="Times New Roman" w:cs="Times New Roman"/>
                <w:color w:val="000000"/>
                <w:sz w:val="24"/>
                <w:szCs w:val="24"/>
                <w:shd w:val="clear" w:color="auto" w:fill="FFFFFF"/>
              </w:rPr>
            </w:pPr>
          </w:p>
        </w:tc>
      </w:tr>
      <w:bookmarkEnd w:id="8"/>
      <w:tr w:rsidR="0004502D" w14:paraId="2755F5DF" w14:textId="77777777" w:rsidTr="00F822ED">
        <w:tc>
          <w:tcPr>
            <w:tcW w:w="2808" w:type="pct"/>
          </w:tcPr>
          <w:p w14:paraId="2AFBBC41" w14:textId="77777777" w:rsidR="0040233F" w:rsidRPr="009166FB" w:rsidRDefault="0040233F" w:rsidP="0040233F">
            <w:pPr>
              <w:spacing w:after="0" w:line="240" w:lineRule="auto"/>
              <w:rPr>
                <w:rFonts w:ascii="Times New Roman" w:eastAsia="Times New Roman" w:hAnsi="Times New Roman" w:cs="Times New Roman"/>
                <w:b/>
                <w:bCs/>
                <w:sz w:val="24"/>
                <w:szCs w:val="24"/>
              </w:rPr>
            </w:pPr>
          </w:p>
        </w:tc>
        <w:tc>
          <w:tcPr>
            <w:tcW w:w="2192" w:type="pct"/>
          </w:tcPr>
          <w:p w14:paraId="4EDA4A01" w14:textId="77777777" w:rsidR="0040233F" w:rsidRPr="00AD5AE6" w:rsidRDefault="0040233F" w:rsidP="0040233F">
            <w:pPr>
              <w:spacing w:after="0" w:line="240" w:lineRule="auto"/>
              <w:rPr>
                <w:rStyle w:val="normaltextrun"/>
                <w:rFonts w:ascii="Times New Roman" w:eastAsia="Times New Roman" w:hAnsi="Times New Roman" w:cs="Times New Roman"/>
                <w:b/>
                <w:bCs/>
                <w:color w:val="000000"/>
                <w:sz w:val="24"/>
                <w:szCs w:val="24"/>
                <w:shd w:val="clear" w:color="auto" w:fill="FFFFFF"/>
              </w:rPr>
            </w:pPr>
          </w:p>
        </w:tc>
      </w:tr>
      <w:tr w:rsidR="0004502D" w14:paraId="7F0C4EE5" w14:textId="77777777" w:rsidTr="00F822ED">
        <w:tc>
          <w:tcPr>
            <w:tcW w:w="2808" w:type="pct"/>
          </w:tcPr>
          <w:p w14:paraId="27C64494" w14:textId="249EC5C5" w:rsidR="0040233F" w:rsidRPr="009166FB" w:rsidRDefault="0040233F" w:rsidP="0040233F">
            <w:pPr>
              <w:spacing w:after="0" w:line="240" w:lineRule="auto"/>
              <w:rPr>
                <w:rFonts w:ascii="Times New Roman" w:eastAsia="Times New Roman" w:hAnsi="Times New Roman" w:cs="Times New Roman"/>
                <w:color w:val="000000"/>
                <w:sz w:val="24"/>
                <w:szCs w:val="24"/>
              </w:rPr>
            </w:pPr>
          </w:p>
        </w:tc>
        <w:tc>
          <w:tcPr>
            <w:tcW w:w="2192" w:type="pct"/>
          </w:tcPr>
          <w:p w14:paraId="7C41B010" w14:textId="7F02AC73" w:rsidR="0040233F" w:rsidRPr="009166FB" w:rsidRDefault="0040233F" w:rsidP="0040233F">
            <w:pPr>
              <w:spacing w:after="0" w:line="240" w:lineRule="auto"/>
              <w:rPr>
                <w:rFonts w:ascii="Times New Roman" w:eastAsia="Times New Roman" w:hAnsi="Times New Roman" w:cs="Times New Roman"/>
                <w:sz w:val="24"/>
                <w:szCs w:val="24"/>
              </w:rPr>
            </w:pPr>
          </w:p>
        </w:tc>
      </w:tr>
      <w:bookmarkEnd w:id="9"/>
    </w:tbl>
    <w:p w14:paraId="163B956A" w14:textId="77777777" w:rsidR="009166FB" w:rsidRPr="009166FB" w:rsidRDefault="009166FB" w:rsidP="009166FB">
      <w:pPr>
        <w:rPr>
          <w:rFonts w:ascii="Times New Roman" w:eastAsia="Times New Roman" w:hAnsi="Times New Roman" w:cs="Times New Roman"/>
          <w:b/>
          <w:bCs/>
          <w:sz w:val="24"/>
          <w:szCs w:val="24"/>
        </w:rPr>
      </w:pPr>
    </w:p>
    <w:p w14:paraId="509B2649" w14:textId="2F05D5B9" w:rsidR="007435CE" w:rsidRDefault="007435CE" w:rsidP="00A842CC">
      <w:pPr>
        <w:spacing w:after="0" w:line="240" w:lineRule="auto"/>
        <w:ind w:left="360"/>
        <w:jc w:val="center"/>
        <w:rPr>
          <w:rFonts w:ascii="Times New Roman" w:hAnsi="Times New Roman" w:cs="Times New Roman"/>
          <w:sz w:val="20"/>
          <w:szCs w:val="20"/>
        </w:rPr>
      </w:pPr>
    </w:p>
    <w:sectPr w:rsidR="007435CE">
      <w:headerReference w:type="default" r:id="rId13"/>
      <w:footerReference w:type="default" r:id="rId14"/>
      <w:footerReference w:type="firs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B5E50" w14:textId="77777777" w:rsidR="00000000" w:rsidRDefault="00A842CC">
      <w:pPr>
        <w:spacing w:after="0" w:line="240" w:lineRule="auto"/>
      </w:pPr>
      <w:r>
        <w:separator/>
      </w:r>
    </w:p>
  </w:endnote>
  <w:endnote w:type="continuationSeparator" w:id="0">
    <w:p w14:paraId="285F30A8" w14:textId="77777777" w:rsidR="00000000" w:rsidRDefault="00A84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3769072"/>
      <w:docPartObj>
        <w:docPartGallery w:val="Page Numbers (Bottom of Page)"/>
        <w:docPartUnique/>
      </w:docPartObj>
    </w:sdtPr>
    <w:sdtEndPr/>
    <w:sdtContent>
      <w:p w14:paraId="1FD12302" w14:textId="77777777" w:rsidR="00F56A96" w:rsidRDefault="00A842CC">
        <w:pPr>
          <w:pStyle w:val="Kjene"/>
          <w:jc w:val="right"/>
        </w:pPr>
        <w:r>
          <w:rPr>
            <w:color w:val="2B579A"/>
            <w:shd w:val="clear" w:color="auto" w:fill="E6E6E6"/>
          </w:rPr>
          <w:fldChar w:fldCharType="begin"/>
        </w:r>
        <w:r>
          <w:instrText>PAGE   \* MERGEFORMAT</w:instrText>
        </w:r>
        <w:r>
          <w:rPr>
            <w:color w:val="2B579A"/>
            <w:shd w:val="clear" w:color="auto" w:fill="E6E6E6"/>
          </w:rPr>
          <w:fldChar w:fldCharType="separate"/>
        </w:r>
        <w:r>
          <w:t>2</w:t>
        </w:r>
        <w:r>
          <w:rPr>
            <w:color w:val="2B579A"/>
            <w:shd w:val="clear" w:color="auto" w:fill="E6E6E6"/>
          </w:rPr>
          <w:fldChar w:fldCharType="end"/>
        </w:r>
      </w:p>
    </w:sdtContent>
  </w:sdt>
  <w:p w14:paraId="3538BE9F" w14:textId="77777777" w:rsidR="00F56A96" w:rsidRDefault="00F56A96">
    <w:pPr>
      <w:pStyle w:val="Kjene"/>
    </w:pPr>
  </w:p>
  <w:p w14:paraId="5CF5B642" w14:textId="77777777" w:rsidR="0004502D" w:rsidRDefault="00A842CC">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0F1DF" w14:textId="77777777" w:rsidR="0004502D" w:rsidRDefault="00A842CC">
    <w:pPr>
      <w:jc w:val="center"/>
    </w:pPr>
    <w:r>
      <w:rPr>
        <w:rFonts w:ascii="Calibri" w:eastAsia="Calibri" w:hAnsi="Calibri" w:cs="Calibri"/>
      </w:rPr>
      <w:t xml:space="preserve">Šis dokuments ir </w:t>
    </w:r>
    <w:r>
      <w:rPr>
        <w:rFonts w:ascii="Calibri" w:eastAsia="Calibri" w:hAnsi="Calibri" w:cs="Calibri"/>
      </w:rPr>
      <w:t>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51EDC" w14:textId="77777777" w:rsidR="00000000" w:rsidRDefault="00A842CC">
      <w:pPr>
        <w:spacing w:after="0" w:line="240" w:lineRule="auto"/>
      </w:pPr>
      <w:r>
        <w:separator/>
      </w:r>
    </w:p>
  </w:footnote>
  <w:footnote w:type="continuationSeparator" w:id="0">
    <w:p w14:paraId="42BF6468" w14:textId="77777777" w:rsidR="00000000" w:rsidRDefault="00A842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0004502D" w14:paraId="6889074B" w14:textId="77777777" w:rsidTr="59FAA90F">
      <w:trPr>
        <w:trHeight w:val="300"/>
      </w:trPr>
      <w:tc>
        <w:tcPr>
          <w:tcW w:w="2765" w:type="dxa"/>
        </w:tcPr>
        <w:p w14:paraId="6548C39B" w14:textId="77777777" w:rsidR="59FAA90F" w:rsidRDefault="59FAA90F" w:rsidP="59FAA90F">
          <w:pPr>
            <w:pStyle w:val="Galvene"/>
            <w:ind w:left="-115"/>
          </w:pPr>
        </w:p>
      </w:tc>
      <w:tc>
        <w:tcPr>
          <w:tcW w:w="2765" w:type="dxa"/>
        </w:tcPr>
        <w:p w14:paraId="3384FA82" w14:textId="77777777" w:rsidR="59FAA90F" w:rsidRDefault="59FAA90F" w:rsidP="59FAA90F">
          <w:pPr>
            <w:pStyle w:val="Galvene"/>
            <w:jc w:val="center"/>
          </w:pPr>
        </w:p>
      </w:tc>
      <w:tc>
        <w:tcPr>
          <w:tcW w:w="2765" w:type="dxa"/>
        </w:tcPr>
        <w:p w14:paraId="0F8B27F8" w14:textId="77777777" w:rsidR="59FAA90F" w:rsidRDefault="59FAA90F" w:rsidP="59FAA90F">
          <w:pPr>
            <w:pStyle w:val="Galvene"/>
            <w:ind w:right="-115"/>
            <w:jc w:val="right"/>
          </w:pPr>
        </w:p>
      </w:tc>
    </w:tr>
  </w:tbl>
  <w:p w14:paraId="6BE9BCE8" w14:textId="77777777" w:rsidR="00F57F80" w:rsidRDefault="00F57F8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0C14B4"/>
    <w:multiLevelType w:val="multilevel"/>
    <w:tmpl w:val="8C96C70E"/>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ascii="Arial" w:hAnsi="Arial" w:cs="Arial" w:hint="default"/>
        <w:b w:val="0"/>
        <w:sz w:val="22"/>
        <w:szCs w:val="22"/>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1CD6796"/>
    <w:multiLevelType w:val="hybridMultilevel"/>
    <w:tmpl w:val="8138E6FC"/>
    <w:lvl w:ilvl="0" w:tplc="99A25480">
      <w:start w:val="1"/>
      <w:numFmt w:val="decimal"/>
      <w:lvlText w:val="%1."/>
      <w:lvlJc w:val="left"/>
      <w:pPr>
        <w:ind w:left="1095" w:hanging="360"/>
      </w:pPr>
    </w:lvl>
    <w:lvl w:ilvl="1" w:tplc="176AC2C0" w:tentative="1">
      <w:start w:val="1"/>
      <w:numFmt w:val="lowerLetter"/>
      <w:lvlText w:val="%2."/>
      <w:lvlJc w:val="left"/>
      <w:pPr>
        <w:ind w:left="1815" w:hanging="360"/>
      </w:pPr>
    </w:lvl>
    <w:lvl w:ilvl="2" w:tplc="B2BA18BA" w:tentative="1">
      <w:start w:val="1"/>
      <w:numFmt w:val="lowerRoman"/>
      <w:lvlText w:val="%3."/>
      <w:lvlJc w:val="right"/>
      <w:pPr>
        <w:ind w:left="2535" w:hanging="180"/>
      </w:pPr>
    </w:lvl>
    <w:lvl w:ilvl="3" w:tplc="F6407E28" w:tentative="1">
      <w:start w:val="1"/>
      <w:numFmt w:val="decimal"/>
      <w:lvlText w:val="%4."/>
      <w:lvlJc w:val="left"/>
      <w:pPr>
        <w:ind w:left="3255" w:hanging="360"/>
      </w:pPr>
    </w:lvl>
    <w:lvl w:ilvl="4" w:tplc="253E1E24" w:tentative="1">
      <w:start w:val="1"/>
      <w:numFmt w:val="lowerLetter"/>
      <w:lvlText w:val="%5."/>
      <w:lvlJc w:val="left"/>
      <w:pPr>
        <w:ind w:left="3975" w:hanging="360"/>
      </w:pPr>
    </w:lvl>
    <w:lvl w:ilvl="5" w:tplc="96E2F442" w:tentative="1">
      <w:start w:val="1"/>
      <w:numFmt w:val="lowerRoman"/>
      <w:lvlText w:val="%6."/>
      <w:lvlJc w:val="right"/>
      <w:pPr>
        <w:ind w:left="4695" w:hanging="180"/>
      </w:pPr>
    </w:lvl>
    <w:lvl w:ilvl="6" w:tplc="3836CDDA" w:tentative="1">
      <w:start w:val="1"/>
      <w:numFmt w:val="decimal"/>
      <w:lvlText w:val="%7."/>
      <w:lvlJc w:val="left"/>
      <w:pPr>
        <w:ind w:left="5415" w:hanging="360"/>
      </w:pPr>
    </w:lvl>
    <w:lvl w:ilvl="7" w:tplc="A5227854" w:tentative="1">
      <w:start w:val="1"/>
      <w:numFmt w:val="lowerLetter"/>
      <w:lvlText w:val="%8."/>
      <w:lvlJc w:val="left"/>
      <w:pPr>
        <w:ind w:left="6135" w:hanging="360"/>
      </w:pPr>
    </w:lvl>
    <w:lvl w:ilvl="8" w:tplc="A99AED92" w:tentative="1">
      <w:start w:val="1"/>
      <w:numFmt w:val="lowerRoman"/>
      <w:lvlText w:val="%9."/>
      <w:lvlJc w:val="right"/>
      <w:pPr>
        <w:ind w:left="6855" w:hanging="180"/>
      </w:pPr>
    </w:lvl>
  </w:abstractNum>
  <w:abstractNum w:abstractNumId="3" w15:restartNumberingAfterBreak="0">
    <w:nsid w:val="25637E7E"/>
    <w:multiLevelType w:val="multilevel"/>
    <w:tmpl w:val="856C0B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8323A97"/>
    <w:multiLevelType w:val="multilevel"/>
    <w:tmpl w:val="D9A88878"/>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ascii="Arial" w:hAnsi="Arial" w:cs="Arial"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BE6489F"/>
    <w:multiLevelType w:val="multilevel"/>
    <w:tmpl w:val="0C8A4680"/>
    <w:lvl w:ilvl="0">
      <w:start w:val="1"/>
      <w:numFmt w:val="decimal"/>
      <w:lvlText w:val="%1."/>
      <w:lvlJc w:val="left"/>
      <w:pPr>
        <w:ind w:left="644" w:hanging="360"/>
      </w:pPr>
      <w:rPr>
        <w:rFonts w:hint="default"/>
        <w:b/>
      </w:rPr>
    </w:lvl>
    <w:lvl w:ilvl="1">
      <w:start w:val="1"/>
      <w:numFmt w:val="decimal"/>
      <w:isLgl/>
      <w:lvlText w:val="%1.%2."/>
      <w:lvlJc w:val="left"/>
      <w:pPr>
        <w:ind w:left="1004" w:hanging="720"/>
      </w:pPr>
      <w:rPr>
        <w:rFonts w:hint="default"/>
        <w:b w:val="0"/>
        <w:bCs w:val="0"/>
      </w:rPr>
    </w:lvl>
    <w:lvl w:ilvl="2">
      <w:start w:val="1"/>
      <w:numFmt w:val="decimal"/>
      <w:isLgl/>
      <w:lvlText w:val="%1.%2.%3."/>
      <w:lvlJc w:val="left"/>
      <w:pPr>
        <w:ind w:left="1004" w:hanging="720"/>
      </w:pPr>
      <w:rPr>
        <w:rFonts w:hint="default"/>
        <w:b w:val="0"/>
        <w:bCs w:val="0"/>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6"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F46D6F"/>
    <w:multiLevelType w:val="multilevel"/>
    <w:tmpl w:val="442CC90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8" w15:restartNumberingAfterBreak="0">
    <w:nsid w:val="3DD12993"/>
    <w:multiLevelType w:val="multilevel"/>
    <w:tmpl w:val="6DC481C0"/>
    <w:lvl w:ilvl="0">
      <w:start w:val="1"/>
      <w:numFmt w:val="decimal"/>
      <w:pStyle w:val="Virsraksts1"/>
      <w:lvlText w:val="%1."/>
      <w:lvlJc w:val="left"/>
      <w:pPr>
        <w:tabs>
          <w:tab w:val="num" w:pos="7389"/>
        </w:tabs>
        <w:ind w:left="7389" w:hanging="585"/>
      </w:pPr>
      <w:rPr>
        <w:rFonts w:cs="Times New Roman" w:hint="default"/>
        <w:b/>
        <w:i w:val="0"/>
      </w:rPr>
    </w:lvl>
    <w:lvl w:ilvl="1">
      <w:start w:val="1"/>
      <w:numFmt w:val="decimal"/>
      <w:lvlText w:val="%1.%2."/>
      <w:lvlJc w:val="left"/>
      <w:pPr>
        <w:tabs>
          <w:tab w:val="num" w:pos="720"/>
        </w:tabs>
        <w:ind w:left="720" w:hanging="720"/>
      </w:pPr>
      <w:rPr>
        <w:rFonts w:ascii="Times New Roman" w:hAnsi="Times New Roman" w:hint="default"/>
        <w:i w:val="0"/>
        <w:color w:val="auto"/>
        <w:sz w:val="24"/>
        <w:szCs w:val="24"/>
        <w:lang w:val="lv-LV"/>
      </w:rPr>
    </w:lvl>
    <w:lvl w:ilvl="2">
      <w:start w:val="1"/>
      <w:numFmt w:val="decimal"/>
      <w:lvlText w:val="%1.%2.%3."/>
      <w:lvlJc w:val="left"/>
      <w:pPr>
        <w:tabs>
          <w:tab w:val="num" w:pos="1713"/>
        </w:tabs>
        <w:ind w:left="1713" w:hanging="720"/>
      </w:pPr>
      <w:rPr>
        <w:rFonts w:ascii="Times New Roman" w:hAnsi="Times New Roman" w:cs="Times New Roman" w:hint="default"/>
        <w:b w:val="0"/>
        <w:sz w:val="24"/>
        <w:szCs w:val="24"/>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510F7896"/>
    <w:multiLevelType w:val="multilevel"/>
    <w:tmpl w:val="31E0EC5E"/>
    <w:lvl w:ilvl="0">
      <w:start w:val="1"/>
      <w:numFmt w:val="decimal"/>
      <w:lvlText w:val="%1."/>
      <w:lvlJc w:val="left"/>
      <w:pPr>
        <w:ind w:left="720" w:hanging="360"/>
      </w:pPr>
    </w:lvl>
    <w:lvl w:ilvl="1">
      <w:start w:val="9"/>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0" w15:restartNumberingAfterBreak="0">
    <w:nsid w:val="6B3F1B91"/>
    <w:multiLevelType w:val="multilevel"/>
    <w:tmpl w:val="EBB4F594"/>
    <w:lvl w:ilvl="0">
      <w:start w:val="17"/>
      <w:numFmt w:val="decimal"/>
      <w:lvlText w:val="%1."/>
      <w:lvlJc w:val="left"/>
      <w:pPr>
        <w:ind w:left="360" w:hanging="360"/>
      </w:pPr>
      <w:rPr>
        <w:rFonts w:hint="default"/>
        <w:b w:val="0"/>
        <w:i w:val="0"/>
        <w:strike w:val="0"/>
        <w:dstrike w:val="0"/>
        <w:color w:val="000000"/>
        <w:sz w:val="24"/>
        <w:szCs w:val="24"/>
        <w:u w:val="none" w:color="000000"/>
        <w:vertAlign w:val="baseline"/>
      </w:rPr>
    </w:lvl>
    <w:lvl w:ilvl="1">
      <w:start w:val="18"/>
      <w:numFmt w:val="decimal"/>
      <w:lvlText w:val="%2."/>
      <w:lvlJc w:val="left"/>
      <w:pPr>
        <w:ind w:left="1142" w:hanging="432"/>
      </w:pPr>
      <w:rPr>
        <w:rFonts w:hint="default"/>
        <w:b w:val="0"/>
        <w:i w:val="0"/>
        <w:strike w:val="0"/>
        <w:dstrike w:val="0"/>
        <w:color w:val="000000"/>
        <w:sz w:val="24"/>
        <w:szCs w:val="24"/>
        <w:u w:val="none" w:color="000000"/>
        <w:vertAlign w:val="baseline"/>
      </w:rPr>
    </w:lvl>
    <w:lvl w:ilvl="2">
      <w:start w:val="1"/>
      <w:numFmt w:val="decimal"/>
      <w:lvlText w:val="52.%3."/>
      <w:lvlJc w:val="left"/>
      <w:pPr>
        <w:ind w:left="1224" w:hanging="504"/>
      </w:pPr>
      <w:rPr>
        <w:rFonts w:hint="default"/>
        <w:b w:val="0"/>
        <w:i w:val="0"/>
        <w:strike w:val="0"/>
        <w:dstrike w:val="0"/>
        <w:color w:val="000000"/>
        <w:sz w:val="24"/>
        <w:szCs w:val="24"/>
        <w:u w:val="none" w:color="000000"/>
        <w:vertAlign w:val="baseline"/>
      </w:rPr>
    </w:lvl>
    <w:lvl w:ilvl="3">
      <w:start w:val="1"/>
      <w:numFmt w:val="decimal"/>
      <w:lvlText w:val="%1.%2.%3.%4."/>
      <w:lvlJc w:val="left"/>
      <w:pPr>
        <w:ind w:left="1728" w:hanging="648"/>
      </w:pPr>
      <w:rPr>
        <w:rFonts w:hint="default"/>
        <w:b w:val="0"/>
        <w:i w:val="0"/>
        <w:strike w:val="0"/>
        <w:dstrike w:val="0"/>
        <w:color w:val="000000"/>
        <w:sz w:val="24"/>
        <w:szCs w:val="24"/>
        <w:u w:val="none" w:color="000000"/>
        <w:vertAlign w:val="baseline"/>
      </w:rPr>
    </w:lvl>
    <w:lvl w:ilvl="4">
      <w:start w:val="1"/>
      <w:numFmt w:val="decimal"/>
      <w:lvlText w:val="%1.%2.%3.%4.%5."/>
      <w:lvlJc w:val="left"/>
      <w:pPr>
        <w:ind w:left="2232" w:hanging="792"/>
      </w:pPr>
      <w:rPr>
        <w:rFonts w:hint="default"/>
        <w:b w:val="0"/>
        <w:i w:val="0"/>
        <w:strike w:val="0"/>
        <w:dstrike w:val="0"/>
        <w:color w:val="000000"/>
        <w:sz w:val="24"/>
        <w:szCs w:val="24"/>
        <w:u w:val="none" w:color="000000"/>
        <w:vertAlign w:val="baseline"/>
      </w:rPr>
    </w:lvl>
    <w:lvl w:ilvl="5">
      <w:start w:val="1"/>
      <w:numFmt w:val="decimal"/>
      <w:lvlText w:val="%1.%2.%3.%4.%5.%6."/>
      <w:lvlJc w:val="left"/>
      <w:pPr>
        <w:ind w:left="2736" w:hanging="936"/>
      </w:pPr>
      <w:rPr>
        <w:rFonts w:hint="default"/>
        <w:b w:val="0"/>
        <w:i w:val="0"/>
        <w:strike w:val="0"/>
        <w:dstrike w:val="0"/>
        <w:color w:val="000000"/>
        <w:sz w:val="24"/>
        <w:szCs w:val="24"/>
        <w:u w:val="none" w:color="000000"/>
        <w:vertAlign w:val="baseline"/>
      </w:rPr>
    </w:lvl>
    <w:lvl w:ilvl="6">
      <w:start w:val="1"/>
      <w:numFmt w:val="decimal"/>
      <w:lvlText w:val="%1.%2.%3.%4.%5.%6.%7."/>
      <w:lvlJc w:val="left"/>
      <w:pPr>
        <w:ind w:left="3240" w:hanging="1080"/>
      </w:pPr>
      <w:rPr>
        <w:rFonts w:hint="default"/>
        <w:b w:val="0"/>
        <w:i w:val="0"/>
        <w:strike w:val="0"/>
        <w:dstrike w:val="0"/>
        <w:color w:val="000000"/>
        <w:sz w:val="24"/>
        <w:szCs w:val="24"/>
        <w:u w:val="none" w:color="000000"/>
        <w:vertAlign w:val="baseline"/>
      </w:rPr>
    </w:lvl>
    <w:lvl w:ilvl="7">
      <w:start w:val="1"/>
      <w:numFmt w:val="decimal"/>
      <w:lvlText w:val="%1.%2.%3.%4.%5.%6.%7.%8."/>
      <w:lvlJc w:val="left"/>
      <w:pPr>
        <w:ind w:left="3744" w:hanging="1224"/>
      </w:pPr>
      <w:rPr>
        <w:rFonts w:hint="default"/>
        <w:b w:val="0"/>
        <w:i w:val="0"/>
        <w:strike w:val="0"/>
        <w:dstrike w:val="0"/>
        <w:color w:val="000000"/>
        <w:sz w:val="24"/>
        <w:szCs w:val="24"/>
        <w:u w:val="none" w:color="000000"/>
        <w:vertAlign w:val="baseline"/>
      </w:rPr>
    </w:lvl>
    <w:lvl w:ilvl="8">
      <w:start w:val="1"/>
      <w:numFmt w:val="decimal"/>
      <w:lvlText w:val="%1.%2.%3.%4.%5.%6.%7.%8.%9."/>
      <w:lvlJc w:val="left"/>
      <w:pPr>
        <w:ind w:left="4320" w:hanging="1440"/>
      </w:pPr>
      <w:rPr>
        <w:rFonts w:hint="default"/>
        <w:b w:val="0"/>
        <w:i w:val="0"/>
        <w:strike w:val="0"/>
        <w:dstrike w:val="0"/>
        <w:color w:val="000000"/>
        <w:sz w:val="24"/>
        <w:szCs w:val="24"/>
        <w:u w:val="none" w:color="000000"/>
        <w:vertAlign w:val="baseline"/>
      </w:rPr>
    </w:lvl>
  </w:abstractNum>
  <w:abstractNum w:abstractNumId="11" w15:restartNumberingAfterBreak="0">
    <w:nsid w:val="768C1836"/>
    <w:multiLevelType w:val="multilevel"/>
    <w:tmpl w:val="FC26E882"/>
    <w:lvl w:ilvl="0">
      <w:start w:val="1"/>
      <w:numFmt w:val="decimal"/>
      <w:lvlText w:val="%1."/>
      <w:lvlJc w:val="left"/>
      <w:pPr>
        <w:tabs>
          <w:tab w:val="num" w:pos="432"/>
        </w:tabs>
        <w:ind w:left="432" w:hanging="432"/>
      </w:pPr>
      <w:rPr>
        <w:rFonts w:cs="Times New Roman" w:hint="default"/>
        <w:b/>
      </w:rPr>
    </w:lvl>
    <w:lvl w:ilvl="1">
      <w:start w:val="1"/>
      <w:numFmt w:val="decimal"/>
      <w:lvlText w:val="%1.%2."/>
      <w:lvlJc w:val="left"/>
      <w:pPr>
        <w:tabs>
          <w:tab w:val="num" w:pos="576"/>
        </w:tabs>
        <w:ind w:left="576" w:hanging="576"/>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4."/>
      <w:lvlJc w:val="left"/>
      <w:pPr>
        <w:tabs>
          <w:tab w:val="num" w:pos="864"/>
        </w:tabs>
        <w:ind w:left="864" w:hanging="864"/>
      </w:pPr>
      <w:rPr>
        <w:rFonts w:ascii="Times New Roman" w:eastAsia="Times New Roman" w:hAnsi="Times New Roman" w:cs="Times New Roman"/>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15:restartNumberingAfterBreak="0">
    <w:nsid w:val="76E2006F"/>
    <w:multiLevelType w:val="multilevel"/>
    <w:tmpl w:val="8B86068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E0F50B0"/>
    <w:multiLevelType w:val="multilevel"/>
    <w:tmpl w:val="C02023A2"/>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E142534"/>
    <w:multiLevelType w:val="multilevel"/>
    <w:tmpl w:val="0F3E3D1A"/>
    <w:lvl w:ilvl="0">
      <w:start w:val="1"/>
      <w:numFmt w:val="decimal"/>
      <w:lvlText w:val="%1."/>
      <w:lvlJc w:val="left"/>
      <w:pPr>
        <w:ind w:left="360" w:hanging="360"/>
      </w:pPr>
      <w:rPr>
        <w:rFonts w:hint="default"/>
      </w:rPr>
    </w:lvl>
    <w:lvl w:ilvl="1">
      <w:start w:val="1"/>
      <w:numFmt w:val="decimal"/>
      <w:pStyle w:val="Saturs1"/>
      <w:lvlText w:val="%1.%2."/>
      <w:lvlJc w:val="left"/>
      <w:pPr>
        <w:ind w:left="792" w:hanging="432"/>
      </w:pPr>
      <w:rPr>
        <w:rFonts w:ascii="Times New Roman" w:hAnsi="Times New Roman" w:cs="Times New Roman" w:hint="default"/>
        <w:b w:val="0"/>
        <w:bCs w:val="0"/>
      </w:rPr>
    </w:lvl>
    <w:lvl w:ilvl="2">
      <w:start w:val="1"/>
      <w:numFmt w:val="decimal"/>
      <w:lvlText w:val="%1.%2.%3."/>
      <w:lvlJc w:val="left"/>
      <w:pPr>
        <w:ind w:left="1224" w:hanging="504"/>
      </w:pPr>
      <w:rPr>
        <w:rFonts w:ascii="Times New Roman" w:hAnsi="Times New Roman" w:cs="Times New Roman" w:hint="default"/>
        <w:b w:val="0"/>
        <w:bCs w:val="0"/>
        <w:color w:val="auto"/>
        <w:sz w:val="24"/>
        <w:szCs w:val="24"/>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12"/>
  </w:num>
  <w:num w:numId="3">
    <w:abstractNumId w:val="8"/>
  </w:num>
  <w:num w:numId="4">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13"/>
  </w:num>
  <w:num w:numId="8">
    <w:abstractNumId w:val="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0"/>
  </w:num>
  <w:num w:numId="13">
    <w:abstractNumId w:val="4"/>
  </w:num>
  <w:num w:numId="14">
    <w:abstractNumId w:val="4"/>
    <w:lvlOverride w:ilvl="0">
      <w:lvl w:ilvl="0">
        <w:start w:val="1"/>
        <w:numFmt w:val="decimal"/>
        <w:lvlText w:val="%1."/>
        <w:lvlJc w:val="left"/>
        <w:pPr>
          <w:ind w:left="720" w:hanging="360"/>
        </w:pPr>
        <w:rPr>
          <w:rFonts w:hint="default"/>
          <w:b w:val="0"/>
          <w:bCs w:val="0"/>
        </w:rPr>
      </w:lvl>
    </w:lvlOverride>
    <w:lvlOverride w:ilvl="1">
      <w:lvl w:ilvl="1">
        <w:start w:val="1"/>
        <w:numFmt w:val="decimal"/>
        <w:isLgl/>
        <w:lvlText w:val="%1.%2."/>
        <w:lvlJc w:val="left"/>
        <w:pPr>
          <w:ind w:left="720" w:hanging="360"/>
        </w:pPr>
        <w:rPr>
          <w:rFonts w:ascii="Arial" w:hAnsi="Arial" w:cs="Arial" w:hint="default"/>
          <w:b w:val="0"/>
          <w:sz w:val="22"/>
          <w:szCs w:val="22"/>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5">
    <w:abstractNumId w:val="4"/>
    <w:lvlOverride w:ilvl="0">
      <w:lvl w:ilvl="0">
        <w:start w:val="1"/>
        <w:numFmt w:val="decimal"/>
        <w:lvlText w:val="%1."/>
        <w:lvlJc w:val="left"/>
        <w:pPr>
          <w:ind w:left="720" w:hanging="360"/>
        </w:pPr>
        <w:rPr>
          <w:rFonts w:hint="default"/>
          <w:b w:val="0"/>
          <w:bCs w:val="0"/>
        </w:rPr>
      </w:lvl>
    </w:lvlOverride>
    <w:lvlOverride w:ilvl="1">
      <w:lvl w:ilvl="1">
        <w:start w:val="1"/>
        <w:numFmt w:val="decimal"/>
        <w:isLgl/>
        <w:lvlText w:val="%1.%2"/>
        <w:lvlJc w:val="left"/>
        <w:pPr>
          <w:ind w:left="720" w:hanging="360"/>
        </w:pPr>
        <w:rPr>
          <w:rFonts w:ascii="Arial" w:hAnsi="Arial" w:cs="Arial" w:hint="default"/>
          <w:b w:val="0"/>
          <w:sz w:val="22"/>
          <w:szCs w:val="22"/>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6">
    <w:abstractNumId w:val="4"/>
    <w:lvlOverride w:ilvl="0">
      <w:lvl w:ilvl="0">
        <w:start w:val="1"/>
        <w:numFmt w:val="decimal"/>
        <w:lvlText w:val="%1."/>
        <w:lvlJc w:val="left"/>
        <w:pPr>
          <w:ind w:left="720" w:hanging="360"/>
        </w:pPr>
        <w:rPr>
          <w:rFonts w:hint="default"/>
          <w:b w:val="0"/>
          <w:bCs w:val="0"/>
        </w:rPr>
      </w:lvl>
    </w:lvlOverride>
    <w:lvlOverride w:ilvl="1">
      <w:lvl w:ilvl="1">
        <w:start w:val="1"/>
        <w:numFmt w:val="decimal"/>
        <w:isLgl/>
        <w:lvlText w:val="%1.%2"/>
        <w:lvlJc w:val="left"/>
        <w:pPr>
          <w:ind w:left="720" w:hanging="360"/>
        </w:pPr>
        <w:rPr>
          <w:rFonts w:ascii="Arial" w:hAnsi="Arial" w:cs="Arial" w:hint="default"/>
          <w:b w:val="0"/>
          <w:sz w:val="22"/>
          <w:szCs w:val="22"/>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7">
    <w:abstractNumId w:val="1"/>
  </w:num>
  <w:num w:numId="18">
    <w:abstractNumId w:val="11"/>
  </w:num>
  <w:num w:numId="19">
    <w:abstractNumId w:val="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C8E"/>
    <w:rsid w:val="000026A4"/>
    <w:rsid w:val="000074C3"/>
    <w:rsid w:val="00017930"/>
    <w:rsid w:val="000208CD"/>
    <w:rsid w:val="000251E6"/>
    <w:rsid w:val="00031915"/>
    <w:rsid w:val="0004502D"/>
    <w:rsid w:val="00083923"/>
    <w:rsid w:val="00092E79"/>
    <w:rsid w:val="00094B91"/>
    <w:rsid w:val="000A2232"/>
    <w:rsid w:val="000A28AC"/>
    <w:rsid w:val="000A5411"/>
    <w:rsid w:val="000A7957"/>
    <w:rsid w:val="000C2C55"/>
    <w:rsid w:val="000D0F50"/>
    <w:rsid w:val="000D4501"/>
    <w:rsid w:val="000E58F5"/>
    <w:rsid w:val="000F1B64"/>
    <w:rsid w:val="000F36BD"/>
    <w:rsid w:val="00106548"/>
    <w:rsid w:val="001070B7"/>
    <w:rsid w:val="0010738B"/>
    <w:rsid w:val="001138EF"/>
    <w:rsid w:val="001164E3"/>
    <w:rsid w:val="00121703"/>
    <w:rsid w:val="00125A9C"/>
    <w:rsid w:val="0013226E"/>
    <w:rsid w:val="00133B72"/>
    <w:rsid w:val="00140AC2"/>
    <w:rsid w:val="00140B79"/>
    <w:rsid w:val="0014562E"/>
    <w:rsid w:val="001469BF"/>
    <w:rsid w:val="00156D38"/>
    <w:rsid w:val="001571C2"/>
    <w:rsid w:val="001576C4"/>
    <w:rsid w:val="00162D27"/>
    <w:rsid w:val="00163FF1"/>
    <w:rsid w:val="00164D22"/>
    <w:rsid w:val="001656A4"/>
    <w:rsid w:val="00165FF9"/>
    <w:rsid w:val="0017160B"/>
    <w:rsid w:val="00182EF8"/>
    <w:rsid w:val="001833D8"/>
    <w:rsid w:val="0018579A"/>
    <w:rsid w:val="00196CE5"/>
    <w:rsid w:val="00197CBF"/>
    <w:rsid w:val="001A5820"/>
    <w:rsid w:val="001A5C09"/>
    <w:rsid w:val="001B1AB4"/>
    <w:rsid w:val="001B25CF"/>
    <w:rsid w:val="001B2714"/>
    <w:rsid w:val="001C1FAD"/>
    <w:rsid w:val="001C2B41"/>
    <w:rsid w:val="001C4803"/>
    <w:rsid w:val="001C5082"/>
    <w:rsid w:val="001C519F"/>
    <w:rsid w:val="001D25BC"/>
    <w:rsid w:val="001E2FA6"/>
    <w:rsid w:val="001E66EF"/>
    <w:rsid w:val="001F4B0A"/>
    <w:rsid w:val="001F65A1"/>
    <w:rsid w:val="001F67BA"/>
    <w:rsid w:val="001F6833"/>
    <w:rsid w:val="001F72F3"/>
    <w:rsid w:val="00200465"/>
    <w:rsid w:val="0021145D"/>
    <w:rsid w:val="002137F9"/>
    <w:rsid w:val="002157DF"/>
    <w:rsid w:val="002173BE"/>
    <w:rsid w:val="00220214"/>
    <w:rsid w:val="002204F2"/>
    <w:rsid w:val="00227A75"/>
    <w:rsid w:val="00227EE2"/>
    <w:rsid w:val="0023215A"/>
    <w:rsid w:val="002343C5"/>
    <w:rsid w:val="00235E7C"/>
    <w:rsid w:val="00237CAD"/>
    <w:rsid w:val="002554D5"/>
    <w:rsid w:val="002565C3"/>
    <w:rsid w:val="0026193F"/>
    <w:rsid w:val="00262880"/>
    <w:rsid w:val="00264F21"/>
    <w:rsid w:val="002660B4"/>
    <w:rsid w:val="00272B9F"/>
    <w:rsid w:val="0027453A"/>
    <w:rsid w:val="002746FF"/>
    <w:rsid w:val="00277F3B"/>
    <w:rsid w:val="00284047"/>
    <w:rsid w:val="00285D72"/>
    <w:rsid w:val="00287FCC"/>
    <w:rsid w:val="00291754"/>
    <w:rsid w:val="0029491D"/>
    <w:rsid w:val="002B369A"/>
    <w:rsid w:val="002B77BE"/>
    <w:rsid w:val="002C0747"/>
    <w:rsid w:val="002C1050"/>
    <w:rsid w:val="002C65E3"/>
    <w:rsid w:val="002D0AB1"/>
    <w:rsid w:val="002D1EB0"/>
    <w:rsid w:val="002D3A16"/>
    <w:rsid w:val="002D4050"/>
    <w:rsid w:val="002E5CEE"/>
    <w:rsid w:val="002F0CAC"/>
    <w:rsid w:val="002F2DA2"/>
    <w:rsid w:val="003027FC"/>
    <w:rsid w:val="00306DD9"/>
    <w:rsid w:val="003119F7"/>
    <w:rsid w:val="0031421A"/>
    <w:rsid w:val="0031629E"/>
    <w:rsid w:val="003174D1"/>
    <w:rsid w:val="003228AB"/>
    <w:rsid w:val="00331978"/>
    <w:rsid w:val="00341684"/>
    <w:rsid w:val="00342458"/>
    <w:rsid w:val="0034737C"/>
    <w:rsid w:val="00356D24"/>
    <w:rsid w:val="003636C1"/>
    <w:rsid w:val="00366C9C"/>
    <w:rsid w:val="00372670"/>
    <w:rsid w:val="00376297"/>
    <w:rsid w:val="0037752B"/>
    <w:rsid w:val="003854D2"/>
    <w:rsid w:val="003905BC"/>
    <w:rsid w:val="003A6E27"/>
    <w:rsid w:val="003B576A"/>
    <w:rsid w:val="003B7AC9"/>
    <w:rsid w:val="003B7C36"/>
    <w:rsid w:val="003C73A2"/>
    <w:rsid w:val="003E454D"/>
    <w:rsid w:val="003E5029"/>
    <w:rsid w:val="003E58C1"/>
    <w:rsid w:val="003E655B"/>
    <w:rsid w:val="003E657F"/>
    <w:rsid w:val="003F5FB0"/>
    <w:rsid w:val="00400EE8"/>
    <w:rsid w:val="0040233F"/>
    <w:rsid w:val="00403ABF"/>
    <w:rsid w:val="004053A3"/>
    <w:rsid w:val="00405C59"/>
    <w:rsid w:val="00410FCB"/>
    <w:rsid w:val="00411F7C"/>
    <w:rsid w:val="00412697"/>
    <w:rsid w:val="00415FA9"/>
    <w:rsid w:val="00431F6E"/>
    <w:rsid w:val="00433D9E"/>
    <w:rsid w:val="0043513B"/>
    <w:rsid w:val="00437846"/>
    <w:rsid w:val="00445B71"/>
    <w:rsid w:val="004530B1"/>
    <w:rsid w:val="00455874"/>
    <w:rsid w:val="0046065D"/>
    <w:rsid w:val="0046102D"/>
    <w:rsid w:val="00464A52"/>
    <w:rsid w:val="004657B3"/>
    <w:rsid w:val="00467448"/>
    <w:rsid w:val="00472059"/>
    <w:rsid w:val="0047212D"/>
    <w:rsid w:val="00472D1B"/>
    <w:rsid w:val="0047693D"/>
    <w:rsid w:val="004775AF"/>
    <w:rsid w:val="004901AF"/>
    <w:rsid w:val="00495CEB"/>
    <w:rsid w:val="004A7594"/>
    <w:rsid w:val="004A7987"/>
    <w:rsid w:val="004B3FE6"/>
    <w:rsid w:val="004B511D"/>
    <w:rsid w:val="004B5CB1"/>
    <w:rsid w:val="004B6C7B"/>
    <w:rsid w:val="004C2C3D"/>
    <w:rsid w:val="004C5CBA"/>
    <w:rsid w:val="004E4816"/>
    <w:rsid w:val="004E63FD"/>
    <w:rsid w:val="004E7A9E"/>
    <w:rsid w:val="004E7CD3"/>
    <w:rsid w:val="004F03F6"/>
    <w:rsid w:val="004F08A0"/>
    <w:rsid w:val="004F0EF0"/>
    <w:rsid w:val="004F3691"/>
    <w:rsid w:val="004F6579"/>
    <w:rsid w:val="004F79EB"/>
    <w:rsid w:val="00504A18"/>
    <w:rsid w:val="0051442A"/>
    <w:rsid w:val="00517DF4"/>
    <w:rsid w:val="00530D79"/>
    <w:rsid w:val="005458EA"/>
    <w:rsid w:val="00545A23"/>
    <w:rsid w:val="00557882"/>
    <w:rsid w:val="0056136E"/>
    <w:rsid w:val="00561AFF"/>
    <w:rsid w:val="005643AA"/>
    <w:rsid w:val="0056450A"/>
    <w:rsid w:val="0057228C"/>
    <w:rsid w:val="00572CC5"/>
    <w:rsid w:val="00574734"/>
    <w:rsid w:val="00576848"/>
    <w:rsid w:val="0058179C"/>
    <w:rsid w:val="00582229"/>
    <w:rsid w:val="0058371C"/>
    <w:rsid w:val="00587BD6"/>
    <w:rsid w:val="00587EE7"/>
    <w:rsid w:val="005912AC"/>
    <w:rsid w:val="005912AD"/>
    <w:rsid w:val="0059159E"/>
    <w:rsid w:val="00595198"/>
    <w:rsid w:val="005A0A7B"/>
    <w:rsid w:val="005A699E"/>
    <w:rsid w:val="005B2681"/>
    <w:rsid w:val="005B59E3"/>
    <w:rsid w:val="005B6FFC"/>
    <w:rsid w:val="005C11C7"/>
    <w:rsid w:val="005C4138"/>
    <w:rsid w:val="005C617F"/>
    <w:rsid w:val="005D0C8E"/>
    <w:rsid w:val="005D1DC6"/>
    <w:rsid w:val="005D7C2C"/>
    <w:rsid w:val="005E223E"/>
    <w:rsid w:val="005E493C"/>
    <w:rsid w:val="005E5920"/>
    <w:rsid w:val="005E6210"/>
    <w:rsid w:val="0060699F"/>
    <w:rsid w:val="0060737A"/>
    <w:rsid w:val="00607B8F"/>
    <w:rsid w:val="00614F73"/>
    <w:rsid w:val="00615689"/>
    <w:rsid w:val="006214D6"/>
    <w:rsid w:val="00621A48"/>
    <w:rsid w:val="00625B07"/>
    <w:rsid w:val="00626DFB"/>
    <w:rsid w:val="006276C8"/>
    <w:rsid w:val="00633EB3"/>
    <w:rsid w:val="006408CC"/>
    <w:rsid w:val="00641FD6"/>
    <w:rsid w:val="006478BB"/>
    <w:rsid w:val="0066390A"/>
    <w:rsid w:val="00665D11"/>
    <w:rsid w:val="00672DC3"/>
    <w:rsid w:val="006747C6"/>
    <w:rsid w:val="00675BB2"/>
    <w:rsid w:val="00677454"/>
    <w:rsid w:val="00693544"/>
    <w:rsid w:val="006944AE"/>
    <w:rsid w:val="0069594F"/>
    <w:rsid w:val="006A57B3"/>
    <w:rsid w:val="006A7574"/>
    <w:rsid w:val="006A7715"/>
    <w:rsid w:val="006B0EC4"/>
    <w:rsid w:val="006B1CB6"/>
    <w:rsid w:val="006C4391"/>
    <w:rsid w:val="006D188E"/>
    <w:rsid w:val="006D216F"/>
    <w:rsid w:val="006E0848"/>
    <w:rsid w:val="006E6C76"/>
    <w:rsid w:val="006F2250"/>
    <w:rsid w:val="006F37E2"/>
    <w:rsid w:val="006F6CFD"/>
    <w:rsid w:val="007014B1"/>
    <w:rsid w:val="00702EB0"/>
    <w:rsid w:val="00721642"/>
    <w:rsid w:val="00723A63"/>
    <w:rsid w:val="00726394"/>
    <w:rsid w:val="007272AB"/>
    <w:rsid w:val="00727D99"/>
    <w:rsid w:val="00737872"/>
    <w:rsid w:val="00742FFE"/>
    <w:rsid w:val="007435CE"/>
    <w:rsid w:val="00746DAA"/>
    <w:rsid w:val="00752748"/>
    <w:rsid w:val="007670B1"/>
    <w:rsid w:val="0077065C"/>
    <w:rsid w:val="00770D97"/>
    <w:rsid w:val="00775E1F"/>
    <w:rsid w:val="00776B9F"/>
    <w:rsid w:val="007827DF"/>
    <w:rsid w:val="0079046E"/>
    <w:rsid w:val="0079481D"/>
    <w:rsid w:val="00794848"/>
    <w:rsid w:val="00794DF8"/>
    <w:rsid w:val="007961A0"/>
    <w:rsid w:val="007A024D"/>
    <w:rsid w:val="007A0E7A"/>
    <w:rsid w:val="007A18B7"/>
    <w:rsid w:val="007A43A9"/>
    <w:rsid w:val="007A469F"/>
    <w:rsid w:val="007A643A"/>
    <w:rsid w:val="007A72F5"/>
    <w:rsid w:val="007A7EE5"/>
    <w:rsid w:val="007B1741"/>
    <w:rsid w:val="007B525F"/>
    <w:rsid w:val="007C6207"/>
    <w:rsid w:val="007C651C"/>
    <w:rsid w:val="007D0756"/>
    <w:rsid w:val="007D1B3D"/>
    <w:rsid w:val="007D3220"/>
    <w:rsid w:val="007D436F"/>
    <w:rsid w:val="007D56E3"/>
    <w:rsid w:val="007D5A4C"/>
    <w:rsid w:val="007E117C"/>
    <w:rsid w:val="007E52DD"/>
    <w:rsid w:val="007E68E9"/>
    <w:rsid w:val="007F4DB5"/>
    <w:rsid w:val="007F56DD"/>
    <w:rsid w:val="0080432D"/>
    <w:rsid w:val="00805216"/>
    <w:rsid w:val="00805AF2"/>
    <w:rsid w:val="0081403A"/>
    <w:rsid w:val="0081529A"/>
    <w:rsid w:val="00815912"/>
    <w:rsid w:val="00817D83"/>
    <w:rsid w:val="00820F51"/>
    <w:rsid w:val="00835CFE"/>
    <w:rsid w:val="008411E9"/>
    <w:rsid w:val="00845550"/>
    <w:rsid w:val="00847382"/>
    <w:rsid w:val="00853CA4"/>
    <w:rsid w:val="00854298"/>
    <w:rsid w:val="0086170C"/>
    <w:rsid w:val="00863A8B"/>
    <w:rsid w:val="0088049E"/>
    <w:rsid w:val="00880FCD"/>
    <w:rsid w:val="00891D3C"/>
    <w:rsid w:val="008941DE"/>
    <w:rsid w:val="00895D68"/>
    <w:rsid w:val="008A3D68"/>
    <w:rsid w:val="008A7CFB"/>
    <w:rsid w:val="008A7F0C"/>
    <w:rsid w:val="008B0068"/>
    <w:rsid w:val="008B39DD"/>
    <w:rsid w:val="008B3B1A"/>
    <w:rsid w:val="008B5F54"/>
    <w:rsid w:val="008B699E"/>
    <w:rsid w:val="008B75CF"/>
    <w:rsid w:val="008B7C55"/>
    <w:rsid w:val="008C1071"/>
    <w:rsid w:val="008C1F51"/>
    <w:rsid w:val="008C3863"/>
    <w:rsid w:val="008C3D76"/>
    <w:rsid w:val="008C58D2"/>
    <w:rsid w:val="008D2965"/>
    <w:rsid w:val="008D4524"/>
    <w:rsid w:val="008D48AE"/>
    <w:rsid w:val="008D5E5E"/>
    <w:rsid w:val="008D66DE"/>
    <w:rsid w:val="008E4A6E"/>
    <w:rsid w:val="008E5C72"/>
    <w:rsid w:val="008F2FD0"/>
    <w:rsid w:val="008F4626"/>
    <w:rsid w:val="00903A36"/>
    <w:rsid w:val="00903F4B"/>
    <w:rsid w:val="009042F1"/>
    <w:rsid w:val="00904451"/>
    <w:rsid w:val="009166FB"/>
    <w:rsid w:val="00917869"/>
    <w:rsid w:val="00923712"/>
    <w:rsid w:val="0092434A"/>
    <w:rsid w:val="00930032"/>
    <w:rsid w:val="009360EA"/>
    <w:rsid w:val="00941DE6"/>
    <w:rsid w:val="0094250D"/>
    <w:rsid w:val="0094757E"/>
    <w:rsid w:val="00962F6A"/>
    <w:rsid w:val="00966A69"/>
    <w:rsid w:val="00966CF2"/>
    <w:rsid w:val="00975809"/>
    <w:rsid w:val="009951DD"/>
    <w:rsid w:val="00996544"/>
    <w:rsid w:val="00996E7D"/>
    <w:rsid w:val="009A1607"/>
    <w:rsid w:val="009A2DCF"/>
    <w:rsid w:val="009A5A98"/>
    <w:rsid w:val="009C2FDB"/>
    <w:rsid w:val="009C3F1B"/>
    <w:rsid w:val="009C7898"/>
    <w:rsid w:val="009D1897"/>
    <w:rsid w:val="009E3779"/>
    <w:rsid w:val="009E470E"/>
    <w:rsid w:val="009E6261"/>
    <w:rsid w:val="009E6B2E"/>
    <w:rsid w:val="009E7C33"/>
    <w:rsid w:val="009F44D2"/>
    <w:rsid w:val="00A02D12"/>
    <w:rsid w:val="00A056A9"/>
    <w:rsid w:val="00A12716"/>
    <w:rsid w:val="00A359BA"/>
    <w:rsid w:val="00A53C85"/>
    <w:rsid w:val="00A56746"/>
    <w:rsid w:val="00A71215"/>
    <w:rsid w:val="00A73C3A"/>
    <w:rsid w:val="00A842CC"/>
    <w:rsid w:val="00AA2970"/>
    <w:rsid w:val="00AA3D4D"/>
    <w:rsid w:val="00AB67A0"/>
    <w:rsid w:val="00AC1796"/>
    <w:rsid w:val="00AD0C24"/>
    <w:rsid w:val="00AD36BD"/>
    <w:rsid w:val="00AD5AE6"/>
    <w:rsid w:val="00AE3937"/>
    <w:rsid w:val="00AF3E06"/>
    <w:rsid w:val="00B01A81"/>
    <w:rsid w:val="00B10395"/>
    <w:rsid w:val="00B1042C"/>
    <w:rsid w:val="00B10BB8"/>
    <w:rsid w:val="00B13B11"/>
    <w:rsid w:val="00B158ED"/>
    <w:rsid w:val="00B20EAC"/>
    <w:rsid w:val="00B25E87"/>
    <w:rsid w:val="00B3132A"/>
    <w:rsid w:val="00B36B7A"/>
    <w:rsid w:val="00B41E49"/>
    <w:rsid w:val="00B44A63"/>
    <w:rsid w:val="00B46274"/>
    <w:rsid w:val="00B46291"/>
    <w:rsid w:val="00B479E6"/>
    <w:rsid w:val="00B65B9F"/>
    <w:rsid w:val="00B67D34"/>
    <w:rsid w:val="00B71AC0"/>
    <w:rsid w:val="00B71C08"/>
    <w:rsid w:val="00B73719"/>
    <w:rsid w:val="00B76F94"/>
    <w:rsid w:val="00B77CF8"/>
    <w:rsid w:val="00B80D46"/>
    <w:rsid w:val="00B80FA2"/>
    <w:rsid w:val="00B83792"/>
    <w:rsid w:val="00B913D8"/>
    <w:rsid w:val="00B9335E"/>
    <w:rsid w:val="00B943EF"/>
    <w:rsid w:val="00B949AB"/>
    <w:rsid w:val="00BA3469"/>
    <w:rsid w:val="00BB50C4"/>
    <w:rsid w:val="00BB6AE1"/>
    <w:rsid w:val="00BC4FAC"/>
    <w:rsid w:val="00BD1F65"/>
    <w:rsid w:val="00BD2B09"/>
    <w:rsid w:val="00BD4E29"/>
    <w:rsid w:val="00BE145C"/>
    <w:rsid w:val="00BE38A0"/>
    <w:rsid w:val="00BE50F1"/>
    <w:rsid w:val="00BE5130"/>
    <w:rsid w:val="00C0240D"/>
    <w:rsid w:val="00C107EE"/>
    <w:rsid w:val="00C12088"/>
    <w:rsid w:val="00C13766"/>
    <w:rsid w:val="00C2216D"/>
    <w:rsid w:val="00C240D5"/>
    <w:rsid w:val="00C26792"/>
    <w:rsid w:val="00C465DC"/>
    <w:rsid w:val="00C51687"/>
    <w:rsid w:val="00C521AB"/>
    <w:rsid w:val="00C5527D"/>
    <w:rsid w:val="00C60233"/>
    <w:rsid w:val="00C635BF"/>
    <w:rsid w:val="00C65C5F"/>
    <w:rsid w:val="00C65D82"/>
    <w:rsid w:val="00C66B54"/>
    <w:rsid w:val="00C81F13"/>
    <w:rsid w:val="00C8255F"/>
    <w:rsid w:val="00C82CE0"/>
    <w:rsid w:val="00C86C8A"/>
    <w:rsid w:val="00CA3BE1"/>
    <w:rsid w:val="00CB04AE"/>
    <w:rsid w:val="00CB3F29"/>
    <w:rsid w:val="00CD1BE2"/>
    <w:rsid w:val="00CD5698"/>
    <w:rsid w:val="00CE1D5E"/>
    <w:rsid w:val="00CE1DAA"/>
    <w:rsid w:val="00CE2900"/>
    <w:rsid w:val="00CE6B80"/>
    <w:rsid w:val="00CE70EA"/>
    <w:rsid w:val="00CF52D8"/>
    <w:rsid w:val="00CF69C0"/>
    <w:rsid w:val="00D0061E"/>
    <w:rsid w:val="00D0113F"/>
    <w:rsid w:val="00D0262E"/>
    <w:rsid w:val="00D03F6E"/>
    <w:rsid w:val="00D079F6"/>
    <w:rsid w:val="00D15F2B"/>
    <w:rsid w:val="00D20484"/>
    <w:rsid w:val="00D216C1"/>
    <w:rsid w:val="00D26A60"/>
    <w:rsid w:val="00D30480"/>
    <w:rsid w:val="00D34EC4"/>
    <w:rsid w:val="00D360F7"/>
    <w:rsid w:val="00D37C72"/>
    <w:rsid w:val="00D51EEC"/>
    <w:rsid w:val="00D55682"/>
    <w:rsid w:val="00D6633D"/>
    <w:rsid w:val="00D66A7A"/>
    <w:rsid w:val="00D678F7"/>
    <w:rsid w:val="00D727A7"/>
    <w:rsid w:val="00D83B79"/>
    <w:rsid w:val="00D83D98"/>
    <w:rsid w:val="00D85AE0"/>
    <w:rsid w:val="00D87EA7"/>
    <w:rsid w:val="00D90DE0"/>
    <w:rsid w:val="00D91BB6"/>
    <w:rsid w:val="00D92AE1"/>
    <w:rsid w:val="00D9319D"/>
    <w:rsid w:val="00D95189"/>
    <w:rsid w:val="00DA00CB"/>
    <w:rsid w:val="00DA0CF2"/>
    <w:rsid w:val="00DA4BA3"/>
    <w:rsid w:val="00DA5514"/>
    <w:rsid w:val="00DB000A"/>
    <w:rsid w:val="00DB09D9"/>
    <w:rsid w:val="00DB3564"/>
    <w:rsid w:val="00DB7FC2"/>
    <w:rsid w:val="00DD1AFA"/>
    <w:rsid w:val="00DE18E7"/>
    <w:rsid w:val="00DF5076"/>
    <w:rsid w:val="00E0264E"/>
    <w:rsid w:val="00E027A1"/>
    <w:rsid w:val="00E0374A"/>
    <w:rsid w:val="00E0705D"/>
    <w:rsid w:val="00E1004C"/>
    <w:rsid w:val="00E11F6B"/>
    <w:rsid w:val="00E211BD"/>
    <w:rsid w:val="00E22197"/>
    <w:rsid w:val="00E43986"/>
    <w:rsid w:val="00E52873"/>
    <w:rsid w:val="00E53146"/>
    <w:rsid w:val="00E536F6"/>
    <w:rsid w:val="00E54CFF"/>
    <w:rsid w:val="00E54E81"/>
    <w:rsid w:val="00E6487C"/>
    <w:rsid w:val="00E67EB2"/>
    <w:rsid w:val="00E715DF"/>
    <w:rsid w:val="00E74598"/>
    <w:rsid w:val="00E74C0D"/>
    <w:rsid w:val="00E76D3B"/>
    <w:rsid w:val="00E833CA"/>
    <w:rsid w:val="00E86561"/>
    <w:rsid w:val="00E86FD2"/>
    <w:rsid w:val="00E93CEF"/>
    <w:rsid w:val="00EA69FD"/>
    <w:rsid w:val="00EB3250"/>
    <w:rsid w:val="00EB39CD"/>
    <w:rsid w:val="00EC35CB"/>
    <w:rsid w:val="00ED2C36"/>
    <w:rsid w:val="00EE00CA"/>
    <w:rsid w:val="00EE0248"/>
    <w:rsid w:val="00EE169F"/>
    <w:rsid w:val="00EE47AF"/>
    <w:rsid w:val="00EF74E3"/>
    <w:rsid w:val="00F017B8"/>
    <w:rsid w:val="00F075BE"/>
    <w:rsid w:val="00F10026"/>
    <w:rsid w:val="00F10088"/>
    <w:rsid w:val="00F10F0D"/>
    <w:rsid w:val="00F11A82"/>
    <w:rsid w:val="00F11AE7"/>
    <w:rsid w:val="00F12320"/>
    <w:rsid w:val="00F16CCA"/>
    <w:rsid w:val="00F25028"/>
    <w:rsid w:val="00F33552"/>
    <w:rsid w:val="00F4051F"/>
    <w:rsid w:val="00F41D03"/>
    <w:rsid w:val="00F425BA"/>
    <w:rsid w:val="00F54AB9"/>
    <w:rsid w:val="00F5642A"/>
    <w:rsid w:val="00F56A96"/>
    <w:rsid w:val="00F57F80"/>
    <w:rsid w:val="00F75D8B"/>
    <w:rsid w:val="00F822ED"/>
    <w:rsid w:val="00F8331D"/>
    <w:rsid w:val="00F90BFE"/>
    <w:rsid w:val="00FA1C78"/>
    <w:rsid w:val="00FA7A48"/>
    <w:rsid w:val="00FB032C"/>
    <w:rsid w:val="00FB1951"/>
    <w:rsid w:val="00FB6751"/>
    <w:rsid w:val="00FC4790"/>
    <w:rsid w:val="00FD1729"/>
    <w:rsid w:val="00FD417D"/>
    <w:rsid w:val="00FD422A"/>
    <w:rsid w:val="00FD6120"/>
    <w:rsid w:val="00FE01F5"/>
    <w:rsid w:val="00FE036B"/>
    <w:rsid w:val="00FE7340"/>
    <w:rsid w:val="00FE78DE"/>
    <w:rsid w:val="00FF36B0"/>
    <w:rsid w:val="00FF53E2"/>
    <w:rsid w:val="00FF61CB"/>
    <w:rsid w:val="021CBBE5"/>
    <w:rsid w:val="044AC78A"/>
    <w:rsid w:val="04AA2847"/>
    <w:rsid w:val="0D6FEDE5"/>
    <w:rsid w:val="1586B112"/>
    <w:rsid w:val="15B595A8"/>
    <w:rsid w:val="16276BE8"/>
    <w:rsid w:val="17ADB138"/>
    <w:rsid w:val="18A5FD6C"/>
    <w:rsid w:val="19A0D8E6"/>
    <w:rsid w:val="1AAC50F1"/>
    <w:rsid w:val="1C24F67D"/>
    <w:rsid w:val="1DFFD58E"/>
    <w:rsid w:val="23329885"/>
    <w:rsid w:val="23ADB16D"/>
    <w:rsid w:val="23C1AE5F"/>
    <w:rsid w:val="28E886EF"/>
    <w:rsid w:val="2C36DD5B"/>
    <w:rsid w:val="2C6E091C"/>
    <w:rsid w:val="2D50725B"/>
    <w:rsid w:val="2E5B0610"/>
    <w:rsid w:val="2F415B8D"/>
    <w:rsid w:val="2FB25815"/>
    <w:rsid w:val="2FE74956"/>
    <w:rsid w:val="32412BF9"/>
    <w:rsid w:val="3341E08E"/>
    <w:rsid w:val="34D8E96C"/>
    <w:rsid w:val="36EC8F80"/>
    <w:rsid w:val="371BF8D4"/>
    <w:rsid w:val="39019869"/>
    <w:rsid w:val="3945BBF0"/>
    <w:rsid w:val="394B39D4"/>
    <w:rsid w:val="3A7EF138"/>
    <w:rsid w:val="3AF9313A"/>
    <w:rsid w:val="3D1B08A2"/>
    <w:rsid w:val="3E456BD1"/>
    <w:rsid w:val="3F4D673F"/>
    <w:rsid w:val="4060F659"/>
    <w:rsid w:val="42FCB99B"/>
    <w:rsid w:val="4D031232"/>
    <w:rsid w:val="4F372534"/>
    <w:rsid w:val="51A65E17"/>
    <w:rsid w:val="530820A0"/>
    <w:rsid w:val="5443830E"/>
    <w:rsid w:val="563AACBC"/>
    <w:rsid w:val="56884BAF"/>
    <w:rsid w:val="58014A5B"/>
    <w:rsid w:val="59D771E3"/>
    <w:rsid w:val="59FAA90F"/>
    <w:rsid w:val="5B9FDDC7"/>
    <w:rsid w:val="5BD0A0B0"/>
    <w:rsid w:val="5D4D5B3D"/>
    <w:rsid w:val="5F387F95"/>
    <w:rsid w:val="5FD9F3FE"/>
    <w:rsid w:val="63B301AA"/>
    <w:rsid w:val="65D7C101"/>
    <w:rsid w:val="698F3D15"/>
    <w:rsid w:val="700E25EF"/>
    <w:rsid w:val="778E36EF"/>
    <w:rsid w:val="7A03443F"/>
    <w:rsid w:val="7D98067F"/>
    <w:rsid w:val="7D9B7AFB"/>
    <w:rsid w:val="7E3B0F18"/>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6D0EC15"/>
  <w15:docId w15:val="{CDEB5737-1364-42AF-82A4-03073C98C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D0C8E"/>
  </w:style>
  <w:style w:type="paragraph" w:styleId="Virsraksts1">
    <w:name w:val="heading 1"/>
    <w:aliases w:val="Section Heading,heading1,Antraste 1,h1,Hoofdstuk"/>
    <w:basedOn w:val="Numeracija"/>
    <w:next w:val="Parasts"/>
    <w:link w:val="Virsraksts1Rakstz"/>
    <w:uiPriority w:val="9"/>
    <w:qFormat/>
    <w:rsid w:val="001F65A1"/>
    <w:pPr>
      <w:keepNext/>
      <w:numPr>
        <w:numId w:val="3"/>
      </w:numPr>
      <w:tabs>
        <w:tab w:val="clear" w:pos="7389"/>
        <w:tab w:val="num" w:pos="585"/>
      </w:tabs>
      <w:spacing w:before="120"/>
      <w:ind w:left="585"/>
      <w:jc w:val="center"/>
      <w:outlineLvl w:val="0"/>
    </w:pPr>
    <w:rPr>
      <w:b/>
      <w:caps/>
      <w:sz w:val="24"/>
    </w:rPr>
  </w:style>
  <w:style w:type="paragraph" w:styleId="Virsraksts2">
    <w:name w:val="heading 2"/>
    <w:aliases w:val="H2,Titre 2 tbo,Sub-Head1,h2,Heading 2- no#,2m,PA Major Section,Podkapitola1,hlavicka"/>
    <w:basedOn w:val="Parasts"/>
    <w:link w:val="Virsraksts2Rakstz"/>
    <w:uiPriority w:val="99"/>
    <w:qFormat/>
    <w:rsid w:val="00545A23"/>
    <w:pPr>
      <w:tabs>
        <w:tab w:val="num" w:pos="576"/>
      </w:tabs>
      <w:spacing w:before="240" w:after="120" w:line="240" w:lineRule="auto"/>
      <w:ind w:left="576" w:hanging="576"/>
      <w:jc w:val="both"/>
      <w:outlineLvl w:val="1"/>
    </w:pPr>
    <w:rPr>
      <w:rFonts w:ascii="Times New Roman" w:eastAsia="Times New Roman" w:hAnsi="Times New Roman" w:cs="Times New Roman"/>
      <w:kern w:val="0"/>
      <w:sz w:val="24"/>
      <w:szCs w:val="20"/>
    </w:rPr>
  </w:style>
  <w:style w:type="paragraph" w:styleId="Virsraksts3">
    <w:name w:val="heading 3"/>
    <w:aliases w:val="Heading 3_E"/>
    <w:basedOn w:val="Parasts"/>
    <w:next w:val="Parasts"/>
    <w:link w:val="Virsraksts3Rakstz"/>
    <w:uiPriority w:val="99"/>
    <w:unhideWhenUsed/>
    <w:qFormat/>
    <w:rsid w:val="009166FB"/>
    <w:pPr>
      <w:keepNext/>
      <w:keepLines/>
      <w:numPr>
        <w:ilvl w:val="2"/>
        <w:numId w:val="6"/>
      </w:numPr>
      <w:spacing w:before="200" w:after="0" w:line="276" w:lineRule="auto"/>
      <w:jc w:val="both"/>
      <w:outlineLvl w:val="2"/>
    </w:pPr>
    <w:rPr>
      <w:rFonts w:ascii="Times New Roman" w:eastAsiaTheme="majorEastAsia" w:hAnsi="Times New Roman" w:cstheme="majorBidi"/>
      <w:bCs/>
      <w:kern w:val="0"/>
      <w:sz w:val="24"/>
    </w:rPr>
  </w:style>
  <w:style w:type="paragraph" w:styleId="Virsraksts4">
    <w:name w:val="heading 4"/>
    <w:aliases w:val="Heading 4_E"/>
    <w:basedOn w:val="Parasts"/>
    <w:next w:val="Parasts"/>
    <w:link w:val="Virsraksts4Rakstz"/>
    <w:uiPriority w:val="99"/>
    <w:unhideWhenUsed/>
    <w:qFormat/>
    <w:rsid w:val="009166FB"/>
    <w:pPr>
      <w:keepNext/>
      <w:keepLines/>
      <w:numPr>
        <w:ilvl w:val="3"/>
        <w:numId w:val="6"/>
      </w:numPr>
      <w:spacing w:before="200" w:after="0" w:line="276" w:lineRule="auto"/>
      <w:jc w:val="both"/>
      <w:outlineLvl w:val="3"/>
    </w:pPr>
    <w:rPr>
      <w:rFonts w:ascii="Times New Roman" w:eastAsiaTheme="majorEastAsia" w:hAnsi="Times New Roman" w:cstheme="majorBidi"/>
      <w:bCs/>
      <w:iCs/>
      <w:kern w:val="0"/>
      <w:sz w:val="24"/>
    </w:rPr>
  </w:style>
  <w:style w:type="paragraph" w:styleId="Virsraksts5">
    <w:name w:val="heading 5"/>
    <w:aliases w:val="Heading 5_E"/>
    <w:basedOn w:val="Parasts"/>
    <w:next w:val="Parasts"/>
    <w:link w:val="Virsraksts5Rakstz"/>
    <w:uiPriority w:val="99"/>
    <w:unhideWhenUsed/>
    <w:qFormat/>
    <w:rsid w:val="009166FB"/>
    <w:pPr>
      <w:keepNext/>
      <w:keepLines/>
      <w:numPr>
        <w:ilvl w:val="4"/>
        <w:numId w:val="6"/>
      </w:numPr>
      <w:spacing w:before="200" w:after="0" w:line="276" w:lineRule="auto"/>
      <w:jc w:val="both"/>
      <w:outlineLvl w:val="4"/>
    </w:pPr>
    <w:rPr>
      <w:rFonts w:ascii="Times New Roman" w:eastAsiaTheme="majorEastAsia" w:hAnsi="Times New Roman" w:cstheme="majorBidi"/>
      <w:kern w:val="0"/>
      <w:sz w:val="24"/>
    </w:rPr>
  </w:style>
  <w:style w:type="paragraph" w:styleId="Virsraksts6">
    <w:name w:val="heading 6"/>
    <w:aliases w:val="Heading 6_E"/>
    <w:basedOn w:val="Parasts"/>
    <w:next w:val="Parasts"/>
    <w:link w:val="Virsraksts6Rakstz"/>
    <w:uiPriority w:val="99"/>
    <w:unhideWhenUsed/>
    <w:qFormat/>
    <w:rsid w:val="009166FB"/>
    <w:pPr>
      <w:keepNext/>
      <w:keepLines/>
      <w:numPr>
        <w:ilvl w:val="5"/>
        <w:numId w:val="6"/>
      </w:numPr>
      <w:spacing w:before="200" w:after="0" w:line="276" w:lineRule="auto"/>
      <w:jc w:val="both"/>
      <w:outlineLvl w:val="5"/>
    </w:pPr>
    <w:rPr>
      <w:rFonts w:asciiTheme="majorHAnsi" w:eastAsiaTheme="majorEastAsia" w:hAnsiTheme="majorHAnsi" w:cstheme="majorBidi"/>
      <w:i/>
      <w:iCs/>
      <w:color w:val="1F3763" w:themeColor="accent1" w:themeShade="7F"/>
      <w:kern w:val="0"/>
      <w:sz w:val="24"/>
    </w:rPr>
  </w:style>
  <w:style w:type="paragraph" w:styleId="Virsraksts7">
    <w:name w:val="heading 7"/>
    <w:aliases w:val="Heading 7_E"/>
    <w:basedOn w:val="Parasts"/>
    <w:next w:val="Parasts"/>
    <w:link w:val="Virsraksts7Rakstz"/>
    <w:uiPriority w:val="99"/>
    <w:unhideWhenUsed/>
    <w:qFormat/>
    <w:rsid w:val="009166FB"/>
    <w:pPr>
      <w:keepNext/>
      <w:keepLines/>
      <w:numPr>
        <w:ilvl w:val="6"/>
        <w:numId w:val="6"/>
      </w:numPr>
      <w:spacing w:before="200" w:after="0" w:line="276" w:lineRule="auto"/>
      <w:jc w:val="both"/>
      <w:outlineLvl w:val="6"/>
    </w:pPr>
    <w:rPr>
      <w:rFonts w:asciiTheme="majorHAnsi" w:eastAsiaTheme="majorEastAsia" w:hAnsiTheme="majorHAnsi" w:cstheme="majorBidi"/>
      <w:i/>
      <w:iCs/>
      <w:color w:val="404040" w:themeColor="text1" w:themeTint="BF"/>
      <w:kern w:val="0"/>
      <w:sz w:val="24"/>
    </w:rPr>
  </w:style>
  <w:style w:type="paragraph" w:styleId="Virsraksts8">
    <w:name w:val="heading 8"/>
    <w:aliases w:val="Heading 8_E"/>
    <w:basedOn w:val="Parasts"/>
    <w:next w:val="Parasts"/>
    <w:link w:val="Virsraksts8Rakstz"/>
    <w:uiPriority w:val="99"/>
    <w:unhideWhenUsed/>
    <w:qFormat/>
    <w:rsid w:val="009166FB"/>
    <w:pPr>
      <w:keepNext/>
      <w:keepLines/>
      <w:numPr>
        <w:ilvl w:val="7"/>
        <w:numId w:val="6"/>
      </w:numPr>
      <w:spacing w:before="200" w:after="0" w:line="276" w:lineRule="auto"/>
      <w:jc w:val="both"/>
      <w:outlineLvl w:val="7"/>
    </w:pPr>
    <w:rPr>
      <w:rFonts w:asciiTheme="majorHAnsi" w:eastAsiaTheme="majorEastAsia" w:hAnsiTheme="majorHAnsi" w:cstheme="majorBidi"/>
      <w:color w:val="404040" w:themeColor="text1" w:themeTint="BF"/>
      <w:kern w:val="0"/>
      <w:sz w:val="20"/>
      <w:szCs w:val="20"/>
    </w:rPr>
  </w:style>
  <w:style w:type="paragraph" w:styleId="Virsraksts9">
    <w:name w:val="heading 9"/>
    <w:aliases w:val="Heading 9_E"/>
    <w:basedOn w:val="Parasts"/>
    <w:next w:val="Parasts"/>
    <w:link w:val="Virsraksts9Rakstz"/>
    <w:uiPriority w:val="99"/>
    <w:unhideWhenUsed/>
    <w:qFormat/>
    <w:rsid w:val="009166FB"/>
    <w:pPr>
      <w:keepNext/>
      <w:keepLines/>
      <w:numPr>
        <w:ilvl w:val="8"/>
        <w:numId w:val="6"/>
      </w:numPr>
      <w:spacing w:before="200" w:after="0" w:line="276" w:lineRule="auto"/>
      <w:jc w:val="both"/>
      <w:outlineLvl w:val="8"/>
    </w:pPr>
    <w:rPr>
      <w:rFonts w:asciiTheme="majorHAnsi" w:eastAsiaTheme="majorEastAsia" w:hAnsiTheme="majorHAnsi" w:cstheme="majorBidi"/>
      <w:i/>
      <w:iCs/>
      <w:color w:val="404040" w:themeColor="text1" w:themeTint="BF"/>
      <w:kern w:val="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Dot "/>
    <w:basedOn w:val="Parasts"/>
    <w:link w:val="SarakstarindkopaRakstz"/>
    <w:uiPriority w:val="34"/>
    <w:qFormat/>
    <w:rsid w:val="005D0C8E"/>
    <w:pPr>
      <w:ind w:left="720"/>
      <w:contextualSpacing/>
    </w:pPr>
  </w:style>
  <w:style w:type="paragraph" w:customStyle="1" w:styleId="Numeracija">
    <w:name w:val="Numeracija"/>
    <w:basedOn w:val="Parasts"/>
    <w:rsid w:val="00467448"/>
    <w:pPr>
      <w:spacing w:after="80" w:line="240" w:lineRule="auto"/>
      <w:ind w:left="3330" w:hanging="360"/>
      <w:jc w:val="both"/>
    </w:pPr>
    <w:rPr>
      <w:rFonts w:ascii="Times New Roman" w:eastAsia="Times New Roman" w:hAnsi="Times New Roman" w:cs="Times New Roman"/>
      <w:kern w:val="0"/>
      <w:sz w:val="26"/>
      <w:szCs w:val="24"/>
      <w14:ligatures w14:val="none"/>
    </w:rPr>
  </w:style>
  <w:style w:type="character" w:styleId="Komentraatsauce">
    <w:name w:val="annotation reference"/>
    <w:basedOn w:val="Noklusjumarindkopasfonts"/>
    <w:uiPriority w:val="99"/>
    <w:semiHidden/>
    <w:unhideWhenUsed/>
    <w:rsid w:val="001F65A1"/>
    <w:rPr>
      <w:sz w:val="16"/>
      <w:szCs w:val="16"/>
    </w:rPr>
  </w:style>
  <w:style w:type="paragraph" w:styleId="Komentrateksts">
    <w:name w:val="annotation text"/>
    <w:basedOn w:val="Parasts"/>
    <w:link w:val="KomentratekstsRakstz"/>
    <w:uiPriority w:val="99"/>
    <w:unhideWhenUsed/>
    <w:rsid w:val="001F65A1"/>
    <w:pPr>
      <w:spacing w:line="240" w:lineRule="auto"/>
    </w:pPr>
    <w:rPr>
      <w:sz w:val="20"/>
      <w:szCs w:val="20"/>
    </w:rPr>
  </w:style>
  <w:style w:type="character" w:customStyle="1" w:styleId="KomentratekstsRakstz">
    <w:name w:val="Komentāra teksts Rakstz."/>
    <w:basedOn w:val="Noklusjumarindkopasfonts"/>
    <w:link w:val="Komentrateksts"/>
    <w:uiPriority w:val="99"/>
    <w:rsid w:val="001F65A1"/>
    <w:rPr>
      <w:sz w:val="20"/>
      <w:szCs w:val="20"/>
    </w:rPr>
  </w:style>
  <w:style w:type="paragraph" w:styleId="Komentratma">
    <w:name w:val="annotation subject"/>
    <w:basedOn w:val="Komentrateksts"/>
    <w:next w:val="Komentrateksts"/>
    <w:link w:val="KomentratmaRakstz"/>
    <w:uiPriority w:val="99"/>
    <w:semiHidden/>
    <w:unhideWhenUsed/>
    <w:rsid w:val="001F65A1"/>
    <w:rPr>
      <w:b/>
      <w:bCs/>
    </w:rPr>
  </w:style>
  <w:style w:type="character" w:customStyle="1" w:styleId="KomentratmaRakstz">
    <w:name w:val="Komentāra tēma Rakstz."/>
    <w:basedOn w:val="KomentratekstsRakstz"/>
    <w:link w:val="Komentratma"/>
    <w:uiPriority w:val="99"/>
    <w:semiHidden/>
    <w:rsid w:val="001F65A1"/>
    <w:rPr>
      <w:b/>
      <w:bCs/>
      <w:sz w:val="20"/>
      <w:szCs w:val="20"/>
    </w:rPr>
  </w:style>
  <w:style w:type="character" w:customStyle="1" w:styleId="Virsraksts1Rakstz">
    <w:name w:val="Virsraksts 1 Rakstz."/>
    <w:aliases w:val="Section Heading Rakstz.,heading1 Rakstz.,Antraste 1 Rakstz.,h1 Rakstz.,Hoofdstuk Rakstz."/>
    <w:basedOn w:val="Noklusjumarindkopasfonts"/>
    <w:link w:val="Virsraksts1"/>
    <w:uiPriority w:val="9"/>
    <w:rsid w:val="001F65A1"/>
    <w:rPr>
      <w:rFonts w:ascii="Times New Roman" w:eastAsia="Times New Roman" w:hAnsi="Times New Roman" w:cs="Times New Roman"/>
      <w:b/>
      <w:caps/>
      <w:kern w:val="0"/>
      <w:sz w:val="24"/>
      <w:szCs w:val="24"/>
      <w14:ligatures w14:val="none"/>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1F65A1"/>
  </w:style>
  <w:style w:type="character" w:customStyle="1" w:styleId="Virsraksts3Rakstz">
    <w:name w:val="Virsraksts 3 Rakstz."/>
    <w:aliases w:val="Heading 3_E Rakstz."/>
    <w:basedOn w:val="Noklusjumarindkopasfonts"/>
    <w:link w:val="Virsraksts3"/>
    <w:uiPriority w:val="99"/>
    <w:rsid w:val="009166FB"/>
    <w:rPr>
      <w:rFonts w:ascii="Times New Roman" w:eastAsiaTheme="majorEastAsia" w:hAnsi="Times New Roman" w:cstheme="majorBidi"/>
      <w:bCs/>
      <w:kern w:val="0"/>
      <w:sz w:val="24"/>
    </w:rPr>
  </w:style>
  <w:style w:type="character" w:customStyle="1" w:styleId="Virsraksts4Rakstz">
    <w:name w:val="Virsraksts 4 Rakstz."/>
    <w:aliases w:val="Heading 4_E Rakstz."/>
    <w:basedOn w:val="Noklusjumarindkopasfonts"/>
    <w:link w:val="Virsraksts4"/>
    <w:uiPriority w:val="99"/>
    <w:rsid w:val="009166FB"/>
    <w:rPr>
      <w:rFonts w:ascii="Times New Roman" w:eastAsiaTheme="majorEastAsia" w:hAnsi="Times New Roman" w:cstheme="majorBidi"/>
      <w:bCs/>
      <w:iCs/>
      <w:kern w:val="0"/>
      <w:sz w:val="24"/>
    </w:rPr>
  </w:style>
  <w:style w:type="character" w:customStyle="1" w:styleId="Virsraksts5Rakstz">
    <w:name w:val="Virsraksts 5 Rakstz."/>
    <w:aliases w:val="Heading 5_E Rakstz."/>
    <w:basedOn w:val="Noklusjumarindkopasfonts"/>
    <w:link w:val="Virsraksts5"/>
    <w:uiPriority w:val="99"/>
    <w:rsid w:val="009166FB"/>
    <w:rPr>
      <w:rFonts w:ascii="Times New Roman" w:eastAsiaTheme="majorEastAsia" w:hAnsi="Times New Roman" w:cstheme="majorBidi"/>
      <w:kern w:val="0"/>
      <w:sz w:val="24"/>
    </w:rPr>
  </w:style>
  <w:style w:type="character" w:customStyle="1" w:styleId="Virsraksts6Rakstz">
    <w:name w:val="Virsraksts 6 Rakstz."/>
    <w:aliases w:val="Heading 6_E Rakstz."/>
    <w:basedOn w:val="Noklusjumarindkopasfonts"/>
    <w:link w:val="Virsraksts6"/>
    <w:uiPriority w:val="99"/>
    <w:rsid w:val="009166FB"/>
    <w:rPr>
      <w:rFonts w:asciiTheme="majorHAnsi" w:eastAsiaTheme="majorEastAsia" w:hAnsiTheme="majorHAnsi" w:cstheme="majorBidi"/>
      <w:i/>
      <w:iCs/>
      <w:color w:val="1F3763" w:themeColor="accent1" w:themeShade="7F"/>
      <w:kern w:val="0"/>
      <w:sz w:val="24"/>
    </w:rPr>
  </w:style>
  <w:style w:type="character" w:customStyle="1" w:styleId="Virsraksts7Rakstz">
    <w:name w:val="Virsraksts 7 Rakstz."/>
    <w:aliases w:val="Heading 7_E Rakstz."/>
    <w:basedOn w:val="Noklusjumarindkopasfonts"/>
    <w:link w:val="Virsraksts7"/>
    <w:uiPriority w:val="99"/>
    <w:rsid w:val="009166FB"/>
    <w:rPr>
      <w:rFonts w:asciiTheme="majorHAnsi" w:eastAsiaTheme="majorEastAsia" w:hAnsiTheme="majorHAnsi" w:cstheme="majorBidi"/>
      <w:i/>
      <w:iCs/>
      <w:color w:val="404040" w:themeColor="text1" w:themeTint="BF"/>
      <w:kern w:val="0"/>
      <w:sz w:val="24"/>
    </w:rPr>
  </w:style>
  <w:style w:type="character" w:customStyle="1" w:styleId="Virsraksts8Rakstz">
    <w:name w:val="Virsraksts 8 Rakstz."/>
    <w:aliases w:val="Heading 8_E Rakstz."/>
    <w:basedOn w:val="Noklusjumarindkopasfonts"/>
    <w:link w:val="Virsraksts8"/>
    <w:uiPriority w:val="99"/>
    <w:rsid w:val="009166FB"/>
    <w:rPr>
      <w:rFonts w:asciiTheme="majorHAnsi" w:eastAsiaTheme="majorEastAsia" w:hAnsiTheme="majorHAnsi" w:cstheme="majorBidi"/>
      <w:color w:val="404040" w:themeColor="text1" w:themeTint="BF"/>
      <w:kern w:val="0"/>
      <w:sz w:val="20"/>
      <w:szCs w:val="20"/>
    </w:rPr>
  </w:style>
  <w:style w:type="character" w:customStyle="1" w:styleId="Virsraksts9Rakstz">
    <w:name w:val="Virsraksts 9 Rakstz."/>
    <w:aliases w:val="Heading 9_E Rakstz."/>
    <w:basedOn w:val="Noklusjumarindkopasfonts"/>
    <w:link w:val="Virsraksts9"/>
    <w:uiPriority w:val="99"/>
    <w:rsid w:val="009166FB"/>
    <w:rPr>
      <w:rFonts w:asciiTheme="majorHAnsi" w:eastAsiaTheme="majorEastAsia" w:hAnsiTheme="majorHAnsi" w:cstheme="majorBidi"/>
      <w:i/>
      <w:iCs/>
      <w:color w:val="404040" w:themeColor="text1" w:themeTint="BF"/>
      <w:kern w:val="0"/>
      <w:sz w:val="20"/>
      <w:szCs w:val="20"/>
    </w:rPr>
  </w:style>
  <w:style w:type="character" w:customStyle="1" w:styleId="normaltextrun">
    <w:name w:val="normaltextrun"/>
    <w:basedOn w:val="Noklusjumarindkopasfonts"/>
    <w:rsid w:val="009166FB"/>
  </w:style>
  <w:style w:type="paragraph" w:customStyle="1" w:styleId="paragraph">
    <w:name w:val="paragraph"/>
    <w:basedOn w:val="Parasts"/>
    <w:rsid w:val="009166FB"/>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paragraph" w:styleId="Saturs1">
    <w:name w:val="toc 1"/>
    <w:basedOn w:val="Parasts"/>
    <w:next w:val="Parasts"/>
    <w:autoRedefine/>
    <w:uiPriority w:val="99"/>
    <w:unhideWhenUsed/>
    <w:rsid w:val="00227EE2"/>
    <w:pPr>
      <w:numPr>
        <w:ilvl w:val="1"/>
        <w:numId w:val="1"/>
      </w:numPr>
      <w:spacing w:after="0" w:line="240" w:lineRule="auto"/>
      <w:ind w:left="0" w:right="-766" w:firstLine="0"/>
      <w:contextualSpacing/>
      <w:jc w:val="both"/>
    </w:pPr>
    <w:rPr>
      <w:rFonts w:ascii="Times New Roman" w:hAnsi="Times New Roman" w:cs="Times New Roman"/>
      <w:sz w:val="24"/>
      <w:szCs w:val="24"/>
    </w:rPr>
  </w:style>
  <w:style w:type="paragraph" w:styleId="Galvene">
    <w:name w:val="header"/>
    <w:basedOn w:val="Parasts"/>
    <w:link w:val="GalveneRakstz"/>
    <w:uiPriority w:val="99"/>
    <w:unhideWhenUsed/>
    <w:rsid w:val="00F56A9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56A96"/>
  </w:style>
  <w:style w:type="paragraph" w:styleId="Kjene">
    <w:name w:val="footer"/>
    <w:basedOn w:val="Parasts"/>
    <w:link w:val="KjeneRakstz"/>
    <w:uiPriority w:val="99"/>
    <w:unhideWhenUsed/>
    <w:rsid w:val="00F56A9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56A96"/>
  </w:style>
  <w:style w:type="paragraph" w:customStyle="1" w:styleId="naisf">
    <w:name w:val="naisf"/>
    <w:basedOn w:val="Parasts"/>
    <w:rsid w:val="007827DF"/>
    <w:pPr>
      <w:suppressAutoHyphens/>
      <w:spacing w:before="75" w:after="75" w:line="240" w:lineRule="auto"/>
      <w:ind w:firstLine="375"/>
      <w:jc w:val="both"/>
    </w:pPr>
    <w:rPr>
      <w:rFonts w:ascii="Times New Roman" w:eastAsia="Times New Roman" w:hAnsi="Times New Roman" w:cs="Times New Roman"/>
      <w:kern w:val="0"/>
      <w:sz w:val="24"/>
      <w:szCs w:val="24"/>
      <w:lang w:eastAsia="ar-SA"/>
    </w:rPr>
  </w:style>
  <w:style w:type="paragraph" w:customStyle="1" w:styleId="naiskr">
    <w:name w:val="naiskr"/>
    <w:basedOn w:val="Parasts"/>
    <w:rsid w:val="007827DF"/>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paragraph" w:customStyle="1" w:styleId="naisc">
    <w:name w:val="naisc"/>
    <w:basedOn w:val="Parasts"/>
    <w:rsid w:val="007827DF"/>
    <w:pPr>
      <w:spacing w:before="100" w:beforeAutospacing="1" w:after="100" w:afterAutospacing="1" w:line="240" w:lineRule="auto"/>
    </w:pPr>
    <w:rPr>
      <w:rFonts w:ascii="Times New Roman" w:eastAsia="Times New Roman" w:hAnsi="Times New Roman" w:cs="Times New Roman"/>
      <w:kern w:val="0"/>
      <w:sz w:val="24"/>
      <w:szCs w:val="24"/>
      <w:lang w:eastAsia="lv-LV"/>
    </w:rPr>
  </w:style>
  <w:style w:type="paragraph" w:styleId="Prskatjums">
    <w:name w:val="Revision"/>
    <w:hidden/>
    <w:uiPriority w:val="99"/>
    <w:semiHidden/>
    <w:rsid w:val="00DA00CB"/>
    <w:pPr>
      <w:spacing w:after="0" w:line="240" w:lineRule="auto"/>
    </w:pPr>
  </w:style>
  <w:style w:type="character" w:styleId="Hipersaite">
    <w:name w:val="Hyperlink"/>
    <w:basedOn w:val="Noklusjumarindkopasfonts"/>
    <w:uiPriority w:val="99"/>
    <w:unhideWhenUsed/>
    <w:rsid w:val="008B75CF"/>
    <w:rPr>
      <w:color w:val="0563C1" w:themeColor="hyperlink"/>
      <w:u w:val="single"/>
    </w:rPr>
  </w:style>
  <w:style w:type="character" w:customStyle="1" w:styleId="Virsraksts2Rakstz">
    <w:name w:val="Virsraksts 2 Rakstz."/>
    <w:aliases w:val="H2 Rakstz.,Titre 2 tbo Rakstz.,Sub-Head1 Rakstz.,h2 Rakstz.,Heading 2- no# Rakstz.,2m Rakstz.,PA Major Section Rakstz.,Podkapitola1 Rakstz.,hlavicka Rakstz."/>
    <w:basedOn w:val="Noklusjumarindkopasfonts"/>
    <w:link w:val="Virsraksts2"/>
    <w:uiPriority w:val="99"/>
    <w:rsid w:val="00545A23"/>
    <w:rPr>
      <w:rFonts w:ascii="Times New Roman" w:eastAsia="Times New Roman" w:hAnsi="Times New Roman" w:cs="Times New Roman"/>
      <w:kern w:val="0"/>
      <w:sz w:val="24"/>
      <w:szCs w:val="20"/>
    </w:rPr>
  </w:style>
  <w:style w:type="table" w:styleId="Reatabula">
    <w:name w:val="Table Grid"/>
    <w:basedOn w:val="Parastatabula"/>
    <w:uiPriority w:val="59"/>
    <w:rsid w:val="00F57F8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iemint">
    <w:name w:val="Mention"/>
    <w:basedOn w:val="Noklusjumarindkopasfonts"/>
    <w:uiPriority w:val="99"/>
    <w:unhideWhenUsed/>
    <w:rPr>
      <w:color w:val="2B579A"/>
      <w:shd w:val="clear" w:color="auto" w:fill="E6E6E6"/>
    </w:rPr>
  </w:style>
  <w:style w:type="character" w:styleId="Neatrisintapieminana">
    <w:name w:val="Unresolved Mention"/>
    <w:basedOn w:val="Noklusjumarindkopasfonts"/>
    <w:uiPriority w:val="99"/>
    <w:semiHidden/>
    <w:unhideWhenUsed/>
    <w:rsid w:val="004023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likumi.lv/ta/id/133536-publisko-iepirkumu-likum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0d1c2b-1c71-421d-a59a-5b63470a79b2">
      <Terms xmlns="http://schemas.microsoft.com/office/infopath/2007/PartnerControls"/>
    </lcf76f155ced4ddcb4097134ff3c332f>
    <TaxCatchAll xmlns="6b62bf39-a4b7-470f-9077-75cb4e2f8c2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B359E611DFD6D3429A3B68210D1897C0" ma:contentTypeVersion="19" ma:contentTypeDescription="Izveidot jaunu dokumentu." ma:contentTypeScope="" ma:versionID="616bba75d6e29927f70e4f13e75c58b7">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52f9fb4d389b6b0c50c4e8380297a6db"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0B0F11-96B2-459A-9C09-F042A04A7EBA}">
  <ds:schemaRefs>
    <ds:schemaRef ds:uri="http://schemas.microsoft.com/office/2006/metadata/properties"/>
    <ds:schemaRef ds:uri="http://schemas.microsoft.com/office/infopath/2007/PartnerControls"/>
    <ds:schemaRef ds:uri="310d1c2b-1c71-421d-a59a-5b63470a79b2"/>
    <ds:schemaRef ds:uri="6b62bf39-a4b7-470f-9077-75cb4e2f8c2c"/>
  </ds:schemaRefs>
</ds:datastoreItem>
</file>

<file path=customXml/itemProps2.xml><?xml version="1.0" encoding="utf-8"?>
<ds:datastoreItem xmlns:ds="http://schemas.openxmlformats.org/officeDocument/2006/customXml" ds:itemID="{0DDA430D-2109-4282-85DE-510BE0A9E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BE351F-1174-43E8-AEAF-56CAC1B083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27136</Words>
  <Characters>15469</Characters>
  <Application>Microsoft Office Word</Application>
  <DocSecurity>4</DocSecurity>
  <Lines>128</Lines>
  <Paragraphs>85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Daina Kuzmina</dc:creator>
  <cp:lastModifiedBy>Dāvids Kārlis Muižnieks</cp:lastModifiedBy>
  <cp:revision>2</cp:revision>
  <cp:lastPrinted>2024-11-20T06:48:00Z</cp:lastPrinted>
  <dcterms:created xsi:type="dcterms:W3CDTF">2024-11-20T06:49:00Z</dcterms:created>
  <dcterms:modified xsi:type="dcterms:W3CDTF">2024-11-20T06:49:00Z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MediaServiceImageTags">
    <vt:lpwstr/>
  </property>
</Properties>
</file>