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3FA1BD" w14:textId="77777777" w:rsidR="00DE34D1" w:rsidRPr="00627EE7" w:rsidRDefault="00DE34D1" w:rsidP="00DE34D1">
      <w:pPr>
        <w:pStyle w:val="Virsraksts1"/>
        <w:numPr>
          <w:ilvl w:val="0"/>
          <w:numId w:val="2"/>
        </w:numPr>
        <w:tabs>
          <w:tab w:val="left" w:pos="720"/>
        </w:tabs>
        <w:spacing w:before="120" w:after="60"/>
        <w:ind w:left="0" w:firstLine="426"/>
        <w:rPr>
          <w:i/>
        </w:rPr>
      </w:pPr>
      <w:bookmarkStart w:id="0" w:name="_Ref480736290"/>
      <w:bookmarkStart w:id="1" w:name="_Toc166849953"/>
      <w:r w:rsidRPr="00627EE7">
        <w:rPr>
          <w:i/>
        </w:rPr>
        <w:t>pielikums – Tehniskā specifikācija</w:t>
      </w:r>
      <w:bookmarkEnd w:id="0"/>
      <w:r w:rsidRPr="00627EE7">
        <w:rPr>
          <w:i/>
        </w:rPr>
        <w:t xml:space="preserve"> – tehniskā piedāvājuma forma</w:t>
      </w:r>
      <w:bookmarkEnd w:id="1"/>
    </w:p>
    <w:p w14:paraId="512C9737" w14:textId="77777777" w:rsidR="00DE34D1" w:rsidRPr="00627EE7" w:rsidRDefault="00DE34D1" w:rsidP="00DE34D1">
      <w:pPr>
        <w:tabs>
          <w:tab w:val="left" w:pos="720"/>
        </w:tabs>
        <w:jc w:val="center"/>
      </w:pPr>
      <w:r w:rsidRPr="00627EE7">
        <w:t>Atklāta konkursa „Ostas informācijas sistēmas uzturēšana un funkcionalitātes paplašināšana”</w:t>
      </w:r>
    </w:p>
    <w:p w14:paraId="36B204BA" w14:textId="77777777" w:rsidR="00DE34D1" w:rsidRPr="00627EE7" w:rsidRDefault="00DE34D1" w:rsidP="00DE34D1">
      <w:pPr>
        <w:tabs>
          <w:tab w:val="left" w:pos="720"/>
        </w:tabs>
        <w:jc w:val="center"/>
      </w:pPr>
      <w:r w:rsidRPr="00627EE7">
        <w:t>(</w:t>
      </w:r>
      <w:proofErr w:type="spellStart"/>
      <w:r w:rsidRPr="00627EE7">
        <w:t>Id</w:t>
      </w:r>
      <w:proofErr w:type="spellEnd"/>
      <w:r w:rsidRPr="00627EE7">
        <w:t>. Nr. RBP 2024/11) nolikumam</w:t>
      </w:r>
    </w:p>
    <w:p w14:paraId="666C350D" w14:textId="77777777" w:rsidR="00DE34D1" w:rsidRPr="00627EE7" w:rsidRDefault="00DE34D1" w:rsidP="00DE34D1">
      <w:pPr>
        <w:tabs>
          <w:tab w:val="left" w:pos="720"/>
        </w:tabs>
      </w:pPr>
    </w:p>
    <w:p w14:paraId="603C19A0" w14:textId="77777777" w:rsidR="00DE34D1" w:rsidRPr="00627EE7" w:rsidRDefault="00DE34D1" w:rsidP="00DE34D1">
      <w:pPr>
        <w:tabs>
          <w:tab w:val="center" w:pos="4153"/>
          <w:tab w:val="right" w:pos="8306"/>
        </w:tabs>
        <w:jc w:val="center"/>
        <w:rPr>
          <w:b/>
          <w:caps/>
        </w:rPr>
      </w:pPr>
      <w:r w:rsidRPr="00627EE7">
        <w:rPr>
          <w:b/>
          <w:caps/>
        </w:rPr>
        <w:t>TEHNISKĀ SPECIFIKĀCIJA – tehniskā piedāvājuma forma</w:t>
      </w:r>
    </w:p>
    <w:p w14:paraId="7CAFEA29" w14:textId="77777777" w:rsidR="00DE34D1" w:rsidRPr="00627EE7" w:rsidRDefault="00DE34D1" w:rsidP="00DE34D1">
      <w:pPr>
        <w:tabs>
          <w:tab w:val="center" w:pos="4153"/>
          <w:tab w:val="right" w:pos="8306"/>
        </w:tabs>
        <w:jc w:val="center"/>
        <w:rPr>
          <w:b/>
          <w:caps/>
        </w:rPr>
      </w:pPr>
    </w:p>
    <w:p w14:paraId="03B71B56" w14:textId="77777777" w:rsidR="00DE34D1" w:rsidRPr="00627EE7" w:rsidRDefault="00DE34D1" w:rsidP="00DE34D1">
      <w:pPr>
        <w:ind w:right="-2"/>
        <w:rPr>
          <w:b/>
        </w:rPr>
      </w:pPr>
      <w:r w:rsidRPr="00627EE7">
        <w:rPr>
          <w:b/>
        </w:rPr>
        <w:t>Pretendenta nosaukums: ______________________________________________</w:t>
      </w:r>
    </w:p>
    <w:p w14:paraId="22A07036" w14:textId="77777777" w:rsidR="00DE34D1" w:rsidRPr="00627EE7" w:rsidRDefault="00DE34D1" w:rsidP="00DE34D1">
      <w:pPr>
        <w:tabs>
          <w:tab w:val="center" w:pos="4153"/>
          <w:tab w:val="right" w:pos="8306"/>
        </w:tabs>
        <w:rPr>
          <w:b/>
          <w:caps/>
        </w:rPr>
      </w:pPr>
    </w:p>
    <w:p w14:paraId="7FFD8368" w14:textId="77777777" w:rsidR="00DE34D1" w:rsidRPr="00627EE7" w:rsidRDefault="00DE34D1" w:rsidP="00DE34D1">
      <w:pPr>
        <w:tabs>
          <w:tab w:val="left" w:pos="720"/>
        </w:tabs>
        <w:spacing w:line="0" w:lineRule="atLeast"/>
      </w:pPr>
    </w:p>
    <w:p w14:paraId="3BA72B09" w14:textId="77777777" w:rsidR="00DE34D1" w:rsidRPr="00627EE7" w:rsidRDefault="00DE34D1" w:rsidP="00DE34D1">
      <w:pPr>
        <w:pStyle w:val="Galvene"/>
        <w:numPr>
          <w:ilvl w:val="0"/>
          <w:numId w:val="4"/>
        </w:numPr>
        <w:spacing w:line="0" w:lineRule="atLeast"/>
        <w:rPr>
          <w:b/>
          <w:bCs/>
        </w:rPr>
      </w:pPr>
      <w:r w:rsidRPr="00627EE7">
        <w:rPr>
          <w:b/>
          <w:caps/>
        </w:rPr>
        <w:t>Kopsavilkums</w:t>
      </w:r>
    </w:p>
    <w:p w14:paraId="172AD4A9" w14:textId="77777777" w:rsidR="00DE34D1" w:rsidRPr="00627EE7" w:rsidRDefault="00DE34D1" w:rsidP="00DE34D1">
      <w:pPr>
        <w:pStyle w:val="Galvene"/>
        <w:spacing w:line="0" w:lineRule="atLeast"/>
        <w:ind w:left="360"/>
        <w:rPr>
          <w:b/>
          <w:bCs/>
        </w:rPr>
      </w:pPr>
    </w:p>
    <w:p w14:paraId="612D0972" w14:textId="77777777" w:rsidR="00DE34D1" w:rsidRPr="00627EE7" w:rsidRDefault="00DE34D1" w:rsidP="00DE34D1">
      <w:pPr>
        <w:pStyle w:val="Bezatstarpm"/>
        <w:spacing w:line="0" w:lineRule="atLeast"/>
        <w:jc w:val="both"/>
        <w:rPr>
          <w:lang w:val="lv-LV" w:eastAsia="en-GB"/>
        </w:rPr>
      </w:pPr>
      <w:r w:rsidRPr="00627EE7">
        <w:rPr>
          <w:lang w:val="lv-LV" w:eastAsia="en-GB"/>
        </w:rPr>
        <w:t xml:space="preserve">Mērķis – pilnveidot un uzturēt pasūtītāja Ostas informācijas sistēmas (OIS/OKS jeb Sistēma), lai: </w:t>
      </w:r>
    </w:p>
    <w:p w14:paraId="17D04125" w14:textId="77777777" w:rsidR="00DE34D1" w:rsidRPr="00627EE7" w:rsidRDefault="00DE34D1" w:rsidP="00DE34D1">
      <w:pPr>
        <w:pStyle w:val="Bezatstarpm"/>
        <w:spacing w:line="0" w:lineRule="atLeast"/>
        <w:jc w:val="both"/>
        <w:rPr>
          <w:lang w:val="lv-LV" w:eastAsia="en-GB"/>
        </w:rPr>
      </w:pPr>
    </w:p>
    <w:p w14:paraId="2B5FDD0B" w14:textId="77777777" w:rsidR="00DE34D1" w:rsidRPr="00627EE7" w:rsidRDefault="00DE34D1" w:rsidP="00DE34D1">
      <w:pPr>
        <w:pStyle w:val="Bezatstarpm"/>
        <w:numPr>
          <w:ilvl w:val="0"/>
          <w:numId w:val="3"/>
        </w:numPr>
        <w:suppressAutoHyphens/>
        <w:spacing w:line="0" w:lineRule="atLeast"/>
        <w:jc w:val="both"/>
        <w:rPr>
          <w:lang w:val="lv-LV" w:eastAsia="en-GB"/>
        </w:rPr>
      </w:pPr>
      <w:r w:rsidRPr="00627EE7">
        <w:rPr>
          <w:lang w:val="lv-LV" w:eastAsia="en-GB"/>
        </w:rPr>
        <w:t>nodrošinātu galveno ostas pamatdarbības biznesa procesu efektīvu IKT atbalstu;</w:t>
      </w:r>
    </w:p>
    <w:p w14:paraId="17AFB61B" w14:textId="77777777" w:rsidR="00DE34D1" w:rsidRPr="00627EE7" w:rsidRDefault="00DE34D1" w:rsidP="00DE34D1">
      <w:pPr>
        <w:pStyle w:val="Bezatstarpm"/>
        <w:numPr>
          <w:ilvl w:val="0"/>
          <w:numId w:val="3"/>
        </w:numPr>
        <w:suppressAutoHyphens/>
        <w:spacing w:line="0" w:lineRule="atLeast"/>
        <w:jc w:val="both"/>
        <w:rPr>
          <w:lang w:val="lv-LV" w:eastAsia="en-GB"/>
        </w:rPr>
      </w:pPr>
      <w:r w:rsidRPr="00627EE7">
        <w:rPr>
          <w:lang w:val="lv-LV" w:eastAsia="en-GB"/>
        </w:rPr>
        <w:t>nodrošinātu informācijas analīzes iespējas ostas vadībai un citiem dienestiem;</w:t>
      </w:r>
    </w:p>
    <w:p w14:paraId="4AE9EBBF" w14:textId="77777777" w:rsidR="00DE34D1" w:rsidRPr="00627EE7" w:rsidRDefault="00DE34D1" w:rsidP="00DE34D1">
      <w:pPr>
        <w:pStyle w:val="Bezatstarpm"/>
        <w:numPr>
          <w:ilvl w:val="0"/>
          <w:numId w:val="3"/>
        </w:numPr>
        <w:suppressAutoHyphens/>
        <w:spacing w:line="0" w:lineRule="atLeast"/>
        <w:jc w:val="both"/>
        <w:rPr>
          <w:lang w:val="lv-LV" w:eastAsia="en-GB"/>
        </w:rPr>
      </w:pPr>
      <w:r w:rsidRPr="00627EE7">
        <w:rPr>
          <w:lang w:val="lv-LV" w:eastAsia="en-GB"/>
        </w:rPr>
        <w:t>veicinātu ar ostas darbību saistīto partneru procesu efektivitāti un visas loģistikas ķēdes konkurētspēju;</w:t>
      </w:r>
    </w:p>
    <w:p w14:paraId="0B05D23C" w14:textId="77777777" w:rsidR="00DE34D1" w:rsidRPr="00627EE7" w:rsidRDefault="00DE34D1" w:rsidP="00DE34D1">
      <w:pPr>
        <w:pStyle w:val="Bezatstarpm"/>
        <w:numPr>
          <w:ilvl w:val="0"/>
          <w:numId w:val="3"/>
        </w:numPr>
        <w:suppressAutoHyphens/>
        <w:spacing w:line="0" w:lineRule="atLeast"/>
        <w:jc w:val="both"/>
        <w:rPr>
          <w:lang w:val="lv-LV" w:eastAsia="en-GB"/>
        </w:rPr>
      </w:pPr>
      <w:r w:rsidRPr="00627EE7">
        <w:rPr>
          <w:lang w:val="lv-LV" w:eastAsia="en-GB"/>
        </w:rPr>
        <w:t>uzlabotu un automatizētu datu apmaiņu ar SKLOIS u.c. informācijas sistēmām;</w:t>
      </w:r>
    </w:p>
    <w:p w14:paraId="795F0516" w14:textId="77777777" w:rsidR="00DE34D1" w:rsidRPr="00627EE7" w:rsidRDefault="00DE34D1" w:rsidP="00DE34D1">
      <w:pPr>
        <w:pStyle w:val="Bezatstarpm"/>
        <w:numPr>
          <w:ilvl w:val="0"/>
          <w:numId w:val="3"/>
        </w:numPr>
        <w:suppressAutoHyphens/>
        <w:spacing w:line="0" w:lineRule="atLeast"/>
        <w:jc w:val="both"/>
        <w:rPr>
          <w:lang w:val="lv-LV" w:eastAsia="en-GB"/>
        </w:rPr>
      </w:pPr>
      <w:r w:rsidRPr="00627EE7">
        <w:rPr>
          <w:lang w:val="lv-LV" w:eastAsia="en-GB"/>
        </w:rPr>
        <w:t>nodrošinātu OIS efektīvu uzturēšanu un ar to saistīto risku mazināšanu.</w:t>
      </w:r>
    </w:p>
    <w:p w14:paraId="4D530D29" w14:textId="77777777" w:rsidR="00DE34D1" w:rsidRPr="00627EE7" w:rsidRDefault="00DE34D1" w:rsidP="00DE34D1">
      <w:pPr>
        <w:pStyle w:val="Bezatstarpm"/>
        <w:suppressAutoHyphens/>
        <w:spacing w:line="0" w:lineRule="atLeast"/>
        <w:ind w:left="720"/>
        <w:jc w:val="both"/>
        <w:rPr>
          <w:lang w:val="lv-LV" w:eastAsia="en-GB"/>
        </w:rPr>
      </w:pPr>
    </w:p>
    <w:p w14:paraId="062CB497" w14:textId="77777777" w:rsidR="00DE34D1" w:rsidRPr="00627EE7" w:rsidRDefault="00DE34D1" w:rsidP="00DE34D1">
      <w:pPr>
        <w:pStyle w:val="Bezatstarpm"/>
        <w:spacing w:line="0" w:lineRule="atLeast"/>
        <w:jc w:val="both"/>
        <w:rPr>
          <w:b/>
          <w:bCs/>
          <w:lang w:val="lv-LV" w:eastAsia="en-GB"/>
        </w:rPr>
      </w:pPr>
      <w:r w:rsidRPr="00627EE7">
        <w:rPr>
          <w:b/>
          <w:bCs/>
          <w:lang w:val="lv-LV" w:eastAsia="en-GB"/>
        </w:rPr>
        <w:t>Dokumentu sadaļas:</w:t>
      </w:r>
    </w:p>
    <w:p w14:paraId="7C18BE66" w14:textId="77777777" w:rsidR="00DE34D1" w:rsidRPr="00627EE7" w:rsidRDefault="00DE34D1" w:rsidP="00DE34D1">
      <w:pPr>
        <w:pStyle w:val="Bezatstarpm"/>
        <w:spacing w:line="0" w:lineRule="atLeast"/>
        <w:jc w:val="both"/>
        <w:rPr>
          <w:b/>
          <w:bCs/>
          <w:lang w:val="lv-LV" w:eastAsia="en-GB"/>
        </w:rPr>
      </w:pPr>
    </w:p>
    <w:p w14:paraId="5C4D3C13" w14:textId="77777777" w:rsidR="00DE34D1" w:rsidRPr="00627EE7" w:rsidRDefault="00DE34D1" w:rsidP="00DE34D1">
      <w:pPr>
        <w:numPr>
          <w:ilvl w:val="0"/>
          <w:numId w:val="8"/>
        </w:numPr>
        <w:spacing w:line="0" w:lineRule="atLeast"/>
        <w:jc w:val="both"/>
        <w:rPr>
          <w:lang w:eastAsia="en-GB"/>
        </w:rPr>
      </w:pPr>
      <w:r w:rsidRPr="00627EE7">
        <w:rPr>
          <w:lang w:eastAsia="en-GB"/>
        </w:rPr>
        <w:t xml:space="preserve">Sadaļā 2 aprakstītas izmantotās tehnoloģijas, dokumentācijas un izejas koda vadlīnijas; </w:t>
      </w:r>
    </w:p>
    <w:p w14:paraId="1A0689D5" w14:textId="77777777" w:rsidR="00DE34D1" w:rsidRPr="00627EE7" w:rsidRDefault="00DE34D1" w:rsidP="00DE34D1">
      <w:pPr>
        <w:numPr>
          <w:ilvl w:val="0"/>
          <w:numId w:val="8"/>
        </w:numPr>
        <w:spacing w:line="0" w:lineRule="atLeast"/>
        <w:jc w:val="both"/>
        <w:rPr>
          <w:lang w:eastAsia="en-GB"/>
        </w:rPr>
      </w:pPr>
      <w:r w:rsidRPr="00627EE7">
        <w:rPr>
          <w:lang w:eastAsia="en-GB"/>
        </w:rPr>
        <w:t xml:space="preserve">Sadaļā 3 aprakstīti darbi, kas saistīti ar OIS/OKS uzturēšanu; </w:t>
      </w:r>
    </w:p>
    <w:p w14:paraId="07E27D8F" w14:textId="77777777" w:rsidR="00DE34D1" w:rsidRPr="00627EE7" w:rsidRDefault="00DE34D1" w:rsidP="00DE34D1">
      <w:pPr>
        <w:numPr>
          <w:ilvl w:val="0"/>
          <w:numId w:val="8"/>
        </w:numPr>
        <w:spacing w:line="0" w:lineRule="atLeast"/>
        <w:jc w:val="both"/>
        <w:rPr>
          <w:lang w:eastAsia="en-GB"/>
        </w:rPr>
      </w:pPr>
      <w:r w:rsidRPr="00627EE7">
        <w:rPr>
          <w:lang w:eastAsia="en-GB"/>
        </w:rPr>
        <w:t>Sadaļā 4 aprakstīti garantijas saistības;</w:t>
      </w:r>
    </w:p>
    <w:p w14:paraId="16F78DE0" w14:textId="77777777" w:rsidR="00DE34D1" w:rsidRPr="00627EE7" w:rsidRDefault="00DE34D1" w:rsidP="00DE34D1">
      <w:pPr>
        <w:numPr>
          <w:ilvl w:val="0"/>
          <w:numId w:val="8"/>
        </w:numPr>
        <w:spacing w:line="0" w:lineRule="atLeast"/>
        <w:jc w:val="both"/>
        <w:rPr>
          <w:lang w:eastAsia="en-GB"/>
        </w:rPr>
      </w:pPr>
      <w:r w:rsidRPr="00627EE7">
        <w:rPr>
          <w:lang w:eastAsia="en-GB"/>
        </w:rPr>
        <w:t>Sadaļā 5 aprakstīti obligāti izpildāmas tehniskās specifikācijas prasības;</w:t>
      </w:r>
    </w:p>
    <w:p w14:paraId="320A8352" w14:textId="77777777" w:rsidR="00DE34D1" w:rsidRPr="00627EE7" w:rsidRDefault="00DE34D1" w:rsidP="00DE34D1">
      <w:pPr>
        <w:numPr>
          <w:ilvl w:val="0"/>
          <w:numId w:val="8"/>
        </w:numPr>
        <w:spacing w:line="0" w:lineRule="atLeast"/>
        <w:jc w:val="both"/>
        <w:rPr>
          <w:lang w:eastAsia="en-GB"/>
        </w:rPr>
      </w:pPr>
      <w:r w:rsidRPr="00627EE7">
        <w:rPr>
          <w:lang w:eastAsia="en-GB"/>
        </w:rPr>
        <w:t>Sadaļā 6 aprakstīti nepieciešamie uzlabojumi OIS/OKS, kurus nepieciešams veikt ne vairāk kā 9 mēnešu laikā no līguma noslēgšanas brīža.</w:t>
      </w:r>
    </w:p>
    <w:p w14:paraId="585CBC6D" w14:textId="77777777" w:rsidR="00DE34D1" w:rsidRPr="00627EE7" w:rsidRDefault="00DE34D1" w:rsidP="00DE34D1">
      <w:pPr>
        <w:spacing w:line="0" w:lineRule="atLeast"/>
        <w:ind w:left="720"/>
        <w:jc w:val="both"/>
        <w:rPr>
          <w:lang w:eastAsia="en-GB"/>
        </w:rPr>
      </w:pPr>
    </w:p>
    <w:p w14:paraId="78B5810E" w14:textId="77777777" w:rsidR="00DE34D1" w:rsidRPr="00627EE7" w:rsidRDefault="00DE34D1" w:rsidP="00DE34D1">
      <w:pPr>
        <w:pStyle w:val="Galvene"/>
        <w:numPr>
          <w:ilvl w:val="0"/>
          <w:numId w:val="4"/>
        </w:numPr>
        <w:spacing w:line="0" w:lineRule="atLeast"/>
        <w:rPr>
          <w:b/>
          <w:caps/>
        </w:rPr>
      </w:pPr>
      <w:r w:rsidRPr="00627EE7">
        <w:rPr>
          <w:b/>
          <w:caps/>
        </w:rPr>
        <w:t>Izmantotās tehnoloģijas</w:t>
      </w:r>
    </w:p>
    <w:p w14:paraId="6624DFA8" w14:textId="77777777" w:rsidR="00DE34D1" w:rsidRPr="00627EE7" w:rsidRDefault="00DE34D1" w:rsidP="00DE34D1">
      <w:pPr>
        <w:pStyle w:val="Galvene"/>
        <w:spacing w:line="0" w:lineRule="atLeast"/>
        <w:ind w:left="360"/>
        <w:rPr>
          <w:b/>
          <w:caps/>
        </w:rPr>
      </w:pPr>
    </w:p>
    <w:p w14:paraId="2FA52DB0" w14:textId="77777777" w:rsidR="00DE34D1" w:rsidRPr="00627EE7" w:rsidRDefault="00DE34D1" w:rsidP="00DE34D1">
      <w:pPr>
        <w:spacing w:line="0" w:lineRule="atLeast"/>
        <w:jc w:val="both"/>
      </w:pPr>
      <w:r w:rsidRPr="00627EE7">
        <w:t>Šajā sadaļā aprakstītas tehnoloģijas, kas izmantojamas OIS/OKS sistēmas pilnveidošanas un uzturēšanas procesā. Pretendents var vienoties ar Pasūtītāju par kādas tehnoloģijas aizvietošanu vai papildu tehnoloģiju izmantošanu.</w:t>
      </w:r>
    </w:p>
    <w:p w14:paraId="6ED683DD" w14:textId="77777777" w:rsidR="00DE34D1" w:rsidRPr="00627EE7" w:rsidRDefault="00DE34D1" w:rsidP="00DE34D1">
      <w:pPr>
        <w:spacing w:line="0" w:lineRule="atLeast"/>
        <w:jc w:val="both"/>
      </w:pPr>
    </w:p>
    <w:p w14:paraId="368DA7B4" w14:textId="77777777" w:rsidR="00DE34D1" w:rsidRPr="00627EE7" w:rsidRDefault="00DE34D1" w:rsidP="00DE34D1">
      <w:pPr>
        <w:pStyle w:val="Galvene"/>
        <w:numPr>
          <w:ilvl w:val="1"/>
          <w:numId w:val="4"/>
        </w:numPr>
        <w:spacing w:line="0" w:lineRule="atLeast"/>
        <w:ind w:left="567" w:hanging="573"/>
        <w:rPr>
          <w:b/>
        </w:rPr>
      </w:pPr>
      <w:r w:rsidRPr="00627EE7">
        <w:rPr>
          <w:b/>
        </w:rPr>
        <w:t xml:space="preserve"> Vispārējās prasības</w:t>
      </w:r>
    </w:p>
    <w:p w14:paraId="736765F3"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rPr>
          <w:b/>
          <w:caps/>
        </w:rPr>
      </w:pPr>
      <w:r w:rsidRPr="00627EE7">
        <w:rPr>
          <w:lang w:eastAsia="en-GB"/>
        </w:rPr>
        <w:t xml:space="preserve">Sistēmas kodam jādarbojas ar </w:t>
      </w:r>
      <w:r w:rsidRPr="00627EE7">
        <w:rPr>
          <w:i/>
          <w:iCs/>
          <w:lang w:eastAsia="en-GB"/>
        </w:rPr>
        <w:t>PHP 7.4</w:t>
      </w:r>
      <w:r w:rsidRPr="00627EE7">
        <w:rPr>
          <w:lang w:eastAsia="en-GB"/>
        </w:rPr>
        <w:t>.versiju vai jaunāku;</w:t>
      </w:r>
    </w:p>
    <w:p w14:paraId="60BF1901"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 xml:space="preserve">Sistēmas pilnveidošana jāveic, izmantojot atvērtā̄ koda aplikāciju izstrādes platformu </w:t>
      </w:r>
      <w:proofErr w:type="spellStart"/>
      <w:r w:rsidRPr="00627EE7">
        <w:rPr>
          <w:lang w:eastAsia="en-GB"/>
        </w:rPr>
        <w:t>Laravel</w:t>
      </w:r>
      <w:proofErr w:type="spellEnd"/>
      <w:r w:rsidRPr="00627EE7">
        <w:rPr>
          <w:lang w:eastAsia="en-GB"/>
        </w:rPr>
        <w:t xml:space="preserve"> un lietotāja </w:t>
      </w:r>
      <w:proofErr w:type="spellStart"/>
      <w:r w:rsidRPr="00627EE7">
        <w:rPr>
          <w:lang w:eastAsia="en-GB"/>
        </w:rPr>
        <w:t>saskarnes</w:t>
      </w:r>
      <w:proofErr w:type="spellEnd"/>
      <w:r w:rsidRPr="00627EE7">
        <w:rPr>
          <w:lang w:eastAsia="en-GB"/>
        </w:rPr>
        <w:t xml:space="preserve"> ietvaru </w:t>
      </w:r>
      <w:proofErr w:type="spellStart"/>
      <w:r w:rsidRPr="00627EE7">
        <w:rPr>
          <w:lang w:eastAsia="en-GB"/>
        </w:rPr>
        <w:t>React</w:t>
      </w:r>
      <w:proofErr w:type="spellEnd"/>
      <w:r w:rsidRPr="00627EE7">
        <w:rPr>
          <w:lang w:eastAsia="en-GB"/>
        </w:rPr>
        <w:t>;</w:t>
      </w:r>
    </w:p>
    <w:p w14:paraId="1E2F33C7"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 xml:space="preserve">Sistēmai jāspēj darboties uz Pasūtītāja servera ar </w:t>
      </w:r>
      <w:proofErr w:type="spellStart"/>
      <w:r w:rsidRPr="00627EE7">
        <w:rPr>
          <w:lang w:eastAsia="en-GB"/>
        </w:rPr>
        <w:t>Linux</w:t>
      </w:r>
      <w:proofErr w:type="spellEnd"/>
      <w:r w:rsidRPr="00627EE7">
        <w:rPr>
          <w:lang w:eastAsia="en-GB"/>
        </w:rPr>
        <w:t xml:space="preserve"> operētājsistēmu. Pretendents iesniedz Pasūtītājam servera konfigurācijas prasības un rekomendācijas drošības ielāpu uzstādīšanā; </w:t>
      </w:r>
    </w:p>
    <w:p w14:paraId="13E208CD"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rPr>
          <w:lang w:eastAsia="en-GB"/>
        </w:rPr>
      </w:pPr>
      <w:r w:rsidRPr="00627EE7">
        <w:rPr>
          <w:lang w:eastAsia="en-GB"/>
        </w:rPr>
        <w:lastRenderedPageBreak/>
        <w:t>Sistēmas pirmkoda īpašnieks (kods, kas ir ārpus GNU (</w:t>
      </w:r>
      <w:proofErr w:type="spellStart"/>
      <w:r w:rsidRPr="00627EE7">
        <w:rPr>
          <w:i/>
          <w:iCs/>
          <w:lang w:eastAsia="en-GB"/>
        </w:rPr>
        <w:t>General</w:t>
      </w:r>
      <w:proofErr w:type="spellEnd"/>
      <w:r w:rsidRPr="00627EE7">
        <w:rPr>
          <w:i/>
          <w:iCs/>
          <w:lang w:eastAsia="en-GB"/>
        </w:rPr>
        <w:t xml:space="preserve"> </w:t>
      </w:r>
      <w:proofErr w:type="spellStart"/>
      <w:r w:rsidRPr="00627EE7">
        <w:rPr>
          <w:i/>
          <w:iCs/>
          <w:lang w:eastAsia="en-GB"/>
        </w:rPr>
        <w:t>Public</w:t>
      </w:r>
      <w:proofErr w:type="spellEnd"/>
      <w:r w:rsidRPr="00627EE7">
        <w:rPr>
          <w:i/>
          <w:iCs/>
          <w:lang w:eastAsia="en-GB"/>
        </w:rPr>
        <w:t xml:space="preserve"> </w:t>
      </w:r>
      <w:proofErr w:type="spellStart"/>
      <w:r w:rsidRPr="00627EE7">
        <w:rPr>
          <w:i/>
          <w:iCs/>
          <w:lang w:eastAsia="en-GB"/>
        </w:rPr>
        <w:t>License</w:t>
      </w:r>
      <w:proofErr w:type="spellEnd"/>
      <w:r w:rsidRPr="00627EE7">
        <w:rPr>
          <w:lang w:eastAsia="en-GB"/>
        </w:rPr>
        <w:t xml:space="preserve">) licences, kuru izveidojis Pretendents) ir </w:t>
      </w:r>
      <w:proofErr w:type="spellStart"/>
      <w:r w:rsidRPr="00627EE7">
        <w:rPr>
          <w:lang w:eastAsia="en-GB"/>
        </w:rPr>
        <w:t>Pasūtītājs</w:t>
      </w:r>
      <w:proofErr w:type="spellEnd"/>
      <w:r w:rsidRPr="00627EE7">
        <w:rPr>
          <w:lang w:eastAsia="en-GB"/>
        </w:rPr>
        <w:t>;</w:t>
      </w:r>
    </w:p>
    <w:p w14:paraId="61785A17"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rPr>
          <w:lang w:eastAsia="en-GB"/>
        </w:rPr>
      </w:pPr>
      <w:r w:rsidRPr="00627EE7">
        <w:rPr>
          <w:lang w:eastAsia="en-GB"/>
        </w:rPr>
        <w:t xml:space="preserve">Datubāzes serverim jādarbojas ar </w:t>
      </w:r>
      <w:proofErr w:type="spellStart"/>
      <w:r w:rsidRPr="00627EE7">
        <w:rPr>
          <w:i/>
          <w:iCs/>
          <w:lang w:eastAsia="en-GB"/>
        </w:rPr>
        <w:t>PostgreSQL</w:t>
      </w:r>
      <w:proofErr w:type="spellEnd"/>
      <w:r w:rsidRPr="00627EE7">
        <w:rPr>
          <w:lang w:eastAsia="en-GB"/>
        </w:rPr>
        <w:t xml:space="preserve"> </w:t>
      </w:r>
      <w:r w:rsidRPr="00627EE7">
        <w:rPr>
          <w:i/>
          <w:iCs/>
          <w:lang w:eastAsia="en-GB"/>
        </w:rPr>
        <w:t xml:space="preserve">13 </w:t>
      </w:r>
      <w:r w:rsidRPr="00627EE7">
        <w:rPr>
          <w:lang w:eastAsia="en-GB"/>
        </w:rPr>
        <w:t xml:space="preserve">(vai jaunāku versiju) datubāžu vadības sistēmas klasteri; </w:t>
      </w:r>
    </w:p>
    <w:p w14:paraId="61251858"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rPr>
          <w:lang w:eastAsia="en-GB"/>
        </w:rPr>
      </w:pPr>
      <w:r w:rsidRPr="00627EE7">
        <w:rPr>
          <w:lang w:eastAsia="en-GB"/>
        </w:rPr>
        <w:t xml:space="preserve">Meklētājprogrammai jādarbojas ar </w:t>
      </w:r>
      <w:proofErr w:type="spellStart"/>
      <w:r w:rsidRPr="00627EE7">
        <w:rPr>
          <w:lang w:eastAsia="en-GB"/>
        </w:rPr>
        <w:t>ElasticSearch</w:t>
      </w:r>
      <w:proofErr w:type="spellEnd"/>
      <w:r w:rsidRPr="00627EE7">
        <w:rPr>
          <w:lang w:eastAsia="en-GB"/>
        </w:rPr>
        <w:t xml:space="preserve"> klasteri (</w:t>
      </w:r>
      <w:proofErr w:type="spellStart"/>
      <w:r w:rsidRPr="00627EE7">
        <w:rPr>
          <w:lang w:eastAsia="en-GB"/>
        </w:rPr>
        <w:t>ElasticSearch</w:t>
      </w:r>
      <w:proofErr w:type="spellEnd"/>
      <w:r w:rsidRPr="00627EE7">
        <w:rPr>
          <w:lang w:eastAsia="en-GB"/>
        </w:rPr>
        <w:t xml:space="preserve"> 7.12.1, Java 11);</w:t>
      </w:r>
    </w:p>
    <w:p w14:paraId="6723C8B3"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 xml:space="preserve">Jāizmanto PHP </w:t>
      </w:r>
      <w:proofErr w:type="spellStart"/>
      <w:r w:rsidRPr="00627EE7">
        <w:rPr>
          <w:lang w:eastAsia="en-GB"/>
        </w:rPr>
        <w:t>pakotņu</w:t>
      </w:r>
      <w:proofErr w:type="spellEnd"/>
      <w:r w:rsidRPr="00627EE7">
        <w:rPr>
          <w:lang w:eastAsia="en-GB"/>
        </w:rPr>
        <w:t xml:space="preserve"> pārvaldnieks </w:t>
      </w:r>
      <w:proofErr w:type="spellStart"/>
      <w:r w:rsidRPr="00627EE7">
        <w:rPr>
          <w:i/>
          <w:iCs/>
          <w:lang w:eastAsia="en-GB"/>
        </w:rPr>
        <w:t>Composer</w:t>
      </w:r>
      <w:proofErr w:type="spellEnd"/>
      <w:r w:rsidRPr="00627EE7">
        <w:rPr>
          <w:lang w:eastAsia="en-GB"/>
        </w:rPr>
        <w:t xml:space="preserve"> visur, kur izmantotas trešo pušu bibliotēkas.</w:t>
      </w:r>
    </w:p>
    <w:p w14:paraId="62D767F9"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Lietotāja vides (</w:t>
      </w:r>
      <w:proofErr w:type="spellStart"/>
      <w:r w:rsidRPr="00627EE7">
        <w:rPr>
          <w:i/>
          <w:iCs/>
          <w:lang w:eastAsia="en-GB"/>
        </w:rPr>
        <w:t>frontend</w:t>
      </w:r>
      <w:proofErr w:type="spellEnd"/>
      <w:r w:rsidRPr="00627EE7">
        <w:rPr>
          <w:lang w:eastAsia="en-GB"/>
        </w:rPr>
        <w:t xml:space="preserve">) ietvars </w:t>
      </w:r>
      <w:proofErr w:type="spellStart"/>
      <w:r w:rsidRPr="00627EE7">
        <w:rPr>
          <w:i/>
          <w:iCs/>
          <w:lang w:eastAsia="en-GB"/>
        </w:rPr>
        <w:t>React</w:t>
      </w:r>
      <w:proofErr w:type="spellEnd"/>
      <w:r w:rsidRPr="00627EE7">
        <w:rPr>
          <w:i/>
          <w:iCs/>
          <w:lang w:eastAsia="en-GB"/>
        </w:rPr>
        <w:t xml:space="preserve"> </w:t>
      </w:r>
      <w:r w:rsidRPr="00627EE7">
        <w:rPr>
          <w:lang w:eastAsia="en-GB"/>
        </w:rPr>
        <w:t xml:space="preserve">jāizmanto visās Sistēmas sadaļās. Citu ietvaru izmantošanas gadījumā̄ to nepieciešams saskaņot ar Pasūtītāju; </w:t>
      </w:r>
    </w:p>
    <w:p w14:paraId="7CBC9957"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rPr>
          <w:lang w:eastAsia="en-GB"/>
        </w:rPr>
      </w:pPr>
      <w:r w:rsidRPr="00627EE7">
        <w:rPr>
          <w:lang w:eastAsia="en-GB"/>
        </w:rPr>
        <w:t xml:space="preserve">Sistēma ir jānodrošina pret neautorizētu izmaiņu veikšanu vai </w:t>
      </w:r>
      <w:proofErr w:type="spellStart"/>
      <w:r w:rsidRPr="00627EE7">
        <w:rPr>
          <w:lang w:eastAsia="en-GB"/>
        </w:rPr>
        <w:t>tās</w:t>
      </w:r>
      <w:proofErr w:type="spellEnd"/>
      <w:r w:rsidRPr="00627EE7">
        <w:rPr>
          <w:lang w:eastAsia="en-GB"/>
        </w:rPr>
        <w:t xml:space="preserve"> darbības ļaunprātīgu traucēšanu;</w:t>
      </w:r>
    </w:p>
    <w:p w14:paraId="6A538F4C"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Satura labojumu un atjauninājumu gadījumā̄ Sistēmas funkcionalitāte nedrīkst samazināties vai radīt nestabilu darbību;</w:t>
      </w:r>
    </w:p>
    <w:p w14:paraId="22AD37A5"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rPr>
          <w:lang w:eastAsia="en-GB"/>
        </w:rPr>
      </w:pPr>
      <w:r w:rsidRPr="00627EE7">
        <w:rPr>
          <w:lang w:eastAsia="en-GB"/>
        </w:rPr>
        <w:t>Pretendents tiesīgs sniegt Pasūtītājam priekšlikumus lietotāju darba vides un sistēmas darbības pilnveidošanai, ja kāda Tehniskā specifikācijā̄ noteiktā punkta izpildē zināmi labāki risinājumi;</w:t>
      </w:r>
    </w:p>
    <w:p w14:paraId="6A3C7108"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Pretendentam jāizmanto kešatmiņas (</w:t>
      </w:r>
      <w:proofErr w:type="spellStart"/>
      <w:r w:rsidRPr="00627EE7">
        <w:rPr>
          <w:i/>
          <w:iCs/>
          <w:lang w:eastAsia="en-GB"/>
        </w:rPr>
        <w:t>cache</w:t>
      </w:r>
      <w:proofErr w:type="spellEnd"/>
      <w:r w:rsidRPr="00627EE7">
        <w:rPr>
          <w:lang w:eastAsia="en-GB"/>
        </w:rPr>
        <w:t xml:space="preserve">) risinājumu </w:t>
      </w:r>
      <w:proofErr w:type="spellStart"/>
      <w:r w:rsidRPr="00627EE7">
        <w:rPr>
          <w:i/>
          <w:iCs/>
          <w:lang w:eastAsia="en-GB"/>
        </w:rPr>
        <w:t>Redis</w:t>
      </w:r>
      <w:proofErr w:type="spellEnd"/>
      <w:r w:rsidRPr="00627EE7">
        <w:rPr>
          <w:i/>
          <w:iCs/>
          <w:lang w:eastAsia="en-GB"/>
        </w:rPr>
        <w:t xml:space="preserve">, </w:t>
      </w:r>
      <w:r w:rsidRPr="00627EE7">
        <w:rPr>
          <w:lang w:eastAsia="en-GB"/>
        </w:rPr>
        <w:t>lai uzlabotu Sistēmas un izstrādāto uzlabojumu ātrdarbību.</w:t>
      </w:r>
    </w:p>
    <w:p w14:paraId="2BC933AC"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 xml:space="preserve">Sistēmas izstrāde jāved Pasūtītāja rīcībā esošajā koda pārvaldības rīkā </w:t>
      </w:r>
      <w:proofErr w:type="spellStart"/>
      <w:r w:rsidRPr="00627EE7">
        <w:rPr>
          <w:lang w:eastAsia="en-GB"/>
        </w:rPr>
        <w:t>Gitlab</w:t>
      </w:r>
      <w:proofErr w:type="spellEnd"/>
      <w:r w:rsidRPr="00627EE7">
        <w:rPr>
          <w:lang w:eastAsia="en-GB"/>
        </w:rPr>
        <w:t xml:space="preserve">, kurā tiek veiktas izstrādāto Sistēmas papildinājumu piegādes uz </w:t>
      </w:r>
      <w:proofErr w:type="spellStart"/>
      <w:r w:rsidRPr="00627EE7">
        <w:rPr>
          <w:lang w:eastAsia="en-GB"/>
        </w:rPr>
        <w:t>Docker</w:t>
      </w:r>
      <w:proofErr w:type="spellEnd"/>
      <w:r w:rsidRPr="00627EE7">
        <w:rPr>
          <w:lang w:eastAsia="en-GB"/>
        </w:rPr>
        <w:t xml:space="preserve"> SWARM klasteri. Piegādes tiek veiktas izmantojot automatizētās piegādes ķēdes ar </w:t>
      </w:r>
      <w:proofErr w:type="spellStart"/>
      <w:r w:rsidRPr="00627EE7">
        <w:rPr>
          <w:lang w:eastAsia="en-GB"/>
        </w:rPr>
        <w:t>Gitlab</w:t>
      </w:r>
      <w:proofErr w:type="spellEnd"/>
      <w:r w:rsidRPr="00627EE7">
        <w:rPr>
          <w:lang w:eastAsia="en-GB"/>
        </w:rPr>
        <w:t xml:space="preserve"> CI/CD.</w:t>
      </w:r>
    </w:p>
    <w:p w14:paraId="60D0194F" w14:textId="77777777" w:rsidR="00DE34D1" w:rsidRPr="00627EE7" w:rsidRDefault="00DE34D1" w:rsidP="00DE34D1">
      <w:pPr>
        <w:pStyle w:val="Galvene"/>
        <w:spacing w:line="0" w:lineRule="atLeast"/>
        <w:ind w:left="567"/>
        <w:jc w:val="both"/>
        <w:rPr>
          <w:b/>
          <w:bCs/>
        </w:rPr>
      </w:pPr>
    </w:p>
    <w:p w14:paraId="2A67E502" w14:textId="77777777" w:rsidR="00DE34D1" w:rsidRPr="00627EE7" w:rsidRDefault="00DE34D1" w:rsidP="00DE34D1">
      <w:pPr>
        <w:pStyle w:val="Galvene"/>
        <w:numPr>
          <w:ilvl w:val="1"/>
          <w:numId w:val="4"/>
        </w:numPr>
        <w:spacing w:line="0" w:lineRule="atLeast"/>
        <w:ind w:left="567" w:hanging="567"/>
        <w:jc w:val="both"/>
        <w:rPr>
          <w:b/>
          <w:bCs/>
        </w:rPr>
      </w:pPr>
      <w:r w:rsidRPr="00627EE7">
        <w:rPr>
          <w:b/>
          <w:bCs/>
        </w:rPr>
        <w:t>Serveru prasības</w:t>
      </w:r>
    </w:p>
    <w:p w14:paraId="6EC95A7C" w14:textId="77777777" w:rsidR="00DE34D1" w:rsidRPr="00627EE7" w:rsidRDefault="00DE34D1" w:rsidP="00DE34D1">
      <w:pPr>
        <w:spacing w:line="0" w:lineRule="atLeast"/>
        <w:jc w:val="both"/>
      </w:pPr>
      <w:r w:rsidRPr="00627EE7">
        <w:t>Serveru prasības, kas OIS/OKS sistēmas darbības nodrošināšanai izmanto virtuālus privātus serverus (VPS). Pretendentam jānodrošina serveru uzturēšana un monitorings.</w:t>
      </w:r>
    </w:p>
    <w:p w14:paraId="3DA1424E" w14:textId="77777777" w:rsidR="00DE34D1" w:rsidRPr="00627EE7" w:rsidRDefault="00DE34D1" w:rsidP="00DE34D1">
      <w:pPr>
        <w:spacing w:line="0" w:lineRule="atLeast"/>
        <w:jc w:val="both"/>
      </w:pPr>
    </w:p>
    <w:p w14:paraId="6E797C88" w14:textId="77777777" w:rsidR="00DE34D1" w:rsidRPr="00627EE7" w:rsidRDefault="00DE34D1" w:rsidP="00DE34D1">
      <w:pPr>
        <w:spacing w:line="0" w:lineRule="atLeast"/>
        <w:jc w:val="center"/>
      </w:pPr>
      <w:r w:rsidRPr="00627EE7">
        <w:rPr>
          <w:noProof/>
        </w:rPr>
        <w:lastRenderedPageBreak/>
        <w:drawing>
          <wp:inline distT="0" distB="0" distL="0" distR="0" wp14:anchorId="3450201E" wp14:editId="00ECEC01">
            <wp:extent cx="5397538" cy="6096000"/>
            <wp:effectExtent l="0" t="0" r="0" b="0"/>
            <wp:docPr id="144315967" name="Picture 2" descr="A screenshot of 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5967" name="Picture 2" descr="A screenshot of a screenshot of a compu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5515" cy="6105009"/>
                    </a:xfrm>
                    <a:prstGeom prst="rect">
                      <a:avLst/>
                    </a:prstGeom>
                  </pic:spPr>
                </pic:pic>
              </a:graphicData>
            </a:graphic>
          </wp:inline>
        </w:drawing>
      </w:r>
    </w:p>
    <w:p w14:paraId="45AB5136" w14:textId="77777777" w:rsidR="00DE34D1" w:rsidRPr="00627EE7" w:rsidRDefault="00DE34D1" w:rsidP="00DE34D1">
      <w:pPr>
        <w:pStyle w:val="Galvene"/>
        <w:spacing w:line="0" w:lineRule="atLeast"/>
        <w:ind w:left="567"/>
        <w:jc w:val="both"/>
        <w:rPr>
          <w:b/>
        </w:rPr>
      </w:pPr>
    </w:p>
    <w:p w14:paraId="58575C5B" w14:textId="77777777" w:rsidR="00DE34D1" w:rsidRPr="00627EE7" w:rsidRDefault="00DE34D1" w:rsidP="00DE34D1">
      <w:pPr>
        <w:pStyle w:val="Galvene"/>
        <w:numPr>
          <w:ilvl w:val="1"/>
          <w:numId w:val="4"/>
        </w:numPr>
        <w:spacing w:line="0" w:lineRule="atLeast"/>
        <w:ind w:left="567" w:hanging="567"/>
        <w:jc w:val="both"/>
        <w:rPr>
          <w:b/>
        </w:rPr>
      </w:pPr>
      <w:r w:rsidRPr="00627EE7">
        <w:rPr>
          <w:b/>
        </w:rPr>
        <w:t>Dokumentācijas un pirmkoda vadlīnijas</w:t>
      </w:r>
    </w:p>
    <w:p w14:paraId="2A7F03CC"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Pretendents</w:t>
      </w:r>
      <w:r w:rsidRPr="00627EE7">
        <w:t xml:space="preserve"> dokumentē izstrādāto pirmkodu saprotamā latviešu vai angļu valodā. Rakstot PHP pirmkodu, ir jāievēro </w:t>
      </w:r>
      <w:proofErr w:type="spellStart"/>
      <w:r w:rsidRPr="00627EE7">
        <w:rPr>
          <w:i/>
        </w:rPr>
        <w:t>PHPDoc</w:t>
      </w:r>
      <w:proofErr w:type="spellEnd"/>
      <w:r w:rsidRPr="00627EE7">
        <w:t xml:space="preserve"> dokumentēšanas standarti;</w:t>
      </w:r>
    </w:p>
    <w:p w14:paraId="65C182CC"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t>Rakstot PHP pirmkodu, jāievēro apstiprinātās PSR-12 vadlīnijas (</w:t>
      </w:r>
      <w:hyperlink r:id="rId6">
        <w:r w:rsidRPr="00627EE7">
          <w:rPr>
            <w:rStyle w:val="Hipersaite"/>
          </w:rPr>
          <w:t>https://www.php-fig.org/</w:t>
        </w:r>
      </w:hyperlink>
      <w:r w:rsidRPr="00627EE7">
        <w:rPr>
          <w:rStyle w:val="Hipersaite"/>
        </w:rPr>
        <w:t>).</w:t>
      </w:r>
    </w:p>
    <w:p w14:paraId="4BC3B635"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t xml:space="preserve">Pretendents tīmekļa vietnes pirmkodu un saistītās konfigurācijas uzglabā ar versiju kontroles sistēmu </w:t>
      </w:r>
      <w:proofErr w:type="spellStart"/>
      <w:r w:rsidRPr="00627EE7">
        <w:t>Git</w:t>
      </w:r>
      <w:proofErr w:type="spellEnd"/>
      <w:r w:rsidRPr="00627EE7">
        <w:t xml:space="preserve"> saderīgā repozitorijā, kuru nodrošina Pasūtītājs;</w:t>
      </w:r>
    </w:p>
    <w:p w14:paraId="2E31F0E3"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t>Pretendentam, izstrādājot pilnveidojumus, jāpapildina lietotāja, administratora un uzstādīšanas rokasgrāmatas, papildinot tās ar informāciju par Sistēmas pilnveidojumu uzstādīšanu, darbību un funkcionalitāti.</w:t>
      </w:r>
    </w:p>
    <w:p w14:paraId="4CF301F1" w14:textId="77777777" w:rsidR="00DE34D1" w:rsidRPr="00627EE7" w:rsidRDefault="00DE34D1" w:rsidP="00DE34D1">
      <w:pPr>
        <w:pStyle w:val="Galvene"/>
        <w:tabs>
          <w:tab w:val="center" w:pos="1560"/>
        </w:tabs>
        <w:spacing w:line="0" w:lineRule="atLeast"/>
        <w:ind w:left="851"/>
        <w:jc w:val="both"/>
      </w:pPr>
    </w:p>
    <w:p w14:paraId="219E4D59" w14:textId="77777777" w:rsidR="00DE34D1" w:rsidRPr="00627EE7" w:rsidRDefault="00DE34D1" w:rsidP="00DE34D1">
      <w:pPr>
        <w:pStyle w:val="Galvene"/>
        <w:numPr>
          <w:ilvl w:val="0"/>
          <w:numId w:val="4"/>
        </w:numPr>
        <w:spacing w:line="0" w:lineRule="atLeast"/>
        <w:rPr>
          <w:b/>
          <w:caps/>
        </w:rPr>
      </w:pPr>
      <w:r w:rsidRPr="00627EE7">
        <w:rPr>
          <w:b/>
          <w:caps/>
        </w:rPr>
        <w:lastRenderedPageBreak/>
        <w:t>OIS/OKS sistēmas un servera uzturēšana</w:t>
      </w:r>
    </w:p>
    <w:p w14:paraId="510A1E28" w14:textId="77777777" w:rsidR="00DE34D1" w:rsidRPr="00627EE7" w:rsidRDefault="00DE34D1" w:rsidP="00DE34D1">
      <w:pPr>
        <w:pStyle w:val="Galvene"/>
        <w:spacing w:line="0" w:lineRule="atLeast"/>
        <w:ind w:left="360"/>
        <w:rPr>
          <w:b/>
          <w:caps/>
        </w:rPr>
      </w:pPr>
    </w:p>
    <w:p w14:paraId="0C33C1AC" w14:textId="77777777" w:rsidR="00DE34D1" w:rsidRPr="00627EE7" w:rsidRDefault="00DE34D1" w:rsidP="00DE34D1">
      <w:pPr>
        <w:pStyle w:val="Galvene"/>
        <w:numPr>
          <w:ilvl w:val="1"/>
          <w:numId w:val="4"/>
        </w:numPr>
        <w:tabs>
          <w:tab w:val="clear" w:pos="4153"/>
          <w:tab w:val="clear" w:pos="8306"/>
        </w:tabs>
        <w:spacing w:line="0" w:lineRule="atLeast"/>
        <w:ind w:left="567" w:hanging="567"/>
        <w:jc w:val="both"/>
      </w:pPr>
      <w:r w:rsidRPr="00627EE7">
        <w:rPr>
          <w:b/>
        </w:rPr>
        <w:t xml:space="preserve">OIS/OKS sistēmas uzturēšana </w:t>
      </w:r>
    </w:p>
    <w:p w14:paraId="38998E7E"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rPr>
          <w:lang w:eastAsia="en-GB"/>
        </w:rPr>
      </w:pPr>
      <w:r w:rsidRPr="00627EE7">
        <w:rPr>
          <w:lang w:eastAsia="en-GB"/>
        </w:rPr>
        <w:t xml:space="preserve">Nodrošināt uzturēšanu </w:t>
      </w:r>
      <w:proofErr w:type="spellStart"/>
      <w:r w:rsidRPr="00627EE7">
        <w:rPr>
          <w:lang w:eastAsia="en-GB"/>
        </w:rPr>
        <w:t>pēc</w:t>
      </w:r>
      <w:proofErr w:type="spellEnd"/>
      <w:r w:rsidRPr="00627EE7">
        <w:rPr>
          <w:lang w:eastAsia="en-GB"/>
        </w:rPr>
        <w:t xml:space="preserve"> Pasūtītāja pieprasījuma darba dienās no 8:00 līdz 20:00. Kritiskas problēmas, kas bloķē Sistēmas </w:t>
      </w:r>
      <w:proofErr w:type="spellStart"/>
      <w:r w:rsidRPr="00627EE7">
        <w:rPr>
          <w:lang w:eastAsia="en-GB"/>
        </w:rPr>
        <w:t>pamatfunkcionalitātes</w:t>
      </w:r>
      <w:proofErr w:type="spellEnd"/>
      <w:r w:rsidRPr="00627EE7">
        <w:rPr>
          <w:lang w:eastAsia="en-GB"/>
        </w:rPr>
        <w:t xml:space="preserve"> darbību, jānovērš 1 (viens) stundas laikā.</w:t>
      </w:r>
    </w:p>
    <w:p w14:paraId="75FC5BA6"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 xml:space="preserve">Nodrošināt visu pilnveidošanas ietvaros izstrādāto komponenšu uzturēšanu, atbalstu, kļūdu labošanu un jaunu funkciju ieviešanu </w:t>
      </w:r>
      <w:proofErr w:type="spellStart"/>
      <w:r w:rsidRPr="00627EE7">
        <w:rPr>
          <w:lang w:eastAsia="en-GB"/>
        </w:rPr>
        <w:t>pēc</w:t>
      </w:r>
      <w:proofErr w:type="spellEnd"/>
      <w:r w:rsidRPr="00627EE7">
        <w:rPr>
          <w:lang w:eastAsia="en-GB"/>
        </w:rPr>
        <w:t xml:space="preserve"> Pasūtītāja pieprasījuma caur </w:t>
      </w:r>
      <w:proofErr w:type="spellStart"/>
      <w:r w:rsidRPr="00627EE7">
        <w:rPr>
          <w:lang w:eastAsia="en-GB"/>
        </w:rPr>
        <w:t>Jira</w:t>
      </w:r>
      <w:proofErr w:type="spellEnd"/>
      <w:r w:rsidRPr="00627EE7">
        <w:rPr>
          <w:lang w:eastAsia="en-GB"/>
        </w:rPr>
        <w:t xml:space="preserve">, kļūdu izsekošanas sistēmu; </w:t>
      </w:r>
    </w:p>
    <w:p w14:paraId="6D54F460"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Uzturēt, apkalpot un veikt monitoringu OIS/OKS sistēmas integrācijai ar citām sistēmām, Sistēmas veiktspējai un informēt Pasūtītāja atbildīgos darbiniekus par konstatētajām problēmām un to cēloņiem;</w:t>
      </w:r>
    </w:p>
    <w:p w14:paraId="6F2FF77D" w14:textId="77777777" w:rsidR="00DE34D1" w:rsidRPr="00627EE7" w:rsidRDefault="00DE34D1" w:rsidP="00DE34D1">
      <w:pPr>
        <w:pStyle w:val="Galvene"/>
        <w:numPr>
          <w:ilvl w:val="2"/>
          <w:numId w:val="4"/>
        </w:numPr>
        <w:tabs>
          <w:tab w:val="clear" w:pos="4153"/>
          <w:tab w:val="center" w:pos="1560"/>
        </w:tabs>
        <w:spacing w:line="0" w:lineRule="atLeast"/>
        <w:ind w:left="851" w:hanging="851"/>
        <w:jc w:val="both"/>
      </w:pPr>
      <w:r w:rsidRPr="00627EE7">
        <w:rPr>
          <w:lang w:eastAsia="en-GB"/>
        </w:rPr>
        <w:t xml:space="preserve">OIS/OKS sistēma nodrošina kritisku ostas un kuģu kustības un kuģošanas drošības procesu darbību, tādēļ jānodrošina Sistēmas pieejamība 99,99%, atbilstoši http://uptime.is/99.99 noteiktajai aprēķinu metodoloģijai. </w:t>
      </w:r>
    </w:p>
    <w:p w14:paraId="1E3676EA" w14:textId="77777777" w:rsidR="00DE34D1" w:rsidRPr="00627EE7" w:rsidRDefault="00DE34D1" w:rsidP="00DE34D1">
      <w:pPr>
        <w:pStyle w:val="Galvene"/>
        <w:tabs>
          <w:tab w:val="center" w:pos="1560"/>
        </w:tabs>
        <w:spacing w:line="0" w:lineRule="atLeast"/>
        <w:jc w:val="both"/>
        <w:rPr>
          <w:lang w:eastAsia="en-GB"/>
        </w:rPr>
      </w:pPr>
    </w:p>
    <w:p w14:paraId="2A7CB644" w14:textId="77777777" w:rsidR="00DE34D1" w:rsidRPr="00627EE7" w:rsidRDefault="00DE34D1" w:rsidP="00DE34D1">
      <w:pPr>
        <w:pStyle w:val="Galvene"/>
        <w:numPr>
          <w:ilvl w:val="0"/>
          <w:numId w:val="4"/>
        </w:numPr>
        <w:spacing w:line="0" w:lineRule="atLeast"/>
        <w:rPr>
          <w:b/>
          <w:caps/>
        </w:rPr>
      </w:pPr>
      <w:r w:rsidRPr="00627EE7">
        <w:rPr>
          <w:b/>
          <w:caps/>
        </w:rPr>
        <w:t>Garantijas saistības</w:t>
      </w:r>
    </w:p>
    <w:p w14:paraId="0D691E95" w14:textId="77777777" w:rsidR="00DE34D1" w:rsidRPr="00627EE7" w:rsidRDefault="00DE34D1" w:rsidP="00DE34D1">
      <w:pPr>
        <w:pStyle w:val="Galvene"/>
        <w:spacing w:line="0" w:lineRule="atLeast"/>
        <w:ind w:left="360"/>
        <w:rPr>
          <w:b/>
          <w:caps/>
        </w:rPr>
      </w:pPr>
    </w:p>
    <w:p w14:paraId="14C6DF5F" w14:textId="77777777" w:rsidR="00DE34D1" w:rsidRPr="00627EE7" w:rsidRDefault="00DE34D1" w:rsidP="00DE34D1">
      <w:pPr>
        <w:pStyle w:val="Galvene"/>
        <w:numPr>
          <w:ilvl w:val="1"/>
          <w:numId w:val="4"/>
        </w:numPr>
        <w:tabs>
          <w:tab w:val="clear" w:pos="4153"/>
          <w:tab w:val="center" w:pos="1560"/>
        </w:tabs>
        <w:spacing w:line="0" w:lineRule="atLeast"/>
        <w:ind w:left="426"/>
        <w:jc w:val="both"/>
        <w:rPr>
          <w:lang w:eastAsia="en-GB"/>
        </w:rPr>
      </w:pPr>
      <w:r w:rsidRPr="00627EE7">
        <w:rPr>
          <w:lang w:eastAsia="en-GB"/>
        </w:rPr>
        <w:t>Pretendents nodrošina sniegto pakalpojumu garantiju 12 (divpadsmit) kalendāros mēnešus no attiecīgā nodevuma pieņemšanas-nodošanas akta abpusējas parakstīšanas dienas.</w:t>
      </w:r>
    </w:p>
    <w:p w14:paraId="2C73FD8E" w14:textId="77777777" w:rsidR="00DE34D1" w:rsidRPr="00627EE7" w:rsidRDefault="00DE34D1" w:rsidP="00DE34D1">
      <w:pPr>
        <w:pStyle w:val="Galvene"/>
        <w:numPr>
          <w:ilvl w:val="1"/>
          <w:numId w:val="4"/>
        </w:numPr>
        <w:tabs>
          <w:tab w:val="clear" w:pos="4153"/>
          <w:tab w:val="center" w:pos="1560"/>
        </w:tabs>
        <w:spacing w:line="0" w:lineRule="atLeast"/>
        <w:ind w:left="426"/>
        <w:jc w:val="both"/>
      </w:pPr>
      <w:r w:rsidRPr="00627EE7">
        <w:rPr>
          <w:lang w:eastAsia="en-GB"/>
        </w:rPr>
        <w:t>Ja garantijas termiņā nodevumos atklājas kļūdas, kas radušās Pretendenta vainas dēļ, Pasūtītājs par tām informē Pretendentu.</w:t>
      </w:r>
    </w:p>
    <w:p w14:paraId="78D2F358" w14:textId="77777777" w:rsidR="00DE34D1" w:rsidRPr="00627EE7" w:rsidRDefault="00DE34D1" w:rsidP="00DE34D1">
      <w:pPr>
        <w:pStyle w:val="Galvene"/>
        <w:numPr>
          <w:ilvl w:val="1"/>
          <w:numId w:val="4"/>
        </w:numPr>
        <w:tabs>
          <w:tab w:val="center" w:pos="1560"/>
        </w:tabs>
        <w:spacing w:line="0" w:lineRule="atLeast"/>
        <w:ind w:left="426"/>
        <w:jc w:val="both"/>
      </w:pPr>
      <w:r w:rsidRPr="00627EE7">
        <w:t>Pretendentam ir pienākums garantijas termiņā bez maksas novērst Līguma izpildē nodotajos nodevumos nepilnības, kas radušās Pretendenta vai ar Pretendentu saistītu trešo personu vainas dēļ, tehniskajā specifikācijā noteiktajos termiņos.</w:t>
      </w:r>
    </w:p>
    <w:p w14:paraId="4FCE711A" w14:textId="77777777" w:rsidR="00DE34D1" w:rsidRPr="00627EE7" w:rsidRDefault="00DE34D1" w:rsidP="00DE34D1">
      <w:pPr>
        <w:pStyle w:val="Galvene"/>
        <w:numPr>
          <w:ilvl w:val="1"/>
          <w:numId w:val="4"/>
        </w:numPr>
        <w:tabs>
          <w:tab w:val="center" w:pos="1560"/>
        </w:tabs>
        <w:spacing w:line="0" w:lineRule="atLeast"/>
        <w:ind w:left="426"/>
        <w:jc w:val="both"/>
      </w:pPr>
      <w:r w:rsidRPr="00627EE7">
        <w:t>Garantijas termiņā konstatētās kļūdas Pretendents novērš saviem spēkiem bez papildu samaksas.</w:t>
      </w:r>
    </w:p>
    <w:p w14:paraId="3DD5CF48" w14:textId="77777777" w:rsidR="00DE34D1" w:rsidRPr="00627EE7" w:rsidRDefault="00DE34D1" w:rsidP="00DE34D1">
      <w:pPr>
        <w:pStyle w:val="Galvene"/>
        <w:tabs>
          <w:tab w:val="center" w:pos="1560"/>
        </w:tabs>
        <w:spacing w:line="0" w:lineRule="atLeast"/>
        <w:ind w:left="426"/>
        <w:jc w:val="both"/>
      </w:pPr>
    </w:p>
    <w:p w14:paraId="4E7DD905" w14:textId="77777777" w:rsidR="00DE34D1" w:rsidRPr="00627EE7" w:rsidRDefault="00DE34D1" w:rsidP="00DE34D1">
      <w:pPr>
        <w:pStyle w:val="Galvene"/>
        <w:numPr>
          <w:ilvl w:val="0"/>
          <w:numId w:val="4"/>
        </w:numPr>
        <w:spacing w:line="0" w:lineRule="atLeast"/>
        <w:rPr>
          <w:b/>
          <w:caps/>
        </w:rPr>
      </w:pPr>
      <w:r w:rsidRPr="00627EE7">
        <w:rPr>
          <w:b/>
          <w:bCs/>
        </w:rPr>
        <w:t xml:space="preserve">OBLIGĀTI IZPILDĀMAS TEHNISKĀS SPECIFIKĀCIJAS PRASĪBAS </w:t>
      </w:r>
    </w:p>
    <w:p w14:paraId="4CFB62D1" w14:textId="77777777" w:rsidR="00DE34D1" w:rsidRPr="00627EE7" w:rsidRDefault="00DE34D1" w:rsidP="00DE34D1">
      <w:pPr>
        <w:pStyle w:val="Parastais"/>
        <w:ind w:left="284"/>
        <w:rPr>
          <w:b/>
          <w:bCs/>
          <w:sz w:val="24"/>
          <w:szCs w:val="24"/>
          <w:lang w:val="lv-LV"/>
        </w:rPr>
      </w:pPr>
      <w:r w:rsidRPr="00627EE7">
        <w:rPr>
          <w:b/>
          <w:bCs/>
          <w:sz w:val="24"/>
          <w:szCs w:val="24"/>
          <w:lang w:val="lv-LV"/>
        </w:rPr>
        <w:t xml:space="preserve"> </w:t>
      </w:r>
    </w:p>
    <w:p w14:paraId="630AC922" w14:textId="77777777" w:rsidR="00DE34D1" w:rsidRPr="00627EE7" w:rsidRDefault="00DE34D1" w:rsidP="00DE34D1">
      <w:pPr>
        <w:pStyle w:val="Galvene"/>
        <w:numPr>
          <w:ilvl w:val="0"/>
          <w:numId w:val="10"/>
        </w:numPr>
        <w:tabs>
          <w:tab w:val="center" w:pos="1560"/>
        </w:tabs>
        <w:spacing w:line="0" w:lineRule="atLeast"/>
        <w:jc w:val="center"/>
      </w:pPr>
      <w:r w:rsidRPr="00627EE7">
        <w:t>Tehniskā piedāvājuma prasības:</w:t>
      </w:r>
    </w:p>
    <w:tbl>
      <w:tblPr>
        <w:tblW w:w="944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7"/>
        <w:gridCol w:w="2112"/>
        <w:gridCol w:w="2722"/>
      </w:tblGrid>
      <w:tr w:rsidR="00DE34D1" w:rsidRPr="00627EE7" w14:paraId="76777B51" w14:textId="77777777" w:rsidTr="001E15E3">
        <w:trPr>
          <w:tblHeader/>
        </w:trPr>
        <w:tc>
          <w:tcPr>
            <w:tcW w:w="4581" w:type="dxa"/>
            <w:shd w:val="clear" w:color="auto" w:fill="D9D9D9"/>
            <w:vAlign w:val="center"/>
          </w:tcPr>
          <w:p w14:paraId="2FD31C0E" w14:textId="77777777" w:rsidR="00DE34D1" w:rsidRPr="00627EE7" w:rsidRDefault="00DE34D1" w:rsidP="001E15E3">
            <w:pPr>
              <w:pStyle w:val="Parastais"/>
              <w:jc w:val="center"/>
              <w:rPr>
                <w:b/>
                <w:bCs/>
                <w:sz w:val="24"/>
                <w:szCs w:val="24"/>
                <w:lang w:val="lv-LV"/>
              </w:rPr>
            </w:pPr>
            <w:r w:rsidRPr="00627EE7">
              <w:rPr>
                <w:b/>
                <w:bCs/>
                <w:sz w:val="24"/>
                <w:szCs w:val="24"/>
                <w:lang w:val="lv-LV"/>
              </w:rPr>
              <w:t>Obligātās tehniskā piedāvājuma prasības</w:t>
            </w:r>
          </w:p>
        </w:tc>
        <w:tc>
          <w:tcPr>
            <w:tcW w:w="2126" w:type="dxa"/>
            <w:shd w:val="clear" w:color="auto" w:fill="D9D9D9"/>
            <w:vAlign w:val="center"/>
          </w:tcPr>
          <w:p w14:paraId="50E824D8" w14:textId="77777777" w:rsidR="00DE34D1" w:rsidRPr="00627EE7" w:rsidRDefault="00DE34D1" w:rsidP="001E15E3">
            <w:pPr>
              <w:pStyle w:val="Parastais"/>
              <w:jc w:val="center"/>
              <w:rPr>
                <w:b/>
                <w:bCs/>
                <w:sz w:val="24"/>
                <w:szCs w:val="24"/>
                <w:lang w:val="lv-LV"/>
              </w:rPr>
            </w:pPr>
            <w:r w:rsidRPr="00627EE7">
              <w:rPr>
                <w:b/>
                <w:bCs/>
                <w:sz w:val="24"/>
                <w:szCs w:val="24"/>
                <w:lang w:val="lv-LV"/>
              </w:rPr>
              <w:t>Tehniskā piedāvājuma prasību izpildi apliecinoši dokumenti</w:t>
            </w:r>
          </w:p>
        </w:tc>
        <w:tc>
          <w:tcPr>
            <w:tcW w:w="2734" w:type="dxa"/>
            <w:shd w:val="clear" w:color="auto" w:fill="D9D9D9"/>
          </w:tcPr>
          <w:p w14:paraId="74DA518D" w14:textId="77777777" w:rsidR="00DE34D1" w:rsidRPr="00627EE7" w:rsidRDefault="00DE34D1" w:rsidP="001E15E3">
            <w:pPr>
              <w:pStyle w:val="Parastais"/>
              <w:jc w:val="center"/>
              <w:rPr>
                <w:b/>
                <w:bCs/>
                <w:sz w:val="24"/>
                <w:szCs w:val="24"/>
                <w:lang w:val="lv-LV"/>
              </w:rPr>
            </w:pPr>
            <w:r w:rsidRPr="00627EE7">
              <w:rPr>
                <w:b/>
                <w:bCs/>
                <w:sz w:val="24"/>
                <w:szCs w:val="24"/>
                <w:lang w:val="lv-LV"/>
              </w:rPr>
              <w:t xml:space="preserve">Pretendenta piedāvātais prasību izpildei </w:t>
            </w:r>
            <w:r w:rsidRPr="00627EE7">
              <w:rPr>
                <w:bCs/>
                <w:sz w:val="24"/>
                <w:szCs w:val="24"/>
                <w:lang w:val="lv-LV"/>
              </w:rPr>
              <w:t>(vai attiecīgs apliecinājums/atsauce uz dokumentu, kurš apliecina attiecīgās prasības izpildi)</w:t>
            </w:r>
          </w:p>
        </w:tc>
      </w:tr>
      <w:tr w:rsidR="00DE34D1" w:rsidRPr="00627EE7" w14:paraId="026D537D" w14:textId="77777777" w:rsidTr="001E15E3">
        <w:tc>
          <w:tcPr>
            <w:tcW w:w="4581" w:type="dxa"/>
            <w:shd w:val="clear" w:color="auto" w:fill="auto"/>
          </w:tcPr>
          <w:p w14:paraId="60C2BE3F" w14:textId="77777777" w:rsidR="00DE34D1" w:rsidRPr="00627EE7" w:rsidRDefault="00DE34D1" w:rsidP="00DE34D1">
            <w:pPr>
              <w:pStyle w:val="Sarakstarindkopa"/>
              <w:widowControl w:val="0"/>
              <w:numPr>
                <w:ilvl w:val="1"/>
                <w:numId w:val="5"/>
              </w:numPr>
              <w:spacing w:after="0" w:line="240" w:lineRule="auto"/>
              <w:jc w:val="both"/>
              <w:rPr>
                <w:b/>
                <w:bCs/>
                <w:szCs w:val="24"/>
              </w:rPr>
            </w:pPr>
            <w:r w:rsidRPr="00627EE7">
              <w:rPr>
                <w:szCs w:val="24"/>
              </w:rPr>
              <w:t xml:space="preserve"> Risinājuma attīstība tiek veikta </w:t>
            </w:r>
            <w:proofErr w:type="spellStart"/>
            <w:r w:rsidRPr="00627EE7">
              <w:rPr>
                <w:szCs w:val="24"/>
              </w:rPr>
              <w:t>lietotājstāstus</w:t>
            </w:r>
            <w:proofErr w:type="spellEnd"/>
            <w:r w:rsidRPr="00627EE7">
              <w:rPr>
                <w:szCs w:val="24"/>
              </w:rPr>
              <w:t xml:space="preserve">, </w:t>
            </w:r>
            <w:proofErr w:type="spellStart"/>
            <w:r w:rsidRPr="00627EE7">
              <w:rPr>
                <w:szCs w:val="24"/>
              </w:rPr>
              <w:t>problēmziņojumus</w:t>
            </w:r>
            <w:proofErr w:type="spellEnd"/>
            <w:r w:rsidRPr="00627EE7">
              <w:rPr>
                <w:szCs w:val="24"/>
              </w:rPr>
              <w:t xml:space="preserve">, uzdevumus un citus pieteikumus uzturot un pārvaldot RBP uzturētā pieteikumu reģistrā, kas balstīts uz </w:t>
            </w:r>
            <w:proofErr w:type="spellStart"/>
            <w:r w:rsidRPr="00627EE7">
              <w:rPr>
                <w:szCs w:val="24"/>
              </w:rPr>
              <w:t>Atlassian</w:t>
            </w:r>
            <w:proofErr w:type="spellEnd"/>
            <w:r w:rsidRPr="00627EE7">
              <w:rPr>
                <w:szCs w:val="24"/>
              </w:rPr>
              <w:t xml:space="preserve"> produktu JIRA (</w:t>
            </w:r>
            <w:hyperlink r:id="rId7" w:history="1">
              <w:r w:rsidRPr="00627EE7">
                <w:rPr>
                  <w:rStyle w:val="Hipersaite"/>
                </w:rPr>
                <w:t>https://www.atlassian.com/software/jira</w:t>
              </w:r>
            </w:hyperlink>
            <w:r w:rsidRPr="00627EE7">
              <w:rPr>
                <w:szCs w:val="24"/>
              </w:rPr>
              <w:t xml:space="preserve">). </w:t>
            </w:r>
            <w:r w:rsidRPr="00627EE7">
              <w:rPr>
                <w:szCs w:val="24"/>
              </w:rPr>
              <w:lastRenderedPageBreak/>
              <w:t xml:space="preserve">Ja Pretendents vēlas lietot paša uzturētu pieteikumu reģistru, tad Pretendentam jānodrošina abu pieteikumu reģistru sinhronizāciju. Visas pieteikumu reģistra sinhronizācijas risinājuma izmaksas sedz Pretendents. </w:t>
            </w:r>
          </w:p>
        </w:tc>
        <w:tc>
          <w:tcPr>
            <w:tcW w:w="2126" w:type="dxa"/>
            <w:shd w:val="clear" w:color="auto" w:fill="auto"/>
          </w:tcPr>
          <w:p w14:paraId="2A095F6A" w14:textId="77777777" w:rsidR="00DE34D1" w:rsidRPr="00627EE7" w:rsidRDefault="00DE34D1" w:rsidP="001E15E3">
            <w:pPr>
              <w:pStyle w:val="Parastais"/>
              <w:jc w:val="both"/>
              <w:rPr>
                <w:bCs/>
                <w:sz w:val="24"/>
                <w:szCs w:val="24"/>
                <w:lang w:val="lv-LV"/>
              </w:rPr>
            </w:pPr>
            <w:r w:rsidRPr="00627EE7">
              <w:rPr>
                <w:bCs/>
                <w:sz w:val="24"/>
                <w:szCs w:val="24"/>
                <w:lang w:val="lv-LV"/>
              </w:rPr>
              <w:lastRenderedPageBreak/>
              <w:t xml:space="preserve">Pieteikumu reģistra uzturēšanas risinājuma nosaukums un prasību izpildes apliecinājums, ka pieteikumu reģistrs </w:t>
            </w:r>
            <w:r w:rsidRPr="00627EE7">
              <w:rPr>
                <w:bCs/>
                <w:sz w:val="24"/>
                <w:szCs w:val="24"/>
                <w:lang w:val="lv-LV"/>
              </w:rPr>
              <w:lastRenderedPageBreak/>
              <w:t xml:space="preserve">izpilda  tehniskajā specifikācijā noteikto procesu </w:t>
            </w:r>
          </w:p>
        </w:tc>
        <w:tc>
          <w:tcPr>
            <w:tcW w:w="2734" w:type="dxa"/>
          </w:tcPr>
          <w:p w14:paraId="449E27E5" w14:textId="77777777" w:rsidR="00DE34D1" w:rsidRPr="00627EE7" w:rsidRDefault="00DE34D1" w:rsidP="001E15E3">
            <w:pPr>
              <w:pStyle w:val="Parastais"/>
              <w:jc w:val="both"/>
              <w:rPr>
                <w:bCs/>
                <w:sz w:val="24"/>
                <w:szCs w:val="24"/>
                <w:lang w:val="lv-LV"/>
              </w:rPr>
            </w:pPr>
          </w:p>
        </w:tc>
      </w:tr>
      <w:tr w:rsidR="00DE34D1" w:rsidRPr="00627EE7" w14:paraId="404AA0FB" w14:textId="77777777" w:rsidTr="001E15E3">
        <w:tc>
          <w:tcPr>
            <w:tcW w:w="4581" w:type="dxa"/>
            <w:shd w:val="clear" w:color="auto" w:fill="auto"/>
          </w:tcPr>
          <w:p w14:paraId="372886FA" w14:textId="77777777" w:rsidR="00DE34D1" w:rsidRPr="00627EE7" w:rsidRDefault="00DE34D1" w:rsidP="00DE34D1">
            <w:pPr>
              <w:pStyle w:val="Sarakstarindkopa"/>
              <w:widowControl w:val="0"/>
              <w:numPr>
                <w:ilvl w:val="1"/>
                <w:numId w:val="5"/>
              </w:numPr>
              <w:spacing w:after="0" w:line="240" w:lineRule="auto"/>
              <w:jc w:val="both"/>
              <w:rPr>
                <w:szCs w:val="24"/>
              </w:rPr>
            </w:pPr>
            <w:r w:rsidRPr="00627EE7">
              <w:rPr>
                <w:szCs w:val="24"/>
              </w:rPr>
              <w:t>Piegādātajam ir jānodrošina atbilstoša un licencēta izstrādes vide katrai izstrādei, kas iekļauj visu nepieciešamo tehnoloģiju, programmatūras un tehnisko nodrošinājumu katram izstrādes grupas loceklim</w:t>
            </w:r>
          </w:p>
        </w:tc>
        <w:tc>
          <w:tcPr>
            <w:tcW w:w="2126" w:type="dxa"/>
            <w:shd w:val="clear" w:color="auto" w:fill="auto"/>
          </w:tcPr>
          <w:p w14:paraId="28CEF0E0" w14:textId="77777777" w:rsidR="00DE34D1" w:rsidRPr="00627EE7" w:rsidRDefault="00DE34D1" w:rsidP="001E15E3">
            <w:pPr>
              <w:pStyle w:val="Parastais"/>
              <w:jc w:val="both"/>
              <w:rPr>
                <w:bCs/>
                <w:sz w:val="24"/>
                <w:szCs w:val="24"/>
                <w:lang w:val="lv-LV"/>
              </w:rPr>
            </w:pPr>
            <w:r w:rsidRPr="00627EE7">
              <w:rPr>
                <w:bCs/>
                <w:sz w:val="24"/>
                <w:szCs w:val="24"/>
                <w:lang w:val="lv-LV"/>
              </w:rPr>
              <w:t xml:space="preserve">Prasības  izpildes apliecinājums </w:t>
            </w:r>
          </w:p>
        </w:tc>
        <w:tc>
          <w:tcPr>
            <w:tcW w:w="2734" w:type="dxa"/>
          </w:tcPr>
          <w:p w14:paraId="25FB99DE" w14:textId="77777777" w:rsidR="00DE34D1" w:rsidRPr="00627EE7" w:rsidRDefault="00DE34D1" w:rsidP="001E15E3">
            <w:pPr>
              <w:pStyle w:val="Parastais"/>
              <w:jc w:val="both"/>
              <w:rPr>
                <w:bCs/>
                <w:sz w:val="24"/>
                <w:szCs w:val="24"/>
                <w:lang w:val="lv-LV"/>
              </w:rPr>
            </w:pPr>
          </w:p>
        </w:tc>
      </w:tr>
      <w:tr w:rsidR="00DE34D1" w:rsidRPr="00627EE7" w14:paraId="2C7856AF" w14:textId="77777777" w:rsidTr="001E15E3">
        <w:tc>
          <w:tcPr>
            <w:tcW w:w="4581" w:type="dxa"/>
            <w:shd w:val="clear" w:color="auto" w:fill="auto"/>
          </w:tcPr>
          <w:p w14:paraId="0A0E9407" w14:textId="77777777" w:rsidR="00DE34D1" w:rsidRPr="00627EE7" w:rsidRDefault="00DE34D1" w:rsidP="00DE34D1">
            <w:pPr>
              <w:pStyle w:val="Sarakstarindkopa"/>
              <w:widowControl w:val="0"/>
              <w:numPr>
                <w:ilvl w:val="1"/>
                <w:numId w:val="5"/>
              </w:numPr>
              <w:spacing w:after="0" w:line="240" w:lineRule="auto"/>
              <w:jc w:val="both"/>
              <w:rPr>
                <w:szCs w:val="24"/>
              </w:rPr>
            </w:pPr>
            <w:r w:rsidRPr="00627EE7">
              <w:rPr>
                <w:szCs w:val="24"/>
              </w:rPr>
              <w:t>Piegādātājam ir jānodrošina izstrādes vides visu nepieciešamo tehnoloģiju, programmatūras un tehnisko nodrošinājumu, tai skaitā serveru resursus, ieskaitot aplikāciju un DB serverus</w:t>
            </w:r>
          </w:p>
        </w:tc>
        <w:tc>
          <w:tcPr>
            <w:tcW w:w="2126" w:type="dxa"/>
            <w:shd w:val="clear" w:color="auto" w:fill="auto"/>
          </w:tcPr>
          <w:p w14:paraId="6C519806"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34" w:type="dxa"/>
          </w:tcPr>
          <w:p w14:paraId="114202F6" w14:textId="77777777" w:rsidR="00DE34D1" w:rsidRPr="00627EE7" w:rsidRDefault="00DE34D1" w:rsidP="001E15E3">
            <w:pPr>
              <w:pStyle w:val="Parastais"/>
              <w:jc w:val="both"/>
              <w:rPr>
                <w:bCs/>
                <w:sz w:val="24"/>
                <w:szCs w:val="24"/>
                <w:lang w:val="lv-LV"/>
              </w:rPr>
            </w:pPr>
          </w:p>
        </w:tc>
      </w:tr>
      <w:tr w:rsidR="00DE34D1" w:rsidRPr="00627EE7" w14:paraId="643B5355" w14:textId="77777777" w:rsidTr="001E15E3">
        <w:tc>
          <w:tcPr>
            <w:tcW w:w="4581" w:type="dxa"/>
            <w:shd w:val="clear" w:color="auto" w:fill="auto"/>
          </w:tcPr>
          <w:p w14:paraId="1FA23DB6" w14:textId="77777777" w:rsidR="00DE34D1" w:rsidRPr="00627EE7" w:rsidRDefault="00DE34D1" w:rsidP="00DE34D1">
            <w:pPr>
              <w:pStyle w:val="Sarakstarindkopa"/>
              <w:widowControl w:val="0"/>
              <w:numPr>
                <w:ilvl w:val="1"/>
                <w:numId w:val="5"/>
              </w:numPr>
              <w:spacing w:after="0" w:line="240" w:lineRule="auto"/>
              <w:jc w:val="both"/>
              <w:rPr>
                <w:szCs w:val="24"/>
              </w:rPr>
            </w:pPr>
            <w:bookmarkStart w:id="2" w:name="_Ref102397538"/>
            <w:r w:rsidRPr="00627EE7">
              <w:rPr>
                <w:szCs w:val="24"/>
              </w:rPr>
              <w:t>Koda izstrādei tiek nodrošināts koda pārvaldības risinājums, kas nodrošina:</w:t>
            </w:r>
            <w:bookmarkEnd w:id="2"/>
          </w:p>
          <w:p w14:paraId="2E262332" w14:textId="77777777" w:rsidR="00DE34D1" w:rsidRPr="00627EE7" w:rsidRDefault="00DE34D1" w:rsidP="00DE34D1">
            <w:pPr>
              <w:pStyle w:val="Sarakstarindkopa"/>
              <w:widowControl w:val="0"/>
              <w:numPr>
                <w:ilvl w:val="2"/>
                <w:numId w:val="5"/>
              </w:numPr>
              <w:spacing w:after="0" w:line="240" w:lineRule="auto"/>
              <w:jc w:val="both"/>
              <w:rPr>
                <w:szCs w:val="24"/>
              </w:rPr>
            </w:pPr>
            <w:r w:rsidRPr="00627EE7">
              <w:rPr>
                <w:szCs w:val="24"/>
              </w:rPr>
              <w:t>Koda izmaiņu un izmaiņu veicēja reģistrāciju;</w:t>
            </w:r>
          </w:p>
          <w:p w14:paraId="0820F1DC" w14:textId="77777777" w:rsidR="00DE34D1" w:rsidRPr="00627EE7" w:rsidRDefault="00DE34D1" w:rsidP="00DE34D1">
            <w:pPr>
              <w:pStyle w:val="Sarakstarindkopa"/>
              <w:widowControl w:val="0"/>
              <w:numPr>
                <w:ilvl w:val="2"/>
                <w:numId w:val="5"/>
              </w:numPr>
              <w:spacing w:after="0" w:line="240" w:lineRule="auto"/>
              <w:jc w:val="both"/>
              <w:rPr>
                <w:szCs w:val="24"/>
              </w:rPr>
            </w:pPr>
            <w:r w:rsidRPr="00627EE7">
              <w:rPr>
                <w:szCs w:val="24"/>
              </w:rPr>
              <w:t>Koda vēstures versiju apskati;</w:t>
            </w:r>
          </w:p>
          <w:p w14:paraId="72EB3D57" w14:textId="77777777" w:rsidR="00DE34D1" w:rsidRPr="00627EE7" w:rsidRDefault="00DE34D1" w:rsidP="00DE34D1">
            <w:pPr>
              <w:pStyle w:val="Sarakstarindkopa"/>
              <w:widowControl w:val="0"/>
              <w:numPr>
                <w:ilvl w:val="2"/>
                <w:numId w:val="5"/>
              </w:numPr>
              <w:spacing w:after="0" w:line="240" w:lineRule="auto"/>
              <w:jc w:val="both"/>
              <w:rPr>
                <w:szCs w:val="24"/>
              </w:rPr>
            </w:pPr>
            <w:r w:rsidRPr="00627EE7">
              <w:rPr>
                <w:szCs w:val="24"/>
              </w:rPr>
              <w:t>Koda zarošanos un sapludināšanu (</w:t>
            </w:r>
            <w:proofErr w:type="spellStart"/>
            <w:r w:rsidRPr="00627EE7">
              <w:rPr>
                <w:i/>
                <w:szCs w:val="24"/>
              </w:rPr>
              <w:t>branching</w:t>
            </w:r>
            <w:proofErr w:type="spellEnd"/>
            <w:r w:rsidRPr="00627EE7">
              <w:rPr>
                <w:szCs w:val="24"/>
              </w:rPr>
              <w:t xml:space="preserve">, </w:t>
            </w:r>
            <w:proofErr w:type="spellStart"/>
            <w:r w:rsidRPr="00627EE7">
              <w:rPr>
                <w:i/>
                <w:szCs w:val="24"/>
              </w:rPr>
              <w:t>merging</w:t>
            </w:r>
            <w:proofErr w:type="spellEnd"/>
            <w:r w:rsidRPr="00627EE7">
              <w:rPr>
                <w:szCs w:val="24"/>
              </w:rPr>
              <w:t>);</w:t>
            </w:r>
          </w:p>
          <w:p w14:paraId="459D2A31" w14:textId="77777777" w:rsidR="00DE34D1" w:rsidRPr="00627EE7" w:rsidRDefault="00DE34D1" w:rsidP="00DE34D1">
            <w:pPr>
              <w:pStyle w:val="Sarakstarindkopa"/>
              <w:widowControl w:val="0"/>
              <w:numPr>
                <w:ilvl w:val="2"/>
                <w:numId w:val="5"/>
              </w:numPr>
              <w:spacing w:after="0" w:line="240" w:lineRule="auto"/>
              <w:jc w:val="both"/>
              <w:rPr>
                <w:szCs w:val="24"/>
              </w:rPr>
            </w:pPr>
            <w:r w:rsidRPr="00627EE7">
              <w:rPr>
                <w:szCs w:val="24"/>
              </w:rPr>
              <w:t xml:space="preserve">Koda versiju marķēšanas iespējas (atkarībā no risinājuma: </w:t>
            </w:r>
            <w:r w:rsidRPr="00627EE7">
              <w:rPr>
                <w:i/>
                <w:szCs w:val="24"/>
              </w:rPr>
              <w:t>Tag</w:t>
            </w:r>
            <w:r w:rsidRPr="00627EE7">
              <w:rPr>
                <w:szCs w:val="24"/>
              </w:rPr>
              <w:t xml:space="preserve">, </w:t>
            </w:r>
            <w:proofErr w:type="spellStart"/>
            <w:r w:rsidRPr="00627EE7">
              <w:rPr>
                <w:i/>
                <w:szCs w:val="24"/>
              </w:rPr>
              <w:t>Label</w:t>
            </w:r>
            <w:proofErr w:type="spellEnd"/>
            <w:r w:rsidRPr="00627EE7">
              <w:rPr>
                <w:szCs w:val="24"/>
              </w:rPr>
              <w:t>);</w:t>
            </w:r>
          </w:p>
          <w:p w14:paraId="39686FBF" w14:textId="77777777" w:rsidR="00DE34D1" w:rsidRPr="00627EE7" w:rsidRDefault="00DE34D1" w:rsidP="001E15E3">
            <w:pPr>
              <w:pStyle w:val="Sarakstarindkopa"/>
              <w:widowControl w:val="0"/>
              <w:ind w:left="360"/>
              <w:jc w:val="both"/>
              <w:rPr>
                <w:szCs w:val="24"/>
              </w:rPr>
            </w:pPr>
            <w:r w:rsidRPr="00627EE7">
              <w:rPr>
                <w:szCs w:val="24"/>
              </w:rPr>
              <w:t xml:space="preserve">Koda pārvaldības risinājumam ir jābūt integrētam ar risinājumu izstrādes vidi </w:t>
            </w:r>
          </w:p>
        </w:tc>
        <w:tc>
          <w:tcPr>
            <w:tcW w:w="2126" w:type="dxa"/>
            <w:shd w:val="clear" w:color="auto" w:fill="auto"/>
          </w:tcPr>
          <w:p w14:paraId="7693B2F9"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34" w:type="dxa"/>
          </w:tcPr>
          <w:p w14:paraId="1B45EA54" w14:textId="77777777" w:rsidR="00DE34D1" w:rsidRPr="00627EE7" w:rsidRDefault="00DE34D1" w:rsidP="001E15E3">
            <w:pPr>
              <w:pStyle w:val="Parastais"/>
              <w:jc w:val="both"/>
              <w:rPr>
                <w:bCs/>
                <w:sz w:val="24"/>
                <w:szCs w:val="24"/>
                <w:lang w:val="lv-LV"/>
              </w:rPr>
            </w:pPr>
          </w:p>
        </w:tc>
      </w:tr>
      <w:tr w:rsidR="00DE34D1" w:rsidRPr="00627EE7" w14:paraId="65605DA8" w14:textId="77777777" w:rsidTr="001E15E3">
        <w:tc>
          <w:tcPr>
            <w:tcW w:w="4581" w:type="dxa"/>
            <w:shd w:val="clear" w:color="auto" w:fill="auto"/>
          </w:tcPr>
          <w:p w14:paraId="52F8D445" w14:textId="77777777" w:rsidR="00DE34D1" w:rsidRPr="00627EE7" w:rsidRDefault="00DE34D1" w:rsidP="00DE34D1">
            <w:pPr>
              <w:pStyle w:val="Sarakstarindkopa"/>
              <w:widowControl w:val="0"/>
              <w:numPr>
                <w:ilvl w:val="1"/>
                <w:numId w:val="5"/>
              </w:numPr>
              <w:spacing w:after="0" w:line="240" w:lineRule="auto"/>
              <w:jc w:val="both"/>
              <w:rPr>
                <w:szCs w:val="24"/>
              </w:rPr>
            </w:pPr>
            <w:bookmarkStart w:id="3" w:name="_Ref102397545"/>
            <w:r w:rsidRPr="00627EE7">
              <w:rPr>
                <w:szCs w:val="24"/>
              </w:rPr>
              <w:t>Koda izstrādei tiek nodrošināts versiju pārvaldības risinājums, kas nodrošina:</w:t>
            </w:r>
            <w:bookmarkEnd w:id="3"/>
          </w:p>
          <w:p w14:paraId="2EF44697" w14:textId="77777777" w:rsidR="00DE34D1" w:rsidRPr="00627EE7" w:rsidRDefault="00DE34D1" w:rsidP="00DE34D1">
            <w:pPr>
              <w:pStyle w:val="Sarakstarindkopa"/>
              <w:widowControl w:val="0"/>
              <w:numPr>
                <w:ilvl w:val="2"/>
                <w:numId w:val="5"/>
              </w:numPr>
              <w:spacing w:after="0" w:line="240" w:lineRule="auto"/>
              <w:jc w:val="both"/>
              <w:rPr>
                <w:szCs w:val="24"/>
              </w:rPr>
            </w:pPr>
            <w:r w:rsidRPr="00627EE7">
              <w:rPr>
                <w:szCs w:val="24"/>
              </w:rPr>
              <w:t>Servera puses kompilāciju;</w:t>
            </w:r>
          </w:p>
          <w:p w14:paraId="6C44DB6E" w14:textId="77777777" w:rsidR="00DE34D1" w:rsidRPr="00627EE7" w:rsidRDefault="00DE34D1" w:rsidP="00DE34D1">
            <w:pPr>
              <w:pStyle w:val="Sarakstarindkopa"/>
              <w:widowControl w:val="0"/>
              <w:numPr>
                <w:ilvl w:val="2"/>
                <w:numId w:val="5"/>
              </w:numPr>
              <w:spacing w:after="0" w:line="240" w:lineRule="auto"/>
              <w:jc w:val="both"/>
              <w:rPr>
                <w:szCs w:val="24"/>
              </w:rPr>
            </w:pPr>
            <w:r w:rsidRPr="00627EE7">
              <w:rPr>
                <w:szCs w:val="24"/>
              </w:rPr>
              <w:t xml:space="preserve">Servera puses automatizēto </w:t>
            </w:r>
            <w:proofErr w:type="spellStart"/>
            <w:r w:rsidRPr="00627EE7">
              <w:rPr>
                <w:szCs w:val="24"/>
              </w:rPr>
              <w:t>vienībtestu</w:t>
            </w:r>
            <w:proofErr w:type="spellEnd"/>
            <w:r w:rsidRPr="00627EE7">
              <w:rPr>
                <w:szCs w:val="24"/>
              </w:rPr>
              <w:t xml:space="preserve"> izpildi;</w:t>
            </w:r>
          </w:p>
          <w:p w14:paraId="28A2FD3A" w14:textId="77777777" w:rsidR="00DE34D1" w:rsidRPr="00627EE7" w:rsidRDefault="00DE34D1" w:rsidP="00DE34D1">
            <w:pPr>
              <w:pStyle w:val="Sarakstarindkopa"/>
              <w:widowControl w:val="0"/>
              <w:numPr>
                <w:ilvl w:val="2"/>
                <w:numId w:val="5"/>
              </w:numPr>
              <w:spacing w:after="0" w:line="240" w:lineRule="auto"/>
              <w:jc w:val="both"/>
              <w:rPr>
                <w:szCs w:val="24"/>
              </w:rPr>
            </w:pPr>
            <w:r w:rsidRPr="00627EE7">
              <w:rPr>
                <w:szCs w:val="24"/>
              </w:rPr>
              <w:t>Servera puses kompilāciju un testu atskaites;</w:t>
            </w:r>
          </w:p>
          <w:p w14:paraId="0FD97410" w14:textId="77777777" w:rsidR="00DE34D1" w:rsidRPr="00627EE7" w:rsidRDefault="00DE34D1" w:rsidP="00DE34D1">
            <w:pPr>
              <w:pStyle w:val="Sarakstarindkopa"/>
              <w:widowControl w:val="0"/>
              <w:numPr>
                <w:ilvl w:val="2"/>
                <w:numId w:val="5"/>
              </w:numPr>
              <w:spacing w:after="0" w:line="240" w:lineRule="auto"/>
              <w:jc w:val="both"/>
              <w:rPr>
                <w:szCs w:val="24"/>
              </w:rPr>
            </w:pPr>
            <w:r w:rsidRPr="00627EE7">
              <w:rPr>
                <w:szCs w:val="24"/>
              </w:rPr>
              <w:t>automatizēto piegāžu sagatavošanu un uzstādīšanu (</w:t>
            </w:r>
            <w:proofErr w:type="spellStart"/>
            <w:r w:rsidRPr="00627EE7">
              <w:rPr>
                <w:szCs w:val="24"/>
              </w:rPr>
              <w:t>Release</w:t>
            </w:r>
            <w:proofErr w:type="spellEnd"/>
            <w:r w:rsidRPr="00627EE7">
              <w:rPr>
                <w:szCs w:val="24"/>
              </w:rPr>
              <w:t xml:space="preserve"> </w:t>
            </w:r>
            <w:proofErr w:type="spellStart"/>
            <w:r w:rsidRPr="00627EE7">
              <w:rPr>
                <w:szCs w:val="24"/>
              </w:rPr>
              <w:t>Management</w:t>
            </w:r>
            <w:proofErr w:type="spellEnd"/>
            <w:r w:rsidRPr="00627EE7">
              <w:rPr>
                <w:szCs w:val="24"/>
              </w:rPr>
              <w:t xml:space="preserve">, </w:t>
            </w:r>
            <w:proofErr w:type="spellStart"/>
            <w:r w:rsidRPr="00627EE7">
              <w:rPr>
                <w:szCs w:val="24"/>
              </w:rPr>
              <w:lastRenderedPageBreak/>
              <w:t>Automatic</w:t>
            </w:r>
            <w:proofErr w:type="spellEnd"/>
            <w:r w:rsidRPr="00627EE7">
              <w:rPr>
                <w:szCs w:val="24"/>
              </w:rPr>
              <w:t xml:space="preserve"> </w:t>
            </w:r>
            <w:proofErr w:type="spellStart"/>
            <w:r w:rsidRPr="00627EE7">
              <w:rPr>
                <w:szCs w:val="24"/>
              </w:rPr>
              <w:t>deployment</w:t>
            </w:r>
            <w:proofErr w:type="spellEnd"/>
            <w:r w:rsidRPr="00627EE7">
              <w:rPr>
                <w:szCs w:val="24"/>
              </w:rPr>
              <w:t>), piemēram, https://docs.gitlab.com/ee/ci/.</w:t>
            </w:r>
          </w:p>
          <w:p w14:paraId="2446430F" w14:textId="77777777" w:rsidR="00DE34D1" w:rsidRPr="00627EE7" w:rsidRDefault="00DE34D1" w:rsidP="001E15E3">
            <w:pPr>
              <w:pStyle w:val="Sarakstarindkopa"/>
              <w:widowControl w:val="0"/>
              <w:ind w:left="360"/>
              <w:jc w:val="both"/>
              <w:rPr>
                <w:szCs w:val="24"/>
              </w:rPr>
            </w:pPr>
            <w:r w:rsidRPr="00627EE7">
              <w:rPr>
                <w:szCs w:val="24"/>
              </w:rPr>
              <w:t xml:space="preserve">Versiju pārvaldības risinājumam ir jābūt integrētam ar risinājumu izstrādes vidi un koda pārvaldības vidi </w:t>
            </w:r>
          </w:p>
        </w:tc>
        <w:tc>
          <w:tcPr>
            <w:tcW w:w="2126" w:type="dxa"/>
            <w:shd w:val="clear" w:color="auto" w:fill="auto"/>
          </w:tcPr>
          <w:p w14:paraId="36876799" w14:textId="77777777" w:rsidR="00DE34D1" w:rsidRPr="00627EE7" w:rsidRDefault="00DE34D1" w:rsidP="001E15E3">
            <w:pPr>
              <w:pStyle w:val="Parastais"/>
              <w:jc w:val="both"/>
              <w:rPr>
                <w:bCs/>
                <w:sz w:val="24"/>
                <w:szCs w:val="24"/>
                <w:lang w:val="lv-LV"/>
              </w:rPr>
            </w:pPr>
            <w:r w:rsidRPr="00627EE7">
              <w:rPr>
                <w:bCs/>
                <w:sz w:val="24"/>
                <w:szCs w:val="24"/>
                <w:lang w:val="lv-LV"/>
              </w:rPr>
              <w:lastRenderedPageBreak/>
              <w:t>Prasības  izpildes apliecinājums</w:t>
            </w:r>
          </w:p>
        </w:tc>
        <w:tc>
          <w:tcPr>
            <w:tcW w:w="2734" w:type="dxa"/>
          </w:tcPr>
          <w:p w14:paraId="039E278F" w14:textId="77777777" w:rsidR="00DE34D1" w:rsidRPr="00627EE7" w:rsidRDefault="00DE34D1" w:rsidP="001E15E3">
            <w:pPr>
              <w:pStyle w:val="Parastais"/>
              <w:jc w:val="both"/>
              <w:rPr>
                <w:bCs/>
                <w:sz w:val="24"/>
                <w:szCs w:val="24"/>
                <w:lang w:val="lv-LV"/>
              </w:rPr>
            </w:pPr>
          </w:p>
        </w:tc>
      </w:tr>
      <w:tr w:rsidR="00DE34D1" w:rsidRPr="00627EE7" w14:paraId="13540D8F" w14:textId="77777777" w:rsidTr="001E15E3">
        <w:tc>
          <w:tcPr>
            <w:tcW w:w="4581" w:type="dxa"/>
            <w:shd w:val="clear" w:color="auto" w:fill="auto"/>
          </w:tcPr>
          <w:p w14:paraId="3CF5E586" w14:textId="77777777" w:rsidR="00DE34D1" w:rsidRPr="00627EE7" w:rsidRDefault="00DE34D1" w:rsidP="00DE34D1">
            <w:pPr>
              <w:pStyle w:val="Sarakstarindkopa"/>
              <w:widowControl w:val="0"/>
              <w:numPr>
                <w:ilvl w:val="1"/>
                <w:numId w:val="5"/>
              </w:numPr>
              <w:spacing w:after="0" w:line="240" w:lineRule="auto"/>
              <w:rPr>
                <w:bCs/>
                <w:szCs w:val="24"/>
              </w:rPr>
            </w:pPr>
            <w:r w:rsidRPr="00627EE7">
              <w:rPr>
                <w:bCs/>
                <w:szCs w:val="24"/>
              </w:rPr>
              <w:t>Prasības koda kvalitātei jānodrošina saskaņā ar tehniskās specifikācijas __. pielikumu.</w:t>
            </w:r>
          </w:p>
        </w:tc>
        <w:tc>
          <w:tcPr>
            <w:tcW w:w="2126" w:type="dxa"/>
            <w:shd w:val="clear" w:color="auto" w:fill="auto"/>
          </w:tcPr>
          <w:p w14:paraId="40732A4F" w14:textId="77777777" w:rsidR="00DE34D1" w:rsidRPr="00627EE7" w:rsidRDefault="00DE34D1" w:rsidP="001E15E3">
            <w:pPr>
              <w:pStyle w:val="Parastais"/>
              <w:jc w:val="both"/>
              <w:rPr>
                <w:b/>
                <w:bCs/>
                <w:sz w:val="24"/>
                <w:szCs w:val="24"/>
                <w:lang w:val="lv-LV"/>
              </w:rPr>
            </w:pPr>
            <w:r w:rsidRPr="00627EE7">
              <w:rPr>
                <w:bCs/>
                <w:sz w:val="24"/>
                <w:szCs w:val="24"/>
                <w:lang w:val="lv-LV"/>
              </w:rPr>
              <w:t>Pakalpojuma sniegšanas apraksts</w:t>
            </w:r>
          </w:p>
        </w:tc>
        <w:tc>
          <w:tcPr>
            <w:tcW w:w="2734" w:type="dxa"/>
          </w:tcPr>
          <w:p w14:paraId="1D2AF05E" w14:textId="77777777" w:rsidR="00DE34D1" w:rsidRPr="00627EE7" w:rsidRDefault="00DE34D1" w:rsidP="001E15E3">
            <w:pPr>
              <w:pStyle w:val="Parastais"/>
              <w:jc w:val="both"/>
              <w:rPr>
                <w:bCs/>
                <w:sz w:val="24"/>
                <w:szCs w:val="24"/>
                <w:lang w:val="lv-LV"/>
              </w:rPr>
            </w:pPr>
          </w:p>
        </w:tc>
      </w:tr>
      <w:tr w:rsidR="00DE34D1" w:rsidRPr="00627EE7" w14:paraId="187242A1" w14:textId="77777777" w:rsidTr="001E15E3">
        <w:tc>
          <w:tcPr>
            <w:tcW w:w="4581" w:type="dxa"/>
            <w:shd w:val="clear" w:color="auto" w:fill="auto"/>
          </w:tcPr>
          <w:p w14:paraId="1A98DE66" w14:textId="77777777" w:rsidR="00DE34D1" w:rsidRPr="00627EE7" w:rsidRDefault="00DE34D1" w:rsidP="00DE34D1">
            <w:pPr>
              <w:pStyle w:val="Sarakstarindkopa"/>
              <w:widowControl w:val="0"/>
              <w:numPr>
                <w:ilvl w:val="1"/>
                <w:numId w:val="5"/>
              </w:numPr>
              <w:spacing w:after="0" w:line="240" w:lineRule="auto"/>
              <w:rPr>
                <w:bCs/>
                <w:szCs w:val="24"/>
              </w:rPr>
            </w:pPr>
            <w:r w:rsidRPr="00627EE7">
              <w:rPr>
                <w:bCs/>
                <w:szCs w:val="24"/>
              </w:rPr>
              <w:t>Prasības piegāžu noformēšanai jānodrošina saskaņā ar tehniskās specifikācijas __. pielikumu.</w:t>
            </w:r>
          </w:p>
        </w:tc>
        <w:tc>
          <w:tcPr>
            <w:tcW w:w="2126" w:type="dxa"/>
            <w:shd w:val="clear" w:color="auto" w:fill="auto"/>
          </w:tcPr>
          <w:p w14:paraId="7598B26A" w14:textId="77777777" w:rsidR="00DE34D1" w:rsidRPr="00627EE7" w:rsidRDefault="00DE34D1" w:rsidP="001E15E3">
            <w:pPr>
              <w:pStyle w:val="Parastais"/>
              <w:jc w:val="both"/>
              <w:rPr>
                <w:b/>
                <w:bCs/>
                <w:sz w:val="24"/>
                <w:szCs w:val="24"/>
                <w:lang w:val="lv-LV"/>
              </w:rPr>
            </w:pPr>
            <w:r w:rsidRPr="00627EE7">
              <w:rPr>
                <w:bCs/>
                <w:sz w:val="24"/>
                <w:szCs w:val="24"/>
                <w:lang w:val="lv-LV"/>
              </w:rPr>
              <w:t>Prasības izpildes apliecinājums</w:t>
            </w:r>
          </w:p>
        </w:tc>
        <w:tc>
          <w:tcPr>
            <w:tcW w:w="2734" w:type="dxa"/>
          </w:tcPr>
          <w:p w14:paraId="7E0171A8" w14:textId="77777777" w:rsidR="00DE34D1" w:rsidRPr="00627EE7" w:rsidRDefault="00DE34D1" w:rsidP="001E15E3">
            <w:pPr>
              <w:pStyle w:val="Parastais"/>
              <w:jc w:val="both"/>
              <w:rPr>
                <w:bCs/>
                <w:sz w:val="24"/>
                <w:szCs w:val="24"/>
                <w:lang w:val="lv-LV"/>
              </w:rPr>
            </w:pPr>
          </w:p>
        </w:tc>
      </w:tr>
      <w:tr w:rsidR="00DE34D1" w:rsidRPr="00627EE7" w14:paraId="7A3446F3" w14:textId="77777777" w:rsidTr="001E15E3">
        <w:tc>
          <w:tcPr>
            <w:tcW w:w="4581" w:type="dxa"/>
            <w:shd w:val="clear" w:color="auto" w:fill="auto"/>
          </w:tcPr>
          <w:p w14:paraId="7272D30E" w14:textId="77777777" w:rsidR="00DE34D1" w:rsidRPr="00627EE7" w:rsidRDefault="00DE34D1" w:rsidP="00DE34D1">
            <w:pPr>
              <w:pStyle w:val="Sarakstarindkopa"/>
              <w:widowControl w:val="0"/>
              <w:numPr>
                <w:ilvl w:val="1"/>
                <w:numId w:val="5"/>
              </w:numPr>
              <w:spacing w:after="0" w:line="240" w:lineRule="auto"/>
              <w:rPr>
                <w:bCs/>
                <w:szCs w:val="24"/>
              </w:rPr>
            </w:pPr>
            <w:r w:rsidRPr="00627EE7">
              <w:rPr>
                <w:bCs/>
                <w:szCs w:val="24"/>
              </w:rPr>
              <w:t>Prasības piegāžu kvalitātei jānodrošina saskaņā ar tehniskās specifikācijas __. pielikumu.</w:t>
            </w:r>
          </w:p>
        </w:tc>
        <w:tc>
          <w:tcPr>
            <w:tcW w:w="2126" w:type="dxa"/>
            <w:shd w:val="clear" w:color="auto" w:fill="auto"/>
          </w:tcPr>
          <w:p w14:paraId="3A17C59C" w14:textId="77777777" w:rsidR="00DE34D1" w:rsidRPr="00627EE7" w:rsidRDefault="00DE34D1" w:rsidP="001E15E3">
            <w:pPr>
              <w:pStyle w:val="Parastais"/>
              <w:jc w:val="both"/>
              <w:rPr>
                <w:b/>
                <w:bCs/>
                <w:sz w:val="24"/>
                <w:szCs w:val="24"/>
                <w:lang w:val="lv-LV"/>
              </w:rPr>
            </w:pPr>
            <w:r w:rsidRPr="00627EE7">
              <w:rPr>
                <w:bCs/>
                <w:sz w:val="24"/>
                <w:szCs w:val="24"/>
                <w:lang w:val="lv-LV"/>
              </w:rPr>
              <w:t>Prasības  izpildes apliecinājums</w:t>
            </w:r>
          </w:p>
        </w:tc>
        <w:tc>
          <w:tcPr>
            <w:tcW w:w="2734" w:type="dxa"/>
          </w:tcPr>
          <w:p w14:paraId="3D04BF86" w14:textId="77777777" w:rsidR="00DE34D1" w:rsidRPr="00627EE7" w:rsidRDefault="00DE34D1" w:rsidP="001E15E3">
            <w:pPr>
              <w:pStyle w:val="Parastais"/>
              <w:jc w:val="both"/>
              <w:rPr>
                <w:bCs/>
                <w:sz w:val="24"/>
                <w:szCs w:val="24"/>
                <w:lang w:val="lv-LV"/>
              </w:rPr>
            </w:pPr>
          </w:p>
        </w:tc>
      </w:tr>
      <w:tr w:rsidR="00DE34D1" w:rsidRPr="00627EE7" w14:paraId="24A72A25" w14:textId="77777777" w:rsidTr="001E15E3">
        <w:tc>
          <w:tcPr>
            <w:tcW w:w="4581" w:type="dxa"/>
            <w:shd w:val="clear" w:color="auto" w:fill="auto"/>
          </w:tcPr>
          <w:p w14:paraId="4292DF39" w14:textId="77777777" w:rsidR="00DE34D1" w:rsidRPr="00627EE7" w:rsidRDefault="00DE34D1" w:rsidP="00DE34D1">
            <w:pPr>
              <w:pStyle w:val="Sarakstarindkopa"/>
              <w:widowControl w:val="0"/>
              <w:numPr>
                <w:ilvl w:val="1"/>
                <w:numId w:val="5"/>
              </w:numPr>
              <w:spacing w:after="0" w:line="240" w:lineRule="auto"/>
              <w:rPr>
                <w:bCs/>
                <w:szCs w:val="24"/>
              </w:rPr>
            </w:pPr>
            <w:r w:rsidRPr="00627EE7">
              <w:rPr>
                <w:bCs/>
                <w:szCs w:val="24"/>
              </w:rPr>
              <w:t>Pretendents nodrošina izstrādē/uzturēšanā iesaistīto speciālistu dalību Pasūtītāja izveidotās MS TEAMS sanāksmēs un darba grupās operatīvu problēmu risināšanai un jautājumu izskatīšanai. Rastie risinājumi/secinājumi/darba uzdevumi utt. pēc tam tiek formalizēti  un reģistrēti Pasūtītāja uzturētajā pieteikumu reģistrā (JIRA).</w:t>
            </w:r>
          </w:p>
        </w:tc>
        <w:tc>
          <w:tcPr>
            <w:tcW w:w="2126" w:type="dxa"/>
            <w:shd w:val="clear" w:color="auto" w:fill="auto"/>
          </w:tcPr>
          <w:p w14:paraId="178A6CCB"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34" w:type="dxa"/>
          </w:tcPr>
          <w:p w14:paraId="347C6E7B" w14:textId="77777777" w:rsidR="00DE34D1" w:rsidRPr="00627EE7" w:rsidRDefault="00DE34D1" w:rsidP="001E15E3">
            <w:pPr>
              <w:pStyle w:val="Parastais"/>
              <w:jc w:val="both"/>
              <w:rPr>
                <w:bCs/>
                <w:sz w:val="24"/>
                <w:szCs w:val="24"/>
                <w:lang w:val="lv-LV"/>
              </w:rPr>
            </w:pPr>
          </w:p>
        </w:tc>
      </w:tr>
      <w:tr w:rsidR="00DE34D1" w:rsidRPr="00627EE7" w14:paraId="6FE16FBA" w14:textId="77777777" w:rsidTr="001E15E3">
        <w:trPr>
          <w:trHeight w:val="836"/>
        </w:trPr>
        <w:tc>
          <w:tcPr>
            <w:tcW w:w="4581" w:type="dxa"/>
            <w:shd w:val="clear" w:color="auto" w:fill="auto"/>
          </w:tcPr>
          <w:p w14:paraId="3C088F87" w14:textId="77777777" w:rsidR="00DE34D1" w:rsidRPr="00627EE7" w:rsidRDefault="00DE34D1" w:rsidP="00DE34D1">
            <w:pPr>
              <w:pStyle w:val="Sarakstarindkopa"/>
              <w:widowControl w:val="0"/>
              <w:numPr>
                <w:ilvl w:val="1"/>
                <w:numId w:val="5"/>
              </w:numPr>
              <w:spacing w:after="0" w:line="240" w:lineRule="auto"/>
              <w:rPr>
                <w:bCs/>
                <w:szCs w:val="24"/>
              </w:rPr>
            </w:pPr>
            <w:r w:rsidRPr="00627EE7">
              <w:rPr>
                <w:bCs/>
                <w:szCs w:val="24"/>
              </w:rPr>
              <w:t>Risinājuma darbība un uzturēšana tiek nodrošināta RBP infrastruktūrā.</w:t>
            </w:r>
          </w:p>
        </w:tc>
        <w:tc>
          <w:tcPr>
            <w:tcW w:w="2126" w:type="dxa"/>
            <w:shd w:val="clear" w:color="auto" w:fill="auto"/>
          </w:tcPr>
          <w:p w14:paraId="2F770FD3"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34" w:type="dxa"/>
          </w:tcPr>
          <w:p w14:paraId="05A6ED12" w14:textId="77777777" w:rsidR="00DE34D1" w:rsidRPr="00627EE7" w:rsidRDefault="00DE34D1" w:rsidP="001E15E3">
            <w:pPr>
              <w:pStyle w:val="Parastais"/>
              <w:jc w:val="both"/>
              <w:rPr>
                <w:bCs/>
                <w:sz w:val="24"/>
                <w:szCs w:val="24"/>
                <w:lang w:val="lv-LV"/>
              </w:rPr>
            </w:pPr>
          </w:p>
        </w:tc>
      </w:tr>
    </w:tbl>
    <w:p w14:paraId="36882882" w14:textId="77777777" w:rsidR="00DE34D1" w:rsidRPr="00627EE7" w:rsidRDefault="00DE34D1" w:rsidP="00DE34D1">
      <w:pPr>
        <w:pStyle w:val="Galvene"/>
        <w:numPr>
          <w:ilvl w:val="0"/>
          <w:numId w:val="11"/>
        </w:numPr>
        <w:tabs>
          <w:tab w:val="center" w:pos="1560"/>
        </w:tabs>
        <w:spacing w:line="0" w:lineRule="atLeast"/>
        <w:jc w:val="center"/>
        <w:rPr>
          <w:i/>
        </w:rPr>
      </w:pPr>
      <w:r w:rsidRPr="00627EE7">
        <w:rPr>
          <w:i/>
        </w:rPr>
        <w:t>Prasības programmatūras izstrādei, ieviešanai, pilnveidošanai un uzturēšanai</w:t>
      </w:r>
    </w:p>
    <w:tbl>
      <w:tblPr>
        <w:tblW w:w="944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1"/>
        <w:gridCol w:w="2610"/>
        <w:gridCol w:w="2700"/>
      </w:tblGrid>
      <w:tr w:rsidR="00DE34D1" w:rsidRPr="00627EE7" w14:paraId="3838CB46" w14:textId="77777777" w:rsidTr="001E15E3">
        <w:trPr>
          <w:tblHeader/>
        </w:trPr>
        <w:tc>
          <w:tcPr>
            <w:tcW w:w="4131" w:type="dxa"/>
            <w:shd w:val="clear" w:color="auto" w:fill="D9D9D9"/>
            <w:vAlign w:val="center"/>
          </w:tcPr>
          <w:p w14:paraId="2086D979" w14:textId="77777777" w:rsidR="00DE34D1" w:rsidRPr="00627EE7" w:rsidRDefault="00DE34D1" w:rsidP="001E15E3">
            <w:pPr>
              <w:pStyle w:val="Parastais"/>
              <w:jc w:val="center"/>
              <w:rPr>
                <w:b/>
                <w:bCs/>
                <w:sz w:val="24"/>
                <w:szCs w:val="24"/>
                <w:lang w:val="lv-LV"/>
              </w:rPr>
            </w:pPr>
            <w:r w:rsidRPr="00627EE7">
              <w:rPr>
                <w:b/>
                <w:bCs/>
                <w:sz w:val="24"/>
                <w:szCs w:val="24"/>
                <w:lang w:val="lv-LV"/>
              </w:rPr>
              <w:t>Obligātās tehniskā piedāvājuma prasības</w:t>
            </w:r>
          </w:p>
        </w:tc>
        <w:tc>
          <w:tcPr>
            <w:tcW w:w="2610" w:type="dxa"/>
            <w:shd w:val="clear" w:color="auto" w:fill="D9D9D9"/>
            <w:vAlign w:val="center"/>
          </w:tcPr>
          <w:p w14:paraId="7051AD0D" w14:textId="77777777" w:rsidR="00DE34D1" w:rsidRPr="00627EE7" w:rsidRDefault="00DE34D1" w:rsidP="001E15E3">
            <w:pPr>
              <w:pStyle w:val="Parastais"/>
              <w:jc w:val="center"/>
              <w:rPr>
                <w:b/>
                <w:bCs/>
                <w:sz w:val="24"/>
                <w:szCs w:val="24"/>
                <w:lang w:val="lv-LV"/>
              </w:rPr>
            </w:pPr>
            <w:r w:rsidRPr="00627EE7">
              <w:rPr>
                <w:b/>
                <w:bCs/>
                <w:sz w:val="24"/>
                <w:szCs w:val="24"/>
                <w:lang w:val="lv-LV"/>
              </w:rPr>
              <w:t>Tehniskā piedāvājuma prasību izpildi apliecinoši dokumenti</w:t>
            </w:r>
          </w:p>
        </w:tc>
        <w:tc>
          <w:tcPr>
            <w:tcW w:w="2700" w:type="dxa"/>
            <w:shd w:val="clear" w:color="auto" w:fill="D9D9D9"/>
            <w:vAlign w:val="center"/>
          </w:tcPr>
          <w:p w14:paraId="0868D179" w14:textId="77777777" w:rsidR="00DE34D1" w:rsidRPr="00627EE7" w:rsidRDefault="00DE34D1" w:rsidP="001E15E3">
            <w:pPr>
              <w:pStyle w:val="Parastais"/>
              <w:jc w:val="center"/>
              <w:rPr>
                <w:b/>
                <w:bCs/>
                <w:sz w:val="24"/>
                <w:szCs w:val="24"/>
                <w:lang w:val="lv-LV"/>
              </w:rPr>
            </w:pPr>
            <w:r w:rsidRPr="00627EE7">
              <w:rPr>
                <w:b/>
                <w:bCs/>
                <w:sz w:val="24"/>
                <w:szCs w:val="24"/>
                <w:lang w:val="lv-LV"/>
              </w:rPr>
              <w:t xml:space="preserve">Pretendenta piedāvātais prasību izpildei </w:t>
            </w:r>
            <w:r w:rsidRPr="00627EE7">
              <w:rPr>
                <w:bCs/>
                <w:sz w:val="24"/>
                <w:szCs w:val="24"/>
                <w:lang w:val="lv-LV"/>
              </w:rPr>
              <w:t>(vai attiecīgs apliecinājums/atsauce uz dokumentu, kurš apliecina attiecīgās prasības izpildi)</w:t>
            </w:r>
          </w:p>
        </w:tc>
      </w:tr>
      <w:tr w:rsidR="00DE34D1" w:rsidRPr="00627EE7" w14:paraId="586BD9CE" w14:textId="77777777" w:rsidTr="001E15E3">
        <w:tc>
          <w:tcPr>
            <w:tcW w:w="4131" w:type="dxa"/>
            <w:shd w:val="clear" w:color="auto" w:fill="auto"/>
          </w:tcPr>
          <w:p w14:paraId="75DB1EBC"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 xml:space="preserve">Pretendents nodrošina Programmatūras izstādes, ieviešanas un pilnveidošanas (jaunas funkcionalitātes/tehnisko </w:t>
            </w:r>
            <w:r w:rsidRPr="00627EE7">
              <w:rPr>
                <w:szCs w:val="24"/>
              </w:rPr>
              <w:lastRenderedPageBreak/>
              <w:t xml:space="preserve">komponenšu un papildinājumu izstrāde) realizēšanu pakalpojuma sniegšanas periodā </w:t>
            </w:r>
            <w:r w:rsidRPr="00627EE7">
              <w:rPr>
                <w:kern w:val="32"/>
                <w:szCs w:val="24"/>
              </w:rPr>
              <w:t>izmantojot AGILE (spējās izstrādes) pieeju</w:t>
            </w:r>
            <w:r w:rsidRPr="00627EE7">
              <w:rPr>
                <w:szCs w:val="24"/>
              </w:rPr>
              <w:t xml:space="preserve"> pēc Pasūtītāja pieprasījuma. Programmatūras izstādes, ieviešanas un pilnveidošanas</w:t>
            </w:r>
            <w:bookmarkStart w:id="4" w:name="_Hlk42681701"/>
            <w:r w:rsidRPr="00627EE7">
              <w:rPr>
                <w:szCs w:val="24"/>
              </w:rPr>
              <w:t xml:space="preserve"> </w:t>
            </w:r>
            <w:bookmarkEnd w:id="4"/>
            <w:r w:rsidRPr="00627EE7">
              <w:rPr>
                <w:szCs w:val="24"/>
              </w:rPr>
              <w:t>realizēšana sevī ietver Pasūtītāja programmatūras, to komponenšu un objektu arhitektūras izstrādi,  tehnoloģisko ieviešanu un pilnveidošanu. Programmatūras izstrādei jānotiek saskaņā ar tehniskajā specifikācijā noteikto pieteikumu apstrādes procesu.</w:t>
            </w:r>
          </w:p>
        </w:tc>
        <w:tc>
          <w:tcPr>
            <w:tcW w:w="2610" w:type="dxa"/>
            <w:shd w:val="clear" w:color="auto" w:fill="auto"/>
          </w:tcPr>
          <w:p w14:paraId="7236F81F" w14:textId="77777777" w:rsidR="00DE34D1" w:rsidRPr="00627EE7" w:rsidRDefault="00DE34D1" w:rsidP="001E15E3">
            <w:pPr>
              <w:pStyle w:val="Parastais"/>
              <w:jc w:val="both"/>
              <w:rPr>
                <w:bCs/>
                <w:sz w:val="24"/>
                <w:szCs w:val="24"/>
                <w:lang w:val="lv-LV"/>
              </w:rPr>
            </w:pPr>
            <w:r w:rsidRPr="00627EE7">
              <w:rPr>
                <w:bCs/>
                <w:sz w:val="24"/>
                <w:szCs w:val="24"/>
                <w:lang w:val="lv-LV"/>
              </w:rPr>
              <w:lastRenderedPageBreak/>
              <w:t>Prasības  izpildes apliecinājums</w:t>
            </w:r>
          </w:p>
        </w:tc>
        <w:tc>
          <w:tcPr>
            <w:tcW w:w="2700" w:type="dxa"/>
          </w:tcPr>
          <w:p w14:paraId="41D9B7C5" w14:textId="77777777" w:rsidR="00DE34D1" w:rsidRPr="00627EE7" w:rsidRDefault="00DE34D1" w:rsidP="001E15E3">
            <w:pPr>
              <w:pStyle w:val="Parastais"/>
              <w:jc w:val="both"/>
              <w:rPr>
                <w:bCs/>
                <w:sz w:val="24"/>
                <w:szCs w:val="24"/>
                <w:lang w:val="lv-LV"/>
              </w:rPr>
            </w:pPr>
          </w:p>
        </w:tc>
      </w:tr>
      <w:tr w:rsidR="00DE34D1" w:rsidRPr="00627EE7" w14:paraId="413ABAA7" w14:textId="77777777" w:rsidTr="001E15E3">
        <w:tc>
          <w:tcPr>
            <w:tcW w:w="4131" w:type="dxa"/>
            <w:shd w:val="clear" w:color="auto" w:fill="auto"/>
          </w:tcPr>
          <w:p w14:paraId="3C8F9A7D"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Realizējot programmatūras izstrādi, Pretendents nodrošina prasību analīzes veikšanu (piemēram, intervējot Pasūtītāju pārstāvjus), prasību detalizāciju līdz izstrādei nepieciešamam līmenim un dokumentēšanu atbilstoši Pasūtītāja prasībām.</w:t>
            </w:r>
          </w:p>
        </w:tc>
        <w:tc>
          <w:tcPr>
            <w:tcW w:w="2610" w:type="dxa"/>
            <w:shd w:val="clear" w:color="auto" w:fill="auto"/>
          </w:tcPr>
          <w:p w14:paraId="6C268167"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00" w:type="dxa"/>
          </w:tcPr>
          <w:p w14:paraId="1C3F3E03" w14:textId="77777777" w:rsidR="00DE34D1" w:rsidRPr="00627EE7" w:rsidRDefault="00DE34D1" w:rsidP="001E15E3">
            <w:pPr>
              <w:pStyle w:val="Parastais"/>
              <w:jc w:val="both"/>
              <w:rPr>
                <w:bCs/>
                <w:sz w:val="24"/>
                <w:szCs w:val="24"/>
                <w:lang w:val="lv-LV"/>
              </w:rPr>
            </w:pPr>
          </w:p>
        </w:tc>
      </w:tr>
      <w:tr w:rsidR="00DE34D1" w:rsidRPr="00627EE7" w14:paraId="4D67B173" w14:textId="77777777" w:rsidTr="001E15E3">
        <w:tc>
          <w:tcPr>
            <w:tcW w:w="4131" w:type="dxa"/>
            <w:shd w:val="clear" w:color="auto" w:fill="auto"/>
          </w:tcPr>
          <w:p w14:paraId="0517700A"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 xml:space="preserve">Pretendents nodrošina piegādājamās funkcionalitātes katra posma testēšanu, kā arī kopējo </w:t>
            </w:r>
            <w:r w:rsidRPr="00627EE7">
              <w:rPr>
                <w:kern w:val="32"/>
                <w:szCs w:val="24"/>
              </w:rPr>
              <w:t>regresa testēšanu Pretendenta vidēs pirms piegādes veikšanas Pasūtītājam.</w:t>
            </w:r>
          </w:p>
        </w:tc>
        <w:tc>
          <w:tcPr>
            <w:tcW w:w="2610" w:type="dxa"/>
            <w:shd w:val="clear" w:color="auto" w:fill="auto"/>
          </w:tcPr>
          <w:p w14:paraId="6F31DB2A"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00" w:type="dxa"/>
          </w:tcPr>
          <w:p w14:paraId="66B1C88D" w14:textId="77777777" w:rsidR="00DE34D1" w:rsidRPr="00627EE7" w:rsidRDefault="00DE34D1" w:rsidP="001E15E3">
            <w:pPr>
              <w:pStyle w:val="Parastais"/>
              <w:jc w:val="both"/>
              <w:rPr>
                <w:bCs/>
                <w:sz w:val="24"/>
                <w:szCs w:val="24"/>
                <w:lang w:val="lv-LV"/>
              </w:rPr>
            </w:pPr>
          </w:p>
        </w:tc>
      </w:tr>
      <w:tr w:rsidR="00DE34D1" w:rsidRPr="00627EE7" w14:paraId="672D659B" w14:textId="77777777" w:rsidTr="001E15E3">
        <w:tc>
          <w:tcPr>
            <w:tcW w:w="4131" w:type="dxa"/>
            <w:shd w:val="clear" w:color="auto" w:fill="auto"/>
          </w:tcPr>
          <w:p w14:paraId="1E0F55A8"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Pretendents nodrošina kļūdu un problēmu novēršanu pakalpojuma sniegšanas periodā – programmatūras darbība nodrošināma atbilstoši programmatūras dokumentācijai. Pieteikumu apstrādei jānotiek saskaņā ar līguma slēgšanas procesā saskaņoto pieteikumu apstrādes procesu.</w:t>
            </w:r>
          </w:p>
        </w:tc>
        <w:tc>
          <w:tcPr>
            <w:tcW w:w="2610" w:type="dxa"/>
            <w:shd w:val="clear" w:color="auto" w:fill="auto"/>
          </w:tcPr>
          <w:p w14:paraId="4D55CF71"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00" w:type="dxa"/>
          </w:tcPr>
          <w:p w14:paraId="700411D7" w14:textId="77777777" w:rsidR="00DE34D1" w:rsidRPr="00627EE7" w:rsidRDefault="00DE34D1" w:rsidP="001E15E3">
            <w:pPr>
              <w:pStyle w:val="Parastais"/>
              <w:jc w:val="both"/>
              <w:rPr>
                <w:bCs/>
                <w:sz w:val="24"/>
                <w:szCs w:val="24"/>
                <w:lang w:val="lv-LV"/>
              </w:rPr>
            </w:pPr>
          </w:p>
        </w:tc>
      </w:tr>
      <w:tr w:rsidR="00DE34D1" w:rsidRPr="00627EE7" w14:paraId="59AE8446" w14:textId="77777777" w:rsidTr="001E15E3">
        <w:tc>
          <w:tcPr>
            <w:tcW w:w="4131" w:type="dxa"/>
            <w:shd w:val="clear" w:color="auto" w:fill="auto"/>
          </w:tcPr>
          <w:p w14:paraId="539FD8EE"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lastRenderedPageBreak/>
              <w:t>Pretendents nodrošina pēc Pasūtītāja pieprasījuma:</w:t>
            </w:r>
          </w:p>
          <w:p w14:paraId="3651F256" w14:textId="77777777" w:rsidR="00DE34D1" w:rsidRPr="00627EE7" w:rsidRDefault="00DE34D1" w:rsidP="00DE34D1">
            <w:pPr>
              <w:pStyle w:val="Sarakstarindkopa"/>
              <w:numPr>
                <w:ilvl w:val="2"/>
                <w:numId w:val="5"/>
              </w:numPr>
              <w:spacing w:after="0" w:line="240" w:lineRule="auto"/>
              <w:jc w:val="both"/>
              <w:rPr>
                <w:szCs w:val="24"/>
              </w:rPr>
            </w:pPr>
            <w:r w:rsidRPr="00627EE7">
              <w:rPr>
                <w:szCs w:val="24"/>
              </w:rPr>
              <w:t xml:space="preserve">Automatizētos </w:t>
            </w:r>
            <w:proofErr w:type="spellStart"/>
            <w:r w:rsidRPr="00627EE7">
              <w:rPr>
                <w:szCs w:val="24"/>
              </w:rPr>
              <w:t>vienībtestus</w:t>
            </w:r>
            <w:proofErr w:type="spellEnd"/>
          </w:p>
          <w:p w14:paraId="00CA98D9" w14:textId="77777777" w:rsidR="00DE34D1" w:rsidRPr="00627EE7" w:rsidRDefault="00DE34D1" w:rsidP="00DE34D1">
            <w:pPr>
              <w:pStyle w:val="Sarakstarindkopa"/>
              <w:numPr>
                <w:ilvl w:val="2"/>
                <w:numId w:val="5"/>
              </w:numPr>
              <w:spacing w:after="0" w:line="240" w:lineRule="auto"/>
              <w:jc w:val="both"/>
              <w:rPr>
                <w:szCs w:val="24"/>
              </w:rPr>
            </w:pPr>
            <w:r w:rsidRPr="00627EE7">
              <w:rPr>
                <w:szCs w:val="24"/>
              </w:rPr>
              <w:t>automatizēto funkcionālo testu izstrādi līdz ar katru jaunas funkcionalitātes piegādi;</w:t>
            </w:r>
          </w:p>
          <w:p w14:paraId="77567ADF" w14:textId="77777777" w:rsidR="00DE34D1" w:rsidRPr="00627EE7" w:rsidRDefault="00DE34D1" w:rsidP="00DE34D1">
            <w:pPr>
              <w:pStyle w:val="Sarakstarindkopa"/>
              <w:numPr>
                <w:ilvl w:val="2"/>
                <w:numId w:val="5"/>
              </w:numPr>
              <w:spacing w:after="0" w:line="240" w:lineRule="auto"/>
              <w:jc w:val="both"/>
              <w:rPr>
                <w:szCs w:val="24"/>
              </w:rPr>
            </w:pPr>
            <w:r w:rsidRPr="00627EE7">
              <w:rPr>
                <w:szCs w:val="24"/>
              </w:rPr>
              <w:t>integrāciju automatizēto testu izstrādi līdz ar katru jaunas funkcionalitātes piegādi;</w:t>
            </w:r>
          </w:p>
          <w:p w14:paraId="4BB4A623" w14:textId="77777777" w:rsidR="00DE34D1" w:rsidRPr="00627EE7" w:rsidRDefault="00DE34D1" w:rsidP="00DE34D1">
            <w:pPr>
              <w:pStyle w:val="Sarakstarindkopa"/>
              <w:numPr>
                <w:ilvl w:val="2"/>
                <w:numId w:val="5"/>
              </w:numPr>
              <w:spacing w:after="0" w:line="240" w:lineRule="auto"/>
              <w:jc w:val="both"/>
              <w:rPr>
                <w:szCs w:val="24"/>
              </w:rPr>
            </w:pPr>
            <w:r w:rsidRPr="00627EE7">
              <w:rPr>
                <w:szCs w:val="24"/>
              </w:rPr>
              <w:t>automatizēto veiktspējas testu izstrādi.</w:t>
            </w:r>
          </w:p>
        </w:tc>
        <w:tc>
          <w:tcPr>
            <w:tcW w:w="2610" w:type="dxa"/>
            <w:shd w:val="clear" w:color="auto" w:fill="auto"/>
          </w:tcPr>
          <w:p w14:paraId="6C566C19"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00" w:type="dxa"/>
          </w:tcPr>
          <w:p w14:paraId="4A7DDDB0" w14:textId="77777777" w:rsidR="00DE34D1" w:rsidRPr="00627EE7" w:rsidRDefault="00DE34D1" w:rsidP="001E15E3">
            <w:pPr>
              <w:pStyle w:val="Parastais"/>
              <w:jc w:val="both"/>
              <w:rPr>
                <w:bCs/>
                <w:sz w:val="24"/>
                <w:szCs w:val="24"/>
                <w:lang w:val="lv-LV"/>
              </w:rPr>
            </w:pPr>
          </w:p>
        </w:tc>
      </w:tr>
      <w:tr w:rsidR="00DE34D1" w:rsidRPr="00627EE7" w14:paraId="775BF78A" w14:textId="77777777" w:rsidTr="001E15E3">
        <w:tc>
          <w:tcPr>
            <w:tcW w:w="4131" w:type="dxa"/>
            <w:shd w:val="clear" w:color="auto" w:fill="auto"/>
          </w:tcPr>
          <w:p w14:paraId="17155B62"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Pretendents nodrošina programmatūras piegāžu veikšanu. Piegādes instalācijai jābūt pēc iespējas veicamai ar automātiskiem līdzekļiem. Pretendentam jāiesniedz Pasūtītājam piegādes un atbilstoša piegāžu dokumentācija izmaiņu uzstādīšanai. Pretendents nodrošina konsultācijas par piegāžu uzlikšanu un nepieciešamo vižu konfigurēšanu Pasūtītāja vidēs.</w:t>
            </w:r>
          </w:p>
        </w:tc>
        <w:tc>
          <w:tcPr>
            <w:tcW w:w="2610" w:type="dxa"/>
            <w:shd w:val="clear" w:color="auto" w:fill="auto"/>
          </w:tcPr>
          <w:p w14:paraId="295F6BEF"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00" w:type="dxa"/>
          </w:tcPr>
          <w:p w14:paraId="4CBC858B" w14:textId="77777777" w:rsidR="00DE34D1" w:rsidRPr="00627EE7" w:rsidRDefault="00DE34D1" w:rsidP="001E15E3">
            <w:pPr>
              <w:pStyle w:val="Parastais"/>
              <w:jc w:val="both"/>
              <w:rPr>
                <w:bCs/>
                <w:sz w:val="24"/>
                <w:szCs w:val="24"/>
                <w:lang w:val="lv-LV"/>
              </w:rPr>
            </w:pPr>
          </w:p>
        </w:tc>
      </w:tr>
      <w:tr w:rsidR="00DE34D1" w:rsidRPr="00627EE7" w14:paraId="6720B350" w14:textId="77777777" w:rsidTr="001E15E3">
        <w:tc>
          <w:tcPr>
            <w:tcW w:w="4131" w:type="dxa"/>
            <w:shd w:val="clear" w:color="auto" w:fill="auto"/>
          </w:tcPr>
          <w:p w14:paraId="1E34655E"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 xml:space="preserve">Pretendents nodrošina programmatūras, ka aktuālā pirmkoda versija tiek regulāri piegādāta Pasūtītājam līdz ar katru jaunu funkcionalitātes piegādi </w:t>
            </w:r>
          </w:p>
        </w:tc>
        <w:tc>
          <w:tcPr>
            <w:tcW w:w="2610" w:type="dxa"/>
            <w:shd w:val="clear" w:color="auto" w:fill="auto"/>
          </w:tcPr>
          <w:p w14:paraId="5B2180EB" w14:textId="77777777" w:rsidR="00DE34D1" w:rsidRPr="00627EE7" w:rsidRDefault="00DE34D1" w:rsidP="001E15E3">
            <w:pPr>
              <w:pStyle w:val="Parastais"/>
              <w:jc w:val="both"/>
              <w:rPr>
                <w:bCs/>
                <w:sz w:val="24"/>
                <w:szCs w:val="24"/>
                <w:lang w:val="lv-LV"/>
              </w:rPr>
            </w:pPr>
            <w:r w:rsidRPr="00627EE7">
              <w:rPr>
                <w:bCs/>
                <w:sz w:val="24"/>
                <w:szCs w:val="24"/>
                <w:lang w:val="lv-LV"/>
              </w:rPr>
              <w:t>Pakalpojuma sniegšanas apraksts</w:t>
            </w:r>
          </w:p>
        </w:tc>
        <w:tc>
          <w:tcPr>
            <w:tcW w:w="2700" w:type="dxa"/>
          </w:tcPr>
          <w:p w14:paraId="2F5B92EF" w14:textId="77777777" w:rsidR="00DE34D1" w:rsidRPr="00627EE7" w:rsidRDefault="00DE34D1" w:rsidP="001E15E3">
            <w:pPr>
              <w:pStyle w:val="Parastais"/>
              <w:jc w:val="both"/>
              <w:rPr>
                <w:bCs/>
                <w:sz w:val="24"/>
                <w:szCs w:val="24"/>
                <w:lang w:val="lv-LV"/>
              </w:rPr>
            </w:pPr>
          </w:p>
        </w:tc>
      </w:tr>
      <w:tr w:rsidR="00DE34D1" w:rsidRPr="00627EE7" w14:paraId="5DABEEB7" w14:textId="77777777" w:rsidTr="001E15E3">
        <w:tc>
          <w:tcPr>
            <w:tcW w:w="4131" w:type="dxa"/>
            <w:shd w:val="clear" w:color="auto" w:fill="auto"/>
          </w:tcPr>
          <w:p w14:paraId="6C8BF1C1"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 xml:space="preserve">Pretendentam jānodrošina koda versiju pārvaldību. Veicot programmatūras koda izstrādi, Pretendents nodrošina koda versiju pārvaldību ar iespēju noskaidrot vai atgriezt atpakaļ izmaiņas starp versijām. Koda pārvaldības un versiju kontroles rīku (sk. </w:t>
            </w:r>
            <w:r w:rsidRPr="00627EE7">
              <w:rPr>
                <w:szCs w:val="24"/>
              </w:rPr>
              <w:fldChar w:fldCharType="begin"/>
            </w:r>
            <w:r w:rsidRPr="00627EE7">
              <w:rPr>
                <w:szCs w:val="24"/>
              </w:rPr>
              <w:instrText xml:space="preserve"> REF _Ref102397538 \r \h  \* MERGEFORMAT </w:instrText>
            </w:r>
            <w:r w:rsidRPr="00627EE7">
              <w:rPr>
                <w:szCs w:val="24"/>
              </w:rPr>
            </w:r>
            <w:r w:rsidRPr="00627EE7">
              <w:rPr>
                <w:szCs w:val="24"/>
              </w:rPr>
              <w:fldChar w:fldCharType="separate"/>
            </w:r>
            <w:r>
              <w:rPr>
                <w:szCs w:val="24"/>
              </w:rPr>
              <w:t>1.4</w:t>
            </w:r>
            <w:r w:rsidRPr="00627EE7">
              <w:rPr>
                <w:szCs w:val="24"/>
              </w:rPr>
              <w:fldChar w:fldCharType="end"/>
            </w:r>
            <w:r w:rsidRPr="00627EE7">
              <w:rPr>
                <w:szCs w:val="24"/>
              </w:rPr>
              <w:t xml:space="preserve">. un </w:t>
            </w:r>
            <w:r w:rsidRPr="00627EE7">
              <w:rPr>
                <w:szCs w:val="24"/>
              </w:rPr>
              <w:fldChar w:fldCharType="begin"/>
            </w:r>
            <w:r w:rsidRPr="00627EE7">
              <w:rPr>
                <w:szCs w:val="24"/>
              </w:rPr>
              <w:instrText xml:space="preserve"> REF _Ref102397545 \r \h  \* MERGEFORMAT </w:instrText>
            </w:r>
            <w:r w:rsidRPr="00627EE7">
              <w:rPr>
                <w:szCs w:val="24"/>
              </w:rPr>
            </w:r>
            <w:r w:rsidRPr="00627EE7">
              <w:rPr>
                <w:szCs w:val="24"/>
              </w:rPr>
              <w:fldChar w:fldCharType="separate"/>
            </w:r>
            <w:r>
              <w:rPr>
                <w:szCs w:val="24"/>
              </w:rPr>
              <w:t>1.5</w:t>
            </w:r>
            <w:r w:rsidRPr="00627EE7">
              <w:rPr>
                <w:szCs w:val="24"/>
              </w:rPr>
              <w:fldChar w:fldCharType="end"/>
            </w:r>
            <w:r w:rsidRPr="00627EE7">
              <w:rPr>
                <w:szCs w:val="24"/>
              </w:rPr>
              <w:t xml:space="preserve">. punktu) lietošana ir obligāta. Izstrādājot jaunu funkcionalitāti, ir jāspēj uzturēt produkcijas vidē esošo programmatūras versiju (ieteicams </w:t>
            </w:r>
            <w:r w:rsidRPr="00627EE7">
              <w:rPr>
                <w:szCs w:val="24"/>
              </w:rPr>
              <w:lastRenderedPageBreak/>
              <w:t xml:space="preserve">izmantot zarojumpunktu veidošanas risinājumus). Koda versijās tiek nodrošināta izmaiņu </w:t>
            </w:r>
            <w:proofErr w:type="spellStart"/>
            <w:r w:rsidRPr="00627EE7">
              <w:rPr>
                <w:szCs w:val="24"/>
              </w:rPr>
              <w:t>trasējamība</w:t>
            </w:r>
            <w:proofErr w:type="spellEnd"/>
            <w:r w:rsidRPr="00627EE7">
              <w:rPr>
                <w:szCs w:val="24"/>
              </w:rPr>
              <w:t xml:space="preserve"> – visas izmaiņas tiek attiecinātas uz konkrētu izmaiņas prasību – problēmas pieteikumu, </w:t>
            </w:r>
            <w:proofErr w:type="spellStart"/>
            <w:r w:rsidRPr="00627EE7">
              <w:rPr>
                <w:szCs w:val="24"/>
              </w:rPr>
              <w:t>lietotājstāstu</w:t>
            </w:r>
            <w:proofErr w:type="spellEnd"/>
            <w:r w:rsidRPr="00627EE7">
              <w:rPr>
                <w:szCs w:val="24"/>
              </w:rPr>
              <w:t xml:space="preserve"> vai izstrādes darbu.</w:t>
            </w:r>
          </w:p>
        </w:tc>
        <w:tc>
          <w:tcPr>
            <w:tcW w:w="2610" w:type="dxa"/>
            <w:shd w:val="clear" w:color="auto" w:fill="auto"/>
          </w:tcPr>
          <w:p w14:paraId="4FC67651" w14:textId="77777777" w:rsidR="00DE34D1" w:rsidRPr="00627EE7" w:rsidRDefault="00DE34D1" w:rsidP="001E15E3">
            <w:pPr>
              <w:pStyle w:val="Parastais"/>
              <w:jc w:val="both"/>
              <w:rPr>
                <w:bCs/>
                <w:sz w:val="24"/>
                <w:szCs w:val="24"/>
                <w:lang w:val="lv-LV"/>
              </w:rPr>
            </w:pPr>
            <w:r w:rsidRPr="00627EE7">
              <w:rPr>
                <w:bCs/>
                <w:sz w:val="24"/>
                <w:szCs w:val="24"/>
                <w:lang w:val="lv-LV"/>
              </w:rPr>
              <w:lastRenderedPageBreak/>
              <w:t>Prasības  izpildes apliecinājums</w:t>
            </w:r>
          </w:p>
        </w:tc>
        <w:tc>
          <w:tcPr>
            <w:tcW w:w="2700" w:type="dxa"/>
          </w:tcPr>
          <w:p w14:paraId="0BB5EF59" w14:textId="77777777" w:rsidR="00DE34D1" w:rsidRPr="00627EE7" w:rsidRDefault="00DE34D1" w:rsidP="001E15E3">
            <w:pPr>
              <w:pStyle w:val="Parastais"/>
              <w:jc w:val="both"/>
              <w:rPr>
                <w:bCs/>
                <w:sz w:val="24"/>
                <w:szCs w:val="24"/>
                <w:lang w:val="lv-LV"/>
              </w:rPr>
            </w:pPr>
          </w:p>
        </w:tc>
      </w:tr>
      <w:tr w:rsidR="00DE34D1" w:rsidRPr="00627EE7" w14:paraId="5903EDE2" w14:textId="77777777" w:rsidTr="001E15E3">
        <w:tc>
          <w:tcPr>
            <w:tcW w:w="4131" w:type="dxa"/>
            <w:shd w:val="clear" w:color="auto" w:fill="auto"/>
          </w:tcPr>
          <w:p w14:paraId="27F1C3F7"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Pretendentam jānodrošina konsultācijas par Pasūtītāja infrastruktūras un Standarta programmatūras plānoto izmaiņu ietekmi uz veikto programmatūras izstrādi (gan uzturamo, gan izstrādājamo funkcionalitāti)</w:t>
            </w:r>
          </w:p>
        </w:tc>
        <w:tc>
          <w:tcPr>
            <w:tcW w:w="2610" w:type="dxa"/>
            <w:shd w:val="clear" w:color="auto" w:fill="auto"/>
          </w:tcPr>
          <w:p w14:paraId="00F79A46"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00" w:type="dxa"/>
          </w:tcPr>
          <w:p w14:paraId="35E6241B" w14:textId="77777777" w:rsidR="00DE34D1" w:rsidRPr="00627EE7" w:rsidRDefault="00DE34D1" w:rsidP="001E15E3">
            <w:pPr>
              <w:pStyle w:val="Parastais"/>
              <w:jc w:val="both"/>
              <w:rPr>
                <w:bCs/>
                <w:sz w:val="24"/>
                <w:szCs w:val="24"/>
                <w:lang w:val="lv-LV"/>
              </w:rPr>
            </w:pPr>
          </w:p>
        </w:tc>
      </w:tr>
      <w:tr w:rsidR="00DE34D1" w:rsidRPr="00627EE7" w14:paraId="65BCC34F" w14:textId="77777777" w:rsidTr="001E15E3">
        <w:tc>
          <w:tcPr>
            <w:tcW w:w="4131" w:type="dxa"/>
            <w:shd w:val="clear" w:color="auto" w:fill="auto"/>
          </w:tcPr>
          <w:p w14:paraId="06C9E6C0"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 xml:space="preserve">Pretendentam jānodrošina konsultācijas par ne-produkcijas (testa, </w:t>
            </w:r>
            <w:proofErr w:type="spellStart"/>
            <w:r w:rsidRPr="00627EE7">
              <w:rPr>
                <w:szCs w:val="24"/>
              </w:rPr>
              <w:t>demo</w:t>
            </w:r>
            <w:proofErr w:type="spellEnd"/>
            <w:r w:rsidRPr="00627EE7">
              <w:rPr>
                <w:szCs w:val="24"/>
              </w:rPr>
              <w:t xml:space="preserve">, mācību </w:t>
            </w:r>
            <w:proofErr w:type="spellStart"/>
            <w:r w:rsidRPr="00627EE7">
              <w:rPr>
                <w:szCs w:val="24"/>
              </w:rPr>
              <w:t>utml</w:t>
            </w:r>
            <w:proofErr w:type="spellEnd"/>
            <w:r w:rsidRPr="00627EE7">
              <w:rPr>
                <w:szCs w:val="24"/>
              </w:rPr>
              <w:t>.) vižu uzturēšanu, atjaunošanu no produkcijas vides kopijas, tai skaitā, atjaunojot vides, jānodrošina datu bojāšanu pēc Pasūtītāja noteiktiem pamatprincipiem un Pasūtītāja noteiktajā apjomā.</w:t>
            </w:r>
          </w:p>
        </w:tc>
        <w:tc>
          <w:tcPr>
            <w:tcW w:w="2610" w:type="dxa"/>
            <w:shd w:val="clear" w:color="auto" w:fill="auto"/>
          </w:tcPr>
          <w:p w14:paraId="0AA5F998"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00" w:type="dxa"/>
          </w:tcPr>
          <w:p w14:paraId="1C64E548" w14:textId="77777777" w:rsidR="00DE34D1" w:rsidRPr="00627EE7" w:rsidRDefault="00DE34D1" w:rsidP="001E15E3">
            <w:pPr>
              <w:pStyle w:val="Parastais"/>
              <w:jc w:val="both"/>
              <w:rPr>
                <w:bCs/>
                <w:sz w:val="24"/>
                <w:szCs w:val="24"/>
                <w:lang w:val="lv-LV"/>
              </w:rPr>
            </w:pPr>
          </w:p>
        </w:tc>
      </w:tr>
      <w:tr w:rsidR="00DE34D1" w:rsidRPr="00627EE7" w14:paraId="6DACE0B2" w14:textId="77777777" w:rsidTr="001E15E3">
        <w:tc>
          <w:tcPr>
            <w:tcW w:w="4131" w:type="dxa"/>
            <w:shd w:val="clear" w:color="auto" w:fill="auto"/>
          </w:tcPr>
          <w:p w14:paraId="159DAAD5" w14:textId="77777777" w:rsidR="00DE34D1" w:rsidRPr="00627EE7" w:rsidRDefault="00DE34D1" w:rsidP="00DE34D1">
            <w:pPr>
              <w:pStyle w:val="Sarakstarindkopa"/>
              <w:numPr>
                <w:ilvl w:val="1"/>
                <w:numId w:val="5"/>
              </w:numPr>
              <w:spacing w:after="0" w:line="240" w:lineRule="auto"/>
              <w:jc w:val="both"/>
              <w:rPr>
                <w:color w:val="000000" w:themeColor="text1"/>
                <w:szCs w:val="24"/>
              </w:rPr>
            </w:pPr>
            <w:r w:rsidRPr="00627EE7">
              <w:rPr>
                <w:color w:val="000000" w:themeColor="text1"/>
                <w:szCs w:val="24"/>
              </w:rPr>
              <w:t xml:space="preserve">Realizējot programmatūras izstrādi, Pretendents nodrošina, ka pēc Pasūtītāja pieprasījuma: </w:t>
            </w:r>
          </w:p>
          <w:p w14:paraId="5CAF6DE4" w14:textId="77777777" w:rsidR="00DE34D1" w:rsidRPr="00627EE7" w:rsidRDefault="00DE34D1" w:rsidP="00DE34D1">
            <w:pPr>
              <w:pStyle w:val="Sarakstarindkopa"/>
              <w:numPr>
                <w:ilvl w:val="2"/>
                <w:numId w:val="5"/>
              </w:numPr>
              <w:spacing w:after="0" w:line="240" w:lineRule="auto"/>
              <w:jc w:val="both"/>
              <w:rPr>
                <w:color w:val="000000" w:themeColor="text1"/>
                <w:szCs w:val="24"/>
              </w:rPr>
            </w:pPr>
            <w:r>
              <w:rPr>
                <w:color w:val="000000" w:themeColor="text1"/>
                <w:szCs w:val="24"/>
              </w:rPr>
              <w:t>Var tikt veiktas</w:t>
            </w:r>
            <w:r w:rsidRPr="00627EE7">
              <w:rPr>
                <w:color w:val="000000" w:themeColor="text1"/>
                <w:szCs w:val="24"/>
              </w:rPr>
              <w:t xml:space="preserve"> </w:t>
            </w:r>
            <w:r>
              <w:rPr>
                <w:color w:val="000000" w:themeColor="text1"/>
                <w:szCs w:val="24"/>
              </w:rPr>
              <w:t xml:space="preserve">izstrādātās funkcionalitātes </w:t>
            </w:r>
            <w:r w:rsidRPr="00627EE7">
              <w:rPr>
                <w:color w:val="000000" w:themeColor="text1"/>
                <w:szCs w:val="24"/>
              </w:rPr>
              <w:t>drošības pārbaudes (ielaušanās testi) saskaņā ar OWASP (</w:t>
            </w:r>
            <w:proofErr w:type="spellStart"/>
            <w:r w:rsidRPr="003508F1">
              <w:rPr>
                <w:i/>
                <w:iCs/>
                <w:color w:val="000000" w:themeColor="text1"/>
                <w:szCs w:val="24"/>
              </w:rPr>
              <w:t>Open</w:t>
            </w:r>
            <w:proofErr w:type="spellEnd"/>
            <w:r w:rsidRPr="003508F1">
              <w:rPr>
                <w:i/>
                <w:iCs/>
                <w:color w:val="000000" w:themeColor="text1"/>
                <w:szCs w:val="24"/>
              </w:rPr>
              <w:t xml:space="preserve"> </w:t>
            </w:r>
            <w:proofErr w:type="spellStart"/>
            <w:r w:rsidRPr="003508F1">
              <w:rPr>
                <w:i/>
                <w:iCs/>
                <w:color w:val="000000" w:themeColor="text1"/>
                <w:szCs w:val="24"/>
              </w:rPr>
              <w:t>Web</w:t>
            </w:r>
            <w:proofErr w:type="spellEnd"/>
            <w:r w:rsidRPr="003508F1">
              <w:rPr>
                <w:i/>
                <w:iCs/>
                <w:color w:val="000000" w:themeColor="text1"/>
                <w:szCs w:val="24"/>
              </w:rPr>
              <w:t xml:space="preserve"> </w:t>
            </w:r>
            <w:proofErr w:type="spellStart"/>
            <w:r w:rsidRPr="003508F1">
              <w:rPr>
                <w:i/>
                <w:iCs/>
                <w:color w:val="000000" w:themeColor="text1"/>
                <w:szCs w:val="24"/>
              </w:rPr>
              <w:t>Application</w:t>
            </w:r>
            <w:proofErr w:type="spellEnd"/>
            <w:r w:rsidRPr="003508F1">
              <w:rPr>
                <w:i/>
                <w:iCs/>
                <w:color w:val="000000" w:themeColor="text1"/>
                <w:szCs w:val="24"/>
              </w:rPr>
              <w:t xml:space="preserve"> </w:t>
            </w:r>
            <w:proofErr w:type="spellStart"/>
            <w:r w:rsidRPr="003508F1">
              <w:rPr>
                <w:i/>
                <w:iCs/>
                <w:color w:val="000000" w:themeColor="text1"/>
                <w:szCs w:val="24"/>
              </w:rPr>
              <w:t>Security</w:t>
            </w:r>
            <w:proofErr w:type="spellEnd"/>
            <w:r w:rsidRPr="003508F1">
              <w:rPr>
                <w:i/>
                <w:iCs/>
                <w:color w:val="000000" w:themeColor="text1"/>
                <w:szCs w:val="24"/>
              </w:rPr>
              <w:t xml:space="preserve"> Project</w:t>
            </w:r>
            <w:r w:rsidRPr="00627EE7">
              <w:rPr>
                <w:color w:val="000000" w:themeColor="text1"/>
                <w:szCs w:val="24"/>
              </w:rPr>
              <w:t>) testēšanas vadlīnijām</w:t>
            </w:r>
            <w:r>
              <w:rPr>
                <w:color w:val="000000" w:themeColor="text1"/>
                <w:szCs w:val="24"/>
              </w:rPr>
              <w:t>. Pretendentam jānovērš drošības pārbaudēs konstatētās nepilnības bez papildus  samaksas.</w:t>
            </w:r>
            <w:r w:rsidRPr="00627EE7">
              <w:rPr>
                <w:color w:val="000000" w:themeColor="text1"/>
                <w:szCs w:val="24"/>
              </w:rPr>
              <w:t>;</w:t>
            </w:r>
          </w:p>
          <w:p w14:paraId="5117ACBA" w14:textId="77777777" w:rsidR="00DE34D1" w:rsidRPr="003508F1" w:rsidRDefault="00DE34D1" w:rsidP="00DE34D1">
            <w:pPr>
              <w:pStyle w:val="Sarakstarindkopa"/>
              <w:numPr>
                <w:ilvl w:val="2"/>
                <w:numId w:val="5"/>
              </w:numPr>
              <w:spacing w:after="0" w:line="240" w:lineRule="auto"/>
              <w:jc w:val="both"/>
              <w:rPr>
                <w:color w:val="000000" w:themeColor="text1"/>
                <w:szCs w:val="24"/>
              </w:rPr>
            </w:pPr>
            <w:r>
              <w:rPr>
                <w:color w:val="000000" w:themeColor="text1"/>
                <w:szCs w:val="24"/>
              </w:rPr>
              <w:t>Var tikt</w:t>
            </w:r>
            <w:r w:rsidRPr="00627EE7">
              <w:rPr>
                <w:color w:val="000000" w:themeColor="text1"/>
                <w:szCs w:val="24"/>
              </w:rPr>
              <w:t xml:space="preserve"> izvērtēti iespējamie drošības riski saistībā ar izstrādājamās funkcionalitātes ekspluatēšanu</w:t>
            </w:r>
            <w:r>
              <w:rPr>
                <w:color w:val="000000" w:themeColor="text1"/>
                <w:szCs w:val="24"/>
              </w:rPr>
              <w:t>. Pretendentam būs</w:t>
            </w:r>
            <w:r w:rsidRPr="00627EE7">
              <w:rPr>
                <w:color w:val="000000" w:themeColor="text1"/>
                <w:szCs w:val="24"/>
              </w:rPr>
              <w:t xml:space="preserve"> </w:t>
            </w:r>
            <w:r>
              <w:rPr>
                <w:color w:val="000000" w:themeColor="text1"/>
                <w:szCs w:val="24"/>
              </w:rPr>
              <w:t xml:space="preserve"> </w:t>
            </w:r>
            <w:r>
              <w:rPr>
                <w:color w:val="000000" w:themeColor="text1"/>
                <w:szCs w:val="24"/>
              </w:rPr>
              <w:lastRenderedPageBreak/>
              <w:t>jāimplementē</w:t>
            </w:r>
            <w:r w:rsidRPr="00627EE7">
              <w:rPr>
                <w:color w:val="000000" w:themeColor="text1"/>
                <w:szCs w:val="24"/>
              </w:rPr>
              <w:t xml:space="preserve"> ieteikumi</w:t>
            </w:r>
            <w:r>
              <w:rPr>
                <w:color w:val="000000" w:themeColor="text1"/>
                <w:szCs w:val="24"/>
              </w:rPr>
              <w:t xml:space="preserve"> izstrādātās funkcionalitātes</w:t>
            </w:r>
            <w:r w:rsidRPr="00627EE7">
              <w:rPr>
                <w:color w:val="000000" w:themeColor="text1"/>
                <w:szCs w:val="24"/>
              </w:rPr>
              <w:t xml:space="preserve"> informācijas drošības risku pārvaldīšanai.</w:t>
            </w:r>
          </w:p>
        </w:tc>
        <w:tc>
          <w:tcPr>
            <w:tcW w:w="2610" w:type="dxa"/>
            <w:shd w:val="clear" w:color="auto" w:fill="auto"/>
          </w:tcPr>
          <w:p w14:paraId="144A40CD" w14:textId="77777777" w:rsidR="00DE34D1" w:rsidRPr="00627EE7" w:rsidRDefault="00DE34D1" w:rsidP="001E15E3">
            <w:pPr>
              <w:pStyle w:val="Parastais"/>
              <w:jc w:val="both"/>
              <w:rPr>
                <w:bCs/>
                <w:color w:val="000000" w:themeColor="text1"/>
                <w:sz w:val="24"/>
                <w:szCs w:val="24"/>
                <w:lang w:val="lv-LV"/>
              </w:rPr>
            </w:pPr>
            <w:r w:rsidRPr="00627EE7">
              <w:rPr>
                <w:bCs/>
                <w:color w:val="000000" w:themeColor="text1"/>
                <w:sz w:val="24"/>
                <w:szCs w:val="24"/>
                <w:lang w:val="lv-LV"/>
              </w:rPr>
              <w:lastRenderedPageBreak/>
              <w:t>Prasības izpildes apliecinājums</w:t>
            </w:r>
          </w:p>
        </w:tc>
        <w:tc>
          <w:tcPr>
            <w:tcW w:w="2700" w:type="dxa"/>
          </w:tcPr>
          <w:p w14:paraId="7FA4BB28" w14:textId="77777777" w:rsidR="00DE34D1" w:rsidRPr="00627EE7" w:rsidRDefault="00DE34D1" w:rsidP="001E15E3">
            <w:pPr>
              <w:pStyle w:val="Parastais"/>
              <w:jc w:val="both"/>
              <w:rPr>
                <w:bCs/>
                <w:sz w:val="24"/>
                <w:szCs w:val="24"/>
                <w:lang w:val="lv-LV"/>
              </w:rPr>
            </w:pPr>
          </w:p>
        </w:tc>
      </w:tr>
      <w:tr w:rsidR="00DE34D1" w:rsidRPr="00627EE7" w14:paraId="63E96112" w14:textId="77777777" w:rsidTr="001E15E3">
        <w:trPr>
          <w:trHeight w:val="192"/>
        </w:trPr>
        <w:tc>
          <w:tcPr>
            <w:tcW w:w="4131" w:type="dxa"/>
            <w:shd w:val="clear" w:color="auto" w:fill="auto"/>
          </w:tcPr>
          <w:p w14:paraId="1C34ED8D" w14:textId="77777777" w:rsidR="00DE34D1" w:rsidRPr="00627EE7" w:rsidRDefault="00DE34D1" w:rsidP="00DE34D1">
            <w:pPr>
              <w:pStyle w:val="Sarakstarindkopa"/>
              <w:numPr>
                <w:ilvl w:val="1"/>
                <w:numId w:val="5"/>
              </w:numPr>
              <w:spacing w:after="0" w:line="240" w:lineRule="auto"/>
              <w:jc w:val="both"/>
              <w:rPr>
                <w:szCs w:val="24"/>
              </w:rPr>
            </w:pPr>
            <w:r w:rsidRPr="00627EE7">
              <w:rPr>
                <w:szCs w:val="24"/>
              </w:rPr>
              <w:t>Pretendents nodrošina atskaites par periodā sniegto pakalpojumu, tai skaitā mērījumus, vai sniegtais pakalpojums ir nodrošināts atbilstoši nolīgtajam servisa līmenim un kvalitātei saskaņā ar tehnisko specifikāciju.</w:t>
            </w:r>
          </w:p>
        </w:tc>
        <w:tc>
          <w:tcPr>
            <w:tcW w:w="2610" w:type="dxa"/>
            <w:shd w:val="clear" w:color="auto" w:fill="auto"/>
          </w:tcPr>
          <w:p w14:paraId="3589E874" w14:textId="77777777" w:rsidR="00DE34D1" w:rsidRPr="00627EE7" w:rsidRDefault="00DE34D1" w:rsidP="001E15E3">
            <w:pPr>
              <w:pStyle w:val="Parastais"/>
              <w:jc w:val="both"/>
              <w:rPr>
                <w:bCs/>
                <w:sz w:val="24"/>
                <w:szCs w:val="24"/>
                <w:lang w:val="lv-LV"/>
              </w:rPr>
            </w:pPr>
            <w:r w:rsidRPr="00627EE7">
              <w:rPr>
                <w:bCs/>
                <w:sz w:val="24"/>
                <w:szCs w:val="24"/>
                <w:lang w:val="lv-LV"/>
              </w:rPr>
              <w:t>Prasības izpildes apliecinājums</w:t>
            </w:r>
          </w:p>
        </w:tc>
        <w:tc>
          <w:tcPr>
            <w:tcW w:w="2700" w:type="dxa"/>
          </w:tcPr>
          <w:p w14:paraId="06A786C1" w14:textId="77777777" w:rsidR="00DE34D1" w:rsidRPr="00627EE7" w:rsidRDefault="00DE34D1" w:rsidP="001E15E3">
            <w:pPr>
              <w:pStyle w:val="Parastais"/>
              <w:jc w:val="both"/>
              <w:rPr>
                <w:bCs/>
                <w:sz w:val="24"/>
                <w:szCs w:val="24"/>
                <w:lang w:val="lv-LV"/>
              </w:rPr>
            </w:pPr>
          </w:p>
        </w:tc>
      </w:tr>
    </w:tbl>
    <w:p w14:paraId="0B3DC9E8" w14:textId="77777777" w:rsidR="00DE34D1" w:rsidRPr="00627EE7" w:rsidRDefault="00DE34D1" w:rsidP="00DE34D1">
      <w:pPr>
        <w:pStyle w:val="Galvene"/>
      </w:pPr>
    </w:p>
    <w:p w14:paraId="5C777F01" w14:textId="77777777" w:rsidR="00DE34D1" w:rsidRPr="00627EE7" w:rsidRDefault="00DE34D1" w:rsidP="00DE34D1">
      <w:pPr>
        <w:pStyle w:val="Galvene"/>
        <w:numPr>
          <w:ilvl w:val="0"/>
          <w:numId w:val="4"/>
        </w:numPr>
        <w:spacing w:line="0" w:lineRule="atLeast"/>
        <w:rPr>
          <w:b/>
          <w:caps/>
        </w:rPr>
      </w:pPr>
      <w:r w:rsidRPr="00627EE7">
        <w:rPr>
          <w:b/>
          <w:caps/>
        </w:rPr>
        <w:t>Nepieciešamie uzlabojumi OIS/OKS sistēmā</w:t>
      </w:r>
    </w:p>
    <w:p w14:paraId="6F502C44" w14:textId="77777777" w:rsidR="00DE34D1" w:rsidRPr="00627EE7" w:rsidRDefault="00DE34D1" w:rsidP="00DE34D1">
      <w:pPr>
        <w:pStyle w:val="Bezatstarpm"/>
        <w:jc w:val="both"/>
        <w:rPr>
          <w:lang w:val="lv-LV"/>
        </w:rPr>
      </w:pPr>
    </w:p>
    <w:p w14:paraId="71BF23E9"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 xml:space="preserve">OIS un OKS izmantoto programmatūras versiju celšana PHP, </w:t>
      </w:r>
      <w:proofErr w:type="spellStart"/>
      <w:r w:rsidRPr="00627EE7">
        <w:rPr>
          <w:rFonts w:eastAsiaTheme="minorHAnsi"/>
        </w:rPr>
        <w:t>Laravel</w:t>
      </w:r>
      <w:proofErr w:type="spellEnd"/>
      <w:r w:rsidRPr="00627EE7">
        <w:rPr>
          <w:rFonts w:eastAsiaTheme="minorHAnsi"/>
        </w:rPr>
        <w:t xml:space="preserve"> t.sk. infrastruktūras komponenšu.</w:t>
      </w:r>
    </w:p>
    <w:p w14:paraId="4CD1A18C"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Veikt izmaiņas OIS, sakarā ar SKLOIS jaunās versijas (</w:t>
      </w:r>
      <w:proofErr w:type="spellStart"/>
      <w:r w:rsidRPr="00627EE7">
        <w:rPr>
          <w:rFonts w:eastAsiaTheme="minorHAnsi"/>
        </w:rPr>
        <w:t>SafeSeaNet</w:t>
      </w:r>
      <w:proofErr w:type="spellEnd"/>
      <w:r w:rsidRPr="00627EE7">
        <w:rPr>
          <w:rFonts w:eastAsiaTheme="minorHAnsi"/>
        </w:rPr>
        <w:t xml:space="preserve"> v5) piegādi.</w:t>
      </w:r>
    </w:p>
    <w:p w14:paraId="212F5419"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Iespēja kuģu aģentiem pieteikt velkoņus un ločus caur OKS, saņemot KSVC apstiprinājumu.</w:t>
      </w:r>
    </w:p>
    <w:p w14:paraId="2FBA0D90"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Elektroniskās loču kvītis un reģistrācijas žurnāls, kas nodrošina loču pakalpojuma pilnveidošanu OIS.</w:t>
      </w:r>
    </w:p>
    <w:p w14:paraId="0FA715EC"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Integrācija ar Marinetraffic.com vai Sinay.ai API SMART ETA datu saņemšanai.</w:t>
      </w:r>
    </w:p>
    <w:p w14:paraId="1800B296"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Brīdinājumu sistēma "ostas flotes kuģiem" par sertifikātu termiņu beigām.</w:t>
      </w:r>
    </w:p>
    <w:p w14:paraId="6DCFF2A4"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Ostas maksu atskaites par piestātņu īpašniekiem un piestātnēm pilnveidošana.</w:t>
      </w:r>
    </w:p>
    <w:p w14:paraId="5D9C68B9"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Ostas uzņēmumu profila atjaunošana un papildināšana OKS sistēmā, datu integrācijas veidošanai.</w:t>
      </w:r>
    </w:p>
    <w:p w14:paraId="546A77D1"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Līgumu arhīva datubāzes funkcionalitātes un datu migrācija uz OIS.</w:t>
      </w:r>
    </w:p>
    <w:p w14:paraId="13837B60"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proofErr w:type="spellStart"/>
      <w:r w:rsidRPr="00627EE7">
        <w:rPr>
          <w:rFonts w:eastAsiaTheme="minorHAnsi"/>
        </w:rPr>
        <w:t>Web</w:t>
      </w:r>
      <w:proofErr w:type="spellEnd"/>
      <w:r w:rsidRPr="00627EE7">
        <w:rPr>
          <w:rFonts w:eastAsiaTheme="minorHAnsi"/>
        </w:rPr>
        <w:t xml:space="preserve"> </w:t>
      </w:r>
      <w:proofErr w:type="spellStart"/>
      <w:r w:rsidRPr="00627EE7">
        <w:rPr>
          <w:rFonts w:eastAsiaTheme="minorHAnsi"/>
        </w:rPr>
        <w:t>Analytics</w:t>
      </w:r>
      <w:proofErr w:type="spellEnd"/>
      <w:r w:rsidRPr="00627EE7">
        <w:rPr>
          <w:rFonts w:eastAsiaTheme="minorHAnsi"/>
        </w:rPr>
        <w:t xml:space="preserve"> ieviešana OIS &amp; OKS, lietojamības statistikas iegūšanai.</w:t>
      </w:r>
    </w:p>
    <w:p w14:paraId="3620BB50"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Piestātņu sadaļas labojumi integrācijai ar RBP ģeogrāfiskās informācijas sistēmu (GIS).</w:t>
      </w:r>
    </w:p>
    <w:p w14:paraId="20BEB0B3"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 xml:space="preserve">Banku kontu saskaņošana ar ERP </w:t>
      </w:r>
      <w:proofErr w:type="spellStart"/>
      <w:r w:rsidRPr="00627EE7">
        <w:rPr>
          <w:rFonts w:eastAsiaTheme="minorHAnsi"/>
        </w:rPr>
        <w:t>Horizon</w:t>
      </w:r>
      <w:proofErr w:type="spellEnd"/>
      <w:r w:rsidRPr="00627EE7">
        <w:rPr>
          <w:rFonts w:eastAsiaTheme="minorHAnsi"/>
        </w:rPr>
        <w:t xml:space="preserve"> sūtot rēķinus no OIS uz ERP.</w:t>
      </w:r>
    </w:p>
    <w:p w14:paraId="4E8D8530"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 xml:space="preserve">API piekļuves izveide RBP </w:t>
      </w:r>
      <w:proofErr w:type="spellStart"/>
      <w:r w:rsidRPr="00627EE7">
        <w:rPr>
          <w:rFonts w:eastAsiaTheme="minorHAnsi"/>
        </w:rPr>
        <w:t>i.rop</w:t>
      </w:r>
      <w:proofErr w:type="spellEnd"/>
      <w:r w:rsidRPr="00627EE7">
        <w:rPr>
          <w:rFonts w:eastAsiaTheme="minorHAnsi"/>
        </w:rPr>
        <w:t xml:space="preserve"> sistēmai kuģa komandas datu saņemšanai pēc kuģa nosaukuma.</w:t>
      </w:r>
    </w:p>
    <w:p w14:paraId="263B6B30"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SOAP API integrāciju ar LJA uzturēto  Starptautiskā kravu loģistikas un ostu informācijas sistēma (SKLOIS).</w:t>
      </w:r>
    </w:p>
    <w:p w14:paraId="508BE7BA" w14:textId="77777777" w:rsidR="00DE34D1" w:rsidRPr="00627EE7" w:rsidRDefault="00DE34D1" w:rsidP="00DE34D1">
      <w:pPr>
        <w:pStyle w:val="Galvene"/>
        <w:numPr>
          <w:ilvl w:val="0"/>
          <w:numId w:val="9"/>
        </w:numPr>
        <w:tabs>
          <w:tab w:val="center" w:pos="4320"/>
          <w:tab w:val="right" w:pos="8640"/>
        </w:tabs>
        <w:spacing w:line="0" w:lineRule="atLeast"/>
        <w:jc w:val="both"/>
        <w:rPr>
          <w:rFonts w:eastAsiaTheme="minorHAnsi"/>
        </w:rPr>
      </w:pPr>
      <w:r w:rsidRPr="00627EE7">
        <w:rPr>
          <w:rFonts w:eastAsiaTheme="minorHAnsi"/>
        </w:rPr>
        <w:t xml:space="preserve">OIS integrācija ar AIS sistēmu - </w:t>
      </w:r>
      <w:proofErr w:type="spellStart"/>
      <w:r w:rsidRPr="00627EE7">
        <w:rPr>
          <w:rFonts w:eastAsiaTheme="minorHAnsi"/>
        </w:rPr>
        <w:t>The</w:t>
      </w:r>
      <w:proofErr w:type="spellEnd"/>
      <w:r w:rsidRPr="00627EE7">
        <w:rPr>
          <w:rFonts w:eastAsiaTheme="minorHAnsi"/>
        </w:rPr>
        <w:t xml:space="preserve"> </w:t>
      </w:r>
      <w:proofErr w:type="spellStart"/>
      <w:r w:rsidRPr="00627EE7">
        <w:rPr>
          <w:rFonts w:eastAsiaTheme="minorHAnsi"/>
        </w:rPr>
        <w:t>automatic</w:t>
      </w:r>
      <w:proofErr w:type="spellEnd"/>
      <w:r w:rsidRPr="00627EE7">
        <w:rPr>
          <w:rFonts w:eastAsiaTheme="minorHAnsi"/>
        </w:rPr>
        <w:t xml:space="preserve"> </w:t>
      </w:r>
      <w:proofErr w:type="spellStart"/>
      <w:r w:rsidRPr="00627EE7">
        <w:rPr>
          <w:rFonts w:eastAsiaTheme="minorHAnsi"/>
        </w:rPr>
        <w:t>identification</w:t>
      </w:r>
      <w:proofErr w:type="spellEnd"/>
      <w:r w:rsidRPr="00627EE7">
        <w:rPr>
          <w:rFonts w:eastAsiaTheme="minorHAnsi"/>
        </w:rPr>
        <w:t xml:space="preserve"> </w:t>
      </w:r>
      <w:proofErr w:type="spellStart"/>
      <w:r w:rsidRPr="00627EE7">
        <w:rPr>
          <w:rFonts w:eastAsiaTheme="minorHAnsi"/>
        </w:rPr>
        <w:t>system</w:t>
      </w:r>
      <w:proofErr w:type="spellEnd"/>
      <w:r w:rsidRPr="00627EE7">
        <w:rPr>
          <w:rFonts w:eastAsiaTheme="minorHAnsi"/>
        </w:rPr>
        <w:t xml:space="preserve"> (AIS).</w:t>
      </w:r>
    </w:p>
    <w:p w14:paraId="2245BBDD" w14:textId="77777777" w:rsidR="00DE34D1" w:rsidRPr="00627EE7" w:rsidRDefault="00DE34D1" w:rsidP="00DE34D1">
      <w:pPr>
        <w:pStyle w:val="Galvene"/>
        <w:tabs>
          <w:tab w:val="clear" w:pos="4153"/>
        </w:tabs>
      </w:pPr>
    </w:p>
    <w:tbl>
      <w:tblPr>
        <w:tblW w:w="4176" w:type="dxa"/>
        <w:tblLook w:val="04A0" w:firstRow="1" w:lastRow="0" w:firstColumn="1" w:lastColumn="0" w:noHBand="0" w:noVBand="1"/>
      </w:tblPr>
      <w:tblGrid>
        <w:gridCol w:w="6216"/>
      </w:tblGrid>
      <w:tr w:rsidR="00DE34D1" w:rsidRPr="00627EE7" w14:paraId="29F813EE" w14:textId="77777777" w:rsidTr="001E15E3">
        <w:tc>
          <w:tcPr>
            <w:tcW w:w="4176" w:type="dxa"/>
          </w:tcPr>
          <w:p w14:paraId="6844D956" w14:textId="77777777" w:rsidR="00DE34D1" w:rsidRPr="00627EE7" w:rsidRDefault="00DE34D1" w:rsidP="001E15E3">
            <w:pPr>
              <w:ind w:right="-563"/>
              <w:rPr>
                <w:lang w:eastAsia="lv-LV"/>
              </w:rPr>
            </w:pPr>
            <w:r w:rsidRPr="00627EE7">
              <w:rPr>
                <w:lang w:eastAsia="lv-LV"/>
              </w:rPr>
              <w:t>__________________________________________________</w:t>
            </w:r>
          </w:p>
          <w:p w14:paraId="3452A018" w14:textId="77777777" w:rsidR="00DE34D1" w:rsidRPr="00627EE7" w:rsidRDefault="00DE34D1" w:rsidP="001E15E3">
            <w:pPr>
              <w:ind w:right="-563"/>
              <w:rPr>
                <w:lang w:eastAsia="lv-LV"/>
              </w:rPr>
            </w:pPr>
            <w:r w:rsidRPr="00627EE7">
              <w:rPr>
                <w:i/>
                <w:lang w:eastAsia="lv-LV"/>
              </w:rPr>
              <w:lastRenderedPageBreak/>
              <w:t>(</w:t>
            </w:r>
            <w:proofErr w:type="spellStart"/>
            <w:r w:rsidRPr="00627EE7">
              <w:rPr>
                <w:i/>
                <w:lang w:eastAsia="lv-LV"/>
              </w:rPr>
              <w:t>Paraksttiesīgās</w:t>
            </w:r>
            <w:proofErr w:type="spellEnd"/>
            <w:r w:rsidRPr="00627EE7">
              <w:rPr>
                <w:i/>
                <w:lang w:eastAsia="lv-LV"/>
              </w:rPr>
              <w:t xml:space="preserve"> personas vārds, uzvārds amata nosaukums)</w:t>
            </w:r>
          </w:p>
          <w:p w14:paraId="60D4891D" w14:textId="77777777" w:rsidR="00DE34D1" w:rsidRPr="00627EE7" w:rsidRDefault="00DE34D1" w:rsidP="001E15E3">
            <w:pPr>
              <w:ind w:right="-563"/>
              <w:rPr>
                <w:lang w:eastAsia="lv-LV"/>
              </w:rPr>
            </w:pPr>
          </w:p>
          <w:p w14:paraId="549D19EA" w14:textId="77777777" w:rsidR="00DE34D1" w:rsidRPr="00627EE7" w:rsidRDefault="00DE34D1" w:rsidP="001E15E3">
            <w:pPr>
              <w:ind w:right="-563"/>
              <w:rPr>
                <w:lang w:eastAsia="lv-LV"/>
              </w:rPr>
            </w:pPr>
          </w:p>
        </w:tc>
      </w:tr>
    </w:tbl>
    <w:p w14:paraId="2D2156D9" w14:textId="77777777" w:rsidR="00DE34D1" w:rsidRPr="00627EE7" w:rsidRDefault="00DE34D1" w:rsidP="00DE34D1">
      <w:pPr>
        <w:pStyle w:val="Galvene"/>
      </w:pPr>
    </w:p>
    <w:p w14:paraId="730D7DF3" w14:textId="77777777" w:rsidR="00DE34D1" w:rsidRPr="00627EE7" w:rsidRDefault="00DE34D1" w:rsidP="00DE34D1">
      <w:pPr>
        <w:pStyle w:val="Galvene"/>
        <w:jc w:val="both"/>
        <w:rPr>
          <w:i/>
        </w:rPr>
      </w:pPr>
    </w:p>
    <w:p w14:paraId="67A5B92D" w14:textId="77777777" w:rsidR="00DE34D1" w:rsidRPr="00627EE7" w:rsidRDefault="00DE34D1" w:rsidP="00DE34D1">
      <w:pPr>
        <w:pStyle w:val="Galvene"/>
        <w:jc w:val="both"/>
        <w:rPr>
          <w:b/>
          <w:bCs/>
          <w:i/>
        </w:rPr>
      </w:pPr>
      <w:r w:rsidRPr="00627EE7">
        <w:rPr>
          <w:b/>
          <w:bCs/>
          <w:i/>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5BBDF4BF" w14:textId="77777777" w:rsidR="00DE34D1" w:rsidRPr="00627EE7" w:rsidRDefault="00DE34D1" w:rsidP="00DE34D1">
      <w:pPr>
        <w:pStyle w:val="Galvene"/>
        <w:rPr>
          <w:b/>
          <w:bCs/>
        </w:rPr>
      </w:pPr>
    </w:p>
    <w:p w14:paraId="216337D4" w14:textId="77777777" w:rsidR="00DE34D1" w:rsidRPr="00627EE7" w:rsidRDefault="00DE34D1" w:rsidP="00DE34D1">
      <w:pPr>
        <w:pStyle w:val="Galvene"/>
        <w:rPr>
          <w:b/>
          <w:bCs/>
        </w:rPr>
      </w:pPr>
    </w:p>
    <w:p w14:paraId="76617DD4" w14:textId="77777777" w:rsidR="00DE34D1" w:rsidRPr="00627EE7" w:rsidRDefault="00DE34D1" w:rsidP="00DE34D1">
      <w:pPr>
        <w:keepLines/>
        <w:numPr>
          <w:ilvl w:val="1"/>
          <w:numId w:val="7"/>
        </w:numPr>
        <w:ind w:left="1440" w:hanging="360"/>
      </w:pPr>
      <w:r w:rsidRPr="00627EE7">
        <w:t>Tehniskajai specifikācijas pievienoti pieci pielikumi:</w:t>
      </w:r>
    </w:p>
    <w:p w14:paraId="1525289A" w14:textId="77777777" w:rsidR="00DE34D1" w:rsidRPr="00627EE7" w:rsidRDefault="00DE34D1" w:rsidP="00DE34D1">
      <w:pPr>
        <w:keepLines/>
        <w:numPr>
          <w:ilvl w:val="1"/>
          <w:numId w:val="7"/>
        </w:numPr>
        <w:ind w:left="1440" w:hanging="360"/>
      </w:pPr>
      <w:r w:rsidRPr="00627EE7">
        <w:t>1. pielikums – Pieteikumu apstrāde;</w:t>
      </w:r>
    </w:p>
    <w:p w14:paraId="4D9355B7" w14:textId="77777777" w:rsidR="00DE34D1" w:rsidRPr="00627EE7" w:rsidRDefault="00DE34D1" w:rsidP="00DE34D1">
      <w:pPr>
        <w:keepLines/>
        <w:numPr>
          <w:ilvl w:val="1"/>
          <w:numId w:val="7"/>
        </w:numPr>
        <w:ind w:left="1440" w:hanging="360"/>
      </w:pPr>
      <w:r w:rsidRPr="00627EE7">
        <w:t>2. pielikums – Piegāžu pārvaldība;</w:t>
      </w:r>
    </w:p>
    <w:p w14:paraId="284C290B" w14:textId="77777777" w:rsidR="00DE34D1" w:rsidRPr="00627EE7" w:rsidRDefault="00DE34D1" w:rsidP="00DE34D1">
      <w:pPr>
        <w:keepLines/>
        <w:numPr>
          <w:ilvl w:val="1"/>
          <w:numId w:val="7"/>
        </w:numPr>
        <w:ind w:left="1440" w:hanging="360"/>
      </w:pPr>
      <w:r w:rsidRPr="00627EE7">
        <w:t>3. pielikums – Nodevumu akceptēšanas kārtība;</w:t>
      </w:r>
      <w:r w:rsidRPr="00627EE7">
        <w:br w:type="page"/>
      </w:r>
    </w:p>
    <w:p w14:paraId="0CCF637D" w14:textId="77777777" w:rsidR="00DE34D1" w:rsidRPr="00627EE7" w:rsidRDefault="00DE34D1" w:rsidP="00DE34D1">
      <w:pPr>
        <w:jc w:val="right"/>
        <w:rPr>
          <w:rStyle w:val="VirsrakstsRakstz"/>
          <w:b w:val="0"/>
        </w:rPr>
      </w:pPr>
      <w:bookmarkStart w:id="5" w:name="_Toc209513083"/>
      <w:bookmarkStart w:id="6" w:name="_Toc263151521"/>
      <w:r w:rsidRPr="00627EE7">
        <w:rPr>
          <w:bCs/>
        </w:rPr>
        <w:lastRenderedPageBreak/>
        <w:t>Tehniskās specifikācijas 1. pielikums</w:t>
      </w:r>
      <w:bookmarkEnd w:id="5"/>
      <w:bookmarkEnd w:id="6"/>
    </w:p>
    <w:p w14:paraId="0B2879BF" w14:textId="77777777" w:rsidR="00DE34D1" w:rsidRPr="00627EE7" w:rsidRDefault="00DE34D1" w:rsidP="00DE34D1">
      <w:pPr>
        <w:spacing w:before="120" w:after="120"/>
        <w:jc w:val="center"/>
        <w:rPr>
          <w:b/>
        </w:rPr>
      </w:pPr>
      <w:r w:rsidRPr="00627EE7">
        <w:rPr>
          <w:b/>
        </w:rPr>
        <w:t>Pieteikumu apstrāde</w:t>
      </w:r>
    </w:p>
    <w:p w14:paraId="2AD344DE" w14:textId="77777777" w:rsidR="00DE34D1" w:rsidRPr="00627EE7" w:rsidRDefault="00DE34D1" w:rsidP="00DE34D1">
      <w:pPr>
        <w:pStyle w:val="Sarakstarindkopa"/>
        <w:numPr>
          <w:ilvl w:val="0"/>
          <w:numId w:val="12"/>
        </w:numPr>
        <w:spacing w:before="240"/>
        <w:jc w:val="both"/>
        <w:rPr>
          <w:b/>
          <w:bCs/>
          <w:iCs/>
          <w:szCs w:val="24"/>
          <w:lang w:bidi="lo-LA"/>
        </w:rPr>
      </w:pPr>
      <w:r w:rsidRPr="00627EE7">
        <w:rPr>
          <w:b/>
          <w:bCs/>
          <w:iCs/>
          <w:szCs w:val="24"/>
          <w:lang w:bidi="lo-LA"/>
        </w:rPr>
        <w:t>Pamatprincipi:</w:t>
      </w:r>
    </w:p>
    <w:p w14:paraId="0605C022" w14:textId="77777777" w:rsidR="00DE34D1" w:rsidRPr="00627EE7" w:rsidRDefault="00DE34D1" w:rsidP="00DE34D1">
      <w:pPr>
        <w:pStyle w:val="Sarakstarindkopa"/>
        <w:numPr>
          <w:ilvl w:val="1"/>
          <w:numId w:val="12"/>
        </w:numPr>
        <w:jc w:val="both"/>
        <w:rPr>
          <w:b/>
          <w:bCs/>
          <w:iCs/>
          <w:szCs w:val="24"/>
          <w:lang w:bidi="lo-LA"/>
        </w:rPr>
      </w:pPr>
      <w:bookmarkStart w:id="7" w:name="_Hlk121749295"/>
      <w:r w:rsidRPr="00627EE7">
        <w:rPr>
          <w:szCs w:val="24"/>
          <w:lang w:bidi="lo-LA"/>
        </w:rPr>
        <w:t xml:space="preserve">Pieteikumi tiek reģistrēti un apstrādāti attālināti tiešsaistē pieejamā Pieteikumu reģistrā </w:t>
      </w:r>
      <w:r w:rsidRPr="00627EE7">
        <w:rPr>
          <w:szCs w:val="24"/>
          <w:lang w:eastAsia="lv-LV" w:bidi="lo-LA"/>
        </w:rPr>
        <w:t>JIRA</w:t>
      </w:r>
      <w:r w:rsidRPr="00627EE7">
        <w:rPr>
          <w:szCs w:val="24"/>
          <w:lang w:bidi="lo-LA"/>
        </w:rPr>
        <w:t>, kuru veido un uztur Pasūtītājs, vai pieteikumi tiek apstrādāti Pretendenta Pieteikumu reģistrā, ja Pretendents ir nodrošinājis abu pieteikumu reģistru sinhronizāciju.</w:t>
      </w:r>
    </w:p>
    <w:p w14:paraId="25A896C5" w14:textId="77777777" w:rsidR="00DE34D1" w:rsidRPr="00627EE7" w:rsidRDefault="00DE34D1" w:rsidP="00DE34D1">
      <w:pPr>
        <w:pStyle w:val="Sarakstarindkopa"/>
        <w:numPr>
          <w:ilvl w:val="1"/>
          <w:numId w:val="12"/>
        </w:numPr>
        <w:jc w:val="both"/>
        <w:rPr>
          <w:szCs w:val="24"/>
          <w:lang w:eastAsia="lv-LV" w:bidi="lo-LA"/>
        </w:rPr>
      </w:pPr>
      <w:r w:rsidRPr="00627EE7">
        <w:rPr>
          <w:szCs w:val="24"/>
          <w:lang w:bidi="lo-LA"/>
        </w:rPr>
        <w:t>Pieteikumi</w:t>
      </w:r>
      <w:r w:rsidRPr="00627EE7">
        <w:rPr>
          <w:szCs w:val="24"/>
          <w:lang w:eastAsia="lv-LV" w:bidi="lo-LA"/>
        </w:rPr>
        <w:t xml:space="preserve"> tiek apstrādāti posmos (sprintos), kuru garums tiek definēts pusēm savstarpēji vienojoties konkrētā darbu uzdevuma realizāciju uzsākot. Izmaiņas un atkāpes tiek saskaņotas </w:t>
      </w:r>
      <w:r w:rsidRPr="00627EE7">
        <w:rPr>
          <w:szCs w:val="24"/>
          <w:lang w:bidi="lo-LA"/>
        </w:rPr>
        <w:t>pusēm savstarpēji vienojoties projekta regulārajās sanāksmēs, pēc tām vienošanos formalizējot Pieteikumu reģistrā JIRA.</w:t>
      </w:r>
    </w:p>
    <w:p w14:paraId="4FACC2CE" w14:textId="77777777" w:rsidR="00DE34D1" w:rsidRPr="00627EE7" w:rsidRDefault="00DE34D1" w:rsidP="00DE34D1">
      <w:pPr>
        <w:pStyle w:val="Sarakstarindkopa"/>
        <w:numPr>
          <w:ilvl w:val="1"/>
          <w:numId w:val="12"/>
        </w:numPr>
        <w:jc w:val="both"/>
        <w:rPr>
          <w:szCs w:val="24"/>
          <w:lang w:eastAsia="lv-LV" w:bidi="lo-LA"/>
        </w:rPr>
      </w:pPr>
      <w:r w:rsidRPr="00627EE7">
        <w:rPr>
          <w:szCs w:val="24"/>
          <w:lang w:eastAsia="lv-LV" w:bidi="lo-LA"/>
        </w:rPr>
        <w:t>Katrā posmā iekļauto pieteikumu sarakstu, to</w:t>
      </w:r>
      <w:r w:rsidRPr="00627EE7">
        <w:rPr>
          <w:kern w:val="32"/>
          <w:szCs w:val="24"/>
        </w:rPr>
        <w:t xml:space="preserve"> apjomu un statusu, kā arī katra posma termiņus, Puses fiksē un seko līdzi </w:t>
      </w:r>
      <w:proofErr w:type="spellStart"/>
      <w:r w:rsidRPr="00627EE7">
        <w:rPr>
          <w:kern w:val="32"/>
          <w:szCs w:val="24"/>
        </w:rPr>
        <w:t>Agile</w:t>
      </w:r>
      <w:proofErr w:type="spellEnd"/>
      <w:r w:rsidRPr="00627EE7">
        <w:rPr>
          <w:kern w:val="32"/>
          <w:szCs w:val="24"/>
        </w:rPr>
        <w:t xml:space="preserve"> paneļos </w:t>
      </w:r>
      <w:r w:rsidRPr="00627EE7">
        <w:rPr>
          <w:szCs w:val="24"/>
          <w:lang w:bidi="lo-LA"/>
        </w:rPr>
        <w:t xml:space="preserve">Pieteikumu reģistrā JIRA, izmantojot JIRA </w:t>
      </w:r>
      <w:proofErr w:type="spellStart"/>
      <w:r w:rsidRPr="00627EE7">
        <w:rPr>
          <w:szCs w:val="24"/>
          <w:lang w:bidi="lo-LA"/>
        </w:rPr>
        <w:t>Software</w:t>
      </w:r>
      <w:proofErr w:type="spellEnd"/>
      <w:r w:rsidRPr="00627EE7">
        <w:rPr>
          <w:szCs w:val="24"/>
          <w:lang w:bidi="lo-LA"/>
        </w:rPr>
        <w:t xml:space="preserve"> standarta funkcionalitāti.</w:t>
      </w:r>
    </w:p>
    <w:p w14:paraId="31BA3E5D" w14:textId="77777777" w:rsidR="00DE34D1" w:rsidRPr="00627EE7" w:rsidRDefault="00DE34D1" w:rsidP="00DE34D1">
      <w:pPr>
        <w:pStyle w:val="Sarakstarindkopa"/>
        <w:numPr>
          <w:ilvl w:val="1"/>
          <w:numId w:val="12"/>
        </w:numPr>
        <w:jc w:val="both"/>
        <w:rPr>
          <w:szCs w:val="24"/>
          <w:lang w:eastAsia="lv-LV" w:bidi="lo-LA"/>
        </w:rPr>
      </w:pPr>
      <w:r w:rsidRPr="00627EE7">
        <w:rPr>
          <w:szCs w:val="24"/>
          <w:lang w:bidi="lo-LA"/>
        </w:rPr>
        <w:t xml:space="preserve">Piegādes Pasūtītāja testa vidēs tiek nodrošinātas pēc viena vai vairāku posmu pabeigšanas. Par </w:t>
      </w:r>
      <w:r w:rsidRPr="00627EE7">
        <w:rPr>
          <w:szCs w:val="24"/>
          <w:lang w:eastAsia="lv-LV" w:bidi="lo-LA"/>
        </w:rPr>
        <w:t>piegāžu</w:t>
      </w:r>
      <w:r w:rsidRPr="00627EE7">
        <w:rPr>
          <w:szCs w:val="24"/>
          <w:lang w:bidi="lo-LA"/>
        </w:rPr>
        <w:t xml:space="preserve"> laiku un tajā iekļaujamo posmu (sprintu) skaitu puses savstarpēji vienojas projekta regulārajās sanāksmēs. </w:t>
      </w:r>
      <w:bookmarkEnd w:id="7"/>
    </w:p>
    <w:p w14:paraId="50F75458" w14:textId="77777777" w:rsidR="00DE34D1" w:rsidRPr="00627EE7" w:rsidRDefault="00DE34D1" w:rsidP="00DE34D1">
      <w:pPr>
        <w:pStyle w:val="Sarakstarindkopa"/>
        <w:ind w:left="792"/>
        <w:jc w:val="both"/>
        <w:rPr>
          <w:szCs w:val="24"/>
          <w:lang w:eastAsia="lv-LV" w:bidi="lo-LA"/>
        </w:rPr>
      </w:pPr>
    </w:p>
    <w:p w14:paraId="3B6B96A6" w14:textId="77777777" w:rsidR="00DE34D1" w:rsidRPr="00627EE7" w:rsidRDefault="00DE34D1" w:rsidP="00DE34D1">
      <w:pPr>
        <w:pStyle w:val="Sarakstarindkopa"/>
        <w:numPr>
          <w:ilvl w:val="0"/>
          <w:numId w:val="12"/>
        </w:numPr>
        <w:spacing w:before="240"/>
        <w:jc w:val="both"/>
        <w:rPr>
          <w:b/>
          <w:bCs/>
          <w:iCs/>
          <w:szCs w:val="24"/>
          <w:lang w:bidi="lo-LA"/>
        </w:rPr>
      </w:pPr>
      <w:r w:rsidRPr="00627EE7">
        <w:rPr>
          <w:b/>
          <w:bCs/>
          <w:iCs/>
          <w:szCs w:val="24"/>
          <w:lang w:bidi="lo-LA"/>
        </w:rPr>
        <w:t>Pieteikumu klasifikācija:</w:t>
      </w:r>
    </w:p>
    <w:p w14:paraId="297F409D" w14:textId="77777777" w:rsidR="00DE34D1" w:rsidRPr="00627EE7" w:rsidRDefault="00DE34D1" w:rsidP="00DE34D1">
      <w:pPr>
        <w:pStyle w:val="Sarakstarindkopa"/>
        <w:numPr>
          <w:ilvl w:val="1"/>
          <w:numId w:val="12"/>
        </w:numPr>
        <w:jc w:val="both"/>
        <w:rPr>
          <w:b/>
          <w:bCs/>
          <w:szCs w:val="24"/>
          <w:lang w:bidi="lo-LA"/>
        </w:rPr>
      </w:pPr>
      <w:r w:rsidRPr="00627EE7">
        <w:rPr>
          <w:szCs w:val="24"/>
          <w:lang w:bidi="lo-LA"/>
        </w:rPr>
        <w:t>Pieteikumam ir iespējami šādi tipi:</w:t>
      </w:r>
    </w:p>
    <w:tbl>
      <w:tblPr>
        <w:tblW w:w="900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590"/>
      </w:tblGrid>
      <w:tr w:rsidR="00DE34D1" w:rsidRPr="00627EE7" w14:paraId="00B4A33D" w14:textId="77777777" w:rsidTr="001E15E3">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DE8681" w14:textId="77777777" w:rsidR="00DE34D1" w:rsidRPr="00627EE7" w:rsidRDefault="00DE34D1" w:rsidP="001E15E3">
            <w:pPr>
              <w:jc w:val="center"/>
              <w:rPr>
                <w:b/>
              </w:rPr>
            </w:pPr>
            <w:r w:rsidRPr="00627EE7">
              <w:rPr>
                <w:b/>
              </w:rPr>
              <w:t>Pieteikuma tips</w:t>
            </w:r>
          </w:p>
        </w:tc>
        <w:tc>
          <w:tcPr>
            <w:tcW w:w="6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DAB092" w14:textId="77777777" w:rsidR="00DE34D1" w:rsidRPr="00627EE7" w:rsidRDefault="00DE34D1" w:rsidP="001E15E3">
            <w:pPr>
              <w:jc w:val="center"/>
              <w:rPr>
                <w:b/>
              </w:rPr>
            </w:pPr>
            <w:r w:rsidRPr="00627EE7">
              <w:rPr>
                <w:b/>
              </w:rPr>
              <w:t>Skaidrojums</w:t>
            </w:r>
          </w:p>
        </w:tc>
      </w:tr>
      <w:tr w:rsidR="00DE34D1" w:rsidRPr="00627EE7" w14:paraId="123F70D1" w14:textId="77777777" w:rsidTr="001E15E3">
        <w:tc>
          <w:tcPr>
            <w:tcW w:w="2410" w:type="dxa"/>
            <w:tcBorders>
              <w:top w:val="single" w:sz="4" w:space="0" w:color="auto"/>
              <w:left w:val="single" w:sz="4" w:space="0" w:color="auto"/>
              <w:bottom w:val="single" w:sz="4" w:space="0" w:color="auto"/>
              <w:right w:val="single" w:sz="4" w:space="0" w:color="auto"/>
            </w:tcBorders>
            <w:vAlign w:val="center"/>
          </w:tcPr>
          <w:p w14:paraId="2CE7189A" w14:textId="77777777" w:rsidR="00DE34D1" w:rsidRPr="00627EE7" w:rsidRDefault="00DE34D1" w:rsidP="001E15E3">
            <w:pPr>
              <w:jc w:val="center"/>
              <w:rPr>
                <w:bCs/>
              </w:rPr>
            </w:pPr>
            <w:proofErr w:type="spellStart"/>
            <w:r w:rsidRPr="00627EE7">
              <w:rPr>
                <w:b/>
              </w:rPr>
              <w:t>Epiks</w:t>
            </w:r>
            <w:proofErr w:type="spellEnd"/>
            <w:r w:rsidRPr="00627EE7">
              <w:rPr>
                <w:b/>
              </w:rPr>
              <w:t xml:space="preserve"> </w:t>
            </w:r>
          </w:p>
        </w:tc>
        <w:tc>
          <w:tcPr>
            <w:tcW w:w="6590" w:type="dxa"/>
            <w:tcBorders>
              <w:top w:val="single" w:sz="4" w:space="0" w:color="auto"/>
              <w:left w:val="single" w:sz="4" w:space="0" w:color="auto"/>
              <w:bottom w:val="single" w:sz="4" w:space="0" w:color="auto"/>
              <w:right w:val="single" w:sz="4" w:space="0" w:color="auto"/>
            </w:tcBorders>
            <w:vAlign w:val="center"/>
          </w:tcPr>
          <w:p w14:paraId="38A7A3B0" w14:textId="77777777" w:rsidR="00DE34D1" w:rsidRPr="00627EE7" w:rsidRDefault="00DE34D1" w:rsidP="001E15E3">
            <w:pPr>
              <w:jc w:val="both"/>
            </w:pPr>
            <w:r w:rsidRPr="00627EE7">
              <w:t xml:space="preserve">Darba uzdevums vai darba uzdevuma daļa par jaunās programmatūras izstrādi vai esošās pilnveidošanu. Šāds pieteikums tiek risināts saskaņā ar darba uzdevuma noteikto apjomu un plānu. Prasību detalizācija epika ietvaros tiek aprakstīta kā </w:t>
            </w:r>
            <w:proofErr w:type="spellStart"/>
            <w:r w:rsidRPr="00627EE7">
              <w:t>lietotājstāsti</w:t>
            </w:r>
            <w:proofErr w:type="spellEnd"/>
            <w:r w:rsidRPr="00627EE7">
              <w:t xml:space="preserve"> un tehniskie darbi. </w:t>
            </w:r>
          </w:p>
        </w:tc>
      </w:tr>
      <w:tr w:rsidR="00DE34D1" w:rsidRPr="00627EE7" w14:paraId="140DDAA5" w14:textId="77777777" w:rsidTr="001E15E3">
        <w:tc>
          <w:tcPr>
            <w:tcW w:w="2410" w:type="dxa"/>
            <w:tcBorders>
              <w:top w:val="single" w:sz="4" w:space="0" w:color="auto"/>
              <w:left w:val="single" w:sz="4" w:space="0" w:color="auto"/>
              <w:bottom w:val="single" w:sz="4" w:space="0" w:color="auto"/>
              <w:right w:val="single" w:sz="4" w:space="0" w:color="auto"/>
            </w:tcBorders>
            <w:vAlign w:val="center"/>
          </w:tcPr>
          <w:p w14:paraId="26D7C3DD" w14:textId="77777777" w:rsidR="00DE34D1" w:rsidRPr="00627EE7" w:rsidRDefault="00DE34D1" w:rsidP="001E15E3">
            <w:pPr>
              <w:jc w:val="center"/>
              <w:rPr>
                <w:b/>
              </w:rPr>
            </w:pPr>
            <w:proofErr w:type="spellStart"/>
            <w:r w:rsidRPr="00627EE7">
              <w:rPr>
                <w:b/>
              </w:rPr>
              <w:t>Lietotājstāsts</w:t>
            </w:r>
            <w:proofErr w:type="spellEnd"/>
          </w:p>
        </w:tc>
        <w:tc>
          <w:tcPr>
            <w:tcW w:w="6590" w:type="dxa"/>
            <w:tcBorders>
              <w:top w:val="single" w:sz="4" w:space="0" w:color="auto"/>
              <w:left w:val="single" w:sz="4" w:space="0" w:color="auto"/>
              <w:bottom w:val="single" w:sz="4" w:space="0" w:color="auto"/>
              <w:right w:val="single" w:sz="4" w:space="0" w:color="auto"/>
            </w:tcBorders>
            <w:vAlign w:val="center"/>
          </w:tcPr>
          <w:p w14:paraId="3E81C921" w14:textId="77777777" w:rsidR="00DE34D1" w:rsidRPr="00627EE7" w:rsidRDefault="00DE34D1" w:rsidP="001E15E3">
            <w:pPr>
              <w:jc w:val="both"/>
            </w:pPr>
            <w:r w:rsidRPr="00627EE7">
              <w:t xml:space="preserve">Jauna funkcionāla prasība, kā epika sastāvdaļa vai atsevišķa prasība. Satur </w:t>
            </w:r>
            <w:proofErr w:type="spellStart"/>
            <w:r w:rsidRPr="00627EE7">
              <w:t>lietotājstāsta</w:t>
            </w:r>
            <w:proofErr w:type="spellEnd"/>
            <w:r w:rsidRPr="00627EE7">
              <w:t xml:space="preserve"> (biznesa) mērķi un akceptēšanas kritērijus.</w:t>
            </w:r>
          </w:p>
        </w:tc>
      </w:tr>
      <w:tr w:rsidR="00DE34D1" w:rsidRPr="00627EE7" w14:paraId="4460FA4E" w14:textId="77777777" w:rsidTr="001E15E3">
        <w:tc>
          <w:tcPr>
            <w:tcW w:w="2410" w:type="dxa"/>
            <w:tcBorders>
              <w:top w:val="single" w:sz="4" w:space="0" w:color="auto"/>
              <w:left w:val="single" w:sz="4" w:space="0" w:color="auto"/>
              <w:bottom w:val="single" w:sz="4" w:space="0" w:color="auto"/>
              <w:right w:val="single" w:sz="4" w:space="0" w:color="auto"/>
            </w:tcBorders>
            <w:vAlign w:val="center"/>
          </w:tcPr>
          <w:p w14:paraId="7289B5BE" w14:textId="77777777" w:rsidR="00DE34D1" w:rsidRPr="00627EE7" w:rsidRDefault="00DE34D1" w:rsidP="001E15E3">
            <w:pPr>
              <w:jc w:val="center"/>
              <w:rPr>
                <w:b/>
              </w:rPr>
            </w:pPr>
            <w:r w:rsidRPr="00627EE7">
              <w:rPr>
                <w:b/>
              </w:rPr>
              <w:t>Tehniskais darbs</w:t>
            </w:r>
          </w:p>
        </w:tc>
        <w:tc>
          <w:tcPr>
            <w:tcW w:w="6590" w:type="dxa"/>
            <w:tcBorders>
              <w:top w:val="single" w:sz="4" w:space="0" w:color="auto"/>
              <w:left w:val="single" w:sz="4" w:space="0" w:color="auto"/>
              <w:bottom w:val="single" w:sz="4" w:space="0" w:color="auto"/>
              <w:right w:val="single" w:sz="4" w:space="0" w:color="auto"/>
            </w:tcBorders>
            <w:vAlign w:val="center"/>
          </w:tcPr>
          <w:p w14:paraId="280E3701" w14:textId="77777777" w:rsidR="00DE34D1" w:rsidRPr="00627EE7" w:rsidRDefault="00DE34D1" w:rsidP="001E15E3">
            <w:pPr>
              <w:jc w:val="both"/>
            </w:pPr>
            <w:r w:rsidRPr="00627EE7">
              <w:t>Nefunkcionāla prasība, kā epika sastāvdaļa vai atsevišķa prasība. Reprezentē veicamos tehniskos darbus.</w:t>
            </w:r>
          </w:p>
        </w:tc>
      </w:tr>
      <w:tr w:rsidR="00DE34D1" w:rsidRPr="00627EE7" w14:paraId="449B012F" w14:textId="77777777" w:rsidTr="001E15E3">
        <w:tc>
          <w:tcPr>
            <w:tcW w:w="2410" w:type="dxa"/>
            <w:tcBorders>
              <w:top w:val="single" w:sz="4" w:space="0" w:color="auto"/>
              <w:left w:val="single" w:sz="4" w:space="0" w:color="auto"/>
              <w:bottom w:val="single" w:sz="4" w:space="0" w:color="auto"/>
              <w:right w:val="single" w:sz="4" w:space="0" w:color="auto"/>
            </w:tcBorders>
            <w:vAlign w:val="center"/>
            <w:hideMark/>
          </w:tcPr>
          <w:p w14:paraId="576F4D1D" w14:textId="77777777" w:rsidR="00DE34D1" w:rsidRPr="00627EE7" w:rsidRDefault="00DE34D1" w:rsidP="001E15E3">
            <w:pPr>
              <w:jc w:val="center"/>
              <w:rPr>
                <w:b/>
              </w:rPr>
            </w:pPr>
            <w:r w:rsidRPr="00627EE7">
              <w:rPr>
                <w:b/>
              </w:rPr>
              <w:t>Kļūda</w:t>
            </w:r>
          </w:p>
        </w:tc>
        <w:tc>
          <w:tcPr>
            <w:tcW w:w="6590" w:type="dxa"/>
            <w:tcBorders>
              <w:top w:val="single" w:sz="4" w:space="0" w:color="auto"/>
              <w:left w:val="single" w:sz="4" w:space="0" w:color="auto"/>
              <w:bottom w:val="single" w:sz="4" w:space="0" w:color="auto"/>
              <w:right w:val="single" w:sz="4" w:space="0" w:color="auto"/>
            </w:tcBorders>
            <w:vAlign w:val="center"/>
            <w:hideMark/>
          </w:tcPr>
          <w:p w14:paraId="63EE3603" w14:textId="77777777" w:rsidR="00DE34D1" w:rsidRPr="00627EE7" w:rsidRDefault="00DE34D1" w:rsidP="001E15E3">
            <w:pPr>
              <w:jc w:val="both"/>
            </w:pPr>
            <w:r w:rsidRPr="00627EE7">
              <w:t>Problēmas programmatūrā, kas apstādina, negatīvi ietekmē vai rada neērtības tās lietošanā. Tipiski šie pieteikumi tiek atrisināti ar jaunas versijas / laidiena piegādi.</w:t>
            </w:r>
          </w:p>
        </w:tc>
      </w:tr>
      <w:tr w:rsidR="00DE34D1" w:rsidRPr="00627EE7" w14:paraId="5270CE78" w14:textId="77777777" w:rsidTr="001E15E3">
        <w:tc>
          <w:tcPr>
            <w:tcW w:w="2410" w:type="dxa"/>
            <w:tcBorders>
              <w:top w:val="single" w:sz="4" w:space="0" w:color="auto"/>
              <w:left w:val="single" w:sz="4" w:space="0" w:color="auto"/>
              <w:bottom w:val="single" w:sz="4" w:space="0" w:color="auto"/>
              <w:right w:val="single" w:sz="4" w:space="0" w:color="auto"/>
            </w:tcBorders>
            <w:vAlign w:val="center"/>
            <w:hideMark/>
          </w:tcPr>
          <w:p w14:paraId="098937BA" w14:textId="77777777" w:rsidR="00DE34D1" w:rsidRPr="00627EE7" w:rsidRDefault="00DE34D1" w:rsidP="001E15E3">
            <w:pPr>
              <w:jc w:val="center"/>
              <w:rPr>
                <w:b/>
              </w:rPr>
            </w:pPr>
            <w:r w:rsidRPr="00627EE7">
              <w:rPr>
                <w:b/>
              </w:rPr>
              <w:t>Konsultācija</w:t>
            </w:r>
          </w:p>
        </w:tc>
        <w:tc>
          <w:tcPr>
            <w:tcW w:w="6590" w:type="dxa"/>
            <w:tcBorders>
              <w:top w:val="single" w:sz="4" w:space="0" w:color="auto"/>
              <w:left w:val="single" w:sz="4" w:space="0" w:color="auto"/>
              <w:bottom w:val="single" w:sz="4" w:space="0" w:color="auto"/>
              <w:right w:val="single" w:sz="4" w:space="0" w:color="auto"/>
            </w:tcBorders>
            <w:vAlign w:val="center"/>
            <w:hideMark/>
          </w:tcPr>
          <w:p w14:paraId="702B9144" w14:textId="77777777" w:rsidR="00DE34D1" w:rsidRPr="00627EE7" w:rsidRDefault="00DE34D1" w:rsidP="001E15E3">
            <w:pPr>
              <w:jc w:val="both"/>
            </w:pPr>
            <w:r w:rsidRPr="00627EE7">
              <w:t>Pieteikums neizraisa izstrādātās programmatūras lietošanas iespēju zudumus. Programmatūrā nav kļūda, bet ir radusies neskaidrība par programmatūras darbību vai funkcionalitāti, tās izmantošanu, tehnisko apkalpošanu u.c.</w:t>
            </w:r>
          </w:p>
        </w:tc>
      </w:tr>
    </w:tbl>
    <w:p w14:paraId="4CADB9AB" w14:textId="77777777" w:rsidR="00DE34D1" w:rsidRPr="00627EE7" w:rsidRDefault="00DE34D1" w:rsidP="00DE34D1">
      <w:pPr>
        <w:jc w:val="both"/>
        <w:rPr>
          <w:lang w:eastAsia="lv-LV" w:bidi="lo-LA"/>
        </w:rPr>
      </w:pPr>
    </w:p>
    <w:p w14:paraId="3FB8BA6D" w14:textId="77777777" w:rsidR="00DE34D1" w:rsidRPr="00627EE7" w:rsidRDefault="00DE34D1" w:rsidP="00DE34D1">
      <w:pPr>
        <w:pStyle w:val="Sarakstarindkopa"/>
        <w:numPr>
          <w:ilvl w:val="1"/>
          <w:numId w:val="12"/>
        </w:numPr>
        <w:jc w:val="both"/>
        <w:rPr>
          <w:szCs w:val="24"/>
          <w:lang w:eastAsia="lv-LV" w:bidi="lo-LA"/>
        </w:rPr>
      </w:pPr>
      <w:r w:rsidRPr="00627EE7">
        <w:rPr>
          <w:szCs w:val="24"/>
          <w:lang w:bidi="lo-LA"/>
        </w:rPr>
        <w:t>Pieteikumam ir iespējamas šādas prioritātes:</w:t>
      </w:r>
    </w:p>
    <w:tbl>
      <w:tblPr>
        <w:tblW w:w="891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530"/>
        <w:gridCol w:w="2049"/>
        <w:gridCol w:w="5331"/>
      </w:tblGrid>
      <w:tr w:rsidR="00DE34D1" w:rsidRPr="00627EE7" w14:paraId="5460D710" w14:textId="77777777" w:rsidTr="001E15E3">
        <w:trPr>
          <w:cantSplit/>
          <w:trHeight w:val="567"/>
          <w:tblHeader/>
        </w:trPr>
        <w:tc>
          <w:tcPr>
            <w:tcW w:w="1530" w:type="dxa"/>
            <w:shd w:val="pct25" w:color="auto" w:fill="auto"/>
          </w:tcPr>
          <w:p w14:paraId="2CD4B141" w14:textId="77777777" w:rsidR="00DE34D1" w:rsidRPr="00627EE7" w:rsidRDefault="00DE34D1" w:rsidP="001E15E3">
            <w:pPr>
              <w:jc w:val="center"/>
              <w:rPr>
                <w:b/>
              </w:rPr>
            </w:pPr>
            <w:r w:rsidRPr="00627EE7">
              <w:rPr>
                <w:b/>
              </w:rPr>
              <w:lastRenderedPageBreak/>
              <w:t>Pieteikuma tips</w:t>
            </w:r>
          </w:p>
        </w:tc>
        <w:tc>
          <w:tcPr>
            <w:tcW w:w="2049" w:type="dxa"/>
            <w:shd w:val="pct25" w:color="auto" w:fill="auto"/>
            <w:vAlign w:val="center"/>
          </w:tcPr>
          <w:p w14:paraId="76A0D34A" w14:textId="77777777" w:rsidR="00DE34D1" w:rsidRPr="00627EE7" w:rsidRDefault="00DE34D1" w:rsidP="001E15E3">
            <w:pPr>
              <w:jc w:val="center"/>
              <w:rPr>
                <w:b/>
              </w:rPr>
            </w:pPr>
            <w:r w:rsidRPr="00627EE7">
              <w:rPr>
                <w:b/>
              </w:rPr>
              <w:t>Prioritāte</w:t>
            </w:r>
          </w:p>
        </w:tc>
        <w:tc>
          <w:tcPr>
            <w:tcW w:w="5331" w:type="dxa"/>
            <w:shd w:val="pct25" w:color="auto" w:fill="auto"/>
            <w:vAlign w:val="center"/>
          </w:tcPr>
          <w:p w14:paraId="12D6C56E" w14:textId="77777777" w:rsidR="00DE34D1" w:rsidRPr="00627EE7" w:rsidRDefault="00DE34D1" w:rsidP="001E15E3">
            <w:pPr>
              <w:jc w:val="center"/>
              <w:rPr>
                <w:b/>
              </w:rPr>
            </w:pPr>
            <w:r w:rsidRPr="00627EE7">
              <w:rPr>
                <w:b/>
              </w:rPr>
              <w:t>Apraksts</w:t>
            </w:r>
          </w:p>
        </w:tc>
      </w:tr>
      <w:tr w:rsidR="00DE34D1" w:rsidRPr="00627EE7" w14:paraId="087C8B93" w14:textId="77777777" w:rsidTr="001E15E3">
        <w:trPr>
          <w:cantSplit/>
        </w:trPr>
        <w:tc>
          <w:tcPr>
            <w:tcW w:w="1530" w:type="dxa"/>
            <w:vAlign w:val="center"/>
          </w:tcPr>
          <w:p w14:paraId="2227734E" w14:textId="77777777" w:rsidR="00DE34D1" w:rsidRPr="00627EE7" w:rsidRDefault="00DE34D1" w:rsidP="001E15E3">
            <w:pPr>
              <w:jc w:val="center"/>
              <w:rPr>
                <w:b/>
              </w:rPr>
            </w:pPr>
            <w:r w:rsidRPr="00627EE7">
              <w:rPr>
                <w:b/>
              </w:rPr>
              <w:t xml:space="preserve">Tehniskais darbs, </w:t>
            </w:r>
            <w:proofErr w:type="spellStart"/>
            <w:r w:rsidRPr="00627EE7">
              <w:rPr>
                <w:b/>
              </w:rPr>
              <w:t>lietotājstāsts</w:t>
            </w:r>
            <w:proofErr w:type="spellEnd"/>
            <w:r w:rsidRPr="00627EE7">
              <w:rPr>
                <w:bCs/>
              </w:rPr>
              <w:t xml:space="preserve">, </w:t>
            </w:r>
            <w:proofErr w:type="spellStart"/>
            <w:r w:rsidRPr="00627EE7">
              <w:rPr>
                <w:b/>
              </w:rPr>
              <w:t>epiks</w:t>
            </w:r>
            <w:proofErr w:type="spellEnd"/>
          </w:p>
        </w:tc>
        <w:tc>
          <w:tcPr>
            <w:tcW w:w="2049" w:type="dxa"/>
            <w:vAlign w:val="center"/>
          </w:tcPr>
          <w:p w14:paraId="5E7F3FCA" w14:textId="77777777" w:rsidR="00DE34D1" w:rsidRPr="00627EE7" w:rsidRDefault="00DE34D1" w:rsidP="001E15E3">
            <w:pPr>
              <w:jc w:val="center"/>
              <w:rPr>
                <w:b/>
              </w:rPr>
            </w:pPr>
            <w:r w:rsidRPr="00627EE7">
              <w:rPr>
                <w:b/>
              </w:rPr>
              <w:t>Saskaņā ar darba uzdevumu</w:t>
            </w:r>
          </w:p>
        </w:tc>
        <w:tc>
          <w:tcPr>
            <w:tcW w:w="5331" w:type="dxa"/>
            <w:vAlign w:val="center"/>
          </w:tcPr>
          <w:p w14:paraId="52BF1B06" w14:textId="77777777" w:rsidR="00DE34D1" w:rsidRPr="00627EE7" w:rsidRDefault="00DE34D1" w:rsidP="001E15E3">
            <w:pPr>
              <w:jc w:val="both"/>
            </w:pPr>
            <w:r w:rsidRPr="00627EE7">
              <w:t>Darba uzdevums par jaunās programmatūras izstrādi vai esošās pilnveidošanu. Šādi pieteikumi tiek risināti saskaņā ar darba uzdevuma noteikto apjomu un plānu.</w:t>
            </w:r>
          </w:p>
        </w:tc>
      </w:tr>
      <w:tr w:rsidR="00DE34D1" w:rsidRPr="00627EE7" w14:paraId="55C961F4" w14:textId="77777777" w:rsidTr="001E15E3">
        <w:trPr>
          <w:cantSplit/>
        </w:trPr>
        <w:tc>
          <w:tcPr>
            <w:tcW w:w="1530" w:type="dxa"/>
            <w:vMerge w:val="restart"/>
            <w:vAlign w:val="center"/>
          </w:tcPr>
          <w:p w14:paraId="2D034A70" w14:textId="77777777" w:rsidR="00DE34D1" w:rsidRPr="00627EE7" w:rsidRDefault="00DE34D1" w:rsidP="001E15E3">
            <w:pPr>
              <w:jc w:val="center"/>
              <w:rPr>
                <w:b/>
              </w:rPr>
            </w:pPr>
            <w:r w:rsidRPr="00627EE7">
              <w:rPr>
                <w:b/>
              </w:rPr>
              <w:t>Kļūda</w:t>
            </w:r>
          </w:p>
        </w:tc>
        <w:tc>
          <w:tcPr>
            <w:tcW w:w="2049" w:type="dxa"/>
            <w:vAlign w:val="center"/>
          </w:tcPr>
          <w:p w14:paraId="724B81D4" w14:textId="77777777" w:rsidR="00DE34D1" w:rsidRPr="00627EE7" w:rsidRDefault="00DE34D1" w:rsidP="001E15E3">
            <w:pPr>
              <w:jc w:val="center"/>
              <w:rPr>
                <w:b/>
              </w:rPr>
            </w:pPr>
            <w:r w:rsidRPr="00627EE7">
              <w:rPr>
                <w:b/>
              </w:rPr>
              <w:t>1 – kritiska</w:t>
            </w:r>
          </w:p>
        </w:tc>
        <w:tc>
          <w:tcPr>
            <w:tcW w:w="5331" w:type="dxa"/>
            <w:vAlign w:val="center"/>
          </w:tcPr>
          <w:p w14:paraId="55C0855F" w14:textId="77777777" w:rsidR="00DE34D1" w:rsidRPr="00627EE7" w:rsidRDefault="00DE34D1" w:rsidP="001E15E3">
            <w:pPr>
              <w:jc w:val="both"/>
            </w:pPr>
            <w:r w:rsidRPr="00627EE7">
              <w:t xml:space="preserve">Risinājuma meklēšana tiek uzsākta nekavējoties sākot no brīža, kad pieteikums ir reģistrēts Pieteikumu reģistrā un/vai saņemta informācija telefoniski un tiek turpināta līdz problēma tiek novērsta. Problēma tiek novērsta </w:t>
            </w:r>
            <w:r>
              <w:rPr>
                <w:b/>
              </w:rPr>
              <w:t>4</w:t>
            </w:r>
            <w:r w:rsidRPr="00627EE7">
              <w:rPr>
                <w:b/>
              </w:rPr>
              <w:t xml:space="preserve"> </w:t>
            </w:r>
            <w:r>
              <w:rPr>
                <w:b/>
              </w:rPr>
              <w:t>stundu</w:t>
            </w:r>
            <w:r w:rsidRPr="00627EE7">
              <w:rPr>
                <w:b/>
              </w:rPr>
              <w:t xml:space="preserve"> laikā</w:t>
            </w:r>
            <w:r w:rsidRPr="00627EE7">
              <w:t xml:space="preserve"> no pieteikšanas brīža vai pēc savstarpējas vienošanās, izdarot attiecīgas atzīmes Pieteikumu reģistrā.</w:t>
            </w:r>
          </w:p>
        </w:tc>
      </w:tr>
      <w:tr w:rsidR="00DE34D1" w:rsidRPr="00627EE7" w14:paraId="5D5A529B" w14:textId="77777777" w:rsidTr="001E15E3">
        <w:trPr>
          <w:cantSplit/>
        </w:trPr>
        <w:tc>
          <w:tcPr>
            <w:tcW w:w="1530" w:type="dxa"/>
            <w:vMerge/>
          </w:tcPr>
          <w:p w14:paraId="29BFC2AE" w14:textId="77777777" w:rsidR="00DE34D1" w:rsidRPr="00627EE7" w:rsidRDefault="00DE34D1" w:rsidP="001E15E3">
            <w:pPr>
              <w:jc w:val="center"/>
              <w:rPr>
                <w:b/>
              </w:rPr>
            </w:pPr>
          </w:p>
        </w:tc>
        <w:tc>
          <w:tcPr>
            <w:tcW w:w="2049" w:type="dxa"/>
            <w:vAlign w:val="center"/>
          </w:tcPr>
          <w:p w14:paraId="3C9C5C69" w14:textId="77777777" w:rsidR="00DE34D1" w:rsidRPr="00627EE7" w:rsidRDefault="00DE34D1" w:rsidP="001E15E3">
            <w:pPr>
              <w:jc w:val="center"/>
              <w:rPr>
                <w:b/>
              </w:rPr>
            </w:pPr>
            <w:r w:rsidRPr="00627EE7">
              <w:rPr>
                <w:b/>
              </w:rPr>
              <w:t>2 – augsta</w:t>
            </w:r>
          </w:p>
        </w:tc>
        <w:tc>
          <w:tcPr>
            <w:tcW w:w="5331" w:type="dxa"/>
            <w:vAlign w:val="center"/>
          </w:tcPr>
          <w:p w14:paraId="559201C2" w14:textId="77777777" w:rsidR="00DE34D1" w:rsidRPr="00627EE7" w:rsidRDefault="00DE34D1" w:rsidP="001E15E3">
            <w:pPr>
              <w:jc w:val="both"/>
            </w:pPr>
            <w:r>
              <w:rPr>
                <w:b/>
              </w:rPr>
              <w:t>2</w:t>
            </w:r>
            <w:r w:rsidRPr="00627EE7">
              <w:rPr>
                <w:b/>
              </w:rPr>
              <w:t xml:space="preserve"> darba dienu laikā</w:t>
            </w:r>
            <w:r w:rsidRPr="00627EE7">
              <w:t xml:space="preserve"> sākot no brīža, kad pieteikums ir reģistrēts Pieteikumu reģistrā, vai pēc savstarpējas vienošanās, izdarot attiecīgas atzīmes Pieteikumu reģistrā. </w:t>
            </w:r>
          </w:p>
        </w:tc>
      </w:tr>
      <w:tr w:rsidR="00DE34D1" w:rsidRPr="00627EE7" w14:paraId="4B14F287" w14:textId="77777777" w:rsidTr="001E15E3">
        <w:trPr>
          <w:cantSplit/>
        </w:trPr>
        <w:tc>
          <w:tcPr>
            <w:tcW w:w="1530" w:type="dxa"/>
            <w:vMerge/>
          </w:tcPr>
          <w:p w14:paraId="6D1FEA0F" w14:textId="77777777" w:rsidR="00DE34D1" w:rsidRPr="00627EE7" w:rsidRDefault="00DE34D1" w:rsidP="001E15E3">
            <w:pPr>
              <w:jc w:val="center"/>
              <w:rPr>
                <w:b/>
              </w:rPr>
            </w:pPr>
          </w:p>
        </w:tc>
        <w:tc>
          <w:tcPr>
            <w:tcW w:w="2049" w:type="dxa"/>
            <w:vAlign w:val="center"/>
          </w:tcPr>
          <w:p w14:paraId="7C6334E9" w14:textId="77777777" w:rsidR="00DE34D1" w:rsidRPr="00627EE7" w:rsidRDefault="00DE34D1" w:rsidP="001E15E3">
            <w:pPr>
              <w:jc w:val="center"/>
              <w:rPr>
                <w:b/>
              </w:rPr>
            </w:pPr>
            <w:r w:rsidRPr="00627EE7">
              <w:rPr>
                <w:b/>
              </w:rPr>
              <w:t>3 – vidēja</w:t>
            </w:r>
          </w:p>
        </w:tc>
        <w:tc>
          <w:tcPr>
            <w:tcW w:w="5331" w:type="dxa"/>
            <w:vAlign w:val="center"/>
          </w:tcPr>
          <w:p w14:paraId="04F1CB67" w14:textId="77777777" w:rsidR="00DE34D1" w:rsidRPr="00627EE7" w:rsidRDefault="00DE34D1" w:rsidP="001E15E3">
            <w:pPr>
              <w:jc w:val="both"/>
            </w:pPr>
            <w:r>
              <w:rPr>
                <w:b/>
              </w:rPr>
              <w:t>15</w:t>
            </w:r>
            <w:r w:rsidRPr="00627EE7">
              <w:rPr>
                <w:b/>
              </w:rPr>
              <w:t xml:space="preserve"> darba dienu laikā</w:t>
            </w:r>
            <w:r w:rsidRPr="00627EE7">
              <w:t xml:space="preserve">, sākot no brīža, kad pieteikums ir reģistrēts Pieteikumu reģistrā,  vai pēc savstarpējas vienošanās, izdarot attiecīgas atzīmes Pieteikumu reģistrā. </w:t>
            </w:r>
          </w:p>
        </w:tc>
      </w:tr>
      <w:tr w:rsidR="00DE34D1" w:rsidRPr="00627EE7" w14:paraId="39E18171" w14:textId="77777777" w:rsidTr="001E15E3">
        <w:trPr>
          <w:cantSplit/>
        </w:trPr>
        <w:tc>
          <w:tcPr>
            <w:tcW w:w="1530" w:type="dxa"/>
            <w:vMerge/>
          </w:tcPr>
          <w:p w14:paraId="7DA90326" w14:textId="77777777" w:rsidR="00DE34D1" w:rsidRPr="00627EE7" w:rsidRDefault="00DE34D1" w:rsidP="001E15E3">
            <w:pPr>
              <w:jc w:val="center"/>
              <w:rPr>
                <w:b/>
              </w:rPr>
            </w:pPr>
          </w:p>
        </w:tc>
        <w:tc>
          <w:tcPr>
            <w:tcW w:w="2049" w:type="dxa"/>
            <w:vAlign w:val="center"/>
          </w:tcPr>
          <w:p w14:paraId="57EACE67" w14:textId="77777777" w:rsidR="00DE34D1" w:rsidRPr="00627EE7" w:rsidRDefault="00DE34D1" w:rsidP="001E15E3">
            <w:pPr>
              <w:jc w:val="center"/>
              <w:rPr>
                <w:b/>
              </w:rPr>
            </w:pPr>
            <w:r w:rsidRPr="00627EE7">
              <w:rPr>
                <w:b/>
              </w:rPr>
              <w:t>4 – zema</w:t>
            </w:r>
          </w:p>
        </w:tc>
        <w:tc>
          <w:tcPr>
            <w:tcW w:w="5331" w:type="dxa"/>
            <w:vAlign w:val="center"/>
          </w:tcPr>
          <w:p w14:paraId="65FD1A29" w14:textId="77777777" w:rsidR="00DE34D1" w:rsidRPr="00627EE7" w:rsidRDefault="00DE34D1" w:rsidP="001E15E3">
            <w:pPr>
              <w:jc w:val="both"/>
            </w:pPr>
            <w:r w:rsidRPr="00627EE7">
              <w:t>Problēma programmatūrā, kas rada neērtības darbā ar programmatūru, taču negatīvi neietekmē funkciju izpildi (piemēram, neprecīzi paziņojumi, pareizrakstības kļūdas u.c.).</w:t>
            </w:r>
          </w:p>
        </w:tc>
      </w:tr>
      <w:tr w:rsidR="00DE34D1" w:rsidRPr="00627EE7" w14:paraId="71589777" w14:textId="77777777" w:rsidTr="001E15E3">
        <w:trPr>
          <w:cantSplit/>
        </w:trPr>
        <w:tc>
          <w:tcPr>
            <w:tcW w:w="1530" w:type="dxa"/>
            <w:vMerge w:val="restart"/>
            <w:vAlign w:val="center"/>
          </w:tcPr>
          <w:p w14:paraId="1B2FB122" w14:textId="77777777" w:rsidR="00DE34D1" w:rsidRPr="00627EE7" w:rsidRDefault="00DE34D1" w:rsidP="001E15E3">
            <w:pPr>
              <w:jc w:val="center"/>
              <w:rPr>
                <w:b/>
              </w:rPr>
            </w:pPr>
            <w:r w:rsidRPr="00627EE7">
              <w:rPr>
                <w:b/>
              </w:rPr>
              <w:t>Konsultācija</w:t>
            </w:r>
          </w:p>
        </w:tc>
        <w:tc>
          <w:tcPr>
            <w:tcW w:w="2049" w:type="dxa"/>
            <w:vAlign w:val="center"/>
          </w:tcPr>
          <w:p w14:paraId="0FAB1A1B" w14:textId="77777777" w:rsidR="00DE34D1" w:rsidRPr="00627EE7" w:rsidRDefault="00DE34D1" w:rsidP="001E15E3">
            <w:pPr>
              <w:jc w:val="center"/>
              <w:rPr>
                <w:b/>
              </w:rPr>
            </w:pPr>
            <w:r w:rsidRPr="00627EE7">
              <w:rPr>
                <w:b/>
              </w:rPr>
              <w:t>2 – augsta</w:t>
            </w:r>
          </w:p>
        </w:tc>
        <w:tc>
          <w:tcPr>
            <w:tcW w:w="5331" w:type="dxa"/>
          </w:tcPr>
          <w:p w14:paraId="32152C7D" w14:textId="77777777" w:rsidR="00DE34D1" w:rsidRPr="00627EE7" w:rsidRDefault="00DE34D1" w:rsidP="001E15E3">
            <w:pPr>
              <w:jc w:val="both"/>
            </w:pPr>
            <w:r w:rsidRPr="00627EE7">
              <w:t>Pieteicējs vajadzību vērtē kā ļoti nepieciešamu.</w:t>
            </w:r>
          </w:p>
        </w:tc>
      </w:tr>
      <w:tr w:rsidR="00DE34D1" w:rsidRPr="00627EE7" w14:paraId="2882C156" w14:textId="77777777" w:rsidTr="001E15E3">
        <w:trPr>
          <w:cantSplit/>
        </w:trPr>
        <w:tc>
          <w:tcPr>
            <w:tcW w:w="1530" w:type="dxa"/>
            <w:vMerge/>
          </w:tcPr>
          <w:p w14:paraId="6EB7AB2F" w14:textId="77777777" w:rsidR="00DE34D1" w:rsidRPr="00627EE7" w:rsidRDefault="00DE34D1" w:rsidP="001E15E3">
            <w:pPr>
              <w:jc w:val="center"/>
              <w:rPr>
                <w:b/>
              </w:rPr>
            </w:pPr>
          </w:p>
        </w:tc>
        <w:tc>
          <w:tcPr>
            <w:tcW w:w="2049" w:type="dxa"/>
            <w:vAlign w:val="center"/>
          </w:tcPr>
          <w:p w14:paraId="172F2D20" w14:textId="77777777" w:rsidR="00DE34D1" w:rsidRPr="00627EE7" w:rsidRDefault="00DE34D1" w:rsidP="001E15E3">
            <w:pPr>
              <w:jc w:val="center"/>
              <w:rPr>
                <w:b/>
              </w:rPr>
            </w:pPr>
            <w:r w:rsidRPr="00627EE7">
              <w:rPr>
                <w:b/>
              </w:rPr>
              <w:t>3 – vidēja</w:t>
            </w:r>
          </w:p>
        </w:tc>
        <w:tc>
          <w:tcPr>
            <w:tcW w:w="5331" w:type="dxa"/>
          </w:tcPr>
          <w:p w14:paraId="07E2F2A1" w14:textId="77777777" w:rsidR="00DE34D1" w:rsidRPr="00627EE7" w:rsidRDefault="00DE34D1" w:rsidP="001E15E3">
            <w:pPr>
              <w:jc w:val="both"/>
            </w:pPr>
            <w:r w:rsidRPr="00627EE7">
              <w:t>Pieteicējs vajadzību vērtē kā vidēji nepieciešamu.</w:t>
            </w:r>
          </w:p>
        </w:tc>
      </w:tr>
      <w:tr w:rsidR="00DE34D1" w:rsidRPr="00627EE7" w14:paraId="5A25A1F4" w14:textId="77777777" w:rsidTr="001E15E3">
        <w:trPr>
          <w:cantSplit/>
        </w:trPr>
        <w:tc>
          <w:tcPr>
            <w:tcW w:w="1530" w:type="dxa"/>
            <w:vMerge/>
          </w:tcPr>
          <w:p w14:paraId="3B3FD895" w14:textId="77777777" w:rsidR="00DE34D1" w:rsidRPr="00627EE7" w:rsidRDefault="00DE34D1" w:rsidP="001E15E3">
            <w:pPr>
              <w:jc w:val="center"/>
              <w:rPr>
                <w:b/>
              </w:rPr>
            </w:pPr>
          </w:p>
        </w:tc>
        <w:tc>
          <w:tcPr>
            <w:tcW w:w="2049" w:type="dxa"/>
            <w:vAlign w:val="center"/>
          </w:tcPr>
          <w:p w14:paraId="1B64ABE4" w14:textId="77777777" w:rsidR="00DE34D1" w:rsidRPr="00627EE7" w:rsidRDefault="00DE34D1" w:rsidP="001E15E3">
            <w:pPr>
              <w:jc w:val="center"/>
              <w:rPr>
                <w:b/>
              </w:rPr>
            </w:pPr>
            <w:r w:rsidRPr="00627EE7">
              <w:rPr>
                <w:b/>
              </w:rPr>
              <w:t>4 – zema</w:t>
            </w:r>
          </w:p>
        </w:tc>
        <w:tc>
          <w:tcPr>
            <w:tcW w:w="5331" w:type="dxa"/>
          </w:tcPr>
          <w:p w14:paraId="0023028E" w14:textId="77777777" w:rsidR="00DE34D1" w:rsidRPr="00627EE7" w:rsidRDefault="00DE34D1" w:rsidP="001E15E3">
            <w:pPr>
              <w:jc w:val="both"/>
            </w:pPr>
            <w:r w:rsidRPr="00627EE7">
              <w:t>Pieteicējs vajadzību vērtē kā nepieciešamu.</w:t>
            </w:r>
          </w:p>
        </w:tc>
      </w:tr>
    </w:tbl>
    <w:p w14:paraId="70C2F976" w14:textId="77777777" w:rsidR="00DE34D1" w:rsidRPr="00627EE7" w:rsidRDefault="00DE34D1" w:rsidP="00DE34D1">
      <w:pPr>
        <w:pStyle w:val="Sarakstarindkopa"/>
        <w:numPr>
          <w:ilvl w:val="0"/>
          <w:numId w:val="12"/>
        </w:numPr>
        <w:spacing w:before="240"/>
        <w:jc w:val="both"/>
        <w:rPr>
          <w:b/>
          <w:bCs/>
          <w:iCs/>
          <w:szCs w:val="24"/>
          <w:lang w:bidi="lo-LA"/>
        </w:rPr>
      </w:pPr>
      <w:r w:rsidRPr="00627EE7">
        <w:rPr>
          <w:b/>
          <w:bCs/>
          <w:iCs/>
          <w:szCs w:val="24"/>
          <w:lang w:bidi="lo-LA"/>
        </w:rPr>
        <w:t>Pieteikumu apstrādes statusi:</w:t>
      </w:r>
    </w:p>
    <w:p w14:paraId="02E91AB5"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Pieteikts</w:t>
      </w:r>
      <w:r w:rsidRPr="00627EE7">
        <w:rPr>
          <w:szCs w:val="24"/>
          <w:lang w:eastAsia="lv-LV" w:bidi="lo-LA"/>
        </w:rPr>
        <w:t xml:space="preserve"> (</w:t>
      </w:r>
      <w:proofErr w:type="spellStart"/>
      <w:r w:rsidRPr="00627EE7">
        <w:rPr>
          <w:i/>
          <w:iCs/>
          <w:szCs w:val="24"/>
          <w:lang w:eastAsia="lv-LV" w:bidi="lo-LA"/>
        </w:rPr>
        <w:t>Reported</w:t>
      </w:r>
      <w:proofErr w:type="spellEnd"/>
      <w:r w:rsidRPr="00627EE7">
        <w:rPr>
          <w:szCs w:val="24"/>
          <w:lang w:eastAsia="lv-LV" w:bidi="lo-LA"/>
        </w:rPr>
        <w:t>) - Pieteikums ir reģistrēts pieteikumu sistēmā</w:t>
      </w:r>
    </w:p>
    <w:p w14:paraId="43B24887"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Reģistrēts</w:t>
      </w:r>
      <w:r w:rsidRPr="00627EE7">
        <w:rPr>
          <w:szCs w:val="24"/>
          <w:lang w:eastAsia="lv-LV" w:bidi="lo-LA"/>
        </w:rPr>
        <w:t xml:space="preserve"> (</w:t>
      </w:r>
      <w:proofErr w:type="spellStart"/>
      <w:r w:rsidRPr="00627EE7">
        <w:rPr>
          <w:i/>
          <w:iCs/>
          <w:szCs w:val="24"/>
          <w:lang w:eastAsia="lv-LV" w:bidi="lo-LA"/>
        </w:rPr>
        <w:t>Open</w:t>
      </w:r>
      <w:proofErr w:type="spellEnd"/>
      <w:r w:rsidRPr="00627EE7">
        <w:rPr>
          <w:szCs w:val="24"/>
          <w:lang w:eastAsia="lv-LV" w:bidi="lo-LA"/>
        </w:rPr>
        <w:t>) – Pieteikums ir virzāms uz realizāciju</w:t>
      </w:r>
    </w:p>
    <w:p w14:paraId="2995346B"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Atlikts</w:t>
      </w:r>
      <w:r w:rsidRPr="00627EE7">
        <w:rPr>
          <w:szCs w:val="24"/>
          <w:lang w:eastAsia="lv-LV" w:bidi="lo-LA"/>
        </w:rPr>
        <w:t xml:space="preserve"> (</w:t>
      </w:r>
      <w:proofErr w:type="spellStart"/>
      <w:r w:rsidRPr="00627EE7">
        <w:rPr>
          <w:i/>
          <w:iCs/>
          <w:szCs w:val="24"/>
          <w:lang w:eastAsia="lv-LV" w:bidi="lo-LA"/>
        </w:rPr>
        <w:t>Postponed</w:t>
      </w:r>
      <w:proofErr w:type="spellEnd"/>
      <w:r w:rsidRPr="00627EE7">
        <w:rPr>
          <w:szCs w:val="24"/>
          <w:lang w:eastAsia="lv-LV" w:bidi="lo-LA"/>
        </w:rPr>
        <w:t>) – pieteikuma apstrāde ir atlikta uz nenoteiktu laiku.</w:t>
      </w:r>
    </w:p>
    <w:p w14:paraId="5C08C164"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Atcelts</w:t>
      </w:r>
      <w:r w:rsidRPr="00627EE7">
        <w:rPr>
          <w:szCs w:val="24"/>
          <w:lang w:eastAsia="lv-LV" w:bidi="lo-LA"/>
        </w:rPr>
        <w:t xml:space="preserve"> (</w:t>
      </w:r>
      <w:proofErr w:type="spellStart"/>
      <w:r w:rsidRPr="00627EE7">
        <w:rPr>
          <w:i/>
          <w:iCs/>
          <w:szCs w:val="24"/>
          <w:lang w:eastAsia="lv-LV" w:bidi="lo-LA"/>
        </w:rPr>
        <w:t>Canceled</w:t>
      </w:r>
      <w:proofErr w:type="spellEnd"/>
      <w:r w:rsidRPr="00627EE7">
        <w:rPr>
          <w:szCs w:val="24"/>
          <w:lang w:eastAsia="lv-LV" w:bidi="lo-LA"/>
        </w:rPr>
        <w:t>) – problēma/pieteikums netiks risināts un darbi netiks veikti.</w:t>
      </w:r>
    </w:p>
    <w:p w14:paraId="56EFEEF8" w14:textId="77777777" w:rsidR="00DE34D1" w:rsidRPr="00627EE7" w:rsidRDefault="00DE34D1" w:rsidP="00DE34D1">
      <w:pPr>
        <w:pStyle w:val="Sarakstarindkopa"/>
        <w:numPr>
          <w:ilvl w:val="1"/>
          <w:numId w:val="12"/>
        </w:numPr>
        <w:ind w:left="990" w:hanging="630"/>
        <w:jc w:val="both"/>
        <w:rPr>
          <w:szCs w:val="24"/>
          <w:lang w:eastAsia="lv-LV" w:bidi="lo-LA"/>
        </w:rPr>
      </w:pPr>
      <w:proofErr w:type="spellStart"/>
      <w:r w:rsidRPr="00627EE7">
        <w:rPr>
          <w:b/>
          <w:bCs/>
          <w:szCs w:val="24"/>
          <w:lang w:eastAsia="lv-LV" w:bidi="lo-LA"/>
        </w:rPr>
        <w:t>Lietotājstāsts</w:t>
      </w:r>
      <w:proofErr w:type="spellEnd"/>
      <w:r w:rsidRPr="00627EE7">
        <w:rPr>
          <w:b/>
          <w:bCs/>
          <w:szCs w:val="24"/>
          <w:lang w:eastAsia="lv-LV" w:bidi="lo-LA"/>
        </w:rPr>
        <w:t xml:space="preserve"> ir detalizēts</w:t>
      </w:r>
      <w:r w:rsidRPr="00627EE7">
        <w:rPr>
          <w:szCs w:val="24"/>
          <w:lang w:eastAsia="lv-LV" w:bidi="lo-LA"/>
        </w:rPr>
        <w:t xml:space="preserve"> (</w:t>
      </w:r>
      <w:proofErr w:type="spellStart"/>
      <w:r w:rsidRPr="00627EE7">
        <w:rPr>
          <w:i/>
          <w:iCs/>
          <w:szCs w:val="24"/>
          <w:lang w:eastAsia="lv-LV" w:bidi="lo-LA"/>
        </w:rPr>
        <w:t>Story</w:t>
      </w:r>
      <w:proofErr w:type="spellEnd"/>
      <w:r w:rsidRPr="00627EE7">
        <w:rPr>
          <w:i/>
          <w:iCs/>
          <w:szCs w:val="24"/>
          <w:lang w:eastAsia="lv-LV" w:bidi="lo-LA"/>
        </w:rPr>
        <w:t xml:space="preserve"> </w:t>
      </w:r>
      <w:proofErr w:type="spellStart"/>
      <w:r w:rsidRPr="00627EE7">
        <w:rPr>
          <w:i/>
          <w:iCs/>
          <w:szCs w:val="24"/>
          <w:lang w:eastAsia="lv-LV" w:bidi="lo-LA"/>
        </w:rPr>
        <w:t>detalized</w:t>
      </w:r>
      <w:proofErr w:type="spellEnd"/>
      <w:r w:rsidRPr="00627EE7">
        <w:rPr>
          <w:szCs w:val="24"/>
          <w:lang w:eastAsia="lv-LV" w:bidi="lo-LA"/>
        </w:rPr>
        <w:t xml:space="preserve">) – </w:t>
      </w:r>
      <w:proofErr w:type="spellStart"/>
      <w:r w:rsidRPr="00627EE7">
        <w:rPr>
          <w:szCs w:val="24"/>
          <w:lang w:eastAsia="lv-LV" w:bidi="lo-LA"/>
        </w:rPr>
        <w:t>lietotājstāstam</w:t>
      </w:r>
      <w:proofErr w:type="spellEnd"/>
      <w:r w:rsidRPr="00627EE7">
        <w:rPr>
          <w:szCs w:val="24"/>
          <w:lang w:eastAsia="lv-LV" w:bidi="lo-LA"/>
        </w:rPr>
        <w:t xml:space="preserve"> ir definēts mērķis un  aprakstīti visi akceptēšanas kritēriji</w:t>
      </w:r>
    </w:p>
    <w:p w14:paraId="4DAF9189"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Detalizācija ir apstiprināta</w:t>
      </w:r>
      <w:r w:rsidRPr="00627EE7">
        <w:rPr>
          <w:szCs w:val="24"/>
          <w:lang w:eastAsia="lv-LV" w:bidi="lo-LA"/>
        </w:rPr>
        <w:t xml:space="preserve"> (</w:t>
      </w:r>
      <w:proofErr w:type="spellStart"/>
      <w:r w:rsidRPr="00627EE7">
        <w:rPr>
          <w:i/>
          <w:iCs/>
          <w:szCs w:val="24"/>
          <w:lang w:eastAsia="lv-LV" w:bidi="lo-LA"/>
        </w:rPr>
        <w:t>Detalization</w:t>
      </w:r>
      <w:proofErr w:type="spellEnd"/>
      <w:r w:rsidRPr="00627EE7">
        <w:rPr>
          <w:i/>
          <w:iCs/>
          <w:szCs w:val="24"/>
          <w:lang w:eastAsia="lv-LV" w:bidi="lo-LA"/>
        </w:rPr>
        <w:t xml:space="preserve"> </w:t>
      </w:r>
      <w:proofErr w:type="spellStart"/>
      <w:r w:rsidRPr="00627EE7">
        <w:rPr>
          <w:i/>
          <w:iCs/>
          <w:szCs w:val="24"/>
          <w:lang w:eastAsia="lv-LV" w:bidi="lo-LA"/>
        </w:rPr>
        <w:t>Approved</w:t>
      </w:r>
      <w:proofErr w:type="spellEnd"/>
      <w:r w:rsidRPr="00627EE7">
        <w:rPr>
          <w:szCs w:val="24"/>
          <w:lang w:eastAsia="lv-LV" w:bidi="lo-LA"/>
        </w:rPr>
        <w:t xml:space="preserve">) – Pasūtītājs apstiprina, ka </w:t>
      </w:r>
      <w:proofErr w:type="spellStart"/>
      <w:r w:rsidRPr="00627EE7">
        <w:rPr>
          <w:szCs w:val="24"/>
          <w:lang w:eastAsia="lv-LV" w:bidi="lo-LA"/>
        </w:rPr>
        <w:t>lietotājstāsta</w:t>
      </w:r>
      <w:proofErr w:type="spellEnd"/>
      <w:r w:rsidRPr="00627EE7">
        <w:rPr>
          <w:szCs w:val="24"/>
          <w:lang w:eastAsia="lv-LV" w:bidi="lo-LA"/>
        </w:rPr>
        <w:t xml:space="preserve"> detalizācija (mērķis un akceptēšanas kritēriji) ir pietiekami biznesa prasības nodrošināšanai un ir atbilst Pasūtītāja vajadzībām/izpratnei par IS attīstību</w:t>
      </w:r>
    </w:p>
    <w:p w14:paraId="636F0EC2"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Novērtēts</w:t>
      </w:r>
      <w:r w:rsidRPr="00627EE7">
        <w:rPr>
          <w:szCs w:val="24"/>
          <w:lang w:eastAsia="lv-LV" w:bidi="lo-LA"/>
        </w:rPr>
        <w:t xml:space="preserve"> (</w:t>
      </w:r>
      <w:proofErr w:type="spellStart"/>
      <w:r w:rsidRPr="00627EE7">
        <w:rPr>
          <w:i/>
          <w:iCs/>
          <w:szCs w:val="24"/>
          <w:lang w:eastAsia="lv-LV" w:bidi="lo-LA"/>
        </w:rPr>
        <w:t>Evaluated</w:t>
      </w:r>
      <w:proofErr w:type="spellEnd"/>
      <w:r w:rsidRPr="00627EE7">
        <w:rPr>
          <w:szCs w:val="24"/>
          <w:lang w:eastAsia="lv-LV" w:bidi="lo-LA"/>
        </w:rPr>
        <w:t>) – Pretendents ir novērtējis veicamo darbu apjomu un kopā ar visu nepieciešamo informāciju (priekšdarbi Pasūtītāja puses, kalendārais plāns, citi priekšnosacījumi darbu uzsākšanai) iesniedzis to Pasūtītājam.</w:t>
      </w:r>
    </w:p>
    <w:p w14:paraId="36960816"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lastRenderedPageBreak/>
        <w:t>Apstiprināts</w:t>
      </w:r>
      <w:r w:rsidRPr="00627EE7">
        <w:rPr>
          <w:szCs w:val="24"/>
          <w:lang w:eastAsia="lv-LV" w:bidi="lo-LA"/>
        </w:rPr>
        <w:t xml:space="preserve"> (</w:t>
      </w:r>
      <w:proofErr w:type="spellStart"/>
      <w:r w:rsidRPr="00627EE7">
        <w:rPr>
          <w:i/>
          <w:iCs/>
          <w:szCs w:val="24"/>
          <w:lang w:eastAsia="lv-LV" w:bidi="lo-LA"/>
        </w:rPr>
        <w:t>Approved</w:t>
      </w:r>
      <w:proofErr w:type="spellEnd"/>
      <w:r w:rsidRPr="00627EE7">
        <w:rPr>
          <w:szCs w:val="24"/>
          <w:lang w:eastAsia="lv-LV" w:bidi="lo-LA"/>
        </w:rPr>
        <w:t>) – Pasūtītājs ir akceptējis darbu veikšanas apjomu, priekšnosacījumus un novērtējumu, un nodod pieteikumā atrakstītos darbus Pretendentam izstrādes veikšanai.</w:t>
      </w:r>
    </w:p>
    <w:p w14:paraId="34C10524"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Risināšanā</w:t>
      </w:r>
      <w:r w:rsidRPr="00627EE7">
        <w:rPr>
          <w:szCs w:val="24"/>
          <w:lang w:eastAsia="lv-LV" w:bidi="lo-LA"/>
        </w:rPr>
        <w:t xml:space="preserve"> (</w:t>
      </w:r>
      <w:proofErr w:type="spellStart"/>
      <w:r w:rsidRPr="00627EE7">
        <w:rPr>
          <w:i/>
          <w:iCs/>
          <w:szCs w:val="24"/>
          <w:lang w:eastAsia="lv-LV" w:bidi="lo-LA"/>
        </w:rPr>
        <w:t>In</w:t>
      </w:r>
      <w:proofErr w:type="spellEnd"/>
      <w:r w:rsidRPr="00627EE7">
        <w:rPr>
          <w:i/>
          <w:iCs/>
          <w:szCs w:val="24"/>
          <w:lang w:eastAsia="lv-LV" w:bidi="lo-LA"/>
        </w:rPr>
        <w:t xml:space="preserve"> progress</w:t>
      </w:r>
      <w:r w:rsidRPr="00627EE7">
        <w:rPr>
          <w:szCs w:val="24"/>
          <w:lang w:eastAsia="lv-LV" w:bidi="lo-LA"/>
        </w:rPr>
        <w:t>) –Pretendenta darbinieks ir uzsācis pieteikumā aprakstīto darbu izstrādi vai risināt pieteikuma problēmas cēloņus.</w:t>
      </w:r>
    </w:p>
    <w:p w14:paraId="6BEF050D"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Atrisināts</w:t>
      </w:r>
      <w:r w:rsidRPr="00627EE7">
        <w:rPr>
          <w:szCs w:val="24"/>
          <w:lang w:eastAsia="lv-LV" w:bidi="lo-LA"/>
        </w:rPr>
        <w:t xml:space="preserve"> (</w:t>
      </w:r>
      <w:proofErr w:type="spellStart"/>
      <w:r w:rsidRPr="00627EE7">
        <w:rPr>
          <w:i/>
          <w:iCs/>
          <w:szCs w:val="24"/>
          <w:lang w:eastAsia="lv-LV" w:bidi="lo-LA"/>
        </w:rPr>
        <w:t>Resolved</w:t>
      </w:r>
      <w:proofErr w:type="spellEnd"/>
      <w:r w:rsidRPr="00627EE7">
        <w:rPr>
          <w:szCs w:val="24"/>
          <w:lang w:eastAsia="lv-LV" w:bidi="lo-LA"/>
        </w:rPr>
        <w:t>) - Pretendenta darbinieks ir atrisinājis pieteikumu.</w:t>
      </w:r>
    </w:p>
    <w:p w14:paraId="4BA1AECB"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Testēšanā</w:t>
      </w:r>
      <w:r w:rsidRPr="00627EE7">
        <w:rPr>
          <w:szCs w:val="24"/>
          <w:lang w:eastAsia="lv-LV" w:bidi="lo-LA"/>
        </w:rPr>
        <w:t xml:space="preserve"> (</w:t>
      </w:r>
      <w:proofErr w:type="spellStart"/>
      <w:r w:rsidRPr="00627EE7">
        <w:rPr>
          <w:i/>
          <w:iCs/>
          <w:szCs w:val="24"/>
          <w:lang w:eastAsia="lv-LV" w:bidi="lo-LA"/>
        </w:rPr>
        <w:t>In</w:t>
      </w:r>
      <w:proofErr w:type="spellEnd"/>
      <w:r w:rsidRPr="00627EE7">
        <w:rPr>
          <w:i/>
          <w:iCs/>
          <w:szCs w:val="24"/>
          <w:lang w:eastAsia="lv-LV" w:bidi="lo-LA"/>
        </w:rPr>
        <w:t xml:space="preserve"> </w:t>
      </w:r>
      <w:proofErr w:type="spellStart"/>
      <w:r w:rsidRPr="00627EE7">
        <w:rPr>
          <w:i/>
          <w:iCs/>
          <w:szCs w:val="24"/>
          <w:lang w:eastAsia="lv-LV" w:bidi="lo-LA"/>
        </w:rPr>
        <w:t>testing</w:t>
      </w:r>
      <w:proofErr w:type="spellEnd"/>
      <w:r w:rsidRPr="00627EE7">
        <w:rPr>
          <w:i/>
          <w:iCs/>
          <w:szCs w:val="24"/>
          <w:lang w:eastAsia="lv-LV" w:bidi="lo-LA"/>
        </w:rPr>
        <w:t xml:space="preserve"> (</w:t>
      </w:r>
      <w:proofErr w:type="spellStart"/>
      <w:r w:rsidRPr="00627EE7">
        <w:rPr>
          <w:i/>
          <w:iCs/>
          <w:szCs w:val="24"/>
          <w:lang w:eastAsia="lv-LV" w:bidi="lo-LA"/>
        </w:rPr>
        <w:t>supplier</w:t>
      </w:r>
      <w:proofErr w:type="spellEnd"/>
      <w:r w:rsidRPr="00627EE7">
        <w:rPr>
          <w:i/>
          <w:iCs/>
          <w:szCs w:val="24"/>
          <w:lang w:eastAsia="lv-LV" w:bidi="lo-LA"/>
        </w:rPr>
        <w:t>)</w:t>
      </w:r>
      <w:r w:rsidRPr="00627EE7">
        <w:rPr>
          <w:szCs w:val="24"/>
          <w:lang w:eastAsia="lv-LV" w:bidi="lo-LA"/>
        </w:rPr>
        <w:t>) – Pretendenta darbinieks ir sācis pieteikuma testēšanu</w:t>
      </w:r>
    </w:p>
    <w:p w14:paraId="14BB9151"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 xml:space="preserve">Notestēts </w:t>
      </w:r>
      <w:r w:rsidRPr="00627EE7">
        <w:rPr>
          <w:szCs w:val="24"/>
          <w:lang w:eastAsia="lv-LV" w:bidi="lo-LA"/>
        </w:rPr>
        <w:t>(</w:t>
      </w:r>
      <w:proofErr w:type="spellStart"/>
      <w:r w:rsidRPr="00627EE7">
        <w:rPr>
          <w:i/>
          <w:iCs/>
          <w:szCs w:val="24"/>
          <w:lang w:eastAsia="lv-LV" w:bidi="lo-LA"/>
        </w:rPr>
        <w:t>Tested</w:t>
      </w:r>
      <w:proofErr w:type="spellEnd"/>
      <w:r w:rsidRPr="00627EE7">
        <w:rPr>
          <w:i/>
          <w:iCs/>
          <w:szCs w:val="24"/>
          <w:lang w:eastAsia="lv-LV" w:bidi="lo-LA"/>
        </w:rPr>
        <w:t xml:space="preserve"> (</w:t>
      </w:r>
      <w:proofErr w:type="spellStart"/>
      <w:r w:rsidRPr="00627EE7">
        <w:rPr>
          <w:i/>
          <w:iCs/>
          <w:szCs w:val="24"/>
          <w:lang w:eastAsia="lv-LV" w:bidi="lo-LA"/>
        </w:rPr>
        <w:t>supplier</w:t>
      </w:r>
      <w:proofErr w:type="spellEnd"/>
      <w:r w:rsidRPr="00627EE7">
        <w:rPr>
          <w:i/>
          <w:iCs/>
          <w:szCs w:val="24"/>
          <w:lang w:eastAsia="lv-LV" w:bidi="lo-LA"/>
        </w:rPr>
        <w:t>)</w:t>
      </w:r>
      <w:r w:rsidRPr="00627EE7">
        <w:rPr>
          <w:szCs w:val="24"/>
          <w:lang w:eastAsia="lv-LV" w:bidi="lo-LA"/>
        </w:rPr>
        <w:t>) – Pretendenta darbinieks ir pabeidzis pieteikuma testēšanu, atzinis, ka visi testēšanas scenāriji/akceptēšanas kritēriji izpildās un pieteikums ir gatavs piegādei</w:t>
      </w:r>
    </w:p>
    <w:p w14:paraId="7AC295A8"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Aktivitāte klienta pusē</w:t>
      </w:r>
      <w:r w:rsidRPr="00627EE7">
        <w:rPr>
          <w:szCs w:val="24"/>
          <w:lang w:eastAsia="lv-LV" w:bidi="lo-LA"/>
        </w:rPr>
        <w:t xml:space="preserve"> (</w:t>
      </w:r>
      <w:proofErr w:type="spellStart"/>
      <w:r w:rsidRPr="00627EE7">
        <w:rPr>
          <w:i/>
          <w:iCs/>
          <w:szCs w:val="24"/>
          <w:lang w:eastAsia="lv-LV" w:bidi="lo-LA"/>
        </w:rPr>
        <w:t>Waiting</w:t>
      </w:r>
      <w:proofErr w:type="spellEnd"/>
      <w:r w:rsidRPr="00627EE7">
        <w:rPr>
          <w:i/>
          <w:iCs/>
          <w:szCs w:val="24"/>
          <w:lang w:eastAsia="lv-LV" w:bidi="lo-LA"/>
        </w:rPr>
        <w:t xml:space="preserve"> </w:t>
      </w:r>
      <w:proofErr w:type="spellStart"/>
      <w:r w:rsidRPr="00627EE7">
        <w:rPr>
          <w:i/>
          <w:iCs/>
          <w:szCs w:val="24"/>
          <w:lang w:eastAsia="lv-LV" w:bidi="lo-LA"/>
        </w:rPr>
        <w:t>on</w:t>
      </w:r>
      <w:proofErr w:type="spellEnd"/>
      <w:r w:rsidRPr="00627EE7">
        <w:rPr>
          <w:i/>
          <w:iCs/>
          <w:szCs w:val="24"/>
          <w:lang w:eastAsia="lv-LV" w:bidi="lo-LA"/>
        </w:rPr>
        <w:t xml:space="preserve"> </w:t>
      </w:r>
      <w:proofErr w:type="spellStart"/>
      <w:r w:rsidRPr="00627EE7">
        <w:rPr>
          <w:i/>
          <w:iCs/>
          <w:szCs w:val="24"/>
          <w:lang w:eastAsia="lv-LV" w:bidi="lo-LA"/>
        </w:rPr>
        <w:t>Customer</w:t>
      </w:r>
      <w:proofErr w:type="spellEnd"/>
      <w:r w:rsidRPr="00627EE7">
        <w:rPr>
          <w:szCs w:val="24"/>
          <w:lang w:eastAsia="lv-LV" w:bidi="lo-LA"/>
        </w:rPr>
        <w:t>) – lai turpinātu darbu pie problēmas/pieteikuma risināšanas, Izstrādātajam ir jāsaņem papildus informācija no Pasūtītāja, vai Pasūtītājam ir jāveic aktivitātes savā pusē.</w:t>
      </w:r>
    </w:p>
    <w:p w14:paraId="15F447F1"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Atbilde sniegta</w:t>
      </w:r>
      <w:r w:rsidRPr="00627EE7">
        <w:rPr>
          <w:szCs w:val="24"/>
          <w:lang w:eastAsia="lv-LV" w:bidi="lo-LA"/>
        </w:rPr>
        <w:t xml:space="preserve"> (</w:t>
      </w:r>
      <w:proofErr w:type="spellStart"/>
      <w:r w:rsidRPr="00627EE7">
        <w:rPr>
          <w:i/>
          <w:iCs/>
          <w:szCs w:val="24"/>
          <w:lang w:eastAsia="lv-LV" w:bidi="lo-LA"/>
        </w:rPr>
        <w:t>Aswer</w:t>
      </w:r>
      <w:proofErr w:type="spellEnd"/>
      <w:r w:rsidRPr="00627EE7">
        <w:rPr>
          <w:i/>
          <w:iCs/>
          <w:szCs w:val="24"/>
          <w:lang w:eastAsia="lv-LV" w:bidi="lo-LA"/>
        </w:rPr>
        <w:t xml:space="preserve"> </w:t>
      </w:r>
      <w:proofErr w:type="spellStart"/>
      <w:r w:rsidRPr="00627EE7">
        <w:rPr>
          <w:i/>
          <w:iCs/>
          <w:szCs w:val="24"/>
          <w:lang w:eastAsia="lv-LV" w:bidi="lo-LA"/>
        </w:rPr>
        <w:t>Given</w:t>
      </w:r>
      <w:proofErr w:type="spellEnd"/>
      <w:r w:rsidRPr="00627EE7">
        <w:rPr>
          <w:szCs w:val="24"/>
          <w:lang w:eastAsia="lv-LV" w:bidi="lo-LA"/>
        </w:rPr>
        <w:t>) – Pasūtītājs atbildi ir sniedzis</w:t>
      </w:r>
    </w:p>
    <w:p w14:paraId="5778B068"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Piegādāts</w:t>
      </w:r>
      <w:r w:rsidRPr="00627EE7">
        <w:rPr>
          <w:szCs w:val="24"/>
          <w:lang w:eastAsia="lv-LV" w:bidi="lo-LA"/>
        </w:rPr>
        <w:t xml:space="preserve"> (</w:t>
      </w:r>
      <w:proofErr w:type="spellStart"/>
      <w:r w:rsidRPr="00627EE7">
        <w:rPr>
          <w:i/>
          <w:iCs/>
          <w:szCs w:val="24"/>
          <w:lang w:eastAsia="lv-LV" w:bidi="lo-LA"/>
        </w:rPr>
        <w:t>Delivered</w:t>
      </w:r>
      <w:proofErr w:type="spellEnd"/>
      <w:r w:rsidRPr="00627EE7">
        <w:rPr>
          <w:szCs w:val="24"/>
          <w:lang w:eastAsia="lv-LV" w:bidi="lo-LA"/>
        </w:rPr>
        <w:t>) – Pieteikuma risinājums ir iekļauts piegādē, un piegāde piegādāta Pasūtītājam</w:t>
      </w:r>
    </w:p>
    <w:p w14:paraId="4C14670A"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Testēšanā</w:t>
      </w:r>
      <w:r w:rsidRPr="00627EE7">
        <w:rPr>
          <w:szCs w:val="24"/>
          <w:lang w:eastAsia="lv-LV" w:bidi="lo-LA"/>
        </w:rPr>
        <w:t xml:space="preserve"> (</w:t>
      </w:r>
      <w:proofErr w:type="spellStart"/>
      <w:r w:rsidRPr="00627EE7">
        <w:rPr>
          <w:i/>
          <w:iCs/>
          <w:szCs w:val="24"/>
          <w:lang w:eastAsia="lv-LV" w:bidi="lo-LA"/>
        </w:rPr>
        <w:t>In</w:t>
      </w:r>
      <w:proofErr w:type="spellEnd"/>
      <w:r w:rsidRPr="00627EE7">
        <w:rPr>
          <w:i/>
          <w:iCs/>
          <w:szCs w:val="24"/>
          <w:lang w:eastAsia="lv-LV" w:bidi="lo-LA"/>
        </w:rPr>
        <w:t xml:space="preserve"> </w:t>
      </w:r>
      <w:proofErr w:type="spellStart"/>
      <w:r w:rsidRPr="00627EE7">
        <w:rPr>
          <w:i/>
          <w:iCs/>
          <w:szCs w:val="24"/>
          <w:lang w:eastAsia="lv-LV" w:bidi="lo-LA"/>
        </w:rPr>
        <w:t>Testing</w:t>
      </w:r>
      <w:proofErr w:type="spellEnd"/>
      <w:r w:rsidRPr="00627EE7">
        <w:rPr>
          <w:i/>
          <w:iCs/>
          <w:szCs w:val="24"/>
          <w:lang w:eastAsia="lv-LV" w:bidi="lo-LA"/>
        </w:rPr>
        <w:t xml:space="preserve"> (</w:t>
      </w:r>
      <w:proofErr w:type="spellStart"/>
      <w:r w:rsidRPr="00627EE7">
        <w:rPr>
          <w:i/>
          <w:iCs/>
          <w:szCs w:val="24"/>
          <w:lang w:eastAsia="lv-LV" w:bidi="lo-LA"/>
        </w:rPr>
        <w:t>customer</w:t>
      </w:r>
      <w:proofErr w:type="spellEnd"/>
      <w:r w:rsidRPr="00627EE7">
        <w:rPr>
          <w:i/>
          <w:iCs/>
          <w:szCs w:val="24"/>
          <w:lang w:eastAsia="lv-LV" w:bidi="lo-LA"/>
        </w:rPr>
        <w:t>)</w:t>
      </w:r>
      <w:r w:rsidRPr="00627EE7">
        <w:rPr>
          <w:szCs w:val="24"/>
          <w:lang w:eastAsia="lv-LV" w:bidi="lo-LA"/>
        </w:rPr>
        <w:t>) – Pasūtītājam veiktā piegāde ir uzstādīta RBP vidē un ir sākta konkrētā pieteikuma testēšana.</w:t>
      </w:r>
    </w:p>
    <w:p w14:paraId="45C1BBA1"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Notestēts</w:t>
      </w:r>
      <w:r w:rsidRPr="00627EE7">
        <w:rPr>
          <w:szCs w:val="24"/>
          <w:lang w:eastAsia="lv-LV" w:bidi="lo-LA"/>
        </w:rPr>
        <w:t xml:space="preserve"> (</w:t>
      </w:r>
      <w:proofErr w:type="spellStart"/>
      <w:r w:rsidRPr="00627EE7">
        <w:rPr>
          <w:i/>
          <w:iCs/>
          <w:szCs w:val="24"/>
          <w:lang w:eastAsia="lv-LV" w:bidi="lo-LA"/>
        </w:rPr>
        <w:t>Tested</w:t>
      </w:r>
      <w:proofErr w:type="spellEnd"/>
      <w:r w:rsidRPr="00627EE7">
        <w:rPr>
          <w:i/>
          <w:iCs/>
          <w:szCs w:val="24"/>
          <w:lang w:eastAsia="lv-LV" w:bidi="lo-LA"/>
        </w:rPr>
        <w:t>(</w:t>
      </w:r>
      <w:proofErr w:type="spellStart"/>
      <w:r w:rsidRPr="00627EE7">
        <w:rPr>
          <w:i/>
          <w:iCs/>
          <w:szCs w:val="24"/>
          <w:lang w:eastAsia="lv-LV" w:bidi="lo-LA"/>
        </w:rPr>
        <w:t>customer</w:t>
      </w:r>
      <w:proofErr w:type="spellEnd"/>
      <w:r w:rsidRPr="00627EE7">
        <w:rPr>
          <w:i/>
          <w:iCs/>
          <w:szCs w:val="24"/>
          <w:lang w:eastAsia="lv-LV" w:bidi="lo-LA"/>
        </w:rPr>
        <w:t>)</w:t>
      </w:r>
      <w:r w:rsidRPr="00627EE7">
        <w:rPr>
          <w:szCs w:val="24"/>
          <w:lang w:eastAsia="lv-LV" w:bidi="lo-LA"/>
        </w:rPr>
        <w:t>) - Pasūtītājs ir veicis pieteikuma testēšanu un atzinis, ka visi testēšanas scenāriji/akceptēšanas kritēriji izpildās</w:t>
      </w:r>
    </w:p>
    <w:p w14:paraId="3447F6E4"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Bloķēts</w:t>
      </w:r>
      <w:r w:rsidRPr="00627EE7">
        <w:rPr>
          <w:szCs w:val="24"/>
          <w:lang w:eastAsia="lv-LV" w:bidi="lo-LA"/>
        </w:rPr>
        <w:t xml:space="preserve"> (</w:t>
      </w:r>
      <w:proofErr w:type="spellStart"/>
      <w:r w:rsidRPr="00627EE7">
        <w:rPr>
          <w:i/>
          <w:iCs/>
          <w:szCs w:val="24"/>
          <w:lang w:eastAsia="lv-LV" w:bidi="lo-LA"/>
        </w:rPr>
        <w:t>Blocked</w:t>
      </w:r>
      <w:proofErr w:type="spellEnd"/>
      <w:r w:rsidRPr="00627EE7">
        <w:rPr>
          <w:szCs w:val="24"/>
          <w:lang w:eastAsia="lv-LV" w:bidi="lo-LA"/>
        </w:rPr>
        <w:t>) – Pieteikuma testēšana nav iespējama citu saistīto pieteikumu dēļ</w:t>
      </w:r>
    </w:p>
    <w:p w14:paraId="47D755C8"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Atkārtoti atvērts</w:t>
      </w:r>
      <w:r w:rsidRPr="00627EE7">
        <w:rPr>
          <w:szCs w:val="24"/>
          <w:lang w:eastAsia="lv-LV" w:bidi="lo-LA"/>
        </w:rPr>
        <w:t xml:space="preserve"> (</w:t>
      </w:r>
      <w:proofErr w:type="spellStart"/>
      <w:r w:rsidRPr="00627EE7">
        <w:rPr>
          <w:i/>
          <w:iCs/>
          <w:szCs w:val="24"/>
          <w:lang w:eastAsia="lv-LV" w:bidi="lo-LA"/>
        </w:rPr>
        <w:t>Reopened</w:t>
      </w:r>
      <w:proofErr w:type="spellEnd"/>
      <w:r w:rsidRPr="00627EE7">
        <w:rPr>
          <w:szCs w:val="24"/>
          <w:lang w:eastAsia="lv-LV" w:bidi="lo-LA"/>
        </w:rPr>
        <w:t>) – Pasūtītājs uzskata, ka piegādātais risinājums pieteikumu nav novērsis vai ir novērsis tikai daļēji.</w:t>
      </w:r>
    </w:p>
    <w:p w14:paraId="2B02A20A"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b/>
          <w:bCs/>
          <w:szCs w:val="24"/>
          <w:lang w:eastAsia="lv-LV" w:bidi="lo-LA"/>
        </w:rPr>
        <w:t>Slēgts</w:t>
      </w:r>
      <w:r w:rsidRPr="00627EE7">
        <w:rPr>
          <w:szCs w:val="24"/>
          <w:lang w:eastAsia="lv-LV" w:bidi="lo-LA"/>
        </w:rPr>
        <w:t xml:space="preserve"> (</w:t>
      </w:r>
      <w:proofErr w:type="spellStart"/>
      <w:r w:rsidRPr="00627EE7">
        <w:rPr>
          <w:i/>
          <w:iCs/>
          <w:szCs w:val="24"/>
          <w:lang w:eastAsia="lv-LV" w:bidi="lo-LA"/>
        </w:rPr>
        <w:t>Closed</w:t>
      </w:r>
      <w:proofErr w:type="spellEnd"/>
      <w:r w:rsidRPr="00627EE7">
        <w:rPr>
          <w:szCs w:val="24"/>
          <w:lang w:eastAsia="lv-LV" w:bidi="lo-LA"/>
        </w:rPr>
        <w:t>)– Pasūtītājs uzskata, ka pieteikums ir atrisināts un piegādāts. Tās apstrāde ir beigusies.</w:t>
      </w:r>
    </w:p>
    <w:p w14:paraId="1F0F1EF2" w14:textId="77777777" w:rsidR="00DE34D1" w:rsidRPr="00627EE7" w:rsidRDefault="00DE34D1" w:rsidP="00DE34D1">
      <w:pPr>
        <w:pStyle w:val="Sarakstarindkopa"/>
        <w:numPr>
          <w:ilvl w:val="0"/>
          <w:numId w:val="12"/>
        </w:numPr>
        <w:spacing w:before="240"/>
        <w:jc w:val="both"/>
        <w:rPr>
          <w:b/>
          <w:bCs/>
          <w:iCs/>
          <w:szCs w:val="24"/>
          <w:lang w:bidi="lo-LA"/>
        </w:rPr>
      </w:pPr>
      <w:r w:rsidRPr="00627EE7">
        <w:rPr>
          <w:b/>
          <w:bCs/>
          <w:iCs/>
          <w:szCs w:val="24"/>
          <w:lang w:bidi="lo-LA"/>
        </w:rPr>
        <w:t>Pieteikumu apstrādes procedūra:</w:t>
      </w:r>
    </w:p>
    <w:p w14:paraId="2222DE11"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szCs w:val="24"/>
          <w:lang w:eastAsia="lv-LV" w:bidi="lo-LA"/>
        </w:rPr>
        <w:t>Pasūtītāja pieteikumi attiecībā uz problēmām izstrādātās programmatūras lietošanā pieteikumu sistēmā tiek apstrādāti pēc šādas procedūras:</w:t>
      </w:r>
    </w:p>
    <w:p w14:paraId="2EADF5D6" w14:textId="77777777" w:rsidR="00DE34D1" w:rsidRPr="00627EE7" w:rsidRDefault="00DE34D1" w:rsidP="00DE34D1">
      <w:pPr>
        <w:jc w:val="center"/>
      </w:pPr>
      <w:r w:rsidRPr="00627EE7">
        <w:rPr>
          <w:noProof/>
        </w:rPr>
        <w:lastRenderedPageBreak/>
        <w:drawing>
          <wp:inline distT="0" distB="0" distL="0" distR="0" wp14:anchorId="1C269252" wp14:editId="0EC810DC">
            <wp:extent cx="4466190" cy="4210050"/>
            <wp:effectExtent l="0" t="0" r="0" b="0"/>
            <wp:docPr id="2" name="Picture 2" descr="Attēls, kurā ir teksts, ekrānuzņēmums, diagramma, cipar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ttēls, kurā ir teksts, ekrānuzņēmums, diagramma, cipars&#10;&#10;Apraksts ģenerēts automātisk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4467" cy="4236706"/>
                    </a:xfrm>
                    <a:prstGeom prst="rect">
                      <a:avLst/>
                    </a:prstGeom>
                    <a:noFill/>
                    <a:ln>
                      <a:noFill/>
                    </a:ln>
                  </pic:spPr>
                </pic:pic>
              </a:graphicData>
            </a:graphic>
          </wp:inline>
        </w:drawing>
      </w:r>
    </w:p>
    <w:p w14:paraId="62BCED67" w14:textId="77777777" w:rsidR="00DE34D1" w:rsidRPr="00627EE7" w:rsidRDefault="00DE34D1" w:rsidP="00DE34D1"/>
    <w:p w14:paraId="04EC8062" w14:textId="77777777" w:rsidR="00DE34D1" w:rsidRPr="00627EE7" w:rsidRDefault="00DE34D1" w:rsidP="00DE34D1">
      <w:r w:rsidRPr="00627EE7">
        <w:br w:type="page"/>
      </w:r>
    </w:p>
    <w:p w14:paraId="0005DBAA"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szCs w:val="24"/>
          <w:lang w:eastAsia="lv-LV" w:bidi="lo-LA"/>
        </w:rPr>
        <w:lastRenderedPageBreak/>
        <w:t>Pasūtītāja pieteikumi attiecībā uz konsultāciju un tehnisko darbu pieteikumu sistēmā tiek apstrādāti pēc šādas procedūras:</w:t>
      </w:r>
    </w:p>
    <w:p w14:paraId="7BC8B4BD" w14:textId="77777777" w:rsidR="00DE34D1" w:rsidRPr="00627EE7" w:rsidRDefault="00DE34D1" w:rsidP="00DE34D1">
      <w:pPr>
        <w:jc w:val="center"/>
      </w:pPr>
      <w:r w:rsidRPr="00627EE7">
        <w:rPr>
          <w:noProof/>
        </w:rPr>
        <w:drawing>
          <wp:inline distT="0" distB="0" distL="0" distR="0" wp14:anchorId="2C3B8853" wp14:editId="56C45410">
            <wp:extent cx="4074814" cy="2905125"/>
            <wp:effectExtent l="0" t="0" r="1905" b="0"/>
            <wp:docPr id="3" name="Picture 3" descr="Attēls, kurā ir teksts, ekrānuzņēmums, diagramma, cipar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ttēls, kurā ir teksts, ekrānuzņēmums, diagramma, cipars&#10;&#10;Apraksts ģenerēts automātisk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74814" cy="2905125"/>
                    </a:xfrm>
                    <a:prstGeom prst="rect">
                      <a:avLst/>
                    </a:prstGeom>
                    <a:noFill/>
                    <a:ln>
                      <a:noFill/>
                    </a:ln>
                  </pic:spPr>
                </pic:pic>
              </a:graphicData>
            </a:graphic>
          </wp:inline>
        </w:drawing>
      </w:r>
    </w:p>
    <w:p w14:paraId="5DCAA867" w14:textId="77777777" w:rsidR="00DE34D1" w:rsidRPr="00627EE7" w:rsidRDefault="00DE34D1" w:rsidP="00DE34D1">
      <w:pPr>
        <w:jc w:val="both"/>
        <w:rPr>
          <w:lang w:eastAsia="lv-LV" w:bidi="lo-LA"/>
        </w:rPr>
      </w:pPr>
    </w:p>
    <w:p w14:paraId="42AB54DB"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szCs w:val="24"/>
          <w:lang w:eastAsia="lv-LV" w:bidi="lo-LA"/>
        </w:rPr>
        <w:t xml:space="preserve">Pasūtītāja pieteikumi attiecībā uz </w:t>
      </w:r>
      <w:proofErr w:type="spellStart"/>
      <w:r w:rsidRPr="00627EE7">
        <w:rPr>
          <w:szCs w:val="24"/>
          <w:lang w:eastAsia="lv-LV" w:bidi="lo-LA"/>
        </w:rPr>
        <w:t>lietotājstāstiem</w:t>
      </w:r>
      <w:proofErr w:type="spellEnd"/>
      <w:r w:rsidRPr="00627EE7">
        <w:rPr>
          <w:szCs w:val="24"/>
          <w:lang w:eastAsia="lv-LV" w:bidi="lo-LA"/>
        </w:rPr>
        <w:t xml:space="preserve"> pieteikumu sistēmā tiek apstrādāti pēc šādas procedūras:</w:t>
      </w:r>
    </w:p>
    <w:p w14:paraId="41E31C71" w14:textId="77777777" w:rsidR="00DE34D1" w:rsidRPr="00627EE7" w:rsidRDefault="00DE34D1" w:rsidP="00DE34D1">
      <w:pPr>
        <w:pStyle w:val="Sarakstarindkopa"/>
        <w:ind w:left="792"/>
        <w:contextualSpacing w:val="0"/>
        <w:jc w:val="center"/>
        <w:rPr>
          <w:szCs w:val="24"/>
          <w:lang w:eastAsia="lv-LV" w:bidi="lo-LA"/>
        </w:rPr>
      </w:pPr>
      <w:r w:rsidRPr="00627EE7">
        <w:rPr>
          <w:noProof/>
          <w:szCs w:val="24"/>
          <w:lang w:eastAsia="lv-LV"/>
        </w:rPr>
        <w:lastRenderedPageBreak/>
        <w:drawing>
          <wp:inline distT="0" distB="0" distL="0" distR="0" wp14:anchorId="582F1819" wp14:editId="21BC5F93">
            <wp:extent cx="4467225" cy="4928870"/>
            <wp:effectExtent l="0" t="0" r="9525" b="5080"/>
            <wp:docPr id="1" name="Picture 1"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software compan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5023" cy="4948507"/>
                    </a:xfrm>
                    <a:prstGeom prst="rect">
                      <a:avLst/>
                    </a:prstGeom>
                    <a:noFill/>
                    <a:ln>
                      <a:noFill/>
                    </a:ln>
                  </pic:spPr>
                </pic:pic>
              </a:graphicData>
            </a:graphic>
          </wp:inline>
        </w:drawing>
      </w:r>
    </w:p>
    <w:p w14:paraId="40C6EE72" w14:textId="77777777" w:rsidR="00DE34D1" w:rsidRPr="00627EE7" w:rsidRDefault="00DE34D1" w:rsidP="00DE34D1">
      <w:pPr>
        <w:pStyle w:val="Sarakstarindkopa"/>
        <w:numPr>
          <w:ilvl w:val="0"/>
          <w:numId w:val="12"/>
        </w:numPr>
        <w:spacing w:before="240"/>
        <w:jc w:val="both"/>
        <w:rPr>
          <w:b/>
          <w:bCs/>
          <w:iCs/>
          <w:szCs w:val="24"/>
          <w:lang w:bidi="lo-LA"/>
        </w:rPr>
      </w:pPr>
      <w:r w:rsidRPr="00627EE7">
        <w:rPr>
          <w:b/>
          <w:bCs/>
          <w:iCs/>
          <w:szCs w:val="24"/>
          <w:lang w:bidi="lo-LA"/>
        </w:rPr>
        <w:t>Pieteikumu apstrādes kontrollaiki:</w:t>
      </w:r>
    </w:p>
    <w:p w14:paraId="2AB66BA0"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szCs w:val="24"/>
          <w:lang w:eastAsia="lv-LV" w:bidi="lo-LA"/>
        </w:rPr>
        <w:t>Noteiktie kontrollaiki tiks izmantoti kā etalons, lai noteiktu sniegto pakalpojumu kvalitāti, bet sadarbības laikā var tikt definēti citi laiki, projektu vadītājiem abpusēji vienojoties.</w:t>
      </w:r>
    </w:p>
    <w:p w14:paraId="334B954B" w14:textId="77777777" w:rsidR="00DE34D1" w:rsidRPr="00627EE7" w:rsidRDefault="00DE34D1" w:rsidP="00DE34D1">
      <w:pPr>
        <w:pStyle w:val="Sarakstarindkopa"/>
        <w:numPr>
          <w:ilvl w:val="1"/>
          <w:numId w:val="12"/>
        </w:numPr>
        <w:ind w:left="990" w:hanging="630"/>
        <w:jc w:val="both"/>
        <w:rPr>
          <w:szCs w:val="24"/>
          <w:lang w:eastAsia="lv-LV" w:bidi="lo-LA"/>
        </w:rPr>
      </w:pPr>
      <w:r w:rsidRPr="00627EE7">
        <w:rPr>
          <w:szCs w:val="24"/>
          <w:lang w:eastAsia="lv-LV" w:bidi="lo-LA"/>
        </w:rPr>
        <w:t>Kontrollaiki:</w:t>
      </w:r>
    </w:p>
    <w:tbl>
      <w:tblPr>
        <w:tblStyle w:val="Reatabula"/>
        <w:tblW w:w="9219" w:type="dxa"/>
        <w:tblInd w:w="335" w:type="dxa"/>
        <w:tblLook w:val="04A0" w:firstRow="1" w:lastRow="0" w:firstColumn="1" w:lastColumn="0" w:noHBand="0" w:noVBand="1"/>
      </w:tblPr>
      <w:tblGrid>
        <w:gridCol w:w="1523"/>
        <w:gridCol w:w="1377"/>
        <w:gridCol w:w="6319"/>
      </w:tblGrid>
      <w:tr w:rsidR="00DE34D1" w:rsidRPr="00627EE7" w14:paraId="37B88519" w14:textId="77777777" w:rsidTr="001E15E3">
        <w:trPr>
          <w:trHeight w:val="567"/>
          <w:tblHeader/>
        </w:trPr>
        <w:tc>
          <w:tcPr>
            <w:tcW w:w="1523"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75AB329D" w14:textId="77777777" w:rsidR="00DE34D1" w:rsidRPr="00627EE7" w:rsidRDefault="00DE34D1" w:rsidP="001E15E3">
            <w:pPr>
              <w:jc w:val="center"/>
              <w:rPr>
                <w:b/>
              </w:rPr>
            </w:pPr>
            <w:r w:rsidRPr="00627EE7">
              <w:rPr>
                <w:b/>
              </w:rPr>
              <w:t>Tips</w:t>
            </w:r>
          </w:p>
        </w:tc>
        <w:tc>
          <w:tcPr>
            <w:tcW w:w="1377"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3C19F1B" w14:textId="77777777" w:rsidR="00DE34D1" w:rsidRPr="00627EE7" w:rsidRDefault="00DE34D1" w:rsidP="001E15E3">
            <w:pPr>
              <w:jc w:val="center"/>
              <w:rPr>
                <w:b/>
              </w:rPr>
            </w:pPr>
            <w:r w:rsidRPr="00627EE7">
              <w:rPr>
                <w:b/>
              </w:rPr>
              <w:t>Prioritāte</w:t>
            </w:r>
          </w:p>
        </w:tc>
        <w:tc>
          <w:tcPr>
            <w:tcW w:w="631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7601A233" w14:textId="77777777" w:rsidR="00DE34D1" w:rsidRPr="00627EE7" w:rsidRDefault="00DE34D1" w:rsidP="001E15E3">
            <w:pPr>
              <w:jc w:val="center"/>
              <w:rPr>
                <w:b/>
              </w:rPr>
            </w:pPr>
            <w:r w:rsidRPr="00627EE7">
              <w:rPr>
                <w:b/>
              </w:rPr>
              <w:t>Risināšana</w:t>
            </w:r>
          </w:p>
        </w:tc>
      </w:tr>
      <w:tr w:rsidR="00DE34D1" w:rsidRPr="00627EE7" w14:paraId="493884BB" w14:textId="77777777" w:rsidTr="001E15E3">
        <w:tc>
          <w:tcPr>
            <w:tcW w:w="1523" w:type="dxa"/>
            <w:vMerge w:val="restart"/>
            <w:tcBorders>
              <w:left w:val="single" w:sz="4" w:space="0" w:color="auto"/>
              <w:right w:val="single" w:sz="4" w:space="0" w:color="auto"/>
            </w:tcBorders>
            <w:vAlign w:val="center"/>
            <w:hideMark/>
          </w:tcPr>
          <w:p w14:paraId="3CD6F29D" w14:textId="77777777" w:rsidR="00DE34D1" w:rsidRPr="00627EE7" w:rsidRDefault="00DE34D1" w:rsidP="001E15E3">
            <w:pPr>
              <w:jc w:val="center"/>
              <w:rPr>
                <w:b/>
                <w:bCs/>
              </w:rPr>
            </w:pPr>
            <w:r w:rsidRPr="00627EE7">
              <w:rPr>
                <w:b/>
                <w:bCs/>
              </w:rPr>
              <w:t>Kļūda</w:t>
            </w:r>
          </w:p>
        </w:tc>
        <w:tc>
          <w:tcPr>
            <w:tcW w:w="1377" w:type="dxa"/>
            <w:tcBorders>
              <w:top w:val="single" w:sz="4" w:space="0" w:color="auto"/>
              <w:left w:val="single" w:sz="4" w:space="0" w:color="auto"/>
              <w:bottom w:val="single" w:sz="4" w:space="0" w:color="auto"/>
              <w:right w:val="single" w:sz="4" w:space="0" w:color="auto"/>
            </w:tcBorders>
            <w:vAlign w:val="center"/>
            <w:hideMark/>
          </w:tcPr>
          <w:p w14:paraId="1D264568" w14:textId="77777777" w:rsidR="00DE34D1" w:rsidRPr="00627EE7" w:rsidRDefault="00DE34D1" w:rsidP="001E15E3">
            <w:r w:rsidRPr="00627EE7">
              <w:rPr>
                <w:b/>
                <w:bCs/>
              </w:rPr>
              <w:t>1 – kritiska</w:t>
            </w:r>
          </w:p>
        </w:tc>
        <w:tc>
          <w:tcPr>
            <w:tcW w:w="6319" w:type="dxa"/>
            <w:tcBorders>
              <w:top w:val="single" w:sz="4" w:space="0" w:color="auto"/>
              <w:left w:val="single" w:sz="4" w:space="0" w:color="auto"/>
              <w:bottom w:val="single" w:sz="4" w:space="0" w:color="auto"/>
              <w:right w:val="single" w:sz="4" w:space="0" w:color="auto"/>
            </w:tcBorders>
            <w:vAlign w:val="center"/>
          </w:tcPr>
          <w:p w14:paraId="60416E7C" w14:textId="77777777" w:rsidR="00DE34D1" w:rsidRPr="00627EE7" w:rsidRDefault="00DE34D1" w:rsidP="001E15E3">
            <w:pPr>
              <w:jc w:val="both"/>
            </w:pPr>
            <w:r w:rsidRPr="00627EE7">
              <w:t xml:space="preserve">Risinājuma meklēšana tiek uzsākta nekavējoties sākot no brīža, kad pieteikums ir reģistrēts Pieteikumu reģistrā un/vai saņemta informācija telefoniski un tiek turpināta līdz problēma tiek novērsta. Problēma tiek novērsta </w:t>
            </w:r>
            <w:r w:rsidRPr="00627EE7">
              <w:rPr>
                <w:b/>
              </w:rPr>
              <w:t>2 dienu laikā</w:t>
            </w:r>
            <w:r w:rsidRPr="00627EE7">
              <w:t xml:space="preserve"> no pieteikšanas brīža vai pēc savstarpējas vienošanās, izdarot attiecīgas atzīmes Pieteikumu reģistrā.</w:t>
            </w:r>
          </w:p>
        </w:tc>
      </w:tr>
      <w:tr w:rsidR="00DE34D1" w:rsidRPr="00627EE7" w14:paraId="6EDB8CD8" w14:textId="77777777" w:rsidTr="001E15E3">
        <w:tc>
          <w:tcPr>
            <w:tcW w:w="1523" w:type="dxa"/>
            <w:vMerge/>
            <w:tcBorders>
              <w:left w:val="single" w:sz="4" w:space="0" w:color="auto"/>
              <w:right w:val="single" w:sz="4" w:space="0" w:color="auto"/>
            </w:tcBorders>
            <w:vAlign w:val="center"/>
            <w:hideMark/>
          </w:tcPr>
          <w:p w14:paraId="1848D32D" w14:textId="77777777" w:rsidR="00DE34D1" w:rsidRPr="00627EE7" w:rsidRDefault="00DE34D1" w:rsidP="001E15E3">
            <w:pPr>
              <w:jc w:val="center"/>
              <w:rPr>
                <w:b/>
                <w:bCs/>
              </w:rPr>
            </w:pPr>
          </w:p>
        </w:tc>
        <w:tc>
          <w:tcPr>
            <w:tcW w:w="1377" w:type="dxa"/>
            <w:tcBorders>
              <w:top w:val="single" w:sz="4" w:space="0" w:color="auto"/>
              <w:left w:val="single" w:sz="4" w:space="0" w:color="auto"/>
              <w:bottom w:val="single" w:sz="4" w:space="0" w:color="auto"/>
              <w:right w:val="single" w:sz="4" w:space="0" w:color="auto"/>
            </w:tcBorders>
            <w:vAlign w:val="center"/>
            <w:hideMark/>
          </w:tcPr>
          <w:p w14:paraId="3CDA25A3" w14:textId="77777777" w:rsidR="00DE34D1" w:rsidRPr="00627EE7" w:rsidRDefault="00DE34D1" w:rsidP="001E15E3">
            <w:pPr>
              <w:jc w:val="center"/>
            </w:pPr>
            <w:r w:rsidRPr="00627EE7">
              <w:rPr>
                <w:b/>
                <w:bCs/>
              </w:rPr>
              <w:t>2 – augsta</w:t>
            </w:r>
          </w:p>
        </w:tc>
        <w:tc>
          <w:tcPr>
            <w:tcW w:w="6319" w:type="dxa"/>
            <w:tcBorders>
              <w:top w:val="single" w:sz="4" w:space="0" w:color="auto"/>
              <w:left w:val="single" w:sz="4" w:space="0" w:color="auto"/>
              <w:bottom w:val="single" w:sz="4" w:space="0" w:color="auto"/>
              <w:right w:val="single" w:sz="4" w:space="0" w:color="auto"/>
            </w:tcBorders>
            <w:vAlign w:val="center"/>
          </w:tcPr>
          <w:p w14:paraId="17E2B236" w14:textId="77777777" w:rsidR="00DE34D1" w:rsidRPr="00627EE7" w:rsidRDefault="00DE34D1" w:rsidP="001E15E3">
            <w:pPr>
              <w:jc w:val="both"/>
            </w:pPr>
            <w:r w:rsidRPr="00627EE7">
              <w:rPr>
                <w:b/>
              </w:rPr>
              <w:t>15 darba dienu laikā</w:t>
            </w:r>
            <w:r w:rsidRPr="00627EE7">
              <w:t xml:space="preserve"> sākot no brīža, kad pieteikums ir reģistrēts Pieteikumu reģistrā, vai pēc savstarpējas vienošanās, izdarot attiecīgas atzīmes Pieteikumu reģistrā. </w:t>
            </w:r>
          </w:p>
        </w:tc>
      </w:tr>
      <w:tr w:rsidR="00DE34D1" w:rsidRPr="00627EE7" w14:paraId="000F8907" w14:textId="77777777" w:rsidTr="001E15E3">
        <w:tc>
          <w:tcPr>
            <w:tcW w:w="1523" w:type="dxa"/>
            <w:vMerge/>
            <w:tcBorders>
              <w:left w:val="single" w:sz="4" w:space="0" w:color="auto"/>
              <w:right w:val="single" w:sz="4" w:space="0" w:color="auto"/>
            </w:tcBorders>
            <w:vAlign w:val="center"/>
            <w:hideMark/>
          </w:tcPr>
          <w:p w14:paraId="77B72264" w14:textId="77777777" w:rsidR="00DE34D1" w:rsidRPr="00627EE7" w:rsidRDefault="00DE34D1" w:rsidP="001E15E3">
            <w:pPr>
              <w:jc w:val="center"/>
              <w:rPr>
                <w:b/>
                <w:bCs/>
              </w:rPr>
            </w:pPr>
          </w:p>
        </w:tc>
        <w:tc>
          <w:tcPr>
            <w:tcW w:w="1377" w:type="dxa"/>
            <w:tcBorders>
              <w:top w:val="single" w:sz="4" w:space="0" w:color="auto"/>
              <w:left w:val="single" w:sz="4" w:space="0" w:color="auto"/>
              <w:bottom w:val="single" w:sz="4" w:space="0" w:color="auto"/>
              <w:right w:val="single" w:sz="4" w:space="0" w:color="auto"/>
            </w:tcBorders>
            <w:vAlign w:val="center"/>
            <w:hideMark/>
          </w:tcPr>
          <w:p w14:paraId="47AF5422" w14:textId="77777777" w:rsidR="00DE34D1" w:rsidRPr="00627EE7" w:rsidRDefault="00DE34D1" w:rsidP="001E15E3">
            <w:pPr>
              <w:jc w:val="center"/>
            </w:pPr>
            <w:r w:rsidRPr="00627EE7">
              <w:rPr>
                <w:b/>
                <w:bCs/>
              </w:rPr>
              <w:t>3 – vidēja</w:t>
            </w:r>
          </w:p>
        </w:tc>
        <w:tc>
          <w:tcPr>
            <w:tcW w:w="6319" w:type="dxa"/>
            <w:tcBorders>
              <w:top w:val="single" w:sz="4" w:space="0" w:color="auto"/>
              <w:left w:val="single" w:sz="4" w:space="0" w:color="auto"/>
              <w:bottom w:val="single" w:sz="4" w:space="0" w:color="auto"/>
              <w:right w:val="single" w:sz="4" w:space="0" w:color="auto"/>
            </w:tcBorders>
            <w:vAlign w:val="center"/>
          </w:tcPr>
          <w:p w14:paraId="2C3B754B" w14:textId="77777777" w:rsidR="00DE34D1" w:rsidRPr="00627EE7" w:rsidRDefault="00DE34D1" w:rsidP="001E15E3">
            <w:pPr>
              <w:jc w:val="both"/>
            </w:pPr>
            <w:r w:rsidRPr="00627EE7">
              <w:rPr>
                <w:b/>
              </w:rPr>
              <w:t>60 darba dienu laikā</w:t>
            </w:r>
            <w:r w:rsidRPr="00627EE7">
              <w:t xml:space="preserve">, sākot no brīža, kad pieteikums ir reģistrēts Pieteikumu reģistrā,  vai pēc savstarpējas vienošanās, izdarot attiecīgas atzīmes Pieteikumu reģistrā. </w:t>
            </w:r>
          </w:p>
        </w:tc>
      </w:tr>
      <w:tr w:rsidR="00DE34D1" w:rsidRPr="00627EE7" w14:paraId="5EC821B1" w14:textId="77777777" w:rsidTr="001E15E3">
        <w:tc>
          <w:tcPr>
            <w:tcW w:w="1523" w:type="dxa"/>
            <w:vMerge/>
            <w:tcBorders>
              <w:left w:val="single" w:sz="4" w:space="0" w:color="auto"/>
              <w:bottom w:val="single" w:sz="4" w:space="0" w:color="auto"/>
              <w:right w:val="single" w:sz="4" w:space="0" w:color="auto"/>
            </w:tcBorders>
            <w:vAlign w:val="center"/>
            <w:hideMark/>
          </w:tcPr>
          <w:p w14:paraId="6F088FA8" w14:textId="77777777" w:rsidR="00DE34D1" w:rsidRPr="00627EE7" w:rsidRDefault="00DE34D1" w:rsidP="001E15E3">
            <w:pPr>
              <w:jc w:val="center"/>
              <w:rPr>
                <w:b/>
                <w:bCs/>
              </w:rPr>
            </w:pPr>
          </w:p>
        </w:tc>
        <w:tc>
          <w:tcPr>
            <w:tcW w:w="1377" w:type="dxa"/>
            <w:tcBorders>
              <w:top w:val="single" w:sz="4" w:space="0" w:color="auto"/>
              <w:left w:val="single" w:sz="4" w:space="0" w:color="auto"/>
              <w:bottom w:val="single" w:sz="4" w:space="0" w:color="auto"/>
              <w:right w:val="single" w:sz="4" w:space="0" w:color="auto"/>
            </w:tcBorders>
            <w:vAlign w:val="center"/>
            <w:hideMark/>
          </w:tcPr>
          <w:p w14:paraId="367C1020" w14:textId="77777777" w:rsidR="00DE34D1" w:rsidRPr="00627EE7" w:rsidRDefault="00DE34D1" w:rsidP="001E15E3">
            <w:pPr>
              <w:jc w:val="center"/>
            </w:pPr>
            <w:r w:rsidRPr="00627EE7">
              <w:rPr>
                <w:b/>
                <w:bCs/>
              </w:rPr>
              <w:t>4 – zema</w:t>
            </w:r>
          </w:p>
        </w:tc>
        <w:tc>
          <w:tcPr>
            <w:tcW w:w="6319" w:type="dxa"/>
            <w:tcBorders>
              <w:top w:val="single" w:sz="4" w:space="0" w:color="auto"/>
              <w:left w:val="single" w:sz="4" w:space="0" w:color="auto"/>
              <w:bottom w:val="single" w:sz="4" w:space="0" w:color="auto"/>
              <w:right w:val="single" w:sz="4" w:space="0" w:color="auto"/>
            </w:tcBorders>
            <w:vAlign w:val="center"/>
            <w:hideMark/>
          </w:tcPr>
          <w:p w14:paraId="5083790F" w14:textId="77777777" w:rsidR="00DE34D1" w:rsidRPr="00627EE7" w:rsidRDefault="00DE34D1" w:rsidP="001E15E3">
            <w:pPr>
              <w:jc w:val="both"/>
            </w:pPr>
            <w:r w:rsidRPr="00627EE7">
              <w:rPr>
                <w:b/>
              </w:rPr>
              <w:t>Pēc savstarpējās vienošanās</w:t>
            </w:r>
            <w:r w:rsidRPr="00627EE7">
              <w:t>, izdarot attiecīgas atzīmes Pieteikumu reģistrā</w:t>
            </w:r>
          </w:p>
        </w:tc>
      </w:tr>
      <w:tr w:rsidR="00DE34D1" w:rsidRPr="00627EE7" w14:paraId="1261A3AF" w14:textId="77777777" w:rsidTr="001E15E3">
        <w:trPr>
          <w:trHeight w:val="690"/>
        </w:trPr>
        <w:tc>
          <w:tcPr>
            <w:tcW w:w="1523" w:type="dxa"/>
            <w:vMerge w:val="restart"/>
            <w:tcBorders>
              <w:top w:val="single" w:sz="4" w:space="0" w:color="auto"/>
              <w:left w:val="single" w:sz="4" w:space="0" w:color="auto"/>
              <w:bottom w:val="single" w:sz="4" w:space="0" w:color="auto"/>
              <w:right w:val="single" w:sz="4" w:space="0" w:color="auto"/>
            </w:tcBorders>
            <w:vAlign w:val="center"/>
            <w:hideMark/>
          </w:tcPr>
          <w:p w14:paraId="3EC17D0F" w14:textId="77777777" w:rsidR="00DE34D1" w:rsidRPr="00627EE7" w:rsidRDefault="00DE34D1" w:rsidP="001E15E3">
            <w:pPr>
              <w:jc w:val="center"/>
              <w:rPr>
                <w:b/>
                <w:bCs/>
              </w:rPr>
            </w:pPr>
            <w:r w:rsidRPr="00627EE7">
              <w:rPr>
                <w:b/>
                <w:bCs/>
              </w:rPr>
              <w:t>Konsultācija</w:t>
            </w:r>
          </w:p>
        </w:tc>
        <w:tc>
          <w:tcPr>
            <w:tcW w:w="1377" w:type="dxa"/>
            <w:tcBorders>
              <w:top w:val="single" w:sz="4" w:space="0" w:color="auto"/>
              <w:left w:val="single" w:sz="4" w:space="0" w:color="auto"/>
              <w:bottom w:val="single" w:sz="4" w:space="0" w:color="auto"/>
              <w:right w:val="single" w:sz="4" w:space="0" w:color="auto"/>
            </w:tcBorders>
            <w:vAlign w:val="center"/>
            <w:hideMark/>
          </w:tcPr>
          <w:p w14:paraId="1FE788A9" w14:textId="77777777" w:rsidR="00DE34D1" w:rsidRPr="00627EE7" w:rsidRDefault="00DE34D1" w:rsidP="001E15E3">
            <w:pPr>
              <w:jc w:val="center"/>
            </w:pPr>
            <w:r w:rsidRPr="00627EE7">
              <w:rPr>
                <w:b/>
                <w:bCs/>
              </w:rPr>
              <w:t>2 – augsta</w:t>
            </w:r>
          </w:p>
        </w:tc>
        <w:tc>
          <w:tcPr>
            <w:tcW w:w="6319" w:type="dxa"/>
            <w:vMerge w:val="restart"/>
            <w:tcBorders>
              <w:top w:val="single" w:sz="4" w:space="0" w:color="auto"/>
              <w:left w:val="single" w:sz="4" w:space="0" w:color="auto"/>
              <w:bottom w:val="single" w:sz="4" w:space="0" w:color="auto"/>
              <w:right w:val="single" w:sz="4" w:space="0" w:color="auto"/>
            </w:tcBorders>
            <w:vAlign w:val="center"/>
            <w:hideMark/>
          </w:tcPr>
          <w:p w14:paraId="10727791" w14:textId="77777777" w:rsidR="00DE34D1" w:rsidRPr="00627EE7" w:rsidRDefault="00DE34D1" w:rsidP="001E15E3">
            <w:pPr>
              <w:jc w:val="both"/>
            </w:pPr>
            <w:r w:rsidRPr="00627EE7">
              <w:t>Pretendents sniedz konsultāciju un palīdz novērst kļūdas pēc savstarpējas vienošanās, izdarot attiecīgas atzīmes Pieteikumu reģistrā.</w:t>
            </w:r>
          </w:p>
        </w:tc>
      </w:tr>
      <w:tr w:rsidR="00DE34D1" w:rsidRPr="00627EE7" w14:paraId="69A0AE99" w14:textId="77777777" w:rsidTr="001E15E3">
        <w:trPr>
          <w:trHeight w:val="690"/>
        </w:trPr>
        <w:tc>
          <w:tcPr>
            <w:tcW w:w="1523" w:type="dxa"/>
            <w:vMerge/>
            <w:tcBorders>
              <w:top w:val="single" w:sz="4" w:space="0" w:color="auto"/>
              <w:left w:val="single" w:sz="4" w:space="0" w:color="auto"/>
              <w:bottom w:val="single" w:sz="4" w:space="0" w:color="auto"/>
              <w:right w:val="single" w:sz="4" w:space="0" w:color="auto"/>
            </w:tcBorders>
            <w:vAlign w:val="center"/>
            <w:hideMark/>
          </w:tcPr>
          <w:p w14:paraId="46D13848" w14:textId="77777777" w:rsidR="00DE34D1" w:rsidRPr="00627EE7" w:rsidRDefault="00DE34D1" w:rsidP="001E15E3">
            <w:pPr>
              <w:jc w:val="center"/>
              <w:rPr>
                <w:b/>
                <w:bCs/>
              </w:rPr>
            </w:pPr>
          </w:p>
        </w:tc>
        <w:tc>
          <w:tcPr>
            <w:tcW w:w="1377" w:type="dxa"/>
            <w:tcBorders>
              <w:top w:val="single" w:sz="4" w:space="0" w:color="auto"/>
              <w:left w:val="single" w:sz="4" w:space="0" w:color="auto"/>
              <w:bottom w:val="single" w:sz="4" w:space="0" w:color="auto"/>
              <w:right w:val="single" w:sz="4" w:space="0" w:color="auto"/>
            </w:tcBorders>
            <w:vAlign w:val="center"/>
            <w:hideMark/>
          </w:tcPr>
          <w:p w14:paraId="6368F57A" w14:textId="77777777" w:rsidR="00DE34D1" w:rsidRPr="00627EE7" w:rsidRDefault="00DE34D1" w:rsidP="001E15E3">
            <w:pPr>
              <w:jc w:val="center"/>
            </w:pPr>
            <w:r w:rsidRPr="00627EE7">
              <w:rPr>
                <w:b/>
                <w:bCs/>
              </w:rPr>
              <w:t>3 – vidēja</w:t>
            </w:r>
          </w:p>
        </w:tc>
        <w:tc>
          <w:tcPr>
            <w:tcW w:w="6319" w:type="dxa"/>
            <w:vMerge/>
            <w:tcBorders>
              <w:top w:val="single" w:sz="4" w:space="0" w:color="auto"/>
              <w:left w:val="single" w:sz="4" w:space="0" w:color="auto"/>
              <w:bottom w:val="single" w:sz="4" w:space="0" w:color="auto"/>
              <w:right w:val="single" w:sz="4" w:space="0" w:color="auto"/>
            </w:tcBorders>
            <w:vAlign w:val="center"/>
            <w:hideMark/>
          </w:tcPr>
          <w:p w14:paraId="4C9E228F" w14:textId="77777777" w:rsidR="00DE34D1" w:rsidRPr="00627EE7" w:rsidRDefault="00DE34D1" w:rsidP="001E15E3">
            <w:pPr>
              <w:jc w:val="both"/>
            </w:pPr>
          </w:p>
        </w:tc>
      </w:tr>
      <w:tr w:rsidR="00DE34D1" w:rsidRPr="00627EE7" w14:paraId="794086B5" w14:textId="77777777" w:rsidTr="001E15E3">
        <w:trPr>
          <w:trHeight w:val="690"/>
        </w:trPr>
        <w:tc>
          <w:tcPr>
            <w:tcW w:w="1523" w:type="dxa"/>
            <w:vMerge/>
            <w:tcBorders>
              <w:top w:val="single" w:sz="4" w:space="0" w:color="auto"/>
              <w:left w:val="single" w:sz="4" w:space="0" w:color="auto"/>
              <w:bottom w:val="single" w:sz="4" w:space="0" w:color="auto"/>
              <w:right w:val="single" w:sz="4" w:space="0" w:color="auto"/>
            </w:tcBorders>
            <w:vAlign w:val="center"/>
            <w:hideMark/>
          </w:tcPr>
          <w:p w14:paraId="54571DF0" w14:textId="77777777" w:rsidR="00DE34D1" w:rsidRPr="00627EE7" w:rsidRDefault="00DE34D1" w:rsidP="001E15E3">
            <w:pPr>
              <w:jc w:val="center"/>
              <w:rPr>
                <w:b/>
                <w:bCs/>
              </w:rPr>
            </w:pPr>
          </w:p>
        </w:tc>
        <w:tc>
          <w:tcPr>
            <w:tcW w:w="1377" w:type="dxa"/>
            <w:tcBorders>
              <w:top w:val="single" w:sz="4" w:space="0" w:color="auto"/>
              <w:left w:val="single" w:sz="4" w:space="0" w:color="auto"/>
              <w:bottom w:val="single" w:sz="4" w:space="0" w:color="auto"/>
              <w:right w:val="single" w:sz="4" w:space="0" w:color="auto"/>
            </w:tcBorders>
            <w:vAlign w:val="center"/>
            <w:hideMark/>
          </w:tcPr>
          <w:p w14:paraId="2D2471C8" w14:textId="77777777" w:rsidR="00DE34D1" w:rsidRPr="00627EE7" w:rsidRDefault="00DE34D1" w:rsidP="001E15E3">
            <w:pPr>
              <w:jc w:val="center"/>
            </w:pPr>
            <w:r w:rsidRPr="00627EE7">
              <w:rPr>
                <w:b/>
                <w:bCs/>
              </w:rPr>
              <w:t>4 – zema</w:t>
            </w:r>
          </w:p>
        </w:tc>
        <w:tc>
          <w:tcPr>
            <w:tcW w:w="6319" w:type="dxa"/>
            <w:tcBorders>
              <w:top w:val="single" w:sz="4" w:space="0" w:color="auto"/>
              <w:left w:val="single" w:sz="4" w:space="0" w:color="auto"/>
              <w:bottom w:val="single" w:sz="4" w:space="0" w:color="auto"/>
              <w:right w:val="single" w:sz="4" w:space="0" w:color="auto"/>
            </w:tcBorders>
            <w:vAlign w:val="center"/>
            <w:hideMark/>
          </w:tcPr>
          <w:p w14:paraId="6A2DC737" w14:textId="77777777" w:rsidR="00DE34D1" w:rsidRPr="00627EE7" w:rsidRDefault="00DE34D1" w:rsidP="001E15E3">
            <w:pPr>
              <w:jc w:val="both"/>
            </w:pPr>
            <w:r w:rsidRPr="00627EE7">
              <w:t>Pretendents sniedz konsultāciju un palīdz novērst kļūdas pēc savstarpējas vienošanās, izdarot attiecīgas atzīmes Pieteikumu reģistrā.</w:t>
            </w:r>
          </w:p>
        </w:tc>
      </w:tr>
    </w:tbl>
    <w:p w14:paraId="3B7CC604" w14:textId="77777777" w:rsidR="00DE34D1" w:rsidRPr="00627EE7" w:rsidRDefault="00DE34D1" w:rsidP="00DE34D1">
      <w:pPr>
        <w:pStyle w:val="DocTitle"/>
        <w:spacing w:after="0"/>
        <w:jc w:val="right"/>
        <w:rPr>
          <w:b w:val="0"/>
          <w:iCs/>
          <w:sz w:val="24"/>
          <w:szCs w:val="24"/>
        </w:rPr>
      </w:pPr>
    </w:p>
    <w:p w14:paraId="3CC54F76" w14:textId="77777777" w:rsidR="00DE34D1" w:rsidRPr="00627EE7" w:rsidRDefault="00DE34D1" w:rsidP="00DE34D1">
      <w:pPr>
        <w:spacing w:after="160" w:line="259" w:lineRule="auto"/>
        <w:rPr>
          <w:iCs/>
        </w:rPr>
      </w:pPr>
      <w:r w:rsidRPr="00627EE7">
        <w:rPr>
          <w:b/>
          <w:iCs/>
        </w:rPr>
        <w:br w:type="page"/>
      </w:r>
    </w:p>
    <w:p w14:paraId="78862AB2" w14:textId="77777777" w:rsidR="00DE34D1" w:rsidRPr="00627EE7" w:rsidRDefault="00DE34D1" w:rsidP="00DE34D1">
      <w:pPr>
        <w:pStyle w:val="DocTitle"/>
        <w:spacing w:after="0"/>
        <w:jc w:val="right"/>
        <w:rPr>
          <w:b w:val="0"/>
          <w:bCs/>
          <w:iCs/>
          <w:sz w:val="24"/>
          <w:szCs w:val="24"/>
        </w:rPr>
      </w:pPr>
      <w:r w:rsidRPr="00627EE7">
        <w:rPr>
          <w:b w:val="0"/>
          <w:iCs/>
          <w:sz w:val="24"/>
          <w:szCs w:val="24"/>
        </w:rPr>
        <w:lastRenderedPageBreak/>
        <w:t>Tehniskās specifikācijas 2. p</w:t>
      </w:r>
      <w:r w:rsidRPr="00627EE7">
        <w:rPr>
          <w:b w:val="0"/>
          <w:bCs/>
          <w:iCs/>
          <w:sz w:val="24"/>
          <w:szCs w:val="24"/>
        </w:rPr>
        <w:t>ielikums</w:t>
      </w:r>
    </w:p>
    <w:p w14:paraId="4E20DDC8" w14:textId="77777777" w:rsidR="00DE34D1" w:rsidRPr="00627EE7" w:rsidRDefault="00DE34D1" w:rsidP="00DE34D1">
      <w:pPr>
        <w:pStyle w:val="DocTitle"/>
        <w:spacing w:after="0"/>
        <w:rPr>
          <w:rStyle w:val="VirsrakstsRakstz"/>
          <w:sz w:val="24"/>
          <w:szCs w:val="24"/>
        </w:rPr>
      </w:pPr>
      <w:r w:rsidRPr="00627EE7">
        <w:rPr>
          <w:bCs/>
          <w:sz w:val="24"/>
          <w:szCs w:val="24"/>
        </w:rPr>
        <w:t>Piegāžu pārvaldība</w:t>
      </w:r>
    </w:p>
    <w:p w14:paraId="5DE929E1" w14:textId="77777777" w:rsidR="00DE34D1" w:rsidRPr="00627EE7" w:rsidRDefault="00DE34D1" w:rsidP="00DE34D1">
      <w:pPr>
        <w:pStyle w:val="Sarakstarindkopa"/>
        <w:numPr>
          <w:ilvl w:val="0"/>
          <w:numId w:val="13"/>
        </w:numPr>
        <w:spacing w:before="240"/>
        <w:jc w:val="both"/>
        <w:rPr>
          <w:b/>
          <w:bCs/>
          <w:iCs/>
          <w:szCs w:val="24"/>
          <w:lang w:bidi="lo-LA"/>
        </w:rPr>
      </w:pPr>
      <w:r w:rsidRPr="00627EE7">
        <w:rPr>
          <w:b/>
          <w:bCs/>
          <w:iCs/>
          <w:szCs w:val="24"/>
          <w:lang w:bidi="lo-LA"/>
        </w:rPr>
        <w:t>Pamatprincipi:</w:t>
      </w:r>
    </w:p>
    <w:p w14:paraId="54F88FFA" w14:textId="77777777" w:rsidR="00DE34D1" w:rsidRPr="00627EE7" w:rsidRDefault="00DE34D1" w:rsidP="00DE34D1">
      <w:pPr>
        <w:pStyle w:val="Sarakstarindkopa"/>
        <w:numPr>
          <w:ilvl w:val="1"/>
          <w:numId w:val="13"/>
        </w:numPr>
        <w:spacing w:before="240" w:line="240" w:lineRule="auto"/>
        <w:ind w:left="990" w:hanging="630"/>
        <w:jc w:val="both"/>
        <w:rPr>
          <w:b/>
          <w:bCs/>
          <w:iCs/>
          <w:szCs w:val="24"/>
          <w:lang w:bidi="lo-LA"/>
        </w:rPr>
      </w:pPr>
      <w:r w:rsidRPr="00627EE7">
        <w:rPr>
          <w:szCs w:val="24"/>
        </w:rPr>
        <w:t xml:space="preserve">Visas piegādes notiek pēc vienotiem principiem, neatkarīgi no tā, vai piegādā jaunu versiju, kļūdu labojumus vai dokumentāciju, un sastādot nepieciešamo piegādes dokumentāciju/aprakstu. </w:t>
      </w:r>
    </w:p>
    <w:p w14:paraId="5EB85198" w14:textId="77777777" w:rsidR="00DE34D1" w:rsidRPr="00627EE7" w:rsidRDefault="00DE34D1" w:rsidP="00DE34D1">
      <w:pPr>
        <w:pStyle w:val="Sarakstarindkopa"/>
        <w:numPr>
          <w:ilvl w:val="1"/>
          <w:numId w:val="13"/>
        </w:numPr>
        <w:spacing w:before="240" w:line="240" w:lineRule="auto"/>
        <w:ind w:left="990" w:hanging="630"/>
        <w:jc w:val="both"/>
        <w:rPr>
          <w:szCs w:val="24"/>
        </w:rPr>
      </w:pPr>
      <w:r w:rsidRPr="00627EE7">
        <w:rPr>
          <w:szCs w:val="24"/>
        </w:rPr>
        <w:t>Pretendentam jāpiegādā atsevišķi labojumi produkcijas vides problēmu novēršanai un jaunā funkcionalitāte un tās labojumi. Katrai programmatūrai  piegādes tiek veidotas atsevišķi.</w:t>
      </w:r>
    </w:p>
    <w:p w14:paraId="601F2403" w14:textId="77777777" w:rsidR="00DE34D1" w:rsidRPr="00627EE7" w:rsidRDefault="00DE34D1" w:rsidP="00DE34D1">
      <w:pPr>
        <w:pStyle w:val="Sarakstarindkopa"/>
        <w:numPr>
          <w:ilvl w:val="1"/>
          <w:numId w:val="13"/>
        </w:numPr>
        <w:spacing w:before="240" w:line="240" w:lineRule="auto"/>
        <w:ind w:left="990" w:hanging="630"/>
        <w:jc w:val="both"/>
        <w:rPr>
          <w:szCs w:val="24"/>
        </w:rPr>
      </w:pPr>
      <w:r w:rsidRPr="00627EE7">
        <w:rPr>
          <w:szCs w:val="24"/>
        </w:rPr>
        <w:t xml:space="preserve">Katrai </w:t>
      </w:r>
      <w:r w:rsidRPr="00627EE7">
        <w:rPr>
          <w:szCs w:val="24"/>
          <w:lang w:eastAsia="lv-LV" w:bidi="lo-LA"/>
        </w:rPr>
        <w:t>piegādei</w:t>
      </w:r>
      <w:r w:rsidRPr="00627EE7">
        <w:rPr>
          <w:szCs w:val="24"/>
        </w:rPr>
        <w:t xml:space="preserve"> tiek piešķirts unikāls piegādes identifikators atbilstoši identifikācijas shēmai.</w:t>
      </w:r>
    </w:p>
    <w:p w14:paraId="25B5613B" w14:textId="77777777" w:rsidR="00DE34D1" w:rsidRPr="00627EE7" w:rsidRDefault="00DE34D1" w:rsidP="00DE34D1">
      <w:pPr>
        <w:pStyle w:val="Sarakstarindkopa"/>
        <w:numPr>
          <w:ilvl w:val="0"/>
          <w:numId w:val="13"/>
        </w:numPr>
        <w:spacing w:before="240"/>
        <w:jc w:val="both"/>
        <w:rPr>
          <w:b/>
          <w:bCs/>
          <w:iCs/>
          <w:szCs w:val="24"/>
          <w:lang w:bidi="lo-LA"/>
        </w:rPr>
      </w:pPr>
      <w:r w:rsidRPr="00627EE7">
        <w:rPr>
          <w:b/>
          <w:bCs/>
          <w:iCs/>
          <w:szCs w:val="24"/>
          <w:lang w:bidi="lo-LA"/>
        </w:rPr>
        <w:t>Piegāžu identifikācijas shēma</w:t>
      </w:r>
    </w:p>
    <w:p w14:paraId="3A5FDB9E" w14:textId="77777777" w:rsidR="00DE34D1" w:rsidRPr="00627EE7" w:rsidRDefault="00DE34D1" w:rsidP="00DE34D1">
      <w:pPr>
        <w:jc w:val="both"/>
        <w:rPr>
          <w:lang w:bidi="lo-LA"/>
        </w:rPr>
      </w:pPr>
      <w:r w:rsidRPr="00627EE7">
        <w:rPr>
          <w:lang w:bidi="lo-LA"/>
        </w:rPr>
        <w:t xml:space="preserve">Piegādes identifikators, kas tiek ierakstīts arī piegādes dokumenta faila nosaukumā, veidojās pēc šablona </w:t>
      </w:r>
      <w:proofErr w:type="spellStart"/>
      <w:r w:rsidRPr="00627EE7">
        <w:rPr>
          <w:i/>
          <w:iCs/>
          <w:lang w:bidi="lo-LA"/>
        </w:rPr>
        <w:t>Sistēma_Datums_Versija</w:t>
      </w:r>
      <w:proofErr w:type="spellEnd"/>
      <w:r w:rsidRPr="00627EE7">
        <w:rPr>
          <w:lang w:bidi="lo-LA"/>
        </w:rPr>
        <w:t>, kas sastāv no:</w:t>
      </w:r>
    </w:p>
    <w:p w14:paraId="0A79054F" w14:textId="77777777" w:rsidR="00DE34D1" w:rsidRPr="00627EE7" w:rsidRDefault="00DE34D1" w:rsidP="00DE34D1">
      <w:pPr>
        <w:numPr>
          <w:ilvl w:val="0"/>
          <w:numId w:val="6"/>
        </w:numPr>
        <w:tabs>
          <w:tab w:val="clear" w:pos="780"/>
          <w:tab w:val="num" w:pos="1276"/>
        </w:tabs>
        <w:ind w:left="426" w:hanging="284"/>
        <w:jc w:val="both"/>
      </w:pPr>
      <w:r w:rsidRPr="00627EE7">
        <w:t>Sistēma – sistēmas apzīmējums, ja tiek papildināta vai pilnveidota esošā RBP sistēma.</w:t>
      </w:r>
    </w:p>
    <w:p w14:paraId="5FCD510F" w14:textId="77777777" w:rsidR="00DE34D1" w:rsidRPr="00627EE7" w:rsidRDefault="00DE34D1" w:rsidP="00DE34D1">
      <w:pPr>
        <w:numPr>
          <w:ilvl w:val="0"/>
          <w:numId w:val="6"/>
        </w:numPr>
        <w:tabs>
          <w:tab w:val="clear" w:pos="780"/>
          <w:tab w:val="num" w:pos="1276"/>
        </w:tabs>
        <w:ind w:left="426" w:hanging="284"/>
        <w:jc w:val="both"/>
      </w:pPr>
      <w:r w:rsidRPr="00627EE7">
        <w:t>Versija – sistēmas versijas numurs</w:t>
      </w:r>
    </w:p>
    <w:p w14:paraId="62AB907A" w14:textId="77777777" w:rsidR="00DE34D1" w:rsidRPr="00627EE7" w:rsidRDefault="00DE34D1" w:rsidP="00DE34D1">
      <w:pPr>
        <w:numPr>
          <w:ilvl w:val="0"/>
          <w:numId w:val="6"/>
        </w:numPr>
        <w:tabs>
          <w:tab w:val="clear" w:pos="780"/>
          <w:tab w:val="left" w:pos="1276"/>
          <w:tab w:val="num" w:pos="2410"/>
        </w:tabs>
        <w:ind w:left="426" w:hanging="284"/>
        <w:jc w:val="both"/>
      </w:pPr>
      <w:r w:rsidRPr="00627EE7">
        <w:t>Datums (formāts: DDMMGGGG) – datums, kurā piegāde ir nosūtīta Pasūtītājam;</w:t>
      </w:r>
    </w:p>
    <w:p w14:paraId="6AD284F7" w14:textId="77777777" w:rsidR="00DE34D1" w:rsidRPr="00627EE7" w:rsidRDefault="00DE34D1" w:rsidP="00DE34D1">
      <w:pPr>
        <w:numPr>
          <w:ilvl w:val="0"/>
          <w:numId w:val="6"/>
        </w:numPr>
        <w:tabs>
          <w:tab w:val="clear" w:pos="780"/>
          <w:tab w:val="left" w:pos="1276"/>
          <w:tab w:val="num" w:pos="2410"/>
        </w:tabs>
        <w:ind w:left="426" w:hanging="284"/>
        <w:jc w:val="both"/>
      </w:pPr>
      <w:proofErr w:type="spellStart"/>
      <w:r w:rsidRPr="00627EE7">
        <w:t>PiegNrDienā</w:t>
      </w:r>
      <w:proofErr w:type="spellEnd"/>
      <w:r w:rsidRPr="00627EE7">
        <w:t xml:space="preserve"> – ja vienā datumā tiek nosūtītas vairākas piegādes, tad tās tiek numurētas pēc kārtas vienas dienas ietvaros.</w:t>
      </w:r>
    </w:p>
    <w:p w14:paraId="2943E01B" w14:textId="77777777" w:rsidR="00DE34D1" w:rsidRPr="00627EE7" w:rsidRDefault="00DE34D1" w:rsidP="00DE34D1">
      <w:pPr>
        <w:pStyle w:val="Sarakstarindkopa"/>
        <w:numPr>
          <w:ilvl w:val="0"/>
          <w:numId w:val="13"/>
        </w:numPr>
        <w:spacing w:before="240"/>
        <w:jc w:val="both"/>
        <w:rPr>
          <w:b/>
          <w:bCs/>
          <w:iCs/>
          <w:szCs w:val="24"/>
          <w:lang w:bidi="lo-LA"/>
        </w:rPr>
      </w:pPr>
      <w:r w:rsidRPr="00627EE7">
        <w:rPr>
          <w:b/>
          <w:bCs/>
          <w:iCs/>
          <w:szCs w:val="24"/>
          <w:lang w:bidi="lo-LA"/>
        </w:rPr>
        <w:t>Piegāžu procesa apraksts:</w:t>
      </w:r>
    </w:p>
    <w:p w14:paraId="2BF946B3" w14:textId="77777777" w:rsidR="00DE34D1" w:rsidRPr="00627EE7" w:rsidRDefault="00DE34D1" w:rsidP="00DE34D1">
      <w:pPr>
        <w:pStyle w:val="Sarakstarindkopa"/>
        <w:numPr>
          <w:ilvl w:val="1"/>
          <w:numId w:val="13"/>
        </w:numPr>
        <w:spacing w:before="240" w:line="240" w:lineRule="auto"/>
        <w:ind w:left="990" w:hanging="630"/>
        <w:jc w:val="both"/>
        <w:rPr>
          <w:szCs w:val="24"/>
        </w:rPr>
      </w:pPr>
      <w:bookmarkStart w:id="8" w:name="_Toc209513074"/>
      <w:bookmarkStart w:id="9" w:name="_Toc209513075"/>
      <w:r w:rsidRPr="00627EE7">
        <w:rPr>
          <w:szCs w:val="24"/>
        </w:rPr>
        <w:t>Piegādes tiek piegādātas, izmantojot RBP uzturētu konteineru reģistru, informāciju par nodrošināto piegādi kopā ar piegādes dokumentāciju ievietojot (vai automātiski publicējot) Pasūtītāja nodrošinātā piegāžu reģistrā.</w:t>
      </w:r>
    </w:p>
    <w:bookmarkEnd w:id="8"/>
    <w:p w14:paraId="151A012B" w14:textId="77777777" w:rsidR="00DE34D1" w:rsidRPr="00627EE7" w:rsidRDefault="00DE34D1" w:rsidP="00DE34D1">
      <w:pPr>
        <w:pStyle w:val="Sarakstarindkopa"/>
        <w:numPr>
          <w:ilvl w:val="1"/>
          <w:numId w:val="13"/>
        </w:numPr>
        <w:spacing w:before="240" w:line="240" w:lineRule="auto"/>
        <w:ind w:left="990" w:hanging="630"/>
        <w:jc w:val="both"/>
        <w:rPr>
          <w:szCs w:val="24"/>
        </w:rPr>
      </w:pPr>
      <w:r w:rsidRPr="00627EE7">
        <w:rPr>
          <w:szCs w:val="24"/>
        </w:rPr>
        <w:t>Piegādes dokumenta/apraksta struktūra var tikt mainīta līguma darbības laikā, Pusēm par to vienojoties.</w:t>
      </w:r>
    </w:p>
    <w:p w14:paraId="21AB94AE" w14:textId="77777777" w:rsidR="00DE34D1" w:rsidRPr="00627EE7" w:rsidRDefault="00DE34D1" w:rsidP="00DE34D1">
      <w:pPr>
        <w:pStyle w:val="Sarakstarindkopa"/>
        <w:numPr>
          <w:ilvl w:val="1"/>
          <w:numId w:val="13"/>
        </w:numPr>
        <w:spacing w:before="240" w:line="240" w:lineRule="auto"/>
        <w:ind w:left="990" w:hanging="630"/>
        <w:jc w:val="both"/>
        <w:rPr>
          <w:szCs w:val="24"/>
        </w:rPr>
      </w:pPr>
      <w:r w:rsidRPr="00627EE7">
        <w:rPr>
          <w:szCs w:val="24"/>
        </w:rPr>
        <w:t>Pasūtītājs akceptē piegādi, ja tajā ir iekļauta visa plānotā funkcionalitāte, korekti aizpildīts piegādes dokuments/apraksts un piegāde satur visu nepieciešamo pavadošo dokumentāciju.</w:t>
      </w:r>
    </w:p>
    <w:p w14:paraId="4E73AAAE" w14:textId="77777777" w:rsidR="00DE34D1" w:rsidRPr="00627EE7" w:rsidRDefault="00DE34D1" w:rsidP="00DE34D1">
      <w:pPr>
        <w:pStyle w:val="Sarakstarindkopa"/>
        <w:numPr>
          <w:ilvl w:val="1"/>
          <w:numId w:val="13"/>
        </w:numPr>
        <w:spacing w:before="240" w:line="240" w:lineRule="auto"/>
        <w:ind w:left="990" w:hanging="630"/>
        <w:jc w:val="both"/>
        <w:rPr>
          <w:szCs w:val="24"/>
        </w:rPr>
      </w:pPr>
      <w:bookmarkStart w:id="10" w:name="_Toc209513077"/>
      <w:r w:rsidRPr="00627EE7">
        <w:rPr>
          <w:szCs w:val="24"/>
        </w:rPr>
        <w:t>Ja piegādi nav izdevies testa vidē instalēt korekti, tiek pieteikta problēma Pieteikumu reģistrā. Kļūdainā piegāde netiek tālāk apstrādāta no Pasūtītāja puses.</w:t>
      </w:r>
    </w:p>
    <w:bookmarkEnd w:id="10"/>
    <w:p w14:paraId="4667BC63" w14:textId="77777777" w:rsidR="00DE34D1" w:rsidRPr="00627EE7" w:rsidRDefault="00DE34D1" w:rsidP="00DE34D1">
      <w:pPr>
        <w:pStyle w:val="Sarakstarindkopa"/>
        <w:numPr>
          <w:ilvl w:val="1"/>
          <w:numId w:val="13"/>
        </w:numPr>
        <w:spacing w:before="240" w:line="240" w:lineRule="auto"/>
        <w:ind w:left="990" w:hanging="630"/>
        <w:jc w:val="both"/>
        <w:rPr>
          <w:szCs w:val="24"/>
        </w:rPr>
      </w:pPr>
      <w:r w:rsidRPr="00627EE7">
        <w:rPr>
          <w:szCs w:val="24"/>
        </w:rPr>
        <w:t>Ja piegādi testa vidē ir izdevies uzstādīt, Pasūtītājs sāk piegādātās funkcionalitātes testēšanu. Testēšanas laikā atrastās problēmas reģistrē Pieteikumu reģistrā saskaņā ar 1. pielikumu.</w:t>
      </w:r>
    </w:p>
    <w:p w14:paraId="14B30061" w14:textId="77777777" w:rsidR="00DE34D1" w:rsidRPr="00627EE7" w:rsidRDefault="00DE34D1" w:rsidP="00DE34D1">
      <w:pPr>
        <w:pStyle w:val="Sarakstarindkopa"/>
        <w:numPr>
          <w:ilvl w:val="1"/>
          <w:numId w:val="13"/>
        </w:numPr>
        <w:spacing w:before="240" w:line="240" w:lineRule="auto"/>
        <w:ind w:left="990" w:hanging="630"/>
        <w:jc w:val="both"/>
        <w:rPr>
          <w:szCs w:val="24"/>
        </w:rPr>
      </w:pPr>
      <w:bookmarkStart w:id="11" w:name="_Toc209513078"/>
      <w:bookmarkEnd w:id="9"/>
      <w:r w:rsidRPr="00627EE7">
        <w:rPr>
          <w:szCs w:val="24"/>
        </w:rPr>
        <w:t>Pasūtītājs piecu darba dienu laikā no piegādes, kas satur jauno funkcionalitāti, testēšanas uzsākšanas pārbauda, vai piegāde atbilst kvalitātes prasībām saskaņā ar 4. pielikumu. Ja piegāde neatbilst kvalitātes prasībām, piegāde netiek tālāk apstrādāta no Pasūtītāja puses.</w:t>
      </w:r>
    </w:p>
    <w:bookmarkEnd w:id="11"/>
    <w:p w14:paraId="3222379F" w14:textId="77777777" w:rsidR="00DE34D1" w:rsidRPr="00627EE7" w:rsidRDefault="00DE34D1" w:rsidP="00DE34D1">
      <w:pPr>
        <w:spacing w:after="160" w:line="259" w:lineRule="auto"/>
        <w:rPr>
          <w:lang w:eastAsia="lv-LV" w:bidi="lo-LA"/>
        </w:rPr>
      </w:pPr>
      <w:r w:rsidRPr="00627EE7">
        <w:br w:type="page"/>
      </w:r>
    </w:p>
    <w:p w14:paraId="65BC92F2" w14:textId="77777777" w:rsidR="00DE34D1" w:rsidRPr="00627EE7" w:rsidRDefault="00DE34D1" w:rsidP="00DE34D1">
      <w:pPr>
        <w:pStyle w:val="DocTitle"/>
        <w:spacing w:after="0"/>
        <w:jc w:val="right"/>
        <w:rPr>
          <w:b w:val="0"/>
          <w:bCs/>
          <w:iCs/>
          <w:sz w:val="24"/>
          <w:szCs w:val="24"/>
        </w:rPr>
      </w:pPr>
      <w:r w:rsidRPr="00627EE7">
        <w:rPr>
          <w:b w:val="0"/>
          <w:iCs/>
          <w:sz w:val="24"/>
          <w:szCs w:val="24"/>
        </w:rPr>
        <w:lastRenderedPageBreak/>
        <w:t>Tehniskās specifikācijas 3. p</w:t>
      </w:r>
      <w:r w:rsidRPr="00627EE7">
        <w:rPr>
          <w:b w:val="0"/>
          <w:bCs/>
          <w:iCs/>
          <w:sz w:val="24"/>
          <w:szCs w:val="24"/>
        </w:rPr>
        <w:t>ielikums</w:t>
      </w:r>
    </w:p>
    <w:p w14:paraId="0E5E32FF" w14:textId="77777777" w:rsidR="00DE34D1" w:rsidRPr="00627EE7" w:rsidRDefault="00DE34D1" w:rsidP="00DE34D1">
      <w:pPr>
        <w:pStyle w:val="DocTitle"/>
        <w:spacing w:after="0"/>
        <w:jc w:val="right"/>
        <w:rPr>
          <w:b w:val="0"/>
          <w:bCs/>
          <w:iCs/>
          <w:sz w:val="24"/>
          <w:szCs w:val="24"/>
        </w:rPr>
      </w:pPr>
    </w:p>
    <w:p w14:paraId="4ED71563" w14:textId="77777777" w:rsidR="00DE34D1" w:rsidRPr="00627EE7" w:rsidRDefault="00DE34D1" w:rsidP="00DE34D1">
      <w:pPr>
        <w:pStyle w:val="DocTitle"/>
        <w:spacing w:after="0"/>
        <w:rPr>
          <w:rStyle w:val="VirsrakstsRakstz"/>
          <w:b/>
          <w:bCs w:val="0"/>
          <w:sz w:val="24"/>
          <w:szCs w:val="24"/>
        </w:rPr>
      </w:pPr>
      <w:r w:rsidRPr="00627EE7">
        <w:rPr>
          <w:rStyle w:val="VirsrakstsRakstz"/>
          <w:sz w:val="24"/>
          <w:szCs w:val="24"/>
        </w:rPr>
        <w:t>Nodevumu akceptēšanas kārtība</w:t>
      </w:r>
    </w:p>
    <w:p w14:paraId="2C5C4C03" w14:textId="77777777" w:rsidR="00DE34D1" w:rsidRPr="00627EE7" w:rsidRDefault="00DE34D1" w:rsidP="00DE34D1">
      <w:pPr>
        <w:pStyle w:val="DocTitle"/>
        <w:spacing w:after="0"/>
        <w:rPr>
          <w:rStyle w:val="VirsrakstsRakstz"/>
          <w:b/>
          <w:bCs w:val="0"/>
          <w:sz w:val="24"/>
          <w:szCs w:val="24"/>
        </w:rPr>
      </w:pPr>
    </w:p>
    <w:p w14:paraId="6BDCC8C8" w14:textId="77777777" w:rsidR="00DE34D1" w:rsidRPr="00627EE7" w:rsidRDefault="00DE34D1" w:rsidP="00DE34D1">
      <w:pPr>
        <w:pStyle w:val="Sarakstarindkopa"/>
        <w:numPr>
          <w:ilvl w:val="0"/>
          <w:numId w:val="14"/>
        </w:numPr>
        <w:spacing w:before="240"/>
        <w:jc w:val="both"/>
        <w:rPr>
          <w:b/>
          <w:bCs/>
          <w:iCs/>
          <w:szCs w:val="24"/>
          <w:lang w:bidi="lo-LA"/>
        </w:rPr>
      </w:pPr>
      <w:bookmarkStart w:id="12" w:name="_Toc209513084"/>
      <w:r w:rsidRPr="00627EE7">
        <w:rPr>
          <w:b/>
          <w:bCs/>
          <w:iCs/>
          <w:szCs w:val="24"/>
          <w:lang w:bidi="lo-LA"/>
        </w:rPr>
        <w:t>Funkcionalitātes akceptēšana</w:t>
      </w:r>
      <w:bookmarkEnd w:id="12"/>
    </w:p>
    <w:p w14:paraId="100F9B9E"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 xml:space="preserve">Tā kā Darbu izpilde tiek veikta posmos, tad arī Darbu akceptēšana notiek pa posmiem. Katra posma izpildes gaitā sastādītais un Pušu akceptētais </w:t>
      </w:r>
      <w:r w:rsidRPr="00627EE7">
        <w:rPr>
          <w:b/>
          <w:bCs/>
          <w:iCs/>
          <w:szCs w:val="24"/>
          <w:lang w:bidi="lo-LA"/>
        </w:rPr>
        <w:t>funkcionalitātes</w:t>
      </w:r>
      <w:r w:rsidRPr="00627EE7">
        <w:rPr>
          <w:szCs w:val="24"/>
        </w:rPr>
        <w:t xml:space="preserve"> prasību saraksts ir galvenais pamats prasību akceptēšanai, izpildes un </w:t>
      </w:r>
      <w:proofErr w:type="spellStart"/>
      <w:r w:rsidRPr="00627EE7">
        <w:rPr>
          <w:szCs w:val="24"/>
        </w:rPr>
        <w:t>akcepttestēšanas</w:t>
      </w:r>
      <w:proofErr w:type="spellEnd"/>
      <w:r w:rsidRPr="00627EE7">
        <w:rPr>
          <w:szCs w:val="24"/>
        </w:rPr>
        <w:t xml:space="preserve"> kontrolei.</w:t>
      </w:r>
    </w:p>
    <w:p w14:paraId="41D1B2B9" w14:textId="77777777" w:rsidR="00DE34D1" w:rsidRPr="00627EE7" w:rsidRDefault="00DE34D1" w:rsidP="00DE34D1">
      <w:pPr>
        <w:pStyle w:val="Sarakstarindkopa"/>
        <w:numPr>
          <w:ilvl w:val="1"/>
          <w:numId w:val="14"/>
        </w:numPr>
        <w:spacing w:before="240" w:line="240" w:lineRule="auto"/>
        <w:ind w:left="1080" w:hanging="720"/>
        <w:jc w:val="both"/>
        <w:rPr>
          <w:szCs w:val="24"/>
        </w:rPr>
      </w:pPr>
      <w:bookmarkStart w:id="13" w:name="_Ref121737572"/>
      <w:r w:rsidRPr="00627EE7">
        <w:rPr>
          <w:szCs w:val="24"/>
        </w:rPr>
        <w:t>Ja nepieciešams, Pretendents vienojas ar Pasūtītāju par demonstrācijas termiņu un vietu programmatūras papildus funkcionalitātes izstrādes darbu rezultātam, kurā ir izpildītas visas posma funkcionalitātes prasību sarakstā iekļautās prasības.</w:t>
      </w:r>
      <w:bookmarkEnd w:id="13"/>
    </w:p>
    <w:p w14:paraId="24C23122"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 xml:space="preserve">Ja Puses vienojušās par demonstrācijas nepieciešamību atbilstoši punktam </w:t>
      </w:r>
      <w:r w:rsidRPr="00627EE7">
        <w:rPr>
          <w:szCs w:val="24"/>
        </w:rPr>
        <w:fldChar w:fldCharType="begin"/>
      </w:r>
      <w:r w:rsidRPr="00627EE7">
        <w:rPr>
          <w:szCs w:val="24"/>
        </w:rPr>
        <w:instrText xml:space="preserve"> REF _Ref121737572 \r \h  \* MERGEFORMAT </w:instrText>
      </w:r>
      <w:r w:rsidRPr="00627EE7">
        <w:rPr>
          <w:szCs w:val="24"/>
        </w:rPr>
      </w:r>
      <w:r w:rsidRPr="00627EE7">
        <w:rPr>
          <w:szCs w:val="24"/>
        </w:rPr>
        <w:fldChar w:fldCharType="separate"/>
      </w:r>
      <w:r>
        <w:rPr>
          <w:szCs w:val="24"/>
        </w:rPr>
        <w:t>1.2</w:t>
      </w:r>
      <w:r w:rsidRPr="00627EE7">
        <w:rPr>
          <w:szCs w:val="24"/>
        </w:rPr>
        <w:fldChar w:fldCharType="end"/>
      </w:r>
      <w:r w:rsidRPr="00627EE7">
        <w:rPr>
          <w:szCs w:val="24"/>
        </w:rPr>
        <w:t>., Pretendents demonstrē funkcionalitātes darbību, un rada iespēju Pasūtītājam attālināti piekļūt pabeigtajai funkcionalitātei Pretendenta izstrādes vidē, lai Pasūtītājs varētu veikt tās izmēģināšanu un novērtēšanu.</w:t>
      </w:r>
    </w:p>
    <w:p w14:paraId="48E3BB98"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 xml:space="preserve">Pasūtītājs veic funkcionalitātes izmēģināšanu un novērtēšanu saskaņā ar posma prasību sarakstu, un </w:t>
      </w:r>
      <w:proofErr w:type="spellStart"/>
      <w:r w:rsidRPr="00627EE7">
        <w:rPr>
          <w:szCs w:val="24"/>
        </w:rPr>
        <w:t>iesūta</w:t>
      </w:r>
      <w:proofErr w:type="spellEnd"/>
      <w:r w:rsidRPr="00627EE7">
        <w:rPr>
          <w:szCs w:val="24"/>
        </w:rPr>
        <w:t xml:space="preserve"> Pretendenta Projektu vadītājam elektroniski novērtējumus, apkopotus ierosinājumus un komentārus par to (veicot papildinājumus un veidojot komentārus Pieteikumu reģistrā).</w:t>
      </w:r>
    </w:p>
    <w:p w14:paraId="63A092AE"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Pēc tam, kad Pušu atbildīgās personas ir pieņēmušas lēmumu, ka posmā ietilpstošās funkcionalitātes izstrāde ir pabeigta, Pretendents izveido posma gala versiju, veic versijas testēšanu un piegādā to Pasūtītājam saskaņā ar 2. pielikumu.</w:t>
      </w:r>
    </w:p>
    <w:p w14:paraId="2227FC99"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 xml:space="preserve">Vadoties pēc </w:t>
      </w:r>
      <w:proofErr w:type="spellStart"/>
      <w:r w:rsidRPr="00627EE7">
        <w:rPr>
          <w:szCs w:val="24"/>
        </w:rPr>
        <w:t>lietotājstāstu</w:t>
      </w:r>
      <w:proofErr w:type="spellEnd"/>
      <w:r w:rsidRPr="00627EE7">
        <w:rPr>
          <w:szCs w:val="24"/>
        </w:rPr>
        <w:t xml:space="preserve"> mērķiem un akceptēšanas kritērijiem, Pasūtītājs testa vidē novērtē, vai piegādātā funkcionalitāte atbilst prasībām, kas noteiktas posma funkcionalitātes prasību sarakstā.</w:t>
      </w:r>
    </w:p>
    <w:p w14:paraId="731235D2"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 xml:space="preserve"> Ja testēšanas laikā tiek atklātas neatbilstības pret posma funkcionalitātes prasību sarakstā noteiktajām prasībām, Pasūtītājs piesaka problēmas Pieteikumu reģistrā saskaņā ar 1. pielikumu.</w:t>
      </w:r>
    </w:p>
    <w:p w14:paraId="1CA7BAFE"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 xml:space="preserve">Ja testēšanas laikā Pasūtītājam rodas jaunas prasības attiecībā uz funkcionalitāti, kuras nav atrunātas posma prasību sarakstā, Pasūtītājs piesaka izmaiņas (jaunus </w:t>
      </w:r>
      <w:proofErr w:type="spellStart"/>
      <w:r w:rsidRPr="00627EE7">
        <w:rPr>
          <w:szCs w:val="24"/>
        </w:rPr>
        <w:t>lietotājstāstus</w:t>
      </w:r>
      <w:proofErr w:type="spellEnd"/>
      <w:r w:rsidRPr="00627EE7">
        <w:rPr>
          <w:szCs w:val="24"/>
        </w:rPr>
        <w:t xml:space="preserve"> vai tehniskos darbus Pieteikumu reģistrā saskaņā ar 1. pielikumu. Pretendents izvērtē papildinājumu un izmaiņu apjomu un iekļauj to cita Darba posma prasību sarakstā saskaņojot ar pasūtītāja Projektu vadītāju.</w:t>
      </w:r>
    </w:p>
    <w:p w14:paraId="69BD65EE"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Pasūtītājs akceptē funkcionalitāti, ja testēšanas laikā nav atklātas neatbilstības pret posma funkcionalitātes prasību sarakstā noteiktajām prasībām un to akceptēšanas kritērijiem, un ir novērstas visas un netiek atklātas jaunas 1., 2. un 3. saskaņotās prioritātes kļūdas un pārējiem pieteikumiem Puses ir vienojušās par novēršanas termiņu.</w:t>
      </w:r>
    </w:p>
    <w:p w14:paraId="21FC5C7D"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Akceptējot posma funkcionalitāti, Pušu Projektu vadītāji vienojas par posma akceptēšanas datumu, kuru norāda posma nodošanas – pieņemšanas aktā un līdz kuram tiks aprēķināts faktiski paveikto Darbu apjoms.</w:t>
      </w:r>
    </w:p>
    <w:p w14:paraId="6974F901" w14:textId="77777777"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lastRenderedPageBreak/>
        <w:t>Pušu Projektu vadītājiem vienojoties par termiņiem, Pretendents pēc visu Darba posmu funkcionalitātes akceptēšanas, pamatojoties uz pēdējo apstiprināto prasību sarakstu, kā arī uz visu posmu darba pierakstiem, izstrādā un iesniedz Pasūtītājam akceptēšanai papildu prasību specifikāciju.</w:t>
      </w:r>
    </w:p>
    <w:p w14:paraId="47819426" w14:textId="2E2A1239" w:rsidR="00DE34D1" w:rsidRPr="00627EE7" w:rsidRDefault="00DE34D1" w:rsidP="00DE34D1">
      <w:pPr>
        <w:pStyle w:val="Sarakstarindkopa"/>
        <w:numPr>
          <w:ilvl w:val="1"/>
          <w:numId w:val="14"/>
        </w:numPr>
        <w:spacing w:before="240" w:line="240" w:lineRule="auto"/>
        <w:ind w:left="1080" w:hanging="720"/>
        <w:jc w:val="both"/>
        <w:rPr>
          <w:szCs w:val="24"/>
        </w:rPr>
      </w:pPr>
      <w:r w:rsidRPr="00627EE7">
        <w:rPr>
          <w:szCs w:val="24"/>
        </w:rPr>
        <w:t>Ja kādā Darba uzdevumā, kurā tika pasūtīti attīstības darbi, ir noraidītas vismaz 3 sprintu (posmu) piegādes (atbilstoši tehniskās specifikācijas 4. pielikuma 2. punktam), pēc kārtas nākamajā uzdotajā Darba uzdevumā, kurā tiek pasūtīti attīstības darbi, Pasūtītājam ir tiesības samazināt līgumā noteikto cilvēkdienas likmi par 10%.</w:t>
      </w:r>
    </w:p>
    <w:p w14:paraId="511D4826" w14:textId="77777777" w:rsidR="00DE34D1" w:rsidRPr="00627EE7" w:rsidRDefault="00DE34D1" w:rsidP="00DE34D1">
      <w:pPr>
        <w:pStyle w:val="Sarakstarindkopa"/>
        <w:numPr>
          <w:ilvl w:val="0"/>
          <w:numId w:val="14"/>
        </w:numPr>
        <w:spacing w:before="240"/>
        <w:jc w:val="both"/>
        <w:rPr>
          <w:b/>
          <w:bCs/>
          <w:iCs/>
          <w:szCs w:val="24"/>
          <w:lang w:bidi="lo-LA"/>
        </w:rPr>
      </w:pPr>
      <w:bookmarkStart w:id="14" w:name="_Toc209513094"/>
      <w:r w:rsidRPr="00627EE7">
        <w:rPr>
          <w:b/>
          <w:bCs/>
          <w:iCs/>
          <w:szCs w:val="24"/>
          <w:lang w:bidi="lo-LA"/>
        </w:rPr>
        <w:t>Nodevumu apstiprināšana</w:t>
      </w:r>
      <w:bookmarkEnd w:id="14"/>
    </w:p>
    <w:p w14:paraId="6B65CB8B" w14:textId="77777777" w:rsidR="00DE34D1" w:rsidRPr="00627EE7" w:rsidRDefault="00DE34D1" w:rsidP="00DE34D1">
      <w:pPr>
        <w:pStyle w:val="Sarakstarindkopa"/>
        <w:numPr>
          <w:ilvl w:val="1"/>
          <w:numId w:val="14"/>
        </w:numPr>
        <w:spacing w:before="240" w:line="240" w:lineRule="auto"/>
        <w:ind w:left="1080" w:hanging="720"/>
        <w:jc w:val="both"/>
        <w:rPr>
          <w:szCs w:val="24"/>
        </w:rPr>
      </w:pPr>
      <w:bookmarkStart w:id="15" w:name="_Toc209513095"/>
      <w:r w:rsidRPr="00627EE7">
        <w:rPr>
          <w:szCs w:val="24"/>
        </w:rPr>
        <w:t>Nodevumus apstiprina – pēc funkcionalitātes akceptēšanas un/ vai dokumentācijas akceptēšanas.</w:t>
      </w:r>
      <w:bookmarkEnd w:id="15"/>
    </w:p>
    <w:p w14:paraId="3B3E895C" w14:textId="77777777" w:rsidR="00DE34D1" w:rsidRPr="00627EE7" w:rsidRDefault="00DE34D1" w:rsidP="00DE34D1">
      <w:pPr>
        <w:pStyle w:val="Sarakstarindkopa"/>
        <w:numPr>
          <w:ilvl w:val="1"/>
          <w:numId w:val="14"/>
        </w:numPr>
        <w:spacing w:before="240" w:line="240" w:lineRule="auto"/>
        <w:ind w:left="1080" w:hanging="720"/>
        <w:jc w:val="both"/>
        <w:rPr>
          <w:szCs w:val="24"/>
        </w:rPr>
      </w:pPr>
      <w:bookmarkStart w:id="16" w:name="_Toc209513097"/>
      <w:r w:rsidRPr="00627EE7">
        <w:rPr>
          <w:szCs w:val="24"/>
        </w:rPr>
        <w:t>Puses rakstiski apstiprina</w:t>
      </w:r>
      <w:bookmarkStart w:id="17" w:name="_Toc209513101"/>
      <w:bookmarkEnd w:id="16"/>
      <w:r w:rsidRPr="00627EE7">
        <w:rPr>
          <w:szCs w:val="24"/>
        </w:rPr>
        <w:t xml:space="preserve"> ar pieņemšanas – nodošanas aktus divos eksemplāros Pretendents piegādā Pasūtītājam, tajā norāda akceptētos nodevumus, atliktās problēmas, ja par tādām Puses ir vienojušās, ja nepieciešams līgumsodu, patērēto laiku, paveiktos Darbus, to apjomu un atbilstību Iepirkuma līguma noteikumiem, kā arī maksājamo summu.</w:t>
      </w:r>
      <w:bookmarkEnd w:id="17"/>
    </w:p>
    <w:p w14:paraId="69285D9E" w14:textId="77777777" w:rsidR="00DE34D1" w:rsidRPr="00627EE7" w:rsidRDefault="00DE34D1" w:rsidP="00DE34D1">
      <w:pPr>
        <w:pStyle w:val="Sarakstarindkopa"/>
        <w:numPr>
          <w:ilvl w:val="1"/>
          <w:numId w:val="14"/>
        </w:numPr>
        <w:spacing w:before="240" w:line="240" w:lineRule="auto"/>
        <w:ind w:left="1080" w:hanging="720"/>
        <w:jc w:val="both"/>
        <w:rPr>
          <w:szCs w:val="24"/>
        </w:rPr>
      </w:pPr>
      <w:bookmarkStart w:id="18" w:name="_Toc209513102"/>
      <w:r w:rsidRPr="00627EE7">
        <w:rPr>
          <w:szCs w:val="24"/>
        </w:rPr>
        <w:t xml:space="preserve">Pasūtītājam 10 darba dienu laikā no darbu nodošanas – pieņemšanas akta/ kvalitātes pārskata sanāksmes protokola saņemšanas </w:t>
      </w:r>
      <w:proofErr w:type="spellStart"/>
      <w:r w:rsidRPr="00627EE7">
        <w:rPr>
          <w:szCs w:val="24"/>
        </w:rPr>
        <w:t>jānosūta</w:t>
      </w:r>
      <w:proofErr w:type="spellEnd"/>
      <w:r w:rsidRPr="00627EE7">
        <w:rPr>
          <w:szCs w:val="24"/>
        </w:rPr>
        <w:t xml:space="preserve"> Pretendentam parakstīts dokuments vai dokumenta noraidīšanas iemeslus.</w:t>
      </w:r>
      <w:bookmarkEnd w:id="18"/>
    </w:p>
    <w:p w14:paraId="4C9C7660" w14:textId="77777777" w:rsidR="00DE34D1" w:rsidRPr="00627EE7" w:rsidRDefault="00DE34D1" w:rsidP="00DE34D1">
      <w:pPr>
        <w:pStyle w:val="Sarakstarindkopa"/>
        <w:numPr>
          <w:ilvl w:val="1"/>
          <w:numId w:val="14"/>
        </w:numPr>
        <w:spacing w:before="240" w:line="240" w:lineRule="auto"/>
        <w:ind w:left="1080" w:hanging="720"/>
        <w:jc w:val="both"/>
        <w:rPr>
          <w:szCs w:val="24"/>
        </w:rPr>
      </w:pPr>
      <w:bookmarkStart w:id="19" w:name="_Toc209513103"/>
      <w:r w:rsidRPr="00627EE7">
        <w:rPr>
          <w:szCs w:val="24"/>
        </w:rPr>
        <w:t>Puses pilnvaro pārstāvjus nodošanas – pieņemšanas akta/ kvalitātes pārskata sanāksmes protokola parakstīšanai.</w:t>
      </w:r>
      <w:bookmarkEnd w:id="19"/>
    </w:p>
    <w:p w14:paraId="6B7F75A5" w14:textId="35E1B002" w:rsidR="00C27C91" w:rsidRDefault="00C27C91" w:rsidP="00DE34D1">
      <w:pPr>
        <w:spacing w:after="160" w:line="259" w:lineRule="auto"/>
        <w:rPr>
          <w:lang w:eastAsia="lv-LV" w:bidi="lo-LA"/>
        </w:rPr>
      </w:pPr>
    </w:p>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ejaVu Sans">
    <w:altName w:val="Times New Roman"/>
    <w:charset w:val="BA"/>
    <w:family w:val="swiss"/>
    <w:pitch w:val="variable"/>
    <w:sig w:usb0="E7002EFF" w:usb1="D200FDFF" w:usb2="0A24602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4468F"/>
    <w:multiLevelType w:val="hybridMultilevel"/>
    <w:tmpl w:val="C81A076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5D755A"/>
    <w:multiLevelType w:val="hybridMultilevel"/>
    <w:tmpl w:val="C81A076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39040D"/>
    <w:multiLevelType w:val="hybridMultilevel"/>
    <w:tmpl w:val="1B200112"/>
    <w:lvl w:ilvl="0" w:tplc="0426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D324BFE"/>
    <w:multiLevelType w:val="multilevel"/>
    <w:tmpl w:val="E17A9CB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B933A5"/>
    <w:multiLevelType w:val="multilevel"/>
    <w:tmpl w:val="829880B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6" w15:restartNumberingAfterBreak="0">
    <w:nsid w:val="3E127F77"/>
    <w:multiLevelType w:val="hybridMultilevel"/>
    <w:tmpl w:val="0A2A5206"/>
    <w:lvl w:ilvl="0" w:tplc="FFFFFFFF">
      <w:start w:val="16"/>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8" w15:restartNumberingAfterBreak="0">
    <w:nsid w:val="474A1ACF"/>
    <w:multiLevelType w:val="multilevel"/>
    <w:tmpl w:val="829880B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5D278F"/>
    <w:multiLevelType w:val="multilevel"/>
    <w:tmpl w:val="B73047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2764119"/>
    <w:multiLevelType w:val="multilevel"/>
    <w:tmpl w:val="16B681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580F064F"/>
    <w:multiLevelType w:val="multilevel"/>
    <w:tmpl w:val="D986A24A"/>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1004"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62EF351B"/>
    <w:multiLevelType w:val="hybridMultilevel"/>
    <w:tmpl w:val="2CA4D9DC"/>
    <w:lvl w:ilvl="0" w:tplc="04260001">
      <w:start w:val="1"/>
      <w:numFmt w:val="bullet"/>
      <w:lvlText w:val=""/>
      <w:lvlJc w:val="left"/>
      <w:pPr>
        <w:tabs>
          <w:tab w:val="num" w:pos="780"/>
        </w:tabs>
        <w:ind w:left="780" w:hanging="360"/>
      </w:pPr>
      <w:rPr>
        <w:rFonts w:ascii="Symbol" w:hAnsi="Symbol" w:hint="default"/>
      </w:rPr>
    </w:lvl>
    <w:lvl w:ilvl="1" w:tplc="04260003">
      <w:start w:val="1"/>
      <w:numFmt w:val="bullet"/>
      <w:lvlText w:val="o"/>
      <w:lvlJc w:val="left"/>
      <w:pPr>
        <w:tabs>
          <w:tab w:val="num" w:pos="4472"/>
        </w:tabs>
        <w:ind w:left="4472" w:hanging="360"/>
      </w:pPr>
      <w:rPr>
        <w:rFonts w:ascii="Courier New" w:hAnsi="Courier New" w:cs="Courier New" w:hint="default"/>
      </w:rPr>
    </w:lvl>
    <w:lvl w:ilvl="2" w:tplc="04260005">
      <w:start w:val="1"/>
      <w:numFmt w:val="bullet"/>
      <w:lvlText w:val=""/>
      <w:lvlJc w:val="left"/>
      <w:pPr>
        <w:tabs>
          <w:tab w:val="num" w:pos="2220"/>
        </w:tabs>
        <w:ind w:left="2220" w:hanging="360"/>
      </w:pPr>
      <w:rPr>
        <w:rFonts w:ascii="Wingdings" w:hAnsi="Wingdings" w:hint="default"/>
      </w:rPr>
    </w:lvl>
    <w:lvl w:ilvl="3" w:tplc="04260001" w:tentative="1">
      <w:start w:val="1"/>
      <w:numFmt w:val="bullet"/>
      <w:lvlText w:val=""/>
      <w:lvlJc w:val="left"/>
      <w:pPr>
        <w:tabs>
          <w:tab w:val="num" w:pos="2940"/>
        </w:tabs>
        <w:ind w:left="2940" w:hanging="360"/>
      </w:pPr>
      <w:rPr>
        <w:rFonts w:ascii="Symbol" w:hAnsi="Symbol" w:hint="default"/>
      </w:rPr>
    </w:lvl>
    <w:lvl w:ilvl="4" w:tplc="04260003" w:tentative="1">
      <w:start w:val="1"/>
      <w:numFmt w:val="bullet"/>
      <w:lvlText w:val="o"/>
      <w:lvlJc w:val="left"/>
      <w:pPr>
        <w:tabs>
          <w:tab w:val="num" w:pos="3660"/>
        </w:tabs>
        <w:ind w:left="3660" w:hanging="360"/>
      </w:pPr>
      <w:rPr>
        <w:rFonts w:ascii="Courier New" w:hAnsi="Courier New" w:cs="Courier New" w:hint="default"/>
      </w:rPr>
    </w:lvl>
    <w:lvl w:ilvl="5" w:tplc="04260005" w:tentative="1">
      <w:start w:val="1"/>
      <w:numFmt w:val="bullet"/>
      <w:lvlText w:val=""/>
      <w:lvlJc w:val="left"/>
      <w:pPr>
        <w:tabs>
          <w:tab w:val="num" w:pos="4380"/>
        </w:tabs>
        <w:ind w:left="4380" w:hanging="360"/>
      </w:pPr>
      <w:rPr>
        <w:rFonts w:ascii="Wingdings" w:hAnsi="Wingdings" w:hint="default"/>
      </w:rPr>
    </w:lvl>
    <w:lvl w:ilvl="6" w:tplc="04260001" w:tentative="1">
      <w:start w:val="1"/>
      <w:numFmt w:val="bullet"/>
      <w:lvlText w:val=""/>
      <w:lvlJc w:val="left"/>
      <w:pPr>
        <w:tabs>
          <w:tab w:val="num" w:pos="5100"/>
        </w:tabs>
        <w:ind w:left="5100" w:hanging="360"/>
      </w:pPr>
      <w:rPr>
        <w:rFonts w:ascii="Symbol" w:hAnsi="Symbol" w:hint="default"/>
      </w:rPr>
    </w:lvl>
    <w:lvl w:ilvl="7" w:tplc="04260003" w:tentative="1">
      <w:start w:val="1"/>
      <w:numFmt w:val="bullet"/>
      <w:lvlText w:val="o"/>
      <w:lvlJc w:val="left"/>
      <w:pPr>
        <w:tabs>
          <w:tab w:val="num" w:pos="5820"/>
        </w:tabs>
        <w:ind w:left="5820" w:hanging="360"/>
      </w:pPr>
      <w:rPr>
        <w:rFonts w:ascii="Courier New" w:hAnsi="Courier New" w:cs="Courier New" w:hint="default"/>
      </w:rPr>
    </w:lvl>
    <w:lvl w:ilvl="8" w:tplc="04260005" w:tentative="1">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783B3D83"/>
    <w:multiLevelType w:val="multilevel"/>
    <w:tmpl w:val="829880B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399640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7512241">
    <w:abstractNumId w:val="9"/>
  </w:num>
  <w:num w:numId="4" w16cid:durableId="1765029293">
    <w:abstractNumId w:val="3"/>
  </w:num>
  <w:num w:numId="5" w16cid:durableId="2020541390">
    <w:abstractNumId w:val="11"/>
  </w:num>
  <w:num w:numId="6" w16cid:durableId="371392732">
    <w:abstractNumId w:val="12"/>
  </w:num>
  <w:num w:numId="7" w16cid:durableId="335231723">
    <w:abstractNumId w:val="6"/>
  </w:num>
  <w:num w:numId="8" w16cid:durableId="58943236">
    <w:abstractNumId w:val="10"/>
  </w:num>
  <w:num w:numId="9" w16cid:durableId="1401826926">
    <w:abstractNumId w:val="2"/>
  </w:num>
  <w:num w:numId="10" w16cid:durableId="1819612709">
    <w:abstractNumId w:val="1"/>
  </w:num>
  <w:num w:numId="11" w16cid:durableId="866068134">
    <w:abstractNumId w:val="0"/>
  </w:num>
  <w:num w:numId="12" w16cid:durableId="1639804347">
    <w:abstractNumId w:val="8"/>
  </w:num>
  <w:num w:numId="13" w16cid:durableId="2057000083">
    <w:abstractNumId w:val="13"/>
  </w:num>
  <w:num w:numId="14" w16cid:durableId="1248995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4D1"/>
    <w:rsid w:val="00C01BCA"/>
    <w:rsid w:val="00C27C91"/>
    <w:rsid w:val="00DE34D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A6480"/>
  <w15:chartTrackingRefBased/>
  <w15:docId w15:val="{3B7CE2BE-1146-42FE-913A-656C27C47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34D1"/>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uiPriority w:val="9"/>
    <w:qFormat/>
    <w:rsid w:val="00DE34D1"/>
    <w:pPr>
      <w:keepNext/>
      <w:numPr>
        <w:numId w:val="1"/>
      </w:numPr>
      <w:jc w:val="center"/>
      <w:outlineLvl w:val="0"/>
    </w:pPr>
    <w:rPr>
      <w:b/>
    </w:rPr>
  </w:style>
  <w:style w:type="paragraph" w:styleId="Virsraksts3">
    <w:name w:val="heading 3"/>
    <w:aliases w:val="Heading 3 Char1,Heading 3 Char Char,Apakšapakšnodaļa,hd3,h3,Antraste 3,Antraste 31,Antraste 32,Antraste 33,Antraste 34,Antraste 35,Antraste 36,Antraste 37,Char1"/>
    <w:basedOn w:val="Parasts"/>
    <w:next w:val="Parasts"/>
    <w:link w:val="Virsraksts3Rakstz"/>
    <w:uiPriority w:val="9"/>
    <w:unhideWhenUsed/>
    <w:qFormat/>
    <w:rsid w:val="00DE34D1"/>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aliases w:val="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DE34D1"/>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
    <w:unhideWhenUsed/>
    <w:qFormat/>
    <w:rsid w:val="00DE34D1"/>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unhideWhenUsed/>
    <w:qFormat/>
    <w:rsid w:val="00DE34D1"/>
    <w:pPr>
      <w:keepNext/>
      <w:numPr>
        <w:ilvl w:val="5"/>
        <w:numId w:val="1"/>
      </w:numPr>
      <w:outlineLvl w:val="5"/>
    </w:pPr>
    <w:rPr>
      <w:b/>
      <w:bCs/>
    </w:rPr>
  </w:style>
  <w:style w:type="paragraph" w:styleId="Virsraksts7">
    <w:name w:val="heading 7"/>
    <w:basedOn w:val="Parasts"/>
    <w:next w:val="Parasts"/>
    <w:link w:val="Virsraksts7Rakstz"/>
    <w:uiPriority w:val="9"/>
    <w:unhideWhenUsed/>
    <w:qFormat/>
    <w:rsid w:val="00DE34D1"/>
    <w:pPr>
      <w:numPr>
        <w:ilvl w:val="6"/>
        <w:numId w:val="1"/>
      </w:numPr>
      <w:spacing w:before="240" w:after="60"/>
      <w:outlineLvl w:val="6"/>
    </w:pPr>
    <w:rPr>
      <w:lang w:val="en-GB"/>
    </w:rPr>
  </w:style>
  <w:style w:type="paragraph" w:styleId="Virsraksts8">
    <w:name w:val="heading 8"/>
    <w:aliases w:val="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iPriority w:val="9"/>
    <w:unhideWhenUsed/>
    <w:qFormat/>
    <w:rsid w:val="00DE34D1"/>
    <w:pPr>
      <w:keepNext/>
      <w:numPr>
        <w:ilvl w:val="7"/>
        <w:numId w:val="1"/>
      </w:numPr>
      <w:jc w:val="center"/>
      <w:outlineLvl w:val="7"/>
    </w:pPr>
    <w:rPr>
      <w:b/>
      <w:bCs/>
      <w:sz w:val="48"/>
    </w:rPr>
  </w:style>
  <w:style w:type="paragraph" w:styleId="Virsraksts9">
    <w:name w:val="heading 9"/>
    <w:aliases w:val="Heading 9 Char2,Heading 9 Char1 Char,Heading 9 Char Char Char,Heading 9 Char Char1,Heading 9 Char2 Char,Heading 9 Char1 Char Char,Heading 9 Char Char Char Char,Heading 9 Char Char1 Char,Heading 9 Char1,Heading 9 Char Char"/>
    <w:basedOn w:val="Parasts"/>
    <w:next w:val="Parasts"/>
    <w:link w:val="Virsraksts9Rakstz"/>
    <w:uiPriority w:val="9"/>
    <w:unhideWhenUsed/>
    <w:qFormat/>
    <w:rsid w:val="00DE34D1"/>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uiPriority w:val="9"/>
    <w:rsid w:val="00DE34D1"/>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
    <w:rsid w:val="00DE34D1"/>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uiPriority w:val="9"/>
    <w:rsid w:val="00DE34D1"/>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uiPriority w:val="9"/>
    <w:rsid w:val="00DE34D1"/>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uiPriority w:val="9"/>
    <w:rsid w:val="00DE34D1"/>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uiPriority w:val="9"/>
    <w:rsid w:val="00DE34D1"/>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uiPriority w:val="9"/>
    <w:rsid w:val="00DE34D1"/>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uiPriority w:val="9"/>
    <w:rsid w:val="00DE34D1"/>
    <w:rPr>
      <w:rFonts w:ascii="Arial" w:eastAsia="Times New Roman" w:hAnsi="Arial" w:cs="Arial"/>
      <w:kern w:val="0"/>
      <w:lang w:val="en-GB"/>
      <w14:ligatures w14:val="none"/>
    </w:rPr>
  </w:style>
  <w:style w:type="character" w:styleId="Hipersaite">
    <w:name w:val="Hyperlink"/>
    <w:uiPriority w:val="99"/>
    <w:unhideWhenUsed/>
    <w:rsid w:val="00DE34D1"/>
    <w:rPr>
      <w:color w:val="0000FF"/>
      <w:u w:val="single"/>
    </w:rPr>
  </w:style>
  <w:style w:type="character" w:customStyle="1" w:styleId="GalveneRakstz">
    <w:name w:val="Galvene Rakstz."/>
    <w:aliases w:val="Message Rakstz."/>
    <w:basedOn w:val="Noklusjumarindkopasfonts"/>
    <w:link w:val="Galvene"/>
    <w:uiPriority w:val="99"/>
    <w:locked/>
    <w:rsid w:val="00DE34D1"/>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DE34D1"/>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DE34D1"/>
    <w:rPr>
      <w:rFonts w:ascii="Times New Roman" w:eastAsia="Times New Roman" w:hAnsi="Times New Roman" w:cs="Times New Roman"/>
      <w:kern w:val="0"/>
      <w:sz w:val="24"/>
      <w:szCs w:val="24"/>
      <w14:ligatures w14:val="none"/>
    </w:rPr>
  </w:style>
  <w:style w:type="paragraph" w:styleId="Bezatstarpm">
    <w:name w:val="No Spacing"/>
    <w:uiPriority w:val="1"/>
    <w:qFormat/>
    <w:rsid w:val="00DE34D1"/>
    <w:pPr>
      <w:spacing w:after="0" w:line="240" w:lineRule="auto"/>
    </w:pPr>
    <w:rPr>
      <w:rFonts w:ascii="Times New Roman" w:eastAsia="Calibri" w:hAnsi="Times New Roman" w:cs="Times New Roman"/>
      <w:kern w:val="0"/>
      <w:sz w:val="24"/>
      <w:szCs w:val="24"/>
      <w:lang w:val="en-US"/>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DE34D1"/>
    <w:rPr>
      <w:rFonts w:ascii="Times New Roman" w:eastAsia="Calibri" w:hAnsi="Times New Roman" w:cs="Times New Roman"/>
      <w:sz w:val="24"/>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DE34D1"/>
    <w:pPr>
      <w:spacing w:after="200" w:line="276" w:lineRule="auto"/>
      <w:ind w:left="720"/>
      <w:contextualSpacing/>
    </w:pPr>
    <w:rPr>
      <w:rFonts w:eastAsia="Calibri"/>
      <w:kern w:val="2"/>
      <w:szCs w:val="22"/>
      <w14:ligatures w14:val="standardContextual"/>
    </w:rPr>
  </w:style>
  <w:style w:type="table" w:styleId="Reatabula">
    <w:name w:val="Table Grid"/>
    <w:aliases w:val="CC"/>
    <w:basedOn w:val="Parastatabula"/>
    <w:uiPriority w:val="59"/>
    <w:rsid w:val="00DE34D1"/>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ais">
    <w:name w:val="Parastais"/>
    <w:qFormat/>
    <w:rsid w:val="00DE34D1"/>
    <w:pPr>
      <w:spacing w:after="0" w:line="240" w:lineRule="auto"/>
    </w:pPr>
    <w:rPr>
      <w:rFonts w:ascii="Times New Roman" w:eastAsia="Times New Roman" w:hAnsi="Times New Roman" w:cs="Times New Roman"/>
      <w:kern w:val="0"/>
      <w:sz w:val="20"/>
      <w:szCs w:val="20"/>
      <w:lang w:val="en-GB"/>
      <w14:ligatures w14:val="none"/>
    </w:rPr>
  </w:style>
  <w:style w:type="paragraph" w:customStyle="1" w:styleId="DocTitle">
    <w:name w:val="Doc Title"/>
    <w:basedOn w:val="Parasts"/>
    <w:rsid w:val="00DE34D1"/>
    <w:pPr>
      <w:spacing w:after="480"/>
      <w:jc w:val="center"/>
    </w:pPr>
    <w:rPr>
      <w:b/>
      <w:sz w:val="28"/>
      <w:szCs w:val="28"/>
    </w:rPr>
  </w:style>
  <w:style w:type="character" w:customStyle="1" w:styleId="VirsrakstsRakstz">
    <w:name w:val="Virsraksts Rakstz."/>
    <w:link w:val="Virsraksts"/>
    <w:rsid w:val="00DE34D1"/>
    <w:rPr>
      <w:rFonts w:eastAsia="DejaVu Sans" w:cs="DejaVu Sans"/>
      <w:b/>
      <w:bCs/>
      <w:kern w:val="28"/>
      <w:sz w:val="28"/>
      <w:szCs w:val="28"/>
      <w:lang w:bidi="lo-LA"/>
    </w:rPr>
  </w:style>
  <w:style w:type="paragraph" w:customStyle="1" w:styleId="Virsraksts">
    <w:name w:val="Virsraksts"/>
    <w:basedOn w:val="Parasts"/>
    <w:next w:val="Pamatteksts"/>
    <w:link w:val="VirsrakstsRakstz"/>
    <w:rsid w:val="00DE34D1"/>
    <w:pPr>
      <w:keepNext/>
      <w:widowControl w:val="0"/>
      <w:suppressAutoHyphens/>
      <w:spacing w:before="240" w:after="120"/>
      <w:jc w:val="center"/>
    </w:pPr>
    <w:rPr>
      <w:rFonts w:asciiTheme="minorHAnsi" w:eastAsia="DejaVu Sans" w:hAnsiTheme="minorHAnsi" w:cs="DejaVu Sans"/>
      <w:b/>
      <w:bCs/>
      <w:kern w:val="28"/>
      <w:sz w:val="28"/>
      <w:szCs w:val="28"/>
      <w:lang w:bidi="lo-LA"/>
      <w14:ligatures w14:val="standardContextual"/>
    </w:rPr>
  </w:style>
  <w:style w:type="paragraph" w:styleId="Pamatteksts">
    <w:name w:val="Body Text"/>
    <w:basedOn w:val="Parasts"/>
    <w:link w:val="PamattekstsRakstz"/>
    <w:uiPriority w:val="99"/>
    <w:semiHidden/>
    <w:unhideWhenUsed/>
    <w:rsid w:val="00DE34D1"/>
    <w:pPr>
      <w:spacing w:after="120"/>
    </w:pPr>
  </w:style>
  <w:style w:type="character" w:customStyle="1" w:styleId="PamattekstsRakstz">
    <w:name w:val="Pamatteksts Rakstz."/>
    <w:basedOn w:val="Noklusjumarindkopasfonts"/>
    <w:link w:val="Pamatteksts"/>
    <w:uiPriority w:val="99"/>
    <w:semiHidden/>
    <w:rsid w:val="00DE34D1"/>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atlassian.com/software/jir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hp-fig.org/"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18891</Words>
  <Characters>10768</Characters>
  <Application>Microsoft Office Word</Application>
  <DocSecurity>0</DocSecurity>
  <Lines>89</Lines>
  <Paragraphs>59</Paragraphs>
  <ScaleCrop>false</ScaleCrop>
  <Company/>
  <LinksUpToDate>false</LinksUpToDate>
  <CharactersWithSpaces>29600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2024-05-17T12:16:00Z</dcterms:created>
  <dcterms:modified xsi:type="dcterms:W3CDTF">2024-05-17T12:18:00Z</dcterms:modified>
</cp:coreProperties>
</file>