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2B09" w14:textId="5DE36559" w:rsidR="00AC7133" w:rsidRPr="00166536" w:rsidRDefault="00AC7133" w:rsidP="00514F5F">
      <w:pPr>
        <w:keepNext/>
        <w:spacing w:after="0" w:line="293" w:lineRule="auto"/>
        <w:outlineLvl w:val="0"/>
        <w:rPr>
          <w:rFonts w:ascii="Times New Roman" w:eastAsia="Times New Roman" w:hAnsi="Times New Roman" w:cs="Times New Roman"/>
          <w:b/>
        </w:rPr>
      </w:pPr>
    </w:p>
    <w:p w14:paraId="1A41FC17" w14:textId="23289B1D" w:rsidR="00B57D6D" w:rsidRPr="00166536" w:rsidRDefault="00B57D6D" w:rsidP="003C4EC4">
      <w:pPr>
        <w:spacing w:after="0" w:line="293" w:lineRule="auto"/>
        <w:rPr>
          <w:rFonts w:ascii="Times New Roman" w:eastAsia="Times New Roman" w:hAnsi="Times New Roman" w:cs="Times New Roman"/>
          <w:b/>
          <w:bCs/>
        </w:rPr>
      </w:pPr>
      <w:r w:rsidRPr="00166536">
        <w:rPr>
          <w:rFonts w:ascii="Times New Roman" w:eastAsia="Times New Roman" w:hAnsi="Times New Roman" w:cs="Times New Roman"/>
          <w:b/>
          <w:bCs/>
        </w:rPr>
        <w:t xml:space="preserve">Atbilde uz </w:t>
      </w:r>
      <w:r w:rsidR="000664BD">
        <w:rPr>
          <w:rFonts w:ascii="Times New Roman" w:eastAsia="Times New Roman" w:hAnsi="Times New Roman" w:cs="Times New Roman"/>
          <w:b/>
          <w:bCs/>
        </w:rPr>
        <w:t>04.11.</w:t>
      </w:r>
      <w:r w:rsidRPr="00166536">
        <w:rPr>
          <w:rFonts w:ascii="Times New Roman" w:eastAsia="Times New Roman" w:hAnsi="Times New Roman" w:cs="Times New Roman"/>
          <w:b/>
          <w:bCs/>
        </w:rPr>
        <w:t>202</w:t>
      </w:r>
      <w:r w:rsidR="00234F32" w:rsidRPr="00166536">
        <w:rPr>
          <w:rFonts w:ascii="Times New Roman" w:eastAsia="Times New Roman" w:hAnsi="Times New Roman" w:cs="Times New Roman"/>
          <w:b/>
          <w:bCs/>
        </w:rPr>
        <w:t>4</w:t>
      </w:r>
      <w:r w:rsidRPr="00166536">
        <w:rPr>
          <w:rFonts w:ascii="Times New Roman" w:eastAsia="Times New Roman" w:hAnsi="Times New Roman" w:cs="Times New Roman"/>
          <w:b/>
          <w:bCs/>
        </w:rPr>
        <w:t xml:space="preserve">. </w:t>
      </w:r>
      <w:r w:rsidR="49872A39" w:rsidRPr="00166536">
        <w:rPr>
          <w:rFonts w:ascii="Times New Roman" w:eastAsia="Times New Roman" w:hAnsi="Times New Roman" w:cs="Times New Roman"/>
          <w:b/>
          <w:bCs/>
        </w:rPr>
        <w:t>jautājum</w:t>
      </w:r>
      <w:r w:rsidR="00411308">
        <w:rPr>
          <w:rFonts w:ascii="Times New Roman" w:eastAsia="Times New Roman" w:hAnsi="Times New Roman" w:cs="Times New Roman"/>
          <w:b/>
          <w:bCs/>
        </w:rPr>
        <w:t>u</w:t>
      </w:r>
    </w:p>
    <w:p w14:paraId="38EF87A2" w14:textId="77777777" w:rsidR="00A840E1" w:rsidRPr="00166536" w:rsidRDefault="00A840E1" w:rsidP="00A840E1">
      <w:pPr>
        <w:spacing w:after="0" w:line="293" w:lineRule="auto"/>
        <w:jc w:val="center"/>
        <w:rPr>
          <w:rFonts w:ascii="Times New Roman" w:eastAsia="Times New Roman" w:hAnsi="Times New Roman" w:cs="Times New Roman"/>
          <w:b/>
        </w:rPr>
      </w:pPr>
    </w:p>
    <w:p w14:paraId="1732360D" w14:textId="77777777" w:rsidR="00AC7133" w:rsidRPr="00166536" w:rsidRDefault="00AC7133" w:rsidP="00AC7133">
      <w:pPr>
        <w:spacing w:after="0" w:line="293" w:lineRule="auto"/>
        <w:jc w:val="center"/>
        <w:rPr>
          <w:rFonts w:ascii="Times New Roman" w:hAnsi="Times New Roman" w:cs="Times New Roman"/>
          <w:b/>
        </w:rPr>
      </w:pPr>
    </w:p>
    <w:p w14:paraId="233D7B59" w14:textId="5F3D7B2D" w:rsidR="00532ADF" w:rsidRPr="00166536" w:rsidRDefault="00CE64E4" w:rsidP="00934E6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66536">
        <w:rPr>
          <w:rFonts w:ascii="Times New Roman" w:hAnsi="Times New Roman" w:cs="Times New Roman"/>
          <w:b/>
          <w:bCs/>
        </w:rPr>
        <w:t>Jautājum</w:t>
      </w:r>
      <w:r w:rsidR="001E3E0D" w:rsidRPr="00166536">
        <w:rPr>
          <w:rFonts w:ascii="Times New Roman" w:hAnsi="Times New Roman" w:cs="Times New Roman"/>
          <w:b/>
          <w:bCs/>
        </w:rPr>
        <w:t>s Nr.1</w:t>
      </w:r>
      <w:r w:rsidR="003B7183" w:rsidRPr="00166536">
        <w:rPr>
          <w:rFonts w:ascii="Times New Roman" w:hAnsi="Times New Roman" w:cs="Times New Roman"/>
          <w:b/>
          <w:bCs/>
        </w:rPr>
        <w:t xml:space="preserve"> </w:t>
      </w:r>
    </w:p>
    <w:p w14:paraId="0CD058C1" w14:textId="77777777" w:rsidR="00411308" w:rsidRPr="00E17AEE" w:rsidRDefault="00325DDC" w:rsidP="00411308">
      <w:pPr>
        <w:pStyle w:val="Sarakstarindkopa"/>
        <w:numPr>
          <w:ilvl w:val="0"/>
          <w:numId w:val="4"/>
        </w:numPr>
        <w:spacing w:line="259" w:lineRule="auto"/>
        <w:rPr>
          <w:sz w:val="20"/>
          <w:szCs w:val="20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411308" w:rsidRPr="00E17AEE">
        <w:rPr>
          <w:sz w:val="20"/>
          <w:szCs w:val="20"/>
        </w:rPr>
        <w:t>Iepazīstoties ar grozījumiem Iepirkuma dokumentācijā, darbu daudzumu sarakstos savienojuma punktiem ‘’Vecdaugava’’ un ‘’Gaisma’’, redzams, ka ir pievienotas jaunas darbu daudzumu pozīcijas:</w:t>
      </w:r>
    </w:p>
    <w:p w14:paraId="2FE9A3E1" w14:textId="77777777" w:rsidR="00411308" w:rsidRPr="00E17AEE" w:rsidRDefault="00411308" w:rsidP="00411308">
      <w:pPr>
        <w:pStyle w:val="Sarakstarindkopa"/>
        <w:numPr>
          <w:ilvl w:val="0"/>
          <w:numId w:val="5"/>
        </w:numPr>
        <w:spacing w:line="259" w:lineRule="auto"/>
        <w:rPr>
          <w:sz w:val="20"/>
          <w:szCs w:val="20"/>
        </w:rPr>
      </w:pPr>
      <w:r w:rsidRPr="00E17AEE">
        <w:rPr>
          <w:sz w:val="20"/>
          <w:szCs w:val="20"/>
        </w:rPr>
        <w:t>Stacijā ‘’Vecdaugava’’</w:t>
      </w:r>
    </w:p>
    <w:p w14:paraId="3140B852" w14:textId="77777777" w:rsidR="00411308" w:rsidRPr="00E17AEE" w:rsidRDefault="00411308" w:rsidP="00411308">
      <w:pPr>
        <w:pStyle w:val="Sarakstarindkopa"/>
        <w:rPr>
          <w:sz w:val="20"/>
          <w:szCs w:val="20"/>
        </w:rPr>
      </w:pPr>
      <w:r w:rsidRPr="00E17AEE">
        <w:rPr>
          <w:noProof/>
          <w:sz w:val="20"/>
          <w:szCs w:val="20"/>
        </w:rPr>
        <w:drawing>
          <wp:inline distT="0" distB="0" distL="0" distR="0" wp14:anchorId="6E6BFD2E" wp14:editId="3FDCB93C">
            <wp:extent cx="2848373" cy="352474"/>
            <wp:effectExtent l="0" t="0" r="9525" b="9525"/>
            <wp:docPr id="5848735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48373" cy="35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BE381" w14:textId="77777777" w:rsidR="00411308" w:rsidRPr="00E17AEE" w:rsidRDefault="00411308" w:rsidP="00411308">
      <w:pPr>
        <w:pStyle w:val="Sarakstarindkopa"/>
        <w:numPr>
          <w:ilvl w:val="0"/>
          <w:numId w:val="5"/>
        </w:numPr>
        <w:spacing w:line="259" w:lineRule="auto"/>
        <w:rPr>
          <w:sz w:val="20"/>
          <w:szCs w:val="20"/>
        </w:rPr>
      </w:pPr>
      <w:r w:rsidRPr="00E17AEE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11BAFF74" wp14:editId="4DE6B1A6">
            <wp:simplePos x="0" y="0"/>
            <wp:positionH relativeFrom="column">
              <wp:posOffset>485775</wp:posOffset>
            </wp:positionH>
            <wp:positionV relativeFrom="paragraph">
              <wp:posOffset>252730</wp:posOffset>
            </wp:positionV>
            <wp:extent cx="3010320" cy="276264"/>
            <wp:effectExtent l="0" t="0" r="0" b="9525"/>
            <wp:wrapSquare wrapText="bothSides"/>
            <wp:docPr id="8263006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0320" cy="276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7AEE">
        <w:rPr>
          <w:sz w:val="20"/>
          <w:szCs w:val="20"/>
        </w:rPr>
        <w:t>Stacijā ‘’Gaisma’’</w:t>
      </w:r>
    </w:p>
    <w:p w14:paraId="66838ACD" w14:textId="77777777" w:rsidR="00411308" w:rsidRPr="00E17AEE" w:rsidRDefault="00411308" w:rsidP="00411308">
      <w:pPr>
        <w:rPr>
          <w:sz w:val="20"/>
          <w:szCs w:val="20"/>
        </w:rPr>
      </w:pPr>
    </w:p>
    <w:p w14:paraId="5F70CA7D" w14:textId="77777777" w:rsidR="00411308" w:rsidRPr="00E17AEE" w:rsidRDefault="00411308" w:rsidP="00411308">
      <w:pPr>
        <w:rPr>
          <w:sz w:val="20"/>
          <w:szCs w:val="20"/>
        </w:rPr>
      </w:pPr>
      <w:r w:rsidRPr="00E17AEE">
        <w:rPr>
          <w:sz w:val="20"/>
          <w:szCs w:val="20"/>
        </w:rPr>
        <w:t xml:space="preserve">               Karstais asfalts AC 32 </w:t>
      </w:r>
      <w:proofErr w:type="spellStart"/>
      <w:r w:rsidRPr="00E17AEE">
        <w:rPr>
          <w:sz w:val="20"/>
          <w:szCs w:val="20"/>
        </w:rPr>
        <w:t>base</w:t>
      </w:r>
      <w:proofErr w:type="spellEnd"/>
      <w:r w:rsidRPr="00E17AEE">
        <w:rPr>
          <w:sz w:val="20"/>
          <w:szCs w:val="20"/>
        </w:rPr>
        <w:t xml:space="preserve"> ,,Autoceļu būvdarbu specifikācijās 2023” nav iekļauts,  tā vietā lieto karsto asfaltu AC 22 </w:t>
      </w:r>
      <w:proofErr w:type="spellStart"/>
      <w:r w:rsidRPr="00E17AEE">
        <w:rPr>
          <w:sz w:val="20"/>
          <w:szCs w:val="20"/>
        </w:rPr>
        <w:t>base</w:t>
      </w:r>
      <w:proofErr w:type="spellEnd"/>
      <w:r w:rsidRPr="00E17AEE">
        <w:rPr>
          <w:sz w:val="20"/>
          <w:szCs w:val="20"/>
        </w:rPr>
        <w:t>.</w:t>
      </w:r>
    </w:p>
    <w:p w14:paraId="05150C75" w14:textId="77777777" w:rsidR="00411308" w:rsidRPr="00E17AEE" w:rsidRDefault="00411308" w:rsidP="00411308">
      <w:pPr>
        <w:rPr>
          <w:sz w:val="20"/>
          <w:szCs w:val="20"/>
        </w:rPr>
      </w:pPr>
      <w:r w:rsidRPr="00E17AEE">
        <w:rPr>
          <w:sz w:val="20"/>
          <w:szCs w:val="20"/>
        </w:rPr>
        <w:t>Lūdzam Pasūtītāju veikt nepieciešamās izmaiņas Iepirkuma dokumentācijā, lai izvairītos no pārpratumiem.</w:t>
      </w:r>
    </w:p>
    <w:p w14:paraId="54EF3AB2" w14:textId="138B9F53" w:rsidR="001E3E0D" w:rsidRPr="00166536" w:rsidRDefault="001E3E0D" w:rsidP="00934E6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04A5946" w14:textId="4D6F8083" w:rsidR="001E19E7" w:rsidRPr="00166536" w:rsidRDefault="002F0D66" w:rsidP="001E19E7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166536">
        <w:rPr>
          <w:rFonts w:ascii="Times New Roman" w:hAnsi="Times New Roman" w:cs="Times New Roman"/>
          <w:b/>
          <w:bCs/>
        </w:rPr>
        <w:t>Atbilde</w:t>
      </w:r>
      <w:r w:rsidR="001E3E0D" w:rsidRPr="00166536">
        <w:rPr>
          <w:rFonts w:ascii="Times New Roman" w:hAnsi="Times New Roman" w:cs="Times New Roman"/>
          <w:b/>
          <w:bCs/>
        </w:rPr>
        <w:t xml:space="preserve"> uz jautājumu Nr.1</w:t>
      </w:r>
    </w:p>
    <w:p w14:paraId="158F9B2F" w14:textId="440F537B" w:rsidR="00166536" w:rsidRPr="008807EA" w:rsidRDefault="00411308" w:rsidP="00166536">
      <w:pPr>
        <w:spacing w:line="276" w:lineRule="auto"/>
        <w:ind w:firstLine="284"/>
        <w:jc w:val="both"/>
        <w:rPr>
          <w:rFonts w:ascii="Times New Roman" w:hAnsi="Times New Roman" w:cs="Times New Roman"/>
          <w:color w:val="5B9BD5" w:themeColor="accent5"/>
          <w:sz w:val="24"/>
          <w:szCs w:val="24"/>
        </w:rPr>
      </w:pPr>
      <w:r w:rsidRPr="008807EA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 </w:t>
      </w:r>
    </w:p>
    <w:p w14:paraId="17BC11E7" w14:textId="0DB8FC55" w:rsidR="00532ADF" w:rsidRPr="00486DEE" w:rsidRDefault="00411308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7EA">
        <w:rPr>
          <w:rFonts w:ascii="Times New Roman" w:hAnsi="Times New Roman" w:cs="Times New Roman"/>
          <w:color w:val="5B9BD5" w:themeColor="accent5"/>
          <w:sz w:val="24"/>
          <w:szCs w:val="24"/>
        </w:rPr>
        <w:t xml:space="preserve"> </w:t>
      </w:r>
      <w:r w:rsidR="008807EA" w:rsidRPr="00486DEE">
        <w:rPr>
          <w:rFonts w:ascii="Times New Roman" w:hAnsi="Times New Roman" w:cs="Times New Roman"/>
          <w:sz w:val="24"/>
          <w:szCs w:val="24"/>
        </w:rPr>
        <w:t xml:space="preserve">Atbilstoši Rīgas </w:t>
      </w:r>
      <w:proofErr w:type="spellStart"/>
      <w:r w:rsidR="008807EA" w:rsidRPr="00486DEE">
        <w:rPr>
          <w:rFonts w:ascii="Times New Roman" w:hAnsi="Times New Roman" w:cs="Times New Roman"/>
          <w:sz w:val="24"/>
          <w:szCs w:val="24"/>
        </w:rPr>
        <w:t>valstspilsētas</w:t>
      </w:r>
      <w:proofErr w:type="spellEnd"/>
      <w:r w:rsidR="008807EA" w:rsidRPr="00486DEE">
        <w:rPr>
          <w:rFonts w:ascii="Times New Roman" w:hAnsi="Times New Roman" w:cs="Times New Roman"/>
          <w:sz w:val="24"/>
          <w:szCs w:val="24"/>
        </w:rPr>
        <w:t xml:space="preserve"> pašvaldības </w:t>
      </w:r>
      <w:proofErr w:type="spellStart"/>
      <w:r w:rsidR="008807EA" w:rsidRPr="00486DEE">
        <w:rPr>
          <w:rFonts w:ascii="Times New Roman" w:hAnsi="Times New Roman" w:cs="Times New Roman"/>
          <w:sz w:val="24"/>
          <w:szCs w:val="24"/>
        </w:rPr>
        <w:t>Ārtelpas</w:t>
      </w:r>
      <w:proofErr w:type="spellEnd"/>
      <w:r w:rsidR="008807EA" w:rsidRPr="00486DEE">
        <w:rPr>
          <w:rFonts w:ascii="Times New Roman" w:hAnsi="Times New Roman" w:cs="Times New Roman"/>
          <w:sz w:val="24"/>
          <w:szCs w:val="24"/>
        </w:rPr>
        <w:t xml:space="preserve"> un mobilitātes departamenta (iepriekš Rīgas domes Satiksmes departamenta) 29.07.2022. rīkojumam Nr. DS-22-89-rs “Par transporta infrastruktūras seguma konstrukcijām”</w:t>
      </w:r>
      <w:r w:rsidR="008807EA" w:rsidRPr="00486DEE">
        <w:rPr>
          <w:rStyle w:val="Vresatsauce"/>
          <w:rFonts w:ascii="Times New Roman" w:hAnsi="Times New Roman" w:cs="Times New Roman"/>
          <w:sz w:val="24"/>
          <w:szCs w:val="24"/>
        </w:rPr>
        <w:footnoteReference w:id="1"/>
      </w:r>
      <w:r w:rsidR="008807EA" w:rsidRPr="00486DEE">
        <w:rPr>
          <w:rFonts w:ascii="Times New Roman" w:hAnsi="Times New Roman" w:cs="Times New Roman"/>
          <w:sz w:val="24"/>
          <w:szCs w:val="24"/>
        </w:rPr>
        <w:t xml:space="preserve"> , kas noteica, ka seguma izbūvē jāizmanto </w:t>
      </w:r>
      <w:r w:rsidR="00243EB5" w:rsidRPr="00486DEE">
        <w:rPr>
          <w:rFonts w:ascii="Times New Roman" w:hAnsi="Times New Roman" w:cs="Times New Roman"/>
          <w:sz w:val="24"/>
          <w:szCs w:val="24"/>
        </w:rPr>
        <w:t xml:space="preserve">karstais </w:t>
      </w:r>
      <w:r w:rsidR="008807EA" w:rsidRPr="00486DEE">
        <w:rPr>
          <w:rFonts w:ascii="Times New Roman" w:hAnsi="Times New Roman" w:cs="Times New Roman"/>
          <w:sz w:val="24"/>
          <w:szCs w:val="24"/>
        </w:rPr>
        <w:t xml:space="preserve">asfalts AC 32 </w:t>
      </w:r>
      <w:proofErr w:type="spellStart"/>
      <w:r w:rsidR="008807EA" w:rsidRPr="00486DEE">
        <w:rPr>
          <w:rFonts w:ascii="Times New Roman" w:hAnsi="Times New Roman" w:cs="Times New Roman"/>
          <w:sz w:val="24"/>
          <w:szCs w:val="24"/>
        </w:rPr>
        <w:t>base</w:t>
      </w:r>
      <w:proofErr w:type="spellEnd"/>
      <w:r w:rsidR="008807EA" w:rsidRPr="00486DEE">
        <w:rPr>
          <w:rFonts w:ascii="Times New Roman" w:hAnsi="Times New Roman" w:cs="Times New Roman"/>
          <w:sz w:val="24"/>
          <w:szCs w:val="24"/>
        </w:rPr>
        <w:t>, tika izstrādāti un saskaņoti būvprojekta risinājumi. Gadījumā, ja Līguma izpildes laikā  asfaltbetona rūpnīcas vairs neražos karst</w:t>
      </w:r>
      <w:r w:rsidR="00243EB5" w:rsidRPr="00486DEE">
        <w:rPr>
          <w:rFonts w:ascii="Times New Roman" w:hAnsi="Times New Roman" w:cs="Times New Roman"/>
          <w:sz w:val="24"/>
          <w:szCs w:val="24"/>
        </w:rPr>
        <w:t>o</w:t>
      </w:r>
      <w:r w:rsidR="008807EA" w:rsidRPr="00486DEE">
        <w:rPr>
          <w:rFonts w:ascii="Times New Roman" w:hAnsi="Times New Roman" w:cs="Times New Roman"/>
          <w:sz w:val="24"/>
          <w:szCs w:val="24"/>
        </w:rPr>
        <w:t xml:space="preserve"> asfalt</w:t>
      </w:r>
      <w:r w:rsidR="00243EB5" w:rsidRPr="00486DEE">
        <w:rPr>
          <w:rFonts w:ascii="Times New Roman" w:hAnsi="Times New Roman" w:cs="Times New Roman"/>
          <w:sz w:val="24"/>
          <w:szCs w:val="24"/>
        </w:rPr>
        <w:t>u</w:t>
      </w:r>
      <w:r w:rsidR="008807EA" w:rsidRPr="00486DEE">
        <w:rPr>
          <w:rFonts w:ascii="Times New Roman" w:hAnsi="Times New Roman" w:cs="Times New Roman"/>
          <w:sz w:val="24"/>
          <w:szCs w:val="24"/>
        </w:rPr>
        <w:t xml:space="preserve"> AC 32 </w:t>
      </w:r>
      <w:proofErr w:type="spellStart"/>
      <w:r w:rsidR="008807EA" w:rsidRPr="00486DEE">
        <w:rPr>
          <w:rFonts w:ascii="Times New Roman" w:hAnsi="Times New Roman" w:cs="Times New Roman"/>
          <w:sz w:val="24"/>
          <w:szCs w:val="24"/>
        </w:rPr>
        <w:t>base</w:t>
      </w:r>
      <w:proofErr w:type="spellEnd"/>
      <w:r w:rsidR="008807EA" w:rsidRPr="00486DEE">
        <w:rPr>
          <w:rFonts w:ascii="Times New Roman" w:hAnsi="Times New Roman" w:cs="Times New Roman"/>
          <w:sz w:val="24"/>
          <w:szCs w:val="24"/>
        </w:rPr>
        <w:t xml:space="preserve">, pieļaujam izmantot arī ekvivalentu materiālu atbilstoši “Autoceļu būvdarbu specifikācijas 2023”, piemēram </w:t>
      </w:r>
      <w:r w:rsidR="00243EB5" w:rsidRPr="00486DEE">
        <w:rPr>
          <w:rFonts w:ascii="Times New Roman" w:hAnsi="Times New Roman" w:cs="Times New Roman"/>
          <w:sz w:val="24"/>
          <w:szCs w:val="24"/>
        </w:rPr>
        <w:t xml:space="preserve">karsto asfaltu </w:t>
      </w:r>
      <w:r w:rsidR="008807EA" w:rsidRPr="00486DEE">
        <w:rPr>
          <w:rFonts w:ascii="Times New Roman" w:hAnsi="Times New Roman" w:cs="Times New Roman"/>
          <w:sz w:val="24"/>
          <w:szCs w:val="24"/>
        </w:rPr>
        <w:t xml:space="preserve">AC 22 </w:t>
      </w:r>
      <w:proofErr w:type="spellStart"/>
      <w:r w:rsidR="008807EA" w:rsidRPr="00486DEE">
        <w:rPr>
          <w:rFonts w:ascii="Times New Roman" w:hAnsi="Times New Roman" w:cs="Times New Roman"/>
          <w:sz w:val="24"/>
          <w:szCs w:val="24"/>
        </w:rPr>
        <w:t>base</w:t>
      </w:r>
      <w:proofErr w:type="spellEnd"/>
      <w:r w:rsidR="008807EA" w:rsidRPr="00486DEE">
        <w:rPr>
          <w:rFonts w:ascii="Times New Roman" w:hAnsi="Times New Roman" w:cs="Times New Roman"/>
          <w:sz w:val="24"/>
          <w:szCs w:val="24"/>
        </w:rPr>
        <w:t>.</w:t>
      </w:r>
    </w:p>
    <w:sectPr w:rsidR="00532ADF" w:rsidRPr="00486DEE" w:rsidSect="002D0F92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68BB1" w14:textId="77777777" w:rsidR="006A3BFD" w:rsidRDefault="006A3BFD" w:rsidP="008807EA">
      <w:pPr>
        <w:spacing w:after="0" w:line="240" w:lineRule="auto"/>
      </w:pPr>
      <w:r>
        <w:separator/>
      </w:r>
    </w:p>
  </w:endnote>
  <w:endnote w:type="continuationSeparator" w:id="0">
    <w:p w14:paraId="4A835E04" w14:textId="77777777" w:rsidR="006A3BFD" w:rsidRDefault="006A3BFD" w:rsidP="00880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106B9" w14:textId="77777777" w:rsidR="006A3BFD" w:rsidRDefault="006A3BFD" w:rsidP="008807EA">
      <w:pPr>
        <w:spacing w:after="0" w:line="240" w:lineRule="auto"/>
      </w:pPr>
      <w:r>
        <w:separator/>
      </w:r>
    </w:p>
  </w:footnote>
  <w:footnote w:type="continuationSeparator" w:id="0">
    <w:p w14:paraId="13B58722" w14:textId="77777777" w:rsidR="006A3BFD" w:rsidRDefault="006A3BFD" w:rsidP="008807EA">
      <w:pPr>
        <w:spacing w:after="0" w:line="240" w:lineRule="auto"/>
      </w:pPr>
      <w:r>
        <w:continuationSeparator/>
      </w:r>
    </w:p>
  </w:footnote>
  <w:footnote w:id="1">
    <w:p w14:paraId="5DCB8DE1" w14:textId="77777777" w:rsidR="008807EA" w:rsidRPr="00A7769A" w:rsidRDefault="008807EA" w:rsidP="008807EA">
      <w:pPr>
        <w:pStyle w:val="Vresteksts"/>
        <w:rPr>
          <w:lang w:val="lv-LV"/>
        </w:rPr>
      </w:pPr>
      <w:r>
        <w:rPr>
          <w:rStyle w:val="Vresatsauce"/>
        </w:rPr>
        <w:footnoteRef/>
      </w:r>
      <w:r w:rsidRPr="00A7769A">
        <w:rPr>
          <w:lang w:val="lv-LV"/>
        </w:rPr>
        <w:t xml:space="preserve"> </w:t>
      </w:r>
      <w:hyperlink r:id="rId1" w:history="1">
        <w:r w:rsidRPr="00440807">
          <w:rPr>
            <w:rStyle w:val="Hipersaite"/>
            <w:lang w:val="lv-LV"/>
          </w:rPr>
          <w:t>https://www.rdsd.lv/uploads/media/6411d9cc6af7d.pdf</w:t>
        </w:r>
      </w:hyperlink>
      <w:r>
        <w:rPr>
          <w:lang w:val="lv-LV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D5881"/>
    <w:multiLevelType w:val="hybridMultilevel"/>
    <w:tmpl w:val="92484A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47ACE"/>
    <w:multiLevelType w:val="hybridMultilevel"/>
    <w:tmpl w:val="84E47D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CC3BA4"/>
    <w:multiLevelType w:val="hybridMultilevel"/>
    <w:tmpl w:val="84E47D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3446E"/>
    <w:multiLevelType w:val="hybridMultilevel"/>
    <w:tmpl w:val="A47CA7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37F32"/>
    <w:multiLevelType w:val="hybridMultilevel"/>
    <w:tmpl w:val="3E38709E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560508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96015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1016158">
    <w:abstractNumId w:val="1"/>
  </w:num>
  <w:num w:numId="4" w16cid:durableId="433282837">
    <w:abstractNumId w:val="0"/>
  </w:num>
  <w:num w:numId="5" w16cid:durableId="7697407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92"/>
    <w:rsid w:val="000664BD"/>
    <w:rsid w:val="00071326"/>
    <w:rsid w:val="0008742E"/>
    <w:rsid w:val="000C4735"/>
    <w:rsid w:val="000D679E"/>
    <w:rsid w:val="00114AD5"/>
    <w:rsid w:val="00132510"/>
    <w:rsid w:val="00154678"/>
    <w:rsid w:val="00166536"/>
    <w:rsid w:val="001E19E7"/>
    <w:rsid w:val="001E3E0D"/>
    <w:rsid w:val="001F1BEB"/>
    <w:rsid w:val="00230183"/>
    <w:rsid w:val="00234F32"/>
    <w:rsid w:val="00243EB5"/>
    <w:rsid w:val="00264283"/>
    <w:rsid w:val="0026578F"/>
    <w:rsid w:val="002B0350"/>
    <w:rsid w:val="002D0F92"/>
    <w:rsid w:val="002F0D66"/>
    <w:rsid w:val="00325DDC"/>
    <w:rsid w:val="00350BCA"/>
    <w:rsid w:val="00360122"/>
    <w:rsid w:val="003B7183"/>
    <w:rsid w:val="003C4EC4"/>
    <w:rsid w:val="00411308"/>
    <w:rsid w:val="004755D8"/>
    <w:rsid w:val="00486DEE"/>
    <w:rsid w:val="004B0DFF"/>
    <w:rsid w:val="004B2AF9"/>
    <w:rsid w:val="004D3FB0"/>
    <w:rsid w:val="00514F5F"/>
    <w:rsid w:val="00532ADF"/>
    <w:rsid w:val="00537B52"/>
    <w:rsid w:val="00556E82"/>
    <w:rsid w:val="006077CD"/>
    <w:rsid w:val="00612D6E"/>
    <w:rsid w:val="006643BC"/>
    <w:rsid w:val="0068602A"/>
    <w:rsid w:val="006A3BFD"/>
    <w:rsid w:val="006B4048"/>
    <w:rsid w:val="006C2370"/>
    <w:rsid w:val="006C74C4"/>
    <w:rsid w:val="007F0F3D"/>
    <w:rsid w:val="00820B98"/>
    <w:rsid w:val="008541F2"/>
    <w:rsid w:val="008807EA"/>
    <w:rsid w:val="00934E60"/>
    <w:rsid w:val="009450E0"/>
    <w:rsid w:val="00945A24"/>
    <w:rsid w:val="0096575C"/>
    <w:rsid w:val="009A26D7"/>
    <w:rsid w:val="00A840E1"/>
    <w:rsid w:val="00A85CF5"/>
    <w:rsid w:val="00A97864"/>
    <w:rsid w:val="00AB3B0C"/>
    <w:rsid w:val="00AC7133"/>
    <w:rsid w:val="00B02480"/>
    <w:rsid w:val="00B57D6D"/>
    <w:rsid w:val="00BC2FC9"/>
    <w:rsid w:val="00BE57DA"/>
    <w:rsid w:val="00C22592"/>
    <w:rsid w:val="00CB59A5"/>
    <w:rsid w:val="00CE64E4"/>
    <w:rsid w:val="00D0076D"/>
    <w:rsid w:val="00D65FAA"/>
    <w:rsid w:val="00DE5BBC"/>
    <w:rsid w:val="00EB01A2"/>
    <w:rsid w:val="00F81426"/>
    <w:rsid w:val="0294CF87"/>
    <w:rsid w:val="49872A39"/>
    <w:rsid w:val="77FAC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4EFC87"/>
  <w15:chartTrackingRefBased/>
  <w15:docId w15:val="{8AAB7BF7-DC2A-461E-B34D-1E646372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6B4048"/>
    <w:pPr>
      <w:spacing w:line="256" w:lineRule="auto"/>
      <w:ind w:left="720"/>
      <w:contextualSpacing/>
    </w:pPr>
  </w:style>
  <w:style w:type="character" w:customStyle="1" w:styleId="control-label">
    <w:name w:val="control-label"/>
    <w:basedOn w:val="Noklusjumarindkopasfonts"/>
    <w:rsid w:val="0026578F"/>
  </w:style>
  <w:style w:type="character" w:customStyle="1" w:styleId="field-text">
    <w:name w:val="field-text"/>
    <w:basedOn w:val="Noklusjumarindkopasfonts"/>
    <w:rsid w:val="0026578F"/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6C2370"/>
  </w:style>
  <w:style w:type="character" w:styleId="Hipersaite">
    <w:name w:val="Hyperlink"/>
    <w:rsid w:val="008807EA"/>
    <w:rPr>
      <w:color w:val="0000FF"/>
      <w:u w:val="single"/>
    </w:rPr>
  </w:style>
  <w:style w:type="paragraph" w:styleId="Vresteksts">
    <w:name w:val="footnote text"/>
    <w:aliases w:val=" Rakstz., Rakstz. Rakstz.,FT,Footnote,Footnote Text AG,Footnote Text Char Char Char Char,Footnote Text Char1 Char Char Char Char,Footnote Text Char1 Char2 Char,Footnote Text Char2 Char,Fußnote,Rakstz.,Rakstz. Rakstz.,SD Footnote Text,fn,ft"/>
    <w:basedOn w:val="Parasts"/>
    <w:link w:val="VrestekstsRakstz"/>
    <w:uiPriority w:val="99"/>
    <w:unhideWhenUsed/>
    <w:qFormat/>
    <w:rsid w:val="008807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VrestekstsRakstz">
    <w:name w:val="Vēres teksts Rakstz."/>
    <w:aliases w:val=" Rakstz. Rakstz.1, Rakstz. Rakstz. Rakstz.,FT Rakstz.,Footnote Rakstz.,Footnote Text AG Rakstz.,Footnote Text Char Char Char Char Rakstz.,Footnote Text Char1 Char Char Char Char Rakstz.,Footnote Text Char1 Char2 Char Rakstz."/>
    <w:basedOn w:val="Noklusjumarindkopasfonts"/>
    <w:link w:val="Vresteksts"/>
    <w:uiPriority w:val="99"/>
    <w:qFormat/>
    <w:rsid w:val="008807E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Vresatsauce">
    <w:name w:val="footnote reference"/>
    <w:aliases w:val="-E Fußnotenzeichen,4_G,Appel note de bas de p,Appel note de bas de p.,BVI fnr,E,Footnote Reference Number,Footnote Refernece,Footnote symbol,Footnotes refss,Fussnota,Fußnotenzeichen_Raxen,R,Ref,SUPERS,Times 10 Point,callout,fr,ftref"/>
    <w:basedOn w:val="Noklusjumarindkopasfonts"/>
    <w:link w:val="Char2"/>
    <w:uiPriority w:val="99"/>
    <w:unhideWhenUsed/>
    <w:qFormat/>
    <w:rsid w:val="008807EA"/>
    <w:rPr>
      <w:vertAlign w:val="superscript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rsid w:val="008807EA"/>
    <w:pPr>
      <w:spacing w:after="0" w:line="252" w:lineRule="auto"/>
      <w:ind w:firstLine="567"/>
      <w:jc w:val="both"/>
    </w:pPr>
    <w:rPr>
      <w:vertAlign w:val="superscript"/>
    </w:rPr>
  </w:style>
  <w:style w:type="character" w:styleId="Izmantotahipersaite">
    <w:name w:val="FollowedHyperlink"/>
    <w:basedOn w:val="Noklusjumarindkopasfonts"/>
    <w:uiPriority w:val="99"/>
    <w:semiHidden/>
    <w:unhideWhenUsed/>
    <w:rsid w:val="008807E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rdsd.lv/uploads/media/6411d9cc6af7d.pdf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71C8D-7842-4F15-A3C1-A115FB13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Pelēkzirne</dc:creator>
  <cp:keywords/>
  <dc:description/>
  <cp:lastModifiedBy>Kristīne Ķipsna</cp:lastModifiedBy>
  <cp:revision>42</cp:revision>
  <cp:lastPrinted>2023-11-15T22:36:00Z</cp:lastPrinted>
  <dcterms:created xsi:type="dcterms:W3CDTF">2023-12-15T19:15:00Z</dcterms:created>
  <dcterms:modified xsi:type="dcterms:W3CDTF">2024-11-05T12:17:00Z</dcterms:modified>
</cp:coreProperties>
</file>