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2C42C3" w:rsidR="00220EF8" w:rsidP="002C42C3" w:rsidRDefault="00220EF8" w14:paraId="67CD7CE9" w14:textId="77777777">
      <w:pPr>
        <w:pStyle w:val="Default"/>
        <w:spacing w:before="0" w:line="240" w:lineRule="auto"/>
        <w:outlineLvl w:val="0"/>
        <w:rPr>
          <w:rFonts w:ascii="Times New Roman" w:hAnsi="Times New Roman"/>
          <w:b/>
          <w:bCs/>
          <w:sz w:val="16"/>
          <w:szCs w:val="16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Pr="002C42C3" w:rsidR="002C42C3" w:rsidP="002C42C3" w:rsidRDefault="002C42C3" w14:paraId="74FE10E3" w14:textId="798ED758">
      <w:pPr>
        <w:jc w:val="right"/>
        <w:rPr>
          <w:b w:val="1"/>
          <w:bCs w:val="1"/>
          <w:color w:val="000000" w:themeColor="text1"/>
          <w:sz w:val="26"/>
          <w:szCs w:val="26"/>
          <w:lang w:val="lv-LV"/>
        </w:rPr>
      </w:pPr>
      <w:r w:rsidRPr="1BA0C038" w:rsidR="002C42C3">
        <w:rPr>
          <w:rFonts w:eastAsia="Times New Roman"/>
          <w:b w:val="1"/>
          <w:bCs w:val="1"/>
          <w:sz w:val="26"/>
          <w:szCs w:val="26"/>
          <w:lang w:val="lv-LV"/>
        </w:rPr>
        <w:t>7.</w:t>
      </w:r>
      <w:r w:rsidRPr="1BA0C038" w:rsidR="45BED68E">
        <w:rPr>
          <w:rFonts w:eastAsia="Times New Roman"/>
          <w:b w:val="1"/>
          <w:bCs w:val="1"/>
          <w:sz w:val="26"/>
          <w:szCs w:val="26"/>
          <w:lang w:val="lv-LV"/>
        </w:rPr>
        <w:t xml:space="preserve"> </w:t>
      </w:r>
      <w:r w:rsidRPr="1BA0C038" w:rsidR="002C42C3">
        <w:rPr>
          <w:rFonts w:eastAsia="Times New Roman"/>
          <w:b w:val="1"/>
          <w:bCs w:val="1"/>
          <w:sz w:val="26"/>
          <w:szCs w:val="26"/>
          <w:lang w:val="lv-LV"/>
        </w:rPr>
        <w:t xml:space="preserve">pielikums </w:t>
      </w:r>
    </w:p>
    <w:p w:rsidRPr="002C42C3" w:rsidR="002C42C3" w:rsidP="002C42C3" w:rsidRDefault="002C42C3" w14:paraId="51DAD651" w14:textId="77777777">
      <w:pPr>
        <w:jc w:val="right"/>
        <w:rPr>
          <w:rFonts w:eastAsia="Times New Roman"/>
          <w:sz w:val="26"/>
          <w:szCs w:val="26"/>
          <w:lang w:val="lv-LV"/>
        </w:rPr>
      </w:pPr>
      <w:r w:rsidRPr="002C42C3">
        <w:rPr>
          <w:rFonts w:eastAsia="Times New Roman"/>
          <w:sz w:val="26"/>
          <w:szCs w:val="26"/>
          <w:lang w:val="lv-LV"/>
        </w:rPr>
        <w:t>Atklāta konkursa ar ID Nr. RVD PAD 2024/6</w:t>
      </w:r>
    </w:p>
    <w:p w:rsidRPr="002C42C3" w:rsidR="002C42C3" w:rsidP="002C42C3" w:rsidRDefault="002C42C3" w14:paraId="34307BF5" w14:textId="746A4244">
      <w:pPr>
        <w:jc w:val="right"/>
        <w:rPr>
          <w:rFonts w:eastAsia="Times New Roman"/>
          <w:sz w:val="26"/>
          <w:szCs w:val="26"/>
          <w:lang w:val="lv-LV"/>
        </w:rPr>
      </w:pPr>
      <w:r w:rsidRPr="002C42C3">
        <w:rPr>
          <w:rFonts w:eastAsia="Times New Roman"/>
          <w:sz w:val="26"/>
          <w:szCs w:val="26"/>
          <w:lang w:val="lv-LV"/>
        </w:rPr>
        <w:t>nolikumam</w:t>
      </w:r>
    </w:p>
    <w:p w:rsidR="002C42C3" w:rsidRDefault="002C42C3" w14:paraId="1ADFECEF" w14:textId="77777777">
      <w:pPr>
        <w:pStyle w:val="Default"/>
        <w:spacing w:before="0" w:line="240" w:lineRule="auto"/>
        <w:jc w:val="center"/>
        <w:outlineLvl w:val="0"/>
        <w:rPr>
          <w:rFonts w:ascii="Times New Roman" w:hAnsi="Times New Roman"/>
          <w:b/>
          <w:sz w:val="26"/>
          <w:szCs w:val="26"/>
          <w14:textOutline w14:w="12700" w14:cap="flat" w14:cmpd="sng" w14:algn="ctr">
            <w14:noFill/>
            <w14:prstDash w14:val="solid"/>
            <w14:miter w14:lim="400000"/>
          </w14:textOutline>
        </w:rPr>
      </w:pPr>
      <w:bookmarkStart w:name="_Hlk163343420" w:id="0"/>
    </w:p>
    <w:p w:rsidRPr="006330BB" w:rsidR="003A3175" w:rsidP="1BA0C038" w:rsidRDefault="005B63DA" w14:paraId="035A0E6A" w14:textId="5218C239" w14:noSpellErr="1">
      <w:pPr>
        <w:pStyle w:val="Default"/>
        <w:spacing w:before="0" w:line="240" w:lineRule="auto"/>
        <w:jc w:val="center"/>
        <w:outlineLvl w:val="0"/>
        <w:rPr>
          <w:rFonts w:ascii="Times New Roman" w:hAnsi="Times New Roman"/>
          <w:b w:val="1"/>
          <w:bCs w:val="1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1BA0C038" w:rsidR="005B63DA">
        <w:rPr>
          <w:rFonts w:ascii="Times New Roman" w:hAnsi="Times New Roman"/>
          <w:b w:val="1"/>
          <w:bCs w:val="1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Tehniskā</w:t>
      </w:r>
      <w:r w:rsidRPr="1BA0C038" w:rsidR="005B63DA">
        <w:rPr>
          <w:rFonts w:ascii="Times New Roman" w:hAnsi="Times New Roman"/>
          <w:b w:val="1"/>
          <w:bCs w:val="1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b w:val="1"/>
          <w:bCs w:val="1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specifikācija</w:t>
      </w:r>
    </w:p>
    <w:p w:rsidRPr="005B63DA" w:rsidR="004B2445" w:rsidP="004B2445" w:rsidRDefault="004B2445" w14:paraId="2922FFC1" w14:textId="77777777">
      <w:pPr>
        <w:jc w:val="center"/>
        <w:rPr>
          <w:b/>
          <w:bCs/>
          <w:sz w:val="26"/>
          <w:szCs w:val="26"/>
          <w:lang w:val="lv-LV"/>
        </w:rPr>
      </w:pPr>
      <w:r w:rsidRPr="005B63DA">
        <w:rPr>
          <w:b/>
          <w:bCs/>
          <w:sz w:val="26"/>
          <w:szCs w:val="26"/>
          <w:lang w:val="lv-LV"/>
        </w:rPr>
        <w:t>Atklātam konkursam</w:t>
      </w:r>
    </w:p>
    <w:p w:rsidRPr="006330BB" w:rsidR="004B2445" w:rsidP="1BA0C038" w:rsidRDefault="004B2445" w14:paraId="3EBA6668" w14:textId="77777777" w14:noSpellErr="1">
      <w:pPr>
        <w:pStyle w:val="Default"/>
        <w:spacing w:before="0" w:line="240" w:lineRule="auto"/>
        <w:jc w:val="center"/>
        <w:rPr>
          <w:rFonts w:ascii="Times New Roman" w:hAnsi="Times New Roman" w:eastAsia="Times New Roman" w:cs="Times New Roman"/>
          <w:b w:val="1"/>
          <w:bCs w:val="1"/>
          <w:sz w:val="26"/>
          <w:szCs w:val="26"/>
          <w:lang w:val="en-US"/>
        </w:rPr>
      </w:pPr>
      <w:r w:rsidRPr="1BA0C038" w:rsidR="004B2445">
        <w:rPr>
          <w:rFonts w:ascii="Times New Roman" w:hAnsi="Times New Roman" w:eastAsia="Times New Roman" w:cs="Times New Roman"/>
          <w:b w:val="1"/>
          <w:bCs w:val="1"/>
          <w:sz w:val="26"/>
          <w:szCs w:val="26"/>
          <w:lang w:val="en-US"/>
        </w:rPr>
        <w:t>„</w:t>
      </w:r>
      <w:r w:rsidRPr="1BA0C038" w:rsidR="004B2445">
        <w:rPr>
          <w:rFonts w:ascii="Times New Roman" w:hAnsi="Times New Roman" w:cs="Times New Roman"/>
          <w:b w:val="1"/>
          <w:bCs w:val="1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Projektēšanas</w:t>
      </w:r>
      <w:r w:rsidRPr="1BA0C038" w:rsidR="004B2445">
        <w:rPr>
          <w:rFonts w:ascii="Times New Roman" w:hAnsi="Times New Roman" w:cs="Times New Roman"/>
          <w:b w:val="1"/>
          <w:bCs w:val="1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 w:rsidRPr="1BA0C038" w:rsidR="004B2445">
        <w:rPr>
          <w:rFonts w:ascii="Times New Roman" w:hAnsi="Times New Roman" w:cs="Times New Roman"/>
          <w:b w:val="1"/>
          <w:bCs w:val="1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dizaina</w:t>
      </w:r>
      <w:r w:rsidRPr="1BA0C038" w:rsidR="004B2445">
        <w:rPr>
          <w:rFonts w:ascii="Times New Roman" w:hAnsi="Times New Roman" w:cs="Times New Roman"/>
          <w:b w:val="1"/>
          <w:bCs w:val="1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 w:rsidRPr="1BA0C038" w:rsidR="004B2445">
        <w:rPr>
          <w:rFonts w:ascii="Times New Roman" w:hAnsi="Times New Roman" w:cs="Times New Roman"/>
          <w:b w:val="1"/>
          <w:bCs w:val="1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kartogrāfijas</w:t>
      </w:r>
      <w:r w:rsidRPr="1BA0C038" w:rsidR="004B2445">
        <w:rPr>
          <w:rFonts w:ascii="Times New Roman" w:hAnsi="Times New Roman" w:cs="Times New Roman"/>
          <w:b w:val="1"/>
          <w:bCs w:val="1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un </w:t>
      </w:r>
      <w:r w:rsidRPr="1BA0C038" w:rsidR="004B2445">
        <w:rPr>
          <w:rFonts w:ascii="Times New Roman" w:hAnsi="Times New Roman" w:cs="Times New Roman"/>
          <w:b w:val="1"/>
          <w:bCs w:val="1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tāmēšanas</w:t>
      </w:r>
      <w:r w:rsidRPr="1BA0C038" w:rsidR="004B2445">
        <w:rPr>
          <w:rFonts w:ascii="Times New Roman" w:hAnsi="Times New Roman" w:cs="Times New Roman"/>
          <w:b w:val="1"/>
          <w:bCs w:val="1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4B2445">
        <w:rPr>
          <w:rFonts w:ascii="Times New Roman" w:hAnsi="Times New Roman" w:cs="Times New Roman"/>
          <w:b w:val="1"/>
          <w:bCs w:val="1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pakalpojumi</w:t>
      </w:r>
      <w:r w:rsidRPr="1BA0C038" w:rsidR="004B2445">
        <w:rPr>
          <w:rFonts w:ascii="Times New Roman" w:hAnsi="Times New Roman" w:eastAsia="Times New Roman" w:cs="Times New Roman"/>
          <w:b w:val="1"/>
          <w:bCs w:val="1"/>
          <w:sz w:val="26"/>
          <w:szCs w:val="26"/>
          <w:lang w:val="en-US"/>
        </w:rPr>
        <w:t>”</w:t>
      </w:r>
    </w:p>
    <w:p w:rsidRPr="00E3671B" w:rsidR="004B2445" w:rsidP="004B2445" w:rsidRDefault="002F7099" w14:paraId="225F082C" w14:textId="7FBA28FE">
      <w:pPr>
        <w:jc w:val="center"/>
        <w:rPr>
          <w:sz w:val="26"/>
          <w:szCs w:val="26"/>
          <w:lang w:val="lv-LV"/>
        </w:rPr>
      </w:pPr>
      <w:r w:rsidR="002F7099">
        <w:rPr>
          <w:sz w:val="26"/>
          <w:szCs w:val="26"/>
          <w:lang w:val="lv-LV"/>
        </w:rPr>
        <w:t xml:space="preserve">konkursa </w:t>
      </w:r>
      <w:r w:rsidRPr="00E3671B" w:rsidR="004B2445">
        <w:rPr>
          <w:sz w:val="26"/>
          <w:szCs w:val="26"/>
          <w:lang w:val="lv-LV"/>
        </w:rPr>
        <w:t xml:space="preserve">3.</w:t>
      </w:r>
      <w:r w:rsidRPr="00E3671B" w:rsidR="784ED654">
        <w:rPr>
          <w:sz w:val="26"/>
          <w:szCs w:val="26"/>
          <w:lang w:val="lv-LV"/>
        </w:rPr>
        <w:t xml:space="preserve"> </w:t>
      </w:r>
      <w:r w:rsidRPr="00E3671B" w:rsidR="004B2445">
        <w:rPr>
          <w:sz w:val="26"/>
          <w:szCs w:val="26"/>
          <w:lang w:val="lv-LV"/>
        </w:rPr>
        <w:t xml:space="preserve">daļā </w:t>
      </w:r>
      <w:r w:rsidRPr="00287BFD" w:rsidR="00017681">
        <w:rPr>
          <w:sz w:val="26"/>
          <w:szCs w:val="26"/>
          <w14:textOutline w14:w="12700" w14:cap="flat" w14:cmpd="sng" w14:algn="ctr">
            <w14:noFill/>
            <w14:prstDash w14:val="solid"/>
            <w14:miter w14:lim="400000"/>
          </w14:textOutline>
        </w:rPr>
        <w:t>„</w:t>
      </w:r>
      <w:bookmarkStart w:name="_Hlk164844194" w:id="1"/>
      <w:r w:rsidRPr="00E3671B" w:rsidR="004B2445">
        <w:rPr>
          <w:sz w:val="26"/>
          <w:szCs w:val="26"/>
          <w:lang w:val="de-DE"/>
          <w14:textOutline w14:w="12700" w14:cap="flat" w14:cmpd="sng" w14:algn="ctr">
            <w14:noFill/>
            <w14:prstDash w14:val="solid"/>
            <w14:miter w14:lim="400000"/>
          </w14:textOutline>
        </w:rPr>
        <w:t>Kartogrāfijas</w:t>
      </w:r>
      <w:r w:rsidRPr="00E3671B" w:rsidR="004B2445">
        <w:rPr>
          <w:sz w:val="26"/>
          <w:szCs w:val="26"/>
          <w:lang w:val="de-DE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00E3671B" w:rsidR="004B2445">
        <w:rPr>
          <w:sz w:val="26"/>
          <w:szCs w:val="26"/>
          <w:lang w:val="de-DE"/>
          <w14:textOutline w14:w="12700" w14:cap="flat" w14:cmpd="sng" w14:algn="ctr">
            <w14:noFill/>
            <w14:prstDash w14:val="solid"/>
            <w14:miter w14:lim="400000"/>
          </w14:textOutline>
        </w:rPr>
        <w:t>pakalpojumi</w:t>
      </w:r>
      <w:bookmarkEnd w:id="1"/>
      <w:r w:rsidRPr="00287BFD" w:rsidR="00916878">
        <w:rPr>
          <w:sz w:val="26"/>
          <w:szCs w:val="26"/>
          <w14:textOutline w14:w="12700" w14:cap="flat" w14:cmpd="sng" w14:algn="ctr">
            <w14:noFill/>
            <w14:prstDash w14:val="solid"/>
            <w14:miter w14:lim="400000"/>
          </w14:textOutline>
        </w:rPr>
        <w:t>”</w:t>
      </w:r>
    </w:p>
    <w:bookmarkEnd w:id="0"/>
    <w:p w:rsidRPr="007C65A3" w:rsidR="003A3175" w:rsidRDefault="003A3175" w14:paraId="47F55052" w14:textId="77777777">
      <w:pPr>
        <w:pStyle w:val="Default"/>
        <w:spacing w:before="0" w:line="240" w:lineRule="auto"/>
        <w:rPr>
          <w:rFonts w:ascii="Times New Roman" w:hAnsi="Times New Roman" w:eastAsia="Times New Roman" w:cs="Times New Roman"/>
          <w:sz w:val="26"/>
          <w:szCs w:val="26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Pr="007C65A3" w:rsidR="003A3175" w:rsidRDefault="005B63DA" w14:paraId="2917350E" w14:textId="77777777">
      <w:pPr>
        <w:numPr>
          <w:ilvl w:val="0"/>
          <w:numId w:val="2"/>
        </w:numPr>
        <w:rPr>
          <w:rFonts w:cs="Arial Unicode MS"/>
          <w:b/>
          <w:bCs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</w:pPr>
      <w:r w:rsidRPr="007C65A3">
        <w:rPr>
          <w:rFonts w:cs="Arial Unicode MS"/>
          <w:b/>
          <w:bCs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  <w:t>Pakalpojuma pamatojums un atbilstība normatīvajiem aktiem</w:t>
      </w:r>
    </w:p>
    <w:p w:rsidRPr="006330BB" w:rsidR="003A3175" w:rsidP="1BA0C038" w:rsidRDefault="00EE37DD" w14:paraId="7A5B16B3" w14:textId="41C8A6E4" w14:noSpellErr="1">
      <w:pPr>
        <w:pStyle w:val="Default"/>
        <w:spacing w:before="0" w:line="240" w:lineRule="auto"/>
        <w:ind w:firstLine="567"/>
        <w:jc w:val="both"/>
        <w:rPr>
          <w:rFonts w:ascii="Times New Roman" w:hAnsi="Times New Roman" w:eastAsia="Times New Roman" w:cs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1BA0C038" w:rsidR="00EE37DD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Rīgas</w:t>
      </w:r>
      <w:r w:rsidRPr="1BA0C038" w:rsidR="00EE37DD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EE37DD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valstspilsētas</w:t>
      </w:r>
      <w:r w:rsidRPr="1BA0C038" w:rsidR="00EE37DD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EE37DD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pašvaldības</w:t>
      </w:r>
      <w:r w:rsidRPr="1BA0C038" w:rsidR="00EE37DD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EE37DD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Pilsētas</w:t>
      </w:r>
      <w:r w:rsidRPr="1BA0C038" w:rsidR="00EE37DD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EE37DD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attīstības</w:t>
      </w:r>
      <w:r w:rsidRPr="1BA0C038" w:rsidR="00EE37DD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EE37DD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departaments</w:t>
      </w:r>
      <w:r w:rsidRPr="1BA0C038" w:rsidR="00EE37DD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(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turpmāk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–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Pasūtītājs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)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veic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Publiskās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ārtelpas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vadlīniju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un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dažādu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teritoriju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konceptplānu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izstrādi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kā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arī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sadarbībā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ar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citām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pašvaldības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struktūrvienībām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īsteno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dažādus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publiskās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ārtelpas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labiekārtošanas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projektus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. Lai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izstrādātu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detalizētus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publiskās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ārtelpas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daļu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(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ielu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apstādījumu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norāžu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ārtelpas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mēbeļu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u.c.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)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tipveida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risinājumus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publiskās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ārtelpas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koncepcijas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labiekārtojuma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izvietojuma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shēmas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un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projektus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kā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arī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esošu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pilsētvides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elementu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kartējumus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un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vizuālās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komunikācijas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materiālus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jāpiesaista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kartogrāfijas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pakalpojumu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sniedzējus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.</w:t>
      </w:r>
    </w:p>
    <w:p w:rsidRPr="009D3194" w:rsidR="003A3175" w:rsidRDefault="003A3175" w14:paraId="1382CF36" w14:textId="77777777">
      <w:pPr>
        <w:pStyle w:val="Default"/>
        <w:spacing w:before="0" w:line="240" w:lineRule="auto"/>
        <w:rPr>
          <w:rFonts w:ascii="Times New Roman" w:hAnsi="Times New Roman" w:eastAsia="Times New Roman" w:cs="Times New Roman"/>
          <w:color w:val="ED7D31"/>
          <w:sz w:val="16"/>
          <w:szCs w:val="16"/>
          <w:u w:color="ED7D31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Pr="007C65A3" w:rsidR="003A3175" w:rsidRDefault="005B63DA" w14:paraId="1C53F99A" w14:textId="77777777">
      <w:pPr>
        <w:numPr>
          <w:ilvl w:val="0"/>
          <w:numId w:val="2"/>
        </w:numPr>
        <w:rPr>
          <w:rFonts w:cs="Arial Unicode MS"/>
          <w:b/>
          <w:bCs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</w:pPr>
      <w:r w:rsidRPr="007C65A3">
        <w:rPr>
          <w:rFonts w:cs="Arial Unicode MS"/>
          <w:b/>
          <w:bCs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  <w:t>Darba mērķis</w:t>
      </w:r>
    </w:p>
    <w:p w:rsidRPr="006330BB" w:rsidR="008C32CD" w:rsidP="1BA0C038" w:rsidRDefault="003F4EEF" w14:paraId="05D426F9" w14:textId="0392EB55" w14:noSpellErr="1">
      <w:pPr>
        <w:pStyle w:val="Default"/>
        <w:spacing w:before="0" w:line="240" w:lineRule="auto"/>
        <w:jc w:val="both"/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Times New Roman" w:hAnsi="Times New Roman"/>
          <w:sz w:val="26"/>
          <w:szCs w:val="26"/>
          <w14:textOutline w14:w="12700" w14:cap="flat" w14:cmpd="sng" w14:algn="ctr">
            <w14:noFill/>
            <w14:prstDash w14:val="solid"/>
            <w14:miter w14:lim="400000"/>
          </w14:textOutline>
        </w:rPr>
        <w:tab/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Pasūtītāja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mērķis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ir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noslēgt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līgumus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ar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pieredzējušu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augsti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kvalificētu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Piegādātāju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kurš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var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pēc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Pasūtītāja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pieprasījuma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sniegt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kartogrāfijas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pakalpojumus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un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konsultācijas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savā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profesionālajā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jomā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(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turpmāk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— 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Pakalpojum</w:t>
      </w:r>
      <w:r w:rsidRPr="1BA0C038" w:rsidR="00C60421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s</w:t>
      </w:r>
      <w:r w:rsidRPr="1BA0C038" w:rsidR="005B63DA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).</w:t>
      </w:r>
    </w:p>
    <w:p w:rsidRPr="009D3194" w:rsidR="003A3175" w:rsidP="008C32CD" w:rsidRDefault="003A3175" w14:paraId="5C9B3826" w14:textId="36E7C858">
      <w:pPr>
        <w:pStyle w:val="Default"/>
        <w:tabs>
          <w:tab w:val="left" w:pos="6048"/>
        </w:tabs>
        <w:spacing w:before="0" w:line="240" w:lineRule="auto"/>
        <w:jc w:val="both"/>
        <w:rPr>
          <w:rFonts w:ascii="Times New Roman" w:hAnsi="Times New Roman" w:eastAsia="Times New Roman" w:cs="Times New Roman"/>
          <w:sz w:val="16"/>
          <w:szCs w:val="16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Pr="007C65A3" w:rsidR="003A3175" w:rsidRDefault="005B63DA" w14:paraId="49C5F447" w14:textId="77777777">
      <w:pPr>
        <w:numPr>
          <w:ilvl w:val="0"/>
          <w:numId w:val="2"/>
        </w:numPr>
        <w:rPr>
          <w:rFonts w:cs="Arial Unicode MS"/>
          <w:b/>
          <w:bCs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</w:pPr>
      <w:r w:rsidRPr="007C65A3">
        <w:rPr>
          <w:rFonts w:cs="Arial Unicode MS"/>
          <w:b/>
          <w:bCs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  <w:t>Darba uzdevumi</w:t>
      </w:r>
    </w:p>
    <w:p w:rsidR="00487FEF" w:rsidP="00487FEF" w:rsidRDefault="008C32CD" w14:paraId="0319C416" w14:textId="0FF13F3C">
      <w:pPr>
        <w:pStyle w:val="Sarakstarindkopa"/>
        <w:numPr>
          <w:ilvl w:val="1"/>
          <w:numId w:val="2"/>
        </w:numPr>
        <w:ind w:left="709" w:hanging="425"/>
        <w:jc w:val="both"/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</w:pPr>
      <w:r w:rsidRPr="008C32CD"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  <w:t>Veikt dažādu pilsētvides elementu (piemēram, rekreācijas laukumi, labiekārtojuma elementi, publiskās mākslas darbi, dažādi apbūves raksturlielumi) apkopošanu datu bāzēs, kartēšanu (ieskaitot objektu apsekošanu dabā), analīzi un vizualizēšanu ĢIS vidē.</w:t>
      </w:r>
    </w:p>
    <w:p w:rsidRPr="00487FEF" w:rsidR="00487FEF" w:rsidP="00487FEF" w:rsidRDefault="008C32CD" w14:paraId="10FCD2A8" w14:textId="77777777">
      <w:pPr>
        <w:pStyle w:val="Sarakstarindkopa"/>
        <w:numPr>
          <w:ilvl w:val="1"/>
          <w:numId w:val="2"/>
        </w:numPr>
        <w:ind w:left="709" w:hanging="425"/>
        <w:jc w:val="both"/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</w:pPr>
      <w:r w:rsidRPr="00487FEF">
        <w:rPr>
          <w:rFonts w:cs="Arial Unicode MS"/>
          <w:color w:val="000000"/>
          <w:sz w:val="26"/>
          <w:szCs w:val="26"/>
          <w:lang w:val="lv-LV"/>
          <w14:textOutline w14:w="0" w14:cap="flat" w14:cmpd="sng" w14:algn="ctr">
            <w14:noFill/>
            <w14:prstDash w14:val="solid"/>
            <w14:bevel/>
          </w14:textOutline>
        </w:rPr>
        <w:t>Veikt dažādos pētījumos iegūto un projektos radīto datu pārveidošanu telpiskajos datos ĢIS vidē, to pārkārtošanu un noformēšanu atbilstoši Pasūtītāja norādījumiem.</w:t>
      </w:r>
    </w:p>
    <w:p w:rsidRPr="00487FEF" w:rsidR="00487FEF" w:rsidP="00487FEF" w:rsidRDefault="4CC63E80" w14:paraId="49990F6A" w14:textId="77777777">
      <w:pPr>
        <w:pStyle w:val="Sarakstarindkopa"/>
        <w:numPr>
          <w:ilvl w:val="1"/>
          <w:numId w:val="2"/>
        </w:numPr>
        <w:ind w:left="709" w:hanging="425"/>
        <w:jc w:val="both"/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</w:pPr>
      <w:r w:rsidRPr="00487FEF">
        <w:rPr>
          <w:rFonts w:cs="Arial Unicode MS"/>
          <w:color w:val="000000" w:themeColor="text1"/>
          <w:sz w:val="26"/>
          <w:szCs w:val="26"/>
          <w:lang w:val="lv-LV"/>
        </w:rPr>
        <w:t>Sagatavot kartogrāfiskus materiālus dažādu mērogu teritorijas plānošanas dokumentiem.</w:t>
      </w:r>
    </w:p>
    <w:p w:rsidRPr="00487FEF" w:rsidR="003A3175" w:rsidP="00487FEF" w:rsidRDefault="008C32CD" w14:paraId="1A1022D7" w14:textId="6D394856">
      <w:pPr>
        <w:pStyle w:val="Sarakstarindkopa"/>
        <w:numPr>
          <w:ilvl w:val="1"/>
          <w:numId w:val="2"/>
        </w:numPr>
        <w:ind w:left="709" w:hanging="425"/>
        <w:jc w:val="both"/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</w:pPr>
      <w:r w:rsidRPr="00487FEF">
        <w:rPr>
          <w:rFonts w:cs="Arial Unicode MS"/>
          <w:color w:val="000000"/>
          <w:sz w:val="26"/>
          <w:szCs w:val="26"/>
          <w:lang w:val="lv-LV"/>
          <w14:textOutline w14:w="0" w14:cap="flat" w14:cmpd="sng" w14:algn="ctr">
            <w14:noFill/>
            <w14:prstDash w14:val="solid"/>
            <w14:bevel/>
          </w14:textOutline>
        </w:rPr>
        <w:t>Sniegt konsultācijas par iespējamiem kartogrāfijas risinājumiem dažādos projektos.</w:t>
      </w:r>
    </w:p>
    <w:p w:rsidRPr="009D3194" w:rsidR="003A3175" w:rsidRDefault="003A3175" w14:paraId="78154F52" w14:textId="77777777">
      <w:pPr>
        <w:rPr>
          <w:rFonts w:eastAsia="Times New Roman"/>
          <w:color w:val="000000"/>
          <w:sz w:val="16"/>
          <w:szCs w:val="1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</w:pPr>
    </w:p>
    <w:p w:rsidRPr="007C65A3" w:rsidR="003A3175" w:rsidP="00792EF7" w:rsidRDefault="005B63DA" w14:paraId="6490E5FD" w14:textId="77777777">
      <w:pPr>
        <w:numPr>
          <w:ilvl w:val="0"/>
          <w:numId w:val="2"/>
        </w:numPr>
        <w:rPr>
          <w:rFonts w:cs="Arial Unicode MS"/>
          <w:b/>
          <w:bCs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</w:pPr>
      <w:r w:rsidRPr="007C65A3">
        <w:rPr>
          <w:rFonts w:cs="Arial Unicode MS"/>
          <w:b/>
          <w:bCs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  <w:t>Pakalpojumu sniegšanas kārtība un termiņi</w:t>
      </w:r>
    </w:p>
    <w:p w:rsidRPr="007C65A3" w:rsidR="003A3175" w:rsidP="00792EF7" w:rsidRDefault="00792EF7" w14:paraId="25D3F5A6" w14:textId="1D56476F">
      <w:pPr>
        <w:numPr>
          <w:ilvl w:val="1"/>
          <w:numId w:val="2"/>
        </w:numPr>
        <w:ind w:left="709" w:hanging="425"/>
        <w:jc w:val="both"/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7C65A3"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  <w:t>Pakalpojumi sniedzami periodiski, pēc Pasūtītāja pieprasījuma. Izpildītājs uzsāk darba izpildi pēc Pasūtītāja darba uzdevuma saņemšanas e-pasta formātā.</w:t>
      </w:r>
    </w:p>
    <w:p w:rsidRPr="007C65A3" w:rsidR="003A3175" w:rsidP="00792EF7" w:rsidRDefault="00792EF7" w14:paraId="4F83B9DF" w14:textId="11FF2A3E">
      <w:pPr>
        <w:numPr>
          <w:ilvl w:val="1"/>
          <w:numId w:val="2"/>
        </w:numPr>
        <w:ind w:left="709" w:hanging="425"/>
        <w:jc w:val="both"/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7C65A3"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  <w:t>Pasūtītājs darba uzdevumā norāda Izpildītājam nepieciešamo pamatinformāciju darba veikšanai un tam pievieno izmantojamās datnes.</w:t>
      </w:r>
    </w:p>
    <w:p w:rsidRPr="007C65A3" w:rsidR="003A3175" w:rsidP="00792EF7" w:rsidRDefault="00792EF7" w14:paraId="0B7E6E51" w14:textId="731A918D">
      <w:pPr>
        <w:numPr>
          <w:ilvl w:val="1"/>
          <w:numId w:val="2"/>
        </w:numPr>
        <w:ind w:left="709" w:hanging="425"/>
        <w:jc w:val="both"/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7C65A3"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  <w:t>Pēc katra darba uzdevuma saņemšanas Izpildītājs 2 (divu) darba dienu laikā informē Pasūtītāju par darba izpildei nepieciešamo laiku. Darba izpilde jāuzsāk ne vēlāk kā 2 (divu) nedēļu laikā pēc Pasūtītāja uzdevuma saņemšanas.</w:t>
      </w:r>
    </w:p>
    <w:p w:rsidRPr="007C65A3" w:rsidR="003A3175" w:rsidP="00792EF7" w:rsidRDefault="00792EF7" w14:paraId="0C5AC5C9" w14:textId="5D4ECD00">
      <w:pPr>
        <w:numPr>
          <w:ilvl w:val="1"/>
          <w:numId w:val="2"/>
        </w:numPr>
        <w:ind w:left="709" w:hanging="425"/>
        <w:jc w:val="both"/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7C65A3"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  <w:t>Par katra darba izpildes termiņu Pasūtītājs un Izpildītājs vienojas atsevišķi, to fiksējot savstarpējā e-pasta sarakstē.</w:t>
      </w:r>
    </w:p>
    <w:p w:rsidRPr="007C65A3" w:rsidR="003A3175" w:rsidP="00792EF7" w:rsidRDefault="00792EF7" w14:paraId="116277E1" w14:textId="331B5FBA">
      <w:pPr>
        <w:numPr>
          <w:ilvl w:val="1"/>
          <w:numId w:val="2"/>
        </w:numPr>
        <w:ind w:left="709" w:hanging="425"/>
        <w:jc w:val="both"/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7C65A3"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  <w:t>Darba izpildes laikā Izpildītājs vismaz 1 (vienu) reizi saskaņo iespējamos risinājumus ar Pasūtītāju.</w:t>
      </w:r>
    </w:p>
    <w:p w:rsidRPr="007C65A3" w:rsidR="003A3175" w:rsidP="00792EF7" w:rsidRDefault="00792EF7" w14:paraId="099DADA3" w14:textId="3C343D89">
      <w:pPr>
        <w:numPr>
          <w:ilvl w:val="1"/>
          <w:numId w:val="2"/>
        </w:numPr>
        <w:ind w:left="709" w:hanging="425"/>
        <w:jc w:val="both"/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7C65A3"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  <w:t>Izpildītājs paveiktos darbus nodod digitālā formātā, nosūtot tos uz Pasūtītāja e-pasta adresi.</w:t>
      </w:r>
    </w:p>
    <w:p w:rsidRPr="007C65A3" w:rsidR="003A3175" w:rsidP="00792EF7" w:rsidRDefault="00792EF7" w14:paraId="011AF0DA" w14:textId="3B2977E1">
      <w:pPr>
        <w:numPr>
          <w:ilvl w:val="1"/>
          <w:numId w:val="2"/>
        </w:numPr>
        <w:ind w:left="709" w:hanging="425"/>
        <w:jc w:val="both"/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7C65A3"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  <w:t>Par konsultāciju sniegšanas laiku Pasūtītājs un Izpildītājs vienojas mutiski vai e-pasta sarakstē.</w:t>
      </w:r>
    </w:p>
    <w:p w:rsidRPr="007C65A3" w:rsidR="003A3175" w:rsidP="00792EF7" w:rsidRDefault="00792EF7" w14:paraId="01969C3D" w14:textId="40E8B4AD">
      <w:pPr>
        <w:numPr>
          <w:ilvl w:val="1"/>
          <w:numId w:val="2"/>
        </w:numPr>
        <w:ind w:left="709" w:hanging="425"/>
        <w:jc w:val="both"/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7C65A3"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  <w:t>Aptuvenais pakalpojumu sniegšanai nepieciešamais laiks – 8 (astoņas) līdz 16 (sešpadsmit) stundas nedēļā.</w:t>
      </w:r>
    </w:p>
    <w:p w:rsidRPr="00792EF7" w:rsidR="003A3175" w:rsidRDefault="003A3175" w14:paraId="09F476C1" w14:textId="77777777">
      <w:pPr>
        <w:rPr>
          <w:sz w:val="26"/>
          <w:szCs w:val="26"/>
          <w:lang w:val="lv-LV"/>
        </w:rPr>
      </w:pPr>
    </w:p>
    <w:sectPr w:rsidRPr="00792EF7" w:rsidR="003A3175" w:rsidSect="002C42C3">
      <w:headerReference w:type="first" r:id="rId10"/>
      <w:pgSz w:w="11906" w:h="16838" w:orient="portrait"/>
      <w:pgMar w:top="1134" w:right="567" w:bottom="567" w:left="1134" w:header="709" w:footer="85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34741" w:rsidRDefault="00434741" w14:paraId="2E7BBF8E" w14:textId="77777777">
      <w:r>
        <w:separator/>
      </w:r>
    </w:p>
  </w:endnote>
  <w:endnote w:type="continuationSeparator" w:id="0">
    <w:p w:rsidR="00434741" w:rsidRDefault="00434741" w14:paraId="5F8A49D3" w14:textId="77777777">
      <w:r>
        <w:continuationSeparator/>
      </w:r>
    </w:p>
  </w:endnote>
  <w:endnote w:type="continuationNotice" w:id="1">
    <w:p w:rsidR="00434741" w:rsidRDefault="00434741" w14:paraId="2A5B30BC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Helvetica Neue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34741" w:rsidRDefault="00434741" w14:paraId="5D884E89" w14:textId="77777777">
      <w:r>
        <w:separator/>
      </w:r>
    </w:p>
  </w:footnote>
  <w:footnote w:type="continuationSeparator" w:id="0">
    <w:p w:rsidR="00434741" w:rsidRDefault="00434741" w14:paraId="31FA42AB" w14:textId="77777777">
      <w:r>
        <w:continuationSeparator/>
      </w:r>
    </w:p>
  </w:footnote>
  <w:footnote w:type="continuationNotice" w:id="1">
    <w:p w:rsidR="00434741" w:rsidRDefault="00434741" w14:paraId="69B3148F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A440DB" w:rsidR="002C42C3" w:rsidP="1BA0C038" w:rsidRDefault="002C42C3" w14:paraId="01FECD2E" w14:textId="77777777" w14:noSpellErr="1">
    <w:pPr>
      <w:pStyle w:val="Default"/>
      <w:spacing w:before="0" w:line="240" w:lineRule="auto"/>
      <w:outlineLvl w:val="0"/>
      <w:rPr>
        <w:rFonts w:ascii="Times New Roman" w:hAnsi="Times New Roman"/>
        <w:sz w:val="26"/>
        <w:szCs w:val="26"/>
        <w:lang w:val="en-US"/>
        <w14:textOutline w14:w="12700" w14:cap="flat" w14:cmpd="sng" w14:algn="ctr">
          <w14:noFill/>
          <w14:prstDash w14:val="solid"/>
          <w14:miter w14:lim="400000"/>
        </w14:textOutline>
      </w:rPr>
    </w:pPr>
    <w:r w:rsidRPr="1BA0C038" w:rsidR="1BA0C038">
      <w:rPr>
        <w:rFonts w:ascii="Times New Roman" w:hAnsi="Times New Roman"/>
        <w:sz w:val="26"/>
        <w:szCs w:val="26"/>
        <w:lang w:val="en-US"/>
        <w14:textOutline w14:w="12700" w14:cap="flat" w14:cmpd="sng" w14:algn="ctr">
          <w14:noFill/>
          <w14:prstDash w14:val="solid"/>
          <w14:miter w14:lim="400000"/>
        </w14:textOutline>
      </w:rPr>
      <w:t>Tehniskā</w:t>
    </w:r>
    <w:r w:rsidRPr="1BA0C038" w:rsidR="1BA0C038">
      <w:rPr>
        <w:rFonts w:ascii="Times New Roman" w:hAnsi="Times New Roman"/>
        <w:sz w:val="26"/>
        <w:szCs w:val="26"/>
        <w:lang w:val="en-US"/>
        <w14:textOutline w14:w="12700" w14:cap="flat" w14:cmpd="sng" w14:algn="ctr">
          <w14:noFill/>
          <w14:prstDash w14:val="solid"/>
          <w14:miter w14:lim="400000"/>
        </w14:textOutline>
      </w:rPr>
      <w:t xml:space="preserve"> </w:t>
    </w:r>
    <w:r w:rsidRPr="1BA0C038" w:rsidR="1BA0C038">
      <w:rPr>
        <w:rFonts w:ascii="Times New Roman" w:hAnsi="Times New Roman"/>
        <w:sz w:val="26"/>
        <w:szCs w:val="26"/>
        <w:lang w:val="en-US"/>
        <w14:textOutline w14:w="12700" w14:cap="flat" w14:cmpd="sng" w14:algn="ctr">
          <w14:noFill/>
          <w14:prstDash w14:val="solid"/>
          <w14:miter w14:lim="400000"/>
        </w14:textOutline>
      </w:rPr>
      <w:t>specifikācija</w:t>
    </w:r>
    <w:r w:rsidRPr="1BA0C038" w:rsidR="1BA0C038">
      <w:rPr>
        <w:rFonts w:ascii="Times New Roman" w:hAnsi="Times New Roman"/>
        <w:sz w:val="26"/>
        <w:szCs w:val="26"/>
        <w:lang w:val="en-US"/>
        <w14:textOutline w14:w="12700" w14:cap="flat" w14:cmpd="sng" w14:algn="ctr">
          <w14:noFill/>
          <w14:prstDash w14:val="solid"/>
          <w14:miter w14:lim="400000"/>
        </w14:textOutline>
      </w:rPr>
      <w:t xml:space="preserve"> </w:t>
    </w:r>
    <w:r w:rsidRPr="1BA0C038" w:rsidR="1BA0C038">
      <w:rPr>
        <w:rFonts w:ascii="Times New Roman" w:hAnsi="Times New Roman"/>
        <w:sz w:val="26"/>
        <w:szCs w:val="26"/>
        <w:lang w:val="en-US"/>
        <w14:textOutline w14:w="12700" w14:cap="flat" w14:cmpd="sng" w14:algn="ctr">
          <w14:noFill/>
          <w14:prstDash w14:val="solid"/>
          <w14:miter w14:lim="400000"/>
        </w14:textOutline>
      </w:rPr>
      <w:t>izstrādāta</w:t>
    </w:r>
    <w:r w:rsidRPr="1BA0C038" w:rsidR="1BA0C038">
      <w:rPr>
        <w:rFonts w:ascii="Times New Roman" w:hAnsi="Times New Roman"/>
        <w:sz w:val="26"/>
        <w:szCs w:val="26"/>
        <w:lang w:val="en-US"/>
        <w14:textOutline w14:w="12700" w14:cap="flat" w14:cmpd="sng" w14:algn="ctr">
          <w14:noFill/>
          <w14:prstDash w14:val="solid"/>
          <w14:miter w14:lim="400000"/>
        </w14:textOutline>
      </w:rPr>
      <w:t xml:space="preserve"> 2023. gada </w:t>
    </w:r>
    <w:r w:rsidRPr="1BA0C038" w:rsidR="1BA0C038">
      <w:rPr>
        <w:rFonts w:ascii="Times New Roman" w:hAnsi="Times New Roman"/>
        <w:sz w:val="26"/>
        <w:szCs w:val="26"/>
        <w:lang w:val="en-US"/>
        <w14:textOutline w14:w="12700" w14:cap="flat" w14:cmpd="sng" w14:algn="ctr">
          <w14:noFill/>
          <w14:prstDash w14:val="solid"/>
          <w14:miter w14:lim="400000"/>
        </w14:textOutline>
      </w:rPr>
      <w:t>jūlijā</w:t>
    </w:r>
  </w:p>
  <w:p w:rsidRPr="00A440DB" w:rsidR="002C42C3" w:rsidP="1BA0C038" w:rsidRDefault="002C42C3" w14:paraId="50F433A7" w14:textId="79E55EB9" w14:noSpellErr="1">
    <w:pPr>
      <w:pStyle w:val="Default"/>
      <w:spacing w:before="0" w:line="240" w:lineRule="auto"/>
      <w:outlineLvl w:val="0"/>
      <w:rPr>
        <w:rFonts w:ascii="Times New Roman" w:hAnsi="Times New Roman" w:eastAsia="Times New Roman" w:cs="Times New Roman"/>
        <w:sz w:val="26"/>
        <w:szCs w:val="26"/>
        <w:lang w:val="en-US"/>
        <w14:textOutline w14:w="12700" w14:cap="flat" w14:cmpd="sng" w14:algn="ctr">
          <w14:noFill/>
          <w14:prstDash w14:val="solid"/>
          <w14:miter w14:lim="400000"/>
        </w14:textOutline>
      </w:rPr>
    </w:pPr>
    <w:bookmarkStart w:name="_Hlk163343394" w:id="2"/>
    <w:bookmarkStart w:name="_Hlk163343395" w:id="3"/>
    <w:r w:rsidRPr="1BA0C038" w:rsidR="1BA0C038">
      <w:rPr>
        <w:rFonts w:ascii="Times New Roman" w:hAnsi="Times New Roman"/>
        <w:sz w:val="26"/>
        <w:szCs w:val="26"/>
        <w:lang w:val="en-US"/>
        <w14:textOutline w14:w="12700" w14:cap="flat" w14:cmpd="sng" w14:algn="ctr">
          <w14:noFill/>
          <w14:prstDash w14:val="solid"/>
          <w14:miter w14:lim="400000"/>
        </w14:textOutline>
      </w:rPr>
      <w:t>Tehniskā</w:t>
    </w:r>
    <w:r w:rsidRPr="1BA0C038" w:rsidR="1BA0C038">
      <w:rPr>
        <w:rFonts w:ascii="Times New Roman" w:hAnsi="Times New Roman"/>
        <w:sz w:val="26"/>
        <w:szCs w:val="26"/>
        <w:lang w:val="en-US"/>
        <w14:textOutline w14:w="12700" w14:cap="flat" w14:cmpd="sng" w14:algn="ctr">
          <w14:noFill/>
          <w14:prstDash w14:val="solid"/>
          <w14:miter w14:lim="400000"/>
        </w14:textOutline>
      </w:rPr>
      <w:t xml:space="preserve"> </w:t>
    </w:r>
    <w:r w:rsidRPr="1BA0C038" w:rsidR="1BA0C038">
      <w:rPr>
        <w:rFonts w:ascii="Times New Roman" w:hAnsi="Times New Roman"/>
        <w:sz w:val="26"/>
        <w:szCs w:val="26"/>
        <w:lang w:val="en-US"/>
        <w14:textOutline w14:w="12700" w14:cap="flat" w14:cmpd="sng" w14:algn="ctr">
          <w14:noFill/>
          <w14:prstDash w14:val="solid"/>
          <w14:miter w14:lim="400000"/>
        </w14:textOutline>
      </w:rPr>
      <w:t>specifikācija</w:t>
    </w:r>
    <w:r w:rsidRPr="1BA0C038" w:rsidR="1BA0C038">
      <w:rPr>
        <w:rFonts w:ascii="Times New Roman" w:hAnsi="Times New Roman"/>
        <w:sz w:val="26"/>
        <w:szCs w:val="26"/>
        <w:lang w:val="en-US"/>
        <w14:textOutline w14:w="12700" w14:cap="flat" w14:cmpd="sng" w14:algn="ctr">
          <w14:noFill/>
          <w14:prstDash w14:val="solid"/>
          <w14:miter w14:lim="400000"/>
        </w14:textOutline>
      </w:rPr>
      <w:t xml:space="preserve"> </w:t>
    </w:r>
    <w:r w:rsidRPr="1BA0C038" w:rsidR="1BA0C038">
      <w:rPr>
        <w:rFonts w:ascii="Times New Roman" w:hAnsi="Times New Roman"/>
        <w:sz w:val="26"/>
        <w:szCs w:val="26"/>
        <w:lang w:val="en-US"/>
        <w14:textOutline w14:w="12700" w14:cap="flat" w14:cmpd="sng" w14:algn="ctr">
          <w14:noFill/>
          <w14:prstDash w14:val="solid"/>
          <w14:miter w14:lim="400000"/>
        </w14:textOutline>
      </w:rPr>
      <w:t>atjaunota</w:t>
    </w:r>
    <w:r w:rsidRPr="1BA0C038" w:rsidR="1BA0C038">
      <w:rPr>
        <w:rFonts w:ascii="Times New Roman" w:hAnsi="Times New Roman"/>
        <w:sz w:val="26"/>
        <w:szCs w:val="26"/>
        <w:lang w:val="en-US"/>
        <w14:textOutline w14:w="12700" w14:cap="flat" w14:cmpd="sng" w14:algn="ctr">
          <w14:noFill/>
          <w14:prstDash w14:val="solid"/>
          <w14:miter w14:lim="400000"/>
        </w14:textOutline>
      </w:rPr>
      <w:t xml:space="preserve"> 2024. gada </w:t>
    </w:r>
    <w:r w:rsidRPr="1BA0C038" w:rsidR="1BA0C038">
      <w:rPr>
        <w:rFonts w:ascii="Times New Roman" w:hAnsi="Times New Roman"/>
        <w:sz w:val="26"/>
        <w:szCs w:val="26"/>
        <w:lang w:val="en-US"/>
        <w14:textOutline w14:w="12700" w14:cap="flat" w14:cmpd="sng" w14:algn="ctr">
          <w14:noFill/>
          <w14:prstDash w14:val="solid"/>
          <w14:miter w14:lim="400000"/>
        </w14:textOutline>
      </w:rPr>
      <w:t>aprīlī</w:t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52267"/>
    <w:multiLevelType w:val="multilevel"/>
    <w:tmpl w:val="614C2366"/>
    <w:numStyleLink w:val="ImportedStyle1"/>
  </w:abstractNum>
  <w:abstractNum w:abstractNumId="1" w15:restartNumberingAfterBreak="0">
    <w:nsid w:val="141778A4"/>
    <w:multiLevelType w:val="multilevel"/>
    <w:tmpl w:val="614C2366"/>
    <w:styleLink w:val="ImportedStyle1"/>
    <w:lvl w:ilvl="0">
      <w:start w:val="1"/>
      <w:numFmt w:val="decimal"/>
      <w:lvlText w:val="%1."/>
      <w:lvlJc w:val="left"/>
      <w:pPr>
        <w:ind w:left="28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nothing"/>
      <w:lvlText w:val="%1.%2."/>
      <w:lvlJc w:val="left"/>
      <w:pPr>
        <w:ind w:left="28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1.%2.%3."/>
      <w:lvlJc w:val="left"/>
      <w:pPr>
        <w:ind w:left="567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ind w:left="386" w:hanging="1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ind w:left="386" w:hanging="1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ind w:left="718" w:hanging="1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ind w:left="718" w:hanging="1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ind w:left="1549" w:hanging="1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ind w:left="1549" w:hanging="1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120339886">
    <w:abstractNumId w:val="1"/>
  </w:num>
  <w:num w:numId="2" w16cid:durableId="480191537">
    <w:abstractNumId w:val="0"/>
    <w:lvlOverride w:ilvl="1">
      <w:lvl w:ilvl="1">
        <w:start w:val="1"/>
        <w:numFmt w:val="decimal"/>
        <w:suff w:val="nothing"/>
        <w:lvlText w:val="%1.%2."/>
        <w:lvlJc w:val="left"/>
        <w:pPr>
          <w:ind w:left="284" w:hanging="284"/>
        </w:pPr>
        <w:rPr>
          <w:rFonts w:hAnsi="Arial Unicode MS"/>
          <w:b w:val="0"/>
          <w:b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3175"/>
    <w:rsid w:val="00017681"/>
    <w:rsid w:val="0005570D"/>
    <w:rsid w:val="00220EF8"/>
    <w:rsid w:val="002B008D"/>
    <w:rsid w:val="002C42C3"/>
    <w:rsid w:val="002E7418"/>
    <w:rsid w:val="002F7099"/>
    <w:rsid w:val="003124C0"/>
    <w:rsid w:val="00383653"/>
    <w:rsid w:val="003A3175"/>
    <w:rsid w:val="003F4EEF"/>
    <w:rsid w:val="00434741"/>
    <w:rsid w:val="00475E23"/>
    <w:rsid w:val="00487FEF"/>
    <w:rsid w:val="004B2445"/>
    <w:rsid w:val="004B5B74"/>
    <w:rsid w:val="004C5F21"/>
    <w:rsid w:val="005B63DA"/>
    <w:rsid w:val="006330BB"/>
    <w:rsid w:val="006C15A5"/>
    <w:rsid w:val="00792EF7"/>
    <w:rsid w:val="007C65A3"/>
    <w:rsid w:val="008C32CD"/>
    <w:rsid w:val="00916878"/>
    <w:rsid w:val="00950EB7"/>
    <w:rsid w:val="009D3194"/>
    <w:rsid w:val="00A440DB"/>
    <w:rsid w:val="00A86462"/>
    <w:rsid w:val="00B11094"/>
    <w:rsid w:val="00BD4752"/>
    <w:rsid w:val="00C60421"/>
    <w:rsid w:val="00CC2532"/>
    <w:rsid w:val="00CC7FDB"/>
    <w:rsid w:val="00CF59DC"/>
    <w:rsid w:val="00D57CC6"/>
    <w:rsid w:val="00E32CE3"/>
    <w:rsid w:val="00E6539A"/>
    <w:rsid w:val="00EE37DD"/>
    <w:rsid w:val="00F03494"/>
    <w:rsid w:val="00F479E0"/>
    <w:rsid w:val="1BA0C038"/>
    <w:rsid w:val="243BF5C2"/>
    <w:rsid w:val="45BED68E"/>
    <w:rsid w:val="4CC63E80"/>
    <w:rsid w:val="621B9562"/>
    <w:rsid w:val="784ED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296A09F"/>
  <w15:docId w15:val="{79FC1ACF-991A-4E04-ADD0-BD864B606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Arial Unicode MS" w:cs="Times New Roman"/>
        <w:bdr w:val="nil"/>
        <w:lang w:val="lv-LV" w:eastAsia="lv-LV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Parasts" w:default="1">
    <w:name w:val="Normal"/>
    <w:qFormat/>
    <w:rPr>
      <w:sz w:val="24"/>
      <w:szCs w:val="24"/>
      <w:lang w:val="en-US" w:eastAsia="en-US"/>
    </w:rPr>
  </w:style>
  <w:style w:type="character" w:styleId="Noklusjumarindkopasfonts" w:default="1">
    <w:name w:val="Default Paragraph Font"/>
    <w:uiPriority w:val="1"/>
    <w:semiHidden/>
    <w:unhideWhenUsed/>
  </w:style>
  <w:style w:type="table" w:styleId="Parastatabul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araksta" w:default="1">
    <w:name w:val="No List"/>
    <w:uiPriority w:val="99"/>
    <w:semiHidden/>
    <w:unhideWhenUsed/>
  </w:style>
  <w:style w:type="character" w:styleId="Hipersaite">
    <w:name w:val="Hyperlink"/>
    <w:rPr>
      <w:u w:val="single"/>
    </w:rPr>
  </w:style>
  <w:style w:type="table" w:styleId="TableNormal" w:customStyle="1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Default" w:customStyle="1">
    <w:name w:val="Default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numbering" w:styleId="ImportedStyle1" w:customStyle="1">
    <w:name w:val="Imported Style 1"/>
    <w:pPr>
      <w:numPr>
        <w:numId w:val="1"/>
      </w:numPr>
    </w:pPr>
  </w:style>
  <w:style w:type="paragraph" w:styleId="Galvene">
    <w:name w:val="header"/>
    <w:aliases w:val="HD"/>
    <w:basedOn w:val="Parasts"/>
    <w:link w:val="GalveneRakstz"/>
    <w:uiPriority w:val="99"/>
    <w:unhideWhenUsed/>
    <w:rsid w:val="007C65A3"/>
    <w:pPr>
      <w:tabs>
        <w:tab w:val="center" w:pos="4153"/>
        <w:tab w:val="right" w:pos="8306"/>
      </w:tabs>
    </w:pPr>
  </w:style>
  <w:style w:type="character" w:styleId="GalveneRakstz" w:customStyle="1">
    <w:name w:val="Galvene Rakstz."/>
    <w:aliases w:val="HD Rakstz."/>
    <w:basedOn w:val="Noklusjumarindkopasfonts"/>
    <w:link w:val="Galvene"/>
    <w:uiPriority w:val="99"/>
    <w:rsid w:val="007C65A3"/>
    <w:rPr>
      <w:sz w:val="24"/>
      <w:szCs w:val="24"/>
      <w:lang w:val="en-US" w:eastAsia="en-US"/>
    </w:rPr>
  </w:style>
  <w:style w:type="paragraph" w:styleId="Kjene">
    <w:name w:val="footer"/>
    <w:basedOn w:val="Parasts"/>
    <w:link w:val="KjeneRakstz"/>
    <w:uiPriority w:val="99"/>
    <w:unhideWhenUsed/>
    <w:rsid w:val="007C65A3"/>
    <w:pPr>
      <w:tabs>
        <w:tab w:val="center" w:pos="4153"/>
        <w:tab w:val="right" w:pos="8306"/>
      </w:tabs>
    </w:pPr>
  </w:style>
  <w:style w:type="character" w:styleId="KjeneRakstz" w:customStyle="1">
    <w:name w:val="Kājene Rakstz."/>
    <w:basedOn w:val="Noklusjumarindkopasfonts"/>
    <w:link w:val="Kjene"/>
    <w:uiPriority w:val="99"/>
    <w:rsid w:val="007C65A3"/>
    <w:rPr>
      <w:sz w:val="24"/>
      <w:szCs w:val="24"/>
      <w:lang w:val="en-US" w:eastAsia="en-US"/>
    </w:rPr>
  </w:style>
  <w:style w:type="paragraph" w:styleId="Sarakstarindkopa">
    <w:name w:val="List Paragraph"/>
    <w:basedOn w:val="Parasts"/>
    <w:uiPriority w:val="34"/>
    <w:qFormat/>
    <w:rsid w:val="008C32CD"/>
    <w:pPr>
      <w:ind w:left="720"/>
      <w:contextualSpacing/>
    </w:p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6C15A5"/>
    <w:rPr>
      <w:sz w:val="20"/>
      <w:szCs w:val="20"/>
    </w:rPr>
  </w:style>
  <w:style w:type="character" w:styleId="KomentratekstsRakstz" w:customStyle="1">
    <w:name w:val="Komentāra teksts Rakstz."/>
    <w:basedOn w:val="Noklusjumarindkopasfonts"/>
    <w:link w:val="Komentrateksts"/>
    <w:uiPriority w:val="99"/>
    <w:semiHidden/>
    <w:rsid w:val="006C15A5"/>
    <w:rPr>
      <w:lang w:val="en-US" w:eastAsia="en-US"/>
    </w:rPr>
  </w:style>
  <w:style w:type="character" w:styleId="Komentraatsauce">
    <w:name w:val="annotation reference"/>
    <w:basedOn w:val="Noklusjumarindkopasfonts"/>
    <w:uiPriority w:val="99"/>
    <w:semiHidden/>
    <w:unhideWhenUsed/>
    <w:rsid w:val="006C15A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78CFB106C2BB12449D2EDE91A32369E5" ma:contentTypeVersion="4" ma:contentTypeDescription="Izveidot jaunu dokumentu." ma:contentTypeScope="" ma:versionID="c76749e7dcfaac8a895a635d0cf54eb1">
  <xsd:schema xmlns:xsd="http://www.w3.org/2001/XMLSchema" xmlns:xs="http://www.w3.org/2001/XMLSchema" xmlns:p="http://schemas.microsoft.com/office/2006/metadata/properties" xmlns:ns2="a0cf2f82-cc07-492e-81f9-65c9cfec9f9a" targetNamespace="http://schemas.microsoft.com/office/2006/metadata/properties" ma:root="true" ma:fieldsID="f44b83043909f3d8faef0c4a5142c0a5" ns2:_="">
    <xsd:import namespace="a0cf2f82-cc07-492e-81f9-65c9cfec9f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f2f82-cc07-492e-81f9-65c9cfec9f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5A0AF1-B45F-4B32-A1F2-CCB666B70A56}">
  <ds:schemaRefs>
    <ds:schemaRef ds:uri="http://schemas.openxmlformats.org/package/2006/metadata/core-properties"/>
    <ds:schemaRef ds:uri="http://schemas.microsoft.com/office/2006/metadata/properties"/>
    <ds:schemaRef ds:uri="a0cf2f82-cc07-492e-81f9-65c9cfec9f9a"/>
    <ds:schemaRef ds:uri="http://purl.org/dc/elements/1.1/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dcmitype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66D2BC7-6360-4A9B-88D2-2A9ED5EAE0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F13B38-C734-4C1C-83C1-228873CD60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cf2f82-cc07-492e-81f9-65c9cfec9f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Evelīna Ozola</lastModifiedBy>
  <revision>22</revision>
  <dcterms:created xsi:type="dcterms:W3CDTF">2024-04-06T21:10:00.0000000Z</dcterms:created>
  <dcterms:modified xsi:type="dcterms:W3CDTF">2024-05-15T06:34:15.1451198Z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0x01010078CFB106C2BB12449D2EDE91A32369E5</vt:lpwstr>
  </property>
</Properties>
</file>