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63043" w:rsidR="00C63043" w:rsidP="00C63043" w:rsidRDefault="00C63043" w14:paraId="014476D7" w14:textId="212D40DF">
      <w:pPr>
        <w:jc w:val="right"/>
        <w:rPr>
          <w:b w:val="1"/>
          <w:bCs w:val="1"/>
          <w:color w:val="000000" w:themeColor="text1"/>
          <w:sz w:val="26"/>
          <w:szCs w:val="26"/>
          <w:lang w:val="lv-LV"/>
        </w:rPr>
      </w:pPr>
      <w:bookmarkStart w:name="_Hlk164842325" w:id="0"/>
      <w:r w:rsidRPr="7EB56251" w:rsidR="00C63043">
        <w:rPr>
          <w:rFonts w:eastAsia="Times New Roman"/>
          <w:b w:val="1"/>
          <w:bCs w:val="1"/>
          <w:sz w:val="26"/>
          <w:szCs w:val="26"/>
          <w:lang w:val="lv-LV"/>
        </w:rPr>
        <w:t>8</w:t>
      </w:r>
      <w:r w:rsidRPr="7EB56251" w:rsidR="00C63043">
        <w:rPr>
          <w:rFonts w:eastAsia="Times New Roman"/>
          <w:b w:val="1"/>
          <w:bCs w:val="1"/>
          <w:sz w:val="26"/>
          <w:szCs w:val="26"/>
          <w:lang w:val="lv-LV"/>
        </w:rPr>
        <w:t>.</w:t>
      </w:r>
      <w:r w:rsidRPr="7EB56251" w:rsidR="3D609732">
        <w:rPr>
          <w:rFonts w:eastAsia="Times New Roman"/>
          <w:b w:val="1"/>
          <w:bCs w:val="1"/>
          <w:sz w:val="26"/>
          <w:szCs w:val="26"/>
          <w:lang w:val="lv-LV"/>
        </w:rPr>
        <w:t xml:space="preserve"> </w:t>
      </w:r>
      <w:r w:rsidRPr="7EB56251" w:rsidR="00C63043">
        <w:rPr>
          <w:rFonts w:eastAsia="Times New Roman"/>
          <w:b w:val="1"/>
          <w:bCs w:val="1"/>
          <w:sz w:val="26"/>
          <w:szCs w:val="26"/>
          <w:lang w:val="lv-LV"/>
        </w:rPr>
        <w:t xml:space="preserve">pielikums </w:t>
      </w:r>
    </w:p>
    <w:p w:rsidRPr="00C63043" w:rsidR="00C63043" w:rsidP="00C63043" w:rsidRDefault="00C63043" w14:paraId="3A8FC17D" w14:textId="77777777">
      <w:pPr>
        <w:jc w:val="right"/>
        <w:rPr>
          <w:rFonts w:eastAsia="Times New Roman"/>
          <w:sz w:val="26"/>
          <w:szCs w:val="26"/>
          <w:lang w:val="lv-LV"/>
        </w:rPr>
      </w:pPr>
      <w:r w:rsidRPr="00C63043">
        <w:rPr>
          <w:rFonts w:eastAsia="Times New Roman"/>
          <w:sz w:val="26"/>
          <w:szCs w:val="26"/>
          <w:lang w:val="lv-LV"/>
        </w:rPr>
        <w:t>Atklāta konkursa ar ID Nr. RVD PAD 2024/6</w:t>
      </w:r>
    </w:p>
    <w:p w:rsidRPr="00C63043" w:rsidR="00C63043" w:rsidP="00C63043" w:rsidRDefault="00C63043" w14:paraId="37FEB8C5" w14:textId="77777777">
      <w:pPr>
        <w:jc w:val="right"/>
        <w:rPr>
          <w:rFonts w:eastAsia="Times New Roman"/>
          <w:sz w:val="26"/>
          <w:szCs w:val="26"/>
          <w:lang w:val="lv-LV"/>
        </w:rPr>
      </w:pPr>
      <w:r w:rsidRPr="00C63043">
        <w:rPr>
          <w:rFonts w:eastAsia="Times New Roman"/>
          <w:sz w:val="26"/>
          <w:szCs w:val="26"/>
          <w:lang w:val="lv-LV"/>
        </w:rPr>
        <w:t>nolikumam</w:t>
      </w:r>
    </w:p>
    <w:bookmarkEnd w:id="0"/>
    <w:p w:rsidRPr="00C63043" w:rsidR="008A08F3" w:rsidRDefault="008A08F3" w14:paraId="64140AFC" w14:textId="77777777">
      <w:pPr>
        <w:pStyle w:val="Default"/>
        <w:spacing w:before="0" w:line="240" w:lineRule="auto"/>
        <w:jc w:val="right"/>
        <w:outlineLvl w:val="0"/>
        <w:rPr>
          <w:rFonts w:ascii="Times New Roman" w:hAnsi="Times New Roman" w:eastAsia="Times New Roman" w:cs="Times New Roman"/>
          <w:sz w:val="16"/>
          <w:szCs w:val="1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C63043" w:rsidR="00E6261F" w:rsidP="7EB56251" w:rsidRDefault="00E6261F" w14:paraId="3124E014" w14:textId="77777777">
      <w:pPr>
        <w:pStyle w:val="Default"/>
        <w:spacing w:before="0" w:line="240" w:lineRule="auto"/>
        <w:jc w:val="center"/>
        <w:outlineLvl w:val="0"/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7EB56251" w:rsidR="00E6261F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Tehniskā</w:t>
      </w:r>
      <w:r w:rsidRPr="7EB56251" w:rsidR="00E6261F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E6261F">
        <w:rPr>
          <w:rFonts w:ascii="Times New Roman" w:hAnsi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specifikācija</w:t>
      </w:r>
    </w:p>
    <w:p w:rsidRPr="00C63043" w:rsidR="00E6261F" w:rsidP="00E6261F" w:rsidRDefault="00E6261F" w14:paraId="6EB52FD0" w14:textId="77777777">
      <w:pPr>
        <w:jc w:val="center"/>
        <w:rPr>
          <w:b/>
          <w:bCs/>
          <w:sz w:val="26"/>
          <w:szCs w:val="26"/>
          <w:lang w:val="lv-LV"/>
        </w:rPr>
      </w:pPr>
      <w:r w:rsidRPr="00C63043">
        <w:rPr>
          <w:b/>
          <w:bCs/>
          <w:sz w:val="26"/>
          <w:szCs w:val="26"/>
          <w:lang w:val="lv-LV"/>
        </w:rPr>
        <w:t>Atklātam konkursam</w:t>
      </w:r>
    </w:p>
    <w:p w:rsidRPr="00C63043" w:rsidR="00E6261F" w:rsidP="7EB56251" w:rsidRDefault="00E6261F" w14:paraId="37F82285" w14:textId="77777777">
      <w:pPr>
        <w:pStyle w:val="Default"/>
        <w:spacing w:before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</w:pPr>
      <w:r w:rsidRPr="7EB56251" w:rsidR="00E6261F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  <w:t>„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Projektēšanas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dizaina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kartogrāfijas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tāmēšanas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E6261F">
        <w:rPr>
          <w:rFonts w:ascii="Times New Roman" w:hAnsi="Times New Roman" w:cs="Times New Roman"/>
          <w:b w:val="1"/>
          <w:bCs w:val="1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pakalpojumi</w:t>
      </w:r>
      <w:r w:rsidRPr="7EB56251" w:rsidR="00E6261F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val="en-US"/>
        </w:rPr>
        <w:t>”</w:t>
      </w:r>
    </w:p>
    <w:p w:rsidRPr="00C63043" w:rsidR="00E6261F" w:rsidP="00E6261F" w:rsidRDefault="00C16F3B" w14:paraId="50A457BA" w14:textId="7467AE83">
      <w:pPr>
        <w:jc w:val="center"/>
        <w:rPr>
          <w:sz w:val="26"/>
          <w:szCs w:val="26"/>
          <w:lang w:val="lv-LV"/>
        </w:rPr>
      </w:pPr>
      <w:r w:rsidRPr="00C63043">
        <w:rPr>
          <w:sz w:val="26"/>
          <w:szCs w:val="26"/>
          <w:lang w:val="lv-LV"/>
        </w:rPr>
        <w:t xml:space="preserve">konkursa </w:t>
      </w:r>
      <w:r w:rsidRPr="00C63043" w:rsidR="00042F08">
        <w:rPr>
          <w:sz w:val="26"/>
          <w:szCs w:val="26"/>
          <w:lang w:val="lv-LV"/>
        </w:rPr>
        <w:t>4</w:t>
      </w:r>
      <w:r w:rsidRPr="00C63043" w:rsidR="00E6261F">
        <w:rPr>
          <w:sz w:val="26"/>
          <w:szCs w:val="26"/>
          <w:lang w:val="lv-LV"/>
        </w:rPr>
        <w:t>.</w:t>
      </w:r>
      <w:r w:rsidRPr="00C63043" w:rsidR="78DD5E99">
        <w:rPr>
          <w:sz w:val="26"/>
          <w:szCs w:val="26"/>
          <w:lang w:val="lv-LV"/>
        </w:rPr>
        <w:t xml:space="preserve"> </w:t>
      </w:r>
      <w:r w:rsidRPr="00C63043" w:rsidR="00E6261F">
        <w:rPr>
          <w:sz w:val="26"/>
          <w:szCs w:val="26"/>
          <w:lang w:val="lv-LV"/>
        </w:rPr>
        <w:t xml:space="preserve">daļā </w:t>
      </w:r>
      <w:r w:rsidRPr="00C63043" w:rsidR="007771FD">
        <w:rPr>
          <w:rFonts w:eastAsia="Times New Roman"/>
          <w:sz w:val="26"/>
          <w:szCs w:val="26"/>
          <w:lang w:val="lv-LV"/>
        </w:rPr>
        <w:t>„</w:t>
      </w:r>
      <w:r w:rsidRPr="00C63043" w:rsidR="00042F08">
        <w:rPr>
          <w:sz w:val="26"/>
          <w:szCs w:val="26"/>
          <w:lang w:val="lv-LV"/>
          <w14:textOutline w14:w="12700" w14:cap="flat" w14:cmpd="sng" w14:algn="ctr">
            <w14:noFill/>
            <w14:prstDash w14:val="solid"/>
            <w14:miter w14:lim="400000"/>
          </w14:textOutline>
        </w:rPr>
        <w:t>Tāmēšanas pakalpojumi</w:t>
      </w:r>
      <w:r w:rsidRPr="00C63043" w:rsidR="007771FD">
        <w:rPr>
          <w:rFonts w:eastAsia="Times New Roman"/>
          <w:sz w:val="26"/>
          <w:szCs w:val="26"/>
          <w:lang w:val="lv-LV"/>
        </w:rPr>
        <w:t>”</w:t>
      </w:r>
    </w:p>
    <w:p w:rsidRPr="00C63043" w:rsidR="008A08F3" w:rsidRDefault="008A08F3" w14:paraId="4AFDF19E" w14:textId="77777777">
      <w:pPr>
        <w:pStyle w:val="Default"/>
        <w:spacing w:before="0" w:line="240" w:lineRule="auto"/>
        <w:rPr>
          <w:rFonts w:ascii="Times New Roman" w:hAnsi="Times New Roman" w:eastAsia="Times New Roman" w:cs="Times New Roman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C63043" w:rsidR="008A08F3" w:rsidP="00042F08" w:rsidRDefault="00D66CF2" w14:paraId="0B2B1A16" w14:textId="77777777">
      <w:pPr>
        <w:numPr>
          <w:ilvl w:val="0"/>
          <w:numId w:val="2"/>
        </w:numPr>
        <w:jc w:val="both"/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Pakalpojuma pamatojums un atbilstība normatīvajiem aktiem</w:t>
      </w:r>
    </w:p>
    <w:p w:rsidRPr="00C63043" w:rsidR="008A08F3" w:rsidP="7EB56251" w:rsidRDefault="0049707F" w14:paraId="0F946FBF" w14:textId="1DCC35AA">
      <w:pPr>
        <w:pStyle w:val="Default"/>
        <w:spacing w:before="0" w:line="240" w:lineRule="auto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Rīgas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valstspilsētas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pašvaldības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Pilsētas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attīstības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departaments</w:t>
      </w:r>
      <w:r w:rsidRPr="7EB56251" w:rsidR="0049707F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(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turpmāk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–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veic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vadlīniju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dažādu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teritoriju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konceptplānu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izstrādi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arī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sadarbībā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citām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pašvaldības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struktūrvienībām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īsteno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dažādus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labiekārtošanas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Lai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izstrādātu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detalizētus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daļu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ielu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apstādījumu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norāžu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mēbeļu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u.c.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)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tipveida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risinājumus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publiskās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ārtelpas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koncepcijas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labiekārtojuma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izvietojuma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shēmas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projektus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arī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esošu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pilsētvides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elementu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kartējumus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vizuālās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komunikācijas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materiālus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jāpiesaista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tāmēšanas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sniedzējus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Pr="00C63043" w:rsidR="008A08F3" w:rsidP="00042F08" w:rsidRDefault="008A08F3" w14:paraId="4C8FBD3D" w14:textId="77777777">
      <w:pPr>
        <w:pStyle w:val="Default"/>
        <w:spacing w:before="0" w:line="240" w:lineRule="auto"/>
        <w:jc w:val="both"/>
        <w:rPr>
          <w:rFonts w:ascii="Times New Roman" w:hAnsi="Times New Roman" w:eastAsia="Times New Roman" w:cs="Times New Roman"/>
          <w:color w:val="ED7D31"/>
          <w:sz w:val="16"/>
          <w:szCs w:val="16"/>
          <w:u w:color="ED7D31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C63043" w:rsidR="008A08F3" w:rsidP="00042F08" w:rsidRDefault="00D66CF2" w14:paraId="415BB89C" w14:textId="77777777">
      <w:pPr>
        <w:numPr>
          <w:ilvl w:val="0"/>
          <w:numId w:val="2"/>
        </w:numPr>
        <w:jc w:val="both"/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Darba mērķis</w:t>
      </w:r>
    </w:p>
    <w:p w:rsidRPr="00C63043" w:rsidR="00042F08" w:rsidP="7EB56251" w:rsidRDefault="00404DF3" w14:paraId="7A854CA8" w14:textId="5B911BC1">
      <w:pPr>
        <w:pStyle w:val="Default"/>
        <w:spacing w:before="0" w:line="240" w:lineRule="auto"/>
        <w:jc w:val="both"/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6"/>
          <w:szCs w:val="26"/>
          <w14:textOutline w14:w="12700" w14:cap="flat" w14:cmpd="sng" w14:algn="ctr">
            <w14:noFill/>
            <w14:prstDash w14:val="solid"/>
            <w14:miter w14:lim="400000"/>
          </w14:textOutline>
        </w:rPr>
        <w:tab/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mērķis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ir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noslēgt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līgumus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ar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pieredzējušu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augsti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kvalificētu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Piegādātāju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kurš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var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pēc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Pasūtītāja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pieprasījuma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sniegt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tāmēšanas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pakalpojumus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un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konsultācijas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savā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profesionālajā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jomā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turpmāk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— 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Pakalpojum</w:t>
      </w:r>
      <w:r w:rsidRPr="7EB56251" w:rsidR="00404DF3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s</w:t>
      </w:r>
      <w:r w:rsidRPr="7EB56251" w:rsidR="00D66CF2">
        <w:rPr>
          <w:rFonts w:ascii="Times New Roman" w:hAnsi="Times New Roman"/>
          <w:sz w:val="26"/>
          <w:szCs w:val="26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).</w:t>
      </w:r>
    </w:p>
    <w:p w:rsidRPr="00C63043" w:rsidR="008A08F3" w:rsidP="00042F08" w:rsidRDefault="008A08F3" w14:paraId="76C5FE47" w14:textId="66DAB693">
      <w:pPr>
        <w:pStyle w:val="Default"/>
        <w:tabs>
          <w:tab w:val="left" w:pos="6048"/>
        </w:tabs>
        <w:spacing w:before="0" w:line="240" w:lineRule="auto"/>
        <w:jc w:val="both"/>
        <w:rPr>
          <w:rFonts w:ascii="Times New Roman" w:hAnsi="Times New Roman" w:eastAsia="Times New Roman" w:cs="Times New Roman"/>
          <w:sz w:val="16"/>
          <w:szCs w:val="1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Pr="00C63043" w:rsidR="008A08F3" w:rsidP="00042F08" w:rsidRDefault="00D66CF2" w14:paraId="24B8E02F" w14:textId="77777777">
      <w:pPr>
        <w:numPr>
          <w:ilvl w:val="0"/>
          <w:numId w:val="2"/>
        </w:numPr>
        <w:jc w:val="both"/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Darba uzdevumi</w:t>
      </w:r>
    </w:p>
    <w:p w:rsidRPr="00C63043" w:rsidR="008A08F3" w:rsidP="00D01296" w:rsidRDefault="00D01296" w14:paraId="637D1E40" w14:textId="6F0D49AA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Balstoties izstrādātās priekšizpētēs, koncepcijās, skicē</w:t>
      </w:r>
      <w:r w:rsidRPr="00C63043">
        <w:rPr>
          <w:rFonts w:cs="Arial Unicode MS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>s un būvprojektos, sagatavot publiskās ārtelpas un infrastruktūras attīstības projektos</w:t>
      </w:r>
      <w:r w:rsidRPr="00C63043" w:rsidR="3798D8B1">
        <w:rPr>
          <w:rFonts w:cs="Arial Unicode MS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>, kas var ietvert arī inženiertīklu pārbūvi,</w:t>
      </w:r>
      <w:r w:rsidRPr="00C63043">
        <w:rPr>
          <w:rFonts w:cs="Arial Unicode MS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plānoto būvdarbu apjomu un izmaksu aplēses, lai nodrošinātu iepirkumu paredzamās līgumcenas noteikšanu, iepirkuma procedūras </w:t>
      </w:r>
      <w:r w:rsidRPr="00C63043">
        <w:rPr>
          <w:rFonts w:cs="Arial Unicode MS"/>
          <w:color w:val="000000"/>
          <w:sz w:val="26"/>
          <w:szCs w:val="26"/>
          <w:lang w:val="lv-LV"/>
          <w14:textOutline w14:w="0" w14:cap="flat" w14:cmpd="sng" w14:algn="ctr">
            <w14:noFill/>
            <w14:prstDash w14:val="solid"/>
            <w14:bevel/>
          </w14:textOutline>
        </w:rPr>
        <w:t>dokumentu sagatavošanu, finanšu resursu un citu resursu plānošanu, projektu ekonomiskās efektivitātes izvērtēšanu, ievērojot Ministru kabineta 2017. gada 3. maija noteikumus Nr. 330 „Noteikumi par Latvijas būvnormatīvu LBN 501-15 „Būvizmaksu noteikšanas kārtība”” un citus normatīvos aktus.</w:t>
      </w:r>
    </w:p>
    <w:p w:rsidRPr="00C63043" w:rsidR="008A08F3" w:rsidP="00D01296" w:rsidRDefault="00D01296" w14:paraId="51FE5969" w14:textId="3B6E8771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Sniegt konsultācijas par būvdarbu apjomu un izmaksu aprēķiniem dažādos projektos.</w:t>
      </w:r>
    </w:p>
    <w:p w:rsidRPr="00C63043" w:rsidR="008A08F3" w:rsidP="00042F08" w:rsidRDefault="008A08F3" w14:paraId="25B8FB05" w14:textId="77777777">
      <w:pPr>
        <w:jc w:val="both"/>
        <w:rPr>
          <w:rFonts w:eastAsia="Times New Roman"/>
          <w:color w:val="000000"/>
          <w:sz w:val="16"/>
          <w:szCs w:val="1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</w:p>
    <w:p w:rsidRPr="00C63043" w:rsidR="008A08F3" w:rsidP="00D01296" w:rsidRDefault="00D66CF2" w14:paraId="4482BB8B" w14:textId="77777777">
      <w:pPr>
        <w:numPr>
          <w:ilvl w:val="0"/>
          <w:numId w:val="2"/>
        </w:numPr>
        <w:jc w:val="both"/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b/>
          <w:bCs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>Pakalpojumu sniegšanas kārtība un termiņi</w:t>
      </w:r>
    </w:p>
    <w:p w:rsidRPr="00C63043" w:rsidR="008A08F3" w:rsidP="00D01296" w:rsidRDefault="00D01296" w14:paraId="66619D55" w14:textId="4D26E42A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Pakalpojumi sniedzami periodiski, pēc Pasūtītāja pieprasījuma. Izpildītājs uzsāk darba izpildi pēc Pasūtītāja darba uzdevuma saņemšanas e-pasta formātā.</w:t>
      </w:r>
    </w:p>
    <w:p w:rsidRPr="00C63043" w:rsidR="008A08F3" w:rsidP="00D01296" w:rsidRDefault="00D01296" w14:paraId="49DDBDEA" w14:textId="680BFCB1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Pasūtītājs darba uzdevumā norāda Izpildītājam nepieciešamo pamatinformāciju darba veikšanai un tam pievieno izmantojamās datnes.</w:t>
      </w:r>
    </w:p>
    <w:p w:rsidRPr="00C63043" w:rsidR="008A08F3" w:rsidP="00D01296" w:rsidRDefault="00D01296" w14:paraId="5ACB9365" w14:textId="2EE9FF8C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Pēc katra darba uzdevuma saņemšanas Izpildītājs 2 (divu) darba dienu laikā informē Pasūtītāju par darba izpildei nepieciešamo laiku. Darba izpilde jāuzsāk ne vēlāk kā 2 (divu) nedēļu laikā pēc Pasūtītāja uzdevuma saņemšanas.</w:t>
      </w:r>
    </w:p>
    <w:p w:rsidRPr="00C63043" w:rsidR="008A08F3" w:rsidP="00D01296" w:rsidRDefault="00D01296" w14:paraId="4EE27E47" w14:textId="61FD7141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Par katra darba izpildes termiņu Pasūtītājs un Izpildītājs vienojas atsevišķi, to fiksējot savstarpējā e-pasta sarakstē.</w:t>
      </w:r>
    </w:p>
    <w:p w:rsidRPr="00C63043" w:rsidR="008A08F3" w:rsidP="00D01296" w:rsidRDefault="00D01296" w14:paraId="62135BE8" w14:textId="52EEAAD2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Darba izpildes laikā Izpildītājs vismaz 1 (vienu) reizi saskaņo iespējamos risinājumus ar Pasūtītāju.</w:t>
      </w:r>
    </w:p>
    <w:p w:rsidRPr="00C63043" w:rsidR="008A08F3" w:rsidP="00D01296" w:rsidRDefault="00D01296" w14:paraId="1BB9C5A0" w14:textId="291C1CD2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Izpildītājs paveiktos darbus nodod digitālā formātā, nosūtot tos uz Pasūtītāja e-pasta adresi.</w:t>
      </w:r>
    </w:p>
    <w:p w:rsidRPr="00C63043" w:rsidR="008A08F3" w:rsidP="00D01296" w:rsidRDefault="00D01296" w14:paraId="40DF45A5" w14:textId="368A78A9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Par konsultāciju sniegšanas laiku Pasūtītājs un Izpildītājs vienojas mutiski vai e-pasta sarakstē.</w:t>
      </w:r>
    </w:p>
    <w:p w:rsidRPr="00C63043" w:rsidR="008A08F3" w:rsidP="00D01296" w:rsidRDefault="00D01296" w14:paraId="507F9F76" w14:textId="7943B319">
      <w:pPr>
        <w:numPr>
          <w:ilvl w:val="1"/>
          <w:numId w:val="2"/>
        </w:numPr>
        <w:ind w:left="567" w:hanging="425"/>
        <w:jc w:val="both"/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</w:pPr>
      <w:r w:rsidRPr="00C63043">
        <w:rPr>
          <w:rFonts w:cs="Arial Unicode MS"/>
          <w:color w:val="000000"/>
          <w:sz w:val="26"/>
          <w:szCs w:val="26"/>
          <w:u w:color="000000"/>
          <w:lang w:val="lv-LV"/>
          <w14:textOutline w14:w="0" w14:cap="flat" w14:cmpd="sng" w14:algn="ctr">
            <w14:noFill/>
            <w14:prstDash w14:val="solid"/>
            <w14:bevel/>
          </w14:textOutline>
        </w:rPr>
        <w:t xml:space="preserve"> Aptuvenais pakalpojumu sniegšanai nepieciešamais laiks – 8 (astoņas) līdz 20 (divdesmit) stundas mēnesī.</w:t>
      </w:r>
    </w:p>
    <w:sectPr w:rsidRPr="00C63043" w:rsidR="008A08F3" w:rsidSect="00C63043">
      <w:headerReference w:type="default" r:id="rId10"/>
      <w:pgSz w:w="11906" w:h="16838" w:orient="portrait"/>
      <w:pgMar w:top="1134" w:right="851" w:bottom="567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0539" w:rsidRDefault="00EE0539" w14:paraId="5C10F944" w14:textId="77777777">
      <w:r>
        <w:separator/>
      </w:r>
    </w:p>
  </w:endnote>
  <w:endnote w:type="continuationSeparator" w:id="0">
    <w:p w:rsidR="00EE0539" w:rsidRDefault="00EE0539" w14:paraId="7A1E5B62" w14:textId="77777777">
      <w:r>
        <w:continuationSeparator/>
      </w:r>
    </w:p>
  </w:endnote>
  <w:endnote w:type="continuationNotice" w:id="1">
    <w:p w:rsidR="00EE0539" w:rsidRDefault="00EE0539" w14:paraId="3FFF392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0539" w:rsidRDefault="00EE0539" w14:paraId="00E30A32" w14:textId="77777777">
      <w:r>
        <w:separator/>
      </w:r>
    </w:p>
  </w:footnote>
  <w:footnote w:type="continuationSeparator" w:id="0">
    <w:p w:rsidR="00EE0539" w:rsidRDefault="00EE0539" w14:paraId="35ED7D32" w14:textId="77777777">
      <w:r>
        <w:continuationSeparator/>
      </w:r>
    </w:p>
  </w:footnote>
  <w:footnote w:type="continuationNotice" w:id="1">
    <w:p w:rsidR="00EE0539" w:rsidRDefault="00EE0539" w14:paraId="6293AF5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63043" w:rsidR="00E6261F" w:rsidP="7EB56251" w:rsidRDefault="00E6261F" w14:paraId="24E3187F" w14:textId="77777777">
    <w:pPr>
      <w:pStyle w:val="Default"/>
      <w:spacing w:before="0" w:line="240" w:lineRule="auto"/>
      <w:outlineLvl w:val="0"/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</w:pP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Tehniskā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specifikācija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izstrādāta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2024. gada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martā</w:t>
    </w:r>
  </w:p>
  <w:p w:rsidRPr="00C63043" w:rsidR="00E6261F" w:rsidP="7EB56251" w:rsidRDefault="00E6261F" w14:paraId="5D01E3FD" w14:textId="6FA7D145">
    <w:pPr>
      <w:pStyle w:val="Default"/>
      <w:spacing w:before="0" w:line="240" w:lineRule="auto"/>
      <w:outlineLvl w:val="0"/>
      <w:rPr>
        <w:rFonts w:ascii="Times New Roman" w:hAnsi="Times New Roman" w:eastAsia="Times New Roman" w:cs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</w:pP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Tehniskā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specifikācija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atjaunota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 xml:space="preserve"> 2024. gada </w:t>
    </w:r>
    <w:r w:rsidRPr="7EB56251" w:rsidR="7EB56251">
      <w:rPr>
        <w:rFonts w:ascii="Times New Roman" w:hAnsi="Times New Roman"/>
        <w:lang w:val="en-US"/>
        <w14:textOutline w14:w="12700" w14:cap="flat" w14:cmpd="sng" w14:algn="ctr">
          <w14:noFill/>
          <w14:prstDash w14:val="solid"/>
          <w14:miter w14:lim="400000"/>
        </w14:textOutline>
      </w:rPr>
      <w:t>aprīlī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0544B"/>
    <w:multiLevelType w:val="multilevel"/>
    <w:tmpl w:val="D026DB60"/>
    <w:numStyleLink w:val="ImportedStyle1"/>
  </w:abstractNum>
  <w:abstractNum w:abstractNumId="1" w15:restartNumberingAfterBreak="0">
    <w:nsid w:val="6EAB5EB4"/>
    <w:multiLevelType w:val="multilevel"/>
    <w:tmpl w:val="D026DB60"/>
    <w:styleLink w:val="ImportedStyle1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567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386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86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718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718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549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549" w:hanging="1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37261917">
    <w:abstractNumId w:val="1"/>
  </w:num>
  <w:num w:numId="2" w16cid:durableId="1342665076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ind w:left="284" w:hanging="284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8F3"/>
    <w:rsid w:val="00032CBB"/>
    <w:rsid w:val="00042F08"/>
    <w:rsid w:val="000B40BC"/>
    <w:rsid w:val="00113803"/>
    <w:rsid w:val="001265E6"/>
    <w:rsid w:val="00145551"/>
    <w:rsid w:val="001D6C23"/>
    <w:rsid w:val="003251BD"/>
    <w:rsid w:val="003912A5"/>
    <w:rsid w:val="00404DF3"/>
    <w:rsid w:val="004171FB"/>
    <w:rsid w:val="0049707F"/>
    <w:rsid w:val="005E5A0F"/>
    <w:rsid w:val="00623BEA"/>
    <w:rsid w:val="0069782D"/>
    <w:rsid w:val="00716AB4"/>
    <w:rsid w:val="007771FD"/>
    <w:rsid w:val="008A08F3"/>
    <w:rsid w:val="00980F22"/>
    <w:rsid w:val="00B501E7"/>
    <w:rsid w:val="00B724FE"/>
    <w:rsid w:val="00C16F3B"/>
    <w:rsid w:val="00C33C0B"/>
    <w:rsid w:val="00C63043"/>
    <w:rsid w:val="00D01296"/>
    <w:rsid w:val="00D42FC9"/>
    <w:rsid w:val="00D66CF2"/>
    <w:rsid w:val="00E6261F"/>
    <w:rsid w:val="00EE0539"/>
    <w:rsid w:val="00F83B52"/>
    <w:rsid w:val="0809CBD2"/>
    <w:rsid w:val="2541CCF8"/>
    <w:rsid w:val="3798D8B1"/>
    <w:rsid w:val="3D609732"/>
    <w:rsid w:val="4D7BBDF5"/>
    <w:rsid w:val="4DC95332"/>
    <w:rsid w:val="78DD5E99"/>
    <w:rsid w:val="7E0335DF"/>
    <w:rsid w:val="7EB5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B68EA8"/>
  <w15:docId w15:val="{79FC1ACF-991A-4E04-ADD0-BD864B60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Arial Unicode MS" w:cs="Times New Roman"/>
        <w:bdr w:val="nil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  <w:rPr>
      <w:sz w:val="24"/>
      <w:szCs w:val="24"/>
      <w:lang w:val="en-US" w:eastAsia="en-US"/>
    </w:rPr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character" w:styleId="Hipersaite">
    <w:name w:val="Hyperlink"/>
    <w:rPr>
      <w:u w:val="single"/>
    </w:rPr>
  </w:style>
  <w:style w:type="paragraph" w:styleId="Default" w:customStyle="1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styleId="ImportedStyle1" w:customStyle="1">
    <w:name w:val="Imported Style 1"/>
    <w:pPr>
      <w:numPr>
        <w:numId w:val="1"/>
      </w:numPr>
    </w:pPr>
  </w:style>
  <w:style w:type="paragraph" w:styleId="Galvene">
    <w:name w:val="header"/>
    <w:basedOn w:val="Parasts"/>
    <w:link w:val="GalveneRakstz"/>
    <w:uiPriority w:val="99"/>
    <w:unhideWhenUsed/>
    <w:rsid w:val="00E6261F"/>
    <w:pPr>
      <w:tabs>
        <w:tab w:val="center" w:pos="4153"/>
        <w:tab w:val="right" w:pos="8306"/>
      </w:tabs>
    </w:pPr>
  </w:style>
  <w:style w:type="character" w:styleId="GalveneRakstz" w:customStyle="1">
    <w:name w:val="Galvene Rakstz."/>
    <w:basedOn w:val="Noklusjumarindkopasfonts"/>
    <w:link w:val="Galvene"/>
    <w:uiPriority w:val="99"/>
    <w:rsid w:val="00E6261F"/>
    <w:rPr>
      <w:sz w:val="24"/>
      <w:szCs w:val="24"/>
      <w:lang w:val="en-US" w:eastAsia="en-US"/>
    </w:rPr>
  </w:style>
  <w:style w:type="paragraph" w:styleId="Kjene">
    <w:name w:val="footer"/>
    <w:basedOn w:val="Parasts"/>
    <w:link w:val="KjeneRakstz"/>
    <w:uiPriority w:val="99"/>
    <w:unhideWhenUsed/>
    <w:rsid w:val="00E6261F"/>
    <w:pPr>
      <w:tabs>
        <w:tab w:val="center" w:pos="4153"/>
        <w:tab w:val="right" w:pos="8306"/>
      </w:tabs>
    </w:pPr>
  </w:style>
  <w:style w:type="character" w:styleId="KjeneRakstz" w:customStyle="1">
    <w:name w:val="Kājene Rakstz."/>
    <w:basedOn w:val="Noklusjumarindkopasfonts"/>
    <w:link w:val="Kjene"/>
    <w:uiPriority w:val="99"/>
    <w:rsid w:val="00E6261F"/>
    <w:rPr>
      <w:sz w:val="24"/>
      <w:szCs w:val="24"/>
      <w:lang w:val="en-US" w:eastAsia="en-US"/>
    </w:rPr>
  </w:style>
  <w:style w:type="table" w:styleId="TableNormal1" w:customStyle="1">
    <w:name w:val="Table Normal1"/>
    <w:rsid w:val="00032C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13803"/>
    <w:rPr>
      <w:sz w:val="20"/>
      <w:szCs w:val="20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semiHidden/>
    <w:rsid w:val="00113803"/>
    <w:rPr>
      <w:lang w:val="en-US"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11380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8CFB106C2BB12449D2EDE91A32369E5" ma:contentTypeVersion="4" ma:contentTypeDescription="Izveidot jaunu dokumentu." ma:contentTypeScope="" ma:versionID="c76749e7dcfaac8a895a635d0cf54eb1">
  <xsd:schema xmlns:xsd="http://www.w3.org/2001/XMLSchema" xmlns:xs="http://www.w3.org/2001/XMLSchema" xmlns:p="http://schemas.microsoft.com/office/2006/metadata/properties" xmlns:ns2="a0cf2f82-cc07-492e-81f9-65c9cfec9f9a" targetNamespace="http://schemas.microsoft.com/office/2006/metadata/properties" ma:root="true" ma:fieldsID="f44b83043909f3d8faef0c4a5142c0a5" ns2:_="">
    <xsd:import namespace="a0cf2f82-cc07-492e-81f9-65c9cfec9f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2f82-cc07-492e-81f9-65c9cfec9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EDE00D-7520-4194-8D04-41430392B9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70B83-0190-42CE-B7DA-FEDE853F35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6476C9-63D9-46D7-9ABE-0689A2AAE8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Diāna Koļadinceva</dc:creator>
  <lastModifiedBy>Evelīna Ozola</lastModifiedBy>
  <revision>16</revision>
  <dcterms:created xsi:type="dcterms:W3CDTF">2024-04-06T21:48:00.0000000Z</dcterms:created>
  <dcterms:modified xsi:type="dcterms:W3CDTF">2024-05-15T06:34:34.5284895Z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0x01010078CFB106C2BB12449D2EDE91A32369E5</vt:lpwstr>
  </property>
</Properties>
</file>