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133C1" w14:textId="1BCD438F" w:rsidR="00AB470B" w:rsidRDefault="00AB470B" w:rsidP="00AB470B">
      <w:pPr>
        <w:pBdr>
          <w:top w:val="nil"/>
          <w:left w:val="nil"/>
          <w:bottom w:val="nil"/>
          <w:right w:val="nil"/>
          <w:between w:val="nil"/>
        </w:pBdr>
        <w:tabs>
          <w:tab w:val="left" w:pos="2835"/>
          <w:tab w:val="left" w:pos="8364"/>
        </w:tabs>
        <w:jc w:val="right"/>
        <w:rPr>
          <w:rFonts w:eastAsia="Arial"/>
          <w:b/>
          <w:color w:val="000000"/>
        </w:rPr>
      </w:pPr>
      <w:bookmarkStart w:id="0" w:name="_Hlk178253404"/>
      <w:r>
        <w:rPr>
          <w:rFonts w:eastAsia="Arial"/>
          <w:b/>
          <w:color w:val="000000"/>
        </w:rPr>
        <w:t xml:space="preserve">Izraksts </w:t>
      </w:r>
    </w:p>
    <w:p w14:paraId="2CA573A2" w14:textId="77777777" w:rsidR="00AB470B" w:rsidRDefault="00AB470B" w:rsidP="00127415">
      <w:pPr>
        <w:pBdr>
          <w:top w:val="nil"/>
          <w:left w:val="nil"/>
          <w:bottom w:val="nil"/>
          <w:right w:val="nil"/>
          <w:between w:val="nil"/>
        </w:pBdr>
        <w:tabs>
          <w:tab w:val="left" w:pos="2835"/>
          <w:tab w:val="left" w:pos="8364"/>
        </w:tabs>
        <w:jc w:val="center"/>
        <w:rPr>
          <w:rFonts w:eastAsia="Arial"/>
          <w:b/>
          <w:color w:val="000000"/>
        </w:rPr>
      </w:pPr>
    </w:p>
    <w:p w14:paraId="48F50257" w14:textId="12A54BFF" w:rsidR="00127415" w:rsidRPr="00D67E3C" w:rsidRDefault="00AB470B" w:rsidP="00127415">
      <w:pPr>
        <w:pBdr>
          <w:top w:val="nil"/>
          <w:left w:val="nil"/>
          <w:bottom w:val="nil"/>
          <w:right w:val="nil"/>
          <w:between w:val="nil"/>
        </w:pBdr>
        <w:tabs>
          <w:tab w:val="left" w:pos="2835"/>
          <w:tab w:val="left" w:pos="8364"/>
        </w:tabs>
        <w:jc w:val="center"/>
        <w:rPr>
          <w:rFonts w:eastAsia="Arial"/>
          <w:b/>
          <w:color w:val="000000"/>
        </w:rPr>
      </w:pPr>
      <w:r w:rsidRPr="00D67E3C">
        <w:rPr>
          <w:rFonts w:eastAsia="Arial"/>
          <w:b/>
          <w:color w:val="000000"/>
        </w:rPr>
        <w:t xml:space="preserve">LĪGUMA VIENOŠANĀS </w:t>
      </w:r>
      <w:r w:rsidR="009A39D2">
        <w:rPr>
          <w:rFonts w:eastAsia="Arial"/>
          <w:b/>
          <w:color w:val="000000"/>
        </w:rPr>
        <w:t>Nr.</w:t>
      </w:r>
      <w:bookmarkStart w:id="1" w:name="_Hlk195509723"/>
      <w:r w:rsidR="009A39D2" w:rsidRPr="009A39D2">
        <w:rPr>
          <w:rFonts w:eastAsia="Arial"/>
          <w:b/>
          <w:color w:val="000000"/>
        </w:rPr>
        <w:t xml:space="preserve"> </w:t>
      </w:r>
      <w:r w:rsidR="009A39D2" w:rsidRPr="009A39D2">
        <w:rPr>
          <w:rFonts w:eastAsia="Arial"/>
          <w:b/>
          <w:noProof/>
          <w:color w:val="000000"/>
        </w:rPr>
        <w:t>IeM_NVA_2025/20-Buv</w:t>
      </w:r>
      <w:bookmarkEnd w:id="1"/>
    </w:p>
    <w:p w14:paraId="7A67AC5A" w14:textId="77777777" w:rsidR="00127415" w:rsidRPr="00D67E3C" w:rsidRDefault="00AB470B" w:rsidP="00127415">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r w:rsidRPr="00D67E3C">
        <w:rPr>
          <w:rFonts w:eastAsia="Arial"/>
          <w:b/>
          <w:color w:val="000000"/>
        </w:rPr>
        <w:t xml:space="preserve">Līgums: </w:t>
      </w:r>
      <w:r w:rsidRPr="00D67E3C">
        <w:t xml:space="preserve">Katastrofu pārvaldības centra </w:t>
      </w:r>
      <w:r w:rsidRPr="00A45F65">
        <w:rPr>
          <w:bCs/>
        </w:rPr>
        <w:t xml:space="preserve">Talsu šosejā 49, </w:t>
      </w:r>
      <w:r w:rsidRPr="00A45F65">
        <w:t>Jūrmalā (kad.nr. 13000200161)</w:t>
      </w:r>
      <w:r w:rsidRPr="00D67E3C">
        <w:t xml:space="preserve"> </w:t>
      </w:r>
      <w:r w:rsidRPr="00D67E3C">
        <w:rPr>
          <w:rFonts w:eastAsia="Arial"/>
          <w:b/>
          <w:color w:val="000000"/>
        </w:rPr>
        <w:t xml:space="preserve"> </w:t>
      </w:r>
      <w:r w:rsidRPr="00D67E3C">
        <w:t>projektēšana, būvdarbi un autoruzraudzība</w:t>
      </w:r>
      <w:r w:rsidRPr="00D67E3C">
        <w:rPr>
          <w:rFonts w:eastAsia="Arial"/>
          <w:b/>
          <w:color w:val="000000"/>
        </w:rPr>
        <w:t xml:space="preserve"> </w:t>
      </w:r>
    </w:p>
    <w:p w14:paraId="764BF659" w14:textId="77777777" w:rsidR="00127415" w:rsidRPr="00D67E3C" w:rsidRDefault="00127415" w:rsidP="00127415">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p>
    <w:p w14:paraId="5B36A5B2" w14:textId="77777777" w:rsidR="00127415" w:rsidRPr="00D67E3C" w:rsidRDefault="00AB470B" w:rsidP="00127415">
      <w:pPr>
        <w:suppressAutoHyphens/>
        <w:jc w:val="right"/>
        <w:rPr>
          <w:i/>
          <w:lang w:eastAsia="zh-CN"/>
        </w:rPr>
      </w:pPr>
      <w:r w:rsidRPr="00D67E3C">
        <w:rPr>
          <w:i/>
          <w:lang w:eastAsia="zh-CN"/>
        </w:rPr>
        <w:t xml:space="preserve">Dokumenta datums ir tā </w:t>
      </w:r>
    </w:p>
    <w:p w14:paraId="5A7F971F" w14:textId="77777777" w:rsidR="00127415" w:rsidRPr="00D67E3C" w:rsidRDefault="00AB470B" w:rsidP="00127415">
      <w:pPr>
        <w:pBdr>
          <w:top w:val="nil"/>
          <w:left w:val="nil"/>
          <w:bottom w:val="nil"/>
          <w:right w:val="nil"/>
          <w:between w:val="nil"/>
        </w:pBdr>
        <w:tabs>
          <w:tab w:val="left" w:pos="2835"/>
          <w:tab w:val="left" w:pos="8364"/>
        </w:tabs>
        <w:spacing w:after="120"/>
        <w:jc w:val="right"/>
        <w:rPr>
          <w:rFonts w:eastAsia="Arial"/>
          <w:b/>
          <w:color w:val="000000"/>
        </w:rPr>
      </w:pPr>
      <w:r w:rsidRPr="00D67E3C">
        <w:rPr>
          <w:i/>
          <w:lang w:eastAsia="zh-CN"/>
        </w:rPr>
        <w:t>elektroniskās parakstīšanas datums</w:t>
      </w:r>
      <w:r w:rsidRPr="00D67E3C">
        <w:rPr>
          <w:rFonts w:eastAsia="Arial"/>
          <w:b/>
          <w:color w:val="000000"/>
        </w:rPr>
        <w:t xml:space="preserve"> </w:t>
      </w:r>
    </w:p>
    <w:p w14:paraId="6BD56AF5" w14:textId="5549FD5F" w:rsidR="00127415" w:rsidRPr="00D67E3C" w:rsidRDefault="00AB470B" w:rsidP="00127415">
      <w:pPr>
        <w:spacing w:after="120"/>
        <w:ind w:right="32"/>
        <w:jc w:val="both"/>
        <w:rPr>
          <w:rFonts w:eastAsia="Arial"/>
          <w:shd w:val="clear" w:color="auto" w:fill="B7B7B7"/>
        </w:rPr>
      </w:pPr>
      <w:r w:rsidRPr="00D67E3C">
        <w:rPr>
          <w:b/>
        </w:rPr>
        <w:t>Nodrošinājuma valsts aģentūra</w:t>
      </w:r>
      <w:r w:rsidRPr="00D67E3C">
        <w:rPr>
          <w:rFonts w:eastAsia="Arial"/>
        </w:rPr>
        <w:t xml:space="preserve">, </w:t>
      </w:r>
      <w:r w:rsidRPr="00D67E3C">
        <w:t>reģistrācijas numurs 90009112024</w:t>
      </w:r>
      <w:r w:rsidRPr="00D67E3C">
        <w:rPr>
          <w:rFonts w:eastAsia="Arial"/>
        </w:rPr>
        <w:t xml:space="preserve">, juridiskā adrese </w:t>
      </w:r>
      <w:r w:rsidRPr="00D67E3C">
        <w:t>Čiekurkalna 1.līnija 1 k-2, Rīga, LV-1026</w:t>
      </w:r>
      <w:r w:rsidRPr="00D67E3C">
        <w:rPr>
          <w:rFonts w:eastAsia="Arial"/>
        </w:rPr>
        <w:t xml:space="preserve">, tās </w:t>
      </w:r>
      <w:r>
        <w:t xml:space="preserve">[..] </w:t>
      </w:r>
      <w:r w:rsidRPr="00D67E3C">
        <w:t xml:space="preserve">personā, </w:t>
      </w:r>
      <w:r w:rsidRPr="00D67E3C">
        <w:rPr>
          <w:rFonts w:eastAsia="Arial"/>
        </w:rPr>
        <w:t>kas rīkojas pamatojoties uz</w:t>
      </w:r>
      <w:r w:rsidRPr="00D67E3C">
        <w:t xml:space="preserve"> </w:t>
      </w:r>
      <w:r>
        <w:t>[..]</w:t>
      </w:r>
      <w:r w:rsidRPr="00D67E3C">
        <w:rPr>
          <w:rFonts w:eastAsia="Arial"/>
        </w:rPr>
        <w:t>(turpmāk – Pasūtītājs), no vienas puses, un</w:t>
      </w:r>
    </w:p>
    <w:p w14:paraId="75752C04" w14:textId="02E67044" w:rsidR="00127415" w:rsidRPr="00085AF1" w:rsidRDefault="00AB470B" w:rsidP="00127415">
      <w:pPr>
        <w:spacing w:after="120"/>
        <w:ind w:right="11"/>
        <w:jc w:val="both"/>
        <w:rPr>
          <w:rFonts w:eastAsia="Arial"/>
        </w:rPr>
      </w:pPr>
      <w:r w:rsidRPr="00085AF1">
        <w:rPr>
          <w:b/>
          <w:color w:val="000000" w:themeColor="text1"/>
          <w:kern w:val="22"/>
          <w:lang w:eastAsia="ar-SA"/>
        </w:rPr>
        <w:t>akciju sabiedrība “UPB”</w:t>
      </w:r>
      <w:r w:rsidRPr="00085AF1">
        <w:rPr>
          <w:rFonts w:eastAsia="Arial"/>
        </w:rPr>
        <w:t xml:space="preserve">, </w:t>
      </w:r>
      <w:r w:rsidRPr="00085AF1">
        <w:t>reģistrācijas numurs</w:t>
      </w:r>
      <w:r w:rsidRPr="00085AF1">
        <w:rPr>
          <w:rFonts w:eastAsia="Arial"/>
        </w:rPr>
        <w:t xml:space="preserve"> </w:t>
      </w:r>
      <w:r w:rsidRPr="00085AF1">
        <w:rPr>
          <w:color w:val="000000" w:themeColor="text1"/>
          <w:kern w:val="22"/>
          <w:lang w:eastAsia="ar-SA"/>
        </w:rPr>
        <w:t>42103000187</w:t>
      </w:r>
      <w:r w:rsidRPr="00085AF1">
        <w:rPr>
          <w:rFonts w:eastAsia="Arial"/>
        </w:rPr>
        <w:t xml:space="preserve">, juridiskā adrese </w:t>
      </w:r>
      <w:hyperlink r:id="rId9" w:history="1">
        <w:r w:rsidRPr="00C307D1">
          <w:rPr>
            <w:rStyle w:val="Hyperlink"/>
            <w:color w:val="000000" w:themeColor="text1"/>
            <w:u w:val="none"/>
          </w:rPr>
          <w:t>Dzintaru iela 17, Liepāja, LV-3401</w:t>
        </w:r>
      </w:hyperlink>
      <w:r w:rsidRPr="00085AF1">
        <w:rPr>
          <w:rFonts w:eastAsia="Arial"/>
        </w:rPr>
        <w:t xml:space="preserve">, tās </w:t>
      </w:r>
      <w:r>
        <w:rPr>
          <w:rFonts w:eastAsia="Arial"/>
        </w:rPr>
        <w:t xml:space="preserve">[..] </w:t>
      </w:r>
      <w:r w:rsidRPr="00A45F65">
        <w:rPr>
          <w:rFonts w:eastAsia="Arial"/>
        </w:rPr>
        <w:t xml:space="preserve">un </w:t>
      </w:r>
      <w:r>
        <w:rPr>
          <w:rFonts w:eastAsia="Arial"/>
        </w:rPr>
        <w:t xml:space="preserve">[..] </w:t>
      </w:r>
      <w:r w:rsidRPr="00085AF1">
        <w:rPr>
          <w:rFonts w:eastAsia="Arial"/>
        </w:rPr>
        <w:t xml:space="preserve">personā, kuri rīkojas pamatojoties uz </w:t>
      </w:r>
      <w:r>
        <w:rPr>
          <w:rFonts w:eastAsia="Arial"/>
        </w:rPr>
        <w:t>[..]</w:t>
      </w:r>
      <w:r w:rsidRPr="00085AF1">
        <w:rPr>
          <w:rFonts w:eastAsia="Arial"/>
        </w:rPr>
        <w:t>(turpmāk – Uzņēmējs), no otras puses,</w:t>
      </w:r>
    </w:p>
    <w:p w14:paraId="2B268EC3" w14:textId="77777777" w:rsidR="00127415" w:rsidRPr="00D67E3C" w:rsidRDefault="00AB470B" w:rsidP="00127415">
      <w:pPr>
        <w:spacing w:after="120"/>
        <w:jc w:val="both"/>
        <w:rPr>
          <w:rFonts w:eastAsia="Arial"/>
        </w:rPr>
      </w:pPr>
      <w:r w:rsidRPr="00D67E3C">
        <w:rPr>
          <w:rFonts w:eastAsia="Arial"/>
        </w:rPr>
        <w:t>pamatojoties uz Pasūtītāja rīkotās iepirkuma procedūras “</w:t>
      </w:r>
      <w:r w:rsidRPr="00D67E3C">
        <w:t>Katastrofu pārvaldības centru jaunbūvju būvniecība Rēzeknē, Krāslavā, Kauguros, Dobelē, Balvos, Limbažos, Saldū</w:t>
      </w:r>
      <w:r w:rsidRPr="00D67E3C">
        <w:rPr>
          <w:rFonts w:eastAsia="Arial"/>
        </w:rPr>
        <w:t>”, iepirkuma identifikācijas Nr. IeM NVA 2023/120, rezultātiem un Uzņēmēja Piedāvājumu iepirkuma procedūras</w:t>
      </w:r>
      <w:r w:rsidRPr="00D67E3C">
        <w:rPr>
          <w:b/>
          <w:bCs/>
        </w:rPr>
        <w:t xml:space="preserve"> </w:t>
      </w:r>
      <w:r>
        <w:rPr>
          <w:bCs/>
        </w:rPr>
        <w:t>3</w:t>
      </w:r>
      <w:r w:rsidRPr="00D67E3C">
        <w:rPr>
          <w:bCs/>
        </w:rPr>
        <w:t>.daļā</w:t>
      </w:r>
      <w:r w:rsidRPr="00D67E3C">
        <w:rPr>
          <w:rFonts w:eastAsia="Arial"/>
        </w:rPr>
        <w:t xml:space="preserve"> – </w:t>
      </w:r>
      <w:r w:rsidRPr="00D67E3C">
        <w:t xml:space="preserve">Katastrofu pārvaldības centra Jūrmalā (Kauguros) (kad.nr.1300 020 0505) </w:t>
      </w:r>
      <w:r w:rsidRPr="00A45F65">
        <w:t>&lt;</w:t>
      </w:r>
      <w:r w:rsidRPr="00A45F65">
        <w:rPr>
          <w:i/>
        </w:rPr>
        <w:t xml:space="preserve">uz Līguma noslēgšanas dienu no īpašuma ar kadastra Nr. 1300 020 0505  ir atdalīta zemes vienība ar </w:t>
      </w:r>
      <w:r w:rsidRPr="00A45F65">
        <w:rPr>
          <w:i/>
          <w:color w:val="000000"/>
        </w:rPr>
        <w:t xml:space="preserve">kadastra apzīmējumu 13000200159, kadastra Nr. </w:t>
      </w:r>
      <w:r w:rsidRPr="00A45F65">
        <w:rPr>
          <w:i/>
        </w:rPr>
        <w:t>13000200161 ar adresi Talsu šoseja 49, Jūrmala</w:t>
      </w:r>
      <w:r w:rsidRPr="00A45F65">
        <w:t>&gt;</w:t>
      </w:r>
      <w:r>
        <w:t xml:space="preserve"> </w:t>
      </w:r>
      <w:r w:rsidRPr="00D67E3C">
        <w:t>projektēšana, būvdarbi un autoruzraudzība, un</w:t>
      </w:r>
      <w:r w:rsidRPr="00D67E3C">
        <w:rPr>
          <w:rFonts w:eastAsia="Arial"/>
        </w:rPr>
        <w:t xml:space="preserve"> saskaņā ar Līguma noteikumiem (turpmāk</w:t>
      </w:r>
      <w:r>
        <w:rPr>
          <w:rFonts w:eastAsia="Arial"/>
        </w:rPr>
        <w:t> </w:t>
      </w:r>
      <w:r w:rsidRPr="00D67E3C">
        <w:rPr>
          <w:rFonts w:eastAsia="Arial"/>
        </w:rPr>
        <w:t xml:space="preserve">– Darbi), Puses vienojas: </w:t>
      </w:r>
    </w:p>
    <w:p w14:paraId="013FABAE" w14:textId="53C47F48" w:rsidR="00127415" w:rsidRPr="00D67E3C" w:rsidRDefault="00AB470B" w:rsidP="00127415">
      <w:pPr>
        <w:pStyle w:val="Daa"/>
        <w:spacing w:after="120"/>
        <w:ind w:left="284" w:hanging="284"/>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sz w:val="24"/>
          <w:szCs w:val="24"/>
        </w:rPr>
        <w:t xml:space="preserve">Līguma noteikumi ietver – Vispārīgos noteikumus: Starptautiskās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Federācijas “Iekārtu piegādes un projektēšanas – būvniecības darbu līguma noteikumi elektriskajiem un mehāniskajiem darbiem, būvniecības un </w:t>
      </w:r>
      <w:proofErr w:type="spellStart"/>
      <w:r w:rsidRPr="00D67E3C">
        <w:rPr>
          <w:rFonts w:ascii="Times New Roman" w:eastAsia="Arial" w:hAnsi="Times New Roman" w:cs="Times New Roman"/>
          <w:b w:val="0"/>
          <w:bCs w:val="0"/>
          <w:sz w:val="24"/>
          <w:szCs w:val="24"/>
        </w:rPr>
        <w:t>inženierdarbiem</w:t>
      </w:r>
      <w:proofErr w:type="spellEnd"/>
      <w:r w:rsidRPr="00D67E3C">
        <w:rPr>
          <w:rFonts w:ascii="Times New Roman" w:eastAsia="Arial" w:hAnsi="Times New Roman" w:cs="Times New Roman"/>
          <w:b w:val="0"/>
          <w:bCs w:val="0"/>
          <w:sz w:val="24"/>
          <w:szCs w:val="24"/>
        </w:rPr>
        <w:t xml:space="preserve">, kuru projektēšanu veic uzņēmējs” (Latvijas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asociācijas 2005.gada tulkojums), kā kopijas var iegādāties Latvijas </w:t>
      </w:r>
      <w:proofErr w:type="spellStart"/>
      <w:r w:rsidRPr="00D67E3C">
        <w:rPr>
          <w:rFonts w:ascii="Times New Roman" w:eastAsia="Arial" w:hAnsi="Times New Roman" w:cs="Times New Roman"/>
          <w:b w:val="0"/>
          <w:bCs w:val="0"/>
          <w:sz w:val="24"/>
          <w:szCs w:val="24"/>
        </w:rPr>
        <w:t>Inženierkonsultantu</w:t>
      </w:r>
      <w:proofErr w:type="spellEnd"/>
      <w:r w:rsidRPr="00D67E3C">
        <w:rPr>
          <w:rFonts w:ascii="Times New Roman" w:eastAsia="Arial" w:hAnsi="Times New Roman" w:cs="Times New Roman"/>
          <w:b w:val="0"/>
          <w:bCs w:val="0"/>
          <w:sz w:val="24"/>
          <w:szCs w:val="24"/>
        </w:rPr>
        <w:t xml:space="preserve"> asociācijā, Krišjāņa Barona ielā 99/1a, Rīgā, LV-1012, e-pasts: </w:t>
      </w:r>
      <w:r>
        <w:rPr>
          <w:rFonts w:ascii="Times New Roman" w:eastAsia="Arial" w:hAnsi="Times New Roman" w:cs="Times New Roman"/>
          <w:b w:val="0"/>
          <w:bCs w:val="0"/>
          <w:sz w:val="24"/>
          <w:szCs w:val="24"/>
        </w:rPr>
        <w:t xml:space="preserve">[..] </w:t>
      </w:r>
      <w:r w:rsidRPr="00D67E3C">
        <w:rPr>
          <w:rFonts w:ascii="Times New Roman" w:eastAsia="Arial" w:hAnsi="Times New Roman" w:cs="Times New Roman"/>
          <w:b w:val="0"/>
          <w:bCs w:val="0"/>
          <w:sz w:val="24"/>
          <w:szCs w:val="24"/>
        </w:rPr>
        <w:t>vai</w:t>
      </w:r>
      <w:r>
        <w:rPr>
          <w:rFonts w:ascii="Times New Roman" w:eastAsia="Arial" w:hAnsi="Times New Roman" w:cs="Times New Roman"/>
          <w:b w:val="0"/>
          <w:bCs w:val="0"/>
          <w:sz w:val="24"/>
          <w:szCs w:val="24"/>
        </w:rPr>
        <w:t>[..]</w:t>
      </w:r>
      <w:r w:rsidRPr="00D67E3C">
        <w:rPr>
          <w:rFonts w:ascii="Times New Roman" w:eastAsia="Arial" w:hAnsi="Times New Roman" w:cs="Times New Roman"/>
          <w:b w:val="0"/>
          <w:bCs w:val="0"/>
          <w:sz w:val="24"/>
          <w:szCs w:val="24"/>
        </w:rPr>
        <w:t>, un Speciālos noteikumus, kas ietver Vispārīgo noteikumu labojumus un papildinājumus, un Speciālo noteikumu pielikumus.</w:t>
      </w:r>
    </w:p>
    <w:p w14:paraId="02A9E7B7" w14:textId="203F826E" w:rsidR="00127415" w:rsidRPr="00D67E3C" w:rsidRDefault="00AB470B" w:rsidP="00127415">
      <w:pPr>
        <w:pStyle w:val="Daa"/>
        <w:numPr>
          <w:ilvl w:val="0"/>
          <w:numId w:val="0"/>
        </w:numPr>
        <w:spacing w:after="120"/>
        <w:ind w:left="284"/>
        <w:jc w:val="both"/>
        <w:rPr>
          <w:rFonts w:ascii="Times New Roman" w:eastAsia="Arial" w:hAnsi="Times New Roman" w:cs="Times New Roman"/>
          <w:b w:val="0"/>
          <w:bCs w:val="0"/>
          <w:sz w:val="24"/>
          <w:szCs w:val="24"/>
        </w:rPr>
      </w:pPr>
      <w:r w:rsidRPr="00D67E3C">
        <w:rPr>
          <w:rFonts w:ascii="Times New Roman" w:hAnsi="Times New Roman" w:cs="Times New Roman"/>
          <w:b w:val="0"/>
          <w:sz w:val="24"/>
          <w:szCs w:val="24"/>
        </w:rPr>
        <w:t xml:space="preserve">Ja līguma Vispārīgajos noteikumos lietotie izteicieni ir neskaidri, to saturs noskaidrojams ievērojot </w:t>
      </w:r>
      <w:proofErr w:type="spellStart"/>
      <w:r w:rsidRPr="00D67E3C">
        <w:rPr>
          <w:rFonts w:ascii="Times New Roman" w:hAnsi="Times New Roman" w:cs="Times New Roman"/>
          <w:b w:val="0"/>
          <w:i/>
          <w:sz w:val="24"/>
          <w:szCs w:val="24"/>
        </w:rPr>
        <w:t>International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Federation</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of</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Consulting</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Engineers</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Conditions</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of</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Contract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Plant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Design</w:t>
      </w:r>
      <w:proofErr w:type="spellEnd"/>
      <w:r w:rsidRPr="00D67E3C">
        <w:rPr>
          <w:rFonts w:ascii="Times New Roman" w:hAnsi="Times New Roman" w:cs="Times New Roman"/>
          <w:b w:val="0"/>
          <w:i/>
          <w:sz w:val="24"/>
          <w:szCs w:val="24"/>
        </w:rPr>
        <w:t xml:space="preserve"> – </w:t>
      </w:r>
      <w:proofErr w:type="spellStart"/>
      <w:r w:rsidRPr="00D67E3C">
        <w:rPr>
          <w:rFonts w:ascii="Times New Roman" w:hAnsi="Times New Roman" w:cs="Times New Roman"/>
          <w:b w:val="0"/>
          <w:i/>
          <w:sz w:val="24"/>
          <w:szCs w:val="24"/>
        </w:rPr>
        <w:t>Build</w:t>
      </w:r>
      <w:proofErr w:type="spellEnd"/>
      <w:r w:rsidRPr="00D67E3C">
        <w:rPr>
          <w:rFonts w:ascii="Times New Roman" w:hAnsi="Times New Roman" w:cs="Times New Roman"/>
          <w:b w:val="0"/>
          <w:i/>
          <w:sz w:val="24"/>
          <w:szCs w:val="24"/>
        </w:rPr>
        <w:t xml:space="preserve"> (First Ed, 1999)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Electrical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Mechanical</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Plant</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for</w:t>
      </w:r>
      <w:proofErr w:type="spellEnd"/>
      <w:r w:rsidRPr="00D67E3C">
        <w:rPr>
          <w:rFonts w:ascii="Times New Roman" w:hAnsi="Times New Roman" w:cs="Times New Roman"/>
          <w:b w:val="0"/>
          <w:i/>
          <w:sz w:val="24"/>
          <w:szCs w:val="24"/>
        </w:rPr>
        <w:t xml:space="preserve"> Building </w:t>
      </w:r>
      <w:proofErr w:type="spellStart"/>
      <w:r w:rsidRPr="00D67E3C">
        <w:rPr>
          <w:rFonts w:ascii="Times New Roman" w:hAnsi="Times New Roman" w:cs="Times New Roman"/>
          <w:b w:val="0"/>
          <w:i/>
          <w:sz w:val="24"/>
          <w:szCs w:val="24"/>
        </w:rPr>
        <w:t>and</w:t>
      </w:r>
      <w:proofErr w:type="spellEnd"/>
      <w:r w:rsidRPr="00D67E3C">
        <w:rPr>
          <w:rFonts w:ascii="Times New Roman" w:hAnsi="Times New Roman" w:cs="Times New Roman"/>
          <w:b w:val="0"/>
          <w:i/>
          <w:sz w:val="24"/>
          <w:szCs w:val="24"/>
        </w:rPr>
        <w:t xml:space="preserve"> Engineering Works, </w:t>
      </w:r>
      <w:proofErr w:type="spellStart"/>
      <w:r w:rsidRPr="00D67E3C">
        <w:rPr>
          <w:rFonts w:ascii="Times New Roman" w:hAnsi="Times New Roman" w:cs="Times New Roman"/>
          <w:b w:val="0"/>
          <w:i/>
          <w:sz w:val="24"/>
          <w:szCs w:val="24"/>
        </w:rPr>
        <w:t>Designed</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by</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the</w:t>
      </w:r>
      <w:proofErr w:type="spellEnd"/>
      <w:r w:rsidRPr="00D67E3C">
        <w:rPr>
          <w:rFonts w:ascii="Times New Roman" w:hAnsi="Times New Roman" w:cs="Times New Roman"/>
          <w:b w:val="0"/>
          <w:i/>
          <w:sz w:val="24"/>
          <w:szCs w:val="24"/>
        </w:rPr>
        <w:t xml:space="preserve"> </w:t>
      </w:r>
      <w:proofErr w:type="spellStart"/>
      <w:r w:rsidRPr="00D67E3C">
        <w:rPr>
          <w:rFonts w:ascii="Times New Roman" w:hAnsi="Times New Roman" w:cs="Times New Roman"/>
          <w:b w:val="0"/>
          <w:i/>
          <w:sz w:val="24"/>
          <w:szCs w:val="24"/>
        </w:rPr>
        <w:t>Contractor</w:t>
      </w:r>
      <w:proofErr w:type="spellEnd"/>
      <w:r w:rsidRPr="00D67E3C">
        <w:rPr>
          <w:rFonts w:ascii="Times New Roman" w:hAnsi="Times New Roman" w:cs="Times New Roman"/>
          <w:b w:val="0"/>
          <w:i/>
          <w:sz w:val="24"/>
          <w:szCs w:val="24"/>
        </w:rPr>
        <w:t>”</w:t>
      </w:r>
      <w:r w:rsidRPr="00D67E3C">
        <w:rPr>
          <w:rFonts w:ascii="Times New Roman" w:hAnsi="Times New Roman" w:cs="Times New Roman"/>
          <w:b w:val="0"/>
          <w:sz w:val="24"/>
          <w:szCs w:val="24"/>
        </w:rPr>
        <w:t xml:space="preserve"> (teksts angļu valodā), kā kopijas var iegādāties</w:t>
      </w:r>
      <w:r w:rsidR="00754E3F">
        <w:t>[..]</w:t>
      </w:r>
      <w:r w:rsidRPr="001B6D09">
        <w:rPr>
          <w:rStyle w:val="Hyperlink"/>
          <w:rFonts w:ascii="Times New Roman" w:hAnsi="Times New Roman" w:cs="Times New Roman"/>
          <w:b w:val="0"/>
          <w:sz w:val="24"/>
          <w:szCs w:val="24"/>
        </w:rPr>
        <w:t>.</w:t>
      </w:r>
    </w:p>
    <w:p w14:paraId="4B2AFF1E" w14:textId="77777777" w:rsidR="00127415" w:rsidRPr="00D67E3C" w:rsidRDefault="00AB470B" w:rsidP="00127415">
      <w:pPr>
        <w:numPr>
          <w:ilvl w:val="0"/>
          <w:numId w:val="9"/>
        </w:numPr>
        <w:pBdr>
          <w:top w:val="nil"/>
          <w:left w:val="nil"/>
          <w:bottom w:val="nil"/>
          <w:right w:val="nil"/>
          <w:between w:val="nil"/>
        </w:pBdr>
        <w:tabs>
          <w:tab w:val="right" w:pos="8789"/>
        </w:tabs>
        <w:spacing w:after="120"/>
        <w:ind w:left="284" w:hanging="284"/>
        <w:jc w:val="both"/>
        <w:rPr>
          <w:rFonts w:eastAsia="Arial"/>
          <w:color w:val="000000"/>
        </w:rPr>
      </w:pPr>
      <w:r w:rsidRPr="00D67E3C">
        <w:rPr>
          <w:rFonts w:eastAsia="Arial"/>
          <w:color w:val="000000"/>
        </w:rPr>
        <w:t>Līguma vienošanās vārdiem un izteicieniem ir tāda pati nozīme, kāda tiem ir noteikta Līguma noteikumos.</w:t>
      </w:r>
    </w:p>
    <w:p w14:paraId="4B8A0A9C" w14:textId="77777777" w:rsidR="00127415" w:rsidRPr="00D67E3C" w:rsidRDefault="00AB470B" w:rsidP="00127415">
      <w:pPr>
        <w:numPr>
          <w:ilvl w:val="0"/>
          <w:numId w:val="9"/>
        </w:numPr>
        <w:pBdr>
          <w:top w:val="nil"/>
          <w:left w:val="nil"/>
          <w:bottom w:val="nil"/>
          <w:right w:val="nil"/>
          <w:between w:val="nil"/>
        </w:pBdr>
        <w:tabs>
          <w:tab w:val="right" w:pos="8789"/>
        </w:tabs>
        <w:ind w:left="284" w:hanging="284"/>
        <w:jc w:val="both"/>
        <w:rPr>
          <w:rFonts w:eastAsia="Arial"/>
          <w:color w:val="000000"/>
        </w:rPr>
      </w:pPr>
      <w:r w:rsidRPr="00D67E3C">
        <w:rPr>
          <w:rFonts w:eastAsia="Arial"/>
          <w:color w:val="000000"/>
        </w:rPr>
        <w:t>Šādi dokumenti veido un ir daļa no Līguma:</w:t>
      </w:r>
    </w:p>
    <w:p w14:paraId="09C5D2B3" w14:textId="77777777" w:rsidR="00127415" w:rsidRPr="00D67E3C" w:rsidRDefault="00AB470B" w:rsidP="00127415">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šī Līguma vienošanās,</w:t>
      </w:r>
    </w:p>
    <w:p w14:paraId="0530D035" w14:textId="77777777" w:rsidR="00127415" w:rsidRPr="00D67E3C" w:rsidRDefault="00AB470B" w:rsidP="00127415">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Piedāvājuma vēstule un Piedāvājuma pielikums,</w:t>
      </w:r>
    </w:p>
    <w:p w14:paraId="3CB0370E" w14:textId="77777777" w:rsidR="00127415" w:rsidRPr="00D67E3C" w:rsidRDefault="00AB470B" w:rsidP="00127415">
      <w:pPr>
        <w:numPr>
          <w:ilvl w:val="0"/>
          <w:numId w:val="2"/>
        </w:numPr>
        <w:pBdr>
          <w:top w:val="nil"/>
          <w:left w:val="nil"/>
          <w:bottom w:val="nil"/>
          <w:right w:val="nil"/>
          <w:between w:val="nil"/>
        </w:pBdr>
        <w:tabs>
          <w:tab w:val="left" w:pos="709"/>
        </w:tabs>
        <w:ind w:left="567" w:hanging="283"/>
        <w:jc w:val="both"/>
        <w:rPr>
          <w:rFonts w:eastAsia="Arial"/>
          <w:color w:val="000000"/>
        </w:rPr>
      </w:pPr>
      <w:r w:rsidRPr="00D67E3C">
        <w:rPr>
          <w:rFonts w:eastAsia="Arial"/>
          <w:color w:val="000000"/>
        </w:rPr>
        <w:t>Līguma noteikumi,</w:t>
      </w:r>
    </w:p>
    <w:p w14:paraId="4F3CD799" w14:textId="77777777" w:rsidR="00127415" w:rsidRPr="00D67E3C" w:rsidRDefault="00AB470B" w:rsidP="00127415">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iepirkuma procedūras dokumenti, tai skaitā Pasūtītāja prasības (Tehniskā specifikācija), pretendentu kvalifikācijas prasības, iepirkuma procedūras laikā sniegtā papildu informācija, ieinteresēto piegādātāju sanāksmes protokols, u.c. pielikumi,</w:t>
      </w:r>
    </w:p>
    <w:p w14:paraId="6C27D54E" w14:textId="77777777" w:rsidR="00127415" w:rsidRPr="00D67E3C" w:rsidRDefault="00AB470B" w:rsidP="00127415">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D67E3C">
        <w:rPr>
          <w:rFonts w:eastAsia="Arial"/>
          <w:color w:val="000000"/>
        </w:rPr>
        <w:t>aizpildītās Formas,</w:t>
      </w:r>
    </w:p>
    <w:p w14:paraId="4F2F118A" w14:textId="77777777" w:rsidR="00127415" w:rsidRPr="00D67E3C" w:rsidRDefault="00AB470B" w:rsidP="00127415">
      <w:pPr>
        <w:numPr>
          <w:ilvl w:val="0"/>
          <w:numId w:val="2"/>
        </w:numPr>
        <w:pBdr>
          <w:top w:val="nil"/>
          <w:left w:val="nil"/>
          <w:bottom w:val="nil"/>
          <w:right w:val="nil"/>
          <w:between w:val="nil"/>
        </w:pBdr>
        <w:tabs>
          <w:tab w:val="left" w:pos="709"/>
          <w:tab w:val="left" w:pos="2694"/>
          <w:tab w:val="left" w:pos="3261"/>
        </w:tabs>
        <w:spacing w:after="120"/>
        <w:ind w:left="567" w:hanging="283"/>
        <w:jc w:val="both"/>
        <w:rPr>
          <w:rFonts w:eastAsia="Arial"/>
          <w:color w:val="000000"/>
        </w:rPr>
      </w:pPr>
      <w:r w:rsidRPr="00D67E3C">
        <w:rPr>
          <w:rFonts w:eastAsia="Arial"/>
          <w:color w:val="000000"/>
        </w:rPr>
        <w:t>Uzņēmēja piedāvājums, tai skaitā tehniskais piedāvājums, informācija par Uzņēmēja personālu un apakšuzņēmējiem.</w:t>
      </w:r>
    </w:p>
    <w:p w14:paraId="5BC0ACE1" w14:textId="77777777" w:rsidR="00127415" w:rsidRPr="00D67E3C" w:rsidRDefault="00AB470B" w:rsidP="00127415">
      <w:pPr>
        <w:numPr>
          <w:ilvl w:val="0"/>
          <w:numId w:val="9"/>
        </w:numPr>
        <w:pBdr>
          <w:top w:val="nil"/>
          <w:left w:val="nil"/>
          <w:bottom w:val="nil"/>
          <w:right w:val="nil"/>
          <w:between w:val="nil"/>
        </w:pBdr>
        <w:tabs>
          <w:tab w:val="right" w:pos="8789"/>
        </w:tabs>
        <w:ind w:left="284" w:hanging="295"/>
        <w:jc w:val="both"/>
        <w:rPr>
          <w:rFonts w:eastAsia="Arial"/>
          <w:color w:val="000000"/>
        </w:rPr>
      </w:pPr>
      <w:r w:rsidRPr="00D67E3C">
        <w:rPr>
          <w:rFonts w:eastAsia="Arial"/>
          <w:color w:val="000000"/>
        </w:rPr>
        <w:t>Ievērojot maksājumus, kurus Pasūtītājs saskaņā ar Līguma noteikumiem veiks Uzņēmējam, Uzņēmējs apņemas saskaņā ar Līguma noteikumiem izprojektēt, veikt un pabeigt Darbus un novērst visus defektus tajos.</w:t>
      </w:r>
    </w:p>
    <w:p w14:paraId="09B5141A" w14:textId="77777777" w:rsidR="00127415" w:rsidRPr="00D67E3C" w:rsidRDefault="00AB470B" w:rsidP="00127415">
      <w:pPr>
        <w:numPr>
          <w:ilvl w:val="0"/>
          <w:numId w:val="9"/>
        </w:numPr>
        <w:pBdr>
          <w:top w:val="nil"/>
          <w:left w:val="nil"/>
          <w:bottom w:val="nil"/>
          <w:right w:val="nil"/>
          <w:between w:val="nil"/>
        </w:pBdr>
        <w:tabs>
          <w:tab w:val="right" w:pos="8789"/>
        </w:tabs>
        <w:spacing w:after="120"/>
        <w:ind w:left="284" w:hanging="295"/>
        <w:jc w:val="both"/>
        <w:rPr>
          <w:rFonts w:eastAsia="Arial"/>
          <w:color w:val="000000"/>
        </w:rPr>
      </w:pPr>
      <w:r w:rsidRPr="00D67E3C">
        <w:rPr>
          <w:rFonts w:eastAsia="Arial"/>
          <w:color w:val="000000"/>
        </w:rPr>
        <w:lastRenderedPageBreak/>
        <w:t>Ievērojot Darbu projektēšanu, izpildi un pabeigšanu un visu defektu novēršanu tajos, Pasūtītājs apņemas saskaņā ar Līguma noteikumiem samaksāt Uzņēmējam Līguma cenu.</w:t>
      </w:r>
    </w:p>
    <w:p w14:paraId="02D0CD31" w14:textId="77777777" w:rsidR="00127415" w:rsidRPr="00D67E3C" w:rsidRDefault="00AB470B" w:rsidP="00127415">
      <w:pPr>
        <w:numPr>
          <w:ilvl w:val="0"/>
          <w:numId w:val="9"/>
        </w:numPr>
        <w:pBdr>
          <w:top w:val="nil"/>
          <w:left w:val="nil"/>
          <w:bottom w:val="nil"/>
          <w:right w:val="nil"/>
          <w:between w:val="nil"/>
        </w:pBdr>
        <w:tabs>
          <w:tab w:val="right" w:pos="8789"/>
        </w:tabs>
        <w:ind w:left="284" w:hanging="284"/>
        <w:jc w:val="both"/>
        <w:rPr>
          <w:rFonts w:eastAsia="Arial"/>
          <w:b/>
          <w:color w:val="000000"/>
        </w:rPr>
      </w:pPr>
      <w:r w:rsidRPr="00D67E3C">
        <w:rPr>
          <w:rFonts w:eastAsia="Arial"/>
          <w:b/>
          <w:color w:val="000000"/>
        </w:rPr>
        <w:t xml:space="preserve">Akceptētā Līguma summa, bez PVN: </w:t>
      </w:r>
      <w:r w:rsidRPr="00CC5CA0">
        <w:rPr>
          <w:b/>
        </w:rPr>
        <w:t>10 420 706,91</w:t>
      </w:r>
      <w:r w:rsidRPr="00CC5CA0">
        <w:rPr>
          <w:rFonts w:eastAsia="Arial"/>
          <w:b/>
          <w:color w:val="000000"/>
        </w:rPr>
        <w:t xml:space="preserve"> EUR (</w:t>
      </w:r>
      <w:r w:rsidRPr="00CC5CA0">
        <w:rPr>
          <w:b/>
        </w:rPr>
        <w:t>desmit</w:t>
      </w:r>
      <w:r w:rsidRPr="00CC5CA0">
        <w:rPr>
          <w:b/>
          <w:bCs/>
        </w:rPr>
        <w:t xml:space="preserve"> miljoni četri simti divdesmit tūkstoši </w:t>
      </w:r>
      <w:r w:rsidRPr="00CC5CA0">
        <w:rPr>
          <w:rFonts w:eastAsia="Arial"/>
          <w:b/>
        </w:rPr>
        <w:t>septiņi</w:t>
      </w:r>
      <w:r w:rsidRPr="00CC5CA0">
        <w:rPr>
          <w:b/>
          <w:bCs/>
        </w:rPr>
        <w:t xml:space="preserve"> simti seši </w:t>
      </w:r>
      <w:proofErr w:type="spellStart"/>
      <w:r w:rsidRPr="00CC5CA0">
        <w:rPr>
          <w:b/>
          <w:bCs/>
          <w:i/>
        </w:rPr>
        <w:t>euro</w:t>
      </w:r>
      <w:proofErr w:type="spellEnd"/>
      <w:r w:rsidRPr="00CC5CA0">
        <w:rPr>
          <w:b/>
          <w:bCs/>
        </w:rPr>
        <w:t xml:space="preserve"> un 91 cents</w:t>
      </w:r>
      <w:r w:rsidRPr="00D67E3C">
        <w:rPr>
          <w:rFonts w:eastAsia="Arial"/>
          <w:b/>
          <w:color w:val="000000"/>
        </w:rPr>
        <w:t>), no kuras:</w:t>
      </w:r>
    </w:p>
    <w:p w14:paraId="1F5C7691" w14:textId="77777777" w:rsidR="00127415" w:rsidRPr="00D67E3C" w:rsidRDefault="00AB470B" w:rsidP="00127415">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sz w:val="24"/>
          <w:szCs w:val="24"/>
        </w:rPr>
        <w:t xml:space="preserve">par projektēšanas darbiem (būvniecības ieceres dokumentācijas izstrādes darbi) </w:t>
      </w:r>
      <w:r w:rsidRPr="00D67E3C">
        <w:rPr>
          <w:rFonts w:ascii="Times New Roman" w:eastAsia="Arial" w:hAnsi="Times New Roman" w:cs="Times New Roman"/>
          <w:b w:val="0"/>
          <w:sz w:val="24"/>
          <w:szCs w:val="24"/>
        </w:rPr>
        <w:t>–</w:t>
      </w:r>
      <w:r>
        <w:rPr>
          <w:rFonts w:ascii="Times New Roman" w:eastAsia="Arial" w:hAnsi="Times New Roman" w:cs="Times New Roman"/>
          <w:b w:val="0"/>
          <w:bCs w:val="0"/>
          <w:sz w:val="24"/>
          <w:szCs w:val="24"/>
        </w:rPr>
        <w:t>571</w:t>
      </w:r>
      <w:r w:rsidRPr="00D67E3C">
        <w:rPr>
          <w:rFonts w:ascii="Times New Roman" w:eastAsia="Arial" w:hAnsi="Times New Roman" w:cs="Times New Roman"/>
          <w:b w:val="0"/>
          <w:bCs w:val="0"/>
          <w:sz w:val="24"/>
          <w:szCs w:val="24"/>
        </w:rPr>
        <w:t> </w:t>
      </w:r>
      <w:r>
        <w:rPr>
          <w:rFonts w:ascii="Times New Roman" w:eastAsia="Arial" w:hAnsi="Times New Roman" w:cs="Times New Roman"/>
          <w:b w:val="0"/>
          <w:bCs w:val="0"/>
          <w:sz w:val="24"/>
          <w:szCs w:val="24"/>
        </w:rPr>
        <w:t>696</w:t>
      </w:r>
      <w:r w:rsidRPr="00D67E3C">
        <w:rPr>
          <w:rFonts w:ascii="Times New Roman" w:eastAsia="Arial" w:hAnsi="Times New Roman" w:cs="Times New Roman"/>
          <w:b w:val="0"/>
          <w:bCs w:val="0"/>
          <w:sz w:val="24"/>
          <w:szCs w:val="24"/>
        </w:rPr>
        <w:t>,</w:t>
      </w:r>
      <w:r>
        <w:rPr>
          <w:rFonts w:ascii="Times New Roman" w:eastAsia="Arial" w:hAnsi="Times New Roman" w:cs="Times New Roman"/>
          <w:b w:val="0"/>
          <w:bCs w:val="0"/>
          <w:sz w:val="24"/>
          <w:szCs w:val="24"/>
        </w:rPr>
        <w:t>42</w:t>
      </w:r>
      <w:r w:rsidRPr="00D67E3C">
        <w:rPr>
          <w:rFonts w:ascii="Times New Roman" w:eastAsia="Arial" w:hAnsi="Times New Roman" w:cs="Times New Roman"/>
          <w:b w:val="0"/>
          <w:bCs w:val="0"/>
          <w:sz w:val="24"/>
          <w:szCs w:val="24"/>
        </w:rPr>
        <w:t> EUR (</w:t>
      </w:r>
      <w:r w:rsidRPr="00D8136C">
        <w:rPr>
          <w:rFonts w:ascii="Times New Roman" w:eastAsia="Arial" w:hAnsi="Times New Roman" w:cs="Times New Roman"/>
          <w:b w:val="0"/>
          <w:sz w:val="24"/>
          <w:szCs w:val="24"/>
        </w:rPr>
        <w:t>pieci</w:t>
      </w:r>
      <w:r w:rsidRPr="00D8136C">
        <w:rPr>
          <w:rFonts w:ascii="Times New Roman" w:eastAsia="Arial" w:hAnsi="Times New Roman" w:cs="Times New Roman"/>
          <w:b w:val="0"/>
          <w:bCs w:val="0"/>
          <w:sz w:val="24"/>
          <w:szCs w:val="24"/>
        </w:rPr>
        <w:t xml:space="preserve"> simti </w:t>
      </w:r>
      <w:r w:rsidRPr="00D8136C">
        <w:rPr>
          <w:rFonts w:ascii="Times New Roman" w:eastAsia="Arial" w:hAnsi="Times New Roman" w:cs="Times New Roman"/>
          <w:b w:val="0"/>
          <w:sz w:val="24"/>
          <w:szCs w:val="24"/>
        </w:rPr>
        <w:t>septiņ</w:t>
      </w:r>
      <w:r w:rsidRPr="00D8136C">
        <w:rPr>
          <w:rFonts w:ascii="Times New Roman" w:hAnsi="Times New Roman" w:cs="Times New Roman"/>
          <w:b w:val="0"/>
          <w:sz w:val="24"/>
          <w:szCs w:val="24"/>
        </w:rPr>
        <w:t>desmit</w:t>
      </w:r>
      <w:r w:rsidRPr="00D8136C">
        <w:rPr>
          <w:rFonts w:ascii="Times New Roman" w:eastAsia="Arial" w:hAnsi="Times New Roman" w:cs="Times New Roman"/>
          <w:b w:val="0"/>
          <w:bCs w:val="0"/>
          <w:sz w:val="24"/>
          <w:szCs w:val="24"/>
        </w:rPr>
        <w:t xml:space="preserve"> </w:t>
      </w:r>
      <w:r w:rsidRPr="00D8136C">
        <w:rPr>
          <w:rFonts w:ascii="Times New Roman" w:hAnsi="Times New Roman" w:cs="Times New Roman"/>
          <w:b w:val="0"/>
          <w:sz w:val="24"/>
          <w:szCs w:val="24"/>
        </w:rPr>
        <w:t>viens</w:t>
      </w:r>
      <w:r w:rsidRPr="00D8136C">
        <w:rPr>
          <w:rFonts w:ascii="Times New Roman" w:eastAsia="Arial" w:hAnsi="Times New Roman" w:cs="Times New Roman"/>
          <w:b w:val="0"/>
          <w:bCs w:val="0"/>
          <w:sz w:val="24"/>
          <w:szCs w:val="24"/>
        </w:rPr>
        <w:t xml:space="preserve"> tūkstotis </w:t>
      </w:r>
      <w:r w:rsidRPr="00D8136C">
        <w:rPr>
          <w:rFonts w:ascii="Times New Roman" w:hAnsi="Times New Roman" w:cs="Times New Roman"/>
          <w:b w:val="0"/>
          <w:sz w:val="24"/>
          <w:szCs w:val="24"/>
        </w:rPr>
        <w:t>seš</w:t>
      </w:r>
      <w:r w:rsidRPr="00D8136C">
        <w:rPr>
          <w:rFonts w:ascii="Times New Roman" w:eastAsia="Arial" w:hAnsi="Times New Roman" w:cs="Times New Roman"/>
          <w:b w:val="0"/>
          <w:bCs w:val="0"/>
          <w:sz w:val="24"/>
          <w:szCs w:val="24"/>
        </w:rPr>
        <w:t xml:space="preserve">i simti </w:t>
      </w:r>
      <w:r w:rsidRPr="00D8136C">
        <w:rPr>
          <w:rFonts w:ascii="Times New Roman" w:eastAsia="Arial" w:hAnsi="Times New Roman" w:cs="Times New Roman"/>
          <w:b w:val="0"/>
          <w:sz w:val="24"/>
          <w:szCs w:val="24"/>
        </w:rPr>
        <w:t>deviņ</w:t>
      </w:r>
      <w:r w:rsidRPr="00D8136C">
        <w:rPr>
          <w:rFonts w:ascii="Times New Roman" w:hAnsi="Times New Roman" w:cs="Times New Roman"/>
          <w:b w:val="0"/>
          <w:sz w:val="24"/>
          <w:szCs w:val="24"/>
        </w:rPr>
        <w:t>desmit</w:t>
      </w:r>
      <w:r w:rsidRPr="00D8136C">
        <w:rPr>
          <w:rFonts w:ascii="Times New Roman" w:eastAsia="Arial" w:hAnsi="Times New Roman" w:cs="Times New Roman"/>
          <w:b w:val="0"/>
          <w:bCs w:val="0"/>
          <w:sz w:val="24"/>
          <w:szCs w:val="24"/>
        </w:rPr>
        <w:t xml:space="preserve"> </w:t>
      </w:r>
      <w:r w:rsidRPr="00D8136C">
        <w:rPr>
          <w:rFonts w:ascii="Times New Roman" w:hAnsi="Times New Roman" w:cs="Times New Roman"/>
          <w:b w:val="0"/>
          <w:sz w:val="24"/>
          <w:szCs w:val="24"/>
        </w:rPr>
        <w:t>seš</w:t>
      </w:r>
      <w:r w:rsidRPr="00D8136C">
        <w:rPr>
          <w:rFonts w:ascii="Times New Roman" w:eastAsia="Arial" w:hAnsi="Times New Roman" w:cs="Times New Roman"/>
          <w:b w:val="0"/>
          <w:bCs w:val="0"/>
          <w:sz w:val="24"/>
          <w:szCs w:val="24"/>
        </w:rPr>
        <w:t xml:space="preserve">i </w:t>
      </w:r>
      <w:proofErr w:type="spellStart"/>
      <w:r w:rsidRPr="00D8136C">
        <w:rPr>
          <w:rFonts w:ascii="Times New Roman" w:eastAsia="Arial" w:hAnsi="Times New Roman" w:cs="Times New Roman"/>
          <w:b w:val="0"/>
          <w:bCs w:val="0"/>
          <w:i/>
          <w:sz w:val="24"/>
          <w:szCs w:val="24"/>
        </w:rPr>
        <w:t>euro</w:t>
      </w:r>
      <w:proofErr w:type="spellEnd"/>
      <w:r>
        <w:rPr>
          <w:rFonts w:ascii="Times New Roman" w:eastAsia="Arial" w:hAnsi="Times New Roman" w:cs="Times New Roman"/>
          <w:b w:val="0"/>
          <w:bCs w:val="0"/>
          <w:i/>
          <w:sz w:val="24"/>
          <w:szCs w:val="24"/>
        </w:rPr>
        <w:t xml:space="preserve"> </w:t>
      </w:r>
      <w:r w:rsidRPr="00D67E3C">
        <w:rPr>
          <w:rFonts w:ascii="Times New Roman" w:hAnsi="Times New Roman" w:cs="Times New Roman"/>
          <w:b w:val="0"/>
          <w:sz w:val="24"/>
          <w:szCs w:val="24"/>
        </w:rPr>
        <w:t xml:space="preserve">un </w:t>
      </w:r>
      <w:r>
        <w:rPr>
          <w:rFonts w:ascii="Times New Roman" w:hAnsi="Times New Roman" w:cs="Times New Roman"/>
          <w:b w:val="0"/>
          <w:bCs w:val="0"/>
          <w:sz w:val="24"/>
          <w:szCs w:val="24"/>
        </w:rPr>
        <w:t>42</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sz w:val="24"/>
          <w:szCs w:val="24"/>
        </w:rPr>
        <w:t>);</w:t>
      </w:r>
    </w:p>
    <w:p w14:paraId="393D6122" w14:textId="77777777" w:rsidR="00127415" w:rsidRPr="00D67E3C" w:rsidRDefault="00AB470B" w:rsidP="00127415">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color w:val="000000"/>
          <w:sz w:val="24"/>
          <w:szCs w:val="24"/>
        </w:rPr>
        <w:t xml:space="preserve">par būvdarbiem </w:t>
      </w:r>
      <w:r w:rsidRPr="00D67E3C">
        <w:rPr>
          <w:rFonts w:ascii="Times New Roman" w:eastAsia="Arial" w:hAnsi="Times New Roman" w:cs="Times New Roman"/>
          <w:sz w:val="24"/>
          <w:szCs w:val="24"/>
        </w:rPr>
        <w:t>–</w:t>
      </w:r>
      <w:r w:rsidRPr="00D67E3C">
        <w:rPr>
          <w:rFonts w:ascii="Times New Roman" w:eastAsia="Arial" w:hAnsi="Times New Roman" w:cs="Times New Roman"/>
          <w:b w:val="0"/>
          <w:bCs w:val="0"/>
          <w:sz w:val="24"/>
          <w:szCs w:val="24"/>
        </w:rPr>
        <w:t xml:space="preserve"> </w:t>
      </w:r>
      <w:r>
        <w:rPr>
          <w:rFonts w:ascii="Times New Roman" w:eastAsia="Arial" w:hAnsi="Times New Roman" w:cs="Times New Roman"/>
          <w:b w:val="0"/>
          <w:bCs w:val="0"/>
          <w:color w:val="000000"/>
          <w:sz w:val="24"/>
          <w:szCs w:val="24"/>
        </w:rPr>
        <w:t>9</w:t>
      </w:r>
      <w:r w:rsidRPr="00D67E3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79</w:t>
      </w:r>
      <w:r w:rsidRPr="00D67E3C">
        <w:rPr>
          <w:rFonts w:ascii="Times New Roman" w:eastAsia="Arial" w:hAnsi="Times New Roman" w:cs="Times New Roman"/>
          <w:b w:val="0"/>
          <w:bCs w:val="0"/>
          <w:color w:val="000000"/>
          <w:sz w:val="24"/>
          <w:szCs w:val="24"/>
        </w:rPr>
        <w:t>4 </w:t>
      </w:r>
      <w:r>
        <w:rPr>
          <w:rFonts w:ascii="Times New Roman" w:eastAsia="Arial" w:hAnsi="Times New Roman" w:cs="Times New Roman"/>
          <w:b w:val="0"/>
          <w:bCs w:val="0"/>
          <w:color w:val="000000"/>
          <w:sz w:val="24"/>
          <w:szCs w:val="24"/>
        </w:rPr>
        <w:t>871</w:t>
      </w:r>
      <w:r w:rsidRPr="00D67E3C">
        <w:rPr>
          <w:rFonts w:ascii="Times New Roman" w:eastAsia="Arial" w:hAnsi="Times New Roman" w:cs="Times New Roman"/>
          <w:b w:val="0"/>
          <w:bCs w:val="0"/>
          <w:color w:val="000000"/>
          <w:sz w:val="24"/>
          <w:szCs w:val="24"/>
        </w:rPr>
        <w:t>,</w:t>
      </w:r>
      <w:r>
        <w:rPr>
          <w:rFonts w:ascii="Times New Roman" w:eastAsia="Arial" w:hAnsi="Times New Roman" w:cs="Times New Roman"/>
          <w:b w:val="0"/>
          <w:bCs w:val="0"/>
          <w:color w:val="000000"/>
          <w:sz w:val="24"/>
          <w:szCs w:val="24"/>
        </w:rPr>
        <w:t>29</w:t>
      </w:r>
      <w:r w:rsidRPr="00D67E3C">
        <w:rPr>
          <w:rFonts w:ascii="Times New Roman" w:eastAsia="Arial" w:hAnsi="Times New Roman" w:cs="Times New Roman"/>
          <w:b w:val="0"/>
          <w:bCs w:val="0"/>
          <w:color w:val="000000"/>
          <w:sz w:val="24"/>
          <w:szCs w:val="24"/>
        </w:rPr>
        <w:t xml:space="preserve"> EUR (</w:t>
      </w:r>
      <w:r w:rsidRPr="00D8136C">
        <w:rPr>
          <w:rFonts w:ascii="Times New Roman" w:eastAsia="Arial" w:hAnsi="Times New Roman" w:cs="Times New Roman"/>
          <w:b w:val="0"/>
          <w:sz w:val="24"/>
          <w:szCs w:val="24"/>
        </w:rPr>
        <w:t>deviņi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miljoni </w:t>
      </w:r>
      <w:r w:rsidRPr="00D8136C">
        <w:rPr>
          <w:rFonts w:ascii="Times New Roman" w:eastAsia="Arial" w:hAnsi="Times New Roman" w:cs="Times New Roman"/>
          <w:b w:val="0"/>
          <w:sz w:val="24"/>
          <w:szCs w:val="24"/>
        </w:rPr>
        <w:t>septiņi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simti </w:t>
      </w:r>
      <w:r w:rsidRPr="00D8136C">
        <w:rPr>
          <w:rFonts w:ascii="Times New Roman" w:eastAsia="Arial" w:hAnsi="Times New Roman" w:cs="Times New Roman"/>
          <w:b w:val="0"/>
          <w:sz w:val="24"/>
          <w:szCs w:val="24"/>
        </w:rPr>
        <w:t>deviņ</w:t>
      </w:r>
      <w:r w:rsidRPr="00D8136C">
        <w:rPr>
          <w:rFonts w:ascii="Times New Roman" w:hAnsi="Times New Roman" w:cs="Times New Roman"/>
          <w:b w:val="0"/>
          <w:sz w:val="24"/>
          <w:szCs w:val="24"/>
        </w:rPr>
        <w:t xml:space="preserve">desmit </w:t>
      </w:r>
      <w:r w:rsidRPr="00D8136C">
        <w:rPr>
          <w:rFonts w:ascii="Times New Roman" w:hAnsi="Times New Roman" w:cs="Times New Roman"/>
          <w:b w:val="0"/>
          <w:bCs w:val="0"/>
          <w:sz w:val="24"/>
          <w:szCs w:val="24"/>
        </w:rPr>
        <w:t xml:space="preserve">četri </w:t>
      </w:r>
      <w:r w:rsidRPr="00D8136C">
        <w:rPr>
          <w:rFonts w:ascii="Times New Roman" w:hAnsi="Times New Roman" w:cs="Times New Roman"/>
          <w:b w:val="0"/>
          <w:sz w:val="24"/>
          <w:szCs w:val="24"/>
        </w:rPr>
        <w:t>tūkstoši astoņi</w:t>
      </w:r>
      <w:r w:rsidRPr="00D8136C">
        <w:rPr>
          <w:rFonts w:ascii="Times New Roman" w:hAnsi="Times New Roman" w:cs="Times New Roman"/>
          <w:b w:val="0"/>
          <w:bCs w:val="0"/>
          <w:sz w:val="24"/>
          <w:szCs w:val="24"/>
        </w:rPr>
        <w:t xml:space="preserve"> </w:t>
      </w:r>
      <w:r w:rsidRPr="00D8136C">
        <w:rPr>
          <w:rFonts w:ascii="Times New Roman" w:hAnsi="Times New Roman" w:cs="Times New Roman"/>
          <w:b w:val="0"/>
          <w:sz w:val="24"/>
          <w:szCs w:val="24"/>
        </w:rPr>
        <w:t xml:space="preserve">simti </w:t>
      </w:r>
      <w:r w:rsidRPr="00D8136C">
        <w:rPr>
          <w:rFonts w:ascii="Times New Roman" w:eastAsia="Arial" w:hAnsi="Times New Roman" w:cs="Times New Roman"/>
          <w:b w:val="0"/>
          <w:sz w:val="24"/>
          <w:szCs w:val="24"/>
        </w:rPr>
        <w:t>septiņ</w:t>
      </w:r>
      <w:r w:rsidRPr="00D8136C">
        <w:rPr>
          <w:rFonts w:ascii="Times New Roman" w:hAnsi="Times New Roman" w:cs="Times New Roman"/>
          <w:b w:val="0"/>
          <w:sz w:val="24"/>
          <w:szCs w:val="24"/>
        </w:rPr>
        <w:t xml:space="preserve">desmit viens </w:t>
      </w:r>
      <w:proofErr w:type="spellStart"/>
      <w:r w:rsidRPr="00D8136C">
        <w:rPr>
          <w:rFonts w:ascii="Times New Roman" w:hAnsi="Times New Roman" w:cs="Times New Roman"/>
          <w:b w:val="0"/>
          <w:i/>
          <w:sz w:val="24"/>
          <w:szCs w:val="24"/>
        </w:rPr>
        <w:t>euro</w:t>
      </w:r>
      <w:proofErr w:type="spellEnd"/>
      <w:r w:rsidRPr="00D8136C">
        <w:rPr>
          <w:rFonts w:ascii="Times New Roman" w:hAnsi="Times New Roman" w:cs="Times New Roman"/>
          <w:b w:val="0"/>
          <w:sz w:val="24"/>
          <w:szCs w:val="24"/>
        </w:rPr>
        <w:t xml:space="preserve"> un </w:t>
      </w:r>
      <w:r w:rsidRPr="00D8136C">
        <w:rPr>
          <w:rFonts w:ascii="Times New Roman" w:hAnsi="Times New Roman" w:cs="Times New Roman"/>
          <w:b w:val="0"/>
          <w:bCs w:val="0"/>
          <w:sz w:val="24"/>
          <w:szCs w:val="24"/>
        </w:rPr>
        <w:t>29</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color w:val="000000"/>
          <w:sz w:val="24"/>
          <w:szCs w:val="24"/>
        </w:rPr>
        <w:t>);</w:t>
      </w:r>
    </w:p>
    <w:p w14:paraId="02C438A3" w14:textId="77777777" w:rsidR="00127415" w:rsidRPr="00D67E3C" w:rsidRDefault="00AB470B" w:rsidP="00127415">
      <w:pPr>
        <w:pStyle w:val="Daa"/>
        <w:numPr>
          <w:ilvl w:val="1"/>
          <w:numId w:val="20"/>
        </w:numPr>
        <w:ind w:left="426" w:hanging="426"/>
        <w:jc w:val="both"/>
        <w:rPr>
          <w:rFonts w:ascii="Times New Roman" w:eastAsia="Arial" w:hAnsi="Times New Roman" w:cs="Times New Roman"/>
          <w:b w:val="0"/>
          <w:bCs w:val="0"/>
          <w:sz w:val="24"/>
          <w:szCs w:val="24"/>
        </w:rPr>
      </w:pPr>
      <w:r w:rsidRPr="00D67E3C">
        <w:rPr>
          <w:rFonts w:ascii="Times New Roman" w:eastAsia="Arial" w:hAnsi="Times New Roman" w:cs="Times New Roman"/>
          <w:b w:val="0"/>
          <w:bCs w:val="0"/>
          <w:color w:val="000000"/>
          <w:sz w:val="24"/>
          <w:szCs w:val="24"/>
        </w:rPr>
        <w:t xml:space="preserve">par autoruzraudzības darbiem </w:t>
      </w:r>
      <w:r w:rsidRPr="00D67E3C">
        <w:rPr>
          <w:rFonts w:ascii="Times New Roman" w:eastAsia="Arial" w:hAnsi="Times New Roman" w:cs="Times New Roman"/>
          <w:sz w:val="24"/>
          <w:szCs w:val="24"/>
        </w:rPr>
        <w:t xml:space="preserve">– </w:t>
      </w:r>
      <w:r>
        <w:rPr>
          <w:rFonts w:ascii="Times New Roman" w:eastAsia="Arial" w:hAnsi="Times New Roman" w:cs="Times New Roman"/>
          <w:b w:val="0"/>
          <w:bCs w:val="0"/>
          <w:color w:val="000000"/>
          <w:sz w:val="24"/>
          <w:szCs w:val="24"/>
        </w:rPr>
        <w:t>54</w:t>
      </w:r>
      <w:r w:rsidRPr="00D67E3C">
        <w:rPr>
          <w:rFonts w:ascii="Times New Roman" w:eastAsia="Arial" w:hAnsi="Times New Roman" w:cs="Times New Roman"/>
          <w:b w:val="0"/>
          <w:bCs w:val="0"/>
          <w:color w:val="000000"/>
          <w:sz w:val="24"/>
          <w:szCs w:val="24"/>
        </w:rPr>
        <w:t> </w:t>
      </w:r>
      <w:r>
        <w:rPr>
          <w:rFonts w:ascii="Times New Roman" w:eastAsia="Arial" w:hAnsi="Times New Roman" w:cs="Times New Roman"/>
          <w:b w:val="0"/>
          <w:bCs w:val="0"/>
          <w:color w:val="000000"/>
          <w:sz w:val="24"/>
          <w:szCs w:val="24"/>
        </w:rPr>
        <w:t>139</w:t>
      </w:r>
      <w:r w:rsidRPr="00D67E3C">
        <w:rPr>
          <w:rFonts w:ascii="Times New Roman" w:eastAsia="Arial" w:hAnsi="Times New Roman" w:cs="Times New Roman"/>
          <w:b w:val="0"/>
          <w:bCs w:val="0"/>
          <w:color w:val="000000"/>
          <w:sz w:val="24"/>
          <w:szCs w:val="24"/>
        </w:rPr>
        <w:t>,</w:t>
      </w:r>
      <w:r>
        <w:rPr>
          <w:rFonts w:ascii="Times New Roman" w:eastAsia="Arial" w:hAnsi="Times New Roman" w:cs="Times New Roman"/>
          <w:b w:val="0"/>
          <w:bCs w:val="0"/>
          <w:color w:val="000000"/>
          <w:sz w:val="24"/>
          <w:szCs w:val="24"/>
        </w:rPr>
        <w:t>2</w:t>
      </w:r>
      <w:r w:rsidRPr="00D67E3C">
        <w:rPr>
          <w:rFonts w:ascii="Times New Roman" w:eastAsia="Arial" w:hAnsi="Times New Roman" w:cs="Times New Roman"/>
          <w:b w:val="0"/>
          <w:bCs w:val="0"/>
          <w:color w:val="000000"/>
          <w:sz w:val="24"/>
          <w:szCs w:val="24"/>
        </w:rPr>
        <w:t>0 EUR (</w:t>
      </w:r>
      <w:r>
        <w:rPr>
          <w:rFonts w:ascii="Times New Roman" w:eastAsia="Arial" w:hAnsi="Times New Roman" w:cs="Times New Roman"/>
          <w:b w:val="0"/>
          <w:bCs w:val="0"/>
          <w:color w:val="000000"/>
          <w:sz w:val="24"/>
          <w:szCs w:val="24"/>
        </w:rPr>
        <w:t>piec</w:t>
      </w:r>
      <w:r w:rsidRPr="00D67E3C">
        <w:rPr>
          <w:rFonts w:ascii="Times New Roman" w:eastAsia="Arial" w:hAnsi="Times New Roman" w:cs="Times New Roman"/>
          <w:b w:val="0"/>
          <w:bCs w:val="0"/>
          <w:color w:val="000000"/>
          <w:sz w:val="24"/>
          <w:szCs w:val="24"/>
        </w:rPr>
        <w:t xml:space="preserve">desmit </w:t>
      </w:r>
      <w:r w:rsidRPr="00D67E3C">
        <w:rPr>
          <w:rFonts w:ascii="Times New Roman" w:hAnsi="Times New Roman" w:cs="Times New Roman"/>
          <w:b w:val="0"/>
          <w:bCs w:val="0"/>
          <w:sz w:val="24"/>
          <w:szCs w:val="24"/>
        </w:rPr>
        <w:t>četri</w:t>
      </w:r>
      <w:r w:rsidRPr="00D67E3C">
        <w:rPr>
          <w:rFonts w:ascii="Times New Roman" w:eastAsia="Arial" w:hAnsi="Times New Roman" w:cs="Times New Roman"/>
          <w:b w:val="0"/>
          <w:bCs w:val="0"/>
          <w:color w:val="000000"/>
          <w:sz w:val="24"/>
          <w:szCs w:val="24"/>
        </w:rPr>
        <w:t xml:space="preserve"> tūkstoši </w:t>
      </w:r>
      <w:r w:rsidRPr="00B3406E">
        <w:rPr>
          <w:rFonts w:ascii="Times New Roman" w:hAnsi="Times New Roman" w:cs="Times New Roman"/>
          <w:b w:val="0"/>
          <w:sz w:val="24"/>
          <w:szCs w:val="24"/>
        </w:rPr>
        <w:t>viens simts</w:t>
      </w:r>
      <w:r w:rsidRPr="00B3406E">
        <w:rPr>
          <w:rFonts w:ascii="Times New Roman" w:eastAsia="Arial" w:hAnsi="Times New Roman" w:cs="Times New Roman"/>
          <w:b w:val="0"/>
          <w:bCs w:val="0"/>
          <w:color w:val="000000"/>
          <w:sz w:val="24"/>
          <w:szCs w:val="24"/>
        </w:rPr>
        <w:t xml:space="preserve"> </w:t>
      </w:r>
      <w:r w:rsidRPr="00B3406E">
        <w:rPr>
          <w:rFonts w:ascii="Times New Roman" w:eastAsia="Arial" w:hAnsi="Times New Roman" w:cs="Times New Roman"/>
          <w:b w:val="0"/>
          <w:sz w:val="24"/>
          <w:szCs w:val="24"/>
        </w:rPr>
        <w:t>trīsdesmit deviņi</w:t>
      </w:r>
      <w:r w:rsidRPr="00D67E3C">
        <w:rPr>
          <w:rFonts w:ascii="Times New Roman" w:eastAsia="Arial" w:hAnsi="Times New Roman" w:cs="Times New Roman"/>
          <w:b w:val="0"/>
          <w:bCs w:val="0"/>
          <w:i/>
          <w:color w:val="000000"/>
          <w:sz w:val="24"/>
          <w:szCs w:val="24"/>
        </w:rPr>
        <w:t xml:space="preserve"> </w:t>
      </w:r>
      <w:proofErr w:type="spellStart"/>
      <w:r w:rsidRPr="00D67E3C">
        <w:rPr>
          <w:rFonts w:ascii="Times New Roman" w:eastAsia="Arial" w:hAnsi="Times New Roman" w:cs="Times New Roman"/>
          <w:b w:val="0"/>
          <w:bCs w:val="0"/>
          <w:i/>
          <w:color w:val="000000"/>
          <w:sz w:val="24"/>
          <w:szCs w:val="24"/>
        </w:rPr>
        <w:t>euro</w:t>
      </w:r>
      <w:proofErr w:type="spellEnd"/>
      <w:r>
        <w:rPr>
          <w:rFonts w:ascii="Times New Roman" w:eastAsia="Arial" w:hAnsi="Times New Roman" w:cs="Times New Roman"/>
          <w:b w:val="0"/>
          <w:bCs w:val="0"/>
          <w:i/>
          <w:color w:val="000000"/>
          <w:sz w:val="24"/>
          <w:szCs w:val="24"/>
        </w:rPr>
        <w:t xml:space="preserve"> </w:t>
      </w:r>
      <w:r w:rsidRPr="00D67E3C">
        <w:rPr>
          <w:rFonts w:ascii="Times New Roman" w:hAnsi="Times New Roman" w:cs="Times New Roman"/>
          <w:b w:val="0"/>
          <w:sz w:val="24"/>
          <w:szCs w:val="24"/>
        </w:rPr>
        <w:t xml:space="preserve">un </w:t>
      </w:r>
      <w:r>
        <w:rPr>
          <w:rFonts w:ascii="Times New Roman" w:hAnsi="Times New Roman" w:cs="Times New Roman"/>
          <w:b w:val="0"/>
          <w:bCs w:val="0"/>
          <w:sz w:val="24"/>
          <w:szCs w:val="24"/>
        </w:rPr>
        <w:t>2</w:t>
      </w:r>
      <w:r w:rsidRPr="00D67E3C">
        <w:rPr>
          <w:rFonts w:ascii="Times New Roman" w:hAnsi="Times New Roman" w:cs="Times New Roman"/>
          <w:b w:val="0"/>
          <w:bCs w:val="0"/>
          <w:sz w:val="24"/>
          <w:szCs w:val="24"/>
        </w:rPr>
        <w:t>0</w:t>
      </w:r>
      <w:r w:rsidRPr="00D67E3C">
        <w:rPr>
          <w:rFonts w:ascii="Times New Roman" w:hAnsi="Times New Roman" w:cs="Times New Roman"/>
          <w:b w:val="0"/>
          <w:sz w:val="24"/>
          <w:szCs w:val="24"/>
        </w:rPr>
        <w:t xml:space="preserve"> cent</w:t>
      </w:r>
      <w:r w:rsidRPr="00D67E3C">
        <w:rPr>
          <w:rFonts w:ascii="Times New Roman" w:hAnsi="Times New Roman" w:cs="Times New Roman"/>
          <w:b w:val="0"/>
          <w:bCs w:val="0"/>
          <w:sz w:val="24"/>
          <w:szCs w:val="24"/>
        </w:rPr>
        <w:t>i</w:t>
      </w:r>
      <w:r w:rsidRPr="00D67E3C">
        <w:rPr>
          <w:rFonts w:ascii="Times New Roman" w:eastAsia="Arial" w:hAnsi="Times New Roman" w:cs="Times New Roman"/>
          <w:b w:val="0"/>
          <w:bCs w:val="0"/>
          <w:color w:val="000000"/>
          <w:sz w:val="24"/>
          <w:szCs w:val="24"/>
        </w:rPr>
        <w:t>).</w:t>
      </w:r>
    </w:p>
    <w:p w14:paraId="3CBD6C2E" w14:textId="77777777" w:rsidR="00127415" w:rsidRPr="00D67E3C" w:rsidRDefault="00AB470B" w:rsidP="00127415">
      <w:pPr>
        <w:pBdr>
          <w:top w:val="nil"/>
          <w:left w:val="nil"/>
          <w:bottom w:val="nil"/>
          <w:right w:val="nil"/>
          <w:between w:val="nil"/>
        </w:pBdr>
        <w:spacing w:before="120"/>
        <w:ind w:right="89" w:hanging="11"/>
        <w:jc w:val="both"/>
        <w:rPr>
          <w:rFonts w:eastAsia="Arial"/>
          <w:bCs/>
          <w:color w:val="000000"/>
          <w:shd w:val="clear" w:color="auto" w:fill="B7B7B7"/>
        </w:rPr>
      </w:pPr>
      <w:r w:rsidRPr="00D67E3C">
        <w:rPr>
          <w:rFonts w:eastAsia="Arial"/>
          <w:bCs/>
          <w:color w:val="000000"/>
        </w:rPr>
        <w:t xml:space="preserve">Līguma </w:t>
      </w:r>
      <w:r w:rsidRPr="00D67E3C">
        <w:rPr>
          <w:rFonts w:eastAsia="Arial"/>
          <w:bCs/>
          <w:color w:val="000000"/>
          <w:u w:val="single"/>
        </w:rPr>
        <w:t>1.posma</w:t>
      </w:r>
      <w:r w:rsidRPr="00D67E3C">
        <w:rPr>
          <w:rFonts w:eastAsia="Arial"/>
          <w:bCs/>
          <w:color w:val="000000"/>
        </w:rPr>
        <w:t xml:space="preserve"> summa, bez PVN: </w:t>
      </w:r>
      <w:r>
        <w:rPr>
          <w:rFonts w:eastAsia="Arial"/>
          <w:bCs/>
          <w:color w:val="000000"/>
        </w:rPr>
        <w:t>89</w:t>
      </w:r>
      <w:r w:rsidRPr="00D67E3C">
        <w:rPr>
          <w:rFonts w:eastAsia="Arial"/>
          <w:bCs/>
          <w:color w:val="000000"/>
        </w:rPr>
        <w:t> </w:t>
      </w:r>
      <w:r>
        <w:rPr>
          <w:rFonts w:eastAsia="Arial"/>
          <w:bCs/>
          <w:color w:val="000000"/>
        </w:rPr>
        <w:t>970</w:t>
      </w:r>
      <w:r w:rsidRPr="00D67E3C">
        <w:rPr>
          <w:rFonts w:eastAsia="Arial"/>
          <w:bCs/>
          <w:color w:val="000000"/>
        </w:rPr>
        <w:t>,</w:t>
      </w:r>
      <w:r>
        <w:rPr>
          <w:rFonts w:eastAsia="Arial"/>
          <w:bCs/>
          <w:color w:val="000000"/>
        </w:rPr>
        <w:t>33</w:t>
      </w:r>
      <w:r w:rsidRPr="00D67E3C">
        <w:rPr>
          <w:rFonts w:eastAsia="Arial"/>
          <w:bCs/>
          <w:color w:val="000000"/>
        </w:rPr>
        <w:t xml:space="preserve"> EUR (</w:t>
      </w:r>
      <w:r w:rsidRPr="00712D10">
        <w:t>astoņ</w:t>
      </w:r>
      <w:r w:rsidRPr="00712D10">
        <w:rPr>
          <w:rFonts w:eastAsia="Arial"/>
          <w:bCs/>
        </w:rPr>
        <w:t xml:space="preserve">desmit </w:t>
      </w:r>
      <w:r w:rsidRPr="00712D10">
        <w:rPr>
          <w:rFonts w:eastAsia="Arial"/>
        </w:rPr>
        <w:t>d</w:t>
      </w:r>
      <w:r w:rsidRPr="00712D10">
        <w:rPr>
          <w:rFonts w:eastAsia="Arial"/>
          <w:bCs/>
        </w:rPr>
        <w:t>e</w:t>
      </w:r>
      <w:r w:rsidRPr="00712D10">
        <w:rPr>
          <w:rFonts w:eastAsia="Arial"/>
        </w:rPr>
        <w:t>v</w:t>
      </w:r>
      <w:r w:rsidRPr="00712D10">
        <w:rPr>
          <w:rFonts w:eastAsia="Arial"/>
          <w:bCs/>
        </w:rPr>
        <w:t>iņi</w:t>
      </w:r>
      <w:r w:rsidRPr="00712D10">
        <w:rPr>
          <w:rFonts w:eastAsia="Arial"/>
        </w:rPr>
        <w:t xml:space="preserve"> tūkstoši d</w:t>
      </w:r>
      <w:r w:rsidRPr="00712D10">
        <w:rPr>
          <w:rFonts w:eastAsia="Arial"/>
          <w:bCs/>
        </w:rPr>
        <w:t>e</w:t>
      </w:r>
      <w:r w:rsidRPr="00712D10">
        <w:rPr>
          <w:rFonts w:eastAsia="Arial"/>
        </w:rPr>
        <w:t>v</w:t>
      </w:r>
      <w:r w:rsidRPr="00712D10">
        <w:rPr>
          <w:rFonts w:eastAsia="Arial"/>
          <w:bCs/>
        </w:rPr>
        <w:t>iņi</w:t>
      </w:r>
      <w:r w:rsidRPr="00712D10">
        <w:rPr>
          <w:rFonts w:eastAsia="Arial"/>
        </w:rPr>
        <w:t xml:space="preserve"> simti</w:t>
      </w:r>
      <w:r w:rsidRPr="00D67E3C">
        <w:rPr>
          <w:rFonts w:eastAsia="Arial"/>
        </w:rPr>
        <w:t xml:space="preserve"> septiņ</w:t>
      </w:r>
      <w:r w:rsidRPr="00D67E3C">
        <w:rPr>
          <w:rFonts w:eastAsia="Arial"/>
          <w:bCs/>
        </w:rPr>
        <w:t xml:space="preserve">desmit </w:t>
      </w:r>
      <w:proofErr w:type="spellStart"/>
      <w:r w:rsidRPr="00D67E3C">
        <w:rPr>
          <w:rFonts w:eastAsia="Arial"/>
          <w:i/>
        </w:rPr>
        <w:t>euro</w:t>
      </w:r>
      <w:proofErr w:type="spellEnd"/>
      <w:r w:rsidRPr="00D67E3C">
        <w:rPr>
          <w:rFonts w:eastAsia="Arial"/>
          <w:i/>
        </w:rPr>
        <w:t xml:space="preserve"> </w:t>
      </w:r>
      <w:r w:rsidRPr="00D67E3C">
        <w:rPr>
          <w:bCs/>
        </w:rPr>
        <w:t xml:space="preserve">un </w:t>
      </w:r>
      <w:r>
        <w:rPr>
          <w:bCs/>
        </w:rPr>
        <w:t>33</w:t>
      </w:r>
      <w:r w:rsidRPr="00D67E3C">
        <w:rPr>
          <w:bCs/>
        </w:rPr>
        <w:t xml:space="preserve"> centi</w:t>
      </w:r>
      <w:r w:rsidRPr="00D67E3C">
        <w:rPr>
          <w:rFonts w:eastAsia="Arial"/>
          <w:bCs/>
          <w:color w:val="000000"/>
        </w:rPr>
        <w:t>),</w:t>
      </w:r>
    </w:p>
    <w:p w14:paraId="49EBE592" w14:textId="77777777" w:rsidR="00127415" w:rsidRPr="00D67E3C" w:rsidRDefault="00AB470B" w:rsidP="00127415">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D67E3C">
        <w:rPr>
          <w:rFonts w:eastAsia="Arial"/>
          <w:bCs/>
          <w:color w:val="000000"/>
        </w:rPr>
        <w:t xml:space="preserve">Līguma </w:t>
      </w:r>
      <w:r w:rsidRPr="00D67E3C">
        <w:rPr>
          <w:rFonts w:eastAsia="Arial"/>
          <w:bCs/>
          <w:color w:val="000000"/>
          <w:u w:val="single"/>
        </w:rPr>
        <w:t>2.posma</w:t>
      </w:r>
      <w:r w:rsidRPr="00D67E3C">
        <w:rPr>
          <w:rFonts w:eastAsia="Arial"/>
          <w:bCs/>
          <w:color w:val="000000"/>
        </w:rPr>
        <w:t xml:space="preserve"> summa, bez PVN: </w:t>
      </w:r>
      <w:r>
        <w:rPr>
          <w:rFonts w:eastAsia="Arial"/>
          <w:bCs/>
          <w:color w:val="000000"/>
        </w:rPr>
        <w:t>481 726,09</w:t>
      </w:r>
      <w:r w:rsidRPr="00D67E3C">
        <w:rPr>
          <w:rFonts w:eastAsia="Arial"/>
          <w:bCs/>
          <w:color w:val="000000"/>
        </w:rPr>
        <w:t xml:space="preserve"> EUR (</w:t>
      </w:r>
      <w:r w:rsidRPr="00712D10">
        <w:t>četri</w:t>
      </w:r>
      <w:r w:rsidRPr="00712D10">
        <w:rPr>
          <w:rFonts w:eastAsia="Arial"/>
        </w:rPr>
        <w:t xml:space="preserve"> simti </w:t>
      </w:r>
      <w:r w:rsidRPr="00712D10">
        <w:t>astoņ</w:t>
      </w:r>
      <w:r w:rsidRPr="00712D10">
        <w:rPr>
          <w:rFonts w:eastAsia="Arial"/>
          <w:bCs/>
        </w:rPr>
        <w:t xml:space="preserve">desmit </w:t>
      </w:r>
      <w:r w:rsidRPr="00712D10">
        <w:rPr>
          <w:bCs/>
        </w:rPr>
        <w:t>viens</w:t>
      </w:r>
      <w:r w:rsidRPr="00712D10">
        <w:rPr>
          <w:rFonts w:eastAsia="Arial"/>
        </w:rPr>
        <w:t xml:space="preserve"> tūksto</w:t>
      </w:r>
      <w:r w:rsidRPr="00712D10">
        <w:rPr>
          <w:rFonts w:eastAsia="Arial"/>
          <w:bCs/>
        </w:rPr>
        <w:t>tis</w:t>
      </w:r>
      <w:r w:rsidRPr="00712D10">
        <w:rPr>
          <w:rFonts w:eastAsia="Arial"/>
        </w:rPr>
        <w:t xml:space="preserve"> </w:t>
      </w:r>
      <w:r w:rsidRPr="00712D10">
        <w:rPr>
          <w:rFonts w:eastAsia="Arial"/>
          <w:bCs/>
        </w:rPr>
        <w:t>septiņi</w:t>
      </w:r>
      <w:r w:rsidRPr="00712D10">
        <w:rPr>
          <w:bCs/>
        </w:rPr>
        <w:t xml:space="preserve"> simt</w:t>
      </w:r>
      <w:r w:rsidRPr="00712D10">
        <w:t>i</w:t>
      </w:r>
      <w:r w:rsidRPr="00712D10">
        <w:rPr>
          <w:bCs/>
        </w:rPr>
        <w:t xml:space="preserve"> </w:t>
      </w:r>
      <w:r w:rsidRPr="00712D10">
        <w:rPr>
          <w:rFonts w:eastAsia="Arial"/>
          <w:bCs/>
        </w:rPr>
        <w:t>divdesmit seši</w:t>
      </w:r>
      <w:r w:rsidRPr="00712D10">
        <w:rPr>
          <w:rFonts w:eastAsia="Arial"/>
        </w:rPr>
        <w:t xml:space="preserve"> </w:t>
      </w:r>
      <w:proofErr w:type="spellStart"/>
      <w:r w:rsidRPr="00712D10">
        <w:rPr>
          <w:rFonts w:eastAsia="Arial"/>
          <w:i/>
        </w:rPr>
        <w:t>euro</w:t>
      </w:r>
      <w:proofErr w:type="spellEnd"/>
      <w:r w:rsidRPr="00712D10">
        <w:rPr>
          <w:rFonts w:eastAsia="Arial"/>
          <w:bCs/>
          <w:color w:val="000000"/>
        </w:rPr>
        <w:t xml:space="preserve"> </w:t>
      </w:r>
      <w:r w:rsidRPr="00712D10">
        <w:rPr>
          <w:bCs/>
        </w:rPr>
        <w:t>un 9 cent</w:t>
      </w:r>
      <w:r w:rsidRPr="00D67E3C">
        <w:rPr>
          <w:bCs/>
        </w:rPr>
        <w:t>i</w:t>
      </w:r>
      <w:r w:rsidRPr="00D67E3C">
        <w:rPr>
          <w:rFonts w:eastAsia="Arial"/>
          <w:bCs/>
          <w:color w:val="000000"/>
        </w:rPr>
        <w:t>),</w:t>
      </w:r>
    </w:p>
    <w:p w14:paraId="79D3001B" w14:textId="0D745FE1" w:rsidR="00127415" w:rsidRDefault="00AB470B" w:rsidP="00127415">
      <w:pPr>
        <w:tabs>
          <w:tab w:val="left" w:pos="993"/>
          <w:tab w:val="left" w:pos="2694"/>
          <w:tab w:val="left" w:pos="3261"/>
          <w:tab w:val="right" w:pos="8222"/>
        </w:tabs>
        <w:spacing w:after="120"/>
        <w:jc w:val="both"/>
        <w:rPr>
          <w:rFonts w:eastAsia="Arial"/>
          <w:bCs/>
          <w:color w:val="000000"/>
        </w:rPr>
      </w:pPr>
      <w:r w:rsidRPr="00D67E3C">
        <w:rPr>
          <w:rFonts w:eastAsia="Arial"/>
          <w:bCs/>
        </w:rPr>
        <w:t xml:space="preserve">Līguma </w:t>
      </w:r>
      <w:r w:rsidRPr="00D67E3C">
        <w:rPr>
          <w:rFonts w:eastAsia="Arial"/>
          <w:bCs/>
          <w:u w:val="single"/>
        </w:rPr>
        <w:t>3.posma</w:t>
      </w:r>
      <w:r w:rsidRPr="00D67E3C">
        <w:rPr>
          <w:rFonts w:eastAsia="Arial"/>
          <w:bCs/>
        </w:rPr>
        <w:t xml:space="preserve"> summa, </w:t>
      </w:r>
      <w:r w:rsidRPr="00D67E3C">
        <w:rPr>
          <w:rFonts w:eastAsia="Arial"/>
          <w:bCs/>
          <w:color w:val="000000"/>
        </w:rPr>
        <w:t xml:space="preserve">bez PVN: </w:t>
      </w:r>
      <w:r>
        <w:rPr>
          <w:rFonts w:eastAsia="Arial"/>
          <w:bCs/>
          <w:color w:val="000000"/>
        </w:rPr>
        <w:t>9</w:t>
      </w:r>
      <w:r w:rsidRPr="00D67E3C">
        <w:rPr>
          <w:rFonts w:eastAsia="Arial"/>
          <w:bCs/>
          <w:color w:val="000000"/>
        </w:rPr>
        <w:t> </w:t>
      </w:r>
      <w:r>
        <w:rPr>
          <w:rFonts w:eastAsia="Arial"/>
          <w:bCs/>
          <w:color w:val="000000"/>
        </w:rPr>
        <w:t>849</w:t>
      </w:r>
      <w:r w:rsidRPr="00D67E3C">
        <w:rPr>
          <w:rFonts w:eastAsia="Arial"/>
          <w:bCs/>
          <w:color w:val="000000"/>
        </w:rPr>
        <w:t> </w:t>
      </w:r>
      <w:r>
        <w:rPr>
          <w:rFonts w:eastAsia="Arial"/>
          <w:bCs/>
          <w:color w:val="000000"/>
        </w:rPr>
        <w:t>010</w:t>
      </w:r>
      <w:r w:rsidRPr="00D67E3C">
        <w:rPr>
          <w:rFonts w:eastAsia="Arial"/>
          <w:bCs/>
          <w:color w:val="000000"/>
        </w:rPr>
        <w:t>,</w:t>
      </w:r>
      <w:r>
        <w:rPr>
          <w:rFonts w:eastAsia="Arial"/>
          <w:bCs/>
          <w:color w:val="000000"/>
        </w:rPr>
        <w:t>49</w:t>
      </w:r>
      <w:r w:rsidRPr="00D67E3C">
        <w:rPr>
          <w:rFonts w:eastAsia="Arial"/>
          <w:bCs/>
          <w:color w:val="000000"/>
        </w:rPr>
        <w:t xml:space="preserve"> EUR (</w:t>
      </w:r>
      <w:r w:rsidRPr="00712D10">
        <w:rPr>
          <w:rFonts w:eastAsia="Arial"/>
        </w:rPr>
        <w:t>d</w:t>
      </w:r>
      <w:r w:rsidRPr="00712D10">
        <w:rPr>
          <w:rFonts w:eastAsia="Arial"/>
          <w:bCs/>
        </w:rPr>
        <w:t>e</w:t>
      </w:r>
      <w:r w:rsidRPr="00712D10">
        <w:rPr>
          <w:rFonts w:eastAsia="Arial"/>
        </w:rPr>
        <w:t>v</w:t>
      </w:r>
      <w:r w:rsidRPr="00712D10">
        <w:rPr>
          <w:rFonts w:eastAsia="Arial"/>
          <w:bCs/>
        </w:rPr>
        <w:t>iņi</w:t>
      </w:r>
      <w:r w:rsidRPr="00712D10">
        <w:rPr>
          <w:bCs/>
        </w:rPr>
        <w:t xml:space="preserve"> miljoni </w:t>
      </w:r>
      <w:r w:rsidRPr="00712D10">
        <w:t>astoņi</w:t>
      </w:r>
      <w:r w:rsidRPr="00712D10">
        <w:rPr>
          <w:rFonts w:eastAsia="Arial"/>
        </w:rPr>
        <w:t xml:space="preserve"> simti </w:t>
      </w:r>
      <w:r w:rsidRPr="00712D10">
        <w:t>četr</w:t>
      </w:r>
      <w:r w:rsidRPr="00712D10">
        <w:rPr>
          <w:rFonts w:eastAsia="Arial"/>
          <w:bCs/>
        </w:rPr>
        <w:t xml:space="preserve">desmit </w:t>
      </w:r>
      <w:r w:rsidRPr="00712D10">
        <w:rPr>
          <w:rFonts w:eastAsia="Arial"/>
        </w:rPr>
        <w:t>d</w:t>
      </w:r>
      <w:r w:rsidRPr="00712D10">
        <w:rPr>
          <w:rFonts w:eastAsia="Arial"/>
          <w:bCs/>
        </w:rPr>
        <w:t>e</w:t>
      </w:r>
      <w:r w:rsidRPr="00712D10">
        <w:rPr>
          <w:rFonts w:eastAsia="Arial"/>
        </w:rPr>
        <w:t>v</w:t>
      </w:r>
      <w:r w:rsidRPr="00712D10">
        <w:rPr>
          <w:rFonts w:eastAsia="Arial"/>
          <w:bCs/>
        </w:rPr>
        <w:t>iņi</w:t>
      </w:r>
      <w:r w:rsidRPr="00712D10">
        <w:rPr>
          <w:rFonts w:eastAsia="Arial"/>
        </w:rPr>
        <w:t xml:space="preserve"> tūkstoši </w:t>
      </w:r>
      <w:r w:rsidRPr="00712D10">
        <w:rPr>
          <w:bCs/>
        </w:rPr>
        <w:t>desmit</w:t>
      </w:r>
      <w:r w:rsidRPr="00712D10">
        <w:rPr>
          <w:rFonts w:eastAsia="Arial"/>
          <w:bCs/>
          <w:color w:val="000000"/>
        </w:rPr>
        <w:t xml:space="preserve"> </w:t>
      </w:r>
      <w:proofErr w:type="spellStart"/>
      <w:r w:rsidRPr="00712D10">
        <w:rPr>
          <w:bCs/>
          <w:i/>
        </w:rPr>
        <w:t>euro</w:t>
      </w:r>
      <w:proofErr w:type="spellEnd"/>
      <w:r w:rsidRPr="00712D10">
        <w:rPr>
          <w:bCs/>
        </w:rPr>
        <w:t xml:space="preserve"> un 49 centi</w:t>
      </w:r>
      <w:r w:rsidRPr="00712D10">
        <w:rPr>
          <w:rFonts w:eastAsia="Arial"/>
          <w:bCs/>
          <w:color w:val="000000"/>
        </w:rPr>
        <w:t>).</w:t>
      </w:r>
    </w:p>
    <w:p w14:paraId="448EFB07" w14:textId="6381CAB7" w:rsidR="00B31705" w:rsidRPr="00A42A3A" w:rsidRDefault="00AB470B" w:rsidP="00127415">
      <w:pPr>
        <w:tabs>
          <w:tab w:val="left" w:pos="993"/>
          <w:tab w:val="left" w:pos="2694"/>
          <w:tab w:val="left" w:pos="3261"/>
          <w:tab w:val="right" w:pos="8222"/>
        </w:tabs>
        <w:spacing w:after="120"/>
        <w:jc w:val="both"/>
        <w:rPr>
          <w:rFonts w:eastAsia="Arial"/>
          <w:bCs/>
          <w:color w:val="000000"/>
        </w:rPr>
      </w:pPr>
      <w:r>
        <w:rPr>
          <w:rFonts w:eastAsia="Arial"/>
          <w:bCs/>
          <w:color w:val="000000"/>
        </w:rPr>
        <w:t>Pasūtītājs samaksu par Līguma 1.posma un 2.posma izpildi veic pēc attiecīgā posma izpildes pabeigšanas, bet par Līguma 3.posmā veikto darbu izpildi Pasūtītājs samaksu veic saskaņā ar Līguma Speciālo noteikumu 14.6.</w:t>
      </w:r>
      <w:r>
        <w:rPr>
          <w:rFonts w:eastAsia="Arial"/>
          <w:bCs/>
          <w:color w:val="000000"/>
          <w:vertAlign w:val="superscript"/>
        </w:rPr>
        <w:t>1</w:t>
      </w:r>
      <w:r>
        <w:rPr>
          <w:rFonts w:eastAsia="Arial"/>
          <w:bCs/>
          <w:color w:val="000000"/>
        </w:rPr>
        <w:t xml:space="preserve"> apakšpunkta noteikumiem.</w:t>
      </w:r>
    </w:p>
    <w:p w14:paraId="2EB8057E" w14:textId="77777777" w:rsidR="00127415" w:rsidRPr="00D67E3C" w:rsidRDefault="00AB470B" w:rsidP="00127415">
      <w:pPr>
        <w:pBdr>
          <w:top w:val="nil"/>
          <w:left w:val="nil"/>
          <w:bottom w:val="nil"/>
          <w:right w:val="nil"/>
          <w:between w:val="nil"/>
        </w:pBdr>
        <w:tabs>
          <w:tab w:val="left" w:pos="993"/>
          <w:tab w:val="left" w:pos="2694"/>
          <w:tab w:val="left" w:pos="2835"/>
          <w:tab w:val="left" w:pos="3261"/>
          <w:tab w:val="right" w:pos="8222"/>
          <w:tab w:val="left" w:pos="8364"/>
        </w:tabs>
        <w:spacing w:after="120"/>
        <w:ind w:hanging="11"/>
        <w:jc w:val="both"/>
        <w:rPr>
          <w:rFonts w:eastAsia="Arial"/>
          <w:color w:val="000000"/>
        </w:rPr>
      </w:pPr>
      <w:r w:rsidRPr="00D67E3C">
        <w:rPr>
          <w:rFonts w:eastAsia="Arial"/>
          <w:color w:val="000000"/>
        </w:rPr>
        <w:t>Nodokļu nomaksa veicama atbilstoši spēkā esošiem normatīvajiem aktiem, tajā skaitā pievienotās vērtības nodoklis tiek piemērots saskaņā ar Pievienotās vērtības nodokļa likumu.</w:t>
      </w:r>
    </w:p>
    <w:p w14:paraId="64B78C03" w14:textId="77777777" w:rsidR="00127415" w:rsidRPr="00A43995" w:rsidRDefault="00AB470B" w:rsidP="00127415">
      <w:pPr>
        <w:pStyle w:val="ListParagraph"/>
        <w:numPr>
          <w:ilvl w:val="0"/>
          <w:numId w:val="20"/>
        </w:numPr>
        <w:pBdr>
          <w:top w:val="nil"/>
          <w:left w:val="nil"/>
          <w:bottom w:val="nil"/>
          <w:right w:val="nil"/>
          <w:between w:val="nil"/>
        </w:pBdr>
        <w:tabs>
          <w:tab w:val="left" w:pos="993"/>
          <w:tab w:val="left" w:pos="2694"/>
          <w:tab w:val="left" w:pos="2835"/>
          <w:tab w:val="left" w:pos="3261"/>
          <w:tab w:val="right" w:pos="8222"/>
          <w:tab w:val="left" w:pos="8364"/>
        </w:tabs>
        <w:jc w:val="both"/>
        <w:rPr>
          <w:rFonts w:eastAsia="Arial"/>
          <w:color w:val="000000"/>
        </w:rPr>
      </w:pPr>
      <w:r w:rsidRPr="00A43995">
        <w:rPr>
          <w:rFonts w:eastAsia="Arial"/>
          <w:color w:val="000000"/>
        </w:rPr>
        <w:t xml:space="preserve">Rekvizīti maksājumu veikšanai Uzņēmējam: </w:t>
      </w:r>
    </w:p>
    <w:p w14:paraId="708335BD" w14:textId="22D57E81" w:rsidR="00127415" w:rsidRPr="00D67E3C" w:rsidRDefault="00AB470B" w:rsidP="00127415">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rsidRPr="00D67E3C">
        <w:t>kredītiestāde:</w:t>
      </w:r>
      <w:r w:rsidR="0062561F">
        <w:t>[..]</w:t>
      </w:r>
      <w:r w:rsidRPr="00D67E3C">
        <w:rPr>
          <w:rFonts w:eastAsia="Arial"/>
          <w:color w:val="000000"/>
        </w:rPr>
        <w:t>.</w:t>
      </w:r>
    </w:p>
    <w:p w14:paraId="74B18E04" w14:textId="77777777" w:rsidR="00127415" w:rsidRPr="00D67E3C" w:rsidRDefault="00127415" w:rsidP="00127415">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5AA2211E" w14:textId="77777777" w:rsidR="00127415" w:rsidRPr="00A43995" w:rsidRDefault="00AB470B" w:rsidP="00127415">
      <w:pPr>
        <w:pStyle w:val="ListParagraph"/>
        <w:numPr>
          <w:ilvl w:val="0"/>
          <w:numId w:val="20"/>
        </w:numPr>
        <w:pBdr>
          <w:top w:val="nil"/>
          <w:left w:val="nil"/>
          <w:bottom w:val="nil"/>
          <w:right w:val="nil"/>
          <w:between w:val="nil"/>
        </w:pBdr>
        <w:tabs>
          <w:tab w:val="left" w:pos="993"/>
          <w:tab w:val="left" w:pos="2694"/>
          <w:tab w:val="left" w:pos="2835"/>
          <w:tab w:val="left" w:pos="3261"/>
          <w:tab w:val="right" w:pos="8222"/>
          <w:tab w:val="left" w:pos="8364"/>
        </w:tabs>
        <w:spacing w:after="120"/>
        <w:jc w:val="both"/>
        <w:rPr>
          <w:rFonts w:eastAsia="Arial"/>
          <w:color w:val="000000"/>
        </w:rPr>
      </w:pPr>
      <w:r w:rsidRPr="00A43995">
        <w:rPr>
          <w:rFonts w:eastAsia="Arial"/>
          <w:color w:val="000000"/>
        </w:rPr>
        <w:t>Līguma vienošanās ir sagatavota uz 2 (divām) lapām elektroniska dokumenta veidā un parakstīta ar drošu elektronisko parakstu.</w:t>
      </w:r>
    </w:p>
    <w:p w14:paraId="18DD6ADF" w14:textId="77777777" w:rsidR="00127415" w:rsidRPr="00D67E3C" w:rsidRDefault="00AB470B" w:rsidP="00127415">
      <w:pPr>
        <w:numPr>
          <w:ilvl w:val="0"/>
          <w:numId w:val="20"/>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D67E3C">
        <w:rPr>
          <w:rFonts w:eastAsia="Arial"/>
        </w:rPr>
        <w:t>Līgums stājas spēkā dienā, kad Puses ir parakstījušas šo Līguma vienošanos.</w:t>
      </w:r>
    </w:p>
    <w:p w14:paraId="0159A0DE" w14:textId="77777777" w:rsidR="00127415" w:rsidRPr="00D67E3C" w:rsidRDefault="00127415" w:rsidP="00127415">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552" w:type="pct"/>
        <w:tblInd w:w="-426" w:type="dxa"/>
        <w:tblLook w:val="0000" w:firstRow="0" w:lastRow="0" w:firstColumn="0" w:lastColumn="0" w:noHBand="0" w:noVBand="0"/>
      </w:tblPr>
      <w:tblGrid>
        <w:gridCol w:w="4821"/>
        <w:gridCol w:w="5724"/>
      </w:tblGrid>
      <w:tr w:rsidR="008811D8" w14:paraId="15D3A286" w14:textId="77777777" w:rsidTr="00956C67">
        <w:tc>
          <w:tcPr>
            <w:tcW w:w="2286" w:type="pct"/>
          </w:tcPr>
          <w:p w14:paraId="667D0C6F" w14:textId="77777777" w:rsidR="00127415" w:rsidRPr="00D67E3C" w:rsidRDefault="00AB470B" w:rsidP="00956C67">
            <w:pPr>
              <w:tabs>
                <w:tab w:val="left" w:pos="2835"/>
                <w:tab w:val="left" w:pos="8364"/>
              </w:tabs>
              <w:rPr>
                <w:rFonts w:eastAsia="Arial"/>
                <w:b/>
              </w:rPr>
            </w:pPr>
            <w:r w:rsidRPr="00D67E3C">
              <w:rPr>
                <w:rFonts w:eastAsia="Arial"/>
                <w:b/>
              </w:rPr>
              <w:t>Pasūtītājs:</w:t>
            </w:r>
          </w:p>
        </w:tc>
        <w:tc>
          <w:tcPr>
            <w:tcW w:w="2714" w:type="pct"/>
          </w:tcPr>
          <w:p w14:paraId="6652E979" w14:textId="77777777" w:rsidR="00127415" w:rsidRPr="00D67E3C" w:rsidRDefault="00AB470B" w:rsidP="00956C67">
            <w:pPr>
              <w:tabs>
                <w:tab w:val="left" w:pos="2835"/>
                <w:tab w:val="left" w:pos="8364"/>
              </w:tabs>
              <w:rPr>
                <w:rFonts w:eastAsia="Arial"/>
                <w:b/>
              </w:rPr>
            </w:pPr>
            <w:r w:rsidRPr="00D67E3C">
              <w:rPr>
                <w:rFonts w:eastAsia="Arial"/>
                <w:b/>
              </w:rPr>
              <w:t>Uzņēmējs:</w:t>
            </w:r>
          </w:p>
        </w:tc>
      </w:tr>
      <w:tr w:rsidR="008811D8" w14:paraId="3E31F23C" w14:textId="77777777" w:rsidTr="00956C67">
        <w:tc>
          <w:tcPr>
            <w:tcW w:w="2286" w:type="pct"/>
          </w:tcPr>
          <w:p w14:paraId="730EA0CE" w14:textId="77777777" w:rsidR="00127415" w:rsidRPr="00D67E3C" w:rsidRDefault="00AB470B" w:rsidP="00956C67">
            <w:pPr>
              <w:tabs>
                <w:tab w:val="left" w:pos="2835"/>
                <w:tab w:val="left" w:pos="8364"/>
              </w:tabs>
              <w:rPr>
                <w:rFonts w:eastAsia="Arial"/>
              </w:rPr>
            </w:pPr>
            <w:r w:rsidRPr="00D67E3C">
              <w:rPr>
                <w:b/>
              </w:rPr>
              <w:t>Nodrošinājuma valsts aģentūra</w:t>
            </w:r>
          </w:p>
          <w:p w14:paraId="133BEC89" w14:textId="77777777" w:rsidR="00127415" w:rsidRPr="00D67E3C" w:rsidRDefault="00AB470B" w:rsidP="00956C67">
            <w:pPr>
              <w:tabs>
                <w:tab w:val="left" w:pos="2835"/>
                <w:tab w:val="left" w:pos="8364"/>
              </w:tabs>
              <w:rPr>
                <w:rFonts w:eastAsia="Arial"/>
              </w:rPr>
            </w:pPr>
            <w:r w:rsidRPr="00D67E3C">
              <w:t xml:space="preserve">Reģistrācijas </w:t>
            </w:r>
            <w:r w:rsidRPr="00D67E3C">
              <w:rPr>
                <w:rFonts w:eastAsia="Arial"/>
              </w:rPr>
              <w:t>numurs</w:t>
            </w:r>
            <w:r w:rsidRPr="00D67E3C">
              <w:t xml:space="preserve">  90009112024</w:t>
            </w:r>
          </w:p>
          <w:p w14:paraId="1FE0AF28" w14:textId="079E2C3A" w:rsidR="00127415" w:rsidRPr="00D67E3C" w:rsidRDefault="0062561F" w:rsidP="00956C67">
            <w:pPr>
              <w:tabs>
                <w:tab w:val="left" w:pos="2835"/>
                <w:tab w:val="left" w:pos="8364"/>
              </w:tabs>
              <w:rPr>
                <w:rFonts w:eastAsia="Arial"/>
              </w:rPr>
            </w:pPr>
            <w:r>
              <w:t>[..]</w:t>
            </w:r>
          </w:p>
          <w:p w14:paraId="09AC4A7B" w14:textId="77777777" w:rsidR="00127415" w:rsidRPr="00D67E3C" w:rsidRDefault="00AB470B" w:rsidP="00956C67">
            <w:pPr>
              <w:tabs>
                <w:tab w:val="left" w:pos="2835"/>
                <w:tab w:val="left" w:pos="8364"/>
              </w:tabs>
              <w:rPr>
                <w:b/>
              </w:rPr>
            </w:pPr>
            <w:r w:rsidRPr="00D67E3C">
              <w:rPr>
                <w:b/>
              </w:rPr>
              <w:t>Pasūtītāja vārdā:</w:t>
            </w:r>
          </w:p>
          <w:p w14:paraId="31B205F5" w14:textId="245FD9F6" w:rsidR="00127415" w:rsidRPr="00D67E3C" w:rsidRDefault="0062561F" w:rsidP="00956C67">
            <w:pPr>
              <w:tabs>
                <w:tab w:val="left" w:pos="2835"/>
                <w:tab w:val="left" w:pos="8364"/>
              </w:tabs>
              <w:rPr>
                <w:rFonts w:eastAsia="Arial"/>
              </w:rPr>
            </w:pPr>
            <w:r>
              <w:t>[..]</w:t>
            </w:r>
          </w:p>
        </w:tc>
        <w:tc>
          <w:tcPr>
            <w:tcW w:w="2714" w:type="pct"/>
          </w:tcPr>
          <w:p w14:paraId="159B6777" w14:textId="77777777" w:rsidR="00127415" w:rsidRPr="00D67E3C" w:rsidRDefault="00AB470B" w:rsidP="00956C67">
            <w:pPr>
              <w:tabs>
                <w:tab w:val="left" w:pos="2835"/>
                <w:tab w:val="left" w:pos="8364"/>
              </w:tabs>
              <w:rPr>
                <w:rFonts w:eastAsia="Arial"/>
              </w:rPr>
            </w:pPr>
            <w:r w:rsidRPr="00664D43">
              <w:rPr>
                <w:b/>
                <w:kern w:val="22"/>
                <w:lang w:eastAsia="ar-SA"/>
              </w:rPr>
              <w:t>Akciju sabiedrība “UPB”</w:t>
            </w:r>
          </w:p>
          <w:p w14:paraId="05DD0372" w14:textId="77777777" w:rsidR="00127415" w:rsidRPr="00D67E3C" w:rsidRDefault="00AB470B" w:rsidP="00956C67">
            <w:pPr>
              <w:tabs>
                <w:tab w:val="left" w:pos="2835"/>
                <w:tab w:val="left" w:pos="8364"/>
              </w:tabs>
              <w:rPr>
                <w:rFonts w:eastAsia="Arial"/>
              </w:rPr>
            </w:pPr>
            <w:r w:rsidRPr="00664D43">
              <w:rPr>
                <w:rFonts w:eastAsia="Arial"/>
              </w:rPr>
              <w:t xml:space="preserve">Reģistrācijas numurs </w:t>
            </w:r>
            <w:r w:rsidRPr="00664D43">
              <w:rPr>
                <w:color w:val="000000" w:themeColor="text1"/>
                <w:kern w:val="22"/>
                <w:lang w:eastAsia="ar-SA"/>
              </w:rPr>
              <w:t>42103000187</w:t>
            </w:r>
          </w:p>
          <w:p w14:paraId="0BCB61ED" w14:textId="7C9950E9" w:rsidR="00127415" w:rsidRPr="00D67E3C" w:rsidRDefault="0062561F" w:rsidP="00956C67">
            <w:pPr>
              <w:tabs>
                <w:tab w:val="left" w:pos="2835"/>
                <w:tab w:val="left" w:pos="8364"/>
              </w:tabs>
              <w:rPr>
                <w:rFonts w:eastAsia="Arial"/>
              </w:rPr>
            </w:pPr>
            <w:r>
              <w:rPr>
                <w:rFonts w:eastAsia="Arial"/>
              </w:rPr>
              <w:t>[..]</w:t>
            </w:r>
          </w:p>
          <w:p w14:paraId="1478855C" w14:textId="77777777" w:rsidR="00127415" w:rsidRPr="00D67E3C" w:rsidRDefault="00AB470B" w:rsidP="00956C67">
            <w:pPr>
              <w:tabs>
                <w:tab w:val="left" w:pos="2835"/>
                <w:tab w:val="left" w:pos="8364"/>
              </w:tabs>
              <w:rPr>
                <w:b/>
              </w:rPr>
            </w:pPr>
            <w:r w:rsidRPr="00D67E3C">
              <w:rPr>
                <w:b/>
              </w:rPr>
              <w:t>Uzņēmēja vārdā:</w:t>
            </w:r>
          </w:p>
          <w:p w14:paraId="7111BA01" w14:textId="77777777" w:rsidR="0062561F" w:rsidRDefault="0062561F" w:rsidP="00956C67">
            <w:pPr>
              <w:tabs>
                <w:tab w:val="left" w:pos="2835"/>
                <w:tab w:val="left" w:pos="8364"/>
              </w:tabs>
              <w:spacing w:after="120"/>
              <w:rPr>
                <w:color w:val="000000"/>
              </w:rPr>
            </w:pPr>
            <w:r>
              <w:rPr>
                <w:color w:val="000000"/>
              </w:rPr>
              <w:t>[..]</w:t>
            </w:r>
          </w:p>
          <w:p w14:paraId="0AF69322" w14:textId="77777777" w:rsidR="00127415" w:rsidRDefault="0062561F" w:rsidP="00956C67">
            <w:pPr>
              <w:tabs>
                <w:tab w:val="left" w:pos="2835"/>
                <w:tab w:val="left" w:pos="8364"/>
              </w:tabs>
              <w:rPr>
                <w:color w:val="000000"/>
              </w:rPr>
            </w:pPr>
            <w:r>
              <w:rPr>
                <w:color w:val="000000"/>
              </w:rPr>
              <w:t>[..]</w:t>
            </w:r>
          </w:p>
          <w:p w14:paraId="338987F8" w14:textId="1CA5428B" w:rsidR="0062561F" w:rsidRPr="00D67E3C" w:rsidRDefault="0062561F" w:rsidP="00956C67">
            <w:pPr>
              <w:tabs>
                <w:tab w:val="left" w:pos="2835"/>
                <w:tab w:val="left" w:pos="8364"/>
              </w:tabs>
              <w:rPr>
                <w:rFonts w:eastAsia="Arial"/>
                <w:shd w:val="clear" w:color="auto" w:fill="B7B7B7"/>
              </w:rPr>
            </w:pPr>
          </w:p>
        </w:tc>
      </w:tr>
    </w:tbl>
    <w:p w14:paraId="1D26CA08" w14:textId="77777777" w:rsidR="00127415" w:rsidRPr="009A56ED" w:rsidRDefault="00AB470B" w:rsidP="00127415">
      <w:pPr>
        <w:spacing w:after="120"/>
        <w:jc w:val="center"/>
        <w:rPr>
          <w:color w:val="000000"/>
          <w:spacing w:val="-1"/>
          <w:sz w:val="22"/>
          <w:szCs w:val="22"/>
        </w:rPr>
      </w:pPr>
      <w:r w:rsidRPr="009A56ED">
        <w:rPr>
          <w:color w:val="000000"/>
          <w:spacing w:val="-1"/>
          <w:sz w:val="22"/>
          <w:szCs w:val="22"/>
        </w:rPr>
        <w:t>DOKUMENTS PARAKSTĪTS ELEKTRONISKI AR DROŠU ELEKTRONISKO PARAKSTU, KAS SATUR LAIKA ZĪMOGU*.</w:t>
      </w:r>
    </w:p>
    <w:p w14:paraId="74214D66" w14:textId="77777777" w:rsidR="00127415" w:rsidRPr="009A56ED" w:rsidRDefault="00AB470B" w:rsidP="00127415">
      <w:pPr>
        <w:tabs>
          <w:tab w:val="left" w:pos="2835"/>
          <w:tab w:val="left" w:pos="8364"/>
        </w:tabs>
        <w:spacing w:after="120"/>
        <w:jc w:val="center"/>
        <w:rPr>
          <w:rFonts w:eastAsia="Arial"/>
          <w:sz w:val="22"/>
          <w:szCs w:val="22"/>
          <w:highlight w:val="yellow"/>
        </w:rPr>
      </w:pPr>
      <w:r w:rsidRPr="009A56ED">
        <w:rPr>
          <w:color w:val="000000"/>
          <w:spacing w:val="-1"/>
          <w:sz w:val="22"/>
          <w:szCs w:val="22"/>
        </w:rPr>
        <w:t>DOKUMENTA PARAKSTĪŠANAS DATUMS IR PĒDĒJĀ PARAKSTĪTĀJA LAIKA ZĪMOGA DATUMS.</w:t>
      </w:r>
    </w:p>
    <w:p w14:paraId="31CB60B2" w14:textId="40C94F50" w:rsidR="00846D50" w:rsidRDefault="0062561F" w:rsidP="0062561F">
      <w:pPr>
        <w:pBdr>
          <w:top w:val="nil"/>
          <w:left w:val="nil"/>
          <w:bottom w:val="nil"/>
          <w:right w:val="nil"/>
          <w:between w:val="nil"/>
        </w:pBdr>
        <w:rPr>
          <w:rFonts w:eastAsia="Arial"/>
          <w:b/>
          <w:color w:val="000000"/>
        </w:rPr>
      </w:pPr>
      <w:bookmarkStart w:id="2" w:name="_GoBack"/>
      <w:bookmarkEnd w:id="0"/>
      <w:bookmarkEnd w:id="2"/>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62561F">
      <w:headerReference w:type="even" r:id="rId10"/>
      <w:headerReference w:type="default" r:id="rId11"/>
      <w:footerReference w:type="even" r:id="rId12"/>
      <w:footerReference w:type="default" r:id="rId13"/>
      <w:headerReference w:type="first" r:id="rId14"/>
      <w:footerReference w:type="first" r:id="rId15"/>
      <w:pgSz w:w="11906" w:h="16838"/>
      <w:pgMar w:top="993" w:right="99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C6D6D" w14:textId="77777777" w:rsidR="001C2C05" w:rsidRDefault="001C2C05">
      <w:r>
        <w:separator/>
      </w:r>
    </w:p>
  </w:endnote>
  <w:endnote w:type="continuationSeparator" w:id="0">
    <w:p w14:paraId="61D10957" w14:textId="77777777" w:rsidR="001C2C05" w:rsidRDefault="001C2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aneHelveticaNeue">
    <w:charset w:val="00"/>
    <w:family w:val="auto"/>
    <w:pitch w:val="variable"/>
    <w:sig w:usb0="00000003" w:usb1="00000000" w:usb2="00000000" w:usb3="00000000" w:csb0="00000001" w:csb1="00000000"/>
  </w:font>
  <w:font w:name="TrueHelveticaLight">
    <w:charset w:val="00"/>
    <w:family w:val="auto"/>
    <w:pitch w:val="variable"/>
    <w:sig w:usb0="00000003" w:usb1="00000000" w:usb2="00000000" w:usb3="00000000" w:csb0="00000001" w:csb1="00000000"/>
  </w:font>
  <w:font w:name="TrueHelveticaBlack">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AB470B" w:rsidRDefault="00AB470B">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AB470B" w:rsidRDefault="00AB470B">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AB470B" w:rsidRDefault="00AB470B">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AB470B" w:rsidRDefault="00AB470B">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AB470B" w:rsidRDefault="00AB470B">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2B158" w14:textId="77777777" w:rsidR="001C2C05" w:rsidRDefault="001C2C05">
      <w:r>
        <w:separator/>
      </w:r>
    </w:p>
  </w:footnote>
  <w:footnote w:type="continuationSeparator" w:id="0">
    <w:p w14:paraId="5F2060D4" w14:textId="77777777" w:rsidR="001C2C05" w:rsidRDefault="001C2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AB470B" w:rsidRDefault="00AB470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AB470B" w:rsidRDefault="00AB470B">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AB470B" w:rsidRDefault="00AB470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5718BAA6">
      <w:start w:val="1"/>
      <w:numFmt w:val="lowerLetter"/>
      <w:lvlText w:val="(%1)"/>
      <w:lvlJc w:val="left"/>
      <w:pPr>
        <w:ind w:left="536" w:hanging="360"/>
      </w:pPr>
      <w:rPr>
        <w:rFonts w:hint="default"/>
      </w:rPr>
    </w:lvl>
    <w:lvl w:ilvl="1" w:tplc="0660D858" w:tentative="1">
      <w:start w:val="1"/>
      <w:numFmt w:val="lowerLetter"/>
      <w:lvlText w:val="%2."/>
      <w:lvlJc w:val="left"/>
      <w:pPr>
        <w:ind w:left="1256" w:hanging="360"/>
      </w:pPr>
    </w:lvl>
    <w:lvl w:ilvl="2" w:tplc="26FCFE1C" w:tentative="1">
      <w:start w:val="1"/>
      <w:numFmt w:val="lowerRoman"/>
      <w:lvlText w:val="%3."/>
      <w:lvlJc w:val="right"/>
      <w:pPr>
        <w:ind w:left="1976" w:hanging="180"/>
      </w:pPr>
    </w:lvl>
    <w:lvl w:ilvl="3" w:tplc="225CACFE" w:tentative="1">
      <w:start w:val="1"/>
      <w:numFmt w:val="decimal"/>
      <w:lvlText w:val="%4."/>
      <w:lvlJc w:val="left"/>
      <w:pPr>
        <w:ind w:left="2696" w:hanging="360"/>
      </w:pPr>
    </w:lvl>
    <w:lvl w:ilvl="4" w:tplc="FF76E462" w:tentative="1">
      <w:start w:val="1"/>
      <w:numFmt w:val="lowerLetter"/>
      <w:lvlText w:val="%5."/>
      <w:lvlJc w:val="left"/>
      <w:pPr>
        <w:ind w:left="3416" w:hanging="360"/>
      </w:pPr>
    </w:lvl>
    <w:lvl w:ilvl="5" w:tplc="0E367042" w:tentative="1">
      <w:start w:val="1"/>
      <w:numFmt w:val="lowerRoman"/>
      <w:lvlText w:val="%6."/>
      <w:lvlJc w:val="right"/>
      <w:pPr>
        <w:ind w:left="4136" w:hanging="180"/>
      </w:pPr>
    </w:lvl>
    <w:lvl w:ilvl="6" w:tplc="16007BA2" w:tentative="1">
      <w:start w:val="1"/>
      <w:numFmt w:val="decimal"/>
      <w:lvlText w:val="%7."/>
      <w:lvlJc w:val="left"/>
      <w:pPr>
        <w:ind w:left="4856" w:hanging="360"/>
      </w:pPr>
    </w:lvl>
    <w:lvl w:ilvl="7" w:tplc="5E4AD434" w:tentative="1">
      <w:start w:val="1"/>
      <w:numFmt w:val="lowerLetter"/>
      <w:lvlText w:val="%8."/>
      <w:lvlJc w:val="left"/>
      <w:pPr>
        <w:ind w:left="5576" w:hanging="360"/>
      </w:pPr>
    </w:lvl>
    <w:lvl w:ilvl="8" w:tplc="753A928A"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CB041556">
      <w:start w:val="1"/>
      <w:numFmt w:val="lowerLetter"/>
      <w:lvlText w:val="(%1)"/>
      <w:lvlJc w:val="left"/>
      <w:pPr>
        <w:ind w:left="717" w:hanging="580"/>
      </w:pPr>
      <w:rPr>
        <w:rFonts w:hint="default"/>
      </w:rPr>
    </w:lvl>
    <w:lvl w:ilvl="1" w:tplc="FCC0E792" w:tentative="1">
      <w:start w:val="1"/>
      <w:numFmt w:val="lowerLetter"/>
      <w:lvlText w:val="%2."/>
      <w:lvlJc w:val="left"/>
      <w:pPr>
        <w:ind w:left="1217" w:hanging="360"/>
      </w:pPr>
    </w:lvl>
    <w:lvl w:ilvl="2" w:tplc="58669FAA" w:tentative="1">
      <w:start w:val="1"/>
      <w:numFmt w:val="lowerRoman"/>
      <w:lvlText w:val="%3."/>
      <w:lvlJc w:val="right"/>
      <w:pPr>
        <w:ind w:left="1937" w:hanging="180"/>
      </w:pPr>
    </w:lvl>
    <w:lvl w:ilvl="3" w:tplc="D1CCFD6E" w:tentative="1">
      <w:start w:val="1"/>
      <w:numFmt w:val="decimal"/>
      <w:lvlText w:val="%4."/>
      <w:lvlJc w:val="left"/>
      <w:pPr>
        <w:ind w:left="2657" w:hanging="360"/>
      </w:pPr>
    </w:lvl>
    <w:lvl w:ilvl="4" w:tplc="ED00A8C4" w:tentative="1">
      <w:start w:val="1"/>
      <w:numFmt w:val="lowerLetter"/>
      <w:lvlText w:val="%5."/>
      <w:lvlJc w:val="left"/>
      <w:pPr>
        <w:ind w:left="3377" w:hanging="360"/>
      </w:pPr>
    </w:lvl>
    <w:lvl w:ilvl="5" w:tplc="0F0819E2" w:tentative="1">
      <w:start w:val="1"/>
      <w:numFmt w:val="lowerRoman"/>
      <w:lvlText w:val="%6."/>
      <w:lvlJc w:val="right"/>
      <w:pPr>
        <w:ind w:left="4097" w:hanging="180"/>
      </w:pPr>
    </w:lvl>
    <w:lvl w:ilvl="6" w:tplc="486E3278" w:tentative="1">
      <w:start w:val="1"/>
      <w:numFmt w:val="decimal"/>
      <w:lvlText w:val="%7."/>
      <w:lvlJc w:val="left"/>
      <w:pPr>
        <w:ind w:left="4817" w:hanging="360"/>
      </w:pPr>
    </w:lvl>
    <w:lvl w:ilvl="7" w:tplc="ADD682CE" w:tentative="1">
      <w:start w:val="1"/>
      <w:numFmt w:val="lowerLetter"/>
      <w:lvlText w:val="%8."/>
      <w:lvlJc w:val="left"/>
      <w:pPr>
        <w:ind w:left="5537" w:hanging="360"/>
      </w:pPr>
    </w:lvl>
    <w:lvl w:ilvl="8" w:tplc="B23C1758"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500678DC">
      <w:start w:val="1"/>
      <w:numFmt w:val="lowerLetter"/>
      <w:lvlText w:val="(%1)"/>
      <w:lvlJc w:val="left"/>
      <w:pPr>
        <w:ind w:left="560" w:hanging="380"/>
      </w:pPr>
      <w:rPr>
        <w:rFonts w:hint="default"/>
      </w:rPr>
    </w:lvl>
    <w:lvl w:ilvl="1" w:tplc="0C661A56" w:tentative="1">
      <w:start w:val="1"/>
      <w:numFmt w:val="lowerLetter"/>
      <w:lvlText w:val="%2."/>
      <w:lvlJc w:val="left"/>
      <w:pPr>
        <w:ind w:left="1260" w:hanging="360"/>
      </w:pPr>
    </w:lvl>
    <w:lvl w:ilvl="2" w:tplc="DBF2765E" w:tentative="1">
      <w:start w:val="1"/>
      <w:numFmt w:val="lowerRoman"/>
      <w:lvlText w:val="%3."/>
      <w:lvlJc w:val="right"/>
      <w:pPr>
        <w:ind w:left="1980" w:hanging="180"/>
      </w:pPr>
    </w:lvl>
    <w:lvl w:ilvl="3" w:tplc="98462F2A" w:tentative="1">
      <w:start w:val="1"/>
      <w:numFmt w:val="decimal"/>
      <w:lvlText w:val="%4."/>
      <w:lvlJc w:val="left"/>
      <w:pPr>
        <w:ind w:left="2700" w:hanging="360"/>
      </w:pPr>
    </w:lvl>
    <w:lvl w:ilvl="4" w:tplc="D958C0E6" w:tentative="1">
      <w:start w:val="1"/>
      <w:numFmt w:val="lowerLetter"/>
      <w:lvlText w:val="%5."/>
      <w:lvlJc w:val="left"/>
      <w:pPr>
        <w:ind w:left="3420" w:hanging="360"/>
      </w:pPr>
    </w:lvl>
    <w:lvl w:ilvl="5" w:tplc="AC12C724" w:tentative="1">
      <w:start w:val="1"/>
      <w:numFmt w:val="lowerRoman"/>
      <w:lvlText w:val="%6."/>
      <w:lvlJc w:val="right"/>
      <w:pPr>
        <w:ind w:left="4140" w:hanging="180"/>
      </w:pPr>
    </w:lvl>
    <w:lvl w:ilvl="6" w:tplc="2CCAB4E4" w:tentative="1">
      <w:start w:val="1"/>
      <w:numFmt w:val="decimal"/>
      <w:lvlText w:val="%7."/>
      <w:lvlJc w:val="left"/>
      <w:pPr>
        <w:ind w:left="4860" w:hanging="360"/>
      </w:pPr>
    </w:lvl>
    <w:lvl w:ilvl="7" w:tplc="0CB84F1E" w:tentative="1">
      <w:start w:val="1"/>
      <w:numFmt w:val="lowerLetter"/>
      <w:lvlText w:val="%8."/>
      <w:lvlJc w:val="left"/>
      <w:pPr>
        <w:ind w:left="5580" w:hanging="360"/>
      </w:pPr>
    </w:lvl>
    <w:lvl w:ilvl="8" w:tplc="8DD4A46E"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83E2DB7C">
      <w:start w:val="1"/>
      <w:numFmt w:val="lowerLetter"/>
      <w:lvlText w:val="(%1)"/>
      <w:lvlJc w:val="left"/>
      <w:pPr>
        <w:ind w:left="497" w:hanging="360"/>
      </w:pPr>
      <w:rPr>
        <w:rFonts w:hint="default"/>
      </w:rPr>
    </w:lvl>
    <w:lvl w:ilvl="1" w:tplc="A6D2481C" w:tentative="1">
      <w:start w:val="1"/>
      <w:numFmt w:val="lowerLetter"/>
      <w:lvlText w:val="%2."/>
      <w:lvlJc w:val="left"/>
      <w:pPr>
        <w:ind w:left="1217" w:hanging="360"/>
      </w:pPr>
    </w:lvl>
    <w:lvl w:ilvl="2" w:tplc="AC62B8AE">
      <w:start w:val="1"/>
      <w:numFmt w:val="lowerRoman"/>
      <w:lvlText w:val="%3."/>
      <w:lvlJc w:val="right"/>
      <w:pPr>
        <w:ind w:left="1937" w:hanging="180"/>
      </w:pPr>
    </w:lvl>
    <w:lvl w:ilvl="3" w:tplc="9FE497BA" w:tentative="1">
      <w:start w:val="1"/>
      <w:numFmt w:val="decimal"/>
      <w:lvlText w:val="%4."/>
      <w:lvlJc w:val="left"/>
      <w:pPr>
        <w:ind w:left="2657" w:hanging="360"/>
      </w:pPr>
    </w:lvl>
    <w:lvl w:ilvl="4" w:tplc="54EC4A16" w:tentative="1">
      <w:start w:val="1"/>
      <w:numFmt w:val="lowerLetter"/>
      <w:lvlText w:val="%5."/>
      <w:lvlJc w:val="left"/>
      <w:pPr>
        <w:ind w:left="3377" w:hanging="360"/>
      </w:pPr>
    </w:lvl>
    <w:lvl w:ilvl="5" w:tplc="BB342D78" w:tentative="1">
      <w:start w:val="1"/>
      <w:numFmt w:val="lowerRoman"/>
      <w:lvlText w:val="%6."/>
      <w:lvlJc w:val="right"/>
      <w:pPr>
        <w:ind w:left="4097" w:hanging="180"/>
      </w:pPr>
    </w:lvl>
    <w:lvl w:ilvl="6" w:tplc="C4C65ED8" w:tentative="1">
      <w:start w:val="1"/>
      <w:numFmt w:val="decimal"/>
      <w:lvlText w:val="%7."/>
      <w:lvlJc w:val="left"/>
      <w:pPr>
        <w:ind w:left="4817" w:hanging="360"/>
      </w:pPr>
    </w:lvl>
    <w:lvl w:ilvl="7" w:tplc="0B2C086A" w:tentative="1">
      <w:start w:val="1"/>
      <w:numFmt w:val="lowerLetter"/>
      <w:lvlText w:val="%8."/>
      <w:lvlJc w:val="left"/>
      <w:pPr>
        <w:ind w:left="5537" w:hanging="360"/>
      </w:pPr>
    </w:lvl>
    <w:lvl w:ilvl="8" w:tplc="052E02F2"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2F6A43D8">
      <w:start w:val="1"/>
      <w:numFmt w:val="lowerLetter"/>
      <w:lvlText w:val="(%1)"/>
      <w:lvlJc w:val="left"/>
      <w:pPr>
        <w:ind w:left="501" w:hanging="360"/>
      </w:pPr>
      <w:rPr>
        <w:rFonts w:hint="default"/>
      </w:rPr>
    </w:lvl>
    <w:lvl w:ilvl="1" w:tplc="3DECFDDE" w:tentative="1">
      <w:start w:val="1"/>
      <w:numFmt w:val="lowerLetter"/>
      <w:lvlText w:val="%2."/>
      <w:lvlJc w:val="left"/>
      <w:pPr>
        <w:ind w:left="1221" w:hanging="360"/>
      </w:pPr>
    </w:lvl>
    <w:lvl w:ilvl="2" w:tplc="E4E006BA" w:tentative="1">
      <w:start w:val="1"/>
      <w:numFmt w:val="lowerRoman"/>
      <w:lvlText w:val="%3."/>
      <w:lvlJc w:val="right"/>
      <w:pPr>
        <w:ind w:left="1941" w:hanging="180"/>
      </w:pPr>
    </w:lvl>
    <w:lvl w:ilvl="3" w:tplc="8C8A0DBC" w:tentative="1">
      <w:start w:val="1"/>
      <w:numFmt w:val="decimal"/>
      <w:lvlText w:val="%4."/>
      <w:lvlJc w:val="left"/>
      <w:pPr>
        <w:ind w:left="2661" w:hanging="360"/>
      </w:pPr>
    </w:lvl>
    <w:lvl w:ilvl="4" w:tplc="429CB5C4" w:tentative="1">
      <w:start w:val="1"/>
      <w:numFmt w:val="lowerLetter"/>
      <w:lvlText w:val="%5."/>
      <w:lvlJc w:val="left"/>
      <w:pPr>
        <w:ind w:left="3381" w:hanging="360"/>
      </w:pPr>
    </w:lvl>
    <w:lvl w:ilvl="5" w:tplc="909E86FA" w:tentative="1">
      <w:start w:val="1"/>
      <w:numFmt w:val="lowerRoman"/>
      <w:lvlText w:val="%6."/>
      <w:lvlJc w:val="right"/>
      <w:pPr>
        <w:ind w:left="4101" w:hanging="180"/>
      </w:pPr>
    </w:lvl>
    <w:lvl w:ilvl="6" w:tplc="C6C620B6" w:tentative="1">
      <w:start w:val="1"/>
      <w:numFmt w:val="decimal"/>
      <w:lvlText w:val="%7."/>
      <w:lvlJc w:val="left"/>
      <w:pPr>
        <w:ind w:left="4821" w:hanging="360"/>
      </w:pPr>
    </w:lvl>
    <w:lvl w:ilvl="7" w:tplc="5094BD3A" w:tentative="1">
      <w:start w:val="1"/>
      <w:numFmt w:val="lowerLetter"/>
      <w:lvlText w:val="%8."/>
      <w:lvlJc w:val="left"/>
      <w:pPr>
        <w:ind w:left="5541" w:hanging="360"/>
      </w:pPr>
    </w:lvl>
    <w:lvl w:ilvl="8" w:tplc="F71CAF5C"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5218D3BE">
      <w:start w:val="1"/>
      <w:numFmt w:val="lowerLetter"/>
      <w:lvlText w:val="(%1)"/>
      <w:lvlJc w:val="left"/>
      <w:pPr>
        <w:ind w:left="720" w:hanging="360"/>
      </w:pPr>
      <w:rPr>
        <w:rFonts w:ascii="Times New Roman" w:eastAsiaTheme="minorHAnsi" w:hAnsi="Times New Roman" w:cs="Times New Roman" w:hint="default"/>
      </w:rPr>
    </w:lvl>
    <w:lvl w:ilvl="1" w:tplc="9E7ECCC0" w:tentative="1">
      <w:start w:val="1"/>
      <w:numFmt w:val="lowerLetter"/>
      <w:lvlText w:val="%2."/>
      <w:lvlJc w:val="left"/>
      <w:pPr>
        <w:ind w:left="1440" w:hanging="360"/>
      </w:pPr>
    </w:lvl>
    <w:lvl w:ilvl="2" w:tplc="69D822A4">
      <w:start w:val="1"/>
      <w:numFmt w:val="lowerRoman"/>
      <w:lvlText w:val="%3."/>
      <w:lvlJc w:val="right"/>
      <w:pPr>
        <w:ind w:left="2160" w:hanging="180"/>
      </w:pPr>
    </w:lvl>
    <w:lvl w:ilvl="3" w:tplc="614E885A" w:tentative="1">
      <w:start w:val="1"/>
      <w:numFmt w:val="decimal"/>
      <w:lvlText w:val="%4."/>
      <w:lvlJc w:val="left"/>
      <w:pPr>
        <w:ind w:left="2880" w:hanging="360"/>
      </w:pPr>
    </w:lvl>
    <w:lvl w:ilvl="4" w:tplc="7FCC5752" w:tentative="1">
      <w:start w:val="1"/>
      <w:numFmt w:val="lowerLetter"/>
      <w:lvlText w:val="%5."/>
      <w:lvlJc w:val="left"/>
      <w:pPr>
        <w:ind w:left="3600" w:hanging="360"/>
      </w:pPr>
    </w:lvl>
    <w:lvl w:ilvl="5" w:tplc="5F0A9922" w:tentative="1">
      <w:start w:val="1"/>
      <w:numFmt w:val="lowerRoman"/>
      <w:lvlText w:val="%6."/>
      <w:lvlJc w:val="right"/>
      <w:pPr>
        <w:ind w:left="4320" w:hanging="180"/>
      </w:pPr>
    </w:lvl>
    <w:lvl w:ilvl="6" w:tplc="1A162068" w:tentative="1">
      <w:start w:val="1"/>
      <w:numFmt w:val="decimal"/>
      <w:lvlText w:val="%7."/>
      <w:lvlJc w:val="left"/>
      <w:pPr>
        <w:ind w:left="5040" w:hanging="360"/>
      </w:pPr>
    </w:lvl>
    <w:lvl w:ilvl="7" w:tplc="9A5ADC2E" w:tentative="1">
      <w:start w:val="1"/>
      <w:numFmt w:val="lowerLetter"/>
      <w:lvlText w:val="%8."/>
      <w:lvlJc w:val="left"/>
      <w:pPr>
        <w:ind w:left="5760" w:hanging="360"/>
      </w:pPr>
    </w:lvl>
    <w:lvl w:ilvl="8" w:tplc="8EBC2FF8"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3126C754">
      <w:start w:val="1"/>
      <w:numFmt w:val="lowerRoman"/>
      <w:lvlText w:val="(%1)"/>
      <w:lvlJc w:val="left"/>
      <w:pPr>
        <w:ind w:left="501" w:hanging="360"/>
      </w:pPr>
      <w:rPr>
        <w:rFonts w:ascii="Times New Roman" w:eastAsia="Times New Roman" w:hAnsi="Times New Roman" w:cs="Times New Roman"/>
      </w:rPr>
    </w:lvl>
    <w:lvl w:ilvl="1" w:tplc="9AD427BE">
      <w:start w:val="1"/>
      <w:numFmt w:val="lowerLetter"/>
      <w:lvlText w:val="%2."/>
      <w:lvlJc w:val="left"/>
      <w:pPr>
        <w:ind w:left="1440" w:hanging="360"/>
      </w:pPr>
    </w:lvl>
    <w:lvl w:ilvl="2" w:tplc="199E4A40" w:tentative="1">
      <w:start w:val="1"/>
      <w:numFmt w:val="lowerRoman"/>
      <w:lvlText w:val="%3."/>
      <w:lvlJc w:val="right"/>
      <w:pPr>
        <w:ind w:left="2160" w:hanging="180"/>
      </w:pPr>
    </w:lvl>
    <w:lvl w:ilvl="3" w:tplc="FAE6FA44" w:tentative="1">
      <w:start w:val="1"/>
      <w:numFmt w:val="decimal"/>
      <w:lvlText w:val="%4."/>
      <w:lvlJc w:val="left"/>
      <w:pPr>
        <w:ind w:left="2880" w:hanging="360"/>
      </w:pPr>
    </w:lvl>
    <w:lvl w:ilvl="4" w:tplc="B3EC0056" w:tentative="1">
      <w:start w:val="1"/>
      <w:numFmt w:val="lowerLetter"/>
      <w:lvlText w:val="%5."/>
      <w:lvlJc w:val="left"/>
      <w:pPr>
        <w:ind w:left="3600" w:hanging="360"/>
      </w:pPr>
    </w:lvl>
    <w:lvl w:ilvl="5" w:tplc="2286CD10" w:tentative="1">
      <w:start w:val="1"/>
      <w:numFmt w:val="lowerRoman"/>
      <w:lvlText w:val="%6."/>
      <w:lvlJc w:val="right"/>
      <w:pPr>
        <w:ind w:left="4320" w:hanging="180"/>
      </w:pPr>
    </w:lvl>
    <w:lvl w:ilvl="6" w:tplc="8AD6A604" w:tentative="1">
      <w:start w:val="1"/>
      <w:numFmt w:val="decimal"/>
      <w:lvlText w:val="%7."/>
      <w:lvlJc w:val="left"/>
      <w:pPr>
        <w:ind w:left="5040" w:hanging="360"/>
      </w:pPr>
    </w:lvl>
    <w:lvl w:ilvl="7" w:tplc="69AC675E" w:tentative="1">
      <w:start w:val="1"/>
      <w:numFmt w:val="lowerLetter"/>
      <w:lvlText w:val="%8."/>
      <w:lvlJc w:val="left"/>
      <w:pPr>
        <w:ind w:left="5760" w:hanging="360"/>
      </w:pPr>
    </w:lvl>
    <w:lvl w:ilvl="8" w:tplc="D784994E"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CB5E909A">
      <w:start w:val="1"/>
      <w:numFmt w:val="decimal"/>
      <w:lvlText w:val="%1."/>
      <w:lvlJc w:val="left"/>
      <w:pPr>
        <w:tabs>
          <w:tab w:val="num" w:pos="720"/>
        </w:tabs>
        <w:ind w:left="720" w:hanging="360"/>
      </w:pPr>
      <w:rPr>
        <w:i w:val="0"/>
      </w:rPr>
    </w:lvl>
    <w:lvl w:ilvl="1" w:tplc="051444F8" w:tentative="1">
      <w:start w:val="1"/>
      <w:numFmt w:val="lowerLetter"/>
      <w:lvlText w:val="%2."/>
      <w:lvlJc w:val="left"/>
      <w:pPr>
        <w:tabs>
          <w:tab w:val="num" w:pos="1440"/>
        </w:tabs>
        <w:ind w:left="1440" w:hanging="360"/>
      </w:pPr>
    </w:lvl>
    <w:lvl w:ilvl="2" w:tplc="5300B734" w:tentative="1">
      <w:start w:val="1"/>
      <w:numFmt w:val="lowerRoman"/>
      <w:lvlText w:val="%3."/>
      <w:lvlJc w:val="right"/>
      <w:pPr>
        <w:tabs>
          <w:tab w:val="num" w:pos="2160"/>
        </w:tabs>
        <w:ind w:left="2160" w:hanging="180"/>
      </w:pPr>
    </w:lvl>
    <w:lvl w:ilvl="3" w:tplc="C0FE4BEE" w:tentative="1">
      <w:start w:val="1"/>
      <w:numFmt w:val="decimal"/>
      <w:lvlText w:val="%4."/>
      <w:lvlJc w:val="left"/>
      <w:pPr>
        <w:tabs>
          <w:tab w:val="num" w:pos="2880"/>
        </w:tabs>
        <w:ind w:left="2880" w:hanging="360"/>
      </w:pPr>
    </w:lvl>
    <w:lvl w:ilvl="4" w:tplc="40BE2ECE" w:tentative="1">
      <w:start w:val="1"/>
      <w:numFmt w:val="lowerLetter"/>
      <w:lvlText w:val="%5."/>
      <w:lvlJc w:val="left"/>
      <w:pPr>
        <w:tabs>
          <w:tab w:val="num" w:pos="3600"/>
        </w:tabs>
        <w:ind w:left="3600" w:hanging="360"/>
      </w:pPr>
    </w:lvl>
    <w:lvl w:ilvl="5" w:tplc="17E6325E" w:tentative="1">
      <w:start w:val="1"/>
      <w:numFmt w:val="lowerRoman"/>
      <w:lvlText w:val="%6."/>
      <w:lvlJc w:val="right"/>
      <w:pPr>
        <w:tabs>
          <w:tab w:val="num" w:pos="4320"/>
        </w:tabs>
        <w:ind w:left="4320" w:hanging="180"/>
      </w:pPr>
    </w:lvl>
    <w:lvl w:ilvl="6" w:tplc="B14AF5B4" w:tentative="1">
      <w:start w:val="1"/>
      <w:numFmt w:val="decimal"/>
      <w:lvlText w:val="%7."/>
      <w:lvlJc w:val="left"/>
      <w:pPr>
        <w:tabs>
          <w:tab w:val="num" w:pos="5040"/>
        </w:tabs>
        <w:ind w:left="5040" w:hanging="360"/>
      </w:pPr>
    </w:lvl>
    <w:lvl w:ilvl="7" w:tplc="BCB86372" w:tentative="1">
      <w:start w:val="1"/>
      <w:numFmt w:val="lowerLetter"/>
      <w:lvlText w:val="%8."/>
      <w:lvlJc w:val="left"/>
      <w:pPr>
        <w:tabs>
          <w:tab w:val="num" w:pos="5760"/>
        </w:tabs>
        <w:ind w:left="5760" w:hanging="360"/>
      </w:pPr>
    </w:lvl>
    <w:lvl w:ilvl="8" w:tplc="A8B23880"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EC528F9E">
      <w:start w:val="1"/>
      <w:numFmt w:val="decimal"/>
      <w:lvlText w:val="%1)"/>
      <w:lvlJc w:val="left"/>
      <w:pPr>
        <w:ind w:left="1080" w:hanging="360"/>
      </w:pPr>
      <w:rPr>
        <w:rFonts w:hint="default"/>
      </w:rPr>
    </w:lvl>
    <w:lvl w:ilvl="1" w:tplc="34004B72" w:tentative="1">
      <w:start w:val="1"/>
      <w:numFmt w:val="lowerLetter"/>
      <w:lvlText w:val="%2."/>
      <w:lvlJc w:val="left"/>
      <w:pPr>
        <w:ind w:left="1800" w:hanging="360"/>
      </w:pPr>
    </w:lvl>
    <w:lvl w:ilvl="2" w:tplc="ED8A5372" w:tentative="1">
      <w:start w:val="1"/>
      <w:numFmt w:val="lowerRoman"/>
      <w:lvlText w:val="%3."/>
      <w:lvlJc w:val="right"/>
      <w:pPr>
        <w:ind w:left="2520" w:hanging="180"/>
      </w:pPr>
    </w:lvl>
    <w:lvl w:ilvl="3" w:tplc="BA12EF3A" w:tentative="1">
      <w:start w:val="1"/>
      <w:numFmt w:val="decimal"/>
      <w:lvlText w:val="%4."/>
      <w:lvlJc w:val="left"/>
      <w:pPr>
        <w:ind w:left="3240" w:hanging="360"/>
      </w:pPr>
    </w:lvl>
    <w:lvl w:ilvl="4" w:tplc="34D89B1A" w:tentative="1">
      <w:start w:val="1"/>
      <w:numFmt w:val="lowerLetter"/>
      <w:lvlText w:val="%5."/>
      <w:lvlJc w:val="left"/>
      <w:pPr>
        <w:ind w:left="3960" w:hanging="360"/>
      </w:pPr>
    </w:lvl>
    <w:lvl w:ilvl="5" w:tplc="B7DC06F2" w:tentative="1">
      <w:start w:val="1"/>
      <w:numFmt w:val="lowerRoman"/>
      <w:lvlText w:val="%6."/>
      <w:lvlJc w:val="right"/>
      <w:pPr>
        <w:ind w:left="4680" w:hanging="180"/>
      </w:pPr>
    </w:lvl>
    <w:lvl w:ilvl="6" w:tplc="EF005D82" w:tentative="1">
      <w:start w:val="1"/>
      <w:numFmt w:val="decimal"/>
      <w:lvlText w:val="%7."/>
      <w:lvlJc w:val="left"/>
      <w:pPr>
        <w:ind w:left="5400" w:hanging="360"/>
      </w:pPr>
    </w:lvl>
    <w:lvl w:ilvl="7" w:tplc="C2DE4770" w:tentative="1">
      <w:start w:val="1"/>
      <w:numFmt w:val="lowerLetter"/>
      <w:lvlText w:val="%8."/>
      <w:lvlJc w:val="left"/>
      <w:pPr>
        <w:ind w:left="6120" w:hanging="360"/>
      </w:pPr>
    </w:lvl>
    <w:lvl w:ilvl="8" w:tplc="20F49434"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37BEFF76">
      <w:start w:val="1"/>
      <w:numFmt w:val="lowerLetter"/>
      <w:lvlText w:val="(%1)"/>
      <w:lvlJc w:val="left"/>
      <w:pPr>
        <w:ind w:left="537" w:hanging="360"/>
      </w:pPr>
      <w:rPr>
        <w:rFonts w:hint="default"/>
      </w:rPr>
    </w:lvl>
    <w:lvl w:ilvl="1" w:tplc="E716E418">
      <w:start w:val="1"/>
      <w:numFmt w:val="lowerLetter"/>
      <w:lvlText w:val="%2."/>
      <w:lvlJc w:val="left"/>
      <w:pPr>
        <w:ind w:left="1257" w:hanging="360"/>
      </w:pPr>
    </w:lvl>
    <w:lvl w:ilvl="2" w:tplc="FE58412C" w:tentative="1">
      <w:start w:val="1"/>
      <w:numFmt w:val="lowerRoman"/>
      <w:lvlText w:val="%3."/>
      <w:lvlJc w:val="right"/>
      <w:pPr>
        <w:ind w:left="1977" w:hanging="180"/>
      </w:pPr>
    </w:lvl>
    <w:lvl w:ilvl="3" w:tplc="8F7038BA" w:tentative="1">
      <w:start w:val="1"/>
      <w:numFmt w:val="decimal"/>
      <w:lvlText w:val="%4."/>
      <w:lvlJc w:val="left"/>
      <w:pPr>
        <w:ind w:left="2697" w:hanging="360"/>
      </w:pPr>
    </w:lvl>
    <w:lvl w:ilvl="4" w:tplc="CA8E4816" w:tentative="1">
      <w:start w:val="1"/>
      <w:numFmt w:val="lowerLetter"/>
      <w:lvlText w:val="%5."/>
      <w:lvlJc w:val="left"/>
      <w:pPr>
        <w:ind w:left="3417" w:hanging="360"/>
      </w:pPr>
    </w:lvl>
    <w:lvl w:ilvl="5" w:tplc="EF982C4C" w:tentative="1">
      <w:start w:val="1"/>
      <w:numFmt w:val="lowerRoman"/>
      <w:lvlText w:val="%6."/>
      <w:lvlJc w:val="right"/>
      <w:pPr>
        <w:ind w:left="4137" w:hanging="180"/>
      </w:pPr>
    </w:lvl>
    <w:lvl w:ilvl="6" w:tplc="D61A44AC" w:tentative="1">
      <w:start w:val="1"/>
      <w:numFmt w:val="decimal"/>
      <w:lvlText w:val="%7."/>
      <w:lvlJc w:val="left"/>
      <w:pPr>
        <w:ind w:left="4857" w:hanging="360"/>
      </w:pPr>
    </w:lvl>
    <w:lvl w:ilvl="7" w:tplc="011CCB58" w:tentative="1">
      <w:start w:val="1"/>
      <w:numFmt w:val="lowerLetter"/>
      <w:lvlText w:val="%8."/>
      <w:lvlJc w:val="left"/>
      <w:pPr>
        <w:ind w:left="5577" w:hanging="360"/>
      </w:pPr>
    </w:lvl>
    <w:lvl w:ilvl="8" w:tplc="A31283C0" w:tentative="1">
      <w:start w:val="1"/>
      <w:numFmt w:val="lowerRoman"/>
      <w:lvlText w:val="%9."/>
      <w:lvlJc w:val="right"/>
      <w:pPr>
        <w:ind w:left="6297" w:hanging="180"/>
      </w:pPr>
    </w:lvl>
  </w:abstractNum>
  <w:abstractNum w:abstractNumId="19" w15:restartNumberingAfterBreak="0">
    <w:nsid w:val="467D6ECE"/>
    <w:multiLevelType w:val="hybridMultilevel"/>
    <w:tmpl w:val="7568A6C6"/>
    <w:lvl w:ilvl="0" w:tplc="48BCE95C">
      <w:start w:val="1"/>
      <w:numFmt w:val="lowerLetter"/>
      <w:lvlText w:val="(%1)"/>
      <w:lvlJc w:val="left"/>
      <w:pPr>
        <w:ind w:left="501" w:hanging="360"/>
      </w:pPr>
      <w:rPr>
        <w:rFonts w:hint="default"/>
        <w:color w:val="auto"/>
      </w:rPr>
    </w:lvl>
    <w:lvl w:ilvl="1" w:tplc="03366F0E" w:tentative="1">
      <w:start w:val="1"/>
      <w:numFmt w:val="lowerLetter"/>
      <w:lvlText w:val="%2."/>
      <w:lvlJc w:val="left"/>
      <w:pPr>
        <w:ind w:left="1221" w:hanging="360"/>
      </w:pPr>
    </w:lvl>
    <w:lvl w:ilvl="2" w:tplc="CDB639A4" w:tentative="1">
      <w:start w:val="1"/>
      <w:numFmt w:val="lowerRoman"/>
      <w:lvlText w:val="%3."/>
      <w:lvlJc w:val="right"/>
      <w:pPr>
        <w:ind w:left="1941" w:hanging="180"/>
      </w:pPr>
    </w:lvl>
    <w:lvl w:ilvl="3" w:tplc="C95C5460" w:tentative="1">
      <w:start w:val="1"/>
      <w:numFmt w:val="decimal"/>
      <w:lvlText w:val="%4."/>
      <w:lvlJc w:val="left"/>
      <w:pPr>
        <w:ind w:left="2661" w:hanging="360"/>
      </w:pPr>
    </w:lvl>
    <w:lvl w:ilvl="4" w:tplc="456EE406" w:tentative="1">
      <w:start w:val="1"/>
      <w:numFmt w:val="lowerLetter"/>
      <w:lvlText w:val="%5."/>
      <w:lvlJc w:val="left"/>
      <w:pPr>
        <w:ind w:left="3381" w:hanging="360"/>
      </w:pPr>
    </w:lvl>
    <w:lvl w:ilvl="5" w:tplc="36ACE1EE" w:tentative="1">
      <w:start w:val="1"/>
      <w:numFmt w:val="lowerRoman"/>
      <w:lvlText w:val="%6."/>
      <w:lvlJc w:val="right"/>
      <w:pPr>
        <w:ind w:left="4101" w:hanging="180"/>
      </w:pPr>
    </w:lvl>
    <w:lvl w:ilvl="6" w:tplc="26EA270C" w:tentative="1">
      <w:start w:val="1"/>
      <w:numFmt w:val="decimal"/>
      <w:lvlText w:val="%7."/>
      <w:lvlJc w:val="left"/>
      <w:pPr>
        <w:ind w:left="4821" w:hanging="360"/>
      </w:pPr>
    </w:lvl>
    <w:lvl w:ilvl="7" w:tplc="5C5A5268" w:tentative="1">
      <w:start w:val="1"/>
      <w:numFmt w:val="lowerLetter"/>
      <w:lvlText w:val="%8."/>
      <w:lvlJc w:val="left"/>
      <w:pPr>
        <w:ind w:left="5541" w:hanging="360"/>
      </w:pPr>
    </w:lvl>
    <w:lvl w:ilvl="8" w:tplc="C7F80FC6"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4B5428EC">
      <w:start w:val="1"/>
      <w:numFmt w:val="lowerLetter"/>
      <w:lvlText w:val="%1."/>
      <w:lvlJc w:val="left"/>
      <w:pPr>
        <w:tabs>
          <w:tab w:val="num" w:pos="1211"/>
        </w:tabs>
        <w:ind w:left="1211" w:hanging="360"/>
      </w:pPr>
    </w:lvl>
    <w:lvl w:ilvl="1" w:tplc="43321FE6">
      <w:start w:val="1"/>
      <w:numFmt w:val="lowerLetter"/>
      <w:lvlText w:val="%2."/>
      <w:lvlJc w:val="left"/>
      <w:pPr>
        <w:tabs>
          <w:tab w:val="num" w:pos="2291"/>
        </w:tabs>
        <w:ind w:left="2291" w:hanging="360"/>
      </w:pPr>
    </w:lvl>
    <w:lvl w:ilvl="2" w:tplc="3A3EE74C">
      <w:start w:val="1"/>
      <w:numFmt w:val="lowerLetter"/>
      <w:lvlText w:val="(%3)"/>
      <w:lvlJc w:val="left"/>
      <w:pPr>
        <w:ind w:left="3191" w:hanging="360"/>
      </w:pPr>
      <w:rPr>
        <w:rFonts w:hint="default"/>
      </w:rPr>
    </w:lvl>
    <w:lvl w:ilvl="3" w:tplc="05D64878" w:tentative="1">
      <w:start w:val="1"/>
      <w:numFmt w:val="decimal"/>
      <w:lvlText w:val="%4."/>
      <w:lvlJc w:val="left"/>
      <w:pPr>
        <w:tabs>
          <w:tab w:val="num" w:pos="3731"/>
        </w:tabs>
        <w:ind w:left="3731" w:hanging="360"/>
      </w:pPr>
    </w:lvl>
    <w:lvl w:ilvl="4" w:tplc="B3229D0E" w:tentative="1">
      <w:start w:val="1"/>
      <w:numFmt w:val="lowerLetter"/>
      <w:lvlText w:val="%5."/>
      <w:lvlJc w:val="left"/>
      <w:pPr>
        <w:tabs>
          <w:tab w:val="num" w:pos="4451"/>
        </w:tabs>
        <w:ind w:left="4451" w:hanging="360"/>
      </w:pPr>
    </w:lvl>
    <w:lvl w:ilvl="5" w:tplc="CCFC916A" w:tentative="1">
      <w:start w:val="1"/>
      <w:numFmt w:val="lowerRoman"/>
      <w:lvlText w:val="%6."/>
      <w:lvlJc w:val="right"/>
      <w:pPr>
        <w:tabs>
          <w:tab w:val="num" w:pos="5171"/>
        </w:tabs>
        <w:ind w:left="5171" w:hanging="180"/>
      </w:pPr>
    </w:lvl>
    <w:lvl w:ilvl="6" w:tplc="FB3494D2" w:tentative="1">
      <w:start w:val="1"/>
      <w:numFmt w:val="decimal"/>
      <w:lvlText w:val="%7."/>
      <w:lvlJc w:val="left"/>
      <w:pPr>
        <w:tabs>
          <w:tab w:val="num" w:pos="5891"/>
        </w:tabs>
        <w:ind w:left="5891" w:hanging="360"/>
      </w:pPr>
    </w:lvl>
    <w:lvl w:ilvl="7" w:tplc="D390ECA2" w:tentative="1">
      <w:start w:val="1"/>
      <w:numFmt w:val="lowerLetter"/>
      <w:lvlText w:val="%8."/>
      <w:lvlJc w:val="left"/>
      <w:pPr>
        <w:tabs>
          <w:tab w:val="num" w:pos="6611"/>
        </w:tabs>
        <w:ind w:left="6611" w:hanging="360"/>
      </w:pPr>
    </w:lvl>
    <w:lvl w:ilvl="8" w:tplc="CB90FFAC"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8530E704">
      <w:start w:val="1"/>
      <w:numFmt w:val="decimal"/>
      <w:lvlText w:val="%1)"/>
      <w:lvlJc w:val="left"/>
      <w:pPr>
        <w:ind w:left="720" w:hanging="360"/>
      </w:pPr>
      <w:rPr>
        <w:rFonts w:hint="default"/>
      </w:rPr>
    </w:lvl>
    <w:lvl w:ilvl="1" w:tplc="3E440F9E" w:tentative="1">
      <w:start w:val="1"/>
      <w:numFmt w:val="lowerLetter"/>
      <w:lvlText w:val="%2."/>
      <w:lvlJc w:val="left"/>
      <w:pPr>
        <w:ind w:left="1440" w:hanging="360"/>
      </w:pPr>
    </w:lvl>
    <w:lvl w:ilvl="2" w:tplc="8856CABA" w:tentative="1">
      <w:start w:val="1"/>
      <w:numFmt w:val="lowerRoman"/>
      <w:lvlText w:val="%3."/>
      <w:lvlJc w:val="right"/>
      <w:pPr>
        <w:ind w:left="2160" w:hanging="180"/>
      </w:pPr>
    </w:lvl>
    <w:lvl w:ilvl="3" w:tplc="C18A485C" w:tentative="1">
      <w:start w:val="1"/>
      <w:numFmt w:val="decimal"/>
      <w:lvlText w:val="%4."/>
      <w:lvlJc w:val="left"/>
      <w:pPr>
        <w:ind w:left="2880" w:hanging="360"/>
      </w:pPr>
    </w:lvl>
    <w:lvl w:ilvl="4" w:tplc="55B6B28E" w:tentative="1">
      <w:start w:val="1"/>
      <w:numFmt w:val="lowerLetter"/>
      <w:lvlText w:val="%5."/>
      <w:lvlJc w:val="left"/>
      <w:pPr>
        <w:ind w:left="3600" w:hanging="360"/>
      </w:pPr>
    </w:lvl>
    <w:lvl w:ilvl="5" w:tplc="86562264" w:tentative="1">
      <w:start w:val="1"/>
      <w:numFmt w:val="lowerRoman"/>
      <w:lvlText w:val="%6."/>
      <w:lvlJc w:val="right"/>
      <w:pPr>
        <w:ind w:left="4320" w:hanging="180"/>
      </w:pPr>
    </w:lvl>
    <w:lvl w:ilvl="6" w:tplc="B3462CCE" w:tentative="1">
      <w:start w:val="1"/>
      <w:numFmt w:val="decimal"/>
      <w:lvlText w:val="%7."/>
      <w:lvlJc w:val="left"/>
      <w:pPr>
        <w:ind w:left="5040" w:hanging="360"/>
      </w:pPr>
    </w:lvl>
    <w:lvl w:ilvl="7" w:tplc="38B6143E" w:tentative="1">
      <w:start w:val="1"/>
      <w:numFmt w:val="lowerLetter"/>
      <w:lvlText w:val="%8."/>
      <w:lvlJc w:val="left"/>
      <w:pPr>
        <w:ind w:left="5760" w:hanging="360"/>
      </w:pPr>
    </w:lvl>
    <w:lvl w:ilvl="8" w:tplc="11C29020"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72C42256">
      <w:start w:val="1"/>
      <w:numFmt w:val="lowerLetter"/>
      <w:lvlText w:val="(%1)"/>
      <w:lvlJc w:val="left"/>
      <w:pPr>
        <w:ind w:left="521" w:hanging="380"/>
      </w:pPr>
      <w:rPr>
        <w:rFonts w:hint="default"/>
      </w:rPr>
    </w:lvl>
    <w:lvl w:ilvl="1" w:tplc="87CAC314" w:tentative="1">
      <w:start w:val="1"/>
      <w:numFmt w:val="lowerLetter"/>
      <w:lvlText w:val="%2."/>
      <w:lvlJc w:val="left"/>
      <w:pPr>
        <w:ind w:left="1221" w:hanging="360"/>
      </w:pPr>
    </w:lvl>
    <w:lvl w:ilvl="2" w:tplc="54DCF802" w:tentative="1">
      <w:start w:val="1"/>
      <w:numFmt w:val="lowerRoman"/>
      <w:lvlText w:val="%3."/>
      <w:lvlJc w:val="right"/>
      <w:pPr>
        <w:ind w:left="1941" w:hanging="180"/>
      </w:pPr>
    </w:lvl>
    <w:lvl w:ilvl="3" w:tplc="2CD0797E" w:tentative="1">
      <w:start w:val="1"/>
      <w:numFmt w:val="decimal"/>
      <w:lvlText w:val="%4."/>
      <w:lvlJc w:val="left"/>
      <w:pPr>
        <w:ind w:left="2661" w:hanging="360"/>
      </w:pPr>
    </w:lvl>
    <w:lvl w:ilvl="4" w:tplc="662ABE12" w:tentative="1">
      <w:start w:val="1"/>
      <w:numFmt w:val="lowerLetter"/>
      <w:lvlText w:val="%5."/>
      <w:lvlJc w:val="left"/>
      <w:pPr>
        <w:ind w:left="3381" w:hanging="360"/>
      </w:pPr>
    </w:lvl>
    <w:lvl w:ilvl="5" w:tplc="2AFC5114" w:tentative="1">
      <w:start w:val="1"/>
      <w:numFmt w:val="lowerRoman"/>
      <w:lvlText w:val="%6."/>
      <w:lvlJc w:val="right"/>
      <w:pPr>
        <w:ind w:left="4101" w:hanging="180"/>
      </w:pPr>
    </w:lvl>
    <w:lvl w:ilvl="6" w:tplc="E8C8CCF4" w:tentative="1">
      <w:start w:val="1"/>
      <w:numFmt w:val="decimal"/>
      <w:lvlText w:val="%7."/>
      <w:lvlJc w:val="left"/>
      <w:pPr>
        <w:ind w:left="4821" w:hanging="360"/>
      </w:pPr>
    </w:lvl>
    <w:lvl w:ilvl="7" w:tplc="4E601810" w:tentative="1">
      <w:start w:val="1"/>
      <w:numFmt w:val="lowerLetter"/>
      <w:lvlText w:val="%8."/>
      <w:lvlJc w:val="left"/>
      <w:pPr>
        <w:ind w:left="5541" w:hanging="360"/>
      </w:pPr>
    </w:lvl>
    <w:lvl w:ilvl="8" w:tplc="72AE15FE"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0DEC96D8">
      <w:numFmt w:val="bullet"/>
      <w:lvlText w:val="-"/>
      <w:lvlJc w:val="left"/>
      <w:pPr>
        <w:ind w:left="720" w:hanging="360"/>
      </w:pPr>
      <w:rPr>
        <w:rFonts w:ascii="Tahoma" w:eastAsia="Times New Roman" w:hAnsi="Tahoma" w:cs="Tahoma" w:hint="default"/>
      </w:rPr>
    </w:lvl>
    <w:lvl w:ilvl="1" w:tplc="81A05AC8">
      <w:start w:val="1"/>
      <w:numFmt w:val="bullet"/>
      <w:lvlText w:val="o"/>
      <w:lvlJc w:val="left"/>
      <w:pPr>
        <w:ind w:left="1440" w:hanging="360"/>
      </w:pPr>
      <w:rPr>
        <w:rFonts w:ascii="Courier New" w:hAnsi="Courier New" w:cs="Courier New" w:hint="default"/>
      </w:rPr>
    </w:lvl>
    <w:lvl w:ilvl="2" w:tplc="17FA27C6">
      <w:start w:val="1"/>
      <w:numFmt w:val="bullet"/>
      <w:lvlText w:val=""/>
      <w:lvlJc w:val="left"/>
      <w:pPr>
        <w:ind w:left="2160" w:hanging="360"/>
      </w:pPr>
      <w:rPr>
        <w:rFonts w:ascii="Wingdings" w:hAnsi="Wingdings" w:hint="default"/>
      </w:rPr>
    </w:lvl>
    <w:lvl w:ilvl="3" w:tplc="1B56F478">
      <w:start w:val="1"/>
      <w:numFmt w:val="bullet"/>
      <w:lvlText w:val=""/>
      <w:lvlJc w:val="left"/>
      <w:pPr>
        <w:ind w:left="2880" w:hanging="360"/>
      </w:pPr>
      <w:rPr>
        <w:rFonts w:ascii="Symbol" w:hAnsi="Symbol" w:hint="default"/>
      </w:rPr>
    </w:lvl>
    <w:lvl w:ilvl="4" w:tplc="42728C38">
      <w:start w:val="1"/>
      <w:numFmt w:val="bullet"/>
      <w:lvlText w:val="o"/>
      <w:lvlJc w:val="left"/>
      <w:pPr>
        <w:ind w:left="3600" w:hanging="360"/>
      </w:pPr>
      <w:rPr>
        <w:rFonts w:ascii="Courier New" w:hAnsi="Courier New" w:cs="Courier New" w:hint="default"/>
      </w:rPr>
    </w:lvl>
    <w:lvl w:ilvl="5" w:tplc="D9A4F4E2">
      <w:start w:val="1"/>
      <w:numFmt w:val="bullet"/>
      <w:lvlText w:val=""/>
      <w:lvlJc w:val="left"/>
      <w:pPr>
        <w:ind w:left="4320" w:hanging="360"/>
      </w:pPr>
      <w:rPr>
        <w:rFonts w:ascii="Wingdings" w:hAnsi="Wingdings" w:hint="default"/>
      </w:rPr>
    </w:lvl>
    <w:lvl w:ilvl="6" w:tplc="1EB43618">
      <w:start w:val="1"/>
      <w:numFmt w:val="bullet"/>
      <w:lvlText w:val=""/>
      <w:lvlJc w:val="left"/>
      <w:pPr>
        <w:ind w:left="5040" w:hanging="360"/>
      </w:pPr>
      <w:rPr>
        <w:rFonts w:ascii="Symbol" w:hAnsi="Symbol" w:hint="default"/>
      </w:rPr>
    </w:lvl>
    <w:lvl w:ilvl="7" w:tplc="BEFE942A">
      <w:start w:val="1"/>
      <w:numFmt w:val="bullet"/>
      <w:lvlText w:val="o"/>
      <w:lvlJc w:val="left"/>
      <w:pPr>
        <w:ind w:left="5760" w:hanging="360"/>
      </w:pPr>
      <w:rPr>
        <w:rFonts w:ascii="Courier New" w:hAnsi="Courier New" w:cs="Courier New" w:hint="default"/>
      </w:rPr>
    </w:lvl>
    <w:lvl w:ilvl="8" w:tplc="AD3C8808">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9E5E0FE4">
      <w:start w:val="1"/>
      <w:numFmt w:val="lowerLetter"/>
      <w:lvlText w:val="%1)"/>
      <w:lvlJc w:val="left"/>
      <w:pPr>
        <w:ind w:left="540" w:hanging="360"/>
      </w:pPr>
      <w:rPr>
        <w:rFonts w:hint="default"/>
      </w:rPr>
    </w:lvl>
    <w:lvl w:ilvl="1" w:tplc="1506FFEA" w:tentative="1">
      <w:start w:val="1"/>
      <w:numFmt w:val="lowerLetter"/>
      <w:lvlText w:val="%2."/>
      <w:lvlJc w:val="left"/>
      <w:pPr>
        <w:ind w:left="1260" w:hanging="360"/>
      </w:pPr>
    </w:lvl>
    <w:lvl w:ilvl="2" w:tplc="49B050A4" w:tentative="1">
      <w:start w:val="1"/>
      <w:numFmt w:val="lowerRoman"/>
      <w:lvlText w:val="%3."/>
      <w:lvlJc w:val="right"/>
      <w:pPr>
        <w:ind w:left="1980" w:hanging="180"/>
      </w:pPr>
    </w:lvl>
    <w:lvl w:ilvl="3" w:tplc="FC9A5E16" w:tentative="1">
      <w:start w:val="1"/>
      <w:numFmt w:val="decimal"/>
      <w:lvlText w:val="%4."/>
      <w:lvlJc w:val="left"/>
      <w:pPr>
        <w:ind w:left="2700" w:hanging="360"/>
      </w:pPr>
    </w:lvl>
    <w:lvl w:ilvl="4" w:tplc="F326C210" w:tentative="1">
      <w:start w:val="1"/>
      <w:numFmt w:val="lowerLetter"/>
      <w:lvlText w:val="%5."/>
      <w:lvlJc w:val="left"/>
      <w:pPr>
        <w:ind w:left="3420" w:hanging="360"/>
      </w:pPr>
    </w:lvl>
    <w:lvl w:ilvl="5" w:tplc="5C245884" w:tentative="1">
      <w:start w:val="1"/>
      <w:numFmt w:val="lowerRoman"/>
      <w:lvlText w:val="%6."/>
      <w:lvlJc w:val="right"/>
      <w:pPr>
        <w:ind w:left="4140" w:hanging="180"/>
      </w:pPr>
    </w:lvl>
    <w:lvl w:ilvl="6" w:tplc="344A5762" w:tentative="1">
      <w:start w:val="1"/>
      <w:numFmt w:val="decimal"/>
      <w:lvlText w:val="%7."/>
      <w:lvlJc w:val="left"/>
      <w:pPr>
        <w:ind w:left="4860" w:hanging="360"/>
      </w:pPr>
    </w:lvl>
    <w:lvl w:ilvl="7" w:tplc="DE505510" w:tentative="1">
      <w:start w:val="1"/>
      <w:numFmt w:val="lowerLetter"/>
      <w:lvlText w:val="%8."/>
      <w:lvlJc w:val="left"/>
      <w:pPr>
        <w:ind w:left="5580" w:hanging="360"/>
      </w:pPr>
    </w:lvl>
    <w:lvl w:ilvl="8" w:tplc="9F6A4734"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93164F1A">
      <w:start w:val="1"/>
      <w:numFmt w:val="lowerLetter"/>
      <w:lvlText w:val="(%1)"/>
      <w:lvlJc w:val="left"/>
      <w:pPr>
        <w:ind w:left="537" w:hanging="360"/>
      </w:pPr>
      <w:rPr>
        <w:rFonts w:hint="default"/>
      </w:rPr>
    </w:lvl>
    <w:lvl w:ilvl="1" w:tplc="FD00752C" w:tentative="1">
      <w:start w:val="1"/>
      <w:numFmt w:val="lowerLetter"/>
      <w:lvlText w:val="%2."/>
      <w:lvlJc w:val="left"/>
      <w:pPr>
        <w:ind w:left="1257" w:hanging="360"/>
      </w:pPr>
    </w:lvl>
    <w:lvl w:ilvl="2" w:tplc="94C60FEC" w:tentative="1">
      <w:start w:val="1"/>
      <w:numFmt w:val="lowerRoman"/>
      <w:lvlText w:val="%3."/>
      <w:lvlJc w:val="right"/>
      <w:pPr>
        <w:ind w:left="1977" w:hanging="180"/>
      </w:pPr>
    </w:lvl>
    <w:lvl w:ilvl="3" w:tplc="483CB248" w:tentative="1">
      <w:start w:val="1"/>
      <w:numFmt w:val="decimal"/>
      <w:lvlText w:val="%4."/>
      <w:lvlJc w:val="left"/>
      <w:pPr>
        <w:ind w:left="2697" w:hanging="360"/>
      </w:pPr>
    </w:lvl>
    <w:lvl w:ilvl="4" w:tplc="25FC875C" w:tentative="1">
      <w:start w:val="1"/>
      <w:numFmt w:val="lowerLetter"/>
      <w:lvlText w:val="%5."/>
      <w:lvlJc w:val="left"/>
      <w:pPr>
        <w:ind w:left="3417" w:hanging="360"/>
      </w:pPr>
    </w:lvl>
    <w:lvl w:ilvl="5" w:tplc="7452E32E" w:tentative="1">
      <w:start w:val="1"/>
      <w:numFmt w:val="lowerRoman"/>
      <w:lvlText w:val="%6."/>
      <w:lvlJc w:val="right"/>
      <w:pPr>
        <w:ind w:left="4137" w:hanging="180"/>
      </w:pPr>
    </w:lvl>
    <w:lvl w:ilvl="6" w:tplc="05B2BAE4" w:tentative="1">
      <w:start w:val="1"/>
      <w:numFmt w:val="decimal"/>
      <w:lvlText w:val="%7."/>
      <w:lvlJc w:val="left"/>
      <w:pPr>
        <w:ind w:left="4857" w:hanging="360"/>
      </w:pPr>
    </w:lvl>
    <w:lvl w:ilvl="7" w:tplc="53EAD3A0" w:tentative="1">
      <w:start w:val="1"/>
      <w:numFmt w:val="lowerLetter"/>
      <w:lvlText w:val="%8."/>
      <w:lvlJc w:val="left"/>
      <w:pPr>
        <w:ind w:left="5577" w:hanging="360"/>
      </w:pPr>
    </w:lvl>
    <w:lvl w:ilvl="8" w:tplc="4D3A19BA"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D6EEFC00">
      <w:start w:val="1"/>
      <w:numFmt w:val="decimal"/>
      <w:lvlText w:val="%1."/>
      <w:lvlJc w:val="left"/>
      <w:pPr>
        <w:ind w:left="720" w:hanging="360"/>
      </w:pPr>
      <w:rPr>
        <w:rFonts w:hint="default"/>
      </w:rPr>
    </w:lvl>
    <w:lvl w:ilvl="1" w:tplc="4244BCEA" w:tentative="1">
      <w:start w:val="1"/>
      <w:numFmt w:val="lowerLetter"/>
      <w:lvlText w:val="%2."/>
      <w:lvlJc w:val="left"/>
      <w:pPr>
        <w:ind w:left="1440" w:hanging="360"/>
      </w:pPr>
    </w:lvl>
    <w:lvl w:ilvl="2" w:tplc="E690B85C" w:tentative="1">
      <w:start w:val="1"/>
      <w:numFmt w:val="lowerRoman"/>
      <w:lvlText w:val="%3."/>
      <w:lvlJc w:val="right"/>
      <w:pPr>
        <w:ind w:left="2160" w:hanging="180"/>
      </w:pPr>
    </w:lvl>
    <w:lvl w:ilvl="3" w:tplc="240C4BA4">
      <w:start w:val="1"/>
      <w:numFmt w:val="decimal"/>
      <w:lvlText w:val="%4."/>
      <w:lvlJc w:val="left"/>
      <w:pPr>
        <w:ind w:left="2880" w:hanging="360"/>
      </w:pPr>
    </w:lvl>
    <w:lvl w:ilvl="4" w:tplc="324AACD0" w:tentative="1">
      <w:start w:val="1"/>
      <w:numFmt w:val="lowerLetter"/>
      <w:lvlText w:val="%5."/>
      <w:lvlJc w:val="left"/>
      <w:pPr>
        <w:ind w:left="3600" w:hanging="360"/>
      </w:pPr>
    </w:lvl>
    <w:lvl w:ilvl="5" w:tplc="174401D0" w:tentative="1">
      <w:start w:val="1"/>
      <w:numFmt w:val="lowerRoman"/>
      <w:lvlText w:val="%6."/>
      <w:lvlJc w:val="right"/>
      <w:pPr>
        <w:ind w:left="4320" w:hanging="180"/>
      </w:pPr>
    </w:lvl>
    <w:lvl w:ilvl="6" w:tplc="CAE44036" w:tentative="1">
      <w:start w:val="1"/>
      <w:numFmt w:val="decimal"/>
      <w:lvlText w:val="%7."/>
      <w:lvlJc w:val="left"/>
      <w:pPr>
        <w:ind w:left="5040" w:hanging="360"/>
      </w:pPr>
    </w:lvl>
    <w:lvl w:ilvl="7" w:tplc="E3028426" w:tentative="1">
      <w:start w:val="1"/>
      <w:numFmt w:val="lowerLetter"/>
      <w:lvlText w:val="%8."/>
      <w:lvlJc w:val="left"/>
      <w:pPr>
        <w:ind w:left="5760" w:hanging="360"/>
      </w:pPr>
    </w:lvl>
    <w:lvl w:ilvl="8" w:tplc="23AA8D5A"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5F6801"/>
    <w:multiLevelType w:val="hybridMultilevel"/>
    <w:tmpl w:val="CC7A0564"/>
    <w:lvl w:ilvl="0" w:tplc="5C42C24E">
      <w:start w:val="1"/>
      <w:numFmt w:val="decimal"/>
      <w:lvlText w:val="(%1."/>
      <w:lvlJc w:val="left"/>
      <w:pPr>
        <w:ind w:left="420" w:hanging="360"/>
      </w:pPr>
      <w:rPr>
        <w:rFonts w:hint="default"/>
        <w:b/>
      </w:rPr>
    </w:lvl>
    <w:lvl w:ilvl="1" w:tplc="B4B8AB0E" w:tentative="1">
      <w:start w:val="1"/>
      <w:numFmt w:val="lowerLetter"/>
      <w:lvlText w:val="%2."/>
      <w:lvlJc w:val="left"/>
      <w:pPr>
        <w:ind w:left="1140" w:hanging="360"/>
      </w:pPr>
    </w:lvl>
    <w:lvl w:ilvl="2" w:tplc="E05E17E0" w:tentative="1">
      <w:start w:val="1"/>
      <w:numFmt w:val="lowerRoman"/>
      <w:lvlText w:val="%3."/>
      <w:lvlJc w:val="right"/>
      <w:pPr>
        <w:ind w:left="1860" w:hanging="180"/>
      </w:pPr>
    </w:lvl>
    <w:lvl w:ilvl="3" w:tplc="373445B0" w:tentative="1">
      <w:start w:val="1"/>
      <w:numFmt w:val="decimal"/>
      <w:lvlText w:val="%4."/>
      <w:lvlJc w:val="left"/>
      <w:pPr>
        <w:ind w:left="2580" w:hanging="360"/>
      </w:pPr>
    </w:lvl>
    <w:lvl w:ilvl="4" w:tplc="EB443060" w:tentative="1">
      <w:start w:val="1"/>
      <w:numFmt w:val="lowerLetter"/>
      <w:lvlText w:val="%5."/>
      <w:lvlJc w:val="left"/>
      <w:pPr>
        <w:ind w:left="3300" w:hanging="360"/>
      </w:pPr>
    </w:lvl>
    <w:lvl w:ilvl="5" w:tplc="4A0E8EE8" w:tentative="1">
      <w:start w:val="1"/>
      <w:numFmt w:val="lowerRoman"/>
      <w:lvlText w:val="%6."/>
      <w:lvlJc w:val="right"/>
      <w:pPr>
        <w:ind w:left="4020" w:hanging="180"/>
      </w:pPr>
    </w:lvl>
    <w:lvl w:ilvl="6" w:tplc="00AABD10" w:tentative="1">
      <w:start w:val="1"/>
      <w:numFmt w:val="decimal"/>
      <w:lvlText w:val="%7."/>
      <w:lvlJc w:val="left"/>
      <w:pPr>
        <w:ind w:left="4740" w:hanging="360"/>
      </w:pPr>
    </w:lvl>
    <w:lvl w:ilvl="7" w:tplc="BCAC8AB0" w:tentative="1">
      <w:start w:val="1"/>
      <w:numFmt w:val="lowerLetter"/>
      <w:lvlText w:val="%8."/>
      <w:lvlJc w:val="left"/>
      <w:pPr>
        <w:ind w:left="5460" w:hanging="360"/>
      </w:pPr>
    </w:lvl>
    <w:lvl w:ilvl="8" w:tplc="236E768A" w:tentative="1">
      <w:start w:val="1"/>
      <w:numFmt w:val="lowerRoman"/>
      <w:lvlText w:val="%9."/>
      <w:lvlJc w:val="right"/>
      <w:pPr>
        <w:ind w:left="6180" w:hanging="180"/>
      </w:pPr>
    </w:lvl>
  </w:abstractNum>
  <w:abstractNum w:abstractNumId="37" w15:restartNumberingAfterBreak="0">
    <w:nsid w:val="7ED16489"/>
    <w:multiLevelType w:val="hybridMultilevel"/>
    <w:tmpl w:val="BCE8A41A"/>
    <w:lvl w:ilvl="0" w:tplc="9B0CC02A">
      <w:start w:val="1"/>
      <w:numFmt w:val="decimal"/>
      <w:lvlText w:val="%1."/>
      <w:lvlJc w:val="left"/>
      <w:pPr>
        <w:ind w:left="720" w:hanging="360"/>
      </w:pPr>
      <w:rPr>
        <w:rFonts w:hint="default"/>
        <w:i w:val="0"/>
      </w:rPr>
    </w:lvl>
    <w:lvl w:ilvl="1" w:tplc="C26E6DB4" w:tentative="1">
      <w:start w:val="1"/>
      <w:numFmt w:val="lowerLetter"/>
      <w:lvlText w:val="%2."/>
      <w:lvlJc w:val="left"/>
      <w:pPr>
        <w:ind w:left="1440" w:hanging="360"/>
      </w:pPr>
    </w:lvl>
    <w:lvl w:ilvl="2" w:tplc="1C506BCA" w:tentative="1">
      <w:start w:val="1"/>
      <w:numFmt w:val="lowerRoman"/>
      <w:lvlText w:val="%3."/>
      <w:lvlJc w:val="right"/>
      <w:pPr>
        <w:ind w:left="2160" w:hanging="180"/>
      </w:pPr>
    </w:lvl>
    <w:lvl w:ilvl="3" w:tplc="A734E00A" w:tentative="1">
      <w:start w:val="1"/>
      <w:numFmt w:val="decimal"/>
      <w:lvlText w:val="%4."/>
      <w:lvlJc w:val="left"/>
      <w:pPr>
        <w:ind w:left="2880" w:hanging="360"/>
      </w:pPr>
    </w:lvl>
    <w:lvl w:ilvl="4" w:tplc="9F48F804" w:tentative="1">
      <w:start w:val="1"/>
      <w:numFmt w:val="lowerLetter"/>
      <w:lvlText w:val="%5."/>
      <w:lvlJc w:val="left"/>
      <w:pPr>
        <w:ind w:left="3600" w:hanging="360"/>
      </w:pPr>
    </w:lvl>
    <w:lvl w:ilvl="5" w:tplc="7B6A1F16" w:tentative="1">
      <w:start w:val="1"/>
      <w:numFmt w:val="lowerRoman"/>
      <w:lvlText w:val="%6."/>
      <w:lvlJc w:val="right"/>
      <w:pPr>
        <w:ind w:left="4320" w:hanging="180"/>
      </w:pPr>
    </w:lvl>
    <w:lvl w:ilvl="6" w:tplc="F1D405B2" w:tentative="1">
      <w:start w:val="1"/>
      <w:numFmt w:val="decimal"/>
      <w:lvlText w:val="%7."/>
      <w:lvlJc w:val="left"/>
      <w:pPr>
        <w:ind w:left="5040" w:hanging="360"/>
      </w:pPr>
    </w:lvl>
    <w:lvl w:ilvl="7" w:tplc="CFAA363C" w:tentative="1">
      <w:start w:val="1"/>
      <w:numFmt w:val="lowerLetter"/>
      <w:lvlText w:val="%8."/>
      <w:lvlJc w:val="left"/>
      <w:pPr>
        <w:ind w:left="5760" w:hanging="360"/>
      </w:pPr>
    </w:lvl>
    <w:lvl w:ilvl="8" w:tplc="F508B410"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7"/>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04110"/>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1512"/>
    <w:rsid w:val="000519DA"/>
    <w:rsid w:val="00052103"/>
    <w:rsid w:val="00052D5F"/>
    <w:rsid w:val="000568D5"/>
    <w:rsid w:val="000751DA"/>
    <w:rsid w:val="0007591A"/>
    <w:rsid w:val="00081640"/>
    <w:rsid w:val="00081F7F"/>
    <w:rsid w:val="00085AF1"/>
    <w:rsid w:val="00085D45"/>
    <w:rsid w:val="00087403"/>
    <w:rsid w:val="00090FEB"/>
    <w:rsid w:val="0009106B"/>
    <w:rsid w:val="00092D85"/>
    <w:rsid w:val="000A1DC0"/>
    <w:rsid w:val="000A3195"/>
    <w:rsid w:val="000A660E"/>
    <w:rsid w:val="000B026A"/>
    <w:rsid w:val="000B1237"/>
    <w:rsid w:val="000B390D"/>
    <w:rsid w:val="000B4CAF"/>
    <w:rsid w:val="000B6458"/>
    <w:rsid w:val="000B6678"/>
    <w:rsid w:val="000B7652"/>
    <w:rsid w:val="000C1CB9"/>
    <w:rsid w:val="000C2549"/>
    <w:rsid w:val="000C396A"/>
    <w:rsid w:val="000C496A"/>
    <w:rsid w:val="000C60A5"/>
    <w:rsid w:val="000C6EA2"/>
    <w:rsid w:val="000C6F24"/>
    <w:rsid w:val="000D14AB"/>
    <w:rsid w:val="000D1509"/>
    <w:rsid w:val="000D1B7C"/>
    <w:rsid w:val="000D303B"/>
    <w:rsid w:val="000D55B0"/>
    <w:rsid w:val="000D5782"/>
    <w:rsid w:val="000D584A"/>
    <w:rsid w:val="000D6178"/>
    <w:rsid w:val="000D6413"/>
    <w:rsid w:val="000E59A9"/>
    <w:rsid w:val="000E5DCD"/>
    <w:rsid w:val="000F59B0"/>
    <w:rsid w:val="00100566"/>
    <w:rsid w:val="00100B92"/>
    <w:rsid w:val="00104FF9"/>
    <w:rsid w:val="0010619A"/>
    <w:rsid w:val="0010712D"/>
    <w:rsid w:val="00110103"/>
    <w:rsid w:val="00112623"/>
    <w:rsid w:val="0012316F"/>
    <w:rsid w:val="001232E9"/>
    <w:rsid w:val="00124555"/>
    <w:rsid w:val="00126C72"/>
    <w:rsid w:val="00127415"/>
    <w:rsid w:val="00134B71"/>
    <w:rsid w:val="00134C10"/>
    <w:rsid w:val="00135BD2"/>
    <w:rsid w:val="001371EE"/>
    <w:rsid w:val="00137BB4"/>
    <w:rsid w:val="001410A9"/>
    <w:rsid w:val="00144BB7"/>
    <w:rsid w:val="001453C3"/>
    <w:rsid w:val="00160804"/>
    <w:rsid w:val="00161EB4"/>
    <w:rsid w:val="00165670"/>
    <w:rsid w:val="00166CDF"/>
    <w:rsid w:val="00173514"/>
    <w:rsid w:val="001743D2"/>
    <w:rsid w:val="00177822"/>
    <w:rsid w:val="00180232"/>
    <w:rsid w:val="00180B01"/>
    <w:rsid w:val="001811B8"/>
    <w:rsid w:val="00181C5E"/>
    <w:rsid w:val="00183121"/>
    <w:rsid w:val="001835E9"/>
    <w:rsid w:val="00185286"/>
    <w:rsid w:val="00185582"/>
    <w:rsid w:val="00185A41"/>
    <w:rsid w:val="001861D7"/>
    <w:rsid w:val="0018764B"/>
    <w:rsid w:val="00191089"/>
    <w:rsid w:val="001915BE"/>
    <w:rsid w:val="001936EC"/>
    <w:rsid w:val="00193A0D"/>
    <w:rsid w:val="001949F6"/>
    <w:rsid w:val="001958DB"/>
    <w:rsid w:val="001A7EA8"/>
    <w:rsid w:val="001B09EC"/>
    <w:rsid w:val="001B22D0"/>
    <w:rsid w:val="001B5918"/>
    <w:rsid w:val="001B6D09"/>
    <w:rsid w:val="001B7B9F"/>
    <w:rsid w:val="001C2BB0"/>
    <w:rsid w:val="001C2C05"/>
    <w:rsid w:val="001C2E6D"/>
    <w:rsid w:val="001C542F"/>
    <w:rsid w:val="001C599F"/>
    <w:rsid w:val="001C6BE8"/>
    <w:rsid w:val="001D1597"/>
    <w:rsid w:val="001D2D58"/>
    <w:rsid w:val="001D44DA"/>
    <w:rsid w:val="001E007E"/>
    <w:rsid w:val="001E0606"/>
    <w:rsid w:val="001E0D97"/>
    <w:rsid w:val="001E49C0"/>
    <w:rsid w:val="001E535D"/>
    <w:rsid w:val="001E6A78"/>
    <w:rsid w:val="001E7152"/>
    <w:rsid w:val="001F0EC5"/>
    <w:rsid w:val="001F4027"/>
    <w:rsid w:val="001F61A5"/>
    <w:rsid w:val="001F7F61"/>
    <w:rsid w:val="00201390"/>
    <w:rsid w:val="002017E9"/>
    <w:rsid w:val="002022BD"/>
    <w:rsid w:val="00211059"/>
    <w:rsid w:val="00214114"/>
    <w:rsid w:val="00214B33"/>
    <w:rsid w:val="00221DAD"/>
    <w:rsid w:val="00240661"/>
    <w:rsid w:val="00240A8F"/>
    <w:rsid w:val="00242716"/>
    <w:rsid w:val="0024418F"/>
    <w:rsid w:val="00245021"/>
    <w:rsid w:val="0024702D"/>
    <w:rsid w:val="002477E5"/>
    <w:rsid w:val="00250444"/>
    <w:rsid w:val="00250632"/>
    <w:rsid w:val="0025133C"/>
    <w:rsid w:val="002514E8"/>
    <w:rsid w:val="00253C49"/>
    <w:rsid w:val="00255001"/>
    <w:rsid w:val="002616B9"/>
    <w:rsid w:val="00264601"/>
    <w:rsid w:val="00265714"/>
    <w:rsid w:val="00270BF9"/>
    <w:rsid w:val="00273D1F"/>
    <w:rsid w:val="00274930"/>
    <w:rsid w:val="00275239"/>
    <w:rsid w:val="00275F04"/>
    <w:rsid w:val="0027740C"/>
    <w:rsid w:val="002776EC"/>
    <w:rsid w:val="002821F0"/>
    <w:rsid w:val="00283637"/>
    <w:rsid w:val="00286909"/>
    <w:rsid w:val="00287E8D"/>
    <w:rsid w:val="0029154A"/>
    <w:rsid w:val="0029441C"/>
    <w:rsid w:val="002973E7"/>
    <w:rsid w:val="002A0495"/>
    <w:rsid w:val="002A3BFD"/>
    <w:rsid w:val="002B39D2"/>
    <w:rsid w:val="002B54BA"/>
    <w:rsid w:val="002B7865"/>
    <w:rsid w:val="002C0C83"/>
    <w:rsid w:val="002C1862"/>
    <w:rsid w:val="002C18BE"/>
    <w:rsid w:val="002C2240"/>
    <w:rsid w:val="002C5346"/>
    <w:rsid w:val="002C72F4"/>
    <w:rsid w:val="002D0A44"/>
    <w:rsid w:val="002D1BB8"/>
    <w:rsid w:val="002D3850"/>
    <w:rsid w:val="002D7D3B"/>
    <w:rsid w:val="002E3124"/>
    <w:rsid w:val="002E37CC"/>
    <w:rsid w:val="002E4C50"/>
    <w:rsid w:val="002E5C82"/>
    <w:rsid w:val="002E5E7E"/>
    <w:rsid w:val="002E6F8A"/>
    <w:rsid w:val="002E7C5D"/>
    <w:rsid w:val="002F3B2A"/>
    <w:rsid w:val="002F6121"/>
    <w:rsid w:val="00301CE2"/>
    <w:rsid w:val="003021E3"/>
    <w:rsid w:val="00303637"/>
    <w:rsid w:val="00303D7A"/>
    <w:rsid w:val="003049E1"/>
    <w:rsid w:val="0030558C"/>
    <w:rsid w:val="00306FA9"/>
    <w:rsid w:val="00307EAE"/>
    <w:rsid w:val="00310476"/>
    <w:rsid w:val="00313AC2"/>
    <w:rsid w:val="003151EC"/>
    <w:rsid w:val="00320CB8"/>
    <w:rsid w:val="003225D7"/>
    <w:rsid w:val="003235EF"/>
    <w:rsid w:val="00324384"/>
    <w:rsid w:val="00325793"/>
    <w:rsid w:val="003270C9"/>
    <w:rsid w:val="00327C50"/>
    <w:rsid w:val="003319FC"/>
    <w:rsid w:val="003332A1"/>
    <w:rsid w:val="00343441"/>
    <w:rsid w:val="003436B8"/>
    <w:rsid w:val="003473DC"/>
    <w:rsid w:val="0035023E"/>
    <w:rsid w:val="00351796"/>
    <w:rsid w:val="0035247B"/>
    <w:rsid w:val="00356179"/>
    <w:rsid w:val="003606A0"/>
    <w:rsid w:val="0036157F"/>
    <w:rsid w:val="00363572"/>
    <w:rsid w:val="0036758C"/>
    <w:rsid w:val="0037519C"/>
    <w:rsid w:val="00375E67"/>
    <w:rsid w:val="00377059"/>
    <w:rsid w:val="00382737"/>
    <w:rsid w:val="003909E3"/>
    <w:rsid w:val="003912A6"/>
    <w:rsid w:val="00392933"/>
    <w:rsid w:val="003930B9"/>
    <w:rsid w:val="003947DE"/>
    <w:rsid w:val="003A2B8A"/>
    <w:rsid w:val="003A6732"/>
    <w:rsid w:val="003A6F77"/>
    <w:rsid w:val="003B7612"/>
    <w:rsid w:val="003C3579"/>
    <w:rsid w:val="003C4D2C"/>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0B39"/>
    <w:rsid w:val="003F1904"/>
    <w:rsid w:val="003F1942"/>
    <w:rsid w:val="003F51B7"/>
    <w:rsid w:val="003F6BFB"/>
    <w:rsid w:val="004001BC"/>
    <w:rsid w:val="00402148"/>
    <w:rsid w:val="004029A9"/>
    <w:rsid w:val="00402EA3"/>
    <w:rsid w:val="0040337A"/>
    <w:rsid w:val="00403502"/>
    <w:rsid w:val="00403D87"/>
    <w:rsid w:val="00403E6B"/>
    <w:rsid w:val="00404737"/>
    <w:rsid w:val="00404DD6"/>
    <w:rsid w:val="0040697C"/>
    <w:rsid w:val="004106C5"/>
    <w:rsid w:val="00412FBF"/>
    <w:rsid w:val="00414C9F"/>
    <w:rsid w:val="00414E16"/>
    <w:rsid w:val="00416AC1"/>
    <w:rsid w:val="00421B13"/>
    <w:rsid w:val="004230FF"/>
    <w:rsid w:val="00423A09"/>
    <w:rsid w:val="004245E7"/>
    <w:rsid w:val="00430F06"/>
    <w:rsid w:val="00430F65"/>
    <w:rsid w:val="00432CC9"/>
    <w:rsid w:val="00433C52"/>
    <w:rsid w:val="0043529F"/>
    <w:rsid w:val="004401AA"/>
    <w:rsid w:val="00441DEB"/>
    <w:rsid w:val="00443040"/>
    <w:rsid w:val="004439EE"/>
    <w:rsid w:val="0044514F"/>
    <w:rsid w:val="00447F1B"/>
    <w:rsid w:val="00450CAE"/>
    <w:rsid w:val="00452EF6"/>
    <w:rsid w:val="00452F53"/>
    <w:rsid w:val="00453005"/>
    <w:rsid w:val="004572DF"/>
    <w:rsid w:val="00461573"/>
    <w:rsid w:val="00466A71"/>
    <w:rsid w:val="00467E70"/>
    <w:rsid w:val="00470A59"/>
    <w:rsid w:val="00471A5E"/>
    <w:rsid w:val="00473EDF"/>
    <w:rsid w:val="00475760"/>
    <w:rsid w:val="00476626"/>
    <w:rsid w:val="00480BEE"/>
    <w:rsid w:val="00481CC2"/>
    <w:rsid w:val="00483CEF"/>
    <w:rsid w:val="004873CC"/>
    <w:rsid w:val="0049224E"/>
    <w:rsid w:val="00492797"/>
    <w:rsid w:val="00495826"/>
    <w:rsid w:val="00496172"/>
    <w:rsid w:val="00496AE0"/>
    <w:rsid w:val="004A4A51"/>
    <w:rsid w:val="004A5166"/>
    <w:rsid w:val="004A5F62"/>
    <w:rsid w:val="004B0571"/>
    <w:rsid w:val="004B3435"/>
    <w:rsid w:val="004B619B"/>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0935"/>
    <w:rsid w:val="004E10A4"/>
    <w:rsid w:val="004E46EE"/>
    <w:rsid w:val="004E4B83"/>
    <w:rsid w:val="004E4C34"/>
    <w:rsid w:val="004E776E"/>
    <w:rsid w:val="004F1191"/>
    <w:rsid w:val="004F178A"/>
    <w:rsid w:val="004F1A28"/>
    <w:rsid w:val="004F425C"/>
    <w:rsid w:val="004F45E4"/>
    <w:rsid w:val="004F6CB8"/>
    <w:rsid w:val="004F7B5D"/>
    <w:rsid w:val="004F7BF4"/>
    <w:rsid w:val="00501277"/>
    <w:rsid w:val="00502C3D"/>
    <w:rsid w:val="00506683"/>
    <w:rsid w:val="005070E8"/>
    <w:rsid w:val="005075DF"/>
    <w:rsid w:val="00507B2E"/>
    <w:rsid w:val="00510C8F"/>
    <w:rsid w:val="0051142E"/>
    <w:rsid w:val="00515C66"/>
    <w:rsid w:val="00515E6F"/>
    <w:rsid w:val="00517081"/>
    <w:rsid w:val="00520B54"/>
    <w:rsid w:val="00525616"/>
    <w:rsid w:val="00525FB9"/>
    <w:rsid w:val="00527C6A"/>
    <w:rsid w:val="00531E7B"/>
    <w:rsid w:val="0053328A"/>
    <w:rsid w:val="00533CD8"/>
    <w:rsid w:val="00534680"/>
    <w:rsid w:val="00541983"/>
    <w:rsid w:val="00550DAA"/>
    <w:rsid w:val="00555222"/>
    <w:rsid w:val="005616E9"/>
    <w:rsid w:val="0056288E"/>
    <w:rsid w:val="00571F7B"/>
    <w:rsid w:val="005720E8"/>
    <w:rsid w:val="00572F62"/>
    <w:rsid w:val="00574C79"/>
    <w:rsid w:val="00575BA0"/>
    <w:rsid w:val="00577392"/>
    <w:rsid w:val="00580747"/>
    <w:rsid w:val="005824C8"/>
    <w:rsid w:val="00582DFA"/>
    <w:rsid w:val="005845F6"/>
    <w:rsid w:val="00590AEF"/>
    <w:rsid w:val="00590B55"/>
    <w:rsid w:val="00591A1C"/>
    <w:rsid w:val="005933FD"/>
    <w:rsid w:val="005A05A0"/>
    <w:rsid w:val="005A1110"/>
    <w:rsid w:val="005A272C"/>
    <w:rsid w:val="005A706C"/>
    <w:rsid w:val="005A75DB"/>
    <w:rsid w:val="005B1254"/>
    <w:rsid w:val="005C066D"/>
    <w:rsid w:val="005C07FF"/>
    <w:rsid w:val="005C0890"/>
    <w:rsid w:val="005C1691"/>
    <w:rsid w:val="005C3469"/>
    <w:rsid w:val="005C6532"/>
    <w:rsid w:val="005C7DD0"/>
    <w:rsid w:val="005D407F"/>
    <w:rsid w:val="005D5C5B"/>
    <w:rsid w:val="005D73BC"/>
    <w:rsid w:val="005E1D4D"/>
    <w:rsid w:val="005E2896"/>
    <w:rsid w:val="005E35AD"/>
    <w:rsid w:val="005E4036"/>
    <w:rsid w:val="005E5674"/>
    <w:rsid w:val="005E60DC"/>
    <w:rsid w:val="005E776C"/>
    <w:rsid w:val="005E7D42"/>
    <w:rsid w:val="005F18E6"/>
    <w:rsid w:val="005F299E"/>
    <w:rsid w:val="005F46A4"/>
    <w:rsid w:val="005F4C1B"/>
    <w:rsid w:val="005F50BA"/>
    <w:rsid w:val="005F5135"/>
    <w:rsid w:val="005F5418"/>
    <w:rsid w:val="005F5AD8"/>
    <w:rsid w:val="005F5D47"/>
    <w:rsid w:val="005F5FD7"/>
    <w:rsid w:val="005F7A81"/>
    <w:rsid w:val="005F7D5B"/>
    <w:rsid w:val="006002B5"/>
    <w:rsid w:val="00600C42"/>
    <w:rsid w:val="00601E1B"/>
    <w:rsid w:val="006042E9"/>
    <w:rsid w:val="00607084"/>
    <w:rsid w:val="00610461"/>
    <w:rsid w:val="00610EF4"/>
    <w:rsid w:val="00613A2A"/>
    <w:rsid w:val="006147DA"/>
    <w:rsid w:val="006149F0"/>
    <w:rsid w:val="006156A2"/>
    <w:rsid w:val="006157BC"/>
    <w:rsid w:val="006168DA"/>
    <w:rsid w:val="00620771"/>
    <w:rsid w:val="0062561F"/>
    <w:rsid w:val="006256DE"/>
    <w:rsid w:val="006319A7"/>
    <w:rsid w:val="00632E8F"/>
    <w:rsid w:val="0063606E"/>
    <w:rsid w:val="00637AEF"/>
    <w:rsid w:val="00637F39"/>
    <w:rsid w:val="00641E18"/>
    <w:rsid w:val="00644444"/>
    <w:rsid w:val="00645B23"/>
    <w:rsid w:val="00647617"/>
    <w:rsid w:val="00654EB9"/>
    <w:rsid w:val="00661813"/>
    <w:rsid w:val="00664D43"/>
    <w:rsid w:val="006663B5"/>
    <w:rsid w:val="00667191"/>
    <w:rsid w:val="006675CC"/>
    <w:rsid w:val="006679AD"/>
    <w:rsid w:val="00667EB2"/>
    <w:rsid w:val="0067053D"/>
    <w:rsid w:val="00672041"/>
    <w:rsid w:val="00673BF9"/>
    <w:rsid w:val="006759F7"/>
    <w:rsid w:val="006761A9"/>
    <w:rsid w:val="006818F1"/>
    <w:rsid w:val="00681FC2"/>
    <w:rsid w:val="00683838"/>
    <w:rsid w:val="006840E7"/>
    <w:rsid w:val="00684BEA"/>
    <w:rsid w:val="006862F8"/>
    <w:rsid w:val="006901EA"/>
    <w:rsid w:val="00690A77"/>
    <w:rsid w:val="00691639"/>
    <w:rsid w:val="00695F25"/>
    <w:rsid w:val="006969C1"/>
    <w:rsid w:val="006A06BD"/>
    <w:rsid w:val="006A24A4"/>
    <w:rsid w:val="006A3218"/>
    <w:rsid w:val="006A38AC"/>
    <w:rsid w:val="006A41A5"/>
    <w:rsid w:val="006A4F9D"/>
    <w:rsid w:val="006A5006"/>
    <w:rsid w:val="006A6E1E"/>
    <w:rsid w:val="006A7981"/>
    <w:rsid w:val="006A7FF3"/>
    <w:rsid w:val="006B70A8"/>
    <w:rsid w:val="006C2D3B"/>
    <w:rsid w:val="006C61D9"/>
    <w:rsid w:val="006C7F3B"/>
    <w:rsid w:val="006D0D92"/>
    <w:rsid w:val="006D1F75"/>
    <w:rsid w:val="006D21A0"/>
    <w:rsid w:val="006D3FB0"/>
    <w:rsid w:val="006D4944"/>
    <w:rsid w:val="006D734A"/>
    <w:rsid w:val="006D795A"/>
    <w:rsid w:val="006E2B77"/>
    <w:rsid w:val="006E6D35"/>
    <w:rsid w:val="006F128B"/>
    <w:rsid w:val="006F1C76"/>
    <w:rsid w:val="006F1E42"/>
    <w:rsid w:val="006F2DC1"/>
    <w:rsid w:val="006F3299"/>
    <w:rsid w:val="006F4DE4"/>
    <w:rsid w:val="006F5FBF"/>
    <w:rsid w:val="0070318A"/>
    <w:rsid w:val="00707922"/>
    <w:rsid w:val="00710170"/>
    <w:rsid w:val="007120EB"/>
    <w:rsid w:val="0071231E"/>
    <w:rsid w:val="00712D10"/>
    <w:rsid w:val="00713A80"/>
    <w:rsid w:val="00715EE3"/>
    <w:rsid w:val="007238F8"/>
    <w:rsid w:val="00724A21"/>
    <w:rsid w:val="00727048"/>
    <w:rsid w:val="0072750E"/>
    <w:rsid w:val="00727C7C"/>
    <w:rsid w:val="00730C28"/>
    <w:rsid w:val="00730C37"/>
    <w:rsid w:val="00733858"/>
    <w:rsid w:val="007342BD"/>
    <w:rsid w:val="00734DD5"/>
    <w:rsid w:val="00734F4E"/>
    <w:rsid w:val="00743D02"/>
    <w:rsid w:val="00744BC7"/>
    <w:rsid w:val="00752A15"/>
    <w:rsid w:val="00754696"/>
    <w:rsid w:val="00754B54"/>
    <w:rsid w:val="00754E3F"/>
    <w:rsid w:val="007562B9"/>
    <w:rsid w:val="0076025D"/>
    <w:rsid w:val="007616B3"/>
    <w:rsid w:val="007663D2"/>
    <w:rsid w:val="00767C14"/>
    <w:rsid w:val="00771EB8"/>
    <w:rsid w:val="00774F69"/>
    <w:rsid w:val="00781F52"/>
    <w:rsid w:val="00783993"/>
    <w:rsid w:val="007867AE"/>
    <w:rsid w:val="007879E4"/>
    <w:rsid w:val="007917E6"/>
    <w:rsid w:val="00791FD1"/>
    <w:rsid w:val="007937C1"/>
    <w:rsid w:val="00795912"/>
    <w:rsid w:val="00797B61"/>
    <w:rsid w:val="00797EE9"/>
    <w:rsid w:val="007A1341"/>
    <w:rsid w:val="007A29B5"/>
    <w:rsid w:val="007A3F44"/>
    <w:rsid w:val="007A4556"/>
    <w:rsid w:val="007B0EDB"/>
    <w:rsid w:val="007B32CE"/>
    <w:rsid w:val="007B4A27"/>
    <w:rsid w:val="007C0900"/>
    <w:rsid w:val="007C686D"/>
    <w:rsid w:val="007C75B8"/>
    <w:rsid w:val="007C7845"/>
    <w:rsid w:val="007C79AA"/>
    <w:rsid w:val="007D2CDE"/>
    <w:rsid w:val="007D31B4"/>
    <w:rsid w:val="007D4D21"/>
    <w:rsid w:val="007D601E"/>
    <w:rsid w:val="007D763B"/>
    <w:rsid w:val="007E1B3C"/>
    <w:rsid w:val="007E2DE2"/>
    <w:rsid w:val="007E3B01"/>
    <w:rsid w:val="007E432B"/>
    <w:rsid w:val="007E7862"/>
    <w:rsid w:val="007F064C"/>
    <w:rsid w:val="007F10AA"/>
    <w:rsid w:val="007F449D"/>
    <w:rsid w:val="007F575A"/>
    <w:rsid w:val="007F7957"/>
    <w:rsid w:val="008006B7"/>
    <w:rsid w:val="0081011D"/>
    <w:rsid w:val="00810576"/>
    <w:rsid w:val="00811FDF"/>
    <w:rsid w:val="0081258D"/>
    <w:rsid w:val="00813EC6"/>
    <w:rsid w:val="008203FD"/>
    <w:rsid w:val="00822180"/>
    <w:rsid w:val="00826A51"/>
    <w:rsid w:val="00826D0D"/>
    <w:rsid w:val="00826D49"/>
    <w:rsid w:val="00827619"/>
    <w:rsid w:val="008344B0"/>
    <w:rsid w:val="008347D5"/>
    <w:rsid w:val="00840A9D"/>
    <w:rsid w:val="0084197D"/>
    <w:rsid w:val="00842010"/>
    <w:rsid w:val="00846D50"/>
    <w:rsid w:val="008472EF"/>
    <w:rsid w:val="00850065"/>
    <w:rsid w:val="008505D9"/>
    <w:rsid w:val="008508F2"/>
    <w:rsid w:val="00850A49"/>
    <w:rsid w:val="0085488B"/>
    <w:rsid w:val="00854C7E"/>
    <w:rsid w:val="008558B6"/>
    <w:rsid w:val="00860E0C"/>
    <w:rsid w:val="00862B2F"/>
    <w:rsid w:val="008632B2"/>
    <w:rsid w:val="0086611C"/>
    <w:rsid w:val="008701B4"/>
    <w:rsid w:val="008720E0"/>
    <w:rsid w:val="00873428"/>
    <w:rsid w:val="008767AE"/>
    <w:rsid w:val="008811D8"/>
    <w:rsid w:val="00881400"/>
    <w:rsid w:val="00882EF8"/>
    <w:rsid w:val="00883024"/>
    <w:rsid w:val="00887DE5"/>
    <w:rsid w:val="008909E9"/>
    <w:rsid w:val="0089299C"/>
    <w:rsid w:val="00893BF2"/>
    <w:rsid w:val="008A26BB"/>
    <w:rsid w:val="008A2F67"/>
    <w:rsid w:val="008A3411"/>
    <w:rsid w:val="008A3980"/>
    <w:rsid w:val="008A3A36"/>
    <w:rsid w:val="008A4A75"/>
    <w:rsid w:val="008A5551"/>
    <w:rsid w:val="008A5A7F"/>
    <w:rsid w:val="008A6259"/>
    <w:rsid w:val="008A7C03"/>
    <w:rsid w:val="008B4D1B"/>
    <w:rsid w:val="008B5F43"/>
    <w:rsid w:val="008C0786"/>
    <w:rsid w:val="008C6444"/>
    <w:rsid w:val="008D3E44"/>
    <w:rsid w:val="008E089F"/>
    <w:rsid w:val="008E14DF"/>
    <w:rsid w:val="008E60C5"/>
    <w:rsid w:val="008E6F35"/>
    <w:rsid w:val="008E7D9A"/>
    <w:rsid w:val="008F0C20"/>
    <w:rsid w:val="008F6EC4"/>
    <w:rsid w:val="00901E23"/>
    <w:rsid w:val="0090215F"/>
    <w:rsid w:val="00902DCE"/>
    <w:rsid w:val="00903D3E"/>
    <w:rsid w:val="00905319"/>
    <w:rsid w:val="009063B4"/>
    <w:rsid w:val="00906885"/>
    <w:rsid w:val="009146D1"/>
    <w:rsid w:val="00914D20"/>
    <w:rsid w:val="00921DB9"/>
    <w:rsid w:val="00921F00"/>
    <w:rsid w:val="00922398"/>
    <w:rsid w:val="00922B32"/>
    <w:rsid w:val="00926B76"/>
    <w:rsid w:val="00927457"/>
    <w:rsid w:val="00927B71"/>
    <w:rsid w:val="0093255B"/>
    <w:rsid w:val="0093366A"/>
    <w:rsid w:val="0094603C"/>
    <w:rsid w:val="0095079B"/>
    <w:rsid w:val="00954676"/>
    <w:rsid w:val="00956809"/>
    <w:rsid w:val="00956C67"/>
    <w:rsid w:val="00960B59"/>
    <w:rsid w:val="00962108"/>
    <w:rsid w:val="0096678C"/>
    <w:rsid w:val="009679A7"/>
    <w:rsid w:val="00972AA8"/>
    <w:rsid w:val="009732C3"/>
    <w:rsid w:val="00973D49"/>
    <w:rsid w:val="0097629D"/>
    <w:rsid w:val="009779CA"/>
    <w:rsid w:val="00980F48"/>
    <w:rsid w:val="00981589"/>
    <w:rsid w:val="00981F33"/>
    <w:rsid w:val="00981FD4"/>
    <w:rsid w:val="00982F3C"/>
    <w:rsid w:val="00986035"/>
    <w:rsid w:val="00991C46"/>
    <w:rsid w:val="009937C6"/>
    <w:rsid w:val="00993F5A"/>
    <w:rsid w:val="00994826"/>
    <w:rsid w:val="00994C86"/>
    <w:rsid w:val="009963E2"/>
    <w:rsid w:val="00996423"/>
    <w:rsid w:val="009966F9"/>
    <w:rsid w:val="009A1288"/>
    <w:rsid w:val="009A1327"/>
    <w:rsid w:val="009A2F2F"/>
    <w:rsid w:val="009A39D2"/>
    <w:rsid w:val="009A56ED"/>
    <w:rsid w:val="009A5AB9"/>
    <w:rsid w:val="009A701E"/>
    <w:rsid w:val="009B1F22"/>
    <w:rsid w:val="009B3743"/>
    <w:rsid w:val="009B4BE0"/>
    <w:rsid w:val="009B555C"/>
    <w:rsid w:val="009B74DE"/>
    <w:rsid w:val="009B7A1C"/>
    <w:rsid w:val="009B7FA4"/>
    <w:rsid w:val="009C1854"/>
    <w:rsid w:val="009C1F14"/>
    <w:rsid w:val="009C761D"/>
    <w:rsid w:val="009C7A0A"/>
    <w:rsid w:val="009D0CAA"/>
    <w:rsid w:val="009D3397"/>
    <w:rsid w:val="009D3B93"/>
    <w:rsid w:val="009D5CBD"/>
    <w:rsid w:val="009D6ED6"/>
    <w:rsid w:val="009E0FEF"/>
    <w:rsid w:val="009E6345"/>
    <w:rsid w:val="009F0D36"/>
    <w:rsid w:val="009F2CD0"/>
    <w:rsid w:val="009F3AA3"/>
    <w:rsid w:val="009F4E0C"/>
    <w:rsid w:val="009F768F"/>
    <w:rsid w:val="00A03DEE"/>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A3A"/>
    <w:rsid w:val="00A42C24"/>
    <w:rsid w:val="00A43995"/>
    <w:rsid w:val="00A43F97"/>
    <w:rsid w:val="00A4567B"/>
    <w:rsid w:val="00A45F65"/>
    <w:rsid w:val="00A47960"/>
    <w:rsid w:val="00A511BB"/>
    <w:rsid w:val="00A51406"/>
    <w:rsid w:val="00A52349"/>
    <w:rsid w:val="00A537E4"/>
    <w:rsid w:val="00A565AA"/>
    <w:rsid w:val="00A60918"/>
    <w:rsid w:val="00A61180"/>
    <w:rsid w:val="00A64B40"/>
    <w:rsid w:val="00A66953"/>
    <w:rsid w:val="00A71FD2"/>
    <w:rsid w:val="00A72637"/>
    <w:rsid w:val="00A76422"/>
    <w:rsid w:val="00A80DF8"/>
    <w:rsid w:val="00A80EA9"/>
    <w:rsid w:val="00A818D3"/>
    <w:rsid w:val="00A8318B"/>
    <w:rsid w:val="00A84231"/>
    <w:rsid w:val="00A904AB"/>
    <w:rsid w:val="00A90FA8"/>
    <w:rsid w:val="00A91DF6"/>
    <w:rsid w:val="00A92D15"/>
    <w:rsid w:val="00A93324"/>
    <w:rsid w:val="00A93631"/>
    <w:rsid w:val="00A936F7"/>
    <w:rsid w:val="00A938B6"/>
    <w:rsid w:val="00A9527C"/>
    <w:rsid w:val="00A95E3F"/>
    <w:rsid w:val="00AA15AB"/>
    <w:rsid w:val="00AA3826"/>
    <w:rsid w:val="00AA49D9"/>
    <w:rsid w:val="00AA5E20"/>
    <w:rsid w:val="00AB13CB"/>
    <w:rsid w:val="00AB26F5"/>
    <w:rsid w:val="00AB470B"/>
    <w:rsid w:val="00AC1533"/>
    <w:rsid w:val="00AC5332"/>
    <w:rsid w:val="00AC7A18"/>
    <w:rsid w:val="00AD0047"/>
    <w:rsid w:val="00AD209E"/>
    <w:rsid w:val="00AD4000"/>
    <w:rsid w:val="00AD4344"/>
    <w:rsid w:val="00AD62A4"/>
    <w:rsid w:val="00AD645B"/>
    <w:rsid w:val="00AD676F"/>
    <w:rsid w:val="00AE442D"/>
    <w:rsid w:val="00AE5E71"/>
    <w:rsid w:val="00AE61AD"/>
    <w:rsid w:val="00AE7255"/>
    <w:rsid w:val="00AF0F84"/>
    <w:rsid w:val="00AF38F0"/>
    <w:rsid w:val="00AF6131"/>
    <w:rsid w:val="00AF684F"/>
    <w:rsid w:val="00AF6ED2"/>
    <w:rsid w:val="00B01DA2"/>
    <w:rsid w:val="00B04A32"/>
    <w:rsid w:val="00B04D61"/>
    <w:rsid w:val="00B065F7"/>
    <w:rsid w:val="00B06766"/>
    <w:rsid w:val="00B1094A"/>
    <w:rsid w:val="00B111BB"/>
    <w:rsid w:val="00B1377F"/>
    <w:rsid w:val="00B14BA2"/>
    <w:rsid w:val="00B15877"/>
    <w:rsid w:val="00B15DF7"/>
    <w:rsid w:val="00B17B96"/>
    <w:rsid w:val="00B21804"/>
    <w:rsid w:val="00B22EB9"/>
    <w:rsid w:val="00B23D8F"/>
    <w:rsid w:val="00B25542"/>
    <w:rsid w:val="00B262E7"/>
    <w:rsid w:val="00B31705"/>
    <w:rsid w:val="00B3406E"/>
    <w:rsid w:val="00B3510E"/>
    <w:rsid w:val="00B357DF"/>
    <w:rsid w:val="00B37619"/>
    <w:rsid w:val="00B42695"/>
    <w:rsid w:val="00B43C60"/>
    <w:rsid w:val="00B443CC"/>
    <w:rsid w:val="00B46D25"/>
    <w:rsid w:val="00B516C5"/>
    <w:rsid w:val="00B52CB3"/>
    <w:rsid w:val="00B5456A"/>
    <w:rsid w:val="00B57B4A"/>
    <w:rsid w:val="00B61052"/>
    <w:rsid w:val="00B618F1"/>
    <w:rsid w:val="00B654D1"/>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4AA3"/>
    <w:rsid w:val="00B95A36"/>
    <w:rsid w:val="00BA0EC9"/>
    <w:rsid w:val="00BA1E05"/>
    <w:rsid w:val="00BA30B8"/>
    <w:rsid w:val="00BA4D25"/>
    <w:rsid w:val="00BA617A"/>
    <w:rsid w:val="00BA7921"/>
    <w:rsid w:val="00BA7CA3"/>
    <w:rsid w:val="00BB1365"/>
    <w:rsid w:val="00BB1630"/>
    <w:rsid w:val="00BB309A"/>
    <w:rsid w:val="00BB4BC9"/>
    <w:rsid w:val="00BB7C5C"/>
    <w:rsid w:val="00BC073B"/>
    <w:rsid w:val="00BC0C1B"/>
    <w:rsid w:val="00BC5C0A"/>
    <w:rsid w:val="00BC672B"/>
    <w:rsid w:val="00BD0E25"/>
    <w:rsid w:val="00BD2912"/>
    <w:rsid w:val="00BD3D70"/>
    <w:rsid w:val="00BD4FD1"/>
    <w:rsid w:val="00BD658E"/>
    <w:rsid w:val="00BD6AD6"/>
    <w:rsid w:val="00BD7783"/>
    <w:rsid w:val="00BE2D44"/>
    <w:rsid w:val="00BE3919"/>
    <w:rsid w:val="00BE41FA"/>
    <w:rsid w:val="00BE6FBB"/>
    <w:rsid w:val="00BF03A8"/>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2BA7"/>
    <w:rsid w:val="00C2414E"/>
    <w:rsid w:val="00C241F4"/>
    <w:rsid w:val="00C307D1"/>
    <w:rsid w:val="00C30C71"/>
    <w:rsid w:val="00C33094"/>
    <w:rsid w:val="00C332B0"/>
    <w:rsid w:val="00C33933"/>
    <w:rsid w:val="00C35DF3"/>
    <w:rsid w:val="00C36A3C"/>
    <w:rsid w:val="00C376BD"/>
    <w:rsid w:val="00C400AD"/>
    <w:rsid w:val="00C40C57"/>
    <w:rsid w:val="00C42667"/>
    <w:rsid w:val="00C43528"/>
    <w:rsid w:val="00C47FC7"/>
    <w:rsid w:val="00C50EB9"/>
    <w:rsid w:val="00C5202E"/>
    <w:rsid w:val="00C532C3"/>
    <w:rsid w:val="00C53920"/>
    <w:rsid w:val="00C5399C"/>
    <w:rsid w:val="00C56EF6"/>
    <w:rsid w:val="00C5787C"/>
    <w:rsid w:val="00C5788B"/>
    <w:rsid w:val="00C60FBA"/>
    <w:rsid w:val="00C620E3"/>
    <w:rsid w:val="00C62C88"/>
    <w:rsid w:val="00C641CC"/>
    <w:rsid w:val="00C65EEF"/>
    <w:rsid w:val="00C6617F"/>
    <w:rsid w:val="00C66811"/>
    <w:rsid w:val="00C7013B"/>
    <w:rsid w:val="00C71A3F"/>
    <w:rsid w:val="00C72865"/>
    <w:rsid w:val="00C74840"/>
    <w:rsid w:val="00C76107"/>
    <w:rsid w:val="00C76B8F"/>
    <w:rsid w:val="00C77BE5"/>
    <w:rsid w:val="00C8173E"/>
    <w:rsid w:val="00C8187A"/>
    <w:rsid w:val="00C82F02"/>
    <w:rsid w:val="00C86D1B"/>
    <w:rsid w:val="00C8707B"/>
    <w:rsid w:val="00C87C3C"/>
    <w:rsid w:val="00C92114"/>
    <w:rsid w:val="00C928F7"/>
    <w:rsid w:val="00C930DE"/>
    <w:rsid w:val="00C93DDA"/>
    <w:rsid w:val="00C9432F"/>
    <w:rsid w:val="00C97AE7"/>
    <w:rsid w:val="00C97F05"/>
    <w:rsid w:val="00CA4939"/>
    <w:rsid w:val="00CA565C"/>
    <w:rsid w:val="00CA718B"/>
    <w:rsid w:val="00CB11CC"/>
    <w:rsid w:val="00CB23A6"/>
    <w:rsid w:val="00CB459E"/>
    <w:rsid w:val="00CB6A39"/>
    <w:rsid w:val="00CC10A2"/>
    <w:rsid w:val="00CC1DCE"/>
    <w:rsid w:val="00CC22F7"/>
    <w:rsid w:val="00CC4885"/>
    <w:rsid w:val="00CC5CA0"/>
    <w:rsid w:val="00CC5FAA"/>
    <w:rsid w:val="00CC6E53"/>
    <w:rsid w:val="00CC70BB"/>
    <w:rsid w:val="00CE127B"/>
    <w:rsid w:val="00CE3A50"/>
    <w:rsid w:val="00CE6D06"/>
    <w:rsid w:val="00CE79FC"/>
    <w:rsid w:val="00CF0BA5"/>
    <w:rsid w:val="00CF5479"/>
    <w:rsid w:val="00CF7B4A"/>
    <w:rsid w:val="00CF7FCD"/>
    <w:rsid w:val="00D000C4"/>
    <w:rsid w:val="00D0452C"/>
    <w:rsid w:val="00D05BCE"/>
    <w:rsid w:val="00D06BA6"/>
    <w:rsid w:val="00D11CD5"/>
    <w:rsid w:val="00D13A4E"/>
    <w:rsid w:val="00D1435E"/>
    <w:rsid w:val="00D158B6"/>
    <w:rsid w:val="00D247BE"/>
    <w:rsid w:val="00D26D24"/>
    <w:rsid w:val="00D374A5"/>
    <w:rsid w:val="00D4358C"/>
    <w:rsid w:val="00D43ED5"/>
    <w:rsid w:val="00D45CAF"/>
    <w:rsid w:val="00D45CCF"/>
    <w:rsid w:val="00D502E1"/>
    <w:rsid w:val="00D5032D"/>
    <w:rsid w:val="00D51B1E"/>
    <w:rsid w:val="00D51CE4"/>
    <w:rsid w:val="00D54370"/>
    <w:rsid w:val="00D60E9A"/>
    <w:rsid w:val="00D61803"/>
    <w:rsid w:val="00D62A9E"/>
    <w:rsid w:val="00D63B9C"/>
    <w:rsid w:val="00D6501B"/>
    <w:rsid w:val="00D66596"/>
    <w:rsid w:val="00D67A9F"/>
    <w:rsid w:val="00D67E3C"/>
    <w:rsid w:val="00D727BD"/>
    <w:rsid w:val="00D7291F"/>
    <w:rsid w:val="00D72F93"/>
    <w:rsid w:val="00D7723C"/>
    <w:rsid w:val="00D8009F"/>
    <w:rsid w:val="00D8136C"/>
    <w:rsid w:val="00D830F2"/>
    <w:rsid w:val="00D850BE"/>
    <w:rsid w:val="00D85E6F"/>
    <w:rsid w:val="00D90465"/>
    <w:rsid w:val="00D942DD"/>
    <w:rsid w:val="00D94697"/>
    <w:rsid w:val="00D96AB5"/>
    <w:rsid w:val="00D97F8E"/>
    <w:rsid w:val="00DA27CF"/>
    <w:rsid w:val="00DA2A56"/>
    <w:rsid w:val="00DA3F48"/>
    <w:rsid w:val="00DA5044"/>
    <w:rsid w:val="00DA67F3"/>
    <w:rsid w:val="00DA6FF3"/>
    <w:rsid w:val="00DB1F2D"/>
    <w:rsid w:val="00DB48FD"/>
    <w:rsid w:val="00DB5979"/>
    <w:rsid w:val="00DC0800"/>
    <w:rsid w:val="00DC2550"/>
    <w:rsid w:val="00DC32DB"/>
    <w:rsid w:val="00DC37C2"/>
    <w:rsid w:val="00DC4D69"/>
    <w:rsid w:val="00DD0798"/>
    <w:rsid w:val="00DD1ABD"/>
    <w:rsid w:val="00DE2340"/>
    <w:rsid w:val="00DE2BDC"/>
    <w:rsid w:val="00DE3840"/>
    <w:rsid w:val="00DE39FC"/>
    <w:rsid w:val="00DF032D"/>
    <w:rsid w:val="00DF25AF"/>
    <w:rsid w:val="00DF5CED"/>
    <w:rsid w:val="00E00290"/>
    <w:rsid w:val="00E00C5D"/>
    <w:rsid w:val="00E01032"/>
    <w:rsid w:val="00E01888"/>
    <w:rsid w:val="00E01AB6"/>
    <w:rsid w:val="00E0341B"/>
    <w:rsid w:val="00E04F06"/>
    <w:rsid w:val="00E10537"/>
    <w:rsid w:val="00E2256E"/>
    <w:rsid w:val="00E228E6"/>
    <w:rsid w:val="00E237CE"/>
    <w:rsid w:val="00E24941"/>
    <w:rsid w:val="00E24FF6"/>
    <w:rsid w:val="00E279F8"/>
    <w:rsid w:val="00E350CA"/>
    <w:rsid w:val="00E35C18"/>
    <w:rsid w:val="00E36330"/>
    <w:rsid w:val="00E40D04"/>
    <w:rsid w:val="00E40D85"/>
    <w:rsid w:val="00E432C9"/>
    <w:rsid w:val="00E441B3"/>
    <w:rsid w:val="00E46F84"/>
    <w:rsid w:val="00E4731D"/>
    <w:rsid w:val="00E50359"/>
    <w:rsid w:val="00E51F1C"/>
    <w:rsid w:val="00E547EE"/>
    <w:rsid w:val="00E560FE"/>
    <w:rsid w:val="00E56D40"/>
    <w:rsid w:val="00E57031"/>
    <w:rsid w:val="00E64E4A"/>
    <w:rsid w:val="00E654D1"/>
    <w:rsid w:val="00E65D0A"/>
    <w:rsid w:val="00E67C3A"/>
    <w:rsid w:val="00E7216D"/>
    <w:rsid w:val="00E72E23"/>
    <w:rsid w:val="00E73A47"/>
    <w:rsid w:val="00E75300"/>
    <w:rsid w:val="00E803EE"/>
    <w:rsid w:val="00E81536"/>
    <w:rsid w:val="00E81BAC"/>
    <w:rsid w:val="00E84092"/>
    <w:rsid w:val="00E84B2D"/>
    <w:rsid w:val="00E85136"/>
    <w:rsid w:val="00E85272"/>
    <w:rsid w:val="00E87359"/>
    <w:rsid w:val="00E879B4"/>
    <w:rsid w:val="00E91255"/>
    <w:rsid w:val="00E9321F"/>
    <w:rsid w:val="00E936EB"/>
    <w:rsid w:val="00E96D9E"/>
    <w:rsid w:val="00EA1492"/>
    <w:rsid w:val="00EA1DB4"/>
    <w:rsid w:val="00EA22BD"/>
    <w:rsid w:val="00EA23F6"/>
    <w:rsid w:val="00EA44CC"/>
    <w:rsid w:val="00EA46EB"/>
    <w:rsid w:val="00EA5C45"/>
    <w:rsid w:val="00EB1CF9"/>
    <w:rsid w:val="00EB27E5"/>
    <w:rsid w:val="00EB35C5"/>
    <w:rsid w:val="00EB361F"/>
    <w:rsid w:val="00EB408D"/>
    <w:rsid w:val="00EB5575"/>
    <w:rsid w:val="00EB7375"/>
    <w:rsid w:val="00EC41B0"/>
    <w:rsid w:val="00EC5781"/>
    <w:rsid w:val="00EC5AE9"/>
    <w:rsid w:val="00ED0522"/>
    <w:rsid w:val="00ED138E"/>
    <w:rsid w:val="00ED6CCF"/>
    <w:rsid w:val="00ED7F01"/>
    <w:rsid w:val="00EE00C1"/>
    <w:rsid w:val="00EE50C7"/>
    <w:rsid w:val="00EE5361"/>
    <w:rsid w:val="00EE7609"/>
    <w:rsid w:val="00EF0FC3"/>
    <w:rsid w:val="00EF1B2C"/>
    <w:rsid w:val="00F00F6C"/>
    <w:rsid w:val="00F0792F"/>
    <w:rsid w:val="00F10E6B"/>
    <w:rsid w:val="00F112B4"/>
    <w:rsid w:val="00F1131E"/>
    <w:rsid w:val="00F15286"/>
    <w:rsid w:val="00F15EC9"/>
    <w:rsid w:val="00F210FF"/>
    <w:rsid w:val="00F222A8"/>
    <w:rsid w:val="00F22BD5"/>
    <w:rsid w:val="00F24999"/>
    <w:rsid w:val="00F2638C"/>
    <w:rsid w:val="00F27DC2"/>
    <w:rsid w:val="00F35227"/>
    <w:rsid w:val="00F36B78"/>
    <w:rsid w:val="00F40A4B"/>
    <w:rsid w:val="00F43056"/>
    <w:rsid w:val="00F441DC"/>
    <w:rsid w:val="00F44CE6"/>
    <w:rsid w:val="00F4601D"/>
    <w:rsid w:val="00F472DE"/>
    <w:rsid w:val="00F47A65"/>
    <w:rsid w:val="00F52429"/>
    <w:rsid w:val="00F53CDA"/>
    <w:rsid w:val="00F57796"/>
    <w:rsid w:val="00F61CA5"/>
    <w:rsid w:val="00F633BE"/>
    <w:rsid w:val="00F6550D"/>
    <w:rsid w:val="00F7015B"/>
    <w:rsid w:val="00F702D6"/>
    <w:rsid w:val="00F71D05"/>
    <w:rsid w:val="00F73300"/>
    <w:rsid w:val="00F750D8"/>
    <w:rsid w:val="00F762A5"/>
    <w:rsid w:val="00F764E3"/>
    <w:rsid w:val="00F771E6"/>
    <w:rsid w:val="00F776C5"/>
    <w:rsid w:val="00F83CB9"/>
    <w:rsid w:val="00F84E28"/>
    <w:rsid w:val="00F87553"/>
    <w:rsid w:val="00F906C6"/>
    <w:rsid w:val="00F91F69"/>
    <w:rsid w:val="00FA0B94"/>
    <w:rsid w:val="00FA2460"/>
    <w:rsid w:val="00FA2F47"/>
    <w:rsid w:val="00FA6FFF"/>
    <w:rsid w:val="00FB7EC6"/>
    <w:rsid w:val="00FC1ADC"/>
    <w:rsid w:val="00FC32FC"/>
    <w:rsid w:val="00FC5A2F"/>
    <w:rsid w:val="00FC7764"/>
    <w:rsid w:val="00FC7F36"/>
    <w:rsid w:val="00FD0B77"/>
    <w:rsid w:val="00FD0D02"/>
    <w:rsid w:val="00FD4116"/>
    <w:rsid w:val="00FD472F"/>
    <w:rsid w:val="00FE358B"/>
    <w:rsid w:val="00FE35A5"/>
    <w:rsid w:val="00FF03D0"/>
    <w:rsid w:val="00FF0BEB"/>
    <w:rsid w:val="00FF404B"/>
    <w:rsid w:val="00FF628C"/>
    <w:rsid w:val="00FF79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Emphasis">
    <w:name w:val="Emphasis"/>
    <w:basedOn w:val="DefaultParagraphFont"/>
    <w:uiPriority w:val="20"/>
    <w:qFormat/>
    <w:rsid w:val="0094603C"/>
    <w:rPr>
      <w:i/>
      <w:iCs/>
    </w:rPr>
  </w:style>
  <w:style w:type="character" w:styleId="UnresolvedMention">
    <w:name w:val="Unresolved Mention"/>
    <w:basedOn w:val="DefaultParagraphFont"/>
    <w:uiPriority w:val="99"/>
    <w:semiHidden/>
    <w:unhideWhenUsed/>
    <w:rsid w:val="00BA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google.com/url?sa=t&amp;rct=j&amp;q=&amp;esrc=s&amp;source=web&amp;cd=&amp;cad=rja&amp;uact=8&amp;ved=2ahUKEwig9tLp1aWGAxUvFxAIHWXmB80Q4kB6BAhOEAM&amp;url=%2Fmaps%2Fplace%2F%2Fdata%3D!4m2!3m1!1s0x46faa60e402f32a5%3A0x432dc27189f8c3d5%3Fsa%3DX%26ved%3D1t%3A8290%26ictx%3D111&amp;usg=AOvVaw1ZorO1n8Q6trJfUuUSsVNI&amp;opi=89978449"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40A06E-0B3F-4E44-8CF7-27544291F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3584</Words>
  <Characters>2043</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Inga Belka</cp:lastModifiedBy>
  <cp:revision>2</cp:revision>
  <cp:lastPrinted>2023-11-16T14:36:00Z</cp:lastPrinted>
  <dcterms:created xsi:type="dcterms:W3CDTF">2025-06-09T09:47:00Z</dcterms:created>
  <dcterms:modified xsi:type="dcterms:W3CDTF">2025-06-09T09:47:00Z</dcterms:modified>
</cp:coreProperties>
</file>