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0BCD68" w14:textId="0FA10CF4" w:rsidR="00FD77C8" w:rsidRPr="00EC29AB" w:rsidRDefault="00FD77C8" w:rsidP="00FD77C8">
      <w:pPr>
        <w:widowControl w:val="0"/>
        <w:jc w:val="right"/>
        <w:rPr>
          <w:sz w:val="20"/>
          <w:szCs w:val="20"/>
        </w:rPr>
      </w:pPr>
      <w:r w:rsidRPr="00EC29AB">
        <w:rPr>
          <w:sz w:val="20"/>
          <w:szCs w:val="20"/>
        </w:rPr>
        <w:t xml:space="preserve">Nolikuma 3.pielikums </w:t>
      </w:r>
    </w:p>
    <w:p w14:paraId="17D3D6DD" w14:textId="266BCB16" w:rsidR="00FD77C8" w:rsidRPr="00EC29AB" w:rsidRDefault="00FD77C8" w:rsidP="00FD77C8">
      <w:pPr>
        <w:widowControl w:val="0"/>
        <w:jc w:val="right"/>
        <w:rPr>
          <w:sz w:val="20"/>
          <w:szCs w:val="20"/>
        </w:rPr>
      </w:pPr>
      <w:r w:rsidRPr="00EC29AB">
        <w:rPr>
          <w:sz w:val="20"/>
          <w:szCs w:val="20"/>
        </w:rPr>
        <w:t>Iepirkumam Nr. VADC 202</w:t>
      </w:r>
      <w:r w:rsidR="002C36AB">
        <w:rPr>
          <w:sz w:val="20"/>
          <w:szCs w:val="20"/>
        </w:rPr>
        <w:t>4</w:t>
      </w:r>
      <w:r w:rsidRPr="00EC29AB">
        <w:rPr>
          <w:sz w:val="20"/>
          <w:szCs w:val="20"/>
        </w:rPr>
        <w:t>/</w:t>
      </w:r>
      <w:r w:rsidR="00887883">
        <w:rPr>
          <w:sz w:val="20"/>
          <w:szCs w:val="20"/>
        </w:rPr>
        <w:t>1</w:t>
      </w:r>
      <w:r w:rsidR="002C36AB">
        <w:rPr>
          <w:sz w:val="20"/>
          <w:szCs w:val="20"/>
        </w:rPr>
        <w:t>5</w:t>
      </w:r>
    </w:p>
    <w:p w14:paraId="34E6AC16" w14:textId="77777777" w:rsidR="00FD77C8" w:rsidRPr="00EC29AB" w:rsidRDefault="00FD77C8" w:rsidP="00FD77C8">
      <w:pPr>
        <w:widowControl w:val="0"/>
        <w:jc w:val="center"/>
        <w:rPr>
          <w:b/>
          <w:bCs/>
          <w:iCs/>
        </w:rPr>
      </w:pPr>
    </w:p>
    <w:p w14:paraId="10648CA1" w14:textId="4808BEA6" w:rsidR="00FD77C8" w:rsidRPr="00EC29AB" w:rsidRDefault="00A35BB9" w:rsidP="00FD77C8">
      <w:pPr>
        <w:pStyle w:val="naisnod"/>
        <w:spacing w:before="0" w:beforeAutospacing="0" w:after="0" w:afterAutospacing="0"/>
        <w:jc w:val="center"/>
        <w:rPr>
          <w:b/>
        </w:rPr>
      </w:pPr>
      <w:r w:rsidRPr="00EC29AB">
        <w:rPr>
          <w:b/>
        </w:rPr>
        <w:t>„</w:t>
      </w:r>
      <w:r w:rsidR="002C36AB">
        <w:rPr>
          <w:b/>
        </w:rPr>
        <w:t>Asins pagatavojumu</w:t>
      </w:r>
      <w:r w:rsidR="002C36AB" w:rsidRPr="00207F44">
        <w:rPr>
          <w:b/>
        </w:rPr>
        <w:t xml:space="preserve"> piegāde</w:t>
      </w:r>
      <w:r w:rsidRPr="00EC29AB">
        <w:rPr>
          <w:b/>
        </w:rPr>
        <w:t>”,</w:t>
      </w:r>
      <w:r w:rsidR="00FD77C8" w:rsidRPr="00EC29AB">
        <w:rPr>
          <w:b/>
        </w:rPr>
        <w:t xml:space="preserve"> Nr. VADC 202</w:t>
      </w:r>
      <w:r w:rsidR="002C36AB">
        <w:rPr>
          <w:b/>
        </w:rPr>
        <w:t>4</w:t>
      </w:r>
      <w:r w:rsidR="00FD77C8" w:rsidRPr="00EC29AB">
        <w:rPr>
          <w:b/>
        </w:rPr>
        <w:t>/</w:t>
      </w:r>
      <w:r w:rsidR="00887883">
        <w:rPr>
          <w:b/>
        </w:rPr>
        <w:t>1</w:t>
      </w:r>
      <w:r w:rsidR="002C36AB">
        <w:rPr>
          <w:b/>
        </w:rPr>
        <w:t>5</w:t>
      </w:r>
    </w:p>
    <w:p w14:paraId="7C73BEA6" w14:textId="77777777" w:rsidR="00FD77C8" w:rsidRPr="00EC29AB" w:rsidRDefault="00FD77C8" w:rsidP="00FD77C8">
      <w:pPr>
        <w:tabs>
          <w:tab w:val="left" w:pos="0"/>
        </w:tabs>
        <w:jc w:val="center"/>
        <w:rPr>
          <w:b/>
          <w:caps/>
        </w:rPr>
      </w:pPr>
    </w:p>
    <w:p w14:paraId="7F65CF0D" w14:textId="77777777" w:rsidR="00FD77C8" w:rsidRPr="00EC29AB" w:rsidRDefault="00FD77C8" w:rsidP="00FD77C8">
      <w:pPr>
        <w:tabs>
          <w:tab w:val="left" w:pos="0"/>
        </w:tabs>
        <w:jc w:val="center"/>
        <w:rPr>
          <w:b/>
          <w:caps/>
        </w:rPr>
      </w:pPr>
      <w:r w:rsidRPr="00EC29AB">
        <w:rPr>
          <w:b/>
          <w:caps/>
        </w:rPr>
        <w:t xml:space="preserve">FINANŠU PIEDĀVĀJUMS </w:t>
      </w:r>
    </w:p>
    <w:p w14:paraId="687AC8D1" w14:textId="43A9CAF7" w:rsidR="002C36AB" w:rsidRDefault="002C36AB" w:rsidP="002C36AB">
      <w:pPr>
        <w:jc w:val="both"/>
        <w:rPr>
          <w:sz w:val="22"/>
          <w:szCs w:val="22"/>
        </w:rPr>
      </w:pPr>
      <w:r w:rsidRPr="00207F44">
        <w:rPr>
          <w:sz w:val="22"/>
          <w:szCs w:val="22"/>
        </w:rPr>
        <w:t xml:space="preserve">Ar šo piedāvājumu pretendents _____________________________ </w:t>
      </w:r>
      <w:r w:rsidRPr="00207F44">
        <w:rPr>
          <w:i/>
          <w:iCs/>
          <w:sz w:val="22"/>
          <w:szCs w:val="22"/>
        </w:rPr>
        <w:t xml:space="preserve">(pretendenta nosaukums, reģistrācijas numurs) </w:t>
      </w:r>
      <w:r w:rsidRPr="00207F44">
        <w:rPr>
          <w:sz w:val="22"/>
          <w:szCs w:val="22"/>
        </w:rPr>
        <w:t xml:space="preserve">(turpmāk – pretendents) iesniedz savu piedāvājumu un piedāvā izpildīt iepirkuma līgumu saskaņā ar </w:t>
      </w:r>
      <w:r w:rsidRPr="004E06C4">
        <w:rPr>
          <w:sz w:val="22"/>
          <w:szCs w:val="22"/>
        </w:rPr>
        <w:t>iepirkuma „Asins pagatavojumu piegāde” (iepirkuma identifikācijas Nr. VADC 202</w:t>
      </w:r>
      <w:r w:rsidR="00D7041D">
        <w:rPr>
          <w:sz w:val="22"/>
          <w:szCs w:val="22"/>
        </w:rPr>
        <w:t>4</w:t>
      </w:r>
      <w:r w:rsidRPr="004E06C4">
        <w:rPr>
          <w:sz w:val="22"/>
          <w:szCs w:val="22"/>
        </w:rPr>
        <w:t>/</w:t>
      </w:r>
      <w:r w:rsidR="00D7041D">
        <w:rPr>
          <w:sz w:val="22"/>
          <w:szCs w:val="22"/>
        </w:rPr>
        <w:t>15</w:t>
      </w:r>
      <w:r w:rsidRPr="004E06C4">
        <w:rPr>
          <w:sz w:val="22"/>
          <w:szCs w:val="22"/>
        </w:rPr>
        <w:t>) nolikuma un tā</w:t>
      </w:r>
      <w:r w:rsidRPr="00207F44">
        <w:rPr>
          <w:sz w:val="22"/>
          <w:szCs w:val="22"/>
        </w:rPr>
        <w:t xml:space="preserve"> pielikumu nosacījumiem par šādām cenām:</w:t>
      </w:r>
    </w:p>
    <w:p w14:paraId="7D1C262D" w14:textId="77777777" w:rsidR="00BA6A21" w:rsidRDefault="00BA6A21" w:rsidP="002C36AB">
      <w:pPr>
        <w:jc w:val="both"/>
        <w:rPr>
          <w:sz w:val="22"/>
          <w:szCs w:val="22"/>
        </w:rPr>
      </w:pPr>
    </w:p>
    <w:p w14:paraId="39319702" w14:textId="6184EB51" w:rsidR="00BA6A21" w:rsidRPr="00BA6A21" w:rsidRDefault="00BA6A21" w:rsidP="00BA6A21">
      <w:pPr>
        <w:jc w:val="center"/>
        <w:rPr>
          <w:b/>
          <w:bCs/>
          <w:sz w:val="22"/>
          <w:szCs w:val="22"/>
          <w:u w:val="single"/>
        </w:rPr>
      </w:pPr>
      <w:r w:rsidRPr="00BA6A21">
        <w:rPr>
          <w:b/>
          <w:bCs/>
          <w:sz w:val="22"/>
          <w:szCs w:val="22"/>
          <w:u w:val="single"/>
        </w:rPr>
        <w:t>Iepirkuma 1.daļa.</w:t>
      </w:r>
    </w:p>
    <w:p w14:paraId="0D5A277C" w14:textId="77777777" w:rsidR="00BA6A21" w:rsidRPr="00207F44" w:rsidRDefault="00BA6A21" w:rsidP="002C36AB">
      <w:pPr>
        <w:jc w:val="both"/>
        <w:rPr>
          <w:sz w:val="22"/>
          <w:szCs w:val="22"/>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694"/>
        <w:gridCol w:w="1188"/>
        <w:gridCol w:w="1530"/>
        <w:gridCol w:w="1278"/>
        <w:gridCol w:w="1274"/>
      </w:tblGrid>
      <w:tr w:rsidR="000A5A99" w14:paraId="61E49C50" w14:textId="77777777" w:rsidTr="000A5A99">
        <w:trPr>
          <w:trHeight w:val="583"/>
          <w:tblHeader/>
        </w:trPr>
        <w:tc>
          <w:tcPr>
            <w:tcW w:w="278" w:type="pct"/>
            <w:tcBorders>
              <w:top w:val="single" w:sz="4" w:space="0" w:color="auto"/>
              <w:left w:val="single" w:sz="4" w:space="0" w:color="auto"/>
              <w:bottom w:val="single" w:sz="4" w:space="0" w:color="auto"/>
              <w:right w:val="single" w:sz="4" w:space="0" w:color="auto"/>
            </w:tcBorders>
            <w:vAlign w:val="center"/>
            <w:hideMark/>
          </w:tcPr>
          <w:p w14:paraId="47A0A687"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Nr.</w:t>
            </w:r>
          </w:p>
        </w:tc>
        <w:tc>
          <w:tcPr>
            <w:tcW w:w="1946" w:type="pct"/>
            <w:tcBorders>
              <w:top w:val="single" w:sz="4" w:space="0" w:color="auto"/>
              <w:left w:val="single" w:sz="4" w:space="0" w:color="auto"/>
              <w:bottom w:val="single" w:sz="4" w:space="0" w:color="auto"/>
              <w:right w:val="single" w:sz="4" w:space="0" w:color="auto"/>
            </w:tcBorders>
            <w:vAlign w:val="center"/>
            <w:hideMark/>
          </w:tcPr>
          <w:p w14:paraId="79217097"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Zāļu forma, saturs</w:t>
            </w:r>
          </w:p>
        </w:tc>
        <w:tc>
          <w:tcPr>
            <w:tcW w:w="626" w:type="pct"/>
            <w:tcBorders>
              <w:top w:val="single" w:sz="4" w:space="0" w:color="auto"/>
              <w:left w:val="single" w:sz="4" w:space="0" w:color="auto"/>
              <w:bottom w:val="single" w:sz="4" w:space="0" w:color="auto"/>
              <w:right w:val="single" w:sz="4" w:space="0" w:color="auto"/>
            </w:tcBorders>
            <w:vAlign w:val="center"/>
            <w:hideMark/>
          </w:tcPr>
          <w:p w14:paraId="12E9521C"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 xml:space="preserve">Plānotais  daudzums litros </w:t>
            </w:r>
          </w:p>
        </w:tc>
        <w:tc>
          <w:tcPr>
            <w:tcW w:w="806" w:type="pct"/>
            <w:tcBorders>
              <w:top w:val="single" w:sz="4" w:space="0" w:color="auto"/>
              <w:left w:val="single" w:sz="4" w:space="0" w:color="auto"/>
              <w:bottom w:val="single" w:sz="4" w:space="0" w:color="auto"/>
              <w:right w:val="single" w:sz="4" w:space="0" w:color="auto"/>
            </w:tcBorders>
            <w:vAlign w:val="center"/>
            <w:hideMark/>
          </w:tcPr>
          <w:p w14:paraId="1BFFBC63"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Cena par visu apjomu EUR bez PVN</w:t>
            </w:r>
          </w:p>
        </w:tc>
        <w:tc>
          <w:tcPr>
            <w:tcW w:w="673" w:type="pct"/>
            <w:tcBorders>
              <w:top w:val="single" w:sz="4" w:space="0" w:color="auto"/>
              <w:left w:val="single" w:sz="4" w:space="0" w:color="auto"/>
              <w:bottom w:val="single" w:sz="4" w:space="0" w:color="auto"/>
              <w:right w:val="single" w:sz="4" w:space="0" w:color="auto"/>
            </w:tcBorders>
            <w:hideMark/>
          </w:tcPr>
          <w:p w14:paraId="3CEAEEFE"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Viena litra cena EUR bez PVN</w:t>
            </w:r>
          </w:p>
        </w:tc>
        <w:tc>
          <w:tcPr>
            <w:tcW w:w="671" w:type="pct"/>
            <w:tcBorders>
              <w:top w:val="single" w:sz="4" w:space="0" w:color="auto"/>
              <w:left w:val="single" w:sz="4" w:space="0" w:color="auto"/>
              <w:bottom w:val="single" w:sz="4" w:space="0" w:color="auto"/>
              <w:right w:val="single" w:sz="4" w:space="0" w:color="auto"/>
            </w:tcBorders>
            <w:hideMark/>
          </w:tcPr>
          <w:p w14:paraId="1BDF55A0"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Viena flakona cena EUR bez PVN</w:t>
            </w:r>
          </w:p>
        </w:tc>
      </w:tr>
      <w:tr w:rsidR="000A5A99" w14:paraId="6572D6BF" w14:textId="77777777" w:rsidTr="000A5A99">
        <w:tc>
          <w:tcPr>
            <w:tcW w:w="278" w:type="pct"/>
            <w:tcBorders>
              <w:top w:val="single" w:sz="4" w:space="0" w:color="auto"/>
              <w:left w:val="single" w:sz="4" w:space="0" w:color="auto"/>
              <w:bottom w:val="single" w:sz="4" w:space="0" w:color="auto"/>
              <w:right w:val="single" w:sz="4" w:space="0" w:color="auto"/>
            </w:tcBorders>
            <w:vAlign w:val="center"/>
            <w:hideMark/>
          </w:tcPr>
          <w:p w14:paraId="1A4D83F4"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1.</w:t>
            </w:r>
          </w:p>
        </w:tc>
        <w:tc>
          <w:tcPr>
            <w:tcW w:w="1946" w:type="pct"/>
            <w:tcBorders>
              <w:top w:val="single" w:sz="4" w:space="0" w:color="auto"/>
              <w:left w:val="single" w:sz="4" w:space="0" w:color="auto"/>
              <w:bottom w:val="single" w:sz="4" w:space="0" w:color="auto"/>
              <w:right w:val="single" w:sz="4" w:space="0" w:color="auto"/>
            </w:tcBorders>
            <w:vAlign w:val="center"/>
            <w:hideMark/>
          </w:tcPr>
          <w:p w14:paraId="2ACBE7C8" w14:textId="77777777" w:rsidR="000A5A99" w:rsidRDefault="000A5A99">
            <w:pPr>
              <w:widowControl w:val="0"/>
              <w:tabs>
                <w:tab w:val="left" w:pos="4820"/>
              </w:tabs>
              <w:spacing w:line="240" w:lineRule="exact"/>
              <w:rPr>
                <w:rFonts w:eastAsia="Calibri"/>
                <w:sz w:val="22"/>
                <w:szCs w:val="22"/>
                <w:lang w:eastAsia="lv-LV"/>
              </w:rPr>
            </w:pPr>
            <w:r>
              <w:rPr>
                <w:b/>
                <w:bCs/>
                <w:sz w:val="22"/>
                <w:szCs w:val="22"/>
                <w:lang w:eastAsia="lv-LV"/>
              </w:rPr>
              <w:t>20% albumīns (ATĶ kods B05AA01)</w:t>
            </w:r>
            <w:r>
              <w:rPr>
                <w:sz w:val="22"/>
                <w:szCs w:val="22"/>
                <w:lang w:eastAsia="lv-LV"/>
              </w:rPr>
              <w:t>, 50 ml flakons (8000 g/ 40 litri/ 800 flakoni)</w:t>
            </w:r>
          </w:p>
        </w:tc>
        <w:tc>
          <w:tcPr>
            <w:tcW w:w="626" w:type="pct"/>
            <w:tcBorders>
              <w:top w:val="single" w:sz="4" w:space="0" w:color="auto"/>
              <w:left w:val="single" w:sz="4" w:space="0" w:color="auto"/>
              <w:bottom w:val="single" w:sz="4" w:space="0" w:color="auto"/>
              <w:right w:val="single" w:sz="4" w:space="0" w:color="auto"/>
            </w:tcBorders>
            <w:vAlign w:val="center"/>
            <w:hideMark/>
          </w:tcPr>
          <w:p w14:paraId="6B87A9B6"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40</w:t>
            </w:r>
          </w:p>
        </w:tc>
        <w:tc>
          <w:tcPr>
            <w:tcW w:w="806" w:type="pct"/>
            <w:tcBorders>
              <w:top w:val="single" w:sz="4" w:space="0" w:color="auto"/>
              <w:left w:val="single" w:sz="4" w:space="0" w:color="auto"/>
              <w:bottom w:val="single" w:sz="4" w:space="0" w:color="auto"/>
              <w:right w:val="single" w:sz="4" w:space="0" w:color="auto"/>
            </w:tcBorders>
            <w:vAlign w:val="center"/>
          </w:tcPr>
          <w:p w14:paraId="4E86A4F3" w14:textId="77777777" w:rsidR="000A5A99" w:rsidRDefault="000A5A99">
            <w:pPr>
              <w:widowControl w:val="0"/>
              <w:tabs>
                <w:tab w:val="left" w:pos="4820"/>
              </w:tabs>
              <w:spacing w:line="240" w:lineRule="exact"/>
              <w:jc w:val="center"/>
              <w:rPr>
                <w:rFonts w:eastAsia="Calibri"/>
                <w:sz w:val="22"/>
                <w:szCs w:val="22"/>
                <w:lang w:eastAsia="lv-LV"/>
              </w:rPr>
            </w:pPr>
          </w:p>
        </w:tc>
        <w:tc>
          <w:tcPr>
            <w:tcW w:w="673" w:type="pct"/>
            <w:tcBorders>
              <w:top w:val="single" w:sz="4" w:space="0" w:color="auto"/>
              <w:left w:val="single" w:sz="4" w:space="0" w:color="auto"/>
              <w:bottom w:val="single" w:sz="4" w:space="0" w:color="auto"/>
              <w:right w:val="single" w:sz="4" w:space="0" w:color="auto"/>
            </w:tcBorders>
            <w:vAlign w:val="center"/>
          </w:tcPr>
          <w:p w14:paraId="1E72E59B" w14:textId="77777777" w:rsidR="000A5A99" w:rsidRDefault="000A5A99">
            <w:pPr>
              <w:widowControl w:val="0"/>
              <w:tabs>
                <w:tab w:val="left" w:pos="4820"/>
              </w:tabs>
              <w:spacing w:line="240" w:lineRule="exact"/>
              <w:jc w:val="center"/>
              <w:rPr>
                <w:rFonts w:eastAsia="Calibri"/>
                <w:i/>
                <w:iCs/>
                <w:sz w:val="22"/>
                <w:szCs w:val="22"/>
                <w:lang w:eastAsia="lv-LV"/>
              </w:rPr>
            </w:pPr>
          </w:p>
        </w:tc>
        <w:tc>
          <w:tcPr>
            <w:tcW w:w="671" w:type="pct"/>
            <w:tcBorders>
              <w:top w:val="single" w:sz="4" w:space="0" w:color="auto"/>
              <w:left w:val="single" w:sz="4" w:space="0" w:color="auto"/>
              <w:bottom w:val="single" w:sz="4" w:space="0" w:color="auto"/>
              <w:right w:val="single" w:sz="4" w:space="0" w:color="auto"/>
            </w:tcBorders>
            <w:vAlign w:val="center"/>
          </w:tcPr>
          <w:p w14:paraId="38DF314B" w14:textId="77777777" w:rsidR="000A5A99" w:rsidRDefault="000A5A99">
            <w:pPr>
              <w:widowControl w:val="0"/>
              <w:tabs>
                <w:tab w:val="left" w:pos="4820"/>
              </w:tabs>
              <w:spacing w:line="240" w:lineRule="exact"/>
              <w:jc w:val="center"/>
              <w:rPr>
                <w:rFonts w:eastAsia="Calibri"/>
                <w:i/>
                <w:iCs/>
                <w:sz w:val="22"/>
                <w:szCs w:val="22"/>
                <w:lang w:eastAsia="lv-LV"/>
              </w:rPr>
            </w:pPr>
          </w:p>
        </w:tc>
      </w:tr>
      <w:tr w:rsidR="000A5A99" w14:paraId="79755FEB" w14:textId="77777777" w:rsidTr="000A5A99">
        <w:tc>
          <w:tcPr>
            <w:tcW w:w="278" w:type="pct"/>
            <w:tcBorders>
              <w:top w:val="single" w:sz="4" w:space="0" w:color="auto"/>
              <w:left w:val="single" w:sz="4" w:space="0" w:color="auto"/>
              <w:bottom w:val="single" w:sz="4" w:space="0" w:color="auto"/>
              <w:right w:val="single" w:sz="4" w:space="0" w:color="auto"/>
            </w:tcBorders>
            <w:vAlign w:val="center"/>
            <w:hideMark/>
          </w:tcPr>
          <w:p w14:paraId="01A548B0"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2.</w:t>
            </w:r>
          </w:p>
        </w:tc>
        <w:tc>
          <w:tcPr>
            <w:tcW w:w="1946" w:type="pct"/>
            <w:tcBorders>
              <w:top w:val="single" w:sz="4" w:space="0" w:color="auto"/>
              <w:left w:val="single" w:sz="4" w:space="0" w:color="auto"/>
              <w:bottom w:val="single" w:sz="4" w:space="0" w:color="auto"/>
              <w:right w:val="single" w:sz="4" w:space="0" w:color="auto"/>
            </w:tcBorders>
            <w:vAlign w:val="center"/>
            <w:hideMark/>
          </w:tcPr>
          <w:p w14:paraId="3CE23F9C" w14:textId="77777777" w:rsidR="000A5A99" w:rsidRDefault="000A5A99">
            <w:pPr>
              <w:widowControl w:val="0"/>
              <w:shd w:val="clear" w:color="auto" w:fill="FFFFFF"/>
              <w:jc w:val="both"/>
              <w:rPr>
                <w:sz w:val="22"/>
                <w:szCs w:val="22"/>
                <w:lang w:eastAsia="lv-LV"/>
              </w:rPr>
            </w:pPr>
            <w:r>
              <w:rPr>
                <w:b/>
                <w:bCs/>
                <w:sz w:val="22"/>
                <w:szCs w:val="22"/>
                <w:lang w:eastAsia="lv-LV"/>
              </w:rPr>
              <w:t>20% albumīns (ATĶ kods B05AA01),</w:t>
            </w:r>
            <w:r>
              <w:rPr>
                <w:sz w:val="22"/>
                <w:szCs w:val="22"/>
                <w:lang w:eastAsia="lv-LV"/>
              </w:rPr>
              <w:t xml:space="preserve"> 100 ml flakons – 36000 g/180 litri /1800 flakoni</w:t>
            </w:r>
          </w:p>
        </w:tc>
        <w:tc>
          <w:tcPr>
            <w:tcW w:w="626" w:type="pct"/>
            <w:tcBorders>
              <w:top w:val="single" w:sz="4" w:space="0" w:color="auto"/>
              <w:left w:val="single" w:sz="4" w:space="0" w:color="auto"/>
              <w:bottom w:val="single" w:sz="4" w:space="0" w:color="auto"/>
              <w:right w:val="single" w:sz="4" w:space="0" w:color="auto"/>
            </w:tcBorders>
            <w:vAlign w:val="center"/>
            <w:hideMark/>
          </w:tcPr>
          <w:p w14:paraId="4EAF1BF0"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180</w:t>
            </w:r>
          </w:p>
        </w:tc>
        <w:tc>
          <w:tcPr>
            <w:tcW w:w="806" w:type="pct"/>
            <w:tcBorders>
              <w:top w:val="single" w:sz="4" w:space="0" w:color="auto"/>
              <w:left w:val="single" w:sz="4" w:space="0" w:color="auto"/>
              <w:bottom w:val="single" w:sz="4" w:space="0" w:color="auto"/>
              <w:right w:val="single" w:sz="4" w:space="0" w:color="auto"/>
            </w:tcBorders>
            <w:vAlign w:val="center"/>
          </w:tcPr>
          <w:p w14:paraId="2ECFAA71" w14:textId="77777777" w:rsidR="000A5A99" w:rsidRDefault="000A5A99">
            <w:pPr>
              <w:widowControl w:val="0"/>
              <w:tabs>
                <w:tab w:val="left" w:pos="4820"/>
              </w:tabs>
              <w:spacing w:line="240" w:lineRule="exact"/>
              <w:jc w:val="center"/>
              <w:rPr>
                <w:rFonts w:eastAsia="Calibri"/>
                <w:sz w:val="22"/>
                <w:szCs w:val="22"/>
                <w:lang w:eastAsia="lv-LV"/>
              </w:rPr>
            </w:pPr>
          </w:p>
        </w:tc>
        <w:tc>
          <w:tcPr>
            <w:tcW w:w="673" w:type="pct"/>
            <w:tcBorders>
              <w:top w:val="single" w:sz="4" w:space="0" w:color="auto"/>
              <w:left w:val="single" w:sz="4" w:space="0" w:color="auto"/>
              <w:bottom w:val="single" w:sz="4" w:space="0" w:color="auto"/>
              <w:right w:val="single" w:sz="4" w:space="0" w:color="auto"/>
            </w:tcBorders>
            <w:vAlign w:val="center"/>
          </w:tcPr>
          <w:p w14:paraId="6FCA8C3C" w14:textId="77777777" w:rsidR="000A5A99" w:rsidRDefault="000A5A99">
            <w:pPr>
              <w:widowControl w:val="0"/>
              <w:tabs>
                <w:tab w:val="left" w:pos="4820"/>
              </w:tabs>
              <w:spacing w:line="240" w:lineRule="exact"/>
              <w:jc w:val="center"/>
              <w:rPr>
                <w:rFonts w:eastAsia="Calibri"/>
                <w:i/>
                <w:iCs/>
                <w:sz w:val="22"/>
                <w:szCs w:val="22"/>
                <w:lang w:eastAsia="lv-LV"/>
              </w:rPr>
            </w:pPr>
          </w:p>
        </w:tc>
        <w:tc>
          <w:tcPr>
            <w:tcW w:w="671" w:type="pct"/>
            <w:tcBorders>
              <w:top w:val="single" w:sz="4" w:space="0" w:color="auto"/>
              <w:left w:val="single" w:sz="4" w:space="0" w:color="auto"/>
              <w:bottom w:val="single" w:sz="4" w:space="0" w:color="auto"/>
              <w:right w:val="single" w:sz="4" w:space="0" w:color="auto"/>
            </w:tcBorders>
            <w:vAlign w:val="center"/>
          </w:tcPr>
          <w:p w14:paraId="4872DC2C" w14:textId="77777777" w:rsidR="000A5A99" w:rsidRDefault="000A5A99">
            <w:pPr>
              <w:widowControl w:val="0"/>
              <w:tabs>
                <w:tab w:val="left" w:pos="4820"/>
              </w:tabs>
              <w:spacing w:line="240" w:lineRule="exact"/>
              <w:jc w:val="center"/>
              <w:rPr>
                <w:rFonts w:eastAsia="Calibri"/>
                <w:i/>
                <w:iCs/>
                <w:sz w:val="22"/>
                <w:szCs w:val="22"/>
                <w:lang w:eastAsia="lv-LV"/>
              </w:rPr>
            </w:pPr>
          </w:p>
        </w:tc>
      </w:tr>
      <w:tr w:rsidR="000A5A99" w14:paraId="7C0C6E23" w14:textId="77777777" w:rsidTr="000A5A99">
        <w:trPr>
          <w:gridAfter w:val="2"/>
          <w:wAfter w:w="1344" w:type="pct"/>
          <w:trHeight w:val="185"/>
        </w:trPr>
        <w:tc>
          <w:tcPr>
            <w:tcW w:w="2850" w:type="pct"/>
            <w:gridSpan w:val="3"/>
            <w:tcBorders>
              <w:top w:val="single" w:sz="4" w:space="0" w:color="auto"/>
              <w:left w:val="single" w:sz="4" w:space="0" w:color="auto"/>
              <w:bottom w:val="single" w:sz="4" w:space="0" w:color="auto"/>
              <w:right w:val="single" w:sz="4" w:space="0" w:color="auto"/>
            </w:tcBorders>
            <w:vAlign w:val="center"/>
            <w:hideMark/>
          </w:tcPr>
          <w:p w14:paraId="26EDB5B4" w14:textId="77777777" w:rsidR="000A5A99" w:rsidRDefault="000A5A99">
            <w:pPr>
              <w:widowControl w:val="0"/>
              <w:tabs>
                <w:tab w:val="left" w:pos="4820"/>
              </w:tabs>
              <w:spacing w:line="240" w:lineRule="exact"/>
              <w:jc w:val="right"/>
              <w:rPr>
                <w:rFonts w:eastAsia="Calibri"/>
                <w:b/>
                <w:bCs/>
                <w:sz w:val="22"/>
                <w:szCs w:val="22"/>
                <w:lang w:eastAsia="lv-LV"/>
              </w:rPr>
            </w:pPr>
            <w:r>
              <w:rPr>
                <w:rFonts w:eastAsia="Calibri"/>
                <w:b/>
                <w:bCs/>
                <w:sz w:val="22"/>
                <w:szCs w:val="22"/>
                <w:lang w:eastAsia="lv-LV"/>
              </w:rPr>
              <w:t>KOPĀ bez PVN:</w:t>
            </w:r>
          </w:p>
        </w:tc>
        <w:tc>
          <w:tcPr>
            <w:tcW w:w="806"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086093A2" w14:textId="77777777" w:rsidR="000A5A99" w:rsidRDefault="000A5A99">
            <w:pPr>
              <w:widowControl w:val="0"/>
              <w:spacing w:line="240" w:lineRule="exact"/>
              <w:jc w:val="center"/>
              <w:rPr>
                <w:rFonts w:eastAsia="Calibri"/>
                <w:b/>
                <w:bCs/>
                <w:sz w:val="22"/>
                <w:szCs w:val="22"/>
                <w:lang w:eastAsia="lv-LV"/>
              </w:rPr>
            </w:pPr>
          </w:p>
        </w:tc>
      </w:tr>
    </w:tbl>
    <w:p w14:paraId="03EA2F14" w14:textId="77777777" w:rsidR="000A5A99" w:rsidRDefault="000A5A99" w:rsidP="000A5A99">
      <w:pPr>
        <w:pStyle w:val="NoSpacing"/>
        <w:ind w:left="720"/>
        <w:jc w:val="both"/>
        <w:rPr>
          <w:rFonts w:ascii="Times New Roman" w:hAnsi="Times New Roman"/>
        </w:rPr>
      </w:pPr>
    </w:p>
    <w:p w14:paraId="4A1CB734" w14:textId="77777777" w:rsidR="000A5A99" w:rsidRDefault="000A5A99" w:rsidP="000A5A99">
      <w:pPr>
        <w:pStyle w:val="NoSpacing"/>
        <w:ind w:left="720"/>
        <w:jc w:val="both"/>
        <w:rPr>
          <w:rFonts w:ascii="Times New Roman" w:hAnsi="Times New Roman"/>
        </w:rPr>
      </w:pPr>
      <w:r>
        <w:rPr>
          <w:rFonts w:ascii="Times New Roman" w:hAnsi="Times New Roman"/>
        </w:rPr>
        <w:t>Kopējā piedāvātā cena tiek aplikta ar PVN _____ % likmes apmērā.</w:t>
      </w:r>
    </w:p>
    <w:p w14:paraId="4AAD34C9" w14:textId="77777777" w:rsidR="000A5A99" w:rsidRDefault="000A5A99" w:rsidP="000A5A99">
      <w:pPr>
        <w:pStyle w:val="NoSpacing"/>
        <w:ind w:left="720"/>
        <w:jc w:val="both"/>
        <w:rPr>
          <w:sz w:val="20"/>
          <w:szCs w:val="20"/>
        </w:rPr>
      </w:pPr>
      <w:r>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Pr>
          <w:rFonts w:ascii="Times New Roman" w:hAnsi="Times New Roman"/>
          <w:bCs/>
        </w:rPr>
        <w:t>Iespējamā inflācija, tirgus apstākļu maiņa vai jebkuri citi apstākļi nevar būt par pamatu finanšu piedāvājumā norādīto cenu paaugstināšanai. Apliecinām, ka piekrītam iepirkuma dokumentācijai un</w:t>
      </w:r>
      <w:r>
        <w:rPr>
          <w:rFonts w:ascii="Times New Roman" w:hAnsi="Times New Roman"/>
        </w:rPr>
        <w:t xml:space="preserve"> piekrītam, ka šis finanšu piedāvājums, ja iepirkuma komisija par to pieņems lēmumu, būs par pamatu iepirkuma līguma slēgšanai.</w:t>
      </w:r>
    </w:p>
    <w:p w14:paraId="26CD93A2" w14:textId="77777777" w:rsidR="00BA6A21" w:rsidRDefault="00BA6A21" w:rsidP="009D5D54">
      <w:pPr>
        <w:pStyle w:val="NoSpacing"/>
        <w:jc w:val="both"/>
        <w:rPr>
          <w:rFonts w:ascii="Times New Roman" w:hAnsi="Times New Roman"/>
        </w:rPr>
      </w:pPr>
    </w:p>
    <w:p w14:paraId="176ABBCC" w14:textId="1CFD4D40" w:rsidR="00BA6A21" w:rsidRPr="00BA6A21" w:rsidRDefault="00BA6A21" w:rsidP="00BA6A21">
      <w:pPr>
        <w:jc w:val="center"/>
        <w:rPr>
          <w:b/>
          <w:bCs/>
          <w:sz w:val="22"/>
          <w:szCs w:val="22"/>
          <w:u w:val="single"/>
        </w:rPr>
      </w:pPr>
      <w:r w:rsidRPr="00BA6A21">
        <w:rPr>
          <w:b/>
          <w:bCs/>
          <w:sz w:val="22"/>
          <w:szCs w:val="22"/>
          <w:u w:val="single"/>
        </w:rPr>
        <w:t xml:space="preserve">Iepirkuma </w:t>
      </w:r>
      <w:r>
        <w:rPr>
          <w:b/>
          <w:bCs/>
          <w:sz w:val="22"/>
          <w:szCs w:val="22"/>
          <w:u w:val="single"/>
        </w:rPr>
        <w:t>2</w:t>
      </w:r>
      <w:r w:rsidRPr="00BA6A21">
        <w:rPr>
          <w:b/>
          <w:bCs/>
          <w:sz w:val="22"/>
          <w:szCs w:val="22"/>
          <w:u w:val="single"/>
        </w:rPr>
        <w:t>.daļa.</w:t>
      </w:r>
    </w:p>
    <w:p w14:paraId="5EF88316" w14:textId="77777777" w:rsidR="00BA6A21" w:rsidRDefault="00BA6A21" w:rsidP="009D5D54">
      <w:pPr>
        <w:pStyle w:val="NoSpacing"/>
        <w:jc w:val="both"/>
        <w:rPr>
          <w:rFonts w:ascii="Times New Roman" w:hAnsi="Times New Roman"/>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410"/>
        <w:gridCol w:w="546"/>
        <w:gridCol w:w="2013"/>
        <w:gridCol w:w="1185"/>
        <w:gridCol w:w="1403"/>
        <w:gridCol w:w="1135"/>
        <w:gridCol w:w="1272"/>
      </w:tblGrid>
      <w:tr w:rsidR="000A5A99" w14:paraId="6E2EB623" w14:textId="77777777" w:rsidTr="000A5A99">
        <w:trPr>
          <w:trHeight w:val="583"/>
          <w:tblHeader/>
        </w:trPr>
        <w:tc>
          <w:tcPr>
            <w:tcW w:w="278" w:type="pct"/>
            <w:tcBorders>
              <w:top w:val="single" w:sz="4" w:space="0" w:color="auto"/>
              <w:left w:val="single" w:sz="4" w:space="0" w:color="auto"/>
              <w:bottom w:val="single" w:sz="4" w:space="0" w:color="auto"/>
              <w:right w:val="single" w:sz="4" w:space="0" w:color="auto"/>
            </w:tcBorders>
            <w:vAlign w:val="center"/>
            <w:hideMark/>
          </w:tcPr>
          <w:p w14:paraId="583F5562"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Nr.</w:t>
            </w:r>
          </w:p>
        </w:tc>
        <w:tc>
          <w:tcPr>
            <w:tcW w:w="2091" w:type="pct"/>
            <w:gridSpan w:val="3"/>
            <w:tcBorders>
              <w:top w:val="single" w:sz="4" w:space="0" w:color="auto"/>
              <w:left w:val="single" w:sz="4" w:space="0" w:color="auto"/>
              <w:bottom w:val="single" w:sz="4" w:space="0" w:color="auto"/>
              <w:right w:val="single" w:sz="4" w:space="0" w:color="auto"/>
            </w:tcBorders>
            <w:vAlign w:val="center"/>
            <w:hideMark/>
          </w:tcPr>
          <w:p w14:paraId="10BB7A2E"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Zāļu forma, saturs</w:t>
            </w:r>
          </w:p>
        </w:tc>
        <w:tc>
          <w:tcPr>
            <w:tcW w:w="624" w:type="pct"/>
            <w:tcBorders>
              <w:top w:val="single" w:sz="4" w:space="0" w:color="auto"/>
              <w:left w:val="single" w:sz="4" w:space="0" w:color="auto"/>
              <w:bottom w:val="single" w:sz="4" w:space="0" w:color="auto"/>
              <w:right w:val="single" w:sz="4" w:space="0" w:color="auto"/>
            </w:tcBorders>
            <w:vAlign w:val="center"/>
            <w:hideMark/>
          </w:tcPr>
          <w:p w14:paraId="034AE791"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 xml:space="preserve">Plānotais  daudzums litros </w:t>
            </w:r>
          </w:p>
        </w:tc>
        <w:tc>
          <w:tcPr>
            <w:tcW w:w="739" w:type="pct"/>
            <w:tcBorders>
              <w:top w:val="single" w:sz="4" w:space="0" w:color="auto"/>
              <w:left w:val="single" w:sz="4" w:space="0" w:color="auto"/>
              <w:bottom w:val="single" w:sz="4" w:space="0" w:color="auto"/>
              <w:right w:val="single" w:sz="4" w:space="0" w:color="auto"/>
            </w:tcBorders>
            <w:vAlign w:val="center"/>
            <w:hideMark/>
          </w:tcPr>
          <w:p w14:paraId="6BA269A2"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Cena par visu apjomu EUR bez PVN</w:t>
            </w:r>
          </w:p>
        </w:tc>
        <w:tc>
          <w:tcPr>
            <w:tcW w:w="598" w:type="pct"/>
            <w:tcBorders>
              <w:top w:val="single" w:sz="4" w:space="0" w:color="auto"/>
              <w:left w:val="single" w:sz="4" w:space="0" w:color="auto"/>
              <w:bottom w:val="single" w:sz="4" w:space="0" w:color="auto"/>
              <w:right w:val="single" w:sz="4" w:space="0" w:color="auto"/>
            </w:tcBorders>
            <w:hideMark/>
          </w:tcPr>
          <w:p w14:paraId="50BB6264"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Viena litra cena EUR bez PVN</w:t>
            </w:r>
          </w:p>
        </w:tc>
        <w:tc>
          <w:tcPr>
            <w:tcW w:w="670" w:type="pct"/>
            <w:tcBorders>
              <w:top w:val="single" w:sz="4" w:space="0" w:color="auto"/>
              <w:left w:val="single" w:sz="4" w:space="0" w:color="auto"/>
              <w:bottom w:val="single" w:sz="4" w:space="0" w:color="auto"/>
              <w:right w:val="single" w:sz="4" w:space="0" w:color="auto"/>
            </w:tcBorders>
            <w:hideMark/>
          </w:tcPr>
          <w:p w14:paraId="3FBA6E85" w14:textId="77777777" w:rsidR="000A5A99" w:rsidRDefault="000A5A99">
            <w:pPr>
              <w:widowControl w:val="0"/>
              <w:tabs>
                <w:tab w:val="left" w:pos="4820"/>
              </w:tabs>
              <w:spacing w:line="240" w:lineRule="exact"/>
              <w:jc w:val="center"/>
              <w:rPr>
                <w:rFonts w:eastAsia="Calibri"/>
                <w:b/>
                <w:bCs/>
                <w:sz w:val="22"/>
                <w:szCs w:val="22"/>
                <w:lang w:eastAsia="lv-LV"/>
              </w:rPr>
            </w:pPr>
            <w:r>
              <w:rPr>
                <w:rFonts w:eastAsia="Calibri"/>
                <w:b/>
                <w:bCs/>
                <w:sz w:val="22"/>
                <w:szCs w:val="22"/>
                <w:lang w:eastAsia="lv-LV"/>
              </w:rPr>
              <w:t>Viena flakona cena EUR bez PVN</w:t>
            </w:r>
          </w:p>
        </w:tc>
      </w:tr>
      <w:tr w:rsidR="000A5A99" w14:paraId="4C8EAA13" w14:textId="77777777" w:rsidTr="000A5A99">
        <w:trPr>
          <w:trHeight w:val="185"/>
        </w:trPr>
        <w:tc>
          <w:tcPr>
            <w:tcW w:w="278" w:type="pct"/>
            <w:vMerge w:val="restart"/>
            <w:tcBorders>
              <w:top w:val="single" w:sz="4" w:space="0" w:color="auto"/>
              <w:left w:val="single" w:sz="4" w:space="0" w:color="auto"/>
              <w:bottom w:val="single" w:sz="4" w:space="0" w:color="auto"/>
              <w:right w:val="single" w:sz="4" w:space="0" w:color="auto"/>
            </w:tcBorders>
            <w:vAlign w:val="center"/>
            <w:hideMark/>
          </w:tcPr>
          <w:p w14:paraId="110E440B"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1.*</w:t>
            </w:r>
          </w:p>
        </w:tc>
        <w:tc>
          <w:tcPr>
            <w:tcW w:w="743" w:type="pct"/>
            <w:vMerge w:val="restart"/>
            <w:tcBorders>
              <w:top w:val="single" w:sz="4" w:space="0" w:color="auto"/>
              <w:left w:val="single" w:sz="4" w:space="0" w:color="auto"/>
              <w:bottom w:val="single" w:sz="4" w:space="0" w:color="auto"/>
              <w:right w:val="single" w:sz="4" w:space="0" w:color="auto"/>
            </w:tcBorders>
            <w:vAlign w:val="center"/>
            <w:hideMark/>
          </w:tcPr>
          <w:p w14:paraId="6B55200D" w14:textId="77777777" w:rsidR="000A5A99" w:rsidRDefault="000A5A99">
            <w:pPr>
              <w:widowControl w:val="0"/>
              <w:tabs>
                <w:tab w:val="left" w:pos="4820"/>
              </w:tabs>
              <w:spacing w:line="240" w:lineRule="exact"/>
              <w:jc w:val="center"/>
              <w:rPr>
                <w:rFonts w:eastAsia="Calibri"/>
                <w:sz w:val="22"/>
                <w:szCs w:val="22"/>
                <w:lang w:eastAsia="lv-LV"/>
              </w:rPr>
            </w:pPr>
            <w:proofErr w:type="spellStart"/>
            <w:r>
              <w:rPr>
                <w:b/>
                <w:bCs/>
                <w:sz w:val="22"/>
                <w:szCs w:val="22"/>
                <w:lang w:eastAsia="lv-LV"/>
              </w:rPr>
              <w:t>Iv</w:t>
            </w:r>
            <w:proofErr w:type="spellEnd"/>
            <w:r>
              <w:rPr>
                <w:b/>
                <w:bCs/>
                <w:sz w:val="22"/>
                <w:szCs w:val="22"/>
                <w:lang w:eastAsia="lv-LV"/>
              </w:rPr>
              <w:t xml:space="preserve"> </w:t>
            </w:r>
            <w:proofErr w:type="spellStart"/>
            <w:r>
              <w:rPr>
                <w:b/>
                <w:bCs/>
                <w:sz w:val="22"/>
                <w:szCs w:val="22"/>
                <w:lang w:eastAsia="lv-LV"/>
              </w:rPr>
              <w:t>Ig</w:t>
            </w:r>
            <w:proofErr w:type="spellEnd"/>
            <w:r>
              <w:rPr>
                <w:b/>
                <w:bCs/>
                <w:sz w:val="22"/>
                <w:szCs w:val="22"/>
                <w:lang w:eastAsia="lv-LV"/>
              </w:rPr>
              <w:t xml:space="preserve"> (ATĶ kods J06BA02)</w:t>
            </w:r>
            <w:r>
              <w:rPr>
                <w:sz w:val="22"/>
                <w:szCs w:val="22"/>
                <w:lang w:eastAsia="lv-LV"/>
              </w:rPr>
              <w:t xml:space="preserve"> 5% vai 10%, 2,5 g flakonā </w:t>
            </w:r>
          </w:p>
        </w:tc>
        <w:tc>
          <w:tcPr>
            <w:tcW w:w="288" w:type="pct"/>
            <w:tcBorders>
              <w:top w:val="single" w:sz="4" w:space="0" w:color="auto"/>
              <w:left w:val="single" w:sz="4" w:space="0" w:color="auto"/>
              <w:bottom w:val="single" w:sz="4" w:space="0" w:color="auto"/>
              <w:right w:val="single" w:sz="4" w:space="0" w:color="auto"/>
            </w:tcBorders>
            <w:vAlign w:val="center"/>
            <w:hideMark/>
          </w:tcPr>
          <w:p w14:paraId="3BBB8C8F"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1.1.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50C0AEA"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Imūnglobulīna šķīdums (</w:t>
            </w:r>
            <w:proofErr w:type="spellStart"/>
            <w:r>
              <w:rPr>
                <w:rFonts w:eastAsia="Calibri"/>
                <w:i/>
                <w:iCs/>
                <w:sz w:val="22"/>
                <w:szCs w:val="22"/>
                <w:lang w:eastAsia="lv-LV"/>
              </w:rPr>
              <w:t>Immunoglobulinum</w:t>
            </w:r>
            <w:proofErr w:type="spellEnd"/>
            <w:r>
              <w:rPr>
                <w:rFonts w:eastAsia="Calibri"/>
                <w:i/>
                <w:iCs/>
                <w:sz w:val="22"/>
                <w:szCs w:val="22"/>
                <w:lang w:eastAsia="lv-LV"/>
              </w:rPr>
              <w:t xml:space="preserve"> </w:t>
            </w:r>
            <w:proofErr w:type="spellStart"/>
            <w:r>
              <w:rPr>
                <w:rFonts w:eastAsia="Calibri"/>
                <w:i/>
                <w:iCs/>
                <w:sz w:val="22"/>
                <w:szCs w:val="22"/>
                <w:lang w:eastAsia="lv-LV"/>
              </w:rPr>
              <w:t>humanum</w:t>
            </w:r>
            <w:proofErr w:type="spellEnd"/>
            <w:r>
              <w:rPr>
                <w:rFonts w:eastAsia="Calibri"/>
                <w:i/>
                <w:iCs/>
                <w:sz w:val="22"/>
                <w:szCs w:val="22"/>
                <w:lang w:eastAsia="lv-LV"/>
              </w:rPr>
              <w:t xml:space="preserve"> </w:t>
            </w:r>
            <w:proofErr w:type="spellStart"/>
            <w:r>
              <w:rPr>
                <w:rFonts w:eastAsia="Calibri"/>
                <w:i/>
                <w:iCs/>
                <w:sz w:val="22"/>
                <w:szCs w:val="22"/>
                <w:lang w:eastAsia="lv-LV"/>
              </w:rPr>
              <w:t>normale</w:t>
            </w:r>
            <w:proofErr w:type="spellEnd"/>
            <w:r>
              <w:rPr>
                <w:rFonts w:eastAsia="Calibri"/>
                <w:sz w:val="22"/>
                <w:szCs w:val="22"/>
                <w:lang w:eastAsia="lv-LV"/>
              </w:rPr>
              <w:t>) 5%</w:t>
            </w:r>
          </w:p>
        </w:tc>
        <w:tc>
          <w:tcPr>
            <w:tcW w:w="624" w:type="pct"/>
            <w:tcBorders>
              <w:top w:val="single" w:sz="4" w:space="0" w:color="auto"/>
              <w:left w:val="single" w:sz="4" w:space="0" w:color="auto"/>
              <w:bottom w:val="single" w:sz="4" w:space="0" w:color="auto"/>
              <w:right w:val="single" w:sz="4" w:space="0" w:color="auto"/>
            </w:tcBorders>
            <w:vAlign w:val="center"/>
            <w:hideMark/>
          </w:tcPr>
          <w:p w14:paraId="5A0B78FD"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68</w:t>
            </w:r>
          </w:p>
        </w:tc>
        <w:tc>
          <w:tcPr>
            <w:tcW w:w="739" w:type="pct"/>
            <w:tcBorders>
              <w:top w:val="single" w:sz="4" w:space="0" w:color="auto"/>
              <w:left w:val="single" w:sz="4" w:space="0" w:color="auto"/>
              <w:bottom w:val="single" w:sz="4" w:space="0" w:color="auto"/>
              <w:right w:val="single" w:sz="4" w:space="0" w:color="auto"/>
            </w:tcBorders>
            <w:vAlign w:val="center"/>
            <w:hideMark/>
          </w:tcPr>
          <w:p w14:paraId="052D74C7" w14:textId="77777777" w:rsidR="000A5A99" w:rsidRDefault="000A5A99">
            <w:pPr>
              <w:widowControl w:val="0"/>
              <w:spacing w:line="240" w:lineRule="exact"/>
              <w:jc w:val="center"/>
              <w:rPr>
                <w:rFonts w:eastAsia="Calibri"/>
                <w:i/>
                <w:iCs/>
                <w:sz w:val="22"/>
                <w:szCs w:val="22"/>
                <w:lang w:eastAsia="lv-LV"/>
              </w:rPr>
            </w:pPr>
            <w:r>
              <w:rPr>
                <w:rFonts w:eastAsia="Calibri"/>
                <w:i/>
                <w:iCs/>
                <w:sz w:val="22"/>
                <w:szCs w:val="22"/>
                <w:lang w:eastAsia="lv-LV"/>
              </w:rPr>
              <w:t>**</w:t>
            </w:r>
          </w:p>
        </w:tc>
        <w:tc>
          <w:tcPr>
            <w:tcW w:w="598" w:type="pct"/>
            <w:tcBorders>
              <w:top w:val="single" w:sz="4" w:space="0" w:color="auto"/>
              <w:left w:val="single" w:sz="4" w:space="0" w:color="auto"/>
              <w:bottom w:val="single" w:sz="4" w:space="0" w:color="auto"/>
              <w:right w:val="single" w:sz="4" w:space="0" w:color="auto"/>
            </w:tcBorders>
          </w:tcPr>
          <w:p w14:paraId="3BE5BB3A" w14:textId="77777777" w:rsidR="000A5A99" w:rsidRDefault="000A5A99">
            <w:pPr>
              <w:widowControl w:val="0"/>
              <w:spacing w:line="240" w:lineRule="exact"/>
              <w:jc w:val="center"/>
              <w:rPr>
                <w:rFonts w:eastAsia="Calibri"/>
                <w:i/>
                <w:iCs/>
                <w:sz w:val="22"/>
                <w:szCs w:val="22"/>
                <w:lang w:eastAsia="lv-LV"/>
              </w:rPr>
            </w:pPr>
          </w:p>
        </w:tc>
        <w:tc>
          <w:tcPr>
            <w:tcW w:w="670" w:type="pct"/>
            <w:tcBorders>
              <w:top w:val="single" w:sz="4" w:space="0" w:color="auto"/>
              <w:left w:val="single" w:sz="4" w:space="0" w:color="auto"/>
              <w:bottom w:val="single" w:sz="4" w:space="0" w:color="auto"/>
              <w:right w:val="single" w:sz="4" w:space="0" w:color="auto"/>
            </w:tcBorders>
          </w:tcPr>
          <w:p w14:paraId="774C7E1A" w14:textId="77777777" w:rsidR="000A5A99" w:rsidRDefault="000A5A99">
            <w:pPr>
              <w:widowControl w:val="0"/>
              <w:spacing w:line="240" w:lineRule="exact"/>
              <w:jc w:val="center"/>
              <w:rPr>
                <w:rFonts w:eastAsia="Calibri"/>
                <w:i/>
                <w:iCs/>
                <w:sz w:val="22"/>
                <w:szCs w:val="22"/>
                <w:lang w:eastAsia="lv-LV"/>
              </w:rPr>
            </w:pPr>
          </w:p>
        </w:tc>
      </w:tr>
      <w:tr w:rsidR="000A5A99" w14:paraId="7E8F6E06" w14:textId="77777777" w:rsidTr="000A5A99">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F73D8" w14:textId="77777777" w:rsidR="000A5A99" w:rsidRDefault="000A5A99">
            <w:pPr>
              <w:rPr>
                <w:rFonts w:eastAsia="Calibri"/>
                <w:sz w:val="22"/>
                <w:szCs w:val="22"/>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BF040" w14:textId="77777777" w:rsidR="000A5A99" w:rsidRDefault="000A5A99">
            <w:pPr>
              <w:rPr>
                <w:rFonts w:eastAsia="Calibri"/>
                <w:sz w:val="22"/>
                <w:szCs w:val="22"/>
                <w:lang w:eastAsia="lv-LV"/>
              </w:rPr>
            </w:pPr>
          </w:p>
        </w:tc>
        <w:tc>
          <w:tcPr>
            <w:tcW w:w="2711" w:type="pct"/>
            <w:gridSpan w:val="4"/>
            <w:tcBorders>
              <w:top w:val="single" w:sz="4" w:space="0" w:color="auto"/>
              <w:left w:val="single" w:sz="4" w:space="0" w:color="auto"/>
              <w:bottom w:val="single" w:sz="4" w:space="0" w:color="auto"/>
              <w:right w:val="single" w:sz="4" w:space="0" w:color="auto"/>
            </w:tcBorders>
            <w:vAlign w:val="center"/>
            <w:hideMark/>
          </w:tcPr>
          <w:p w14:paraId="242C855E" w14:textId="77777777" w:rsidR="000A5A99" w:rsidRDefault="000A5A99">
            <w:pPr>
              <w:widowControl w:val="0"/>
              <w:tabs>
                <w:tab w:val="left" w:pos="4820"/>
              </w:tabs>
              <w:spacing w:line="240" w:lineRule="exact"/>
              <w:jc w:val="center"/>
              <w:rPr>
                <w:rFonts w:eastAsia="Calibri"/>
                <w:sz w:val="22"/>
                <w:szCs w:val="22"/>
                <w:lang w:eastAsia="lv-LV"/>
              </w:rPr>
            </w:pPr>
            <w:r>
              <w:rPr>
                <w:b/>
                <w:bCs/>
                <w:lang w:eastAsia="lv-LV"/>
              </w:rPr>
              <w:t>vai</w:t>
            </w:r>
          </w:p>
        </w:tc>
        <w:tc>
          <w:tcPr>
            <w:tcW w:w="598" w:type="pct"/>
            <w:tcBorders>
              <w:top w:val="single" w:sz="4" w:space="0" w:color="auto"/>
              <w:left w:val="single" w:sz="4" w:space="0" w:color="auto"/>
              <w:bottom w:val="single" w:sz="4" w:space="0" w:color="auto"/>
              <w:right w:val="single" w:sz="4" w:space="0" w:color="auto"/>
            </w:tcBorders>
          </w:tcPr>
          <w:p w14:paraId="5B0530E0" w14:textId="77777777" w:rsidR="000A5A99" w:rsidRDefault="000A5A99">
            <w:pPr>
              <w:widowControl w:val="0"/>
              <w:tabs>
                <w:tab w:val="left" w:pos="4820"/>
              </w:tabs>
              <w:spacing w:line="240" w:lineRule="exact"/>
              <w:jc w:val="center"/>
              <w:rPr>
                <w:b/>
                <w:bCs/>
                <w:lang w:eastAsia="lv-LV"/>
              </w:rPr>
            </w:pPr>
          </w:p>
        </w:tc>
        <w:tc>
          <w:tcPr>
            <w:tcW w:w="670" w:type="pct"/>
            <w:tcBorders>
              <w:top w:val="single" w:sz="4" w:space="0" w:color="auto"/>
              <w:left w:val="single" w:sz="4" w:space="0" w:color="auto"/>
              <w:bottom w:val="single" w:sz="4" w:space="0" w:color="auto"/>
              <w:right w:val="single" w:sz="4" w:space="0" w:color="auto"/>
            </w:tcBorders>
          </w:tcPr>
          <w:p w14:paraId="7130F762" w14:textId="77777777" w:rsidR="000A5A99" w:rsidRDefault="000A5A99">
            <w:pPr>
              <w:widowControl w:val="0"/>
              <w:tabs>
                <w:tab w:val="left" w:pos="4820"/>
              </w:tabs>
              <w:spacing w:line="240" w:lineRule="exact"/>
              <w:jc w:val="center"/>
              <w:rPr>
                <w:b/>
                <w:bCs/>
                <w:lang w:eastAsia="lv-LV"/>
              </w:rPr>
            </w:pPr>
          </w:p>
        </w:tc>
      </w:tr>
      <w:tr w:rsidR="000A5A99" w14:paraId="39425377" w14:textId="77777777" w:rsidTr="000A5A99">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7CCD18" w14:textId="77777777" w:rsidR="000A5A99" w:rsidRDefault="000A5A99">
            <w:pPr>
              <w:rPr>
                <w:rFonts w:eastAsia="Calibri"/>
                <w:sz w:val="22"/>
                <w:szCs w:val="22"/>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507BB" w14:textId="77777777" w:rsidR="000A5A99" w:rsidRDefault="000A5A99">
            <w:pPr>
              <w:rPr>
                <w:rFonts w:eastAsia="Calibri"/>
                <w:sz w:val="22"/>
                <w:szCs w:val="22"/>
                <w:lang w:eastAsia="lv-LV"/>
              </w:rPr>
            </w:pPr>
          </w:p>
        </w:tc>
        <w:tc>
          <w:tcPr>
            <w:tcW w:w="288" w:type="pct"/>
            <w:tcBorders>
              <w:top w:val="single" w:sz="4" w:space="0" w:color="auto"/>
              <w:left w:val="single" w:sz="4" w:space="0" w:color="auto"/>
              <w:bottom w:val="single" w:sz="4" w:space="0" w:color="auto"/>
              <w:right w:val="single" w:sz="4" w:space="0" w:color="auto"/>
            </w:tcBorders>
            <w:vAlign w:val="center"/>
            <w:hideMark/>
          </w:tcPr>
          <w:p w14:paraId="74966DFE"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1.2.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A069A0A"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Imūnglobulīna šķīdums (</w:t>
            </w:r>
            <w:proofErr w:type="spellStart"/>
            <w:r>
              <w:rPr>
                <w:rFonts w:eastAsia="Calibri"/>
                <w:i/>
                <w:iCs/>
                <w:sz w:val="22"/>
                <w:szCs w:val="22"/>
                <w:lang w:eastAsia="lv-LV"/>
              </w:rPr>
              <w:t>Immunoglobulinum</w:t>
            </w:r>
            <w:proofErr w:type="spellEnd"/>
            <w:r>
              <w:rPr>
                <w:rFonts w:eastAsia="Calibri"/>
                <w:i/>
                <w:iCs/>
                <w:sz w:val="22"/>
                <w:szCs w:val="22"/>
                <w:lang w:eastAsia="lv-LV"/>
              </w:rPr>
              <w:t xml:space="preserve"> </w:t>
            </w:r>
            <w:proofErr w:type="spellStart"/>
            <w:r>
              <w:rPr>
                <w:rFonts w:eastAsia="Calibri"/>
                <w:i/>
                <w:iCs/>
                <w:sz w:val="22"/>
                <w:szCs w:val="22"/>
                <w:lang w:eastAsia="lv-LV"/>
              </w:rPr>
              <w:t>humanum</w:t>
            </w:r>
            <w:proofErr w:type="spellEnd"/>
            <w:r>
              <w:rPr>
                <w:rFonts w:eastAsia="Calibri"/>
                <w:i/>
                <w:iCs/>
                <w:sz w:val="22"/>
                <w:szCs w:val="22"/>
                <w:lang w:eastAsia="lv-LV"/>
              </w:rPr>
              <w:t xml:space="preserve"> </w:t>
            </w:r>
            <w:proofErr w:type="spellStart"/>
            <w:r>
              <w:rPr>
                <w:rFonts w:eastAsia="Calibri"/>
                <w:i/>
                <w:iCs/>
                <w:sz w:val="22"/>
                <w:szCs w:val="22"/>
                <w:lang w:eastAsia="lv-LV"/>
              </w:rPr>
              <w:t>normale</w:t>
            </w:r>
            <w:proofErr w:type="spellEnd"/>
            <w:r>
              <w:rPr>
                <w:rFonts w:eastAsia="Calibri"/>
                <w:sz w:val="22"/>
                <w:szCs w:val="22"/>
                <w:lang w:eastAsia="lv-LV"/>
              </w:rPr>
              <w:t>) 10%</w:t>
            </w:r>
          </w:p>
        </w:tc>
        <w:tc>
          <w:tcPr>
            <w:tcW w:w="624" w:type="pct"/>
            <w:tcBorders>
              <w:top w:val="single" w:sz="4" w:space="0" w:color="auto"/>
              <w:left w:val="single" w:sz="4" w:space="0" w:color="auto"/>
              <w:bottom w:val="single" w:sz="4" w:space="0" w:color="auto"/>
              <w:right w:val="single" w:sz="4" w:space="0" w:color="auto"/>
            </w:tcBorders>
            <w:vAlign w:val="center"/>
            <w:hideMark/>
          </w:tcPr>
          <w:p w14:paraId="7A5059B4" w14:textId="77777777" w:rsidR="000A5A99" w:rsidRDefault="000A5A99">
            <w:pPr>
              <w:widowControl w:val="0"/>
              <w:spacing w:line="240" w:lineRule="exact"/>
              <w:jc w:val="center"/>
              <w:rPr>
                <w:rFonts w:eastAsia="Calibri"/>
                <w:sz w:val="22"/>
                <w:szCs w:val="22"/>
                <w:lang w:eastAsia="lv-LV"/>
              </w:rPr>
            </w:pPr>
            <w:r>
              <w:rPr>
                <w:rFonts w:eastAsia="Calibri"/>
                <w:sz w:val="22"/>
                <w:szCs w:val="22"/>
                <w:lang w:eastAsia="lv-LV"/>
              </w:rPr>
              <w:t>34</w:t>
            </w:r>
          </w:p>
        </w:tc>
        <w:tc>
          <w:tcPr>
            <w:tcW w:w="739" w:type="pct"/>
            <w:tcBorders>
              <w:top w:val="single" w:sz="4" w:space="0" w:color="auto"/>
              <w:left w:val="single" w:sz="4" w:space="0" w:color="auto"/>
              <w:bottom w:val="single" w:sz="4" w:space="0" w:color="auto"/>
              <w:right w:val="single" w:sz="4" w:space="0" w:color="auto"/>
            </w:tcBorders>
            <w:vAlign w:val="center"/>
            <w:hideMark/>
          </w:tcPr>
          <w:p w14:paraId="778E5A0E" w14:textId="77777777" w:rsidR="000A5A99" w:rsidRDefault="000A5A99">
            <w:pPr>
              <w:widowControl w:val="0"/>
              <w:spacing w:line="240" w:lineRule="exact"/>
              <w:jc w:val="center"/>
              <w:rPr>
                <w:rFonts w:eastAsia="Calibri"/>
                <w:i/>
                <w:iCs/>
                <w:sz w:val="22"/>
                <w:szCs w:val="22"/>
                <w:lang w:eastAsia="lv-LV"/>
              </w:rPr>
            </w:pPr>
            <w:r>
              <w:rPr>
                <w:rFonts w:eastAsia="Calibri"/>
                <w:i/>
                <w:iCs/>
                <w:sz w:val="22"/>
                <w:szCs w:val="22"/>
                <w:lang w:eastAsia="lv-LV"/>
              </w:rPr>
              <w:t>**</w:t>
            </w:r>
          </w:p>
        </w:tc>
        <w:tc>
          <w:tcPr>
            <w:tcW w:w="598" w:type="pct"/>
            <w:tcBorders>
              <w:top w:val="single" w:sz="4" w:space="0" w:color="auto"/>
              <w:left w:val="single" w:sz="4" w:space="0" w:color="auto"/>
              <w:bottom w:val="single" w:sz="4" w:space="0" w:color="auto"/>
              <w:right w:val="single" w:sz="4" w:space="0" w:color="auto"/>
            </w:tcBorders>
          </w:tcPr>
          <w:p w14:paraId="2B21BB1B" w14:textId="77777777" w:rsidR="000A5A99" w:rsidRDefault="000A5A99">
            <w:pPr>
              <w:widowControl w:val="0"/>
              <w:spacing w:line="240" w:lineRule="exact"/>
              <w:jc w:val="center"/>
              <w:rPr>
                <w:rFonts w:eastAsia="Calibri"/>
                <w:i/>
                <w:iCs/>
                <w:sz w:val="22"/>
                <w:szCs w:val="22"/>
                <w:lang w:eastAsia="lv-LV"/>
              </w:rPr>
            </w:pPr>
          </w:p>
        </w:tc>
        <w:tc>
          <w:tcPr>
            <w:tcW w:w="670" w:type="pct"/>
            <w:tcBorders>
              <w:top w:val="single" w:sz="4" w:space="0" w:color="auto"/>
              <w:left w:val="single" w:sz="4" w:space="0" w:color="auto"/>
              <w:bottom w:val="single" w:sz="4" w:space="0" w:color="auto"/>
              <w:right w:val="single" w:sz="4" w:space="0" w:color="auto"/>
            </w:tcBorders>
          </w:tcPr>
          <w:p w14:paraId="4813C390" w14:textId="77777777" w:rsidR="000A5A99" w:rsidRDefault="000A5A99">
            <w:pPr>
              <w:widowControl w:val="0"/>
              <w:spacing w:line="240" w:lineRule="exact"/>
              <w:jc w:val="center"/>
              <w:rPr>
                <w:rFonts w:eastAsia="Calibri"/>
                <w:i/>
                <w:iCs/>
                <w:sz w:val="22"/>
                <w:szCs w:val="22"/>
                <w:lang w:eastAsia="lv-LV"/>
              </w:rPr>
            </w:pPr>
          </w:p>
        </w:tc>
      </w:tr>
      <w:tr w:rsidR="000A5A99" w14:paraId="4276AF65" w14:textId="77777777" w:rsidTr="000A5A99">
        <w:trPr>
          <w:trHeight w:val="185"/>
        </w:trPr>
        <w:tc>
          <w:tcPr>
            <w:tcW w:w="278" w:type="pct"/>
            <w:vMerge w:val="restart"/>
            <w:tcBorders>
              <w:top w:val="single" w:sz="4" w:space="0" w:color="auto"/>
              <w:left w:val="single" w:sz="4" w:space="0" w:color="auto"/>
              <w:bottom w:val="single" w:sz="4" w:space="0" w:color="auto"/>
              <w:right w:val="single" w:sz="4" w:space="0" w:color="auto"/>
            </w:tcBorders>
            <w:vAlign w:val="center"/>
            <w:hideMark/>
          </w:tcPr>
          <w:p w14:paraId="4088C224"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2.*</w:t>
            </w:r>
          </w:p>
        </w:tc>
        <w:tc>
          <w:tcPr>
            <w:tcW w:w="743" w:type="pct"/>
            <w:vMerge w:val="restart"/>
            <w:tcBorders>
              <w:top w:val="single" w:sz="4" w:space="0" w:color="auto"/>
              <w:left w:val="single" w:sz="4" w:space="0" w:color="auto"/>
              <w:bottom w:val="single" w:sz="4" w:space="0" w:color="auto"/>
              <w:right w:val="single" w:sz="4" w:space="0" w:color="auto"/>
            </w:tcBorders>
            <w:vAlign w:val="center"/>
            <w:hideMark/>
          </w:tcPr>
          <w:p w14:paraId="598CA49C" w14:textId="77777777" w:rsidR="000A5A99" w:rsidRDefault="000A5A99">
            <w:pPr>
              <w:widowControl w:val="0"/>
              <w:tabs>
                <w:tab w:val="left" w:pos="4820"/>
              </w:tabs>
              <w:spacing w:line="240" w:lineRule="exact"/>
              <w:jc w:val="center"/>
              <w:rPr>
                <w:rFonts w:eastAsia="Calibri"/>
                <w:sz w:val="22"/>
                <w:szCs w:val="22"/>
                <w:lang w:eastAsia="lv-LV"/>
              </w:rPr>
            </w:pPr>
            <w:proofErr w:type="spellStart"/>
            <w:r>
              <w:rPr>
                <w:b/>
                <w:bCs/>
                <w:sz w:val="22"/>
                <w:szCs w:val="22"/>
                <w:lang w:eastAsia="lv-LV"/>
              </w:rPr>
              <w:t>IvIg</w:t>
            </w:r>
            <w:proofErr w:type="spellEnd"/>
            <w:r>
              <w:rPr>
                <w:b/>
                <w:bCs/>
                <w:sz w:val="22"/>
                <w:szCs w:val="22"/>
                <w:lang w:eastAsia="lv-LV"/>
              </w:rPr>
              <w:t>, (ATĶ kods J06BA02)</w:t>
            </w:r>
            <w:r>
              <w:rPr>
                <w:sz w:val="22"/>
                <w:szCs w:val="22"/>
                <w:lang w:eastAsia="lv-LV"/>
              </w:rPr>
              <w:t xml:space="preserve"> 5% vai 10%, 5 g flakonā </w:t>
            </w:r>
          </w:p>
        </w:tc>
        <w:tc>
          <w:tcPr>
            <w:tcW w:w="288" w:type="pct"/>
            <w:tcBorders>
              <w:top w:val="single" w:sz="4" w:space="0" w:color="auto"/>
              <w:left w:val="single" w:sz="4" w:space="0" w:color="auto"/>
              <w:bottom w:val="single" w:sz="4" w:space="0" w:color="auto"/>
              <w:right w:val="single" w:sz="4" w:space="0" w:color="auto"/>
            </w:tcBorders>
            <w:vAlign w:val="center"/>
            <w:hideMark/>
          </w:tcPr>
          <w:p w14:paraId="0393E418"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2.1.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5BA22404"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Imūnglobulīna šķīdums (</w:t>
            </w:r>
            <w:proofErr w:type="spellStart"/>
            <w:r>
              <w:rPr>
                <w:rFonts w:eastAsia="Calibri"/>
                <w:i/>
                <w:iCs/>
                <w:sz w:val="22"/>
                <w:szCs w:val="22"/>
                <w:lang w:eastAsia="lv-LV"/>
              </w:rPr>
              <w:t>Immunoglobulinum</w:t>
            </w:r>
            <w:proofErr w:type="spellEnd"/>
            <w:r>
              <w:rPr>
                <w:rFonts w:eastAsia="Calibri"/>
                <w:i/>
                <w:iCs/>
                <w:sz w:val="22"/>
                <w:szCs w:val="22"/>
                <w:lang w:eastAsia="lv-LV"/>
              </w:rPr>
              <w:t xml:space="preserve"> </w:t>
            </w:r>
            <w:proofErr w:type="spellStart"/>
            <w:r>
              <w:rPr>
                <w:rFonts w:eastAsia="Calibri"/>
                <w:i/>
                <w:iCs/>
                <w:sz w:val="22"/>
                <w:szCs w:val="22"/>
                <w:lang w:eastAsia="lv-LV"/>
              </w:rPr>
              <w:t>humanum</w:t>
            </w:r>
            <w:proofErr w:type="spellEnd"/>
            <w:r>
              <w:rPr>
                <w:rFonts w:eastAsia="Calibri"/>
                <w:i/>
                <w:iCs/>
                <w:sz w:val="22"/>
                <w:szCs w:val="22"/>
                <w:lang w:eastAsia="lv-LV"/>
              </w:rPr>
              <w:t xml:space="preserve"> </w:t>
            </w:r>
            <w:proofErr w:type="spellStart"/>
            <w:r>
              <w:rPr>
                <w:rFonts w:eastAsia="Calibri"/>
                <w:i/>
                <w:iCs/>
                <w:sz w:val="22"/>
                <w:szCs w:val="22"/>
                <w:lang w:eastAsia="lv-LV"/>
              </w:rPr>
              <w:t>normale</w:t>
            </w:r>
            <w:proofErr w:type="spellEnd"/>
            <w:r>
              <w:rPr>
                <w:rFonts w:eastAsia="Calibri"/>
                <w:sz w:val="22"/>
                <w:szCs w:val="22"/>
                <w:lang w:eastAsia="lv-LV"/>
              </w:rPr>
              <w:t>) 5%</w:t>
            </w:r>
          </w:p>
        </w:tc>
        <w:tc>
          <w:tcPr>
            <w:tcW w:w="624" w:type="pct"/>
            <w:tcBorders>
              <w:top w:val="single" w:sz="4" w:space="0" w:color="auto"/>
              <w:left w:val="single" w:sz="4" w:space="0" w:color="auto"/>
              <w:bottom w:val="single" w:sz="4" w:space="0" w:color="auto"/>
              <w:right w:val="single" w:sz="4" w:space="0" w:color="auto"/>
            </w:tcBorders>
            <w:vAlign w:val="center"/>
            <w:hideMark/>
          </w:tcPr>
          <w:p w14:paraId="764C893D"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70</w:t>
            </w:r>
          </w:p>
        </w:tc>
        <w:tc>
          <w:tcPr>
            <w:tcW w:w="739" w:type="pct"/>
            <w:tcBorders>
              <w:top w:val="single" w:sz="4" w:space="0" w:color="auto"/>
              <w:left w:val="single" w:sz="4" w:space="0" w:color="auto"/>
              <w:bottom w:val="single" w:sz="4" w:space="0" w:color="auto"/>
              <w:right w:val="single" w:sz="4" w:space="0" w:color="auto"/>
            </w:tcBorders>
            <w:vAlign w:val="center"/>
            <w:hideMark/>
          </w:tcPr>
          <w:p w14:paraId="7139D68E" w14:textId="77777777" w:rsidR="000A5A99" w:rsidRDefault="000A5A99">
            <w:pPr>
              <w:widowControl w:val="0"/>
              <w:spacing w:line="240" w:lineRule="exact"/>
              <w:jc w:val="center"/>
              <w:rPr>
                <w:rFonts w:eastAsia="Calibri"/>
                <w:i/>
                <w:iCs/>
                <w:sz w:val="22"/>
                <w:szCs w:val="22"/>
                <w:lang w:eastAsia="lv-LV"/>
              </w:rPr>
            </w:pPr>
            <w:r>
              <w:rPr>
                <w:rFonts w:eastAsia="Calibri"/>
                <w:i/>
                <w:iCs/>
                <w:sz w:val="22"/>
                <w:szCs w:val="22"/>
                <w:lang w:eastAsia="lv-LV"/>
              </w:rPr>
              <w:t>**</w:t>
            </w:r>
          </w:p>
        </w:tc>
        <w:tc>
          <w:tcPr>
            <w:tcW w:w="598" w:type="pct"/>
            <w:tcBorders>
              <w:top w:val="single" w:sz="4" w:space="0" w:color="auto"/>
              <w:left w:val="single" w:sz="4" w:space="0" w:color="auto"/>
              <w:bottom w:val="single" w:sz="4" w:space="0" w:color="auto"/>
              <w:right w:val="single" w:sz="4" w:space="0" w:color="auto"/>
            </w:tcBorders>
          </w:tcPr>
          <w:p w14:paraId="52E8E6EB" w14:textId="77777777" w:rsidR="000A5A99" w:rsidRDefault="000A5A99">
            <w:pPr>
              <w:widowControl w:val="0"/>
              <w:spacing w:line="240" w:lineRule="exact"/>
              <w:jc w:val="center"/>
              <w:rPr>
                <w:rFonts w:eastAsia="Calibri"/>
                <w:i/>
                <w:iCs/>
                <w:sz w:val="22"/>
                <w:szCs w:val="22"/>
                <w:lang w:eastAsia="lv-LV"/>
              </w:rPr>
            </w:pPr>
          </w:p>
        </w:tc>
        <w:tc>
          <w:tcPr>
            <w:tcW w:w="670" w:type="pct"/>
            <w:tcBorders>
              <w:top w:val="single" w:sz="4" w:space="0" w:color="auto"/>
              <w:left w:val="single" w:sz="4" w:space="0" w:color="auto"/>
              <w:bottom w:val="single" w:sz="4" w:space="0" w:color="auto"/>
              <w:right w:val="single" w:sz="4" w:space="0" w:color="auto"/>
            </w:tcBorders>
          </w:tcPr>
          <w:p w14:paraId="4BEF9D69" w14:textId="77777777" w:rsidR="000A5A99" w:rsidRDefault="000A5A99">
            <w:pPr>
              <w:widowControl w:val="0"/>
              <w:spacing w:line="240" w:lineRule="exact"/>
              <w:jc w:val="center"/>
              <w:rPr>
                <w:rFonts w:eastAsia="Calibri"/>
                <w:i/>
                <w:iCs/>
                <w:sz w:val="22"/>
                <w:szCs w:val="22"/>
                <w:lang w:eastAsia="lv-LV"/>
              </w:rPr>
            </w:pPr>
          </w:p>
        </w:tc>
      </w:tr>
      <w:tr w:rsidR="000A5A99" w14:paraId="2C8AFA72" w14:textId="77777777" w:rsidTr="000A5A99">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37EE5" w14:textId="77777777" w:rsidR="000A5A99" w:rsidRDefault="000A5A99">
            <w:pPr>
              <w:rPr>
                <w:rFonts w:eastAsia="Calibri"/>
                <w:sz w:val="22"/>
                <w:szCs w:val="22"/>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9802C9" w14:textId="77777777" w:rsidR="000A5A99" w:rsidRDefault="000A5A99">
            <w:pPr>
              <w:rPr>
                <w:rFonts w:eastAsia="Calibri"/>
                <w:sz w:val="22"/>
                <w:szCs w:val="22"/>
                <w:lang w:eastAsia="lv-LV"/>
              </w:rPr>
            </w:pPr>
          </w:p>
        </w:tc>
        <w:tc>
          <w:tcPr>
            <w:tcW w:w="2711" w:type="pct"/>
            <w:gridSpan w:val="4"/>
            <w:tcBorders>
              <w:top w:val="single" w:sz="4" w:space="0" w:color="auto"/>
              <w:left w:val="single" w:sz="4" w:space="0" w:color="auto"/>
              <w:bottom w:val="single" w:sz="4" w:space="0" w:color="auto"/>
              <w:right w:val="single" w:sz="4" w:space="0" w:color="auto"/>
            </w:tcBorders>
            <w:vAlign w:val="center"/>
            <w:hideMark/>
          </w:tcPr>
          <w:p w14:paraId="7AAFD2ED" w14:textId="77777777" w:rsidR="000A5A99" w:rsidRDefault="000A5A99">
            <w:pPr>
              <w:widowControl w:val="0"/>
              <w:tabs>
                <w:tab w:val="left" w:pos="4820"/>
              </w:tabs>
              <w:spacing w:line="240" w:lineRule="exact"/>
              <w:jc w:val="center"/>
              <w:rPr>
                <w:rFonts w:eastAsia="Calibri"/>
                <w:sz w:val="22"/>
                <w:szCs w:val="22"/>
                <w:lang w:eastAsia="lv-LV"/>
              </w:rPr>
            </w:pPr>
            <w:r>
              <w:rPr>
                <w:b/>
                <w:bCs/>
                <w:lang w:eastAsia="lv-LV"/>
              </w:rPr>
              <w:t>vai</w:t>
            </w:r>
          </w:p>
        </w:tc>
        <w:tc>
          <w:tcPr>
            <w:tcW w:w="598" w:type="pct"/>
            <w:tcBorders>
              <w:top w:val="single" w:sz="4" w:space="0" w:color="auto"/>
              <w:left w:val="single" w:sz="4" w:space="0" w:color="auto"/>
              <w:bottom w:val="single" w:sz="4" w:space="0" w:color="auto"/>
              <w:right w:val="single" w:sz="4" w:space="0" w:color="auto"/>
            </w:tcBorders>
          </w:tcPr>
          <w:p w14:paraId="463BBC51" w14:textId="77777777" w:rsidR="000A5A99" w:rsidRDefault="000A5A99">
            <w:pPr>
              <w:widowControl w:val="0"/>
              <w:tabs>
                <w:tab w:val="left" w:pos="4820"/>
              </w:tabs>
              <w:spacing w:line="240" w:lineRule="exact"/>
              <w:jc w:val="center"/>
              <w:rPr>
                <w:b/>
                <w:bCs/>
                <w:lang w:eastAsia="lv-LV"/>
              </w:rPr>
            </w:pPr>
          </w:p>
        </w:tc>
        <w:tc>
          <w:tcPr>
            <w:tcW w:w="670" w:type="pct"/>
            <w:tcBorders>
              <w:top w:val="single" w:sz="4" w:space="0" w:color="auto"/>
              <w:left w:val="single" w:sz="4" w:space="0" w:color="auto"/>
              <w:bottom w:val="single" w:sz="4" w:space="0" w:color="auto"/>
              <w:right w:val="single" w:sz="4" w:space="0" w:color="auto"/>
            </w:tcBorders>
          </w:tcPr>
          <w:p w14:paraId="7CB450C1" w14:textId="77777777" w:rsidR="000A5A99" w:rsidRDefault="000A5A99">
            <w:pPr>
              <w:widowControl w:val="0"/>
              <w:tabs>
                <w:tab w:val="left" w:pos="4820"/>
              </w:tabs>
              <w:spacing w:line="240" w:lineRule="exact"/>
              <w:jc w:val="center"/>
              <w:rPr>
                <w:b/>
                <w:bCs/>
                <w:lang w:eastAsia="lv-LV"/>
              </w:rPr>
            </w:pPr>
          </w:p>
        </w:tc>
      </w:tr>
      <w:tr w:rsidR="000A5A99" w14:paraId="09AFB6D9" w14:textId="77777777" w:rsidTr="000A5A99">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6A47A" w14:textId="77777777" w:rsidR="000A5A99" w:rsidRDefault="000A5A99">
            <w:pPr>
              <w:rPr>
                <w:rFonts w:eastAsia="Calibri"/>
                <w:sz w:val="22"/>
                <w:szCs w:val="22"/>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D0DDF1" w14:textId="77777777" w:rsidR="000A5A99" w:rsidRDefault="000A5A99">
            <w:pPr>
              <w:rPr>
                <w:rFonts w:eastAsia="Calibri"/>
                <w:sz w:val="22"/>
                <w:szCs w:val="22"/>
                <w:lang w:eastAsia="lv-LV"/>
              </w:rPr>
            </w:pPr>
          </w:p>
        </w:tc>
        <w:tc>
          <w:tcPr>
            <w:tcW w:w="288" w:type="pct"/>
            <w:tcBorders>
              <w:top w:val="single" w:sz="4" w:space="0" w:color="auto"/>
              <w:left w:val="single" w:sz="4" w:space="0" w:color="auto"/>
              <w:bottom w:val="single" w:sz="4" w:space="0" w:color="auto"/>
              <w:right w:val="single" w:sz="4" w:space="0" w:color="auto"/>
            </w:tcBorders>
            <w:vAlign w:val="center"/>
            <w:hideMark/>
          </w:tcPr>
          <w:p w14:paraId="16DF6FE6"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2.2.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14D47C16"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 xml:space="preserve">Imūnglobulīna šķīdums </w:t>
            </w:r>
            <w:r>
              <w:rPr>
                <w:rFonts w:eastAsia="Calibri"/>
                <w:sz w:val="22"/>
                <w:szCs w:val="22"/>
                <w:lang w:eastAsia="lv-LV"/>
              </w:rPr>
              <w:lastRenderedPageBreak/>
              <w:t>(</w:t>
            </w:r>
            <w:proofErr w:type="spellStart"/>
            <w:r>
              <w:rPr>
                <w:rFonts w:eastAsia="Calibri"/>
                <w:i/>
                <w:iCs/>
                <w:sz w:val="22"/>
                <w:szCs w:val="22"/>
                <w:lang w:eastAsia="lv-LV"/>
              </w:rPr>
              <w:t>Immunoglobulinum</w:t>
            </w:r>
            <w:proofErr w:type="spellEnd"/>
            <w:r>
              <w:rPr>
                <w:rFonts w:eastAsia="Calibri"/>
                <w:i/>
                <w:iCs/>
                <w:sz w:val="22"/>
                <w:szCs w:val="22"/>
                <w:lang w:eastAsia="lv-LV"/>
              </w:rPr>
              <w:t xml:space="preserve"> </w:t>
            </w:r>
            <w:proofErr w:type="spellStart"/>
            <w:r>
              <w:rPr>
                <w:rFonts w:eastAsia="Calibri"/>
                <w:i/>
                <w:iCs/>
                <w:sz w:val="22"/>
                <w:szCs w:val="22"/>
                <w:lang w:eastAsia="lv-LV"/>
              </w:rPr>
              <w:t>humanum</w:t>
            </w:r>
            <w:proofErr w:type="spellEnd"/>
            <w:r>
              <w:rPr>
                <w:rFonts w:eastAsia="Calibri"/>
                <w:i/>
                <w:iCs/>
                <w:sz w:val="22"/>
                <w:szCs w:val="22"/>
                <w:lang w:eastAsia="lv-LV"/>
              </w:rPr>
              <w:t xml:space="preserve"> </w:t>
            </w:r>
            <w:proofErr w:type="spellStart"/>
            <w:r>
              <w:rPr>
                <w:rFonts w:eastAsia="Calibri"/>
                <w:i/>
                <w:iCs/>
                <w:sz w:val="22"/>
                <w:szCs w:val="22"/>
                <w:lang w:eastAsia="lv-LV"/>
              </w:rPr>
              <w:t>normale</w:t>
            </w:r>
            <w:proofErr w:type="spellEnd"/>
            <w:r>
              <w:rPr>
                <w:rFonts w:eastAsia="Calibri"/>
                <w:sz w:val="22"/>
                <w:szCs w:val="22"/>
                <w:lang w:eastAsia="lv-LV"/>
              </w:rPr>
              <w:t>) 10%</w:t>
            </w:r>
          </w:p>
        </w:tc>
        <w:tc>
          <w:tcPr>
            <w:tcW w:w="624" w:type="pct"/>
            <w:tcBorders>
              <w:top w:val="single" w:sz="4" w:space="0" w:color="auto"/>
              <w:left w:val="single" w:sz="4" w:space="0" w:color="auto"/>
              <w:bottom w:val="single" w:sz="4" w:space="0" w:color="auto"/>
              <w:right w:val="single" w:sz="4" w:space="0" w:color="auto"/>
            </w:tcBorders>
            <w:vAlign w:val="center"/>
            <w:hideMark/>
          </w:tcPr>
          <w:p w14:paraId="36A90DF1"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lastRenderedPageBreak/>
              <w:t>35</w:t>
            </w:r>
          </w:p>
        </w:tc>
        <w:tc>
          <w:tcPr>
            <w:tcW w:w="739" w:type="pct"/>
            <w:tcBorders>
              <w:top w:val="single" w:sz="4" w:space="0" w:color="auto"/>
              <w:left w:val="single" w:sz="4" w:space="0" w:color="auto"/>
              <w:bottom w:val="single" w:sz="4" w:space="0" w:color="auto"/>
              <w:right w:val="single" w:sz="4" w:space="0" w:color="auto"/>
            </w:tcBorders>
            <w:vAlign w:val="center"/>
            <w:hideMark/>
          </w:tcPr>
          <w:p w14:paraId="0E88A800" w14:textId="77777777" w:rsidR="000A5A99" w:rsidRDefault="000A5A99">
            <w:pPr>
              <w:widowControl w:val="0"/>
              <w:spacing w:line="240" w:lineRule="exact"/>
              <w:jc w:val="center"/>
              <w:rPr>
                <w:rFonts w:eastAsia="Calibri"/>
                <w:i/>
                <w:iCs/>
                <w:sz w:val="22"/>
                <w:szCs w:val="22"/>
                <w:lang w:eastAsia="lv-LV"/>
              </w:rPr>
            </w:pPr>
            <w:r>
              <w:rPr>
                <w:rFonts w:eastAsia="Calibri"/>
                <w:i/>
                <w:iCs/>
                <w:sz w:val="22"/>
                <w:szCs w:val="22"/>
                <w:lang w:eastAsia="lv-LV"/>
              </w:rPr>
              <w:t>**</w:t>
            </w:r>
          </w:p>
        </w:tc>
        <w:tc>
          <w:tcPr>
            <w:tcW w:w="598" w:type="pct"/>
            <w:tcBorders>
              <w:top w:val="single" w:sz="4" w:space="0" w:color="auto"/>
              <w:left w:val="single" w:sz="4" w:space="0" w:color="auto"/>
              <w:bottom w:val="single" w:sz="4" w:space="0" w:color="auto"/>
              <w:right w:val="single" w:sz="4" w:space="0" w:color="auto"/>
            </w:tcBorders>
          </w:tcPr>
          <w:p w14:paraId="2BA1CC7C" w14:textId="77777777" w:rsidR="000A5A99" w:rsidRDefault="000A5A99">
            <w:pPr>
              <w:widowControl w:val="0"/>
              <w:spacing w:line="240" w:lineRule="exact"/>
              <w:jc w:val="center"/>
              <w:rPr>
                <w:rFonts w:eastAsia="Calibri"/>
                <w:i/>
                <w:iCs/>
                <w:sz w:val="22"/>
                <w:szCs w:val="22"/>
                <w:lang w:eastAsia="lv-LV"/>
              </w:rPr>
            </w:pPr>
          </w:p>
        </w:tc>
        <w:tc>
          <w:tcPr>
            <w:tcW w:w="670" w:type="pct"/>
            <w:tcBorders>
              <w:top w:val="single" w:sz="4" w:space="0" w:color="auto"/>
              <w:left w:val="single" w:sz="4" w:space="0" w:color="auto"/>
              <w:bottom w:val="single" w:sz="4" w:space="0" w:color="auto"/>
              <w:right w:val="single" w:sz="4" w:space="0" w:color="auto"/>
            </w:tcBorders>
          </w:tcPr>
          <w:p w14:paraId="792E8BA2" w14:textId="77777777" w:rsidR="000A5A99" w:rsidRDefault="000A5A99">
            <w:pPr>
              <w:widowControl w:val="0"/>
              <w:spacing w:line="240" w:lineRule="exact"/>
              <w:jc w:val="center"/>
              <w:rPr>
                <w:rFonts w:eastAsia="Calibri"/>
                <w:i/>
                <w:iCs/>
                <w:sz w:val="22"/>
                <w:szCs w:val="22"/>
                <w:lang w:eastAsia="lv-LV"/>
              </w:rPr>
            </w:pPr>
          </w:p>
        </w:tc>
      </w:tr>
      <w:tr w:rsidR="000A5A99" w14:paraId="02593502" w14:textId="77777777" w:rsidTr="000A5A99">
        <w:trPr>
          <w:trHeight w:val="185"/>
        </w:trPr>
        <w:tc>
          <w:tcPr>
            <w:tcW w:w="278" w:type="pct"/>
            <w:vMerge w:val="restart"/>
            <w:tcBorders>
              <w:top w:val="single" w:sz="4" w:space="0" w:color="auto"/>
              <w:left w:val="single" w:sz="4" w:space="0" w:color="auto"/>
              <w:bottom w:val="single" w:sz="4" w:space="0" w:color="auto"/>
              <w:right w:val="single" w:sz="4" w:space="0" w:color="auto"/>
            </w:tcBorders>
            <w:vAlign w:val="center"/>
            <w:hideMark/>
          </w:tcPr>
          <w:p w14:paraId="35065303"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3.*</w:t>
            </w:r>
          </w:p>
        </w:tc>
        <w:tc>
          <w:tcPr>
            <w:tcW w:w="743" w:type="pct"/>
            <w:vMerge w:val="restart"/>
            <w:tcBorders>
              <w:top w:val="single" w:sz="4" w:space="0" w:color="auto"/>
              <w:left w:val="single" w:sz="4" w:space="0" w:color="auto"/>
              <w:bottom w:val="single" w:sz="4" w:space="0" w:color="auto"/>
              <w:right w:val="single" w:sz="4" w:space="0" w:color="auto"/>
            </w:tcBorders>
            <w:vAlign w:val="center"/>
            <w:hideMark/>
          </w:tcPr>
          <w:p w14:paraId="4EAB6C10" w14:textId="77777777" w:rsidR="000A5A99" w:rsidRDefault="000A5A99">
            <w:pPr>
              <w:widowControl w:val="0"/>
              <w:tabs>
                <w:tab w:val="left" w:pos="4820"/>
              </w:tabs>
              <w:spacing w:line="240" w:lineRule="exact"/>
              <w:jc w:val="center"/>
              <w:rPr>
                <w:rFonts w:eastAsia="Calibri"/>
                <w:sz w:val="22"/>
                <w:szCs w:val="22"/>
                <w:lang w:eastAsia="lv-LV"/>
              </w:rPr>
            </w:pPr>
            <w:proofErr w:type="spellStart"/>
            <w:r>
              <w:rPr>
                <w:b/>
                <w:bCs/>
                <w:sz w:val="22"/>
                <w:szCs w:val="22"/>
                <w:lang w:eastAsia="lv-LV"/>
              </w:rPr>
              <w:t>IvIg</w:t>
            </w:r>
            <w:proofErr w:type="spellEnd"/>
            <w:r>
              <w:rPr>
                <w:b/>
                <w:bCs/>
                <w:sz w:val="22"/>
                <w:szCs w:val="22"/>
                <w:lang w:eastAsia="lv-LV"/>
              </w:rPr>
              <w:t>, (ATĶ kods J06BA02)</w:t>
            </w:r>
            <w:r>
              <w:rPr>
                <w:sz w:val="22"/>
                <w:szCs w:val="22"/>
                <w:lang w:eastAsia="lv-LV"/>
              </w:rPr>
              <w:t xml:space="preserve"> 5% vai 10%, 10 g flakonā </w:t>
            </w:r>
          </w:p>
        </w:tc>
        <w:tc>
          <w:tcPr>
            <w:tcW w:w="288" w:type="pct"/>
            <w:tcBorders>
              <w:top w:val="single" w:sz="4" w:space="0" w:color="auto"/>
              <w:left w:val="single" w:sz="4" w:space="0" w:color="auto"/>
              <w:bottom w:val="single" w:sz="4" w:space="0" w:color="auto"/>
              <w:right w:val="single" w:sz="4" w:space="0" w:color="auto"/>
            </w:tcBorders>
            <w:vAlign w:val="center"/>
            <w:hideMark/>
          </w:tcPr>
          <w:p w14:paraId="215D70B7"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2.1.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18B9DA39"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Imūnglobulīna šķīdums (</w:t>
            </w:r>
            <w:proofErr w:type="spellStart"/>
            <w:r>
              <w:rPr>
                <w:rFonts w:eastAsia="Calibri"/>
                <w:i/>
                <w:iCs/>
                <w:sz w:val="22"/>
                <w:szCs w:val="22"/>
                <w:lang w:eastAsia="lv-LV"/>
              </w:rPr>
              <w:t>Immunoglobulinum</w:t>
            </w:r>
            <w:proofErr w:type="spellEnd"/>
            <w:r>
              <w:rPr>
                <w:rFonts w:eastAsia="Calibri"/>
                <w:i/>
                <w:iCs/>
                <w:sz w:val="22"/>
                <w:szCs w:val="22"/>
                <w:lang w:eastAsia="lv-LV"/>
              </w:rPr>
              <w:t xml:space="preserve"> </w:t>
            </w:r>
            <w:proofErr w:type="spellStart"/>
            <w:r>
              <w:rPr>
                <w:rFonts w:eastAsia="Calibri"/>
                <w:i/>
                <w:iCs/>
                <w:sz w:val="22"/>
                <w:szCs w:val="22"/>
                <w:lang w:eastAsia="lv-LV"/>
              </w:rPr>
              <w:t>humanum</w:t>
            </w:r>
            <w:proofErr w:type="spellEnd"/>
            <w:r>
              <w:rPr>
                <w:rFonts w:eastAsia="Calibri"/>
                <w:i/>
                <w:iCs/>
                <w:sz w:val="22"/>
                <w:szCs w:val="22"/>
                <w:lang w:eastAsia="lv-LV"/>
              </w:rPr>
              <w:t xml:space="preserve"> </w:t>
            </w:r>
            <w:proofErr w:type="spellStart"/>
            <w:r>
              <w:rPr>
                <w:rFonts w:eastAsia="Calibri"/>
                <w:i/>
                <w:iCs/>
                <w:sz w:val="22"/>
                <w:szCs w:val="22"/>
                <w:lang w:eastAsia="lv-LV"/>
              </w:rPr>
              <w:t>normale</w:t>
            </w:r>
            <w:proofErr w:type="spellEnd"/>
            <w:r>
              <w:rPr>
                <w:rFonts w:eastAsia="Calibri"/>
                <w:sz w:val="22"/>
                <w:szCs w:val="22"/>
                <w:lang w:eastAsia="lv-LV"/>
              </w:rPr>
              <w:t>) 5%</w:t>
            </w:r>
          </w:p>
        </w:tc>
        <w:tc>
          <w:tcPr>
            <w:tcW w:w="624" w:type="pct"/>
            <w:tcBorders>
              <w:top w:val="single" w:sz="4" w:space="0" w:color="auto"/>
              <w:left w:val="single" w:sz="4" w:space="0" w:color="auto"/>
              <w:bottom w:val="single" w:sz="4" w:space="0" w:color="auto"/>
              <w:right w:val="single" w:sz="4" w:space="0" w:color="auto"/>
            </w:tcBorders>
            <w:vAlign w:val="center"/>
            <w:hideMark/>
          </w:tcPr>
          <w:p w14:paraId="2CF589F6"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60,6</w:t>
            </w:r>
          </w:p>
        </w:tc>
        <w:tc>
          <w:tcPr>
            <w:tcW w:w="739" w:type="pct"/>
            <w:tcBorders>
              <w:top w:val="single" w:sz="4" w:space="0" w:color="auto"/>
              <w:left w:val="single" w:sz="4" w:space="0" w:color="auto"/>
              <w:bottom w:val="single" w:sz="4" w:space="0" w:color="auto"/>
              <w:right w:val="single" w:sz="4" w:space="0" w:color="auto"/>
            </w:tcBorders>
            <w:vAlign w:val="center"/>
            <w:hideMark/>
          </w:tcPr>
          <w:p w14:paraId="62BA6042" w14:textId="77777777" w:rsidR="000A5A99" w:rsidRDefault="000A5A99">
            <w:pPr>
              <w:widowControl w:val="0"/>
              <w:spacing w:line="240" w:lineRule="exact"/>
              <w:jc w:val="center"/>
              <w:rPr>
                <w:rFonts w:eastAsia="Calibri"/>
                <w:i/>
                <w:iCs/>
                <w:sz w:val="22"/>
                <w:szCs w:val="22"/>
                <w:lang w:eastAsia="lv-LV"/>
              </w:rPr>
            </w:pPr>
            <w:r>
              <w:rPr>
                <w:rFonts w:eastAsia="Calibri"/>
                <w:i/>
                <w:iCs/>
                <w:sz w:val="22"/>
                <w:szCs w:val="22"/>
                <w:lang w:eastAsia="lv-LV"/>
              </w:rPr>
              <w:t>**</w:t>
            </w:r>
          </w:p>
        </w:tc>
        <w:tc>
          <w:tcPr>
            <w:tcW w:w="598" w:type="pct"/>
            <w:tcBorders>
              <w:top w:val="single" w:sz="4" w:space="0" w:color="auto"/>
              <w:left w:val="single" w:sz="4" w:space="0" w:color="auto"/>
              <w:bottom w:val="single" w:sz="4" w:space="0" w:color="auto"/>
              <w:right w:val="single" w:sz="4" w:space="0" w:color="auto"/>
            </w:tcBorders>
          </w:tcPr>
          <w:p w14:paraId="230B9F2B" w14:textId="77777777" w:rsidR="000A5A99" w:rsidRDefault="000A5A99">
            <w:pPr>
              <w:widowControl w:val="0"/>
              <w:spacing w:line="240" w:lineRule="exact"/>
              <w:jc w:val="center"/>
              <w:rPr>
                <w:rFonts w:eastAsia="Calibri"/>
                <w:i/>
                <w:iCs/>
                <w:sz w:val="22"/>
                <w:szCs w:val="22"/>
                <w:lang w:eastAsia="lv-LV"/>
              </w:rPr>
            </w:pPr>
          </w:p>
        </w:tc>
        <w:tc>
          <w:tcPr>
            <w:tcW w:w="670" w:type="pct"/>
            <w:tcBorders>
              <w:top w:val="single" w:sz="4" w:space="0" w:color="auto"/>
              <w:left w:val="single" w:sz="4" w:space="0" w:color="auto"/>
              <w:bottom w:val="single" w:sz="4" w:space="0" w:color="auto"/>
              <w:right w:val="single" w:sz="4" w:space="0" w:color="auto"/>
            </w:tcBorders>
          </w:tcPr>
          <w:p w14:paraId="0FE5EA46" w14:textId="77777777" w:rsidR="000A5A99" w:rsidRDefault="000A5A99">
            <w:pPr>
              <w:widowControl w:val="0"/>
              <w:spacing w:line="240" w:lineRule="exact"/>
              <w:jc w:val="center"/>
              <w:rPr>
                <w:rFonts w:eastAsia="Calibri"/>
                <w:i/>
                <w:iCs/>
                <w:sz w:val="22"/>
                <w:szCs w:val="22"/>
                <w:lang w:eastAsia="lv-LV"/>
              </w:rPr>
            </w:pPr>
          </w:p>
        </w:tc>
      </w:tr>
      <w:tr w:rsidR="000A5A99" w14:paraId="1D36B37A" w14:textId="77777777" w:rsidTr="000A5A99">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533C55" w14:textId="77777777" w:rsidR="000A5A99" w:rsidRDefault="000A5A99">
            <w:pPr>
              <w:rPr>
                <w:rFonts w:eastAsia="Calibri"/>
                <w:sz w:val="22"/>
                <w:szCs w:val="22"/>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3E61F9" w14:textId="77777777" w:rsidR="000A5A99" w:rsidRDefault="000A5A99">
            <w:pPr>
              <w:rPr>
                <w:rFonts w:eastAsia="Calibri"/>
                <w:sz w:val="22"/>
                <w:szCs w:val="22"/>
                <w:lang w:eastAsia="lv-LV"/>
              </w:rPr>
            </w:pPr>
          </w:p>
        </w:tc>
        <w:tc>
          <w:tcPr>
            <w:tcW w:w="2711" w:type="pct"/>
            <w:gridSpan w:val="4"/>
            <w:tcBorders>
              <w:top w:val="single" w:sz="4" w:space="0" w:color="auto"/>
              <w:left w:val="single" w:sz="4" w:space="0" w:color="auto"/>
              <w:bottom w:val="single" w:sz="4" w:space="0" w:color="auto"/>
              <w:right w:val="single" w:sz="4" w:space="0" w:color="auto"/>
            </w:tcBorders>
            <w:vAlign w:val="center"/>
            <w:hideMark/>
          </w:tcPr>
          <w:p w14:paraId="434156D0" w14:textId="77777777" w:rsidR="000A5A99" w:rsidRDefault="000A5A99">
            <w:pPr>
              <w:widowControl w:val="0"/>
              <w:tabs>
                <w:tab w:val="left" w:pos="4820"/>
              </w:tabs>
              <w:spacing w:line="240" w:lineRule="exact"/>
              <w:jc w:val="center"/>
              <w:rPr>
                <w:rFonts w:eastAsia="Calibri"/>
                <w:sz w:val="22"/>
                <w:szCs w:val="22"/>
                <w:lang w:eastAsia="lv-LV"/>
              </w:rPr>
            </w:pPr>
            <w:r>
              <w:rPr>
                <w:b/>
                <w:bCs/>
                <w:lang w:eastAsia="lv-LV"/>
              </w:rPr>
              <w:t>vai</w:t>
            </w:r>
          </w:p>
        </w:tc>
        <w:tc>
          <w:tcPr>
            <w:tcW w:w="598" w:type="pct"/>
            <w:tcBorders>
              <w:top w:val="single" w:sz="4" w:space="0" w:color="auto"/>
              <w:left w:val="single" w:sz="4" w:space="0" w:color="auto"/>
              <w:bottom w:val="single" w:sz="4" w:space="0" w:color="auto"/>
              <w:right w:val="single" w:sz="4" w:space="0" w:color="auto"/>
            </w:tcBorders>
          </w:tcPr>
          <w:p w14:paraId="3CAC3CBC" w14:textId="77777777" w:rsidR="000A5A99" w:rsidRDefault="000A5A99">
            <w:pPr>
              <w:widowControl w:val="0"/>
              <w:tabs>
                <w:tab w:val="left" w:pos="4820"/>
              </w:tabs>
              <w:spacing w:line="240" w:lineRule="exact"/>
              <w:jc w:val="center"/>
              <w:rPr>
                <w:b/>
                <w:bCs/>
                <w:lang w:eastAsia="lv-LV"/>
              </w:rPr>
            </w:pPr>
          </w:p>
        </w:tc>
        <w:tc>
          <w:tcPr>
            <w:tcW w:w="670" w:type="pct"/>
            <w:tcBorders>
              <w:top w:val="single" w:sz="4" w:space="0" w:color="auto"/>
              <w:left w:val="single" w:sz="4" w:space="0" w:color="auto"/>
              <w:bottom w:val="single" w:sz="4" w:space="0" w:color="auto"/>
              <w:right w:val="single" w:sz="4" w:space="0" w:color="auto"/>
            </w:tcBorders>
          </w:tcPr>
          <w:p w14:paraId="36A2C39A" w14:textId="77777777" w:rsidR="000A5A99" w:rsidRDefault="000A5A99">
            <w:pPr>
              <w:widowControl w:val="0"/>
              <w:tabs>
                <w:tab w:val="left" w:pos="4820"/>
              </w:tabs>
              <w:spacing w:line="240" w:lineRule="exact"/>
              <w:jc w:val="center"/>
              <w:rPr>
                <w:b/>
                <w:bCs/>
                <w:lang w:eastAsia="lv-LV"/>
              </w:rPr>
            </w:pPr>
          </w:p>
        </w:tc>
      </w:tr>
      <w:tr w:rsidR="000A5A99" w14:paraId="302783E9" w14:textId="77777777" w:rsidTr="000A5A99">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902291" w14:textId="77777777" w:rsidR="000A5A99" w:rsidRDefault="000A5A99">
            <w:pPr>
              <w:rPr>
                <w:rFonts w:eastAsia="Calibri"/>
                <w:sz w:val="22"/>
                <w:szCs w:val="22"/>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AE6F2" w14:textId="77777777" w:rsidR="000A5A99" w:rsidRDefault="000A5A99">
            <w:pPr>
              <w:rPr>
                <w:rFonts w:eastAsia="Calibri"/>
                <w:sz w:val="22"/>
                <w:szCs w:val="22"/>
                <w:lang w:eastAsia="lv-LV"/>
              </w:rPr>
            </w:pPr>
          </w:p>
        </w:tc>
        <w:tc>
          <w:tcPr>
            <w:tcW w:w="288" w:type="pct"/>
            <w:tcBorders>
              <w:top w:val="single" w:sz="4" w:space="0" w:color="auto"/>
              <w:left w:val="single" w:sz="4" w:space="0" w:color="auto"/>
              <w:bottom w:val="single" w:sz="4" w:space="0" w:color="auto"/>
              <w:right w:val="single" w:sz="4" w:space="0" w:color="auto"/>
            </w:tcBorders>
            <w:vAlign w:val="center"/>
            <w:hideMark/>
          </w:tcPr>
          <w:p w14:paraId="55CABCB0"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2.2.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5DB57FA2"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Imūnglobulīna šķīdums (</w:t>
            </w:r>
            <w:proofErr w:type="spellStart"/>
            <w:r>
              <w:rPr>
                <w:rFonts w:eastAsia="Calibri"/>
                <w:i/>
                <w:iCs/>
                <w:sz w:val="22"/>
                <w:szCs w:val="22"/>
                <w:lang w:eastAsia="lv-LV"/>
              </w:rPr>
              <w:t>Immunoglobulinum</w:t>
            </w:r>
            <w:proofErr w:type="spellEnd"/>
            <w:r>
              <w:rPr>
                <w:rFonts w:eastAsia="Calibri"/>
                <w:i/>
                <w:iCs/>
                <w:sz w:val="22"/>
                <w:szCs w:val="22"/>
                <w:lang w:eastAsia="lv-LV"/>
              </w:rPr>
              <w:t xml:space="preserve"> </w:t>
            </w:r>
            <w:proofErr w:type="spellStart"/>
            <w:r>
              <w:rPr>
                <w:rFonts w:eastAsia="Calibri"/>
                <w:i/>
                <w:iCs/>
                <w:sz w:val="22"/>
                <w:szCs w:val="22"/>
                <w:lang w:eastAsia="lv-LV"/>
              </w:rPr>
              <w:t>humanum</w:t>
            </w:r>
            <w:proofErr w:type="spellEnd"/>
            <w:r>
              <w:rPr>
                <w:rFonts w:eastAsia="Calibri"/>
                <w:i/>
                <w:iCs/>
                <w:sz w:val="22"/>
                <w:szCs w:val="22"/>
                <w:lang w:eastAsia="lv-LV"/>
              </w:rPr>
              <w:t xml:space="preserve"> </w:t>
            </w:r>
            <w:proofErr w:type="spellStart"/>
            <w:r>
              <w:rPr>
                <w:rFonts w:eastAsia="Calibri"/>
                <w:i/>
                <w:iCs/>
                <w:sz w:val="22"/>
                <w:szCs w:val="22"/>
                <w:lang w:eastAsia="lv-LV"/>
              </w:rPr>
              <w:t>normale</w:t>
            </w:r>
            <w:proofErr w:type="spellEnd"/>
            <w:r>
              <w:rPr>
                <w:rFonts w:eastAsia="Calibri"/>
                <w:sz w:val="22"/>
                <w:szCs w:val="22"/>
                <w:lang w:eastAsia="lv-LV"/>
              </w:rPr>
              <w:t>) 10%</w:t>
            </w:r>
          </w:p>
        </w:tc>
        <w:tc>
          <w:tcPr>
            <w:tcW w:w="624" w:type="pct"/>
            <w:tcBorders>
              <w:top w:val="single" w:sz="4" w:space="0" w:color="auto"/>
              <w:left w:val="single" w:sz="4" w:space="0" w:color="auto"/>
              <w:bottom w:val="single" w:sz="4" w:space="0" w:color="auto"/>
              <w:right w:val="single" w:sz="4" w:space="0" w:color="auto"/>
            </w:tcBorders>
            <w:vAlign w:val="center"/>
            <w:hideMark/>
          </w:tcPr>
          <w:p w14:paraId="16EE3F93" w14:textId="77777777" w:rsidR="000A5A99" w:rsidRDefault="000A5A99">
            <w:pPr>
              <w:widowControl w:val="0"/>
              <w:tabs>
                <w:tab w:val="left" w:pos="4820"/>
              </w:tabs>
              <w:spacing w:line="240" w:lineRule="exact"/>
              <w:jc w:val="center"/>
              <w:rPr>
                <w:rFonts w:eastAsia="Calibri"/>
                <w:sz w:val="22"/>
                <w:szCs w:val="22"/>
                <w:lang w:eastAsia="lv-LV"/>
              </w:rPr>
            </w:pPr>
            <w:r>
              <w:rPr>
                <w:rFonts w:eastAsia="Calibri"/>
                <w:sz w:val="22"/>
                <w:szCs w:val="22"/>
                <w:lang w:eastAsia="lv-LV"/>
              </w:rPr>
              <w:t>30,3</w:t>
            </w:r>
          </w:p>
        </w:tc>
        <w:tc>
          <w:tcPr>
            <w:tcW w:w="739" w:type="pct"/>
            <w:tcBorders>
              <w:top w:val="single" w:sz="4" w:space="0" w:color="auto"/>
              <w:left w:val="single" w:sz="4" w:space="0" w:color="auto"/>
              <w:bottom w:val="single" w:sz="4" w:space="0" w:color="auto"/>
              <w:right w:val="single" w:sz="4" w:space="0" w:color="auto"/>
            </w:tcBorders>
            <w:vAlign w:val="center"/>
            <w:hideMark/>
          </w:tcPr>
          <w:p w14:paraId="4D099616" w14:textId="77777777" w:rsidR="000A5A99" w:rsidRDefault="000A5A99">
            <w:pPr>
              <w:widowControl w:val="0"/>
              <w:spacing w:line="240" w:lineRule="exact"/>
              <w:jc w:val="center"/>
              <w:rPr>
                <w:rFonts w:eastAsia="Calibri"/>
                <w:i/>
                <w:iCs/>
                <w:sz w:val="22"/>
                <w:szCs w:val="22"/>
                <w:lang w:eastAsia="lv-LV"/>
              </w:rPr>
            </w:pPr>
            <w:r>
              <w:rPr>
                <w:rFonts w:eastAsia="Calibri"/>
                <w:i/>
                <w:iCs/>
                <w:sz w:val="22"/>
                <w:szCs w:val="22"/>
                <w:lang w:eastAsia="lv-LV"/>
              </w:rPr>
              <w:t>**</w:t>
            </w:r>
          </w:p>
        </w:tc>
        <w:tc>
          <w:tcPr>
            <w:tcW w:w="598" w:type="pct"/>
            <w:tcBorders>
              <w:top w:val="single" w:sz="4" w:space="0" w:color="auto"/>
              <w:left w:val="single" w:sz="4" w:space="0" w:color="auto"/>
              <w:bottom w:val="single" w:sz="4" w:space="0" w:color="auto"/>
              <w:right w:val="single" w:sz="4" w:space="0" w:color="auto"/>
            </w:tcBorders>
          </w:tcPr>
          <w:p w14:paraId="03CF9FDD" w14:textId="77777777" w:rsidR="000A5A99" w:rsidRDefault="000A5A99">
            <w:pPr>
              <w:widowControl w:val="0"/>
              <w:spacing w:line="240" w:lineRule="exact"/>
              <w:jc w:val="center"/>
              <w:rPr>
                <w:rFonts w:eastAsia="Calibri"/>
                <w:i/>
                <w:iCs/>
                <w:sz w:val="22"/>
                <w:szCs w:val="22"/>
                <w:lang w:eastAsia="lv-LV"/>
              </w:rPr>
            </w:pPr>
          </w:p>
        </w:tc>
        <w:tc>
          <w:tcPr>
            <w:tcW w:w="670" w:type="pct"/>
            <w:tcBorders>
              <w:top w:val="single" w:sz="4" w:space="0" w:color="auto"/>
              <w:left w:val="single" w:sz="4" w:space="0" w:color="auto"/>
              <w:bottom w:val="single" w:sz="4" w:space="0" w:color="auto"/>
              <w:right w:val="single" w:sz="4" w:space="0" w:color="auto"/>
            </w:tcBorders>
          </w:tcPr>
          <w:p w14:paraId="4F349AE8" w14:textId="77777777" w:rsidR="000A5A99" w:rsidRDefault="000A5A99">
            <w:pPr>
              <w:widowControl w:val="0"/>
              <w:spacing w:line="240" w:lineRule="exact"/>
              <w:jc w:val="center"/>
              <w:rPr>
                <w:rFonts w:eastAsia="Calibri"/>
                <w:i/>
                <w:iCs/>
                <w:sz w:val="22"/>
                <w:szCs w:val="22"/>
                <w:lang w:eastAsia="lv-LV"/>
              </w:rPr>
            </w:pPr>
          </w:p>
        </w:tc>
      </w:tr>
      <w:tr w:rsidR="000A5A99" w14:paraId="5381334E" w14:textId="77777777" w:rsidTr="000A5A99">
        <w:trPr>
          <w:gridAfter w:val="2"/>
          <w:wAfter w:w="1268" w:type="pct"/>
          <w:trHeight w:val="185"/>
        </w:trPr>
        <w:tc>
          <w:tcPr>
            <w:tcW w:w="2993" w:type="pct"/>
            <w:gridSpan w:val="5"/>
            <w:tcBorders>
              <w:top w:val="single" w:sz="4" w:space="0" w:color="auto"/>
              <w:left w:val="single" w:sz="4" w:space="0" w:color="auto"/>
              <w:bottom w:val="single" w:sz="4" w:space="0" w:color="auto"/>
              <w:right w:val="single" w:sz="4" w:space="0" w:color="auto"/>
            </w:tcBorders>
            <w:vAlign w:val="center"/>
            <w:hideMark/>
          </w:tcPr>
          <w:p w14:paraId="76FC3C03" w14:textId="77777777" w:rsidR="000A5A99" w:rsidRDefault="000A5A99">
            <w:pPr>
              <w:widowControl w:val="0"/>
              <w:tabs>
                <w:tab w:val="left" w:pos="4820"/>
              </w:tabs>
              <w:spacing w:line="240" w:lineRule="exact"/>
              <w:jc w:val="right"/>
              <w:rPr>
                <w:rFonts w:eastAsia="Calibri"/>
                <w:b/>
                <w:bCs/>
                <w:sz w:val="22"/>
                <w:szCs w:val="22"/>
                <w:lang w:eastAsia="lv-LV"/>
              </w:rPr>
            </w:pPr>
            <w:r>
              <w:rPr>
                <w:rFonts w:eastAsia="Calibri"/>
                <w:b/>
                <w:bCs/>
                <w:sz w:val="22"/>
                <w:szCs w:val="22"/>
                <w:lang w:eastAsia="lv-LV"/>
              </w:rPr>
              <w:t>KOPĀ bez PVN:</w:t>
            </w:r>
          </w:p>
        </w:tc>
        <w:tc>
          <w:tcPr>
            <w:tcW w:w="739"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5972C09" w14:textId="77777777" w:rsidR="000A5A99" w:rsidRDefault="000A5A99">
            <w:pPr>
              <w:widowControl w:val="0"/>
              <w:spacing w:line="240" w:lineRule="exact"/>
              <w:jc w:val="center"/>
              <w:rPr>
                <w:rFonts w:eastAsia="Calibri"/>
                <w:b/>
                <w:bCs/>
                <w:sz w:val="22"/>
                <w:szCs w:val="22"/>
                <w:lang w:eastAsia="lv-LV"/>
              </w:rPr>
            </w:pPr>
          </w:p>
        </w:tc>
      </w:tr>
    </w:tbl>
    <w:p w14:paraId="1E9A0F9B" w14:textId="77777777" w:rsidR="000A5A99" w:rsidRDefault="000A5A99" w:rsidP="000A5A99">
      <w:pPr>
        <w:pStyle w:val="NoSpacing"/>
        <w:jc w:val="both"/>
        <w:rPr>
          <w:rFonts w:ascii="Times New Roman" w:hAnsi="Times New Roman"/>
        </w:rPr>
      </w:pPr>
    </w:p>
    <w:p w14:paraId="17555FBD" w14:textId="77777777" w:rsidR="000A5A99" w:rsidRDefault="000A5A99" w:rsidP="000A5A99">
      <w:pPr>
        <w:pStyle w:val="NoSpacing"/>
        <w:jc w:val="both"/>
        <w:rPr>
          <w:rFonts w:ascii="Times New Roman" w:hAnsi="Times New Roman"/>
        </w:rPr>
      </w:pPr>
    </w:p>
    <w:p w14:paraId="41469281" w14:textId="77777777" w:rsidR="000A5A99" w:rsidRDefault="000A5A99" w:rsidP="000A5A99">
      <w:pPr>
        <w:pStyle w:val="NoSpacing"/>
        <w:jc w:val="both"/>
        <w:rPr>
          <w:rFonts w:ascii="Times New Roman" w:hAnsi="Times New Roman"/>
        </w:rPr>
      </w:pPr>
      <w:r>
        <w:rPr>
          <w:rFonts w:ascii="Times New Roman" w:hAnsi="Times New Roman"/>
        </w:rPr>
        <w:t xml:space="preserve">*pozīcijām drīkst piedāvāt tikai vienu variantu. </w:t>
      </w:r>
    </w:p>
    <w:p w14:paraId="4B6F2538" w14:textId="77777777" w:rsidR="000A5A99" w:rsidRDefault="000A5A99" w:rsidP="000A5A99">
      <w:pPr>
        <w:pStyle w:val="NoSpacing"/>
        <w:jc w:val="both"/>
        <w:rPr>
          <w:rFonts w:ascii="Times New Roman" w:hAnsi="Times New Roman"/>
        </w:rPr>
      </w:pPr>
      <w:r>
        <w:rPr>
          <w:rFonts w:ascii="Times New Roman" w:hAnsi="Times New Roman"/>
        </w:rPr>
        <w:t xml:space="preserve">**piedāvājot pozīciju variantus, pretendents norāda </w:t>
      </w:r>
      <w:r>
        <w:rPr>
          <w:rFonts w:ascii="Times New Roman" w:hAnsi="Times New Roman"/>
          <w:i/>
          <w:iCs/>
        </w:rPr>
        <w:t>Pretendenta piedāvātā viena litra cena EUR bez PVN un piedāvātā viena flakona cena EUR bez PVN, otram variantam norāda NP (netiek piedāvāts).</w:t>
      </w:r>
    </w:p>
    <w:p w14:paraId="01F3C4B1" w14:textId="77777777" w:rsidR="000A5A99" w:rsidRDefault="000A5A99" w:rsidP="000A5A99">
      <w:pPr>
        <w:pStyle w:val="NoSpacing"/>
        <w:jc w:val="both"/>
        <w:rPr>
          <w:rFonts w:ascii="Times New Roman" w:hAnsi="Times New Roman"/>
        </w:rPr>
      </w:pPr>
      <w:r>
        <w:rPr>
          <w:rFonts w:ascii="Times New Roman" w:hAnsi="Times New Roman"/>
        </w:rPr>
        <w:t>Kopējā piedāvātā cena tiek aplikta ar PVN _____ % likmes apmērā.</w:t>
      </w:r>
    </w:p>
    <w:p w14:paraId="7FCD6AA0" w14:textId="77777777" w:rsidR="000A5A99" w:rsidRDefault="000A5A99" w:rsidP="000A5A99">
      <w:pPr>
        <w:pStyle w:val="NoSpacing"/>
        <w:jc w:val="both"/>
        <w:rPr>
          <w:sz w:val="20"/>
          <w:szCs w:val="20"/>
        </w:rPr>
      </w:pPr>
      <w:r>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Pr>
          <w:rFonts w:ascii="Times New Roman" w:hAnsi="Times New Roman"/>
          <w:bCs/>
        </w:rPr>
        <w:t>Iespējamā inflācija, tirgus apstākļu maiņa vai jebkuri citi apstākļi nevar būt par pamatu finanšu piedāvājumā norādīto cenu paaugstināšanai. Apliecinām, ka piekrītam iepirkuma dokumentācijai un</w:t>
      </w:r>
      <w:r>
        <w:rPr>
          <w:rFonts w:ascii="Times New Roman" w:hAnsi="Times New Roman"/>
        </w:rPr>
        <w:t xml:space="preserve"> piekrītam, ka šis finanšu piedāvājums, ja iepirkuma komisija par to pieņems lēmumu, būs par pamatu iepirkuma līguma slēgšanai.</w:t>
      </w:r>
    </w:p>
    <w:p w14:paraId="0FFFBF97" w14:textId="77777777" w:rsidR="00D7041D" w:rsidRDefault="00D7041D" w:rsidP="00FD77C8">
      <w:pPr>
        <w:widowControl w:val="0"/>
        <w:jc w:val="right"/>
        <w:rPr>
          <w:sz w:val="20"/>
          <w:szCs w:val="20"/>
        </w:rPr>
      </w:pPr>
    </w:p>
    <w:p w14:paraId="5CAB28EC" w14:textId="77777777" w:rsidR="00D7041D" w:rsidRDefault="00D7041D" w:rsidP="000A5A99">
      <w:pPr>
        <w:widowControl w:val="0"/>
        <w:jc w:val="center"/>
        <w:rPr>
          <w:sz w:val="20"/>
          <w:szCs w:val="20"/>
        </w:rPr>
        <w:sectPr w:rsidR="00D7041D" w:rsidSect="004474D0">
          <w:footerReference w:type="even" r:id="rId8"/>
          <w:footerReference w:type="default" r:id="rId9"/>
          <w:pgSz w:w="11906" w:h="16838"/>
          <w:pgMar w:top="1134" w:right="1134" w:bottom="1134" w:left="1701" w:header="709" w:footer="709" w:gutter="0"/>
          <w:cols w:space="708"/>
          <w:docGrid w:linePitch="360"/>
        </w:sectPr>
      </w:pPr>
    </w:p>
    <w:p w14:paraId="5B80BB20" w14:textId="55D0C3D5" w:rsidR="002A34E7" w:rsidRPr="00D7041D" w:rsidRDefault="002A34E7" w:rsidP="000A5A99">
      <w:pPr>
        <w:spacing w:before="120" w:after="120"/>
        <w:jc w:val="both"/>
        <w:rPr>
          <w:sz w:val="22"/>
          <w:szCs w:val="22"/>
        </w:rPr>
      </w:pPr>
    </w:p>
    <w:sectPr w:rsidR="002A34E7" w:rsidRPr="00D7041D" w:rsidSect="004474D0">
      <w:footerReference w:type="even" r:id="rId10"/>
      <w:footerReference w:type="default" r:id="rId11"/>
      <w:footerReference w:type="first" r:id="rId12"/>
      <w:pgSz w:w="11906" w:h="16838"/>
      <w:pgMar w:top="1134" w:right="1134"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5A984" w14:textId="77777777" w:rsidR="004474D0" w:rsidRDefault="004474D0" w:rsidP="00CC4BD7">
      <w:r>
        <w:separator/>
      </w:r>
    </w:p>
  </w:endnote>
  <w:endnote w:type="continuationSeparator" w:id="0">
    <w:p w14:paraId="06AA3C09" w14:textId="77777777" w:rsidR="004474D0" w:rsidRDefault="004474D0" w:rsidP="00CC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BA"/>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Neue LT St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A969B" w14:textId="77777777" w:rsidR="00DD0F9D" w:rsidRPr="006E3BAB" w:rsidRDefault="00DD0F9D" w:rsidP="0027198D">
    <w:pPr>
      <w:pStyle w:val="Footer"/>
      <w:pBdr>
        <w:top w:val="thinThickSmallGap" w:sz="24" w:space="1" w:color="622423"/>
      </w:pBdr>
      <w:ind w:right="360"/>
      <w:jc w:val="right"/>
      <w:rPr>
        <w:sz w:val="20"/>
      </w:rPr>
    </w:pPr>
  </w:p>
  <w:p w14:paraId="03D09BE4" w14:textId="77777777" w:rsidR="00DD0F9D" w:rsidRPr="005C0AEA" w:rsidRDefault="00DD0F9D"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21</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92080" w14:textId="3E19907D" w:rsidR="00DD0F9D" w:rsidRDefault="00DD0F9D">
    <w:pPr>
      <w:pStyle w:val="Footer"/>
      <w:jc w:val="center"/>
    </w:pPr>
  </w:p>
  <w:p w14:paraId="458080C7" w14:textId="77777777" w:rsidR="00DD0F9D" w:rsidRDefault="00DD0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A2813" w14:textId="77777777" w:rsidR="00FD77C8" w:rsidRPr="006E3BAB" w:rsidRDefault="00FD77C8" w:rsidP="003D2547">
    <w:pPr>
      <w:pStyle w:val="Footer"/>
      <w:pBdr>
        <w:top w:val="thinThickSmallGap" w:sz="24" w:space="1" w:color="622423"/>
      </w:pBdr>
      <w:ind w:right="360"/>
      <w:jc w:val="right"/>
      <w:rPr>
        <w:sz w:val="20"/>
      </w:rPr>
    </w:pPr>
  </w:p>
  <w:p w14:paraId="2546CA24" w14:textId="77777777" w:rsidR="00FD77C8" w:rsidRPr="005C0AEA" w:rsidRDefault="00FD77C8" w:rsidP="003D2547">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17</w:t>
    </w:r>
    <w:r>
      <w:rPr>
        <w:noProof/>
        <w:sz w:val="20"/>
      </w:rPr>
      <w:fldChar w:fldCharType="end"/>
    </w:r>
  </w:p>
  <w:p w14:paraId="71361F72" w14:textId="77777777" w:rsidR="00DE3029" w:rsidRDefault="00DE302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rPr>
      <w:id w:val="1166976772"/>
      <w:docPartObj>
        <w:docPartGallery w:val="Page Numbers (Bottom of Page)"/>
        <w:docPartUnique/>
      </w:docPartObj>
    </w:sdtPr>
    <w:sdtEndPr>
      <w:rPr>
        <w:noProof/>
      </w:rPr>
    </w:sdtEndPr>
    <w:sdtContent>
      <w:p w14:paraId="627377C9" w14:textId="77777777" w:rsidR="00FD77C8" w:rsidRPr="007A6A8E" w:rsidRDefault="00FD77C8">
        <w:pPr>
          <w:pStyle w:val="Footer"/>
          <w:jc w:val="center"/>
          <w:rPr>
            <w:rFonts w:ascii="Times New Roman" w:hAnsi="Times New Roman"/>
          </w:rPr>
        </w:pPr>
        <w:r w:rsidRPr="007A6A8E">
          <w:rPr>
            <w:rFonts w:ascii="Times New Roman" w:hAnsi="Times New Roman"/>
          </w:rPr>
          <w:fldChar w:fldCharType="begin"/>
        </w:r>
        <w:r w:rsidRPr="007A6A8E">
          <w:rPr>
            <w:rFonts w:ascii="Times New Roman" w:hAnsi="Times New Roman"/>
          </w:rPr>
          <w:instrText xml:space="preserve"> PAGE   \* MERGEFORMAT </w:instrText>
        </w:r>
        <w:r w:rsidRPr="007A6A8E">
          <w:rPr>
            <w:rFonts w:ascii="Times New Roman" w:hAnsi="Times New Roman"/>
          </w:rPr>
          <w:fldChar w:fldCharType="separate"/>
        </w:r>
        <w:r>
          <w:rPr>
            <w:rFonts w:ascii="Times New Roman" w:hAnsi="Times New Roman"/>
            <w:noProof/>
          </w:rPr>
          <w:t>23</w:t>
        </w:r>
        <w:r w:rsidRPr="007A6A8E">
          <w:rPr>
            <w:rFonts w:ascii="Times New Roman" w:hAnsi="Times New Roman"/>
            <w:noProof/>
          </w:rPr>
          <w:fldChar w:fldCharType="end"/>
        </w:r>
      </w:p>
    </w:sdtContent>
  </w:sdt>
  <w:p w14:paraId="4A0958DE" w14:textId="6012C17F" w:rsidR="00FD77C8" w:rsidRPr="007A6A8E" w:rsidRDefault="00FD77C8">
    <w:pPr>
      <w:pStyle w:val="Footer"/>
      <w:rPr>
        <w:rFonts w:ascii="Times New Roman" w:hAnsi="Times New Roman"/>
      </w:rPr>
    </w:pPr>
  </w:p>
  <w:p w14:paraId="424400C1" w14:textId="77777777" w:rsidR="00DE3029" w:rsidRDefault="00DE302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64113" w14:textId="77777777" w:rsidR="00FD77C8" w:rsidRDefault="00FD77C8">
    <w:pPr>
      <w:pStyle w:val="Footer"/>
      <w:jc w:val="center"/>
    </w:pPr>
  </w:p>
  <w:p w14:paraId="63A3142A" w14:textId="4A961FA5" w:rsidR="00FD77C8" w:rsidRPr="005C0AEA" w:rsidRDefault="00FD77C8" w:rsidP="003D2547">
    <w:pPr>
      <w:pStyle w:val="Footer"/>
      <w:pBdr>
        <w:top w:val="thinThickSmallGap" w:sz="24" w:space="1" w:color="622423"/>
      </w:pBdr>
      <w:ind w:right="360"/>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890FB" w14:textId="77777777" w:rsidR="004474D0" w:rsidRDefault="004474D0" w:rsidP="00CC4BD7">
      <w:r>
        <w:separator/>
      </w:r>
    </w:p>
  </w:footnote>
  <w:footnote w:type="continuationSeparator" w:id="0">
    <w:p w14:paraId="7B2B4636" w14:textId="77777777" w:rsidR="004474D0" w:rsidRDefault="004474D0" w:rsidP="00CC4B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21376_"/>
      </v:shape>
    </w:pict>
  </w:numPicBullet>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4"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1">
    <w:nsid w:val="019A2E92"/>
    <w:multiLevelType w:val="multilevel"/>
    <w:tmpl w:val="1E167638"/>
    <w:lvl w:ilvl="0">
      <w:start w:val="6"/>
      <w:numFmt w:val="decimal"/>
      <w:lvlText w:val="%1."/>
      <w:lvlJc w:val="left"/>
      <w:pPr>
        <w:ind w:left="3621" w:hanging="360"/>
      </w:pPr>
      <w:rPr>
        <w:rFonts w:hint="default"/>
        <w:b/>
        <w:sz w:val="24"/>
        <w:szCs w:val="24"/>
      </w:rPr>
    </w:lvl>
    <w:lvl w:ilvl="1">
      <w:start w:val="1"/>
      <w:numFmt w:val="decimal"/>
      <w:lvlText w:val="%1.%2."/>
      <w:lvlJc w:val="left"/>
      <w:pPr>
        <w:ind w:left="4188" w:hanging="360"/>
      </w:pPr>
      <w:rPr>
        <w:rFonts w:hint="default"/>
        <w:color w:val="auto"/>
      </w:rPr>
    </w:lvl>
    <w:lvl w:ilvl="2">
      <w:start w:val="1"/>
      <w:numFmt w:val="decimal"/>
      <w:lvlText w:val="%1.%2.%3."/>
      <w:lvlJc w:val="left"/>
      <w:pPr>
        <w:ind w:left="6392" w:hanging="720"/>
      </w:pPr>
      <w:rPr>
        <w:rFonts w:hint="default"/>
        <w:b w:val="0"/>
        <w:bCs w:val="0"/>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6" w15:restartNumberingAfterBreak="0">
    <w:nsid w:val="0264563A"/>
    <w:multiLevelType w:val="multilevel"/>
    <w:tmpl w:val="836AF596"/>
    <w:styleLink w:val="Styl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102B8A"/>
    <w:multiLevelType w:val="multilevel"/>
    <w:tmpl w:val="D4E03C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C13CC72A"/>
    <w:lvl w:ilvl="0">
      <w:start w:val="1"/>
      <w:numFmt w:val="decimal"/>
      <w:pStyle w:val="Default"/>
      <w:lvlText w:val="%1."/>
      <w:lvlJc w:val="left"/>
      <w:pPr>
        <w:tabs>
          <w:tab w:val="num" w:pos="851"/>
        </w:tabs>
        <w:ind w:left="851" w:hanging="851"/>
      </w:pPr>
      <w:rPr>
        <w:rFonts w:hint="default"/>
      </w:rPr>
    </w:lvl>
    <w:lvl w:ilvl="1">
      <w:start w:val="1"/>
      <w:numFmt w:val="decimal"/>
      <w:pStyle w:val="Title1"/>
      <w:lvlText w:val="%1.%2."/>
      <w:lvlJc w:val="left"/>
      <w:pPr>
        <w:tabs>
          <w:tab w:val="num" w:pos="851"/>
        </w:tabs>
        <w:ind w:left="851" w:hanging="851"/>
      </w:pPr>
      <w:rPr>
        <w:rFonts w:hint="default"/>
      </w:rPr>
    </w:lvl>
    <w:lvl w:ilvl="2">
      <w:start w:val="1"/>
      <w:numFmt w:val="decimal"/>
      <w:pStyle w:val="Punkt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31440C"/>
    <w:multiLevelType w:val="multilevel"/>
    <w:tmpl w:val="2F427644"/>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2" w15:restartNumberingAfterBreak="1">
    <w:nsid w:val="1E4E5758"/>
    <w:multiLevelType w:val="hybridMultilevel"/>
    <w:tmpl w:val="B942C346"/>
    <w:lvl w:ilvl="0" w:tplc="6D46A714">
      <w:numFmt w:val="bullet"/>
      <w:lvlText w:val="-"/>
      <w:lvlJc w:val="left"/>
      <w:pPr>
        <w:ind w:left="720" w:hanging="360"/>
      </w:pPr>
      <w:rPr>
        <w:rFonts w:ascii="Times New Roman" w:eastAsia="Calibri" w:hAnsi="Times New Roman" w:cs="Times New Roman" w:hint="default"/>
      </w:rPr>
    </w:lvl>
    <w:lvl w:ilvl="1" w:tplc="3CA638CC" w:tentative="1">
      <w:start w:val="1"/>
      <w:numFmt w:val="bullet"/>
      <w:lvlText w:val="o"/>
      <w:lvlJc w:val="left"/>
      <w:pPr>
        <w:ind w:left="1440" w:hanging="360"/>
      </w:pPr>
      <w:rPr>
        <w:rFonts w:ascii="Courier New" w:hAnsi="Courier New" w:cs="Courier New" w:hint="default"/>
      </w:rPr>
    </w:lvl>
    <w:lvl w:ilvl="2" w:tplc="7D3E3D28" w:tentative="1">
      <w:start w:val="1"/>
      <w:numFmt w:val="bullet"/>
      <w:lvlText w:val=""/>
      <w:lvlJc w:val="left"/>
      <w:pPr>
        <w:ind w:left="2160" w:hanging="360"/>
      </w:pPr>
      <w:rPr>
        <w:rFonts w:ascii="Wingdings" w:hAnsi="Wingdings" w:hint="default"/>
      </w:rPr>
    </w:lvl>
    <w:lvl w:ilvl="3" w:tplc="7710294A" w:tentative="1">
      <w:start w:val="1"/>
      <w:numFmt w:val="bullet"/>
      <w:lvlText w:val=""/>
      <w:lvlJc w:val="left"/>
      <w:pPr>
        <w:ind w:left="2880" w:hanging="360"/>
      </w:pPr>
      <w:rPr>
        <w:rFonts w:ascii="Symbol" w:hAnsi="Symbol" w:hint="default"/>
      </w:rPr>
    </w:lvl>
    <w:lvl w:ilvl="4" w:tplc="89D2B5EC" w:tentative="1">
      <w:start w:val="1"/>
      <w:numFmt w:val="bullet"/>
      <w:lvlText w:val="o"/>
      <w:lvlJc w:val="left"/>
      <w:pPr>
        <w:ind w:left="3600" w:hanging="360"/>
      </w:pPr>
      <w:rPr>
        <w:rFonts w:ascii="Courier New" w:hAnsi="Courier New" w:cs="Courier New" w:hint="default"/>
      </w:rPr>
    </w:lvl>
    <w:lvl w:ilvl="5" w:tplc="A19C6EA6" w:tentative="1">
      <w:start w:val="1"/>
      <w:numFmt w:val="bullet"/>
      <w:lvlText w:val=""/>
      <w:lvlJc w:val="left"/>
      <w:pPr>
        <w:ind w:left="4320" w:hanging="360"/>
      </w:pPr>
      <w:rPr>
        <w:rFonts w:ascii="Wingdings" w:hAnsi="Wingdings" w:hint="default"/>
      </w:rPr>
    </w:lvl>
    <w:lvl w:ilvl="6" w:tplc="696CF344" w:tentative="1">
      <w:start w:val="1"/>
      <w:numFmt w:val="bullet"/>
      <w:lvlText w:val=""/>
      <w:lvlJc w:val="left"/>
      <w:pPr>
        <w:ind w:left="5040" w:hanging="360"/>
      </w:pPr>
      <w:rPr>
        <w:rFonts w:ascii="Symbol" w:hAnsi="Symbol" w:hint="default"/>
      </w:rPr>
    </w:lvl>
    <w:lvl w:ilvl="7" w:tplc="11B254A0" w:tentative="1">
      <w:start w:val="1"/>
      <w:numFmt w:val="bullet"/>
      <w:lvlText w:val="o"/>
      <w:lvlJc w:val="left"/>
      <w:pPr>
        <w:ind w:left="5760" w:hanging="360"/>
      </w:pPr>
      <w:rPr>
        <w:rFonts w:ascii="Courier New" w:hAnsi="Courier New" w:cs="Courier New" w:hint="default"/>
      </w:rPr>
    </w:lvl>
    <w:lvl w:ilvl="8" w:tplc="00041B22" w:tentative="1">
      <w:start w:val="1"/>
      <w:numFmt w:val="bullet"/>
      <w:lvlText w:val=""/>
      <w:lvlJc w:val="left"/>
      <w:pPr>
        <w:ind w:left="6480" w:hanging="360"/>
      </w:pPr>
      <w:rPr>
        <w:rFonts w:ascii="Wingdings" w:hAnsi="Wingdings" w:hint="default"/>
      </w:rPr>
    </w:lvl>
  </w:abstractNum>
  <w:abstractNum w:abstractNumId="13"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100488"/>
    <w:multiLevelType w:val="hybridMultilevel"/>
    <w:tmpl w:val="E65A9C56"/>
    <w:lvl w:ilvl="0" w:tplc="F9C6AA5A">
      <w:start w:val="202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5" w15:restartNumberingAfterBreak="1">
    <w:nsid w:val="29CD4EE1"/>
    <w:multiLevelType w:val="hybridMultilevel"/>
    <w:tmpl w:val="CAB89F48"/>
    <w:lvl w:ilvl="0" w:tplc="03B4725E">
      <w:start w:val="1"/>
      <w:numFmt w:val="bullet"/>
      <w:lvlText w:val=""/>
      <w:lvlJc w:val="left"/>
      <w:pPr>
        <w:ind w:left="720" w:hanging="360"/>
      </w:pPr>
      <w:rPr>
        <w:rFonts w:ascii="Symbol" w:hAnsi="Symbol" w:hint="default"/>
      </w:rPr>
    </w:lvl>
    <w:lvl w:ilvl="1" w:tplc="F34E7DF6">
      <w:start w:val="1"/>
      <w:numFmt w:val="bullet"/>
      <w:lvlText w:val="o"/>
      <w:lvlJc w:val="left"/>
      <w:pPr>
        <w:ind w:left="1440" w:hanging="360"/>
      </w:pPr>
      <w:rPr>
        <w:rFonts w:ascii="Courier New" w:hAnsi="Courier New" w:cs="Courier New" w:hint="default"/>
      </w:rPr>
    </w:lvl>
    <w:lvl w:ilvl="2" w:tplc="BEA8E8DE">
      <w:start w:val="1"/>
      <w:numFmt w:val="bullet"/>
      <w:lvlText w:val=""/>
      <w:lvlJc w:val="left"/>
      <w:pPr>
        <w:ind w:left="2160" w:hanging="360"/>
      </w:pPr>
      <w:rPr>
        <w:rFonts w:ascii="Wingdings" w:hAnsi="Wingdings" w:hint="default"/>
      </w:rPr>
    </w:lvl>
    <w:lvl w:ilvl="3" w:tplc="3E083734">
      <w:start w:val="1"/>
      <w:numFmt w:val="bullet"/>
      <w:lvlText w:val=""/>
      <w:lvlJc w:val="left"/>
      <w:pPr>
        <w:ind w:left="2880" w:hanging="360"/>
      </w:pPr>
      <w:rPr>
        <w:rFonts w:ascii="Symbol" w:hAnsi="Symbol" w:hint="default"/>
      </w:rPr>
    </w:lvl>
    <w:lvl w:ilvl="4" w:tplc="4B3CA556">
      <w:start w:val="1"/>
      <w:numFmt w:val="bullet"/>
      <w:lvlText w:val="o"/>
      <w:lvlJc w:val="left"/>
      <w:pPr>
        <w:ind w:left="3600" w:hanging="360"/>
      </w:pPr>
      <w:rPr>
        <w:rFonts w:ascii="Courier New" w:hAnsi="Courier New" w:cs="Courier New" w:hint="default"/>
      </w:rPr>
    </w:lvl>
    <w:lvl w:ilvl="5" w:tplc="5D66A5A4">
      <w:start w:val="1"/>
      <w:numFmt w:val="bullet"/>
      <w:lvlText w:val=""/>
      <w:lvlJc w:val="left"/>
      <w:pPr>
        <w:ind w:left="4320" w:hanging="360"/>
      </w:pPr>
      <w:rPr>
        <w:rFonts w:ascii="Wingdings" w:hAnsi="Wingdings" w:hint="default"/>
      </w:rPr>
    </w:lvl>
    <w:lvl w:ilvl="6" w:tplc="33C8F928">
      <w:start w:val="1"/>
      <w:numFmt w:val="bullet"/>
      <w:lvlText w:val=""/>
      <w:lvlJc w:val="left"/>
      <w:pPr>
        <w:ind w:left="5040" w:hanging="360"/>
      </w:pPr>
      <w:rPr>
        <w:rFonts w:ascii="Symbol" w:hAnsi="Symbol" w:hint="default"/>
      </w:rPr>
    </w:lvl>
    <w:lvl w:ilvl="7" w:tplc="0EC4B8D2">
      <w:start w:val="1"/>
      <w:numFmt w:val="bullet"/>
      <w:lvlText w:val="o"/>
      <w:lvlJc w:val="left"/>
      <w:pPr>
        <w:ind w:left="5760" w:hanging="360"/>
      </w:pPr>
      <w:rPr>
        <w:rFonts w:ascii="Courier New" w:hAnsi="Courier New" w:cs="Courier New" w:hint="default"/>
      </w:rPr>
    </w:lvl>
    <w:lvl w:ilvl="8" w:tplc="CD585594">
      <w:start w:val="1"/>
      <w:numFmt w:val="bullet"/>
      <w:lvlText w:val=""/>
      <w:lvlJc w:val="left"/>
      <w:pPr>
        <w:ind w:left="6480" w:hanging="360"/>
      </w:pPr>
      <w:rPr>
        <w:rFonts w:ascii="Wingdings" w:hAnsi="Wingdings" w:hint="default"/>
      </w:rPr>
    </w:lvl>
  </w:abstractNum>
  <w:abstractNum w:abstractNumId="16"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7"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8"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40FB219B"/>
    <w:multiLevelType w:val="multilevel"/>
    <w:tmpl w:val="A27CDF0C"/>
    <w:lvl w:ilvl="0">
      <w:start w:val="1"/>
      <w:numFmt w:val="decimal"/>
      <w:lvlText w:val="%1."/>
      <w:lvlJc w:val="left"/>
      <w:pPr>
        <w:tabs>
          <w:tab w:val="num" w:pos="360"/>
        </w:tabs>
        <w:ind w:left="360" w:hanging="360"/>
      </w:pPr>
      <w:rPr>
        <w:rFonts w:hint="default"/>
        <w:b/>
      </w:rPr>
    </w:lvl>
    <w:lvl w:ilvl="1">
      <w:start w:val="1"/>
      <w:numFmt w:val="decimal"/>
      <w:pStyle w:val="Apakpunkts"/>
      <w:lvlText w:val="%1.%2."/>
      <w:lvlJc w:val="left"/>
      <w:pPr>
        <w:tabs>
          <w:tab w:val="num" w:pos="792"/>
        </w:tabs>
        <w:ind w:left="792" w:hanging="432"/>
      </w:pPr>
      <w:rPr>
        <w:rFonts w:ascii="Times New Roman" w:hAnsi="Times New Roman" w:hint="default"/>
        <w:b/>
        <w:i w:val="0"/>
        <w:sz w:val="24"/>
      </w:rPr>
    </w:lvl>
    <w:lvl w:ilvl="2">
      <w:start w:val="1"/>
      <w:numFmt w:val="decimal"/>
      <w:lvlText w:val="%1.%2.%3."/>
      <w:lvlJc w:val="left"/>
      <w:pPr>
        <w:tabs>
          <w:tab w:val="num" w:pos="1224"/>
        </w:tabs>
        <w:ind w:left="1224" w:hanging="504"/>
      </w:pPr>
      <w:rPr>
        <w:rFonts w:ascii="Times New Roman" w:hAnsi="Times New Roman" w:hint="default"/>
        <w:b w:val="0"/>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491C0602"/>
    <w:multiLevelType w:val="hybridMultilevel"/>
    <w:tmpl w:val="3182D30A"/>
    <w:lvl w:ilvl="0" w:tplc="E8A22E52">
      <w:start w:val="1"/>
      <w:numFmt w:val="decimal"/>
      <w:pStyle w:val="Normal3"/>
      <w:lvlText w:val="%1.1.1. "/>
      <w:lvlJc w:val="left"/>
      <w:pPr>
        <w:ind w:left="1282" w:hanging="360"/>
      </w:pPr>
      <w:rPr>
        <w:b/>
        <w:bCs w:val="0"/>
      </w:r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49AA403D"/>
    <w:multiLevelType w:val="multilevel"/>
    <w:tmpl w:val="BE0EB35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524F5AC2"/>
    <w:multiLevelType w:val="hybridMultilevel"/>
    <w:tmpl w:val="5302FC58"/>
    <w:lvl w:ilvl="0" w:tplc="1C987394">
      <w:start w:val="1"/>
      <w:numFmt w:val="decimal"/>
      <w:lvlText w:val="%1."/>
      <w:lvlJc w:val="left"/>
      <w:pPr>
        <w:ind w:left="720" w:hanging="360"/>
      </w:pPr>
      <w:rPr>
        <w:rFonts w:hint="default"/>
      </w:rPr>
    </w:lvl>
    <w:lvl w:ilvl="1" w:tplc="7B3E7064" w:tentative="1">
      <w:start w:val="1"/>
      <w:numFmt w:val="lowerLetter"/>
      <w:lvlText w:val="%2."/>
      <w:lvlJc w:val="left"/>
      <w:pPr>
        <w:ind w:left="1440" w:hanging="360"/>
      </w:pPr>
    </w:lvl>
    <w:lvl w:ilvl="2" w:tplc="24DEDADA" w:tentative="1">
      <w:start w:val="1"/>
      <w:numFmt w:val="lowerRoman"/>
      <w:lvlText w:val="%3."/>
      <w:lvlJc w:val="right"/>
      <w:pPr>
        <w:ind w:left="2160" w:hanging="180"/>
      </w:pPr>
    </w:lvl>
    <w:lvl w:ilvl="3" w:tplc="892E393C" w:tentative="1">
      <w:start w:val="1"/>
      <w:numFmt w:val="decimal"/>
      <w:lvlText w:val="%4."/>
      <w:lvlJc w:val="left"/>
      <w:pPr>
        <w:ind w:left="2880" w:hanging="360"/>
      </w:pPr>
    </w:lvl>
    <w:lvl w:ilvl="4" w:tplc="008C37C0" w:tentative="1">
      <w:start w:val="1"/>
      <w:numFmt w:val="lowerLetter"/>
      <w:lvlText w:val="%5."/>
      <w:lvlJc w:val="left"/>
      <w:pPr>
        <w:ind w:left="3600" w:hanging="360"/>
      </w:pPr>
    </w:lvl>
    <w:lvl w:ilvl="5" w:tplc="09D23078" w:tentative="1">
      <w:start w:val="1"/>
      <w:numFmt w:val="lowerRoman"/>
      <w:lvlText w:val="%6."/>
      <w:lvlJc w:val="right"/>
      <w:pPr>
        <w:ind w:left="4320" w:hanging="180"/>
      </w:pPr>
    </w:lvl>
    <w:lvl w:ilvl="6" w:tplc="D7A6BCD8" w:tentative="1">
      <w:start w:val="1"/>
      <w:numFmt w:val="decimal"/>
      <w:lvlText w:val="%7."/>
      <w:lvlJc w:val="left"/>
      <w:pPr>
        <w:ind w:left="5040" w:hanging="360"/>
      </w:pPr>
    </w:lvl>
    <w:lvl w:ilvl="7" w:tplc="5D6A40C2" w:tentative="1">
      <w:start w:val="1"/>
      <w:numFmt w:val="lowerLetter"/>
      <w:lvlText w:val="%8."/>
      <w:lvlJc w:val="left"/>
      <w:pPr>
        <w:ind w:left="5760" w:hanging="360"/>
      </w:pPr>
    </w:lvl>
    <w:lvl w:ilvl="8" w:tplc="B41874F2" w:tentative="1">
      <w:start w:val="1"/>
      <w:numFmt w:val="lowerRoman"/>
      <w:lvlText w:val="%9."/>
      <w:lvlJc w:val="right"/>
      <w:pPr>
        <w:ind w:left="6480" w:hanging="180"/>
      </w:pPr>
    </w:lvl>
  </w:abstractNum>
  <w:abstractNum w:abstractNumId="24" w15:restartNumberingAfterBreak="0">
    <w:nsid w:val="52D73847"/>
    <w:multiLevelType w:val="multilevel"/>
    <w:tmpl w:val="60BA3894"/>
    <w:lvl w:ilvl="0">
      <w:start w:val="1"/>
      <w:numFmt w:val="decimal"/>
      <w:lvlText w:val="%1."/>
      <w:lvlJc w:val="left"/>
      <w:pPr>
        <w:ind w:left="720" w:hanging="360"/>
      </w:p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5294D08"/>
    <w:multiLevelType w:val="multilevel"/>
    <w:tmpl w:val="C2061CB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1">
    <w:nsid w:val="56BF3168"/>
    <w:multiLevelType w:val="hybridMultilevel"/>
    <w:tmpl w:val="BD78540C"/>
    <w:lvl w:ilvl="0" w:tplc="77F20D24">
      <w:numFmt w:val="bullet"/>
      <w:lvlText w:val="-"/>
      <w:lvlJc w:val="left"/>
      <w:pPr>
        <w:ind w:left="720" w:hanging="360"/>
      </w:pPr>
      <w:rPr>
        <w:rFonts w:ascii="Times New Roman" w:eastAsia="Calibri" w:hAnsi="Times New Roman" w:cs="Times New Roman" w:hint="default"/>
      </w:rPr>
    </w:lvl>
    <w:lvl w:ilvl="1" w:tplc="893C2E00" w:tentative="1">
      <w:start w:val="1"/>
      <w:numFmt w:val="bullet"/>
      <w:lvlText w:val="o"/>
      <w:lvlJc w:val="left"/>
      <w:pPr>
        <w:ind w:left="1440" w:hanging="360"/>
      </w:pPr>
      <w:rPr>
        <w:rFonts w:ascii="Courier New" w:hAnsi="Courier New" w:cs="Courier New" w:hint="default"/>
      </w:rPr>
    </w:lvl>
    <w:lvl w:ilvl="2" w:tplc="03D0B160" w:tentative="1">
      <w:start w:val="1"/>
      <w:numFmt w:val="bullet"/>
      <w:lvlText w:val=""/>
      <w:lvlJc w:val="left"/>
      <w:pPr>
        <w:ind w:left="2160" w:hanging="360"/>
      </w:pPr>
      <w:rPr>
        <w:rFonts w:ascii="Wingdings" w:hAnsi="Wingdings" w:hint="default"/>
      </w:rPr>
    </w:lvl>
    <w:lvl w:ilvl="3" w:tplc="249A6DB2" w:tentative="1">
      <w:start w:val="1"/>
      <w:numFmt w:val="bullet"/>
      <w:lvlText w:val=""/>
      <w:lvlJc w:val="left"/>
      <w:pPr>
        <w:ind w:left="2880" w:hanging="360"/>
      </w:pPr>
      <w:rPr>
        <w:rFonts w:ascii="Symbol" w:hAnsi="Symbol" w:hint="default"/>
      </w:rPr>
    </w:lvl>
    <w:lvl w:ilvl="4" w:tplc="E6F2740A" w:tentative="1">
      <w:start w:val="1"/>
      <w:numFmt w:val="bullet"/>
      <w:lvlText w:val="o"/>
      <w:lvlJc w:val="left"/>
      <w:pPr>
        <w:ind w:left="3600" w:hanging="360"/>
      </w:pPr>
      <w:rPr>
        <w:rFonts w:ascii="Courier New" w:hAnsi="Courier New" w:cs="Courier New" w:hint="default"/>
      </w:rPr>
    </w:lvl>
    <w:lvl w:ilvl="5" w:tplc="1382A01E" w:tentative="1">
      <w:start w:val="1"/>
      <w:numFmt w:val="bullet"/>
      <w:lvlText w:val=""/>
      <w:lvlJc w:val="left"/>
      <w:pPr>
        <w:ind w:left="4320" w:hanging="360"/>
      </w:pPr>
      <w:rPr>
        <w:rFonts w:ascii="Wingdings" w:hAnsi="Wingdings" w:hint="default"/>
      </w:rPr>
    </w:lvl>
    <w:lvl w:ilvl="6" w:tplc="0AE0797A" w:tentative="1">
      <w:start w:val="1"/>
      <w:numFmt w:val="bullet"/>
      <w:lvlText w:val=""/>
      <w:lvlJc w:val="left"/>
      <w:pPr>
        <w:ind w:left="5040" w:hanging="360"/>
      </w:pPr>
      <w:rPr>
        <w:rFonts w:ascii="Symbol" w:hAnsi="Symbol" w:hint="default"/>
      </w:rPr>
    </w:lvl>
    <w:lvl w:ilvl="7" w:tplc="9CC83846" w:tentative="1">
      <w:start w:val="1"/>
      <w:numFmt w:val="bullet"/>
      <w:lvlText w:val="o"/>
      <w:lvlJc w:val="left"/>
      <w:pPr>
        <w:ind w:left="5760" w:hanging="360"/>
      </w:pPr>
      <w:rPr>
        <w:rFonts w:ascii="Courier New" w:hAnsi="Courier New" w:cs="Courier New" w:hint="default"/>
      </w:rPr>
    </w:lvl>
    <w:lvl w:ilvl="8" w:tplc="38CAFE1E" w:tentative="1">
      <w:start w:val="1"/>
      <w:numFmt w:val="bullet"/>
      <w:lvlText w:val=""/>
      <w:lvlJc w:val="left"/>
      <w:pPr>
        <w:ind w:left="6480" w:hanging="360"/>
      </w:pPr>
      <w:rPr>
        <w:rFonts w:ascii="Wingdings" w:hAnsi="Wingdings" w:hint="default"/>
      </w:rPr>
    </w:lvl>
  </w:abstractNum>
  <w:abstractNum w:abstractNumId="28" w15:restartNumberingAfterBreak="0">
    <w:nsid w:val="576D4593"/>
    <w:multiLevelType w:val="multilevel"/>
    <w:tmpl w:val="A9383608"/>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31"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32" w15:restartNumberingAfterBreak="0">
    <w:nsid w:val="63E64BCE"/>
    <w:multiLevelType w:val="hybridMultilevel"/>
    <w:tmpl w:val="009A6DD4"/>
    <w:name w:val="WW8Num3"/>
    <w:lvl w:ilvl="0" w:tplc="0FD4B1EA">
      <w:start w:val="1"/>
      <w:numFmt w:val="bullet"/>
      <w:lvlText w:val="-"/>
      <w:lvlJc w:val="left"/>
      <w:pPr>
        <w:ind w:left="1778" w:hanging="360"/>
      </w:pPr>
      <w:rPr>
        <w:rFonts w:ascii="Times New Roman" w:eastAsia="Times New Roman" w:hAnsi="Times New Roman" w:cs="Times New Roman" w:hint="default"/>
      </w:rPr>
    </w:lvl>
    <w:lvl w:ilvl="1" w:tplc="F1E0C308" w:tentative="1">
      <w:start w:val="1"/>
      <w:numFmt w:val="bullet"/>
      <w:lvlText w:val="o"/>
      <w:lvlJc w:val="left"/>
      <w:pPr>
        <w:ind w:left="2498" w:hanging="360"/>
      </w:pPr>
      <w:rPr>
        <w:rFonts w:ascii="Courier New" w:hAnsi="Courier New" w:cs="Courier New" w:hint="default"/>
      </w:rPr>
    </w:lvl>
    <w:lvl w:ilvl="2" w:tplc="8B30456C" w:tentative="1">
      <w:start w:val="1"/>
      <w:numFmt w:val="bullet"/>
      <w:lvlText w:val=""/>
      <w:lvlJc w:val="left"/>
      <w:pPr>
        <w:ind w:left="3218" w:hanging="360"/>
      </w:pPr>
      <w:rPr>
        <w:rFonts w:ascii="Wingdings" w:hAnsi="Wingdings" w:hint="default"/>
      </w:rPr>
    </w:lvl>
    <w:lvl w:ilvl="3" w:tplc="D458AFE0" w:tentative="1">
      <w:start w:val="1"/>
      <w:numFmt w:val="bullet"/>
      <w:lvlText w:val=""/>
      <w:lvlJc w:val="left"/>
      <w:pPr>
        <w:ind w:left="3938" w:hanging="360"/>
      </w:pPr>
      <w:rPr>
        <w:rFonts w:ascii="Symbol" w:hAnsi="Symbol" w:hint="default"/>
      </w:rPr>
    </w:lvl>
    <w:lvl w:ilvl="4" w:tplc="9ED248BA" w:tentative="1">
      <w:start w:val="1"/>
      <w:numFmt w:val="bullet"/>
      <w:lvlText w:val="o"/>
      <w:lvlJc w:val="left"/>
      <w:pPr>
        <w:ind w:left="4658" w:hanging="360"/>
      </w:pPr>
      <w:rPr>
        <w:rFonts w:ascii="Courier New" w:hAnsi="Courier New" w:cs="Courier New" w:hint="default"/>
      </w:rPr>
    </w:lvl>
    <w:lvl w:ilvl="5" w:tplc="84E6D6CE" w:tentative="1">
      <w:start w:val="1"/>
      <w:numFmt w:val="bullet"/>
      <w:lvlText w:val=""/>
      <w:lvlJc w:val="left"/>
      <w:pPr>
        <w:ind w:left="5378" w:hanging="360"/>
      </w:pPr>
      <w:rPr>
        <w:rFonts w:ascii="Wingdings" w:hAnsi="Wingdings" w:hint="default"/>
      </w:rPr>
    </w:lvl>
    <w:lvl w:ilvl="6" w:tplc="5A90A20E" w:tentative="1">
      <w:start w:val="1"/>
      <w:numFmt w:val="bullet"/>
      <w:lvlText w:val=""/>
      <w:lvlJc w:val="left"/>
      <w:pPr>
        <w:ind w:left="6098" w:hanging="360"/>
      </w:pPr>
      <w:rPr>
        <w:rFonts w:ascii="Symbol" w:hAnsi="Symbol" w:hint="default"/>
      </w:rPr>
    </w:lvl>
    <w:lvl w:ilvl="7" w:tplc="9B50B7DE" w:tentative="1">
      <w:start w:val="1"/>
      <w:numFmt w:val="bullet"/>
      <w:lvlText w:val="o"/>
      <w:lvlJc w:val="left"/>
      <w:pPr>
        <w:ind w:left="6818" w:hanging="360"/>
      </w:pPr>
      <w:rPr>
        <w:rFonts w:ascii="Courier New" w:hAnsi="Courier New" w:cs="Courier New" w:hint="default"/>
      </w:rPr>
    </w:lvl>
    <w:lvl w:ilvl="8" w:tplc="510ED482" w:tentative="1">
      <w:start w:val="1"/>
      <w:numFmt w:val="bullet"/>
      <w:lvlText w:val=""/>
      <w:lvlJc w:val="left"/>
      <w:pPr>
        <w:ind w:left="7538" w:hanging="360"/>
      </w:pPr>
      <w:rPr>
        <w:rFonts w:ascii="Wingdings" w:hAnsi="Wingdings" w:hint="default"/>
      </w:rPr>
    </w:lvl>
  </w:abstractNum>
  <w:abstractNum w:abstractNumId="33" w15:restartNumberingAfterBreak="1">
    <w:nsid w:val="6D687076"/>
    <w:multiLevelType w:val="hybridMultilevel"/>
    <w:tmpl w:val="669CC4B2"/>
    <w:lvl w:ilvl="0" w:tplc="99A00DA8">
      <w:numFmt w:val="bullet"/>
      <w:lvlText w:val="-"/>
      <w:lvlJc w:val="left"/>
      <w:pPr>
        <w:ind w:left="720" w:hanging="360"/>
      </w:pPr>
      <w:rPr>
        <w:rFonts w:ascii="Times New Roman" w:eastAsiaTheme="minorHAnsi" w:hAnsi="Times New Roman" w:cs="Times New Roman" w:hint="default"/>
      </w:rPr>
    </w:lvl>
    <w:lvl w:ilvl="1" w:tplc="3E5E29B6" w:tentative="1">
      <w:start w:val="1"/>
      <w:numFmt w:val="bullet"/>
      <w:lvlText w:val="o"/>
      <w:lvlJc w:val="left"/>
      <w:pPr>
        <w:ind w:left="1440" w:hanging="360"/>
      </w:pPr>
      <w:rPr>
        <w:rFonts w:ascii="Courier New" w:hAnsi="Courier New" w:cs="Courier New" w:hint="default"/>
      </w:rPr>
    </w:lvl>
    <w:lvl w:ilvl="2" w:tplc="AAC6FF5C" w:tentative="1">
      <w:start w:val="1"/>
      <w:numFmt w:val="bullet"/>
      <w:lvlText w:val=""/>
      <w:lvlJc w:val="left"/>
      <w:pPr>
        <w:ind w:left="2160" w:hanging="360"/>
      </w:pPr>
      <w:rPr>
        <w:rFonts w:ascii="Wingdings" w:hAnsi="Wingdings" w:hint="default"/>
      </w:rPr>
    </w:lvl>
    <w:lvl w:ilvl="3" w:tplc="23FA7C1E" w:tentative="1">
      <w:start w:val="1"/>
      <w:numFmt w:val="bullet"/>
      <w:lvlText w:val=""/>
      <w:lvlJc w:val="left"/>
      <w:pPr>
        <w:ind w:left="2880" w:hanging="360"/>
      </w:pPr>
      <w:rPr>
        <w:rFonts w:ascii="Symbol" w:hAnsi="Symbol" w:hint="default"/>
      </w:rPr>
    </w:lvl>
    <w:lvl w:ilvl="4" w:tplc="305EF1F4" w:tentative="1">
      <w:start w:val="1"/>
      <w:numFmt w:val="bullet"/>
      <w:lvlText w:val="o"/>
      <w:lvlJc w:val="left"/>
      <w:pPr>
        <w:ind w:left="3600" w:hanging="360"/>
      </w:pPr>
      <w:rPr>
        <w:rFonts w:ascii="Courier New" w:hAnsi="Courier New" w:cs="Courier New" w:hint="default"/>
      </w:rPr>
    </w:lvl>
    <w:lvl w:ilvl="5" w:tplc="9DE27980" w:tentative="1">
      <w:start w:val="1"/>
      <w:numFmt w:val="bullet"/>
      <w:lvlText w:val=""/>
      <w:lvlJc w:val="left"/>
      <w:pPr>
        <w:ind w:left="4320" w:hanging="360"/>
      </w:pPr>
      <w:rPr>
        <w:rFonts w:ascii="Wingdings" w:hAnsi="Wingdings" w:hint="default"/>
      </w:rPr>
    </w:lvl>
    <w:lvl w:ilvl="6" w:tplc="B6E28706" w:tentative="1">
      <w:start w:val="1"/>
      <w:numFmt w:val="bullet"/>
      <w:lvlText w:val=""/>
      <w:lvlJc w:val="left"/>
      <w:pPr>
        <w:ind w:left="5040" w:hanging="360"/>
      </w:pPr>
      <w:rPr>
        <w:rFonts w:ascii="Symbol" w:hAnsi="Symbol" w:hint="default"/>
      </w:rPr>
    </w:lvl>
    <w:lvl w:ilvl="7" w:tplc="962EF7B2" w:tentative="1">
      <w:start w:val="1"/>
      <w:numFmt w:val="bullet"/>
      <w:lvlText w:val="o"/>
      <w:lvlJc w:val="left"/>
      <w:pPr>
        <w:ind w:left="5760" w:hanging="360"/>
      </w:pPr>
      <w:rPr>
        <w:rFonts w:ascii="Courier New" w:hAnsi="Courier New" w:cs="Courier New" w:hint="default"/>
      </w:rPr>
    </w:lvl>
    <w:lvl w:ilvl="8" w:tplc="2BAEF836" w:tentative="1">
      <w:start w:val="1"/>
      <w:numFmt w:val="bullet"/>
      <w:lvlText w:val=""/>
      <w:lvlJc w:val="left"/>
      <w:pPr>
        <w:ind w:left="6480" w:hanging="360"/>
      </w:pPr>
      <w:rPr>
        <w:rFonts w:ascii="Wingdings" w:hAnsi="Wingdings" w:hint="default"/>
      </w:rPr>
    </w:lvl>
  </w:abstractNum>
  <w:abstractNum w:abstractNumId="34" w15:restartNumberingAfterBreak="0">
    <w:nsid w:val="706050E7"/>
    <w:multiLevelType w:val="multilevel"/>
    <w:tmpl w:val="B5620A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1">
    <w:nsid w:val="713310E6"/>
    <w:multiLevelType w:val="hybridMultilevel"/>
    <w:tmpl w:val="4DBEBFA6"/>
    <w:lvl w:ilvl="0" w:tplc="10DAF07E">
      <w:start w:val="2"/>
      <w:numFmt w:val="bullet"/>
      <w:lvlText w:val="-"/>
      <w:lvlJc w:val="left"/>
      <w:pPr>
        <w:ind w:left="720" w:hanging="360"/>
      </w:pPr>
      <w:rPr>
        <w:rFonts w:ascii="Times New Roman" w:eastAsia="Calibri" w:hAnsi="Times New Roman" w:cs="Times New Roman" w:hint="default"/>
      </w:rPr>
    </w:lvl>
    <w:lvl w:ilvl="1" w:tplc="A8DEE116" w:tentative="1">
      <w:start w:val="1"/>
      <w:numFmt w:val="bullet"/>
      <w:lvlText w:val="o"/>
      <w:lvlJc w:val="left"/>
      <w:pPr>
        <w:ind w:left="1440" w:hanging="360"/>
      </w:pPr>
      <w:rPr>
        <w:rFonts w:ascii="Courier New" w:hAnsi="Courier New" w:cs="Courier New" w:hint="default"/>
      </w:rPr>
    </w:lvl>
    <w:lvl w:ilvl="2" w:tplc="C60AFE8A" w:tentative="1">
      <w:start w:val="1"/>
      <w:numFmt w:val="bullet"/>
      <w:lvlText w:val=""/>
      <w:lvlJc w:val="left"/>
      <w:pPr>
        <w:ind w:left="2160" w:hanging="360"/>
      </w:pPr>
      <w:rPr>
        <w:rFonts w:ascii="Wingdings" w:hAnsi="Wingdings" w:hint="default"/>
      </w:rPr>
    </w:lvl>
    <w:lvl w:ilvl="3" w:tplc="7CFA063E" w:tentative="1">
      <w:start w:val="1"/>
      <w:numFmt w:val="bullet"/>
      <w:lvlText w:val=""/>
      <w:lvlJc w:val="left"/>
      <w:pPr>
        <w:ind w:left="2880" w:hanging="360"/>
      </w:pPr>
      <w:rPr>
        <w:rFonts w:ascii="Symbol" w:hAnsi="Symbol" w:hint="default"/>
      </w:rPr>
    </w:lvl>
    <w:lvl w:ilvl="4" w:tplc="FA008DB4" w:tentative="1">
      <w:start w:val="1"/>
      <w:numFmt w:val="bullet"/>
      <w:lvlText w:val="o"/>
      <w:lvlJc w:val="left"/>
      <w:pPr>
        <w:ind w:left="3600" w:hanging="360"/>
      </w:pPr>
      <w:rPr>
        <w:rFonts w:ascii="Courier New" w:hAnsi="Courier New" w:cs="Courier New" w:hint="default"/>
      </w:rPr>
    </w:lvl>
    <w:lvl w:ilvl="5" w:tplc="A82291EA" w:tentative="1">
      <w:start w:val="1"/>
      <w:numFmt w:val="bullet"/>
      <w:lvlText w:val=""/>
      <w:lvlJc w:val="left"/>
      <w:pPr>
        <w:ind w:left="4320" w:hanging="360"/>
      </w:pPr>
      <w:rPr>
        <w:rFonts w:ascii="Wingdings" w:hAnsi="Wingdings" w:hint="default"/>
      </w:rPr>
    </w:lvl>
    <w:lvl w:ilvl="6" w:tplc="592C42D8" w:tentative="1">
      <w:start w:val="1"/>
      <w:numFmt w:val="bullet"/>
      <w:lvlText w:val=""/>
      <w:lvlJc w:val="left"/>
      <w:pPr>
        <w:ind w:left="5040" w:hanging="360"/>
      </w:pPr>
      <w:rPr>
        <w:rFonts w:ascii="Symbol" w:hAnsi="Symbol" w:hint="default"/>
      </w:rPr>
    </w:lvl>
    <w:lvl w:ilvl="7" w:tplc="E88C027E" w:tentative="1">
      <w:start w:val="1"/>
      <w:numFmt w:val="bullet"/>
      <w:lvlText w:val="o"/>
      <w:lvlJc w:val="left"/>
      <w:pPr>
        <w:ind w:left="5760" w:hanging="360"/>
      </w:pPr>
      <w:rPr>
        <w:rFonts w:ascii="Courier New" w:hAnsi="Courier New" w:cs="Courier New" w:hint="default"/>
      </w:rPr>
    </w:lvl>
    <w:lvl w:ilvl="8" w:tplc="09F40FFE" w:tentative="1">
      <w:start w:val="1"/>
      <w:numFmt w:val="bullet"/>
      <w:lvlText w:val=""/>
      <w:lvlJc w:val="left"/>
      <w:pPr>
        <w:ind w:left="6480" w:hanging="360"/>
      </w:pPr>
      <w:rPr>
        <w:rFonts w:ascii="Wingdings" w:hAnsi="Wingdings" w:hint="default"/>
      </w:rPr>
    </w:lvl>
  </w:abstractNum>
  <w:abstractNum w:abstractNumId="36" w15:restartNumberingAfterBreak="0">
    <w:nsid w:val="718A1E7D"/>
    <w:multiLevelType w:val="multilevel"/>
    <w:tmpl w:val="A692DB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8F0A8F"/>
    <w:multiLevelType w:val="multilevel"/>
    <w:tmpl w:val="3DF094E4"/>
    <w:lvl w:ilvl="0">
      <w:start w:val="1"/>
      <w:numFmt w:val="decimal"/>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b w:val="0"/>
        <w:bCs w:val="0"/>
        <w:i w:val="0"/>
        <w:color w:val="000000"/>
        <w:sz w:val="24"/>
        <w:szCs w:val="24"/>
      </w:rPr>
    </w:lvl>
    <w:lvl w:ilvl="2">
      <w:start w:val="1"/>
      <w:numFmt w:val="decimal"/>
      <w:lvlText w:val="%1.%2.%3."/>
      <w:lvlJc w:val="left"/>
      <w:pPr>
        <w:tabs>
          <w:tab w:val="num" w:pos="1429"/>
        </w:tabs>
        <w:ind w:left="1213" w:hanging="504"/>
      </w:pPr>
      <w:rPr>
        <w:rFonts w:ascii="Times New Roman" w:hAnsi="Times New Roman" w:cs="Times New Roman" w:hint="default"/>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749B2761"/>
    <w:multiLevelType w:val="multilevel"/>
    <w:tmpl w:val="0426001F"/>
    <w:lvl w:ilvl="0">
      <w:start w:val="1"/>
      <w:numFmt w:val="decimal"/>
      <w:pStyle w:val="ListNumber2"/>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0"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41"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B5A7251"/>
    <w:multiLevelType w:val="multilevel"/>
    <w:tmpl w:val="4768D6C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432"/>
        </w:tabs>
        <w:ind w:left="432" w:hanging="432"/>
      </w:pPr>
      <w:rPr>
        <w:rFonts w:ascii="Times New Roman" w:hAnsi="Times New Roman" w:hint="default"/>
        <w:b w:val="0"/>
        <w:bCs/>
        <w:i w:val="0"/>
        <w:sz w:val="24"/>
        <w:szCs w:val="24"/>
      </w:rPr>
    </w:lvl>
    <w:lvl w:ilvl="2">
      <w:start w:val="1"/>
      <w:numFmt w:val="decimal"/>
      <w:lvlText w:val="%1.%2.%3."/>
      <w:lvlJc w:val="left"/>
      <w:pPr>
        <w:tabs>
          <w:tab w:val="num" w:pos="1071"/>
        </w:tabs>
        <w:ind w:left="1071" w:hanging="504"/>
      </w:pPr>
      <w:rPr>
        <w:rFonts w:ascii="Times New Roman" w:hAnsi="Times New Roman" w:hint="default"/>
        <w:b w:val="0"/>
        <w:bCs/>
        <w:i w:val="0"/>
        <w:sz w:val="22"/>
        <w:szCs w:val="22"/>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C1E4B99"/>
    <w:multiLevelType w:val="hybridMultilevel"/>
    <w:tmpl w:val="AEF0BA40"/>
    <w:lvl w:ilvl="0" w:tplc="D1B81E5E">
      <w:start w:val="1"/>
      <w:numFmt w:val="bullet"/>
      <w:pStyle w:val="h3body1"/>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640690846">
    <w:abstractNumId w:val="42"/>
  </w:num>
  <w:num w:numId="2" w16cid:durableId="1905288315">
    <w:abstractNumId w:val="19"/>
  </w:num>
  <w:num w:numId="3" w16cid:durableId="1121997981">
    <w:abstractNumId w:val="8"/>
  </w:num>
  <w:num w:numId="4" w16cid:durableId="1936353270">
    <w:abstractNumId w:val="2"/>
  </w:num>
  <w:num w:numId="5" w16cid:durableId="139854992">
    <w:abstractNumId w:val="1"/>
  </w:num>
  <w:num w:numId="6" w16cid:durableId="1631665287">
    <w:abstractNumId w:val="0"/>
  </w:num>
  <w:num w:numId="7" w16cid:durableId="1531184463">
    <w:abstractNumId w:val="26"/>
  </w:num>
  <w:num w:numId="8" w16cid:durableId="1668098289">
    <w:abstractNumId w:val="11"/>
  </w:num>
  <w:num w:numId="9" w16cid:durableId="1027562376">
    <w:abstractNumId w:val="40"/>
  </w:num>
  <w:num w:numId="10" w16cid:durableId="1373724321">
    <w:abstractNumId w:val="30"/>
  </w:num>
  <w:num w:numId="11" w16cid:durableId="1074669489">
    <w:abstractNumId w:val="3"/>
  </w:num>
  <w:num w:numId="12" w16cid:durableId="157502501">
    <w:abstractNumId w:val="18"/>
  </w:num>
  <w:num w:numId="13" w16cid:durableId="915937190">
    <w:abstractNumId w:val="41"/>
  </w:num>
  <w:num w:numId="14" w16cid:durableId="1953048035">
    <w:abstractNumId w:val="31"/>
  </w:num>
  <w:num w:numId="15" w16cid:durableId="882909466">
    <w:abstractNumId w:val="39"/>
  </w:num>
  <w:num w:numId="16" w16cid:durableId="1383098994">
    <w:abstractNumId w:val="6"/>
  </w:num>
  <w:num w:numId="17" w16cid:durableId="1814062974">
    <w:abstractNumId w:val="43"/>
  </w:num>
  <w:num w:numId="18" w16cid:durableId="1566530022">
    <w:abstractNumId w:val="38"/>
  </w:num>
  <w:num w:numId="19" w16cid:durableId="10245248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59500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455443">
    <w:abstractNumId w:val="9"/>
  </w:num>
  <w:num w:numId="22" w16cid:durableId="32928307">
    <w:abstractNumId w:val="5"/>
  </w:num>
  <w:num w:numId="23" w16cid:durableId="197940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4475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0920344">
    <w:abstractNumId w:val="16"/>
  </w:num>
  <w:num w:numId="26" w16cid:durableId="1707488309">
    <w:abstractNumId w:val="36"/>
  </w:num>
  <w:num w:numId="27" w16cid:durableId="432823802">
    <w:abstractNumId w:val="34"/>
  </w:num>
  <w:num w:numId="28" w16cid:durableId="238831209">
    <w:abstractNumId w:val="24"/>
  </w:num>
  <w:num w:numId="29" w16cid:durableId="934560352">
    <w:abstractNumId w:val="15"/>
  </w:num>
  <w:num w:numId="30" w16cid:durableId="378746802">
    <w:abstractNumId w:val="35"/>
  </w:num>
  <w:num w:numId="31" w16cid:durableId="1864395831">
    <w:abstractNumId w:val="27"/>
  </w:num>
  <w:num w:numId="32" w16cid:durableId="995261845">
    <w:abstractNumId w:val="12"/>
  </w:num>
  <w:num w:numId="33" w16cid:durableId="315915466">
    <w:abstractNumId w:val="33"/>
  </w:num>
  <w:num w:numId="34" w16cid:durableId="51127127">
    <w:abstractNumId w:val="29"/>
  </w:num>
  <w:num w:numId="35" w16cid:durableId="20546504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7376571">
    <w:abstractNumId w:val="3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61521104">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1304467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393042">
    <w:abstractNumId w:val="16"/>
  </w:num>
  <w:num w:numId="40" w16cid:durableId="1178423413">
    <w:abstractNumId w:val="16"/>
  </w:num>
  <w:num w:numId="41" w16cid:durableId="980888935">
    <w:abstractNumId w:val="13"/>
  </w:num>
  <w:num w:numId="42" w16cid:durableId="2065525737">
    <w:abstractNumId w:val="7"/>
  </w:num>
  <w:num w:numId="43" w16cid:durableId="580718836">
    <w:abstractNumId w:val="21"/>
  </w:num>
  <w:num w:numId="44" w16cid:durableId="826627360">
    <w:abstractNumId w:val="14"/>
  </w:num>
  <w:num w:numId="45" w16cid:durableId="664086064">
    <w:abstractNumId w:val="23"/>
  </w:num>
  <w:num w:numId="46" w16cid:durableId="66928016">
    <w:abstractNumId w:val="37"/>
  </w:num>
  <w:num w:numId="47" w16cid:durableId="996879808">
    <w:abstractNumId w:val="25"/>
  </w:num>
  <w:num w:numId="48" w16cid:durableId="597835392">
    <w:abstractNumId w:val="28"/>
  </w:num>
  <w:num w:numId="49" w16cid:durableId="1254707385">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95B"/>
    <w:rsid w:val="0000029C"/>
    <w:rsid w:val="000004B1"/>
    <w:rsid w:val="0000086A"/>
    <w:rsid w:val="00001A6B"/>
    <w:rsid w:val="00001FD5"/>
    <w:rsid w:val="00002524"/>
    <w:rsid w:val="000029B7"/>
    <w:rsid w:val="00002D96"/>
    <w:rsid w:val="00003561"/>
    <w:rsid w:val="000035E9"/>
    <w:rsid w:val="000038B3"/>
    <w:rsid w:val="00003DFC"/>
    <w:rsid w:val="000044E8"/>
    <w:rsid w:val="00005F95"/>
    <w:rsid w:val="00006A1E"/>
    <w:rsid w:val="00006B90"/>
    <w:rsid w:val="00006B9A"/>
    <w:rsid w:val="00007906"/>
    <w:rsid w:val="0001072E"/>
    <w:rsid w:val="000114B9"/>
    <w:rsid w:val="00012553"/>
    <w:rsid w:val="00013F7A"/>
    <w:rsid w:val="00014110"/>
    <w:rsid w:val="00014FF9"/>
    <w:rsid w:val="0001504C"/>
    <w:rsid w:val="000161FF"/>
    <w:rsid w:val="000173A5"/>
    <w:rsid w:val="00020282"/>
    <w:rsid w:val="000218EE"/>
    <w:rsid w:val="000224D1"/>
    <w:rsid w:val="00022D04"/>
    <w:rsid w:val="000230D1"/>
    <w:rsid w:val="000232AE"/>
    <w:rsid w:val="00023955"/>
    <w:rsid w:val="00023A49"/>
    <w:rsid w:val="0002402E"/>
    <w:rsid w:val="00024B6D"/>
    <w:rsid w:val="000265D0"/>
    <w:rsid w:val="0002718F"/>
    <w:rsid w:val="00027202"/>
    <w:rsid w:val="00030091"/>
    <w:rsid w:val="00031127"/>
    <w:rsid w:val="00031AFD"/>
    <w:rsid w:val="000327DE"/>
    <w:rsid w:val="000330FE"/>
    <w:rsid w:val="000333CB"/>
    <w:rsid w:val="000359FD"/>
    <w:rsid w:val="0003645C"/>
    <w:rsid w:val="00036B72"/>
    <w:rsid w:val="00036EFE"/>
    <w:rsid w:val="0003751E"/>
    <w:rsid w:val="00037E43"/>
    <w:rsid w:val="00041519"/>
    <w:rsid w:val="00041AB1"/>
    <w:rsid w:val="000420DC"/>
    <w:rsid w:val="000426EB"/>
    <w:rsid w:val="00043839"/>
    <w:rsid w:val="00043976"/>
    <w:rsid w:val="0004498F"/>
    <w:rsid w:val="00044A88"/>
    <w:rsid w:val="000451DB"/>
    <w:rsid w:val="00045B71"/>
    <w:rsid w:val="000462BE"/>
    <w:rsid w:val="00046F72"/>
    <w:rsid w:val="00051FCB"/>
    <w:rsid w:val="000527EF"/>
    <w:rsid w:val="00052A9B"/>
    <w:rsid w:val="00052C55"/>
    <w:rsid w:val="00052CE9"/>
    <w:rsid w:val="0005380E"/>
    <w:rsid w:val="0005463A"/>
    <w:rsid w:val="00054EBE"/>
    <w:rsid w:val="000551A0"/>
    <w:rsid w:val="000555A1"/>
    <w:rsid w:val="00055BBA"/>
    <w:rsid w:val="000566F5"/>
    <w:rsid w:val="00056ACF"/>
    <w:rsid w:val="00056C2D"/>
    <w:rsid w:val="0005794F"/>
    <w:rsid w:val="0006046A"/>
    <w:rsid w:val="00060513"/>
    <w:rsid w:val="00060E0F"/>
    <w:rsid w:val="00061268"/>
    <w:rsid w:val="0006145D"/>
    <w:rsid w:val="00061C0E"/>
    <w:rsid w:val="00061DBC"/>
    <w:rsid w:val="00061DC3"/>
    <w:rsid w:val="00063DB1"/>
    <w:rsid w:val="00064DC6"/>
    <w:rsid w:val="00065003"/>
    <w:rsid w:val="0006536C"/>
    <w:rsid w:val="00065591"/>
    <w:rsid w:val="00065A99"/>
    <w:rsid w:val="00065B08"/>
    <w:rsid w:val="00065BE5"/>
    <w:rsid w:val="00065E9C"/>
    <w:rsid w:val="00066ACC"/>
    <w:rsid w:val="000676CB"/>
    <w:rsid w:val="00067CC5"/>
    <w:rsid w:val="00070B97"/>
    <w:rsid w:val="00072325"/>
    <w:rsid w:val="00072600"/>
    <w:rsid w:val="0007267B"/>
    <w:rsid w:val="00073534"/>
    <w:rsid w:val="000737E4"/>
    <w:rsid w:val="00073DF0"/>
    <w:rsid w:val="000740B9"/>
    <w:rsid w:val="00074F12"/>
    <w:rsid w:val="00075299"/>
    <w:rsid w:val="000759F4"/>
    <w:rsid w:val="00075FB0"/>
    <w:rsid w:val="0007642D"/>
    <w:rsid w:val="000773D5"/>
    <w:rsid w:val="0007764E"/>
    <w:rsid w:val="00080DF2"/>
    <w:rsid w:val="00080FF3"/>
    <w:rsid w:val="000814B5"/>
    <w:rsid w:val="00081AA6"/>
    <w:rsid w:val="00081BEF"/>
    <w:rsid w:val="00081E8B"/>
    <w:rsid w:val="00081F1F"/>
    <w:rsid w:val="000820CD"/>
    <w:rsid w:val="00082446"/>
    <w:rsid w:val="0008300D"/>
    <w:rsid w:val="00083167"/>
    <w:rsid w:val="000837F4"/>
    <w:rsid w:val="0008455A"/>
    <w:rsid w:val="00084711"/>
    <w:rsid w:val="0008639B"/>
    <w:rsid w:val="00086723"/>
    <w:rsid w:val="000901B3"/>
    <w:rsid w:val="000920D3"/>
    <w:rsid w:val="000928B4"/>
    <w:rsid w:val="00092AD4"/>
    <w:rsid w:val="00093193"/>
    <w:rsid w:val="0009354F"/>
    <w:rsid w:val="00093656"/>
    <w:rsid w:val="00094DD4"/>
    <w:rsid w:val="000957D9"/>
    <w:rsid w:val="00095A62"/>
    <w:rsid w:val="00095C17"/>
    <w:rsid w:val="00095E75"/>
    <w:rsid w:val="00096120"/>
    <w:rsid w:val="00096A82"/>
    <w:rsid w:val="00096F7E"/>
    <w:rsid w:val="00097C96"/>
    <w:rsid w:val="000A0AC6"/>
    <w:rsid w:val="000A0C5C"/>
    <w:rsid w:val="000A1D2F"/>
    <w:rsid w:val="000A2281"/>
    <w:rsid w:val="000A3D5A"/>
    <w:rsid w:val="000A5A99"/>
    <w:rsid w:val="000A5C0F"/>
    <w:rsid w:val="000A5C4C"/>
    <w:rsid w:val="000A68E8"/>
    <w:rsid w:val="000A68F2"/>
    <w:rsid w:val="000A6FF3"/>
    <w:rsid w:val="000A7518"/>
    <w:rsid w:val="000A76A9"/>
    <w:rsid w:val="000A7EAB"/>
    <w:rsid w:val="000A7EC5"/>
    <w:rsid w:val="000B015C"/>
    <w:rsid w:val="000B021F"/>
    <w:rsid w:val="000B13DD"/>
    <w:rsid w:val="000B19F7"/>
    <w:rsid w:val="000B1B26"/>
    <w:rsid w:val="000B2199"/>
    <w:rsid w:val="000B2B2C"/>
    <w:rsid w:val="000B3151"/>
    <w:rsid w:val="000B3A44"/>
    <w:rsid w:val="000B4155"/>
    <w:rsid w:val="000B4E67"/>
    <w:rsid w:val="000B50E9"/>
    <w:rsid w:val="000B5663"/>
    <w:rsid w:val="000B687D"/>
    <w:rsid w:val="000B6B10"/>
    <w:rsid w:val="000B7E43"/>
    <w:rsid w:val="000C02FD"/>
    <w:rsid w:val="000C1829"/>
    <w:rsid w:val="000C1830"/>
    <w:rsid w:val="000C20AD"/>
    <w:rsid w:val="000C25C4"/>
    <w:rsid w:val="000C2803"/>
    <w:rsid w:val="000C3483"/>
    <w:rsid w:val="000C377E"/>
    <w:rsid w:val="000C3834"/>
    <w:rsid w:val="000C3AF4"/>
    <w:rsid w:val="000C3D64"/>
    <w:rsid w:val="000C4822"/>
    <w:rsid w:val="000C4B9D"/>
    <w:rsid w:val="000C52A1"/>
    <w:rsid w:val="000C534A"/>
    <w:rsid w:val="000C6B33"/>
    <w:rsid w:val="000C6FFE"/>
    <w:rsid w:val="000C72C7"/>
    <w:rsid w:val="000C754F"/>
    <w:rsid w:val="000C7A14"/>
    <w:rsid w:val="000D0247"/>
    <w:rsid w:val="000D04D6"/>
    <w:rsid w:val="000D0A7D"/>
    <w:rsid w:val="000D0B0F"/>
    <w:rsid w:val="000D0D58"/>
    <w:rsid w:val="000D1406"/>
    <w:rsid w:val="000D26AC"/>
    <w:rsid w:val="000D2812"/>
    <w:rsid w:val="000D2ACE"/>
    <w:rsid w:val="000D2FCE"/>
    <w:rsid w:val="000D3A81"/>
    <w:rsid w:val="000D3AB3"/>
    <w:rsid w:val="000D4D82"/>
    <w:rsid w:val="000D4EA9"/>
    <w:rsid w:val="000D5B1A"/>
    <w:rsid w:val="000D633A"/>
    <w:rsid w:val="000D67D9"/>
    <w:rsid w:val="000D6B14"/>
    <w:rsid w:val="000D6E58"/>
    <w:rsid w:val="000D7A0F"/>
    <w:rsid w:val="000E005A"/>
    <w:rsid w:val="000E0ED3"/>
    <w:rsid w:val="000E1339"/>
    <w:rsid w:val="000E16A1"/>
    <w:rsid w:val="000E191A"/>
    <w:rsid w:val="000E21B1"/>
    <w:rsid w:val="000E2BD8"/>
    <w:rsid w:val="000E40B7"/>
    <w:rsid w:val="000E5F12"/>
    <w:rsid w:val="000E6FE3"/>
    <w:rsid w:val="000E770D"/>
    <w:rsid w:val="000E7CDD"/>
    <w:rsid w:val="000F004B"/>
    <w:rsid w:val="000F052A"/>
    <w:rsid w:val="000F1174"/>
    <w:rsid w:val="000F14A4"/>
    <w:rsid w:val="000F14CC"/>
    <w:rsid w:val="000F1964"/>
    <w:rsid w:val="000F2231"/>
    <w:rsid w:val="000F28E6"/>
    <w:rsid w:val="000F31B2"/>
    <w:rsid w:val="000F3309"/>
    <w:rsid w:val="000F3B19"/>
    <w:rsid w:val="000F4131"/>
    <w:rsid w:val="000F477F"/>
    <w:rsid w:val="000F51DB"/>
    <w:rsid w:val="000F5F54"/>
    <w:rsid w:val="000F6EB3"/>
    <w:rsid w:val="000F7867"/>
    <w:rsid w:val="000F7CC3"/>
    <w:rsid w:val="0010019D"/>
    <w:rsid w:val="001003EB"/>
    <w:rsid w:val="001004BA"/>
    <w:rsid w:val="00101034"/>
    <w:rsid w:val="00102C2A"/>
    <w:rsid w:val="00103028"/>
    <w:rsid w:val="00103462"/>
    <w:rsid w:val="0010364C"/>
    <w:rsid w:val="00103AEC"/>
    <w:rsid w:val="00103DA6"/>
    <w:rsid w:val="00103F20"/>
    <w:rsid w:val="00104162"/>
    <w:rsid w:val="00104418"/>
    <w:rsid w:val="001055C2"/>
    <w:rsid w:val="00105AC6"/>
    <w:rsid w:val="00106583"/>
    <w:rsid w:val="00106D07"/>
    <w:rsid w:val="00107233"/>
    <w:rsid w:val="001074B9"/>
    <w:rsid w:val="00107CA6"/>
    <w:rsid w:val="00107F37"/>
    <w:rsid w:val="001107BC"/>
    <w:rsid w:val="00111DC4"/>
    <w:rsid w:val="00113D92"/>
    <w:rsid w:val="00113E13"/>
    <w:rsid w:val="001149B4"/>
    <w:rsid w:val="00114CA6"/>
    <w:rsid w:val="00115646"/>
    <w:rsid w:val="00115656"/>
    <w:rsid w:val="00115816"/>
    <w:rsid w:val="001159E0"/>
    <w:rsid w:val="00115BDC"/>
    <w:rsid w:val="00116348"/>
    <w:rsid w:val="00116653"/>
    <w:rsid w:val="00116CB8"/>
    <w:rsid w:val="00116F73"/>
    <w:rsid w:val="00117C46"/>
    <w:rsid w:val="00120823"/>
    <w:rsid w:val="00120A71"/>
    <w:rsid w:val="00120CB7"/>
    <w:rsid w:val="00121471"/>
    <w:rsid w:val="001214DA"/>
    <w:rsid w:val="00121BAF"/>
    <w:rsid w:val="0012254F"/>
    <w:rsid w:val="00122654"/>
    <w:rsid w:val="001233C3"/>
    <w:rsid w:val="001236E7"/>
    <w:rsid w:val="00123B59"/>
    <w:rsid w:val="001249B9"/>
    <w:rsid w:val="00124A30"/>
    <w:rsid w:val="00124E98"/>
    <w:rsid w:val="001253CE"/>
    <w:rsid w:val="001266CB"/>
    <w:rsid w:val="00127895"/>
    <w:rsid w:val="0013053E"/>
    <w:rsid w:val="00130CF4"/>
    <w:rsid w:val="00131609"/>
    <w:rsid w:val="00131F23"/>
    <w:rsid w:val="001332EB"/>
    <w:rsid w:val="00133E08"/>
    <w:rsid w:val="001343B6"/>
    <w:rsid w:val="00134D22"/>
    <w:rsid w:val="00135C0A"/>
    <w:rsid w:val="00135D58"/>
    <w:rsid w:val="001361BB"/>
    <w:rsid w:val="00137A01"/>
    <w:rsid w:val="001408AD"/>
    <w:rsid w:val="00140970"/>
    <w:rsid w:val="00140C74"/>
    <w:rsid w:val="001415B4"/>
    <w:rsid w:val="00141DC4"/>
    <w:rsid w:val="0014234C"/>
    <w:rsid w:val="00142D58"/>
    <w:rsid w:val="00143559"/>
    <w:rsid w:val="00143728"/>
    <w:rsid w:val="00143AC7"/>
    <w:rsid w:val="00143B3B"/>
    <w:rsid w:val="00144F05"/>
    <w:rsid w:val="001462F0"/>
    <w:rsid w:val="00146879"/>
    <w:rsid w:val="00146F70"/>
    <w:rsid w:val="001509C3"/>
    <w:rsid w:val="00150C6C"/>
    <w:rsid w:val="00150D6A"/>
    <w:rsid w:val="001513B0"/>
    <w:rsid w:val="001521C3"/>
    <w:rsid w:val="00152264"/>
    <w:rsid w:val="00153966"/>
    <w:rsid w:val="00153BE0"/>
    <w:rsid w:val="001541A5"/>
    <w:rsid w:val="0015430A"/>
    <w:rsid w:val="00154E98"/>
    <w:rsid w:val="0015503B"/>
    <w:rsid w:val="001554CE"/>
    <w:rsid w:val="00155688"/>
    <w:rsid w:val="00156B1A"/>
    <w:rsid w:val="00156F6F"/>
    <w:rsid w:val="00157681"/>
    <w:rsid w:val="00157CC1"/>
    <w:rsid w:val="00160307"/>
    <w:rsid w:val="001604F5"/>
    <w:rsid w:val="001607E8"/>
    <w:rsid w:val="00160E3B"/>
    <w:rsid w:val="001612EE"/>
    <w:rsid w:val="001618D7"/>
    <w:rsid w:val="00162272"/>
    <w:rsid w:val="00162F7F"/>
    <w:rsid w:val="001637B9"/>
    <w:rsid w:val="0016388C"/>
    <w:rsid w:val="00163899"/>
    <w:rsid w:val="00163DE9"/>
    <w:rsid w:val="00165360"/>
    <w:rsid w:val="0016564C"/>
    <w:rsid w:val="00166750"/>
    <w:rsid w:val="00167AB8"/>
    <w:rsid w:val="00167D5F"/>
    <w:rsid w:val="00170BA9"/>
    <w:rsid w:val="00171858"/>
    <w:rsid w:val="00171A38"/>
    <w:rsid w:val="001724D7"/>
    <w:rsid w:val="001736D2"/>
    <w:rsid w:val="0017393E"/>
    <w:rsid w:val="00173CF6"/>
    <w:rsid w:val="0017478C"/>
    <w:rsid w:val="00175751"/>
    <w:rsid w:val="00175809"/>
    <w:rsid w:val="001759AE"/>
    <w:rsid w:val="00176512"/>
    <w:rsid w:val="00176709"/>
    <w:rsid w:val="0017699B"/>
    <w:rsid w:val="00176D47"/>
    <w:rsid w:val="00177053"/>
    <w:rsid w:val="0017798D"/>
    <w:rsid w:val="00177D08"/>
    <w:rsid w:val="001802A7"/>
    <w:rsid w:val="001804B0"/>
    <w:rsid w:val="00181D3B"/>
    <w:rsid w:val="00182DEE"/>
    <w:rsid w:val="0018385E"/>
    <w:rsid w:val="00183D78"/>
    <w:rsid w:val="001840A9"/>
    <w:rsid w:val="00184115"/>
    <w:rsid w:val="00184177"/>
    <w:rsid w:val="0018457E"/>
    <w:rsid w:val="00184673"/>
    <w:rsid w:val="00184BF9"/>
    <w:rsid w:val="00184E7E"/>
    <w:rsid w:val="00184F38"/>
    <w:rsid w:val="00185356"/>
    <w:rsid w:val="00185406"/>
    <w:rsid w:val="00186576"/>
    <w:rsid w:val="00187E50"/>
    <w:rsid w:val="00190035"/>
    <w:rsid w:val="00190A51"/>
    <w:rsid w:val="00190F23"/>
    <w:rsid w:val="0019198F"/>
    <w:rsid w:val="001919CD"/>
    <w:rsid w:val="00191B8B"/>
    <w:rsid w:val="00191D28"/>
    <w:rsid w:val="00192067"/>
    <w:rsid w:val="00192A36"/>
    <w:rsid w:val="0019356F"/>
    <w:rsid w:val="00194028"/>
    <w:rsid w:val="00194DFA"/>
    <w:rsid w:val="00194E29"/>
    <w:rsid w:val="00195664"/>
    <w:rsid w:val="001959EB"/>
    <w:rsid w:val="00196960"/>
    <w:rsid w:val="00197008"/>
    <w:rsid w:val="00197286"/>
    <w:rsid w:val="001975E3"/>
    <w:rsid w:val="00197F47"/>
    <w:rsid w:val="00197FB4"/>
    <w:rsid w:val="001A00FB"/>
    <w:rsid w:val="001A0F2D"/>
    <w:rsid w:val="001A10A6"/>
    <w:rsid w:val="001A29B1"/>
    <w:rsid w:val="001A2EA1"/>
    <w:rsid w:val="001A2FBB"/>
    <w:rsid w:val="001A3215"/>
    <w:rsid w:val="001A4047"/>
    <w:rsid w:val="001A51B2"/>
    <w:rsid w:val="001A5F3B"/>
    <w:rsid w:val="001A63B2"/>
    <w:rsid w:val="001A63DC"/>
    <w:rsid w:val="001A71E8"/>
    <w:rsid w:val="001A7586"/>
    <w:rsid w:val="001B1031"/>
    <w:rsid w:val="001B1100"/>
    <w:rsid w:val="001B2654"/>
    <w:rsid w:val="001B2C02"/>
    <w:rsid w:val="001B2FD1"/>
    <w:rsid w:val="001B3355"/>
    <w:rsid w:val="001B38ED"/>
    <w:rsid w:val="001B3944"/>
    <w:rsid w:val="001B3953"/>
    <w:rsid w:val="001B3B53"/>
    <w:rsid w:val="001B4080"/>
    <w:rsid w:val="001B5387"/>
    <w:rsid w:val="001B5752"/>
    <w:rsid w:val="001B595C"/>
    <w:rsid w:val="001B5A1E"/>
    <w:rsid w:val="001B6636"/>
    <w:rsid w:val="001B695D"/>
    <w:rsid w:val="001B6BA2"/>
    <w:rsid w:val="001B73CC"/>
    <w:rsid w:val="001C19B9"/>
    <w:rsid w:val="001C1C7F"/>
    <w:rsid w:val="001C1E12"/>
    <w:rsid w:val="001C34B9"/>
    <w:rsid w:val="001C4269"/>
    <w:rsid w:val="001C448A"/>
    <w:rsid w:val="001C49CE"/>
    <w:rsid w:val="001C557F"/>
    <w:rsid w:val="001C566B"/>
    <w:rsid w:val="001C56CC"/>
    <w:rsid w:val="001C6583"/>
    <w:rsid w:val="001C666E"/>
    <w:rsid w:val="001C6F1F"/>
    <w:rsid w:val="001C7026"/>
    <w:rsid w:val="001C72FC"/>
    <w:rsid w:val="001D060E"/>
    <w:rsid w:val="001D097C"/>
    <w:rsid w:val="001D0AA9"/>
    <w:rsid w:val="001D198F"/>
    <w:rsid w:val="001D28A7"/>
    <w:rsid w:val="001D2D64"/>
    <w:rsid w:val="001D35D8"/>
    <w:rsid w:val="001D3B69"/>
    <w:rsid w:val="001D3D14"/>
    <w:rsid w:val="001D444C"/>
    <w:rsid w:val="001D45DD"/>
    <w:rsid w:val="001D52D5"/>
    <w:rsid w:val="001D7350"/>
    <w:rsid w:val="001D7B88"/>
    <w:rsid w:val="001E0D74"/>
    <w:rsid w:val="001E14A8"/>
    <w:rsid w:val="001E1C43"/>
    <w:rsid w:val="001E2E27"/>
    <w:rsid w:val="001E3113"/>
    <w:rsid w:val="001E364B"/>
    <w:rsid w:val="001E3904"/>
    <w:rsid w:val="001E449B"/>
    <w:rsid w:val="001E4622"/>
    <w:rsid w:val="001E4697"/>
    <w:rsid w:val="001E4F9A"/>
    <w:rsid w:val="001E6184"/>
    <w:rsid w:val="001E62F7"/>
    <w:rsid w:val="001E6347"/>
    <w:rsid w:val="001E6E83"/>
    <w:rsid w:val="001F0D4E"/>
    <w:rsid w:val="001F0F6B"/>
    <w:rsid w:val="001F0FFD"/>
    <w:rsid w:val="001F1599"/>
    <w:rsid w:val="001F1C89"/>
    <w:rsid w:val="001F1CBA"/>
    <w:rsid w:val="001F1FA6"/>
    <w:rsid w:val="001F263F"/>
    <w:rsid w:val="001F2A3E"/>
    <w:rsid w:val="001F2CC1"/>
    <w:rsid w:val="001F2EDB"/>
    <w:rsid w:val="001F3411"/>
    <w:rsid w:val="001F39CB"/>
    <w:rsid w:val="001F402F"/>
    <w:rsid w:val="001F432B"/>
    <w:rsid w:val="001F4B5A"/>
    <w:rsid w:val="001F4F96"/>
    <w:rsid w:val="001F5712"/>
    <w:rsid w:val="001F5A2E"/>
    <w:rsid w:val="001F5AA5"/>
    <w:rsid w:val="001F64F8"/>
    <w:rsid w:val="001F6D3E"/>
    <w:rsid w:val="001F70ED"/>
    <w:rsid w:val="001F7761"/>
    <w:rsid w:val="001F7CC9"/>
    <w:rsid w:val="00201812"/>
    <w:rsid w:val="00201880"/>
    <w:rsid w:val="00201CDF"/>
    <w:rsid w:val="002028F7"/>
    <w:rsid w:val="002029BB"/>
    <w:rsid w:val="002030C7"/>
    <w:rsid w:val="0020386F"/>
    <w:rsid w:val="00203F20"/>
    <w:rsid w:val="00204DDF"/>
    <w:rsid w:val="00205840"/>
    <w:rsid w:val="00205B65"/>
    <w:rsid w:val="002067A9"/>
    <w:rsid w:val="00206F31"/>
    <w:rsid w:val="00207008"/>
    <w:rsid w:val="00207205"/>
    <w:rsid w:val="00207556"/>
    <w:rsid w:val="00207BC6"/>
    <w:rsid w:val="002103FD"/>
    <w:rsid w:val="00210456"/>
    <w:rsid w:val="002105F4"/>
    <w:rsid w:val="002106C8"/>
    <w:rsid w:val="002107A0"/>
    <w:rsid w:val="00210F34"/>
    <w:rsid w:val="00211C03"/>
    <w:rsid w:val="00211C43"/>
    <w:rsid w:val="002122DC"/>
    <w:rsid w:val="00212FB0"/>
    <w:rsid w:val="0021323F"/>
    <w:rsid w:val="00214564"/>
    <w:rsid w:val="00215448"/>
    <w:rsid w:val="00215519"/>
    <w:rsid w:val="00215712"/>
    <w:rsid w:val="00215CF7"/>
    <w:rsid w:val="0021685E"/>
    <w:rsid w:val="00216A5E"/>
    <w:rsid w:val="00216B12"/>
    <w:rsid w:val="00216C89"/>
    <w:rsid w:val="00220909"/>
    <w:rsid w:val="0022156D"/>
    <w:rsid w:val="00221CDE"/>
    <w:rsid w:val="00222CDD"/>
    <w:rsid w:val="0022323B"/>
    <w:rsid w:val="0022419F"/>
    <w:rsid w:val="002250C8"/>
    <w:rsid w:val="00225B43"/>
    <w:rsid w:val="00225DE8"/>
    <w:rsid w:val="00226B51"/>
    <w:rsid w:val="00227F18"/>
    <w:rsid w:val="00230032"/>
    <w:rsid w:val="002314A6"/>
    <w:rsid w:val="0023219A"/>
    <w:rsid w:val="00233B1C"/>
    <w:rsid w:val="0023480A"/>
    <w:rsid w:val="00234DAB"/>
    <w:rsid w:val="002354D3"/>
    <w:rsid w:val="002355A8"/>
    <w:rsid w:val="00236115"/>
    <w:rsid w:val="002365E5"/>
    <w:rsid w:val="0023668D"/>
    <w:rsid w:val="00236A82"/>
    <w:rsid w:val="00236B6D"/>
    <w:rsid w:val="00236C8E"/>
    <w:rsid w:val="00237BA4"/>
    <w:rsid w:val="00237C11"/>
    <w:rsid w:val="00237F80"/>
    <w:rsid w:val="0024150A"/>
    <w:rsid w:val="00241870"/>
    <w:rsid w:val="00242009"/>
    <w:rsid w:val="00242C32"/>
    <w:rsid w:val="00243102"/>
    <w:rsid w:val="002435CC"/>
    <w:rsid w:val="00243D84"/>
    <w:rsid w:val="00243E15"/>
    <w:rsid w:val="0024488A"/>
    <w:rsid w:val="00245BB3"/>
    <w:rsid w:val="00245CB0"/>
    <w:rsid w:val="002471CB"/>
    <w:rsid w:val="002474DC"/>
    <w:rsid w:val="00247CF1"/>
    <w:rsid w:val="00250039"/>
    <w:rsid w:val="0025081B"/>
    <w:rsid w:val="002508E6"/>
    <w:rsid w:val="002518B4"/>
    <w:rsid w:val="00251E13"/>
    <w:rsid w:val="00251EA3"/>
    <w:rsid w:val="00252181"/>
    <w:rsid w:val="00253DF5"/>
    <w:rsid w:val="002543B2"/>
    <w:rsid w:val="0025453D"/>
    <w:rsid w:val="002549C1"/>
    <w:rsid w:val="00254D30"/>
    <w:rsid w:val="0025559F"/>
    <w:rsid w:val="002556D4"/>
    <w:rsid w:val="0025574E"/>
    <w:rsid w:val="002572E8"/>
    <w:rsid w:val="00260B48"/>
    <w:rsid w:val="00260F0C"/>
    <w:rsid w:val="0026110B"/>
    <w:rsid w:val="00261831"/>
    <w:rsid w:val="00261CDD"/>
    <w:rsid w:val="002621EA"/>
    <w:rsid w:val="00262889"/>
    <w:rsid w:val="00262B6F"/>
    <w:rsid w:val="00262EC7"/>
    <w:rsid w:val="0026455F"/>
    <w:rsid w:val="00264D1A"/>
    <w:rsid w:val="00265008"/>
    <w:rsid w:val="0026538B"/>
    <w:rsid w:val="00265A94"/>
    <w:rsid w:val="00265C47"/>
    <w:rsid w:val="00265F43"/>
    <w:rsid w:val="00266229"/>
    <w:rsid w:val="00266A50"/>
    <w:rsid w:val="00266ECC"/>
    <w:rsid w:val="0026715E"/>
    <w:rsid w:val="00267DB0"/>
    <w:rsid w:val="00267FDE"/>
    <w:rsid w:val="00270A77"/>
    <w:rsid w:val="0027102D"/>
    <w:rsid w:val="0027198D"/>
    <w:rsid w:val="00271C54"/>
    <w:rsid w:val="00271C7B"/>
    <w:rsid w:val="00271E01"/>
    <w:rsid w:val="00271E28"/>
    <w:rsid w:val="00272281"/>
    <w:rsid w:val="00272979"/>
    <w:rsid w:val="002730D3"/>
    <w:rsid w:val="00273145"/>
    <w:rsid w:val="002732E8"/>
    <w:rsid w:val="002735BB"/>
    <w:rsid w:val="0027486A"/>
    <w:rsid w:val="00274F84"/>
    <w:rsid w:val="002751E1"/>
    <w:rsid w:val="002753D9"/>
    <w:rsid w:val="00275705"/>
    <w:rsid w:val="00276504"/>
    <w:rsid w:val="00277446"/>
    <w:rsid w:val="0027748C"/>
    <w:rsid w:val="00277F3E"/>
    <w:rsid w:val="00280132"/>
    <w:rsid w:val="002809A3"/>
    <w:rsid w:val="00280C31"/>
    <w:rsid w:val="00280DA9"/>
    <w:rsid w:val="00281AD0"/>
    <w:rsid w:val="00281B0D"/>
    <w:rsid w:val="00282A78"/>
    <w:rsid w:val="002831BC"/>
    <w:rsid w:val="0028331F"/>
    <w:rsid w:val="0028393A"/>
    <w:rsid w:val="00283C16"/>
    <w:rsid w:val="00283C5F"/>
    <w:rsid w:val="00286180"/>
    <w:rsid w:val="002871B4"/>
    <w:rsid w:val="002872BC"/>
    <w:rsid w:val="00287353"/>
    <w:rsid w:val="002873B4"/>
    <w:rsid w:val="0028766E"/>
    <w:rsid w:val="002876D0"/>
    <w:rsid w:val="00287732"/>
    <w:rsid w:val="00287880"/>
    <w:rsid w:val="00287922"/>
    <w:rsid w:val="00287D97"/>
    <w:rsid w:val="00287DC7"/>
    <w:rsid w:val="00287FFD"/>
    <w:rsid w:val="00290C72"/>
    <w:rsid w:val="00291269"/>
    <w:rsid w:val="002919D8"/>
    <w:rsid w:val="002923A9"/>
    <w:rsid w:val="00292A58"/>
    <w:rsid w:val="002934BB"/>
    <w:rsid w:val="002942A1"/>
    <w:rsid w:val="002954D7"/>
    <w:rsid w:val="002959E0"/>
    <w:rsid w:val="00295A80"/>
    <w:rsid w:val="0029771B"/>
    <w:rsid w:val="002A0D7B"/>
    <w:rsid w:val="002A0F6D"/>
    <w:rsid w:val="002A1E89"/>
    <w:rsid w:val="002A1EF2"/>
    <w:rsid w:val="002A2C02"/>
    <w:rsid w:val="002A2F89"/>
    <w:rsid w:val="002A34E7"/>
    <w:rsid w:val="002A3B26"/>
    <w:rsid w:val="002A3E0A"/>
    <w:rsid w:val="002A4473"/>
    <w:rsid w:val="002A53EF"/>
    <w:rsid w:val="002A57A0"/>
    <w:rsid w:val="002A7304"/>
    <w:rsid w:val="002A757A"/>
    <w:rsid w:val="002B0B21"/>
    <w:rsid w:val="002B3BC4"/>
    <w:rsid w:val="002B44DE"/>
    <w:rsid w:val="002B54A8"/>
    <w:rsid w:val="002B5907"/>
    <w:rsid w:val="002B65D8"/>
    <w:rsid w:val="002C1270"/>
    <w:rsid w:val="002C180D"/>
    <w:rsid w:val="002C1D2A"/>
    <w:rsid w:val="002C277F"/>
    <w:rsid w:val="002C2A7F"/>
    <w:rsid w:val="002C3056"/>
    <w:rsid w:val="002C312C"/>
    <w:rsid w:val="002C3618"/>
    <w:rsid w:val="002C36AB"/>
    <w:rsid w:val="002C3746"/>
    <w:rsid w:val="002C410B"/>
    <w:rsid w:val="002C4764"/>
    <w:rsid w:val="002C49AF"/>
    <w:rsid w:val="002C57B9"/>
    <w:rsid w:val="002C6935"/>
    <w:rsid w:val="002C6ED6"/>
    <w:rsid w:val="002C7FA0"/>
    <w:rsid w:val="002C7FF3"/>
    <w:rsid w:val="002D062C"/>
    <w:rsid w:val="002D0FD9"/>
    <w:rsid w:val="002D12E8"/>
    <w:rsid w:val="002D2C18"/>
    <w:rsid w:val="002D3974"/>
    <w:rsid w:val="002D4BB5"/>
    <w:rsid w:val="002D4F1F"/>
    <w:rsid w:val="002D5E8F"/>
    <w:rsid w:val="002D651A"/>
    <w:rsid w:val="002D67C7"/>
    <w:rsid w:val="002D6DF3"/>
    <w:rsid w:val="002D716D"/>
    <w:rsid w:val="002D7E33"/>
    <w:rsid w:val="002E05B0"/>
    <w:rsid w:val="002E0840"/>
    <w:rsid w:val="002E0A6D"/>
    <w:rsid w:val="002E0EC9"/>
    <w:rsid w:val="002E0F08"/>
    <w:rsid w:val="002E16A2"/>
    <w:rsid w:val="002E18BC"/>
    <w:rsid w:val="002E2DEF"/>
    <w:rsid w:val="002E3D52"/>
    <w:rsid w:val="002E3EC3"/>
    <w:rsid w:val="002E4689"/>
    <w:rsid w:val="002E4D4C"/>
    <w:rsid w:val="002E506B"/>
    <w:rsid w:val="002E52AF"/>
    <w:rsid w:val="002E6266"/>
    <w:rsid w:val="002E666C"/>
    <w:rsid w:val="002E6746"/>
    <w:rsid w:val="002E6DD9"/>
    <w:rsid w:val="002F175B"/>
    <w:rsid w:val="002F19C8"/>
    <w:rsid w:val="002F1F77"/>
    <w:rsid w:val="002F2A21"/>
    <w:rsid w:val="002F3B3C"/>
    <w:rsid w:val="002F3DC5"/>
    <w:rsid w:val="002F52DC"/>
    <w:rsid w:val="002F59D4"/>
    <w:rsid w:val="002F688D"/>
    <w:rsid w:val="002F695D"/>
    <w:rsid w:val="002F6AFB"/>
    <w:rsid w:val="002F77E5"/>
    <w:rsid w:val="00301EDD"/>
    <w:rsid w:val="003039FF"/>
    <w:rsid w:val="00303A51"/>
    <w:rsid w:val="003041AF"/>
    <w:rsid w:val="003044B5"/>
    <w:rsid w:val="00304919"/>
    <w:rsid w:val="00304FAD"/>
    <w:rsid w:val="0030548C"/>
    <w:rsid w:val="00305756"/>
    <w:rsid w:val="0030576E"/>
    <w:rsid w:val="003059F6"/>
    <w:rsid w:val="00305B63"/>
    <w:rsid w:val="00305DE6"/>
    <w:rsid w:val="0030676F"/>
    <w:rsid w:val="00306B7A"/>
    <w:rsid w:val="00307291"/>
    <w:rsid w:val="003074FD"/>
    <w:rsid w:val="003110BF"/>
    <w:rsid w:val="00311106"/>
    <w:rsid w:val="0031156F"/>
    <w:rsid w:val="0031170C"/>
    <w:rsid w:val="0031220F"/>
    <w:rsid w:val="003127C5"/>
    <w:rsid w:val="003138D1"/>
    <w:rsid w:val="0031464C"/>
    <w:rsid w:val="00314AA2"/>
    <w:rsid w:val="00314C2D"/>
    <w:rsid w:val="003154E2"/>
    <w:rsid w:val="0031587D"/>
    <w:rsid w:val="00315928"/>
    <w:rsid w:val="00315B02"/>
    <w:rsid w:val="00317670"/>
    <w:rsid w:val="0031787C"/>
    <w:rsid w:val="00317F38"/>
    <w:rsid w:val="00320664"/>
    <w:rsid w:val="0032183E"/>
    <w:rsid w:val="00322321"/>
    <w:rsid w:val="00322478"/>
    <w:rsid w:val="00322716"/>
    <w:rsid w:val="00323D93"/>
    <w:rsid w:val="00325110"/>
    <w:rsid w:val="003255C0"/>
    <w:rsid w:val="0032580E"/>
    <w:rsid w:val="003262A5"/>
    <w:rsid w:val="003263D5"/>
    <w:rsid w:val="0032641D"/>
    <w:rsid w:val="0032647E"/>
    <w:rsid w:val="0032669E"/>
    <w:rsid w:val="00326800"/>
    <w:rsid w:val="00327494"/>
    <w:rsid w:val="00327BD4"/>
    <w:rsid w:val="00327C20"/>
    <w:rsid w:val="00327E6A"/>
    <w:rsid w:val="00327EF6"/>
    <w:rsid w:val="00330616"/>
    <w:rsid w:val="00331417"/>
    <w:rsid w:val="00331C7D"/>
    <w:rsid w:val="003327CF"/>
    <w:rsid w:val="003328DD"/>
    <w:rsid w:val="00332D7B"/>
    <w:rsid w:val="00333071"/>
    <w:rsid w:val="003335D2"/>
    <w:rsid w:val="00334432"/>
    <w:rsid w:val="00334544"/>
    <w:rsid w:val="00335A56"/>
    <w:rsid w:val="003364F7"/>
    <w:rsid w:val="00336A9E"/>
    <w:rsid w:val="003372B0"/>
    <w:rsid w:val="0033771C"/>
    <w:rsid w:val="00340528"/>
    <w:rsid w:val="0034070B"/>
    <w:rsid w:val="00340AC3"/>
    <w:rsid w:val="00341E44"/>
    <w:rsid w:val="0034229D"/>
    <w:rsid w:val="003423EB"/>
    <w:rsid w:val="003426C0"/>
    <w:rsid w:val="00343331"/>
    <w:rsid w:val="003435FA"/>
    <w:rsid w:val="003437E8"/>
    <w:rsid w:val="0034393F"/>
    <w:rsid w:val="00343DFE"/>
    <w:rsid w:val="00344093"/>
    <w:rsid w:val="0034445B"/>
    <w:rsid w:val="00344DA5"/>
    <w:rsid w:val="00346206"/>
    <w:rsid w:val="00346234"/>
    <w:rsid w:val="003469F2"/>
    <w:rsid w:val="00346A1C"/>
    <w:rsid w:val="00346A2E"/>
    <w:rsid w:val="0034728C"/>
    <w:rsid w:val="00347A24"/>
    <w:rsid w:val="003519BF"/>
    <w:rsid w:val="00352572"/>
    <w:rsid w:val="00352BBB"/>
    <w:rsid w:val="00352DEE"/>
    <w:rsid w:val="00353A5C"/>
    <w:rsid w:val="0035416F"/>
    <w:rsid w:val="00354268"/>
    <w:rsid w:val="0035459C"/>
    <w:rsid w:val="00354A17"/>
    <w:rsid w:val="0035532A"/>
    <w:rsid w:val="00357202"/>
    <w:rsid w:val="00357CA7"/>
    <w:rsid w:val="00357CA9"/>
    <w:rsid w:val="0036032E"/>
    <w:rsid w:val="00360530"/>
    <w:rsid w:val="003609CD"/>
    <w:rsid w:val="00360A7A"/>
    <w:rsid w:val="00362184"/>
    <w:rsid w:val="00362FF5"/>
    <w:rsid w:val="0036337E"/>
    <w:rsid w:val="0036338E"/>
    <w:rsid w:val="00363962"/>
    <w:rsid w:val="00364342"/>
    <w:rsid w:val="00364C9B"/>
    <w:rsid w:val="00364F39"/>
    <w:rsid w:val="00365E7A"/>
    <w:rsid w:val="0036633A"/>
    <w:rsid w:val="00366CA4"/>
    <w:rsid w:val="00367357"/>
    <w:rsid w:val="00370539"/>
    <w:rsid w:val="003706ED"/>
    <w:rsid w:val="003708CD"/>
    <w:rsid w:val="003711BD"/>
    <w:rsid w:val="003739B3"/>
    <w:rsid w:val="00373B96"/>
    <w:rsid w:val="00373C31"/>
    <w:rsid w:val="00374CD6"/>
    <w:rsid w:val="0037548C"/>
    <w:rsid w:val="00375767"/>
    <w:rsid w:val="00375E50"/>
    <w:rsid w:val="00381100"/>
    <w:rsid w:val="00381B59"/>
    <w:rsid w:val="003820AE"/>
    <w:rsid w:val="00382480"/>
    <w:rsid w:val="003829C1"/>
    <w:rsid w:val="00382B83"/>
    <w:rsid w:val="00382FB9"/>
    <w:rsid w:val="00383A66"/>
    <w:rsid w:val="00383E74"/>
    <w:rsid w:val="003841A4"/>
    <w:rsid w:val="0038440A"/>
    <w:rsid w:val="00384813"/>
    <w:rsid w:val="0038564D"/>
    <w:rsid w:val="00385682"/>
    <w:rsid w:val="0038588B"/>
    <w:rsid w:val="00386057"/>
    <w:rsid w:val="00386173"/>
    <w:rsid w:val="00386C22"/>
    <w:rsid w:val="003871B5"/>
    <w:rsid w:val="003871E4"/>
    <w:rsid w:val="003871F2"/>
    <w:rsid w:val="00387821"/>
    <w:rsid w:val="00387CDA"/>
    <w:rsid w:val="003901C3"/>
    <w:rsid w:val="00390654"/>
    <w:rsid w:val="00390991"/>
    <w:rsid w:val="00390E24"/>
    <w:rsid w:val="003921B6"/>
    <w:rsid w:val="0039224C"/>
    <w:rsid w:val="00392503"/>
    <w:rsid w:val="00392A5E"/>
    <w:rsid w:val="00392B7D"/>
    <w:rsid w:val="00392DE4"/>
    <w:rsid w:val="0039324C"/>
    <w:rsid w:val="003942F1"/>
    <w:rsid w:val="0039434E"/>
    <w:rsid w:val="003951D4"/>
    <w:rsid w:val="003954E5"/>
    <w:rsid w:val="003959C7"/>
    <w:rsid w:val="00397002"/>
    <w:rsid w:val="003A0540"/>
    <w:rsid w:val="003A06A0"/>
    <w:rsid w:val="003A1827"/>
    <w:rsid w:val="003A2672"/>
    <w:rsid w:val="003A2910"/>
    <w:rsid w:val="003A2F3A"/>
    <w:rsid w:val="003A393F"/>
    <w:rsid w:val="003A3B75"/>
    <w:rsid w:val="003A3D0B"/>
    <w:rsid w:val="003A4A35"/>
    <w:rsid w:val="003A4FA3"/>
    <w:rsid w:val="003A54DE"/>
    <w:rsid w:val="003A558E"/>
    <w:rsid w:val="003A5E37"/>
    <w:rsid w:val="003A7B60"/>
    <w:rsid w:val="003B3553"/>
    <w:rsid w:val="003B3641"/>
    <w:rsid w:val="003B3740"/>
    <w:rsid w:val="003B4C98"/>
    <w:rsid w:val="003B5A9F"/>
    <w:rsid w:val="003C05F9"/>
    <w:rsid w:val="003C113C"/>
    <w:rsid w:val="003C14B3"/>
    <w:rsid w:val="003C2919"/>
    <w:rsid w:val="003C2A41"/>
    <w:rsid w:val="003C31DC"/>
    <w:rsid w:val="003C32A3"/>
    <w:rsid w:val="003C39B7"/>
    <w:rsid w:val="003C3A7F"/>
    <w:rsid w:val="003C4085"/>
    <w:rsid w:val="003C489C"/>
    <w:rsid w:val="003C4EA7"/>
    <w:rsid w:val="003C557A"/>
    <w:rsid w:val="003C6482"/>
    <w:rsid w:val="003C7A2C"/>
    <w:rsid w:val="003D013A"/>
    <w:rsid w:val="003D05B7"/>
    <w:rsid w:val="003D0D18"/>
    <w:rsid w:val="003D10A7"/>
    <w:rsid w:val="003D191D"/>
    <w:rsid w:val="003D19A0"/>
    <w:rsid w:val="003D24B7"/>
    <w:rsid w:val="003D360E"/>
    <w:rsid w:val="003D56CD"/>
    <w:rsid w:val="003D586A"/>
    <w:rsid w:val="003D5A1F"/>
    <w:rsid w:val="003D6231"/>
    <w:rsid w:val="003D76D4"/>
    <w:rsid w:val="003E0007"/>
    <w:rsid w:val="003E00E2"/>
    <w:rsid w:val="003E06C0"/>
    <w:rsid w:val="003E0809"/>
    <w:rsid w:val="003E0F2B"/>
    <w:rsid w:val="003E24EC"/>
    <w:rsid w:val="003E24F0"/>
    <w:rsid w:val="003E29FF"/>
    <w:rsid w:val="003E3537"/>
    <w:rsid w:val="003E4279"/>
    <w:rsid w:val="003E4461"/>
    <w:rsid w:val="003E4526"/>
    <w:rsid w:val="003E4807"/>
    <w:rsid w:val="003E4966"/>
    <w:rsid w:val="003E52A6"/>
    <w:rsid w:val="003E62D5"/>
    <w:rsid w:val="003E6F5D"/>
    <w:rsid w:val="003E75B9"/>
    <w:rsid w:val="003E799C"/>
    <w:rsid w:val="003E7A12"/>
    <w:rsid w:val="003E7C01"/>
    <w:rsid w:val="003F0DAD"/>
    <w:rsid w:val="003F1577"/>
    <w:rsid w:val="003F16C4"/>
    <w:rsid w:val="003F1850"/>
    <w:rsid w:val="003F1873"/>
    <w:rsid w:val="003F1D04"/>
    <w:rsid w:val="003F2410"/>
    <w:rsid w:val="003F318C"/>
    <w:rsid w:val="003F3625"/>
    <w:rsid w:val="003F3735"/>
    <w:rsid w:val="003F3FA9"/>
    <w:rsid w:val="003F436F"/>
    <w:rsid w:val="003F4662"/>
    <w:rsid w:val="003F4DA3"/>
    <w:rsid w:val="003F4E38"/>
    <w:rsid w:val="003F605E"/>
    <w:rsid w:val="003F6799"/>
    <w:rsid w:val="003F7734"/>
    <w:rsid w:val="003F7BB7"/>
    <w:rsid w:val="00400AAF"/>
    <w:rsid w:val="00401790"/>
    <w:rsid w:val="00401CFF"/>
    <w:rsid w:val="004024A9"/>
    <w:rsid w:val="0040388D"/>
    <w:rsid w:val="004038F2"/>
    <w:rsid w:val="00403FC8"/>
    <w:rsid w:val="00403FCA"/>
    <w:rsid w:val="004050AB"/>
    <w:rsid w:val="00405B5C"/>
    <w:rsid w:val="00405CB9"/>
    <w:rsid w:val="00406D18"/>
    <w:rsid w:val="0040787B"/>
    <w:rsid w:val="004101DB"/>
    <w:rsid w:val="0041111C"/>
    <w:rsid w:val="00411782"/>
    <w:rsid w:val="004118DA"/>
    <w:rsid w:val="00411E3F"/>
    <w:rsid w:val="00412475"/>
    <w:rsid w:val="004126FA"/>
    <w:rsid w:val="00413639"/>
    <w:rsid w:val="00414109"/>
    <w:rsid w:val="004146FD"/>
    <w:rsid w:val="004148DF"/>
    <w:rsid w:val="0041674C"/>
    <w:rsid w:val="00416DBB"/>
    <w:rsid w:val="0042056D"/>
    <w:rsid w:val="004205B1"/>
    <w:rsid w:val="00421A09"/>
    <w:rsid w:val="00422FC3"/>
    <w:rsid w:val="004236E1"/>
    <w:rsid w:val="00423862"/>
    <w:rsid w:val="00423935"/>
    <w:rsid w:val="00423A1A"/>
    <w:rsid w:val="00423B11"/>
    <w:rsid w:val="00423CB2"/>
    <w:rsid w:val="00423D95"/>
    <w:rsid w:val="00424828"/>
    <w:rsid w:val="00424AAF"/>
    <w:rsid w:val="00425851"/>
    <w:rsid w:val="00427298"/>
    <w:rsid w:val="00427318"/>
    <w:rsid w:val="00427B91"/>
    <w:rsid w:val="00427C04"/>
    <w:rsid w:val="00427CD6"/>
    <w:rsid w:val="00427F51"/>
    <w:rsid w:val="004303E0"/>
    <w:rsid w:val="00430A4D"/>
    <w:rsid w:val="00430B5B"/>
    <w:rsid w:val="00430B69"/>
    <w:rsid w:val="00432D61"/>
    <w:rsid w:val="00433133"/>
    <w:rsid w:val="0043325B"/>
    <w:rsid w:val="004342DD"/>
    <w:rsid w:val="0043463D"/>
    <w:rsid w:val="004347EF"/>
    <w:rsid w:val="00435C4B"/>
    <w:rsid w:val="00436022"/>
    <w:rsid w:val="00436744"/>
    <w:rsid w:val="00436C2E"/>
    <w:rsid w:val="00436CAB"/>
    <w:rsid w:val="00436F1D"/>
    <w:rsid w:val="00436F93"/>
    <w:rsid w:val="0043748E"/>
    <w:rsid w:val="00437D0F"/>
    <w:rsid w:val="00440241"/>
    <w:rsid w:val="004406BE"/>
    <w:rsid w:val="00440786"/>
    <w:rsid w:val="00440D3B"/>
    <w:rsid w:val="00440D4A"/>
    <w:rsid w:val="0044142E"/>
    <w:rsid w:val="004418EB"/>
    <w:rsid w:val="00442BE9"/>
    <w:rsid w:val="00442F29"/>
    <w:rsid w:val="00443182"/>
    <w:rsid w:val="00443C96"/>
    <w:rsid w:val="00444251"/>
    <w:rsid w:val="00444361"/>
    <w:rsid w:val="00445AD4"/>
    <w:rsid w:val="00445D68"/>
    <w:rsid w:val="00446936"/>
    <w:rsid w:val="004470B8"/>
    <w:rsid w:val="004474D0"/>
    <w:rsid w:val="00451174"/>
    <w:rsid w:val="0045126C"/>
    <w:rsid w:val="00451491"/>
    <w:rsid w:val="00453E19"/>
    <w:rsid w:val="004549E5"/>
    <w:rsid w:val="00454C74"/>
    <w:rsid w:val="00454D75"/>
    <w:rsid w:val="004557BC"/>
    <w:rsid w:val="00455DEE"/>
    <w:rsid w:val="0045610A"/>
    <w:rsid w:val="004563B7"/>
    <w:rsid w:val="00456CD1"/>
    <w:rsid w:val="00457A77"/>
    <w:rsid w:val="00460115"/>
    <w:rsid w:val="00460494"/>
    <w:rsid w:val="00460921"/>
    <w:rsid w:val="004611F9"/>
    <w:rsid w:val="004613F6"/>
    <w:rsid w:val="004630FB"/>
    <w:rsid w:val="00463572"/>
    <w:rsid w:val="00463A51"/>
    <w:rsid w:val="00463DA8"/>
    <w:rsid w:val="0046480E"/>
    <w:rsid w:val="004652CB"/>
    <w:rsid w:val="004660A9"/>
    <w:rsid w:val="00466174"/>
    <w:rsid w:val="004665F3"/>
    <w:rsid w:val="00467920"/>
    <w:rsid w:val="00467F4C"/>
    <w:rsid w:val="00470A52"/>
    <w:rsid w:val="00471476"/>
    <w:rsid w:val="00473FFE"/>
    <w:rsid w:val="004744E0"/>
    <w:rsid w:val="00474C01"/>
    <w:rsid w:val="00474FB9"/>
    <w:rsid w:val="004753F7"/>
    <w:rsid w:val="0047546E"/>
    <w:rsid w:val="004754A6"/>
    <w:rsid w:val="00475C78"/>
    <w:rsid w:val="0047627A"/>
    <w:rsid w:val="00476A32"/>
    <w:rsid w:val="00476BED"/>
    <w:rsid w:val="004772AF"/>
    <w:rsid w:val="00477349"/>
    <w:rsid w:val="00477C7A"/>
    <w:rsid w:val="00480B7B"/>
    <w:rsid w:val="00481BA2"/>
    <w:rsid w:val="00482B64"/>
    <w:rsid w:val="00483079"/>
    <w:rsid w:val="00483A1E"/>
    <w:rsid w:val="0048438E"/>
    <w:rsid w:val="00485A22"/>
    <w:rsid w:val="004860CC"/>
    <w:rsid w:val="004861A4"/>
    <w:rsid w:val="004866FE"/>
    <w:rsid w:val="0048683B"/>
    <w:rsid w:val="00486AD2"/>
    <w:rsid w:val="00486AE2"/>
    <w:rsid w:val="00486FA0"/>
    <w:rsid w:val="004871A2"/>
    <w:rsid w:val="0048791B"/>
    <w:rsid w:val="00487A74"/>
    <w:rsid w:val="00487FCB"/>
    <w:rsid w:val="004916F6"/>
    <w:rsid w:val="00491A8C"/>
    <w:rsid w:val="00491CB7"/>
    <w:rsid w:val="004924C0"/>
    <w:rsid w:val="0049260B"/>
    <w:rsid w:val="00492F66"/>
    <w:rsid w:val="00493BFE"/>
    <w:rsid w:val="00493D6B"/>
    <w:rsid w:val="004951E6"/>
    <w:rsid w:val="00495511"/>
    <w:rsid w:val="00495D5D"/>
    <w:rsid w:val="00496028"/>
    <w:rsid w:val="004961D3"/>
    <w:rsid w:val="004962B6"/>
    <w:rsid w:val="004968AD"/>
    <w:rsid w:val="00496BE7"/>
    <w:rsid w:val="00496E33"/>
    <w:rsid w:val="004975C2"/>
    <w:rsid w:val="004976FF"/>
    <w:rsid w:val="004A0A36"/>
    <w:rsid w:val="004A0CA6"/>
    <w:rsid w:val="004A0D76"/>
    <w:rsid w:val="004A0FF2"/>
    <w:rsid w:val="004A1A63"/>
    <w:rsid w:val="004A1D59"/>
    <w:rsid w:val="004A32FF"/>
    <w:rsid w:val="004A3644"/>
    <w:rsid w:val="004A3CF9"/>
    <w:rsid w:val="004A449A"/>
    <w:rsid w:val="004A4573"/>
    <w:rsid w:val="004A47F9"/>
    <w:rsid w:val="004A4CC2"/>
    <w:rsid w:val="004A5276"/>
    <w:rsid w:val="004A5595"/>
    <w:rsid w:val="004A594F"/>
    <w:rsid w:val="004A7683"/>
    <w:rsid w:val="004B0185"/>
    <w:rsid w:val="004B13FB"/>
    <w:rsid w:val="004B151B"/>
    <w:rsid w:val="004B195A"/>
    <w:rsid w:val="004B1D7B"/>
    <w:rsid w:val="004B2314"/>
    <w:rsid w:val="004B2405"/>
    <w:rsid w:val="004B26E1"/>
    <w:rsid w:val="004B34E4"/>
    <w:rsid w:val="004B5101"/>
    <w:rsid w:val="004B54B0"/>
    <w:rsid w:val="004B5EF1"/>
    <w:rsid w:val="004B601D"/>
    <w:rsid w:val="004B6BD8"/>
    <w:rsid w:val="004B6C58"/>
    <w:rsid w:val="004B7495"/>
    <w:rsid w:val="004B77CA"/>
    <w:rsid w:val="004B7B91"/>
    <w:rsid w:val="004B7D8B"/>
    <w:rsid w:val="004C00BE"/>
    <w:rsid w:val="004C0A96"/>
    <w:rsid w:val="004C0B16"/>
    <w:rsid w:val="004C138D"/>
    <w:rsid w:val="004C2643"/>
    <w:rsid w:val="004C275C"/>
    <w:rsid w:val="004C28CA"/>
    <w:rsid w:val="004C28F8"/>
    <w:rsid w:val="004C403A"/>
    <w:rsid w:val="004C41A9"/>
    <w:rsid w:val="004C41AB"/>
    <w:rsid w:val="004C457D"/>
    <w:rsid w:val="004C4632"/>
    <w:rsid w:val="004C4A3E"/>
    <w:rsid w:val="004C4B72"/>
    <w:rsid w:val="004C4C02"/>
    <w:rsid w:val="004C55A2"/>
    <w:rsid w:val="004C5E69"/>
    <w:rsid w:val="004C6447"/>
    <w:rsid w:val="004C67B7"/>
    <w:rsid w:val="004C6D42"/>
    <w:rsid w:val="004C72ED"/>
    <w:rsid w:val="004C784E"/>
    <w:rsid w:val="004D049C"/>
    <w:rsid w:val="004D058D"/>
    <w:rsid w:val="004D05E1"/>
    <w:rsid w:val="004D0715"/>
    <w:rsid w:val="004D161F"/>
    <w:rsid w:val="004D1E99"/>
    <w:rsid w:val="004D2103"/>
    <w:rsid w:val="004D30F5"/>
    <w:rsid w:val="004D32E2"/>
    <w:rsid w:val="004D51A0"/>
    <w:rsid w:val="004D52DE"/>
    <w:rsid w:val="004D5AA8"/>
    <w:rsid w:val="004D6A36"/>
    <w:rsid w:val="004D6FC0"/>
    <w:rsid w:val="004D7128"/>
    <w:rsid w:val="004E0232"/>
    <w:rsid w:val="004E0706"/>
    <w:rsid w:val="004E0780"/>
    <w:rsid w:val="004E0C5F"/>
    <w:rsid w:val="004E1EEC"/>
    <w:rsid w:val="004E31E6"/>
    <w:rsid w:val="004E3EDC"/>
    <w:rsid w:val="004E44CE"/>
    <w:rsid w:val="004E47E0"/>
    <w:rsid w:val="004E4E1A"/>
    <w:rsid w:val="004E5951"/>
    <w:rsid w:val="004E595F"/>
    <w:rsid w:val="004E5BC3"/>
    <w:rsid w:val="004E627C"/>
    <w:rsid w:val="004E7575"/>
    <w:rsid w:val="004E7948"/>
    <w:rsid w:val="004E7D54"/>
    <w:rsid w:val="004F0272"/>
    <w:rsid w:val="004F0E2B"/>
    <w:rsid w:val="004F10C0"/>
    <w:rsid w:val="004F1DE4"/>
    <w:rsid w:val="004F1ED0"/>
    <w:rsid w:val="004F3434"/>
    <w:rsid w:val="004F3908"/>
    <w:rsid w:val="004F3A5C"/>
    <w:rsid w:val="004F3B18"/>
    <w:rsid w:val="004F4340"/>
    <w:rsid w:val="004F4699"/>
    <w:rsid w:val="004F4E52"/>
    <w:rsid w:val="004F5194"/>
    <w:rsid w:val="004F52AC"/>
    <w:rsid w:val="004F72EF"/>
    <w:rsid w:val="004F769B"/>
    <w:rsid w:val="0050006E"/>
    <w:rsid w:val="005001D3"/>
    <w:rsid w:val="0050061F"/>
    <w:rsid w:val="00500A1A"/>
    <w:rsid w:val="00503373"/>
    <w:rsid w:val="00503567"/>
    <w:rsid w:val="00504EC9"/>
    <w:rsid w:val="0050524A"/>
    <w:rsid w:val="0050796A"/>
    <w:rsid w:val="005102E5"/>
    <w:rsid w:val="00510543"/>
    <w:rsid w:val="00511143"/>
    <w:rsid w:val="00511F07"/>
    <w:rsid w:val="00512540"/>
    <w:rsid w:val="00512563"/>
    <w:rsid w:val="0051298B"/>
    <w:rsid w:val="00512ADF"/>
    <w:rsid w:val="00512E74"/>
    <w:rsid w:val="005132B0"/>
    <w:rsid w:val="00513CA2"/>
    <w:rsid w:val="0051451B"/>
    <w:rsid w:val="00514E5E"/>
    <w:rsid w:val="00514E8F"/>
    <w:rsid w:val="00515BFE"/>
    <w:rsid w:val="005170BF"/>
    <w:rsid w:val="00517495"/>
    <w:rsid w:val="00517AEE"/>
    <w:rsid w:val="00520F3F"/>
    <w:rsid w:val="005218A7"/>
    <w:rsid w:val="00521AF3"/>
    <w:rsid w:val="00521F5C"/>
    <w:rsid w:val="005224EA"/>
    <w:rsid w:val="00522F07"/>
    <w:rsid w:val="00523514"/>
    <w:rsid w:val="0052394C"/>
    <w:rsid w:val="00523D23"/>
    <w:rsid w:val="00523F8A"/>
    <w:rsid w:val="0052401D"/>
    <w:rsid w:val="005259D2"/>
    <w:rsid w:val="00525E11"/>
    <w:rsid w:val="005267DA"/>
    <w:rsid w:val="00527803"/>
    <w:rsid w:val="0053057B"/>
    <w:rsid w:val="00530FB8"/>
    <w:rsid w:val="005310DD"/>
    <w:rsid w:val="00534280"/>
    <w:rsid w:val="005343F6"/>
    <w:rsid w:val="00534599"/>
    <w:rsid w:val="0053501A"/>
    <w:rsid w:val="005350F7"/>
    <w:rsid w:val="00536719"/>
    <w:rsid w:val="00536C06"/>
    <w:rsid w:val="00536D3E"/>
    <w:rsid w:val="00537514"/>
    <w:rsid w:val="005375E1"/>
    <w:rsid w:val="005376AE"/>
    <w:rsid w:val="0054035C"/>
    <w:rsid w:val="00542F05"/>
    <w:rsid w:val="00543315"/>
    <w:rsid w:val="00543C34"/>
    <w:rsid w:val="00543DE6"/>
    <w:rsid w:val="00545390"/>
    <w:rsid w:val="00545CD8"/>
    <w:rsid w:val="005466ED"/>
    <w:rsid w:val="00546A80"/>
    <w:rsid w:val="00546FEF"/>
    <w:rsid w:val="00547D09"/>
    <w:rsid w:val="00547F79"/>
    <w:rsid w:val="00550624"/>
    <w:rsid w:val="00550798"/>
    <w:rsid w:val="005509A2"/>
    <w:rsid w:val="00550F79"/>
    <w:rsid w:val="0055106E"/>
    <w:rsid w:val="00551224"/>
    <w:rsid w:val="00551895"/>
    <w:rsid w:val="00551AE9"/>
    <w:rsid w:val="00551FF5"/>
    <w:rsid w:val="00552052"/>
    <w:rsid w:val="00552232"/>
    <w:rsid w:val="00553469"/>
    <w:rsid w:val="0055363F"/>
    <w:rsid w:val="0055396A"/>
    <w:rsid w:val="00553AAD"/>
    <w:rsid w:val="00553DC3"/>
    <w:rsid w:val="00554859"/>
    <w:rsid w:val="00554940"/>
    <w:rsid w:val="00554B97"/>
    <w:rsid w:val="0055558D"/>
    <w:rsid w:val="0055569E"/>
    <w:rsid w:val="00555728"/>
    <w:rsid w:val="00556023"/>
    <w:rsid w:val="0055614C"/>
    <w:rsid w:val="00556D97"/>
    <w:rsid w:val="00557232"/>
    <w:rsid w:val="00557B0B"/>
    <w:rsid w:val="00557DA7"/>
    <w:rsid w:val="00557F37"/>
    <w:rsid w:val="00557F95"/>
    <w:rsid w:val="00560844"/>
    <w:rsid w:val="00561BB5"/>
    <w:rsid w:val="0056204B"/>
    <w:rsid w:val="00562368"/>
    <w:rsid w:val="005632A4"/>
    <w:rsid w:val="00563639"/>
    <w:rsid w:val="00564844"/>
    <w:rsid w:val="0056523E"/>
    <w:rsid w:val="00565CB5"/>
    <w:rsid w:val="00565D22"/>
    <w:rsid w:val="005661F2"/>
    <w:rsid w:val="005668BD"/>
    <w:rsid w:val="00566DF1"/>
    <w:rsid w:val="005708F9"/>
    <w:rsid w:val="00570DB3"/>
    <w:rsid w:val="00572E01"/>
    <w:rsid w:val="00573A28"/>
    <w:rsid w:val="00574392"/>
    <w:rsid w:val="0057467A"/>
    <w:rsid w:val="00574784"/>
    <w:rsid w:val="00575321"/>
    <w:rsid w:val="00575412"/>
    <w:rsid w:val="00576FD5"/>
    <w:rsid w:val="005778CB"/>
    <w:rsid w:val="00577D72"/>
    <w:rsid w:val="00577F30"/>
    <w:rsid w:val="005805AE"/>
    <w:rsid w:val="00581881"/>
    <w:rsid w:val="00581AD9"/>
    <w:rsid w:val="00581B51"/>
    <w:rsid w:val="00581D4D"/>
    <w:rsid w:val="0058227C"/>
    <w:rsid w:val="005823B7"/>
    <w:rsid w:val="00582C8C"/>
    <w:rsid w:val="0058333C"/>
    <w:rsid w:val="00583EC0"/>
    <w:rsid w:val="00584886"/>
    <w:rsid w:val="00584E57"/>
    <w:rsid w:val="00584F53"/>
    <w:rsid w:val="00585085"/>
    <w:rsid w:val="005858DD"/>
    <w:rsid w:val="00586423"/>
    <w:rsid w:val="005867C6"/>
    <w:rsid w:val="00587250"/>
    <w:rsid w:val="005877C5"/>
    <w:rsid w:val="00587B7A"/>
    <w:rsid w:val="00587E1E"/>
    <w:rsid w:val="0059004F"/>
    <w:rsid w:val="005903F1"/>
    <w:rsid w:val="00590E6B"/>
    <w:rsid w:val="00591226"/>
    <w:rsid w:val="0059125B"/>
    <w:rsid w:val="005923AE"/>
    <w:rsid w:val="00592CC0"/>
    <w:rsid w:val="00593045"/>
    <w:rsid w:val="00593945"/>
    <w:rsid w:val="00594176"/>
    <w:rsid w:val="00594937"/>
    <w:rsid w:val="00595E6D"/>
    <w:rsid w:val="00595F24"/>
    <w:rsid w:val="005969AF"/>
    <w:rsid w:val="0059733C"/>
    <w:rsid w:val="005974C0"/>
    <w:rsid w:val="005976A7"/>
    <w:rsid w:val="005A0CC1"/>
    <w:rsid w:val="005A0D2A"/>
    <w:rsid w:val="005A1C6D"/>
    <w:rsid w:val="005A1CC7"/>
    <w:rsid w:val="005A31A8"/>
    <w:rsid w:val="005A36DA"/>
    <w:rsid w:val="005A4495"/>
    <w:rsid w:val="005A5128"/>
    <w:rsid w:val="005A542E"/>
    <w:rsid w:val="005A5E1F"/>
    <w:rsid w:val="005A60D9"/>
    <w:rsid w:val="005A6BCB"/>
    <w:rsid w:val="005A7B09"/>
    <w:rsid w:val="005A7B92"/>
    <w:rsid w:val="005B0A08"/>
    <w:rsid w:val="005B0A68"/>
    <w:rsid w:val="005B0BF3"/>
    <w:rsid w:val="005B132E"/>
    <w:rsid w:val="005B3813"/>
    <w:rsid w:val="005B5474"/>
    <w:rsid w:val="005B6429"/>
    <w:rsid w:val="005B6517"/>
    <w:rsid w:val="005B71E6"/>
    <w:rsid w:val="005B768C"/>
    <w:rsid w:val="005B7C96"/>
    <w:rsid w:val="005C02E7"/>
    <w:rsid w:val="005C0551"/>
    <w:rsid w:val="005C1E48"/>
    <w:rsid w:val="005C3236"/>
    <w:rsid w:val="005C488D"/>
    <w:rsid w:val="005C4F95"/>
    <w:rsid w:val="005C556B"/>
    <w:rsid w:val="005C56DD"/>
    <w:rsid w:val="005C64FF"/>
    <w:rsid w:val="005C6772"/>
    <w:rsid w:val="005C757F"/>
    <w:rsid w:val="005D040F"/>
    <w:rsid w:val="005D08E3"/>
    <w:rsid w:val="005D1212"/>
    <w:rsid w:val="005D16EF"/>
    <w:rsid w:val="005D2A61"/>
    <w:rsid w:val="005D3491"/>
    <w:rsid w:val="005D38D6"/>
    <w:rsid w:val="005D3EB6"/>
    <w:rsid w:val="005D4E3E"/>
    <w:rsid w:val="005D5FAD"/>
    <w:rsid w:val="005D7697"/>
    <w:rsid w:val="005D79C8"/>
    <w:rsid w:val="005E0155"/>
    <w:rsid w:val="005E03B1"/>
    <w:rsid w:val="005E13EE"/>
    <w:rsid w:val="005E1A14"/>
    <w:rsid w:val="005E2C81"/>
    <w:rsid w:val="005E3D7A"/>
    <w:rsid w:val="005E4571"/>
    <w:rsid w:val="005E51FF"/>
    <w:rsid w:val="005E601B"/>
    <w:rsid w:val="005E6110"/>
    <w:rsid w:val="005E73DC"/>
    <w:rsid w:val="005E7722"/>
    <w:rsid w:val="005E7D86"/>
    <w:rsid w:val="005F04CB"/>
    <w:rsid w:val="005F1A2B"/>
    <w:rsid w:val="005F1A81"/>
    <w:rsid w:val="005F1AF4"/>
    <w:rsid w:val="005F1C44"/>
    <w:rsid w:val="005F21F7"/>
    <w:rsid w:val="005F2710"/>
    <w:rsid w:val="005F27D7"/>
    <w:rsid w:val="005F29C8"/>
    <w:rsid w:val="005F2A7E"/>
    <w:rsid w:val="005F2C55"/>
    <w:rsid w:val="005F2F29"/>
    <w:rsid w:val="005F4998"/>
    <w:rsid w:val="005F5697"/>
    <w:rsid w:val="005F5827"/>
    <w:rsid w:val="005F5DEE"/>
    <w:rsid w:val="005F747E"/>
    <w:rsid w:val="005F7D7C"/>
    <w:rsid w:val="00601D4E"/>
    <w:rsid w:val="00602607"/>
    <w:rsid w:val="00602B54"/>
    <w:rsid w:val="006030AD"/>
    <w:rsid w:val="0060365C"/>
    <w:rsid w:val="0060579C"/>
    <w:rsid w:val="00605843"/>
    <w:rsid w:val="006065A7"/>
    <w:rsid w:val="006066C3"/>
    <w:rsid w:val="00607A82"/>
    <w:rsid w:val="00607BCB"/>
    <w:rsid w:val="00607D47"/>
    <w:rsid w:val="00607ED4"/>
    <w:rsid w:val="006108E0"/>
    <w:rsid w:val="00610B2F"/>
    <w:rsid w:val="00610D9D"/>
    <w:rsid w:val="006113AA"/>
    <w:rsid w:val="00611476"/>
    <w:rsid w:val="006114C8"/>
    <w:rsid w:val="00611875"/>
    <w:rsid w:val="00612A44"/>
    <w:rsid w:val="006130B6"/>
    <w:rsid w:val="006146A8"/>
    <w:rsid w:val="006147D4"/>
    <w:rsid w:val="00614916"/>
    <w:rsid w:val="0061601E"/>
    <w:rsid w:val="00616891"/>
    <w:rsid w:val="006169F0"/>
    <w:rsid w:val="00616DDD"/>
    <w:rsid w:val="006172CE"/>
    <w:rsid w:val="006173A8"/>
    <w:rsid w:val="00617647"/>
    <w:rsid w:val="00620C1F"/>
    <w:rsid w:val="006218D2"/>
    <w:rsid w:val="00621D87"/>
    <w:rsid w:val="00622A73"/>
    <w:rsid w:val="006234B9"/>
    <w:rsid w:val="0062368A"/>
    <w:rsid w:val="0062380E"/>
    <w:rsid w:val="00623B91"/>
    <w:rsid w:val="00623C22"/>
    <w:rsid w:val="00623F7C"/>
    <w:rsid w:val="00624336"/>
    <w:rsid w:val="006247AE"/>
    <w:rsid w:val="00624F6B"/>
    <w:rsid w:val="0062525A"/>
    <w:rsid w:val="00625902"/>
    <w:rsid w:val="00626127"/>
    <w:rsid w:val="00626336"/>
    <w:rsid w:val="006264CD"/>
    <w:rsid w:val="00627193"/>
    <w:rsid w:val="00630473"/>
    <w:rsid w:val="00631217"/>
    <w:rsid w:val="00631C06"/>
    <w:rsid w:val="00631FC6"/>
    <w:rsid w:val="00632314"/>
    <w:rsid w:val="00632C56"/>
    <w:rsid w:val="00632C82"/>
    <w:rsid w:val="0063312A"/>
    <w:rsid w:val="006338E3"/>
    <w:rsid w:val="00633E8C"/>
    <w:rsid w:val="00633EC0"/>
    <w:rsid w:val="006349B6"/>
    <w:rsid w:val="00634CD6"/>
    <w:rsid w:val="006350D3"/>
    <w:rsid w:val="00635771"/>
    <w:rsid w:val="00637699"/>
    <w:rsid w:val="00640028"/>
    <w:rsid w:val="0064009E"/>
    <w:rsid w:val="006400CC"/>
    <w:rsid w:val="006413D2"/>
    <w:rsid w:val="006417C1"/>
    <w:rsid w:val="006427BB"/>
    <w:rsid w:val="00642946"/>
    <w:rsid w:val="00643954"/>
    <w:rsid w:val="00643EFE"/>
    <w:rsid w:val="00643F1B"/>
    <w:rsid w:val="00644BDB"/>
    <w:rsid w:val="00645F38"/>
    <w:rsid w:val="0065033F"/>
    <w:rsid w:val="006507D3"/>
    <w:rsid w:val="00651747"/>
    <w:rsid w:val="00651A12"/>
    <w:rsid w:val="00651CD6"/>
    <w:rsid w:val="00651D5B"/>
    <w:rsid w:val="006525DC"/>
    <w:rsid w:val="0065266B"/>
    <w:rsid w:val="00652900"/>
    <w:rsid w:val="00653217"/>
    <w:rsid w:val="006532EB"/>
    <w:rsid w:val="00653BCE"/>
    <w:rsid w:val="00654113"/>
    <w:rsid w:val="00654B5F"/>
    <w:rsid w:val="00655E60"/>
    <w:rsid w:val="006565E6"/>
    <w:rsid w:val="00656DBF"/>
    <w:rsid w:val="0065700A"/>
    <w:rsid w:val="006572EE"/>
    <w:rsid w:val="006577C5"/>
    <w:rsid w:val="00657ED9"/>
    <w:rsid w:val="00660554"/>
    <w:rsid w:val="00661B05"/>
    <w:rsid w:val="00661F26"/>
    <w:rsid w:val="0066271C"/>
    <w:rsid w:val="006628F1"/>
    <w:rsid w:val="00662C50"/>
    <w:rsid w:val="0066308B"/>
    <w:rsid w:val="006633C5"/>
    <w:rsid w:val="0066467C"/>
    <w:rsid w:val="00664940"/>
    <w:rsid w:val="00664D95"/>
    <w:rsid w:val="00664FE2"/>
    <w:rsid w:val="0066551B"/>
    <w:rsid w:val="00665664"/>
    <w:rsid w:val="00666211"/>
    <w:rsid w:val="006668AF"/>
    <w:rsid w:val="00666FB4"/>
    <w:rsid w:val="00667251"/>
    <w:rsid w:val="00667C40"/>
    <w:rsid w:val="006701DC"/>
    <w:rsid w:val="00672120"/>
    <w:rsid w:val="00672AC7"/>
    <w:rsid w:val="00673F47"/>
    <w:rsid w:val="0067458B"/>
    <w:rsid w:val="0067496F"/>
    <w:rsid w:val="00674AD4"/>
    <w:rsid w:val="00676E3A"/>
    <w:rsid w:val="00677475"/>
    <w:rsid w:val="00677FB7"/>
    <w:rsid w:val="00680238"/>
    <w:rsid w:val="0068087D"/>
    <w:rsid w:val="00680E9A"/>
    <w:rsid w:val="00683958"/>
    <w:rsid w:val="00683DBA"/>
    <w:rsid w:val="00683EC1"/>
    <w:rsid w:val="0068404C"/>
    <w:rsid w:val="006844B1"/>
    <w:rsid w:val="00684AF8"/>
    <w:rsid w:val="00684D16"/>
    <w:rsid w:val="00685EEC"/>
    <w:rsid w:val="00686481"/>
    <w:rsid w:val="00686D96"/>
    <w:rsid w:val="00687C95"/>
    <w:rsid w:val="00687EA5"/>
    <w:rsid w:val="0069057E"/>
    <w:rsid w:val="006917FD"/>
    <w:rsid w:val="00692CE7"/>
    <w:rsid w:val="00692DC0"/>
    <w:rsid w:val="006931BC"/>
    <w:rsid w:val="006932AB"/>
    <w:rsid w:val="0069353A"/>
    <w:rsid w:val="006937E6"/>
    <w:rsid w:val="00693D90"/>
    <w:rsid w:val="00693FBD"/>
    <w:rsid w:val="00696067"/>
    <w:rsid w:val="00696FCC"/>
    <w:rsid w:val="00697800"/>
    <w:rsid w:val="006A07C6"/>
    <w:rsid w:val="006A0A45"/>
    <w:rsid w:val="006A11B6"/>
    <w:rsid w:val="006A18AF"/>
    <w:rsid w:val="006A195D"/>
    <w:rsid w:val="006A19C6"/>
    <w:rsid w:val="006A2040"/>
    <w:rsid w:val="006A239A"/>
    <w:rsid w:val="006A3A75"/>
    <w:rsid w:val="006A3BEC"/>
    <w:rsid w:val="006A43DE"/>
    <w:rsid w:val="006A4D77"/>
    <w:rsid w:val="006A5073"/>
    <w:rsid w:val="006A5C22"/>
    <w:rsid w:val="006A6D8A"/>
    <w:rsid w:val="006A6F12"/>
    <w:rsid w:val="006A7026"/>
    <w:rsid w:val="006A7520"/>
    <w:rsid w:val="006A7F83"/>
    <w:rsid w:val="006A7FF8"/>
    <w:rsid w:val="006B0521"/>
    <w:rsid w:val="006B20B9"/>
    <w:rsid w:val="006B21DD"/>
    <w:rsid w:val="006B2837"/>
    <w:rsid w:val="006B2AF0"/>
    <w:rsid w:val="006B3554"/>
    <w:rsid w:val="006B45FD"/>
    <w:rsid w:val="006B4C58"/>
    <w:rsid w:val="006B4E76"/>
    <w:rsid w:val="006B5A60"/>
    <w:rsid w:val="006B632A"/>
    <w:rsid w:val="006B6E40"/>
    <w:rsid w:val="006B7444"/>
    <w:rsid w:val="006B7514"/>
    <w:rsid w:val="006B7A56"/>
    <w:rsid w:val="006B7E63"/>
    <w:rsid w:val="006C1961"/>
    <w:rsid w:val="006C2632"/>
    <w:rsid w:val="006C2806"/>
    <w:rsid w:val="006C2ACF"/>
    <w:rsid w:val="006C3357"/>
    <w:rsid w:val="006C4F3D"/>
    <w:rsid w:val="006C58AA"/>
    <w:rsid w:val="006C5E65"/>
    <w:rsid w:val="006C6678"/>
    <w:rsid w:val="006C6B97"/>
    <w:rsid w:val="006C7076"/>
    <w:rsid w:val="006C7791"/>
    <w:rsid w:val="006C77A9"/>
    <w:rsid w:val="006C7EF3"/>
    <w:rsid w:val="006D03DF"/>
    <w:rsid w:val="006D04D4"/>
    <w:rsid w:val="006D1B9E"/>
    <w:rsid w:val="006D200F"/>
    <w:rsid w:val="006D2373"/>
    <w:rsid w:val="006D3B6B"/>
    <w:rsid w:val="006D41C9"/>
    <w:rsid w:val="006D476E"/>
    <w:rsid w:val="006D53F7"/>
    <w:rsid w:val="006D78A1"/>
    <w:rsid w:val="006E0953"/>
    <w:rsid w:val="006E10CB"/>
    <w:rsid w:val="006E1218"/>
    <w:rsid w:val="006E1461"/>
    <w:rsid w:val="006E15DB"/>
    <w:rsid w:val="006E2F42"/>
    <w:rsid w:val="006E344B"/>
    <w:rsid w:val="006E3B73"/>
    <w:rsid w:val="006E4016"/>
    <w:rsid w:val="006E45EB"/>
    <w:rsid w:val="006E4FF7"/>
    <w:rsid w:val="006E547A"/>
    <w:rsid w:val="006E58F6"/>
    <w:rsid w:val="006E63DD"/>
    <w:rsid w:val="006E64B9"/>
    <w:rsid w:val="006E7C29"/>
    <w:rsid w:val="006E7CB7"/>
    <w:rsid w:val="006F084E"/>
    <w:rsid w:val="006F0E7A"/>
    <w:rsid w:val="006F1580"/>
    <w:rsid w:val="006F2E8E"/>
    <w:rsid w:val="006F3972"/>
    <w:rsid w:val="006F39D5"/>
    <w:rsid w:val="006F3E5A"/>
    <w:rsid w:val="006F410E"/>
    <w:rsid w:val="006F4323"/>
    <w:rsid w:val="006F4927"/>
    <w:rsid w:val="006F4CD1"/>
    <w:rsid w:val="006F4EA3"/>
    <w:rsid w:val="006F4ED9"/>
    <w:rsid w:val="006F525B"/>
    <w:rsid w:val="006F5C13"/>
    <w:rsid w:val="006F6014"/>
    <w:rsid w:val="006F75D3"/>
    <w:rsid w:val="006F7A39"/>
    <w:rsid w:val="006F7C40"/>
    <w:rsid w:val="007003E5"/>
    <w:rsid w:val="00700BEE"/>
    <w:rsid w:val="0070114C"/>
    <w:rsid w:val="00703A56"/>
    <w:rsid w:val="00703DE8"/>
    <w:rsid w:val="00703FCE"/>
    <w:rsid w:val="0070414A"/>
    <w:rsid w:val="00704303"/>
    <w:rsid w:val="007050E0"/>
    <w:rsid w:val="00705A43"/>
    <w:rsid w:val="00705E12"/>
    <w:rsid w:val="00706778"/>
    <w:rsid w:val="007076C5"/>
    <w:rsid w:val="007106E0"/>
    <w:rsid w:val="0071083A"/>
    <w:rsid w:val="0071283D"/>
    <w:rsid w:val="0071313B"/>
    <w:rsid w:val="007133EA"/>
    <w:rsid w:val="0071366D"/>
    <w:rsid w:val="007138E1"/>
    <w:rsid w:val="007166F2"/>
    <w:rsid w:val="00716A4B"/>
    <w:rsid w:val="00716B19"/>
    <w:rsid w:val="0071780B"/>
    <w:rsid w:val="00717B3F"/>
    <w:rsid w:val="00720A9A"/>
    <w:rsid w:val="00722846"/>
    <w:rsid w:val="007241B0"/>
    <w:rsid w:val="00724C1E"/>
    <w:rsid w:val="007252FF"/>
    <w:rsid w:val="00725652"/>
    <w:rsid w:val="00725854"/>
    <w:rsid w:val="00725C1B"/>
    <w:rsid w:val="00725C7E"/>
    <w:rsid w:val="007260C2"/>
    <w:rsid w:val="007267E9"/>
    <w:rsid w:val="007268DC"/>
    <w:rsid w:val="00726985"/>
    <w:rsid w:val="00726F4E"/>
    <w:rsid w:val="00727BF6"/>
    <w:rsid w:val="00727CE9"/>
    <w:rsid w:val="00727DB1"/>
    <w:rsid w:val="00727DB9"/>
    <w:rsid w:val="00727EA3"/>
    <w:rsid w:val="007301B0"/>
    <w:rsid w:val="0073059D"/>
    <w:rsid w:val="0073101E"/>
    <w:rsid w:val="00731760"/>
    <w:rsid w:val="00731A20"/>
    <w:rsid w:val="00731B10"/>
    <w:rsid w:val="00733959"/>
    <w:rsid w:val="00733ABE"/>
    <w:rsid w:val="00734610"/>
    <w:rsid w:val="00734C55"/>
    <w:rsid w:val="00734FD9"/>
    <w:rsid w:val="00735250"/>
    <w:rsid w:val="00736438"/>
    <w:rsid w:val="007369F0"/>
    <w:rsid w:val="00736D0B"/>
    <w:rsid w:val="00737D09"/>
    <w:rsid w:val="00737F00"/>
    <w:rsid w:val="00740D86"/>
    <w:rsid w:val="00740FE8"/>
    <w:rsid w:val="0074146B"/>
    <w:rsid w:val="00741CA3"/>
    <w:rsid w:val="00742045"/>
    <w:rsid w:val="00742333"/>
    <w:rsid w:val="007424FF"/>
    <w:rsid w:val="00743B16"/>
    <w:rsid w:val="007447A0"/>
    <w:rsid w:val="00745A0C"/>
    <w:rsid w:val="00745D7C"/>
    <w:rsid w:val="007460C1"/>
    <w:rsid w:val="007464F2"/>
    <w:rsid w:val="00746F8A"/>
    <w:rsid w:val="00747429"/>
    <w:rsid w:val="0075010E"/>
    <w:rsid w:val="00750172"/>
    <w:rsid w:val="00750407"/>
    <w:rsid w:val="00750464"/>
    <w:rsid w:val="0075084B"/>
    <w:rsid w:val="00750981"/>
    <w:rsid w:val="00750BFC"/>
    <w:rsid w:val="00751813"/>
    <w:rsid w:val="00751C8E"/>
    <w:rsid w:val="00752046"/>
    <w:rsid w:val="0075229D"/>
    <w:rsid w:val="00752351"/>
    <w:rsid w:val="007523D1"/>
    <w:rsid w:val="00753230"/>
    <w:rsid w:val="0075353B"/>
    <w:rsid w:val="00753C36"/>
    <w:rsid w:val="00754999"/>
    <w:rsid w:val="00755743"/>
    <w:rsid w:val="00755A31"/>
    <w:rsid w:val="00755EA4"/>
    <w:rsid w:val="007563D3"/>
    <w:rsid w:val="00756672"/>
    <w:rsid w:val="00756F01"/>
    <w:rsid w:val="00760F7B"/>
    <w:rsid w:val="00760FBE"/>
    <w:rsid w:val="00763131"/>
    <w:rsid w:val="00763316"/>
    <w:rsid w:val="007647D8"/>
    <w:rsid w:val="007657A6"/>
    <w:rsid w:val="00766D91"/>
    <w:rsid w:val="007675C9"/>
    <w:rsid w:val="00767779"/>
    <w:rsid w:val="00767B60"/>
    <w:rsid w:val="00770506"/>
    <w:rsid w:val="00771317"/>
    <w:rsid w:val="007714EE"/>
    <w:rsid w:val="007715A0"/>
    <w:rsid w:val="00771C05"/>
    <w:rsid w:val="00772A6E"/>
    <w:rsid w:val="007733E0"/>
    <w:rsid w:val="0077403C"/>
    <w:rsid w:val="00774BAA"/>
    <w:rsid w:val="00775479"/>
    <w:rsid w:val="00775F4C"/>
    <w:rsid w:val="00775FF9"/>
    <w:rsid w:val="00776715"/>
    <w:rsid w:val="0077725E"/>
    <w:rsid w:val="00777435"/>
    <w:rsid w:val="00777CBE"/>
    <w:rsid w:val="00780EE2"/>
    <w:rsid w:val="0078127A"/>
    <w:rsid w:val="007812CF"/>
    <w:rsid w:val="0078151E"/>
    <w:rsid w:val="00781C0B"/>
    <w:rsid w:val="00781CC3"/>
    <w:rsid w:val="00781E18"/>
    <w:rsid w:val="0078317A"/>
    <w:rsid w:val="00785213"/>
    <w:rsid w:val="00785DF8"/>
    <w:rsid w:val="0078694A"/>
    <w:rsid w:val="00787469"/>
    <w:rsid w:val="00787F34"/>
    <w:rsid w:val="00787FA5"/>
    <w:rsid w:val="00790900"/>
    <w:rsid w:val="00790A1B"/>
    <w:rsid w:val="007923D0"/>
    <w:rsid w:val="007929B9"/>
    <w:rsid w:val="00792B08"/>
    <w:rsid w:val="0079357D"/>
    <w:rsid w:val="00793A21"/>
    <w:rsid w:val="00793BE6"/>
    <w:rsid w:val="00793D42"/>
    <w:rsid w:val="00794905"/>
    <w:rsid w:val="00795355"/>
    <w:rsid w:val="00795E18"/>
    <w:rsid w:val="00796480"/>
    <w:rsid w:val="00796EAA"/>
    <w:rsid w:val="007979D9"/>
    <w:rsid w:val="007A0352"/>
    <w:rsid w:val="007A0F33"/>
    <w:rsid w:val="007A1655"/>
    <w:rsid w:val="007A1D3D"/>
    <w:rsid w:val="007A201C"/>
    <w:rsid w:val="007A2111"/>
    <w:rsid w:val="007A2379"/>
    <w:rsid w:val="007A24BF"/>
    <w:rsid w:val="007A2C77"/>
    <w:rsid w:val="007A2DB5"/>
    <w:rsid w:val="007A3294"/>
    <w:rsid w:val="007A3E14"/>
    <w:rsid w:val="007A3E8C"/>
    <w:rsid w:val="007A4792"/>
    <w:rsid w:val="007A5114"/>
    <w:rsid w:val="007A6648"/>
    <w:rsid w:val="007A67EC"/>
    <w:rsid w:val="007A6F8E"/>
    <w:rsid w:val="007A7B69"/>
    <w:rsid w:val="007A7C52"/>
    <w:rsid w:val="007A7F94"/>
    <w:rsid w:val="007B0596"/>
    <w:rsid w:val="007B0A9B"/>
    <w:rsid w:val="007B0E20"/>
    <w:rsid w:val="007B1639"/>
    <w:rsid w:val="007B1E2B"/>
    <w:rsid w:val="007B23AF"/>
    <w:rsid w:val="007B2B74"/>
    <w:rsid w:val="007B3193"/>
    <w:rsid w:val="007B3298"/>
    <w:rsid w:val="007B4798"/>
    <w:rsid w:val="007B4A74"/>
    <w:rsid w:val="007B51A5"/>
    <w:rsid w:val="007B548B"/>
    <w:rsid w:val="007B5B6C"/>
    <w:rsid w:val="007B5C1D"/>
    <w:rsid w:val="007B5EF1"/>
    <w:rsid w:val="007B7350"/>
    <w:rsid w:val="007B7789"/>
    <w:rsid w:val="007B7A10"/>
    <w:rsid w:val="007C001D"/>
    <w:rsid w:val="007C0D67"/>
    <w:rsid w:val="007C0FEE"/>
    <w:rsid w:val="007C11FC"/>
    <w:rsid w:val="007C1323"/>
    <w:rsid w:val="007C203F"/>
    <w:rsid w:val="007C38F1"/>
    <w:rsid w:val="007C4032"/>
    <w:rsid w:val="007C4174"/>
    <w:rsid w:val="007C58D5"/>
    <w:rsid w:val="007C6434"/>
    <w:rsid w:val="007C71F0"/>
    <w:rsid w:val="007C760E"/>
    <w:rsid w:val="007D0BE9"/>
    <w:rsid w:val="007D0EC9"/>
    <w:rsid w:val="007D16B6"/>
    <w:rsid w:val="007D1B6C"/>
    <w:rsid w:val="007D27DF"/>
    <w:rsid w:val="007D2C08"/>
    <w:rsid w:val="007D2F29"/>
    <w:rsid w:val="007D3CC5"/>
    <w:rsid w:val="007D3CDE"/>
    <w:rsid w:val="007D417C"/>
    <w:rsid w:val="007D42BA"/>
    <w:rsid w:val="007D5296"/>
    <w:rsid w:val="007D57FF"/>
    <w:rsid w:val="007D5FC0"/>
    <w:rsid w:val="007D6145"/>
    <w:rsid w:val="007D61D0"/>
    <w:rsid w:val="007D6617"/>
    <w:rsid w:val="007D6FB1"/>
    <w:rsid w:val="007D7C21"/>
    <w:rsid w:val="007D7C95"/>
    <w:rsid w:val="007D7D25"/>
    <w:rsid w:val="007D7DB9"/>
    <w:rsid w:val="007D7EDB"/>
    <w:rsid w:val="007E0709"/>
    <w:rsid w:val="007E2336"/>
    <w:rsid w:val="007E296A"/>
    <w:rsid w:val="007E2ECF"/>
    <w:rsid w:val="007E38BB"/>
    <w:rsid w:val="007E3EFC"/>
    <w:rsid w:val="007E47C2"/>
    <w:rsid w:val="007E4FD4"/>
    <w:rsid w:val="007E5A2C"/>
    <w:rsid w:val="007E5A2F"/>
    <w:rsid w:val="007E6656"/>
    <w:rsid w:val="007E7144"/>
    <w:rsid w:val="007F080D"/>
    <w:rsid w:val="007F0C36"/>
    <w:rsid w:val="007F0DA5"/>
    <w:rsid w:val="007F1F40"/>
    <w:rsid w:val="007F2562"/>
    <w:rsid w:val="007F2674"/>
    <w:rsid w:val="007F3920"/>
    <w:rsid w:val="007F3A20"/>
    <w:rsid w:val="007F3E2F"/>
    <w:rsid w:val="007F4913"/>
    <w:rsid w:val="007F4BAB"/>
    <w:rsid w:val="007F4F4E"/>
    <w:rsid w:val="007F50D5"/>
    <w:rsid w:val="007F5577"/>
    <w:rsid w:val="007F60AE"/>
    <w:rsid w:val="007F65EA"/>
    <w:rsid w:val="007F79FD"/>
    <w:rsid w:val="007F7B8E"/>
    <w:rsid w:val="00800161"/>
    <w:rsid w:val="008001C5"/>
    <w:rsid w:val="008003FE"/>
    <w:rsid w:val="00800904"/>
    <w:rsid w:val="008014B5"/>
    <w:rsid w:val="00801742"/>
    <w:rsid w:val="00801951"/>
    <w:rsid w:val="008022B2"/>
    <w:rsid w:val="00802448"/>
    <w:rsid w:val="00802F93"/>
    <w:rsid w:val="0080371D"/>
    <w:rsid w:val="008057EF"/>
    <w:rsid w:val="00805C5A"/>
    <w:rsid w:val="00805FA9"/>
    <w:rsid w:val="00806075"/>
    <w:rsid w:val="00806D36"/>
    <w:rsid w:val="008072E0"/>
    <w:rsid w:val="0080744B"/>
    <w:rsid w:val="00807877"/>
    <w:rsid w:val="00807B02"/>
    <w:rsid w:val="0081197F"/>
    <w:rsid w:val="00811CB7"/>
    <w:rsid w:val="00812251"/>
    <w:rsid w:val="00812B3E"/>
    <w:rsid w:val="008131D8"/>
    <w:rsid w:val="00813907"/>
    <w:rsid w:val="00813EF8"/>
    <w:rsid w:val="0081401F"/>
    <w:rsid w:val="008140D6"/>
    <w:rsid w:val="00815544"/>
    <w:rsid w:val="00815702"/>
    <w:rsid w:val="00815847"/>
    <w:rsid w:val="00815A27"/>
    <w:rsid w:val="008160AD"/>
    <w:rsid w:val="00816333"/>
    <w:rsid w:val="00817438"/>
    <w:rsid w:val="008200EB"/>
    <w:rsid w:val="0082051B"/>
    <w:rsid w:val="00820D0B"/>
    <w:rsid w:val="008219EC"/>
    <w:rsid w:val="00821EBF"/>
    <w:rsid w:val="00822806"/>
    <w:rsid w:val="00823298"/>
    <w:rsid w:val="008236D9"/>
    <w:rsid w:val="008237BE"/>
    <w:rsid w:val="0082400F"/>
    <w:rsid w:val="008240B7"/>
    <w:rsid w:val="0082555F"/>
    <w:rsid w:val="00825CFB"/>
    <w:rsid w:val="00826733"/>
    <w:rsid w:val="008273F0"/>
    <w:rsid w:val="0082748F"/>
    <w:rsid w:val="008278DB"/>
    <w:rsid w:val="0083021B"/>
    <w:rsid w:val="00831345"/>
    <w:rsid w:val="00831951"/>
    <w:rsid w:val="00832900"/>
    <w:rsid w:val="008329C6"/>
    <w:rsid w:val="00834421"/>
    <w:rsid w:val="00834B8D"/>
    <w:rsid w:val="0083564F"/>
    <w:rsid w:val="00835C3C"/>
    <w:rsid w:val="00836505"/>
    <w:rsid w:val="00836DD5"/>
    <w:rsid w:val="00836FF5"/>
    <w:rsid w:val="008370F5"/>
    <w:rsid w:val="008372E0"/>
    <w:rsid w:val="008401EF"/>
    <w:rsid w:val="008401FB"/>
    <w:rsid w:val="00840F65"/>
    <w:rsid w:val="008412EC"/>
    <w:rsid w:val="00843099"/>
    <w:rsid w:val="008444BD"/>
    <w:rsid w:val="0084493F"/>
    <w:rsid w:val="00844985"/>
    <w:rsid w:val="00844C6A"/>
    <w:rsid w:val="0084511D"/>
    <w:rsid w:val="008458A4"/>
    <w:rsid w:val="00845943"/>
    <w:rsid w:val="00845E7C"/>
    <w:rsid w:val="00847058"/>
    <w:rsid w:val="00847C77"/>
    <w:rsid w:val="0085032F"/>
    <w:rsid w:val="00850CD8"/>
    <w:rsid w:val="00851E34"/>
    <w:rsid w:val="00852266"/>
    <w:rsid w:val="00852814"/>
    <w:rsid w:val="0085321F"/>
    <w:rsid w:val="008533A2"/>
    <w:rsid w:val="008537D2"/>
    <w:rsid w:val="00854103"/>
    <w:rsid w:val="00854B5F"/>
    <w:rsid w:val="00854B93"/>
    <w:rsid w:val="00855939"/>
    <w:rsid w:val="0085610C"/>
    <w:rsid w:val="0085637C"/>
    <w:rsid w:val="00857E49"/>
    <w:rsid w:val="008606AF"/>
    <w:rsid w:val="00860889"/>
    <w:rsid w:val="00861B3A"/>
    <w:rsid w:val="008621A2"/>
    <w:rsid w:val="00863016"/>
    <w:rsid w:val="008632EB"/>
    <w:rsid w:val="008635DE"/>
    <w:rsid w:val="00863713"/>
    <w:rsid w:val="00864230"/>
    <w:rsid w:val="00864329"/>
    <w:rsid w:val="0086521C"/>
    <w:rsid w:val="0086721C"/>
    <w:rsid w:val="0086759D"/>
    <w:rsid w:val="00870E4E"/>
    <w:rsid w:val="00871188"/>
    <w:rsid w:val="00872382"/>
    <w:rsid w:val="00872AFB"/>
    <w:rsid w:val="008745F6"/>
    <w:rsid w:val="008747A8"/>
    <w:rsid w:val="008747C5"/>
    <w:rsid w:val="00874997"/>
    <w:rsid w:val="00874D98"/>
    <w:rsid w:val="0087559A"/>
    <w:rsid w:val="00875C5C"/>
    <w:rsid w:val="008761A1"/>
    <w:rsid w:val="008761B8"/>
    <w:rsid w:val="00876DA2"/>
    <w:rsid w:val="0087702E"/>
    <w:rsid w:val="00877146"/>
    <w:rsid w:val="00877D0D"/>
    <w:rsid w:val="00877D1B"/>
    <w:rsid w:val="00880068"/>
    <w:rsid w:val="008809D8"/>
    <w:rsid w:val="0088124C"/>
    <w:rsid w:val="00881833"/>
    <w:rsid w:val="00881D52"/>
    <w:rsid w:val="00883257"/>
    <w:rsid w:val="008840A2"/>
    <w:rsid w:val="008840B4"/>
    <w:rsid w:val="00884719"/>
    <w:rsid w:val="00886A8A"/>
    <w:rsid w:val="0088728E"/>
    <w:rsid w:val="00887883"/>
    <w:rsid w:val="00887A60"/>
    <w:rsid w:val="0089068B"/>
    <w:rsid w:val="00890B70"/>
    <w:rsid w:val="00891526"/>
    <w:rsid w:val="008921E7"/>
    <w:rsid w:val="008923E0"/>
    <w:rsid w:val="00892423"/>
    <w:rsid w:val="00892C09"/>
    <w:rsid w:val="00893340"/>
    <w:rsid w:val="00894292"/>
    <w:rsid w:val="0089642E"/>
    <w:rsid w:val="00896A4D"/>
    <w:rsid w:val="00897AD8"/>
    <w:rsid w:val="008A090F"/>
    <w:rsid w:val="008A0F92"/>
    <w:rsid w:val="008A1CAE"/>
    <w:rsid w:val="008A22BD"/>
    <w:rsid w:val="008A3655"/>
    <w:rsid w:val="008A3D74"/>
    <w:rsid w:val="008A4505"/>
    <w:rsid w:val="008A48BA"/>
    <w:rsid w:val="008A49BD"/>
    <w:rsid w:val="008A54EC"/>
    <w:rsid w:val="008A5B9B"/>
    <w:rsid w:val="008A6181"/>
    <w:rsid w:val="008A63BC"/>
    <w:rsid w:val="008A66D3"/>
    <w:rsid w:val="008A6963"/>
    <w:rsid w:val="008A6BBA"/>
    <w:rsid w:val="008A6C2D"/>
    <w:rsid w:val="008A7E17"/>
    <w:rsid w:val="008A7FEB"/>
    <w:rsid w:val="008B0171"/>
    <w:rsid w:val="008B1D55"/>
    <w:rsid w:val="008B21CC"/>
    <w:rsid w:val="008B23E8"/>
    <w:rsid w:val="008B44D2"/>
    <w:rsid w:val="008B491D"/>
    <w:rsid w:val="008B4C32"/>
    <w:rsid w:val="008B53D0"/>
    <w:rsid w:val="008B5EB7"/>
    <w:rsid w:val="008B6623"/>
    <w:rsid w:val="008B6D03"/>
    <w:rsid w:val="008C2A6D"/>
    <w:rsid w:val="008C3784"/>
    <w:rsid w:val="008C3812"/>
    <w:rsid w:val="008C38B0"/>
    <w:rsid w:val="008C3A02"/>
    <w:rsid w:val="008C3B95"/>
    <w:rsid w:val="008C5034"/>
    <w:rsid w:val="008C6762"/>
    <w:rsid w:val="008C6D2B"/>
    <w:rsid w:val="008C779E"/>
    <w:rsid w:val="008C7955"/>
    <w:rsid w:val="008D038F"/>
    <w:rsid w:val="008D0795"/>
    <w:rsid w:val="008D0DF2"/>
    <w:rsid w:val="008D121D"/>
    <w:rsid w:val="008D1817"/>
    <w:rsid w:val="008D1E3A"/>
    <w:rsid w:val="008D236E"/>
    <w:rsid w:val="008D4746"/>
    <w:rsid w:val="008D493A"/>
    <w:rsid w:val="008D498C"/>
    <w:rsid w:val="008D4A80"/>
    <w:rsid w:val="008D4C3A"/>
    <w:rsid w:val="008D51CE"/>
    <w:rsid w:val="008D6D39"/>
    <w:rsid w:val="008D7CEC"/>
    <w:rsid w:val="008E0491"/>
    <w:rsid w:val="008E0AD5"/>
    <w:rsid w:val="008E0B4E"/>
    <w:rsid w:val="008E10EB"/>
    <w:rsid w:val="008E18C7"/>
    <w:rsid w:val="008E27A2"/>
    <w:rsid w:val="008E3352"/>
    <w:rsid w:val="008E3BE9"/>
    <w:rsid w:val="008E422A"/>
    <w:rsid w:val="008E4235"/>
    <w:rsid w:val="008E470D"/>
    <w:rsid w:val="008E4C30"/>
    <w:rsid w:val="008E5ABC"/>
    <w:rsid w:val="008E5AE3"/>
    <w:rsid w:val="008E5E6B"/>
    <w:rsid w:val="008E6736"/>
    <w:rsid w:val="008E7F67"/>
    <w:rsid w:val="008F0D17"/>
    <w:rsid w:val="008F0D7F"/>
    <w:rsid w:val="008F20F4"/>
    <w:rsid w:val="008F20F6"/>
    <w:rsid w:val="008F25C1"/>
    <w:rsid w:val="008F265B"/>
    <w:rsid w:val="008F2829"/>
    <w:rsid w:val="008F2B65"/>
    <w:rsid w:val="008F2C86"/>
    <w:rsid w:val="008F37E4"/>
    <w:rsid w:val="008F39F8"/>
    <w:rsid w:val="008F3A05"/>
    <w:rsid w:val="008F3D42"/>
    <w:rsid w:val="008F45B8"/>
    <w:rsid w:val="008F5219"/>
    <w:rsid w:val="008F52F3"/>
    <w:rsid w:val="008F5929"/>
    <w:rsid w:val="008F5D2C"/>
    <w:rsid w:val="008F67E7"/>
    <w:rsid w:val="008F69B8"/>
    <w:rsid w:val="008F6FBE"/>
    <w:rsid w:val="008F7F3F"/>
    <w:rsid w:val="009008AF"/>
    <w:rsid w:val="00900C06"/>
    <w:rsid w:val="00900F94"/>
    <w:rsid w:val="00902078"/>
    <w:rsid w:val="009031CA"/>
    <w:rsid w:val="0090387B"/>
    <w:rsid w:val="00904042"/>
    <w:rsid w:val="009041E0"/>
    <w:rsid w:val="009048CA"/>
    <w:rsid w:val="00904A93"/>
    <w:rsid w:val="00905F86"/>
    <w:rsid w:val="0090610D"/>
    <w:rsid w:val="00906C19"/>
    <w:rsid w:val="00906FD6"/>
    <w:rsid w:val="0090715E"/>
    <w:rsid w:val="0090747A"/>
    <w:rsid w:val="00907A3B"/>
    <w:rsid w:val="00907F65"/>
    <w:rsid w:val="009102B5"/>
    <w:rsid w:val="00910322"/>
    <w:rsid w:val="00912C21"/>
    <w:rsid w:val="00912F88"/>
    <w:rsid w:val="00912FF1"/>
    <w:rsid w:val="009130B5"/>
    <w:rsid w:val="00913ECB"/>
    <w:rsid w:val="0091453A"/>
    <w:rsid w:val="00915B3C"/>
    <w:rsid w:val="00916722"/>
    <w:rsid w:val="00916B90"/>
    <w:rsid w:val="0091731A"/>
    <w:rsid w:val="0091753F"/>
    <w:rsid w:val="00920225"/>
    <w:rsid w:val="00921B8A"/>
    <w:rsid w:val="009220C2"/>
    <w:rsid w:val="00922129"/>
    <w:rsid w:val="00922309"/>
    <w:rsid w:val="00923738"/>
    <w:rsid w:val="009238EB"/>
    <w:rsid w:val="0092400D"/>
    <w:rsid w:val="009242B7"/>
    <w:rsid w:val="00924951"/>
    <w:rsid w:val="00924BCF"/>
    <w:rsid w:val="00924F2D"/>
    <w:rsid w:val="009258AB"/>
    <w:rsid w:val="00925B85"/>
    <w:rsid w:val="00925ECD"/>
    <w:rsid w:val="00926FCF"/>
    <w:rsid w:val="009275BA"/>
    <w:rsid w:val="0092791D"/>
    <w:rsid w:val="00927A48"/>
    <w:rsid w:val="00927FFA"/>
    <w:rsid w:val="00930040"/>
    <w:rsid w:val="00930B70"/>
    <w:rsid w:val="00931604"/>
    <w:rsid w:val="00931B6F"/>
    <w:rsid w:val="00931FC6"/>
    <w:rsid w:val="00932900"/>
    <w:rsid w:val="00933980"/>
    <w:rsid w:val="00933F81"/>
    <w:rsid w:val="00934224"/>
    <w:rsid w:val="00934DED"/>
    <w:rsid w:val="009353E8"/>
    <w:rsid w:val="00935633"/>
    <w:rsid w:val="0093563C"/>
    <w:rsid w:val="00935848"/>
    <w:rsid w:val="009358A0"/>
    <w:rsid w:val="00935B28"/>
    <w:rsid w:val="0093708D"/>
    <w:rsid w:val="0093734D"/>
    <w:rsid w:val="00937523"/>
    <w:rsid w:val="00937D53"/>
    <w:rsid w:val="0094090F"/>
    <w:rsid w:val="00940ADE"/>
    <w:rsid w:val="00941CBF"/>
    <w:rsid w:val="009422A9"/>
    <w:rsid w:val="00942A0E"/>
    <w:rsid w:val="00942E18"/>
    <w:rsid w:val="0094341C"/>
    <w:rsid w:val="00943838"/>
    <w:rsid w:val="009440C5"/>
    <w:rsid w:val="00944388"/>
    <w:rsid w:val="009446F8"/>
    <w:rsid w:val="00944C16"/>
    <w:rsid w:val="0094501E"/>
    <w:rsid w:val="00945F53"/>
    <w:rsid w:val="00945F7A"/>
    <w:rsid w:val="0094627D"/>
    <w:rsid w:val="009467A3"/>
    <w:rsid w:val="0094687E"/>
    <w:rsid w:val="009471B6"/>
    <w:rsid w:val="00947985"/>
    <w:rsid w:val="0094799D"/>
    <w:rsid w:val="00947B17"/>
    <w:rsid w:val="0095002B"/>
    <w:rsid w:val="00950109"/>
    <w:rsid w:val="0095016B"/>
    <w:rsid w:val="00950EDF"/>
    <w:rsid w:val="00950F72"/>
    <w:rsid w:val="009510EF"/>
    <w:rsid w:val="009511E9"/>
    <w:rsid w:val="00951578"/>
    <w:rsid w:val="009521A7"/>
    <w:rsid w:val="009525B5"/>
    <w:rsid w:val="0095280A"/>
    <w:rsid w:val="00953342"/>
    <w:rsid w:val="0095338F"/>
    <w:rsid w:val="009542AC"/>
    <w:rsid w:val="00955DFA"/>
    <w:rsid w:val="00955FB9"/>
    <w:rsid w:val="00956075"/>
    <w:rsid w:val="00956D16"/>
    <w:rsid w:val="0095794B"/>
    <w:rsid w:val="00960370"/>
    <w:rsid w:val="009609A1"/>
    <w:rsid w:val="00960EE3"/>
    <w:rsid w:val="00961144"/>
    <w:rsid w:val="009611D3"/>
    <w:rsid w:val="009612E8"/>
    <w:rsid w:val="00962353"/>
    <w:rsid w:val="00965309"/>
    <w:rsid w:val="00965CC7"/>
    <w:rsid w:val="00965F4F"/>
    <w:rsid w:val="0096642E"/>
    <w:rsid w:val="0096692A"/>
    <w:rsid w:val="00966AD7"/>
    <w:rsid w:val="009700B6"/>
    <w:rsid w:val="0097185A"/>
    <w:rsid w:val="00971C36"/>
    <w:rsid w:val="00971C69"/>
    <w:rsid w:val="00972503"/>
    <w:rsid w:val="0097272A"/>
    <w:rsid w:val="00972822"/>
    <w:rsid w:val="00972CF0"/>
    <w:rsid w:val="009730B4"/>
    <w:rsid w:val="0097321A"/>
    <w:rsid w:val="009738CA"/>
    <w:rsid w:val="009742B7"/>
    <w:rsid w:val="0097444F"/>
    <w:rsid w:val="00974BD0"/>
    <w:rsid w:val="00975054"/>
    <w:rsid w:val="00976C8C"/>
    <w:rsid w:val="009815B4"/>
    <w:rsid w:val="00981936"/>
    <w:rsid w:val="00981997"/>
    <w:rsid w:val="00981CCC"/>
    <w:rsid w:val="00985189"/>
    <w:rsid w:val="009856A6"/>
    <w:rsid w:val="00985BC1"/>
    <w:rsid w:val="00986C64"/>
    <w:rsid w:val="00987167"/>
    <w:rsid w:val="009871FD"/>
    <w:rsid w:val="00987529"/>
    <w:rsid w:val="00990236"/>
    <w:rsid w:val="009905DC"/>
    <w:rsid w:val="0099092A"/>
    <w:rsid w:val="00990C38"/>
    <w:rsid w:val="00991227"/>
    <w:rsid w:val="00991CD7"/>
    <w:rsid w:val="0099203F"/>
    <w:rsid w:val="00992700"/>
    <w:rsid w:val="0099390C"/>
    <w:rsid w:val="00993C17"/>
    <w:rsid w:val="00994059"/>
    <w:rsid w:val="009945E3"/>
    <w:rsid w:val="0099471F"/>
    <w:rsid w:val="00995461"/>
    <w:rsid w:val="00995893"/>
    <w:rsid w:val="009A04B5"/>
    <w:rsid w:val="009A07C6"/>
    <w:rsid w:val="009A19D8"/>
    <w:rsid w:val="009A1AD4"/>
    <w:rsid w:val="009A1E73"/>
    <w:rsid w:val="009A2234"/>
    <w:rsid w:val="009A249F"/>
    <w:rsid w:val="009A2559"/>
    <w:rsid w:val="009A2B9E"/>
    <w:rsid w:val="009A2F11"/>
    <w:rsid w:val="009A2F1C"/>
    <w:rsid w:val="009A34C6"/>
    <w:rsid w:val="009A4277"/>
    <w:rsid w:val="009A5F7F"/>
    <w:rsid w:val="009A6406"/>
    <w:rsid w:val="009A69AF"/>
    <w:rsid w:val="009B0641"/>
    <w:rsid w:val="009B06B6"/>
    <w:rsid w:val="009B095A"/>
    <w:rsid w:val="009B0A11"/>
    <w:rsid w:val="009B0E50"/>
    <w:rsid w:val="009B1171"/>
    <w:rsid w:val="009B14DF"/>
    <w:rsid w:val="009B199E"/>
    <w:rsid w:val="009B2AD7"/>
    <w:rsid w:val="009B2DBD"/>
    <w:rsid w:val="009B36ED"/>
    <w:rsid w:val="009B3C4F"/>
    <w:rsid w:val="009B400C"/>
    <w:rsid w:val="009B40D0"/>
    <w:rsid w:val="009B41DE"/>
    <w:rsid w:val="009B4E75"/>
    <w:rsid w:val="009B5505"/>
    <w:rsid w:val="009B5898"/>
    <w:rsid w:val="009B5940"/>
    <w:rsid w:val="009B5ACC"/>
    <w:rsid w:val="009B5F3A"/>
    <w:rsid w:val="009B5F63"/>
    <w:rsid w:val="009B6177"/>
    <w:rsid w:val="009B6307"/>
    <w:rsid w:val="009B6539"/>
    <w:rsid w:val="009B6F83"/>
    <w:rsid w:val="009B751E"/>
    <w:rsid w:val="009B75E3"/>
    <w:rsid w:val="009B76EA"/>
    <w:rsid w:val="009C07B4"/>
    <w:rsid w:val="009C0924"/>
    <w:rsid w:val="009C0A85"/>
    <w:rsid w:val="009C197A"/>
    <w:rsid w:val="009C1A5F"/>
    <w:rsid w:val="009C1B18"/>
    <w:rsid w:val="009C1D4B"/>
    <w:rsid w:val="009C2849"/>
    <w:rsid w:val="009C29BE"/>
    <w:rsid w:val="009C2BA0"/>
    <w:rsid w:val="009C36D4"/>
    <w:rsid w:val="009C5137"/>
    <w:rsid w:val="009C524D"/>
    <w:rsid w:val="009C639B"/>
    <w:rsid w:val="009C670D"/>
    <w:rsid w:val="009C6E04"/>
    <w:rsid w:val="009C7442"/>
    <w:rsid w:val="009C7771"/>
    <w:rsid w:val="009C783B"/>
    <w:rsid w:val="009C7FCB"/>
    <w:rsid w:val="009D0701"/>
    <w:rsid w:val="009D07AB"/>
    <w:rsid w:val="009D0BAB"/>
    <w:rsid w:val="009D171C"/>
    <w:rsid w:val="009D18EE"/>
    <w:rsid w:val="009D1D27"/>
    <w:rsid w:val="009D2406"/>
    <w:rsid w:val="009D3310"/>
    <w:rsid w:val="009D3F6E"/>
    <w:rsid w:val="009D5D54"/>
    <w:rsid w:val="009D5F31"/>
    <w:rsid w:val="009D72FD"/>
    <w:rsid w:val="009D74C8"/>
    <w:rsid w:val="009D7846"/>
    <w:rsid w:val="009E1A60"/>
    <w:rsid w:val="009E2113"/>
    <w:rsid w:val="009E33D2"/>
    <w:rsid w:val="009E34C2"/>
    <w:rsid w:val="009E3989"/>
    <w:rsid w:val="009E4965"/>
    <w:rsid w:val="009E5CD7"/>
    <w:rsid w:val="009E656F"/>
    <w:rsid w:val="009E66A2"/>
    <w:rsid w:val="009E6C0C"/>
    <w:rsid w:val="009E7110"/>
    <w:rsid w:val="009E7136"/>
    <w:rsid w:val="009F029F"/>
    <w:rsid w:val="009F04B8"/>
    <w:rsid w:val="009F1CDA"/>
    <w:rsid w:val="009F2D3D"/>
    <w:rsid w:val="009F3150"/>
    <w:rsid w:val="009F464B"/>
    <w:rsid w:val="009F48B2"/>
    <w:rsid w:val="009F60B6"/>
    <w:rsid w:val="009F625D"/>
    <w:rsid w:val="009F6433"/>
    <w:rsid w:val="009F6680"/>
    <w:rsid w:val="009F7349"/>
    <w:rsid w:val="009F7413"/>
    <w:rsid w:val="00A007C3"/>
    <w:rsid w:val="00A00890"/>
    <w:rsid w:val="00A00E05"/>
    <w:rsid w:val="00A017A3"/>
    <w:rsid w:val="00A01AED"/>
    <w:rsid w:val="00A01CD0"/>
    <w:rsid w:val="00A01FA7"/>
    <w:rsid w:val="00A02020"/>
    <w:rsid w:val="00A02B56"/>
    <w:rsid w:val="00A032A7"/>
    <w:rsid w:val="00A03C9F"/>
    <w:rsid w:val="00A03D4B"/>
    <w:rsid w:val="00A044D5"/>
    <w:rsid w:val="00A04985"/>
    <w:rsid w:val="00A0549C"/>
    <w:rsid w:val="00A055E7"/>
    <w:rsid w:val="00A05EA0"/>
    <w:rsid w:val="00A06073"/>
    <w:rsid w:val="00A0623D"/>
    <w:rsid w:val="00A06D36"/>
    <w:rsid w:val="00A101CD"/>
    <w:rsid w:val="00A104B7"/>
    <w:rsid w:val="00A1123D"/>
    <w:rsid w:val="00A1138B"/>
    <w:rsid w:val="00A13ED9"/>
    <w:rsid w:val="00A14618"/>
    <w:rsid w:val="00A14A7E"/>
    <w:rsid w:val="00A14E25"/>
    <w:rsid w:val="00A14E73"/>
    <w:rsid w:val="00A14F5C"/>
    <w:rsid w:val="00A1501C"/>
    <w:rsid w:val="00A1537A"/>
    <w:rsid w:val="00A15E2B"/>
    <w:rsid w:val="00A16813"/>
    <w:rsid w:val="00A16928"/>
    <w:rsid w:val="00A16C92"/>
    <w:rsid w:val="00A171DD"/>
    <w:rsid w:val="00A17262"/>
    <w:rsid w:val="00A1761F"/>
    <w:rsid w:val="00A1766C"/>
    <w:rsid w:val="00A177A7"/>
    <w:rsid w:val="00A17825"/>
    <w:rsid w:val="00A179C4"/>
    <w:rsid w:val="00A17AE8"/>
    <w:rsid w:val="00A17DEB"/>
    <w:rsid w:val="00A204C1"/>
    <w:rsid w:val="00A20E57"/>
    <w:rsid w:val="00A2263D"/>
    <w:rsid w:val="00A232B8"/>
    <w:rsid w:val="00A23E25"/>
    <w:rsid w:val="00A24FE9"/>
    <w:rsid w:val="00A25900"/>
    <w:rsid w:val="00A270B9"/>
    <w:rsid w:val="00A303C7"/>
    <w:rsid w:val="00A30CB5"/>
    <w:rsid w:val="00A31299"/>
    <w:rsid w:val="00A324CB"/>
    <w:rsid w:val="00A32DB8"/>
    <w:rsid w:val="00A33000"/>
    <w:rsid w:val="00A33842"/>
    <w:rsid w:val="00A34438"/>
    <w:rsid w:val="00A354A8"/>
    <w:rsid w:val="00A35BB9"/>
    <w:rsid w:val="00A36041"/>
    <w:rsid w:val="00A367D3"/>
    <w:rsid w:val="00A377B1"/>
    <w:rsid w:val="00A37D74"/>
    <w:rsid w:val="00A41850"/>
    <w:rsid w:val="00A432EA"/>
    <w:rsid w:val="00A4518B"/>
    <w:rsid w:val="00A45B07"/>
    <w:rsid w:val="00A45D94"/>
    <w:rsid w:val="00A46383"/>
    <w:rsid w:val="00A465CA"/>
    <w:rsid w:val="00A46683"/>
    <w:rsid w:val="00A46A7B"/>
    <w:rsid w:val="00A50242"/>
    <w:rsid w:val="00A502CF"/>
    <w:rsid w:val="00A51161"/>
    <w:rsid w:val="00A52B87"/>
    <w:rsid w:val="00A5306C"/>
    <w:rsid w:val="00A53747"/>
    <w:rsid w:val="00A53B32"/>
    <w:rsid w:val="00A54D57"/>
    <w:rsid w:val="00A54D73"/>
    <w:rsid w:val="00A54F51"/>
    <w:rsid w:val="00A5549D"/>
    <w:rsid w:val="00A555D9"/>
    <w:rsid w:val="00A556B0"/>
    <w:rsid w:val="00A55B99"/>
    <w:rsid w:val="00A56083"/>
    <w:rsid w:val="00A56833"/>
    <w:rsid w:val="00A56980"/>
    <w:rsid w:val="00A5796C"/>
    <w:rsid w:val="00A6058D"/>
    <w:rsid w:val="00A6111C"/>
    <w:rsid w:val="00A619CB"/>
    <w:rsid w:val="00A61D97"/>
    <w:rsid w:val="00A61E90"/>
    <w:rsid w:val="00A61E93"/>
    <w:rsid w:val="00A6243E"/>
    <w:rsid w:val="00A62962"/>
    <w:rsid w:val="00A62E4A"/>
    <w:rsid w:val="00A6325E"/>
    <w:rsid w:val="00A633A2"/>
    <w:rsid w:val="00A63408"/>
    <w:rsid w:val="00A63829"/>
    <w:rsid w:val="00A6389A"/>
    <w:rsid w:val="00A63BCE"/>
    <w:rsid w:val="00A643DB"/>
    <w:rsid w:val="00A6465A"/>
    <w:rsid w:val="00A647BC"/>
    <w:rsid w:val="00A64890"/>
    <w:rsid w:val="00A64FFD"/>
    <w:rsid w:val="00A65058"/>
    <w:rsid w:val="00A65455"/>
    <w:rsid w:val="00A65B71"/>
    <w:rsid w:val="00A6726C"/>
    <w:rsid w:val="00A704C7"/>
    <w:rsid w:val="00A708D8"/>
    <w:rsid w:val="00A70FE7"/>
    <w:rsid w:val="00A72B95"/>
    <w:rsid w:val="00A73516"/>
    <w:rsid w:val="00A73DAF"/>
    <w:rsid w:val="00A74050"/>
    <w:rsid w:val="00A74389"/>
    <w:rsid w:val="00A74DCF"/>
    <w:rsid w:val="00A75071"/>
    <w:rsid w:val="00A7566C"/>
    <w:rsid w:val="00A76286"/>
    <w:rsid w:val="00A77237"/>
    <w:rsid w:val="00A80266"/>
    <w:rsid w:val="00A80527"/>
    <w:rsid w:val="00A80717"/>
    <w:rsid w:val="00A8154B"/>
    <w:rsid w:val="00A81ABA"/>
    <w:rsid w:val="00A82363"/>
    <w:rsid w:val="00A833D9"/>
    <w:rsid w:val="00A84342"/>
    <w:rsid w:val="00A8507D"/>
    <w:rsid w:val="00A852B5"/>
    <w:rsid w:val="00A85D17"/>
    <w:rsid w:val="00A869E6"/>
    <w:rsid w:val="00A87110"/>
    <w:rsid w:val="00A90032"/>
    <w:rsid w:val="00A90061"/>
    <w:rsid w:val="00A90ED6"/>
    <w:rsid w:val="00A910B6"/>
    <w:rsid w:val="00A919F6"/>
    <w:rsid w:val="00A91D57"/>
    <w:rsid w:val="00A9258C"/>
    <w:rsid w:val="00A92653"/>
    <w:rsid w:val="00A930B8"/>
    <w:rsid w:val="00A94B8E"/>
    <w:rsid w:val="00A94FB8"/>
    <w:rsid w:val="00A95713"/>
    <w:rsid w:val="00A96088"/>
    <w:rsid w:val="00AA007F"/>
    <w:rsid w:val="00AA09A8"/>
    <w:rsid w:val="00AA0D37"/>
    <w:rsid w:val="00AA288A"/>
    <w:rsid w:val="00AA28D1"/>
    <w:rsid w:val="00AA2D4E"/>
    <w:rsid w:val="00AA4FF9"/>
    <w:rsid w:val="00AA6C44"/>
    <w:rsid w:val="00AA7AB9"/>
    <w:rsid w:val="00AA7DA5"/>
    <w:rsid w:val="00AB0401"/>
    <w:rsid w:val="00AB0BEF"/>
    <w:rsid w:val="00AB10F2"/>
    <w:rsid w:val="00AB32AE"/>
    <w:rsid w:val="00AB3BC1"/>
    <w:rsid w:val="00AB407F"/>
    <w:rsid w:val="00AB4448"/>
    <w:rsid w:val="00AB52F1"/>
    <w:rsid w:val="00AB5C6B"/>
    <w:rsid w:val="00AB6C81"/>
    <w:rsid w:val="00AC055F"/>
    <w:rsid w:val="00AC08AD"/>
    <w:rsid w:val="00AC0AA7"/>
    <w:rsid w:val="00AC0AB5"/>
    <w:rsid w:val="00AC1A06"/>
    <w:rsid w:val="00AC1A54"/>
    <w:rsid w:val="00AC1D96"/>
    <w:rsid w:val="00AC29B5"/>
    <w:rsid w:val="00AC2D4C"/>
    <w:rsid w:val="00AC3670"/>
    <w:rsid w:val="00AC4287"/>
    <w:rsid w:val="00AC44AA"/>
    <w:rsid w:val="00AC47C9"/>
    <w:rsid w:val="00AC4DAB"/>
    <w:rsid w:val="00AC51CC"/>
    <w:rsid w:val="00AC56ED"/>
    <w:rsid w:val="00AC6371"/>
    <w:rsid w:val="00AC64B8"/>
    <w:rsid w:val="00AC6EDF"/>
    <w:rsid w:val="00AC721C"/>
    <w:rsid w:val="00AC7508"/>
    <w:rsid w:val="00AC758F"/>
    <w:rsid w:val="00AC7D50"/>
    <w:rsid w:val="00AD0835"/>
    <w:rsid w:val="00AD0A57"/>
    <w:rsid w:val="00AD2235"/>
    <w:rsid w:val="00AD227D"/>
    <w:rsid w:val="00AD2740"/>
    <w:rsid w:val="00AD280D"/>
    <w:rsid w:val="00AD35B4"/>
    <w:rsid w:val="00AD36BB"/>
    <w:rsid w:val="00AD41B5"/>
    <w:rsid w:val="00AD6185"/>
    <w:rsid w:val="00AD669D"/>
    <w:rsid w:val="00AD67C0"/>
    <w:rsid w:val="00AD6D40"/>
    <w:rsid w:val="00AE01BB"/>
    <w:rsid w:val="00AE0300"/>
    <w:rsid w:val="00AE05A2"/>
    <w:rsid w:val="00AE0F2D"/>
    <w:rsid w:val="00AE0F5D"/>
    <w:rsid w:val="00AE11A2"/>
    <w:rsid w:val="00AE11FE"/>
    <w:rsid w:val="00AE2972"/>
    <w:rsid w:val="00AE2997"/>
    <w:rsid w:val="00AE2B5F"/>
    <w:rsid w:val="00AE2CF4"/>
    <w:rsid w:val="00AE353C"/>
    <w:rsid w:val="00AE3697"/>
    <w:rsid w:val="00AE37EB"/>
    <w:rsid w:val="00AE4CC1"/>
    <w:rsid w:val="00AE4F56"/>
    <w:rsid w:val="00AE56FE"/>
    <w:rsid w:val="00AE586C"/>
    <w:rsid w:val="00AE5DB6"/>
    <w:rsid w:val="00AE624C"/>
    <w:rsid w:val="00AE7464"/>
    <w:rsid w:val="00AE7738"/>
    <w:rsid w:val="00AF16D6"/>
    <w:rsid w:val="00AF1A5D"/>
    <w:rsid w:val="00AF1AC3"/>
    <w:rsid w:val="00AF236A"/>
    <w:rsid w:val="00AF3640"/>
    <w:rsid w:val="00AF3EE4"/>
    <w:rsid w:val="00AF45E3"/>
    <w:rsid w:val="00AF5B55"/>
    <w:rsid w:val="00AF5E1E"/>
    <w:rsid w:val="00AF69A4"/>
    <w:rsid w:val="00AF69AF"/>
    <w:rsid w:val="00AF7BA5"/>
    <w:rsid w:val="00B007CF"/>
    <w:rsid w:val="00B00902"/>
    <w:rsid w:val="00B00A07"/>
    <w:rsid w:val="00B00C78"/>
    <w:rsid w:val="00B00EAA"/>
    <w:rsid w:val="00B00EB8"/>
    <w:rsid w:val="00B014EC"/>
    <w:rsid w:val="00B017C9"/>
    <w:rsid w:val="00B0238D"/>
    <w:rsid w:val="00B0324C"/>
    <w:rsid w:val="00B038B3"/>
    <w:rsid w:val="00B0424F"/>
    <w:rsid w:val="00B04B12"/>
    <w:rsid w:val="00B06409"/>
    <w:rsid w:val="00B0788E"/>
    <w:rsid w:val="00B078BC"/>
    <w:rsid w:val="00B1060D"/>
    <w:rsid w:val="00B1149C"/>
    <w:rsid w:val="00B11999"/>
    <w:rsid w:val="00B11CBE"/>
    <w:rsid w:val="00B13395"/>
    <w:rsid w:val="00B149D8"/>
    <w:rsid w:val="00B149EE"/>
    <w:rsid w:val="00B14C0A"/>
    <w:rsid w:val="00B155E1"/>
    <w:rsid w:val="00B16533"/>
    <w:rsid w:val="00B16942"/>
    <w:rsid w:val="00B1724D"/>
    <w:rsid w:val="00B174D5"/>
    <w:rsid w:val="00B17AA6"/>
    <w:rsid w:val="00B17FA4"/>
    <w:rsid w:val="00B20A00"/>
    <w:rsid w:val="00B20C5E"/>
    <w:rsid w:val="00B20F8A"/>
    <w:rsid w:val="00B2246A"/>
    <w:rsid w:val="00B23027"/>
    <w:rsid w:val="00B23121"/>
    <w:rsid w:val="00B23124"/>
    <w:rsid w:val="00B23442"/>
    <w:rsid w:val="00B23BA1"/>
    <w:rsid w:val="00B23F87"/>
    <w:rsid w:val="00B247D5"/>
    <w:rsid w:val="00B2517A"/>
    <w:rsid w:val="00B265DC"/>
    <w:rsid w:val="00B26B88"/>
    <w:rsid w:val="00B26C2A"/>
    <w:rsid w:val="00B273B4"/>
    <w:rsid w:val="00B27CA2"/>
    <w:rsid w:val="00B302FF"/>
    <w:rsid w:val="00B315A2"/>
    <w:rsid w:val="00B315A6"/>
    <w:rsid w:val="00B315AD"/>
    <w:rsid w:val="00B3169C"/>
    <w:rsid w:val="00B31E80"/>
    <w:rsid w:val="00B324FB"/>
    <w:rsid w:val="00B3262D"/>
    <w:rsid w:val="00B33459"/>
    <w:rsid w:val="00B33DDA"/>
    <w:rsid w:val="00B35998"/>
    <w:rsid w:val="00B359C5"/>
    <w:rsid w:val="00B367B8"/>
    <w:rsid w:val="00B36E07"/>
    <w:rsid w:val="00B36F4B"/>
    <w:rsid w:val="00B3787C"/>
    <w:rsid w:val="00B4088A"/>
    <w:rsid w:val="00B40EB0"/>
    <w:rsid w:val="00B410AB"/>
    <w:rsid w:val="00B419C5"/>
    <w:rsid w:val="00B41A5E"/>
    <w:rsid w:val="00B41B58"/>
    <w:rsid w:val="00B41E4B"/>
    <w:rsid w:val="00B42746"/>
    <w:rsid w:val="00B437B1"/>
    <w:rsid w:val="00B439EF"/>
    <w:rsid w:val="00B4505A"/>
    <w:rsid w:val="00B459A3"/>
    <w:rsid w:val="00B45A2A"/>
    <w:rsid w:val="00B45ED5"/>
    <w:rsid w:val="00B46073"/>
    <w:rsid w:val="00B46A6B"/>
    <w:rsid w:val="00B47B00"/>
    <w:rsid w:val="00B47F1C"/>
    <w:rsid w:val="00B50461"/>
    <w:rsid w:val="00B505EB"/>
    <w:rsid w:val="00B507BE"/>
    <w:rsid w:val="00B50D22"/>
    <w:rsid w:val="00B50EEA"/>
    <w:rsid w:val="00B5122F"/>
    <w:rsid w:val="00B5172C"/>
    <w:rsid w:val="00B530C0"/>
    <w:rsid w:val="00B531EB"/>
    <w:rsid w:val="00B53E33"/>
    <w:rsid w:val="00B55654"/>
    <w:rsid w:val="00B55DA0"/>
    <w:rsid w:val="00B563B3"/>
    <w:rsid w:val="00B57F96"/>
    <w:rsid w:val="00B6028B"/>
    <w:rsid w:val="00B6032C"/>
    <w:rsid w:val="00B603DF"/>
    <w:rsid w:val="00B61639"/>
    <w:rsid w:val="00B616F3"/>
    <w:rsid w:val="00B61C7B"/>
    <w:rsid w:val="00B62184"/>
    <w:rsid w:val="00B6245A"/>
    <w:rsid w:val="00B637CC"/>
    <w:rsid w:val="00B643B6"/>
    <w:rsid w:val="00B65C4E"/>
    <w:rsid w:val="00B6684B"/>
    <w:rsid w:val="00B673EE"/>
    <w:rsid w:val="00B67412"/>
    <w:rsid w:val="00B676C4"/>
    <w:rsid w:val="00B67A70"/>
    <w:rsid w:val="00B703CA"/>
    <w:rsid w:val="00B70521"/>
    <w:rsid w:val="00B70BA9"/>
    <w:rsid w:val="00B70D9D"/>
    <w:rsid w:val="00B713C0"/>
    <w:rsid w:val="00B728DB"/>
    <w:rsid w:val="00B72E53"/>
    <w:rsid w:val="00B73378"/>
    <w:rsid w:val="00B7360D"/>
    <w:rsid w:val="00B739D3"/>
    <w:rsid w:val="00B7416D"/>
    <w:rsid w:val="00B741DB"/>
    <w:rsid w:val="00B742F5"/>
    <w:rsid w:val="00B746AD"/>
    <w:rsid w:val="00B7477C"/>
    <w:rsid w:val="00B75250"/>
    <w:rsid w:val="00B75609"/>
    <w:rsid w:val="00B75662"/>
    <w:rsid w:val="00B764EF"/>
    <w:rsid w:val="00B765C1"/>
    <w:rsid w:val="00B76CC7"/>
    <w:rsid w:val="00B76FEE"/>
    <w:rsid w:val="00B775C7"/>
    <w:rsid w:val="00B8148C"/>
    <w:rsid w:val="00B81BA4"/>
    <w:rsid w:val="00B828A6"/>
    <w:rsid w:val="00B83731"/>
    <w:rsid w:val="00B83BAE"/>
    <w:rsid w:val="00B83F51"/>
    <w:rsid w:val="00B84618"/>
    <w:rsid w:val="00B861E1"/>
    <w:rsid w:val="00B8649B"/>
    <w:rsid w:val="00B907CF"/>
    <w:rsid w:val="00B90EA8"/>
    <w:rsid w:val="00B91BC2"/>
    <w:rsid w:val="00B91D6B"/>
    <w:rsid w:val="00B92DF7"/>
    <w:rsid w:val="00B92E44"/>
    <w:rsid w:val="00B93235"/>
    <w:rsid w:val="00B94107"/>
    <w:rsid w:val="00B9454B"/>
    <w:rsid w:val="00B96B63"/>
    <w:rsid w:val="00B96B9B"/>
    <w:rsid w:val="00B96E2C"/>
    <w:rsid w:val="00B97082"/>
    <w:rsid w:val="00B972AD"/>
    <w:rsid w:val="00B9786E"/>
    <w:rsid w:val="00B97CAF"/>
    <w:rsid w:val="00BA0A25"/>
    <w:rsid w:val="00BA0C8C"/>
    <w:rsid w:val="00BA0FBD"/>
    <w:rsid w:val="00BA245F"/>
    <w:rsid w:val="00BA2484"/>
    <w:rsid w:val="00BA27CE"/>
    <w:rsid w:val="00BA2E29"/>
    <w:rsid w:val="00BA31FE"/>
    <w:rsid w:val="00BA37E3"/>
    <w:rsid w:val="00BA3C90"/>
    <w:rsid w:val="00BA3F2C"/>
    <w:rsid w:val="00BA4201"/>
    <w:rsid w:val="00BA4745"/>
    <w:rsid w:val="00BA49E5"/>
    <w:rsid w:val="00BA4D56"/>
    <w:rsid w:val="00BA5BA2"/>
    <w:rsid w:val="00BA6A21"/>
    <w:rsid w:val="00BA7283"/>
    <w:rsid w:val="00BA7BEB"/>
    <w:rsid w:val="00BB0713"/>
    <w:rsid w:val="00BB0BEF"/>
    <w:rsid w:val="00BB0FCA"/>
    <w:rsid w:val="00BB1A61"/>
    <w:rsid w:val="00BB1C3D"/>
    <w:rsid w:val="00BB2062"/>
    <w:rsid w:val="00BB31AE"/>
    <w:rsid w:val="00BB3374"/>
    <w:rsid w:val="00BB3531"/>
    <w:rsid w:val="00BB41D6"/>
    <w:rsid w:val="00BB4659"/>
    <w:rsid w:val="00BB4A29"/>
    <w:rsid w:val="00BB5D94"/>
    <w:rsid w:val="00BB5F7D"/>
    <w:rsid w:val="00BB6285"/>
    <w:rsid w:val="00BB6E61"/>
    <w:rsid w:val="00BB798F"/>
    <w:rsid w:val="00BB7F84"/>
    <w:rsid w:val="00BC31BA"/>
    <w:rsid w:val="00BC3570"/>
    <w:rsid w:val="00BC5275"/>
    <w:rsid w:val="00BC5390"/>
    <w:rsid w:val="00BC6637"/>
    <w:rsid w:val="00BD19F0"/>
    <w:rsid w:val="00BD2103"/>
    <w:rsid w:val="00BD2B6E"/>
    <w:rsid w:val="00BD3A39"/>
    <w:rsid w:val="00BD4305"/>
    <w:rsid w:val="00BD4CA8"/>
    <w:rsid w:val="00BD4DDF"/>
    <w:rsid w:val="00BD52BD"/>
    <w:rsid w:val="00BD5507"/>
    <w:rsid w:val="00BD5B03"/>
    <w:rsid w:val="00BD5D9B"/>
    <w:rsid w:val="00BD6990"/>
    <w:rsid w:val="00BD6FFD"/>
    <w:rsid w:val="00BD778C"/>
    <w:rsid w:val="00BD7F8E"/>
    <w:rsid w:val="00BE0339"/>
    <w:rsid w:val="00BE03FB"/>
    <w:rsid w:val="00BE0660"/>
    <w:rsid w:val="00BE0917"/>
    <w:rsid w:val="00BE0EB7"/>
    <w:rsid w:val="00BE1F07"/>
    <w:rsid w:val="00BE2271"/>
    <w:rsid w:val="00BE2AE8"/>
    <w:rsid w:val="00BE3503"/>
    <w:rsid w:val="00BE3A1F"/>
    <w:rsid w:val="00BE4379"/>
    <w:rsid w:val="00BE4654"/>
    <w:rsid w:val="00BE47DB"/>
    <w:rsid w:val="00BE488A"/>
    <w:rsid w:val="00BE4A3E"/>
    <w:rsid w:val="00BE621C"/>
    <w:rsid w:val="00BE75FA"/>
    <w:rsid w:val="00BE793F"/>
    <w:rsid w:val="00BF07AB"/>
    <w:rsid w:val="00BF0949"/>
    <w:rsid w:val="00BF1AE9"/>
    <w:rsid w:val="00BF2358"/>
    <w:rsid w:val="00BF294C"/>
    <w:rsid w:val="00BF2964"/>
    <w:rsid w:val="00BF2F16"/>
    <w:rsid w:val="00BF3CCD"/>
    <w:rsid w:val="00BF3F2D"/>
    <w:rsid w:val="00BF4043"/>
    <w:rsid w:val="00BF41CC"/>
    <w:rsid w:val="00BF451E"/>
    <w:rsid w:val="00BF49C2"/>
    <w:rsid w:val="00BF67DE"/>
    <w:rsid w:val="00BF7176"/>
    <w:rsid w:val="00BF754D"/>
    <w:rsid w:val="00BF7679"/>
    <w:rsid w:val="00C00581"/>
    <w:rsid w:val="00C006D3"/>
    <w:rsid w:val="00C00991"/>
    <w:rsid w:val="00C02DCC"/>
    <w:rsid w:val="00C033E8"/>
    <w:rsid w:val="00C04208"/>
    <w:rsid w:val="00C0426D"/>
    <w:rsid w:val="00C05055"/>
    <w:rsid w:val="00C0533B"/>
    <w:rsid w:val="00C05479"/>
    <w:rsid w:val="00C05B1E"/>
    <w:rsid w:val="00C05B42"/>
    <w:rsid w:val="00C0616C"/>
    <w:rsid w:val="00C068E2"/>
    <w:rsid w:val="00C0745E"/>
    <w:rsid w:val="00C07632"/>
    <w:rsid w:val="00C10E50"/>
    <w:rsid w:val="00C11738"/>
    <w:rsid w:val="00C11ECF"/>
    <w:rsid w:val="00C125BD"/>
    <w:rsid w:val="00C139A5"/>
    <w:rsid w:val="00C14819"/>
    <w:rsid w:val="00C14E65"/>
    <w:rsid w:val="00C163CC"/>
    <w:rsid w:val="00C1752E"/>
    <w:rsid w:val="00C175D8"/>
    <w:rsid w:val="00C17933"/>
    <w:rsid w:val="00C17C40"/>
    <w:rsid w:val="00C20934"/>
    <w:rsid w:val="00C20C4B"/>
    <w:rsid w:val="00C2110F"/>
    <w:rsid w:val="00C21207"/>
    <w:rsid w:val="00C23063"/>
    <w:rsid w:val="00C23958"/>
    <w:rsid w:val="00C23A13"/>
    <w:rsid w:val="00C23C3C"/>
    <w:rsid w:val="00C24C04"/>
    <w:rsid w:val="00C255DF"/>
    <w:rsid w:val="00C25B1E"/>
    <w:rsid w:val="00C260C3"/>
    <w:rsid w:val="00C2623F"/>
    <w:rsid w:val="00C27447"/>
    <w:rsid w:val="00C27536"/>
    <w:rsid w:val="00C302E7"/>
    <w:rsid w:val="00C30787"/>
    <w:rsid w:val="00C31BFE"/>
    <w:rsid w:val="00C33695"/>
    <w:rsid w:val="00C34768"/>
    <w:rsid w:val="00C34C4C"/>
    <w:rsid w:val="00C34FF2"/>
    <w:rsid w:val="00C35266"/>
    <w:rsid w:val="00C35608"/>
    <w:rsid w:val="00C358B5"/>
    <w:rsid w:val="00C35ECA"/>
    <w:rsid w:val="00C35FBF"/>
    <w:rsid w:val="00C36408"/>
    <w:rsid w:val="00C364DF"/>
    <w:rsid w:val="00C37387"/>
    <w:rsid w:val="00C3752A"/>
    <w:rsid w:val="00C40498"/>
    <w:rsid w:val="00C40B27"/>
    <w:rsid w:val="00C41413"/>
    <w:rsid w:val="00C431CF"/>
    <w:rsid w:val="00C435EA"/>
    <w:rsid w:val="00C448F1"/>
    <w:rsid w:val="00C44E20"/>
    <w:rsid w:val="00C4522E"/>
    <w:rsid w:val="00C4586D"/>
    <w:rsid w:val="00C45F14"/>
    <w:rsid w:val="00C46AB4"/>
    <w:rsid w:val="00C46CAD"/>
    <w:rsid w:val="00C500F4"/>
    <w:rsid w:val="00C5039E"/>
    <w:rsid w:val="00C50FF2"/>
    <w:rsid w:val="00C51A23"/>
    <w:rsid w:val="00C51B02"/>
    <w:rsid w:val="00C51CC5"/>
    <w:rsid w:val="00C52AFA"/>
    <w:rsid w:val="00C53310"/>
    <w:rsid w:val="00C53A4B"/>
    <w:rsid w:val="00C543A5"/>
    <w:rsid w:val="00C55353"/>
    <w:rsid w:val="00C558E6"/>
    <w:rsid w:val="00C55F77"/>
    <w:rsid w:val="00C56374"/>
    <w:rsid w:val="00C56608"/>
    <w:rsid w:val="00C572FF"/>
    <w:rsid w:val="00C57575"/>
    <w:rsid w:val="00C5793A"/>
    <w:rsid w:val="00C60E15"/>
    <w:rsid w:val="00C60EBA"/>
    <w:rsid w:val="00C63523"/>
    <w:rsid w:val="00C654A1"/>
    <w:rsid w:val="00C65601"/>
    <w:rsid w:val="00C65FBB"/>
    <w:rsid w:val="00C661D1"/>
    <w:rsid w:val="00C668E8"/>
    <w:rsid w:val="00C66B95"/>
    <w:rsid w:val="00C70A0D"/>
    <w:rsid w:val="00C716E1"/>
    <w:rsid w:val="00C72216"/>
    <w:rsid w:val="00C72B50"/>
    <w:rsid w:val="00C7303C"/>
    <w:rsid w:val="00C73342"/>
    <w:rsid w:val="00C736BD"/>
    <w:rsid w:val="00C74122"/>
    <w:rsid w:val="00C74137"/>
    <w:rsid w:val="00C74C64"/>
    <w:rsid w:val="00C74F50"/>
    <w:rsid w:val="00C7571C"/>
    <w:rsid w:val="00C759F7"/>
    <w:rsid w:val="00C7665E"/>
    <w:rsid w:val="00C76A3C"/>
    <w:rsid w:val="00C76D47"/>
    <w:rsid w:val="00C76DD3"/>
    <w:rsid w:val="00C809A6"/>
    <w:rsid w:val="00C81089"/>
    <w:rsid w:val="00C81F5F"/>
    <w:rsid w:val="00C8295E"/>
    <w:rsid w:val="00C83016"/>
    <w:rsid w:val="00C84AF4"/>
    <w:rsid w:val="00C84D54"/>
    <w:rsid w:val="00C85A63"/>
    <w:rsid w:val="00C861F4"/>
    <w:rsid w:val="00C86337"/>
    <w:rsid w:val="00C86A08"/>
    <w:rsid w:val="00C86C25"/>
    <w:rsid w:val="00C87760"/>
    <w:rsid w:val="00C87D21"/>
    <w:rsid w:val="00C87DBE"/>
    <w:rsid w:val="00C9099E"/>
    <w:rsid w:val="00C924E7"/>
    <w:rsid w:val="00C92EC8"/>
    <w:rsid w:val="00C936BE"/>
    <w:rsid w:val="00C93D53"/>
    <w:rsid w:val="00C93EA2"/>
    <w:rsid w:val="00C9411A"/>
    <w:rsid w:val="00C94772"/>
    <w:rsid w:val="00C95ABE"/>
    <w:rsid w:val="00C96A6D"/>
    <w:rsid w:val="00C96BAF"/>
    <w:rsid w:val="00C972F0"/>
    <w:rsid w:val="00C97690"/>
    <w:rsid w:val="00C97F63"/>
    <w:rsid w:val="00CA0B8B"/>
    <w:rsid w:val="00CA0FC8"/>
    <w:rsid w:val="00CA10F8"/>
    <w:rsid w:val="00CA1719"/>
    <w:rsid w:val="00CA3596"/>
    <w:rsid w:val="00CA3719"/>
    <w:rsid w:val="00CA3A65"/>
    <w:rsid w:val="00CA3B20"/>
    <w:rsid w:val="00CA3C66"/>
    <w:rsid w:val="00CA45DA"/>
    <w:rsid w:val="00CA4AE8"/>
    <w:rsid w:val="00CA4D59"/>
    <w:rsid w:val="00CA5339"/>
    <w:rsid w:val="00CA6606"/>
    <w:rsid w:val="00CA6B57"/>
    <w:rsid w:val="00CA6FBD"/>
    <w:rsid w:val="00CB017B"/>
    <w:rsid w:val="00CB0961"/>
    <w:rsid w:val="00CB0FAD"/>
    <w:rsid w:val="00CB1360"/>
    <w:rsid w:val="00CB17B0"/>
    <w:rsid w:val="00CB17D5"/>
    <w:rsid w:val="00CB2244"/>
    <w:rsid w:val="00CB2738"/>
    <w:rsid w:val="00CB2DA5"/>
    <w:rsid w:val="00CB3A0E"/>
    <w:rsid w:val="00CB3CF4"/>
    <w:rsid w:val="00CB3D33"/>
    <w:rsid w:val="00CB3E37"/>
    <w:rsid w:val="00CB41A3"/>
    <w:rsid w:val="00CB4E1B"/>
    <w:rsid w:val="00CB561D"/>
    <w:rsid w:val="00CB58D5"/>
    <w:rsid w:val="00CB6501"/>
    <w:rsid w:val="00CB689C"/>
    <w:rsid w:val="00CB6F6D"/>
    <w:rsid w:val="00CB70B9"/>
    <w:rsid w:val="00CB7A4A"/>
    <w:rsid w:val="00CB7DE1"/>
    <w:rsid w:val="00CC0014"/>
    <w:rsid w:val="00CC25ED"/>
    <w:rsid w:val="00CC2ABD"/>
    <w:rsid w:val="00CC4224"/>
    <w:rsid w:val="00CC4470"/>
    <w:rsid w:val="00CC4BD7"/>
    <w:rsid w:val="00CC5018"/>
    <w:rsid w:val="00CC51C8"/>
    <w:rsid w:val="00CC562D"/>
    <w:rsid w:val="00CC58A4"/>
    <w:rsid w:val="00CC5AAA"/>
    <w:rsid w:val="00CC5E3F"/>
    <w:rsid w:val="00CC5F53"/>
    <w:rsid w:val="00CC6003"/>
    <w:rsid w:val="00CC67C1"/>
    <w:rsid w:val="00CC6819"/>
    <w:rsid w:val="00CC6B53"/>
    <w:rsid w:val="00CC6B86"/>
    <w:rsid w:val="00CC7D8D"/>
    <w:rsid w:val="00CC7E68"/>
    <w:rsid w:val="00CD0648"/>
    <w:rsid w:val="00CD0A54"/>
    <w:rsid w:val="00CD14FE"/>
    <w:rsid w:val="00CD19AB"/>
    <w:rsid w:val="00CD2912"/>
    <w:rsid w:val="00CD2BD3"/>
    <w:rsid w:val="00CD443C"/>
    <w:rsid w:val="00CD5370"/>
    <w:rsid w:val="00CD5F31"/>
    <w:rsid w:val="00CD64CB"/>
    <w:rsid w:val="00CD69C6"/>
    <w:rsid w:val="00CD6DC5"/>
    <w:rsid w:val="00CD7268"/>
    <w:rsid w:val="00CD72C4"/>
    <w:rsid w:val="00CE0360"/>
    <w:rsid w:val="00CE0410"/>
    <w:rsid w:val="00CE070C"/>
    <w:rsid w:val="00CE0E5D"/>
    <w:rsid w:val="00CE2467"/>
    <w:rsid w:val="00CE417F"/>
    <w:rsid w:val="00CE47D8"/>
    <w:rsid w:val="00CE4F99"/>
    <w:rsid w:val="00CE5925"/>
    <w:rsid w:val="00CE5ACB"/>
    <w:rsid w:val="00CE5D2F"/>
    <w:rsid w:val="00CE5D6F"/>
    <w:rsid w:val="00CE7CFD"/>
    <w:rsid w:val="00CF1152"/>
    <w:rsid w:val="00CF1DF1"/>
    <w:rsid w:val="00CF212D"/>
    <w:rsid w:val="00CF24A8"/>
    <w:rsid w:val="00CF2648"/>
    <w:rsid w:val="00CF272C"/>
    <w:rsid w:val="00CF2D88"/>
    <w:rsid w:val="00CF33F9"/>
    <w:rsid w:val="00CF3A6C"/>
    <w:rsid w:val="00CF3B73"/>
    <w:rsid w:val="00CF51DA"/>
    <w:rsid w:val="00CF526D"/>
    <w:rsid w:val="00CF5654"/>
    <w:rsid w:val="00CF667B"/>
    <w:rsid w:val="00CF692B"/>
    <w:rsid w:val="00CF773D"/>
    <w:rsid w:val="00D0015F"/>
    <w:rsid w:val="00D00265"/>
    <w:rsid w:val="00D00445"/>
    <w:rsid w:val="00D00FAC"/>
    <w:rsid w:val="00D01232"/>
    <w:rsid w:val="00D01885"/>
    <w:rsid w:val="00D01D11"/>
    <w:rsid w:val="00D02031"/>
    <w:rsid w:val="00D02538"/>
    <w:rsid w:val="00D03326"/>
    <w:rsid w:val="00D03A39"/>
    <w:rsid w:val="00D03A3D"/>
    <w:rsid w:val="00D03A99"/>
    <w:rsid w:val="00D03C91"/>
    <w:rsid w:val="00D048CA"/>
    <w:rsid w:val="00D04A47"/>
    <w:rsid w:val="00D04F5E"/>
    <w:rsid w:val="00D056A6"/>
    <w:rsid w:val="00D0755B"/>
    <w:rsid w:val="00D07753"/>
    <w:rsid w:val="00D10ADD"/>
    <w:rsid w:val="00D10B4D"/>
    <w:rsid w:val="00D10FA9"/>
    <w:rsid w:val="00D11141"/>
    <w:rsid w:val="00D1271D"/>
    <w:rsid w:val="00D127F2"/>
    <w:rsid w:val="00D12D57"/>
    <w:rsid w:val="00D1455B"/>
    <w:rsid w:val="00D15162"/>
    <w:rsid w:val="00D158CD"/>
    <w:rsid w:val="00D15B18"/>
    <w:rsid w:val="00D15BBC"/>
    <w:rsid w:val="00D17A15"/>
    <w:rsid w:val="00D209C2"/>
    <w:rsid w:val="00D20B12"/>
    <w:rsid w:val="00D20E45"/>
    <w:rsid w:val="00D2319A"/>
    <w:rsid w:val="00D23656"/>
    <w:rsid w:val="00D241FD"/>
    <w:rsid w:val="00D24246"/>
    <w:rsid w:val="00D24BF5"/>
    <w:rsid w:val="00D265D3"/>
    <w:rsid w:val="00D26A75"/>
    <w:rsid w:val="00D30DD7"/>
    <w:rsid w:val="00D3183C"/>
    <w:rsid w:val="00D31B50"/>
    <w:rsid w:val="00D31D34"/>
    <w:rsid w:val="00D31DD2"/>
    <w:rsid w:val="00D32009"/>
    <w:rsid w:val="00D324DB"/>
    <w:rsid w:val="00D3251B"/>
    <w:rsid w:val="00D3374A"/>
    <w:rsid w:val="00D35C36"/>
    <w:rsid w:val="00D3651D"/>
    <w:rsid w:val="00D37168"/>
    <w:rsid w:val="00D3729B"/>
    <w:rsid w:val="00D37411"/>
    <w:rsid w:val="00D3769D"/>
    <w:rsid w:val="00D37DCF"/>
    <w:rsid w:val="00D37EB0"/>
    <w:rsid w:val="00D402D1"/>
    <w:rsid w:val="00D40A98"/>
    <w:rsid w:val="00D411CE"/>
    <w:rsid w:val="00D413FF"/>
    <w:rsid w:val="00D414E2"/>
    <w:rsid w:val="00D414FE"/>
    <w:rsid w:val="00D41C8F"/>
    <w:rsid w:val="00D41F7E"/>
    <w:rsid w:val="00D42463"/>
    <w:rsid w:val="00D42E6D"/>
    <w:rsid w:val="00D43597"/>
    <w:rsid w:val="00D437C1"/>
    <w:rsid w:val="00D43B19"/>
    <w:rsid w:val="00D4438A"/>
    <w:rsid w:val="00D44929"/>
    <w:rsid w:val="00D463D7"/>
    <w:rsid w:val="00D4647F"/>
    <w:rsid w:val="00D47601"/>
    <w:rsid w:val="00D4764E"/>
    <w:rsid w:val="00D5065C"/>
    <w:rsid w:val="00D506BE"/>
    <w:rsid w:val="00D507B3"/>
    <w:rsid w:val="00D50890"/>
    <w:rsid w:val="00D51444"/>
    <w:rsid w:val="00D51D75"/>
    <w:rsid w:val="00D522E4"/>
    <w:rsid w:val="00D52A88"/>
    <w:rsid w:val="00D52C40"/>
    <w:rsid w:val="00D53024"/>
    <w:rsid w:val="00D53124"/>
    <w:rsid w:val="00D531F8"/>
    <w:rsid w:val="00D53930"/>
    <w:rsid w:val="00D54486"/>
    <w:rsid w:val="00D54584"/>
    <w:rsid w:val="00D557AA"/>
    <w:rsid w:val="00D5580F"/>
    <w:rsid w:val="00D55B10"/>
    <w:rsid w:val="00D56F6A"/>
    <w:rsid w:val="00D5736F"/>
    <w:rsid w:val="00D57B02"/>
    <w:rsid w:val="00D619F9"/>
    <w:rsid w:val="00D623D0"/>
    <w:rsid w:val="00D624C0"/>
    <w:rsid w:val="00D63E61"/>
    <w:rsid w:val="00D645CA"/>
    <w:rsid w:val="00D6490C"/>
    <w:rsid w:val="00D65362"/>
    <w:rsid w:val="00D656D5"/>
    <w:rsid w:val="00D65EAC"/>
    <w:rsid w:val="00D66786"/>
    <w:rsid w:val="00D6688C"/>
    <w:rsid w:val="00D66F3E"/>
    <w:rsid w:val="00D67F52"/>
    <w:rsid w:val="00D7041D"/>
    <w:rsid w:val="00D712B7"/>
    <w:rsid w:val="00D71E42"/>
    <w:rsid w:val="00D7205E"/>
    <w:rsid w:val="00D723F7"/>
    <w:rsid w:val="00D72719"/>
    <w:rsid w:val="00D72FED"/>
    <w:rsid w:val="00D73542"/>
    <w:rsid w:val="00D736D5"/>
    <w:rsid w:val="00D737C3"/>
    <w:rsid w:val="00D73AFD"/>
    <w:rsid w:val="00D73E90"/>
    <w:rsid w:val="00D745DB"/>
    <w:rsid w:val="00D74969"/>
    <w:rsid w:val="00D74DC2"/>
    <w:rsid w:val="00D767EC"/>
    <w:rsid w:val="00D768E3"/>
    <w:rsid w:val="00D76F28"/>
    <w:rsid w:val="00D80365"/>
    <w:rsid w:val="00D803C4"/>
    <w:rsid w:val="00D80444"/>
    <w:rsid w:val="00D80ACA"/>
    <w:rsid w:val="00D81482"/>
    <w:rsid w:val="00D8195C"/>
    <w:rsid w:val="00D8220E"/>
    <w:rsid w:val="00D82F3A"/>
    <w:rsid w:val="00D8312E"/>
    <w:rsid w:val="00D83B9F"/>
    <w:rsid w:val="00D83DC4"/>
    <w:rsid w:val="00D8418C"/>
    <w:rsid w:val="00D84487"/>
    <w:rsid w:val="00D85165"/>
    <w:rsid w:val="00D85470"/>
    <w:rsid w:val="00D86E67"/>
    <w:rsid w:val="00D87612"/>
    <w:rsid w:val="00D905A4"/>
    <w:rsid w:val="00D90949"/>
    <w:rsid w:val="00D90999"/>
    <w:rsid w:val="00D911E7"/>
    <w:rsid w:val="00D91A5D"/>
    <w:rsid w:val="00D9260A"/>
    <w:rsid w:val="00D936CE"/>
    <w:rsid w:val="00D93D1E"/>
    <w:rsid w:val="00D93E20"/>
    <w:rsid w:val="00D9430D"/>
    <w:rsid w:val="00D9576E"/>
    <w:rsid w:val="00D96698"/>
    <w:rsid w:val="00D967FC"/>
    <w:rsid w:val="00D96DED"/>
    <w:rsid w:val="00D97375"/>
    <w:rsid w:val="00D9748F"/>
    <w:rsid w:val="00DA0B4B"/>
    <w:rsid w:val="00DA0C5B"/>
    <w:rsid w:val="00DA0DF5"/>
    <w:rsid w:val="00DA0E7A"/>
    <w:rsid w:val="00DA1397"/>
    <w:rsid w:val="00DA1717"/>
    <w:rsid w:val="00DA25A9"/>
    <w:rsid w:val="00DA2978"/>
    <w:rsid w:val="00DA2CF0"/>
    <w:rsid w:val="00DA31DE"/>
    <w:rsid w:val="00DA340A"/>
    <w:rsid w:val="00DA3A3D"/>
    <w:rsid w:val="00DA4946"/>
    <w:rsid w:val="00DA5712"/>
    <w:rsid w:val="00DA58D9"/>
    <w:rsid w:val="00DA5DEB"/>
    <w:rsid w:val="00DA60F5"/>
    <w:rsid w:val="00DA6E5B"/>
    <w:rsid w:val="00DA7416"/>
    <w:rsid w:val="00DB03C6"/>
    <w:rsid w:val="00DB04DA"/>
    <w:rsid w:val="00DB1D7A"/>
    <w:rsid w:val="00DB1F31"/>
    <w:rsid w:val="00DB2A93"/>
    <w:rsid w:val="00DB3890"/>
    <w:rsid w:val="00DB3943"/>
    <w:rsid w:val="00DB45DE"/>
    <w:rsid w:val="00DB45E8"/>
    <w:rsid w:val="00DB47AC"/>
    <w:rsid w:val="00DB4BBE"/>
    <w:rsid w:val="00DB5583"/>
    <w:rsid w:val="00DB6AAC"/>
    <w:rsid w:val="00DC0361"/>
    <w:rsid w:val="00DC0781"/>
    <w:rsid w:val="00DC0CB9"/>
    <w:rsid w:val="00DC1DA6"/>
    <w:rsid w:val="00DC2173"/>
    <w:rsid w:val="00DC2338"/>
    <w:rsid w:val="00DC23D2"/>
    <w:rsid w:val="00DC2B45"/>
    <w:rsid w:val="00DC30D0"/>
    <w:rsid w:val="00DC3122"/>
    <w:rsid w:val="00DC4978"/>
    <w:rsid w:val="00DC49DF"/>
    <w:rsid w:val="00DC4CCB"/>
    <w:rsid w:val="00DC6700"/>
    <w:rsid w:val="00DC6A89"/>
    <w:rsid w:val="00DC6D2A"/>
    <w:rsid w:val="00DC6D41"/>
    <w:rsid w:val="00DC7FD8"/>
    <w:rsid w:val="00DD0F9D"/>
    <w:rsid w:val="00DD14EA"/>
    <w:rsid w:val="00DD1936"/>
    <w:rsid w:val="00DD2578"/>
    <w:rsid w:val="00DD27DA"/>
    <w:rsid w:val="00DD3ED6"/>
    <w:rsid w:val="00DD46F3"/>
    <w:rsid w:val="00DD576B"/>
    <w:rsid w:val="00DD57D0"/>
    <w:rsid w:val="00DD5895"/>
    <w:rsid w:val="00DD58A6"/>
    <w:rsid w:val="00DD5F34"/>
    <w:rsid w:val="00DD60FE"/>
    <w:rsid w:val="00DD7666"/>
    <w:rsid w:val="00DD7BDC"/>
    <w:rsid w:val="00DD7E27"/>
    <w:rsid w:val="00DE2119"/>
    <w:rsid w:val="00DE29F5"/>
    <w:rsid w:val="00DE2DCE"/>
    <w:rsid w:val="00DE3029"/>
    <w:rsid w:val="00DE4387"/>
    <w:rsid w:val="00DE56DC"/>
    <w:rsid w:val="00DE64EC"/>
    <w:rsid w:val="00DE6A4D"/>
    <w:rsid w:val="00DF0651"/>
    <w:rsid w:val="00DF1F3B"/>
    <w:rsid w:val="00DF2329"/>
    <w:rsid w:val="00DF2DAE"/>
    <w:rsid w:val="00DF2E6A"/>
    <w:rsid w:val="00DF325A"/>
    <w:rsid w:val="00DF341C"/>
    <w:rsid w:val="00DF3690"/>
    <w:rsid w:val="00DF463F"/>
    <w:rsid w:val="00DF46EB"/>
    <w:rsid w:val="00DF5F96"/>
    <w:rsid w:val="00DF64F9"/>
    <w:rsid w:val="00E00D87"/>
    <w:rsid w:val="00E0151D"/>
    <w:rsid w:val="00E018F2"/>
    <w:rsid w:val="00E02BF5"/>
    <w:rsid w:val="00E03056"/>
    <w:rsid w:val="00E037D4"/>
    <w:rsid w:val="00E0691A"/>
    <w:rsid w:val="00E06F5C"/>
    <w:rsid w:val="00E10536"/>
    <w:rsid w:val="00E10F57"/>
    <w:rsid w:val="00E1149B"/>
    <w:rsid w:val="00E11A12"/>
    <w:rsid w:val="00E11CD1"/>
    <w:rsid w:val="00E1228D"/>
    <w:rsid w:val="00E12584"/>
    <w:rsid w:val="00E13053"/>
    <w:rsid w:val="00E13D1C"/>
    <w:rsid w:val="00E14DA1"/>
    <w:rsid w:val="00E1546D"/>
    <w:rsid w:val="00E164DA"/>
    <w:rsid w:val="00E2067B"/>
    <w:rsid w:val="00E2073F"/>
    <w:rsid w:val="00E207DA"/>
    <w:rsid w:val="00E209EF"/>
    <w:rsid w:val="00E20D8C"/>
    <w:rsid w:val="00E210F7"/>
    <w:rsid w:val="00E219F8"/>
    <w:rsid w:val="00E2215A"/>
    <w:rsid w:val="00E22C8D"/>
    <w:rsid w:val="00E23EAE"/>
    <w:rsid w:val="00E23F65"/>
    <w:rsid w:val="00E24E07"/>
    <w:rsid w:val="00E24E4F"/>
    <w:rsid w:val="00E253A1"/>
    <w:rsid w:val="00E254CA"/>
    <w:rsid w:val="00E25AB1"/>
    <w:rsid w:val="00E26F10"/>
    <w:rsid w:val="00E27969"/>
    <w:rsid w:val="00E27C8A"/>
    <w:rsid w:val="00E27F46"/>
    <w:rsid w:val="00E3051D"/>
    <w:rsid w:val="00E31A7D"/>
    <w:rsid w:val="00E320F0"/>
    <w:rsid w:val="00E326B3"/>
    <w:rsid w:val="00E34116"/>
    <w:rsid w:val="00E34876"/>
    <w:rsid w:val="00E35D6D"/>
    <w:rsid w:val="00E3659A"/>
    <w:rsid w:val="00E37B69"/>
    <w:rsid w:val="00E40182"/>
    <w:rsid w:val="00E40236"/>
    <w:rsid w:val="00E406C7"/>
    <w:rsid w:val="00E407C8"/>
    <w:rsid w:val="00E409BD"/>
    <w:rsid w:val="00E4176E"/>
    <w:rsid w:val="00E421AD"/>
    <w:rsid w:val="00E4306E"/>
    <w:rsid w:val="00E43500"/>
    <w:rsid w:val="00E435B8"/>
    <w:rsid w:val="00E446CB"/>
    <w:rsid w:val="00E452D8"/>
    <w:rsid w:val="00E45833"/>
    <w:rsid w:val="00E45BC7"/>
    <w:rsid w:val="00E4618B"/>
    <w:rsid w:val="00E501D2"/>
    <w:rsid w:val="00E50675"/>
    <w:rsid w:val="00E50F90"/>
    <w:rsid w:val="00E517E8"/>
    <w:rsid w:val="00E51EB9"/>
    <w:rsid w:val="00E525BC"/>
    <w:rsid w:val="00E525ED"/>
    <w:rsid w:val="00E52600"/>
    <w:rsid w:val="00E52C0E"/>
    <w:rsid w:val="00E52CB1"/>
    <w:rsid w:val="00E54A32"/>
    <w:rsid w:val="00E5519C"/>
    <w:rsid w:val="00E55360"/>
    <w:rsid w:val="00E55B84"/>
    <w:rsid w:val="00E566E0"/>
    <w:rsid w:val="00E567AA"/>
    <w:rsid w:val="00E56AFD"/>
    <w:rsid w:val="00E56C97"/>
    <w:rsid w:val="00E57546"/>
    <w:rsid w:val="00E57B16"/>
    <w:rsid w:val="00E57BFA"/>
    <w:rsid w:val="00E57C20"/>
    <w:rsid w:val="00E6284E"/>
    <w:rsid w:val="00E62A73"/>
    <w:rsid w:val="00E63722"/>
    <w:rsid w:val="00E63CC6"/>
    <w:rsid w:val="00E63CF9"/>
    <w:rsid w:val="00E63F66"/>
    <w:rsid w:val="00E6548B"/>
    <w:rsid w:val="00E65CC0"/>
    <w:rsid w:val="00E66381"/>
    <w:rsid w:val="00E6648D"/>
    <w:rsid w:val="00E665CB"/>
    <w:rsid w:val="00E668E7"/>
    <w:rsid w:val="00E66DD8"/>
    <w:rsid w:val="00E677C8"/>
    <w:rsid w:val="00E7071A"/>
    <w:rsid w:val="00E70A22"/>
    <w:rsid w:val="00E7182E"/>
    <w:rsid w:val="00E71C43"/>
    <w:rsid w:val="00E71E33"/>
    <w:rsid w:val="00E72468"/>
    <w:rsid w:val="00E72706"/>
    <w:rsid w:val="00E72C84"/>
    <w:rsid w:val="00E7350A"/>
    <w:rsid w:val="00E73FCC"/>
    <w:rsid w:val="00E747E3"/>
    <w:rsid w:val="00E74831"/>
    <w:rsid w:val="00E75CDA"/>
    <w:rsid w:val="00E76139"/>
    <w:rsid w:val="00E76370"/>
    <w:rsid w:val="00E76663"/>
    <w:rsid w:val="00E77FBF"/>
    <w:rsid w:val="00E80C4E"/>
    <w:rsid w:val="00E815F5"/>
    <w:rsid w:val="00E81C5E"/>
    <w:rsid w:val="00E839BA"/>
    <w:rsid w:val="00E83A04"/>
    <w:rsid w:val="00E85011"/>
    <w:rsid w:val="00E85151"/>
    <w:rsid w:val="00E8614B"/>
    <w:rsid w:val="00E8626F"/>
    <w:rsid w:val="00E86F82"/>
    <w:rsid w:val="00E870F4"/>
    <w:rsid w:val="00E8778D"/>
    <w:rsid w:val="00E879E3"/>
    <w:rsid w:val="00E90B8E"/>
    <w:rsid w:val="00E916AB"/>
    <w:rsid w:val="00E9299B"/>
    <w:rsid w:val="00E92CAD"/>
    <w:rsid w:val="00E93184"/>
    <w:rsid w:val="00E94FB4"/>
    <w:rsid w:val="00E9536C"/>
    <w:rsid w:val="00E958EB"/>
    <w:rsid w:val="00E9591C"/>
    <w:rsid w:val="00E959DB"/>
    <w:rsid w:val="00E965CB"/>
    <w:rsid w:val="00E96A60"/>
    <w:rsid w:val="00EA1C4B"/>
    <w:rsid w:val="00EA2E13"/>
    <w:rsid w:val="00EA3D49"/>
    <w:rsid w:val="00EA437C"/>
    <w:rsid w:val="00EA4A46"/>
    <w:rsid w:val="00EA4CC6"/>
    <w:rsid w:val="00EA57BC"/>
    <w:rsid w:val="00EA5A20"/>
    <w:rsid w:val="00EA63DB"/>
    <w:rsid w:val="00EA64C2"/>
    <w:rsid w:val="00EA6DEB"/>
    <w:rsid w:val="00EA7E8E"/>
    <w:rsid w:val="00EB02F1"/>
    <w:rsid w:val="00EB063A"/>
    <w:rsid w:val="00EB0DBB"/>
    <w:rsid w:val="00EB0E29"/>
    <w:rsid w:val="00EB132C"/>
    <w:rsid w:val="00EB15AD"/>
    <w:rsid w:val="00EB1CA0"/>
    <w:rsid w:val="00EB1D5B"/>
    <w:rsid w:val="00EB22D7"/>
    <w:rsid w:val="00EB2807"/>
    <w:rsid w:val="00EB2C90"/>
    <w:rsid w:val="00EB30A9"/>
    <w:rsid w:val="00EB3192"/>
    <w:rsid w:val="00EB32B0"/>
    <w:rsid w:val="00EB408F"/>
    <w:rsid w:val="00EB4795"/>
    <w:rsid w:val="00EB48F3"/>
    <w:rsid w:val="00EB4A97"/>
    <w:rsid w:val="00EB4BE3"/>
    <w:rsid w:val="00EB4EBF"/>
    <w:rsid w:val="00EB5957"/>
    <w:rsid w:val="00EB695B"/>
    <w:rsid w:val="00EB77E6"/>
    <w:rsid w:val="00EC02A9"/>
    <w:rsid w:val="00EC0B7D"/>
    <w:rsid w:val="00EC1206"/>
    <w:rsid w:val="00EC156F"/>
    <w:rsid w:val="00EC216E"/>
    <w:rsid w:val="00EC2585"/>
    <w:rsid w:val="00EC271D"/>
    <w:rsid w:val="00EC29AB"/>
    <w:rsid w:val="00EC3691"/>
    <w:rsid w:val="00EC388E"/>
    <w:rsid w:val="00EC5607"/>
    <w:rsid w:val="00EC578A"/>
    <w:rsid w:val="00EC60C2"/>
    <w:rsid w:val="00EC63D4"/>
    <w:rsid w:val="00EC6E0A"/>
    <w:rsid w:val="00EC7E27"/>
    <w:rsid w:val="00ED0080"/>
    <w:rsid w:val="00ED00C6"/>
    <w:rsid w:val="00ED0D45"/>
    <w:rsid w:val="00ED1246"/>
    <w:rsid w:val="00ED1915"/>
    <w:rsid w:val="00ED1C14"/>
    <w:rsid w:val="00ED267E"/>
    <w:rsid w:val="00ED2F2E"/>
    <w:rsid w:val="00ED3690"/>
    <w:rsid w:val="00ED377F"/>
    <w:rsid w:val="00ED39A3"/>
    <w:rsid w:val="00ED4611"/>
    <w:rsid w:val="00ED4B78"/>
    <w:rsid w:val="00ED6006"/>
    <w:rsid w:val="00ED6763"/>
    <w:rsid w:val="00ED7158"/>
    <w:rsid w:val="00ED7212"/>
    <w:rsid w:val="00ED7654"/>
    <w:rsid w:val="00ED7DF4"/>
    <w:rsid w:val="00EE02E9"/>
    <w:rsid w:val="00EE04B8"/>
    <w:rsid w:val="00EE1090"/>
    <w:rsid w:val="00EE16F3"/>
    <w:rsid w:val="00EE2103"/>
    <w:rsid w:val="00EE21BD"/>
    <w:rsid w:val="00EE22F6"/>
    <w:rsid w:val="00EE2B70"/>
    <w:rsid w:val="00EE2D7C"/>
    <w:rsid w:val="00EE2F74"/>
    <w:rsid w:val="00EE308F"/>
    <w:rsid w:val="00EE3244"/>
    <w:rsid w:val="00EE4B55"/>
    <w:rsid w:val="00EE58B1"/>
    <w:rsid w:val="00EE5C19"/>
    <w:rsid w:val="00EE5CCA"/>
    <w:rsid w:val="00EE71EF"/>
    <w:rsid w:val="00EF1308"/>
    <w:rsid w:val="00EF1B2B"/>
    <w:rsid w:val="00EF1E46"/>
    <w:rsid w:val="00EF1EDA"/>
    <w:rsid w:val="00EF22F5"/>
    <w:rsid w:val="00EF27BF"/>
    <w:rsid w:val="00EF3798"/>
    <w:rsid w:val="00EF4C0F"/>
    <w:rsid w:val="00EF569B"/>
    <w:rsid w:val="00EF6945"/>
    <w:rsid w:val="00EF6FE0"/>
    <w:rsid w:val="00EF77E8"/>
    <w:rsid w:val="00F010F2"/>
    <w:rsid w:val="00F0156E"/>
    <w:rsid w:val="00F02623"/>
    <w:rsid w:val="00F02D23"/>
    <w:rsid w:val="00F033CF"/>
    <w:rsid w:val="00F03BC8"/>
    <w:rsid w:val="00F04706"/>
    <w:rsid w:val="00F04984"/>
    <w:rsid w:val="00F052DA"/>
    <w:rsid w:val="00F053BB"/>
    <w:rsid w:val="00F055D1"/>
    <w:rsid w:val="00F05C81"/>
    <w:rsid w:val="00F05DA5"/>
    <w:rsid w:val="00F06203"/>
    <w:rsid w:val="00F073C5"/>
    <w:rsid w:val="00F0745F"/>
    <w:rsid w:val="00F07502"/>
    <w:rsid w:val="00F076C0"/>
    <w:rsid w:val="00F07915"/>
    <w:rsid w:val="00F10349"/>
    <w:rsid w:val="00F111E2"/>
    <w:rsid w:val="00F1139C"/>
    <w:rsid w:val="00F122AB"/>
    <w:rsid w:val="00F13F2D"/>
    <w:rsid w:val="00F14DC2"/>
    <w:rsid w:val="00F15351"/>
    <w:rsid w:val="00F15DC8"/>
    <w:rsid w:val="00F16003"/>
    <w:rsid w:val="00F165DC"/>
    <w:rsid w:val="00F167D5"/>
    <w:rsid w:val="00F173AB"/>
    <w:rsid w:val="00F20138"/>
    <w:rsid w:val="00F20327"/>
    <w:rsid w:val="00F2079F"/>
    <w:rsid w:val="00F20A20"/>
    <w:rsid w:val="00F20B73"/>
    <w:rsid w:val="00F20BB6"/>
    <w:rsid w:val="00F20D81"/>
    <w:rsid w:val="00F21526"/>
    <w:rsid w:val="00F21772"/>
    <w:rsid w:val="00F23319"/>
    <w:rsid w:val="00F24A40"/>
    <w:rsid w:val="00F25ECF"/>
    <w:rsid w:val="00F263F4"/>
    <w:rsid w:val="00F26A6B"/>
    <w:rsid w:val="00F26B54"/>
    <w:rsid w:val="00F276DC"/>
    <w:rsid w:val="00F2792C"/>
    <w:rsid w:val="00F302C4"/>
    <w:rsid w:val="00F31452"/>
    <w:rsid w:val="00F31A86"/>
    <w:rsid w:val="00F31C62"/>
    <w:rsid w:val="00F3265B"/>
    <w:rsid w:val="00F33238"/>
    <w:rsid w:val="00F33948"/>
    <w:rsid w:val="00F35254"/>
    <w:rsid w:val="00F35293"/>
    <w:rsid w:val="00F36497"/>
    <w:rsid w:val="00F37C5F"/>
    <w:rsid w:val="00F40356"/>
    <w:rsid w:val="00F4064A"/>
    <w:rsid w:val="00F40E1B"/>
    <w:rsid w:val="00F41211"/>
    <w:rsid w:val="00F41B84"/>
    <w:rsid w:val="00F42839"/>
    <w:rsid w:val="00F42EA3"/>
    <w:rsid w:val="00F433E5"/>
    <w:rsid w:val="00F43B0E"/>
    <w:rsid w:val="00F43F9F"/>
    <w:rsid w:val="00F44313"/>
    <w:rsid w:val="00F4529F"/>
    <w:rsid w:val="00F46369"/>
    <w:rsid w:val="00F47048"/>
    <w:rsid w:val="00F473FA"/>
    <w:rsid w:val="00F47D73"/>
    <w:rsid w:val="00F5026B"/>
    <w:rsid w:val="00F502DE"/>
    <w:rsid w:val="00F505D6"/>
    <w:rsid w:val="00F50741"/>
    <w:rsid w:val="00F50CA4"/>
    <w:rsid w:val="00F51642"/>
    <w:rsid w:val="00F51980"/>
    <w:rsid w:val="00F51A93"/>
    <w:rsid w:val="00F526ED"/>
    <w:rsid w:val="00F52D9B"/>
    <w:rsid w:val="00F53782"/>
    <w:rsid w:val="00F538CC"/>
    <w:rsid w:val="00F53C09"/>
    <w:rsid w:val="00F53CF0"/>
    <w:rsid w:val="00F5429E"/>
    <w:rsid w:val="00F54F53"/>
    <w:rsid w:val="00F5551D"/>
    <w:rsid w:val="00F55BE0"/>
    <w:rsid w:val="00F56050"/>
    <w:rsid w:val="00F5608F"/>
    <w:rsid w:val="00F56B2F"/>
    <w:rsid w:val="00F56E6C"/>
    <w:rsid w:val="00F5743A"/>
    <w:rsid w:val="00F57BED"/>
    <w:rsid w:val="00F57D5C"/>
    <w:rsid w:val="00F60CC7"/>
    <w:rsid w:val="00F60DE4"/>
    <w:rsid w:val="00F62138"/>
    <w:rsid w:val="00F62281"/>
    <w:rsid w:val="00F62585"/>
    <w:rsid w:val="00F62954"/>
    <w:rsid w:val="00F63B34"/>
    <w:rsid w:val="00F6407A"/>
    <w:rsid w:val="00F6409F"/>
    <w:rsid w:val="00F64876"/>
    <w:rsid w:val="00F64E92"/>
    <w:rsid w:val="00F651B3"/>
    <w:rsid w:val="00F66309"/>
    <w:rsid w:val="00F66714"/>
    <w:rsid w:val="00F67124"/>
    <w:rsid w:val="00F67FAB"/>
    <w:rsid w:val="00F70252"/>
    <w:rsid w:val="00F72615"/>
    <w:rsid w:val="00F73ABA"/>
    <w:rsid w:val="00F7478C"/>
    <w:rsid w:val="00F74B1D"/>
    <w:rsid w:val="00F7530A"/>
    <w:rsid w:val="00F7560C"/>
    <w:rsid w:val="00F77252"/>
    <w:rsid w:val="00F77E65"/>
    <w:rsid w:val="00F80679"/>
    <w:rsid w:val="00F80B5D"/>
    <w:rsid w:val="00F80EEC"/>
    <w:rsid w:val="00F81521"/>
    <w:rsid w:val="00F816E3"/>
    <w:rsid w:val="00F81968"/>
    <w:rsid w:val="00F81DC6"/>
    <w:rsid w:val="00F81E62"/>
    <w:rsid w:val="00F81E8F"/>
    <w:rsid w:val="00F82451"/>
    <w:rsid w:val="00F82D50"/>
    <w:rsid w:val="00F837E7"/>
    <w:rsid w:val="00F83AF2"/>
    <w:rsid w:val="00F83CE5"/>
    <w:rsid w:val="00F83D2C"/>
    <w:rsid w:val="00F83E04"/>
    <w:rsid w:val="00F84234"/>
    <w:rsid w:val="00F84286"/>
    <w:rsid w:val="00F844E7"/>
    <w:rsid w:val="00F853B5"/>
    <w:rsid w:val="00F85D1A"/>
    <w:rsid w:val="00F86312"/>
    <w:rsid w:val="00F8739D"/>
    <w:rsid w:val="00F87B17"/>
    <w:rsid w:val="00F87DB6"/>
    <w:rsid w:val="00F87E00"/>
    <w:rsid w:val="00F87F7E"/>
    <w:rsid w:val="00F87FC5"/>
    <w:rsid w:val="00F90E9D"/>
    <w:rsid w:val="00F91B52"/>
    <w:rsid w:val="00F92ED2"/>
    <w:rsid w:val="00F92F8F"/>
    <w:rsid w:val="00F9318E"/>
    <w:rsid w:val="00F936B2"/>
    <w:rsid w:val="00F93FC5"/>
    <w:rsid w:val="00F94070"/>
    <w:rsid w:val="00F94C00"/>
    <w:rsid w:val="00F95237"/>
    <w:rsid w:val="00F959F2"/>
    <w:rsid w:val="00F95B27"/>
    <w:rsid w:val="00F95C48"/>
    <w:rsid w:val="00F95E7B"/>
    <w:rsid w:val="00F96571"/>
    <w:rsid w:val="00F96AE0"/>
    <w:rsid w:val="00F96D21"/>
    <w:rsid w:val="00F97CB5"/>
    <w:rsid w:val="00FA0C2F"/>
    <w:rsid w:val="00FA1099"/>
    <w:rsid w:val="00FA195F"/>
    <w:rsid w:val="00FA1BF7"/>
    <w:rsid w:val="00FA20F2"/>
    <w:rsid w:val="00FA23ED"/>
    <w:rsid w:val="00FA24E0"/>
    <w:rsid w:val="00FA2EB5"/>
    <w:rsid w:val="00FA34F8"/>
    <w:rsid w:val="00FA4219"/>
    <w:rsid w:val="00FA4A18"/>
    <w:rsid w:val="00FA4DE3"/>
    <w:rsid w:val="00FA5437"/>
    <w:rsid w:val="00FA752F"/>
    <w:rsid w:val="00FB0C9F"/>
    <w:rsid w:val="00FB13E8"/>
    <w:rsid w:val="00FB1765"/>
    <w:rsid w:val="00FB1800"/>
    <w:rsid w:val="00FB25C0"/>
    <w:rsid w:val="00FB269C"/>
    <w:rsid w:val="00FB29CA"/>
    <w:rsid w:val="00FB2B25"/>
    <w:rsid w:val="00FB2E29"/>
    <w:rsid w:val="00FB31BC"/>
    <w:rsid w:val="00FB3388"/>
    <w:rsid w:val="00FB449E"/>
    <w:rsid w:val="00FB5028"/>
    <w:rsid w:val="00FB5F62"/>
    <w:rsid w:val="00FB6240"/>
    <w:rsid w:val="00FB6371"/>
    <w:rsid w:val="00FB67AE"/>
    <w:rsid w:val="00FB6EDE"/>
    <w:rsid w:val="00FB6F46"/>
    <w:rsid w:val="00FB7328"/>
    <w:rsid w:val="00FB7DCB"/>
    <w:rsid w:val="00FB7F82"/>
    <w:rsid w:val="00FC0931"/>
    <w:rsid w:val="00FC0E49"/>
    <w:rsid w:val="00FC14F5"/>
    <w:rsid w:val="00FC1625"/>
    <w:rsid w:val="00FC2403"/>
    <w:rsid w:val="00FC338C"/>
    <w:rsid w:val="00FC33C8"/>
    <w:rsid w:val="00FC34F1"/>
    <w:rsid w:val="00FC586B"/>
    <w:rsid w:val="00FC71A3"/>
    <w:rsid w:val="00FC7324"/>
    <w:rsid w:val="00FC743D"/>
    <w:rsid w:val="00FC77DD"/>
    <w:rsid w:val="00FC7816"/>
    <w:rsid w:val="00FD0907"/>
    <w:rsid w:val="00FD1B37"/>
    <w:rsid w:val="00FD1C43"/>
    <w:rsid w:val="00FD2402"/>
    <w:rsid w:val="00FD26C3"/>
    <w:rsid w:val="00FD493F"/>
    <w:rsid w:val="00FD59C7"/>
    <w:rsid w:val="00FD6554"/>
    <w:rsid w:val="00FD65C4"/>
    <w:rsid w:val="00FD77C8"/>
    <w:rsid w:val="00FD7A4A"/>
    <w:rsid w:val="00FE1364"/>
    <w:rsid w:val="00FE179D"/>
    <w:rsid w:val="00FE17C5"/>
    <w:rsid w:val="00FE1901"/>
    <w:rsid w:val="00FE1A56"/>
    <w:rsid w:val="00FE2131"/>
    <w:rsid w:val="00FE36C9"/>
    <w:rsid w:val="00FE49A7"/>
    <w:rsid w:val="00FE4AF6"/>
    <w:rsid w:val="00FE4DCA"/>
    <w:rsid w:val="00FE4E5D"/>
    <w:rsid w:val="00FE5ABE"/>
    <w:rsid w:val="00FE5EDE"/>
    <w:rsid w:val="00FE608C"/>
    <w:rsid w:val="00FE657C"/>
    <w:rsid w:val="00FE696A"/>
    <w:rsid w:val="00FE6E49"/>
    <w:rsid w:val="00FE7F96"/>
    <w:rsid w:val="00FE7FEB"/>
    <w:rsid w:val="00FF04F9"/>
    <w:rsid w:val="00FF1BE4"/>
    <w:rsid w:val="00FF1DCA"/>
    <w:rsid w:val="00FF1EF4"/>
    <w:rsid w:val="00FF23CE"/>
    <w:rsid w:val="00FF3012"/>
    <w:rsid w:val="00FF34F9"/>
    <w:rsid w:val="00FF3893"/>
    <w:rsid w:val="00FF38C7"/>
    <w:rsid w:val="00FF3A31"/>
    <w:rsid w:val="00FF3DE6"/>
    <w:rsid w:val="00FF491E"/>
    <w:rsid w:val="00FF4B11"/>
    <w:rsid w:val="00FF4C21"/>
    <w:rsid w:val="00FF4FC6"/>
    <w:rsid w:val="00FF5F36"/>
    <w:rsid w:val="00FF608C"/>
    <w:rsid w:val="00FF614D"/>
    <w:rsid w:val="00FF6170"/>
    <w:rsid w:val="00FF6906"/>
    <w:rsid w:val="00FF7C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2"/>
    </o:shapelayout>
  </w:shapeDefaults>
  <w:decimalSymbol w:val=","/>
  <w:listSeparator w:val=";"/>
  <w14:docId w14:val="18C5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6083"/>
    <w:rPr>
      <w:sz w:val="24"/>
      <w:szCs w:val="24"/>
      <w:lang w:eastAsia="en-US"/>
    </w:rPr>
  </w:style>
  <w:style w:type="paragraph" w:styleId="Heading1">
    <w:name w:val="heading 1"/>
    <w:aliases w:val="Heading 1 Sol,heading1,CS_virsraksts_l,Section Heading,Antraste 1,h1,Hoofdstuk,H1,Virsraksts 1"/>
    <w:basedOn w:val="Normal"/>
    <w:next w:val="Normal"/>
    <w:link w:val="Heading1Char"/>
    <w:qFormat/>
    <w:rsid w:val="00EB695B"/>
    <w:pPr>
      <w:keepNext/>
      <w:spacing w:before="240" w:after="60"/>
      <w:outlineLvl w:val="0"/>
    </w:pPr>
    <w:rPr>
      <w:rFonts w:ascii="Arial" w:hAnsi="Arial"/>
      <w:b/>
      <w:bCs/>
      <w:kern w:val="32"/>
      <w:sz w:val="32"/>
      <w:szCs w:val="32"/>
    </w:rPr>
  </w:style>
  <w:style w:type="paragraph" w:styleId="Heading2">
    <w:name w:val="heading 2"/>
    <w:aliases w:val="H2,H21,Antraste 2,Reset numbering,B_Kapittel,HD2,Heading 2 Sol"/>
    <w:basedOn w:val="Normal"/>
    <w:next w:val="Normal"/>
    <w:link w:val="Heading2Char"/>
    <w:uiPriority w:val="9"/>
    <w:qFormat/>
    <w:rsid w:val="00EB695B"/>
    <w:pPr>
      <w:keepNext/>
      <w:widowControl w:val="0"/>
      <w:autoSpaceDE w:val="0"/>
      <w:autoSpaceDN w:val="0"/>
      <w:jc w:val="both"/>
      <w:outlineLvl w:val="1"/>
    </w:pPr>
    <w:rPr>
      <w:b/>
      <w:bCs/>
      <w:szCs w:val="28"/>
    </w:rPr>
  </w:style>
  <w:style w:type="paragraph" w:styleId="Heading3">
    <w:name w:val="heading 3"/>
    <w:aliases w:val="Heading 3 Sol"/>
    <w:basedOn w:val="Normal"/>
    <w:next w:val="Normal"/>
    <w:link w:val="Heading3Char"/>
    <w:uiPriority w:val="9"/>
    <w:qFormat/>
    <w:rsid w:val="00EB695B"/>
    <w:pPr>
      <w:keepNext/>
      <w:tabs>
        <w:tab w:val="num" w:pos="2340"/>
      </w:tabs>
      <w:ind w:left="360"/>
      <w:jc w:val="center"/>
      <w:outlineLvl w:val="2"/>
    </w:pPr>
    <w:rPr>
      <w:b/>
      <w:caps/>
      <w:sz w:val="26"/>
      <w:szCs w:val="26"/>
    </w:rPr>
  </w:style>
  <w:style w:type="paragraph" w:styleId="Heading4">
    <w:name w:val="heading 4"/>
    <w:aliases w:val="Heading 4 Sol"/>
    <w:basedOn w:val="Normal"/>
    <w:next w:val="Normal"/>
    <w:link w:val="Heading4Char"/>
    <w:uiPriority w:val="9"/>
    <w:qFormat/>
    <w:rsid w:val="00D85165"/>
    <w:pPr>
      <w:keepNext/>
      <w:spacing w:before="240" w:after="60" w:line="360" w:lineRule="auto"/>
      <w:jc w:val="both"/>
      <w:outlineLvl w:val="3"/>
    </w:pPr>
    <w:rPr>
      <w:rFonts w:ascii="Calibri" w:hAnsi="Calibri"/>
      <w:b/>
      <w:bCs/>
      <w:color w:val="808080"/>
      <w:sz w:val="26"/>
      <w:szCs w:val="28"/>
    </w:rPr>
  </w:style>
  <w:style w:type="paragraph" w:styleId="Heading5">
    <w:name w:val="heading 5"/>
    <w:aliases w:val="Heading 5 Sol"/>
    <w:basedOn w:val="Normal"/>
    <w:next w:val="Normal"/>
    <w:link w:val="Heading5Char"/>
    <w:qFormat/>
    <w:rsid w:val="00D85165"/>
    <w:pPr>
      <w:spacing w:before="240" w:after="60" w:line="360" w:lineRule="auto"/>
      <w:jc w:val="both"/>
      <w:outlineLvl w:val="4"/>
    </w:pPr>
    <w:rPr>
      <w:rFonts w:ascii="Calibri" w:hAnsi="Calibri"/>
      <w:b/>
      <w:bCs/>
      <w:iCs/>
      <w:color w:val="808080"/>
      <w:szCs w:val="26"/>
    </w:rPr>
  </w:style>
  <w:style w:type="paragraph" w:styleId="Heading6">
    <w:name w:val="heading 6"/>
    <w:aliases w:val="Sol_virsraksts6"/>
    <w:basedOn w:val="Normal"/>
    <w:next w:val="Normal"/>
    <w:link w:val="Heading6Char"/>
    <w:qFormat/>
    <w:rsid w:val="00EB695B"/>
    <w:pPr>
      <w:spacing w:before="240" w:after="60"/>
      <w:outlineLvl w:val="5"/>
    </w:pPr>
    <w:rPr>
      <w:b/>
      <w:bCs/>
      <w:sz w:val="22"/>
      <w:szCs w:val="22"/>
    </w:rPr>
  </w:style>
  <w:style w:type="paragraph" w:styleId="Heading7">
    <w:name w:val="heading 7"/>
    <w:aliases w:val="Sol_virsraksts7"/>
    <w:basedOn w:val="Normal"/>
    <w:next w:val="Normal"/>
    <w:link w:val="Heading7Char"/>
    <w:qFormat/>
    <w:rsid w:val="00D85165"/>
    <w:pPr>
      <w:spacing w:before="240" w:after="60" w:line="360" w:lineRule="auto"/>
      <w:jc w:val="both"/>
      <w:outlineLvl w:val="6"/>
    </w:pPr>
    <w:rPr>
      <w:rFonts w:ascii="Calibri" w:hAnsi="Calibri"/>
      <w:sz w:val="18"/>
    </w:rPr>
  </w:style>
  <w:style w:type="paragraph" w:styleId="Heading8">
    <w:name w:val="heading 8"/>
    <w:aliases w:val="Sol_virsraksts8"/>
    <w:basedOn w:val="Normal"/>
    <w:next w:val="Normal"/>
    <w:link w:val="Heading8Char"/>
    <w:qFormat/>
    <w:rsid w:val="00D85165"/>
    <w:pPr>
      <w:spacing w:before="240" w:after="60" w:line="360" w:lineRule="auto"/>
      <w:jc w:val="both"/>
      <w:outlineLvl w:val="7"/>
    </w:pPr>
    <w:rPr>
      <w:rFonts w:ascii="Calibri" w:hAnsi="Calibri"/>
      <w:i/>
      <w:iCs/>
      <w:sz w:val="18"/>
    </w:rPr>
  </w:style>
  <w:style w:type="paragraph" w:styleId="Heading9">
    <w:name w:val="heading 9"/>
    <w:basedOn w:val="Normal"/>
    <w:next w:val="Normal"/>
    <w:link w:val="Heading9Char"/>
    <w:qFormat/>
    <w:rsid w:val="00EB695B"/>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H21 Char,Antraste 2 Char,Reset numbering Char,B_Kapittel Char,HD2 Char,Heading 2 Sol Char"/>
    <w:link w:val="Heading2"/>
    <w:uiPriority w:val="9"/>
    <w:locked/>
    <w:rsid w:val="00EB695B"/>
    <w:rPr>
      <w:b/>
      <w:bCs/>
      <w:sz w:val="24"/>
      <w:szCs w:val="28"/>
      <w:lang w:val="lv-LV" w:eastAsia="en-US" w:bidi="ar-SA"/>
    </w:rPr>
  </w:style>
  <w:style w:type="character" w:customStyle="1" w:styleId="Heading6Char">
    <w:name w:val="Heading 6 Char"/>
    <w:aliases w:val="Sol_virsraksts6 Char"/>
    <w:link w:val="Heading6"/>
    <w:locked/>
    <w:rsid w:val="00EB695B"/>
    <w:rPr>
      <w:b/>
      <w:bCs/>
      <w:sz w:val="22"/>
      <w:szCs w:val="22"/>
      <w:lang w:val="lv-LV" w:eastAsia="en-US" w:bidi="ar-SA"/>
    </w:rPr>
  </w:style>
  <w:style w:type="character" w:customStyle="1" w:styleId="Heading9Char">
    <w:name w:val="Heading 9 Char"/>
    <w:link w:val="Heading9"/>
    <w:rsid w:val="00EB695B"/>
    <w:rPr>
      <w:sz w:val="28"/>
      <w:szCs w:val="28"/>
      <w:lang w:val="lv-LV" w:eastAsia="en-US" w:bidi="ar-SA"/>
    </w:rPr>
  </w:style>
  <w:style w:type="character" w:styleId="Hyperlink">
    <w:name w:val="Hyperlink"/>
    <w:uiPriority w:val="99"/>
    <w:rsid w:val="00EB695B"/>
    <w:rPr>
      <w:color w:val="0000FF"/>
      <w:u w:val="single"/>
    </w:rPr>
  </w:style>
  <w:style w:type="paragraph" w:styleId="BodyText">
    <w:name w:val="Body Text"/>
    <w:aliases w:val="b,uvlaka 3, uvlaka 3,plain,plain Char,b1,uvlaka 31, uvlaka 31"/>
    <w:basedOn w:val="Normal"/>
    <w:link w:val="BodyTextChar"/>
    <w:uiPriority w:val="99"/>
    <w:qFormat/>
    <w:rsid w:val="00EB695B"/>
    <w:pPr>
      <w:widowControl w:val="0"/>
      <w:spacing w:after="120"/>
    </w:pPr>
    <w:rPr>
      <w:rFonts w:ascii="RimTimes" w:hAnsi="RimTimes"/>
      <w:szCs w:val="20"/>
      <w:lang w:val="en-US"/>
    </w:rPr>
  </w:style>
  <w:style w:type="character" w:customStyle="1" w:styleId="BodyTextChar">
    <w:name w:val="Body Text Char"/>
    <w:aliases w:val="b Char,uvlaka 3 Char, uvlaka 3 Char,plain Char1,plain Char Char,b1 Char,uvlaka 31 Char, uvlaka 31 Char"/>
    <w:link w:val="BodyText"/>
    <w:uiPriority w:val="99"/>
    <w:rsid w:val="00EB695B"/>
    <w:rPr>
      <w:rFonts w:ascii="RimTimes" w:hAnsi="RimTimes"/>
      <w:sz w:val="24"/>
      <w:lang w:val="en-US" w:eastAsia="en-US" w:bidi="ar-SA"/>
    </w:rPr>
  </w:style>
  <w:style w:type="paragraph" w:styleId="NormalWeb">
    <w:name w:val="Normal (Web)"/>
    <w:basedOn w:val="Normal"/>
    <w:uiPriority w:val="99"/>
    <w:rsid w:val="00EB695B"/>
    <w:pPr>
      <w:spacing w:before="100" w:beforeAutospacing="1" w:after="100" w:afterAutospacing="1"/>
    </w:pPr>
    <w:rPr>
      <w:lang w:val="en-GB"/>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ody"/>
    <w:basedOn w:val="Normal"/>
    <w:link w:val="ListParagraphChar"/>
    <w:uiPriority w:val="99"/>
    <w:qFormat/>
    <w:rsid w:val="00C0533B"/>
    <w:pPr>
      <w:spacing w:after="120"/>
      <w:ind w:left="720"/>
    </w:pPr>
    <w:rPr>
      <w:szCs w:val="22"/>
    </w:rPr>
  </w:style>
  <w:style w:type="paragraph" w:styleId="BlockText">
    <w:name w:val="Block Text"/>
    <w:basedOn w:val="Normal"/>
    <w:link w:val="BlockTextChar"/>
    <w:rsid w:val="00EB695B"/>
    <w:pPr>
      <w:spacing w:after="120"/>
      <w:ind w:left="1440" w:right="1440" w:firstLine="567"/>
    </w:pPr>
    <w:rPr>
      <w:rFonts w:eastAsia="Calibri"/>
      <w:sz w:val="20"/>
      <w:szCs w:val="20"/>
    </w:rPr>
  </w:style>
  <w:style w:type="character" w:customStyle="1" w:styleId="BlockTextChar">
    <w:name w:val="Block Text Char"/>
    <w:link w:val="BlockText"/>
    <w:locked/>
    <w:rsid w:val="00EB695B"/>
    <w:rPr>
      <w:rFonts w:eastAsia="Calibri"/>
      <w:lang w:val="lv-LV" w:eastAsia="en-US" w:bidi="ar-SA"/>
    </w:rPr>
  </w:style>
  <w:style w:type="paragraph" w:customStyle="1" w:styleId="Default">
    <w:name w:val="Default"/>
    <w:rsid w:val="00EB695B"/>
    <w:pPr>
      <w:numPr>
        <w:numId w:val="3"/>
      </w:numPr>
      <w:tabs>
        <w:tab w:val="clear" w:pos="851"/>
      </w:tabs>
      <w:autoSpaceDE w:val="0"/>
      <w:autoSpaceDN w:val="0"/>
      <w:adjustRightInd w:val="0"/>
      <w:ind w:left="0" w:firstLine="0"/>
    </w:pPr>
    <w:rPr>
      <w:rFonts w:ascii="Book Antiqua" w:hAnsi="Book Antiqua" w:cs="Book Antiqua"/>
      <w:color w:val="000000"/>
      <w:sz w:val="24"/>
      <w:szCs w:val="24"/>
    </w:rPr>
  </w:style>
  <w:style w:type="paragraph" w:customStyle="1" w:styleId="Title1">
    <w:name w:val="Title1"/>
    <w:basedOn w:val="Normal"/>
    <w:rsid w:val="00EB695B"/>
    <w:pPr>
      <w:numPr>
        <w:ilvl w:val="1"/>
        <w:numId w:val="3"/>
      </w:numPr>
      <w:tabs>
        <w:tab w:val="clear" w:pos="851"/>
      </w:tabs>
      <w:ind w:left="0" w:firstLine="0"/>
    </w:pPr>
    <w:rPr>
      <w:rFonts w:ascii="Arial" w:hAnsi="Arial"/>
      <w:b/>
      <w:sz w:val="20"/>
      <w:szCs w:val="20"/>
      <w:lang w:val="en-GB"/>
    </w:rPr>
  </w:style>
  <w:style w:type="paragraph" w:customStyle="1" w:styleId="Punkts">
    <w:name w:val="Punkts"/>
    <w:basedOn w:val="Normal"/>
    <w:next w:val="Apakpunkts"/>
    <w:rsid w:val="00EB695B"/>
    <w:pPr>
      <w:numPr>
        <w:ilvl w:val="2"/>
        <w:numId w:val="3"/>
      </w:numPr>
    </w:pPr>
    <w:rPr>
      <w:rFonts w:ascii="Arial" w:hAnsi="Arial"/>
      <w:b/>
      <w:sz w:val="20"/>
      <w:lang w:eastAsia="lv-LV"/>
    </w:rPr>
  </w:style>
  <w:style w:type="paragraph" w:customStyle="1" w:styleId="Apakpunkts">
    <w:name w:val="Apakšpunkts"/>
    <w:basedOn w:val="Normal"/>
    <w:rsid w:val="00EB695B"/>
    <w:pPr>
      <w:numPr>
        <w:ilvl w:val="1"/>
        <w:numId w:val="2"/>
      </w:numPr>
    </w:pPr>
    <w:rPr>
      <w:rFonts w:ascii="Arial" w:hAnsi="Arial"/>
      <w:b/>
      <w:sz w:val="20"/>
      <w:lang w:eastAsia="lv-LV"/>
    </w:rPr>
  </w:style>
  <w:style w:type="paragraph" w:customStyle="1" w:styleId="Rindkopa">
    <w:name w:val="Rindkopa"/>
    <w:basedOn w:val="Normal"/>
    <w:next w:val="Punkts"/>
    <w:rsid w:val="00EB695B"/>
    <w:pPr>
      <w:ind w:left="851"/>
      <w:jc w:val="both"/>
    </w:pPr>
    <w:rPr>
      <w:rFonts w:ascii="Arial" w:hAnsi="Arial"/>
      <w:sz w:val="20"/>
      <w:lang w:eastAsia="lv-LV"/>
    </w:rPr>
  </w:style>
  <w:style w:type="paragraph" w:customStyle="1" w:styleId="naisf">
    <w:name w:val="naisf"/>
    <w:basedOn w:val="Normal"/>
    <w:rsid w:val="00EB695B"/>
    <w:pPr>
      <w:spacing w:before="100" w:beforeAutospacing="1" w:after="100" w:afterAutospacing="1"/>
      <w:ind w:firstLine="567"/>
      <w:jc w:val="both"/>
    </w:pPr>
    <w:rPr>
      <w:lang w:val="en-GB"/>
    </w:rPr>
  </w:style>
  <w:style w:type="paragraph" w:customStyle="1" w:styleId="Normal14pt">
    <w:name w:val="Normal + 14 pt"/>
    <w:aliases w:val="Justified"/>
    <w:basedOn w:val="Normal"/>
    <w:rsid w:val="00EB695B"/>
    <w:pPr>
      <w:tabs>
        <w:tab w:val="left" w:pos="327"/>
        <w:tab w:val="left" w:pos="851"/>
      </w:tabs>
      <w:jc w:val="both"/>
    </w:pPr>
    <w:rPr>
      <w:b/>
      <w:sz w:val="28"/>
      <w:szCs w:val="28"/>
    </w:rPr>
  </w:style>
  <w:style w:type="paragraph" w:styleId="BodyText3">
    <w:name w:val="Body Text 3"/>
    <w:basedOn w:val="Normal"/>
    <w:link w:val="BodyText3Char"/>
    <w:uiPriority w:val="99"/>
    <w:rsid w:val="00EB695B"/>
    <w:pPr>
      <w:spacing w:after="120"/>
    </w:pPr>
    <w:rPr>
      <w:rFonts w:eastAsia="Calibri"/>
      <w:sz w:val="16"/>
      <w:szCs w:val="16"/>
    </w:rPr>
  </w:style>
  <w:style w:type="character" w:customStyle="1" w:styleId="BodyText3Char">
    <w:name w:val="Body Text 3 Char"/>
    <w:link w:val="BodyText3"/>
    <w:uiPriority w:val="99"/>
    <w:rsid w:val="00EB695B"/>
    <w:rPr>
      <w:rFonts w:eastAsia="Calibri"/>
      <w:sz w:val="16"/>
      <w:szCs w:val="16"/>
      <w:lang w:val="lv-LV" w:eastAsia="en-US" w:bidi="ar-SA"/>
    </w:rPr>
  </w:style>
  <w:style w:type="character" w:customStyle="1" w:styleId="Style11ptBold">
    <w:name w:val="Style 11 pt Bold"/>
    <w:rsid w:val="00EB695B"/>
    <w:rPr>
      <w:rFonts w:cs="Times New Roman"/>
      <w:b/>
      <w:bCs/>
      <w:sz w:val="22"/>
      <w:szCs w:val="22"/>
    </w:rPr>
  </w:style>
  <w:style w:type="paragraph" w:customStyle="1" w:styleId="h3body1">
    <w:name w:val="h3_body_1"/>
    <w:autoRedefine/>
    <w:uiPriority w:val="99"/>
    <w:qFormat/>
    <w:rsid w:val="003D10A7"/>
    <w:pPr>
      <w:numPr>
        <w:numId w:val="17"/>
      </w:numPr>
      <w:tabs>
        <w:tab w:val="num" w:pos="360"/>
      </w:tabs>
      <w:spacing w:before="40" w:after="40"/>
      <w:ind w:left="360"/>
      <w:jc w:val="both"/>
    </w:pPr>
    <w:rPr>
      <w:rFonts w:eastAsia="Courier New"/>
      <w:bCs/>
      <w:sz w:val="24"/>
      <w:szCs w:val="24"/>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w:basedOn w:val="Normal"/>
    <w:link w:val="FootnoteTextChar"/>
    <w:uiPriority w:val="99"/>
    <w:rsid w:val="00C558E6"/>
    <w:rPr>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rsid w:val="00C558E6"/>
    <w:rPr>
      <w:sz w:val="24"/>
      <w:lang w:eastAsia="en-US"/>
    </w:rPr>
  </w:style>
  <w:style w:type="character" w:styleId="CommentReference">
    <w:name w:val="annotation reference"/>
    <w:uiPriority w:val="99"/>
    <w:rsid w:val="0075084B"/>
    <w:rPr>
      <w:sz w:val="16"/>
      <w:szCs w:val="16"/>
    </w:rPr>
  </w:style>
  <w:style w:type="paragraph" w:styleId="CommentText">
    <w:name w:val="annotation text"/>
    <w:basedOn w:val="Normal"/>
    <w:link w:val="CommentTextChar"/>
    <w:uiPriority w:val="99"/>
    <w:rsid w:val="0075084B"/>
    <w:rPr>
      <w:sz w:val="20"/>
      <w:szCs w:val="20"/>
    </w:rPr>
  </w:style>
  <w:style w:type="character" w:customStyle="1" w:styleId="CommentTextChar">
    <w:name w:val="Comment Text Char"/>
    <w:link w:val="CommentText"/>
    <w:uiPriority w:val="99"/>
    <w:rsid w:val="0075084B"/>
    <w:rPr>
      <w:lang w:eastAsia="en-US"/>
    </w:rPr>
  </w:style>
  <w:style w:type="paragraph" w:styleId="CommentSubject">
    <w:name w:val="annotation subject"/>
    <w:basedOn w:val="CommentText"/>
    <w:next w:val="CommentText"/>
    <w:link w:val="CommentSubjectChar"/>
    <w:uiPriority w:val="99"/>
    <w:rsid w:val="0075084B"/>
    <w:rPr>
      <w:b/>
      <w:bCs/>
    </w:rPr>
  </w:style>
  <w:style w:type="character" w:customStyle="1" w:styleId="CommentSubjectChar">
    <w:name w:val="Comment Subject Char"/>
    <w:link w:val="CommentSubject"/>
    <w:uiPriority w:val="99"/>
    <w:rsid w:val="0075084B"/>
    <w:rPr>
      <w:b/>
      <w:bCs/>
      <w:lang w:eastAsia="en-US"/>
    </w:rPr>
  </w:style>
  <w:style w:type="paragraph" w:styleId="BalloonText">
    <w:name w:val="Balloon Text"/>
    <w:basedOn w:val="Normal"/>
    <w:link w:val="BalloonTextChar"/>
    <w:uiPriority w:val="99"/>
    <w:rsid w:val="0075084B"/>
    <w:rPr>
      <w:rFonts w:ascii="Tahoma" w:hAnsi="Tahoma"/>
      <w:sz w:val="16"/>
      <w:szCs w:val="16"/>
    </w:rPr>
  </w:style>
  <w:style w:type="character" w:customStyle="1" w:styleId="BalloonTextChar">
    <w:name w:val="Balloon Text Char"/>
    <w:link w:val="BalloonText"/>
    <w:uiPriority w:val="99"/>
    <w:rsid w:val="0075084B"/>
    <w:rPr>
      <w:rFonts w:ascii="Tahoma" w:hAnsi="Tahoma" w:cs="Tahoma"/>
      <w:sz w:val="16"/>
      <w:szCs w:val="16"/>
      <w:lang w:eastAsia="en-US"/>
    </w:rPr>
  </w:style>
  <w:style w:type="table" w:styleId="TableGrid">
    <w:name w:val="Table Grid"/>
    <w:basedOn w:val="TableNormal"/>
    <w:uiPriority w:val="39"/>
    <w:rsid w:val="001F7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rsid w:val="00CC4BD7"/>
    <w:rPr>
      <w:vertAlign w:val="superscript"/>
    </w:rPr>
  </w:style>
  <w:style w:type="paragraph" w:styleId="Caption">
    <w:name w:val="caption"/>
    <w:aliases w:val="Table Name Sol"/>
    <w:basedOn w:val="Normal"/>
    <w:uiPriority w:val="35"/>
    <w:qFormat/>
    <w:rsid w:val="00BE47DB"/>
    <w:rPr>
      <w:b/>
      <w:bCs/>
      <w:sz w:val="20"/>
      <w:szCs w:val="20"/>
      <w:lang w:eastAsia="lv-LV"/>
    </w:rPr>
  </w:style>
  <w:style w:type="paragraph" w:styleId="BodyTextIndent">
    <w:name w:val="Body Text Indent"/>
    <w:basedOn w:val="Normal"/>
    <w:link w:val="BodyTextIndentChar"/>
    <w:rsid w:val="007714EE"/>
    <w:pPr>
      <w:spacing w:after="120"/>
      <w:ind w:left="283"/>
    </w:pPr>
  </w:style>
  <w:style w:type="character" w:customStyle="1" w:styleId="BodyTextIndentChar">
    <w:name w:val="Body Text Indent Char"/>
    <w:link w:val="BodyTextIndent"/>
    <w:rsid w:val="007714EE"/>
    <w:rPr>
      <w:sz w:val="24"/>
      <w:szCs w:val="24"/>
      <w:lang w:eastAsia="en-US"/>
    </w:rPr>
  </w:style>
  <w:style w:type="paragraph" w:customStyle="1" w:styleId="txt1">
    <w:name w:val="txt1"/>
    <w:rsid w:val="007714EE"/>
    <w:pPr>
      <w:widowControl w:val="0"/>
      <w:tabs>
        <w:tab w:val="num" w:pos="435"/>
        <w:tab w:val="left" w:pos="794"/>
        <w:tab w:val="left" w:pos="1191"/>
        <w:tab w:val="left" w:pos="1588"/>
        <w:tab w:val="left" w:pos="1985"/>
        <w:tab w:val="left" w:pos="2382"/>
        <w:tab w:val="left" w:pos="2779"/>
        <w:tab w:val="left" w:pos="3176"/>
        <w:tab w:val="left" w:pos="3573"/>
        <w:tab w:val="left" w:pos="3970"/>
        <w:tab w:val="left" w:pos="4367"/>
        <w:tab w:val="left" w:pos="4764"/>
      </w:tabs>
      <w:ind w:left="435" w:hanging="435"/>
      <w:jc w:val="both"/>
    </w:pPr>
    <w:rPr>
      <w:rFonts w:ascii="!Neo'w Arial" w:hAnsi="!Neo'w Arial"/>
      <w:snapToGrid w:val="0"/>
      <w:color w:val="000000"/>
      <w:lang w:val="en-US"/>
    </w:rPr>
  </w:style>
  <w:style w:type="paragraph" w:customStyle="1" w:styleId="I">
    <w:name w:val="I"/>
    <w:basedOn w:val="Normal"/>
    <w:rsid w:val="007714EE"/>
    <w:pPr>
      <w:overflowPunct w:val="0"/>
      <w:adjustRightInd w:val="0"/>
      <w:jc w:val="both"/>
    </w:pPr>
    <w:rPr>
      <w:b/>
      <w:sz w:val="22"/>
      <w:szCs w:val="20"/>
      <w:lang w:eastAsia="lv-LV"/>
    </w:rPr>
  </w:style>
  <w:style w:type="paragraph" w:styleId="Subtitle">
    <w:name w:val="Subtitle"/>
    <w:basedOn w:val="Normal"/>
    <w:link w:val="SubtitleChar"/>
    <w:uiPriority w:val="11"/>
    <w:qFormat/>
    <w:rsid w:val="007714EE"/>
    <w:pPr>
      <w:jc w:val="center"/>
    </w:pPr>
    <w:rPr>
      <w:b/>
      <w:szCs w:val="20"/>
    </w:rPr>
  </w:style>
  <w:style w:type="character" w:customStyle="1" w:styleId="SubtitleChar">
    <w:name w:val="Subtitle Char"/>
    <w:link w:val="Subtitle"/>
    <w:uiPriority w:val="11"/>
    <w:rsid w:val="007714EE"/>
    <w:rPr>
      <w:b/>
      <w:sz w:val="24"/>
    </w:rPr>
  </w:style>
  <w:style w:type="character" w:customStyle="1" w:styleId="colora">
    <w:name w:val="colora"/>
    <w:basedOn w:val="DefaultParagraphFont"/>
    <w:uiPriority w:val="99"/>
    <w:rsid w:val="007714EE"/>
  </w:style>
  <w:style w:type="paragraph" w:styleId="BodyTextIndent2">
    <w:name w:val="Body Text Indent 2"/>
    <w:basedOn w:val="Normal"/>
    <w:link w:val="BodyTextIndent2Char"/>
    <w:uiPriority w:val="99"/>
    <w:rsid w:val="001E6184"/>
    <w:pPr>
      <w:spacing w:after="120" w:line="480" w:lineRule="auto"/>
      <w:ind w:left="283"/>
    </w:pPr>
  </w:style>
  <w:style w:type="character" w:customStyle="1" w:styleId="BodyTextIndent2Char">
    <w:name w:val="Body Text Indent 2 Char"/>
    <w:link w:val="BodyTextIndent2"/>
    <w:uiPriority w:val="99"/>
    <w:rsid w:val="001E6184"/>
    <w:rPr>
      <w:sz w:val="24"/>
      <w:szCs w:val="24"/>
      <w:lang w:eastAsia="en-US"/>
    </w:rPr>
  </w:style>
  <w:style w:type="character" w:customStyle="1" w:styleId="Heading4Char">
    <w:name w:val="Heading 4 Char"/>
    <w:aliases w:val="Heading 4 Sol Char"/>
    <w:link w:val="Heading4"/>
    <w:rsid w:val="00D85165"/>
    <w:rPr>
      <w:rFonts w:ascii="Calibri" w:eastAsia="Times New Roman" w:hAnsi="Calibri" w:cs="Times New Roman"/>
      <w:b/>
      <w:bCs/>
      <w:color w:val="808080"/>
      <w:sz w:val="26"/>
      <w:szCs w:val="28"/>
      <w:lang w:eastAsia="en-US"/>
    </w:rPr>
  </w:style>
  <w:style w:type="character" w:customStyle="1" w:styleId="Heading5Char">
    <w:name w:val="Heading 5 Char"/>
    <w:aliases w:val="Heading 5 Sol Char"/>
    <w:link w:val="Heading5"/>
    <w:rsid w:val="00D85165"/>
    <w:rPr>
      <w:rFonts w:ascii="Calibri" w:eastAsia="Times New Roman" w:hAnsi="Calibri" w:cs="Times New Roman"/>
      <w:b/>
      <w:bCs/>
      <w:iCs/>
      <w:color w:val="808080"/>
      <w:sz w:val="24"/>
      <w:szCs w:val="26"/>
      <w:lang w:eastAsia="en-US"/>
    </w:rPr>
  </w:style>
  <w:style w:type="character" w:customStyle="1" w:styleId="Heading7Char">
    <w:name w:val="Heading 7 Char"/>
    <w:aliases w:val="Sol_virsraksts7 Char"/>
    <w:link w:val="Heading7"/>
    <w:rsid w:val="00D85165"/>
    <w:rPr>
      <w:rFonts w:ascii="Calibri" w:eastAsia="Times New Roman" w:hAnsi="Calibri" w:cs="Times New Roman"/>
      <w:sz w:val="18"/>
      <w:szCs w:val="24"/>
      <w:lang w:eastAsia="en-US"/>
    </w:rPr>
  </w:style>
  <w:style w:type="character" w:customStyle="1" w:styleId="Heading8Char">
    <w:name w:val="Heading 8 Char"/>
    <w:aliases w:val="Sol_virsraksts8 Char"/>
    <w:link w:val="Heading8"/>
    <w:rsid w:val="00D85165"/>
    <w:rPr>
      <w:rFonts w:ascii="Calibri" w:eastAsia="Times New Roman" w:hAnsi="Calibri" w:cs="Times New Roman"/>
      <w:i/>
      <w:iCs/>
      <w:sz w:val="18"/>
      <w:szCs w:val="24"/>
      <w:lang w:eastAsia="en-US"/>
    </w:rPr>
  </w:style>
  <w:style w:type="character" w:customStyle="1" w:styleId="Heading1Char">
    <w:name w:val="Heading 1 Char"/>
    <w:aliases w:val="Heading 1 Sol Char,heading1 Char,CS_virsraksts_l Char,Section Heading Char,Antraste 1 Char,h1 Char,Hoofdstuk Char,H1 Char,Virsraksts 1 Char"/>
    <w:link w:val="Heading1"/>
    <w:uiPriority w:val="9"/>
    <w:rsid w:val="00D85165"/>
    <w:rPr>
      <w:rFonts w:ascii="Arial" w:hAnsi="Arial" w:cs="Arial"/>
      <w:b/>
      <w:bCs/>
      <w:kern w:val="32"/>
      <w:sz w:val="32"/>
      <w:szCs w:val="32"/>
      <w:lang w:eastAsia="en-US"/>
    </w:rPr>
  </w:style>
  <w:style w:type="character" w:customStyle="1" w:styleId="Heading3Char">
    <w:name w:val="Heading 3 Char"/>
    <w:aliases w:val="Heading 3 Sol Char"/>
    <w:link w:val="Heading3"/>
    <w:uiPriority w:val="9"/>
    <w:rsid w:val="00D85165"/>
    <w:rPr>
      <w:b/>
      <w:caps/>
      <w:sz w:val="26"/>
      <w:szCs w:val="26"/>
      <w:lang w:eastAsia="en-US"/>
    </w:rPr>
  </w:style>
  <w:style w:type="paragraph" w:customStyle="1" w:styleId="TitleDocTypeSol">
    <w:name w:val="Title Doc Type Sol"/>
    <w:basedOn w:val="Normal"/>
    <w:autoRedefine/>
    <w:uiPriority w:val="16"/>
    <w:qFormat/>
    <w:rsid w:val="00D85165"/>
    <w:pPr>
      <w:spacing w:line="360" w:lineRule="auto"/>
      <w:jc w:val="center"/>
    </w:pPr>
    <w:rPr>
      <w:rFonts w:ascii="Calibri" w:hAnsi="Calibri"/>
      <w:b/>
      <w:caps/>
      <w:color w:val="808080"/>
      <w:sz w:val="40"/>
    </w:rPr>
  </w:style>
  <w:style w:type="paragraph" w:styleId="TOC4">
    <w:name w:val="toc 4"/>
    <w:basedOn w:val="Normal"/>
    <w:next w:val="Normal"/>
    <w:autoRedefine/>
    <w:rsid w:val="00D85165"/>
    <w:pPr>
      <w:spacing w:after="100" w:line="360" w:lineRule="auto"/>
      <w:ind w:left="600"/>
      <w:jc w:val="both"/>
    </w:pPr>
    <w:rPr>
      <w:rFonts w:ascii="Calibri" w:hAnsi="Calibri"/>
      <w:sz w:val="18"/>
    </w:rPr>
  </w:style>
  <w:style w:type="paragraph" w:styleId="TOC5">
    <w:name w:val="toc 5"/>
    <w:basedOn w:val="Normal"/>
    <w:next w:val="Normal"/>
    <w:autoRedefine/>
    <w:rsid w:val="00D85165"/>
    <w:pPr>
      <w:spacing w:after="100" w:line="360" w:lineRule="auto"/>
      <w:ind w:left="800"/>
      <w:jc w:val="both"/>
    </w:pPr>
    <w:rPr>
      <w:rFonts w:ascii="Calibri" w:hAnsi="Calibri"/>
      <w:sz w:val="18"/>
    </w:rPr>
  </w:style>
  <w:style w:type="paragraph" w:styleId="TOC6">
    <w:name w:val="toc 6"/>
    <w:basedOn w:val="Normal"/>
    <w:next w:val="Normal"/>
    <w:autoRedefine/>
    <w:rsid w:val="00D85165"/>
    <w:pPr>
      <w:spacing w:after="100" w:line="360" w:lineRule="auto"/>
      <w:ind w:left="1000"/>
      <w:jc w:val="both"/>
    </w:pPr>
    <w:rPr>
      <w:rFonts w:ascii="Calibri" w:hAnsi="Calibri"/>
      <w:sz w:val="18"/>
    </w:rPr>
  </w:style>
  <w:style w:type="paragraph" w:styleId="TOC7">
    <w:name w:val="toc 7"/>
    <w:basedOn w:val="Normal"/>
    <w:next w:val="Normal"/>
    <w:autoRedefine/>
    <w:rsid w:val="00D85165"/>
    <w:pPr>
      <w:spacing w:after="100" w:line="360" w:lineRule="auto"/>
      <w:ind w:left="1200"/>
      <w:jc w:val="both"/>
    </w:pPr>
    <w:rPr>
      <w:rFonts w:ascii="Calibri" w:hAnsi="Calibri"/>
      <w:sz w:val="18"/>
    </w:rPr>
  </w:style>
  <w:style w:type="paragraph" w:customStyle="1" w:styleId="TableBullet1Sol">
    <w:name w:val="Table Bullet 1 Sol"/>
    <w:basedOn w:val="Normal"/>
    <w:autoRedefine/>
    <w:uiPriority w:val="14"/>
    <w:rsid w:val="00D85165"/>
    <w:pPr>
      <w:numPr>
        <w:numId w:val="9"/>
      </w:numPr>
      <w:spacing w:before="40" w:after="40"/>
    </w:pPr>
    <w:rPr>
      <w:rFonts w:ascii="Calibri" w:hAnsi="Calibri"/>
      <w:sz w:val="18"/>
    </w:rPr>
  </w:style>
  <w:style w:type="paragraph" w:customStyle="1" w:styleId="TableBullet2Sol">
    <w:name w:val="Table Bullet 2 Sol"/>
    <w:basedOn w:val="Normal"/>
    <w:uiPriority w:val="15"/>
    <w:rsid w:val="00D85165"/>
    <w:pPr>
      <w:numPr>
        <w:numId w:val="10"/>
      </w:numPr>
    </w:pPr>
    <w:rPr>
      <w:rFonts w:ascii="Calibri" w:hAnsi="Calibri"/>
      <w:sz w:val="18"/>
    </w:rPr>
  </w:style>
  <w:style w:type="paragraph" w:customStyle="1" w:styleId="DiagramNrSol">
    <w:name w:val="Diagram Nr Sol"/>
    <w:basedOn w:val="Normal"/>
    <w:uiPriority w:val="13"/>
    <w:rsid w:val="00D85165"/>
    <w:pPr>
      <w:spacing w:after="120"/>
      <w:jc w:val="center"/>
    </w:pPr>
    <w:rPr>
      <w:rFonts w:ascii="Calibri" w:hAnsi="Calibri"/>
      <w:b/>
      <w:bCs/>
      <w:color w:val="808080"/>
      <w:sz w:val="18"/>
      <w:szCs w:val="18"/>
    </w:rPr>
  </w:style>
  <w:style w:type="paragraph" w:customStyle="1" w:styleId="ToCHeadingSol">
    <w:name w:val="ToC Heading Sol"/>
    <w:basedOn w:val="BODYTEXTSol"/>
    <w:next w:val="BODYTEXTSol"/>
    <w:uiPriority w:val="19"/>
    <w:rsid w:val="00D85165"/>
    <w:rPr>
      <w:b/>
      <w:caps/>
      <w:color w:val="808080"/>
      <w:sz w:val="32"/>
    </w:rPr>
  </w:style>
  <w:style w:type="paragraph" w:styleId="ListBullet2">
    <w:name w:val="List Bullet 2"/>
    <w:basedOn w:val="Normal"/>
    <w:uiPriority w:val="99"/>
    <w:unhideWhenUsed/>
    <w:rsid w:val="00D85165"/>
    <w:pPr>
      <w:numPr>
        <w:numId w:val="4"/>
      </w:numPr>
      <w:spacing w:line="360" w:lineRule="auto"/>
      <w:contextualSpacing/>
      <w:jc w:val="both"/>
    </w:pPr>
    <w:rPr>
      <w:rFonts w:ascii="Calibri" w:hAnsi="Calibri"/>
      <w:sz w:val="18"/>
    </w:rPr>
  </w:style>
  <w:style w:type="paragraph" w:customStyle="1" w:styleId="BODYTEXTSol">
    <w:name w:val="BODY TEXT Sol"/>
    <w:basedOn w:val="Normal"/>
    <w:uiPriority w:val="5"/>
    <w:rsid w:val="00D85165"/>
    <w:pPr>
      <w:spacing w:before="60" w:after="60" w:line="360" w:lineRule="auto"/>
      <w:jc w:val="both"/>
    </w:pPr>
    <w:rPr>
      <w:rFonts w:ascii="Calibri" w:hAnsi="Calibri"/>
      <w:sz w:val="20"/>
    </w:rPr>
  </w:style>
  <w:style w:type="paragraph" w:styleId="ListBullet3">
    <w:name w:val="List Bullet 3"/>
    <w:basedOn w:val="Normal"/>
    <w:uiPriority w:val="99"/>
    <w:unhideWhenUsed/>
    <w:rsid w:val="00D85165"/>
    <w:pPr>
      <w:numPr>
        <w:numId w:val="5"/>
      </w:numPr>
      <w:spacing w:line="360" w:lineRule="auto"/>
      <w:contextualSpacing/>
      <w:jc w:val="both"/>
    </w:pPr>
    <w:rPr>
      <w:rFonts w:ascii="Calibri" w:hAnsi="Calibri"/>
      <w:sz w:val="18"/>
    </w:rPr>
  </w:style>
  <w:style w:type="paragraph" w:customStyle="1" w:styleId="MessageSol">
    <w:name w:val="Message Sol"/>
    <w:uiPriority w:val="6"/>
    <w:rsid w:val="00D85165"/>
    <w:pPr>
      <w:spacing w:before="120" w:after="120"/>
    </w:pPr>
    <w:rPr>
      <w:rFonts w:ascii="Calibri" w:hAnsi="Calibri"/>
      <w:b/>
      <w:i/>
      <w:sz w:val="22"/>
      <w:szCs w:val="24"/>
      <w:lang w:eastAsia="en-US"/>
    </w:rPr>
  </w:style>
  <w:style w:type="paragraph" w:styleId="ListBullet4">
    <w:name w:val="List Bullet 4"/>
    <w:basedOn w:val="Normal"/>
    <w:unhideWhenUsed/>
    <w:rsid w:val="00D85165"/>
    <w:pPr>
      <w:numPr>
        <w:numId w:val="6"/>
      </w:numPr>
      <w:spacing w:line="360" w:lineRule="auto"/>
      <w:contextualSpacing/>
      <w:jc w:val="both"/>
    </w:pPr>
    <w:rPr>
      <w:rFonts w:ascii="Calibri" w:hAnsi="Calibri"/>
      <w:sz w:val="18"/>
    </w:rPr>
  </w:style>
  <w:style w:type="paragraph" w:customStyle="1" w:styleId="TitleClientNameSol">
    <w:name w:val="Title Client Name Sol"/>
    <w:basedOn w:val="BODYTEXTSol"/>
    <w:next w:val="BODYTEXTSol"/>
    <w:autoRedefine/>
    <w:uiPriority w:val="17"/>
    <w:rsid w:val="00D85165"/>
    <w:pPr>
      <w:jc w:val="center"/>
    </w:pPr>
    <w:rPr>
      <w:color w:val="808080"/>
      <w:sz w:val="28"/>
    </w:rPr>
  </w:style>
  <w:style w:type="paragraph" w:customStyle="1" w:styleId="MessageBoldSol">
    <w:name w:val="Message Bold Sol"/>
    <w:next w:val="BODYTEXTSol"/>
    <w:uiPriority w:val="8"/>
    <w:rsid w:val="00D85165"/>
    <w:rPr>
      <w:rFonts w:ascii="Calibri" w:hAnsi="Calibri"/>
      <w:b/>
      <w:bCs/>
      <w:szCs w:val="24"/>
      <w:lang w:eastAsia="en-US"/>
    </w:rPr>
  </w:style>
  <w:style w:type="paragraph" w:styleId="TOCHeading">
    <w:name w:val="TOC Heading"/>
    <w:basedOn w:val="Heading1"/>
    <w:next w:val="Normal"/>
    <w:uiPriority w:val="39"/>
    <w:unhideWhenUsed/>
    <w:qFormat/>
    <w:rsid w:val="00D85165"/>
    <w:pPr>
      <w:pageBreakBefore/>
      <w:shd w:val="clear" w:color="auto" w:fill="808080"/>
      <w:spacing w:before="120" w:after="120" w:line="276" w:lineRule="auto"/>
      <w:ind w:left="357" w:hanging="357"/>
      <w:jc w:val="both"/>
      <w:outlineLvl w:val="9"/>
    </w:pPr>
    <w:rPr>
      <w:rFonts w:ascii="Calibri" w:hAnsi="Calibri"/>
      <w:caps/>
      <w:color w:val="FFFFFF"/>
      <w:sz w:val="36"/>
    </w:rPr>
  </w:style>
  <w:style w:type="table" w:styleId="LightList-Accent3">
    <w:name w:val="Light List Accent 3"/>
    <w:aliases w:val="Serv_tabula"/>
    <w:basedOn w:val="TableNormal"/>
    <w:uiPriority w:val="61"/>
    <w:rsid w:val="00D85165"/>
    <w:rPr>
      <w:rFonts w:ascii="Tahoma" w:eastAsia="Times" w:hAnsi="Tahoma"/>
    </w:rPr>
    <w:tblPr>
      <w:tblStyleRowBandSize w:val="1"/>
      <w:tblStyleColBandSize w:val="1"/>
    </w:tblPr>
    <w:tblStylePr w:type="firstRow">
      <w:pPr>
        <w:spacing w:before="0" w:after="0" w:line="240" w:lineRule="auto"/>
      </w:pPr>
      <w:rPr>
        <w:rFonts w:ascii="Tahoma" w:hAnsi="Tahoma"/>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Tahoma" w:hAnsi="Tahoma"/>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Tahoma" w:hAnsi="Tahoma"/>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D85165"/>
    <w:pPr>
      <w:jc w:val="center"/>
    </w:pPr>
    <w:rPr>
      <w:color w:val="4D4D4D"/>
    </w:rPr>
  </w:style>
  <w:style w:type="paragraph" w:customStyle="1" w:styleId="TitleDateSole">
    <w:name w:val="Title Date Sole"/>
    <w:basedOn w:val="BODYTEXTSol"/>
    <w:next w:val="BODYTEXTSol"/>
    <w:autoRedefine/>
    <w:uiPriority w:val="19"/>
    <w:rsid w:val="00D85165"/>
    <w:pPr>
      <w:jc w:val="center"/>
    </w:pPr>
    <w:rPr>
      <w:smallCaps/>
      <w:color w:val="4D4D4D"/>
    </w:rPr>
  </w:style>
  <w:style w:type="paragraph" w:customStyle="1" w:styleId="TitleProjectNameSol">
    <w:name w:val="Title Project Name Sol"/>
    <w:basedOn w:val="Normal"/>
    <w:uiPriority w:val="17"/>
    <w:rsid w:val="00D85165"/>
    <w:pPr>
      <w:spacing w:line="360" w:lineRule="auto"/>
      <w:jc w:val="center"/>
    </w:pPr>
    <w:rPr>
      <w:rFonts w:ascii="Calibri" w:hAnsi="Calibri"/>
      <w:b/>
      <w:smallCaps/>
      <w:color w:val="595959"/>
      <w:sz w:val="36"/>
      <w:lang w:val="en-US"/>
    </w:rPr>
  </w:style>
  <w:style w:type="paragraph" w:customStyle="1" w:styleId="MessageItalicSol">
    <w:name w:val="Message Italic Sol"/>
    <w:basedOn w:val="Normal"/>
    <w:uiPriority w:val="9"/>
    <w:rsid w:val="00D85165"/>
    <w:pPr>
      <w:spacing w:before="120" w:after="120" w:line="360" w:lineRule="auto"/>
      <w:jc w:val="both"/>
    </w:pPr>
    <w:rPr>
      <w:rFonts w:ascii="Calibri" w:hAnsi="Calibri"/>
      <w:i/>
      <w:color w:val="7F7F7F"/>
      <w:sz w:val="18"/>
    </w:rPr>
  </w:style>
  <w:style w:type="numbering" w:customStyle="1" w:styleId="Style1">
    <w:name w:val="Style1"/>
    <w:uiPriority w:val="99"/>
    <w:rsid w:val="00D85165"/>
    <w:pPr>
      <w:numPr>
        <w:numId w:val="7"/>
      </w:numPr>
    </w:pPr>
  </w:style>
  <w:style w:type="paragraph" w:customStyle="1" w:styleId="Bullet1Sol">
    <w:name w:val="Bullet 1 Sol"/>
    <w:basedOn w:val="Normal"/>
    <w:link w:val="Bullet1SolChar"/>
    <w:autoRedefine/>
    <w:uiPriority w:val="10"/>
    <w:qFormat/>
    <w:rsid w:val="004557BC"/>
    <w:pPr>
      <w:numPr>
        <w:numId w:val="14"/>
      </w:numPr>
      <w:tabs>
        <w:tab w:val="left" w:pos="-142"/>
      </w:tabs>
      <w:spacing w:before="60" w:after="60"/>
      <w:jc w:val="both"/>
    </w:pPr>
  </w:style>
  <w:style w:type="paragraph" w:customStyle="1" w:styleId="Bullet2Sol">
    <w:name w:val="Bullet 2 Sol"/>
    <w:basedOn w:val="Normal"/>
    <w:link w:val="Bullet2SolChar"/>
    <w:autoRedefine/>
    <w:uiPriority w:val="10"/>
    <w:qFormat/>
    <w:rsid w:val="00D85165"/>
    <w:pPr>
      <w:numPr>
        <w:ilvl w:val="1"/>
        <w:numId w:val="8"/>
      </w:numPr>
      <w:tabs>
        <w:tab w:val="left" w:pos="810"/>
      </w:tabs>
      <w:spacing w:before="60" w:after="60"/>
      <w:jc w:val="both"/>
    </w:pPr>
    <w:rPr>
      <w:rFonts w:ascii="Calibri" w:hAnsi="Calibri"/>
      <w:sz w:val="20"/>
    </w:rPr>
  </w:style>
  <w:style w:type="character" w:customStyle="1" w:styleId="Bullet1SolChar">
    <w:name w:val="Bullet 1 Sol Char"/>
    <w:link w:val="Bullet1Sol"/>
    <w:uiPriority w:val="10"/>
    <w:rsid w:val="004557BC"/>
    <w:rPr>
      <w:sz w:val="24"/>
      <w:szCs w:val="24"/>
      <w:lang w:eastAsia="en-US"/>
    </w:rPr>
  </w:style>
  <w:style w:type="paragraph" w:customStyle="1" w:styleId="Bullet3Sol">
    <w:name w:val="Bullet 3 Sol"/>
    <w:basedOn w:val="Normal"/>
    <w:link w:val="Bullet3SolChar"/>
    <w:uiPriority w:val="11"/>
    <w:qFormat/>
    <w:rsid w:val="00D85165"/>
    <w:pPr>
      <w:numPr>
        <w:ilvl w:val="2"/>
        <w:numId w:val="8"/>
      </w:numPr>
      <w:tabs>
        <w:tab w:val="left" w:pos="1418"/>
      </w:tabs>
      <w:spacing w:before="40" w:after="40"/>
      <w:contextualSpacing/>
      <w:jc w:val="both"/>
    </w:pPr>
    <w:rPr>
      <w:rFonts w:ascii="Calibri" w:hAnsi="Calibri"/>
      <w:sz w:val="20"/>
    </w:rPr>
  </w:style>
  <w:style w:type="character" w:customStyle="1" w:styleId="Bullet2SolChar">
    <w:name w:val="Bullet 2 Sol Char"/>
    <w:link w:val="Bullet2Sol"/>
    <w:uiPriority w:val="10"/>
    <w:rsid w:val="00D85165"/>
    <w:rPr>
      <w:rFonts w:ascii="Calibri" w:hAnsi="Calibri"/>
      <w:szCs w:val="24"/>
      <w:lang w:eastAsia="en-US"/>
    </w:rPr>
  </w:style>
  <w:style w:type="paragraph" w:customStyle="1" w:styleId="Bullet4Sol">
    <w:name w:val="Bullet 4 Sol"/>
    <w:basedOn w:val="Normal"/>
    <w:link w:val="Bullet4SolChar"/>
    <w:uiPriority w:val="12"/>
    <w:qFormat/>
    <w:rsid w:val="00D85165"/>
    <w:pPr>
      <w:numPr>
        <w:ilvl w:val="3"/>
        <w:numId w:val="8"/>
      </w:numPr>
      <w:tabs>
        <w:tab w:val="left" w:pos="1701"/>
      </w:tabs>
      <w:spacing w:before="40" w:after="40"/>
      <w:jc w:val="both"/>
    </w:pPr>
    <w:rPr>
      <w:rFonts w:ascii="Calibri" w:hAnsi="Calibri"/>
      <w:sz w:val="18"/>
    </w:rPr>
  </w:style>
  <w:style w:type="character" w:customStyle="1" w:styleId="Bullet3SolChar">
    <w:name w:val="Bullet 3 Sol Char"/>
    <w:link w:val="Bullet3Sol"/>
    <w:uiPriority w:val="11"/>
    <w:rsid w:val="00D85165"/>
    <w:rPr>
      <w:rFonts w:ascii="Calibri" w:hAnsi="Calibri"/>
      <w:szCs w:val="24"/>
      <w:lang w:eastAsia="en-US"/>
    </w:rPr>
  </w:style>
  <w:style w:type="character" w:customStyle="1" w:styleId="Bullet4SolChar">
    <w:name w:val="Bullet 4 Sol Char"/>
    <w:link w:val="Bullet4Sol"/>
    <w:uiPriority w:val="12"/>
    <w:rsid w:val="00D85165"/>
    <w:rPr>
      <w:rFonts w:ascii="Calibri" w:hAnsi="Calibri"/>
      <w:sz w:val="18"/>
      <w:szCs w:val="24"/>
      <w:lang w:eastAsia="en-US"/>
    </w:rPr>
  </w:style>
  <w:style w:type="table" w:customStyle="1" w:styleId="LightShading1">
    <w:name w:val="Light Shading1"/>
    <w:basedOn w:val="TableNormal"/>
    <w:uiPriority w:val="60"/>
    <w:rsid w:val="00D85165"/>
    <w:rPr>
      <w:rFonts w:ascii="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D85165"/>
    <w:rPr>
      <w:rFonts w:ascii="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Cambria" w:hAnsi="Cambri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OC1">
    <w:name w:val="toc 1"/>
    <w:basedOn w:val="Normal"/>
    <w:next w:val="Normal"/>
    <w:autoRedefine/>
    <w:uiPriority w:val="39"/>
    <w:rsid w:val="00D85165"/>
    <w:pPr>
      <w:tabs>
        <w:tab w:val="left" w:pos="432"/>
        <w:tab w:val="left" w:pos="990"/>
        <w:tab w:val="right" w:leader="dot" w:pos="8640"/>
      </w:tabs>
      <w:spacing w:after="100" w:line="360" w:lineRule="auto"/>
      <w:ind w:left="450" w:hanging="450"/>
      <w:jc w:val="both"/>
    </w:pPr>
    <w:rPr>
      <w:rFonts w:ascii="Calibri" w:hAnsi="Calibri"/>
      <w:b/>
      <w:sz w:val="22"/>
    </w:rPr>
  </w:style>
  <w:style w:type="paragraph" w:styleId="TOC2">
    <w:name w:val="toc 2"/>
    <w:basedOn w:val="Normal"/>
    <w:next w:val="Normal"/>
    <w:autoRedefine/>
    <w:uiPriority w:val="39"/>
    <w:rsid w:val="00D85165"/>
    <w:pPr>
      <w:tabs>
        <w:tab w:val="left" w:pos="1000"/>
        <w:tab w:val="right" w:leader="dot" w:pos="8640"/>
      </w:tabs>
      <w:spacing w:after="100" w:line="360" w:lineRule="auto"/>
      <w:ind w:left="900" w:hanging="468"/>
    </w:pPr>
    <w:rPr>
      <w:rFonts w:ascii="Calibri" w:hAnsi="Calibri"/>
      <w:sz w:val="20"/>
    </w:rPr>
  </w:style>
  <w:style w:type="paragraph" w:styleId="TOC3">
    <w:name w:val="toc 3"/>
    <w:basedOn w:val="Normal"/>
    <w:next w:val="Normal"/>
    <w:autoRedefine/>
    <w:rsid w:val="00D85165"/>
    <w:pPr>
      <w:tabs>
        <w:tab w:val="right" w:leader="dot" w:pos="1296"/>
        <w:tab w:val="right" w:leader="dot" w:pos="8640"/>
      </w:tabs>
      <w:spacing w:after="100" w:line="360" w:lineRule="auto"/>
      <w:ind w:left="900"/>
      <w:jc w:val="both"/>
    </w:pPr>
    <w:rPr>
      <w:rFonts w:ascii="Calibri" w:hAnsi="Calibri"/>
      <w:sz w:val="18"/>
    </w:rPr>
  </w:style>
  <w:style w:type="paragraph" w:styleId="Footer">
    <w:name w:val="footer"/>
    <w:aliases w:val=" Char5 Char"/>
    <w:basedOn w:val="Normal"/>
    <w:link w:val="FooterChar"/>
    <w:uiPriority w:val="99"/>
    <w:rsid w:val="00D85165"/>
    <w:pPr>
      <w:tabs>
        <w:tab w:val="center" w:pos="4153"/>
        <w:tab w:val="right" w:pos="8306"/>
      </w:tabs>
      <w:jc w:val="both"/>
    </w:pPr>
    <w:rPr>
      <w:rFonts w:ascii="Calibri" w:hAnsi="Calibri"/>
      <w:sz w:val="18"/>
    </w:rPr>
  </w:style>
  <w:style w:type="character" w:customStyle="1" w:styleId="FooterChar">
    <w:name w:val="Footer Char"/>
    <w:aliases w:val=" Char5 Char Char"/>
    <w:link w:val="Footer"/>
    <w:uiPriority w:val="99"/>
    <w:rsid w:val="00D85165"/>
    <w:rPr>
      <w:rFonts w:ascii="Calibri" w:eastAsia="Times New Roman" w:hAnsi="Calibri"/>
      <w:sz w:val="18"/>
      <w:szCs w:val="24"/>
      <w:lang w:eastAsia="en-US"/>
    </w:rPr>
  </w:style>
  <w:style w:type="character" w:styleId="PlaceholderText">
    <w:name w:val="Placeholder Text"/>
    <w:uiPriority w:val="99"/>
    <w:semiHidden/>
    <w:rsid w:val="00D85165"/>
    <w:rPr>
      <w:color w:val="808080"/>
    </w:rPr>
  </w:style>
  <w:style w:type="paragraph" w:styleId="TOC8">
    <w:name w:val="toc 8"/>
    <w:basedOn w:val="Normal"/>
    <w:next w:val="Normal"/>
    <w:autoRedefine/>
    <w:rsid w:val="00D85165"/>
    <w:pPr>
      <w:spacing w:after="100" w:line="360" w:lineRule="auto"/>
      <w:ind w:left="1400"/>
      <w:jc w:val="both"/>
    </w:pPr>
    <w:rPr>
      <w:rFonts w:ascii="Calibri" w:hAnsi="Calibri"/>
      <w:sz w:val="18"/>
    </w:rPr>
  </w:style>
  <w:style w:type="paragraph" w:styleId="Header">
    <w:name w:val="header"/>
    <w:basedOn w:val="Normal"/>
    <w:link w:val="HeaderChar"/>
    <w:uiPriority w:val="99"/>
    <w:rsid w:val="00D85165"/>
    <w:pPr>
      <w:tabs>
        <w:tab w:val="center" w:pos="4513"/>
        <w:tab w:val="right" w:pos="9026"/>
      </w:tabs>
      <w:jc w:val="both"/>
    </w:pPr>
    <w:rPr>
      <w:rFonts w:ascii="Calibri" w:hAnsi="Calibri"/>
      <w:sz w:val="18"/>
    </w:rPr>
  </w:style>
  <w:style w:type="character" w:customStyle="1" w:styleId="HeaderChar">
    <w:name w:val="Header Char"/>
    <w:link w:val="Header"/>
    <w:uiPriority w:val="99"/>
    <w:rsid w:val="00D85165"/>
    <w:rPr>
      <w:rFonts w:ascii="Calibri" w:eastAsia="Times New Roman" w:hAnsi="Calibri"/>
      <w:sz w:val="18"/>
      <w:szCs w:val="24"/>
      <w:lang w:eastAsia="en-US"/>
    </w:rPr>
  </w:style>
  <w:style w:type="paragraph" w:styleId="Revision">
    <w:name w:val="Revision"/>
    <w:hidden/>
    <w:uiPriority w:val="99"/>
    <w:semiHidden/>
    <w:rsid w:val="00D85165"/>
    <w:rPr>
      <w:rFonts w:ascii="Calibri" w:hAnsi="Calibri"/>
      <w:sz w:val="18"/>
      <w:szCs w:val="24"/>
      <w:lang w:eastAsia="en-US"/>
    </w:rPr>
  </w:style>
  <w:style w:type="paragraph" w:customStyle="1" w:styleId="BodyIndentSol">
    <w:name w:val="Body Indent Sol"/>
    <w:basedOn w:val="BODYTEXTSol"/>
    <w:uiPriority w:val="6"/>
    <w:rsid w:val="00D85165"/>
    <w:pPr>
      <w:tabs>
        <w:tab w:val="left" w:pos="331"/>
      </w:tabs>
      <w:ind w:left="504"/>
    </w:pPr>
  </w:style>
  <w:style w:type="paragraph" w:customStyle="1" w:styleId="Heading3NoNumberSol">
    <w:name w:val="Heading 3 No Number Sol"/>
    <w:basedOn w:val="Heading3"/>
    <w:next w:val="BODYTEXTSol"/>
    <w:uiPriority w:val="3"/>
    <w:rsid w:val="00D85165"/>
    <w:pPr>
      <w:tabs>
        <w:tab w:val="clear" w:pos="2340"/>
        <w:tab w:val="left" w:pos="1134"/>
      </w:tabs>
      <w:spacing w:before="240" w:after="60" w:line="360" w:lineRule="auto"/>
      <w:ind w:left="0"/>
      <w:jc w:val="both"/>
    </w:pPr>
    <w:rPr>
      <w:rFonts w:ascii="Calibri" w:hAnsi="Calibri"/>
      <w:bCs/>
      <w:caps w:val="0"/>
      <w:color w:val="808080"/>
      <w:sz w:val="28"/>
    </w:rPr>
  </w:style>
  <w:style w:type="paragraph" w:customStyle="1" w:styleId="Heading4NoNumberSol">
    <w:name w:val="Heading 4 No Number Sol"/>
    <w:basedOn w:val="Heading4"/>
    <w:next w:val="BODYTEXTSol"/>
    <w:uiPriority w:val="4"/>
    <w:rsid w:val="00D85165"/>
  </w:style>
  <w:style w:type="paragraph" w:customStyle="1" w:styleId="Heading0">
    <w:name w:val="Heading 0"/>
    <w:basedOn w:val="TitleDocTypeSol"/>
    <w:next w:val="BODYTEXTSol"/>
    <w:autoRedefine/>
    <w:rsid w:val="00D85165"/>
    <w:pPr>
      <w:spacing w:before="4400"/>
    </w:pPr>
    <w:rPr>
      <w:sz w:val="48"/>
    </w:rPr>
  </w:style>
  <w:style w:type="paragraph" w:styleId="ListBullet">
    <w:name w:val="List Bullet"/>
    <w:basedOn w:val="Normal"/>
    <w:autoRedefine/>
    <w:uiPriority w:val="99"/>
    <w:rsid w:val="006E10CB"/>
    <w:pPr>
      <w:tabs>
        <w:tab w:val="num" w:pos="360"/>
      </w:tabs>
      <w:ind w:left="360" w:hanging="360"/>
    </w:pPr>
    <w:rPr>
      <w:lang w:eastAsia="lv-LV"/>
    </w:rPr>
  </w:style>
  <w:style w:type="paragraph" w:styleId="BodyTextIndent3">
    <w:name w:val="Body Text Indent 3"/>
    <w:basedOn w:val="Normal"/>
    <w:link w:val="BodyTextIndent3Char"/>
    <w:rsid w:val="006E10CB"/>
    <w:pPr>
      <w:widowControl w:val="0"/>
      <w:ind w:firstLine="426"/>
      <w:jc w:val="both"/>
    </w:pPr>
  </w:style>
  <w:style w:type="character" w:customStyle="1" w:styleId="BodyTextIndent3Char">
    <w:name w:val="Body Text Indent 3 Char"/>
    <w:link w:val="BodyTextIndent3"/>
    <w:rsid w:val="006E10CB"/>
    <w:rPr>
      <w:sz w:val="24"/>
      <w:szCs w:val="24"/>
      <w:lang w:eastAsia="en-US"/>
    </w:rPr>
  </w:style>
  <w:style w:type="paragraph" w:styleId="HTMLPreformatted">
    <w:name w:val="HTML Preformatted"/>
    <w:basedOn w:val="Normal"/>
    <w:link w:val="HTMLPreformattedChar"/>
    <w:rsid w:val="006E1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PreformattedChar">
    <w:name w:val="HTML Preformatted Char"/>
    <w:link w:val="HTMLPreformatted"/>
    <w:rsid w:val="006E10CB"/>
    <w:rPr>
      <w:sz w:val="24"/>
      <w:szCs w:val="24"/>
      <w:lang w:eastAsia="en-US"/>
    </w:rPr>
  </w:style>
  <w:style w:type="paragraph" w:customStyle="1" w:styleId="Sadaas">
    <w:name w:val="Sadaļas"/>
    <w:basedOn w:val="Normal"/>
    <w:rsid w:val="006E10CB"/>
    <w:pPr>
      <w:spacing w:before="480" w:after="360"/>
    </w:pPr>
    <w:rPr>
      <w:b/>
      <w:bCs/>
      <w:kern w:val="32"/>
      <w:szCs w:val="20"/>
      <w:lang w:eastAsia="lv-LV"/>
    </w:rPr>
  </w:style>
  <w:style w:type="character" w:styleId="PageNumber">
    <w:name w:val="page number"/>
    <w:basedOn w:val="DefaultParagraphFont"/>
    <w:rsid w:val="006E10CB"/>
  </w:style>
  <w:style w:type="character" w:styleId="FollowedHyperlink">
    <w:name w:val="FollowedHyperlink"/>
    <w:rsid w:val="006E10CB"/>
    <w:rPr>
      <w:color w:val="800080"/>
      <w:u w:val="single"/>
    </w:rPr>
  </w:style>
  <w:style w:type="paragraph" w:styleId="BodyText2">
    <w:name w:val="Body Text 2"/>
    <w:basedOn w:val="Normal"/>
    <w:link w:val="BodyText2Char"/>
    <w:uiPriority w:val="99"/>
    <w:rsid w:val="006E10CB"/>
    <w:pPr>
      <w:ind w:right="425"/>
      <w:jc w:val="both"/>
    </w:pPr>
  </w:style>
  <w:style w:type="character" w:customStyle="1" w:styleId="BodyText2Char">
    <w:name w:val="Body Text 2 Char"/>
    <w:link w:val="BodyText2"/>
    <w:uiPriority w:val="99"/>
    <w:rsid w:val="006E10CB"/>
    <w:rPr>
      <w:sz w:val="24"/>
      <w:szCs w:val="24"/>
    </w:rPr>
  </w:style>
  <w:style w:type="paragraph" w:customStyle="1" w:styleId="Level1">
    <w:name w:val="Level 1"/>
    <w:basedOn w:val="Normal"/>
    <w:rsid w:val="006E10CB"/>
    <w:pPr>
      <w:widowControl w:val="0"/>
      <w:numPr>
        <w:numId w:val="11"/>
      </w:numPr>
      <w:outlineLvl w:val="0"/>
    </w:pPr>
    <w:rPr>
      <w:snapToGrid w:val="0"/>
    </w:rPr>
  </w:style>
  <w:style w:type="paragraph" w:customStyle="1" w:styleId="Level3">
    <w:name w:val="Level 3"/>
    <w:basedOn w:val="Normal"/>
    <w:rsid w:val="006E10CB"/>
    <w:pPr>
      <w:widowControl w:val="0"/>
      <w:numPr>
        <w:ilvl w:val="2"/>
        <w:numId w:val="11"/>
      </w:numPr>
      <w:outlineLvl w:val="2"/>
    </w:pPr>
    <w:rPr>
      <w:snapToGrid w:val="0"/>
    </w:rPr>
  </w:style>
  <w:style w:type="paragraph" w:customStyle="1" w:styleId="Level4">
    <w:name w:val="Level 4"/>
    <w:basedOn w:val="Normal"/>
    <w:rsid w:val="006E10CB"/>
    <w:pPr>
      <w:widowControl w:val="0"/>
      <w:numPr>
        <w:ilvl w:val="3"/>
        <w:numId w:val="11"/>
      </w:numPr>
      <w:outlineLvl w:val="3"/>
    </w:pPr>
    <w:rPr>
      <w:snapToGrid w:val="0"/>
    </w:rPr>
  </w:style>
  <w:style w:type="paragraph" w:customStyle="1" w:styleId="Level5">
    <w:name w:val="Level 5"/>
    <w:basedOn w:val="Normal"/>
    <w:rsid w:val="006E10CB"/>
    <w:pPr>
      <w:widowControl w:val="0"/>
      <w:numPr>
        <w:ilvl w:val="4"/>
        <w:numId w:val="11"/>
      </w:numPr>
      <w:outlineLvl w:val="4"/>
    </w:pPr>
    <w:rPr>
      <w:snapToGrid w:val="0"/>
    </w:rPr>
  </w:style>
  <w:style w:type="paragraph" w:customStyle="1" w:styleId="Level7">
    <w:name w:val="Level 7"/>
    <w:basedOn w:val="Normal"/>
    <w:rsid w:val="006E10CB"/>
    <w:pPr>
      <w:widowControl w:val="0"/>
      <w:numPr>
        <w:ilvl w:val="6"/>
        <w:numId w:val="11"/>
      </w:numPr>
      <w:outlineLvl w:val="6"/>
    </w:pPr>
    <w:rPr>
      <w:snapToGrid w:val="0"/>
    </w:rPr>
  </w:style>
  <w:style w:type="paragraph" w:customStyle="1" w:styleId="xl28">
    <w:name w:val="xl28"/>
    <w:basedOn w:val="Normal"/>
    <w:rsid w:val="006E10CB"/>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PlainText">
    <w:name w:val="Plain Text"/>
    <w:basedOn w:val="Normal"/>
    <w:link w:val="PlainTextChar"/>
    <w:rsid w:val="006E10CB"/>
    <w:rPr>
      <w:rFonts w:ascii="Courier New" w:hAnsi="Courier New"/>
      <w:lang w:val="en-GB"/>
    </w:rPr>
  </w:style>
  <w:style w:type="character" w:customStyle="1" w:styleId="PlainTextChar">
    <w:name w:val="Plain Text Char"/>
    <w:link w:val="PlainText"/>
    <w:rsid w:val="006E10CB"/>
    <w:rPr>
      <w:rFonts w:ascii="Courier New" w:hAnsi="Courier New"/>
      <w:sz w:val="24"/>
      <w:szCs w:val="24"/>
      <w:lang w:val="en-GB" w:eastAsia="en-US"/>
    </w:rPr>
  </w:style>
  <w:style w:type="paragraph" w:styleId="DocumentMap">
    <w:name w:val="Document Map"/>
    <w:basedOn w:val="Normal"/>
    <w:link w:val="DocumentMapChar"/>
    <w:uiPriority w:val="99"/>
    <w:rsid w:val="006E10CB"/>
    <w:pPr>
      <w:shd w:val="clear" w:color="auto" w:fill="000080"/>
    </w:pPr>
    <w:rPr>
      <w:rFonts w:ascii="Tahoma" w:hAnsi="Tahoma"/>
    </w:rPr>
  </w:style>
  <w:style w:type="character" w:customStyle="1" w:styleId="DocumentMapChar">
    <w:name w:val="Document Map Char"/>
    <w:link w:val="DocumentMap"/>
    <w:uiPriority w:val="99"/>
    <w:rsid w:val="006E10CB"/>
    <w:rPr>
      <w:rFonts w:ascii="Tahoma" w:hAnsi="Tahoma"/>
      <w:sz w:val="24"/>
      <w:szCs w:val="24"/>
      <w:shd w:val="clear" w:color="auto" w:fill="000080"/>
    </w:rPr>
  </w:style>
  <w:style w:type="character" w:customStyle="1" w:styleId="small1">
    <w:name w:val="small1"/>
    <w:rsid w:val="006E10CB"/>
    <w:rPr>
      <w:rFonts w:ascii="Verdana" w:hAnsi="Verdana" w:hint="default"/>
      <w:sz w:val="17"/>
      <w:szCs w:val="17"/>
    </w:rPr>
  </w:style>
  <w:style w:type="paragraph" w:customStyle="1" w:styleId="reqBodyText">
    <w:name w:val="req Body Text"/>
    <w:basedOn w:val="Normal"/>
    <w:rsid w:val="006E10CB"/>
    <w:pPr>
      <w:spacing w:before="80" w:after="80"/>
      <w:jc w:val="both"/>
    </w:pPr>
  </w:style>
  <w:style w:type="paragraph" w:customStyle="1" w:styleId="Normal1">
    <w:name w:val="Normal1"/>
    <w:basedOn w:val="Normal"/>
    <w:rsid w:val="006E10CB"/>
    <w:pPr>
      <w:ind w:firstLine="170"/>
      <w:jc w:val="both"/>
    </w:pPr>
    <w:rPr>
      <w:lang w:val="en-GB"/>
    </w:rPr>
  </w:style>
  <w:style w:type="paragraph" w:customStyle="1" w:styleId="Norma">
    <w:name w:val="Norma"/>
    <w:basedOn w:val="Heading2"/>
    <w:rsid w:val="006E10CB"/>
    <w:pPr>
      <w:widowControl/>
      <w:autoSpaceDE/>
      <w:autoSpaceDN/>
      <w:spacing w:before="240" w:after="60"/>
      <w:jc w:val="left"/>
    </w:pPr>
    <w:rPr>
      <w:rFonts w:ascii="Arial" w:hAnsi="Arial" w:cs="Arial"/>
      <w:i/>
      <w:iCs/>
      <w:sz w:val="28"/>
      <w:lang w:eastAsia="lv-LV"/>
    </w:rPr>
  </w:style>
  <w:style w:type="character" w:styleId="Strong">
    <w:name w:val="Strong"/>
    <w:qFormat/>
    <w:rsid w:val="006E10CB"/>
    <w:rPr>
      <w:b/>
      <w:bCs/>
    </w:rPr>
  </w:style>
  <w:style w:type="character" w:customStyle="1" w:styleId="teksts1">
    <w:name w:val="teksts1"/>
    <w:rsid w:val="006E10CB"/>
    <w:rPr>
      <w:rFonts w:ascii="Arial" w:hAnsi="Arial" w:cs="Arial" w:hint="default"/>
      <w:sz w:val="19"/>
      <w:szCs w:val="19"/>
    </w:rPr>
  </w:style>
  <w:style w:type="paragraph" w:customStyle="1" w:styleId="buleti1">
    <w:name w:val="buleti1"/>
    <w:basedOn w:val="Normal"/>
    <w:rsid w:val="006E10CB"/>
    <w:pPr>
      <w:spacing w:before="100" w:beforeAutospacing="1" w:after="100" w:afterAutospacing="1"/>
    </w:pPr>
    <w:rPr>
      <w:lang w:eastAsia="lv-LV"/>
    </w:rPr>
  </w:style>
  <w:style w:type="paragraph" w:customStyle="1" w:styleId="Tabulasrinda">
    <w:name w:val="Tabulas rinda"/>
    <w:basedOn w:val="Normal"/>
    <w:rsid w:val="006E10CB"/>
    <w:pPr>
      <w:jc w:val="both"/>
    </w:pPr>
    <w:rPr>
      <w:rFonts w:ascii="Arial" w:hAnsi="Arial"/>
      <w:lang w:val="en-GB"/>
    </w:rPr>
  </w:style>
  <w:style w:type="paragraph" w:customStyle="1" w:styleId="reqID">
    <w:name w:val="req ID"/>
    <w:basedOn w:val="Normal"/>
    <w:next w:val="reqBodyText"/>
    <w:rsid w:val="006E10CB"/>
    <w:pPr>
      <w:keepNext/>
      <w:tabs>
        <w:tab w:val="left" w:pos="2835"/>
      </w:tabs>
      <w:spacing w:before="360" w:after="120"/>
    </w:pPr>
    <w:rPr>
      <w:b/>
    </w:rPr>
  </w:style>
  <w:style w:type="paragraph" w:customStyle="1" w:styleId="reqPriority">
    <w:name w:val="req Priority"/>
    <w:basedOn w:val="Normal"/>
    <w:next w:val="reqID"/>
    <w:rsid w:val="006E10CB"/>
    <w:pPr>
      <w:spacing w:before="120" w:after="360"/>
    </w:pPr>
  </w:style>
  <w:style w:type="paragraph" w:customStyle="1" w:styleId="Sarakstarindkopa1">
    <w:name w:val="Saraksta rindkopa1"/>
    <w:basedOn w:val="Normal"/>
    <w:uiPriority w:val="34"/>
    <w:qFormat/>
    <w:rsid w:val="006E10CB"/>
    <w:pPr>
      <w:ind w:left="720"/>
      <w:contextualSpacing/>
    </w:pPr>
    <w:rPr>
      <w:lang w:eastAsia="lv-LV"/>
    </w:rPr>
  </w:style>
  <w:style w:type="paragraph" w:customStyle="1" w:styleId="msolistparagraph0">
    <w:name w:val="msolistparagraph"/>
    <w:basedOn w:val="Normal"/>
    <w:rsid w:val="006E10CB"/>
    <w:pPr>
      <w:ind w:left="720"/>
    </w:pPr>
    <w:rPr>
      <w:lang w:val="en-US"/>
    </w:rPr>
  </w:style>
  <w:style w:type="paragraph" w:customStyle="1" w:styleId="head1wonumbering">
    <w:name w:val="head1_wo_numbering"/>
    <w:autoRedefine/>
    <w:qFormat/>
    <w:rsid w:val="006E10CB"/>
    <w:pPr>
      <w:spacing w:before="240" w:after="120"/>
    </w:pPr>
    <w:rPr>
      <w:b/>
      <w:bCs/>
      <w:kern w:val="32"/>
      <w:sz w:val="24"/>
      <w:szCs w:val="24"/>
      <w:lang w:eastAsia="en-US"/>
    </w:rPr>
  </w:style>
  <w:style w:type="paragraph" w:customStyle="1" w:styleId="h4body2">
    <w:name w:val="h4_body_2"/>
    <w:autoRedefine/>
    <w:qFormat/>
    <w:rsid w:val="006E10CB"/>
    <w:pPr>
      <w:tabs>
        <w:tab w:val="left" w:pos="900"/>
      </w:tabs>
      <w:spacing w:beforeLines="60"/>
      <w:ind w:left="992"/>
      <w:jc w:val="both"/>
    </w:pPr>
    <w:rPr>
      <w:bCs/>
      <w:sz w:val="24"/>
      <w:szCs w:val="24"/>
      <w:lang w:eastAsia="en-US"/>
    </w:rPr>
  </w:style>
  <w:style w:type="paragraph" w:customStyle="1" w:styleId="Numeracija">
    <w:name w:val="Numeracija"/>
    <w:basedOn w:val="Normal"/>
    <w:rsid w:val="006E10CB"/>
    <w:pPr>
      <w:numPr>
        <w:numId w:val="12"/>
      </w:numPr>
      <w:jc w:val="both"/>
    </w:pPr>
    <w:rPr>
      <w:sz w:val="26"/>
    </w:rPr>
  </w:style>
  <w:style w:type="paragraph" w:customStyle="1" w:styleId="Pielikums">
    <w:name w:val="Pielikums"/>
    <w:autoRedefine/>
    <w:qFormat/>
    <w:rsid w:val="006E10CB"/>
    <w:pPr>
      <w:jc w:val="right"/>
    </w:pPr>
    <w:rPr>
      <w:b/>
      <w:bCs/>
      <w:kern w:val="32"/>
      <w:sz w:val="24"/>
      <w:szCs w:val="24"/>
      <w:lang w:eastAsia="en-US"/>
    </w:rPr>
  </w:style>
  <w:style w:type="paragraph" w:customStyle="1" w:styleId="default0">
    <w:name w:val="default"/>
    <w:basedOn w:val="Normal"/>
    <w:rsid w:val="006E10CB"/>
    <w:pPr>
      <w:autoSpaceDE w:val="0"/>
      <w:autoSpaceDN w:val="0"/>
    </w:pPr>
    <w:rPr>
      <w:rFonts w:ascii="Calibri" w:hAnsi="Calibri"/>
      <w:color w:val="000000"/>
      <w:lang w:val="en-US"/>
    </w:rPr>
  </w:style>
  <w:style w:type="character" w:styleId="Emphasis">
    <w:name w:val="Emphasis"/>
    <w:uiPriority w:val="20"/>
    <w:qFormat/>
    <w:rsid w:val="006E10CB"/>
    <w:rPr>
      <w:i/>
      <w:iCs/>
    </w:rPr>
  </w:style>
  <w:style w:type="paragraph" w:customStyle="1" w:styleId="Sarakstarindkopa11">
    <w:name w:val="Saraksta rindkopa11"/>
    <w:basedOn w:val="Normal"/>
    <w:uiPriority w:val="34"/>
    <w:qFormat/>
    <w:rsid w:val="006E10CB"/>
    <w:pPr>
      <w:ind w:left="720"/>
      <w:contextualSpacing/>
    </w:pPr>
    <w:rPr>
      <w:lang w:eastAsia="lv-LV"/>
    </w:rPr>
  </w:style>
  <w:style w:type="paragraph" w:customStyle="1" w:styleId="Sadaa">
    <w:name w:val="Sadaļa"/>
    <w:basedOn w:val="Normal"/>
    <w:rsid w:val="006E10CB"/>
    <w:pPr>
      <w:spacing w:before="480" w:after="360"/>
    </w:pPr>
    <w:rPr>
      <w:b/>
      <w:bCs/>
      <w:kern w:val="32"/>
      <w:lang w:eastAsia="lv-LV"/>
    </w:rPr>
  </w:style>
  <w:style w:type="paragraph" w:customStyle="1" w:styleId="Style200">
    <w:name w:val="Style200"/>
    <w:basedOn w:val="Normal"/>
    <w:rsid w:val="006E10CB"/>
    <w:pPr>
      <w:keepNext/>
      <w:numPr>
        <w:numId w:val="13"/>
      </w:numPr>
      <w:spacing w:before="480" w:after="360"/>
      <w:outlineLvl w:val="0"/>
    </w:pPr>
    <w:rPr>
      <w:b/>
      <w:bCs/>
      <w:kern w:val="32"/>
    </w:rPr>
  </w:style>
  <w:style w:type="paragraph" w:styleId="TOC9">
    <w:name w:val="toc 9"/>
    <w:basedOn w:val="Normal"/>
    <w:next w:val="Normal"/>
    <w:autoRedefine/>
    <w:rsid w:val="006E10CB"/>
    <w:pPr>
      <w:ind w:left="1920"/>
    </w:pPr>
    <w:rPr>
      <w:lang w:eastAsia="lv-LV"/>
    </w:rPr>
  </w:style>
  <w:style w:type="character" w:customStyle="1" w:styleId="st">
    <w:name w:val="st"/>
    <w:basedOn w:val="DefaultParagraphFont"/>
    <w:rsid w:val="006E10CB"/>
  </w:style>
  <w:style w:type="paragraph" w:customStyle="1" w:styleId="CharCharCharCharCharChar">
    <w:name w:val="Char Char Char Char Char Char"/>
    <w:basedOn w:val="Normal"/>
    <w:rsid w:val="0028331F"/>
    <w:pPr>
      <w:spacing w:before="120" w:after="160" w:line="240" w:lineRule="exact"/>
      <w:ind w:firstLine="720"/>
      <w:jc w:val="both"/>
    </w:pPr>
    <w:rPr>
      <w:rFonts w:ascii="Verdana" w:hAnsi="Verdana"/>
      <w:sz w:val="20"/>
      <w:szCs w:val="20"/>
      <w:lang w:val="en-US"/>
    </w:rPr>
  </w:style>
  <w:style w:type="paragraph" w:customStyle="1" w:styleId="TabR17">
    <w:name w:val="TabR(17)"/>
    <w:basedOn w:val="Normal"/>
    <w:rsid w:val="0028331F"/>
    <w:pPr>
      <w:tabs>
        <w:tab w:val="right" w:pos="9639"/>
      </w:tabs>
      <w:autoSpaceDE w:val="0"/>
      <w:autoSpaceDN w:val="0"/>
      <w:spacing w:after="120"/>
    </w:pPr>
    <w:rPr>
      <w:lang w:val="ru-RU"/>
    </w:rPr>
  </w:style>
  <w:style w:type="paragraph" w:customStyle="1" w:styleId="SpaceAfter0">
    <w:name w:val="SpaceAfter0"/>
    <w:next w:val="Normal"/>
    <w:rsid w:val="0028331F"/>
    <w:pPr>
      <w:autoSpaceDE w:val="0"/>
      <w:autoSpaceDN w:val="0"/>
    </w:pPr>
    <w:rPr>
      <w:noProof/>
      <w:sz w:val="24"/>
      <w:szCs w:val="24"/>
      <w:lang w:val="en-US"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99"/>
    <w:qFormat/>
    <w:locked/>
    <w:rsid w:val="00C0533B"/>
    <w:rPr>
      <w:sz w:val="24"/>
      <w:szCs w:val="22"/>
      <w:lang w:eastAsia="en-US"/>
    </w:rPr>
  </w:style>
  <w:style w:type="paragraph" w:customStyle="1" w:styleId="CSbodytext">
    <w:name w:val="CS body text"/>
    <w:basedOn w:val="Normal"/>
    <w:link w:val="CSbodytextChar"/>
    <w:qFormat/>
    <w:rsid w:val="005509A2"/>
    <w:pPr>
      <w:spacing w:before="60" w:after="60" w:line="360" w:lineRule="auto"/>
      <w:jc w:val="both"/>
    </w:pPr>
    <w:rPr>
      <w:rFonts w:ascii="Calibri" w:hAnsi="Calibri"/>
      <w:sz w:val="20"/>
    </w:rPr>
  </w:style>
  <w:style w:type="character" w:customStyle="1" w:styleId="CSbodytextChar">
    <w:name w:val="CS body text Char"/>
    <w:link w:val="CSbodytext"/>
    <w:rsid w:val="005509A2"/>
    <w:rPr>
      <w:rFonts w:ascii="Calibri" w:hAnsi="Calibri"/>
      <w:szCs w:val="24"/>
      <w:lang w:eastAsia="en-US"/>
    </w:rPr>
  </w:style>
  <w:style w:type="paragraph" w:styleId="EndnoteText">
    <w:name w:val="endnote text"/>
    <w:basedOn w:val="Normal"/>
    <w:link w:val="EndnoteTextChar"/>
    <w:rsid w:val="005509A2"/>
    <w:rPr>
      <w:sz w:val="20"/>
      <w:szCs w:val="20"/>
    </w:rPr>
  </w:style>
  <w:style w:type="character" w:customStyle="1" w:styleId="EndnoteTextChar">
    <w:name w:val="Endnote Text Char"/>
    <w:basedOn w:val="DefaultParagraphFont"/>
    <w:link w:val="EndnoteText"/>
    <w:rsid w:val="005509A2"/>
    <w:rPr>
      <w:lang w:eastAsia="en-US"/>
    </w:rPr>
  </w:style>
  <w:style w:type="character" w:styleId="EndnoteReference">
    <w:name w:val="endnote reference"/>
    <w:rsid w:val="005509A2"/>
    <w:rPr>
      <w:vertAlign w:val="superscript"/>
    </w:rPr>
  </w:style>
  <w:style w:type="character" w:customStyle="1" w:styleId="content">
    <w:name w:val="content"/>
    <w:rsid w:val="005509A2"/>
  </w:style>
  <w:style w:type="paragraph" w:styleId="ListNumber2">
    <w:name w:val="List Number 2"/>
    <w:basedOn w:val="Normal"/>
    <w:uiPriority w:val="99"/>
    <w:semiHidden/>
    <w:unhideWhenUsed/>
    <w:rsid w:val="00C05055"/>
    <w:pPr>
      <w:numPr>
        <w:numId w:val="15"/>
      </w:numPr>
      <w:spacing w:after="160" w:line="259" w:lineRule="auto"/>
      <w:contextualSpacing/>
    </w:pPr>
    <w:rPr>
      <w:rFonts w:asciiTheme="minorHAnsi" w:eastAsiaTheme="minorHAnsi" w:hAnsiTheme="minorHAnsi" w:cstheme="minorBidi"/>
      <w:sz w:val="22"/>
      <w:szCs w:val="22"/>
    </w:rPr>
  </w:style>
  <w:style w:type="numbering" w:customStyle="1" w:styleId="Style2">
    <w:name w:val="Style2"/>
    <w:uiPriority w:val="99"/>
    <w:rsid w:val="00A80527"/>
    <w:pPr>
      <w:numPr>
        <w:numId w:val="16"/>
      </w:numPr>
    </w:pPr>
  </w:style>
  <w:style w:type="paragraph" w:styleId="Title">
    <w:name w:val="Title"/>
    <w:basedOn w:val="Normal"/>
    <w:next w:val="Normal"/>
    <w:link w:val="TitleChar"/>
    <w:qFormat/>
    <w:rsid w:val="006C779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rsid w:val="006C7791"/>
    <w:rPr>
      <w:rFonts w:asciiTheme="majorHAnsi" w:eastAsiaTheme="majorEastAsia" w:hAnsiTheme="majorHAnsi" w:cstheme="majorBidi"/>
      <w:color w:val="17365D" w:themeColor="text2" w:themeShade="BF"/>
      <w:spacing w:val="5"/>
      <w:kern w:val="28"/>
      <w:sz w:val="52"/>
      <w:szCs w:val="52"/>
      <w:lang w:val="en-GB" w:eastAsia="en-US"/>
    </w:rPr>
  </w:style>
  <w:style w:type="table" w:styleId="LightList-Accent1">
    <w:name w:val="Light List Accent 1"/>
    <w:basedOn w:val="TableNormal"/>
    <w:uiPriority w:val="61"/>
    <w:rsid w:val="006C7791"/>
    <w:rPr>
      <w:rFonts w:asciiTheme="minorHAnsi" w:eastAsiaTheme="minorHAnsi" w:hAnsiTheme="minorHAnsi" w:cstheme="minorBidi"/>
      <w:sz w:val="22"/>
      <w:szCs w:val="22"/>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6C7791"/>
    <w:rPr>
      <w:rFonts w:asciiTheme="minorHAnsi" w:eastAsiaTheme="minorHAnsi" w:hAnsiTheme="minorHAnsi" w:cstheme="minorBidi"/>
      <w:sz w:val="22"/>
      <w:szCs w:val="22"/>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6C7791"/>
    <w:rPr>
      <w:i/>
      <w:iCs/>
      <w:color w:val="808080" w:themeColor="text1" w:themeTint="7F"/>
    </w:rPr>
  </w:style>
  <w:style w:type="character" w:customStyle="1" w:styleId="FootnoteTextChar1">
    <w:name w:val="Footnote Text Char1"/>
    <w:uiPriority w:val="99"/>
    <w:locked/>
    <w:rsid w:val="00C73342"/>
    <w:rPr>
      <w:lang w:val="en-AU" w:eastAsia="en-US"/>
    </w:rPr>
  </w:style>
  <w:style w:type="paragraph" w:customStyle="1" w:styleId="ApakpunktsRakstz">
    <w:name w:val="Apakšpunkts Rakstz."/>
    <w:basedOn w:val="Normal"/>
    <w:link w:val="ApakpunktsRakstzRakstz"/>
    <w:rsid w:val="0002402E"/>
    <w:pPr>
      <w:widowControl w:val="0"/>
      <w:tabs>
        <w:tab w:val="num" w:pos="5171"/>
      </w:tabs>
      <w:autoSpaceDE w:val="0"/>
      <w:autoSpaceDN w:val="0"/>
      <w:ind w:left="5171" w:hanging="851"/>
    </w:pPr>
    <w:rPr>
      <w:rFonts w:ascii="Arial" w:hAnsi="Arial"/>
      <w:b/>
      <w:sz w:val="20"/>
      <w:lang w:val="x-none" w:eastAsia="x-none"/>
    </w:rPr>
  </w:style>
  <w:style w:type="character" w:customStyle="1" w:styleId="ApakpunktsRakstzRakstz">
    <w:name w:val="Apakšpunkts Rakstz. Rakstz."/>
    <w:link w:val="ApakpunktsRakstz"/>
    <w:rsid w:val="0002402E"/>
    <w:rPr>
      <w:rFonts w:ascii="Arial" w:hAnsi="Arial"/>
      <w:b/>
      <w:szCs w:val="24"/>
      <w:lang w:val="x-none" w:eastAsia="x-none"/>
    </w:rPr>
  </w:style>
  <w:style w:type="paragraph" w:styleId="NoSpacing">
    <w:name w:val="No Spacing"/>
    <w:link w:val="NoSpacingChar"/>
    <w:uiPriority w:val="1"/>
    <w:qFormat/>
    <w:rsid w:val="00767779"/>
    <w:rPr>
      <w:rFonts w:ascii="Calibri" w:eastAsia="Calibri" w:hAnsi="Calibri"/>
      <w:sz w:val="22"/>
      <w:szCs w:val="22"/>
      <w:lang w:eastAsia="en-US"/>
    </w:rPr>
  </w:style>
  <w:style w:type="character" w:customStyle="1" w:styleId="UnresolvedMention1">
    <w:name w:val="Unresolved Mention1"/>
    <w:basedOn w:val="DefaultParagraphFont"/>
    <w:uiPriority w:val="99"/>
    <w:semiHidden/>
    <w:unhideWhenUsed/>
    <w:rsid w:val="0061601E"/>
    <w:rPr>
      <w:color w:val="808080"/>
      <w:shd w:val="clear" w:color="auto" w:fill="E6E6E6"/>
    </w:rPr>
  </w:style>
  <w:style w:type="character" w:customStyle="1" w:styleId="UnresolvedMention2">
    <w:name w:val="Unresolved Mention2"/>
    <w:basedOn w:val="DefaultParagraphFont"/>
    <w:uiPriority w:val="99"/>
    <w:semiHidden/>
    <w:unhideWhenUsed/>
    <w:rsid w:val="006D3B6B"/>
    <w:rPr>
      <w:color w:val="808080"/>
      <w:shd w:val="clear" w:color="auto" w:fill="E6E6E6"/>
    </w:rPr>
  </w:style>
  <w:style w:type="character" w:customStyle="1" w:styleId="WW8Num4z1">
    <w:name w:val="WW8Num4z1"/>
    <w:rsid w:val="00E71E33"/>
    <w:rPr>
      <w:i w:val="0"/>
    </w:rPr>
  </w:style>
  <w:style w:type="character" w:styleId="HTMLAcronym">
    <w:name w:val="HTML Acronym"/>
    <w:basedOn w:val="DefaultParagraphFont"/>
    <w:uiPriority w:val="99"/>
    <w:semiHidden/>
    <w:unhideWhenUsed/>
    <w:rsid w:val="0094687E"/>
  </w:style>
  <w:style w:type="paragraph" w:customStyle="1" w:styleId="TableParagraph">
    <w:name w:val="Table Paragraph"/>
    <w:basedOn w:val="Normal"/>
    <w:uiPriority w:val="1"/>
    <w:qFormat/>
    <w:rsid w:val="00EB5957"/>
    <w:pPr>
      <w:widowControl w:val="0"/>
    </w:pPr>
    <w:rPr>
      <w:rFonts w:asciiTheme="minorHAnsi" w:eastAsiaTheme="minorHAnsi" w:hAnsiTheme="minorHAnsi" w:cstheme="minorBidi"/>
      <w:sz w:val="22"/>
      <w:szCs w:val="22"/>
      <w:lang w:val="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06145D"/>
    <w:pPr>
      <w:spacing w:after="160" w:line="240" w:lineRule="exact"/>
      <w:jc w:val="both"/>
    </w:pPr>
    <w:rPr>
      <w:sz w:val="20"/>
      <w:szCs w:val="20"/>
      <w:vertAlign w:val="superscript"/>
      <w:lang w:eastAsia="lv-LV"/>
    </w:rPr>
  </w:style>
  <w:style w:type="character" w:customStyle="1" w:styleId="Normal3Char">
    <w:name w:val="Normal 3 Char"/>
    <w:basedOn w:val="DefaultParagraphFont"/>
    <w:link w:val="Normal3"/>
    <w:locked/>
    <w:rsid w:val="004968AD"/>
    <w:rPr>
      <w:rFonts w:eastAsia="Calibri"/>
      <w:sz w:val="24"/>
    </w:rPr>
  </w:style>
  <w:style w:type="paragraph" w:customStyle="1" w:styleId="Normal3">
    <w:name w:val="Normal 3"/>
    <w:basedOn w:val="Normal"/>
    <w:link w:val="Normal3Char"/>
    <w:qFormat/>
    <w:rsid w:val="004968AD"/>
    <w:pPr>
      <w:numPr>
        <w:numId w:val="19"/>
      </w:numPr>
      <w:tabs>
        <w:tab w:val="num" w:pos="2421"/>
      </w:tabs>
      <w:spacing w:before="80" w:after="80"/>
      <w:jc w:val="both"/>
    </w:pPr>
    <w:rPr>
      <w:rFonts w:eastAsia="Calibri"/>
      <w:szCs w:val="20"/>
      <w:lang w:eastAsia="lv-LV"/>
    </w:rPr>
  </w:style>
  <w:style w:type="character" w:customStyle="1" w:styleId="UnresolvedMention3">
    <w:name w:val="Unresolved Mention3"/>
    <w:basedOn w:val="DefaultParagraphFont"/>
    <w:uiPriority w:val="99"/>
    <w:semiHidden/>
    <w:unhideWhenUsed/>
    <w:rsid w:val="00237F80"/>
    <w:rPr>
      <w:color w:val="605E5C"/>
      <w:shd w:val="clear" w:color="auto" w:fill="E1DFDD"/>
    </w:rPr>
  </w:style>
  <w:style w:type="paragraph" w:customStyle="1" w:styleId="Normal2">
    <w:name w:val="Normal 2"/>
    <w:basedOn w:val="Normal"/>
    <w:qFormat/>
    <w:rsid w:val="00BB3531"/>
    <w:pPr>
      <w:widowControl w:val="0"/>
      <w:tabs>
        <w:tab w:val="num" w:pos="1004"/>
      </w:tabs>
      <w:spacing w:after="120" w:line="276" w:lineRule="auto"/>
      <w:ind w:left="1004" w:hanging="720"/>
      <w:contextualSpacing/>
      <w:jc w:val="both"/>
    </w:pPr>
    <w:rPr>
      <w:rFonts w:eastAsia="Courier New"/>
      <w:lang w:eastAsia="lv-LV"/>
    </w:rPr>
  </w:style>
  <w:style w:type="paragraph" w:customStyle="1" w:styleId="Normal4">
    <w:name w:val="Normal 4"/>
    <w:basedOn w:val="ListParagraph"/>
    <w:qFormat/>
    <w:rsid w:val="00BB3531"/>
    <w:pPr>
      <w:tabs>
        <w:tab w:val="left" w:pos="2410"/>
        <w:tab w:val="num" w:pos="2949"/>
      </w:tabs>
      <w:spacing w:line="276" w:lineRule="auto"/>
      <w:ind w:left="2949" w:hanging="1531"/>
      <w:contextualSpacing/>
      <w:jc w:val="both"/>
    </w:pPr>
    <w:rPr>
      <w:rFonts w:eastAsiaTheme="minorHAnsi"/>
      <w:sz w:val="22"/>
    </w:rPr>
  </w:style>
  <w:style w:type="paragraph" w:customStyle="1" w:styleId="Standard">
    <w:name w:val="Standard"/>
    <w:rsid w:val="00CF51DA"/>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Pa0">
    <w:name w:val="Pa0"/>
    <w:basedOn w:val="Default"/>
    <w:next w:val="Default"/>
    <w:uiPriority w:val="99"/>
    <w:rsid w:val="009B0A11"/>
    <w:pPr>
      <w:numPr>
        <w:numId w:val="0"/>
      </w:numPr>
      <w:spacing w:line="241" w:lineRule="atLeast"/>
    </w:pPr>
    <w:rPr>
      <w:rFonts w:ascii="Helvetica Neue LT Std" w:eastAsiaTheme="minorHAnsi" w:hAnsi="Helvetica Neue LT Std" w:cstheme="minorBidi"/>
      <w:color w:val="auto"/>
      <w:lang w:eastAsia="en-US"/>
    </w:rPr>
  </w:style>
  <w:style w:type="character" w:customStyle="1" w:styleId="A7">
    <w:name w:val="A7"/>
    <w:uiPriority w:val="99"/>
    <w:rsid w:val="009B0A11"/>
    <w:rPr>
      <w:rFonts w:cs="Helvetica Neue LT Std"/>
      <w:color w:val="000000"/>
      <w:sz w:val="18"/>
      <w:szCs w:val="18"/>
    </w:rPr>
  </w:style>
  <w:style w:type="character" w:customStyle="1" w:styleId="NoSpacingChar">
    <w:name w:val="No Spacing Char"/>
    <w:link w:val="NoSpacing"/>
    <w:uiPriority w:val="1"/>
    <w:rsid w:val="00AB6C81"/>
    <w:rPr>
      <w:rFonts w:ascii="Calibri" w:eastAsia="Calibri" w:hAnsi="Calibri"/>
      <w:sz w:val="22"/>
      <w:szCs w:val="22"/>
      <w:lang w:eastAsia="en-US"/>
    </w:rPr>
  </w:style>
  <w:style w:type="paragraph" w:customStyle="1" w:styleId="naisnod">
    <w:name w:val="naisnod"/>
    <w:basedOn w:val="Normal"/>
    <w:rsid w:val="00FD77C8"/>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39324C"/>
    <w:rPr>
      <w:color w:val="605E5C"/>
      <w:shd w:val="clear" w:color="auto" w:fill="E1DFDD"/>
    </w:rPr>
  </w:style>
  <w:style w:type="paragraph" w:customStyle="1" w:styleId="Saraksts21">
    <w:name w:val="Saraksts 21"/>
    <w:basedOn w:val="Normal"/>
    <w:qFormat/>
    <w:rsid w:val="001332EB"/>
    <w:pPr>
      <w:suppressAutoHyphens/>
      <w:ind w:left="566" w:hanging="283"/>
    </w:pPr>
    <w:rPr>
      <w:lang w:val="en-GB" w:eastAsia="ar-SA"/>
    </w:rPr>
  </w:style>
  <w:style w:type="paragraph" w:customStyle="1" w:styleId="Komentrateksts1">
    <w:name w:val="Komentāra teksts1"/>
    <w:basedOn w:val="Normal"/>
    <w:uiPriority w:val="99"/>
    <w:rsid w:val="00D7041D"/>
    <w:pPr>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9817">
      <w:bodyDiv w:val="1"/>
      <w:marLeft w:val="0"/>
      <w:marRight w:val="0"/>
      <w:marTop w:val="0"/>
      <w:marBottom w:val="0"/>
      <w:divBdr>
        <w:top w:val="none" w:sz="0" w:space="0" w:color="auto"/>
        <w:left w:val="none" w:sz="0" w:space="0" w:color="auto"/>
        <w:bottom w:val="none" w:sz="0" w:space="0" w:color="auto"/>
        <w:right w:val="none" w:sz="0" w:space="0" w:color="auto"/>
      </w:divBdr>
    </w:div>
    <w:div w:id="22481733">
      <w:bodyDiv w:val="1"/>
      <w:marLeft w:val="0"/>
      <w:marRight w:val="0"/>
      <w:marTop w:val="0"/>
      <w:marBottom w:val="0"/>
      <w:divBdr>
        <w:top w:val="none" w:sz="0" w:space="0" w:color="auto"/>
        <w:left w:val="none" w:sz="0" w:space="0" w:color="auto"/>
        <w:bottom w:val="none" w:sz="0" w:space="0" w:color="auto"/>
        <w:right w:val="none" w:sz="0" w:space="0" w:color="auto"/>
      </w:divBdr>
    </w:div>
    <w:div w:id="51926492">
      <w:bodyDiv w:val="1"/>
      <w:marLeft w:val="0"/>
      <w:marRight w:val="0"/>
      <w:marTop w:val="0"/>
      <w:marBottom w:val="0"/>
      <w:divBdr>
        <w:top w:val="none" w:sz="0" w:space="0" w:color="auto"/>
        <w:left w:val="none" w:sz="0" w:space="0" w:color="auto"/>
        <w:bottom w:val="none" w:sz="0" w:space="0" w:color="auto"/>
        <w:right w:val="none" w:sz="0" w:space="0" w:color="auto"/>
      </w:divBdr>
    </w:div>
    <w:div w:id="62990296">
      <w:bodyDiv w:val="1"/>
      <w:marLeft w:val="0"/>
      <w:marRight w:val="0"/>
      <w:marTop w:val="0"/>
      <w:marBottom w:val="0"/>
      <w:divBdr>
        <w:top w:val="none" w:sz="0" w:space="0" w:color="auto"/>
        <w:left w:val="none" w:sz="0" w:space="0" w:color="auto"/>
        <w:bottom w:val="none" w:sz="0" w:space="0" w:color="auto"/>
        <w:right w:val="none" w:sz="0" w:space="0" w:color="auto"/>
      </w:divBdr>
    </w:div>
    <w:div w:id="65491953">
      <w:bodyDiv w:val="1"/>
      <w:marLeft w:val="0"/>
      <w:marRight w:val="0"/>
      <w:marTop w:val="0"/>
      <w:marBottom w:val="0"/>
      <w:divBdr>
        <w:top w:val="none" w:sz="0" w:space="0" w:color="auto"/>
        <w:left w:val="none" w:sz="0" w:space="0" w:color="auto"/>
        <w:bottom w:val="none" w:sz="0" w:space="0" w:color="auto"/>
        <w:right w:val="none" w:sz="0" w:space="0" w:color="auto"/>
      </w:divBdr>
    </w:div>
    <w:div w:id="172845647">
      <w:bodyDiv w:val="1"/>
      <w:marLeft w:val="0"/>
      <w:marRight w:val="0"/>
      <w:marTop w:val="0"/>
      <w:marBottom w:val="0"/>
      <w:divBdr>
        <w:top w:val="none" w:sz="0" w:space="0" w:color="auto"/>
        <w:left w:val="none" w:sz="0" w:space="0" w:color="auto"/>
        <w:bottom w:val="none" w:sz="0" w:space="0" w:color="auto"/>
        <w:right w:val="none" w:sz="0" w:space="0" w:color="auto"/>
      </w:divBdr>
    </w:div>
    <w:div w:id="260989633">
      <w:bodyDiv w:val="1"/>
      <w:marLeft w:val="0"/>
      <w:marRight w:val="0"/>
      <w:marTop w:val="0"/>
      <w:marBottom w:val="0"/>
      <w:divBdr>
        <w:top w:val="none" w:sz="0" w:space="0" w:color="auto"/>
        <w:left w:val="none" w:sz="0" w:space="0" w:color="auto"/>
        <w:bottom w:val="none" w:sz="0" w:space="0" w:color="auto"/>
        <w:right w:val="none" w:sz="0" w:space="0" w:color="auto"/>
      </w:divBdr>
    </w:div>
    <w:div w:id="290088870">
      <w:bodyDiv w:val="1"/>
      <w:marLeft w:val="0"/>
      <w:marRight w:val="0"/>
      <w:marTop w:val="0"/>
      <w:marBottom w:val="0"/>
      <w:divBdr>
        <w:top w:val="none" w:sz="0" w:space="0" w:color="auto"/>
        <w:left w:val="none" w:sz="0" w:space="0" w:color="auto"/>
        <w:bottom w:val="none" w:sz="0" w:space="0" w:color="auto"/>
        <w:right w:val="none" w:sz="0" w:space="0" w:color="auto"/>
      </w:divBdr>
    </w:div>
    <w:div w:id="434907456">
      <w:bodyDiv w:val="1"/>
      <w:marLeft w:val="0"/>
      <w:marRight w:val="0"/>
      <w:marTop w:val="0"/>
      <w:marBottom w:val="0"/>
      <w:divBdr>
        <w:top w:val="none" w:sz="0" w:space="0" w:color="auto"/>
        <w:left w:val="none" w:sz="0" w:space="0" w:color="auto"/>
        <w:bottom w:val="none" w:sz="0" w:space="0" w:color="auto"/>
        <w:right w:val="none" w:sz="0" w:space="0" w:color="auto"/>
      </w:divBdr>
    </w:div>
    <w:div w:id="495461318">
      <w:bodyDiv w:val="1"/>
      <w:marLeft w:val="0"/>
      <w:marRight w:val="0"/>
      <w:marTop w:val="0"/>
      <w:marBottom w:val="0"/>
      <w:divBdr>
        <w:top w:val="none" w:sz="0" w:space="0" w:color="auto"/>
        <w:left w:val="none" w:sz="0" w:space="0" w:color="auto"/>
        <w:bottom w:val="none" w:sz="0" w:space="0" w:color="auto"/>
        <w:right w:val="none" w:sz="0" w:space="0" w:color="auto"/>
      </w:divBdr>
    </w:div>
    <w:div w:id="504169314">
      <w:bodyDiv w:val="1"/>
      <w:marLeft w:val="0"/>
      <w:marRight w:val="0"/>
      <w:marTop w:val="0"/>
      <w:marBottom w:val="0"/>
      <w:divBdr>
        <w:top w:val="none" w:sz="0" w:space="0" w:color="auto"/>
        <w:left w:val="none" w:sz="0" w:space="0" w:color="auto"/>
        <w:bottom w:val="none" w:sz="0" w:space="0" w:color="auto"/>
        <w:right w:val="none" w:sz="0" w:space="0" w:color="auto"/>
      </w:divBdr>
    </w:div>
    <w:div w:id="534973758">
      <w:bodyDiv w:val="1"/>
      <w:marLeft w:val="0"/>
      <w:marRight w:val="0"/>
      <w:marTop w:val="0"/>
      <w:marBottom w:val="0"/>
      <w:divBdr>
        <w:top w:val="none" w:sz="0" w:space="0" w:color="auto"/>
        <w:left w:val="none" w:sz="0" w:space="0" w:color="auto"/>
        <w:bottom w:val="none" w:sz="0" w:space="0" w:color="auto"/>
        <w:right w:val="none" w:sz="0" w:space="0" w:color="auto"/>
      </w:divBdr>
    </w:div>
    <w:div w:id="617223009">
      <w:bodyDiv w:val="1"/>
      <w:marLeft w:val="0"/>
      <w:marRight w:val="0"/>
      <w:marTop w:val="0"/>
      <w:marBottom w:val="0"/>
      <w:divBdr>
        <w:top w:val="none" w:sz="0" w:space="0" w:color="auto"/>
        <w:left w:val="none" w:sz="0" w:space="0" w:color="auto"/>
        <w:bottom w:val="none" w:sz="0" w:space="0" w:color="auto"/>
        <w:right w:val="none" w:sz="0" w:space="0" w:color="auto"/>
      </w:divBdr>
    </w:div>
    <w:div w:id="672800323">
      <w:bodyDiv w:val="1"/>
      <w:marLeft w:val="0"/>
      <w:marRight w:val="0"/>
      <w:marTop w:val="0"/>
      <w:marBottom w:val="0"/>
      <w:divBdr>
        <w:top w:val="none" w:sz="0" w:space="0" w:color="auto"/>
        <w:left w:val="none" w:sz="0" w:space="0" w:color="auto"/>
        <w:bottom w:val="none" w:sz="0" w:space="0" w:color="auto"/>
        <w:right w:val="none" w:sz="0" w:space="0" w:color="auto"/>
      </w:divBdr>
    </w:div>
    <w:div w:id="710425393">
      <w:bodyDiv w:val="1"/>
      <w:marLeft w:val="0"/>
      <w:marRight w:val="0"/>
      <w:marTop w:val="0"/>
      <w:marBottom w:val="0"/>
      <w:divBdr>
        <w:top w:val="none" w:sz="0" w:space="0" w:color="auto"/>
        <w:left w:val="none" w:sz="0" w:space="0" w:color="auto"/>
        <w:bottom w:val="none" w:sz="0" w:space="0" w:color="auto"/>
        <w:right w:val="none" w:sz="0" w:space="0" w:color="auto"/>
      </w:divBdr>
    </w:div>
    <w:div w:id="792135517">
      <w:bodyDiv w:val="1"/>
      <w:marLeft w:val="0"/>
      <w:marRight w:val="0"/>
      <w:marTop w:val="0"/>
      <w:marBottom w:val="0"/>
      <w:divBdr>
        <w:top w:val="none" w:sz="0" w:space="0" w:color="auto"/>
        <w:left w:val="none" w:sz="0" w:space="0" w:color="auto"/>
        <w:bottom w:val="none" w:sz="0" w:space="0" w:color="auto"/>
        <w:right w:val="none" w:sz="0" w:space="0" w:color="auto"/>
      </w:divBdr>
    </w:div>
    <w:div w:id="879976171">
      <w:bodyDiv w:val="1"/>
      <w:marLeft w:val="0"/>
      <w:marRight w:val="0"/>
      <w:marTop w:val="0"/>
      <w:marBottom w:val="0"/>
      <w:divBdr>
        <w:top w:val="none" w:sz="0" w:space="0" w:color="auto"/>
        <w:left w:val="none" w:sz="0" w:space="0" w:color="auto"/>
        <w:bottom w:val="none" w:sz="0" w:space="0" w:color="auto"/>
        <w:right w:val="none" w:sz="0" w:space="0" w:color="auto"/>
      </w:divBdr>
    </w:div>
    <w:div w:id="915624494">
      <w:bodyDiv w:val="1"/>
      <w:marLeft w:val="0"/>
      <w:marRight w:val="0"/>
      <w:marTop w:val="0"/>
      <w:marBottom w:val="0"/>
      <w:divBdr>
        <w:top w:val="none" w:sz="0" w:space="0" w:color="auto"/>
        <w:left w:val="none" w:sz="0" w:space="0" w:color="auto"/>
        <w:bottom w:val="none" w:sz="0" w:space="0" w:color="auto"/>
        <w:right w:val="none" w:sz="0" w:space="0" w:color="auto"/>
      </w:divBdr>
    </w:div>
    <w:div w:id="950477210">
      <w:bodyDiv w:val="1"/>
      <w:marLeft w:val="0"/>
      <w:marRight w:val="0"/>
      <w:marTop w:val="0"/>
      <w:marBottom w:val="0"/>
      <w:divBdr>
        <w:top w:val="none" w:sz="0" w:space="0" w:color="auto"/>
        <w:left w:val="none" w:sz="0" w:space="0" w:color="auto"/>
        <w:bottom w:val="none" w:sz="0" w:space="0" w:color="auto"/>
        <w:right w:val="none" w:sz="0" w:space="0" w:color="auto"/>
      </w:divBdr>
    </w:div>
    <w:div w:id="1047686045">
      <w:bodyDiv w:val="1"/>
      <w:marLeft w:val="0"/>
      <w:marRight w:val="0"/>
      <w:marTop w:val="0"/>
      <w:marBottom w:val="0"/>
      <w:divBdr>
        <w:top w:val="none" w:sz="0" w:space="0" w:color="auto"/>
        <w:left w:val="none" w:sz="0" w:space="0" w:color="auto"/>
        <w:bottom w:val="none" w:sz="0" w:space="0" w:color="auto"/>
        <w:right w:val="none" w:sz="0" w:space="0" w:color="auto"/>
      </w:divBdr>
    </w:div>
    <w:div w:id="1104107321">
      <w:bodyDiv w:val="1"/>
      <w:marLeft w:val="0"/>
      <w:marRight w:val="0"/>
      <w:marTop w:val="0"/>
      <w:marBottom w:val="0"/>
      <w:divBdr>
        <w:top w:val="none" w:sz="0" w:space="0" w:color="auto"/>
        <w:left w:val="none" w:sz="0" w:space="0" w:color="auto"/>
        <w:bottom w:val="none" w:sz="0" w:space="0" w:color="auto"/>
        <w:right w:val="none" w:sz="0" w:space="0" w:color="auto"/>
      </w:divBdr>
    </w:div>
    <w:div w:id="1117332000">
      <w:bodyDiv w:val="1"/>
      <w:marLeft w:val="0"/>
      <w:marRight w:val="0"/>
      <w:marTop w:val="0"/>
      <w:marBottom w:val="0"/>
      <w:divBdr>
        <w:top w:val="none" w:sz="0" w:space="0" w:color="auto"/>
        <w:left w:val="none" w:sz="0" w:space="0" w:color="auto"/>
        <w:bottom w:val="none" w:sz="0" w:space="0" w:color="auto"/>
        <w:right w:val="none" w:sz="0" w:space="0" w:color="auto"/>
      </w:divBdr>
    </w:div>
    <w:div w:id="1243489307">
      <w:bodyDiv w:val="1"/>
      <w:marLeft w:val="0"/>
      <w:marRight w:val="0"/>
      <w:marTop w:val="0"/>
      <w:marBottom w:val="0"/>
      <w:divBdr>
        <w:top w:val="none" w:sz="0" w:space="0" w:color="auto"/>
        <w:left w:val="none" w:sz="0" w:space="0" w:color="auto"/>
        <w:bottom w:val="none" w:sz="0" w:space="0" w:color="auto"/>
        <w:right w:val="none" w:sz="0" w:space="0" w:color="auto"/>
      </w:divBdr>
    </w:div>
    <w:div w:id="1372683632">
      <w:bodyDiv w:val="1"/>
      <w:marLeft w:val="0"/>
      <w:marRight w:val="0"/>
      <w:marTop w:val="0"/>
      <w:marBottom w:val="0"/>
      <w:divBdr>
        <w:top w:val="none" w:sz="0" w:space="0" w:color="auto"/>
        <w:left w:val="none" w:sz="0" w:space="0" w:color="auto"/>
        <w:bottom w:val="none" w:sz="0" w:space="0" w:color="auto"/>
        <w:right w:val="none" w:sz="0" w:space="0" w:color="auto"/>
      </w:divBdr>
    </w:div>
    <w:div w:id="1408574280">
      <w:bodyDiv w:val="1"/>
      <w:marLeft w:val="0"/>
      <w:marRight w:val="0"/>
      <w:marTop w:val="0"/>
      <w:marBottom w:val="0"/>
      <w:divBdr>
        <w:top w:val="none" w:sz="0" w:space="0" w:color="auto"/>
        <w:left w:val="none" w:sz="0" w:space="0" w:color="auto"/>
        <w:bottom w:val="none" w:sz="0" w:space="0" w:color="auto"/>
        <w:right w:val="none" w:sz="0" w:space="0" w:color="auto"/>
      </w:divBdr>
    </w:div>
    <w:div w:id="1476988331">
      <w:bodyDiv w:val="1"/>
      <w:marLeft w:val="0"/>
      <w:marRight w:val="0"/>
      <w:marTop w:val="0"/>
      <w:marBottom w:val="0"/>
      <w:divBdr>
        <w:top w:val="none" w:sz="0" w:space="0" w:color="auto"/>
        <w:left w:val="none" w:sz="0" w:space="0" w:color="auto"/>
        <w:bottom w:val="none" w:sz="0" w:space="0" w:color="auto"/>
        <w:right w:val="none" w:sz="0" w:space="0" w:color="auto"/>
      </w:divBdr>
    </w:div>
    <w:div w:id="1530484354">
      <w:bodyDiv w:val="1"/>
      <w:marLeft w:val="0"/>
      <w:marRight w:val="0"/>
      <w:marTop w:val="0"/>
      <w:marBottom w:val="0"/>
      <w:divBdr>
        <w:top w:val="none" w:sz="0" w:space="0" w:color="auto"/>
        <w:left w:val="none" w:sz="0" w:space="0" w:color="auto"/>
        <w:bottom w:val="none" w:sz="0" w:space="0" w:color="auto"/>
        <w:right w:val="none" w:sz="0" w:space="0" w:color="auto"/>
      </w:divBdr>
    </w:div>
    <w:div w:id="1645113785">
      <w:bodyDiv w:val="1"/>
      <w:marLeft w:val="0"/>
      <w:marRight w:val="0"/>
      <w:marTop w:val="0"/>
      <w:marBottom w:val="0"/>
      <w:divBdr>
        <w:top w:val="none" w:sz="0" w:space="0" w:color="auto"/>
        <w:left w:val="none" w:sz="0" w:space="0" w:color="auto"/>
        <w:bottom w:val="none" w:sz="0" w:space="0" w:color="auto"/>
        <w:right w:val="none" w:sz="0" w:space="0" w:color="auto"/>
      </w:divBdr>
    </w:div>
    <w:div w:id="1948000128">
      <w:bodyDiv w:val="1"/>
      <w:marLeft w:val="0"/>
      <w:marRight w:val="0"/>
      <w:marTop w:val="0"/>
      <w:marBottom w:val="0"/>
      <w:divBdr>
        <w:top w:val="none" w:sz="0" w:space="0" w:color="auto"/>
        <w:left w:val="none" w:sz="0" w:space="0" w:color="auto"/>
        <w:bottom w:val="none" w:sz="0" w:space="0" w:color="auto"/>
        <w:right w:val="none" w:sz="0" w:space="0" w:color="auto"/>
      </w:divBdr>
    </w:div>
    <w:div w:id="2003200044">
      <w:bodyDiv w:val="1"/>
      <w:marLeft w:val="0"/>
      <w:marRight w:val="0"/>
      <w:marTop w:val="0"/>
      <w:marBottom w:val="0"/>
      <w:divBdr>
        <w:top w:val="none" w:sz="0" w:space="0" w:color="auto"/>
        <w:left w:val="none" w:sz="0" w:space="0" w:color="auto"/>
        <w:bottom w:val="none" w:sz="0" w:space="0" w:color="auto"/>
        <w:right w:val="none" w:sz="0" w:space="0" w:color="auto"/>
      </w:divBdr>
    </w:div>
    <w:div w:id="2058970792">
      <w:bodyDiv w:val="1"/>
      <w:marLeft w:val="0"/>
      <w:marRight w:val="0"/>
      <w:marTop w:val="0"/>
      <w:marBottom w:val="0"/>
      <w:divBdr>
        <w:top w:val="none" w:sz="0" w:space="0" w:color="auto"/>
        <w:left w:val="none" w:sz="0" w:space="0" w:color="auto"/>
        <w:bottom w:val="none" w:sz="0" w:space="0" w:color="auto"/>
        <w:right w:val="none" w:sz="0" w:space="0" w:color="auto"/>
      </w:divBdr>
    </w:div>
    <w:div w:id="207461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F08E99-ACDD-4986-AC5F-A30157845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2637</Characters>
  <Application>Microsoft Office Word</Application>
  <DocSecurity>0</DocSecurity>
  <Lines>21</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LinksUpToDate>false</LinksUpToDate>
  <CharactersWithSpaces>3050</CharactersWithSpaces>
  <SharedDoc>false</SharedDoc>
  <HLinks>
    <vt:vector size="54" baseType="variant">
      <vt:variant>
        <vt:i4>7995516</vt:i4>
      </vt:variant>
      <vt:variant>
        <vt:i4>42</vt:i4>
      </vt:variant>
      <vt:variant>
        <vt:i4>0</vt:i4>
      </vt:variant>
      <vt:variant>
        <vt:i4>5</vt:i4>
      </vt:variant>
      <vt:variant>
        <vt:lpwstr>http://likumi.lv/doc.php?id=133536</vt:lpwstr>
      </vt:variant>
      <vt:variant>
        <vt:lpwstr/>
      </vt:variant>
      <vt:variant>
        <vt:i4>7995516</vt:i4>
      </vt:variant>
      <vt:variant>
        <vt:i4>39</vt:i4>
      </vt:variant>
      <vt:variant>
        <vt:i4>0</vt:i4>
      </vt:variant>
      <vt:variant>
        <vt:i4>5</vt:i4>
      </vt:variant>
      <vt:variant>
        <vt:lpwstr>http://likumi.lv/doc.php?id=133536</vt:lpwstr>
      </vt:variant>
      <vt:variant>
        <vt:lpwstr/>
      </vt:variant>
      <vt:variant>
        <vt:i4>7995516</vt:i4>
      </vt:variant>
      <vt:variant>
        <vt:i4>36</vt:i4>
      </vt:variant>
      <vt:variant>
        <vt:i4>0</vt:i4>
      </vt:variant>
      <vt:variant>
        <vt:i4>5</vt:i4>
      </vt:variant>
      <vt:variant>
        <vt:lpwstr>http://likumi.lv/doc.php?id=133536</vt:lpwstr>
      </vt:variant>
      <vt:variant>
        <vt:lpwstr/>
      </vt:variant>
      <vt:variant>
        <vt:i4>7995516</vt:i4>
      </vt:variant>
      <vt:variant>
        <vt:i4>33</vt:i4>
      </vt:variant>
      <vt:variant>
        <vt:i4>0</vt:i4>
      </vt:variant>
      <vt:variant>
        <vt:i4>5</vt:i4>
      </vt:variant>
      <vt:variant>
        <vt:lpwstr>http://likumi.lv/doc.php?id=133536</vt:lpwstr>
      </vt:variant>
      <vt:variant>
        <vt:lpwstr/>
      </vt:variant>
      <vt:variant>
        <vt:i4>4587521</vt:i4>
      </vt:variant>
      <vt:variant>
        <vt:i4>30</vt:i4>
      </vt:variant>
      <vt:variant>
        <vt:i4>0</vt:i4>
      </vt:variant>
      <vt:variant>
        <vt:i4>5</vt:i4>
      </vt:variant>
      <vt:variant>
        <vt:lpwstr>http://www.spec.org/cpu2006/results/rint2006.html</vt:lpwstr>
      </vt:variant>
      <vt:variant>
        <vt:lpwstr/>
      </vt:variant>
      <vt:variant>
        <vt:i4>3080308</vt:i4>
      </vt:variant>
      <vt:variant>
        <vt:i4>21</vt:i4>
      </vt:variant>
      <vt:variant>
        <vt:i4>0</vt:i4>
      </vt:variant>
      <vt:variant>
        <vt:i4>5</vt:i4>
      </vt:variant>
      <vt:variant>
        <vt:lpwstr>http://www.likumi.lv/doc.php?id=232561&amp;from=off</vt:lpwstr>
      </vt:variant>
      <vt:variant>
        <vt:lpwstr/>
      </vt:variant>
      <vt:variant>
        <vt:i4>4784140</vt:i4>
      </vt:variant>
      <vt:variant>
        <vt:i4>6</vt:i4>
      </vt:variant>
      <vt:variant>
        <vt:i4>0</vt:i4>
      </vt:variant>
      <vt:variant>
        <vt:i4>5</vt:i4>
      </vt:variant>
      <vt:variant>
        <vt:lpwstr>http://likumi.lv/doc.php?id=133536</vt:lpwstr>
      </vt:variant>
      <vt:variant>
        <vt:lpwstr>p39</vt:lpwstr>
      </vt:variant>
      <vt:variant>
        <vt:i4>4784140</vt:i4>
      </vt:variant>
      <vt:variant>
        <vt:i4>3</vt:i4>
      </vt:variant>
      <vt:variant>
        <vt:i4>0</vt:i4>
      </vt:variant>
      <vt:variant>
        <vt:i4>5</vt:i4>
      </vt:variant>
      <vt:variant>
        <vt:lpwstr>http://likumi.lv/doc.php?id=133536</vt:lpwstr>
      </vt:variant>
      <vt:variant>
        <vt:lpwstr>p39</vt:lpwstr>
      </vt:variant>
      <vt:variant>
        <vt:i4>8192051</vt:i4>
      </vt:variant>
      <vt:variant>
        <vt:i4>0</vt:i4>
      </vt:variant>
      <vt:variant>
        <vt:i4>0</vt:i4>
      </vt:variant>
      <vt:variant>
        <vt:i4>5</vt:i4>
      </vt:variant>
      <vt:variant>
        <vt:lpwstr>http://www.izm.gov.lv/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2024-06-06T12:16:00Z</dcterms:created>
  <dcterms:modified xsi:type="dcterms:W3CDTF">2024-06-06T12:18:00Z</dcterms:modified>
</cp:coreProperties>
</file>