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"STARPTAUTISKĀ LIDOSTA "RĪGA"" VAS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40003028055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Transportlīdzekļu līdz 3,5  t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RIX 2024/96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Trīs transportlīdzekļu līdz 3,5 t Nr.1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I daļa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"Amserv Motors"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16.07.2024 plkst. 16:16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148537.18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"Auto Blitz"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16.07.2024 plkst. 12:07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137854.06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"Favorit West"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17.07.2024 plkst. 09:09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151900.0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Divu transportlīdzekļu līdz 3,5 t Nr.3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III daļa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"AD REM AUTO"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16.07.2024 plkst. 18:10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84894.0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"Amserv Motors"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16.07.2024 plkst. 16:16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79748.76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"Favorit West"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17.07.2024 plkst. 09:09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"SKANDI MOTORS"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16.07.2024 plkst. 12:50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82462.81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17.07.2024;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