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C904C" w14:textId="77777777" w:rsidR="00295B49" w:rsidRPr="001C0058" w:rsidRDefault="00295B49" w:rsidP="005810DF">
      <w:pPr>
        <w:jc w:val="center"/>
        <w:rPr>
          <w:rFonts w:eastAsia="Calibri"/>
          <w:b/>
          <w:color w:val="auto"/>
          <w:sz w:val="22"/>
          <w:szCs w:val="22"/>
        </w:rPr>
      </w:pPr>
    </w:p>
    <w:p w14:paraId="205C27BD" w14:textId="6B1CC964" w:rsidR="00ED39D9" w:rsidRPr="001C0058" w:rsidRDefault="005810DF" w:rsidP="005810DF">
      <w:pPr>
        <w:jc w:val="center"/>
        <w:rPr>
          <w:rFonts w:eastAsia="Calibri"/>
          <w:b/>
          <w:color w:val="auto"/>
          <w:sz w:val="22"/>
          <w:szCs w:val="22"/>
        </w:rPr>
      </w:pPr>
      <w:r w:rsidRPr="001C0058">
        <w:rPr>
          <w:rFonts w:eastAsia="Calibri"/>
          <w:b/>
          <w:color w:val="auto"/>
          <w:sz w:val="22"/>
          <w:szCs w:val="22"/>
        </w:rPr>
        <w:t>IEPIRKUMA LĪGUMS</w:t>
      </w:r>
    </w:p>
    <w:p w14:paraId="738292D7" w14:textId="77777777" w:rsidR="00D478A7" w:rsidRPr="001C0058" w:rsidRDefault="00D478A7" w:rsidP="005810DF">
      <w:pPr>
        <w:pStyle w:val="BodyText"/>
        <w:rPr>
          <w:bCs/>
          <w:i/>
          <w:color w:val="auto"/>
          <w:sz w:val="22"/>
          <w:szCs w:val="22"/>
        </w:rPr>
      </w:pPr>
    </w:p>
    <w:p w14:paraId="3AA33C17" w14:textId="6373FB75" w:rsidR="008F05F1" w:rsidRPr="001C0058" w:rsidRDefault="00643F64" w:rsidP="005810DF">
      <w:pPr>
        <w:pStyle w:val="BodyText"/>
        <w:rPr>
          <w:bCs/>
          <w:i/>
          <w:color w:val="auto"/>
          <w:sz w:val="22"/>
          <w:szCs w:val="22"/>
        </w:rPr>
      </w:pPr>
      <w:r w:rsidRPr="001C0058">
        <w:rPr>
          <w:bCs/>
          <w:i/>
          <w:color w:val="auto"/>
          <w:sz w:val="22"/>
          <w:szCs w:val="22"/>
        </w:rPr>
        <w:t xml:space="preserve">Datums norādīts laika zīmogā </w:t>
      </w:r>
    </w:p>
    <w:p w14:paraId="58E00C0A" w14:textId="77777777" w:rsidR="00643F64" w:rsidRPr="001C0058" w:rsidRDefault="00643F64" w:rsidP="005810DF">
      <w:pPr>
        <w:pStyle w:val="BodyText"/>
        <w:rPr>
          <w:bCs/>
          <w:i/>
          <w:color w:val="auto"/>
          <w:sz w:val="22"/>
          <w:szCs w:val="22"/>
        </w:rPr>
      </w:pPr>
    </w:p>
    <w:p w14:paraId="244A570E" w14:textId="66E872E2" w:rsidR="00373C06" w:rsidRPr="001C0058" w:rsidRDefault="00373C06" w:rsidP="00373C06">
      <w:pPr>
        <w:jc w:val="both"/>
        <w:rPr>
          <w:b/>
          <w:bCs/>
          <w:color w:val="auto"/>
          <w:sz w:val="22"/>
          <w:szCs w:val="22"/>
        </w:rPr>
      </w:pPr>
      <w:r w:rsidRPr="001C0058">
        <w:rPr>
          <w:b/>
          <w:bCs/>
          <w:color w:val="auto"/>
          <w:sz w:val="22"/>
          <w:szCs w:val="22"/>
        </w:rPr>
        <w:t>APP “Dārzkopības institūts”</w:t>
      </w:r>
      <w:r w:rsidRPr="001C0058">
        <w:rPr>
          <w:bCs/>
          <w:color w:val="auto"/>
          <w:sz w:val="22"/>
          <w:szCs w:val="22"/>
        </w:rPr>
        <w:t xml:space="preserve">, reģistrācijas numurs 90002127692, turpmāk – Pasūtītājs, kura vārdā saskaņā ar nolikumu rīkojas </w:t>
      </w:r>
      <w:r w:rsidR="00B50433">
        <w:rPr>
          <w:bCs/>
          <w:color w:val="auto"/>
          <w:sz w:val="22"/>
          <w:szCs w:val="22"/>
        </w:rPr>
        <w:t>__________</w:t>
      </w:r>
      <w:r w:rsidRPr="001C0058">
        <w:rPr>
          <w:bCs/>
          <w:color w:val="auto"/>
          <w:sz w:val="22"/>
          <w:szCs w:val="22"/>
        </w:rPr>
        <w:t>, un</w:t>
      </w:r>
    </w:p>
    <w:p w14:paraId="52FA671C" w14:textId="6931DFA3" w:rsidR="00373C06" w:rsidRPr="001C0058" w:rsidRDefault="004B23C9" w:rsidP="00373C06">
      <w:pPr>
        <w:jc w:val="both"/>
        <w:rPr>
          <w:color w:val="auto"/>
          <w:sz w:val="22"/>
          <w:szCs w:val="22"/>
        </w:rPr>
      </w:pPr>
      <w:r>
        <w:rPr>
          <w:b/>
          <w:bCs/>
          <w:color w:val="auto"/>
          <w:sz w:val="22"/>
          <w:szCs w:val="22"/>
        </w:rPr>
        <w:t>_________</w:t>
      </w:r>
      <w:r w:rsidR="00373C06" w:rsidRPr="001C0058">
        <w:rPr>
          <w:b/>
          <w:bCs/>
          <w:color w:val="auto"/>
          <w:sz w:val="22"/>
          <w:szCs w:val="22"/>
        </w:rPr>
        <w:t xml:space="preserve">, </w:t>
      </w:r>
      <w:r w:rsidR="00373C06" w:rsidRPr="001C0058">
        <w:rPr>
          <w:bCs/>
          <w:color w:val="auto"/>
          <w:sz w:val="22"/>
          <w:szCs w:val="22"/>
        </w:rPr>
        <w:t xml:space="preserve">reģistrācijas numurs </w:t>
      </w:r>
      <w:r>
        <w:rPr>
          <w:b/>
          <w:bCs/>
          <w:color w:val="auto"/>
          <w:sz w:val="22"/>
          <w:szCs w:val="22"/>
        </w:rPr>
        <w:t>_________</w:t>
      </w:r>
      <w:r w:rsidR="00373C06" w:rsidRPr="001C0058">
        <w:rPr>
          <w:bCs/>
          <w:color w:val="auto"/>
          <w:sz w:val="22"/>
          <w:szCs w:val="22"/>
        </w:rPr>
        <w:t xml:space="preserve">, turpmāk – Piegādātājs, kuras vārdā saskaņā ar </w:t>
      </w:r>
      <w:r>
        <w:rPr>
          <w:b/>
          <w:bCs/>
          <w:color w:val="auto"/>
          <w:sz w:val="22"/>
          <w:szCs w:val="22"/>
        </w:rPr>
        <w:t>_________</w:t>
      </w:r>
      <w:r w:rsidR="00373C06" w:rsidRPr="001C0058">
        <w:rPr>
          <w:bCs/>
          <w:color w:val="auto"/>
          <w:sz w:val="22"/>
          <w:szCs w:val="22"/>
        </w:rPr>
        <w:t xml:space="preserve"> rīkojas </w:t>
      </w:r>
      <w:r>
        <w:rPr>
          <w:b/>
          <w:bCs/>
          <w:color w:val="auto"/>
          <w:sz w:val="22"/>
          <w:szCs w:val="22"/>
        </w:rPr>
        <w:t>_________</w:t>
      </w:r>
      <w:r w:rsidR="00373C06" w:rsidRPr="001C0058">
        <w:rPr>
          <w:bCs/>
          <w:color w:val="auto"/>
          <w:sz w:val="22"/>
          <w:szCs w:val="22"/>
        </w:rPr>
        <w:t>,</w:t>
      </w:r>
    </w:p>
    <w:p w14:paraId="14D6A41F" w14:textId="744C0291" w:rsidR="005810DF" w:rsidRPr="001C0058" w:rsidRDefault="005810DF" w:rsidP="005810DF">
      <w:pPr>
        <w:jc w:val="both"/>
        <w:rPr>
          <w:color w:val="auto"/>
          <w:sz w:val="22"/>
          <w:szCs w:val="22"/>
        </w:rPr>
      </w:pPr>
      <w:r w:rsidRPr="001C0058">
        <w:rPr>
          <w:color w:val="auto"/>
          <w:sz w:val="22"/>
          <w:szCs w:val="22"/>
        </w:rPr>
        <w:t xml:space="preserve">kopā saukti </w:t>
      </w:r>
      <w:r w:rsidR="003241DA" w:rsidRPr="001C0058">
        <w:rPr>
          <w:color w:val="auto"/>
          <w:sz w:val="22"/>
          <w:szCs w:val="22"/>
        </w:rPr>
        <w:t>–</w:t>
      </w:r>
      <w:r w:rsidRPr="001C0058">
        <w:rPr>
          <w:color w:val="auto"/>
          <w:sz w:val="22"/>
          <w:szCs w:val="22"/>
        </w:rPr>
        <w:t xml:space="preserve"> Līdzēji</w:t>
      </w:r>
      <w:r w:rsidR="003241DA" w:rsidRPr="001C0058">
        <w:rPr>
          <w:color w:val="auto"/>
          <w:sz w:val="22"/>
          <w:szCs w:val="22"/>
        </w:rPr>
        <w:t>,</w:t>
      </w:r>
      <w:r w:rsidRPr="001C0058">
        <w:rPr>
          <w:color w:val="auto"/>
          <w:sz w:val="22"/>
          <w:szCs w:val="22"/>
        </w:rPr>
        <w:t xml:space="preserve"> un katrs atsevišķi - Līdzējs,</w:t>
      </w:r>
    </w:p>
    <w:p w14:paraId="0962F848" w14:textId="59A49AE7" w:rsidR="005810DF" w:rsidRPr="001C0058" w:rsidRDefault="005810DF" w:rsidP="005810DF">
      <w:pPr>
        <w:jc w:val="both"/>
        <w:rPr>
          <w:color w:val="auto"/>
          <w:sz w:val="22"/>
          <w:szCs w:val="22"/>
        </w:rPr>
      </w:pPr>
      <w:r w:rsidRPr="001C0058">
        <w:rPr>
          <w:color w:val="auto"/>
          <w:sz w:val="22"/>
          <w:szCs w:val="22"/>
        </w:rPr>
        <w:t>pamatojoties uz atklāta konkursa</w:t>
      </w:r>
      <w:r w:rsidR="00DB67D3" w:rsidRPr="001C0058">
        <w:rPr>
          <w:color w:val="auto"/>
          <w:sz w:val="22"/>
          <w:szCs w:val="22"/>
        </w:rPr>
        <w:t xml:space="preserve"> “</w:t>
      </w:r>
      <w:r w:rsidR="00F8438B" w:rsidRPr="00F8438B">
        <w:rPr>
          <w:color w:val="auto"/>
          <w:sz w:val="22"/>
          <w:szCs w:val="22"/>
        </w:rPr>
        <w:t>Laboratorijas iekārtu un aprīkojuma iegāde Dārzkopības institūtam</w:t>
      </w:r>
      <w:r w:rsidR="005D5FDB" w:rsidRPr="001C0058">
        <w:rPr>
          <w:color w:val="auto"/>
          <w:sz w:val="22"/>
          <w:szCs w:val="22"/>
        </w:rPr>
        <w:t>”</w:t>
      </w:r>
      <w:r w:rsidRPr="001C0058">
        <w:rPr>
          <w:color w:val="auto"/>
          <w:sz w:val="22"/>
          <w:szCs w:val="22"/>
        </w:rPr>
        <w:t>, ID Nr.</w:t>
      </w:r>
      <w:r w:rsidR="00D425F1" w:rsidRPr="001C0058">
        <w:rPr>
          <w:color w:val="auto"/>
          <w:sz w:val="22"/>
          <w:szCs w:val="22"/>
        </w:rPr>
        <w:t xml:space="preserve"> </w:t>
      </w:r>
      <w:r w:rsidR="00645D75" w:rsidRPr="00645D75">
        <w:rPr>
          <w:color w:val="auto"/>
          <w:sz w:val="22"/>
          <w:szCs w:val="22"/>
        </w:rPr>
        <w:t>APP DI 2024/</w:t>
      </w:r>
      <w:r w:rsidR="007B5639">
        <w:rPr>
          <w:color w:val="auto"/>
          <w:sz w:val="22"/>
          <w:szCs w:val="22"/>
        </w:rPr>
        <w:t>10</w:t>
      </w:r>
      <w:r w:rsidR="0076565D" w:rsidRPr="001C0058">
        <w:rPr>
          <w:color w:val="auto"/>
          <w:sz w:val="22"/>
          <w:szCs w:val="22"/>
        </w:rPr>
        <w:t>,</w:t>
      </w:r>
      <w:r w:rsidR="00D16F0C" w:rsidRPr="001C0058">
        <w:rPr>
          <w:color w:val="auto"/>
          <w:sz w:val="22"/>
          <w:szCs w:val="22"/>
        </w:rPr>
        <w:t xml:space="preserve"> </w:t>
      </w:r>
      <w:r w:rsidR="00645D75">
        <w:rPr>
          <w:color w:val="auto"/>
          <w:sz w:val="22"/>
          <w:szCs w:val="22"/>
        </w:rPr>
        <w:t>____</w:t>
      </w:r>
      <w:r w:rsidR="00D16F0C" w:rsidRPr="001C0058">
        <w:rPr>
          <w:color w:val="auto"/>
          <w:sz w:val="22"/>
          <w:szCs w:val="22"/>
        </w:rPr>
        <w:t>. daļas “</w:t>
      </w:r>
      <w:r w:rsidR="00645D75">
        <w:rPr>
          <w:color w:val="auto"/>
          <w:sz w:val="22"/>
          <w:szCs w:val="22"/>
        </w:rPr>
        <w:t>___________</w:t>
      </w:r>
      <w:r w:rsidR="00D16F0C" w:rsidRPr="001C0058">
        <w:rPr>
          <w:color w:val="auto"/>
          <w:sz w:val="22"/>
          <w:szCs w:val="22"/>
        </w:rPr>
        <w:t>”</w:t>
      </w:r>
      <w:r w:rsidR="0076565D" w:rsidRPr="001C0058">
        <w:rPr>
          <w:color w:val="auto"/>
          <w:sz w:val="22"/>
          <w:szCs w:val="22"/>
        </w:rPr>
        <w:t xml:space="preserve"> </w:t>
      </w:r>
      <w:r w:rsidRPr="001C0058">
        <w:rPr>
          <w:color w:val="auto"/>
          <w:sz w:val="22"/>
          <w:szCs w:val="22"/>
        </w:rPr>
        <w:t xml:space="preserve">turpmāk – </w:t>
      </w:r>
      <w:r w:rsidR="005D5FDB" w:rsidRPr="001C0058">
        <w:rPr>
          <w:color w:val="auto"/>
          <w:sz w:val="22"/>
          <w:szCs w:val="22"/>
        </w:rPr>
        <w:t>konkurss</w:t>
      </w:r>
      <w:r w:rsidRPr="001C0058">
        <w:rPr>
          <w:color w:val="auto"/>
          <w:sz w:val="22"/>
          <w:szCs w:val="22"/>
        </w:rPr>
        <w:t xml:space="preserve">, </w:t>
      </w:r>
      <w:r w:rsidR="00F525F9" w:rsidRPr="001C0058">
        <w:rPr>
          <w:color w:val="auto"/>
          <w:sz w:val="22"/>
          <w:szCs w:val="22"/>
        </w:rPr>
        <w:softHyphen/>
      </w:r>
      <w:r w:rsidRPr="001C0058">
        <w:rPr>
          <w:color w:val="auto"/>
          <w:sz w:val="22"/>
          <w:szCs w:val="22"/>
        </w:rPr>
        <w:t xml:space="preserve">rezultātiem un Piegādātāja iesniegto piedāvājumu, </w:t>
      </w:r>
    </w:p>
    <w:p w14:paraId="105E74B4" w14:textId="48596C29" w:rsidR="00514C70" w:rsidRPr="001C0058" w:rsidRDefault="00514C70" w:rsidP="005810DF">
      <w:pPr>
        <w:jc w:val="both"/>
        <w:rPr>
          <w:color w:val="auto"/>
          <w:sz w:val="22"/>
          <w:szCs w:val="22"/>
        </w:rPr>
      </w:pPr>
      <w:r w:rsidRPr="001C0058">
        <w:rPr>
          <w:color w:val="auto"/>
          <w:sz w:val="22"/>
          <w:szCs w:val="22"/>
        </w:rPr>
        <w:t>Lauku atbalsta dienesta finansēta projekta īstenošanai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w:t>
      </w:r>
      <w:r w:rsidR="00CE1E4A" w:rsidRPr="001C0058">
        <w:rPr>
          <w:color w:val="auto"/>
          <w:sz w:val="22"/>
          <w:szCs w:val="22"/>
        </w:rPr>
        <w:t>antojamiem zinātnes pētījumiem”,</w:t>
      </w:r>
    </w:p>
    <w:p w14:paraId="65A6A96E" w14:textId="422E96DD" w:rsidR="005810DF" w:rsidRPr="001C0058" w:rsidRDefault="005810DF" w:rsidP="005810DF">
      <w:pPr>
        <w:jc w:val="both"/>
        <w:rPr>
          <w:color w:val="auto"/>
        </w:rPr>
      </w:pPr>
      <w:r w:rsidRPr="001C0058">
        <w:rPr>
          <w:color w:val="auto"/>
          <w:sz w:val="22"/>
          <w:szCs w:val="22"/>
        </w:rPr>
        <w:t>noslēdz šādu līgumu, turpmāk – Līgums:</w:t>
      </w:r>
    </w:p>
    <w:p w14:paraId="45BEC284" w14:textId="77777777" w:rsidR="005810DF" w:rsidRPr="001C0058" w:rsidRDefault="005810DF" w:rsidP="001D2458">
      <w:pPr>
        <w:numPr>
          <w:ilvl w:val="0"/>
          <w:numId w:val="1"/>
        </w:numPr>
        <w:spacing w:before="180" w:after="120"/>
        <w:ind w:left="284" w:hanging="284"/>
        <w:jc w:val="center"/>
        <w:rPr>
          <w:b/>
          <w:caps/>
          <w:color w:val="auto"/>
          <w:sz w:val="22"/>
          <w:szCs w:val="22"/>
        </w:rPr>
      </w:pPr>
      <w:r w:rsidRPr="001C0058">
        <w:rPr>
          <w:b/>
          <w:caps/>
          <w:color w:val="auto"/>
          <w:sz w:val="22"/>
          <w:szCs w:val="22"/>
        </w:rPr>
        <w:t xml:space="preserve">Līguma priekšmets </w:t>
      </w:r>
    </w:p>
    <w:p w14:paraId="2D7299AD" w14:textId="2F4F74BC" w:rsidR="00B45E9B" w:rsidRPr="001C0058" w:rsidRDefault="005810DF" w:rsidP="00B45E9B">
      <w:pPr>
        <w:pStyle w:val="ListParagraph"/>
        <w:numPr>
          <w:ilvl w:val="1"/>
          <w:numId w:val="16"/>
        </w:numPr>
        <w:ind w:left="567" w:hanging="567"/>
        <w:jc w:val="both"/>
        <w:rPr>
          <w:color w:val="auto"/>
          <w:sz w:val="22"/>
          <w:szCs w:val="22"/>
        </w:rPr>
      </w:pPr>
      <w:r w:rsidRPr="001C0058">
        <w:rPr>
          <w:bCs/>
          <w:iCs/>
          <w:color w:val="auto"/>
          <w:sz w:val="22"/>
          <w:szCs w:val="22"/>
        </w:rPr>
        <w:t>Pasūtītājs</w:t>
      </w:r>
      <w:r w:rsidRPr="001C0058">
        <w:rPr>
          <w:color w:val="auto"/>
          <w:sz w:val="22"/>
          <w:szCs w:val="22"/>
        </w:rPr>
        <w:t xml:space="preserve"> pasūta, un </w:t>
      </w:r>
      <w:r w:rsidRPr="001C0058">
        <w:rPr>
          <w:bCs/>
          <w:iCs/>
          <w:color w:val="auto"/>
          <w:sz w:val="22"/>
          <w:szCs w:val="22"/>
        </w:rPr>
        <w:t>Piegādātājs</w:t>
      </w:r>
      <w:r w:rsidRPr="001C0058">
        <w:rPr>
          <w:color w:val="auto"/>
          <w:sz w:val="22"/>
          <w:szCs w:val="22"/>
        </w:rPr>
        <w:t xml:space="preserve"> apņemas piegādāt </w:t>
      </w:r>
      <w:r w:rsidRPr="001C0058">
        <w:rPr>
          <w:bCs/>
          <w:iCs/>
          <w:color w:val="auto"/>
          <w:sz w:val="22"/>
          <w:szCs w:val="22"/>
        </w:rPr>
        <w:t>Pasūtītājam</w:t>
      </w:r>
      <w:r w:rsidR="003F0D0B" w:rsidRPr="001C0058">
        <w:rPr>
          <w:bCs/>
          <w:iCs/>
          <w:color w:val="auto"/>
          <w:sz w:val="22"/>
          <w:szCs w:val="22"/>
        </w:rPr>
        <w:t xml:space="preserve"> </w:t>
      </w:r>
      <w:r w:rsidR="00645D75">
        <w:rPr>
          <w:bCs/>
          <w:iCs/>
          <w:color w:val="auto"/>
          <w:sz w:val="22"/>
          <w:szCs w:val="22"/>
        </w:rPr>
        <w:t>_______________</w:t>
      </w:r>
      <w:r w:rsidR="003F0D0B" w:rsidRPr="001C0058">
        <w:rPr>
          <w:bCs/>
          <w:iCs/>
          <w:color w:val="auto"/>
          <w:sz w:val="22"/>
          <w:szCs w:val="22"/>
        </w:rPr>
        <w:t>,</w:t>
      </w:r>
      <w:r w:rsidR="009462F3" w:rsidRPr="001C0058">
        <w:rPr>
          <w:color w:val="auto"/>
          <w:sz w:val="22"/>
          <w:szCs w:val="22"/>
        </w:rPr>
        <w:t xml:space="preserve"> </w:t>
      </w:r>
      <w:r w:rsidR="001A03DD" w:rsidRPr="001C0058">
        <w:rPr>
          <w:color w:val="auto"/>
          <w:sz w:val="22"/>
          <w:szCs w:val="22"/>
        </w:rPr>
        <w:t>t</w:t>
      </w:r>
      <w:r w:rsidR="0076565D" w:rsidRPr="001C0058">
        <w:rPr>
          <w:color w:val="auto"/>
          <w:sz w:val="22"/>
          <w:szCs w:val="22"/>
        </w:rPr>
        <w:t>urpmāk</w:t>
      </w:r>
      <w:r w:rsidR="009462F3" w:rsidRPr="001C0058">
        <w:rPr>
          <w:color w:val="auto"/>
          <w:sz w:val="22"/>
          <w:szCs w:val="22"/>
        </w:rPr>
        <w:t> </w:t>
      </w:r>
      <w:r w:rsidR="0076565D" w:rsidRPr="001C0058">
        <w:rPr>
          <w:color w:val="auto"/>
          <w:sz w:val="22"/>
          <w:szCs w:val="22"/>
        </w:rPr>
        <w:t xml:space="preserve">– Prece, </w:t>
      </w:r>
      <w:r w:rsidR="005D5FDB" w:rsidRPr="001C0058">
        <w:rPr>
          <w:color w:val="auto"/>
          <w:sz w:val="22"/>
          <w:szCs w:val="22"/>
        </w:rPr>
        <w:t xml:space="preserve">kas atbilst Līguma </w:t>
      </w:r>
      <w:r w:rsidRPr="001C0058">
        <w:rPr>
          <w:color w:val="auto"/>
          <w:sz w:val="22"/>
          <w:szCs w:val="22"/>
        </w:rPr>
        <w:t>pielikumā norādītajai tehniskajai specifikāci</w:t>
      </w:r>
      <w:r w:rsidR="0076565D" w:rsidRPr="001C0058">
        <w:rPr>
          <w:color w:val="auto"/>
          <w:sz w:val="22"/>
          <w:szCs w:val="22"/>
        </w:rPr>
        <w:t>jai un Piegādātāja piedāvājumam</w:t>
      </w:r>
      <w:r w:rsidR="00AF53C2" w:rsidRPr="001C0058">
        <w:rPr>
          <w:color w:val="auto"/>
          <w:sz w:val="22"/>
          <w:szCs w:val="22"/>
        </w:rPr>
        <w:t xml:space="preserve"> (pielikumā)</w:t>
      </w:r>
      <w:r w:rsidRPr="001C0058">
        <w:rPr>
          <w:color w:val="auto"/>
          <w:sz w:val="22"/>
          <w:szCs w:val="22"/>
        </w:rPr>
        <w:t xml:space="preserve">. </w:t>
      </w:r>
      <w:r w:rsidR="00FA440A" w:rsidRPr="001C0058">
        <w:rPr>
          <w:color w:val="auto"/>
          <w:sz w:val="22"/>
          <w:szCs w:val="22"/>
        </w:rPr>
        <w:t>Piegādātājs nodrošina piegādāt</w:t>
      </w:r>
      <w:r w:rsidR="00A00A8D">
        <w:rPr>
          <w:color w:val="auto"/>
          <w:sz w:val="22"/>
          <w:szCs w:val="22"/>
        </w:rPr>
        <w:t>ās</w:t>
      </w:r>
      <w:r w:rsidR="00FA440A" w:rsidRPr="001C0058">
        <w:rPr>
          <w:color w:val="auto"/>
          <w:sz w:val="22"/>
          <w:szCs w:val="22"/>
        </w:rPr>
        <w:t xml:space="preserve"> Pre</w:t>
      </w:r>
      <w:r w:rsidR="00A00A8D">
        <w:rPr>
          <w:color w:val="auto"/>
          <w:sz w:val="22"/>
          <w:szCs w:val="22"/>
        </w:rPr>
        <w:t>ces</w:t>
      </w:r>
      <w:r w:rsidR="00FA440A" w:rsidRPr="001C0058">
        <w:rPr>
          <w:color w:val="auto"/>
          <w:sz w:val="22"/>
          <w:szCs w:val="22"/>
        </w:rPr>
        <w:t xml:space="preserve"> funkcionalitātes pārbaudi</w:t>
      </w:r>
      <w:r w:rsidR="006505EF" w:rsidRPr="001C0058">
        <w:rPr>
          <w:color w:val="auto"/>
          <w:sz w:val="22"/>
          <w:szCs w:val="22"/>
        </w:rPr>
        <w:t xml:space="preserve"> </w:t>
      </w:r>
      <w:r w:rsidR="00FA440A" w:rsidRPr="001C0058">
        <w:rPr>
          <w:color w:val="auto"/>
          <w:sz w:val="22"/>
          <w:szCs w:val="22"/>
        </w:rPr>
        <w:t>un Pre</w:t>
      </w:r>
      <w:r w:rsidR="00A00A8D">
        <w:rPr>
          <w:color w:val="auto"/>
          <w:sz w:val="22"/>
          <w:szCs w:val="22"/>
        </w:rPr>
        <w:t>ces</w:t>
      </w:r>
      <w:r w:rsidR="00FA440A" w:rsidRPr="001C0058">
        <w:rPr>
          <w:color w:val="auto"/>
          <w:sz w:val="22"/>
          <w:szCs w:val="22"/>
        </w:rPr>
        <w:t xml:space="preserve"> garantijas servisu.</w:t>
      </w:r>
    </w:p>
    <w:p w14:paraId="51B4EDEA" w14:textId="0BE8175B" w:rsidR="00B45E9B" w:rsidRPr="001C0058" w:rsidRDefault="005810DF" w:rsidP="00B45E9B">
      <w:pPr>
        <w:pStyle w:val="ListParagraph"/>
        <w:numPr>
          <w:ilvl w:val="1"/>
          <w:numId w:val="16"/>
        </w:numPr>
        <w:ind w:left="567" w:hanging="567"/>
        <w:jc w:val="both"/>
        <w:rPr>
          <w:color w:val="auto"/>
          <w:sz w:val="22"/>
          <w:szCs w:val="22"/>
        </w:rPr>
      </w:pPr>
      <w:r w:rsidRPr="001C0058">
        <w:rPr>
          <w:bCs/>
          <w:iCs/>
          <w:color w:val="auto"/>
          <w:sz w:val="22"/>
          <w:szCs w:val="22"/>
        </w:rPr>
        <w:t xml:space="preserve">Pasūtītājs apņemas </w:t>
      </w:r>
      <w:r w:rsidRPr="001C0058">
        <w:rPr>
          <w:color w:val="auto"/>
          <w:sz w:val="22"/>
          <w:szCs w:val="22"/>
        </w:rPr>
        <w:t>pieņemt kvalitatīv</w:t>
      </w:r>
      <w:r w:rsidR="00A04E1A" w:rsidRPr="001C0058">
        <w:rPr>
          <w:color w:val="auto"/>
          <w:sz w:val="22"/>
          <w:szCs w:val="22"/>
        </w:rPr>
        <w:t>as</w:t>
      </w:r>
      <w:r w:rsidRPr="001C0058">
        <w:rPr>
          <w:color w:val="auto"/>
          <w:sz w:val="22"/>
          <w:szCs w:val="22"/>
        </w:rPr>
        <w:t xml:space="preserve"> Pre</w:t>
      </w:r>
      <w:r w:rsidR="008301A9" w:rsidRPr="001C0058">
        <w:rPr>
          <w:color w:val="auto"/>
          <w:sz w:val="22"/>
          <w:szCs w:val="22"/>
        </w:rPr>
        <w:t>c</w:t>
      </w:r>
      <w:r w:rsidR="00A00A8D">
        <w:rPr>
          <w:color w:val="auto"/>
          <w:sz w:val="22"/>
          <w:szCs w:val="22"/>
        </w:rPr>
        <w:t>i</w:t>
      </w:r>
      <w:r w:rsidRPr="001C0058">
        <w:rPr>
          <w:color w:val="auto"/>
          <w:sz w:val="22"/>
          <w:szCs w:val="22"/>
        </w:rPr>
        <w:t xml:space="preserve"> un </w:t>
      </w:r>
      <w:r w:rsidR="00590329" w:rsidRPr="001C0058">
        <w:rPr>
          <w:color w:val="auto"/>
          <w:sz w:val="22"/>
          <w:szCs w:val="22"/>
        </w:rPr>
        <w:t>veikt samaksu</w:t>
      </w:r>
      <w:r w:rsidRPr="001C0058">
        <w:rPr>
          <w:color w:val="auto"/>
          <w:sz w:val="22"/>
          <w:szCs w:val="22"/>
        </w:rPr>
        <w:t xml:space="preserve"> Līgumā noteikt</w:t>
      </w:r>
      <w:r w:rsidR="006E7362" w:rsidRPr="001C0058">
        <w:rPr>
          <w:color w:val="auto"/>
          <w:sz w:val="22"/>
          <w:szCs w:val="22"/>
        </w:rPr>
        <w:t>aj</w:t>
      </w:r>
      <w:r w:rsidRPr="001C0058">
        <w:rPr>
          <w:color w:val="auto"/>
          <w:sz w:val="22"/>
          <w:szCs w:val="22"/>
        </w:rPr>
        <w:t xml:space="preserve">ā kārtībā, apjomā un termiņā, un </w:t>
      </w:r>
      <w:r w:rsidRPr="001C0058">
        <w:rPr>
          <w:bCs/>
          <w:iCs/>
          <w:color w:val="auto"/>
          <w:sz w:val="22"/>
          <w:szCs w:val="22"/>
        </w:rPr>
        <w:t xml:space="preserve">Piegādātājs </w:t>
      </w:r>
      <w:r w:rsidRPr="001C0058">
        <w:rPr>
          <w:color w:val="auto"/>
          <w:sz w:val="22"/>
          <w:szCs w:val="22"/>
        </w:rPr>
        <w:t>apņemas piegādāt Pre</w:t>
      </w:r>
      <w:r w:rsidR="008301A9" w:rsidRPr="001C0058">
        <w:rPr>
          <w:color w:val="auto"/>
          <w:sz w:val="22"/>
          <w:szCs w:val="22"/>
        </w:rPr>
        <w:t>c</w:t>
      </w:r>
      <w:r w:rsidR="00A00A8D">
        <w:rPr>
          <w:color w:val="auto"/>
          <w:sz w:val="22"/>
          <w:szCs w:val="22"/>
        </w:rPr>
        <w:t>i</w:t>
      </w:r>
      <w:r w:rsidRPr="001C0058">
        <w:rPr>
          <w:color w:val="auto"/>
          <w:sz w:val="22"/>
          <w:szCs w:val="22"/>
        </w:rPr>
        <w:t xml:space="preserve"> Līgumā norādītajā kvalitātē un termiņā.</w:t>
      </w:r>
    </w:p>
    <w:p w14:paraId="1B824E7E" w14:textId="44CA3C25" w:rsidR="005810DF" w:rsidRPr="001C0058" w:rsidRDefault="005810DF" w:rsidP="00B45E9B">
      <w:pPr>
        <w:pStyle w:val="ListParagraph"/>
        <w:numPr>
          <w:ilvl w:val="1"/>
          <w:numId w:val="16"/>
        </w:numPr>
        <w:ind w:left="567" w:hanging="567"/>
        <w:jc w:val="both"/>
        <w:rPr>
          <w:color w:val="auto"/>
          <w:sz w:val="22"/>
          <w:szCs w:val="22"/>
        </w:rPr>
      </w:pPr>
      <w:r w:rsidRPr="001C0058">
        <w:rPr>
          <w:color w:val="auto"/>
          <w:sz w:val="22"/>
          <w:szCs w:val="22"/>
        </w:rPr>
        <w:t>Pre</w:t>
      </w:r>
      <w:r w:rsidR="00A00A8D">
        <w:rPr>
          <w:color w:val="auto"/>
          <w:sz w:val="22"/>
          <w:szCs w:val="22"/>
        </w:rPr>
        <w:t>ces</w:t>
      </w:r>
      <w:r w:rsidRPr="001C0058">
        <w:rPr>
          <w:color w:val="auto"/>
          <w:sz w:val="22"/>
          <w:szCs w:val="22"/>
        </w:rPr>
        <w:t xml:space="preserve"> piegādes vieta </w:t>
      </w:r>
      <w:r w:rsidR="006E73C3" w:rsidRPr="001C0058">
        <w:rPr>
          <w:color w:val="auto"/>
          <w:sz w:val="22"/>
          <w:szCs w:val="22"/>
        </w:rPr>
        <w:t xml:space="preserve">un </w:t>
      </w:r>
      <w:r w:rsidR="003F5C29" w:rsidRPr="001C0058">
        <w:rPr>
          <w:color w:val="auto"/>
          <w:sz w:val="22"/>
          <w:szCs w:val="22"/>
        </w:rPr>
        <w:t xml:space="preserve">piegādes </w:t>
      </w:r>
      <w:r w:rsidR="000E1C02" w:rsidRPr="001C0058">
        <w:rPr>
          <w:color w:val="auto"/>
          <w:sz w:val="22"/>
          <w:szCs w:val="22"/>
        </w:rPr>
        <w:t xml:space="preserve">termiņš </w:t>
      </w:r>
      <w:r w:rsidRPr="001C0058">
        <w:rPr>
          <w:color w:val="auto"/>
          <w:sz w:val="22"/>
          <w:szCs w:val="22"/>
        </w:rPr>
        <w:t>ir norādīt</w:t>
      </w:r>
      <w:r w:rsidR="003F5C29" w:rsidRPr="001C0058">
        <w:rPr>
          <w:color w:val="auto"/>
          <w:sz w:val="22"/>
          <w:szCs w:val="22"/>
        </w:rPr>
        <w:t>s</w:t>
      </w:r>
      <w:r w:rsidRPr="001C0058">
        <w:rPr>
          <w:color w:val="auto"/>
          <w:sz w:val="22"/>
          <w:szCs w:val="22"/>
        </w:rPr>
        <w:t xml:space="preserve"> Līguma pielikumā.</w:t>
      </w:r>
    </w:p>
    <w:p w14:paraId="7109F211"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Līguma CENA un NORĒĶINU KĀRTĪBA</w:t>
      </w:r>
    </w:p>
    <w:p w14:paraId="68727BC9" w14:textId="774CC668" w:rsidR="009462F3"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 xml:space="preserve">Līguma cena </w:t>
      </w:r>
      <w:r w:rsidR="006E73C3" w:rsidRPr="001C0058">
        <w:rPr>
          <w:color w:val="auto"/>
          <w:sz w:val="22"/>
          <w:szCs w:val="22"/>
        </w:rPr>
        <w:t xml:space="preserve">atbilstoši </w:t>
      </w:r>
      <w:r w:rsidR="005D5FDB" w:rsidRPr="001C0058">
        <w:rPr>
          <w:color w:val="auto"/>
          <w:sz w:val="22"/>
          <w:szCs w:val="22"/>
        </w:rPr>
        <w:t>konkurs</w:t>
      </w:r>
      <w:r w:rsidR="006E73C3" w:rsidRPr="001C0058">
        <w:rPr>
          <w:color w:val="auto"/>
          <w:sz w:val="22"/>
          <w:szCs w:val="22"/>
        </w:rPr>
        <w:t xml:space="preserve">a ietvaros iesniegtajam Piegādātāja finanšu piedāvājumam </w:t>
      </w:r>
      <w:r w:rsidRPr="001C0058">
        <w:rPr>
          <w:color w:val="auto"/>
          <w:sz w:val="22"/>
          <w:szCs w:val="22"/>
        </w:rPr>
        <w:t xml:space="preserve">ir </w:t>
      </w:r>
      <w:r w:rsidR="002E3CDD">
        <w:rPr>
          <w:bCs/>
          <w:iCs/>
          <w:color w:val="auto"/>
          <w:sz w:val="22"/>
          <w:szCs w:val="22"/>
        </w:rPr>
        <w:t xml:space="preserve">__________ EUR </w:t>
      </w:r>
      <w:r w:rsidR="009462F3" w:rsidRPr="001C0058">
        <w:rPr>
          <w:color w:val="auto"/>
          <w:sz w:val="22"/>
          <w:szCs w:val="22"/>
        </w:rPr>
        <w:t>bez PVN</w:t>
      </w:r>
      <w:r w:rsidR="006E73C3" w:rsidRPr="001C0058">
        <w:rPr>
          <w:color w:val="auto"/>
          <w:sz w:val="22"/>
          <w:szCs w:val="22"/>
        </w:rPr>
        <w:t>, neieskaitot</w:t>
      </w:r>
      <w:r w:rsidRPr="001C0058">
        <w:rPr>
          <w:color w:val="auto"/>
          <w:sz w:val="22"/>
          <w:szCs w:val="22"/>
        </w:rPr>
        <w:t xml:space="preserve"> </w:t>
      </w:r>
      <w:r w:rsidR="006E73C3" w:rsidRPr="001C0058">
        <w:rPr>
          <w:color w:val="auto"/>
          <w:sz w:val="22"/>
          <w:szCs w:val="22"/>
        </w:rPr>
        <w:t>pievienotās vērtības nodokli</w:t>
      </w:r>
      <w:r w:rsidR="00D478A7" w:rsidRPr="001C0058">
        <w:rPr>
          <w:color w:val="auto"/>
          <w:sz w:val="22"/>
          <w:szCs w:val="22"/>
        </w:rPr>
        <w:t xml:space="preserve"> (PVN)</w:t>
      </w:r>
      <w:r w:rsidR="00F20F8A" w:rsidRPr="001C0058">
        <w:rPr>
          <w:color w:val="auto"/>
          <w:sz w:val="22"/>
          <w:szCs w:val="22"/>
        </w:rPr>
        <w:t xml:space="preserve">, kas </w:t>
      </w:r>
      <w:r w:rsidR="006E73C3" w:rsidRPr="001C0058">
        <w:rPr>
          <w:color w:val="auto"/>
          <w:sz w:val="22"/>
          <w:szCs w:val="22"/>
        </w:rPr>
        <w:t xml:space="preserve">ir </w:t>
      </w:r>
      <w:r w:rsidR="00F20F8A" w:rsidRPr="001C0058">
        <w:rPr>
          <w:color w:val="auto"/>
          <w:sz w:val="22"/>
          <w:szCs w:val="22"/>
        </w:rPr>
        <w:t xml:space="preserve">maksājams </w:t>
      </w:r>
      <w:r w:rsidR="007C3B9C" w:rsidRPr="001C0058">
        <w:rPr>
          <w:color w:val="auto"/>
          <w:sz w:val="22"/>
          <w:szCs w:val="22"/>
        </w:rPr>
        <w:t>papildus likumā</w:t>
      </w:r>
      <w:r w:rsidR="00F20F8A" w:rsidRPr="001C0058">
        <w:rPr>
          <w:color w:val="auto"/>
          <w:sz w:val="22"/>
          <w:szCs w:val="22"/>
        </w:rPr>
        <w:t xml:space="preserve"> noteiktajos gadījumos un kārtībā</w:t>
      </w:r>
      <w:r w:rsidR="009462F3" w:rsidRPr="001C0058">
        <w:rPr>
          <w:color w:val="auto"/>
          <w:sz w:val="22"/>
          <w:szCs w:val="22"/>
        </w:rPr>
        <w:t>.</w:t>
      </w:r>
    </w:p>
    <w:p w14:paraId="5D0C362C" w14:textId="20A894D4" w:rsidR="005810DF" w:rsidRPr="001C0058" w:rsidRDefault="00590329" w:rsidP="009462F3">
      <w:pPr>
        <w:pStyle w:val="ListParagraph"/>
        <w:numPr>
          <w:ilvl w:val="1"/>
          <w:numId w:val="16"/>
        </w:numPr>
        <w:ind w:left="567" w:hanging="567"/>
        <w:jc w:val="both"/>
        <w:rPr>
          <w:color w:val="auto"/>
          <w:sz w:val="22"/>
          <w:szCs w:val="22"/>
        </w:rPr>
      </w:pPr>
      <w:r w:rsidRPr="001C0058">
        <w:rPr>
          <w:color w:val="auto"/>
          <w:sz w:val="22"/>
          <w:szCs w:val="22"/>
        </w:rPr>
        <w:t>C</w:t>
      </w:r>
      <w:r w:rsidR="005810DF" w:rsidRPr="001C0058">
        <w:rPr>
          <w:color w:val="auto"/>
          <w:sz w:val="22"/>
          <w:szCs w:val="22"/>
        </w:rPr>
        <w:t>enā ietilpst visi Pre</w:t>
      </w:r>
      <w:r w:rsidR="00A00A8D">
        <w:rPr>
          <w:color w:val="auto"/>
          <w:sz w:val="22"/>
          <w:szCs w:val="22"/>
        </w:rPr>
        <w:t>ces</w:t>
      </w:r>
      <w:r w:rsidR="005810DF" w:rsidRPr="001C0058">
        <w:rPr>
          <w:color w:val="auto"/>
          <w:sz w:val="22"/>
          <w:szCs w:val="22"/>
        </w:rPr>
        <w:t xml:space="preserve"> un t</w:t>
      </w:r>
      <w:r w:rsidR="00A00A8D">
        <w:rPr>
          <w:color w:val="auto"/>
          <w:sz w:val="22"/>
          <w:szCs w:val="22"/>
        </w:rPr>
        <w:t>ās</w:t>
      </w:r>
      <w:r w:rsidR="005810DF" w:rsidRPr="001C0058">
        <w:rPr>
          <w:color w:val="auto"/>
          <w:sz w:val="22"/>
          <w:szCs w:val="22"/>
        </w:rPr>
        <w:t xml:space="preserve"> piegā</w:t>
      </w:r>
      <w:r w:rsidR="008301A9" w:rsidRPr="001C0058">
        <w:rPr>
          <w:color w:val="auto"/>
          <w:sz w:val="22"/>
          <w:szCs w:val="22"/>
        </w:rPr>
        <w:t>des</w:t>
      </w:r>
      <w:r w:rsidR="005810DF" w:rsidRPr="001C0058">
        <w:rPr>
          <w:color w:val="auto"/>
          <w:sz w:val="22"/>
          <w:szCs w:val="22"/>
        </w:rPr>
        <w:t xml:space="preserve"> i</w:t>
      </w:r>
      <w:r w:rsidRPr="001C0058">
        <w:rPr>
          <w:color w:val="auto"/>
          <w:sz w:val="22"/>
          <w:szCs w:val="22"/>
        </w:rPr>
        <w:t xml:space="preserve">zdevumi, kā arī jebkuri nodokļi, </w:t>
      </w:r>
      <w:r w:rsidR="005810DF" w:rsidRPr="001C0058">
        <w:rPr>
          <w:color w:val="auto"/>
          <w:sz w:val="22"/>
          <w:szCs w:val="22"/>
        </w:rPr>
        <w:t>nodevas un izdevumi, kas saistīti ar Pre</w:t>
      </w:r>
      <w:r w:rsidR="00A04E1A" w:rsidRPr="001C0058">
        <w:rPr>
          <w:color w:val="auto"/>
          <w:sz w:val="22"/>
          <w:szCs w:val="22"/>
        </w:rPr>
        <w:t>ču</w:t>
      </w:r>
      <w:r w:rsidR="005810DF" w:rsidRPr="001C0058">
        <w:rPr>
          <w:color w:val="auto"/>
          <w:sz w:val="22"/>
          <w:szCs w:val="22"/>
        </w:rPr>
        <w:t xml:space="preserve"> piegādi</w:t>
      </w:r>
      <w:r w:rsidR="00FA440A" w:rsidRPr="001C0058">
        <w:rPr>
          <w:color w:val="auto"/>
          <w:sz w:val="22"/>
          <w:szCs w:val="22"/>
        </w:rPr>
        <w:t>, uzstādīšanu, funkcionalitātes pārbaudi un pilnīgu sagatavošanu lietošanai, kā arī izmaksas, kas saistītas ar Pre</w:t>
      </w:r>
      <w:r w:rsidR="00A00A8D">
        <w:rPr>
          <w:color w:val="auto"/>
          <w:sz w:val="22"/>
          <w:szCs w:val="22"/>
        </w:rPr>
        <w:t>ces</w:t>
      </w:r>
      <w:r w:rsidR="00FA440A" w:rsidRPr="001C0058">
        <w:rPr>
          <w:color w:val="auto"/>
          <w:sz w:val="22"/>
          <w:szCs w:val="22"/>
        </w:rPr>
        <w:t xml:space="preserve"> garantijas servisa nodrošināšanu</w:t>
      </w:r>
      <w:r w:rsidR="005810DF" w:rsidRPr="001C0058">
        <w:rPr>
          <w:color w:val="auto"/>
          <w:sz w:val="22"/>
          <w:szCs w:val="22"/>
        </w:rPr>
        <w:t xml:space="preserve">. </w:t>
      </w:r>
    </w:p>
    <w:p w14:paraId="3887166B" w14:textId="0FE5B9C1"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Piegādātājs garantē, ka ir nomaksāta valsts noteiktā ievedmuita un citi Prec</w:t>
      </w:r>
      <w:r w:rsidR="00A04E1A" w:rsidRPr="001C0058">
        <w:rPr>
          <w:color w:val="auto"/>
          <w:sz w:val="22"/>
          <w:szCs w:val="22"/>
        </w:rPr>
        <w:t>ēm</w:t>
      </w:r>
      <w:r w:rsidRPr="001C0058">
        <w:rPr>
          <w:color w:val="auto"/>
          <w:sz w:val="22"/>
          <w:szCs w:val="22"/>
        </w:rPr>
        <w:t xml:space="preserve"> noteiktie maksājumi </w:t>
      </w:r>
      <w:r w:rsidR="00821A5B" w:rsidRPr="001C0058">
        <w:rPr>
          <w:color w:val="auto"/>
          <w:sz w:val="22"/>
          <w:szCs w:val="22"/>
        </w:rPr>
        <w:t xml:space="preserve">(ja Prece tiek importēta) </w:t>
      </w:r>
      <w:r w:rsidRPr="001C0058">
        <w:rPr>
          <w:color w:val="auto"/>
          <w:sz w:val="22"/>
          <w:szCs w:val="22"/>
        </w:rPr>
        <w:t>saskaņā ar Latvijas Republikas tiesību aktiem, un Piegādātājs uzņemas visu atbildību par sekām, kas izriet no augstāk norādīto maksājumu kārtības pārkāpšanas.</w:t>
      </w:r>
    </w:p>
    <w:p w14:paraId="3173D7F2" w14:textId="0BB17129"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 xml:space="preserve">Samaksa </w:t>
      </w:r>
      <w:r w:rsidR="00590329" w:rsidRPr="001C0058">
        <w:rPr>
          <w:color w:val="auto"/>
          <w:sz w:val="22"/>
          <w:szCs w:val="22"/>
        </w:rPr>
        <w:t>Piegādātājam par Pre</w:t>
      </w:r>
      <w:r w:rsidR="009462F3" w:rsidRPr="001C0058">
        <w:rPr>
          <w:color w:val="auto"/>
          <w:sz w:val="22"/>
          <w:szCs w:val="22"/>
        </w:rPr>
        <w:t>c</w:t>
      </w:r>
      <w:r w:rsidR="00A00A8D">
        <w:rPr>
          <w:color w:val="auto"/>
          <w:sz w:val="22"/>
          <w:szCs w:val="22"/>
        </w:rPr>
        <w:t>i</w:t>
      </w:r>
      <w:r w:rsidRPr="001C0058">
        <w:rPr>
          <w:color w:val="auto"/>
          <w:sz w:val="22"/>
          <w:szCs w:val="22"/>
        </w:rPr>
        <w:t xml:space="preserve"> tiek </w:t>
      </w:r>
      <w:r w:rsidR="006E73C3" w:rsidRPr="001C0058">
        <w:rPr>
          <w:color w:val="auto"/>
          <w:sz w:val="22"/>
          <w:szCs w:val="22"/>
        </w:rPr>
        <w:t>pārskai</w:t>
      </w:r>
      <w:r w:rsidRPr="001C0058">
        <w:rPr>
          <w:color w:val="auto"/>
          <w:sz w:val="22"/>
          <w:szCs w:val="22"/>
        </w:rPr>
        <w:t xml:space="preserve">tīta </w:t>
      </w:r>
      <w:r w:rsidR="006E73C3" w:rsidRPr="001C0058">
        <w:rPr>
          <w:color w:val="auto"/>
          <w:sz w:val="22"/>
          <w:szCs w:val="22"/>
        </w:rPr>
        <w:t xml:space="preserve">uz </w:t>
      </w:r>
      <w:r w:rsidRPr="001C0058">
        <w:rPr>
          <w:color w:val="auto"/>
          <w:sz w:val="22"/>
          <w:szCs w:val="22"/>
        </w:rPr>
        <w:t>Piegādātāja bankas kont</w:t>
      </w:r>
      <w:r w:rsidR="006E73C3" w:rsidRPr="001C0058">
        <w:rPr>
          <w:color w:val="auto"/>
          <w:sz w:val="22"/>
          <w:szCs w:val="22"/>
        </w:rPr>
        <w:t>u</w:t>
      </w:r>
      <w:r w:rsidRPr="001C0058">
        <w:rPr>
          <w:color w:val="auto"/>
          <w:sz w:val="22"/>
          <w:szCs w:val="22"/>
        </w:rPr>
        <w:t xml:space="preserve"> 20 (divdesmit) darba dienu laikā pēc abpusēji parakstīta </w:t>
      </w:r>
      <w:r w:rsidR="00B539E2" w:rsidRPr="001C0058">
        <w:rPr>
          <w:color w:val="auto"/>
          <w:sz w:val="22"/>
          <w:szCs w:val="22"/>
        </w:rPr>
        <w:t>attiecīgā</w:t>
      </w:r>
      <w:r w:rsidR="00A00A8D">
        <w:rPr>
          <w:color w:val="auto"/>
          <w:sz w:val="22"/>
          <w:szCs w:val="22"/>
        </w:rPr>
        <w:t>s</w:t>
      </w:r>
      <w:r w:rsidR="00B539E2" w:rsidRPr="001C0058">
        <w:rPr>
          <w:color w:val="auto"/>
          <w:sz w:val="22"/>
          <w:szCs w:val="22"/>
        </w:rPr>
        <w:t xml:space="preserve"> </w:t>
      </w:r>
      <w:r w:rsidRPr="001C0058">
        <w:rPr>
          <w:color w:val="auto"/>
          <w:sz w:val="22"/>
          <w:szCs w:val="22"/>
        </w:rPr>
        <w:t>Pre</w:t>
      </w:r>
      <w:r w:rsidR="008301A9" w:rsidRPr="001C0058">
        <w:rPr>
          <w:color w:val="auto"/>
          <w:sz w:val="22"/>
          <w:szCs w:val="22"/>
        </w:rPr>
        <w:t>ces</w:t>
      </w:r>
      <w:r w:rsidRPr="001C0058">
        <w:rPr>
          <w:color w:val="auto"/>
          <w:sz w:val="22"/>
          <w:szCs w:val="22"/>
        </w:rPr>
        <w:t xml:space="preserve"> pieņemšanas – nodošanas akta un rēķina saņemšanas no Piegādātāja.</w:t>
      </w:r>
    </w:p>
    <w:p w14:paraId="3D906D03" w14:textId="1529A8B5" w:rsidR="00FA440A" w:rsidRPr="001C0058" w:rsidRDefault="00D8324D" w:rsidP="009462F3">
      <w:pPr>
        <w:pStyle w:val="ListParagraph"/>
        <w:numPr>
          <w:ilvl w:val="1"/>
          <w:numId w:val="16"/>
        </w:numPr>
        <w:ind w:left="567" w:hanging="567"/>
        <w:jc w:val="both"/>
        <w:rPr>
          <w:color w:val="auto"/>
          <w:sz w:val="22"/>
          <w:szCs w:val="22"/>
        </w:rPr>
      </w:pPr>
      <w:r w:rsidRPr="001C0058">
        <w:rPr>
          <w:color w:val="auto"/>
          <w:sz w:val="22"/>
          <w:szCs w:val="22"/>
        </w:rPr>
        <w:t>Līdzēji</w:t>
      </w:r>
      <w:r w:rsidR="00815F7E" w:rsidRPr="001C0058">
        <w:rPr>
          <w:color w:val="auto"/>
          <w:sz w:val="22"/>
          <w:szCs w:val="22"/>
        </w:rPr>
        <w:t xml:space="preserve"> </w:t>
      </w:r>
      <w:r w:rsidR="00E20E7F" w:rsidRPr="001C0058">
        <w:rPr>
          <w:color w:val="auto"/>
          <w:sz w:val="22"/>
          <w:szCs w:val="22"/>
        </w:rPr>
        <w:t>ir vienojušie</w:t>
      </w:r>
      <w:r w:rsidR="00815F7E" w:rsidRPr="001C0058">
        <w:rPr>
          <w:color w:val="auto"/>
          <w:sz w:val="22"/>
          <w:szCs w:val="22"/>
        </w:rPr>
        <w:t>s un piekrīt, ka Piegādātājs sagatavo rēķinu elektroniski bez paraksta, PDF formātā (atbilstoši Grāmatvedības likuma 11. panta septītās daļas 1.punkta noteikumiem), vai parakstot to ar drošu elektronisko parakstu un laika zīmogu, un, nosūtot to uz Līguma 11.1. punktā norādīto e-pasta adresi. Piegādātāja sagatavotais rēķins ir saistošs Pasūtītājam, ja tas satur atsauci ”Šis rēķins ir sagatavots elektroniski”, papildus norādot atsauci uz Līguma numuru, kā arī uz Piegādātāja atbildīgo personu un tās saziņas līdzekļiem. Ja Piegādātājs neizmanto droša elektroniskā paraksta un tā laika zīmoga sniegtās iespējas, maksājumu attaisnojuma dokumenti iesniedzami Pasūtītājam papīra formā, noformēti un parakstīti atbilstoši Latvijas Republikas normatīvajos aktos par grāmatvedību noteiktajā kārtībā.</w:t>
      </w:r>
    </w:p>
    <w:p w14:paraId="443026EC" w14:textId="23E9D98D"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Līgumā noteiktie maksājumi uzskatāmi par izdarītiem maksājuma uzdevumos norādītajos datumos. Maksājumi tiek veikti ar pārskaitījumu uz Līgumā norādītajiem norēķinu kontiem.</w:t>
      </w:r>
    </w:p>
    <w:p w14:paraId="1120276F" w14:textId="2143F905"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PRE</w:t>
      </w:r>
      <w:r w:rsidR="00A00A8D">
        <w:rPr>
          <w:b/>
          <w:caps/>
          <w:color w:val="auto"/>
          <w:sz w:val="22"/>
          <w:szCs w:val="22"/>
        </w:rPr>
        <w:t>ces</w:t>
      </w:r>
      <w:r w:rsidRPr="001C0058">
        <w:rPr>
          <w:b/>
          <w:caps/>
          <w:color w:val="auto"/>
          <w:sz w:val="22"/>
          <w:szCs w:val="22"/>
        </w:rPr>
        <w:t xml:space="preserve"> PIEŅEMŠANAS KĀRTĪBA</w:t>
      </w:r>
    </w:p>
    <w:p w14:paraId="19958F1D" w14:textId="3E07B3B6" w:rsidR="005810DF" w:rsidRPr="001C0058" w:rsidRDefault="005810DF" w:rsidP="009462F3">
      <w:pPr>
        <w:pStyle w:val="ListParagraph"/>
        <w:numPr>
          <w:ilvl w:val="1"/>
          <w:numId w:val="16"/>
        </w:numPr>
        <w:tabs>
          <w:tab w:val="left" w:pos="900"/>
        </w:tabs>
        <w:suppressAutoHyphens/>
        <w:ind w:left="567" w:hanging="567"/>
        <w:jc w:val="both"/>
        <w:rPr>
          <w:rFonts w:eastAsia="Arial"/>
          <w:color w:val="auto"/>
          <w:sz w:val="22"/>
          <w:szCs w:val="22"/>
        </w:rPr>
      </w:pPr>
      <w:r w:rsidRPr="001C0058">
        <w:rPr>
          <w:bCs/>
          <w:iCs/>
          <w:color w:val="auto"/>
          <w:sz w:val="22"/>
          <w:szCs w:val="22"/>
        </w:rPr>
        <w:t>Pasūtītājs</w:t>
      </w:r>
      <w:r w:rsidR="008301A9" w:rsidRPr="001C0058">
        <w:rPr>
          <w:color w:val="auto"/>
          <w:sz w:val="22"/>
          <w:szCs w:val="22"/>
        </w:rPr>
        <w:t xml:space="preserve"> pieņem Pre</w:t>
      </w:r>
      <w:r w:rsidR="0045296A" w:rsidRPr="001C0058">
        <w:rPr>
          <w:color w:val="auto"/>
          <w:sz w:val="22"/>
          <w:szCs w:val="22"/>
        </w:rPr>
        <w:t>c</w:t>
      </w:r>
      <w:r w:rsidR="00A00A8D">
        <w:rPr>
          <w:color w:val="auto"/>
          <w:sz w:val="22"/>
          <w:szCs w:val="22"/>
        </w:rPr>
        <w:t>i</w:t>
      </w:r>
      <w:r w:rsidRPr="001C0058">
        <w:rPr>
          <w:color w:val="auto"/>
          <w:sz w:val="22"/>
          <w:szCs w:val="22"/>
        </w:rPr>
        <w:t>, t</w:t>
      </w:r>
      <w:r w:rsidR="00A00A8D">
        <w:rPr>
          <w:color w:val="auto"/>
          <w:sz w:val="22"/>
          <w:szCs w:val="22"/>
        </w:rPr>
        <w:t>ās</w:t>
      </w:r>
      <w:r w:rsidRPr="001C0058">
        <w:rPr>
          <w:color w:val="auto"/>
          <w:sz w:val="22"/>
          <w:szCs w:val="22"/>
        </w:rPr>
        <w:t xml:space="preserve"> pārbaudi veicot Līguma 1.3.punktā norādītajā adresē, parakstot Piegādātāja iesniegto Pre</w:t>
      </w:r>
      <w:r w:rsidR="00A00A8D">
        <w:rPr>
          <w:color w:val="auto"/>
          <w:sz w:val="22"/>
          <w:szCs w:val="22"/>
        </w:rPr>
        <w:t>ces</w:t>
      </w:r>
      <w:r w:rsidRPr="001C0058">
        <w:rPr>
          <w:color w:val="auto"/>
          <w:sz w:val="22"/>
          <w:szCs w:val="22"/>
        </w:rPr>
        <w:t xml:space="preserve"> pieņemšanas – nodošanas aktu. Ja Pasūtītājam nav iebildumu pret piegādāt</w:t>
      </w:r>
      <w:r w:rsidR="00A00A8D">
        <w:rPr>
          <w:color w:val="auto"/>
          <w:sz w:val="22"/>
          <w:szCs w:val="22"/>
        </w:rPr>
        <w:t>o</w:t>
      </w:r>
      <w:r w:rsidR="0045296A" w:rsidRPr="001C0058">
        <w:rPr>
          <w:color w:val="auto"/>
          <w:sz w:val="22"/>
          <w:szCs w:val="22"/>
        </w:rPr>
        <w:t xml:space="preserve"> </w:t>
      </w:r>
      <w:r w:rsidRPr="001C0058">
        <w:rPr>
          <w:color w:val="auto"/>
          <w:sz w:val="22"/>
          <w:szCs w:val="22"/>
        </w:rPr>
        <w:t>Prec</w:t>
      </w:r>
      <w:r w:rsidR="00A00A8D">
        <w:rPr>
          <w:color w:val="auto"/>
          <w:sz w:val="22"/>
          <w:szCs w:val="22"/>
        </w:rPr>
        <w:t>i</w:t>
      </w:r>
      <w:r w:rsidRPr="001C0058">
        <w:rPr>
          <w:color w:val="auto"/>
          <w:sz w:val="22"/>
          <w:szCs w:val="22"/>
        </w:rPr>
        <w:t>, Līdzēji paraksta Pre</w:t>
      </w:r>
      <w:r w:rsidR="00A00A8D">
        <w:rPr>
          <w:color w:val="auto"/>
          <w:sz w:val="22"/>
          <w:szCs w:val="22"/>
        </w:rPr>
        <w:t>ces</w:t>
      </w:r>
      <w:r w:rsidRPr="001C0058">
        <w:rPr>
          <w:color w:val="auto"/>
          <w:sz w:val="22"/>
          <w:szCs w:val="22"/>
        </w:rPr>
        <w:t xml:space="preserve"> pieņemšanas – nodošanas aktu.</w:t>
      </w:r>
    </w:p>
    <w:p w14:paraId="1CDC3EDE" w14:textId="2DB3A801" w:rsidR="00036A08" w:rsidRPr="001C0058" w:rsidRDefault="00036A08"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lastRenderedPageBreak/>
        <w:t>Ja, pārbaudot Prec</w:t>
      </w:r>
      <w:r w:rsidR="00A00A8D">
        <w:rPr>
          <w:color w:val="auto"/>
          <w:sz w:val="22"/>
          <w:szCs w:val="22"/>
        </w:rPr>
        <w:t>i</w:t>
      </w:r>
      <w:r w:rsidRPr="001C0058">
        <w:rPr>
          <w:color w:val="auto"/>
          <w:sz w:val="22"/>
          <w:szCs w:val="22"/>
        </w:rPr>
        <w:t>, atklājas tās trūkumi, bojājumi vai citāda neatbilstība Līguma noteikumiem, Pasūtītājs neparaksta Pre</w:t>
      </w:r>
      <w:r w:rsidR="00A00A8D">
        <w:rPr>
          <w:color w:val="auto"/>
          <w:sz w:val="22"/>
          <w:szCs w:val="22"/>
        </w:rPr>
        <w:t>ces</w:t>
      </w:r>
      <w:r w:rsidRPr="001C0058">
        <w:rPr>
          <w:color w:val="auto"/>
          <w:sz w:val="22"/>
          <w:szCs w:val="22"/>
        </w:rPr>
        <w:t xml:space="preserve"> pieņemšanas – nodošanas aktu, bet sastāda defektācijas aktu, norādot uz konstatētajiem trūkumiem un nepilnībām. Šāda veida akts tiek sastādīts arī par slēptiem trūkumiem vai bojājumiem, kurus Preces pieņemšanas brīdī nav iespējams konstatēt, bet kas tiek konstatēti Preces ekspluatācijas garantijas laikā saskaņā ar Līguma 5.2.punktu.</w:t>
      </w:r>
    </w:p>
    <w:p w14:paraId="48649BA5" w14:textId="33B57199" w:rsidR="00036A08" w:rsidRPr="001C0058" w:rsidRDefault="00036A08"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Konstatējot kādu no Līguma 3.2.punktā minētajiem trūkumiem, Pasūtītājs 3 (trīs) darba dienu laikā nosūta defektācijas aktu Piegādātājam, kurš par saviem līdzekļiem apņemas novērst </w:t>
      </w:r>
      <w:r w:rsidR="00590329" w:rsidRPr="001C0058">
        <w:rPr>
          <w:color w:val="auto"/>
          <w:sz w:val="22"/>
          <w:szCs w:val="22"/>
        </w:rPr>
        <w:t xml:space="preserve">attiecīgās </w:t>
      </w:r>
      <w:r w:rsidRPr="001C0058">
        <w:rPr>
          <w:color w:val="auto"/>
          <w:sz w:val="22"/>
          <w:szCs w:val="22"/>
        </w:rPr>
        <w:t>Preces trūkumus vai to apmainīt un Līdzēju saskaņotā termiņā piegādāt Pasūtītājam Preci, kas atbilst Līgumā noteiktajām garantijām un tehniskajai specifikācijai.</w:t>
      </w:r>
    </w:p>
    <w:p w14:paraId="5D9FBE55" w14:textId="57C5ED3B"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Prece tiek uzskatīta par piegādāt</w:t>
      </w:r>
      <w:r w:rsidR="00A00A8D">
        <w:rPr>
          <w:color w:val="auto"/>
          <w:sz w:val="22"/>
          <w:szCs w:val="22"/>
        </w:rPr>
        <w:t>u</w:t>
      </w:r>
      <w:r w:rsidRPr="001C0058">
        <w:rPr>
          <w:color w:val="auto"/>
          <w:sz w:val="22"/>
          <w:szCs w:val="22"/>
        </w:rPr>
        <w:t xml:space="preserve"> ar dienu, kad abi Līdzēji (to pilnvaroti pārstāvji) parakstījuši Pre</w:t>
      </w:r>
      <w:r w:rsidR="00A00A8D">
        <w:rPr>
          <w:color w:val="auto"/>
          <w:sz w:val="22"/>
          <w:szCs w:val="22"/>
        </w:rPr>
        <w:t>ces</w:t>
      </w:r>
      <w:r w:rsidRPr="001C0058">
        <w:rPr>
          <w:color w:val="auto"/>
          <w:sz w:val="22"/>
          <w:szCs w:val="22"/>
        </w:rPr>
        <w:t xml:space="preserve"> pieņemšanas – nodošanas aktu.</w:t>
      </w:r>
    </w:p>
    <w:p w14:paraId="5455A08A" w14:textId="130DE7A2" w:rsidR="005810DF" w:rsidRPr="001C0058" w:rsidRDefault="005810DF" w:rsidP="009462F3">
      <w:pPr>
        <w:numPr>
          <w:ilvl w:val="1"/>
          <w:numId w:val="16"/>
        </w:numPr>
        <w:tabs>
          <w:tab w:val="left" w:pos="900"/>
          <w:tab w:val="left" w:pos="1440"/>
        </w:tabs>
        <w:suppressAutoHyphens/>
        <w:ind w:left="567" w:hanging="567"/>
        <w:jc w:val="both"/>
        <w:rPr>
          <w:color w:val="auto"/>
          <w:sz w:val="22"/>
          <w:szCs w:val="22"/>
        </w:rPr>
      </w:pPr>
      <w:r w:rsidRPr="001C0058">
        <w:rPr>
          <w:color w:val="auto"/>
          <w:sz w:val="22"/>
          <w:szCs w:val="22"/>
        </w:rPr>
        <w:t xml:space="preserve">Īpašuma tiesības uz </w:t>
      </w:r>
      <w:r w:rsidR="00590329" w:rsidRPr="001C0058">
        <w:rPr>
          <w:color w:val="auto"/>
          <w:sz w:val="22"/>
          <w:szCs w:val="22"/>
        </w:rPr>
        <w:t xml:space="preserve">attiecīgo </w:t>
      </w:r>
      <w:r w:rsidRPr="001C0058">
        <w:rPr>
          <w:color w:val="auto"/>
          <w:sz w:val="22"/>
          <w:szCs w:val="22"/>
        </w:rPr>
        <w:t>Preci pāriet Pasūtītājam līdz ar Preces pieņemšanas dienu saskaņā ar Līguma 3.4.punktu.</w:t>
      </w:r>
    </w:p>
    <w:p w14:paraId="73FCA9EB" w14:textId="669087F5" w:rsidR="0002286A" w:rsidRPr="001C0058" w:rsidRDefault="005810DF" w:rsidP="009462F3">
      <w:pPr>
        <w:numPr>
          <w:ilvl w:val="1"/>
          <w:numId w:val="16"/>
        </w:numPr>
        <w:tabs>
          <w:tab w:val="left" w:pos="900"/>
          <w:tab w:val="left" w:pos="1440"/>
        </w:tabs>
        <w:suppressAutoHyphens/>
        <w:ind w:left="567" w:hanging="567"/>
        <w:jc w:val="both"/>
        <w:rPr>
          <w:color w:val="auto"/>
          <w:sz w:val="22"/>
          <w:szCs w:val="22"/>
        </w:rPr>
      </w:pPr>
      <w:r w:rsidRPr="001C0058">
        <w:rPr>
          <w:color w:val="auto"/>
          <w:sz w:val="22"/>
          <w:szCs w:val="22"/>
        </w:rPr>
        <w:t>Piegādājamās Preces nejaušas nozaudēšanas vai bojā ejas risks, un ar to saistītie zaudējumi, gulstas uz Piegādātāju līdz Preces piegādes brīdim saskaņā ar Līguma 3.4.punktu.</w:t>
      </w:r>
    </w:p>
    <w:p w14:paraId="3F0F89C4"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PRECES KVALITĀTE</w:t>
      </w:r>
    </w:p>
    <w:p w14:paraId="52250589" w14:textId="3BF651D9"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Preces nodošanas un pieņemšanas brīdī Precei jāatbilst Līgumā noteiktajai tehniskajai specifikācijai un Preces kvalitātei jāatbilst Preces ražotāja noteiktajiem standartiem. Piegādātājs garantē, ka Prece pirms tam nav bijusi ekspluatācijā.</w:t>
      </w:r>
    </w:p>
    <w:p w14:paraId="715230BC" w14:textId="77777777"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Piegādātājam Prece jāpiegādā kopā ar tehniskās ekspluatācijas noteikumiem un cita veida dokumentāciju, ko nodrošina Preces ražotājs. Minētajiem dokumentiem jābūt latviešu un angļu valodā.</w:t>
      </w:r>
    </w:p>
    <w:p w14:paraId="79247F93" w14:textId="4A6238B5"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Piegādātājs garantē, ka piegādātā Prece ir derīga ekspluatācijai, kā arī to, ka Preces izmantošana atbilstoši t</w:t>
      </w:r>
      <w:r w:rsidR="00FF6815" w:rsidRPr="001C0058">
        <w:rPr>
          <w:color w:val="auto"/>
          <w:sz w:val="22"/>
          <w:szCs w:val="22"/>
        </w:rPr>
        <w:t>ās</w:t>
      </w:r>
      <w:r w:rsidRPr="001C0058">
        <w:rPr>
          <w:color w:val="auto"/>
          <w:sz w:val="22"/>
          <w:szCs w:val="22"/>
        </w:rPr>
        <w:t xml:space="preserve"> uzdevumam nenodarīs materiālu zaudējumu vai kaitējumu cilvēka veselībai</w:t>
      </w:r>
      <w:r w:rsidR="00FF6815" w:rsidRPr="001C0058">
        <w:rPr>
          <w:color w:val="auto"/>
          <w:sz w:val="22"/>
          <w:szCs w:val="22"/>
        </w:rPr>
        <w:t>,</w:t>
      </w:r>
      <w:r w:rsidRPr="001C0058">
        <w:rPr>
          <w:color w:val="auto"/>
          <w:sz w:val="22"/>
          <w:szCs w:val="22"/>
        </w:rPr>
        <w:t xml:space="preserve"> īpašumam, vai apkārtējai videi.</w:t>
      </w:r>
    </w:p>
    <w:p w14:paraId="083F1E2C" w14:textId="77777777"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Piegādātājs apliecina, ka ir vienīgais Preces īpašnieks, un ka tā ir brīvas no visu veidu apgrūtinājumiem, par to nepastāv strīds vai trešo personu prasījumi.</w:t>
      </w:r>
    </w:p>
    <w:p w14:paraId="78752385"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GARANTIJAS</w:t>
      </w:r>
    </w:p>
    <w:p w14:paraId="40E0A598" w14:textId="1A16EAA4"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Piegādātājs </w:t>
      </w:r>
      <w:r w:rsidR="00B539E2" w:rsidRPr="001C0058">
        <w:rPr>
          <w:color w:val="auto"/>
          <w:sz w:val="22"/>
          <w:szCs w:val="22"/>
        </w:rPr>
        <w:t>garantē Pre</w:t>
      </w:r>
      <w:r w:rsidR="002E4878" w:rsidRPr="001C0058">
        <w:rPr>
          <w:color w:val="auto"/>
          <w:sz w:val="22"/>
          <w:szCs w:val="22"/>
        </w:rPr>
        <w:t>ces</w:t>
      </w:r>
      <w:r w:rsidRPr="001C0058">
        <w:rPr>
          <w:color w:val="auto"/>
          <w:sz w:val="22"/>
          <w:szCs w:val="22"/>
        </w:rPr>
        <w:t xml:space="preserve"> atbilstību Latvijas Republikas un Eiropas Savienības normatīvo aktu prasībām.</w:t>
      </w:r>
    </w:p>
    <w:p w14:paraId="053D90DD" w14:textId="1ED355F4"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Piegādātāja nodrošinātais Preces garantijas termiņš ir norādīts Līguma pielikumā, kas tiek skaitīts no Preces pieņemšanas (piegādes) brīža saskaņā ar Līguma 3.4.punktu. Šajā Līgumā noteiktās garantijas saistības ir spēkā, ja Pasūtītājs nepārkāpj Preces noteiktos ekspluatācijas nosacījumus.</w:t>
      </w:r>
    </w:p>
    <w:p w14:paraId="5C9B9FD2" w14:textId="05E767E9" w:rsidR="00E85291" w:rsidRPr="001C0058" w:rsidRDefault="00E85291"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Garantijas darbi iekļauj visas Preces nepieciešamās detaļas, materiālus un to nomaiņu, garantijas nodrošināšanai. Ja Precei Garantijas </w:t>
      </w:r>
      <w:r w:rsidR="0099457E" w:rsidRPr="001C0058">
        <w:rPr>
          <w:color w:val="auto"/>
          <w:sz w:val="22"/>
          <w:szCs w:val="22"/>
        </w:rPr>
        <w:t>termiņa</w:t>
      </w:r>
      <w:r w:rsidRPr="001C0058">
        <w:rPr>
          <w:color w:val="auto"/>
          <w:sz w:val="22"/>
          <w:szCs w:val="22"/>
        </w:rPr>
        <w:t xml:space="preserve"> laikā nav iespējams novērst defektus, Piegādātājs nodrošina Preces nomaiņu pret </w:t>
      </w:r>
      <w:r w:rsidR="0066598D" w:rsidRPr="001C0058">
        <w:rPr>
          <w:color w:val="auto"/>
          <w:sz w:val="22"/>
          <w:szCs w:val="22"/>
        </w:rPr>
        <w:t>citu</w:t>
      </w:r>
      <w:r w:rsidRPr="001C0058">
        <w:rPr>
          <w:color w:val="auto"/>
          <w:sz w:val="22"/>
          <w:szCs w:val="22"/>
        </w:rPr>
        <w:t xml:space="preserve"> līdzvērtīgu preci</w:t>
      </w:r>
      <w:r w:rsidR="00A52A6D" w:rsidRPr="001C0058">
        <w:rPr>
          <w:color w:val="auto"/>
          <w:sz w:val="22"/>
          <w:szCs w:val="22"/>
        </w:rPr>
        <w:t>.</w:t>
      </w:r>
    </w:p>
    <w:p w14:paraId="389E7FB3" w14:textId="0ECC6469" w:rsidR="00891D4B"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Piegādātājs apņemas </w:t>
      </w:r>
      <w:r w:rsidR="00994A81" w:rsidRPr="001C0058">
        <w:rPr>
          <w:color w:val="auto"/>
          <w:sz w:val="22"/>
          <w:szCs w:val="22"/>
        </w:rPr>
        <w:t xml:space="preserve">visu garantijas periodu </w:t>
      </w:r>
      <w:r w:rsidRPr="001C0058">
        <w:rPr>
          <w:color w:val="auto"/>
          <w:sz w:val="22"/>
          <w:szCs w:val="22"/>
        </w:rPr>
        <w:t>nodrošināt Precei garantijas apkalpošanu bez papildu samaksas.</w:t>
      </w:r>
      <w:r w:rsidR="00994A81" w:rsidRPr="001C0058">
        <w:rPr>
          <w:color w:val="auto"/>
          <w:sz w:val="22"/>
          <w:szCs w:val="22"/>
        </w:rPr>
        <w:t xml:space="preserve"> </w:t>
      </w:r>
      <w:r w:rsidR="00891D4B" w:rsidRPr="001C0058">
        <w:rPr>
          <w:color w:val="auto"/>
          <w:sz w:val="22"/>
          <w:szCs w:val="22"/>
        </w:rPr>
        <w:t xml:space="preserve">Ja garantijas periodā Preces apkalpošanai ir nepieciešama Preces transportēšana uz </w:t>
      </w:r>
      <w:r w:rsidR="00AD5166" w:rsidRPr="001C0058">
        <w:rPr>
          <w:color w:val="auto"/>
          <w:sz w:val="22"/>
          <w:szCs w:val="22"/>
        </w:rPr>
        <w:t>citu vietu</w:t>
      </w:r>
      <w:r w:rsidR="00891D4B" w:rsidRPr="001C0058">
        <w:rPr>
          <w:color w:val="auto"/>
          <w:sz w:val="22"/>
          <w:szCs w:val="22"/>
        </w:rPr>
        <w:t>, Preces transportēšanu organizē un apmaksā Piegādātājs.</w:t>
      </w:r>
    </w:p>
    <w:p w14:paraId="0E44A208" w14:textId="3355F0AE" w:rsidR="00E85291" w:rsidRDefault="00E85291"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Pasūtītājs Garantijas servisu var pieteikt pa tālruni:</w:t>
      </w:r>
      <w:r w:rsidR="00AF53C2" w:rsidRPr="001C0058">
        <w:rPr>
          <w:color w:val="auto"/>
          <w:sz w:val="22"/>
          <w:szCs w:val="22"/>
        </w:rPr>
        <w:t xml:space="preserve"> </w:t>
      </w:r>
      <w:r w:rsidR="00F77BB7">
        <w:rPr>
          <w:bCs/>
          <w:iCs/>
          <w:color w:val="auto"/>
          <w:sz w:val="22"/>
          <w:szCs w:val="22"/>
        </w:rPr>
        <w:t>__________</w:t>
      </w:r>
      <w:r w:rsidR="00D46E7A" w:rsidRPr="001C0058">
        <w:rPr>
          <w:color w:val="auto"/>
          <w:sz w:val="22"/>
          <w:szCs w:val="22"/>
        </w:rPr>
        <w:t xml:space="preserve"> </w:t>
      </w:r>
      <w:r w:rsidRPr="001C0058">
        <w:rPr>
          <w:color w:val="auto"/>
          <w:sz w:val="22"/>
          <w:szCs w:val="22"/>
        </w:rPr>
        <w:t xml:space="preserve">darba dienās no plkst. </w:t>
      </w:r>
      <w:r w:rsidR="00AF53C2" w:rsidRPr="001C0058">
        <w:rPr>
          <w:color w:val="auto"/>
          <w:sz w:val="22"/>
          <w:szCs w:val="22"/>
        </w:rPr>
        <w:t>9.00-17.00</w:t>
      </w:r>
      <w:r w:rsidRPr="001C0058">
        <w:rPr>
          <w:color w:val="auto"/>
          <w:sz w:val="22"/>
          <w:szCs w:val="22"/>
        </w:rPr>
        <w:t xml:space="preserve"> vai pa e-pastu:</w:t>
      </w:r>
      <w:r w:rsidR="00AF53C2" w:rsidRPr="001C0058">
        <w:rPr>
          <w:color w:val="auto"/>
          <w:sz w:val="22"/>
          <w:szCs w:val="22"/>
        </w:rPr>
        <w:t xml:space="preserve"> </w:t>
      </w:r>
      <w:r w:rsidR="00F77BB7">
        <w:rPr>
          <w:bCs/>
          <w:iCs/>
          <w:color w:val="auto"/>
          <w:sz w:val="22"/>
          <w:szCs w:val="22"/>
        </w:rPr>
        <w:t>__________</w:t>
      </w:r>
      <w:r w:rsidR="00AF53C2" w:rsidRPr="001C0058">
        <w:rPr>
          <w:color w:val="auto"/>
          <w:sz w:val="22"/>
          <w:szCs w:val="22"/>
        </w:rPr>
        <w:t>.</w:t>
      </w:r>
      <w:r w:rsidRPr="001C0058">
        <w:rPr>
          <w:color w:val="auto"/>
          <w:sz w:val="22"/>
          <w:szCs w:val="22"/>
        </w:rPr>
        <w:t xml:space="preserve"> Defekti, kuri iesniegti pēc </w:t>
      </w:r>
      <w:r w:rsidR="008301A9" w:rsidRPr="001C0058">
        <w:rPr>
          <w:color w:val="auto"/>
          <w:sz w:val="22"/>
          <w:szCs w:val="22"/>
        </w:rPr>
        <w:t xml:space="preserve">plkst. </w:t>
      </w:r>
      <w:r w:rsidR="00AF53C2" w:rsidRPr="001C0058">
        <w:rPr>
          <w:color w:val="auto"/>
          <w:sz w:val="22"/>
          <w:szCs w:val="22"/>
        </w:rPr>
        <w:t>17.00</w:t>
      </w:r>
      <w:r w:rsidRPr="001C0058">
        <w:rPr>
          <w:color w:val="auto"/>
          <w:sz w:val="22"/>
          <w:szCs w:val="22"/>
        </w:rPr>
        <w:t>, uzskatāmi par iesniegtiem nākamajā dienā plkst. 9:00.</w:t>
      </w:r>
    </w:p>
    <w:p w14:paraId="49F1F764" w14:textId="768B062A" w:rsidR="006A2403" w:rsidRPr="001C0058" w:rsidRDefault="006A2403" w:rsidP="009462F3">
      <w:pPr>
        <w:numPr>
          <w:ilvl w:val="1"/>
          <w:numId w:val="16"/>
        </w:numPr>
        <w:tabs>
          <w:tab w:val="left" w:pos="900"/>
          <w:tab w:val="left" w:pos="1110"/>
        </w:tabs>
        <w:suppressAutoHyphens/>
        <w:ind w:left="567" w:hanging="567"/>
        <w:jc w:val="both"/>
        <w:rPr>
          <w:color w:val="auto"/>
          <w:sz w:val="22"/>
          <w:szCs w:val="22"/>
        </w:rPr>
      </w:pPr>
      <w:r>
        <w:rPr>
          <w:sz w:val="22"/>
          <w:szCs w:val="22"/>
        </w:rPr>
        <w:t>Laiks, kamēr Prece nav darbam derīgā stāvoklī, netiek ieskaitīts garantijas termiņā.</w:t>
      </w:r>
    </w:p>
    <w:p w14:paraId="6C14CAA5"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Līdzēju saistības</w:t>
      </w:r>
    </w:p>
    <w:p w14:paraId="74AF2009" w14:textId="3E6713F0" w:rsidR="005810DF" w:rsidRPr="009D5A24" w:rsidRDefault="005810DF" w:rsidP="009462F3">
      <w:pPr>
        <w:pStyle w:val="ListParagraph"/>
        <w:numPr>
          <w:ilvl w:val="1"/>
          <w:numId w:val="16"/>
        </w:numPr>
        <w:ind w:left="567" w:hanging="567"/>
        <w:rPr>
          <w:caps/>
          <w:color w:val="auto"/>
          <w:sz w:val="22"/>
          <w:szCs w:val="22"/>
        </w:rPr>
      </w:pPr>
      <w:r w:rsidRPr="001C0058">
        <w:rPr>
          <w:color w:val="auto"/>
          <w:sz w:val="22"/>
          <w:szCs w:val="22"/>
        </w:rPr>
        <w:t>Pasūtītājam:</w:t>
      </w:r>
    </w:p>
    <w:p w14:paraId="4195627F" w14:textId="77777777" w:rsidR="009D5A24" w:rsidRPr="001C0058" w:rsidRDefault="009D5A24" w:rsidP="009D5A24">
      <w:pPr>
        <w:numPr>
          <w:ilvl w:val="2"/>
          <w:numId w:val="16"/>
        </w:numPr>
        <w:ind w:left="993"/>
        <w:rPr>
          <w:color w:val="auto"/>
        </w:rPr>
      </w:pPr>
      <w:r w:rsidRPr="001C0058">
        <w:rPr>
          <w:color w:val="auto"/>
          <w:sz w:val="22"/>
          <w:szCs w:val="22"/>
        </w:rPr>
        <w:t>ir pienākums</w:t>
      </w:r>
      <w:r w:rsidRPr="001C0058">
        <w:rPr>
          <w:caps/>
          <w:color w:val="auto"/>
          <w:sz w:val="22"/>
          <w:szCs w:val="22"/>
        </w:rPr>
        <w:t>:</w:t>
      </w:r>
      <w:r w:rsidRPr="001C0058">
        <w:rPr>
          <w:caps/>
          <w:color w:val="auto"/>
          <w:sz w:val="22"/>
          <w:szCs w:val="22"/>
        </w:rPr>
        <w:tab/>
      </w:r>
    </w:p>
    <w:p w14:paraId="7D6D0276" w14:textId="627C409B" w:rsidR="005810DF" w:rsidRPr="00FF6411" w:rsidRDefault="005810DF" w:rsidP="00FF6411">
      <w:pPr>
        <w:pStyle w:val="ListParagraph"/>
        <w:numPr>
          <w:ilvl w:val="3"/>
          <w:numId w:val="16"/>
        </w:numPr>
        <w:ind w:left="1418"/>
        <w:jc w:val="both"/>
        <w:rPr>
          <w:caps/>
          <w:color w:val="auto"/>
          <w:sz w:val="22"/>
          <w:szCs w:val="22"/>
        </w:rPr>
      </w:pPr>
      <w:r w:rsidRPr="00FF6411">
        <w:rPr>
          <w:color w:val="auto"/>
          <w:sz w:val="22"/>
          <w:szCs w:val="22"/>
        </w:rPr>
        <w:t>veikt samaks</w:t>
      </w:r>
      <w:r w:rsidR="00590329" w:rsidRPr="00FF6411">
        <w:rPr>
          <w:color w:val="auto"/>
          <w:sz w:val="22"/>
          <w:szCs w:val="22"/>
        </w:rPr>
        <w:t>u par Līguma prasībām atbilstoši</w:t>
      </w:r>
      <w:r w:rsidRPr="00FF6411">
        <w:rPr>
          <w:color w:val="auto"/>
          <w:sz w:val="22"/>
          <w:szCs w:val="22"/>
        </w:rPr>
        <w:t xml:space="preserve"> piegādā</w:t>
      </w:r>
      <w:r w:rsidR="000B5245" w:rsidRPr="00FF6411">
        <w:rPr>
          <w:color w:val="auto"/>
          <w:sz w:val="22"/>
          <w:szCs w:val="22"/>
        </w:rPr>
        <w:t>t</w:t>
      </w:r>
      <w:r w:rsidR="00A00A8D">
        <w:rPr>
          <w:color w:val="auto"/>
          <w:sz w:val="22"/>
          <w:szCs w:val="22"/>
        </w:rPr>
        <w:t>u</w:t>
      </w:r>
      <w:r w:rsidRPr="00FF6411">
        <w:rPr>
          <w:color w:val="auto"/>
          <w:sz w:val="22"/>
          <w:szCs w:val="22"/>
        </w:rPr>
        <w:t xml:space="preserve"> Pr</w:t>
      </w:r>
      <w:r w:rsidR="00036A08" w:rsidRPr="00FF6411">
        <w:rPr>
          <w:color w:val="auto"/>
          <w:sz w:val="22"/>
          <w:szCs w:val="22"/>
        </w:rPr>
        <w:t>ec</w:t>
      </w:r>
      <w:r w:rsidR="00A00A8D">
        <w:rPr>
          <w:color w:val="auto"/>
          <w:sz w:val="22"/>
          <w:szCs w:val="22"/>
        </w:rPr>
        <w:t>i</w:t>
      </w:r>
      <w:r w:rsidR="00036A08" w:rsidRPr="00FF6411">
        <w:rPr>
          <w:color w:val="auto"/>
          <w:sz w:val="22"/>
          <w:szCs w:val="22"/>
        </w:rPr>
        <w:t xml:space="preserve"> Līguma 2.</w:t>
      </w:r>
      <w:r w:rsidR="00036EE2" w:rsidRPr="00FF6411">
        <w:rPr>
          <w:color w:val="auto"/>
          <w:sz w:val="22"/>
          <w:szCs w:val="22"/>
        </w:rPr>
        <w:t>4</w:t>
      </w:r>
      <w:r w:rsidR="00036A08" w:rsidRPr="00FF6411">
        <w:rPr>
          <w:color w:val="auto"/>
          <w:sz w:val="22"/>
          <w:szCs w:val="22"/>
        </w:rPr>
        <w:t>.punktā noteiktajā</w:t>
      </w:r>
      <w:r w:rsidRPr="00FF6411">
        <w:rPr>
          <w:color w:val="auto"/>
          <w:sz w:val="22"/>
          <w:szCs w:val="22"/>
        </w:rPr>
        <w:t xml:space="preserve"> termiņ</w:t>
      </w:r>
      <w:r w:rsidR="00036A08" w:rsidRPr="00FF6411">
        <w:rPr>
          <w:color w:val="auto"/>
          <w:sz w:val="22"/>
          <w:szCs w:val="22"/>
        </w:rPr>
        <w:t>ā</w:t>
      </w:r>
      <w:r w:rsidRPr="00FF6411">
        <w:rPr>
          <w:color w:val="auto"/>
          <w:sz w:val="22"/>
          <w:szCs w:val="22"/>
        </w:rPr>
        <w:t>;</w:t>
      </w:r>
    </w:p>
    <w:p w14:paraId="35A14D53" w14:textId="56979463" w:rsidR="009D5A24" w:rsidRPr="00FF6411" w:rsidRDefault="009D5A24" w:rsidP="00FF6411">
      <w:pPr>
        <w:pStyle w:val="ListParagraph"/>
        <w:numPr>
          <w:ilvl w:val="3"/>
          <w:numId w:val="16"/>
        </w:numPr>
        <w:ind w:left="1418"/>
        <w:jc w:val="both"/>
        <w:rPr>
          <w:color w:val="auto"/>
          <w:sz w:val="22"/>
          <w:szCs w:val="22"/>
        </w:rPr>
      </w:pPr>
      <w:r w:rsidRPr="001C0058">
        <w:rPr>
          <w:color w:val="auto"/>
          <w:sz w:val="22"/>
          <w:szCs w:val="22"/>
        </w:rPr>
        <w:t>ievērot ražotāja noteikto Preces lietošanas un tehnisko apkopju instrukciju.</w:t>
      </w:r>
    </w:p>
    <w:p w14:paraId="5A04592F" w14:textId="79AD73E7" w:rsidR="005810DF" w:rsidRPr="00FF6411" w:rsidRDefault="005810DF" w:rsidP="00A00A8D">
      <w:pPr>
        <w:numPr>
          <w:ilvl w:val="2"/>
          <w:numId w:val="16"/>
        </w:numPr>
        <w:ind w:left="993"/>
        <w:jc w:val="both"/>
        <w:rPr>
          <w:color w:val="auto"/>
          <w:sz w:val="22"/>
          <w:szCs w:val="22"/>
        </w:rPr>
      </w:pPr>
      <w:r w:rsidRPr="001C0058">
        <w:rPr>
          <w:color w:val="auto"/>
          <w:sz w:val="22"/>
          <w:szCs w:val="22"/>
        </w:rPr>
        <w:t>ir tiesības no Piegādātāja pieņemt tikai tād</w:t>
      </w:r>
      <w:r w:rsidR="00A00A8D">
        <w:rPr>
          <w:color w:val="auto"/>
          <w:sz w:val="22"/>
          <w:szCs w:val="22"/>
        </w:rPr>
        <w:t>u</w:t>
      </w:r>
      <w:r w:rsidRPr="001C0058">
        <w:rPr>
          <w:color w:val="auto"/>
          <w:sz w:val="22"/>
          <w:szCs w:val="22"/>
        </w:rPr>
        <w:t xml:space="preserve"> Prec</w:t>
      </w:r>
      <w:r w:rsidR="00A00A8D">
        <w:rPr>
          <w:color w:val="auto"/>
          <w:sz w:val="22"/>
          <w:szCs w:val="22"/>
        </w:rPr>
        <w:t>i</w:t>
      </w:r>
      <w:r w:rsidRPr="001C0058">
        <w:rPr>
          <w:color w:val="auto"/>
          <w:sz w:val="22"/>
          <w:szCs w:val="22"/>
        </w:rPr>
        <w:t>, kas atbilst Līguma prasībām, parakstot Pre</w:t>
      </w:r>
      <w:r w:rsidR="00A00A8D">
        <w:rPr>
          <w:color w:val="auto"/>
          <w:sz w:val="22"/>
          <w:szCs w:val="22"/>
        </w:rPr>
        <w:t>ces</w:t>
      </w:r>
      <w:r w:rsidRPr="001C0058">
        <w:rPr>
          <w:color w:val="auto"/>
          <w:sz w:val="22"/>
          <w:szCs w:val="22"/>
        </w:rPr>
        <w:t xml:space="preserve"> pieņemšanas – nodošanas aktu, pretējā gadījumā aktā norādīt konstatētos trūkumus, bojājumus, vai citādu neatbilstīb</w:t>
      </w:r>
      <w:r w:rsidR="00FF2C20" w:rsidRPr="001C0058">
        <w:rPr>
          <w:color w:val="auto"/>
          <w:sz w:val="22"/>
          <w:szCs w:val="22"/>
        </w:rPr>
        <w:t>u</w:t>
      </w:r>
      <w:r w:rsidRPr="001C0058">
        <w:rPr>
          <w:color w:val="auto"/>
          <w:sz w:val="22"/>
          <w:szCs w:val="22"/>
        </w:rPr>
        <w:t xml:space="preserve"> saskaņā ar Līguma 3.2. un 3.3.punktu.</w:t>
      </w:r>
    </w:p>
    <w:p w14:paraId="73DE44B3" w14:textId="77777777" w:rsidR="005810DF" w:rsidRPr="001C0058" w:rsidRDefault="005810DF" w:rsidP="009462F3">
      <w:pPr>
        <w:pStyle w:val="ListParagraph"/>
        <w:numPr>
          <w:ilvl w:val="1"/>
          <w:numId w:val="16"/>
        </w:numPr>
        <w:ind w:left="567" w:hanging="567"/>
        <w:rPr>
          <w:color w:val="auto"/>
          <w:sz w:val="22"/>
          <w:szCs w:val="22"/>
        </w:rPr>
      </w:pPr>
      <w:r w:rsidRPr="001C0058">
        <w:rPr>
          <w:color w:val="auto"/>
          <w:sz w:val="22"/>
          <w:szCs w:val="22"/>
        </w:rPr>
        <w:t>Piegādātājam:</w:t>
      </w:r>
    </w:p>
    <w:p w14:paraId="30FE850F" w14:textId="77777777" w:rsidR="005810DF" w:rsidRPr="001C0058" w:rsidRDefault="005810DF" w:rsidP="009D5A24">
      <w:pPr>
        <w:numPr>
          <w:ilvl w:val="2"/>
          <w:numId w:val="16"/>
        </w:numPr>
        <w:ind w:left="993"/>
        <w:rPr>
          <w:color w:val="auto"/>
        </w:rPr>
      </w:pPr>
      <w:r w:rsidRPr="001C0058">
        <w:rPr>
          <w:color w:val="auto"/>
          <w:sz w:val="22"/>
          <w:szCs w:val="22"/>
        </w:rPr>
        <w:t>ir pienākums</w:t>
      </w:r>
      <w:r w:rsidRPr="001C0058">
        <w:rPr>
          <w:caps/>
          <w:color w:val="auto"/>
          <w:sz w:val="22"/>
          <w:szCs w:val="22"/>
        </w:rPr>
        <w:t>:</w:t>
      </w:r>
      <w:r w:rsidRPr="001C0058">
        <w:rPr>
          <w:caps/>
          <w:color w:val="auto"/>
          <w:sz w:val="22"/>
          <w:szCs w:val="22"/>
        </w:rPr>
        <w:tab/>
      </w:r>
    </w:p>
    <w:p w14:paraId="2F435802" w14:textId="22D411E2"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lastRenderedPageBreak/>
        <w:t>piegādāt Pre</w:t>
      </w:r>
      <w:r w:rsidR="008301A9" w:rsidRPr="001C0058">
        <w:rPr>
          <w:color w:val="auto"/>
          <w:sz w:val="22"/>
          <w:szCs w:val="22"/>
        </w:rPr>
        <w:t>c</w:t>
      </w:r>
      <w:r w:rsidR="00A00A8D">
        <w:rPr>
          <w:color w:val="auto"/>
          <w:sz w:val="22"/>
          <w:szCs w:val="22"/>
        </w:rPr>
        <w:t>i</w:t>
      </w:r>
      <w:r w:rsidRPr="001C0058">
        <w:rPr>
          <w:color w:val="auto"/>
          <w:sz w:val="22"/>
          <w:szCs w:val="22"/>
        </w:rPr>
        <w:t xml:space="preserve"> </w:t>
      </w:r>
      <w:r w:rsidRPr="001C0058">
        <w:rPr>
          <w:bCs/>
          <w:iCs/>
          <w:color w:val="auto"/>
          <w:sz w:val="22"/>
          <w:szCs w:val="22"/>
        </w:rPr>
        <w:t xml:space="preserve">Pasūtītājam </w:t>
      </w:r>
      <w:r w:rsidRPr="001C0058">
        <w:rPr>
          <w:color w:val="auto"/>
          <w:sz w:val="22"/>
          <w:szCs w:val="22"/>
        </w:rPr>
        <w:t>saskaņā ar Līguma noteikumiem un tādā komplektācijā, kāda paredzēta Līgumā;</w:t>
      </w:r>
    </w:p>
    <w:p w14:paraId="45940A1C" w14:textId="7CE9E233" w:rsidR="005810DF" w:rsidRPr="001C0058" w:rsidRDefault="00590329" w:rsidP="0045065B">
      <w:pPr>
        <w:numPr>
          <w:ilvl w:val="3"/>
          <w:numId w:val="16"/>
        </w:numPr>
        <w:ind w:left="1418" w:hanging="763"/>
        <w:jc w:val="both"/>
        <w:rPr>
          <w:caps/>
          <w:color w:val="auto"/>
          <w:sz w:val="22"/>
          <w:szCs w:val="22"/>
        </w:rPr>
      </w:pPr>
      <w:r w:rsidRPr="001C0058">
        <w:rPr>
          <w:color w:val="auto"/>
          <w:sz w:val="22"/>
          <w:szCs w:val="22"/>
        </w:rPr>
        <w:t>piegādāt Prec</w:t>
      </w:r>
      <w:r w:rsidR="00A00A8D">
        <w:rPr>
          <w:color w:val="auto"/>
          <w:sz w:val="22"/>
          <w:szCs w:val="22"/>
        </w:rPr>
        <w:t>i</w:t>
      </w:r>
      <w:r w:rsidR="005810DF" w:rsidRPr="001C0058">
        <w:rPr>
          <w:color w:val="auto"/>
          <w:sz w:val="22"/>
          <w:szCs w:val="22"/>
        </w:rPr>
        <w:t xml:space="preserve"> Līguma 1.</w:t>
      </w:r>
      <w:r w:rsidR="000E1C02" w:rsidRPr="001C0058">
        <w:rPr>
          <w:color w:val="auto"/>
          <w:sz w:val="22"/>
          <w:szCs w:val="22"/>
        </w:rPr>
        <w:t>3</w:t>
      </w:r>
      <w:r w:rsidR="005810DF" w:rsidRPr="001C0058">
        <w:rPr>
          <w:color w:val="auto"/>
          <w:sz w:val="22"/>
          <w:szCs w:val="22"/>
        </w:rPr>
        <w:t>.punktā noteiktajā termiņā;</w:t>
      </w:r>
    </w:p>
    <w:p w14:paraId="5B54B5A7" w14:textId="39087077"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informēt </w:t>
      </w:r>
      <w:r w:rsidRPr="001C0058">
        <w:rPr>
          <w:bCs/>
          <w:iCs/>
          <w:color w:val="auto"/>
          <w:sz w:val="22"/>
          <w:szCs w:val="22"/>
        </w:rPr>
        <w:t>Pasūtītāju</w:t>
      </w:r>
      <w:r w:rsidRPr="001C0058">
        <w:rPr>
          <w:color w:val="auto"/>
          <w:sz w:val="22"/>
          <w:szCs w:val="22"/>
        </w:rPr>
        <w:t xml:space="preserve"> par konkrētu piegādes laiku ne vēlāk kā 2 (divas) darba dienas pirms Pre</w:t>
      </w:r>
      <w:r w:rsidR="00A00A8D">
        <w:rPr>
          <w:color w:val="auto"/>
          <w:sz w:val="22"/>
          <w:szCs w:val="22"/>
        </w:rPr>
        <w:t>ces</w:t>
      </w:r>
      <w:r w:rsidRPr="001C0058">
        <w:rPr>
          <w:color w:val="auto"/>
          <w:sz w:val="22"/>
          <w:szCs w:val="22"/>
        </w:rPr>
        <w:t xml:space="preserve"> piegādes;</w:t>
      </w:r>
    </w:p>
    <w:p w14:paraId="5BC9AD92" w14:textId="64394391"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nodrošināt Pre</w:t>
      </w:r>
      <w:r w:rsidR="00A00A8D">
        <w:rPr>
          <w:color w:val="auto"/>
          <w:sz w:val="22"/>
          <w:szCs w:val="22"/>
        </w:rPr>
        <w:t>ces</w:t>
      </w:r>
      <w:r w:rsidR="00036EE2" w:rsidRPr="001C0058">
        <w:rPr>
          <w:color w:val="auto"/>
          <w:sz w:val="22"/>
          <w:szCs w:val="22"/>
        </w:rPr>
        <w:t xml:space="preserve"> </w:t>
      </w:r>
      <w:r w:rsidRPr="001C0058">
        <w:rPr>
          <w:color w:val="auto"/>
          <w:sz w:val="22"/>
          <w:szCs w:val="22"/>
        </w:rPr>
        <w:t>atbilstību starptautiskajiem standartiem, lai nodrošinātu Pre</w:t>
      </w:r>
      <w:r w:rsidR="00A00A8D">
        <w:rPr>
          <w:color w:val="auto"/>
          <w:sz w:val="22"/>
          <w:szCs w:val="22"/>
        </w:rPr>
        <w:t>ces</w:t>
      </w:r>
      <w:r w:rsidRPr="001C0058">
        <w:rPr>
          <w:color w:val="auto"/>
          <w:sz w:val="22"/>
          <w:szCs w:val="22"/>
        </w:rPr>
        <w:t xml:space="preserve"> saglabāšanu, veicot transportēšanu līdz tā piegādes vietai;</w:t>
      </w:r>
    </w:p>
    <w:p w14:paraId="316C38E4" w14:textId="110EA290" w:rsidR="00FA440A" w:rsidRPr="001C0058" w:rsidRDefault="00FA440A" w:rsidP="0045065B">
      <w:pPr>
        <w:numPr>
          <w:ilvl w:val="3"/>
          <w:numId w:val="16"/>
        </w:numPr>
        <w:ind w:left="1418" w:hanging="763"/>
        <w:jc w:val="both"/>
        <w:rPr>
          <w:caps/>
          <w:color w:val="auto"/>
          <w:sz w:val="22"/>
          <w:szCs w:val="22"/>
        </w:rPr>
      </w:pPr>
      <w:r w:rsidRPr="001C0058">
        <w:rPr>
          <w:color w:val="auto"/>
          <w:sz w:val="22"/>
          <w:szCs w:val="22"/>
        </w:rPr>
        <w:t>veikt Pre</w:t>
      </w:r>
      <w:r w:rsidR="00A00A8D">
        <w:rPr>
          <w:color w:val="auto"/>
          <w:sz w:val="22"/>
          <w:szCs w:val="22"/>
        </w:rPr>
        <w:t>ces</w:t>
      </w:r>
      <w:r w:rsidRPr="001C0058">
        <w:rPr>
          <w:color w:val="auto"/>
          <w:sz w:val="22"/>
          <w:szCs w:val="22"/>
        </w:rPr>
        <w:t xml:space="preserve"> uzstādīšanu darba (izmantošanas) kārtībā Pasūtītāja norādītajā vietā;</w:t>
      </w:r>
    </w:p>
    <w:p w14:paraId="09F750E4" w14:textId="0992FBCB" w:rsidR="00FA440A" w:rsidRPr="001C0058" w:rsidRDefault="00FA440A" w:rsidP="0045065B">
      <w:pPr>
        <w:numPr>
          <w:ilvl w:val="3"/>
          <w:numId w:val="16"/>
        </w:numPr>
        <w:ind w:left="1418" w:hanging="763"/>
        <w:jc w:val="both"/>
        <w:rPr>
          <w:caps/>
          <w:color w:val="auto"/>
          <w:sz w:val="22"/>
          <w:szCs w:val="22"/>
        </w:rPr>
      </w:pPr>
      <w:r w:rsidRPr="001C0058">
        <w:rPr>
          <w:color w:val="auto"/>
          <w:sz w:val="22"/>
          <w:szCs w:val="22"/>
        </w:rPr>
        <w:t>veikt Pasūtītāja darbinieku apmācības par Pre</w:t>
      </w:r>
      <w:r w:rsidR="008301A9" w:rsidRPr="001C0058">
        <w:rPr>
          <w:color w:val="auto"/>
          <w:sz w:val="22"/>
          <w:szCs w:val="22"/>
        </w:rPr>
        <w:t>ces</w:t>
      </w:r>
      <w:r w:rsidRPr="001C0058">
        <w:rPr>
          <w:color w:val="auto"/>
          <w:sz w:val="22"/>
          <w:szCs w:val="22"/>
        </w:rPr>
        <w:t xml:space="preserve"> izmantošanu</w:t>
      </w:r>
      <w:r w:rsidR="000B5245" w:rsidRPr="001C0058">
        <w:rPr>
          <w:color w:val="auto"/>
          <w:sz w:val="22"/>
          <w:szCs w:val="22"/>
        </w:rPr>
        <w:t xml:space="preserve"> </w:t>
      </w:r>
      <w:r w:rsidR="000B5245" w:rsidRPr="001C0058">
        <w:rPr>
          <w:i/>
          <w:iCs/>
          <w:color w:val="auto"/>
          <w:sz w:val="22"/>
          <w:szCs w:val="22"/>
        </w:rPr>
        <w:t>(ja nepieciešams)</w:t>
      </w:r>
      <w:r w:rsidRPr="001C0058">
        <w:rPr>
          <w:color w:val="auto"/>
          <w:sz w:val="22"/>
          <w:szCs w:val="22"/>
        </w:rPr>
        <w:t>;</w:t>
      </w:r>
    </w:p>
    <w:p w14:paraId="63149513" w14:textId="44B9F2E5"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sniegt </w:t>
      </w:r>
      <w:r w:rsidRPr="001C0058">
        <w:rPr>
          <w:bCs/>
          <w:iCs/>
          <w:color w:val="auto"/>
          <w:sz w:val="22"/>
          <w:szCs w:val="22"/>
        </w:rPr>
        <w:t>Pasūtītājam</w:t>
      </w:r>
      <w:r w:rsidRPr="001C0058">
        <w:rPr>
          <w:color w:val="auto"/>
          <w:sz w:val="22"/>
          <w:szCs w:val="22"/>
        </w:rPr>
        <w:t xml:space="preserve"> nepieciešamo informāciju par Pre</w:t>
      </w:r>
      <w:r w:rsidR="008301A9" w:rsidRPr="001C0058">
        <w:rPr>
          <w:color w:val="auto"/>
          <w:sz w:val="22"/>
          <w:szCs w:val="22"/>
        </w:rPr>
        <w:t>ces</w:t>
      </w:r>
      <w:r w:rsidRPr="001C0058">
        <w:rPr>
          <w:color w:val="auto"/>
          <w:sz w:val="22"/>
          <w:szCs w:val="22"/>
        </w:rPr>
        <w:t xml:space="preserve"> ekspluatācijas noteikumiem, garantijas termiņiem un citiem Pre</w:t>
      </w:r>
      <w:r w:rsidR="008301A9" w:rsidRPr="001C0058">
        <w:rPr>
          <w:color w:val="auto"/>
          <w:sz w:val="22"/>
          <w:szCs w:val="22"/>
        </w:rPr>
        <w:t>ces</w:t>
      </w:r>
      <w:r w:rsidRPr="001C0058">
        <w:rPr>
          <w:color w:val="auto"/>
          <w:sz w:val="22"/>
          <w:szCs w:val="22"/>
        </w:rPr>
        <w:t xml:space="preserve"> apkalpošanas noteikumiem, kas ir norādīti </w:t>
      </w:r>
      <w:r w:rsidRPr="001C0058">
        <w:rPr>
          <w:bCs/>
          <w:iCs/>
          <w:color w:val="auto"/>
          <w:sz w:val="22"/>
          <w:szCs w:val="22"/>
        </w:rPr>
        <w:t xml:space="preserve">Piegādātāja vai Preces ražotāja </w:t>
      </w:r>
      <w:r w:rsidRPr="001C0058">
        <w:rPr>
          <w:color w:val="auto"/>
          <w:sz w:val="22"/>
          <w:szCs w:val="22"/>
        </w:rPr>
        <w:t>garantijas apkalpošanas noteikumos;</w:t>
      </w:r>
    </w:p>
    <w:p w14:paraId="706F63C8" w14:textId="2548E4C7"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Preces garantijas laikā </w:t>
      </w:r>
      <w:r w:rsidRPr="001C0058">
        <w:rPr>
          <w:bCs/>
          <w:iCs/>
          <w:color w:val="auto"/>
          <w:sz w:val="22"/>
          <w:szCs w:val="22"/>
        </w:rPr>
        <w:t>novērst</w:t>
      </w:r>
      <w:r w:rsidRPr="001C0058">
        <w:rPr>
          <w:color w:val="auto"/>
          <w:sz w:val="22"/>
          <w:szCs w:val="22"/>
        </w:rPr>
        <w:t xml:space="preserve"> tos bojājumus un defektus, kuru dēļ Preces darbība neatbilst ražotāja noteiktajiem tehniskajiem noteikumiem, parametriem un ekspluatācijas instrukcijām. </w:t>
      </w:r>
      <w:r w:rsidRPr="001C0058">
        <w:rPr>
          <w:bCs/>
          <w:iCs/>
          <w:color w:val="auto"/>
          <w:sz w:val="22"/>
          <w:szCs w:val="22"/>
        </w:rPr>
        <w:t>Piegādātājs</w:t>
      </w:r>
      <w:r w:rsidRPr="001C0058">
        <w:rPr>
          <w:color w:val="auto"/>
          <w:sz w:val="22"/>
          <w:szCs w:val="22"/>
        </w:rPr>
        <w:t xml:space="preserve"> šajā Līguma punktā norādīto Preces garantijas </w:t>
      </w:r>
      <w:r w:rsidR="00AD5166" w:rsidRPr="001C0058">
        <w:rPr>
          <w:color w:val="auto"/>
          <w:sz w:val="22"/>
          <w:szCs w:val="22"/>
        </w:rPr>
        <w:t xml:space="preserve">apkalpošanu </w:t>
      </w:r>
      <w:r w:rsidRPr="001C0058">
        <w:rPr>
          <w:color w:val="auto"/>
          <w:sz w:val="22"/>
          <w:szCs w:val="22"/>
        </w:rPr>
        <w:t>veic visā garantijas termiņa laikā bez maksas, ievērojot Līgumā noteikto</w:t>
      </w:r>
      <w:r w:rsidR="00036EE2" w:rsidRPr="001C0058">
        <w:rPr>
          <w:color w:val="auto"/>
          <w:sz w:val="22"/>
          <w:szCs w:val="22"/>
        </w:rPr>
        <w:t>. J</w:t>
      </w:r>
      <w:r w:rsidRPr="001C0058">
        <w:rPr>
          <w:color w:val="auto"/>
          <w:sz w:val="22"/>
          <w:szCs w:val="22"/>
        </w:rPr>
        <w:t xml:space="preserve">a Preces bojājumi vai defekti ir radušies </w:t>
      </w:r>
      <w:r w:rsidRPr="001C0058">
        <w:rPr>
          <w:bCs/>
          <w:iCs/>
          <w:color w:val="auto"/>
          <w:sz w:val="22"/>
          <w:szCs w:val="22"/>
        </w:rPr>
        <w:t>Pasūtītāja</w:t>
      </w:r>
      <w:r w:rsidRPr="001C0058">
        <w:rPr>
          <w:color w:val="auto"/>
          <w:sz w:val="22"/>
          <w:szCs w:val="22"/>
        </w:rPr>
        <w:t xml:space="preserve"> vainas dēļ, neievērojot Preces ekspluatācijas instrukcijas, tad </w:t>
      </w:r>
      <w:r w:rsidRPr="001C0058">
        <w:rPr>
          <w:bCs/>
          <w:iCs/>
          <w:color w:val="auto"/>
          <w:sz w:val="22"/>
          <w:szCs w:val="22"/>
        </w:rPr>
        <w:t>Piegādātājs</w:t>
      </w:r>
      <w:r w:rsidRPr="001C0058">
        <w:rPr>
          <w:color w:val="auto"/>
          <w:sz w:val="22"/>
          <w:szCs w:val="22"/>
        </w:rPr>
        <w:t xml:space="preserve"> šo bojājumu novēršanu veic par atsevišķu samaksu, pirms tam saskaņojot ar </w:t>
      </w:r>
      <w:r w:rsidRPr="001C0058">
        <w:rPr>
          <w:bCs/>
          <w:iCs/>
          <w:color w:val="auto"/>
          <w:sz w:val="22"/>
          <w:szCs w:val="22"/>
        </w:rPr>
        <w:t>Pasūtītāju</w:t>
      </w:r>
      <w:r w:rsidRPr="001C0058">
        <w:rPr>
          <w:color w:val="auto"/>
          <w:sz w:val="22"/>
          <w:szCs w:val="22"/>
        </w:rPr>
        <w:t xml:space="preserve"> izmaksu tāmi;</w:t>
      </w:r>
    </w:p>
    <w:p w14:paraId="7C53EA3C" w14:textId="54A83D3B"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rakstiski informēt Pasūtītāju 3 (trīs) dienu laikā par maksātnespējas procesa uzsākšanu pret Piegādātāju vai citu nelabvēlīgu apstākļu rašanos, kas var radīt zaudējumus Pasūtītājam</w:t>
      </w:r>
      <w:r w:rsidR="00036EE2" w:rsidRPr="001C0058">
        <w:rPr>
          <w:color w:val="auto"/>
          <w:sz w:val="22"/>
          <w:szCs w:val="22"/>
        </w:rPr>
        <w:t>.</w:t>
      </w:r>
    </w:p>
    <w:p w14:paraId="3A4E064B" w14:textId="4A8F8D6B" w:rsidR="00036EE2" w:rsidRDefault="005810DF" w:rsidP="009462F3">
      <w:pPr>
        <w:numPr>
          <w:ilvl w:val="2"/>
          <w:numId w:val="16"/>
        </w:numPr>
        <w:jc w:val="both"/>
        <w:rPr>
          <w:color w:val="auto"/>
          <w:sz w:val="22"/>
          <w:szCs w:val="22"/>
        </w:rPr>
      </w:pPr>
      <w:r w:rsidRPr="001C0058">
        <w:rPr>
          <w:color w:val="auto"/>
          <w:sz w:val="22"/>
          <w:szCs w:val="22"/>
        </w:rPr>
        <w:t>ir tiesības par Līguma prasībām atbilstošu</w:t>
      </w:r>
      <w:r w:rsidR="001359B6" w:rsidRPr="001C0058">
        <w:rPr>
          <w:color w:val="auto"/>
          <w:sz w:val="22"/>
          <w:szCs w:val="22"/>
        </w:rPr>
        <w:t xml:space="preserve"> un noteiktajā termiņā piegādāt</w:t>
      </w:r>
      <w:r w:rsidR="008301A9" w:rsidRPr="001C0058">
        <w:rPr>
          <w:color w:val="auto"/>
          <w:sz w:val="22"/>
          <w:szCs w:val="22"/>
        </w:rPr>
        <w:t>o</w:t>
      </w:r>
      <w:r w:rsidR="001359B6" w:rsidRPr="001C0058">
        <w:rPr>
          <w:color w:val="auto"/>
          <w:sz w:val="22"/>
          <w:szCs w:val="22"/>
        </w:rPr>
        <w:t xml:space="preserve"> Prec</w:t>
      </w:r>
      <w:r w:rsidR="008301A9" w:rsidRPr="001C0058">
        <w:rPr>
          <w:color w:val="auto"/>
          <w:sz w:val="22"/>
          <w:szCs w:val="22"/>
        </w:rPr>
        <w:t>i</w:t>
      </w:r>
      <w:r w:rsidRPr="001C0058">
        <w:rPr>
          <w:color w:val="auto"/>
          <w:sz w:val="22"/>
          <w:szCs w:val="22"/>
        </w:rPr>
        <w:t xml:space="preserve"> saņemt samaksu Līguma 2.1.punktā noteiktajā apmērā.</w:t>
      </w:r>
    </w:p>
    <w:p w14:paraId="60AAD44B" w14:textId="3449D14D" w:rsidR="00802AD0" w:rsidRPr="00802AD0" w:rsidRDefault="00802AD0" w:rsidP="00802AD0">
      <w:pPr>
        <w:pStyle w:val="ListParagraph"/>
        <w:numPr>
          <w:ilvl w:val="1"/>
          <w:numId w:val="16"/>
        </w:numPr>
        <w:ind w:left="567" w:hanging="567"/>
        <w:jc w:val="both"/>
        <w:rPr>
          <w:color w:val="auto"/>
          <w:sz w:val="22"/>
          <w:szCs w:val="22"/>
        </w:rPr>
      </w:pPr>
      <w:r w:rsidRPr="00802AD0">
        <w:rPr>
          <w:sz w:val="22"/>
          <w:szCs w:val="22"/>
        </w:rPr>
        <w:t>Piegādātājs Konkursā norādītā apakšuzņēmēja nomaiņu vai papildu apakšuzņēmēju iesaisti Līguma izpildē var veikt tikai pēc rakstiska saskaņojuma ar Pasūtītāju, ievērojot Publisko iepirkumu likuma regulējumu</w:t>
      </w:r>
    </w:p>
    <w:p w14:paraId="5E5446E2"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ATBILDĪBA</w:t>
      </w:r>
    </w:p>
    <w:p w14:paraId="62302B8F" w14:textId="227E2A81" w:rsidR="005810DF" w:rsidRPr="001C0058" w:rsidRDefault="005810DF" w:rsidP="009462F3">
      <w:pPr>
        <w:pStyle w:val="ListParagraph"/>
        <w:numPr>
          <w:ilvl w:val="1"/>
          <w:numId w:val="16"/>
        </w:numPr>
        <w:ind w:left="567" w:hanging="567"/>
        <w:jc w:val="both"/>
        <w:rPr>
          <w:caps/>
          <w:color w:val="auto"/>
          <w:sz w:val="22"/>
          <w:szCs w:val="22"/>
        </w:rPr>
      </w:pPr>
      <w:r w:rsidRPr="001C0058">
        <w:rPr>
          <w:bCs/>
          <w:iCs/>
          <w:color w:val="auto"/>
          <w:sz w:val="22"/>
          <w:szCs w:val="22"/>
        </w:rPr>
        <w:t xml:space="preserve">Līdzēji </w:t>
      </w:r>
      <w:r w:rsidRPr="001C0058">
        <w:rPr>
          <w:color w:val="auto"/>
          <w:sz w:val="22"/>
          <w:szCs w:val="22"/>
        </w:rPr>
        <w:t>ir atbildīgi par Līguma saistību nepienācīgu izpildi vai neizpildi vispār saskaņā ar Līgumu</w:t>
      </w:r>
      <w:r w:rsidR="00C44F31" w:rsidRPr="001C0058">
        <w:rPr>
          <w:color w:val="auto"/>
          <w:sz w:val="22"/>
          <w:szCs w:val="22"/>
        </w:rPr>
        <w:t xml:space="preserve"> un</w:t>
      </w:r>
      <w:r w:rsidRPr="001C0058">
        <w:rPr>
          <w:color w:val="auto"/>
          <w:sz w:val="22"/>
          <w:szCs w:val="22"/>
        </w:rPr>
        <w:t xml:space="preserve"> Latvijas Republikā spēkā esošajiem normatīvajiem aktiem.</w:t>
      </w:r>
    </w:p>
    <w:p w14:paraId="6D03F685" w14:textId="67646B0C"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Par jebkura Līgumā norādītā Piegādātāja saistību izpildes termiņa nokavējumu Pasūtītājam ir tiesības piemērot Piegādātājam līgumsodu 0,</w:t>
      </w:r>
      <w:r w:rsidR="00036A08" w:rsidRPr="001C0058">
        <w:rPr>
          <w:color w:val="auto"/>
          <w:sz w:val="22"/>
          <w:szCs w:val="22"/>
        </w:rPr>
        <w:t>1</w:t>
      </w:r>
      <w:r w:rsidRPr="001C0058">
        <w:rPr>
          <w:color w:val="auto"/>
          <w:sz w:val="22"/>
          <w:szCs w:val="22"/>
        </w:rPr>
        <w:t xml:space="preserve">% (nulle komats </w:t>
      </w:r>
      <w:r w:rsidR="000F48C4" w:rsidRPr="001C0058">
        <w:rPr>
          <w:color w:val="auto"/>
          <w:sz w:val="22"/>
          <w:szCs w:val="22"/>
        </w:rPr>
        <w:t>viens</w:t>
      </w:r>
      <w:r w:rsidRPr="001C0058">
        <w:rPr>
          <w:color w:val="auto"/>
          <w:sz w:val="22"/>
          <w:szCs w:val="22"/>
        </w:rPr>
        <w:t xml:space="preserve"> procent</w:t>
      </w:r>
      <w:r w:rsidR="000F48C4" w:rsidRPr="001C0058">
        <w:rPr>
          <w:color w:val="auto"/>
          <w:sz w:val="22"/>
          <w:szCs w:val="22"/>
        </w:rPr>
        <w:t>s</w:t>
      </w:r>
      <w:r w:rsidRPr="001C0058">
        <w:rPr>
          <w:color w:val="auto"/>
          <w:sz w:val="22"/>
          <w:szCs w:val="22"/>
        </w:rPr>
        <w:t xml:space="preserve">) apmērā no </w:t>
      </w:r>
      <w:r w:rsidR="001359B6" w:rsidRPr="001C0058">
        <w:rPr>
          <w:color w:val="auto"/>
          <w:sz w:val="22"/>
          <w:szCs w:val="22"/>
        </w:rPr>
        <w:t xml:space="preserve">pasūtīto un nepiegādāto </w:t>
      </w:r>
      <w:r w:rsidR="00F13E37" w:rsidRPr="001C0058">
        <w:rPr>
          <w:color w:val="auto"/>
          <w:sz w:val="22"/>
          <w:szCs w:val="22"/>
        </w:rPr>
        <w:t>Pre</w:t>
      </w:r>
      <w:r w:rsidR="001359B6" w:rsidRPr="001C0058">
        <w:rPr>
          <w:color w:val="auto"/>
          <w:sz w:val="22"/>
          <w:szCs w:val="22"/>
        </w:rPr>
        <w:t>ču</w:t>
      </w:r>
      <w:r w:rsidR="00F13E37" w:rsidRPr="001C0058">
        <w:rPr>
          <w:color w:val="auto"/>
          <w:sz w:val="22"/>
          <w:szCs w:val="22"/>
        </w:rPr>
        <w:t xml:space="preserve"> </w:t>
      </w:r>
      <w:r w:rsidR="001359B6" w:rsidRPr="001C0058">
        <w:rPr>
          <w:color w:val="auto"/>
          <w:sz w:val="22"/>
          <w:szCs w:val="22"/>
        </w:rPr>
        <w:t xml:space="preserve">kopējās </w:t>
      </w:r>
      <w:r w:rsidRPr="001C0058">
        <w:rPr>
          <w:color w:val="auto"/>
          <w:sz w:val="22"/>
          <w:szCs w:val="22"/>
        </w:rPr>
        <w:t xml:space="preserve">cenas par katru nokavēto dienu, bet ne vairāk kā 10% (desmit) procentus no </w:t>
      </w:r>
      <w:r w:rsidR="001359B6" w:rsidRPr="001C0058">
        <w:rPr>
          <w:color w:val="auto"/>
          <w:sz w:val="22"/>
          <w:szCs w:val="22"/>
        </w:rPr>
        <w:t>Līgumcenas</w:t>
      </w:r>
      <w:r w:rsidRPr="001C0058">
        <w:rPr>
          <w:color w:val="auto"/>
          <w:sz w:val="22"/>
          <w:szCs w:val="22"/>
        </w:rPr>
        <w:t xml:space="preserve">. </w:t>
      </w:r>
    </w:p>
    <w:p w14:paraId="4C1549E5" w14:textId="78BDF593"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 xml:space="preserve">Par nekvalitatīvas Preces piegādi Pasūtītājam ir tiesības piemērot Piegādātājam līgumsodu 5% (piecu procentu) apmērā no </w:t>
      </w:r>
      <w:r w:rsidR="001359B6" w:rsidRPr="001C0058">
        <w:rPr>
          <w:color w:val="auto"/>
          <w:sz w:val="22"/>
          <w:szCs w:val="22"/>
        </w:rPr>
        <w:t>attiecīgās</w:t>
      </w:r>
      <w:r w:rsidRPr="001C0058">
        <w:rPr>
          <w:color w:val="auto"/>
          <w:sz w:val="22"/>
          <w:szCs w:val="22"/>
        </w:rPr>
        <w:t xml:space="preserve"> </w:t>
      </w:r>
      <w:r w:rsidR="009B5C18" w:rsidRPr="001C0058">
        <w:rPr>
          <w:color w:val="auto"/>
          <w:sz w:val="22"/>
          <w:szCs w:val="22"/>
        </w:rPr>
        <w:t>Preces cenas</w:t>
      </w:r>
      <w:r w:rsidRPr="001C0058">
        <w:rPr>
          <w:color w:val="auto"/>
          <w:sz w:val="22"/>
          <w:szCs w:val="22"/>
        </w:rPr>
        <w:t xml:space="preserve">. </w:t>
      </w:r>
    </w:p>
    <w:p w14:paraId="67C0C083" w14:textId="49C17AC6" w:rsidR="005810DF" w:rsidRPr="001C0058" w:rsidRDefault="005810DF" w:rsidP="009462F3">
      <w:pPr>
        <w:numPr>
          <w:ilvl w:val="1"/>
          <w:numId w:val="16"/>
        </w:numPr>
        <w:ind w:left="567" w:hanging="567"/>
        <w:jc w:val="both"/>
        <w:rPr>
          <w:caps/>
          <w:color w:val="auto"/>
          <w:sz w:val="22"/>
          <w:szCs w:val="22"/>
        </w:rPr>
      </w:pPr>
      <w:r w:rsidRPr="001C0058">
        <w:rPr>
          <w:color w:val="auto"/>
          <w:sz w:val="22"/>
          <w:szCs w:val="22"/>
        </w:rPr>
        <w:t xml:space="preserve">Ja Piegādātājs vienpusēji atkāpjas no Līguma, pie nosacījuma, ka Pasūtītājs ir izpildījis savas Līgumā noteiktās saistības, Piegādātājs maksā Pasūtītājam līgumsodu 10% (desmit procenti) no kopējās Līguma 2.1.punktā norādītās </w:t>
      </w:r>
      <w:r w:rsidR="00F13E37" w:rsidRPr="001C0058">
        <w:rPr>
          <w:color w:val="auto"/>
          <w:sz w:val="22"/>
          <w:szCs w:val="22"/>
        </w:rPr>
        <w:t>Preces līgumcenas</w:t>
      </w:r>
      <w:r w:rsidRPr="001C0058">
        <w:rPr>
          <w:color w:val="auto"/>
          <w:sz w:val="22"/>
          <w:szCs w:val="22"/>
        </w:rPr>
        <w:t>.</w:t>
      </w:r>
    </w:p>
    <w:p w14:paraId="68A65820" w14:textId="4A34BD13"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Par apmaksas termiņa nokavējumu Piegādātājam ir tiesības piemērot Pasūtītājam nokavējuma procentus 0,</w:t>
      </w:r>
      <w:r w:rsidR="00036A08" w:rsidRPr="001C0058">
        <w:rPr>
          <w:color w:val="auto"/>
          <w:sz w:val="22"/>
          <w:szCs w:val="22"/>
        </w:rPr>
        <w:t>1</w:t>
      </w:r>
      <w:r w:rsidRPr="001C0058">
        <w:rPr>
          <w:color w:val="auto"/>
          <w:sz w:val="22"/>
          <w:szCs w:val="22"/>
        </w:rPr>
        <w:t xml:space="preserve">% (nulle komats </w:t>
      </w:r>
      <w:r w:rsidR="000F48C4" w:rsidRPr="001C0058">
        <w:rPr>
          <w:color w:val="auto"/>
          <w:sz w:val="22"/>
          <w:szCs w:val="22"/>
        </w:rPr>
        <w:t>viens</w:t>
      </w:r>
      <w:r w:rsidRPr="001C0058">
        <w:rPr>
          <w:color w:val="auto"/>
          <w:sz w:val="22"/>
          <w:szCs w:val="22"/>
        </w:rPr>
        <w:t xml:space="preserve"> procent</w:t>
      </w:r>
      <w:r w:rsidR="000F48C4" w:rsidRPr="001C0058">
        <w:rPr>
          <w:color w:val="auto"/>
          <w:sz w:val="22"/>
          <w:szCs w:val="22"/>
        </w:rPr>
        <w:t>s</w:t>
      </w:r>
      <w:r w:rsidRPr="001C0058">
        <w:rPr>
          <w:color w:val="auto"/>
          <w:sz w:val="22"/>
          <w:szCs w:val="22"/>
        </w:rPr>
        <w:t>) apmērā no neapmaksātās summas par katru nokavēto dienu, bet ne vairāk kā 10% (desmit) procentus no kavētā maksājuma summas.</w:t>
      </w:r>
    </w:p>
    <w:p w14:paraId="508FAB1A" w14:textId="77777777" w:rsidR="005810DF" w:rsidRPr="001C0058" w:rsidRDefault="005810DF" w:rsidP="009462F3">
      <w:pPr>
        <w:pStyle w:val="BodyText"/>
        <w:numPr>
          <w:ilvl w:val="1"/>
          <w:numId w:val="16"/>
        </w:numPr>
        <w:ind w:left="567" w:hanging="567"/>
        <w:rPr>
          <w:color w:val="auto"/>
          <w:sz w:val="22"/>
          <w:szCs w:val="22"/>
        </w:rPr>
      </w:pPr>
      <w:r w:rsidRPr="001C0058">
        <w:rPr>
          <w:color w:val="auto"/>
          <w:sz w:val="22"/>
          <w:szCs w:val="22"/>
        </w:rPr>
        <w:t>Līgumsoda summu vai jebkuru citu maksājumu, kuru saskaņā ar Līguma noteikumiem Piegādātājam ir jāmaksā Pasūtītājam, Pasūtītājs</w:t>
      </w:r>
      <w:r w:rsidRPr="001C0058">
        <w:rPr>
          <w:iCs/>
          <w:color w:val="auto"/>
          <w:sz w:val="22"/>
          <w:szCs w:val="22"/>
        </w:rPr>
        <w:t xml:space="preserve"> bez iepriekšēja brīdinājuma ir tiesīgs ieturēt no jebkura maksājuma, kas Pasūtītājam saskaņā ar Līgumu jāveic </w:t>
      </w:r>
      <w:r w:rsidRPr="001C0058">
        <w:rPr>
          <w:color w:val="auto"/>
          <w:sz w:val="22"/>
          <w:szCs w:val="22"/>
        </w:rPr>
        <w:t>Piegādātājam</w:t>
      </w:r>
      <w:r w:rsidRPr="001C0058">
        <w:rPr>
          <w:iCs/>
          <w:color w:val="auto"/>
          <w:sz w:val="22"/>
          <w:szCs w:val="22"/>
        </w:rPr>
        <w:t xml:space="preserve">. </w:t>
      </w:r>
    </w:p>
    <w:p w14:paraId="32A3D85E" w14:textId="77777777" w:rsidR="005810DF" w:rsidRPr="001C0058" w:rsidRDefault="005810DF" w:rsidP="009462F3">
      <w:pPr>
        <w:pStyle w:val="BodyText"/>
        <w:numPr>
          <w:ilvl w:val="1"/>
          <w:numId w:val="16"/>
        </w:numPr>
        <w:ind w:left="567" w:hanging="567"/>
        <w:rPr>
          <w:color w:val="auto"/>
          <w:sz w:val="22"/>
          <w:szCs w:val="22"/>
        </w:rPr>
      </w:pPr>
      <w:r w:rsidRPr="001C0058">
        <w:rPr>
          <w:color w:val="auto"/>
          <w:sz w:val="22"/>
          <w:szCs w:val="22"/>
        </w:rPr>
        <w:t>Līgumsoda, nokavējuma procentu un zaudējumu atlīdzības samaksa neatbrīvo vainīgo Līdzēju no pienākuma izpildīt Līgumā noteiktās saistības, ja Līgumā nav noteikts citādi.</w:t>
      </w:r>
    </w:p>
    <w:p w14:paraId="52B05268"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Strīdu izskatīšanas kārtība</w:t>
      </w:r>
    </w:p>
    <w:p w14:paraId="51564BD4" w14:textId="5F1556CC" w:rsidR="005810DF" w:rsidRPr="001C0058" w:rsidRDefault="005810DF" w:rsidP="00682CA8">
      <w:pPr>
        <w:pStyle w:val="BodyText"/>
        <w:rPr>
          <w:color w:val="auto"/>
          <w:sz w:val="22"/>
          <w:szCs w:val="22"/>
        </w:rPr>
      </w:pPr>
      <w:r w:rsidRPr="001C0058">
        <w:rPr>
          <w:color w:val="auto"/>
          <w:sz w:val="22"/>
          <w:szCs w:val="22"/>
        </w:rPr>
        <w:t>Strīdi, domstarpības un pretenzijas, kas Līdzējiem rodas Līguma izpildes gaitā, vispirms tiek risināti sarunu ceļā. Ja vienošanās netiek panākta, strīdus izskata tiesā Latvijas Republikas normatīvajos aktos noteiktajā kārtībā.</w:t>
      </w:r>
    </w:p>
    <w:p w14:paraId="6B5021BC" w14:textId="77777777" w:rsidR="00416F3E" w:rsidRPr="001C0058" w:rsidRDefault="005810DF" w:rsidP="009462F3">
      <w:pPr>
        <w:numPr>
          <w:ilvl w:val="0"/>
          <w:numId w:val="16"/>
        </w:numPr>
        <w:spacing w:before="180"/>
        <w:ind w:left="284" w:hanging="284"/>
        <w:jc w:val="center"/>
        <w:rPr>
          <w:b/>
          <w:caps/>
          <w:color w:val="auto"/>
          <w:sz w:val="22"/>
          <w:szCs w:val="22"/>
        </w:rPr>
      </w:pPr>
      <w:r w:rsidRPr="001C0058">
        <w:rPr>
          <w:b/>
          <w:caps/>
          <w:color w:val="auto"/>
          <w:sz w:val="22"/>
          <w:szCs w:val="22"/>
        </w:rPr>
        <w:t>Līguma darbības termiņš, Līguma grozīšanas</w:t>
      </w:r>
    </w:p>
    <w:p w14:paraId="76A7DB01" w14:textId="1B858C0C" w:rsidR="005810DF" w:rsidRPr="001C0058" w:rsidRDefault="005810DF" w:rsidP="00416F3E">
      <w:pPr>
        <w:spacing w:after="120"/>
        <w:jc w:val="center"/>
        <w:rPr>
          <w:b/>
          <w:caps/>
          <w:color w:val="auto"/>
          <w:sz w:val="22"/>
          <w:szCs w:val="22"/>
        </w:rPr>
      </w:pPr>
      <w:r w:rsidRPr="001C0058">
        <w:rPr>
          <w:b/>
          <w:caps/>
          <w:color w:val="auto"/>
          <w:sz w:val="22"/>
          <w:szCs w:val="22"/>
        </w:rPr>
        <w:t>un PIRMSTERMIŅA IZBEIGŠANAS kārtība</w:t>
      </w:r>
    </w:p>
    <w:p w14:paraId="4CF3FCBD" w14:textId="77777777" w:rsidR="00E20E7F" w:rsidRPr="001C0058" w:rsidRDefault="00E20E7F" w:rsidP="009462F3">
      <w:pPr>
        <w:numPr>
          <w:ilvl w:val="1"/>
          <w:numId w:val="16"/>
        </w:numPr>
        <w:ind w:left="567" w:hanging="567"/>
        <w:jc w:val="both"/>
        <w:rPr>
          <w:color w:val="auto"/>
          <w:sz w:val="22"/>
          <w:szCs w:val="22"/>
        </w:rPr>
      </w:pPr>
      <w:r w:rsidRPr="001C0058">
        <w:rPr>
          <w:color w:val="auto"/>
          <w:sz w:val="22"/>
          <w:szCs w:val="22"/>
        </w:rPr>
        <w:t>Līgums stājas spēkā ar tā abpusēju parakstīšanas brīdi un ir spēkā līdz saistību pilnīgai izpildei.</w:t>
      </w:r>
    </w:p>
    <w:p w14:paraId="5D5DB4FA" w14:textId="5C47E39E"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Līgumu var izbeigt pirms Līguma termiņa beigām, Līdzējiem rakstveidā par to vienojoties.</w:t>
      </w:r>
    </w:p>
    <w:p w14:paraId="4A44B92F" w14:textId="2D2DE194" w:rsidR="00FA440A" w:rsidRPr="001C0058" w:rsidRDefault="00ED39D9" w:rsidP="009462F3">
      <w:pPr>
        <w:numPr>
          <w:ilvl w:val="1"/>
          <w:numId w:val="16"/>
        </w:numPr>
        <w:ind w:left="567" w:hanging="567"/>
        <w:jc w:val="both"/>
        <w:rPr>
          <w:color w:val="auto"/>
          <w:sz w:val="22"/>
          <w:szCs w:val="22"/>
        </w:rPr>
      </w:pPr>
      <w:r w:rsidRPr="001C0058">
        <w:rPr>
          <w:color w:val="auto"/>
          <w:sz w:val="22"/>
          <w:szCs w:val="22"/>
        </w:rPr>
        <w:t>Pasūtītājam ir tiesības</w:t>
      </w:r>
      <w:r w:rsidR="005810DF" w:rsidRPr="001C0058">
        <w:rPr>
          <w:color w:val="auto"/>
          <w:sz w:val="22"/>
          <w:szCs w:val="22"/>
        </w:rPr>
        <w:t xml:space="preserve"> atkāpties no turpmākas Līguma izpildes, ja</w:t>
      </w:r>
      <w:r w:rsidR="00FA440A" w:rsidRPr="001C0058">
        <w:rPr>
          <w:color w:val="auto"/>
          <w:sz w:val="22"/>
          <w:szCs w:val="22"/>
        </w:rPr>
        <w:t>:</w:t>
      </w:r>
    </w:p>
    <w:p w14:paraId="6EF4C12B" w14:textId="799CEEA0" w:rsidR="005810DF" w:rsidRPr="001C0058" w:rsidRDefault="005810DF" w:rsidP="0066598D">
      <w:pPr>
        <w:pStyle w:val="BodyText"/>
        <w:numPr>
          <w:ilvl w:val="2"/>
          <w:numId w:val="16"/>
        </w:numPr>
        <w:ind w:left="993"/>
        <w:rPr>
          <w:color w:val="auto"/>
          <w:sz w:val="22"/>
          <w:szCs w:val="22"/>
        </w:rPr>
      </w:pPr>
      <w:r w:rsidRPr="001C0058">
        <w:rPr>
          <w:color w:val="auto"/>
          <w:sz w:val="22"/>
          <w:szCs w:val="22"/>
        </w:rPr>
        <w:lastRenderedPageBreak/>
        <w:t xml:space="preserve">Piegādātājs atkārtoti pārkāpj Līguma noteikumus vai kavē noteikto Preces piegādes termiņu ilgāk kā par 4 (četrām) </w:t>
      </w:r>
      <w:r w:rsidR="00FA440A" w:rsidRPr="001C0058">
        <w:rPr>
          <w:color w:val="auto"/>
          <w:sz w:val="22"/>
          <w:szCs w:val="22"/>
        </w:rPr>
        <w:t>nedēļām;</w:t>
      </w:r>
    </w:p>
    <w:p w14:paraId="6ECB31B8" w14:textId="59507E82" w:rsidR="00FA440A" w:rsidRPr="001C0058" w:rsidRDefault="00FA440A" w:rsidP="0066598D">
      <w:pPr>
        <w:pStyle w:val="BodyText"/>
        <w:numPr>
          <w:ilvl w:val="2"/>
          <w:numId w:val="16"/>
        </w:numPr>
        <w:ind w:left="993"/>
        <w:rPr>
          <w:color w:val="auto"/>
          <w:sz w:val="22"/>
          <w:szCs w:val="22"/>
        </w:rPr>
      </w:pPr>
      <w:r w:rsidRPr="001C0058">
        <w:rPr>
          <w:color w:val="auto"/>
          <w:sz w:val="22"/>
          <w:szCs w:val="22"/>
        </w:rPr>
        <w:t>Piegādātājs normatīvajos aktos noteiktajā kārtībā ir atzīts par maksātnespējīgu</w:t>
      </w:r>
      <w:r w:rsidR="00ED39D9" w:rsidRPr="001C0058">
        <w:rPr>
          <w:color w:val="auto"/>
          <w:sz w:val="22"/>
          <w:szCs w:val="22"/>
        </w:rPr>
        <w:t>, vai pieņemts lēmums par Piegādātāja likvidāciju</w:t>
      </w:r>
      <w:r w:rsidRPr="001C0058">
        <w:rPr>
          <w:color w:val="auto"/>
          <w:sz w:val="22"/>
          <w:szCs w:val="22"/>
        </w:rPr>
        <w:t>;</w:t>
      </w:r>
    </w:p>
    <w:p w14:paraId="5703E69B" w14:textId="0CA6CF74" w:rsidR="00FA440A" w:rsidRPr="001C0058" w:rsidRDefault="00FA440A" w:rsidP="0066598D">
      <w:pPr>
        <w:pStyle w:val="BodyText"/>
        <w:numPr>
          <w:ilvl w:val="2"/>
          <w:numId w:val="16"/>
        </w:numPr>
        <w:ind w:left="993"/>
        <w:rPr>
          <w:color w:val="auto"/>
          <w:sz w:val="22"/>
          <w:szCs w:val="22"/>
        </w:rPr>
      </w:pPr>
      <w:r w:rsidRPr="001C0058">
        <w:rPr>
          <w:color w:val="auto"/>
          <w:sz w:val="22"/>
          <w:szCs w:val="22"/>
        </w:rPr>
        <w:t xml:space="preserve">Līgumu nav iespējams izpildīt tādēļ, </w:t>
      </w:r>
      <w:r w:rsidR="00ED39D9" w:rsidRPr="001C0058">
        <w:rPr>
          <w:color w:val="auto"/>
          <w:sz w:val="22"/>
          <w:szCs w:val="22"/>
        </w:rPr>
        <w:t>ka Līguma izpildes laikā ir Piegādātājam,</w:t>
      </w:r>
      <w:r w:rsidRPr="001C0058">
        <w:rPr>
          <w:color w:val="auto"/>
          <w:sz w:val="22"/>
          <w:szCs w:val="22"/>
        </w:rPr>
        <w:t xml:space="preserve"> ir piemērotas starptautiskās vai nacionālās sankcijas vai būtiskas finanšu un kapitāla tirgus intereses ietekmējošas ES vai Ziemeļatlantijas līguma organizācijas dalībvalsts noteiktās sankcijas.</w:t>
      </w:r>
    </w:p>
    <w:p w14:paraId="3EA39378" w14:textId="20FB3330"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Piegādātājam ir tiesības atkāpties no Līguma izpildes atbilstoši Līguma 7.4.punktam, par to raks</w:t>
      </w:r>
      <w:r w:rsidR="00ED39D9" w:rsidRPr="001C0058">
        <w:rPr>
          <w:color w:val="auto"/>
          <w:sz w:val="22"/>
          <w:szCs w:val="22"/>
        </w:rPr>
        <w:t xml:space="preserve">tveidā paziņojot Pasūtītājam un, </w:t>
      </w:r>
      <w:r w:rsidRPr="001C0058">
        <w:rPr>
          <w:color w:val="auto"/>
          <w:sz w:val="22"/>
          <w:szCs w:val="22"/>
        </w:rPr>
        <w:t>samaksājot līgumsodu 10% (desmit procenti) apmērā no Līguma 2.1.</w:t>
      </w:r>
      <w:r w:rsidR="00DB67D3" w:rsidRPr="001C0058">
        <w:rPr>
          <w:color w:val="auto"/>
          <w:sz w:val="22"/>
          <w:szCs w:val="22"/>
        </w:rPr>
        <w:t xml:space="preserve"> </w:t>
      </w:r>
      <w:r w:rsidRPr="001C0058">
        <w:rPr>
          <w:color w:val="auto"/>
          <w:sz w:val="22"/>
          <w:szCs w:val="22"/>
        </w:rPr>
        <w:t xml:space="preserve">punktā norādītās </w:t>
      </w:r>
      <w:r w:rsidR="001556C3" w:rsidRPr="001C0058">
        <w:rPr>
          <w:color w:val="auto"/>
          <w:sz w:val="22"/>
          <w:szCs w:val="22"/>
        </w:rPr>
        <w:t>līgumcenas</w:t>
      </w:r>
      <w:r w:rsidRPr="001C0058">
        <w:rPr>
          <w:color w:val="auto"/>
          <w:sz w:val="22"/>
          <w:szCs w:val="22"/>
        </w:rPr>
        <w:t>.</w:t>
      </w:r>
    </w:p>
    <w:p w14:paraId="245D3E62"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Jebkurā Līguma izbeigšanas (laušanas) gadījumā Līdzējiem ir pienākums izpildīt visas saistības, kas radušās Līguma darbības laikā.</w:t>
      </w:r>
    </w:p>
    <w:p w14:paraId="282EFCA3" w14:textId="7349DDC0" w:rsidR="00682CA8" w:rsidRPr="001C0058" w:rsidRDefault="005810DF" w:rsidP="009462F3">
      <w:pPr>
        <w:numPr>
          <w:ilvl w:val="1"/>
          <w:numId w:val="16"/>
        </w:numPr>
        <w:ind w:left="567" w:hanging="567"/>
        <w:jc w:val="both"/>
        <w:rPr>
          <w:color w:val="auto"/>
          <w:sz w:val="22"/>
          <w:szCs w:val="22"/>
        </w:rPr>
      </w:pPr>
      <w:r w:rsidRPr="001C0058">
        <w:rPr>
          <w:color w:val="auto"/>
          <w:sz w:val="22"/>
          <w:szCs w:val="22"/>
        </w:rPr>
        <w:t>Ir pieļaujami tikai Līguma nebūtiski grozījumi. Būtiskus grozījumus drīkst izdarīt tikai Publisko iepirkumu likumā minētajos gadījumos. Līguma grozījumi un papildinājumi ir spēkā tikai tad, ja tie noformēti rakstveidā un ir Līdzēju parakstīti. Tie pievienojami Līgumam un kļūst par tā neatņemamu sastāvdaļu.</w:t>
      </w:r>
    </w:p>
    <w:p w14:paraId="2D9EB42F"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Nepārvaramas varas apstākļi</w:t>
      </w:r>
    </w:p>
    <w:p w14:paraId="3C73470A" w14:textId="2B7ABEDB"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 xml:space="preserve">Līdzēji tiek atbrīvoti no atbildības par pilnīgu vai daļēju Līguma saistību neizpildi, ja un kad šāda neizpilde ir notikusi nepārvaramas varas apstākļu iestāšanās rezultātā pēc Līguma parakstīšanas dienas. Nepārvarama vara ir posts vai nelaime, kuru </w:t>
      </w:r>
      <w:r w:rsidR="009B5C18" w:rsidRPr="001C0058">
        <w:rPr>
          <w:color w:val="auto"/>
          <w:sz w:val="22"/>
          <w:szCs w:val="22"/>
        </w:rPr>
        <w:t>Līdzējiem</w:t>
      </w:r>
      <w:r w:rsidRPr="001C0058">
        <w:rPr>
          <w:color w:val="auto"/>
          <w:sz w:val="22"/>
          <w:szCs w:val="22"/>
        </w:rPr>
        <w:t xml:space="preserve"> nebija iespējams ne paredzēt, noslēdzot Līgumu, ne izvairīties vai novērst to rezultātus ar saprātīgiem līdzekļiem. Nepārvarama vara ietver sevī apstākļus, kuri izriet ārpus Līdzēju kontroles un atbildības (dabas katastrofas, ūdens plūdi, ugunsnelaime, zemestrīce un citas stihiskas nelaimes, </w:t>
      </w:r>
      <w:r w:rsidR="00FA440A" w:rsidRPr="001C0058">
        <w:rPr>
          <w:color w:val="auto"/>
          <w:sz w:val="22"/>
          <w:szCs w:val="22"/>
        </w:rPr>
        <w:t xml:space="preserve">epidēmijas, pandēmija, </w:t>
      </w:r>
      <w:r w:rsidRPr="001C0058">
        <w:rPr>
          <w:color w:val="auto"/>
          <w:sz w:val="22"/>
          <w:szCs w:val="22"/>
        </w:rPr>
        <w:t>kā arī karš un kara darbība, streiki, jauni valsts un pašvaldību likumi vai kādi citi normatīvie akti un citi apstākļi, kurus Līdzēji nevarēja paredzēt vai saprātīgi novērst).</w:t>
      </w:r>
    </w:p>
    <w:p w14:paraId="2D792DEA" w14:textId="4FB6C36D"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Līdzēj</w:t>
      </w:r>
      <w:r w:rsidR="00416F3E" w:rsidRPr="001C0058">
        <w:rPr>
          <w:color w:val="auto"/>
          <w:sz w:val="22"/>
          <w:szCs w:val="22"/>
        </w:rPr>
        <w:t>am</w:t>
      </w:r>
      <w:r w:rsidRPr="001C0058">
        <w:rPr>
          <w:color w:val="auto"/>
          <w:sz w:val="22"/>
          <w:szCs w:val="22"/>
        </w:rPr>
        <w:t>, kas nokļuvis nepārvaramas varas apstākļos, bez kavēšanās, bet ne vēlā</w:t>
      </w:r>
      <w:r w:rsidR="009B5C18" w:rsidRPr="001C0058">
        <w:rPr>
          <w:color w:val="auto"/>
          <w:sz w:val="22"/>
          <w:szCs w:val="22"/>
        </w:rPr>
        <w:t>k</w:t>
      </w:r>
      <w:r w:rsidRPr="001C0058">
        <w:rPr>
          <w:color w:val="auto"/>
          <w:sz w:val="22"/>
          <w:szCs w:val="22"/>
        </w:rPr>
        <w:t xml:space="preserve">, kā 5 (piecu) darba dienu laikā pēc nepārvaramas varas </w:t>
      </w:r>
      <w:r w:rsidR="00FA677D" w:rsidRPr="001C0058">
        <w:rPr>
          <w:color w:val="auto"/>
          <w:sz w:val="22"/>
          <w:szCs w:val="22"/>
        </w:rPr>
        <w:t xml:space="preserve">apstākļu </w:t>
      </w:r>
      <w:r w:rsidRPr="001C0058">
        <w:rPr>
          <w:color w:val="auto"/>
          <w:sz w:val="22"/>
          <w:szCs w:val="22"/>
        </w:rPr>
        <w:t xml:space="preserve">iestāšanās rakstiski jāinformē par to otrs Līdzējs. Iesniegumam jāpievieno izziņa, ko izsniegušas kompetentas iestādes un kas satur minēto apstākļu apstiprinājumu un raksturojumu. Ar rakstisko vienošanos Līdzēji apliecinās, vai šādi nepārvaramas varas apstākļi traucē vai padara Līguma saistību izpildi par neiespējamu, kā arī izlems līgumsaistību turpināšanas (vai izbeigšanas) būtiskos jautājumus, un pievienos Līgumam. Līgumsaistību turpināšanas gadījumā </w:t>
      </w:r>
      <w:r w:rsidR="009B5C18" w:rsidRPr="001C0058">
        <w:rPr>
          <w:color w:val="auto"/>
          <w:sz w:val="22"/>
          <w:szCs w:val="22"/>
        </w:rPr>
        <w:t>Līdzēji</w:t>
      </w:r>
      <w:r w:rsidRPr="001C0058">
        <w:rPr>
          <w:color w:val="auto"/>
          <w:sz w:val="22"/>
          <w:szCs w:val="22"/>
        </w:rPr>
        <w:t xml:space="preserve"> apņemas līgumsaistību termiņu pagarināt proporcionāli tam laikam, kas būs vienāds ar iepriekš minēto apstākļu izraisīto kavēšanos. Līdzējs, kas neievēro šo noteikumu, zaudē tiesības atsaukties uz nepārvaramas varas apstākļiem kā uz Līguma saistību neizpildes vai nepienācīgas izpildes pamatu.</w:t>
      </w:r>
    </w:p>
    <w:p w14:paraId="1CE33756"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Ja minēto apstākļu dēļ Līgums nedarbojas ilgāk par 3 (trim) kalendārajiem mēnešiem, tad katram Līdzējam ir tiesības atteikties no tālākas Līguma saistību izpildes. Šajā gadījumā neviens Līdzējs nevar prasīt zaudējumu, kas radušies Līguma izbeigšanas rezultātā, atlīdzību otram Līdzējam.</w:t>
      </w:r>
    </w:p>
    <w:p w14:paraId="53CEA31A" w14:textId="47A5BE44" w:rsidR="005810DF" w:rsidRPr="001C0058" w:rsidRDefault="005810DF" w:rsidP="009462F3">
      <w:pPr>
        <w:numPr>
          <w:ilvl w:val="0"/>
          <w:numId w:val="16"/>
        </w:numPr>
        <w:spacing w:before="180" w:after="120"/>
        <w:ind w:left="284" w:hanging="284"/>
        <w:jc w:val="center"/>
        <w:rPr>
          <w:color w:val="auto"/>
          <w:sz w:val="22"/>
          <w:szCs w:val="22"/>
        </w:rPr>
      </w:pPr>
      <w:r w:rsidRPr="001C0058">
        <w:rPr>
          <w:b/>
          <w:bCs/>
          <w:color w:val="auto"/>
          <w:sz w:val="22"/>
          <w:szCs w:val="22"/>
        </w:rPr>
        <w:t>PAR LĪGUMU ATBILDĪGĀS PERSONAS</w:t>
      </w:r>
    </w:p>
    <w:p w14:paraId="7D5D7B85" w14:textId="26955A4F" w:rsidR="005810DF" w:rsidRPr="001C0058" w:rsidRDefault="00AF53C2" w:rsidP="009462F3">
      <w:pPr>
        <w:numPr>
          <w:ilvl w:val="1"/>
          <w:numId w:val="16"/>
        </w:numPr>
        <w:ind w:left="567" w:hanging="567"/>
        <w:jc w:val="both"/>
        <w:rPr>
          <w:color w:val="auto"/>
          <w:sz w:val="22"/>
          <w:szCs w:val="22"/>
        </w:rPr>
      </w:pPr>
      <w:r w:rsidRPr="001C0058">
        <w:rPr>
          <w:color w:val="auto"/>
          <w:sz w:val="22"/>
          <w:szCs w:val="22"/>
        </w:rPr>
        <w:t>Pasūtītāja pārstāvis:.</w:t>
      </w:r>
    </w:p>
    <w:p w14:paraId="06589EA6" w14:textId="4FF250B2" w:rsidR="00760A9B" w:rsidRPr="001C0058" w:rsidRDefault="005810DF" w:rsidP="009462F3">
      <w:pPr>
        <w:numPr>
          <w:ilvl w:val="1"/>
          <w:numId w:val="16"/>
        </w:numPr>
        <w:ind w:left="567" w:hanging="567"/>
        <w:jc w:val="both"/>
        <w:rPr>
          <w:color w:val="auto"/>
          <w:sz w:val="22"/>
          <w:szCs w:val="22"/>
        </w:rPr>
      </w:pPr>
      <w:r w:rsidRPr="001C0058">
        <w:rPr>
          <w:color w:val="auto"/>
          <w:sz w:val="22"/>
          <w:szCs w:val="22"/>
        </w:rPr>
        <w:t>Piegādātāja</w:t>
      </w:r>
      <w:r w:rsidR="00760A9B" w:rsidRPr="001C0058">
        <w:rPr>
          <w:color w:val="auto"/>
          <w:sz w:val="22"/>
          <w:szCs w:val="22"/>
        </w:rPr>
        <w:t xml:space="preserve"> pārstāvis</w:t>
      </w:r>
      <w:r w:rsidR="0003473B" w:rsidRPr="001C0058">
        <w:rPr>
          <w:color w:val="auto"/>
          <w:sz w:val="22"/>
          <w:szCs w:val="22"/>
        </w:rPr>
        <w:t>:</w:t>
      </w:r>
      <w:r w:rsidR="007440DF" w:rsidRPr="001C0058">
        <w:rPr>
          <w:color w:val="auto"/>
          <w:sz w:val="22"/>
          <w:szCs w:val="22"/>
        </w:rPr>
        <w:t xml:space="preserve"> </w:t>
      </w:r>
      <w:r w:rsidR="00760A9B" w:rsidRPr="001C0058">
        <w:rPr>
          <w:color w:val="auto"/>
          <w:sz w:val="22"/>
          <w:szCs w:val="22"/>
        </w:rPr>
        <w:t xml:space="preserve"> </w:t>
      </w:r>
    </w:p>
    <w:p w14:paraId="4B32AA38" w14:textId="3CBFF62B" w:rsidR="005810DF" w:rsidRPr="001C0058" w:rsidRDefault="005810DF" w:rsidP="005810DF">
      <w:pPr>
        <w:ind w:firstLine="540"/>
        <w:jc w:val="both"/>
        <w:rPr>
          <w:color w:val="auto"/>
          <w:sz w:val="22"/>
          <w:szCs w:val="22"/>
        </w:rPr>
      </w:pPr>
      <w:r w:rsidRPr="001C0058">
        <w:rPr>
          <w:color w:val="auto"/>
          <w:sz w:val="22"/>
          <w:szCs w:val="22"/>
        </w:rPr>
        <w:tab/>
      </w:r>
    </w:p>
    <w:p w14:paraId="71B90F77"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Papildu noteikumi</w:t>
      </w:r>
    </w:p>
    <w:p w14:paraId="6393425D"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Līguma izpildes gaitā Līdzēji vadās pēc Latvijas Republikas normatīvajiem aktiem.</w:t>
      </w:r>
    </w:p>
    <w:p w14:paraId="12819DA0"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Nevienam no Līdzējiem nav tiesību nodot savas tiesības un pienākumus trešajai personai bez citu līdzēju piekrišanas.</w:t>
      </w:r>
    </w:p>
    <w:p w14:paraId="1188D121"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Līgums ir saistošs katra Līdzēja likumīgajam saistību pārņēmējam.</w:t>
      </w:r>
    </w:p>
    <w:p w14:paraId="48CB95D6" w14:textId="2682B702"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Līdzēji 3 (trīs) darba dienu laikā rakstveidā informē viens otru par sava juridiskā statusa, adreses (faktiskās vai juridiskās), saziņas līdzekļu vai maksājumu rekvizītu maiņu.</w:t>
      </w:r>
    </w:p>
    <w:p w14:paraId="7FB38FE1" w14:textId="4A6F938B" w:rsidR="00E85291" w:rsidRPr="001C0058" w:rsidRDefault="00E85291" w:rsidP="009462F3">
      <w:pPr>
        <w:numPr>
          <w:ilvl w:val="1"/>
          <w:numId w:val="16"/>
        </w:numPr>
        <w:ind w:left="567" w:hanging="567"/>
        <w:jc w:val="both"/>
        <w:rPr>
          <w:color w:val="auto"/>
          <w:sz w:val="22"/>
          <w:szCs w:val="22"/>
        </w:rPr>
      </w:pPr>
      <w:r w:rsidRPr="001C0058">
        <w:rPr>
          <w:color w:val="auto"/>
          <w:sz w:val="22"/>
          <w:szCs w:val="22"/>
        </w:rPr>
        <w:t>Dokuments, kas sūtīts izmantojot elektronisko pastu, uzskatāms par paziņotu otrajā darba dienā pēc tā nosūtīšanas.</w:t>
      </w:r>
    </w:p>
    <w:p w14:paraId="45400B15"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Parakstot Līgumu, Līdzēji apliecina, ka ar Līguma tekstu ir iepazinušies un tam piekrīt.</w:t>
      </w:r>
    </w:p>
    <w:p w14:paraId="44F60463" w14:textId="22315238" w:rsidR="005810DF" w:rsidRPr="001C0058" w:rsidRDefault="00643F64" w:rsidP="009462F3">
      <w:pPr>
        <w:numPr>
          <w:ilvl w:val="1"/>
          <w:numId w:val="16"/>
        </w:numPr>
        <w:ind w:left="567" w:hanging="567"/>
        <w:jc w:val="both"/>
        <w:rPr>
          <w:color w:val="auto"/>
          <w:sz w:val="22"/>
          <w:szCs w:val="22"/>
        </w:rPr>
      </w:pPr>
      <w:r w:rsidRPr="001C0058">
        <w:rPr>
          <w:color w:val="auto"/>
          <w:sz w:val="22"/>
          <w:szCs w:val="22"/>
        </w:rPr>
        <w:t>Līgums ir parakstīts ar drošu elektronisko parakstu, kas satur laika zīmogu. Līguma abpusējas parakstīšanas datums ir pēdējā parakstītāja pievienotā laika zīmoga datums. Līdzējiem ir pieejams abpusēji parakstīts Līgums elektroniskā formātā.</w:t>
      </w:r>
    </w:p>
    <w:p w14:paraId="3F3DB3F6" w14:textId="2B2195F0"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lastRenderedPageBreak/>
        <w:t>Līgumam ir pievienot</w:t>
      </w:r>
      <w:r w:rsidR="00682CA8" w:rsidRPr="001C0058">
        <w:rPr>
          <w:color w:val="auto"/>
          <w:sz w:val="22"/>
          <w:szCs w:val="22"/>
        </w:rPr>
        <w:t>s</w:t>
      </w:r>
      <w:r w:rsidRPr="001C0058">
        <w:rPr>
          <w:color w:val="auto"/>
          <w:sz w:val="22"/>
          <w:szCs w:val="22"/>
        </w:rPr>
        <w:t xml:space="preserve"> pielikum</w:t>
      </w:r>
      <w:r w:rsidR="00682CA8" w:rsidRPr="001C0058">
        <w:rPr>
          <w:color w:val="auto"/>
          <w:sz w:val="22"/>
          <w:szCs w:val="22"/>
        </w:rPr>
        <w:t>s</w:t>
      </w:r>
      <w:r w:rsidR="00416F3E" w:rsidRPr="001C0058">
        <w:rPr>
          <w:color w:val="auto"/>
          <w:sz w:val="22"/>
          <w:szCs w:val="22"/>
        </w:rPr>
        <w:t xml:space="preserve"> – Preces tehniskā specifikācija</w:t>
      </w:r>
      <w:r w:rsidR="005D5FDB" w:rsidRPr="001C0058">
        <w:rPr>
          <w:color w:val="auto"/>
          <w:sz w:val="22"/>
          <w:szCs w:val="22"/>
        </w:rPr>
        <w:t xml:space="preserve"> un Piegādātāja tehniskais piedāvājums</w:t>
      </w:r>
      <w:r w:rsidRPr="001C0058">
        <w:rPr>
          <w:color w:val="auto"/>
          <w:sz w:val="22"/>
          <w:szCs w:val="22"/>
        </w:rPr>
        <w:t>, kas ir neatņemama Līguma sastāvdaļa.</w:t>
      </w:r>
    </w:p>
    <w:p w14:paraId="4281D75A" w14:textId="7B902D76" w:rsidR="00ED39D9" w:rsidRPr="001C0058" w:rsidRDefault="00ED39D9" w:rsidP="00ED39D9">
      <w:pPr>
        <w:pStyle w:val="BodyText"/>
        <w:ind w:left="567"/>
        <w:rPr>
          <w:color w:val="auto"/>
          <w:sz w:val="22"/>
          <w:szCs w:val="22"/>
        </w:rPr>
      </w:pPr>
    </w:p>
    <w:p w14:paraId="652CF184" w14:textId="77777777" w:rsidR="00B45E9B" w:rsidRPr="001C0058" w:rsidRDefault="00B45E9B" w:rsidP="00ED39D9">
      <w:pPr>
        <w:pStyle w:val="BodyText"/>
        <w:ind w:left="567"/>
        <w:rPr>
          <w:color w:val="auto"/>
          <w:sz w:val="22"/>
          <w:szCs w:val="22"/>
        </w:rPr>
      </w:pPr>
    </w:p>
    <w:p w14:paraId="21174FB6" w14:textId="77777777" w:rsidR="005810DF" w:rsidRPr="001C0058" w:rsidRDefault="005810DF" w:rsidP="009462F3">
      <w:pPr>
        <w:pStyle w:val="BodyText"/>
        <w:numPr>
          <w:ilvl w:val="0"/>
          <w:numId w:val="16"/>
        </w:numPr>
        <w:spacing w:before="180" w:after="120"/>
        <w:ind w:left="284" w:hanging="284"/>
        <w:jc w:val="center"/>
        <w:rPr>
          <w:color w:val="auto"/>
        </w:rPr>
      </w:pPr>
      <w:r w:rsidRPr="001C0058">
        <w:rPr>
          <w:b/>
          <w:color w:val="auto"/>
          <w:sz w:val="22"/>
          <w:szCs w:val="22"/>
        </w:rPr>
        <w:t>LĪDZĒJU REKVIZĪTI</w:t>
      </w:r>
    </w:p>
    <w:p w14:paraId="0AD2E0E4" w14:textId="0A12DA36" w:rsidR="00A27E0B" w:rsidRPr="001C0058" w:rsidRDefault="00A27E0B">
      <w:pPr>
        <w:rPr>
          <w:color w:val="auto"/>
        </w:rPr>
      </w:pPr>
    </w:p>
    <w:p w14:paraId="104A0CD5" w14:textId="19744F37" w:rsidR="00AF53C2" w:rsidRPr="001C0058" w:rsidRDefault="00AF53C2">
      <w:pPr>
        <w:rPr>
          <w:color w:val="aut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6A546C" w:rsidRPr="001C0058" w14:paraId="4C9AAA54" w14:textId="77777777" w:rsidTr="0070161F">
        <w:tc>
          <w:tcPr>
            <w:tcW w:w="4962" w:type="dxa"/>
          </w:tcPr>
          <w:p w14:paraId="4FC181B0" w14:textId="797F37D0" w:rsidR="006A546C" w:rsidRPr="001C0058" w:rsidRDefault="006A546C" w:rsidP="0070161F">
            <w:pPr>
              <w:pStyle w:val="Style3"/>
              <w:widowControl/>
              <w:spacing w:line="240" w:lineRule="auto"/>
              <w:ind w:right="2256"/>
              <w:jc w:val="left"/>
              <w:rPr>
                <w:sz w:val="22"/>
                <w:szCs w:val="22"/>
              </w:rPr>
            </w:pPr>
            <w:r w:rsidRPr="001C0058">
              <w:rPr>
                <w:sz w:val="22"/>
                <w:szCs w:val="22"/>
              </w:rPr>
              <w:t>Pasūtītājs</w:t>
            </w:r>
          </w:p>
          <w:p w14:paraId="7A648244" w14:textId="77777777" w:rsidR="006A546C" w:rsidRPr="001C0058" w:rsidRDefault="006A546C" w:rsidP="0070161F">
            <w:pPr>
              <w:pStyle w:val="Style3"/>
              <w:widowControl/>
              <w:spacing w:line="240" w:lineRule="auto"/>
              <w:jc w:val="left"/>
              <w:rPr>
                <w:sz w:val="22"/>
                <w:szCs w:val="22"/>
              </w:rPr>
            </w:pPr>
          </w:p>
          <w:p w14:paraId="2D5E2684" w14:textId="53FE9679" w:rsidR="006A546C" w:rsidRPr="001C0058" w:rsidRDefault="006A546C" w:rsidP="0070161F">
            <w:pPr>
              <w:pStyle w:val="Style3"/>
              <w:widowControl/>
              <w:spacing w:line="240" w:lineRule="auto"/>
              <w:jc w:val="left"/>
              <w:rPr>
                <w:rStyle w:val="FontStyle13"/>
                <w:sz w:val="22"/>
                <w:szCs w:val="22"/>
              </w:rPr>
            </w:pPr>
          </w:p>
        </w:tc>
        <w:tc>
          <w:tcPr>
            <w:tcW w:w="4394" w:type="dxa"/>
          </w:tcPr>
          <w:p w14:paraId="0FF8513A" w14:textId="77777777" w:rsidR="006A546C" w:rsidRPr="001C0058" w:rsidRDefault="006A546C" w:rsidP="0070161F">
            <w:pPr>
              <w:pStyle w:val="Style3"/>
              <w:widowControl/>
              <w:spacing w:line="240" w:lineRule="auto"/>
              <w:ind w:right="-175"/>
              <w:jc w:val="left"/>
              <w:rPr>
                <w:sz w:val="22"/>
                <w:szCs w:val="22"/>
              </w:rPr>
            </w:pPr>
            <w:r w:rsidRPr="001C0058">
              <w:rPr>
                <w:sz w:val="22"/>
                <w:szCs w:val="22"/>
              </w:rPr>
              <w:t>Piegādātājs</w:t>
            </w:r>
          </w:p>
          <w:p w14:paraId="3611313C" w14:textId="1C377198" w:rsidR="006A546C" w:rsidRPr="001C0058" w:rsidRDefault="006A546C" w:rsidP="0070161F">
            <w:pPr>
              <w:rPr>
                <w:color w:val="auto"/>
                <w:sz w:val="22"/>
                <w:szCs w:val="22"/>
                <w:lang w:eastAsia="lv-LV"/>
              </w:rPr>
            </w:pPr>
          </w:p>
        </w:tc>
      </w:tr>
    </w:tbl>
    <w:p w14:paraId="1E0FA8E1" w14:textId="64A6E562" w:rsidR="00AF53C2" w:rsidRPr="001C0058" w:rsidRDefault="00AF53C2">
      <w:pPr>
        <w:rPr>
          <w:color w:val="auto"/>
        </w:rPr>
      </w:pPr>
    </w:p>
    <w:p w14:paraId="71BAC394" w14:textId="77777777" w:rsidR="00AF53C2" w:rsidRPr="001C0058" w:rsidRDefault="00AF53C2">
      <w:pPr>
        <w:rPr>
          <w:color w:val="auto"/>
        </w:rPr>
      </w:pPr>
    </w:p>
    <w:p w14:paraId="72D3B9A4" w14:textId="3CA51F21" w:rsidR="00AF53C2" w:rsidRPr="001C0058" w:rsidRDefault="00D744D3" w:rsidP="00B45E9B">
      <w:pPr>
        <w:jc w:val="center"/>
        <w:outlineLvl w:val="0"/>
        <w:rPr>
          <w:i/>
          <w:color w:val="auto"/>
          <w:sz w:val="22"/>
        </w:rPr>
      </w:pPr>
      <w:r w:rsidRPr="001C0058">
        <w:rPr>
          <w:i/>
          <w:color w:val="auto"/>
          <w:sz w:val="22"/>
        </w:rPr>
        <w:t>Dokuments ir parakstīts ar drošu elektronisko parakstu un satur laika zīmogu</w:t>
      </w:r>
    </w:p>
    <w:sectPr w:rsidR="00AF53C2" w:rsidRPr="001C0058" w:rsidSect="00867ECD">
      <w:footerReference w:type="default" r:id="rId8"/>
      <w:pgSz w:w="11906" w:h="16838" w:code="9"/>
      <w:pgMar w:top="709" w:right="991" w:bottom="993" w:left="1440" w:header="0"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32CEA" w14:textId="77777777" w:rsidR="00867ECD" w:rsidRDefault="00867ECD">
      <w:r>
        <w:separator/>
      </w:r>
    </w:p>
  </w:endnote>
  <w:endnote w:type="continuationSeparator" w:id="0">
    <w:p w14:paraId="1A576D4D" w14:textId="77777777" w:rsidR="00867ECD" w:rsidRDefault="00867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00000000"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5B6D7" w14:textId="5ABC02E3" w:rsidR="009462F3" w:rsidRPr="00F912AA" w:rsidRDefault="009462F3">
    <w:pPr>
      <w:pStyle w:val="Footer"/>
      <w:jc w:val="right"/>
      <w:rPr>
        <w:sz w:val="20"/>
      </w:rPr>
    </w:pPr>
    <w:r w:rsidRPr="00F912AA">
      <w:rPr>
        <w:sz w:val="20"/>
      </w:rPr>
      <w:fldChar w:fldCharType="begin"/>
    </w:r>
    <w:r w:rsidRPr="00F912AA">
      <w:rPr>
        <w:sz w:val="20"/>
      </w:rPr>
      <w:instrText>PAGE</w:instrText>
    </w:r>
    <w:r w:rsidRPr="00F912AA">
      <w:rPr>
        <w:sz w:val="20"/>
      </w:rPr>
      <w:fldChar w:fldCharType="separate"/>
    </w:r>
    <w:r w:rsidR="000228F3">
      <w:rPr>
        <w:noProof/>
        <w:sz w:val="20"/>
      </w:rPr>
      <w:t>4</w:t>
    </w:r>
    <w:r w:rsidRPr="00F912AA">
      <w:rPr>
        <w:sz w:val="20"/>
      </w:rPr>
      <w:fldChar w:fldCharType="end"/>
    </w:r>
  </w:p>
  <w:p w14:paraId="39041B0A" w14:textId="77777777" w:rsidR="009462F3" w:rsidRDefault="0094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01357" w14:textId="77777777" w:rsidR="00867ECD" w:rsidRDefault="00867ECD">
      <w:r>
        <w:separator/>
      </w:r>
    </w:p>
  </w:footnote>
  <w:footnote w:type="continuationSeparator" w:id="0">
    <w:p w14:paraId="1774D4FD" w14:textId="77777777" w:rsidR="00867ECD" w:rsidRDefault="00867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82DD9"/>
    <w:multiLevelType w:val="multilevel"/>
    <w:tmpl w:val="6BB476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62629D"/>
    <w:multiLevelType w:val="multilevel"/>
    <w:tmpl w:val="571AF490"/>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431A6BD0"/>
    <w:multiLevelType w:val="multilevel"/>
    <w:tmpl w:val="DB8E5D44"/>
    <w:lvl w:ilvl="0">
      <w:start w:val="1"/>
      <w:numFmt w:val="decimal"/>
      <w:lvlText w:val="%1."/>
      <w:lvlJc w:val="left"/>
      <w:pPr>
        <w:ind w:left="360" w:hanging="360"/>
      </w:pPr>
      <w:rPr>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1B6943"/>
    <w:multiLevelType w:val="hybridMultilevel"/>
    <w:tmpl w:val="06F2D740"/>
    <w:lvl w:ilvl="0" w:tplc="4E706D9E">
      <w:start w:val="1"/>
      <w:numFmt w:val="decimal"/>
      <w:lvlText w:val="%1."/>
      <w:lvlJc w:val="left"/>
      <w:pPr>
        <w:ind w:left="789" w:hanging="221"/>
        <w:jc w:val="left"/>
      </w:pPr>
      <w:rPr>
        <w:rFonts w:hint="default"/>
        <w:b/>
        <w:bCs/>
        <w:w w:val="100"/>
        <w:lang w:val="lv-LV" w:eastAsia="en-US" w:bidi="ar-SA"/>
      </w:rPr>
    </w:lvl>
    <w:lvl w:ilvl="1" w:tplc="C732832A">
      <w:numFmt w:val="bullet"/>
      <w:lvlText w:val="•"/>
      <w:lvlJc w:val="left"/>
      <w:pPr>
        <w:ind w:left="1705" w:hanging="221"/>
      </w:pPr>
      <w:rPr>
        <w:rFonts w:hint="default"/>
        <w:lang w:val="lv-LV" w:eastAsia="en-US" w:bidi="ar-SA"/>
      </w:rPr>
    </w:lvl>
    <w:lvl w:ilvl="2" w:tplc="6756B2EE">
      <w:numFmt w:val="bullet"/>
      <w:lvlText w:val="•"/>
      <w:lvlJc w:val="left"/>
      <w:pPr>
        <w:ind w:left="2624" w:hanging="221"/>
      </w:pPr>
      <w:rPr>
        <w:rFonts w:hint="default"/>
        <w:lang w:val="lv-LV" w:eastAsia="en-US" w:bidi="ar-SA"/>
      </w:rPr>
    </w:lvl>
    <w:lvl w:ilvl="3" w:tplc="CC02143E">
      <w:numFmt w:val="bullet"/>
      <w:lvlText w:val="•"/>
      <w:lvlJc w:val="left"/>
      <w:pPr>
        <w:ind w:left="3542" w:hanging="221"/>
      </w:pPr>
      <w:rPr>
        <w:rFonts w:hint="default"/>
        <w:lang w:val="lv-LV" w:eastAsia="en-US" w:bidi="ar-SA"/>
      </w:rPr>
    </w:lvl>
    <w:lvl w:ilvl="4" w:tplc="E5E63566">
      <w:numFmt w:val="bullet"/>
      <w:lvlText w:val="•"/>
      <w:lvlJc w:val="left"/>
      <w:pPr>
        <w:ind w:left="4461" w:hanging="221"/>
      </w:pPr>
      <w:rPr>
        <w:rFonts w:hint="default"/>
        <w:lang w:val="lv-LV" w:eastAsia="en-US" w:bidi="ar-SA"/>
      </w:rPr>
    </w:lvl>
    <w:lvl w:ilvl="5" w:tplc="E83CC780">
      <w:numFmt w:val="bullet"/>
      <w:lvlText w:val="•"/>
      <w:lvlJc w:val="left"/>
      <w:pPr>
        <w:ind w:left="5380" w:hanging="221"/>
      </w:pPr>
      <w:rPr>
        <w:rFonts w:hint="default"/>
        <w:lang w:val="lv-LV" w:eastAsia="en-US" w:bidi="ar-SA"/>
      </w:rPr>
    </w:lvl>
    <w:lvl w:ilvl="6" w:tplc="00A05372">
      <w:numFmt w:val="bullet"/>
      <w:lvlText w:val="•"/>
      <w:lvlJc w:val="left"/>
      <w:pPr>
        <w:ind w:left="6298" w:hanging="221"/>
      </w:pPr>
      <w:rPr>
        <w:rFonts w:hint="default"/>
        <w:lang w:val="lv-LV" w:eastAsia="en-US" w:bidi="ar-SA"/>
      </w:rPr>
    </w:lvl>
    <w:lvl w:ilvl="7" w:tplc="9AA43274">
      <w:numFmt w:val="bullet"/>
      <w:lvlText w:val="•"/>
      <w:lvlJc w:val="left"/>
      <w:pPr>
        <w:ind w:left="7217" w:hanging="221"/>
      </w:pPr>
      <w:rPr>
        <w:rFonts w:hint="default"/>
        <w:lang w:val="lv-LV" w:eastAsia="en-US" w:bidi="ar-SA"/>
      </w:rPr>
    </w:lvl>
    <w:lvl w:ilvl="8" w:tplc="11A8D4C0">
      <w:numFmt w:val="bullet"/>
      <w:lvlText w:val="•"/>
      <w:lvlJc w:val="left"/>
      <w:pPr>
        <w:ind w:left="8136" w:hanging="221"/>
      </w:pPr>
      <w:rPr>
        <w:rFonts w:hint="default"/>
        <w:lang w:val="lv-LV" w:eastAsia="en-US" w:bidi="ar-SA"/>
      </w:rPr>
    </w:lvl>
  </w:abstractNum>
  <w:abstractNum w:abstractNumId="4" w15:restartNumberingAfterBreak="0">
    <w:nsid w:val="7BBC4067"/>
    <w:multiLevelType w:val="multilevel"/>
    <w:tmpl w:val="FC5881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F3617F3"/>
    <w:multiLevelType w:val="hybridMultilevel"/>
    <w:tmpl w:val="08EC7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2250557">
    <w:abstractNumId w:val="1"/>
  </w:num>
  <w:num w:numId="2" w16cid:durableId="1853491330">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3" w16cid:durableId="95016119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4" w16cid:durableId="621545741">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5" w16cid:durableId="1921403699">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6" w16cid:durableId="49318510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16cid:durableId="104085856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8" w16cid:durableId="120521059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9" w16cid:durableId="1802764615">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0" w16cid:durableId="637540966">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1" w16cid:durableId="1179124417">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2" w16cid:durableId="2038500458">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3" w16cid:durableId="128674943">
    <w:abstractNumId w:val="2"/>
  </w:num>
  <w:num w:numId="14" w16cid:durableId="1662344388">
    <w:abstractNumId w:val="5"/>
  </w:num>
  <w:num w:numId="15" w16cid:durableId="316500844">
    <w:abstractNumId w:val="3"/>
  </w:num>
  <w:num w:numId="16" w16cid:durableId="878010295">
    <w:abstractNumId w:val="0"/>
  </w:num>
  <w:num w:numId="17" w16cid:durableId="7745922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22"/>
    <w:rsid w:val="0002286A"/>
    <w:rsid w:val="000228F3"/>
    <w:rsid w:val="0003473B"/>
    <w:rsid w:val="00036A08"/>
    <w:rsid w:val="00036EE2"/>
    <w:rsid w:val="00062475"/>
    <w:rsid w:val="0006578C"/>
    <w:rsid w:val="00071DC8"/>
    <w:rsid w:val="00073572"/>
    <w:rsid w:val="000753EB"/>
    <w:rsid w:val="0008185C"/>
    <w:rsid w:val="00085096"/>
    <w:rsid w:val="000A285D"/>
    <w:rsid w:val="000A5C18"/>
    <w:rsid w:val="000A6800"/>
    <w:rsid w:val="000B5245"/>
    <w:rsid w:val="000B557D"/>
    <w:rsid w:val="000C19B8"/>
    <w:rsid w:val="000C4213"/>
    <w:rsid w:val="000E1C02"/>
    <w:rsid w:val="000F48C4"/>
    <w:rsid w:val="00107A22"/>
    <w:rsid w:val="001359B6"/>
    <w:rsid w:val="001556C3"/>
    <w:rsid w:val="00184578"/>
    <w:rsid w:val="00190A3A"/>
    <w:rsid w:val="001A03DD"/>
    <w:rsid w:val="001C0058"/>
    <w:rsid w:val="001D2458"/>
    <w:rsid w:val="001E5FE3"/>
    <w:rsid w:val="00210D96"/>
    <w:rsid w:val="00211AA7"/>
    <w:rsid w:val="00234583"/>
    <w:rsid w:val="00250C17"/>
    <w:rsid w:val="00295B49"/>
    <w:rsid w:val="002B6530"/>
    <w:rsid w:val="002C410B"/>
    <w:rsid w:val="002E3CDD"/>
    <w:rsid w:val="002E4878"/>
    <w:rsid w:val="003241DA"/>
    <w:rsid w:val="00332B85"/>
    <w:rsid w:val="00342BE4"/>
    <w:rsid w:val="00345E65"/>
    <w:rsid w:val="00350367"/>
    <w:rsid w:val="00373C06"/>
    <w:rsid w:val="00396054"/>
    <w:rsid w:val="00397E64"/>
    <w:rsid w:val="003C78C3"/>
    <w:rsid w:val="003F0D0B"/>
    <w:rsid w:val="003F5C29"/>
    <w:rsid w:val="00406739"/>
    <w:rsid w:val="00416F3E"/>
    <w:rsid w:val="0044545D"/>
    <w:rsid w:val="00445C17"/>
    <w:rsid w:val="00446581"/>
    <w:rsid w:val="0045065B"/>
    <w:rsid w:val="0045296A"/>
    <w:rsid w:val="004907A8"/>
    <w:rsid w:val="004B23C9"/>
    <w:rsid w:val="004D632C"/>
    <w:rsid w:val="004E52B1"/>
    <w:rsid w:val="004E6386"/>
    <w:rsid w:val="005141E6"/>
    <w:rsid w:val="00514C70"/>
    <w:rsid w:val="0053569D"/>
    <w:rsid w:val="0053589B"/>
    <w:rsid w:val="00556688"/>
    <w:rsid w:val="005810DF"/>
    <w:rsid w:val="00590329"/>
    <w:rsid w:val="005B6680"/>
    <w:rsid w:val="005B7D7B"/>
    <w:rsid w:val="005C5632"/>
    <w:rsid w:val="005D5F0B"/>
    <w:rsid w:val="005D5FDB"/>
    <w:rsid w:val="005D7C49"/>
    <w:rsid w:val="006078AE"/>
    <w:rsid w:val="006119EE"/>
    <w:rsid w:val="00641F52"/>
    <w:rsid w:val="00643F64"/>
    <w:rsid w:val="00645D75"/>
    <w:rsid w:val="006505EF"/>
    <w:rsid w:val="00653962"/>
    <w:rsid w:val="0066598D"/>
    <w:rsid w:val="00682CA8"/>
    <w:rsid w:val="00687DFE"/>
    <w:rsid w:val="006A2403"/>
    <w:rsid w:val="006A546C"/>
    <w:rsid w:val="006D3D4B"/>
    <w:rsid w:val="006E7362"/>
    <w:rsid w:val="006E73C3"/>
    <w:rsid w:val="006F08F2"/>
    <w:rsid w:val="00711885"/>
    <w:rsid w:val="00716680"/>
    <w:rsid w:val="007440DF"/>
    <w:rsid w:val="00750221"/>
    <w:rsid w:val="00760A9B"/>
    <w:rsid w:val="0076565D"/>
    <w:rsid w:val="00782C28"/>
    <w:rsid w:val="007A20E2"/>
    <w:rsid w:val="007B5639"/>
    <w:rsid w:val="007B617D"/>
    <w:rsid w:val="007C3B9C"/>
    <w:rsid w:val="00802AD0"/>
    <w:rsid w:val="00815F7E"/>
    <w:rsid w:val="00821A5B"/>
    <w:rsid w:val="008301A9"/>
    <w:rsid w:val="00842324"/>
    <w:rsid w:val="008647AC"/>
    <w:rsid w:val="00867ECD"/>
    <w:rsid w:val="00886CFB"/>
    <w:rsid w:val="00891D4B"/>
    <w:rsid w:val="008964C6"/>
    <w:rsid w:val="008A15C2"/>
    <w:rsid w:val="008D2BC7"/>
    <w:rsid w:val="008F05F1"/>
    <w:rsid w:val="00900625"/>
    <w:rsid w:val="00912DF4"/>
    <w:rsid w:val="00922793"/>
    <w:rsid w:val="0092363D"/>
    <w:rsid w:val="00927655"/>
    <w:rsid w:val="00935752"/>
    <w:rsid w:val="00944818"/>
    <w:rsid w:val="009462F3"/>
    <w:rsid w:val="00975C13"/>
    <w:rsid w:val="00993AC2"/>
    <w:rsid w:val="0099457E"/>
    <w:rsid w:val="00994A81"/>
    <w:rsid w:val="009B291E"/>
    <w:rsid w:val="009B5C18"/>
    <w:rsid w:val="009C7CCB"/>
    <w:rsid w:val="009D3DA0"/>
    <w:rsid w:val="009D5A24"/>
    <w:rsid w:val="00A00A8D"/>
    <w:rsid w:val="00A04E1A"/>
    <w:rsid w:val="00A12AAD"/>
    <w:rsid w:val="00A148BE"/>
    <w:rsid w:val="00A26B61"/>
    <w:rsid w:val="00A27E0B"/>
    <w:rsid w:val="00A3421A"/>
    <w:rsid w:val="00A5163D"/>
    <w:rsid w:val="00A52A6D"/>
    <w:rsid w:val="00A623F5"/>
    <w:rsid w:val="00A70652"/>
    <w:rsid w:val="00A80FE1"/>
    <w:rsid w:val="00A90020"/>
    <w:rsid w:val="00AB51BD"/>
    <w:rsid w:val="00AD1482"/>
    <w:rsid w:val="00AD5166"/>
    <w:rsid w:val="00AF53C2"/>
    <w:rsid w:val="00B02967"/>
    <w:rsid w:val="00B17677"/>
    <w:rsid w:val="00B45E9B"/>
    <w:rsid w:val="00B50433"/>
    <w:rsid w:val="00B51199"/>
    <w:rsid w:val="00B539E2"/>
    <w:rsid w:val="00B80705"/>
    <w:rsid w:val="00BB63A6"/>
    <w:rsid w:val="00BE169F"/>
    <w:rsid w:val="00BE5D38"/>
    <w:rsid w:val="00BF7747"/>
    <w:rsid w:val="00C14958"/>
    <w:rsid w:val="00C37B70"/>
    <w:rsid w:val="00C44F31"/>
    <w:rsid w:val="00C571B8"/>
    <w:rsid w:val="00C70F32"/>
    <w:rsid w:val="00C82D7C"/>
    <w:rsid w:val="00C96865"/>
    <w:rsid w:val="00CA5D16"/>
    <w:rsid w:val="00CD67AC"/>
    <w:rsid w:val="00CE1E4A"/>
    <w:rsid w:val="00D16F0C"/>
    <w:rsid w:val="00D36D14"/>
    <w:rsid w:val="00D425F1"/>
    <w:rsid w:val="00D46E7A"/>
    <w:rsid w:val="00D478A7"/>
    <w:rsid w:val="00D744D3"/>
    <w:rsid w:val="00D820E9"/>
    <w:rsid w:val="00D83128"/>
    <w:rsid w:val="00D8324D"/>
    <w:rsid w:val="00D95AF4"/>
    <w:rsid w:val="00DA461A"/>
    <w:rsid w:val="00DA4781"/>
    <w:rsid w:val="00DA5ADE"/>
    <w:rsid w:val="00DB1160"/>
    <w:rsid w:val="00DB67D3"/>
    <w:rsid w:val="00DC1982"/>
    <w:rsid w:val="00DD7267"/>
    <w:rsid w:val="00DF5AA4"/>
    <w:rsid w:val="00E04341"/>
    <w:rsid w:val="00E20E7F"/>
    <w:rsid w:val="00E3706F"/>
    <w:rsid w:val="00E65345"/>
    <w:rsid w:val="00E66EC5"/>
    <w:rsid w:val="00E85291"/>
    <w:rsid w:val="00E9194D"/>
    <w:rsid w:val="00EC3411"/>
    <w:rsid w:val="00ED39D9"/>
    <w:rsid w:val="00EE3729"/>
    <w:rsid w:val="00F05D27"/>
    <w:rsid w:val="00F13E37"/>
    <w:rsid w:val="00F20F8A"/>
    <w:rsid w:val="00F32E12"/>
    <w:rsid w:val="00F423F7"/>
    <w:rsid w:val="00F525F9"/>
    <w:rsid w:val="00F54434"/>
    <w:rsid w:val="00F55925"/>
    <w:rsid w:val="00F77BB7"/>
    <w:rsid w:val="00F8438B"/>
    <w:rsid w:val="00F87B9F"/>
    <w:rsid w:val="00F912AA"/>
    <w:rsid w:val="00F92845"/>
    <w:rsid w:val="00FA440A"/>
    <w:rsid w:val="00FA677D"/>
    <w:rsid w:val="00FF2C20"/>
    <w:rsid w:val="00FF6411"/>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910"/>
  <w15:chartTrackingRefBased/>
  <w15:docId w15:val="{64595683-2736-4C93-BE91-6C8CDBFF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0DF"/>
    <w:pPr>
      <w:spacing w:after="0" w:line="240" w:lineRule="auto"/>
    </w:pPr>
    <w:rPr>
      <w:rFonts w:ascii="Times New Roman" w:eastAsia="Times New Roman" w:hAnsi="Times New Roman" w:cs="Times New Roman"/>
      <w:color w:val="00000A"/>
      <w:sz w:val="24"/>
      <w:szCs w:val="24"/>
      <w:lang w:val="lv-LV" w:eastAsia="zh-CN"/>
    </w:rPr>
  </w:style>
  <w:style w:type="paragraph" w:styleId="Heading1">
    <w:name w:val="heading 1"/>
    <w:basedOn w:val="Normal"/>
    <w:link w:val="Heading1Char"/>
    <w:uiPriority w:val="1"/>
    <w:qFormat/>
    <w:rsid w:val="00641F52"/>
    <w:pPr>
      <w:widowControl w:val="0"/>
      <w:autoSpaceDE w:val="0"/>
      <w:autoSpaceDN w:val="0"/>
      <w:spacing w:before="1"/>
      <w:ind w:left="822" w:hanging="221"/>
      <w:outlineLvl w:val="0"/>
    </w:pPr>
    <w:rPr>
      <w:b/>
      <w:bCs/>
      <w:color w:val="auto"/>
      <w:sz w:val="22"/>
      <w:szCs w:val="22"/>
      <w:lang w:eastAsia="en-US"/>
    </w:rPr>
  </w:style>
  <w:style w:type="paragraph" w:styleId="Heading2">
    <w:name w:val="heading 2"/>
    <w:basedOn w:val="Normal"/>
    <w:next w:val="Normal"/>
    <w:link w:val="Heading2Char"/>
    <w:uiPriority w:val="9"/>
    <w:semiHidden/>
    <w:unhideWhenUsed/>
    <w:qFormat/>
    <w:rsid w:val="006D3D4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10DF"/>
    <w:pPr>
      <w:jc w:val="both"/>
    </w:pPr>
    <w:rPr>
      <w:szCs w:val="20"/>
    </w:rPr>
  </w:style>
  <w:style w:type="character" w:customStyle="1" w:styleId="BodyTextChar">
    <w:name w:val="Body Text Char"/>
    <w:basedOn w:val="DefaultParagraphFont"/>
    <w:link w:val="BodyText"/>
    <w:rsid w:val="005810DF"/>
    <w:rPr>
      <w:rFonts w:ascii="Times New Roman" w:eastAsia="Times New Roman" w:hAnsi="Times New Roman" w:cs="Times New Roman"/>
      <w:color w:val="00000A"/>
      <w:sz w:val="24"/>
      <w:szCs w:val="20"/>
      <w:lang w:val="lv-LV" w:eastAsia="zh-CN"/>
    </w:rPr>
  </w:style>
  <w:style w:type="paragraph" w:styleId="Footer">
    <w:name w:val="footer"/>
    <w:basedOn w:val="Normal"/>
    <w:link w:val="FooterChar"/>
    <w:uiPriority w:val="99"/>
    <w:rsid w:val="005810DF"/>
    <w:rPr>
      <w:lang w:val="en-GB"/>
    </w:rPr>
  </w:style>
  <w:style w:type="character" w:customStyle="1" w:styleId="FooterChar">
    <w:name w:val="Footer Char"/>
    <w:basedOn w:val="DefaultParagraphFont"/>
    <w:link w:val="Footer"/>
    <w:uiPriority w:val="99"/>
    <w:rsid w:val="005810DF"/>
    <w:rPr>
      <w:rFonts w:ascii="Times New Roman" w:eastAsia="Times New Roman" w:hAnsi="Times New Roman" w:cs="Times New Roman"/>
      <w:color w:val="00000A"/>
      <w:sz w:val="24"/>
      <w:szCs w:val="24"/>
      <w:lang w:eastAsia="zh-CN"/>
    </w:rPr>
  </w:style>
  <w:style w:type="paragraph" w:styleId="BodyTextIndent">
    <w:name w:val="Body Text Indent"/>
    <w:basedOn w:val="Normal"/>
    <w:link w:val="BodyTextIndentChar"/>
    <w:rsid w:val="005810DF"/>
    <w:pPr>
      <w:ind w:left="1134" w:firstLine="567"/>
      <w:jc w:val="both"/>
    </w:pPr>
    <w:rPr>
      <w:szCs w:val="20"/>
    </w:rPr>
  </w:style>
  <w:style w:type="character" w:customStyle="1" w:styleId="BodyTextIndentChar">
    <w:name w:val="Body Text Indent Char"/>
    <w:basedOn w:val="DefaultParagraphFont"/>
    <w:link w:val="BodyTextIndent"/>
    <w:rsid w:val="005810DF"/>
    <w:rPr>
      <w:rFonts w:ascii="Times New Roman" w:eastAsia="Times New Roman" w:hAnsi="Times New Roman" w:cs="Times New Roman"/>
      <w:color w:val="00000A"/>
      <w:sz w:val="24"/>
      <w:szCs w:val="20"/>
      <w:lang w:val="lv-LV" w:eastAsia="zh-CN"/>
    </w:rPr>
  </w:style>
  <w:style w:type="paragraph" w:styleId="ListParagraph">
    <w:name w:val="List Paragraph"/>
    <w:basedOn w:val="Normal"/>
    <w:qFormat/>
    <w:rsid w:val="005810DF"/>
    <w:pPr>
      <w:ind w:left="720"/>
      <w:contextualSpacing/>
    </w:pPr>
  </w:style>
  <w:style w:type="character" w:styleId="CommentReference">
    <w:name w:val="annotation reference"/>
    <w:basedOn w:val="DefaultParagraphFont"/>
    <w:uiPriority w:val="99"/>
    <w:semiHidden/>
    <w:unhideWhenUsed/>
    <w:rsid w:val="00FF2C20"/>
    <w:rPr>
      <w:sz w:val="16"/>
      <w:szCs w:val="16"/>
    </w:rPr>
  </w:style>
  <w:style w:type="paragraph" w:styleId="CommentText">
    <w:name w:val="annotation text"/>
    <w:basedOn w:val="Normal"/>
    <w:link w:val="CommentTextChar"/>
    <w:uiPriority w:val="99"/>
    <w:semiHidden/>
    <w:unhideWhenUsed/>
    <w:rsid w:val="00FF2C20"/>
    <w:rPr>
      <w:sz w:val="20"/>
      <w:szCs w:val="20"/>
    </w:rPr>
  </w:style>
  <w:style w:type="character" w:customStyle="1" w:styleId="CommentTextChar">
    <w:name w:val="Comment Text Char"/>
    <w:basedOn w:val="DefaultParagraphFont"/>
    <w:link w:val="CommentText"/>
    <w:uiPriority w:val="99"/>
    <w:semiHidden/>
    <w:rsid w:val="00FF2C20"/>
    <w:rPr>
      <w:rFonts w:ascii="Times New Roman" w:eastAsia="Times New Roman" w:hAnsi="Times New Roman" w:cs="Times New Roman"/>
      <w:color w:val="00000A"/>
      <w:sz w:val="20"/>
      <w:szCs w:val="20"/>
      <w:lang w:val="lv-LV" w:eastAsia="zh-CN"/>
    </w:rPr>
  </w:style>
  <w:style w:type="paragraph" w:styleId="CommentSubject">
    <w:name w:val="annotation subject"/>
    <w:basedOn w:val="CommentText"/>
    <w:next w:val="CommentText"/>
    <w:link w:val="CommentSubjectChar"/>
    <w:uiPriority w:val="99"/>
    <w:semiHidden/>
    <w:unhideWhenUsed/>
    <w:rsid w:val="00FF2C20"/>
    <w:rPr>
      <w:b/>
      <w:bCs/>
    </w:rPr>
  </w:style>
  <w:style w:type="character" w:customStyle="1" w:styleId="CommentSubjectChar">
    <w:name w:val="Comment Subject Char"/>
    <w:basedOn w:val="CommentTextChar"/>
    <w:link w:val="CommentSubject"/>
    <w:uiPriority w:val="99"/>
    <w:semiHidden/>
    <w:rsid w:val="00FF2C20"/>
    <w:rPr>
      <w:rFonts w:ascii="Times New Roman" w:eastAsia="Times New Roman" w:hAnsi="Times New Roman" w:cs="Times New Roman"/>
      <w:b/>
      <w:bCs/>
      <w:color w:val="00000A"/>
      <w:sz w:val="20"/>
      <w:szCs w:val="20"/>
      <w:lang w:val="lv-LV" w:eastAsia="zh-CN"/>
    </w:rPr>
  </w:style>
  <w:style w:type="paragraph" w:styleId="BalloonText">
    <w:name w:val="Balloon Text"/>
    <w:basedOn w:val="Normal"/>
    <w:link w:val="BalloonTextChar"/>
    <w:uiPriority w:val="99"/>
    <w:semiHidden/>
    <w:unhideWhenUsed/>
    <w:rsid w:val="00FF2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C20"/>
    <w:rPr>
      <w:rFonts w:ascii="Segoe UI" w:eastAsia="Times New Roman" w:hAnsi="Segoe UI" w:cs="Segoe UI"/>
      <w:color w:val="00000A"/>
      <w:sz w:val="18"/>
      <w:szCs w:val="18"/>
      <w:lang w:val="lv-LV" w:eastAsia="zh-CN"/>
    </w:rPr>
  </w:style>
  <w:style w:type="paragraph" w:customStyle="1" w:styleId="Table">
    <w:name w:val="Table"/>
    <w:basedOn w:val="Normal"/>
    <w:rsid w:val="00FF2C20"/>
    <w:pPr>
      <w:suppressAutoHyphens/>
    </w:pPr>
    <w:rPr>
      <w:rFonts w:ascii="RimTimes" w:hAnsi="RimTimes" w:cs="RimTimes"/>
      <w:color w:val="auto"/>
      <w:sz w:val="28"/>
      <w:szCs w:val="20"/>
    </w:rPr>
  </w:style>
  <w:style w:type="paragraph" w:styleId="Header">
    <w:name w:val="header"/>
    <w:basedOn w:val="Normal"/>
    <w:link w:val="HeaderChar"/>
    <w:uiPriority w:val="99"/>
    <w:unhideWhenUsed/>
    <w:rsid w:val="00F912AA"/>
    <w:pPr>
      <w:tabs>
        <w:tab w:val="center" w:pos="4153"/>
        <w:tab w:val="right" w:pos="8306"/>
      </w:tabs>
    </w:pPr>
  </w:style>
  <w:style w:type="character" w:customStyle="1" w:styleId="HeaderChar">
    <w:name w:val="Header Char"/>
    <w:basedOn w:val="DefaultParagraphFont"/>
    <w:link w:val="Header"/>
    <w:uiPriority w:val="99"/>
    <w:rsid w:val="00F912AA"/>
    <w:rPr>
      <w:rFonts w:ascii="Times New Roman" w:eastAsia="Times New Roman" w:hAnsi="Times New Roman" w:cs="Times New Roman"/>
      <w:color w:val="00000A"/>
      <w:sz w:val="24"/>
      <w:szCs w:val="24"/>
      <w:lang w:val="lv-LV" w:eastAsia="zh-CN"/>
    </w:rPr>
  </w:style>
  <w:style w:type="character" w:styleId="Hyperlink">
    <w:name w:val="Hyperlink"/>
    <w:basedOn w:val="DefaultParagraphFont"/>
    <w:uiPriority w:val="99"/>
    <w:unhideWhenUsed/>
    <w:rsid w:val="00DA5ADE"/>
    <w:rPr>
      <w:color w:val="0563C1" w:themeColor="hyperlink"/>
      <w:u w:val="single"/>
    </w:rPr>
  </w:style>
  <w:style w:type="character" w:styleId="PlaceholderText">
    <w:name w:val="Placeholder Text"/>
    <w:basedOn w:val="DefaultParagraphFont"/>
    <w:uiPriority w:val="99"/>
    <w:semiHidden/>
    <w:rsid w:val="002C410B"/>
    <w:rPr>
      <w:color w:val="808080"/>
    </w:rPr>
  </w:style>
  <w:style w:type="character" w:customStyle="1" w:styleId="FontStyle13">
    <w:name w:val="Font Style13"/>
    <w:rsid w:val="00D478A7"/>
    <w:rPr>
      <w:rFonts w:ascii="Times New Roman" w:hAnsi="Times New Roman" w:cs="Times New Roman"/>
      <w:sz w:val="20"/>
      <w:szCs w:val="20"/>
    </w:rPr>
  </w:style>
  <w:style w:type="character" w:styleId="Strong">
    <w:name w:val="Strong"/>
    <w:basedOn w:val="DefaultParagraphFont"/>
    <w:uiPriority w:val="22"/>
    <w:qFormat/>
    <w:rsid w:val="00AF53C2"/>
    <w:rPr>
      <w:b/>
      <w:bCs/>
    </w:rPr>
  </w:style>
  <w:style w:type="paragraph" w:customStyle="1" w:styleId="Style3">
    <w:name w:val="Style3"/>
    <w:basedOn w:val="Normal"/>
    <w:rsid w:val="00AF53C2"/>
    <w:pPr>
      <w:widowControl w:val="0"/>
      <w:autoSpaceDE w:val="0"/>
      <w:autoSpaceDN w:val="0"/>
      <w:adjustRightInd w:val="0"/>
      <w:spacing w:line="273" w:lineRule="exact"/>
      <w:jc w:val="both"/>
    </w:pPr>
    <w:rPr>
      <w:color w:val="auto"/>
      <w:lang w:eastAsia="lv-LV"/>
    </w:rPr>
  </w:style>
  <w:style w:type="table" w:styleId="TableGrid">
    <w:name w:val="Table Grid"/>
    <w:basedOn w:val="TableNormal"/>
    <w:uiPriority w:val="39"/>
    <w:rsid w:val="00AF53C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641F52"/>
    <w:rPr>
      <w:rFonts w:ascii="Times New Roman" w:eastAsia="Times New Roman" w:hAnsi="Times New Roman" w:cs="Times New Roman"/>
      <w:b/>
      <w:bCs/>
      <w:lang w:val="lv-LV"/>
    </w:rPr>
  </w:style>
  <w:style w:type="paragraph" w:customStyle="1" w:styleId="TableParagraph">
    <w:name w:val="Table Paragraph"/>
    <w:basedOn w:val="Normal"/>
    <w:uiPriority w:val="1"/>
    <w:qFormat/>
    <w:rsid w:val="00641F52"/>
    <w:pPr>
      <w:widowControl w:val="0"/>
      <w:autoSpaceDE w:val="0"/>
      <w:autoSpaceDN w:val="0"/>
      <w:spacing w:line="251" w:lineRule="exact"/>
      <w:ind w:left="107"/>
    </w:pPr>
    <w:rPr>
      <w:color w:val="auto"/>
      <w:sz w:val="22"/>
      <w:szCs w:val="22"/>
      <w:lang w:eastAsia="en-US"/>
    </w:rPr>
  </w:style>
  <w:style w:type="character" w:customStyle="1" w:styleId="Heading2Char">
    <w:name w:val="Heading 2 Char"/>
    <w:basedOn w:val="DefaultParagraphFont"/>
    <w:link w:val="Heading2"/>
    <w:uiPriority w:val="9"/>
    <w:semiHidden/>
    <w:rsid w:val="006D3D4B"/>
    <w:rPr>
      <w:rFonts w:asciiTheme="majorHAnsi" w:eastAsiaTheme="majorEastAsia" w:hAnsiTheme="majorHAnsi" w:cstheme="majorBidi"/>
      <w:color w:val="2E74B5" w:themeColor="accent1" w:themeShade="BF"/>
      <w:sz w:val="26"/>
      <w:szCs w:val="26"/>
      <w:lang w:val="lv-LV" w:eastAsia="zh-CN"/>
    </w:rPr>
  </w:style>
  <w:style w:type="character" w:styleId="UnresolvedMention">
    <w:name w:val="Unresolved Mention"/>
    <w:basedOn w:val="DefaultParagraphFont"/>
    <w:uiPriority w:val="99"/>
    <w:semiHidden/>
    <w:unhideWhenUsed/>
    <w:rsid w:val="00744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238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D20F0-C437-451A-84BE-F726C6B10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2406</Words>
  <Characters>13717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Laura Prikule</cp:lastModifiedBy>
  <cp:revision>44</cp:revision>
  <cp:lastPrinted>2023-03-08T11:37:00Z</cp:lastPrinted>
  <dcterms:created xsi:type="dcterms:W3CDTF">2023-12-05T09:27:00Z</dcterms:created>
  <dcterms:modified xsi:type="dcterms:W3CDTF">2024-05-08T22:02:00Z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2024-05-08T21:57:15Z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948c1763-d82a-43a0-80c3-b6845ffa374f</vt:lpwstr>
  </property>
  <property fmtid="{D5CDD505-2E9C-101B-9397-08002B2CF9AE}" pid="8" name="MSIP_Label_d7f374ce-1a19-499b-9713-d7658d6a40d4_ContentBits">
    <vt:lpwstr>0</vt:lpwstr>
  </property>
</Properties>
</file>