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64780E85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1E5FCF">
        <w:rPr>
          <w:b w:val="0"/>
          <w:sz w:val="22"/>
          <w:szCs w:val="22"/>
        </w:rPr>
        <w:t>3</w:t>
      </w:r>
      <w:r w:rsidR="003B25B1">
        <w:rPr>
          <w:b w:val="0"/>
          <w:sz w:val="22"/>
          <w:szCs w:val="22"/>
        </w:rPr>
        <w:t xml:space="preserve">. </w:t>
      </w:r>
      <w:r w:rsidRPr="00A02410">
        <w:rPr>
          <w:b w:val="0"/>
          <w:sz w:val="22"/>
          <w:szCs w:val="22"/>
        </w:rPr>
        <w:t xml:space="preserve">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7705E067" w:rsidR="002D52FB" w:rsidRPr="00FA6117" w:rsidRDefault="002D52FB" w:rsidP="002D52FB">
      <w:pPr>
        <w:ind w:left="6379"/>
        <w:jc w:val="right"/>
        <w:rPr>
          <w:b w:val="0"/>
          <w:color w:val="FF000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 xml:space="preserve">DI </w:t>
      </w:r>
      <w:r w:rsidR="001E5FCF" w:rsidRPr="001E5FCF">
        <w:rPr>
          <w:b w:val="0"/>
          <w:sz w:val="22"/>
          <w:szCs w:val="22"/>
        </w:rPr>
        <w:t>2024/10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2CE45BE0" w14:textId="5AD5CF1F" w:rsidR="003B25B1" w:rsidRDefault="003B25B1" w:rsidP="003B25B1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796F7320" w14:textId="3E20025A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 xml:space="preserve">DI </w:t>
      </w:r>
      <w:r w:rsidR="001E5FCF" w:rsidRPr="001E5FCF">
        <w:rPr>
          <w:b w:val="0"/>
          <w:sz w:val="22"/>
          <w:szCs w:val="22"/>
        </w:rPr>
        <w:t>2024/10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060CF84D" w:rsidR="00FB220B" w:rsidRDefault="001E5FCF" w:rsidP="00CD22F9">
      <w:pPr>
        <w:widowControl w:val="0"/>
        <w:suppressAutoHyphens/>
        <w:ind w:right="-1"/>
        <w:jc w:val="center"/>
        <w:rPr>
          <w:sz w:val="22"/>
          <w:szCs w:val="22"/>
          <w:lang w:eastAsia="lv-LV"/>
        </w:rPr>
      </w:pPr>
      <w:r>
        <w:rPr>
          <w:sz w:val="22"/>
          <w:szCs w:val="22"/>
          <w:lang w:eastAsia="lv-LV"/>
        </w:rPr>
        <w:t>3</w:t>
      </w:r>
      <w:r w:rsidR="00BF76E4">
        <w:rPr>
          <w:sz w:val="22"/>
          <w:szCs w:val="22"/>
          <w:lang w:eastAsia="lv-LV"/>
        </w:rPr>
        <w:t xml:space="preserve">.daļa </w:t>
      </w:r>
    </w:p>
    <w:p w14:paraId="79AB8331" w14:textId="43D4F167" w:rsidR="00703A06" w:rsidRPr="00780F33" w:rsidRDefault="00703A06" w:rsidP="00CD22F9">
      <w:pPr>
        <w:widowControl w:val="0"/>
        <w:suppressAutoHyphens/>
        <w:ind w:right="-1"/>
        <w:jc w:val="center"/>
        <w:rPr>
          <w:color w:val="000000" w:themeColor="text1"/>
          <w:sz w:val="22"/>
          <w:szCs w:val="22"/>
        </w:rPr>
      </w:pPr>
      <w:r w:rsidRPr="00780F33">
        <w:rPr>
          <w:bCs/>
          <w:color w:val="000000" w:themeColor="text1"/>
          <w:sz w:val="22"/>
          <w:szCs w:val="22"/>
        </w:rPr>
        <w:t>Vairāku režīmu UV/Vis sorbcijas/fluorescences noteikšanas sistēma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8E81AB0" w14:textId="65779279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73B19F4" w14:textId="7AED11E9" w:rsidR="00926C88" w:rsidRDefault="00926C88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2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2062"/>
        <w:gridCol w:w="4605"/>
      </w:tblGrid>
      <w:tr w:rsidR="00745BB0" w:rsidRPr="0015499B" w14:paraId="3ACBF556" w14:textId="77777777" w:rsidTr="00880108">
        <w:trPr>
          <w:trHeight w:val="870"/>
          <w:jc w:val="center"/>
        </w:trPr>
        <w:tc>
          <w:tcPr>
            <w:tcW w:w="883" w:type="dxa"/>
            <w:hideMark/>
          </w:tcPr>
          <w:p w14:paraId="506B384E" w14:textId="77777777" w:rsidR="0015499B" w:rsidRPr="0015499B" w:rsidRDefault="0015499B" w:rsidP="0015499B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15499B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15499B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3C5BD8E2" w14:textId="77777777" w:rsidR="0015499B" w:rsidRPr="0015499B" w:rsidRDefault="0015499B" w:rsidP="0015499B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2062" w:type="dxa"/>
            <w:hideMark/>
          </w:tcPr>
          <w:p w14:paraId="2A9C3A0F" w14:textId="77777777" w:rsidR="0015499B" w:rsidRPr="0015499B" w:rsidRDefault="0015499B" w:rsidP="0015499B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bCs/>
                <w:color w:val="000000" w:themeColor="text1"/>
                <w:sz w:val="22"/>
                <w:szCs w:val="22"/>
                <w:lang w:eastAsia="lv-LV"/>
              </w:rPr>
              <w:t>Pasūtītāja prasības</w:t>
            </w:r>
          </w:p>
        </w:tc>
        <w:tc>
          <w:tcPr>
            <w:tcW w:w="4605" w:type="dxa"/>
          </w:tcPr>
          <w:p w14:paraId="466C10C3" w14:textId="77777777" w:rsidR="0015499B" w:rsidRPr="0015499B" w:rsidRDefault="0015499B" w:rsidP="0015499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5499B">
              <w:rPr>
                <w:color w:val="000000" w:themeColor="text1"/>
                <w:sz w:val="22"/>
                <w:szCs w:val="22"/>
              </w:rPr>
              <w:t>Pretendenta piedāvājums</w:t>
            </w:r>
          </w:p>
        </w:tc>
      </w:tr>
      <w:tr w:rsidR="00745BB0" w:rsidRPr="0015499B" w14:paraId="357E71B3" w14:textId="77777777" w:rsidTr="00880108">
        <w:trPr>
          <w:trHeight w:val="600"/>
          <w:jc w:val="center"/>
        </w:trPr>
        <w:tc>
          <w:tcPr>
            <w:tcW w:w="883" w:type="dxa"/>
          </w:tcPr>
          <w:p w14:paraId="3D8FBEAE" w14:textId="77777777" w:rsidR="0015499B" w:rsidRPr="0015499B" w:rsidRDefault="0015499B" w:rsidP="0015499B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288" w:type="dxa"/>
            <w:gridSpan w:val="2"/>
          </w:tcPr>
          <w:p w14:paraId="4E92FC44" w14:textId="2EBA5A20" w:rsidR="0015499B" w:rsidRPr="0015499B" w:rsidRDefault="0015499B" w:rsidP="00FA6117">
            <w:pPr>
              <w:rPr>
                <w:i/>
                <w:sz w:val="22"/>
                <w:szCs w:val="22"/>
                <w:u w:val="single"/>
                <w:lang w:eastAsia="lv-LV"/>
              </w:rPr>
            </w:pPr>
            <w:r w:rsidRPr="0015499B">
              <w:rPr>
                <w:i/>
                <w:sz w:val="22"/>
                <w:szCs w:val="22"/>
                <w:lang w:eastAsia="lv-LV"/>
              </w:rPr>
              <w:t>Preces nosaukums:</w:t>
            </w:r>
            <w:r>
              <w:rPr>
                <w:b w:val="0"/>
                <w:i/>
                <w:sz w:val="22"/>
                <w:szCs w:val="22"/>
                <w:lang w:eastAsia="lv-LV"/>
              </w:rPr>
              <w:t xml:space="preserve"> </w:t>
            </w:r>
            <w:r w:rsidR="00703A06" w:rsidRPr="00F12225">
              <w:rPr>
                <w:bCs/>
                <w:sz w:val="22"/>
                <w:szCs w:val="22"/>
              </w:rPr>
              <w:t>Vairāku režīmu UV/Vis sorbcijas/fluorescences noteikšanas sistēma</w:t>
            </w:r>
          </w:p>
        </w:tc>
        <w:tc>
          <w:tcPr>
            <w:tcW w:w="4605" w:type="dxa"/>
          </w:tcPr>
          <w:p w14:paraId="77E49B7C" w14:textId="77777777" w:rsidR="0015499B" w:rsidRPr="0015499B" w:rsidRDefault="0015499B" w:rsidP="0015499B">
            <w:pPr>
              <w:rPr>
                <w:i/>
                <w:color w:val="000000" w:themeColor="text1"/>
                <w:sz w:val="22"/>
                <w:szCs w:val="22"/>
              </w:rPr>
            </w:pPr>
            <w:r w:rsidRPr="0015499B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182DDBA3" w14:textId="77777777" w:rsidR="0015499B" w:rsidRPr="0015499B" w:rsidRDefault="0015499B" w:rsidP="0015499B">
            <w:pPr>
              <w:rPr>
                <w:i/>
                <w:color w:val="000000" w:themeColor="text1"/>
                <w:sz w:val="22"/>
                <w:szCs w:val="22"/>
              </w:rPr>
            </w:pPr>
            <w:r w:rsidRPr="0015499B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324FABCC" w14:textId="77777777" w:rsidR="0015499B" w:rsidRPr="0015499B" w:rsidRDefault="0015499B" w:rsidP="0015499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i/>
                <w:color w:val="000000" w:themeColor="text1"/>
                <w:sz w:val="22"/>
                <w:szCs w:val="22"/>
              </w:rPr>
              <w:t>Norāda saiti tīmekļa vietnē vai pievieno instrukciju</w:t>
            </w:r>
          </w:p>
        </w:tc>
      </w:tr>
      <w:tr w:rsidR="00745BB0" w:rsidRPr="0015499B" w14:paraId="1494449E" w14:textId="77777777" w:rsidTr="00880108">
        <w:trPr>
          <w:trHeight w:val="600"/>
          <w:jc w:val="center"/>
        </w:trPr>
        <w:tc>
          <w:tcPr>
            <w:tcW w:w="883" w:type="dxa"/>
          </w:tcPr>
          <w:p w14:paraId="77C39BA3" w14:textId="77777777" w:rsidR="00A465A4" w:rsidRPr="0015499B" w:rsidRDefault="00A465A4" w:rsidP="00A465A4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636A232" w14:textId="52DA5D6E" w:rsidR="00A465A4" w:rsidRPr="005B0008" w:rsidRDefault="00703A06" w:rsidP="00A465A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Aprīkojumā iekļauts</w:t>
            </w:r>
          </w:p>
        </w:tc>
        <w:tc>
          <w:tcPr>
            <w:tcW w:w="2062" w:type="dxa"/>
          </w:tcPr>
          <w:p w14:paraId="18F913E2" w14:textId="0BD6F5E6" w:rsidR="00A465A4" w:rsidRPr="00703A06" w:rsidRDefault="00703A06" w:rsidP="00703A06">
            <w:pPr>
              <w:contextualSpacing/>
              <w:rPr>
                <w:rFonts w:eastAsia="Calibri"/>
                <w:b w:val="0"/>
                <w:sz w:val="22"/>
                <w:szCs w:val="22"/>
                <w:lang w:eastAsia="lv-LV"/>
              </w:rPr>
            </w:pPr>
            <w:r w:rsidRPr="00703A06">
              <w:rPr>
                <w:rFonts w:eastAsia="Calibri"/>
                <w:b w:val="0"/>
                <w:color w:val="000000"/>
                <w:sz w:val="22"/>
                <w:szCs w:val="22"/>
                <w:lang w:eastAsia="lv-LV"/>
              </w:rPr>
              <w:t>Mikroplašu lasītājs ar kratītāju un sildīšanas moduli;</w:t>
            </w:r>
            <w:r w:rsidRPr="00703A06">
              <w:rPr>
                <w:rFonts w:eastAsia="Calibri"/>
                <w:b w:val="0"/>
                <w:iCs/>
                <w:color w:val="000000"/>
                <w:sz w:val="22"/>
                <w:szCs w:val="22"/>
                <w:lang w:eastAsia="lv-LV"/>
              </w:rPr>
              <w:t xml:space="preserve"> 4-pozīciju adapteris mērījumiem </w:t>
            </w:r>
            <w:proofErr w:type="spellStart"/>
            <w:r w:rsidRPr="00703A06">
              <w:rPr>
                <w:rFonts w:eastAsia="Calibri"/>
                <w:b w:val="0"/>
                <w:iCs/>
                <w:color w:val="000000"/>
                <w:sz w:val="22"/>
                <w:szCs w:val="22"/>
                <w:lang w:eastAsia="lv-LV"/>
              </w:rPr>
              <w:t>kivetēs</w:t>
            </w:r>
            <w:proofErr w:type="spellEnd"/>
            <w:r w:rsidRPr="00703A06">
              <w:rPr>
                <w:rFonts w:eastAsia="Calibri"/>
                <w:b w:val="0"/>
                <w:iCs/>
                <w:color w:val="000000"/>
                <w:sz w:val="22"/>
                <w:szCs w:val="22"/>
                <w:lang w:eastAsia="lv-LV"/>
              </w:rPr>
              <w:t xml:space="preserve">; </w:t>
            </w:r>
            <w:r>
              <w:rPr>
                <w:rFonts w:eastAsia="Calibri"/>
                <w:b w:val="0"/>
                <w:iCs/>
                <w:color w:val="000000"/>
                <w:sz w:val="22"/>
                <w:szCs w:val="22"/>
                <w:lang w:eastAsia="lv-LV"/>
              </w:rPr>
              <w:t>pr</w:t>
            </w:r>
            <w:r w:rsidRPr="00703A06">
              <w:rPr>
                <w:rFonts w:eastAsia="Calibri"/>
                <w:b w:val="0"/>
                <w:sz w:val="22"/>
                <w:szCs w:val="22"/>
                <w:lang w:eastAsia="lv-LV"/>
              </w:rPr>
              <w:t>ogrammatūra</w:t>
            </w:r>
          </w:p>
        </w:tc>
        <w:tc>
          <w:tcPr>
            <w:tcW w:w="4605" w:type="dxa"/>
          </w:tcPr>
          <w:p w14:paraId="267C9607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47AA951C" w14:textId="77777777" w:rsidTr="00880108">
        <w:trPr>
          <w:trHeight w:val="600"/>
          <w:jc w:val="center"/>
        </w:trPr>
        <w:tc>
          <w:tcPr>
            <w:tcW w:w="883" w:type="dxa"/>
          </w:tcPr>
          <w:p w14:paraId="71D14DD8" w14:textId="77777777" w:rsidR="00703A06" w:rsidRPr="0015499B" w:rsidRDefault="00703A06" w:rsidP="00A465A4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288" w:type="dxa"/>
            <w:gridSpan w:val="2"/>
          </w:tcPr>
          <w:p w14:paraId="6A475618" w14:textId="77777777" w:rsidR="00703A06" w:rsidRPr="00F12225" w:rsidRDefault="00703A06" w:rsidP="00703A06">
            <w:pPr>
              <w:contextualSpacing/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F12225">
              <w:rPr>
                <w:rFonts w:eastAsia="Calibri"/>
                <w:color w:val="000000"/>
                <w:sz w:val="22"/>
                <w:szCs w:val="22"/>
                <w:lang w:eastAsia="lv-LV"/>
              </w:rPr>
              <w:t>Mikroplašu lasītājs ar kratītāju un sildīšanas moduli</w:t>
            </w:r>
          </w:p>
          <w:p w14:paraId="0882C42D" w14:textId="5041ECB4" w:rsidR="00703A06" w:rsidRPr="00A465A4" w:rsidRDefault="00703A06" w:rsidP="00A465A4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4605" w:type="dxa"/>
          </w:tcPr>
          <w:p w14:paraId="1BAC9A5D" w14:textId="77777777" w:rsidR="00703A06" w:rsidRPr="0015499B" w:rsidRDefault="00703A06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1E372894" w14:textId="77777777" w:rsidTr="00880108">
        <w:trPr>
          <w:trHeight w:val="600"/>
          <w:jc w:val="center"/>
        </w:trPr>
        <w:tc>
          <w:tcPr>
            <w:tcW w:w="883" w:type="dxa"/>
          </w:tcPr>
          <w:p w14:paraId="43E48ED2" w14:textId="77777777" w:rsidR="00A465A4" w:rsidRPr="0015499B" w:rsidRDefault="00A465A4" w:rsidP="00A465A4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247E0DC" w14:textId="3D48C93D" w:rsidR="00A465A4" w:rsidRPr="00880108" w:rsidRDefault="00703A06" w:rsidP="00703A06">
            <w:pPr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880108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Gaismas avots </w:t>
            </w:r>
          </w:p>
        </w:tc>
        <w:tc>
          <w:tcPr>
            <w:tcW w:w="2062" w:type="dxa"/>
          </w:tcPr>
          <w:p w14:paraId="0A8A3835" w14:textId="1F8E7C55" w:rsidR="00A465A4" w:rsidRPr="00880108" w:rsidRDefault="00880108" w:rsidP="00A465A4">
            <w:pPr>
              <w:rPr>
                <w:rStyle w:val="rynqvb"/>
                <w:b w:val="0"/>
              </w:rPr>
            </w:pPr>
            <w:r w:rsidRPr="00880108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K</w:t>
            </w:r>
            <w:r w:rsidR="00703A06" w:rsidRPr="00880108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senona zibspuldzes lampa</w:t>
            </w:r>
          </w:p>
        </w:tc>
        <w:tc>
          <w:tcPr>
            <w:tcW w:w="4605" w:type="dxa"/>
          </w:tcPr>
          <w:p w14:paraId="739B0C63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5319B05C" w14:textId="77777777" w:rsidTr="00880108">
        <w:trPr>
          <w:trHeight w:val="600"/>
          <w:jc w:val="center"/>
        </w:trPr>
        <w:tc>
          <w:tcPr>
            <w:tcW w:w="883" w:type="dxa"/>
          </w:tcPr>
          <w:p w14:paraId="305150FF" w14:textId="77777777" w:rsidR="00A465A4" w:rsidRPr="0015499B" w:rsidRDefault="00A465A4" w:rsidP="00A465A4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37A9732" w14:textId="003C5EC9" w:rsidR="00703A06" w:rsidRPr="00880108" w:rsidRDefault="00703A06" w:rsidP="00880108">
            <w:pPr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880108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Detektors absorbcijas mērījumiem </w:t>
            </w:r>
          </w:p>
          <w:p w14:paraId="3A9D0F9E" w14:textId="79CD89B0" w:rsidR="00A465A4" w:rsidRPr="00880108" w:rsidRDefault="00A465A4" w:rsidP="00A465A4">
            <w:pPr>
              <w:rPr>
                <w:rStyle w:val="rynqvb"/>
                <w:b w:val="0"/>
              </w:rPr>
            </w:pPr>
          </w:p>
        </w:tc>
        <w:tc>
          <w:tcPr>
            <w:tcW w:w="2062" w:type="dxa"/>
          </w:tcPr>
          <w:p w14:paraId="366CF717" w14:textId="38449E00" w:rsidR="00A465A4" w:rsidRPr="00880108" w:rsidRDefault="00880108" w:rsidP="00A465A4">
            <w:pPr>
              <w:rPr>
                <w:rStyle w:val="rynqvb"/>
                <w:b w:val="0"/>
              </w:rPr>
            </w:pPr>
            <w:r w:rsidRPr="00880108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Silīcija fotodiožu </w:t>
            </w:r>
          </w:p>
        </w:tc>
        <w:tc>
          <w:tcPr>
            <w:tcW w:w="4605" w:type="dxa"/>
          </w:tcPr>
          <w:p w14:paraId="0D500D44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7F2378C5" w14:textId="77777777" w:rsidTr="00880108">
        <w:trPr>
          <w:trHeight w:val="600"/>
          <w:jc w:val="center"/>
        </w:trPr>
        <w:tc>
          <w:tcPr>
            <w:tcW w:w="883" w:type="dxa"/>
          </w:tcPr>
          <w:p w14:paraId="682A205A" w14:textId="3BBD34B1" w:rsidR="00A465A4" w:rsidRPr="00880108" w:rsidRDefault="00A465A4" w:rsidP="00880108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5AEFD3B" w14:textId="419988CD" w:rsidR="00703A06" w:rsidRPr="00880108" w:rsidRDefault="00703A06" w:rsidP="00880108">
            <w:pPr>
              <w:rPr>
                <w:b w:val="0"/>
                <w:color w:val="212121"/>
                <w:sz w:val="22"/>
                <w:szCs w:val="22"/>
                <w:lang w:eastAsia="lv-LV"/>
              </w:rPr>
            </w:pPr>
            <w:r w:rsidRPr="00880108">
              <w:rPr>
                <w:b w:val="0"/>
                <w:color w:val="212121"/>
                <w:sz w:val="22"/>
                <w:szCs w:val="22"/>
                <w:lang w:eastAsia="lv-LV"/>
              </w:rPr>
              <w:t xml:space="preserve">Detektors fluorescences mērījumiem </w:t>
            </w:r>
          </w:p>
          <w:p w14:paraId="33280406" w14:textId="67B58CCB" w:rsidR="00A465A4" w:rsidRPr="00880108" w:rsidRDefault="00A465A4" w:rsidP="00A465A4">
            <w:pPr>
              <w:rPr>
                <w:rStyle w:val="rynqvb"/>
                <w:b w:val="0"/>
              </w:rPr>
            </w:pPr>
          </w:p>
        </w:tc>
        <w:tc>
          <w:tcPr>
            <w:tcW w:w="2062" w:type="dxa"/>
          </w:tcPr>
          <w:p w14:paraId="212F202A" w14:textId="2514144C" w:rsidR="00A465A4" w:rsidRPr="00880108" w:rsidRDefault="00880108" w:rsidP="00A465A4">
            <w:pPr>
              <w:rPr>
                <w:rStyle w:val="rynqvb"/>
                <w:b w:val="0"/>
              </w:rPr>
            </w:pPr>
            <w:proofErr w:type="spellStart"/>
            <w:r w:rsidRPr="00880108">
              <w:rPr>
                <w:b w:val="0"/>
                <w:color w:val="212121"/>
                <w:sz w:val="22"/>
                <w:szCs w:val="22"/>
                <w:lang w:eastAsia="lv-LV"/>
              </w:rPr>
              <w:t>Fotopavairotāja</w:t>
            </w:r>
            <w:proofErr w:type="spellEnd"/>
            <w:r w:rsidRPr="00880108">
              <w:rPr>
                <w:b w:val="0"/>
                <w:color w:val="212121"/>
                <w:sz w:val="22"/>
                <w:szCs w:val="22"/>
                <w:lang w:eastAsia="lv-LV"/>
              </w:rPr>
              <w:t xml:space="preserve"> tipa</w:t>
            </w:r>
          </w:p>
        </w:tc>
        <w:tc>
          <w:tcPr>
            <w:tcW w:w="4605" w:type="dxa"/>
          </w:tcPr>
          <w:p w14:paraId="27F1B7C3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3D31ACA6" w14:textId="77777777" w:rsidTr="00880108">
        <w:trPr>
          <w:trHeight w:val="600"/>
          <w:jc w:val="center"/>
        </w:trPr>
        <w:tc>
          <w:tcPr>
            <w:tcW w:w="883" w:type="dxa"/>
          </w:tcPr>
          <w:p w14:paraId="307E3F99" w14:textId="27105AB6" w:rsidR="00A465A4" w:rsidRPr="00880108" w:rsidRDefault="00A465A4" w:rsidP="00880108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5477647" w14:textId="2EC203DE" w:rsidR="00703A06" w:rsidRPr="00880108" w:rsidRDefault="00703A06" w:rsidP="00880108">
            <w:pPr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proofErr w:type="spellStart"/>
            <w:r w:rsidRPr="00880108">
              <w:rPr>
                <w:rFonts w:eastAsia="Calibri"/>
                <w:b w:val="0"/>
                <w:sz w:val="22"/>
                <w:szCs w:val="22"/>
                <w:lang w:eastAsia="lv-LV"/>
              </w:rPr>
              <w:t>Monohromatora</w:t>
            </w:r>
            <w:proofErr w:type="spellEnd"/>
            <w:r w:rsidRPr="00880108">
              <w:rPr>
                <w:rFonts w:eastAsia="Calibri"/>
                <w:b w:val="0"/>
                <w:sz w:val="22"/>
                <w:szCs w:val="22"/>
                <w:lang w:eastAsia="lv-LV"/>
              </w:rPr>
              <w:t xml:space="preserve"> sistēma </w:t>
            </w:r>
          </w:p>
          <w:p w14:paraId="765A8BC6" w14:textId="5105DD65" w:rsidR="00A465A4" w:rsidRPr="00880108" w:rsidRDefault="00A465A4" w:rsidP="00A465A4">
            <w:pPr>
              <w:rPr>
                <w:rStyle w:val="rynqvb"/>
                <w:b w:val="0"/>
              </w:rPr>
            </w:pPr>
          </w:p>
        </w:tc>
        <w:tc>
          <w:tcPr>
            <w:tcW w:w="2062" w:type="dxa"/>
          </w:tcPr>
          <w:p w14:paraId="0AB117CE" w14:textId="7F402EAB" w:rsidR="00A465A4" w:rsidRPr="00780F33" w:rsidRDefault="001871EA" w:rsidP="00A465A4">
            <w:pPr>
              <w:rPr>
                <w:rStyle w:val="rynqvb"/>
                <w:b w:val="0"/>
                <w:sz w:val="22"/>
                <w:szCs w:val="22"/>
              </w:rPr>
            </w:pPr>
            <w:r w:rsidRPr="00780F33">
              <w:rPr>
                <w:b w:val="0"/>
                <w:sz w:val="22"/>
                <w:szCs w:val="22"/>
                <w:lang w:eastAsia="lv-LV"/>
              </w:rPr>
              <w:t xml:space="preserve">Sastāv no 4 </w:t>
            </w:r>
            <w:proofErr w:type="spellStart"/>
            <w:r w:rsidRPr="00780F33">
              <w:rPr>
                <w:b w:val="0"/>
                <w:sz w:val="22"/>
                <w:szCs w:val="22"/>
                <w:lang w:eastAsia="lv-LV"/>
              </w:rPr>
              <w:t>monohromatoriem</w:t>
            </w:r>
            <w:proofErr w:type="spellEnd"/>
            <w:r w:rsidRPr="00780F33">
              <w:rPr>
                <w:b w:val="0"/>
                <w:sz w:val="22"/>
                <w:szCs w:val="22"/>
                <w:lang w:eastAsia="lv-LV"/>
              </w:rPr>
              <w:t xml:space="preserve">, no kuriem 2 ir </w:t>
            </w:r>
            <w:r w:rsidRPr="00780F33">
              <w:rPr>
                <w:b w:val="0"/>
                <w:color w:val="212121"/>
                <w:sz w:val="22"/>
                <w:szCs w:val="22"/>
                <w:lang w:eastAsia="lv-LV"/>
              </w:rPr>
              <w:t>ierosināšanas</w:t>
            </w:r>
            <w:r w:rsidRPr="00780F33">
              <w:rPr>
                <w:b w:val="0"/>
                <w:sz w:val="22"/>
                <w:szCs w:val="22"/>
                <w:lang w:eastAsia="lv-LV"/>
              </w:rPr>
              <w:t xml:space="preserve">, 2 ir </w:t>
            </w:r>
            <w:r w:rsidRPr="00780F33">
              <w:rPr>
                <w:b w:val="0"/>
                <w:color w:val="212121"/>
                <w:sz w:val="22"/>
                <w:szCs w:val="22"/>
                <w:lang w:eastAsia="lv-LV"/>
              </w:rPr>
              <w:t>emisijas</w:t>
            </w:r>
          </w:p>
        </w:tc>
        <w:tc>
          <w:tcPr>
            <w:tcW w:w="4605" w:type="dxa"/>
          </w:tcPr>
          <w:p w14:paraId="46EAEA77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44EBBE8C" w14:textId="77777777" w:rsidTr="00880108">
        <w:trPr>
          <w:trHeight w:val="600"/>
          <w:jc w:val="center"/>
        </w:trPr>
        <w:tc>
          <w:tcPr>
            <w:tcW w:w="883" w:type="dxa"/>
          </w:tcPr>
          <w:p w14:paraId="290871BC" w14:textId="68B5CBF9" w:rsidR="00A465A4" w:rsidRPr="00880108" w:rsidRDefault="00A465A4" w:rsidP="00880108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3FFF9BC" w14:textId="5BE7D821" w:rsidR="00A465A4" w:rsidRPr="00880108" w:rsidRDefault="00880108" w:rsidP="00A465A4">
            <w:pPr>
              <w:rPr>
                <w:rStyle w:val="rynqvb"/>
                <w:b w:val="0"/>
              </w:rPr>
            </w:pPr>
            <w:r w:rsidRPr="00880108">
              <w:rPr>
                <w:rFonts w:eastAsia="Calibri"/>
                <w:b w:val="0"/>
                <w:sz w:val="22"/>
                <w:szCs w:val="22"/>
                <w:lang w:eastAsia="lv-LV"/>
              </w:rPr>
              <w:t>Joslas platums</w:t>
            </w:r>
          </w:p>
        </w:tc>
        <w:tc>
          <w:tcPr>
            <w:tcW w:w="2062" w:type="dxa"/>
          </w:tcPr>
          <w:p w14:paraId="36C3D932" w14:textId="77777777" w:rsidR="00880108" w:rsidRPr="00880108" w:rsidRDefault="00880108" w:rsidP="00A465A4">
            <w:pPr>
              <w:rPr>
                <w:rStyle w:val="rynqvb"/>
                <w:b w:val="0"/>
              </w:rPr>
            </w:pPr>
            <w:r w:rsidRPr="00880108">
              <w:rPr>
                <w:rStyle w:val="rynqvb"/>
                <w:b w:val="0"/>
              </w:rPr>
              <w:t>Maināms.</w:t>
            </w:r>
          </w:p>
          <w:p w14:paraId="4E1C833A" w14:textId="12702464" w:rsidR="00A465A4" w:rsidRPr="00880108" w:rsidRDefault="00880108" w:rsidP="00A465A4">
            <w:pPr>
              <w:rPr>
                <w:rStyle w:val="rynqvb"/>
                <w:b w:val="0"/>
              </w:rPr>
            </w:pPr>
            <w:r w:rsidRPr="00880108">
              <w:rPr>
                <w:rFonts w:eastAsia="Calibri"/>
                <w:b w:val="0"/>
                <w:sz w:val="22"/>
                <w:szCs w:val="22"/>
                <w:lang w:eastAsia="lv-LV"/>
              </w:rPr>
              <w:t xml:space="preserve">Pie viļņu garuma 315 </w:t>
            </w:r>
            <w:proofErr w:type="spellStart"/>
            <w:r w:rsidRPr="00880108">
              <w:rPr>
                <w:rFonts w:eastAsia="Calibri"/>
                <w:b w:val="0"/>
                <w:sz w:val="22"/>
                <w:szCs w:val="22"/>
                <w:lang w:eastAsia="lv-LV"/>
              </w:rPr>
              <w:t>nm</w:t>
            </w:r>
            <w:proofErr w:type="spellEnd"/>
            <w:r w:rsidRPr="00880108">
              <w:rPr>
                <w:rFonts w:eastAsia="Calibri"/>
                <w:b w:val="0"/>
                <w:sz w:val="22"/>
                <w:szCs w:val="22"/>
                <w:lang w:eastAsia="lv-LV"/>
              </w:rPr>
              <w:t xml:space="preserve"> joslas platums ne vairāk par 5 </w:t>
            </w:r>
            <w:proofErr w:type="spellStart"/>
            <w:r w:rsidRPr="00880108">
              <w:rPr>
                <w:rFonts w:eastAsia="Calibri"/>
                <w:b w:val="0"/>
                <w:sz w:val="22"/>
                <w:szCs w:val="22"/>
                <w:lang w:eastAsia="lv-LV"/>
              </w:rPr>
              <w:t>nm</w:t>
            </w:r>
            <w:proofErr w:type="spellEnd"/>
            <w:r w:rsidRPr="00880108">
              <w:rPr>
                <w:rFonts w:eastAsia="Calibri"/>
                <w:b w:val="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4605" w:type="dxa"/>
          </w:tcPr>
          <w:p w14:paraId="36E3316C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444A1155" w14:textId="77777777" w:rsidTr="00880108">
        <w:trPr>
          <w:trHeight w:val="600"/>
          <w:jc w:val="center"/>
        </w:trPr>
        <w:tc>
          <w:tcPr>
            <w:tcW w:w="883" w:type="dxa"/>
          </w:tcPr>
          <w:p w14:paraId="5DACA7C8" w14:textId="07294BBB" w:rsidR="00A465A4" w:rsidRPr="00880108" w:rsidRDefault="00A465A4" w:rsidP="00880108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E156B2E" w14:textId="7E2328F8" w:rsidR="00880108" w:rsidRPr="005916FD" w:rsidRDefault="00880108" w:rsidP="00880108">
            <w:pPr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Absorbcijas viļņu garuma diapazons </w:t>
            </w:r>
          </w:p>
          <w:p w14:paraId="43AD8D15" w14:textId="484DFD82" w:rsidR="00A465A4" w:rsidRPr="005916FD" w:rsidRDefault="00A465A4" w:rsidP="00880108">
            <w:pPr>
              <w:rPr>
                <w:rStyle w:val="rynqvb"/>
                <w:b w:val="0"/>
              </w:rPr>
            </w:pPr>
          </w:p>
        </w:tc>
        <w:tc>
          <w:tcPr>
            <w:tcW w:w="2062" w:type="dxa"/>
          </w:tcPr>
          <w:p w14:paraId="740A27E8" w14:textId="5C4B423E" w:rsidR="00A465A4" w:rsidRPr="005916FD" w:rsidRDefault="00880108" w:rsidP="00A465A4">
            <w:pPr>
              <w:rPr>
                <w:rStyle w:val="rynqvb"/>
                <w:b w:val="0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lastRenderedPageBreak/>
              <w:t>Vismaz no 2</w:t>
            </w:r>
            <w:r w:rsidR="001871EA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3</w:t>
            </w: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0 līdz 1000 </w:t>
            </w:r>
            <w:proofErr w:type="spellStart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nm</w:t>
            </w:r>
            <w:proofErr w:type="spellEnd"/>
          </w:p>
        </w:tc>
        <w:tc>
          <w:tcPr>
            <w:tcW w:w="4605" w:type="dxa"/>
          </w:tcPr>
          <w:p w14:paraId="44A9E1D9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3845CE00" w14:textId="77777777" w:rsidTr="00880108">
        <w:trPr>
          <w:trHeight w:val="600"/>
          <w:jc w:val="center"/>
        </w:trPr>
        <w:tc>
          <w:tcPr>
            <w:tcW w:w="883" w:type="dxa"/>
          </w:tcPr>
          <w:p w14:paraId="3C52187C" w14:textId="1DE97834" w:rsidR="00A465A4" w:rsidRPr="00880108" w:rsidRDefault="00A465A4" w:rsidP="00880108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CA8C089" w14:textId="5405A64B" w:rsidR="00880108" w:rsidRPr="005916FD" w:rsidRDefault="00880108" w:rsidP="00880108">
            <w:pPr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Absorbcijas viļņa garuma precizitāte </w:t>
            </w:r>
          </w:p>
          <w:p w14:paraId="348223E4" w14:textId="5815C89E" w:rsidR="00A465A4" w:rsidRPr="005916FD" w:rsidRDefault="00A465A4" w:rsidP="00A465A4">
            <w:pPr>
              <w:rPr>
                <w:rStyle w:val="rynqvb"/>
                <w:b w:val="0"/>
              </w:rPr>
            </w:pPr>
          </w:p>
        </w:tc>
        <w:tc>
          <w:tcPr>
            <w:tcW w:w="2062" w:type="dxa"/>
          </w:tcPr>
          <w:p w14:paraId="7FA7A94E" w14:textId="7D3D4AE7" w:rsidR="00A465A4" w:rsidRPr="005916FD" w:rsidRDefault="00880108" w:rsidP="00A465A4">
            <w:pPr>
              <w:rPr>
                <w:rStyle w:val="rynqvb"/>
                <w:b w:val="0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Vismaz 0.3 </w:t>
            </w:r>
            <w:proofErr w:type="spellStart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nm</w:t>
            </w:r>
            <w:proofErr w:type="spellEnd"/>
          </w:p>
        </w:tc>
        <w:tc>
          <w:tcPr>
            <w:tcW w:w="4605" w:type="dxa"/>
          </w:tcPr>
          <w:p w14:paraId="5E17207A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523F2A78" w14:textId="77777777" w:rsidTr="00880108">
        <w:trPr>
          <w:trHeight w:val="600"/>
          <w:jc w:val="center"/>
        </w:trPr>
        <w:tc>
          <w:tcPr>
            <w:tcW w:w="883" w:type="dxa"/>
          </w:tcPr>
          <w:p w14:paraId="5873656A" w14:textId="0F72A0CF" w:rsidR="00A465A4" w:rsidRPr="00880108" w:rsidRDefault="00A465A4" w:rsidP="00880108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FB26A0C" w14:textId="78978A34" w:rsidR="00880108" w:rsidRPr="005916FD" w:rsidRDefault="00880108" w:rsidP="00880108">
            <w:pPr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Absorbcijas viļņa garuma </w:t>
            </w:r>
            <w:r w:rsidRPr="005916FD">
              <w:rPr>
                <w:rFonts w:eastAsia="Calibri"/>
                <w:b w:val="0"/>
                <w:color w:val="000000"/>
                <w:sz w:val="22"/>
                <w:szCs w:val="22"/>
                <w:shd w:val="clear" w:color="auto" w:fill="FFFFFF"/>
                <w:lang w:eastAsia="lv-LV"/>
              </w:rPr>
              <w:t xml:space="preserve">atkārtojamība </w:t>
            </w:r>
          </w:p>
          <w:p w14:paraId="1A9B15EB" w14:textId="5EE681D2" w:rsidR="00880108" w:rsidRPr="005916FD" w:rsidRDefault="00880108" w:rsidP="00880108">
            <w:pPr>
              <w:rPr>
                <w:b w:val="0"/>
                <w:sz w:val="22"/>
                <w:szCs w:val="22"/>
                <w:lang w:eastAsia="lv-LV"/>
              </w:rPr>
            </w:pPr>
            <w:r w:rsidRPr="005916FD">
              <w:rPr>
                <w:b w:val="0"/>
                <w:sz w:val="22"/>
                <w:szCs w:val="22"/>
                <w:lang w:eastAsia="lv-LV"/>
              </w:rPr>
              <w:t xml:space="preserve">- </w:t>
            </w:r>
          </w:p>
          <w:p w14:paraId="5E068685" w14:textId="0481C3D9" w:rsidR="00A465A4" w:rsidRPr="005916FD" w:rsidRDefault="00A465A4" w:rsidP="00A465A4">
            <w:pPr>
              <w:rPr>
                <w:rStyle w:val="rynqvb"/>
                <w:b w:val="0"/>
              </w:rPr>
            </w:pPr>
          </w:p>
        </w:tc>
        <w:tc>
          <w:tcPr>
            <w:tcW w:w="2062" w:type="dxa"/>
          </w:tcPr>
          <w:p w14:paraId="3B63958D" w14:textId="2A464CA5" w:rsidR="00A465A4" w:rsidRPr="005916FD" w:rsidRDefault="00880108" w:rsidP="00A465A4">
            <w:pPr>
              <w:rPr>
                <w:rStyle w:val="rynqvb"/>
                <w:b w:val="0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Vismaz 0.3 </w:t>
            </w:r>
            <w:proofErr w:type="spellStart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nm</w:t>
            </w:r>
            <w:proofErr w:type="spellEnd"/>
          </w:p>
        </w:tc>
        <w:tc>
          <w:tcPr>
            <w:tcW w:w="4605" w:type="dxa"/>
          </w:tcPr>
          <w:p w14:paraId="766D1803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3A2CE422" w14:textId="77777777" w:rsidTr="00880108">
        <w:trPr>
          <w:trHeight w:val="600"/>
          <w:jc w:val="center"/>
        </w:trPr>
        <w:tc>
          <w:tcPr>
            <w:tcW w:w="883" w:type="dxa"/>
          </w:tcPr>
          <w:p w14:paraId="24B1BC46" w14:textId="6D4D46B0" w:rsidR="00576FCE" w:rsidRPr="00880108" w:rsidRDefault="00576FCE" w:rsidP="00880108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1909D6C" w14:textId="4C0F2E27" w:rsidR="00576FCE" w:rsidRPr="005916FD" w:rsidRDefault="00880108" w:rsidP="00A465A4">
            <w:pPr>
              <w:rPr>
                <w:rStyle w:val="rynqvb"/>
                <w:b w:val="0"/>
              </w:rPr>
            </w:pPr>
            <w:r w:rsidRPr="005916FD">
              <w:rPr>
                <w:b w:val="0"/>
                <w:sz w:val="22"/>
                <w:szCs w:val="22"/>
                <w:lang w:eastAsia="lv-LV"/>
              </w:rPr>
              <w:t>Attiecības precizitāte</w:t>
            </w:r>
          </w:p>
        </w:tc>
        <w:tc>
          <w:tcPr>
            <w:tcW w:w="2062" w:type="dxa"/>
          </w:tcPr>
          <w:p w14:paraId="33F429D4" w14:textId="3EBD6C2D" w:rsidR="00576FCE" w:rsidRPr="005916FD" w:rsidRDefault="00880108" w:rsidP="00A465A4">
            <w:pPr>
              <w:rPr>
                <w:rStyle w:val="rynqvb"/>
                <w:b w:val="0"/>
              </w:rPr>
            </w:pPr>
            <w:r w:rsidRPr="005916FD">
              <w:rPr>
                <w:b w:val="0"/>
                <w:sz w:val="22"/>
                <w:szCs w:val="22"/>
                <w:lang w:eastAsia="lv-LV"/>
              </w:rPr>
              <w:t xml:space="preserve">Attiecības precizitātei starp vismaz 2 viļņu garumiem ar soli ±20 </w:t>
            </w:r>
            <w:proofErr w:type="spellStart"/>
            <w:r w:rsidRPr="005916FD">
              <w:rPr>
                <w:b w:val="0"/>
                <w:sz w:val="22"/>
                <w:szCs w:val="22"/>
                <w:lang w:eastAsia="lv-LV"/>
              </w:rPr>
              <w:t>nm</w:t>
            </w:r>
            <w:proofErr w:type="spellEnd"/>
            <w:r w:rsidRPr="005916FD">
              <w:rPr>
                <w:b w:val="0"/>
                <w:sz w:val="22"/>
                <w:szCs w:val="22"/>
                <w:lang w:eastAsia="lv-LV"/>
              </w:rPr>
              <w:t xml:space="preserve"> jābūt ne vairāk par ±0.1</w:t>
            </w:r>
          </w:p>
        </w:tc>
        <w:tc>
          <w:tcPr>
            <w:tcW w:w="4605" w:type="dxa"/>
          </w:tcPr>
          <w:p w14:paraId="38F56B94" w14:textId="77777777" w:rsidR="00576FCE" w:rsidRPr="0015499B" w:rsidRDefault="00576FCE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589D4CF9" w14:textId="77777777" w:rsidTr="00880108">
        <w:trPr>
          <w:trHeight w:val="600"/>
          <w:jc w:val="center"/>
        </w:trPr>
        <w:tc>
          <w:tcPr>
            <w:tcW w:w="883" w:type="dxa"/>
          </w:tcPr>
          <w:p w14:paraId="23A3C086" w14:textId="2973D98C" w:rsidR="00A465A4" w:rsidRPr="00880108" w:rsidRDefault="00A465A4" w:rsidP="00880108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272128D" w14:textId="227579F9" w:rsidR="00880108" w:rsidRPr="005916FD" w:rsidRDefault="00880108" w:rsidP="00880108">
            <w:pPr>
              <w:rPr>
                <w:b w:val="0"/>
                <w:color w:val="212121"/>
                <w:sz w:val="22"/>
                <w:szCs w:val="22"/>
                <w:lang w:eastAsia="lv-LV"/>
              </w:rPr>
            </w:pPr>
            <w:r w:rsidRPr="005916FD">
              <w:rPr>
                <w:b w:val="0"/>
                <w:color w:val="212121"/>
                <w:sz w:val="22"/>
                <w:szCs w:val="22"/>
                <w:lang w:eastAsia="lv-LV"/>
              </w:rPr>
              <w:t xml:space="preserve">Absorbcijas (ABS) mērījumu diapazons </w:t>
            </w:r>
          </w:p>
          <w:p w14:paraId="5C1D8B4D" w14:textId="73A009FF" w:rsidR="00A465A4" w:rsidRPr="005916FD" w:rsidRDefault="00A465A4" w:rsidP="00A465A4">
            <w:pPr>
              <w:rPr>
                <w:rStyle w:val="rynqvb"/>
                <w:b w:val="0"/>
              </w:rPr>
            </w:pPr>
          </w:p>
        </w:tc>
        <w:tc>
          <w:tcPr>
            <w:tcW w:w="2062" w:type="dxa"/>
          </w:tcPr>
          <w:p w14:paraId="7475F2C5" w14:textId="76683CC0" w:rsidR="00A465A4" w:rsidRPr="005916FD" w:rsidRDefault="00BF698B" w:rsidP="00A465A4">
            <w:pPr>
              <w:rPr>
                <w:rStyle w:val="rynqvb"/>
                <w:b w:val="0"/>
              </w:rPr>
            </w:pPr>
            <w:r>
              <w:rPr>
                <w:b w:val="0"/>
                <w:color w:val="212121"/>
                <w:sz w:val="22"/>
                <w:szCs w:val="22"/>
                <w:lang w:eastAsia="lv-LV"/>
              </w:rPr>
              <w:t>V</w:t>
            </w:r>
            <w:r w:rsidRPr="005916FD">
              <w:rPr>
                <w:b w:val="0"/>
                <w:color w:val="212121"/>
                <w:sz w:val="22"/>
                <w:szCs w:val="22"/>
                <w:lang w:eastAsia="lv-LV"/>
              </w:rPr>
              <w:t xml:space="preserve">ismaz </w:t>
            </w:r>
            <w:r w:rsidR="00880108" w:rsidRPr="005916FD">
              <w:rPr>
                <w:b w:val="0"/>
                <w:color w:val="212121"/>
                <w:sz w:val="22"/>
                <w:szCs w:val="22"/>
                <w:lang w:eastAsia="lv-LV"/>
              </w:rPr>
              <w:t>0 – 4 OD</w:t>
            </w:r>
          </w:p>
        </w:tc>
        <w:tc>
          <w:tcPr>
            <w:tcW w:w="4605" w:type="dxa"/>
          </w:tcPr>
          <w:p w14:paraId="6BEF5BB0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24E016FB" w14:textId="77777777" w:rsidTr="00880108">
        <w:trPr>
          <w:trHeight w:val="600"/>
          <w:jc w:val="center"/>
        </w:trPr>
        <w:tc>
          <w:tcPr>
            <w:tcW w:w="883" w:type="dxa"/>
          </w:tcPr>
          <w:p w14:paraId="5F8CBE29" w14:textId="1BBCFBB9" w:rsidR="00576FCE" w:rsidRPr="00880108" w:rsidRDefault="00576FCE" w:rsidP="00880108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56817D7" w14:textId="4AA03604" w:rsidR="00576FCE" w:rsidRPr="005916FD" w:rsidRDefault="00880108" w:rsidP="00A465A4">
            <w:pPr>
              <w:rPr>
                <w:rStyle w:val="rynqvb"/>
                <w:b w:val="0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Absorbcijas (ABS) mērījumu precizitāte</w:t>
            </w:r>
          </w:p>
        </w:tc>
        <w:tc>
          <w:tcPr>
            <w:tcW w:w="2062" w:type="dxa"/>
          </w:tcPr>
          <w:p w14:paraId="756770FD" w14:textId="321EF0E2" w:rsidR="00576FCE" w:rsidRPr="005916FD" w:rsidRDefault="00880108" w:rsidP="00A465A4">
            <w:pPr>
              <w:rPr>
                <w:rStyle w:val="rynqvb"/>
                <w:b w:val="0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Vismaz 0.2%</w:t>
            </w:r>
          </w:p>
        </w:tc>
        <w:tc>
          <w:tcPr>
            <w:tcW w:w="4605" w:type="dxa"/>
          </w:tcPr>
          <w:p w14:paraId="1C668A9B" w14:textId="77777777" w:rsidR="00576FCE" w:rsidRPr="0015499B" w:rsidRDefault="00576FCE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7A9FE846" w14:textId="77777777" w:rsidTr="00880108">
        <w:trPr>
          <w:trHeight w:val="600"/>
          <w:jc w:val="center"/>
        </w:trPr>
        <w:tc>
          <w:tcPr>
            <w:tcW w:w="883" w:type="dxa"/>
          </w:tcPr>
          <w:p w14:paraId="69753FAB" w14:textId="285B9C16" w:rsidR="00A465A4" w:rsidRPr="00880108" w:rsidRDefault="00A465A4" w:rsidP="00880108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21884D2" w14:textId="7BD21C7E" w:rsidR="00A465A4" w:rsidRPr="005916FD" w:rsidRDefault="00880108" w:rsidP="00880108">
            <w:pPr>
              <w:rPr>
                <w:rStyle w:val="rynqvb"/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Absorbcijas (ABS) mērījumu atkārtojamība </w:t>
            </w:r>
          </w:p>
        </w:tc>
        <w:tc>
          <w:tcPr>
            <w:tcW w:w="2062" w:type="dxa"/>
          </w:tcPr>
          <w:p w14:paraId="11AC563E" w14:textId="689526D0" w:rsidR="00A465A4" w:rsidRPr="005916FD" w:rsidRDefault="00880108" w:rsidP="00A465A4">
            <w:pPr>
              <w:rPr>
                <w:rStyle w:val="rynqvb"/>
                <w:b w:val="0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Vismaz 0.5%</w:t>
            </w:r>
          </w:p>
        </w:tc>
        <w:tc>
          <w:tcPr>
            <w:tcW w:w="4605" w:type="dxa"/>
          </w:tcPr>
          <w:p w14:paraId="1B7535DC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6D80DF3C" w14:textId="77777777" w:rsidTr="00880108">
        <w:trPr>
          <w:trHeight w:val="600"/>
          <w:jc w:val="center"/>
        </w:trPr>
        <w:tc>
          <w:tcPr>
            <w:tcW w:w="883" w:type="dxa"/>
          </w:tcPr>
          <w:p w14:paraId="642612F3" w14:textId="45BF8A1C" w:rsidR="00A465A4" w:rsidRPr="00880108" w:rsidRDefault="00A465A4" w:rsidP="00880108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1E95952" w14:textId="637EDF74" w:rsidR="00880108" w:rsidRPr="005916FD" w:rsidRDefault="00880108" w:rsidP="00880108">
            <w:pPr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Viļņu garuma diapazons fluorescencei </w:t>
            </w:r>
          </w:p>
          <w:p w14:paraId="23B1E13A" w14:textId="0107C83D" w:rsidR="00A465A4" w:rsidRPr="005916FD" w:rsidRDefault="00A465A4" w:rsidP="00A465A4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062" w:type="dxa"/>
          </w:tcPr>
          <w:p w14:paraId="64454640" w14:textId="4E39228F" w:rsidR="00880108" w:rsidRPr="005916FD" w:rsidRDefault="00880108" w:rsidP="00A465A4">
            <w:pPr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Ar ierosināšanas </w:t>
            </w:r>
            <w:proofErr w:type="spellStart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monohromatoriem</w:t>
            </w:r>
            <w:proofErr w:type="spellEnd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: vismaz no 2</w:t>
            </w:r>
            <w:r w:rsidR="001871EA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3</w:t>
            </w: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0 līdz 850 </w:t>
            </w:r>
            <w:proofErr w:type="spellStart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nm</w:t>
            </w:r>
            <w:proofErr w:type="spellEnd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.  </w:t>
            </w:r>
          </w:p>
          <w:p w14:paraId="7A1A310E" w14:textId="00EFA038" w:rsidR="00A465A4" w:rsidRPr="005916FD" w:rsidRDefault="00880108" w:rsidP="00A465A4">
            <w:pPr>
              <w:rPr>
                <w:b w:val="0"/>
                <w:sz w:val="22"/>
                <w:szCs w:val="22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Ar emisijas </w:t>
            </w:r>
            <w:proofErr w:type="spellStart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monohromatoriem</w:t>
            </w:r>
            <w:proofErr w:type="spellEnd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: vismaz no </w:t>
            </w:r>
            <w:r w:rsidR="001871EA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28</w:t>
            </w: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0 līdz 850 </w:t>
            </w:r>
            <w:proofErr w:type="spellStart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nm</w:t>
            </w:r>
            <w:proofErr w:type="spellEnd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4605" w:type="dxa"/>
          </w:tcPr>
          <w:p w14:paraId="59D8CEC2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379D6702" w14:textId="77777777" w:rsidTr="00880108">
        <w:trPr>
          <w:trHeight w:val="600"/>
          <w:jc w:val="center"/>
        </w:trPr>
        <w:tc>
          <w:tcPr>
            <w:tcW w:w="883" w:type="dxa"/>
          </w:tcPr>
          <w:p w14:paraId="083A8B4C" w14:textId="66234700" w:rsidR="00A465A4" w:rsidRPr="00DE508D" w:rsidRDefault="00A465A4" w:rsidP="00DE508D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F522063" w14:textId="00FD737B" w:rsidR="00880108" w:rsidRPr="005916FD" w:rsidRDefault="00880108" w:rsidP="00880108">
            <w:pPr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Viļņa garuma precizitāte fluorescencei</w:t>
            </w:r>
          </w:p>
          <w:p w14:paraId="48FE9AE1" w14:textId="5E80344C" w:rsidR="00A465A4" w:rsidRPr="005916FD" w:rsidRDefault="00A465A4" w:rsidP="00880108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062" w:type="dxa"/>
          </w:tcPr>
          <w:p w14:paraId="6A889363" w14:textId="7831B7EB" w:rsidR="00A465A4" w:rsidRPr="005916FD" w:rsidRDefault="00880108" w:rsidP="00A465A4">
            <w:pPr>
              <w:rPr>
                <w:b w:val="0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Vismaz 1 </w:t>
            </w:r>
            <w:proofErr w:type="spellStart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nm</w:t>
            </w:r>
            <w:proofErr w:type="spellEnd"/>
          </w:p>
        </w:tc>
        <w:tc>
          <w:tcPr>
            <w:tcW w:w="4605" w:type="dxa"/>
          </w:tcPr>
          <w:p w14:paraId="148B1B27" w14:textId="558FCA7D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0019D124" w14:textId="77777777" w:rsidTr="00880108">
        <w:trPr>
          <w:trHeight w:val="600"/>
          <w:jc w:val="center"/>
        </w:trPr>
        <w:tc>
          <w:tcPr>
            <w:tcW w:w="883" w:type="dxa"/>
          </w:tcPr>
          <w:p w14:paraId="442F9980" w14:textId="3535C59D" w:rsidR="00A465A4" w:rsidRPr="00DE508D" w:rsidRDefault="00A465A4" w:rsidP="00DE508D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9FA81A" w14:textId="2E6A7AFB" w:rsidR="00880108" w:rsidRPr="005916FD" w:rsidRDefault="00880108" w:rsidP="00880108">
            <w:pPr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Viļņa garuma </w:t>
            </w:r>
            <w:r w:rsidRPr="005916FD">
              <w:rPr>
                <w:rFonts w:eastAsia="Calibri"/>
                <w:b w:val="0"/>
                <w:color w:val="000000"/>
                <w:sz w:val="22"/>
                <w:szCs w:val="22"/>
                <w:shd w:val="clear" w:color="auto" w:fill="FFFFFF"/>
                <w:lang w:eastAsia="lv-LV"/>
              </w:rPr>
              <w:t>atkārtojamība</w:t>
            </w: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 fluorescencei </w:t>
            </w:r>
          </w:p>
          <w:p w14:paraId="7120A74D" w14:textId="30EA4BBE" w:rsidR="00A465A4" w:rsidRPr="005916FD" w:rsidRDefault="00A465A4" w:rsidP="00A465A4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062" w:type="dxa"/>
          </w:tcPr>
          <w:p w14:paraId="0CBF3315" w14:textId="4EB8B83D" w:rsidR="00A465A4" w:rsidRPr="005916FD" w:rsidRDefault="00880108" w:rsidP="00A465A4">
            <w:pPr>
              <w:rPr>
                <w:b w:val="0"/>
                <w:sz w:val="22"/>
                <w:szCs w:val="22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Vismaz 0.5 </w:t>
            </w:r>
            <w:proofErr w:type="spellStart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nm</w:t>
            </w:r>
            <w:proofErr w:type="spellEnd"/>
          </w:p>
        </w:tc>
        <w:tc>
          <w:tcPr>
            <w:tcW w:w="4605" w:type="dxa"/>
          </w:tcPr>
          <w:p w14:paraId="1E1754B8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1DB8A6C2" w14:textId="77777777" w:rsidTr="00880108">
        <w:trPr>
          <w:trHeight w:val="600"/>
          <w:jc w:val="center"/>
        </w:trPr>
        <w:tc>
          <w:tcPr>
            <w:tcW w:w="883" w:type="dxa"/>
          </w:tcPr>
          <w:p w14:paraId="027D63FF" w14:textId="58A880C1" w:rsidR="00A465A4" w:rsidRPr="002C5703" w:rsidRDefault="00A465A4" w:rsidP="002C5703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F71D14E" w14:textId="1982201A" w:rsidR="00A465A4" w:rsidRPr="005916FD" w:rsidRDefault="00F27AF1" w:rsidP="002C5703">
            <w:pPr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sz w:val="22"/>
                <w:szCs w:val="22"/>
                <w:lang w:eastAsia="lv-LV"/>
              </w:rPr>
              <w:t xml:space="preserve">Fluorescences mērījumu jutība </w:t>
            </w:r>
          </w:p>
        </w:tc>
        <w:tc>
          <w:tcPr>
            <w:tcW w:w="2062" w:type="dxa"/>
          </w:tcPr>
          <w:p w14:paraId="42FEA6FB" w14:textId="03E236C6" w:rsidR="002C5703" w:rsidRPr="005916FD" w:rsidRDefault="002C5703" w:rsidP="00A465A4">
            <w:pPr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sz w:val="22"/>
                <w:szCs w:val="22"/>
                <w:lang w:eastAsia="lv-LV"/>
              </w:rPr>
              <w:t xml:space="preserve">No augšas </w:t>
            </w: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384 lauciņu mikroplatei: </w:t>
            </w:r>
            <w:r w:rsidR="00F27AF1"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ne vairāk par 1</w:t>
            </w:r>
            <w:r w:rsidR="001871EA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7</w:t>
            </w:r>
            <w:r w:rsidR="00F27AF1"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0 </w:t>
            </w:r>
            <w:proofErr w:type="spellStart"/>
            <w:r w:rsidR="00F27AF1"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amol</w:t>
            </w:r>
            <w:proofErr w:type="spellEnd"/>
            <w:r w:rsidR="00F27AF1"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/ lauciņā. </w:t>
            </w:r>
          </w:p>
          <w:p w14:paraId="6C77627F" w14:textId="61C7A480" w:rsidR="00A465A4" w:rsidRPr="005916FD" w:rsidRDefault="00F27AF1" w:rsidP="00A465A4">
            <w:pPr>
              <w:rPr>
                <w:b w:val="0"/>
                <w:sz w:val="22"/>
                <w:szCs w:val="22"/>
              </w:rPr>
            </w:pPr>
            <w:r w:rsidRPr="005916FD">
              <w:rPr>
                <w:rFonts w:eastAsia="Calibri"/>
                <w:b w:val="0"/>
                <w:sz w:val="22"/>
                <w:szCs w:val="22"/>
                <w:lang w:eastAsia="lv-LV"/>
              </w:rPr>
              <w:t xml:space="preserve">No apakšas </w:t>
            </w: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96 lauciņu mikroplatei ne vairāk par 9 </w:t>
            </w:r>
            <w:proofErr w:type="spellStart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fmol</w:t>
            </w:r>
            <w:proofErr w:type="spellEnd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/ lauciņā.</w:t>
            </w:r>
          </w:p>
        </w:tc>
        <w:tc>
          <w:tcPr>
            <w:tcW w:w="4605" w:type="dxa"/>
          </w:tcPr>
          <w:p w14:paraId="3B0A85B8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65FD71B9" w14:textId="77777777" w:rsidTr="00880108">
        <w:trPr>
          <w:trHeight w:val="600"/>
          <w:jc w:val="center"/>
        </w:trPr>
        <w:tc>
          <w:tcPr>
            <w:tcW w:w="883" w:type="dxa"/>
          </w:tcPr>
          <w:p w14:paraId="5E661AA5" w14:textId="1EBB6CA3" w:rsidR="00A465A4" w:rsidRPr="002C5703" w:rsidRDefault="00A465A4" w:rsidP="002C5703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B1DED4D" w14:textId="62C002CE" w:rsidR="002C5703" w:rsidRPr="005916FD" w:rsidRDefault="002C5703" w:rsidP="002C5703">
            <w:pPr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Mērījuma laiks </w:t>
            </w:r>
          </w:p>
          <w:p w14:paraId="0E190F13" w14:textId="4BDDC37B" w:rsidR="00A465A4" w:rsidRPr="005916FD" w:rsidRDefault="00A465A4" w:rsidP="00A465A4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062" w:type="dxa"/>
          </w:tcPr>
          <w:p w14:paraId="22518047" w14:textId="77777777" w:rsidR="002C5703" w:rsidRPr="005916FD" w:rsidRDefault="002C5703" w:rsidP="00A465A4">
            <w:pPr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Mērījuma laiks 384 lauciņu mikroplatei ir ne ilgāks kā 30 sekundes.</w:t>
            </w:r>
          </w:p>
          <w:p w14:paraId="72640B4A" w14:textId="5968BE18" w:rsidR="00A465A4" w:rsidRPr="005916FD" w:rsidRDefault="002C5703" w:rsidP="00A465A4">
            <w:pPr>
              <w:rPr>
                <w:b w:val="0"/>
                <w:sz w:val="22"/>
                <w:szCs w:val="22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Mērījuma laiks 96 lauciņu mikroplatei ne ilgāks kā 20 sekundes. </w:t>
            </w:r>
          </w:p>
        </w:tc>
        <w:tc>
          <w:tcPr>
            <w:tcW w:w="4605" w:type="dxa"/>
          </w:tcPr>
          <w:p w14:paraId="0312095A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36C50424" w14:textId="77777777" w:rsidTr="00880108">
        <w:trPr>
          <w:trHeight w:val="600"/>
          <w:jc w:val="center"/>
        </w:trPr>
        <w:tc>
          <w:tcPr>
            <w:tcW w:w="883" w:type="dxa"/>
          </w:tcPr>
          <w:p w14:paraId="2D19F2C2" w14:textId="3D6BDCA1" w:rsidR="00A465A4" w:rsidRPr="00745BB0" w:rsidRDefault="00A465A4" w:rsidP="00745BB0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05533C0" w14:textId="0F0ECE81" w:rsidR="002C5703" w:rsidRPr="005916FD" w:rsidRDefault="002C5703" w:rsidP="002C5703">
            <w:pPr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Sildīšanas modulis</w:t>
            </w:r>
          </w:p>
          <w:p w14:paraId="5782C4EE" w14:textId="7572F02A" w:rsidR="002C5703" w:rsidRPr="005916FD" w:rsidRDefault="002C5703" w:rsidP="00A465A4">
            <w:pPr>
              <w:rPr>
                <w:b w:val="0"/>
                <w:sz w:val="22"/>
                <w:szCs w:val="22"/>
              </w:rPr>
            </w:pPr>
          </w:p>
          <w:p w14:paraId="55747910" w14:textId="77777777" w:rsidR="00A465A4" w:rsidRPr="005916FD" w:rsidRDefault="00A465A4" w:rsidP="002C5703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062" w:type="dxa"/>
          </w:tcPr>
          <w:p w14:paraId="4EC9D11A" w14:textId="185C06C6" w:rsidR="00A465A4" w:rsidRPr="005916FD" w:rsidRDefault="002C5703" w:rsidP="00A465A4">
            <w:pPr>
              <w:rPr>
                <w:b w:val="0"/>
                <w:sz w:val="22"/>
                <w:szCs w:val="22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Iebūvēts. Temperatūras kontrole vismaz no +5 </w:t>
            </w:r>
            <w:proofErr w:type="spellStart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vertAlign w:val="superscript"/>
                <w:lang w:eastAsia="lv-LV"/>
              </w:rPr>
              <w:t>o</w:t>
            </w: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C</w:t>
            </w:r>
            <w:proofErr w:type="spellEnd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 virs istabas temperatūras līdz +4</w:t>
            </w:r>
            <w:r w:rsidR="001871EA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2</w:t>
            </w: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vertAlign w:val="superscript"/>
                <w:lang w:eastAsia="lv-LV"/>
              </w:rPr>
              <w:t>o</w:t>
            </w: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C</w:t>
            </w:r>
            <w:proofErr w:type="spellEnd"/>
          </w:p>
        </w:tc>
        <w:tc>
          <w:tcPr>
            <w:tcW w:w="4605" w:type="dxa"/>
          </w:tcPr>
          <w:p w14:paraId="2F67A8D7" w14:textId="15A11ACE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64413DED" w14:textId="77777777" w:rsidTr="00880108">
        <w:trPr>
          <w:trHeight w:val="600"/>
          <w:jc w:val="center"/>
        </w:trPr>
        <w:tc>
          <w:tcPr>
            <w:tcW w:w="883" w:type="dxa"/>
          </w:tcPr>
          <w:p w14:paraId="1920A446" w14:textId="289FF7D1" w:rsidR="00A465A4" w:rsidRPr="00745BB0" w:rsidRDefault="00A465A4" w:rsidP="00745BB0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B6B7DD5" w14:textId="5DC895AA" w:rsidR="002C5703" w:rsidRPr="005916FD" w:rsidRDefault="002C5703" w:rsidP="002C5703">
            <w:pPr>
              <w:rPr>
                <w:rFonts w:eastAsia="Calibri"/>
                <w:b w:val="0"/>
                <w:color w:val="000000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Kratīšanas modulis</w:t>
            </w:r>
          </w:p>
          <w:p w14:paraId="144AC3F0" w14:textId="589614F4" w:rsidR="00A465A4" w:rsidRPr="005916FD" w:rsidRDefault="00A465A4" w:rsidP="00A465A4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062" w:type="dxa"/>
          </w:tcPr>
          <w:p w14:paraId="134B82A4" w14:textId="327B45A1" w:rsidR="00A465A4" w:rsidRPr="005916FD" w:rsidRDefault="002C5703" w:rsidP="00A465A4">
            <w:pPr>
              <w:rPr>
                <w:b w:val="0"/>
                <w:sz w:val="22"/>
                <w:szCs w:val="22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Iebūvēts</w:t>
            </w:r>
          </w:p>
        </w:tc>
        <w:tc>
          <w:tcPr>
            <w:tcW w:w="4605" w:type="dxa"/>
          </w:tcPr>
          <w:p w14:paraId="52DF86BF" w14:textId="169DCC72" w:rsidR="00A465A4" w:rsidRPr="002B27E2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4AAA4053" w14:textId="77777777" w:rsidTr="00880108">
        <w:trPr>
          <w:trHeight w:val="600"/>
          <w:jc w:val="center"/>
        </w:trPr>
        <w:tc>
          <w:tcPr>
            <w:tcW w:w="883" w:type="dxa"/>
          </w:tcPr>
          <w:p w14:paraId="1AF10E5B" w14:textId="1E233BE8" w:rsidR="00A465A4" w:rsidRPr="00745BB0" w:rsidRDefault="00A465A4" w:rsidP="00745BB0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CC06BC9" w14:textId="7AF7C457" w:rsidR="00A465A4" w:rsidRPr="005916FD" w:rsidRDefault="00745BB0" w:rsidP="00A465A4">
            <w:pPr>
              <w:rPr>
                <w:b w:val="0"/>
                <w:sz w:val="22"/>
                <w:szCs w:val="22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Mikroplašu kratīšanas režīmi</w:t>
            </w:r>
          </w:p>
        </w:tc>
        <w:tc>
          <w:tcPr>
            <w:tcW w:w="2062" w:type="dxa"/>
          </w:tcPr>
          <w:p w14:paraId="6CF3D6BB" w14:textId="52D70E06" w:rsidR="00A465A4" w:rsidRPr="005916FD" w:rsidRDefault="00DF3C1C" w:rsidP="00A465A4">
            <w:pPr>
              <w:rPr>
                <w:b w:val="0"/>
                <w:sz w:val="22"/>
                <w:szCs w:val="22"/>
              </w:rPr>
            </w:pPr>
            <w:r>
              <w:rPr>
                <w:rFonts w:eastAsia="Calibri"/>
                <w:b w:val="0"/>
                <w:color w:val="000000"/>
                <w:sz w:val="22"/>
                <w:szCs w:val="22"/>
                <w:lang w:eastAsia="lv-LV"/>
              </w:rPr>
              <w:t>L</w:t>
            </w:r>
            <w:r w:rsidR="00745BB0" w:rsidRPr="005916FD">
              <w:rPr>
                <w:rFonts w:eastAsia="Calibri"/>
                <w:b w:val="0"/>
                <w:color w:val="000000"/>
                <w:sz w:val="22"/>
                <w:szCs w:val="22"/>
                <w:lang w:eastAsia="lv-LV"/>
              </w:rPr>
              <w:t>ineāra un orbitāla kratīšana</w:t>
            </w:r>
          </w:p>
        </w:tc>
        <w:tc>
          <w:tcPr>
            <w:tcW w:w="4605" w:type="dxa"/>
          </w:tcPr>
          <w:p w14:paraId="6181C688" w14:textId="10AEB29B" w:rsidR="00A465A4" w:rsidRPr="002B27E2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37CAEFF7" w14:textId="77777777" w:rsidTr="00880108">
        <w:trPr>
          <w:trHeight w:val="600"/>
          <w:jc w:val="center"/>
        </w:trPr>
        <w:tc>
          <w:tcPr>
            <w:tcW w:w="883" w:type="dxa"/>
          </w:tcPr>
          <w:p w14:paraId="30A6EC78" w14:textId="1EBEAC65" w:rsidR="00A465A4" w:rsidRPr="00745BB0" w:rsidRDefault="00A465A4" w:rsidP="00745BB0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80F2E20" w14:textId="17F650D5" w:rsidR="00745BB0" w:rsidRPr="005916FD" w:rsidRDefault="00745BB0" w:rsidP="00745BB0">
            <w:pPr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Inžektoru </w:t>
            </w:r>
            <w:r w:rsidR="005916FD"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modulis</w:t>
            </w:r>
          </w:p>
          <w:p w14:paraId="08F3B263" w14:textId="77777777" w:rsidR="00A465A4" w:rsidRPr="005916FD" w:rsidRDefault="00A465A4" w:rsidP="00745BB0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062" w:type="dxa"/>
          </w:tcPr>
          <w:p w14:paraId="08F88681" w14:textId="1F41DD97" w:rsidR="00A465A4" w:rsidRPr="005916FD" w:rsidRDefault="00745BB0" w:rsidP="00A465A4">
            <w:pPr>
              <w:rPr>
                <w:b w:val="0"/>
              </w:rPr>
            </w:pP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Sastāv vismaz no diviem inžektoriem ar padeves ātruma diapazonu vismaz no 100 līdz 300 </w:t>
            </w:r>
            <w:proofErr w:type="spellStart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µL</w:t>
            </w:r>
            <w:proofErr w:type="spellEnd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/</w:t>
            </w:r>
            <w:proofErr w:type="spellStart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sek</w:t>
            </w:r>
            <w:proofErr w:type="spellEnd"/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 un regulējamu injekcijas tilpumu </w:t>
            </w:r>
            <w:r w:rsidR="00DF3C1C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8</w:t>
            </w: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>00 µL/kustībā ar 1 µL soli</w:t>
            </w:r>
          </w:p>
        </w:tc>
        <w:tc>
          <w:tcPr>
            <w:tcW w:w="4605" w:type="dxa"/>
          </w:tcPr>
          <w:p w14:paraId="414CBBBC" w14:textId="6AACF727" w:rsidR="00A465A4" w:rsidRPr="00662A64" w:rsidRDefault="00A465A4" w:rsidP="00A465A4">
            <w:pPr>
              <w:rPr>
                <w:b w:val="0"/>
                <w:color w:val="FF0000"/>
                <w:lang w:eastAsia="en-GB"/>
              </w:rPr>
            </w:pPr>
          </w:p>
        </w:tc>
      </w:tr>
      <w:tr w:rsidR="00745BB0" w:rsidRPr="0015499B" w14:paraId="7147B1F6" w14:textId="77777777" w:rsidTr="00880108">
        <w:trPr>
          <w:trHeight w:val="600"/>
          <w:jc w:val="center"/>
        </w:trPr>
        <w:tc>
          <w:tcPr>
            <w:tcW w:w="883" w:type="dxa"/>
          </w:tcPr>
          <w:p w14:paraId="0D8091DE" w14:textId="4E53A65A" w:rsidR="00A465A4" w:rsidRPr="00745BB0" w:rsidRDefault="00A465A4" w:rsidP="00745BB0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8689E02" w14:textId="4020C0F0" w:rsidR="00A465A4" w:rsidRPr="00BF698B" w:rsidRDefault="00BF698B" w:rsidP="00BF698B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Papildus</w:t>
            </w:r>
          </w:p>
        </w:tc>
        <w:tc>
          <w:tcPr>
            <w:tcW w:w="2062" w:type="dxa"/>
          </w:tcPr>
          <w:p w14:paraId="6B923727" w14:textId="7588551A" w:rsidR="00BF698B" w:rsidRPr="005916FD" w:rsidRDefault="00BF698B" w:rsidP="00BF698B">
            <w:pPr>
              <w:rPr>
                <w:rFonts w:eastAsia="Calibri"/>
                <w:b w:val="0"/>
                <w:sz w:val="22"/>
                <w:szCs w:val="22"/>
                <w:lang w:eastAsia="lv-LV"/>
              </w:rPr>
            </w:pPr>
            <w:r w:rsidRPr="00981DAF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Jābūt iespējai: 1) modificēt iekārtu luminiscences mērījumiem; 2) modificēt iekārtu vismaz 15 paralēliem </w:t>
            </w:r>
            <w:r w:rsidRPr="00981DAF">
              <w:rPr>
                <w:rFonts w:eastAsia="Calibri"/>
                <w:b w:val="0"/>
                <w:sz w:val="22"/>
                <w:szCs w:val="22"/>
                <w:lang w:eastAsia="lv-LV"/>
              </w:rPr>
              <w:t>mērījumiem (</w:t>
            </w:r>
            <w:r w:rsidR="00981DAF">
              <w:rPr>
                <w:rFonts w:eastAsia="Calibri"/>
                <w:b w:val="0"/>
                <w:sz w:val="22"/>
                <w:szCs w:val="22"/>
                <w:lang w:eastAsia="lv-LV"/>
              </w:rPr>
              <w:t xml:space="preserve">ar </w:t>
            </w:r>
            <w:r w:rsidRPr="00981DAF">
              <w:rPr>
                <w:rFonts w:eastAsia="Calibri"/>
                <w:b w:val="0"/>
                <w:sz w:val="22"/>
                <w:szCs w:val="22"/>
                <w:lang w:eastAsia="lv-LV"/>
              </w:rPr>
              <w:t xml:space="preserve">paraugu </w:t>
            </w:r>
            <w:r w:rsidR="00981DAF" w:rsidRPr="00981DAF">
              <w:rPr>
                <w:rFonts w:eastAsia="Calibri"/>
                <w:b w:val="0"/>
                <w:sz w:val="22"/>
                <w:szCs w:val="22"/>
                <w:lang w:eastAsia="lv-LV"/>
              </w:rPr>
              <w:t>daudzum</w:t>
            </w:r>
            <w:r w:rsidR="00981DAF">
              <w:rPr>
                <w:rFonts w:eastAsia="Calibri"/>
                <w:b w:val="0"/>
                <w:sz w:val="22"/>
                <w:szCs w:val="22"/>
                <w:lang w:eastAsia="lv-LV"/>
              </w:rPr>
              <w:t>u</w:t>
            </w:r>
            <w:r w:rsidR="00981DAF" w:rsidRPr="00981DAF">
              <w:rPr>
                <w:rFonts w:eastAsia="Calibri"/>
                <w:b w:val="0"/>
                <w:sz w:val="22"/>
                <w:szCs w:val="22"/>
                <w:lang w:eastAsia="lv-LV"/>
              </w:rPr>
              <w:t xml:space="preserve"> </w:t>
            </w:r>
            <w:r w:rsidRPr="00981DAF">
              <w:rPr>
                <w:rFonts w:eastAsia="Calibri"/>
                <w:b w:val="0"/>
                <w:sz w:val="22"/>
                <w:szCs w:val="22"/>
                <w:lang w:eastAsia="lv-LV"/>
              </w:rPr>
              <w:t>ne vairāk par 4 µL).</w:t>
            </w:r>
          </w:p>
          <w:p w14:paraId="00827A96" w14:textId="56024AC0" w:rsidR="00A465A4" w:rsidRPr="005916FD" w:rsidRDefault="00A465A4" w:rsidP="00A465A4">
            <w:pPr>
              <w:rPr>
                <w:b w:val="0"/>
              </w:rPr>
            </w:pPr>
          </w:p>
        </w:tc>
        <w:tc>
          <w:tcPr>
            <w:tcW w:w="4605" w:type="dxa"/>
          </w:tcPr>
          <w:p w14:paraId="28A58763" w14:textId="75AE9D8F" w:rsidR="00A465A4" w:rsidRPr="00662A64" w:rsidRDefault="00A465A4" w:rsidP="00A465A4">
            <w:pPr>
              <w:rPr>
                <w:b w:val="0"/>
                <w:color w:val="FF0000"/>
                <w:lang w:eastAsia="en-GB"/>
              </w:rPr>
            </w:pPr>
          </w:p>
        </w:tc>
      </w:tr>
      <w:tr w:rsidR="00745BB0" w:rsidRPr="0015499B" w14:paraId="0E543B98" w14:textId="77777777" w:rsidTr="00880108">
        <w:trPr>
          <w:trHeight w:val="600"/>
          <w:jc w:val="center"/>
        </w:trPr>
        <w:tc>
          <w:tcPr>
            <w:tcW w:w="883" w:type="dxa"/>
          </w:tcPr>
          <w:p w14:paraId="0BEBA200" w14:textId="1C3B64E5" w:rsidR="00A465A4" w:rsidRPr="00745BB0" w:rsidRDefault="00A465A4" w:rsidP="00745BB0">
            <w:pPr>
              <w:pStyle w:val="ListParagraph"/>
              <w:numPr>
                <w:ilvl w:val="0"/>
                <w:numId w:val="12"/>
              </w:num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9B29DF5" w14:textId="2B724E6A" w:rsidR="00A465A4" w:rsidRPr="005916FD" w:rsidRDefault="00745BB0" w:rsidP="00A465A4">
            <w:pPr>
              <w:rPr>
                <w:b w:val="0"/>
                <w:sz w:val="22"/>
                <w:szCs w:val="22"/>
              </w:rPr>
            </w:pPr>
            <w:r w:rsidRPr="005916FD">
              <w:rPr>
                <w:rFonts w:eastAsia="Calibri"/>
                <w:color w:val="212121"/>
                <w:sz w:val="22"/>
                <w:szCs w:val="22"/>
                <w:lang w:eastAsia="lv-LV"/>
              </w:rPr>
              <w:t>Programmatūra</w:t>
            </w:r>
            <w:r w:rsidRPr="005916FD"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  <w:t xml:space="preserve"> </w:t>
            </w:r>
            <w:r w:rsidRPr="005916FD">
              <w:rPr>
                <w:rFonts w:eastAsia="Calibri"/>
                <w:color w:val="212121"/>
                <w:sz w:val="22"/>
                <w:szCs w:val="22"/>
                <w:lang w:eastAsia="lv-LV"/>
              </w:rPr>
              <w:t>ietver</w:t>
            </w:r>
          </w:p>
        </w:tc>
        <w:tc>
          <w:tcPr>
            <w:tcW w:w="2062" w:type="dxa"/>
          </w:tcPr>
          <w:p w14:paraId="438C6FB9" w14:textId="77777777" w:rsidR="00745BB0" w:rsidRPr="005916FD" w:rsidRDefault="00745BB0" w:rsidP="005916FD">
            <w:pPr>
              <w:pStyle w:val="ListParagraph"/>
              <w:numPr>
                <w:ilvl w:val="0"/>
                <w:numId w:val="23"/>
              </w:numPr>
              <w:tabs>
                <w:tab w:val="left" w:pos="230"/>
              </w:tabs>
              <w:ind w:left="71" w:hanging="77"/>
              <w:rPr>
                <w:rFonts w:eastAsia="Calibri"/>
                <w:b w:val="0"/>
                <w:color w:val="000000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color w:val="000000"/>
                <w:sz w:val="22"/>
                <w:szCs w:val="22"/>
                <w:lang w:eastAsia="lv-LV"/>
              </w:rPr>
              <w:t>Iekārtas vadības un kontroles interfeisu;</w:t>
            </w:r>
          </w:p>
          <w:p w14:paraId="7DA6F7F3" w14:textId="77777777" w:rsidR="00745BB0" w:rsidRPr="005916FD" w:rsidRDefault="00745BB0" w:rsidP="005916FD">
            <w:pPr>
              <w:pStyle w:val="ListParagraph"/>
              <w:numPr>
                <w:ilvl w:val="0"/>
                <w:numId w:val="23"/>
              </w:numPr>
              <w:tabs>
                <w:tab w:val="left" w:pos="230"/>
              </w:tabs>
              <w:ind w:left="71" w:hanging="77"/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color w:val="000000"/>
                <w:sz w:val="22"/>
                <w:szCs w:val="22"/>
                <w:lang w:eastAsia="lv-LV"/>
              </w:rPr>
              <w:t xml:space="preserve">Vispārēju spektra un datu apstrādi, datu automātisku izvadi </w:t>
            </w:r>
            <w:r w:rsidRPr="005916FD">
              <w:rPr>
                <w:rFonts w:eastAsia="Calibri"/>
                <w:b w:val="0"/>
                <w:i/>
                <w:color w:val="000000"/>
                <w:sz w:val="22"/>
                <w:szCs w:val="22"/>
                <w:lang w:eastAsia="lv-LV"/>
              </w:rPr>
              <w:t xml:space="preserve">Microsoft Excel </w:t>
            </w:r>
            <w:r w:rsidRPr="005916FD">
              <w:rPr>
                <w:rFonts w:eastAsia="Calibri"/>
                <w:b w:val="0"/>
                <w:iCs/>
                <w:color w:val="000000"/>
                <w:sz w:val="22"/>
                <w:szCs w:val="22"/>
                <w:lang w:eastAsia="lv-LV"/>
              </w:rPr>
              <w:t>vai ekvivalents</w:t>
            </w:r>
            <w:r w:rsidRPr="005916FD">
              <w:rPr>
                <w:rFonts w:eastAsia="Calibri"/>
                <w:b w:val="0"/>
                <w:i/>
                <w:color w:val="000000"/>
                <w:sz w:val="22"/>
                <w:szCs w:val="22"/>
                <w:lang w:eastAsia="lv-LV"/>
              </w:rPr>
              <w:t>;</w:t>
            </w:r>
          </w:p>
          <w:p w14:paraId="09832D20" w14:textId="77777777" w:rsidR="00745BB0" w:rsidRPr="005916FD" w:rsidRDefault="00745BB0" w:rsidP="005916FD">
            <w:pPr>
              <w:pStyle w:val="ListParagraph"/>
              <w:numPr>
                <w:ilvl w:val="0"/>
                <w:numId w:val="23"/>
              </w:numPr>
              <w:tabs>
                <w:tab w:val="left" w:pos="230"/>
              </w:tabs>
              <w:ind w:left="71" w:hanging="77"/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color w:val="000000"/>
                <w:sz w:val="22"/>
                <w:szCs w:val="22"/>
                <w:lang w:eastAsia="lv-LV"/>
              </w:rPr>
              <w:t>Daudzpakāpju kinētisko eksperimentu atbalstu;</w:t>
            </w:r>
          </w:p>
          <w:p w14:paraId="0866E43E" w14:textId="77777777" w:rsidR="00745BB0" w:rsidRPr="005916FD" w:rsidRDefault="00745BB0" w:rsidP="005916FD">
            <w:pPr>
              <w:pStyle w:val="ListParagraph"/>
              <w:numPr>
                <w:ilvl w:val="0"/>
                <w:numId w:val="23"/>
              </w:numPr>
              <w:tabs>
                <w:tab w:val="left" w:pos="230"/>
              </w:tabs>
              <w:ind w:left="71" w:hanging="77"/>
              <w:rPr>
                <w:rFonts w:eastAsia="Calibri"/>
                <w:b w:val="0"/>
                <w:color w:val="212121"/>
                <w:sz w:val="22"/>
                <w:szCs w:val="22"/>
                <w:lang w:eastAsia="lv-LV"/>
              </w:rPr>
            </w:pPr>
            <w:r w:rsidRPr="005916FD">
              <w:rPr>
                <w:rFonts w:eastAsia="Calibri"/>
                <w:b w:val="0"/>
                <w:color w:val="000000"/>
                <w:sz w:val="22"/>
                <w:szCs w:val="22"/>
                <w:lang w:eastAsia="lv-LV"/>
              </w:rPr>
              <w:t>Iepriekš definēto metožu sarakstu;</w:t>
            </w:r>
          </w:p>
          <w:p w14:paraId="0462B68B" w14:textId="62146D93" w:rsidR="00A465A4" w:rsidRPr="005916FD" w:rsidRDefault="00745BB0" w:rsidP="005916FD">
            <w:pPr>
              <w:pStyle w:val="ListParagraph"/>
              <w:numPr>
                <w:ilvl w:val="0"/>
                <w:numId w:val="23"/>
              </w:numPr>
              <w:tabs>
                <w:tab w:val="left" w:pos="230"/>
              </w:tabs>
              <w:ind w:left="71" w:hanging="77"/>
              <w:rPr>
                <w:b w:val="0"/>
              </w:rPr>
            </w:pPr>
            <w:r w:rsidRPr="005916FD">
              <w:rPr>
                <w:rFonts w:eastAsia="Calibri"/>
                <w:b w:val="0"/>
                <w:color w:val="000000"/>
                <w:sz w:val="22"/>
                <w:szCs w:val="22"/>
                <w:lang w:eastAsia="lv-LV"/>
              </w:rPr>
              <w:t>Metožu redaktoru</w:t>
            </w:r>
          </w:p>
        </w:tc>
        <w:tc>
          <w:tcPr>
            <w:tcW w:w="4605" w:type="dxa"/>
          </w:tcPr>
          <w:p w14:paraId="5A01B39C" w14:textId="77777777" w:rsidR="00A465A4" w:rsidRPr="00662A64" w:rsidRDefault="00A465A4" w:rsidP="00A465A4">
            <w:pPr>
              <w:rPr>
                <w:b w:val="0"/>
                <w:color w:val="FF0000"/>
                <w:lang w:eastAsia="en-GB"/>
              </w:rPr>
            </w:pPr>
          </w:p>
        </w:tc>
      </w:tr>
      <w:tr w:rsidR="00745BB0" w:rsidRPr="0015499B" w14:paraId="019AD2DE" w14:textId="77777777" w:rsidTr="00880108">
        <w:trPr>
          <w:trHeight w:val="274"/>
          <w:jc w:val="center"/>
        </w:trPr>
        <w:tc>
          <w:tcPr>
            <w:tcW w:w="883" w:type="dxa"/>
          </w:tcPr>
          <w:p w14:paraId="477595C0" w14:textId="77777777" w:rsidR="00A465A4" w:rsidRPr="0015499B" w:rsidRDefault="00A465A4" w:rsidP="005916FD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4FEB368" w14:textId="77777777" w:rsidR="00A465A4" w:rsidRPr="0015499B" w:rsidRDefault="00A465A4" w:rsidP="00A465A4">
            <w:pPr>
              <w:rPr>
                <w:sz w:val="22"/>
                <w:szCs w:val="22"/>
                <w:lang w:eastAsia="lv-LV"/>
              </w:rPr>
            </w:pPr>
            <w:r w:rsidRPr="0015499B">
              <w:rPr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2062" w:type="dxa"/>
          </w:tcPr>
          <w:p w14:paraId="3A35494A" w14:textId="77777777" w:rsidR="00A465A4" w:rsidRPr="0015499B" w:rsidRDefault="00A465A4" w:rsidP="00A465A4">
            <w:pPr>
              <w:rPr>
                <w:b w:val="0"/>
                <w:sz w:val="22"/>
                <w:szCs w:val="22"/>
                <w:lang w:eastAsia="lv-LV"/>
              </w:rPr>
            </w:pPr>
            <w:r w:rsidRPr="0015499B">
              <w:rPr>
                <w:b w:val="0"/>
                <w:sz w:val="22"/>
                <w:szCs w:val="22"/>
              </w:rPr>
              <w:t>Ne mazāk kā 24 mēneši (pēc pieņemšanas nodošanas akta parakstīšanas)</w:t>
            </w:r>
          </w:p>
        </w:tc>
        <w:tc>
          <w:tcPr>
            <w:tcW w:w="4605" w:type="dxa"/>
          </w:tcPr>
          <w:p w14:paraId="294971AD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mēnešos </w:t>
            </w:r>
          </w:p>
        </w:tc>
      </w:tr>
      <w:tr w:rsidR="00745BB0" w:rsidRPr="0015499B" w14:paraId="219ACD27" w14:textId="77777777" w:rsidTr="00880108">
        <w:trPr>
          <w:trHeight w:val="274"/>
          <w:jc w:val="center"/>
        </w:trPr>
        <w:tc>
          <w:tcPr>
            <w:tcW w:w="883" w:type="dxa"/>
          </w:tcPr>
          <w:p w14:paraId="2B983A09" w14:textId="77777777" w:rsidR="00A465A4" w:rsidRPr="0015499B" w:rsidRDefault="00A465A4" w:rsidP="005916FD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9F72545" w14:textId="77777777" w:rsidR="00A465A4" w:rsidRPr="0015499B" w:rsidRDefault="00A465A4" w:rsidP="00A465A4">
            <w:pPr>
              <w:rPr>
                <w:sz w:val="22"/>
                <w:szCs w:val="22"/>
                <w:lang w:eastAsia="lv-LV"/>
              </w:rPr>
            </w:pPr>
            <w:r w:rsidRPr="0015499B">
              <w:rPr>
                <w:sz w:val="22"/>
                <w:szCs w:val="22"/>
              </w:rPr>
              <w:t>Prece atbilst ES noteiktiem standartiem</w:t>
            </w:r>
          </w:p>
        </w:tc>
        <w:tc>
          <w:tcPr>
            <w:tcW w:w="2062" w:type="dxa"/>
          </w:tcPr>
          <w:p w14:paraId="695D774E" w14:textId="77777777" w:rsidR="00A465A4" w:rsidRPr="0015499B" w:rsidRDefault="00A465A4" w:rsidP="00A465A4">
            <w:pPr>
              <w:rPr>
                <w:b w:val="0"/>
                <w:sz w:val="22"/>
                <w:szCs w:val="22"/>
                <w:lang w:eastAsia="lv-LV"/>
              </w:rPr>
            </w:pPr>
            <w:r w:rsidRPr="0015499B"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4605" w:type="dxa"/>
          </w:tcPr>
          <w:p w14:paraId="41B6EC7A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3C5AA730" w14:textId="77777777" w:rsidTr="00880108">
        <w:trPr>
          <w:trHeight w:val="274"/>
          <w:jc w:val="center"/>
        </w:trPr>
        <w:tc>
          <w:tcPr>
            <w:tcW w:w="883" w:type="dxa"/>
          </w:tcPr>
          <w:p w14:paraId="4ABD19EC" w14:textId="77777777" w:rsidR="00A465A4" w:rsidRPr="0015499B" w:rsidRDefault="00A465A4" w:rsidP="005916FD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3985AE2" w14:textId="77777777" w:rsidR="00A465A4" w:rsidRPr="0015499B" w:rsidRDefault="00A465A4" w:rsidP="00A465A4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Precei jābūt jaunai</w:t>
            </w:r>
          </w:p>
          <w:p w14:paraId="16E37C60" w14:textId="77777777" w:rsidR="00A465A4" w:rsidRPr="0015499B" w:rsidRDefault="00A465A4" w:rsidP="00A465A4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(iepriekš nelietotai)</w:t>
            </w:r>
          </w:p>
        </w:tc>
        <w:tc>
          <w:tcPr>
            <w:tcW w:w="2062" w:type="dxa"/>
          </w:tcPr>
          <w:p w14:paraId="30273469" w14:textId="77777777" w:rsidR="00A465A4" w:rsidRPr="0015499B" w:rsidRDefault="00A465A4" w:rsidP="00A465A4">
            <w:pPr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4605" w:type="dxa"/>
          </w:tcPr>
          <w:p w14:paraId="6B126933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19C6CA86" w14:textId="77777777" w:rsidTr="00880108">
        <w:trPr>
          <w:trHeight w:val="274"/>
          <w:jc w:val="center"/>
        </w:trPr>
        <w:tc>
          <w:tcPr>
            <w:tcW w:w="883" w:type="dxa"/>
          </w:tcPr>
          <w:p w14:paraId="7CCCB85F" w14:textId="77777777" w:rsidR="00A465A4" w:rsidRPr="0015499B" w:rsidRDefault="00A465A4" w:rsidP="005916FD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4CA0FD8" w14:textId="77777777" w:rsidR="00A465A4" w:rsidRPr="0015499B" w:rsidRDefault="00A465A4" w:rsidP="00A465A4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Piegādes termiņš</w:t>
            </w:r>
          </w:p>
        </w:tc>
        <w:tc>
          <w:tcPr>
            <w:tcW w:w="2062" w:type="dxa"/>
          </w:tcPr>
          <w:p w14:paraId="66CEAAB5" w14:textId="3DC14DFA" w:rsidR="00A465A4" w:rsidRPr="0015499B" w:rsidRDefault="00A465A4" w:rsidP="00A465A4">
            <w:pPr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sz w:val="22"/>
                <w:szCs w:val="22"/>
              </w:rPr>
              <w:t xml:space="preserve">Ne vairāk kā </w:t>
            </w:r>
            <w:r>
              <w:rPr>
                <w:b w:val="0"/>
                <w:sz w:val="22"/>
                <w:szCs w:val="22"/>
              </w:rPr>
              <w:t xml:space="preserve">60 </w:t>
            </w:r>
            <w:r w:rsidRPr="0015499B">
              <w:rPr>
                <w:b w:val="0"/>
                <w:sz w:val="22"/>
                <w:szCs w:val="22"/>
              </w:rPr>
              <w:t>dienas no līguma noslēgšanas dienas</w:t>
            </w:r>
          </w:p>
          <w:p w14:paraId="2177C868" w14:textId="77777777" w:rsidR="00A465A4" w:rsidRPr="0015499B" w:rsidRDefault="00A465A4" w:rsidP="00A465A4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4605" w:type="dxa"/>
          </w:tcPr>
          <w:p w14:paraId="0B5011C8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745BB0" w:rsidRPr="0015499B" w14:paraId="6D1E1EDA" w14:textId="77777777" w:rsidTr="00880108">
        <w:trPr>
          <w:trHeight w:val="274"/>
          <w:jc w:val="center"/>
        </w:trPr>
        <w:tc>
          <w:tcPr>
            <w:tcW w:w="883" w:type="dxa"/>
          </w:tcPr>
          <w:p w14:paraId="7A54383D" w14:textId="77777777" w:rsidR="00A465A4" w:rsidRPr="0015499B" w:rsidRDefault="00A465A4" w:rsidP="005916FD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BFE79E5" w14:textId="77777777" w:rsidR="00A465A4" w:rsidRPr="0015499B" w:rsidRDefault="00A465A4" w:rsidP="00A465A4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2062" w:type="dxa"/>
          </w:tcPr>
          <w:p w14:paraId="3C96F1E0" w14:textId="77777777" w:rsidR="00A465A4" w:rsidRPr="0015499B" w:rsidRDefault="00A465A4" w:rsidP="00A465A4">
            <w:pPr>
              <w:rPr>
                <w:b w:val="0"/>
                <w:sz w:val="22"/>
                <w:szCs w:val="22"/>
              </w:rPr>
            </w:pPr>
          </w:p>
          <w:p w14:paraId="05C9F43F" w14:textId="77777777" w:rsidR="00A465A4" w:rsidRPr="0015499B" w:rsidRDefault="00A465A4" w:rsidP="00A465A4">
            <w:pPr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sz w:val="22"/>
                <w:szCs w:val="22"/>
                <w:lang w:eastAsia="lv-LV"/>
              </w:rPr>
              <w:t>Ne ilgāk kā 3 (trīs) darba dienu laikā no pieteikšanas brīža jānodrošina servisa mehāniķa ierašanās preces atrašanās vietā.</w:t>
            </w:r>
          </w:p>
        </w:tc>
        <w:tc>
          <w:tcPr>
            <w:tcW w:w="4605" w:type="dxa"/>
          </w:tcPr>
          <w:p w14:paraId="2FABCE82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0AA80633" w14:textId="77777777" w:rsidTr="00880108">
        <w:trPr>
          <w:trHeight w:val="274"/>
          <w:jc w:val="center"/>
        </w:trPr>
        <w:tc>
          <w:tcPr>
            <w:tcW w:w="883" w:type="dxa"/>
          </w:tcPr>
          <w:p w14:paraId="379271EE" w14:textId="77777777" w:rsidR="00A465A4" w:rsidRPr="0015499B" w:rsidRDefault="00A465A4" w:rsidP="005916FD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8297E1F" w14:textId="77777777" w:rsidR="00A465A4" w:rsidRPr="0015499B" w:rsidRDefault="00A465A4" w:rsidP="00A465A4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Piegādes vieta</w:t>
            </w:r>
          </w:p>
        </w:tc>
        <w:tc>
          <w:tcPr>
            <w:tcW w:w="2062" w:type="dxa"/>
          </w:tcPr>
          <w:p w14:paraId="3AD829C1" w14:textId="017EA868" w:rsidR="00A465A4" w:rsidRPr="0015499B" w:rsidRDefault="00A465A4" w:rsidP="00A465A4">
            <w:pPr>
              <w:rPr>
                <w:b w:val="0"/>
                <w:sz w:val="22"/>
                <w:szCs w:val="22"/>
              </w:rPr>
            </w:pPr>
            <w:r w:rsidRPr="00D65210">
              <w:rPr>
                <w:b w:val="0"/>
                <w:sz w:val="22"/>
                <w:szCs w:val="22"/>
              </w:rPr>
              <w:t>Piegādes adrese: Graudu iela 1, Ceriņi, Krimūnu pagasts, Dobeles novads, LV- 3701</w:t>
            </w:r>
          </w:p>
        </w:tc>
        <w:tc>
          <w:tcPr>
            <w:tcW w:w="4605" w:type="dxa"/>
          </w:tcPr>
          <w:p w14:paraId="11C69753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79342563" w14:textId="77777777" w:rsidTr="00880108">
        <w:trPr>
          <w:trHeight w:val="274"/>
          <w:jc w:val="center"/>
        </w:trPr>
        <w:tc>
          <w:tcPr>
            <w:tcW w:w="883" w:type="dxa"/>
          </w:tcPr>
          <w:p w14:paraId="6B028B19" w14:textId="77777777" w:rsidR="00A465A4" w:rsidRPr="0015499B" w:rsidRDefault="00A465A4" w:rsidP="005916FD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B9F1D3D" w14:textId="77777777" w:rsidR="00A465A4" w:rsidRPr="0015499B" w:rsidRDefault="00A465A4" w:rsidP="00A465A4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Uzstādīšana un apmācības</w:t>
            </w:r>
          </w:p>
        </w:tc>
        <w:tc>
          <w:tcPr>
            <w:tcW w:w="2062" w:type="dxa"/>
          </w:tcPr>
          <w:p w14:paraId="0231A161" w14:textId="77777777" w:rsidR="00A465A4" w:rsidRPr="0015499B" w:rsidRDefault="00A465A4" w:rsidP="00A465A4">
            <w:pPr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4605" w:type="dxa"/>
          </w:tcPr>
          <w:p w14:paraId="4508AF26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45BB0" w:rsidRPr="0015499B" w14:paraId="7C659BD2" w14:textId="77777777" w:rsidTr="00880108">
        <w:trPr>
          <w:trHeight w:val="274"/>
          <w:jc w:val="center"/>
        </w:trPr>
        <w:tc>
          <w:tcPr>
            <w:tcW w:w="883" w:type="dxa"/>
          </w:tcPr>
          <w:p w14:paraId="608B3CFA" w14:textId="77777777" w:rsidR="00A465A4" w:rsidRPr="0015499B" w:rsidRDefault="00A465A4" w:rsidP="005916FD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8AF1FF4" w14:textId="77777777" w:rsidR="00A465A4" w:rsidRPr="0015499B" w:rsidRDefault="00A465A4" w:rsidP="00A465A4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  <w:lang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2062" w:type="dxa"/>
          </w:tcPr>
          <w:p w14:paraId="5169CB60" w14:textId="77777777" w:rsidR="00A465A4" w:rsidRPr="0015499B" w:rsidRDefault="00A465A4" w:rsidP="00A465A4">
            <w:pPr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4605" w:type="dxa"/>
          </w:tcPr>
          <w:p w14:paraId="62AC05C1" w14:textId="77777777" w:rsidR="00A465A4" w:rsidRPr="0015499B" w:rsidRDefault="00A465A4" w:rsidP="00A465A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602E88" w:rsidRPr="0015499B" w14:paraId="5C453097" w14:textId="77777777" w:rsidTr="00880108">
        <w:trPr>
          <w:trHeight w:val="274"/>
          <w:jc w:val="center"/>
        </w:trPr>
        <w:tc>
          <w:tcPr>
            <w:tcW w:w="883" w:type="dxa"/>
          </w:tcPr>
          <w:p w14:paraId="4900D6E6" w14:textId="77777777" w:rsidR="00602E88" w:rsidRPr="0015499B" w:rsidRDefault="00602E88" w:rsidP="00602E88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288" w:type="dxa"/>
            <w:gridSpan w:val="2"/>
          </w:tcPr>
          <w:p w14:paraId="1F40B034" w14:textId="77777777" w:rsidR="00602E88" w:rsidRDefault="00602E88" w:rsidP="00602E88">
            <w:pPr>
              <w:rPr>
                <w:i/>
                <w:sz w:val="22"/>
                <w:szCs w:val="22"/>
              </w:rPr>
            </w:pPr>
            <w:r w:rsidRPr="00602E88">
              <w:rPr>
                <w:bCs/>
                <w:sz w:val="22"/>
                <w:szCs w:val="22"/>
              </w:rPr>
              <w:t>Preces elektroenerģijas patēriņa jauda (W)</w:t>
            </w:r>
            <w:r w:rsidRPr="00916BE5">
              <w:rPr>
                <w:sz w:val="22"/>
                <w:szCs w:val="22"/>
              </w:rPr>
              <w:t xml:space="preserve"> </w:t>
            </w:r>
            <w:r w:rsidRPr="00916BE5">
              <w:rPr>
                <w:i/>
                <w:sz w:val="22"/>
                <w:szCs w:val="22"/>
              </w:rPr>
              <w:t>(vērtēšanas kritērijs B</w:t>
            </w:r>
          </w:p>
          <w:p w14:paraId="1BDB7D26" w14:textId="47F584DD" w:rsidR="00602E88" w:rsidRPr="0015499B" w:rsidRDefault="00602E88" w:rsidP="00602E88">
            <w:pPr>
              <w:rPr>
                <w:b w:val="0"/>
                <w:color w:val="000000"/>
                <w:sz w:val="22"/>
                <w:szCs w:val="22"/>
              </w:rPr>
            </w:pPr>
            <w:r w:rsidRPr="00916BE5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4605" w:type="dxa"/>
          </w:tcPr>
          <w:p w14:paraId="4E5CE189" w14:textId="30F6E9BA" w:rsidR="00602E88" w:rsidRPr="0015499B" w:rsidRDefault="00602E88" w:rsidP="00602E8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916BE5">
              <w:rPr>
                <w:i/>
                <w:snapToGrid w:val="0"/>
                <w:sz w:val="22"/>
                <w:szCs w:val="22"/>
              </w:rPr>
              <w:t>Jānorāda piedāvātās preces elektroenerģijas patēriņa jauda (W)</w:t>
            </w:r>
            <w:bookmarkStart w:id="1" w:name="_GoBack"/>
            <w:bookmarkEnd w:id="1"/>
          </w:p>
        </w:tc>
      </w:tr>
    </w:tbl>
    <w:p w14:paraId="73D513F3" w14:textId="77777777" w:rsidR="0015499B" w:rsidRDefault="0015499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41105792" w:rsidR="00CD22F9" w:rsidRPr="00786390" w:rsidRDefault="00BF76E4" w:rsidP="00CD22F9">
      <w:pPr>
        <w:rPr>
          <w:rFonts w:eastAsia="Calibri"/>
          <w:b w:val="0"/>
          <w:sz w:val="22"/>
          <w:szCs w:val="22"/>
        </w:rPr>
      </w:pPr>
      <w:r w:rsidRPr="00BF76E4">
        <w:rPr>
          <w:b w:val="0"/>
          <w:sz w:val="22"/>
          <w:szCs w:val="22"/>
        </w:rPr>
        <w:t xml:space="preserve">Pretendenta pārstāvja paraksts </w:t>
      </w:r>
      <w:r w:rsidR="00CD22F9"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="00CD22F9"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CD485B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82E990" w14:textId="77777777" w:rsidR="00535DD1" w:rsidRDefault="00535DD1" w:rsidP="00CD22F9">
      <w:r>
        <w:separator/>
      </w:r>
    </w:p>
  </w:endnote>
  <w:endnote w:type="continuationSeparator" w:id="0">
    <w:p w14:paraId="1390BB75" w14:textId="77777777" w:rsidR="00535DD1" w:rsidRDefault="00535DD1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19CE7D" w14:textId="77777777" w:rsidR="00535DD1" w:rsidRDefault="00535DD1" w:rsidP="00CD22F9">
      <w:r>
        <w:separator/>
      </w:r>
    </w:p>
  </w:footnote>
  <w:footnote w:type="continuationSeparator" w:id="0">
    <w:p w14:paraId="14C91117" w14:textId="77777777" w:rsidR="00535DD1" w:rsidRDefault="00535DD1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70B14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42F0E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51161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4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C632C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DB2BF9"/>
    <w:multiLevelType w:val="hybridMultilevel"/>
    <w:tmpl w:val="67848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13012CB"/>
    <w:multiLevelType w:val="hybridMultilevel"/>
    <w:tmpl w:val="88B611C6"/>
    <w:lvl w:ilvl="0" w:tplc="04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442C0685"/>
    <w:multiLevelType w:val="hybridMultilevel"/>
    <w:tmpl w:val="B9487B58"/>
    <w:lvl w:ilvl="0" w:tplc="0426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212121"/>
        <w:sz w:val="24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>
      <w:start w:val="1"/>
      <w:numFmt w:val="lowerLetter"/>
      <w:lvlText w:val="%5."/>
      <w:lvlJc w:val="left"/>
      <w:pPr>
        <w:ind w:left="3240" w:hanging="360"/>
      </w:pPr>
    </w:lvl>
    <w:lvl w:ilvl="5" w:tplc="0426001B">
      <w:start w:val="1"/>
      <w:numFmt w:val="lowerRoman"/>
      <w:lvlText w:val="%6."/>
      <w:lvlJc w:val="right"/>
      <w:pPr>
        <w:ind w:left="3960" w:hanging="180"/>
      </w:pPr>
    </w:lvl>
    <w:lvl w:ilvl="6" w:tplc="0426000F">
      <w:start w:val="1"/>
      <w:numFmt w:val="decimal"/>
      <w:lvlText w:val="%7."/>
      <w:lvlJc w:val="left"/>
      <w:pPr>
        <w:ind w:left="4680" w:hanging="360"/>
      </w:pPr>
    </w:lvl>
    <w:lvl w:ilvl="7" w:tplc="04260019">
      <w:start w:val="1"/>
      <w:numFmt w:val="lowerLetter"/>
      <w:lvlText w:val="%8."/>
      <w:lvlJc w:val="left"/>
      <w:pPr>
        <w:ind w:left="5400" w:hanging="360"/>
      </w:pPr>
    </w:lvl>
    <w:lvl w:ilvl="8" w:tplc="0426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12" w15:restartNumberingAfterBreak="0">
    <w:nsid w:val="4F1A66D7"/>
    <w:multiLevelType w:val="hybridMultilevel"/>
    <w:tmpl w:val="58228138"/>
    <w:lvl w:ilvl="0" w:tplc="04260003">
      <w:start w:val="1"/>
      <w:numFmt w:val="bullet"/>
      <w:lvlText w:val="o"/>
      <w:lvlJc w:val="left"/>
      <w:pPr>
        <w:ind w:left="4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54A46A6A"/>
    <w:multiLevelType w:val="hybridMultilevel"/>
    <w:tmpl w:val="730E7B1C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1665F6"/>
    <w:multiLevelType w:val="hybridMultilevel"/>
    <w:tmpl w:val="3DD6C9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244349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5308B1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906ED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7"/>
  </w:num>
  <w:num w:numId="9">
    <w:abstractNumId w:val="21"/>
  </w:num>
  <w:num w:numId="10">
    <w:abstractNumId w:val="4"/>
  </w:num>
  <w:num w:numId="11">
    <w:abstractNumId w:val="18"/>
  </w:num>
  <w:num w:numId="12">
    <w:abstractNumId w:val="16"/>
  </w:num>
  <w:num w:numId="13">
    <w:abstractNumId w:val="12"/>
  </w:num>
  <w:num w:numId="14">
    <w:abstractNumId w:val="8"/>
  </w:num>
  <w:num w:numId="15">
    <w:abstractNumId w:val="13"/>
  </w:num>
  <w:num w:numId="16">
    <w:abstractNumId w:val="1"/>
  </w:num>
  <w:num w:numId="17">
    <w:abstractNumId w:val="19"/>
  </w:num>
  <w:num w:numId="18">
    <w:abstractNumId w:val="2"/>
  </w:num>
  <w:num w:numId="19">
    <w:abstractNumId w:val="0"/>
  </w:num>
  <w:num w:numId="20">
    <w:abstractNumId w:val="17"/>
  </w:num>
  <w:num w:numId="21">
    <w:abstractNumId w:val="5"/>
  </w:num>
  <w:num w:numId="2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1344F"/>
    <w:rsid w:val="000179C2"/>
    <w:rsid w:val="00037232"/>
    <w:rsid w:val="000525AF"/>
    <w:rsid w:val="000A190B"/>
    <w:rsid w:val="000B33E0"/>
    <w:rsid w:val="000F3160"/>
    <w:rsid w:val="00117F1F"/>
    <w:rsid w:val="0012597B"/>
    <w:rsid w:val="00127370"/>
    <w:rsid w:val="00131AF2"/>
    <w:rsid w:val="0015499B"/>
    <w:rsid w:val="00177661"/>
    <w:rsid w:val="001871EA"/>
    <w:rsid w:val="00187BE4"/>
    <w:rsid w:val="001A74AC"/>
    <w:rsid w:val="001C23B4"/>
    <w:rsid w:val="001E1FE5"/>
    <w:rsid w:val="001E5FCF"/>
    <w:rsid w:val="001F762B"/>
    <w:rsid w:val="002365F5"/>
    <w:rsid w:val="00245C19"/>
    <w:rsid w:val="0025743C"/>
    <w:rsid w:val="00267FE7"/>
    <w:rsid w:val="00293CDA"/>
    <w:rsid w:val="00295D17"/>
    <w:rsid w:val="002A27AB"/>
    <w:rsid w:val="002B27E2"/>
    <w:rsid w:val="002B4C32"/>
    <w:rsid w:val="002C5703"/>
    <w:rsid w:val="002C6742"/>
    <w:rsid w:val="002D52FB"/>
    <w:rsid w:val="00342784"/>
    <w:rsid w:val="00362601"/>
    <w:rsid w:val="00392ACF"/>
    <w:rsid w:val="00392D3F"/>
    <w:rsid w:val="003A2BE8"/>
    <w:rsid w:val="003A355F"/>
    <w:rsid w:val="003B25B1"/>
    <w:rsid w:val="0041796A"/>
    <w:rsid w:val="0044361D"/>
    <w:rsid w:val="00445090"/>
    <w:rsid w:val="00464739"/>
    <w:rsid w:val="00467121"/>
    <w:rsid w:val="00477838"/>
    <w:rsid w:val="00480492"/>
    <w:rsid w:val="0048282B"/>
    <w:rsid w:val="004841C8"/>
    <w:rsid w:val="00486818"/>
    <w:rsid w:val="00490CC2"/>
    <w:rsid w:val="00493AFB"/>
    <w:rsid w:val="004B416A"/>
    <w:rsid w:val="004C521E"/>
    <w:rsid w:val="004D5A09"/>
    <w:rsid w:val="004F6A17"/>
    <w:rsid w:val="00532199"/>
    <w:rsid w:val="00535DD1"/>
    <w:rsid w:val="00556AB6"/>
    <w:rsid w:val="0057308C"/>
    <w:rsid w:val="00576FCE"/>
    <w:rsid w:val="00583FA4"/>
    <w:rsid w:val="0059008E"/>
    <w:rsid w:val="00590E1E"/>
    <w:rsid w:val="005916FD"/>
    <w:rsid w:val="005B0008"/>
    <w:rsid w:val="005E3208"/>
    <w:rsid w:val="005E39E0"/>
    <w:rsid w:val="005F7EC5"/>
    <w:rsid w:val="00601C7B"/>
    <w:rsid w:val="00602E88"/>
    <w:rsid w:val="00606987"/>
    <w:rsid w:val="00612A6B"/>
    <w:rsid w:val="0064757B"/>
    <w:rsid w:val="00665B08"/>
    <w:rsid w:val="00675240"/>
    <w:rsid w:val="00681D53"/>
    <w:rsid w:val="006B262D"/>
    <w:rsid w:val="006B56B8"/>
    <w:rsid w:val="006B6C5F"/>
    <w:rsid w:val="006D3B58"/>
    <w:rsid w:val="006D72B9"/>
    <w:rsid w:val="00703A06"/>
    <w:rsid w:val="007175D2"/>
    <w:rsid w:val="007279B3"/>
    <w:rsid w:val="00745BB0"/>
    <w:rsid w:val="00766322"/>
    <w:rsid w:val="007746C6"/>
    <w:rsid w:val="00780F33"/>
    <w:rsid w:val="007B0A8A"/>
    <w:rsid w:val="007B3DC0"/>
    <w:rsid w:val="00812977"/>
    <w:rsid w:val="00845570"/>
    <w:rsid w:val="00865C67"/>
    <w:rsid w:val="0086606D"/>
    <w:rsid w:val="008800A7"/>
    <w:rsid w:val="00880108"/>
    <w:rsid w:val="008A3CA2"/>
    <w:rsid w:val="008A5705"/>
    <w:rsid w:val="008B4F9F"/>
    <w:rsid w:val="008C13CE"/>
    <w:rsid w:val="008C349D"/>
    <w:rsid w:val="008C4969"/>
    <w:rsid w:val="008E4C89"/>
    <w:rsid w:val="00903C55"/>
    <w:rsid w:val="0091013E"/>
    <w:rsid w:val="00922933"/>
    <w:rsid w:val="00926C88"/>
    <w:rsid w:val="00926DA4"/>
    <w:rsid w:val="00981DAF"/>
    <w:rsid w:val="00982E6C"/>
    <w:rsid w:val="00985B77"/>
    <w:rsid w:val="009A016E"/>
    <w:rsid w:val="009B6CD6"/>
    <w:rsid w:val="00A46397"/>
    <w:rsid w:val="00A465A4"/>
    <w:rsid w:val="00A72FFC"/>
    <w:rsid w:val="00A800BD"/>
    <w:rsid w:val="00AB0737"/>
    <w:rsid w:val="00AB5982"/>
    <w:rsid w:val="00AB625A"/>
    <w:rsid w:val="00AD5D33"/>
    <w:rsid w:val="00AF0224"/>
    <w:rsid w:val="00B0018B"/>
    <w:rsid w:val="00B11D7F"/>
    <w:rsid w:val="00B319EF"/>
    <w:rsid w:val="00B3296C"/>
    <w:rsid w:val="00B50498"/>
    <w:rsid w:val="00B515C5"/>
    <w:rsid w:val="00B70B66"/>
    <w:rsid w:val="00B75218"/>
    <w:rsid w:val="00B778F0"/>
    <w:rsid w:val="00B85FF8"/>
    <w:rsid w:val="00B90F46"/>
    <w:rsid w:val="00BB43E7"/>
    <w:rsid w:val="00BB4C42"/>
    <w:rsid w:val="00BC3879"/>
    <w:rsid w:val="00BF0D07"/>
    <w:rsid w:val="00BF698B"/>
    <w:rsid w:val="00BF76E4"/>
    <w:rsid w:val="00C112F8"/>
    <w:rsid w:val="00C22771"/>
    <w:rsid w:val="00C25F14"/>
    <w:rsid w:val="00C51FB3"/>
    <w:rsid w:val="00C66994"/>
    <w:rsid w:val="00CB74D0"/>
    <w:rsid w:val="00CD22F9"/>
    <w:rsid w:val="00CD462E"/>
    <w:rsid w:val="00CD485B"/>
    <w:rsid w:val="00D120F1"/>
    <w:rsid w:val="00D1326F"/>
    <w:rsid w:val="00D222CF"/>
    <w:rsid w:val="00D25C2A"/>
    <w:rsid w:val="00D37237"/>
    <w:rsid w:val="00D640D3"/>
    <w:rsid w:val="00D65210"/>
    <w:rsid w:val="00D73975"/>
    <w:rsid w:val="00D81132"/>
    <w:rsid w:val="00D96224"/>
    <w:rsid w:val="00DA7428"/>
    <w:rsid w:val="00DB2EEC"/>
    <w:rsid w:val="00DB45AE"/>
    <w:rsid w:val="00DC51BF"/>
    <w:rsid w:val="00DE2748"/>
    <w:rsid w:val="00DE508D"/>
    <w:rsid w:val="00DF3C1C"/>
    <w:rsid w:val="00E1177C"/>
    <w:rsid w:val="00E2631A"/>
    <w:rsid w:val="00E26B93"/>
    <w:rsid w:val="00E353FC"/>
    <w:rsid w:val="00E83B29"/>
    <w:rsid w:val="00E9755D"/>
    <w:rsid w:val="00EB4A36"/>
    <w:rsid w:val="00EB4C10"/>
    <w:rsid w:val="00ED7CB9"/>
    <w:rsid w:val="00EE07F6"/>
    <w:rsid w:val="00EE3FB0"/>
    <w:rsid w:val="00EF6DB3"/>
    <w:rsid w:val="00F0585D"/>
    <w:rsid w:val="00F27AF1"/>
    <w:rsid w:val="00F60BF1"/>
    <w:rsid w:val="00F61C00"/>
    <w:rsid w:val="00F62D31"/>
    <w:rsid w:val="00FA0D34"/>
    <w:rsid w:val="00FA571C"/>
    <w:rsid w:val="00FA6117"/>
    <w:rsid w:val="00FB220B"/>
    <w:rsid w:val="00FB5FE9"/>
    <w:rsid w:val="00FD4D0F"/>
    <w:rsid w:val="00FF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ED7CB9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926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154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26DA4"/>
    <w:rPr>
      <w:color w:val="954F72" w:themeColor="followedHyperlink"/>
      <w:u w:val="single"/>
    </w:rPr>
  </w:style>
  <w:style w:type="paragraph" w:customStyle="1" w:styleId="SLONormalnospace">
    <w:name w:val="SLO Normal (nospace)"/>
    <w:basedOn w:val="Normal"/>
    <w:qFormat/>
    <w:rsid w:val="003B25B1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E2631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wtze">
    <w:name w:val="hwtze"/>
    <w:basedOn w:val="DefaultParagraphFont"/>
    <w:rsid w:val="00A465A4"/>
  </w:style>
  <w:style w:type="character" w:customStyle="1" w:styleId="rynqvb">
    <w:name w:val="rynqvb"/>
    <w:basedOn w:val="DefaultParagraphFont"/>
    <w:rsid w:val="00A465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1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9D54E-0A38-4C8F-B321-5A477D484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2733</Words>
  <Characters>1559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6</cp:revision>
  <cp:lastPrinted>2023-01-12T08:43:00Z</cp:lastPrinted>
  <dcterms:created xsi:type="dcterms:W3CDTF">2024-05-06T10:06:00Z</dcterms:created>
  <dcterms:modified xsi:type="dcterms:W3CDTF">2024-05-13T11:09:00Z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2024-05-08T21:26:48Z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2274e40c-2ae1-4183-bf65-17b00c34bf6b</vt:lpwstr>
  </property>
  <property fmtid="{D5CDD505-2E9C-101B-9397-08002B2CF9AE}" pid="8" name="MSIP_Label_d7f374ce-1a19-499b-9713-d7658d6a40d4_ContentBits">
    <vt:lpwstr>0</vt:lpwstr>
  </property>
</Properties>
</file>