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7A4CA" w14:textId="45597B5A"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bookmarkStart w:id="0" w:name="_Hlk170730858"/>
      <w:r w:rsidRPr="00F5675F">
        <w:rPr>
          <w:rFonts w:ascii="Times New Roman" w:eastAsia="Times New Roman" w:hAnsi="Times New Roman" w:cs="Times New Roman"/>
          <w:lang w:eastAsia="lv-LV"/>
        </w:rPr>
        <w:t>Viedās administrācijas un reģionālās attīstības ministrija</w:t>
      </w:r>
    </w:p>
    <w:p w14:paraId="53C9A1D6"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9528161" w14:textId="04B88E73"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F5675F">
        <w:rPr>
          <w:rFonts w:ascii="Times New Roman" w:eastAsia="Times New Roman" w:hAnsi="Times New Roman" w:cs="Times New Roman"/>
          <w:b/>
          <w:bCs/>
          <w:lang w:eastAsia="lv-LV"/>
        </w:rPr>
        <w:t>Iepirkuma priekšmets: Informatīvo un publicitātes pasākumu īstenošana projekta</w:t>
      </w:r>
    </w:p>
    <w:p w14:paraId="6D3A62FE"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F5675F">
        <w:rPr>
          <w:rFonts w:ascii="Times New Roman" w:eastAsia="Times New Roman" w:hAnsi="Times New Roman" w:cs="Times New Roman"/>
          <w:b/>
          <w:bCs/>
          <w:lang w:eastAsia="lv-LV"/>
        </w:rPr>
        <w:t>“Sabiedrības digitālo prasmju attīstība” ietvaros</w:t>
      </w:r>
    </w:p>
    <w:p w14:paraId="73F494BE"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p>
    <w:p w14:paraId="08FB4193"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b/>
          <w:bCs/>
          <w:lang w:eastAsia="lv-LV"/>
        </w:rPr>
      </w:pPr>
      <w:r w:rsidRPr="00F5675F">
        <w:rPr>
          <w:rFonts w:ascii="Times New Roman" w:eastAsia="Times New Roman" w:hAnsi="Times New Roman" w:cs="Times New Roman"/>
          <w:b/>
          <w:bCs/>
          <w:lang w:eastAsia="lv-LV"/>
        </w:rPr>
        <w:t>IEPIRKUMA IDENTIFIKĀCIJAS NR.: VARAM 2024/10</w:t>
      </w:r>
    </w:p>
    <w:p w14:paraId="2A0F6451" w14:textId="373D724C"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B884EF2"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27495363"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(Atklāts konkurss)</w:t>
      </w:r>
    </w:p>
    <w:p w14:paraId="4310BCA7"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p>
    <w:p w14:paraId="74223BA4" w14:textId="77777777" w:rsidR="005C36DE" w:rsidRPr="00F5675F" w:rsidRDefault="005C36DE" w:rsidP="007A7964">
      <w:pPr>
        <w:spacing w:before="100" w:beforeAutospacing="1" w:after="100" w:afterAutospacing="1" w:line="240" w:lineRule="auto"/>
        <w:ind w:left="426" w:hanging="426"/>
        <w:contextualSpacing/>
        <w:jc w:val="center"/>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Iepirkuma CPV kods: 79416000-3 (Sabiedrisko attiecību pakalpojumi)</w:t>
      </w:r>
    </w:p>
    <w:p w14:paraId="6056EEC6"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021306DD"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EFAF319"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6C4CE35E"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5CBB8375" w14:textId="3CE61535"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 xml:space="preserve">Rīgā, </w:t>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00F5675F">
        <w:rPr>
          <w:rFonts w:ascii="Times New Roman" w:eastAsia="Times New Roman" w:hAnsi="Times New Roman" w:cs="Times New Roman"/>
          <w:lang w:eastAsia="lv-LV"/>
        </w:rPr>
        <w:tab/>
      </w:r>
      <w:r w:rsidRPr="00F5675F">
        <w:rPr>
          <w:rFonts w:ascii="Times New Roman" w:eastAsia="Times New Roman" w:hAnsi="Times New Roman" w:cs="Times New Roman"/>
          <w:lang w:eastAsia="lv-LV"/>
        </w:rPr>
        <w:t xml:space="preserve">2024.gada </w:t>
      </w:r>
      <w:r w:rsidR="00E051BC">
        <w:rPr>
          <w:rFonts w:ascii="Times New Roman" w:eastAsia="Times New Roman" w:hAnsi="Times New Roman" w:cs="Times New Roman"/>
          <w:lang w:eastAsia="lv-LV"/>
        </w:rPr>
        <w:t>2.augustā</w:t>
      </w:r>
    </w:p>
    <w:p w14:paraId="20AF1884" w14:textId="77777777" w:rsidR="005C36DE"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4BCF06EA" w14:textId="77777777" w:rsidR="00E051BC" w:rsidRDefault="00E051BC"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073212E" w14:textId="77777777" w:rsidR="00E051BC" w:rsidRPr="00F5675F" w:rsidRDefault="00E051BC"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84C40D7"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20605D7C" w14:textId="3EFF6D8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b/>
          <w:bCs/>
          <w:i/>
          <w:iCs/>
          <w:lang w:eastAsia="lv-LV"/>
        </w:rPr>
      </w:pPr>
      <w:r w:rsidRPr="00F5675F">
        <w:rPr>
          <w:rFonts w:ascii="Times New Roman" w:eastAsia="Times New Roman" w:hAnsi="Times New Roman" w:cs="Times New Roman"/>
          <w:b/>
          <w:bCs/>
          <w:i/>
          <w:iCs/>
          <w:lang w:eastAsia="lv-LV"/>
        </w:rPr>
        <w:t>Par papildu informāciju Nr.</w:t>
      </w:r>
      <w:r w:rsidR="00E051BC">
        <w:rPr>
          <w:rFonts w:ascii="Times New Roman" w:eastAsia="Times New Roman" w:hAnsi="Times New Roman" w:cs="Times New Roman"/>
          <w:b/>
          <w:bCs/>
          <w:i/>
          <w:iCs/>
          <w:lang w:eastAsia="lv-LV"/>
        </w:rPr>
        <w:t>5</w:t>
      </w:r>
    </w:p>
    <w:p w14:paraId="2BEF2EBF"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7EE0E8A5" w14:textId="77777777" w:rsidR="005C36DE" w:rsidRPr="00F5675F" w:rsidRDefault="005C36DE" w:rsidP="007A7964">
      <w:pPr>
        <w:spacing w:before="100" w:beforeAutospacing="1" w:after="100" w:afterAutospacing="1" w:line="240" w:lineRule="auto"/>
        <w:ind w:left="426" w:hanging="426"/>
        <w:contextualSpacing/>
        <w:jc w:val="both"/>
        <w:rPr>
          <w:rFonts w:ascii="Times New Roman" w:eastAsia="Times New Roman" w:hAnsi="Times New Roman" w:cs="Times New Roman"/>
          <w:lang w:eastAsia="lv-LV"/>
        </w:rPr>
      </w:pPr>
    </w:p>
    <w:p w14:paraId="417E65C9" w14:textId="74E8A705" w:rsidR="005C36DE" w:rsidRPr="00E051BC" w:rsidRDefault="005C36DE" w:rsidP="007A7964">
      <w:pPr>
        <w:spacing w:before="100" w:beforeAutospacing="1" w:after="100" w:afterAutospacing="1" w:line="240" w:lineRule="auto"/>
        <w:contextualSpacing/>
        <w:jc w:val="both"/>
        <w:rPr>
          <w:rFonts w:ascii="Times New Roman" w:eastAsia="Times New Roman" w:hAnsi="Times New Roman" w:cs="Times New Roman"/>
          <w:lang w:eastAsia="lv-LV"/>
        </w:rPr>
      </w:pPr>
      <w:r w:rsidRPr="00F5675F">
        <w:rPr>
          <w:rFonts w:ascii="Times New Roman" w:eastAsia="Times New Roman" w:hAnsi="Times New Roman" w:cs="Times New Roman"/>
          <w:lang w:eastAsia="lv-LV"/>
        </w:rPr>
        <w:t>Ar šo sniedzam atbildes uz saņemt</w:t>
      </w:r>
      <w:r w:rsidR="00E051BC">
        <w:rPr>
          <w:rFonts w:ascii="Times New Roman" w:eastAsia="Times New Roman" w:hAnsi="Times New Roman" w:cs="Times New Roman"/>
          <w:lang w:eastAsia="lv-LV"/>
        </w:rPr>
        <w:t>o</w:t>
      </w:r>
      <w:r w:rsidRPr="00F5675F">
        <w:rPr>
          <w:rFonts w:ascii="Times New Roman" w:eastAsia="Times New Roman" w:hAnsi="Times New Roman" w:cs="Times New Roman"/>
          <w:lang w:eastAsia="lv-LV"/>
        </w:rPr>
        <w:t xml:space="preserve"> piegādātāj</w:t>
      </w:r>
      <w:r w:rsidR="00E051BC">
        <w:rPr>
          <w:rFonts w:ascii="Times New Roman" w:eastAsia="Times New Roman" w:hAnsi="Times New Roman" w:cs="Times New Roman"/>
          <w:lang w:eastAsia="lv-LV"/>
        </w:rPr>
        <w:t>a</w:t>
      </w:r>
      <w:r w:rsidRPr="00F5675F">
        <w:rPr>
          <w:rFonts w:ascii="Times New Roman" w:eastAsia="Times New Roman" w:hAnsi="Times New Roman" w:cs="Times New Roman"/>
          <w:lang w:eastAsia="lv-LV"/>
        </w:rPr>
        <w:t xml:space="preserve"> jautājum</w:t>
      </w:r>
      <w:r w:rsidR="00E051BC">
        <w:rPr>
          <w:rFonts w:ascii="Times New Roman" w:eastAsia="Times New Roman" w:hAnsi="Times New Roman" w:cs="Times New Roman"/>
          <w:lang w:eastAsia="lv-LV"/>
        </w:rPr>
        <w:t>u</w:t>
      </w:r>
      <w:r w:rsidRPr="00F5675F">
        <w:rPr>
          <w:rFonts w:ascii="Times New Roman" w:eastAsia="Times New Roman" w:hAnsi="Times New Roman" w:cs="Times New Roman"/>
          <w:lang w:eastAsia="lv-LV"/>
        </w:rPr>
        <w:t xml:space="preserve"> par iepirkuma “Informatīvo un </w:t>
      </w:r>
      <w:r w:rsidRPr="00E051BC">
        <w:rPr>
          <w:rFonts w:ascii="Times New Roman" w:eastAsia="Times New Roman" w:hAnsi="Times New Roman" w:cs="Times New Roman"/>
          <w:lang w:eastAsia="lv-LV"/>
        </w:rPr>
        <w:t>publicitātes pasākumu īstenošana projekta “Sabiedrības digitālo prasmju attīstība” ietvaros” nolikumu</w:t>
      </w:r>
      <w:r w:rsidR="00E051BC" w:rsidRPr="00E051BC">
        <w:rPr>
          <w:rFonts w:ascii="Times New Roman" w:eastAsia="Times New Roman" w:hAnsi="Times New Roman" w:cs="Times New Roman"/>
          <w:lang w:eastAsia="lv-LV"/>
        </w:rPr>
        <w:t>:</w:t>
      </w:r>
    </w:p>
    <w:bookmarkEnd w:id="0"/>
    <w:p w14:paraId="64EEFE83" w14:textId="77777777" w:rsidR="00E051BC" w:rsidRPr="00E051BC" w:rsidRDefault="00E051BC" w:rsidP="00E051BC">
      <w:pPr>
        <w:jc w:val="both"/>
        <w:rPr>
          <w:rFonts w:ascii="Times New Roman" w:hAnsi="Times New Roman" w:cs="Times New Roman"/>
          <w:u w:val="single"/>
        </w:rPr>
      </w:pPr>
    </w:p>
    <w:p w14:paraId="3FA6DAE8" w14:textId="77777777" w:rsidR="00E051BC" w:rsidRPr="00E051BC" w:rsidRDefault="00E051BC" w:rsidP="00E051BC">
      <w:pPr>
        <w:jc w:val="both"/>
        <w:rPr>
          <w:rFonts w:ascii="Times New Roman" w:hAnsi="Times New Roman" w:cs="Times New Roman"/>
          <w:u w:val="single"/>
        </w:rPr>
      </w:pPr>
      <w:r w:rsidRPr="00E051BC">
        <w:rPr>
          <w:rFonts w:ascii="Times New Roman" w:hAnsi="Times New Roman" w:cs="Times New Roman"/>
          <w:color w:val="333333"/>
          <w:u w:val="single"/>
        </w:rPr>
        <w:t>Jautājums.</w:t>
      </w:r>
      <w:r w:rsidRPr="00E051BC">
        <w:rPr>
          <w:rFonts w:ascii="Times New Roman" w:hAnsi="Times New Roman" w:cs="Times New Roman"/>
          <w:color w:val="333333"/>
        </w:rPr>
        <w:t xml:space="preserve"> Nolikuma 4.6.3. punkts paredz, ka Pretendentam jāsniedz apliecinājums par finanšu apgrozījumu, klāt pievienojot peļņas - zaudējumu aprēķinu izdrukas no EDS par iepriekšējiem 3 gadiem, par kuriem Pretendentam bijis jāiesniedz gada pārskats. Ņemot vērā to, ka gada pārskati tiek iesniegti elektroniski, vai varam pievienot no gada pārskata izkopētas un atsevišķi parakstītas konkrētās lappuses, kas atbilst 4.6.3. punktā prasītajam vai ir jāpievieno pilnais gada pārskats ar norādi, kurā lappusē ir atrodama nepieciešamā informācija?</w:t>
      </w:r>
    </w:p>
    <w:p w14:paraId="7F28BEA9" w14:textId="77777777" w:rsidR="00E051BC" w:rsidRPr="00E051BC" w:rsidRDefault="00E051BC" w:rsidP="00E051BC">
      <w:pPr>
        <w:jc w:val="both"/>
        <w:rPr>
          <w:rFonts w:ascii="Times New Roman" w:hAnsi="Times New Roman" w:cs="Times New Roman"/>
          <w:u w:val="single"/>
        </w:rPr>
      </w:pPr>
    </w:p>
    <w:p w14:paraId="59274511" w14:textId="77777777" w:rsidR="00E051BC" w:rsidRPr="00E051BC" w:rsidRDefault="00E051BC" w:rsidP="00E051BC">
      <w:pPr>
        <w:jc w:val="both"/>
        <w:rPr>
          <w:rFonts w:ascii="Times New Roman" w:hAnsi="Times New Roman" w:cs="Times New Roman"/>
        </w:rPr>
      </w:pPr>
      <w:r w:rsidRPr="00E051BC">
        <w:rPr>
          <w:rFonts w:ascii="Times New Roman" w:hAnsi="Times New Roman" w:cs="Times New Roman"/>
          <w:u w:val="single"/>
        </w:rPr>
        <w:t>Atbilde.</w:t>
      </w:r>
      <w:r w:rsidRPr="00E051BC">
        <w:rPr>
          <w:rFonts w:ascii="Times New Roman" w:hAnsi="Times New Roman" w:cs="Times New Roman"/>
        </w:rPr>
        <w:t xml:space="preserve"> Lai Pasūtītājs pārliecinātos par Nolikuma 4.6.1., 4.6.2. un 4.6.3. apakšpunktā minēto prasību izpildi, Pretendents iesniedz pēdējā finanšu gada bilances izdruku no VID elektroniskās deklarēšanās sistēmas vai zvērināta revidenta apstiprinātu operatīvo bilanci (Nolikuma 4.6.1. un 4.6.2. apakšpunkti) un peļņas – zaudējumu aprēķinu izdrukas no EDS par iepriekšējiem 3 (trīs) gadiem (Nolikuma 4.6.3. apakšpunkts), papildus brīvā formā sagatavojot aprēķinu un tajā izmantotos skaitļus. Attiecīgi pretendenti ir tiesīgi iesniegt vai nu pilnus gada pārskatus, vai arī konkrētu sadaļu izdrukas no gada pārskatiem, kas attiecas uz augstākminēto Nolikuma apakšpunktos minēto prasību izvērtēšanu.</w:t>
      </w:r>
    </w:p>
    <w:p w14:paraId="4219861C" w14:textId="77777777" w:rsidR="00E051BC" w:rsidRPr="00F5675F" w:rsidRDefault="00E051BC" w:rsidP="007A7964">
      <w:pPr>
        <w:shd w:val="clear" w:color="auto" w:fill="FFFFFF"/>
        <w:spacing w:after="0" w:line="240" w:lineRule="auto"/>
        <w:jc w:val="both"/>
        <w:rPr>
          <w:rFonts w:ascii="Times New Roman" w:hAnsi="Times New Roman" w:cs="Times New Roman"/>
          <w:b/>
          <w:bCs/>
          <w:color w:val="333333"/>
        </w:rPr>
      </w:pPr>
    </w:p>
    <w:sectPr w:rsidR="00E051BC" w:rsidRPr="00F5675F" w:rsidSect="0042584B">
      <w:footerReference w:type="default" r:id="rId7"/>
      <w:pgSz w:w="11906" w:h="16838"/>
      <w:pgMar w:top="1440"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C417C" w14:textId="77777777" w:rsidR="0000458C" w:rsidRDefault="0000458C" w:rsidP="007A7964">
      <w:pPr>
        <w:spacing w:after="0" w:line="240" w:lineRule="auto"/>
      </w:pPr>
      <w:r>
        <w:separator/>
      </w:r>
    </w:p>
  </w:endnote>
  <w:endnote w:type="continuationSeparator" w:id="0">
    <w:p w14:paraId="05513147" w14:textId="77777777" w:rsidR="0000458C" w:rsidRDefault="0000458C" w:rsidP="007A7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5017097"/>
      <w:docPartObj>
        <w:docPartGallery w:val="Page Numbers (Bottom of Page)"/>
        <w:docPartUnique/>
      </w:docPartObj>
    </w:sdtPr>
    <w:sdtEndPr>
      <w:rPr>
        <w:noProof/>
      </w:rPr>
    </w:sdtEndPr>
    <w:sdtContent>
      <w:p w14:paraId="21201AC6" w14:textId="6270ECE1" w:rsidR="007A7964" w:rsidRDefault="007A79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AE206" w14:textId="77777777" w:rsidR="007A7964" w:rsidRDefault="007A7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44112" w14:textId="77777777" w:rsidR="0000458C" w:rsidRDefault="0000458C" w:rsidP="007A7964">
      <w:pPr>
        <w:spacing w:after="0" w:line="240" w:lineRule="auto"/>
      </w:pPr>
      <w:r>
        <w:separator/>
      </w:r>
    </w:p>
  </w:footnote>
  <w:footnote w:type="continuationSeparator" w:id="0">
    <w:p w14:paraId="581EE08E" w14:textId="77777777" w:rsidR="0000458C" w:rsidRDefault="0000458C" w:rsidP="007A7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46F5C"/>
    <w:multiLevelType w:val="hybridMultilevel"/>
    <w:tmpl w:val="1242B05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0D995716"/>
    <w:multiLevelType w:val="hybridMultilevel"/>
    <w:tmpl w:val="7D1034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D92EB0"/>
    <w:multiLevelType w:val="hybridMultilevel"/>
    <w:tmpl w:val="00B8EF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3741EE8"/>
    <w:multiLevelType w:val="hybridMultilevel"/>
    <w:tmpl w:val="916EA9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49423D86"/>
    <w:multiLevelType w:val="hybridMultilevel"/>
    <w:tmpl w:val="16BEF9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531E7807"/>
    <w:multiLevelType w:val="hybridMultilevel"/>
    <w:tmpl w:val="38569BAA"/>
    <w:lvl w:ilvl="0" w:tplc="71EAAD06">
      <w:start w:val="1"/>
      <w:numFmt w:val="decimal"/>
      <w:lvlText w:val="%1."/>
      <w:lvlJc w:val="left"/>
      <w:pPr>
        <w:ind w:left="1150" w:hanging="360"/>
      </w:pPr>
      <w:rPr>
        <w:rFonts w:hint="default"/>
      </w:rPr>
    </w:lvl>
    <w:lvl w:ilvl="1" w:tplc="04260019" w:tentative="1">
      <w:start w:val="1"/>
      <w:numFmt w:val="lowerLetter"/>
      <w:lvlText w:val="%2."/>
      <w:lvlJc w:val="left"/>
      <w:pPr>
        <w:ind w:left="1870" w:hanging="360"/>
      </w:pPr>
    </w:lvl>
    <w:lvl w:ilvl="2" w:tplc="0426001B" w:tentative="1">
      <w:start w:val="1"/>
      <w:numFmt w:val="lowerRoman"/>
      <w:lvlText w:val="%3."/>
      <w:lvlJc w:val="right"/>
      <w:pPr>
        <w:ind w:left="2590" w:hanging="180"/>
      </w:pPr>
    </w:lvl>
    <w:lvl w:ilvl="3" w:tplc="0426000F" w:tentative="1">
      <w:start w:val="1"/>
      <w:numFmt w:val="decimal"/>
      <w:lvlText w:val="%4."/>
      <w:lvlJc w:val="left"/>
      <w:pPr>
        <w:ind w:left="3310" w:hanging="360"/>
      </w:pPr>
    </w:lvl>
    <w:lvl w:ilvl="4" w:tplc="04260019" w:tentative="1">
      <w:start w:val="1"/>
      <w:numFmt w:val="lowerLetter"/>
      <w:lvlText w:val="%5."/>
      <w:lvlJc w:val="left"/>
      <w:pPr>
        <w:ind w:left="4030" w:hanging="360"/>
      </w:pPr>
    </w:lvl>
    <w:lvl w:ilvl="5" w:tplc="0426001B" w:tentative="1">
      <w:start w:val="1"/>
      <w:numFmt w:val="lowerRoman"/>
      <w:lvlText w:val="%6."/>
      <w:lvlJc w:val="right"/>
      <w:pPr>
        <w:ind w:left="4750" w:hanging="180"/>
      </w:pPr>
    </w:lvl>
    <w:lvl w:ilvl="6" w:tplc="0426000F" w:tentative="1">
      <w:start w:val="1"/>
      <w:numFmt w:val="decimal"/>
      <w:lvlText w:val="%7."/>
      <w:lvlJc w:val="left"/>
      <w:pPr>
        <w:ind w:left="5470" w:hanging="360"/>
      </w:pPr>
    </w:lvl>
    <w:lvl w:ilvl="7" w:tplc="04260019" w:tentative="1">
      <w:start w:val="1"/>
      <w:numFmt w:val="lowerLetter"/>
      <w:lvlText w:val="%8."/>
      <w:lvlJc w:val="left"/>
      <w:pPr>
        <w:ind w:left="6190" w:hanging="360"/>
      </w:pPr>
    </w:lvl>
    <w:lvl w:ilvl="8" w:tplc="0426001B" w:tentative="1">
      <w:start w:val="1"/>
      <w:numFmt w:val="lowerRoman"/>
      <w:lvlText w:val="%9."/>
      <w:lvlJc w:val="right"/>
      <w:pPr>
        <w:ind w:left="6910" w:hanging="180"/>
      </w:pPr>
    </w:lvl>
  </w:abstractNum>
  <w:abstractNum w:abstractNumId="6"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62FC2D8B"/>
    <w:multiLevelType w:val="hybridMultilevel"/>
    <w:tmpl w:val="9F1C639E"/>
    <w:lvl w:ilvl="0" w:tplc="07B0623A">
      <w:start w:val="1"/>
      <w:numFmt w:val="decimal"/>
      <w:lvlText w:val="%1)"/>
      <w:lvlJc w:val="left"/>
      <w:pPr>
        <w:ind w:left="790" w:hanging="43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032407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17268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483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36347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4238198">
    <w:abstractNumId w:val="5"/>
  </w:num>
  <w:num w:numId="6" w16cid:durableId="576087174">
    <w:abstractNumId w:val="1"/>
  </w:num>
  <w:num w:numId="7" w16cid:durableId="1053119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615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54"/>
    <w:rsid w:val="0000458C"/>
    <w:rsid w:val="000A55E5"/>
    <w:rsid w:val="0013113C"/>
    <w:rsid w:val="001C4F9D"/>
    <w:rsid w:val="001F10B7"/>
    <w:rsid w:val="00211AC7"/>
    <w:rsid w:val="00253ABE"/>
    <w:rsid w:val="0029533B"/>
    <w:rsid w:val="002B60A3"/>
    <w:rsid w:val="002C755A"/>
    <w:rsid w:val="003D7D23"/>
    <w:rsid w:val="003F2B02"/>
    <w:rsid w:val="0042584B"/>
    <w:rsid w:val="004639F5"/>
    <w:rsid w:val="004B4DBE"/>
    <w:rsid w:val="00560C9F"/>
    <w:rsid w:val="00564527"/>
    <w:rsid w:val="005A0D9C"/>
    <w:rsid w:val="005C36DE"/>
    <w:rsid w:val="006029C2"/>
    <w:rsid w:val="007321CE"/>
    <w:rsid w:val="007A7964"/>
    <w:rsid w:val="00815EDF"/>
    <w:rsid w:val="00877C20"/>
    <w:rsid w:val="009215E8"/>
    <w:rsid w:val="00A728B5"/>
    <w:rsid w:val="00B02B8B"/>
    <w:rsid w:val="00B30E32"/>
    <w:rsid w:val="00B77790"/>
    <w:rsid w:val="00B94398"/>
    <w:rsid w:val="00C4071B"/>
    <w:rsid w:val="00CD2F45"/>
    <w:rsid w:val="00D12035"/>
    <w:rsid w:val="00D15954"/>
    <w:rsid w:val="00DC51A4"/>
    <w:rsid w:val="00E051BC"/>
    <w:rsid w:val="00E23B07"/>
    <w:rsid w:val="00ED6864"/>
    <w:rsid w:val="00EE7B2F"/>
    <w:rsid w:val="00F567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96F4"/>
  <w15:chartTrackingRefBased/>
  <w15:docId w15:val="{80AEE092-EFC7-409C-987B-AF4BEB86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954"/>
    <w:pPr>
      <w:spacing w:after="200" w:line="276" w:lineRule="auto"/>
    </w:pPr>
    <w:rPr>
      <w:kern w:val="0"/>
      <w14:ligatures w14:val="none"/>
    </w:rPr>
  </w:style>
  <w:style w:type="paragraph" w:styleId="Heading1">
    <w:name w:val="heading 1"/>
    <w:basedOn w:val="Normal"/>
    <w:next w:val="Normal"/>
    <w:link w:val="Heading1Char"/>
    <w:uiPriority w:val="9"/>
    <w:qFormat/>
    <w:rsid w:val="00D159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9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9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9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9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9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9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9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9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9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9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9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9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9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9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9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9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954"/>
    <w:rPr>
      <w:rFonts w:eastAsiaTheme="majorEastAsia" w:cstheme="majorBidi"/>
      <w:color w:val="272727" w:themeColor="text1" w:themeTint="D8"/>
    </w:rPr>
  </w:style>
  <w:style w:type="paragraph" w:styleId="Title">
    <w:name w:val="Title"/>
    <w:basedOn w:val="Normal"/>
    <w:next w:val="Normal"/>
    <w:link w:val="TitleChar"/>
    <w:uiPriority w:val="10"/>
    <w:qFormat/>
    <w:rsid w:val="00D159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9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9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954"/>
    <w:pPr>
      <w:spacing w:before="160"/>
      <w:jc w:val="center"/>
    </w:pPr>
    <w:rPr>
      <w:i/>
      <w:iCs/>
      <w:color w:val="404040" w:themeColor="text1" w:themeTint="BF"/>
    </w:rPr>
  </w:style>
  <w:style w:type="character" w:customStyle="1" w:styleId="QuoteChar">
    <w:name w:val="Quote Char"/>
    <w:basedOn w:val="DefaultParagraphFont"/>
    <w:link w:val="Quote"/>
    <w:uiPriority w:val="29"/>
    <w:rsid w:val="00D15954"/>
    <w:rPr>
      <w:i/>
      <w:iCs/>
      <w:color w:val="404040" w:themeColor="text1" w:themeTint="BF"/>
    </w:rPr>
  </w:style>
  <w:style w:type="paragraph" w:styleId="ListParagraph">
    <w:name w:val="List Paragraph"/>
    <w:basedOn w:val="Normal"/>
    <w:uiPriority w:val="34"/>
    <w:qFormat/>
    <w:rsid w:val="00D15954"/>
    <w:pPr>
      <w:ind w:left="720"/>
      <w:contextualSpacing/>
    </w:pPr>
  </w:style>
  <w:style w:type="character" w:styleId="IntenseEmphasis">
    <w:name w:val="Intense Emphasis"/>
    <w:basedOn w:val="DefaultParagraphFont"/>
    <w:uiPriority w:val="21"/>
    <w:qFormat/>
    <w:rsid w:val="00D15954"/>
    <w:rPr>
      <w:i/>
      <w:iCs/>
      <w:color w:val="0F4761" w:themeColor="accent1" w:themeShade="BF"/>
    </w:rPr>
  </w:style>
  <w:style w:type="paragraph" w:styleId="IntenseQuote">
    <w:name w:val="Intense Quote"/>
    <w:basedOn w:val="Normal"/>
    <w:next w:val="Normal"/>
    <w:link w:val="IntenseQuoteChar"/>
    <w:uiPriority w:val="30"/>
    <w:qFormat/>
    <w:rsid w:val="00D15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954"/>
    <w:rPr>
      <w:i/>
      <w:iCs/>
      <w:color w:val="0F4761" w:themeColor="accent1" w:themeShade="BF"/>
    </w:rPr>
  </w:style>
  <w:style w:type="character" w:styleId="IntenseReference">
    <w:name w:val="Intense Reference"/>
    <w:basedOn w:val="DefaultParagraphFont"/>
    <w:uiPriority w:val="32"/>
    <w:qFormat/>
    <w:rsid w:val="00D15954"/>
    <w:rPr>
      <w:b/>
      <w:bCs/>
      <w:smallCaps/>
      <w:color w:val="0F4761" w:themeColor="accent1" w:themeShade="BF"/>
      <w:spacing w:val="5"/>
    </w:rPr>
  </w:style>
  <w:style w:type="character" w:customStyle="1" w:styleId="normaltextrun">
    <w:name w:val="normaltextrun"/>
    <w:basedOn w:val="DefaultParagraphFont"/>
    <w:rsid w:val="00D15954"/>
  </w:style>
  <w:style w:type="character" w:styleId="CommentReference">
    <w:name w:val="annotation reference"/>
    <w:basedOn w:val="DefaultParagraphFont"/>
    <w:uiPriority w:val="99"/>
    <w:semiHidden/>
    <w:unhideWhenUsed/>
    <w:rsid w:val="00F5675F"/>
    <w:rPr>
      <w:sz w:val="16"/>
      <w:szCs w:val="16"/>
    </w:rPr>
  </w:style>
  <w:style w:type="paragraph" w:styleId="CommentText">
    <w:name w:val="annotation text"/>
    <w:basedOn w:val="Normal"/>
    <w:link w:val="CommentTextChar"/>
    <w:uiPriority w:val="99"/>
    <w:unhideWhenUsed/>
    <w:rsid w:val="00F5675F"/>
    <w:pPr>
      <w:spacing w:line="240" w:lineRule="auto"/>
    </w:pPr>
    <w:rPr>
      <w:sz w:val="20"/>
      <w:szCs w:val="20"/>
    </w:rPr>
  </w:style>
  <w:style w:type="character" w:customStyle="1" w:styleId="CommentTextChar">
    <w:name w:val="Comment Text Char"/>
    <w:basedOn w:val="DefaultParagraphFont"/>
    <w:link w:val="CommentText"/>
    <w:uiPriority w:val="99"/>
    <w:rsid w:val="00F5675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5675F"/>
    <w:rPr>
      <w:b/>
      <w:bCs/>
    </w:rPr>
  </w:style>
  <w:style w:type="character" w:customStyle="1" w:styleId="CommentSubjectChar">
    <w:name w:val="Comment Subject Char"/>
    <w:basedOn w:val="CommentTextChar"/>
    <w:link w:val="CommentSubject"/>
    <w:uiPriority w:val="99"/>
    <w:semiHidden/>
    <w:rsid w:val="00F5675F"/>
    <w:rPr>
      <w:b/>
      <w:bCs/>
      <w:kern w:val="0"/>
      <w:sz w:val="20"/>
      <w:szCs w:val="20"/>
      <w14:ligatures w14:val="none"/>
    </w:rPr>
  </w:style>
  <w:style w:type="paragraph" w:styleId="Header">
    <w:name w:val="header"/>
    <w:basedOn w:val="Normal"/>
    <w:link w:val="HeaderChar"/>
    <w:uiPriority w:val="99"/>
    <w:unhideWhenUsed/>
    <w:rsid w:val="007A79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A7964"/>
    <w:rPr>
      <w:kern w:val="0"/>
      <w14:ligatures w14:val="none"/>
    </w:rPr>
  </w:style>
  <w:style w:type="paragraph" w:styleId="Footer">
    <w:name w:val="footer"/>
    <w:basedOn w:val="Normal"/>
    <w:link w:val="FooterChar"/>
    <w:uiPriority w:val="99"/>
    <w:unhideWhenUsed/>
    <w:rsid w:val="007A79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7A7964"/>
    <w:rPr>
      <w:kern w:val="0"/>
      <w14:ligatures w14:val="none"/>
    </w:rPr>
  </w:style>
  <w:style w:type="character" w:customStyle="1" w:styleId="eop">
    <w:name w:val="eop"/>
    <w:basedOn w:val="DefaultParagraphFont"/>
    <w:rsid w:val="001F1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159838">
      <w:bodyDiv w:val="1"/>
      <w:marLeft w:val="0"/>
      <w:marRight w:val="0"/>
      <w:marTop w:val="0"/>
      <w:marBottom w:val="0"/>
      <w:divBdr>
        <w:top w:val="none" w:sz="0" w:space="0" w:color="auto"/>
        <w:left w:val="none" w:sz="0" w:space="0" w:color="auto"/>
        <w:bottom w:val="none" w:sz="0" w:space="0" w:color="auto"/>
        <w:right w:val="none" w:sz="0" w:space="0" w:color="auto"/>
      </w:divBdr>
    </w:div>
    <w:div w:id="359403059">
      <w:bodyDiv w:val="1"/>
      <w:marLeft w:val="0"/>
      <w:marRight w:val="0"/>
      <w:marTop w:val="0"/>
      <w:marBottom w:val="0"/>
      <w:divBdr>
        <w:top w:val="none" w:sz="0" w:space="0" w:color="auto"/>
        <w:left w:val="none" w:sz="0" w:space="0" w:color="auto"/>
        <w:bottom w:val="none" w:sz="0" w:space="0" w:color="auto"/>
        <w:right w:val="none" w:sz="0" w:space="0" w:color="auto"/>
      </w:divBdr>
    </w:div>
    <w:div w:id="395318346">
      <w:bodyDiv w:val="1"/>
      <w:marLeft w:val="0"/>
      <w:marRight w:val="0"/>
      <w:marTop w:val="0"/>
      <w:marBottom w:val="0"/>
      <w:divBdr>
        <w:top w:val="none" w:sz="0" w:space="0" w:color="auto"/>
        <w:left w:val="none" w:sz="0" w:space="0" w:color="auto"/>
        <w:bottom w:val="none" w:sz="0" w:space="0" w:color="auto"/>
        <w:right w:val="none" w:sz="0" w:space="0" w:color="auto"/>
      </w:divBdr>
    </w:div>
    <w:div w:id="84995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1165</Words>
  <Characters>665</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Lasmane</dc:creator>
  <cp:keywords/>
  <dc:description/>
  <cp:lastModifiedBy>Anda Lasmane</cp:lastModifiedBy>
  <cp:revision>10</cp:revision>
  <dcterms:created xsi:type="dcterms:W3CDTF">2024-07-15T11:00:00Z</dcterms:created>
  <dcterms:modified xsi:type="dcterms:W3CDTF">2024-08-02T10:07:00Z</dcterms:modified>
</cp:coreProperties>
</file>