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DD5" w:rsidRDefault="00075F16" w:rsidP="00075F16">
      <w:pPr>
        <w:pStyle w:val="NoSpacing"/>
        <w:jc w:val="center"/>
        <w:rPr>
          <w:rFonts w:ascii="Times New Roman" w:hAnsi="Times New Roman" w:cs="Times New Roman"/>
        </w:rPr>
      </w:pPr>
      <w:r>
        <w:rPr>
          <w:rFonts w:ascii="Times New Roman" w:hAnsi="Times New Roman" w:cs="Times New Roman"/>
        </w:rPr>
        <w:t>ATBILDES UZ PRETENDENTU JAUTĀJUMIEM</w:t>
      </w:r>
      <w:r w:rsidR="008950ED">
        <w:rPr>
          <w:rFonts w:ascii="Times New Roman" w:hAnsi="Times New Roman" w:cs="Times New Roman"/>
        </w:rPr>
        <w:t>_2</w:t>
      </w:r>
    </w:p>
    <w:p w:rsidR="00075F16" w:rsidRDefault="00075F16" w:rsidP="00075F16">
      <w:pPr>
        <w:pStyle w:val="NoSpacing"/>
        <w:jc w:val="center"/>
        <w:rPr>
          <w:rFonts w:ascii="Times New Roman" w:hAnsi="Times New Roman" w:cs="Times New Roman"/>
        </w:rPr>
      </w:pPr>
    </w:p>
    <w:p w:rsidR="00075F16" w:rsidRDefault="00075F16" w:rsidP="00075F16">
      <w:pPr>
        <w:pStyle w:val="NoSpacing"/>
        <w:rPr>
          <w:rFonts w:ascii="Times New Roman" w:hAnsi="Times New Roman" w:cs="Times New Roman"/>
        </w:rPr>
      </w:pPr>
      <w:r>
        <w:rPr>
          <w:rFonts w:ascii="Times New Roman" w:hAnsi="Times New Roman" w:cs="Times New Roman"/>
        </w:rPr>
        <w:t>1</w:t>
      </w:r>
      <w:r w:rsidR="00733818">
        <w:rPr>
          <w:rFonts w:ascii="Times New Roman" w:hAnsi="Times New Roman" w:cs="Times New Roman"/>
        </w:rPr>
        <w:t>3</w:t>
      </w:r>
      <w:bookmarkStart w:id="0" w:name="_GoBack"/>
      <w:bookmarkEnd w:id="0"/>
      <w:r>
        <w:rPr>
          <w:rFonts w:ascii="Times New Roman" w:hAnsi="Times New Roman" w:cs="Times New Roman"/>
        </w:rPr>
        <w:t>.06.2024.</w:t>
      </w:r>
    </w:p>
    <w:p w:rsidR="00075F16" w:rsidRPr="00F025F9" w:rsidRDefault="00075F16" w:rsidP="00075F16">
      <w:pPr>
        <w:pStyle w:val="NoSpacing"/>
        <w:jc w:val="center"/>
        <w:rPr>
          <w:rFonts w:ascii="Times New Roman" w:hAnsi="Times New Roman" w:cs="Times New Roman"/>
        </w:rPr>
      </w:pPr>
    </w:p>
    <w:p w:rsidR="00075F16" w:rsidRPr="00075F16" w:rsidRDefault="00F025F9" w:rsidP="00075F16">
      <w:pPr>
        <w:pStyle w:val="NoSpacing"/>
        <w:rPr>
          <w:rFonts w:ascii="Times New Roman" w:hAnsi="Times New Roman" w:cs="Times New Roman"/>
          <w:sz w:val="36"/>
          <w:szCs w:val="36"/>
        </w:rPr>
      </w:pPr>
      <w:r w:rsidRPr="00075F16">
        <w:rPr>
          <w:rFonts w:ascii="Times New Roman" w:hAnsi="Times New Roman" w:cs="Times New Roman"/>
        </w:rPr>
        <w:t xml:space="preserve">Iepirkums </w:t>
      </w:r>
      <w:r w:rsidR="00075F16" w:rsidRPr="00075F16">
        <w:rPr>
          <w:rFonts w:ascii="Times New Roman" w:hAnsi="Times New Roman" w:cs="Times New Roman"/>
        </w:rPr>
        <w:t>: “Apkures katlu nomaiņa Alsviķos, Alsviķu pagastā, Alūksnes novadā</w:t>
      </w:r>
      <w:r w:rsidR="00075F16" w:rsidRPr="00075F16">
        <w:rPr>
          <w:rFonts w:ascii="Times New Roman" w:hAnsi="Times New Roman" w:cs="Times New Roman"/>
          <w:szCs w:val="28"/>
        </w:rPr>
        <w:t>”</w:t>
      </w:r>
    </w:p>
    <w:p w:rsidR="00F025F9" w:rsidRPr="00075F16" w:rsidRDefault="00F025F9" w:rsidP="00075F16">
      <w:pPr>
        <w:pStyle w:val="NoSpacing"/>
        <w:rPr>
          <w:rFonts w:ascii="Times New Roman" w:hAnsi="Times New Roman" w:cs="Times New Roman"/>
        </w:rPr>
      </w:pPr>
      <w:proofErr w:type="spellStart"/>
      <w:r w:rsidRPr="00075F16">
        <w:rPr>
          <w:rFonts w:ascii="Times New Roman" w:hAnsi="Times New Roman" w:cs="Times New Roman"/>
        </w:rPr>
        <w:t>Id</w:t>
      </w:r>
      <w:proofErr w:type="spellEnd"/>
      <w:r w:rsidRPr="00075F16">
        <w:rPr>
          <w:rFonts w:ascii="Times New Roman" w:hAnsi="Times New Roman" w:cs="Times New Roman"/>
        </w:rPr>
        <w:t>. Nr.</w:t>
      </w:r>
      <w:r w:rsidR="00075F16" w:rsidRPr="00075F16">
        <w:rPr>
          <w:rFonts w:ascii="Times New Roman" w:hAnsi="Times New Roman" w:cs="Times New Roman"/>
        </w:rPr>
        <w:t xml:space="preserve"> ST 2024/7</w:t>
      </w:r>
    </w:p>
    <w:p w:rsidR="00F025F9" w:rsidRPr="00F025F9" w:rsidRDefault="00F025F9" w:rsidP="00F025F9">
      <w:pPr>
        <w:pStyle w:val="NoSpacing"/>
        <w:rPr>
          <w:rFonts w:ascii="Times New Roman" w:hAnsi="Times New Roman" w:cs="Times New Roman"/>
        </w:rPr>
      </w:pPr>
    </w:p>
    <w:tbl>
      <w:tblPr>
        <w:tblStyle w:val="TableGrid"/>
        <w:tblW w:w="0" w:type="auto"/>
        <w:tblLook w:val="04A0" w:firstRow="1" w:lastRow="0" w:firstColumn="1" w:lastColumn="0" w:noHBand="0" w:noVBand="1"/>
      </w:tblPr>
      <w:tblGrid>
        <w:gridCol w:w="562"/>
        <w:gridCol w:w="4536"/>
        <w:gridCol w:w="3918"/>
      </w:tblGrid>
      <w:tr w:rsidR="00F025F9" w:rsidRPr="00F025F9" w:rsidTr="00F025F9">
        <w:tc>
          <w:tcPr>
            <w:tcW w:w="562" w:type="dxa"/>
          </w:tcPr>
          <w:p w:rsidR="00F025F9" w:rsidRPr="00F025F9" w:rsidRDefault="00F025F9" w:rsidP="00F025F9">
            <w:pPr>
              <w:pStyle w:val="NoSpacing"/>
              <w:jc w:val="center"/>
              <w:rPr>
                <w:rFonts w:ascii="Times New Roman" w:hAnsi="Times New Roman" w:cs="Times New Roman"/>
              </w:rPr>
            </w:pPr>
          </w:p>
        </w:tc>
        <w:tc>
          <w:tcPr>
            <w:tcW w:w="4536" w:type="dxa"/>
          </w:tcPr>
          <w:p w:rsidR="00F025F9" w:rsidRPr="00F025F9" w:rsidRDefault="00075F16" w:rsidP="00075F16">
            <w:pPr>
              <w:pStyle w:val="NoSpacing"/>
              <w:rPr>
                <w:rFonts w:ascii="Times New Roman" w:hAnsi="Times New Roman" w:cs="Times New Roman"/>
              </w:rPr>
            </w:pPr>
            <w:r>
              <w:rPr>
                <w:rFonts w:ascii="Times New Roman" w:hAnsi="Times New Roman" w:cs="Times New Roman"/>
              </w:rPr>
              <w:t>Pretendentu j</w:t>
            </w:r>
            <w:r w:rsidR="00F025F9" w:rsidRPr="00F025F9">
              <w:rPr>
                <w:rFonts w:ascii="Times New Roman" w:hAnsi="Times New Roman" w:cs="Times New Roman"/>
              </w:rPr>
              <w:t>autājums</w:t>
            </w:r>
          </w:p>
        </w:tc>
        <w:tc>
          <w:tcPr>
            <w:tcW w:w="3918" w:type="dxa"/>
          </w:tcPr>
          <w:p w:rsidR="00F025F9" w:rsidRPr="00F025F9" w:rsidRDefault="00075F16" w:rsidP="00075F16">
            <w:pPr>
              <w:pStyle w:val="NoSpacing"/>
              <w:jc w:val="center"/>
              <w:rPr>
                <w:rFonts w:ascii="Times New Roman" w:hAnsi="Times New Roman" w:cs="Times New Roman"/>
              </w:rPr>
            </w:pPr>
            <w:r>
              <w:rPr>
                <w:rFonts w:ascii="Times New Roman" w:hAnsi="Times New Roman" w:cs="Times New Roman"/>
              </w:rPr>
              <w:t>Pasūtītāja a</w:t>
            </w:r>
            <w:r w:rsidR="00F025F9" w:rsidRPr="00F025F9">
              <w:rPr>
                <w:rFonts w:ascii="Times New Roman" w:hAnsi="Times New Roman" w:cs="Times New Roman"/>
              </w:rPr>
              <w:t>tbilde</w:t>
            </w:r>
          </w:p>
        </w:tc>
      </w:tr>
      <w:tr w:rsidR="00F025F9" w:rsidRPr="00F025F9" w:rsidTr="00F025F9">
        <w:trPr>
          <w:trHeight w:val="3440"/>
        </w:trPr>
        <w:tc>
          <w:tcPr>
            <w:tcW w:w="562"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1</w:t>
            </w:r>
          </w:p>
        </w:tc>
        <w:tc>
          <w:tcPr>
            <w:tcW w:w="4536" w:type="dxa"/>
          </w:tcPr>
          <w:p w:rsidR="00F025F9" w:rsidRPr="00F025F9" w:rsidRDefault="00F025F9" w:rsidP="00F025F9">
            <w:pPr>
              <w:spacing w:before="-1"/>
              <w:rPr>
                <w:rFonts w:ascii="Times New Roman" w:eastAsia="Times New Roman" w:hAnsi="Times New Roman" w:cs="Times New Roman"/>
                <w:sz w:val="24"/>
                <w:szCs w:val="24"/>
              </w:rPr>
            </w:pPr>
            <w:r w:rsidRPr="00F025F9">
              <w:rPr>
                <w:rFonts w:ascii="Times New Roman" w:eastAsia="Times New Roman" w:hAnsi="Times New Roman" w:cs="Times New Roman"/>
                <w:sz w:val="24"/>
                <w:szCs w:val="24"/>
              </w:rPr>
              <w:t>Nolikuma 4.2.6. punktā norādīts, ka pretendentam jānodrošina būvdarbu izpildē atbildīgais būvdarbu vadītājs, kurš ir sertificēts siltumapgādes, ventilācijas un gaisa kondicionēšanas sistēmu būvdarbu vadīšanā un siltumapgādes, ventilācijas un gaisa kondicionēšanas sistēmu būvdarbu vadītājs. Abiem  speciālistiem tiek prasītas vienādas kvalifikācijas prasības. Vai šis speciālists var būt viena persona? Divu šādu speciālistu  piesaiste sadārdzina izmaksas, kas, mūsuprāt, nav lietderīgi.</w:t>
            </w:r>
          </w:p>
          <w:p w:rsidR="00F025F9" w:rsidRPr="00F025F9" w:rsidRDefault="00F025F9" w:rsidP="00F025F9">
            <w:pPr>
              <w:pStyle w:val="NoSpacing"/>
              <w:rPr>
                <w:rFonts w:ascii="Times New Roman" w:hAnsi="Times New Roman" w:cs="Times New Roman"/>
              </w:rPr>
            </w:pPr>
          </w:p>
        </w:tc>
        <w:tc>
          <w:tcPr>
            <w:tcW w:w="3918" w:type="dxa"/>
          </w:tcPr>
          <w:p w:rsidR="00F025F9" w:rsidRPr="00F025F9" w:rsidRDefault="00F025F9" w:rsidP="00F025F9">
            <w:pPr>
              <w:pStyle w:val="NoSpacing"/>
              <w:rPr>
                <w:rFonts w:ascii="Times New Roman" w:hAnsi="Times New Roman" w:cs="Times New Roman"/>
              </w:rPr>
            </w:pPr>
            <w:r>
              <w:rPr>
                <w:rFonts w:ascii="Times New Roman" w:hAnsi="Times New Roman" w:cs="Times New Roman"/>
              </w:rPr>
              <w:t>Speciālists var būt viena persona</w:t>
            </w:r>
            <w:r w:rsidR="00A91AA9">
              <w:rPr>
                <w:rFonts w:ascii="Times New Roman" w:hAnsi="Times New Roman" w:cs="Times New Roman"/>
              </w:rPr>
              <w:t>.</w:t>
            </w:r>
          </w:p>
        </w:tc>
      </w:tr>
      <w:tr w:rsidR="00F025F9" w:rsidRPr="00F025F9" w:rsidTr="00F025F9">
        <w:tc>
          <w:tcPr>
            <w:tcW w:w="562"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2</w:t>
            </w:r>
          </w:p>
        </w:tc>
        <w:tc>
          <w:tcPr>
            <w:tcW w:w="4536"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 xml:space="preserve">Esošais nesiltinātais 21 metru garais dūmenis nav tehnoloģiski paredzēts granulu katlu zemu temperatūru dūmgāzēm, jo pastiprināti kondensēsies ziemas laikā, kā dēl ir nepieciešams paredzēts risinājumu mainot esošo </w:t>
            </w:r>
            <w:proofErr w:type="spellStart"/>
            <w:r w:rsidRPr="00F025F9">
              <w:rPr>
                <w:rFonts w:ascii="Times New Roman" w:hAnsi="Times New Roman" w:cs="Times New Roman"/>
              </w:rPr>
              <w:t>dūmgāzu</w:t>
            </w:r>
            <w:proofErr w:type="spellEnd"/>
            <w:r w:rsidRPr="00F025F9">
              <w:rPr>
                <w:rFonts w:ascii="Times New Roman" w:hAnsi="Times New Roman" w:cs="Times New Roman"/>
              </w:rPr>
              <w:t xml:space="preserve"> novadīšanas risinājumu. Vai izpildītājam ir jāparedz risinājumi esošā dūmeņa saglabāšanā un pielāgošanai jaunajai situācijai, kas ir esošā dūmeņa siltināšana pilnā garumā, vai arī jāprojektē un jāizbūvē jauns </w:t>
            </w:r>
            <w:proofErr w:type="spellStart"/>
            <w:r w:rsidRPr="00F025F9">
              <w:rPr>
                <w:rFonts w:ascii="Times New Roman" w:hAnsi="Times New Roman" w:cs="Times New Roman"/>
              </w:rPr>
              <w:t>dūmgāzu</w:t>
            </w:r>
            <w:proofErr w:type="spellEnd"/>
            <w:r w:rsidRPr="00F025F9">
              <w:rPr>
                <w:rFonts w:ascii="Times New Roman" w:hAnsi="Times New Roman" w:cs="Times New Roman"/>
              </w:rPr>
              <w:t xml:space="preserve"> novadīšanas risinājums esošo dūmeni demontējot, kā arī izstrādājot </w:t>
            </w:r>
            <w:proofErr w:type="spellStart"/>
            <w:r w:rsidRPr="00F025F9">
              <w:rPr>
                <w:rFonts w:ascii="Times New Roman" w:hAnsi="Times New Roman" w:cs="Times New Roman"/>
              </w:rPr>
              <w:t>emsiiju</w:t>
            </w:r>
            <w:proofErr w:type="spellEnd"/>
            <w:r w:rsidRPr="00F025F9">
              <w:rPr>
                <w:rFonts w:ascii="Times New Roman" w:hAnsi="Times New Roman" w:cs="Times New Roman"/>
              </w:rPr>
              <w:t xml:space="preserve"> projektu?</w:t>
            </w:r>
          </w:p>
        </w:tc>
        <w:tc>
          <w:tcPr>
            <w:tcW w:w="3918" w:type="dxa"/>
          </w:tcPr>
          <w:p w:rsidR="00F025F9" w:rsidRPr="00F025F9" w:rsidRDefault="00A91AA9" w:rsidP="00F025F9">
            <w:pPr>
              <w:pStyle w:val="NoSpacing"/>
              <w:rPr>
                <w:rFonts w:ascii="Times New Roman" w:hAnsi="Times New Roman" w:cs="Times New Roman"/>
              </w:rPr>
            </w:pPr>
            <w:r>
              <w:rPr>
                <w:rFonts w:ascii="Times New Roman" w:hAnsi="Times New Roman" w:cs="Times New Roman"/>
              </w:rPr>
              <w:t>Saistībā ar dūmeni izpildītājiem nekas nav jāparedz un jāsiltina. Dūmenis paliek esošais.</w:t>
            </w:r>
          </w:p>
        </w:tc>
      </w:tr>
      <w:tr w:rsidR="00F025F9" w:rsidRPr="00F025F9" w:rsidTr="00F025F9">
        <w:tc>
          <w:tcPr>
            <w:tcW w:w="562"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3</w:t>
            </w:r>
          </w:p>
        </w:tc>
        <w:tc>
          <w:tcPr>
            <w:tcW w:w="4536"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 xml:space="preserve">Vai pasūtītājs ir izvērtējis riskus kādi pastāv pielietojot 20 m3 granulu </w:t>
            </w:r>
            <w:proofErr w:type="spellStart"/>
            <w:r w:rsidRPr="00F025F9">
              <w:rPr>
                <w:rFonts w:ascii="Times New Roman" w:hAnsi="Times New Roman" w:cs="Times New Roman"/>
              </w:rPr>
              <w:t>krājtvertni</w:t>
            </w:r>
            <w:proofErr w:type="spellEnd"/>
            <w:r w:rsidRPr="00F025F9">
              <w:rPr>
                <w:rFonts w:ascii="Times New Roman" w:hAnsi="Times New Roman" w:cs="Times New Roman"/>
              </w:rPr>
              <w:t>, kas saistīti ar loģistikas piegādēm, un pilnas kravas automašīnas izlādi?</w:t>
            </w:r>
          </w:p>
        </w:tc>
        <w:tc>
          <w:tcPr>
            <w:tcW w:w="3918" w:type="dxa"/>
          </w:tcPr>
          <w:p w:rsidR="00F025F9" w:rsidRPr="00F025F9" w:rsidRDefault="00A91AA9" w:rsidP="00A91AA9">
            <w:pPr>
              <w:pStyle w:val="NoSpacing"/>
              <w:rPr>
                <w:rFonts w:ascii="Times New Roman" w:hAnsi="Times New Roman" w:cs="Times New Roman"/>
              </w:rPr>
            </w:pPr>
            <w:r>
              <w:rPr>
                <w:rFonts w:ascii="Times New Roman" w:hAnsi="Times New Roman" w:cs="Times New Roman"/>
              </w:rPr>
              <w:t xml:space="preserve">Ir izvērtējis. Kurināmā piegādes tiks realizētas BIGBAG maisos un to </w:t>
            </w:r>
            <w:proofErr w:type="spellStart"/>
            <w:r>
              <w:rPr>
                <w:rFonts w:ascii="Times New Roman" w:hAnsi="Times New Roman" w:cs="Times New Roman"/>
              </w:rPr>
              <w:t>ielādi</w:t>
            </w:r>
            <w:proofErr w:type="spellEnd"/>
            <w:r>
              <w:rPr>
                <w:rFonts w:ascii="Times New Roman" w:hAnsi="Times New Roman" w:cs="Times New Roman"/>
              </w:rPr>
              <w:t xml:space="preserve"> </w:t>
            </w:r>
            <w:proofErr w:type="spellStart"/>
            <w:r>
              <w:rPr>
                <w:rFonts w:ascii="Times New Roman" w:hAnsi="Times New Roman" w:cs="Times New Roman"/>
              </w:rPr>
              <w:t>krājtvertnē</w:t>
            </w:r>
            <w:proofErr w:type="spellEnd"/>
            <w:r>
              <w:rPr>
                <w:rFonts w:ascii="Times New Roman" w:hAnsi="Times New Roman" w:cs="Times New Roman"/>
              </w:rPr>
              <w:t xml:space="preserve"> organizē pats pasūtītājs.</w:t>
            </w:r>
          </w:p>
        </w:tc>
      </w:tr>
      <w:tr w:rsidR="00F025F9" w:rsidRPr="00F025F9" w:rsidTr="00F025F9">
        <w:tc>
          <w:tcPr>
            <w:tcW w:w="562"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4</w:t>
            </w:r>
          </w:p>
        </w:tc>
        <w:tc>
          <w:tcPr>
            <w:tcW w:w="4536"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 xml:space="preserve">Vai </w:t>
            </w:r>
            <w:proofErr w:type="spellStart"/>
            <w:r w:rsidRPr="00F025F9">
              <w:rPr>
                <w:rFonts w:ascii="Times New Roman" w:hAnsi="Times New Roman" w:cs="Times New Roman"/>
              </w:rPr>
              <w:t>krājtvertnēm</w:t>
            </w:r>
            <w:proofErr w:type="spellEnd"/>
            <w:r w:rsidRPr="00F025F9">
              <w:rPr>
                <w:rFonts w:ascii="Times New Roman" w:hAnsi="Times New Roman" w:cs="Times New Roman"/>
              </w:rPr>
              <w:t xml:space="preserve"> ir nepieciešams uzstādīt svaru sistēmu?</w:t>
            </w:r>
          </w:p>
        </w:tc>
        <w:tc>
          <w:tcPr>
            <w:tcW w:w="3918" w:type="dxa"/>
          </w:tcPr>
          <w:p w:rsidR="00F025F9" w:rsidRPr="00F025F9" w:rsidRDefault="00A91AA9" w:rsidP="00A91AA9">
            <w:pPr>
              <w:pStyle w:val="NoSpacing"/>
              <w:rPr>
                <w:rFonts w:ascii="Times New Roman" w:hAnsi="Times New Roman" w:cs="Times New Roman"/>
              </w:rPr>
            </w:pPr>
            <w:r>
              <w:rPr>
                <w:rFonts w:ascii="Times New Roman" w:hAnsi="Times New Roman" w:cs="Times New Roman"/>
              </w:rPr>
              <w:t>Nav nepieciešams, izmantotā kurināmā svars tiks uzskaitīts, uzskaitot BIGBAG maisus.</w:t>
            </w:r>
          </w:p>
        </w:tc>
      </w:tr>
      <w:tr w:rsidR="00F025F9" w:rsidRPr="00F025F9" w:rsidTr="00F025F9">
        <w:tc>
          <w:tcPr>
            <w:tcW w:w="562" w:type="dxa"/>
          </w:tcPr>
          <w:p w:rsidR="00F025F9" w:rsidRPr="00F025F9" w:rsidRDefault="00F025F9" w:rsidP="00F025F9">
            <w:pPr>
              <w:pStyle w:val="NoSpacing"/>
              <w:rPr>
                <w:rFonts w:ascii="Times New Roman" w:hAnsi="Times New Roman" w:cs="Times New Roman"/>
              </w:rPr>
            </w:pPr>
            <w:r w:rsidRPr="00F025F9">
              <w:rPr>
                <w:rFonts w:ascii="Times New Roman" w:hAnsi="Times New Roman" w:cs="Times New Roman"/>
              </w:rPr>
              <w:t>5</w:t>
            </w:r>
          </w:p>
        </w:tc>
        <w:tc>
          <w:tcPr>
            <w:tcW w:w="4536" w:type="dxa"/>
          </w:tcPr>
          <w:p w:rsidR="00F025F9" w:rsidRPr="00F025F9" w:rsidRDefault="00F025F9" w:rsidP="00F025F9">
            <w:pPr>
              <w:rPr>
                <w:rFonts w:ascii="Times New Roman" w:hAnsi="Times New Roman" w:cs="Times New Roman"/>
              </w:rPr>
            </w:pPr>
            <w:r w:rsidRPr="00F025F9">
              <w:rPr>
                <w:rFonts w:ascii="Times New Roman" w:hAnsi="Times New Roman" w:cs="Times New Roman"/>
              </w:rPr>
              <w:t xml:space="preserve">Iepirkumā norādīts 2 apkures katli ar summāro jaudu 500 </w:t>
            </w:r>
            <w:proofErr w:type="spellStart"/>
            <w:r w:rsidRPr="00F025F9">
              <w:rPr>
                <w:rFonts w:ascii="Times New Roman" w:hAnsi="Times New Roman" w:cs="Times New Roman"/>
              </w:rPr>
              <w:t>kW</w:t>
            </w:r>
            <w:proofErr w:type="spellEnd"/>
            <w:r w:rsidRPr="00F025F9">
              <w:rPr>
                <w:rFonts w:ascii="Times New Roman" w:hAnsi="Times New Roman" w:cs="Times New Roman"/>
              </w:rPr>
              <w:t xml:space="preserve">. Vai varam piedāvāt 1 apkures katlu ar 2 neatkarīgiem granulu degļiem un summāro jaudu 550 </w:t>
            </w:r>
            <w:proofErr w:type="spellStart"/>
            <w:r w:rsidRPr="00F025F9">
              <w:rPr>
                <w:rFonts w:ascii="Times New Roman" w:hAnsi="Times New Roman" w:cs="Times New Roman"/>
              </w:rPr>
              <w:t>kW</w:t>
            </w:r>
            <w:proofErr w:type="spellEnd"/>
            <w:r w:rsidRPr="00F025F9">
              <w:rPr>
                <w:rFonts w:ascii="Times New Roman" w:hAnsi="Times New Roman" w:cs="Times New Roman"/>
              </w:rPr>
              <w:t xml:space="preserve"> ,kas ir atsevišķi regulējumi pēc pieprasījuma.</w:t>
            </w:r>
          </w:p>
          <w:p w:rsidR="00F025F9" w:rsidRPr="00F025F9" w:rsidRDefault="00F025F9" w:rsidP="00F025F9">
            <w:pPr>
              <w:pStyle w:val="NoSpacing"/>
              <w:rPr>
                <w:rFonts w:ascii="Times New Roman" w:hAnsi="Times New Roman" w:cs="Times New Roman"/>
              </w:rPr>
            </w:pPr>
          </w:p>
        </w:tc>
        <w:tc>
          <w:tcPr>
            <w:tcW w:w="3918" w:type="dxa"/>
          </w:tcPr>
          <w:p w:rsidR="00F025F9" w:rsidRPr="00F025F9" w:rsidRDefault="00F025F9" w:rsidP="00075F16">
            <w:pPr>
              <w:pStyle w:val="NoSpacing"/>
              <w:rPr>
                <w:rFonts w:ascii="Times New Roman" w:hAnsi="Times New Roman" w:cs="Times New Roman"/>
              </w:rPr>
            </w:pPr>
            <w:r>
              <w:rPr>
                <w:rFonts w:ascii="Times New Roman" w:hAnsi="Times New Roman" w:cs="Times New Roman"/>
              </w:rPr>
              <w:t xml:space="preserve">Tehniskajā specifikācija precīzi ir definēta iepirkuma iecere un priekšmets, secīgi Pasūtītājs vēlas divu katlu </w:t>
            </w:r>
            <w:r w:rsidR="00075F16">
              <w:rPr>
                <w:rFonts w:ascii="Times New Roman" w:hAnsi="Times New Roman" w:cs="Times New Roman"/>
              </w:rPr>
              <w:t xml:space="preserve">tehnisko </w:t>
            </w:r>
            <w:r>
              <w:rPr>
                <w:rFonts w:ascii="Times New Roman" w:hAnsi="Times New Roman" w:cs="Times New Roman"/>
              </w:rPr>
              <w:t>risinājumu un piedāvājums ar vienu katlu nav pieņemams.</w:t>
            </w:r>
          </w:p>
        </w:tc>
      </w:tr>
    </w:tbl>
    <w:p w:rsidR="00F025F9" w:rsidRDefault="00F025F9" w:rsidP="00F025F9">
      <w:pPr>
        <w:pStyle w:val="NoSpacing"/>
        <w:rPr>
          <w:rFonts w:ascii="Times New Roman" w:hAnsi="Times New Roman" w:cs="Times New Roman"/>
        </w:rPr>
      </w:pPr>
    </w:p>
    <w:p w:rsidR="00075F16" w:rsidRDefault="00075F16" w:rsidP="00F025F9">
      <w:pPr>
        <w:pStyle w:val="NoSpacing"/>
        <w:rPr>
          <w:rFonts w:ascii="Times New Roman" w:hAnsi="Times New Roman" w:cs="Times New Roman"/>
        </w:rPr>
      </w:pPr>
      <w:r w:rsidRPr="00075F16">
        <w:rPr>
          <w:rFonts w:ascii="Times New Roman" w:hAnsi="Times New Roman" w:cs="Times New Roman"/>
        </w:rPr>
        <w:t>Iepirkumu komisijas priekšsēdētājs</w:t>
      </w:r>
      <w:r w:rsidRPr="00075F16">
        <w:rPr>
          <w:rFonts w:ascii="Times New Roman" w:hAnsi="Times New Roman" w:cs="Times New Roman"/>
        </w:rPr>
        <w:tab/>
      </w:r>
      <w:r w:rsidRPr="00075F16">
        <w:rPr>
          <w:rFonts w:ascii="Times New Roman" w:hAnsi="Times New Roman" w:cs="Times New Roman"/>
        </w:rPr>
        <w:tab/>
      </w:r>
      <w:r w:rsidRPr="00075F16">
        <w:rPr>
          <w:rFonts w:ascii="Times New Roman" w:hAnsi="Times New Roman" w:cs="Times New Roman"/>
        </w:rPr>
        <w:tab/>
        <w:t xml:space="preserve">__________________ </w:t>
      </w:r>
      <w:proofErr w:type="spellStart"/>
      <w:r w:rsidRPr="00075F16">
        <w:rPr>
          <w:rFonts w:ascii="Times New Roman" w:hAnsi="Times New Roman" w:cs="Times New Roman"/>
        </w:rPr>
        <w:t>A.Melderis</w:t>
      </w:r>
      <w:proofErr w:type="spellEnd"/>
    </w:p>
    <w:p w:rsidR="00075F16" w:rsidRDefault="00075F16" w:rsidP="00F025F9">
      <w:pPr>
        <w:pStyle w:val="NoSpacing"/>
        <w:rPr>
          <w:rFonts w:ascii="Times New Roman" w:hAnsi="Times New Roman" w:cs="Times New Roman"/>
        </w:rPr>
      </w:pPr>
    </w:p>
    <w:p w:rsidR="00075F16" w:rsidRPr="00075F16" w:rsidRDefault="00075F16" w:rsidP="00075F16">
      <w:pPr>
        <w:pStyle w:val="NoSpacing"/>
        <w:jc w:val="center"/>
        <w:rPr>
          <w:rFonts w:ascii="Times New Roman" w:hAnsi="Times New Roman" w:cs="Times New Roman"/>
        </w:rPr>
      </w:pPr>
      <w:r w:rsidRPr="00075F16">
        <w:rPr>
          <w:rFonts w:ascii="Times New Roman" w:hAnsi="Times New Roman" w:cs="Times New Roman"/>
        </w:rPr>
        <w:t>DOKUMENTS PARAKSTĪTS AR DROŠU ELEKTONISKO PARAKSTU</w:t>
      </w:r>
    </w:p>
    <w:p w:rsidR="00075F16" w:rsidRPr="00F025F9" w:rsidRDefault="00075F16" w:rsidP="00075F16">
      <w:pPr>
        <w:pStyle w:val="NoSpacing"/>
        <w:jc w:val="center"/>
        <w:rPr>
          <w:rFonts w:ascii="Times New Roman" w:hAnsi="Times New Roman" w:cs="Times New Roman"/>
        </w:rPr>
      </w:pPr>
      <w:r w:rsidRPr="00075F16">
        <w:rPr>
          <w:rFonts w:ascii="Times New Roman" w:hAnsi="Times New Roman" w:cs="Times New Roman"/>
        </w:rPr>
        <w:t>UN SATUR LAIKA ZĪMOGU</w:t>
      </w:r>
    </w:p>
    <w:sectPr w:rsidR="00075F16" w:rsidRPr="00F02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6767F5"/>
    <w:multiLevelType w:val="hybridMultilevel"/>
    <w:tmpl w:val="1BB2D93A"/>
    <w:lvl w:ilvl="0" w:tplc="D66464E4">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5F9"/>
    <w:rsid w:val="00075F16"/>
    <w:rsid w:val="00733818"/>
    <w:rsid w:val="00890DD5"/>
    <w:rsid w:val="008950ED"/>
    <w:rsid w:val="00A91AA9"/>
    <w:rsid w:val="00B05B0D"/>
    <w:rsid w:val="00F025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6F68C-4FAD-4AAF-BAD5-DE6B20684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25F9"/>
    <w:pPr>
      <w:spacing w:after="0" w:line="240" w:lineRule="auto"/>
    </w:pPr>
  </w:style>
  <w:style w:type="table" w:styleId="TableGrid">
    <w:name w:val="Table Grid"/>
    <w:basedOn w:val="TableNormal"/>
    <w:uiPriority w:val="39"/>
    <w:rsid w:val="00F0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5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0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1</Pages>
  <Words>1454</Words>
  <Characters>829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Skolotajs</cp:lastModifiedBy>
  <cp:revision>2</cp:revision>
  <cp:lastPrinted>2024-06-12T11:45:00Z</cp:lastPrinted>
  <dcterms:created xsi:type="dcterms:W3CDTF">2024-06-12T11:28:00Z</dcterms:created>
  <dcterms:modified xsi:type="dcterms:W3CDTF">2024-06-13T07:38:00Z</dcterms:modified>
</cp:coreProperties>
</file>