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57B4B" w14:textId="77777777" w:rsidR="004168CC" w:rsidRDefault="003E3585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3EF568E8" wp14:editId="67C66A9D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7E2C9" w14:textId="77777777" w:rsidR="00A05763" w:rsidRDefault="00A05763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143FA23" w14:textId="77777777" w:rsidR="00606D41" w:rsidRPr="00D35907" w:rsidRDefault="003E3585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5907">
        <w:rPr>
          <w:rFonts w:ascii="Times New Roman" w:hAnsi="Times New Roman" w:cs="Times New Roman"/>
          <w:b/>
          <w:sz w:val="26"/>
          <w:szCs w:val="26"/>
        </w:rPr>
        <w:t>Vienošanās Nr.</w:t>
      </w:r>
      <w:r w:rsidR="007F4B87" w:rsidRPr="00D35907">
        <w:rPr>
          <w:rFonts w:ascii="Times New Roman" w:hAnsi="Times New Roman" w:cs="Times New Roman"/>
          <w:b/>
          <w:sz w:val="26"/>
          <w:szCs w:val="26"/>
        </w:rPr>
        <w:t>6</w:t>
      </w:r>
      <w:r w:rsidRPr="00D35907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346B69" w:rsidRPr="00D35907">
        <w:rPr>
          <w:rFonts w:ascii="Times New Roman" w:hAnsi="Times New Roman" w:cs="Times New Roman"/>
          <w:b/>
          <w:sz w:val="26"/>
          <w:szCs w:val="26"/>
        </w:rPr>
        <w:t>Reģ.Nr.</w:t>
      </w:r>
      <w:r w:rsidR="005205B1" w:rsidRPr="00D35907">
        <w:rPr>
          <w:rFonts w:ascii="Times New Roman" w:eastAsia="Times New Roman" w:hAnsi="Times New Roman"/>
          <w:noProof/>
          <w:sz w:val="24"/>
          <w:szCs w:val="24"/>
        </w:rPr>
        <w:t>14-1-11/92/26</w:t>
      </w:r>
      <w:r w:rsidRPr="00D35907">
        <w:rPr>
          <w:rFonts w:ascii="Times New Roman" w:hAnsi="Times New Roman" w:cs="Times New Roman"/>
          <w:b/>
          <w:sz w:val="26"/>
          <w:szCs w:val="26"/>
        </w:rPr>
        <w:t>)</w:t>
      </w:r>
    </w:p>
    <w:p w14:paraId="27DFBE46" w14:textId="77777777" w:rsidR="008807C2" w:rsidRPr="00D35907" w:rsidRDefault="003E3585" w:rsidP="008807C2">
      <w:pPr>
        <w:pStyle w:val="NormalWeb"/>
        <w:spacing w:before="0" w:beforeAutospacing="0" w:after="0" w:afterAutospacing="0"/>
        <w:jc w:val="center"/>
        <w:rPr>
          <w:sz w:val="26"/>
          <w:szCs w:val="26"/>
        </w:rPr>
      </w:pPr>
      <w:r w:rsidRPr="00D35907">
        <w:rPr>
          <w:bCs/>
          <w:sz w:val="26"/>
          <w:szCs w:val="26"/>
        </w:rPr>
        <w:t xml:space="preserve">par grozījumiem </w:t>
      </w:r>
      <w:r w:rsidR="00606D41" w:rsidRPr="00D35907">
        <w:rPr>
          <w:bCs/>
          <w:sz w:val="26"/>
          <w:szCs w:val="26"/>
        </w:rPr>
        <w:t xml:space="preserve">2025.gada </w:t>
      </w:r>
      <w:r w:rsidRPr="00D35907">
        <w:rPr>
          <w:bCs/>
          <w:sz w:val="26"/>
          <w:szCs w:val="26"/>
        </w:rPr>
        <w:t>30.jūl</w:t>
      </w:r>
      <w:r w:rsidR="001E7EC4" w:rsidRPr="00D35907">
        <w:rPr>
          <w:bCs/>
          <w:sz w:val="26"/>
          <w:szCs w:val="26"/>
        </w:rPr>
        <w:t>ija</w:t>
      </w:r>
      <w:r w:rsidRPr="00D35907">
        <w:rPr>
          <w:bCs/>
          <w:sz w:val="26"/>
          <w:szCs w:val="26"/>
        </w:rPr>
        <w:t xml:space="preserve"> pakalpojumu līgumā Nr. 14-1-12/76/25</w:t>
      </w:r>
      <w:r w:rsidRPr="00D35907">
        <w:rPr>
          <w:sz w:val="26"/>
          <w:szCs w:val="26"/>
        </w:rPr>
        <w:t xml:space="preserve"> par REIS izmaiņu pieprasījumu realizāciju</w:t>
      </w:r>
    </w:p>
    <w:p w14:paraId="4D9347B1" w14:textId="77777777" w:rsidR="005674EF" w:rsidRPr="00D35907" w:rsidRDefault="005674EF" w:rsidP="005674EF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2632227D" w14:textId="31D652A9" w:rsidR="007F4B87" w:rsidRPr="00D35907" w:rsidRDefault="003E3585" w:rsidP="007F4B8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35907">
        <w:rPr>
          <w:rFonts w:ascii="Times New Roman" w:hAnsi="Times New Roman" w:cs="Times New Roman"/>
          <w:b/>
          <w:sz w:val="26"/>
          <w:szCs w:val="26"/>
        </w:rPr>
        <w:t>Iekšlietu digitālais centrs</w:t>
      </w:r>
      <w:r w:rsidRPr="00D35907">
        <w:rPr>
          <w:rFonts w:ascii="Times New Roman" w:hAnsi="Times New Roman" w:cs="Times New Roman"/>
          <w:sz w:val="26"/>
          <w:szCs w:val="26"/>
        </w:rPr>
        <w:t xml:space="preserve">, </w:t>
      </w:r>
      <w:r w:rsidRPr="007862BD">
        <w:rPr>
          <w:rFonts w:ascii="Times New Roman" w:hAnsi="Times New Roman" w:cs="Times New Roman"/>
          <w:sz w:val="26"/>
          <w:szCs w:val="26"/>
        </w:rPr>
        <w:t>reģistrācijas numurs 90000289913, tā</w:t>
      </w:r>
      <w:r w:rsidR="00CB3CA7" w:rsidRPr="007862BD">
        <w:rPr>
          <w:rFonts w:ascii="Times New Roman" w:hAnsi="Times New Roman" w:cs="Times New Roman"/>
          <w:sz w:val="26"/>
          <w:szCs w:val="26"/>
        </w:rPr>
        <w:t xml:space="preserve"> </w:t>
      </w:r>
      <w:r w:rsidRPr="007862BD">
        <w:rPr>
          <w:rFonts w:ascii="Times New Roman" w:hAnsi="Times New Roman" w:cs="Times New Roman"/>
          <w:sz w:val="26"/>
          <w:szCs w:val="26"/>
        </w:rPr>
        <w:t>priekšnieka</w:t>
      </w:r>
      <w:r w:rsidR="00CB3CA7" w:rsidRPr="007862BD">
        <w:rPr>
          <w:rFonts w:ascii="Times New Roman" w:hAnsi="Times New Roman" w:cs="Times New Roman"/>
          <w:sz w:val="26"/>
          <w:szCs w:val="26"/>
        </w:rPr>
        <w:t xml:space="preserve"> p.i.</w:t>
      </w:r>
      <w:r w:rsidRPr="007862BD">
        <w:rPr>
          <w:rFonts w:ascii="Times New Roman" w:hAnsi="Times New Roman" w:cs="Times New Roman"/>
          <w:sz w:val="26"/>
          <w:szCs w:val="26"/>
        </w:rPr>
        <w:t xml:space="preserve"> </w:t>
      </w:r>
      <w:r w:rsidR="005D1ABA">
        <w:rPr>
          <w:rFonts w:ascii="Times New Roman" w:hAnsi="Times New Roman" w:cs="Times New Roman"/>
          <w:sz w:val="26"/>
          <w:szCs w:val="26"/>
        </w:rPr>
        <w:t>[..]</w:t>
      </w:r>
      <w:r w:rsidR="00CB3CA7" w:rsidRPr="007862BD">
        <w:rPr>
          <w:rFonts w:ascii="Times New Roman" w:hAnsi="Times New Roman" w:cs="Times New Roman"/>
          <w:sz w:val="26"/>
          <w:szCs w:val="26"/>
        </w:rPr>
        <w:t xml:space="preserve"> </w:t>
      </w:r>
      <w:r w:rsidRPr="007862BD">
        <w:rPr>
          <w:rFonts w:ascii="Times New Roman" w:hAnsi="Times New Roman" w:cs="Times New Roman"/>
          <w:sz w:val="26"/>
          <w:szCs w:val="26"/>
        </w:rPr>
        <w:t xml:space="preserve">personā, kurš rīkojas saskaņā ar </w:t>
      </w:r>
      <w:bookmarkStart w:id="0" w:name="_Hlk233289108"/>
      <w:r w:rsidR="004224ED" w:rsidRPr="007862BD">
        <w:rPr>
          <w:rFonts w:ascii="Times New Roman" w:hAnsi="Times New Roman" w:cs="Times New Roman"/>
          <w:sz w:val="26"/>
          <w:szCs w:val="26"/>
        </w:rPr>
        <w:t>Iekšlietu ministrijas</w:t>
      </w:r>
      <w:r w:rsidRPr="007862BD">
        <w:rPr>
          <w:rFonts w:ascii="Times New Roman" w:hAnsi="Times New Roman" w:cs="Times New Roman"/>
          <w:sz w:val="26"/>
          <w:szCs w:val="26"/>
        </w:rPr>
        <w:t xml:space="preserve"> 2026.gada 6.jū</w:t>
      </w:r>
      <w:r w:rsidR="004224ED" w:rsidRPr="007862BD">
        <w:rPr>
          <w:rFonts w:ascii="Times New Roman" w:hAnsi="Times New Roman" w:cs="Times New Roman"/>
          <w:sz w:val="26"/>
          <w:szCs w:val="26"/>
        </w:rPr>
        <w:t>l</w:t>
      </w:r>
      <w:r w:rsidRPr="007862BD">
        <w:rPr>
          <w:rFonts w:ascii="Times New Roman" w:hAnsi="Times New Roman" w:cs="Times New Roman"/>
          <w:sz w:val="26"/>
          <w:szCs w:val="26"/>
        </w:rPr>
        <w:t xml:space="preserve">ija </w:t>
      </w:r>
      <w:r w:rsidR="004224ED" w:rsidRPr="007862BD">
        <w:rPr>
          <w:rFonts w:ascii="Times New Roman" w:hAnsi="Times New Roman" w:cs="Times New Roman"/>
          <w:sz w:val="26"/>
          <w:szCs w:val="26"/>
        </w:rPr>
        <w:t>rīkojumu Nr.</w:t>
      </w:r>
      <w:r w:rsidR="004224ED" w:rsidRPr="007862BD">
        <w:t xml:space="preserve"> </w:t>
      </w:r>
      <w:r w:rsidR="004224ED" w:rsidRPr="007862BD">
        <w:rPr>
          <w:rFonts w:ascii="Times New Roman" w:hAnsi="Times New Roman" w:cs="Times New Roman"/>
          <w:sz w:val="26"/>
          <w:szCs w:val="26"/>
        </w:rPr>
        <w:t>1-4/905/26 “</w:t>
      </w:r>
      <w:r w:rsidR="005D1ABA">
        <w:rPr>
          <w:rFonts w:ascii="Times New Roman" w:hAnsi="Times New Roman" w:cs="Times New Roman"/>
          <w:sz w:val="26"/>
          <w:szCs w:val="26"/>
        </w:rPr>
        <w:t>[..]</w:t>
      </w:r>
      <w:r w:rsidR="004224ED" w:rsidRPr="007862BD">
        <w:rPr>
          <w:rFonts w:ascii="Times New Roman" w:hAnsi="Times New Roman" w:cs="Times New Roman"/>
          <w:sz w:val="26"/>
          <w:szCs w:val="26"/>
        </w:rPr>
        <w:t xml:space="preserve">” </w:t>
      </w:r>
      <w:bookmarkEnd w:id="0"/>
      <w:r w:rsidRPr="007862BD">
        <w:rPr>
          <w:rFonts w:ascii="Times New Roman" w:hAnsi="Times New Roman" w:cs="Times New Roman"/>
          <w:sz w:val="26"/>
          <w:szCs w:val="26"/>
        </w:rPr>
        <w:t>(turpmāk – Pasūtītājs vai Centrs), no vienas puses, un</w:t>
      </w:r>
    </w:p>
    <w:p w14:paraId="6C61D4A6" w14:textId="1BFBFCEB" w:rsidR="00F7110E" w:rsidRPr="00D35907" w:rsidRDefault="003E3585" w:rsidP="00F7110E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5907">
        <w:rPr>
          <w:rFonts w:ascii="Times New Roman" w:eastAsia="Times New Roman" w:hAnsi="Times New Roman" w:cs="Times New Roman"/>
          <w:b/>
          <w:bCs/>
          <w:sz w:val="26"/>
          <w:szCs w:val="26"/>
        </w:rPr>
        <w:t>SIA Codex</w:t>
      </w:r>
      <w:r w:rsidRPr="00D35907">
        <w:rPr>
          <w:rFonts w:ascii="Times New Roman" w:eastAsia="Times New Roman" w:hAnsi="Times New Roman" w:cs="Times New Roman"/>
          <w:sz w:val="26"/>
          <w:szCs w:val="26"/>
        </w:rPr>
        <w:t>, reģistrācijas numurs 5020316</w:t>
      </w:r>
      <w:r w:rsidRPr="00D35907">
        <w:rPr>
          <w:rFonts w:ascii="Times New Roman" w:eastAsia="Times New Roman" w:hAnsi="Times New Roman" w:cs="Times New Roman"/>
          <w:sz w:val="26"/>
          <w:szCs w:val="26"/>
        </w:rPr>
        <w:t xml:space="preserve">0401, tā valdes </w:t>
      </w:r>
      <w:r w:rsidR="00CB3CA7">
        <w:rPr>
          <w:rFonts w:ascii="Times New Roman" w:eastAsia="Times New Roman" w:hAnsi="Times New Roman" w:cs="Times New Roman"/>
          <w:sz w:val="26"/>
          <w:szCs w:val="26"/>
        </w:rPr>
        <w:t>locekļa</w:t>
      </w:r>
      <w:r w:rsidRPr="00D359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D1ABA">
        <w:rPr>
          <w:rFonts w:ascii="Times New Roman" w:eastAsia="Times New Roman" w:hAnsi="Times New Roman" w:cs="Times New Roman"/>
          <w:sz w:val="26"/>
          <w:szCs w:val="26"/>
        </w:rPr>
        <w:t>[..]</w:t>
      </w:r>
      <w:r w:rsidRPr="00D35907">
        <w:rPr>
          <w:rFonts w:ascii="Times New Roman" w:eastAsia="Times New Roman" w:hAnsi="Times New Roman" w:cs="Times New Roman"/>
          <w:sz w:val="26"/>
          <w:szCs w:val="26"/>
        </w:rPr>
        <w:t xml:space="preserve"> personā, kurš rīkojas saskaņā ar statūtiem (turpmāk – Piegādātājs), no otras puses, </w:t>
      </w:r>
    </w:p>
    <w:p w14:paraId="0027C9D6" w14:textId="77777777" w:rsidR="007F4B87" w:rsidRPr="00D35907" w:rsidRDefault="003E3585" w:rsidP="007F4B87">
      <w:pPr>
        <w:pStyle w:val="NormalWeb"/>
        <w:spacing w:before="0" w:beforeAutospacing="0" w:after="0" w:afterAutospacing="0"/>
        <w:ind w:firstLine="680"/>
        <w:jc w:val="both"/>
        <w:rPr>
          <w:bCs/>
          <w:sz w:val="26"/>
          <w:szCs w:val="26"/>
        </w:rPr>
      </w:pPr>
      <w:r w:rsidRPr="00D35907">
        <w:rPr>
          <w:sz w:val="26"/>
          <w:szCs w:val="26"/>
        </w:rPr>
        <w:t xml:space="preserve">abi kopā un katrs atsevišķi saukti attiecīgi Līdzēji/Līdzējs, pamatojoties uz Ministru kabineta 2026.gada 16.jūnija </w:t>
      </w:r>
      <w:r w:rsidRPr="00D35907">
        <w:rPr>
          <w:sz w:val="26"/>
          <w:szCs w:val="26"/>
        </w:rPr>
        <w:t xml:space="preserve">noteikumiem Nr. 335 “Iekšlietu digitālā centra nolikums” un saskaņā ar Izpildītāja 2026.gada </w:t>
      </w:r>
      <w:r w:rsidR="00D35907">
        <w:rPr>
          <w:sz w:val="26"/>
          <w:szCs w:val="26"/>
        </w:rPr>
        <w:t>24</w:t>
      </w:r>
      <w:r w:rsidRPr="00D35907">
        <w:rPr>
          <w:sz w:val="26"/>
          <w:szCs w:val="26"/>
        </w:rPr>
        <w:t>.</w:t>
      </w:r>
      <w:r w:rsidR="00D35907">
        <w:rPr>
          <w:sz w:val="26"/>
          <w:szCs w:val="26"/>
        </w:rPr>
        <w:t>aprīļa</w:t>
      </w:r>
      <w:r w:rsidRPr="00D35907">
        <w:rPr>
          <w:sz w:val="26"/>
          <w:szCs w:val="26"/>
        </w:rPr>
        <w:t xml:space="preserve"> vēstuli Nr.CX-V-2026-</w:t>
      </w:r>
      <w:r w:rsidR="00D35907">
        <w:rPr>
          <w:sz w:val="26"/>
          <w:szCs w:val="26"/>
        </w:rPr>
        <w:t>67</w:t>
      </w:r>
      <w:r w:rsidRPr="00D35907">
        <w:rPr>
          <w:sz w:val="26"/>
          <w:szCs w:val="26"/>
        </w:rPr>
        <w:t xml:space="preserve"> un 2026.gada </w:t>
      </w:r>
      <w:r w:rsidR="00D35907">
        <w:rPr>
          <w:sz w:val="26"/>
          <w:szCs w:val="26"/>
        </w:rPr>
        <w:t>6</w:t>
      </w:r>
      <w:r w:rsidRPr="00D35907">
        <w:rPr>
          <w:sz w:val="26"/>
          <w:szCs w:val="26"/>
        </w:rPr>
        <w:t>.</w:t>
      </w:r>
      <w:r w:rsidR="00D35907">
        <w:rPr>
          <w:sz w:val="26"/>
          <w:szCs w:val="26"/>
        </w:rPr>
        <w:t>maij</w:t>
      </w:r>
      <w:r w:rsidRPr="00D35907">
        <w:rPr>
          <w:sz w:val="26"/>
          <w:szCs w:val="26"/>
        </w:rPr>
        <w:t>a vēstuli Nr.CX-V-2026-</w:t>
      </w:r>
      <w:r w:rsidR="00D35907">
        <w:rPr>
          <w:sz w:val="26"/>
          <w:szCs w:val="26"/>
        </w:rPr>
        <w:t>84</w:t>
      </w:r>
      <w:r w:rsidRPr="00D35907">
        <w:rPr>
          <w:sz w:val="26"/>
          <w:szCs w:val="26"/>
        </w:rPr>
        <w:t xml:space="preserve">, vienojas izdarīt starp Pusēm </w:t>
      </w:r>
      <w:r w:rsidR="00F7110E" w:rsidRPr="00D35907">
        <w:rPr>
          <w:bCs/>
          <w:sz w:val="26"/>
          <w:szCs w:val="26"/>
        </w:rPr>
        <w:t xml:space="preserve">2025.gada </w:t>
      </w:r>
      <w:r w:rsidR="008807C2" w:rsidRPr="00D35907">
        <w:rPr>
          <w:bCs/>
          <w:sz w:val="26"/>
          <w:szCs w:val="26"/>
        </w:rPr>
        <w:t>30</w:t>
      </w:r>
      <w:r w:rsidR="00F7110E" w:rsidRPr="00D35907">
        <w:rPr>
          <w:bCs/>
          <w:sz w:val="26"/>
          <w:szCs w:val="26"/>
        </w:rPr>
        <w:t>.jū</w:t>
      </w:r>
      <w:r w:rsidR="008807C2" w:rsidRPr="00D35907">
        <w:rPr>
          <w:bCs/>
          <w:sz w:val="26"/>
          <w:szCs w:val="26"/>
        </w:rPr>
        <w:t>l</w:t>
      </w:r>
      <w:r w:rsidR="00F7110E" w:rsidRPr="00D35907">
        <w:rPr>
          <w:bCs/>
          <w:sz w:val="26"/>
          <w:szCs w:val="26"/>
        </w:rPr>
        <w:t>ij</w:t>
      </w:r>
      <w:r w:rsidRPr="00D35907">
        <w:rPr>
          <w:bCs/>
          <w:sz w:val="26"/>
          <w:szCs w:val="26"/>
        </w:rPr>
        <w:t xml:space="preserve">ā noslēgtajā </w:t>
      </w:r>
      <w:r w:rsidR="00F7110E" w:rsidRPr="00D35907">
        <w:rPr>
          <w:bCs/>
          <w:sz w:val="26"/>
          <w:szCs w:val="26"/>
        </w:rPr>
        <w:t xml:space="preserve">pakalpojumu līgumā </w:t>
      </w:r>
      <w:r w:rsidRPr="00D35907">
        <w:rPr>
          <w:bCs/>
          <w:sz w:val="26"/>
          <w:szCs w:val="26"/>
        </w:rPr>
        <w:t>(Pas</w:t>
      </w:r>
      <w:r w:rsidRPr="00D35907">
        <w:rPr>
          <w:bCs/>
          <w:sz w:val="26"/>
          <w:szCs w:val="26"/>
        </w:rPr>
        <w:t xml:space="preserve">ūtītāja līgums reģistrācijas </w:t>
      </w:r>
      <w:r w:rsidR="00F7110E" w:rsidRPr="00D35907">
        <w:rPr>
          <w:bCs/>
          <w:sz w:val="26"/>
          <w:szCs w:val="26"/>
        </w:rPr>
        <w:t>Nr. 14-1-12/</w:t>
      </w:r>
      <w:r w:rsidR="008807C2" w:rsidRPr="00D35907">
        <w:rPr>
          <w:bCs/>
          <w:sz w:val="26"/>
          <w:szCs w:val="26"/>
        </w:rPr>
        <w:t>76</w:t>
      </w:r>
      <w:r w:rsidR="00F7110E" w:rsidRPr="00D35907">
        <w:rPr>
          <w:bCs/>
          <w:sz w:val="26"/>
          <w:szCs w:val="26"/>
        </w:rPr>
        <w:t>/25</w:t>
      </w:r>
      <w:r w:rsidRPr="00D35907">
        <w:rPr>
          <w:bCs/>
          <w:sz w:val="26"/>
          <w:szCs w:val="26"/>
        </w:rPr>
        <w:t>)</w:t>
      </w:r>
      <w:r w:rsidR="00F7110E" w:rsidRPr="00D35907">
        <w:rPr>
          <w:sz w:val="26"/>
          <w:szCs w:val="26"/>
        </w:rPr>
        <w:t xml:space="preserve"> </w:t>
      </w:r>
      <w:r w:rsidR="008807C2" w:rsidRPr="00D35907">
        <w:rPr>
          <w:sz w:val="26"/>
          <w:szCs w:val="26"/>
        </w:rPr>
        <w:t xml:space="preserve">par REIS izmaiņu pieprasījumu realizāciju </w:t>
      </w:r>
      <w:r w:rsidR="00F7110E" w:rsidRPr="00D35907">
        <w:rPr>
          <w:sz w:val="26"/>
          <w:szCs w:val="26"/>
        </w:rPr>
        <w:t>(turpmāk</w:t>
      </w:r>
      <w:r w:rsidR="00F7110E" w:rsidRPr="00D35907">
        <w:rPr>
          <w:bCs/>
          <w:sz w:val="26"/>
          <w:szCs w:val="26"/>
        </w:rPr>
        <w:t xml:space="preserve"> – Pakalpojuma līgums) </w:t>
      </w:r>
    </w:p>
    <w:p w14:paraId="1176CF04" w14:textId="77777777" w:rsidR="007F4B87" w:rsidRPr="00D35907" w:rsidRDefault="003E3585" w:rsidP="007F4B87">
      <w:pPr>
        <w:pStyle w:val="BodyText"/>
        <w:spacing w:after="0"/>
        <w:jc w:val="both"/>
        <w:rPr>
          <w:rFonts w:ascii="Times New Roman" w:hAnsi="Times New Roman"/>
          <w:sz w:val="26"/>
          <w:szCs w:val="26"/>
        </w:rPr>
      </w:pPr>
      <w:r w:rsidRPr="00D35907">
        <w:rPr>
          <w:rFonts w:ascii="Times New Roman" w:hAnsi="Times New Roman"/>
          <w:sz w:val="26"/>
          <w:szCs w:val="26"/>
        </w:rPr>
        <w:t>šādus grozījumus (turpmāk – Vienošanās):</w:t>
      </w:r>
    </w:p>
    <w:p w14:paraId="15F08FBE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before="240" w:after="120" w:line="240" w:lineRule="auto"/>
        <w:contextualSpacing w:val="0"/>
        <w:jc w:val="both"/>
        <w:rPr>
          <w:rStyle w:val="normaltextrun"/>
          <w:rFonts w:ascii="Times New Roman" w:hAnsi="Times New Roman"/>
          <w:sz w:val="26"/>
          <w:szCs w:val="26"/>
        </w:rPr>
      </w:pPr>
      <w:bookmarkStart w:id="1" w:name="_Ref361168317"/>
      <w:bookmarkStart w:id="2" w:name="_Hlk145335739"/>
      <w:r w:rsidRPr="00D35907">
        <w:rPr>
          <w:rStyle w:val="normaltextrun"/>
          <w:rFonts w:ascii="Times New Roman" w:hAnsi="Times New Roman"/>
          <w:sz w:val="26"/>
          <w:szCs w:val="26"/>
        </w:rPr>
        <w:t>Aizstāt Pakalpojuma līgumā un Pakalpojuma līguma pielikumos vārdus “Iekšlietu ministrijas Inf</w:t>
      </w:r>
      <w:r w:rsidRPr="00D35907">
        <w:rPr>
          <w:rStyle w:val="normaltextrun"/>
          <w:rFonts w:ascii="Times New Roman" w:hAnsi="Times New Roman"/>
          <w:sz w:val="26"/>
          <w:szCs w:val="26"/>
        </w:rPr>
        <w:t>ormācijas centrs” (attiecīgā locījumā) ar vārdiem “Iekšlietu digitālais centrs” (attiecīgā locījumā), izņemot atsauces uz atklātu konkursu "Programmatūras izstrādes  pakalpojumi Iekšlietu ministrijas Informācijas centra vajadzībām" (iepirkuma identifikācij</w:t>
      </w:r>
      <w:r w:rsidRPr="00D35907">
        <w:rPr>
          <w:rStyle w:val="normaltextrun"/>
          <w:rFonts w:ascii="Times New Roman" w:hAnsi="Times New Roman"/>
          <w:sz w:val="26"/>
          <w:szCs w:val="26"/>
        </w:rPr>
        <w:t>as numurs - IeM IC 2024/10) un konkursa rezultātā 2024.gada 19.decembrī noslēgto vispārīgo vienošanos “Vispārīgā vienošanās par programmatūras izstrādes pakalpojumiem Iekšlietu ministrijas Informācijas centra vajadzībām”;</w:t>
      </w:r>
    </w:p>
    <w:p w14:paraId="48C73236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 w:cs="Times New Roman"/>
          <w:sz w:val="26"/>
          <w:szCs w:val="26"/>
        </w:rPr>
      </w:pPr>
      <w:r w:rsidRPr="00D35907">
        <w:rPr>
          <w:rStyle w:val="normaltextrun"/>
          <w:rFonts w:ascii="Times New Roman" w:hAnsi="Times New Roman"/>
          <w:sz w:val="26"/>
          <w:szCs w:val="26"/>
        </w:rPr>
        <w:t xml:space="preserve">Aizstāt Pakalpojuma līgumā un </w:t>
      </w:r>
      <w:r w:rsidRPr="00D35907">
        <w:rPr>
          <w:rStyle w:val="normaltextrun"/>
          <w:rFonts w:ascii="Times New Roman" w:hAnsi="Times New Roman"/>
          <w:sz w:val="26"/>
          <w:szCs w:val="26"/>
        </w:rPr>
        <w:t>Pakalpojuma līguma pielikumos vārdus “Ministru kabineta 2016. gada 20.septembra noteikumiem Nr.</w:t>
      </w:r>
      <w:r w:rsidR="005811DB" w:rsidRPr="00D35907">
        <w:rPr>
          <w:rStyle w:val="normaltextrun"/>
          <w:rFonts w:ascii="Times New Roman" w:hAnsi="Times New Roman"/>
          <w:sz w:val="26"/>
          <w:szCs w:val="26"/>
        </w:rPr>
        <w:t> </w:t>
      </w:r>
      <w:r w:rsidRPr="00D35907">
        <w:rPr>
          <w:rStyle w:val="normaltextrun"/>
          <w:rFonts w:ascii="Times New Roman" w:hAnsi="Times New Roman"/>
          <w:sz w:val="26"/>
          <w:szCs w:val="26"/>
        </w:rPr>
        <w:t>616 “Iekšlietu ministrijas Informācijas centra nolikums”” ar vārdiem “</w:t>
      </w:r>
      <w:bookmarkStart w:id="3" w:name="_Hlk233287846"/>
      <w:r w:rsidRPr="00D35907">
        <w:rPr>
          <w:rStyle w:val="normaltextrun"/>
          <w:rFonts w:ascii="Times New Roman" w:hAnsi="Times New Roman"/>
          <w:sz w:val="26"/>
          <w:szCs w:val="26"/>
        </w:rPr>
        <w:t xml:space="preserve">Ministru kabineta 2026.gada 16.jūnija noteikumiem </w:t>
      </w: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>Nr</w:t>
      </w:r>
      <w:r w:rsidR="005811DB" w:rsidRPr="00D35907">
        <w:rPr>
          <w:rStyle w:val="normaltextrun"/>
          <w:rFonts w:ascii="Times New Roman" w:hAnsi="Times New Roman" w:cs="Times New Roman"/>
          <w:sz w:val="26"/>
          <w:szCs w:val="26"/>
        </w:rPr>
        <w:t> </w:t>
      </w: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 xml:space="preserve"> 335 “Iekšlietu digitālā centra nolik</w:t>
      </w: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>ums”</w:t>
      </w:r>
      <w:bookmarkEnd w:id="3"/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>”;</w:t>
      </w:r>
    </w:p>
    <w:p w14:paraId="1CDE2AE0" w14:textId="31558286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 w:cs="Times New Roman"/>
          <w:sz w:val="26"/>
          <w:szCs w:val="26"/>
        </w:rPr>
      </w:pP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>Aizstāt Pakalpojuma līguma 3.2.</w:t>
      </w:r>
      <w:r w:rsidR="005811DB" w:rsidRPr="00D35907">
        <w:rPr>
          <w:rStyle w:val="normaltextrun"/>
          <w:rFonts w:ascii="Times New Roman" w:hAnsi="Times New Roman" w:cs="Times New Roman"/>
          <w:sz w:val="26"/>
          <w:szCs w:val="26"/>
        </w:rPr>
        <w:t>5</w:t>
      </w: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 xml:space="preserve">.1. apakšpunktā </w:t>
      </w:r>
      <w:r w:rsidRPr="00A138BE">
        <w:rPr>
          <w:rStyle w:val="normaltextrun"/>
          <w:rFonts w:ascii="Times New Roman" w:hAnsi="Times New Roman" w:cs="Times New Roman"/>
          <w:sz w:val="26"/>
          <w:szCs w:val="26"/>
        </w:rPr>
        <w:t>vārdus “</w:t>
      </w:r>
      <w:r w:rsidR="00A138BE" w:rsidRPr="00A138BE">
        <w:rPr>
          <w:rFonts w:ascii="Times New Roman" w:eastAsia="Times New Roman" w:hAnsi="Times New Roman" w:cs="Times New Roman"/>
          <w:sz w:val="26"/>
          <w:szCs w:val="26"/>
        </w:rPr>
        <w:t>[..]</w:t>
      </w:r>
      <w:r w:rsidR="005811DB" w:rsidRPr="00A138B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138BE">
        <w:rPr>
          <w:rStyle w:val="normaltextrun"/>
          <w:rFonts w:ascii="Times New Roman" w:hAnsi="Times New Roman" w:cs="Times New Roman"/>
          <w:sz w:val="26"/>
          <w:szCs w:val="26"/>
        </w:rPr>
        <w:t>” ar vār</w:t>
      </w:r>
      <w:r w:rsidRPr="00A138BE">
        <w:rPr>
          <w:rStyle w:val="normaltextrun"/>
          <w:rFonts w:ascii="Times New Roman" w:hAnsi="Times New Roman" w:cs="Times New Roman"/>
          <w:sz w:val="26"/>
          <w:szCs w:val="26"/>
        </w:rPr>
        <w:t>diem “</w:t>
      </w:r>
      <w:r w:rsidR="00A138BE" w:rsidRPr="00A138BE">
        <w:rPr>
          <w:rFonts w:ascii="Times New Roman" w:eastAsia="Times New Roman" w:hAnsi="Times New Roman" w:cs="Times New Roman"/>
          <w:sz w:val="26"/>
          <w:szCs w:val="26"/>
        </w:rPr>
        <w:t>[..]</w:t>
      </w:r>
      <w:r w:rsidR="005811DB" w:rsidRPr="00A138B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138BE">
        <w:rPr>
          <w:rStyle w:val="normaltextrun"/>
          <w:rFonts w:ascii="Times New Roman" w:hAnsi="Times New Roman" w:cs="Times New Roman"/>
          <w:sz w:val="26"/>
          <w:szCs w:val="26"/>
        </w:rPr>
        <w:t>”;</w:t>
      </w:r>
    </w:p>
    <w:p w14:paraId="121F9697" w14:textId="301AF9C9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 w:cs="Times New Roman"/>
          <w:sz w:val="26"/>
          <w:szCs w:val="26"/>
        </w:rPr>
      </w:pP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>Aizstāt Pakalpojuma līguma 3.2</w:t>
      </w: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>.</w:t>
      </w:r>
      <w:r w:rsidR="005811DB" w:rsidRPr="00D35907">
        <w:rPr>
          <w:rStyle w:val="normaltextrun"/>
          <w:rFonts w:ascii="Times New Roman" w:hAnsi="Times New Roman" w:cs="Times New Roman"/>
          <w:sz w:val="26"/>
          <w:szCs w:val="26"/>
        </w:rPr>
        <w:t>5</w:t>
      </w:r>
      <w:r w:rsidRPr="00D35907">
        <w:rPr>
          <w:rStyle w:val="normaltextrun"/>
          <w:rFonts w:ascii="Times New Roman" w:hAnsi="Times New Roman" w:cs="Times New Roman"/>
          <w:sz w:val="26"/>
          <w:szCs w:val="26"/>
        </w:rPr>
        <w:t xml:space="preserve">.2. apakšpunkta vārdus </w:t>
      </w:r>
      <w:r w:rsidRPr="00A138BE">
        <w:rPr>
          <w:rStyle w:val="normaltextrun"/>
          <w:rFonts w:ascii="Times New Roman" w:hAnsi="Times New Roman" w:cs="Times New Roman"/>
          <w:sz w:val="26"/>
          <w:szCs w:val="26"/>
        </w:rPr>
        <w:t>“</w:t>
      </w:r>
      <w:r w:rsidR="00A138BE" w:rsidRPr="00A138BE">
        <w:rPr>
          <w:rFonts w:ascii="Times New Roman" w:eastAsia="Times New Roman" w:hAnsi="Times New Roman" w:cs="Times New Roman"/>
          <w:sz w:val="26"/>
          <w:szCs w:val="26"/>
        </w:rPr>
        <w:t>[..]</w:t>
      </w:r>
      <w:r w:rsidRPr="00A138BE">
        <w:rPr>
          <w:rStyle w:val="normaltextrun"/>
          <w:rFonts w:ascii="Times New Roman" w:hAnsi="Times New Roman" w:cs="Times New Roman"/>
          <w:sz w:val="26"/>
          <w:szCs w:val="26"/>
        </w:rPr>
        <w:t>” ar vārdiem “</w:t>
      </w:r>
      <w:r w:rsidR="00A138BE" w:rsidRPr="00A138BE">
        <w:rPr>
          <w:rFonts w:ascii="Times New Roman" w:eastAsia="Times New Roman" w:hAnsi="Times New Roman" w:cs="Times New Roman"/>
          <w:sz w:val="26"/>
          <w:szCs w:val="26"/>
        </w:rPr>
        <w:t>[..]</w:t>
      </w:r>
      <w:r w:rsidR="00286BEA" w:rsidRPr="00A138BE">
        <w:rPr>
          <w:rFonts w:ascii="Times New Roman" w:hAnsi="Times New Roman" w:cs="Times New Roman"/>
          <w:sz w:val="26"/>
          <w:szCs w:val="26"/>
        </w:rPr>
        <w:t>”</w:t>
      </w:r>
      <w:r w:rsidRPr="00A138BE">
        <w:rPr>
          <w:rStyle w:val="normaltextrun"/>
          <w:rFonts w:ascii="Times New Roman" w:hAnsi="Times New Roman" w:cs="Times New Roman"/>
          <w:sz w:val="26"/>
          <w:szCs w:val="26"/>
        </w:rPr>
        <w:t>;</w:t>
      </w:r>
    </w:p>
    <w:p w14:paraId="60E0CFB5" w14:textId="30294A3E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6"/>
          <w:szCs w:val="26"/>
        </w:rPr>
      </w:pPr>
      <w:r w:rsidRPr="00D35907">
        <w:rPr>
          <w:rStyle w:val="normaltextrun"/>
          <w:rFonts w:ascii="Times New Roman" w:hAnsi="Times New Roman"/>
          <w:sz w:val="26"/>
          <w:szCs w:val="26"/>
        </w:rPr>
        <w:t>Aizstāt Pakalpojuma līguma sadaļā “Līdzēju rekvizīti” un Pakalpojumu līguma pielikumos vārdus “</w:t>
      </w:r>
      <w:r w:rsidRPr="00D35907">
        <w:rPr>
          <w:rFonts w:ascii="Times New Roman" w:hAnsi="Times New Roman"/>
          <w:sz w:val="26"/>
          <w:szCs w:val="26"/>
        </w:rPr>
        <w:t xml:space="preserve">E-pasta adrese: </w:t>
      </w:r>
      <w:r>
        <w:t>[..]</w:t>
      </w:r>
      <w:r w:rsidRPr="00D35907">
        <w:rPr>
          <w:rStyle w:val="normaltextrun"/>
          <w:rFonts w:ascii="Times New Roman" w:hAnsi="Times New Roman"/>
          <w:sz w:val="26"/>
          <w:szCs w:val="26"/>
        </w:rPr>
        <w:t>;</w:t>
      </w:r>
    </w:p>
    <w:p w14:paraId="2B8D3D14" w14:textId="7D539031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6"/>
          <w:szCs w:val="26"/>
        </w:rPr>
      </w:pPr>
      <w:r w:rsidRPr="00D35907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>Papildināt Pakalpojuma līguma 3.pielikuma tabulu “Papildus speciālisti” ar ierakstiem Nr.</w:t>
      </w:r>
      <w:r w:rsidR="009E1E18" w:rsidRPr="00D35907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>15.,</w:t>
      </w:r>
      <w:r w:rsidRPr="00D35907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>16</w:t>
      </w:r>
      <w:r w:rsidR="0007202B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>.</w:t>
      </w:r>
      <w:r w:rsidRPr="00D35907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 xml:space="preserve"> un Nr.17</w:t>
      </w:r>
      <w:r w:rsidR="0007202B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>.</w:t>
      </w:r>
      <w:r w:rsidRPr="00D35907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 xml:space="preserve"> šādā redakcijā: </w:t>
      </w:r>
      <w:r w:rsidR="00A138BE">
        <w:rPr>
          <w:rStyle w:val="normaltextrun"/>
          <w:rFonts w:ascii="Times New Roman" w:hAnsi="Times New Roman"/>
          <w:sz w:val="26"/>
          <w:szCs w:val="26"/>
          <w:shd w:val="clear" w:color="auto" w:fill="FFFFFF"/>
        </w:rPr>
        <w:t>[..]</w:t>
      </w:r>
    </w:p>
    <w:p w14:paraId="206ED078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6"/>
          <w:szCs w:val="26"/>
        </w:rPr>
      </w:pPr>
      <w:r w:rsidRPr="00D35907">
        <w:rPr>
          <w:rStyle w:val="normaltextrun"/>
          <w:rFonts w:ascii="Times New Roman" w:hAnsi="Times New Roman"/>
          <w:sz w:val="26"/>
          <w:szCs w:val="26"/>
        </w:rPr>
        <w:lastRenderedPageBreak/>
        <w:t xml:space="preserve">Izteikt Pakalpojuma līguma </w:t>
      </w:r>
      <w:r w:rsidRPr="00D35907">
        <w:rPr>
          <w:rStyle w:val="normaltextrun"/>
          <w:rFonts w:ascii="Times New Roman" w:hAnsi="Times New Roman"/>
          <w:sz w:val="26"/>
          <w:szCs w:val="26"/>
        </w:rPr>
        <w:t>4.pielikumu ”Konfidencialitātes apliecinājums (paraugs)” jaunā redakcijā, kurš ir pievienots Vienošanās kā 1.pielikums;</w:t>
      </w:r>
    </w:p>
    <w:p w14:paraId="56406056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6"/>
          <w:szCs w:val="26"/>
        </w:rPr>
      </w:pPr>
      <w:r w:rsidRPr="00D35907">
        <w:rPr>
          <w:rStyle w:val="normaltextrun"/>
          <w:rFonts w:ascii="Times New Roman" w:hAnsi="Times New Roman"/>
          <w:sz w:val="26"/>
          <w:szCs w:val="26"/>
        </w:rPr>
        <w:t>Izteikt Pakalpojuma līguma 7.pielikumu ”</w:t>
      </w:r>
      <w:r w:rsidRPr="00D35907">
        <w:rPr>
          <w:rFonts w:ascii="Times New Roman" w:eastAsia="Times New Roman" w:hAnsi="Times New Roman"/>
          <w:sz w:val="26"/>
          <w:szCs w:val="26"/>
        </w:rPr>
        <w:t>Uzaicinājuma par izmaiņu pieprasījumu paraugs</w:t>
      </w:r>
      <w:r w:rsidRPr="00D35907">
        <w:rPr>
          <w:rStyle w:val="normaltextrun"/>
          <w:rFonts w:ascii="Times New Roman" w:hAnsi="Times New Roman"/>
          <w:sz w:val="26"/>
          <w:szCs w:val="26"/>
        </w:rPr>
        <w:t>” jaunā redakcijā, kurš ir pievienots Vienošanās kā</w:t>
      </w:r>
      <w:r w:rsidRPr="00D35907">
        <w:rPr>
          <w:rStyle w:val="normaltextrun"/>
          <w:rFonts w:ascii="Times New Roman" w:hAnsi="Times New Roman"/>
          <w:sz w:val="26"/>
          <w:szCs w:val="26"/>
        </w:rPr>
        <w:t xml:space="preserve"> 2.pielikums;</w:t>
      </w:r>
    </w:p>
    <w:p w14:paraId="7EBCADC9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6"/>
          <w:szCs w:val="26"/>
        </w:rPr>
      </w:pPr>
      <w:r w:rsidRPr="00D35907">
        <w:rPr>
          <w:rStyle w:val="normaltextrun"/>
          <w:rFonts w:ascii="Times New Roman" w:hAnsi="Times New Roman"/>
          <w:sz w:val="26"/>
          <w:szCs w:val="26"/>
        </w:rPr>
        <w:t>Izteikt Pakalpojuma līguma 8.pielikumu ”</w:t>
      </w:r>
      <w:r w:rsidRPr="00D35907">
        <w:rPr>
          <w:rFonts w:ascii="Times New Roman" w:eastAsia="Times New Roman" w:hAnsi="Times New Roman"/>
          <w:sz w:val="26"/>
          <w:szCs w:val="26"/>
        </w:rPr>
        <w:t>Izmaiņu pieprasījuma realizācijas piedāvājuma paraugs</w:t>
      </w:r>
      <w:r w:rsidRPr="00D35907">
        <w:rPr>
          <w:rStyle w:val="normaltextrun"/>
          <w:rFonts w:ascii="Times New Roman" w:hAnsi="Times New Roman"/>
          <w:sz w:val="26"/>
          <w:szCs w:val="26"/>
        </w:rPr>
        <w:t>” jaunā redakcijā, kurš ir pievienots Vienošanās kā 3.pielikums;</w:t>
      </w:r>
    </w:p>
    <w:p w14:paraId="27640377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6"/>
          <w:szCs w:val="26"/>
        </w:rPr>
      </w:pPr>
      <w:r w:rsidRPr="00D35907">
        <w:rPr>
          <w:rStyle w:val="normaltextrun"/>
          <w:rFonts w:ascii="Times New Roman" w:hAnsi="Times New Roman"/>
          <w:sz w:val="26"/>
          <w:szCs w:val="26"/>
        </w:rPr>
        <w:t>Izteikt Pakalpojuma līguma 9.pielikumu ”</w:t>
      </w:r>
      <w:r w:rsidRPr="00D35907">
        <w:rPr>
          <w:rFonts w:ascii="Times New Roman" w:eastAsia="Times New Roman" w:hAnsi="Times New Roman"/>
          <w:sz w:val="26"/>
          <w:szCs w:val="26"/>
        </w:rPr>
        <w:t xml:space="preserve">Vienošanās par izmaiņu </w:t>
      </w:r>
      <w:r w:rsidRPr="00D35907">
        <w:rPr>
          <w:rFonts w:ascii="Times New Roman" w:eastAsia="Times New Roman" w:hAnsi="Times New Roman"/>
          <w:sz w:val="26"/>
          <w:szCs w:val="26"/>
        </w:rPr>
        <w:t>pieprasījumu paraugs</w:t>
      </w:r>
      <w:r w:rsidRPr="00D35907">
        <w:rPr>
          <w:rStyle w:val="normaltextrun"/>
          <w:rFonts w:ascii="Times New Roman" w:hAnsi="Times New Roman"/>
          <w:sz w:val="26"/>
          <w:szCs w:val="26"/>
        </w:rPr>
        <w:t>” jaunā redakcijā, kurš ir pievienots Vienošanās kā 4.pielikums;</w:t>
      </w:r>
    </w:p>
    <w:p w14:paraId="42E5A10E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D35907">
        <w:rPr>
          <w:rFonts w:ascii="Times New Roman" w:hAnsi="Times New Roman"/>
          <w:sz w:val="26"/>
          <w:szCs w:val="26"/>
        </w:rPr>
        <w:t>Vienošanās ir Pakalpojuma līguma neatņemama sastāvdaļa.</w:t>
      </w:r>
    </w:p>
    <w:bookmarkEnd w:id="1"/>
    <w:p w14:paraId="7E607218" w14:textId="77777777" w:rsidR="00051F04" w:rsidRPr="00D35907" w:rsidRDefault="003E3585" w:rsidP="00051F04">
      <w:pPr>
        <w:pStyle w:val="ListParagraph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D35907">
        <w:rPr>
          <w:rFonts w:ascii="Times New Roman" w:hAnsi="Times New Roman"/>
          <w:w w:val="101"/>
          <w:sz w:val="26"/>
          <w:szCs w:val="26"/>
        </w:rPr>
        <w:t>Vienošanās sagatavota latviešu valodā.</w:t>
      </w:r>
      <w:r w:rsidRPr="00D35907">
        <w:rPr>
          <w:rFonts w:ascii="Times New Roman" w:hAnsi="Times New Roman"/>
          <w:sz w:val="26"/>
          <w:szCs w:val="26"/>
        </w:rPr>
        <w:t xml:space="preserve"> </w:t>
      </w:r>
      <w:r w:rsidRPr="00D35907">
        <w:rPr>
          <w:rFonts w:ascii="Times New Roman" w:hAnsi="Times New Roman"/>
          <w:bCs/>
          <w:sz w:val="26"/>
          <w:szCs w:val="26"/>
        </w:rPr>
        <w:t>Pušu pārstāvji Vienošanos paraksta ar drošu elektronisko parakstu, kurš satu</w:t>
      </w:r>
      <w:r w:rsidRPr="00D35907">
        <w:rPr>
          <w:rFonts w:ascii="Times New Roman" w:hAnsi="Times New Roman"/>
          <w:bCs/>
          <w:sz w:val="26"/>
          <w:szCs w:val="26"/>
        </w:rPr>
        <w:t>r laika zīmogu. Vienošanās parakstīšanas datums ir pēdējā pievienotā droša elektroniskā paraksta un tā laika zīmoga datums. Pusēm ir pieejama abpusēji parakstīta Vienošanās elektroniskā formātā.</w:t>
      </w:r>
    </w:p>
    <w:bookmarkEnd w:id="2"/>
    <w:p w14:paraId="55060505" w14:textId="77777777" w:rsidR="00051F04" w:rsidRPr="00D35907" w:rsidRDefault="003E3585" w:rsidP="00051F04">
      <w:pPr>
        <w:pStyle w:val="BodyText"/>
        <w:widowControl w:val="0"/>
        <w:numPr>
          <w:ilvl w:val="0"/>
          <w:numId w:val="4"/>
        </w:numPr>
        <w:spacing w:before="24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35907">
        <w:rPr>
          <w:rFonts w:ascii="Times New Roman" w:hAnsi="Times New Roman" w:cs="Times New Roman"/>
          <w:sz w:val="26"/>
          <w:szCs w:val="26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3F4EAC" w14:paraId="584A223D" w14:textId="77777777" w:rsidTr="00CB6E69">
        <w:tc>
          <w:tcPr>
            <w:tcW w:w="4678" w:type="dxa"/>
            <w:hideMark/>
          </w:tcPr>
          <w:p w14:paraId="62FB65DC" w14:textId="77777777" w:rsidR="00051F04" w:rsidRPr="00D35907" w:rsidRDefault="003E3585" w:rsidP="00CB6E69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D35907">
              <w:rPr>
                <w:rFonts w:ascii="Times New Roman" w:hAnsi="Times New Roman"/>
                <w:bCs/>
                <w:sz w:val="26"/>
                <w:szCs w:val="26"/>
              </w:rPr>
              <w:t>Pasūtītājs</w:t>
            </w:r>
          </w:p>
          <w:p w14:paraId="617F88FA" w14:textId="77777777" w:rsidR="00051F04" w:rsidRPr="00D35907" w:rsidRDefault="003E3585" w:rsidP="00CB6E69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359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Iekšlietu digitālais centrs </w:t>
            </w:r>
          </w:p>
        </w:tc>
        <w:tc>
          <w:tcPr>
            <w:tcW w:w="4928" w:type="dxa"/>
            <w:hideMark/>
          </w:tcPr>
          <w:p w14:paraId="74B6D9C6" w14:textId="77777777" w:rsidR="00051F04" w:rsidRPr="00D35907" w:rsidRDefault="003E3585" w:rsidP="00CB6E69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spacing w:val="-2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pacing w:val="-2"/>
                <w:sz w:val="26"/>
                <w:szCs w:val="26"/>
              </w:rPr>
              <w:t>Izp</w:t>
            </w:r>
            <w:r w:rsidRPr="00D35907">
              <w:rPr>
                <w:rFonts w:ascii="Times New Roman" w:hAnsi="Times New Roman"/>
                <w:spacing w:val="-2"/>
                <w:sz w:val="26"/>
                <w:szCs w:val="26"/>
              </w:rPr>
              <w:t>ildītājs</w:t>
            </w:r>
            <w:r w:rsidRPr="00D35907">
              <w:rPr>
                <w:rFonts w:ascii="Times New Roman" w:hAnsi="Times New Roman"/>
                <w:b/>
                <w:spacing w:val="-2"/>
                <w:sz w:val="26"/>
                <w:szCs w:val="26"/>
              </w:rPr>
              <w:t xml:space="preserve"> </w:t>
            </w:r>
          </w:p>
          <w:p w14:paraId="25CD83E8" w14:textId="77777777" w:rsidR="00051F04" w:rsidRPr="00D35907" w:rsidRDefault="003E3585" w:rsidP="00CB6E69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D35907">
              <w:rPr>
                <w:rFonts w:ascii="Times New Roman" w:hAnsi="Times New Roman"/>
                <w:b/>
                <w:spacing w:val="-2"/>
                <w:sz w:val="26"/>
                <w:szCs w:val="26"/>
              </w:rPr>
              <w:t>SIA “Codex”</w:t>
            </w:r>
          </w:p>
        </w:tc>
      </w:tr>
      <w:tr w:rsidR="003F4EAC" w14:paraId="0EB64BE3" w14:textId="77777777" w:rsidTr="00CB6E69">
        <w:tc>
          <w:tcPr>
            <w:tcW w:w="4678" w:type="dxa"/>
          </w:tcPr>
          <w:p w14:paraId="2F105886" w14:textId="7777777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Bruņinieku iela 72B, Rīga, LV-1009</w:t>
            </w:r>
          </w:p>
          <w:p w14:paraId="2120E8C5" w14:textId="7777777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Reģ. Nr. 90000289913</w:t>
            </w:r>
          </w:p>
          <w:p w14:paraId="068E8A1D" w14:textId="5102249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 xml:space="preserve">Banka: </w:t>
            </w:r>
            <w:r w:rsidR="00A138BE">
              <w:rPr>
                <w:rFonts w:ascii="Times New Roman" w:hAnsi="Times New Roman"/>
                <w:sz w:val="26"/>
                <w:szCs w:val="26"/>
              </w:rPr>
              <w:t>[..]</w:t>
            </w:r>
          </w:p>
          <w:p w14:paraId="25552505" w14:textId="10572D60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 xml:space="preserve">Konta Nr. </w:t>
            </w:r>
            <w:r w:rsidR="00A138BE">
              <w:rPr>
                <w:rFonts w:ascii="Times New Roman" w:hAnsi="Times New Roman"/>
                <w:sz w:val="26"/>
                <w:szCs w:val="26"/>
              </w:rPr>
              <w:t>[..]</w:t>
            </w:r>
          </w:p>
          <w:p w14:paraId="4E7A0A48" w14:textId="7777777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Tālr. 67208218</w:t>
            </w:r>
          </w:p>
          <w:p w14:paraId="3AE9415A" w14:textId="7777777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E-pasts: pasts@idc.gov.lv</w:t>
            </w:r>
          </w:p>
          <w:p w14:paraId="217CE154" w14:textId="77777777" w:rsidR="00051F04" w:rsidRPr="00D35907" w:rsidRDefault="00051F04" w:rsidP="00CB6E69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28" w:type="dxa"/>
            <w:hideMark/>
          </w:tcPr>
          <w:p w14:paraId="4EDD1FDE" w14:textId="77777777" w:rsidR="00051F04" w:rsidRPr="00D35907" w:rsidRDefault="003E3585" w:rsidP="00CB6E69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 xml:space="preserve">Malduguņu iela 2, Mārupe, </w:t>
            </w:r>
          </w:p>
          <w:p w14:paraId="141C6503" w14:textId="77777777" w:rsidR="00051F04" w:rsidRPr="00D35907" w:rsidRDefault="003E3585" w:rsidP="00CB6E69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Mārupes novads, LV-2167</w:t>
            </w:r>
          </w:p>
          <w:p w14:paraId="205BE402" w14:textId="7777777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Reģ</w:t>
            </w:r>
            <w:r w:rsidRPr="00D35907">
              <w:rPr>
                <w:rFonts w:ascii="Times New Roman" w:hAnsi="Times New Roman"/>
                <w:sz w:val="26"/>
                <w:szCs w:val="26"/>
              </w:rPr>
              <w:t xml:space="preserve"> Nr. 50203160401</w:t>
            </w:r>
          </w:p>
          <w:p w14:paraId="0046D1E2" w14:textId="3BDD578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D35907">
              <w:rPr>
                <w:rFonts w:ascii="Times New Roman" w:hAnsi="Times New Roman"/>
                <w:bCs/>
                <w:sz w:val="26"/>
                <w:szCs w:val="26"/>
              </w:rPr>
              <w:t xml:space="preserve">Banka: </w:t>
            </w:r>
            <w:r w:rsidR="00A138BE">
              <w:rPr>
                <w:rFonts w:ascii="Times New Roman" w:hAnsi="Times New Roman"/>
                <w:bCs/>
                <w:sz w:val="26"/>
                <w:szCs w:val="26"/>
              </w:rPr>
              <w:t>[..]</w:t>
            </w:r>
            <w:r w:rsidRPr="00D3590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14:paraId="37EE8493" w14:textId="77777777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D35907">
              <w:rPr>
                <w:rFonts w:ascii="Times New Roman" w:hAnsi="Times New Roman"/>
                <w:bCs/>
                <w:sz w:val="26"/>
                <w:szCs w:val="26"/>
              </w:rPr>
              <w:t>Kods: RIKOLV2X</w:t>
            </w:r>
          </w:p>
          <w:p w14:paraId="5460BB18" w14:textId="1233D759" w:rsidR="00051F04" w:rsidRPr="00D35907" w:rsidRDefault="003E3585" w:rsidP="00CB6E69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D35907">
              <w:rPr>
                <w:rFonts w:ascii="Times New Roman" w:hAnsi="Times New Roman"/>
                <w:bCs/>
                <w:sz w:val="26"/>
                <w:szCs w:val="26"/>
              </w:rPr>
              <w:t xml:space="preserve">Konta Nr. </w:t>
            </w:r>
            <w:r w:rsidR="00A138BE">
              <w:rPr>
                <w:rFonts w:ascii="Times New Roman" w:hAnsi="Times New Roman"/>
                <w:bCs/>
                <w:sz w:val="26"/>
                <w:szCs w:val="26"/>
              </w:rPr>
              <w:t>[..]</w:t>
            </w:r>
          </w:p>
          <w:p w14:paraId="1DF658B8" w14:textId="77777777" w:rsidR="00051F04" w:rsidRPr="00D35907" w:rsidRDefault="003E3585" w:rsidP="00CB6E69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bCs/>
                <w:sz w:val="26"/>
                <w:szCs w:val="26"/>
              </w:rPr>
              <w:t>E pasts: info@codex.lv</w:t>
            </w:r>
          </w:p>
        </w:tc>
      </w:tr>
      <w:tr w:rsidR="003F4EAC" w14:paraId="1DB80977" w14:textId="77777777" w:rsidTr="00CB6E69">
        <w:trPr>
          <w:trHeight w:val="941"/>
        </w:trPr>
        <w:tc>
          <w:tcPr>
            <w:tcW w:w="4678" w:type="dxa"/>
          </w:tcPr>
          <w:p w14:paraId="0289EA0F" w14:textId="77777777" w:rsidR="00051F04" w:rsidRPr="00D35907" w:rsidRDefault="003E3585" w:rsidP="00CB6E69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Pasūtītāja vārdā:</w:t>
            </w:r>
          </w:p>
          <w:p w14:paraId="7FE4E377" w14:textId="77777777" w:rsidR="00051F04" w:rsidRPr="00D35907" w:rsidRDefault="003E3585" w:rsidP="00CB6E69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35907">
              <w:rPr>
                <w:rFonts w:ascii="Times New Roman" w:hAnsi="Times New Roman"/>
                <w:i/>
                <w:sz w:val="26"/>
                <w:szCs w:val="26"/>
              </w:rPr>
              <w:t>(paraksts</w:t>
            </w:r>
            <w:r w:rsidRPr="00D35907">
              <w:rPr>
                <w:rFonts w:ascii="Times New Roman" w:hAnsi="Times New Roman"/>
                <w:iCs/>
                <w:sz w:val="26"/>
                <w:szCs w:val="26"/>
              </w:rPr>
              <w:t xml:space="preserve">*)  </w:t>
            </w:r>
            <w:r w:rsidR="00CB3CA7">
              <w:rPr>
                <w:rFonts w:ascii="Times New Roman" w:hAnsi="Times New Roman"/>
                <w:iCs/>
                <w:sz w:val="26"/>
                <w:szCs w:val="26"/>
              </w:rPr>
              <w:t>I.Ločmelis</w:t>
            </w:r>
          </w:p>
          <w:p w14:paraId="0AF737E9" w14:textId="77777777" w:rsidR="00051F04" w:rsidRPr="00D35907" w:rsidRDefault="003E3585" w:rsidP="00CB6E69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D35907">
              <w:rPr>
                <w:rFonts w:ascii="Times New Roman" w:hAnsi="Times New Roman"/>
                <w:iCs/>
                <w:sz w:val="26"/>
                <w:szCs w:val="26"/>
              </w:rPr>
              <w:t>Priekšniek</w:t>
            </w:r>
            <w:r w:rsidR="00CB3CA7">
              <w:rPr>
                <w:rFonts w:ascii="Times New Roman" w:hAnsi="Times New Roman"/>
                <w:iCs/>
                <w:sz w:val="26"/>
                <w:szCs w:val="26"/>
              </w:rPr>
              <w:t>a p.i.</w:t>
            </w:r>
          </w:p>
        </w:tc>
        <w:tc>
          <w:tcPr>
            <w:tcW w:w="4928" w:type="dxa"/>
          </w:tcPr>
          <w:p w14:paraId="49288A6F" w14:textId="77777777" w:rsidR="00051F04" w:rsidRPr="00D35907" w:rsidRDefault="003E3585" w:rsidP="00CB6E69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>Izpildītāja vārdā:</w:t>
            </w:r>
          </w:p>
          <w:p w14:paraId="3353A548" w14:textId="77777777" w:rsidR="00051F04" w:rsidRPr="00D35907" w:rsidRDefault="003E3585" w:rsidP="00CB6E69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35907">
              <w:rPr>
                <w:rFonts w:ascii="Times New Roman" w:hAnsi="Times New Roman"/>
                <w:i/>
                <w:sz w:val="26"/>
                <w:szCs w:val="26"/>
              </w:rPr>
              <w:t>(paraksts*)</w:t>
            </w:r>
            <w:r w:rsidRPr="00D3590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560B7">
              <w:rPr>
                <w:rFonts w:ascii="Times New Roman" w:hAnsi="Times New Roman"/>
                <w:sz w:val="26"/>
                <w:szCs w:val="26"/>
              </w:rPr>
              <w:t>V</w:t>
            </w:r>
            <w:r w:rsidRPr="00D35907">
              <w:rPr>
                <w:rFonts w:ascii="Times New Roman" w:hAnsi="Times New Roman"/>
                <w:sz w:val="26"/>
                <w:szCs w:val="26"/>
              </w:rPr>
              <w:t>.</w:t>
            </w:r>
            <w:r w:rsidR="001560B7">
              <w:rPr>
                <w:rFonts w:ascii="Times New Roman" w:hAnsi="Times New Roman"/>
                <w:sz w:val="26"/>
                <w:szCs w:val="26"/>
              </w:rPr>
              <w:t>Dagenvalds</w:t>
            </w:r>
          </w:p>
          <w:p w14:paraId="2AF896A5" w14:textId="77777777" w:rsidR="00051F04" w:rsidRPr="00D35907" w:rsidRDefault="003E3585" w:rsidP="00CB6E69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35907">
              <w:rPr>
                <w:rFonts w:ascii="Times New Roman" w:hAnsi="Times New Roman"/>
                <w:sz w:val="26"/>
                <w:szCs w:val="26"/>
              </w:rPr>
              <w:t xml:space="preserve">Valdes </w:t>
            </w:r>
            <w:r w:rsidR="001560B7">
              <w:rPr>
                <w:rFonts w:ascii="Times New Roman" w:hAnsi="Times New Roman"/>
                <w:sz w:val="26"/>
                <w:szCs w:val="26"/>
              </w:rPr>
              <w:t>loceklis</w:t>
            </w:r>
          </w:p>
        </w:tc>
      </w:tr>
    </w:tbl>
    <w:p w14:paraId="384FE5AF" w14:textId="77777777" w:rsidR="00051F04" w:rsidRPr="00D35907" w:rsidRDefault="00051F04" w:rsidP="00051F04">
      <w:pPr>
        <w:jc w:val="center"/>
        <w:rPr>
          <w:rFonts w:ascii="Times New Roman" w:hAnsi="Times New Roman"/>
          <w:lang w:val="fr-FR"/>
        </w:rPr>
      </w:pPr>
    </w:p>
    <w:p w14:paraId="6C2B410A" w14:textId="77777777" w:rsidR="00051F04" w:rsidRPr="00D35907" w:rsidRDefault="003E3585" w:rsidP="00051F04">
      <w:pPr>
        <w:jc w:val="center"/>
        <w:rPr>
          <w:rFonts w:ascii="Times New Roman" w:hAnsi="Times New Roman"/>
          <w:lang w:val="fr-FR"/>
        </w:rPr>
      </w:pPr>
      <w:r w:rsidRPr="00D35907">
        <w:rPr>
          <w:rFonts w:ascii="Times New Roman" w:hAnsi="Times New Roman"/>
          <w:lang w:val="fr-FR"/>
        </w:rPr>
        <w:t>*DOKUMENTS IR PARAKSTĪTS AR DROŠU ELEKTRONISKO PARAKSTU UN SATUR LAIKA ZĪMOGU</w:t>
      </w:r>
    </w:p>
    <w:sectPr w:rsidR="00051F04" w:rsidRPr="00D35907" w:rsidSect="00A138B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0F217" w14:textId="77777777" w:rsidR="00000000" w:rsidRDefault="003E3585">
      <w:pPr>
        <w:spacing w:after="0" w:line="240" w:lineRule="auto"/>
      </w:pPr>
      <w:r>
        <w:separator/>
      </w:r>
    </w:p>
  </w:endnote>
  <w:endnote w:type="continuationSeparator" w:id="0">
    <w:p w14:paraId="34EC6614" w14:textId="77777777" w:rsidR="00000000" w:rsidRDefault="003E3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3869B" w14:textId="77777777" w:rsidR="004168CC" w:rsidRDefault="003E3585">
    <w:pPr>
      <w:pStyle w:val="Footer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4FD2D" w14:textId="77777777" w:rsidR="00B14A14" w:rsidRDefault="003E3585">
      <w:pPr>
        <w:spacing w:after="0" w:line="240" w:lineRule="auto"/>
      </w:pPr>
      <w:r>
        <w:separator/>
      </w:r>
    </w:p>
  </w:footnote>
  <w:footnote w:type="continuationSeparator" w:id="0">
    <w:p w14:paraId="42453E5F" w14:textId="77777777" w:rsidR="00B14A14" w:rsidRDefault="003E3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E3199" w14:textId="77777777" w:rsidR="004168CC" w:rsidRDefault="003E3585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21CD6796"/>
    <w:multiLevelType w:val="hybridMultilevel"/>
    <w:tmpl w:val="8138E6FC"/>
    <w:lvl w:ilvl="0" w:tplc="1AD0DBFA">
      <w:start w:val="1"/>
      <w:numFmt w:val="decimal"/>
      <w:lvlText w:val="%1."/>
      <w:lvlJc w:val="left"/>
      <w:pPr>
        <w:ind w:left="1095" w:hanging="360"/>
      </w:pPr>
    </w:lvl>
    <w:lvl w:ilvl="1" w:tplc="A6CEC2C8">
      <w:start w:val="1"/>
      <w:numFmt w:val="lowerLetter"/>
      <w:lvlText w:val="%2."/>
      <w:lvlJc w:val="left"/>
      <w:pPr>
        <w:ind w:left="1815" w:hanging="360"/>
      </w:pPr>
    </w:lvl>
    <w:lvl w:ilvl="2" w:tplc="07EA1BE2">
      <w:start w:val="1"/>
      <w:numFmt w:val="lowerRoman"/>
      <w:lvlText w:val="%3."/>
      <w:lvlJc w:val="right"/>
      <w:pPr>
        <w:ind w:left="2535" w:hanging="180"/>
      </w:pPr>
    </w:lvl>
    <w:lvl w:ilvl="3" w:tplc="2C7C1EA6">
      <w:start w:val="1"/>
      <w:numFmt w:val="decimal"/>
      <w:lvlText w:val="%4."/>
      <w:lvlJc w:val="left"/>
      <w:pPr>
        <w:ind w:left="3255" w:hanging="360"/>
      </w:pPr>
    </w:lvl>
    <w:lvl w:ilvl="4" w:tplc="0A7A5230">
      <w:start w:val="1"/>
      <w:numFmt w:val="lowerLetter"/>
      <w:lvlText w:val="%5."/>
      <w:lvlJc w:val="left"/>
      <w:pPr>
        <w:ind w:left="3975" w:hanging="360"/>
      </w:pPr>
    </w:lvl>
    <w:lvl w:ilvl="5" w:tplc="85FA6744">
      <w:start w:val="1"/>
      <w:numFmt w:val="lowerRoman"/>
      <w:lvlText w:val="%6."/>
      <w:lvlJc w:val="right"/>
      <w:pPr>
        <w:ind w:left="4695" w:hanging="180"/>
      </w:pPr>
    </w:lvl>
    <w:lvl w:ilvl="6" w:tplc="FCD05346">
      <w:start w:val="1"/>
      <w:numFmt w:val="decimal"/>
      <w:lvlText w:val="%7."/>
      <w:lvlJc w:val="left"/>
      <w:pPr>
        <w:ind w:left="5415" w:hanging="360"/>
      </w:pPr>
    </w:lvl>
    <w:lvl w:ilvl="7" w:tplc="F536BF52">
      <w:start w:val="1"/>
      <w:numFmt w:val="lowerLetter"/>
      <w:lvlText w:val="%8."/>
      <w:lvlJc w:val="left"/>
      <w:pPr>
        <w:ind w:left="6135" w:hanging="360"/>
      </w:pPr>
    </w:lvl>
    <w:lvl w:ilvl="8" w:tplc="33E2DFE2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3C2A0952"/>
    <w:multiLevelType w:val="hybridMultilevel"/>
    <w:tmpl w:val="F84E587E"/>
    <w:lvl w:ilvl="0" w:tplc="2EC21B96">
      <w:start w:val="1"/>
      <w:numFmt w:val="decimal"/>
      <w:lvlText w:val="%1."/>
      <w:lvlJc w:val="left"/>
      <w:pPr>
        <w:ind w:left="720" w:hanging="360"/>
      </w:pPr>
    </w:lvl>
    <w:lvl w:ilvl="1" w:tplc="AC7212F2">
      <w:start w:val="1"/>
      <w:numFmt w:val="lowerLetter"/>
      <w:lvlText w:val="%2."/>
      <w:lvlJc w:val="left"/>
      <w:pPr>
        <w:ind w:left="1440" w:hanging="360"/>
      </w:pPr>
    </w:lvl>
    <w:lvl w:ilvl="2" w:tplc="3230D1EE">
      <w:start w:val="1"/>
      <w:numFmt w:val="lowerRoman"/>
      <w:lvlText w:val="%3."/>
      <w:lvlJc w:val="right"/>
      <w:pPr>
        <w:ind w:left="2160" w:hanging="180"/>
      </w:pPr>
    </w:lvl>
    <w:lvl w:ilvl="3" w:tplc="1324C6C6">
      <w:start w:val="1"/>
      <w:numFmt w:val="decimal"/>
      <w:lvlText w:val="%4."/>
      <w:lvlJc w:val="left"/>
      <w:pPr>
        <w:ind w:left="2880" w:hanging="360"/>
      </w:pPr>
    </w:lvl>
    <w:lvl w:ilvl="4" w:tplc="419A3910">
      <w:start w:val="1"/>
      <w:numFmt w:val="lowerLetter"/>
      <w:lvlText w:val="%5."/>
      <w:lvlJc w:val="left"/>
      <w:pPr>
        <w:ind w:left="3600" w:hanging="360"/>
      </w:pPr>
    </w:lvl>
    <w:lvl w:ilvl="5" w:tplc="920AF184">
      <w:start w:val="1"/>
      <w:numFmt w:val="lowerRoman"/>
      <w:lvlText w:val="%6."/>
      <w:lvlJc w:val="right"/>
      <w:pPr>
        <w:ind w:left="4320" w:hanging="180"/>
      </w:pPr>
    </w:lvl>
    <w:lvl w:ilvl="6" w:tplc="E8B86E0C">
      <w:start w:val="1"/>
      <w:numFmt w:val="decimal"/>
      <w:lvlText w:val="%7."/>
      <w:lvlJc w:val="left"/>
      <w:pPr>
        <w:ind w:left="5040" w:hanging="360"/>
      </w:pPr>
    </w:lvl>
    <w:lvl w:ilvl="7" w:tplc="403CB236">
      <w:start w:val="1"/>
      <w:numFmt w:val="lowerLetter"/>
      <w:lvlText w:val="%8."/>
      <w:lvlJc w:val="left"/>
      <w:pPr>
        <w:ind w:left="5760" w:hanging="360"/>
      </w:pPr>
    </w:lvl>
    <w:lvl w:ilvl="8" w:tplc="6A2EF3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5" w15:restartNumberingAfterBreak="0">
    <w:nsid w:val="76E8028F"/>
    <w:multiLevelType w:val="hybridMultilevel"/>
    <w:tmpl w:val="91D8B828"/>
    <w:lvl w:ilvl="0" w:tplc="915CDCA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C792B736">
      <w:start w:val="1"/>
      <w:numFmt w:val="lowerLetter"/>
      <w:lvlText w:val="%2."/>
      <w:lvlJc w:val="left"/>
      <w:pPr>
        <w:ind w:left="1760" w:hanging="360"/>
      </w:pPr>
    </w:lvl>
    <w:lvl w:ilvl="2" w:tplc="45CAADF4" w:tentative="1">
      <w:start w:val="1"/>
      <w:numFmt w:val="lowerRoman"/>
      <w:lvlText w:val="%3."/>
      <w:lvlJc w:val="right"/>
      <w:pPr>
        <w:ind w:left="2480" w:hanging="180"/>
      </w:pPr>
    </w:lvl>
    <w:lvl w:ilvl="3" w:tplc="EE70E260" w:tentative="1">
      <w:start w:val="1"/>
      <w:numFmt w:val="decimal"/>
      <w:lvlText w:val="%4."/>
      <w:lvlJc w:val="left"/>
      <w:pPr>
        <w:ind w:left="3200" w:hanging="360"/>
      </w:pPr>
    </w:lvl>
    <w:lvl w:ilvl="4" w:tplc="2B8E5EFE" w:tentative="1">
      <w:start w:val="1"/>
      <w:numFmt w:val="lowerLetter"/>
      <w:lvlText w:val="%5."/>
      <w:lvlJc w:val="left"/>
      <w:pPr>
        <w:ind w:left="3920" w:hanging="360"/>
      </w:pPr>
    </w:lvl>
    <w:lvl w:ilvl="5" w:tplc="C1824EDC" w:tentative="1">
      <w:start w:val="1"/>
      <w:numFmt w:val="lowerRoman"/>
      <w:lvlText w:val="%6."/>
      <w:lvlJc w:val="right"/>
      <w:pPr>
        <w:ind w:left="4640" w:hanging="180"/>
      </w:pPr>
    </w:lvl>
    <w:lvl w:ilvl="6" w:tplc="B7D63F4C" w:tentative="1">
      <w:start w:val="1"/>
      <w:numFmt w:val="decimal"/>
      <w:lvlText w:val="%7."/>
      <w:lvlJc w:val="left"/>
      <w:pPr>
        <w:ind w:left="5360" w:hanging="360"/>
      </w:pPr>
    </w:lvl>
    <w:lvl w:ilvl="7" w:tplc="C0C6ECEC" w:tentative="1">
      <w:start w:val="1"/>
      <w:numFmt w:val="lowerLetter"/>
      <w:lvlText w:val="%8."/>
      <w:lvlJc w:val="left"/>
      <w:pPr>
        <w:ind w:left="6080" w:hanging="360"/>
      </w:pPr>
    </w:lvl>
    <w:lvl w:ilvl="8" w:tplc="D0DC100E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92"/>
    <w:rsid w:val="00017EDF"/>
    <w:rsid w:val="00051F04"/>
    <w:rsid w:val="0005358E"/>
    <w:rsid w:val="0007202B"/>
    <w:rsid w:val="000A6662"/>
    <w:rsid w:val="000E57EF"/>
    <w:rsid w:val="000F7E8A"/>
    <w:rsid w:val="001025E3"/>
    <w:rsid w:val="0011284A"/>
    <w:rsid w:val="001135CD"/>
    <w:rsid w:val="001560B7"/>
    <w:rsid w:val="001578BA"/>
    <w:rsid w:val="001B3505"/>
    <w:rsid w:val="001D0075"/>
    <w:rsid w:val="001E7EC4"/>
    <w:rsid w:val="002004BE"/>
    <w:rsid w:val="002277A8"/>
    <w:rsid w:val="00286BEA"/>
    <w:rsid w:val="00293326"/>
    <w:rsid w:val="0029596C"/>
    <w:rsid w:val="002C4A69"/>
    <w:rsid w:val="002D0BE4"/>
    <w:rsid w:val="002D47E8"/>
    <w:rsid w:val="002F70FB"/>
    <w:rsid w:val="0033108D"/>
    <w:rsid w:val="00340E6D"/>
    <w:rsid w:val="00346B69"/>
    <w:rsid w:val="0035178B"/>
    <w:rsid w:val="00380086"/>
    <w:rsid w:val="00382EA6"/>
    <w:rsid w:val="003932E4"/>
    <w:rsid w:val="003E3585"/>
    <w:rsid w:val="003F4EAC"/>
    <w:rsid w:val="003F7033"/>
    <w:rsid w:val="00414C94"/>
    <w:rsid w:val="004168CC"/>
    <w:rsid w:val="004224ED"/>
    <w:rsid w:val="00425E57"/>
    <w:rsid w:val="0043558F"/>
    <w:rsid w:val="004675CC"/>
    <w:rsid w:val="00467EDA"/>
    <w:rsid w:val="00467F9C"/>
    <w:rsid w:val="004A085C"/>
    <w:rsid w:val="004E5896"/>
    <w:rsid w:val="005205B1"/>
    <w:rsid w:val="00530B40"/>
    <w:rsid w:val="005355C5"/>
    <w:rsid w:val="00535961"/>
    <w:rsid w:val="00545BE0"/>
    <w:rsid w:val="005674EF"/>
    <w:rsid w:val="005811DB"/>
    <w:rsid w:val="00582928"/>
    <w:rsid w:val="005C4AC1"/>
    <w:rsid w:val="005C6799"/>
    <w:rsid w:val="005D1ABA"/>
    <w:rsid w:val="005E01EC"/>
    <w:rsid w:val="005F0117"/>
    <w:rsid w:val="00606D41"/>
    <w:rsid w:val="006402AF"/>
    <w:rsid w:val="00656119"/>
    <w:rsid w:val="006625E0"/>
    <w:rsid w:val="00686999"/>
    <w:rsid w:val="006C655B"/>
    <w:rsid w:val="0070253F"/>
    <w:rsid w:val="00712177"/>
    <w:rsid w:val="007173CA"/>
    <w:rsid w:val="007425A8"/>
    <w:rsid w:val="00776404"/>
    <w:rsid w:val="007862BD"/>
    <w:rsid w:val="007955F4"/>
    <w:rsid w:val="007B2416"/>
    <w:rsid w:val="007F4B87"/>
    <w:rsid w:val="008353EC"/>
    <w:rsid w:val="00853C97"/>
    <w:rsid w:val="0085509D"/>
    <w:rsid w:val="008807C2"/>
    <w:rsid w:val="008D5A49"/>
    <w:rsid w:val="008D5D93"/>
    <w:rsid w:val="0090556B"/>
    <w:rsid w:val="009068CE"/>
    <w:rsid w:val="0092422B"/>
    <w:rsid w:val="00931EEF"/>
    <w:rsid w:val="00945E3D"/>
    <w:rsid w:val="009618E1"/>
    <w:rsid w:val="00971C8D"/>
    <w:rsid w:val="009C05FE"/>
    <w:rsid w:val="009C7387"/>
    <w:rsid w:val="009E1E18"/>
    <w:rsid w:val="00A05763"/>
    <w:rsid w:val="00A138BE"/>
    <w:rsid w:val="00A500F0"/>
    <w:rsid w:val="00A63C6B"/>
    <w:rsid w:val="00A872BE"/>
    <w:rsid w:val="00AC579B"/>
    <w:rsid w:val="00AC6792"/>
    <w:rsid w:val="00AF2CF9"/>
    <w:rsid w:val="00B14A14"/>
    <w:rsid w:val="00B20853"/>
    <w:rsid w:val="00B3030E"/>
    <w:rsid w:val="00B402DA"/>
    <w:rsid w:val="00B628CC"/>
    <w:rsid w:val="00B6536A"/>
    <w:rsid w:val="00BB15F5"/>
    <w:rsid w:val="00BC3412"/>
    <w:rsid w:val="00C51346"/>
    <w:rsid w:val="00C67171"/>
    <w:rsid w:val="00C83D81"/>
    <w:rsid w:val="00CA7C30"/>
    <w:rsid w:val="00CB3CA7"/>
    <w:rsid w:val="00CB6E69"/>
    <w:rsid w:val="00CC37DD"/>
    <w:rsid w:val="00D27AC5"/>
    <w:rsid w:val="00D35907"/>
    <w:rsid w:val="00D35FA7"/>
    <w:rsid w:val="00D4029B"/>
    <w:rsid w:val="00E21F53"/>
    <w:rsid w:val="00E372FA"/>
    <w:rsid w:val="00E459B4"/>
    <w:rsid w:val="00E56828"/>
    <w:rsid w:val="00E8518B"/>
    <w:rsid w:val="00E943C1"/>
    <w:rsid w:val="00ED2446"/>
    <w:rsid w:val="00ED3264"/>
    <w:rsid w:val="00ED4053"/>
    <w:rsid w:val="00EE7A01"/>
    <w:rsid w:val="00F06145"/>
    <w:rsid w:val="00F657A9"/>
    <w:rsid w:val="00F7110E"/>
    <w:rsid w:val="00F8798A"/>
    <w:rsid w:val="00FC7F3D"/>
    <w:rsid w:val="00FD06EC"/>
    <w:rsid w:val="372FEDFE"/>
    <w:rsid w:val="48E69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4DD8E"/>
  <w15:chartTrackingRefBased/>
  <w15:docId w15:val="{96321C24-DF2B-4326-B71C-2CA11BE8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qFormat/>
    <w:rsid w:val="005674EF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5674EF"/>
  </w:style>
  <w:style w:type="character" w:styleId="Hyperlink">
    <w:name w:val="Hyperlink"/>
    <w:basedOn w:val="DefaultParagraphFont"/>
    <w:uiPriority w:val="99"/>
    <w:unhideWhenUsed/>
    <w:rsid w:val="005674E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4E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435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880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ED32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168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68C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68C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8CC"/>
  </w:style>
  <w:style w:type="paragraph" w:styleId="Footer">
    <w:name w:val="footer"/>
    <w:basedOn w:val="Normal"/>
    <w:link w:val="Foot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8CC"/>
  </w:style>
  <w:style w:type="paragraph" w:styleId="BodyText">
    <w:name w:val="Body Text"/>
    <w:basedOn w:val="Normal"/>
    <w:link w:val="BodyTextChar"/>
    <w:unhideWhenUsed/>
    <w:qFormat/>
    <w:rsid w:val="007F4B87"/>
    <w:pPr>
      <w:spacing w:after="240" w:line="240" w:lineRule="atLeast"/>
    </w:pPr>
    <w:rPr>
      <w:rFonts w:ascii="Georgia" w:hAnsi="Georgia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F4B87"/>
    <w:rPr>
      <w:rFonts w:ascii="Georgia" w:hAnsi="Georgia"/>
      <w:sz w:val="20"/>
      <w:szCs w:val="20"/>
    </w:rPr>
  </w:style>
  <w:style w:type="character" w:customStyle="1" w:styleId="normaltextrun">
    <w:name w:val="normaltextrun"/>
    <w:basedOn w:val="DefaultParagraphFont"/>
    <w:rsid w:val="00051F04"/>
  </w:style>
  <w:style w:type="paragraph" w:customStyle="1" w:styleId="naisf">
    <w:name w:val="naisf"/>
    <w:basedOn w:val="Normal"/>
    <w:rsid w:val="00D35907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kr">
    <w:name w:val="naiskr"/>
    <w:basedOn w:val="Normal"/>
    <w:rsid w:val="00D35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c">
    <w:name w:val="naisc"/>
    <w:basedOn w:val="Normal"/>
    <w:rsid w:val="00D35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73C4F-0E19-4F5D-AE30-0942E4A8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Skulme</dc:creator>
  <cp:lastModifiedBy>Dace Veitnere</cp:lastModifiedBy>
  <cp:revision>5</cp:revision>
  <dcterms:created xsi:type="dcterms:W3CDTF">2026-07-30T05:41:00Z</dcterms:created>
  <dcterms:modified xsi:type="dcterms:W3CDTF">2026-07-30T05:46:00Z</dcterms:modified>
</cp:coreProperties>
</file>