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13954" w14:textId="77777777" w:rsidR="00217C7C" w:rsidRDefault="00217C7C" w:rsidP="00217C7C">
      <w:pPr>
        <w:tabs>
          <w:tab w:val="left" w:pos="2610"/>
        </w:tabs>
        <w:spacing w:after="0" w:line="480" w:lineRule="auto"/>
        <w:ind w:right="567"/>
        <w:rPr>
          <w:rFonts w:ascii="Times New Roman" w:eastAsia="Times New Roman" w:hAnsi="Times New Roman" w:cs="Times New Roman"/>
          <w:b/>
          <w:bCs/>
          <w:color w:val="000000" w:themeColor="text1"/>
          <w:lang w:val="lv-LV"/>
        </w:rPr>
      </w:pPr>
    </w:p>
    <w:p w14:paraId="35013DA2" w14:textId="77777777" w:rsidR="00D152DD" w:rsidRDefault="00A42AE0" w:rsidP="004F0B83">
      <w:pPr>
        <w:spacing w:after="0" w:line="240" w:lineRule="auto"/>
        <w:ind w:left="284"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sidR="00B345DA">
        <w:rPr>
          <w:rFonts w:ascii="Times New Roman" w:eastAsia="Times New Roman" w:hAnsi="Times New Roman" w:cs="Times New Roman"/>
          <w:b/>
          <w:bCs/>
          <w:color w:val="000000" w:themeColor="text1"/>
          <w:lang w:val="lv-LV"/>
        </w:rPr>
        <w:t>6</w:t>
      </w:r>
      <w:r w:rsidR="00FE4EA6">
        <w:rPr>
          <w:rFonts w:ascii="Times New Roman" w:eastAsia="Times New Roman" w:hAnsi="Times New Roman" w:cs="Times New Roman"/>
          <w:b/>
          <w:bCs/>
          <w:color w:val="000000" w:themeColor="text1"/>
          <w:lang w:val="lv-LV"/>
        </w:rPr>
        <w:t xml:space="preserve"> </w:t>
      </w:r>
    </w:p>
    <w:p w14:paraId="0BA63BD5" w14:textId="77777777" w:rsidR="00230F92" w:rsidRDefault="00A42AE0" w:rsidP="004F0B83">
      <w:pPr>
        <w:spacing w:after="0" w:line="240" w:lineRule="auto"/>
        <w:ind w:left="284" w:right="567"/>
        <w:jc w:val="center"/>
        <w:rPr>
          <w:rFonts w:ascii="Times New Roman" w:eastAsia="Times New Roman" w:hAnsi="Times New Roman"/>
          <w:lang w:val="lv-LV"/>
        </w:rPr>
      </w:pPr>
      <w:r w:rsidRPr="009F7BC7">
        <w:rPr>
          <w:rFonts w:ascii="Times New Roman" w:eastAsia="Times New Roman" w:hAnsi="Times New Roman" w:cs="Times New Roman"/>
          <w:color w:val="000000" w:themeColor="text1"/>
          <w:lang w:val="lv-LV"/>
        </w:rPr>
        <w:t>(</w:t>
      </w:r>
      <w:r w:rsidR="00D152DD">
        <w:rPr>
          <w:rFonts w:ascii="Times New Roman" w:eastAsia="Times New Roman" w:hAnsi="Times New Roman" w:cs="Times New Roman"/>
          <w:color w:val="000000" w:themeColor="text1"/>
          <w:lang w:val="lv-LV"/>
        </w:rPr>
        <w:t xml:space="preserve">Pasūtītāja </w:t>
      </w:r>
      <w:r w:rsidRPr="009F7BC7">
        <w:rPr>
          <w:rFonts w:ascii="Times New Roman" w:eastAsia="Times New Roman" w:hAnsi="Times New Roman" w:cs="Times New Roman"/>
          <w:color w:val="000000" w:themeColor="text1"/>
          <w:lang w:val="lv-LV"/>
        </w:rPr>
        <w:t>Reģ.Nr.</w:t>
      </w:r>
      <w:r w:rsidR="006251E1" w:rsidRPr="00E56828">
        <w:rPr>
          <w:rFonts w:ascii="Times New Roman" w:eastAsia="Times New Roman" w:hAnsi="Times New Roman"/>
          <w:lang w:val="lv-LV"/>
        </w:rPr>
        <w:t xml:space="preserve"> </w:t>
      </w:r>
      <w:r w:rsidR="006251E1" w:rsidRPr="00E56828">
        <w:rPr>
          <w:rFonts w:ascii="Times New Roman" w:eastAsia="Times New Roman" w:hAnsi="Times New Roman"/>
          <w:noProof/>
          <w:lang w:val="lv-LV"/>
        </w:rPr>
        <w:t>14-1-11/37/26</w:t>
      </w:r>
      <w:r w:rsidRPr="009F7BC7">
        <w:rPr>
          <w:rFonts w:ascii="Times New Roman" w:eastAsia="Times New Roman" w:hAnsi="Times New Roman"/>
          <w:lang w:val="lv-LV"/>
        </w:rPr>
        <w:t>)</w:t>
      </w:r>
    </w:p>
    <w:p w14:paraId="035214E7" w14:textId="77777777" w:rsidR="00D152DD" w:rsidRPr="00D152DD" w:rsidRDefault="00A42AE0" w:rsidP="004F0B83">
      <w:pPr>
        <w:spacing w:after="0" w:line="240" w:lineRule="auto"/>
        <w:ind w:left="284" w:right="567"/>
        <w:jc w:val="center"/>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p</w:t>
      </w:r>
      <w:r w:rsidRPr="48E69DAF">
        <w:rPr>
          <w:rFonts w:ascii="Times New Roman" w:eastAsia="Times New Roman" w:hAnsi="Times New Roman" w:cs="Times New Roman"/>
          <w:b/>
          <w:bCs/>
          <w:color w:val="000000" w:themeColor="text1"/>
          <w:lang w:val="lv-LV"/>
        </w:rPr>
        <w:t xml:space="preserve">ie </w:t>
      </w:r>
      <w:r w:rsidR="001D2ECC" w:rsidRPr="00113124">
        <w:rPr>
          <w:rFonts w:ascii="Times New Roman" w:eastAsia="Times New Roman" w:hAnsi="Times New Roman" w:cs="Times New Roman"/>
          <w:b/>
          <w:color w:val="000000" w:themeColor="text1"/>
          <w:lang w:val="lv-LV"/>
        </w:rPr>
        <w:t>2025.gada 19.jūnija</w:t>
      </w:r>
      <w:r w:rsidR="001D2ECC" w:rsidRPr="48E69DAF">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b/>
          <w:bCs/>
          <w:color w:val="000000" w:themeColor="text1"/>
          <w:lang w:val="lv-LV"/>
        </w:rPr>
        <w:t xml:space="preserve">pakalpojuma </w:t>
      </w:r>
      <w:r w:rsidRPr="48E69DAF">
        <w:rPr>
          <w:rFonts w:ascii="Times New Roman" w:eastAsia="Times New Roman" w:hAnsi="Times New Roman" w:cs="Times New Roman"/>
          <w:b/>
          <w:bCs/>
          <w:color w:val="000000" w:themeColor="text1"/>
          <w:lang w:val="lv-LV"/>
        </w:rPr>
        <w:t xml:space="preserve">līguma </w:t>
      </w:r>
    </w:p>
    <w:p w14:paraId="7EF89012" w14:textId="77777777" w:rsidR="00D152DD" w:rsidRPr="00C1105A" w:rsidRDefault="00A42AE0" w:rsidP="004F0B83">
      <w:pPr>
        <w:spacing w:after="0" w:line="240" w:lineRule="auto"/>
        <w:ind w:left="284" w:right="567"/>
        <w:jc w:val="center"/>
        <w:rPr>
          <w:rFonts w:ascii="Times New Roman" w:eastAsia="Times New Roman" w:hAnsi="Times New Roman" w:cs="Times New Roman"/>
          <w:bCs/>
          <w:color w:val="000000" w:themeColor="text1"/>
          <w:lang w:val="lv-LV"/>
        </w:rPr>
      </w:pPr>
      <w:r w:rsidRPr="00C1105A">
        <w:rPr>
          <w:rFonts w:ascii="Times New Roman" w:eastAsia="Times New Roman" w:hAnsi="Times New Roman" w:cs="Times New Roman"/>
          <w:bCs/>
          <w:color w:val="000000" w:themeColor="text1"/>
          <w:lang w:val="lv-LV"/>
        </w:rPr>
        <w:t>(Pasūtītāja reģ. Nr.14-1-12/63/25)</w:t>
      </w:r>
    </w:p>
    <w:p w14:paraId="20BBFE8D" w14:textId="77777777" w:rsidR="005E59B5" w:rsidRPr="00414C94" w:rsidRDefault="005E59B5" w:rsidP="004F0B83">
      <w:pPr>
        <w:spacing w:after="0" w:line="240" w:lineRule="auto"/>
        <w:ind w:left="284" w:right="567"/>
        <w:jc w:val="center"/>
        <w:rPr>
          <w:rFonts w:ascii="Times New Roman" w:eastAsia="Times New Roman" w:hAnsi="Times New Roman" w:cs="Times New Roman"/>
          <w:color w:val="000000" w:themeColor="text1"/>
          <w:lang w:val="lv-LV"/>
        </w:rPr>
      </w:pPr>
    </w:p>
    <w:p w14:paraId="672122F0" w14:textId="77777777" w:rsidR="00230F92" w:rsidRPr="00414C94" w:rsidRDefault="00A42AE0" w:rsidP="00230F92">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 xml:space="preserve">          Datums skatāms laika zīmogā</w:t>
      </w:r>
    </w:p>
    <w:p w14:paraId="7D464878" w14:textId="77777777" w:rsidR="00230F92" w:rsidRPr="00414C94" w:rsidRDefault="00230F92" w:rsidP="00230F92">
      <w:pPr>
        <w:spacing w:after="0" w:line="240" w:lineRule="auto"/>
        <w:jc w:val="both"/>
        <w:rPr>
          <w:rFonts w:ascii="Times New Roman" w:eastAsia="Times New Roman" w:hAnsi="Times New Roman" w:cs="Times New Roman"/>
          <w:color w:val="000000" w:themeColor="text1"/>
          <w:sz w:val="22"/>
          <w:szCs w:val="22"/>
          <w:lang w:val="lv-LV"/>
        </w:rPr>
      </w:pPr>
    </w:p>
    <w:p w14:paraId="0C572A65" w14:textId="414C7BB9" w:rsidR="00230F92" w:rsidRPr="00414C94" w:rsidRDefault="00A42AE0" w:rsidP="00D06DF3">
      <w:pPr>
        <w:spacing w:after="0" w:line="240" w:lineRule="auto"/>
        <w:jc w:val="both"/>
        <w:rPr>
          <w:rFonts w:ascii="Times New Roman" w:eastAsia="Times New Roman" w:hAnsi="Times New Roman" w:cs="Times New Roman"/>
          <w:color w:val="000000" w:themeColor="text1"/>
          <w:lang w:val="lv-LV"/>
        </w:rPr>
      </w:pPr>
      <w:r w:rsidRPr="00FE4EA6">
        <w:rPr>
          <w:rFonts w:ascii="Times New Roman" w:eastAsia="Times New Roman" w:hAnsi="Times New Roman" w:cs="Times New Roman"/>
          <w:b/>
          <w:bCs/>
          <w:color w:val="000000" w:themeColor="text1"/>
          <w:lang w:val="lv-LV"/>
        </w:rPr>
        <w:t>Iekšlietu</w:t>
      </w:r>
      <w:r w:rsidRPr="00FE4EA6">
        <w:rPr>
          <w:rFonts w:ascii="Times New Roman" w:eastAsia="Times New Roman" w:hAnsi="Times New Roman" w:cs="Times New Roman"/>
          <w:b/>
          <w:bCs/>
          <w:color w:val="000000" w:themeColor="text1"/>
          <w:lang w:val="lv-LV"/>
        </w:rPr>
        <w:t xml:space="preserve"> ministrijas Informācijas centrs</w:t>
      </w:r>
      <w:r w:rsidRPr="48E69DAF">
        <w:rPr>
          <w:rFonts w:ascii="Times New Roman" w:eastAsia="Times New Roman" w:hAnsi="Times New Roman" w:cs="Times New Roman"/>
          <w:color w:val="000000" w:themeColor="text1"/>
          <w:lang w:val="lv-LV"/>
        </w:rPr>
        <w:t xml:space="preserve">, reģistrācijas numurs 90000289913, tā </w:t>
      </w:r>
      <w:r w:rsidR="0003785B">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personā, kurš rīkojas saskaņā ar Ministru kabineta 2016.gada 20.septembra noteikumiem Nr.616 “Iekšlietu ministrijas Informācijas centra nolikums” (turpmāk – Pas</w:t>
      </w:r>
      <w:r w:rsidRPr="48E69DAF">
        <w:rPr>
          <w:rFonts w:ascii="Times New Roman" w:eastAsia="Times New Roman" w:hAnsi="Times New Roman" w:cs="Times New Roman"/>
          <w:color w:val="000000" w:themeColor="text1"/>
          <w:lang w:val="lv-LV"/>
        </w:rPr>
        <w:t xml:space="preserve">ūtītājs), no vienas puses, un </w:t>
      </w:r>
    </w:p>
    <w:p w14:paraId="07020F7B" w14:textId="7309AB86" w:rsidR="00230F92" w:rsidRPr="00414C94" w:rsidRDefault="00A42AE0" w:rsidP="00D06DF3">
      <w:pPr>
        <w:spacing w:after="0" w:line="240" w:lineRule="auto"/>
        <w:jc w:val="both"/>
        <w:rPr>
          <w:rFonts w:ascii="Times New Roman" w:eastAsia="Times New Roman" w:hAnsi="Times New Roman" w:cs="Times New Roman"/>
          <w:color w:val="000000" w:themeColor="text1"/>
          <w:lang w:val="lv-LV"/>
        </w:rPr>
      </w:pPr>
      <w:r w:rsidRPr="00FE4EA6">
        <w:rPr>
          <w:rFonts w:ascii="Times New Roman" w:eastAsia="Times New Roman" w:hAnsi="Times New Roman" w:cs="Times New Roman"/>
          <w:b/>
          <w:bCs/>
          <w:color w:val="000000" w:themeColor="text1"/>
          <w:lang w:val="lv-LV"/>
        </w:rPr>
        <w:t>SIA Codex</w:t>
      </w:r>
      <w:r w:rsidRPr="48E69DAF">
        <w:rPr>
          <w:rFonts w:ascii="Times New Roman" w:eastAsia="Times New Roman" w:hAnsi="Times New Roman" w:cs="Times New Roman"/>
          <w:color w:val="000000" w:themeColor="text1"/>
          <w:lang w:val="lv-LV"/>
        </w:rPr>
        <w:t xml:space="preserve">, reģistrācijas numurs </w:t>
      </w:r>
      <w:r w:rsidRPr="003D3B95">
        <w:rPr>
          <w:rFonts w:ascii="Times New Roman" w:eastAsia="Times New Roman" w:hAnsi="Times New Roman" w:cs="Times New Roman"/>
          <w:lang w:val="lv-LV"/>
        </w:rPr>
        <w:t>50203160401</w:t>
      </w:r>
      <w:r>
        <w:rPr>
          <w:rFonts w:ascii="Times New Roman" w:eastAsia="Times New Roman" w:hAnsi="Times New Roman" w:cs="Times New Roman"/>
          <w:lang w:val="lv-LV"/>
        </w:rPr>
        <w:t>,</w:t>
      </w:r>
      <w:r w:rsidRPr="003D3B95">
        <w:rPr>
          <w:rFonts w:ascii="Times New Roman" w:eastAsia="Times New Roman" w:hAnsi="Times New Roman" w:cs="Times New Roman"/>
          <w:lang w:val="lv-LV"/>
        </w:rPr>
        <w:t xml:space="preserve"> tā </w:t>
      </w:r>
      <w:r w:rsidR="0003785B">
        <w:rPr>
          <w:rFonts w:ascii="Times New Roman" w:eastAsia="Times New Roman" w:hAnsi="Times New Roman" w:cs="Times New Roman"/>
          <w:lang w:val="lv-LV"/>
        </w:rPr>
        <w:t>[…]</w:t>
      </w:r>
      <w:r w:rsidRPr="00922BB5">
        <w:rPr>
          <w:rFonts w:ascii="Times New Roman" w:eastAsia="Times New Roman" w:hAnsi="Times New Roman" w:cs="Times New Roman"/>
          <w:lang w:val="lv-LV"/>
        </w:rPr>
        <w:t xml:space="preserve"> personā,</w:t>
      </w:r>
      <w:r w:rsidRPr="003D3B95">
        <w:rPr>
          <w:rFonts w:ascii="Times New Roman" w:eastAsia="Times New Roman" w:hAnsi="Times New Roman" w:cs="Times New Roman"/>
          <w:lang w:val="lv-LV"/>
        </w:rPr>
        <w:t xml:space="preserve"> kurš rīkojas saskaņā ar  statūtiem (turpmāk – Piegādātājs)</w:t>
      </w:r>
      <w:r w:rsidRPr="48E69DAF">
        <w:rPr>
          <w:rFonts w:ascii="Times New Roman" w:eastAsia="Times New Roman" w:hAnsi="Times New Roman" w:cs="Times New Roman"/>
          <w:color w:val="000000" w:themeColor="text1"/>
          <w:lang w:val="lv-LV"/>
        </w:rPr>
        <w:t xml:space="preserve">, no otras puses, </w:t>
      </w:r>
    </w:p>
    <w:p w14:paraId="75188A4B" w14:textId="77777777" w:rsidR="00230F92" w:rsidRDefault="00A42AE0" w:rsidP="00D06DF3">
      <w:pPr>
        <w:spacing w:after="0" w:line="240" w:lineRule="auto"/>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abi kopā un katrs atsevišķi saukti attiecīgi Līdzēji/Līd</w:t>
      </w:r>
      <w:r w:rsidRPr="48E69DAF">
        <w:rPr>
          <w:rFonts w:ascii="Times New Roman" w:eastAsia="Times New Roman" w:hAnsi="Times New Roman" w:cs="Times New Roman"/>
          <w:color w:val="000000" w:themeColor="text1"/>
          <w:lang w:val="lv-LV"/>
        </w:rPr>
        <w:t xml:space="preserve">zējs, pamatojoties uz 2024.gada 19.decembra Vispārīgo vienošanos </w:t>
      </w:r>
      <w:r w:rsidR="00D152DD">
        <w:rPr>
          <w:rFonts w:ascii="Times New Roman" w:eastAsia="Times New Roman" w:hAnsi="Times New Roman" w:cs="Times New Roman"/>
          <w:color w:val="000000" w:themeColor="text1"/>
          <w:lang w:val="lv-LV"/>
        </w:rPr>
        <w:t xml:space="preserve">(Pasūtītāja reģ. </w:t>
      </w:r>
      <w:r w:rsidRPr="48E69DAF">
        <w:rPr>
          <w:rFonts w:ascii="Times New Roman" w:eastAsia="Times New Roman" w:hAnsi="Times New Roman" w:cs="Times New Roman"/>
          <w:color w:val="000000" w:themeColor="text1"/>
          <w:lang w:val="lv-LV"/>
        </w:rPr>
        <w:t>Nr.14-1-12/174/24</w:t>
      </w:r>
      <w:r w:rsidR="00D152DD">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Vispārīgā vienošanās) un 202</w:t>
      </w:r>
      <w:r>
        <w:rPr>
          <w:rFonts w:ascii="Times New Roman" w:eastAsia="Times New Roman" w:hAnsi="Times New Roman" w:cs="Times New Roman"/>
          <w:color w:val="000000" w:themeColor="text1"/>
          <w:lang w:val="lv-LV"/>
        </w:rPr>
        <w:t>5</w:t>
      </w:r>
      <w:r w:rsidRPr="48E69DAF">
        <w:rPr>
          <w:rFonts w:ascii="Times New Roman" w:eastAsia="Times New Roman" w:hAnsi="Times New Roman" w:cs="Times New Roman"/>
          <w:color w:val="000000" w:themeColor="text1"/>
          <w:lang w:val="lv-LV"/>
        </w:rPr>
        <w:t xml:space="preserve">.gada </w:t>
      </w:r>
      <w:r>
        <w:rPr>
          <w:rFonts w:ascii="Times New Roman" w:eastAsia="Times New Roman" w:hAnsi="Times New Roman" w:cs="Times New Roman"/>
          <w:color w:val="000000" w:themeColor="text1"/>
          <w:lang w:val="lv-LV"/>
        </w:rPr>
        <w:t>19</w:t>
      </w:r>
      <w:r w:rsidRPr="48E69DAF">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jūnija</w:t>
      </w:r>
      <w:r w:rsidRPr="48E69DAF">
        <w:rPr>
          <w:rFonts w:ascii="Times New Roman" w:eastAsia="Times New Roman" w:hAnsi="Times New Roman" w:cs="Times New Roman"/>
          <w:color w:val="000000" w:themeColor="text1"/>
          <w:lang w:val="lv-LV"/>
        </w:rPr>
        <w:t xml:space="preserve"> pakalpojuma līgumu </w:t>
      </w:r>
      <w:r w:rsidR="00D152DD">
        <w:rPr>
          <w:rFonts w:ascii="Times New Roman" w:eastAsia="Times New Roman" w:hAnsi="Times New Roman" w:cs="Times New Roman"/>
          <w:color w:val="000000" w:themeColor="text1"/>
          <w:lang w:val="lv-LV"/>
        </w:rPr>
        <w:t xml:space="preserve">(Pasūtītāja reģ. </w:t>
      </w:r>
      <w:r w:rsidRPr="48E69DAF">
        <w:rPr>
          <w:rFonts w:ascii="Times New Roman" w:eastAsia="Times New Roman" w:hAnsi="Times New Roman" w:cs="Times New Roman"/>
          <w:color w:val="000000" w:themeColor="text1"/>
          <w:lang w:val="lv-LV"/>
        </w:rPr>
        <w:t>Nr.</w:t>
      </w:r>
      <w:r>
        <w:rPr>
          <w:rFonts w:ascii="Times New Roman" w:eastAsia="Times New Roman" w:hAnsi="Times New Roman" w:cs="Times New Roman"/>
          <w:color w:val="000000" w:themeColor="text1"/>
          <w:lang w:val="lv-LV"/>
        </w:rPr>
        <w:t>14-1-12/6</w:t>
      </w:r>
      <w:r w:rsidR="0011224A">
        <w:rPr>
          <w:rFonts w:ascii="Times New Roman" w:eastAsia="Times New Roman" w:hAnsi="Times New Roman" w:cs="Times New Roman"/>
          <w:color w:val="000000" w:themeColor="text1"/>
          <w:lang w:val="lv-LV"/>
        </w:rPr>
        <w:t>3</w:t>
      </w:r>
      <w:r>
        <w:rPr>
          <w:rFonts w:ascii="Times New Roman" w:eastAsia="Times New Roman" w:hAnsi="Times New Roman" w:cs="Times New Roman"/>
          <w:color w:val="000000" w:themeColor="text1"/>
          <w:lang w:val="lv-LV"/>
        </w:rPr>
        <w:t>/25</w:t>
      </w:r>
      <w:r w:rsidR="00D152DD">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Pakalpojuma līgums) un Piegādātāja </w:t>
      </w:r>
      <w:r w:rsidRPr="00131D80">
        <w:rPr>
          <w:rFonts w:ascii="Times New Roman" w:eastAsia="Times New Roman" w:hAnsi="Times New Roman" w:cs="Times New Roman"/>
          <w:color w:val="000000" w:themeColor="text1"/>
          <w:lang w:val="lv-LV"/>
        </w:rPr>
        <w:t>202</w:t>
      </w:r>
      <w:r w:rsidR="003149B0">
        <w:rPr>
          <w:rFonts w:ascii="Times New Roman" w:eastAsia="Times New Roman" w:hAnsi="Times New Roman" w:cs="Times New Roman"/>
          <w:color w:val="000000" w:themeColor="text1"/>
          <w:lang w:val="lv-LV"/>
        </w:rPr>
        <w:t>6</w:t>
      </w:r>
      <w:r w:rsidRPr="00131D80">
        <w:rPr>
          <w:rFonts w:ascii="Times New Roman" w:eastAsia="Times New Roman" w:hAnsi="Times New Roman" w:cs="Times New Roman"/>
          <w:color w:val="000000" w:themeColor="text1"/>
          <w:lang w:val="lv-LV"/>
        </w:rPr>
        <w:t xml:space="preserve">.gada </w:t>
      </w:r>
      <w:r w:rsidR="00227F89">
        <w:rPr>
          <w:rFonts w:ascii="Times New Roman" w:eastAsia="Times New Roman" w:hAnsi="Times New Roman" w:cs="Times New Roman"/>
          <w:color w:val="000000" w:themeColor="text1"/>
          <w:lang w:val="lv-LV"/>
        </w:rPr>
        <w:t>25</w:t>
      </w:r>
      <w:r w:rsidR="00F25F1D">
        <w:rPr>
          <w:rFonts w:ascii="Times New Roman" w:eastAsia="Times New Roman" w:hAnsi="Times New Roman" w:cs="Times New Roman"/>
          <w:color w:val="000000" w:themeColor="text1"/>
          <w:lang w:val="lv-LV"/>
        </w:rPr>
        <w:t>.</w:t>
      </w:r>
      <w:r w:rsidR="003149B0">
        <w:rPr>
          <w:rFonts w:ascii="Times New Roman" w:eastAsia="Times New Roman" w:hAnsi="Times New Roman" w:cs="Times New Roman"/>
          <w:color w:val="000000" w:themeColor="text1"/>
          <w:lang w:val="lv-LV"/>
        </w:rPr>
        <w:t>martā</w:t>
      </w:r>
      <w:r w:rsidRPr="48E69DAF">
        <w:rPr>
          <w:rFonts w:ascii="Times New Roman" w:eastAsia="Times New Roman" w:hAnsi="Times New Roman" w:cs="Times New Roman"/>
          <w:color w:val="000000" w:themeColor="text1"/>
          <w:lang w:val="lv-LV"/>
        </w:rPr>
        <w:t xml:space="preserve"> iesniegto piedāvājumu </w:t>
      </w:r>
      <w:r w:rsidR="005845BE" w:rsidRPr="005845BE">
        <w:rPr>
          <w:u w:val="single"/>
          <w:lang w:val="lv-LV"/>
        </w:rPr>
        <w:t xml:space="preserve"> </w:t>
      </w:r>
      <w:r w:rsidR="00165B8E" w:rsidRPr="00165B8E">
        <w:rPr>
          <w:rFonts w:ascii="Times New Roman" w:hAnsi="Times New Roman" w:cs="Times New Roman"/>
          <w:color w:val="000000"/>
          <w:lang w:val="lv-LV"/>
        </w:rPr>
        <w:t>Paziņojumi par ETIAS atļaujas datu uzglabāšanas termiņa beigām</w:t>
      </w:r>
      <w:r w:rsidR="00165B8E">
        <w:rPr>
          <w:rFonts w:ascii="Times New Roman" w:hAnsi="Times New Roman" w:cs="Times New Roman"/>
          <w:lang w:val="lv-LV"/>
        </w:rPr>
        <w:t>,</w:t>
      </w:r>
      <w:r w:rsidRPr="48E69DAF">
        <w:rPr>
          <w:rFonts w:ascii="Times New Roman" w:eastAsia="Times New Roman" w:hAnsi="Times New Roman" w:cs="Times New Roman"/>
          <w:color w:val="000000" w:themeColor="text1"/>
          <w:lang w:val="lv-LV"/>
        </w:rPr>
        <w:t xml:space="preserve"> noslēdz šo Vienošanos:</w:t>
      </w:r>
    </w:p>
    <w:p w14:paraId="497E4A52" w14:textId="77777777" w:rsidR="00D06DF3" w:rsidRPr="00414C94" w:rsidRDefault="00D06DF3" w:rsidP="00D06DF3">
      <w:pPr>
        <w:spacing w:after="0" w:line="240" w:lineRule="auto"/>
        <w:jc w:val="both"/>
        <w:rPr>
          <w:rFonts w:ascii="Times New Roman" w:eastAsia="Times New Roman" w:hAnsi="Times New Roman" w:cs="Times New Roman"/>
          <w:color w:val="000000" w:themeColor="text1"/>
          <w:lang w:val="lv-LV"/>
        </w:rPr>
      </w:pPr>
    </w:p>
    <w:p w14:paraId="0CF5F4FF" w14:textId="77777777" w:rsidR="00230F92" w:rsidRPr="00414C94" w:rsidRDefault="00A42AE0"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52C49FDF" w14:textId="77777777" w:rsidR="00230F92" w:rsidRPr="00414C94" w:rsidRDefault="00A42AE0"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pasūta</w:t>
      </w:r>
      <w:r w:rsidRPr="48E69DAF">
        <w:rPr>
          <w:rFonts w:ascii="Times New Roman" w:eastAsia="Times New Roman" w:hAnsi="Times New Roman" w:cs="Times New Roman"/>
          <w:color w:val="000000" w:themeColor="text1"/>
          <w:lang w:val="lv-LV"/>
        </w:rPr>
        <w:t xml:space="preserve"> un Piegādātājs apņemas izpildīt Izmaiņu pieprasījumu Nr.</w:t>
      </w:r>
      <w:r w:rsidR="00810BD2">
        <w:rPr>
          <w:rFonts w:ascii="Times New Roman" w:eastAsia="Times New Roman" w:hAnsi="Times New Roman" w:cs="Times New Roman"/>
          <w:color w:val="000000" w:themeColor="text1"/>
          <w:lang w:val="lv-LV"/>
        </w:rPr>
        <w:t>6</w:t>
      </w:r>
      <w:r w:rsidRPr="48E69DAF">
        <w:rPr>
          <w:rFonts w:ascii="Times New Roman" w:eastAsia="Times New Roman" w:hAnsi="Times New Roman" w:cs="Times New Roman"/>
          <w:color w:val="000000" w:themeColor="text1"/>
          <w:lang w:val="lv-LV"/>
        </w:rPr>
        <w:t xml:space="preserve"> </w:t>
      </w:r>
      <w:r w:rsidR="00810BD2" w:rsidRPr="00810BD2">
        <w:rPr>
          <w:rFonts w:ascii="Times New Roman" w:hAnsi="Times New Roman" w:cs="Times New Roman"/>
          <w:color w:val="000000"/>
          <w:lang w:val="lv-LV"/>
        </w:rPr>
        <w:t>Paziņojumi par ETIAS atļaujas datu uzglabāšanas termiņa beigām</w:t>
      </w:r>
      <w:r w:rsidR="00C251D4" w:rsidRPr="00B86B73">
        <w:rPr>
          <w:rFonts w:ascii="Times New Roman" w:eastAsia="Times New Roman" w:hAnsi="Times New Roman" w:cs="Times New Roman"/>
          <w:lang w:val="lv-LV"/>
        </w:rPr>
        <w:t xml:space="preserve"> </w:t>
      </w:r>
      <w:r w:rsidRPr="48E69DAF">
        <w:rPr>
          <w:rFonts w:ascii="Times New Roman" w:eastAsia="Times New Roman" w:hAnsi="Times New Roman" w:cs="Times New Roman"/>
          <w:color w:val="000000" w:themeColor="text1"/>
          <w:lang w:val="lv-LV"/>
        </w:rPr>
        <w:t xml:space="preserve">(turpmāk tekstā – Izmaiņu pieprasījums) saskaņā ar Izmaiņu pieprasījuma uzaicinājumu (1.pielikums) un </w:t>
      </w:r>
      <w:r w:rsidR="00B63860">
        <w:rPr>
          <w:rFonts w:ascii="Times New Roman" w:eastAsia="Times New Roman" w:hAnsi="Times New Roman" w:cs="Times New Roman"/>
          <w:color w:val="000000" w:themeColor="text1"/>
          <w:lang w:val="lv-LV"/>
        </w:rPr>
        <w:t xml:space="preserve">Piegādātāja </w:t>
      </w:r>
      <w:r w:rsidRPr="48E69DAF">
        <w:rPr>
          <w:rFonts w:ascii="Times New Roman" w:eastAsia="Times New Roman" w:hAnsi="Times New Roman" w:cs="Times New Roman"/>
          <w:color w:val="000000" w:themeColor="text1"/>
          <w:lang w:val="lv-LV"/>
        </w:rPr>
        <w:t>iesniegto piedāvājum</w:t>
      </w:r>
      <w:r w:rsidRPr="48E69DAF">
        <w:rPr>
          <w:rFonts w:ascii="Times New Roman" w:eastAsia="Times New Roman" w:hAnsi="Times New Roman" w:cs="Times New Roman"/>
          <w:color w:val="000000" w:themeColor="text1"/>
          <w:lang w:val="lv-LV"/>
        </w:rPr>
        <w:t>u (2.pielikums).</w:t>
      </w:r>
    </w:p>
    <w:p w14:paraId="5C36018E" w14:textId="77777777" w:rsidR="00230F92" w:rsidRPr="00414C94" w:rsidRDefault="00A42AE0"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stājas spēkā no tā</w:t>
      </w:r>
      <w:r w:rsidR="00FE4EA6">
        <w:rPr>
          <w:rFonts w:ascii="Times New Roman" w:eastAsia="Times New Roman" w:hAnsi="Times New Roman" w:cs="Times New Roman"/>
          <w:color w:val="000000" w:themeColor="text1"/>
          <w:lang w:val="lv-LV"/>
        </w:rPr>
        <w:t>s</w:t>
      </w:r>
      <w:r w:rsidRPr="48E69DAF">
        <w:rPr>
          <w:rFonts w:ascii="Times New Roman" w:eastAsia="Times New Roman" w:hAnsi="Times New Roman" w:cs="Times New Roman"/>
          <w:color w:val="000000" w:themeColor="text1"/>
          <w:lang w:val="lv-LV"/>
        </w:rPr>
        <w:t xml:space="preserve"> parakstīšanas brīža un ir spēkā līdz Līdzēju saistību pilnīgai izpildei.</w:t>
      </w:r>
    </w:p>
    <w:p w14:paraId="1EE692BC" w14:textId="77777777" w:rsidR="00230F92" w:rsidRPr="00414C94" w:rsidRDefault="00A42AE0"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Kopējais Vienošanās apjoms ir </w:t>
      </w:r>
      <w:r w:rsidR="00DF2B07">
        <w:rPr>
          <w:rFonts w:ascii="Times New Roman" w:eastAsia="Times New Roman" w:hAnsi="Times New Roman" w:cs="Times New Roman"/>
          <w:color w:val="000000" w:themeColor="text1"/>
          <w:lang w:val="lv-LV"/>
        </w:rPr>
        <w:t>723</w:t>
      </w:r>
      <w:r w:rsidRPr="00230F92">
        <w:rPr>
          <w:rFonts w:ascii="Times New Roman" w:eastAsia="Times New Roman" w:hAnsi="Times New Roman" w:cs="Times New Roman"/>
          <w:color w:val="000000" w:themeColor="text1"/>
          <w:lang w:val="lv-LV"/>
        </w:rPr>
        <w:t xml:space="preserve"> cilvēkstundas</w:t>
      </w:r>
      <w:r w:rsidRPr="48E69DAF">
        <w:rPr>
          <w:rFonts w:ascii="Times New Roman" w:eastAsia="Times New Roman" w:hAnsi="Times New Roman" w:cs="Times New Roman"/>
          <w:color w:val="000000" w:themeColor="text1"/>
          <w:lang w:val="lv-LV"/>
        </w:rPr>
        <w:t xml:space="preserve"> (</w:t>
      </w:r>
      <w:r w:rsidR="00DF2B07">
        <w:rPr>
          <w:rFonts w:ascii="Times New Roman" w:eastAsia="Times New Roman" w:hAnsi="Times New Roman" w:cs="Times New Roman"/>
          <w:color w:val="000000" w:themeColor="text1"/>
          <w:lang w:val="lv-LV"/>
        </w:rPr>
        <w:t>septiņi</w:t>
      </w:r>
      <w:r w:rsidR="004B3DA0">
        <w:rPr>
          <w:rFonts w:ascii="Times New Roman" w:eastAsia="Times New Roman" w:hAnsi="Times New Roman" w:cs="Times New Roman"/>
          <w:color w:val="000000" w:themeColor="text1"/>
          <w:lang w:val="lv-LV"/>
        </w:rPr>
        <w:t xml:space="preserve"> simt</w:t>
      </w:r>
      <w:r w:rsidR="00DF2B07">
        <w:rPr>
          <w:rFonts w:ascii="Times New Roman" w:eastAsia="Times New Roman" w:hAnsi="Times New Roman" w:cs="Times New Roman"/>
          <w:color w:val="000000" w:themeColor="text1"/>
          <w:lang w:val="lv-LV"/>
        </w:rPr>
        <w:t>i divdesmit trīs</w:t>
      </w:r>
      <w:r w:rsidRPr="48E69DAF">
        <w:rPr>
          <w:rFonts w:ascii="Times New Roman" w:eastAsia="Times New Roman" w:hAnsi="Times New Roman" w:cs="Times New Roman"/>
          <w:color w:val="000000" w:themeColor="text1"/>
          <w:lang w:val="lv-LV"/>
        </w:rPr>
        <w:t>) un viena cilvēkstundas likme ir</w:t>
      </w:r>
      <w:r>
        <w:rPr>
          <w:rFonts w:ascii="Times New Roman" w:eastAsia="Times New Roman" w:hAnsi="Times New Roman" w:cs="Times New Roman"/>
          <w:color w:val="000000" w:themeColor="text1"/>
          <w:lang w:val="lv-LV"/>
        </w:rPr>
        <w:t xml:space="preserve"> 30</w:t>
      </w:r>
      <w:r w:rsidRPr="48E69DAF">
        <w:rPr>
          <w:rFonts w:ascii="Times New Roman" w:eastAsia="Times New Roman" w:hAnsi="Times New Roman" w:cs="Times New Roman"/>
          <w:color w:val="000000" w:themeColor="text1"/>
          <w:lang w:val="lv-LV"/>
        </w:rPr>
        <w:t xml:space="preserve"> EUR (</w:t>
      </w:r>
      <w:r>
        <w:rPr>
          <w:rFonts w:ascii="Times New Roman" w:eastAsia="Times New Roman" w:hAnsi="Times New Roman" w:cs="Times New Roman"/>
          <w:color w:val="000000" w:themeColor="text1"/>
          <w:lang w:val="lv-LV"/>
        </w:rPr>
        <w:t>trīsdesmit</w:t>
      </w:r>
      <w:r w:rsidR="00D152DD">
        <w:rPr>
          <w:rFonts w:ascii="Times New Roman" w:eastAsia="Times New Roman" w:hAnsi="Times New Roman" w:cs="Times New Roman"/>
          <w:color w:val="000000" w:themeColor="text1"/>
          <w:lang w:val="lv-LV"/>
        </w:rPr>
        <w:t xml:space="preserve"> </w:t>
      </w:r>
      <w:r w:rsidR="00D152DD" w:rsidRPr="00D152DD">
        <w:rPr>
          <w:rFonts w:ascii="Times New Roman" w:eastAsia="Times New Roman" w:hAnsi="Times New Roman" w:cs="Times New Roman"/>
          <w:i/>
          <w:iCs/>
          <w:color w:val="000000" w:themeColor="text1"/>
          <w:lang w:val="lv-LV"/>
        </w:rPr>
        <w:t>euro</w:t>
      </w:r>
      <w:r w:rsidRPr="48E69DAF">
        <w:rPr>
          <w:rFonts w:ascii="Times New Roman" w:eastAsia="Times New Roman" w:hAnsi="Times New Roman" w:cs="Times New Roman"/>
          <w:color w:val="000000" w:themeColor="text1"/>
          <w:lang w:val="lv-LV"/>
        </w:rPr>
        <w:t>) bez pievienotās vērtības nodokļa (turpmāk - PVN).</w:t>
      </w:r>
    </w:p>
    <w:p w14:paraId="0E97EA3A" w14:textId="77777777" w:rsidR="00230F92" w:rsidRPr="00414C94" w:rsidRDefault="00A42AE0"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Piegādātājs apņemas iesniegt Izmaiņu pieprasījuma gala nodevumu Vienošanās noteiktajā apjomā </w:t>
      </w:r>
      <w:r w:rsidR="006B17F9">
        <w:rPr>
          <w:rFonts w:ascii="Times New Roman" w:eastAsia="Times New Roman" w:hAnsi="Times New Roman" w:cs="Times New Roman"/>
          <w:color w:val="000000" w:themeColor="text1"/>
          <w:lang w:val="lv-LV"/>
        </w:rPr>
        <w:t>6</w:t>
      </w:r>
      <w:r>
        <w:rPr>
          <w:rFonts w:ascii="Times New Roman" w:eastAsia="Times New Roman" w:hAnsi="Times New Roman" w:cs="Times New Roman"/>
          <w:color w:val="000000" w:themeColor="text1"/>
          <w:lang w:val="lv-LV"/>
        </w:rPr>
        <w:t>0</w:t>
      </w:r>
      <w:r w:rsidRPr="48E69DAF">
        <w:rPr>
          <w:rFonts w:ascii="Times New Roman" w:eastAsia="Times New Roman" w:hAnsi="Times New Roman" w:cs="Times New Roman"/>
          <w:color w:val="000000" w:themeColor="text1"/>
          <w:lang w:val="lv-LV"/>
        </w:rPr>
        <w:t xml:space="preserve"> (</w:t>
      </w:r>
      <w:r w:rsidR="006B17F9">
        <w:rPr>
          <w:rFonts w:ascii="Times New Roman" w:eastAsia="Times New Roman" w:hAnsi="Times New Roman" w:cs="Times New Roman"/>
          <w:color w:val="000000" w:themeColor="text1"/>
          <w:lang w:val="lv-LV"/>
        </w:rPr>
        <w:t>sešdesmit</w:t>
      </w:r>
      <w:r w:rsidRPr="00230F9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darba dienu laikā no Vienošanas spēkā stāšanās brīža.</w:t>
      </w:r>
    </w:p>
    <w:p w14:paraId="750161D3" w14:textId="77777777" w:rsidR="00230F92" w:rsidRPr="00414C94" w:rsidRDefault="00A42AE0" w:rsidP="00230F92">
      <w:pPr>
        <w:pStyle w:val="ListParagraph"/>
        <w:numPr>
          <w:ilvl w:val="1"/>
          <w:numId w:val="1"/>
        </w:numPr>
        <w:spacing w:before="240"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Kopējā summa par Vienošanās izpildi nepārsniedz </w:t>
      </w:r>
      <w:r w:rsidR="00AD24A8">
        <w:rPr>
          <w:rFonts w:ascii="Times New Roman" w:eastAsia="Times New Roman" w:hAnsi="Times New Roman" w:cs="Times New Roman"/>
          <w:color w:val="000000" w:themeColor="text1"/>
          <w:lang w:val="lv-LV"/>
        </w:rPr>
        <w:t>21 690,00</w:t>
      </w:r>
      <w:r w:rsidR="004B3DA0">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EUR (</w:t>
      </w:r>
      <w:r w:rsidR="006B17F9">
        <w:rPr>
          <w:rFonts w:ascii="Times New Roman" w:eastAsia="Times New Roman" w:hAnsi="Times New Roman" w:cs="Times New Roman"/>
          <w:color w:val="000000" w:themeColor="text1"/>
          <w:lang w:val="lv-LV"/>
        </w:rPr>
        <w:t xml:space="preserve">divdesmit </w:t>
      </w:r>
      <w:r w:rsidR="00DE19F4">
        <w:rPr>
          <w:rFonts w:ascii="Times New Roman" w:eastAsia="Times New Roman" w:hAnsi="Times New Roman" w:cs="Times New Roman"/>
          <w:color w:val="000000" w:themeColor="text1"/>
          <w:lang w:val="lv-LV"/>
        </w:rPr>
        <w:t>viens</w:t>
      </w:r>
      <w:r>
        <w:rPr>
          <w:rFonts w:ascii="Times New Roman" w:eastAsia="Times New Roman" w:hAnsi="Times New Roman" w:cs="Times New Roman"/>
          <w:color w:val="000000" w:themeColor="text1"/>
          <w:lang w:val="lv-LV"/>
        </w:rPr>
        <w:t xml:space="preserve"> tūksto</w:t>
      </w:r>
      <w:r w:rsidR="00DE19F4">
        <w:rPr>
          <w:rFonts w:ascii="Times New Roman" w:eastAsia="Times New Roman" w:hAnsi="Times New Roman" w:cs="Times New Roman"/>
          <w:color w:val="000000" w:themeColor="text1"/>
          <w:lang w:val="lv-LV"/>
        </w:rPr>
        <w:t>tis</w:t>
      </w:r>
      <w:r>
        <w:rPr>
          <w:rFonts w:ascii="Times New Roman" w:eastAsia="Times New Roman" w:hAnsi="Times New Roman" w:cs="Times New Roman"/>
          <w:color w:val="000000" w:themeColor="text1"/>
          <w:lang w:val="lv-LV"/>
        </w:rPr>
        <w:t xml:space="preserve"> </w:t>
      </w:r>
      <w:r w:rsidR="00DE19F4">
        <w:rPr>
          <w:rFonts w:ascii="Times New Roman" w:eastAsia="Times New Roman" w:hAnsi="Times New Roman" w:cs="Times New Roman"/>
          <w:color w:val="000000" w:themeColor="text1"/>
          <w:lang w:val="lv-LV"/>
        </w:rPr>
        <w:t>seši</w:t>
      </w:r>
      <w:r w:rsidR="006B17F9">
        <w:rPr>
          <w:rFonts w:ascii="Times New Roman" w:eastAsia="Times New Roman" w:hAnsi="Times New Roman" w:cs="Times New Roman"/>
          <w:color w:val="000000" w:themeColor="text1"/>
          <w:lang w:val="lv-LV"/>
        </w:rPr>
        <w:t xml:space="preserve"> simti </w:t>
      </w:r>
      <w:r w:rsidR="00DE19F4">
        <w:rPr>
          <w:rFonts w:ascii="Times New Roman" w:eastAsia="Times New Roman" w:hAnsi="Times New Roman" w:cs="Times New Roman"/>
          <w:color w:val="000000" w:themeColor="text1"/>
          <w:lang w:val="lv-LV"/>
        </w:rPr>
        <w:t>deviņdesmit</w:t>
      </w:r>
      <w:r w:rsidR="004B3DA0">
        <w:rPr>
          <w:rFonts w:ascii="Times New Roman" w:eastAsia="Times New Roman" w:hAnsi="Times New Roman" w:cs="Times New Roman"/>
          <w:color w:val="000000" w:themeColor="text1"/>
          <w:lang w:val="lv-LV"/>
        </w:rPr>
        <w:t xml:space="preserve"> </w:t>
      </w:r>
      <w:r w:rsidR="00D152DD" w:rsidRPr="00D152DD">
        <w:rPr>
          <w:rFonts w:ascii="Times New Roman" w:eastAsia="Times New Roman" w:hAnsi="Times New Roman" w:cs="Times New Roman"/>
          <w:i/>
          <w:iCs/>
          <w:color w:val="000000" w:themeColor="text1"/>
          <w:lang w:val="lv-LV"/>
        </w:rPr>
        <w:t>euro</w:t>
      </w:r>
      <w:r>
        <w:rPr>
          <w:rFonts w:ascii="Times New Roman" w:eastAsia="Times New Roman" w:hAnsi="Times New Roman" w:cs="Times New Roman"/>
          <w:color w:val="000000" w:themeColor="text1"/>
          <w:lang w:val="lv-LV"/>
        </w:rPr>
        <w:t xml:space="preserve">, </w:t>
      </w:r>
      <w:r w:rsidR="00DE19F4">
        <w:rPr>
          <w:rFonts w:ascii="Times New Roman" w:eastAsia="Times New Roman" w:hAnsi="Times New Roman" w:cs="Times New Roman"/>
          <w:color w:val="000000" w:themeColor="text1"/>
          <w:lang w:val="lv-LV"/>
        </w:rPr>
        <w:t>0</w:t>
      </w:r>
      <w:r>
        <w:rPr>
          <w:rFonts w:ascii="Times New Roman" w:eastAsia="Times New Roman" w:hAnsi="Times New Roman" w:cs="Times New Roman"/>
          <w:color w:val="000000" w:themeColor="text1"/>
          <w:lang w:val="lv-LV"/>
        </w:rPr>
        <w:t>0 centi)</w:t>
      </w:r>
      <w:r w:rsidRPr="48E69DAF">
        <w:rPr>
          <w:rFonts w:ascii="Times New Roman" w:eastAsia="Times New Roman" w:hAnsi="Times New Roman" w:cs="Times New Roman"/>
          <w:color w:val="000000" w:themeColor="text1"/>
          <w:lang w:val="lv-LV"/>
        </w:rPr>
        <w:t xml:space="preserve"> bez PVN. PVN tiek maksāts papildus, atbilstoši spēkā esošajai nodokļa likmei. </w:t>
      </w:r>
    </w:p>
    <w:p w14:paraId="5112C2AE" w14:textId="77777777" w:rsidR="00230F92" w:rsidRDefault="00A42AE0"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darbu apjomu, nepārsniedzot 1.5.punktā minētās kopējās summas apmēru.</w:t>
      </w:r>
    </w:p>
    <w:p w14:paraId="57C35DC2"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7CF0BF6D" w14:textId="77777777" w:rsidR="00230F92" w:rsidRPr="00414C94" w:rsidRDefault="00A42AE0"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cena</w:t>
      </w:r>
    </w:p>
    <w:p w14:paraId="3AECC4A4" w14:textId="77777777" w:rsidR="00230F92" w:rsidRPr="00414C94" w:rsidRDefault="00A42AE0"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Pasūtītājs maksājumus par Vienošanās</w:t>
      </w:r>
      <w:r w:rsidRPr="604379E0">
        <w:rPr>
          <w:rFonts w:ascii="Times New Roman" w:eastAsia="Times New Roman" w:hAnsi="Times New Roman" w:cs="Times New Roman"/>
          <w:color w:val="000000" w:themeColor="text1"/>
          <w:lang w:val="lv-LV"/>
        </w:rPr>
        <w:t xml:space="preserve"> izpildi veic Līguma 1.3.punktā noteiktajā kārtībā.</w:t>
      </w:r>
    </w:p>
    <w:p w14:paraId="28408DCA" w14:textId="77777777" w:rsidR="00230F92" w:rsidRDefault="00A42AE0" w:rsidP="003503AB">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Pakalpojums tiek finansēts </w:t>
      </w:r>
      <w:r w:rsidR="003C5551">
        <w:rPr>
          <w:rFonts w:ascii="Times New Roman" w:eastAsia="Times New Roman" w:hAnsi="Times New Roman" w:cs="Times New Roman"/>
          <w:color w:val="000000" w:themeColor="text1"/>
          <w:lang w:val="lv-LV"/>
        </w:rPr>
        <w:t>RPVP</w:t>
      </w:r>
      <w:r w:rsidRPr="00230F92">
        <w:rPr>
          <w:rFonts w:ascii="Times New Roman" w:eastAsia="Times New Roman" w:hAnsi="Times New Roman" w:cs="Times New Roman"/>
          <w:color w:val="000000" w:themeColor="text1"/>
          <w:lang w:val="lv-LV"/>
        </w:rPr>
        <w:t xml:space="preserve"> projekta Nr. IC/RPVP/2024/11 “Ieceļošanas/izceļošanas sistēmas un ETIAS ieviešanas 2.posms” </w:t>
      </w:r>
      <w:r w:rsidRPr="604379E0">
        <w:rPr>
          <w:rFonts w:ascii="Times New Roman" w:eastAsia="Times New Roman" w:hAnsi="Times New Roman" w:cs="Times New Roman"/>
          <w:color w:val="000000" w:themeColor="text1"/>
          <w:lang w:val="lv-LV"/>
        </w:rPr>
        <w:t>ietvaros.</w:t>
      </w:r>
    </w:p>
    <w:p w14:paraId="4F8C396D" w14:textId="77777777" w:rsidR="00230F92" w:rsidRPr="00414C94" w:rsidRDefault="00230F92" w:rsidP="00230F92">
      <w:pPr>
        <w:pStyle w:val="ListParagraph"/>
        <w:spacing w:after="0"/>
        <w:ind w:left="0" w:right="-1"/>
        <w:jc w:val="both"/>
        <w:rPr>
          <w:rFonts w:ascii="Times New Roman" w:eastAsia="Times New Roman" w:hAnsi="Times New Roman" w:cs="Times New Roman"/>
          <w:color w:val="000000" w:themeColor="text1"/>
          <w:lang w:val="lv-LV"/>
        </w:rPr>
      </w:pPr>
    </w:p>
    <w:p w14:paraId="5183E988" w14:textId="77777777" w:rsidR="00230F92" w:rsidRPr="00414C94" w:rsidRDefault="00A42AE0"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4CA2E591" w14:textId="77777777" w:rsidR="00230F92" w:rsidRPr="00414C94" w:rsidRDefault="00A42AE0"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Līdzēju atbildību un </w:t>
      </w:r>
      <w:r w:rsidRPr="48E69DAF">
        <w:rPr>
          <w:rFonts w:ascii="Times New Roman" w:eastAsia="Times New Roman" w:hAnsi="Times New Roman" w:cs="Times New Roman"/>
          <w:color w:val="000000" w:themeColor="text1"/>
          <w:lang w:val="lv-LV"/>
        </w:rPr>
        <w:t>izpildes nosacījumus nosaka Vispārīgā vienošanās un Pakalpojuma līgums.</w:t>
      </w:r>
    </w:p>
    <w:p w14:paraId="204DB961" w14:textId="77777777" w:rsidR="00230F92" w:rsidRPr="00414C94" w:rsidRDefault="00230F92" w:rsidP="00230F92">
      <w:pPr>
        <w:spacing w:after="0" w:line="240" w:lineRule="auto"/>
        <w:ind w:right="-1"/>
        <w:jc w:val="both"/>
        <w:rPr>
          <w:rFonts w:ascii="Times New Roman" w:eastAsia="Times New Roman" w:hAnsi="Times New Roman" w:cs="Times New Roman"/>
          <w:color w:val="000000" w:themeColor="text1"/>
          <w:lang w:val="lv-LV"/>
        </w:rPr>
      </w:pPr>
    </w:p>
    <w:p w14:paraId="60CD7F93" w14:textId="77777777" w:rsidR="00230F92" w:rsidRPr="00414C94" w:rsidRDefault="00A42AE0"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lastRenderedPageBreak/>
        <w:t>Citi noteikumi</w:t>
      </w:r>
    </w:p>
    <w:p w14:paraId="46A4133A" w14:textId="77777777" w:rsidR="00230F92" w:rsidRPr="00414C94" w:rsidRDefault="00A42AE0"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Ja no Vienošanās noteikumu konteksta izriet Līdzēju pienākumi, kas turpinās pēc iepriekš minētā Vienošanās spēkā esamības termiņa, tad šādi pienākumi Līdzējiem ir </w:t>
      </w:r>
      <w:r w:rsidRPr="48E69DAF">
        <w:rPr>
          <w:rFonts w:ascii="Times New Roman" w:eastAsia="Times New Roman" w:hAnsi="Times New Roman" w:cs="Times New Roman"/>
          <w:color w:val="000000" w:themeColor="text1"/>
          <w:lang w:val="lv-LV"/>
        </w:rPr>
        <w:t>saistoši līdz brīdim, kad visi ar šo Vienošanos noteiktie Līdzēju pienākumi ir pilnībā izpildīti.</w:t>
      </w:r>
    </w:p>
    <w:p w14:paraId="1F827655" w14:textId="77777777" w:rsidR="00230F92" w:rsidRPr="00414C94" w:rsidRDefault="00A42AE0"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Grozījumi un papildinājumi Vienošanās ir spēkā tikai tad, ja tie noformēti rakstveidā un apstiprināti ar Līdzēju parakstiem.</w:t>
      </w:r>
    </w:p>
    <w:p w14:paraId="6B0261AF" w14:textId="77777777" w:rsidR="00230F92" w:rsidRPr="00414C94" w:rsidRDefault="00A42AE0"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w:t>
      </w:r>
      <w:r w:rsidRPr="48E69DAF">
        <w:rPr>
          <w:rFonts w:ascii="Times New Roman" w:eastAsia="Times New Roman" w:hAnsi="Times New Roman" w:cs="Times New Roman"/>
          <w:color w:val="000000" w:themeColor="text1"/>
          <w:lang w:val="lv-LV"/>
        </w:rPr>
        <w:t xml:space="preserve"> grozījumus un šādus būtiskus grozījumus:</w:t>
      </w:r>
    </w:p>
    <w:p w14:paraId="556A695D" w14:textId="77777777" w:rsidR="00230F92" w:rsidRPr="00414C94" w:rsidRDefault="00A42AE0"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Pasūtītājam zūd nepieciešamība pēc kādas no Vienošanās priekšmeta daļas, Līdzēji vienojas par Izmaiņu pieprasījuma daļas apjomu un tā tiek izslēgta no Vienošanās, samazinot Vienošanās apjomu un kopējo </w:t>
      </w:r>
      <w:r w:rsidRPr="48E69DAF">
        <w:rPr>
          <w:rFonts w:ascii="Times New Roman" w:eastAsia="Times New Roman" w:hAnsi="Times New Roman" w:cs="Times New Roman"/>
          <w:color w:val="000000" w:themeColor="text1"/>
          <w:lang w:val="lv-LV"/>
        </w:rPr>
        <w:t>summu;</w:t>
      </w:r>
    </w:p>
    <w:p w14:paraId="6E58F91D" w14:textId="77777777" w:rsidR="00230F92" w:rsidRPr="00414C94" w:rsidRDefault="00A42AE0"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nolūkā samazināt Pasūtītāja izmaksas vai novērst iepriekš neparedzētas nepilnības, Vienošanās izpildes laikā ir nepieciešams aizstāt paredzētās tehnoloģijas vai standartus ekvivalentiem, šādu grozījumu rezultātā nevar tikt palielināta </w:t>
      </w:r>
      <w:r w:rsidRPr="48E69DAF">
        <w:rPr>
          <w:rFonts w:ascii="Times New Roman" w:eastAsia="Times New Roman" w:hAnsi="Times New Roman" w:cs="Times New Roman"/>
          <w:color w:val="000000" w:themeColor="text1"/>
          <w:lang w:val="lv-LV"/>
        </w:rPr>
        <w:t>Vienošanās summa vai samazinātas Iepirkumā noteiktās kvalifikācijas prasības, un to nomaiņa pilnībā nodrošina Iepirkumā noteiktās prasības un nekādā veidā nepasliktina sniegto Pakalpojumu kvalitāti;</w:t>
      </w:r>
    </w:p>
    <w:p w14:paraId="6659AFB0" w14:textId="77777777" w:rsidR="00230F92" w:rsidRPr="00414C94" w:rsidRDefault="00A42AE0"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stājas spēkā jauni normatīvie akti vai tiek </w:t>
      </w:r>
      <w:r w:rsidRPr="48E69DAF">
        <w:rPr>
          <w:rFonts w:ascii="Times New Roman" w:eastAsia="Times New Roman" w:hAnsi="Times New Roman" w:cs="Times New Roman"/>
          <w:color w:val="000000" w:themeColor="text1"/>
          <w:lang w:val="lv-LV"/>
        </w:rPr>
        <w:t>izdarīti grozījumi esošajos, kas regulē projektu īstenošanu vai valsts budžeta finansējuma izlietošanu, Vienošanās summai piemērojamās nodokļu likmes vai publisko iepirkumu procedūras, ja šie nosacījumi tiek attiecināti uz šo Vienošanos. Šajā apakšpunktā m</w:t>
      </w:r>
      <w:r w:rsidRPr="48E69DAF">
        <w:rPr>
          <w:rFonts w:ascii="Times New Roman" w:eastAsia="Times New Roman" w:hAnsi="Times New Roman" w:cs="Times New Roman"/>
          <w:color w:val="000000" w:themeColor="text1"/>
          <w:lang w:val="lv-LV"/>
        </w:rPr>
        <w:t>inētajos gadījumos Vienošanās grozījumi tiek izdarīti tikai tādā apjomā, kā to paredz normatīvie akti;</w:t>
      </w:r>
    </w:p>
    <w:p w14:paraId="19B5F158" w14:textId="77777777" w:rsidR="00230F92" w:rsidRDefault="00A42AE0"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73F880DA"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1F741AC4" w14:textId="77777777" w:rsidR="00230F92" w:rsidRPr="00414C94" w:rsidRDefault="00A42AE0"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w:t>
      </w:r>
      <w:r w:rsidRPr="48E69DAF">
        <w:rPr>
          <w:rFonts w:ascii="Times New Roman" w:eastAsia="Times New Roman" w:hAnsi="Times New Roman" w:cs="Times New Roman"/>
          <w:b/>
          <w:bCs/>
          <w:color w:val="000000" w:themeColor="text1"/>
          <w:lang w:val="lv-LV"/>
        </w:rPr>
        <w:t xml:space="preserve"> šādi pielikumi:</w:t>
      </w:r>
    </w:p>
    <w:p w14:paraId="44339683" w14:textId="77777777" w:rsidR="00230F92" w:rsidRPr="00414C94" w:rsidRDefault="00A42AE0"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1.pi</w:t>
      </w:r>
      <w:r w:rsidR="00FC2037">
        <w:rPr>
          <w:rFonts w:ascii="Times New Roman" w:eastAsia="Times New Roman" w:hAnsi="Times New Roman" w:cs="Times New Roman"/>
          <w:color w:val="000000" w:themeColor="text1"/>
          <w:lang w:val="lv-LV"/>
        </w:rPr>
        <w:t>e</w:t>
      </w:r>
      <w:r>
        <w:rPr>
          <w:rFonts w:ascii="Times New Roman" w:eastAsia="Times New Roman" w:hAnsi="Times New Roman" w:cs="Times New Roman"/>
          <w:color w:val="000000" w:themeColor="text1"/>
          <w:lang w:val="lv-LV"/>
        </w:rPr>
        <w:t xml:space="preserve">likums - </w:t>
      </w:r>
      <w:r w:rsidR="00D660D7" w:rsidRPr="48E69DAF">
        <w:rPr>
          <w:rFonts w:ascii="Times New Roman" w:eastAsia="Times New Roman" w:hAnsi="Times New Roman" w:cs="Times New Roman"/>
          <w:color w:val="000000" w:themeColor="text1"/>
          <w:lang w:val="lv-LV"/>
        </w:rPr>
        <w:t xml:space="preserve">Pasūtītāja </w:t>
      </w:r>
      <w:r w:rsidR="001F0153">
        <w:rPr>
          <w:rFonts w:ascii="Times New Roman" w:eastAsia="Times New Roman" w:hAnsi="Times New Roman" w:cs="Times New Roman"/>
          <w:color w:val="000000" w:themeColor="text1"/>
          <w:lang w:val="lv-LV"/>
        </w:rPr>
        <w:t xml:space="preserve">izmaiņu pieprasījuma </w:t>
      </w:r>
      <w:r w:rsidR="00D660D7" w:rsidRPr="48E69DAF">
        <w:rPr>
          <w:rFonts w:ascii="Times New Roman" w:eastAsia="Times New Roman" w:hAnsi="Times New Roman" w:cs="Times New Roman"/>
          <w:color w:val="000000" w:themeColor="text1"/>
          <w:lang w:val="lv-LV"/>
        </w:rPr>
        <w:t>uzaicinājums;</w:t>
      </w:r>
    </w:p>
    <w:p w14:paraId="0A21FA1B" w14:textId="77777777" w:rsidR="00230F92" w:rsidRPr="00414C94" w:rsidRDefault="00A42AE0"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 xml:space="preserve">2.pielikums - </w:t>
      </w:r>
      <w:r w:rsidR="00D660D7" w:rsidRPr="48E69DAF">
        <w:rPr>
          <w:rFonts w:ascii="Times New Roman" w:eastAsia="Times New Roman" w:hAnsi="Times New Roman" w:cs="Times New Roman"/>
          <w:color w:val="000000" w:themeColor="text1"/>
          <w:lang w:val="lv-LV"/>
        </w:rPr>
        <w:t>Piegādātāja piedāvājums.</w:t>
      </w:r>
    </w:p>
    <w:p w14:paraId="5484A178" w14:textId="77777777" w:rsidR="00230F92" w:rsidRPr="00414C94" w:rsidRDefault="00230F92" w:rsidP="00230F92">
      <w:pPr>
        <w:spacing w:after="0" w:line="240" w:lineRule="auto"/>
        <w:ind w:right="42"/>
        <w:jc w:val="center"/>
        <w:rPr>
          <w:rFonts w:ascii="Times New Roman" w:eastAsia="Times New Roman" w:hAnsi="Times New Roman" w:cs="Times New Roman"/>
          <w:color w:val="000000" w:themeColor="text1"/>
          <w:lang w:val="lv-LV"/>
        </w:rPr>
      </w:pPr>
    </w:p>
    <w:p w14:paraId="7F335341" w14:textId="77777777" w:rsidR="00230F92" w:rsidRPr="00414C94" w:rsidRDefault="00A42AE0" w:rsidP="00230F92">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6F0DDC92" w14:textId="77777777" w:rsidR="00230F92" w:rsidRPr="00414C94" w:rsidRDefault="00230F92" w:rsidP="00230F92">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F27811" w14:paraId="660C03AD" w14:textId="77777777" w:rsidTr="00CC2A17">
        <w:trPr>
          <w:trHeight w:val="300"/>
        </w:trPr>
        <w:tc>
          <w:tcPr>
            <w:tcW w:w="4650" w:type="dxa"/>
            <w:tcBorders>
              <w:top w:val="nil"/>
              <w:left w:val="nil"/>
              <w:bottom w:val="nil"/>
              <w:right w:val="nil"/>
            </w:tcBorders>
            <w:tcMar>
              <w:left w:w="105" w:type="dxa"/>
              <w:right w:w="105" w:type="dxa"/>
            </w:tcMar>
          </w:tcPr>
          <w:p w14:paraId="01D3C5E7" w14:textId="77777777" w:rsidR="00230F92" w:rsidRDefault="00A42AE0"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345BE1F2" w14:textId="77777777" w:rsidR="00230F92" w:rsidRDefault="00230F92" w:rsidP="00CC2A17">
            <w:pPr>
              <w:spacing w:after="0" w:line="252" w:lineRule="auto"/>
              <w:ind w:left="277" w:hanging="283"/>
              <w:rPr>
                <w:rFonts w:ascii="Times New Roman" w:eastAsia="Times New Roman" w:hAnsi="Times New Roman" w:cs="Times New Roman"/>
              </w:rPr>
            </w:pPr>
          </w:p>
          <w:p w14:paraId="43F7CF24" w14:textId="77777777" w:rsidR="00230F92" w:rsidRDefault="00A42AE0"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Iekšlietu ministrijas </w:t>
            </w:r>
          </w:p>
          <w:p w14:paraId="14D27AD6" w14:textId="77777777" w:rsidR="00230F92" w:rsidRDefault="00A42AE0" w:rsidP="00CC2A17">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69BF26A7" w14:textId="77777777" w:rsidR="00230F92" w:rsidRDefault="00A42AE0" w:rsidP="00CC2A17">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653AB65F" w14:textId="77777777" w:rsidR="00230F92" w:rsidRDefault="00A42AE0"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Reģ. Nr. </w:t>
            </w:r>
            <w:r w:rsidRPr="48E69DAF">
              <w:rPr>
                <w:rFonts w:ascii="Times New Roman" w:eastAsia="Times New Roman" w:hAnsi="Times New Roman" w:cs="Times New Roman"/>
                <w:lang w:val="lv-LV"/>
              </w:rPr>
              <w:t>90000289913</w:t>
            </w:r>
          </w:p>
          <w:p w14:paraId="18735552" w14:textId="77777777" w:rsidR="00230F92" w:rsidRDefault="00A42AE0"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Banka: Valsts kase, kods: TRELLV22</w:t>
            </w:r>
          </w:p>
          <w:p w14:paraId="1B9CF977" w14:textId="77777777" w:rsidR="00230F92" w:rsidRDefault="00A42AE0"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Konta Nr. LV24TREL214008815400B</w:t>
            </w:r>
          </w:p>
          <w:p w14:paraId="701B196D" w14:textId="77777777" w:rsidR="00230F92" w:rsidRDefault="00A42AE0"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Tālr. 67208218</w:t>
            </w:r>
          </w:p>
          <w:p w14:paraId="5AAB6A93" w14:textId="77777777" w:rsidR="00230F92" w:rsidRDefault="00A42AE0" w:rsidP="00CC2A1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hyperlink r:id="rId7">
              <w:r w:rsidRPr="48E69DAF">
                <w:rPr>
                  <w:rStyle w:val="Hyperlink"/>
                  <w:rFonts w:ascii="Times New Roman" w:eastAsia="Times New Roman" w:hAnsi="Times New Roman" w:cs="Times New Roman"/>
                  <w:lang w:val="lv-LV"/>
                </w:rPr>
                <w:t>pasts@ic.iem.gov.lv</w:t>
              </w:r>
            </w:hyperlink>
          </w:p>
          <w:p w14:paraId="7D246C87" w14:textId="77777777" w:rsidR="00230F92" w:rsidRDefault="00230F92" w:rsidP="00CC2A17">
            <w:pPr>
              <w:spacing w:after="0" w:line="252" w:lineRule="auto"/>
              <w:ind w:left="567" w:right="-1" w:hanging="567"/>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79648328" w14:textId="77777777" w:rsidR="00230F92" w:rsidRDefault="00A42AE0"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20088926" w14:textId="77777777" w:rsidR="00230F92" w:rsidRDefault="00A42AE0"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028234C6" w14:textId="77777777" w:rsidR="00230F92" w:rsidRDefault="00A42AE0" w:rsidP="00CC2A17">
            <w:pPr>
              <w:spacing w:after="0"/>
              <w:rPr>
                <w:rFonts w:ascii="Times New Roman" w:eastAsia="Times New Roman" w:hAnsi="Times New Roman" w:cs="Times New Roman"/>
              </w:rPr>
            </w:pPr>
            <w:r>
              <w:rPr>
                <w:rFonts w:ascii="Times New Roman" w:eastAsia="Times New Roman" w:hAnsi="Times New Roman" w:cs="Times New Roman"/>
                <w:b/>
                <w:bCs/>
                <w:lang w:val="lv-LV"/>
              </w:rPr>
              <w:t>SIA Codex</w:t>
            </w:r>
          </w:p>
          <w:p w14:paraId="582F4BB9" w14:textId="77777777" w:rsidR="003503AB" w:rsidRDefault="00A42AE0" w:rsidP="00CC2A17">
            <w:pPr>
              <w:spacing w:after="0"/>
              <w:rPr>
                <w:rFonts w:ascii="Times New Roman" w:hAnsi="Times New Roman" w:cs="Times New Roman"/>
              </w:rPr>
            </w:pPr>
            <w:r w:rsidRPr="003D3B95">
              <w:rPr>
                <w:rFonts w:ascii="Times New Roman" w:hAnsi="Times New Roman" w:cs="Times New Roman"/>
              </w:rPr>
              <w:t>Malduguņu iela 2, Mārupes novads, Mārupe</w:t>
            </w:r>
            <w:r w:rsidRPr="00E3026E">
              <w:rPr>
                <w:rFonts w:ascii="Times New Roman" w:hAnsi="Times New Roman"/>
              </w:rPr>
              <w:t>, LV</w:t>
            </w:r>
            <w:r w:rsidRPr="003D3B95">
              <w:rPr>
                <w:rFonts w:ascii="Times New Roman" w:hAnsi="Times New Roman" w:cs="Times New Roman"/>
              </w:rPr>
              <w:t>-2167</w:t>
            </w:r>
          </w:p>
          <w:p w14:paraId="2978D01A" w14:textId="77777777" w:rsidR="00230F92" w:rsidRDefault="00A42AE0" w:rsidP="00CC2A17">
            <w:pPr>
              <w:spacing w:after="0"/>
              <w:rPr>
                <w:rFonts w:ascii="Times New Roman" w:eastAsia="Times New Roman" w:hAnsi="Times New Roman" w:cs="Times New Roman"/>
              </w:rPr>
            </w:pPr>
            <w:r w:rsidRPr="48E69DAF">
              <w:rPr>
                <w:rFonts w:ascii="Times New Roman" w:eastAsia="Times New Roman" w:hAnsi="Times New Roman" w:cs="Times New Roman"/>
                <w:lang w:val="lv-LV"/>
              </w:rPr>
              <w:t>Reģ. Nr.</w:t>
            </w:r>
            <w:r w:rsidR="003503AB" w:rsidRPr="003D3B95">
              <w:rPr>
                <w:rFonts w:ascii="Times New Roman" w:hAnsi="Times New Roman" w:cs="Times New Roman"/>
              </w:rPr>
              <w:t xml:space="preserve"> 50203160401</w:t>
            </w:r>
          </w:p>
          <w:p w14:paraId="1AD44266" w14:textId="77777777" w:rsidR="00230F92" w:rsidRDefault="00A42AE0" w:rsidP="003503AB">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r w:rsidR="003503AB" w:rsidRPr="003D3B95">
              <w:rPr>
                <w:rFonts w:ascii="Times New Roman" w:hAnsi="Times New Roman" w:cs="Times New Roman"/>
              </w:rPr>
              <w:t>Luminor Bank AS Latvijas filiāle,</w:t>
            </w:r>
            <w:r w:rsidR="003503AB">
              <w:rPr>
                <w:rFonts w:ascii="Times New Roman" w:hAnsi="Times New Roman"/>
              </w:rPr>
              <w:t xml:space="preserve"> </w:t>
            </w:r>
            <w:r w:rsidR="003503AB" w:rsidRPr="00E3026E">
              <w:rPr>
                <w:rFonts w:ascii="Times New Roman" w:hAnsi="Times New Roman"/>
              </w:rPr>
              <w:t xml:space="preserve">kods: </w:t>
            </w:r>
            <w:r w:rsidR="003503AB" w:rsidRPr="003D3B95">
              <w:rPr>
                <w:rFonts w:ascii="Times New Roman" w:hAnsi="Times New Roman" w:cs="Times New Roman"/>
              </w:rPr>
              <w:t>RIKOLV2X</w:t>
            </w:r>
          </w:p>
          <w:p w14:paraId="5C040B6F" w14:textId="77777777" w:rsidR="00230F92" w:rsidRDefault="00A42AE0"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r w:rsidR="003503AB" w:rsidRPr="003D3B95">
              <w:rPr>
                <w:rFonts w:ascii="Times New Roman" w:hAnsi="Times New Roman" w:cs="Times New Roman"/>
              </w:rPr>
              <w:t>LV11RIKO0000085958494</w:t>
            </w:r>
          </w:p>
          <w:p w14:paraId="22378D00" w14:textId="77777777" w:rsidR="00230F92" w:rsidRDefault="00A42AE0"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r w:rsidR="003503AB" w:rsidRPr="003D3B95">
              <w:rPr>
                <w:rFonts w:ascii="Times New Roman" w:hAnsi="Times New Roman" w:cs="Times New Roman"/>
              </w:rPr>
              <w:t>67628888</w:t>
            </w:r>
          </w:p>
          <w:p w14:paraId="4828ED26" w14:textId="77777777" w:rsidR="00230F92" w:rsidRDefault="00A42AE0"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hyperlink r:id="rId8" w:history="1">
              <w:r w:rsidR="003503AB" w:rsidRPr="00D21A0C">
                <w:rPr>
                  <w:rStyle w:val="Hyperlink"/>
                  <w:rFonts w:ascii="Times New Roman" w:hAnsi="Times New Roman" w:cs="Times New Roman"/>
                </w:rPr>
                <w:t>info@codex.lv</w:t>
              </w:r>
            </w:hyperlink>
            <w:r w:rsidR="003503AB">
              <w:rPr>
                <w:rFonts w:ascii="Times New Roman" w:hAnsi="Times New Roman" w:cs="Times New Roman"/>
              </w:rPr>
              <w:t xml:space="preserve"> </w:t>
            </w:r>
          </w:p>
          <w:p w14:paraId="651EB4D4" w14:textId="77777777" w:rsidR="00230F92" w:rsidRDefault="00230F92" w:rsidP="00CC2A17">
            <w:pPr>
              <w:spacing w:after="0"/>
              <w:rPr>
                <w:rFonts w:ascii="Times New Roman" w:eastAsia="Times New Roman" w:hAnsi="Times New Roman" w:cs="Times New Roman"/>
              </w:rPr>
            </w:pPr>
          </w:p>
        </w:tc>
      </w:tr>
      <w:tr w:rsidR="00F27811" w14:paraId="570F5F80" w14:textId="77777777" w:rsidTr="00CC2A17">
        <w:trPr>
          <w:trHeight w:val="300"/>
        </w:trPr>
        <w:tc>
          <w:tcPr>
            <w:tcW w:w="4650" w:type="dxa"/>
            <w:tcBorders>
              <w:top w:val="nil"/>
              <w:left w:val="nil"/>
              <w:bottom w:val="nil"/>
              <w:right w:val="nil"/>
            </w:tcBorders>
            <w:tcMar>
              <w:left w:w="105" w:type="dxa"/>
              <w:right w:w="105" w:type="dxa"/>
            </w:tcMar>
          </w:tcPr>
          <w:p w14:paraId="75F5FBCE" w14:textId="77777777" w:rsidR="00230F92" w:rsidRDefault="00A42AE0"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Pasūtītāja vārdā:</w:t>
            </w:r>
          </w:p>
          <w:p w14:paraId="78CA069E" w14:textId="365A6AE8" w:rsidR="00230F92" w:rsidRDefault="00A42AE0"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sidR="0098405C">
              <w:rPr>
                <w:rFonts w:ascii="Times New Roman" w:eastAsia="Times New Roman" w:hAnsi="Times New Roman" w:cs="Times New Roman"/>
                <w:lang w:val="lv-LV"/>
              </w:rPr>
              <w:t>[…]</w:t>
            </w:r>
          </w:p>
          <w:p w14:paraId="796CD41B" w14:textId="1546267C" w:rsidR="00230F92" w:rsidRDefault="0098405C"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w:t>
            </w:r>
          </w:p>
        </w:tc>
        <w:tc>
          <w:tcPr>
            <w:tcW w:w="4350" w:type="dxa"/>
            <w:tcBorders>
              <w:top w:val="nil"/>
              <w:left w:val="nil"/>
              <w:bottom w:val="nil"/>
              <w:right w:val="nil"/>
            </w:tcBorders>
            <w:tcMar>
              <w:left w:w="105" w:type="dxa"/>
              <w:right w:w="105" w:type="dxa"/>
            </w:tcMar>
          </w:tcPr>
          <w:p w14:paraId="5F1201A0" w14:textId="77777777" w:rsidR="00230F92" w:rsidRDefault="00A42AE0"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Piegādātāja </w:t>
            </w:r>
            <w:r w:rsidRPr="48E69DAF">
              <w:rPr>
                <w:rFonts w:ascii="Times New Roman" w:eastAsia="Times New Roman" w:hAnsi="Times New Roman" w:cs="Times New Roman"/>
                <w:lang w:val="lv-LV"/>
              </w:rPr>
              <w:t>vārdā:</w:t>
            </w:r>
          </w:p>
          <w:p w14:paraId="50D52DAB" w14:textId="4E0F03B2" w:rsidR="00230F92" w:rsidRDefault="00A42AE0"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sidR="004A7D9F">
              <w:rPr>
                <w:rFonts w:ascii="Times New Roman" w:eastAsia="Times New Roman" w:hAnsi="Times New Roman" w:cs="Times New Roman"/>
                <w:lang w:val="lv-LV"/>
              </w:rPr>
              <w:t>[…]</w:t>
            </w:r>
          </w:p>
          <w:p w14:paraId="1D45CB18" w14:textId="474EC2A0" w:rsidR="00230F92" w:rsidRDefault="004A7D9F"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rPr>
              <w:t>[…]</w:t>
            </w:r>
          </w:p>
          <w:p w14:paraId="198D269F" w14:textId="77777777" w:rsidR="00230F92" w:rsidRDefault="00230F92" w:rsidP="00CC2A17">
            <w:pPr>
              <w:spacing w:before="60" w:after="60" w:line="252" w:lineRule="auto"/>
              <w:ind w:right="-1"/>
              <w:jc w:val="both"/>
              <w:rPr>
                <w:rFonts w:ascii="Times New Roman" w:eastAsia="Times New Roman" w:hAnsi="Times New Roman" w:cs="Times New Roman"/>
                <w:lang w:val="lv-LV"/>
              </w:rPr>
            </w:pPr>
          </w:p>
        </w:tc>
      </w:tr>
    </w:tbl>
    <w:p w14:paraId="03CFA51E" w14:textId="77777777" w:rsidR="005D4BF5" w:rsidRPr="00230F92" w:rsidRDefault="00A42AE0" w:rsidP="005E59B5">
      <w:pPr>
        <w:spacing w:after="0" w:line="240" w:lineRule="auto"/>
        <w:ind w:right="49"/>
        <w:jc w:val="center"/>
        <w:rPr>
          <w:lang w:val="lv-LV"/>
        </w:rPr>
      </w:pPr>
      <w:bookmarkStart w:id="0" w:name="_Hlk198108758"/>
      <w:r w:rsidRPr="48E69DAF">
        <w:rPr>
          <w:rFonts w:ascii="Times New Roman" w:eastAsia="Times New Roman" w:hAnsi="Times New Roman" w:cs="Times New Roman"/>
          <w:color w:val="000000" w:themeColor="text1"/>
          <w:sz w:val="20"/>
          <w:szCs w:val="20"/>
          <w:lang w:val="lv-LV"/>
        </w:rPr>
        <w:t>*ŠIS DOKUMENTS IR PARAKSTĪTS AR DROŠU ELEKTRONISKO PARAKSTU UN SATUR LAIKA ZĪMOGU</w:t>
      </w:r>
      <w:bookmarkEnd w:id="0"/>
    </w:p>
    <w:sectPr w:rsidR="005D4BF5" w:rsidRPr="00230F92" w:rsidSect="00217C7C">
      <w:headerReference w:type="first" r:id="rId9"/>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ADA69" w14:textId="77777777" w:rsidR="00A42AE0" w:rsidRDefault="00A42AE0">
      <w:pPr>
        <w:spacing w:after="0" w:line="240" w:lineRule="auto"/>
      </w:pPr>
      <w:r>
        <w:separator/>
      </w:r>
    </w:p>
  </w:endnote>
  <w:endnote w:type="continuationSeparator" w:id="0">
    <w:p w14:paraId="21D13635" w14:textId="77777777" w:rsidR="00A42AE0" w:rsidRDefault="00A42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B5F41" w14:textId="77777777" w:rsidR="00A42AE0" w:rsidRDefault="00A42AE0">
      <w:pPr>
        <w:spacing w:after="0" w:line="240" w:lineRule="auto"/>
      </w:pPr>
      <w:r>
        <w:separator/>
      </w:r>
    </w:p>
  </w:footnote>
  <w:footnote w:type="continuationSeparator" w:id="0">
    <w:p w14:paraId="2EC9A7D4" w14:textId="77777777" w:rsidR="00A42AE0" w:rsidRDefault="00A42A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8C9B2" w14:textId="77777777" w:rsidR="00217C7C" w:rsidRDefault="00A42AE0" w:rsidP="009A0F2C">
    <w:pPr>
      <w:pStyle w:val="Header"/>
      <w:jc w:val="center"/>
    </w:pPr>
    <w:r>
      <w:rPr>
        <w:noProof/>
      </w:rPr>
      <w:drawing>
        <wp:inline distT="0" distB="0" distL="0" distR="0" wp14:anchorId="4EADF753" wp14:editId="02F6164E">
          <wp:extent cx="1888658" cy="80518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03850" cy="81165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92"/>
    <w:rsid w:val="0003785B"/>
    <w:rsid w:val="000E28A5"/>
    <w:rsid w:val="0011224A"/>
    <w:rsid w:val="00113124"/>
    <w:rsid w:val="00131D80"/>
    <w:rsid w:val="00165B8E"/>
    <w:rsid w:val="001D2ECC"/>
    <w:rsid w:val="001F0153"/>
    <w:rsid w:val="00211E97"/>
    <w:rsid w:val="00217C7C"/>
    <w:rsid w:val="00227F89"/>
    <w:rsid w:val="00230F92"/>
    <w:rsid w:val="002A66A5"/>
    <w:rsid w:val="003149B0"/>
    <w:rsid w:val="003361DC"/>
    <w:rsid w:val="003503AB"/>
    <w:rsid w:val="003C5551"/>
    <w:rsid w:val="003D3B95"/>
    <w:rsid w:val="00414C94"/>
    <w:rsid w:val="00472503"/>
    <w:rsid w:val="00485886"/>
    <w:rsid w:val="004A7D9F"/>
    <w:rsid w:val="004B3DA0"/>
    <w:rsid w:val="004F0B83"/>
    <w:rsid w:val="004F2B36"/>
    <w:rsid w:val="004F61AB"/>
    <w:rsid w:val="00556790"/>
    <w:rsid w:val="005845BE"/>
    <w:rsid w:val="005C3761"/>
    <w:rsid w:val="005D4BF5"/>
    <w:rsid w:val="005E59B5"/>
    <w:rsid w:val="006251E1"/>
    <w:rsid w:val="006428D7"/>
    <w:rsid w:val="006B17F9"/>
    <w:rsid w:val="0070231A"/>
    <w:rsid w:val="00791D0A"/>
    <w:rsid w:val="007C7B8F"/>
    <w:rsid w:val="00810BD2"/>
    <w:rsid w:val="00837D39"/>
    <w:rsid w:val="0084690E"/>
    <w:rsid w:val="0085005C"/>
    <w:rsid w:val="00884CE0"/>
    <w:rsid w:val="008C25B8"/>
    <w:rsid w:val="00922BB5"/>
    <w:rsid w:val="0098405C"/>
    <w:rsid w:val="009A0F2C"/>
    <w:rsid w:val="009A40A2"/>
    <w:rsid w:val="009B6FA7"/>
    <w:rsid w:val="009F7BC7"/>
    <w:rsid w:val="00A42AE0"/>
    <w:rsid w:val="00A76A78"/>
    <w:rsid w:val="00AD24A8"/>
    <w:rsid w:val="00B345DA"/>
    <w:rsid w:val="00B63860"/>
    <w:rsid w:val="00B86B73"/>
    <w:rsid w:val="00C1105A"/>
    <w:rsid w:val="00C251D4"/>
    <w:rsid w:val="00C3108D"/>
    <w:rsid w:val="00C35F57"/>
    <w:rsid w:val="00CA75BC"/>
    <w:rsid w:val="00CC2A17"/>
    <w:rsid w:val="00CD7610"/>
    <w:rsid w:val="00D06DF3"/>
    <w:rsid w:val="00D152DD"/>
    <w:rsid w:val="00D21A0C"/>
    <w:rsid w:val="00D660D7"/>
    <w:rsid w:val="00DB5FD5"/>
    <w:rsid w:val="00DE19F4"/>
    <w:rsid w:val="00DF2B07"/>
    <w:rsid w:val="00E123AD"/>
    <w:rsid w:val="00E3026E"/>
    <w:rsid w:val="00E54D15"/>
    <w:rsid w:val="00E56828"/>
    <w:rsid w:val="00E77918"/>
    <w:rsid w:val="00E82F16"/>
    <w:rsid w:val="00EA1C5F"/>
    <w:rsid w:val="00EC3A9C"/>
    <w:rsid w:val="00F24E20"/>
    <w:rsid w:val="00F25F1D"/>
    <w:rsid w:val="00F27811"/>
    <w:rsid w:val="00FC2037"/>
    <w:rsid w:val="00FE1880"/>
    <w:rsid w:val="00FE4EA6"/>
    <w:rsid w:val="48E69DAF"/>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98B0C"/>
  <w15:chartTrackingRefBased/>
  <w15:docId w15:val="{7B54AE5E-6A89-42AC-B440-421310D6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F92"/>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qFormat/>
    <w:rsid w:val="00230F92"/>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qFormat/>
    <w:rsid w:val="00230F92"/>
    <w:rPr>
      <w:rFonts w:eastAsiaTheme="minorEastAsia"/>
      <w:sz w:val="24"/>
      <w:szCs w:val="24"/>
      <w:lang w:val="en-GB" w:eastAsia="ja-JP"/>
    </w:rPr>
  </w:style>
  <w:style w:type="character" w:styleId="Hyperlink">
    <w:name w:val="Hyperlink"/>
    <w:basedOn w:val="DefaultParagraphFont"/>
    <w:uiPriority w:val="99"/>
    <w:unhideWhenUsed/>
    <w:rsid w:val="00230F92"/>
    <w:rPr>
      <w:color w:val="467886"/>
      <w:u w:val="single"/>
    </w:rPr>
  </w:style>
  <w:style w:type="character" w:styleId="UnresolvedMention">
    <w:name w:val="Unresolved Mention"/>
    <w:basedOn w:val="DefaultParagraphFont"/>
    <w:uiPriority w:val="99"/>
    <w:semiHidden/>
    <w:unhideWhenUsed/>
    <w:rsid w:val="003503AB"/>
    <w:rPr>
      <w:color w:val="605E5C"/>
      <w:shd w:val="clear" w:color="auto" w:fill="E1DFDD"/>
    </w:rPr>
  </w:style>
  <w:style w:type="paragraph" w:styleId="Header">
    <w:name w:val="header"/>
    <w:basedOn w:val="Normal"/>
    <w:link w:val="HeaderChar"/>
    <w:uiPriority w:val="99"/>
    <w:unhideWhenUsed/>
    <w:rsid w:val="0021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C7C"/>
    <w:rPr>
      <w:rFonts w:eastAsiaTheme="minorEastAsia"/>
      <w:sz w:val="24"/>
      <w:szCs w:val="24"/>
      <w:lang w:val="en-GB" w:eastAsia="ja-JP"/>
    </w:rPr>
  </w:style>
  <w:style w:type="paragraph" w:styleId="Footer">
    <w:name w:val="footer"/>
    <w:basedOn w:val="Normal"/>
    <w:link w:val="FooterChar"/>
    <w:uiPriority w:val="99"/>
    <w:unhideWhenUsed/>
    <w:rsid w:val="0021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C7C"/>
    <w:rPr>
      <w:rFonts w:eastAsiaTheme="minorEastAsia"/>
      <w:sz w:val="24"/>
      <w:szCs w:val="24"/>
      <w:lang w:val="en-GB" w:eastAsia="ja-JP"/>
    </w:rPr>
  </w:style>
  <w:style w:type="character" w:styleId="CommentReference">
    <w:name w:val="annotation reference"/>
    <w:basedOn w:val="DefaultParagraphFont"/>
    <w:uiPriority w:val="99"/>
    <w:semiHidden/>
    <w:unhideWhenUsed/>
    <w:rsid w:val="000E28A5"/>
    <w:rPr>
      <w:sz w:val="16"/>
      <w:szCs w:val="16"/>
    </w:rPr>
  </w:style>
  <w:style w:type="paragraph" w:styleId="CommentText">
    <w:name w:val="annotation text"/>
    <w:basedOn w:val="Normal"/>
    <w:link w:val="CommentTextChar"/>
    <w:uiPriority w:val="99"/>
    <w:semiHidden/>
    <w:unhideWhenUsed/>
    <w:rsid w:val="000E28A5"/>
    <w:pPr>
      <w:spacing w:line="240" w:lineRule="auto"/>
    </w:pPr>
    <w:rPr>
      <w:sz w:val="20"/>
      <w:szCs w:val="20"/>
    </w:rPr>
  </w:style>
  <w:style w:type="character" w:customStyle="1" w:styleId="CommentTextChar">
    <w:name w:val="Comment Text Char"/>
    <w:basedOn w:val="DefaultParagraphFont"/>
    <w:link w:val="CommentText"/>
    <w:uiPriority w:val="99"/>
    <w:semiHidden/>
    <w:rsid w:val="000E28A5"/>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0E28A5"/>
    <w:rPr>
      <w:b/>
      <w:bCs/>
    </w:rPr>
  </w:style>
  <w:style w:type="character" w:customStyle="1" w:styleId="CommentSubjectChar">
    <w:name w:val="Comment Subject Char"/>
    <w:basedOn w:val="CommentTextChar"/>
    <w:link w:val="CommentSubject"/>
    <w:uiPriority w:val="99"/>
    <w:semiHidden/>
    <w:rsid w:val="000E28A5"/>
    <w:rPr>
      <w:rFonts w:eastAsiaTheme="minorEastAsia"/>
      <w:b/>
      <w:bCs/>
      <w:sz w:val="20"/>
      <w:szCs w:val="20"/>
      <w:lang w:val="en-GB" w:eastAsia="ja-JP"/>
    </w:rPr>
  </w:style>
  <w:style w:type="paragraph" w:styleId="BalloonText">
    <w:name w:val="Balloon Text"/>
    <w:basedOn w:val="Normal"/>
    <w:link w:val="BalloonTextChar"/>
    <w:uiPriority w:val="99"/>
    <w:semiHidden/>
    <w:unhideWhenUsed/>
    <w:rsid w:val="000E28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8A5"/>
    <w:rPr>
      <w:rFonts w:ascii="Segoe UI" w:eastAsiaTheme="minorEastAsia" w:hAnsi="Segoe UI" w:cs="Segoe UI"/>
      <w:sz w:val="18"/>
      <w:szCs w:val="18"/>
      <w:lang w:val="en-GB" w:eastAsia="ja-JP"/>
    </w:rPr>
  </w:style>
  <w:style w:type="character" w:customStyle="1" w:styleId="normaltextrun">
    <w:name w:val="normaltextrun"/>
    <w:basedOn w:val="DefaultParagraphFont"/>
    <w:rsid w:val="00314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odex.lv" TargetMode="External"/><Relationship Id="rId3" Type="http://schemas.openxmlformats.org/officeDocument/2006/relationships/settings" Target="settings.xml"/><Relationship Id="rId7" Type="http://schemas.openxmlformats.org/officeDocument/2006/relationships/hyperlink" Target="mailto:pasts@ic.iem.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3234</Words>
  <Characters>1844</Characters>
  <Application>Microsoft Office Word</Application>
  <DocSecurity>0</DocSecurity>
  <Lines>15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Kursiša</dc:creator>
  <cp:lastModifiedBy>Liāna Savčenko</cp:lastModifiedBy>
  <cp:revision>5</cp:revision>
  <dcterms:created xsi:type="dcterms:W3CDTF">2026-04-02T06:03:00Z</dcterms:created>
  <dcterms:modified xsi:type="dcterms:W3CDTF">2026-04-02T06:05:00Z</dcterms:modified>
</cp:coreProperties>
</file>