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95F55" w14:textId="77777777" w:rsidR="00217C7C" w:rsidRDefault="00217C7C" w:rsidP="00217C7C">
      <w:pPr>
        <w:tabs>
          <w:tab w:val="left" w:pos="2610"/>
        </w:tabs>
        <w:spacing w:after="0" w:line="480" w:lineRule="auto"/>
        <w:ind w:right="567"/>
        <w:rPr>
          <w:rFonts w:ascii="Times New Roman" w:eastAsia="Times New Roman" w:hAnsi="Times New Roman" w:cs="Times New Roman"/>
          <w:b/>
          <w:bCs/>
          <w:color w:val="000000" w:themeColor="text1"/>
          <w:lang w:val="lv-LV"/>
        </w:rPr>
      </w:pPr>
    </w:p>
    <w:p w14:paraId="575B2841" w14:textId="77777777" w:rsidR="00D152DD" w:rsidRDefault="001D0267"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A76A78">
        <w:rPr>
          <w:rFonts w:ascii="Times New Roman" w:eastAsia="Times New Roman" w:hAnsi="Times New Roman" w:cs="Times New Roman"/>
          <w:b/>
          <w:bCs/>
          <w:color w:val="000000" w:themeColor="text1"/>
          <w:lang w:val="lv-LV"/>
        </w:rPr>
        <w:t>5</w:t>
      </w:r>
      <w:r w:rsidR="00FE4EA6">
        <w:rPr>
          <w:rFonts w:ascii="Times New Roman" w:eastAsia="Times New Roman" w:hAnsi="Times New Roman" w:cs="Times New Roman"/>
          <w:b/>
          <w:bCs/>
          <w:color w:val="000000" w:themeColor="text1"/>
          <w:lang w:val="lv-LV"/>
        </w:rPr>
        <w:t xml:space="preserve"> </w:t>
      </w:r>
    </w:p>
    <w:p w14:paraId="5F242E10" w14:textId="77777777" w:rsidR="00230F92" w:rsidRDefault="001D0267"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r w:rsidRPr="009F7BC7">
        <w:rPr>
          <w:rFonts w:ascii="Times New Roman" w:eastAsia="Times New Roman" w:hAnsi="Times New Roman" w:cs="Times New Roman"/>
          <w:color w:val="000000" w:themeColor="text1"/>
          <w:lang w:val="lv-LV"/>
        </w:rPr>
        <w:t>Reģ.Nr.</w:t>
      </w:r>
      <w:r w:rsidR="006251E1" w:rsidRPr="00E56828">
        <w:rPr>
          <w:rFonts w:ascii="Times New Roman" w:eastAsia="Times New Roman" w:hAnsi="Times New Roman"/>
          <w:lang w:val="lv-LV"/>
        </w:rPr>
        <w:t xml:space="preserve"> </w:t>
      </w:r>
      <w:r w:rsidR="006251E1" w:rsidRPr="00E56828">
        <w:rPr>
          <w:rFonts w:ascii="Times New Roman" w:eastAsia="Times New Roman" w:hAnsi="Times New Roman"/>
          <w:noProof/>
          <w:lang w:val="lv-LV"/>
        </w:rPr>
        <w:t>14-1-11/36/26</w:t>
      </w:r>
      <w:r w:rsidRPr="009F7BC7">
        <w:rPr>
          <w:rFonts w:ascii="Times New Roman" w:eastAsia="Times New Roman" w:hAnsi="Times New Roman"/>
          <w:lang w:val="lv-LV"/>
        </w:rPr>
        <w:t>)</w:t>
      </w:r>
    </w:p>
    <w:p w14:paraId="0A07FD99" w14:textId="77777777" w:rsidR="00D152DD" w:rsidRPr="00D152DD" w:rsidRDefault="001D0267"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6F988BA1" w14:textId="77777777" w:rsidR="00D152DD" w:rsidRPr="00C1105A" w:rsidRDefault="001D0267"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(Pasūtītāja reģ. Nr.14-1-12/63/25)</w:t>
      </w:r>
    </w:p>
    <w:p w14:paraId="4A319068"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6A7DB56E" w14:textId="77777777" w:rsidR="00230F92" w:rsidRPr="00414C94" w:rsidRDefault="001D0267"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73A61A05"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46412295" w14:textId="15CA4F51" w:rsidR="00230F92" w:rsidRPr="00414C94" w:rsidRDefault="001D0267"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Iekšlietu</w:t>
      </w:r>
      <w:r w:rsidRPr="00FE4EA6">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sidR="000116CA">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“Iekšlietu ministrijas Informācijas centra nolikums” (turpmāk – Pas</w:t>
      </w:r>
      <w:r w:rsidRPr="48E69DAF">
        <w:rPr>
          <w:rFonts w:ascii="Times New Roman" w:eastAsia="Times New Roman" w:hAnsi="Times New Roman" w:cs="Times New Roman"/>
          <w:color w:val="000000" w:themeColor="text1"/>
          <w:lang w:val="lv-LV"/>
        </w:rPr>
        <w:t xml:space="preserve">ūtītājs), no vienas puses, un </w:t>
      </w:r>
    </w:p>
    <w:p w14:paraId="4BD89634" w14:textId="4B9195B1" w:rsidR="00230F92" w:rsidRPr="00414C94" w:rsidRDefault="001D0267"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SIA Codex</w:t>
      </w:r>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006971E8">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4F072E31" w14:textId="77777777" w:rsidR="00230F92" w:rsidRDefault="001D0267"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abi kopā un katrs atsevišķi saukti attiecīgi Līdzēji/Līd</w:t>
      </w:r>
      <w:r w:rsidRPr="48E69DAF">
        <w:rPr>
          <w:rFonts w:ascii="Times New Roman" w:eastAsia="Times New Roman" w:hAnsi="Times New Roman" w:cs="Times New Roman"/>
          <w:color w:val="000000" w:themeColor="text1"/>
          <w:lang w:val="lv-LV"/>
        </w:rPr>
        <w:t xml:space="preserve">zējs, pamatojoties uz 2024.gada 19.decembra Vispārīgo vienošanos </w:t>
      </w:r>
      <w:r w:rsidR="00D152DD">
        <w:rPr>
          <w:rFonts w:ascii="Times New Roman" w:eastAsia="Times New Roman" w:hAnsi="Times New Roman" w:cs="Times New Roman"/>
          <w:color w:val="000000" w:themeColor="text1"/>
          <w:lang w:val="lv-LV"/>
        </w:rPr>
        <w:t xml:space="preserve">(Pasūtītāja reģ. </w:t>
      </w:r>
      <w:r w:rsidRPr="48E69DAF">
        <w:rPr>
          <w:rFonts w:ascii="Times New Roman" w:eastAsia="Times New Roman" w:hAnsi="Times New Roman" w:cs="Times New Roman"/>
          <w:color w:val="000000" w:themeColor="text1"/>
          <w:lang w:val="lv-LV"/>
        </w:rPr>
        <w:t>Nr.14-1-12/174/24</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D152DD">
        <w:rPr>
          <w:rFonts w:ascii="Times New Roman" w:eastAsia="Times New Roman" w:hAnsi="Times New Roman" w:cs="Times New Roman"/>
          <w:color w:val="000000" w:themeColor="text1"/>
          <w:lang w:val="lv-LV"/>
        </w:rPr>
        <w:t xml:space="preserve">(Pasūtītāja reģ. </w:t>
      </w:r>
      <w:r w:rsidRPr="48E69DAF">
        <w:rPr>
          <w:rFonts w:ascii="Times New Roman" w:eastAsia="Times New Roman" w:hAnsi="Times New Roman" w:cs="Times New Roman"/>
          <w:color w:val="000000" w:themeColor="text1"/>
          <w:lang w:val="lv-LV"/>
        </w:rPr>
        <w:t>Nr.</w:t>
      </w:r>
      <w:r>
        <w:rPr>
          <w:rFonts w:ascii="Times New Roman" w:eastAsia="Times New Roman" w:hAnsi="Times New Roman" w:cs="Times New Roman"/>
          <w:color w:val="000000" w:themeColor="text1"/>
          <w:lang w:val="lv-LV"/>
        </w:rPr>
        <w:t>14-1-12/6</w:t>
      </w:r>
      <w:r w:rsidR="0011224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/25</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 un Piegādātāja </w:t>
      </w:r>
      <w:r w:rsidRPr="00131D80">
        <w:rPr>
          <w:rFonts w:ascii="Times New Roman" w:eastAsia="Times New Roman" w:hAnsi="Times New Roman" w:cs="Times New Roman"/>
          <w:color w:val="000000" w:themeColor="text1"/>
          <w:lang w:val="lv-LV"/>
        </w:rPr>
        <w:t>202</w:t>
      </w:r>
      <w:r w:rsidR="003149B0">
        <w:rPr>
          <w:rFonts w:ascii="Times New Roman" w:eastAsia="Times New Roman" w:hAnsi="Times New Roman" w:cs="Times New Roman"/>
          <w:color w:val="000000" w:themeColor="text1"/>
          <w:lang w:val="lv-LV"/>
        </w:rPr>
        <w:t>6</w:t>
      </w:r>
      <w:r w:rsidRPr="00131D80">
        <w:rPr>
          <w:rFonts w:ascii="Times New Roman" w:eastAsia="Times New Roman" w:hAnsi="Times New Roman" w:cs="Times New Roman"/>
          <w:color w:val="000000" w:themeColor="text1"/>
          <w:lang w:val="lv-LV"/>
        </w:rPr>
        <w:t xml:space="preserve">.gada </w:t>
      </w:r>
      <w:r w:rsidR="00F25F1D">
        <w:rPr>
          <w:rFonts w:ascii="Times New Roman" w:eastAsia="Times New Roman" w:hAnsi="Times New Roman" w:cs="Times New Roman"/>
          <w:color w:val="000000" w:themeColor="text1"/>
          <w:lang w:val="lv-LV"/>
        </w:rPr>
        <w:t>17.</w:t>
      </w:r>
      <w:r w:rsidR="003149B0">
        <w:rPr>
          <w:rFonts w:ascii="Times New Roman" w:eastAsia="Times New Roman" w:hAnsi="Times New Roman" w:cs="Times New Roman"/>
          <w:color w:val="000000" w:themeColor="text1"/>
          <w:lang w:val="lv-LV"/>
        </w:rPr>
        <w:t>martā</w:t>
      </w:r>
      <w:r w:rsidRPr="48E69DAF">
        <w:rPr>
          <w:rFonts w:ascii="Times New Roman" w:eastAsia="Times New Roman" w:hAnsi="Times New Roman" w:cs="Times New Roman"/>
          <w:color w:val="000000" w:themeColor="text1"/>
          <w:lang w:val="lv-LV"/>
        </w:rPr>
        <w:t xml:space="preserve"> iesniegto piedāvājumu </w:t>
      </w:r>
      <w:r w:rsidR="005845BE" w:rsidRPr="005845BE">
        <w:rPr>
          <w:u w:val="single"/>
          <w:lang w:val="lv-LV"/>
        </w:rPr>
        <w:t xml:space="preserve"> </w:t>
      </w:r>
      <w:r w:rsidR="005845BE" w:rsidRPr="005845BE">
        <w:rPr>
          <w:rFonts w:ascii="Times New Roman" w:hAnsi="Times New Roman" w:cs="Times New Roman"/>
          <w:lang w:val="lv-LV"/>
        </w:rPr>
        <w:t>ETIAS</w:t>
      </w:r>
      <w:r w:rsidR="00472503">
        <w:rPr>
          <w:rFonts w:ascii="Times New Roman" w:hAnsi="Times New Roman" w:cs="Times New Roman"/>
          <w:lang w:val="lv-LV"/>
        </w:rPr>
        <w:t xml:space="preserve"> </w:t>
      </w:r>
      <w:r w:rsidR="003149B0" w:rsidRPr="003149B0">
        <w:rPr>
          <w:rStyle w:val="normaltextrun"/>
          <w:rFonts w:ascii="Times New Roman" w:hAnsi="Times New Roman" w:cs="Times New Roman"/>
          <w:shd w:val="clear" w:color="auto" w:fill="FFFFFF"/>
          <w:lang w:val="lv-LV"/>
        </w:rPr>
        <w:t>kontrolsaraksta aktualizācija atbilstoši ICD</w:t>
      </w:r>
      <w:r w:rsidR="00FE1880">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noslēdz šo Vienošanos:</w:t>
      </w:r>
    </w:p>
    <w:p w14:paraId="6183FDD1"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1FAD29F9" w14:textId="77777777" w:rsidR="00230F92" w:rsidRPr="00414C94" w:rsidRDefault="001D026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512FF046"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pasūta</w:t>
      </w:r>
      <w:r w:rsidRPr="48E69DAF">
        <w:rPr>
          <w:rFonts w:ascii="Times New Roman" w:eastAsia="Times New Roman" w:hAnsi="Times New Roman" w:cs="Times New Roman"/>
          <w:color w:val="000000" w:themeColor="text1"/>
          <w:lang w:val="lv-LV"/>
        </w:rPr>
        <w:t xml:space="preserve"> un Piegādātājs apņemas izpildīt Izmaiņu pieprasījumu Nr.</w:t>
      </w:r>
      <w:r w:rsidR="00C251D4">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 </w:t>
      </w:r>
      <w:r w:rsidR="004F2B36" w:rsidRPr="004F2B36">
        <w:rPr>
          <w:rFonts w:ascii="Times New Roman" w:hAnsi="Times New Roman" w:cs="Times New Roman"/>
          <w:lang w:val="lv-LV"/>
        </w:rPr>
        <w:t xml:space="preserve">ETIAS </w:t>
      </w:r>
      <w:r w:rsidR="00C251D4" w:rsidRPr="00B86B73">
        <w:rPr>
          <w:rStyle w:val="normaltextrun"/>
          <w:rFonts w:ascii="Times New Roman" w:hAnsi="Times New Roman" w:cs="Times New Roman"/>
          <w:shd w:val="clear" w:color="auto" w:fill="FFFFFF"/>
          <w:lang w:val="lv-LV"/>
        </w:rPr>
        <w:t>kontrolsaraksta aktualizācija atbilstoši ICD</w:t>
      </w:r>
      <w:r w:rsidR="00C251D4" w:rsidRPr="00B86B73">
        <w:rPr>
          <w:rFonts w:ascii="Times New Roman" w:eastAsia="Times New Roman" w:hAnsi="Times New Roman" w:cs="Times New Roman"/>
          <w:lang w:val="lv-LV"/>
        </w:rPr>
        <w:t xml:space="preserve"> </w:t>
      </w:r>
      <w:r w:rsidRPr="48E69DAF">
        <w:rPr>
          <w:rFonts w:ascii="Times New Roman" w:eastAsia="Times New Roman" w:hAnsi="Times New Roman" w:cs="Times New Roman"/>
          <w:color w:val="000000" w:themeColor="text1"/>
          <w:lang w:val="lv-LV"/>
        </w:rPr>
        <w:t xml:space="preserve">(turpmāk tekstā –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w:t>
      </w:r>
      <w:r w:rsidRPr="48E69DAF">
        <w:rPr>
          <w:rFonts w:ascii="Times New Roman" w:eastAsia="Times New Roman" w:hAnsi="Times New Roman" w:cs="Times New Roman"/>
          <w:color w:val="000000" w:themeColor="text1"/>
          <w:lang w:val="lv-LV"/>
        </w:rPr>
        <w:t>ms).</w:t>
      </w:r>
    </w:p>
    <w:p w14:paraId="37219DD3"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1FB06CD0"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4B3DA0">
        <w:rPr>
          <w:rFonts w:ascii="Times New Roman" w:eastAsia="Times New Roman" w:hAnsi="Times New Roman" w:cs="Times New Roman"/>
          <w:color w:val="000000" w:themeColor="text1"/>
          <w:lang w:val="lv-LV"/>
        </w:rPr>
        <w:t>11</w:t>
      </w:r>
      <w:r w:rsidR="0070231A">
        <w:rPr>
          <w:rFonts w:ascii="Times New Roman" w:eastAsia="Times New Roman" w:hAnsi="Times New Roman" w:cs="Times New Roman"/>
          <w:color w:val="000000" w:themeColor="text1"/>
          <w:lang w:val="lv-LV"/>
        </w:rPr>
        <w:t>72</w:t>
      </w:r>
      <w:r w:rsidRPr="00230F92">
        <w:rPr>
          <w:rFonts w:ascii="Times New Roman" w:eastAsia="Times New Roman" w:hAnsi="Times New Roman" w:cs="Times New Roman"/>
          <w:color w:val="000000" w:themeColor="text1"/>
          <w:lang w:val="lv-LV"/>
        </w:rPr>
        <w:t xml:space="preserve"> cilvēkstundas</w:t>
      </w:r>
      <w:r w:rsidRPr="48E69DAF">
        <w:rPr>
          <w:rFonts w:ascii="Times New Roman" w:eastAsia="Times New Roman" w:hAnsi="Times New Roman" w:cs="Times New Roman"/>
          <w:color w:val="000000" w:themeColor="text1"/>
          <w:lang w:val="lv-LV"/>
        </w:rPr>
        <w:t xml:space="preserve"> (</w:t>
      </w:r>
      <w:r w:rsidR="004B3DA0">
        <w:rPr>
          <w:rFonts w:ascii="Times New Roman" w:eastAsia="Times New Roman" w:hAnsi="Times New Roman" w:cs="Times New Roman"/>
          <w:color w:val="000000" w:themeColor="text1"/>
          <w:lang w:val="lv-LV"/>
        </w:rPr>
        <w:t xml:space="preserve">viens tūkstotis viens simts </w:t>
      </w:r>
      <w:r w:rsidR="0070231A">
        <w:rPr>
          <w:rFonts w:ascii="Times New Roman" w:eastAsia="Times New Roman" w:hAnsi="Times New Roman" w:cs="Times New Roman"/>
          <w:color w:val="000000" w:themeColor="text1"/>
          <w:lang w:val="lv-LV"/>
        </w:rPr>
        <w:t>septiņdesmit divi</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D152DD">
        <w:rPr>
          <w:rFonts w:ascii="Times New Roman" w:eastAsia="Times New Roman" w:hAnsi="Times New Roman" w:cs="Times New Roman"/>
          <w:color w:val="000000" w:themeColor="text1"/>
          <w:lang w:val="lv-LV"/>
        </w:rPr>
        <w:t xml:space="preserve"> </w:t>
      </w:r>
      <w:r w:rsidR="00D152DD" w:rsidRPr="00D152DD">
        <w:rPr>
          <w:rFonts w:ascii="Times New Roman" w:eastAsia="Times New Roman" w:hAnsi="Times New Roman" w:cs="Times New Roman"/>
          <w:i/>
          <w:iCs/>
          <w:color w:val="000000" w:themeColor="text1"/>
          <w:lang w:val="lv-LV"/>
        </w:rPr>
        <w:t>euro</w:t>
      </w:r>
      <w:r w:rsidRPr="48E69DAF">
        <w:rPr>
          <w:rFonts w:ascii="Times New Roman" w:eastAsia="Times New Roman" w:hAnsi="Times New Roman" w:cs="Times New Roman"/>
          <w:color w:val="000000" w:themeColor="text1"/>
          <w:lang w:val="lv-LV"/>
        </w:rPr>
        <w:t>) bez pievienotās vērtības nodokļa (turpmāk - PVN).</w:t>
      </w:r>
    </w:p>
    <w:p w14:paraId="4E4B3423"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E9194D">
        <w:rPr>
          <w:rFonts w:ascii="Times New Roman" w:eastAsia="Times New Roman" w:hAnsi="Times New Roman" w:cs="Times New Roman"/>
          <w:color w:val="000000" w:themeColor="text1"/>
          <w:lang w:val="lv-LV"/>
        </w:rPr>
        <w:t>5</w:t>
      </w:r>
      <w:r>
        <w:rPr>
          <w:rFonts w:ascii="Times New Roman" w:eastAsia="Times New Roman" w:hAnsi="Times New Roman" w:cs="Times New Roman"/>
          <w:color w:val="000000" w:themeColor="text1"/>
          <w:lang w:val="lv-LV"/>
        </w:rPr>
        <w:t>0</w:t>
      </w:r>
      <w:r w:rsidRPr="48E69DAF">
        <w:rPr>
          <w:rFonts w:ascii="Times New Roman" w:eastAsia="Times New Roman" w:hAnsi="Times New Roman" w:cs="Times New Roman"/>
          <w:color w:val="000000" w:themeColor="text1"/>
          <w:lang w:val="lv-LV"/>
        </w:rPr>
        <w:t xml:space="preserve"> (</w:t>
      </w:r>
      <w:r w:rsidR="00E9194D">
        <w:rPr>
          <w:rFonts w:ascii="Times New Roman" w:eastAsia="Times New Roman" w:hAnsi="Times New Roman" w:cs="Times New Roman"/>
          <w:color w:val="000000" w:themeColor="text1"/>
          <w:lang w:val="lv-LV"/>
        </w:rPr>
        <w:t>piecdesmit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361C14FB" w14:textId="77777777" w:rsidR="00230F92" w:rsidRPr="00414C94" w:rsidRDefault="001D0267"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884CE0">
        <w:rPr>
          <w:rFonts w:ascii="Times New Roman" w:eastAsia="Times New Roman" w:hAnsi="Times New Roman" w:cs="Times New Roman"/>
          <w:color w:val="000000" w:themeColor="text1"/>
          <w:lang w:val="lv-LV"/>
        </w:rPr>
        <w:t>35</w:t>
      </w:r>
      <w:r w:rsidR="00E9194D">
        <w:rPr>
          <w:rFonts w:ascii="Times New Roman" w:eastAsia="Times New Roman" w:hAnsi="Times New Roman" w:cs="Times New Roman"/>
          <w:color w:val="000000" w:themeColor="text1"/>
          <w:lang w:val="lv-LV"/>
        </w:rPr>
        <w:t xml:space="preserve"> </w:t>
      </w:r>
      <w:r w:rsidR="00884CE0">
        <w:rPr>
          <w:rFonts w:ascii="Times New Roman" w:eastAsia="Times New Roman" w:hAnsi="Times New Roman" w:cs="Times New Roman"/>
          <w:color w:val="000000" w:themeColor="text1"/>
          <w:lang w:val="lv-LV"/>
        </w:rPr>
        <w:t>160</w:t>
      </w:r>
      <w:r w:rsidR="004B3DA0">
        <w:rPr>
          <w:rFonts w:ascii="Times New Roman" w:eastAsia="Times New Roman" w:hAnsi="Times New Roman" w:cs="Times New Roman"/>
          <w:color w:val="000000" w:themeColor="text1"/>
          <w:lang w:val="lv-LV"/>
        </w:rPr>
        <w:t xml:space="preserve">,00 </w:t>
      </w:r>
      <w:r w:rsidRPr="48E69DAF">
        <w:rPr>
          <w:rFonts w:ascii="Times New Roman" w:eastAsia="Times New Roman" w:hAnsi="Times New Roman" w:cs="Times New Roman"/>
          <w:color w:val="000000" w:themeColor="text1"/>
          <w:lang w:val="lv-LV"/>
        </w:rPr>
        <w:t>EUR (</w:t>
      </w:r>
      <w:r w:rsidR="004B3DA0">
        <w:rPr>
          <w:rFonts w:ascii="Times New Roman" w:eastAsia="Times New Roman" w:hAnsi="Times New Roman" w:cs="Times New Roman"/>
          <w:color w:val="000000" w:themeColor="text1"/>
          <w:lang w:val="lv-LV"/>
        </w:rPr>
        <w:t xml:space="preserve">trīsdesmit </w:t>
      </w:r>
      <w:r w:rsidR="00884CE0">
        <w:rPr>
          <w:rFonts w:ascii="Times New Roman" w:eastAsia="Times New Roman" w:hAnsi="Times New Roman" w:cs="Times New Roman"/>
          <w:color w:val="000000" w:themeColor="text1"/>
          <w:lang w:val="lv-LV"/>
        </w:rPr>
        <w:t>pieci</w:t>
      </w:r>
      <w:r>
        <w:rPr>
          <w:rFonts w:ascii="Times New Roman" w:eastAsia="Times New Roman" w:hAnsi="Times New Roman" w:cs="Times New Roman"/>
          <w:color w:val="000000" w:themeColor="text1"/>
          <w:lang w:val="lv-LV"/>
        </w:rPr>
        <w:t xml:space="preserve"> tūkstoši </w:t>
      </w:r>
      <w:r w:rsidR="00884CE0">
        <w:rPr>
          <w:rFonts w:ascii="Times New Roman" w:eastAsia="Times New Roman" w:hAnsi="Times New Roman" w:cs="Times New Roman"/>
          <w:color w:val="000000" w:themeColor="text1"/>
          <w:lang w:val="lv-LV"/>
        </w:rPr>
        <w:t>viens</w:t>
      </w:r>
      <w:r>
        <w:rPr>
          <w:rFonts w:ascii="Times New Roman" w:eastAsia="Times New Roman" w:hAnsi="Times New Roman" w:cs="Times New Roman"/>
          <w:color w:val="000000" w:themeColor="text1"/>
          <w:lang w:val="lv-LV"/>
        </w:rPr>
        <w:t xml:space="preserve"> simt</w:t>
      </w:r>
      <w:r w:rsidR="00884CE0">
        <w:rPr>
          <w:rFonts w:ascii="Times New Roman" w:eastAsia="Times New Roman" w:hAnsi="Times New Roman" w:cs="Times New Roman"/>
          <w:color w:val="000000" w:themeColor="text1"/>
          <w:lang w:val="lv-LV"/>
        </w:rPr>
        <w:t>s</w:t>
      </w:r>
      <w:r>
        <w:rPr>
          <w:rFonts w:ascii="Times New Roman" w:eastAsia="Times New Roman" w:hAnsi="Times New Roman" w:cs="Times New Roman"/>
          <w:color w:val="000000" w:themeColor="text1"/>
          <w:lang w:val="lv-LV"/>
        </w:rPr>
        <w:t xml:space="preserve"> </w:t>
      </w:r>
      <w:r w:rsidR="00884CE0">
        <w:rPr>
          <w:rFonts w:ascii="Times New Roman" w:eastAsia="Times New Roman" w:hAnsi="Times New Roman" w:cs="Times New Roman"/>
          <w:color w:val="000000" w:themeColor="text1"/>
          <w:lang w:val="lv-LV"/>
        </w:rPr>
        <w:t>sešdesmit</w:t>
      </w:r>
      <w:r w:rsidR="004B3DA0">
        <w:rPr>
          <w:rFonts w:ascii="Times New Roman" w:eastAsia="Times New Roman" w:hAnsi="Times New Roman" w:cs="Times New Roman"/>
          <w:color w:val="000000" w:themeColor="text1"/>
          <w:lang w:val="lv-LV"/>
        </w:rPr>
        <w:t xml:space="preserve"> </w:t>
      </w:r>
      <w:r w:rsidR="00D152DD" w:rsidRPr="00D152DD">
        <w:rPr>
          <w:rFonts w:ascii="Times New Roman" w:eastAsia="Times New Roman" w:hAnsi="Times New Roman" w:cs="Times New Roman"/>
          <w:i/>
          <w:iCs/>
          <w:color w:val="000000" w:themeColor="text1"/>
          <w:lang w:val="lv-LV"/>
        </w:rPr>
        <w:t>euro</w:t>
      </w:r>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6E5DBB18" w14:textId="77777777" w:rsidR="00230F92"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1CDF86BA"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46403C8D" w14:textId="77777777" w:rsidR="00230F92" w:rsidRPr="00414C94" w:rsidRDefault="001D026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295FC2CB"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w:t>
      </w:r>
      <w:r w:rsidRPr="604379E0">
        <w:rPr>
          <w:rFonts w:ascii="Times New Roman" w:eastAsia="Times New Roman" w:hAnsi="Times New Roman" w:cs="Times New Roman"/>
          <w:color w:val="000000" w:themeColor="text1"/>
          <w:lang w:val="lv-LV"/>
        </w:rPr>
        <w:t xml:space="preserve"> izpildi veic Līguma 1.3.punktā noteiktajā kārtībā.</w:t>
      </w:r>
    </w:p>
    <w:p w14:paraId="59C0A9DB" w14:textId="77777777" w:rsidR="00230F92" w:rsidRDefault="001D0267"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 IC/RPVP/2024/11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4F4114AB"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0EC2C35C" w14:textId="77777777" w:rsidR="00230F92" w:rsidRPr="00414C94" w:rsidRDefault="001D026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60CD4EBA"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3F521926" w14:textId="77777777" w:rsidR="00230F92" w:rsidRPr="00414C94" w:rsidRDefault="00230F92" w:rsidP="00230F92">
      <w:pPr>
        <w:spacing w:after="0" w:line="240" w:lineRule="auto"/>
        <w:ind w:right="-1"/>
        <w:jc w:val="both"/>
        <w:rPr>
          <w:rFonts w:ascii="Times New Roman" w:eastAsia="Times New Roman" w:hAnsi="Times New Roman" w:cs="Times New Roman"/>
          <w:color w:val="000000" w:themeColor="text1"/>
          <w:lang w:val="lv-LV"/>
        </w:rPr>
      </w:pPr>
    </w:p>
    <w:p w14:paraId="4B9BB001" w14:textId="77777777" w:rsidR="00230F92" w:rsidRPr="00414C94" w:rsidRDefault="001D026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 xml:space="preserve">Citi </w:t>
      </w:r>
      <w:r w:rsidRPr="48E69DAF">
        <w:rPr>
          <w:rFonts w:ascii="Times New Roman" w:eastAsia="Times New Roman" w:hAnsi="Times New Roman" w:cs="Times New Roman"/>
          <w:b/>
          <w:bCs/>
          <w:color w:val="000000" w:themeColor="text1"/>
          <w:lang w:val="lv-LV"/>
        </w:rPr>
        <w:t>noteikumi</w:t>
      </w:r>
    </w:p>
    <w:p w14:paraId="2EBBF11A"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Ja no Vienošanās noteikumu konteksta izriet Līdzēju pienākumi, kas turpinās pēc iepriekš minētā Vienošanās spēkā esamības termiņa, tad šādi pienākumi Līdzējiem ir saistoši līdz brīdim, kad visi ar šo Vienošanos noteiktie Līdzēju pienākumi ir piln</w:t>
      </w:r>
      <w:r w:rsidRPr="48E69DAF">
        <w:rPr>
          <w:rFonts w:ascii="Times New Roman" w:eastAsia="Times New Roman" w:hAnsi="Times New Roman" w:cs="Times New Roman"/>
          <w:color w:val="000000" w:themeColor="text1"/>
          <w:lang w:val="lv-LV"/>
        </w:rPr>
        <w:t>ībā izpildīti.</w:t>
      </w:r>
    </w:p>
    <w:p w14:paraId="7B1D4B02"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Grozījumi un papildinājumi Vienošanās ir spēkā tikai tad, ja tie noformēti rakstveidā un apstiprināti ar Līdzēju parakstiem.</w:t>
      </w:r>
    </w:p>
    <w:p w14:paraId="2DD38064" w14:textId="77777777" w:rsidR="00230F92" w:rsidRPr="00414C94"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25F14F20" w14:textId="77777777" w:rsidR="00230F92" w:rsidRPr="00414C94" w:rsidRDefault="001D026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w:t>
      </w:r>
      <w:r w:rsidRPr="48E69DAF">
        <w:rPr>
          <w:rFonts w:ascii="Times New Roman" w:eastAsia="Times New Roman" w:hAnsi="Times New Roman" w:cs="Times New Roman"/>
          <w:color w:val="000000" w:themeColor="text1"/>
          <w:lang w:val="lv-LV"/>
        </w:rPr>
        <w:t>ba pēc kādas no Vienošanās priekšmeta daļas, Līdzēji vienojas par Izmaiņu pieprasījuma daļas apjomu un tā tiek izslēgta no Vienošanās, samazinot Vienošanās apjomu un kopējo summu;</w:t>
      </w:r>
    </w:p>
    <w:p w14:paraId="35754D73" w14:textId="77777777" w:rsidR="00230F92" w:rsidRPr="00414C94" w:rsidRDefault="001D026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w:t>
      </w:r>
      <w:r w:rsidRPr="48E69DAF">
        <w:rPr>
          <w:rFonts w:ascii="Times New Roman" w:eastAsia="Times New Roman" w:hAnsi="Times New Roman" w:cs="Times New Roman"/>
          <w:color w:val="000000" w:themeColor="text1"/>
          <w:lang w:val="lv-LV"/>
        </w:rPr>
        <w:t>redzētas nepilnības, Vienošanās izpildes laikā ir nepieciešams aizstāt paredzētās tehnoloģijas vai standartus ekvivalentiem, šādu grozījumu rezultātā nevar tikt palielināta Vienošanās summa vai samazinātas Iepirkumā noteiktās kvalifikācijas prasības, un to</w:t>
      </w:r>
      <w:r w:rsidRPr="48E69DAF">
        <w:rPr>
          <w:rFonts w:ascii="Times New Roman" w:eastAsia="Times New Roman" w:hAnsi="Times New Roman" w:cs="Times New Roman"/>
          <w:color w:val="000000" w:themeColor="text1"/>
          <w:lang w:val="lv-LV"/>
        </w:rPr>
        <w:t xml:space="preserve"> nomaiņa pilnībā nodrošina Iepirkumā noteiktās prasības un nekādā veidā nepasliktina sniegto Pakalpojumu kvalitāti;</w:t>
      </w:r>
    </w:p>
    <w:p w14:paraId="702911E9" w14:textId="77777777" w:rsidR="00230F92" w:rsidRPr="00414C94" w:rsidRDefault="001D0267"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w:t>
      </w:r>
      <w:r w:rsidRPr="48E69DAF">
        <w:rPr>
          <w:rFonts w:ascii="Times New Roman" w:eastAsia="Times New Roman" w:hAnsi="Times New Roman" w:cs="Times New Roman"/>
          <w:color w:val="000000" w:themeColor="text1"/>
          <w:lang w:val="lv-LV"/>
        </w:rPr>
        <w:t>nsējuma izlietošanu, Vienošanās summai piemērojamās nodokļu likmes vai publisko iepirkumu procedūras, ja šie nosacījumi tiek attiecināti uz šo Vienošanos. Šajā apakšpunktā minētajos gadījumos Vienošanās grozījumi tiek izdarīti tikai tādā apjomā, kā to pare</w:t>
      </w:r>
      <w:r w:rsidRPr="48E69DAF">
        <w:rPr>
          <w:rFonts w:ascii="Times New Roman" w:eastAsia="Times New Roman" w:hAnsi="Times New Roman" w:cs="Times New Roman"/>
          <w:color w:val="000000" w:themeColor="text1"/>
          <w:lang w:val="lv-LV"/>
        </w:rPr>
        <w:t>dz normatīvie akti;</w:t>
      </w:r>
    </w:p>
    <w:p w14:paraId="72A10F61" w14:textId="77777777" w:rsidR="00230F92" w:rsidRDefault="001D0267"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27D7E045"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1FC37D6D" w14:textId="77777777" w:rsidR="00230F92" w:rsidRPr="00414C94" w:rsidRDefault="001D0267"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29AF8794" w14:textId="77777777" w:rsidR="00230F92" w:rsidRPr="00414C94" w:rsidRDefault="001D0267"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FC2037">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4DF10F75" w14:textId="77777777" w:rsidR="00230F92" w:rsidRPr="00414C94" w:rsidRDefault="001D0267"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 </w:t>
      </w:r>
      <w:r w:rsidR="00D660D7" w:rsidRPr="48E69DAF">
        <w:rPr>
          <w:rFonts w:ascii="Times New Roman" w:eastAsia="Times New Roman" w:hAnsi="Times New Roman" w:cs="Times New Roman"/>
          <w:color w:val="000000" w:themeColor="text1"/>
          <w:lang w:val="lv-LV"/>
        </w:rPr>
        <w:t>Piegādātāja piedāvājums.</w:t>
      </w:r>
    </w:p>
    <w:p w14:paraId="33EADB6A"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53F0382A" w14:textId="77777777" w:rsidR="00230F92" w:rsidRPr="00414C94" w:rsidRDefault="001D0267"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41A7881D"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EB217D" w14:paraId="1FFABAA1" w14:textId="77777777" w:rsidTr="00CC2A17">
        <w:trPr>
          <w:trHeight w:val="300"/>
        </w:trPr>
        <w:tc>
          <w:tcPr>
            <w:tcW w:w="4650" w:type="dxa"/>
            <w:tcBorders>
              <w:top w:val="nil"/>
              <w:left w:val="nil"/>
              <w:bottom w:val="nil"/>
              <w:right w:val="nil"/>
            </w:tcBorders>
            <w:tcMar>
              <w:left w:w="105" w:type="dxa"/>
              <w:right w:w="105" w:type="dxa"/>
            </w:tcMar>
          </w:tcPr>
          <w:p w14:paraId="531D86BE" w14:textId="77777777" w:rsidR="00230F92" w:rsidRDefault="001D0267"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2EC7086E" w14:textId="77777777" w:rsidR="00230F92" w:rsidRDefault="00230F92" w:rsidP="00CC2A17">
            <w:pPr>
              <w:spacing w:after="0" w:line="252" w:lineRule="auto"/>
              <w:ind w:left="277" w:hanging="283"/>
              <w:rPr>
                <w:rFonts w:ascii="Times New Roman" w:eastAsia="Times New Roman" w:hAnsi="Times New Roman" w:cs="Times New Roman"/>
              </w:rPr>
            </w:pPr>
          </w:p>
          <w:p w14:paraId="249B42E6" w14:textId="77777777" w:rsidR="00230F92" w:rsidRDefault="001D0267"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ministrijas </w:t>
            </w:r>
          </w:p>
          <w:p w14:paraId="73622A59" w14:textId="77777777" w:rsidR="00230F92" w:rsidRDefault="001D0267"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17FF8C66" w14:textId="77777777" w:rsidR="00230F92" w:rsidRDefault="001D0267"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41B9E678"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Reģ. Nr. 90000289913</w:t>
            </w:r>
          </w:p>
          <w:p w14:paraId="13CB5307"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7A3CE751"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Pr="48E69DAF">
              <w:rPr>
                <w:rFonts w:ascii="Times New Roman" w:eastAsia="Times New Roman" w:hAnsi="Times New Roman" w:cs="Times New Roman"/>
                <w:lang w:val="lv-LV"/>
              </w:rPr>
              <w:t>LV24TREL214008815400B</w:t>
            </w:r>
          </w:p>
          <w:p w14:paraId="0D82FBF9"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75094882" w14:textId="77777777" w:rsidR="00230F92" w:rsidRDefault="001D0267"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002FA741"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3F301E30" w14:textId="77777777" w:rsidR="00230F92" w:rsidRDefault="001D0267"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3402EC69" w14:textId="77777777" w:rsidR="00230F92" w:rsidRDefault="001D0267"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6F343941" w14:textId="77777777" w:rsidR="00230F92" w:rsidRDefault="001D0267"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SIA Codex</w:t>
            </w:r>
          </w:p>
          <w:p w14:paraId="41856CE5" w14:textId="77777777" w:rsidR="003503AB" w:rsidRDefault="001D0267" w:rsidP="00CC2A17">
            <w:pPr>
              <w:spacing w:after="0"/>
              <w:rPr>
                <w:rFonts w:ascii="Times New Roman" w:hAnsi="Times New Roman" w:cs="Times New Roman"/>
              </w:rPr>
            </w:pPr>
            <w:r w:rsidRPr="003D3B95">
              <w:rPr>
                <w:rFonts w:ascii="Times New Roman" w:hAnsi="Times New Roman" w:cs="Times New Roman"/>
              </w:rPr>
              <w:t>Malduguņu iela 2, Mārupes novads, Mārupe</w:t>
            </w:r>
            <w:r w:rsidRPr="00E3026E">
              <w:rPr>
                <w:rFonts w:ascii="Times New Roman" w:hAnsi="Times New Roman"/>
              </w:rPr>
              <w:t>, LV</w:t>
            </w:r>
            <w:r w:rsidRPr="003D3B95">
              <w:rPr>
                <w:rFonts w:ascii="Times New Roman" w:hAnsi="Times New Roman" w:cs="Times New Roman"/>
              </w:rPr>
              <w:t>-2167</w:t>
            </w:r>
          </w:p>
          <w:p w14:paraId="36AF77D1" w14:textId="77777777" w:rsidR="00230F92" w:rsidRDefault="001D0267" w:rsidP="00CC2A17">
            <w:pPr>
              <w:spacing w:after="0"/>
              <w:rPr>
                <w:rFonts w:ascii="Times New Roman" w:eastAsia="Times New Roman" w:hAnsi="Times New Roman" w:cs="Times New Roman"/>
              </w:rPr>
            </w:pPr>
            <w:r w:rsidRPr="48E69DAF">
              <w:rPr>
                <w:rFonts w:ascii="Times New Roman" w:eastAsia="Times New Roman" w:hAnsi="Times New Roman" w:cs="Times New Roman"/>
                <w:lang w:val="lv-LV"/>
              </w:rPr>
              <w:t>Reģ. Nr.</w:t>
            </w:r>
            <w:r w:rsidR="003503AB" w:rsidRPr="003D3B95">
              <w:rPr>
                <w:rFonts w:ascii="Times New Roman" w:hAnsi="Times New Roman" w:cs="Times New Roman"/>
              </w:rPr>
              <w:t xml:space="preserve"> 50203160401</w:t>
            </w:r>
          </w:p>
          <w:p w14:paraId="0494529D" w14:textId="77777777" w:rsidR="00230F92" w:rsidRDefault="001D0267"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r w:rsidR="003503AB" w:rsidRPr="003D3B95">
              <w:rPr>
                <w:rFonts w:ascii="Times New Roman" w:hAnsi="Times New Roman" w:cs="Times New Roman"/>
              </w:rPr>
              <w:t>Luminor Bank AS Latvijas filiāle,</w:t>
            </w:r>
            <w:r w:rsidR="003503AB">
              <w:rPr>
                <w:rFonts w:ascii="Times New Roman" w:hAnsi="Times New Roman"/>
              </w:rPr>
              <w:t xml:space="preserve"> </w:t>
            </w:r>
            <w:r w:rsidR="003503AB" w:rsidRPr="00E3026E">
              <w:rPr>
                <w:rFonts w:ascii="Times New Roman" w:hAnsi="Times New Roman"/>
              </w:rPr>
              <w:t xml:space="preserve">kods: </w:t>
            </w:r>
            <w:r w:rsidR="003503AB" w:rsidRPr="003D3B95">
              <w:rPr>
                <w:rFonts w:ascii="Times New Roman" w:hAnsi="Times New Roman" w:cs="Times New Roman"/>
              </w:rPr>
              <w:t>RIKOLV2X</w:t>
            </w:r>
          </w:p>
          <w:p w14:paraId="493201AA"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003503AB" w:rsidRPr="003D3B95">
              <w:rPr>
                <w:rFonts w:ascii="Times New Roman" w:hAnsi="Times New Roman" w:cs="Times New Roman"/>
              </w:rPr>
              <w:t>LV11RIKO0000085958494</w:t>
            </w:r>
          </w:p>
          <w:p w14:paraId="1E76AC2E"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49B816E2" w14:textId="77777777"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3652C274" w14:textId="77777777" w:rsidR="00230F92" w:rsidRDefault="00230F92" w:rsidP="00CC2A17">
            <w:pPr>
              <w:spacing w:after="0"/>
              <w:rPr>
                <w:rFonts w:ascii="Times New Roman" w:eastAsia="Times New Roman" w:hAnsi="Times New Roman" w:cs="Times New Roman"/>
              </w:rPr>
            </w:pPr>
          </w:p>
        </w:tc>
      </w:tr>
      <w:tr w:rsidR="00EB217D" w14:paraId="4F9C74AC" w14:textId="77777777" w:rsidTr="00CC2A17">
        <w:trPr>
          <w:trHeight w:val="300"/>
        </w:trPr>
        <w:tc>
          <w:tcPr>
            <w:tcW w:w="4650" w:type="dxa"/>
            <w:tcBorders>
              <w:top w:val="nil"/>
              <w:left w:val="nil"/>
              <w:bottom w:val="nil"/>
              <w:right w:val="nil"/>
            </w:tcBorders>
            <w:tcMar>
              <w:left w:w="105" w:type="dxa"/>
              <w:right w:w="105" w:type="dxa"/>
            </w:tcMar>
          </w:tcPr>
          <w:p w14:paraId="70D667D6" w14:textId="77777777" w:rsidR="00230F92" w:rsidRDefault="001D0267"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6C5A632B" w14:textId="57B4B562"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A84787">
              <w:rPr>
                <w:rFonts w:ascii="Times New Roman" w:eastAsia="Times New Roman" w:hAnsi="Times New Roman" w:cs="Times New Roman"/>
                <w:lang w:val="lv-LV"/>
              </w:rPr>
              <w:t>[…]</w:t>
            </w:r>
          </w:p>
          <w:p w14:paraId="629B4E26" w14:textId="1F16B214" w:rsidR="00230F92" w:rsidRDefault="00A84787"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7B11E670" w14:textId="77777777" w:rsidR="00230F92" w:rsidRDefault="001D0267"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78C24055" w14:textId="170C32DD" w:rsidR="00230F92" w:rsidRDefault="001D0267"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A84787">
              <w:rPr>
                <w:rFonts w:ascii="Times New Roman" w:eastAsia="Times New Roman" w:hAnsi="Times New Roman" w:cs="Times New Roman"/>
                <w:lang w:val="lv-LV"/>
              </w:rPr>
              <w:t>[…]</w:t>
            </w:r>
          </w:p>
          <w:p w14:paraId="4F2B0194" w14:textId="787E4A83" w:rsidR="00230F92" w:rsidRDefault="00A84787"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w:t>
            </w:r>
          </w:p>
          <w:p w14:paraId="3FE8589E"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4034CB11" w14:textId="77777777" w:rsidR="005D4BF5" w:rsidRPr="00230F92" w:rsidRDefault="001D0267"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w:t>
      </w:r>
      <w:r w:rsidRPr="48E69DAF">
        <w:rPr>
          <w:rFonts w:ascii="Times New Roman" w:eastAsia="Times New Roman" w:hAnsi="Times New Roman" w:cs="Times New Roman"/>
          <w:color w:val="000000" w:themeColor="text1"/>
          <w:sz w:val="20"/>
          <w:szCs w:val="20"/>
          <w:lang w:val="lv-LV"/>
        </w:rPr>
        <w:t>DOKUMENTS IR PARAKSTĪTS AR DROŠU ELEKTRONISKO PARAKSTU UN SATUR LAIKA ZĪMOGU</w:t>
      </w:r>
      <w:bookmarkEnd w:id="0"/>
    </w:p>
    <w:sectPr w:rsidR="005D4BF5" w:rsidRPr="00230F92" w:rsidSect="00217C7C">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6584" w14:textId="77777777" w:rsidR="001D0267" w:rsidRDefault="001D0267">
      <w:pPr>
        <w:spacing w:after="0" w:line="240" w:lineRule="auto"/>
      </w:pPr>
      <w:r>
        <w:separator/>
      </w:r>
    </w:p>
  </w:endnote>
  <w:endnote w:type="continuationSeparator" w:id="0">
    <w:p w14:paraId="53D4459B" w14:textId="77777777" w:rsidR="001D0267" w:rsidRDefault="001D0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45A79" w14:textId="77777777" w:rsidR="001D0267" w:rsidRDefault="001D0267">
      <w:pPr>
        <w:spacing w:after="0" w:line="240" w:lineRule="auto"/>
      </w:pPr>
      <w:r>
        <w:separator/>
      </w:r>
    </w:p>
  </w:footnote>
  <w:footnote w:type="continuationSeparator" w:id="0">
    <w:p w14:paraId="2AB0F892" w14:textId="77777777" w:rsidR="001D0267" w:rsidRDefault="001D0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5BFE" w14:textId="77777777" w:rsidR="00217C7C" w:rsidRDefault="001D0267" w:rsidP="009A0F2C">
    <w:pPr>
      <w:pStyle w:val="Header"/>
      <w:jc w:val="center"/>
    </w:pPr>
    <w:r>
      <w:rPr>
        <w:noProof/>
      </w:rPr>
      <w:drawing>
        <wp:inline distT="0" distB="0" distL="0" distR="0" wp14:anchorId="5B2A63F8" wp14:editId="044A08F3">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116CA"/>
    <w:rsid w:val="000E28A5"/>
    <w:rsid w:val="0011224A"/>
    <w:rsid w:val="00113124"/>
    <w:rsid w:val="00131D80"/>
    <w:rsid w:val="001D0267"/>
    <w:rsid w:val="001D2ECC"/>
    <w:rsid w:val="001F0153"/>
    <w:rsid w:val="00211E97"/>
    <w:rsid w:val="00217C7C"/>
    <w:rsid w:val="00230F92"/>
    <w:rsid w:val="002A66A5"/>
    <w:rsid w:val="003149B0"/>
    <w:rsid w:val="003361DC"/>
    <w:rsid w:val="003503AB"/>
    <w:rsid w:val="003C5551"/>
    <w:rsid w:val="003D3B95"/>
    <w:rsid w:val="00414C94"/>
    <w:rsid w:val="00472503"/>
    <w:rsid w:val="004B3DA0"/>
    <w:rsid w:val="004F0B83"/>
    <w:rsid w:val="004F2B36"/>
    <w:rsid w:val="004F61AB"/>
    <w:rsid w:val="00556790"/>
    <w:rsid w:val="005845BE"/>
    <w:rsid w:val="005C3761"/>
    <w:rsid w:val="005D4BF5"/>
    <w:rsid w:val="005E59B5"/>
    <w:rsid w:val="006251E1"/>
    <w:rsid w:val="006428D7"/>
    <w:rsid w:val="006971E8"/>
    <w:rsid w:val="0070231A"/>
    <w:rsid w:val="00791D0A"/>
    <w:rsid w:val="007C7B8F"/>
    <w:rsid w:val="00837D39"/>
    <w:rsid w:val="00884CE0"/>
    <w:rsid w:val="008C25B8"/>
    <w:rsid w:val="00922BB5"/>
    <w:rsid w:val="00990137"/>
    <w:rsid w:val="009A0F2C"/>
    <w:rsid w:val="009A40A2"/>
    <w:rsid w:val="009B6FA7"/>
    <w:rsid w:val="009F7BC7"/>
    <w:rsid w:val="00A76A78"/>
    <w:rsid w:val="00A84787"/>
    <w:rsid w:val="00B63860"/>
    <w:rsid w:val="00B86B73"/>
    <w:rsid w:val="00C1105A"/>
    <w:rsid w:val="00C251D4"/>
    <w:rsid w:val="00C3108D"/>
    <w:rsid w:val="00C35F57"/>
    <w:rsid w:val="00CA75BC"/>
    <w:rsid w:val="00CB0BBC"/>
    <w:rsid w:val="00CC2A17"/>
    <w:rsid w:val="00CD7610"/>
    <w:rsid w:val="00D06DF3"/>
    <w:rsid w:val="00D152DD"/>
    <w:rsid w:val="00D21A0C"/>
    <w:rsid w:val="00D660D7"/>
    <w:rsid w:val="00E123AD"/>
    <w:rsid w:val="00E3026E"/>
    <w:rsid w:val="00E54D15"/>
    <w:rsid w:val="00E56828"/>
    <w:rsid w:val="00E77918"/>
    <w:rsid w:val="00E9194D"/>
    <w:rsid w:val="00EA1C5F"/>
    <w:rsid w:val="00EB217D"/>
    <w:rsid w:val="00EC3A9C"/>
    <w:rsid w:val="00F24E20"/>
    <w:rsid w:val="00F25F1D"/>
    <w:rsid w:val="00FC2037"/>
    <w:rsid w:val="00FE1880"/>
    <w:rsid w:val="00FE4EA6"/>
    <w:rsid w:val="00FF06EF"/>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5F15"/>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 w:type="character" w:customStyle="1" w:styleId="normaltextrun">
    <w:name w:val="normaltextrun"/>
    <w:basedOn w:val="DefaultParagraphFont"/>
    <w:rsid w:val="0031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3230</Words>
  <Characters>1842</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Liāna Savčenko</cp:lastModifiedBy>
  <cp:revision>5</cp:revision>
  <dcterms:created xsi:type="dcterms:W3CDTF">2026-04-02T05:45:00Z</dcterms:created>
  <dcterms:modified xsi:type="dcterms:W3CDTF">2026-04-02T05:46:00Z</dcterms:modified>
</cp:coreProperties>
</file>