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B468F8" w14:textId="77777777" w:rsidR="002B7C19" w:rsidRDefault="00F67555" w:rsidP="00AA4BDE">
      <w:pPr>
        <w:spacing w:after="0" w:line="240" w:lineRule="auto"/>
        <w:ind w:left="283" w:right="567"/>
        <w:jc w:val="center"/>
        <w:rPr>
          <w:rFonts w:ascii="Times New Roman" w:eastAsia="Times New Roman" w:hAnsi="Times New Roman" w:cs="Times New Roman"/>
          <w:b/>
          <w:bCs/>
          <w:color w:val="000000" w:themeColor="text1"/>
          <w:lang w:val="lv-LV"/>
        </w:rPr>
      </w:pPr>
      <w:r w:rsidRPr="48E69DAF">
        <w:rPr>
          <w:rFonts w:ascii="Times New Roman" w:eastAsia="Times New Roman" w:hAnsi="Times New Roman" w:cs="Times New Roman"/>
          <w:b/>
          <w:bCs/>
          <w:color w:val="000000" w:themeColor="text1"/>
          <w:lang w:val="lv-LV"/>
        </w:rPr>
        <w:t>Vienošanās par izmaiņu pieprasījumu Nr.</w:t>
      </w:r>
      <w:r w:rsidR="00567D3C">
        <w:rPr>
          <w:rFonts w:ascii="Times New Roman" w:eastAsia="Times New Roman" w:hAnsi="Times New Roman" w:cs="Times New Roman"/>
          <w:b/>
          <w:bCs/>
          <w:color w:val="000000" w:themeColor="text1"/>
          <w:lang w:val="lv-LV"/>
        </w:rPr>
        <w:t>3</w:t>
      </w:r>
    </w:p>
    <w:p w14:paraId="5E2BA2CC" w14:textId="77777777" w:rsidR="001F603B" w:rsidRPr="007F3E7F" w:rsidRDefault="00F67555" w:rsidP="00AA4BDE">
      <w:pPr>
        <w:spacing w:after="0" w:line="240" w:lineRule="auto"/>
        <w:ind w:left="283" w:right="567"/>
        <w:jc w:val="center"/>
        <w:rPr>
          <w:rFonts w:ascii="Times New Roman" w:eastAsia="Times New Roman" w:hAnsi="Times New Roman" w:cs="Times New Roman"/>
          <w:b/>
          <w:bCs/>
          <w:color w:val="000000" w:themeColor="text1"/>
          <w:lang w:val="lv-LV"/>
        </w:rPr>
      </w:pPr>
      <w:r w:rsidRPr="009F7BC7">
        <w:rPr>
          <w:rFonts w:ascii="Times New Roman" w:eastAsia="Times New Roman" w:hAnsi="Times New Roman" w:cs="Times New Roman"/>
          <w:color w:val="000000" w:themeColor="text1"/>
          <w:lang w:val="lv-LV"/>
        </w:rPr>
        <w:t>(</w:t>
      </w:r>
      <w:r w:rsidR="002B7C19">
        <w:rPr>
          <w:rFonts w:ascii="Times New Roman" w:eastAsia="Times New Roman" w:hAnsi="Times New Roman" w:cs="Times New Roman"/>
          <w:color w:val="000000" w:themeColor="text1"/>
          <w:lang w:val="lv-LV"/>
        </w:rPr>
        <w:t xml:space="preserve">Pasūtītāja </w:t>
      </w:r>
      <w:proofErr w:type="spellStart"/>
      <w:r w:rsidR="002B7C19">
        <w:rPr>
          <w:rFonts w:ascii="Times New Roman" w:eastAsia="Times New Roman" w:hAnsi="Times New Roman" w:cs="Times New Roman"/>
          <w:color w:val="000000" w:themeColor="text1"/>
          <w:lang w:val="lv-LV"/>
        </w:rPr>
        <w:t>r</w:t>
      </w:r>
      <w:r w:rsidRPr="009F7BC7">
        <w:rPr>
          <w:rFonts w:ascii="Times New Roman" w:eastAsia="Times New Roman" w:hAnsi="Times New Roman" w:cs="Times New Roman"/>
          <w:color w:val="000000" w:themeColor="text1"/>
          <w:lang w:val="lv-LV"/>
        </w:rPr>
        <w:t>eģ</w:t>
      </w:r>
      <w:proofErr w:type="spellEnd"/>
      <w:r w:rsidRPr="009F7BC7">
        <w:rPr>
          <w:rFonts w:ascii="Times New Roman" w:eastAsia="Times New Roman" w:hAnsi="Times New Roman" w:cs="Times New Roman"/>
          <w:color w:val="000000" w:themeColor="text1"/>
          <w:lang w:val="lv-LV"/>
        </w:rPr>
        <w:t>.</w:t>
      </w:r>
      <w:r w:rsidR="00AD3ED6">
        <w:rPr>
          <w:rFonts w:ascii="Times New Roman" w:eastAsia="Times New Roman" w:hAnsi="Times New Roman" w:cs="Times New Roman"/>
          <w:color w:val="000000" w:themeColor="text1"/>
          <w:lang w:val="lv-LV"/>
        </w:rPr>
        <w:t xml:space="preserve"> </w:t>
      </w:r>
      <w:r w:rsidRPr="009F7BC7">
        <w:rPr>
          <w:rFonts w:ascii="Times New Roman" w:eastAsia="Times New Roman" w:hAnsi="Times New Roman" w:cs="Times New Roman"/>
          <w:color w:val="000000" w:themeColor="text1"/>
          <w:lang w:val="lv-LV"/>
        </w:rPr>
        <w:t>Nr</w:t>
      </w:r>
      <w:r w:rsidR="00A44551" w:rsidRPr="009F7BC7">
        <w:rPr>
          <w:rFonts w:ascii="Times New Roman" w:eastAsia="Times New Roman" w:hAnsi="Times New Roman" w:cs="Times New Roman"/>
          <w:color w:val="000000" w:themeColor="text1"/>
          <w:lang w:val="lv-LV"/>
        </w:rPr>
        <w:t>.</w:t>
      </w:r>
      <w:r w:rsidR="00A44551" w:rsidRPr="00CF2477">
        <w:rPr>
          <w:rFonts w:ascii="Times New Roman" w:eastAsia="Times New Roman" w:hAnsi="Times New Roman"/>
          <w:lang w:val="lv-LV"/>
        </w:rPr>
        <w:t xml:space="preserve"> </w:t>
      </w:r>
      <w:r w:rsidR="00A44551" w:rsidRPr="00E56828">
        <w:rPr>
          <w:rFonts w:ascii="Times New Roman" w:eastAsia="Times New Roman" w:hAnsi="Times New Roman"/>
          <w:noProof/>
          <w:lang w:val="lv-LV"/>
        </w:rPr>
        <w:t>14-1-11/25/26</w:t>
      </w:r>
      <w:r w:rsidR="00A44551">
        <w:rPr>
          <w:rFonts w:ascii="Times New Roman" w:eastAsia="Times New Roman" w:hAnsi="Times New Roman"/>
          <w:lang w:val="lv-LV"/>
        </w:rPr>
        <w:t xml:space="preserve">) </w:t>
      </w:r>
    </w:p>
    <w:p w14:paraId="4B11487F" w14:textId="77777777" w:rsidR="00D1110A" w:rsidRDefault="00F67555" w:rsidP="00AA4BDE">
      <w:pPr>
        <w:spacing w:after="0" w:line="240" w:lineRule="auto"/>
        <w:ind w:left="283" w:right="567"/>
        <w:jc w:val="center"/>
        <w:rPr>
          <w:rFonts w:ascii="Times New Roman" w:eastAsia="Times New Roman" w:hAnsi="Times New Roman" w:cs="Times New Roman"/>
          <w:b/>
          <w:bCs/>
          <w:color w:val="000000" w:themeColor="text1"/>
          <w:lang w:val="lv-LV"/>
        </w:rPr>
      </w:pPr>
      <w:r>
        <w:rPr>
          <w:rFonts w:ascii="Times New Roman" w:eastAsia="Times New Roman" w:hAnsi="Times New Roman" w:cs="Times New Roman"/>
          <w:b/>
          <w:bCs/>
          <w:color w:val="000000" w:themeColor="text1"/>
          <w:lang w:val="lv-LV"/>
        </w:rPr>
        <w:t>p</w:t>
      </w:r>
      <w:r w:rsidR="00230F92" w:rsidRPr="48E69DAF">
        <w:rPr>
          <w:rFonts w:ascii="Times New Roman" w:eastAsia="Times New Roman" w:hAnsi="Times New Roman" w:cs="Times New Roman"/>
          <w:b/>
          <w:bCs/>
          <w:color w:val="000000" w:themeColor="text1"/>
          <w:lang w:val="lv-LV"/>
        </w:rPr>
        <w:t xml:space="preserve">ie </w:t>
      </w:r>
      <w:r w:rsidR="00B51298">
        <w:rPr>
          <w:rFonts w:ascii="Times New Roman" w:eastAsia="Times New Roman" w:hAnsi="Times New Roman" w:cs="Times New Roman"/>
          <w:b/>
          <w:bCs/>
          <w:color w:val="000000" w:themeColor="text1"/>
          <w:lang w:val="lv-LV"/>
        </w:rPr>
        <w:t xml:space="preserve">2025.gada 19.jūnija </w:t>
      </w:r>
      <w:r w:rsidR="00521DD3">
        <w:rPr>
          <w:rFonts w:ascii="Times New Roman" w:eastAsia="Times New Roman" w:hAnsi="Times New Roman" w:cs="Times New Roman"/>
          <w:b/>
          <w:bCs/>
          <w:color w:val="000000" w:themeColor="text1"/>
          <w:lang w:val="lv-LV"/>
        </w:rPr>
        <w:t xml:space="preserve">pakalpojuma </w:t>
      </w:r>
      <w:r w:rsidR="00230F92" w:rsidRPr="48E69DAF">
        <w:rPr>
          <w:rFonts w:ascii="Times New Roman" w:eastAsia="Times New Roman" w:hAnsi="Times New Roman" w:cs="Times New Roman"/>
          <w:b/>
          <w:bCs/>
          <w:color w:val="000000" w:themeColor="text1"/>
          <w:lang w:val="lv-LV"/>
        </w:rPr>
        <w:t xml:space="preserve">līguma </w:t>
      </w:r>
    </w:p>
    <w:p w14:paraId="71171F8D" w14:textId="77777777" w:rsidR="00AA4BDE" w:rsidRDefault="00AA4BDE" w:rsidP="00AA4BDE">
      <w:pPr>
        <w:spacing w:after="0" w:line="240" w:lineRule="auto"/>
        <w:ind w:left="283" w:right="567"/>
        <w:jc w:val="center"/>
        <w:rPr>
          <w:rFonts w:ascii="Times New Roman" w:eastAsia="Times New Roman" w:hAnsi="Times New Roman" w:cs="Times New Roman"/>
          <w:b/>
          <w:bCs/>
          <w:color w:val="000000" w:themeColor="text1"/>
          <w:lang w:val="lv-LV"/>
        </w:rPr>
      </w:pPr>
    </w:p>
    <w:p w14:paraId="1F226840" w14:textId="77777777" w:rsidR="00230F92" w:rsidRPr="00414C94" w:rsidRDefault="00F67555" w:rsidP="00230F92">
      <w:pPr>
        <w:spacing w:after="0" w:line="240" w:lineRule="auto"/>
        <w:jc w:val="both"/>
        <w:rPr>
          <w:rFonts w:ascii="Times New Roman" w:eastAsia="Times New Roman" w:hAnsi="Times New Roman" w:cs="Times New Roman"/>
          <w:color w:val="000000" w:themeColor="text1"/>
          <w:sz w:val="22"/>
          <w:szCs w:val="22"/>
          <w:lang w:val="lv-LV"/>
        </w:rPr>
      </w:pPr>
      <w:r w:rsidRPr="48E69DAF">
        <w:rPr>
          <w:rFonts w:ascii="Times New Roman" w:eastAsia="Times New Roman" w:hAnsi="Times New Roman" w:cs="Times New Roman"/>
          <w:i/>
          <w:iCs/>
          <w:color w:val="000000" w:themeColor="text1"/>
          <w:sz w:val="22"/>
          <w:szCs w:val="22"/>
          <w:lang w:val="lv-LV"/>
        </w:rPr>
        <w:t xml:space="preserve">          Datums skatāms laika zīmogā</w:t>
      </w:r>
    </w:p>
    <w:p w14:paraId="060614D4" w14:textId="77777777" w:rsidR="00230F92" w:rsidRPr="00414C94" w:rsidRDefault="00230F92" w:rsidP="00230F92">
      <w:pPr>
        <w:spacing w:after="0" w:line="240" w:lineRule="auto"/>
        <w:jc w:val="both"/>
        <w:rPr>
          <w:rFonts w:ascii="Times New Roman" w:eastAsia="Times New Roman" w:hAnsi="Times New Roman" w:cs="Times New Roman"/>
          <w:color w:val="000000" w:themeColor="text1"/>
          <w:sz w:val="22"/>
          <w:szCs w:val="22"/>
          <w:lang w:val="lv-LV"/>
        </w:rPr>
      </w:pPr>
    </w:p>
    <w:p w14:paraId="3259B79F" w14:textId="4BD01EBF" w:rsidR="00230F92" w:rsidRPr="00414C94" w:rsidRDefault="00F67555" w:rsidP="00C348DD">
      <w:pPr>
        <w:spacing w:after="0" w:line="240" w:lineRule="auto"/>
        <w:jc w:val="both"/>
        <w:rPr>
          <w:rFonts w:ascii="Times New Roman" w:eastAsia="Times New Roman" w:hAnsi="Times New Roman" w:cs="Times New Roman"/>
          <w:color w:val="000000" w:themeColor="text1"/>
          <w:lang w:val="lv-LV"/>
        </w:rPr>
      </w:pPr>
      <w:proofErr w:type="spellStart"/>
      <w:r w:rsidRPr="001F603B">
        <w:rPr>
          <w:rFonts w:ascii="Times New Roman" w:eastAsia="Times New Roman" w:hAnsi="Times New Roman" w:cs="Times New Roman"/>
          <w:b/>
          <w:bCs/>
          <w:color w:val="000000" w:themeColor="text1"/>
          <w:lang w:val="lv-LV"/>
        </w:rPr>
        <w:t>Iekšlietu</w:t>
      </w:r>
      <w:proofErr w:type="spellEnd"/>
      <w:r w:rsidRPr="001F603B">
        <w:rPr>
          <w:rFonts w:ascii="Times New Roman" w:eastAsia="Times New Roman" w:hAnsi="Times New Roman" w:cs="Times New Roman"/>
          <w:b/>
          <w:bCs/>
          <w:color w:val="000000" w:themeColor="text1"/>
          <w:lang w:val="lv-LV"/>
        </w:rPr>
        <w:t xml:space="preserve"> ministrijas Informācijas centrs</w:t>
      </w:r>
      <w:r w:rsidRPr="48E69DAF">
        <w:rPr>
          <w:rFonts w:ascii="Times New Roman" w:eastAsia="Times New Roman" w:hAnsi="Times New Roman" w:cs="Times New Roman"/>
          <w:color w:val="000000" w:themeColor="text1"/>
          <w:lang w:val="lv-LV"/>
        </w:rPr>
        <w:t xml:space="preserve">, reģistrācijas numurs 90000289913, tā </w:t>
      </w:r>
      <w:r>
        <w:rPr>
          <w:rFonts w:ascii="Times New Roman" w:eastAsia="Times New Roman" w:hAnsi="Times New Roman" w:cs="Times New Roman"/>
          <w:color w:val="000000" w:themeColor="text1"/>
          <w:lang w:val="lv-LV"/>
        </w:rPr>
        <w:t xml:space="preserve">priekšnieka </w:t>
      </w:r>
      <w:r w:rsidR="00911120">
        <w:rPr>
          <w:rFonts w:ascii="Times New Roman" w:eastAsia="Times New Roman" w:hAnsi="Times New Roman" w:cs="Times New Roman"/>
          <w:color w:val="000000" w:themeColor="text1"/>
          <w:lang w:val="lv-LV"/>
        </w:rPr>
        <w:t>[..]</w:t>
      </w:r>
      <w:r>
        <w:rPr>
          <w:rFonts w:ascii="Times New Roman" w:eastAsia="Times New Roman" w:hAnsi="Times New Roman" w:cs="Times New Roman"/>
          <w:color w:val="000000" w:themeColor="text1"/>
          <w:lang w:val="lv-LV"/>
        </w:rPr>
        <w:t xml:space="preserve"> </w:t>
      </w:r>
      <w:r w:rsidRPr="48E69DAF">
        <w:rPr>
          <w:rFonts w:ascii="Times New Roman" w:eastAsia="Times New Roman" w:hAnsi="Times New Roman" w:cs="Times New Roman"/>
          <w:color w:val="000000" w:themeColor="text1"/>
          <w:lang w:val="lv-LV"/>
        </w:rPr>
        <w:t>personā, kurš rīkojas saskaņā ar Ministru kabineta 2016.gada 20.septembra noteikumiem Nr.616 “</w:t>
      </w:r>
      <w:proofErr w:type="spellStart"/>
      <w:r w:rsidRPr="48E69DAF">
        <w:rPr>
          <w:rFonts w:ascii="Times New Roman" w:eastAsia="Times New Roman" w:hAnsi="Times New Roman" w:cs="Times New Roman"/>
          <w:color w:val="000000" w:themeColor="text1"/>
          <w:lang w:val="lv-LV"/>
        </w:rPr>
        <w:t>Iekšlietu</w:t>
      </w:r>
      <w:proofErr w:type="spellEnd"/>
      <w:r w:rsidRPr="48E69DAF">
        <w:rPr>
          <w:rFonts w:ascii="Times New Roman" w:eastAsia="Times New Roman" w:hAnsi="Times New Roman" w:cs="Times New Roman"/>
          <w:color w:val="000000" w:themeColor="text1"/>
          <w:lang w:val="lv-LV"/>
        </w:rPr>
        <w:t xml:space="preserve"> ministrijas Informācijas centra nolikums” (turpmāk – Pasūtītājs), no vienas puses, un </w:t>
      </w:r>
    </w:p>
    <w:p w14:paraId="36E627DA" w14:textId="7057B10F" w:rsidR="00230F92" w:rsidRPr="00414C94" w:rsidRDefault="00F67555" w:rsidP="00C348DD">
      <w:pPr>
        <w:spacing w:after="0" w:line="240" w:lineRule="auto"/>
        <w:jc w:val="both"/>
        <w:rPr>
          <w:rFonts w:ascii="Times New Roman" w:eastAsia="Times New Roman" w:hAnsi="Times New Roman" w:cs="Times New Roman"/>
          <w:color w:val="000000" w:themeColor="text1"/>
          <w:lang w:val="lv-LV"/>
        </w:rPr>
      </w:pPr>
      <w:r w:rsidRPr="001F603B">
        <w:rPr>
          <w:rFonts w:ascii="Times New Roman" w:eastAsia="Times New Roman" w:hAnsi="Times New Roman" w:cs="Times New Roman"/>
          <w:b/>
          <w:bCs/>
          <w:color w:val="000000" w:themeColor="text1"/>
          <w:lang w:val="lv-LV"/>
        </w:rPr>
        <w:t>S</w:t>
      </w:r>
      <w:r w:rsidRPr="001F603B">
        <w:rPr>
          <w:rFonts w:ascii="Times New Roman" w:eastAsia="Times New Roman" w:hAnsi="Times New Roman" w:cs="Times New Roman"/>
          <w:b/>
          <w:bCs/>
          <w:color w:val="000000" w:themeColor="text1"/>
          <w:lang w:val="lv-LV"/>
        </w:rPr>
        <w:t xml:space="preserve">IA </w:t>
      </w:r>
      <w:proofErr w:type="spellStart"/>
      <w:r w:rsidRPr="001F603B">
        <w:rPr>
          <w:rFonts w:ascii="Times New Roman" w:eastAsia="Times New Roman" w:hAnsi="Times New Roman" w:cs="Times New Roman"/>
          <w:b/>
          <w:bCs/>
          <w:color w:val="000000" w:themeColor="text1"/>
          <w:lang w:val="lv-LV"/>
        </w:rPr>
        <w:t>Codex</w:t>
      </w:r>
      <w:proofErr w:type="spellEnd"/>
      <w:r w:rsidRPr="48E69DAF">
        <w:rPr>
          <w:rFonts w:ascii="Times New Roman" w:eastAsia="Times New Roman" w:hAnsi="Times New Roman" w:cs="Times New Roman"/>
          <w:color w:val="000000" w:themeColor="text1"/>
          <w:lang w:val="lv-LV"/>
        </w:rPr>
        <w:t xml:space="preserve">, reģistrācijas numurs </w:t>
      </w:r>
      <w:r w:rsidRPr="003D3B95">
        <w:rPr>
          <w:rFonts w:ascii="Times New Roman" w:eastAsia="Times New Roman" w:hAnsi="Times New Roman" w:cs="Times New Roman"/>
          <w:lang w:val="lv-LV"/>
        </w:rPr>
        <w:t>50203160401</w:t>
      </w:r>
      <w:r>
        <w:rPr>
          <w:rFonts w:ascii="Times New Roman" w:eastAsia="Times New Roman" w:hAnsi="Times New Roman" w:cs="Times New Roman"/>
          <w:lang w:val="lv-LV"/>
        </w:rPr>
        <w:t>,</w:t>
      </w:r>
      <w:r w:rsidRPr="003D3B95">
        <w:rPr>
          <w:rFonts w:ascii="Times New Roman" w:eastAsia="Times New Roman" w:hAnsi="Times New Roman" w:cs="Times New Roman"/>
          <w:lang w:val="lv-LV"/>
        </w:rPr>
        <w:t xml:space="preserve"> tā </w:t>
      </w:r>
      <w:r w:rsidRPr="00922BB5">
        <w:rPr>
          <w:rFonts w:ascii="Times New Roman" w:eastAsia="Times New Roman" w:hAnsi="Times New Roman" w:cs="Times New Roman"/>
          <w:lang w:val="lv-LV"/>
        </w:rPr>
        <w:t xml:space="preserve">valdes priekšsēdētāja </w:t>
      </w:r>
      <w:r w:rsidR="00911120">
        <w:rPr>
          <w:rFonts w:ascii="Times New Roman" w:eastAsia="Times New Roman" w:hAnsi="Times New Roman" w:cs="Times New Roman"/>
          <w:lang w:val="lv-LV"/>
        </w:rPr>
        <w:t>[..]</w:t>
      </w:r>
      <w:r w:rsidRPr="00922BB5">
        <w:rPr>
          <w:rFonts w:ascii="Times New Roman" w:eastAsia="Times New Roman" w:hAnsi="Times New Roman" w:cs="Times New Roman"/>
          <w:lang w:val="lv-LV"/>
        </w:rPr>
        <w:t xml:space="preserve"> personā,</w:t>
      </w:r>
      <w:r w:rsidRPr="003D3B95">
        <w:rPr>
          <w:rFonts w:ascii="Times New Roman" w:eastAsia="Times New Roman" w:hAnsi="Times New Roman" w:cs="Times New Roman"/>
          <w:lang w:val="lv-LV"/>
        </w:rPr>
        <w:t xml:space="preserve"> kurš rīkojas saskaņā ar  statūtiem (turpmāk – Piegādātājs)</w:t>
      </w:r>
      <w:r w:rsidRPr="48E69DAF">
        <w:rPr>
          <w:rFonts w:ascii="Times New Roman" w:eastAsia="Times New Roman" w:hAnsi="Times New Roman" w:cs="Times New Roman"/>
          <w:color w:val="000000" w:themeColor="text1"/>
          <w:lang w:val="lv-LV"/>
        </w:rPr>
        <w:t xml:space="preserve">, no otras puses, </w:t>
      </w:r>
    </w:p>
    <w:p w14:paraId="3693AEE9" w14:textId="77777777" w:rsidR="00230F92" w:rsidRPr="00414C94" w:rsidRDefault="00F67555" w:rsidP="00230F92">
      <w:pPr>
        <w:spacing w:before="240" w:after="240" w:line="257" w:lineRule="auto"/>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abi kopā un katrs atsevišķi saukti attiecīgi Līdzēji/Līdzējs, pamatojoties uz 2024.gada </w:t>
      </w:r>
      <w:r w:rsidRPr="48E69DAF">
        <w:rPr>
          <w:rFonts w:ascii="Times New Roman" w:eastAsia="Times New Roman" w:hAnsi="Times New Roman" w:cs="Times New Roman"/>
          <w:color w:val="000000" w:themeColor="text1"/>
          <w:lang w:val="lv-LV"/>
        </w:rPr>
        <w:t xml:space="preserve">19.decembra Vispārīgo vienošanos </w:t>
      </w:r>
      <w:r w:rsidR="006329F2">
        <w:rPr>
          <w:rFonts w:ascii="Times New Roman" w:eastAsia="Times New Roman" w:hAnsi="Times New Roman" w:cs="Times New Roman"/>
          <w:color w:val="000000" w:themeColor="text1"/>
          <w:lang w:val="lv-LV"/>
        </w:rPr>
        <w:t xml:space="preserve">(Pasūtītāja </w:t>
      </w:r>
      <w:proofErr w:type="spellStart"/>
      <w:r w:rsidR="006329F2">
        <w:rPr>
          <w:rFonts w:ascii="Times New Roman" w:eastAsia="Times New Roman" w:hAnsi="Times New Roman" w:cs="Times New Roman"/>
          <w:color w:val="000000" w:themeColor="text1"/>
          <w:lang w:val="lv-LV"/>
        </w:rPr>
        <w:t>reģ</w:t>
      </w:r>
      <w:proofErr w:type="spellEnd"/>
      <w:r w:rsidR="006329F2">
        <w:rPr>
          <w:rFonts w:ascii="Times New Roman" w:eastAsia="Times New Roman" w:hAnsi="Times New Roman" w:cs="Times New Roman"/>
          <w:color w:val="000000" w:themeColor="text1"/>
          <w:lang w:val="lv-LV"/>
        </w:rPr>
        <w:t xml:space="preserve">. </w:t>
      </w:r>
      <w:r w:rsidRPr="48E69DAF">
        <w:rPr>
          <w:rFonts w:ascii="Times New Roman" w:eastAsia="Times New Roman" w:hAnsi="Times New Roman" w:cs="Times New Roman"/>
          <w:color w:val="000000" w:themeColor="text1"/>
          <w:lang w:val="lv-LV"/>
        </w:rPr>
        <w:t>Nr.14-1-12/174/24</w:t>
      </w:r>
      <w:r w:rsidR="006329F2">
        <w:rPr>
          <w:rFonts w:ascii="Times New Roman" w:eastAsia="Times New Roman" w:hAnsi="Times New Roman" w:cs="Times New Roman"/>
          <w:color w:val="000000" w:themeColor="text1"/>
          <w:lang w:val="lv-LV"/>
        </w:rPr>
        <w:t>)</w:t>
      </w:r>
      <w:r w:rsidRPr="48E69DAF">
        <w:rPr>
          <w:rFonts w:ascii="Times New Roman" w:eastAsia="Times New Roman" w:hAnsi="Times New Roman" w:cs="Times New Roman"/>
          <w:color w:val="000000" w:themeColor="text1"/>
          <w:lang w:val="lv-LV"/>
        </w:rPr>
        <w:t xml:space="preserve"> (turpmāk – Vispārīgā vienošanās) un 202</w:t>
      </w:r>
      <w:r>
        <w:rPr>
          <w:rFonts w:ascii="Times New Roman" w:eastAsia="Times New Roman" w:hAnsi="Times New Roman" w:cs="Times New Roman"/>
          <w:color w:val="000000" w:themeColor="text1"/>
          <w:lang w:val="lv-LV"/>
        </w:rPr>
        <w:t>5</w:t>
      </w:r>
      <w:r w:rsidRPr="48E69DAF">
        <w:rPr>
          <w:rFonts w:ascii="Times New Roman" w:eastAsia="Times New Roman" w:hAnsi="Times New Roman" w:cs="Times New Roman"/>
          <w:color w:val="000000" w:themeColor="text1"/>
          <w:lang w:val="lv-LV"/>
        </w:rPr>
        <w:t xml:space="preserve">.gada </w:t>
      </w:r>
      <w:r>
        <w:rPr>
          <w:rFonts w:ascii="Times New Roman" w:eastAsia="Times New Roman" w:hAnsi="Times New Roman" w:cs="Times New Roman"/>
          <w:color w:val="000000" w:themeColor="text1"/>
          <w:lang w:val="lv-LV"/>
        </w:rPr>
        <w:t>19</w:t>
      </w:r>
      <w:r w:rsidRPr="48E69DAF">
        <w:rPr>
          <w:rFonts w:ascii="Times New Roman" w:eastAsia="Times New Roman" w:hAnsi="Times New Roman" w:cs="Times New Roman"/>
          <w:color w:val="000000" w:themeColor="text1"/>
          <w:lang w:val="lv-LV"/>
        </w:rPr>
        <w:t>.</w:t>
      </w:r>
      <w:r>
        <w:rPr>
          <w:rFonts w:ascii="Times New Roman" w:eastAsia="Times New Roman" w:hAnsi="Times New Roman" w:cs="Times New Roman"/>
          <w:color w:val="000000" w:themeColor="text1"/>
          <w:lang w:val="lv-LV"/>
        </w:rPr>
        <w:t>jūnija</w:t>
      </w:r>
      <w:r w:rsidRPr="48E69DAF">
        <w:rPr>
          <w:rFonts w:ascii="Times New Roman" w:eastAsia="Times New Roman" w:hAnsi="Times New Roman" w:cs="Times New Roman"/>
          <w:color w:val="000000" w:themeColor="text1"/>
          <w:lang w:val="lv-LV"/>
        </w:rPr>
        <w:t xml:space="preserve"> pakalpojuma līgumu </w:t>
      </w:r>
      <w:r w:rsidR="006329F2">
        <w:rPr>
          <w:rFonts w:ascii="Times New Roman" w:eastAsia="Times New Roman" w:hAnsi="Times New Roman" w:cs="Times New Roman"/>
          <w:color w:val="000000" w:themeColor="text1"/>
          <w:lang w:val="lv-LV"/>
        </w:rPr>
        <w:t xml:space="preserve">(Pasūtītāja </w:t>
      </w:r>
      <w:proofErr w:type="spellStart"/>
      <w:r w:rsidR="006329F2">
        <w:rPr>
          <w:rFonts w:ascii="Times New Roman" w:eastAsia="Times New Roman" w:hAnsi="Times New Roman" w:cs="Times New Roman"/>
          <w:color w:val="000000" w:themeColor="text1"/>
          <w:lang w:val="lv-LV"/>
        </w:rPr>
        <w:t>reģ</w:t>
      </w:r>
      <w:proofErr w:type="spellEnd"/>
      <w:r w:rsidR="006329F2">
        <w:rPr>
          <w:rFonts w:ascii="Times New Roman" w:eastAsia="Times New Roman" w:hAnsi="Times New Roman" w:cs="Times New Roman"/>
          <w:color w:val="000000" w:themeColor="text1"/>
          <w:lang w:val="lv-LV"/>
        </w:rPr>
        <w:t xml:space="preserve">. </w:t>
      </w:r>
      <w:r w:rsidRPr="48E69DAF">
        <w:rPr>
          <w:rFonts w:ascii="Times New Roman" w:eastAsia="Times New Roman" w:hAnsi="Times New Roman" w:cs="Times New Roman"/>
          <w:color w:val="000000" w:themeColor="text1"/>
          <w:lang w:val="lv-LV"/>
        </w:rPr>
        <w:t>Nr.</w:t>
      </w:r>
      <w:r>
        <w:rPr>
          <w:rFonts w:ascii="Times New Roman" w:eastAsia="Times New Roman" w:hAnsi="Times New Roman" w:cs="Times New Roman"/>
          <w:color w:val="000000" w:themeColor="text1"/>
          <w:lang w:val="lv-LV"/>
        </w:rPr>
        <w:t>14-1-12/62/25</w:t>
      </w:r>
      <w:r w:rsidR="006329F2">
        <w:rPr>
          <w:rFonts w:ascii="Times New Roman" w:eastAsia="Times New Roman" w:hAnsi="Times New Roman" w:cs="Times New Roman"/>
          <w:color w:val="000000" w:themeColor="text1"/>
          <w:lang w:val="lv-LV"/>
        </w:rPr>
        <w:t>)</w:t>
      </w:r>
      <w:r w:rsidRPr="48E69DAF">
        <w:rPr>
          <w:rFonts w:ascii="Times New Roman" w:eastAsia="Times New Roman" w:hAnsi="Times New Roman" w:cs="Times New Roman"/>
          <w:color w:val="000000" w:themeColor="text1"/>
          <w:lang w:val="lv-LV"/>
        </w:rPr>
        <w:t xml:space="preserve">  (turpmāk – Pakalpojuma līgums) un Piegādātāja 202</w:t>
      </w:r>
      <w:r w:rsidR="009374D1">
        <w:rPr>
          <w:rFonts w:ascii="Times New Roman" w:eastAsia="Times New Roman" w:hAnsi="Times New Roman" w:cs="Times New Roman"/>
          <w:color w:val="000000" w:themeColor="text1"/>
          <w:lang w:val="lv-LV"/>
        </w:rPr>
        <w:t>6</w:t>
      </w:r>
      <w:r w:rsidRPr="48E69DAF">
        <w:rPr>
          <w:rFonts w:ascii="Times New Roman" w:eastAsia="Times New Roman" w:hAnsi="Times New Roman" w:cs="Times New Roman"/>
          <w:color w:val="000000" w:themeColor="text1"/>
          <w:lang w:val="lv-LV"/>
        </w:rPr>
        <w:t xml:space="preserve">.gada </w:t>
      </w:r>
      <w:r w:rsidR="00CF2477">
        <w:rPr>
          <w:rFonts w:ascii="Times New Roman" w:eastAsia="Times New Roman" w:hAnsi="Times New Roman" w:cs="Times New Roman"/>
          <w:color w:val="000000" w:themeColor="text1"/>
          <w:lang w:val="lv-LV"/>
        </w:rPr>
        <w:t>2</w:t>
      </w:r>
      <w:r w:rsidR="009374D1">
        <w:rPr>
          <w:rFonts w:ascii="Times New Roman" w:eastAsia="Times New Roman" w:hAnsi="Times New Roman" w:cs="Times New Roman"/>
          <w:color w:val="000000" w:themeColor="text1"/>
          <w:lang w:val="lv-LV"/>
        </w:rPr>
        <w:t>4</w:t>
      </w:r>
      <w:r w:rsidR="009D2A5A">
        <w:rPr>
          <w:rFonts w:ascii="Times New Roman" w:eastAsia="Times New Roman" w:hAnsi="Times New Roman" w:cs="Times New Roman"/>
          <w:color w:val="000000" w:themeColor="text1"/>
          <w:lang w:val="lv-LV"/>
        </w:rPr>
        <w:t>.</w:t>
      </w:r>
      <w:r w:rsidR="009374D1">
        <w:rPr>
          <w:rFonts w:ascii="Times New Roman" w:eastAsia="Times New Roman" w:hAnsi="Times New Roman" w:cs="Times New Roman"/>
          <w:color w:val="000000" w:themeColor="text1"/>
          <w:lang w:val="lv-LV"/>
        </w:rPr>
        <w:t>februāra</w:t>
      </w:r>
      <w:r w:rsidR="00EC5FAA">
        <w:rPr>
          <w:rFonts w:ascii="Times New Roman" w:eastAsia="Times New Roman" w:hAnsi="Times New Roman" w:cs="Times New Roman"/>
          <w:color w:val="000000" w:themeColor="text1"/>
          <w:lang w:val="lv-LV"/>
        </w:rPr>
        <w:t xml:space="preserve"> </w:t>
      </w:r>
      <w:r w:rsidRPr="48E69DAF">
        <w:rPr>
          <w:rFonts w:ascii="Times New Roman" w:eastAsia="Times New Roman" w:hAnsi="Times New Roman" w:cs="Times New Roman"/>
          <w:color w:val="000000" w:themeColor="text1"/>
          <w:lang w:val="lv-LV"/>
        </w:rPr>
        <w:t>iesniegto piedāvājumu</w:t>
      </w:r>
      <w:r w:rsidR="00FE33EC">
        <w:rPr>
          <w:rFonts w:ascii="Times New Roman" w:eastAsia="Times New Roman" w:hAnsi="Times New Roman" w:cs="Times New Roman"/>
          <w:color w:val="000000" w:themeColor="text1"/>
          <w:lang w:val="lv-LV"/>
        </w:rPr>
        <w:t xml:space="preserve"> ”</w:t>
      </w:r>
      <w:r w:rsidR="00FE33EC" w:rsidRPr="00151B69">
        <w:rPr>
          <w:rFonts w:ascii="Times New Roman" w:hAnsi="Times New Roman" w:cs="Times New Roman"/>
          <w:szCs w:val="28"/>
          <w:lang w:val="lv-LV"/>
        </w:rPr>
        <w:t>REIS IIS funkcionalitātes papildinājumi</w:t>
      </w:r>
      <w:r w:rsidR="00FE33EC" w:rsidRPr="48E69DAF">
        <w:rPr>
          <w:rFonts w:ascii="Times New Roman" w:eastAsia="Times New Roman" w:hAnsi="Times New Roman" w:cs="Times New Roman"/>
          <w:color w:val="000000" w:themeColor="text1"/>
          <w:lang w:val="lv-LV"/>
        </w:rPr>
        <w:t>”</w:t>
      </w:r>
      <w:r w:rsidR="00A44551">
        <w:rPr>
          <w:rFonts w:ascii="Times New Roman" w:eastAsia="Times New Roman" w:hAnsi="Times New Roman" w:cs="Times New Roman"/>
          <w:color w:val="000000" w:themeColor="text1"/>
          <w:lang w:val="lv-LV"/>
        </w:rPr>
        <w:t xml:space="preserve">, </w:t>
      </w:r>
      <w:r w:rsidRPr="48E69DAF">
        <w:rPr>
          <w:rFonts w:ascii="Times New Roman" w:eastAsia="Times New Roman" w:hAnsi="Times New Roman" w:cs="Times New Roman"/>
          <w:color w:val="000000" w:themeColor="text1"/>
          <w:lang w:val="lv-LV"/>
        </w:rPr>
        <w:t>noslēdz šo Vienošanos:</w:t>
      </w:r>
    </w:p>
    <w:p w14:paraId="5AA9FCE1" w14:textId="77777777" w:rsidR="00230F92" w:rsidRPr="00414C94" w:rsidRDefault="00F67555" w:rsidP="00230F92">
      <w:pPr>
        <w:pStyle w:val="ListParagraph"/>
        <w:numPr>
          <w:ilvl w:val="0"/>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t>Vienošanās priekšmets un apjoms</w:t>
      </w:r>
    </w:p>
    <w:p w14:paraId="46573495" w14:textId="77777777" w:rsidR="00230F92" w:rsidRPr="00414C94" w:rsidRDefault="00F67555"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Pasūtītājs </w:t>
      </w:r>
      <w:proofErr w:type="spellStart"/>
      <w:r w:rsidRPr="48E69DAF">
        <w:rPr>
          <w:rFonts w:ascii="Times New Roman" w:eastAsia="Times New Roman" w:hAnsi="Times New Roman" w:cs="Times New Roman"/>
          <w:color w:val="000000" w:themeColor="text1"/>
          <w:lang w:val="lv-LV"/>
        </w:rPr>
        <w:t>pasūta</w:t>
      </w:r>
      <w:proofErr w:type="spellEnd"/>
      <w:r w:rsidRPr="48E69DAF">
        <w:rPr>
          <w:rFonts w:ascii="Times New Roman" w:eastAsia="Times New Roman" w:hAnsi="Times New Roman" w:cs="Times New Roman"/>
          <w:color w:val="000000" w:themeColor="text1"/>
          <w:lang w:val="lv-LV"/>
        </w:rPr>
        <w:t xml:space="preserve"> un Piegādātājs apņemas izpildīt Izmaiņu pieprasījumu Nr.</w:t>
      </w:r>
      <w:r w:rsidR="00151B69">
        <w:rPr>
          <w:rFonts w:ascii="Times New Roman" w:eastAsia="Times New Roman" w:hAnsi="Times New Roman" w:cs="Times New Roman"/>
          <w:color w:val="000000" w:themeColor="text1"/>
          <w:lang w:val="lv-LV"/>
        </w:rPr>
        <w:t>3</w:t>
      </w:r>
      <w:r w:rsidRPr="48E69DAF">
        <w:rPr>
          <w:rFonts w:ascii="Times New Roman" w:eastAsia="Times New Roman" w:hAnsi="Times New Roman" w:cs="Times New Roman"/>
          <w:color w:val="000000" w:themeColor="text1"/>
          <w:lang w:val="lv-LV"/>
        </w:rPr>
        <w:t xml:space="preserve"> </w:t>
      </w:r>
      <w:r>
        <w:rPr>
          <w:rFonts w:ascii="Times New Roman" w:eastAsia="Times New Roman" w:hAnsi="Times New Roman" w:cs="Times New Roman"/>
          <w:color w:val="000000" w:themeColor="text1"/>
          <w:lang w:val="lv-LV"/>
        </w:rPr>
        <w:t>”</w:t>
      </w:r>
      <w:r w:rsidR="00151B69" w:rsidRPr="00151B69">
        <w:rPr>
          <w:rFonts w:ascii="Times New Roman" w:hAnsi="Times New Roman" w:cs="Times New Roman"/>
          <w:szCs w:val="28"/>
          <w:lang w:val="lv-LV"/>
        </w:rPr>
        <w:t>REIS IIS funkcionalitātes papildinājumi</w:t>
      </w:r>
      <w:r w:rsidRPr="48E69DAF">
        <w:rPr>
          <w:rFonts w:ascii="Times New Roman" w:eastAsia="Times New Roman" w:hAnsi="Times New Roman" w:cs="Times New Roman"/>
          <w:color w:val="000000" w:themeColor="text1"/>
          <w:lang w:val="lv-LV"/>
        </w:rPr>
        <w:t xml:space="preserve">” (turpmāk tekstā – Izmaiņu pieprasījums) saskaņā ar Izmaiņu pieprasījuma uzaicinājumu (1.pielikums) un </w:t>
      </w:r>
      <w:r w:rsidR="00735124">
        <w:rPr>
          <w:rFonts w:ascii="Times New Roman" w:eastAsia="Times New Roman" w:hAnsi="Times New Roman" w:cs="Times New Roman"/>
          <w:color w:val="000000" w:themeColor="text1"/>
          <w:lang w:val="lv-LV"/>
        </w:rPr>
        <w:t xml:space="preserve">Piegādātāja </w:t>
      </w:r>
      <w:r w:rsidRPr="48E69DAF">
        <w:rPr>
          <w:rFonts w:ascii="Times New Roman" w:eastAsia="Times New Roman" w:hAnsi="Times New Roman" w:cs="Times New Roman"/>
          <w:color w:val="000000" w:themeColor="text1"/>
          <w:lang w:val="lv-LV"/>
        </w:rPr>
        <w:t>iesniegto piedāvājumu (2.pielikums).</w:t>
      </w:r>
    </w:p>
    <w:p w14:paraId="1A8900BD" w14:textId="77777777" w:rsidR="00230F92" w:rsidRPr="00414C94" w:rsidRDefault="00F67555"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Vienošanās stājas spēkā no tā</w:t>
      </w:r>
      <w:r w:rsidR="001F603B">
        <w:rPr>
          <w:rFonts w:ascii="Times New Roman" w:eastAsia="Times New Roman" w:hAnsi="Times New Roman" w:cs="Times New Roman"/>
          <w:color w:val="000000" w:themeColor="text1"/>
          <w:lang w:val="lv-LV"/>
        </w:rPr>
        <w:t>s</w:t>
      </w:r>
      <w:r w:rsidRPr="48E69DAF">
        <w:rPr>
          <w:rFonts w:ascii="Times New Roman" w:eastAsia="Times New Roman" w:hAnsi="Times New Roman" w:cs="Times New Roman"/>
          <w:color w:val="000000" w:themeColor="text1"/>
          <w:lang w:val="lv-LV"/>
        </w:rPr>
        <w:t xml:space="preserve"> parakstīšanas brīža un ir spēkā līdz Līdzēju saistību pilnīgai izpildei.</w:t>
      </w:r>
      <w:r w:rsidR="00A1176B">
        <w:rPr>
          <w:rFonts w:ascii="Times New Roman" w:eastAsia="Times New Roman" w:hAnsi="Times New Roman" w:cs="Times New Roman"/>
          <w:color w:val="000000" w:themeColor="text1"/>
          <w:lang w:val="lv-LV"/>
        </w:rPr>
        <w:t xml:space="preserve"> </w:t>
      </w:r>
    </w:p>
    <w:p w14:paraId="14EE0683" w14:textId="77777777" w:rsidR="00230F92" w:rsidRPr="00414C94" w:rsidRDefault="00F67555"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Kopējais Vienošanās apjoms ir </w:t>
      </w:r>
      <w:r w:rsidR="00DB2591">
        <w:rPr>
          <w:rFonts w:ascii="Times New Roman" w:eastAsia="Times New Roman" w:hAnsi="Times New Roman" w:cs="Times New Roman"/>
          <w:color w:val="000000" w:themeColor="text1"/>
          <w:lang w:val="lv-LV"/>
        </w:rPr>
        <w:t xml:space="preserve">3707 </w:t>
      </w:r>
      <w:r w:rsidRPr="00230F92">
        <w:rPr>
          <w:rFonts w:ascii="Times New Roman" w:eastAsia="Times New Roman" w:hAnsi="Times New Roman" w:cs="Times New Roman"/>
          <w:color w:val="000000" w:themeColor="text1"/>
          <w:lang w:val="lv-LV"/>
        </w:rPr>
        <w:t>cilvēkstundas</w:t>
      </w:r>
      <w:r w:rsidRPr="48E69DAF">
        <w:rPr>
          <w:rFonts w:ascii="Times New Roman" w:eastAsia="Times New Roman" w:hAnsi="Times New Roman" w:cs="Times New Roman"/>
          <w:color w:val="000000" w:themeColor="text1"/>
          <w:lang w:val="lv-LV"/>
        </w:rPr>
        <w:t xml:space="preserve"> (</w:t>
      </w:r>
      <w:r w:rsidR="00DB2591">
        <w:rPr>
          <w:rFonts w:ascii="Times New Roman" w:eastAsia="Times New Roman" w:hAnsi="Times New Roman" w:cs="Times New Roman"/>
          <w:color w:val="000000" w:themeColor="text1"/>
          <w:lang w:val="lv-LV"/>
        </w:rPr>
        <w:t>trīs</w:t>
      </w:r>
      <w:r>
        <w:rPr>
          <w:rFonts w:ascii="Times New Roman" w:eastAsia="Times New Roman" w:hAnsi="Times New Roman" w:cs="Times New Roman"/>
          <w:color w:val="000000" w:themeColor="text1"/>
          <w:lang w:val="lv-LV"/>
        </w:rPr>
        <w:t xml:space="preserve"> tūksto</w:t>
      </w:r>
      <w:r w:rsidR="00DB2591">
        <w:rPr>
          <w:rFonts w:ascii="Times New Roman" w:eastAsia="Times New Roman" w:hAnsi="Times New Roman" w:cs="Times New Roman"/>
          <w:color w:val="000000" w:themeColor="text1"/>
          <w:lang w:val="lv-LV"/>
        </w:rPr>
        <w:t>ši</w:t>
      </w:r>
      <w:r>
        <w:rPr>
          <w:rFonts w:ascii="Times New Roman" w:eastAsia="Times New Roman" w:hAnsi="Times New Roman" w:cs="Times New Roman"/>
          <w:color w:val="000000" w:themeColor="text1"/>
          <w:lang w:val="lv-LV"/>
        </w:rPr>
        <w:t xml:space="preserve"> </w:t>
      </w:r>
      <w:r w:rsidR="00DB2591">
        <w:rPr>
          <w:rFonts w:ascii="Times New Roman" w:eastAsia="Times New Roman" w:hAnsi="Times New Roman" w:cs="Times New Roman"/>
          <w:color w:val="000000" w:themeColor="text1"/>
          <w:lang w:val="lv-LV"/>
        </w:rPr>
        <w:t>septiņi</w:t>
      </w:r>
      <w:r>
        <w:rPr>
          <w:rFonts w:ascii="Times New Roman" w:eastAsia="Times New Roman" w:hAnsi="Times New Roman" w:cs="Times New Roman"/>
          <w:color w:val="000000" w:themeColor="text1"/>
          <w:lang w:val="lv-LV"/>
        </w:rPr>
        <w:t xml:space="preserve"> simti </w:t>
      </w:r>
      <w:r w:rsidR="00CF2477">
        <w:rPr>
          <w:rFonts w:ascii="Times New Roman" w:eastAsia="Times New Roman" w:hAnsi="Times New Roman" w:cs="Times New Roman"/>
          <w:color w:val="000000" w:themeColor="text1"/>
          <w:lang w:val="lv-LV"/>
        </w:rPr>
        <w:t>septiņi</w:t>
      </w:r>
      <w:r w:rsidRPr="48E69DAF">
        <w:rPr>
          <w:rFonts w:ascii="Times New Roman" w:eastAsia="Times New Roman" w:hAnsi="Times New Roman" w:cs="Times New Roman"/>
          <w:color w:val="000000" w:themeColor="text1"/>
          <w:lang w:val="lv-LV"/>
        </w:rPr>
        <w:t>) un viena cilvēkstundas likme ir</w:t>
      </w:r>
      <w:r>
        <w:rPr>
          <w:rFonts w:ascii="Times New Roman" w:eastAsia="Times New Roman" w:hAnsi="Times New Roman" w:cs="Times New Roman"/>
          <w:color w:val="000000" w:themeColor="text1"/>
          <w:lang w:val="lv-LV"/>
        </w:rPr>
        <w:t xml:space="preserve"> 30</w:t>
      </w:r>
      <w:r w:rsidR="004E4BD9">
        <w:rPr>
          <w:rFonts w:ascii="Times New Roman" w:eastAsia="Times New Roman" w:hAnsi="Times New Roman" w:cs="Times New Roman"/>
          <w:color w:val="000000" w:themeColor="text1"/>
          <w:lang w:val="lv-LV"/>
        </w:rPr>
        <w:t>,00</w:t>
      </w:r>
      <w:r w:rsidRPr="48E69DAF">
        <w:rPr>
          <w:rFonts w:ascii="Times New Roman" w:eastAsia="Times New Roman" w:hAnsi="Times New Roman" w:cs="Times New Roman"/>
          <w:color w:val="000000" w:themeColor="text1"/>
          <w:lang w:val="lv-LV"/>
        </w:rPr>
        <w:t xml:space="preserve"> EUR (</w:t>
      </w:r>
      <w:r>
        <w:rPr>
          <w:rFonts w:ascii="Times New Roman" w:eastAsia="Times New Roman" w:hAnsi="Times New Roman" w:cs="Times New Roman"/>
          <w:color w:val="000000" w:themeColor="text1"/>
          <w:lang w:val="lv-LV"/>
        </w:rPr>
        <w:t>trīsdesmit</w:t>
      </w:r>
      <w:r w:rsidR="000426BB">
        <w:rPr>
          <w:rFonts w:ascii="Times New Roman" w:eastAsia="Times New Roman" w:hAnsi="Times New Roman" w:cs="Times New Roman"/>
          <w:color w:val="000000" w:themeColor="text1"/>
          <w:lang w:val="lv-LV"/>
        </w:rPr>
        <w:t xml:space="preserve"> </w:t>
      </w:r>
      <w:proofErr w:type="spellStart"/>
      <w:r w:rsidR="000426BB" w:rsidRPr="00075794">
        <w:rPr>
          <w:rFonts w:ascii="Times New Roman" w:eastAsia="Times New Roman" w:hAnsi="Times New Roman" w:cs="Times New Roman"/>
          <w:i/>
          <w:color w:val="000000" w:themeColor="text1"/>
          <w:lang w:val="lv-LV"/>
        </w:rPr>
        <w:t>euro</w:t>
      </w:r>
      <w:proofErr w:type="spellEnd"/>
      <w:r w:rsidR="004E4BD9">
        <w:rPr>
          <w:rFonts w:ascii="Times New Roman" w:eastAsia="Times New Roman" w:hAnsi="Times New Roman" w:cs="Times New Roman"/>
          <w:iCs/>
          <w:color w:val="000000" w:themeColor="text1"/>
          <w:lang w:val="lv-LV"/>
        </w:rPr>
        <w:t>, 00 centi</w:t>
      </w:r>
      <w:r w:rsidRPr="48E69DAF">
        <w:rPr>
          <w:rFonts w:ascii="Times New Roman" w:eastAsia="Times New Roman" w:hAnsi="Times New Roman" w:cs="Times New Roman"/>
          <w:color w:val="000000" w:themeColor="text1"/>
          <w:lang w:val="lv-LV"/>
        </w:rPr>
        <w:t xml:space="preserve">) bez pievienotās vērtības nodokļa (turpmāk </w:t>
      </w:r>
      <w:r w:rsidR="00BB40B1">
        <w:rPr>
          <w:rFonts w:ascii="Times New Roman" w:eastAsia="Times New Roman" w:hAnsi="Times New Roman" w:cs="Times New Roman"/>
          <w:color w:val="000000" w:themeColor="text1"/>
          <w:lang w:val="lv-LV"/>
        </w:rPr>
        <w:t>–</w:t>
      </w:r>
      <w:r w:rsidRPr="48E69DAF">
        <w:rPr>
          <w:rFonts w:ascii="Times New Roman" w:eastAsia="Times New Roman" w:hAnsi="Times New Roman" w:cs="Times New Roman"/>
          <w:color w:val="000000" w:themeColor="text1"/>
          <w:lang w:val="lv-LV"/>
        </w:rPr>
        <w:t xml:space="preserve"> PVN).</w:t>
      </w:r>
    </w:p>
    <w:p w14:paraId="0A7C9DBE" w14:textId="77777777" w:rsidR="00230F92" w:rsidRPr="00414C94" w:rsidRDefault="00F67555"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Piegādātājs apņemas iesniegt Izmaiņu pieprasījuma gala nodevumu Vienošanās noteiktajā apjomā </w:t>
      </w:r>
      <w:r>
        <w:rPr>
          <w:rFonts w:ascii="Times New Roman" w:eastAsia="Times New Roman" w:hAnsi="Times New Roman" w:cs="Times New Roman"/>
          <w:color w:val="000000" w:themeColor="text1"/>
          <w:lang w:val="lv-LV"/>
        </w:rPr>
        <w:t>80</w:t>
      </w:r>
      <w:r w:rsidRPr="48E69DAF">
        <w:rPr>
          <w:rFonts w:ascii="Times New Roman" w:eastAsia="Times New Roman" w:hAnsi="Times New Roman" w:cs="Times New Roman"/>
          <w:color w:val="000000" w:themeColor="text1"/>
          <w:lang w:val="lv-LV"/>
        </w:rPr>
        <w:t xml:space="preserve"> (</w:t>
      </w:r>
      <w:r>
        <w:rPr>
          <w:rFonts w:ascii="Times New Roman" w:eastAsia="Times New Roman" w:hAnsi="Times New Roman" w:cs="Times New Roman"/>
          <w:color w:val="000000" w:themeColor="text1"/>
          <w:lang w:val="lv-LV"/>
        </w:rPr>
        <w:t>astoņdesmit</w:t>
      </w:r>
      <w:r w:rsidRPr="00230F92">
        <w:rPr>
          <w:rFonts w:ascii="Times New Roman" w:eastAsia="Times New Roman" w:hAnsi="Times New Roman" w:cs="Times New Roman"/>
          <w:color w:val="000000" w:themeColor="text1"/>
          <w:lang w:val="lv-LV"/>
        </w:rPr>
        <w:t xml:space="preserve">) </w:t>
      </w:r>
      <w:r w:rsidRPr="48E69DAF">
        <w:rPr>
          <w:rFonts w:ascii="Times New Roman" w:eastAsia="Times New Roman" w:hAnsi="Times New Roman" w:cs="Times New Roman"/>
          <w:color w:val="000000" w:themeColor="text1"/>
          <w:lang w:val="lv-LV"/>
        </w:rPr>
        <w:t>darba dienu laikā no Vienošanas spēkā stāšanās brīža.</w:t>
      </w:r>
    </w:p>
    <w:p w14:paraId="69BC46CE" w14:textId="77777777" w:rsidR="00230F92" w:rsidRPr="00414C94" w:rsidRDefault="00F67555" w:rsidP="00230F92">
      <w:pPr>
        <w:pStyle w:val="ListParagraph"/>
        <w:numPr>
          <w:ilvl w:val="1"/>
          <w:numId w:val="1"/>
        </w:numPr>
        <w:spacing w:before="240"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Kopējā summa par Vienošanās izpildi nepārsniedz </w:t>
      </w:r>
      <w:r w:rsidR="00DB2591">
        <w:rPr>
          <w:rFonts w:ascii="Times New Roman" w:eastAsia="Times New Roman" w:hAnsi="Times New Roman" w:cs="Times New Roman"/>
          <w:color w:val="000000" w:themeColor="text1"/>
          <w:lang w:val="lv-LV"/>
        </w:rPr>
        <w:t>111 210,00</w:t>
      </w:r>
      <w:r w:rsidRPr="48E69DAF">
        <w:rPr>
          <w:rFonts w:ascii="Times New Roman" w:eastAsia="Times New Roman" w:hAnsi="Times New Roman" w:cs="Times New Roman"/>
          <w:color w:val="000000" w:themeColor="text1"/>
          <w:lang w:val="lv-LV"/>
        </w:rPr>
        <w:t xml:space="preserve"> EUR (</w:t>
      </w:r>
      <w:r w:rsidR="00DB2591">
        <w:rPr>
          <w:rFonts w:ascii="Times New Roman" w:eastAsia="Times New Roman" w:hAnsi="Times New Roman" w:cs="Times New Roman"/>
          <w:color w:val="000000" w:themeColor="text1"/>
          <w:lang w:val="lv-LV"/>
        </w:rPr>
        <w:t xml:space="preserve">viens simts vienpadsmit </w:t>
      </w:r>
      <w:r>
        <w:rPr>
          <w:rFonts w:ascii="Times New Roman" w:eastAsia="Times New Roman" w:hAnsi="Times New Roman" w:cs="Times New Roman"/>
          <w:color w:val="000000" w:themeColor="text1"/>
          <w:lang w:val="lv-LV"/>
        </w:rPr>
        <w:t xml:space="preserve"> tūkstoši </w:t>
      </w:r>
      <w:r w:rsidR="00DB2591">
        <w:rPr>
          <w:rFonts w:ascii="Times New Roman" w:eastAsia="Times New Roman" w:hAnsi="Times New Roman" w:cs="Times New Roman"/>
          <w:color w:val="000000" w:themeColor="text1"/>
          <w:lang w:val="lv-LV"/>
        </w:rPr>
        <w:t>divi</w:t>
      </w:r>
      <w:r>
        <w:rPr>
          <w:rFonts w:ascii="Times New Roman" w:eastAsia="Times New Roman" w:hAnsi="Times New Roman" w:cs="Times New Roman"/>
          <w:color w:val="000000" w:themeColor="text1"/>
          <w:lang w:val="lv-LV"/>
        </w:rPr>
        <w:t xml:space="preserve"> simt</w:t>
      </w:r>
      <w:r w:rsidR="00DB2591">
        <w:rPr>
          <w:rFonts w:ascii="Times New Roman" w:eastAsia="Times New Roman" w:hAnsi="Times New Roman" w:cs="Times New Roman"/>
          <w:color w:val="000000" w:themeColor="text1"/>
          <w:lang w:val="lv-LV"/>
        </w:rPr>
        <w:t>i</w:t>
      </w:r>
      <w:r w:rsidR="00CF2477">
        <w:rPr>
          <w:rFonts w:ascii="Times New Roman" w:eastAsia="Times New Roman" w:hAnsi="Times New Roman" w:cs="Times New Roman"/>
          <w:color w:val="000000" w:themeColor="text1"/>
          <w:lang w:val="lv-LV"/>
        </w:rPr>
        <w:t xml:space="preserve"> desmit</w:t>
      </w:r>
      <w:r>
        <w:rPr>
          <w:rFonts w:ascii="Times New Roman" w:eastAsia="Times New Roman" w:hAnsi="Times New Roman" w:cs="Times New Roman"/>
          <w:color w:val="000000" w:themeColor="text1"/>
          <w:lang w:val="lv-LV"/>
        </w:rPr>
        <w:t xml:space="preserve"> </w:t>
      </w:r>
      <w:proofErr w:type="spellStart"/>
      <w:r w:rsidR="000426BB" w:rsidRPr="00075794">
        <w:rPr>
          <w:rFonts w:ascii="Times New Roman" w:eastAsia="Times New Roman" w:hAnsi="Times New Roman" w:cs="Times New Roman"/>
          <w:i/>
          <w:color w:val="000000" w:themeColor="text1"/>
          <w:lang w:val="lv-LV"/>
        </w:rPr>
        <w:t>euro</w:t>
      </w:r>
      <w:proofErr w:type="spellEnd"/>
      <w:r>
        <w:rPr>
          <w:rFonts w:ascii="Times New Roman" w:eastAsia="Times New Roman" w:hAnsi="Times New Roman" w:cs="Times New Roman"/>
          <w:color w:val="000000" w:themeColor="text1"/>
          <w:lang w:val="lv-LV"/>
        </w:rPr>
        <w:t>, 00 centi)</w:t>
      </w:r>
      <w:r w:rsidRPr="48E69DAF">
        <w:rPr>
          <w:rFonts w:ascii="Times New Roman" w:eastAsia="Times New Roman" w:hAnsi="Times New Roman" w:cs="Times New Roman"/>
          <w:color w:val="000000" w:themeColor="text1"/>
          <w:lang w:val="lv-LV"/>
        </w:rPr>
        <w:t xml:space="preserve"> bez PVN. PVN tiek maksāts papildus, atbilstoši spēkā esošajai nodokļa likmei. </w:t>
      </w:r>
    </w:p>
    <w:p w14:paraId="76F5434B" w14:textId="77777777" w:rsidR="00230F92" w:rsidRDefault="00F67555"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Pasūtītājs veic apmaksu par faktiski veikto darbu apjomu, nepārsniedzot 1.5.punktā minētās kopējās summas apmēru.</w:t>
      </w:r>
    </w:p>
    <w:p w14:paraId="3A239B1E" w14:textId="77777777" w:rsidR="00230F92" w:rsidRPr="00414C94" w:rsidRDefault="00230F92" w:rsidP="00230F92">
      <w:pPr>
        <w:pStyle w:val="ListParagraph"/>
        <w:spacing w:after="0" w:line="240" w:lineRule="auto"/>
        <w:ind w:left="0" w:right="-1"/>
        <w:jc w:val="both"/>
        <w:rPr>
          <w:rFonts w:ascii="Times New Roman" w:eastAsia="Times New Roman" w:hAnsi="Times New Roman" w:cs="Times New Roman"/>
          <w:color w:val="000000" w:themeColor="text1"/>
          <w:lang w:val="lv-LV"/>
        </w:rPr>
      </w:pPr>
    </w:p>
    <w:p w14:paraId="0302A5F1" w14:textId="77777777" w:rsidR="00230F92" w:rsidRPr="00414C94" w:rsidRDefault="00F67555" w:rsidP="00230F92">
      <w:pPr>
        <w:pStyle w:val="ListParagraph"/>
        <w:numPr>
          <w:ilvl w:val="0"/>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t>Apmaksas kārtība un cena</w:t>
      </w:r>
    </w:p>
    <w:p w14:paraId="17A4D270" w14:textId="77777777" w:rsidR="00230F92" w:rsidRPr="00414C94" w:rsidRDefault="00F67555"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604379E0">
        <w:rPr>
          <w:rFonts w:ascii="Times New Roman" w:eastAsia="Times New Roman" w:hAnsi="Times New Roman" w:cs="Times New Roman"/>
          <w:color w:val="000000" w:themeColor="text1"/>
          <w:lang w:val="lv-LV"/>
        </w:rPr>
        <w:t>Pasūtītājs maksājumus par Vienošanās</w:t>
      </w:r>
      <w:r w:rsidRPr="604379E0">
        <w:rPr>
          <w:rFonts w:ascii="Times New Roman" w:eastAsia="Times New Roman" w:hAnsi="Times New Roman" w:cs="Times New Roman"/>
          <w:color w:val="000000" w:themeColor="text1"/>
          <w:lang w:val="lv-LV"/>
        </w:rPr>
        <w:t xml:space="preserve"> izpildi veic </w:t>
      </w:r>
      <w:r w:rsidR="00510DC0">
        <w:rPr>
          <w:rFonts w:ascii="Times New Roman" w:eastAsia="Times New Roman" w:hAnsi="Times New Roman" w:cs="Times New Roman"/>
          <w:color w:val="000000" w:themeColor="text1"/>
          <w:lang w:val="lv-LV"/>
        </w:rPr>
        <w:t>Pakalpojuma l</w:t>
      </w:r>
      <w:r w:rsidRPr="604379E0">
        <w:rPr>
          <w:rFonts w:ascii="Times New Roman" w:eastAsia="Times New Roman" w:hAnsi="Times New Roman" w:cs="Times New Roman"/>
          <w:color w:val="000000" w:themeColor="text1"/>
          <w:lang w:val="lv-LV"/>
        </w:rPr>
        <w:t>īguma 1.3.punktā noteiktajā kārtībā.</w:t>
      </w:r>
    </w:p>
    <w:p w14:paraId="2929DBE6" w14:textId="77777777" w:rsidR="00230F92" w:rsidRDefault="00F67555" w:rsidP="003503AB">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604379E0">
        <w:rPr>
          <w:rFonts w:ascii="Times New Roman" w:eastAsia="Times New Roman" w:hAnsi="Times New Roman" w:cs="Times New Roman"/>
          <w:color w:val="000000" w:themeColor="text1"/>
          <w:lang w:val="lv-LV"/>
        </w:rPr>
        <w:t xml:space="preserve">Pakalpojums tiek finansēts </w:t>
      </w:r>
      <w:r w:rsidR="003C5551">
        <w:rPr>
          <w:rFonts w:ascii="Times New Roman" w:eastAsia="Times New Roman" w:hAnsi="Times New Roman" w:cs="Times New Roman"/>
          <w:color w:val="000000" w:themeColor="text1"/>
          <w:lang w:val="lv-LV"/>
        </w:rPr>
        <w:t>RPVP</w:t>
      </w:r>
      <w:r w:rsidRPr="00230F92">
        <w:rPr>
          <w:rFonts w:ascii="Times New Roman" w:eastAsia="Times New Roman" w:hAnsi="Times New Roman" w:cs="Times New Roman"/>
          <w:color w:val="000000" w:themeColor="text1"/>
          <w:lang w:val="lv-LV"/>
        </w:rPr>
        <w:t xml:space="preserve"> projekta </w:t>
      </w:r>
      <w:proofErr w:type="spellStart"/>
      <w:r w:rsidRPr="00230F92">
        <w:rPr>
          <w:rFonts w:ascii="Times New Roman" w:eastAsia="Times New Roman" w:hAnsi="Times New Roman" w:cs="Times New Roman"/>
          <w:color w:val="000000" w:themeColor="text1"/>
          <w:lang w:val="lv-LV"/>
        </w:rPr>
        <w:t>Nr.IC</w:t>
      </w:r>
      <w:proofErr w:type="spellEnd"/>
      <w:r w:rsidRPr="00230F92">
        <w:rPr>
          <w:rFonts w:ascii="Times New Roman" w:eastAsia="Times New Roman" w:hAnsi="Times New Roman" w:cs="Times New Roman"/>
          <w:color w:val="000000" w:themeColor="text1"/>
          <w:lang w:val="lv-LV"/>
        </w:rPr>
        <w:t xml:space="preserve">/RPVP/2024/11 “Ieceļošanas/izceļošanas sistēmas un ETIAS ieviešanas 2.posms” </w:t>
      </w:r>
      <w:r w:rsidRPr="604379E0">
        <w:rPr>
          <w:rFonts w:ascii="Times New Roman" w:eastAsia="Times New Roman" w:hAnsi="Times New Roman" w:cs="Times New Roman"/>
          <w:color w:val="000000" w:themeColor="text1"/>
          <w:lang w:val="lv-LV"/>
        </w:rPr>
        <w:t>ietvaros.</w:t>
      </w:r>
    </w:p>
    <w:p w14:paraId="45E5BC6E" w14:textId="77777777" w:rsidR="00230F92" w:rsidRPr="00414C94" w:rsidRDefault="00230F92" w:rsidP="00230F92">
      <w:pPr>
        <w:pStyle w:val="ListParagraph"/>
        <w:spacing w:after="0"/>
        <w:ind w:left="0" w:right="-1"/>
        <w:jc w:val="both"/>
        <w:rPr>
          <w:rFonts w:ascii="Times New Roman" w:eastAsia="Times New Roman" w:hAnsi="Times New Roman" w:cs="Times New Roman"/>
          <w:color w:val="000000" w:themeColor="text1"/>
          <w:lang w:val="lv-LV"/>
        </w:rPr>
      </w:pPr>
    </w:p>
    <w:p w14:paraId="197A9271" w14:textId="77777777" w:rsidR="00230F92" w:rsidRPr="00414C94" w:rsidRDefault="00F67555" w:rsidP="00230F92">
      <w:pPr>
        <w:pStyle w:val="ListParagraph"/>
        <w:numPr>
          <w:ilvl w:val="0"/>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t>Līdzēju atbildība un izpildes nosacījumi</w:t>
      </w:r>
    </w:p>
    <w:p w14:paraId="0E50C1A9" w14:textId="77777777" w:rsidR="00230F92" w:rsidRDefault="00F67555"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Līdzēju </w:t>
      </w:r>
      <w:r w:rsidRPr="48E69DAF">
        <w:rPr>
          <w:rFonts w:ascii="Times New Roman" w:eastAsia="Times New Roman" w:hAnsi="Times New Roman" w:cs="Times New Roman"/>
          <w:color w:val="000000" w:themeColor="text1"/>
          <w:lang w:val="lv-LV"/>
        </w:rPr>
        <w:t>atbildību un izpildes nosacījumus nosaka Vispārīgā vienošanās un Pakalpojuma līgums.</w:t>
      </w:r>
    </w:p>
    <w:p w14:paraId="4B22243F" w14:textId="77777777" w:rsidR="00F966B2" w:rsidRDefault="00F966B2" w:rsidP="00F966B2">
      <w:pPr>
        <w:spacing w:after="0" w:line="240" w:lineRule="auto"/>
        <w:ind w:right="-1"/>
        <w:jc w:val="both"/>
        <w:rPr>
          <w:rFonts w:ascii="Times New Roman" w:eastAsia="Times New Roman" w:hAnsi="Times New Roman" w:cs="Times New Roman"/>
          <w:color w:val="000000" w:themeColor="text1"/>
          <w:lang w:val="lv-LV"/>
        </w:rPr>
      </w:pPr>
    </w:p>
    <w:p w14:paraId="77D55309" w14:textId="77777777" w:rsidR="00F966B2" w:rsidRPr="00F966B2" w:rsidRDefault="00F966B2" w:rsidP="00F966B2">
      <w:pPr>
        <w:spacing w:after="0" w:line="240" w:lineRule="auto"/>
        <w:ind w:right="-1"/>
        <w:jc w:val="both"/>
        <w:rPr>
          <w:rFonts w:ascii="Times New Roman" w:eastAsia="Times New Roman" w:hAnsi="Times New Roman" w:cs="Times New Roman"/>
          <w:color w:val="000000" w:themeColor="text1"/>
          <w:lang w:val="lv-LV"/>
        </w:rPr>
      </w:pPr>
    </w:p>
    <w:p w14:paraId="4DDF6B6B" w14:textId="77777777" w:rsidR="00230F92" w:rsidRPr="00414C94" w:rsidRDefault="00F67555" w:rsidP="00230F92">
      <w:pPr>
        <w:pStyle w:val="ListParagraph"/>
        <w:numPr>
          <w:ilvl w:val="0"/>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lastRenderedPageBreak/>
        <w:t>Citi noteikumi</w:t>
      </w:r>
    </w:p>
    <w:p w14:paraId="0F28B81F" w14:textId="77777777" w:rsidR="00230F92" w:rsidRPr="00414C94" w:rsidRDefault="00F67555"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Ja no Vienošanās noteikumu konteksta izriet Līdzēju pienākumi, kas turpinās pēc iepriekš minētā Vienošanās spēkā esamības termiņa, tad šādi </w:t>
      </w:r>
      <w:r w:rsidRPr="48E69DAF">
        <w:rPr>
          <w:rFonts w:ascii="Times New Roman" w:eastAsia="Times New Roman" w:hAnsi="Times New Roman" w:cs="Times New Roman"/>
          <w:color w:val="000000" w:themeColor="text1"/>
          <w:lang w:val="lv-LV"/>
        </w:rPr>
        <w:t>pienākumi Līdzējiem ir saistoši līdz brīdim, kad visi ar šo Vienošanos noteiktie Līdzēju pienākumi ir pilnībā izpildīti.</w:t>
      </w:r>
    </w:p>
    <w:p w14:paraId="282C4558" w14:textId="77777777" w:rsidR="00230F92" w:rsidRPr="00414C94" w:rsidRDefault="00F67555"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Grozījumi un papildinājumi Vienošanās ir spēkā tikai tad, ja tie noformēti </w:t>
      </w:r>
      <w:proofErr w:type="spellStart"/>
      <w:r w:rsidRPr="48E69DAF">
        <w:rPr>
          <w:rFonts w:ascii="Times New Roman" w:eastAsia="Times New Roman" w:hAnsi="Times New Roman" w:cs="Times New Roman"/>
          <w:color w:val="000000" w:themeColor="text1"/>
          <w:lang w:val="lv-LV"/>
        </w:rPr>
        <w:t>rakstveidā</w:t>
      </w:r>
      <w:proofErr w:type="spellEnd"/>
      <w:r w:rsidRPr="48E69DAF">
        <w:rPr>
          <w:rFonts w:ascii="Times New Roman" w:eastAsia="Times New Roman" w:hAnsi="Times New Roman" w:cs="Times New Roman"/>
          <w:color w:val="000000" w:themeColor="text1"/>
          <w:lang w:val="lv-LV"/>
        </w:rPr>
        <w:t xml:space="preserve"> un apstiprināti ar Līdzēju parakstiem.</w:t>
      </w:r>
    </w:p>
    <w:p w14:paraId="456D10C4" w14:textId="77777777" w:rsidR="00230F92" w:rsidRPr="00414C94" w:rsidRDefault="00F67555"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Vienošanās</w:t>
      </w:r>
      <w:r w:rsidRPr="48E69DAF">
        <w:rPr>
          <w:rFonts w:ascii="Times New Roman" w:eastAsia="Times New Roman" w:hAnsi="Times New Roman" w:cs="Times New Roman"/>
          <w:color w:val="000000" w:themeColor="text1"/>
          <w:lang w:val="lv-LV"/>
        </w:rPr>
        <w:t xml:space="preserve"> var izdarīt nebūtiskus grozījumus un šādus būtiskus grozījumus:</w:t>
      </w:r>
    </w:p>
    <w:p w14:paraId="04291A34" w14:textId="77777777" w:rsidR="00230F92" w:rsidRPr="00414C94" w:rsidRDefault="00F67555" w:rsidP="00230F92">
      <w:pPr>
        <w:pStyle w:val="ListParagraph"/>
        <w:numPr>
          <w:ilvl w:val="2"/>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gadījumā, ja Pasūtītājam zūd nepieciešamība pēc kādas no Vienošanās priekšmeta daļas, Līdzēji vienojas par Izmaiņu pieprasījuma daļas apjomu un tā tiek izslēgta no Vienošanās, samazinot Vieno</w:t>
      </w:r>
      <w:r w:rsidRPr="48E69DAF">
        <w:rPr>
          <w:rFonts w:ascii="Times New Roman" w:eastAsia="Times New Roman" w:hAnsi="Times New Roman" w:cs="Times New Roman"/>
          <w:color w:val="000000" w:themeColor="text1"/>
          <w:lang w:val="lv-LV"/>
        </w:rPr>
        <w:t>šanās apjomu un kopējo summu;</w:t>
      </w:r>
    </w:p>
    <w:p w14:paraId="37DEFF0E" w14:textId="77777777" w:rsidR="00230F92" w:rsidRPr="00414C94" w:rsidRDefault="00F67555" w:rsidP="00230F92">
      <w:pPr>
        <w:pStyle w:val="ListParagraph"/>
        <w:numPr>
          <w:ilvl w:val="2"/>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gadījumā, ja, nolūkā samazināt Pasūtītāja izmaksas vai novērst iepriekš neparedzētas nepilnības, Vienošanās izpildes laikā ir nepieciešams aizstāt paredzētās tehnoloģijas vai standartus ekvivalentiem, šādu grozījumu rezultātā </w:t>
      </w:r>
      <w:r w:rsidRPr="48E69DAF">
        <w:rPr>
          <w:rFonts w:ascii="Times New Roman" w:eastAsia="Times New Roman" w:hAnsi="Times New Roman" w:cs="Times New Roman"/>
          <w:color w:val="000000" w:themeColor="text1"/>
          <w:lang w:val="lv-LV"/>
        </w:rPr>
        <w:t>nevar tikt palielināta Vienošanās summa vai samazinātas Iepirkumā noteiktās kvalifikācijas prasības, un to nomaiņa pilnībā nodrošina Iepirkumā noteiktās prasības un nekādā veidā nepasliktina sniegto Pakalpojumu kvalitāti;</w:t>
      </w:r>
    </w:p>
    <w:p w14:paraId="00EB7E7A" w14:textId="77777777" w:rsidR="00230F92" w:rsidRPr="00414C94" w:rsidRDefault="00F67555" w:rsidP="00230F92">
      <w:pPr>
        <w:pStyle w:val="ListParagraph"/>
        <w:numPr>
          <w:ilvl w:val="2"/>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gadījumā, ja stājas spēkā jauni no</w:t>
      </w:r>
      <w:r w:rsidRPr="48E69DAF">
        <w:rPr>
          <w:rFonts w:ascii="Times New Roman" w:eastAsia="Times New Roman" w:hAnsi="Times New Roman" w:cs="Times New Roman"/>
          <w:color w:val="000000" w:themeColor="text1"/>
          <w:lang w:val="lv-LV"/>
        </w:rPr>
        <w:t>rmatīvie akti vai tiek izdarīti grozījumi esošajos, kas regulē projektu īstenošanu vai valsts budžeta finansējuma izlietošanu, Vienošanās summai piemērojamās nodokļu likmes vai publisko iepirkumu procedūras, ja šie nosacījumi tiek attiecināti uz šo Vienoša</w:t>
      </w:r>
      <w:r w:rsidRPr="48E69DAF">
        <w:rPr>
          <w:rFonts w:ascii="Times New Roman" w:eastAsia="Times New Roman" w:hAnsi="Times New Roman" w:cs="Times New Roman"/>
          <w:color w:val="000000" w:themeColor="text1"/>
          <w:lang w:val="lv-LV"/>
        </w:rPr>
        <w:t>nos. Šajā apakšpunktā minētajos gadījumos Vienošanās grozījumi tiek izdarīti tikai tādā apjomā, kā to paredz normatīvie akti;</w:t>
      </w:r>
    </w:p>
    <w:p w14:paraId="655FBF3F" w14:textId="77777777" w:rsidR="00230F92" w:rsidRDefault="00F67555"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Gadījumā, ja starp šajā Vienošanās tieši noteikto un Pakalpojuma līgumu ir pretrunas, noteicošie ir šīs Vienošanās noteikumi.  </w:t>
      </w:r>
    </w:p>
    <w:p w14:paraId="2538C52E" w14:textId="77777777" w:rsidR="00230F92" w:rsidRPr="00414C94" w:rsidRDefault="00230F92" w:rsidP="00230F92">
      <w:pPr>
        <w:pStyle w:val="ListParagraph"/>
        <w:spacing w:after="0" w:line="240" w:lineRule="auto"/>
        <w:ind w:left="0" w:right="-1"/>
        <w:jc w:val="both"/>
        <w:rPr>
          <w:rFonts w:ascii="Times New Roman" w:eastAsia="Times New Roman" w:hAnsi="Times New Roman" w:cs="Times New Roman"/>
          <w:color w:val="000000" w:themeColor="text1"/>
          <w:lang w:val="lv-LV"/>
        </w:rPr>
      </w:pPr>
    </w:p>
    <w:p w14:paraId="0DF14D3B" w14:textId="77777777" w:rsidR="00230F92" w:rsidRPr="00414C94" w:rsidRDefault="00F67555" w:rsidP="00230F92">
      <w:pPr>
        <w:pStyle w:val="ListParagraph"/>
        <w:numPr>
          <w:ilvl w:val="0"/>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t>V</w:t>
      </w:r>
      <w:r w:rsidRPr="48E69DAF">
        <w:rPr>
          <w:rFonts w:ascii="Times New Roman" w:eastAsia="Times New Roman" w:hAnsi="Times New Roman" w:cs="Times New Roman"/>
          <w:b/>
          <w:bCs/>
          <w:color w:val="000000" w:themeColor="text1"/>
          <w:lang w:val="lv-LV"/>
        </w:rPr>
        <w:t>ienošanās ir pievienoti šādi pielikumi:</w:t>
      </w:r>
    </w:p>
    <w:p w14:paraId="7D2C89E6" w14:textId="77777777" w:rsidR="00230F92" w:rsidRPr="00414C94" w:rsidRDefault="00F67555" w:rsidP="00230F92">
      <w:pPr>
        <w:pStyle w:val="ListParagraph"/>
        <w:numPr>
          <w:ilvl w:val="1"/>
          <w:numId w:val="1"/>
        </w:numPr>
        <w:spacing w:after="0" w:line="240" w:lineRule="auto"/>
        <w:ind w:left="284" w:right="-1" w:hanging="644"/>
        <w:jc w:val="both"/>
        <w:rPr>
          <w:rFonts w:ascii="Times New Roman" w:eastAsia="Times New Roman" w:hAnsi="Times New Roman" w:cs="Times New Roman"/>
          <w:color w:val="000000" w:themeColor="text1"/>
          <w:lang w:val="lv-LV"/>
        </w:rPr>
      </w:pPr>
      <w:r>
        <w:rPr>
          <w:rFonts w:ascii="Times New Roman" w:eastAsia="Times New Roman" w:hAnsi="Times New Roman" w:cs="Times New Roman"/>
          <w:color w:val="000000" w:themeColor="text1"/>
          <w:lang w:val="lv-LV"/>
        </w:rPr>
        <w:t>1.pielikums</w:t>
      </w:r>
      <w:r w:rsidR="007443D6">
        <w:rPr>
          <w:rFonts w:ascii="Times New Roman" w:eastAsia="Times New Roman" w:hAnsi="Times New Roman" w:cs="Times New Roman"/>
          <w:color w:val="000000" w:themeColor="text1"/>
          <w:lang w:val="lv-LV"/>
        </w:rPr>
        <w:t xml:space="preserve"> </w:t>
      </w:r>
      <w:r w:rsidR="00BB40B1">
        <w:rPr>
          <w:rFonts w:ascii="Times New Roman" w:eastAsia="Times New Roman" w:hAnsi="Times New Roman" w:cs="Times New Roman"/>
          <w:color w:val="000000" w:themeColor="text1"/>
          <w:lang w:val="lv-LV"/>
        </w:rPr>
        <w:t>–</w:t>
      </w:r>
      <w:r>
        <w:rPr>
          <w:rFonts w:ascii="Times New Roman" w:eastAsia="Times New Roman" w:hAnsi="Times New Roman" w:cs="Times New Roman"/>
          <w:color w:val="000000" w:themeColor="text1"/>
          <w:lang w:val="lv-LV"/>
        </w:rPr>
        <w:t xml:space="preserve"> </w:t>
      </w:r>
      <w:r w:rsidR="00AA4BDE" w:rsidRPr="48E69DAF">
        <w:rPr>
          <w:rFonts w:ascii="Times New Roman" w:eastAsia="Times New Roman" w:hAnsi="Times New Roman" w:cs="Times New Roman"/>
          <w:color w:val="000000" w:themeColor="text1"/>
          <w:lang w:val="lv-LV"/>
        </w:rPr>
        <w:t>Pasūtītāja</w:t>
      </w:r>
      <w:r w:rsidR="00AE66EA">
        <w:rPr>
          <w:rFonts w:ascii="Times New Roman" w:eastAsia="Times New Roman" w:hAnsi="Times New Roman" w:cs="Times New Roman"/>
          <w:color w:val="000000" w:themeColor="text1"/>
          <w:lang w:val="lv-LV"/>
        </w:rPr>
        <w:t xml:space="preserve"> </w:t>
      </w:r>
      <w:r w:rsidR="00735124">
        <w:rPr>
          <w:rFonts w:ascii="Times New Roman" w:eastAsia="Times New Roman" w:hAnsi="Times New Roman" w:cs="Times New Roman"/>
          <w:color w:val="000000" w:themeColor="text1"/>
          <w:lang w:val="lv-LV"/>
        </w:rPr>
        <w:t>izmaiņu pieprasījuma</w:t>
      </w:r>
      <w:r w:rsidR="00AA4BDE" w:rsidRPr="48E69DAF">
        <w:rPr>
          <w:rFonts w:ascii="Times New Roman" w:eastAsia="Times New Roman" w:hAnsi="Times New Roman" w:cs="Times New Roman"/>
          <w:color w:val="000000" w:themeColor="text1"/>
          <w:lang w:val="lv-LV"/>
        </w:rPr>
        <w:t xml:space="preserve"> uzaicinājums;</w:t>
      </w:r>
    </w:p>
    <w:p w14:paraId="30B348F9" w14:textId="77777777" w:rsidR="00230F92" w:rsidRPr="00414C94" w:rsidRDefault="00F67555" w:rsidP="00230F92">
      <w:pPr>
        <w:pStyle w:val="ListParagraph"/>
        <w:numPr>
          <w:ilvl w:val="1"/>
          <w:numId w:val="1"/>
        </w:numPr>
        <w:spacing w:after="0" w:line="240" w:lineRule="auto"/>
        <w:ind w:left="284" w:right="-1" w:hanging="644"/>
        <w:jc w:val="both"/>
        <w:rPr>
          <w:rFonts w:ascii="Times New Roman" w:eastAsia="Times New Roman" w:hAnsi="Times New Roman" w:cs="Times New Roman"/>
          <w:color w:val="000000" w:themeColor="text1"/>
          <w:lang w:val="lv-LV"/>
        </w:rPr>
      </w:pPr>
      <w:r>
        <w:rPr>
          <w:rFonts w:ascii="Times New Roman" w:eastAsia="Times New Roman" w:hAnsi="Times New Roman" w:cs="Times New Roman"/>
          <w:color w:val="000000" w:themeColor="text1"/>
          <w:lang w:val="lv-LV"/>
        </w:rPr>
        <w:t xml:space="preserve">2.pielikums </w:t>
      </w:r>
      <w:r w:rsidR="00BB40B1" w:rsidRPr="00BB40B1">
        <w:rPr>
          <w:rFonts w:ascii="Times New Roman" w:eastAsia="Times New Roman" w:hAnsi="Times New Roman" w:cs="Times New Roman"/>
          <w:color w:val="000000" w:themeColor="text1"/>
          <w:lang w:val="lv-LV"/>
        </w:rPr>
        <w:t>–</w:t>
      </w:r>
      <w:r>
        <w:rPr>
          <w:rFonts w:ascii="Times New Roman" w:eastAsia="Times New Roman" w:hAnsi="Times New Roman" w:cs="Times New Roman"/>
          <w:color w:val="000000" w:themeColor="text1"/>
          <w:lang w:val="lv-LV"/>
        </w:rPr>
        <w:t xml:space="preserve"> </w:t>
      </w:r>
      <w:r w:rsidR="00AA4BDE" w:rsidRPr="48E69DAF">
        <w:rPr>
          <w:rFonts w:ascii="Times New Roman" w:eastAsia="Times New Roman" w:hAnsi="Times New Roman" w:cs="Times New Roman"/>
          <w:color w:val="000000" w:themeColor="text1"/>
          <w:lang w:val="lv-LV"/>
        </w:rPr>
        <w:t>Piegādātāja piedāvājums.</w:t>
      </w:r>
    </w:p>
    <w:p w14:paraId="69033B37" w14:textId="77777777" w:rsidR="00230F92" w:rsidRPr="00414C94" w:rsidRDefault="00230F92" w:rsidP="00230F92">
      <w:pPr>
        <w:spacing w:after="0" w:line="240" w:lineRule="auto"/>
        <w:ind w:right="42"/>
        <w:jc w:val="center"/>
        <w:rPr>
          <w:rFonts w:ascii="Times New Roman" w:eastAsia="Times New Roman" w:hAnsi="Times New Roman" w:cs="Times New Roman"/>
          <w:color w:val="000000" w:themeColor="text1"/>
          <w:lang w:val="lv-LV"/>
        </w:rPr>
      </w:pPr>
    </w:p>
    <w:p w14:paraId="3C03A71D" w14:textId="77777777" w:rsidR="00230F92" w:rsidRPr="00414C94" w:rsidRDefault="00F67555" w:rsidP="00230F92">
      <w:pPr>
        <w:spacing w:after="0" w:line="240" w:lineRule="auto"/>
        <w:ind w:right="42"/>
        <w:jc w:val="center"/>
        <w:rPr>
          <w:rFonts w:ascii="Times New Roman" w:eastAsia="Times New Roman" w:hAnsi="Times New Roman" w:cs="Times New Roman"/>
          <w:b/>
          <w:bCs/>
          <w:lang w:val="lv-LV"/>
        </w:rPr>
      </w:pPr>
      <w:r w:rsidRPr="48E69DAF">
        <w:rPr>
          <w:rFonts w:ascii="Times New Roman" w:eastAsia="Times New Roman" w:hAnsi="Times New Roman" w:cs="Times New Roman"/>
          <w:color w:val="000000" w:themeColor="text1"/>
          <w:lang w:val="lv-LV"/>
        </w:rPr>
        <w:t xml:space="preserve"> </w:t>
      </w:r>
      <w:r w:rsidRPr="48E69DAF">
        <w:rPr>
          <w:rFonts w:ascii="Times New Roman" w:eastAsia="Times New Roman" w:hAnsi="Times New Roman" w:cs="Times New Roman"/>
          <w:b/>
          <w:bCs/>
          <w:lang w:val="lv-LV"/>
        </w:rPr>
        <w:t>Līdzēju rekvizīti</w:t>
      </w:r>
    </w:p>
    <w:p w14:paraId="732EE038" w14:textId="77777777" w:rsidR="00230F92" w:rsidRPr="00414C94" w:rsidRDefault="00230F92" w:rsidP="00230F92">
      <w:pPr>
        <w:spacing w:after="0" w:line="240" w:lineRule="auto"/>
        <w:ind w:right="49"/>
        <w:jc w:val="both"/>
        <w:rPr>
          <w:rFonts w:ascii="Times New Roman" w:eastAsia="Times New Roman" w:hAnsi="Times New Roman" w:cs="Times New Roman"/>
          <w:color w:val="000000" w:themeColor="text1"/>
          <w:lang w:val="lv-LV"/>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650"/>
        <w:gridCol w:w="4350"/>
      </w:tblGrid>
      <w:tr w:rsidR="00A21464" w14:paraId="034F3037" w14:textId="77777777" w:rsidTr="00CC2A17">
        <w:trPr>
          <w:trHeight w:val="300"/>
        </w:trPr>
        <w:tc>
          <w:tcPr>
            <w:tcW w:w="4650" w:type="dxa"/>
            <w:tcBorders>
              <w:top w:val="nil"/>
              <w:left w:val="nil"/>
              <w:bottom w:val="nil"/>
              <w:right w:val="nil"/>
            </w:tcBorders>
            <w:tcMar>
              <w:left w:w="105" w:type="dxa"/>
              <w:right w:w="105" w:type="dxa"/>
            </w:tcMar>
          </w:tcPr>
          <w:p w14:paraId="685CB8A1" w14:textId="77777777" w:rsidR="00230F92" w:rsidRDefault="00F67555" w:rsidP="00CC2A17">
            <w:pPr>
              <w:spacing w:after="0" w:line="252" w:lineRule="auto"/>
              <w:ind w:left="277" w:hanging="283"/>
              <w:rPr>
                <w:rFonts w:ascii="Times New Roman" w:eastAsia="Times New Roman" w:hAnsi="Times New Roman" w:cs="Times New Roman"/>
              </w:rPr>
            </w:pPr>
            <w:r w:rsidRPr="48E69DAF">
              <w:rPr>
                <w:rFonts w:ascii="Times New Roman" w:eastAsia="Times New Roman" w:hAnsi="Times New Roman" w:cs="Times New Roman"/>
                <w:b/>
                <w:bCs/>
                <w:lang w:val="lv-LV"/>
              </w:rPr>
              <w:t>PASŪTĪTĀJS</w:t>
            </w:r>
          </w:p>
          <w:p w14:paraId="4823F518" w14:textId="77777777" w:rsidR="00230F92" w:rsidRDefault="00230F92" w:rsidP="00CC2A17">
            <w:pPr>
              <w:spacing w:after="0" w:line="252" w:lineRule="auto"/>
              <w:ind w:left="277" w:hanging="283"/>
              <w:rPr>
                <w:rFonts w:ascii="Times New Roman" w:eastAsia="Times New Roman" w:hAnsi="Times New Roman" w:cs="Times New Roman"/>
              </w:rPr>
            </w:pPr>
          </w:p>
          <w:p w14:paraId="267E762F" w14:textId="77777777" w:rsidR="00230F92" w:rsidRDefault="00F67555" w:rsidP="00CC2A17">
            <w:pPr>
              <w:spacing w:after="0" w:line="252" w:lineRule="auto"/>
              <w:ind w:left="277" w:hanging="283"/>
              <w:rPr>
                <w:rFonts w:ascii="Times New Roman" w:eastAsia="Times New Roman" w:hAnsi="Times New Roman" w:cs="Times New Roman"/>
              </w:rPr>
            </w:pPr>
            <w:proofErr w:type="spellStart"/>
            <w:r w:rsidRPr="48E69DAF">
              <w:rPr>
                <w:rFonts w:ascii="Times New Roman" w:eastAsia="Times New Roman" w:hAnsi="Times New Roman" w:cs="Times New Roman"/>
                <w:b/>
                <w:bCs/>
                <w:lang w:val="lv-LV"/>
              </w:rPr>
              <w:t>Iekšlietu</w:t>
            </w:r>
            <w:proofErr w:type="spellEnd"/>
            <w:r w:rsidRPr="48E69DAF">
              <w:rPr>
                <w:rFonts w:ascii="Times New Roman" w:eastAsia="Times New Roman" w:hAnsi="Times New Roman" w:cs="Times New Roman"/>
                <w:b/>
                <w:bCs/>
                <w:lang w:val="lv-LV"/>
              </w:rPr>
              <w:t xml:space="preserve"> ministrijas </w:t>
            </w:r>
          </w:p>
          <w:p w14:paraId="5C88A218" w14:textId="77777777" w:rsidR="00230F92" w:rsidRDefault="00F67555" w:rsidP="00CC2A17">
            <w:pPr>
              <w:spacing w:after="0" w:line="252" w:lineRule="auto"/>
              <w:ind w:left="567" w:right="-1" w:hanging="567"/>
              <w:rPr>
                <w:rFonts w:ascii="Times New Roman" w:eastAsia="Times New Roman" w:hAnsi="Times New Roman" w:cs="Times New Roman"/>
              </w:rPr>
            </w:pPr>
            <w:r w:rsidRPr="48E69DAF">
              <w:rPr>
                <w:rFonts w:ascii="Times New Roman" w:eastAsia="Times New Roman" w:hAnsi="Times New Roman" w:cs="Times New Roman"/>
                <w:b/>
                <w:bCs/>
                <w:lang w:val="lv-LV"/>
              </w:rPr>
              <w:t xml:space="preserve">Informācijas centrs </w:t>
            </w:r>
          </w:p>
          <w:p w14:paraId="00BF5554" w14:textId="77777777" w:rsidR="00230F92" w:rsidRDefault="00F67555" w:rsidP="00CC2A17">
            <w:pPr>
              <w:spacing w:after="0" w:line="252" w:lineRule="auto"/>
              <w:jc w:val="both"/>
              <w:rPr>
                <w:rFonts w:ascii="Times New Roman" w:eastAsia="Times New Roman" w:hAnsi="Times New Roman" w:cs="Times New Roman"/>
              </w:rPr>
            </w:pPr>
            <w:r w:rsidRPr="48E69DAF">
              <w:rPr>
                <w:rFonts w:ascii="Times New Roman" w:eastAsia="Times New Roman" w:hAnsi="Times New Roman" w:cs="Times New Roman"/>
                <w:lang w:val="lv-LV"/>
              </w:rPr>
              <w:t xml:space="preserve">Bruņinieku iela 72B, Rīga, </w:t>
            </w:r>
            <w:r w:rsidRPr="48E69DAF">
              <w:rPr>
                <w:rFonts w:ascii="Times New Roman" w:eastAsia="Times New Roman" w:hAnsi="Times New Roman" w:cs="Times New Roman"/>
                <w:lang w:val="lv-LV"/>
              </w:rPr>
              <w:t>LV-1009</w:t>
            </w:r>
          </w:p>
          <w:p w14:paraId="47392C7D" w14:textId="77777777" w:rsidR="00230F92" w:rsidRDefault="00F67555" w:rsidP="00CC2A17">
            <w:pPr>
              <w:spacing w:after="0" w:line="252" w:lineRule="auto"/>
              <w:ind w:left="567" w:hanging="567"/>
              <w:jc w:val="both"/>
              <w:rPr>
                <w:rFonts w:ascii="Times New Roman" w:eastAsia="Times New Roman" w:hAnsi="Times New Roman" w:cs="Times New Roman"/>
              </w:rPr>
            </w:pPr>
            <w:proofErr w:type="spellStart"/>
            <w:r w:rsidRPr="48E69DAF">
              <w:rPr>
                <w:rFonts w:ascii="Times New Roman" w:eastAsia="Times New Roman" w:hAnsi="Times New Roman" w:cs="Times New Roman"/>
                <w:lang w:val="lv-LV"/>
              </w:rPr>
              <w:t>Reģ</w:t>
            </w:r>
            <w:proofErr w:type="spellEnd"/>
            <w:r w:rsidRPr="48E69DAF">
              <w:rPr>
                <w:rFonts w:ascii="Times New Roman" w:eastAsia="Times New Roman" w:hAnsi="Times New Roman" w:cs="Times New Roman"/>
                <w:lang w:val="lv-LV"/>
              </w:rPr>
              <w:t>. Nr. 90000289913</w:t>
            </w:r>
          </w:p>
          <w:p w14:paraId="776CA15B" w14:textId="576B0C79" w:rsidR="00230F92" w:rsidRDefault="00F67555"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 xml:space="preserve">Banka: </w:t>
            </w:r>
          </w:p>
          <w:p w14:paraId="1D772595" w14:textId="40CA68E1" w:rsidR="00230F92" w:rsidRDefault="00F67555"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 xml:space="preserve">Konta Nr. </w:t>
            </w:r>
          </w:p>
          <w:p w14:paraId="7EE992FA" w14:textId="3026614C" w:rsidR="00230F92" w:rsidRDefault="00F67555"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 xml:space="preserve">Tālr. </w:t>
            </w:r>
          </w:p>
          <w:p w14:paraId="61B87675" w14:textId="4B6F671E" w:rsidR="00230F92" w:rsidRDefault="00F67555" w:rsidP="00CC2A17">
            <w:pPr>
              <w:spacing w:after="0" w:line="252" w:lineRule="auto"/>
              <w:ind w:left="567" w:hanging="567"/>
              <w:jc w:val="both"/>
              <w:rPr>
                <w:rFonts w:ascii="Aptos" w:eastAsia="Aptos" w:hAnsi="Aptos" w:cs="Aptos"/>
              </w:rPr>
            </w:pPr>
            <w:r w:rsidRPr="48E69DAF">
              <w:rPr>
                <w:rFonts w:ascii="Times New Roman" w:eastAsia="Times New Roman" w:hAnsi="Times New Roman" w:cs="Times New Roman"/>
                <w:lang w:val="lv-LV"/>
              </w:rPr>
              <w:t xml:space="preserve">E-pasts: </w:t>
            </w:r>
          </w:p>
          <w:p w14:paraId="7CA5473C" w14:textId="77777777" w:rsidR="00230F92" w:rsidRDefault="00230F92" w:rsidP="00CC2A17">
            <w:pPr>
              <w:spacing w:after="0" w:line="252" w:lineRule="auto"/>
              <w:ind w:left="567" w:right="-1" w:hanging="567"/>
              <w:rPr>
                <w:rFonts w:ascii="Times New Roman" w:eastAsia="Times New Roman" w:hAnsi="Times New Roman" w:cs="Times New Roman"/>
              </w:rPr>
            </w:pPr>
          </w:p>
        </w:tc>
        <w:tc>
          <w:tcPr>
            <w:tcW w:w="4350" w:type="dxa"/>
            <w:tcBorders>
              <w:top w:val="nil"/>
              <w:left w:val="nil"/>
              <w:bottom w:val="nil"/>
              <w:right w:val="nil"/>
            </w:tcBorders>
            <w:tcMar>
              <w:left w:w="105" w:type="dxa"/>
              <w:right w:w="105" w:type="dxa"/>
            </w:tcMar>
          </w:tcPr>
          <w:p w14:paraId="6BAAB5BE" w14:textId="77777777" w:rsidR="00230F92" w:rsidRDefault="00F67555" w:rsidP="00CC2A17">
            <w:pPr>
              <w:spacing w:after="0"/>
              <w:rPr>
                <w:rFonts w:ascii="Times New Roman" w:eastAsia="Times New Roman" w:hAnsi="Times New Roman" w:cs="Times New Roman"/>
              </w:rPr>
            </w:pPr>
            <w:r w:rsidRPr="48E69DAF">
              <w:rPr>
                <w:rFonts w:ascii="Times New Roman" w:eastAsia="Times New Roman" w:hAnsi="Times New Roman" w:cs="Times New Roman"/>
                <w:b/>
                <w:bCs/>
                <w:lang w:val="lv-LV"/>
              </w:rPr>
              <w:t>PIEGĀDĀTĀJS</w:t>
            </w:r>
          </w:p>
          <w:p w14:paraId="0F0B1810" w14:textId="77777777" w:rsidR="00230F92" w:rsidRDefault="00F67555" w:rsidP="00CC2A17">
            <w:pPr>
              <w:spacing w:after="0"/>
              <w:rPr>
                <w:rFonts w:ascii="Times New Roman" w:eastAsia="Times New Roman" w:hAnsi="Times New Roman" w:cs="Times New Roman"/>
              </w:rPr>
            </w:pPr>
            <w:r w:rsidRPr="48E69DAF">
              <w:rPr>
                <w:rFonts w:ascii="Times New Roman" w:eastAsia="Times New Roman" w:hAnsi="Times New Roman" w:cs="Times New Roman"/>
                <w:b/>
                <w:bCs/>
                <w:lang w:val="lv-LV"/>
              </w:rPr>
              <w:t xml:space="preserve"> </w:t>
            </w:r>
          </w:p>
          <w:p w14:paraId="37A6CFCA" w14:textId="77777777" w:rsidR="00230F92" w:rsidRDefault="00F67555" w:rsidP="00CC2A17">
            <w:pPr>
              <w:spacing w:after="0"/>
              <w:rPr>
                <w:rFonts w:ascii="Times New Roman" w:eastAsia="Times New Roman" w:hAnsi="Times New Roman" w:cs="Times New Roman"/>
              </w:rPr>
            </w:pPr>
            <w:r>
              <w:rPr>
                <w:rFonts w:ascii="Times New Roman" w:eastAsia="Times New Roman" w:hAnsi="Times New Roman" w:cs="Times New Roman"/>
                <w:b/>
                <w:bCs/>
                <w:lang w:val="lv-LV"/>
              </w:rPr>
              <w:t xml:space="preserve">SIA </w:t>
            </w:r>
            <w:proofErr w:type="spellStart"/>
            <w:r>
              <w:rPr>
                <w:rFonts w:ascii="Times New Roman" w:eastAsia="Times New Roman" w:hAnsi="Times New Roman" w:cs="Times New Roman"/>
                <w:b/>
                <w:bCs/>
                <w:lang w:val="lv-LV"/>
              </w:rPr>
              <w:t>Codex</w:t>
            </w:r>
            <w:proofErr w:type="spellEnd"/>
          </w:p>
          <w:p w14:paraId="157E5825" w14:textId="77777777" w:rsidR="003503AB" w:rsidRDefault="00F67555" w:rsidP="00CC2A17">
            <w:pPr>
              <w:spacing w:after="0"/>
              <w:rPr>
                <w:rFonts w:ascii="Times New Roman" w:hAnsi="Times New Roman" w:cs="Times New Roman"/>
              </w:rPr>
            </w:pPr>
            <w:proofErr w:type="spellStart"/>
            <w:r w:rsidRPr="003D3B95">
              <w:rPr>
                <w:rFonts w:ascii="Times New Roman" w:hAnsi="Times New Roman" w:cs="Times New Roman"/>
              </w:rPr>
              <w:t>Malduguņu</w:t>
            </w:r>
            <w:proofErr w:type="spellEnd"/>
            <w:r w:rsidRPr="003D3B95">
              <w:rPr>
                <w:rFonts w:ascii="Times New Roman" w:hAnsi="Times New Roman" w:cs="Times New Roman"/>
              </w:rPr>
              <w:t xml:space="preserve"> </w:t>
            </w:r>
            <w:proofErr w:type="spellStart"/>
            <w:r w:rsidRPr="003D3B95">
              <w:rPr>
                <w:rFonts w:ascii="Times New Roman" w:hAnsi="Times New Roman" w:cs="Times New Roman"/>
              </w:rPr>
              <w:t>iela</w:t>
            </w:r>
            <w:proofErr w:type="spellEnd"/>
            <w:r w:rsidRPr="003D3B95">
              <w:rPr>
                <w:rFonts w:ascii="Times New Roman" w:hAnsi="Times New Roman" w:cs="Times New Roman"/>
              </w:rPr>
              <w:t xml:space="preserve"> 2, </w:t>
            </w:r>
            <w:proofErr w:type="spellStart"/>
            <w:r w:rsidRPr="003D3B95">
              <w:rPr>
                <w:rFonts w:ascii="Times New Roman" w:hAnsi="Times New Roman" w:cs="Times New Roman"/>
              </w:rPr>
              <w:t>Mārupes</w:t>
            </w:r>
            <w:proofErr w:type="spellEnd"/>
            <w:r w:rsidRPr="003D3B95">
              <w:rPr>
                <w:rFonts w:ascii="Times New Roman" w:hAnsi="Times New Roman" w:cs="Times New Roman"/>
              </w:rPr>
              <w:t xml:space="preserve"> </w:t>
            </w:r>
            <w:proofErr w:type="spellStart"/>
            <w:r w:rsidRPr="003D3B95">
              <w:rPr>
                <w:rFonts w:ascii="Times New Roman" w:hAnsi="Times New Roman" w:cs="Times New Roman"/>
              </w:rPr>
              <w:t>novads</w:t>
            </w:r>
            <w:proofErr w:type="spellEnd"/>
            <w:r w:rsidRPr="003D3B95">
              <w:rPr>
                <w:rFonts w:ascii="Times New Roman" w:hAnsi="Times New Roman" w:cs="Times New Roman"/>
              </w:rPr>
              <w:t xml:space="preserve">, </w:t>
            </w:r>
            <w:proofErr w:type="spellStart"/>
            <w:r w:rsidRPr="003D3B95">
              <w:rPr>
                <w:rFonts w:ascii="Times New Roman" w:hAnsi="Times New Roman" w:cs="Times New Roman"/>
              </w:rPr>
              <w:t>Mārupe</w:t>
            </w:r>
            <w:proofErr w:type="spellEnd"/>
            <w:r w:rsidRPr="00E3026E">
              <w:rPr>
                <w:rFonts w:ascii="Times New Roman" w:hAnsi="Times New Roman"/>
              </w:rPr>
              <w:t>, LV</w:t>
            </w:r>
            <w:r w:rsidRPr="003D3B95">
              <w:rPr>
                <w:rFonts w:ascii="Times New Roman" w:hAnsi="Times New Roman" w:cs="Times New Roman"/>
              </w:rPr>
              <w:t>-2167</w:t>
            </w:r>
          </w:p>
          <w:p w14:paraId="2B083C2A" w14:textId="77777777" w:rsidR="00230F92" w:rsidRDefault="00F67555" w:rsidP="00CC2A17">
            <w:pPr>
              <w:spacing w:after="0"/>
              <w:rPr>
                <w:rFonts w:ascii="Times New Roman" w:eastAsia="Times New Roman" w:hAnsi="Times New Roman" w:cs="Times New Roman"/>
              </w:rPr>
            </w:pPr>
            <w:proofErr w:type="spellStart"/>
            <w:r w:rsidRPr="48E69DAF">
              <w:rPr>
                <w:rFonts w:ascii="Times New Roman" w:eastAsia="Times New Roman" w:hAnsi="Times New Roman" w:cs="Times New Roman"/>
                <w:lang w:val="lv-LV"/>
              </w:rPr>
              <w:t>Reģ</w:t>
            </w:r>
            <w:proofErr w:type="spellEnd"/>
            <w:r w:rsidRPr="48E69DAF">
              <w:rPr>
                <w:rFonts w:ascii="Times New Roman" w:eastAsia="Times New Roman" w:hAnsi="Times New Roman" w:cs="Times New Roman"/>
                <w:lang w:val="lv-LV"/>
              </w:rPr>
              <w:t>. Nr.</w:t>
            </w:r>
            <w:r w:rsidR="003503AB" w:rsidRPr="003D3B95">
              <w:rPr>
                <w:rFonts w:ascii="Times New Roman" w:hAnsi="Times New Roman" w:cs="Times New Roman"/>
              </w:rPr>
              <w:t xml:space="preserve"> 50203160401</w:t>
            </w:r>
          </w:p>
          <w:p w14:paraId="75F8DDFD" w14:textId="5598E060" w:rsidR="00230F92" w:rsidRDefault="00F67555" w:rsidP="003503AB">
            <w:pPr>
              <w:spacing w:after="0" w:line="252" w:lineRule="auto"/>
              <w:jc w:val="both"/>
              <w:rPr>
                <w:rFonts w:ascii="Times New Roman" w:eastAsia="Times New Roman" w:hAnsi="Times New Roman" w:cs="Times New Roman"/>
              </w:rPr>
            </w:pPr>
            <w:r w:rsidRPr="48E69DAF">
              <w:rPr>
                <w:rFonts w:ascii="Times New Roman" w:eastAsia="Times New Roman" w:hAnsi="Times New Roman" w:cs="Times New Roman"/>
                <w:lang w:val="lv-LV"/>
              </w:rPr>
              <w:t>Banka:</w:t>
            </w:r>
            <w:r w:rsidR="003503AB" w:rsidRPr="003D3B95">
              <w:rPr>
                <w:rFonts w:ascii="Times New Roman" w:hAnsi="Times New Roman" w:cs="Times New Roman"/>
              </w:rPr>
              <w:t>,</w:t>
            </w:r>
            <w:r w:rsidR="003503AB">
              <w:rPr>
                <w:rFonts w:ascii="Times New Roman" w:hAnsi="Times New Roman"/>
              </w:rPr>
              <w:t xml:space="preserve"> </w:t>
            </w:r>
            <w:proofErr w:type="spellStart"/>
            <w:r w:rsidR="003503AB" w:rsidRPr="00E3026E">
              <w:rPr>
                <w:rFonts w:ascii="Times New Roman" w:hAnsi="Times New Roman"/>
              </w:rPr>
              <w:t>kods</w:t>
            </w:r>
            <w:proofErr w:type="spellEnd"/>
            <w:r w:rsidR="003503AB" w:rsidRPr="00E3026E">
              <w:rPr>
                <w:rFonts w:ascii="Times New Roman" w:hAnsi="Times New Roman"/>
              </w:rPr>
              <w:t xml:space="preserve">: </w:t>
            </w:r>
            <w:r w:rsidR="003503AB" w:rsidRPr="003D3B95">
              <w:rPr>
                <w:rFonts w:ascii="Times New Roman" w:hAnsi="Times New Roman" w:cs="Times New Roman"/>
              </w:rPr>
              <w:t>RIKOLV2X</w:t>
            </w:r>
          </w:p>
          <w:p w14:paraId="67691EBB" w14:textId="64E4A388" w:rsidR="00230F92" w:rsidRDefault="00F67555"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 xml:space="preserve">Konta Nr. </w:t>
            </w:r>
          </w:p>
          <w:p w14:paraId="46CCD475" w14:textId="32627E63" w:rsidR="00230F92" w:rsidRDefault="00F67555"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 xml:space="preserve">Tālr. </w:t>
            </w:r>
          </w:p>
          <w:p w14:paraId="3AFF7541" w14:textId="0797579D" w:rsidR="00230F92" w:rsidRDefault="00F67555"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 xml:space="preserve">E-pasts: </w:t>
            </w:r>
          </w:p>
          <w:p w14:paraId="754215E7" w14:textId="77777777" w:rsidR="00230F92" w:rsidRDefault="00230F92" w:rsidP="00CC2A17">
            <w:pPr>
              <w:spacing w:after="0"/>
              <w:rPr>
                <w:rFonts w:ascii="Times New Roman" w:eastAsia="Times New Roman" w:hAnsi="Times New Roman" w:cs="Times New Roman"/>
              </w:rPr>
            </w:pPr>
          </w:p>
        </w:tc>
      </w:tr>
      <w:tr w:rsidR="00A21464" w14:paraId="51E30D36" w14:textId="77777777" w:rsidTr="00CC2A17">
        <w:trPr>
          <w:trHeight w:val="300"/>
        </w:trPr>
        <w:tc>
          <w:tcPr>
            <w:tcW w:w="4650" w:type="dxa"/>
            <w:tcBorders>
              <w:top w:val="nil"/>
              <w:left w:val="nil"/>
              <w:bottom w:val="nil"/>
              <w:right w:val="nil"/>
            </w:tcBorders>
            <w:tcMar>
              <w:left w:w="105" w:type="dxa"/>
              <w:right w:w="105" w:type="dxa"/>
            </w:tcMar>
          </w:tcPr>
          <w:p w14:paraId="0FF953AC" w14:textId="77777777" w:rsidR="00230F92" w:rsidRDefault="00F67555" w:rsidP="00CC2A17">
            <w:pPr>
              <w:spacing w:before="60" w:after="60" w:line="252" w:lineRule="auto"/>
              <w:jc w:val="both"/>
              <w:rPr>
                <w:rFonts w:ascii="Times New Roman" w:eastAsia="Times New Roman" w:hAnsi="Times New Roman" w:cs="Times New Roman"/>
              </w:rPr>
            </w:pPr>
            <w:r w:rsidRPr="48E69DAF">
              <w:rPr>
                <w:rFonts w:ascii="Times New Roman" w:eastAsia="Times New Roman" w:hAnsi="Times New Roman" w:cs="Times New Roman"/>
                <w:lang w:val="lv-LV"/>
              </w:rPr>
              <w:t>Pasūtītāja vārdā:</w:t>
            </w:r>
          </w:p>
          <w:p w14:paraId="6B0BAEF9" w14:textId="0BD3C0D2" w:rsidR="00230F92" w:rsidRDefault="00F67555"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i/>
                <w:iCs/>
                <w:lang w:val="lv-LV"/>
              </w:rPr>
              <w:t>(paraksts*)</w:t>
            </w:r>
            <w:r w:rsidRPr="48E69DAF">
              <w:rPr>
                <w:rFonts w:ascii="Times New Roman" w:eastAsia="Times New Roman" w:hAnsi="Times New Roman" w:cs="Times New Roman"/>
                <w:lang w:val="lv-LV"/>
              </w:rPr>
              <w:t xml:space="preserve">  </w:t>
            </w:r>
          </w:p>
          <w:p w14:paraId="3A446DDC" w14:textId="77777777" w:rsidR="00230F92" w:rsidRDefault="00F67555" w:rsidP="00CC2A17">
            <w:pPr>
              <w:spacing w:before="60" w:after="60" w:line="252" w:lineRule="auto"/>
              <w:ind w:right="-1"/>
              <w:jc w:val="both"/>
              <w:rPr>
                <w:rFonts w:ascii="Times New Roman" w:eastAsia="Times New Roman" w:hAnsi="Times New Roman" w:cs="Times New Roman"/>
              </w:rPr>
            </w:pPr>
            <w:r>
              <w:rPr>
                <w:rFonts w:ascii="Times New Roman" w:eastAsia="Times New Roman" w:hAnsi="Times New Roman" w:cs="Times New Roman"/>
                <w:lang w:val="lv-LV"/>
              </w:rPr>
              <w:t>Priekšnieks</w:t>
            </w:r>
          </w:p>
        </w:tc>
        <w:tc>
          <w:tcPr>
            <w:tcW w:w="4350" w:type="dxa"/>
            <w:tcBorders>
              <w:top w:val="nil"/>
              <w:left w:val="nil"/>
              <w:bottom w:val="nil"/>
              <w:right w:val="nil"/>
            </w:tcBorders>
            <w:tcMar>
              <w:left w:w="105" w:type="dxa"/>
              <w:right w:w="105" w:type="dxa"/>
            </w:tcMar>
          </w:tcPr>
          <w:p w14:paraId="6E375DDF" w14:textId="77777777" w:rsidR="00230F92" w:rsidRDefault="00F67555" w:rsidP="00CC2A17">
            <w:pPr>
              <w:spacing w:before="60" w:after="60" w:line="252" w:lineRule="auto"/>
              <w:jc w:val="both"/>
              <w:rPr>
                <w:rFonts w:ascii="Times New Roman" w:eastAsia="Times New Roman" w:hAnsi="Times New Roman" w:cs="Times New Roman"/>
              </w:rPr>
            </w:pPr>
            <w:r w:rsidRPr="48E69DAF">
              <w:rPr>
                <w:rFonts w:ascii="Times New Roman" w:eastAsia="Times New Roman" w:hAnsi="Times New Roman" w:cs="Times New Roman"/>
                <w:lang w:val="lv-LV"/>
              </w:rPr>
              <w:t>Piegādātāja vārdā:</w:t>
            </w:r>
          </w:p>
          <w:p w14:paraId="5D1922C1" w14:textId="5408C5A0" w:rsidR="00230F92" w:rsidRDefault="00F67555"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i/>
                <w:iCs/>
                <w:lang w:val="lv-LV"/>
              </w:rPr>
              <w:t>(paraksts*)</w:t>
            </w:r>
            <w:r w:rsidRPr="48E69DAF">
              <w:rPr>
                <w:rFonts w:ascii="Times New Roman" w:eastAsia="Times New Roman" w:hAnsi="Times New Roman" w:cs="Times New Roman"/>
                <w:lang w:val="lv-LV"/>
              </w:rPr>
              <w:t xml:space="preserve"> </w:t>
            </w:r>
          </w:p>
          <w:p w14:paraId="285731F0" w14:textId="77777777" w:rsidR="00230F92" w:rsidRDefault="00F67555" w:rsidP="00CC2A17">
            <w:pPr>
              <w:spacing w:before="60" w:after="60" w:line="252" w:lineRule="auto"/>
              <w:ind w:right="-1"/>
              <w:jc w:val="both"/>
              <w:rPr>
                <w:rFonts w:ascii="Times New Roman" w:eastAsia="Times New Roman" w:hAnsi="Times New Roman" w:cs="Times New Roman"/>
                <w:lang w:val="lv-LV"/>
              </w:rPr>
            </w:pPr>
            <w:r>
              <w:rPr>
                <w:rFonts w:ascii="Times New Roman" w:eastAsia="Times New Roman" w:hAnsi="Times New Roman" w:cs="Times New Roman"/>
                <w:lang w:val="lv-LV"/>
              </w:rPr>
              <w:t>V</w:t>
            </w:r>
            <w:r w:rsidRPr="00922BB5">
              <w:rPr>
                <w:rFonts w:ascii="Times New Roman" w:eastAsia="Times New Roman" w:hAnsi="Times New Roman" w:cs="Times New Roman"/>
                <w:lang w:val="lv-LV"/>
              </w:rPr>
              <w:t>aldes priekšsēdētāj</w:t>
            </w:r>
            <w:r>
              <w:rPr>
                <w:rFonts w:ascii="Times New Roman" w:eastAsia="Times New Roman" w:hAnsi="Times New Roman" w:cs="Times New Roman"/>
                <w:lang w:val="lv-LV"/>
              </w:rPr>
              <w:t>s</w:t>
            </w:r>
          </w:p>
          <w:p w14:paraId="34238646" w14:textId="77777777" w:rsidR="00343876" w:rsidRDefault="00343876" w:rsidP="00CC2A17">
            <w:pPr>
              <w:spacing w:before="60" w:after="60" w:line="252" w:lineRule="auto"/>
              <w:ind w:right="-1"/>
              <w:jc w:val="both"/>
              <w:rPr>
                <w:rFonts w:ascii="Times New Roman" w:eastAsia="Times New Roman" w:hAnsi="Times New Roman" w:cs="Times New Roman"/>
                <w:lang w:val="lv-LV"/>
              </w:rPr>
            </w:pPr>
          </w:p>
        </w:tc>
      </w:tr>
    </w:tbl>
    <w:p w14:paraId="0E7EAC08" w14:textId="77777777" w:rsidR="005D4BF5" w:rsidRPr="003D5A38" w:rsidRDefault="00F67555" w:rsidP="003D5A38">
      <w:pPr>
        <w:spacing w:after="0" w:line="240" w:lineRule="auto"/>
        <w:ind w:right="49"/>
        <w:jc w:val="center"/>
        <w:rPr>
          <w:rFonts w:ascii="Times New Roman" w:eastAsia="Times New Roman" w:hAnsi="Times New Roman" w:cs="Times New Roman"/>
          <w:color w:val="000000" w:themeColor="text1"/>
          <w:sz w:val="20"/>
          <w:szCs w:val="20"/>
          <w:lang w:val="lv-LV"/>
        </w:rPr>
      </w:pPr>
      <w:bookmarkStart w:id="0" w:name="_Hlk198108758"/>
      <w:r w:rsidRPr="48E69DAF">
        <w:rPr>
          <w:rFonts w:ascii="Times New Roman" w:eastAsia="Times New Roman" w:hAnsi="Times New Roman" w:cs="Times New Roman"/>
          <w:color w:val="000000" w:themeColor="text1"/>
          <w:sz w:val="20"/>
          <w:szCs w:val="20"/>
          <w:lang w:val="lv-LV"/>
        </w:rPr>
        <w:t>*ŠIS DOKUMENTS IR PARAKSTĪTS AR DROŠU ELEKTRONISKO PARAKSTU UN SATUR LAIKA ZĪMOGU</w:t>
      </w:r>
      <w:bookmarkEnd w:id="0"/>
    </w:p>
    <w:sectPr w:rsidR="005D4BF5" w:rsidRPr="003D5A38" w:rsidSect="007F3E7F">
      <w:headerReference w:type="first" r:id="rId7"/>
      <w:pgSz w:w="11906" w:h="16838" w:code="9"/>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C2B4D1" w14:textId="77777777" w:rsidR="00F67555" w:rsidRDefault="00F67555">
      <w:pPr>
        <w:spacing w:after="0" w:line="240" w:lineRule="auto"/>
      </w:pPr>
      <w:r>
        <w:separator/>
      </w:r>
    </w:p>
  </w:endnote>
  <w:endnote w:type="continuationSeparator" w:id="0">
    <w:p w14:paraId="48A43136" w14:textId="77777777" w:rsidR="00F67555" w:rsidRDefault="00F675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Aptos">
    <w:altName w:val="Calibri"/>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B2C1D4" w14:textId="77777777" w:rsidR="00F67555" w:rsidRDefault="00F67555">
      <w:pPr>
        <w:spacing w:after="0" w:line="240" w:lineRule="auto"/>
      </w:pPr>
      <w:r>
        <w:separator/>
      </w:r>
    </w:p>
  </w:footnote>
  <w:footnote w:type="continuationSeparator" w:id="0">
    <w:p w14:paraId="3B97414E" w14:textId="77777777" w:rsidR="00F67555" w:rsidRDefault="00F675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481DFE" w14:textId="060A7B74" w:rsidR="007F3E7F" w:rsidRDefault="00F67555" w:rsidP="007F3E7F">
    <w:pPr>
      <w:pStyle w:val="Header"/>
      <w:jc w:val="center"/>
    </w:pPr>
    <w:r>
      <w:rPr>
        <w:noProof/>
      </w:rPr>
      <w:drawing>
        <wp:inline distT="0" distB="0" distL="0" distR="0" wp14:anchorId="0D9705F9" wp14:editId="75CCCF3C">
          <wp:extent cx="1888490" cy="805180"/>
          <wp:effectExtent l="0" t="0" r="0" b="0"/>
          <wp:docPr id="1" name="Attēls 1"/>
          <wp:cNvGraphicFramePr/>
          <a:graphic xmlns:a="http://schemas.openxmlformats.org/drawingml/2006/main">
            <a:graphicData uri="http://schemas.openxmlformats.org/drawingml/2006/picture">
              <pic:pic xmlns:pic="http://schemas.openxmlformats.org/drawingml/2006/picture">
                <pic:nvPicPr>
                  <pic:cNvPr id="1" name="Attēls 1"/>
                  <pic:cNvPicPr/>
                </pic:nvPicPr>
                <pic:blipFill>
                  <a:blip r:embed="rId1">
                    <a:extLst>
                      <a:ext uri="{28A0092B-C50C-407E-A947-70E740481C1C}">
                        <a14:useLocalDpi xmlns:a14="http://schemas.microsoft.com/office/drawing/2010/main" val="0"/>
                      </a:ext>
                    </a:extLst>
                  </a:blip>
                  <a:stretch>
                    <a:fillRect/>
                  </a:stretch>
                </pic:blipFill>
                <pic:spPr bwMode="auto">
                  <a:xfrm>
                    <a:off x="0" y="0"/>
                    <a:ext cx="1888490" cy="805180"/>
                  </a:xfrm>
                  <a:prstGeom prst="rect">
                    <a:avLst/>
                  </a:prstGeom>
                  <a:noFill/>
                  <a:ln>
                    <a:noFill/>
                  </a:ln>
                </pic:spPr>
              </pic:pic>
            </a:graphicData>
          </a:graphic>
        </wp:inline>
      </w:drawing>
    </w:r>
  </w:p>
  <w:p w14:paraId="20B36853" w14:textId="0333089A" w:rsidR="003D5A38" w:rsidRPr="00911120" w:rsidRDefault="00911120" w:rsidP="00911120">
    <w:pPr>
      <w:pStyle w:val="Header"/>
      <w:jc w:val="right"/>
      <w:rPr>
        <w:b/>
        <w:bCs/>
      </w:rPr>
    </w:pPr>
    <w:r w:rsidRPr="00911120">
      <w:rPr>
        <w:rFonts w:ascii="Times New Roman" w:hAnsi="Times New Roman" w:cs="Times New Roman"/>
        <w:b/>
        <w:bCs/>
      </w:rPr>
      <w:t>IZRAKSTS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623A95"/>
    <w:multiLevelType w:val="multilevel"/>
    <w:tmpl w:val="13423D0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F92"/>
    <w:rsid w:val="000426BB"/>
    <w:rsid w:val="00075794"/>
    <w:rsid w:val="000D503C"/>
    <w:rsid w:val="000E5F8A"/>
    <w:rsid w:val="001300B2"/>
    <w:rsid w:val="001328AD"/>
    <w:rsid w:val="00151B69"/>
    <w:rsid w:val="001F603B"/>
    <w:rsid w:val="00230F92"/>
    <w:rsid w:val="00236CE5"/>
    <w:rsid w:val="00241B06"/>
    <w:rsid w:val="002A375D"/>
    <w:rsid w:val="002B7C19"/>
    <w:rsid w:val="003105C1"/>
    <w:rsid w:val="00343876"/>
    <w:rsid w:val="003503AB"/>
    <w:rsid w:val="00380C05"/>
    <w:rsid w:val="003C5551"/>
    <w:rsid w:val="003D3B95"/>
    <w:rsid w:val="003D4219"/>
    <w:rsid w:val="003D5A38"/>
    <w:rsid w:val="00414C94"/>
    <w:rsid w:val="004D5628"/>
    <w:rsid w:val="004E4BD9"/>
    <w:rsid w:val="00510DC0"/>
    <w:rsid w:val="00521DD3"/>
    <w:rsid w:val="005443A6"/>
    <w:rsid w:val="00567D3C"/>
    <w:rsid w:val="005D4BF5"/>
    <w:rsid w:val="00612D77"/>
    <w:rsid w:val="006329F2"/>
    <w:rsid w:val="006577AA"/>
    <w:rsid w:val="00731AC5"/>
    <w:rsid w:val="00735124"/>
    <w:rsid w:val="007443D6"/>
    <w:rsid w:val="007F3E7F"/>
    <w:rsid w:val="00911120"/>
    <w:rsid w:val="00922BB5"/>
    <w:rsid w:val="009306F1"/>
    <w:rsid w:val="009374D1"/>
    <w:rsid w:val="009D2A5A"/>
    <w:rsid w:val="009F7BC7"/>
    <w:rsid w:val="00A04858"/>
    <w:rsid w:val="00A1176B"/>
    <w:rsid w:val="00A21464"/>
    <w:rsid w:val="00A44551"/>
    <w:rsid w:val="00A75861"/>
    <w:rsid w:val="00A90E87"/>
    <w:rsid w:val="00AA4BDE"/>
    <w:rsid w:val="00AD3ED6"/>
    <w:rsid w:val="00AE3DB0"/>
    <w:rsid w:val="00AE66EA"/>
    <w:rsid w:val="00AF59D3"/>
    <w:rsid w:val="00B51298"/>
    <w:rsid w:val="00BB40B1"/>
    <w:rsid w:val="00C2756F"/>
    <w:rsid w:val="00C348DD"/>
    <w:rsid w:val="00C9601C"/>
    <w:rsid w:val="00CC2A17"/>
    <w:rsid w:val="00CF2477"/>
    <w:rsid w:val="00D1110A"/>
    <w:rsid w:val="00D21A0C"/>
    <w:rsid w:val="00D35C86"/>
    <w:rsid w:val="00DB2591"/>
    <w:rsid w:val="00DC4CB3"/>
    <w:rsid w:val="00DF4FCB"/>
    <w:rsid w:val="00E11626"/>
    <w:rsid w:val="00E3026E"/>
    <w:rsid w:val="00E56828"/>
    <w:rsid w:val="00EC5FAA"/>
    <w:rsid w:val="00ED37DA"/>
    <w:rsid w:val="00F275E5"/>
    <w:rsid w:val="00F67555"/>
    <w:rsid w:val="00F85917"/>
    <w:rsid w:val="00F966B2"/>
    <w:rsid w:val="00FD3863"/>
    <w:rsid w:val="00FE2F9D"/>
    <w:rsid w:val="00FE33EC"/>
    <w:rsid w:val="00FE70DC"/>
    <w:rsid w:val="00FF2E38"/>
    <w:rsid w:val="48E69DAF"/>
    <w:rsid w:val="604379E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5BFFC"/>
  <w15:chartTrackingRefBased/>
  <w15:docId w15:val="{7B54AE5E-6A89-42AC-B440-421310D69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0F92"/>
    <w:pPr>
      <w:spacing w:line="279" w:lineRule="auto"/>
    </w:pPr>
    <w:rPr>
      <w:rFonts w:eastAsiaTheme="minorEastAsia"/>
      <w:sz w:val="24"/>
      <w:szCs w:val="24"/>
      <w:lang w:val="en-GB"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of contents numbered,Citation List,Syle 1,2,Normal bullet 2,Bullet list,List Paragraph1,Saistīto dokumentu saraksts,Numurets,H&amp;P List Paragraph,Strip,CV Bullet 3,Graphic,ADB paragraph numbering,Resume Title,heading 4,Ha,Bullets1"/>
    <w:basedOn w:val="Normal"/>
    <w:link w:val="ListParagraphChar"/>
    <w:qFormat/>
    <w:rsid w:val="00230F92"/>
    <w:pPr>
      <w:ind w:left="720"/>
      <w:contextualSpacing/>
    </w:pPr>
  </w:style>
  <w:style w:type="character" w:customStyle="1" w:styleId="ListParagraphChar">
    <w:name w:val="List Paragraph Char"/>
    <w:aliases w:val="Table of contents numbered Char,Citation List Char,Syle 1 Char,2 Char,Normal bullet 2 Char,Bullet list Char,List Paragraph1 Char,Saistīto dokumentu saraksts Char,Numurets Char,H&amp;P List Paragraph Char,Strip Char,CV Bullet 3 Char"/>
    <w:link w:val="ListParagraph"/>
    <w:qFormat/>
    <w:rsid w:val="00230F92"/>
    <w:rPr>
      <w:rFonts w:eastAsiaTheme="minorEastAsia"/>
      <w:sz w:val="24"/>
      <w:szCs w:val="24"/>
      <w:lang w:val="en-GB" w:eastAsia="ja-JP"/>
    </w:rPr>
  </w:style>
  <w:style w:type="character" w:styleId="Hyperlink">
    <w:name w:val="Hyperlink"/>
    <w:basedOn w:val="DefaultParagraphFont"/>
    <w:uiPriority w:val="99"/>
    <w:unhideWhenUsed/>
    <w:rsid w:val="00230F92"/>
    <w:rPr>
      <w:color w:val="467886"/>
      <w:u w:val="single"/>
    </w:rPr>
  </w:style>
  <w:style w:type="character" w:styleId="UnresolvedMention">
    <w:name w:val="Unresolved Mention"/>
    <w:basedOn w:val="DefaultParagraphFont"/>
    <w:uiPriority w:val="99"/>
    <w:semiHidden/>
    <w:unhideWhenUsed/>
    <w:rsid w:val="003503AB"/>
    <w:rPr>
      <w:color w:val="605E5C"/>
      <w:shd w:val="clear" w:color="auto" w:fill="E1DFDD"/>
    </w:rPr>
  </w:style>
  <w:style w:type="paragraph" w:styleId="Header">
    <w:name w:val="header"/>
    <w:basedOn w:val="Normal"/>
    <w:link w:val="HeaderChar"/>
    <w:uiPriority w:val="99"/>
    <w:unhideWhenUsed/>
    <w:rsid w:val="007F3E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3E7F"/>
    <w:rPr>
      <w:rFonts w:eastAsiaTheme="minorEastAsia"/>
      <w:sz w:val="24"/>
      <w:szCs w:val="24"/>
      <w:lang w:val="en-GB" w:eastAsia="ja-JP"/>
    </w:rPr>
  </w:style>
  <w:style w:type="paragraph" w:styleId="Footer">
    <w:name w:val="footer"/>
    <w:basedOn w:val="Normal"/>
    <w:link w:val="FooterChar"/>
    <w:uiPriority w:val="99"/>
    <w:unhideWhenUsed/>
    <w:rsid w:val="007F3E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3E7F"/>
    <w:rPr>
      <w:rFonts w:eastAsiaTheme="minorEastAsia"/>
      <w:sz w:val="24"/>
      <w:szCs w:val="24"/>
      <w:lang w:val="en-GB" w:eastAsia="ja-JP"/>
    </w:rPr>
  </w:style>
  <w:style w:type="character" w:styleId="CommentReference">
    <w:name w:val="annotation reference"/>
    <w:basedOn w:val="DefaultParagraphFont"/>
    <w:uiPriority w:val="99"/>
    <w:semiHidden/>
    <w:unhideWhenUsed/>
    <w:rsid w:val="003D4219"/>
    <w:rPr>
      <w:sz w:val="16"/>
      <w:szCs w:val="16"/>
    </w:rPr>
  </w:style>
  <w:style w:type="paragraph" w:styleId="CommentText">
    <w:name w:val="annotation text"/>
    <w:basedOn w:val="Normal"/>
    <w:link w:val="CommentTextChar"/>
    <w:uiPriority w:val="99"/>
    <w:semiHidden/>
    <w:unhideWhenUsed/>
    <w:rsid w:val="003D4219"/>
    <w:pPr>
      <w:spacing w:line="240" w:lineRule="auto"/>
    </w:pPr>
    <w:rPr>
      <w:sz w:val="20"/>
      <w:szCs w:val="20"/>
    </w:rPr>
  </w:style>
  <w:style w:type="character" w:customStyle="1" w:styleId="CommentTextChar">
    <w:name w:val="Comment Text Char"/>
    <w:basedOn w:val="DefaultParagraphFont"/>
    <w:link w:val="CommentText"/>
    <w:uiPriority w:val="99"/>
    <w:semiHidden/>
    <w:rsid w:val="003D4219"/>
    <w:rPr>
      <w:rFonts w:eastAsiaTheme="minorEastAsia"/>
      <w:sz w:val="20"/>
      <w:szCs w:val="20"/>
      <w:lang w:val="en-GB" w:eastAsia="ja-JP"/>
    </w:rPr>
  </w:style>
  <w:style w:type="paragraph" w:styleId="CommentSubject">
    <w:name w:val="annotation subject"/>
    <w:basedOn w:val="CommentText"/>
    <w:next w:val="CommentText"/>
    <w:link w:val="CommentSubjectChar"/>
    <w:uiPriority w:val="99"/>
    <w:semiHidden/>
    <w:unhideWhenUsed/>
    <w:rsid w:val="003D4219"/>
    <w:rPr>
      <w:b/>
      <w:bCs/>
    </w:rPr>
  </w:style>
  <w:style w:type="character" w:customStyle="1" w:styleId="CommentSubjectChar">
    <w:name w:val="Comment Subject Char"/>
    <w:basedOn w:val="CommentTextChar"/>
    <w:link w:val="CommentSubject"/>
    <w:uiPriority w:val="99"/>
    <w:semiHidden/>
    <w:rsid w:val="003D4219"/>
    <w:rPr>
      <w:rFonts w:eastAsiaTheme="minorEastAsia"/>
      <w:b/>
      <w:bCs/>
      <w:sz w:val="20"/>
      <w:szCs w:val="20"/>
      <w:lang w:val="en-GB" w:eastAsia="ja-JP"/>
    </w:rPr>
  </w:style>
  <w:style w:type="paragraph" w:styleId="BalloonText">
    <w:name w:val="Balloon Text"/>
    <w:basedOn w:val="Normal"/>
    <w:link w:val="BalloonTextChar"/>
    <w:uiPriority w:val="99"/>
    <w:semiHidden/>
    <w:unhideWhenUsed/>
    <w:rsid w:val="003D421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4219"/>
    <w:rPr>
      <w:rFonts w:ascii="Segoe UI" w:eastAsiaTheme="minorEastAsia" w:hAnsi="Segoe UI" w:cs="Segoe UI"/>
      <w:sz w:val="18"/>
      <w:szCs w:val="18"/>
      <w:lang w:val="en-GB"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Pages>
  <Words>3097</Words>
  <Characters>1766</Characters>
  <Application>Microsoft Office Word</Application>
  <DocSecurity>0</DocSecurity>
  <Lines>14</Lines>
  <Paragraphs>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LR IEM</Company>
  <LinksUpToDate>false</LinksUpToDate>
  <CharactersWithSpaces>4854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Liene Kursiša</dc:creator>
  <cp:lastModifiedBy>Dace Veitnere</cp:lastModifiedBy>
  <cp:revision>3</cp:revision>
  <dcterms:created xsi:type="dcterms:W3CDTF">2026-03-12T09:53:00Z</dcterms:created>
  <dcterms:modified xsi:type="dcterms:W3CDTF">2026-03-12T09:59:00Z</dcterms:modified>
</cp:coreProperties>
</file>