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7F2052" w14:textId="77777777" w:rsidR="0074479D" w:rsidRPr="0074479D" w:rsidRDefault="0074479D" w:rsidP="0074479D">
      <w:pPr>
        <w:suppressAutoHyphens/>
        <w:autoSpaceDN w:val="0"/>
        <w:spacing w:after="0" w:line="240" w:lineRule="auto"/>
        <w:jc w:val="center"/>
        <w:textAlignment w:val="baseline"/>
        <w:rPr>
          <w:rFonts w:ascii="Times New Roman" w:hAnsi="Times New Roman" w:cs="Times New Roman"/>
          <w:color w:val="000000"/>
          <w:kern w:val="3"/>
          <w:sz w:val="24"/>
          <w:szCs w:val="24"/>
        </w:rPr>
      </w:pPr>
      <w:r w:rsidRPr="0074479D">
        <w:rPr>
          <w:rFonts w:ascii="Times New Roman" w:hAnsi="Times New Roman" w:cs="Times New Roman"/>
          <w:color w:val="000000"/>
          <w:kern w:val="3"/>
          <w:sz w:val="24"/>
          <w:szCs w:val="24"/>
        </w:rPr>
        <w:t>LATVIJAS REPUBLIKAS IEKŠLIETU MINISTRIJA</w:t>
      </w:r>
    </w:p>
    <w:p w14:paraId="5007BC5C" w14:textId="77777777" w:rsidR="0074479D" w:rsidRPr="0074479D" w:rsidRDefault="0074479D" w:rsidP="0074479D">
      <w:pPr>
        <w:suppressAutoHyphens/>
        <w:autoSpaceDN w:val="0"/>
        <w:spacing w:after="0" w:line="240" w:lineRule="auto"/>
        <w:jc w:val="center"/>
        <w:textAlignment w:val="baseline"/>
        <w:rPr>
          <w:rFonts w:ascii="Times New Roman" w:hAnsi="Times New Roman" w:cs="Times New Roman"/>
          <w:b/>
          <w:color w:val="000000"/>
          <w:kern w:val="3"/>
          <w:sz w:val="24"/>
          <w:szCs w:val="24"/>
        </w:rPr>
      </w:pPr>
      <w:r w:rsidRPr="0074479D">
        <w:rPr>
          <w:rFonts w:ascii="Times New Roman" w:hAnsi="Times New Roman" w:cs="Times New Roman"/>
          <w:b/>
          <w:color w:val="000000"/>
          <w:kern w:val="3"/>
          <w:sz w:val="24"/>
          <w:szCs w:val="24"/>
        </w:rPr>
        <w:t>INFORMĀCIJAS CENTRS</w:t>
      </w:r>
    </w:p>
    <w:p w14:paraId="40A787AE" w14:textId="77777777" w:rsidR="0074479D" w:rsidRPr="0074479D" w:rsidRDefault="0074479D" w:rsidP="00A241D9">
      <w:pPr>
        <w:pStyle w:val="Standard"/>
        <w:spacing w:before="120" w:after="120"/>
        <w:jc w:val="center"/>
        <w:rPr>
          <w:b/>
        </w:rPr>
      </w:pPr>
      <w:r w:rsidRPr="0074479D">
        <w:rPr>
          <w:lang w:eastAsia="ar-SA"/>
        </w:rPr>
        <w:t>Atklāta konkursa</w:t>
      </w:r>
    </w:p>
    <w:p w14:paraId="760CE757" w14:textId="77777777" w:rsidR="0074479D" w:rsidRPr="0074479D" w:rsidRDefault="0074479D" w:rsidP="0074479D">
      <w:pPr>
        <w:pStyle w:val="Standard"/>
        <w:jc w:val="center"/>
        <w:rPr>
          <w:b/>
        </w:rPr>
      </w:pPr>
      <w:bookmarkStart w:id="0" w:name="_Hlk165626592"/>
      <w:r w:rsidRPr="0074479D">
        <w:rPr>
          <w:b/>
        </w:rPr>
        <w:t xml:space="preserve">“Programmatūras izstrādes pakalpojumi </w:t>
      </w:r>
      <w:proofErr w:type="spellStart"/>
      <w:r w:rsidRPr="0074479D">
        <w:rPr>
          <w:b/>
        </w:rPr>
        <w:t>Iekšlietu</w:t>
      </w:r>
      <w:proofErr w:type="spellEnd"/>
      <w:r w:rsidRPr="0074479D">
        <w:rPr>
          <w:b/>
        </w:rPr>
        <w:t xml:space="preserve"> ministrijas </w:t>
      </w:r>
    </w:p>
    <w:p w14:paraId="6813D93B" w14:textId="77777777" w:rsidR="0074479D" w:rsidRPr="0074479D" w:rsidRDefault="0074479D" w:rsidP="0074479D">
      <w:pPr>
        <w:pStyle w:val="Standard"/>
        <w:jc w:val="center"/>
        <w:rPr>
          <w:b/>
        </w:rPr>
      </w:pPr>
      <w:r w:rsidRPr="0074479D">
        <w:rPr>
          <w:b/>
        </w:rPr>
        <w:t>Informācijas centra vajadzībām”</w:t>
      </w:r>
    </w:p>
    <w:bookmarkEnd w:id="0"/>
    <w:p w14:paraId="00F27215" w14:textId="2102DAEB" w:rsidR="0074479D" w:rsidRPr="0074479D" w:rsidRDefault="0074479D" w:rsidP="0074479D">
      <w:pPr>
        <w:spacing w:before="120" w:after="120" w:line="240" w:lineRule="auto"/>
        <w:jc w:val="center"/>
        <w:rPr>
          <w:rFonts w:ascii="Times New Roman" w:hAnsi="Times New Roman" w:cs="Times New Roman"/>
          <w:sz w:val="24"/>
          <w:szCs w:val="24"/>
        </w:rPr>
      </w:pPr>
      <w:r w:rsidRPr="0074479D">
        <w:rPr>
          <w:rFonts w:ascii="Times New Roman" w:hAnsi="Times New Roman" w:cs="Times New Roman"/>
          <w:sz w:val="24"/>
          <w:szCs w:val="24"/>
        </w:rPr>
        <w:t>Nr. IeM IC 2024/10</w:t>
      </w:r>
    </w:p>
    <w:p w14:paraId="1E47EDEB" w14:textId="77777777" w:rsidR="0074479D" w:rsidRDefault="0074479D" w:rsidP="00CA1B85">
      <w:pPr>
        <w:shd w:val="clear" w:color="auto" w:fill="FFFFFF"/>
        <w:tabs>
          <w:tab w:val="num" w:pos="720"/>
        </w:tabs>
        <w:spacing w:after="0"/>
        <w:jc w:val="both"/>
        <w:rPr>
          <w:rFonts w:ascii="Times New Roman" w:hAnsi="Times New Roman" w:cs="Times New Roman"/>
          <w:sz w:val="24"/>
          <w:szCs w:val="24"/>
        </w:rPr>
      </w:pPr>
    </w:p>
    <w:p w14:paraId="44AA9CC8" w14:textId="7623CD8F" w:rsidR="000E15DF" w:rsidRPr="00CA1B85" w:rsidRDefault="000E15DF" w:rsidP="00CA1B85">
      <w:pPr>
        <w:shd w:val="clear" w:color="auto" w:fill="FFFFFF"/>
        <w:tabs>
          <w:tab w:val="num" w:pos="720"/>
        </w:tabs>
        <w:spacing w:after="0"/>
        <w:jc w:val="both"/>
        <w:rPr>
          <w:rFonts w:ascii="Times New Roman" w:hAnsi="Times New Roman" w:cs="Times New Roman"/>
          <w:sz w:val="24"/>
          <w:szCs w:val="24"/>
        </w:rPr>
      </w:pPr>
      <w:r w:rsidRPr="00CA1B85">
        <w:rPr>
          <w:rFonts w:ascii="Times New Roman" w:hAnsi="Times New Roman" w:cs="Times New Roman"/>
          <w:sz w:val="24"/>
          <w:szCs w:val="24"/>
        </w:rPr>
        <w:t>Iepirkuma komisija ir saņēmus</w:t>
      </w:r>
      <w:r w:rsidR="00A241D9">
        <w:rPr>
          <w:rFonts w:ascii="Times New Roman" w:hAnsi="Times New Roman" w:cs="Times New Roman"/>
          <w:sz w:val="24"/>
          <w:szCs w:val="24"/>
        </w:rPr>
        <w:t>i</w:t>
      </w:r>
      <w:r w:rsidRPr="00CA1B85">
        <w:rPr>
          <w:rFonts w:ascii="Times New Roman" w:hAnsi="Times New Roman" w:cs="Times New Roman"/>
          <w:sz w:val="24"/>
          <w:szCs w:val="24"/>
        </w:rPr>
        <w:t xml:space="preserve"> ieinteresētā piegādātāja jautājumus un sniedz atbildes: </w:t>
      </w:r>
    </w:p>
    <w:p w14:paraId="1F01B17B" w14:textId="77777777" w:rsidR="007D0371" w:rsidRDefault="007D0371" w:rsidP="007D0371">
      <w:pPr>
        <w:pStyle w:val="paragraph"/>
        <w:spacing w:before="120" w:beforeAutospacing="0" w:after="120" w:afterAutospacing="0"/>
        <w:ind w:left="720" w:hanging="720"/>
        <w:textAlignment w:val="baseline"/>
        <w:rPr>
          <w:rFonts w:ascii="Segoe UI" w:hAnsi="Segoe UI" w:cs="Segoe UI"/>
          <w:sz w:val="18"/>
          <w:szCs w:val="18"/>
        </w:rPr>
      </w:pPr>
      <w:r>
        <w:rPr>
          <w:rStyle w:val="normaltextrun"/>
          <w:b/>
          <w:bCs/>
        </w:rPr>
        <w:t>1.jautājums.</w:t>
      </w:r>
    </w:p>
    <w:p w14:paraId="1F027229" w14:textId="77777777" w:rsidR="007D0371" w:rsidRPr="009B33BD" w:rsidRDefault="007D0371" w:rsidP="007D0371">
      <w:pPr>
        <w:pStyle w:val="paragraph"/>
        <w:suppressAutoHyphens/>
        <w:spacing w:before="0" w:beforeAutospacing="0" w:after="0" w:afterAutospacing="0"/>
        <w:jc w:val="both"/>
        <w:textAlignment w:val="baseline"/>
      </w:pPr>
      <w:r w:rsidRPr="009B33BD">
        <w:rPr>
          <w:rStyle w:val="normaltextrun"/>
        </w:rPr>
        <w:t>Lūdzu, apstiprināt, ka iepirkuma nolikumā norādītie speciālistu atlases kritēriji, tiks izpildīti, ja: </w:t>
      </w:r>
    </w:p>
    <w:p w14:paraId="3BE24465" w14:textId="77777777" w:rsidR="007D0371" w:rsidRDefault="007D0371" w:rsidP="007D0371">
      <w:pPr>
        <w:pStyle w:val="paragraph"/>
        <w:suppressAutoHyphens/>
        <w:spacing w:before="0" w:beforeAutospacing="0" w:after="0" w:afterAutospacing="0"/>
        <w:jc w:val="both"/>
        <w:textAlignment w:val="baseline"/>
        <w:rPr>
          <w:rFonts w:ascii="Segoe UI" w:hAnsi="Segoe UI" w:cs="Segoe UI"/>
          <w:sz w:val="18"/>
          <w:szCs w:val="18"/>
        </w:rPr>
      </w:pPr>
      <w:r w:rsidRPr="009B33BD">
        <w:rPr>
          <w:rStyle w:val="normaltextrun"/>
        </w:rPr>
        <w:t>Punktā 3.4.7.1. minēts: “</w:t>
      </w:r>
      <w:r w:rsidRPr="009B33BD">
        <w:rPr>
          <w:rStyle w:val="normaltextrun"/>
          <w:color w:val="000000"/>
          <w:shd w:val="clear" w:color="auto" w:fill="FFFFFF"/>
        </w:rPr>
        <w:t xml:space="preserve">Vismaz viens speciālists, kuram ir </w:t>
      </w:r>
      <w:proofErr w:type="spellStart"/>
      <w:r w:rsidRPr="009B33BD">
        <w:rPr>
          <w:rStyle w:val="normaltextrun"/>
          <w:color w:val="000000"/>
          <w:shd w:val="clear" w:color="auto" w:fill="FFFFFF"/>
        </w:rPr>
        <w:t>DevOps</w:t>
      </w:r>
      <w:proofErr w:type="spellEnd"/>
      <w:r w:rsidRPr="009B33BD">
        <w:rPr>
          <w:rStyle w:val="normaltextrun"/>
          <w:color w:val="000000"/>
          <w:shd w:val="clear" w:color="auto" w:fill="FFFFFF"/>
        </w:rPr>
        <w:t xml:space="preserve"> </w:t>
      </w:r>
      <w:proofErr w:type="spellStart"/>
      <w:r w:rsidRPr="009B33BD">
        <w:rPr>
          <w:rStyle w:val="normaltextrun"/>
          <w:color w:val="000000"/>
          <w:shd w:val="clear" w:color="auto" w:fill="FFFFFF"/>
        </w:rPr>
        <w:t>Engineer</w:t>
      </w:r>
      <w:proofErr w:type="spellEnd"/>
      <w:r w:rsidRPr="009B33BD">
        <w:rPr>
          <w:rStyle w:val="normaltextrun"/>
          <w:color w:val="000000"/>
          <w:shd w:val="clear" w:color="auto" w:fill="FFFFFF"/>
        </w:rPr>
        <w:t xml:space="preserve"> vai līdzvērtīgs sertifikāts”, vai par </w:t>
      </w:r>
      <w:proofErr w:type="spellStart"/>
      <w:r w:rsidRPr="009B33BD">
        <w:rPr>
          <w:rStyle w:val="normaltextrun"/>
          <w:color w:val="000000"/>
          <w:shd w:val="clear" w:color="auto" w:fill="FFFFFF"/>
        </w:rPr>
        <w:t>ekvavilentu</w:t>
      </w:r>
      <w:proofErr w:type="spellEnd"/>
      <w:r w:rsidRPr="009B33BD">
        <w:rPr>
          <w:rStyle w:val="normaltextrun"/>
          <w:color w:val="000000"/>
          <w:shd w:val="clear" w:color="auto" w:fill="FFFFFF"/>
        </w:rPr>
        <w:t xml:space="preserve"> tiks uzskatīts šāds sertifikāts - </w:t>
      </w:r>
      <w:hyperlink r:id="rId5" w:tgtFrame="_blank" w:history="1">
        <w:r w:rsidRPr="009B33BD">
          <w:rPr>
            <w:rStyle w:val="normaltextrun"/>
            <w:color w:val="467886"/>
            <w:u w:val="single"/>
          </w:rPr>
          <w:t>https://www.devopsuniversity.org/certified-devops-professional/</w:t>
        </w:r>
      </w:hyperlink>
      <w:r>
        <w:rPr>
          <w:rStyle w:val="normaltextrun"/>
        </w:rPr>
        <w:t> </w:t>
      </w:r>
      <w:r>
        <w:rPr>
          <w:rStyle w:val="eop"/>
        </w:rPr>
        <w:t> </w:t>
      </w:r>
    </w:p>
    <w:p w14:paraId="7266A4B0" w14:textId="77777777" w:rsidR="007D0371" w:rsidRDefault="007D0371" w:rsidP="007D0371">
      <w:pPr>
        <w:pStyle w:val="paragraph"/>
        <w:spacing w:before="120" w:beforeAutospacing="0" w:after="120" w:afterAutospacing="0"/>
        <w:textAlignment w:val="baseline"/>
        <w:rPr>
          <w:rStyle w:val="normaltextrun"/>
          <w:b/>
          <w:bCs/>
        </w:rPr>
      </w:pPr>
      <w:r>
        <w:rPr>
          <w:rStyle w:val="normaltextrun"/>
          <w:b/>
          <w:bCs/>
        </w:rPr>
        <w:t>Atbilde uz 1.jautājumu.</w:t>
      </w:r>
    </w:p>
    <w:p w14:paraId="66C8F782" w14:textId="77777777" w:rsidR="007D0371" w:rsidRDefault="007D0371" w:rsidP="007D0371">
      <w:pPr>
        <w:pStyle w:val="paragraph"/>
        <w:suppressAutoHyphens/>
        <w:spacing w:before="0" w:beforeAutospacing="0" w:after="0" w:afterAutospacing="0"/>
        <w:jc w:val="both"/>
        <w:textAlignment w:val="baseline"/>
        <w:rPr>
          <w:rFonts w:ascii="Segoe UI" w:hAnsi="Segoe UI" w:cs="Segoe UI"/>
          <w:sz w:val="18"/>
          <w:szCs w:val="18"/>
        </w:rPr>
      </w:pPr>
      <w:r>
        <w:rPr>
          <w:rStyle w:val="normaltextrun"/>
        </w:rPr>
        <w:t xml:space="preserve">Nē, </w:t>
      </w:r>
      <w:proofErr w:type="spellStart"/>
      <w:r>
        <w:rPr>
          <w:rStyle w:val="normaltextrun"/>
        </w:rPr>
        <w:t>DevOps</w:t>
      </w:r>
      <w:proofErr w:type="spellEnd"/>
      <w:r>
        <w:rPr>
          <w:rStyle w:val="normaltextrun"/>
        </w:rPr>
        <w:t xml:space="preserve"> Professional sertifikāts nav tieši ekvivalents </w:t>
      </w:r>
      <w:proofErr w:type="spellStart"/>
      <w:r>
        <w:rPr>
          <w:rStyle w:val="normaltextrun"/>
        </w:rPr>
        <w:t>DevOps</w:t>
      </w:r>
      <w:proofErr w:type="spellEnd"/>
      <w:r>
        <w:rPr>
          <w:rStyle w:val="normaltextrun"/>
        </w:rPr>
        <w:t xml:space="preserve"> </w:t>
      </w:r>
      <w:proofErr w:type="spellStart"/>
      <w:r>
        <w:rPr>
          <w:rStyle w:val="normaltextrun"/>
        </w:rPr>
        <w:t>Engineer</w:t>
      </w:r>
      <w:proofErr w:type="spellEnd"/>
      <w:r>
        <w:rPr>
          <w:rStyle w:val="normaltextrun"/>
        </w:rPr>
        <w:t xml:space="preserve"> sertifikātam. </w:t>
      </w:r>
      <w:proofErr w:type="spellStart"/>
      <w:r>
        <w:rPr>
          <w:rStyle w:val="normaltextrun"/>
        </w:rPr>
        <w:t>DevOps</w:t>
      </w:r>
      <w:proofErr w:type="spellEnd"/>
      <w:r>
        <w:rPr>
          <w:rStyle w:val="normaltextrun"/>
        </w:rPr>
        <w:t xml:space="preserve"> Professional sertifikāts ir paredzēts profesionāļiem, kuri izstrādā un ievieš </w:t>
      </w:r>
      <w:proofErr w:type="spellStart"/>
      <w:r>
        <w:rPr>
          <w:rStyle w:val="normaltextrun"/>
        </w:rPr>
        <w:t>DevOps</w:t>
      </w:r>
      <w:proofErr w:type="spellEnd"/>
      <w:r>
        <w:rPr>
          <w:rStyle w:val="normaltextrun"/>
        </w:rPr>
        <w:t xml:space="preserve"> procesus un praksi vispārīgā līmenī, bet </w:t>
      </w:r>
      <w:proofErr w:type="spellStart"/>
      <w:r>
        <w:rPr>
          <w:rStyle w:val="normaltextrun"/>
        </w:rPr>
        <w:t>DevOps</w:t>
      </w:r>
      <w:proofErr w:type="spellEnd"/>
      <w:r>
        <w:rPr>
          <w:rStyle w:val="normaltextrun"/>
        </w:rPr>
        <w:t xml:space="preserve"> </w:t>
      </w:r>
      <w:proofErr w:type="spellStart"/>
      <w:r>
        <w:rPr>
          <w:rStyle w:val="normaltextrun"/>
        </w:rPr>
        <w:t>Engineer</w:t>
      </w:r>
      <w:proofErr w:type="spellEnd"/>
      <w:r>
        <w:rPr>
          <w:rStyle w:val="normaltextrun"/>
        </w:rPr>
        <w:t xml:space="preserve"> sertifikāts ir vairāk fokusēts uz konkrētiem tehnikām un prasmēm, kas nepieciešamas konkrētai darba pozīcijai kā </w:t>
      </w:r>
      <w:proofErr w:type="spellStart"/>
      <w:r>
        <w:rPr>
          <w:rStyle w:val="normaltextrun"/>
        </w:rPr>
        <w:t>DevOps</w:t>
      </w:r>
      <w:proofErr w:type="spellEnd"/>
      <w:r>
        <w:rPr>
          <w:rStyle w:val="normaltextrun"/>
        </w:rPr>
        <w:t xml:space="preserve"> inženierim.</w:t>
      </w:r>
    </w:p>
    <w:p w14:paraId="46CC34EE" w14:textId="77777777" w:rsidR="007D0371" w:rsidRDefault="007D0371" w:rsidP="007D0371">
      <w:pPr>
        <w:pStyle w:val="paragraph"/>
        <w:suppressAutoHyphens/>
        <w:spacing w:before="0" w:beforeAutospacing="0" w:after="0" w:afterAutospacing="0"/>
        <w:jc w:val="both"/>
        <w:textAlignment w:val="baseline"/>
        <w:rPr>
          <w:rFonts w:ascii="Segoe UI" w:hAnsi="Segoe UI" w:cs="Segoe UI"/>
          <w:sz w:val="18"/>
          <w:szCs w:val="18"/>
        </w:rPr>
      </w:pPr>
      <w:r w:rsidRPr="0012014A">
        <w:rPr>
          <w:rStyle w:val="normaltextrun"/>
        </w:rPr>
        <w:t>Vienlaikus norādām</w:t>
      </w:r>
      <w:r>
        <w:rPr>
          <w:rStyle w:val="normaltextrun"/>
        </w:rPr>
        <w:t>, ka pretendentu atbilstību izvirzītajām atlases prasībām iepirkuma komisija vērtēs slēgtās sēdēs pēc piedāvājumu iesniegšanas termiņa beigām un piedāvājumu atvēršanas.</w:t>
      </w:r>
    </w:p>
    <w:p w14:paraId="23176E39" w14:textId="77777777" w:rsidR="007D0371" w:rsidRDefault="007D0371" w:rsidP="007D0371">
      <w:pPr>
        <w:pStyle w:val="paragraph"/>
        <w:spacing w:before="120" w:beforeAutospacing="0" w:after="120" w:afterAutospacing="0"/>
        <w:ind w:left="720" w:hanging="720"/>
        <w:textAlignment w:val="baseline"/>
        <w:rPr>
          <w:rFonts w:ascii="Segoe UI" w:hAnsi="Segoe UI" w:cs="Segoe UI"/>
          <w:sz w:val="18"/>
          <w:szCs w:val="18"/>
        </w:rPr>
      </w:pPr>
      <w:r>
        <w:rPr>
          <w:rStyle w:val="normaltextrun"/>
          <w:b/>
          <w:bCs/>
        </w:rPr>
        <w:t>2.jautājums.</w:t>
      </w:r>
    </w:p>
    <w:p w14:paraId="54EC396D" w14:textId="77777777" w:rsidR="007D0371" w:rsidRDefault="007D0371" w:rsidP="007D0371">
      <w:pPr>
        <w:pStyle w:val="paragraph"/>
        <w:suppressAutoHyphens/>
        <w:spacing w:before="0" w:beforeAutospacing="0" w:after="0" w:afterAutospacing="0"/>
        <w:jc w:val="both"/>
        <w:textAlignment w:val="baseline"/>
        <w:rPr>
          <w:rFonts w:ascii="Segoe UI" w:hAnsi="Segoe UI" w:cs="Segoe UI"/>
          <w:sz w:val="18"/>
          <w:szCs w:val="18"/>
        </w:rPr>
      </w:pPr>
      <w:r>
        <w:rPr>
          <w:rStyle w:val="normaltextrun"/>
        </w:rPr>
        <w:t>Lūdzam Pasūtītāju skaidrot nolikuma kvalifikācijas daļā izvirzītās prasības attiecībā uz piedāvātajiem speciālistiem un to lomu apvienošanas nosacījumiem. Saskaņā ar iepirkuma nolikuma nosacījumiem</w:t>
      </w:r>
      <w:bookmarkStart w:id="1" w:name="_GoBack"/>
      <w:bookmarkEnd w:id="1"/>
      <w:r>
        <w:rPr>
          <w:rStyle w:val="normaltextrun"/>
        </w:rPr>
        <w:t xml:space="preserve"> ir noteikti konkrēti ierobežojumi komandai – nolikuma 3.5.1 un 3.5.2. punkti, taču nav noteikti citi ierobežojumi jebkādai citādai lomu apvienošanas iespējamībai. </w:t>
      </w:r>
      <w:r>
        <w:rPr>
          <w:rStyle w:val="eop"/>
        </w:rPr>
        <w:t> </w:t>
      </w:r>
    </w:p>
    <w:p w14:paraId="0563F7B2" w14:textId="77777777" w:rsidR="007D0371" w:rsidRDefault="007D0371" w:rsidP="007D0371">
      <w:pPr>
        <w:pStyle w:val="paragraph"/>
        <w:suppressAutoHyphens/>
        <w:spacing w:before="0" w:beforeAutospacing="0" w:after="0" w:afterAutospacing="0"/>
        <w:jc w:val="both"/>
        <w:textAlignment w:val="baseline"/>
        <w:rPr>
          <w:rFonts w:ascii="Segoe UI" w:hAnsi="Segoe UI" w:cs="Segoe UI"/>
          <w:sz w:val="18"/>
          <w:szCs w:val="18"/>
        </w:rPr>
      </w:pPr>
      <w:r>
        <w:rPr>
          <w:rStyle w:val="normaltextrun"/>
        </w:rPr>
        <w:t>Vai pareizi saprotam, ka speciālists, kurš tiek piedāvāts konkrētas lomas izpildei var apvienot lomu, kas tiek īstenota izstrādes komandas ietvaros? Vai, piemēram, Projektu vadītājs vai Biznesa analītiķis un SCRUM komandas vadītājs, var būt viens un tas pats piedāvātais speciālists? </w:t>
      </w:r>
      <w:r>
        <w:rPr>
          <w:rStyle w:val="eop"/>
        </w:rPr>
        <w:t> </w:t>
      </w:r>
    </w:p>
    <w:p w14:paraId="67222D1F" w14:textId="77777777" w:rsidR="007D0371" w:rsidRDefault="007D0371" w:rsidP="007D0371">
      <w:pPr>
        <w:pStyle w:val="paragraph"/>
        <w:spacing w:before="120" w:beforeAutospacing="0" w:after="120" w:afterAutospacing="0"/>
        <w:textAlignment w:val="baseline"/>
        <w:rPr>
          <w:rStyle w:val="normaltextrun"/>
          <w:b/>
          <w:bCs/>
        </w:rPr>
      </w:pPr>
      <w:r>
        <w:rPr>
          <w:rStyle w:val="normaltextrun"/>
          <w:b/>
          <w:bCs/>
        </w:rPr>
        <w:t>Atbilde uz 2.jautājumu.</w:t>
      </w:r>
    </w:p>
    <w:p w14:paraId="2529E6B7" w14:textId="77777777" w:rsidR="007D0371" w:rsidRPr="000B61C6" w:rsidRDefault="007D0371" w:rsidP="007D0371">
      <w:pPr>
        <w:pStyle w:val="paragraph"/>
        <w:spacing w:before="0" w:beforeAutospacing="0" w:after="0" w:afterAutospacing="0"/>
        <w:jc w:val="both"/>
        <w:textAlignment w:val="baseline"/>
        <w:rPr>
          <w:rFonts w:ascii="Segoe UI" w:hAnsi="Segoe UI" w:cs="Segoe UI"/>
          <w:sz w:val="18"/>
          <w:szCs w:val="18"/>
        </w:rPr>
      </w:pPr>
      <w:r>
        <w:rPr>
          <w:rStyle w:val="normaltextrun"/>
        </w:rPr>
        <w:t xml:space="preserve">Nolikuma 3.5.1.punktā ir norādīts, ka “Vienas izstrādes komandas speciālisti var pildīt vairākas lomas </w:t>
      </w:r>
      <w:r>
        <w:rPr>
          <w:rStyle w:val="normaltextrun"/>
          <w:b/>
          <w:bCs/>
        </w:rPr>
        <w:t>tikai</w:t>
      </w:r>
      <w:r>
        <w:rPr>
          <w:rStyle w:val="normaltextrun"/>
        </w:rPr>
        <w:t xml:space="preserve"> vienas izstrādes komandas ietvaros”. Vārds “tikai” norāda, ka </w:t>
      </w:r>
      <w:r w:rsidRPr="000B61C6">
        <w:rPr>
          <w:rStyle w:val="normaltextrun"/>
        </w:rPr>
        <w:t>vienas izstrādes komandas speciālists projektā nedrīkst pildīt citu lomu citā izstrādes komandā. Citi ierobežojumi attiecībā uz lomu apvienošanu izskatāmā jautājuma kontekstā nepastāv.</w:t>
      </w:r>
      <w:r w:rsidRPr="000B61C6">
        <w:rPr>
          <w:rStyle w:val="eop"/>
        </w:rPr>
        <w:t> </w:t>
      </w:r>
    </w:p>
    <w:p w14:paraId="5384B5E6" w14:textId="77777777" w:rsidR="007D0371" w:rsidRDefault="007D0371" w:rsidP="007D0371">
      <w:pPr>
        <w:pStyle w:val="paragraph"/>
        <w:suppressAutoHyphens/>
        <w:spacing w:before="120" w:beforeAutospacing="0" w:after="120" w:afterAutospacing="0"/>
        <w:textAlignment w:val="baseline"/>
        <w:rPr>
          <w:rFonts w:ascii="Segoe UI" w:hAnsi="Segoe UI" w:cs="Segoe UI"/>
          <w:sz w:val="18"/>
          <w:szCs w:val="18"/>
        </w:rPr>
      </w:pPr>
      <w:r>
        <w:rPr>
          <w:rStyle w:val="normaltextrun"/>
          <w:b/>
          <w:bCs/>
        </w:rPr>
        <w:t>3.jautājums.</w:t>
      </w:r>
    </w:p>
    <w:p w14:paraId="254313F8" w14:textId="77777777" w:rsidR="007D0371" w:rsidRDefault="007D0371" w:rsidP="007D0371">
      <w:pPr>
        <w:pStyle w:val="paragraph"/>
        <w:spacing w:before="0" w:beforeAutospacing="0" w:after="0" w:afterAutospacing="0"/>
        <w:jc w:val="both"/>
        <w:textAlignment w:val="baseline"/>
        <w:rPr>
          <w:rFonts w:ascii="Segoe UI" w:hAnsi="Segoe UI" w:cs="Segoe UI"/>
          <w:sz w:val="18"/>
          <w:szCs w:val="18"/>
        </w:rPr>
      </w:pPr>
      <w:r>
        <w:rPr>
          <w:rStyle w:val="normaltextrun"/>
        </w:rPr>
        <w:t>Iepirkuma nolikuma Saimnieciski visizdevīgāko piedāvājumu noteikšanas kritēriju tabulas “Speciālistu kvalifikācijas priekšrocības” 3.5 punktā izvirzīta sekojoša prasība – “</w:t>
      </w:r>
      <w:proofErr w:type="spellStart"/>
      <w:r>
        <w:rPr>
          <w:rStyle w:val="normaltextrun"/>
          <w:i/>
          <w:iCs/>
        </w:rPr>
        <w:t>Sistēmanalītiķim</w:t>
      </w:r>
      <w:proofErr w:type="spellEnd"/>
      <w:r>
        <w:rPr>
          <w:rStyle w:val="normaltextrun"/>
          <w:i/>
          <w:iCs/>
        </w:rPr>
        <w:t xml:space="preserve"> vai sistēmu arhitektam ir </w:t>
      </w:r>
      <w:proofErr w:type="spellStart"/>
      <w:r>
        <w:rPr>
          <w:rStyle w:val="normaltextrun"/>
          <w:i/>
          <w:iCs/>
        </w:rPr>
        <w:t>Certified</w:t>
      </w:r>
      <w:proofErr w:type="spellEnd"/>
      <w:r>
        <w:rPr>
          <w:rStyle w:val="normaltextrun"/>
          <w:i/>
          <w:iCs/>
        </w:rPr>
        <w:t xml:space="preserve"> </w:t>
      </w:r>
      <w:proofErr w:type="spellStart"/>
      <w:r>
        <w:rPr>
          <w:rStyle w:val="normaltextrun"/>
          <w:i/>
          <w:iCs/>
        </w:rPr>
        <w:t>Kubernetes</w:t>
      </w:r>
      <w:proofErr w:type="spellEnd"/>
      <w:r>
        <w:rPr>
          <w:rStyle w:val="normaltextrun"/>
          <w:i/>
          <w:iCs/>
        </w:rPr>
        <w:t xml:space="preserve"> Administrator (CKA) vai </w:t>
      </w:r>
      <w:proofErr w:type="spellStart"/>
      <w:r>
        <w:rPr>
          <w:rStyle w:val="normaltextrun"/>
          <w:i/>
          <w:iCs/>
        </w:rPr>
        <w:t>Certified</w:t>
      </w:r>
      <w:proofErr w:type="spellEnd"/>
      <w:r>
        <w:rPr>
          <w:rStyle w:val="normaltextrun"/>
          <w:i/>
          <w:iCs/>
        </w:rPr>
        <w:t xml:space="preserve"> </w:t>
      </w:r>
      <w:proofErr w:type="spellStart"/>
      <w:r>
        <w:rPr>
          <w:rStyle w:val="normaltextrun"/>
          <w:i/>
          <w:iCs/>
        </w:rPr>
        <w:t>Application</w:t>
      </w:r>
      <w:proofErr w:type="spellEnd"/>
      <w:r>
        <w:rPr>
          <w:rStyle w:val="normaltextrun"/>
          <w:i/>
          <w:iCs/>
        </w:rPr>
        <w:t xml:space="preserve"> </w:t>
      </w:r>
      <w:proofErr w:type="spellStart"/>
      <w:r>
        <w:rPr>
          <w:rStyle w:val="normaltextrun"/>
          <w:i/>
          <w:iCs/>
        </w:rPr>
        <w:t>Developer</w:t>
      </w:r>
      <w:proofErr w:type="spellEnd"/>
      <w:r>
        <w:rPr>
          <w:rStyle w:val="normaltextrun"/>
          <w:i/>
          <w:iCs/>
        </w:rPr>
        <w:t xml:space="preserve"> (CKAD) sertifikāts (vai ekvivalents)</w:t>
      </w:r>
      <w:r>
        <w:rPr>
          <w:rStyle w:val="normaltextrun"/>
        </w:rPr>
        <w:t>”.  </w:t>
      </w:r>
      <w:r>
        <w:rPr>
          <w:rStyle w:val="eop"/>
        </w:rPr>
        <w:t> </w:t>
      </w:r>
    </w:p>
    <w:p w14:paraId="1961DBA6" w14:textId="77777777" w:rsidR="007D0371" w:rsidRDefault="007D0371" w:rsidP="007D0371">
      <w:pPr>
        <w:pStyle w:val="paragraph"/>
        <w:spacing w:before="0" w:beforeAutospacing="0" w:after="0" w:afterAutospacing="0"/>
        <w:jc w:val="both"/>
        <w:textAlignment w:val="baseline"/>
        <w:rPr>
          <w:rFonts w:ascii="Segoe UI" w:hAnsi="Segoe UI" w:cs="Segoe UI"/>
          <w:sz w:val="18"/>
          <w:szCs w:val="18"/>
        </w:rPr>
      </w:pPr>
      <w:r>
        <w:rPr>
          <w:rStyle w:val="normaltextrun"/>
        </w:rPr>
        <w:t xml:space="preserve">Sertifikāti CKA (sertifikāts, kurš apliecina speciālista prasmes un zināšanas </w:t>
      </w:r>
      <w:proofErr w:type="spellStart"/>
      <w:r>
        <w:rPr>
          <w:rStyle w:val="normaltextrun"/>
        </w:rPr>
        <w:t>Kubernetes</w:t>
      </w:r>
      <w:proofErr w:type="spellEnd"/>
      <w:r>
        <w:rPr>
          <w:rStyle w:val="normaltextrun"/>
        </w:rPr>
        <w:t xml:space="preserve"> klasteru administrēšanā, kas ietver uzstādīšanu, konfigurēšanu un pārvaldību) un CKAD (sertifikāts, kurš apliecina speciālista spējas izstrādāt, izplatīt un uzturēt aplikācijas </w:t>
      </w:r>
      <w:proofErr w:type="spellStart"/>
      <w:r>
        <w:rPr>
          <w:rStyle w:val="normaltextrun"/>
        </w:rPr>
        <w:t>Kubernetes</w:t>
      </w:r>
      <w:proofErr w:type="spellEnd"/>
      <w:r>
        <w:rPr>
          <w:rStyle w:val="normaltextrun"/>
        </w:rPr>
        <w:t xml:space="preserve"> vidē) faktiski ir uzskatāmi par informācijas sistēmu administratora lomas izpildei atbilstošiem, nevis </w:t>
      </w:r>
      <w:proofErr w:type="spellStart"/>
      <w:r>
        <w:rPr>
          <w:rStyle w:val="normaltextrun"/>
        </w:rPr>
        <w:t>sistēmanalītiķa</w:t>
      </w:r>
      <w:proofErr w:type="spellEnd"/>
      <w:r>
        <w:rPr>
          <w:rStyle w:val="normaltextrun"/>
        </w:rPr>
        <w:t xml:space="preserve"> vai sistēmu arhitekta galvenajām kompetencēm un pienākumiem, taču būtiski ierobežo konkurenci un nepamatoti sašaurina piedāvājamo speciālistu loku, attiecīgi lūdzam grozīt </w:t>
      </w:r>
      <w:r>
        <w:rPr>
          <w:rStyle w:val="normaltextrun"/>
        </w:rPr>
        <w:lastRenderedPageBreak/>
        <w:t>šo iepirkuma nolikuma punktu, izsakot to sekojošā redakcijā: “</w:t>
      </w:r>
      <w:r>
        <w:rPr>
          <w:rStyle w:val="normaltextrun"/>
          <w:i/>
          <w:iCs/>
        </w:rPr>
        <w:t xml:space="preserve">Vismaz vienam speciālistam  ir </w:t>
      </w:r>
      <w:proofErr w:type="spellStart"/>
      <w:r>
        <w:rPr>
          <w:rStyle w:val="normaltextrun"/>
          <w:i/>
          <w:iCs/>
        </w:rPr>
        <w:t>Certified</w:t>
      </w:r>
      <w:proofErr w:type="spellEnd"/>
      <w:r>
        <w:rPr>
          <w:rStyle w:val="normaltextrun"/>
          <w:i/>
          <w:iCs/>
        </w:rPr>
        <w:t xml:space="preserve"> </w:t>
      </w:r>
      <w:proofErr w:type="spellStart"/>
      <w:r>
        <w:rPr>
          <w:rStyle w:val="normaltextrun"/>
          <w:i/>
          <w:iCs/>
        </w:rPr>
        <w:t>Kubernetes</w:t>
      </w:r>
      <w:proofErr w:type="spellEnd"/>
      <w:r>
        <w:rPr>
          <w:rStyle w:val="normaltextrun"/>
          <w:i/>
          <w:iCs/>
        </w:rPr>
        <w:t xml:space="preserve"> Administrator (CKA) vai </w:t>
      </w:r>
      <w:proofErr w:type="spellStart"/>
      <w:r>
        <w:rPr>
          <w:rStyle w:val="normaltextrun"/>
          <w:i/>
          <w:iCs/>
        </w:rPr>
        <w:t>Certified</w:t>
      </w:r>
      <w:proofErr w:type="spellEnd"/>
      <w:r>
        <w:rPr>
          <w:rStyle w:val="normaltextrun"/>
          <w:i/>
          <w:iCs/>
        </w:rPr>
        <w:t xml:space="preserve"> </w:t>
      </w:r>
      <w:proofErr w:type="spellStart"/>
      <w:r>
        <w:rPr>
          <w:rStyle w:val="normaltextrun"/>
          <w:i/>
          <w:iCs/>
        </w:rPr>
        <w:t>Application</w:t>
      </w:r>
      <w:proofErr w:type="spellEnd"/>
      <w:r>
        <w:rPr>
          <w:rStyle w:val="normaltextrun"/>
          <w:i/>
          <w:iCs/>
        </w:rPr>
        <w:t xml:space="preserve"> </w:t>
      </w:r>
      <w:proofErr w:type="spellStart"/>
      <w:r>
        <w:rPr>
          <w:rStyle w:val="normaltextrun"/>
          <w:i/>
          <w:iCs/>
        </w:rPr>
        <w:t>Developer</w:t>
      </w:r>
      <w:proofErr w:type="spellEnd"/>
      <w:r>
        <w:rPr>
          <w:rStyle w:val="normaltextrun"/>
          <w:i/>
          <w:iCs/>
        </w:rPr>
        <w:t xml:space="preserve"> (CKAD) sertifikāts (vai ekvivalents)”.</w:t>
      </w:r>
      <w:r>
        <w:rPr>
          <w:rStyle w:val="normaltextrun"/>
        </w:rPr>
        <w:t>  </w:t>
      </w:r>
      <w:r>
        <w:rPr>
          <w:rStyle w:val="eop"/>
        </w:rPr>
        <w:t> </w:t>
      </w:r>
    </w:p>
    <w:p w14:paraId="5A343EE1" w14:textId="77777777" w:rsidR="007D0371" w:rsidRDefault="007D0371" w:rsidP="007D0371">
      <w:pPr>
        <w:pStyle w:val="paragraph"/>
        <w:spacing w:before="0" w:beforeAutospacing="0" w:after="0" w:afterAutospacing="0"/>
        <w:jc w:val="both"/>
        <w:textAlignment w:val="baseline"/>
        <w:rPr>
          <w:rFonts w:ascii="Segoe UI" w:hAnsi="Segoe UI" w:cs="Segoe UI"/>
          <w:sz w:val="18"/>
          <w:szCs w:val="18"/>
        </w:rPr>
      </w:pPr>
      <w:r>
        <w:rPr>
          <w:rStyle w:val="normaltextrun"/>
        </w:rPr>
        <w:t xml:space="preserve">Turklāt vēršam uzmanību, ka Pasūtītāja šobrīd izsludinātā citā atklātā konkursā – “Programmatūras izstrādes integratora pakalpojumi </w:t>
      </w:r>
      <w:proofErr w:type="spellStart"/>
      <w:r>
        <w:rPr>
          <w:rStyle w:val="normaltextrun"/>
        </w:rPr>
        <w:t>Iekšlietu</w:t>
      </w:r>
      <w:proofErr w:type="spellEnd"/>
      <w:r>
        <w:rPr>
          <w:rStyle w:val="normaltextrun"/>
        </w:rPr>
        <w:t xml:space="preserve"> ministrijas Informācijas centra vajadzībām”, ID Nr. IeM IC 2024/9, saimnieciski visizdevīgāko piedāvājumu noteikšanas kritērijos ir tādu pašu sertifikātu prasība, taču netiek definēta speciālista konkrēti izpildāmā loma. Šis piemērs liek domāt, ka Pasūtītājam nav izšķiroši kuras lomas speciālistam ir konkrētie sertifikāti, bet gan ir būtiski, ka piedāvātajā komandā ir vismaz viens šāds sertificēts speciālists. </w:t>
      </w:r>
      <w:r>
        <w:rPr>
          <w:rStyle w:val="eop"/>
        </w:rPr>
        <w:t> </w:t>
      </w:r>
    </w:p>
    <w:p w14:paraId="215D13D5" w14:textId="77777777" w:rsidR="007D0371" w:rsidRDefault="007D0371" w:rsidP="007D0371">
      <w:pPr>
        <w:pStyle w:val="paragraph"/>
        <w:spacing w:before="120" w:beforeAutospacing="0" w:after="120" w:afterAutospacing="0"/>
        <w:textAlignment w:val="baseline"/>
        <w:rPr>
          <w:rStyle w:val="normaltextrun"/>
          <w:b/>
          <w:bCs/>
        </w:rPr>
      </w:pPr>
      <w:r>
        <w:rPr>
          <w:rStyle w:val="normaltextrun"/>
          <w:b/>
          <w:bCs/>
        </w:rPr>
        <w:t>Atbilde uz 3.jautājumu.</w:t>
      </w:r>
    </w:p>
    <w:p w14:paraId="0ACEA0E8" w14:textId="77777777" w:rsidR="007D0371" w:rsidRPr="00681AE2" w:rsidRDefault="007D0371" w:rsidP="007D0371">
      <w:pPr>
        <w:pStyle w:val="paragraph"/>
        <w:spacing w:before="0" w:beforeAutospacing="0" w:after="0" w:afterAutospacing="0"/>
        <w:jc w:val="both"/>
        <w:textAlignment w:val="baseline"/>
        <w:rPr>
          <w:rFonts w:ascii="Segoe UI" w:hAnsi="Segoe UI" w:cs="Segoe UI"/>
          <w:sz w:val="18"/>
          <w:szCs w:val="18"/>
        </w:rPr>
      </w:pPr>
      <w:r w:rsidRPr="00681AE2">
        <w:rPr>
          <w:rStyle w:val="normaltextrun"/>
        </w:rPr>
        <w:t xml:space="preserve">Iepirkuma nolikumā tiks veikti grozījumi, precizējot, ka punkti tiks piešķirti, ja konkrētie sertifikāti ir vismaz vienam izstrādes komandas speciālistam. Vienlaikus </w:t>
      </w:r>
      <w:r w:rsidRPr="00681AE2">
        <w:rPr>
          <w:rStyle w:val="normaltextrun"/>
          <w:shd w:val="clear" w:color="auto" w:fill="FFFFFF"/>
        </w:rPr>
        <w:t>vēršam uzmanību, ka pat viena pasūtītāja dažādas iepirkuma procedūras savstarpēji nav salīdzināmas ne pēc iepirkuma priekšmeta līdzības, ne pēc citām pazīmēm, ko vairākkārtīgi ir uzsvērusi arī IUB iesniegumu izskatīšanas komisija publisko iepirkumu strīdu izskatīšanā.</w:t>
      </w:r>
      <w:r w:rsidRPr="00681AE2">
        <w:rPr>
          <w:rStyle w:val="eop"/>
        </w:rPr>
        <w:t> </w:t>
      </w:r>
    </w:p>
    <w:p w14:paraId="6B215A81" w14:textId="799A06FD" w:rsidR="008834DD" w:rsidRPr="00A241D9" w:rsidRDefault="008834DD" w:rsidP="00CA1B85">
      <w:pPr>
        <w:jc w:val="both"/>
        <w:rPr>
          <w:rFonts w:ascii="Times New Roman" w:hAnsi="Times New Roman" w:cs="Times New Roman"/>
        </w:rPr>
      </w:pPr>
    </w:p>
    <w:sectPr w:rsidR="008834DD" w:rsidRPr="00A241D9" w:rsidSect="007D0371">
      <w:pgSz w:w="12240" w:h="15840"/>
      <w:pgMar w:top="851"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194F5E"/>
    <w:multiLevelType w:val="multilevel"/>
    <w:tmpl w:val="165E9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5DF"/>
    <w:rsid w:val="000E15DF"/>
    <w:rsid w:val="001A30A4"/>
    <w:rsid w:val="002837B1"/>
    <w:rsid w:val="002924B7"/>
    <w:rsid w:val="00376976"/>
    <w:rsid w:val="004B42F3"/>
    <w:rsid w:val="006F5987"/>
    <w:rsid w:val="0074479D"/>
    <w:rsid w:val="00760A7C"/>
    <w:rsid w:val="007D0371"/>
    <w:rsid w:val="008834DD"/>
    <w:rsid w:val="00A06B9C"/>
    <w:rsid w:val="00A241D9"/>
    <w:rsid w:val="00A747B7"/>
    <w:rsid w:val="00BE1D8A"/>
    <w:rsid w:val="00CA1B85"/>
    <w:rsid w:val="00CA2B5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4B63F"/>
  <w15:chartTrackingRefBased/>
  <w15:docId w15:val="{787E815E-6E9D-40AF-B8B8-86762D474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2723188154695254692msolistparagraph">
    <w:name w:val="m_-2723188154695254692msolistparagraph"/>
    <w:basedOn w:val="Normal"/>
    <w:rsid w:val="000E15DF"/>
    <w:pPr>
      <w:spacing w:before="100" w:beforeAutospacing="1" w:after="100" w:afterAutospacing="1" w:line="240" w:lineRule="auto"/>
    </w:pPr>
    <w:rPr>
      <w:rFonts w:ascii="Times New Roman" w:eastAsia="Times New Roman" w:hAnsi="Times New Roman" w:cs="Times New Roman"/>
      <w:sz w:val="24"/>
      <w:szCs w:val="24"/>
      <w:lang w:eastAsia="lv-LV"/>
      <w14:ligatures w14:val="none"/>
    </w:rPr>
  </w:style>
  <w:style w:type="character" w:customStyle="1" w:styleId="m-2723188154695254692normaltextrun">
    <w:name w:val="m_-2723188154695254692normaltextrun"/>
    <w:basedOn w:val="DefaultParagraphFont"/>
    <w:rsid w:val="000E15DF"/>
  </w:style>
  <w:style w:type="character" w:customStyle="1" w:styleId="m-2723188154695254692ui-provider">
    <w:name w:val="m_-2723188154695254692ui-provider"/>
    <w:basedOn w:val="DefaultParagraphFont"/>
    <w:rsid w:val="000E15DF"/>
  </w:style>
  <w:style w:type="character" w:styleId="Hyperlink">
    <w:name w:val="Hyperlink"/>
    <w:basedOn w:val="DefaultParagraphFont"/>
    <w:uiPriority w:val="99"/>
    <w:semiHidden/>
    <w:unhideWhenUsed/>
    <w:rsid w:val="000E15DF"/>
    <w:rPr>
      <w:color w:val="0000FF"/>
      <w:u w:val="single"/>
    </w:rPr>
  </w:style>
  <w:style w:type="table" w:styleId="TableGrid">
    <w:name w:val="Table Grid"/>
    <w:basedOn w:val="TableNormal"/>
    <w:uiPriority w:val="39"/>
    <w:rsid w:val="008834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74479D"/>
    <w:pPr>
      <w:suppressAutoHyphens/>
      <w:autoSpaceDN w:val="0"/>
      <w:spacing w:after="0" w:line="240" w:lineRule="auto"/>
      <w:textAlignment w:val="baseline"/>
    </w:pPr>
    <w:rPr>
      <w:rFonts w:ascii="Times New Roman" w:eastAsia="Times New Roman" w:hAnsi="Times New Roman" w:cs="Times New Roman"/>
      <w:color w:val="000000"/>
      <w:kern w:val="3"/>
      <w:sz w:val="24"/>
      <w:szCs w:val="24"/>
      <w14:ligatures w14:val="none"/>
    </w:rPr>
  </w:style>
  <w:style w:type="paragraph" w:customStyle="1" w:styleId="paragraph">
    <w:name w:val="paragraph"/>
    <w:basedOn w:val="Normal"/>
    <w:rsid w:val="007D0371"/>
    <w:pPr>
      <w:spacing w:before="100" w:beforeAutospacing="1" w:after="100" w:afterAutospacing="1" w:line="240" w:lineRule="auto"/>
    </w:pPr>
    <w:rPr>
      <w:rFonts w:ascii="Times New Roman" w:eastAsia="Times New Roman" w:hAnsi="Times New Roman" w:cs="Times New Roman"/>
      <w:sz w:val="24"/>
      <w:szCs w:val="24"/>
      <w:lang w:eastAsia="lv-LV"/>
      <w14:ligatures w14:val="none"/>
    </w:rPr>
  </w:style>
  <w:style w:type="character" w:customStyle="1" w:styleId="normaltextrun">
    <w:name w:val="normaltextrun"/>
    <w:basedOn w:val="DefaultParagraphFont"/>
    <w:rsid w:val="007D0371"/>
  </w:style>
  <w:style w:type="character" w:customStyle="1" w:styleId="eop">
    <w:name w:val="eop"/>
    <w:basedOn w:val="DefaultParagraphFont"/>
    <w:rsid w:val="007D03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3491719">
      <w:bodyDiv w:val="1"/>
      <w:marLeft w:val="0"/>
      <w:marRight w:val="0"/>
      <w:marTop w:val="0"/>
      <w:marBottom w:val="0"/>
      <w:divBdr>
        <w:top w:val="none" w:sz="0" w:space="0" w:color="auto"/>
        <w:left w:val="none" w:sz="0" w:space="0" w:color="auto"/>
        <w:bottom w:val="none" w:sz="0" w:space="0" w:color="auto"/>
        <w:right w:val="none" w:sz="0" w:space="0" w:color="auto"/>
      </w:divBdr>
    </w:div>
    <w:div w:id="1897661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devopsuniversity.org/certified-devops-professiona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2855</Words>
  <Characters>1628</Characters>
  <Application>Microsoft Office Word</Application>
  <DocSecurity>0</DocSecurity>
  <Lines>13</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Ainars Biders</dc:creator>
  <cp:keywords/>
  <dc:description/>
  <cp:lastModifiedBy>Dace Veitnere</cp:lastModifiedBy>
  <cp:revision>3</cp:revision>
  <dcterms:created xsi:type="dcterms:W3CDTF">2024-06-13T12:33:00Z</dcterms:created>
  <dcterms:modified xsi:type="dcterms:W3CDTF">2024-06-13T12:34:00Z</dcterms:modified>
</cp:coreProperties>
</file>