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"/>
        <w:gridCol w:w="8320"/>
      </w:tblGrid>
      <w:tr w:rsidR="00C23E4F" w:rsidRPr="002409BB" w14:paraId="3461C35E" w14:textId="77777777" w:rsidTr="00F3609B">
        <w:tc>
          <w:tcPr>
            <w:tcW w:w="2653" w:type="dxa"/>
          </w:tcPr>
          <w:p w14:paraId="74D15689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14:paraId="1DF1B018" w14:textId="77777777" w:rsidR="00C23E4F" w:rsidRPr="007E2F5D" w:rsidRDefault="00C23E4F" w:rsidP="00F3609B">
            <w:pPr>
              <w:jc w:val="right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10</w:t>
            </w:r>
            <w:r w:rsidRPr="007E2F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.pielikums</w:t>
            </w:r>
            <w:r w:rsidRPr="007E2F5D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1"/>
              <w:gridCol w:w="4333"/>
            </w:tblGrid>
            <w:tr w:rsidR="00C23E4F" w:rsidRPr="007E2F5D" w14:paraId="60D4C670" w14:textId="77777777" w:rsidTr="00F3609B">
              <w:trPr>
                <w:trHeight w:val="300"/>
              </w:trPr>
              <w:tc>
                <w:tcPr>
                  <w:tcW w:w="44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FD58F7" w14:textId="77777777" w:rsidR="00C23E4F" w:rsidRPr="007E2F5D" w:rsidRDefault="00C23E4F" w:rsidP="00F3609B">
                  <w:pPr>
                    <w:spacing w:after="0" w:line="240" w:lineRule="auto"/>
                    <w:jc w:val="righ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14AEA2D" w14:textId="741E2B6C" w:rsidR="00C23E4F" w:rsidRPr="007E2F5D" w:rsidRDefault="00C23E4F" w:rsidP="00F3609B">
                  <w:pPr>
                    <w:spacing w:after="0" w:line="240" w:lineRule="auto"/>
                    <w:jc w:val="righ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Atklāta konkursa  “Programmatūras izstrādes</w:t>
                  </w:r>
                  <w:r w:rsidR="00F94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 integratora</w:t>
                  </w: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 pakalpojumi Iekšlietu ministrijas Informācijas centra vajadzībām”, </w:t>
                  </w:r>
                </w:p>
                <w:p w14:paraId="52069025" w14:textId="7608917D" w:rsidR="00C23E4F" w:rsidRPr="007E2F5D" w:rsidRDefault="00C23E4F" w:rsidP="00F3609B">
                  <w:pPr>
                    <w:spacing w:after="0" w:line="240" w:lineRule="auto"/>
                    <w:jc w:val="right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5C5BC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Identifikācijas nr. </w:t>
                  </w:r>
                  <w:r w:rsidR="0000186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IeM IC 2024/9</w:t>
                  </w:r>
                  <w:r w:rsidRPr="005C5BC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>,</w:t>
                  </w:r>
                  <w:r w:rsidRPr="007E2F5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v-LV"/>
                    </w:rPr>
                    <w:t xml:space="preserve"> nolikumam </w:t>
                  </w:r>
                </w:p>
              </w:tc>
            </w:tr>
          </w:tbl>
          <w:p w14:paraId="5DCD9F36" w14:textId="1BF7EF23" w:rsidR="00C23E4F" w:rsidRPr="002409BB" w:rsidRDefault="00F946B4" w:rsidP="00F360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DCCEDFB" w14:textId="77777777" w:rsidR="00C23E4F" w:rsidRPr="002409BB" w:rsidRDefault="00C23E4F" w:rsidP="00C23E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9BB">
        <w:rPr>
          <w:rFonts w:ascii="Times New Roman" w:hAnsi="Times New Roman" w:cs="Times New Roman"/>
          <w:b/>
          <w:sz w:val="24"/>
          <w:szCs w:val="24"/>
        </w:rPr>
        <w:t>KONFIDENCIALITĀTES APLIECINĀJUMA FORMA</w:t>
      </w:r>
    </w:p>
    <w:p w14:paraId="79D2823C" w14:textId="77777777" w:rsidR="00C23E4F" w:rsidRPr="002409BB" w:rsidRDefault="00C23E4F" w:rsidP="00C23E4F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409BB">
        <w:rPr>
          <w:rFonts w:ascii="Times New Roman" w:hAnsi="Times New Roman" w:cs="Times New Roman"/>
          <w:b/>
          <w:sz w:val="24"/>
          <w:szCs w:val="24"/>
        </w:rPr>
        <w:t>IEINTERESĒTAIS PIEGĀDĀTĀJS</w:t>
      </w:r>
      <w:r w:rsidRPr="002409BB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2409B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6502"/>
      </w:tblGrid>
      <w:tr w:rsidR="00C23E4F" w:rsidRPr="002409BB" w14:paraId="55ECD626" w14:textId="77777777" w:rsidTr="00F3609B">
        <w:tc>
          <w:tcPr>
            <w:tcW w:w="2461" w:type="dxa"/>
          </w:tcPr>
          <w:p w14:paraId="1BDB1FA6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Nosaukums</w:t>
            </w:r>
          </w:p>
        </w:tc>
        <w:tc>
          <w:tcPr>
            <w:tcW w:w="6502" w:type="dxa"/>
          </w:tcPr>
          <w:p w14:paraId="4059F3DA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57DD8B26" w14:textId="77777777" w:rsidTr="00F3609B">
        <w:tc>
          <w:tcPr>
            <w:tcW w:w="2461" w:type="dxa"/>
          </w:tcPr>
          <w:p w14:paraId="79E0557B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Juridiskā adrese</w:t>
            </w:r>
          </w:p>
        </w:tc>
        <w:tc>
          <w:tcPr>
            <w:tcW w:w="6502" w:type="dxa"/>
          </w:tcPr>
          <w:p w14:paraId="2E3C3C2E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0A5899FB" w14:textId="77777777" w:rsidTr="00F3609B">
        <w:tc>
          <w:tcPr>
            <w:tcW w:w="2461" w:type="dxa"/>
          </w:tcPr>
          <w:p w14:paraId="693013DC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Vienotais reģistrācijas Nr.</w:t>
            </w:r>
          </w:p>
        </w:tc>
        <w:tc>
          <w:tcPr>
            <w:tcW w:w="6502" w:type="dxa"/>
          </w:tcPr>
          <w:p w14:paraId="7476BDB4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70EF2140" w14:textId="77777777" w:rsidTr="00F3609B">
        <w:tc>
          <w:tcPr>
            <w:tcW w:w="2461" w:type="dxa"/>
          </w:tcPr>
          <w:p w14:paraId="0417E1C4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Pasta adrese</w:t>
            </w:r>
          </w:p>
        </w:tc>
        <w:tc>
          <w:tcPr>
            <w:tcW w:w="6502" w:type="dxa"/>
          </w:tcPr>
          <w:p w14:paraId="233CDCCB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013C1755" w14:textId="77777777" w:rsidTr="00F3609B">
        <w:tc>
          <w:tcPr>
            <w:tcW w:w="2461" w:type="dxa"/>
          </w:tcPr>
          <w:p w14:paraId="20DB755C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Telefons, e-pasts</w:t>
            </w:r>
          </w:p>
        </w:tc>
        <w:tc>
          <w:tcPr>
            <w:tcW w:w="6502" w:type="dxa"/>
          </w:tcPr>
          <w:p w14:paraId="1E320D7C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3E4F" w:rsidRPr="002409BB" w14:paraId="06BB29C4" w14:textId="77777777" w:rsidTr="00F3609B">
        <w:tc>
          <w:tcPr>
            <w:tcW w:w="2461" w:type="dxa"/>
          </w:tcPr>
          <w:p w14:paraId="7957BDB7" w14:textId="77777777" w:rsidR="00C23E4F" w:rsidRPr="002409BB" w:rsidRDefault="00C23E4F" w:rsidP="00F36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9BB">
              <w:rPr>
                <w:rFonts w:ascii="Times New Roman" w:hAnsi="Times New Roman" w:cs="Times New Roman"/>
                <w:sz w:val="24"/>
                <w:szCs w:val="24"/>
              </w:rPr>
              <w:t>Persona ar pārstāvības tiesībām</w:t>
            </w:r>
          </w:p>
        </w:tc>
        <w:tc>
          <w:tcPr>
            <w:tcW w:w="6502" w:type="dxa"/>
          </w:tcPr>
          <w:p w14:paraId="36160B45" w14:textId="77777777" w:rsidR="00C23E4F" w:rsidRPr="002409BB" w:rsidRDefault="00C23E4F" w:rsidP="00F360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53DF38F" w14:textId="77777777" w:rsidR="00C23E4F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B586FF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 xml:space="preserve">Apliecina, ka ir informēts, ka </w:t>
      </w:r>
      <w:bookmarkStart w:id="0" w:name="_Hlk166174616"/>
      <w:r w:rsidRPr="002409BB">
        <w:rPr>
          <w:rFonts w:ascii="Times New Roman" w:hAnsi="Times New Roman" w:cs="Times New Roman"/>
          <w:sz w:val="24"/>
          <w:szCs w:val="24"/>
        </w:rPr>
        <w:t>Pasūtītāja</w:t>
      </w:r>
      <w:r w:rsidRPr="007E2F5D">
        <w:rPr>
          <w:rFonts w:ascii="Times New Roman" w:hAnsi="Times New Roman" w:cs="Times New Roman"/>
          <w:sz w:val="24"/>
          <w:szCs w:val="24"/>
        </w:rPr>
        <w:t xml:space="preserve"> koplietošanas komponenšu dokumentācij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E2F5D">
        <w:rPr>
          <w:rFonts w:ascii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E2F5D">
        <w:rPr>
          <w:rFonts w:ascii="Times New Roman" w:hAnsi="Times New Roman" w:cs="Times New Roman"/>
          <w:sz w:val="24"/>
          <w:szCs w:val="24"/>
        </w:rPr>
        <w:t>zstrādes vadlīnij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bookmarkEnd w:id="0"/>
      <w:r w:rsidRPr="002409BB">
        <w:rPr>
          <w:rFonts w:ascii="Times New Roman" w:hAnsi="Times New Roman" w:cs="Times New Roman"/>
          <w:sz w:val="24"/>
          <w:szCs w:val="24"/>
        </w:rPr>
        <w:t>ir klasificēta kā</w:t>
      </w:r>
      <w:r>
        <w:rPr>
          <w:rFonts w:ascii="Times New Roman" w:hAnsi="Times New Roman" w:cs="Times New Roman"/>
          <w:sz w:val="24"/>
          <w:szCs w:val="24"/>
        </w:rPr>
        <w:t xml:space="preserve"> ierobežotas pieejamības </w:t>
      </w:r>
      <w:r w:rsidRPr="002409BB">
        <w:rPr>
          <w:rFonts w:ascii="Times New Roman" w:hAnsi="Times New Roman" w:cs="Times New Roman"/>
          <w:sz w:val="24"/>
          <w:szCs w:val="24"/>
        </w:rPr>
        <w:t>informācija, kura nav valsts noslēpums.</w:t>
      </w:r>
    </w:p>
    <w:p w14:paraId="0308BA82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>Apliecina, ka pilnvaro Ieinteresētā piegādātāja pārstāvjus iepazīties ar Pasūtītāja</w:t>
      </w:r>
      <w:r w:rsidRPr="007E2F5D">
        <w:rPr>
          <w:rFonts w:ascii="Times New Roman" w:hAnsi="Times New Roman" w:cs="Times New Roman"/>
          <w:sz w:val="24"/>
          <w:szCs w:val="24"/>
        </w:rPr>
        <w:t xml:space="preserve"> koplietošanas komponenšu dokumentācij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E2F5D">
        <w:rPr>
          <w:rFonts w:ascii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E2F5D">
        <w:rPr>
          <w:rFonts w:ascii="Times New Roman" w:hAnsi="Times New Roman" w:cs="Times New Roman"/>
          <w:sz w:val="24"/>
          <w:szCs w:val="24"/>
        </w:rPr>
        <w:t>zstrādes vadlīnij</w:t>
      </w:r>
      <w:r>
        <w:rPr>
          <w:rFonts w:ascii="Times New Roman" w:hAnsi="Times New Roman" w:cs="Times New Roman"/>
          <w:sz w:val="24"/>
          <w:szCs w:val="24"/>
        </w:rPr>
        <w:t>ām:</w:t>
      </w:r>
    </w:p>
    <w:p w14:paraId="00E7C6DA" w14:textId="58D7D64D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A0CAA14">
        <w:rPr>
          <w:rFonts w:ascii="Times New Roman" w:hAnsi="Times New Roman" w:cs="Times New Roman"/>
          <w:sz w:val="24"/>
          <w:szCs w:val="24"/>
        </w:rPr>
        <w:t>[</w:t>
      </w:r>
      <w:r w:rsidR="4DE97FCA" w:rsidRPr="0A0CAA14">
        <w:rPr>
          <w:rFonts w:ascii="Times New Roman" w:hAnsi="Times New Roman" w:cs="Times New Roman"/>
          <w:sz w:val="24"/>
          <w:szCs w:val="24"/>
        </w:rPr>
        <w:t xml:space="preserve">iesaistītā speciālista </w:t>
      </w:r>
      <w:r w:rsidRPr="0A0CAA14">
        <w:rPr>
          <w:rFonts w:ascii="Times New Roman" w:hAnsi="Times New Roman" w:cs="Times New Roman"/>
          <w:sz w:val="24"/>
          <w:szCs w:val="24"/>
        </w:rPr>
        <w:t>vārds, uzvārds, personas kods</w:t>
      </w:r>
      <w:r w:rsidR="4AF96576" w:rsidRPr="0A0CAA14">
        <w:rPr>
          <w:rFonts w:ascii="Times New Roman" w:hAnsi="Times New Roman" w:cs="Times New Roman"/>
          <w:sz w:val="24"/>
          <w:szCs w:val="24"/>
        </w:rPr>
        <w:t>, personisks paraksts</w:t>
      </w:r>
      <w:r w:rsidR="0A27C49B" w:rsidRPr="0A0CAA14">
        <w:rPr>
          <w:rFonts w:ascii="Times New Roman" w:hAnsi="Times New Roman" w:cs="Times New Roman"/>
          <w:sz w:val="24"/>
          <w:szCs w:val="24"/>
        </w:rPr>
        <w:t>/</w:t>
      </w:r>
      <w:r w:rsidR="24D39E50" w:rsidRPr="0A0CAA14">
        <w:rPr>
          <w:rFonts w:ascii="Times New Roman" w:hAnsi="Times New Roman" w:cs="Times New Roman"/>
          <w:sz w:val="24"/>
          <w:szCs w:val="24"/>
        </w:rPr>
        <w:t xml:space="preserve"> </w:t>
      </w:r>
      <w:r w:rsidR="0A27C49B" w:rsidRPr="0A0CAA14">
        <w:rPr>
          <w:rFonts w:ascii="Times New Roman" w:hAnsi="Times New Roman" w:cs="Times New Roman"/>
          <w:sz w:val="24"/>
          <w:szCs w:val="24"/>
        </w:rPr>
        <w:t>pievienots elektroniskais paraksts</w:t>
      </w:r>
      <w:r w:rsidRPr="0A0CAA14">
        <w:rPr>
          <w:rFonts w:ascii="Times New Roman" w:hAnsi="Times New Roman" w:cs="Times New Roman"/>
          <w:sz w:val="24"/>
          <w:szCs w:val="24"/>
        </w:rPr>
        <w:t>];</w:t>
      </w:r>
    </w:p>
    <w:p w14:paraId="56C44076" w14:textId="1EB3584A" w:rsidR="00C23E4F" w:rsidRPr="002409BB" w:rsidRDefault="00C23E4F" w:rsidP="0A0CAA14">
      <w:pPr>
        <w:jc w:val="both"/>
        <w:rPr>
          <w:rFonts w:ascii="Times New Roman" w:hAnsi="Times New Roman" w:cs="Times New Roman"/>
          <w:sz w:val="24"/>
          <w:szCs w:val="24"/>
        </w:rPr>
      </w:pPr>
      <w:r w:rsidRPr="0A0CAA14">
        <w:rPr>
          <w:rFonts w:ascii="Times New Roman" w:hAnsi="Times New Roman" w:cs="Times New Roman"/>
          <w:sz w:val="24"/>
          <w:szCs w:val="24"/>
        </w:rPr>
        <w:t>[</w:t>
      </w:r>
      <w:r w:rsidR="5A47A6AB" w:rsidRPr="0A0CAA14">
        <w:rPr>
          <w:rFonts w:ascii="Times New Roman" w:hAnsi="Times New Roman" w:cs="Times New Roman"/>
          <w:sz w:val="24"/>
          <w:szCs w:val="24"/>
        </w:rPr>
        <w:t xml:space="preserve">iesaistītā speciālista </w:t>
      </w:r>
      <w:r w:rsidRPr="0A0CAA14">
        <w:rPr>
          <w:rFonts w:ascii="Times New Roman" w:hAnsi="Times New Roman" w:cs="Times New Roman"/>
          <w:sz w:val="24"/>
          <w:szCs w:val="24"/>
        </w:rPr>
        <w:t>vārds, uzvārds, personas kods</w:t>
      </w:r>
      <w:r w:rsidR="11CDF144" w:rsidRPr="0A0CAA14">
        <w:rPr>
          <w:rFonts w:ascii="Times New Roman" w:hAnsi="Times New Roman" w:cs="Times New Roman"/>
          <w:sz w:val="24"/>
          <w:szCs w:val="24"/>
        </w:rPr>
        <w:t>, personisks paraksts</w:t>
      </w:r>
      <w:r w:rsidR="041214AE" w:rsidRPr="0A0CAA14">
        <w:rPr>
          <w:rFonts w:ascii="Times New Roman" w:hAnsi="Times New Roman" w:cs="Times New Roman"/>
          <w:sz w:val="24"/>
          <w:szCs w:val="24"/>
        </w:rPr>
        <w:t>/ pievienots elektroniskais paraksts</w:t>
      </w:r>
      <w:r w:rsidRPr="0A0CAA14">
        <w:rPr>
          <w:rFonts w:ascii="Times New Roman" w:hAnsi="Times New Roman" w:cs="Times New Roman"/>
          <w:sz w:val="24"/>
          <w:szCs w:val="24"/>
        </w:rPr>
        <w:t>].</w:t>
      </w:r>
    </w:p>
    <w:p w14:paraId="41E9C03C" w14:textId="77777777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>Apliecina, ka norādītie Ieinteresētā piegādātāja</w:t>
      </w:r>
      <w:r w:rsidRPr="002409BB" w:rsidDel="00844041">
        <w:rPr>
          <w:rFonts w:ascii="Times New Roman" w:hAnsi="Times New Roman" w:cs="Times New Roman"/>
          <w:sz w:val="24"/>
          <w:szCs w:val="24"/>
        </w:rPr>
        <w:t xml:space="preserve"> </w:t>
      </w:r>
      <w:r w:rsidRPr="002409BB">
        <w:rPr>
          <w:rFonts w:ascii="Times New Roman" w:hAnsi="Times New Roman" w:cs="Times New Roman"/>
          <w:sz w:val="24"/>
          <w:szCs w:val="24"/>
        </w:rPr>
        <w:t>nodarbinātie ir brīdināti par informācijas neizpaušanas pienākumu un ir brīdināti par atbildību saskaņā ar Krimināllikuma 200. panta pirmo daļu.</w:t>
      </w:r>
    </w:p>
    <w:p w14:paraId="3F808E92" w14:textId="116AE0BF" w:rsidR="00C23E4F" w:rsidRPr="002409BB" w:rsidRDefault="00C23E4F" w:rsidP="00C23E4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</w:rPr>
        <w:t>Apliecina, ka saņemtā informācija tiks izmantota tikai piedāvājuma sagatavošanai atklātam konkursam „</w:t>
      </w:r>
      <w:r w:rsidRPr="007E2F5D">
        <w:rPr>
          <w:rFonts w:ascii="Times New Roman" w:hAnsi="Times New Roman" w:cs="Times New Roman"/>
          <w:sz w:val="24"/>
          <w:szCs w:val="24"/>
        </w:rPr>
        <w:t>Programmatūras izstrādes</w:t>
      </w:r>
      <w:r w:rsidR="00F946B4">
        <w:rPr>
          <w:rFonts w:ascii="Times New Roman" w:hAnsi="Times New Roman" w:cs="Times New Roman"/>
          <w:sz w:val="24"/>
          <w:szCs w:val="24"/>
        </w:rPr>
        <w:t xml:space="preserve"> integratora</w:t>
      </w:r>
      <w:r w:rsidRPr="007E2F5D">
        <w:rPr>
          <w:rFonts w:ascii="Times New Roman" w:hAnsi="Times New Roman" w:cs="Times New Roman"/>
          <w:sz w:val="24"/>
          <w:szCs w:val="24"/>
        </w:rPr>
        <w:t xml:space="preserve"> pakalpojumi Iekšlietu ministrijas Informācijas centra vajadzībām</w:t>
      </w:r>
      <w:r w:rsidRPr="002409BB">
        <w:rPr>
          <w:rFonts w:ascii="Times New Roman" w:hAnsi="Times New Roman" w:cs="Times New Roman"/>
          <w:sz w:val="24"/>
          <w:szCs w:val="24"/>
        </w:rPr>
        <w:t xml:space="preserve">”, iepirkuma identifikācijas </w:t>
      </w:r>
      <w:r w:rsidRPr="0000186F">
        <w:rPr>
          <w:rFonts w:ascii="Times New Roman" w:hAnsi="Times New Roman" w:cs="Times New Roman"/>
          <w:sz w:val="24"/>
          <w:szCs w:val="24"/>
        </w:rPr>
        <w:t xml:space="preserve">Nr. </w:t>
      </w:r>
      <w:r w:rsidR="0000186F" w:rsidRPr="0000186F">
        <w:rPr>
          <w:rFonts w:ascii="Times New Roman" w:hAnsi="Times New Roman" w:cs="Times New Roman"/>
          <w:sz w:val="24"/>
          <w:szCs w:val="24"/>
        </w:rPr>
        <w:t>IeM IC 2024/9</w:t>
      </w:r>
      <w:r w:rsidRPr="0000186F">
        <w:rPr>
          <w:rFonts w:ascii="Times New Roman" w:hAnsi="Times New Roman" w:cs="Times New Roman"/>
          <w:sz w:val="24"/>
          <w:szCs w:val="24"/>
        </w:rPr>
        <w:t xml:space="preserve"> </w:t>
      </w:r>
      <w:r w:rsidRPr="0000186F">
        <w:rPr>
          <w:rFonts w:ascii="Times New Roman" w:hAnsi="Times New Roman" w:cs="Times New Roman"/>
          <w:bCs/>
          <w:sz w:val="24"/>
          <w:szCs w:val="24"/>
        </w:rPr>
        <w:t>(turpmāk – Konkurss), un pēc iepirk</w:t>
      </w:r>
      <w:bookmarkStart w:id="1" w:name="_GoBack"/>
      <w:bookmarkEnd w:id="1"/>
      <w:r w:rsidRPr="0000186F">
        <w:rPr>
          <w:rFonts w:ascii="Times New Roman" w:hAnsi="Times New Roman" w:cs="Times New Roman"/>
          <w:bCs/>
          <w:sz w:val="24"/>
          <w:szCs w:val="24"/>
        </w:rPr>
        <w:t>uma komisijas lēmuma par iepirkuma līguma</w:t>
      </w:r>
      <w:r w:rsidRPr="002409BB">
        <w:rPr>
          <w:rFonts w:ascii="Times New Roman" w:hAnsi="Times New Roman" w:cs="Times New Roman"/>
          <w:bCs/>
          <w:sz w:val="24"/>
          <w:szCs w:val="24"/>
        </w:rPr>
        <w:t xml:space="preserve"> slēgšanas tiesību piešķiršanu stāšanās spēkā tiks neatgriezeniski dzēsta no datu nesējiem. </w:t>
      </w:r>
    </w:p>
    <w:p w14:paraId="41EA4989" w14:textId="42147526" w:rsidR="00C23E4F" w:rsidRDefault="00C23E4F" w:rsidP="00C23E4F">
      <w:pPr>
        <w:pStyle w:val="NoSpacing"/>
        <w:jc w:val="both"/>
        <w:rPr>
          <w:sz w:val="24"/>
          <w:szCs w:val="24"/>
        </w:rPr>
      </w:pPr>
      <w:r w:rsidRPr="002409BB">
        <w:rPr>
          <w:sz w:val="24"/>
          <w:szCs w:val="24"/>
        </w:rPr>
        <w:t xml:space="preserve">Ieinteresētā piegādātāja [pārstāvēttiesīgās personas amats, vārds, uzvārds] apliecina, ka nekavējoties ziņos </w:t>
      </w:r>
      <w:r>
        <w:rPr>
          <w:sz w:val="24"/>
          <w:szCs w:val="24"/>
        </w:rPr>
        <w:t xml:space="preserve">Iekšlietu ministrijas Informācija centra </w:t>
      </w:r>
      <w:r w:rsidRPr="002409BB">
        <w:rPr>
          <w:sz w:val="24"/>
          <w:szCs w:val="24"/>
        </w:rPr>
        <w:t xml:space="preserve">kontaktpersonai par jebkuru </w:t>
      </w:r>
      <w:r>
        <w:rPr>
          <w:sz w:val="24"/>
          <w:szCs w:val="24"/>
        </w:rPr>
        <w:t xml:space="preserve">ierobežotas pieejamības </w:t>
      </w:r>
      <w:r w:rsidRPr="002409BB">
        <w:rPr>
          <w:sz w:val="24"/>
          <w:szCs w:val="24"/>
        </w:rPr>
        <w:t>informācijas nozaudēšanas, nozagšanas vai pretlikumīgas izpaušanas faktu.</w:t>
      </w:r>
    </w:p>
    <w:p w14:paraId="25DF16D6" w14:textId="7A7BD606" w:rsidR="0000186F" w:rsidRDefault="0000186F" w:rsidP="00C23E4F">
      <w:pPr>
        <w:pStyle w:val="NoSpacing"/>
        <w:jc w:val="both"/>
        <w:rPr>
          <w:sz w:val="24"/>
          <w:szCs w:val="24"/>
        </w:rPr>
      </w:pPr>
    </w:p>
    <w:p w14:paraId="7BCE8C8D" w14:textId="77777777" w:rsidR="0000186F" w:rsidRPr="002409BB" w:rsidRDefault="0000186F" w:rsidP="00C23E4F">
      <w:pPr>
        <w:pStyle w:val="NoSpacing"/>
        <w:jc w:val="both"/>
        <w:rPr>
          <w:sz w:val="24"/>
          <w:szCs w:val="24"/>
        </w:rPr>
      </w:pPr>
    </w:p>
    <w:p w14:paraId="212CE420" w14:textId="42A06C9D" w:rsidR="00C23E4F" w:rsidRPr="002409BB" w:rsidRDefault="00C23E4F" w:rsidP="00C23E4F">
      <w:pPr>
        <w:jc w:val="both"/>
        <w:rPr>
          <w:rFonts w:ascii="Times New Roman" w:hAnsi="Times New Roman" w:cs="Times New Roman"/>
          <w:sz w:val="24"/>
          <w:szCs w:val="24"/>
        </w:rPr>
      </w:pPr>
      <w:r w:rsidRPr="002409BB">
        <w:rPr>
          <w:rFonts w:ascii="Times New Roman" w:hAnsi="Times New Roman" w:cs="Times New Roman"/>
          <w:sz w:val="24"/>
          <w:szCs w:val="24"/>
          <w:lang w:eastAsia="lv-LV"/>
        </w:rPr>
        <w:t xml:space="preserve">[Parakstītāja amata nosaukums] </w:t>
      </w:r>
      <w:r w:rsidRPr="002409BB">
        <w:rPr>
          <w:rFonts w:ascii="Times New Roman" w:hAnsi="Times New Roman" w:cs="Times New Roman"/>
          <w:sz w:val="24"/>
          <w:szCs w:val="24"/>
          <w:lang w:eastAsia="lv-LV"/>
        </w:rPr>
        <w:tab/>
        <w:t xml:space="preserve">[personiskais paraksts] </w:t>
      </w:r>
      <w:r w:rsidRPr="002409BB">
        <w:rPr>
          <w:rFonts w:ascii="Times New Roman" w:hAnsi="Times New Roman" w:cs="Times New Roman"/>
          <w:sz w:val="24"/>
          <w:szCs w:val="24"/>
          <w:lang w:eastAsia="lv-LV"/>
        </w:rPr>
        <w:tab/>
        <w:t>[parakstītāja vārds un uzvārds]</w:t>
      </w:r>
      <w:r w:rsidR="00F946B4">
        <w:rPr>
          <w:rStyle w:val="FootnoteReference"/>
          <w:rFonts w:ascii="Times New Roman" w:hAnsi="Times New Roman" w:cs="Times New Roman"/>
          <w:sz w:val="24"/>
          <w:szCs w:val="24"/>
          <w:lang w:eastAsia="lv-LV"/>
        </w:rPr>
        <w:footnoteReference w:id="2"/>
      </w:r>
    </w:p>
    <w:sectPr w:rsidR="00C23E4F" w:rsidRPr="002409BB" w:rsidSect="0000186F">
      <w:footerReference w:type="default" r:id="rId10"/>
      <w:pgSz w:w="11906" w:h="16838"/>
      <w:pgMar w:top="993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F8AE3" w14:textId="77777777" w:rsidR="00F0780D" w:rsidRDefault="00F0780D" w:rsidP="00C23E4F">
      <w:pPr>
        <w:spacing w:after="0" w:line="240" w:lineRule="auto"/>
      </w:pPr>
      <w:r>
        <w:separator/>
      </w:r>
    </w:p>
  </w:endnote>
  <w:endnote w:type="continuationSeparator" w:id="0">
    <w:p w14:paraId="036F95C8" w14:textId="77777777" w:rsidR="00F0780D" w:rsidRDefault="00F0780D" w:rsidP="00C2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4934100"/>
      <w:docPartObj>
        <w:docPartGallery w:val="Page Numbers (Bottom of Page)"/>
        <w:docPartUnique/>
      </w:docPartObj>
    </w:sdtPr>
    <w:sdtEndPr/>
    <w:sdtContent>
      <w:p w14:paraId="152A4E8B" w14:textId="77777777" w:rsidR="00D52BB2" w:rsidRDefault="002B0C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313F6C7" w14:textId="77777777" w:rsidR="00D52BB2" w:rsidRDefault="00D52B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C9F41" w14:textId="77777777" w:rsidR="00F0780D" w:rsidRDefault="00F0780D" w:rsidP="00C23E4F">
      <w:pPr>
        <w:spacing w:after="0" w:line="240" w:lineRule="auto"/>
      </w:pPr>
      <w:r>
        <w:separator/>
      </w:r>
    </w:p>
  </w:footnote>
  <w:footnote w:type="continuationSeparator" w:id="0">
    <w:p w14:paraId="2C1075F7" w14:textId="77777777" w:rsidR="00F0780D" w:rsidRDefault="00F0780D" w:rsidP="00C23E4F">
      <w:pPr>
        <w:spacing w:after="0" w:line="240" w:lineRule="auto"/>
      </w:pPr>
      <w:r>
        <w:continuationSeparator/>
      </w:r>
    </w:p>
  </w:footnote>
  <w:footnote w:id="1">
    <w:p w14:paraId="1EE1CC95" w14:textId="77777777" w:rsidR="00C23E4F" w:rsidRPr="002409BB" w:rsidRDefault="00C23E4F" w:rsidP="00C23E4F">
      <w:pPr>
        <w:pStyle w:val="FootnoteText"/>
        <w:rPr>
          <w:rFonts w:ascii="Times New Roman" w:hAnsi="Times New Roman"/>
        </w:rPr>
      </w:pPr>
      <w:r w:rsidRPr="002409BB">
        <w:rPr>
          <w:rStyle w:val="FootnoteReference"/>
          <w:rFonts w:ascii="Times New Roman" w:hAnsi="Times New Roman"/>
        </w:rPr>
        <w:footnoteRef/>
      </w:r>
      <w:r w:rsidRPr="002409BB">
        <w:rPr>
          <w:rFonts w:ascii="Times New Roman" w:hAnsi="Times New Roman"/>
        </w:rPr>
        <w:t xml:space="preserve"> Ja Ieinteresētais piegādātājs ir personu apvienība, šo formu aizpilda visi personu apvienības dalībnieki</w:t>
      </w:r>
    </w:p>
  </w:footnote>
  <w:footnote w:id="2">
    <w:p w14:paraId="380B5DF9" w14:textId="251122CC" w:rsidR="00F946B4" w:rsidRPr="00F85B99" w:rsidRDefault="00F946B4">
      <w:pPr>
        <w:pStyle w:val="FootnoteText"/>
        <w:rPr>
          <w:rFonts w:ascii="Times New Roman" w:hAnsi="Times New Roman"/>
        </w:rPr>
      </w:pPr>
      <w:r w:rsidRPr="00F85B99">
        <w:rPr>
          <w:rStyle w:val="FootnoteReference"/>
          <w:rFonts w:ascii="Times New Roman" w:hAnsi="Times New Roman"/>
        </w:rPr>
        <w:footnoteRef/>
      </w:r>
      <w:r w:rsidRPr="00F85B99">
        <w:rPr>
          <w:rFonts w:ascii="Times New Roman" w:hAnsi="Times New Roman"/>
        </w:rPr>
        <w:t xml:space="preserve"> Neaizpilda, ja piedāvājums tiek parakstīts ar EIS parakstu vai drošu elektornisko parakstu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4F"/>
    <w:rsid w:val="0000186F"/>
    <w:rsid w:val="001A30A4"/>
    <w:rsid w:val="002837B1"/>
    <w:rsid w:val="002B0C97"/>
    <w:rsid w:val="005C5BCC"/>
    <w:rsid w:val="00993F5F"/>
    <w:rsid w:val="00AC4F2B"/>
    <w:rsid w:val="00B64D5A"/>
    <w:rsid w:val="00BE1D8A"/>
    <w:rsid w:val="00C23E4F"/>
    <w:rsid w:val="00CA2B57"/>
    <w:rsid w:val="00D52BB2"/>
    <w:rsid w:val="00F0780D"/>
    <w:rsid w:val="00F22A4B"/>
    <w:rsid w:val="00F85B99"/>
    <w:rsid w:val="00F946B4"/>
    <w:rsid w:val="041214AE"/>
    <w:rsid w:val="0A0CAA14"/>
    <w:rsid w:val="0A27C49B"/>
    <w:rsid w:val="11CDF144"/>
    <w:rsid w:val="24D39E50"/>
    <w:rsid w:val="2E2DAEA3"/>
    <w:rsid w:val="3FBA5B5D"/>
    <w:rsid w:val="4AF96576"/>
    <w:rsid w:val="4DE97FCA"/>
    <w:rsid w:val="5A47A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C049"/>
  <w15:chartTrackingRefBased/>
  <w15:docId w15:val="{879B2A8B-355D-4F53-8D34-94AA00E6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3E4F"/>
    <w:rPr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C23E4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qFormat/>
    <w:rsid w:val="00C23E4F"/>
    <w:rPr>
      <w:rFonts w:ascii="Calibri" w:eastAsia="Calibri" w:hAnsi="Calibri" w:cs="Times New Roman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23E4F"/>
    <w:pPr>
      <w:widowControl w:val="0"/>
      <w:tabs>
        <w:tab w:val="center" w:pos="4153"/>
        <w:tab w:val="right" w:pos="8306"/>
      </w:tabs>
      <w:snapToGrid w:val="0"/>
      <w:spacing w:after="0" w:line="240" w:lineRule="auto"/>
      <w:ind w:firstLine="180"/>
      <w:jc w:val="both"/>
    </w:pPr>
    <w:rPr>
      <w:rFonts w:ascii="Arial Narrow" w:eastAsia="Times New Roman" w:hAnsi="Arial Narrow" w:cs="Times New Roman"/>
      <w:color w:val="000000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23E4F"/>
    <w:rPr>
      <w:rFonts w:ascii="Arial Narrow" w:eastAsia="Times New Roman" w:hAnsi="Arial Narrow" w:cs="Times New Roman"/>
      <w:color w:val="000000"/>
      <w:sz w:val="24"/>
      <w:szCs w:val="20"/>
      <w14:ligatures w14:val="none"/>
    </w:rPr>
  </w:style>
  <w:style w:type="paragraph" w:styleId="NoSpacing">
    <w:name w:val="No Spacing"/>
    <w:uiPriority w:val="1"/>
    <w:qFormat/>
    <w:rsid w:val="00C23E4F"/>
    <w:pPr>
      <w:spacing w:after="0" w:line="240" w:lineRule="auto"/>
    </w:pPr>
    <w:rPr>
      <w:rFonts w:ascii="Times New Roman" w:eastAsia="Calibri" w:hAnsi="Times New Roman" w:cs="Times New Roman"/>
      <w14:ligatures w14:val="none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unhideWhenUsed/>
    <w:rsid w:val="00C23E4F"/>
    <w:rPr>
      <w:vertAlign w:val="superscript"/>
    </w:rPr>
  </w:style>
  <w:style w:type="table" w:styleId="TableGrid">
    <w:name w:val="Table Grid"/>
    <w:basedOn w:val="TableNormal"/>
    <w:uiPriority w:val="39"/>
    <w:rsid w:val="00C23E4F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0862D92193B9249B154B126A2E55EAF" ma:contentTypeVersion="6" ma:contentTypeDescription="Izveidot jaunu dokumentu." ma:contentTypeScope="" ma:versionID="4dff7a5cd68c4b906a28a7675a421990">
  <xsd:schema xmlns:xsd="http://www.w3.org/2001/XMLSchema" xmlns:xs="http://www.w3.org/2001/XMLSchema" xmlns:p="http://schemas.microsoft.com/office/2006/metadata/properties" xmlns:ns2="cbce5729-5d90-4f29-852a-844e7ad941b6" xmlns:ns3="66452f62-5608-4122-9bbf-ca25ebf075be" targetNamespace="http://schemas.microsoft.com/office/2006/metadata/properties" ma:root="true" ma:fieldsID="740065004ae7f7078db9f1e0d86b609b" ns2:_="" ns3:_="">
    <xsd:import namespace="cbce5729-5d90-4f29-852a-844e7ad941b6"/>
    <xsd:import namespace="66452f62-5608-4122-9bbf-ca25ebf075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ce5729-5d90-4f29-852a-844e7ad941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52f62-5608-4122-9bbf-ca25ebf07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5D7F5-C621-43C2-A140-C7524169C3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D4D817-A164-44B2-8AE5-C54433B34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ce5729-5d90-4f29-852a-844e7ad941b6"/>
    <ds:schemaRef ds:uri="66452f62-5608-4122-9bbf-ca25ebf07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BD5E46-CDB4-4E48-9FC6-233A0FAF11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0FD321-B25A-4492-B510-C29317F5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Ainars Biders</dc:creator>
  <cp:keywords/>
  <dc:description/>
  <cp:lastModifiedBy>Dace Veitnere</cp:lastModifiedBy>
  <cp:revision>4</cp:revision>
  <dcterms:created xsi:type="dcterms:W3CDTF">2024-05-23T05:48:00Z</dcterms:created>
  <dcterms:modified xsi:type="dcterms:W3CDTF">2024-05-31T06:46:00Z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0x01010070862D92193B9249B154B126A2E55EAF</vt:lpwstr>
  </property>
</Properties>
</file>