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D27" w:rsidRPr="008F3D27" w:rsidRDefault="008F3D27" w:rsidP="008F3D27">
      <w:pPr>
        <w:suppressAutoHyphens/>
        <w:autoSpaceDN w:val="0"/>
        <w:spacing w:after="120"/>
        <w:ind w:left="-567"/>
        <w:jc w:val="right"/>
        <w:textAlignment w:val="baseline"/>
        <w:rPr>
          <w:rFonts w:ascii="Times New Roman" w:eastAsia="Times New Roman" w:hAnsi="Times New Roman" w:cs="Times New Roman"/>
          <w:sz w:val="24"/>
          <w:szCs w:val="24"/>
          <w:lang w:val="lv-LV"/>
        </w:rPr>
      </w:pPr>
      <w:bookmarkStart w:id="0" w:name="_Toc175037019"/>
      <w:bookmarkStart w:id="1" w:name="_Toc167360484"/>
      <w:bookmarkStart w:id="2" w:name="_Toc61422139"/>
    </w:p>
    <w:p w:rsidR="008F3D27" w:rsidRPr="008F3D27" w:rsidRDefault="008F3D27" w:rsidP="008F3D27">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lang w:val="lv-LV"/>
        </w:rPr>
      </w:pPr>
    </w:p>
    <w:p w:rsidR="008F3D27" w:rsidRPr="008F3D27" w:rsidRDefault="008F3D27" w:rsidP="008F3D27">
      <w:pPr>
        <w:widowControl w:val="0"/>
        <w:tabs>
          <w:tab w:val="left" w:pos="720"/>
          <w:tab w:val="center" w:pos="4320"/>
          <w:tab w:val="right" w:pos="8640"/>
        </w:tabs>
        <w:suppressAutoHyphens/>
        <w:overflowPunct w:val="0"/>
        <w:autoSpaceDE w:val="0"/>
        <w:autoSpaceDN w:val="0"/>
        <w:spacing w:after="0"/>
        <w:jc w:val="right"/>
        <w:textAlignment w:val="baseline"/>
        <w:rPr>
          <w:rFonts w:ascii="Times New Roman" w:eastAsia="Times New Roman" w:hAnsi="Times New Roman" w:cs="Times New Roman"/>
          <w:b/>
          <w:kern w:val="3"/>
          <w:sz w:val="24"/>
          <w:szCs w:val="24"/>
          <w:lang w:val="lv-LV"/>
        </w:rPr>
      </w:pPr>
      <w:r w:rsidRPr="008F3D27">
        <w:rPr>
          <w:rFonts w:ascii="Times New Roman" w:eastAsia="Times New Roman" w:hAnsi="Times New Roman" w:cs="Times New Roman"/>
          <w:b/>
          <w:kern w:val="3"/>
          <w:sz w:val="24"/>
          <w:szCs w:val="24"/>
          <w:lang w:val="lv-LV"/>
        </w:rPr>
        <w:t>APSTIPRINĀTS</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t>Ventspils novada domes</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t xml:space="preserve"> Iepirkuma komisijas</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t>2024.gada 28.maija sēdē</w:t>
      </w:r>
    </w:p>
    <w:p w:rsidR="008F3D27" w:rsidRPr="008F3D27" w:rsidRDefault="008F3D27" w:rsidP="008F3D27">
      <w:pPr>
        <w:tabs>
          <w:tab w:val="center" w:pos="4153"/>
          <w:tab w:val="right" w:pos="8306"/>
        </w:tabs>
        <w:suppressAutoHyphens/>
        <w:autoSpaceDN w:val="0"/>
        <w:spacing w:after="0"/>
        <w:jc w:val="right"/>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protokols Nr. VND 2024/34/1</w:t>
      </w:r>
    </w:p>
    <w:p w:rsidR="008F3D27" w:rsidRPr="008F3D27" w:rsidRDefault="008F3D27" w:rsidP="008F3D27">
      <w:pPr>
        <w:tabs>
          <w:tab w:val="center" w:pos="4153"/>
          <w:tab w:val="right" w:pos="8306"/>
        </w:tabs>
        <w:suppressAutoHyphens/>
        <w:autoSpaceDN w:val="0"/>
        <w:spacing w:after="0"/>
        <w:jc w:val="right"/>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 xml:space="preserve">                                                                               </w:t>
      </w:r>
    </w:p>
    <w:p w:rsidR="008F3D27" w:rsidRPr="008F3D27" w:rsidRDefault="008F3D27" w:rsidP="008F3D27">
      <w:pPr>
        <w:suppressAutoHyphens/>
        <w:autoSpaceDN w:val="0"/>
        <w:spacing w:before="120" w:after="12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b/>
          <w:sz w:val="28"/>
          <w:szCs w:val="28"/>
          <w:lang w:val="lv-LV" w:eastAsia="lv-LV"/>
        </w:rPr>
        <w:t>VENTSPILS NOVADA PAŠVALDĪBA</w:t>
      </w:r>
    </w:p>
    <w:p w:rsidR="008F3D27" w:rsidRPr="008F3D27" w:rsidRDefault="008F3D27" w:rsidP="008F3D27">
      <w:pPr>
        <w:suppressAutoHyphens/>
        <w:autoSpaceDE w:val="0"/>
        <w:autoSpaceDN w:val="0"/>
        <w:spacing w:after="0" w:line="240" w:lineRule="auto"/>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b/>
          <w:sz w:val="24"/>
          <w:szCs w:val="24"/>
          <w:lang w:val="lv-LV" w:eastAsia="lv-LV"/>
        </w:rPr>
        <w:t>Iepirkums Publisko iepirkumu likuma 9.panta kārtībā</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b/>
          <w:sz w:val="36"/>
          <w:szCs w:val="36"/>
          <w:lang w:val="lv-LV" w:eastAsia="lv-LV"/>
        </w:rPr>
      </w:pPr>
      <w:r w:rsidRPr="008F3D27">
        <w:rPr>
          <w:rFonts w:ascii="Times New Roman" w:eastAsia="Times New Roman" w:hAnsi="Times New Roman" w:cs="Times New Roman"/>
          <w:b/>
          <w:sz w:val="36"/>
          <w:szCs w:val="36"/>
          <w:lang w:val="lv-LV" w:eastAsia="lv-LV"/>
        </w:rPr>
        <w:t>“</w:t>
      </w:r>
      <w:r w:rsidRPr="008F3D27">
        <w:rPr>
          <w:rFonts w:ascii="Times New Roman" w:eastAsia="Calibri" w:hAnsi="Times New Roman" w:cs="Times New Roman"/>
          <w:b/>
          <w:sz w:val="36"/>
          <w:szCs w:val="36"/>
          <w:lang w:val="lv-LV"/>
        </w:rPr>
        <w:t>Gājēju celiņa izveidošana gar valsts autoceļu V1313 Virpe- Pope, Popes pagastā, Ventspils novadā</w:t>
      </w:r>
      <w:r w:rsidRPr="008F3D27">
        <w:rPr>
          <w:rFonts w:ascii="Times New Roman" w:eastAsia="Times New Roman" w:hAnsi="Times New Roman" w:cs="Times New Roman"/>
          <w:b/>
          <w:sz w:val="36"/>
          <w:szCs w:val="36"/>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
          <w:sz w:val="32"/>
          <w:szCs w:val="32"/>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b/>
          <w:sz w:val="28"/>
          <w:szCs w:val="28"/>
          <w:lang w:val="lv-LV" w:eastAsia="lv-LV"/>
        </w:rPr>
        <w:t>NOLIKUMS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val="lv-LV" w:eastAsia="lv-LV"/>
        </w:rPr>
      </w:pPr>
    </w:p>
    <w:p w:rsidR="008F3D27" w:rsidRPr="008F3D27" w:rsidRDefault="008F3D27" w:rsidP="008F3D27">
      <w:pPr>
        <w:suppressAutoHyphens/>
        <w:autoSpaceDE w:val="0"/>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b/>
          <w:sz w:val="28"/>
          <w:szCs w:val="28"/>
          <w:lang w:val="lv-LV" w:eastAsia="lv-LV"/>
        </w:rPr>
        <w:t>Nr. VND 2024/34</w:t>
      </w:r>
    </w:p>
    <w:p w:rsidR="008F3D27" w:rsidRPr="008F3D27" w:rsidRDefault="008F3D27" w:rsidP="008F3D27">
      <w:pPr>
        <w:suppressAutoHyphens/>
        <w:autoSpaceDN w:val="0"/>
        <w:spacing w:before="120" w:after="120" w:line="240" w:lineRule="auto"/>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b/>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widowControl w:val="0"/>
        <w:tabs>
          <w:tab w:val="center" w:pos="4320"/>
          <w:tab w:val="right" w:pos="8640"/>
        </w:tabs>
        <w:suppressAutoHyphens/>
        <w:overflowPunct w:val="0"/>
        <w:autoSpaceDE w:val="0"/>
        <w:autoSpaceDN w:val="0"/>
        <w:spacing w:before="120" w:after="120" w:line="240" w:lineRule="auto"/>
        <w:ind w:left="360"/>
        <w:jc w:val="center"/>
        <w:textAlignment w:val="baseline"/>
        <w:rPr>
          <w:rFonts w:ascii="Times New Roman" w:eastAsia="Times New Roman" w:hAnsi="Times New Roman" w:cs="Times New Roman"/>
          <w:bCs/>
          <w:kern w:val="3"/>
          <w:sz w:val="24"/>
          <w:szCs w:val="24"/>
          <w:lang w:val="lv-LV" w:eastAsia="lv-LV"/>
        </w:rPr>
      </w:pPr>
    </w:p>
    <w:p w:rsidR="008F3D27" w:rsidRPr="008F3D27" w:rsidRDefault="008F3D27" w:rsidP="008F3D27">
      <w:pPr>
        <w:suppressAutoHyphens/>
        <w:autoSpaceDN w:val="0"/>
        <w:spacing w:after="120" w:line="240" w:lineRule="auto"/>
        <w:jc w:val="center"/>
        <w:textAlignment w:val="baseline"/>
        <w:rPr>
          <w:rFonts w:ascii="Calibri" w:eastAsia="Calibri" w:hAnsi="Calibri" w:cs="Times New Roman"/>
        </w:rPr>
      </w:pPr>
      <w:r w:rsidRPr="008F3D27">
        <w:rPr>
          <w:rFonts w:ascii="Times New Roman" w:eastAsia="Times New Roman" w:hAnsi="Times New Roman" w:cs="Times New Roman"/>
          <w:b/>
          <w:bCs/>
          <w:sz w:val="28"/>
          <w:szCs w:val="28"/>
          <w:lang w:val="lv-LV" w:eastAsia="ar-SA"/>
        </w:rPr>
        <w:t>Ventspils</w:t>
      </w:r>
    </w:p>
    <w:p w:rsidR="008F3D27" w:rsidRPr="008F3D27" w:rsidRDefault="008F3D27" w:rsidP="008F3D27">
      <w:pPr>
        <w:suppressAutoHyphens/>
        <w:autoSpaceDN w:val="0"/>
        <w:spacing w:after="120" w:line="240" w:lineRule="auto"/>
        <w:jc w:val="center"/>
        <w:textAlignment w:val="baseline"/>
        <w:rPr>
          <w:rFonts w:ascii="Calibri" w:eastAsia="Calibri" w:hAnsi="Calibri" w:cs="Times New Roman"/>
        </w:rPr>
        <w:sectPr w:rsidR="008F3D27" w:rsidRPr="008F3D27" w:rsidSect="0008019B">
          <w:footerReference w:type="default" r:id="rId8"/>
          <w:pgSz w:w="11906" w:h="16838"/>
          <w:pgMar w:top="568" w:right="851" w:bottom="851" w:left="1701" w:header="709" w:footer="567" w:gutter="0"/>
          <w:cols w:space="720"/>
        </w:sectPr>
      </w:pPr>
      <w:r w:rsidRPr="008F3D27">
        <w:rPr>
          <w:rFonts w:ascii="Times New Roman" w:eastAsia="Times New Roman" w:hAnsi="Times New Roman" w:cs="Times New Roman"/>
          <w:b/>
          <w:bCs/>
          <w:sz w:val="28"/>
          <w:szCs w:val="28"/>
          <w:lang w:val="lv-LV" w:eastAsia="ar-SA"/>
        </w:rPr>
        <w:t>2024</w:t>
      </w:r>
    </w:p>
    <w:p w:rsidR="008F3D27" w:rsidRPr="008F3D27" w:rsidRDefault="008F3D27" w:rsidP="008F3D27">
      <w:pPr>
        <w:widowControl w:val="0"/>
        <w:suppressAutoHyphens/>
        <w:autoSpaceDN w:val="0"/>
        <w:spacing w:after="60" w:line="240" w:lineRule="auto"/>
        <w:ind w:right="-109"/>
        <w:jc w:val="both"/>
        <w:textAlignment w:val="baseline"/>
        <w:rPr>
          <w:rFonts w:ascii="Calibri" w:eastAsia="Calibri" w:hAnsi="Calibri" w:cs="Times New Roman"/>
        </w:rPr>
      </w:pPr>
      <w:r w:rsidRPr="008F3D27">
        <w:rPr>
          <w:rFonts w:ascii="Times New Roman" w:eastAsia="Times New Roman" w:hAnsi="Times New Roman" w:cs="Times New Roman"/>
          <w:b/>
          <w:caps/>
          <w:sz w:val="24"/>
          <w:szCs w:val="24"/>
          <w:lang w:val="lv-LV"/>
        </w:rPr>
        <w:lastRenderedPageBreak/>
        <w:t>1.V</w:t>
      </w:r>
      <w:r w:rsidRPr="008F3D27">
        <w:rPr>
          <w:rFonts w:ascii="Times New Roman" w:eastAsia="Times New Roman" w:hAnsi="Times New Roman" w:cs="Times New Roman"/>
          <w:b/>
          <w:sz w:val="24"/>
          <w:szCs w:val="24"/>
          <w:lang w:val="lv-LV"/>
        </w:rPr>
        <w:t>ispārīgā informācija</w:t>
      </w:r>
    </w:p>
    <w:p w:rsidR="008F3D27" w:rsidRPr="008F3D27" w:rsidRDefault="008F3D27" w:rsidP="008F3D27">
      <w:pPr>
        <w:numPr>
          <w:ilvl w:val="1"/>
          <w:numId w:val="1"/>
        </w:numPr>
        <w:tabs>
          <w:tab w:val="left" w:pos="-1778"/>
        </w:tabs>
        <w:suppressAutoHyphens/>
        <w:autoSpaceDN w:val="0"/>
        <w:spacing w:after="0" w:line="240" w:lineRule="auto"/>
        <w:textAlignment w:val="baseline"/>
        <w:rPr>
          <w:rFonts w:ascii="Times New Roman" w:eastAsia="Times New Roman" w:hAnsi="Times New Roman" w:cs="Times New Roman"/>
          <w:bCs/>
          <w:sz w:val="24"/>
          <w:szCs w:val="24"/>
          <w:lang w:val="lv-LV" w:eastAsia="lv-LV"/>
        </w:rPr>
      </w:pPr>
      <w:bookmarkStart w:id="3" w:name="_Hlt86831535"/>
      <w:bookmarkStart w:id="4" w:name="_Hlt89836079"/>
      <w:bookmarkStart w:id="5" w:name="_Toc61422122"/>
      <w:bookmarkStart w:id="6" w:name="_Toc59334719"/>
      <w:bookmarkStart w:id="7" w:name="_Toc506473946"/>
      <w:bookmarkStart w:id="8" w:name="_Toc134628671"/>
      <w:bookmarkEnd w:id="3"/>
      <w:bookmarkEnd w:id="4"/>
      <w:r w:rsidRPr="008F3D27">
        <w:rPr>
          <w:rFonts w:ascii="Times New Roman" w:eastAsia="Times New Roman" w:hAnsi="Times New Roman" w:cs="Times New Roman"/>
          <w:bCs/>
          <w:sz w:val="24"/>
          <w:szCs w:val="24"/>
          <w:lang w:val="lv-LV" w:eastAsia="lv-LV"/>
        </w:rPr>
        <w:t>Pasūtītājs</w:t>
      </w:r>
      <w:bookmarkEnd w:id="5"/>
      <w:bookmarkEnd w:id="6"/>
      <w:r w:rsidRPr="008F3D27">
        <w:rPr>
          <w:rFonts w:ascii="Times New Roman" w:eastAsia="Times New Roman" w:hAnsi="Times New Roman" w:cs="Times New Roman"/>
          <w:bCs/>
          <w:sz w:val="24"/>
          <w:szCs w:val="24"/>
          <w:lang w:val="lv-LV" w:eastAsia="lv-LV"/>
        </w:rPr>
        <w:t xml:space="preserve"> </w:t>
      </w:r>
      <w:bookmarkEnd w:id="7"/>
      <w:bookmarkEnd w:id="8"/>
    </w:p>
    <w:tbl>
      <w:tblPr>
        <w:tblW w:w="9214" w:type="dxa"/>
        <w:tblInd w:w="-5" w:type="dxa"/>
        <w:tblLayout w:type="fixed"/>
        <w:tblCellMar>
          <w:left w:w="10" w:type="dxa"/>
          <w:right w:w="10" w:type="dxa"/>
        </w:tblCellMar>
        <w:tblLook w:val="0000" w:firstRow="0" w:lastRow="0" w:firstColumn="0" w:lastColumn="0" w:noHBand="0" w:noVBand="0"/>
      </w:tblPr>
      <w:tblGrid>
        <w:gridCol w:w="2410"/>
        <w:gridCol w:w="6804"/>
      </w:tblGrid>
      <w:tr w:rsidR="008F3D27" w:rsidRPr="008F3D27" w:rsidTr="00FC5B74">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jc w:val="both"/>
              <w:textAlignment w:val="baseline"/>
              <w:rPr>
                <w:rFonts w:ascii="Times New Roman" w:eastAsia="Times New Roman" w:hAnsi="Times New Roman" w:cs="Times New Roman"/>
                <w:sz w:val="24"/>
                <w:szCs w:val="24"/>
                <w:lang w:val="lv-LV"/>
              </w:rPr>
            </w:pPr>
            <w:bookmarkStart w:id="9" w:name="_Hlt98062979"/>
            <w:bookmarkEnd w:id="9"/>
            <w:r w:rsidRPr="008F3D27">
              <w:rPr>
                <w:rFonts w:ascii="Times New Roman" w:eastAsia="Times New Roman" w:hAnsi="Times New Roman" w:cs="Times New Roman"/>
                <w:sz w:val="24"/>
                <w:szCs w:val="24"/>
                <w:lang w:val="lv-LV"/>
              </w:rPr>
              <w:t>Pasūtītāja nosaukums:</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Ventspils novada pašvaldība</w:t>
            </w:r>
          </w:p>
        </w:tc>
      </w:tr>
      <w:tr w:rsidR="008F3D27" w:rsidRPr="008F3D27" w:rsidTr="00FC5B74">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Adrese:</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Skolas iela 4, Ventspils, LV-3601</w:t>
            </w:r>
          </w:p>
        </w:tc>
      </w:tr>
      <w:tr w:rsidR="008F3D27" w:rsidRPr="008F3D27" w:rsidTr="00FC5B74">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Reģistrācijas numurs:</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90000052035</w:t>
            </w:r>
          </w:p>
        </w:tc>
      </w:tr>
      <w:tr w:rsidR="008F3D27" w:rsidRPr="008F3D27" w:rsidTr="00FC5B74">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Kontaktpersonas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rPr>
              <w:t>Jautājumos par iepirkuma priekšmetu:  Ventspils novada pašvaldības ceļu būvinženieris-</w:t>
            </w:r>
            <w:r w:rsidRPr="008F3D27">
              <w:rPr>
                <w:rFonts w:ascii="Times New Roman" w:eastAsia="Times New Roman" w:hAnsi="Times New Roman" w:cs="Times New Roman"/>
                <w:bCs/>
                <w:sz w:val="24"/>
                <w:szCs w:val="24"/>
                <w:lang w:val="lv-LV"/>
              </w:rPr>
              <w:t>Aivars Mincenbergs</w:t>
            </w:r>
            <w:r w:rsidRPr="008F3D27">
              <w:rPr>
                <w:rFonts w:ascii="Times New Roman" w:eastAsia="Times New Roman" w:hAnsi="Times New Roman" w:cs="Times New Roman"/>
                <w:sz w:val="24"/>
                <w:szCs w:val="24"/>
                <w:lang w:val="lv-LV"/>
              </w:rPr>
              <w:t>, tālrunis:</w:t>
            </w:r>
            <w:r w:rsidRPr="008F3D27">
              <w:rPr>
                <w:rFonts w:ascii="Arial" w:eastAsia="Calibri" w:hAnsi="Arial" w:cs="Arial"/>
                <w:color w:val="343434"/>
                <w:shd w:val="clear" w:color="auto" w:fill="FFFFFF"/>
              </w:rPr>
              <w:t xml:space="preserve"> </w:t>
            </w:r>
            <w:r w:rsidRPr="008F3D27">
              <w:rPr>
                <w:rFonts w:ascii="Times New Roman" w:eastAsia="Calibri" w:hAnsi="Times New Roman" w:cs="Times New Roman"/>
                <w:sz w:val="24"/>
                <w:szCs w:val="24"/>
                <w:shd w:val="clear" w:color="auto" w:fill="FFFFFF"/>
              </w:rPr>
              <w:t>29187310</w:t>
            </w:r>
            <w:r w:rsidRPr="008F3D27">
              <w:rPr>
                <w:rFonts w:ascii="Times New Roman" w:eastAsia="Times New Roman" w:hAnsi="Times New Roman" w:cs="Times New Roman"/>
                <w:sz w:val="24"/>
                <w:szCs w:val="24"/>
                <w:lang w:val="lv-LV"/>
              </w:rPr>
              <w:t xml:space="preserve">, e-pasts: </w:t>
            </w:r>
            <w:hyperlink r:id="rId9" w:history="1">
              <w:r w:rsidRPr="008F3D27">
                <w:rPr>
                  <w:rFonts w:ascii="Times New Roman" w:eastAsia="Calibri" w:hAnsi="Times New Roman" w:cs="Times New Roman"/>
                  <w:sz w:val="24"/>
                  <w:szCs w:val="24"/>
                  <w:shd w:val="clear" w:color="auto" w:fill="FFFFFF"/>
                </w:rPr>
                <w:t>aivars.mincenbergs@ventspilsnd.lv</w:t>
              </w:r>
            </w:hyperlink>
            <w:r w:rsidRPr="008F3D27">
              <w:rPr>
                <w:rFonts w:ascii="Times New Roman" w:eastAsia="Calibri" w:hAnsi="Times New Roman" w:cs="Times New Roman"/>
                <w:sz w:val="24"/>
                <w:szCs w:val="24"/>
              </w:rPr>
              <w:t xml:space="preserve"> </w:t>
            </w:r>
          </w:p>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sz w:val="24"/>
                <w:szCs w:val="24"/>
                <w:lang w:val="lv-LV"/>
              </w:rPr>
              <w:t>Jautājumos par iepirkuma procedūru</w:t>
            </w:r>
            <w:r w:rsidRPr="008F3D27">
              <w:rPr>
                <w:rFonts w:ascii="Times New Roman" w:eastAsia="Times New Roman" w:hAnsi="Times New Roman" w:cs="Times New Roman"/>
                <w:spacing w:val="-14"/>
                <w:sz w:val="24"/>
                <w:szCs w:val="24"/>
                <w:lang w:val="lv-LV"/>
              </w:rPr>
              <w:t xml:space="preserve">: Administratīvās nodaļas  </w:t>
            </w:r>
            <w:r w:rsidRPr="008F3D27">
              <w:rPr>
                <w:rFonts w:ascii="Times New Roman" w:eastAsia="Times New Roman" w:hAnsi="Times New Roman" w:cs="Times New Roman"/>
                <w:bCs/>
                <w:sz w:val="24"/>
                <w:szCs w:val="24"/>
                <w:lang w:val="lv-LV"/>
              </w:rPr>
              <w:t xml:space="preserve">Publisko iepirkumu speciālists Agnese </w:t>
            </w:r>
            <w:proofErr w:type="spellStart"/>
            <w:r w:rsidRPr="008F3D27">
              <w:rPr>
                <w:rFonts w:ascii="Times New Roman" w:eastAsia="Times New Roman" w:hAnsi="Times New Roman" w:cs="Times New Roman"/>
                <w:bCs/>
                <w:sz w:val="24"/>
                <w:szCs w:val="24"/>
                <w:lang w:val="lv-LV"/>
              </w:rPr>
              <w:t>Mazale</w:t>
            </w:r>
            <w:proofErr w:type="spellEnd"/>
            <w:r w:rsidRPr="008F3D27">
              <w:rPr>
                <w:rFonts w:ascii="Times New Roman" w:eastAsia="Times New Roman" w:hAnsi="Times New Roman" w:cs="Times New Roman"/>
                <w:bCs/>
                <w:sz w:val="24"/>
                <w:szCs w:val="24"/>
                <w:lang w:val="lv-LV"/>
              </w:rPr>
              <w:t xml:space="preserve">, </w:t>
            </w:r>
          </w:p>
          <w:p w:rsidR="008F3D27" w:rsidRPr="008F3D27" w:rsidRDefault="008F3D27" w:rsidP="008F3D27">
            <w:pPr>
              <w:widowControl w:val="0"/>
              <w:suppressAutoHyphens/>
              <w:autoSpaceDN w:val="0"/>
              <w:spacing w:after="0" w:line="240" w:lineRule="auto"/>
              <w:ind w:right="-109"/>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 xml:space="preserve">e-pasts: </w:t>
            </w:r>
            <w:hyperlink r:id="rId10" w:history="1">
              <w:r w:rsidRPr="008F3D27">
                <w:rPr>
                  <w:rFonts w:ascii="Times New Roman" w:eastAsia="Times New Roman" w:hAnsi="Times New Roman" w:cs="Times New Roman"/>
                  <w:bCs/>
                  <w:color w:val="0000FF"/>
                  <w:sz w:val="24"/>
                  <w:szCs w:val="24"/>
                  <w:u w:val="single"/>
                  <w:lang w:val="lv-LV"/>
                </w:rPr>
                <w:t>iepirkumi@ventspilsnd.lv</w:t>
              </w:r>
            </w:hyperlink>
          </w:p>
        </w:tc>
      </w:tr>
      <w:tr w:rsidR="008F3D27" w:rsidRPr="008F3D27" w:rsidTr="00FC5B74">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widowControl w:val="0"/>
              <w:suppressAutoHyphens/>
              <w:autoSpaceDN w:val="0"/>
              <w:spacing w:after="0" w:line="240" w:lineRule="auto"/>
              <w:ind w:right="-109"/>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Pircēja profils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 xml:space="preserve">Valsts elektroniskās informācijas sistēma piedāvājumu un pieteikumu saņemšanai (Elektronisko iepirkumu sistēma) – Pasūtītāja tīmekļvietne: </w:t>
            </w:r>
            <w:hyperlink r:id="rId11" w:history="1">
              <w:r w:rsidRPr="008F3D27">
                <w:rPr>
                  <w:rFonts w:ascii="Times New Roman" w:eastAsia="Times New Roman" w:hAnsi="Times New Roman" w:cs="Times New Roman"/>
                  <w:color w:val="0000FF"/>
                  <w:sz w:val="24"/>
                  <w:szCs w:val="24"/>
                  <w:u w:val="single"/>
                  <w:lang w:val="lv-LV"/>
                </w:rPr>
                <w:t>https://www.eis.gov.lv/EKEIS/Supplier/Organizer/1376</w:t>
              </w:r>
            </w:hyperlink>
          </w:p>
        </w:tc>
      </w:tr>
    </w:tbl>
    <w:p w:rsidR="008F3D27" w:rsidRPr="008F3D27" w:rsidRDefault="008F3D27" w:rsidP="008F3D27">
      <w:pPr>
        <w:numPr>
          <w:ilvl w:val="1"/>
          <w:numId w:val="1"/>
        </w:numPr>
        <w:suppressAutoHyphens/>
        <w:autoSpaceDN w:val="0"/>
        <w:spacing w:after="0"/>
        <w:ind w:left="567" w:hanging="567"/>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Iepirkuma procedūra: iepirkums (turpmāk – Iepirkums), saskaņā ar Publisko iepirkumu likuma (turpmāk – PIL) 9.pantu.</w:t>
      </w:r>
    </w:p>
    <w:p w:rsidR="008F3D27" w:rsidRPr="008F3D27" w:rsidRDefault="008F3D27" w:rsidP="008F3D27">
      <w:pPr>
        <w:numPr>
          <w:ilvl w:val="1"/>
          <w:numId w:val="1"/>
        </w:numPr>
        <w:suppressAutoHyphens/>
        <w:autoSpaceDN w:val="0"/>
        <w:spacing w:after="0"/>
        <w:ind w:left="540" w:hanging="540"/>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Piedāvājumu iesniegšanas un atvēršanas termiņš ir skatāms EIS e-konkursu apakšsistēmā pie konkrētā iepirkuma sadaļā “Termiņi”.</w:t>
      </w:r>
    </w:p>
    <w:p w:rsidR="008F3D27" w:rsidRPr="008F3D27" w:rsidRDefault="008F3D27" w:rsidP="008F3D27">
      <w:pPr>
        <w:numPr>
          <w:ilvl w:val="1"/>
          <w:numId w:val="1"/>
        </w:numPr>
        <w:suppressAutoHyphens/>
        <w:autoSpaceDN w:val="0"/>
        <w:spacing w:after="0"/>
        <w:ind w:left="540" w:hanging="540"/>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rPr>
        <w:t>Piedāvājums</w:t>
      </w:r>
      <w:r w:rsidRPr="008F3D27">
        <w:rPr>
          <w:rFonts w:ascii="Times New Roman" w:eastAsia="Times New Roman" w:hAnsi="Times New Roman" w:cs="Times New Roman"/>
          <w:sz w:val="24"/>
          <w:szCs w:val="24"/>
          <w:lang w:val="lv-LV" w:eastAsia="lv-LV"/>
        </w:rPr>
        <w:t xml:space="preserve"> jāiesniedz elektroniski EIS e-konkursu apakšsistēmā </w:t>
      </w:r>
      <w:hyperlink r:id="rId12" w:history="1">
        <w:r w:rsidRPr="008F3D27">
          <w:rPr>
            <w:rFonts w:ascii="Times New Roman" w:eastAsia="Times New Roman" w:hAnsi="Times New Roman" w:cs="Times New Roman"/>
            <w:color w:val="0000FF"/>
            <w:sz w:val="24"/>
            <w:szCs w:val="24"/>
            <w:u w:val="single"/>
            <w:lang w:val="lv-LV" w:eastAsia="lv-LV"/>
          </w:rPr>
          <w:t>http://www.eis.gov.lv</w:t>
        </w:r>
      </w:hyperlink>
      <w:r w:rsidRPr="008F3D27">
        <w:rPr>
          <w:rFonts w:ascii="Times New Roman" w:eastAsia="Times New Roman" w:hAnsi="Times New Roman" w:cs="Times New Roman"/>
          <w:sz w:val="24"/>
          <w:szCs w:val="24"/>
          <w:lang w:val="lv-LV" w:eastAsia="lv-LV"/>
        </w:rPr>
        <w:t>.</w:t>
      </w:r>
    </w:p>
    <w:p w:rsidR="008F3D27" w:rsidRPr="008F3D27" w:rsidRDefault="008F3D27" w:rsidP="008F3D27">
      <w:pPr>
        <w:numPr>
          <w:ilvl w:val="1"/>
          <w:numId w:val="1"/>
        </w:numPr>
        <w:suppressAutoHyphens/>
        <w:autoSpaceDN w:val="0"/>
        <w:spacing w:after="0"/>
        <w:ind w:left="567" w:hanging="567"/>
        <w:jc w:val="both"/>
        <w:textAlignment w:val="baseline"/>
        <w:rPr>
          <w:rFonts w:ascii="Times New Roman" w:eastAsia="Times New Roman" w:hAnsi="Times New Roman" w:cs="Times New Roman"/>
          <w:bCs/>
          <w:color w:val="000000"/>
          <w:sz w:val="24"/>
          <w:szCs w:val="24"/>
          <w:lang w:val="lv-LV" w:eastAsia="lv-LV"/>
        </w:rPr>
      </w:pPr>
      <w:r w:rsidRPr="008F3D27">
        <w:rPr>
          <w:rFonts w:ascii="Times New Roman" w:eastAsia="Times New Roman" w:hAnsi="Times New Roman" w:cs="Times New Roman"/>
          <w:bCs/>
          <w:color w:val="000000"/>
          <w:sz w:val="24"/>
          <w:szCs w:val="24"/>
          <w:lang w:val="lv-LV" w:eastAsia="lv-LV"/>
        </w:rPr>
        <w:t>Iesniegto piedāvājumu atvēršana tiek veikta tiešsaistes režīmā Elektronisko iepirkumu sistēmā, turpmāk arī – EIS, e-konkursu apakšsistēmā.</w:t>
      </w:r>
    </w:p>
    <w:p w:rsidR="008F3D27" w:rsidRPr="008F3D27" w:rsidRDefault="008F3D27" w:rsidP="008F3D27">
      <w:pPr>
        <w:numPr>
          <w:ilvl w:val="1"/>
          <w:numId w:val="1"/>
        </w:numPr>
        <w:suppressAutoHyphens/>
        <w:autoSpaceDN w:val="0"/>
        <w:spacing w:after="0"/>
        <w:ind w:left="567" w:hanging="567"/>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rsidR="008F3D27" w:rsidRPr="008F3D27" w:rsidRDefault="008F3D27" w:rsidP="008F3D27">
      <w:pPr>
        <w:numPr>
          <w:ilvl w:val="1"/>
          <w:numId w:val="1"/>
        </w:numPr>
        <w:tabs>
          <w:tab w:val="left" w:pos="-1854"/>
        </w:tabs>
        <w:suppressAutoHyphens/>
        <w:autoSpaceDN w:val="0"/>
        <w:spacing w:after="0"/>
        <w:ind w:left="567" w:hanging="567"/>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eastAsia="lv-LV"/>
        </w:rPr>
        <w:t>Sagatavojot  piedāvājumu,</w:t>
      </w:r>
      <w:r w:rsidRPr="008F3D27">
        <w:rPr>
          <w:rFonts w:ascii="Times New Roman" w:eastAsia="Times New Roman" w:hAnsi="Times New Roman" w:cs="Times New Roman"/>
          <w:sz w:val="24"/>
          <w:szCs w:val="24"/>
          <w:lang w:val="lv-LV"/>
        </w:rPr>
        <w:t xml:space="preserve"> Pretendents ievēro Elektronisko dokumentu likumā un Ministru kabineta 2005.gada 28.jūnija noteikumos Nr.473 “Elektronisko dokumentu izstrādāšanas, noformēšanas, glabāšanas un aprites kārtība valsts un pašvaldības iestādēs un kārtība, kādā notiek elektronisko dokumentu aprite starp valsts un pašvaldības iestādē vai starp šīm iestādēm un fiziskajām un juridiskajām personām” noteiktās prasības attiecībā uz elektronisko dokumentu, kā arī drukātas formas dokumentu elektronisko kopiju noformēšanu un to juridisko spēku. </w:t>
      </w:r>
    </w:p>
    <w:p w:rsidR="008F3D27" w:rsidRPr="008F3D27" w:rsidRDefault="008F3D27" w:rsidP="008F3D27">
      <w:pPr>
        <w:numPr>
          <w:ilvl w:val="1"/>
          <w:numId w:val="1"/>
        </w:numPr>
        <w:tabs>
          <w:tab w:val="left" w:pos="-1854"/>
        </w:tabs>
        <w:suppressAutoHyphens/>
        <w:autoSpaceDN w:val="0"/>
        <w:spacing w:after="0"/>
        <w:ind w:left="567" w:hanging="567"/>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eastAsia="lv-LV"/>
        </w:rPr>
        <w:t>Dokumentus Pretendents ir tiesīgs parakstīt ar EIS piedāvāto elektronisko parakstu vai ar drošu elektronisko parakstu.</w:t>
      </w:r>
    </w:p>
    <w:p w:rsidR="008F3D27" w:rsidRPr="008F3D27" w:rsidRDefault="008F3D27" w:rsidP="008F3D27">
      <w:pPr>
        <w:numPr>
          <w:ilvl w:val="1"/>
          <w:numId w:val="1"/>
        </w:numPr>
        <w:tabs>
          <w:tab w:val="left" w:pos="-1854"/>
        </w:tabs>
        <w:suppressAutoHyphens/>
        <w:autoSpaceDN w:val="0"/>
        <w:spacing w:after="0"/>
        <w:ind w:left="567" w:hanging="567"/>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eastAsia="lv-LV"/>
        </w:rPr>
        <w:t xml:space="preserve">Piedāvājums jāiesniedz latviešu valodā, kvalifikāciju apliecinošie dokumenti (piemēram, sertifikāti) var tikt iesniegti citā valodā ar pievienotu Pretendenta apliecinātu tulkojumu latviešu valodā. </w:t>
      </w:r>
    </w:p>
    <w:p w:rsidR="008F3D27" w:rsidRPr="008F3D27" w:rsidRDefault="008F3D27" w:rsidP="008F3D27">
      <w:pPr>
        <w:numPr>
          <w:ilvl w:val="1"/>
          <w:numId w:val="1"/>
        </w:numPr>
        <w:tabs>
          <w:tab w:val="left" w:pos="-1854"/>
        </w:tabs>
        <w:suppressAutoHyphens/>
        <w:autoSpaceDN w:val="0"/>
        <w:spacing w:after="0"/>
        <w:ind w:left="567" w:hanging="567"/>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color w:val="000000"/>
          <w:sz w:val="24"/>
          <w:szCs w:val="24"/>
          <w:lang w:val="lv-LV" w:eastAsia="lv-LV"/>
        </w:rPr>
        <w:t>Ja Pretendenta iesniegtais piedāvājums neatbilst Nolikuma prasībām vai noteikumiem, tad iepirkumu komisija ir tiesīga noraidīt Pretendenta iesniegto piedāvājumu.</w:t>
      </w:r>
    </w:p>
    <w:p w:rsidR="008F3D27" w:rsidRPr="008F3D27" w:rsidRDefault="008F3D27" w:rsidP="003D4D7B">
      <w:pPr>
        <w:numPr>
          <w:ilvl w:val="1"/>
          <w:numId w:val="1"/>
        </w:numPr>
        <w:suppressAutoHyphens/>
        <w:autoSpaceDN w:val="0"/>
        <w:spacing w:after="0"/>
        <w:ind w:left="567" w:hanging="567"/>
        <w:jc w:val="both"/>
        <w:textAlignment w:val="baseline"/>
        <w:rPr>
          <w:rFonts w:ascii="Times New Roman" w:eastAsia="Calibri" w:hAnsi="Times New Roman" w:cs="Times New Roman"/>
          <w:sz w:val="24"/>
          <w:szCs w:val="24"/>
        </w:rPr>
      </w:pPr>
      <w:r w:rsidRPr="008F3D27">
        <w:rPr>
          <w:rFonts w:ascii="Times New Roman" w:eastAsia="Times New Roman" w:hAnsi="Times New Roman" w:cs="Times New Roman"/>
          <w:sz w:val="24"/>
          <w:szCs w:val="24"/>
          <w:lang w:val="lv-LV"/>
        </w:rPr>
        <w:t>Dokumentiem, kas attiecas uz iepirkuma procedūru, nodrošināta brīva un tieša pieeja interneta vietnē Elektronisko iepirkumu sistēmā. Ieinteresēto piegādātāju pienākums ir sekot aktuālajai informācijai Elektronisko iepirkumu sistēmā un ievērot to, sagatavojot savu piedāvājumu.</w:t>
      </w:r>
    </w:p>
    <w:p w:rsidR="003D4D7B" w:rsidRPr="005F1DFB" w:rsidRDefault="003D4D7B" w:rsidP="003D4D7B">
      <w:pPr>
        <w:pStyle w:val="Sarakstarindkopa"/>
        <w:numPr>
          <w:ilvl w:val="1"/>
          <w:numId w:val="1"/>
        </w:numPr>
        <w:ind w:left="567" w:hanging="567"/>
        <w:jc w:val="both"/>
        <w:rPr>
          <w:rFonts w:ascii="Times New Roman" w:eastAsia="Times New Roman" w:hAnsi="Times New Roman" w:cs="Times New Roman"/>
          <w:sz w:val="24"/>
          <w:szCs w:val="24"/>
          <w:lang w:val="lv-LV"/>
        </w:rPr>
      </w:pPr>
      <w:r w:rsidRPr="005F1DFB">
        <w:rPr>
          <w:rFonts w:ascii="Times New Roman" w:eastAsia="Times New Roman" w:hAnsi="Times New Roman" w:cs="Times New Roman"/>
          <w:sz w:val="24"/>
          <w:szCs w:val="24"/>
          <w:lang w:val="lv-LV"/>
        </w:rPr>
        <w:t>Papildu informācija par iepirkuma nolikumā iekļautajām prasībām, ja piegādātājs to ir pieprasījis laikus,  tiks sniegta triju darbdienu laikā, bet ne vēlāk kā četras dienas pirms piedāvājuma iesniegšanas termiņa beigām, un tā tiks nosūtīta piegādātājam, kas uzdevis jautājumu, kā arī vienlaikus ievietota  EIS (</w:t>
      </w:r>
      <w:proofErr w:type="spellStart"/>
      <w:r w:rsidRPr="005F1DFB">
        <w:rPr>
          <w:rFonts w:ascii="Times New Roman" w:eastAsia="Times New Roman" w:hAnsi="Times New Roman" w:cs="Times New Roman"/>
          <w:sz w:val="24"/>
          <w:szCs w:val="24"/>
          <w:lang w:val="lv-LV"/>
        </w:rPr>
        <w:t>www.eis.gov.lv</w:t>
      </w:r>
      <w:proofErr w:type="spellEnd"/>
      <w:r w:rsidRPr="005F1DFB">
        <w:rPr>
          <w:rFonts w:ascii="Times New Roman" w:eastAsia="Times New Roman" w:hAnsi="Times New Roman" w:cs="Times New Roman"/>
          <w:sz w:val="24"/>
          <w:szCs w:val="24"/>
          <w:lang w:val="lv-LV"/>
        </w:rPr>
        <w:t>) e-konkursu apakšsistēmā šī konkursa sadaļā, norādot arī uzdoto jautājumu.</w:t>
      </w:r>
    </w:p>
    <w:p w:rsidR="008F3D27" w:rsidRPr="008F3D27" w:rsidRDefault="008F3D27" w:rsidP="008F3D27">
      <w:pPr>
        <w:numPr>
          <w:ilvl w:val="1"/>
          <w:numId w:val="1"/>
        </w:numPr>
        <w:tabs>
          <w:tab w:val="left" w:pos="-927"/>
        </w:tabs>
        <w:suppressAutoHyphens/>
        <w:autoSpaceDN w:val="0"/>
        <w:spacing w:after="0"/>
        <w:ind w:left="567"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lastRenderedPageBreak/>
        <w:t>Pasūtītājs ir tiesīgs veikt grozījumus Iepirkuma dokumentos Publisko iepirkumu likumā paredzētajos gadījumos un kārtībā, informāciju par grozījumiem ievietojot Iepirkumu uzraudzības biroja mājas lapā un Elektronisko iepirkumu sistēmā (EIS).</w:t>
      </w:r>
    </w:p>
    <w:p w:rsidR="008F3D27" w:rsidRPr="008F3D27" w:rsidRDefault="008F3D27" w:rsidP="008F3D27">
      <w:pPr>
        <w:numPr>
          <w:ilvl w:val="1"/>
          <w:numId w:val="1"/>
        </w:numPr>
        <w:tabs>
          <w:tab w:val="left" w:pos="-927"/>
        </w:tabs>
        <w:suppressAutoHyphens/>
        <w:autoSpaceDN w:val="0"/>
        <w:spacing w:after="0"/>
        <w:ind w:left="567"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Grozījumi Iepirkuma dokumentos ir saistoši Ieinteresētajam piegādātājam piedāvājuma sagatavošanā.</w:t>
      </w:r>
    </w:p>
    <w:p w:rsidR="008F3D27" w:rsidRPr="008F3D27" w:rsidRDefault="008F3D27" w:rsidP="008F3D27">
      <w:pPr>
        <w:numPr>
          <w:ilvl w:val="0"/>
          <w:numId w:val="1"/>
        </w:numPr>
        <w:tabs>
          <w:tab w:val="left" w:pos="0"/>
        </w:tabs>
        <w:suppressAutoHyphens/>
        <w:autoSpaceDN w:val="0"/>
        <w:spacing w:after="0"/>
        <w:ind w:left="567" w:hanging="567"/>
        <w:textAlignment w:val="baseline"/>
        <w:rPr>
          <w:rFonts w:ascii="Calibri" w:eastAsia="Calibri" w:hAnsi="Calibri" w:cs="Times New Roman"/>
        </w:rPr>
      </w:pPr>
      <w:r w:rsidRPr="008F3D27">
        <w:rPr>
          <w:rFonts w:ascii="Times New Roman" w:eastAsia="Times New Roman" w:hAnsi="Times New Roman" w:cs="Times New Roman"/>
          <w:b/>
          <w:sz w:val="24"/>
          <w:szCs w:val="24"/>
          <w:lang w:val="lv-LV"/>
        </w:rPr>
        <w:t>Informācija par iepirkuma priekšmetu</w:t>
      </w:r>
    </w:p>
    <w:p w:rsidR="008F3D27" w:rsidRPr="008F3D27" w:rsidRDefault="008F3D27" w:rsidP="008F3D27">
      <w:pPr>
        <w:numPr>
          <w:ilvl w:val="1"/>
          <w:numId w:val="2"/>
        </w:numPr>
        <w:suppressAutoHyphens/>
        <w:autoSpaceDN w:val="0"/>
        <w:spacing w:after="0"/>
        <w:ind w:left="567"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 xml:space="preserve">Iepirkuma priekšmets – </w:t>
      </w:r>
      <w:r w:rsidRPr="008F3D27">
        <w:rPr>
          <w:rFonts w:ascii="Times New Roman" w:eastAsia="Calibri" w:hAnsi="Times New Roman" w:cs="Times New Roman"/>
          <w:sz w:val="24"/>
          <w:szCs w:val="24"/>
          <w:lang w:val="lv-LV"/>
        </w:rPr>
        <w:t xml:space="preserve">gājēju celiņa izveidošana gar valsts autoceļu V1313 Virpe- Pope, Popes pagastā, Ventspils novadā, saskaņā ar SIA “SNB projekti” izstrādāto būvprojektu  Nr.02/2024 un atbilstoši Pasūtītāja prasībām, turpmāk – Būvdarbi. </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color w:val="000000"/>
          <w:sz w:val="20"/>
          <w:szCs w:val="20"/>
          <w:lang w:val="lv-LV" w:eastAsia="lv-LV" w:bidi="lo-LA"/>
        </w:rPr>
      </w:pPr>
      <w:r w:rsidRPr="008F3D27">
        <w:rPr>
          <w:rFonts w:ascii="Times New Roman" w:eastAsia="Times New Roman" w:hAnsi="Times New Roman" w:cs="Times New Roman"/>
          <w:color w:val="000000"/>
          <w:sz w:val="24"/>
          <w:szCs w:val="24"/>
          <w:lang w:val="lv-LV" w:eastAsia="lv-LV" w:bidi="lo-LA"/>
        </w:rPr>
        <w:t xml:space="preserve">Iepirkuma nomenklatūras CPV galvenais priekšmets: </w:t>
      </w:r>
      <w:hyperlink r:id="rId13" w:tooltip="45233220-7" w:history="1">
        <w:r w:rsidRPr="008F3D27">
          <w:rPr>
            <w:rFonts w:ascii="Times New Roman" w:eastAsia="Times New Roman" w:hAnsi="Times New Roman" w:cs="Times New Roman"/>
            <w:color w:val="000000"/>
            <w:sz w:val="24"/>
            <w:szCs w:val="24"/>
            <w:lang w:val="lv-LV" w:eastAsia="lv-LV" w:bidi="lo-LA"/>
          </w:rPr>
          <w:t>45233220-7</w:t>
        </w:r>
      </w:hyperlink>
      <w:r w:rsidRPr="008F3D27">
        <w:rPr>
          <w:rFonts w:ascii="Times New Roman" w:eastAsia="Times New Roman" w:hAnsi="Times New Roman" w:cs="Times New Roman"/>
          <w:color w:val="000000"/>
          <w:sz w:val="24"/>
          <w:szCs w:val="24"/>
          <w:lang w:val="lv-LV" w:eastAsia="lv-LV" w:bidi="lo-LA"/>
        </w:rPr>
        <w:t>, papildus CPV kodi: 45233222-1(Ielu bruģēšanas un asfaltēšanas darbi).</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bidi="lo-LA"/>
        </w:rPr>
      </w:pPr>
      <w:r w:rsidRPr="008F3D27">
        <w:rPr>
          <w:rFonts w:ascii="Times New Roman" w:eastAsia="Times New Roman" w:hAnsi="Times New Roman" w:cs="Times New Roman"/>
          <w:sz w:val="24"/>
          <w:szCs w:val="24"/>
          <w:lang w:val="lv-LV" w:eastAsia="lv-LV" w:bidi="lo-LA"/>
        </w:rPr>
        <w:t xml:space="preserve">Iepirkuma priekšmets nav sadalīts daļās. </w:t>
      </w:r>
      <w:r w:rsidRPr="008F3D27">
        <w:rPr>
          <w:rFonts w:ascii="Times New Roman" w:eastAsia="Times New Roman" w:hAnsi="Times New Roman" w:cs="Times New Roman"/>
          <w:color w:val="000000"/>
          <w:sz w:val="24"/>
          <w:szCs w:val="24"/>
          <w:lang w:val="lv-LV"/>
        </w:rPr>
        <w:t xml:space="preserve">Pretendents iesniedz vienu piedāvājumu par visu iepirkumu. </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color w:val="000000"/>
          <w:sz w:val="24"/>
          <w:szCs w:val="24"/>
          <w:lang w:val="lv-LV" w:eastAsia="lv-LV" w:bidi="lo-LA"/>
        </w:rPr>
      </w:pPr>
      <w:r w:rsidRPr="008F3D27">
        <w:rPr>
          <w:rFonts w:ascii="Times New Roman" w:eastAsia="Times New Roman" w:hAnsi="Times New Roman" w:cs="Times New Roman"/>
          <w:color w:val="000000"/>
          <w:sz w:val="24"/>
          <w:szCs w:val="24"/>
          <w:lang w:val="lv-LV" w:eastAsia="lv-LV" w:bidi="lo-LA"/>
        </w:rPr>
        <w:t>Līguma izpildes vieta – Ventspils novads, Popes pagasts, autoceļa V1313 Virpe- Pope posms, kurā tiek veikti gājēju ietves būvdarbi, turpmāk arī - Objekts.</w:t>
      </w:r>
      <w:r w:rsidRPr="008F3D27">
        <w:rPr>
          <w:rFonts w:ascii="Times New Roman" w:eastAsia="Times New Roman" w:hAnsi="Times New Roman" w:cs="Times New Roman"/>
          <w:sz w:val="24"/>
          <w:szCs w:val="24"/>
          <w:lang w:val="lv-LV" w:eastAsia="lv-LV" w:bidi="lo-LA"/>
        </w:rPr>
        <w:t xml:space="preserve"> </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color w:val="000000"/>
          <w:sz w:val="24"/>
          <w:szCs w:val="24"/>
          <w:lang w:val="lv-LV" w:eastAsia="lv-LV" w:bidi="lo-LA"/>
        </w:rPr>
      </w:pPr>
      <w:r w:rsidRPr="008F3D27">
        <w:rPr>
          <w:rFonts w:ascii="Times New Roman" w:eastAsia="Times New Roman" w:hAnsi="Times New Roman" w:cs="Times New Roman"/>
          <w:sz w:val="24"/>
          <w:szCs w:val="24"/>
          <w:lang w:val="lv-LV" w:eastAsia="lv-LV" w:bidi="lo-LA"/>
        </w:rPr>
        <w:t xml:space="preserve">Objekta apsekošana: Ieinteresētais pretendents vienojas ar Pasūtītāja kontaktpersonu par abām pusēm pieņemamu laiku var veikt Objekta apskati. Kontaktpersona: </w:t>
      </w:r>
      <w:r w:rsidRPr="008F3D27">
        <w:rPr>
          <w:rFonts w:ascii="Times New Roman" w:eastAsia="Times New Roman" w:hAnsi="Times New Roman" w:cs="Times New Roman"/>
          <w:color w:val="000000"/>
          <w:sz w:val="24"/>
          <w:szCs w:val="24"/>
          <w:lang w:val="lv-LV" w:eastAsia="lv-LV" w:bidi="lo-LA"/>
        </w:rPr>
        <w:t xml:space="preserve">Popes pagasta pārvaldes vadītājs </w:t>
      </w:r>
      <w:r w:rsidRPr="008F3D27">
        <w:rPr>
          <w:rFonts w:ascii="Times New Roman" w:eastAsia="Times New Roman" w:hAnsi="Times New Roman" w:cs="Times New Roman"/>
          <w:bCs/>
          <w:color w:val="000000"/>
          <w:sz w:val="24"/>
          <w:szCs w:val="24"/>
          <w:lang w:val="lv-LV" w:eastAsia="lv-LV" w:bidi="lo-LA"/>
        </w:rPr>
        <w:t xml:space="preserve">Mārtiņš </w:t>
      </w:r>
      <w:proofErr w:type="spellStart"/>
      <w:r w:rsidRPr="008F3D27">
        <w:rPr>
          <w:rFonts w:ascii="Times New Roman" w:eastAsia="Times New Roman" w:hAnsi="Times New Roman" w:cs="Times New Roman"/>
          <w:bCs/>
          <w:color w:val="000000"/>
          <w:sz w:val="24"/>
          <w:szCs w:val="24"/>
          <w:lang w:val="lv-LV" w:eastAsia="lv-LV" w:bidi="lo-LA"/>
        </w:rPr>
        <w:t>Libkovskis</w:t>
      </w:r>
      <w:proofErr w:type="spellEnd"/>
      <w:r w:rsidRPr="008F3D27">
        <w:rPr>
          <w:rFonts w:ascii="Times New Roman" w:eastAsia="Times New Roman" w:hAnsi="Times New Roman" w:cs="Times New Roman"/>
          <w:color w:val="000000"/>
          <w:sz w:val="24"/>
          <w:szCs w:val="24"/>
          <w:lang w:val="lv-LV" w:eastAsia="lv-LV" w:bidi="lo-LA"/>
        </w:rPr>
        <w:t xml:space="preserve">, tālrunis: 29298758, e-pasts: </w:t>
      </w:r>
      <w:hyperlink r:id="rId14" w:history="1">
        <w:r w:rsidRPr="008F3D27">
          <w:rPr>
            <w:rFonts w:ascii="Times New Roman" w:eastAsia="Times New Roman" w:hAnsi="Times New Roman" w:cs="Times New Roman"/>
            <w:color w:val="0000FF"/>
            <w:sz w:val="24"/>
            <w:szCs w:val="24"/>
            <w:u w:val="single"/>
            <w:lang w:val="lv-LV" w:eastAsia="lv-LV" w:bidi="lo-LA"/>
          </w:rPr>
          <w:t>martins.libkovskis@ventspilsnd.lv</w:t>
        </w:r>
      </w:hyperlink>
    </w:p>
    <w:p w:rsidR="008F3D27" w:rsidRPr="008F3D27" w:rsidRDefault="008F3D27" w:rsidP="008F3D27">
      <w:pPr>
        <w:numPr>
          <w:ilvl w:val="0"/>
          <w:numId w:val="2"/>
        </w:numPr>
        <w:suppressAutoHyphens/>
        <w:autoSpaceDN w:val="0"/>
        <w:spacing w:after="0" w:line="240" w:lineRule="auto"/>
        <w:jc w:val="both"/>
        <w:textAlignment w:val="baseline"/>
        <w:rPr>
          <w:rFonts w:ascii="Times New Roman" w:eastAsia="Times New Roman" w:hAnsi="Times New Roman" w:cs="Times New Roman"/>
          <w:color w:val="000000"/>
          <w:sz w:val="24"/>
          <w:szCs w:val="24"/>
          <w:lang w:val="lv-LV" w:eastAsia="lv-LV" w:bidi="lo-LA"/>
        </w:rPr>
      </w:pPr>
      <w:r w:rsidRPr="008F3D27">
        <w:rPr>
          <w:rFonts w:ascii="Times New Roman" w:eastAsia="Times New Roman" w:hAnsi="Times New Roman" w:cs="Times New Roman"/>
          <w:color w:val="000000"/>
          <w:sz w:val="24"/>
          <w:szCs w:val="24"/>
          <w:lang w:val="lv-LV" w:eastAsia="lv-LV" w:bidi="lo-LA"/>
        </w:rPr>
        <w:t xml:space="preserve">Iepirkuma līguma izpildes termiņš: </w:t>
      </w:r>
    </w:p>
    <w:p w:rsidR="008F3D27" w:rsidRPr="008F3D27" w:rsidRDefault="008F3D27" w:rsidP="008F3D27">
      <w:pPr>
        <w:numPr>
          <w:ilvl w:val="1"/>
          <w:numId w:val="2"/>
        </w:numPr>
        <w:tabs>
          <w:tab w:val="left" w:pos="851"/>
        </w:tabs>
        <w:suppressAutoHyphens/>
        <w:autoSpaceDN w:val="0"/>
        <w:spacing w:after="0"/>
        <w:ind w:left="567" w:hanging="567"/>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Cs/>
          <w:sz w:val="24"/>
          <w:szCs w:val="24"/>
          <w:lang w:val="lv-LV" w:eastAsia="lv-LV"/>
        </w:rPr>
        <w:t xml:space="preserve">Būvdarbu izpildes termiņš – </w:t>
      </w:r>
      <w:r w:rsidRPr="008F3D27">
        <w:rPr>
          <w:rFonts w:ascii="Times New Roman" w:eastAsia="Times New Roman" w:hAnsi="Times New Roman" w:cs="Times New Roman"/>
          <w:b/>
          <w:sz w:val="24"/>
          <w:szCs w:val="24"/>
          <w:lang w:val="lv-LV" w:eastAsia="lv-LV"/>
        </w:rPr>
        <w:t>2 (divi) mēneši</w:t>
      </w:r>
      <w:r w:rsidRPr="008F3D27">
        <w:rPr>
          <w:rFonts w:ascii="Times New Roman" w:eastAsia="Times New Roman" w:hAnsi="Times New Roman" w:cs="Times New Roman"/>
          <w:bCs/>
          <w:sz w:val="24"/>
          <w:szCs w:val="24"/>
          <w:lang w:val="lv-LV" w:eastAsia="lv-LV"/>
        </w:rPr>
        <w:t xml:space="preserve"> no būvdarbu uzsākšanas noteikumu (BUN) izpildes datuma.</w:t>
      </w:r>
    </w:p>
    <w:p w:rsidR="008F3D27" w:rsidRPr="008F3D27" w:rsidRDefault="008F3D27" w:rsidP="008F3D27">
      <w:pPr>
        <w:numPr>
          <w:ilvl w:val="1"/>
          <w:numId w:val="2"/>
        </w:numPr>
        <w:tabs>
          <w:tab w:val="left" w:pos="851"/>
        </w:tabs>
        <w:suppressAutoHyphens/>
        <w:autoSpaceDN w:val="0"/>
        <w:spacing w:after="0"/>
        <w:ind w:left="567" w:hanging="567"/>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Cs/>
          <w:sz w:val="24"/>
          <w:szCs w:val="24"/>
          <w:lang w:val="lv-LV" w:eastAsia="lv-LV"/>
        </w:rPr>
        <w:t xml:space="preserve">Nodošana ekspluatācijā – </w:t>
      </w:r>
      <w:r w:rsidRPr="008F3D27">
        <w:rPr>
          <w:rFonts w:ascii="Times New Roman" w:eastAsia="Times New Roman" w:hAnsi="Times New Roman" w:cs="Times New Roman"/>
          <w:b/>
          <w:sz w:val="24"/>
          <w:szCs w:val="24"/>
          <w:lang w:val="lv-LV" w:eastAsia="lv-LV"/>
        </w:rPr>
        <w:t>1 (viena) mēneša</w:t>
      </w:r>
      <w:r w:rsidRPr="008F3D27">
        <w:rPr>
          <w:rFonts w:ascii="Times New Roman" w:eastAsia="Times New Roman" w:hAnsi="Times New Roman" w:cs="Times New Roman"/>
          <w:bCs/>
          <w:sz w:val="24"/>
          <w:szCs w:val="24"/>
          <w:lang w:val="lv-LV" w:eastAsia="lv-LV"/>
        </w:rPr>
        <w:t xml:space="preserve"> laikā  no būvdarbu pabeigšanas dienas.</w:t>
      </w:r>
    </w:p>
    <w:p w:rsidR="008F3D27" w:rsidRPr="008F3D27" w:rsidRDefault="008F3D27" w:rsidP="008F3D27">
      <w:pPr>
        <w:numPr>
          <w:ilvl w:val="1"/>
          <w:numId w:val="2"/>
        </w:numPr>
        <w:tabs>
          <w:tab w:val="left" w:pos="851"/>
        </w:tabs>
        <w:suppressAutoHyphens/>
        <w:autoSpaceDN w:val="0"/>
        <w:spacing w:after="0"/>
        <w:ind w:left="567" w:hanging="567"/>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Cs/>
          <w:sz w:val="24"/>
          <w:szCs w:val="24"/>
          <w:lang w:val="lv-LV" w:eastAsia="lv-LV"/>
        </w:rPr>
        <w:t xml:space="preserve">Orientējošais līguma noslēgšanas datums - </w:t>
      </w:r>
      <w:r w:rsidRPr="008F3D27">
        <w:rPr>
          <w:rFonts w:ascii="Times New Roman" w:eastAsia="Times New Roman" w:hAnsi="Times New Roman" w:cs="Times New Roman"/>
          <w:b/>
          <w:sz w:val="24"/>
          <w:szCs w:val="24"/>
          <w:lang w:val="lv-LV" w:eastAsia="lv-LV"/>
        </w:rPr>
        <w:t>2024.gada jūnijs</w:t>
      </w:r>
      <w:r w:rsidRPr="008F3D27">
        <w:rPr>
          <w:rFonts w:ascii="Times New Roman" w:eastAsia="Times New Roman" w:hAnsi="Times New Roman" w:cs="Times New Roman"/>
          <w:bCs/>
          <w:sz w:val="24"/>
          <w:szCs w:val="24"/>
          <w:lang w:val="lv-LV" w:eastAsia="lv-LV"/>
        </w:rPr>
        <w:t>.</w:t>
      </w:r>
    </w:p>
    <w:p w:rsidR="008F3D27" w:rsidRPr="008F3D27" w:rsidRDefault="008F3D27" w:rsidP="008F3D27">
      <w:pPr>
        <w:widowControl w:val="0"/>
        <w:numPr>
          <w:ilvl w:val="0"/>
          <w:numId w:val="2"/>
        </w:numPr>
        <w:suppressAutoHyphens/>
        <w:autoSpaceDN w:val="0"/>
        <w:spacing w:after="80" w:line="240" w:lineRule="auto"/>
        <w:ind w:right="-109"/>
        <w:jc w:val="both"/>
        <w:textAlignment w:val="baseline"/>
        <w:rPr>
          <w:rFonts w:ascii="Times New Roman" w:eastAsia="Times New Roman" w:hAnsi="Times New Roman" w:cs="Times New Roman"/>
          <w:b/>
          <w:sz w:val="24"/>
          <w:szCs w:val="24"/>
          <w:lang w:val="lv-LV"/>
        </w:rPr>
      </w:pPr>
      <w:r w:rsidRPr="008F3D27">
        <w:rPr>
          <w:rFonts w:ascii="Times New Roman" w:eastAsia="Times New Roman" w:hAnsi="Times New Roman" w:cs="Times New Roman"/>
          <w:b/>
          <w:caps/>
          <w:sz w:val="24"/>
          <w:szCs w:val="24"/>
          <w:lang w:val="lv-LV"/>
        </w:rPr>
        <w:t>P</w:t>
      </w:r>
      <w:r w:rsidRPr="008F3D27">
        <w:rPr>
          <w:rFonts w:ascii="Times New Roman" w:eastAsia="Times New Roman" w:hAnsi="Times New Roman" w:cs="Times New Roman"/>
          <w:b/>
          <w:sz w:val="24"/>
          <w:szCs w:val="24"/>
          <w:lang w:val="lv-LV"/>
        </w:rPr>
        <w:t>retendentu atlases nosacījumi un iesniedzamie dokumenti</w:t>
      </w:r>
    </w:p>
    <w:tbl>
      <w:tblPr>
        <w:tblW w:w="10632" w:type="dxa"/>
        <w:tblInd w:w="-459" w:type="dxa"/>
        <w:tblLayout w:type="fixed"/>
        <w:tblCellMar>
          <w:left w:w="10" w:type="dxa"/>
          <w:right w:w="10" w:type="dxa"/>
        </w:tblCellMar>
        <w:tblLook w:val="0000" w:firstRow="0" w:lastRow="0" w:firstColumn="0" w:lastColumn="0" w:noHBand="0" w:noVBand="0"/>
      </w:tblPr>
      <w:tblGrid>
        <w:gridCol w:w="5245"/>
        <w:gridCol w:w="5387"/>
      </w:tblGrid>
      <w:tr w:rsidR="008F3D27" w:rsidRPr="008F3D27" w:rsidTr="00FC5B74">
        <w:tc>
          <w:tcPr>
            <w:tcW w:w="524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rPr>
            </w:pPr>
            <w:r w:rsidRPr="008F3D27">
              <w:rPr>
                <w:rFonts w:ascii="Times New Roman" w:eastAsia="Times New Roman" w:hAnsi="Times New Roman" w:cs="Times New Roman"/>
                <w:b/>
                <w:bCs/>
                <w:sz w:val="24"/>
                <w:szCs w:val="24"/>
                <w:lang w:val="lv-LV"/>
              </w:rPr>
              <w:t>Atlases prasības, prasības tehniskajām un profesionālajām spējām:</w:t>
            </w:r>
          </w:p>
        </w:tc>
        <w:tc>
          <w:tcPr>
            <w:tcW w:w="538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ind w:right="180"/>
              <w:jc w:val="center"/>
              <w:textAlignment w:val="baseline"/>
              <w:rPr>
                <w:rFonts w:ascii="Calibri" w:eastAsia="Calibri" w:hAnsi="Calibri" w:cs="Times New Roman"/>
                <w:sz w:val="24"/>
                <w:szCs w:val="24"/>
              </w:rPr>
            </w:pPr>
            <w:r w:rsidRPr="008F3D27">
              <w:rPr>
                <w:rFonts w:ascii="Times New Roman" w:eastAsia="Times New Roman" w:hAnsi="Times New Roman" w:cs="Times New Roman"/>
                <w:b/>
                <w:bCs/>
                <w:sz w:val="24"/>
                <w:szCs w:val="24"/>
                <w:lang w:val="lv-LV"/>
              </w:rPr>
              <w:t>Iesniedzamie dokumenti (ja attiecināms):</w:t>
            </w:r>
          </w:p>
        </w:tc>
      </w:tr>
      <w:tr w:rsidR="008F3D27" w:rsidRPr="008F3D27" w:rsidTr="00FC5B74">
        <w:trPr>
          <w:trHeight w:val="834"/>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99"/>
              <w:jc w:val="both"/>
              <w:textAlignment w:val="baseline"/>
              <w:rPr>
                <w:rFonts w:ascii="Times New Roman" w:eastAsia="Helvetica" w:hAnsi="Times New Roman" w:cs="Times New Roman"/>
                <w:sz w:val="24"/>
                <w:szCs w:val="24"/>
                <w:lang w:val="lv-LV" w:eastAsia="ar-SA"/>
              </w:rPr>
            </w:pPr>
            <w:r w:rsidRPr="008F3D27">
              <w:rPr>
                <w:rFonts w:ascii="Times New Roman" w:eastAsia="Helvetica" w:hAnsi="Times New Roman" w:cs="Times New Roman"/>
                <w:sz w:val="24"/>
                <w:szCs w:val="24"/>
                <w:lang w:val="lv-LV" w:eastAsia="ar-SA"/>
              </w:rPr>
              <w:t xml:space="preserve">Pretendents ir piegādātājs, kurš ir iesniedzis piedāvājumu. </w:t>
            </w:r>
          </w:p>
          <w:p w:rsidR="008F3D27" w:rsidRPr="008F3D27" w:rsidRDefault="008F3D27" w:rsidP="008F3D27">
            <w:pPr>
              <w:suppressAutoHyphens/>
              <w:autoSpaceDN w:val="0"/>
              <w:spacing w:after="0" w:line="240" w:lineRule="auto"/>
              <w:ind w:left="60"/>
              <w:jc w:val="both"/>
              <w:textAlignment w:val="baseline"/>
              <w:rPr>
                <w:rFonts w:ascii="Calibri" w:eastAsia="Calibri" w:hAnsi="Calibri" w:cs="Times New Roman"/>
              </w:rPr>
            </w:pPr>
            <w:r w:rsidRPr="008F3D27">
              <w:rPr>
                <w:rFonts w:ascii="Times New Roman" w:eastAsia="Helvetica" w:hAnsi="Times New Roman" w:cs="Times New Roman"/>
                <w:sz w:val="24"/>
                <w:szCs w:val="24"/>
                <w:lang w:val="lv-LV" w:eastAsia="ar-SA"/>
              </w:rPr>
              <w:t>Piegādātājs var būt fiziskā vai juridiskā persona vai pasūtītājs, šādu personu apvienība jebkurā to kombinācijā, kas attiecīgi piedāvā tirgū veikt būvdarbus, piegādāt preces vai sniegt pakalpojumus.</w:t>
            </w:r>
          </w:p>
          <w:p w:rsidR="008F3D27" w:rsidRPr="008F3D27" w:rsidRDefault="008F3D27" w:rsidP="008F3D27">
            <w:pPr>
              <w:suppressAutoHyphens/>
              <w:autoSpaceDN w:val="0"/>
              <w:spacing w:after="0" w:line="240" w:lineRule="auto"/>
              <w:ind w:left="60"/>
              <w:jc w:val="both"/>
              <w:textAlignment w:val="baseline"/>
              <w:rPr>
                <w:rFonts w:ascii="Calibri" w:eastAsia="Calibri" w:hAnsi="Calibri" w:cs="Times New Roman"/>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ind w:left="164" w:right="180" w:firstLine="180"/>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Pieteikums dalībai iepirkumā</w:t>
            </w:r>
          </w:p>
          <w:p w:rsidR="008F3D27" w:rsidRPr="008F3D27" w:rsidRDefault="008F3D27" w:rsidP="008F3D27">
            <w:pPr>
              <w:suppressAutoHyphens/>
              <w:autoSpaceDN w:val="0"/>
              <w:spacing w:after="0" w:line="240" w:lineRule="auto"/>
              <w:ind w:left="164" w:right="180" w:firstLine="180"/>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(Nolikuma pielikums Nr.1).</w:t>
            </w:r>
          </w:p>
          <w:p w:rsidR="008F3D27" w:rsidRPr="008F3D27" w:rsidRDefault="008F3D27" w:rsidP="008F3D27">
            <w:pPr>
              <w:suppressAutoHyphens/>
              <w:autoSpaceDN w:val="0"/>
              <w:spacing w:after="0" w:line="240" w:lineRule="auto"/>
              <w:ind w:left="164" w:right="180" w:firstLine="180"/>
              <w:textAlignment w:val="baseline"/>
              <w:rPr>
                <w:rFonts w:ascii="Times New Roman" w:eastAsia="Times New Roman" w:hAnsi="Times New Roman" w:cs="Times New Roman"/>
                <w:sz w:val="24"/>
                <w:szCs w:val="24"/>
                <w:lang w:val="lv-LV" w:eastAsia="ar-SA"/>
              </w:rPr>
            </w:pPr>
          </w:p>
          <w:p w:rsidR="008F3D27" w:rsidRPr="008F3D27" w:rsidRDefault="008F3D27" w:rsidP="008F3D27">
            <w:pPr>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Ja piedāvājumu iesniedz piegādātāju apvienība, piedāvājumam pievieno visu apvienības dalībnieku parakstītu vienošanos par kopīga piedāvājuma iesniegšanu.</w:t>
            </w:r>
          </w:p>
          <w:p w:rsidR="008F3D27" w:rsidRPr="008F3D27" w:rsidRDefault="008F3D27" w:rsidP="008F3D27">
            <w:pPr>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8F3D27" w:rsidRPr="008F3D27" w:rsidTr="00FC5B74">
        <w:trPr>
          <w:trHeight w:val="431"/>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39" w:right="29" w:hanging="39"/>
              <w:jc w:val="both"/>
              <w:textAlignment w:val="baseline"/>
              <w:rPr>
                <w:rFonts w:ascii="Calibri" w:eastAsia="Calibri" w:hAnsi="Calibri" w:cs="Times New Roman"/>
              </w:rPr>
            </w:pPr>
            <w:r w:rsidRPr="008F3D27">
              <w:rPr>
                <w:rFonts w:ascii="Times New Roman" w:eastAsia="Times New Roman" w:hAnsi="Times New Roman" w:cs="Times New Roman"/>
                <w:color w:val="000000"/>
                <w:sz w:val="24"/>
                <w:szCs w:val="24"/>
                <w:lang w:val="lv-LV" w:eastAsia="ar-SA"/>
              </w:rPr>
              <w:t>Uz  pretendentu</w:t>
            </w:r>
            <w:r w:rsidRPr="008F3D27">
              <w:rPr>
                <w:rFonts w:ascii="Times New Roman" w:eastAsia="Helvetica" w:hAnsi="Times New Roman" w:cs="Times New Roman"/>
                <w:color w:val="000000"/>
                <w:sz w:val="24"/>
                <w:szCs w:val="24"/>
                <w:lang w:val="lv-LV" w:eastAsia="ar-SA"/>
              </w:rPr>
              <w:t>,</w:t>
            </w:r>
            <w:r w:rsidRPr="008F3D27">
              <w:rPr>
                <w:rFonts w:ascii="Times New Roman" w:eastAsia="Times New Roman" w:hAnsi="Times New Roman" w:cs="Times New Roman"/>
                <w:color w:val="000000"/>
                <w:sz w:val="24"/>
                <w:szCs w:val="24"/>
                <w:lang w:val="lv-LV" w:eastAsia="ar-SA"/>
              </w:rPr>
              <w:t xml:space="preserve"> </w:t>
            </w:r>
            <w:r w:rsidRPr="008F3D27">
              <w:rPr>
                <w:rFonts w:ascii="Times New Roman" w:eastAsia="Helvetica" w:hAnsi="Times New Roman" w:cs="Times New Roman"/>
                <w:color w:val="000000"/>
                <w:sz w:val="24"/>
                <w:szCs w:val="24"/>
                <w:lang w:val="lv-LV" w:eastAsia="ar-SA"/>
              </w:rPr>
              <w:t>kuram būtu piešķiramas līguma slēgšanas tiesības,</w:t>
            </w:r>
            <w:r w:rsidRPr="008F3D27">
              <w:rPr>
                <w:rFonts w:ascii="Times New Roman" w:eastAsia="Times New Roman" w:hAnsi="Times New Roman" w:cs="Times New Roman"/>
                <w:color w:val="000000"/>
                <w:sz w:val="24"/>
                <w:szCs w:val="24"/>
                <w:lang w:val="lv-LV" w:eastAsia="ar-SA"/>
              </w:rPr>
              <w:t xml:space="preserve"> nav attiecināmi Starptautisko un Latvijas Republikas nacionālo sankciju likuma (turpmāk – Sankciju likums) 11.</w:t>
            </w:r>
            <w:r w:rsidRPr="008F3D27">
              <w:rPr>
                <w:rFonts w:ascii="Times New Roman" w:eastAsia="Times New Roman" w:hAnsi="Times New Roman" w:cs="Times New Roman"/>
                <w:color w:val="000000"/>
                <w:sz w:val="24"/>
                <w:szCs w:val="24"/>
                <w:vertAlign w:val="superscript"/>
                <w:lang w:val="lv-LV" w:eastAsia="ar-SA"/>
              </w:rPr>
              <w:t>1</w:t>
            </w:r>
            <w:r w:rsidRPr="008F3D27">
              <w:rPr>
                <w:rFonts w:ascii="Times New Roman" w:eastAsia="Times New Roman" w:hAnsi="Times New Roman" w:cs="Times New Roman"/>
                <w:color w:val="000000"/>
                <w:sz w:val="24"/>
                <w:szCs w:val="24"/>
                <w:lang w:val="lv-LV" w:eastAsia="ar-SA"/>
              </w:rPr>
              <w:t xml:space="preserve"> panta pirmajā daļā noteiktie izslēgšanas gadījumi.</w:t>
            </w:r>
          </w:p>
          <w:p w:rsidR="008F3D27" w:rsidRPr="008F3D27" w:rsidRDefault="008F3D27" w:rsidP="008F3D27">
            <w:pPr>
              <w:tabs>
                <w:tab w:val="left" w:pos="99"/>
                <w:tab w:val="left" w:pos="147"/>
              </w:tabs>
              <w:suppressAutoHyphens/>
              <w:autoSpaceDN w:val="0"/>
              <w:spacing w:after="0" w:line="240" w:lineRule="auto"/>
              <w:ind w:hanging="39"/>
              <w:jc w:val="both"/>
              <w:textAlignment w:val="baseline"/>
              <w:rPr>
                <w:rFonts w:ascii="Times New Roman" w:eastAsia="Helvetica" w:hAnsi="Times New Roman" w:cs="Times New Roman"/>
                <w:sz w:val="24"/>
                <w:szCs w:val="24"/>
                <w:lang w:val="lv-LV" w:eastAsia="ar-SA"/>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ind w:left="164" w:right="180" w:firstLine="180"/>
              <w:jc w:val="both"/>
              <w:textAlignment w:val="baseline"/>
              <w:rPr>
                <w:rFonts w:ascii="Calibri" w:eastAsia="Calibri" w:hAnsi="Calibri" w:cs="Times New Roman"/>
              </w:rPr>
            </w:pPr>
            <w:r w:rsidRPr="008F3D27">
              <w:rPr>
                <w:rFonts w:ascii="Times New Roman" w:eastAsia="Times New Roman" w:hAnsi="Times New Roman" w:cs="Times New Roman"/>
                <w:color w:val="000000"/>
                <w:sz w:val="24"/>
                <w:szCs w:val="24"/>
                <w:lang w:val="lv-LV" w:eastAsia="ar-SA"/>
              </w:rPr>
              <w:t>Komisijai ir tiesības izslēgt Pretendentu, no turpmākas dalības iepirkuma procedūrā, kā arī neizskatīt Pretendenta piedāvājumu, ja attiecībā uz Pretendentu tiek konstatēti Starptautisko un Latvijas Republikas nacionālo sankciju likuma 11.</w:t>
            </w:r>
            <w:r w:rsidRPr="008F3D27">
              <w:rPr>
                <w:rFonts w:ascii="Times New Roman" w:eastAsia="Times New Roman" w:hAnsi="Times New Roman" w:cs="Times New Roman"/>
                <w:color w:val="000000"/>
                <w:sz w:val="24"/>
                <w:szCs w:val="24"/>
                <w:vertAlign w:val="superscript"/>
                <w:lang w:val="lv-LV" w:eastAsia="ar-SA"/>
              </w:rPr>
              <w:t>1</w:t>
            </w:r>
            <w:r w:rsidRPr="008F3D27">
              <w:rPr>
                <w:rFonts w:ascii="Times New Roman" w:eastAsia="Times New Roman" w:hAnsi="Times New Roman" w:cs="Times New Roman"/>
                <w:color w:val="000000"/>
                <w:sz w:val="24"/>
                <w:szCs w:val="24"/>
                <w:lang w:val="lv-LV" w:eastAsia="ar-SA"/>
              </w:rPr>
              <w:t xml:space="preserve"> panta pirmajā daļā noteiktie izslēgšanas gadījumi.</w:t>
            </w:r>
          </w:p>
        </w:tc>
      </w:tr>
      <w:tr w:rsidR="008F3D27" w:rsidRPr="008F3D27" w:rsidTr="00FC5B74">
        <w:trPr>
          <w:trHeight w:val="272"/>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99" w:right="180"/>
              <w:jc w:val="both"/>
              <w:textAlignment w:val="baseline"/>
              <w:rPr>
                <w:rFonts w:ascii="Times New Roman" w:eastAsia="Helvetica" w:hAnsi="Times New Roman" w:cs="Times New Roman"/>
                <w:sz w:val="24"/>
                <w:szCs w:val="24"/>
                <w:lang w:val="lv-LV" w:eastAsia="ar-SA"/>
              </w:rPr>
            </w:pPr>
            <w:r w:rsidRPr="008F3D27">
              <w:rPr>
                <w:rFonts w:ascii="Times New Roman" w:eastAsia="Helvetica" w:hAnsi="Times New Roman" w:cs="Times New Roman"/>
                <w:sz w:val="24"/>
                <w:szCs w:val="24"/>
                <w:lang w:val="lv-LV" w:eastAsia="ar-SA"/>
              </w:rPr>
              <w:t xml:space="preserve">Pretendents ir reģistrēts Latvijas Republikas Ekonomikas ministrijas </w:t>
            </w:r>
            <w:proofErr w:type="spellStart"/>
            <w:r w:rsidRPr="008F3D27">
              <w:rPr>
                <w:rFonts w:ascii="Times New Roman" w:eastAsia="Helvetica" w:hAnsi="Times New Roman" w:cs="Times New Roman"/>
                <w:sz w:val="24"/>
                <w:szCs w:val="24"/>
                <w:lang w:val="lv-LV" w:eastAsia="ar-SA"/>
              </w:rPr>
              <w:t>Būvkomersantu</w:t>
            </w:r>
            <w:proofErr w:type="spellEnd"/>
            <w:r w:rsidRPr="008F3D27">
              <w:rPr>
                <w:rFonts w:ascii="Times New Roman" w:eastAsia="Helvetica" w:hAnsi="Times New Roman" w:cs="Times New Roman"/>
                <w:sz w:val="24"/>
                <w:szCs w:val="24"/>
                <w:lang w:val="lv-LV" w:eastAsia="ar-SA"/>
              </w:rPr>
              <w:t xml:space="preserve"> reģistrā vai atbilstošs līdzīgas nozares institūcijas citā </w:t>
            </w:r>
            <w:r w:rsidRPr="008F3D27">
              <w:rPr>
                <w:rFonts w:ascii="Times New Roman" w:eastAsia="Helvetica" w:hAnsi="Times New Roman" w:cs="Times New Roman"/>
                <w:sz w:val="24"/>
                <w:szCs w:val="24"/>
                <w:lang w:val="lv-LV" w:eastAsia="ar-SA"/>
              </w:rPr>
              <w:lastRenderedPageBreak/>
              <w:t xml:space="preserve">valstī, kurā Pretendents reģistrēts. Pretendenta piesaistītājiem apakšuzņēmējiem ir jābūt reģistrētiem Latvijas Republikas Ekonomikas ministrijas </w:t>
            </w:r>
            <w:proofErr w:type="spellStart"/>
            <w:r w:rsidRPr="008F3D27">
              <w:rPr>
                <w:rFonts w:ascii="Times New Roman" w:eastAsia="Helvetica" w:hAnsi="Times New Roman" w:cs="Times New Roman"/>
                <w:sz w:val="24"/>
                <w:szCs w:val="24"/>
                <w:lang w:val="lv-LV" w:eastAsia="ar-SA"/>
              </w:rPr>
              <w:t>Būvkomersantu</w:t>
            </w:r>
            <w:proofErr w:type="spellEnd"/>
            <w:r w:rsidRPr="008F3D27">
              <w:rPr>
                <w:rFonts w:ascii="Times New Roman" w:eastAsia="Helvetica" w:hAnsi="Times New Roman" w:cs="Times New Roman"/>
                <w:sz w:val="24"/>
                <w:szCs w:val="24"/>
                <w:lang w:val="lv-LV" w:eastAsia="ar-SA"/>
              </w:rPr>
              <w:t xml:space="preserve"> reģistrā vai līdzīgas nozares institūcijā citā valstī, kur Pretendents reģistrēts, izņemot tos apakšuzņēmējus, kas veic darbus, kurus drīkst veikt uzņēmums, kuram pēc normatīvajiem aktiem un vispārpieņemtās prakses nav nepieciešams būt reģistrētam </w:t>
            </w:r>
            <w:proofErr w:type="spellStart"/>
            <w:r w:rsidRPr="008F3D27">
              <w:rPr>
                <w:rFonts w:ascii="Times New Roman" w:eastAsia="Helvetica" w:hAnsi="Times New Roman" w:cs="Times New Roman"/>
                <w:sz w:val="24"/>
                <w:szCs w:val="24"/>
                <w:lang w:val="lv-LV" w:eastAsia="ar-SA"/>
              </w:rPr>
              <w:t>būvkomersantu</w:t>
            </w:r>
            <w:proofErr w:type="spellEnd"/>
            <w:r w:rsidRPr="008F3D27">
              <w:rPr>
                <w:rFonts w:ascii="Times New Roman" w:eastAsia="Helvetica" w:hAnsi="Times New Roman" w:cs="Times New Roman"/>
                <w:sz w:val="24"/>
                <w:szCs w:val="24"/>
                <w:lang w:val="lv-LV" w:eastAsia="ar-SA"/>
              </w:rPr>
              <w:t xml:space="preserve"> reģistrā.</w:t>
            </w:r>
          </w:p>
          <w:p w:rsidR="008F3D27" w:rsidRPr="008F3D27" w:rsidRDefault="008F3D27" w:rsidP="008F3D27">
            <w:pPr>
              <w:suppressAutoHyphens/>
              <w:autoSpaceDN w:val="0"/>
              <w:spacing w:after="0" w:line="240" w:lineRule="auto"/>
              <w:ind w:right="180"/>
              <w:jc w:val="both"/>
              <w:textAlignment w:val="baseline"/>
              <w:rPr>
                <w:rFonts w:ascii="Times New Roman" w:eastAsia="Helvetica" w:hAnsi="Times New Roman" w:cs="Times New Roman"/>
                <w:sz w:val="24"/>
                <w:szCs w:val="24"/>
                <w:lang w:val="lv-LV" w:eastAsia="ar-SA"/>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0"/>
                <w:numId w:val="3"/>
              </w:numPr>
              <w:tabs>
                <w:tab w:val="left" w:pos="434"/>
              </w:tabs>
              <w:suppressAutoHyphens/>
              <w:autoSpaceDN w:val="0"/>
              <w:spacing w:after="0" w:line="240" w:lineRule="auto"/>
              <w:ind w:left="164" w:right="180" w:firstLine="18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ar-SA"/>
              </w:rPr>
              <w:lastRenderedPageBreak/>
              <w:t xml:space="preserve">Komisija pārliecinās par Pretendenta un Pretendenta norādīto apakšuzņēmēju (ja attiecināms) reģistrācijas faktu publiski pieejamā </w:t>
            </w:r>
            <w:r w:rsidRPr="008F3D27">
              <w:rPr>
                <w:rFonts w:ascii="Times New Roman" w:eastAsia="Times New Roman" w:hAnsi="Times New Roman" w:cs="Times New Roman"/>
                <w:sz w:val="24"/>
                <w:szCs w:val="24"/>
                <w:lang w:val="lv-LV" w:eastAsia="ar-SA"/>
              </w:rPr>
              <w:lastRenderedPageBreak/>
              <w:t xml:space="preserve">datu bāzē - </w:t>
            </w:r>
            <w:hyperlink r:id="rId15" w:history="1">
              <w:r w:rsidRPr="008F3D27">
                <w:rPr>
                  <w:rFonts w:ascii="Times New Roman" w:eastAsia="Times New Roman" w:hAnsi="Times New Roman" w:cs="Times New Roman"/>
                  <w:color w:val="0000FF"/>
                  <w:sz w:val="24"/>
                  <w:szCs w:val="24"/>
                  <w:u w:val="single"/>
                  <w:lang w:val="lv-LV" w:eastAsia="ar-SA"/>
                </w:rPr>
                <w:t>https://bis.gov.lv</w:t>
              </w:r>
            </w:hyperlink>
            <w:r w:rsidRPr="008F3D27">
              <w:rPr>
                <w:rFonts w:ascii="Times New Roman" w:eastAsia="Times New Roman" w:hAnsi="Times New Roman" w:cs="Times New Roman"/>
                <w:color w:val="0000FF"/>
                <w:sz w:val="24"/>
                <w:szCs w:val="24"/>
                <w:u w:val="single"/>
                <w:lang w:val="lv-LV" w:eastAsia="ar-SA"/>
              </w:rPr>
              <w:t>.</w:t>
            </w:r>
            <w:r w:rsidRPr="008F3D27">
              <w:rPr>
                <w:rFonts w:ascii="Times New Roman" w:eastAsia="Times New Roman" w:hAnsi="Times New Roman" w:cs="Times New Roman"/>
                <w:sz w:val="24"/>
                <w:szCs w:val="24"/>
                <w:lang w:val="lv-LV" w:eastAsia="ar-SA"/>
              </w:rPr>
              <w:t xml:space="preserve"> </w:t>
            </w:r>
          </w:p>
          <w:p w:rsidR="008F3D27" w:rsidRPr="008F3D27" w:rsidRDefault="008F3D27" w:rsidP="008F3D27">
            <w:pPr>
              <w:numPr>
                <w:ilvl w:val="0"/>
                <w:numId w:val="3"/>
              </w:numPr>
              <w:tabs>
                <w:tab w:val="left" w:pos="434"/>
              </w:tabs>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rsidR="008F3D27" w:rsidRPr="008F3D27" w:rsidRDefault="008F3D27" w:rsidP="008F3D27">
            <w:pPr>
              <w:numPr>
                <w:ilvl w:val="0"/>
                <w:numId w:val="3"/>
              </w:numPr>
              <w:tabs>
                <w:tab w:val="left" w:pos="434"/>
              </w:tabs>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 xml:space="preserve">Pretendentam, kurš nav reģistrēts Latvijas </w:t>
            </w:r>
            <w:proofErr w:type="spellStart"/>
            <w:r w:rsidRPr="008F3D27">
              <w:rPr>
                <w:rFonts w:ascii="Times New Roman" w:eastAsia="Times New Roman" w:hAnsi="Times New Roman" w:cs="Times New Roman"/>
                <w:sz w:val="24"/>
                <w:szCs w:val="24"/>
                <w:lang w:val="lv-LV" w:eastAsia="ar-SA"/>
              </w:rPr>
              <w:t>Būvkomersantu</w:t>
            </w:r>
            <w:proofErr w:type="spellEnd"/>
            <w:r w:rsidRPr="008F3D27">
              <w:rPr>
                <w:rFonts w:ascii="Times New Roman" w:eastAsia="Times New Roman" w:hAnsi="Times New Roman" w:cs="Times New Roman"/>
                <w:sz w:val="24"/>
                <w:szCs w:val="24"/>
                <w:lang w:val="lv-LV" w:eastAsia="ar-SA"/>
              </w:rPr>
              <w:t xml:space="preserve"> reģistrā, jāiesniedz apliecinājums, ka tas veiks nepieciešamās darbības reģistrācijai uz iepirkuma līguma izpildes uzsākšanas brīdi, ja izraudzītais Pretendents atzīts par iepirkuma uzvarētāju.</w:t>
            </w:r>
          </w:p>
        </w:tc>
      </w:tr>
      <w:tr w:rsidR="008F3D27" w:rsidRPr="008F3D27" w:rsidTr="00FC5B74">
        <w:trPr>
          <w:trHeight w:val="272"/>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459" w:hanging="459"/>
              <w:jc w:val="both"/>
              <w:textAlignment w:val="baseline"/>
              <w:rPr>
                <w:rFonts w:ascii="Calibri" w:eastAsia="Calibri" w:hAnsi="Calibri" w:cs="Times New Roman"/>
              </w:rPr>
            </w:pPr>
            <w:r w:rsidRPr="008F3D27">
              <w:rPr>
                <w:rFonts w:ascii="Times New Roman" w:eastAsia="Helvetica" w:hAnsi="Times New Roman" w:cs="Times New Roman"/>
                <w:iCs/>
                <w:color w:val="000000"/>
                <w:sz w:val="24"/>
                <w:szCs w:val="24"/>
                <w:lang w:val="lv-LV" w:eastAsia="ar-SA"/>
              </w:rPr>
              <w:lastRenderedPageBreak/>
              <w:t>Prasības pretendenta pieredzei:</w:t>
            </w:r>
          </w:p>
          <w:p w:rsidR="008F3D27" w:rsidRPr="008F3D27" w:rsidRDefault="008F3D27" w:rsidP="008F3D27">
            <w:pPr>
              <w:suppressAutoHyphens/>
              <w:autoSpaceDN w:val="0"/>
              <w:spacing w:after="0" w:line="240" w:lineRule="auto"/>
              <w:jc w:val="both"/>
              <w:textAlignment w:val="baseline"/>
              <w:rPr>
                <w:rFonts w:ascii="Calibri" w:eastAsia="Calibri" w:hAnsi="Calibri" w:cs="Times New Roman"/>
              </w:rPr>
            </w:pPr>
            <w:r w:rsidRPr="008F3D27">
              <w:rPr>
                <w:rFonts w:ascii="Times New Roman" w:eastAsia="Calibri" w:hAnsi="Times New Roman" w:cs="Times New Roman"/>
                <w:iCs/>
                <w:color w:val="000000"/>
                <w:sz w:val="24"/>
                <w:szCs w:val="24"/>
                <w:lang w:val="lv-LV"/>
              </w:rPr>
              <w:t xml:space="preserve">Pretendents </w:t>
            </w:r>
            <w:r w:rsidRPr="008F3D27">
              <w:rPr>
                <w:rFonts w:ascii="Times New Roman" w:eastAsia="Calibri" w:hAnsi="Times New Roman" w:cs="Times New Roman"/>
                <w:sz w:val="24"/>
                <w:szCs w:val="24"/>
                <w:lang w:val="lv-LV"/>
              </w:rPr>
              <w:t>iepriekšējo 5 (piecu)</w:t>
            </w:r>
            <w:r w:rsidRPr="008F3D27">
              <w:rPr>
                <w:rFonts w:ascii="Times New Roman" w:eastAsia="Calibri" w:hAnsi="Times New Roman" w:cs="Times New Roman"/>
                <w:iCs/>
                <w:color w:val="000000"/>
                <w:sz w:val="24"/>
                <w:szCs w:val="24"/>
                <w:lang w:val="lv-LV"/>
              </w:rPr>
              <w:t xml:space="preserve"> gadu laikā (līdz piedāvājuma iesniegšanas termiņa beigām), kvalitatīvi un atbilstoši pasūtītāja prasībām viena vai vairāku  līgumu</w:t>
            </w:r>
            <w:r w:rsidRPr="008F3D27">
              <w:rPr>
                <w:rFonts w:ascii="Times New Roman" w:eastAsia="Calibri" w:hAnsi="Times New Roman" w:cs="Times New Roman"/>
                <w:iCs/>
                <w:color w:val="000000"/>
                <w:sz w:val="24"/>
                <w:szCs w:val="24"/>
                <w:lang w:val="lv-LV" w:eastAsia="ar-SA"/>
              </w:rPr>
              <w:t xml:space="preserve"> </w:t>
            </w:r>
            <w:r w:rsidRPr="008F3D27">
              <w:rPr>
                <w:rFonts w:ascii="Times New Roman" w:eastAsia="Calibri" w:hAnsi="Times New Roman" w:cs="Times New Roman"/>
                <w:iCs/>
                <w:sz w:val="24"/>
                <w:szCs w:val="24"/>
                <w:lang w:val="lv-LV" w:eastAsia="ar-SA"/>
              </w:rPr>
              <w:t>ietva</w:t>
            </w:r>
            <w:r w:rsidRPr="008F3D27">
              <w:rPr>
                <w:rFonts w:ascii="Times New Roman" w:eastAsia="Calibri" w:hAnsi="Times New Roman" w:cs="Times New Roman"/>
                <w:sz w:val="24"/>
                <w:szCs w:val="24"/>
                <w:lang w:val="lv-LV"/>
              </w:rPr>
              <w:t xml:space="preserve">ros ir veicis betona bruģa seguma būvniecības darbus vismaz 2 (divos) objektos, ne mazāk kā 200 m² platībā katrā objektā </w:t>
            </w:r>
            <w:r w:rsidRPr="008F3D27">
              <w:rPr>
                <w:rFonts w:ascii="Times New Roman" w:eastAsia="Calibri" w:hAnsi="Times New Roman" w:cs="Times New Roman"/>
                <w:iCs/>
                <w:color w:val="000000"/>
                <w:sz w:val="24"/>
                <w:szCs w:val="24"/>
                <w:lang w:val="lv-LV"/>
              </w:rPr>
              <w:t>(objekti nodoti ekspluatācijā).</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4"/>
              </w:numPr>
              <w:tabs>
                <w:tab w:val="left" w:pos="344"/>
              </w:tabs>
              <w:suppressAutoHyphens/>
              <w:autoSpaceDN w:val="0"/>
              <w:spacing w:after="0" w:line="240" w:lineRule="auto"/>
              <w:ind w:left="164" w:right="180" w:firstLine="18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ar-SA"/>
              </w:rPr>
              <w:t>Jāpievieno informācija par iepriekšējo pieredzi (</w:t>
            </w:r>
            <w:r w:rsidRPr="008F3D27">
              <w:rPr>
                <w:rFonts w:ascii="Times New Roman" w:eastAsia="Calibri" w:hAnsi="Times New Roman" w:cs="Times New Roman"/>
                <w:sz w:val="24"/>
                <w:szCs w:val="24"/>
                <w:lang w:val="lv-LV"/>
              </w:rPr>
              <w:t>Nolikuma pielikums Nr.2</w:t>
            </w:r>
            <w:r w:rsidRPr="008F3D27">
              <w:rPr>
                <w:rFonts w:ascii="Times New Roman" w:eastAsia="Times New Roman" w:hAnsi="Times New Roman" w:cs="Times New Roman"/>
                <w:sz w:val="24"/>
                <w:szCs w:val="24"/>
                <w:lang w:val="lv-LV" w:eastAsia="ar-SA"/>
              </w:rPr>
              <w:t>). Sarakstā jānorāda tie objekti, kas atbilst šī nolikuma punkta prasībām.</w:t>
            </w:r>
          </w:p>
          <w:p w:rsidR="008F3D27" w:rsidRPr="008F3D27" w:rsidRDefault="008F3D27" w:rsidP="008F3D27">
            <w:pPr>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b) Jāpievieno pasūtītāja atsauksmes (izziņas u.c.), kas atbilst šī nolikuma punkta prasībām.</w:t>
            </w:r>
          </w:p>
        </w:tc>
      </w:tr>
      <w:tr w:rsidR="008F3D27" w:rsidRPr="008F3D27" w:rsidTr="00FC5B74">
        <w:trPr>
          <w:trHeight w:val="272"/>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99" w:right="249" w:hanging="90"/>
              <w:jc w:val="both"/>
              <w:textAlignment w:val="baseline"/>
              <w:rPr>
                <w:rFonts w:ascii="Calibri" w:eastAsia="Calibri" w:hAnsi="Calibri" w:cs="Times New Roman"/>
              </w:rPr>
            </w:pPr>
            <w:r w:rsidRPr="008F3D27">
              <w:rPr>
                <w:rFonts w:ascii="Times New Roman" w:eastAsia="Times New Roman" w:hAnsi="Times New Roman" w:cs="Times New Roman"/>
                <w:iCs/>
                <w:color w:val="000000"/>
                <w:sz w:val="24"/>
                <w:szCs w:val="24"/>
                <w:lang w:val="lv-LV"/>
              </w:rPr>
              <w:t xml:space="preserve">Pretendents var nodrošināt </w:t>
            </w:r>
            <w:r w:rsidRPr="008F3D27">
              <w:rPr>
                <w:rFonts w:ascii="Times New Roman" w:eastAsia="Times New Roman" w:hAnsi="Times New Roman" w:cs="Times New Roman"/>
                <w:iCs/>
                <w:color w:val="000000"/>
                <w:sz w:val="24"/>
                <w:szCs w:val="24"/>
                <w:lang w:val="lv-LV" w:eastAsia="ar-SA"/>
              </w:rPr>
              <w:t xml:space="preserve">sertificētus (ja </w:t>
            </w:r>
            <w:r w:rsidRPr="008F3D27">
              <w:rPr>
                <w:rFonts w:ascii="Times New Roman" w:eastAsia="Times New Roman" w:hAnsi="Times New Roman" w:cs="Times New Roman"/>
                <w:iCs/>
                <w:sz w:val="24"/>
                <w:szCs w:val="24"/>
                <w:lang w:val="lv-LV" w:eastAsia="ar-SA"/>
              </w:rPr>
              <w:t xml:space="preserve">to nosaka saistošie normatīvie akti) speciālistus </w:t>
            </w:r>
            <w:r w:rsidRPr="008F3D27">
              <w:rPr>
                <w:rFonts w:ascii="Times New Roman" w:eastAsia="Times New Roman" w:hAnsi="Times New Roman" w:cs="Times New Roman"/>
                <w:iCs/>
                <w:color w:val="000000"/>
                <w:sz w:val="24"/>
                <w:szCs w:val="24"/>
                <w:lang w:val="lv-LV"/>
              </w:rPr>
              <w:t>sekojošās darbības sfērās</w:t>
            </w:r>
            <w:r w:rsidRPr="008F3D27">
              <w:rPr>
                <w:rFonts w:ascii="Times New Roman" w:eastAsia="Times New Roman" w:hAnsi="Times New Roman" w:cs="Times New Roman"/>
                <w:iCs/>
                <w:sz w:val="24"/>
                <w:szCs w:val="24"/>
                <w:lang w:val="lv-LV" w:eastAsia="ar-SA"/>
              </w:rPr>
              <w:t>:</w:t>
            </w:r>
          </w:p>
          <w:p w:rsidR="008F3D27" w:rsidRPr="008F3D27" w:rsidRDefault="008F3D27" w:rsidP="008F3D27">
            <w:pPr>
              <w:numPr>
                <w:ilvl w:val="0"/>
                <w:numId w:val="5"/>
              </w:num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Ceļu būvdarbu vadīšana un būvuzraudzība; </w:t>
            </w:r>
          </w:p>
          <w:p w:rsidR="008F3D27" w:rsidRPr="008F3D27" w:rsidRDefault="008F3D27" w:rsidP="008F3D27">
            <w:pPr>
              <w:numPr>
                <w:ilvl w:val="0"/>
                <w:numId w:val="5"/>
              </w:numPr>
              <w:suppressAutoHyphens/>
              <w:autoSpaceDN w:val="0"/>
              <w:spacing w:after="0" w:line="240" w:lineRule="auto"/>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Darba aizsardzība.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0"/>
                <w:numId w:val="6"/>
              </w:numPr>
              <w:tabs>
                <w:tab w:val="left" w:pos="434"/>
              </w:tabs>
              <w:suppressAutoHyphens/>
              <w:autoSpaceDN w:val="0"/>
              <w:spacing w:after="0" w:line="240" w:lineRule="auto"/>
              <w:ind w:left="164" w:right="180" w:firstLine="18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ar-SA"/>
              </w:rPr>
              <w:t xml:space="preserve">Informācija par speciālistiem, kas līguma slēgšanas tiesību piešķiršanas gadījumā tiks iesaistīti līguma izpildē (Nolikuma </w:t>
            </w:r>
            <w:r w:rsidRPr="008F3D27">
              <w:rPr>
                <w:rFonts w:ascii="Times New Roman" w:eastAsia="Calibri" w:hAnsi="Times New Roman" w:cs="Times New Roman"/>
                <w:sz w:val="24"/>
                <w:szCs w:val="24"/>
                <w:lang w:val="lv-LV"/>
              </w:rPr>
              <w:t>pielikums Nr.3);</w:t>
            </w:r>
          </w:p>
          <w:p w:rsidR="008F3D27" w:rsidRPr="008F3D27" w:rsidRDefault="008F3D27" w:rsidP="008F3D27">
            <w:pPr>
              <w:numPr>
                <w:ilvl w:val="0"/>
                <w:numId w:val="6"/>
              </w:numPr>
              <w:tabs>
                <w:tab w:val="left" w:pos="524"/>
              </w:tabs>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Ja Pretendenta piedāvātais speciālists (būvdarbu vadītājs) ir ārvalsts speciālists, Pretendentam jāiesniedz: ārvalstī izsniegtā licence, sertifikāts vai cits dokuments (kopija), kas apliecina attiecīgo pakalpojumu sniegšanas tiesības reģistrācijas valstī (ja šādu dokumentu nepieciešamību nosaka attiecīgās ārvalsts normatīvie tiesību akti);</w:t>
            </w:r>
          </w:p>
          <w:p w:rsidR="008F3D27" w:rsidRPr="008F3D27" w:rsidRDefault="008F3D27" w:rsidP="008F3D27">
            <w:pPr>
              <w:numPr>
                <w:ilvl w:val="0"/>
                <w:numId w:val="6"/>
              </w:numPr>
              <w:tabs>
                <w:tab w:val="left" w:pos="524"/>
              </w:tabs>
              <w:suppressAutoHyphens/>
              <w:autoSpaceDN w:val="0"/>
              <w:spacing w:after="0" w:line="240" w:lineRule="auto"/>
              <w:ind w:left="164" w:right="180" w:firstLine="180"/>
              <w:jc w:val="both"/>
              <w:textAlignment w:val="baseline"/>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sz w:val="24"/>
                <w:szCs w:val="24"/>
                <w:lang w:val="lv-LV" w:eastAsia="ar-SA"/>
              </w:rPr>
              <w:t>Pretendenta apliecinājums, ka piesaistītie ārvalstu speciālisti (būvdarbu vadītāji) ir tiesīgi sniegt konkrētos pakalpojumus, kā arī gadījumā, ja ar Pretendentu tiks noslēgts līgums, iesniegs atzīšanas institūcijai deklarāciju par īslaicīgu profesionālo pakalpojumu sniegšanu Latvijas Republikā reglamentētajā sfērā.</w:t>
            </w:r>
          </w:p>
        </w:tc>
      </w:tr>
      <w:tr w:rsidR="008F3D27" w:rsidRPr="008F3D27" w:rsidTr="00FC5B74">
        <w:trPr>
          <w:trHeight w:val="6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tabs>
                <w:tab w:val="left" w:pos="549"/>
              </w:tabs>
              <w:suppressAutoHyphens/>
              <w:autoSpaceDN w:val="0"/>
              <w:spacing w:after="0" w:line="240" w:lineRule="auto"/>
              <w:ind w:left="99"/>
              <w:jc w:val="both"/>
              <w:textAlignment w:val="baseline"/>
              <w:rPr>
                <w:rFonts w:ascii="Times New Roman" w:eastAsia="Calibri" w:hAnsi="Times New Roman" w:cs="Times New Roman"/>
                <w:sz w:val="24"/>
                <w:szCs w:val="24"/>
                <w:lang w:val="lv-LV"/>
              </w:rPr>
            </w:pPr>
            <w:r w:rsidRPr="008F3D27">
              <w:rPr>
                <w:rFonts w:ascii="Times New Roman" w:eastAsia="Times New Roman" w:hAnsi="Times New Roman" w:cs="Times New Roman"/>
                <w:bCs/>
                <w:sz w:val="24"/>
                <w:szCs w:val="24"/>
                <w:lang w:val="lv-LV"/>
              </w:rPr>
              <w:t>Pretendents var balstīties uz citu personu iespējām, lai apliecinātu tā kvalifikācijas atbilstību Nolikumā noteiktajām kvalifikācijas prasībām, kā arī iepirkuma līguma izpildei ir tiesīgs piesaistīt apakšuzņēmējus.</w:t>
            </w:r>
          </w:p>
          <w:p w:rsidR="008F3D27" w:rsidRPr="008F3D27" w:rsidRDefault="008F3D27" w:rsidP="008F3D27">
            <w:pPr>
              <w:keepNext/>
              <w:tabs>
                <w:tab w:val="left" w:pos="709"/>
              </w:tabs>
              <w:autoSpaceDE w:val="0"/>
              <w:autoSpaceDN w:val="0"/>
              <w:adjustRightInd w:val="0"/>
              <w:spacing w:after="0" w:line="240" w:lineRule="auto"/>
              <w:ind w:left="67" w:right="-28" w:firstLine="426"/>
              <w:jc w:val="both"/>
              <w:textAlignment w:val="baseline"/>
              <w:outlineLvl w:val="2"/>
              <w:rPr>
                <w:rFonts w:ascii="Times New Roman" w:eastAsia="Times New Roman" w:hAnsi="Times New Roman" w:cs="Times New Roman"/>
                <w:sz w:val="24"/>
                <w:szCs w:val="24"/>
                <w:lang w:val="lv-LV" w:eastAsia="ar-SA"/>
              </w:rPr>
            </w:pPr>
            <w:r w:rsidRPr="008F3D27">
              <w:rPr>
                <w:rFonts w:ascii="Times New Roman" w:eastAsia="Times New Roman" w:hAnsi="Times New Roman" w:cs="Times New Roman"/>
                <w:bCs/>
                <w:sz w:val="24"/>
                <w:szCs w:val="24"/>
                <w:lang w:val="lv-LV"/>
              </w:rPr>
              <w:t>Pretendents, lai apliecinātu profesionālo pieredzi vai pasūtītāja prasībām atbilstoša personāla pieejamību, var balstīties uz citu personu iespējām tikai tad, ja šīs personas tiks iesaistītas līguma izpildē kā apakšuzņēmēji un veiks darbus, kuru veikšanai attiecīgās spējas ir nepieciešamas.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0"/>
                <w:numId w:val="7"/>
              </w:numPr>
              <w:tabs>
                <w:tab w:val="left" w:pos="524"/>
              </w:tabs>
              <w:suppressAutoHyphens/>
              <w:autoSpaceDN w:val="0"/>
              <w:spacing w:after="0" w:line="240" w:lineRule="auto"/>
              <w:ind w:left="164" w:firstLine="16"/>
              <w:jc w:val="both"/>
              <w:textAlignment w:val="baseline"/>
              <w:rPr>
                <w:rFonts w:ascii="Times New Roman" w:eastAsia="Calibri" w:hAnsi="Times New Roman" w:cs="Times New Roman"/>
                <w:sz w:val="24"/>
                <w:szCs w:val="24"/>
                <w:lang w:val="lv-LV"/>
              </w:rPr>
            </w:pPr>
            <w:r w:rsidRPr="008F3D27">
              <w:rPr>
                <w:rFonts w:ascii="Times New Roman" w:eastAsia="Times New Roman" w:hAnsi="Times New Roman" w:cs="Times New Roman"/>
                <w:sz w:val="24"/>
                <w:szCs w:val="24"/>
                <w:lang w:val="lv-LV" w:eastAsia="lv-LV"/>
              </w:rPr>
              <w:t>Visu apakšuzņēmējiem nododamo darbu sarakst</w:t>
            </w:r>
            <w:r w:rsidRPr="008F3D27">
              <w:rPr>
                <w:rFonts w:ascii="Times New Roman" w:eastAsia="Calibri" w:hAnsi="Times New Roman" w:cs="Times New Roman"/>
                <w:sz w:val="24"/>
                <w:szCs w:val="24"/>
                <w:lang w:val="lv-LV"/>
              </w:rPr>
              <w:t>s atbilstoši Apakšuzņēmējiem nododamo darbu saraksta veidnei (Nolikuma pielikums Nr.5).</w:t>
            </w:r>
          </w:p>
          <w:p w:rsidR="008F3D27" w:rsidRPr="008F3D27" w:rsidRDefault="008F3D27" w:rsidP="008F3D27">
            <w:pPr>
              <w:numPr>
                <w:ilvl w:val="0"/>
                <w:numId w:val="7"/>
              </w:numPr>
              <w:tabs>
                <w:tab w:val="left" w:pos="524"/>
              </w:tabs>
              <w:suppressAutoHyphens/>
              <w:autoSpaceDN w:val="0"/>
              <w:spacing w:after="0" w:line="240" w:lineRule="auto"/>
              <w:ind w:left="164" w:firstLine="16"/>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 xml:space="preserve">Personas, uz kuras iespējām Pretendents balstās un Apakšuzņēmēju, kuru veicamo darbu vērtība ir vismaz 10 000,00 EUR, apliecinājums </w:t>
            </w:r>
            <w:r w:rsidRPr="008F3D27">
              <w:rPr>
                <w:rFonts w:ascii="Times New Roman" w:eastAsia="Calibri" w:hAnsi="Times New Roman" w:cs="Times New Roman"/>
                <w:sz w:val="24"/>
                <w:szCs w:val="24"/>
                <w:lang w:val="lv-LV"/>
              </w:rPr>
              <w:t>(Nolikuma</w:t>
            </w:r>
            <w:r w:rsidRPr="008F3D27">
              <w:rPr>
                <w:rFonts w:ascii="Times New Roman" w:eastAsia="Times New Roman" w:hAnsi="Times New Roman" w:cs="Times New Roman"/>
                <w:sz w:val="24"/>
                <w:szCs w:val="24"/>
                <w:shd w:val="clear" w:color="auto" w:fill="FFFF00"/>
                <w:lang w:val="lv-LV" w:eastAsia="lv-LV"/>
              </w:rPr>
              <w:t xml:space="preserve"> </w:t>
            </w:r>
            <w:r w:rsidRPr="008F3D27">
              <w:rPr>
                <w:rFonts w:ascii="Times New Roman" w:eastAsia="Calibri" w:hAnsi="Times New Roman" w:cs="Times New Roman"/>
                <w:sz w:val="24"/>
                <w:szCs w:val="24"/>
                <w:lang w:val="lv-LV"/>
              </w:rPr>
              <w:t>pielikums Nr.6)</w:t>
            </w:r>
            <w:r w:rsidRPr="008F3D27">
              <w:rPr>
                <w:rFonts w:ascii="Times New Roman" w:eastAsia="Times New Roman" w:hAnsi="Times New Roman" w:cs="Times New Roman"/>
                <w:sz w:val="24"/>
                <w:szCs w:val="24"/>
                <w:lang w:val="lv-LV" w:eastAsia="lv-LV"/>
              </w:rPr>
              <w:t xml:space="preserve"> par gatavību veikt Apakšuzņēmējiem nododamo darbu sarakstā norādītos darbus un/vai nodot Pretendenta rīcībā Iepirkuma līguma izpildei nepieciešamos resursus.</w:t>
            </w: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tc>
      </w:tr>
      <w:tr w:rsidR="008F3D27" w:rsidRPr="008F3D27" w:rsidTr="00FC5B74">
        <w:trPr>
          <w:trHeight w:val="1788"/>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numPr>
                <w:ilvl w:val="1"/>
                <w:numId w:val="2"/>
              </w:numPr>
              <w:suppressAutoHyphens/>
              <w:autoSpaceDN w:val="0"/>
              <w:spacing w:after="0" w:line="240" w:lineRule="auto"/>
              <w:ind w:left="189" w:hanging="90"/>
              <w:jc w:val="both"/>
              <w:textAlignment w:val="baseline"/>
              <w:rPr>
                <w:rFonts w:ascii="Times New Roman" w:eastAsia="Times New Roman" w:hAnsi="Times New Roman" w:cs="Times New Roman"/>
                <w:sz w:val="24"/>
                <w:szCs w:val="24"/>
                <w:lang w:val="lv-LV" w:eastAsia="ar-SA"/>
              </w:rPr>
            </w:pPr>
            <w:bookmarkStart w:id="10" w:name="_Hlk158213214"/>
            <w:r w:rsidRPr="008F3D27">
              <w:rPr>
                <w:rFonts w:ascii="Times New Roman" w:eastAsia="Times New Roman" w:hAnsi="Times New Roman" w:cs="Times New Roman"/>
                <w:sz w:val="24"/>
                <w:szCs w:val="24"/>
                <w:lang w:val="lv-LV" w:eastAsia="ar-SA"/>
              </w:rPr>
              <w:lastRenderedPageBreak/>
              <w:t>Pretendenta finanšu apgrozījums būvniecības jomā Pretendenta darbības iepriekšējo 3 (trīs) gadu laikā vismaz vienā gadā (pretendentiem, kas attiecīgajā tirgū darbojas mazāk par vienu  gadu - nostrādātajā laika periodā)  ir bijis ne mazāk kā 40´000 EUR (četrdesmit tūkstoši euro) bez PVN. Ja piedāvājumu iesniedz personu apvienība, prasība attiecībā uz Pretendentam noteikto finanšu apgrozījumu jāizpilda vienam personu apvienības dalībniekam.</w:t>
            </w:r>
            <w:bookmarkEnd w:id="10"/>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before="60" w:after="0" w:line="240" w:lineRule="auto"/>
              <w:ind w:left="164"/>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 xml:space="preserve">Izziņa par pretendenta finanšu vidējo apgrozījumu (Par Latvijas Republikas </w:t>
            </w:r>
            <w:proofErr w:type="spellStart"/>
            <w:r w:rsidRPr="008F3D27">
              <w:rPr>
                <w:rFonts w:ascii="Times New Roman" w:eastAsia="Times New Roman" w:hAnsi="Times New Roman" w:cs="Times New Roman"/>
                <w:sz w:val="24"/>
                <w:szCs w:val="24"/>
                <w:lang w:val="lv-LV" w:eastAsia="lv-LV"/>
              </w:rPr>
              <w:t>Būvkomersantu</w:t>
            </w:r>
            <w:proofErr w:type="spellEnd"/>
            <w:r w:rsidRPr="008F3D27">
              <w:rPr>
                <w:rFonts w:ascii="Times New Roman" w:eastAsia="Times New Roman" w:hAnsi="Times New Roman" w:cs="Times New Roman"/>
                <w:sz w:val="24"/>
                <w:szCs w:val="24"/>
                <w:lang w:val="lv-LV" w:eastAsia="lv-LV"/>
              </w:rPr>
              <w:t xml:space="preserve"> reģistrā reģistrētajiem pretendentiem Pasūtītājs informāciju iegūst </w:t>
            </w:r>
            <w:proofErr w:type="spellStart"/>
            <w:r w:rsidRPr="008F3D27">
              <w:rPr>
                <w:rFonts w:ascii="Times New Roman" w:eastAsia="Times New Roman" w:hAnsi="Times New Roman" w:cs="Times New Roman"/>
                <w:sz w:val="24"/>
                <w:szCs w:val="24"/>
                <w:lang w:val="lv-LV" w:eastAsia="lv-LV"/>
              </w:rPr>
              <w:t>Būvkomersantu</w:t>
            </w:r>
            <w:proofErr w:type="spellEnd"/>
            <w:r w:rsidRPr="008F3D27">
              <w:rPr>
                <w:rFonts w:ascii="Times New Roman" w:eastAsia="Times New Roman" w:hAnsi="Times New Roman" w:cs="Times New Roman"/>
                <w:sz w:val="24"/>
                <w:szCs w:val="24"/>
                <w:lang w:val="lv-LV" w:eastAsia="lv-LV"/>
              </w:rPr>
              <w:t xml:space="preserve"> reģistra datu bāzē).</w:t>
            </w:r>
          </w:p>
          <w:p w:rsidR="008F3D27" w:rsidRPr="008F3D27" w:rsidRDefault="008F3D27" w:rsidP="008F3D27">
            <w:pPr>
              <w:suppressAutoHyphens/>
              <w:autoSpaceDN w:val="0"/>
              <w:spacing w:after="0" w:line="240" w:lineRule="auto"/>
              <w:ind w:firstLine="37"/>
              <w:jc w:val="both"/>
              <w:textAlignment w:val="baseline"/>
              <w:rPr>
                <w:rFonts w:ascii="Times New Roman" w:eastAsia="Times New Roman" w:hAnsi="Times New Roman" w:cs="Times New Roman"/>
                <w:iCs/>
                <w:color w:val="000000"/>
                <w:sz w:val="24"/>
                <w:szCs w:val="24"/>
                <w:lang w:val="lv-LV"/>
              </w:rPr>
            </w:pPr>
          </w:p>
        </w:tc>
      </w:tr>
    </w:tbl>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
          <w:sz w:val="24"/>
          <w:szCs w:val="24"/>
          <w:lang w:val="lv-LV" w:eastAsia="lv-LV"/>
        </w:rPr>
      </w:pPr>
      <w:bookmarkStart w:id="11" w:name="_Toc337468677"/>
      <w:bookmarkStart w:id="12" w:name="_Toc113686411"/>
      <w:bookmarkStart w:id="13" w:name="_Toc134418289"/>
      <w:bookmarkStart w:id="14" w:name="_Toc134431800"/>
      <w:bookmarkStart w:id="15" w:name="_Toc134628694"/>
    </w:p>
    <w:p w:rsidR="008F3D27" w:rsidRPr="008F3D27" w:rsidRDefault="008F3D27" w:rsidP="008F3D27">
      <w:pPr>
        <w:numPr>
          <w:ilvl w:val="0"/>
          <w:numId w:val="2"/>
        </w:numPr>
        <w:suppressAutoHyphens/>
        <w:autoSpaceDN w:val="0"/>
        <w:spacing w:after="0"/>
        <w:jc w:val="both"/>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
          <w:sz w:val="24"/>
          <w:szCs w:val="24"/>
          <w:lang w:val="lv-LV" w:eastAsia="lv-LV"/>
        </w:rPr>
        <w:t>Piedāvājuma noformēšana</w:t>
      </w:r>
    </w:p>
    <w:p w:rsidR="008F3D27" w:rsidRPr="008F3D27" w:rsidRDefault="008F3D27" w:rsidP="008F3D27">
      <w:pPr>
        <w:numPr>
          <w:ilvl w:val="1"/>
          <w:numId w:val="2"/>
        </w:numPr>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Piedāvājums jāiesniedz elektroniski EIS e-konkursu apakšsistēmā, ievērojot šādas Pretendenta izvēles iespējas:</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Izmantojot EIS e-konkursu apakšsistēmas piedāvātos rīkus, aizpildot minētās sistēmas e-konkursu apakšsistēmā šā iepirkuma sadaļā ievietotās formas.</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8F3D27" w:rsidRPr="008F3D27" w:rsidRDefault="008F3D27" w:rsidP="008F3D27">
      <w:pPr>
        <w:numPr>
          <w:ilvl w:val="1"/>
          <w:numId w:val="2"/>
        </w:numPr>
        <w:tabs>
          <w:tab w:val="left" w:pos="0"/>
        </w:tabs>
        <w:suppressAutoHyphens/>
        <w:autoSpaceDN w:val="0"/>
        <w:spacing w:after="0"/>
        <w:ind w:left="426" w:hanging="426"/>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Sagatavojot piedāvājumu, Pretendents ievēro, ka:</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Pieteikuma veidlapa, tehniskais un finanšu piedāvājums jāaizpilda tikai elektroniski, atsevišķā elektroniskā dokumentā ar Microsoft Office 2010 (vai vēlākas programmatūras versijas) rīkiem lasāmā formātā.</w:t>
      </w:r>
    </w:p>
    <w:p w:rsidR="008F3D27" w:rsidRPr="008F3D27" w:rsidRDefault="008F3D27" w:rsidP="008F3D27">
      <w:pPr>
        <w:numPr>
          <w:ilvl w:val="2"/>
          <w:numId w:val="2"/>
        </w:numPr>
        <w:tabs>
          <w:tab w:val="left" w:pos="-684"/>
        </w:tabs>
        <w:suppressAutoHyphens/>
        <w:autoSpaceDN w:val="0"/>
        <w:spacing w:after="0"/>
        <w:jc w:val="both"/>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Tehniskajā piedāvājumā, iekļauj: tāmi, darbu izpildes kalendāro grafiku un apliecinājumu par piedāvāto būvdarbu garantijas termiņu no pieņemšanas-nodošanas akta parakstīšanas brīža. Būvdarbu garantijas termiņam ir jābūt ne īsākam par 36 (trīsdesmit seši) mēnešiem.</w:t>
      </w:r>
    </w:p>
    <w:p w:rsidR="008F3D27" w:rsidRPr="008F3D27" w:rsidRDefault="008F3D27" w:rsidP="008F3D27">
      <w:pPr>
        <w:numPr>
          <w:ilvl w:val="2"/>
          <w:numId w:val="2"/>
        </w:numPr>
        <w:tabs>
          <w:tab w:val="left" w:pos="-684"/>
        </w:tabs>
        <w:suppressAutoHyphens/>
        <w:autoSpaceDN w:val="0"/>
        <w:spacing w:after="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Finanšu piedāvājuma forma (</w:t>
      </w:r>
      <w:r w:rsidRPr="008F3D27">
        <w:rPr>
          <w:rFonts w:ascii="Times New Roman" w:eastAsia="Calibri" w:hAnsi="Times New Roman" w:cs="Times New Roman"/>
          <w:sz w:val="24"/>
          <w:szCs w:val="24"/>
          <w:lang w:val="lv-LV"/>
        </w:rPr>
        <w:t>Nolikuma pielikums Nr.7)</w:t>
      </w:r>
      <w:r w:rsidRPr="008F3D27">
        <w:rPr>
          <w:rFonts w:ascii="Times New Roman" w:eastAsia="Times New Roman" w:hAnsi="Times New Roman" w:cs="Times New Roman"/>
          <w:sz w:val="24"/>
          <w:szCs w:val="24"/>
          <w:lang w:val="lv-LV" w:eastAsia="lv-LV"/>
        </w:rPr>
        <w:t xml:space="preserve"> jāaizpilda pilnībā, visas summas norādot euro, pozīcijas kopsummu noapaļojot ar 2 (divām) decimālzīmēm aiz komata; </w:t>
      </w:r>
      <w:r w:rsidRPr="008F3D27">
        <w:rPr>
          <w:rFonts w:ascii="Times New Roman" w:eastAsia="Times New Roman" w:hAnsi="Times New Roman" w:cs="Times New Roman"/>
          <w:bCs/>
          <w:sz w:val="24"/>
          <w:szCs w:val="24"/>
          <w:lang w:val="lv-LV"/>
        </w:rPr>
        <w:t>Cenās jāiekļauj visas izmaksas, kas ir saistītas ar Būvdarbu veikšanu, ietverot visus piemērojamos nodokļus, izņemot pievienotās vērtības nodokli (turpmāk – PVN).</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Ja tiek konstatētas kļūdas lokālās tāmes piedāvājuma pozīcijās, tad par pareizām tiek pieņemtas norādītās skaitliskās vērtības ailēs – vienības izmaksas: darba alga, būvizstrādājumi, mehānismi.</w:t>
      </w:r>
    </w:p>
    <w:p w:rsidR="008F3D27" w:rsidRPr="008F3D27" w:rsidRDefault="008F3D27" w:rsidP="008F3D27">
      <w:pPr>
        <w:numPr>
          <w:ilvl w:val="2"/>
          <w:numId w:val="2"/>
        </w:numPr>
        <w:tabs>
          <w:tab w:val="left" w:pos="-684"/>
        </w:tabs>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 xml:space="preserve">Dokumentus paraksta pretendenta </w:t>
      </w:r>
      <w:proofErr w:type="spellStart"/>
      <w:r w:rsidRPr="008F3D27">
        <w:rPr>
          <w:rFonts w:ascii="Times New Roman" w:eastAsia="Times New Roman" w:hAnsi="Times New Roman" w:cs="Times New Roman"/>
          <w:sz w:val="24"/>
          <w:szCs w:val="24"/>
          <w:lang w:val="lv-LV" w:eastAsia="lv-LV"/>
        </w:rPr>
        <w:t>paraksttiesīga</w:t>
      </w:r>
      <w:proofErr w:type="spellEnd"/>
      <w:r w:rsidRPr="008F3D27">
        <w:rPr>
          <w:rFonts w:ascii="Times New Roman" w:eastAsia="Times New Roman" w:hAnsi="Times New Roman" w:cs="Times New Roman"/>
          <w:sz w:val="24"/>
          <w:szCs w:val="24"/>
          <w:lang w:val="lv-LV" w:eastAsia="lv-LV"/>
        </w:rPr>
        <w:t xml:space="preserve"> amatpersona vai pilnvarota persona. Ja dokumentus paraksta pilnvarotā persona, piedāvājumam pievieno attiecīgās pilnvaras apliecinātu kopiju, ko pievieno pretendenta atlases dokumentiem.</w:t>
      </w:r>
    </w:p>
    <w:p w:rsidR="008F3D27" w:rsidRPr="008F3D27" w:rsidRDefault="008F3D27" w:rsidP="008F3D27">
      <w:pPr>
        <w:widowControl w:val="0"/>
        <w:numPr>
          <w:ilvl w:val="1"/>
          <w:numId w:val="2"/>
        </w:numPr>
        <w:suppressAutoHyphens/>
        <w:autoSpaceDN w:val="0"/>
        <w:spacing w:after="0"/>
        <w:ind w:left="567" w:right="-109"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 xml:space="preserve">Pretendents drīkst iesniegt tikai vienu piedāvājuma variantu. Ja pretendents iesniegs </w:t>
      </w:r>
      <w:r w:rsidRPr="008F3D27">
        <w:rPr>
          <w:rFonts w:ascii="Times New Roman" w:eastAsia="Times New Roman" w:hAnsi="Times New Roman" w:cs="Times New Roman"/>
          <w:sz w:val="24"/>
          <w:szCs w:val="24"/>
          <w:lang w:val="lv-LV" w:eastAsia="lv-LV"/>
        </w:rPr>
        <w:lastRenderedPageBreak/>
        <w:t>vairākus</w:t>
      </w:r>
      <w:r w:rsidRPr="008F3D27">
        <w:rPr>
          <w:rFonts w:ascii="Times New Roman" w:eastAsia="Times New Roman" w:hAnsi="Times New Roman" w:cs="Times New Roman"/>
          <w:sz w:val="24"/>
          <w:szCs w:val="24"/>
          <w:lang w:val="lv-LV"/>
        </w:rPr>
        <w:t xml:space="preserve"> piedāvājuma variantus, tie visi tiks atzīti par nederīgiem. Pretendents pirms piedāvājumu iesniegšanas termiņa beigām var grozīt vai atsaukt iesniegto piedāvājumu.</w:t>
      </w:r>
    </w:p>
    <w:p w:rsidR="008F3D27" w:rsidRPr="008F3D27" w:rsidRDefault="008F3D27" w:rsidP="008F3D27">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rsidR="008F3D27" w:rsidRPr="008F3D27" w:rsidRDefault="008F3D27" w:rsidP="008F3D27">
      <w:pPr>
        <w:widowControl w:val="0"/>
        <w:numPr>
          <w:ilvl w:val="1"/>
          <w:numId w:val="2"/>
        </w:numPr>
        <w:suppressAutoHyphens/>
        <w:autoSpaceDN w:val="0"/>
        <w:spacing w:after="0"/>
        <w:ind w:left="567" w:right="-109"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0"/>
          <w:lang w:val="lv-LV"/>
        </w:rPr>
        <w:t xml:space="preserve">Piedāvājumā iekļautiem dokumentiem un to noformējumam jāatbilst </w:t>
      </w:r>
      <w:bookmarkStart w:id="16" w:name="_Hlk5784945"/>
      <w:bookmarkStart w:id="17" w:name="_Hlk5785083"/>
      <w:r w:rsidRPr="008F3D27">
        <w:rPr>
          <w:rFonts w:ascii="Times New Roman" w:eastAsia="Times New Roman" w:hAnsi="Times New Roman" w:cs="Times New Roman"/>
          <w:sz w:val="24"/>
          <w:szCs w:val="20"/>
          <w:lang w:val="lv-LV"/>
        </w:rPr>
        <w:t>Dokumentu juridiskā spēka likumā un Ministru kabineta 2018.gada 4.septembra noteikumos Nr. 558 „Dokumentu izstrādāšanas un noformēšanas kārtība”</w:t>
      </w:r>
      <w:bookmarkEnd w:id="16"/>
      <w:r w:rsidRPr="008F3D27">
        <w:rPr>
          <w:rFonts w:ascii="Times New Roman" w:eastAsia="Times New Roman" w:hAnsi="Times New Roman" w:cs="Times New Roman"/>
          <w:sz w:val="24"/>
          <w:szCs w:val="20"/>
          <w:lang w:val="lv-LV"/>
        </w:rPr>
        <w:t xml:space="preserve">, kā arī Elektronisko dokumentu likumā un </w:t>
      </w:r>
      <w:r w:rsidRPr="008F3D27">
        <w:rPr>
          <w:rFonts w:ascii="Times New Roman" w:eastAsia="Times New Roman" w:hAnsi="Times New Roman" w:cs="Times New Roman"/>
          <w:bCs/>
          <w:sz w:val="24"/>
          <w:szCs w:val="20"/>
          <w:lang w:val="lv-LV" w:eastAsia="lv-LV"/>
        </w:rPr>
        <w:t xml:space="preserve">Ministru kabineta </w:t>
      </w:r>
      <w:r w:rsidRPr="008F3D27">
        <w:rPr>
          <w:rFonts w:ascii="Times New Roman" w:eastAsia="Times New Roman" w:hAnsi="Times New Roman" w:cs="Times New Roman"/>
          <w:sz w:val="24"/>
          <w:szCs w:val="20"/>
          <w:lang w:val="lv-LV" w:eastAsia="lv-LV"/>
        </w:rPr>
        <w:t xml:space="preserve">2005.gada 28.jūnija </w:t>
      </w:r>
      <w:r w:rsidRPr="008F3D27">
        <w:rPr>
          <w:rFonts w:ascii="Times New Roman" w:eastAsia="Times New Roman" w:hAnsi="Times New Roman" w:cs="Times New Roman"/>
          <w:bCs/>
          <w:sz w:val="24"/>
          <w:szCs w:val="20"/>
          <w:lang w:val="lv-LV"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8F3D27">
        <w:rPr>
          <w:rFonts w:ascii="Times New Roman" w:eastAsia="Times New Roman" w:hAnsi="Times New Roman" w:cs="Times New Roman"/>
          <w:sz w:val="24"/>
          <w:szCs w:val="20"/>
          <w:lang w:val="lv-LV"/>
        </w:rPr>
        <w:t xml:space="preserve"> noteiktajām prasībām.</w:t>
      </w:r>
      <w:bookmarkEnd w:id="17"/>
      <w:r w:rsidRPr="008F3D27">
        <w:rPr>
          <w:rFonts w:ascii="Times New Roman" w:eastAsia="Calibri" w:hAnsi="Times New Roman" w:cs="Times New Roman"/>
          <w:sz w:val="24"/>
          <w:szCs w:val="20"/>
          <w:lang w:val="lv-LV"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rsidR="008F3D27" w:rsidRPr="008F3D27" w:rsidRDefault="008F3D27" w:rsidP="008F3D27">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rsidR="008F3D27" w:rsidRPr="008F3D27" w:rsidRDefault="008F3D27" w:rsidP="008F3D27">
      <w:pPr>
        <w:widowControl w:val="0"/>
        <w:numPr>
          <w:ilvl w:val="1"/>
          <w:numId w:val="2"/>
        </w:numPr>
        <w:suppressAutoHyphens/>
        <w:autoSpaceDN w:val="0"/>
        <w:spacing w:after="0"/>
        <w:ind w:left="567" w:right="-109"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rsidR="008F3D27" w:rsidRPr="008F3D27" w:rsidRDefault="008F3D27" w:rsidP="008F3D27">
      <w:pPr>
        <w:numPr>
          <w:ilvl w:val="0"/>
          <w:numId w:val="2"/>
        </w:numPr>
        <w:suppressAutoHyphens/>
        <w:autoSpaceDN w:val="0"/>
        <w:spacing w:before="120" w:after="0"/>
        <w:jc w:val="both"/>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
          <w:sz w:val="24"/>
          <w:szCs w:val="24"/>
          <w:lang w:val="lv-LV" w:eastAsia="lv-LV"/>
        </w:rPr>
        <w:t>Piedāvājuma noraidīšana</w:t>
      </w:r>
    </w:p>
    <w:p w:rsidR="008F3D27" w:rsidRPr="008F3D27" w:rsidRDefault="008F3D27" w:rsidP="008F3D27">
      <w:pPr>
        <w:numPr>
          <w:ilvl w:val="1"/>
          <w:numId w:val="2"/>
        </w:numPr>
        <w:suppressAutoHyphens/>
        <w:autoSpaceDN w:val="0"/>
        <w:spacing w:after="0"/>
        <w:ind w:left="567" w:hanging="567"/>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Piedāvājums tiek noraidīts, ja:</w:t>
      </w:r>
    </w:p>
    <w:p w:rsidR="008F3D27" w:rsidRPr="008F3D27" w:rsidRDefault="008F3D27" w:rsidP="008F3D27">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Pieteikums dalībai iepirkuma procedūrā nav ietverts pretendenta piedāvājumā vai neatbilst Nolikumā noteiktajām prasībām;</w:t>
      </w:r>
    </w:p>
    <w:p w:rsidR="008F3D27" w:rsidRPr="008F3D27" w:rsidRDefault="008F3D27" w:rsidP="008F3D27">
      <w:pPr>
        <w:numPr>
          <w:ilvl w:val="2"/>
          <w:numId w:val="2"/>
        </w:numPr>
        <w:suppressAutoHyphens/>
        <w:autoSpaceDN w:val="0"/>
        <w:spacing w:after="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 xml:space="preserve">Pretendents </w:t>
      </w:r>
      <w:r w:rsidRPr="008F3D27">
        <w:rPr>
          <w:rFonts w:ascii="Times New Roman" w:eastAsia="Arial Unicode MS" w:hAnsi="Times New Roman" w:cs="Times New Roman"/>
          <w:sz w:val="24"/>
          <w:szCs w:val="24"/>
          <w:lang w:val="lv-LV"/>
        </w:rPr>
        <w:t>vai personas, uz ko balstīsies Pretendents nav</w:t>
      </w:r>
      <w:r w:rsidRPr="008F3D27">
        <w:rPr>
          <w:rFonts w:ascii="Times New Roman" w:eastAsia="Times New Roman" w:hAnsi="Times New Roman" w:cs="Times New Roman"/>
          <w:sz w:val="24"/>
          <w:szCs w:val="24"/>
          <w:lang w:val="lv-LV" w:eastAsia="lv-LV"/>
        </w:rPr>
        <w:t xml:space="preserve"> iesnieguši Nolikumā norādītos dokumentus vai neatbilst Nolikumā noteiktajām kvalifikācijas prasībām;</w:t>
      </w:r>
    </w:p>
    <w:p w:rsidR="008F3D27" w:rsidRPr="008F3D27" w:rsidRDefault="008F3D27" w:rsidP="008F3D27">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Piedāvājumā ietvertais Tehniskais vai Finanšu piedāvājums neatbilst Nolikumā noteiktajām prasībām;</w:t>
      </w:r>
    </w:p>
    <w:p w:rsidR="008F3D27" w:rsidRPr="008F3D27" w:rsidRDefault="008F3D27" w:rsidP="008F3D27">
      <w:pPr>
        <w:numPr>
          <w:ilvl w:val="2"/>
          <w:numId w:val="2"/>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Piedāvājums ir nepamatoti lēts. Pirms šāda piedāvājuma iespējamās noraidīšanas rakstveidā tiek pieprasīts detalizēts paskaidrojums par būtiskajiem piedāvājuma nosacījumiem;</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t>Piedāvājumi, kuri neatbilst Nolikumā noteiktajām noformējuma prasībām var tikt noraidīti, ja neatbilstība ir būtiska.</w:t>
      </w:r>
    </w:p>
    <w:p w:rsidR="008F3D27" w:rsidRPr="008F3D27" w:rsidRDefault="008F3D27" w:rsidP="008F3D27">
      <w:pPr>
        <w:numPr>
          <w:ilvl w:val="0"/>
          <w:numId w:val="2"/>
        </w:numPr>
        <w:suppressAutoHyphens/>
        <w:autoSpaceDN w:val="0"/>
        <w:spacing w:before="240" w:after="0"/>
        <w:jc w:val="both"/>
        <w:textAlignment w:val="baseline"/>
        <w:rPr>
          <w:rFonts w:ascii="Times New Roman" w:eastAsia="Times New Roman" w:hAnsi="Times New Roman" w:cs="Times New Roman"/>
          <w:b/>
          <w:sz w:val="24"/>
          <w:szCs w:val="24"/>
          <w:lang w:val="lv-LV" w:eastAsia="lv-LV"/>
        </w:rPr>
      </w:pPr>
      <w:r w:rsidRPr="008F3D27">
        <w:rPr>
          <w:rFonts w:ascii="Times New Roman" w:eastAsia="Times New Roman" w:hAnsi="Times New Roman" w:cs="Times New Roman"/>
          <w:b/>
          <w:sz w:val="24"/>
          <w:szCs w:val="24"/>
          <w:lang w:val="lv-LV" w:eastAsia="lv-LV"/>
        </w:rPr>
        <w:t>Piedāvājuma izvērtēšana un tiesību piešķiršana noslēgt līgumu</w:t>
      </w:r>
    </w:p>
    <w:p w:rsidR="008F3D27" w:rsidRPr="008F3D27" w:rsidRDefault="008F3D27" w:rsidP="008F3D27">
      <w:pPr>
        <w:numPr>
          <w:ilvl w:val="1"/>
          <w:numId w:val="2"/>
        </w:numPr>
        <w:tabs>
          <w:tab w:val="left" w:pos="720"/>
        </w:tabs>
        <w:suppressAutoHyphens/>
        <w:autoSpaceDN w:val="0"/>
        <w:spacing w:before="120" w:after="0"/>
        <w:ind w:left="567" w:hanging="567"/>
        <w:jc w:val="both"/>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t xml:space="preserve">Iepirkuma komisija piedāvājumus izvērtē slēgtā sēdē. </w:t>
      </w:r>
    </w:p>
    <w:p w:rsidR="008F3D27" w:rsidRPr="008F3D27" w:rsidRDefault="008F3D27" w:rsidP="008F3D27">
      <w:pPr>
        <w:numPr>
          <w:ilvl w:val="1"/>
          <w:numId w:val="2"/>
        </w:numPr>
        <w:tabs>
          <w:tab w:val="left" w:pos="567"/>
          <w:tab w:val="left" w:pos="720"/>
        </w:tabs>
        <w:suppressAutoHyphens/>
        <w:autoSpaceDN w:val="0"/>
        <w:spacing w:after="0"/>
        <w:ind w:left="567" w:hanging="567"/>
        <w:jc w:val="both"/>
        <w:textAlignment w:val="baseline"/>
        <w:rPr>
          <w:rFonts w:ascii="Times New Roman" w:eastAsia="Times New Roman" w:hAnsi="Times New Roman" w:cs="Times New Roman"/>
          <w:bCs/>
          <w:sz w:val="24"/>
          <w:szCs w:val="24"/>
          <w:lang w:val="lv-LV" w:eastAsia="lv-LV"/>
        </w:rPr>
      </w:pPr>
      <w:r w:rsidRPr="008F3D27">
        <w:rPr>
          <w:rFonts w:ascii="Times New Roman" w:eastAsia="Times New Roman" w:hAnsi="Times New Roman" w:cs="Times New Roman"/>
          <w:bCs/>
          <w:sz w:val="24"/>
          <w:szCs w:val="24"/>
          <w:lang w:val="lv-LV" w:eastAsia="lv-LV"/>
        </w:rPr>
        <w:lastRenderedPageBreak/>
        <w:t xml:space="preserve">Piedāvājuma izvēles kritērijs – saimnieciski visizdevīgākais piedāvājums, kuru nosaka, ņemot vērā cenu. </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Komisija ir tiesīga veikt atbilstības pārbaudi Nolikumā noteiktajām prasībām tikai tam pretendentam, kuram būtu piešķiramas līguma slēgšanas tiesības atbilstoši piedāvājuma izvēles kritērijam.</w:t>
      </w:r>
    </w:p>
    <w:p w:rsidR="008F3D27" w:rsidRPr="008F3D27" w:rsidRDefault="008F3D27" w:rsidP="008F3D27">
      <w:pPr>
        <w:numPr>
          <w:ilvl w:val="1"/>
          <w:numId w:val="2"/>
        </w:numPr>
        <w:suppressAutoHyphens/>
        <w:autoSpaceDN w:val="0"/>
        <w:spacing w:after="0"/>
        <w:ind w:left="567"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 xml:space="preserve">Komisija veic pretendenta, kuram būtu </w:t>
      </w:r>
      <w:r w:rsidRPr="008F3D27">
        <w:rPr>
          <w:rFonts w:ascii="Times New Roman" w:eastAsia="Calibri" w:hAnsi="Times New Roman" w:cs="Times New Roman"/>
          <w:sz w:val="24"/>
          <w:lang w:val="lv-LV"/>
        </w:rPr>
        <w:t>piešķiramas līguma slēgšanas tiesības</w:t>
      </w:r>
      <w:r w:rsidRPr="008F3D27">
        <w:rPr>
          <w:rFonts w:ascii="Times New Roman" w:eastAsia="Calibri" w:hAnsi="Times New Roman" w:cs="Times New Roman"/>
          <w:bCs/>
          <w:sz w:val="24"/>
          <w:lang w:val="lv-LV"/>
        </w:rPr>
        <w:t xml:space="preserve"> un/vai personas, uz kuras iespējām pretendents balstās, lai apliecinātu, ka tā kvalifikācija atbilst nolikuma prasībām, izslēgšanas noteikumu pārbaudi atbilstoši Publisko iepirkumu likuma 42. panta nosacījumiem </w:t>
      </w:r>
      <w:r w:rsidRPr="008F3D27">
        <w:rPr>
          <w:rFonts w:ascii="Times New Roman" w:eastAsia="Calibri" w:hAnsi="Times New Roman" w:cs="Times New Roman"/>
          <w:sz w:val="24"/>
          <w:lang w:val="lv-LV"/>
        </w:rPr>
        <w:t>(ievērojot 43.pantā par uzticamības nodrošināšanai iesniegto pierādījumu vērtēšanu noteikto regulējumu lēmuma pieņemšanā)</w:t>
      </w:r>
      <w:r w:rsidRPr="008F3D27">
        <w:rPr>
          <w:rFonts w:ascii="Times New Roman" w:eastAsia="Calibri" w:hAnsi="Times New Roman" w:cs="Times New Roman"/>
          <w:bCs/>
          <w:sz w:val="24"/>
          <w:lang w:val="lv-LV"/>
        </w:rPr>
        <w:t>. </w:t>
      </w:r>
    </w:p>
    <w:p w:rsidR="008F3D27" w:rsidRPr="008F3D27" w:rsidRDefault="008F3D27" w:rsidP="008F3D27">
      <w:pPr>
        <w:numPr>
          <w:ilvl w:val="1"/>
          <w:numId w:val="2"/>
        </w:numPr>
        <w:suppressAutoHyphens/>
        <w:autoSpaceDN w:val="0"/>
        <w:spacing w:after="0"/>
        <w:ind w:left="567" w:hanging="567"/>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 xml:space="preserve">Līguma slēgšanas tiesības tiek piešķirtas pretendentam, </w:t>
      </w:r>
      <w:r w:rsidRPr="008F3D27">
        <w:rPr>
          <w:rFonts w:ascii="Times New Roman" w:eastAsia="Calibri" w:hAnsi="Times New Roman" w:cs="Times New Roman"/>
          <w:sz w:val="24"/>
          <w:lang w:val="lv-LV"/>
        </w:rPr>
        <w:t>kura piedāvājums atbilst Nolikuma prasībām, ir saimnieciski visizdevīgākais ar zemāko cenu un attiecībā uz kuru nav iestājies neviens no PIL 42.panta pirmajā un otrās daļas attiecīgajos punktos minētajiem izslēgšanas nosacījumiem un kuram nav piemērotas Starptautisko un Latvijas Republikas nacionālo sankciju likuma 11.1 panta pirmajā daļā minētās sankcijas.</w:t>
      </w:r>
    </w:p>
    <w:p w:rsidR="008F3D27" w:rsidRPr="008F3D27" w:rsidRDefault="008F3D27" w:rsidP="008F3D27">
      <w:pPr>
        <w:numPr>
          <w:ilvl w:val="1"/>
          <w:numId w:val="2"/>
        </w:numPr>
        <w:suppressAutoHyphens/>
        <w:autoSpaceDN w:val="0"/>
        <w:spacing w:after="0"/>
        <w:ind w:left="567" w:hanging="567"/>
        <w:jc w:val="both"/>
        <w:textAlignment w:val="baseline"/>
        <w:rPr>
          <w:rFonts w:ascii="Calibri" w:eastAsia="Calibri" w:hAnsi="Calibri" w:cs="Times New Roman"/>
        </w:rPr>
      </w:pPr>
      <w:r w:rsidRPr="008F3D27">
        <w:rPr>
          <w:rFonts w:ascii="Times New Roman" w:eastAsia="Calibri" w:hAnsi="Times New Roman" w:cs="Times New Roman"/>
          <w:sz w:val="24"/>
          <w:lang w:val="lv-LV"/>
        </w:rPr>
        <w:t>Iepirkuma līgums tiek slēgts atbilstoši Nolikumam pievienotā Iepirkuma līguma projektam (</w:t>
      </w:r>
      <w:r w:rsidRPr="008F3D27">
        <w:rPr>
          <w:rFonts w:ascii="Times New Roman" w:eastAsia="Calibri" w:hAnsi="Times New Roman" w:cs="Times New Roman"/>
          <w:sz w:val="24"/>
          <w:szCs w:val="24"/>
        </w:rPr>
        <w:t>8.pielikums</w:t>
      </w:r>
      <w:r w:rsidRPr="008F3D27">
        <w:rPr>
          <w:rFonts w:ascii="Times New Roman" w:eastAsia="Calibri" w:hAnsi="Times New Roman" w:cs="Times New Roman"/>
          <w:sz w:val="24"/>
          <w:lang w:val="lv-LV"/>
        </w:rPr>
        <w:t>).</w:t>
      </w:r>
      <w:r w:rsidRPr="008F3D27">
        <w:rPr>
          <w:rFonts w:ascii="Calibri" w:eastAsia="Calibri" w:hAnsi="Calibri" w:cs="Times New Roman"/>
          <w:lang w:val="lv-LV"/>
        </w:rPr>
        <w:t xml:space="preserve"> </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bookmarkStart w:id="18" w:name="_Toc476228391"/>
      <w:r w:rsidRPr="008F3D27">
        <w:rPr>
          <w:rFonts w:ascii="Times New Roman" w:eastAsia="Times New Roman" w:hAnsi="Times New Roman" w:cs="Times New Roman"/>
          <w:sz w:val="24"/>
          <w:szCs w:val="24"/>
          <w:lang w:val="lv-LV" w:eastAsia="lv-LV"/>
        </w:rPr>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neparaksta līgumu, tiek uzskatīts, ka tas atteicies slēgt līgumu.</w:t>
      </w:r>
    </w:p>
    <w:bookmarkEnd w:id="18"/>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Ja izraudzītais Pretendents atsakās slēgt iepirkuma līgumu ar Pasūtītāju,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rsidR="008F3D27" w:rsidRPr="008F3D27" w:rsidRDefault="008F3D27" w:rsidP="008F3D27">
      <w:pPr>
        <w:numPr>
          <w:ilvl w:val="1"/>
          <w:numId w:val="2"/>
        </w:numPr>
        <w:suppressAutoHyphens/>
        <w:autoSpaceDN w:val="0"/>
        <w:spacing w:after="0"/>
        <w:ind w:left="567" w:hanging="567"/>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Ja Komisija konstatē, ka diviem vai vairākiem Pretendentiem, kuriem būtu piešķiramas līguma slēgšanas tiesības, ir vienādas piedāvātās līgumcenas, tā rīko izlozi.</w:t>
      </w:r>
    </w:p>
    <w:p w:rsidR="008F3D27" w:rsidRPr="008F3D27" w:rsidRDefault="008F3D27" w:rsidP="008F3D27">
      <w:pPr>
        <w:suppressAutoHyphens/>
        <w:autoSpaceDN w:val="0"/>
        <w:spacing w:after="0"/>
        <w:ind w:left="709" w:hanging="709"/>
        <w:textAlignment w:val="baseline"/>
        <w:rPr>
          <w:rFonts w:ascii="Times New Roman" w:eastAsia="Times New Roman" w:hAnsi="Times New Roman" w:cs="Times New Roman"/>
          <w:b/>
          <w:sz w:val="24"/>
          <w:szCs w:val="24"/>
          <w:lang w:val="lv-LV"/>
        </w:rPr>
      </w:pPr>
    </w:p>
    <w:bookmarkEnd w:id="11"/>
    <w:bookmarkEnd w:id="12"/>
    <w:bookmarkEnd w:id="13"/>
    <w:bookmarkEnd w:id="14"/>
    <w:bookmarkEnd w:id="15"/>
    <w:p w:rsidR="008F3D27" w:rsidRPr="008F3D27" w:rsidRDefault="008F3D27" w:rsidP="008F3D27">
      <w:pPr>
        <w:tabs>
          <w:tab w:val="left" w:pos="851"/>
        </w:tabs>
        <w:suppressAutoHyphens/>
        <w:autoSpaceDN w:val="0"/>
        <w:spacing w:after="0"/>
        <w:ind w:left="851" w:hanging="851"/>
        <w:textAlignment w:val="baseline"/>
        <w:rPr>
          <w:rFonts w:ascii="Times New Roman" w:eastAsia="Times New Roman" w:hAnsi="Times New Roman" w:cs="Times New Roman"/>
          <w:b/>
          <w:caps/>
          <w:sz w:val="24"/>
          <w:szCs w:val="24"/>
          <w:lang w:val="lv-LV" w:eastAsia="lv-LV"/>
        </w:rPr>
      </w:pPr>
      <w:r w:rsidRPr="008F3D27">
        <w:rPr>
          <w:rFonts w:ascii="Times New Roman" w:eastAsia="Times New Roman" w:hAnsi="Times New Roman" w:cs="Times New Roman"/>
          <w:b/>
          <w:caps/>
          <w:sz w:val="24"/>
          <w:szCs w:val="24"/>
          <w:lang w:val="lv-LV" w:eastAsia="lv-LV"/>
        </w:rPr>
        <w:t>Pielikumi:</w:t>
      </w:r>
    </w:p>
    <w:p w:rsidR="008F3D27" w:rsidRPr="008F3D27" w:rsidRDefault="008F3D27" w:rsidP="008F3D27">
      <w:pPr>
        <w:suppressAutoHyphens/>
        <w:autoSpaceDN w:val="0"/>
        <w:spacing w:after="0"/>
        <w:ind w:left="36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Nolikumam pievienoti šādi pielikumi:</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Pieteikums.</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Pieredzes apraksts.</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Pretendenta speciālistu saraksts.</w:t>
      </w:r>
    </w:p>
    <w:p w:rsidR="008F3D27" w:rsidRPr="008F3D27" w:rsidRDefault="008F3D27" w:rsidP="008F3D27">
      <w:pPr>
        <w:numPr>
          <w:ilvl w:val="0"/>
          <w:numId w:val="8"/>
        </w:numPr>
        <w:suppressAutoHyphens/>
        <w:autoSpaceDN w:val="0"/>
        <w:spacing w:after="0"/>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 xml:space="preserve">Tehniskā specifikācija. </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Apakšuzņēmējiem nododamo darbu saraksts.</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Apakšuzņēmēju apliecinājums.</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Finanšu piedāvājums.</w:t>
      </w:r>
    </w:p>
    <w:p w:rsidR="008F3D27" w:rsidRPr="008F3D27" w:rsidRDefault="008F3D27" w:rsidP="008F3D27">
      <w:pPr>
        <w:numPr>
          <w:ilvl w:val="0"/>
          <w:numId w:val="8"/>
        </w:numPr>
        <w:suppressAutoHyphens/>
        <w:autoSpaceDN w:val="0"/>
        <w:spacing w:after="0"/>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Līguma projekts.</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bookmarkStart w:id="19" w:name="_GoBack"/>
      <w:bookmarkEnd w:id="0"/>
      <w:bookmarkEnd w:id="1"/>
      <w:bookmarkEnd w:id="2"/>
      <w:bookmarkEnd w:id="19"/>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color w:val="00000A"/>
          <w:sz w:val="24"/>
          <w:szCs w:val="24"/>
          <w:u w:val="single"/>
          <w:lang w:val="lv-LV"/>
        </w:rPr>
        <w:lastRenderedPageBreak/>
        <w:t>Nolikuma pielikums Nr.1</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r w:rsidRPr="008F3D27">
        <w:rPr>
          <w:rFonts w:ascii="Times New Roman" w:eastAsia="Times New Roman" w:hAnsi="Times New Roman" w:cs="Times New Roman"/>
          <w:b/>
          <w:caps/>
          <w:color w:val="00000A"/>
          <w:sz w:val="24"/>
          <w:szCs w:val="24"/>
          <w:lang w:val="lv-LV"/>
        </w:rPr>
        <w:t>pieteikums dalībai IEPIRKUMĀ</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(iepirkuma ID Nr. VND 2024/34)</w:t>
      </w:r>
    </w:p>
    <w:tbl>
      <w:tblPr>
        <w:tblW w:w="9270" w:type="dxa"/>
        <w:tblInd w:w="108" w:type="dxa"/>
        <w:tblLayout w:type="fixed"/>
        <w:tblCellMar>
          <w:left w:w="10" w:type="dxa"/>
          <w:right w:w="10" w:type="dxa"/>
        </w:tblCellMar>
        <w:tblLook w:val="0000" w:firstRow="0" w:lastRow="0" w:firstColumn="0" w:lastColumn="0" w:noHBand="0" w:noVBand="0"/>
      </w:tblPr>
      <w:tblGrid>
        <w:gridCol w:w="4678"/>
        <w:gridCol w:w="4592"/>
      </w:tblGrid>
      <w:tr w:rsidR="008F3D27" w:rsidRPr="008F3D27" w:rsidTr="00FC5B74">
        <w:trPr>
          <w:cantSplit/>
        </w:trPr>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Pasūtītājs:</w:t>
            </w:r>
          </w:p>
        </w:tc>
        <w:tc>
          <w:tcPr>
            <w:tcW w:w="459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Ventspils novada pašvaldība</w:t>
            </w: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roofErr w:type="spellStart"/>
            <w:r w:rsidRPr="008F3D27">
              <w:rPr>
                <w:rFonts w:ascii="Times New Roman" w:eastAsia="Times New Roman" w:hAnsi="Times New Roman" w:cs="Times New Roman"/>
                <w:sz w:val="24"/>
                <w:szCs w:val="24"/>
                <w:lang w:val="lv-LV"/>
              </w:rPr>
              <w:t>Reģ.Nr</w:t>
            </w:r>
            <w:proofErr w:type="spellEnd"/>
            <w:r w:rsidRPr="008F3D27">
              <w:rPr>
                <w:rFonts w:ascii="Times New Roman" w:eastAsia="Times New Roman" w:hAnsi="Times New Roman" w:cs="Times New Roman"/>
                <w:sz w:val="24"/>
                <w:szCs w:val="24"/>
                <w:lang w:val="lv-LV"/>
              </w:rPr>
              <w:t>. 90000052035</w:t>
            </w: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Adrese: Skolas iela 4, Ventspils, LV-3601</w:t>
            </w: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Pretendents:</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Reģistrācijas Nr.:</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Adrese:</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Tālrunis </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rPr>
          <w:trHeight w:val="324"/>
        </w:trPr>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e-pasta adrese </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rPr>
          <w:trHeight w:val="414"/>
        </w:trPr>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Bankas konta Nr.:</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rPr>
          <w:trHeight w:val="360"/>
        </w:trPr>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Pretendenta pārstāvis, kas līguma slēgšanas tiesību piešķiršana gadījumā parakstīs iepirkuma līgumu: (amats, vārds, uzvārds) </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Calibri" w:eastAsia="Calibri" w:hAnsi="Calibri" w:cs="Times New Roman"/>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Pretendenta kontaktpersona iepirkuma procedūrā: (vārds, uzvārds, tālrunis, e-pasts)</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Pretendenta kontaktpersona līguma izpildē:</w:t>
            </w: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(amats, vārds, uzvārds, tālrunis, e-pasts)</w:t>
            </w: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textAlignment w:val="baseline"/>
              <w:rPr>
                <w:rFonts w:ascii="Calibri" w:eastAsia="Calibri" w:hAnsi="Calibri" w:cs="Times New Roman"/>
                <w:noProof/>
                <w:lang w:val="lv-LV"/>
              </w:rPr>
            </w:pPr>
          </w:p>
        </w:tc>
      </w:tr>
      <w:tr w:rsidR="008F3D27" w:rsidRPr="008F3D27" w:rsidTr="00FC5B74">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Pretendenta statuss (atzīmēt, ja pretendents ir mazais vai vidējais uzņēmums)</w:t>
            </w: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p>
        </w:tc>
        <w:tc>
          <w:tcPr>
            <w:tcW w:w="4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textAlignment w:val="baseline"/>
              <w:rPr>
                <w:rFonts w:ascii="Calibri" w:eastAsia="Calibri" w:hAnsi="Calibri" w:cs="Times New Roman"/>
              </w:rPr>
            </w:pPr>
            <w:r w:rsidRPr="008F3D27">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46E1155E" wp14:editId="43FD952F">
                      <wp:simplePos x="0" y="0"/>
                      <wp:positionH relativeFrom="column">
                        <wp:posOffset>-12060</wp:posOffset>
                      </wp:positionH>
                      <wp:positionV relativeFrom="paragraph">
                        <wp:posOffset>240030</wp:posOffset>
                      </wp:positionV>
                      <wp:extent cx="156847" cy="142875"/>
                      <wp:effectExtent l="0" t="0" r="14603" b="28575"/>
                      <wp:wrapNone/>
                      <wp:docPr id="575720540" name="Taisnstūris 2"/>
                      <wp:cNvGraphicFramePr/>
                      <a:graphic xmlns:a="http://schemas.openxmlformats.org/drawingml/2006/main">
                        <a:graphicData uri="http://schemas.microsoft.com/office/word/2010/wordprocessingShape">
                          <wps:wsp>
                            <wps:cNvSpPr/>
                            <wps:spPr>
                              <a:xfrm>
                                <a:off x="0" y="0"/>
                                <a:ext cx="156847" cy="142875"/>
                              </a:xfrm>
                              <a:prstGeom prst="rect">
                                <a:avLst/>
                              </a:prstGeom>
                              <a:solidFill>
                                <a:srgbClr val="FFFFFF"/>
                              </a:solidFill>
                              <a:ln w="6345" cap="flat">
                                <a:solidFill>
                                  <a:srgbClr val="000000"/>
                                </a:solidFill>
                                <a:prstDash val="solid"/>
                                <a:miter/>
                              </a:ln>
                            </wps:spPr>
                            <wps:bodyPr lIns="0" tIns="0" rIns="0" bIns="0"/>
                          </wps:wsp>
                        </a:graphicData>
                      </a:graphic>
                    </wp:anchor>
                  </w:drawing>
                </mc:Choice>
                <mc:Fallback>
                  <w:pict>
                    <v:rect id="Taisnstūris 2" o:spid="_x0000_s1026" style="position:absolute;margin-left:-.95pt;margin-top:18.9pt;width:12.3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" strokeweight=".17625mm">
                      <v:textbox inset="0,0,0,0"/>
                    </v:rect>
                  </w:pict>
                </mc:Fallback>
              </mc:AlternateContent>
            </w:r>
            <w:r w:rsidRPr="008F3D27">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72510456" wp14:editId="29205666">
                      <wp:simplePos x="0" y="0"/>
                      <wp:positionH relativeFrom="column">
                        <wp:posOffset>-13972</wp:posOffset>
                      </wp:positionH>
                      <wp:positionV relativeFrom="paragraph">
                        <wp:posOffset>26673</wp:posOffset>
                      </wp:positionV>
                      <wp:extent cx="156847" cy="142875"/>
                      <wp:effectExtent l="0" t="0" r="14603" b="28575"/>
                      <wp:wrapNone/>
                      <wp:docPr id="777173533" name="Taisnstūris 1"/>
                      <wp:cNvGraphicFramePr/>
                      <a:graphic xmlns:a="http://schemas.openxmlformats.org/drawingml/2006/main">
                        <a:graphicData uri="http://schemas.microsoft.com/office/word/2010/wordprocessingShape">
                          <wps:wsp>
                            <wps:cNvSpPr/>
                            <wps:spPr>
                              <a:xfrm>
                                <a:off x="0" y="0"/>
                                <a:ext cx="156847" cy="142875"/>
                              </a:xfrm>
                              <a:prstGeom prst="rect">
                                <a:avLst/>
                              </a:prstGeom>
                              <a:solidFill>
                                <a:srgbClr val="FFFFFF"/>
                              </a:solidFill>
                              <a:ln w="6345" cap="flat">
                                <a:solidFill>
                                  <a:srgbClr val="000000"/>
                                </a:solidFill>
                                <a:prstDash val="solid"/>
                                <a:miter/>
                              </a:ln>
                            </wps:spPr>
                            <wps:bodyPr lIns="0" tIns="0" rIns="0" bIns="0"/>
                          </wps:wsp>
                        </a:graphicData>
                      </a:graphic>
                    </wp:anchor>
                  </w:drawing>
                </mc:Choice>
                <mc:Fallback>
                  <w:pict>
                    <v:rect id="Taisnstūris 1" o:spid="_x0000_s1026" style="position:absolute;margin-left:-1.1pt;margin-top:2.1pt;width:12.35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" strokeweight=".17625mm">
                      <v:textbox inset="0,0,0,0"/>
                    </v:rect>
                  </w:pict>
                </mc:Fallback>
              </mc:AlternateContent>
            </w:r>
            <w:r w:rsidRPr="008F3D27">
              <w:rPr>
                <w:rFonts w:ascii="Times New Roman" w:eastAsia="Times New Roman" w:hAnsi="Times New Roman" w:cs="Times New Roman"/>
                <w:sz w:val="24"/>
                <w:szCs w:val="24"/>
                <w:lang w:val="lv-LV"/>
              </w:rPr>
              <w:t xml:space="preserve">     mazais uzņēmums</w:t>
            </w:r>
            <w:r w:rsidRPr="008F3D27">
              <w:rPr>
                <w:rFonts w:ascii="Times New Roman" w:eastAsia="Times New Roman" w:hAnsi="Times New Roman" w:cs="Times New Roman"/>
                <w:sz w:val="24"/>
                <w:szCs w:val="24"/>
                <w:vertAlign w:val="superscript"/>
                <w:lang w:val="lv-LV"/>
              </w:rPr>
              <w:footnoteReference w:id="1"/>
            </w:r>
          </w:p>
          <w:p w:rsidR="008F3D27" w:rsidRPr="008F3D27" w:rsidRDefault="008F3D27" w:rsidP="008F3D27">
            <w:pPr>
              <w:suppressAutoHyphens/>
              <w:autoSpaceDN w:val="0"/>
              <w:spacing w:after="0" w:line="240" w:lineRule="auto"/>
              <w:textAlignment w:val="baseline"/>
              <w:rPr>
                <w:rFonts w:ascii="Calibri" w:eastAsia="Calibri" w:hAnsi="Calibri" w:cs="Times New Roman"/>
                <w:noProof/>
                <w:lang w:val="lv-LV"/>
              </w:rPr>
            </w:pPr>
            <w:r w:rsidRPr="008F3D27">
              <w:rPr>
                <w:rFonts w:ascii="Times New Roman" w:eastAsia="Times New Roman" w:hAnsi="Times New Roman" w:cs="Times New Roman"/>
                <w:sz w:val="24"/>
                <w:szCs w:val="24"/>
                <w:lang w:val="lv-LV"/>
              </w:rPr>
              <w:t xml:space="preserve">     vidējais uzņēmums</w:t>
            </w:r>
            <w:r w:rsidRPr="008F3D27">
              <w:rPr>
                <w:rFonts w:ascii="Times New Roman" w:eastAsia="Times New Roman" w:hAnsi="Times New Roman" w:cs="Times New Roman"/>
                <w:sz w:val="24"/>
                <w:szCs w:val="24"/>
                <w:vertAlign w:val="superscript"/>
                <w:lang w:val="lv-LV"/>
              </w:rPr>
              <w:footnoteReference w:id="2"/>
            </w:r>
          </w:p>
        </w:tc>
      </w:tr>
    </w:tbl>
    <w:p w:rsidR="008F3D27" w:rsidRPr="008F3D27" w:rsidRDefault="008F3D27" w:rsidP="008F3D27">
      <w:pPr>
        <w:suppressAutoHyphens/>
        <w:autoSpaceDN w:val="0"/>
        <w:spacing w:after="0" w:line="240" w:lineRule="auto"/>
        <w:jc w:val="both"/>
        <w:textAlignment w:val="baseline"/>
        <w:rPr>
          <w:rFonts w:ascii="Calibri" w:eastAsia="Calibri" w:hAnsi="Calibri" w:cs="Times New Roman"/>
        </w:rPr>
      </w:pPr>
      <w:r w:rsidRPr="008F3D27">
        <w:rPr>
          <w:rFonts w:ascii="Times New Roman" w:eastAsia="Times New Roman" w:hAnsi="Times New Roman" w:cs="Times New Roman"/>
          <w:b/>
          <w:sz w:val="24"/>
          <w:szCs w:val="24"/>
          <w:lang w:val="lv-LV"/>
        </w:rPr>
        <w:tab/>
      </w:r>
      <w:r w:rsidRPr="008F3D27">
        <w:rPr>
          <w:rFonts w:ascii="Times New Roman" w:eastAsia="Times New Roman" w:hAnsi="Times New Roman" w:cs="Times New Roman"/>
          <w:bCs/>
          <w:sz w:val="24"/>
          <w:szCs w:val="24"/>
          <w:lang w:val="lv-LV"/>
        </w:rPr>
        <w:t>Pretendents,</w:t>
      </w:r>
      <w:r w:rsidRPr="008F3D27">
        <w:rPr>
          <w:rFonts w:ascii="Times New Roman" w:eastAsia="Times New Roman" w:hAnsi="Times New Roman" w:cs="Times New Roman"/>
          <w:b/>
          <w:sz w:val="24"/>
          <w:szCs w:val="24"/>
          <w:lang w:val="lv-LV"/>
        </w:rPr>
        <w:t xml:space="preserve"> </w:t>
      </w:r>
      <w:r w:rsidRPr="008F3D27">
        <w:rPr>
          <w:rFonts w:ascii="Times New Roman" w:eastAsia="Times New Roman" w:hAnsi="Times New Roman" w:cs="Times New Roman"/>
          <w:sz w:val="24"/>
          <w:szCs w:val="24"/>
          <w:lang w:val="lv-LV"/>
        </w:rPr>
        <w:t xml:space="preserve">iepazinies ar Ventspils novada pašvaldības, </w:t>
      </w:r>
      <w:proofErr w:type="spellStart"/>
      <w:r w:rsidRPr="008F3D27">
        <w:rPr>
          <w:rFonts w:ascii="Times New Roman" w:eastAsia="Times New Roman" w:hAnsi="Times New Roman" w:cs="Times New Roman"/>
          <w:sz w:val="24"/>
          <w:szCs w:val="24"/>
          <w:lang w:val="lv-LV"/>
        </w:rPr>
        <w:t>reģ</w:t>
      </w:r>
      <w:proofErr w:type="spellEnd"/>
      <w:r w:rsidRPr="008F3D27">
        <w:rPr>
          <w:rFonts w:ascii="Times New Roman" w:eastAsia="Times New Roman" w:hAnsi="Times New Roman" w:cs="Times New Roman"/>
          <w:sz w:val="24"/>
          <w:szCs w:val="24"/>
          <w:lang w:val="lv-LV"/>
        </w:rPr>
        <w:t xml:space="preserve">. Nr. 90000052035 (turpmāk – Pasūtītājs), organizētā </w:t>
      </w:r>
      <w:bookmarkStart w:id="20" w:name="_Hlk158188902"/>
      <w:r w:rsidRPr="008F3D27">
        <w:rPr>
          <w:rFonts w:ascii="Times New Roman" w:eastAsia="Times New Roman" w:hAnsi="Times New Roman" w:cs="Times New Roman"/>
          <w:sz w:val="24"/>
          <w:szCs w:val="24"/>
          <w:lang w:val="lv-LV"/>
        </w:rPr>
        <w:t>iepirkuma</w:t>
      </w:r>
      <w:r w:rsidRPr="008F3D27">
        <w:rPr>
          <w:rFonts w:ascii="Times New Roman" w:eastAsia="Times New Roman" w:hAnsi="Times New Roman" w:cs="Times New Roman"/>
          <w:bCs/>
          <w:sz w:val="24"/>
          <w:szCs w:val="24"/>
          <w:lang w:val="lv-LV"/>
        </w:rPr>
        <w:t xml:space="preserve"> </w:t>
      </w:r>
      <w:r w:rsidRPr="008F3D27">
        <w:rPr>
          <w:rFonts w:ascii="Times New Roman" w:eastAsia="Times New Roman" w:hAnsi="Times New Roman" w:cs="Times New Roman"/>
          <w:sz w:val="24"/>
          <w:szCs w:val="24"/>
          <w:lang w:val="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rPr>
        <w:t xml:space="preserve">” (iepirkuma ID Nr. VND 2024/34) nolikumu </w:t>
      </w:r>
      <w:bookmarkEnd w:id="20"/>
      <w:r w:rsidRPr="008F3D27">
        <w:rPr>
          <w:rFonts w:ascii="Times New Roman" w:eastAsia="Times New Roman" w:hAnsi="Times New Roman" w:cs="Times New Roman"/>
          <w:sz w:val="24"/>
          <w:szCs w:val="24"/>
          <w:lang w:val="lv-LV"/>
        </w:rPr>
        <w:t>(turpmāk – Nolikums), pieņem visas Nolikumā noteiktās prasības un, iesniedzot</w:t>
      </w:r>
      <w:r w:rsidRPr="008F3D27">
        <w:rPr>
          <w:rFonts w:ascii="Times New Roman" w:eastAsia="Times New Roman" w:hAnsi="Times New Roman" w:cs="Times New Roman"/>
          <w:bCs/>
          <w:sz w:val="24"/>
          <w:szCs w:val="24"/>
          <w:lang w:val="lv-LV"/>
        </w:rPr>
        <w:t xml:space="preserve"> piedāvājumu (turpmāk – Piedāvājums):</w:t>
      </w:r>
    </w:p>
    <w:p w:rsidR="008F3D27" w:rsidRPr="008F3D27" w:rsidRDefault="008F3D27" w:rsidP="008F3D27">
      <w:pPr>
        <w:numPr>
          <w:ilvl w:val="0"/>
          <w:numId w:val="11"/>
        </w:numPr>
        <w:suppressAutoHyphens/>
        <w:autoSpaceDN w:val="0"/>
        <w:spacing w:after="0" w:line="240" w:lineRule="auto"/>
        <w:ind w:left="426" w:hanging="426"/>
        <w:jc w:val="both"/>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Apņemas :</w:t>
      </w:r>
    </w:p>
    <w:p w:rsidR="008F3D27" w:rsidRPr="008F3D27" w:rsidRDefault="008F3D27" w:rsidP="008F3D27">
      <w:pPr>
        <w:numPr>
          <w:ilvl w:val="1"/>
          <w:numId w:val="11"/>
        </w:numPr>
        <w:tabs>
          <w:tab w:val="left" w:pos="-3464"/>
          <w:tab w:val="left" w:pos="-2897"/>
        </w:tabs>
        <w:suppressAutoHyphens/>
        <w:autoSpaceDN w:val="0"/>
        <w:spacing w:after="0" w:line="240" w:lineRule="auto"/>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līguma slēgšanas tiesību piešķiršanas gadījumā slēgt iepirkuma līgumu atbilstoši Nolikumā ietvertajam līguma projektam;</w:t>
      </w:r>
    </w:p>
    <w:p w:rsidR="008F3D27" w:rsidRPr="008F3D27" w:rsidRDefault="008F3D27" w:rsidP="008F3D27">
      <w:pPr>
        <w:numPr>
          <w:ilvl w:val="1"/>
          <w:numId w:val="11"/>
        </w:numPr>
        <w:tabs>
          <w:tab w:val="left" w:pos="-3464"/>
          <w:tab w:val="left" w:pos="-2897"/>
        </w:tabs>
        <w:suppressAutoHyphens/>
        <w:autoSpaceDN w:val="0"/>
        <w:spacing w:after="0" w:line="240" w:lineRule="auto"/>
        <w:jc w:val="both"/>
        <w:textAlignment w:val="baseline"/>
        <w:rPr>
          <w:rFonts w:ascii="Calibri" w:eastAsia="Calibri" w:hAnsi="Calibri" w:cs="Times New Roman"/>
        </w:rPr>
      </w:pPr>
      <w:r w:rsidRPr="008F3D27">
        <w:rPr>
          <w:rFonts w:ascii="Times New Roman" w:eastAsia="Times New Roman" w:hAnsi="Times New Roman" w:cs="Times New Roman"/>
          <w:spacing w:val="-2"/>
          <w:sz w:val="24"/>
          <w:szCs w:val="24"/>
          <w:lang w:val="lv-LV" w:eastAsia="lv-LV"/>
        </w:rPr>
        <w:t>veikt</w:t>
      </w:r>
      <w:r w:rsidRPr="008F3D27">
        <w:rPr>
          <w:rFonts w:ascii="Times New Roman" w:eastAsia="Times New Roman" w:hAnsi="Times New Roman" w:cs="Times New Roman"/>
          <w:sz w:val="24"/>
          <w:szCs w:val="24"/>
          <w:lang w:val="lv-LV" w:eastAsia="lv-LV"/>
        </w:rPr>
        <w:t xml:space="preserve"> būvdarbus saskaņā ar Tehnisko specifikāciju par Finanšu piedāvājumā norādīto cenu iepirkuma līgumā noteiktajā kārtībā.</w:t>
      </w:r>
    </w:p>
    <w:p w:rsidR="008F3D27" w:rsidRPr="008F3D27" w:rsidRDefault="008F3D27" w:rsidP="008F3D27">
      <w:pPr>
        <w:numPr>
          <w:ilvl w:val="0"/>
          <w:numId w:val="11"/>
        </w:numPr>
        <w:suppressAutoHyphens/>
        <w:autoSpaceDN w:val="0"/>
        <w:spacing w:after="0" w:line="240" w:lineRule="auto"/>
        <w:ind w:left="426" w:hanging="426"/>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Apliecina:</w:t>
      </w:r>
    </w:p>
    <w:p w:rsidR="008F3D27" w:rsidRPr="008F3D27" w:rsidRDefault="008F3D27" w:rsidP="008F3D27">
      <w:pPr>
        <w:numPr>
          <w:ilvl w:val="1"/>
          <w:numId w:val="11"/>
        </w:numPr>
        <w:tabs>
          <w:tab w:val="left" w:pos="-3464"/>
          <w:tab w:val="left" w:pos="-289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Pretendenta rīcībā ir pietiekami resursi, lai nodrošinātu kvalitatīvu un iepirkuma prasībām atbilstošu būvdarbu izpildi;</w:t>
      </w:r>
    </w:p>
    <w:p w:rsidR="008F3D27" w:rsidRPr="008F3D27" w:rsidRDefault="008F3D27" w:rsidP="008F3D27">
      <w:pPr>
        <w:numPr>
          <w:ilvl w:val="1"/>
          <w:numId w:val="11"/>
        </w:numPr>
        <w:tabs>
          <w:tab w:val="left" w:pos="-3464"/>
          <w:tab w:val="left" w:pos="-289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visas piedāvājumā sniegtās ziņas ir patiesas.</w:t>
      </w:r>
    </w:p>
    <w:tbl>
      <w:tblPr>
        <w:tblW w:w="9995" w:type="dxa"/>
        <w:tblInd w:w="-106" w:type="dxa"/>
        <w:tblLayout w:type="fixed"/>
        <w:tblCellMar>
          <w:left w:w="10" w:type="dxa"/>
          <w:right w:w="10" w:type="dxa"/>
        </w:tblCellMar>
        <w:tblLook w:val="0000" w:firstRow="0" w:lastRow="0" w:firstColumn="0" w:lastColumn="0" w:noHBand="0" w:noVBand="0"/>
      </w:tblPr>
      <w:tblGrid>
        <w:gridCol w:w="6735"/>
        <w:gridCol w:w="3260"/>
      </w:tblGrid>
      <w:tr w:rsidR="008F3D27" w:rsidRPr="008F3D27" w:rsidTr="00FC5B74">
        <w:tc>
          <w:tcPr>
            <w:tcW w:w="6735" w:type="dxa"/>
            <w:tcBorders>
              <w:bottom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Pretendenta pārstāvis </w:t>
            </w:r>
          </w:p>
        </w:tc>
        <w:tc>
          <w:tcPr>
            <w:tcW w:w="3260" w:type="dxa"/>
            <w:tcBorders>
              <w:bottom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ind w:right="3494"/>
              <w:jc w:val="both"/>
              <w:textAlignment w:val="baseline"/>
              <w:rPr>
                <w:rFonts w:ascii="Arial" w:eastAsia="Times New Roman" w:hAnsi="Arial" w:cs="Times New Roman"/>
                <w:b/>
                <w:sz w:val="24"/>
                <w:szCs w:val="24"/>
                <w:lang w:val="lv-LV"/>
              </w:rPr>
            </w:pPr>
          </w:p>
        </w:tc>
      </w:tr>
      <w:tr w:rsidR="008F3D27" w:rsidRPr="008F3D27" w:rsidTr="00FC5B74">
        <w:trPr>
          <w:cantSplit/>
        </w:trPr>
        <w:tc>
          <w:tcPr>
            <w:tcW w:w="6735" w:type="dxa"/>
            <w:tcBorders>
              <w:top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textAlignment w:val="baseline"/>
              <w:rPr>
                <w:rFonts w:ascii="Calibri" w:eastAsia="Calibri" w:hAnsi="Calibri" w:cs="Times New Roman"/>
              </w:rPr>
            </w:pPr>
            <w:r w:rsidRPr="008F3D27">
              <w:rPr>
                <w:rFonts w:ascii="Arial" w:eastAsia="Times New Roman" w:hAnsi="Arial" w:cs="Times New Roman"/>
                <w:b/>
                <w:sz w:val="24"/>
                <w:szCs w:val="24"/>
                <w:lang w:val="lv-LV"/>
              </w:rPr>
              <w:t xml:space="preserve">                                        </w:t>
            </w:r>
            <w:r w:rsidRPr="008F3D27">
              <w:rPr>
                <w:rFonts w:ascii="Times New Roman" w:eastAsia="Times New Roman" w:hAnsi="Times New Roman" w:cs="Times New Roman"/>
                <w:sz w:val="24"/>
                <w:szCs w:val="24"/>
                <w:lang w:val="lv-LV"/>
              </w:rPr>
              <w:t>(amats, paraksts, vārds, uzvārds)</w:t>
            </w:r>
          </w:p>
        </w:tc>
        <w:tc>
          <w:tcPr>
            <w:tcW w:w="3260"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jc w:val="center"/>
              <w:textAlignment w:val="baseline"/>
              <w:rPr>
                <w:rFonts w:ascii="Arial" w:eastAsia="Times New Roman" w:hAnsi="Arial" w:cs="Times New Roman"/>
                <w:b/>
                <w:sz w:val="24"/>
                <w:szCs w:val="24"/>
                <w:lang w:val="lv-LV"/>
              </w:rPr>
            </w:pPr>
          </w:p>
        </w:tc>
      </w:tr>
    </w:tbl>
    <w:p w:rsidR="008F3D27" w:rsidRPr="008F3D27" w:rsidRDefault="008F3D27" w:rsidP="008F3D27">
      <w:pPr>
        <w:suppressAutoHyphens/>
        <w:autoSpaceDN w:val="0"/>
        <w:textAlignment w:val="baseline"/>
        <w:rPr>
          <w:rFonts w:ascii="Calibri" w:eastAsia="Calibri" w:hAnsi="Calibri" w:cs="Times New Roman"/>
        </w:rPr>
        <w:sectPr w:rsidR="008F3D27" w:rsidRPr="008F3D27" w:rsidSect="0008019B">
          <w:footerReference w:type="default" r:id="rId16"/>
          <w:pgSz w:w="11905" w:h="16837"/>
          <w:pgMar w:top="851" w:right="1132" w:bottom="900" w:left="1701" w:header="340" w:footer="454" w:gutter="0"/>
          <w:cols w:space="720"/>
        </w:sect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r w:rsidRPr="008F3D27">
        <w:rPr>
          <w:rFonts w:ascii="Times New Roman" w:eastAsia="Times New Roman" w:hAnsi="Times New Roman" w:cs="Times New Roman"/>
          <w:color w:val="00000A"/>
          <w:sz w:val="24"/>
          <w:szCs w:val="24"/>
          <w:u w:val="single"/>
          <w:lang w:val="lv-LV"/>
        </w:rPr>
        <w:lastRenderedPageBreak/>
        <w:t>Nolikuma pielikums Nr.2</w:t>
      </w:r>
    </w:p>
    <w:p w:rsidR="008F3D27" w:rsidRPr="008F3D27" w:rsidRDefault="008F3D27" w:rsidP="008F3D27">
      <w:pPr>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 xml:space="preserve"> </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r w:rsidRPr="008F3D27">
        <w:rPr>
          <w:rFonts w:ascii="Times New Roman" w:eastAsia="Times New Roman" w:hAnsi="Times New Roman" w:cs="Times New Roman"/>
          <w:b/>
          <w:caps/>
          <w:color w:val="00000A"/>
          <w:sz w:val="24"/>
          <w:szCs w:val="24"/>
          <w:lang w:val="lv-LV"/>
        </w:rPr>
        <w:t>Pretendenta PIEREDZES APRAKSTs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bookmarkStart w:id="21" w:name="_Hlk4055310"/>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418" w:type="dxa"/>
        <w:tblInd w:w="-34" w:type="dxa"/>
        <w:tblLayout w:type="fixed"/>
        <w:tblCellMar>
          <w:left w:w="10" w:type="dxa"/>
          <w:right w:w="10" w:type="dxa"/>
        </w:tblCellMar>
        <w:tblLook w:val="0000" w:firstRow="0" w:lastRow="0" w:firstColumn="0" w:lastColumn="0" w:noHBand="0" w:noVBand="0"/>
      </w:tblPr>
      <w:tblGrid>
        <w:gridCol w:w="2849"/>
        <w:gridCol w:w="6569"/>
      </w:tblGrid>
      <w:tr w:rsidR="008F3D27" w:rsidRPr="008F3D27" w:rsidTr="00FC5B74">
        <w:trPr>
          <w:cantSplit/>
          <w:trHeight w:val="503"/>
        </w:trPr>
        <w:tc>
          <w:tcPr>
            <w:tcW w:w="284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bookmarkEnd w:id="21"/>
          <w:p w:rsidR="008F3D27" w:rsidRPr="008F3D27" w:rsidRDefault="008F3D27" w:rsidP="008F3D27">
            <w:pPr>
              <w:suppressAutoHyphens/>
              <w:autoSpaceDN w:val="0"/>
              <w:snapToGrid w:val="0"/>
              <w:spacing w:before="120" w:after="12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Pasūtītājs:</w:t>
            </w:r>
          </w:p>
        </w:tc>
        <w:tc>
          <w:tcPr>
            <w:tcW w:w="6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before="120" w:after="120" w:line="240" w:lineRule="auto"/>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Ventspils novada pašvaldība</w:t>
            </w:r>
          </w:p>
        </w:tc>
      </w:tr>
      <w:tr w:rsidR="008F3D27" w:rsidRPr="008F3D27" w:rsidTr="00FC5B74">
        <w:trPr>
          <w:trHeight w:val="516"/>
        </w:trPr>
        <w:tc>
          <w:tcPr>
            <w:tcW w:w="284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napToGrid w:val="0"/>
              <w:spacing w:before="120" w:after="12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Pretendents:</w:t>
            </w:r>
          </w:p>
        </w:tc>
        <w:tc>
          <w:tcPr>
            <w:tcW w:w="6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before="120" w:after="120" w:line="240" w:lineRule="auto"/>
              <w:textAlignment w:val="baseline"/>
              <w:rPr>
                <w:rFonts w:ascii="Times New Roman" w:eastAsia="Times New Roman" w:hAnsi="Times New Roman" w:cs="Times New Roman"/>
                <w:sz w:val="24"/>
                <w:szCs w:val="24"/>
                <w:lang w:val="lv-LV"/>
              </w:rPr>
            </w:pPr>
          </w:p>
        </w:tc>
      </w:tr>
    </w:tbl>
    <w:p w:rsidR="008F3D27" w:rsidRPr="008F3D27" w:rsidRDefault="008F3D27" w:rsidP="008F3D27">
      <w:pPr>
        <w:shd w:val="clear" w:color="auto" w:fill="FFFFFF"/>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caps/>
          <w:sz w:val="24"/>
          <w:szCs w:val="24"/>
          <w:lang w:val="lv-LV"/>
        </w:rPr>
      </w:pPr>
      <w:r w:rsidRPr="008F3D27">
        <w:rPr>
          <w:rFonts w:ascii="Times New Roman" w:eastAsia="Times New Roman" w:hAnsi="Times New Roman" w:cs="Times New Roman"/>
          <w:caps/>
          <w:sz w:val="24"/>
          <w:szCs w:val="24"/>
          <w:lang w:val="lv-LV"/>
        </w:rPr>
        <w:t>objektu būvniecības, pārbūves darbu saraksts</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tbl>
      <w:tblPr>
        <w:tblW w:w="9322" w:type="dxa"/>
        <w:tblCellMar>
          <w:left w:w="10" w:type="dxa"/>
          <w:right w:w="10" w:type="dxa"/>
        </w:tblCellMar>
        <w:tblLook w:val="0000" w:firstRow="0" w:lastRow="0" w:firstColumn="0" w:lastColumn="0" w:noHBand="0" w:noVBand="0"/>
      </w:tblPr>
      <w:tblGrid>
        <w:gridCol w:w="959"/>
        <w:gridCol w:w="2977"/>
        <w:gridCol w:w="2551"/>
        <w:gridCol w:w="2835"/>
      </w:tblGrid>
      <w:tr w:rsidR="008F3D27" w:rsidRPr="008F3D27" w:rsidTr="00FC5B74">
        <w:trPr>
          <w:cantSplit/>
          <w:trHeight w:hRule="exact" w:val="2404"/>
        </w:trPr>
        <w:tc>
          <w:tcPr>
            <w:tcW w:w="95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Nr.</w:t>
            </w:r>
          </w:p>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p.k.</w:t>
            </w:r>
          </w:p>
        </w:tc>
        <w:tc>
          <w:tcPr>
            <w:tcW w:w="297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Būvobjekta nosaukums un veikto būvdarbu īss raksturojums (jānorāda objekta adrese, veids, platība, līguma cena un citi raksturlielumi, kas pierāda atbilstību nolikumā izvirzītajām prasībām)</w:t>
            </w:r>
          </w:p>
        </w:tc>
        <w:tc>
          <w:tcPr>
            <w:tcW w:w="2551"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Pasūtītājs (nosaukums, reģistrācijas numurs, adrese, atbildīgā kontaktpersona (vadītājs) un tālrunis)</w:t>
            </w:r>
          </w:p>
        </w:tc>
        <w:tc>
          <w:tcPr>
            <w:tcW w:w="283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Būvdarbu uzsākšanas un pabeigšanas gads un mēnesis</w:t>
            </w:r>
          </w:p>
        </w:tc>
      </w:tr>
      <w:tr w:rsidR="008F3D27" w:rsidRPr="008F3D27" w:rsidTr="00FC5B74">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r>
      <w:tr w:rsidR="008F3D27" w:rsidRPr="008F3D27" w:rsidTr="00FC5B74">
        <w:trPr>
          <w:cantSplit/>
          <w:trHeight w:hRule="exact" w:val="289"/>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jc w:val="center"/>
        <w:textAlignment w:val="baseline"/>
        <w:rPr>
          <w:rFonts w:ascii="Times New Roman" w:eastAsia="Calibri" w:hAnsi="Times New Roman" w:cs="Times New Roman"/>
          <w:b/>
          <w:sz w:val="24"/>
          <w:szCs w:val="24"/>
          <w:lang w:val="lv-LV"/>
        </w:rPr>
      </w:pPr>
      <w:r w:rsidRPr="008F3D27">
        <w:rPr>
          <w:rFonts w:ascii="Times New Roman" w:eastAsia="Calibri" w:hAnsi="Times New Roman" w:cs="Times New Roman"/>
          <w:b/>
          <w:sz w:val="24"/>
          <w:szCs w:val="24"/>
          <w:lang w:val="lv-LV"/>
        </w:rPr>
        <w:t xml:space="preserve">Informācija par personām, uz kuru iespējām pretendents balstās, lai apliecinātu tā kvalifikācijas atbilstību nolikumā noteiktajām prasībām </w:t>
      </w:r>
      <w:r w:rsidRPr="008F3D27">
        <w:rPr>
          <w:rFonts w:ascii="Times New Roman" w:eastAsia="Calibri" w:hAnsi="Times New Roman" w:cs="Times New Roman"/>
          <w:bCs/>
          <w:sz w:val="24"/>
          <w:szCs w:val="24"/>
          <w:lang w:val="lv-LV"/>
        </w:rPr>
        <w:t>(ja attiecināms)</w:t>
      </w:r>
    </w:p>
    <w:tbl>
      <w:tblPr>
        <w:tblW w:w="9351" w:type="dxa"/>
        <w:tblCellMar>
          <w:left w:w="10" w:type="dxa"/>
          <w:right w:w="10" w:type="dxa"/>
        </w:tblCellMar>
        <w:tblLook w:val="04A0" w:firstRow="1" w:lastRow="0" w:firstColumn="1" w:lastColumn="0" w:noHBand="0" w:noVBand="1"/>
      </w:tblPr>
      <w:tblGrid>
        <w:gridCol w:w="2547"/>
        <w:gridCol w:w="2126"/>
        <w:gridCol w:w="4678"/>
      </w:tblGrid>
      <w:tr w:rsidR="008F3D27" w:rsidRPr="008F3D27" w:rsidTr="00FC5B74">
        <w:tc>
          <w:tcPr>
            <w:tcW w:w="254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Nosaukums, reģistrācijas numurs, adrese </w:t>
            </w:r>
          </w:p>
        </w:tc>
        <w:tc>
          <w:tcPr>
            <w:tcW w:w="212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Kontaktpersona (tālruņa numurs, e-pasta  adrese)</w:t>
            </w:r>
          </w:p>
        </w:tc>
        <w:tc>
          <w:tcPr>
            <w:tcW w:w="46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Informācija par personas pieredzi ar kuru pretendents apliecina tā kvalifikācijas atbilstību Nolikumā noteiktajām prasībām</w:t>
            </w:r>
          </w:p>
        </w:tc>
      </w:tr>
      <w:tr w:rsidR="008F3D27" w:rsidRPr="008F3D27" w:rsidTr="00FC5B74">
        <w:trPr>
          <w:trHeight w:val="245"/>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r w:rsidR="008F3D27" w:rsidRPr="008F3D27" w:rsidTr="00FC5B74">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r w:rsidR="008F3D27" w:rsidRPr="008F3D27" w:rsidTr="00FC5B74">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tabs>
                <w:tab w:val="left" w:pos="7200"/>
              </w:tabs>
              <w:suppressAutoHyphens/>
              <w:autoSpaceDN w:val="0"/>
              <w:spacing w:after="0"/>
              <w:jc w:val="both"/>
              <w:textAlignment w:val="baseline"/>
              <w:rPr>
                <w:rFonts w:ascii="Times New Roman" w:eastAsia="Calibri" w:hAnsi="Times New Roman" w:cs="Times New Roman"/>
                <w:sz w:val="24"/>
                <w:szCs w:val="24"/>
                <w:lang w:val="lv-LV"/>
              </w:rPr>
            </w:pPr>
          </w:p>
        </w:tc>
      </w:tr>
    </w:tbl>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bCs/>
          <w:sz w:val="24"/>
          <w:szCs w:val="24"/>
          <w:lang w:val="lv-LV" w:eastAsia="lv-LV"/>
        </w:rPr>
      </w:pPr>
    </w:p>
    <w:p w:rsidR="008F3D27" w:rsidRPr="008F3D27" w:rsidRDefault="008F3D27" w:rsidP="008F3D2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Pasūtītajam ir tiesības sniegto informāciju pārbaudīt, sazinoties ar norādīto pasūtītāju un pieprasot sniegtās informācijas apstiprinājumu.</w:t>
      </w: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i/>
          <w:sz w:val="24"/>
          <w:szCs w:val="24"/>
          <w:lang w:val="lv-LV"/>
        </w:rPr>
      </w:pPr>
    </w:p>
    <w:p w:rsidR="008F3D27" w:rsidRPr="008F3D27" w:rsidRDefault="008F3D27" w:rsidP="008F3D27">
      <w:pPr>
        <w:suppressAutoHyphens/>
        <w:autoSpaceDN w:val="0"/>
        <w:spacing w:after="0" w:line="240" w:lineRule="auto"/>
        <w:ind w:left="720"/>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ind w:left="720"/>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color w:val="00000A"/>
          <w:sz w:val="24"/>
          <w:szCs w:val="24"/>
          <w:u w:val="single"/>
          <w:lang w:val="lv-LV"/>
        </w:rPr>
        <w:lastRenderedPageBreak/>
        <w:t>Nolikuma pielikums Nr.3</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b/>
          <w:sz w:val="24"/>
          <w:szCs w:val="24"/>
          <w:lang w:val="lv-LV"/>
        </w:rPr>
      </w:pPr>
      <w:r w:rsidRPr="008F3D27">
        <w:rPr>
          <w:rFonts w:ascii="Times New Roman" w:eastAsia="Times New Roman" w:hAnsi="Times New Roman" w:cs="Times New Roman"/>
          <w:b/>
          <w:sz w:val="24"/>
          <w:szCs w:val="24"/>
          <w:lang w:val="lv-LV"/>
        </w:rPr>
        <w:t>PRETENDENTA SPECIĀLISTU SARAKSTS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397" w:type="dxa"/>
        <w:tblCellMar>
          <w:left w:w="10" w:type="dxa"/>
          <w:right w:w="10" w:type="dxa"/>
        </w:tblCellMar>
        <w:tblLook w:val="0000" w:firstRow="0" w:lastRow="0" w:firstColumn="0" w:lastColumn="0" w:noHBand="0" w:noVBand="0"/>
      </w:tblPr>
      <w:tblGrid>
        <w:gridCol w:w="531"/>
        <w:gridCol w:w="2459"/>
        <w:gridCol w:w="2915"/>
        <w:gridCol w:w="1733"/>
        <w:gridCol w:w="1759"/>
      </w:tblGrid>
      <w:tr w:rsidR="008F3D27" w:rsidRPr="008F3D27" w:rsidTr="00FC5B74">
        <w:trPr>
          <w:trHeight w:val="585"/>
        </w:trPr>
        <w:tc>
          <w:tcPr>
            <w:tcW w:w="531"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Nr.</w:t>
            </w:r>
          </w:p>
        </w:tc>
        <w:tc>
          <w:tcPr>
            <w:tcW w:w="245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Speciālista vārds un uzvārds</w:t>
            </w:r>
          </w:p>
        </w:tc>
        <w:tc>
          <w:tcPr>
            <w:tcW w:w="291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Sertifikācijas vai akreditācijas joma un sertifikāta numurs</w:t>
            </w:r>
          </w:p>
        </w:tc>
        <w:tc>
          <w:tcPr>
            <w:tcW w:w="173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Speciālists statuss pretendenta uzņēmumā</w:t>
            </w:r>
          </w:p>
        </w:tc>
        <w:tc>
          <w:tcPr>
            <w:tcW w:w="175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120" w:line="240" w:lineRule="auto"/>
              <w:jc w:val="center"/>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Speciālista paraksts (ja nav pretendenta uzņēmuma darbinieks)</w:t>
            </w:r>
          </w:p>
        </w:tc>
      </w:tr>
      <w:tr w:rsidR="008F3D27" w:rsidRPr="008F3D27" w:rsidTr="00FC5B74">
        <w:trPr>
          <w:trHeight w:val="353"/>
        </w:trPr>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8F3D27" w:rsidRPr="008F3D27" w:rsidTr="00FC5B74">
        <w:trPr>
          <w:trHeight w:val="353"/>
        </w:trPr>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8F3D27" w:rsidRPr="008F3D27" w:rsidTr="00FC5B74">
        <w:trPr>
          <w:trHeight w:val="353"/>
        </w:trPr>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bl>
    <w:p w:rsidR="008F3D27" w:rsidRPr="008F3D27" w:rsidRDefault="008F3D27" w:rsidP="008F3D27">
      <w:pPr>
        <w:suppressAutoHyphens/>
        <w:autoSpaceDN w:val="0"/>
        <w:spacing w:after="120" w:line="240" w:lineRule="auto"/>
        <w:ind w:left="360"/>
        <w:textAlignment w:val="baseline"/>
        <w:rPr>
          <w:rFonts w:ascii="Times New Roman" w:eastAsia="Times New Roman" w:hAnsi="Times New Roman" w:cs="Times New Roman"/>
          <w:color w:val="FF0000"/>
          <w:sz w:val="24"/>
          <w:szCs w:val="24"/>
          <w:lang w:val="lv-LV"/>
        </w:rPr>
      </w:pPr>
    </w:p>
    <w:p w:rsidR="008F3D27" w:rsidRPr="008F3D27" w:rsidRDefault="008F3D27" w:rsidP="008F3D27">
      <w:pPr>
        <w:suppressAutoHyphens/>
        <w:autoSpaceDE w:val="0"/>
        <w:autoSpaceDN w:val="0"/>
        <w:spacing w:after="0" w:line="240" w:lineRule="auto"/>
        <w:jc w:val="both"/>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ab/>
        <w:t xml:space="preserve">Pretendenta piesaistītais speciālists, ja tas nav pretendenta uzņēmuma darbinieks, ar savu parakstu apliecina, ka apņemas piedalīties iepirkuma līguma izpildē, ja Ventspils novada pašvaldības, </w:t>
      </w:r>
      <w:proofErr w:type="spellStart"/>
      <w:r w:rsidRPr="008F3D27">
        <w:rPr>
          <w:rFonts w:ascii="Times New Roman" w:eastAsia="Times New Roman" w:hAnsi="Times New Roman" w:cs="Times New Roman"/>
          <w:sz w:val="24"/>
          <w:szCs w:val="24"/>
          <w:lang w:val="lv-LV"/>
        </w:rPr>
        <w:t>reģ</w:t>
      </w:r>
      <w:proofErr w:type="spellEnd"/>
      <w:r w:rsidRPr="008F3D27">
        <w:rPr>
          <w:rFonts w:ascii="Times New Roman" w:eastAsia="Times New Roman" w:hAnsi="Times New Roman" w:cs="Times New Roman"/>
          <w:sz w:val="24"/>
          <w:szCs w:val="24"/>
          <w:lang w:val="lv-LV"/>
        </w:rPr>
        <w:t xml:space="preserve">. Nr. 90000052035, rīkotajā iepirkumā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r w:rsidRPr="008F3D27">
        <w:rPr>
          <w:rFonts w:ascii="Times New Roman" w:eastAsia="Times New Roman" w:hAnsi="Times New Roman" w:cs="Times New Roman"/>
          <w:sz w:val="24"/>
          <w:szCs w:val="24"/>
          <w:lang w:val="lv-LV"/>
        </w:rPr>
        <w:t>(iepirkuma ID Nr. VND 2024/34)</w:t>
      </w:r>
      <w:r w:rsidRPr="008F3D27">
        <w:rPr>
          <w:rFonts w:ascii="Calibri" w:eastAsia="Calibri" w:hAnsi="Calibri" w:cs="Times New Roman"/>
          <w:sz w:val="24"/>
          <w:szCs w:val="24"/>
          <w:lang w:val="lv-LV"/>
        </w:rPr>
        <w:t xml:space="preserve"> </w:t>
      </w:r>
      <w:r w:rsidRPr="008F3D27">
        <w:rPr>
          <w:rFonts w:ascii="Times New Roman" w:eastAsia="Times New Roman" w:hAnsi="Times New Roman" w:cs="Times New Roman"/>
          <w:sz w:val="24"/>
          <w:szCs w:val="24"/>
          <w:lang w:val="lv-LV"/>
        </w:rPr>
        <w:t>ar pretendentu tiks noslēgts iepirkuma līgums.</w:t>
      </w:r>
    </w:p>
    <w:p w:rsidR="008F3D27" w:rsidRPr="008F3D27" w:rsidRDefault="008F3D27" w:rsidP="008F3D27">
      <w:pPr>
        <w:suppressAutoHyphens/>
        <w:autoSpaceDN w:val="0"/>
        <w:spacing w:after="120" w:line="240" w:lineRule="auto"/>
        <w:textAlignment w:val="baseline"/>
        <w:rPr>
          <w:rFonts w:ascii="Times New Roman" w:eastAsia="Times New Roman" w:hAnsi="Times New Roman" w:cs="Times New Roman"/>
          <w:color w:val="FF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sz w:val="24"/>
          <w:szCs w:val="24"/>
          <w:lang w:val="lv-LV" w:eastAsia="lv-LV"/>
        </w:rPr>
      </w:pPr>
    </w:p>
    <w:p w:rsidR="008F3D27" w:rsidRPr="008F3D27" w:rsidRDefault="008F3D27" w:rsidP="008F3D27">
      <w:pPr>
        <w:tabs>
          <w:tab w:val="left" w:leader="dot" w:pos="7797"/>
        </w:tabs>
        <w:suppressAutoHyphens/>
        <w:autoSpaceDN w:val="0"/>
        <w:spacing w:after="0" w:line="240" w:lineRule="auto"/>
        <w:textAlignment w:val="baseline"/>
        <w:rPr>
          <w:rFonts w:ascii="Times New Roman" w:eastAsia="Times New Roman" w:hAnsi="Times New Roman" w:cs="Times New Roman"/>
          <w:i/>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color w:val="00000A"/>
          <w:sz w:val="24"/>
          <w:szCs w:val="24"/>
          <w:u w:val="single"/>
          <w:lang w:val="lv-LV"/>
        </w:rPr>
        <w:lastRenderedPageBreak/>
        <w:t>Nolikuma pielikums Nr.4</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bCs/>
          <w:color w:val="000000"/>
          <w:sz w:val="24"/>
          <w:szCs w:val="24"/>
          <w:lang w:val="lv-LV"/>
        </w:rPr>
      </w:pPr>
      <w:bookmarkStart w:id="22" w:name="_Toc302980875"/>
    </w:p>
    <w:bookmarkEnd w:id="22"/>
    <w:p w:rsidR="008F3D27" w:rsidRPr="008F3D27" w:rsidRDefault="008F3D27" w:rsidP="008F3D27">
      <w:pPr>
        <w:suppressAutoHyphens/>
        <w:autoSpaceDN w:val="0"/>
        <w:spacing w:after="0"/>
        <w:jc w:val="center"/>
        <w:textAlignment w:val="baseline"/>
        <w:rPr>
          <w:rFonts w:ascii="Times New Roman" w:eastAsia="Times New Roman" w:hAnsi="Times New Roman" w:cs="Times New Roman"/>
          <w:b/>
          <w:caps/>
          <w:sz w:val="24"/>
          <w:szCs w:val="24"/>
          <w:lang w:val="lv-LV"/>
        </w:rPr>
      </w:pPr>
    </w:p>
    <w:p w:rsidR="008F3D27" w:rsidRPr="008F3D27" w:rsidRDefault="008F3D27" w:rsidP="008F3D27">
      <w:pPr>
        <w:suppressAutoHyphens/>
        <w:autoSpaceDN w:val="0"/>
        <w:spacing w:after="0"/>
        <w:jc w:val="center"/>
        <w:textAlignment w:val="baseline"/>
        <w:rPr>
          <w:rFonts w:ascii="Times New Roman" w:eastAsia="Times New Roman" w:hAnsi="Times New Roman" w:cs="Times New Roman"/>
          <w:b/>
          <w:caps/>
          <w:sz w:val="24"/>
          <w:szCs w:val="24"/>
          <w:lang w:val="lv-LV"/>
        </w:rPr>
      </w:pPr>
      <w:r w:rsidRPr="008F3D27">
        <w:rPr>
          <w:rFonts w:ascii="Times New Roman" w:eastAsia="Times New Roman" w:hAnsi="Times New Roman" w:cs="Times New Roman"/>
          <w:b/>
          <w:caps/>
          <w:sz w:val="24"/>
          <w:szCs w:val="24"/>
          <w:lang w:val="lv-LV"/>
        </w:rPr>
        <w:t>Tehniskā specifikācija</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36"/>
          <w:szCs w:val="36"/>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bCs/>
          <w:sz w:val="24"/>
          <w:szCs w:val="24"/>
          <w:lang w:val="lv-LV"/>
        </w:rPr>
        <w:t xml:space="preserve">Objektā </w:t>
      </w:r>
      <w:r w:rsidRPr="008F3D27">
        <w:rPr>
          <w:rFonts w:ascii="Times New Roman" w:eastAsia="Calibri" w:hAnsi="Times New Roman" w:cs="Times New Roman"/>
          <w:sz w:val="24"/>
          <w:szCs w:val="24"/>
          <w:lang w:val="lv-LV"/>
        </w:rPr>
        <w:t>“Gājēju celiņa izveidošana gar valsts autoceļu V1313 Virpe- Pope, Popes pagastā, Ventspils novadā”</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Cs/>
          <w:color w:val="000000"/>
          <w:sz w:val="20"/>
          <w:szCs w:val="20"/>
          <w:lang w:val="lv-LV"/>
        </w:rPr>
      </w:pPr>
    </w:p>
    <w:p w:rsidR="008F3D27" w:rsidRPr="008F3D27" w:rsidRDefault="008F3D27" w:rsidP="008F3D27">
      <w:pPr>
        <w:suppressAutoHyphens/>
        <w:autoSpaceDN w:val="0"/>
        <w:spacing w:after="0" w:line="240" w:lineRule="auto"/>
        <w:ind w:left="418" w:firstLine="302"/>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 xml:space="preserve">Objektā </w:t>
      </w:r>
      <w:r w:rsidRPr="008F3D27">
        <w:rPr>
          <w:rFonts w:ascii="Times New Roman" w:eastAsia="Calibri" w:hAnsi="Times New Roman" w:cs="Times New Roman"/>
          <w:sz w:val="24"/>
          <w:szCs w:val="24"/>
          <w:lang w:val="lv-LV"/>
        </w:rPr>
        <w:t xml:space="preserve">“Gājēju celiņa izveidošana gar valsts autoceļu V1313 Virpe- Pope, Popes pagastā, Ventspils novadā” būvdarbi ir veicama saskaņā ar SIA “SNB projekti” </w:t>
      </w:r>
      <w:r w:rsidRPr="008F3D27">
        <w:rPr>
          <w:rFonts w:ascii="Times New Roman" w:eastAsia="Times New Roman" w:hAnsi="Times New Roman" w:cs="Times New Roman"/>
          <w:bCs/>
          <w:sz w:val="24"/>
          <w:szCs w:val="24"/>
          <w:lang w:val="lv-LV"/>
        </w:rPr>
        <w:t xml:space="preserve"> izstrādāto būvprojektu </w:t>
      </w:r>
      <w:r w:rsidRPr="008F3D27">
        <w:rPr>
          <w:rFonts w:ascii="Times New Roman" w:eastAsia="Calibri" w:hAnsi="Times New Roman" w:cs="Times New Roman"/>
          <w:sz w:val="24"/>
          <w:szCs w:val="24"/>
          <w:lang w:val="lv-LV"/>
        </w:rPr>
        <w:t>Nr.02/2024</w:t>
      </w:r>
      <w:r w:rsidRPr="008F3D27">
        <w:rPr>
          <w:rFonts w:ascii="Times New Roman" w:eastAsia="Times New Roman" w:hAnsi="Times New Roman" w:cs="Times New Roman"/>
          <w:bCs/>
          <w:sz w:val="24"/>
          <w:szCs w:val="24"/>
          <w:lang w:val="lv-LV"/>
        </w:rPr>
        <w:t>. Būvniecības lietas numurs BIS-BL-7726889-6781.</w:t>
      </w:r>
    </w:p>
    <w:p w:rsidR="008F3D27" w:rsidRPr="008F3D27" w:rsidRDefault="008F3D27" w:rsidP="008F3D27">
      <w:pPr>
        <w:suppressAutoHyphens/>
        <w:autoSpaceDN w:val="0"/>
        <w:spacing w:after="0" w:line="240" w:lineRule="auto"/>
        <w:ind w:left="418" w:firstLine="302"/>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 xml:space="preserve">Darbu apjomi (tāmes) un būvprojekts ir pieejami elektronisko datņu veidā </w:t>
      </w:r>
      <w:r w:rsidRPr="008F3D27">
        <w:rPr>
          <w:rFonts w:ascii="Times New Roman" w:eastAsia="Calibri" w:hAnsi="Times New Roman" w:cs="Times New Roman"/>
          <w:bCs/>
          <w:sz w:val="24"/>
          <w:szCs w:val="24"/>
          <w:lang w:val="lv-LV"/>
        </w:rPr>
        <w:t xml:space="preserve">Elektronisko iepirkumu sistēma (EIS) – </w:t>
      </w:r>
      <w:hyperlink r:id="rId17" w:history="1">
        <w:r w:rsidRPr="008F3D27">
          <w:rPr>
            <w:rFonts w:ascii="Times New Roman" w:eastAsia="Calibri" w:hAnsi="Times New Roman" w:cs="Times New Roman"/>
            <w:bCs/>
            <w:color w:val="0000FF"/>
            <w:sz w:val="24"/>
            <w:szCs w:val="24"/>
            <w:u w:val="single"/>
            <w:lang w:val="lv-LV"/>
          </w:rPr>
          <w:t>https://www.eis.gov.lv/EKEIS/Supplier/Organizer/</w:t>
        </w:r>
      </w:hyperlink>
      <w:r w:rsidRPr="008F3D27">
        <w:rPr>
          <w:rFonts w:ascii="Times New Roman" w:eastAsia="Calibri" w:hAnsi="Times New Roman" w:cs="Times New Roman"/>
          <w:bCs/>
          <w:color w:val="0000FF"/>
          <w:sz w:val="24"/>
          <w:szCs w:val="24"/>
          <w:u w:val="single"/>
          <w:lang w:val="lv-LV"/>
        </w:rPr>
        <w:t>1376</w:t>
      </w:r>
      <w:r w:rsidRPr="008F3D27">
        <w:rPr>
          <w:rFonts w:ascii="Times New Roman" w:eastAsia="Calibri" w:hAnsi="Times New Roman" w:cs="Times New Roman"/>
          <w:bCs/>
          <w:sz w:val="24"/>
          <w:szCs w:val="24"/>
          <w:lang w:val="lv-LV"/>
        </w:rPr>
        <w:t xml:space="preserve">) sadaļas “Pamatdati" </w:t>
      </w:r>
      <w:proofErr w:type="spellStart"/>
      <w:r w:rsidRPr="008F3D27">
        <w:rPr>
          <w:rFonts w:ascii="Times New Roman" w:eastAsia="Calibri" w:hAnsi="Times New Roman" w:cs="Times New Roman"/>
          <w:bCs/>
          <w:sz w:val="24"/>
          <w:szCs w:val="24"/>
          <w:lang w:val="lv-LV"/>
        </w:rPr>
        <w:t>apakšsadaļā</w:t>
      </w:r>
      <w:proofErr w:type="spellEnd"/>
      <w:r w:rsidRPr="008F3D27">
        <w:rPr>
          <w:rFonts w:ascii="Times New Roman" w:eastAsia="Calibri" w:hAnsi="Times New Roman" w:cs="Times New Roman"/>
          <w:bCs/>
          <w:sz w:val="24"/>
          <w:szCs w:val="24"/>
          <w:lang w:val="lv-LV"/>
        </w:rPr>
        <w:t xml:space="preserve"> “Dokumenti” ar nosaukumu “Tehniskā specifikācija”</w:t>
      </w:r>
      <w:r w:rsidRPr="008F3D27">
        <w:rPr>
          <w:rFonts w:ascii="Times New Roman" w:eastAsia="Times New Roman" w:hAnsi="Times New Roman" w:cs="Times New Roman"/>
          <w:bCs/>
          <w:sz w:val="24"/>
          <w:szCs w:val="24"/>
          <w:lang w:val="lv-LV"/>
        </w:rPr>
        <w:t>.</w:t>
      </w:r>
    </w:p>
    <w:p w:rsidR="008F3D27" w:rsidRPr="008F3D27" w:rsidRDefault="008F3D27" w:rsidP="008F3D27">
      <w:pPr>
        <w:numPr>
          <w:ilvl w:val="0"/>
          <w:numId w:val="12"/>
        </w:numPr>
        <w:tabs>
          <w:tab w:val="left" w:pos="-13578"/>
        </w:tabs>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Lai Pretendents sava finanšu piedāvājuma sagatavošanā varētu ievērtēt visas ar būvniecību saistītās izmaksas, Pretendents var pirms piedāvājuma iesniegšanas veikt objekta apsekošanu.</w:t>
      </w:r>
    </w:p>
    <w:p w:rsidR="008F3D27" w:rsidRPr="008F3D27" w:rsidRDefault="008F3D27" w:rsidP="008F3D27">
      <w:pPr>
        <w:numPr>
          <w:ilvl w:val="0"/>
          <w:numId w:val="12"/>
        </w:numPr>
        <w:tabs>
          <w:tab w:val="left" w:pos="-13578"/>
        </w:tabs>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Ieinteresētais Pretendents par jebkuriem konstatētajiem papildus darbu apjomiem rakstiski informē pasūtītāju Nolikumā noteiktajā termiņā. Tādā gadījumā Pretendenta pienākums ir sagatavot piedāvājumu atbilstoši pasūtītāja veiktajiem norādījumiem pie iepirkuma dokumentācijas, ja tādi tiks publicēti, pamatojoties uz pretendentu iesniegto pamatojošo informāciju.</w:t>
      </w:r>
    </w:p>
    <w:p w:rsidR="008F3D27" w:rsidRPr="008F3D27" w:rsidRDefault="008F3D27" w:rsidP="008F3D27">
      <w:pPr>
        <w:numPr>
          <w:ilvl w:val="0"/>
          <w:numId w:val="12"/>
        </w:numPr>
        <w:tabs>
          <w:tab w:val="left" w:pos="-13578"/>
        </w:tabs>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Ja ieinteresētajam Pretendentam, izskatot Tehnisko specifikāciju un apsekojot objektu, ir nepieciešama papildus informācija par konstruktīvajiem risinājumiem objektā un darbu apjomiem, šo informāciju nepieciešams pieprasīt rakstiskā veidā Nolikumā noteiktā kārtībā.</w:t>
      </w:r>
    </w:p>
    <w:p w:rsidR="008F3D27" w:rsidRPr="008F3D27" w:rsidRDefault="008F3D27" w:rsidP="008F3D27">
      <w:pPr>
        <w:numPr>
          <w:ilvl w:val="0"/>
          <w:numId w:val="12"/>
        </w:numPr>
        <w:tabs>
          <w:tab w:val="left" w:pos="-13578"/>
        </w:tabs>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Tāmēs piedāvātajām izmaksu pozīcijām jābūt fiksētām uz visu līguma izpildes laiku un tās nedrīkst pārrēķināt, izņemot līgumā paredzētos gadījumos.</w:t>
      </w:r>
    </w:p>
    <w:p w:rsidR="008F3D27" w:rsidRPr="008F3D27" w:rsidRDefault="008F3D27" w:rsidP="008F3D27">
      <w:pPr>
        <w:numPr>
          <w:ilvl w:val="0"/>
          <w:numId w:val="12"/>
        </w:numPr>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sz w:val="24"/>
          <w:szCs w:val="24"/>
          <w:lang w:val="lv-LV"/>
        </w:rPr>
        <w:t>Pirms būvdarbu uzsākšanas Pretendentam jāiesniedz Pasūtītājam būvdarbu veikšanas projekts.</w:t>
      </w:r>
      <w:r w:rsidRPr="008F3D27">
        <w:rPr>
          <w:rFonts w:ascii="Times New Roman" w:eastAsia="Times New Roman" w:hAnsi="Times New Roman" w:cs="Times New Roman"/>
          <w:bCs/>
          <w:sz w:val="24"/>
          <w:szCs w:val="24"/>
          <w:lang w:val="lv-LV"/>
        </w:rPr>
        <w:t xml:space="preserve"> </w:t>
      </w:r>
    </w:p>
    <w:p w:rsidR="008F3D27" w:rsidRPr="008F3D27" w:rsidRDefault="008F3D27" w:rsidP="008F3D27">
      <w:pPr>
        <w:numPr>
          <w:ilvl w:val="0"/>
          <w:numId w:val="12"/>
        </w:numPr>
        <w:suppressAutoHyphens/>
        <w:autoSpaceDN w:val="0"/>
        <w:spacing w:after="0" w:line="240" w:lineRule="auto"/>
        <w:jc w:val="both"/>
        <w:textAlignment w:val="baseline"/>
        <w:rPr>
          <w:rFonts w:ascii="Times New Roman" w:eastAsia="Times New Roman" w:hAnsi="Times New Roman" w:cs="Times New Roman"/>
          <w:bCs/>
          <w:sz w:val="24"/>
          <w:szCs w:val="24"/>
          <w:lang w:val="lv-LV"/>
        </w:rPr>
      </w:pPr>
      <w:r w:rsidRPr="008F3D27">
        <w:rPr>
          <w:rFonts w:ascii="Times New Roman" w:eastAsia="Times New Roman" w:hAnsi="Times New Roman" w:cs="Times New Roman"/>
          <w:bCs/>
          <w:sz w:val="24"/>
          <w:szCs w:val="24"/>
          <w:lang w:val="lv-LV"/>
        </w:rPr>
        <w:t>Būvdarbi jāuzsāk 5 dienu laikā pēc BUN atzīmes saņemšanas, būvniecības izpildes laiks – 2 mēneši ar sekojošu dokumentācijas noformēšanu un būvobjekta nodošanu ekspluatācijā – 1 mēnesis atbilstoši Latvijā spēkā esošajiem normatīvajiem aktiem.</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textAlignment w:val="baseline"/>
        <w:rPr>
          <w:rFonts w:ascii="Calibri" w:eastAsia="Calibri" w:hAnsi="Calibri" w:cs="Times New Roman"/>
          <w:sz w:val="24"/>
          <w:szCs w:val="24"/>
          <w:lang w:val="lv-LV"/>
        </w:rPr>
      </w:pPr>
    </w:p>
    <w:p w:rsidR="008F3D27" w:rsidRPr="008F3D27" w:rsidRDefault="008F3D27" w:rsidP="008F3D27">
      <w:pPr>
        <w:autoSpaceDN w:val="0"/>
        <w:spacing w:after="0"/>
        <w:jc w:val="both"/>
        <w:rPr>
          <w:rFonts w:ascii="Times New Roman" w:eastAsia="Calibri" w:hAnsi="Times New Roman" w:cs="Times New Roman"/>
          <w:b/>
          <w:sz w:val="24"/>
          <w:szCs w:val="24"/>
          <w:lang w:val="lv-LV"/>
        </w:rPr>
      </w:pPr>
      <w:r w:rsidRPr="008F3D27">
        <w:rPr>
          <w:rFonts w:ascii="Times New Roman" w:eastAsia="Calibri" w:hAnsi="Times New Roman" w:cs="Times New Roman"/>
          <w:sz w:val="24"/>
          <w:szCs w:val="24"/>
          <w:lang w:val="lv-LV"/>
        </w:rPr>
        <w:t xml:space="preserve">Sagatavoja </w:t>
      </w:r>
    </w:p>
    <w:p w:rsidR="008F3D27" w:rsidRPr="008F3D27" w:rsidRDefault="008F3D27" w:rsidP="008F3D27">
      <w:pPr>
        <w:autoSpaceDN w:val="0"/>
        <w:jc w:val="both"/>
        <w:rPr>
          <w:rFonts w:ascii="Calibri" w:eastAsia="Calibri" w:hAnsi="Calibri" w:cs="Times New Roman"/>
          <w:sz w:val="24"/>
          <w:szCs w:val="24"/>
          <w:lang w:val="lv-LV"/>
        </w:rPr>
      </w:pPr>
      <w:r w:rsidRPr="008F3D27">
        <w:rPr>
          <w:rFonts w:ascii="Times New Roman" w:eastAsia="Calibri" w:hAnsi="Times New Roman" w:cs="Times New Roman"/>
          <w:sz w:val="24"/>
          <w:szCs w:val="24"/>
          <w:lang w:val="lv-LV"/>
        </w:rPr>
        <w:t>A.Mincenbergs</w:t>
      </w:r>
    </w:p>
    <w:p w:rsidR="008F3D27" w:rsidRPr="008F3D27" w:rsidRDefault="008F3D27" w:rsidP="008F3D27">
      <w:pPr>
        <w:suppressAutoHyphens/>
        <w:autoSpaceDN w:val="0"/>
        <w:textAlignment w:val="baseline"/>
        <w:rPr>
          <w:rFonts w:ascii="Calibri" w:eastAsia="Calibri" w:hAnsi="Calibri" w:cs="Times New Roman"/>
          <w:sz w:val="24"/>
          <w:szCs w:val="24"/>
        </w:rPr>
      </w:pPr>
      <w:r w:rsidRPr="008F3D27">
        <w:rPr>
          <w:rFonts w:ascii="Times New Roman" w:eastAsia="Calibri" w:hAnsi="Times New Roman" w:cs="Times New Roman"/>
          <w:bCs/>
          <w:sz w:val="24"/>
          <w:szCs w:val="24"/>
          <w:lang w:val="lv-LV"/>
        </w:rPr>
        <w:t>Tehniskās specifikācijas sagatavošanas datums.26.03.2024.</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rsidR="008F3D27" w:rsidRPr="008F3D27" w:rsidRDefault="008F3D27" w:rsidP="008F3D27">
      <w:pPr>
        <w:rPr>
          <w:rFonts w:ascii="Times New Roman" w:eastAsia="Times New Roman" w:hAnsi="Times New Roman" w:cs="Times New Roman"/>
          <w:color w:val="00000A"/>
          <w:sz w:val="24"/>
          <w:szCs w:val="24"/>
          <w:lang w:val="lv-LV"/>
        </w:rPr>
      </w:pPr>
    </w:p>
    <w:p w:rsidR="008F3D27" w:rsidRPr="008F3D27" w:rsidRDefault="008F3D27" w:rsidP="008F3D27">
      <w:pPr>
        <w:tabs>
          <w:tab w:val="left" w:pos="1680"/>
        </w:tabs>
        <w:suppressAutoHyphens/>
        <w:autoSpaceDN w:val="0"/>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lang w:val="lv-LV"/>
        </w:rPr>
      </w:pPr>
      <w:r w:rsidRPr="008F3D27">
        <w:rPr>
          <w:rFonts w:ascii="Times New Roman" w:eastAsia="Times New Roman" w:hAnsi="Times New Roman" w:cs="Times New Roman"/>
          <w:color w:val="00000A"/>
          <w:sz w:val="24"/>
          <w:szCs w:val="24"/>
          <w:u w:val="single"/>
          <w:lang w:val="lv-LV"/>
        </w:rPr>
        <w:t>Nolikuma pielikums Nr.5</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120" w:line="240" w:lineRule="auto"/>
        <w:jc w:val="center"/>
        <w:textAlignment w:val="baseline"/>
        <w:rPr>
          <w:rFonts w:ascii="Times New Roman" w:eastAsia="Times New Roman" w:hAnsi="Times New Roman" w:cs="Times New Roman"/>
          <w:b/>
          <w:bCs/>
          <w:sz w:val="24"/>
          <w:szCs w:val="24"/>
          <w:lang w:val="lv-LV"/>
        </w:rPr>
      </w:pPr>
      <w:r w:rsidRPr="008F3D27">
        <w:rPr>
          <w:rFonts w:ascii="Times New Roman" w:eastAsia="Times New Roman" w:hAnsi="Times New Roman" w:cs="Times New Roman"/>
          <w:b/>
          <w:bCs/>
          <w:sz w:val="24"/>
          <w:szCs w:val="24"/>
          <w:lang w:val="lv-LV"/>
        </w:rPr>
        <w:t>APAKŠUZŅĒMĒJIEM NODODAMO DARBU SARAKSTS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853" w:type="dxa"/>
        <w:tblLayout w:type="fixed"/>
        <w:tblCellMar>
          <w:left w:w="10" w:type="dxa"/>
          <w:right w:w="10" w:type="dxa"/>
        </w:tblCellMar>
        <w:tblLook w:val="0000" w:firstRow="0" w:lastRow="0" w:firstColumn="0" w:lastColumn="0" w:noHBand="0" w:noVBand="0"/>
      </w:tblPr>
      <w:tblGrid>
        <w:gridCol w:w="3078"/>
        <w:gridCol w:w="6775"/>
      </w:tblGrid>
      <w:tr w:rsidR="008F3D27" w:rsidRPr="008F3D27" w:rsidTr="00FC5B74">
        <w:trPr>
          <w:cantSplit/>
        </w:trPr>
        <w:tc>
          <w:tcPr>
            <w:tcW w:w="30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napToGrid w:val="0"/>
              <w:spacing w:before="120" w:after="12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Pasūtītājs:</w:t>
            </w:r>
          </w:p>
        </w:tc>
        <w:tc>
          <w:tcPr>
            <w:tcW w:w="6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Ventspils novada pašvaldība</w:t>
            </w:r>
          </w:p>
        </w:tc>
      </w:tr>
      <w:tr w:rsidR="008F3D27" w:rsidRPr="008F3D27" w:rsidTr="00FC5B74">
        <w:tc>
          <w:tcPr>
            <w:tcW w:w="307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tcPr>
          <w:p w:rsidR="008F3D27" w:rsidRPr="008F3D27" w:rsidRDefault="008F3D27" w:rsidP="008F3D27">
            <w:pPr>
              <w:suppressAutoHyphens/>
              <w:autoSpaceDN w:val="0"/>
              <w:snapToGrid w:val="0"/>
              <w:spacing w:before="120" w:after="12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Pretendents:</w:t>
            </w:r>
          </w:p>
        </w:tc>
        <w:tc>
          <w:tcPr>
            <w:tcW w:w="6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bl>
    <w:p w:rsidR="008F3D27" w:rsidRPr="008F3D27" w:rsidRDefault="008F3D27" w:rsidP="008F3D27">
      <w:pPr>
        <w:widowControl w:val="0"/>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4"/>
          <w:lang w:val="lv-LV"/>
        </w:rPr>
      </w:pP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858" w:type="dxa"/>
        <w:tblInd w:w="-111" w:type="dxa"/>
        <w:tblLayout w:type="fixed"/>
        <w:tblCellMar>
          <w:left w:w="10" w:type="dxa"/>
          <w:right w:w="10" w:type="dxa"/>
        </w:tblCellMar>
        <w:tblLook w:val="0000" w:firstRow="0" w:lastRow="0" w:firstColumn="0" w:lastColumn="0" w:noHBand="0" w:noVBand="0"/>
      </w:tblPr>
      <w:tblGrid>
        <w:gridCol w:w="2771"/>
        <w:gridCol w:w="1984"/>
        <w:gridCol w:w="5103"/>
      </w:tblGrid>
      <w:tr w:rsidR="008F3D27" w:rsidRPr="008F3D27" w:rsidTr="00FC5B74">
        <w:trPr>
          <w:trHeight w:val="611"/>
        </w:trPr>
        <w:tc>
          <w:tcPr>
            <w:tcW w:w="2771" w:type="dxa"/>
            <w:tcBorders>
              <w:top w:val="single" w:sz="4" w:space="0" w:color="000000"/>
              <w:left w:val="single" w:sz="4" w:space="0" w:color="000000"/>
              <w:bottom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keepNext/>
              <w:suppressAutoHyphens/>
              <w:autoSpaceDN w:val="0"/>
              <w:snapToGrid w:val="0"/>
              <w:spacing w:before="120" w:after="120" w:line="240" w:lineRule="auto"/>
              <w:jc w:val="center"/>
              <w:textAlignment w:val="baseline"/>
              <w:rPr>
                <w:rFonts w:ascii="Calibri" w:eastAsia="Calibri" w:hAnsi="Calibri" w:cs="Times New Roman"/>
              </w:rPr>
            </w:pPr>
            <w:r w:rsidRPr="008F3D27">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Nododamo darbu apjoms</w:t>
            </w:r>
          </w:p>
          <w:p w:rsidR="008F3D27" w:rsidRPr="008F3D27" w:rsidRDefault="008F3D27" w:rsidP="008F3D27">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Īss apakšuzņēmējam nodoto darbu apraksts</w:t>
            </w:r>
          </w:p>
        </w:tc>
      </w:tr>
      <w:tr w:rsidR="008F3D27" w:rsidRPr="008F3D27" w:rsidTr="00FC5B74">
        <w:trPr>
          <w:trHeight w:val="306"/>
        </w:trPr>
        <w:tc>
          <w:tcPr>
            <w:tcW w:w="277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8F3D27" w:rsidRPr="008F3D27" w:rsidTr="00FC5B74">
        <w:trPr>
          <w:trHeight w:val="306"/>
        </w:trPr>
        <w:tc>
          <w:tcPr>
            <w:tcW w:w="277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8F3D27" w:rsidRPr="008F3D27" w:rsidTr="00FC5B74">
        <w:trPr>
          <w:trHeight w:val="306"/>
        </w:trPr>
        <w:tc>
          <w:tcPr>
            <w:tcW w:w="277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bl>
    <w:p w:rsidR="008F3D27" w:rsidRPr="008F3D27" w:rsidRDefault="008F3D27" w:rsidP="008F3D2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widowControl w:val="0"/>
        <w:suppressAutoHyphens/>
        <w:autoSpaceDN w:val="0"/>
        <w:spacing w:before="120" w:after="60" w:line="240" w:lineRule="auto"/>
        <w:ind w:left="2695"/>
        <w:jc w:val="both"/>
        <w:textAlignment w:val="baseline"/>
        <w:rPr>
          <w:rFonts w:ascii="Times New Roman" w:eastAsia="Times New Roman" w:hAnsi="Times New Roman" w:cs="Times New Roman"/>
          <w:iCs/>
          <w:color w:val="000000"/>
          <w:sz w:val="24"/>
          <w:szCs w:val="24"/>
          <w:lang w:val="lv-LV"/>
        </w:rPr>
      </w:pPr>
    </w:p>
    <w:p w:rsidR="008F3D27" w:rsidRPr="008F3D27" w:rsidRDefault="008F3D27" w:rsidP="008F3D2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jc w:val="right"/>
        <w:textAlignment w:val="baseline"/>
        <w:rPr>
          <w:rFonts w:ascii="Arial" w:eastAsia="Times New Roman" w:hAnsi="Arial" w:cs="Times New Roman"/>
          <w:b/>
          <w:color w:val="000000"/>
          <w:sz w:val="24"/>
          <w:szCs w:val="24"/>
          <w:lang w:val="lv-LV"/>
        </w:rPr>
      </w:pPr>
    </w:p>
    <w:p w:rsidR="008F3D27" w:rsidRPr="008F3D27" w:rsidRDefault="008F3D27" w:rsidP="008F3D27">
      <w:pPr>
        <w:suppressAutoHyphens/>
        <w:autoSpaceDN w:val="0"/>
        <w:spacing w:after="0" w:line="240" w:lineRule="auto"/>
        <w:textAlignment w:val="baseline"/>
        <w:rPr>
          <w:rFonts w:ascii="Arial" w:eastAsia="Times New Roman" w:hAnsi="Arial" w:cs="Times New Roman"/>
          <w:color w:val="00000A"/>
          <w:sz w:val="24"/>
          <w:szCs w:val="24"/>
          <w:lang w:val="lv-LV"/>
        </w:rPr>
      </w:pPr>
    </w:p>
    <w:p w:rsidR="008F3D27" w:rsidRPr="008F3D27" w:rsidRDefault="008F3D27" w:rsidP="008F3D27">
      <w:pPr>
        <w:suppressAutoHyphens/>
        <w:autoSpaceDN w:val="0"/>
        <w:spacing w:after="0" w:line="240" w:lineRule="auto"/>
        <w:textAlignment w:val="baseline"/>
        <w:rPr>
          <w:rFonts w:ascii="Arial" w:eastAsia="Times New Roman" w:hAnsi="Arial" w:cs="Times New Roman"/>
          <w:color w:val="00000A"/>
          <w:sz w:val="24"/>
          <w:szCs w:val="24"/>
          <w:lang w:val="lv-LV"/>
        </w:rPr>
      </w:pPr>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color w:val="00000A"/>
          <w:sz w:val="24"/>
          <w:szCs w:val="24"/>
          <w:u w:val="single"/>
          <w:lang w:val="lv-LV"/>
        </w:rPr>
        <w:lastRenderedPageBreak/>
        <w:t>Nolikuma pielikums Nr.6</w:t>
      </w:r>
    </w:p>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rsidR="008F3D27" w:rsidRPr="008F3D27" w:rsidRDefault="008F3D27" w:rsidP="008F3D27">
      <w:pPr>
        <w:widowControl w:val="0"/>
        <w:suppressAutoHyphens/>
        <w:autoSpaceDN w:val="0"/>
        <w:spacing w:before="120" w:after="60" w:line="240" w:lineRule="auto"/>
        <w:ind w:left="2695"/>
        <w:jc w:val="both"/>
        <w:textAlignment w:val="baseline"/>
        <w:rPr>
          <w:rFonts w:ascii="Times New Roman" w:eastAsia="Times New Roman" w:hAnsi="Times New Roman" w:cs="Times New Roman"/>
          <w:b/>
          <w:iCs/>
          <w:color w:val="000000"/>
          <w:sz w:val="24"/>
          <w:szCs w:val="28"/>
          <w:lang w:val="lv-LV"/>
        </w:rPr>
      </w:pPr>
      <w:r w:rsidRPr="008F3D27">
        <w:rPr>
          <w:rFonts w:ascii="Times New Roman" w:eastAsia="Times New Roman" w:hAnsi="Times New Roman" w:cs="Times New Roman"/>
          <w:b/>
          <w:iCs/>
          <w:color w:val="000000"/>
          <w:sz w:val="24"/>
          <w:szCs w:val="28"/>
          <w:lang w:val="lv-LV"/>
        </w:rPr>
        <w:t>APAKŠUZŅĒMĒJA APLIECINĀJUMS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b/>
          <w:sz w:val="24"/>
          <w:szCs w:val="24"/>
          <w:lang w:val="lv-LV"/>
        </w:rPr>
      </w:pPr>
    </w:p>
    <w:p w:rsidR="008F3D27" w:rsidRPr="008F3D27" w:rsidRDefault="008F3D27" w:rsidP="008F3D27">
      <w:pPr>
        <w:suppressAutoHyphens/>
        <w:autoSpaceDE w:val="0"/>
        <w:autoSpaceDN w:val="0"/>
        <w:spacing w:after="0" w:line="240" w:lineRule="auto"/>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eastAsia="lv-LV"/>
        </w:rPr>
        <w:t>Ar šo /</w:t>
      </w:r>
      <w:r w:rsidRPr="008F3D27">
        <w:rPr>
          <w:rFonts w:ascii="Times New Roman" w:eastAsia="Times New Roman" w:hAnsi="Times New Roman" w:cs="Times New Roman"/>
          <w:i/>
          <w:sz w:val="24"/>
          <w:szCs w:val="24"/>
          <w:lang w:val="lv-LV" w:eastAsia="lv-LV"/>
        </w:rPr>
        <w:t>Apakšuzņēmēja nosaukums, reģistrācijas numurs un adrese</w:t>
      </w:r>
      <w:r w:rsidRPr="008F3D27">
        <w:rPr>
          <w:rFonts w:ascii="Times New Roman" w:eastAsia="Times New Roman" w:hAnsi="Times New Roman" w:cs="Times New Roman"/>
          <w:sz w:val="24"/>
          <w:szCs w:val="24"/>
          <w:lang w:val="lv-LV" w:eastAsia="lv-LV"/>
        </w:rPr>
        <w:t xml:space="preserve"> apliecina, ka piekrīt piedalīties Ventspils novada pašvaldības, </w:t>
      </w:r>
      <w:proofErr w:type="spellStart"/>
      <w:r w:rsidRPr="008F3D27">
        <w:rPr>
          <w:rFonts w:ascii="Times New Roman" w:eastAsia="Times New Roman" w:hAnsi="Times New Roman" w:cs="Times New Roman"/>
          <w:sz w:val="24"/>
          <w:szCs w:val="24"/>
          <w:lang w:val="lv-LV" w:eastAsia="lv-LV"/>
        </w:rPr>
        <w:t>reģ</w:t>
      </w:r>
      <w:proofErr w:type="spellEnd"/>
      <w:r w:rsidRPr="008F3D27">
        <w:rPr>
          <w:rFonts w:ascii="Times New Roman" w:eastAsia="Times New Roman" w:hAnsi="Times New Roman" w:cs="Times New Roman"/>
          <w:sz w:val="24"/>
          <w:szCs w:val="24"/>
          <w:lang w:val="lv-LV" w:eastAsia="lv-LV"/>
        </w:rPr>
        <w:t xml:space="preserve">. Nr. 90000052035, (turpmāk – Pasūtītājs) organizētajā </w:t>
      </w:r>
      <w:r w:rsidRPr="008F3D27">
        <w:rPr>
          <w:rFonts w:ascii="Times New Roman" w:eastAsia="Times New Roman" w:hAnsi="Times New Roman" w:cs="Times New Roman"/>
          <w:iCs/>
          <w:sz w:val="24"/>
          <w:szCs w:val="24"/>
          <w:lang w:val="lv-LV" w:eastAsia="lv-LV"/>
        </w:rPr>
        <w:t xml:space="preserve">iepirkumā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r w:rsidRPr="008F3D27">
        <w:rPr>
          <w:rFonts w:ascii="Times New Roman" w:eastAsia="Times New Roman" w:hAnsi="Times New Roman" w:cs="Times New Roman"/>
          <w:sz w:val="24"/>
          <w:szCs w:val="24"/>
          <w:lang w:val="lv-LV"/>
        </w:rPr>
        <w:t>(iepirkuma ID Nr. VND 2024/34)</w:t>
      </w:r>
      <w:r w:rsidRPr="008F3D27">
        <w:rPr>
          <w:rFonts w:ascii="Times New Roman" w:eastAsia="Times New Roman" w:hAnsi="Times New Roman" w:cs="Times New Roman"/>
          <w:sz w:val="24"/>
          <w:szCs w:val="24"/>
          <w:lang w:val="lv-LV" w:eastAsia="lv-LV"/>
        </w:rPr>
        <w:t xml:space="preserve"> kā </w:t>
      </w:r>
      <w:r w:rsidRPr="008F3D27">
        <w:rPr>
          <w:rFonts w:ascii="Times New Roman" w:eastAsia="Times New Roman" w:hAnsi="Times New Roman" w:cs="Times New Roman"/>
          <w:color w:val="000000"/>
          <w:sz w:val="24"/>
          <w:szCs w:val="24"/>
          <w:lang w:val="lv-LV" w:eastAsia="lv-LV"/>
        </w:rPr>
        <w:t xml:space="preserve">&lt;Pretendenta nosaukums, reģistrācijas numurs un adrese&gt; </w:t>
      </w:r>
      <w:r w:rsidRPr="008F3D27">
        <w:rPr>
          <w:rFonts w:ascii="Times New Roman" w:eastAsia="Times New Roman" w:hAnsi="Times New Roman" w:cs="Times New Roman"/>
          <w:sz w:val="24"/>
          <w:szCs w:val="24"/>
          <w:lang w:val="lv-LV" w:eastAsia="lv-LV"/>
        </w:rPr>
        <w:t>(turpmāk – Pretendents) apakšuzņēmējs un gadījumā, ja ar Pretendentu tiks noslēgts iepirkuma līgums, apņemas:</w:t>
      </w:r>
    </w:p>
    <w:p w:rsidR="008F3D27" w:rsidRPr="008F3D27" w:rsidRDefault="008F3D27" w:rsidP="008F3D27">
      <w:pPr>
        <w:shd w:val="clear" w:color="auto" w:fill="FFFFFF"/>
        <w:suppressAutoHyphens/>
        <w:autoSpaceDN w:val="0"/>
        <w:spacing w:after="0" w:line="240" w:lineRule="auto"/>
        <w:ind w:left="1080"/>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eastAsia="lv-LV"/>
        </w:rPr>
        <w:t>veikt šādus darbus:</w:t>
      </w:r>
    </w:p>
    <w:p w:rsidR="008F3D27" w:rsidRPr="008F3D27" w:rsidRDefault="008F3D27" w:rsidP="008F3D27">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uppressAutoHyphens/>
        <w:autoSpaceDN w:val="0"/>
        <w:spacing w:after="0" w:line="240" w:lineRule="auto"/>
        <w:ind w:left="709"/>
        <w:jc w:val="both"/>
        <w:textAlignment w:val="baseline"/>
        <w:rPr>
          <w:rFonts w:ascii="Calibri" w:eastAsia="Calibri" w:hAnsi="Calibri" w:cs="Times New Roman"/>
        </w:rPr>
      </w:pPr>
      <w:r w:rsidRPr="008F3D27">
        <w:rPr>
          <w:rFonts w:ascii="Times New Roman" w:eastAsia="Times New Roman" w:hAnsi="Times New Roman" w:cs="Times New Roman"/>
          <w:color w:val="000000"/>
          <w:sz w:val="24"/>
          <w:szCs w:val="24"/>
          <w:lang w:val="lv-LV"/>
        </w:rPr>
        <w:t>/</w:t>
      </w:r>
      <w:r w:rsidRPr="008F3D27">
        <w:rPr>
          <w:rFonts w:ascii="Times New Roman" w:eastAsia="Times New Roman" w:hAnsi="Times New Roman" w:cs="Times New Roman"/>
          <w:i/>
          <w:color w:val="000000"/>
          <w:sz w:val="24"/>
          <w:szCs w:val="24"/>
          <w:lang w:val="lv-LV"/>
        </w:rPr>
        <w:t>īss darbu apraksts atbilstoši Apakšuzņēmējiem nododamo darbu sarakstā norādītajam</w:t>
      </w:r>
      <w:r w:rsidRPr="008F3D27">
        <w:rPr>
          <w:rFonts w:ascii="Times New Roman" w:eastAsia="Times New Roman" w:hAnsi="Times New Roman" w:cs="Times New Roman"/>
          <w:color w:val="000000"/>
          <w:sz w:val="24"/>
          <w:szCs w:val="24"/>
          <w:lang w:val="lv-LV"/>
        </w:rPr>
        <w:t>/</w:t>
      </w:r>
    </w:p>
    <w:p w:rsidR="008F3D27" w:rsidRPr="008F3D27" w:rsidRDefault="008F3D27" w:rsidP="008F3D27">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r w:rsidRPr="008F3D27">
        <w:rPr>
          <w:rFonts w:ascii="Times New Roman" w:eastAsia="Times New Roman" w:hAnsi="Times New Roman" w:cs="Times New Roman"/>
          <w:iCs/>
          <w:color w:val="000000"/>
          <w:sz w:val="24"/>
          <w:szCs w:val="28"/>
          <w:lang w:val="lv-LV"/>
        </w:rPr>
        <w:t>un nodot pretendentam šādus resursus:</w:t>
      </w:r>
    </w:p>
    <w:p w:rsidR="008F3D27" w:rsidRPr="008F3D27" w:rsidRDefault="008F3D27" w:rsidP="008F3D27">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8"/>
          <w:lang w:val="lv-LV"/>
        </w:rPr>
      </w:pPr>
    </w:p>
    <w:p w:rsidR="008F3D27" w:rsidRPr="008F3D27" w:rsidRDefault="008F3D27" w:rsidP="008F3D27">
      <w:pPr>
        <w:suppressAutoHyphens/>
        <w:autoSpaceDN w:val="0"/>
        <w:spacing w:after="0" w:line="240" w:lineRule="auto"/>
        <w:ind w:left="709"/>
        <w:jc w:val="both"/>
        <w:textAlignment w:val="baseline"/>
        <w:rPr>
          <w:rFonts w:ascii="Calibri" w:eastAsia="Calibri" w:hAnsi="Calibri" w:cs="Times New Roman"/>
        </w:rPr>
      </w:pPr>
      <w:r w:rsidRPr="008F3D27">
        <w:rPr>
          <w:rFonts w:ascii="Times New Roman" w:eastAsia="Times New Roman" w:hAnsi="Times New Roman" w:cs="Times New Roman"/>
          <w:color w:val="000000"/>
          <w:sz w:val="24"/>
          <w:szCs w:val="24"/>
          <w:lang w:val="lv-LV"/>
        </w:rPr>
        <w:t>/</w:t>
      </w:r>
      <w:r w:rsidRPr="008F3D27">
        <w:rPr>
          <w:rFonts w:ascii="Times New Roman" w:eastAsia="Times New Roman" w:hAnsi="Times New Roman" w:cs="Times New Roman"/>
          <w:i/>
          <w:color w:val="000000"/>
          <w:sz w:val="24"/>
          <w:szCs w:val="24"/>
          <w:lang w:val="lv-LV"/>
        </w:rPr>
        <w:t>īss pretendentam nododamo resursu (speciālistu un/vai tehniskā aprīkojuma) apraksts</w:t>
      </w:r>
      <w:r w:rsidRPr="008F3D27">
        <w:rPr>
          <w:rFonts w:ascii="Times New Roman" w:eastAsia="Times New Roman" w:hAnsi="Times New Roman" w:cs="Times New Roman"/>
          <w:color w:val="000000"/>
          <w:sz w:val="24"/>
          <w:szCs w:val="24"/>
          <w:lang w:val="lv-LV"/>
        </w:rPr>
        <w:t>/.</w:t>
      </w:r>
    </w:p>
    <w:p w:rsidR="008F3D27" w:rsidRPr="008F3D27" w:rsidRDefault="008F3D27" w:rsidP="008F3D2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lang w:val="lv-LV"/>
        </w:rPr>
      </w:pPr>
    </w:p>
    <w:tbl>
      <w:tblPr>
        <w:tblW w:w="9853" w:type="dxa"/>
        <w:tblInd w:w="-106" w:type="dxa"/>
        <w:tblLayout w:type="fixed"/>
        <w:tblCellMar>
          <w:left w:w="10" w:type="dxa"/>
          <w:right w:w="10" w:type="dxa"/>
        </w:tblCellMar>
        <w:tblLook w:val="0000" w:firstRow="0" w:lastRow="0" w:firstColumn="0" w:lastColumn="0" w:noHBand="0" w:noVBand="0"/>
      </w:tblPr>
      <w:tblGrid>
        <w:gridCol w:w="3049"/>
        <w:gridCol w:w="6804"/>
      </w:tblGrid>
      <w:tr w:rsidR="008F3D27" w:rsidRPr="008F3D27" w:rsidTr="00FC5B74">
        <w:tc>
          <w:tcPr>
            <w:tcW w:w="3049"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Apakšuzņēmēja pārstāvis</w:t>
            </w:r>
          </w:p>
        </w:tc>
        <w:tc>
          <w:tcPr>
            <w:tcW w:w="6804" w:type="dxa"/>
            <w:tcBorders>
              <w:bottom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rPr>
          <w:cantSplit/>
        </w:trPr>
        <w:tc>
          <w:tcPr>
            <w:tcW w:w="3049"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c>
          <w:tcPr>
            <w:tcW w:w="6804"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(amats, paraksts, vārds, uzvārds)</w:t>
            </w:r>
          </w:p>
        </w:tc>
      </w:tr>
    </w:tbl>
    <w:p w:rsidR="008F3D27" w:rsidRPr="008F3D27" w:rsidRDefault="008F3D27" w:rsidP="008F3D27">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rsidR="008F3D27" w:rsidRPr="008F3D27" w:rsidRDefault="008F3D27" w:rsidP="008F3D27">
      <w:pPr>
        <w:suppressAutoHyphens/>
        <w:autoSpaceDN w:val="0"/>
        <w:spacing w:before="120" w:after="120" w:line="240" w:lineRule="auto"/>
        <w:ind w:left="539" w:hanging="539"/>
        <w:jc w:val="center"/>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before="120" w:after="120" w:line="240" w:lineRule="auto"/>
        <w:ind w:left="539" w:hanging="539"/>
        <w:jc w:val="center"/>
        <w:textAlignment w:val="baseline"/>
        <w:rPr>
          <w:rFonts w:ascii="Arial" w:eastAsia="Times New Roman" w:hAnsi="Arial" w:cs="Times New Roman"/>
          <w:sz w:val="24"/>
          <w:szCs w:val="24"/>
          <w:lang w:val="lv-LV"/>
        </w:rPr>
      </w:pPr>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sz w:val="24"/>
          <w:szCs w:val="24"/>
          <w:u w:val="single"/>
          <w:lang w:val="lv-LV"/>
        </w:rPr>
        <w:lastRenderedPageBreak/>
        <w:t xml:space="preserve">Nolikuma </w:t>
      </w:r>
      <w:r w:rsidRPr="008F3D27">
        <w:rPr>
          <w:rFonts w:ascii="Times New Roman" w:eastAsia="Times New Roman" w:hAnsi="Times New Roman" w:cs="Times New Roman"/>
          <w:color w:val="00000A"/>
          <w:sz w:val="24"/>
          <w:szCs w:val="24"/>
          <w:u w:val="single"/>
          <w:lang w:val="lv-LV"/>
        </w:rPr>
        <w:t>pielikums Nr.7</w:t>
      </w:r>
    </w:p>
    <w:p w:rsidR="008F3D27" w:rsidRPr="008F3D27" w:rsidRDefault="008F3D27" w:rsidP="008F3D27">
      <w:pPr>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bCs/>
          <w:sz w:val="24"/>
          <w:szCs w:val="24"/>
          <w:lang w:val="lv-LV"/>
        </w:rPr>
        <w:t xml:space="preserve"> </w:t>
      </w:r>
    </w:p>
    <w:p w:rsidR="008F3D27" w:rsidRPr="008F3D27" w:rsidRDefault="008F3D27" w:rsidP="008F3D27">
      <w:pPr>
        <w:suppressAutoHyphens/>
        <w:autoSpaceDN w:val="0"/>
        <w:spacing w:after="0" w:line="100" w:lineRule="atLeast"/>
        <w:jc w:val="center"/>
        <w:textAlignment w:val="baseline"/>
        <w:rPr>
          <w:rFonts w:ascii="Times New Roman" w:eastAsia="Times New Roman" w:hAnsi="Times New Roman" w:cs="Times New Roman"/>
          <w:b/>
          <w:caps/>
          <w:sz w:val="24"/>
          <w:szCs w:val="24"/>
          <w:lang w:val="lv-LV"/>
        </w:rPr>
      </w:pPr>
      <w:r w:rsidRPr="008F3D27">
        <w:rPr>
          <w:rFonts w:ascii="Times New Roman" w:eastAsia="Times New Roman" w:hAnsi="Times New Roman" w:cs="Times New Roman"/>
          <w:b/>
          <w:caps/>
          <w:sz w:val="24"/>
          <w:szCs w:val="24"/>
          <w:lang w:val="lv-LV"/>
        </w:rPr>
        <w:t>Finanšu piedāvājums</w:t>
      </w:r>
    </w:p>
    <w:p w:rsidR="008F3D27" w:rsidRPr="008F3D27" w:rsidRDefault="008F3D27" w:rsidP="008F3D27">
      <w:pPr>
        <w:suppressAutoHyphens/>
        <w:autoSpaceDE w:val="0"/>
        <w:autoSpaceDN w:val="0"/>
        <w:spacing w:after="0" w:line="240" w:lineRule="auto"/>
        <w:jc w:val="center"/>
        <w:textAlignment w:val="baseline"/>
        <w:rPr>
          <w:rFonts w:ascii="Times New Roman" w:eastAsia="Times New Roman" w:hAnsi="Times New Roman" w:cs="Times New Roman"/>
          <w:sz w:val="24"/>
          <w:szCs w:val="24"/>
          <w:lang w:val="lv-LV" w:eastAsia="lv-LV"/>
        </w:rPr>
      </w:pP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sz w:val="24"/>
          <w:szCs w:val="24"/>
          <w:lang w:val="lv-LV"/>
        </w:rPr>
      </w:pPr>
      <w:r w:rsidRPr="008F3D27">
        <w:rPr>
          <w:rFonts w:ascii="Times New Roman" w:eastAsia="Times New Roman" w:hAnsi="Times New Roman" w:cs="Times New Roman"/>
          <w:sz w:val="24"/>
          <w:szCs w:val="24"/>
          <w:lang w:val="lv-LV"/>
        </w:rPr>
        <w:t>(iepirkuma ID Nr. VND 2024/34)</w:t>
      </w:r>
    </w:p>
    <w:p w:rsidR="008F3D27" w:rsidRPr="008F3D27" w:rsidRDefault="008F3D27" w:rsidP="008F3D27">
      <w:pPr>
        <w:suppressAutoHyphens/>
        <w:autoSpaceDN w:val="0"/>
        <w:spacing w:after="0" w:line="100" w:lineRule="atLeast"/>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p>
    <w:tbl>
      <w:tblPr>
        <w:tblW w:w="9356" w:type="dxa"/>
        <w:tblInd w:w="-34" w:type="dxa"/>
        <w:tblLayout w:type="fixed"/>
        <w:tblCellMar>
          <w:left w:w="10" w:type="dxa"/>
          <w:right w:w="10" w:type="dxa"/>
        </w:tblCellMar>
        <w:tblLook w:val="0000" w:firstRow="0" w:lastRow="0" w:firstColumn="0" w:lastColumn="0" w:noHBand="0" w:noVBand="0"/>
      </w:tblPr>
      <w:tblGrid>
        <w:gridCol w:w="5104"/>
        <w:gridCol w:w="1275"/>
        <w:gridCol w:w="1560"/>
        <w:gridCol w:w="1417"/>
      </w:tblGrid>
      <w:tr w:rsidR="008F3D27" w:rsidRPr="008F3D27" w:rsidTr="00FC5B74">
        <w:tc>
          <w:tcPr>
            <w:tcW w:w="5104"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Objekta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Cena EUR (bez PVN)</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c>
          <w:tcPr>
            <w:tcW w:w="156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Pievienotās vērtības nodoklis 21% (PVN)</w:t>
            </w:r>
          </w:p>
        </w:tc>
        <w:tc>
          <w:tcPr>
            <w:tcW w:w="141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Mar>
              <w:top w:w="0" w:type="dxa"/>
              <w:left w:w="108" w:type="dxa"/>
              <w:bottom w:w="0" w:type="dxa"/>
              <w:right w:w="108" w:type="dxa"/>
            </w:tcMar>
            <w:vAlign w:val="cente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Kopā cena EUR (ar PVN)</w:t>
            </w:r>
          </w:p>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r w:rsidR="008F3D27" w:rsidRPr="008F3D27" w:rsidTr="00FC5B74">
        <w:trPr>
          <w:trHeight w:val="475"/>
        </w:trPr>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E w:val="0"/>
              <w:autoSpaceDN w:val="0"/>
              <w:spacing w:after="0" w:line="240" w:lineRule="auto"/>
              <w:jc w:val="both"/>
              <w:textAlignment w:val="baseline"/>
              <w:rPr>
                <w:rFonts w:ascii="Times New Roman" w:eastAsia="Times New Roman" w:hAnsi="Times New Roman" w:cs="Times New Roman"/>
                <w:sz w:val="24"/>
                <w:szCs w:val="24"/>
                <w:lang w:val="lv-LV" w:eastAsia="lv-LV"/>
              </w:rPr>
            </w:pP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 xml:space="preserve"> </w:t>
            </w:r>
          </w:p>
          <w:p w:rsidR="008F3D27" w:rsidRPr="008F3D27" w:rsidRDefault="008F3D27" w:rsidP="008F3D27">
            <w:pPr>
              <w:suppressAutoHyphens/>
              <w:autoSpaceDN w:val="0"/>
              <w:spacing w:after="0" w:line="240" w:lineRule="auto"/>
              <w:jc w:val="center"/>
              <w:textAlignment w:val="baseline"/>
              <w:rPr>
                <w:rFonts w:ascii="Calibri" w:eastAsia="Calibri" w:hAnsi="Calibri" w:cs="Times New Roman"/>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E w:val="0"/>
              <w:autoSpaceDN w:val="0"/>
              <w:spacing w:after="0" w:line="240" w:lineRule="auto"/>
              <w:textAlignment w:val="baseline"/>
              <w:rPr>
                <w:rFonts w:ascii="Times New Roman" w:eastAsia="Times New Roman" w:hAnsi="Times New Roman" w:cs="Times New Roman"/>
                <w:sz w:val="24"/>
                <w:szCs w:val="24"/>
                <w:lang w:val="lv-LV"/>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c>
      </w:tr>
    </w:tbl>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_____________________________________________________________________</w:t>
      </w:r>
    </w:p>
    <w:p w:rsidR="008F3D27" w:rsidRPr="008F3D27" w:rsidRDefault="008F3D27" w:rsidP="008F3D27">
      <w:pPr>
        <w:suppressAutoHyphens/>
        <w:autoSpaceDN w:val="0"/>
        <w:spacing w:after="0" w:line="240" w:lineRule="auto"/>
        <w:ind w:firstLine="720"/>
        <w:jc w:val="both"/>
        <w:textAlignment w:val="baseline"/>
        <w:rPr>
          <w:rFonts w:ascii="Calibri" w:eastAsia="Calibri" w:hAnsi="Calibri" w:cs="Times New Roman"/>
        </w:rPr>
      </w:pPr>
      <w:r w:rsidRPr="008F3D27">
        <w:rPr>
          <w:rFonts w:ascii="Times New Roman" w:eastAsia="Times New Roman" w:hAnsi="Times New Roman" w:cs="Times New Roman"/>
          <w:sz w:val="24"/>
          <w:szCs w:val="24"/>
          <w:lang w:val="lv-LV"/>
        </w:rPr>
        <w:t xml:space="preserve">piedāvātā cena bez PVN norādīta </w:t>
      </w:r>
      <w:r w:rsidRPr="008F3D27">
        <w:rPr>
          <w:rFonts w:ascii="Times New Roman" w:eastAsia="Times New Roman" w:hAnsi="Times New Roman" w:cs="Times New Roman"/>
          <w:i/>
          <w:sz w:val="24"/>
          <w:szCs w:val="24"/>
          <w:lang w:val="lv-LV"/>
        </w:rPr>
        <w:t>EUR</w:t>
      </w:r>
      <w:r w:rsidRPr="008F3D27">
        <w:rPr>
          <w:rFonts w:ascii="Times New Roman" w:eastAsia="Times New Roman" w:hAnsi="Times New Roman" w:cs="Times New Roman"/>
          <w:sz w:val="24"/>
          <w:szCs w:val="24"/>
          <w:lang w:val="lv-LV"/>
        </w:rPr>
        <w:t xml:space="preserve"> (vārdiem)</w:t>
      </w:r>
    </w:p>
    <w:p w:rsidR="008F3D27" w:rsidRPr="008F3D27" w:rsidRDefault="008F3D27" w:rsidP="008F3D27">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pacing w:after="0" w:line="240" w:lineRule="auto"/>
        <w:ind w:left="360"/>
        <w:jc w:val="both"/>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Apstiprinām, ka Finanšu piedāvājuma cenā ir iekļautas visas izmaksas, kas saistītas ar līguma pilnīgu un kvalitatīvu izpildi.</w:t>
      </w:r>
    </w:p>
    <w:tbl>
      <w:tblPr>
        <w:tblW w:w="9853" w:type="dxa"/>
        <w:tblInd w:w="-106" w:type="dxa"/>
        <w:tblLayout w:type="fixed"/>
        <w:tblCellMar>
          <w:left w:w="10" w:type="dxa"/>
          <w:right w:w="10" w:type="dxa"/>
        </w:tblCellMar>
        <w:tblLook w:val="0000" w:firstRow="0" w:lastRow="0" w:firstColumn="0" w:lastColumn="0" w:noHBand="0" w:noVBand="0"/>
      </w:tblPr>
      <w:tblGrid>
        <w:gridCol w:w="2627"/>
        <w:gridCol w:w="7226"/>
      </w:tblGrid>
      <w:tr w:rsidR="008F3D27" w:rsidRPr="008F3D27" w:rsidTr="00FC5B74">
        <w:trPr>
          <w:trHeight w:val="373"/>
        </w:trPr>
        <w:tc>
          <w:tcPr>
            <w:tcW w:w="2627"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Pretendenta pārstāvis</w:t>
            </w:r>
          </w:p>
        </w:tc>
        <w:tc>
          <w:tcPr>
            <w:tcW w:w="7226" w:type="dxa"/>
            <w:tcBorders>
              <w:bottom w:val="single" w:sz="4" w:space="0" w:color="000000"/>
            </w:tcBorders>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p>
        </w:tc>
      </w:tr>
      <w:tr w:rsidR="008F3D27" w:rsidRPr="008F3D27" w:rsidTr="00FC5B74">
        <w:trPr>
          <w:cantSplit/>
        </w:trPr>
        <w:tc>
          <w:tcPr>
            <w:tcW w:w="2627"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textAlignment w:val="baseline"/>
              <w:rPr>
                <w:rFonts w:ascii="Times New Roman" w:eastAsia="Times New Roman" w:hAnsi="Times New Roman" w:cs="Times New Roman"/>
                <w:sz w:val="24"/>
                <w:szCs w:val="24"/>
                <w:lang w:val="lv-LV"/>
              </w:rPr>
            </w:pPr>
            <w:bookmarkStart w:id="23" w:name="_Hlk64448809"/>
          </w:p>
        </w:tc>
        <w:tc>
          <w:tcPr>
            <w:tcW w:w="7226" w:type="dxa"/>
            <w:shd w:val="clear" w:color="auto" w:fill="auto"/>
            <w:tcMar>
              <w:top w:w="0" w:type="dxa"/>
              <w:left w:w="108" w:type="dxa"/>
              <w:bottom w:w="0" w:type="dxa"/>
              <w:right w:w="108" w:type="dxa"/>
            </w:tcMar>
          </w:tcPr>
          <w:p w:rsidR="008F3D27" w:rsidRPr="008F3D27" w:rsidRDefault="008F3D27" w:rsidP="008F3D27">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r w:rsidRPr="008F3D27">
              <w:rPr>
                <w:rFonts w:ascii="Times New Roman" w:eastAsia="Times New Roman" w:hAnsi="Times New Roman" w:cs="Times New Roman"/>
                <w:sz w:val="24"/>
                <w:szCs w:val="24"/>
                <w:lang w:val="lv-LV"/>
              </w:rPr>
              <w:t>(amats, paraksts, vārds, uzvārds)</w:t>
            </w:r>
          </w:p>
        </w:tc>
      </w:tr>
      <w:bookmarkEnd w:id="23"/>
    </w:tbl>
    <w:p w:rsidR="008F3D27" w:rsidRPr="008F3D27" w:rsidRDefault="008F3D27" w:rsidP="008F3D27">
      <w:pPr>
        <w:suppressAutoHyphens/>
        <w:autoSpaceDN w:val="0"/>
        <w:spacing w:after="0" w:line="240" w:lineRule="auto"/>
        <w:jc w:val="right"/>
        <w:textAlignment w:val="baseline"/>
        <w:rPr>
          <w:rFonts w:ascii="Times New Roman" w:eastAsia="Times New Roman" w:hAnsi="Times New Roman" w:cs="Times New Roman"/>
          <w:color w:val="00000A"/>
          <w:sz w:val="24"/>
          <w:szCs w:val="24"/>
          <w:lang w:val="lv-LV"/>
        </w:rPr>
      </w:pPr>
    </w:p>
    <w:p w:rsidR="008F3D27" w:rsidRPr="008F3D27" w:rsidRDefault="008F3D27" w:rsidP="008F3D27">
      <w:pPr>
        <w:pageBreakBefore/>
        <w:suppressAutoHyphens/>
        <w:autoSpaceDN w:val="0"/>
        <w:spacing w:after="0" w:line="240" w:lineRule="auto"/>
        <w:jc w:val="right"/>
        <w:textAlignment w:val="baseline"/>
        <w:rPr>
          <w:rFonts w:ascii="Calibri" w:eastAsia="Calibri" w:hAnsi="Calibri" w:cs="Times New Roman"/>
        </w:rPr>
      </w:pPr>
      <w:r w:rsidRPr="008F3D27">
        <w:rPr>
          <w:rFonts w:ascii="Times New Roman" w:eastAsia="Times New Roman" w:hAnsi="Times New Roman" w:cs="Times New Roman"/>
          <w:color w:val="00000A"/>
          <w:sz w:val="24"/>
          <w:szCs w:val="24"/>
          <w:u w:val="single"/>
          <w:lang w:val="lv-LV"/>
        </w:rPr>
        <w:lastRenderedPageBreak/>
        <w:t>Nolikuma pielikums Nr.8</w:t>
      </w:r>
    </w:p>
    <w:p w:rsidR="008F3D27" w:rsidRPr="008F3D27" w:rsidRDefault="008F3D27" w:rsidP="008F3D27">
      <w:pPr>
        <w:suppressAutoHyphens/>
        <w:autoSpaceDE w:val="0"/>
        <w:autoSpaceDN w:val="0"/>
        <w:spacing w:before="120" w:after="120" w:line="240" w:lineRule="auto"/>
        <w:jc w:val="center"/>
        <w:textAlignment w:val="baseline"/>
        <w:rPr>
          <w:rFonts w:ascii="Calibri" w:eastAsia="Calibri" w:hAnsi="Calibri" w:cs="Times New Roman"/>
          <w:sz w:val="28"/>
          <w:szCs w:val="28"/>
        </w:rPr>
      </w:pPr>
      <w:r w:rsidRPr="008F3D27">
        <w:rPr>
          <w:rFonts w:ascii="Times New Roman" w:eastAsia="Calibri" w:hAnsi="Times New Roman" w:cs="Times New Roman"/>
          <w:b/>
          <w:bCs/>
          <w:sz w:val="28"/>
          <w:szCs w:val="28"/>
          <w:lang w:val="lv-LV"/>
        </w:rPr>
        <w:t xml:space="preserve">LĪGUMS (līguma projekts) </w:t>
      </w:r>
    </w:p>
    <w:p w:rsidR="008F3D27" w:rsidRPr="008F3D27" w:rsidRDefault="008F3D27" w:rsidP="008F3D27">
      <w:pPr>
        <w:suppressAutoHyphens/>
        <w:autoSpaceDN w:val="0"/>
        <w:spacing w:after="0" w:line="240" w:lineRule="auto"/>
        <w:jc w:val="right"/>
        <w:textAlignment w:val="baseline"/>
        <w:rPr>
          <w:rFonts w:ascii="Calibri" w:eastAsia="Calibri" w:hAnsi="Calibri" w:cs="Times New Roman"/>
          <w:sz w:val="20"/>
          <w:szCs w:val="20"/>
        </w:rPr>
      </w:pPr>
      <w:r w:rsidRPr="008F3D27">
        <w:rPr>
          <w:rFonts w:ascii="Times New Roman" w:eastAsia="Calibri" w:hAnsi="Times New Roman" w:cs="Times New Roman"/>
          <w:i/>
          <w:sz w:val="20"/>
          <w:szCs w:val="20"/>
          <w:lang w:val="lv-LV"/>
        </w:rPr>
        <w:t>Līguma parakstīšanas datums ir pēdējā pievienotā droša</w:t>
      </w:r>
    </w:p>
    <w:p w:rsidR="008F3D27" w:rsidRPr="008F3D27" w:rsidRDefault="008F3D27" w:rsidP="008F3D27">
      <w:pPr>
        <w:suppressAutoHyphens/>
        <w:autoSpaceDN w:val="0"/>
        <w:spacing w:line="240" w:lineRule="auto"/>
        <w:jc w:val="right"/>
        <w:textAlignment w:val="baseline"/>
        <w:rPr>
          <w:rFonts w:ascii="Calibri" w:eastAsia="Calibri" w:hAnsi="Calibri" w:cs="Times New Roman"/>
          <w:sz w:val="20"/>
          <w:szCs w:val="20"/>
        </w:rPr>
      </w:pPr>
      <w:r w:rsidRPr="008F3D27">
        <w:rPr>
          <w:rFonts w:ascii="Times New Roman" w:eastAsia="Calibri" w:hAnsi="Times New Roman" w:cs="Times New Roman"/>
          <w:i/>
          <w:sz w:val="20"/>
          <w:szCs w:val="20"/>
          <w:lang w:val="lv-LV"/>
        </w:rPr>
        <w:t xml:space="preserve">elektroniskā paraksta un tā laika zīmoga pievienošanas datums </w:t>
      </w:r>
    </w:p>
    <w:p w:rsidR="008F3D27" w:rsidRPr="008F3D27" w:rsidRDefault="008F3D27" w:rsidP="008F3D27">
      <w:pPr>
        <w:suppressAutoHyphens/>
        <w:autoSpaceDN w:val="0"/>
        <w:spacing w:before="120" w:after="0" w:line="240" w:lineRule="auto"/>
        <w:ind w:firstLine="720"/>
        <w:jc w:val="both"/>
        <w:textAlignment w:val="baseline"/>
        <w:rPr>
          <w:rFonts w:ascii="Calibri" w:eastAsia="Calibri" w:hAnsi="Calibri" w:cs="Times New Roman"/>
        </w:rPr>
      </w:pPr>
      <w:r w:rsidRPr="008F3D27">
        <w:rPr>
          <w:rFonts w:ascii="Times New Roman" w:eastAsia="Calibri" w:hAnsi="Times New Roman" w:cs="Times New Roman"/>
          <w:b/>
          <w:sz w:val="24"/>
          <w:szCs w:val="24"/>
          <w:lang w:val="lv-LV"/>
        </w:rPr>
        <w:t>Ventspils novada pašvaldība</w:t>
      </w:r>
      <w:r w:rsidRPr="008F3D27">
        <w:rPr>
          <w:rFonts w:ascii="Times New Roman" w:eastAsia="Calibri" w:hAnsi="Times New Roman" w:cs="Times New Roman"/>
          <w:sz w:val="24"/>
          <w:szCs w:val="24"/>
          <w:lang w:val="lv-LV"/>
        </w:rPr>
        <w:t xml:space="preserve">, </w:t>
      </w:r>
      <w:proofErr w:type="spellStart"/>
      <w:r w:rsidRPr="008F3D27">
        <w:rPr>
          <w:rFonts w:ascii="Times New Roman" w:eastAsia="Calibri" w:hAnsi="Times New Roman" w:cs="Times New Roman"/>
          <w:sz w:val="24"/>
          <w:szCs w:val="24"/>
          <w:lang w:val="lv-LV"/>
        </w:rPr>
        <w:t>reģ</w:t>
      </w:r>
      <w:proofErr w:type="spellEnd"/>
      <w:r w:rsidRPr="008F3D27">
        <w:rPr>
          <w:rFonts w:ascii="Times New Roman" w:eastAsia="Calibri" w:hAnsi="Times New Roman" w:cs="Times New Roman"/>
          <w:sz w:val="24"/>
          <w:szCs w:val="24"/>
          <w:lang w:val="lv-LV"/>
        </w:rPr>
        <w:t xml:space="preserve">. Nr.90000052035, turpmāk -Pasūtītājs, kuru pamatojoties uz Ventspils novada pašvaldības nolikumu pārstāv domes priekšsēdētājs Aivars Mucenieks, no vienas puses, un </w:t>
      </w:r>
    </w:p>
    <w:p w:rsidR="008F3D27" w:rsidRPr="008F3D27" w:rsidRDefault="008F3D27" w:rsidP="008F3D27">
      <w:pPr>
        <w:suppressAutoHyphens/>
        <w:autoSpaceDN w:val="0"/>
        <w:spacing w:line="240" w:lineRule="auto"/>
        <w:ind w:firstLine="357"/>
        <w:jc w:val="both"/>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_______________ </w:t>
      </w:r>
      <w:proofErr w:type="spellStart"/>
      <w:r w:rsidRPr="008F3D27">
        <w:rPr>
          <w:rFonts w:ascii="Times New Roman" w:eastAsia="Calibri" w:hAnsi="Times New Roman" w:cs="Times New Roman"/>
          <w:sz w:val="24"/>
          <w:szCs w:val="24"/>
          <w:lang w:val="lv-LV"/>
        </w:rPr>
        <w:t>reģ.Nr</w:t>
      </w:r>
      <w:proofErr w:type="spellEnd"/>
      <w:r w:rsidRPr="008F3D27">
        <w:rPr>
          <w:rFonts w:ascii="Times New Roman" w:eastAsia="Calibri" w:hAnsi="Times New Roman" w:cs="Times New Roman"/>
          <w:sz w:val="24"/>
          <w:szCs w:val="24"/>
          <w:lang w:val="lv-LV"/>
        </w:rPr>
        <w:t xml:space="preserve">.________________, turpmāk – </w:t>
      </w:r>
      <w:r w:rsidRPr="008F3D27">
        <w:rPr>
          <w:rFonts w:ascii="Times New Roman" w:eastAsia="Calibri" w:hAnsi="Times New Roman" w:cs="Times New Roman"/>
          <w:caps/>
          <w:sz w:val="24"/>
          <w:szCs w:val="24"/>
          <w:lang w:val="lv-LV"/>
        </w:rPr>
        <w:t>B</w:t>
      </w:r>
      <w:r w:rsidRPr="008F3D27">
        <w:rPr>
          <w:rFonts w:ascii="Times New Roman" w:eastAsia="Calibri" w:hAnsi="Times New Roman" w:cs="Times New Roman"/>
          <w:sz w:val="24"/>
          <w:szCs w:val="24"/>
          <w:lang w:val="lv-LV"/>
        </w:rPr>
        <w:t xml:space="preserve">ūvuzņēmējs, kuru uz ________ pamata pārstāv ___________________, no otras puses, abi kopā turpmāk -Puses, </w:t>
      </w:r>
    </w:p>
    <w:p w:rsidR="008F3D27" w:rsidRPr="008F3D27" w:rsidRDefault="008F3D27" w:rsidP="008F3D27">
      <w:pPr>
        <w:suppressAutoHyphens/>
        <w:autoSpaceDE w:val="0"/>
        <w:autoSpaceDN w:val="0"/>
        <w:spacing w:after="0" w:line="240" w:lineRule="auto"/>
        <w:jc w:val="both"/>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pamatojoties uz </w:t>
      </w:r>
      <w:r w:rsidRPr="008F3D27">
        <w:rPr>
          <w:rFonts w:ascii="Times New Roman" w:eastAsia="Times New Roman" w:hAnsi="Times New Roman" w:cs="Times New Roman"/>
          <w:sz w:val="24"/>
          <w:szCs w:val="24"/>
          <w:lang w:val="lv-LV"/>
        </w:rPr>
        <w:t xml:space="preserve">Iepirkums </w:t>
      </w:r>
      <w:r w:rsidRPr="008F3D27">
        <w:rPr>
          <w:rFonts w:ascii="Times New Roman" w:eastAsia="Times New Roman" w:hAnsi="Times New Roman" w:cs="Times New Roman"/>
          <w:sz w:val="24"/>
          <w:szCs w:val="24"/>
          <w:lang w:val="lv-LV" w:eastAsia="lv-LV"/>
        </w:rPr>
        <w:t>“</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Times New Roman" w:hAnsi="Times New Roman" w:cs="Times New Roman"/>
          <w:sz w:val="24"/>
          <w:szCs w:val="24"/>
          <w:lang w:val="lv-LV" w:eastAsia="lv-LV"/>
        </w:rPr>
        <w:t>”</w:t>
      </w:r>
      <w:r w:rsidRPr="008F3D27">
        <w:rPr>
          <w:rFonts w:ascii="Times New Roman" w:eastAsia="Arial" w:hAnsi="Times New Roman" w:cs="Times New Roman"/>
          <w:bCs/>
          <w:sz w:val="24"/>
          <w:szCs w:val="24"/>
          <w:lang w:val="lv-LV" w:eastAsia="zh-CN"/>
        </w:rPr>
        <w:t>,</w:t>
      </w:r>
      <w:r w:rsidRPr="008F3D27">
        <w:rPr>
          <w:rFonts w:ascii="Times New Roman" w:eastAsia="Calibri" w:hAnsi="Times New Roman" w:cs="Times New Roman"/>
          <w:bCs/>
          <w:sz w:val="24"/>
          <w:szCs w:val="24"/>
          <w:lang w:val="lv-LV"/>
        </w:rPr>
        <w:t xml:space="preserve"> iepirkuma identifikācijas</w:t>
      </w:r>
      <w:r w:rsidRPr="008F3D27">
        <w:rPr>
          <w:rFonts w:ascii="Times New Roman" w:eastAsia="Calibri" w:hAnsi="Times New Roman" w:cs="Times New Roman"/>
          <w:sz w:val="24"/>
          <w:szCs w:val="24"/>
          <w:lang w:val="lv-LV"/>
        </w:rPr>
        <w:t xml:space="preserve"> Nr. VND 2024/34, rezultātiem</w:t>
      </w:r>
      <w:r w:rsidRPr="008F3D27">
        <w:rPr>
          <w:rFonts w:ascii="Times New Roman" w:eastAsia="Calibri" w:hAnsi="Times New Roman" w:cs="Times New Roman"/>
          <w:bCs/>
          <w:iCs/>
          <w:sz w:val="24"/>
          <w:szCs w:val="24"/>
          <w:lang w:val="lv-LV"/>
        </w:rPr>
        <w:t>,</w:t>
      </w:r>
      <w:r w:rsidRPr="008F3D27">
        <w:rPr>
          <w:rFonts w:ascii="Times New Roman" w:eastAsia="Calibri" w:hAnsi="Times New Roman" w:cs="Times New Roman"/>
          <w:b/>
          <w:bCs/>
          <w:iCs/>
          <w:sz w:val="24"/>
          <w:szCs w:val="24"/>
          <w:lang w:val="lv-LV"/>
        </w:rPr>
        <w:t xml:space="preserve"> </w:t>
      </w:r>
      <w:r w:rsidRPr="008F3D27">
        <w:rPr>
          <w:rFonts w:ascii="Times New Roman" w:eastAsia="Calibri" w:hAnsi="Times New Roman" w:cs="Times New Roman"/>
          <w:bCs/>
          <w:sz w:val="24"/>
          <w:szCs w:val="24"/>
          <w:lang w:val="lv-LV"/>
        </w:rPr>
        <w:t>no</w:t>
      </w:r>
      <w:r w:rsidRPr="008F3D27">
        <w:rPr>
          <w:rFonts w:ascii="Times New Roman" w:eastAsia="Calibri" w:hAnsi="Times New Roman" w:cs="Times New Roman"/>
          <w:sz w:val="24"/>
          <w:szCs w:val="24"/>
          <w:lang w:val="lv-LV"/>
        </w:rPr>
        <w:t>slēdz līgumu, turpmāk – Līgums, par sekojošo:</w:t>
      </w:r>
    </w:p>
    <w:p w:rsidR="008F3D27" w:rsidRPr="008F3D27" w:rsidRDefault="008F3D27" w:rsidP="008F3D27">
      <w:pPr>
        <w:numPr>
          <w:ilvl w:val="0"/>
          <w:numId w:val="9"/>
        </w:numPr>
        <w:tabs>
          <w:tab w:val="left" w:pos="850"/>
        </w:tabs>
        <w:suppressAutoHyphens/>
        <w:autoSpaceDN w:val="0"/>
        <w:spacing w:before="120" w:after="120" w:line="240" w:lineRule="auto"/>
        <w:ind w:left="714" w:hanging="357"/>
        <w:jc w:val="center"/>
        <w:textAlignment w:val="baseline"/>
        <w:rPr>
          <w:rFonts w:ascii="Times New Roman" w:eastAsia="Calibri" w:hAnsi="Times New Roman" w:cs="Times New Roman"/>
          <w:b/>
          <w:bCs/>
          <w:color w:val="000000"/>
          <w:sz w:val="24"/>
          <w:szCs w:val="24"/>
          <w:lang w:val="lv-LV"/>
        </w:rPr>
      </w:pPr>
      <w:bookmarkStart w:id="24" w:name="_Hlk155339105"/>
      <w:r w:rsidRPr="008F3D27">
        <w:rPr>
          <w:rFonts w:ascii="Times New Roman" w:eastAsia="Calibri" w:hAnsi="Times New Roman" w:cs="Times New Roman"/>
          <w:b/>
          <w:bCs/>
          <w:color w:val="000000"/>
          <w:sz w:val="24"/>
          <w:szCs w:val="24"/>
          <w:lang w:val="lv-LV"/>
        </w:rPr>
        <w:t>LĪGUMA PRIEKŠMETS</w:t>
      </w:r>
    </w:p>
    <w:p w:rsidR="008F3D27" w:rsidRPr="008F3D27" w:rsidRDefault="008F3D27" w:rsidP="008F3D27">
      <w:pPr>
        <w:tabs>
          <w:tab w:val="left" w:pos="567"/>
        </w:tabs>
        <w:suppressAutoHyphens/>
        <w:autoSpaceDE w:val="0"/>
        <w:autoSpaceDN w:val="0"/>
        <w:spacing w:before="120" w:line="240" w:lineRule="auto"/>
        <w:jc w:val="both"/>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Pasūtītājs uzdod un Būvuzņēmējs par samaksu ar saviem darba rīkiem, ierīcēm </w:t>
      </w:r>
      <w:r w:rsidRPr="008F3D27">
        <w:rPr>
          <w:rFonts w:ascii="Times New Roman" w:eastAsia="Calibri" w:hAnsi="Times New Roman" w:cs="Times New Roman"/>
          <w:spacing w:val="-1"/>
          <w:sz w:val="24"/>
          <w:szCs w:val="24"/>
          <w:lang w:val="lv-LV"/>
        </w:rPr>
        <w:t xml:space="preserve">un darbaspēku uzņemas Līgumā noteiktajā kārtībā un termiņos </w:t>
      </w:r>
      <w:r w:rsidRPr="008F3D27">
        <w:rPr>
          <w:rFonts w:ascii="Times New Roman" w:eastAsia="Calibri" w:hAnsi="Times New Roman" w:cs="Times New Roman"/>
          <w:spacing w:val="-2"/>
          <w:sz w:val="24"/>
          <w:szCs w:val="24"/>
          <w:lang w:val="lv-LV"/>
        </w:rPr>
        <w:t>veikt</w:t>
      </w:r>
      <w:r w:rsidRPr="008F3D27">
        <w:rPr>
          <w:rFonts w:ascii="Times New Roman" w:eastAsia="Calibri" w:hAnsi="Times New Roman" w:cs="Times New Roman"/>
          <w:sz w:val="24"/>
          <w:szCs w:val="24"/>
          <w:lang w:val="lv-LV"/>
        </w:rPr>
        <w:t xml:space="preserve"> </w:t>
      </w:r>
      <w:r w:rsidRPr="008F3D27">
        <w:rPr>
          <w:rFonts w:ascii="Times New Roman" w:eastAsia="Calibri" w:hAnsi="Times New Roman" w:cs="Times New Roman"/>
          <w:bCs/>
          <w:iCs/>
          <w:sz w:val="24"/>
          <w:szCs w:val="24"/>
          <w:lang w:val="lv-LV"/>
        </w:rPr>
        <w:t xml:space="preserve">būvdarbus – </w:t>
      </w:r>
      <w:r w:rsidRPr="008F3D27">
        <w:rPr>
          <w:rFonts w:ascii="Times New Roman" w:eastAsia="Calibri" w:hAnsi="Times New Roman" w:cs="Times New Roman"/>
          <w:sz w:val="24"/>
          <w:szCs w:val="24"/>
          <w:lang w:val="lv-LV"/>
        </w:rPr>
        <w:t>gājēju celiņa izveidošana gar valsts autoceļu V1313 Virpe- Pope, Popes pagastā, Ventspils novadā</w:t>
      </w:r>
      <w:r w:rsidRPr="008F3D27">
        <w:rPr>
          <w:rFonts w:ascii="Times New Roman" w:eastAsia="Calibri" w:hAnsi="Times New Roman" w:cs="Times New Roman"/>
          <w:bCs/>
          <w:iCs/>
          <w:sz w:val="24"/>
          <w:szCs w:val="24"/>
          <w:lang w:val="lv-LV"/>
        </w:rPr>
        <w:t>,</w:t>
      </w:r>
      <w:r w:rsidRPr="008F3D27">
        <w:rPr>
          <w:rFonts w:ascii="Times New Roman" w:eastAsia="Calibri" w:hAnsi="Times New Roman" w:cs="Times New Roman"/>
          <w:sz w:val="24"/>
          <w:szCs w:val="24"/>
          <w:lang w:val="lv-LV"/>
        </w:rPr>
        <w:t xml:space="preserve"> turpmāk – Objekts,</w:t>
      </w:r>
      <w:r w:rsidRPr="008F3D27">
        <w:rPr>
          <w:rFonts w:ascii="Times New Roman" w:eastAsia="Calibri" w:hAnsi="Times New Roman" w:cs="Times New Roman"/>
          <w:bCs/>
          <w:iCs/>
          <w:sz w:val="24"/>
          <w:szCs w:val="24"/>
          <w:lang w:val="lv-LV"/>
        </w:rPr>
        <w:t xml:space="preserve"> saskaņā ar </w:t>
      </w:r>
      <w:r w:rsidRPr="008F3D27">
        <w:rPr>
          <w:rFonts w:ascii="Times New Roman" w:eastAsia="Calibri" w:hAnsi="Times New Roman" w:cs="Times New Roman"/>
          <w:sz w:val="24"/>
          <w:szCs w:val="24"/>
          <w:lang w:val="lv-LV"/>
        </w:rPr>
        <w:t xml:space="preserve">SIA “SNB projekti” </w:t>
      </w:r>
      <w:r w:rsidRPr="008F3D27">
        <w:rPr>
          <w:rFonts w:ascii="Times New Roman" w:eastAsia="Calibri" w:hAnsi="Times New Roman" w:cs="Times New Roman"/>
          <w:bCs/>
          <w:iCs/>
          <w:sz w:val="24"/>
          <w:szCs w:val="24"/>
          <w:lang w:val="lv-LV"/>
        </w:rPr>
        <w:t>izstrādāto būvprojektu</w:t>
      </w:r>
      <w:r w:rsidRPr="008F3D27">
        <w:rPr>
          <w:rFonts w:ascii="Times New Roman" w:eastAsia="Calibri" w:hAnsi="Times New Roman" w:cs="Times New Roman"/>
          <w:sz w:val="24"/>
          <w:szCs w:val="24"/>
          <w:lang w:val="lv-LV"/>
        </w:rPr>
        <w:t xml:space="preserve"> Nr.02/2024</w:t>
      </w:r>
      <w:r w:rsidRPr="008F3D27">
        <w:rPr>
          <w:rFonts w:ascii="Times New Roman" w:eastAsia="Calibri" w:hAnsi="Times New Roman" w:cs="Times New Roman"/>
          <w:bCs/>
          <w:iCs/>
          <w:sz w:val="24"/>
          <w:szCs w:val="24"/>
          <w:lang w:val="lv-LV"/>
        </w:rPr>
        <w:t>, turpmāk</w:t>
      </w:r>
      <w:r w:rsidRPr="008F3D27">
        <w:rPr>
          <w:rFonts w:ascii="Times New Roman" w:eastAsia="Calibri" w:hAnsi="Times New Roman" w:cs="Times New Roman"/>
          <w:sz w:val="24"/>
          <w:szCs w:val="24"/>
          <w:lang w:val="lv-LV"/>
        </w:rPr>
        <w:t xml:space="preserve"> – Būvdarbi</w:t>
      </w:r>
      <w:r w:rsidRPr="008F3D27">
        <w:rPr>
          <w:rFonts w:ascii="Times New Roman" w:eastAsia="Times New Roman" w:hAnsi="Times New Roman" w:cs="Times New Roman"/>
          <w:bCs/>
          <w:sz w:val="24"/>
          <w:szCs w:val="24"/>
          <w:lang w:val="lv-LV"/>
        </w:rPr>
        <w:t>, būvniecības lietas numurs BIS-BL-7726889-6781</w:t>
      </w:r>
      <w:r w:rsidRPr="008F3D27">
        <w:rPr>
          <w:rFonts w:ascii="Times New Roman" w:eastAsia="Calibri" w:hAnsi="Times New Roman" w:cs="Times New Roman"/>
          <w:sz w:val="24"/>
          <w:szCs w:val="24"/>
          <w:lang w:val="lv-LV"/>
        </w:rPr>
        <w:t>.</w:t>
      </w:r>
    </w:p>
    <w:bookmarkEnd w:id="24"/>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DARBA SAMAKSA UN NORĒĶINU KĀRTĪBA.</w:t>
      </w:r>
    </w:p>
    <w:p w:rsidR="008F3D27" w:rsidRPr="008F3D27" w:rsidRDefault="008F3D27" w:rsidP="008F3D27">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Par Būvdarbu izpildi Pasūtītājs apņemas samaksāt Būvuzņēmējam par veicamajiem būvdarbiem Līguma summu EUR __________ (________________) bez PVN 21% (turpmāk – Līguma summa), saskaņā ar Finanšu piedāvājumu (Līguma pielikums Nr.1). Būvdarbiem tiek piemērota atgrieztā nodokļa maksāšana saskaņā ar „Pievienotās vērtības nodokļa likuma” 142.pantu.</w:t>
      </w:r>
    </w:p>
    <w:p w:rsidR="008F3D27" w:rsidRPr="008F3D27" w:rsidRDefault="008F3D27" w:rsidP="008F3D27">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z w:val="24"/>
          <w:szCs w:val="24"/>
          <w:lang w:val="lv-LV"/>
        </w:rPr>
        <w:t xml:space="preserve"> </w:t>
      </w:r>
      <w:r w:rsidRPr="008F3D27">
        <w:rPr>
          <w:rFonts w:ascii="Times New Roman" w:eastAsia="Calibri" w:hAnsi="Times New Roman" w:cs="Times New Roman"/>
          <w:color w:val="000000"/>
          <w:spacing w:val="-1"/>
          <w:sz w:val="24"/>
          <w:szCs w:val="24"/>
          <w:lang w:val="lv-LV"/>
        </w:rPr>
        <w:t xml:space="preserve">Līguma summa ietver Būvdarbu veikšanas izmaksas, tai skaitā Būvdarbu procesā izmantojamo būvniecības izstrādājumu, darbu, piegādes un transporta, apdrošināšanas, elektroenerģijas, būvgružu apglabāšanas un būvlaukuma uzturēšanas izmaksas, iespējamo nodokļu un nodevu maksājumus valsts un pašvaldības budžetos un citus maksājumus, kas būs jāveic Būvuzņēmējam, lai pienācīgi izpildītu Būvdarbus. </w:t>
      </w:r>
    </w:p>
    <w:p w:rsidR="008F3D27" w:rsidRPr="008F3D27" w:rsidRDefault="008F3D27" w:rsidP="008F3D27">
      <w:pPr>
        <w:numPr>
          <w:ilvl w:val="1"/>
          <w:numId w:val="10"/>
        </w:numPr>
        <w:shd w:val="clear" w:color="auto" w:fill="FFFFFF"/>
        <w:tabs>
          <w:tab w:val="left" w:pos="540"/>
          <w:tab w:val="left"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Līguma summas samaksu Būvuzņēmējam Pasūtītājs veic šādā kārtībā:</w:t>
      </w:r>
    </w:p>
    <w:p w:rsidR="008F3D27" w:rsidRPr="008F3D27" w:rsidRDefault="008F3D27" w:rsidP="008F3D27">
      <w:pPr>
        <w:numPr>
          <w:ilvl w:val="2"/>
          <w:numId w:val="10"/>
        </w:numPr>
        <w:tabs>
          <w:tab w:val="left" w:pos="567"/>
          <w:tab w:val="left" w:pos="720"/>
          <w:tab w:val="left" w:pos="1134"/>
        </w:tabs>
        <w:suppressAutoHyphens/>
        <w:autoSpaceDN w:val="0"/>
        <w:spacing w:before="120" w:after="0" w:line="240" w:lineRule="auto"/>
        <w:ind w:left="1134" w:hanging="708"/>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Kārtējie maksājumi tiek maksāti ik mēnesi, 90 % apmērā no atbilstošajā mēnesī veiktajiem darbiem 10 (desmit) darba dienu laikā pēc Būvuzņēmēja iesniegtiem un Pasūtītāja apstiprinātiem veikto darbu aktiem un atbilstošā rēķina no Būvuzņēmēja saņemšanas. Termiņu sāk skaitīt no pēdējā iesniegtā un akceptētā atbilstošā dokumenta iesniegšanas dienas.</w:t>
      </w:r>
    </w:p>
    <w:p w:rsidR="008F3D27" w:rsidRPr="008F3D27" w:rsidRDefault="008F3D27" w:rsidP="008F3D27">
      <w:pPr>
        <w:numPr>
          <w:ilvl w:val="2"/>
          <w:numId w:val="10"/>
        </w:numPr>
        <w:tabs>
          <w:tab w:val="left" w:pos="567"/>
          <w:tab w:val="left" w:pos="720"/>
          <w:tab w:val="left" w:pos="1134"/>
        </w:tabs>
        <w:suppressAutoHyphens/>
        <w:autoSpaceDN w:val="0"/>
        <w:spacing w:before="120" w:after="0" w:line="240" w:lineRule="auto"/>
        <w:ind w:left="1134" w:hanging="708"/>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bCs/>
          <w:sz w:val="24"/>
          <w:szCs w:val="24"/>
          <w:lang w:val="lv-LV"/>
        </w:rPr>
        <w:t>Galīgo norēķinu par izpildītajiem būvdarbiem Pasūtītājs veic 10 ( desmit) darba dienu laikā pēc akta par Līguma izpildi abpusējas parakstīšanas un atbilstoša rēķina saņemšanas no Būvuzņēmēja.</w:t>
      </w:r>
    </w:p>
    <w:p w:rsidR="008F3D27" w:rsidRPr="008F3D27" w:rsidRDefault="008F3D27" w:rsidP="008F3D27">
      <w:pPr>
        <w:numPr>
          <w:ilvl w:val="1"/>
          <w:numId w:val="10"/>
        </w:numPr>
        <w:tabs>
          <w:tab w:val="left" w:pos="567"/>
          <w:tab w:val="left" w:pos="720"/>
          <w:tab w:val="left" w:pos="1134"/>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color w:val="000000"/>
          <w:spacing w:val="-1"/>
          <w:sz w:val="24"/>
          <w:szCs w:val="24"/>
          <w:lang w:val="lv-LV"/>
        </w:rPr>
        <w:t xml:space="preserve">Maksājumi tiek veikti uz Līgumā norādīto Būvuzņēmēja bankas kontu. </w:t>
      </w:r>
    </w:p>
    <w:p w:rsidR="008F3D27" w:rsidRPr="008F3D27" w:rsidRDefault="008F3D27" w:rsidP="008F3D27">
      <w:pPr>
        <w:numPr>
          <w:ilvl w:val="1"/>
          <w:numId w:val="10"/>
        </w:numPr>
        <w:tabs>
          <w:tab w:val="left" w:pos="0"/>
          <w:tab w:val="left" w:pos="567"/>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Times New Roman" w:hAnsi="Times New Roman" w:cs="Times New Roman"/>
          <w:sz w:val="24"/>
          <w:szCs w:val="24"/>
          <w:lang w:val="lv-LV"/>
        </w:rPr>
        <w:t>Gadījumā, ja Būvdarbu izpildes laikā rodas nepieciešamība veikt papildus darbus, kuri nav iekļauti darbu apjomā, tad Puses par tiem vienojas atsevišķi, parakstot vienošanos pie Līguma, par izmaksu pamatu ņemot Būvuzņēmēja finanšu piedāvājumā norādītos vienību izcenojumus.</w:t>
      </w:r>
    </w:p>
    <w:p w:rsidR="008F3D27" w:rsidRPr="008F3D27" w:rsidRDefault="008F3D27" w:rsidP="008F3D27">
      <w:pPr>
        <w:numPr>
          <w:ilvl w:val="1"/>
          <w:numId w:val="10"/>
        </w:numPr>
        <w:tabs>
          <w:tab w:val="left" w:pos="0"/>
          <w:tab w:val="left" w:pos="567"/>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Nekvalitatīvi vai neatbilstoši veiktie Būvdarbi netiek pieņemti un apmaksāti līdz defektu novēršanai un šo būvdarbu pieņemšanai Līgumā noteiktajā kārtībā.</w:t>
      </w:r>
    </w:p>
    <w:p w:rsidR="008F3D27" w:rsidRPr="008F3D27" w:rsidRDefault="008F3D27" w:rsidP="008F3D27">
      <w:pPr>
        <w:numPr>
          <w:ilvl w:val="0"/>
          <w:numId w:val="10"/>
        </w:numPr>
        <w:shd w:val="clear" w:color="auto" w:fill="FFFFFF"/>
        <w:tabs>
          <w:tab w:val="left" w:pos="-720"/>
          <w:tab w:val="left" w:pos="-540"/>
        </w:tabs>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LĪGUMA IZPILDES TERMIŅI.</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3"/>
          <w:sz w:val="24"/>
          <w:szCs w:val="24"/>
          <w:lang w:val="lv-LV"/>
        </w:rPr>
      </w:pPr>
      <w:r w:rsidRPr="008F3D27">
        <w:rPr>
          <w:rFonts w:ascii="Times New Roman" w:eastAsia="Calibri" w:hAnsi="Times New Roman" w:cs="Times New Roman"/>
          <w:color w:val="000000"/>
          <w:spacing w:val="-3"/>
          <w:sz w:val="24"/>
          <w:szCs w:val="24"/>
          <w:lang w:val="lv-LV"/>
        </w:rPr>
        <w:lastRenderedPageBreak/>
        <w:t xml:space="preserve">Būvuzņēmējs Līguma izpildi uzsāk ne vēlāk kā piecu dienu laikā pēc atzīmes saņemšanas būvatļaujā par būvdarbu uzsākšanas nosacījumu izpildi. </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3"/>
          <w:sz w:val="24"/>
          <w:szCs w:val="24"/>
          <w:lang w:val="lv-LV"/>
        </w:rPr>
        <w:t xml:space="preserve">Būvdarbu izpildes termiņš – </w:t>
      </w:r>
      <w:r w:rsidRPr="008F3D27">
        <w:rPr>
          <w:rFonts w:ascii="Times New Roman" w:eastAsia="Calibri" w:hAnsi="Times New Roman" w:cs="Times New Roman"/>
          <w:b/>
          <w:bCs/>
          <w:color w:val="000000"/>
          <w:spacing w:val="-3"/>
          <w:sz w:val="24"/>
          <w:szCs w:val="24"/>
          <w:lang w:val="lv-LV"/>
        </w:rPr>
        <w:t>2 (divi) mēneši</w:t>
      </w:r>
      <w:r w:rsidRPr="008F3D27">
        <w:rPr>
          <w:rFonts w:ascii="Times New Roman" w:eastAsia="Calibri" w:hAnsi="Times New Roman" w:cs="Times New Roman"/>
          <w:color w:val="000000"/>
          <w:spacing w:val="-3"/>
          <w:sz w:val="24"/>
          <w:szCs w:val="24"/>
          <w:lang w:val="lv-LV"/>
        </w:rPr>
        <w:t xml:space="preserve">. </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3"/>
          <w:sz w:val="24"/>
          <w:szCs w:val="24"/>
          <w:lang w:val="lv-LV"/>
        </w:rPr>
        <w:t xml:space="preserve">Objekta nodošana ekspluatācijā - </w:t>
      </w:r>
      <w:r w:rsidRPr="008F3D27">
        <w:rPr>
          <w:rFonts w:ascii="Times New Roman" w:eastAsia="Calibri" w:hAnsi="Times New Roman" w:cs="Times New Roman"/>
          <w:b/>
          <w:bCs/>
          <w:color w:val="000000"/>
          <w:spacing w:val="-3"/>
          <w:sz w:val="24"/>
          <w:szCs w:val="24"/>
          <w:lang w:val="lv-LV"/>
        </w:rPr>
        <w:t>1 (viens) mēnesis</w:t>
      </w:r>
      <w:r w:rsidRPr="008F3D27">
        <w:rPr>
          <w:rFonts w:ascii="Times New Roman" w:eastAsia="Calibri" w:hAnsi="Times New Roman" w:cs="Times New Roman"/>
          <w:color w:val="000000"/>
          <w:spacing w:val="-3"/>
          <w:sz w:val="24"/>
          <w:szCs w:val="24"/>
          <w:lang w:val="lv-LV"/>
        </w:rPr>
        <w:t>.</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3"/>
          <w:sz w:val="24"/>
          <w:szCs w:val="24"/>
          <w:lang w:val="lv-LV"/>
        </w:rPr>
      </w:pPr>
      <w:r w:rsidRPr="008F3D27">
        <w:rPr>
          <w:rFonts w:ascii="Times New Roman" w:eastAsia="Calibri" w:hAnsi="Times New Roman" w:cs="Times New Roman"/>
          <w:color w:val="000000"/>
          <w:spacing w:val="-3"/>
          <w:sz w:val="24"/>
          <w:szCs w:val="24"/>
          <w:lang w:val="lv-LV"/>
        </w:rPr>
        <w:t>Būvdarbu izpildi Būvuzņēmējs veic saskaņā ar darbu veikšanas grafiku.</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bCs/>
          <w:sz w:val="24"/>
          <w:szCs w:val="24"/>
          <w:lang w:val="lv-LV"/>
        </w:rPr>
        <w:t>Ja Būvdarbu kvalitatīvai izpildei ir nepieciešams būvdarbu tehnoloģiskais pārtraukums, Puses sastāda attiecīgu aktu, kurā norādītais tehniskā pārtraukuma laiks netiek ieskaitīts Līguma 3.2.punktā noteiktajā termiņā.</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3"/>
          <w:sz w:val="24"/>
          <w:szCs w:val="24"/>
          <w:lang w:val="lv-LV"/>
        </w:rPr>
      </w:pPr>
      <w:r w:rsidRPr="008F3D27">
        <w:rPr>
          <w:rFonts w:ascii="Times New Roman" w:eastAsia="Calibri" w:hAnsi="Times New Roman" w:cs="Times New Roman"/>
          <w:color w:val="000000"/>
          <w:spacing w:val="-3"/>
          <w:sz w:val="24"/>
          <w:szCs w:val="24"/>
          <w:lang w:val="lv-LV"/>
        </w:rPr>
        <w:t>Būvuzņēmējs apņemas nekavējoties ziņot Pasūtītājam par visiem apstākļiem vai šķēršļiem, kuri kavē Būvdarbu izpildi vai Būvdarbu nodošanu ekspluatācijā Līgumā norādītajā termiņā.</w:t>
      </w:r>
    </w:p>
    <w:p w:rsidR="008F3D27" w:rsidRPr="008F3D27" w:rsidRDefault="008F3D27" w:rsidP="008F3D27">
      <w:pPr>
        <w:widowControl w:val="0"/>
        <w:numPr>
          <w:ilvl w:val="1"/>
          <w:numId w:val="10"/>
        </w:numPr>
        <w:shd w:val="clear" w:color="auto" w:fill="FFFFFF"/>
        <w:tabs>
          <w:tab w:val="left" w:pos="0"/>
          <w:tab w:val="left" w:pos="142"/>
          <w:tab w:val="left" w:pos="426"/>
          <w:tab w:val="left" w:leader="underscore" w:pos="4810"/>
          <w:tab w:val="left" w:pos="6084"/>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3"/>
          <w:sz w:val="24"/>
          <w:szCs w:val="24"/>
          <w:lang w:val="lv-LV"/>
        </w:rPr>
      </w:pPr>
      <w:r w:rsidRPr="008F3D27">
        <w:rPr>
          <w:rFonts w:ascii="Times New Roman" w:eastAsia="Calibri" w:hAnsi="Times New Roman" w:cs="Times New Roman"/>
          <w:color w:val="000000"/>
          <w:spacing w:val="-3"/>
          <w:sz w:val="24"/>
          <w:szCs w:val="24"/>
          <w:lang w:val="lv-LV"/>
        </w:rPr>
        <w:t>Būvuzņēmējam ir tiesības uz būvdarbu izpildes termiņa pagarinājumu, ja būvdarbu izpilde tiek kavēta viena vai vairāku zemāk uzskaitīto iemeslu dēļ:</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Calibri" w:eastAsia="Calibri" w:hAnsi="Calibri" w:cs="Times New Roman"/>
        </w:rPr>
      </w:pPr>
      <w:r w:rsidRPr="008F3D27">
        <w:rPr>
          <w:rFonts w:ascii="Times New Roman" w:eastAsia="Calibri" w:hAnsi="Times New Roman" w:cs="Times New Roman"/>
          <w:color w:val="000000"/>
          <w:spacing w:val="-1"/>
          <w:sz w:val="24"/>
          <w:szCs w:val="24"/>
          <w:lang w:val="lv-LV"/>
        </w:rPr>
        <w:t xml:space="preserve"> ja pēc Pasūtītāja pieprasījuma tiek izdarītas izmaiņas būvdarbu apjomā – tos palielinot;</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ja Pasūtītāja iesniegtajos dokumentos ir konstatētas kļūdas un tās nav bijis iespējams konstatēt piedāvājuma sagatavošanas laikā, kuru novēršana ir saistīta ar būvdarbu izpildes apturēšanu;</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ja Pasūtītāja saistību savlaicīgas neizpildes dēļ ir tikusi apgrūtināta Būvuzņēmēja saistību izpilde, ar nosacījumu, ka Būvuzņēmējs ir nekavējoties (divu darba dienu laikā no brīža, kad ir iestājies Pasūtītāja nokavējums) rakstiski informējis Pasūtītāju par šādu saistību neizpildi un tās ietekmi uz Līguma izpildes termiņiem;</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ja iestājušies nepārvaramas varas apstākļi, kuri atrodas ārpus Būvuzņēmēja kontroles un kuri būtiski traucē būvdarbu savlaicīgu izpildi;</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ja ir apturēta būvatļauja ar Būvuzņēmēja darbību nesaistītu iemeslu dēļ;</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ja iestājas nelabvēlīgi meteoroloģiskie laika apstākļi, kuri neļauj veikt darbus atbilstoši tehnoloģijai un Latvijas Republikā spēkā esošiem normatīvajiem aktiem;</w:t>
      </w:r>
    </w:p>
    <w:p w:rsidR="008F3D27" w:rsidRPr="008F3D27" w:rsidRDefault="008F3D27" w:rsidP="008F3D27">
      <w:pPr>
        <w:numPr>
          <w:ilvl w:val="2"/>
          <w:numId w:val="10"/>
        </w:numPr>
        <w:shd w:val="clear" w:color="auto" w:fill="FFFFFF"/>
        <w:tabs>
          <w:tab w:val="left" w:pos="426"/>
          <w:tab w:val="left" w:pos="720"/>
          <w:tab w:val="left" w:pos="1134"/>
        </w:tabs>
        <w:suppressAutoHyphens/>
        <w:autoSpaceDN w:val="0"/>
        <w:spacing w:before="120" w:after="0" w:line="240" w:lineRule="auto"/>
        <w:ind w:left="426"/>
        <w:jc w:val="both"/>
        <w:textAlignment w:val="baseline"/>
        <w:rPr>
          <w:rFonts w:ascii="Times New Roman" w:eastAsia="Calibri" w:hAnsi="Times New Roman" w:cs="Times New Roman"/>
          <w:color w:val="000000"/>
          <w:spacing w:val="-1"/>
          <w:sz w:val="24"/>
          <w:szCs w:val="24"/>
          <w:lang w:val="lv-LV"/>
        </w:rPr>
      </w:pPr>
      <w:proofErr w:type="gramStart"/>
      <w:r w:rsidRPr="008F3D27">
        <w:rPr>
          <w:rFonts w:ascii="Times New Roman" w:eastAsia="Calibri" w:hAnsi="Times New Roman" w:cs="Times New Roman"/>
          <w:bCs/>
          <w:sz w:val="24"/>
          <w:szCs w:val="24"/>
        </w:rPr>
        <w:t>ja</w:t>
      </w:r>
      <w:proofErr w:type="gramEnd"/>
      <w:r w:rsidRPr="008F3D27">
        <w:rPr>
          <w:rFonts w:ascii="Times New Roman" w:eastAsia="Calibri" w:hAnsi="Times New Roman" w:cs="Times New Roman"/>
          <w:bCs/>
          <w:sz w:val="24"/>
          <w:szCs w:val="24"/>
        </w:rPr>
        <w:t xml:space="preserve"> </w:t>
      </w:r>
      <w:r w:rsidRPr="008F3D27">
        <w:rPr>
          <w:rFonts w:ascii="Times New Roman" w:eastAsia="Calibri" w:hAnsi="Times New Roman" w:cs="Times New Roman"/>
          <w:bCs/>
          <w:sz w:val="24"/>
          <w:szCs w:val="24"/>
          <w:lang w:val="lv-LV"/>
        </w:rPr>
        <w:t>no attiecīgo atbildīgo institūciju puses tiek kavēti būvniecības dokumentācijas saskaņošanas, izstrādes vai apstiprināšanas termiņi, pie nosacījuma, ka pie šāda termiņa kavējuma nav vainojams Būvuzņēmējs.</w:t>
      </w:r>
    </w:p>
    <w:p w:rsidR="008F3D27" w:rsidRPr="008F3D27" w:rsidRDefault="008F3D27" w:rsidP="008F3D27">
      <w:pPr>
        <w:numPr>
          <w:ilvl w:val="1"/>
          <w:numId w:val="10"/>
        </w:numPr>
        <w:shd w:val="clear" w:color="auto" w:fill="FFFFFF"/>
        <w:tabs>
          <w:tab w:val="left" w:pos="0"/>
          <w:tab w:val="left" w:pos="426"/>
        </w:tabs>
        <w:suppressAutoHyphens/>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1"/>
          <w:sz w:val="24"/>
          <w:szCs w:val="24"/>
          <w:lang w:val="lv-LV"/>
        </w:rPr>
        <w:t xml:space="preserve">Būvuzņēmējam nav tiesības uz būvdarbu izpildes termiņa pagarinājumu tādu iemeslu dēļ, </w:t>
      </w:r>
      <w:r w:rsidRPr="008F3D27">
        <w:rPr>
          <w:rFonts w:ascii="Times New Roman" w:eastAsia="Calibri" w:hAnsi="Times New Roman" w:cs="Times New Roman"/>
          <w:color w:val="000000"/>
          <w:spacing w:val="-3"/>
          <w:sz w:val="24"/>
          <w:szCs w:val="24"/>
          <w:lang w:val="lv-LV"/>
        </w:rPr>
        <w:t>kuri viņam bija jāņem vērā vai arī pie pienācīgas rūpības nevarēja būt nezināmi, noslēdzot Līgumu. Tas attiecas arī uz apstākļiem, kuru sekas Būvuzņēmējs būtu varējis sagaidīt vai novērst.</w:t>
      </w:r>
    </w:p>
    <w:p w:rsidR="008F3D27" w:rsidRPr="008F3D27" w:rsidRDefault="008F3D27" w:rsidP="008F3D27">
      <w:pPr>
        <w:numPr>
          <w:ilvl w:val="1"/>
          <w:numId w:val="10"/>
        </w:numPr>
        <w:tabs>
          <w:tab w:val="left" w:pos="0"/>
          <w:tab w:val="left" w:pos="426"/>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Par Līgumā noteiktā Būvdarbu izpildes termiņa pagarināšanas nepieciešamību Līguma 3.7. punktā minēto iemeslu dēļ, Būvuzņēmējs ziņo Pasūtītājam rakstiski. Šāds paziņojums nosūtāms Pasūtītājam 2 (divu) darba dienu laikā pēc tam, kad Būvuzņēmējs uzzinājis par esošiem vai sagaidāmiem apstākļiem, kas kavē vai var kavēt Būvdarbu izpildi. </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BŪVDARBU IZPILDES VISPĀRĪGIE NOTEIKUMI.</w:t>
      </w:r>
    </w:p>
    <w:p w:rsidR="008F3D27" w:rsidRPr="008F3D27" w:rsidRDefault="008F3D27" w:rsidP="008F3D27">
      <w:pPr>
        <w:widowControl w:val="0"/>
        <w:numPr>
          <w:ilvl w:val="1"/>
          <w:numId w:val="10"/>
        </w:numPr>
        <w:shd w:val="clear" w:color="auto" w:fill="FFFFFF"/>
        <w:tabs>
          <w:tab w:val="left" w:pos="0"/>
          <w:tab w:val="left" w:pos="567"/>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3"/>
          <w:sz w:val="24"/>
          <w:szCs w:val="24"/>
          <w:lang w:val="lv-LV"/>
        </w:rPr>
        <w:t xml:space="preserve">Būvuzņēmējs apņemas veikt Būvdarbus atbilstoši darba apjomiem, </w:t>
      </w:r>
      <w:r w:rsidRPr="008F3D27">
        <w:rPr>
          <w:rFonts w:ascii="Times New Roman" w:eastAsia="Calibri" w:hAnsi="Times New Roman" w:cs="Times New Roman"/>
          <w:color w:val="000000"/>
          <w:spacing w:val="-1"/>
          <w:sz w:val="24"/>
          <w:szCs w:val="24"/>
          <w:lang w:val="lv-LV"/>
        </w:rPr>
        <w:t xml:space="preserve">ievērojot Līguma noteikumus, Pasūtītāja norādījumus, spēkā esošos būvnormatīvus, būvniecības un citu normatīvo aktu prasības. </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Būvuzņēmējs apņemas būvdarbu veikšanā izmantot tikai sertificētus būvizstrādājumus. Tādu būvizstrādājumu izmantošana, kuri nav sertificēti Latvijā vai nav CE sertifikāts, ir pieļaujama tikai tādā veidā un gadījumos, kad tas nav pretrunā ar Latvijas Republikas normatīvajiem aktiem.</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 Būvuzņēmējs nodrošina nepieciešamo būvizstrādājumu pareizu izmantošanu Būvdarbu procesā. Ar Pasūtītāja, būvuzrauga un autoruzrauga rakstisku piekrišanu Būvuzņēmējs ir </w:t>
      </w:r>
      <w:r w:rsidRPr="008F3D27">
        <w:rPr>
          <w:rFonts w:ascii="Times New Roman" w:eastAsia="Calibri" w:hAnsi="Times New Roman" w:cs="Times New Roman"/>
          <w:color w:val="000000"/>
          <w:spacing w:val="-1"/>
          <w:sz w:val="24"/>
          <w:szCs w:val="24"/>
          <w:lang w:val="lv-LV"/>
        </w:rPr>
        <w:lastRenderedPageBreak/>
        <w:t xml:space="preserve">tiesīgs projektā norādītos būvmateriālus aizstāt ar citiem tādas pašas vai augstākas kvalitātes materiāliem, kuri ir tehnoloģiski piemērotāki. </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Būvuzņēmējam jānodrošina, lai Līgumu pildītu iepirkumam iesniegtajā piedāvājumā norādītais Būvdarbu vadītājs(-i). Būvdarbu vadītāja(-u) nomaiņa ir atļauta tikai ar iepriekšēju pasūtītāja rakstisku piekrišanu, Būvuzņēmējam nodrošinot līdzvērtīgas kvalifikācijas speciālistu. Pretējā gadījumā Pasūtītājs vienpusēji var lauzt Līgumu. </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Būvuzņēmējs Līguma izpildē ir tiesīgs iesaistīt tikai iepirkumam iesniegtajā piedāvājumā norādīto personālu un apakšuzņēmējus. </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Būvuzņēmējs ir tiesīgs bez saskaņošanas ar Pasūtītāju veikt personāla un apakšuzņēmēju nomaiņu, kā arī papildu personāla un apakšuzņēmēju iesaistīšanu Līguma izpildē, izņemot šā punkta 4.7.punktā norādītos gadījumus.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Būvuzņēmēja personālu, kuru tas iesaistījis Līguma izpildē, par kuru sniedzis informāciju Pasūtītājam un kura kvalifikācijas atbilstību izvirzītajām prasībām Pasūtītājs ir vērtējis, kā arī apakšuzņēmējus, uz kuru iespējām iepirkuma procedūrā Būvuzņēmējs balstījies, lai apliecinātu savas kvalifikācijas atbilstību iepirkuma procedūras dokumentos noteiktajām prasībām, drīkst nomainīt tikai ar Pasūtītāja rakstveida piekrišanu, ievērojot Publisko iepirkumu likumā 62.panta noteikumus.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Pasūtītājs pieņem lēmumu atļaut vai atteikt Būvuzņēmēja personāla vai apakšuzņēmēju nomaiņu vai jaunu apakšuzņēmēju iesaistīšanu Līguma izpildē iespējami īsā laikā, bet ne vēlāk kā piecu darbdienu laikā pēc tam, kad saņēmis visu informāciju un dokumentus, kas nepieciešami lēmuma pieņemšanai.</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bookmarkStart w:id="25" w:name="_Hlk155339572"/>
      <w:r w:rsidRPr="008F3D27">
        <w:rPr>
          <w:rFonts w:ascii="Times New Roman" w:eastAsia="Calibri" w:hAnsi="Times New Roman" w:cs="Times New Roman"/>
          <w:color w:val="000000"/>
          <w:spacing w:val="-1"/>
          <w:sz w:val="24"/>
          <w:szCs w:val="24"/>
          <w:lang w:val="lv-LV"/>
        </w:rPr>
        <w:t xml:space="preserve"> Būvuzņēmējs objektā drīkst nodarbināt tikai personas, kuras ir darba tiesiskajās attiecībās ar Būvuzņēmēju vai piedāvājumā norādītajiem apakšuzņēmējiem.</w:t>
      </w:r>
    </w:p>
    <w:bookmarkEnd w:id="25"/>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Pasūtītājs ir tiesīgs pieprasīt informāciju par objektā nodarbināto personu darba tiesiskajām attiecībām.</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Pēc Pasūtītāja pieprasījuma, Būvuzņēmējam ir jāuzrāda būvdarbos izmantojamo būvizstrādājumu sertifikāti, citi to kvalitāti apliecinošie dokumenti un objektam piegādāto materiālu apjomi.</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Būvuzņēmēja pienākums ir pirms būvdarbu uzsākšanas konkrētajā vietā, pieņemt no Pasūtītāja nosacīto objekta būvlaukumu, par ko tiek sastādīts būvlaukuma pieņemšanas akts. Būvlaukums iespēju robežas tiek norobežots, izstādītas brīdinājuma zīmes un veiktas citas normatīvajos dokumentos noteiktas prasības.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Būvdarbus Būvuzņēmējs veic taupīgi un racionāli izmantojot būvizstrādājumus un būvniecībai atvēlētos resursus.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spacing w:val="-1"/>
          <w:sz w:val="24"/>
          <w:szCs w:val="24"/>
          <w:lang w:val="lv-LV"/>
        </w:rPr>
      </w:pPr>
      <w:bookmarkStart w:id="26" w:name="_Hlk155339752"/>
      <w:r w:rsidRPr="008F3D27">
        <w:rPr>
          <w:rFonts w:ascii="Times New Roman" w:eastAsia="Calibri" w:hAnsi="Times New Roman" w:cs="Times New Roman"/>
          <w:spacing w:val="-1"/>
          <w:sz w:val="24"/>
          <w:szCs w:val="24"/>
          <w:lang w:val="lv-LV"/>
        </w:rPr>
        <w:t xml:space="preserve">Būvuzņēmējam ir pienākums iesniegt Pasūtītājam visus būvdarbu uzsākšanas nosacījumu (BUN) saņemšanai nepieciešamos dokumentus 5 (piecu) darba dienu laikā pēc Līguma noslēgšanas. </w:t>
      </w:r>
    </w:p>
    <w:bookmarkEnd w:id="26"/>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Iesniegumus par būvdarbu uzsākšanas nosacījumu izpildi </w:t>
      </w:r>
      <w:r w:rsidRPr="008F3D27">
        <w:rPr>
          <w:rFonts w:ascii="Times New Roman" w:eastAsia="Calibri" w:hAnsi="Times New Roman" w:cs="Times New Roman"/>
          <w:spacing w:val="-1"/>
          <w:sz w:val="24"/>
          <w:szCs w:val="24"/>
          <w:lang w:val="lv-LV"/>
        </w:rPr>
        <w:t xml:space="preserve">Būvniecības informācijas sistēmā (BIS) </w:t>
      </w:r>
      <w:r w:rsidRPr="008F3D27">
        <w:rPr>
          <w:rFonts w:ascii="Times New Roman" w:eastAsia="Calibri" w:hAnsi="Times New Roman" w:cs="Times New Roman"/>
          <w:sz w:val="24"/>
          <w:szCs w:val="24"/>
          <w:lang w:val="lv-LV"/>
        </w:rPr>
        <w:t>iesniedz Pasūtītājs, pēc iesniegumiem pievienojamo dokumentu saņemšanas no Būvuzņēmēja.</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1"/>
          <w:sz w:val="24"/>
          <w:szCs w:val="24"/>
          <w:lang w:val="lv-LV"/>
        </w:rPr>
        <w:t>Būvuzņēmējam ir pienākums tiesību aktos noteiktajā kārtībā izstrādāt un kārtot Būvdarbu veikšanai nepieciešamo dokumentāciju visā Būvdarbu veikšanas laikā.</w:t>
      </w:r>
      <w:r w:rsidRPr="008F3D27">
        <w:rPr>
          <w:rFonts w:ascii="Times New Roman" w:eastAsia="Calibri" w:hAnsi="Times New Roman" w:cs="Times New Roman"/>
          <w:spacing w:val="-1"/>
          <w:sz w:val="24"/>
          <w:szCs w:val="24"/>
          <w:lang w:val="lv-LV"/>
        </w:rPr>
        <w:t xml:space="preserve"> </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spacing w:val="-1"/>
          <w:sz w:val="24"/>
          <w:szCs w:val="24"/>
          <w:lang w:val="lv-LV"/>
        </w:rPr>
      </w:pPr>
      <w:r w:rsidRPr="008F3D27">
        <w:rPr>
          <w:rFonts w:ascii="Times New Roman" w:eastAsia="Calibri" w:hAnsi="Times New Roman" w:cs="Times New Roman"/>
          <w:spacing w:val="-1"/>
          <w:sz w:val="24"/>
          <w:szCs w:val="24"/>
          <w:lang w:val="lv-LV"/>
        </w:rPr>
        <w:t>Būvuzņēmējam jāveic visi nepieciešamie pasākumi, lai novērstu kaitējumu vai jebkādu draudošu kaitējumu, kāds varētu rasties trešajai personai Būvdarbu izpildes rezultātā.</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3"/>
          <w:sz w:val="24"/>
          <w:szCs w:val="24"/>
          <w:lang w:val="lv-LV"/>
        </w:rPr>
        <w:t xml:space="preserve">Būvuzņēmējam ir nodrošina tā pienākumos ietilpstošo Būvdarbu veikšanai vai nodošanai nepieciešamo </w:t>
      </w:r>
      <w:r w:rsidRPr="008F3D27">
        <w:rPr>
          <w:rFonts w:ascii="Times New Roman" w:eastAsia="Calibri" w:hAnsi="Times New Roman" w:cs="Times New Roman"/>
          <w:color w:val="000000"/>
          <w:spacing w:val="-1"/>
          <w:sz w:val="24"/>
          <w:szCs w:val="24"/>
          <w:lang w:val="lv-LV"/>
        </w:rPr>
        <w:t>atļauju, atzinumu un saskaņojumu saņemšanu attiecīgajās iestādēs.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spacing w:val="4"/>
          <w:sz w:val="24"/>
          <w:szCs w:val="24"/>
          <w:lang w:val="lv-LV"/>
        </w:rPr>
        <w:lastRenderedPageBreak/>
        <w:t xml:space="preserve">Būvuzņēmējam ir pienākums noslēgt </w:t>
      </w:r>
      <w:r w:rsidRPr="008F3D27">
        <w:rPr>
          <w:rFonts w:ascii="Times New Roman" w:eastAsia="Calibri" w:hAnsi="Times New Roman" w:cs="Times New Roman"/>
          <w:bCs/>
          <w:sz w:val="24"/>
          <w:szCs w:val="24"/>
          <w:lang w:val="lv-LV"/>
        </w:rPr>
        <w:t xml:space="preserve">būvspeciālistu profesionālās civiltiesiskās atbildības apdrošināšanas un būvdarbu veicēja civiltiesiskās atbildības apdrošināšanas </w:t>
      </w:r>
      <w:r w:rsidRPr="008F3D27">
        <w:rPr>
          <w:rFonts w:ascii="Times New Roman" w:eastAsia="Calibri" w:hAnsi="Times New Roman" w:cs="Times New Roman"/>
          <w:spacing w:val="4"/>
          <w:sz w:val="24"/>
          <w:szCs w:val="24"/>
          <w:lang w:val="lv-LV"/>
        </w:rPr>
        <w:t xml:space="preserve">līgumus, atbilstoši </w:t>
      </w:r>
      <w:r w:rsidRPr="008F3D27">
        <w:rPr>
          <w:rFonts w:ascii="Times New Roman" w:eastAsia="Calibri" w:hAnsi="Times New Roman" w:cs="Times New Roman"/>
          <w:sz w:val="24"/>
          <w:szCs w:val="24"/>
          <w:lang w:val="lv-LV"/>
        </w:rPr>
        <w:t>2014.gada 19.augusta</w:t>
      </w:r>
      <w:r w:rsidRPr="008F3D27">
        <w:rPr>
          <w:rFonts w:ascii="Times New Roman" w:eastAsia="Calibri" w:hAnsi="Times New Roman" w:cs="Times New Roman"/>
          <w:spacing w:val="4"/>
          <w:sz w:val="24"/>
          <w:szCs w:val="24"/>
          <w:lang w:val="lv-LV"/>
        </w:rPr>
        <w:t xml:space="preserve"> MK noteikumu </w:t>
      </w:r>
      <w:r w:rsidRPr="008F3D27">
        <w:rPr>
          <w:rFonts w:ascii="Times New Roman" w:eastAsia="Calibri" w:hAnsi="Times New Roman" w:cs="Times New Roman"/>
          <w:sz w:val="24"/>
          <w:szCs w:val="24"/>
          <w:lang w:val="lv-LV"/>
        </w:rPr>
        <w:t xml:space="preserve">Nr. 502 </w:t>
      </w:r>
      <w:r w:rsidRPr="008F3D27">
        <w:rPr>
          <w:rFonts w:ascii="Times New Roman" w:eastAsia="Calibri" w:hAnsi="Times New Roman" w:cs="Times New Roman"/>
          <w:spacing w:val="4"/>
          <w:sz w:val="24"/>
          <w:szCs w:val="24"/>
          <w:lang w:val="lv-LV"/>
        </w:rPr>
        <w:t xml:space="preserve"> “</w:t>
      </w:r>
      <w:r w:rsidRPr="008F3D27">
        <w:rPr>
          <w:rFonts w:ascii="Times New Roman" w:eastAsia="Calibri" w:hAnsi="Times New Roman" w:cs="Times New Roman"/>
          <w:bCs/>
          <w:sz w:val="24"/>
          <w:szCs w:val="24"/>
          <w:lang w:val="lv-LV"/>
        </w:rPr>
        <w:t>Noteikumi par būvspeciālistu un būvdarbu veicēju civiltiesiskās atbildības obligāto apdrošināšanu</w:t>
      </w:r>
      <w:r w:rsidRPr="008F3D27">
        <w:rPr>
          <w:rFonts w:ascii="Times New Roman" w:eastAsia="Calibri" w:hAnsi="Times New Roman" w:cs="Times New Roman"/>
          <w:spacing w:val="4"/>
          <w:sz w:val="24"/>
          <w:szCs w:val="24"/>
          <w:lang w:val="lv-LV"/>
        </w:rPr>
        <w:t>” prasībām.</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Pasūtītājs ir tiesīgs pēc saviem ieskatiem veikt Būvdarbu izpildes pārbaudes.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Pasūtītāja veiktā Līguma izpildes kontrole vai Būvuzņēmēja izpildīto Būvdarbu pārbaude nevar būt par pamatu Līgumā vai ar likumu noteiktās Būvuzņēmēja atbildības par neatbilstoši veiktajiem darbiem samazināšanai.</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Būvdarbu organizatoriskie jautājumi tiek risināti un izskatīti būvsapulcēs.</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Būvuzņēmējam ir pienākums pēc Pasūtītāja pieprasījuma sniegt atskaiti par Būvdarbu gaitu vai informāciju par ar Būvdarbiem saistītiem jautājumiem. Atskaite tiek iesniegta Pasūtītājam trīs darba dienu laikā, ja Pasūtītājs nav noteicis ilgāku atskaites vai informācijas iesniegšanas termiņu.</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Pasūtītājam un būvuzraugam ir tiesības apturēt Būvdarbus, ja Būvuzņēmējs vai tā personāls neievēro Objektā iekšējās kārtības un darba drošības noteikumus, uz būvdarbiem attiecināmos normatīvos aktus vai šo Līgumu. Būvdarbus Būvuzņēmējs ir tiesīgs atsākt saskaņojot ar Pasūtītāju, pēc konstatētā pārkāpuma novēršanas. Būvuzņēmējam nav tiesību uz Līgumā noteiktā Būvdarbu izpildes termiņa pagarinājumu sakarā ar šādu Būvdarbu apturēšanu.</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Gadījumā, ja Būvuzņēmējs atklāj neparedzētus apstākļus, kas var kavēt izpildīt ar šo Līgumu uzņemtās saistības vai ietekmēt būves drošību vai kvalitāti, Būvuzņēmējam ir pienākums nekavējoties rakstiski paziņot par to Pasūtītājam. Būvuzņēmējs turpina pildīt Līgumu tādā mērā, cik tas neietekmē būves vai personāla drošību, ja vien Pasūtītājs nav rakstiski pieprasījis apturēt Būvdarbu veikšanu. Ja Būvdarbu izpilde ir tikusi apturēta, tā tiek atsākta pēc tam, kad Puses ir vienojušās par grozījumiem izpildāmo darbu apjomos un būtiskajos noteikumos vai kad Pasūtītājs ir devis rīkojumu turpināt Būvdarbus saskaņā ar Līguma noteiktajiem darba apjomiem.</w:t>
      </w:r>
    </w:p>
    <w:p w:rsidR="008F3D27" w:rsidRPr="008F3D27" w:rsidRDefault="008F3D27" w:rsidP="008F3D27">
      <w:pPr>
        <w:widowControl w:val="0"/>
        <w:numPr>
          <w:ilvl w:val="1"/>
          <w:numId w:val="10"/>
        </w:numPr>
        <w:shd w:val="clear" w:color="auto" w:fill="FFFFFF"/>
        <w:tabs>
          <w:tab w:val="left" w:pos="0"/>
          <w:tab w:val="left" w:pos="567"/>
          <w:tab w:val="left" w:pos="749"/>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Pasūtītājs apņemas sniegt atbildes uz Būvuzņēmēja rakstiski iesniegtiem jautājumiem 5 darba dienu laikā.</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BŪVDARBU NODOŠANA – PIEŅEMŠANA.</w:t>
      </w:r>
    </w:p>
    <w:p w:rsidR="008F3D27" w:rsidRPr="008F3D27" w:rsidRDefault="008F3D27" w:rsidP="008F3D27">
      <w:pPr>
        <w:numPr>
          <w:ilvl w:val="1"/>
          <w:numId w:val="10"/>
        </w:numPr>
        <w:tabs>
          <w:tab w:val="left" w:pos="426"/>
        </w:tabs>
        <w:suppressAutoHyphens/>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1"/>
          <w:sz w:val="24"/>
          <w:szCs w:val="24"/>
          <w:lang w:val="lv-LV"/>
        </w:rPr>
        <w:t xml:space="preserve"> </w:t>
      </w:r>
      <w:r w:rsidRPr="008F3D27">
        <w:rPr>
          <w:rFonts w:ascii="Times New Roman" w:eastAsia="Calibri" w:hAnsi="Times New Roman" w:cs="Times New Roman"/>
          <w:spacing w:val="-1"/>
          <w:sz w:val="24"/>
          <w:szCs w:val="24"/>
          <w:lang w:val="lv-LV"/>
        </w:rPr>
        <w:t>Pabeidzot būvdarbus Objektā, Būvuzņēmējs iesniedz Pasūtītājam apliecinājumu par būvdarbu pabeigšanu.</w:t>
      </w:r>
    </w:p>
    <w:p w:rsidR="008F3D27" w:rsidRPr="008F3D27" w:rsidRDefault="008F3D27" w:rsidP="008F3D27">
      <w:pPr>
        <w:numPr>
          <w:ilvl w:val="1"/>
          <w:numId w:val="10"/>
        </w:numPr>
        <w:suppressAutoHyphens/>
        <w:autoSpaceDN w:val="0"/>
        <w:spacing w:before="120" w:after="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1"/>
          <w:sz w:val="24"/>
          <w:szCs w:val="24"/>
          <w:lang w:val="lv-LV"/>
        </w:rPr>
        <w:t xml:space="preserve"> </w:t>
      </w:r>
      <w:bookmarkStart w:id="27" w:name="_Hlk157585498"/>
      <w:r w:rsidRPr="008F3D27">
        <w:rPr>
          <w:rFonts w:ascii="Times New Roman" w:eastAsia="Calibri" w:hAnsi="Times New Roman" w:cs="Times New Roman"/>
          <w:color w:val="000000"/>
          <w:spacing w:val="-1"/>
          <w:sz w:val="24"/>
          <w:szCs w:val="24"/>
          <w:lang w:val="lv-LV"/>
        </w:rPr>
        <w:t>Piecu darba dienu laikā pēc apliecinājuma saņemšanas Pasūtītājs, pieaicinot Būvuzņēmēju, pārbauda veiktos Būvdarbus</w:t>
      </w:r>
      <w:r w:rsidRPr="008F3D27">
        <w:rPr>
          <w:rFonts w:ascii="Times New Roman" w:eastAsia="Calibri" w:hAnsi="Times New Roman" w:cs="Times New Roman"/>
          <w:sz w:val="24"/>
          <w:szCs w:val="24"/>
          <w:lang w:val="lv-LV"/>
        </w:rPr>
        <w:t xml:space="preserve"> un, ja tie ir paveikti kvalitatīvi un atbilstoši Līguma noteikumiem, Puses paraksta Aktu par būvdarbu pabeigšanu Objektā.</w:t>
      </w:r>
      <w:bookmarkEnd w:id="27"/>
    </w:p>
    <w:p w:rsidR="008F3D27" w:rsidRPr="008F3D27" w:rsidRDefault="008F3D27" w:rsidP="008F3D27">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Pasūtītājs ir tiesīgs atteikties no izpildīto Būvdarbu pieņemšanas, ja pieņemšanas laikā tiek atklāti defekti.</w:t>
      </w:r>
    </w:p>
    <w:p w:rsidR="008F3D27" w:rsidRPr="008F3D27" w:rsidRDefault="008F3D27" w:rsidP="008F3D27">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Pārbaudes laikā konstatētos defektus novērš Būvuzņēmējs uz sava rēķina Pasūtītāja noteiktajā termiņā. Defektu novēršanas termiņš nav uzskatāms par Līguma izpildes termiņa pagarinājumu.</w:t>
      </w:r>
    </w:p>
    <w:p w:rsidR="008F3D27" w:rsidRPr="008F3D27" w:rsidRDefault="008F3D27" w:rsidP="008F3D27">
      <w:pPr>
        <w:numPr>
          <w:ilvl w:val="1"/>
          <w:numId w:val="10"/>
        </w:numPr>
        <w:tabs>
          <w:tab w:val="left" w:pos="0"/>
          <w:tab w:val="left" w:pos="426"/>
          <w:tab w:val="left" w:pos="567"/>
          <w:tab w:val="left" w:pos="993"/>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 xml:space="preserve"> Pēc 5.2. punktā minētā akta abpusējas parakstīšanas Būvuzņēmējs iesniedz Pasūtītājam visu ar būvdarbu veikšanu saistīto dokumentāciju, lai Pasūtītājs varētu sagatavot un iesniegt Būvinspekcijas iesniegumu par inženierbūves pieņemšanu ekspluatācijā. Dokumentācija iesniedzama termiņos, lai izpildītos nosacījums, ka Objekts tiek pieņemts ekspluatācijā 1 mēneša laikā pēc būvdarbu pabeigšanas.</w:t>
      </w:r>
    </w:p>
    <w:p w:rsidR="008F3D27" w:rsidRPr="008F3D27" w:rsidRDefault="008F3D27" w:rsidP="008F3D27">
      <w:pPr>
        <w:numPr>
          <w:ilvl w:val="1"/>
          <w:numId w:val="10"/>
        </w:numPr>
        <w:tabs>
          <w:tab w:val="left" w:pos="0"/>
          <w:tab w:val="left" w:pos="567"/>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 xml:space="preserve">Pēc visu Būvdarbu pabeigšanas būve tiek pieņemta ekspluatācijā būvniecību regulējošajos tiesību aktos noteiktajā kārtībā. Triju darba dienu laikā pēc būves pieņemšanas </w:t>
      </w:r>
      <w:r w:rsidRPr="008F3D27">
        <w:rPr>
          <w:rFonts w:ascii="Times New Roman" w:eastAsia="Calibri" w:hAnsi="Times New Roman" w:cs="Times New Roman"/>
          <w:sz w:val="24"/>
          <w:szCs w:val="24"/>
          <w:lang w:val="lv-LV"/>
        </w:rPr>
        <w:lastRenderedPageBreak/>
        <w:t>ekspluatācijā BIS, Puses paraksta</w:t>
      </w:r>
      <w:r w:rsidRPr="008F3D27">
        <w:rPr>
          <w:rFonts w:ascii="Times New Roman" w:eastAsia="Calibri" w:hAnsi="Times New Roman" w:cs="Times New Roman"/>
          <w:color w:val="FF0000"/>
          <w:sz w:val="24"/>
          <w:szCs w:val="24"/>
          <w:lang w:val="lv-LV"/>
        </w:rPr>
        <w:t xml:space="preserve"> </w:t>
      </w:r>
      <w:r w:rsidRPr="008F3D27">
        <w:rPr>
          <w:rFonts w:ascii="Times New Roman" w:eastAsia="Calibri" w:hAnsi="Times New Roman" w:cs="Times New Roman"/>
          <w:sz w:val="24"/>
          <w:szCs w:val="24"/>
          <w:lang w:val="lv-LV"/>
        </w:rPr>
        <w:t>pieņemšanas – nodošanas aktu par Līguma izpildi, ar kura parakstīšanas brīdi tiek atzīts, ka Būvuzņēmējs ir izpildījis visas Līgumā noteiktās saistības un Pasūtītājam ir pienākums veikt galīgo norēķinu par veiktajiem Būvdarbiem.</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PUŠU ATBILDĪBA.</w:t>
      </w:r>
    </w:p>
    <w:p w:rsidR="008F3D27" w:rsidRPr="008F3D27" w:rsidRDefault="008F3D27" w:rsidP="008F3D27">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Calibri" w:eastAsia="Calibri" w:hAnsi="Calibri" w:cs="Times New Roman"/>
        </w:rPr>
      </w:pPr>
      <w:r w:rsidRPr="008F3D27">
        <w:rPr>
          <w:rFonts w:ascii="Times New Roman" w:eastAsia="Calibri" w:hAnsi="Times New Roman" w:cs="Times New Roman"/>
          <w:color w:val="000000"/>
          <w:spacing w:val="2"/>
          <w:sz w:val="24"/>
          <w:szCs w:val="24"/>
          <w:lang w:val="lv-LV"/>
        </w:rPr>
        <w:t xml:space="preserve"> Puses ir atbildīgas par Līguma noteikto saistību pilnīgu izpildi, atbilstoši Līguma nosacījumiem</w:t>
      </w:r>
      <w:r w:rsidRPr="008F3D27">
        <w:rPr>
          <w:rFonts w:ascii="Times New Roman" w:eastAsia="Calibri" w:hAnsi="Times New Roman" w:cs="Times New Roman"/>
          <w:color w:val="000000"/>
          <w:spacing w:val="-2"/>
          <w:sz w:val="24"/>
          <w:szCs w:val="24"/>
          <w:lang w:val="lv-LV"/>
        </w:rPr>
        <w:t>.</w:t>
      </w:r>
    </w:p>
    <w:p w:rsidR="008F3D27" w:rsidRPr="008F3D27" w:rsidRDefault="008F3D27" w:rsidP="008F3D27">
      <w:pPr>
        <w:numPr>
          <w:ilvl w:val="1"/>
          <w:numId w:val="10"/>
        </w:numPr>
        <w:shd w:val="clear" w:color="auto" w:fill="FFFFFF"/>
        <w:tabs>
          <w:tab w:val="left" w:pos="360"/>
          <w:tab w:val="left" w:pos="426"/>
        </w:tabs>
        <w:suppressAutoHyphens/>
        <w:autoSpaceDN w:val="0"/>
        <w:spacing w:before="120" w:after="120" w:line="240" w:lineRule="auto"/>
        <w:jc w:val="both"/>
        <w:textAlignment w:val="baseline"/>
        <w:rPr>
          <w:rFonts w:ascii="Times New Roman" w:eastAsia="Calibri" w:hAnsi="Times New Roman" w:cs="Times New Roman"/>
          <w:color w:val="000000"/>
          <w:spacing w:val="2"/>
          <w:sz w:val="24"/>
          <w:szCs w:val="24"/>
          <w:lang w:val="lv-LV"/>
        </w:rPr>
      </w:pPr>
      <w:r w:rsidRPr="008F3D27">
        <w:rPr>
          <w:rFonts w:ascii="Times New Roman" w:eastAsia="Calibri" w:hAnsi="Times New Roman" w:cs="Times New Roman"/>
          <w:color w:val="000000"/>
          <w:spacing w:val="2"/>
          <w:sz w:val="24"/>
          <w:szCs w:val="24"/>
          <w:lang w:val="lv-LV"/>
        </w:rPr>
        <w:t>Par līgumsaistību pienācīgu neizpildi Puses ir atbildīgas saskaņā ar šo līgumu, Būvniecības likumu, Vispārējiem būvnoteikumiem, Civillikumu un citiem tiesību aktiem.</w:t>
      </w:r>
    </w:p>
    <w:p w:rsidR="008F3D27" w:rsidRPr="008F3D27" w:rsidRDefault="008F3D27" w:rsidP="008F3D27">
      <w:pPr>
        <w:widowControl w:val="0"/>
        <w:numPr>
          <w:ilvl w:val="1"/>
          <w:numId w:val="10"/>
        </w:numPr>
        <w:shd w:val="clear" w:color="auto" w:fill="FFFFFF"/>
        <w:tabs>
          <w:tab w:val="left" w:pos="0"/>
          <w:tab w:val="left" w:pos="360"/>
          <w:tab w:val="left" w:pos="426"/>
        </w:tabs>
        <w:suppressAutoHyphens/>
        <w:autoSpaceDE w:val="0"/>
        <w:autoSpaceDN w:val="0"/>
        <w:spacing w:before="120" w:after="120" w:line="240" w:lineRule="auto"/>
        <w:jc w:val="both"/>
        <w:textAlignment w:val="baseline"/>
        <w:rPr>
          <w:rFonts w:ascii="Times New Roman" w:eastAsia="Calibri" w:hAnsi="Times New Roman" w:cs="Times New Roman"/>
          <w:color w:val="000000"/>
          <w:spacing w:val="2"/>
          <w:sz w:val="24"/>
          <w:szCs w:val="24"/>
          <w:lang w:val="lv-LV"/>
        </w:rPr>
      </w:pPr>
      <w:r w:rsidRPr="008F3D27">
        <w:rPr>
          <w:rFonts w:ascii="Times New Roman" w:eastAsia="Calibri" w:hAnsi="Times New Roman" w:cs="Times New Roman"/>
          <w:color w:val="000000"/>
          <w:spacing w:val="2"/>
          <w:sz w:val="24"/>
          <w:szCs w:val="24"/>
          <w:lang w:val="lv-LV"/>
        </w:rPr>
        <w:t>Ja Būvuzņēmējs neievēro Līgumā noteikto Būvdarbu izpildes termiņu vai kavē Līgumā noteikto termiņu Objekta nodošanai ekspluatācijā, tas maksā Pasūtītājam līgumsodu 0,5 % apmērā no kopējās Līguma summas par katru nokavēto dienu, bet ne vairāk kā 10% (desmit procentus) no kopējās Līguma summas.</w:t>
      </w:r>
    </w:p>
    <w:p w:rsidR="008F3D27" w:rsidRPr="008F3D27" w:rsidRDefault="008F3D27" w:rsidP="008F3D27">
      <w:pPr>
        <w:widowControl w:val="0"/>
        <w:numPr>
          <w:ilvl w:val="1"/>
          <w:numId w:val="10"/>
        </w:numPr>
        <w:shd w:val="clear" w:color="auto" w:fill="FFFFFF"/>
        <w:tabs>
          <w:tab w:val="left" w:pos="0"/>
          <w:tab w:val="left" w:pos="360"/>
          <w:tab w:val="left" w:pos="426"/>
        </w:tabs>
        <w:suppressAutoHyphens/>
        <w:autoSpaceDE w:val="0"/>
        <w:autoSpaceDN w:val="0"/>
        <w:spacing w:before="120" w:after="120" w:line="240" w:lineRule="auto"/>
        <w:jc w:val="both"/>
        <w:textAlignment w:val="baseline"/>
        <w:rPr>
          <w:rFonts w:ascii="Times New Roman" w:eastAsia="Calibri" w:hAnsi="Times New Roman" w:cs="Times New Roman"/>
          <w:color w:val="000000"/>
          <w:spacing w:val="2"/>
          <w:sz w:val="24"/>
          <w:szCs w:val="24"/>
          <w:lang w:val="lv-LV"/>
        </w:rPr>
      </w:pPr>
      <w:r w:rsidRPr="008F3D27">
        <w:rPr>
          <w:rFonts w:ascii="Times New Roman" w:eastAsia="Calibri" w:hAnsi="Times New Roman" w:cs="Times New Roman"/>
          <w:color w:val="000000"/>
          <w:spacing w:val="2"/>
          <w:sz w:val="24"/>
          <w:szCs w:val="24"/>
          <w:lang w:val="lv-LV"/>
        </w:rPr>
        <w:t>Ja Pasūtītājs neveic savlaicīgi Līguma 2.punktā noteiktos maksājumus, tad viņš maksā Būvuzņēmējam līgumsodu 0,5 % apmērā no nokavētā maksājuma summas par katru maksājumu kavējumu dienu, bet ne vairāk kā 10% (desmit procentus) no kopējās Līguma summas.</w:t>
      </w:r>
    </w:p>
    <w:p w:rsidR="008F3D27" w:rsidRPr="008F3D27" w:rsidRDefault="008F3D27" w:rsidP="008F3D27">
      <w:pPr>
        <w:widowControl w:val="0"/>
        <w:numPr>
          <w:ilvl w:val="1"/>
          <w:numId w:val="10"/>
        </w:numPr>
        <w:shd w:val="clear" w:color="auto" w:fill="FFFFFF"/>
        <w:tabs>
          <w:tab w:val="left" w:pos="0"/>
          <w:tab w:val="left" w:pos="360"/>
          <w:tab w:val="left" w:pos="426"/>
        </w:tabs>
        <w:suppressAutoHyphens/>
        <w:autoSpaceDE w:val="0"/>
        <w:autoSpaceDN w:val="0"/>
        <w:spacing w:before="120" w:after="120" w:line="240" w:lineRule="auto"/>
        <w:jc w:val="both"/>
        <w:textAlignment w:val="baseline"/>
        <w:rPr>
          <w:rFonts w:ascii="Times New Roman" w:eastAsia="Calibri" w:hAnsi="Times New Roman" w:cs="Times New Roman"/>
          <w:color w:val="000000"/>
          <w:spacing w:val="2"/>
          <w:sz w:val="24"/>
          <w:szCs w:val="24"/>
          <w:lang w:val="lv-LV"/>
        </w:rPr>
      </w:pPr>
      <w:r w:rsidRPr="008F3D27">
        <w:rPr>
          <w:rFonts w:ascii="Times New Roman" w:eastAsia="Calibri" w:hAnsi="Times New Roman" w:cs="Times New Roman"/>
          <w:color w:val="000000"/>
          <w:spacing w:val="2"/>
          <w:sz w:val="24"/>
          <w:szCs w:val="24"/>
          <w:lang w:val="lv-LV"/>
        </w:rPr>
        <w:t>Ja līgumsods sasniedz 10% (desmit procentus) no kopējās Līguma summas, Pasūtītājs, informējot Būvuzņēmēju, ir tiesīgs vienpusēji atkāpties no Līguma.</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NEPĀRVARAMA VARA UN ĀRKĀRTĒJIE APSTĀKĻI.</w:t>
      </w:r>
    </w:p>
    <w:p w:rsidR="008F3D27" w:rsidRPr="008F3D27" w:rsidRDefault="008F3D27" w:rsidP="008F3D27">
      <w:pPr>
        <w:widowControl w:val="0"/>
        <w:numPr>
          <w:ilvl w:val="1"/>
          <w:numId w:val="10"/>
        </w:numPr>
        <w:shd w:val="clear" w:color="auto" w:fill="FFFFFF"/>
        <w:tabs>
          <w:tab w:val="left" w:pos="0"/>
          <w:tab w:val="left" w:pos="567"/>
        </w:tabs>
        <w:suppressAutoHyphens/>
        <w:autoSpaceDE w:val="0"/>
        <w:autoSpaceDN w:val="0"/>
        <w:spacing w:before="120" w:after="0" w:line="240" w:lineRule="auto"/>
        <w:jc w:val="both"/>
        <w:textAlignment w:val="baseline"/>
        <w:rPr>
          <w:rFonts w:ascii="Times New Roman" w:eastAsia="Times New Roman" w:hAnsi="Times New Roman" w:cs="Times New Roman"/>
          <w:bCs/>
          <w:color w:val="000000"/>
          <w:sz w:val="24"/>
          <w:szCs w:val="24"/>
          <w:lang w:val="lv-LV"/>
        </w:rPr>
      </w:pPr>
      <w:r w:rsidRPr="008F3D27">
        <w:rPr>
          <w:rFonts w:ascii="Times New Roman" w:eastAsia="Times New Roman" w:hAnsi="Times New Roman" w:cs="Times New Roman"/>
          <w:bCs/>
          <w:color w:val="000000"/>
          <w:sz w:val="24"/>
          <w:szCs w:val="24"/>
          <w:lang w:val="lv-LV"/>
        </w:rPr>
        <w:t>Puses tiek atbrīvotas no atbildības par Līguma pilnīgu vai daļēju neizpildi, ja šāda neizpilde radusies nepārvaramas varas apstākļu rezultātā, kuru darbība sākusies pēc Līguma noslēgšanas un kurus nevarēja iepriekš ne paredzēt, ne novērst.</w:t>
      </w:r>
    </w:p>
    <w:p w:rsidR="008F3D27" w:rsidRPr="008F3D27" w:rsidRDefault="008F3D27" w:rsidP="008F3D27">
      <w:pPr>
        <w:widowControl w:val="0"/>
        <w:numPr>
          <w:ilvl w:val="1"/>
          <w:numId w:val="10"/>
        </w:numPr>
        <w:shd w:val="clear" w:color="auto" w:fill="FFFFFF"/>
        <w:tabs>
          <w:tab w:val="left" w:pos="554"/>
        </w:tabs>
        <w:suppressAutoHyphens/>
        <w:autoSpaceDE w:val="0"/>
        <w:autoSpaceDN w:val="0"/>
        <w:spacing w:before="120" w:after="0" w:line="240" w:lineRule="auto"/>
        <w:jc w:val="both"/>
        <w:textAlignment w:val="baseline"/>
        <w:rPr>
          <w:rFonts w:ascii="Times New Roman" w:eastAsia="Calibri" w:hAnsi="Times New Roman" w:cs="Times New Roman"/>
          <w:color w:val="000000"/>
          <w:sz w:val="24"/>
          <w:szCs w:val="24"/>
          <w:lang w:val="lv-LV"/>
        </w:rPr>
      </w:pPr>
      <w:r w:rsidRPr="008F3D27">
        <w:rPr>
          <w:rFonts w:ascii="Times New Roman" w:eastAsia="Calibri" w:hAnsi="Times New Roman" w:cs="Times New Roman"/>
          <w:color w:val="000000"/>
          <w:sz w:val="24"/>
          <w:szCs w:val="24"/>
          <w:lang w:val="lv-LV"/>
        </w:rPr>
        <w:t>Pusei, kas atsaucas uz nepārvaramas varas apstākļiem, nekavējoties, bet ne vēlāk kā 2 (divu) darba lienu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rsidR="008F3D27" w:rsidRPr="008F3D27" w:rsidRDefault="008F3D27" w:rsidP="008F3D27">
      <w:pPr>
        <w:widowControl w:val="0"/>
        <w:numPr>
          <w:ilvl w:val="1"/>
          <w:numId w:val="10"/>
        </w:numPr>
        <w:shd w:val="clear" w:color="auto" w:fill="FFFFFF"/>
        <w:tabs>
          <w:tab w:val="left" w:pos="554"/>
        </w:tabs>
        <w:suppressAutoHyphens/>
        <w:autoSpaceDE w:val="0"/>
        <w:autoSpaceDN w:val="0"/>
        <w:spacing w:before="120" w:after="0" w:line="240" w:lineRule="auto"/>
        <w:jc w:val="both"/>
        <w:textAlignment w:val="baseline"/>
        <w:rPr>
          <w:rFonts w:ascii="Times New Roman" w:eastAsia="Calibri" w:hAnsi="Times New Roman" w:cs="Times New Roman"/>
          <w:color w:val="000000"/>
          <w:sz w:val="24"/>
          <w:szCs w:val="24"/>
          <w:lang w:val="lv-LV"/>
        </w:rPr>
      </w:pPr>
      <w:r w:rsidRPr="008F3D27">
        <w:rPr>
          <w:rFonts w:ascii="Times New Roman" w:eastAsia="Calibri" w:hAnsi="Times New Roman" w:cs="Times New Roman"/>
          <w:color w:val="000000"/>
          <w:sz w:val="24"/>
          <w:szCs w:val="24"/>
          <w:lang w:val="lv-LV"/>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GARANTIJAS SAISTĪBAS.</w:t>
      </w:r>
    </w:p>
    <w:p w:rsidR="008F3D27" w:rsidRPr="008F3D27" w:rsidRDefault="008F3D27" w:rsidP="008F3D27">
      <w:pPr>
        <w:numPr>
          <w:ilvl w:val="1"/>
          <w:numId w:val="10"/>
        </w:numPr>
        <w:shd w:val="clear" w:color="auto" w:fill="FFFFFF"/>
        <w:tabs>
          <w:tab w:val="left" w:pos="709"/>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pacing w:val="1"/>
          <w:sz w:val="24"/>
          <w:szCs w:val="24"/>
          <w:lang w:val="lv-LV"/>
        </w:rPr>
        <w:t xml:space="preserve">Būvuzņēmējs garantē būvdarbu kvalitāti, funkcionālo darbību, atbilstību Līgumam un projekta dokumentācijai. </w:t>
      </w:r>
      <w:r w:rsidRPr="008F3D27">
        <w:rPr>
          <w:rFonts w:ascii="Times New Roman" w:eastAsia="Calibri" w:hAnsi="Times New Roman" w:cs="Times New Roman"/>
          <w:spacing w:val="3"/>
          <w:sz w:val="24"/>
          <w:szCs w:val="24"/>
          <w:lang w:val="lv-LV"/>
        </w:rPr>
        <w:t xml:space="preserve">Šajā punktā minētās garantijas termiņš ir </w:t>
      </w:r>
      <w:r w:rsidRPr="008F3D27">
        <w:rPr>
          <w:rFonts w:ascii="Times New Roman" w:eastAsia="Calibri" w:hAnsi="Times New Roman" w:cs="Times New Roman"/>
          <w:b/>
          <w:bCs/>
          <w:spacing w:val="3"/>
          <w:sz w:val="24"/>
          <w:szCs w:val="24"/>
          <w:lang w:val="lv-LV"/>
        </w:rPr>
        <w:t>36 (trīsdesmit seši)</w:t>
      </w:r>
      <w:r w:rsidRPr="008F3D27">
        <w:rPr>
          <w:rFonts w:ascii="Times New Roman" w:eastAsia="Calibri" w:hAnsi="Times New Roman" w:cs="Times New Roman"/>
          <w:sz w:val="24"/>
          <w:szCs w:val="24"/>
          <w:lang w:val="lv-LV"/>
        </w:rPr>
        <w:t xml:space="preserve"> mēneši no </w:t>
      </w:r>
      <w:r w:rsidRPr="008F3D27">
        <w:rPr>
          <w:rFonts w:ascii="Times New Roman" w:eastAsia="Calibri" w:hAnsi="Times New Roman" w:cs="Times New Roman"/>
          <w:bCs/>
          <w:sz w:val="24"/>
          <w:szCs w:val="24"/>
          <w:lang w:val="lv-LV"/>
        </w:rPr>
        <w:t xml:space="preserve">akta par Līguma izpildi </w:t>
      </w:r>
      <w:r w:rsidRPr="008F3D27">
        <w:rPr>
          <w:rFonts w:ascii="Times New Roman" w:eastAsia="Calibri" w:hAnsi="Times New Roman" w:cs="Times New Roman"/>
          <w:spacing w:val="-1"/>
          <w:sz w:val="24"/>
          <w:szCs w:val="24"/>
          <w:lang w:val="lv-LV"/>
        </w:rPr>
        <w:t>abpusējas parakstīšanas brīža.</w:t>
      </w:r>
      <w:r w:rsidRPr="008F3D27">
        <w:rPr>
          <w:rFonts w:ascii="Times New Roman" w:eastAsia="Calibri" w:hAnsi="Times New Roman" w:cs="Times New Roman"/>
          <w:color w:val="000000"/>
          <w:spacing w:val="1"/>
          <w:sz w:val="24"/>
          <w:szCs w:val="24"/>
          <w:lang w:val="lv-LV"/>
        </w:rPr>
        <w:t xml:space="preserve"> </w:t>
      </w:r>
    </w:p>
    <w:p w:rsidR="008F3D27" w:rsidRPr="008F3D27" w:rsidRDefault="008F3D27" w:rsidP="008F3D27">
      <w:pPr>
        <w:numPr>
          <w:ilvl w:val="1"/>
          <w:numId w:val="10"/>
        </w:numPr>
        <w:shd w:val="clear" w:color="auto" w:fill="FFFFFF"/>
        <w:tabs>
          <w:tab w:val="left" w:pos="709"/>
        </w:tabs>
        <w:suppressAutoHyphens/>
        <w:autoSpaceDN w:val="0"/>
        <w:spacing w:before="120" w:after="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color w:val="000000"/>
          <w:spacing w:val="1"/>
          <w:sz w:val="24"/>
          <w:szCs w:val="24"/>
          <w:lang w:val="lv-LV"/>
        </w:rPr>
        <w:t xml:space="preserve">Būvuzņēmējs uzņemas atbildību par trūkumiem un defektiem </w:t>
      </w:r>
      <w:r w:rsidRPr="008F3D27">
        <w:rPr>
          <w:rFonts w:ascii="Times New Roman" w:eastAsia="Calibri" w:hAnsi="Times New Roman" w:cs="Times New Roman"/>
          <w:color w:val="000000"/>
          <w:spacing w:val="3"/>
          <w:sz w:val="24"/>
          <w:szCs w:val="24"/>
          <w:lang w:val="lv-LV"/>
        </w:rPr>
        <w:t xml:space="preserve">būvdarbos, kas radušies garantijas termiņā pielietojot nekvalitatīvus materiālus un veicot nekvalitatīvus darbus. </w:t>
      </w:r>
    </w:p>
    <w:p w:rsidR="008F3D27" w:rsidRPr="008F3D27" w:rsidRDefault="008F3D27" w:rsidP="008F3D27">
      <w:pPr>
        <w:numPr>
          <w:ilvl w:val="1"/>
          <w:numId w:val="10"/>
        </w:numPr>
        <w:shd w:val="clear" w:color="auto" w:fill="FFFFFF"/>
        <w:tabs>
          <w:tab w:val="left" w:pos="709"/>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Būvuzņēmējs garantijas termiņā saņemot Pasūtītāja rakstisku paziņojumu, uzņemas uz sava rēķina novērst bojājumus, trūkumus vai neatbilstību Līgumam vai normatīvo aktu prasībām. Nosūtot paziņojumu, Pasūtītājs norāda arī vietu un laiku, kad Būvuzņēmējam jāierodas un defektu akta sastādīšanu. Pasūtītāja noteiktais defektu novēršanas termiņš nedrīkst būt mazāks par 2 (divām) darba dienām attiecībā uz būvdarbiem.</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spacing w:val="1"/>
          <w:sz w:val="24"/>
          <w:szCs w:val="24"/>
          <w:lang w:val="lv-LV"/>
        </w:rPr>
      </w:pPr>
      <w:r w:rsidRPr="008F3D27">
        <w:rPr>
          <w:rFonts w:ascii="Times New Roman" w:eastAsia="Calibri" w:hAnsi="Times New Roman" w:cs="Times New Roman"/>
          <w:spacing w:val="1"/>
          <w:sz w:val="24"/>
          <w:szCs w:val="24"/>
          <w:lang w:val="lv-LV"/>
        </w:rPr>
        <w:t xml:space="preserve">Būvuzņēmējs garantijas termiņā saņemot Pasūtītāja rakstisku paziņojumu, uzņemas uz sava rēķina novērst bojājumus, trūkumus vai neatbilstību Līgumam vai normatīvo aktu prasībām. Nosūtot paziņojumu, Pasūtītājs norāda arī vietu un laiku, kad Būvuzņēmējam </w:t>
      </w:r>
      <w:r w:rsidRPr="008F3D27">
        <w:rPr>
          <w:rFonts w:ascii="Times New Roman" w:eastAsia="Calibri" w:hAnsi="Times New Roman" w:cs="Times New Roman"/>
          <w:spacing w:val="1"/>
          <w:sz w:val="24"/>
          <w:szCs w:val="24"/>
          <w:lang w:val="lv-LV"/>
        </w:rPr>
        <w:lastRenderedPageBreak/>
        <w:t>jāierodas un defektu akta sastādīšanu. Pasūtītāja noteiktais defektu novēršanas termiņš nedrīkst būt mazāks par 2 (divām) darba dienām attiecībā uz būvdarbiem.</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spacing w:val="1"/>
          <w:sz w:val="24"/>
          <w:szCs w:val="24"/>
          <w:lang w:val="lv-LV"/>
        </w:rPr>
      </w:pPr>
      <w:r w:rsidRPr="008F3D27">
        <w:rPr>
          <w:rFonts w:ascii="Times New Roman" w:eastAsia="Calibri" w:hAnsi="Times New Roman" w:cs="Times New Roman"/>
          <w:spacing w:val="1"/>
          <w:sz w:val="24"/>
          <w:szCs w:val="24"/>
          <w:lang w:val="lv-LV"/>
        </w:rPr>
        <w:t>Noteiktajā termiņā Puses sastāda defektu aktu, tajā norādot bojājumus, neatbilstības vai trūkumus būvdarbos, ka arī to novēršanas termiņu. Gadījumā, ja Būvuzņēmējs noteiktajā termiņā neierodas uz defektu akta sastādīšanu, Pasūtītājs ir tiesīgs sastādīt aktu vienpusēji, un tas ir saistošs Būvuzņēmējam. Pasūtītājs divu darba dienu laikā nosūta sastādīto aktu Būvuzņēmējam.</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Gadījumā, ja Puses, sastādot defektu aktu, nevar vienoties par konstatēto defektu, tā piekritību garantijai vai nepieciešamajiem defektu novēršanas termiņiem, vai garantijas ietvaros veikto darbu kvalitāti, Puses divu darba dienu laikā rakstiski vienojas par ekspertu, kurš tiek pieaicināts un kura viedoklis ir izšķirošs. Eksperta apmaksu sedz tā puse, kurai eksperta viedoklis ir par sliktu.</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Gadījumā, ja Būvuzņēmējs nenovērš uz garantiju attiecināmos defektus Pasūtītāja noteiktajā termiņā un termiņa nokavējums sastāda vismaz 5 (piecas) dienas, Pasūtītājs ir tiesīgs veikt šādu defektu novēršanu saviem spēkiem vai pieaicinot trešās personas. Būvuzņēmējs šādā gadījumā atlīdzina Pasūtītājam visus ar defektu novēršanu saistītos izdevumus. </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 Līguma 8.7.punktā minētajā gadījumā Pasūtītājs ir tiesīgs piemērot līgumsodu 0,2% apmērā no Līguma summas par katru nokavējuma dienu, bet Būvuzņēmējam ir pienākums samaksāt piemēroto līgumsodu 5 (piecu ) darba dienu laikā pēc attiecīga rēķina saņemšanas. </w:t>
      </w:r>
    </w:p>
    <w:p w:rsidR="008F3D27" w:rsidRPr="008F3D27" w:rsidRDefault="008F3D27" w:rsidP="008F3D27">
      <w:pPr>
        <w:numPr>
          <w:ilvl w:val="1"/>
          <w:numId w:val="10"/>
        </w:numPr>
        <w:shd w:val="clear" w:color="auto" w:fill="FFFFFF"/>
        <w:tabs>
          <w:tab w:val="left" w:pos="0"/>
          <w:tab w:val="center" w:pos="567"/>
        </w:tabs>
        <w:suppressAutoHyphens/>
        <w:autoSpaceDN w:val="0"/>
        <w:spacing w:before="120" w:after="0" w:line="240" w:lineRule="auto"/>
        <w:jc w:val="both"/>
        <w:textAlignment w:val="baseline"/>
        <w:rPr>
          <w:rFonts w:ascii="Times New Roman" w:eastAsia="Calibri" w:hAnsi="Times New Roman" w:cs="Times New Roman"/>
          <w:color w:val="000000"/>
          <w:spacing w:val="1"/>
          <w:sz w:val="24"/>
          <w:szCs w:val="24"/>
          <w:lang w:val="lv-LV"/>
        </w:rPr>
      </w:pPr>
      <w:r w:rsidRPr="008F3D27">
        <w:rPr>
          <w:rFonts w:ascii="Times New Roman" w:eastAsia="Calibri" w:hAnsi="Times New Roman" w:cs="Times New Roman"/>
          <w:color w:val="000000"/>
          <w:spacing w:val="1"/>
          <w:sz w:val="24"/>
          <w:szCs w:val="24"/>
          <w:lang w:val="lv-LV"/>
        </w:rPr>
        <w:t xml:space="preserve"> Defektu aktā norādītajiem būvdarbiem, kas veikti garantijas laikā konstatēto trūkumu un defektu novēršanai, tiek noteikts papildus garantijas laiks, pagarinot attiecībā uz šiem darbiem  Līguma 8.1.punktā noteikto garantijas termiņu par 6 (sešiem) mēnešiem. </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LĪGUMA LAUŠANA.</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Līgums var tikt lauzts, Pusēm savstarpēji rakstiski vienojoties, vai arī šajā Līgumā noteiktajā kārtībā.</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Pasūtītājs, nosūtot Būvuzņēmējam rakstisku paziņojumu, ir tiesīgs vienpusēji pārtraukt Līgumu, ja:</w:t>
      </w:r>
    </w:p>
    <w:p w:rsidR="008F3D27" w:rsidRPr="008F3D27" w:rsidRDefault="008F3D27" w:rsidP="008F3D27">
      <w:pPr>
        <w:numPr>
          <w:ilvl w:val="2"/>
          <w:numId w:val="10"/>
        </w:numPr>
        <w:tabs>
          <w:tab w:val="left" w:pos="720"/>
          <w:tab w:val="left" w:pos="993"/>
        </w:tabs>
        <w:suppressAutoHyphens/>
        <w:autoSpaceDN w:val="0"/>
        <w:spacing w:before="120" w:after="0" w:line="240" w:lineRule="auto"/>
        <w:ind w:left="567"/>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Būvuzņēmējs neievēro jebkuru no Līgumā noteiktajiem Būvdarbu uzsākšanas un izpildes termiņiem, ieskaitot starptermiņus, kas norādīti darbu izpildes kalendārajā grafikā, un ja Būvuzņēmēja nokavējums ir sasniedzis vismaz 20 (divdesmit) dienas;</w:t>
      </w:r>
    </w:p>
    <w:p w:rsidR="008F3D27" w:rsidRPr="008F3D27" w:rsidRDefault="008F3D27" w:rsidP="008F3D27">
      <w:pPr>
        <w:numPr>
          <w:ilvl w:val="2"/>
          <w:numId w:val="10"/>
        </w:numPr>
        <w:tabs>
          <w:tab w:val="left" w:pos="720"/>
          <w:tab w:val="left" w:pos="993"/>
        </w:tabs>
        <w:suppressAutoHyphens/>
        <w:autoSpaceDN w:val="0"/>
        <w:spacing w:before="120" w:after="0" w:line="240" w:lineRule="auto"/>
        <w:ind w:left="567"/>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Būvuzņēmējs neievēro likumīgus būvuzrauga vai Pasūtītāja norādījumus vai arī nepilda kādas Līgumā noteiktās saistības vai pienākumus, un ja Būvuzņēmējs šādu neizpildi nav novērsis 10 (desmit) dienu laikā pēc attiecīga rakstiska Pasūtītāja vai būvuzrauga paziņojuma saņemšanas;</w:t>
      </w:r>
    </w:p>
    <w:p w:rsidR="008F3D27" w:rsidRPr="008F3D27" w:rsidRDefault="008F3D27" w:rsidP="008F3D27">
      <w:pPr>
        <w:numPr>
          <w:ilvl w:val="2"/>
          <w:numId w:val="10"/>
        </w:numPr>
        <w:tabs>
          <w:tab w:val="left" w:pos="720"/>
          <w:tab w:val="left" w:pos="993"/>
        </w:tabs>
        <w:suppressAutoHyphens/>
        <w:autoSpaceDN w:val="0"/>
        <w:spacing w:before="120" w:after="0" w:line="240" w:lineRule="auto"/>
        <w:ind w:left="567"/>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Ir uzsākta Būvuzņēmēja likvidācija vai arī Būvuzņēmējs ir atzīts par maksātnespējīgu;</w:t>
      </w:r>
    </w:p>
    <w:p w:rsidR="008F3D27" w:rsidRPr="008F3D27" w:rsidRDefault="008F3D27" w:rsidP="008F3D27">
      <w:pPr>
        <w:numPr>
          <w:ilvl w:val="2"/>
          <w:numId w:val="10"/>
        </w:numPr>
        <w:tabs>
          <w:tab w:val="left" w:pos="720"/>
          <w:tab w:val="left" w:pos="993"/>
        </w:tabs>
        <w:suppressAutoHyphens/>
        <w:autoSpaceDN w:val="0"/>
        <w:spacing w:before="120" w:after="0" w:line="240" w:lineRule="auto"/>
        <w:ind w:left="567"/>
        <w:jc w:val="both"/>
        <w:textAlignment w:val="baseline"/>
        <w:rPr>
          <w:rFonts w:ascii="Calibri" w:eastAsia="Calibri" w:hAnsi="Calibri" w:cs="Times New Roman"/>
        </w:rPr>
      </w:pPr>
      <w:r w:rsidRPr="008F3D27">
        <w:rPr>
          <w:rFonts w:ascii="Times New Roman" w:eastAsia="Calibri" w:hAnsi="Times New Roman" w:cs="Times New Roman"/>
          <w:color w:val="000000"/>
          <w:spacing w:val="-1"/>
          <w:kern w:val="3"/>
          <w:sz w:val="24"/>
          <w:szCs w:val="24"/>
          <w:lang w:val="lv-LV"/>
        </w:rPr>
        <w:t>Līguma 6.3.punktā noteiktais līgumsods sasniedz 10% (desmit procentus) no kopējās Līguma summas.</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Būvuzņēmējs, nosūtot Pasūtītājam rakstisku paziņojumu, ir tiesīgs vienpusēji pārtraukt Līgumu, ja Pasūtītājs Līgumā noteiktajos termiņos neveic maksājumus, un Pasūtītāja nokavējums ir sasniedzis vismaz 30 (trīsdesmit) dienas.</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Izbeidzot Līgumu 9.1.-9.3. punktos noteiktajos gadījumos, Puses sastāda un abpusēji paraksta atsevišķu aktu par faktiski izpildīto Būvdarbu apjomu un to vērtību. Sastādot aktu, Puses ņem vērā izpildīto Būvdarbu kvalitāti. Pasūtītājs samaksā Būvuzņēmējam par izpildītajiem darbiem, atbilstoši sastādītajam aktam.</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lastRenderedPageBreak/>
        <w:t>Ja faktiski izpildīto Būvdarbu vērtība ir mazāka par summu, kuru Pasūtītājs jau ir samaksājis Būvuzņēmējam, pēdējam ir pienākums atmaksāt pārmaksāto summu. Izdarot samaksu, Pasūtītājs ir tiesīgs ieturēt aprēķināto līgumsodu vai zaudējumu atlīdzību.</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Puses savstarpējo norēķinu šajā Līguma nodaļā  minētajos gadījumos veic 30 (trīsdesmit) dienu laikā pēc šajā Līguma nodaļā minēto akta parakstīšanas.</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rsidR="008F3D27" w:rsidRPr="008F3D27" w:rsidRDefault="008F3D27" w:rsidP="008F3D27">
      <w:pPr>
        <w:numPr>
          <w:ilvl w:val="0"/>
          <w:numId w:val="10"/>
        </w:numPr>
        <w:tabs>
          <w:tab w:val="left" w:pos="360"/>
          <w:tab w:val="left" w:pos="567"/>
        </w:tabs>
        <w:suppressAutoHyphens/>
        <w:autoSpaceDN w:val="0"/>
        <w:spacing w:before="120" w:after="40" w:line="240" w:lineRule="auto"/>
        <w:jc w:val="center"/>
        <w:textAlignment w:val="baseline"/>
        <w:rPr>
          <w:rFonts w:ascii="Times New Roman" w:eastAsia="Calibri" w:hAnsi="Times New Roman" w:cs="Times New Roman"/>
          <w:b/>
          <w:sz w:val="24"/>
          <w:szCs w:val="24"/>
          <w:lang w:val="lv-LV"/>
        </w:rPr>
      </w:pPr>
      <w:r w:rsidRPr="008F3D27">
        <w:rPr>
          <w:rFonts w:ascii="Times New Roman" w:eastAsia="Calibri" w:hAnsi="Times New Roman" w:cs="Times New Roman"/>
          <w:b/>
          <w:sz w:val="24"/>
          <w:szCs w:val="24"/>
          <w:lang w:val="lv-LV"/>
        </w:rPr>
        <w:t>KONTAKTPERSONAS.</w:t>
      </w:r>
    </w:p>
    <w:p w:rsidR="008F3D27" w:rsidRPr="008F3D27" w:rsidRDefault="008F3D27" w:rsidP="008F3D27">
      <w:pPr>
        <w:numPr>
          <w:ilvl w:val="1"/>
          <w:numId w:val="10"/>
        </w:numPr>
        <w:tabs>
          <w:tab w:val="left" w:pos="360"/>
          <w:tab w:val="left" w:pos="567"/>
        </w:tabs>
        <w:suppressAutoHyphens/>
        <w:autoSpaceDN w:val="0"/>
        <w:spacing w:before="120" w:after="4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Kontaktpersonas no Pasūtītāja puses:</w:t>
      </w:r>
    </w:p>
    <w:p w:rsidR="008F3D27" w:rsidRPr="008F3D27" w:rsidRDefault="008F3D27" w:rsidP="008F3D27">
      <w:pPr>
        <w:suppressAutoHyphens/>
        <w:autoSpaceDN w:val="0"/>
        <w:spacing w:after="4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__________________________________________________</w:t>
      </w:r>
    </w:p>
    <w:p w:rsidR="008F3D27" w:rsidRPr="008F3D27" w:rsidRDefault="008F3D27" w:rsidP="008F3D27">
      <w:pPr>
        <w:widowControl w:val="0"/>
        <w:numPr>
          <w:ilvl w:val="1"/>
          <w:numId w:val="10"/>
        </w:numPr>
        <w:shd w:val="clear" w:color="auto" w:fill="FFFFFF"/>
        <w:tabs>
          <w:tab w:val="left" w:pos="0"/>
          <w:tab w:val="left" w:pos="360"/>
        </w:tabs>
        <w:suppressAutoHyphens/>
        <w:autoSpaceDE w:val="0"/>
        <w:autoSpaceDN w:val="0"/>
        <w:spacing w:before="120" w:after="0" w:line="240" w:lineRule="auto"/>
        <w:jc w:val="both"/>
        <w:textAlignment w:val="baseline"/>
        <w:rPr>
          <w:rFonts w:ascii="Times New Roman" w:eastAsia="Calibri" w:hAnsi="Times New Roman" w:cs="Times New Roman"/>
          <w:color w:val="000000"/>
          <w:spacing w:val="2"/>
          <w:sz w:val="24"/>
          <w:szCs w:val="24"/>
          <w:lang w:val="lv-LV"/>
        </w:rPr>
      </w:pPr>
      <w:r w:rsidRPr="008F3D27">
        <w:rPr>
          <w:rFonts w:ascii="Times New Roman" w:eastAsia="Calibri" w:hAnsi="Times New Roman" w:cs="Times New Roman"/>
          <w:color w:val="000000"/>
          <w:spacing w:val="2"/>
          <w:sz w:val="24"/>
          <w:szCs w:val="24"/>
          <w:lang w:val="lv-LV"/>
        </w:rPr>
        <w:t xml:space="preserve">Pasūtītāja kontaktpersonai ir pienākums uzraudzīt Būvdarbu veikšanu, to kvalitāti un atbilstību Līguma prasībām, sniegt Būvuzņēmējam Būvdarbu veikšanai nepieciešamo informāciju, veikt Līguma saistību izpildes kontroli, Būvdarbu pieņemšanu, tā ir tiesīga Pasūtītāja vārdā parakstīt pieņemšanas nodošanas aktu un citus Līgumā paredzētos dokumentus, izņemot vienošanos par Līguma grozījumiem. Pilnvarotajam pārstāvim ir pienākums nekavējoties informēt Būvuzņēmēju un Pasūtītāju par apstākļiem, kas kavē vai var kavēt Līguma saistību izpildi. </w:t>
      </w:r>
    </w:p>
    <w:p w:rsidR="008F3D27" w:rsidRPr="008F3D27" w:rsidRDefault="008F3D27" w:rsidP="008F3D27">
      <w:pPr>
        <w:numPr>
          <w:ilvl w:val="1"/>
          <w:numId w:val="10"/>
        </w:numPr>
        <w:tabs>
          <w:tab w:val="left" w:pos="360"/>
          <w:tab w:val="left" w:pos="567"/>
        </w:tabs>
        <w:suppressAutoHyphens/>
        <w:autoSpaceDN w:val="0"/>
        <w:spacing w:before="120" w:after="40" w:line="240" w:lineRule="auto"/>
        <w:ind w:left="435" w:hanging="435"/>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Kontaktpersonas no Būvuzņēmēja puses: _______________</w:t>
      </w:r>
    </w:p>
    <w:p w:rsidR="008F3D27" w:rsidRPr="008F3D27" w:rsidRDefault="008F3D27" w:rsidP="008F3D27">
      <w:pPr>
        <w:keepNext/>
        <w:numPr>
          <w:ilvl w:val="0"/>
          <w:numId w:val="10"/>
        </w:numPr>
        <w:suppressAutoHyphens/>
        <w:autoSpaceDN w:val="0"/>
        <w:spacing w:before="120" w:after="0" w:line="240" w:lineRule="auto"/>
        <w:jc w:val="center"/>
        <w:textAlignment w:val="baseline"/>
        <w:rPr>
          <w:rFonts w:ascii="Times New Roman" w:eastAsia="Calibri" w:hAnsi="Times New Roman" w:cs="Times New Roman"/>
          <w:b/>
          <w:bCs/>
          <w:kern w:val="3"/>
          <w:sz w:val="24"/>
          <w:szCs w:val="24"/>
          <w:lang w:val="lv-LV"/>
        </w:rPr>
      </w:pPr>
      <w:r w:rsidRPr="008F3D27">
        <w:rPr>
          <w:rFonts w:ascii="Times New Roman" w:eastAsia="Calibri" w:hAnsi="Times New Roman" w:cs="Times New Roman"/>
          <w:b/>
          <w:bCs/>
          <w:kern w:val="3"/>
          <w:sz w:val="24"/>
          <w:szCs w:val="24"/>
          <w:lang w:val="lv-LV"/>
        </w:rPr>
        <w:t>STRĪDU IZSKATĪŠANAS KĀRTĪBA UN CITI NOSACĪJUMI.</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Līguma izpildes laikā radušos strīdus Puses risina vienojoties, vai, ja vienošanās nav iespējama, strīdu izskata tiesā Latvijas Republikas likumos noteiktajā kārtībā.</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Būvdarbu uzraudzību veiks Pasūtītāja nolīgts un apmaksāts būvuzraugs.</w:t>
      </w:r>
    </w:p>
    <w:p w:rsidR="008F3D27" w:rsidRPr="008F3D27" w:rsidRDefault="008F3D27" w:rsidP="008F3D27">
      <w:pPr>
        <w:numPr>
          <w:ilvl w:val="1"/>
          <w:numId w:val="10"/>
        </w:numPr>
        <w:tabs>
          <w:tab w:val="left" w:pos="0"/>
          <w:tab w:val="left" w:pos="633"/>
        </w:tabs>
        <w:suppressAutoHyphens/>
        <w:autoSpaceDN w:val="0"/>
        <w:spacing w:before="120" w:after="120" w:line="240" w:lineRule="auto"/>
        <w:jc w:val="both"/>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Ja kādai no Pusēm tiek mainīts juridiskais statuss vai paraksta tiesības, vai adrese, tai ir pienākums nekavējoties, bet ne vēlāk kā 2 (divu) darba dienu laikā, rakstiski par to paziņot otrai Pusei.</w:t>
      </w:r>
    </w:p>
    <w:p w:rsidR="008F3D27" w:rsidRPr="008F3D27" w:rsidRDefault="008F3D27" w:rsidP="008F3D27">
      <w:pPr>
        <w:numPr>
          <w:ilvl w:val="1"/>
          <w:numId w:val="10"/>
        </w:numPr>
        <w:tabs>
          <w:tab w:val="left" w:pos="360"/>
          <w:tab w:val="left" w:pos="567"/>
        </w:tabs>
        <w:suppressAutoHyphens/>
        <w:autoSpaceDN w:val="0"/>
        <w:spacing w:before="120" w:after="40" w:line="240" w:lineRule="auto"/>
        <w:ind w:left="435" w:hanging="435"/>
        <w:jc w:val="both"/>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Līgums parakstīts elektroniski, katra </w:t>
      </w:r>
      <w:r w:rsidRPr="008F3D27">
        <w:rPr>
          <w:rFonts w:ascii="Times New Roman" w:eastAsia="Calibri" w:hAnsi="Times New Roman" w:cs="Times New Roman"/>
          <w:color w:val="000000"/>
          <w:spacing w:val="2"/>
          <w:sz w:val="24"/>
          <w:szCs w:val="24"/>
          <w:lang w:val="lv-LV"/>
        </w:rPr>
        <w:t>Puse glabā elektroniski parakstīto Līgumu.</w:t>
      </w:r>
      <w:r w:rsidRPr="008F3D27">
        <w:rPr>
          <w:rFonts w:ascii="Times New Roman" w:eastAsia="Calibri" w:hAnsi="Times New Roman" w:cs="Times New Roman"/>
          <w:sz w:val="24"/>
          <w:szCs w:val="24"/>
          <w:lang w:val="lv-LV"/>
        </w:rPr>
        <w:t xml:space="preserve"> </w:t>
      </w:r>
    </w:p>
    <w:p w:rsidR="008F3D27" w:rsidRPr="008F3D27" w:rsidRDefault="008F3D27" w:rsidP="008F3D27">
      <w:pPr>
        <w:numPr>
          <w:ilvl w:val="0"/>
          <w:numId w:val="10"/>
        </w:numPr>
        <w:tabs>
          <w:tab w:val="left" w:pos="1440"/>
          <w:tab w:val="left" w:pos="1647"/>
        </w:tabs>
        <w:suppressAutoHyphens/>
        <w:autoSpaceDN w:val="0"/>
        <w:spacing w:before="120" w:after="40" w:line="240" w:lineRule="auto"/>
        <w:jc w:val="center"/>
        <w:textAlignment w:val="baseline"/>
        <w:rPr>
          <w:rFonts w:ascii="Arial" w:eastAsia="Times New Roman" w:hAnsi="Arial" w:cs="Times New Roman"/>
          <w:b/>
          <w:sz w:val="24"/>
          <w:szCs w:val="24"/>
          <w:lang w:val="lv-LV"/>
        </w:rPr>
      </w:pPr>
      <w:r w:rsidRPr="008F3D27">
        <w:rPr>
          <w:rFonts w:ascii="Times New Roman" w:eastAsia="Times New Roman" w:hAnsi="Times New Roman" w:cs="Times New Roman"/>
          <w:b/>
          <w:sz w:val="24"/>
          <w:szCs w:val="24"/>
          <w:lang w:val="lv-LV"/>
        </w:rPr>
        <w:t>LĪGUMA PIELIKUMI.</w:t>
      </w:r>
    </w:p>
    <w:p w:rsidR="008F3D27" w:rsidRPr="008F3D27" w:rsidRDefault="008F3D27" w:rsidP="008F3D27">
      <w:pPr>
        <w:numPr>
          <w:ilvl w:val="1"/>
          <w:numId w:val="10"/>
        </w:numPr>
        <w:tabs>
          <w:tab w:val="left" w:pos="-720"/>
          <w:tab w:val="left" w:pos="-513"/>
        </w:tabs>
        <w:suppressAutoHyphens/>
        <w:autoSpaceDN w:val="0"/>
        <w:spacing w:after="40" w:line="240" w:lineRule="auto"/>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 xml:space="preserve">Pielikums Nr.1 - Finanšu piedāvājums/tāme; </w:t>
      </w:r>
    </w:p>
    <w:p w:rsidR="008F3D27" w:rsidRPr="008F3D27" w:rsidRDefault="008F3D27" w:rsidP="008F3D27">
      <w:pPr>
        <w:numPr>
          <w:ilvl w:val="1"/>
          <w:numId w:val="10"/>
        </w:numPr>
        <w:tabs>
          <w:tab w:val="left" w:pos="-720"/>
          <w:tab w:val="left" w:pos="-513"/>
        </w:tabs>
        <w:suppressAutoHyphens/>
        <w:autoSpaceDN w:val="0"/>
        <w:spacing w:after="40" w:line="240" w:lineRule="auto"/>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Pielikums Nr.2 – Darbu veikšanas grafiks.</w:t>
      </w:r>
    </w:p>
    <w:p w:rsidR="008F3D27" w:rsidRPr="008F3D27" w:rsidRDefault="008F3D27" w:rsidP="008F3D27">
      <w:pPr>
        <w:numPr>
          <w:ilvl w:val="0"/>
          <w:numId w:val="10"/>
        </w:numPr>
        <w:shd w:val="clear" w:color="auto" w:fill="FFFFFF"/>
        <w:suppressAutoHyphens/>
        <w:autoSpaceDN w:val="0"/>
        <w:spacing w:before="240" w:after="120" w:line="240" w:lineRule="auto"/>
        <w:jc w:val="center"/>
        <w:textAlignment w:val="baseline"/>
        <w:rPr>
          <w:rFonts w:ascii="Calibri" w:eastAsia="Calibri" w:hAnsi="Calibri" w:cs="Times New Roman"/>
        </w:rPr>
      </w:pPr>
      <w:r w:rsidRPr="008F3D27">
        <w:rPr>
          <w:rFonts w:ascii="Times New Roman" w:eastAsia="Calibri" w:hAnsi="Times New Roman" w:cs="Times New Roman"/>
          <w:b/>
          <w:color w:val="000000"/>
          <w:spacing w:val="-1"/>
          <w:sz w:val="24"/>
          <w:szCs w:val="24"/>
          <w:lang w:val="lv-LV"/>
        </w:rPr>
        <w:t xml:space="preserve">PUŠU </w:t>
      </w:r>
      <w:r w:rsidRPr="008F3D27">
        <w:rPr>
          <w:rFonts w:ascii="Times New Roman" w:eastAsia="Calibri" w:hAnsi="Times New Roman" w:cs="Times New Roman"/>
          <w:b/>
          <w:bCs/>
          <w:color w:val="000000"/>
          <w:spacing w:val="-1"/>
          <w:sz w:val="24"/>
          <w:szCs w:val="24"/>
          <w:lang w:val="lv-LV"/>
        </w:rPr>
        <w:t>JURIDISKĀS ADRESES UN REKVIZĪTI.</w:t>
      </w:r>
    </w:p>
    <w:tbl>
      <w:tblPr>
        <w:tblStyle w:val="Reatabula"/>
        <w:tblW w:w="9112" w:type="dxa"/>
        <w:tblBorders>
          <w:insideH w:val="none" w:sz="0" w:space="0" w:color="auto"/>
        </w:tblBorders>
        <w:tblLook w:val="04A0" w:firstRow="1" w:lastRow="0" w:firstColumn="1" w:lastColumn="0" w:noHBand="0" w:noVBand="1"/>
      </w:tblPr>
      <w:tblGrid>
        <w:gridCol w:w="4556"/>
        <w:gridCol w:w="4556"/>
      </w:tblGrid>
      <w:tr w:rsidR="008F3D27" w:rsidRPr="008F3D27" w:rsidTr="00FC5B74">
        <w:trPr>
          <w:trHeight w:val="2208"/>
        </w:trPr>
        <w:tc>
          <w:tcPr>
            <w:tcW w:w="4556" w:type="dxa"/>
            <w:tcBorders>
              <w:top w:val="nil"/>
              <w:left w:val="nil"/>
              <w:bottom w:val="nil"/>
              <w:right w:val="nil"/>
            </w:tcBorders>
          </w:tcPr>
          <w:p w:rsidR="008F3D27" w:rsidRPr="008F3D27" w:rsidRDefault="008F3D27" w:rsidP="008F3D27">
            <w:pPr>
              <w:tabs>
                <w:tab w:val="left" w:pos="850"/>
              </w:tabs>
              <w:suppressAutoHyphens/>
              <w:autoSpaceDN w:val="0"/>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PASŪTĪTĀJS</w:t>
            </w:r>
          </w:p>
          <w:p w:rsidR="008F3D27" w:rsidRPr="008F3D27" w:rsidRDefault="008F3D27" w:rsidP="008F3D27">
            <w:pPr>
              <w:tabs>
                <w:tab w:val="left" w:pos="850"/>
              </w:tabs>
              <w:suppressAutoHyphens/>
              <w:autoSpaceDN w:val="0"/>
              <w:textAlignment w:val="baseline"/>
              <w:rPr>
                <w:rFonts w:ascii="Times New Roman" w:eastAsia="Calibri" w:hAnsi="Times New Roman" w:cs="Times New Roman"/>
                <w:sz w:val="24"/>
                <w:szCs w:val="24"/>
                <w:lang w:val="lv-LV"/>
              </w:rPr>
            </w:pPr>
          </w:p>
          <w:p w:rsidR="008F3D27" w:rsidRPr="008F3D27" w:rsidRDefault="008F3D27" w:rsidP="008F3D27">
            <w:pPr>
              <w:tabs>
                <w:tab w:val="left" w:pos="850"/>
              </w:tabs>
              <w:suppressAutoHyphens/>
              <w:autoSpaceDN w:val="0"/>
              <w:textAlignment w:val="baseline"/>
              <w:rPr>
                <w:rFonts w:ascii="Times New Roman" w:eastAsia="Calibri" w:hAnsi="Times New Roman" w:cs="Times New Roman"/>
                <w:b/>
                <w:bCs/>
                <w:sz w:val="24"/>
                <w:szCs w:val="24"/>
                <w:lang w:val="lv-LV"/>
              </w:rPr>
            </w:pPr>
            <w:r w:rsidRPr="008F3D27">
              <w:rPr>
                <w:rFonts w:ascii="Times New Roman" w:eastAsia="Calibri" w:hAnsi="Times New Roman" w:cs="Times New Roman"/>
                <w:b/>
                <w:bCs/>
                <w:sz w:val="24"/>
                <w:szCs w:val="24"/>
                <w:lang w:val="lv-LV"/>
              </w:rPr>
              <w:t>Ventspils novada pašvaldība</w:t>
            </w:r>
          </w:p>
          <w:p w:rsidR="008F3D27" w:rsidRPr="008F3D27" w:rsidRDefault="008F3D27" w:rsidP="008F3D27">
            <w:pPr>
              <w:tabs>
                <w:tab w:val="left" w:pos="850"/>
              </w:tabs>
              <w:suppressAutoHyphens/>
              <w:autoSpaceDN w:val="0"/>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Reģ. Nr. 90000052035</w:t>
            </w:r>
          </w:p>
          <w:p w:rsidR="008F3D27" w:rsidRPr="008F3D27" w:rsidRDefault="008F3D27" w:rsidP="008F3D27">
            <w:pPr>
              <w:tabs>
                <w:tab w:val="left" w:pos="850"/>
              </w:tabs>
              <w:suppressAutoHyphens/>
              <w:autoSpaceDN w:val="0"/>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 xml:space="preserve">Adrese: Skolas iela 4, Ventspils, LV-3601 </w:t>
            </w:r>
          </w:p>
          <w:p w:rsidR="008F3D27" w:rsidRPr="008F3D27" w:rsidRDefault="008F3D27" w:rsidP="008F3D27">
            <w:pPr>
              <w:tabs>
                <w:tab w:val="left" w:pos="850"/>
              </w:tabs>
              <w:suppressAutoHyphens/>
              <w:autoSpaceDN w:val="0"/>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Telefons:  </w:t>
            </w:r>
            <w:r w:rsidRPr="008F3D27">
              <w:rPr>
                <w:rFonts w:ascii="Times New Roman" w:eastAsia="Calibri" w:hAnsi="Times New Roman" w:cs="Times New Roman"/>
                <w:bCs/>
                <w:sz w:val="24"/>
                <w:szCs w:val="24"/>
                <w:lang w:val="lv-LV"/>
              </w:rPr>
              <w:t>63629450</w:t>
            </w:r>
          </w:p>
          <w:p w:rsidR="008F3D27" w:rsidRPr="008F3D27" w:rsidRDefault="008F3D27" w:rsidP="008F3D27">
            <w:pPr>
              <w:tabs>
                <w:tab w:val="left" w:pos="850"/>
              </w:tabs>
              <w:suppressAutoHyphens/>
              <w:autoSpaceDN w:val="0"/>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e-pasts: </w:t>
            </w:r>
            <w:r w:rsidRPr="008F3D27">
              <w:rPr>
                <w:rFonts w:ascii="Times New Roman" w:eastAsia="Calibri" w:hAnsi="Times New Roman" w:cs="Times New Roman"/>
                <w:color w:val="0033CC"/>
                <w:sz w:val="24"/>
                <w:szCs w:val="24"/>
                <w:u w:val="single"/>
                <w:lang w:val="lv-LV"/>
              </w:rPr>
              <w:t>info@ventspilsnd.lv</w:t>
            </w:r>
          </w:p>
          <w:p w:rsidR="008F3D27" w:rsidRPr="008F3D27" w:rsidRDefault="008F3D27" w:rsidP="008F3D27">
            <w:pPr>
              <w:suppressAutoHyphens/>
              <w:autoSpaceDN w:val="0"/>
              <w:spacing w:after="120"/>
              <w:textAlignment w:val="baseline"/>
              <w:rPr>
                <w:rFonts w:ascii="Calibri" w:eastAsia="Calibri" w:hAnsi="Calibri" w:cs="Times New Roman"/>
              </w:rPr>
            </w:pPr>
            <w:r w:rsidRPr="008F3D27">
              <w:rPr>
                <w:rFonts w:ascii="Times New Roman" w:eastAsia="Calibri" w:hAnsi="Times New Roman" w:cs="Times New Roman"/>
                <w:sz w:val="24"/>
                <w:szCs w:val="24"/>
                <w:lang w:val="lv-LV"/>
              </w:rPr>
              <w:t xml:space="preserve">Konta Nr. </w:t>
            </w:r>
          </w:p>
        </w:tc>
        <w:tc>
          <w:tcPr>
            <w:tcW w:w="4556" w:type="dxa"/>
            <w:tcBorders>
              <w:top w:val="nil"/>
              <w:left w:val="nil"/>
              <w:bottom w:val="nil"/>
              <w:right w:val="nil"/>
            </w:tcBorders>
          </w:tcPr>
          <w:p w:rsidR="008F3D27" w:rsidRPr="008F3D27" w:rsidRDefault="008F3D27" w:rsidP="008F3D27">
            <w:pPr>
              <w:suppressAutoHyphens/>
              <w:autoSpaceDN w:val="0"/>
              <w:textAlignment w:val="baseline"/>
              <w:rPr>
                <w:rFonts w:ascii="Times New Roman" w:eastAsia="Calibri" w:hAnsi="Times New Roman" w:cs="Times New Roman"/>
                <w:caps/>
                <w:sz w:val="24"/>
                <w:szCs w:val="24"/>
                <w:lang w:val="lv-LV"/>
              </w:rPr>
            </w:pPr>
            <w:r w:rsidRPr="008F3D27">
              <w:rPr>
                <w:rFonts w:ascii="Times New Roman" w:eastAsia="Calibri" w:hAnsi="Times New Roman" w:cs="Times New Roman"/>
                <w:caps/>
                <w:sz w:val="24"/>
                <w:szCs w:val="24"/>
                <w:lang w:val="lv-LV"/>
              </w:rPr>
              <w:t>Būvuzņēmējs</w:t>
            </w:r>
          </w:p>
          <w:p w:rsidR="008F3D27" w:rsidRPr="008F3D27" w:rsidRDefault="008F3D27" w:rsidP="008F3D27">
            <w:pPr>
              <w:suppressAutoHyphens/>
              <w:autoSpaceDN w:val="0"/>
              <w:spacing w:before="240" w:after="120"/>
              <w:textAlignment w:val="baseline"/>
              <w:rPr>
                <w:rFonts w:ascii="Calibri" w:eastAsia="Calibri" w:hAnsi="Calibri" w:cs="Times New Roman"/>
              </w:rPr>
            </w:pPr>
          </w:p>
        </w:tc>
      </w:tr>
      <w:tr w:rsidR="008F3D27" w:rsidRPr="008F3D27" w:rsidTr="00FC5B74">
        <w:trPr>
          <w:trHeight w:val="606"/>
        </w:trPr>
        <w:tc>
          <w:tcPr>
            <w:tcW w:w="4556" w:type="dxa"/>
            <w:tcBorders>
              <w:top w:val="nil"/>
              <w:left w:val="nil"/>
              <w:bottom w:val="nil"/>
              <w:right w:val="nil"/>
            </w:tcBorders>
          </w:tcPr>
          <w:p w:rsidR="008F3D27" w:rsidRPr="008F3D27" w:rsidRDefault="008F3D27" w:rsidP="008F3D27">
            <w:pPr>
              <w:suppressAutoHyphens/>
              <w:autoSpaceDN w:val="0"/>
              <w:jc w:val="center"/>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sz w:val="24"/>
                <w:szCs w:val="24"/>
                <w:lang w:val="lv-LV"/>
              </w:rPr>
              <w:t>___________________</w:t>
            </w:r>
          </w:p>
          <w:p w:rsidR="008F3D27" w:rsidRPr="008F3D27" w:rsidRDefault="008F3D27" w:rsidP="008F3D27">
            <w:pPr>
              <w:tabs>
                <w:tab w:val="left" w:pos="850"/>
              </w:tabs>
              <w:suppressAutoHyphens/>
              <w:autoSpaceDN w:val="0"/>
              <w:jc w:val="center"/>
              <w:textAlignment w:val="baseline"/>
              <w:rPr>
                <w:rFonts w:ascii="Times New Roman" w:eastAsia="Calibri" w:hAnsi="Times New Roman" w:cs="Times New Roman"/>
                <w:sz w:val="24"/>
                <w:szCs w:val="24"/>
                <w:lang w:val="lv-LV"/>
              </w:rPr>
            </w:pPr>
            <w:r w:rsidRPr="008F3D27">
              <w:rPr>
                <w:rFonts w:ascii="Times New Roman" w:eastAsia="Calibri" w:hAnsi="Times New Roman" w:cs="Times New Roman"/>
                <w:bCs/>
                <w:sz w:val="24"/>
                <w:szCs w:val="24"/>
                <w:lang w:val="lv-LV"/>
              </w:rPr>
              <w:t>/A.Mucenieks/</w:t>
            </w:r>
          </w:p>
        </w:tc>
        <w:tc>
          <w:tcPr>
            <w:tcW w:w="4556" w:type="dxa"/>
            <w:tcBorders>
              <w:top w:val="nil"/>
              <w:left w:val="nil"/>
              <w:bottom w:val="nil"/>
              <w:right w:val="nil"/>
            </w:tcBorders>
          </w:tcPr>
          <w:p w:rsidR="008F3D27" w:rsidRPr="008F3D27" w:rsidRDefault="008F3D27" w:rsidP="008F3D27">
            <w:pPr>
              <w:suppressAutoHyphens/>
              <w:autoSpaceDN w:val="0"/>
              <w:jc w:val="center"/>
              <w:textAlignment w:val="baseline"/>
              <w:rPr>
                <w:rFonts w:ascii="Calibri" w:eastAsia="Calibri" w:hAnsi="Calibri" w:cs="Times New Roman"/>
              </w:rPr>
            </w:pPr>
            <w:r w:rsidRPr="008F3D27">
              <w:rPr>
                <w:rFonts w:ascii="Times New Roman" w:eastAsia="Calibri" w:hAnsi="Times New Roman" w:cs="Times New Roman"/>
                <w:bCs/>
                <w:sz w:val="24"/>
                <w:szCs w:val="24"/>
                <w:lang w:val="lv-LV"/>
              </w:rPr>
              <w:t>________________</w:t>
            </w:r>
          </w:p>
          <w:p w:rsidR="008F3D27" w:rsidRPr="008F3D27" w:rsidRDefault="008F3D27" w:rsidP="008F3D27">
            <w:pPr>
              <w:suppressAutoHyphens/>
              <w:autoSpaceDN w:val="0"/>
              <w:jc w:val="center"/>
              <w:textAlignment w:val="baseline"/>
              <w:rPr>
                <w:rFonts w:ascii="Calibri" w:eastAsia="Calibri" w:hAnsi="Calibri" w:cs="Times New Roman"/>
              </w:rPr>
            </w:pPr>
            <w:r w:rsidRPr="008F3D27">
              <w:rPr>
                <w:rFonts w:ascii="Times New Roman" w:eastAsia="Calibri" w:hAnsi="Times New Roman" w:cs="Times New Roman"/>
                <w:bCs/>
                <w:sz w:val="24"/>
                <w:szCs w:val="24"/>
                <w:lang w:val="lv-LV"/>
              </w:rPr>
              <w:t>/___________/</w:t>
            </w:r>
          </w:p>
        </w:tc>
      </w:tr>
    </w:tbl>
    <w:p w:rsidR="008F3D27" w:rsidRPr="008F3D27" w:rsidRDefault="008F3D27" w:rsidP="008F3D27"/>
    <w:p w:rsidR="002C470E" w:rsidRDefault="002C470E"/>
    <w:sectPr w:rsidR="002C470E" w:rsidSect="0008019B">
      <w:footerReference w:type="default" r:id="rId18"/>
      <w:pgSz w:w="11906" w:h="16838"/>
      <w:pgMar w:top="720" w:right="1134" w:bottom="1134" w:left="1701" w:header="709" w:footer="5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2B1" w:rsidRDefault="00F722B1" w:rsidP="008F3D27">
      <w:pPr>
        <w:spacing w:after="0" w:line="240" w:lineRule="auto"/>
      </w:pPr>
      <w:r>
        <w:separator/>
      </w:r>
    </w:p>
  </w:endnote>
  <w:endnote w:type="continuationSeparator" w:id="0">
    <w:p w:rsidR="00F722B1" w:rsidRDefault="00F722B1" w:rsidP="008F3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D27" w:rsidRDefault="008F3D27">
    <w:pPr>
      <w:pStyle w:val="Kjene"/>
      <w:ind w:right="360"/>
    </w:pPr>
    <w:r>
      <w:rPr>
        <w:noProof/>
      </w:rPr>
      <mc:AlternateContent>
        <mc:Choice Requires="wps">
          <w:drawing>
            <wp:anchor distT="0" distB="0" distL="114300" distR="114300" simplePos="0" relativeHeight="251659264" behindDoc="0" locked="0" layoutInCell="1" allowOverlap="1" wp14:anchorId="14949285" wp14:editId="22C5A92C">
              <wp:simplePos x="0" y="0"/>
              <wp:positionH relativeFrom="margin">
                <wp:align>right</wp:align>
              </wp:positionH>
              <wp:positionV relativeFrom="paragraph">
                <wp:posOffset>630</wp:posOffset>
              </wp:positionV>
              <wp:extent cx="76837" cy="175263"/>
              <wp:effectExtent l="0" t="0" r="18413" b="15237"/>
              <wp:wrapSquare wrapText="bothSides"/>
              <wp:docPr id="80786595" name="Tekstlodziņš 3"/>
              <wp:cNvGraphicFramePr/>
              <a:graphic xmlns:a="http://schemas.openxmlformats.org/drawingml/2006/main">
                <a:graphicData uri="http://schemas.microsoft.com/office/word/2010/wordprocessingShape">
                  <wps:wsp>
                    <wps:cNvSpPr txBox="1"/>
                    <wps:spPr>
                      <a:xfrm>
                        <a:off x="0" y="0"/>
                        <a:ext cx="76837" cy="175263"/>
                      </a:xfrm>
                      <a:prstGeom prst="rect">
                        <a:avLst/>
                      </a:prstGeom>
                      <a:noFill/>
                      <a:ln>
                        <a:noFill/>
                        <a:prstDash/>
                      </a:ln>
                    </wps:spPr>
                    <wps:txbx>
                      <w:txbxContent>
                        <w:p w:rsidR="008F3D27" w:rsidRDefault="008F3D27">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sidR="00197395">
                            <w:rPr>
                              <w:rStyle w:val="Lappusesnumurs"/>
                              <w:rFonts w:ascii="Times New Roman" w:hAnsi="Times New Roman"/>
                              <w:noProof/>
                            </w:rPr>
                            <w:t>1</w:t>
                          </w:r>
                          <w:r>
                            <w:rPr>
                              <w:rStyle w:val="Lappusesnumurs"/>
                              <w:rFonts w:ascii="Times New Roman" w:hAnsi="Times New Roman"/>
                              <w: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Tekstlodziņš 3" o:spid="_x0000_s1026" type="#_x0000_t202" style="position:absolute;margin-left:-45.15pt;margin-top:.05pt;width:6.05pt;height:13.8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" filled="f" stroked="f">
              <v:textbox style="mso-fit-shape-to-text:t" inset="0,0,0,0">
                <w:txbxContent>
                  <w:p w:rsidR="008F3D27" w:rsidRDefault="008F3D27">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sidR="00197395">
                      <w:rPr>
                        <w:rStyle w:val="Lappusesnumurs"/>
                        <w:rFonts w:ascii="Times New Roman" w:hAnsi="Times New Roman"/>
                        <w:noProof/>
                      </w:rPr>
                      <w:t>1</w:t>
                    </w:r>
                    <w:r>
                      <w:rPr>
                        <w:rStyle w:val="Lappusesnumurs"/>
                        <w:rFonts w:ascii="Times New Roman" w:hAnsi="Times New Roman"/>
                        <w:b/>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D27" w:rsidRDefault="008F3D27">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sidR="00197395">
      <w:rPr>
        <w:rFonts w:ascii="Times New Roman" w:hAnsi="Times New Roman"/>
        <w:noProof/>
      </w:rPr>
      <w:t>8</w:t>
    </w:r>
    <w:r>
      <w:rPr>
        <w:rFonts w:ascii="Times New Roman" w:hAnsi="Times New Roman"/>
        <w:b/>
      </w:rPr>
      <w:fldChar w:fldCharType="end"/>
    </w:r>
  </w:p>
  <w:p w:rsidR="008F3D27" w:rsidRDefault="008F3D27">
    <w:pPr>
      <w:pStyle w:val="Kjen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05E" w:rsidRDefault="006F3437">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sidR="00197395">
      <w:rPr>
        <w:rFonts w:ascii="Times New Roman" w:hAnsi="Times New Roman"/>
        <w:noProof/>
      </w:rPr>
      <w:t>9</w:t>
    </w:r>
    <w:r>
      <w:rPr>
        <w:rFonts w:ascii="Times New Roman" w:hAnsi="Times New Roman"/>
        <w:b/>
      </w:rPr>
      <w:fldChar w:fldCharType="end"/>
    </w:r>
  </w:p>
  <w:p w:rsidR="00F8305E" w:rsidRDefault="00F722B1">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2B1" w:rsidRDefault="00F722B1" w:rsidP="008F3D27">
      <w:pPr>
        <w:spacing w:after="0" w:line="240" w:lineRule="auto"/>
      </w:pPr>
      <w:r>
        <w:separator/>
      </w:r>
    </w:p>
  </w:footnote>
  <w:footnote w:type="continuationSeparator" w:id="0">
    <w:p w:rsidR="00F722B1" w:rsidRDefault="00F722B1" w:rsidP="008F3D27">
      <w:pPr>
        <w:spacing w:after="0" w:line="240" w:lineRule="auto"/>
      </w:pPr>
      <w:r>
        <w:continuationSeparator/>
      </w:r>
    </w:p>
  </w:footnote>
  <w:footnote w:id="1">
    <w:p w:rsidR="008F3D27" w:rsidRDefault="008F3D27" w:rsidP="008F3D27">
      <w:pPr>
        <w:pStyle w:val="Vresteksts"/>
        <w:jc w:val="both"/>
      </w:pPr>
      <w:r>
        <w:rPr>
          <w:rStyle w:val="Vresatsauce"/>
        </w:rPr>
        <w:footnoteRef/>
      </w:r>
      <w:r>
        <w:t xml:space="preserve"> </w:t>
      </w:r>
      <w:proofErr w:type="spellStart"/>
      <w:r>
        <w:rPr>
          <w:b/>
        </w:rPr>
        <w:t>Mazais</w:t>
      </w:r>
      <w:proofErr w:type="spellEnd"/>
      <w:r>
        <w:rPr>
          <w:b/>
        </w:rPr>
        <w:t xml:space="preserve"> </w:t>
      </w:r>
      <w:proofErr w:type="spellStart"/>
      <w:r>
        <w:rPr>
          <w:b/>
        </w:rPr>
        <w:t>uzņēmums</w:t>
      </w:r>
      <w:proofErr w:type="spellEnd"/>
      <w:r>
        <w:t xml:space="preserve"> </w:t>
      </w:r>
      <w:proofErr w:type="spellStart"/>
      <w:r>
        <w:t>ir</w:t>
      </w:r>
      <w:proofErr w:type="spellEnd"/>
      <w:r>
        <w:t xml:space="preserve"> </w:t>
      </w:r>
      <w:proofErr w:type="spellStart"/>
      <w:r>
        <w:t>uzņēmums</w:t>
      </w:r>
      <w:proofErr w:type="spellEnd"/>
      <w:r>
        <w:t xml:space="preserve">, </w:t>
      </w:r>
      <w:proofErr w:type="spellStart"/>
      <w:r>
        <w:t>kurā</w:t>
      </w:r>
      <w:proofErr w:type="spellEnd"/>
      <w:r>
        <w:t xml:space="preserve"> </w:t>
      </w:r>
      <w:proofErr w:type="spellStart"/>
      <w:r>
        <w:t>nodarbinātas</w:t>
      </w:r>
      <w:proofErr w:type="spellEnd"/>
      <w:r>
        <w:t xml:space="preserve"> </w:t>
      </w:r>
      <w:proofErr w:type="spellStart"/>
      <w:r>
        <w:t>mazāk</w:t>
      </w:r>
      <w:proofErr w:type="spellEnd"/>
      <w:r>
        <w:t xml:space="preserve"> </w:t>
      </w:r>
      <w:proofErr w:type="spellStart"/>
      <w:r>
        <w:t>nekā</w:t>
      </w:r>
      <w:proofErr w:type="spellEnd"/>
      <w:r>
        <w:t xml:space="preserve"> 50 personas un </w:t>
      </w:r>
      <w:proofErr w:type="spellStart"/>
      <w:r>
        <w:t>kura</w:t>
      </w:r>
      <w:proofErr w:type="spellEnd"/>
      <w:r>
        <w:t xml:space="preserve"> </w:t>
      </w:r>
      <w:proofErr w:type="spellStart"/>
      <w:r>
        <w:t>gada</w:t>
      </w:r>
      <w:proofErr w:type="spellEnd"/>
      <w:r>
        <w:t xml:space="preserve"> </w:t>
      </w:r>
      <w:proofErr w:type="spellStart"/>
      <w:r>
        <w:t>apgrozījums</w:t>
      </w:r>
      <w:proofErr w:type="spellEnd"/>
      <w:r>
        <w:t xml:space="preserve"> un/</w:t>
      </w:r>
      <w:proofErr w:type="spellStart"/>
      <w:r>
        <w:t>vai</w:t>
      </w:r>
      <w:proofErr w:type="spellEnd"/>
      <w:r>
        <w:t xml:space="preserve"> </w:t>
      </w:r>
      <w:proofErr w:type="spellStart"/>
      <w:r>
        <w:t>gada</w:t>
      </w:r>
      <w:proofErr w:type="spellEnd"/>
      <w:r>
        <w:t xml:space="preserve"> </w:t>
      </w:r>
      <w:proofErr w:type="spellStart"/>
      <w:r>
        <w:t>bilance</w:t>
      </w:r>
      <w:proofErr w:type="spellEnd"/>
      <w:r>
        <w:t xml:space="preserve"> </w:t>
      </w:r>
      <w:proofErr w:type="spellStart"/>
      <w:r>
        <w:t>kopā</w:t>
      </w:r>
      <w:proofErr w:type="spellEnd"/>
      <w:r>
        <w:t xml:space="preserve"> </w:t>
      </w:r>
      <w:proofErr w:type="spellStart"/>
      <w:r>
        <w:t>nepārsniedz</w:t>
      </w:r>
      <w:proofErr w:type="spellEnd"/>
      <w:r>
        <w:t xml:space="preserve"> 10 </w:t>
      </w:r>
      <w:proofErr w:type="spellStart"/>
      <w:r>
        <w:t>miljonus</w:t>
      </w:r>
      <w:proofErr w:type="spellEnd"/>
      <w:r>
        <w:t xml:space="preserve"> </w:t>
      </w:r>
      <w:r>
        <w:rPr>
          <w:i/>
        </w:rPr>
        <w:t>euro</w:t>
      </w:r>
    </w:p>
  </w:footnote>
  <w:footnote w:id="2">
    <w:p w:rsidR="008F3D27" w:rsidRDefault="008F3D27" w:rsidP="008F3D27">
      <w:pPr>
        <w:pStyle w:val="Vresteksts"/>
        <w:jc w:val="both"/>
      </w:pPr>
      <w:r>
        <w:rPr>
          <w:rStyle w:val="Vresatsauce"/>
        </w:rPr>
        <w:footnoteRef/>
      </w:r>
      <w:r>
        <w:t xml:space="preserve"> </w:t>
      </w:r>
      <w:proofErr w:type="spellStart"/>
      <w:r>
        <w:rPr>
          <w:b/>
        </w:rPr>
        <w:t>Vidējais</w:t>
      </w:r>
      <w:proofErr w:type="spellEnd"/>
      <w:r>
        <w:rPr>
          <w:b/>
        </w:rPr>
        <w:t xml:space="preserve"> </w:t>
      </w:r>
      <w:proofErr w:type="spellStart"/>
      <w:r>
        <w:rPr>
          <w:b/>
        </w:rPr>
        <w:t>uzņēmums</w:t>
      </w:r>
      <w:proofErr w:type="spellEnd"/>
      <w:r>
        <w:t xml:space="preserve"> </w:t>
      </w:r>
      <w:proofErr w:type="spellStart"/>
      <w:r>
        <w:t>ir</w:t>
      </w:r>
      <w:proofErr w:type="spellEnd"/>
      <w:r>
        <w:t xml:space="preserve"> </w:t>
      </w:r>
      <w:proofErr w:type="spellStart"/>
      <w:r>
        <w:t>uzņēmums</w:t>
      </w:r>
      <w:proofErr w:type="spellEnd"/>
      <w:r>
        <w:t xml:space="preserve">, </w:t>
      </w:r>
      <w:proofErr w:type="spellStart"/>
      <w:r>
        <w:t>kas</w:t>
      </w:r>
      <w:proofErr w:type="spellEnd"/>
      <w:r>
        <w:t xml:space="preserve"> </w:t>
      </w:r>
      <w:proofErr w:type="spellStart"/>
      <w:r>
        <w:t>nav</w:t>
      </w:r>
      <w:proofErr w:type="spellEnd"/>
      <w:r>
        <w:t xml:space="preserve"> </w:t>
      </w:r>
      <w:proofErr w:type="spellStart"/>
      <w:r>
        <w:t>mazais</w:t>
      </w:r>
      <w:proofErr w:type="spellEnd"/>
      <w:r>
        <w:t xml:space="preserve"> </w:t>
      </w:r>
      <w:proofErr w:type="spellStart"/>
      <w:r>
        <w:t>uzņēmums</w:t>
      </w:r>
      <w:proofErr w:type="spellEnd"/>
      <w:r>
        <w:t xml:space="preserve">, un </w:t>
      </w:r>
      <w:proofErr w:type="spellStart"/>
      <w:r>
        <w:t>kurā</w:t>
      </w:r>
      <w:proofErr w:type="spellEnd"/>
      <w:r>
        <w:t xml:space="preserve"> </w:t>
      </w:r>
      <w:proofErr w:type="spellStart"/>
      <w:r>
        <w:t>nodarbinātas</w:t>
      </w:r>
      <w:proofErr w:type="spellEnd"/>
      <w:r>
        <w:t xml:space="preserve"> </w:t>
      </w:r>
      <w:proofErr w:type="spellStart"/>
      <w:r>
        <w:t>mazāk</w:t>
      </w:r>
      <w:proofErr w:type="spellEnd"/>
      <w:r>
        <w:t xml:space="preserve"> </w:t>
      </w:r>
      <w:proofErr w:type="spellStart"/>
      <w:r>
        <w:t>nekā</w:t>
      </w:r>
      <w:proofErr w:type="spellEnd"/>
      <w:r>
        <w:t xml:space="preserve"> 250 personas un </w:t>
      </w:r>
      <w:proofErr w:type="spellStart"/>
      <w:r>
        <w:t>kura</w:t>
      </w:r>
      <w:proofErr w:type="spellEnd"/>
      <w:r>
        <w:t xml:space="preserve"> </w:t>
      </w:r>
      <w:proofErr w:type="spellStart"/>
      <w:r>
        <w:t>gada</w:t>
      </w:r>
      <w:proofErr w:type="spellEnd"/>
      <w:r>
        <w:t xml:space="preserve"> </w:t>
      </w:r>
      <w:proofErr w:type="spellStart"/>
      <w:r>
        <w:t>apgrozījums</w:t>
      </w:r>
      <w:proofErr w:type="spellEnd"/>
      <w:r>
        <w:t xml:space="preserve"> </w:t>
      </w:r>
      <w:proofErr w:type="spellStart"/>
      <w:r>
        <w:t>nepārsniedz</w:t>
      </w:r>
      <w:proofErr w:type="spellEnd"/>
      <w:r>
        <w:t xml:space="preserve"> 50 </w:t>
      </w:r>
      <w:proofErr w:type="spellStart"/>
      <w:r>
        <w:t>miljonus</w:t>
      </w:r>
      <w:proofErr w:type="spellEnd"/>
      <w:r>
        <w:t xml:space="preserve"> </w:t>
      </w:r>
      <w:r>
        <w:rPr>
          <w:i/>
        </w:rPr>
        <w:t>euro</w:t>
      </w:r>
      <w:r>
        <w:t>, un/</w:t>
      </w:r>
      <w:proofErr w:type="spellStart"/>
      <w:r>
        <w:t>vai</w:t>
      </w:r>
      <w:proofErr w:type="spellEnd"/>
      <w:r>
        <w:t xml:space="preserve">, </w:t>
      </w:r>
      <w:proofErr w:type="spellStart"/>
      <w:r>
        <w:t>kura</w:t>
      </w:r>
      <w:proofErr w:type="spellEnd"/>
      <w:r>
        <w:t xml:space="preserve"> </w:t>
      </w:r>
      <w:proofErr w:type="spellStart"/>
      <w:r>
        <w:t>gada</w:t>
      </w:r>
      <w:proofErr w:type="spellEnd"/>
      <w:r>
        <w:t xml:space="preserve"> </w:t>
      </w:r>
      <w:proofErr w:type="spellStart"/>
      <w:r>
        <w:t>bilance</w:t>
      </w:r>
      <w:proofErr w:type="spellEnd"/>
      <w:r>
        <w:t xml:space="preserve"> </w:t>
      </w:r>
      <w:proofErr w:type="spellStart"/>
      <w:r>
        <w:t>kopā</w:t>
      </w:r>
      <w:proofErr w:type="spellEnd"/>
      <w:r>
        <w:t xml:space="preserve"> </w:t>
      </w:r>
      <w:proofErr w:type="spellStart"/>
      <w:r>
        <w:t>nepārsniedz</w:t>
      </w:r>
      <w:proofErr w:type="spellEnd"/>
      <w:r>
        <w:t xml:space="preserve"> 43 </w:t>
      </w:r>
      <w:proofErr w:type="spellStart"/>
      <w:r>
        <w:t>miljonus</w:t>
      </w:r>
      <w:proofErr w:type="spellEnd"/>
      <w:r>
        <w:t xml:space="preserve"> </w:t>
      </w:r>
      <w:r>
        <w:rPr>
          <w:i/>
        </w:rPr>
        <w:t>euro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4809"/>
    <w:multiLevelType w:val="multilevel"/>
    <w:tmpl w:val="83387F32"/>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8330DB"/>
    <w:multiLevelType w:val="multilevel"/>
    <w:tmpl w:val="E7C291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A627704"/>
    <w:multiLevelType w:val="multilevel"/>
    <w:tmpl w:val="D0447D5E"/>
    <w:lvl w:ilvl="0">
      <w:start w:val="1"/>
      <w:numFmt w:val="decimal"/>
      <w:lvlText w:val="%1."/>
      <w:lvlJc w:val="left"/>
      <w:pPr>
        <w:ind w:left="778" w:hanging="360"/>
      </w:pPr>
      <w:rPr>
        <w:rFonts w:ascii="Times New Roman" w:hAnsi="Times New Roman" w:cs="Times New Roman"/>
        <w:b w:val="0"/>
        <w:bCs/>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3">
    <w:nsid w:val="154B10CB"/>
    <w:multiLevelType w:val="multilevel"/>
    <w:tmpl w:val="CCEC26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7B373B3"/>
    <w:multiLevelType w:val="multilevel"/>
    <w:tmpl w:val="C4B29C5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048003C"/>
    <w:multiLevelType w:val="multilevel"/>
    <w:tmpl w:val="0A745632"/>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004"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6">
    <w:nsid w:val="55E57821"/>
    <w:multiLevelType w:val="multilevel"/>
    <w:tmpl w:val="E4B6B38A"/>
    <w:lvl w:ilvl="0">
      <w:start w:val="2"/>
      <w:numFmt w:val="decimal"/>
      <w:lvlText w:val="%1."/>
      <w:lvlJc w:val="left"/>
      <w:pPr>
        <w:ind w:left="360" w:hanging="360"/>
      </w:pPr>
      <w:rPr>
        <w:rFonts w:ascii="Times New Roman" w:hAnsi="Times New Roman" w:cs="Times New Roman" w:hint="default"/>
        <w:b/>
        <w:color w:val="000000"/>
      </w:rPr>
    </w:lvl>
    <w:lvl w:ilvl="1">
      <w:start w:val="1"/>
      <w:numFmt w:val="decimal"/>
      <w:lvlText w:val="%1.%2."/>
      <w:lvlJc w:val="left"/>
      <w:pPr>
        <w:ind w:left="360" w:hanging="360"/>
      </w:pPr>
      <w:rPr>
        <w:rFonts w:ascii="Times New Roman" w:hAnsi="Times New Roman" w:cs="Times New Roman" w:hint="default"/>
        <w:b w:val="0"/>
        <w:bCs/>
        <w:color w:val="auto"/>
        <w:sz w:val="24"/>
        <w:szCs w:val="24"/>
      </w:rPr>
    </w:lvl>
    <w:lvl w:ilvl="2">
      <w:start w:val="1"/>
      <w:numFmt w:val="decimal"/>
      <w:lvlText w:val="%1.%2.%3."/>
      <w:lvlJc w:val="left"/>
      <w:pPr>
        <w:ind w:left="720" w:hanging="720"/>
      </w:pPr>
      <w:rPr>
        <w:rFonts w:ascii="Times New Roman" w:hAnsi="Times New Roman" w:cs="Times New Roman" w:hint="default"/>
        <w:color w:val="000000"/>
        <w:sz w:val="24"/>
        <w:szCs w:val="24"/>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
    <w:nsid w:val="56F83F78"/>
    <w:multiLevelType w:val="multilevel"/>
    <w:tmpl w:val="5680C5D8"/>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FBC739A"/>
    <w:multiLevelType w:val="multilevel"/>
    <w:tmpl w:val="70F6259C"/>
    <w:lvl w:ilvl="0">
      <w:start w:val="1"/>
      <w:numFmt w:val="lowerLetter"/>
      <w:lvlText w:val="%1)"/>
      <w:lvlJc w:val="left"/>
      <w:pPr>
        <w:ind w:left="1080" w:hanging="360"/>
      </w:pPr>
      <w:rPr>
        <w:rFonts w:ascii="Times New Roman" w:hAnsi="Times New Roman" w:cs="Times New Roman" w:hint="default"/>
        <w:sz w:val="24"/>
        <w:szCs w:val="24"/>
      </w:rPr>
    </w:lvl>
    <w:lvl w:ilvl="1">
      <w:start w:val="1"/>
      <w:numFmt w:val="upperLetter"/>
      <w:lvlText w:val="%2)"/>
      <w:lvlJc w:val="left"/>
      <w:pPr>
        <w:ind w:left="1440" w:firstLine="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6F556DFE"/>
    <w:multiLevelType w:val="multilevel"/>
    <w:tmpl w:val="012C35CC"/>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78336BF"/>
    <w:multiLevelType w:val="multilevel"/>
    <w:tmpl w:val="19903042"/>
    <w:lvl w:ilvl="0">
      <w:start w:val="1"/>
      <w:numFmt w:val="decimal"/>
      <w:lvlText w:val="%1."/>
      <w:lvlJc w:val="left"/>
      <w:pPr>
        <w:ind w:left="720" w:hanging="360"/>
      </w:pPr>
    </w:lvl>
    <w:lvl w:ilvl="1">
      <w:start w:val="1"/>
      <w:numFmt w:val="decimal"/>
      <w:lvlText w:val="%1.%2."/>
      <w:lvlJc w:val="left"/>
      <w:pPr>
        <w:ind w:left="855" w:hanging="495"/>
      </w:pPr>
      <w:rPr>
        <w:rFonts w:eastAsia="Times New Roman"/>
      </w:rPr>
    </w:lvl>
    <w:lvl w:ilvl="2">
      <w:start w:val="1"/>
      <w:numFmt w:val="decimal"/>
      <w:lvlText w:val="%1.%2.%3."/>
      <w:lvlJc w:val="left"/>
      <w:pPr>
        <w:ind w:left="1080" w:hanging="720"/>
      </w:pPr>
      <w:rPr>
        <w:rFonts w:eastAsia="Times New Roman"/>
      </w:rPr>
    </w:lvl>
    <w:lvl w:ilvl="3">
      <w:start w:val="1"/>
      <w:numFmt w:val="decimal"/>
      <w:lvlText w:val="%1.%2.%3.%4."/>
      <w:lvlJc w:val="left"/>
      <w:pPr>
        <w:ind w:left="1080" w:hanging="720"/>
      </w:pPr>
      <w:rPr>
        <w:rFonts w:eastAsia="Times New Roman"/>
      </w:rPr>
    </w:lvl>
    <w:lvl w:ilvl="4">
      <w:start w:val="1"/>
      <w:numFmt w:val="decimal"/>
      <w:lvlText w:val="%1.%2.%3.%4.%5."/>
      <w:lvlJc w:val="left"/>
      <w:pPr>
        <w:ind w:left="1440" w:hanging="1080"/>
      </w:pPr>
      <w:rPr>
        <w:rFonts w:eastAsia="Times New Roman"/>
      </w:rPr>
    </w:lvl>
    <w:lvl w:ilvl="5">
      <w:start w:val="1"/>
      <w:numFmt w:val="decimal"/>
      <w:lvlText w:val="%1.%2.%3.%4.%5.%6."/>
      <w:lvlJc w:val="left"/>
      <w:pPr>
        <w:ind w:left="1440" w:hanging="108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1800" w:hanging="1440"/>
      </w:pPr>
      <w:rPr>
        <w:rFonts w:eastAsia="Times New Roman"/>
      </w:rPr>
    </w:lvl>
    <w:lvl w:ilvl="8">
      <w:start w:val="1"/>
      <w:numFmt w:val="decimal"/>
      <w:lvlText w:val="%1.%2.%3.%4.%5.%6.%7.%8.%9."/>
      <w:lvlJc w:val="left"/>
      <w:pPr>
        <w:ind w:left="2160" w:hanging="1800"/>
      </w:pPr>
      <w:rPr>
        <w:rFonts w:eastAsia="Times New Roman"/>
      </w:rPr>
    </w:lvl>
  </w:abstractNum>
  <w:abstractNum w:abstractNumId="11">
    <w:nsid w:val="797F4007"/>
    <w:multiLevelType w:val="multilevel"/>
    <w:tmpl w:val="EA0A32F8"/>
    <w:lvl w:ilvl="0">
      <w:start w:val="1"/>
      <w:numFmt w:val="decimal"/>
      <w:lvlText w:val="%1."/>
      <w:lvlJc w:val="left"/>
      <w:pPr>
        <w:ind w:left="360" w:hanging="360"/>
      </w:pPr>
      <w:rPr>
        <w:rFonts w:ascii="Times New Roman" w:hAnsi="Times New Roman" w:cs="Times New Roman"/>
        <w:b/>
        <w:bCs/>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E5D04FD"/>
    <w:multiLevelType w:val="multilevel"/>
    <w:tmpl w:val="06E6289A"/>
    <w:lvl w:ilvl="0">
      <w:start w:val="1"/>
      <w:numFmt w:val="decimal"/>
      <w:lvlText w:val="%1."/>
      <w:lvlJc w:val="left"/>
      <w:pPr>
        <w:ind w:left="778" w:hanging="360"/>
      </w:pPr>
      <w:rPr>
        <w:rFonts w:ascii="Times New Roman" w:eastAsia="Times New Roman" w:hAnsi="Times New Roman" w:cs="Times New Roman"/>
        <w:b w:val="0"/>
        <w:bCs/>
      </w:rPr>
    </w:lvl>
    <w:lvl w:ilvl="1">
      <w:start w:val="1"/>
      <w:numFmt w:val="decimal"/>
      <w:lvlText w:val="%1.%2."/>
      <w:lvlJc w:val="left"/>
      <w:pPr>
        <w:ind w:left="778" w:hanging="360"/>
      </w:p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num w:numId="1">
    <w:abstractNumId w:val="11"/>
  </w:num>
  <w:num w:numId="2">
    <w:abstractNumId w:val="5"/>
  </w:num>
  <w:num w:numId="3">
    <w:abstractNumId w:val="8"/>
  </w:num>
  <w:num w:numId="4">
    <w:abstractNumId w:val="4"/>
  </w:num>
  <w:num w:numId="5">
    <w:abstractNumId w:val="3"/>
  </w:num>
  <w:num w:numId="6">
    <w:abstractNumId w:val="0"/>
  </w:num>
  <w:num w:numId="7">
    <w:abstractNumId w:val="7"/>
  </w:num>
  <w:num w:numId="8">
    <w:abstractNumId w:val="1"/>
  </w:num>
  <w:num w:numId="9">
    <w:abstractNumId w:val="10"/>
  </w:num>
  <w:num w:numId="10">
    <w:abstractNumId w:val="6"/>
  </w:num>
  <w:num w:numId="11">
    <w:abstractNumId w:val="2"/>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D27"/>
    <w:rsid w:val="00197395"/>
    <w:rsid w:val="001E21F2"/>
    <w:rsid w:val="002C470E"/>
    <w:rsid w:val="003D4D7B"/>
    <w:rsid w:val="006F3437"/>
    <w:rsid w:val="007613BE"/>
    <w:rsid w:val="008F3D27"/>
    <w:rsid w:val="00E56390"/>
    <w:rsid w:val="00F72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8F3D2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F3D27"/>
    <w:rPr>
      <w:sz w:val="20"/>
      <w:szCs w:val="20"/>
    </w:rPr>
  </w:style>
  <w:style w:type="paragraph" w:styleId="Kjene">
    <w:name w:val="footer"/>
    <w:basedOn w:val="Parasts"/>
    <w:link w:val="KjeneRakstz"/>
    <w:uiPriority w:val="99"/>
    <w:semiHidden/>
    <w:unhideWhenUsed/>
    <w:rsid w:val="008F3D27"/>
    <w:pPr>
      <w:tabs>
        <w:tab w:val="center" w:pos="4680"/>
        <w:tab w:val="right" w:pos="9360"/>
      </w:tabs>
      <w:spacing w:after="0" w:line="240" w:lineRule="auto"/>
    </w:pPr>
  </w:style>
  <w:style w:type="character" w:customStyle="1" w:styleId="KjeneRakstz">
    <w:name w:val="Kājene Rakstz."/>
    <w:basedOn w:val="Noklusjumarindkopasfonts"/>
    <w:link w:val="Kjene"/>
    <w:uiPriority w:val="99"/>
    <w:semiHidden/>
    <w:rsid w:val="008F3D27"/>
  </w:style>
  <w:style w:type="character" w:styleId="Lappusesnumurs">
    <w:name w:val="page number"/>
    <w:basedOn w:val="Noklusjumarindkopasfonts"/>
    <w:rsid w:val="008F3D27"/>
  </w:style>
  <w:style w:type="character" w:styleId="Vresatsauce">
    <w:name w:val="footnote reference"/>
    <w:rsid w:val="008F3D27"/>
    <w:rPr>
      <w:position w:val="0"/>
      <w:vertAlign w:val="superscript"/>
    </w:rPr>
  </w:style>
  <w:style w:type="table" w:styleId="Reatabula">
    <w:name w:val="Table Grid"/>
    <w:basedOn w:val="Parastatabula"/>
    <w:uiPriority w:val="59"/>
    <w:rsid w:val="008F3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3D4D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8F3D2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F3D27"/>
    <w:rPr>
      <w:sz w:val="20"/>
      <w:szCs w:val="20"/>
    </w:rPr>
  </w:style>
  <w:style w:type="paragraph" w:styleId="Kjene">
    <w:name w:val="footer"/>
    <w:basedOn w:val="Parasts"/>
    <w:link w:val="KjeneRakstz"/>
    <w:uiPriority w:val="99"/>
    <w:semiHidden/>
    <w:unhideWhenUsed/>
    <w:rsid w:val="008F3D27"/>
    <w:pPr>
      <w:tabs>
        <w:tab w:val="center" w:pos="4680"/>
        <w:tab w:val="right" w:pos="9360"/>
      </w:tabs>
      <w:spacing w:after="0" w:line="240" w:lineRule="auto"/>
    </w:pPr>
  </w:style>
  <w:style w:type="character" w:customStyle="1" w:styleId="KjeneRakstz">
    <w:name w:val="Kājene Rakstz."/>
    <w:basedOn w:val="Noklusjumarindkopasfonts"/>
    <w:link w:val="Kjene"/>
    <w:uiPriority w:val="99"/>
    <w:semiHidden/>
    <w:rsid w:val="008F3D27"/>
  </w:style>
  <w:style w:type="character" w:styleId="Lappusesnumurs">
    <w:name w:val="page number"/>
    <w:basedOn w:val="Noklusjumarindkopasfonts"/>
    <w:rsid w:val="008F3D27"/>
  </w:style>
  <w:style w:type="character" w:styleId="Vresatsauce">
    <w:name w:val="footnote reference"/>
    <w:rsid w:val="008F3D27"/>
    <w:rPr>
      <w:position w:val="0"/>
      <w:vertAlign w:val="superscript"/>
    </w:rPr>
  </w:style>
  <w:style w:type="table" w:styleId="Reatabula">
    <w:name w:val="Table Grid"/>
    <w:basedOn w:val="Parastatabula"/>
    <w:uiPriority w:val="59"/>
    <w:rsid w:val="008F3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3D4D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nfo.iub.gov.lv/cpv/parent/6734/clasif/main/"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Organizer/"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eis.gov.lv/EKEIS/Supplier/Organizer/1376"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mailto:iepirkumi@ventspilsnd.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ivars.mincenbergs@ventspilsnd.lv" TargetMode="External"/><Relationship Id="rId14" Type="http://schemas.openxmlformats.org/officeDocument/2006/relationships/hyperlink" Target="mailto:martins.libkovskis@ventspilsnd.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7360</Words>
  <Characters>41956</Characters>
  <Application>Microsoft Office Word</Application>
  <DocSecurity>0</DocSecurity>
  <Lines>349</Lines>
  <Paragraphs>98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Agnese Mazale</cp:lastModifiedBy>
  <cp:revision>3</cp:revision>
  <dcterms:created xsi:type="dcterms:W3CDTF">2024-05-27T14:20:00Z</dcterms:created>
  <dcterms:modified xsi:type="dcterms:W3CDTF">2024-05-28T06:31:00Z</dcterms:modified>
</cp:coreProperties>
</file>