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107758" w14:textId="77777777" w:rsidR="000E3389" w:rsidRPr="00220C83" w:rsidRDefault="000E3389" w:rsidP="00220C83">
      <w:pPr>
        <w:tabs>
          <w:tab w:val="left" w:pos="8820"/>
        </w:tabs>
        <w:spacing w:after="0" w:line="276" w:lineRule="auto"/>
        <w:jc w:val="right"/>
        <w:rPr>
          <w:rFonts w:ascii="Times New Roman" w:hAnsi="Times New Roman"/>
          <w:b/>
          <w:iCs/>
        </w:rPr>
      </w:pPr>
      <w:r w:rsidRPr="00220C83">
        <w:rPr>
          <w:rFonts w:ascii="Times New Roman" w:hAnsi="Times New Roman"/>
          <w:b/>
          <w:iCs/>
        </w:rPr>
        <w:t>LĪGUMA Nr.</w:t>
      </w:r>
      <w:r w:rsidRPr="00220C83">
        <w:rPr>
          <w:rFonts w:ascii="Times New Roman" w:hAnsi="Times New Roman"/>
        </w:rPr>
        <w:t xml:space="preserve"> </w:t>
      </w:r>
      <w:r w:rsidRPr="00220C83">
        <w:rPr>
          <w:rFonts w:ascii="Times New Roman" w:hAnsi="Times New Roman"/>
          <w:b/>
          <w:iCs/>
        </w:rPr>
        <w:t>KSP/2024/2.8./1</w:t>
      </w:r>
      <w:r w:rsidR="003B7C9F" w:rsidRPr="00220C83">
        <w:rPr>
          <w:rFonts w:ascii="Times New Roman" w:hAnsi="Times New Roman"/>
          <w:b/>
          <w:iCs/>
        </w:rPr>
        <w:t>5</w:t>
      </w:r>
    </w:p>
    <w:p w14:paraId="10BF26FD" w14:textId="77777777" w:rsidR="000E3389" w:rsidRPr="00220C83" w:rsidRDefault="000E3389" w:rsidP="00220C83">
      <w:pPr>
        <w:tabs>
          <w:tab w:val="left" w:pos="8820"/>
        </w:tabs>
        <w:spacing w:after="0" w:line="276" w:lineRule="auto"/>
        <w:jc w:val="right"/>
        <w:rPr>
          <w:rFonts w:ascii="Times New Roman" w:hAnsi="Times New Roman"/>
          <w:b/>
          <w:bCs/>
        </w:rPr>
      </w:pPr>
      <w:r w:rsidRPr="00220C83">
        <w:rPr>
          <w:rFonts w:ascii="Times New Roman" w:hAnsi="Times New Roman"/>
          <w:b/>
          <w:iCs/>
        </w:rPr>
        <w:t>Reģistrācijas datums: 0</w:t>
      </w:r>
      <w:r w:rsidR="003B7C9F" w:rsidRPr="00220C83">
        <w:rPr>
          <w:rFonts w:ascii="Times New Roman" w:hAnsi="Times New Roman"/>
          <w:b/>
          <w:iCs/>
        </w:rPr>
        <w:t>4</w:t>
      </w:r>
      <w:r w:rsidRPr="00220C83">
        <w:rPr>
          <w:rFonts w:ascii="Times New Roman" w:hAnsi="Times New Roman"/>
          <w:b/>
          <w:iCs/>
        </w:rPr>
        <w:t>.11.2024.</w:t>
      </w:r>
    </w:p>
    <w:p w14:paraId="10477E59" w14:textId="77777777" w:rsidR="000E3389" w:rsidRPr="00220C83" w:rsidRDefault="000E3389" w:rsidP="00220C83">
      <w:pPr>
        <w:spacing w:after="0" w:line="276" w:lineRule="auto"/>
        <w:jc w:val="center"/>
        <w:rPr>
          <w:rFonts w:ascii="Times New Roman" w:eastAsia="Times New Roman" w:hAnsi="Times New Roman"/>
          <w:b/>
          <w:bCs/>
        </w:rPr>
      </w:pPr>
    </w:p>
    <w:p w14:paraId="21C6C5EB" w14:textId="77777777" w:rsidR="00807FBA" w:rsidRPr="00220C83" w:rsidRDefault="003B7C9F" w:rsidP="00220C83">
      <w:pPr>
        <w:spacing w:after="0" w:line="276" w:lineRule="auto"/>
        <w:jc w:val="center"/>
        <w:rPr>
          <w:rFonts w:ascii="Times New Roman" w:eastAsia="Times New Roman" w:hAnsi="Times New Roman"/>
          <w:bCs/>
          <w:i/>
        </w:rPr>
      </w:pPr>
      <w:r w:rsidRPr="00220C83">
        <w:rPr>
          <w:rFonts w:ascii="Times New Roman" w:eastAsia="Times New Roman" w:hAnsi="Times New Roman"/>
          <w:b/>
          <w:bCs/>
        </w:rPr>
        <w:t>UZŅĒMUMA LĪGUMA Nr.</w:t>
      </w:r>
      <w:r w:rsidRPr="00220C83">
        <w:rPr>
          <w:rFonts w:ascii="Times New Roman" w:hAnsi="Times New Roman"/>
          <w:b/>
          <w:iCs/>
        </w:rPr>
        <w:t xml:space="preserve"> KSP/2024/2.8./14 no 04.11.2024.</w:t>
      </w:r>
    </w:p>
    <w:p w14:paraId="61A39AF1" w14:textId="77777777" w:rsidR="00807FBA" w:rsidRPr="00220C83" w:rsidRDefault="00807FBA" w:rsidP="00220C83">
      <w:pPr>
        <w:spacing w:after="0" w:line="276" w:lineRule="auto"/>
        <w:jc w:val="center"/>
        <w:rPr>
          <w:rFonts w:ascii="Times New Roman" w:eastAsia="Times New Roman" w:hAnsi="Times New Roman"/>
          <w:b/>
          <w:bCs/>
        </w:rPr>
      </w:pPr>
      <w:r w:rsidRPr="00220C83">
        <w:rPr>
          <w:rFonts w:ascii="Times New Roman" w:eastAsia="Times New Roman" w:hAnsi="Times New Roman"/>
          <w:b/>
          <w:bCs/>
        </w:rPr>
        <w:t xml:space="preserve">par būvniecības ieceres dokumentācijas izstrādi, autoruzraudzību, būvdarbu veikšanu </w:t>
      </w:r>
    </w:p>
    <w:p w14:paraId="5C7BEFD5" w14:textId="77777777" w:rsidR="00807FBA" w:rsidRPr="00220C83" w:rsidRDefault="00807FBA" w:rsidP="00220C83">
      <w:pPr>
        <w:spacing w:after="0" w:line="276" w:lineRule="auto"/>
        <w:jc w:val="center"/>
        <w:rPr>
          <w:rFonts w:ascii="Times New Roman" w:eastAsia="Times New Roman" w:hAnsi="Times New Roman"/>
          <w:b/>
        </w:rPr>
      </w:pPr>
      <w:r w:rsidRPr="00220C83">
        <w:rPr>
          <w:rFonts w:ascii="Times New Roman" w:eastAsia="Times New Roman" w:hAnsi="Times New Roman"/>
          <w:b/>
        </w:rPr>
        <w:t>auto stāvlaukuma pārbūvei Valkas ielā 58 rajonā, zemes vienībā ar kadastra apzīmējumu 05000050004, Daugavpilī</w:t>
      </w:r>
    </w:p>
    <w:p w14:paraId="19ACA7E1" w14:textId="77777777" w:rsidR="003B7C9F" w:rsidRPr="00220C83" w:rsidRDefault="003B7C9F" w:rsidP="00220C83">
      <w:pPr>
        <w:spacing w:after="0" w:line="276" w:lineRule="auto"/>
        <w:jc w:val="center"/>
        <w:rPr>
          <w:rFonts w:ascii="Times New Roman" w:eastAsia="Times New Roman" w:hAnsi="Times New Roman"/>
          <w:b/>
        </w:rPr>
      </w:pPr>
      <w:r w:rsidRPr="00220C83">
        <w:rPr>
          <w:rFonts w:ascii="Times New Roman" w:eastAsia="Times New Roman" w:hAnsi="Times New Roman"/>
          <w:b/>
        </w:rPr>
        <w:t>VIENOŠANĀS Nr.1</w:t>
      </w:r>
    </w:p>
    <w:p w14:paraId="0FB132FD" w14:textId="77777777" w:rsidR="00807FBA" w:rsidRPr="00220C83" w:rsidRDefault="00807FBA" w:rsidP="00220C83">
      <w:pPr>
        <w:spacing w:after="0" w:line="276" w:lineRule="auto"/>
        <w:jc w:val="both"/>
        <w:rPr>
          <w:rFonts w:ascii="Times New Roman" w:hAnsi="Times New Roman"/>
          <w:bCs/>
          <w:i/>
          <w:iCs/>
          <w:lang w:eastAsia="ar-SA"/>
        </w:rPr>
      </w:pPr>
    </w:p>
    <w:p w14:paraId="1BFDDBFE" w14:textId="77777777" w:rsidR="00807FBA" w:rsidRPr="00220C83" w:rsidRDefault="00807FBA" w:rsidP="00220C83">
      <w:pPr>
        <w:spacing w:after="0" w:line="276" w:lineRule="auto"/>
        <w:jc w:val="both"/>
        <w:rPr>
          <w:rFonts w:ascii="Times New Roman" w:hAnsi="Times New Roman"/>
          <w:bCs/>
          <w:i/>
          <w:iCs/>
          <w:lang w:eastAsia="ar-SA"/>
        </w:rPr>
      </w:pPr>
      <w:r w:rsidRPr="00220C83">
        <w:rPr>
          <w:rFonts w:ascii="Times New Roman" w:hAnsi="Times New Roman"/>
          <w:bCs/>
          <w:i/>
          <w:iCs/>
          <w:lang w:eastAsia="ar-SA"/>
        </w:rPr>
        <w:t>Līguma sagatavošanas vieta ir Daugavpils.</w:t>
      </w:r>
    </w:p>
    <w:p w14:paraId="74ED6F12" w14:textId="77777777" w:rsidR="00807FBA" w:rsidRPr="00220C83" w:rsidRDefault="00807FBA" w:rsidP="00220C83">
      <w:pPr>
        <w:spacing w:after="0" w:line="276" w:lineRule="auto"/>
        <w:jc w:val="both"/>
        <w:rPr>
          <w:rFonts w:ascii="Times New Roman" w:hAnsi="Times New Roman"/>
          <w:bCs/>
          <w:i/>
          <w:iCs/>
          <w:lang w:eastAsia="ar-SA"/>
        </w:rPr>
      </w:pPr>
      <w:r w:rsidRPr="00220C83">
        <w:rPr>
          <w:rFonts w:ascii="Times New Roman" w:hAnsi="Times New Roman"/>
          <w:bCs/>
          <w:i/>
          <w:iCs/>
          <w:lang w:eastAsia="ar-SA"/>
        </w:rPr>
        <w:t>Līguma divpusējas parakstīšanas datums ir pēdējā parakstītā laika zīmoga datums.</w:t>
      </w:r>
    </w:p>
    <w:p w14:paraId="53CAF089" w14:textId="77777777" w:rsidR="00807FBA" w:rsidRPr="00220C83" w:rsidRDefault="00807FBA" w:rsidP="00220C83">
      <w:pPr>
        <w:widowControl w:val="0"/>
        <w:suppressAutoHyphens/>
        <w:spacing w:after="0" w:line="276" w:lineRule="auto"/>
        <w:ind w:left="567"/>
        <w:rPr>
          <w:rFonts w:ascii="Times New Roman" w:eastAsia="Times New Roman" w:hAnsi="Times New Roman"/>
          <w:lang w:eastAsia="lv-LV"/>
        </w:rPr>
      </w:pPr>
    </w:p>
    <w:p w14:paraId="2B7AA04C" w14:textId="77777777" w:rsidR="00807FBA" w:rsidRPr="00220C83" w:rsidRDefault="00807FBA" w:rsidP="00220C83">
      <w:pPr>
        <w:spacing w:after="0" w:line="276" w:lineRule="auto"/>
        <w:ind w:firstLine="567"/>
        <w:jc w:val="both"/>
        <w:rPr>
          <w:rFonts w:ascii="Times New Roman" w:eastAsia="Times New Roman" w:hAnsi="Times New Roman"/>
          <w:b/>
        </w:rPr>
      </w:pPr>
      <w:r w:rsidRPr="00220C83">
        <w:rPr>
          <w:rFonts w:ascii="Times New Roman" w:eastAsia="Times New Roman" w:hAnsi="Times New Roman"/>
          <w:b/>
          <w:bCs/>
        </w:rPr>
        <w:t>Daugavpils valstspilsētas pašvaldības iestāde “Komunālās saimniecības pārvalde”</w:t>
      </w:r>
      <w:r w:rsidRPr="00220C83">
        <w:rPr>
          <w:rFonts w:ascii="Times New Roman" w:eastAsia="Times New Roman" w:hAnsi="Times New Roman"/>
          <w:bCs/>
        </w:rPr>
        <w:t>, reģistrācijas Nr.90009547852, juridiskā adrese:</w:t>
      </w:r>
      <w:r w:rsidRPr="00220C83">
        <w:rPr>
          <w:rFonts w:ascii="Times New Roman" w:hAnsi="Times New Roman"/>
        </w:rPr>
        <w:t xml:space="preserve"> </w:t>
      </w:r>
      <w:r w:rsidRPr="00220C83">
        <w:rPr>
          <w:rFonts w:ascii="Times New Roman" w:eastAsia="Times New Roman" w:hAnsi="Times New Roman"/>
          <w:bCs/>
        </w:rPr>
        <w:t>Saules iela 5A, Daugavpils, LV-5401,</w:t>
      </w:r>
      <w:r w:rsidRPr="00220C83">
        <w:rPr>
          <w:rFonts w:ascii="Times New Roman" w:eastAsia="Times New Roman" w:hAnsi="Times New Roman"/>
          <w:b/>
          <w:bCs/>
        </w:rPr>
        <w:t xml:space="preserve"> </w:t>
      </w:r>
      <w:r w:rsidRPr="00220C83">
        <w:rPr>
          <w:rFonts w:ascii="Times New Roman" w:eastAsia="Times New Roman" w:hAnsi="Times New Roman"/>
          <w:bCs/>
        </w:rPr>
        <w:t>tās vadītāja Valērija Golubeva personā, kurš rīkojas uz iestādes Nolikuma pamata</w:t>
      </w:r>
      <w:r w:rsidRPr="00220C83">
        <w:rPr>
          <w:rFonts w:ascii="Times New Roman" w:eastAsia="Times New Roman" w:hAnsi="Times New Roman"/>
        </w:rPr>
        <w:t>, (turpmāk – Pasūtītājs), no vienas puses, un</w:t>
      </w:r>
    </w:p>
    <w:p w14:paraId="1A644600" w14:textId="77777777" w:rsidR="00807FBA" w:rsidRPr="00220C83" w:rsidRDefault="00807FBA" w:rsidP="00220C83">
      <w:pPr>
        <w:spacing w:after="0" w:line="276" w:lineRule="auto"/>
        <w:ind w:firstLine="567"/>
        <w:jc w:val="both"/>
        <w:rPr>
          <w:rFonts w:ascii="Times New Roman" w:eastAsia="Times New Roman" w:hAnsi="Times New Roman"/>
          <w:bCs/>
        </w:rPr>
      </w:pPr>
      <w:r w:rsidRPr="00220C83">
        <w:rPr>
          <w:rFonts w:ascii="Times New Roman" w:eastAsia="Times New Roman" w:hAnsi="Times New Roman"/>
          <w:b/>
        </w:rPr>
        <w:t>Sabiedrība ar ierobežotu atbildību “DM BUVEX”</w:t>
      </w:r>
      <w:r w:rsidRPr="00220C83">
        <w:rPr>
          <w:rFonts w:ascii="Times New Roman" w:eastAsia="Times New Roman" w:hAnsi="Times New Roman"/>
          <w:bCs/>
        </w:rPr>
        <w:t>, reģistrācijas Nr.41503072302, juridiskā adrese: Daugavpils, Vaļņu iela 63C</w:t>
      </w:r>
      <w:r w:rsidR="009123F7" w:rsidRPr="00220C83">
        <w:rPr>
          <w:rFonts w:ascii="Times New Roman" w:eastAsia="Times New Roman" w:hAnsi="Times New Roman"/>
          <w:bCs/>
        </w:rPr>
        <w:t>, LV-5401</w:t>
      </w:r>
      <w:r w:rsidRPr="00220C83">
        <w:rPr>
          <w:rFonts w:ascii="Times New Roman" w:eastAsia="Times New Roman" w:hAnsi="Times New Roman"/>
          <w:bCs/>
        </w:rPr>
        <w:t xml:space="preserve">, tās valdes locekles Oksanas </w:t>
      </w:r>
      <w:proofErr w:type="spellStart"/>
      <w:r w:rsidRPr="00220C83">
        <w:rPr>
          <w:rFonts w:ascii="Times New Roman" w:eastAsia="Times New Roman" w:hAnsi="Times New Roman"/>
          <w:bCs/>
        </w:rPr>
        <w:t>Stefaņivas</w:t>
      </w:r>
      <w:proofErr w:type="spellEnd"/>
      <w:r w:rsidRPr="00220C83">
        <w:rPr>
          <w:rFonts w:ascii="Times New Roman" w:eastAsia="Times New Roman" w:hAnsi="Times New Roman"/>
          <w:bCs/>
        </w:rPr>
        <w:t xml:space="preserve"> personā, kura rīkojas uz statūtu pamata (</w:t>
      </w:r>
      <w:r w:rsidRPr="00220C83">
        <w:rPr>
          <w:rFonts w:ascii="Times New Roman" w:eastAsia="Times New Roman" w:hAnsi="Times New Roman"/>
          <w:bCs/>
          <w:lang w:eastAsia="lv-LV"/>
        </w:rPr>
        <w:t>turpmāk – Izpildītājs)</w:t>
      </w:r>
      <w:r w:rsidRPr="00220C83">
        <w:rPr>
          <w:rFonts w:ascii="Times New Roman" w:eastAsia="Times New Roman" w:hAnsi="Times New Roman"/>
          <w:bCs/>
        </w:rPr>
        <w:t>, no otras puses, abi kopā turpmāk saukti Puses vai katrs atsevišķi saukts Puse,</w:t>
      </w:r>
    </w:p>
    <w:p w14:paraId="13DE1EEE" w14:textId="77777777" w:rsidR="003B7C9F" w:rsidRPr="00220C83" w:rsidRDefault="003B7C9F" w:rsidP="00220C83">
      <w:pPr>
        <w:spacing w:after="0" w:line="276" w:lineRule="auto"/>
        <w:rPr>
          <w:rFonts w:ascii="Times New Roman" w:hAnsi="Times New Roman"/>
        </w:rPr>
      </w:pPr>
      <w:r w:rsidRPr="00220C83">
        <w:rPr>
          <w:rFonts w:ascii="Times New Roman" w:hAnsi="Times New Roman"/>
        </w:rPr>
        <w:tab/>
        <w:t xml:space="preserve">izsakot brīvi radošu gribu, bez maldiem un viltus, pamatojoties uz, </w:t>
      </w:r>
    </w:p>
    <w:p w14:paraId="4B555B64" w14:textId="77777777" w:rsidR="003B7C9F" w:rsidRPr="00220C83" w:rsidRDefault="003B7C9F" w:rsidP="00220C83">
      <w:pPr>
        <w:pStyle w:val="ListParagraph"/>
        <w:numPr>
          <w:ilvl w:val="0"/>
          <w:numId w:val="4"/>
        </w:numPr>
        <w:spacing w:after="0" w:line="276" w:lineRule="auto"/>
        <w:ind w:left="993" w:hanging="284"/>
        <w:jc w:val="both"/>
        <w:rPr>
          <w:rFonts w:ascii="Times New Roman" w:hAnsi="Times New Roman" w:cs="Times New Roman"/>
          <w:bCs/>
          <w:iCs/>
        </w:rPr>
      </w:pPr>
      <w:r w:rsidRPr="00220C83">
        <w:rPr>
          <w:rFonts w:ascii="Times New Roman" w:hAnsi="Times New Roman" w:cs="Times New Roman"/>
        </w:rPr>
        <w:t xml:space="preserve">līguma 15.1.punktu, kur </w:t>
      </w:r>
      <w:r w:rsidRPr="00220C83">
        <w:rPr>
          <w:rFonts w:ascii="Times New Roman" w:hAnsi="Times New Roman" w:cs="Times New Roman"/>
          <w:bCs/>
        </w:rPr>
        <w:t>Līgumu var grozīt tikai Līgumā noteiktajos gadījumos saskaņā ar spēkā esošajiem normatīvajiem aktiem,</w:t>
      </w:r>
    </w:p>
    <w:p w14:paraId="249FD762" w14:textId="77777777" w:rsidR="003B7C9F" w:rsidRPr="00220C83" w:rsidRDefault="003B7C9F" w:rsidP="00220C83">
      <w:pPr>
        <w:pStyle w:val="ListParagraph"/>
        <w:numPr>
          <w:ilvl w:val="0"/>
          <w:numId w:val="4"/>
        </w:numPr>
        <w:spacing w:after="0" w:line="276" w:lineRule="auto"/>
        <w:ind w:left="993" w:hanging="284"/>
        <w:jc w:val="both"/>
        <w:rPr>
          <w:rFonts w:ascii="Times New Roman" w:hAnsi="Times New Roman" w:cs="Times New Roman"/>
          <w:bCs/>
          <w:iCs/>
        </w:rPr>
      </w:pPr>
      <w:r w:rsidRPr="00220C83">
        <w:rPr>
          <w:rFonts w:ascii="Times New Roman" w:hAnsi="Times New Roman" w:cs="Times New Roman"/>
          <w:lang w:eastAsia="lv-LV"/>
        </w:rPr>
        <w:t xml:space="preserve">Publisko iepirkumu likuma 61.panta pirmās daļas 1.punktu, </w:t>
      </w:r>
      <w:r w:rsidRPr="00220C83">
        <w:rPr>
          <w:rFonts w:ascii="Times New Roman" w:hAnsi="Times New Roman" w:cs="Times New Roman"/>
        </w:rPr>
        <w:t xml:space="preserve">kur Iepirkuma līguma vai vispārīgās vienošanās grozījumi ir pieļaujami, ja tie nemaina iepirkuma līguma vai vispārīgās vienošanās vispārējo raksturu (veidu un iepirkuma procedūras dokumentos noteikto mērķi) un atbilst vienam no šādiem gadījumiem: </w:t>
      </w:r>
      <w:r w:rsidRPr="00220C83">
        <w:rPr>
          <w:rFonts w:ascii="Times New Roman" w:hAnsi="Times New Roman" w:cs="Times New Roman"/>
          <w:b/>
        </w:rPr>
        <w:t>grozījumi ir nebūtiski</w:t>
      </w:r>
      <w:r w:rsidRPr="00220C83">
        <w:rPr>
          <w:rFonts w:ascii="Times New Roman" w:hAnsi="Times New Roman" w:cs="Times New Roman"/>
        </w:rPr>
        <w:t>,</w:t>
      </w:r>
    </w:p>
    <w:p w14:paraId="23168C17" w14:textId="77777777" w:rsidR="003B7C9F" w:rsidRPr="00220C83" w:rsidRDefault="003B7C9F" w:rsidP="00220C83">
      <w:pPr>
        <w:pStyle w:val="ListParagraph"/>
        <w:spacing w:after="0" w:line="276" w:lineRule="auto"/>
        <w:ind w:left="0" w:firstLine="709"/>
        <w:jc w:val="both"/>
        <w:rPr>
          <w:rFonts w:ascii="Times New Roman" w:hAnsi="Times New Roman" w:cs="Times New Roman"/>
          <w:bCs/>
          <w:iCs/>
        </w:rPr>
      </w:pPr>
      <w:r w:rsidRPr="00220C83">
        <w:rPr>
          <w:rFonts w:ascii="Times New Roman" w:hAnsi="Times New Roman" w:cs="Times New Roman"/>
        </w:rPr>
        <w:t xml:space="preserve">puses abpusēji izvērtējot līguma grozījumu veikšanas nepieciešamību un pamatotību, un to, ka konkrētajā gadījumā netiek mainīts ekonomiskais līdzsvars par labu Izpildītājam, </w:t>
      </w:r>
      <w:r w:rsidRPr="00220C83">
        <w:rPr>
          <w:rFonts w:ascii="Times New Roman" w:hAnsi="Times New Roman" w:cs="Times New Roman"/>
          <w:b/>
        </w:rPr>
        <w:t xml:space="preserve">sakarā ar konstatēto </w:t>
      </w:r>
      <w:r w:rsidR="00220C83" w:rsidRPr="00220C83">
        <w:rPr>
          <w:rFonts w:ascii="Times New Roman" w:hAnsi="Times New Roman" w:cs="Times New Roman"/>
          <w:b/>
        </w:rPr>
        <w:t>drukas</w:t>
      </w:r>
      <w:r w:rsidRPr="00220C83">
        <w:rPr>
          <w:rFonts w:ascii="Times New Roman" w:hAnsi="Times New Roman" w:cs="Times New Roman"/>
          <w:b/>
        </w:rPr>
        <w:t xml:space="preserve"> kļūdu</w:t>
      </w:r>
      <w:r w:rsidRPr="00220C83">
        <w:rPr>
          <w:rFonts w:ascii="Times New Roman" w:hAnsi="Times New Roman" w:cs="Times New Roman"/>
        </w:rPr>
        <w:t xml:space="preserve"> Puses vienojas </w:t>
      </w:r>
      <w:r w:rsidRPr="00220C83">
        <w:rPr>
          <w:rFonts w:ascii="Times New Roman" w:hAnsi="Times New Roman" w:cs="Times New Roman"/>
          <w:b/>
        </w:rPr>
        <w:t>noslēgt</w:t>
      </w:r>
      <w:r w:rsidR="00220C83" w:rsidRPr="00220C83">
        <w:rPr>
          <w:rFonts w:ascii="Times New Roman" w:hAnsi="Times New Roman" w:cs="Times New Roman"/>
        </w:rPr>
        <w:t xml:space="preserve"> šādus grozījumus </w:t>
      </w:r>
      <w:r w:rsidRPr="00220C83">
        <w:rPr>
          <w:rFonts w:ascii="Times New Roman" w:hAnsi="Times New Roman" w:cs="Times New Roman"/>
        </w:rPr>
        <w:t xml:space="preserve">(turpmāk – </w:t>
      </w:r>
      <w:r w:rsidR="00220C83" w:rsidRPr="00220C83">
        <w:rPr>
          <w:rFonts w:ascii="Times New Roman" w:hAnsi="Times New Roman" w:cs="Times New Roman"/>
        </w:rPr>
        <w:t>Grozījumi</w:t>
      </w:r>
      <w:r w:rsidRPr="00220C83">
        <w:rPr>
          <w:rFonts w:ascii="Times New Roman" w:hAnsi="Times New Roman" w:cs="Times New Roman"/>
        </w:rPr>
        <w:t>):</w:t>
      </w:r>
    </w:p>
    <w:p w14:paraId="33091EC1" w14:textId="77777777" w:rsidR="000E3389" w:rsidRPr="00220C83" w:rsidRDefault="000E3389" w:rsidP="00220C83">
      <w:pPr>
        <w:spacing w:after="0" w:line="276" w:lineRule="auto"/>
        <w:ind w:firstLine="567"/>
        <w:jc w:val="both"/>
        <w:rPr>
          <w:rFonts w:ascii="Times New Roman" w:eastAsia="Times New Roman" w:hAnsi="Times New Roman"/>
          <w:bCs/>
        </w:rPr>
      </w:pPr>
    </w:p>
    <w:p w14:paraId="7FEDA821" w14:textId="77777777" w:rsidR="00220C83" w:rsidRPr="00220C83" w:rsidRDefault="00220C83" w:rsidP="00220C83">
      <w:pPr>
        <w:pStyle w:val="ListParagraph"/>
        <w:numPr>
          <w:ilvl w:val="1"/>
          <w:numId w:val="1"/>
        </w:numPr>
        <w:spacing w:after="0" w:line="276" w:lineRule="auto"/>
        <w:ind w:left="426" w:hanging="426"/>
        <w:jc w:val="both"/>
        <w:rPr>
          <w:rFonts w:ascii="Times New Roman" w:hAnsi="Times New Roman"/>
          <w:b/>
          <w:bCs/>
          <w:iCs/>
        </w:rPr>
      </w:pPr>
      <w:r w:rsidRPr="00220C83">
        <w:rPr>
          <w:rFonts w:ascii="Times New Roman" w:hAnsi="Times New Roman"/>
        </w:rPr>
        <w:t>Ņemot vērā Elektronisko iepirkumu sistēmā tehniskajā specifikācijā norādītos datus, aizstāt līguma 7.2.punktā vārdus un ciparus</w:t>
      </w:r>
      <w:r w:rsidRPr="00220C83">
        <w:rPr>
          <w:rFonts w:ascii="Times New Roman" w:hAnsi="Times New Roman"/>
          <w:i/>
        </w:rPr>
        <w:t xml:space="preserve"> “</w:t>
      </w:r>
      <w:r w:rsidRPr="00220C83">
        <w:rPr>
          <w:rFonts w:ascii="Times New Roman" w:hAnsi="Times New Roman"/>
          <w:bCs/>
          <w:iCs/>
        </w:rPr>
        <w:t>8 (astoņi) mēneši</w:t>
      </w:r>
      <w:r w:rsidRPr="00220C83">
        <w:rPr>
          <w:rFonts w:ascii="Times New Roman" w:hAnsi="Times New Roman"/>
          <w:lang w:eastAsia="ar-SA"/>
        </w:rPr>
        <w:t>”</w:t>
      </w:r>
      <w:r w:rsidRPr="00220C83">
        <w:rPr>
          <w:rFonts w:ascii="Times New Roman" w:hAnsi="Times New Roman"/>
          <w:b/>
          <w:i/>
        </w:rPr>
        <w:t xml:space="preserve">  </w:t>
      </w:r>
      <w:r w:rsidRPr="00220C83">
        <w:rPr>
          <w:rFonts w:ascii="Times New Roman" w:hAnsi="Times New Roman"/>
          <w:b/>
        </w:rPr>
        <w:t>ar vārdiem un cipariem</w:t>
      </w:r>
      <w:r w:rsidRPr="00220C83">
        <w:rPr>
          <w:rFonts w:ascii="Times New Roman" w:hAnsi="Times New Roman"/>
          <w:b/>
          <w:i/>
        </w:rPr>
        <w:t xml:space="preserve"> </w:t>
      </w:r>
      <w:r w:rsidRPr="00220C83">
        <w:rPr>
          <w:rFonts w:ascii="Times New Roman" w:hAnsi="Times New Roman"/>
          <w:b/>
        </w:rPr>
        <w:t>“</w:t>
      </w:r>
      <w:r w:rsidRPr="00220C83">
        <w:rPr>
          <w:rFonts w:ascii="Times New Roman" w:hAnsi="Times New Roman"/>
          <w:b/>
          <w:lang w:eastAsia="ar-SA"/>
        </w:rPr>
        <w:t>9</w:t>
      </w:r>
      <w:r w:rsidRPr="00220C83">
        <w:rPr>
          <w:rFonts w:ascii="Times New Roman" w:hAnsi="Times New Roman"/>
          <w:b/>
          <w:bCs/>
          <w:iCs/>
        </w:rPr>
        <w:t xml:space="preserve"> (deviņi) mēneši</w:t>
      </w:r>
      <w:r w:rsidRPr="00220C83">
        <w:rPr>
          <w:rFonts w:ascii="Times New Roman" w:hAnsi="Times New Roman"/>
          <w:b/>
          <w:lang w:eastAsia="ar-SA"/>
        </w:rPr>
        <w:t>”</w:t>
      </w:r>
    </w:p>
    <w:p w14:paraId="5B57E7E8" w14:textId="77777777" w:rsidR="00220C83" w:rsidRPr="00220C83" w:rsidRDefault="00220C83" w:rsidP="00220C83">
      <w:pPr>
        <w:numPr>
          <w:ilvl w:val="1"/>
          <w:numId w:val="1"/>
        </w:numPr>
        <w:spacing w:after="0" w:line="276" w:lineRule="auto"/>
        <w:ind w:left="425" w:hanging="431"/>
        <w:jc w:val="both"/>
        <w:rPr>
          <w:rFonts w:ascii="Times New Roman" w:hAnsi="Times New Roman"/>
          <w:bCs/>
          <w:iCs/>
        </w:rPr>
      </w:pPr>
      <w:r w:rsidRPr="00220C83">
        <w:rPr>
          <w:rFonts w:ascii="Times New Roman" w:hAnsi="Times New Roman"/>
        </w:rPr>
        <w:t>Šie grozījumi ir Līguma papildinājums un neatņemama tā sastāvdaļa.</w:t>
      </w:r>
    </w:p>
    <w:p w14:paraId="56689B1A" w14:textId="77777777" w:rsidR="00220C83" w:rsidRPr="00220C83" w:rsidRDefault="00220C83" w:rsidP="00220C83">
      <w:pPr>
        <w:numPr>
          <w:ilvl w:val="1"/>
          <w:numId w:val="1"/>
        </w:numPr>
        <w:spacing w:after="0" w:line="276" w:lineRule="auto"/>
        <w:ind w:left="425" w:hanging="431"/>
        <w:jc w:val="both"/>
        <w:rPr>
          <w:rFonts w:ascii="Times New Roman" w:hAnsi="Times New Roman"/>
          <w:bCs/>
          <w:iCs/>
        </w:rPr>
      </w:pPr>
      <w:r w:rsidRPr="00220C83">
        <w:rPr>
          <w:rFonts w:ascii="Times New Roman" w:hAnsi="Times New Roman"/>
        </w:rPr>
        <w:t xml:space="preserve">Pārējie Līguma noteikumi paliek nemainīgi. </w:t>
      </w:r>
    </w:p>
    <w:p w14:paraId="06131CE6" w14:textId="77777777" w:rsidR="00220C83" w:rsidRPr="00220C83" w:rsidRDefault="00220C83" w:rsidP="00220C83">
      <w:pPr>
        <w:numPr>
          <w:ilvl w:val="1"/>
          <w:numId w:val="1"/>
        </w:numPr>
        <w:spacing w:after="0" w:line="276" w:lineRule="auto"/>
        <w:ind w:left="425" w:hanging="431"/>
        <w:jc w:val="both"/>
        <w:rPr>
          <w:rFonts w:ascii="Times New Roman" w:hAnsi="Times New Roman"/>
          <w:bCs/>
          <w:iCs/>
        </w:rPr>
      </w:pPr>
      <w:r>
        <w:rPr>
          <w:rFonts w:ascii="Times New Roman" w:hAnsi="Times New Roman"/>
        </w:rPr>
        <w:t>Grozījumi stājas spēkā ar tā</w:t>
      </w:r>
      <w:r w:rsidRPr="00220C83">
        <w:rPr>
          <w:rFonts w:ascii="Times New Roman" w:hAnsi="Times New Roman"/>
        </w:rPr>
        <w:t xml:space="preserve"> abpusējas parakstīšanas datumu un ir spēkā līdz tai noteikto saistību izpildei, un ir Līguma neatņemama sastāvdaļa. </w:t>
      </w:r>
    </w:p>
    <w:p w14:paraId="26485EFA" w14:textId="77777777" w:rsidR="00220C83" w:rsidRDefault="00220C83" w:rsidP="00220C83">
      <w:pPr>
        <w:numPr>
          <w:ilvl w:val="1"/>
          <w:numId w:val="1"/>
        </w:numPr>
        <w:spacing w:after="0" w:line="276" w:lineRule="auto"/>
        <w:ind w:left="425" w:hanging="431"/>
        <w:jc w:val="both"/>
        <w:rPr>
          <w:rFonts w:ascii="Times New Roman" w:hAnsi="Times New Roman"/>
          <w:bCs/>
          <w:iCs/>
        </w:rPr>
      </w:pPr>
      <w:r>
        <w:rPr>
          <w:rFonts w:ascii="Times New Roman" w:hAnsi="Times New Roman"/>
        </w:rPr>
        <w:t xml:space="preserve">Grozījumi sastādīti latviešu valodā uz vienas lapas. </w:t>
      </w:r>
      <w:r w:rsidRPr="00220C83">
        <w:rPr>
          <w:rFonts w:ascii="Times New Roman" w:hAnsi="Times New Roman"/>
        </w:rPr>
        <w:t xml:space="preserve">Puses </w:t>
      </w:r>
      <w:r>
        <w:rPr>
          <w:rFonts w:ascii="Times New Roman" w:hAnsi="Times New Roman"/>
        </w:rPr>
        <w:t xml:space="preserve">Grozījumus </w:t>
      </w:r>
      <w:r w:rsidRPr="00220C83">
        <w:rPr>
          <w:rFonts w:ascii="Times New Roman" w:hAnsi="Times New Roman"/>
        </w:rPr>
        <w:t xml:space="preserve">paraksta ar drošu elektronisko parakstu, kas satur laika zīmogu. </w:t>
      </w:r>
      <w:r>
        <w:rPr>
          <w:rFonts w:ascii="Times New Roman" w:hAnsi="Times New Roman"/>
        </w:rPr>
        <w:t>Grozījumu</w:t>
      </w:r>
      <w:r w:rsidRPr="00220C83">
        <w:rPr>
          <w:rFonts w:ascii="Times New Roman" w:hAnsi="Times New Roman"/>
        </w:rPr>
        <w:t xml:space="preserve"> parakstīšanas datums ir pēdējā pievienotā droša elektroniskā paraksta un tā laika zīmoga datums. Pusēm</w:t>
      </w:r>
      <w:r>
        <w:rPr>
          <w:rFonts w:ascii="Times New Roman" w:hAnsi="Times New Roman"/>
        </w:rPr>
        <w:t xml:space="preserve"> ir pieejam</w:t>
      </w:r>
      <w:r w:rsidR="001E1AAB">
        <w:rPr>
          <w:rFonts w:ascii="Times New Roman" w:hAnsi="Times New Roman"/>
        </w:rPr>
        <w:t xml:space="preserve">a abpusēji parakstīti grozījumi </w:t>
      </w:r>
      <w:r w:rsidRPr="00220C83">
        <w:rPr>
          <w:rFonts w:ascii="Times New Roman" w:hAnsi="Times New Roman"/>
        </w:rPr>
        <w:t>elektroniskā formātā.</w:t>
      </w:r>
    </w:p>
    <w:p w14:paraId="417051DF" w14:textId="77777777" w:rsidR="00807FBA" w:rsidRPr="00220C83" w:rsidRDefault="00807FBA" w:rsidP="00220C83">
      <w:pPr>
        <w:numPr>
          <w:ilvl w:val="1"/>
          <w:numId w:val="1"/>
        </w:numPr>
        <w:spacing w:after="0" w:line="276" w:lineRule="auto"/>
        <w:ind w:left="425" w:hanging="431"/>
        <w:jc w:val="both"/>
        <w:rPr>
          <w:rFonts w:ascii="Times New Roman" w:hAnsi="Times New Roman"/>
          <w:bCs/>
          <w:iCs/>
        </w:rPr>
      </w:pPr>
      <w:r w:rsidRPr="00220C83">
        <w:rPr>
          <w:rFonts w:ascii="Times New Roman" w:hAnsi="Times New Roman"/>
          <w:b/>
          <w:bCs/>
        </w:rPr>
        <w:t>Pušu juridiskās adreses un rekvizīti</w:t>
      </w:r>
    </w:p>
    <w:p w14:paraId="0D01A292" w14:textId="77777777" w:rsidR="00220C83" w:rsidRPr="00220C83" w:rsidRDefault="00220C83" w:rsidP="00220C83">
      <w:pPr>
        <w:spacing w:after="0" w:line="276" w:lineRule="auto"/>
        <w:ind w:left="425"/>
        <w:jc w:val="both"/>
        <w:rPr>
          <w:rFonts w:ascii="Times New Roman" w:hAnsi="Times New Roman"/>
          <w:bCs/>
          <w:iCs/>
        </w:rPr>
      </w:pPr>
    </w:p>
    <w:tbl>
      <w:tblPr>
        <w:tblW w:w="10175" w:type="dxa"/>
        <w:tblLook w:val="04A0" w:firstRow="1" w:lastRow="0" w:firstColumn="1" w:lastColumn="0" w:noHBand="0" w:noVBand="1"/>
      </w:tblPr>
      <w:tblGrid>
        <w:gridCol w:w="5495"/>
        <w:gridCol w:w="4680"/>
      </w:tblGrid>
      <w:tr w:rsidR="00023C35" w:rsidRPr="00220C83" w14:paraId="042E347C" w14:textId="77777777" w:rsidTr="008737C7">
        <w:tc>
          <w:tcPr>
            <w:tcW w:w="5495" w:type="dxa"/>
          </w:tcPr>
          <w:p w14:paraId="12C66441" w14:textId="77777777" w:rsidR="00023C35" w:rsidRPr="00220C83" w:rsidRDefault="00023C35" w:rsidP="00220C83">
            <w:pPr>
              <w:spacing w:after="0" w:line="276" w:lineRule="auto"/>
              <w:rPr>
                <w:rFonts w:ascii="Times New Roman" w:eastAsia="Times New Roman" w:hAnsi="Times New Roman"/>
                <w:b/>
              </w:rPr>
            </w:pPr>
            <w:r w:rsidRPr="00220C83">
              <w:rPr>
                <w:rFonts w:ascii="Times New Roman" w:eastAsia="Times New Roman" w:hAnsi="Times New Roman"/>
                <w:b/>
              </w:rPr>
              <w:t>PASŪTĪTĀJS:</w:t>
            </w:r>
          </w:p>
          <w:p w14:paraId="6000C157" w14:textId="77777777" w:rsidR="00023C35" w:rsidRPr="00220C83" w:rsidRDefault="00023C35" w:rsidP="00220C83">
            <w:pPr>
              <w:widowControl w:val="0"/>
              <w:autoSpaceDE w:val="0"/>
              <w:autoSpaceDN w:val="0"/>
              <w:adjustRightInd w:val="0"/>
              <w:spacing w:after="0" w:line="276" w:lineRule="auto"/>
              <w:ind w:right="569"/>
              <w:jc w:val="both"/>
              <w:rPr>
                <w:rFonts w:ascii="Times New Roman" w:eastAsia="Times New Roman" w:hAnsi="Times New Roman"/>
                <w:b/>
                <w:bCs/>
              </w:rPr>
            </w:pPr>
            <w:r w:rsidRPr="00220C83">
              <w:rPr>
                <w:rFonts w:ascii="Times New Roman" w:eastAsia="Times New Roman" w:hAnsi="Times New Roman"/>
                <w:b/>
                <w:bCs/>
              </w:rPr>
              <w:t>Daugavpils valstspilsētas pašvaldības iestāde “Komunālās saimniecības pārvalde”</w:t>
            </w:r>
          </w:p>
          <w:p w14:paraId="18061B7F" w14:textId="77777777" w:rsidR="00023C35" w:rsidRPr="00220C83" w:rsidRDefault="00023C35" w:rsidP="00220C83">
            <w:pPr>
              <w:widowControl w:val="0"/>
              <w:autoSpaceDE w:val="0"/>
              <w:autoSpaceDN w:val="0"/>
              <w:adjustRightInd w:val="0"/>
              <w:spacing w:after="0" w:line="276" w:lineRule="auto"/>
              <w:ind w:right="569"/>
              <w:jc w:val="both"/>
              <w:rPr>
                <w:rFonts w:ascii="Times New Roman" w:eastAsia="Times New Roman" w:hAnsi="Times New Roman"/>
                <w:bCs/>
              </w:rPr>
            </w:pPr>
            <w:r w:rsidRPr="00220C83">
              <w:rPr>
                <w:rFonts w:ascii="Times New Roman" w:eastAsia="Times New Roman" w:hAnsi="Times New Roman"/>
                <w:bCs/>
              </w:rPr>
              <w:t>reģistrācijas Nr.90009547852</w:t>
            </w:r>
          </w:p>
          <w:p w14:paraId="3D599866" w14:textId="77777777" w:rsidR="00023C35" w:rsidRPr="00220C83" w:rsidRDefault="00023C35" w:rsidP="00220C83">
            <w:pPr>
              <w:widowControl w:val="0"/>
              <w:autoSpaceDE w:val="0"/>
              <w:autoSpaceDN w:val="0"/>
              <w:adjustRightInd w:val="0"/>
              <w:spacing w:after="0" w:line="276" w:lineRule="auto"/>
              <w:ind w:right="569"/>
              <w:jc w:val="both"/>
              <w:rPr>
                <w:rFonts w:ascii="Times New Roman" w:eastAsia="Times New Roman" w:hAnsi="Times New Roman"/>
                <w:lang w:eastAsia="lv-LV"/>
              </w:rPr>
            </w:pPr>
            <w:r w:rsidRPr="00220C83">
              <w:rPr>
                <w:rFonts w:ascii="Times New Roman" w:eastAsia="Times New Roman" w:hAnsi="Times New Roman"/>
                <w:bCs/>
              </w:rPr>
              <w:t>juridiskā adrese:</w:t>
            </w:r>
            <w:r w:rsidRPr="00220C83">
              <w:rPr>
                <w:rFonts w:ascii="Times New Roman" w:hAnsi="Times New Roman"/>
              </w:rPr>
              <w:t xml:space="preserve"> </w:t>
            </w:r>
            <w:r w:rsidRPr="00220C83">
              <w:rPr>
                <w:rFonts w:ascii="Times New Roman" w:eastAsia="Times New Roman" w:hAnsi="Times New Roman"/>
                <w:bCs/>
              </w:rPr>
              <w:t>Saules iela 5A, Daugavpils, LV-5401</w:t>
            </w:r>
          </w:p>
          <w:p w14:paraId="313862EA" w14:textId="77777777" w:rsidR="00023C35" w:rsidRPr="00220C83" w:rsidRDefault="00023C35" w:rsidP="00220C83">
            <w:pPr>
              <w:widowControl w:val="0"/>
              <w:autoSpaceDE w:val="0"/>
              <w:autoSpaceDN w:val="0"/>
              <w:adjustRightInd w:val="0"/>
              <w:spacing w:after="0" w:line="276" w:lineRule="auto"/>
              <w:jc w:val="both"/>
              <w:rPr>
                <w:rFonts w:ascii="Times New Roman" w:eastAsia="Times New Roman" w:hAnsi="Times New Roman"/>
                <w:lang w:eastAsia="lv-LV"/>
              </w:rPr>
            </w:pPr>
          </w:p>
          <w:p w14:paraId="5B376706" w14:textId="77777777" w:rsidR="00023C35" w:rsidRPr="00220C83" w:rsidRDefault="00023C35" w:rsidP="00220C83">
            <w:pPr>
              <w:widowControl w:val="0"/>
              <w:autoSpaceDE w:val="0"/>
              <w:autoSpaceDN w:val="0"/>
              <w:adjustRightInd w:val="0"/>
              <w:spacing w:after="0" w:line="276" w:lineRule="auto"/>
              <w:jc w:val="both"/>
              <w:rPr>
                <w:rFonts w:ascii="Times New Roman" w:eastAsia="Times New Roman" w:hAnsi="Times New Roman"/>
                <w:lang w:eastAsia="lv-LV"/>
              </w:rPr>
            </w:pPr>
            <w:r w:rsidRPr="00220C83">
              <w:rPr>
                <w:rFonts w:ascii="Times New Roman" w:eastAsia="Times New Roman" w:hAnsi="Times New Roman"/>
                <w:lang w:eastAsia="lv-LV"/>
              </w:rPr>
              <w:t xml:space="preserve">Vadītājs </w:t>
            </w:r>
            <w:proofErr w:type="spellStart"/>
            <w:r w:rsidRPr="00220C83">
              <w:rPr>
                <w:rFonts w:ascii="Times New Roman" w:eastAsia="Times New Roman" w:hAnsi="Times New Roman"/>
                <w:lang w:eastAsia="lv-LV"/>
              </w:rPr>
              <w:t>V.Golubevs</w:t>
            </w:r>
            <w:proofErr w:type="spellEnd"/>
          </w:p>
        </w:tc>
        <w:tc>
          <w:tcPr>
            <w:tcW w:w="4680" w:type="dxa"/>
          </w:tcPr>
          <w:p w14:paraId="77783DF9" w14:textId="77777777" w:rsidR="00023C35" w:rsidRPr="00220C83" w:rsidRDefault="00023C35" w:rsidP="00220C83">
            <w:pPr>
              <w:suppressAutoHyphens/>
              <w:spacing w:after="0" w:line="276" w:lineRule="auto"/>
              <w:ind w:left="174" w:hanging="174"/>
              <w:rPr>
                <w:rFonts w:ascii="Times New Roman" w:eastAsia="Times New Roman" w:hAnsi="Times New Roman"/>
                <w:b/>
              </w:rPr>
            </w:pPr>
            <w:r w:rsidRPr="00220C83">
              <w:rPr>
                <w:rFonts w:ascii="Times New Roman" w:eastAsia="Times New Roman" w:hAnsi="Times New Roman"/>
                <w:b/>
              </w:rPr>
              <w:t>IZPILDĪTĀJS:</w:t>
            </w:r>
          </w:p>
          <w:p w14:paraId="5AEE6FC4" w14:textId="77777777" w:rsidR="00023C35" w:rsidRPr="00220C83" w:rsidRDefault="00023C35" w:rsidP="00220C83">
            <w:pPr>
              <w:suppressAutoHyphens/>
              <w:spacing w:after="0" w:line="276" w:lineRule="auto"/>
              <w:rPr>
                <w:rFonts w:ascii="Times New Roman" w:eastAsia="Times New Roman" w:hAnsi="Times New Roman"/>
                <w:b/>
              </w:rPr>
            </w:pPr>
            <w:r w:rsidRPr="00220C83">
              <w:rPr>
                <w:rFonts w:ascii="Times New Roman" w:eastAsia="Times New Roman" w:hAnsi="Times New Roman"/>
                <w:b/>
              </w:rPr>
              <w:t>SIA “DM BUVEX”</w:t>
            </w:r>
          </w:p>
          <w:p w14:paraId="0842AB37" w14:textId="77777777" w:rsidR="00023C35" w:rsidRPr="00220C83" w:rsidRDefault="00023C35" w:rsidP="00220C83">
            <w:pPr>
              <w:suppressAutoHyphens/>
              <w:spacing w:after="0" w:line="276" w:lineRule="auto"/>
              <w:rPr>
                <w:rFonts w:ascii="Times New Roman" w:eastAsia="Times New Roman" w:hAnsi="Times New Roman"/>
                <w:bCs/>
              </w:rPr>
            </w:pPr>
          </w:p>
          <w:p w14:paraId="00AF1DDF" w14:textId="77777777" w:rsidR="00023C35" w:rsidRPr="00220C83" w:rsidRDefault="00023C35" w:rsidP="00220C83">
            <w:pPr>
              <w:suppressAutoHyphens/>
              <w:spacing w:after="0" w:line="276" w:lineRule="auto"/>
              <w:rPr>
                <w:rFonts w:ascii="Times New Roman" w:eastAsia="Times New Roman" w:hAnsi="Times New Roman"/>
                <w:bCs/>
              </w:rPr>
            </w:pPr>
            <w:r w:rsidRPr="00220C83">
              <w:rPr>
                <w:rFonts w:ascii="Times New Roman" w:eastAsia="Times New Roman" w:hAnsi="Times New Roman"/>
                <w:bCs/>
              </w:rPr>
              <w:t>reģistrācijas Nr.41503072302</w:t>
            </w:r>
          </w:p>
          <w:p w14:paraId="5919B306" w14:textId="77777777" w:rsidR="00023C35" w:rsidRPr="00220C83" w:rsidRDefault="00023C35" w:rsidP="001E1AAB">
            <w:pPr>
              <w:suppressAutoHyphens/>
              <w:spacing w:after="0" w:line="276" w:lineRule="auto"/>
              <w:ind w:right="286"/>
              <w:rPr>
                <w:rFonts w:ascii="Times New Roman" w:eastAsia="Times New Roman" w:hAnsi="Times New Roman"/>
                <w:bCs/>
              </w:rPr>
            </w:pPr>
            <w:r w:rsidRPr="00220C83">
              <w:rPr>
                <w:rFonts w:ascii="Times New Roman" w:eastAsia="Times New Roman" w:hAnsi="Times New Roman"/>
                <w:bCs/>
              </w:rPr>
              <w:t>juridiskā adrese: Vaļņu iela 63C, Daugavpils, LV-5401</w:t>
            </w:r>
          </w:p>
          <w:p w14:paraId="49F5E42B" w14:textId="77777777" w:rsidR="00023C35" w:rsidRPr="00220C83" w:rsidRDefault="00023C35" w:rsidP="00220C83">
            <w:pPr>
              <w:suppressAutoHyphens/>
              <w:spacing w:after="0" w:line="276" w:lineRule="auto"/>
              <w:rPr>
                <w:rFonts w:ascii="Times New Roman" w:eastAsia="Times New Roman" w:hAnsi="Times New Roman"/>
                <w:bCs/>
              </w:rPr>
            </w:pPr>
          </w:p>
          <w:p w14:paraId="793F15A4" w14:textId="77777777" w:rsidR="00023C35" w:rsidRPr="00220C83" w:rsidRDefault="00023C35" w:rsidP="00220C83">
            <w:pPr>
              <w:suppressAutoHyphens/>
              <w:spacing w:after="0" w:line="276" w:lineRule="auto"/>
              <w:rPr>
                <w:rFonts w:ascii="Times New Roman" w:eastAsia="Times New Roman" w:hAnsi="Times New Roman"/>
                <w:b/>
              </w:rPr>
            </w:pPr>
            <w:r w:rsidRPr="00220C83">
              <w:rPr>
                <w:rFonts w:ascii="Times New Roman" w:eastAsia="Times New Roman" w:hAnsi="Times New Roman"/>
                <w:bCs/>
              </w:rPr>
              <w:t xml:space="preserve">Valdes locekle </w:t>
            </w:r>
            <w:proofErr w:type="spellStart"/>
            <w:r w:rsidRPr="00220C83">
              <w:rPr>
                <w:rFonts w:ascii="Times New Roman" w:eastAsia="Times New Roman" w:hAnsi="Times New Roman"/>
                <w:bCs/>
              </w:rPr>
              <w:t>O.Stefaņiva</w:t>
            </w:r>
            <w:proofErr w:type="spellEnd"/>
          </w:p>
        </w:tc>
      </w:tr>
    </w:tbl>
    <w:p w14:paraId="7BA02EEB" w14:textId="77777777" w:rsidR="00807FBA" w:rsidRPr="00220C83" w:rsidRDefault="00807FBA" w:rsidP="00220C83">
      <w:pPr>
        <w:tabs>
          <w:tab w:val="left" w:pos="5387"/>
        </w:tabs>
        <w:spacing w:after="0" w:line="276" w:lineRule="auto"/>
        <w:rPr>
          <w:rFonts w:ascii="Times New Roman" w:hAnsi="Times New Roman"/>
          <w:b/>
          <w:bCs/>
        </w:rPr>
      </w:pPr>
    </w:p>
    <w:p w14:paraId="4B34DE36" w14:textId="77777777" w:rsidR="00807FBA" w:rsidRPr="00220C83" w:rsidRDefault="00807FBA" w:rsidP="00220C83">
      <w:pPr>
        <w:tabs>
          <w:tab w:val="left" w:pos="5387"/>
        </w:tabs>
        <w:spacing w:after="0" w:line="276" w:lineRule="auto"/>
        <w:rPr>
          <w:rFonts w:ascii="Times New Roman" w:hAnsi="Times New Roman"/>
          <w:b/>
          <w:bCs/>
        </w:rPr>
      </w:pPr>
    </w:p>
    <w:sectPr w:rsidR="00807FBA" w:rsidRPr="00220C83" w:rsidSect="000E3389">
      <w:footerReference w:type="default" r:id="rId7"/>
      <w:pgSz w:w="11906" w:h="16838"/>
      <w:pgMar w:top="1134" w:right="567" w:bottom="1134" w:left="1701" w:header="708" w:footer="4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9351C1" w14:textId="77777777" w:rsidR="002E570E" w:rsidRDefault="002E570E" w:rsidP="000E3389">
      <w:pPr>
        <w:spacing w:after="0" w:line="240" w:lineRule="auto"/>
      </w:pPr>
      <w:r>
        <w:separator/>
      </w:r>
    </w:p>
  </w:endnote>
  <w:endnote w:type="continuationSeparator" w:id="0">
    <w:p w14:paraId="5B9E8B2A" w14:textId="77777777" w:rsidR="002E570E" w:rsidRDefault="002E570E" w:rsidP="000E3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8961463"/>
      <w:docPartObj>
        <w:docPartGallery w:val="Page Numbers (Bottom of Page)"/>
        <w:docPartUnique/>
      </w:docPartObj>
    </w:sdtPr>
    <w:sdtEndPr>
      <w:rPr>
        <w:noProof/>
      </w:rPr>
    </w:sdtEndPr>
    <w:sdtContent>
      <w:p w14:paraId="7ABC97D1" w14:textId="77777777" w:rsidR="000E3389" w:rsidRDefault="000E3389">
        <w:pPr>
          <w:pStyle w:val="Footer"/>
          <w:jc w:val="right"/>
        </w:pPr>
        <w:r w:rsidRPr="00DF1838">
          <w:rPr>
            <w:i/>
          </w:rPr>
          <w:t>Dokuments ir parakstīts ar drošu elektronisko parakstu un satur laika zīmogu</w:t>
        </w:r>
        <w:r>
          <w:t xml:space="preserve"> </w:t>
        </w:r>
        <w:r>
          <w:fldChar w:fldCharType="begin"/>
        </w:r>
        <w:r>
          <w:instrText xml:space="preserve"> PAGE   \* MERGEFORMAT </w:instrText>
        </w:r>
        <w:r>
          <w:fldChar w:fldCharType="separate"/>
        </w:r>
        <w:r w:rsidR="00F44D01">
          <w:rPr>
            <w:noProof/>
          </w:rPr>
          <w:t>1</w:t>
        </w:r>
        <w:r>
          <w:rPr>
            <w:noProof/>
          </w:rPr>
          <w:fldChar w:fldCharType="end"/>
        </w:r>
      </w:p>
    </w:sdtContent>
  </w:sdt>
  <w:p w14:paraId="301936B8" w14:textId="77777777" w:rsidR="000E3389" w:rsidRDefault="000E33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89072" w14:textId="77777777" w:rsidR="002E570E" w:rsidRDefault="002E570E" w:rsidP="000E3389">
      <w:pPr>
        <w:spacing w:after="0" w:line="240" w:lineRule="auto"/>
      </w:pPr>
      <w:r>
        <w:separator/>
      </w:r>
    </w:p>
  </w:footnote>
  <w:footnote w:type="continuationSeparator" w:id="0">
    <w:p w14:paraId="4DCC9278" w14:textId="77777777" w:rsidR="002E570E" w:rsidRDefault="002E570E" w:rsidP="000E3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C5AD5"/>
    <w:multiLevelType w:val="multilevel"/>
    <w:tmpl w:val="5F802F36"/>
    <w:lvl w:ilvl="0">
      <w:start w:val="1"/>
      <w:numFmt w:val="decimal"/>
      <w:lvlText w:val="%1."/>
      <w:lvlJc w:val="left"/>
      <w:pPr>
        <w:ind w:left="3479" w:hanging="360"/>
      </w:pPr>
      <w:rPr>
        <w:b/>
      </w:rPr>
    </w:lvl>
    <w:lvl w:ilvl="1">
      <w:start w:val="1"/>
      <w:numFmt w:val="decimal"/>
      <w:lvlText w:val="%2."/>
      <w:lvlJc w:val="left"/>
      <w:pPr>
        <w:ind w:left="3911" w:hanging="432"/>
      </w:pPr>
      <w:rPr>
        <w:rFonts w:ascii="Times New Roman" w:eastAsia="Calibri" w:hAnsi="Times New Roman" w:cs="Times New Roman"/>
        <w:b w:val="0"/>
      </w:rPr>
    </w:lvl>
    <w:lvl w:ilvl="2">
      <w:start w:val="1"/>
      <w:numFmt w:val="decimal"/>
      <w:lvlText w:val="%1.%2.%3."/>
      <w:lvlJc w:val="left"/>
      <w:pPr>
        <w:ind w:left="4343" w:hanging="504"/>
      </w:pPr>
    </w:lvl>
    <w:lvl w:ilvl="3">
      <w:start w:val="1"/>
      <w:numFmt w:val="decimal"/>
      <w:lvlText w:val="%1.%2.%3.%4."/>
      <w:lvlJc w:val="left"/>
      <w:pPr>
        <w:ind w:left="4847" w:hanging="648"/>
      </w:pPr>
    </w:lvl>
    <w:lvl w:ilvl="4">
      <w:start w:val="1"/>
      <w:numFmt w:val="decimal"/>
      <w:lvlText w:val="%1.%2.%3.%4.%5."/>
      <w:lvlJc w:val="left"/>
      <w:pPr>
        <w:ind w:left="5351" w:hanging="792"/>
      </w:pPr>
    </w:lvl>
    <w:lvl w:ilvl="5">
      <w:start w:val="1"/>
      <w:numFmt w:val="decimal"/>
      <w:lvlText w:val="%1.%2.%3.%4.%5.%6."/>
      <w:lvlJc w:val="left"/>
      <w:pPr>
        <w:ind w:left="5855" w:hanging="936"/>
      </w:pPr>
    </w:lvl>
    <w:lvl w:ilvl="6">
      <w:start w:val="1"/>
      <w:numFmt w:val="decimal"/>
      <w:lvlText w:val="%1.%2.%3.%4.%5.%6.%7."/>
      <w:lvlJc w:val="left"/>
      <w:pPr>
        <w:ind w:left="6359" w:hanging="1080"/>
      </w:pPr>
    </w:lvl>
    <w:lvl w:ilvl="7">
      <w:start w:val="1"/>
      <w:numFmt w:val="decimal"/>
      <w:lvlText w:val="%1.%2.%3.%4.%5.%6.%7.%8."/>
      <w:lvlJc w:val="left"/>
      <w:pPr>
        <w:ind w:left="6863" w:hanging="1224"/>
      </w:pPr>
    </w:lvl>
    <w:lvl w:ilvl="8">
      <w:start w:val="1"/>
      <w:numFmt w:val="decimal"/>
      <w:lvlText w:val="%1.%2.%3.%4.%5.%6.%7.%8.%9."/>
      <w:lvlJc w:val="left"/>
      <w:pPr>
        <w:ind w:left="7439" w:hanging="1440"/>
      </w:pPr>
    </w:lvl>
  </w:abstractNum>
  <w:abstractNum w:abstractNumId="1" w15:restartNumberingAfterBreak="0">
    <w:nsid w:val="1E362E9C"/>
    <w:multiLevelType w:val="hybridMultilevel"/>
    <w:tmpl w:val="2EF4A5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4D6291"/>
    <w:multiLevelType w:val="hybridMultilevel"/>
    <w:tmpl w:val="4FEC8A9C"/>
    <w:lvl w:ilvl="0" w:tplc="7E7011F6">
      <w:start w:val="1"/>
      <w:numFmt w:val="bullet"/>
      <w:lvlText w:val="-"/>
      <w:lvlJc w:val="left"/>
      <w:pPr>
        <w:ind w:left="4199" w:hanging="360"/>
      </w:pPr>
      <w:rPr>
        <w:rFonts w:ascii="Times New Roman" w:eastAsiaTheme="minorHAnsi" w:hAnsi="Times New Roman" w:cs="Times New Roman" w:hint="default"/>
      </w:rPr>
    </w:lvl>
    <w:lvl w:ilvl="1" w:tplc="04090003" w:tentative="1">
      <w:start w:val="1"/>
      <w:numFmt w:val="bullet"/>
      <w:lvlText w:val="o"/>
      <w:lvlJc w:val="left"/>
      <w:pPr>
        <w:ind w:left="4919" w:hanging="360"/>
      </w:pPr>
      <w:rPr>
        <w:rFonts w:ascii="Courier New" w:hAnsi="Courier New" w:cs="Courier New" w:hint="default"/>
      </w:rPr>
    </w:lvl>
    <w:lvl w:ilvl="2" w:tplc="04090005" w:tentative="1">
      <w:start w:val="1"/>
      <w:numFmt w:val="bullet"/>
      <w:lvlText w:val=""/>
      <w:lvlJc w:val="left"/>
      <w:pPr>
        <w:ind w:left="5639" w:hanging="360"/>
      </w:pPr>
      <w:rPr>
        <w:rFonts w:ascii="Wingdings" w:hAnsi="Wingdings" w:hint="default"/>
      </w:rPr>
    </w:lvl>
    <w:lvl w:ilvl="3" w:tplc="04090001" w:tentative="1">
      <w:start w:val="1"/>
      <w:numFmt w:val="bullet"/>
      <w:lvlText w:val=""/>
      <w:lvlJc w:val="left"/>
      <w:pPr>
        <w:ind w:left="6359" w:hanging="360"/>
      </w:pPr>
      <w:rPr>
        <w:rFonts w:ascii="Symbol" w:hAnsi="Symbol" w:hint="default"/>
      </w:rPr>
    </w:lvl>
    <w:lvl w:ilvl="4" w:tplc="04090003" w:tentative="1">
      <w:start w:val="1"/>
      <w:numFmt w:val="bullet"/>
      <w:lvlText w:val="o"/>
      <w:lvlJc w:val="left"/>
      <w:pPr>
        <w:ind w:left="7079" w:hanging="360"/>
      </w:pPr>
      <w:rPr>
        <w:rFonts w:ascii="Courier New" w:hAnsi="Courier New" w:cs="Courier New" w:hint="default"/>
      </w:rPr>
    </w:lvl>
    <w:lvl w:ilvl="5" w:tplc="04090005" w:tentative="1">
      <w:start w:val="1"/>
      <w:numFmt w:val="bullet"/>
      <w:lvlText w:val=""/>
      <w:lvlJc w:val="left"/>
      <w:pPr>
        <w:ind w:left="7799" w:hanging="360"/>
      </w:pPr>
      <w:rPr>
        <w:rFonts w:ascii="Wingdings" w:hAnsi="Wingdings" w:hint="default"/>
      </w:rPr>
    </w:lvl>
    <w:lvl w:ilvl="6" w:tplc="04090001" w:tentative="1">
      <w:start w:val="1"/>
      <w:numFmt w:val="bullet"/>
      <w:lvlText w:val=""/>
      <w:lvlJc w:val="left"/>
      <w:pPr>
        <w:ind w:left="8519" w:hanging="360"/>
      </w:pPr>
      <w:rPr>
        <w:rFonts w:ascii="Symbol" w:hAnsi="Symbol" w:hint="default"/>
      </w:rPr>
    </w:lvl>
    <w:lvl w:ilvl="7" w:tplc="04090003" w:tentative="1">
      <w:start w:val="1"/>
      <w:numFmt w:val="bullet"/>
      <w:lvlText w:val="o"/>
      <w:lvlJc w:val="left"/>
      <w:pPr>
        <w:ind w:left="9239" w:hanging="360"/>
      </w:pPr>
      <w:rPr>
        <w:rFonts w:ascii="Courier New" w:hAnsi="Courier New" w:cs="Courier New" w:hint="default"/>
      </w:rPr>
    </w:lvl>
    <w:lvl w:ilvl="8" w:tplc="04090005" w:tentative="1">
      <w:start w:val="1"/>
      <w:numFmt w:val="bullet"/>
      <w:lvlText w:val=""/>
      <w:lvlJc w:val="left"/>
      <w:pPr>
        <w:ind w:left="9959" w:hanging="360"/>
      </w:pPr>
      <w:rPr>
        <w:rFonts w:ascii="Wingdings" w:hAnsi="Wingdings" w:hint="default"/>
      </w:rPr>
    </w:lvl>
  </w:abstractNum>
  <w:abstractNum w:abstractNumId="3" w15:restartNumberingAfterBreak="0">
    <w:nsid w:val="46706D30"/>
    <w:multiLevelType w:val="hybridMultilevel"/>
    <w:tmpl w:val="D240931E"/>
    <w:lvl w:ilvl="0" w:tplc="D5B4028A">
      <w:start w:val="1"/>
      <w:numFmt w:val="decimal"/>
      <w:lvlText w:val="%1."/>
      <w:lvlJc w:val="left"/>
      <w:pPr>
        <w:ind w:left="3839" w:hanging="360"/>
      </w:pPr>
      <w:rPr>
        <w:rFonts w:hint="default"/>
      </w:rPr>
    </w:lvl>
    <w:lvl w:ilvl="1" w:tplc="04090019" w:tentative="1">
      <w:start w:val="1"/>
      <w:numFmt w:val="lowerLetter"/>
      <w:lvlText w:val="%2."/>
      <w:lvlJc w:val="left"/>
      <w:pPr>
        <w:ind w:left="4559" w:hanging="360"/>
      </w:pPr>
    </w:lvl>
    <w:lvl w:ilvl="2" w:tplc="0409001B" w:tentative="1">
      <w:start w:val="1"/>
      <w:numFmt w:val="lowerRoman"/>
      <w:lvlText w:val="%3."/>
      <w:lvlJc w:val="right"/>
      <w:pPr>
        <w:ind w:left="5279" w:hanging="180"/>
      </w:pPr>
    </w:lvl>
    <w:lvl w:ilvl="3" w:tplc="0409000F" w:tentative="1">
      <w:start w:val="1"/>
      <w:numFmt w:val="decimal"/>
      <w:lvlText w:val="%4."/>
      <w:lvlJc w:val="left"/>
      <w:pPr>
        <w:ind w:left="5999" w:hanging="360"/>
      </w:pPr>
    </w:lvl>
    <w:lvl w:ilvl="4" w:tplc="04090019" w:tentative="1">
      <w:start w:val="1"/>
      <w:numFmt w:val="lowerLetter"/>
      <w:lvlText w:val="%5."/>
      <w:lvlJc w:val="left"/>
      <w:pPr>
        <w:ind w:left="6719" w:hanging="360"/>
      </w:pPr>
    </w:lvl>
    <w:lvl w:ilvl="5" w:tplc="0409001B" w:tentative="1">
      <w:start w:val="1"/>
      <w:numFmt w:val="lowerRoman"/>
      <w:lvlText w:val="%6."/>
      <w:lvlJc w:val="right"/>
      <w:pPr>
        <w:ind w:left="7439" w:hanging="180"/>
      </w:pPr>
    </w:lvl>
    <w:lvl w:ilvl="6" w:tplc="0409000F" w:tentative="1">
      <w:start w:val="1"/>
      <w:numFmt w:val="decimal"/>
      <w:lvlText w:val="%7."/>
      <w:lvlJc w:val="left"/>
      <w:pPr>
        <w:ind w:left="8159" w:hanging="360"/>
      </w:pPr>
    </w:lvl>
    <w:lvl w:ilvl="7" w:tplc="04090019" w:tentative="1">
      <w:start w:val="1"/>
      <w:numFmt w:val="lowerLetter"/>
      <w:lvlText w:val="%8."/>
      <w:lvlJc w:val="left"/>
      <w:pPr>
        <w:ind w:left="8879" w:hanging="360"/>
      </w:pPr>
    </w:lvl>
    <w:lvl w:ilvl="8" w:tplc="0409001B" w:tentative="1">
      <w:start w:val="1"/>
      <w:numFmt w:val="lowerRoman"/>
      <w:lvlText w:val="%9."/>
      <w:lvlJc w:val="right"/>
      <w:pPr>
        <w:ind w:left="9599" w:hanging="180"/>
      </w:pPr>
    </w:lvl>
  </w:abstractNum>
  <w:abstractNum w:abstractNumId="4" w15:restartNumberingAfterBreak="0">
    <w:nsid w:val="695B0E1E"/>
    <w:multiLevelType w:val="hybridMultilevel"/>
    <w:tmpl w:val="F6BA0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83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84316336">
    <w:abstractNumId w:val="1"/>
  </w:num>
  <w:num w:numId="3" w16cid:durableId="575021180">
    <w:abstractNumId w:val="3"/>
  </w:num>
  <w:num w:numId="4" w16cid:durableId="1165631822">
    <w:abstractNumId w:val="2"/>
  </w:num>
  <w:num w:numId="5" w16cid:durableId="80239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FBA"/>
    <w:rsid w:val="00023C35"/>
    <w:rsid w:val="000E3389"/>
    <w:rsid w:val="001E1AAB"/>
    <w:rsid w:val="00220C83"/>
    <w:rsid w:val="002C317D"/>
    <w:rsid w:val="002E570E"/>
    <w:rsid w:val="003B5E28"/>
    <w:rsid w:val="003B7C9F"/>
    <w:rsid w:val="005D112B"/>
    <w:rsid w:val="007751C4"/>
    <w:rsid w:val="00807FBA"/>
    <w:rsid w:val="00905C83"/>
    <w:rsid w:val="00910FCA"/>
    <w:rsid w:val="009123F7"/>
    <w:rsid w:val="00A21483"/>
    <w:rsid w:val="00B31C53"/>
    <w:rsid w:val="00BC58DB"/>
    <w:rsid w:val="00D037DE"/>
    <w:rsid w:val="00DD40C2"/>
    <w:rsid w:val="00F44D01"/>
    <w:rsid w:val="00F81D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626D13"/>
  <w15:chartTrackingRefBased/>
  <w15:docId w15:val="{DB5A89AB-A3EC-4F7F-BF7B-ACFF7C737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FB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3389"/>
    <w:rPr>
      <w:color w:val="0563C1" w:themeColor="hyperlink"/>
      <w:u w:val="single"/>
    </w:rPr>
  </w:style>
  <w:style w:type="paragraph" w:styleId="Header">
    <w:name w:val="header"/>
    <w:basedOn w:val="Normal"/>
    <w:link w:val="HeaderChar"/>
    <w:uiPriority w:val="99"/>
    <w:unhideWhenUsed/>
    <w:rsid w:val="000E33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3389"/>
    <w:rPr>
      <w:rFonts w:ascii="Calibri" w:eastAsia="Calibri" w:hAnsi="Calibri" w:cs="Times New Roman"/>
    </w:rPr>
  </w:style>
  <w:style w:type="paragraph" w:styleId="Footer">
    <w:name w:val="footer"/>
    <w:basedOn w:val="Normal"/>
    <w:link w:val="FooterChar"/>
    <w:uiPriority w:val="99"/>
    <w:unhideWhenUsed/>
    <w:rsid w:val="000E33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389"/>
    <w:rPr>
      <w:rFonts w:ascii="Calibri" w:eastAsia="Calibri" w:hAnsi="Calibri" w:cs="Times New Roman"/>
    </w:rPr>
  </w:style>
  <w:style w:type="paragraph" w:styleId="ListParagraph">
    <w:name w:val="List Paragraph"/>
    <w:basedOn w:val="Normal"/>
    <w:uiPriority w:val="34"/>
    <w:qFormat/>
    <w:rsid w:val="003B7C9F"/>
    <w:pPr>
      <w:ind w:left="720"/>
      <w:contextualSpacing/>
    </w:pPr>
    <w:rPr>
      <w:rFonts w:asciiTheme="minorHAnsi" w:eastAsiaTheme="minorHAnsi" w:hAnsiTheme="minorHAnsi" w:cstheme="minorBidi"/>
    </w:rPr>
  </w:style>
  <w:style w:type="paragraph" w:customStyle="1" w:styleId="tv213">
    <w:name w:val="tv213"/>
    <w:basedOn w:val="Normal"/>
    <w:rsid w:val="003B7C9F"/>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89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1906</Words>
  <Characters>1087</Characters>
  <Application>Microsoft Office Word</Application>
  <DocSecurity>4</DocSecurity>
  <Lines>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Strelkova</dc:creator>
  <cp:keywords/>
  <dc:description/>
  <cp:lastModifiedBy>Olga Strelkova</cp:lastModifiedBy>
  <cp:revision>2</cp:revision>
  <cp:lastPrinted>2024-11-05T09:21:00Z</cp:lastPrinted>
  <dcterms:created xsi:type="dcterms:W3CDTF">2024-11-05T09:22:00Z</dcterms:created>
  <dcterms:modified xsi:type="dcterms:W3CDTF">2024-11-05T09:22:00Z</dcterms:modified>
</cp:coreProperties>
</file>