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3260D5" w14:textId="77777777" w:rsidR="00807FBA" w:rsidRPr="00DB62DF" w:rsidRDefault="00807FBA" w:rsidP="00807FBA">
      <w:pPr>
        <w:spacing w:after="0" w:line="20" w:lineRule="atLeast"/>
        <w:jc w:val="center"/>
        <w:rPr>
          <w:rFonts w:ascii="Times New Roman" w:eastAsia="Times New Roman" w:hAnsi="Times New Roman"/>
          <w:bCs/>
          <w:i/>
          <w:sz w:val="23"/>
          <w:szCs w:val="23"/>
        </w:rPr>
      </w:pPr>
      <w:r w:rsidRPr="00DB62DF">
        <w:rPr>
          <w:rFonts w:ascii="Times New Roman" w:eastAsia="Times New Roman" w:hAnsi="Times New Roman"/>
          <w:b/>
          <w:bCs/>
          <w:sz w:val="23"/>
          <w:szCs w:val="23"/>
        </w:rPr>
        <w:t xml:space="preserve">UZŅĒMUMA LĪGUMS </w:t>
      </w:r>
    </w:p>
    <w:p w14:paraId="3BB9981B" w14:textId="77777777" w:rsidR="00807FBA" w:rsidRDefault="00807FBA" w:rsidP="00807FBA">
      <w:pPr>
        <w:spacing w:after="0" w:line="20" w:lineRule="atLeast"/>
        <w:jc w:val="center"/>
        <w:rPr>
          <w:rFonts w:ascii="Times New Roman" w:eastAsia="Times New Roman" w:hAnsi="Times New Roman"/>
          <w:b/>
          <w:bCs/>
          <w:sz w:val="23"/>
          <w:szCs w:val="23"/>
        </w:rPr>
      </w:pPr>
      <w:r w:rsidRPr="00DB62DF">
        <w:rPr>
          <w:rFonts w:ascii="Times New Roman" w:eastAsia="Times New Roman" w:hAnsi="Times New Roman"/>
          <w:b/>
          <w:bCs/>
          <w:sz w:val="23"/>
          <w:szCs w:val="23"/>
        </w:rPr>
        <w:t xml:space="preserve">par būvniecības ieceres dokumentācijas izstrādi, autoruzraudzību, būvdarbu veikšanu </w:t>
      </w:r>
    </w:p>
    <w:p w14:paraId="1EF551B3" w14:textId="42C7AA95" w:rsidR="00807FBA" w:rsidRPr="00DB62DF" w:rsidRDefault="00807FBA" w:rsidP="00807FBA">
      <w:pPr>
        <w:spacing w:after="0" w:line="20" w:lineRule="atLeast"/>
        <w:jc w:val="center"/>
        <w:rPr>
          <w:rFonts w:ascii="Times New Roman" w:eastAsia="Times New Roman" w:hAnsi="Times New Roman"/>
          <w:b/>
          <w:sz w:val="23"/>
          <w:szCs w:val="23"/>
        </w:rPr>
      </w:pPr>
      <w:r w:rsidRPr="00807FBA">
        <w:rPr>
          <w:rFonts w:ascii="Times New Roman" w:eastAsia="Times New Roman" w:hAnsi="Times New Roman"/>
          <w:b/>
          <w:sz w:val="23"/>
          <w:szCs w:val="23"/>
        </w:rPr>
        <w:t>auto stāvlaukuma pārbūvei Valkas ielā 58 rajonā, zemes vienībā ar kadastra apzīmējumu 05000050004, Daugavpilī</w:t>
      </w:r>
    </w:p>
    <w:p w14:paraId="09034620" w14:textId="77777777" w:rsidR="00807FBA" w:rsidRDefault="00807FBA" w:rsidP="00807FBA">
      <w:pPr>
        <w:spacing w:after="0" w:line="240" w:lineRule="auto"/>
        <w:jc w:val="both"/>
        <w:rPr>
          <w:rFonts w:ascii="Times New Roman" w:hAnsi="Times New Roman"/>
          <w:bCs/>
          <w:i/>
          <w:iCs/>
          <w:sz w:val="20"/>
          <w:szCs w:val="20"/>
          <w:lang w:eastAsia="ar-SA"/>
        </w:rPr>
      </w:pPr>
    </w:p>
    <w:p w14:paraId="61AC9736" w14:textId="193E605B" w:rsidR="00807FBA" w:rsidRPr="00915CF2" w:rsidRDefault="00807FBA" w:rsidP="00807FBA">
      <w:pPr>
        <w:spacing w:after="0" w:line="240" w:lineRule="auto"/>
        <w:jc w:val="both"/>
        <w:rPr>
          <w:rFonts w:ascii="Times New Roman" w:hAnsi="Times New Roman"/>
          <w:bCs/>
          <w:i/>
          <w:iCs/>
          <w:sz w:val="20"/>
          <w:szCs w:val="20"/>
          <w:lang w:eastAsia="ar-SA"/>
        </w:rPr>
      </w:pPr>
      <w:r w:rsidRPr="00915CF2">
        <w:rPr>
          <w:rFonts w:ascii="Times New Roman" w:hAnsi="Times New Roman"/>
          <w:bCs/>
          <w:i/>
          <w:iCs/>
          <w:sz w:val="20"/>
          <w:szCs w:val="20"/>
          <w:lang w:eastAsia="ar-SA"/>
        </w:rPr>
        <w:t>Līguma sagatavošanas vieta ir Daugavpils.</w:t>
      </w:r>
    </w:p>
    <w:p w14:paraId="3531D3CD" w14:textId="77777777" w:rsidR="00807FBA" w:rsidRPr="00915CF2" w:rsidRDefault="00807FBA" w:rsidP="00807FBA">
      <w:pPr>
        <w:spacing w:after="0" w:line="240" w:lineRule="auto"/>
        <w:jc w:val="both"/>
        <w:rPr>
          <w:rFonts w:ascii="Times New Roman" w:hAnsi="Times New Roman"/>
          <w:bCs/>
          <w:i/>
          <w:iCs/>
          <w:sz w:val="20"/>
          <w:szCs w:val="20"/>
          <w:lang w:eastAsia="ar-SA"/>
        </w:rPr>
      </w:pPr>
      <w:r w:rsidRPr="00915CF2">
        <w:rPr>
          <w:rFonts w:ascii="Times New Roman" w:hAnsi="Times New Roman"/>
          <w:bCs/>
          <w:i/>
          <w:iCs/>
          <w:sz w:val="20"/>
          <w:szCs w:val="20"/>
          <w:lang w:eastAsia="ar-SA"/>
        </w:rPr>
        <w:t>Līguma divpusējas parakstīšanas datums ir pēdējā parakstītā laika zīmoga datums.</w:t>
      </w:r>
    </w:p>
    <w:p w14:paraId="53972980" w14:textId="77777777" w:rsidR="00807FBA" w:rsidRPr="00915CF2" w:rsidRDefault="00807FBA" w:rsidP="00807FBA">
      <w:pPr>
        <w:widowControl w:val="0"/>
        <w:suppressAutoHyphens/>
        <w:spacing w:after="120" w:line="20" w:lineRule="atLeast"/>
        <w:ind w:left="567"/>
        <w:rPr>
          <w:rFonts w:ascii="Times New Roman" w:eastAsia="Times New Roman" w:hAnsi="Times New Roman"/>
          <w:sz w:val="24"/>
          <w:szCs w:val="24"/>
          <w:lang w:eastAsia="lv-LV"/>
        </w:rPr>
      </w:pPr>
    </w:p>
    <w:p w14:paraId="691FFF05" w14:textId="34E77CAC" w:rsidR="00807FBA" w:rsidRPr="00915CF2" w:rsidRDefault="00807FBA" w:rsidP="00807FBA">
      <w:pPr>
        <w:spacing w:after="120" w:line="20" w:lineRule="atLeast"/>
        <w:ind w:firstLine="567"/>
        <w:jc w:val="both"/>
        <w:rPr>
          <w:rFonts w:ascii="Times New Roman" w:eastAsia="Times New Roman" w:hAnsi="Times New Roman"/>
          <w:b/>
          <w:sz w:val="24"/>
          <w:szCs w:val="24"/>
        </w:rPr>
      </w:pPr>
      <w:r w:rsidRPr="008A3A71">
        <w:rPr>
          <w:rFonts w:ascii="Times New Roman" w:eastAsia="Times New Roman" w:hAnsi="Times New Roman"/>
          <w:b/>
          <w:bCs/>
          <w:sz w:val="24"/>
          <w:szCs w:val="24"/>
        </w:rPr>
        <w:t>Daugavpils valstspilsētas pašvaldības iestāde “Komunālās saimniecības pārvalde”</w:t>
      </w:r>
      <w:r w:rsidRPr="008A3A71">
        <w:rPr>
          <w:rFonts w:ascii="Times New Roman" w:eastAsia="Times New Roman" w:hAnsi="Times New Roman"/>
          <w:bCs/>
          <w:sz w:val="24"/>
          <w:szCs w:val="24"/>
        </w:rPr>
        <w:t>, reģistrācijas Nr.90009547852, juridiskā adrese:</w:t>
      </w:r>
      <w:r w:rsidRPr="008A3A71">
        <w:rPr>
          <w:rFonts w:ascii="Times New Roman" w:hAnsi="Times New Roman"/>
          <w:sz w:val="24"/>
          <w:szCs w:val="24"/>
        </w:rPr>
        <w:t xml:space="preserve"> </w:t>
      </w:r>
      <w:r w:rsidRPr="008A3A71">
        <w:rPr>
          <w:rFonts w:ascii="Times New Roman" w:eastAsia="Times New Roman" w:hAnsi="Times New Roman"/>
          <w:bCs/>
          <w:sz w:val="24"/>
          <w:szCs w:val="24"/>
        </w:rPr>
        <w:t>Saules iela 5A, Daugavpils, LV-5401,</w:t>
      </w:r>
      <w:r w:rsidRPr="008A3A71">
        <w:rPr>
          <w:rFonts w:ascii="Times New Roman" w:eastAsia="Times New Roman" w:hAnsi="Times New Roman"/>
          <w:b/>
          <w:bCs/>
          <w:sz w:val="24"/>
          <w:szCs w:val="24"/>
        </w:rPr>
        <w:t xml:space="preserve"> </w:t>
      </w:r>
      <w:r w:rsidRPr="008A3A71">
        <w:rPr>
          <w:rFonts w:ascii="Times New Roman" w:eastAsia="Times New Roman" w:hAnsi="Times New Roman"/>
          <w:bCs/>
          <w:sz w:val="24"/>
          <w:szCs w:val="24"/>
        </w:rPr>
        <w:t>tās vadītāja Valērija Golubeva personā, kurš rīkojas uz iestādes Nolikuma pamata</w:t>
      </w:r>
      <w:r w:rsidRPr="00915CF2">
        <w:rPr>
          <w:rFonts w:ascii="Times New Roman" w:eastAsia="Times New Roman" w:hAnsi="Times New Roman"/>
          <w:sz w:val="24"/>
          <w:szCs w:val="24"/>
        </w:rPr>
        <w:t xml:space="preserve">, </w:t>
      </w:r>
      <w:r>
        <w:rPr>
          <w:rFonts w:ascii="Times New Roman" w:eastAsia="Times New Roman" w:hAnsi="Times New Roman"/>
          <w:sz w:val="24"/>
          <w:szCs w:val="24"/>
        </w:rPr>
        <w:t>(</w:t>
      </w:r>
      <w:r w:rsidRPr="00915CF2">
        <w:rPr>
          <w:rFonts w:ascii="Times New Roman" w:eastAsia="Times New Roman" w:hAnsi="Times New Roman"/>
          <w:sz w:val="24"/>
          <w:szCs w:val="24"/>
        </w:rPr>
        <w:t xml:space="preserve">turpmāk </w:t>
      </w:r>
      <w:r>
        <w:rPr>
          <w:rFonts w:ascii="Times New Roman" w:eastAsia="Times New Roman" w:hAnsi="Times New Roman"/>
          <w:sz w:val="24"/>
          <w:szCs w:val="24"/>
        </w:rPr>
        <w:t>–</w:t>
      </w:r>
      <w:r w:rsidRPr="00915CF2">
        <w:rPr>
          <w:rFonts w:ascii="Times New Roman" w:eastAsia="Times New Roman" w:hAnsi="Times New Roman"/>
          <w:sz w:val="24"/>
          <w:szCs w:val="24"/>
        </w:rPr>
        <w:t xml:space="preserve"> Pasūtītājs</w:t>
      </w:r>
      <w:r>
        <w:rPr>
          <w:rFonts w:ascii="Times New Roman" w:eastAsia="Times New Roman" w:hAnsi="Times New Roman"/>
          <w:sz w:val="24"/>
          <w:szCs w:val="24"/>
        </w:rPr>
        <w:t>)</w:t>
      </w:r>
      <w:r w:rsidRPr="00915CF2">
        <w:rPr>
          <w:rFonts w:ascii="Times New Roman" w:eastAsia="Times New Roman" w:hAnsi="Times New Roman"/>
          <w:sz w:val="24"/>
          <w:szCs w:val="24"/>
        </w:rPr>
        <w:t xml:space="preserve">, no vienas puses, </w:t>
      </w:r>
      <w:r>
        <w:rPr>
          <w:rFonts w:ascii="Times New Roman" w:eastAsia="Times New Roman" w:hAnsi="Times New Roman"/>
          <w:sz w:val="24"/>
          <w:szCs w:val="24"/>
        </w:rPr>
        <w:t>un</w:t>
      </w:r>
    </w:p>
    <w:p w14:paraId="0F6A7FD8" w14:textId="7BF6874B" w:rsidR="00807FBA" w:rsidRPr="00DB62DF" w:rsidRDefault="00807FBA" w:rsidP="00807FBA">
      <w:pPr>
        <w:spacing w:after="120" w:line="20" w:lineRule="atLeast"/>
        <w:ind w:firstLine="567"/>
        <w:jc w:val="both"/>
        <w:rPr>
          <w:rFonts w:ascii="Times New Roman" w:eastAsia="Times New Roman" w:hAnsi="Times New Roman"/>
          <w:bCs/>
          <w:sz w:val="23"/>
          <w:szCs w:val="23"/>
        </w:rPr>
      </w:pPr>
      <w:r w:rsidRPr="009123F7">
        <w:rPr>
          <w:rFonts w:ascii="Times New Roman" w:eastAsia="Times New Roman" w:hAnsi="Times New Roman"/>
          <w:b/>
          <w:sz w:val="23"/>
          <w:szCs w:val="23"/>
        </w:rPr>
        <w:t>Sabiedrība ar ierobežotu atbildību “DM BUVEX”</w:t>
      </w:r>
      <w:r w:rsidRPr="00DB62DF">
        <w:rPr>
          <w:rFonts w:ascii="Times New Roman" w:eastAsia="Times New Roman" w:hAnsi="Times New Roman"/>
          <w:bCs/>
          <w:sz w:val="23"/>
          <w:szCs w:val="23"/>
        </w:rPr>
        <w:t>, reģistrācijas Nr.</w:t>
      </w:r>
      <w:r w:rsidRPr="00807FBA">
        <w:rPr>
          <w:rFonts w:ascii="Times New Roman" w:eastAsia="Times New Roman" w:hAnsi="Times New Roman"/>
          <w:bCs/>
          <w:sz w:val="23"/>
          <w:szCs w:val="23"/>
        </w:rPr>
        <w:t>41503072302</w:t>
      </w:r>
      <w:r w:rsidRPr="00DB62DF">
        <w:rPr>
          <w:rFonts w:ascii="Times New Roman" w:eastAsia="Times New Roman" w:hAnsi="Times New Roman"/>
          <w:bCs/>
          <w:sz w:val="23"/>
          <w:szCs w:val="23"/>
        </w:rPr>
        <w:t xml:space="preserve">, </w:t>
      </w:r>
      <w:r>
        <w:rPr>
          <w:rFonts w:ascii="Times New Roman" w:eastAsia="Times New Roman" w:hAnsi="Times New Roman"/>
          <w:bCs/>
          <w:sz w:val="23"/>
          <w:szCs w:val="23"/>
        </w:rPr>
        <w:t xml:space="preserve">juridiskā adrese: </w:t>
      </w:r>
      <w:r w:rsidRPr="00807FBA">
        <w:rPr>
          <w:rFonts w:ascii="Times New Roman" w:eastAsia="Times New Roman" w:hAnsi="Times New Roman"/>
          <w:bCs/>
          <w:sz w:val="23"/>
          <w:szCs w:val="23"/>
        </w:rPr>
        <w:t>Daugavpils, Vaļņu iela 63C</w:t>
      </w:r>
      <w:r w:rsidR="009123F7">
        <w:rPr>
          <w:rFonts w:ascii="Times New Roman" w:eastAsia="Times New Roman" w:hAnsi="Times New Roman"/>
          <w:bCs/>
          <w:sz w:val="23"/>
          <w:szCs w:val="23"/>
        </w:rPr>
        <w:t>, LV-5401</w:t>
      </w:r>
      <w:r w:rsidRPr="00DB62DF">
        <w:rPr>
          <w:rFonts w:ascii="Times New Roman" w:eastAsia="Times New Roman" w:hAnsi="Times New Roman"/>
          <w:bCs/>
          <w:sz w:val="23"/>
          <w:szCs w:val="23"/>
        </w:rPr>
        <w:t>,</w:t>
      </w:r>
      <w:r>
        <w:rPr>
          <w:rFonts w:ascii="Times New Roman" w:eastAsia="Times New Roman" w:hAnsi="Times New Roman"/>
          <w:bCs/>
          <w:sz w:val="23"/>
          <w:szCs w:val="23"/>
        </w:rPr>
        <w:t xml:space="preserve"> tās valdes locekles Oksanas </w:t>
      </w:r>
      <w:proofErr w:type="spellStart"/>
      <w:r>
        <w:rPr>
          <w:rFonts w:ascii="Times New Roman" w:eastAsia="Times New Roman" w:hAnsi="Times New Roman"/>
          <w:bCs/>
          <w:sz w:val="23"/>
          <w:szCs w:val="23"/>
        </w:rPr>
        <w:t>Stefaņivas</w:t>
      </w:r>
      <w:proofErr w:type="spellEnd"/>
      <w:r>
        <w:rPr>
          <w:rFonts w:ascii="Times New Roman" w:eastAsia="Times New Roman" w:hAnsi="Times New Roman"/>
          <w:bCs/>
          <w:sz w:val="23"/>
          <w:szCs w:val="23"/>
        </w:rPr>
        <w:t xml:space="preserve"> personā, kura rīkojas uz statūtu pamata</w:t>
      </w:r>
      <w:r w:rsidRPr="00DB62DF">
        <w:rPr>
          <w:rFonts w:ascii="Times New Roman" w:eastAsia="Times New Roman" w:hAnsi="Times New Roman"/>
          <w:bCs/>
          <w:sz w:val="23"/>
          <w:szCs w:val="23"/>
        </w:rPr>
        <w:t xml:space="preserve"> (</w:t>
      </w:r>
      <w:r w:rsidRPr="00DB62DF">
        <w:rPr>
          <w:rFonts w:ascii="Times New Roman" w:eastAsia="Times New Roman" w:hAnsi="Times New Roman"/>
          <w:bCs/>
          <w:sz w:val="23"/>
          <w:szCs w:val="23"/>
          <w:lang w:eastAsia="lv-LV"/>
        </w:rPr>
        <w:t>turpmāk – Izpildītājs)</w:t>
      </w:r>
      <w:r w:rsidRPr="00DB62DF">
        <w:rPr>
          <w:rFonts w:ascii="Times New Roman" w:eastAsia="Times New Roman" w:hAnsi="Times New Roman"/>
          <w:bCs/>
          <w:sz w:val="23"/>
          <w:szCs w:val="23"/>
        </w:rPr>
        <w:t>, no otras puses, abi kopā turpmāk saukti Puses vai katrs atsevišķi saukts Puse,</w:t>
      </w:r>
    </w:p>
    <w:p w14:paraId="03B74D3A" w14:textId="17807F81" w:rsidR="00807FBA" w:rsidRPr="00DB62DF" w:rsidRDefault="00807FBA" w:rsidP="00807FBA">
      <w:pPr>
        <w:spacing w:after="120" w:line="20" w:lineRule="atLeast"/>
        <w:ind w:firstLine="567"/>
        <w:jc w:val="both"/>
        <w:rPr>
          <w:rFonts w:ascii="Times New Roman" w:eastAsia="Times New Roman" w:hAnsi="Times New Roman"/>
          <w:sz w:val="23"/>
          <w:szCs w:val="23"/>
        </w:rPr>
      </w:pPr>
      <w:r w:rsidRPr="00DB62DF">
        <w:rPr>
          <w:rFonts w:ascii="Times New Roman" w:eastAsia="Times New Roman" w:hAnsi="Times New Roman"/>
          <w:bCs/>
          <w:sz w:val="23"/>
          <w:szCs w:val="23"/>
        </w:rPr>
        <w:t>pamatojoties uz Daugavpils valstspilsētas pašvaldības iepirkuma komisijas 202</w:t>
      </w:r>
      <w:r>
        <w:rPr>
          <w:rFonts w:ascii="Times New Roman" w:eastAsia="Times New Roman" w:hAnsi="Times New Roman"/>
          <w:bCs/>
          <w:sz w:val="23"/>
          <w:szCs w:val="23"/>
        </w:rPr>
        <w:t>4</w:t>
      </w:r>
      <w:r w:rsidRPr="00DB62DF">
        <w:rPr>
          <w:rFonts w:ascii="Times New Roman" w:eastAsia="Times New Roman" w:hAnsi="Times New Roman"/>
          <w:bCs/>
          <w:sz w:val="23"/>
          <w:szCs w:val="23"/>
        </w:rPr>
        <w:t xml:space="preserve">.gada </w:t>
      </w:r>
      <w:r>
        <w:rPr>
          <w:rFonts w:ascii="Times New Roman" w:eastAsia="Times New Roman" w:hAnsi="Times New Roman"/>
          <w:bCs/>
          <w:sz w:val="23"/>
          <w:szCs w:val="23"/>
        </w:rPr>
        <w:t>5.septembra</w:t>
      </w:r>
      <w:r w:rsidRPr="00DB62DF">
        <w:rPr>
          <w:rFonts w:ascii="Times New Roman" w:eastAsia="Times New Roman" w:hAnsi="Times New Roman"/>
          <w:bCs/>
          <w:sz w:val="23"/>
          <w:szCs w:val="23"/>
        </w:rPr>
        <w:t xml:space="preserve"> lēmumu (iepirkumu komisijas sēdes protokols Nr.</w:t>
      </w:r>
      <w:r>
        <w:rPr>
          <w:rFonts w:ascii="Times New Roman" w:eastAsia="Times New Roman" w:hAnsi="Times New Roman"/>
          <w:bCs/>
          <w:sz w:val="23"/>
          <w:szCs w:val="23"/>
        </w:rPr>
        <w:t>5</w:t>
      </w:r>
      <w:r w:rsidRPr="00DB62DF">
        <w:rPr>
          <w:rFonts w:ascii="Times New Roman" w:eastAsia="Times New Roman" w:hAnsi="Times New Roman"/>
          <w:bCs/>
          <w:sz w:val="23"/>
          <w:szCs w:val="23"/>
        </w:rPr>
        <w:t xml:space="preserve">) atklātā konkursā “Būvniecības ieceres dokumentācijas izstrāde, autoruzraudzība, būvdarbu veikšana auto stāvlaukuma pārbūvei Valkas ielā 58 rajonā, zemes vienībā ar kadastra apzīmējumu 05000050004, Daugavpilī”, identifikācijas </w:t>
      </w:r>
      <w:proofErr w:type="spellStart"/>
      <w:r w:rsidRPr="00DB62DF">
        <w:rPr>
          <w:rFonts w:ascii="Times New Roman" w:eastAsia="Times New Roman" w:hAnsi="Times New Roman"/>
          <w:bCs/>
          <w:sz w:val="23"/>
          <w:szCs w:val="23"/>
        </w:rPr>
        <w:t>Nr.DVP</w:t>
      </w:r>
      <w:proofErr w:type="spellEnd"/>
      <w:r w:rsidRPr="00DB62DF">
        <w:rPr>
          <w:rFonts w:ascii="Times New Roman" w:eastAsia="Times New Roman" w:hAnsi="Times New Roman"/>
          <w:bCs/>
          <w:sz w:val="23"/>
          <w:szCs w:val="23"/>
        </w:rPr>
        <w:t xml:space="preserve"> 202</w:t>
      </w:r>
      <w:r>
        <w:rPr>
          <w:rFonts w:ascii="Times New Roman" w:eastAsia="Times New Roman" w:hAnsi="Times New Roman"/>
          <w:bCs/>
          <w:sz w:val="23"/>
          <w:szCs w:val="23"/>
        </w:rPr>
        <w:t>4</w:t>
      </w:r>
      <w:r w:rsidRPr="00DB62DF">
        <w:rPr>
          <w:rFonts w:ascii="Times New Roman" w:eastAsia="Times New Roman" w:hAnsi="Times New Roman"/>
          <w:bCs/>
          <w:sz w:val="23"/>
          <w:szCs w:val="23"/>
        </w:rPr>
        <w:t>/</w:t>
      </w:r>
      <w:r>
        <w:rPr>
          <w:rFonts w:ascii="Times New Roman" w:eastAsia="Times New Roman" w:hAnsi="Times New Roman"/>
          <w:bCs/>
          <w:sz w:val="23"/>
          <w:szCs w:val="23"/>
        </w:rPr>
        <w:t>45</w:t>
      </w:r>
      <w:r w:rsidRPr="00DB62DF">
        <w:rPr>
          <w:rFonts w:ascii="Times New Roman" w:eastAsia="Times New Roman" w:hAnsi="Times New Roman"/>
          <w:bCs/>
          <w:sz w:val="23"/>
          <w:szCs w:val="23"/>
        </w:rPr>
        <w:t>, parakstīja sekojošu līgumu</w:t>
      </w:r>
      <w:r w:rsidRPr="00DB62DF">
        <w:rPr>
          <w:rFonts w:ascii="Times New Roman" w:eastAsia="Times New Roman" w:hAnsi="Times New Roman"/>
          <w:bCs/>
          <w:iCs/>
          <w:sz w:val="23"/>
          <w:szCs w:val="23"/>
        </w:rPr>
        <w:t xml:space="preserve"> (turpmāk  – Līgums)</w:t>
      </w:r>
      <w:r w:rsidRPr="00DB62DF">
        <w:rPr>
          <w:rFonts w:ascii="Times New Roman" w:eastAsia="Times New Roman" w:hAnsi="Times New Roman"/>
          <w:bCs/>
          <w:sz w:val="23"/>
          <w:szCs w:val="23"/>
        </w:rPr>
        <w:t>:</w:t>
      </w:r>
    </w:p>
    <w:p w14:paraId="2A1A4FB0" w14:textId="77777777" w:rsidR="00807FBA" w:rsidRPr="00DB62DF" w:rsidRDefault="00807FBA" w:rsidP="00807FBA">
      <w:pPr>
        <w:numPr>
          <w:ilvl w:val="0"/>
          <w:numId w:val="1"/>
        </w:numPr>
        <w:spacing w:before="240" w:after="240" w:line="240" w:lineRule="auto"/>
        <w:ind w:left="357" w:hanging="357"/>
        <w:jc w:val="center"/>
        <w:rPr>
          <w:rFonts w:ascii="Times New Roman" w:hAnsi="Times New Roman"/>
          <w:b/>
          <w:sz w:val="23"/>
          <w:szCs w:val="23"/>
        </w:rPr>
      </w:pPr>
      <w:r w:rsidRPr="00DB62DF">
        <w:rPr>
          <w:rFonts w:ascii="Times New Roman" w:hAnsi="Times New Roman"/>
          <w:b/>
          <w:bCs/>
          <w:sz w:val="23"/>
          <w:szCs w:val="23"/>
        </w:rPr>
        <w:t>Līgumā lietotie termini</w:t>
      </w:r>
    </w:p>
    <w:p w14:paraId="4E6FCD75"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iCs/>
          <w:sz w:val="23"/>
          <w:szCs w:val="23"/>
        </w:rPr>
        <w:t>BID – Būvniecības ieceres dokumentācija.</w:t>
      </w:r>
    </w:p>
    <w:p w14:paraId="3229D606"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 xml:space="preserve">BIS – Būvniecības informācijas sistēma </w:t>
      </w:r>
      <w:hyperlink r:id="rId5" w:history="1">
        <w:r w:rsidRPr="00DB62DF">
          <w:rPr>
            <w:rFonts w:ascii="Times New Roman" w:hAnsi="Times New Roman"/>
            <w:bCs/>
            <w:color w:val="0000FF"/>
            <w:sz w:val="23"/>
            <w:szCs w:val="23"/>
            <w:u w:val="single"/>
          </w:rPr>
          <w:t>www.bis.gov.lv</w:t>
        </w:r>
      </w:hyperlink>
      <w:r w:rsidRPr="00DB62DF">
        <w:rPr>
          <w:rFonts w:ascii="Times New Roman" w:hAnsi="Times New Roman"/>
          <w:bCs/>
          <w:sz w:val="23"/>
          <w:szCs w:val="23"/>
        </w:rPr>
        <w:t>.</w:t>
      </w:r>
    </w:p>
    <w:p w14:paraId="0A0479D4"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Būvdarbu izpildes akts – akts, kurā tiek dokumentēti attiecīgā periodā faktiski izpildītie būvdarbi.</w:t>
      </w:r>
    </w:p>
    <w:p w14:paraId="68C25EBA"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Būvobjekta nodošanas un pieņemšanas akts – akts, kas apliecina līgumā noteikto būvdarbu izpildi un pēc tā abpusējās parakstīšanas apliecina visu būvdarbu pieņemšanu no pasūtītāja puses.</w:t>
      </w:r>
    </w:p>
    <w:p w14:paraId="03B905ED"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Defekts šī līguma izpratnē ir ikviens būvdarbu kvalitātes trūkums, kas radies būvdarbu laikā vai garantijas termiņa laikā un saskaņā ar normatīvajiem aktiem būvniecības jomā vai atbilstoši  līguma noteikumiem ir Izpildītāja atbildība.</w:t>
      </w:r>
    </w:p>
    <w:p w14:paraId="6C250E57"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Defektu akts šī līguma izpratnē ir 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64A4171D"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Garantijas darbi šī līguma izpratnē ir konstatēto būvdarbu defektu un citu garantijas termiņa laikā konstatēto neatbilstību novēršanas darbi.</w:t>
      </w:r>
    </w:p>
    <w:p w14:paraId="0617A8F4" w14:textId="77777777" w:rsidR="00807FBA" w:rsidRPr="00DB62DF" w:rsidRDefault="00807FBA" w:rsidP="00807FBA">
      <w:pPr>
        <w:numPr>
          <w:ilvl w:val="1"/>
          <w:numId w:val="1"/>
        </w:numPr>
        <w:spacing w:after="120" w:line="240" w:lineRule="auto"/>
        <w:ind w:left="425" w:hanging="431"/>
        <w:jc w:val="both"/>
        <w:rPr>
          <w:rFonts w:ascii="Times New Roman" w:hAnsi="Times New Roman"/>
          <w:bCs/>
          <w:iCs/>
          <w:sz w:val="23"/>
          <w:szCs w:val="23"/>
        </w:rPr>
      </w:pPr>
      <w:r w:rsidRPr="00DB62DF">
        <w:rPr>
          <w:rFonts w:ascii="Times New Roman" w:hAnsi="Times New Roman"/>
          <w:bCs/>
          <w:sz w:val="23"/>
          <w:szCs w:val="23"/>
        </w:rPr>
        <w:t xml:space="preserve">Izpildītājs šī līguma izpratnē ir gan būvdarbu veicējs, gan būvprojekta izstrādātājs, gan </w:t>
      </w:r>
      <w:proofErr w:type="spellStart"/>
      <w:r w:rsidRPr="00DB62DF">
        <w:rPr>
          <w:rFonts w:ascii="Times New Roman" w:hAnsi="Times New Roman"/>
          <w:bCs/>
          <w:sz w:val="23"/>
          <w:szCs w:val="23"/>
        </w:rPr>
        <w:t>autoruzraugs</w:t>
      </w:r>
      <w:proofErr w:type="spellEnd"/>
      <w:r w:rsidRPr="00DB62DF">
        <w:rPr>
          <w:rFonts w:ascii="Times New Roman" w:hAnsi="Times New Roman"/>
          <w:bCs/>
          <w:sz w:val="23"/>
          <w:szCs w:val="23"/>
        </w:rPr>
        <w:t xml:space="preserve"> normatīvo aktu izpratnē (atkarībā no līguma izpildes posma un veicamajiem pienākumiem).</w:t>
      </w:r>
    </w:p>
    <w:p w14:paraId="618AA503" w14:textId="77777777" w:rsidR="00807FBA" w:rsidRPr="00DB62DF" w:rsidRDefault="00807FBA" w:rsidP="00807FBA">
      <w:pPr>
        <w:numPr>
          <w:ilvl w:val="0"/>
          <w:numId w:val="1"/>
        </w:numPr>
        <w:spacing w:after="120" w:line="240" w:lineRule="auto"/>
        <w:ind w:left="0"/>
        <w:jc w:val="center"/>
        <w:rPr>
          <w:rFonts w:ascii="Times New Roman" w:hAnsi="Times New Roman"/>
          <w:bCs/>
          <w:iCs/>
          <w:sz w:val="23"/>
          <w:szCs w:val="23"/>
        </w:rPr>
      </w:pPr>
      <w:r w:rsidRPr="00DB62DF">
        <w:rPr>
          <w:rFonts w:ascii="Times New Roman" w:hAnsi="Times New Roman"/>
          <w:b/>
          <w:bCs/>
          <w:sz w:val="23"/>
          <w:szCs w:val="23"/>
        </w:rPr>
        <w:t>Līguma priekšmets</w:t>
      </w:r>
    </w:p>
    <w:p w14:paraId="1EE94918"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Pasūtītājs uzdod, bet Izpildītājs pret atlīdzību ar savu darba spēku, transportu, iekārtām, rīkiem un būvizstrādājumiem, vai līgumā noteiktajā kārtībā piesaistot kompetentus apakšuzņēmējus, atbilstoši Līguma nosacījumiem un spēkā esošo normatīvo aktu prasībām, uzņemas veikt </w:t>
      </w:r>
      <w:r w:rsidRPr="00DB62DF">
        <w:rPr>
          <w:rFonts w:ascii="Times New Roman" w:hAnsi="Times New Roman"/>
          <w:b/>
          <w:bCs/>
          <w:iCs/>
          <w:sz w:val="23"/>
          <w:szCs w:val="23"/>
        </w:rPr>
        <w:lastRenderedPageBreak/>
        <w:t xml:space="preserve">būvniecības ieceres dokumentācijas </w:t>
      </w:r>
      <w:r w:rsidRPr="00DB62DF">
        <w:rPr>
          <w:rFonts w:ascii="Times New Roman" w:hAnsi="Times New Roman"/>
          <w:bCs/>
          <w:iCs/>
          <w:sz w:val="23"/>
          <w:szCs w:val="23"/>
        </w:rPr>
        <w:t xml:space="preserve">(turpmāk – BID) </w:t>
      </w:r>
      <w:r w:rsidRPr="00DB62DF">
        <w:rPr>
          <w:rFonts w:ascii="Times New Roman" w:hAnsi="Times New Roman"/>
          <w:b/>
          <w:bCs/>
          <w:iCs/>
          <w:sz w:val="23"/>
          <w:szCs w:val="23"/>
        </w:rPr>
        <w:t xml:space="preserve">izstrādi, autoruzraudzību un būvdarbu veikšanu </w:t>
      </w:r>
      <w:r w:rsidRPr="00DB62DF">
        <w:rPr>
          <w:rFonts w:ascii="Times New Roman" w:hAnsi="Times New Roman"/>
          <w:bCs/>
          <w:iCs/>
          <w:sz w:val="23"/>
          <w:szCs w:val="23"/>
        </w:rPr>
        <w:t>(turpmāk – būvdarbi)</w:t>
      </w:r>
      <w:r w:rsidRPr="00DB62DF">
        <w:rPr>
          <w:rFonts w:ascii="Times New Roman" w:hAnsi="Times New Roman"/>
          <w:b/>
          <w:bCs/>
          <w:iCs/>
          <w:sz w:val="23"/>
          <w:szCs w:val="23"/>
        </w:rPr>
        <w:t xml:space="preserve"> auto stāvlaukuma pārbūvei </w:t>
      </w:r>
      <w:r w:rsidRPr="00DB62DF">
        <w:rPr>
          <w:rFonts w:ascii="Times New Roman" w:hAnsi="Times New Roman"/>
          <w:bCs/>
          <w:iCs/>
          <w:sz w:val="23"/>
          <w:szCs w:val="23"/>
        </w:rPr>
        <w:t>(turpmāk arī Darbi)</w:t>
      </w:r>
      <w:r w:rsidRPr="00DB62DF">
        <w:rPr>
          <w:rFonts w:ascii="Times New Roman" w:hAnsi="Times New Roman"/>
          <w:b/>
          <w:bCs/>
          <w:iCs/>
          <w:sz w:val="23"/>
          <w:szCs w:val="23"/>
        </w:rPr>
        <w:t xml:space="preserve"> Valkas ielā 58 rajonā, zemes vienībā ar kadastra apzīmējumu 05000050004, Daugavpilī </w:t>
      </w:r>
      <w:r w:rsidRPr="00DB62DF">
        <w:rPr>
          <w:rFonts w:ascii="Times New Roman" w:hAnsi="Times New Roman"/>
          <w:bCs/>
          <w:iCs/>
          <w:sz w:val="23"/>
          <w:szCs w:val="23"/>
        </w:rPr>
        <w:t>(turpmāk – Objekts)</w:t>
      </w:r>
      <w:r w:rsidRPr="00DB62DF">
        <w:rPr>
          <w:rFonts w:ascii="Times New Roman" w:hAnsi="Times New Roman"/>
          <w:bCs/>
          <w:sz w:val="23"/>
          <w:szCs w:val="23"/>
        </w:rPr>
        <w:t>. Darbus veic saskaņā ar tehnisko specifikāciju, būvprojektu un konkursam iesniegto piedāvājumu, kas ir šī līguma neatņemamas sastāvdaļas.</w:t>
      </w:r>
    </w:p>
    <w:p w14:paraId="76A5F1DC"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Darbi sevī ietver visus Līgumā, Līguma pielikumos noteiktos Objekta būvniecības ieceres dokumentācijas izstrādei un pārbūvei nepieciešamos būvdarbus, būvniecības vadību un organizēšanu, būvniecībai nepieciešamo būvizstrādājumu piegādi, </w:t>
      </w:r>
      <w:proofErr w:type="spellStart"/>
      <w:r w:rsidRPr="00DB62DF">
        <w:rPr>
          <w:rFonts w:ascii="Times New Roman" w:hAnsi="Times New Roman"/>
          <w:bCs/>
          <w:sz w:val="23"/>
          <w:szCs w:val="23"/>
        </w:rPr>
        <w:t>iebūvi</w:t>
      </w:r>
      <w:proofErr w:type="spellEnd"/>
      <w:r w:rsidRPr="00DB62DF">
        <w:rPr>
          <w:rFonts w:ascii="Times New Roman" w:hAnsi="Times New Roman"/>
          <w:bCs/>
          <w:sz w:val="23"/>
          <w:szCs w:val="23"/>
        </w:rPr>
        <w:t xml:space="preserve">, ieregulēšanu, palaišanu, būvdarbu nodošanu, </w:t>
      </w:r>
      <w:proofErr w:type="spellStart"/>
      <w:r w:rsidRPr="00DB62DF">
        <w:rPr>
          <w:rFonts w:ascii="Times New Roman" w:hAnsi="Times New Roman"/>
          <w:bCs/>
          <w:sz w:val="23"/>
          <w:szCs w:val="23"/>
        </w:rPr>
        <w:t>izpilddokumentāciju</w:t>
      </w:r>
      <w:proofErr w:type="spellEnd"/>
      <w:r w:rsidRPr="00DB62DF">
        <w:rPr>
          <w:rFonts w:ascii="Times New Roman" w:hAnsi="Times New Roman"/>
          <w:bCs/>
          <w:sz w:val="23"/>
          <w:szCs w:val="23"/>
        </w:rPr>
        <w:t xml:space="preserve"> un citas dokumentācijas sagatavošanu un citas darbības, kuras izriet no Līguma, Līguma pielikumiem un spēkā esošajiem normatīvajiem aktiem.</w:t>
      </w:r>
    </w:p>
    <w:p w14:paraId="573C8473"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Izpildītājs, parakstot Līgumu, apliecina, ka pirms Līguma parakstīšanas ir saņēmis un pietiekošā apjomā iepazinies un pārbaudījis visu tehnisko un juridisko dokumentāciju (kas saistīta ar Līgumu un Iepirkuma dokumentiem un pēc satura atbilst visiem Līguma noteikumiem un tā pielikumiem, kādi ir uz Līguma parakstīšanas brīdi) un faktiskos apstākļus (tai skaitā, būvlaukuma esošo stāvokli, izpētījis vietējos apstākļus, kas varētu ietekmēt Darbu izpildi, arī attiecībā uz iespējamiem komunikāciju </w:t>
      </w:r>
      <w:proofErr w:type="spellStart"/>
      <w:r w:rsidRPr="00DB62DF">
        <w:rPr>
          <w:rFonts w:ascii="Times New Roman" w:hAnsi="Times New Roman"/>
          <w:bCs/>
          <w:sz w:val="23"/>
          <w:szCs w:val="23"/>
        </w:rPr>
        <w:t>pieslēgumiem</w:t>
      </w:r>
      <w:proofErr w:type="spellEnd"/>
      <w:r w:rsidRPr="00DB62DF">
        <w:rPr>
          <w:rFonts w:ascii="Times New Roman" w:hAnsi="Times New Roman"/>
          <w:bCs/>
          <w:sz w:val="23"/>
          <w:szCs w:val="23"/>
        </w:rPr>
        <w:t xml:space="preserve"> un materiālu piegādēm), uzdevis Pasūtītājam visus būtiskos jautājumus, saņēmis atbildes, un visi Izpildītāja pieprasītie precizējumi vai papildinformācija ir iekļauti dokumentācijā, kas pievienota Līgumam. Izpildītājam šajā sakarā nekādu pretenziju nav, un viņam ir visa nepieciešamā informācija Darbu kvalitatīvai izpildei. Vēlāki dokumentācijas un/vai būvlaukuma neatbilstības vai nepietiekamības atklājumi nedod pamatu Līgumcenas palielinājumam vai izpildes termiņa pagarinājumam. Lai novērstu jebkuras šaubas, Puses atzīst, ka visus riskus un atbildību, kas saistīti ar tehnisko un juridisko dokumentāciju (tai skaitā, visu atļauju un jebkādu saskaņojumu saņemšanu un nepieciešamo maksājumu veikšanu), kā arī faktiskajiem apstākļiem būvlaukumā un visu Darbu izpildi līdz Objekta nodošanai ekspluatācijā, uzņemas Izpildītājs.</w:t>
      </w:r>
    </w:p>
    <w:p w14:paraId="47B20F9C" w14:textId="77777777" w:rsidR="00807FBA" w:rsidRPr="00DB62DF" w:rsidRDefault="00807FBA" w:rsidP="00807FBA">
      <w:pPr>
        <w:numPr>
          <w:ilvl w:val="0"/>
          <w:numId w:val="1"/>
        </w:numPr>
        <w:spacing w:after="120" w:line="240" w:lineRule="auto"/>
        <w:ind w:left="0"/>
        <w:jc w:val="center"/>
        <w:rPr>
          <w:rFonts w:ascii="Times New Roman" w:hAnsi="Times New Roman"/>
          <w:bCs/>
          <w:iCs/>
          <w:sz w:val="23"/>
          <w:szCs w:val="23"/>
        </w:rPr>
      </w:pPr>
      <w:r w:rsidRPr="00DB62DF">
        <w:rPr>
          <w:rFonts w:ascii="Times New Roman" w:hAnsi="Times New Roman"/>
          <w:b/>
          <w:bCs/>
          <w:sz w:val="23"/>
          <w:szCs w:val="23"/>
        </w:rPr>
        <w:t>Līguma summa</w:t>
      </w:r>
    </w:p>
    <w:p w14:paraId="150DB9BA" w14:textId="5BFDB48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lang w:eastAsia="lv-LV"/>
        </w:rPr>
        <w:t xml:space="preserve">Līguma summa par Līguma ietvaros izpildāmiem Darbiem ir </w:t>
      </w:r>
      <w:r w:rsidR="007751C4" w:rsidRPr="007751C4">
        <w:rPr>
          <w:rFonts w:ascii="Times New Roman" w:hAnsi="Times New Roman"/>
          <w:b/>
          <w:iCs/>
          <w:sz w:val="23"/>
          <w:szCs w:val="23"/>
          <w:lang w:eastAsia="lv-LV"/>
        </w:rPr>
        <w:t>82112,54</w:t>
      </w:r>
      <w:r w:rsidRPr="007751C4">
        <w:rPr>
          <w:rFonts w:ascii="Times New Roman" w:hAnsi="Times New Roman"/>
          <w:b/>
          <w:sz w:val="23"/>
          <w:szCs w:val="23"/>
          <w:lang w:eastAsia="lv-LV"/>
        </w:rPr>
        <w:t xml:space="preserve"> </w:t>
      </w:r>
      <w:proofErr w:type="spellStart"/>
      <w:r w:rsidRPr="007751C4">
        <w:rPr>
          <w:rFonts w:ascii="Times New Roman" w:hAnsi="Times New Roman"/>
          <w:b/>
          <w:i/>
          <w:sz w:val="23"/>
          <w:szCs w:val="23"/>
          <w:lang w:eastAsia="lv-LV"/>
        </w:rPr>
        <w:t>euro</w:t>
      </w:r>
      <w:proofErr w:type="spellEnd"/>
      <w:r w:rsidRPr="00DB62DF">
        <w:rPr>
          <w:rFonts w:ascii="Times New Roman" w:hAnsi="Times New Roman"/>
          <w:bCs/>
          <w:sz w:val="23"/>
          <w:szCs w:val="23"/>
          <w:lang w:eastAsia="lv-LV"/>
        </w:rPr>
        <w:t xml:space="preserve"> (</w:t>
      </w:r>
      <w:r w:rsidR="007751C4">
        <w:rPr>
          <w:rFonts w:ascii="Times New Roman" w:hAnsi="Times New Roman"/>
          <w:bCs/>
          <w:i/>
          <w:sz w:val="23"/>
          <w:szCs w:val="23"/>
          <w:lang w:eastAsia="lv-LV"/>
        </w:rPr>
        <w:t xml:space="preserve">astoņdesmit divi tūkstoši viens simts divpadsmit </w:t>
      </w:r>
      <w:proofErr w:type="spellStart"/>
      <w:r w:rsidR="007751C4">
        <w:rPr>
          <w:rFonts w:ascii="Times New Roman" w:hAnsi="Times New Roman"/>
          <w:bCs/>
          <w:i/>
          <w:sz w:val="23"/>
          <w:szCs w:val="23"/>
          <w:lang w:eastAsia="lv-LV"/>
        </w:rPr>
        <w:t>euro</w:t>
      </w:r>
      <w:proofErr w:type="spellEnd"/>
      <w:r w:rsidR="007751C4">
        <w:rPr>
          <w:rFonts w:ascii="Times New Roman" w:hAnsi="Times New Roman"/>
          <w:bCs/>
          <w:i/>
          <w:sz w:val="23"/>
          <w:szCs w:val="23"/>
          <w:lang w:eastAsia="lv-LV"/>
        </w:rPr>
        <w:t xml:space="preserve"> 54 centi</w:t>
      </w:r>
      <w:r w:rsidRPr="00DB62DF">
        <w:rPr>
          <w:rFonts w:ascii="Times New Roman" w:hAnsi="Times New Roman"/>
          <w:bCs/>
          <w:sz w:val="23"/>
          <w:szCs w:val="23"/>
          <w:lang w:eastAsia="lv-LV"/>
        </w:rPr>
        <w:t>) bez PVN (turpmāk – Līguma cena), tajā skaitā:</w:t>
      </w:r>
    </w:p>
    <w:p w14:paraId="4A9AD72E" w14:textId="30792640" w:rsidR="00807FBA" w:rsidRPr="00DB62DF" w:rsidRDefault="00807FBA" w:rsidP="00807FBA">
      <w:pPr>
        <w:numPr>
          <w:ilvl w:val="2"/>
          <w:numId w:val="1"/>
        </w:numPr>
        <w:spacing w:after="120" w:line="240" w:lineRule="auto"/>
        <w:ind w:left="1134" w:hanging="567"/>
        <w:jc w:val="both"/>
        <w:rPr>
          <w:rFonts w:ascii="Times New Roman" w:hAnsi="Times New Roman"/>
          <w:bCs/>
          <w:iCs/>
          <w:sz w:val="23"/>
          <w:szCs w:val="23"/>
        </w:rPr>
      </w:pPr>
      <w:r w:rsidRPr="00DB62DF">
        <w:rPr>
          <w:rFonts w:ascii="Times New Roman" w:hAnsi="Times New Roman"/>
          <w:bCs/>
          <w:sz w:val="23"/>
          <w:szCs w:val="23"/>
        </w:rPr>
        <w:t xml:space="preserve">projektēšanas izmaksas </w:t>
      </w:r>
      <w:r w:rsidR="00905C83" w:rsidRPr="00905C83">
        <w:rPr>
          <w:rFonts w:ascii="Times New Roman" w:hAnsi="Times New Roman"/>
          <w:bCs/>
          <w:sz w:val="23"/>
          <w:szCs w:val="23"/>
        </w:rPr>
        <w:t xml:space="preserve">10 497,23 </w:t>
      </w:r>
      <w:proofErr w:type="spellStart"/>
      <w:r w:rsidRPr="00DB62DF">
        <w:rPr>
          <w:rFonts w:ascii="Times New Roman" w:hAnsi="Times New Roman"/>
          <w:bCs/>
          <w:i/>
          <w:sz w:val="23"/>
          <w:szCs w:val="23"/>
        </w:rPr>
        <w:t>euro</w:t>
      </w:r>
      <w:proofErr w:type="spellEnd"/>
      <w:r w:rsidRPr="00DB62DF">
        <w:rPr>
          <w:rFonts w:ascii="Times New Roman" w:hAnsi="Times New Roman"/>
          <w:bCs/>
          <w:sz w:val="23"/>
          <w:szCs w:val="23"/>
        </w:rPr>
        <w:t xml:space="preserve"> (</w:t>
      </w:r>
      <w:r w:rsidR="00905C83">
        <w:rPr>
          <w:rFonts w:ascii="Times New Roman" w:hAnsi="Times New Roman"/>
          <w:bCs/>
          <w:i/>
          <w:sz w:val="23"/>
          <w:szCs w:val="23"/>
        </w:rPr>
        <w:t>desmit tūkstoši četri simti deviņdesmit septiņi</w:t>
      </w:r>
      <w:r w:rsidRPr="00DB62DF">
        <w:rPr>
          <w:rFonts w:ascii="Times New Roman" w:hAnsi="Times New Roman"/>
          <w:bCs/>
          <w:i/>
          <w:sz w:val="23"/>
          <w:szCs w:val="23"/>
        </w:rPr>
        <w:t xml:space="preserve"> </w:t>
      </w:r>
      <w:proofErr w:type="spellStart"/>
      <w:r w:rsidRPr="00DB62DF">
        <w:rPr>
          <w:rFonts w:ascii="Times New Roman" w:hAnsi="Times New Roman"/>
          <w:bCs/>
          <w:i/>
          <w:sz w:val="23"/>
          <w:szCs w:val="23"/>
        </w:rPr>
        <w:t>euro</w:t>
      </w:r>
      <w:proofErr w:type="spellEnd"/>
      <w:r w:rsidR="00905C83">
        <w:rPr>
          <w:rFonts w:ascii="Times New Roman" w:hAnsi="Times New Roman"/>
          <w:bCs/>
          <w:i/>
          <w:sz w:val="23"/>
          <w:szCs w:val="23"/>
        </w:rPr>
        <w:t xml:space="preserve"> 23 centi</w:t>
      </w:r>
      <w:r w:rsidRPr="00DB62DF">
        <w:rPr>
          <w:rFonts w:ascii="Times New Roman" w:hAnsi="Times New Roman"/>
          <w:bCs/>
          <w:sz w:val="23"/>
          <w:szCs w:val="23"/>
        </w:rPr>
        <w:t>) bez PVN;</w:t>
      </w:r>
    </w:p>
    <w:p w14:paraId="313DEBE9" w14:textId="49EAFECB" w:rsidR="00807FBA" w:rsidRPr="00DB62DF" w:rsidRDefault="00807FBA" w:rsidP="00807FBA">
      <w:pPr>
        <w:numPr>
          <w:ilvl w:val="2"/>
          <w:numId w:val="1"/>
        </w:numPr>
        <w:spacing w:after="120" w:line="240" w:lineRule="auto"/>
        <w:ind w:left="1134" w:hanging="567"/>
        <w:jc w:val="both"/>
        <w:rPr>
          <w:rFonts w:ascii="Times New Roman" w:hAnsi="Times New Roman"/>
          <w:bCs/>
          <w:iCs/>
          <w:sz w:val="23"/>
          <w:szCs w:val="23"/>
        </w:rPr>
      </w:pPr>
      <w:r w:rsidRPr="00DB62DF">
        <w:rPr>
          <w:rFonts w:ascii="Times New Roman" w:hAnsi="Times New Roman"/>
          <w:bCs/>
          <w:sz w:val="23"/>
          <w:szCs w:val="23"/>
        </w:rPr>
        <w:t xml:space="preserve">būvdarbu izmaksas </w:t>
      </w:r>
      <w:r w:rsidR="00905C83" w:rsidRPr="00905C83">
        <w:rPr>
          <w:rFonts w:ascii="Times New Roman" w:hAnsi="Times New Roman"/>
          <w:bCs/>
          <w:sz w:val="23"/>
          <w:szCs w:val="23"/>
        </w:rPr>
        <w:t>70</w:t>
      </w:r>
      <w:r w:rsidR="00905C83">
        <w:rPr>
          <w:rFonts w:ascii="Times New Roman" w:hAnsi="Times New Roman"/>
          <w:bCs/>
          <w:sz w:val="23"/>
          <w:szCs w:val="23"/>
        </w:rPr>
        <w:t xml:space="preserve"> </w:t>
      </w:r>
      <w:r w:rsidR="00905C83" w:rsidRPr="00905C83">
        <w:rPr>
          <w:rFonts w:ascii="Times New Roman" w:hAnsi="Times New Roman"/>
          <w:bCs/>
          <w:sz w:val="23"/>
          <w:szCs w:val="23"/>
        </w:rPr>
        <w:t>565,78</w:t>
      </w:r>
      <w:r w:rsidR="00905C83">
        <w:rPr>
          <w:rFonts w:ascii="Times New Roman" w:hAnsi="Times New Roman"/>
          <w:bCs/>
          <w:sz w:val="23"/>
          <w:szCs w:val="23"/>
        </w:rPr>
        <w:t xml:space="preserve"> </w:t>
      </w:r>
      <w:proofErr w:type="spellStart"/>
      <w:r w:rsidRPr="00DB62DF">
        <w:rPr>
          <w:rFonts w:ascii="Times New Roman" w:hAnsi="Times New Roman"/>
          <w:bCs/>
          <w:i/>
          <w:sz w:val="23"/>
          <w:szCs w:val="23"/>
        </w:rPr>
        <w:t>euro</w:t>
      </w:r>
      <w:proofErr w:type="spellEnd"/>
      <w:r w:rsidRPr="00DB62DF">
        <w:rPr>
          <w:rFonts w:ascii="Times New Roman" w:hAnsi="Times New Roman"/>
          <w:bCs/>
          <w:sz w:val="23"/>
          <w:szCs w:val="23"/>
        </w:rPr>
        <w:t xml:space="preserve"> (</w:t>
      </w:r>
      <w:r w:rsidR="00905C83">
        <w:rPr>
          <w:rFonts w:ascii="Times New Roman" w:hAnsi="Times New Roman"/>
          <w:bCs/>
          <w:i/>
          <w:sz w:val="23"/>
          <w:szCs w:val="23"/>
        </w:rPr>
        <w:t xml:space="preserve">septiņdesmit tūkstoši pieci simti sešdesmit pieci </w:t>
      </w:r>
      <w:r w:rsidRPr="00DB62DF">
        <w:rPr>
          <w:rFonts w:ascii="Times New Roman" w:hAnsi="Times New Roman"/>
          <w:bCs/>
          <w:i/>
          <w:sz w:val="23"/>
          <w:szCs w:val="23"/>
        </w:rPr>
        <w:t xml:space="preserve"> </w:t>
      </w:r>
      <w:proofErr w:type="spellStart"/>
      <w:r w:rsidRPr="00DB62DF">
        <w:rPr>
          <w:rFonts w:ascii="Times New Roman" w:hAnsi="Times New Roman"/>
          <w:bCs/>
          <w:i/>
          <w:sz w:val="23"/>
          <w:szCs w:val="23"/>
        </w:rPr>
        <w:t>euro</w:t>
      </w:r>
      <w:proofErr w:type="spellEnd"/>
      <w:r w:rsidR="00905C83">
        <w:rPr>
          <w:rFonts w:ascii="Times New Roman" w:hAnsi="Times New Roman"/>
          <w:bCs/>
          <w:i/>
          <w:sz w:val="23"/>
          <w:szCs w:val="23"/>
        </w:rPr>
        <w:t xml:space="preserve"> 78 centi</w:t>
      </w:r>
      <w:r w:rsidRPr="00DB62DF">
        <w:rPr>
          <w:rFonts w:ascii="Times New Roman" w:hAnsi="Times New Roman"/>
          <w:bCs/>
          <w:sz w:val="23"/>
          <w:szCs w:val="23"/>
        </w:rPr>
        <w:t>) bez PVN;</w:t>
      </w:r>
    </w:p>
    <w:p w14:paraId="2F900836" w14:textId="2AB80CAA" w:rsidR="00807FBA" w:rsidRPr="00DB62DF" w:rsidRDefault="00807FBA" w:rsidP="00807FBA">
      <w:pPr>
        <w:numPr>
          <w:ilvl w:val="2"/>
          <w:numId w:val="1"/>
        </w:numPr>
        <w:spacing w:after="120" w:line="240" w:lineRule="auto"/>
        <w:ind w:left="1134" w:hanging="567"/>
        <w:jc w:val="both"/>
        <w:rPr>
          <w:rFonts w:ascii="Times New Roman" w:hAnsi="Times New Roman"/>
          <w:bCs/>
          <w:iCs/>
          <w:sz w:val="23"/>
          <w:szCs w:val="23"/>
        </w:rPr>
      </w:pPr>
      <w:r w:rsidRPr="00DB62DF">
        <w:rPr>
          <w:rFonts w:ascii="Times New Roman" w:hAnsi="Times New Roman"/>
          <w:bCs/>
          <w:sz w:val="23"/>
          <w:szCs w:val="23"/>
        </w:rPr>
        <w:t xml:space="preserve">autoruzraudzības izmaksas </w:t>
      </w:r>
      <w:r w:rsidR="00905C83" w:rsidRPr="00905C83">
        <w:rPr>
          <w:rFonts w:ascii="Times New Roman" w:hAnsi="Times New Roman"/>
          <w:bCs/>
          <w:sz w:val="23"/>
          <w:szCs w:val="23"/>
        </w:rPr>
        <w:t>1</w:t>
      </w:r>
      <w:r w:rsidR="00905C83">
        <w:rPr>
          <w:rFonts w:ascii="Times New Roman" w:hAnsi="Times New Roman"/>
          <w:bCs/>
          <w:sz w:val="23"/>
          <w:szCs w:val="23"/>
        </w:rPr>
        <w:t xml:space="preserve"> </w:t>
      </w:r>
      <w:r w:rsidR="00905C83" w:rsidRPr="00905C83">
        <w:rPr>
          <w:rFonts w:ascii="Times New Roman" w:hAnsi="Times New Roman"/>
          <w:bCs/>
          <w:sz w:val="23"/>
          <w:szCs w:val="23"/>
        </w:rPr>
        <w:t xml:space="preserve">049,53 </w:t>
      </w:r>
      <w:proofErr w:type="spellStart"/>
      <w:r w:rsidRPr="00DB62DF">
        <w:rPr>
          <w:rFonts w:ascii="Times New Roman" w:hAnsi="Times New Roman"/>
          <w:bCs/>
          <w:i/>
          <w:sz w:val="23"/>
          <w:szCs w:val="23"/>
        </w:rPr>
        <w:t>euro</w:t>
      </w:r>
      <w:proofErr w:type="spellEnd"/>
      <w:r w:rsidRPr="00DB62DF">
        <w:rPr>
          <w:rFonts w:ascii="Times New Roman" w:hAnsi="Times New Roman"/>
          <w:bCs/>
          <w:sz w:val="23"/>
          <w:szCs w:val="23"/>
        </w:rPr>
        <w:t xml:space="preserve"> (</w:t>
      </w:r>
      <w:r w:rsidR="00905C83">
        <w:rPr>
          <w:rFonts w:ascii="Times New Roman" w:hAnsi="Times New Roman"/>
          <w:bCs/>
          <w:i/>
          <w:sz w:val="23"/>
          <w:szCs w:val="23"/>
        </w:rPr>
        <w:t>viens tūkstotis četrdesmit deviņi</w:t>
      </w:r>
      <w:r w:rsidRPr="00DB62DF">
        <w:rPr>
          <w:rFonts w:ascii="Times New Roman" w:hAnsi="Times New Roman"/>
          <w:bCs/>
          <w:i/>
          <w:sz w:val="23"/>
          <w:szCs w:val="23"/>
        </w:rPr>
        <w:t xml:space="preserve"> </w:t>
      </w:r>
      <w:proofErr w:type="spellStart"/>
      <w:r w:rsidRPr="00DB62DF">
        <w:rPr>
          <w:rFonts w:ascii="Times New Roman" w:hAnsi="Times New Roman"/>
          <w:bCs/>
          <w:i/>
          <w:sz w:val="23"/>
          <w:szCs w:val="23"/>
        </w:rPr>
        <w:t>euro</w:t>
      </w:r>
      <w:proofErr w:type="spellEnd"/>
      <w:r w:rsidR="00905C83">
        <w:rPr>
          <w:rFonts w:ascii="Times New Roman" w:hAnsi="Times New Roman"/>
          <w:bCs/>
          <w:i/>
          <w:sz w:val="23"/>
          <w:szCs w:val="23"/>
        </w:rPr>
        <w:t xml:space="preserve"> 53 centi</w:t>
      </w:r>
      <w:r w:rsidRPr="00DB62DF">
        <w:rPr>
          <w:rFonts w:ascii="Times New Roman" w:hAnsi="Times New Roman"/>
          <w:bCs/>
          <w:sz w:val="23"/>
          <w:szCs w:val="23"/>
        </w:rPr>
        <w:t>) bez PVN.</w:t>
      </w:r>
    </w:p>
    <w:p w14:paraId="4397CCCB"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Līguma summa sevī ietver sevī visus ar projektēšanu, autoruzraudzību un būvdarbu izpildi saistītās tiešās un netiešās izmaksas, kas rodas Izpildītājam, izņemot pievienotās vērtības nodokli, tajā skaitā, Autortiesību likumā paredzētās autoratlīdzības, konsultācijas par BID un tās risinājumiem, BID izstrādei un Autoruzraudzības veikšanai nepieciešamās izejmateriālu, tehnisko noteikumu, slēdzienu un atzinumu, saskaņojumu (t.sk. administratīvas darbības BIS) un informācijas apkopšanas, uzmērīšanas, apsekošanas, transporta, apdrošināšanas, nodevu un nodokļu (izņemot PVN) izmaksas, izpētes darbu, kā arī izmaksas darbiem, kas nav tieši iekļauti Līgumā un tā pielikumos, bet kuru izpildes vai pielietojuma nepieciešamība izriet no Būvniecības ieceres, Pasūtītāja ieceres, Objekta rakstura un/vai apjoma, un kuru izpilde vai pielietojums var būt nepieciešams, lai izstrādātu un saskaņotu kvalitatīvu BID. Līgumcenā ir ietvertas visas izmaksas, kas nepieciešamas arī Autoruzraudzības veikšanai Saistītā iepirkuma Būvdarbu izpildes laikā un skaidrojumu, un atbilžu sniegšana Pasūtītājam par BID, kā arī iespējamo grozījumu veikšana BID.</w:t>
      </w:r>
    </w:p>
    <w:p w14:paraId="31986508"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lang w:eastAsia="lv-LV"/>
        </w:rPr>
        <w:lastRenderedPageBreak/>
        <w:t>Pievienotās vērtības nodoklis tiek aprēķināts un maksāts saskaņā ar spēkā esošajiem normatīvajiem aktiem.</w:t>
      </w:r>
    </w:p>
    <w:p w14:paraId="3E68C337"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Līguma pielikumos noteiktās darbu izmaksu vienību cenas paliek nemainīgas visā Līguma darbības laikā.</w:t>
      </w:r>
    </w:p>
    <w:p w14:paraId="5415F09E" w14:textId="77777777" w:rsidR="00807FBA" w:rsidRPr="00DB62DF" w:rsidRDefault="00807FBA" w:rsidP="00807FBA">
      <w:pPr>
        <w:numPr>
          <w:ilvl w:val="0"/>
          <w:numId w:val="1"/>
        </w:numPr>
        <w:spacing w:after="120" w:line="240" w:lineRule="auto"/>
        <w:ind w:left="0"/>
        <w:jc w:val="center"/>
        <w:rPr>
          <w:rFonts w:ascii="Times New Roman" w:hAnsi="Times New Roman"/>
          <w:bCs/>
          <w:iCs/>
          <w:sz w:val="23"/>
          <w:szCs w:val="23"/>
        </w:rPr>
      </w:pPr>
      <w:r w:rsidRPr="00DB62DF">
        <w:rPr>
          <w:rFonts w:ascii="Times New Roman" w:hAnsi="Times New Roman"/>
          <w:b/>
          <w:bCs/>
          <w:sz w:val="23"/>
          <w:szCs w:val="23"/>
        </w:rPr>
        <w:t xml:space="preserve">Projektēšanas un autoruzraudzības </w:t>
      </w:r>
      <w:r w:rsidRPr="00DB62DF">
        <w:rPr>
          <w:rFonts w:ascii="Times New Roman" w:hAnsi="Times New Roman"/>
          <w:b/>
          <w:bCs/>
          <w:sz w:val="23"/>
          <w:szCs w:val="23"/>
        </w:rPr>
        <w:br/>
        <w:t>darbu pieņemšanas un nodošanas kārtība</w:t>
      </w:r>
    </w:p>
    <w:p w14:paraId="68BCBCDB"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 xml:space="preserve">Izpildītie projektēšanas darbi, būvdarbi un autoruzraudzība tiek pieņemti un nodoti ievērojot šī Līguma un normatīvo aktu prasības: </w:t>
      </w:r>
    </w:p>
    <w:p w14:paraId="2BA60722"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u w:val="single"/>
        </w:rPr>
        <w:t>Projektēšanas darbi tiek pieņemti un nodoti šādā kārtībā:</w:t>
      </w:r>
    </w:p>
    <w:p w14:paraId="1B6C7A92"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 xml:space="preserve">BID tiek ievietota BIS, iesniegta papīra formā un digitālā formātā saskaņā ar tehniskās specifikācijas nosacījumiem. </w:t>
      </w:r>
    </w:p>
    <w:p w14:paraId="2BA6F700"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BID vai tās daļas iesniegšana Pasūtītājam tiek fiksēta ar BID nodošanas-pieņemšanas aktu.</w:t>
      </w:r>
    </w:p>
    <w:p w14:paraId="3F5E8B2C"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Pasūtītājs apliecina pilnībā izstrādātas BID vai tās daļas saņemšanu, parakstot BID nodošanas-pieņemšanas aktu.</w:t>
      </w:r>
    </w:p>
    <w:p w14:paraId="290DFE76"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Pasūtītājam jāsaskaņo iesniegtā BID vai jāiesniedz rakstiski iebildumi Izpildītājam par neatbilstībām BID un nepieciešamajiem labojumiem 10 (desmit) darba dienu laikā pēc BID saņemšanas.</w:t>
      </w:r>
    </w:p>
    <w:p w14:paraId="18E7C8CA"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Pamatotu iebildumu gadījumā Pasūtītājs rakstiski informē Izpildītāju par nepieciešamajiem labojumiem un papildinājumiem BID un to novēršanas izpildes termiņu, kas nav garāks par 14 (četrpadsmit) dienām.</w:t>
      </w:r>
    </w:p>
    <w:p w14:paraId="0F0EB1A5"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Pušu parakstīts BID nodošanas-pieņemšanas akts ir pamats norēķinu veikšanai atbilstoši Līguma nosacījumiem un apliecina, ka Pasūtītājs vispārīgi (kopumā) ir iepazinies ar Izpildītāja izstrādāto BID vai tās daļu un to akceptējis. BID nodošanas-pieņemšana akta parakstīšana neliedz Pasūtītājam tiesības vēlāk izvirzīt iebildumus un lūgumus veikt labojumus izstrādātajā BID līdz pat būvobjekta nodošanai ekspluatācijā.</w:t>
      </w:r>
    </w:p>
    <w:p w14:paraId="41C1CCA0"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Visas izmaiņas saskaņotā BID Pasūtītājs pieprasa Izpildītājam rakstiski.</w:t>
      </w:r>
    </w:p>
    <w:p w14:paraId="42D3ED1E" w14:textId="77777777" w:rsidR="00807FBA" w:rsidRPr="00DB62DF" w:rsidRDefault="00807FBA" w:rsidP="00807FBA">
      <w:pPr>
        <w:numPr>
          <w:ilvl w:val="1"/>
          <w:numId w:val="1"/>
        </w:numPr>
        <w:spacing w:after="120" w:line="240" w:lineRule="auto"/>
        <w:ind w:left="567"/>
        <w:jc w:val="both"/>
        <w:rPr>
          <w:rFonts w:ascii="Times New Roman" w:hAnsi="Times New Roman"/>
          <w:bCs/>
          <w:iCs/>
          <w:sz w:val="23"/>
          <w:szCs w:val="23"/>
        </w:rPr>
      </w:pPr>
      <w:r w:rsidRPr="00DB62DF">
        <w:rPr>
          <w:rFonts w:ascii="Times New Roman" w:hAnsi="Times New Roman"/>
          <w:bCs/>
          <w:noProof/>
          <w:sz w:val="23"/>
          <w:szCs w:val="23"/>
          <w:u w:val="single"/>
        </w:rPr>
        <w:t>Autoruzraudzība tiek pieņemta un nodota šādā kārtībā:</w:t>
      </w:r>
    </w:p>
    <w:p w14:paraId="573C6D51"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Autoruzraudzības darbu izpildi pilnā apjomā no Izpildītāja puses apliecina Pušu abpusēji parakstīts Autoruzraudzības darbu pieņemšanas-nodošanas akts.</w:t>
      </w:r>
    </w:p>
    <w:p w14:paraId="443A98F6"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Izpildītājs iesniedz Pasūtītājam parakstīšanai no savas puses parakstītu Autoruzraudzības darbu pieņemšanas-nodošanas aktu pēc Autoruzraudzības pilnīgas izpildes.</w:t>
      </w:r>
    </w:p>
    <w:p w14:paraId="170AFBB9"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Pasūtītājs apliecina pilnībā veikto Autoruzraudzības darbu izpildi, parakstot Autoruzraudzības darbu nodošanas-pieņemšanas aktu.</w:t>
      </w:r>
    </w:p>
    <w:p w14:paraId="1B67A055"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Pamatotu iebildumu gadījumā Pasūtītājs rakstiski informē Izpildītāju par iebildumiem un to novēršanas izpildes termiņu, kas nav garāks par 7 (septiņām) dienām.</w:t>
      </w:r>
    </w:p>
    <w:p w14:paraId="717E923A" w14:textId="77777777" w:rsidR="00807FBA" w:rsidRPr="00DB62DF" w:rsidRDefault="00807FBA" w:rsidP="00807FBA">
      <w:pPr>
        <w:numPr>
          <w:ilvl w:val="2"/>
          <w:numId w:val="1"/>
        </w:numPr>
        <w:spacing w:after="120" w:line="240" w:lineRule="auto"/>
        <w:ind w:left="993" w:hanging="567"/>
        <w:jc w:val="both"/>
        <w:rPr>
          <w:rFonts w:ascii="Times New Roman" w:hAnsi="Times New Roman"/>
          <w:bCs/>
          <w:iCs/>
          <w:sz w:val="23"/>
          <w:szCs w:val="23"/>
        </w:rPr>
      </w:pPr>
      <w:r w:rsidRPr="00DB62DF">
        <w:rPr>
          <w:rFonts w:ascii="Times New Roman" w:hAnsi="Times New Roman"/>
          <w:bCs/>
          <w:sz w:val="23"/>
          <w:szCs w:val="23"/>
        </w:rPr>
        <w:t>Pušu parakstīts Autoruzraudzības darbu nodošanas-pieņemšanas akts ir pamats norēķinu veikšanai atbilstoši Līguma nosacījumiem.</w:t>
      </w:r>
    </w:p>
    <w:p w14:paraId="1FBCA180"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Būvdarbu pieņemšanas un nodošanas kārtība</w:t>
      </w:r>
    </w:p>
    <w:p w14:paraId="228C6AAB"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Faktiski izpildītos būvdarbus pieņem katru mēnesi.</w:t>
      </w:r>
    </w:p>
    <w:p w14:paraId="7FE4DA50"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lastRenderedPageBreak/>
        <w:t>Ne vēlāk kā līdz kārtējā mēneša desmitajam datumam Izpildītājs iesniedz Pasūtītājam būvdarbu izpildes aktu par iepriekšējā mēneša laikā izpildīto būvdarbu apjomu un izmaksām.</w:t>
      </w:r>
    </w:p>
    <w:p w14:paraId="0998381C"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 xml:space="preserve">Pasūtītājs būvdarbus pieņem un būvdarbu izpildes aktu paraksta </w:t>
      </w:r>
      <w:r>
        <w:rPr>
          <w:rFonts w:ascii="Times New Roman" w:hAnsi="Times New Roman"/>
          <w:bCs/>
          <w:noProof/>
          <w:sz w:val="23"/>
          <w:szCs w:val="23"/>
          <w:u w:val="single"/>
        </w:rPr>
        <w:t>10</w:t>
      </w:r>
      <w:r w:rsidRPr="00DB62DF">
        <w:rPr>
          <w:rFonts w:ascii="Times New Roman" w:hAnsi="Times New Roman"/>
          <w:bCs/>
          <w:noProof/>
          <w:sz w:val="23"/>
          <w:szCs w:val="23"/>
          <w:u w:val="single"/>
        </w:rPr>
        <w:t xml:space="preserve"> (desmit)</w:t>
      </w:r>
      <w:r w:rsidRPr="00DB62DF">
        <w:rPr>
          <w:rFonts w:ascii="Times New Roman" w:hAnsi="Times New Roman"/>
          <w:bCs/>
          <w:noProof/>
          <w:sz w:val="23"/>
          <w:szCs w:val="23"/>
        </w:rPr>
        <w:t xml:space="preserve"> darbdienu laikā no akta saņemšanas dienas.</w:t>
      </w:r>
    </w:p>
    <w:p w14:paraId="2FAD4631"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Pasūtītājs neparaksta būvdarbu izpildes aktu līguma 5.3.punktā minētajā termiņā, kā arī neiesniedz Izpildītājam Līguma 5.5.punktā minēto pretenziju vai ar atbildīgo būvuzraugu saskaņotu defektu aktu, uzskatāms, ka Pasūtītājs izpildītos būvdarbus ir pieņēmis Līguma 5.3.punktā minētā termiņa pēdējā dienā.</w:t>
      </w:r>
    </w:p>
    <w:p w14:paraId="256A8C3C"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pasūtītājs nepieņem būvdarbus, tas iesniedz Izpildītājam pretenziju, norādot ar līguma noteikumiem pamatotas nepilnības, kuru dēļ Pasūtītājs nevar parakstīt būvdarbu izpildes aktu, ja nepilnības nav saistītas ar būvdarbu kvalitāti, vai ar atbildīgo būvuzraugu saskaņotu defektu aktu. Ja Izpildītājs nepiekrīt Pasūtītāja norādītajiem defektiem vai iebildumiem par faktiski izpildīto būvdarbu apjomiem, Izpildītājs 10 darbdienu laikā no defektu akta saņemšanas dienas iesniedz Pasūtītājam atbildīgā būvdarbu vadītāja parakstītus rakstiskus iebildumus pret defektu aktā norādītajām nepilnībām.</w:t>
      </w:r>
    </w:p>
    <w:p w14:paraId="0392A9C0"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ekspertīzes uzdevums ir noteikt būves vai būves daļas atbilstību normatīvo aktu un pasūtītāja noteiktajām prasībām, kā arī faktiski izpildīto būvdarbu apjomu, atbilstību būvprojektēšanas dokumentācijai, atbilstošo būvizstrādājumu un tiem atbilstošās iestrādes tehnoloģijas piemērošanu. Ja ekspertīze apstiprina nepilnības vai veikto būvdarbu neatbilstību normatīvo aktu un pasūtītāja prasībām, ekspertīzes izmaksas sedz Izpildītājs. Ja Izpildītājs atsakās segt ekspertīzes izmaksas, Pasūtītājs ir tiesīgs ieturēt izmaksas no Līguma saistību izpildes nodrošinājuma.</w:t>
      </w:r>
    </w:p>
    <w:p w14:paraId="2C86D6F6"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4BF15549"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bookmarkStart w:id="0" w:name="p15"/>
      <w:bookmarkStart w:id="1" w:name="p-1110858"/>
      <w:bookmarkEnd w:id="0"/>
      <w:bookmarkEnd w:id="1"/>
    </w:p>
    <w:p w14:paraId="0461BB06" w14:textId="77777777" w:rsidR="00807FBA" w:rsidRPr="00DB62DF"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noProof/>
          <w:sz w:val="23"/>
          <w:szCs w:val="23"/>
        </w:rPr>
        <w:t>Ja defekti ir konstatēti daļā būvdarbu, tad Pasūtītājs pieņem tos būvdarbus, kuru izpildē defekti nav konstatēti. Pēc defektu novēršanas izpildītos būvdarbus ietver nākamā mēneša būvdarbu izpildes aktā.</w:t>
      </w:r>
    </w:p>
    <w:p w14:paraId="34507F11" w14:textId="77777777" w:rsidR="00807FBA" w:rsidRPr="00DB62DF" w:rsidRDefault="00807FBA" w:rsidP="00807FBA">
      <w:pPr>
        <w:numPr>
          <w:ilvl w:val="1"/>
          <w:numId w:val="1"/>
        </w:numPr>
        <w:spacing w:after="120" w:line="240" w:lineRule="auto"/>
        <w:ind w:left="567" w:hanging="567"/>
        <w:jc w:val="both"/>
        <w:rPr>
          <w:rFonts w:ascii="Times New Roman" w:hAnsi="Times New Roman"/>
          <w:bCs/>
          <w:iCs/>
          <w:sz w:val="23"/>
          <w:szCs w:val="23"/>
        </w:rPr>
      </w:pPr>
      <w:r w:rsidRPr="00DB62DF">
        <w:rPr>
          <w:rFonts w:ascii="Times New Roman" w:hAnsi="Times New Roman"/>
          <w:bCs/>
          <w:noProof/>
          <w:sz w:val="23"/>
          <w:szCs w:val="23"/>
        </w:rPr>
        <w:t>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0F277743" w14:textId="77777777" w:rsidR="00807FBA" w:rsidRPr="00DB62DF" w:rsidRDefault="00807FBA" w:rsidP="00807FBA">
      <w:pPr>
        <w:numPr>
          <w:ilvl w:val="1"/>
          <w:numId w:val="1"/>
        </w:numPr>
        <w:spacing w:after="120" w:line="240" w:lineRule="auto"/>
        <w:ind w:left="567" w:hanging="567"/>
        <w:jc w:val="both"/>
        <w:rPr>
          <w:rFonts w:ascii="Times New Roman" w:hAnsi="Times New Roman"/>
          <w:bCs/>
          <w:iCs/>
          <w:sz w:val="23"/>
          <w:szCs w:val="23"/>
        </w:rPr>
      </w:pPr>
      <w:r w:rsidRPr="00DB62DF">
        <w:rPr>
          <w:rFonts w:ascii="Times New Roman" w:hAnsi="Times New Roman"/>
          <w:bCs/>
          <w:noProof/>
          <w:sz w:val="23"/>
          <w:szCs w:val="23"/>
          <w:u w:val="single"/>
        </w:rPr>
        <w:t>Izpildītājs nodod Pasūtītājam visus izpildītos būvdarbus šādā kārtībā:</w:t>
      </w:r>
    </w:p>
    <w:p w14:paraId="7816EEC6" w14:textId="77777777" w:rsidR="00807FBA" w:rsidRPr="00DB62DF" w:rsidRDefault="00807FBA" w:rsidP="00807FBA">
      <w:pPr>
        <w:numPr>
          <w:ilvl w:val="2"/>
          <w:numId w:val="1"/>
        </w:numPr>
        <w:spacing w:after="120" w:line="240" w:lineRule="auto"/>
        <w:ind w:left="1276" w:hanging="709"/>
        <w:jc w:val="both"/>
        <w:rPr>
          <w:rFonts w:ascii="Times New Roman" w:hAnsi="Times New Roman"/>
          <w:bCs/>
          <w:iCs/>
          <w:sz w:val="23"/>
          <w:szCs w:val="23"/>
        </w:rPr>
      </w:pPr>
      <w:r w:rsidRPr="00DB62DF">
        <w:rPr>
          <w:rFonts w:ascii="Times New Roman" w:hAnsi="Times New Roman"/>
          <w:bCs/>
          <w:noProof/>
          <w:sz w:val="23"/>
          <w:szCs w:val="23"/>
        </w:rPr>
        <w:t>iesniedz būvdarbu izpildes aktu par pēdējā mēnesī izpildītajiem būvdarbiem;</w:t>
      </w:r>
    </w:p>
    <w:p w14:paraId="22D30CEE" w14:textId="77777777" w:rsidR="00807FBA" w:rsidRPr="00DB62DF" w:rsidRDefault="00807FBA" w:rsidP="00807FBA">
      <w:pPr>
        <w:numPr>
          <w:ilvl w:val="2"/>
          <w:numId w:val="1"/>
        </w:numPr>
        <w:spacing w:after="120" w:line="240" w:lineRule="auto"/>
        <w:ind w:left="1276" w:hanging="709"/>
        <w:jc w:val="both"/>
        <w:rPr>
          <w:rFonts w:ascii="Times New Roman" w:hAnsi="Times New Roman"/>
          <w:bCs/>
          <w:iCs/>
          <w:sz w:val="23"/>
          <w:szCs w:val="23"/>
        </w:rPr>
      </w:pPr>
      <w:r w:rsidRPr="00DB62DF">
        <w:rPr>
          <w:rFonts w:ascii="Times New Roman" w:hAnsi="Times New Roman"/>
          <w:bCs/>
          <w:noProof/>
          <w:sz w:val="23"/>
          <w:szCs w:val="23"/>
        </w:rPr>
        <w:t>paziņo Pasūtītājam par būves gatavību ekspluatācijai, pēc tam kad būvniecības informācijas sistēmā ir apstiprinājis apliecinājumu par būves gatavību ekspluatācijai.</w:t>
      </w:r>
      <w:bookmarkStart w:id="2" w:name="p18"/>
      <w:bookmarkStart w:id="3" w:name="p-1110863"/>
      <w:bookmarkEnd w:id="2"/>
      <w:bookmarkEnd w:id="3"/>
    </w:p>
    <w:p w14:paraId="15A3C8A0" w14:textId="77777777" w:rsidR="00807FBA" w:rsidRPr="00DB62DF" w:rsidRDefault="00807FBA" w:rsidP="00807FBA">
      <w:pPr>
        <w:numPr>
          <w:ilvl w:val="1"/>
          <w:numId w:val="1"/>
        </w:numPr>
        <w:spacing w:after="120" w:line="240" w:lineRule="auto"/>
        <w:ind w:left="567" w:hanging="567"/>
        <w:jc w:val="both"/>
        <w:rPr>
          <w:rFonts w:ascii="Times New Roman" w:hAnsi="Times New Roman"/>
          <w:bCs/>
          <w:iCs/>
          <w:sz w:val="23"/>
          <w:szCs w:val="23"/>
        </w:rPr>
      </w:pPr>
      <w:r w:rsidRPr="00DB62DF">
        <w:rPr>
          <w:rFonts w:ascii="Times New Roman" w:hAnsi="Times New Roman"/>
          <w:bCs/>
          <w:noProof/>
          <w:sz w:val="23"/>
          <w:szCs w:val="23"/>
          <w:u w:val="single"/>
        </w:rPr>
        <w:lastRenderedPageBreak/>
        <w:t>Izpildītājs pēc būves pieņemšanas ekspluatācijā iesniedz pasūtītājam būvobjekta nodošanas un pieņemšanas aktu, kas noformēts a</w:t>
      </w:r>
      <w:r>
        <w:rPr>
          <w:rFonts w:ascii="Times New Roman" w:hAnsi="Times New Roman"/>
          <w:bCs/>
          <w:noProof/>
          <w:sz w:val="23"/>
          <w:szCs w:val="23"/>
          <w:u w:val="single"/>
        </w:rPr>
        <w:t>t</w:t>
      </w:r>
      <w:r w:rsidRPr="00DB62DF">
        <w:rPr>
          <w:rFonts w:ascii="Times New Roman" w:hAnsi="Times New Roman"/>
          <w:bCs/>
          <w:noProof/>
          <w:sz w:val="23"/>
          <w:szCs w:val="23"/>
          <w:u w:val="single"/>
        </w:rPr>
        <w:t>bilstoši šī līguma pielikumam</w:t>
      </w:r>
      <w:r w:rsidRPr="00DB62DF">
        <w:rPr>
          <w:rFonts w:ascii="Times New Roman" w:hAnsi="Times New Roman"/>
          <w:bCs/>
          <w:noProof/>
          <w:sz w:val="23"/>
          <w:szCs w:val="23"/>
        </w:rPr>
        <w:t>:</w:t>
      </w:r>
    </w:p>
    <w:p w14:paraId="47546483" w14:textId="77777777" w:rsidR="00807FBA" w:rsidRPr="00DB62DF" w:rsidRDefault="00807FBA" w:rsidP="00807FBA">
      <w:pPr>
        <w:numPr>
          <w:ilvl w:val="2"/>
          <w:numId w:val="1"/>
        </w:numPr>
        <w:spacing w:after="120" w:line="240" w:lineRule="auto"/>
        <w:ind w:left="1276" w:hanging="709"/>
        <w:jc w:val="both"/>
        <w:rPr>
          <w:rFonts w:ascii="Times New Roman" w:hAnsi="Times New Roman"/>
          <w:bCs/>
          <w:iCs/>
          <w:sz w:val="23"/>
          <w:szCs w:val="23"/>
        </w:rPr>
      </w:pPr>
      <w:r w:rsidRPr="00DB62DF">
        <w:rPr>
          <w:rFonts w:ascii="Times New Roman" w:hAnsi="Times New Roman"/>
          <w:bCs/>
          <w:noProof/>
          <w:sz w:val="23"/>
          <w:szCs w:val="23"/>
        </w:rPr>
        <w:t>aktā norāda akta par būves pieņemšanu ekspluatācijā datumu un numuru, atzīmes par būvdarbu pabeigšanu datumu vai izziņas par būves neesību datumu un numuru;</w:t>
      </w:r>
    </w:p>
    <w:p w14:paraId="0BA0CCE3" w14:textId="77777777" w:rsidR="00807FBA" w:rsidRPr="00DB62DF" w:rsidRDefault="00807FBA" w:rsidP="00807FBA">
      <w:pPr>
        <w:numPr>
          <w:ilvl w:val="2"/>
          <w:numId w:val="1"/>
        </w:numPr>
        <w:spacing w:after="120" w:line="240" w:lineRule="auto"/>
        <w:ind w:left="1276" w:hanging="709"/>
        <w:jc w:val="both"/>
        <w:rPr>
          <w:rFonts w:ascii="Times New Roman" w:hAnsi="Times New Roman"/>
          <w:bCs/>
          <w:iCs/>
          <w:sz w:val="23"/>
          <w:szCs w:val="23"/>
        </w:rPr>
      </w:pPr>
      <w:r w:rsidRPr="00DB62DF">
        <w:rPr>
          <w:rFonts w:ascii="Times New Roman" w:hAnsi="Times New Roman"/>
          <w:bCs/>
          <w:noProof/>
          <w:sz w:val="23"/>
          <w:szCs w:val="23"/>
        </w:rPr>
        <w:t>aktam pievieno būvdarbu izpilddokumentāciju,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bookmarkStart w:id="4" w:name="p19"/>
      <w:bookmarkStart w:id="5" w:name="p-1110866"/>
      <w:bookmarkEnd w:id="4"/>
      <w:bookmarkEnd w:id="5"/>
    </w:p>
    <w:p w14:paraId="32E0C508" w14:textId="77777777" w:rsidR="00807FBA" w:rsidRPr="00DB62DF" w:rsidRDefault="00807FBA" w:rsidP="00807FBA">
      <w:pPr>
        <w:numPr>
          <w:ilvl w:val="1"/>
          <w:numId w:val="1"/>
        </w:numPr>
        <w:spacing w:after="120" w:line="240" w:lineRule="auto"/>
        <w:ind w:left="567" w:hanging="567"/>
        <w:jc w:val="both"/>
        <w:rPr>
          <w:rFonts w:ascii="Times New Roman" w:hAnsi="Times New Roman"/>
          <w:bCs/>
          <w:iCs/>
          <w:sz w:val="23"/>
          <w:szCs w:val="23"/>
        </w:rPr>
      </w:pPr>
      <w:r w:rsidRPr="00DB62DF">
        <w:rPr>
          <w:rFonts w:ascii="Times New Roman" w:hAnsi="Times New Roman"/>
          <w:bCs/>
          <w:noProof/>
          <w:sz w:val="23"/>
          <w:szCs w:val="23"/>
        </w:rPr>
        <w:t>Pasūtītājs Izpildītāja iesniegto būvobjekta nodošanas un pieņemšanas aktu paraksta 10 darbdienu laikā no tā saņemšanas dienas.</w:t>
      </w:r>
    </w:p>
    <w:p w14:paraId="73F38FF5" w14:textId="77777777" w:rsidR="00807FBA" w:rsidRPr="00DB62DF" w:rsidRDefault="00807FBA" w:rsidP="00807FBA">
      <w:pPr>
        <w:numPr>
          <w:ilvl w:val="0"/>
          <w:numId w:val="1"/>
        </w:numPr>
        <w:spacing w:after="120" w:line="240" w:lineRule="auto"/>
        <w:ind w:left="0"/>
        <w:jc w:val="center"/>
        <w:rPr>
          <w:rFonts w:ascii="Times New Roman" w:hAnsi="Times New Roman"/>
          <w:bCs/>
          <w:iCs/>
          <w:sz w:val="23"/>
          <w:szCs w:val="23"/>
        </w:rPr>
      </w:pPr>
      <w:r w:rsidRPr="00DB62DF">
        <w:rPr>
          <w:rFonts w:ascii="Times New Roman" w:hAnsi="Times New Roman"/>
          <w:b/>
          <w:bCs/>
          <w:noProof/>
          <w:sz w:val="23"/>
          <w:szCs w:val="23"/>
        </w:rPr>
        <w:t>Norēķinu kārtība</w:t>
      </w:r>
    </w:p>
    <w:p w14:paraId="61E691DA" w14:textId="77777777" w:rsidR="00807FBA"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Avansa maksājumi netiek paredzēti. </w:t>
      </w:r>
    </w:p>
    <w:p w14:paraId="65764F1B" w14:textId="77777777" w:rsidR="00807FBA" w:rsidRPr="00160525" w:rsidRDefault="00807FBA" w:rsidP="00807FBA">
      <w:pPr>
        <w:numPr>
          <w:ilvl w:val="1"/>
          <w:numId w:val="1"/>
        </w:numPr>
        <w:spacing w:after="120" w:line="240" w:lineRule="auto"/>
        <w:ind w:left="426"/>
        <w:jc w:val="both"/>
        <w:rPr>
          <w:rFonts w:ascii="Times New Roman" w:hAnsi="Times New Roman"/>
          <w:bCs/>
          <w:iCs/>
          <w:sz w:val="23"/>
          <w:szCs w:val="23"/>
        </w:rPr>
      </w:pPr>
      <w:r w:rsidRPr="00160525">
        <w:rPr>
          <w:rFonts w:ascii="Times New Roman" w:hAnsi="Times New Roman"/>
          <w:bCs/>
          <w:iCs/>
          <w:sz w:val="23"/>
          <w:szCs w:val="23"/>
        </w:rPr>
        <w:t>Rēķinus izraksta Daugavpils valstspilsētas pašvaldībai. Rekvizīti rēķinu izrakstīšanai:</w:t>
      </w:r>
    </w:p>
    <w:p w14:paraId="06C5A2C4" w14:textId="77777777" w:rsidR="00807FBA" w:rsidRPr="00DB62DF" w:rsidRDefault="00807FBA" w:rsidP="00807FBA">
      <w:pPr>
        <w:spacing w:after="120" w:line="240" w:lineRule="auto"/>
        <w:ind w:left="426"/>
        <w:jc w:val="both"/>
        <w:rPr>
          <w:rFonts w:ascii="Times New Roman" w:hAnsi="Times New Roman"/>
          <w:bCs/>
          <w:iCs/>
          <w:sz w:val="23"/>
          <w:szCs w:val="23"/>
        </w:rPr>
      </w:pPr>
      <w:r w:rsidRPr="00160525">
        <w:rPr>
          <w:rFonts w:ascii="Times New Roman" w:hAnsi="Times New Roman"/>
          <w:bCs/>
          <w:iCs/>
          <w:sz w:val="23"/>
          <w:szCs w:val="23"/>
        </w:rPr>
        <w:t>Daugavpils valstspilsētas pašvaldība, Reģistrācijas Nr. 90000077325, PVN maksātāja Nr. LV90000077325, Juridiskā adrese: Krišjāņa Valdemāra iela 1, Daugavpils, Latvija, LV-5401, Valsts kase, n/k LV34TREL980200309200B, kods TRELLV2.</w:t>
      </w:r>
    </w:p>
    <w:p w14:paraId="6701F884" w14:textId="77777777" w:rsidR="00807FBA" w:rsidRPr="00876BD4" w:rsidRDefault="00807FBA" w:rsidP="00807FBA">
      <w:pPr>
        <w:numPr>
          <w:ilvl w:val="1"/>
          <w:numId w:val="1"/>
        </w:numPr>
        <w:spacing w:after="120" w:line="240" w:lineRule="auto"/>
        <w:ind w:left="426"/>
        <w:jc w:val="both"/>
        <w:rPr>
          <w:rFonts w:ascii="Times New Roman" w:hAnsi="Times New Roman"/>
          <w:bCs/>
          <w:iCs/>
          <w:sz w:val="23"/>
          <w:szCs w:val="23"/>
        </w:rPr>
      </w:pPr>
      <w:r w:rsidRPr="00DB62DF">
        <w:rPr>
          <w:rFonts w:ascii="Times New Roman" w:hAnsi="Times New Roman"/>
          <w:bCs/>
          <w:sz w:val="23"/>
          <w:szCs w:val="23"/>
          <w:u w:val="single"/>
        </w:rPr>
        <w:t>Samaksa par projektēšanas darbiem tiek veikta šādā kārtībā:</w:t>
      </w:r>
      <w:r>
        <w:rPr>
          <w:rFonts w:ascii="Times New Roman" w:hAnsi="Times New Roman"/>
          <w:bCs/>
          <w:iCs/>
          <w:sz w:val="23"/>
          <w:szCs w:val="23"/>
        </w:rPr>
        <w:t xml:space="preserve"> </w:t>
      </w:r>
      <w:r w:rsidRPr="00876BD4">
        <w:rPr>
          <w:rFonts w:ascii="Times New Roman" w:hAnsi="Times New Roman"/>
          <w:sz w:val="24"/>
          <w:szCs w:val="24"/>
          <w:lang w:eastAsia="lv-LV"/>
        </w:rPr>
        <w:t xml:space="preserve">maksājums 100% (simts procentu) apmērā no Līguma 3.1.1.apakšpunktā norādītās Projektēšanas pakalpojumu summas Pasūtītājs samaksā Izpildītājam </w:t>
      </w:r>
      <w:r>
        <w:rPr>
          <w:rFonts w:ascii="Times New Roman" w:hAnsi="Times New Roman"/>
          <w:sz w:val="24"/>
          <w:szCs w:val="24"/>
          <w:lang w:eastAsia="lv-LV"/>
        </w:rPr>
        <w:t>2</w:t>
      </w:r>
      <w:r w:rsidRPr="00876BD4">
        <w:rPr>
          <w:rFonts w:ascii="Times New Roman" w:hAnsi="Times New Roman"/>
          <w:sz w:val="24"/>
          <w:szCs w:val="24"/>
          <w:lang w:eastAsia="lv-LV"/>
        </w:rPr>
        <w:t>0 (</w:t>
      </w:r>
      <w:r>
        <w:rPr>
          <w:rFonts w:ascii="Times New Roman" w:hAnsi="Times New Roman"/>
          <w:sz w:val="24"/>
          <w:szCs w:val="24"/>
          <w:lang w:eastAsia="lv-LV"/>
        </w:rPr>
        <w:t>div</w:t>
      </w:r>
      <w:r w:rsidRPr="00876BD4">
        <w:rPr>
          <w:rFonts w:ascii="Times New Roman" w:hAnsi="Times New Roman"/>
          <w:sz w:val="24"/>
          <w:szCs w:val="24"/>
          <w:lang w:eastAsia="lv-LV"/>
        </w:rPr>
        <w:t>desmit) dienu laikā pēc saskaņotas BID iesniegšanas, BID nodošanas un pieņemšanas akta abpusējas parakstīšanas un E-rēķina saņemšanas.</w:t>
      </w:r>
    </w:p>
    <w:p w14:paraId="51A7CC73" w14:textId="77777777" w:rsidR="00807FBA" w:rsidRPr="00DB62DF" w:rsidRDefault="00807FBA" w:rsidP="00807FBA">
      <w:pPr>
        <w:numPr>
          <w:ilvl w:val="1"/>
          <w:numId w:val="1"/>
        </w:numPr>
        <w:tabs>
          <w:tab w:val="left" w:pos="426"/>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u w:val="single"/>
          <w:lang w:eastAsia="lv-LV"/>
        </w:rPr>
        <w:t>Samaksa par autoruzraudzību tiek veikta šādā kārtībā:</w:t>
      </w:r>
    </w:p>
    <w:p w14:paraId="2D5B3238"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lang w:eastAsia="lv-LV"/>
        </w:rPr>
        <w:t xml:space="preserve">Par Izpildītāja veikto Autoruzraudzību Pasūtītājs veic samaksu pa daļām katru mēnesi, proporcionāli izpildīto Būvdarbu vērtībai. Minētā ikmēneša samaksa par Autoruzraudzību tiek noteikta proporcionāli attiecīgajā mēnesī veiktajam Autoruzraudzības apjomam attiecībā pret kopējo Autoruzraudzības apjomu (100%) (viens simts procenti) naudas izteiksmē. Autoruzraudzības apjoma proporcija attiecīgajam mēnesim tiek aprēķināta, vadoties no attiecīgajā mēnesī izpildīto Būvdarbu apjoma attiecībā pret kopējo Būvdarbu apjomu (100%) (viens simts procenti) naudas izteiksmē. Maksājums tiek veikts 20 (divdesmit) dienu laikā pēc ikmēneša Autoruzraudzības darbu pieņemšanas-nodošanas akta abpusējas parakstīšanas un Izpildītāja </w:t>
      </w:r>
      <w:r>
        <w:rPr>
          <w:rFonts w:ascii="Times New Roman" w:hAnsi="Times New Roman"/>
          <w:bCs/>
          <w:sz w:val="23"/>
          <w:szCs w:val="23"/>
          <w:lang w:eastAsia="lv-LV"/>
        </w:rPr>
        <w:t>E-</w:t>
      </w:r>
      <w:r w:rsidRPr="00DB62DF">
        <w:rPr>
          <w:rFonts w:ascii="Times New Roman" w:hAnsi="Times New Roman"/>
          <w:bCs/>
          <w:sz w:val="23"/>
          <w:szCs w:val="23"/>
          <w:lang w:eastAsia="lv-LV"/>
        </w:rPr>
        <w:t>rēķina saņemšanas;</w:t>
      </w:r>
    </w:p>
    <w:p w14:paraId="1EA24B0A"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lang w:eastAsia="lv-LV"/>
        </w:rPr>
        <w:t xml:space="preserve">Gala maksājumu Pasūtītājs veic 20 (divdesmit) dienu laikā pēc visu Būvdarbu izpildes, Objekta nodošanas ekspluatācijā un Izpildītāja </w:t>
      </w:r>
      <w:r>
        <w:rPr>
          <w:rFonts w:ascii="Times New Roman" w:hAnsi="Times New Roman"/>
          <w:bCs/>
          <w:sz w:val="23"/>
          <w:szCs w:val="23"/>
          <w:lang w:eastAsia="lv-LV"/>
        </w:rPr>
        <w:t>E-</w:t>
      </w:r>
      <w:r w:rsidRPr="00DB62DF">
        <w:rPr>
          <w:rFonts w:ascii="Times New Roman" w:hAnsi="Times New Roman"/>
          <w:bCs/>
          <w:sz w:val="23"/>
          <w:szCs w:val="23"/>
          <w:lang w:eastAsia="lv-LV"/>
        </w:rPr>
        <w:t>rēķina saņemšanas.</w:t>
      </w:r>
    </w:p>
    <w:p w14:paraId="5325770E" w14:textId="77777777" w:rsidR="00807FBA" w:rsidRPr="00DB62DF" w:rsidRDefault="00807FBA" w:rsidP="00807FBA">
      <w:pPr>
        <w:numPr>
          <w:ilvl w:val="1"/>
          <w:numId w:val="1"/>
        </w:numPr>
        <w:tabs>
          <w:tab w:val="left" w:pos="426"/>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u w:val="single"/>
        </w:rPr>
        <w:t>Samaksa par izpildītajiem būvdarbiem notiek šādā kārtībā:</w:t>
      </w:r>
    </w:p>
    <w:p w14:paraId="5F55254E"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rPr>
        <w:t>Izpildītājs, ievērojot Līguma 6.</w:t>
      </w:r>
      <w:r>
        <w:rPr>
          <w:rFonts w:ascii="Times New Roman" w:hAnsi="Times New Roman"/>
          <w:bCs/>
          <w:sz w:val="23"/>
          <w:szCs w:val="23"/>
        </w:rPr>
        <w:t>5</w:t>
      </w:r>
      <w:r w:rsidRPr="00DB62DF">
        <w:rPr>
          <w:rFonts w:ascii="Times New Roman" w:hAnsi="Times New Roman"/>
          <w:bCs/>
          <w:sz w:val="23"/>
          <w:szCs w:val="23"/>
        </w:rPr>
        <w:t>.2. punktā minēto kārtību, iesniedz Pasūtītājam rēķinu:</w:t>
      </w:r>
    </w:p>
    <w:p w14:paraId="60851DA4" w14:textId="77777777" w:rsidR="00807FBA" w:rsidRPr="00DB62DF" w:rsidRDefault="00807FBA" w:rsidP="00807FBA">
      <w:pPr>
        <w:numPr>
          <w:ilvl w:val="3"/>
          <w:numId w:val="1"/>
        </w:numPr>
        <w:tabs>
          <w:tab w:val="left" w:pos="709"/>
        </w:tabs>
        <w:spacing w:after="120" w:line="240" w:lineRule="auto"/>
        <w:ind w:left="1701" w:hanging="709"/>
        <w:jc w:val="both"/>
        <w:rPr>
          <w:rFonts w:ascii="Times New Roman" w:hAnsi="Times New Roman"/>
          <w:bCs/>
          <w:iCs/>
          <w:sz w:val="23"/>
          <w:szCs w:val="23"/>
        </w:rPr>
      </w:pPr>
      <w:r w:rsidRPr="00DB62DF">
        <w:rPr>
          <w:rFonts w:ascii="Times New Roman" w:hAnsi="Times New Roman"/>
          <w:bCs/>
          <w:sz w:val="23"/>
          <w:szCs w:val="23"/>
        </w:rPr>
        <w:t>par ikmēneša būvdarbu izpildes aktā ietverto būvdarbu pieņemšanu – 20 darbdienu laikā no ikmēneša būvdarbu izpildes akta abpusējas parakstīšanas dienas vai pieņemšanas dienas Līguma 5.4. un 5.7. punktā minētajā gadījumā;</w:t>
      </w:r>
    </w:p>
    <w:p w14:paraId="6DCF0387" w14:textId="77777777" w:rsidR="00807FBA" w:rsidRPr="00DB62DF" w:rsidRDefault="00807FBA" w:rsidP="00807FBA">
      <w:pPr>
        <w:numPr>
          <w:ilvl w:val="3"/>
          <w:numId w:val="1"/>
        </w:numPr>
        <w:tabs>
          <w:tab w:val="left" w:pos="709"/>
        </w:tabs>
        <w:spacing w:after="120" w:line="240" w:lineRule="auto"/>
        <w:ind w:left="1701" w:hanging="709"/>
        <w:jc w:val="both"/>
        <w:rPr>
          <w:rFonts w:ascii="Times New Roman" w:hAnsi="Times New Roman"/>
          <w:bCs/>
          <w:iCs/>
          <w:sz w:val="23"/>
          <w:szCs w:val="23"/>
        </w:rPr>
      </w:pPr>
      <w:r w:rsidRPr="00DB62DF">
        <w:rPr>
          <w:rFonts w:ascii="Times New Roman" w:hAnsi="Times New Roman"/>
          <w:bCs/>
          <w:sz w:val="23"/>
          <w:szCs w:val="23"/>
        </w:rPr>
        <w:t>par visiem izpildītajiem būvdarbiem, tai skaitā par faktiski izpildītajiem būvdarbiem pēdējā mēnesī – 20 darbdienu laikā no būvobjekta nodošanas un pieņemšanas akta abpusējas parakstīšanas dienas.</w:t>
      </w:r>
    </w:p>
    <w:p w14:paraId="39C741E9"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rPr>
        <w:t>Pasūtītājs norēķinās ar Izpildītāju, ievērojot šādu kārtību:</w:t>
      </w:r>
    </w:p>
    <w:p w14:paraId="2C3868D4" w14:textId="77777777" w:rsidR="00807FBA" w:rsidRPr="00DB62DF" w:rsidRDefault="00807FBA" w:rsidP="00807FBA">
      <w:pPr>
        <w:numPr>
          <w:ilvl w:val="3"/>
          <w:numId w:val="1"/>
        </w:numPr>
        <w:tabs>
          <w:tab w:val="left" w:pos="709"/>
        </w:tabs>
        <w:spacing w:after="120" w:line="240" w:lineRule="auto"/>
        <w:ind w:left="1701" w:hanging="708"/>
        <w:jc w:val="both"/>
        <w:rPr>
          <w:rFonts w:ascii="Times New Roman" w:hAnsi="Times New Roman"/>
          <w:bCs/>
          <w:iCs/>
          <w:sz w:val="23"/>
          <w:szCs w:val="23"/>
        </w:rPr>
      </w:pPr>
      <w:r w:rsidRPr="00DB62DF">
        <w:rPr>
          <w:rFonts w:ascii="Times New Roman" w:hAnsi="Times New Roman"/>
          <w:bCs/>
          <w:sz w:val="23"/>
          <w:szCs w:val="23"/>
        </w:rPr>
        <w:lastRenderedPageBreak/>
        <w:t>Pasūtītājs maksā Izpildītājam par iepriekšējā mēnesī faktiski izpildītajiem un pasūtītāja pieņemtajiem būvdarbiem 10 darbdienu laikā no Izpildītāja sagatavota līguma noteikumiem atbilstoša rēķina saņemšanas.</w:t>
      </w:r>
    </w:p>
    <w:p w14:paraId="0B1A570C" w14:textId="77777777" w:rsidR="00807FBA" w:rsidRPr="00DB62DF" w:rsidRDefault="00807FBA" w:rsidP="00807FBA">
      <w:pPr>
        <w:numPr>
          <w:ilvl w:val="3"/>
          <w:numId w:val="1"/>
        </w:numPr>
        <w:tabs>
          <w:tab w:val="left" w:pos="709"/>
        </w:tabs>
        <w:spacing w:after="120" w:line="240" w:lineRule="auto"/>
        <w:ind w:left="1701" w:hanging="708"/>
        <w:jc w:val="both"/>
        <w:rPr>
          <w:rFonts w:ascii="Times New Roman" w:hAnsi="Times New Roman"/>
          <w:bCs/>
          <w:iCs/>
          <w:sz w:val="23"/>
          <w:szCs w:val="23"/>
        </w:rPr>
      </w:pPr>
      <w:r w:rsidRPr="00DB62DF">
        <w:rPr>
          <w:rFonts w:ascii="Times New Roman" w:hAnsi="Times New Roman"/>
          <w:bCs/>
          <w:sz w:val="23"/>
          <w:szCs w:val="23"/>
        </w:rPr>
        <w:t>Par visiem izpildītajiem būvdarbiem, Pasūtītājs maksā Izpildītājam 30 (trīsdesmit) dienu laikā no Izpildītāja sagatavota līguma noteikumiem atbilstoša rēķina saņemšanas. Rēķinam pievieno garantijas saistību nodrošinājumu.</w:t>
      </w:r>
    </w:p>
    <w:p w14:paraId="0C8A2C86"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Izpildītājs ir tiesīgs katru mēnesi līdz katra mēneša 10 (desmitajam) datumam iesniegt rēķinu par iepriekšējā mēnesī faktiski iegādātajiem būvizstrādājumiem, kas saskaņā ar Līguma pielikumiem ir paredzēti izmantošanai Darbu izpildē, un Pasūtītājs pārskaita maksājuma summu uz Izpildītāja elektroniskā rēķinā norādīto bankas norēķinu kontu 30 (trīsdesmit) dienu laikā,  ja ir iestājušies visi zemāk minētie nosacījumi:</w:t>
      </w:r>
    </w:p>
    <w:p w14:paraId="2BDAB6E5"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rPr>
        <w:t xml:space="preserve">Izpildītājs būvizstrādājumu iegādi veic tikai pēc būvizstrādājuma veida un apjoma saskaņošanas ar Pasūtītāju, </w:t>
      </w:r>
      <w:proofErr w:type="spellStart"/>
      <w:r w:rsidRPr="00DB62DF">
        <w:rPr>
          <w:rFonts w:ascii="Times New Roman" w:hAnsi="Times New Roman"/>
          <w:bCs/>
          <w:sz w:val="23"/>
          <w:szCs w:val="23"/>
        </w:rPr>
        <w:t>autoruzraugu</w:t>
      </w:r>
      <w:proofErr w:type="spellEnd"/>
      <w:r w:rsidRPr="00DB62DF">
        <w:rPr>
          <w:rFonts w:ascii="Times New Roman" w:hAnsi="Times New Roman"/>
          <w:bCs/>
          <w:sz w:val="23"/>
          <w:szCs w:val="23"/>
        </w:rPr>
        <w:t xml:space="preserve"> un būvuzraugu saskaņā ar Līguma pielikumiem, nodod tos glabāšanai Pasūtītāja noteiktajā uzglabāšanas vietā, Izpildītājam iesniedzot Pasūtītājam būvizstrādājumu atbilstību apliecinošus dokumentus un Pusēm parakstot nodošanas - pieņemšanas aktu būvizstrādājuma glabāšanai un saņem to atpakaļ izmantošanai Darbu izpildē, Pusēm parakstot nodošanas - pieņemšanas aktu būvizstrādājuma atdošanai. Pasūtītājs ir tiesīgs atteikt saskaņot būvizstrādājuma iegādi glabāšanai;</w:t>
      </w:r>
    </w:p>
    <w:p w14:paraId="00A73B19"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rPr>
        <w:t>Puses ir parakstījušas nodošanas - pieņemšanas aktu būvizstrādājuma glabāšanai un nozīmējuši atbildīgo par būvizstrādājumu uzglabāšanu un izsniegšanu;</w:t>
      </w:r>
    </w:p>
    <w:p w14:paraId="2A92E1A2" w14:textId="77777777" w:rsidR="00807FBA" w:rsidRPr="00DB62DF" w:rsidRDefault="00807FBA" w:rsidP="00807FBA">
      <w:pPr>
        <w:numPr>
          <w:ilvl w:val="2"/>
          <w:numId w:val="1"/>
        </w:numPr>
        <w:tabs>
          <w:tab w:val="left" w:pos="709"/>
        </w:tabs>
        <w:spacing w:after="120" w:line="240" w:lineRule="auto"/>
        <w:ind w:left="1276" w:hanging="709"/>
        <w:jc w:val="both"/>
        <w:rPr>
          <w:rFonts w:ascii="Times New Roman" w:hAnsi="Times New Roman"/>
          <w:bCs/>
          <w:iCs/>
          <w:sz w:val="23"/>
          <w:szCs w:val="23"/>
        </w:rPr>
      </w:pPr>
      <w:r w:rsidRPr="00DB62DF">
        <w:rPr>
          <w:rFonts w:ascii="Times New Roman" w:hAnsi="Times New Roman"/>
          <w:bCs/>
          <w:sz w:val="23"/>
          <w:szCs w:val="23"/>
        </w:rPr>
        <w:t>Izpildītājs ir iesniedzis Pasūtītājam elektronisko rēķinu.</w:t>
      </w:r>
    </w:p>
    <w:p w14:paraId="5FE6DC7E"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No katra mēneša maksājuma Pasūtītājs ietur summu 5 % (pieci procenti) apmērā. Ieturētā kopsumma tiek atmaksāta 30 (trīsdesmit) dienu laikā pēc Būvobjekta nodošanas un pieņemšanas akta parakstīšanas.</w:t>
      </w:r>
    </w:p>
    <w:p w14:paraId="36A5AE8B"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Ja līgumu izbeidz pirms termiņa, līgumslēdzējpuses veic galējo norēķinu par faktiski izpildītajiem un Pasūtītāja pieņemtajiem būvdarbiem 10 (desmit) darbdienu laikā no dienas, kad līgumslēdzējpuses ir parakstījušas aktu par faktiski izpildītajiem būvdarbiem, ja Izpildītājs ir iesniedzis līguma noteikumiem atbilstošu rēķinu. Ja Pušu starpā līdz līguma izbeigšanas dienai pastāv strīds par faktiski izpildītajiem būvdarbiem (tai skaitā to apjomiem), šajā punktā minētajā aktā iekļauj tikai tos faktiski izpildītos būvdarbus, par kuru izpildi Pusēm nav domstarpību. Puses strīdu risina šī līguma </w:t>
      </w:r>
      <w:r>
        <w:rPr>
          <w:rFonts w:ascii="Times New Roman" w:hAnsi="Times New Roman"/>
          <w:bCs/>
          <w:sz w:val="23"/>
          <w:szCs w:val="23"/>
        </w:rPr>
        <w:t>5</w:t>
      </w:r>
      <w:r w:rsidRPr="00DB62DF">
        <w:rPr>
          <w:rFonts w:ascii="Times New Roman" w:hAnsi="Times New Roman"/>
          <w:bCs/>
          <w:sz w:val="23"/>
          <w:szCs w:val="23"/>
        </w:rPr>
        <w:t>.punktā noteiktajā kārtībā.</w:t>
      </w:r>
    </w:p>
    <w:p w14:paraId="0D25E7B6"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Ja būves ekspertīze apstiprina Pasūtītāja norādītos defektus, Izpildītājs sedz ar būves ekspertīzi pieņemšanu saistītos izdevumus.</w:t>
      </w:r>
    </w:p>
    <w:p w14:paraId="0236E319"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Visus rēķinus Izpildītājs sagatavo elektroniski un no sava e-pasta adreses </w:t>
      </w:r>
      <w:r w:rsidRPr="00DB62DF">
        <w:rPr>
          <w:rFonts w:ascii="Times New Roman" w:hAnsi="Times New Roman"/>
          <w:bCs/>
          <w:iCs/>
          <w:sz w:val="23"/>
          <w:szCs w:val="23"/>
        </w:rPr>
        <w:t>_____________ (</w:t>
      </w:r>
      <w:r w:rsidRPr="00DB62DF">
        <w:rPr>
          <w:rFonts w:ascii="Times New Roman" w:hAnsi="Times New Roman"/>
          <w:bCs/>
          <w:i/>
          <w:iCs/>
          <w:sz w:val="23"/>
          <w:szCs w:val="23"/>
        </w:rPr>
        <w:t>pretendenta piedāvājumā norādītā e-pasta adrese</w:t>
      </w:r>
      <w:r w:rsidRPr="00DB62DF">
        <w:rPr>
          <w:rFonts w:ascii="Times New Roman" w:hAnsi="Times New Roman"/>
          <w:bCs/>
          <w:iCs/>
          <w:sz w:val="23"/>
          <w:szCs w:val="23"/>
        </w:rPr>
        <w:t>)</w:t>
      </w:r>
      <w:r w:rsidRPr="00DB62DF">
        <w:rPr>
          <w:rFonts w:ascii="Times New Roman" w:hAnsi="Times New Roman"/>
          <w:bCs/>
          <w:sz w:val="23"/>
          <w:szCs w:val="23"/>
        </w:rPr>
        <w:t xml:space="preserve"> </w:t>
      </w:r>
      <w:proofErr w:type="spellStart"/>
      <w:r w:rsidRPr="00DB62DF">
        <w:rPr>
          <w:rFonts w:ascii="Times New Roman" w:hAnsi="Times New Roman"/>
          <w:bCs/>
          <w:sz w:val="23"/>
          <w:szCs w:val="23"/>
        </w:rPr>
        <w:t>nosūta</w:t>
      </w:r>
      <w:proofErr w:type="spellEnd"/>
      <w:r w:rsidRPr="00DB62DF">
        <w:rPr>
          <w:rFonts w:ascii="Times New Roman" w:hAnsi="Times New Roman"/>
          <w:bCs/>
          <w:sz w:val="23"/>
          <w:szCs w:val="23"/>
        </w:rPr>
        <w:t xml:space="preserve"> uz Pasūtītājs norādīto e-pasta adresi </w:t>
      </w:r>
      <w:r w:rsidRPr="00DB62DF">
        <w:rPr>
          <w:rFonts w:ascii="Times New Roman" w:hAnsi="Times New Roman"/>
          <w:bCs/>
          <w:iCs/>
          <w:sz w:val="23"/>
          <w:szCs w:val="23"/>
        </w:rPr>
        <w:t>_____________ (</w:t>
      </w:r>
      <w:r w:rsidRPr="00DB62DF">
        <w:rPr>
          <w:rFonts w:ascii="Times New Roman" w:hAnsi="Times New Roman"/>
          <w:bCs/>
          <w:i/>
          <w:iCs/>
          <w:sz w:val="23"/>
          <w:szCs w:val="23"/>
        </w:rPr>
        <w:t>kapitālsabiedrības vispārīgā e-pasta adrese</w:t>
      </w:r>
      <w:r w:rsidRPr="00DB62DF">
        <w:rPr>
          <w:rFonts w:ascii="Times New Roman" w:hAnsi="Times New Roman"/>
          <w:bCs/>
          <w:iCs/>
          <w:sz w:val="23"/>
          <w:szCs w:val="23"/>
        </w:rPr>
        <w:t>)</w:t>
      </w:r>
      <w:r w:rsidRPr="00DB62DF">
        <w:rPr>
          <w:rFonts w:ascii="Times New Roman" w:hAnsi="Times New Roman"/>
          <w:bCs/>
          <w:sz w:val="23"/>
          <w:szCs w:val="23"/>
        </w:rPr>
        <w:t>.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Izpildītājs to nosūtījis uz Pasūtītāja norādīto e-pasta adresi. Ja Pasūtītājs vēlas saņemt rēķinus papīra formātā, tas informē Izpildītāju  par to 10 (desmit) dienas iepriekš.</w:t>
      </w:r>
    </w:p>
    <w:p w14:paraId="0EB2EF7B" w14:textId="77777777" w:rsidR="00807FBA" w:rsidRPr="00DB62DF" w:rsidRDefault="00807FBA" w:rsidP="00807FBA">
      <w:pPr>
        <w:numPr>
          <w:ilvl w:val="1"/>
          <w:numId w:val="1"/>
        </w:numPr>
        <w:tabs>
          <w:tab w:val="left" w:pos="0"/>
        </w:tabs>
        <w:spacing w:after="120" w:line="240" w:lineRule="auto"/>
        <w:ind w:left="567" w:hanging="567"/>
        <w:jc w:val="both"/>
        <w:rPr>
          <w:rFonts w:ascii="Times New Roman" w:hAnsi="Times New Roman"/>
          <w:bCs/>
          <w:iCs/>
          <w:sz w:val="23"/>
          <w:szCs w:val="23"/>
        </w:rPr>
      </w:pPr>
      <w:r w:rsidRPr="00DB62DF">
        <w:rPr>
          <w:rFonts w:ascii="Times New Roman" w:hAnsi="Times New Roman"/>
          <w:bCs/>
          <w:sz w:val="23"/>
          <w:szCs w:val="23"/>
        </w:rPr>
        <w:t>Par samaksas brīdi uzskatāms bankas atzīmes datums Pasūtītāja maksājuma uzdevumā.</w:t>
      </w:r>
    </w:p>
    <w:p w14:paraId="0199FA69" w14:textId="77777777" w:rsidR="00807FBA" w:rsidRPr="00160525" w:rsidRDefault="00807FBA" w:rsidP="00807FBA">
      <w:pPr>
        <w:numPr>
          <w:ilvl w:val="1"/>
          <w:numId w:val="1"/>
        </w:numPr>
        <w:tabs>
          <w:tab w:val="left" w:pos="0"/>
        </w:tabs>
        <w:spacing w:after="120" w:line="240" w:lineRule="auto"/>
        <w:ind w:left="567" w:hanging="567"/>
        <w:jc w:val="both"/>
        <w:rPr>
          <w:rFonts w:ascii="Times New Roman" w:hAnsi="Times New Roman"/>
          <w:bCs/>
          <w:iCs/>
          <w:sz w:val="23"/>
          <w:szCs w:val="23"/>
        </w:rPr>
      </w:pPr>
      <w:r w:rsidRPr="00DB62DF">
        <w:rPr>
          <w:rFonts w:ascii="Times New Roman" w:hAnsi="Times New Roman"/>
          <w:bCs/>
          <w:noProof/>
          <w:sz w:val="23"/>
          <w:szCs w:val="23"/>
        </w:rPr>
        <w:t xml:space="preserve">Gadījumā, ja Pasūtītājam rodas pretenzijas par e-rēķinā norādītās summu pamatotību, Pasūtītājam ir tiesības rakstiski iesniegt Izpildītājam motivētas pretenzijas un neapmaksāt e-rēķinu līdz brīdim, kamēr pretenzijas nav atrisinātas. Ja Pasūtītājs ir iesniedzis rakstisku </w:t>
      </w:r>
      <w:r w:rsidRPr="00DB62DF">
        <w:rPr>
          <w:rFonts w:ascii="Times New Roman" w:hAnsi="Times New Roman"/>
          <w:bCs/>
          <w:noProof/>
          <w:sz w:val="23"/>
          <w:szCs w:val="23"/>
        </w:rPr>
        <w:lastRenderedPageBreak/>
        <w:t xml:space="preserve">pretenziju, tad Izpildītājam nav tiesības piemērot līgumsodu par maksājuma nokavējumu vai vienpusēji  atkāpties no Līguma izpildes līdz strīda atrisināšanai starp Pusēm.  </w:t>
      </w:r>
    </w:p>
    <w:p w14:paraId="47D10388"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Līguma izpildes termiņš, kārtība un tehnoloģiskais pārtraukums</w:t>
      </w:r>
    </w:p>
    <w:p w14:paraId="38814266"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Līgums stājas spēkā ar tā parakstīšanas brīdi un ir spēkā līdz no tā izrietošo Pušu saistību pilnīgai izpildei. </w:t>
      </w:r>
    </w:p>
    <w:p w14:paraId="51DD17DF" w14:textId="77777777" w:rsidR="00807FBA" w:rsidRPr="00DB62DF" w:rsidRDefault="00807FBA" w:rsidP="00807FBA">
      <w:pPr>
        <w:numPr>
          <w:ilvl w:val="1"/>
          <w:numId w:val="1"/>
        </w:numPr>
        <w:tabs>
          <w:tab w:val="left" w:pos="0"/>
        </w:tabs>
        <w:spacing w:after="120" w:line="240" w:lineRule="auto"/>
        <w:ind w:left="426"/>
        <w:jc w:val="both"/>
        <w:rPr>
          <w:rFonts w:ascii="Times New Roman" w:hAnsi="Times New Roman"/>
          <w:bCs/>
          <w:iCs/>
          <w:sz w:val="23"/>
          <w:szCs w:val="23"/>
        </w:rPr>
      </w:pPr>
      <w:r w:rsidRPr="00DB62DF">
        <w:rPr>
          <w:rFonts w:ascii="Times New Roman" w:hAnsi="Times New Roman"/>
          <w:bCs/>
          <w:sz w:val="23"/>
          <w:szCs w:val="23"/>
        </w:rPr>
        <w:t xml:space="preserve">Līguma izpildes termiņš ir </w:t>
      </w:r>
      <w:r>
        <w:rPr>
          <w:rFonts w:ascii="Times New Roman" w:hAnsi="Times New Roman"/>
          <w:b/>
          <w:bCs/>
          <w:iCs/>
          <w:sz w:val="23"/>
          <w:szCs w:val="23"/>
        </w:rPr>
        <w:t>8</w:t>
      </w:r>
      <w:r w:rsidRPr="00DB62DF">
        <w:rPr>
          <w:rFonts w:ascii="Times New Roman" w:hAnsi="Times New Roman"/>
          <w:b/>
          <w:bCs/>
          <w:iCs/>
          <w:sz w:val="23"/>
          <w:szCs w:val="23"/>
        </w:rPr>
        <w:t xml:space="preserve"> (</w:t>
      </w:r>
      <w:r>
        <w:rPr>
          <w:rFonts w:ascii="Times New Roman" w:hAnsi="Times New Roman"/>
          <w:b/>
          <w:bCs/>
          <w:iCs/>
          <w:sz w:val="23"/>
          <w:szCs w:val="23"/>
        </w:rPr>
        <w:t>astoņi</w:t>
      </w:r>
      <w:r w:rsidRPr="00DB62DF">
        <w:rPr>
          <w:rFonts w:ascii="Times New Roman" w:hAnsi="Times New Roman"/>
          <w:b/>
          <w:bCs/>
          <w:iCs/>
          <w:sz w:val="23"/>
          <w:szCs w:val="23"/>
        </w:rPr>
        <w:t xml:space="preserve">) </w:t>
      </w:r>
      <w:r>
        <w:rPr>
          <w:rFonts w:ascii="Times New Roman" w:hAnsi="Times New Roman"/>
          <w:b/>
          <w:bCs/>
          <w:iCs/>
          <w:sz w:val="23"/>
          <w:szCs w:val="23"/>
        </w:rPr>
        <w:t>mēneši</w:t>
      </w:r>
      <w:r w:rsidRPr="00DB62DF">
        <w:rPr>
          <w:rFonts w:ascii="Times New Roman" w:hAnsi="Times New Roman"/>
          <w:bCs/>
          <w:iCs/>
          <w:sz w:val="23"/>
          <w:szCs w:val="23"/>
        </w:rPr>
        <w:t>, tajā skaitā:</w:t>
      </w:r>
    </w:p>
    <w:p w14:paraId="29E9B788" w14:textId="77777777" w:rsidR="00807FBA" w:rsidRPr="00DB62DF" w:rsidRDefault="00807FBA" w:rsidP="00807FBA">
      <w:pPr>
        <w:numPr>
          <w:ilvl w:val="2"/>
          <w:numId w:val="1"/>
        </w:numPr>
        <w:tabs>
          <w:tab w:val="left" w:pos="709"/>
        </w:tabs>
        <w:spacing w:after="120" w:line="240" w:lineRule="auto"/>
        <w:ind w:left="1134" w:hanging="709"/>
        <w:jc w:val="both"/>
        <w:rPr>
          <w:rFonts w:ascii="Times New Roman" w:hAnsi="Times New Roman"/>
          <w:bCs/>
          <w:sz w:val="23"/>
          <w:szCs w:val="23"/>
        </w:rPr>
      </w:pPr>
      <w:r w:rsidRPr="00DB62DF">
        <w:rPr>
          <w:rFonts w:ascii="Times New Roman" w:hAnsi="Times New Roman"/>
          <w:bCs/>
          <w:sz w:val="23"/>
          <w:szCs w:val="23"/>
        </w:rPr>
        <w:t xml:space="preserve">Ne vēlāk kā </w:t>
      </w:r>
      <w:r w:rsidRPr="00C22EDF">
        <w:rPr>
          <w:rFonts w:ascii="Times New Roman" w:hAnsi="Times New Roman"/>
          <w:b/>
          <w:sz w:val="23"/>
          <w:szCs w:val="23"/>
        </w:rPr>
        <w:t>3</w:t>
      </w:r>
      <w:r w:rsidRPr="00DB62DF">
        <w:rPr>
          <w:rFonts w:ascii="Times New Roman" w:hAnsi="Times New Roman"/>
          <w:b/>
          <w:bCs/>
          <w:sz w:val="23"/>
          <w:szCs w:val="23"/>
        </w:rPr>
        <w:t xml:space="preserve"> (</w:t>
      </w:r>
      <w:r>
        <w:rPr>
          <w:rFonts w:ascii="Times New Roman" w:hAnsi="Times New Roman"/>
          <w:b/>
          <w:bCs/>
          <w:sz w:val="23"/>
          <w:szCs w:val="23"/>
        </w:rPr>
        <w:t>trīs</w:t>
      </w:r>
      <w:r w:rsidRPr="00DB62DF">
        <w:rPr>
          <w:rFonts w:ascii="Times New Roman" w:hAnsi="Times New Roman"/>
          <w:b/>
          <w:bCs/>
          <w:sz w:val="23"/>
          <w:szCs w:val="23"/>
        </w:rPr>
        <w:t>)</w:t>
      </w:r>
      <w:r w:rsidRPr="00DB62DF">
        <w:rPr>
          <w:rFonts w:ascii="Times New Roman" w:hAnsi="Times New Roman"/>
          <w:bCs/>
          <w:sz w:val="23"/>
          <w:szCs w:val="23"/>
        </w:rPr>
        <w:t xml:space="preserve"> </w:t>
      </w:r>
      <w:r>
        <w:rPr>
          <w:rFonts w:ascii="Times New Roman" w:hAnsi="Times New Roman"/>
          <w:bCs/>
          <w:sz w:val="23"/>
          <w:szCs w:val="23"/>
        </w:rPr>
        <w:t>mēnešu</w:t>
      </w:r>
      <w:r w:rsidRPr="00DB62DF">
        <w:rPr>
          <w:rFonts w:ascii="Times New Roman" w:hAnsi="Times New Roman"/>
          <w:bCs/>
          <w:sz w:val="23"/>
          <w:szCs w:val="23"/>
        </w:rPr>
        <w:t xml:space="preserve"> laikā no līguma noslēgšanas dienas – pilnībā pabeigta būvniecības ieceres dokumentācija ar atzīmi par projektēšanas nosacījumu izpildi.</w:t>
      </w:r>
      <w:r>
        <w:rPr>
          <w:rFonts w:ascii="Times New Roman" w:hAnsi="Times New Roman"/>
          <w:bCs/>
          <w:sz w:val="23"/>
          <w:szCs w:val="23"/>
        </w:rPr>
        <w:t xml:space="preserve"> </w:t>
      </w:r>
    </w:p>
    <w:p w14:paraId="06329701" w14:textId="77777777" w:rsidR="00807FBA" w:rsidRPr="00DB62DF" w:rsidRDefault="00807FBA" w:rsidP="00807FBA">
      <w:pPr>
        <w:numPr>
          <w:ilvl w:val="2"/>
          <w:numId w:val="1"/>
        </w:numPr>
        <w:tabs>
          <w:tab w:val="left" w:pos="709"/>
        </w:tabs>
        <w:spacing w:after="120" w:line="240" w:lineRule="auto"/>
        <w:ind w:left="1134" w:hanging="709"/>
        <w:jc w:val="both"/>
        <w:rPr>
          <w:rFonts w:ascii="Times New Roman" w:hAnsi="Times New Roman"/>
          <w:bCs/>
          <w:iCs/>
          <w:sz w:val="23"/>
          <w:szCs w:val="23"/>
        </w:rPr>
      </w:pPr>
      <w:r w:rsidRPr="00DB62DF">
        <w:rPr>
          <w:rFonts w:ascii="Times New Roman" w:hAnsi="Times New Roman"/>
          <w:bCs/>
          <w:sz w:val="23"/>
          <w:szCs w:val="23"/>
        </w:rPr>
        <w:t xml:space="preserve">Būvdarbu  un autoruzraudzības veikšanas termiņš – </w:t>
      </w:r>
      <w:r>
        <w:rPr>
          <w:rFonts w:ascii="Times New Roman" w:hAnsi="Times New Roman"/>
          <w:b/>
          <w:bCs/>
          <w:sz w:val="23"/>
          <w:szCs w:val="23"/>
        </w:rPr>
        <w:t>6 (seši)</w:t>
      </w:r>
      <w:r w:rsidRPr="00DB62DF">
        <w:rPr>
          <w:rFonts w:ascii="Times New Roman" w:hAnsi="Times New Roman"/>
          <w:bCs/>
          <w:sz w:val="23"/>
          <w:szCs w:val="23"/>
        </w:rPr>
        <w:t xml:space="preserve"> </w:t>
      </w:r>
      <w:r>
        <w:rPr>
          <w:rFonts w:ascii="Times New Roman" w:hAnsi="Times New Roman"/>
          <w:bCs/>
          <w:sz w:val="23"/>
          <w:szCs w:val="23"/>
        </w:rPr>
        <w:t>mēneši</w:t>
      </w:r>
      <w:r w:rsidRPr="00DB62DF">
        <w:rPr>
          <w:rFonts w:ascii="Times New Roman" w:hAnsi="Times New Roman"/>
          <w:bCs/>
          <w:sz w:val="23"/>
          <w:szCs w:val="23"/>
        </w:rPr>
        <w:t xml:space="preserve"> no būvdarbu uzsākšanas nosacījumu izpildes.</w:t>
      </w:r>
    </w:p>
    <w:p w14:paraId="5DD7B67C"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Cs/>
          <w:iCs/>
          <w:sz w:val="23"/>
          <w:szCs w:val="23"/>
        </w:rPr>
        <w:t>Līguma izpildes termiņā netiek ieskaitīti sekojoši termiņi:</w:t>
      </w:r>
    </w:p>
    <w:p w14:paraId="3780AAEF"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projektēšanas vai būvdarbu tehnoloģiskais pārtraukums;</w:t>
      </w:r>
    </w:p>
    <w:p w14:paraId="5E2A5E47"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spēkā esošajos normatīvajos aktos noteiktais termiņš, kad Būvvalde izskata BID;</w:t>
      </w:r>
    </w:p>
    <w:p w14:paraId="1A6FA043"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laika periods, kad noris Būvniecības ieceres publiska apspriešana, gadījumā, ja tiek paredzēta Būvniecības ieceres publiska apspriešana;</w:t>
      </w:r>
    </w:p>
    <w:p w14:paraId="4763F558"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laika periods, kad tiek veikta ietekmes uz vidi procedūra, ja tāda nepieciešama.</w:t>
      </w:r>
    </w:p>
    <w:p w14:paraId="60C803FD"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Cs/>
          <w:iCs/>
          <w:sz w:val="23"/>
          <w:szCs w:val="23"/>
        </w:rPr>
        <w:t>Pasūtītājam ir tiesības jebkurā brīdī apturēt Līguma izpildi, ja iestājas vismaz viens no sekojošajiem Izpildītāja pierādītiem tehnoloģiskā pārtraukuma iestāšanās gadījumiem:</w:t>
      </w:r>
    </w:p>
    <w:p w14:paraId="744DE4A3"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Projektēšanas darbu izpildes ietvaros:</w:t>
      </w:r>
    </w:p>
    <w:p w14:paraId="6B493859"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projektēšanai nepieciešamo zemes gabala/zemes gabalu īpašumtiesību (piederības) jautājumu kārtošana;</w:t>
      </w:r>
    </w:p>
    <w:p w14:paraId="7303A757"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 xml:space="preserve">papildus topogrāfijas saskaņošana; </w:t>
      </w:r>
    </w:p>
    <w:p w14:paraId="6E379BEE"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 xml:space="preserve">publiskās apspriešanas un/vai ietekmes uz vidi procedūras veikšana;  </w:t>
      </w:r>
    </w:p>
    <w:p w14:paraId="6665E5E1"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atzinumu un/vai atļauju saņemšana, kas ir Pasūtītāja pienākums;</w:t>
      </w:r>
    </w:p>
    <w:p w14:paraId="6E30E2A5"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publiskas pārvaldes iestāžu vai tiesas lēmumi, kas tieši attiecināmi uz Būvniecības ieceri;</w:t>
      </w:r>
    </w:p>
    <w:p w14:paraId="6473C216"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citi no Pusēm neatkarīgi un iepriekš neparedzami apstākļi.</w:t>
      </w:r>
    </w:p>
    <w:p w14:paraId="47E9A06E"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iCs/>
          <w:sz w:val="23"/>
          <w:szCs w:val="23"/>
        </w:rPr>
        <w:t>Autoruzraudzības darbu izpildes ietvaros:</w:t>
      </w:r>
    </w:p>
    <w:p w14:paraId="68BC7F04"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Būvdarbu līguma ietvaros iestājas tehnoloģiskais pārtraukums;</w:t>
      </w:r>
    </w:p>
    <w:p w14:paraId="22619B3D"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publiskas pārvaldes iestāžu vai tiesas lēmumi, kas tieši attiecināmi uz Būvniecības ieceri;</w:t>
      </w:r>
    </w:p>
    <w:p w14:paraId="158D4463" w14:textId="77777777" w:rsidR="00807FBA" w:rsidRPr="00DB62DF" w:rsidRDefault="00807FBA" w:rsidP="00807FBA">
      <w:pPr>
        <w:numPr>
          <w:ilvl w:val="3"/>
          <w:numId w:val="1"/>
        </w:numPr>
        <w:tabs>
          <w:tab w:val="left" w:pos="142"/>
        </w:tabs>
        <w:spacing w:after="120" w:line="240" w:lineRule="auto"/>
        <w:ind w:left="1418" w:hanging="709"/>
        <w:jc w:val="both"/>
        <w:rPr>
          <w:rFonts w:ascii="Times New Roman" w:hAnsi="Times New Roman"/>
          <w:bCs/>
          <w:iCs/>
          <w:sz w:val="23"/>
          <w:szCs w:val="23"/>
        </w:rPr>
      </w:pPr>
      <w:r w:rsidRPr="00DB62DF">
        <w:rPr>
          <w:rFonts w:ascii="Times New Roman" w:hAnsi="Times New Roman"/>
          <w:bCs/>
          <w:iCs/>
          <w:sz w:val="23"/>
          <w:szCs w:val="23"/>
        </w:rPr>
        <w:t>citi no Pusēm neatkarīgi un iepriekš neparedzami apstākļi.</w:t>
      </w:r>
    </w:p>
    <w:p w14:paraId="6785398B"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Cs/>
          <w:sz w:val="23"/>
          <w:szCs w:val="23"/>
        </w:rPr>
        <w:t>Pēc Pušu atsevišķi parakstīta dokumenta Būvdarbu izpildē var tikt paredzēts tehnoloģiskais pārtraukums, ja pastāv vismaz viens no sekojošajiem Izpildītāja objektīvi pierādītiem un Pasūtītāja izvērtētiem gadījumiem:</w:t>
      </w:r>
    </w:p>
    <w:p w14:paraId="7CFD7072"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Darbu izpildi tieši kavē nelabvēlīgi klimatiskie apstākļi un šo faktu apliecina objektīvi pierādījumi, piemēram, attiecīgas kompetentas valsts vai pašvaldības iestādes sniegtā informācija, būvuzrauga atzinums;</w:t>
      </w:r>
    </w:p>
    <w:p w14:paraId="21CFB549"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lastRenderedPageBreak/>
        <w:t>Darbu izpildi tieši kavē objektīvs un no Izpildītāja gribas neatkarīgs iemesls, kurš iepriekš nevarēja būt paredzams un/vai novēršams, un šo faktu apliecina objektīvi pierādījumi;</w:t>
      </w:r>
    </w:p>
    <w:p w14:paraId="386A6C57"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Darbu izpildi tieši kavē Objektā vai tam pieguļošā teritorijā trešās personas likumīgi izpildāmie būvdarbi vai sniedzamie pakalpojumi;</w:t>
      </w:r>
    </w:p>
    <w:p w14:paraId="65CB0FA2"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ja valsts vai pašvaldības iestāde pieņem administratīvo aktu, kas ir saistošs, izpildot Darbus, un šāds administratīvais akts kavē Darbu izpildes termiņa ievērošanu, un šāda akta izdošanās pamatā nav Izpildītāja darbība vai bezdarbība;</w:t>
      </w:r>
    </w:p>
    <w:p w14:paraId="3A23A560"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Objektā tiek veikti avārijas darbi, proti, darbi, lai novērstu neparedzētus  inženierkomunikāciju vai cita veida bojājumus, kas var izsaukt cilvēku nelaimes gadījumus vai materiālus zaudējumus;</w:t>
      </w:r>
    </w:p>
    <w:p w14:paraId="048C2075"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Darbu izpildes laikā Objektā tiek atrasti sprādzienbīstami priekšmeti, kuru izņemšana ilgst vairāk kā 3 (trīs) darba dienas;</w:t>
      </w:r>
    </w:p>
    <w:p w14:paraId="0EC5CE0C"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Darbu izpildes laikā Objektā tiek atrastas arheoloģiskās vērtības, kuru izņemšana ilgst vairāk kā 3 (trīs) darba dienas;</w:t>
      </w:r>
    </w:p>
    <w:p w14:paraId="557E55E9"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Darbu izpildes laikā Objektā tiek konstatēti būtiskie šķēršļi (pazemes pamati, nedarbojošās komunikācijas u.tml.), kuri neļauj turpināt Darbus un kuru esamība nebija paredzēta Līguma pielikumos;</w:t>
      </w:r>
    </w:p>
    <w:p w14:paraId="6AB2A448"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ja būvdarbus objektīvi nav iespējams veikt saskaņā ar būvuzrauga atzinumu.</w:t>
      </w:r>
    </w:p>
    <w:p w14:paraId="625559C9" w14:textId="77777777" w:rsidR="00807FBA" w:rsidRPr="00DB62DF" w:rsidRDefault="00807FBA" w:rsidP="00807FBA">
      <w:pPr>
        <w:numPr>
          <w:ilvl w:val="1"/>
          <w:numId w:val="1"/>
        </w:numPr>
        <w:tabs>
          <w:tab w:val="left" w:pos="142"/>
        </w:tabs>
        <w:spacing w:after="120" w:line="240" w:lineRule="auto"/>
        <w:ind w:left="567" w:hanging="431"/>
        <w:jc w:val="both"/>
        <w:rPr>
          <w:rFonts w:ascii="Times New Roman" w:hAnsi="Times New Roman"/>
          <w:bCs/>
          <w:iCs/>
          <w:sz w:val="23"/>
          <w:szCs w:val="23"/>
        </w:rPr>
      </w:pPr>
      <w:r w:rsidRPr="00DB62DF">
        <w:rPr>
          <w:rFonts w:ascii="Times New Roman" w:hAnsi="Times New Roman"/>
          <w:bCs/>
          <w:sz w:val="23"/>
          <w:szCs w:val="23"/>
        </w:rPr>
        <w:t>Tehnoloģiskais pārtraukums netiek ieskaitīts kopējā Līguma izpildes termiņā un nav uzskatāms par tā pagarinājumu, taču ar tehnoloģisko pārtraukumu tiek pagarināts kopējais  Līguma izpildes laiks.</w:t>
      </w:r>
    </w:p>
    <w:p w14:paraId="7F6268FB" w14:textId="77777777" w:rsidR="00807FBA" w:rsidRPr="00DB62DF" w:rsidRDefault="00807FBA" w:rsidP="00807FBA">
      <w:pPr>
        <w:numPr>
          <w:ilvl w:val="1"/>
          <w:numId w:val="1"/>
        </w:numPr>
        <w:tabs>
          <w:tab w:val="left" w:pos="142"/>
        </w:tabs>
        <w:spacing w:after="120" w:line="240" w:lineRule="auto"/>
        <w:ind w:left="567" w:hanging="431"/>
        <w:jc w:val="both"/>
        <w:rPr>
          <w:rFonts w:ascii="Times New Roman" w:hAnsi="Times New Roman"/>
          <w:bCs/>
          <w:iCs/>
          <w:sz w:val="23"/>
          <w:szCs w:val="23"/>
        </w:rPr>
      </w:pPr>
      <w:r w:rsidRPr="00DB62DF">
        <w:rPr>
          <w:rFonts w:ascii="Times New Roman" w:hAnsi="Times New Roman"/>
          <w:bCs/>
          <w:sz w:val="23"/>
          <w:szCs w:val="23"/>
        </w:rPr>
        <w:t>Tehnoloģisko pārtraukumu aprēķina tikai un vienīgi uz to laika posmu, kad pastāv līgumā noteiktie gadījumi, parakstot attiecīgu dokumentu – aktu par tehnoloģiskā pārtraukuma iestāšanos, vai aktu par tehnoloģiskā pārtraukuma izbeigšanos. Iepriekš minēto dokumentu parakstīšana negroza Līgumā noteikto Līguma izpildes termiņu.</w:t>
      </w:r>
    </w:p>
    <w:p w14:paraId="7D6253C6" w14:textId="77777777" w:rsidR="00807FBA" w:rsidRPr="00DB62DF" w:rsidRDefault="00807FBA" w:rsidP="00807FBA">
      <w:pPr>
        <w:numPr>
          <w:ilvl w:val="1"/>
          <w:numId w:val="1"/>
        </w:numPr>
        <w:tabs>
          <w:tab w:val="left" w:pos="142"/>
        </w:tabs>
        <w:spacing w:after="120" w:line="240" w:lineRule="auto"/>
        <w:ind w:left="567" w:hanging="431"/>
        <w:jc w:val="both"/>
        <w:rPr>
          <w:rFonts w:ascii="Times New Roman" w:hAnsi="Times New Roman"/>
          <w:bCs/>
          <w:iCs/>
          <w:sz w:val="23"/>
          <w:szCs w:val="23"/>
        </w:rPr>
      </w:pPr>
      <w:r w:rsidRPr="00DB62DF">
        <w:rPr>
          <w:rFonts w:ascii="Times New Roman" w:hAnsi="Times New Roman"/>
          <w:bCs/>
          <w:sz w:val="23"/>
          <w:szCs w:val="23"/>
        </w:rPr>
        <w:t>Pusēm ir pienākums veikt visas iespējamās no tā atkarīgas darbības, lai līdz minimumam samazinātu kopējo Līguma izpildes laika pagarinājumu tehnoloģiskā pārtraukuma kontekstā. Vienlaikus, ja vien no līguma vai normatīvo tu prasībām neizriet pretējais, jebkura tehnoloģiskā pārtraukuma nepieciešamības pierādīšanas nasta gulstas uz Izpildītāju, sniedzot Pasūtītājam objektīvus pierādījumus.</w:t>
      </w:r>
    </w:p>
    <w:p w14:paraId="4034D707" w14:textId="77777777" w:rsidR="00807FBA" w:rsidRPr="00DB62DF" w:rsidRDefault="00807FBA" w:rsidP="00807FBA">
      <w:pPr>
        <w:numPr>
          <w:ilvl w:val="1"/>
          <w:numId w:val="1"/>
        </w:numPr>
        <w:tabs>
          <w:tab w:val="left" w:pos="142"/>
        </w:tabs>
        <w:spacing w:after="120" w:line="240" w:lineRule="auto"/>
        <w:ind w:left="567" w:hanging="431"/>
        <w:jc w:val="both"/>
        <w:rPr>
          <w:rFonts w:ascii="Times New Roman" w:hAnsi="Times New Roman"/>
          <w:bCs/>
          <w:iCs/>
          <w:sz w:val="23"/>
          <w:szCs w:val="23"/>
        </w:rPr>
      </w:pPr>
      <w:r w:rsidRPr="00DB62DF">
        <w:rPr>
          <w:rFonts w:ascii="Times New Roman" w:hAnsi="Times New Roman"/>
          <w:bCs/>
          <w:sz w:val="23"/>
          <w:szCs w:val="23"/>
        </w:rPr>
        <w:t>Tehnoloģisko pārtraukumu Izpildītājam jāprasa nekavējoties un tiklīdz attiecīgais kavējošais apstāklis ir iestājies. Ja Izpildītājam ir ziņas, ka kavējošais apstāklis vēl tikai var iestāties, taču šāda notikuma iestāšanās ticamības pakāpe ir pietiekami augsta, Izpildītājam nekavējoties jādara Pasūtītājam zināms arī tas. Vienlaikus Izpildītājam jāiesniedz arī citi Līgumā noteiktie paziņojumi un paskaidrojošā informācija attiecībā uz šo prasījumu, kas ir būtiska saistībā ar šo notikumu vai apstākļiem. Rakstisks paziņojums iesniedzams pēc iespējas ātrāk un ne vēlāk kā 5 (piecas) darba dienas kopš brīža, kad Izpildītājs ir uzzinājis, vai viņam vajadzēja uzzināt par šo notikumu vai apstākļiem. Ja Izpildītājs šo 5 (piecu) darba dienu laikā klusē, Izpildītājs zaudē tiesības atsaukties uz šiem apstākļiem, izpildes laiks netiek pagarināts un Pasūtītājs ir atbrīvots no jebkādas atbildības saistībā ar šo prasījumu.</w:t>
      </w:r>
    </w:p>
    <w:p w14:paraId="462A0A60" w14:textId="77777777" w:rsidR="00807FBA" w:rsidRPr="003B5E28" w:rsidRDefault="00807FBA" w:rsidP="00807FBA">
      <w:pPr>
        <w:numPr>
          <w:ilvl w:val="1"/>
          <w:numId w:val="1"/>
        </w:numPr>
        <w:tabs>
          <w:tab w:val="left" w:pos="142"/>
        </w:tabs>
        <w:spacing w:after="120" w:line="240" w:lineRule="auto"/>
        <w:ind w:left="567" w:hanging="431"/>
        <w:jc w:val="both"/>
        <w:rPr>
          <w:rFonts w:ascii="Times New Roman" w:hAnsi="Times New Roman"/>
          <w:bCs/>
          <w:iCs/>
          <w:sz w:val="23"/>
          <w:szCs w:val="23"/>
        </w:rPr>
      </w:pPr>
      <w:r w:rsidRPr="00DB62DF">
        <w:rPr>
          <w:rFonts w:ascii="Times New Roman" w:hAnsi="Times New Roman"/>
          <w:bCs/>
          <w:sz w:val="23"/>
          <w:szCs w:val="23"/>
        </w:rPr>
        <w:t>Pats par sevi tehnoloģiskais pārtraukums nemaina nekādus citus Līguma nosacījumus un jebkurā gadījumā Izpildītājam ir pienākums pildīt visas tās Līguma saistības, kas kavējošam apstāklim pastāvot ir iespējamas un ciktāl tās ir iespējamas.</w:t>
      </w:r>
    </w:p>
    <w:p w14:paraId="5D64B60D" w14:textId="77777777" w:rsidR="003B5E28" w:rsidRPr="00DB62DF" w:rsidRDefault="003B5E28" w:rsidP="003B5E28">
      <w:pPr>
        <w:tabs>
          <w:tab w:val="left" w:pos="142"/>
        </w:tabs>
        <w:spacing w:after="120" w:line="240" w:lineRule="auto"/>
        <w:jc w:val="both"/>
        <w:rPr>
          <w:rFonts w:ascii="Times New Roman" w:hAnsi="Times New Roman"/>
          <w:bCs/>
          <w:iCs/>
          <w:sz w:val="23"/>
          <w:szCs w:val="23"/>
        </w:rPr>
      </w:pPr>
    </w:p>
    <w:p w14:paraId="55DCCEC1" w14:textId="77777777" w:rsidR="00807FBA" w:rsidRPr="00DB62DF" w:rsidRDefault="00807FBA" w:rsidP="00807FBA">
      <w:pPr>
        <w:numPr>
          <w:ilvl w:val="0"/>
          <w:numId w:val="1"/>
        </w:numPr>
        <w:tabs>
          <w:tab w:val="left" w:pos="142"/>
        </w:tabs>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lastRenderedPageBreak/>
        <w:t>Apdrošināšana un nodrošinājumi</w:t>
      </w:r>
    </w:p>
    <w:p w14:paraId="12F49FB4"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Cs/>
          <w:sz w:val="23"/>
          <w:szCs w:val="23"/>
          <w:lang w:eastAsia="lv-LV"/>
        </w:rPr>
        <w:t xml:space="preserve">Izpildītājs uz sava rēķina uzņemas noslēgt Līguma izpildē iesaistīto </w:t>
      </w:r>
      <w:proofErr w:type="spellStart"/>
      <w:r w:rsidRPr="00DB62DF">
        <w:rPr>
          <w:rFonts w:ascii="Times New Roman" w:hAnsi="Times New Roman"/>
          <w:bCs/>
          <w:sz w:val="23"/>
          <w:szCs w:val="23"/>
          <w:lang w:eastAsia="lv-LV"/>
        </w:rPr>
        <w:t>būvspeciālistu</w:t>
      </w:r>
      <w:proofErr w:type="spellEnd"/>
      <w:r w:rsidRPr="00DB62DF">
        <w:rPr>
          <w:rFonts w:ascii="Times New Roman" w:hAnsi="Times New Roman"/>
          <w:bCs/>
          <w:sz w:val="23"/>
          <w:szCs w:val="23"/>
        </w:rPr>
        <w:t xml:space="preserve"> profesionālās civiltiesiskās atbildības apdrošināšanas līgumu Ministru kabineta 2014.gada 19.augusta noteikumos Nr.502 “Noteikumi par </w:t>
      </w:r>
      <w:proofErr w:type="spellStart"/>
      <w:r w:rsidRPr="00DB62DF">
        <w:rPr>
          <w:rFonts w:ascii="Times New Roman" w:hAnsi="Times New Roman"/>
          <w:bCs/>
          <w:sz w:val="23"/>
          <w:szCs w:val="23"/>
        </w:rPr>
        <w:t>būvspeciālistu</w:t>
      </w:r>
      <w:proofErr w:type="spellEnd"/>
      <w:r w:rsidRPr="00DB62DF">
        <w:rPr>
          <w:rFonts w:ascii="Times New Roman" w:hAnsi="Times New Roman"/>
          <w:bCs/>
          <w:sz w:val="23"/>
          <w:szCs w:val="23"/>
        </w:rPr>
        <w:t xml:space="preserve"> un Izpildītāju civiltiesiskās atbildības obligāto apdrošināšanu”</w:t>
      </w:r>
      <w:r w:rsidRPr="00DB62DF">
        <w:rPr>
          <w:rFonts w:ascii="Times New Roman" w:hAnsi="Times New Roman"/>
          <w:bCs/>
          <w:sz w:val="23"/>
          <w:szCs w:val="23"/>
          <w:lang w:eastAsia="lv-LV"/>
        </w:rPr>
        <w:t xml:space="preserve"> noteiktajā kārtībā un apmērā.</w:t>
      </w:r>
    </w:p>
    <w:p w14:paraId="4D9F6AD8"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
          <w:bCs/>
          <w:sz w:val="23"/>
          <w:szCs w:val="23"/>
        </w:rPr>
        <w:t>Prasības līguma saistību izpildes nodrošinājumam:</w:t>
      </w:r>
    </w:p>
    <w:p w14:paraId="77D2D1FB"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 xml:space="preserve">Izpildītājs </w:t>
      </w:r>
      <w:r w:rsidRPr="00DB62DF">
        <w:rPr>
          <w:rFonts w:ascii="Times New Roman" w:hAnsi="Times New Roman"/>
          <w:b/>
          <w:bCs/>
          <w:sz w:val="23"/>
          <w:szCs w:val="23"/>
        </w:rPr>
        <w:t>10 (desmit) darba dienu laikā</w:t>
      </w:r>
      <w:r w:rsidRPr="00DB62DF">
        <w:rPr>
          <w:rFonts w:ascii="Times New Roman" w:hAnsi="Times New Roman"/>
          <w:bCs/>
          <w:sz w:val="23"/>
          <w:szCs w:val="23"/>
        </w:rPr>
        <w:t xml:space="preserve"> no līguma noslēgšanas dienas iesniedz Pasūtītājam no Izpildītāja puses neatsaucamu </w:t>
      </w:r>
      <w:r w:rsidRPr="00DB62DF">
        <w:rPr>
          <w:rFonts w:ascii="Times New Roman" w:hAnsi="Times New Roman"/>
          <w:bCs/>
          <w:sz w:val="23"/>
          <w:szCs w:val="23"/>
          <w:u w:val="single"/>
        </w:rPr>
        <w:t>līguma saistību izpildes nodrošinājumu</w:t>
      </w:r>
      <w:r w:rsidRPr="00DB62DF">
        <w:rPr>
          <w:rFonts w:ascii="Times New Roman" w:hAnsi="Times New Roman"/>
          <w:bCs/>
          <w:sz w:val="23"/>
          <w:szCs w:val="23"/>
        </w:rPr>
        <w:t xml:space="preserve">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līguma Izpildītājs nepilda minētā līguma saistības (</w:t>
      </w:r>
      <w:r w:rsidRPr="00DB62DF">
        <w:rPr>
          <w:rFonts w:ascii="Times New Roman" w:hAnsi="Times New Roman"/>
          <w:bCs/>
          <w:i/>
          <w:sz w:val="23"/>
          <w:szCs w:val="23"/>
        </w:rPr>
        <w:t>pirmā pieprasījuma garantija</w:t>
      </w:r>
      <w:r w:rsidRPr="00DB62DF">
        <w:rPr>
          <w:rFonts w:ascii="Times New Roman" w:hAnsi="Times New Roman"/>
          <w:bCs/>
          <w:sz w:val="23"/>
          <w:szCs w:val="23"/>
        </w:rPr>
        <w:t xml:space="preserve">). </w:t>
      </w:r>
    </w:p>
    <w:p w14:paraId="6DCE9180"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28B0DD81"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Līguma saistību izpildes nodrošinājumam jābūt spēkā visā līguma darbības laikā un papildus vismaz 60 (sešdesmit) kalendārās dienas.</w:t>
      </w:r>
    </w:p>
    <w:p w14:paraId="242E5709"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 xml:space="preserve">Līguma saistību izpildes nodrošinājuma apmērs ir </w:t>
      </w:r>
      <w:r w:rsidRPr="00DB62DF">
        <w:rPr>
          <w:rFonts w:ascii="Times New Roman" w:hAnsi="Times New Roman"/>
          <w:b/>
          <w:bCs/>
          <w:sz w:val="23"/>
          <w:szCs w:val="23"/>
        </w:rPr>
        <w:t>10% (desmit procenti)</w:t>
      </w:r>
      <w:r w:rsidRPr="00DB62DF">
        <w:rPr>
          <w:rFonts w:ascii="Times New Roman" w:hAnsi="Times New Roman"/>
          <w:bCs/>
          <w:sz w:val="23"/>
          <w:szCs w:val="23"/>
        </w:rPr>
        <w:t xml:space="preserve"> no kopējās līguma summas bez pievienotās vērtības nodokļa.</w:t>
      </w:r>
    </w:p>
    <w:p w14:paraId="20CDBE73"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Līguma izpildes garantiju (kompensāciju vai apdrošināšanas atlīdzību) Pasūtītājs var izmantot gadījumos, kad Izpildītājs nav nodrošinājis līguma saistību izpildi saskaņā ar līguma nosacījumiem, vai atsakās izpildīt līgumu, tajā skaitā garantijas periodā neveic atklāto defektu novēršanu vai saistību izpildi atbilstoši līguma nosacījumiem.</w:t>
      </w:r>
    </w:p>
    <w:p w14:paraId="101014E0"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Visi strīdi saistībā ar Garantiju izskatāmi Latvijas Republikas tiesā.</w:t>
      </w:r>
    </w:p>
    <w:p w14:paraId="53FD99B5" w14:textId="77777777" w:rsidR="00807FBA" w:rsidRPr="00DB62DF" w:rsidRDefault="00807FBA" w:rsidP="00807FBA">
      <w:pPr>
        <w:numPr>
          <w:ilvl w:val="1"/>
          <w:numId w:val="1"/>
        </w:numPr>
        <w:tabs>
          <w:tab w:val="left" w:pos="142"/>
        </w:tabs>
        <w:spacing w:after="120" w:line="240" w:lineRule="auto"/>
        <w:ind w:left="567"/>
        <w:jc w:val="both"/>
        <w:rPr>
          <w:rFonts w:ascii="Times New Roman" w:hAnsi="Times New Roman"/>
          <w:bCs/>
          <w:iCs/>
          <w:sz w:val="23"/>
          <w:szCs w:val="23"/>
        </w:rPr>
      </w:pPr>
      <w:r w:rsidRPr="00DB62DF">
        <w:rPr>
          <w:rFonts w:ascii="Times New Roman" w:hAnsi="Times New Roman"/>
          <w:b/>
          <w:bCs/>
          <w:sz w:val="23"/>
          <w:szCs w:val="23"/>
        </w:rPr>
        <w:t>Prasības garantijas laika garantijai</w:t>
      </w:r>
    </w:p>
    <w:p w14:paraId="42FEA7C5"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 xml:space="preserve">Izpildītājs </w:t>
      </w:r>
      <w:r w:rsidRPr="00DB62DF">
        <w:rPr>
          <w:rFonts w:ascii="Times New Roman" w:hAnsi="Times New Roman"/>
          <w:b/>
          <w:bCs/>
          <w:sz w:val="23"/>
          <w:szCs w:val="23"/>
        </w:rPr>
        <w:t>ne vēlāk kā pēdējā rēķina iesniegšanas dienā,</w:t>
      </w:r>
      <w:r w:rsidRPr="00DB62DF">
        <w:rPr>
          <w:rFonts w:ascii="Times New Roman" w:hAnsi="Times New Roman"/>
          <w:bCs/>
          <w:sz w:val="23"/>
          <w:szCs w:val="23"/>
        </w:rPr>
        <w:t xml:space="preserve"> iesniedz Pasūtītājam no Izpildītāja puses neatsaucamu </w:t>
      </w:r>
      <w:r w:rsidRPr="00DB62DF">
        <w:rPr>
          <w:rFonts w:ascii="Times New Roman" w:hAnsi="Times New Roman"/>
          <w:bCs/>
          <w:sz w:val="23"/>
          <w:szCs w:val="23"/>
          <w:u w:val="single"/>
        </w:rPr>
        <w:t>garantijas laika garantiju</w:t>
      </w:r>
      <w:r w:rsidRPr="00DB62DF">
        <w:rPr>
          <w:rFonts w:ascii="Times New Roman" w:hAnsi="Times New Roman"/>
          <w:bCs/>
          <w:sz w:val="23"/>
          <w:szCs w:val="23"/>
        </w:rPr>
        <w:t xml:space="preserve"> kā bankas garantiju vai apdrošināšanas polisi, ar tajā ietvertu līguma saistību izpildes nodrošinājuma sniedzēja apņemšanos veikt bezierunu iepirkuma līguma saistību izpildes nodrošinājuma maksājumu pēc pirmā Pasūtītāja pieprasījuma, kad pasūtītājs paziņo, ka ir iestājies garantijas gadījums (</w:t>
      </w:r>
      <w:r w:rsidRPr="00DB62DF">
        <w:rPr>
          <w:rFonts w:ascii="Times New Roman" w:hAnsi="Times New Roman"/>
          <w:bCs/>
          <w:i/>
          <w:sz w:val="23"/>
          <w:szCs w:val="23"/>
        </w:rPr>
        <w:t>pirmā pieprasījuma garantija</w:t>
      </w:r>
      <w:r w:rsidRPr="00DB62DF">
        <w:rPr>
          <w:rFonts w:ascii="Times New Roman" w:hAnsi="Times New Roman"/>
          <w:bCs/>
          <w:sz w:val="23"/>
          <w:szCs w:val="23"/>
        </w:rPr>
        <w:t xml:space="preserve">). </w:t>
      </w:r>
    </w:p>
    <w:p w14:paraId="3E770370"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Pasūtītājam nav nepieciešams pierādīt vai dot pamatojumu vai iemeslus savai prasībai. Banka vai apdrošināšanas sabiedrība apņemas izmaksāt pasūtītājam pieprasīto summu, ņemot vērā jebkuru prasību, kas izdarīta pirms līgumsaistību nodrošinājuma termiņa beigām. Saistību izpildes nodrošinājuma summa samazināsies par jebkuru summu, kuru banka vai apdrošināšanas sabiedrība izmaksās saskaņā ar pasūtītāja pieprasījumu.</w:t>
      </w:r>
    </w:p>
    <w:p w14:paraId="76CBB57A"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lang w:eastAsia="x-none"/>
        </w:rPr>
        <w:t xml:space="preserve">Garantijas laika garantijas apmērs ir </w:t>
      </w:r>
      <w:r w:rsidRPr="00DB62DF">
        <w:rPr>
          <w:rFonts w:ascii="Times New Roman" w:hAnsi="Times New Roman"/>
          <w:b/>
          <w:bCs/>
          <w:sz w:val="23"/>
          <w:szCs w:val="23"/>
          <w:lang w:eastAsia="x-none"/>
        </w:rPr>
        <w:t>5% (pieci procenti)</w:t>
      </w:r>
      <w:r w:rsidRPr="00DB62DF">
        <w:rPr>
          <w:rFonts w:ascii="Times New Roman" w:hAnsi="Times New Roman"/>
          <w:bCs/>
          <w:sz w:val="23"/>
          <w:szCs w:val="23"/>
          <w:lang w:eastAsia="x-none"/>
        </w:rPr>
        <w:t xml:space="preserve"> no būvdarbu summas bez PVN. Garantijas saistību nodrošinājumu samazina minimālā garantijas termiņa trešā gada pirmajā mēnesī uz atlikušo tā daļu, nosakot to 2 % apmērā no līgumcenas, ja garantijas termiņa pirmajos divos gados nav konstatēti būvdarbu defekti vai Izpildītājs un Pasūtītājs ir vienojušies par pieteikto būvdarbu defektu novēršanas termiņu.</w:t>
      </w:r>
    </w:p>
    <w:p w14:paraId="7FFE08B2"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lang w:eastAsia="x-none"/>
        </w:rPr>
        <w:t xml:space="preserve">Garantijas laika garantija ir jāuztur spēkā vismaz šādā termiņā: </w:t>
      </w:r>
      <w:r w:rsidRPr="00DB62DF">
        <w:rPr>
          <w:rFonts w:ascii="Times New Roman" w:hAnsi="Times New Roman"/>
          <w:b/>
          <w:bCs/>
          <w:sz w:val="23"/>
          <w:szCs w:val="23"/>
          <w:lang w:eastAsia="x-none"/>
        </w:rPr>
        <w:t>5 (pieci) gadi</w:t>
      </w:r>
      <w:r w:rsidRPr="00DB62DF">
        <w:rPr>
          <w:rFonts w:ascii="Times New Roman" w:hAnsi="Times New Roman"/>
          <w:bCs/>
          <w:sz w:val="23"/>
          <w:szCs w:val="23"/>
          <w:lang w:eastAsia="x-none"/>
        </w:rPr>
        <w:t xml:space="preserve"> pēc būves nodošanas ekspluatācijā. Laikposms starp būvdarbu pabeigšanas akta </w:t>
      </w:r>
      <w:r w:rsidRPr="00DB62DF">
        <w:rPr>
          <w:rFonts w:ascii="Times New Roman" w:hAnsi="Times New Roman"/>
          <w:bCs/>
          <w:sz w:val="23"/>
          <w:szCs w:val="23"/>
          <w:lang w:eastAsia="x-none"/>
        </w:rPr>
        <w:lastRenderedPageBreak/>
        <w:t>parakstīšanu un akta izdošanu par būves pieņemšanu pastāvīgā ekspluatācijā tiek ieskaitīts būvdarbu garantijas termiņā.</w:t>
      </w:r>
    </w:p>
    <w:p w14:paraId="4FA08CC6" w14:textId="77777777" w:rsidR="00807FBA" w:rsidRPr="00DB62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lang w:eastAsia="x-none"/>
        </w:rPr>
        <w:t xml:space="preserve">Ja Izpildītāja līgumsaistību pārkāpuma dēļ līgumu izbeidz pirms termiņa, garantijas saistību nodrošinājums paliek Pasūtītāja rīcībā faktiski izpildīto būvdarbu garantijas nodrošināšanai un garantijas laika ieturējums netiek izmaksāts Izpildītājam. Garantijas laika ieturējums pirmajos divos gados nedrīkst pārsniegt 5 % no faktiski izpildīto būvdarbu vērtības un 2 % no faktiski izpildīto būvdarbu vērtības pārējos minimālā garantijas termiņa gados. </w:t>
      </w:r>
    </w:p>
    <w:p w14:paraId="5D45685C" w14:textId="77777777" w:rsidR="00807FBA" w:rsidRPr="00C22EDF" w:rsidRDefault="00807FBA" w:rsidP="00807FBA">
      <w:pPr>
        <w:numPr>
          <w:ilvl w:val="2"/>
          <w:numId w:val="1"/>
        </w:numPr>
        <w:tabs>
          <w:tab w:val="left" w:pos="142"/>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lang w:eastAsia="x-none"/>
        </w:rPr>
        <w:t>Visi strīdi saistībā ar Garantiju izskatāmi Latvijas Republikas tiesā.</w:t>
      </w:r>
    </w:p>
    <w:p w14:paraId="7DAC27ED" w14:textId="77777777" w:rsidR="00807FBA" w:rsidRPr="00DB62DF" w:rsidRDefault="00807FBA" w:rsidP="00807FBA">
      <w:pPr>
        <w:numPr>
          <w:ilvl w:val="0"/>
          <w:numId w:val="1"/>
        </w:numPr>
        <w:tabs>
          <w:tab w:val="left" w:pos="0"/>
        </w:tabs>
        <w:spacing w:before="240" w:after="240" w:line="240" w:lineRule="auto"/>
        <w:ind w:left="142" w:hanging="357"/>
        <w:jc w:val="center"/>
        <w:rPr>
          <w:rFonts w:ascii="Times New Roman" w:hAnsi="Times New Roman"/>
          <w:bCs/>
          <w:iCs/>
          <w:sz w:val="23"/>
          <w:szCs w:val="23"/>
        </w:rPr>
      </w:pPr>
      <w:r w:rsidRPr="00DB62DF">
        <w:rPr>
          <w:rFonts w:ascii="Times New Roman" w:hAnsi="Times New Roman"/>
          <w:b/>
          <w:bCs/>
          <w:sz w:val="23"/>
          <w:szCs w:val="23"/>
        </w:rPr>
        <w:t>Izpildītāja pienākumi un tiesības un atbildība</w:t>
      </w:r>
    </w:p>
    <w:p w14:paraId="50849E4A"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u w:val="single"/>
        </w:rPr>
        <w:t>Izpildītāja pienākumi BID izstrādes posmā:</w:t>
      </w:r>
    </w:p>
    <w:p w14:paraId="0AB96C01"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apsekot Objektu dabā;</w:t>
      </w:r>
    </w:p>
    <w:p w14:paraId="06712427"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Ne vēlāk kā 14 (četrpadsmit) dienu laikā</w:t>
      </w:r>
      <w:r w:rsidRPr="00DB62DF">
        <w:rPr>
          <w:rFonts w:ascii="Times New Roman" w:hAnsi="Times New Roman"/>
          <w:b/>
          <w:bCs/>
          <w:noProof/>
          <w:sz w:val="23"/>
          <w:szCs w:val="23"/>
        </w:rPr>
        <w:t xml:space="preserve"> </w:t>
      </w:r>
      <w:r w:rsidRPr="00DB62DF">
        <w:rPr>
          <w:rFonts w:ascii="Times New Roman" w:hAnsi="Times New Roman"/>
          <w:bCs/>
          <w:noProof/>
          <w:sz w:val="23"/>
          <w:szCs w:val="23"/>
        </w:rPr>
        <w:t>no līguma noslēgšanas dienas izveidot BIS lietu un pieprasīt tehniskos noteikumus (gadījumā, ja lieta jau tika izveidota, tad Izpildītājām jāizskata izveidotās lietas veidu un tās atbilstību topošai būvniecības ieceres dokumentācijai, kā arī jāpieprasa visi nepieciešami tehniskie noteikumi).</w:t>
      </w:r>
    </w:p>
    <w:p w14:paraId="3D84B21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veikt Būvniecības ieceres realizācijai nepieciešamo tehnisko izpēti, iegūt visu nepieciešamo informāciju un papildus dokumentāciju;</w:t>
      </w:r>
    </w:p>
    <w:p w14:paraId="26B06ECD"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 xml:space="preserve">izstrādāt BID, saskaņot to ar Pasūtītāju tehniskajā specifikācijā noteiktajā kārtībā, izpildīt Būvniecības ieceres realizācijai izvirzītos projektēšanas nosacījumus, ja tādi izdoti, saskaņot BID ar visām nepieciešamām institūcijām un citiem subjektiem, kuru tiesības un intereses var tikt skartas; </w:t>
      </w:r>
    </w:p>
    <w:p w14:paraId="59977787"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pieprasīt un saņemt attiecīgo objektu un inženiertīklu īpašnieku tehniskos noteikumus, ja Būvniecības iecere skar objektu un inženiertīklu ekspluatācijas aizsargjoslas;</w:t>
      </w:r>
    </w:p>
    <w:p w14:paraId="22D153B5"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konsultēties ar Pasūtītāju, kā arī piedāvāt tādus BID risinājumus, kas būtu ekonomiski, lietošanā racionāli, funkcionāli, atbilstu Pasūtītāja vajadzībām, būtu savstarpēji savietojami un piemērojami, izbūvējami noteiktajos termiņos un atbilstoši funkcionētu pēc Saistītā iepirkumā paredzēto Būvdarbu pabeigšanas;</w:t>
      </w:r>
    </w:p>
    <w:p w14:paraId="5384FC2D"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izstrādāt BID tādā detalizācijas pakāpē, lai Pasūtītājam, Būvkomersantam ir nepārprotami skaidri BID risinājumi, sasniedzamie mērķi un aprēķināma piedāvājamā līgumcena;</w:t>
      </w:r>
    </w:p>
    <w:p w14:paraId="2FCB37BF"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ka apgaismojuma projekts un gaismekļi atbilst zaļā iepirkuma prasībām.</w:t>
      </w:r>
    </w:p>
    <w:p w14:paraId="2226555C"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u w:val="single"/>
        </w:rPr>
        <w:t>Izpildītāja atbildīga BID izstrādes posmā Izpildītājs:</w:t>
      </w:r>
    </w:p>
    <w:p w14:paraId="33A55C07"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BID konstatētās neatbilstības labo uz sava rēķina 14 (četrpadsmit) dienu termiņā, vai pušu saskaņotā termiņā.</w:t>
      </w:r>
    </w:p>
    <w:p w14:paraId="69C83575"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2 (divu) darba dienu laikā rakstiski informē Pasūtītāju par visiem apstākļiem, kas atklājušies Līguma izpildē un var radīt šķēršļus turpmākai tā kvalitatīvai un savlaicīgai izpildei.</w:t>
      </w:r>
    </w:p>
    <w:p w14:paraId="40B7BD3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sniedz skaidrojumus Pasūtītajam termiņā, kas nav garāks par 14 (četrpadsmit) dienām.</w:t>
      </w:r>
    </w:p>
    <w:p w14:paraId="63E1EC05"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t>ir atbildīgs par BID atklāto neatbilstību labošanu, veicot grozījumus par Izpildītāja līdzekļiem, un skaidrojumu sniegšanu Pasūtītājam par BID saistītā iepirkuma ietvaros atbilstoši Līguma nosacījumiem, spēkā esošo normatīvo aktu prasībām un Līguma pielikumu noteikumiem.</w:t>
      </w:r>
    </w:p>
    <w:p w14:paraId="6D28793E"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sz w:val="23"/>
          <w:szCs w:val="23"/>
        </w:rPr>
        <w:lastRenderedPageBreak/>
        <w:t>ir atbildīgs, ka tā BID ir izstrādāta atbilstošā kvalitātē, kas novērš grozījumu veikšanas nepieciešamību Saistītā iepirkumā.</w:t>
      </w:r>
    </w:p>
    <w:p w14:paraId="44C04246"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u w:val="single"/>
        </w:rPr>
        <w:t>Izpildītāja pienākumi būvdarbu izpildes posmā:</w:t>
      </w:r>
    </w:p>
    <w:p w14:paraId="1EBB4FE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uzsākt Darbu izpildi pēc iespējas īsāka termiņā, bet ne vēlāk kā 7 (septiņu) kalendāro dienu laikā no veiktās atzīmes par būvdarbu uzsākšanas nosacījumu izpildi, saņemot rakšanas un/vai citas inženiertīklu turētāju/īpašnieku atļaujas, kā arī parakstot būves vietas nodošanas aktu būvdarbiem;</w:t>
      </w:r>
    </w:p>
    <w:p w14:paraId="12F5D81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 xml:space="preserve">pirms Darbu uzsākšanas Objektā kopā ar Pašūtītāja pārstāvjiem apseko Objektu un pēc tā apsekošanas parakstīt </w:t>
      </w:r>
      <w:r w:rsidRPr="00DB62DF">
        <w:rPr>
          <w:rFonts w:ascii="Times New Roman" w:hAnsi="Times New Roman"/>
          <w:bCs/>
          <w:iCs/>
          <w:noProof/>
          <w:sz w:val="23"/>
          <w:szCs w:val="23"/>
        </w:rPr>
        <w:t>būves vietas nodošanas aktu būvdarbiem</w:t>
      </w:r>
      <w:r w:rsidRPr="00DB62DF">
        <w:rPr>
          <w:rFonts w:ascii="Times New Roman" w:hAnsi="Times New Roman"/>
          <w:bCs/>
          <w:noProof/>
          <w:sz w:val="23"/>
          <w:szCs w:val="23"/>
        </w:rPr>
        <w:t>. Vienlaikus Izpildītājam jāizstrādā darbu veikšanas projekts katram būvdarbu veidam saskaņā būvprojekta risinājumiem (darbu organizēšanas projektā vai darbu organizēšanas shēmā norādītajam ir informatīvs raksturs un nav pamatojums aktuālo risinājumu izstrādāšanai);</w:t>
      </w:r>
    </w:p>
    <w:p w14:paraId="7C6EDB0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darbu veikšanas projektu jāsaskaņo ar Pasūtītāju, būvuzraugu, autoruzraugu un pārējām būvniecībā iesaistītajām personām;</w:t>
      </w:r>
    </w:p>
    <w:p w14:paraId="43D5164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darbu veikšanas projektā jāiekļauj būvdarbu izpildes kalendārais grafiks, norādot katra būvprojektā iekļautā darba sākuma un beigu termiņu, kā arī jānorāda būvniecības darbos iesaistīto speciālistu (darbinieku) skaitu;</w:t>
      </w:r>
    </w:p>
    <w:p w14:paraId="60C54689"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iecelt Objektā Līguma pielikumos norādīto atbildīgo būvdarbu vadītāju, kurš pildīs pienākumus un veiks darbības saskaņā ar spēkā esošajiem normatīvajiem aktiem un citus piedāvātos būvspeciālistus;</w:t>
      </w:r>
    </w:p>
    <w:p w14:paraId="0B2FE950"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 xml:space="preserve">pirms Darbu uzsākšanas Objektā izvērtēt transporta kustības intensitātes situāciju un lai neapgrūtinātu autotaransporta kustību Darbu procesā izstrādāt un saskaņot satiksmes organizācijas shēmas. Satiksmes organizācijas shēmas jāuztur aktuālā stāvoklī visa Darbu izpildes laika; </w:t>
      </w:r>
    </w:p>
    <w:p w14:paraId="481658F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uzsākt, veikt, pabeigt un nodot Darbus Objektā saskaņā ar Pasūtītāja, būvuzrauga, autoruzrauga norādījumiem un saskaņojumiem, Līgumu, Līguma pielikumiem un spēkā esošo normatīvo aktu prasībām un valsts, pašvaldības iestāžu prasībām;</w:t>
      </w:r>
    </w:p>
    <w:p w14:paraId="1C609AD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patstāvīgi organizēt un saskaņot Darbus ar visām uz Darbu izpildi attiecināmām valsts, pašvaldību iestādēm un/vai privātpersonām;</w:t>
      </w:r>
    </w:p>
    <w:p w14:paraId="41219F3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Darbu izpildē izmantot Līguma pielikumos norādītos sertificētus un kvalitatīvus būvizstrādājumus;</w:t>
      </w:r>
    </w:p>
    <w:p w14:paraId="41E5209F"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veikt Ministru kabineta 2003.gada 25.februāra noteikumos Nr.92 “Darba aizsardzības prasības, veicot būvdarbus” (turpmāk – Noteikumi Nr.92) noteiktās  projekta vadītāja funkcijas, tajā skaitā nodrošināt līguma izpildes nodrošināšanai kvalificēta darba aizsardzības koordinatora piesaisti, un būt atbildīgam par Noteikumu Nr.92 noteikto pienākumu izpildi, kā arī veikt Ministru kabineta 2013.gada 8.oktobra noteikumu Nr.1041 “Noteikumi par obligāti piemērojamo energostandartu, kas nosaka elektroapgādes objektu ekspluatācijas organizatoriskās un tehniskās drošības prasības” ievērošanu, t.sk. nodrošināt elektrodrošības speciālistu, kuram piešķirta atbilstoša elektrodrošības grupa;</w:t>
      </w:r>
    </w:p>
    <w:p w14:paraId="0E215D57"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par saviem līdzekļiem piegādāt Darbiem nepieciešamos būvizstrādājumus;</w:t>
      </w:r>
    </w:p>
    <w:p w14:paraId="31068376"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Objekta apsardzi, kā arī tehniskā aprīkojuma un būvizstrādājumu drošību Darbu izpildes gaitā;</w:t>
      </w:r>
    </w:p>
    <w:p w14:paraId="61EE09D3"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lastRenderedPageBreak/>
        <w:t>trīs dienu laikā no Līguma parakstīšanas brīža, kā arī Līguma darbības laikā nekavējoties informēt Pasūtītāju par visiem tiesu procesiem, kas uzsākti pret Izpildītāju;</w:t>
      </w:r>
    </w:p>
    <w:p w14:paraId="03FBDA31"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savlaicīgi un Līgumā noteiktā kārtībā izskatīt visus no Pasūtītāja saņemtos sarakstes dokumentus un, ja dokumentā tieši norādīts, sniegt atbildes;</w:t>
      </w:r>
    </w:p>
    <w:p w14:paraId="6FEE4AE9"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Darbu veikšanas procesā ievērot darba aizsardzības un ugunsdrošības noteikumus, kā arī uzņemties pilnu atbildību par jebkādiem minēto noteikumu pārkāpumiem un to izraisītām sekām;</w:t>
      </w:r>
    </w:p>
    <w:p w14:paraId="23BCC6EE"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darba aizsardzības pasākumus Objektā, tai skaitā darbinieku instruēšanu par visu tehnisko iekārtu ekspluatāciju, kā arī veikt visas citas Latvijas Republikas normatīvajos aktos paredzētās darbības saskaņā ar spēkā esošajiem normatīvajiem aktiem par darba aizsardzību;</w:t>
      </w:r>
    </w:p>
    <w:p w14:paraId="1C285CB9"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Objektā strādājošos ar nepieciešamajiem darba aizsardzības līdzekļiem;</w:t>
      </w:r>
    </w:p>
    <w:p w14:paraId="5379EAE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darba laikā Pasūtītāja pārstāvjiem brīvu un drošu piekļūšanu Objektam;</w:t>
      </w:r>
    </w:p>
    <w:p w14:paraId="073503D3"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regulāru būvgružu izvešanu, kas rodas Darbu izpildes procesā;</w:t>
      </w:r>
    </w:p>
    <w:p w14:paraId="17E064B6"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ne vēlāk kā 2 (divu) darba dienu laikā rakstiski ziņot Pasūtītājam par visiem apstākļiem, kas atklājušies Darbu izpildes procesā un var radīt šķēršļus turpmākai Darbu kvalitatīvai un savlaicīgai izpildei;</w:t>
      </w:r>
    </w:p>
    <w:p w14:paraId="1684504B"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pēc Pasūtītāja lūguma Darbu izpildes laikā Līgumā noteiktajā kārtībā organizēt būvsapulces, pieaicinot Pasūtītāja pārstāvjus un nepieciešamības gadījumā arī citus pārstāvjus;</w:t>
      </w:r>
    </w:p>
    <w:p w14:paraId="6D090D3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normatīvajos aktos noteiktajā kārtībā (t.sk. BIS sistēmā) izstrādāt un kārtot Darbu veikšanas izpilddokumentāciju visā Darbu veikšanas laikā;</w:t>
      </w:r>
    </w:p>
    <w:p w14:paraId="0F4D9549"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ja Līgums tiek vienpusēji izbeigts, nekavējoties pārtraukt Darbus, par ko tiek sastādīts Darbu nodošanas-pieņemšanas akts, atstāj darba vietu drošībā un kārtībā;</w:t>
      </w:r>
    </w:p>
    <w:p w14:paraId="2E64C6F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patstāvīgi organizēt savu nolīgto apakšuzņēmēju darbu, dodot nepieciešamos norādījumus un uzdevumus atbilstoši Tehniskajai specifikācijai, kā arī jāveic izpildīto darbu kontrole un pieņemšana;</w:t>
      </w:r>
    </w:p>
    <w:p w14:paraId="6B30F8F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u w:val="single"/>
        </w:rPr>
        <w:t>nodrošināt laicīgu samaksas veikšanu visiem līguma izpildē iesaistītajiem apakšuzņēmējiem</w:t>
      </w:r>
      <w:r w:rsidRPr="00DB62DF">
        <w:rPr>
          <w:rFonts w:ascii="Times New Roman" w:hAnsi="Times New Roman"/>
          <w:bCs/>
          <w:noProof/>
          <w:sz w:val="23"/>
          <w:szCs w:val="23"/>
        </w:rPr>
        <w:t xml:space="preserve"> par faktiski izpildītajiem un no Pasūtītāja puses apmaksātajiem būvdarbiem. Ar laicīgu norēķināšanos ir saprotama samaksa 60 dienu laikā pēc veikto būvdarbu pabeigšanas un apakšuzņēmēja rēķina saņemšanas par attiecīgo būvdarbu veikšanu. Norēķinus ar apakšuzņēmējiem Izpildītājs kārto patstāvīgi. Izpildītājs ir atbildīgs par apakšuzņēmēju veikumu tādā pat apmērā kā pats ir atbildīgs saskaņā ar Līgumu.</w:t>
      </w:r>
    </w:p>
    <w:p w14:paraId="50CB3D3F"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u w:val="single"/>
        </w:rPr>
        <w:t>līgumos ar apakšuzņēmējiem iekļaut noteikumus izpildīto būvdarbu pieņemšanai</w:t>
      </w:r>
      <w:r w:rsidRPr="00DB62DF">
        <w:rPr>
          <w:rFonts w:ascii="Times New Roman" w:hAnsi="Times New Roman"/>
          <w:bCs/>
          <w:noProof/>
          <w:sz w:val="23"/>
          <w:szCs w:val="23"/>
        </w:rPr>
        <w:t>, kas atbilst šajā līgumā iekļautajam regulējumam, izņemot prasību veikt būves ekspertīzi. Pasūtītājam nav pienākuma kontrolēt ar apakšuzņēmēju noslēgtā būvdarbu līguma atbilstību šā punkta prasībām.</w:t>
      </w:r>
    </w:p>
    <w:p w14:paraId="1FF971EE"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pilnvarojuma ietvaros pārstāvēt pasūtītāju darbā ar būvvaldi un darbībās, kas saistītas ar BIS vidi, ar darbu uzsākšanas nosacījumu izpildi, ar Darbu pabeigšanu un nodošanu ekspluatācijā, un ar atzinumu pieprasīšanu par būves gatavību nodošanai ekspluatācijā;</w:t>
      </w:r>
    </w:p>
    <w:p w14:paraId="3F947B59"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nodrošināt garantijas darbu izpildi;</w:t>
      </w:r>
    </w:p>
    <w:p w14:paraId="3E4CCE8A"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veikt citus šajā Līgumā, Līguma pielikumos un spēkā esošajos normatīvajos aktos  noteiktos pienākumus vai darbības.</w:t>
      </w:r>
    </w:p>
    <w:p w14:paraId="239C495E"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u w:val="single"/>
        </w:rPr>
        <w:lastRenderedPageBreak/>
        <w:t>Izpildītāja pienākumi autoruzraudzības darbu izpildē:</w:t>
      </w:r>
    </w:p>
    <w:p w14:paraId="3DB76EB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 xml:space="preserve">veikt Autoruzraudzību no Būvdarbu uzsākšanas līdz Būvbjekta nodošanai ekspluatācijā; </w:t>
      </w:r>
    </w:p>
    <w:p w14:paraId="411E6A72"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saskaņot Autoruzraudzības grafiku ar Pasūtītāju, ierasties Būvobjektā pēc Pasūtītāja  lūguma;</w:t>
      </w:r>
    </w:p>
    <w:p w14:paraId="46E671B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uzraudzīt, lai Būvdarbi notiek saskaņā ar BID, spēkā esošo normatīvo aktu prasībām, kā arī pārbaudīt Būvdarbu izpildes dokumentāciju;</w:t>
      </w:r>
    </w:p>
    <w:p w14:paraId="11A4DB83"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uzraudzīt Būvniecības ieceres realizāciju dabā tā, lai tā notiktu bez atkāpēm no spēkā esošās BID, kā arī Pasūtītāju un citas iesaistītās personas ar pieprasītajām tehniskajām konsultācijām Objektā vai ārpus tā;</w:t>
      </w:r>
    </w:p>
    <w:p w14:paraId="7C85F140"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Autoruzraudzību veikt atbilstoši Līgumam un Pasūtītāja norādījumiem, t.sk. norādījumiem uz atsevišķu veicamo pienākumu/darbu izpildes termiņiem;</w:t>
      </w:r>
    </w:p>
    <w:p w14:paraId="39851B16"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pastāvīgi apsekot būvobjektu, un apsekošanas rezultātus dokumentēt, it sevišķi, ja ir konstatētas patvaļīgas atkāpes no BID;</w:t>
      </w:r>
    </w:p>
    <w:p w14:paraId="426CF821"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Būvdarbu gaitā savlaicīgi pārbaudīt būvobjektā lietoto konstrukciju, tehnoloģisko un citu iekārtu, būvizstrādājumu un materiālu atbilstību BID un nepieļaut neatbilstošu konstrukciju, tehnoloģisko un citu iekārtu, neatbilstošu būvizstrādājumu un materiālu iestrādāšanu, ja tie nav identiski, līdzvērtīgi vai labāki aizstājēji BID paredzētajiem un tie iepriekš nav saskaņoti ar Pasūtītāju un BID autoru;</w:t>
      </w:r>
    </w:p>
    <w:p w14:paraId="6977DB5C"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nekavējoties rakstiski informēt Pasūtītāju, ja tiek konstatētas patvaļīgas atkāpes no BID vai, ja citāti netiek ievērotas spēkā esošo normatīvo aktu prasības;</w:t>
      </w:r>
    </w:p>
    <w:p w14:paraId="36273C4D"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pamanot neatbilstības, kas var nodarīt kaitējumu Objektam un/vai trešajām personām, nekavējoties brīdināt Pasūtītāju un būvdarbu vadītāju, izdarot attiecīgus ierakstus;</w:t>
      </w:r>
    </w:p>
    <w:p w14:paraId="1A4134AF"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pēc Būvdarbu pabeigšanas, kas veikti autoruzraudzības kārtībā, BIS saskaņot izpildīto būvdarbu atbilstību BID;</w:t>
      </w:r>
    </w:p>
    <w:p w14:paraId="528EE7D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bez papildus atlīdzības veikt izmaiņas BID, ja šādu izmaiņu nepieciešamība radās sakarā ar kļūdu vai neatbilstību BID;</w:t>
      </w:r>
    </w:p>
    <w:p w14:paraId="4F608A14" w14:textId="77777777" w:rsidR="00807FBA" w:rsidRPr="00DB62DF" w:rsidRDefault="00807FBA" w:rsidP="00807FBA">
      <w:pPr>
        <w:numPr>
          <w:ilvl w:val="2"/>
          <w:numId w:val="1"/>
        </w:numPr>
        <w:tabs>
          <w:tab w:val="left" w:pos="284"/>
        </w:tabs>
        <w:spacing w:after="120" w:line="240" w:lineRule="auto"/>
        <w:ind w:left="1134" w:hanging="708"/>
        <w:jc w:val="both"/>
        <w:rPr>
          <w:rFonts w:ascii="Times New Roman" w:hAnsi="Times New Roman"/>
          <w:bCs/>
          <w:iCs/>
          <w:sz w:val="23"/>
          <w:szCs w:val="23"/>
        </w:rPr>
      </w:pPr>
      <w:r w:rsidRPr="00DB62DF">
        <w:rPr>
          <w:rFonts w:ascii="Times New Roman" w:hAnsi="Times New Roman"/>
          <w:bCs/>
          <w:noProof/>
          <w:sz w:val="23"/>
          <w:szCs w:val="23"/>
        </w:rPr>
        <w:t>nepieciešamības gadījumā, atklājot rupjus vai atkārtotus Būvdarbu pārkāpumus, nekavējoties apturēt būvdarbus un nekavējoties rakstveidā informēt Pasūtītāju par pieņemto lēmumu;</w:t>
      </w:r>
    </w:p>
    <w:p w14:paraId="459E07D8"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rPr>
        <w:t>Līguma darbības laikā Izpildītājam ir pienākums pastāvīgi veikt digitālu būvniecības procesa dokumentācijas apriti Būvniecības informācijas sistēmā (BIS), atbilstoši 2015.gada 28.jūlija Ministru kabineta noteikumiem Nr.438 “Būvniecības informācijas sistēmas noteikumi” (t.sk. sagatavošanas periodā nepieciešamo dokumentu iesniegšana BIS-ā būvdarbu uzsākšanas nosacījumu izpildei, būvdarbu gaitā visu nepieciešamo dokumentu aprite, Objekta ekspluatācijā nodošanas stadijā visu nepieciešamo dokumentu aprite un t.t.).</w:t>
      </w:r>
    </w:p>
    <w:p w14:paraId="5A9FB67E" w14:textId="77777777" w:rsidR="00807FBA" w:rsidRPr="00DB62DF" w:rsidRDefault="00807FBA" w:rsidP="00807FBA">
      <w:pPr>
        <w:numPr>
          <w:ilvl w:val="1"/>
          <w:numId w:val="1"/>
        </w:numPr>
        <w:tabs>
          <w:tab w:val="left" w:pos="284"/>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rPr>
        <w:t>Izpildītāja tiesības:</w:t>
      </w:r>
    </w:p>
    <w:p w14:paraId="3C28F57D" w14:textId="77777777" w:rsidR="00807FBA" w:rsidRPr="00DB62DF" w:rsidRDefault="00807FBA" w:rsidP="00807FBA">
      <w:pPr>
        <w:numPr>
          <w:ilvl w:val="2"/>
          <w:numId w:val="1"/>
        </w:numPr>
        <w:tabs>
          <w:tab w:val="left" w:pos="284"/>
        </w:tabs>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saņemt samaksu par Līguma, Līguma pielikumos un spēkā esošajos normatīvajos aktos noteiktajām prasībām atbilstoši veiktajiem un Pasūtītāja pieņemtajiem Darbiem;</w:t>
      </w:r>
    </w:p>
    <w:p w14:paraId="0A5E7D9A" w14:textId="77777777" w:rsidR="00807FBA" w:rsidRPr="00DB62DF" w:rsidRDefault="00807FBA" w:rsidP="00807FBA">
      <w:pPr>
        <w:numPr>
          <w:ilvl w:val="2"/>
          <w:numId w:val="1"/>
        </w:numPr>
        <w:tabs>
          <w:tab w:val="left" w:pos="284"/>
        </w:tabs>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Līgumā noteiktajā kārtībā nodot Pasūtītājam Darbus Objektā pirms Pasūtītāja noteiktā izpildes termiņa;</w:t>
      </w:r>
    </w:p>
    <w:p w14:paraId="66053178" w14:textId="77777777" w:rsidR="00807FBA" w:rsidRPr="00DB62DF" w:rsidRDefault="00807FBA" w:rsidP="00807FBA">
      <w:pPr>
        <w:numPr>
          <w:ilvl w:val="2"/>
          <w:numId w:val="1"/>
        </w:numPr>
        <w:tabs>
          <w:tab w:val="left" w:pos="284"/>
        </w:tabs>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pieprasīt, ja nepieciešams, no Pasūtītāja Līguma izpildei nepieciešamo informāciju vai dokumentāciju;</w:t>
      </w:r>
    </w:p>
    <w:p w14:paraId="7047AF18" w14:textId="77777777" w:rsidR="00807FBA" w:rsidRPr="00DB62DF" w:rsidRDefault="00807FBA" w:rsidP="00807FBA">
      <w:pPr>
        <w:numPr>
          <w:ilvl w:val="2"/>
          <w:numId w:val="1"/>
        </w:numPr>
        <w:tabs>
          <w:tab w:val="left" w:pos="284"/>
        </w:tabs>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t>lūgt Pasūtītājam tehnoloģisko pārtraukumu, ja ir iestājušies Līgumā noteiktie gadījumi;</w:t>
      </w:r>
    </w:p>
    <w:p w14:paraId="09151825" w14:textId="77777777" w:rsidR="00807FBA" w:rsidRPr="00DB62DF" w:rsidRDefault="00807FBA" w:rsidP="00807FBA">
      <w:pPr>
        <w:numPr>
          <w:ilvl w:val="2"/>
          <w:numId w:val="1"/>
        </w:numPr>
        <w:tabs>
          <w:tab w:val="left" w:pos="284"/>
        </w:tabs>
        <w:spacing w:after="120" w:line="240" w:lineRule="auto"/>
        <w:ind w:left="993" w:hanging="567"/>
        <w:jc w:val="both"/>
        <w:rPr>
          <w:rFonts w:ascii="Times New Roman" w:hAnsi="Times New Roman"/>
          <w:bCs/>
          <w:iCs/>
          <w:sz w:val="23"/>
          <w:szCs w:val="23"/>
        </w:rPr>
      </w:pPr>
      <w:r w:rsidRPr="00DB62DF">
        <w:rPr>
          <w:rFonts w:ascii="Times New Roman" w:hAnsi="Times New Roman"/>
          <w:bCs/>
          <w:noProof/>
          <w:sz w:val="23"/>
          <w:szCs w:val="23"/>
        </w:rPr>
        <w:lastRenderedPageBreak/>
        <w:t>īstenos citas šajā līgumā un normatīvajos aktos noteiktās tiesības.</w:t>
      </w:r>
    </w:p>
    <w:p w14:paraId="094BF0A0" w14:textId="77777777" w:rsidR="00807FBA" w:rsidRPr="00DB62DF" w:rsidRDefault="00807FBA" w:rsidP="00807FBA">
      <w:pPr>
        <w:numPr>
          <w:ilvl w:val="0"/>
          <w:numId w:val="1"/>
        </w:numPr>
        <w:tabs>
          <w:tab w:val="left" w:pos="0"/>
        </w:tabs>
        <w:spacing w:after="120" w:line="240" w:lineRule="auto"/>
        <w:ind w:left="0"/>
        <w:jc w:val="center"/>
        <w:rPr>
          <w:rFonts w:ascii="Times New Roman" w:hAnsi="Times New Roman"/>
          <w:bCs/>
          <w:iCs/>
          <w:sz w:val="23"/>
          <w:szCs w:val="23"/>
        </w:rPr>
      </w:pPr>
      <w:r w:rsidRPr="00DB62DF">
        <w:rPr>
          <w:rFonts w:ascii="Times New Roman" w:hAnsi="Times New Roman"/>
          <w:b/>
          <w:bCs/>
          <w:sz w:val="23"/>
          <w:szCs w:val="23"/>
        </w:rPr>
        <w:t>Pasūtītāja pienākumi un tiesības</w:t>
      </w:r>
    </w:p>
    <w:p w14:paraId="415AF1E8" w14:textId="77777777" w:rsidR="00807FBA" w:rsidRPr="00DB62DF" w:rsidRDefault="00807FBA" w:rsidP="00807FBA">
      <w:pPr>
        <w:numPr>
          <w:ilvl w:val="1"/>
          <w:numId w:val="1"/>
        </w:numPr>
        <w:tabs>
          <w:tab w:val="left" w:pos="284"/>
          <w:tab w:val="left" w:pos="851"/>
        </w:tabs>
        <w:spacing w:after="120" w:line="240" w:lineRule="auto"/>
        <w:ind w:left="709"/>
        <w:jc w:val="both"/>
        <w:rPr>
          <w:rFonts w:ascii="Times New Roman" w:hAnsi="Times New Roman"/>
          <w:bCs/>
          <w:iCs/>
          <w:sz w:val="23"/>
          <w:szCs w:val="23"/>
        </w:rPr>
      </w:pPr>
      <w:r w:rsidRPr="00DB62DF">
        <w:rPr>
          <w:rFonts w:ascii="Times New Roman" w:hAnsi="Times New Roman"/>
          <w:bCs/>
          <w:noProof/>
          <w:sz w:val="23"/>
          <w:szCs w:val="23"/>
        </w:rPr>
        <w:t xml:space="preserve">Pasūtītāja pienākumi: </w:t>
      </w:r>
    </w:p>
    <w:p w14:paraId="58FF2B92"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pieņemt Līguma nosacījumiem atbilstošus Pakalpojumus;</w:t>
      </w:r>
    </w:p>
    <w:p w14:paraId="50375528"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lang w:eastAsia="lv-LV"/>
        </w:rPr>
        <w:t>pēc Izpildītāja pieprasījuma sniegt tam Pasūtītāja rīcībā esošo informāciju un</w:t>
      </w:r>
      <w:r w:rsidRPr="00DB62DF">
        <w:rPr>
          <w:rFonts w:ascii="Times New Roman" w:hAnsi="Times New Roman"/>
          <w:b/>
          <w:bCs/>
          <w:sz w:val="23"/>
          <w:szCs w:val="23"/>
        </w:rPr>
        <w:t xml:space="preserve"> </w:t>
      </w:r>
      <w:r w:rsidRPr="00DB62DF">
        <w:rPr>
          <w:rFonts w:ascii="Times New Roman" w:hAnsi="Times New Roman"/>
          <w:bCs/>
          <w:sz w:val="23"/>
          <w:szCs w:val="23"/>
        </w:rPr>
        <w:t xml:space="preserve">visu </w:t>
      </w:r>
      <w:r w:rsidRPr="00DB62DF">
        <w:rPr>
          <w:rFonts w:ascii="Times New Roman" w:hAnsi="Times New Roman"/>
          <w:bCs/>
          <w:sz w:val="23"/>
          <w:szCs w:val="23"/>
          <w:lang w:eastAsia="lv-LV"/>
        </w:rPr>
        <w:t>dokumentāciju, kas nepieciešama Līgumā noteikto saistību izpildei;</w:t>
      </w:r>
    </w:p>
    <w:p w14:paraId="75CAC68E"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lang w:eastAsia="lv-LV"/>
        </w:rPr>
        <w:t>nodrošināt Izpildītāja iespēju piekļūt</w:t>
      </w:r>
      <w:r w:rsidRPr="00DB62DF">
        <w:rPr>
          <w:rFonts w:ascii="Times New Roman" w:hAnsi="Times New Roman"/>
          <w:b/>
          <w:bCs/>
          <w:sz w:val="23"/>
          <w:szCs w:val="23"/>
        </w:rPr>
        <w:t xml:space="preserve"> </w:t>
      </w:r>
      <w:r w:rsidRPr="00DB62DF">
        <w:rPr>
          <w:rFonts w:ascii="Times New Roman" w:hAnsi="Times New Roman"/>
          <w:bCs/>
          <w:sz w:val="23"/>
          <w:szCs w:val="23"/>
          <w:lang w:eastAsia="lv-LV"/>
        </w:rPr>
        <w:t>Objektam;</w:t>
      </w:r>
    </w:p>
    <w:p w14:paraId="7F302C6B"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lang w:eastAsia="lv-LV"/>
        </w:rPr>
        <w:t>veikt samaksu par Līguma nosacījumiem atbilstoši sniegtajiem Pakalpojumiem;</w:t>
      </w:r>
    </w:p>
    <w:p w14:paraId="7625085E"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kontrolēt un pieņemt Darbus Objektā saskaņā ar Līgumu, Līguma pielikumiem un spēkā esošo normatīvo aktu prasībām, kā arī ar valsts un pašvaldības iestāžu prasībām;</w:t>
      </w:r>
    </w:p>
    <w:p w14:paraId="05BEF5F6"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pārbaudīt Izpildītāja iesniegto apdrošināšanas un nodrošinājuma dokumentu atbilstību Līguma, Līguma pielikumu un spēkā esošo normatīvo aktu prasībām, kā arī, ja iesniegts neatbilstošs dokuments, pieprasīt Izpildītājam 5 (piecu) darba dienu laikā atkārtoti iesniegt Līguma, Līguma pielikumu un spēkā esošo normatīvo aktu prasībām atbilstošu dokumentu;</w:t>
      </w:r>
    </w:p>
    <w:p w14:paraId="09EEA2EE"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savlaicīgi un Līgumā noteiktā kārtībā izskatīt visus no Izpildītāja saņemtos sarakstes dokumentus un, ja dokumentā tieši norādīts, sniegt atbildes;</w:t>
      </w:r>
    </w:p>
    <w:p w14:paraId="22ED3FA8"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veikt samaksu par Līguma, Līguma pielikumos un spēkā esošajos normatīvajos aktos noteiktajām prasībām atbilstoši veiktajiem un Pasūtītāja pieņemtajiem Darbiem</w:t>
      </w:r>
    </w:p>
    <w:p w14:paraId="02AFD68B" w14:textId="77777777" w:rsidR="00807FBA" w:rsidRPr="00DB62DF" w:rsidRDefault="00807FBA" w:rsidP="00807FBA">
      <w:pPr>
        <w:numPr>
          <w:ilvl w:val="2"/>
          <w:numId w:val="1"/>
        </w:numPr>
        <w:tabs>
          <w:tab w:val="left" w:pos="1276"/>
        </w:tabs>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izvērtēt Izpildītāja lūguma par tehnoloģisko pārtraukumu pamatotību atbilstoši Līguma nosacījumiem;</w:t>
      </w:r>
    </w:p>
    <w:p w14:paraId="2EC6430D"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veikt citus šajā Līgumā, Līguma pielikumos vai spēkā esošajos normatīvajos aktos noteiktos pienākumus.</w:t>
      </w:r>
    </w:p>
    <w:p w14:paraId="0707182E"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t>Pasūtītāja tiesības:</w:t>
      </w:r>
    </w:p>
    <w:p w14:paraId="363747A5"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pieprasīt Izpildītājam skaidrojumus par tā izstrādāto BID;</w:t>
      </w:r>
    </w:p>
    <w:p w14:paraId="01C461DB"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dot Izpildītājam uz Līguma izpildi attiecināmus, saistošus norādījumus;</w:t>
      </w:r>
    </w:p>
    <w:p w14:paraId="65EACB06"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informēt Izpildītāju par konstatētām neatbilstībām tā izstrādātajā BID;</w:t>
      </w:r>
    </w:p>
    <w:p w14:paraId="7B7B956C"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iegūt vai saņemt trešo personu uz Līguma izpildi attiecināmus atzinumus vai informāciju;</w:t>
      </w:r>
    </w:p>
    <w:p w14:paraId="4F2044D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Līguma izpildes laikā precizēt un/vai papildināt tehnisko specifikāciju, tās apjomus un saturu, vai sniegt precizējumus un/vai papildinājumus tehniskajā specifikācijā izvirzītajās prasībās Līguma izpildes ietvaros;</w:t>
      </w:r>
    </w:p>
    <w:p w14:paraId="23FD1E68"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kontrolēt Līguma izpildi savu iespēju robežās t.sk. jebkurā laikā pārbaudīt Pakalpojumu veikšanu un pieprasīt Izpildītājam informāciju par Līguma izpildes gaitu;</w:t>
      </w:r>
    </w:p>
    <w:p w14:paraId="408447C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nepieņemt un neapmaksāt Līguma nosacījumiem neatbilstoši sniegtus Pakalpojumus;</w:t>
      </w:r>
    </w:p>
    <w:p w14:paraId="2DC1BE5C"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iegūt vai saņemt trešo personu uz Līguma izpildi attiecināmus atzinumus vai informāciju;</w:t>
      </w:r>
    </w:p>
    <w:p w14:paraId="7CB0A3F0"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noProof/>
          <w:sz w:val="23"/>
          <w:szCs w:val="23"/>
        </w:rPr>
        <w:t>ne biežāk kā reizi nedēļā rakstiski pieprasīt un ne vēlāk kā 3 (trīs) darba dienu laikā rakstiski saņemt no Izpildītāja informāciju par Līguma izpildes gaitu;</w:t>
      </w:r>
    </w:p>
    <w:p w14:paraId="1F8E2A3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lastRenderedPageBreak/>
        <w:t>kontrolēt Izpildītāja Darbu izpildi Objektā. Pasūtītāja kontrole nav pamats Izpildītāja atbildības samazināšanai par defektiem un/vai neatbilstībām Objektā pēc Izpildītāja veiktajiem Darbiem;</w:t>
      </w:r>
    </w:p>
    <w:p w14:paraId="2BF58B5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apturēt Darbu izpildi Objektā, ja Izpildītājs pārkāpj Līguma, Līguma pielikumos un spēkā esošajos normatīvajos aktos noteiktās prasības. Darbu izpildi Objektā Izpildītājs ir tiesīgs atsākt tikai pēc pārkāpuma novēršanas un Pasūtītāja atļaujas saņemšanas ar vai bez termiņa pagarinājumu;</w:t>
      </w:r>
    </w:p>
    <w:p w14:paraId="05EE8363"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pieprasīt garantijas darbu izpildi;</w:t>
      </w:r>
    </w:p>
    <w:p w14:paraId="2A332217"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īstenot citas Pasūtītājam līgumā un normatīvajos aktos noteiktās tiesības.</w:t>
      </w:r>
    </w:p>
    <w:p w14:paraId="06AF9DE2" w14:textId="77777777" w:rsidR="00807FBA" w:rsidRPr="00DB62DF" w:rsidRDefault="00807FBA" w:rsidP="00807FBA">
      <w:pPr>
        <w:numPr>
          <w:ilvl w:val="0"/>
          <w:numId w:val="1"/>
        </w:numPr>
        <w:spacing w:before="240" w:after="240" w:line="240" w:lineRule="auto"/>
        <w:ind w:left="142" w:hanging="357"/>
        <w:jc w:val="center"/>
        <w:rPr>
          <w:rFonts w:ascii="Times New Roman" w:hAnsi="Times New Roman"/>
          <w:bCs/>
          <w:iCs/>
          <w:sz w:val="23"/>
          <w:szCs w:val="23"/>
        </w:rPr>
      </w:pPr>
      <w:proofErr w:type="spellStart"/>
      <w:r w:rsidRPr="00DB62DF">
        <w:rPr>
          <w:rFonts w:ascii="Times New Roman" w:hAnsi="Times New Roman"/>
          <w:b/>
          <w:bCs/>
          <w:sz w:val="23"/>
          <w:szCs w:val="23"/>
        </w:rPr>
        <w:t>Būvsapulces</w:t>
      </w:r>
      <w:proofErr w:type="spellEnd"/>
    </w:p>
    <w:p w14:paraId="1A488C32"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u w:val="single"/>
        </w:rPr>
        <w:t>BID izstrādes laikā:</w:t>
      </w:r>
    </w:p>
    <w:p w14:paraId="6C370A44"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BI</w:t>
      </w:r>
      <w:r>
        <w:rPr>
          <w:rFonts w:ascii="Times New Roman" w:hAnsi="Times New Roman"/>
          <w:bCs/>
          <w:sz w:val="23"/>
          <w:szCs w:val="23"/>
        </w:rPr>
        <w:t>D</w:t>
      </w:r>
      <w:r w:rsidRPr="00DB62DF">
        <w:rPr>
          <w:rFonts w:ascii="Times New Roman" w:hAnsi="Times New Roman"/>
          <w:bCs/>
          <w:sz w:val="23"/>
          <w:szCs w:val="23"/>
        </w:rPr>
        <w:t xml:space="preserve"> izstrādes laikā, Puses organizē darba sapulces ne retāk kā 2 (divas) reizes mēnesī, kā arī tās protokolē un protokolus </w:t>
      </w:r>
      <w:proofErr w:type="spellStart"/>
      <w:r w:rsidRPr="00DB62DF">
        <w:rPr>
          <w:rFonts w:ascii="Times New Roman" w:hAnsi="Times New Roman"/>
          <w:bCs/>
          <w:sz w:val="23"/>
          <w:szCs w:val="23"/>
        </w:rPr>
        <w:t>izsūta</w:t>
      </w:r>
      <w:proofErr w:type="spellEnd"/>
      <w:r w:rsidRPr="00DB62DF">
        <w:rPr>
          <w:rFonts w:ascii="Times New Roman" w:hAnsi="Times New Roman"/>
          <w:bCs/>
          <w:sz w:val="23"/>
          <w:szCs w:val="23"/>
        </w:rPr>
        <w:t xml:space="preserve"> darba sanāksmju dalībniekiem;</w:t>
      </w:r>
    </w:p>
    <w:p w14:paraId="1691C413"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BID izstrādes sapulcēs nolemto protokolē Izpildītāja pārstāvis, protokoli elektroniski tiek saskaņoti ar Pasūtītāja pārstāvi 3 (trīs) darba dienu lakā pēc kārtējās sapulces;</w:t>
      </w:r>
    </w:p>
    <w:p w14:paraId="711BB9A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Sapulcēs piedalās un Izpildītāju pārstāv iepirkumā norādītais atbildīgais Projekta vadītājs, kurš arī veiks autoruzraudzību. Autoruzraudzības izmaksās Pretendentam jāparedz un jāiekļauj finanšu piedāvājumā.</w:t>
      </w:r>
    </w:p>
    <w:p w14:paraId="4FAD668C"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Vismaz 3 (trīs) darba dienas pirms kārtējās sapulces Izpildītājam elektroniski izskatīšanai un/vai saskaņošanai ir </w:t>
      </w:r>
      <w:proofErr w:type="spellStart"/>
      <w:r w:rsidRPr="00DB62DF">
        <w:rPr>
          <w:rFonts w:ascii="Times New Roman" w:hAnsi="Times New Roman"/>
          <w:bCs/>
          <w:sz w:val="23"/>
          <w:szCs w:val="23"/>
        </w:rPr>
        <w:t>jāiesūta</w:t>
      </w:r>
      <w:proofErr w:type="spellEnd"/>
      <w:r w:rsidRPr="00DB62DF">
        <w:rPr>
          <w:rFonts w:ascii="Times New Roman" w:hAnsi="Times New Roman"/>
          <w:bCs/>
          <w:sz w:val="23"/>
          <w:szCs w:val="23"/>
        </w:rPr>
        <w:t xml:space="preserve"> Pasūtītāja pārstāvim sapulces darba kārtība un tās laikā pārspriežamie jautājumi/risinājumi, t.sk. Projekta daļas </w:t>
      </w:r>
      <w:proofErr w:type="spellStart"/>
      <w:r w:rsidRPr="00DB62DF">
        <w:rPr>
          <w:rFonts w:ascii="Times New Roman" w:hAnsi="Times New Roman"/>
          <w:bCs/>
          <w:sz w:val="23"/>
          <w:szCs w:val="23"/>
        </w:rPr>
        <w:t>dwg</w:t>
      </w:r>
      <w:proofErr w:type="spellEnd"/>
      <w:r w:rsidRPr="00DB62DF">
        <w:rPr>
          <w:rFonts w:ascii="Times New Roman" w:hAnsi="Times New Roman"/>
          <w:bCs/>
          <w:sz w:val="23"/>
          <w:szCs w:val="23"/>
        </w:rPr>
        <w:t xml:space="preserve"> un </w:t>
      </w:r>
      <w:proofErr w:type="spellStart"/>
      <w:r w:rsidRPr="00DB62DF">
        <w:rPr>
          <w:rFonts w:ascii="Times New Roman" w:hAnsi="Times New Roman"/>
          <w:bCs/>
          <w:sz w:val="23"/>
          <w:szCs w:val="23"/>
        </w:rPr>
        <w:t>pdf</w:t>
      </w:r>
      <w:proofErr w:type="spellEnd"/>
      <w:r w:rsidRPr="00DB62DF">
        <w:rPr>
          <w:rFonts w:ascii="Times New Roman" w:hAnsi="Times New Roman"/>
          <w:bCs/>
          <w:sz w:val="23"/>
          <w:szCs w:val="23"/>
        </w:rPr>
        <w:t xml:space="preserve"> formātos, vai pēc Pasūtītāja vēlmes </w:t>
      </w:r>
      <w:proofErr w:type="spellStart"/>
      <w:r w:rsidRPr="00DB62DF">
        <w:rPr>
          <w:rFonts w:ascii="Times New Roman" w:hAnsi="Times New Roman"/>
          <w:bCs/>
          <w:i/>
          <w:iCs/>
          <w:sz w:val="23"/>
          <w:szCs w:val="23"/>
        </w:rPr>
        <w:t>word</w:t>
      </w:r>
      <w:proofErr w:type="spellEnd"/>
      <w:r w:rsidRPr="00DB62DF">
        <w:rPr>
          <w:rFonts w:ascii="Times New Roman" w:hAnsi="Times New Roman"/>
          <w:bCs/>
          <w:sz w:val="23"/>
          <w:szCs w:val="23"/>
        </w:rPr>
        <w:t xml:space="preserve"> un </w:t>
      </w:r>
      <w:proofErr w:type="spellStart"/>
      <w:r w:rsidRPr="00DB62DF">
        <w:rPr>
          <w:rFonts w:ascii="Times New Roman" w:hAnsi="Times New Roman"/>
          <w:bCs/>
          <w:i/>
          <w:iCs/>
          <w:sz w:val="23"/>
          <w:szCs w:val="23"/>
        </w:rPr>
        <w:t>excel</w:t>
      </w:r>
      <w:proofErr w:type="spellEnd"/>
      <w:r w:rsidRPr="00DB62DF">
        <w:rPr>
          <w:rFonts w:ascii="Times New Roman" w:hAnsi="Times New Roman"/>
          <w:bCs/>
          <w:sz w:val="23"/>
          <w:szCs w:val="23"/>
        </w:rPr>
        <w:t>;</w:t>
      </w:r>
    </w:p>
    <w:p w14:paraId="4A43FBE0"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Gadījumos, kad sapulču laikā tiek pieņemti lēmumi, kas ir pretrunā vai papildina projektēšanas uzdevumu, Izpildītāja pienākums ir veikt korekcijas projektēšanas uzdevumā, saskaņojot tās ar Pasūtītāja pārstāvi. Precizētu projektēšanas uzdevumu Būvdarbu </w:t>
      </w:r>
      <w:proofErr w:type="spellStart"/>
      <w:r w:rsidRPr="00DB62DF">
        <w:rPr>
          <w:rFonts w:ascii="Times New Roman" w:hAnsi="Times New Roman"/>
          <w:bCs/>
          <w:sz w:val="23"/>
          <w:szCs w:val="23"/>
        </w:rPr>
        <w:t>veicejs</w:t>
      </w:r>
      <w:proofErr w:type="spellEnd"/>
      <w:r w:rsidRPr="00DB62DF">
        <w:rPr>
          <w:rFonts w:ascii="Times New Roman" w:hAnsi="Times New Roman"/>
          <w:bCs/>
          <w:sz w:val="23"/>
          <w:szCs w:val="23"/>
        </w:rPr>
        <w:t xml:space="preserve"> Pasūtītājam parakstīšanai iesniedz 3 (trīs) darba dienu laikā pēc korekciju saskaņošanas/apstiprināšanas no Pasūtītāja pārstāvja puses.</w:t>
      </w:r>
    </w:p>
    <w:p w14:paraId="2D22933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u w:val="single"/>
        </w:rPr>
        <w:t>Būvdarbu  un autoruzraudzības īstenošanas laikā:</w:t>
      </w:r>
    </w:p>
    <w:p w14:paraId="2277ADAF"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tiek rīkotas pēc nepieciešamības, bet </w:t>
      </w:r>
      <w:r w:rsidRPr="005B61B4">
        <w:rPr>
          <w:rFonts w:ascii="Times New Roman" w:hAnsi="Times New Roman"/>
          <w:bCs/>
          <w:sz w:val="23"/>
          <w:szCs w:val="23"/>
          <w:u w:val="single"/>
        </w:rPr>
        <w:t>ne retāk kā reizi nedēļā</w:t>
      </w:r>
      <w:r w:rsidRPr="00DB62DF">
        <w:rPr>
          <w:rFonts w:ascii="Times New Roman" w:hAnsi="Times New Roman"/>
          <w:bCs/>
          <w:sz w:val="23"/>
          <w:szCs w:val="23"/>
        </w:rPr>
        <w:t xml:space="preserve">, līdzējiem savstarpēji vienojoties. Tajās piedalās Pasūtītāja, Izpildītāja, būvuzrauga, </w:t>
      </w:r>
      <w:proofErr w:type="spellStart"/>
      <w:r w:rsidRPr="00DB62DF">
        <w:rPr>
          <w:rFonts w:ascii="Times New Roman" w:hAnsi="Times New Roman"/>
          <w:bCs/>
          <w:sz w:val="23"/>
          <w:szCs w:val="23"/>
        </w:rPr>
        <w:t>autoruzrauga</w:t>
      </w:r>
      <w:proofErr w:type="spellEnd"/>
      <w:r w:rsidRPr="00DB62DF">
        <w:rPr>
          <w:rFonts w:ascii="Times New Roman" w:hAnsi="Times New Roman"/>
          <w:bCs/>
          <w:sz w:val="23"/>
          <w:szCs w:val="23"/>
        </w:rPr>
        <w:t xml:space="preserve"> pārstāvji, kā arī, ja nepieciešams, citas ar Darbu izpildes procesu saistītu iestāžu pārstāvji un personas.</w:t>
      </w:r>
    </w:p>
    <w:p w14:paraId="644EC539"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proofErr w:type="spellStart"/>
      <w:r w:rsidRPr="00DB62DF">
        <w:rPr>
          <w:rFonts w:ascii="Times New Roman" w:hAnsi="Times New Roman"/>
          <w:bCs/>
          <w:sz w:val="23"/>
          <w:szCs w:val="23"/>
        </w:rPr>
        <w:t>Būvsapulču</w:t>
      </w:r>
      <w:proofErr w:type="spellEnd"/>
      <w:r w:rsidRPr="00DB62DF">
        <w:rPr>
          <w:rFonts w:ascii="Times New Roman" w:hAnsi="Times New Roman"/>
          <w:bCs/>
          <w:sz w:val="23"/>
          <w:szCs w:val="23"/>
        </w:rPr>
        <w:t xml:space="preserve"> rīkošanu nodrošina un protokolēšanu veic Izpildītājs.</w:t>
      </w:r>
    </w:p>
    <w:p w14:paraId="3CF113D1"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darba kārtība, klātesošie dalībnieki un pieņemtie lēmumi tiek fiksēti protokolā un tie ir saistoši Pusēm.</w:t>
      </w:r>
    </w:p>
    <w:p w14:paraId="0792194A"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Pusēm ir pienākums nodrošināt savu pārstāvju piedalīšanos </w:t>
      </w:r>
      <w:proofErr w:type="spellStart"/>
      <w:r w:rsidRPr="00DB62DF">
        <w:rPr>
          <w:rFonts w:ascii="Times New Roman" w:hAnsi="Times New Roman"/>
          <w:bCs/>
          <w:sz w:val="23"/>
          <w:szCs w:val="23"/>
        </w:rPr>
        <w:t>būvsapulcēs</w:t>
      </w:r>
      <w:proofErr w:type="spellEnd"/>
      <w:r w:rsidRPr="00DB62DF">
        <w:rPr>
          <w:rFonts w:ascii="Times New Roman" w:hAnsi="Times New Roman"/>
          <w:bCs/>
          <w:sz w:val="23"/>
          <w:szCs w:val="23"/>
        </w:rPr>
        <w:t xml:space="preserve">. Ja kādas Puses  pārstāvja neierašanās rezultātā rodas Līguma izpildes kavējumi vai traucējumi, par tiem atbild tā Puse, kura pārstāvis nav ieradies uz </w:t>
      </w:r>
      <w:proofErr w:type="spellStart"/>
      <w:r w:rsidRPr="00DB62DF">
        <w:rPr>
          <w:rFonts w:ascii="Times New Roman" w:hAnsi="Times New Roman"/>
          <w:bCs/>
          <w:sz w:val="23"/>
          <w:szCs w:val="23"/>
        </w:rPr>
        <w:t>būvsapulci</w:t>
      </w:r>
      <w:proofErr w:type="spellEnd"/>
      <w:r w:rsidRPr="00DB62DF">
        <w:rPr>
          <w:rFonts w:ascii="Times New Roman" w:hAnsi="Times New Roman"/>
          <w:bCs/>
          <w:sz w:val="23"/>
          <w:szCs w:val="23"/>
        </w:rPr>
        <w:t xml:space="preserve">. </w:t>
      </w:r>
    </w:p>
    <w:p w14:paraId="0AE0CFA1"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Pēc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2 (divu) darba dienu laikā Izpildītājs </w:t>
      </w:r>
      <w:proofErr w:type="spellStart"/>
      <w:r w:rsidRPr="00DB62DF">
        <w:rPr>
          <w:rFonts w:ascii="Times New Roman" w:hAnsi="Times New Roman"/>
          <w:bCs/>
          <w:sz w:val="23"/>
          <w:szCs w:val="23"/>
        </w:rPr>
        <w:t>nosūta</w:t>
      </w:r>
      <w:proofErr w:type="spellEnd"/>
      <w:r w:rsidRPr="00DB62DF">
        <w:rPr>
          <w:rFonts w:ascii="Times New Roman" w:hAnsi="Times New Roman"/>
          <w:bCs/>
          <w:sz w:val="23"/>
          <w:szCs w:val="23"/>
        </w:rPr>
        <w:t xml:space="preserve">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protokolu Word faila formātā vai ekvivalentā formātā elektroniski uz e-pasta adresēm visiem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dalībniekiem. Ja 2 (divu) darba dienu laikā pēc elektroniski nosūtītā </w:t>
      </w:r>
      <w:proofErr w:type="spellStart"/>
      <w:r w:rsidRPr="00DB62DF">
        <w:rPr>
          <w:rFonts w:ascii="Times New Roman" w:hAnsi="Times New Roman"/>
          <w:bCs/>
          <w:sz w:val="23"/>
          <w:szCs w:val="23"/>
        </w:rPr>
        <w:t>būvsapulču</w:t>
      </w:r>
      <w:proofErr w:type="spellEnd"/>
      <w:r w:rsidRPr="00DB62DF">
        <w:rPr>
          <w:rFonts w:ascii="Times New Roman" w:hAnsi="Times New Roman"/>
          <w:bCs/>
          <w:sz w:val="23"/>
          <w:szCs w:val="23"/>
        </w:rPr>
        <w:t xml:space="preserve"> protokola saņemšanas neviens no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dalībniekiem nav izteicis iebildumus, </w:t>
      </w:r>
      <w:proofErr w:type="spellStart"/>
      <w:r w:rsidRPr="00DB62DF">
        <w:rPr>
          <w:rFonts w:ascii="Times New Roman" w:hAnsi="Times New Roman"/>
          <w:bCs/>
          <w:sz w:val="23"/>
          <w:szCs w:val="23"/>
        </w:rPr>
        <w:t>būvsapulču</w:t>
      </w:r>
      <w:proofErr w:type="spellEnd"/>
      <w:r w:rsidRPr="00DB62DF">
        <w:rPr>
          <w:rFonts w:ascii="Times New Roman" w:hAnsi="Times New Roman"/>
          <w:bCs/>
          <w:sz w:val="23"/>
          <w:szCs w:val="23"/>
        </w:rPr>
        <w:t xml:space="preserve"> protokols uzskatāms par saskaņotu un nākamajā </w:t>
      </w:r>
      <w:proofErr w:type="spellStart"/>
      <w:r w:rsidRPr="00DB62DF">
        <w:rPr>
          <w:rFonts w:ascii="Times New Roman" w:hAnsi="Times New Roman"/>
          <w:bCs/>
          <w:sz w:val="23"/>
          <w:szCs w:val="23"/>
        </w:rPr>
        <w:t>būvsapulcē</w:t>
      </w:r>
      <w:proofErr w:type="spellEnd"/>
      <w:r w:rsidRPr="00DB62DF">
        <w:rPr>
          <w:rFonts w:ascii="Times New Roman" w:hAnsi="Times New Roman"/>
          <w:bCs/>
          <w:sz w:val="23"/>
          <w:szCs w:val="23"/>
        </w:rPr>
        <w:t xml:space="preserve"> </w:t>
      </w:r>
      <w:r w:rsidRPr="00DB62DF">
        <w:rPr>
          <w:rFonts w:ascii="Times New Roman" w:hAnsi="Times New Roman"/>
          <w:bCs/>
          <w:sz w:val="23"/>
          <w:szCs w:val="23"/>
        </w:rPr>
        <w:lastRenderedPageBreak/>
        <w:t xml:space="preserve">saskaņotais protokols tiek parakstīts. Pēc </w:t>
      </w:r>
      <w:proofErr w:type="spellStart"/>
      <w:r w:rsidRPr="00DB62DF">
        <w:rPr>
          <w:rFonts w:ascii="Times New Roman" w:hAnsi="Times New Roman"/>
          <w:bCs/>
          <w:sz w:val="23"/>
          <w:szCs w:val="23"/>
        </w:rPr>
        <w:t>būvsapulču</w:t>
      </w:r>
      <w:proofErr w:type="spellEnd"/>
      <w:r w:rsidRPr="00DB62DF">
        <w:rPr>
          <w:rFonts w:ascii="Times New Roman" w:hAnsi="Times New Roman"/>
          <w:bCs/>
          <w:sz w:val="23"/>
          <w:szCs w:val="23"/>
        </w:rPr>
        <w:t xml:space="preserve"> protokola parakstīšanas Izpildītājs iesniedz vienu oriģināleksemplāru Pasūtītājam.</w:t>
      </w:r>
    </w:p>
    <w:p w14:paraId="6D89F940"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dalībnieki 2 (divu) darba dienu laikā pēc protokola saņemšanas iesniedz motivētus iebildumus vai papildinājumus. Pēc iebildumu un papildinājumu izskatīšanas un protokola precizēšanas to </w:t>
      </w:r>
      <w:proofErr w:type="spellStart"/>
      <w:r w:rsidRPr="00DB62DF">
        <w:rPr>
          <w:rFonts w:ascii="Times New Roman" w:hAnsi="Times New Roman"/>
          <w:bCs/>
          <w:sz w:val="23"/>
          <w:szCs w:val="23"/>
        </w:rPr>
        <w:t>nosūta</w:t>
      </w:r>
      <w:proofErr w:type="spellEnd"/>
      <w:r w:rsidRPr="00DB62DF">
        <w:rPr>
          <w:rFonts w:ascii="Times New Roman" w:hAnsi="Times New Roman"/>
          <w:bCs/>
          <w:sz w:val="23"/>
          <w:szCs w:val="23"/>
        </w:rPr>
        <w:t xml:space="preserve"> atkārtotai saskaņošanai. </w:t>
      </w:r>
    </w:p>
    <w:p w14:paraId="612BFB11"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Pēc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protokola apstiprināšanas tajā norādītās prasības ir obligāti izpildāmas, ja tās nav pretrunā ar Līguma nosacījumiem.</w:t>
      </w:r>
    </w:p>
    <w:p w14:paraId="6F4BADE3"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bCs/>
          <w:sz w:val="23"/>
          <w:szCs w:val="23"/>
        </w:rPr>
        <w:t xml:space="preserve">Visi </w:t>
      </w:r>
      <w:proofErr w:type="spellStart"/>
      <w:r w:rsidRPr="00DB62DF">
        <w:rPr>
          <w:rFonts w:ascii="Times New Roman" w:hAnsi="Times New Roman"/>
          <w:bCs/>
          <w:sz w:val="23"/>
          <w:szCs w:val="23"/>
        </w:rPr>
        <w:t>būvsapulces</w:t>
      </w:r>
      <w:proofErr w:type="spellEnd"/>
      <w:r w:rsidRPr="00DB62DF">
        <w:rPr>
          <w:rFonts w:ascii="Times New Roman" w:hAnsi="Times New Roman"/>
          <w:bCs/>
          <w:sz w:val="23"/>
          <w:szCs w:val="23"/>
        </w:rPr>
        <w:t xml:space="preserve"> protokoli ir Izpildītājam saistoši un tajos noteiktie termiņi un prasības ir  izpildāmi, ja tie nav pretrunā ar šo Līgumu.</w:t>
      </w:r>
    </w:p>
    <w:p w14:paraId="455AE130"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sz w:val="23"/>
          <w:szCs w:val="23"/>
        </w:rPr>
        <w:t>Autoruzraudzības noteikumi</w:t>
      </w:r>
    </w:p>
    <w:p w14:paraId="4A7DD4DD"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sz w:val="23"/>
          <w:szCs w:val="23"/>
        </w:rPr>
        <w:t>Autoruzraudzību veic no būvdarbu uzsākšanas dienas līdz objekta nodošanai ekspluatācijā. Pasūtītājs kontrolē Līguma izpildes gaitu.</w:t>
      </w:r>
    </w:p>
    <w:p w14:paraId="585C07BD"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sz w:val="23"/>
          <w:szCs w:val="23"/>
        </w:rPr>
        <w:t>Izpildītājam ir pienākums:</w:t>
      </w:r>
    </w:p>
    <w:p w14:paraId="5DA1B540"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i</w:t>
      </w:r>
      <w:r w:rsidRPr="00DB62DF">
        <w:rPr>
          <w:rFonts w:ascii="Times New Roman" w:hAnsi="Times New Roman"/>
          <w:sz w:val="23"/>
          <w:szCs w:val="23"/>
          <w:lang w:eastAsia="ar-SA"/>
        </w:rPr>
        <w:t>nformēt Pasūtītāju par visiem apstākļiem, kuri var ietekmēt būvniecības procesu, un sniegt priekšlikumus par iespējamiem risinājumiem;</w:t>
      </w:r>
    </w:p>
    <w:p w14:paraId="1FB33F0E"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lang w:eastAsia="ar-SA"/>
        </w:rPr>
        <w:t>ievērot šī Līguma noteikumus, darbu izpildi regulējošo normatīvo aktu prasības un kompetento institūciju norādījumus. Pasūtītājs ir tiesīgs jebkurā Autoruzraudzības veikšanas posmā veikt Autoruzraudzības darbu izpildes pārbaudi, pārbaudot vai tā atbilst visiem līguma nosacījumiem;</w:t>
      </w:r>
    </w:p>
    <w:p w14:paraId="3A86B7A8"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veikt autoruzraudzību atbilstoši izstrādātajam un saskaņotajam būvprojektam, Ministru kabineta 2014.gada 19.augusta noteikumiem Nr.500 “Vispārīgie būvnoteikumi” un citiem būvniecību regulējošajiem normatīvajiem aktiem,  atbildēt par to, lai visā līguma izpildes laikā tam būtu spēkā esošas licences, sertifikāti, ja tādi ir nepieciešami autoruzraudzības veikšanai saskaņā ar normatīvajiem aktiem;</w:t>
      </w:r>
    </w:p>
    <w:p w14:paraId="5D406B04"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ievēro profesionalitāti un neitralitāti, nepieļaut būvniecības dalībnieku patvaļīgas atkāpes no akceptētās ieceres un izstrādātā būvprojekta, kā arī normatīvo aktu un standartu pārkāpumus būvdarbu gaitā, nodrošināt būvprojekta atbilstošu realizāciju dabā;</w:t>
      </w:r>
    </w:p>
    <w:p w14:paraId="0B566122"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lang w:eastAsia="ar-SA"/>
        </w:rPr>
        <w:t>informēt Pasūtītāju par visiem apstākļiem, kuri var ietekmēt būvdarbu procesu un sniegt priekšlikumus par iespējamiem risinājumiem;</w:t>
      </w:r>
    </w:p>
    <w:p w14:paraId="0BD8FF51"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lang w:eastAsia="ar-SA"/>
        </w:rPr>
        <w:t>informēt Pasūtītāju un normatīvajos aktos noteiktās institūcijas par darbu gaitā konstatētajiem trūkumiem, pieļautajām atkāpēm no būvniecības ieceres dokumentācijas vai Latvijas būvnormatīvu pārkāpumiem;</w:t>
      </w:r>
    </w:p>
    <w:p w14:paraId="1EC76F1D"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veikt korekcijas un papildinājumus būvprojektā vai izstrādāt izmaiņu būvprojektu, atbilstoši Pasūtītāja sniegtiem darba uzdevumiem, ja šo izmaiņu veikšana ir ekonomiski pamatojama un nodrošina būvobjekta racionālāku un ilgtspējīgāku ekspluatāciju.</w:t>
      </w:r>
    </w:p>
    <w:p w14:paraId="63FE7736"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veikt būvprojekta labojumus, precizējumus, mezglu detalizāciju bez papildus apmaksas, gadījumā, ja būvniecības laikā konstatētas projekta kļūdas, vai nesaskaņa ar situāciju dabā, nepieciešamības gadījumā noformējot rasējumus, būvprojekta izmaiņu saskaņošanai;</w:t>
      </w:r>
    </w:p>
    <w:p w14:paraId="34303DFE"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 xml:space="preserve">veikt korekcijas un papildinājumus būvprojektā vai izmaiņu būvprojekta izstrādi veikt un dokumentus Pasūtītāja pārstāvim iesniegt ne vēlāk kā 10 (desmit) darba dienu laikā no </w:t>
      </w:r>
      <w:proofErr w:type="spellStart"/>
      <w:r w:rsidRPr="00DB62DF">
        <w:rPr>
          <w:rFonts w:ascii="Times New Roman" w:hAnsi="Times New Roman"/>
          <w:sz w:val="23"/>
          <w:szCs w:val="23"/>
        </w:rPr>
        <w:t>būvsapulces</w:t>
      </w:r>
      <w:proofErr w:type="spellEnd"/>
      <w:r w:rsidRPr="00DB62DF">
        <w:rPr>
          <w:rFonts w:ascii="Times New Roman" w:hAnsi="Times New Roman"/>
          <w:sz w:val="23"/>
          <w:szCs w:val="23"/>
        </w:rPr>
        <w:t xml:space="preserve">, kurā pieņemts attiecīgs lēmums, vai darba uzdevuma </w:t>
      </w:r>
      <w:r w:rsidRPr="00DB62DF">
        <w:rPr>
          <w:rFonts w:ascii="Times New Roman" w:hAnsi="Times New Roman"/>
          <w:sz w:val="23"/>
          <w:szCs w:val="23"/>
        </w:rPr>
        <w:lastRenderedPageBreak/>
        <w:t>saņemšanas dienas. Izvērtējot veicamo darbu apjomu, termiņš var tikt pagarināts pusēm savstarpēji vienojoties;</w:t>
      </w:r>
    </w:p>
    <w:p w14:paraId="39C6F7EA"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lang w:eastAsia="ar-SA"/>
        </w:rPr>
        <w:t xml:space="preserve">piedalīties </w:t>
      </w:r>
      <w:r w:rsidRPr="00DB62DF">
        <w:rPr>
          <w:rFonts w:ascii="Times New Roman" w:hAnsi="Times New Roman"/>
          <w:iCs/>
          <w:sz w:val="23"/>
          <w:szCs w:val="23"/>
          <w:lang w:eastAsia="ar-SA"/>
        </w:rPr>
        <w:t>Pasūtītāja organizētajās sanāksmēs, lai pārrunātu būvniecības izpildes norisi, kā arī pēc uzaicinājuma piedalīties tās komisijas darbā, kura pieņem būvobjektu ekspluatācijā</w:t>
      </w:r>
      <w:r w:rsidRPr="00DB62DF">
        <w:rPr>
          <w:rFonts w:ascii="Times New Roman" w:hAnsi="Times New Roman"/>
          <w:sz w:val="23"/>
          <w:szCs w:val="23"/>
          <w:lang w:eastAsia="ar-SA"/>
        </w:rPr>
        <w:t>. Sanāksmju daudzums atbilstoši darba apjomiem. Sanāksmes notiek reizi nedēļā, kā arī pēc Pasūtītāja izsaukuma;</w:t>
      </w:r>
    </w:p>
    <w:p w14:paraId="2121A028"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piedalīties uzraugošās iestādes veiktajās projekta pārbaudēs arī būvdarbu garantijas laikā (orientējoši 5 (piecus) gadus pēc būvobjekta nodošanas ekspluatācijā);</w:t>
      </w:r>
    </w:p>
    <w:p w14:paraId="2209D156"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izvērtēt un saskaņot materiālu apstiprināšanu formu, materiālu ekvivalentu saskaņošanas formu (MAF, MESF), izskatīt un saskaņot vai noraidīt, sniedzot argumentētu pamatojumu, būvniecības laikā Izpildītāja iesniegtos tehniskos dokumentus par piedāvāto analogo/ekvivalentu materiālu, būvizstrādājumu, iekārtu (turpmāk – materiāli) atbilstību būvprojektā paredzētajiem materiāliem;</w:t>
      </w:r>
    </w:p>
    <w:p w14:paraId="6DB0898F"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izvērtēt, izanalizēt un saskaņot neparedzēto darbu, papildus darbu tāmes. Saskaņojot neparedzēto darbu tāmi vai papildus darbu tāmi, Izpildītājs apliecina, ka tāmē iekļautie izcenojumi ir adekvāti un atbilst tirgus situācijai, kā arī izcenojumi nav mākslīgi palielināti.</w:t>
      </w:r>
    </w:p>
    <w:p w14:paraId="289A316E" w14:textId="77777777" w:rsidR="00807FBA" w:rsidRPr="00DB62DF" w:rsidRDefault="00807FBA" w:rsidP="00807FBA">
      <w:pPr>
        <w:numPr>
          <w:ilvl w:val="2"/>
          <w:numId w:val="1"/>
        </w:numPr>
        <w:spacing w:after="120" w:line="240" w:lineRule="auto"/>
        <w:ind w:left="1276" w:hanging="850"/>
        <w:jc w:val="both"/>
        <w:rPr>
          <w:rFonts w:ascii="Times New Roman" w:hAnsi="Times New Roman"/>
          <w:bCs/>
          <w:iCs/>
          <w:sz w:val="23"/>
          <w:szCs w:val="23"/>
        </w:rPr>
      </w:pPr>
      <w:r w:rsidRPr="00DB62DF">
        <w:rPr>
          <w:rFonts w:ascii="Times New Roman" w:hAnsi="Times New Roman"/>
          <w:sz w:val="23"/>
          <w:szCs w:val="23"/>
        </w:rPr>
        <w:t>īstenot citus no Vispārīgajiem būvnoteikumiem un citiem normatīvajiem aktiem izrietošus pienākumus un tiesības.</w:t>
      </w:r>
    </w:p>
    <w:p w14:paraId="3E6713D1"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sz w:val="23"/>
          <w:szCs w:val="23"/>
        </w:rPr>
        <w:t xml:space="preserve">Izmaiņu būvprojekta izstrāde, kas tiek veikta pamatojoties uz Pasūtītāja sniegtiem darba uzdevumiem, un nav radusies nekvalitatīvi vai nepilnīgi izstrādāta būvprojekta rezultātā vai </w:t>
      </w:r>
      <w:proofErr w:type="spellStart"/>
      <w:r w:rsidRPr="00DB62DF">
        <w:rPr>
          <w:rFonts w:ascii="Times New Roman" w:hAnsi="Times New Roman"/>
          <w:sz w:val="23"/>
          <w:szCs w:val="23"/>
        </w:rPr>
        <w:t>Autoruzrauga</w:t>
      </w:r>
      <w:proofErr w:type="spellEnd"/>
      <w:r w:rsidRPr="00DB62DF">
        <w:rPr>
          <w:rFonts w:ascii="Times New Roman" w:hAnsi="Times New Roman"/>
          <w:sz w:val="23"/>
          <w:szCs w:val="23"/>
        </w:rPr>
        <w:t xml:space="preserve"> vainas/nolaidības dēļ, tiek apmaksāta pusēm savstarpēji vienojoties. Šādu grozījumu vērtība nedrīkst pārsniegt 20% no sākotnēji paredzētās līguma summas.</w:t>
      </w:r>
    </w:p>
    <w:p w14:paraId="136FFE03"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sz w:val="23"/>
          <w:szCs w:val="23"/>
          <w:lang w:eastAsia="ar-SA"/>
        </w:rPr>
        <w:t>Izpildītājam ir</w:t>
      </w:r>
      <w:r w:rsidRPr="00DB62DF">
        <w:rPr>
          <w:rFonts w:ascii="Times New Roman" w:hAnsi="Times New Roman"/>
          <w:sz w:val="23"/>
          <w:szCs w:val="23"/>
          <w:lang w:eastAsia="lv-LV"/>
        </w:rPr>
        <w:t xml:space="preserve"> jāsniedz atzinums par būves gatavību pieņemšanai ekspluatācijā.</w:t>
      </w:r>
    </w:p>
    <w:p w14:paraId="4A707EB3" w14:textId="77777777" w:rsidR="00807FBA" w:rsidRPr="00DB62DF" w:rsidRDefault="00807FBA" w:rsidP="00807FBA">
      <w:pPr>
        <w:numPr>
          <w:ilvl w:val="0"/>
          <w:numId w:val="1"/>
        </w:numPr>
        <w:spacing w:before="240" w:after="240" w:line="240" w:lineRule="auto"/>
        <w:ind w:left="142" w:hanging="357"/>
        <w:jc w:val="center"/>
        <w:rPr>
          <w:rFonts w:ascii="Times New Roman" w:hAnsi="Times New Roman"/>
          <w:bCs/>
          <w:iCs/>
          <w:sz w:val="23"/>
          <w:szCs w:val="23"/>
        </w:rPr>
      </w:pPr>
      <w:r w:rsidRPr="00DB62DF">
        <w:rPr>
          <w:rFonts w:ascii="Times New Roman" w:hAnsi="Times New Roman"/>
          <w:b/>
          <w:bCs/>
          <w:sz w:val="23"/>
          <w:szCs w:val="23"/>
        </w:rPr>
        <w:t>Apakšuzņēmēju un personāla nomaiņas un iesaistes kārtība</w:t>
      </w:r>
    </w:p>
    <w:p w14:paraId="58B9690D"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 xml:space="preserve">Izpildītājs iesaista Darbu izpildē konkursa piedāvājumā norādītos apakšuzņēmējus un </w:t>
      </w:r>
      <w:proofErr w:type="spellStart"/>
      <w:r w:rsidRPr="00DB62DF">
        <w:rPr>
          <w:rFonts w:ascii="Times New Roman" w:hAnsi="Times New Roman"/>
          <w:bCs/>
          <w:sz w:val="23"/>
          <w:szCs w:val="23"/>
        </w:rPr>
        <w:t>būvspeciālistus</w:t>
      </w:r>
      <w:proofErr w:type="spellEnd"/>
      <w:r w:rsidRPr="00DB62DF">
        <w:rPr>
          <w:rFonts w:ascii="Times New Roman" w:hAnsi="Times New Roman"/>
          <w:bCs/>
          <w:sz w:val="23"/>
          <w:szCs w:val="23"/>
        </w:rPr>
        <w:t xml:space="preserve"> un nodot tiem konkursa piedāvājumā norādīto darbu izpildi.</w:t>
      </w:r>
    </w:p>
    <w:p w14:paraId="5BFFF143"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 xml:space="preserve">Izpildītājs nav tiesīgs bez saskaņošanas ar Pasūtītāju veikt piedāvājumā norādītā personāla un apakšuzņēmēju nomaiņu. </w:t>
      </w:r>
    </w:p>
    <w:p w14:paraId="04D77381"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Izpildītājam ir pienākums saskaņot ar Pasūtītāju papildu personāla iesaistīšanu iepirkuma līguma izpildē.</w:t>
      </w:r>
    </w:p>
    <w:p w14:paraId="5876DF5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364329A"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Pasūtītājs nepiekrīt piedāvājumā norādītā apakšuzņēmēja nomaiņai, ja pastāv kāds no šādiem nosacījumiem:</w:t>
      </w:r>
    </w:p>
    <w:p w14:paraId="15F617CA" w14:textId="77777777" w:rsidR="00807FBA" w:rsidRPr="00DB62DF" w:rsidRDefault="00807FBA" w:rsidP="00807FBA">
      <w:pPr>
        <w:numPr>
          <w:ilvl w:val="2"/>
          <w:numId w:val="1"/>
        </w:numPr>
        <w:spacing w:after="120" w:line="240" w:lineRule="auto"/>
        <w:ind w:left="1134" w:hanging="709"/>
        <w:jc w:val="both"/>
        <w:rPr>
          <w:rFonts w:ascii="Times New Roman" w:hAnsi="Times New Roman"/>
          <w:bCs/>
          <w:iCs/>
          <w:sz w:val="23"/>
          <w:szCs w:val="23"/>
        </w:rPr>
      </w:pPr>
      <w:r w:rsidRPr="00DB62DF">
        <w:rPr>
          <w:rFonts w:ascii="Times New Roman" w:hAnsi="Times New Roman"/>
          <w:bCs/>
          <w:sz w:val="23"/>
          <w:szCs w:val="23"/>
          <w:lang w:eastAsia="lv-LV"/>
        </w:rPr>
        <w:t>piedāvātais apakšuzņēmējs neatbilst iepirkuma procedūras dokumentos apakšuzņēmējiem izvirzītajām prasībām;</w:t>
      </w:r>
    </w:p>
    <w:p w14:paraId="1CFB4BB2" w14:textId="77777777" w:rsidR="00807FBA" w:rsidRPr="00DB62DF" w:rsidRDefault="00807FBA" w:rsidP="00807FBA">
      <w:pPr>
        <w:numPr>
          <w:ilvl w:val="2"/>
          <w:numId w:val="1"/>
        </w:numPr>
        <w:spacing w:after="120" w:line="240" w:lineRule="auto"/>
        <w:ind w:left="1134" w:hanging="709"/>
        <w:jc w:val="both"/>
        <w:rPr>
          <w:rFonts w:ascii="Times New Roman" w:hAnsi="Times New Roman"/>
          <w:bCs/>
          <w:iCs/>
          <w:sz w:val="23"/>
          <w:szCs w:val="23"/>
        </w:rPr>
      </w:pPr>
      <w:r w:rsidRPr="00DB62DF">
        <w:rPr>
          <w:rFonts w:ascii="Times New Roman" w:hAnsi="Times New Roman"/>
          <w:bCs/>
          <w:sz w:val="23"/>
          <w:szCs w:val="23"/>
          <w:lang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DB62DF">
        <w:rPr>
          <w:rFonts w:ascii="Times New Roman" w:hAnsi="Times New Roman"/>
          <w:bCs/>
          <w:sz w:val="23"/>
          <w:szCs w:val="23"/>
          <w:lang w:eastAsia="lv-LV"/>
        </w:rPr>
        <w:lastRenderedPageBreak/>
        <w:t>noteiktajām prasībām, vai tas atbilst Publisko iepirkumu likuma </w:t>
      </w:r>
      <w:hyperlink r:id="rId6" w:anchor="p42" w:history="1">
        <w:r w:rsidRPr="00DB62DF">
          <w:rPr>
            <w:rFonts w:ascii="Times New Roman" w:hAnsi="Times New Roman"/>
            <w:bCs/>
            <w:sz w:val="23"/>
            <w:szCs w:val="23"/>
            <w:lang w:eastAsia="lv-LV"/>
          </w:rPr>
          <w:t>42.</w:t>
        </w:r>
      </w:hyperlink>
      <w:r w:rsidRPr="00DB62DF">
        <w:rPr>
          <w:rFonts w:ascii="Times New Roman" w:hAnsi="Times New Roman"/>
          <w:bCs/>
          <w:sz w:val="23"/>
          <w:szCs w:val="23"/>
          <w:lang w:eastAsia="lv-LV"/>
        </w:rPr>
        <w:t> panta otrajā daļā minētajiem pretendentu izslēgšanas iemesliem (izņemot otrās daļas 8. un 9.punktu);</w:t>
      </w:r>
    </w:p>
    <w:p w14:paraId="6F939EB0" w14:textId="77777777" w:rsidR="00807FBA" w:rsidRPr="00DB62DF" w:rsidRDefault="00807FBA" w:rsidP="00807FBA">
      <w:pPr>
        <w:numPr>
          <w:ilvl w:val="2"/>
          <w:numId w:val="1"/>
        </w:numPr>
        <w:spacing w:after="120" w:line="240" w:lineRule="auto"/>
        <w:ind w:left="1134" w:hanging="709"/>
        <w:jc w:val="both"/>
        <w:rPr>
          <w:rFonts w:ascii="Times New Roman" w:hAnsi="Times New Roman"/>
          <w:bCs/>
          <w:iCs/>
          <w:sz w:val="23"/>
          <w:szCs w:val="23"/>
        </w:rPr>
      </w:pPr>
      <w:r w:rsidRPr="00DB62DF">
        <w:rPr>
          <w:rFonts w:ascii="Times New Roman" w:hAnsi="Times New Roman"/>
          <w:bCs/>
          <w:sz w:val="23"/>
          <w:szCs w:val="23"/>
          <w:lang w:eastAsia="lv-LV"/>
        </w:rPr>
        <w:t>piedāvātais apakšuzņēmējs, kura veicamo būvdarbu vai sniedzamo pakalpojumu vērtība ir vismaz 10 000 </w:t>
      </w:r>
      <w:proofErr w:type="spellStart"/>
      <w:r w:rsidRPr="00DB62DF">
        <w:rPr>
          <w:rFonts w:ascii="Times New Roman" w:hAnsi="Times New Roman"/>
          <w:bCs/>
          <w:i/>
          <w:sz w:val="23"/>
          <w:szCs w:val="23"/>
          <w:lang w:eastAsia="lv-LV"/>
        </w:rPr>
        <w:t>euro</w:t>
      </w:r>
      <w:proofErr w:type="spellEnd"/>
      <w:r w:rsidRPr="00DB62DF">
        <w:rPr>
          <w:rFonts w:ascii="Times New Roman" w:hAnsi="Times New Roman"/>
          <w:bCs/>
          <w:sz w:val="23"/>
          <w:szCs w:val="23"/>
          <w:lang w:eastAsia="lv-LV"/>
        </w:rPr>
        <w:t>, atbilst Publisko iepirkumu likuma </w:t>
      </w:r>
      <w:hyperlink r:id="rId7" w:anchor="p42" w:history="1">
        <w:r w:rsidRPr="00DB62DF">
          <w:rPr>
            <w:rFonts w:ascii="Times New Roman" w:hAnsi="Times New Roman"/>
            <w:bCs/>
            <w:sz w:val="23"/>
            <w:szCs w:val="23"/>
            <w:lang w:eastAsia="lv-LV"/>
          </w:rPr>
          <w:t>42.</w:t>
        </w:r>
      </w:hyperlink>
      <w:r w:rsidRPr="00DB62DF">
        <w:rPr>
          <w:rFonts w:ascii="Times New Roman" w:hAnsi="Times New Roman"/>
          <w:bCs/>
          <w:sz w:val="23"/>
          <w:szCs w:val="23"/>
          <w:lang w:eastAsia="lv-LV"/>
        </w:rPr>
        <w:t> panta otrajā daļā minētajiem pretendentu izslēgšanas iemesliem (izņemot otrās daļas 8. un 9.punktu);</w:t>
      </w:r>
    </w:p>
    <w:p w14:paraId="0D3BBA88" w14:textId="77777777" w:rsidR="00807FBA" w:rsidRPr="00DB62DF" w:rsidRDefault="00807FBA" w:rsidP="00807FBA">
      <w:pPr>
        <w:numPr>
          <w:ilvl w:val="2"/>
          <w:numId w:val="1"/>
        </w:numPr>
        <w:spacing w:after="120" w:line="240" w:lineRule="auto"/>
        <w:ind w:left="1134" w:hanging="709"/>
        <w:jc w:val="both"/>
        <w:rPr>
          <w:rFonts w:ascii="Times New Roman" w:hAnsi="Times New Roman"/>
          <w:bCs/>
          <w:iCs/>
          <w:sz w:val="23"/>
          <w:szCs w:val="23"/>
        </w:rPr>
      </w:pPr>
      <w:r w:rsidRPr="00DB62DF">
        <w:rPr>
          <w:rFonts w:ascii="Times New Roman" w:hAnsi="Times New Roman"/>
          <w:bCs/>
          <w:sz w:val="23"/>
          <w:szCs w:val="23"/>
          <w:lang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76F98CC"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F459617"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Pasūtītājs pieņem lēmumu atļaut vai atteikt Izpildītāja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4B9BAAE0"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 xml:space="preserve">Pēc iepirkuma līguma slēgšanas tiesību piešķiršanas un ne vēlāk kā uzsākot iepirkuma līguma izpildi, </w:t>
      </w:r>
      <w:r w:rsidRPr="00DB62DF">
        <w:rPr>
          <w:rFonts w:ascii="Times New Roman" w:hAnsi="Times New Roman"/>
          <w:bCs/>
          <w:sz w:val="23"/>
          <w:szCs w:val="23"/>
          <w:u w:val="single"/>
          <w:lang w:eastAsia="ar-SA"/>
        </w:rPr>
        <w:t>Izpildītājs iesniedz iesaistīto apakšuzņēmēju (ja tādus plānots iesaistīt) sarakstu</w:t>
      </w:r>
      <w:r w:rsidRPr="00DB62DF">
        <w:rPr>
          <w:rFonts w:ascii="Times New Roman" w:hAnsi="Times New Roman"/>
          <w:bCs/>
          <w:sz w:val="23"/>
          <w:szCs w:val="23"/>
          <w:lang w:eastAsia="ar-SA"/>
        </w:rPr>
        <w:t xml:space="preserve">, kurā norāda apakšuzņēmēja nosaukumu, kontaktinformāciju un to </w:t>
      </w:r>
      <w:proofErr w:type="spellStart"/>
      <w:r w:rsidRPr="00DB62DF">
        <w:rPr>
          <w:rFonts w:ascii="Times New Roman" w:hAnsi="Times New Roman"/>
          <w:bCs/>
          <w:sz w:val="23"/>
          <w:szCs w:val="23"/>
          <w:lang w:eastAsia="ar-SA"/>
        </w:rPr>
        <w:t>pārstāvēttiesīgo</w:t>
      </w:r>
      <w:proofErr w:type="spellEnd"/>
      <w:r w:rsidRPr="00DB62DF">
        <w:rPr>
          <w:rFonts w:ascii="Times New Roman" w:hAnsi="Times New Roman"/>
          <w:bCs/>
          <w:sz w:val="23"/>
          <w:szCs w:val="23"/>
          <w:lang w:eastAsia="ar-SA"/>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p>
    <w:p w14:paraId="2DF727E5" w14:textId="77777777" w:rsidR="00807FBA" w:rsidRPr="00C22E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lang w:eastAsia="ar-SA"/>
        </w:rPr>
        <w:t>Izpildītājs ir atbildīgs par Būvprojekta izstrādāšanu un pakalpojumiem, ko veic tā Apakšuzņēmēji un apakšuzņēmēju apakšuzņēmēji.</w:t>
      </w:r>
    </w:p>
    <w:p w14:paraId="457ED76E" w14:textId="77777777" w:rsidR="00807FBA" w:rsidRPr="00DB62DF" w:rsidRDefault="00807FBA" w:rsidP="00807FBA">
      <w:pPr>
        <w:numPr>
          <w:ilvl w:val="0"/>
          <w:numId w:val="1"/>
        </w:numPr>
        <w:spacing w:after="120" w:line="240" w:lineRule="auto"/>
        <w:jc w:val="both"/>
        <w:rPr>
          <w:rFonts w:ascii="Times New Roman" w:hAnsi="Times New Roman"/>
          <w:bCs/>
          <w:iCs/>
          <w:sz w:val="23"/>
          <w:szCs w:val="23"/>
        </w:rPr>
      </w:pPr>
      <w:r w:rsidRPr="00DB62DF">
        <w:rPr>
          <w:rFonts w:ascii="Times New Roman" w:hAnsi="Times New Roman"/>
          <w:b/>
          <w:bCs/>
          <w:sz w:val="23"/>
          <w:szCs w:val="23"/>
        </w:rPr>
        <w:t>Izpildīto būvdarbu garantija</w:t>
      </w:r>
    </w:p>
    <w:p w14:paraId="2E1B5E25"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 xml:space="preserve">Darbu garantijas termiņš ir </w:t>
      </w:r>
      <w:r w:rsidRPr="00DB62DF">
        <w:rPr>
          <w:rFonts w:ascii="Times New Roman" w:hAnsi="Times New Roman"/>
          <w:b/>
          <w:bCs/>
          <w:sz w:val="23"/>
          <w:szCs w:val="23"/>
        </w:rPr>
        <w:t>5 (pieci) gadi no Objekta nodošanas ekspluatācijā</w:t>
      </w:r>
      <w:r w:rsidRPr="00DB62DF">
        <w:rPr>
          <w:rFonts w:ascii="Times New Roman" w:hAnsi="Times New Roman"/>
          <w:bCs/>
          <w:sz w:val="23"/>
          <w:szCs w:val="23"/>
        </w:rPr>
        <w:t>. Laikposms starp būvdarbu pabeigšanas akta parakstīšanu un akta izdošanu par būves pieņemšanu pastāvīgā ekspluatācijā tiek ieskaitīts būvdarbu garantijas termiņā.</w:t>
      </w:r>
    </w:p>
    <w:p w14:paraId="6AF77A58"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Garantijas termiņā Izpildītājam ir pienākums veikt garantijas darbus un novērst radušos defektus un citas neatbilstības par saviem līdzekļiem, ja tie ir radušies Izpildītāja bezdarbības, nekvalitatīva Darba vai pieļauto kļūdu rezultātā, kā arī izmantojot nekvalitatīvus būvizstrādājumus. Gadījumā, ja defekti bija par iemeslu citu objektu bojājumiem, Izpildītājam ir pienākums ar saviem spēkiem un par saviem līdzekļiem veikt attiecīgas darbības bojājumu novēršanai.</w:t>
      </w:r>
    </w:p>
    <w:p w14:paraId="331D780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Par nepieciešamību novērst defektus, Pasūtītājs paziņo Izpildītājam telefoniski un ar vēstuli, kas parakstīta ar drošu elektronisko parakstu, pievienojot defektu aktu.</w:t>
      </w:r>
    </w:p>
    <w:p w14:paraId="0C93951E"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 xml:space="preserve">Pēc paziņojuma un defektu akta saņemšanas (pa tālruni un ar vēstuli, kas parakstīta ar drošu elektronisko parakstu), Izpildītājs ne vēlāk kā 5 darba dienu laikā ierodas objektā un   apseko to. </w:t>
      </w:r>
    </w:p>
    <w:p w14:paraId="14CC662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t xml:space="preserve">Ja Izpildītājs nepiekrīt Pasūtītāja norādītajiem defektiem vai iebildumiem, Izpildītājs 10 darbdienu laikā no defektu akta saņemšanas dienas iesniedz Pasūtītājam atbildīgā būvdarbu vadītāja vai cita kompetenta būvspeciālista, kurš piedalījās apsekošanā, parakstītus rakstiskus iebildumus pret defektu aktā norādītajām nepilnībām. Ja Izpildītājs 10 darbdienu laikā pēc paziņojuma saņemšanas nav sniedzis rakstisku atsauksmi, uzskatāms, ka Izpildītājs ir apsekojis objektu, piekrīt defektu aktā norādītajam un tam ir pienākums izpildīt defektu aktā norādītos garantijas būvdarbus. </w:t>
      </w:r>
    </w:p>
    <w:p w14:paraId="0078DB17"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lastRenderedPageBreak/>
        <w:t xml:space="preserve">Ja Pasūtītājs nepiekrīt atbildīgā būvdarbu vadītāja iebildumiem attiecībā uz defektu aktā norādīto, viņam ir pienākums pasūtīt ekspertīzi. Ekspertīzes uzdevums ir novērtēt garantijas gadījuma esamību. </w:t>
      </w:r>
    </w:p>
    <w:p w14:paraId="3779B5CE"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t>Ja ekspertīze neapstiprina Pasūtītāja defektu aktā norādīto garantijas gadījumu, uzskatāms, ka garantijas gadījums nav iestājies. Tādā gadījumā ekspertīzes izmaksas sedz Pasūtītājs.</w:t>
      </w:r>
    </w:p>
    <w:p w14:paraId="53407F5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 Ja puses nevar vienoties par termiņu, to nosaka eksperts.</w:t>
      </w:r>
    </w:p>
    <w:p w14:paraId="6C633527"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noProof/>
          <w:sz w:val="23"/>
          <w:szCs w:val="23"/>
        </w:rPr>
        <w:t>Ja ekspertīze apstiprina defektu aktā Pasūtītāja norādītās nepilnības vai veikto būvdarbu neatbilstību normatīvo aktu un pasūtītāja prasībām, ekspertīzes izmaksas sedz Izpildītājs. Ja Izpildītājs atsakās segt ekspertīzes izmaksas, Pasūtītājs ir tiesīgs ieturēt izmaksas no Garantijas laika nodrošinājuma.</w:t>
      </w:r>
    </w:p>
    <w:p w14:paraId="34FB0A9C"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Gadījumā, ja Izpildītājs pretēji šī līguma nosacījumiem, tieši vai netieši atsakās veikt defektu apsekošanu un/vai novēršanu, Pasūtītājs iepriekš minēto darbu izpildei ir tiesīgs piesaistīt citu komersantu, bet Izpildītājam ir pienākums apmaksāt komersanta darbu, bet ja tas sākotnēji atsakās veikt vai neveic apmaksu, tad Pasūtītājs ir tiesīgs defektu novēršanas izmaksas ieturēt no Garantijas laika nodrošinājuma. Uzskatāms, ka Izpildītājs ir atteicies novērst defektus, ja neuzsāk defektu novēršanu 20 darbdienu laikā no dienas, kad puses vienojušās par defektu novēršanas termiņu, vai eksperta atzinuma saņemšanas, vai iestājoties līguma 10.5.punktā noteiktajiem apstākļiem.</w:t>
      </w:r>
    </w:p>
    <w:p w14:paraId="1DD2DCD0"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Līguma g</w:t>
      </w:r>
      <w:r w:rsidRPr="00DB62DF">
        <w:rPr>
          <w:rFonts w:ascii="Times New Roman" w:hAnsi="Times New Roman"/>
          <w:b/>
          <w:sz w:val="23"/>
          <w:szCs w:val="23"/>
        </w:rPr>
        <w:t>rozījumi</w:t>
      </w:r>
      <w:r w:rsidRPr="00DB62DF">
        <w:rPr>
          <w:rFonts w:ascii="Times New Roman" w:hAnsi="Times New Roman"/>
          <w:b/>
          <w:bCs/>
          <w:sz w:val="23"/>
          <w:szCs w:val="23"/>
        </w:rPr>
        <w:t xml:space="preserve"> un atkāpšanās no </w:t>
      </w:r>
      <w:r w:rsidRPr="00DB62DF">
        <w:rPr>
          <w:rFonts w:ascii="Times New Roman" w:hAnsi="Times New Roman"/>
          <w:b/>
          <w:sz w:val="23"/>
          <w:szCs w:val="23"/>
        </w:rPr>
        <w:t xml:space="preserve">Līguma </w:t>
      </w:r>
      <w:r w:rsidRPr="00DB62DF">
        <w:rPr>
          <w:rFonts w:ascii="Times New Roman" w:hAnsi="Times New Roman"/>
          <w:b/>
          <w:bCs/>
          <w:sz w:val="23"/>
          <w:szCs w:val="23"/>
        </w:rPr>
        <w:t>izpildes</w:t>
      </w:r>
    </w:p>
    <w:p w14:paraId="3D6DDEBF"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Līgumu var grozīt tikai Līgumā noteiktajos gadījumos saskaņā ar spēkā esošajiem normatīvajiem aktiem.</w:t>
      </w:r>
    </w:p>
    <w:p w14:paraId="3B070E4B"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Pasūtītājam ir tiesības nepasūtīt Autoruzraudzības darbus, ja Pasūtītājam zuda nepieciešamība pēc Autoruzraudzības darbiem vai būtiski mainījušies apstākļi, lai realizētu Būvniecības ieceri. Šādā gadījumā Pasūtītājs paziņo Izpildītājam, ka autoruzraudzība nav jāveic un neveic samaksu Izpildītājam par Autoruzraudzības darbiem un neuzņemas nekādas saistības pret Izpildītāju par iespējamām kompensācijām, zaudējumu segšanu u.tml., bet Izpildītājs apliecina, ka apzinās iepriekš minēto un tam šajā sakarā nav pretenziju un nebūs pretenziju nākotnē.</w:t>
      </w:r>
    </w:p>
    <w:p w14:paraId="18BC22F9"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Pasūtītājs ir tiesīgs, nemainot Līguma cenu un Līguma pielikumos noteiktās darbu izmaksu vienību cenas, Līguma pielikumos noteiktās vienas darba pozīcijas ietvaros neizlietotos naudas līdzekļus novirzīt citas darba pozīcijas izmaksu segšanai, attiecīgi palielinot konkrētas pozīcijas darba apjomu, ja konkrētajā pozīcijā objektīvi nepieciešami papildu apjomi.</w:t>
      </w:r>
    </w:p>
    <w:p w14:paraId="04966821"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Pasūtītājs, saskaņojot ar būvuzraugu, var uzdot neveikt vai var atļaut neveikt Darbus, kas tika iekļauti sākotnējos Darbu apjomos, taču zuda nepieciešamība pēc šiem Darbiem.</w:t>
      </w:r>
    </w:p>
    <w:p w14:paraId="192559E9"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 xml:space="preserve">Pasūtītājs, saskaņojot ar būvuzraugu, var uzdot veikt vai var atļaut veikt papildus Darbus, kas netika iekļauti sākotnējos Darbu apjomos, jo nebija iespējams konstatēt vai paredzēt šo Darbu nepieciešamību (papildu risinājumus, kas var uzlabot būvprojekta tehniskus risinājumus, transporta būves funkcionalitāti, uzlabot energoefektivitāti, izmaiņas, kas skar, jaunu progresīvu būvizstrādājumu ienākšanu Latvijas tirgū). Papildus Darbiem piemēro tādas pašas cenas kā analogiem Darbiem Līgumā, bet papildus Darbiem, kam </w:t>
      </w:r>
      <w:r w:rsidRPr="00DB62DF">
        <w:rPr>
          <w:rFonts w:ascii="Times New Roman" w:hAnsi="Times New Roman"/>
          <w:bCs/>
          <w:sz w:val="23"/>
          <w:szCs w:val="23"/>
        </w:rPr>
        <w:lastRenderedPageBreak/>
        <w:t>analogu Līgumā nav, cenu nosaka Pasūtītājs pēc līdzīga rakstura Darbu cenām Līgumā, vai, ja līdzīga rakstura Darbu cenas Līgumā nav, pēc Izpildītāja iesniegtās un būvuzrauga saskaņotās cenas kalkulācijas un līdzīga rakstura Darbu cenām tirgū.</w:t>
      </w:r>
    </w:p>
    <w:p w14:paraId="48F701A8"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Pasūtītājs var uzdot veikt vai var atļaut veikt papildus Darbus, kas tika iekļauti BID, bet netika iekļauti sākotnējos Darbu apjomos, un kas nepieciešami citu būvdarbu uzsākšanai, un/vai pabeigšanai, kā arī Objekta nodošanai ekspluatācijā. Papildus Darbiem piemēro tādas pašas cenas kā analogiem Darbiem Līgumā, bet papildus Darbiem, kam analogu Līgumā nav, cenu nosaka Pasūtītājs pēc līdzīga rakstura Darbu cenām Līgumā, vai, ja līdzīga rakstura Darbu cenas Līgumā nav, pēc Izpildītāja iesniegtās un Būvuzrauga saskaņotās cenas kalkulācijas un līdzīga rakstura Darbu cenām tirgū.</w:t>
      </w:r>
    </w:p>
    <w:p w14:paraId="470764D8"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Pr>
          <w:rFonts w:ascii="Times New Roman" w:hAnsi="Times New Roman"/>
          <w:bCs/>
          <w:sz w:val="23"/>
          <w:szCs w:val="23"/>
        </w:rPr>
        <w:t>Izpildītājs</w:t>
      </w:r>
      <w:r w:rsidRPr="009F6B5F">
        <w:rPr>
          <w:rFonts w:ascii="Times New Roman" w:hAnsi="Times New Roman"/>
          <w:bCs/>
          <w:sz w:val="23"/>
          <w:szCs w:val="23"/>
        </w:rPr>
        <w:t xml:space="preserve"> nav tiesīgs bez saskaņošanas ar Pasūtītāju un būvuzraugu aizvietot būvprojektā norādītos būvizstrādājumus, kuri ir noņemti no ražošanas un/vai nav pieejami tirgū, ar alternatīviem (ekvivalentiem/analogiem) būvizstrādājumiem. Lai saskaņotu būvizstrādājuma aizvietošanu, </w:t>
      </w:r>
      <w:r>
        <w:rPr>
          <w:rFonts w:ascii="Times New Roman" w:hAnsi="Times New Roman"/>
          <w:bCs/>
          <w:sz w:val="23"/>
          <w:szCs w:val="23"/>
        </w:rPr>
        <w:t>Izpildītājs</w:t>
      </w:r>
      <w:r w:rsidRPr="009F6B5F">
        <w:rPr>
          <w:rFonts w:ascii="Times New Roman" w:hAnsi="Times New Roman"/>
          <w:bCs/>
          <w:sz w:val="23"/>
          <w:szCs w:val="23"/>
        </w:rPr>
        <w:t xml:space="preserve"> iesniedz Pasūtītājam attiecīgus pierādījumus, kas apliecina būvizstrādājuma noņemšanu no ražošanas un/vai nepieejamību  tirgū (piemēram, būvizstrādājuma ražotāja tīmekļvietnē esošā publiski pieejamā informācija, būvizstrādājuma ražotāja rakstveida apliecinājums u.tml. informācija). Ja Pasūtītājs piekrīt kādu no tehniskajā piedāvājumā norādītiem būvizstrādājumiem aizvietot ar alternatīviem (ekvivalentiem/analogiem) būvizstrādājumiem, tad </w:t>
      </w:r>
      <w:r>
        <w:rPr>
          <w:rFonts w:ascii="Times New Roman" w:hAnsi="Times New Roman"/>
          <w:bCs/>
          <w:sz w:val="23"/>
          <w:szCs w:val="23"/>
        </w:rPr>
        <w:t>Izpildītājam</w:t>
      </w:r>
      <w:r w:rsidRPr="009F6B5F">
        <w:rPr>
          <w:rFonts w:ascii="Times New Roman" w:hAnsi="Times New Roman"/>
          <w:bCs/>
          <w:sz w:val="23"/>
          <w:szCs w:val="23"/>
        </w:rPr>
        <w:t xml:space="preserve"> jāsagatavo būvizstrādājumu aizvietošanas akts, kurā jāsalīdzina esošā un aizvietotā būvizstrādājuma tehniski salīdzināmie parametri (parametru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un ja Pasūtītājs un būvuzraugs to saskaņo, tad ir pieļaujama būvizstrādājuma aizvietošana Darbu izmaksu vai Darbu apjomu sarakstā noteiktās darbu izmaksu vienību cenas ietvaros</w:t>
      </w:r>
      <w:r w:rsidRPr="00DB62DF">
        <w:rPr>
          <w:rFonts w:ascii="Times New Roman" w:hAnsi="Times New Roman"/>
          <w:bCs/>
          <w:sz w:val="23"/>
          <w:szCs w:val="23"/>
        </w:rPr>
        <w:t>.</w:t>
      </w:r>
    </w:p>
    <w:p w14:paraId="01B49202"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Kopsumma par Līguma 15.4. – 15.7.punktos noteiktiem Darbu un/vai būvizstrādājumu grozījumiem nevar pārsniegt 15 % (piecpadsmit procentus) no sākotnējās Līgumcenas bez PVN. Kopsummu noteic kā visu secīgi veikto grozījumu naudas vērtību summu. Šādi Darbu un/vai būvizstrādājumu grozījumi tiek uzskatīti par Līguma grozījumiem Publisko iepirkumu likuma 61.panta trešās daļas 1.punkta kārtībā.</w:t>
      </w:r>
    </w:p>
    <w:p w14:paraId="0751FA8C" w14:textId="77777777" w:rsidR="00807FBA" w:rsidRPr="00DB62DF" w:rsidRDefault="00807FBA" w:rsidP="00807FBA">
      <w:pPr>
        <w:numPr>
          <w:ilvl w:val="1"/>
          <w:numId w:val="1"/>
        </w:numPr>
        <w:spacing w:after="120" w:line="240" w:lineRule="auto"/>
        <w:ind w:left="851" w:hanging="567"/>
        <w:jc w:val="both"/>
        <w:rPr>
          <w:rFonts w:ascii="Times New Roman" w:hAnsi="Times New Roman"/>
          <w:bCs/>
          <w:iCs/>
          <w:sz w:val="23"/>
          <w:szCs w:val="23"/>
        </w:rPr>
      </w:pPr>
      <w:r w:rsidRPr="00DB62DF">
        <w:rPr>
          <w:rFonts w:ascii="Times New Roman" w:hAnsi="Times New Roman"/>
          <w:bCs/>
          <w:sz w:val="23"/>
          <w:szCs w:val="23"/>
        </w:rPr>
        <w:t>Līguma izpildes termiņš Līguma 15.5. – 15.6.punktos noteiktajos gadījumos var tikt pagarināts, bet ne vairāk kā par 60 (sešdesmit) kalendārām dienām, bet Līguma 15.7.punktā noteiktajā gadījumā, ja nepieciešams, var tikt pagarināts uz objektīvi nepieciešamo termiņu, bet ne vairāk kā par 90 (deviņdesmit) kalendārām dienām.</w:t>
      </w:r>
    </w:p>
    <w:p w14:paraId="6F057997" w14:textId="77777777" w:rsidR="00807FBA" w:rsidRPr="00DB62DF" w:rsidRDefault="00807FBA" w:rsidP="00807FBA">
      <w:pPr>
        <w:numPr>
          <w:ilvl w:val="1"/>
          <w:numId w:val="1"/>
        </w:numPr>
        <w:spacing w:after="120" w:line="240" w:lineRule="auto"/>
        <w:ind w:left="993" w:hanging="709"/>
        <w:jc w:val="both"/>
        <w:rPr>
          <w:rFonts w:ascii="Times New Roman" w:hAnsi="Times New Roman"/>
          <w:bCs/>
          <w:iCs/>
          <w:sz w:val="23"/>
          <w:szCs w:val="23"/>
        </w:rPr>
      </w:pPr>
      <w:r w:rsidRPr="00DB62DF">
        <w:rPr>
          <w:rFonts w:ascii="Times New Roman" w:hAnsi="Times New Roman"/>
          <w:bCs/>
          <w:sz w:val="23"/>
          <w:szCs w:val="23"/>
        </w:rPr>
        <w:t xml:space="preserve">Izpildītājam ir tiesības nekavējoties vienpusēji atkāpties no Līguma izpildes, </w:t>
      </w:r>
      <w:proofErr w:type="spellStart"/>
      <w:r w:rsidRPr="00DB62DF">
        <w:rPr>
          <w:rFonts w:ascii="Times New Roman" w:hAnsi="Times New Roman"/>
          <w:bCs/>
          <w:sz w:val="23"/>
          <w:szCs w:val="23"/>
        </w:rPr>
        <w:t>rakstveidā</w:t>
      </w:r>
      <w:proofErr w:type="spellEnd"/>
      <w:r w:rsidRPr="00DB62DF">
        <w:rPr>
          <w:rFonts w:ascii="Times New Roman" w:hAnsi="Times New Roman"/>
          <w:bCs/>
          <w:sz w:val="23"/>
          <w:szCs w:val="23"/>
        </w:rPr>
        <w:t xml:space="preserve"> brīdinot par to Pasūtītāju 10 (desmit) darba dienas iepriekš un neatlīdzinot jebkāda veida zaudējumus, ja Pasūtītājs bez pamatota iemesla neveic Līgumā noteiktos maksājumus Līgumā noteiktajā termiņā. Par nepamatotu iemeslu nav uzskatāms gadījums, kad Izpildītāja saistību neizpildes vai nepienācīgas izpildes rezultātā Pasūtītājs neveic Līgumā noteikto maksājumu Līgumā noteiktajā termiņā.</w:t>
      </w:r>
    </w:p>
    <w:p w14:paraId="4016978C" w14:textId="77777777" w:rsidR="00807FBA" w:rsidRPr="00DB62DF" w:rsidRDefault="00807FBA" w:rsidP="00807FBA">
      <w:pPr>
        <w:numPr>
          <w:ilvl w:val="1"/>
          <w:numId w:val="1"/>
        </w:numPr>
        <w:spacing w:after="120" w:line="240" w:lineRule="auto"/>
        <w:ind w:left="993" w:hanging="709"/>
        <w:jc w:val="both"/>
        <w:rPr>
          <w:rFonts w:ascii="Times New Roman" w:hAnsi="Times New Roman"/>
          <w:bCs/>
          <w:iCs/>
          <w:sz w:val="23"/>
          <w:szCs w:val="23"/>
        </w:rPr>
      </w:pPr>
      <w:r w:rsidRPr="00DB62DF">
        <w:rPr>
          <w:rFonts w:ascii="Times New Roman" w:hAnsi="Times New Roman"/>
          <w:bCs/>
          <w:sz w:val="23"/>
          <w:szCs w:val="23"/>
        </w:rPr>
        <w:t xml:space="preserve">Pasūtītājam ir tiesības vienpusēji atkāpties no Līguma izpildes, </w:t>
      </w:r>
      <w:proofErr w:type="spellStart"/>
      <w:r w:rsidRPr="00DB62DF">
        <w:rPr>
          <w:rFonts w:ascii="Times New Roman" w:hAnsi="Times New Roman"/>
          <w:bCs/>
          <w:sz w:val="23"/>
          <w:szCs w:val="23"/>
        </w:rPr>
        <w:t>rakstveidā</w:t>
      </w:r>
      <w:proofErr w:type="spellEnd"/>
      <w:r w:rsidRPr="00DB62DF">
        <w:rPr>
          <w:rFonts w:ascii="Times New Roman" w:hAnsi="Times New Roman"/>
          <w:bCs/>
          <w:sz w:val="23"/>
          <w:szCs w:val="23"/>
        </w:rPr>
        <w:t xml:space="preserve"> brīdinot par to Izpildītāju 10 (desmit) darba dienas iepriekš un neatlīdzinot zaudējumus sekojošos gadījumos:</w:t>
      </w:r>
    </w:p>
    <w:p w14:paraId="3DC0B099"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 sistemātiski (vismaz 3 (trīs) gadījumi 1 (viena) mēneša laikā, skaitot no pirmā gadījuma konstatēšanas dienas)</w:t>
      </w:r>
      <w:r w:rsidRPr="00DB62DF">
        <w:rPr>
          <w:rFonts w:ascii="Times New Roman" w:hAnsi="Times New Roman"/>
          <w:sz w:val="23"/>
          <w:szCs w:val="23"/>
        </w:rPr>
        <w:t xml:space="preserve"> neievēro Līguma prasības, Līguma pielikumu nosacījumus un/vai Pasūtītāja norādījumus;</w:t>
      </w:r>
    </w:p>
    <w:p w14:paraId="2443B626"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w:t>
      </w:r>
      <w:r w:rsidRPr="00DB62DF">
        <w:rPr>
          <w:rFonts w:ascii="Times New Roman" w:hAnsi="Times New Roman"/>
          <w:sz w:val="23"/>
          <w:szCs w:val="23"/>
        </w:rPr>
        <w:t xml:space="preserve"> Projektēšanas darbu izpildē neievēro Līgumā noteikto projektēšanas darbu izpildes termiņu vairāk par 10 (desmit) darba dienām;</w:t>
      </w:r>
    </w:p>
    <w:p w14:paraId="54AF9E1B"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lastRenderedPageBreak/>
        <w:t>Izpildītājs</w:t>
      </w:r>
      <w:r w:rsidRPr="00DB62DF">
        <w:rPr>
          <w:rFonts w:ascii="Times New Roman" w:hAnsi="Times New Roman"/>
          <w:sz w:val="23"/>
          <w:szCs w:val="23"/>
        </w:rPr>
        <w:t xml:space="preserve"> Projektēšanas darbu izpildē neievēro tehniskajā piedāvājumā noteiktos projektēšanas starptermiņus vairāk par 10 (desmit) darba dienām;</w:t>
      </w:r>
    </w:p>
    <w:p w14:paraId="70514487"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w:t>
      </w:r>
      <w:r w:rsidRPr="00DB62DF">
        <w:rPr>
          <w:rFonts w:ascii="Times New Roman" w:hAnsi="Times New Roman"/>
          <w:sz w:val="23"/>
          <w:szCs w:val="23"/>
        </w:rPr>
        <w:t xml:space="preserve"> atsakās uzsākt vai veikt Autoruzraudzības darbus;</w:t>
      </w:r>
    </w:p>
    <w:p w14:paraId="78BEDD42"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 Darbu izpildē kavē Līguma izpildes termiņu ilgāk par 20 (divdesmit) dienām vai Darbs netiek veikts ilgāk par 20 (divdesmit) dienām;</w:t>
      </w:r>
    </w:p>
    <w:p w14:paraId="4D3B34AC"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 pārkāpj spēkā esošos normatīvos aktus;</w:t>
      </w:r>
    </w:p>
    <w:p w14:paraId="73608286"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 nav spējīgs vai tiesīgs veikt Darbus Objektā atbilstoši Līguma, Līguma pielikumu vai spēkā esošu normatīvo aktu prasībām;</w:t>
      </w:r>
    </w:p>
    <w:p w14:paraId="587C38ED"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Izpildītājs pasludināts par maksātnespējīgu vai tā saimnieciskā darbība tiek izbeigta, pārtraukta vai apturēta;</w:t>
      </w:r>
    </w:p>
    <w:p w14:paraId="30A0CBD1" w14:textId="77777777" w:rsidR="00807FBA" w:rsidRPr="00DB62DF" w:rsidRDefault="00807FBA" w:rsidP="00807FBA">
      <w:pPr>
        <w:numPr>
          <w:ilvl w:val="2"/>
          <w:numId w:val="1"/>
        </w:numPr>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rPr>
        <w:t>Līgumu nav iespējams izpildīt tādēļ, ka Līguma darbības laikā tiek piemērotas starptautiskās vai nacionālās sankcijas vai būtiskas finanšu un kapitāla tirgus intereses ietekmējošas ES vai Ziemeļatlantijas līguma organizācijas dalībvalsts noteiktās sankcijas;</w:t>
      </w:r>
    </w:p>
    <w:p w14:paraId="23B7E419" w14:textId="77777777" w:rsidR="00807FBA" w:rsidRPr="00DB62DF" w:rsidRDefault="00807FBA" w:rsidP="00807FBA">
      <w:pPr>
        <w:numPr>
          <w:ilvl w:val="2"/>
          <w:numId w:val="1"/>
        </w:numPr>
        <w:tabs>
          <w:tab w:val="left" w:pos="1701"/>
        </w:tabs>
        <w:spacing w:after="120" w:line="240" w:lineRule="auto"/>
        <w:ind w:left="1560" w:hanging="851"/>
        <w:jc w:val="both"/>
        <w:rPr>
          <w:rFonts w:ascii="Times New Roman" w:hAnsi="Times New Roman"/>
          <w:bCs/>
          <w:iCs/>
          <w:sz w:val="23"/>
          <w:szCs w:val="23"/>
        </w:rPr>
      </w:pPr>
      <w:r w:rsidRPr="00DB62DF">
        <w:rPr>
          <w:rFonts w:ascii="Times New Roman" w:hAnsi="Times New Roman"/>
          <w:bCs/>
          <w:sz w:val="23"/>
          <w:szCs w:val="23"/>
          <w:lang w:eastAsia="x-none"/>
        </w:rPr>
        <w:t>Tiek konstatēts kāds no Publisko iepirkumu likuma 64.panta pirmajā daļā minētajiem gadījumiem.</w:t>
      </w:r>
    </w:p>
    <w:p w14:paraId="60B65E62" w14:textId="77777777" w:rsidR="00807FBA" w:rsidRPr="00DB62DF" w:rsidRDefault="00807FBA" w:rsidP="00807FBA">
      <w:pPr>
        <w:numPr>
          <w:ilvl w:val="1"/>
          <w:numId w:val="1"/>
        </w:numPr>
        <w:spacing w:after="120" w:line="240" w:lineRule="auto"/>
        <w:ind w:left="993" w:hanging="709"/>
        <w:jc w:val="both"/>
        <w:rPr>
          <w:rFonts w:ascii="Times New Roman" w:hAnsi="Times New Roman"/>
          <w:bCs/>
          <w:iCs/>
          <w:sz w:val="23"/>
          <w:szCs w:val="23"/>
        </w:rPr>
      </w:pPr>
      <w:r w:rsidRPr="00DB62DF">
        <w:rPr>
          <w:rFonts w:ascii="Times New Roman" w:hAnsi="Times New Roman"/>
          <w:bCs/>
          <w:sz w:val="23"/>
          <w:szCs w:val="23"/>
          <w:lang w:eastAsia="lv-LV"/>
        </w:rPr>
        <w:t xml:space="preserve">Ja </w:t>
      </w:r>
      <w:r w:rsidRPr="00DB62DF">
        <w:rPr>
          <w:rFonts w:ascii="Times New Roman" w:hAnsi="Times New Roman"/>
          <w:bCs/>
          <w:sz w:val="23"/>
          <w:szCs w:val="23"/>
        </w:rPr>
        <w:t>Pasūtītājs vienpusēji atkāpjas no Līguma izpildes Līguma 15.11.punktā noteiktajos gadījumos</w:t>
      </w:r>
      <w:r w:rsidRPr="00DB62DF">
        <w:rPr>
          <w:rFonts w:ascii="Times New Roman" w:hAnsi="Times New Roman"/>
          <w:bCs/>
          <w:sz w:val="23"/>
          <w:szCs w:val="23"/>
          <w:lang w:eastAsia="lv-LV"/>
        </w:rPr>
        <w:t>, tad Izpildītājs nekavējoties pārtrauc Darbus un, piedaloties Pušu pilnvarotām personām, sastāda un paraksta aktu par izpildītajiem Darbu apjomiem. Par izpildītiem Darbiem tiek uzskatīti tikai tie, kuri veikti saskaņā ar Līguma, Līguma pielikumu un spēkā esošo normatīvo aktu prasībām.</w:t>
      </w:r>
    </w:p>
    <w:p w14:paraId="4F4FC47F" w14:textId="77777777" w:rsidR="00807FBA" w:rsidRPr="00DB62DF" w:rsidRDefault="00807FBA" w:rsidP="00807FBA">
      <w:pPr>
        <w:numPr>
          <w:ilvl w:val="1"/>
          <w:numId w:val="1"/>
        </w:numPr>
        <w:spacing w:after="120" w:line="240" w:lineRule="auto"/>
        <w:ind w:left="993" w:hanging="709"/>
        <w:jc w:val="both"/>
        <w:rPr>
          <w:rFonts w:ascii="Times New Roman" w:hAnsi="Times New Roman"/>
          <w:bCs/>
          <w:iCs/>
          <w:sz w:val="23"/>
          <w:szCs w:val="23"/>
        </w:rPr>
      </w:pPr>
      <w:r w:rsidRPr="00DB62DF">
        <w:rPr>
          <w:rFonts w:ascii="Times New Roman" w:hAnsi="Times New Roman"/>
          <w:bCs/>
          <w:sz w:val="23"/>
          <w:szCs w:val="23"/>
        </w:rPr>
        <w:t>Gadījumā, ja Pasūtītājs atkāpjas no Līguma izpildes Līguma 15.11.1. – 15.11.7.apakšpunktos noteiktajos gadījumos, tad Pasūtītājam ir tiesības ieturēt līguma saistības izpildes nodrošinājumu pilnā apmērā.</w:t>
      </w:r>
    </w:p>
    <w:p w14:paraId="42320F62" w14:textId="77777777" w:rsidR="00807FBA" w:rsidRPr="00DB62DF" w:rsidRDefault="00807FBA" w:rsidP="00807FBA">
      <w:pPr>
        <w:numPr>
          <w:ilvl w:val="1"/>
          <w:numId w:val="1"/>
        </w:numPr>
        <w:spacing w:after="120" w:line="240" w:lineRule="auto"/>
        <w:ind w:left="993" w:hanging="709"/>
        <w:jc w:val="both"/>
        <w:rPr>
          <w:rFonts w:ascii="Times New Roman" w:hAnsi="Times New Roman"/>
          <w:bCs/>
          <w:iCs/>
          <w:sz w:val="23"/>
          <w:szCs w:val="23"/>
        </w:rPr>
      </w:pPr>
      <w:r w:rsidRPr="00DB62DF">
        <w:rPr>
          <w:rFonts w:ascii="Times New Roman" w:hAnsi="Times New Roman"/>
          <w:bCs/>
          <w:sz w:val="23"/>
          <w:szCs w:val="23"/>
        </w:rPr>
        <w:t>Gadījumos, kad notiek atkāpšanās no Līguma izpildes, tad Izpildītājam ir pienākums atmaksāt priekšapmaksas nodrošinājuma daļu, kas atbilst neizpildītajai un/vai no Pasūtītāja puses nepieņemtajai Darbu daļai. Gadījumā, ja Darbi nav uzsākti, tad Izpildītājs atmaksā priekšapmaksas nodrošinājumu pilnā apmērā. Dotais punkts nav spēkā, ja priekšapmaksas nodrošinājums netiek paredzēts.</w:t>
      </w:r>
    </w:p>
    <w:p w14:paraId="1584F4E0"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Līgumsodi</w:t>
      </w:r>
    </w:p>
    <w:p w14:paraId="28B2F9C9"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 xml:space="preserve">Ja Pasūtītājs bez pamatojuma neveic maksājumu Līgumā noteiktajā termiņā, tad Izpildītājs ir tiesīgs piemērot līgumsodu 0,2 % (nulle komats divi procenti) apmērā no neveiktā maksājuma par katru kavējuma dienu, bet kopsummā ne vairāk kā 10 % (desmit procenti) no neveiktā maksājuma summas. </w:t>
      </w:r>
    </w:p>
    <w:p w14:paraId="752567A3"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
          <w:sz w:val="23"/>
          <w:szCs w:val="23"/>
        </w:rPr>
        <w:t>Projektēšanas posmā:</w:t>
      </w:r>
    </w:p>
    <w:p w14:paraId="3705CD54" w14:textId="77777777" w:rsidR="00807FBA" w:rsidRPr="00DB62DF" w:rsidRDefault="00807FBA" w:rsidP="00807FBA">
      <w:pPr>
        <w:numPr>
          <w:ilvl w:val="2"/>
          <w:numId w:val="1"/>
        </w:numPr>
        <w:spacing w:after="120" w:line="240" w:lineRule="auto"/>
        <w:ind w:left="1276" w:hanging="708"/>
        <w:jc w:val="both"/>
        <w:rPr>
          <w:rFonts w:ascii="Times New Roman" w:hAnsi="Times New Roman"/>
          <w:bCs/>
          <w:iCs/>
          <w:sz w:val="23"/>
          <w:szCs w:val="23"/>
        </w:rPr>
      </w:pPr>
      <w:r w:rsidRPr="00DB62DF">
        <w:rPr>
          <w:rFonts w:ascii="Times New Roman" w:hAnsi="Times New Roman"/>
          <w:noProof/>
          <w:sz w:val="23"/>
          <w:szCs w:val="23"/>
          <w:lang w:eastAsia="ar-SA"/>
        </w:rPr>
        <w:t>Ja Būvdarbu veicejs nokavē līguma izpildes posmu termiņus vai gala termiņu, Pasūtītājs ir tiesīgs ieturēt līgumsodu 0,2% (nulle komats divu procentu) apmērā no maksājuma vērtības par katru nokavēto dienu, bet ne vairāk kā 10%</w:t>
      </w:r>
      <w:r w:rsidRPr="00DB62DF">
        <w:rPr>
          <w:rFonts w:ascii="Times New Roman" w:hAnsi="Times New Roman"/>
          <w:b/>
          <w:noProof/>
          <w:sz w:val="23"/>
          <w:szCs w:val="23"/>
          <w:lang w:eastAsia="ar-SA"/>
        </w:rPr>
        <w:t xml:space="preserve"> </w:t>
      </w:r>
      <w:r w:rsidRPr="00DB62DF">
        <w:rPr>
          <w:rFonts w:ascii="Times New Roman" w:hAnsi="Times New Roman"/>
          <w:noProof/>
          <w:sz w:val="23"/>
          <w:szCs w:val="23"/>
          <w:lang w:eastAsia="ar-SA"/>
        </w:rPr>
        <w:t>(desmit procentus) no kopējās līgumcenas</w:t>
      </w:r>
      <w:r w:rsidRPr="00DB62DF">
        <w:rPr>
          <w:rFonts w:ascii="Times New Roman" w:hAnsi="Times New Roman"/>
          <w:sz w:val="23"/>
          <w:szCs w:val="23"/>
          <w:lang w:eastAsia="ar-SA"/>
        </w:rPr>
        <w:t>.</w:t>
      </w:r>
    </w:p>
    <w:p w14:paraId="74A2E5C1" w14:textId="77777777" w:rsidR="00807FBA" w:rsidRPr="00DB62DF" w:rsidRDefault="00807FBA" w:rsidP="00807FBA">
      <w:pPr>
        <w:numPr>
          <w:ilvl w:val="2"/>
          <w:numId w:val="1"/>
        </w:numPr>
        <w:spacing w:after="120" w:line="240" w:lineRule="auto"/>
        <w:ind w:left="1276" w:hanging="708"/>
        <w:jc w:val="both"/>
        <w:rPr>
          <w:rFonts w:ascii="Times New Roman" w:hAnsi="Times New Roman"/>
          <w:bCs/>
          <w:iCs/>
          <w:sz w:val="23"/>
          <w:szCs w:val="23"/>
        </w:rPr>
      </w:pPr>
      <w:r w:rsidRPr="00DB62DF">
        <w:rPr>
          <w:rFonts w:ascii="Times New Roman" w:hAnsi="Times New Roman"/>
          <w:sz w:val="23"/>
          <w:szCs w:val="23"/>
          <w:lang w:eastAsia="ar-SA"/>
        </w:rPr>
        <w:t xml:space="preserve">Par līgumsaistību izpildes nodrošinājuma savlaicīgu neiesniegšanu, Izpildītājs maksā Pasūtītājam 0,5 % (nulle komats piecu procentu) apmērā par katru nokavēto dienu, bet ne vairāk kā </w:t>
      </w:r>
      <w:r w:rsidRPr="00DB62DF">
        <w:rPr>
          <w:rFonts w:ascii="Times New Roman" w:hAnsi="Times New Roman"/>
          <w:noProof/>
          <w:sz w:val="23"/>
          <w:szCs w:val="23"/>
          <w:lang w:eastAsia="ar-SA"/>
        </w:rPr>
        <w:t>10% (desmit procentus) no kopējās līgumcenas</w:t>
      </w:r>
      <w:r w:rsidRPr="00DB62DF">
        <w:rPr>
          <w:rFonts w:ascii="Times New Roman" w:hAnsi="Times New Roman"/>
          <w:sz w:val="23"/>
          <w:szCs w:val="23"/>
          <w:lang w:eastAsia="ar-SA"/>
        </w:rPr>
        <w:t>.</w:t>
      </w:r>
    </w:p>
    <w:p w14:paraId="28551FF1" w14:textId="77777777" w:rsidR="00807FBA" w:rsidRPr="00DB62DF" w:rsidRDefault="00807FBA" w:rsidP="00807FBA">
      <w:pPr>
        <w:numPr>
          <w:ilvl w:val="2"/>
          <w:numId w:val="1"/>
        </w:numPr>
        <w:spacing w:after="120" w:line="240" w:lineRule="auto"/>
        <w:ind w:left="1276" w:hanging="708"/>
        <w:jc w:val="both"/>
        <w:rPr>
          <w:rFonts w:ascii="Times New Roman" w:hAnsi="Times New Roman"/>
          <w:bCs/>
          <w:iCs/>
          <w:sz w:val="23"/>
          <w:szCs w:val="23"/>
        </w:rPr>
      </w:pPr>
      <w:r w:rsidRPr="00DB62DF">
        <w:rPr>
          <w:rFonts w:ascii="Times New Roman" w:hAnsi="Times New Roman"/>
          <w:sz w:val="23"/>
          <w:szCs w:val="23"/>
          <w:lang w:eastAsia="ar-SA"/>
        </w:rPr>
        <w:t xml:space="preserve">Ja Izpildītājs bez saskaņošanas ar Pasūtītāju nomaina konkursa piedāvājumā norādīto Būvprojekta vadītāju, </w:t>
      </w:r>
      <w:proofErr w:type="spellStart"/>
      <w:r w:rsidRPr="00DB62DF">
        <w:rPr>
          <w:rFonts w:ascii="Times New Roman" w:hAnsi="Times New Roman"/>
          <w:sz w:val="23"/>
          <w:szCs w:val="23"/>
          <w:lang w:eastAsia="ar-SA"/>
        </w:rPr>
        <w:t>būvspeciālistu</w:t>
      </w:r>
      <w:proofErr w:type="spellEnd"/>
      <w:r w:rsidRPr="00DB62DF">
        <w:rPr>
          <w:rFonts w:ascii="Times New Roman" w:hAnsi="Times New Roman"/>
          <w:sz w:val="23"/>
          <w:szCs w:val="23"/>
          <w:lang w:eastAsia="ar-SA"/>
        </w:rPr>
        <w:t xml:space="preserve"> (projektētāju) vai apakšuzņēmēju, vai bez </w:t>
      </w:r>
      <w:r w:rsidRPr="00DB62DF">
        <w:rPr>
          <w:rFonts w:ascii="Times New Roman" w:hAnsi="Times New Roman"/>
          <w:sz w:val="23"/>
          <w:szCs w:val="23"/>
          <w:lang w:eastAsia="ar-SA"/>
        </w:rPr>
        <w:lastRenderedPageBreak/>
        <w:t xml:space="preserve">saskaņošanas ar Pasūtītāju iesaista citu Būvprojekta vadītāju, </w:t>
      </w:r>
      <w:proofErr w:type="spellStart"/>
      <w:r w:rsidRPr="00DB62DF">
        <w:rPr>
          <w:rFonts w:ascii="Times New Roman" w:hAnsi="Times New Roman"/>
          <w:sz w:val="23"/>
          <w:szCs w:val="23"/>
          <w:lang w:eastAsia="ar-SA"/>
        </w:rPr>
        <w:t>būvspeciālistu</w:t>
      </w:r>
      <w:proofErr w:type="spellEnd"/>
      <w:r w:rsidRPr="00DB62DF">
        <w:rPr>
          <w:rFonts w:ascii="Times New Roman" w:hAnsi="Times New Roman"/>
          <w:sz w:val="23"/>
          <w:szCs w:val="23"/>
          <w:lang w:eastAsia="ar-SA"/>
        </w:rPr>
        <w:t xml:space="preserve"> vai apakšuzņēmēju, tad Pasūtītājs ir tiesīgs piemērot līgumsodu 2 % (divu procenta) apmērā no līguma summas par katru konstatēto pārkāpumu.</w:t>
      </w:r>
    </w:p>
    <w:p w14:paraId="64B719B8" w14:textId="77777777" w:rsidR="00807FBA" w:rsidRPr="00DB62DF" w:rsidRDefault="00807FBA" w:rsidP="00807FBA">
      <w:pPr>
        <w:numPr>
          <w:ilvl w:val="2"/>
          <w:numId w:val="1"/>
        </w:numPr>
        <w:spacing w:after="120" w:line="240" w:lineRule="auto"/>
        <w:ind w:left="1276" w:hanging="708"/>
        <w:jc w:val="both"/>
        <w:rPr>
          <w:rFonts w:ascii="Times New Roman" w:hAnsi="Times New Roman"/>
          <w:bCs/>
          <w:iCs/>
          <w:sz w:val="23"/>
          <w:szCs w:val="23"/>
        </w:rPr>
      </w:pPr>
      <w:r w:rsidRPr="00DB62DF">
        <w:rPr>
          <w:rFonts w:ascii="Times New Roman" w:hAnsi="Times New Roman"/>
          <w:sz w:val="23"/>
          <w:szCs w:val="23"/>
          <w:lang w:eastAsia="ar-SA"/>
        </w:rPr>
        <w:t xml:space="preserve">Izpildītājs pēc Pasūtītāja pieprasījuma maksā vienreizēju līgumsodu EUR 400,00 (četri simti </w:t>
      </w:r>
      <w:proofErr w:type="spellStart"/>
      <w:r w:rsidRPr="00DB62DF">
        <w:rPr>
          <w:rFonts w:ascii="Times New Roman" w:hAnsi="Times New Roman"/>
          <w:i/>
          <w:sz w:val="23"/>
          <w:szCs w:val="23"/>
          <w:lang w:eastAsia="ar-SA"/>
        </w:rPr>
        <w:t>euro</w:t>
      </w:r>
      <w:proofErr w:type="spellEnd"/>
      <w:r w:rsidRPr="00DB62DF">
        <w:rPr>
          <w:rFonts w:ascii="Times New Roman" w:hAnsi="Times New Roman"/>
          <w:sz w:val="23"/>
          <w:szCs w:val="23"/>
          <w:lang w:eastAsia="ar-SA"/>
        </w:rPr>
        <w:t>) apmērā par katru gadījumu, ja tas neizpilda kādu no nepilda Līgumā tieši noteiktajiem pienākumiem.</w:t>
      </w:r>
    </w:p>
    <w:p w14:paraId="5F629862"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
          <w:sz w:val="23"/>
          <w:szCs w:val="23"/>
        </w:rPr>
        <w:t>Būvdarbu izpildes posmā:</w:t>
      </w:r>
    </w:p>
    <w:p w14:paraId="647CE10F"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Darbu izpildē neievēro Izpildītāja būvdarbu izpildes grafikā noteiktos starptermiņus vai gala termiņu (piemēram, Izpildītājs Darbus Objektā neveic vai nepabeidz noteiktajā būvdarbu veidu starptermiņā vai kopējā būvdarbu veidu gala termiņā), kas iesniegts un saskaņots saskaņā ar tehnisko specifikāciju konkrētam Objektam, Pasūtītājs ir tiesīgs piemērot līgumsodu 100,00 EUR (viens simts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katru kavējuma dienu, bet kopsummā ne vairāk kā 10 % (desmit procenti) no Līguma cenas. Līgumsodu aprēķina sākot no pirmās dienas, kad tiek nokavēts būvdarbu izpildes grafikā noteiktais starptermiņš vai gala termiņš.</w:t>
      </w:r>
    </w:p>
    <w:p w14:paraId="25D2E726"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Ja Izpildītājs neveic konstatēto defektu un/vai neatbilstību Objektā pēc Izpildītāja veiktajiem Darbiem novēršanu Līgumā noteiktajā termiņā, tad Pasūtītājs ir tiesīgs piemērot līgumsodu 0,5 % (nulle komats pieci procenti) apmērā no nepabeigtā Darbu apmēra par katru nokavēto dienu, bet kopsummā ne vairāk kā 10  % (desmit procenti) no nepabeigtā Darbu apmēra summas. Šī punkta ietvaros par defektiem un/vai neatbilstībām nav uzskatāms neatbilstoša būvizstrādājuma izmantošana.</w:t>
      </w:r>
    </w:p>
    <w:p w14:paraId="26FA6975"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Darbu izpildē nenodrošina atbildīgā būvdarbu vadītāja atrašanos Objektā, tad Pasūtītājs ir tiesīgs piemērot līgumsodu 100,00 EUR (viens simts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pirmo konstatēto pārkāpumu. Par otro konstatēto pārkāpumu Pasūtītājs ir tiesīgs piemērot līgumsodu 500,00 EUR (pieci simti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trešo konstatēto pārkāpumu un katru nākamo pārkāpumu Pasūtītājs ir tiesīgs piemērot līgumsodu 1000,00 EUR (viens tūkstotis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w:t>
      </w:r>
    </w:p>
    <w:p w14:paraId="6FAC805F"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Darbu izpildē neievēro satiksmes organizācijas un darba vietas aprīkojuma shēmu, tad Pasūtītājs ir tiesīgs piemērot līgumsodu 100,00 EUR (viens simts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pirmo konstatēto pārkāpumu. Par otro konstatēto pārkāpumu Pasūtītājs ir tiesīgs piemērot līgumsodu 500,00 EUR (pieci simti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trešo konstatēto pārkāpumu un katru nākamo pārkāpumu Pasūtītājs ir tiesīgs piemērot līgumsodu 1000,00 EUR (viens tūkstotis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w:t>
      </w:r>
    </w:p>
    <w:p w14:paraId="47C5B8AB"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Darbu izpildē neievēro spēkā esošos normatīvos aktus būvniecības jomā, tad Pasūtītājs ir tiesīgs piemērot līgumsodu 1000,00 EUR (viens tūkstotis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pirmo konstatēto pārkāpumu. Par otro konstatēto pārkāpumu Pasūtītājs ir tiesīgs piemērot līgumsodu 2000,00 EUR (divi tūkstoši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trešo konstatēto pārkāpumu un katru nākamo pārkāpumu Pasūtītājs ir tiesīgs piemērot līgumsodu 3000,00 EUR (trīs tūkstoši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w:t>
      </w:r>
    </w:p>
    <w:p w14:paraId="074A5137"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Darbu izpildē sniedz Pasūtītājam nepatiesu vai faktiskajiem apstākļiem neatbilstošu informāciju, lai pamatotu tehnoloģiskā pārtraukuma nepieciešamības iestāšanos vai Līguma izpildes termiņa pagarināšanu, tad Pasūtītājs ir tiesīgs piemērot līgumsodu 10000,00 EUR (desmit tūkstoši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katru konstatēto pārkāpumu.</w:t>
      </w:r>
    </w:p>
    <w:p w14:paraId="491A5D55"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lang w:eastAsia="ar-SA"/>
        </w:rPr>
        <w:t xml:space="preserve">Ja Izpildītājs bez saskaņošanas ar Pasūtītāju nomaina Līguma pielikumos norādīto atbildīgo būvdarbu vadītāju vai apakšuzņēmēju vai bez saskaņošanas ar Pasūtītāju iesaista jaunu apakšuzņēmēju, tad Pasūtītājs ir tiesīgs piemērot līgumsodu 1000,00 EUR (viens tūkstotis </w:t>
      </w:r>
      <w:proofErr w:type="spellStart"/>
      <w:r w:rsidRPr="00DB62DF">
        <w:rPr>
          <w:rFonts w:ascii="Times New Roman" w:hAnsi="Times New Roman"/>
          <w:bCs/>
          <w:sz w:val="23"/>
          <w:szCs w:val="23"/>
          <w:lang w:eastAsia="ar-SA"/>
        </w:rPr>
        <w:t>euro</w:t>
      </w:r>
      <w:proofErr w:type="spellEnd"/>
      <w:r w:rsidRPr="00DB62DF">
        <w:rPr>
          <w:rFonts w:ascii="Times New Roman" w:hAnsi="Times New Roman"/>
          <w:bCs/>
          <w:sz w:val="23"/>
          <w:szCs w:val="23"/>
          <w:lang w:eastAsia="ar-SA"/>
        </w:rPr>
        <w:t xml:space="preserve"> 00 centi) apmērā par katru konstatēto pārkāpumu.</w:t>
      </w:r>
    </w:p>
    <w:p w14:paraId="137B621E"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lang w:eastAsia="ar-SA"/>
        </w:rPr>
        <w:lastRenderedPageBreak/>
        <w:t xml:space="preserve">Ja Izpildītājs bez saskaņošanas ar Pasūtītāju aizvieto Līguma pielikumos norādīto būvizstrādājumu ar atbilstošu alternatīvu (ekvivalentu/analogu) būvizstrādājumu, tad Pasūtītājs ir tiesīgs piemērot līgumsodu 500,00 EUR (pieci simti </w:t>
      </w:r>
      <w:proofErr w:type="spellStart"/>
      <w:r w:rsidRPr="00DB62DF">
        <w:rPr>
          <w:rFonts w:ascii="Times New Roman" w:hAnsi="Times New Roman"/>
          <w:bCs/>
          <w:sz w:val="23"/>
          <w:szCs w:val="23"/>
          <w:lang w:eastAsia="ar-SA"/>
        </w:rPr>
        <w:t>euro</w:t>
      </w:r>
      <w:proofErr w:type="spellEnd"/>
      <w:r w:rsidRPr="00DB62DF">
        <w:rPr>
          <w:rFonts w:ascii="Times New Roman" w:hAnsi="Times New Roman"/>
          <w:bCs/>
          <w:sz w:val="23"/>
          <w:szCs w:val="23"/>
          <w:lang w:eastAsia="ar-SA"/>
        </w:rPr>
        <w:t xml:space="preserve"> 00 centi) apmērā par katru konstatēto pārkāpumu.</w:t>
      </w:r>
    </w:p>
    <w:p w14:paraId="7F6FE360"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lang w:eastAsia="ar-SA"/>
        </w:rPr>
        <w:t xml:space="preserve">Ja Izpildītājs bez saskaņošanas ar Pasūtītāju aizvieto Līguma pielikumos norādīto būvizstrādājumu vai Pasūtītāja sākotnēji saskaņotu alternatīvu (ekvivalentu/analogu) būvizstrādājumu ar  neatbilstošu būvizstrādājumu, tad Pasūtītājs ir tiesīgs piemērot līgumsodu 1000,00 EUR (viens tūkstotis </w:t>
      </w:r>
      <w:proofErr w:type="spellStart"/>
      <w:r w:rsidRPr="00DB62DF">
        <w:rPr>
          <w:rFonts w:ascii="Times New Roman" w:hAnsi="Times New Roman"/>
          <w:bCs/>
          <w:sz w:val="23"/>
          <w:szCs w:val="23"/>
          <w:lang w:eastAsia="ar-SA"/>
        </w:rPr>
        <w:t>euro</w:t>
      </w:r>
      <w:proofErr w:type="spellEnd"/>
      <w:r w:rsidRPr="00DB62DF">
        <w:rPr>
          <w:rFonts w:ascii="Times New Roman" w:hAnsi="Times New Roman"/>
          <w:bCs/>
          <w:sz w:val="23"/>
          <w:szCs w:val="23"/>
          <w:lang w:eastAsia="ar-SA"/>
        </w:rPr>
        <w:t xml:space="preserve"> 00 centi) </w:t>
      </w:r>
      <w:r w:rsidRPr="00DB62DF">
        <w:rPr>
          <w:rFonts w:ascii="Times New Roman" w:hAnsi="Times New Roman"/>
          <w:bCs/>
          <w:sz w:val="23"/>
          <w:szCs w:val="23"/>
        </w:rPr>
        <w:t xml:space="preserve">par pirmo konstatēto pārkāpumu. Par otro konstatēto pārkāpumu Pasūtītājs ir tiesīgs piemērot līgumsodu 5000,00 EUR (pieci tūkstoši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trešo konstatēto pārkāpumu un katru nākamo pārkāpumu Pasūtītājs ir tiesīgs piemērot līgumsodu 10000,00 EUR (desmit tūkstoši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Vienlaikus Izpildītājam ir pienākums par saviem līdzekļiem nomainīt neatbilstošu būvizstrādājumu uz Līguma pielikumos norādīto būvizstrādājumu vai Pasūtītāja sākotnēji saskaņotu alternatīvu (ekvivalentu/analogu) būvizstrādājumu.</w:t>
      </w:r>
    </w:p>
    <w:p w14:paraId="0272C8D9"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Ja Izpildītājs Līgumā noteiktajā termiņā neiesniedz vai neuztur spēkā Līgumā noteiktos apdrošināšanas vai nodrošinājuma dokumentus, tad Pasūtītājs ir tiesīgs piemērot līgumsodu 0,5 % (nulle komats pieci procenti) apmērā no Līguma cenas par katru kavējuma dienu, bet kopsummā ne vairāk kā 10 % (desmit procenti) no Līguma cenas.</w:t>
      </w:r>
    </w:p>
    <w:p w14:paraId="088FE0C3"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 xml:space="preserve">Ja Izpildītājs nepilda/neievēro citas šajā nodaļā neminētas saistības, piemēram,  nepilda/neievēro Pasūtītāja rakstiskus paziņojumus un/vai norādījumus, tad Pasūtītājs ir tiesīgs piemērot līgumsodu 100,00 EUR (viens simts </w:t>
      </w:r>
      <w:proofErr w:type="spellStart"/>
      <w:r w:rsidRPr="00DB62DF">
        <w:rPr>
          <w:rFonts w:ascii="Times New Roman" w:hAnsi="Times New Roman"/>
          <w:bCs/>
          <w:sz w:val="23"/>
          <w:szCs w:val="23"/>
        </w:rPr>
        <w:t>euro</w:t>
      </w:r>
      <w:proofErr w:type="spellEnd"/>
      <w:r w:rsidRPr="00DB62DF">
        <w:rPr>
          <w:rFonts w:ascii="Times New Roman" w:hAnsi="Times New Roman"/>
          <w:bCs/>
          <w:sz w:val="23"/>
          <w:szCs w:val="23"/>
        </w:rPr>
        <w:t xml:space="preserve"> 00 centi) apmērā par katru konstatēto pārkāpumu.</w:t>
      </w:r>
    </w:p>
    <w:p w14:paraId="12AE479A"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Gadījumā, ja Izpildītājs Pasūtītāja noteiktajā termiņā nemaksā līgumsodu, tad Pasūtītājs to atskaita no tuvākā paredzētā maksājuma Izpildītājam vai ietur to no Līguma saistību izpildes nodrošinājuma.</w:t>
      </w:r>
    </w:p>
    <w:p w14:paraId="42FD903D"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Līgumsoda samaksa neatbrīvo Puses no pienākuma pildīt Līgumā noteiktās saistības.</w:t>
      </w:r>
    </w:p>
    <w:p w14:paraId="149352AF" w14:textId="77777777" w:rsidR="00807FBA" w:rsidRPr="00DB62DF" w:rsidRDefault="00807FBA" w:rsidP="00807FBA">
      <w:pPr>
        <w:numPr>
          <w:ilvl w:val="2"/>
          <w:numId w:val="1"/>
        </w:numPr>
        <w:spacing w:after="120" w:line="240" w:lineRule="auto"/>
        <w:ind w:left="1134" w:hanging="850"/>
        <w:jc w:val="both"/>
        <w:rPr>
          <w:rFonts w:ascii="Times New Roman" w:hAnsi="Times New Roman"/>
          <w:bCs/>
          <w:iCs/>
          <w:sz w:val="23"/>
          <w:szCs w:val="23"/>
        </w:rPr>
      </w:pPr>
      <w:r w:rsidRPr="00DB62DF">
        <w:rPr>
          <w:rFonts w:ascii="Times New Roman" w:hAnsi="Times New Roman"/>
          <w:bCs/>
          <w:sz w:val="23"/>
          <w:szCs w:val="23"/>
        </w:rPr>
        <w:t>Izpildītājs ir atbildīgs un sedz visus zaudējumus Pasūtītājam gadījumā, ja Izpildītāja vainas dēļ tiks piemērota finanšu korekcija – par šo summu var tikt samazināta līguma summa.</w:t>
      </w:r>
    </w:p>
    <w:p w14:paraId="72D7CF8C"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Šī Līguma Līgumsodu kopējā vērtība (neskaitot līgumsodus par saistību neizpildīšanu noteiktajā termiņā), nedrīkst pārsniegt 10 % no būvdarbu līgumcenas.</w:t>
      </w:r>
    </w:p>
    <w:p w14:paraId="5C42351B" w14:textId="77777777" w:rsidR="00807FBA" w:rsidRPr="00DB62DF" w:rsidRDefault="00807FBA" w:rsidP="00807FBA">
      <w:pPr>
        <w:numPr>
          <w:ilvl w:val="0"/>
          <w:numId w:val="1"/>
        </w:numPr>
        <w:spacing w:before="240" w:after="240" w:line="240" w:lineRule="auto"/>
        <w:ind w:left="0"/>
        <w:jc w:val="center"/>
        <w:rPr>
          <w:rFonts w:ascii="Times New Roman" w:hAnsi="Times New Roman"/>
          <w:bCs/>
          <w:iCs/>
          <w:sz w:val="23"/>
          <w:szCs w:val="23"/>
        </w:rPr>
      </w:pPr>
      <w:r w:rsidRPr="00DB62DF">
        <w:rPr>
          <w:rFonts w:ascii="Times New Roman" w:hAnsi="Times New Roman"/>
          <w:b/>
          <w:bCs/>
          <w:sz w:val="23"/>
          <w:szCs w:val="23"/>
        </w:rPr>
        <w:t>Nepārvarama vara</w:t>
      </w:r>
    </w:p>
    <w:p w14:paraId="72FC2166"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Puses tiek atbrīvotas no atbildības par Līguma pilnīgu vai daļēju neizpildi, ja šāda neizpilde radusies nepārvaramas varas apstākļu rezultātā, kuru darbība sākusies pēc Līguma parakstīšanas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w:t>
      </w:r>
    </w:p>
    <w:p w14:paraId="4D9A4907"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 xml:space="preserve">Pusei, kas atsaucas uz nepārvaramas varas apstākļiem, nekavējoties par to </w:t>
      </w:r>
      <w:proofErr w:type="spellStart"/>
      <w:r w:rsidRPr="00DB62DF">
        <w:rPr>
          <w:rFonts w:ascii="Times New Roman" w:hAnsi="Times New Roman"/>
          <w:bCs/>
          <w:sz w:val="23"/>
          <w:szCs w:val="23"/>
        </w:rPr>
        <w:t>rakstveidā</w:t>
      </w:r>
      <w:proofErr w:type="spellEnd"/>
      <w:r w:rsidRPr="00DB62DF">
        <w:rPr>
          <w:rFonts w:ascii="Times New Roman" w:hAnsi="Times New Roman"/>
          <w:bCs/>
          <w:sz w:val="23"/>
          <w:szCs w:val="23"/>
        </w:rPr>
        <w:t xml:space="preserve"> jāpaziņo otrai Pusei. Paziņojumā jānorāda, kādā termiņā, pēc Puses uzskata, ir iespējama un paredzama Līgumā paredzēto saistību izpilde, un, pēc otras Puses pieprasījuma, šādam paziņojumam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līgumsaistību nepienācīgas izpildes pamatu.</w:t>
      </w:r>
    </w:p>
    <w:p w14:paraId="32F07EDD"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lastRenderedPageBreak/>
        <w:t>Ja nepārvaramas varas apstākļu un to seku dēļ nav iespējams izpildīt Līgumā paredzētās saistības ilgāk kā trīs mēnešus, Puses pēc iespējas drīzāk sāk sarunas par Līguma izpildes alternatīviem variantiem, kuri ir pieņemami abām Pusēm, un izdara attiecīgus grozījumus Līgumā vai kopīgi atkāpjas no Līguma izpildes.</w:t>
      </w:r>
    </w:p>
    <w:p w14:paraId="4F3FBEA6"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Šī Līguma izpratnē Covid-19 nav uzskatāms par nepārvaramas varas apstākli, izņemot gadījumu, kad publiskas varas kompetenta iestāde pieņēma uz Covid-19 attiecināmu lēmumu, kas tieši un nepārprotami neļauj pildīt Līgumā noteiktās saistības.</w:t>
      </w:r>
    </w:p>
    <w:p w14:paraId="5B81C264"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Īpašuma tiesības</w:t>
      </w:r>
    </w:p>
    <w:p w14:paraId="1C0B593C"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Pasūtītājam īpašuma tiesības uz Objektu tiek saglabātas visā Līguma darbības laikā, bet īpašuma tiesības uz visiem Darbu izpildes procesā izmantotajiem un/vai iebūvētajiem būvizstrādājumiem  tiek nodotas Pasūtītājam ar Pušu parakstītu Aktu.</w:t>
      </w:r>
    </w:p>
    <w:p w14:paraId="7A6B23A4"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Visa informācija un dokumentācija, kuru Izpildītājs saņem no Pasūtītāja vai iegūst Darbu  izpildes procesā, ir izmantojama tikai un vienīgi Darbu ietvaros. Tās izmantošana citiem mērķiem ir pieļaujama vienīgi ar Pasūtītāja rakstisku piekrišanu katrā atsevišķā gadījumā, izņemot informāciju un dokumentāciju, kas ir sākotnēji publiski pieejama.</w:t>
      </w:r>
    </w:p>
    <w:p w14:paraId="7B434A67"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Visa informācija un dokumentācija, kuru Pasūtītājs saņem no Izpildītāja vai iegūst Darbu  izpildes procesā, ir izmantojama tikai un vienīgi Darbu ietvaros. Tās izmantošana citiem mērķiem ir pieļaujama vienīgi ar Izpildītāja rakstisku piekrišanu katrā atsevišķā gadījumā, izņemot informāciju un dokumentāciju, kas ir sākotnēji publiski pieejama.</w:t>
      </w:r>
    </w:p>
    <w:p w14:paraId="5F8A4D1F"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sz w:val="23"/>
          <w:szCs w:val="23"/>
          <w:lang w:eastAsia="ar-SA"/>
        </w:rPr>
        <w:t>Autortiesības</w:t>
      </w:r>
    </w:p>
    <w:p w14:paraId="57BD9A44"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sz w:val="23"/>
          <w:szCs w:val="23"/>
          <w:lang w:eastAsia="ar-SA"/>
        </w:rPr>
        <w:t xml:space="preserve">Izpildītāja Līguma ietvaros izstrādātie autortiesību objekti ir nododami Pasūtītājam.  Izpildītājs nodod Pasūtītājam visas savas mantiskās autortiesības uz Būvprojektu un tā izmantošanu, kas Pasūtītājam var pāriet atbilstoši Autortiesību likumam. </w:t>
      </w:r>
    </w:p>
    <w:p w14:paraId="1FD41426"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sz w:val="23"/>
          <w:szCs w:val="23"/>
          <w:lang w:eastAsia="ar-SA"/>
        </w:rPr>
        <w:t xml:space="preserve">Ņemot vērā, ka Būvprojektu faktiski izstrādā </w:t>
      </w:r>
      <w:proofErr w:type="spellStart"/>
      <w:r w:rsidRPr="00DB62DF">
        <w:rPr>
          <w:rFonts w:ascii="Times New Roman" w:hAnsi="Times New Roman"/>
          <w:sz w:val="23"/>
          <w:szCs w:val="23"/>
          <w:lang w:eastAsia="ar-SA"/>
        </w:rPr>
        <w:t>būvspeciālisti</w:t>
      </w:r>
      <w:proofErr w:type="spellEnd"/>
      <w:r w:rsidRPr="00DB62DF">
        <w:rPr>
          <w:rFonts w:ascii="Times New Roman" w:hAnsi="Times New Roman"/>
          <w:sz w:val="23"/>
          <w:szCs w:val="23"/>
          <w:lang w:eastAsia="ar-SA"/>
        </w:rPr>
        <w:t xml:space="preserve"> (autori), Izpildītājs apliecina un nodrošina, ka tiks saņemtas visas nepieciešamās autoru atļaujas un piekrišanas un samaksātas visas nepieciešamās atlīdzības, lai nodotu Pasūtītājam šajā līgumā paredzētās autortiesības attiecībā uz Būvprojekta izmantošanu.</w:t>
      </w:r>
    </w:p>
    <w:p w14:paraId="2615A96F"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sz w:val="23"/>
          <w:szCs w:val="23"/>
          <w:lang w:eastAsia="ar-SA"/>
        </w:rPr>
        <w:t>Izpildītājs nav tiesīgs minēto produktu izmantot ar Līgumu nesaistītiem mērķiem bez iepriekšējas rakstiskas Pasūtītāja piekrišanas saņemšanas.</w:t>
      </w:r>
    </w:p>
    <w:p w14:paraId="2811C092"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sz w:val="23"/>
          <w:szCs w:val="23"/>
          <w:lang w:eastAsia="ar-SA"/>
        </w:rPr>
        <w:t>Izpildītājs ir atbildīgs par jebkuriem trešo personu intelektuālā īpašuma tiesību aizskārumiem, kas varētu rasties sakarā ar pakalpojuma sniegšanu vai Izpildītāja Līguma ietvaros izstrādātā produkta turpmāku izmantošanu. Gadījumā, ja trešās personas izvirza jebkādas prasības un/vai pretenzijas attiecībā uz Būvprojekta autortiesībām un to pārkāpumu jautājumiem jebkādā aspektā un/vai prasības vai pretenzijas par to, ka Būvprojekts kopumā vai kāda to daļa ir vai varētu būt plaģiāts vai tas satur citu personu autortiesību objektu, tad visu un jebkādu atbildību vai jebkādi citādi noteiktas un saistošas izmaksas, kompensācijas, zaudējumu atlīdzības Pasūtītājam un/vai trešajām personām un tamlīdzīgi, kādas radīsies no šāda autortiesību aizskāruma vai pārkāpuma, uzņemas un atlīdzina Izpildītājs.</w:t>
      </w:r>
    </w:p>
    <w:p w14:paraId="4C157230" w14:textId="77777777" w:rsidR="00807FBA" w:rsidRPr="00DB62DF" w:rsidRDefault="00807FBA" w:rsidP="00807FBA">
      <w:pPr>
        <w:numPr>
          <w:ilvl w:val="0"/>
          <w:numId w:val="1"/>
        </w:numPr>
        <w:spacing w:after="120" w:line="240" w:lineRule="auto"/>
        <w:jc w:val="both"/>
        <w:rPr>
          <w:rFonts w:ascii="Times New Roman" w:hAnsi="Times New Roman"/>
          <w:bCs/>
          <w:iCs/>
          <w:sz w:val="23"/>
          <w:szCs w:val="23"/>
        </w:rPr>
      </w:pPr>
      <w:r w:rsidRPr="00DB62DF">
        <w:rPr>
          <w:rFonts w:ascii="Times New Roman" w:hAnsi="Times New Roman"/>
          <w:b/>
          <w:bCs/>
          <w:sz w:val="23"/>
          <w:szCs w:val="23"/>
        </w:rPr>
        <w:t>Strīdu izskatīšanas kārtība</w:t>
      </w:r>
    </w:p>
    <w:p w14:paraId="6DCA6A69"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 xml:space="preserve">Jebkurš strīds, domstarpība vai prasība, kas izriet no Līguma, Līguma pielikumiem, spēkā esošajiem normatīvajiem aktiem un kas skar Līguma pārkāpšanu, izbeigšanu vai spēkā neesamību, starp Pusēm tiek risināta sarunu ceļā, šajā līgumā un normatīvajos aktos noteiktajā kārtībā. </w:t>
      </w:r>
    </w:p>
    <w:p w14:paraId="09612939"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lastRenderedPageBreak/>
        <w:t>Ja vienošanās starp Pusēm sarunu ceļā netiek panākta, tad strīds tiek izšķirts Latvijas Republikas tiesā spēkā esošajos normatīvajos aktos noteiktajā kārtībā.</w:t>
      </w:r>
    </w:p>
    <w:p w14:paraId="6F77128C" w14:textId="77777777" w:rsidR="00807FBA" w:rsidRPr="00DB62DF" w:rsidRDefault="00807FBA" w:rsidP="00807FBA">
      <w:pPr>
        <w:numPr>
          <w:ilvl w:val="0"/>
          <w:numId w:val="1"/>
        </w:numPr>
        <w:spacing w:after="120" w:line="240" w:lineRule="auto"/>
        <w:jc w:val="both"/>
        <w:rPr>
          <w:rFonts w:ascii="Times New Roman" w:hAnsi="Times New Roman"/>
          <w:bCs/>
          <w:iCs/>
          <w:sz w:val="23"/>
          <w:szCs w:val="23"/>
        </w:rPr>
      </w:pPr>
      <w:r w:rsidRPr="00DB62DF">
        <w:rPr>
          <w:rFonts w:ascii="Times New Roman" w:hAnsi="Times New Roman"/>
          <w:b/>
          <w:bCs/>
          <w:sz w:val="23"/>
          <w:szCs w:val="23"/>
        </w:rPr>
        <w:t>Fizisko personu datu aizsardzība</w:t>
      </w:r>
    </w:p>
    <w:p w14:paraId="460F7075"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595A0C0C"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Puse, kura nodod otrai Pusei fizisko personu datus apstrādei, atbild par piekrišanu iegūšanu no attiecīgajiem datu subjektiem vai cita pamatojuma esību fizisko personu datu likumīgai apstrādei.</w:t>
      </w:r>
    </w:p>
    <w:p w14:paraId="6E8D1680"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Puses apņemas nenodot tālāk trešajām personām no otras Puses iegūtos fizisko personu datus, izņemot gadījumus, kad Līgumā ir noteikts citādāk vai tiesību normatīvie akti paredz šādu datu nodošanu.</w:t>
      </w:r>
    </w:p>
    <w:p w14:paraId="35A52D27"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CC2065D"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Neskatoties uz iepriekš minēto, Izpildītājs piekrīt, ka Pasūtītājs nodod no Izpildītāja saņemtos fizisko personu datus trešajām personām, kas sniedz Pasūtītājam pakalpojumus un ar kurām Pasūtītājs sadarbojas tā darbības un šī Līguma izpildes nodrošināšanai.</w:t>
      </w:r>
    </w:p>
    <w:p w14:paraId="5A7AE56A"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Puses apņemas pēc otras Puses pieprasījuma iznīcināt no otras Puses iegūtos fizisko personu datus, ja  izbeidzas nepieciešamība tos apstrādāt šī Līguma izpildes nodrošināšanai.</w:t>
      </w:r>
    </w:p>
    <w:p w14:paraId="37C00639" w14:textId="77777777" w:rsidR="00807FBA" w:rsidRPr="00DB62DF" w:rsidRDefault="00807FBA" w:rsidP="00807FBA">
      <w:pPr>
        <w:numPr>
          <w:ilvl w:val="0"/>
          <w:numId w:val="1"/>
        </w:numPr>
        <w:spacing w:after="120" w:line="240" w:lineRule="auto"/>
        <w:jc w:val="both"/>
        <w:rPr>
          <w:rFonts w:ascii="Times New Roman" w:hAnsi="Times New Roman"/>
          <w:bCs/>
          <w:iCs/>
          <w:sz w:val="23"/>
          <w:szCs w:val="23"/>
        </w:rPr>
      </w:pPr>
      <w:r w:rsidRPr="00DB62DF">
        <w:rPr>
          <w:rFonts w:ascii="Times New Roman" w:hAnsi="Times New Roman"/>
          <w:b/>
          <w:bCs/>
          <w:sz w:val="23"/>
          <w:szCs w:val="23"/>
        </w:rPr>
        <w:t>Noslēguma jautājumi</w:t>
      </w:r>
    </w:p>
    <w:p w14:paraId="5CBB9611"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iCs/>
          <w:sz w:val="23"/>
          <w:szCs w:val="23"/>
        </w:rPr>
        <w:t xml:space="preserve">Ja kādu no Līguma nosacījumiem konkrētā situācijā nav iespējams faktiski vai juridiski piemērot, vai zudusi </w:t>
      </w:r>
      <w:proofErr w:type="spellStart"/>
      <w:r w:rsidRPr="00DB62DF">
        <w:rPr>
          <w:rFonts w:ascii="Times New Roman" w:hAnsi="Times New Roman"/>
          <w:bCs/>
          <w:iCs/>
          <w:sz w:val="23"/>
          <w:szCs w:val="23"/>
        </w:rPr>
        <w:t>nepieciesamība</w:t>
      </w:r>
      <w:proofErr w:type="spellEnd"/>
      <w:r w:rsidRPr="00DB62DF">
        <w:rPr>
          <w:rFonts w:ascii="Times New Roman" w:hAnsi="Times New Roman"/>
          <w:bCs/>
          <w:iCs/>
          <w:sz w:val="23"/>
          <w:szCs w:val="23"/>
        </w:rPr>
        <w:t xml:space="preserve"> piemērot , to nepiemēro vai piemēro daļēji.</w:t>
      </w:r>
    </w:p>
    <w:p w14:paraId="2378F074"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 xml:space="preserve">Gadījumā, ja Līguma izpildes laikā tiek grozīti vai zaudē spēku </w:t>
      </w:r>
      <w:bookmarkStart w:id="6" w:name="_Hlk92679222"/>
      <w:r w:rsidRPr="00DB62DF">
        <w:rPr>
          <w:rFonts w:ascii="Times New Roman" w:hAnsi="Times New Roman"/>
          <w:bCs/>
          <w:sz w:val="23"/>
          <w:szCs w:val="23"/>
        </w:rPr>
        <w:t>Līgumā, Līguma pielikumos minētie un/vai uz Līguma priekšmetu attiecināmie spēkā esošie normatīvie akti</w:t>
      </w:r>
      <w:bookmarkEnd w:id="6"/>
      <w:r w:rsidRPr="00DB62DF">
        <w:rPr>
          <w:rFonts w:ascii="Times New Roman" w:hAnsi="Times New Roman"/>
          <w:bCs/>
          <w:sz w:val="23"/>
          <w:szCs w:val="23"/>
        </w:rPr>
        <w:t>, tad Līguma izpildes laikā tiek piemēroti Līgumā, Līguma pielikumos minētie un/vai uz Līguma priekšmetu attiecināmie spēkā esošie normatīvie akti ar grozījumiem vai jaunie spēkā esošie normatīvie akti.</w:t>
      </w:r>
    </w:p>
    <w:p w14:paraId="71AD69A7"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 xml:space="preserve">Izpildītājs apliecina, ka viņš ir pienācīgi iepazinies ar iepirkuma nolikuma un tam pievienoto dokumentu prasībām, tajā skaitā ar tajos ietvertajiem risinājumiem, darbu apjomiem, pielietojamiem būvizstrādājumiem un prasībām un atsakās saistībā ar to izvirzīt jebkāda satura iebildumus vai pretenzijas. </w:t>
      </w:r>
    </w:p>
    <w:p w14:paraId="24BB31DE"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Izpildītājs apliecina, ka ir atbildīgs par savu darbaspēku, tā tehnisko nodrošinājumu, darbinieku kvalifikāciju un Darbu procesā pielietoto iekārtu, rīku un izmantoto būvizstrādājumu kvalitāti. Izpildītājs ir atbildīgs par to, lai visi būvizstrādājumi tiktu izmantoti un uzstādīti saskaņā ar ražotāja noteiktajiem uzstādīšanas noteikumiem un tehnoloģiju.</w:t>
      </w:r>
    </w:p>
    <w:p w14:paraId="3C74D16A"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Ja kādai no Pusēm tiek mainīts juridiskais statuss, juridiskā adrese, nosaukums, paraksta tiesības vai jebkura cita uz Līguma izpildi attiecināma būtiskas informācijas izmaiņas, tad tā nekavējoties, ne vēlāk kā 1 (vienas) darba dienas laikā, rakstiski informē par to otru Pusi.</w:t>
      </w:r>
    </w:p>
    <w:p w14:paraId="68929916"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t>Visi paziņojumi kuri nosūtīti otrai pusei uz tās elektronisko e-pasta adresi, uzskatāmi par paziņotiem ne vēlāk kā otrajā darba dienā pēc nosūtīšanas.</w:t>
      </w:r>
    </w:p>
    <w:p w14:paraId="5B07C911" w14:textId="5F152929"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rPr>
        <w:lastRenderedPageBreak/>
        <w:t>Līgums sagatavots elektroniski un parakstīts ar drošu elektronisko parakstu, kas satur laika zīmogu. Līguma abpusējas parakstīšanas datums ir pēdējā parakstītā laika zīmoga datums.</w:t>
      </w:r>
    </w:p>
    <w:p w14:paraId="54B9767A" w14:textId="77777777" w:rsidR="00807FBA" w:rsidRPr="00DB62DF" w:rsidRDefault="00807FBA" w:rsidP="00807FBA">
      <w:pPr>
        <w:numPr>
          <w:ilvl w:val="1"/>
          <w:numId w:val="1"/>
        </w:numPr>
        <w:spacing w:after="120" w:line="240" w:lineRule="auto"/>
        <w:ind w:left="709" w:hanging="567"/>
        <w:jc w:val="both"/>
        <w:rPr>
          <w:rFonts w:ascii="Times New Roman" w:hAnsi="Times New Roman"/>
          <w:bCs/>
          <w:iCs/>
          <w:sz w:val="23"/>
          <w:szCs w:val="23"/>
        </w:rPr>
      </w:pPr>
      <w:r w:rsidRPr="00DB62DF">
        <w:rPr>
          <w:rFonts w:ascii="Times New Roman" w:hAnsi="Times New Roman"/>
          <w:bCs/>
          <w:sz w:val="23"/>
          <w:szCs w:val="23"/>
          <w:lang w:eastAsia="lv-LV"/>
        </w:rPr>
        <w:t>Līguma saistību izpildes nodrošināšanai Puses nosaka sekojošas atbildīgās personas:</w:t>
      </w:r>
    </w:p>
    <w:p w14:paraId="6A031656" w14:textId="3E62A66D" w:rsidR="00807FBA" w:rsidRPr="00DB62DF" w:rsidRDefault="00807FBA" w:rsidP="00807FBA">
      <w:pPr>
        <w:numPr>
          <w:ilvl w:val="2"/>
          <w:numId w:val="1"/>
        </w:numPr>
        <w:spacing w:after="120" w:line="240" w:lineRule="auto"/>
        <w:ind w:left="1276"/>
        <w:jc w:val="both"/>
        <w:rPr>
          <w:rFonts w:ascii="Times New Roman" w:hAnsi="Times New Roman"/>
          <w:bCs/>
          <w:iCs/>
          <w:sz w:val="23"/>
          <w:szCs w:val="23"/>
        </w:rPr>
      </w:pPr>
      <w:r w:rsidRPr="00DB62DF">
        <w:rPr>
          <w:rFonts w:ascii="Times New Roman" w:hAnsi="Times New Roman"/>
          <w:bCs/>
          <w:sz w:val="23"/>
          <w:szCs w:val="23"/>
          <w:lang w:eastAsia="lv-LV"/>
        </w:rPr>
        <w:t xml:space="preserve">no Pasūtītāja puses  –  </w:t>
      </w:r>
      <w:r w:rsidR="003B5E28" w:rsidRPr="003B5E28">
        <w:rPr>
          <w:rFonts w:ascii="Times New Roman" w:hAnsi="Times New Roman"/>
          <w:bCs/>
          <w:sz w:val="23"/>
          <w:szCs w:val="23"/>
          <w:lang w:eastAsia="lv-LV"/>
        </w:rPr>
        <w:t xml:space="preserve">Daugavpils valstspilsētas pašvaldības iestādes "Komunālās saimniecības pārvalde" ceļu </w:t>
      </w:r>
      <w:proofErr w:type="spellStart"/>
      <w:r w:rsidR="003B5E28" w:rsidRPr="003B5E28">
        <w:rPr>
          <w:rFonts w:ascii="Times New Roman" w:hAnsi="Times New Roman"/>
          <w:bCs/>
          <w:sz w:val="23"/>
          <w:szCs w:val="23"/>
          <w:lang w:eastAsia="lv-LV"/>
        </w:rPr>
        <w:t>būvtehniķis</w:t>
      </w:r>
      <w:proofErr w:type="spellEnd"/>
      <w:r w:rsidR="003B5E28" w:rsidRPr="003B5E28">
        <w:rPr>
          <w:rFonts w:ascii="Times New Roman" w:hAnsi="Times New Roman"/>
          <w:bCs/>
          <w:sz w:val="23"/>
          <w:szCs w:val="23"/>
          <w:lang w:eastAsia="lv-LV"/>
        </w:rPr>
        <w:t xml:space="preserve"> </w:t>
      </w:r>
      <w:r w:rsidR="00B36D61">
        <w:rPr>
          <w:rFonts w:ascii="Times New Roman" w:hAnsi="Times New Roman"/>
          <w:bCs/>
          <w:sz w:val="23"/>
          <w:szCs w:val="23"/>
        </w:rPr>
        <w:t>****</w:t>
      </w:r>
      <w:r w:rsidRPr="00DB62DF">
        <w:rPr>
          <w:rFonts w:ascii="Times New Roman" w:hAnsi="Times New Roman"/>
          <w:bCs/>
          <w:sz w:val="23"/>
          <w:szCs w:val="23"/>
        </w:rPr>
        <w:t>;</w:t>
      </w:r>
    </w:p>
    <w:p w14:paraId="137CD04A" w14:textId="46CC0B79" w:rsidR="00807FBA" w:rsidRPr="00DB62DF" w:rsidRDefault="00807FBA" w:rsidP="00807FBA">
      <w:pPr>
        <w:numPr>
          <w:ilvl w:val="2"/>
          <w:numId w:val="1"/>
        </w:numPr>
        <w:spacing w:after="120" w:line="240" w:lineRule="auto"/>
        <w:ind w:left="1276"/>
        <w:jc w:val="both"/>
        <w:rPr>
          <w:rFonts w:ascii="Times New Roman" w:hAnsi="Times New Roman"/>
          <w:bCs/>
          <w:iCs/>
          <w:sz w:val="23"/>
          <w:szCs w:val="23"/>
        </w:rPr>
      </w:pPr>
      <w:r w:rsidRPr="00DB62DF">
        <w:rPr>
          <w:rFonts w:ascii="Times New Roman" w:hAnsi="Times New Roman"/>
          <w:bCs/>
          <w:sz w:val="23"/>
          <w:szCs w:val="23"/>
        </w:rPr>
        <w:t xml:space="preserve">no Izpildītāja puses –  </w:t>
      </w:r>
      <w:r w:rsidR="003B5E28">
        <w:rPr>
          <w:rFonts w:ascii="Times New Roman" w:hAnsi="Times New Roman"/>
          <w:bCs/>
          <w:sz w:val="23"/>
          <w:szCs w:val="23"/>
        </w:rPr>
        <w:t xml:space="preserve">SIA “DM BUVEX” valdes locekle Oksana </w:t>
      </w:r>
      <w:proofErr w:type="spellStart"/>
      <w:r w:rsidR="003B5E28">
        <w:rPr>
          <w:rFonts w:ascii="Times New Roman" w:hAnsi="Times New Roman"/>
          <w:bCs/>
          <w:sz w:val="23"/>
          <w:szCs w:val="23"/>
        </w:rPr>
        <w:t>Stefaņiva</w:t>
      </w:r>
      <w:proofErr w:type="spellEnd"/>
      <w:r w:rsidRPr="00DB62DF">
        <w:rPr>
          <w:rFonts w:ascii="Times New Roman" w:hAnsi="Times New Roman"/>
          <w:bCs/>
          <w:sz w:val="23"/>
          <w:szCs w:val="23"/>
        </w:rPr>
        <w:t xml:space="preserve">, </w:t>
      </w:r>
      <w:r w:rsidR="00B36D61">
        <w:rPr>
          <w:rFonts w:ascii="Times New Roman" w:hAnsi="Times New Roman"/>
          <w:bCs/>
          <w:sz w:val="23"/>
          <w:szCs w:val="23"/>
        </w:rPr>
        <w:t>****</w:t>
      </w:r>
      <w:r w:rsidRPr="00DB62DF">
        <w:rPr>
          <w:rFonts w:ascii="Times New Roman" w:hAnsi="Times New Roman"/>
          <w:bCs/>
          <w:sz w:val="23"/>
          <w:szCs w:val="23"/>
        </w:rPr>
        <w:t>.</w:t>
      </w:r>
    </w:p>
    <w:p w14:paraId="364F61B4" w14:textId="77777777" w:rsidR="00807FBA" w:rsidRPr="00DB62DF" w:rsidRDefault="00807FBA" w:rsidP="00807FBA">
      <w:pPr>
        <w:numPr>
          <w:ilvl w:val="0"/>
          <w:numId w:val="1"/>
        </w:numPr>
        <w:spacing w:after="120" w:line="240" w:lineRule="auto"/>
        <w:ind w:left="0"/>
        <w:jc w:val="center"/>
        <w:rPr>
          <w:rFonts w:ascii="Times New Roman" w:hAnsi="Times New Roman"/>
          <w:bCs/>
          <w:iCs/>
          <w:sz w:val="23"/>
          <w:szCs w:val="23"/>
        </w:rPr>
      </w:pPr>
      <w:r w:rsidRPr="00DB62DF">
        <w:rPr>
          <w:rFonts w:ascii="Times New Roman" w:hAnsi="Times New Roman"/>
          <w:b/>
          <w:bCs/>
          <w:sz w:val="23"/>
          <w:szCs w:val="23"/>
        </w:rPr>
        <w:t>Līguma pielikumi</w:t>
      </w:r>
    </w:p>
    <w:p w14:paraId="1E64006C" w14:textId="77777777" w:rsidR="00807FBA" w:rsidRPr="00DB62DF" w:rsidRDefault="00807FBA" w:rsidP="00807FBA">
      <w:pPr>
        <w:numPr>
          <w:ilvl w:val="2"/>
          <w:numId w:val="1"/>
        </w:numPr>
        <w:spacing w:after="120" w:line="240" w:lineRule="auto"/>
        <w:ind w:left="1418" w:hanging="709"/>
        <w:jc w:val="both"/>
        <w:rPr>
          <w:rFonts w:ascii="Times New Roman" w:hAnsi="Times New Roman"/>
          <w:bCs/>
          <w:iCs/>
          <w:sz w:val="23"/>
          <w:szCs w:val="23"/>
        </w:rPr>
      </w:pPr>
      <w:r w:rsidRPr="00DB62DF">
        <w:rPr>
          <w:rFonts w:ascii="Times New Roman" w:hAnsi="Times New Roman"/>
          <w:bCs/>
          <w:sz w:val="23"/>
          <w:szCs w:val="23"/>
          <w:lang w:eastAsia="lv-LV"/>
        </w:rPr>
        <w:t>Būvobjekta nodošanas un pieņemšanas akts;</w:t>
      </w:r>
    </w:p>
    <w:p w14:paraId="7D70F464" w14:textId="77777777" w:rsidR="00807FBA" w:rsidRPr="00DB62DF" w:rsidRDefault="00807FBA" w:rsidP="00807FBA">
      <w:pPr>
        <w:numPr>
          <w:ilvl w:val="2"/>
          <w:numId w:val="1"/>
        </w:numPr>
        <w:spacing w:after="120" w:line="240" w:lineRule="auto"/>
        <w:ind w:left="1418" w:hanging="709"/>
        <w:jc w:val="both"/>
        <w:rPr>
          <w:rFonts w:ascii="Times New Roman" w:hAnsi="Times New Roman"/>
          <w:bCs/>
          <w:iCs/>
          <w:sz w:val="23"/>
          <w:szCs w:val="23"/>
        </w:rPr>
      </w:pPr>
      <w:r w:rsidRPr="00DB62DF">
        <w:rPr>
          <w:rFonts w:ascii="Times New Roman" w:hAnsi="Times New Roman"/>
          <w:bCs/>
          <w:sz w:val="23"/>
          <w:szCs w:val="23"/>
        </w:rPr>
        <w:t>Pretendenta piedāvājums;</w:t>
      </w:r>
    </w:p>
    <w:p w14:paraId="715C9344" w14:textId="77777777" w:rsidR="00807FBA" w:rsidRPr="00DB62DF" w:rsidRDefault="00807FBA" w:rsidP="00807FBA">
      <w:pPr>
        <w:numPr>
          <w:ilvl w:val="2"/>
          <w:numId w:val="1"/>
        </w:numPr>
        <w:spacing w:after="120" w:line="240" w:lineRule="auto"/>
        <w:ind w:left="1418" w:hanging="709"/>
        <w:jc w:val="both"/>
        <w:rPr>
          <w:rFonts w:ascii="Times New Roman" w:hAnsi="Times New Roman"/>
          <w:bCs/>
          <w:iCs/>
          <w:sz w:val="23"/>
          <w:szCs w:val="23"/>
        </w:rPr>
      </w:pPr>
      <w:r w:rsidRPr="00DB62DF">
        <w:rPr>
          <w:rFonts w:ascii="Times New Roman" w:hAnsi="Times New Roman"/>
          <w:bCs/>
          <w:sz w:val="23"/>
          <w:szCs w:val="23"/>
        </w:rPr>
        <w:t xml:space="preserve">Cits </w:t>
      </w:r>
      <w:r w:rsidRPr="00DB62DF">
        <w:rPr>
          <w:rFonts w:ascii="Times New Roman" w:hAnsi="Times New Roman"/>
          <w:bCs/>
          <w:i/>
          <w:sz w:val="23"/>
          <w:szCs w:val="23"/>
        </w:rPr>
        <w:t>(ja nepieciešams).</w:t>
      </w:r>
    </w:p>
    <w:p w14:paraId="078A8A1F" w14:textId="77777777" w:rsidR="00807FBA" w:rsidRPr="00DB62DF" w:rsidRDefault="00807FBA" w:rsidP="00807FBA">
      <w:pPr>
        <w:numPr>
          <w:ilvl w:val="0"/>
          <w:numId w:val="1"/>
        </w:numPr>
        <w:spacing w:before="240" w:after="240" w:line="240" w:lineRule="auto"/>
        <w:ind w:left="0" w:hanging="357"/>
        <w:jc w:val="center"/>
        <w:rPr>
          <w:rFonts w:ascii="Times New Roman" w:hAnsi="Times New Roman"/>
          <w:bCs/>
          <w:iCs/>
          <w:sz w:val="23"/>
          <w:szCs w:val="23"/>
        </w:rPr>
      </w:pPr>
      <w:r w:rsidRPr="00DB62DF">
        <w:rPr>
          <w:rFonts w:ascii="Times New Roman" w:hAnsi="Times New Roman"/>
          <w:b/>
          <w:bCs/>
          <w:sz w:val="23"/>
          <w:szCs w:val="23"/>
        </w:rPr>
        <w:t>Pušu juridiskās adreses un rekvizīti</w:t>
      </w:r>
    </w:p>
    <w:tbl>
      <w:tblPr>
        <w:tblW w:w="10175" w:type="dxa"/>
        <w:tblLook w:val="04A0" w:firstRow="1" w:lastRow="0" w:firstColumn="1" w:lastColumn="0" w:noHBand="0" w:noVBand="1"/>
      </w:tblPr>
      <w:tblGrid>
        <w:gridCol w:w="5495"/>
        <w:gridCol w:w="4680"/>
      </w:tblGrid>
      <w:tr w:rsidR="00023C35" w:rsidRPr="008A3A71" w14:paraId="223A566D" w14:textId="77777777" w:rsidTr="008737C7">
        <w:tc>
          <w:tcPr>
            <w:tcW w:w="5495" w:type="dxa"/>
          </w:tcPr>
          <w:p w14:paraId="0BBC07F4" w14:textId="77777777" w:rsidR="00023C35" w:rsidRPr="008A3A71" w:rsidRDefault="00023C35" w:rsidP="008737C7">
            <w:pPr>
              <w:spacing w:after="0" w:line="240" w:lineRule="auto"/>
              <w:rPr>
                <w:rFonts w:ascii="Times New Roman" w:eastAsia="Times New Roman" w:hAnsi="Times New Roman"/>
                <w:b/>
                <w:sz w:val="24"/>
                <w:szCs w:val="24"/>
              </w:rPr>
            </w:pPr>
            <w:r w:rsidRPr="008A3A71">
              <w:rPr>
                <w:rFonts w:ascii="Times New Roman" w:eastAsia="Times New Roman" w:hAnsi="Times New Roman"/>
                <w:b/>
                <w:sz w:val="24"/>
                <w:szCs w:val="24"/>
              </w:rPr>
              <w:t>PASŪTĪTĀJS:</w:t>
            </w:r>
          </w:p>
          <w:p w14:paraId="4789D7F5" w14:textId="77777777" w:rsidR="00023C35" w:rsidRPr="008A3A71" w:rsidRDefault="00023C35" w:rsidP="008737C7">
            <w:pPr>
              <w:widowControl w:val="0"/>
              <w:autoSpaceDE w:val="0"/>
              <w:autoSpaceDN w:val="0"/>
              <w:adjustRightInd w:val="0"/>
              <w:spacing w:after="0" w:line="240" w:lineRule="auto"/>
              <w:ind w:right="569"/>
              <w:jc w:val="both"/>
              <w:rPr>
                <w:rFonts w:ascii="Times New Roman" w:eastAsia="Times New Roman" w:hAnsi="Times New Roman"/>
                <w:b/>
                <w:bCs/>
                <w:sz w:val="24"/>
                <w:szCs w:val="24"/>
              </w:rPr>
            </w:pPr>
            <w:r w:rsidRPr="008A3A71">
              <w:rPr>
                <w:rFonts w:ascii="Times New Roman" w:eastAsia="Times New Roman" w:hAnsi="Times New Roman"/>
                <w:b/>
                <w:bCs/>
                <w:sz w:val="24"/>
                <w:szCs w:val="24"/>
              </w:rPr>
              <w:t>Daugavpils valstspilsētas pašvaldības iestāde “Komunālās saimniecības pārvalde”</w:t>
            </w:r>
          </w:p>
          <w:p w14:paraId="0E2EB450" w14:textId="77777777" w:rsidR="00023C35" w:rsidRPr="008A3A71" w:rsidRDefault="00023C35" w:rsidP="008737C7">
            <w:pPr>
              <w:widowControl w:val="0"/>
              <w:autoSpaceDE w:val="0"/>
              <w:autoSpaceDN w:val="0"/>
              <w:adjustRightInd w:val="0"/>
              <w:spacing w:after="0" w:line="240" w:lineRule="auto"/>
              <w:ind w:right="569"/>
              <w:jc w:val="both"/>
              <w:rPr>
                <w:rFonts w:ascii="Times New Roman" w:eastAsia="Times New Roman" w:hAnsi="Times New Roman"/>
                <w:bCs/>
                <w:sz w:val="24"/>
                <w:szCs w:val="24"/>
              </w:rPr>
            </w:pPr>
            <w:r w:rsidRPr="008A3A71">
              <w:rPr>
                <w:rFonts w:ascii="Times New Roman" w:eastAsia="Times New Roman" w:hAnsi="Times New Roman"/>
                <w:bCs/>
                <w:sz w:val="24"/>
                <w:szCs w:val="24"/>
              </w:rPr>
              <w:t>reģistrācijas Nr.90009547852</w:t>
            </w:r>
          </w:p>
          <w:p w14:paraId="30C82087" w14:textId="77777777" w:rsidR="00023C35" w:rsidRPr="008A3A71" w:rsidRDefault="00023C35" w:rsidP="008737C7">
            <w:pPr>
              <w:widowControl w:val="0"/>
              <w:autoSpaceDE w:val="0"/>
              <w:autoSpaceDN w:val="0"/>
              <w:adjustRightInd w:val="0"/>
              <w:spacing w:after="0" w:line="240" w:lineRule="auto"/>
              <w:ind w:right="569"/>
              <w:jc w:val="both"/>
              <w:rPr>
                <w:rFonts w:ascii="Times New Roman" w:eastAsia="Times New Roman" w:hAnsi="Times New Roman"/>
                <w:sz w:val="24"/>
                <w:szCs w:val="24"/>
                <w:lang w:eastAsia="lv-LV"/>
              </w:rPr>
            </w:pPr>
            <w:r w:rsidRPr="008A3A71">
              <w:rPr>
                <w:rFonts w:ascii="Times New Roman" w:eastAsia="Times New Roman" w:hAnsi="Times New Roman"/>
                <w:bCs/>
                <w:sz w:val="24"/>
                <w:szCs w:val="24"/>
              </w:rPr>
              <w:t>juridiskā adrese:</w:t>
            </w:r>
            <w:r w:rsidRPr="008A3A71">
              <w:rPr>
                <w:rFonts w:ascii="Times New Roman" w:hAnsi="Times New Roman"/>
                <w:sz w:val="24"/>
                <w:szCs w:val="24"/>
              </w:rPr>
              <w:t xml:space="preserve"> </w:t>
            </w:r>
            <w:r w:rsidRPr="008A3A71">
              <w:rPr>
                <w:rFonts w:ascii="Times New Roman" w:eastAsia="Times New Roman" w:hAnsi="Times New Roman"/>
                <w:bCs/>
                <w:sz w:val="24"/>
                <w:szCs w:val="24"/>
              </w:rPr>
              <w:t>Saules iela 5A, Daugavpils, LV-5401</w:t>
            </w:r>
          </w:p>
          <w:p w14:paraId="0894AF1E" w14:textId="77777777" w:rsidR="00023C35" w:rsidRPr="008A3A71" w:rsidRDefault="00023C35" w:rsidP="008737C7">
            <w:pPr>
              <w:widowControl w:val="0"/>
              <w:autoSpaceDE w:val="0"/>
              <w:autoSpaceDN w:val="0"/>
              <w:adjustRightInd w:val="0"/>
              <w:spacing w:after="0" w:line="240" w:lineRule="auto"/>
              <w:jc w:val="both"/>
              <w:rPr>
                <w:rFonts w:ascii="Times New Roman" w:eastAsia="Times New Roman" w:hAnsi="Times New Roman"/>
                <w:sz w:val="24"/>
                <w:szCs w:val="24"/>
                <w:lang w:eastAsia="lv-LV"/>
              </w:rPr>
            </w:pPr>
          </w:p>
          <w:p w14:paraId="4B0EBDBB" w14:textId="77777777" w:rsidR="00023C35" w:rsidRPr="008A3A71" w:rsidRDefault="00023C35" w:rsidP="008737C7">
            <w:pPr>
              <w:widowControl w:val="0"/>
              <w:autoSpaceDE w:val="0"/>
              <w:autoSpaceDN w:val="0"/>
              <w:adjustRightInd w:val="0"/>
              <w:spacing w:after="0" w:line="240" w:lineRule="auto"/>
              <w:jc w:val="both"/>
              <w:rPr>
                <w:rFonts w:ascii="Times New Roman" w:eastAsia="Times New Roman" w:hAnsi="Times New Roman"/>
                <w:sz w:val="24"/>
                <w:szCs w:val="24"/>
                <w:lang w:eastAsia="lv-LV"/>
              </w:rPr>
            </w:pPr>
            <w:r w:rsidRPr="008A3A71">
              <w:rPr>
                <w:rFonts w:ascii="Times New Roman" w:eastAsia="Times New Roman" w:hAnsi="Times New Roman"/>
                <w:sz w:val="24"/>
                <w:szCs w:val="24"/>
                <w:lang w:eastAsia="lv-LV"/>
              </w:rPr>
              <w:t xml:space="preserve">Vadītājs </w:t>
            </w:r>
            <w:proofErr w:type="spellStart"/>
            <w:r w:rsidRPr="008A3A71">
              <w:rPr>
                <w:rFonts w:ascii="Times New Roman" w:eastAsia="Times New Roman" w:hAnsi="Times New Roman"/>
                <w:sz w:val="24"/>
                <w:szCs w:val="24"/>
                <w:lang w:eastAsia="lv-LV"/>
              </w:rPr>
              <w:t>V.Golubevs</w:t>
            </w:r>
            <w:proofErr w:type="spellEnd"/>
          </w:p>
        </w:tc>
        <w:tc>
          <w:tcPr>
            <w:tcW w:w="4680" w:type="dxa"/>
          </w:tcPr>
          <w:p w14:paraId="0F9192BE" w14:textId="77777777" w:rsidR="00023C35" w:rsidRPr="008A3A71" w:rsidRDefault="00023C35" w:rsidP="008737C7">
            <w:pPr>
              <w:suppressAutoHyphens/>
              <w:spacing w:after="0" w:line="240" w:lineRule="auto"/>
              <w:ind w:left="174" w:hanging="174"/>
              <w:rPr>
                <w:rFonts w:ascii="Times New Roman" w:eastAsia="Times New Roman" w:hAnsi="Times New Roman"/>
                <w:b/>
                <w:sz w:val="24"/>
                <w:szCs w:val="24"/>
              </w:rPr>
            </w:pPr>
            <w:r w:rsidRPr="008A3A71">
              <w:rPr>
                <w:rFonts w:ascii="Times New Roman" w:eastAsia="Times New Roman" w:hAnsi="Times New Roman"/>
                <w:b/>
                <w:sz w:val="24"/>
                <w:szCs w:val="24"/>
              </w:rPr>
              <w:t>IZPILDĪTĀJS:</w:t>
            </w:r>
          </w:p>
          <w:p w14:paraId="5EB73466" w14:textId="795EF827" w:rsidR="00023C35" w:rsidRPr="008A3A71" w:rsidRDefault="00023C35" w:rsidP="008737C7">
            <w:pPr>
              <w:suppressAutoHyphens/>
              <w:spacing w:after="0" w:line="240" w:lineRule="auto"/>
              <w:rPr>
                <w:rFonts w:ascii="Times New Roman" w:eastAsia="Times New Roman" w:hAnsi="Times New Roman"/>
                <w:b/>
                <w:sz w:val="24"/>
                <w:szCs w:val="24"/>
              </w:rPr>
            </w:pPr>
            <w:r w:rsidRPr="008A3A71">
              <w:rPr>
                <w:rFonts w:ascii="Times New Roman" w:eastAsia="Times New Roman" w:hAnsi="Times New Roman"/>
                <w:b/>
                <w:sz w:val="24"/>
                <w:szCs w:val="24"/>
              </w:rPr>
              <w:t>SIA “</w:t>
            </w:r>
            <w:r>
              <w:rPr>
                <w:rFonts w:ascii="Times New Roman" w:eastAsia="Times New Roman" w:hAnsi="Times New Roman"/>
                <w:b/>
                <w:sz w:val="24"/>
                <w:szCs w:val="24"/>
              </w:rPr>
              <w:t>DM BUVEX</w:t>
            </w:r>
            <w:r w:rsidRPr="008A3A71">
              <w:rPr>
                <w:rFonts w:ascii="Times New Roman" w:eastAsia="Times New Roman" w:hAnsi="Times New Roman"/>
                <w:b/>
                <w:sz w:val="24"/>
                <w:szCs w:val="24"/>
              </w:rPr>
              <w:t>”</w:t>
            </w:r>
          </w:p>
          <w:p w14:paraId="356221CB" w14:textId="77777777" w:rsidR="00023C35" w:rsidRPr="008A3A71" w:rsidRDefault="00023C35" w:rsidP="008737C7">
            <w:pPr>
              <w:suppressAutoHyphens/>
              <w:spacing w:after="0" w:line="240" w:lineRule="auto"/>
              <w:rPr>
                <w:rFonts w:ascii="Times New Roman" w:eastAsia="Times New Roman" w:hAnsi="Times New Roman"/>
                <w:bCs/>
                <w:sz w:val="24"/>
                <w:szCs w:val="24"/>
              </w:rPr>
            </w:pPr>
          </w:p>
          <w:p w14:paraId="053E6EA9" w14:textId="77777777" w:rsidR="00023C35" w:rsidRDefault="00023C35" w:rsidP="008737C7">
            <w:pPr>
              <w:suppressAutoHyphens/>
              <w:spacing w:after="0" w:line="240" w:lineRule="auto"/>
              <w:rPr>
                <w:rFonts w:ascii="Times New Roman" w:eastAsia="Times New Roman" w:hAnsi="Times New Roman"/>
                <w:bCs/>
                <w:sz w:val="24"/>
                <w:szCs w:val="24"/>
              </w:rPr>
            </w:pPr>
            <w:r w:rsidRPr="008A3A71">
              <w:rPr>
                <w:rFonts w:ascii="Times New Roman" w:eastAsia="Times New Roman" w:hAnsi="Times New Roman"/>
                <w:bCs/>
                <w:sz w:val="24"/>
                <w:szCs w:val="24"/>
              </w:rPr>
              <w:t>reģistrācijas Nr.</w:t>
            </w:r>
            <w:r w:rsidRPr="00023C35">
              <w:rPr>
                <w:rFonts w:ascii="Times New Roman" w:eastAsia="Times New Roman" w:hAnsi="Times New Roman"/>
                <w:bCs/>
                <w:sz w:val="24"/>
                <w:szCs w:val="24"/>
              </w:rPr>
              <w:t>41503072302</w:t>
            </w:r>
          </w:p>
          <w:p w14:paraId="10B74270" w14:textId="73D9CA9A" w:rsidR="00023C35" w:rsidRPr="008A3A71" w:rsidRDefault="00023C35" w:rsidP="008737C7">
            <w:pPr>
              <w:suppressAutoHyphens/>
              <w:spacing w:after="0" w:line="240" w:lineRule="auto"/>
              <w:rPr>
                <w:rFonts w:ascii="Times New Roman" w:eastAsia="Times New Roman" w:hAnsi="Times New Roman"/>
                <w:bCs/>
                <w:sz w:val="24"/>
                <w:szCs w:val="24"/>
              </w:rPr>
            </w:pPr>
            <w:r w:rsidRPr="00023C35">
              <w:rPr>
                <w:rFonts w:ascii="Times New Roman" w:eastAsia="Times New Roman" w:hAnsi="Times New Roman"/>
                <w:bCs/>
                <w:sz w:val="24"/>
                <w:szCs w:val="24"/>
              </w:rPr>
              <w:t>juridiskā adrese: Vaļņu iela 63C, Daugavpils, LV-5401</w:t>
            </w:r>
          </w:p>
          <w:p w14:paraId="013DBEDF" w14:textId="77777777" w:rsidR="00023C35" w:rsidRPr="008A3A71" w:rsidRDefault="00023C35" w:rsidP="008737C7">
            <w:pPr>
              <w:suppressAutoHyphens/>
              <w:spacing w:after="0" w:line="240" w:lineRule="auto"/>
              <w:rPr>
                <w:rFonts w:ascii="Times New Roman" w:eastAsia="Times New Roman" w:hAnsi="Times New Roman"/>
                <w:bCs/>
                <w:sz w:val="24"/>
                <w:szCs w:val="24"/>
              </w:rPr>
            </w:pPr>
          </w:p>
          <w:p w14:paraId="38D01820" w14:textId="6B9A5552" w:rsidR="00023C35" w:rsidRPr="008A3A71" w:rsidRDefault="00023C35" w:rsidP="008737C7">
            <w:pPr>
              <w:suppressAutoHyphens/>
              <w:spacing w:after="0" w:line="240" w:lineRule="auto"/>
              <w:rPr>
                <w:rFonts w:ascii="Times New Roman" w:eastAsia="Times New Roman" w:hAnsi="Times New Roman"/>
                <w:b/>
                <w:sz w:val="24"/>
                <w:szCs w:val="24"/>
              </w:rPr>
            </w:pPr>
            <w:r w:rsidRPr="008A3A71">
              <w:rPr>
                <w:rFonts w:ascii="Times New Roman" w:eastAsia="Times New Roman" w:hAnsi="Times New Roman"/>
                <w:bCs/>
                <w:sz w:val="24"/>
                <w:szCs w:val="24"/>
              </w:rPr>
              <w:t>Valdes locekl</w:t>
            </w:r>
            <w:r>
              <w:rPr>
                <w:rFonts w:ascii="Times New Roman" w:eastAsia="Times New Roman" w:hAnsi="Times New Roman"/>
                <w:bCs/>
                <w:sz w:val="24"/>
                <w:szCs w:val="24"/>
              </w:rPr>
              <w:t>e</w:t>
            </w:r>
            <w:r w:rsidRPr="008A3A71">
              <w:rPr>
                <w:rFonts w:ascii="Times New Roman" w:eastAsia="Times New Roman" w:hAnsi="Times New Roman"/>
                <w:bCs/>
                <w:sz w:val="24"/>
                <w:szCs w:val="24"/>
              </w:rPr>
              <w:t xml:space="preserve"> </w:t>
            </w:r>
            <w:proofErr w:type="spellStart"/>
            <w:r>
              <w:rPr>
                <w:rFonts w:ascii="Times New Roman" w:eastAsia="Times New Roman" w:hAnsi="Times New Roman"/>
                <w:bCs/>
                <w:sz w:val="24"/>
                <w:szCs w:val="24"/>
              </w:rPr>
              <w:t>O.Stefaņiva</w:t>
            </w:r>
            <w:proofErr w:type="spellEnd"/>
          </w:p>
        </w:tc>
      </w:tr>
    </w:tbl>
    <w:p w14:paraId="2F4ADE05" w14:textId="77777777" w:rsidR="00807FBA" w:rsidRDefault="00807FBA" w:rsidP="00807FBA">
      <w:pPr>
        <w:tabs>
          <w:tab w:val="left" w:pos="5387"/>
        </w:tabs>
        <w:spacing w:after="120" w:line="20" w:lineRule="atLeast"/>
        <w:rPr>
          <w:rFonts w:ascii="Times New Roman" w:hAnsi="Times New Roman"/>
          <w:b/>
          <w:bCs/>
          <w:sz w:val="24"/>
          <w:szCs w:val="24"/>
        </w:rPr>
      </w:pPr>
    </w:p>
    <w:p w14:paraId="663437B6" w14:textId="77777777" w:rsidR="00807FBA" w:rsidRDefault="00807FBA" w:rsidP="00807FBA">
      <w:pPr>
        <w:tabs>
          <w:tab w:val="left" w:pos="5387"/>
        </w:tabs>
        <w:spacing w:after="120" w:line="20" w:lineRule="atLeast"/>
        <w:rPr>
          <w:rFonts w:ascii="Times New Roman" w:hAnsi="Times New Roman"/>
          <w:b/>
          <w:bCs/>
          <w:sz w:val="24"/>
          <w:szCs w:val="24"/>
        </w:rPr>
      </w:pPr>
    </w:p>
    <w:p w14:paraId="7C4A2F69" w14:textId="77777777" w:rsidR="00807FBA" w:rsidRPr="002C0F0C" w:rsidRDefault="00807FBA" w:rsidP="00807FBA">
      <w:pPr>
        <w:spacing w:after="0" w:line="240" w:lineRule="auto"/>
        <w:jc w:val="both"/>
        <w:rPr>
          <w:rFonts w:ascii="Times New Roman" w:eastAsia="Times New Roman" w:hAnsi="Times New Roman"/>
          <w:b/>
          <w:bCs/>
          <w:i/>
          <w:iCs/>
          <w:sz w:val="24"/>
          <w:szCs w:val="24"/>
        </w:rPr>
      </w:pPr>
      <w:r w:rsidRPr="002C0F0C">
        <w:rPr>
          <w:rFonts w:ascii="Times New Roman" w:eastAsia="Times New Roman" w:hAnsi="Times New Roman"/>
          <w:b/>
          <w:bCs/>
          <w:i/>
          <w:iCs/>
          <w:sz w:val="24"/>
          <w:szCs w:val="24"/>
        </w:rPr>
        <w:t>Rekvizīti rēķinu izrakstīšanai:</w:t>
      </w:r>
    </w:p>
    <w:p w14:paraId="4509B75F" w14:textId="77777777" w:rsidR="00807FBA" w:rsidRPr="002C0F0C" w:rsidRDefault="00807FBA" w:rsidP="00807FBA">
      <w:pPr>
        <w:spacing w:after="0" w:line="240" w:lineRule="auto"/>
        <w:jc w:val="both"/>
        <w:rPr>
          <w:rFonts w:ascii="Times New Roman" w:eastAsia="Times New Roman" w:hAnsi="Times New Roman"/>
          <w:sz w:val="24"/>
          <w:szCs w:val="24"/>
        </w:rPr>
      </w:pPr>
      <w:r w:rsidRPr="002C0F0C">
        <w:rPr>
          <w:rFonts w:ascii="Times New Roman" w:eastAsia="Times New Roman" w:hAnsi="Times New Roman"/>
          <w:sz w:val="24"/>
          <w:szCs w:val="24"/>
        </w:rPr>
        <w:t>Daugavpils valstspilsētas pašvaldība</w:t>
      </w:r>
    </w:p>
    <w:p w14:paraId="20CC8477" w14:textId="77777777" w:rsidR="00807FBA" w:rsidRPr="002C0F0C" w:rsidRDefault="00807FBA" w:rsidP="00807FBA">
      <w:pPr>
        <w:spacing w:after="0" w:line="240" w:lineRule="auto"/>
        <w:jc w:val="both"/>
        <w:rPr>
          <w:rFonts w:ascii="Times New Roman" w:eastAsia="Times New Roman" w:hAnsi="Times New Roman"/>
          <w:sz w:val="24"/>
          <w:szCs w:val="24"/>
        </w:rPr>
      </w:pPr>
      <w:r w:rsidRPr="002C0F0C">
        <w:rPr>
          <w:rFonts w:ascii="Times New Roman" w:eastAsia="Times New Roman" w:hAnsi="Times New Roman"/>
          <w:sz w:val="24"/>
          <w:szCs w:val="24"/>
        </w:rPr>
        <w:t>Reģistrācijas Nr. 90000077325</w:t>
      </w:r>
    </w:p>
    <w:p w14:paraId="6102919C" w14:textId="77777777" w:rsidR="00807FBA" w:rsidRPr="002C0F0C" w:rsidRDefault="00807FBA" w:rsidP="00807FBA">
      <w:pPr>
        <w:spacing w:after="0" w:line="240" w:lineRule="auto"/>
        <w:jc w:val="both"/>
        <w:rPr>
          <w:rFonts w:ascii="Times New Roman" w:eastAsia="Times New Roman" w:hAnsi="Times New Roman"/>
          <w:sz w:val="24"/>
          <w:szCs w:val="24"/>
        </w:rPr>
      </w:pPr>
      <w:r w:rsidRPr="002C0F0C">
        <w:rPr>
          <w:rFonts w:ascii="Times New Roman" w:eastAsia="Times New Roman" w:hAnsi="Times New Roman"/>
          <w:sz w:val="24"/>
          <w:szCs w:val="24"/>
        </w:rPr>
        <w:t>PVN maksātāja Nr. LV90000077325</w:t>
      </w:r>
    </w:p>
    <w:p w14:paraId="3A98F958" w14:textId="77777777" w:rsidR="00807FBA" w:rsidRPr="002C0F0C" w:rsidRDefault="00807FBA" w:rsidP="00807FBA">
      <w:pPr>
        <w:spacing w:after="0" w:line="240" w:lineRule="auto"/>
        <w:jc w:val="both"/>
        <w:rPr>
          <w:rFonts w:ascii="Times New Roman" w:eastAsia="Times New Roman" w:hAnsi="Times New Roman"/>
          <w:sz w:val="24"/>
          <w:szCs w:val="24"/>
        </w:rPr>
      </w:pPr>
      <w:r w:rsidRPr="002C0F0C">
        <w:rPr>
          <w:rFonts w:ascii="Times New Roman" w:eastAsia="Times New Roman" w:hAnsi="Times New Roman"/>
          <w:sz w:val="24"/>
          <w:szCs w:val="24"/>
        </w:rPr>
        <w:t>Juridiskā adrese Krišjāņa Valdemāra iela 1, Daugavpils,</w:t>
      </w:r>
    </w:p>
    <w:p w14:paraId="19A27F7C" w14:textId="77777777" w:rsidR="00807FBA" w:rsidRPr="002C0F0C" w:rsidRDefault="00807FBA" w:rsidP="00807FBA">
      <w:pPr>
        <w:spacing w:after="0" w:line="240" w:lineRule="auto"/>
        <w:rPr>
          <w:rFonts w:ascii="Times New Roman" w:eastAsia="Times New Roman" w:hAnsi="Times New Roman"/>
          <w:sz w:val="24"/>
          <w:szCs w:val="24"/>
        </w:rPr>
      </w:pPr>
      <w:r w:rsidRPr="002C0F0C">
        <w:rPr>
          <w:rFonts w:ascii="Times New Roman" w:eastAsia="Times New Roman" w:hAnsi="Times New Roman"/>
          <w:sz w:val="24"/>
          <w:szCs w:val="24"/>
        </w:rPr>
        <w:t>Latvija, LV-5401</w:t>
      </w:r>
    </w:p>
    <w:p w14:paraId="0A017BB6" w14:textId="77777777" w:rsidR="00807FBA" w:rsidRPr="002C0F0C" w:rsidRDefault="00807FBA" w:rsidP="00807FBA">
      <w:pPr>
        <w:spacing w:after="0" w:line="240" w:lineRule="auto"/>
        <w:rPr>
          <w:rFonts w:ascii="Times New Roman" w:eastAsia="Times New Roman" w:hAnsi="Times New Roman"/>
          <w:sz w:val="24"/>
          <w:szCs w:val="24"/>
        </w:rPr>
      </w:pPr>
      <w:r w:rsidRPr="002C0F0C">
        <w:rPr>
          <w:rFonts w:ascii="Times New Roman" w:eastAsia="Times New Roman" w:hAnsi="Times New Roman"/>
          <w:sz w:val="24"/>
          <w:szCs w:val="24"/>
        </w:rPr>
        <w:t xml:space="preserve">Valsts kase, </w:t>
      </w:r>
    </w:p>
    <w:p w14:paraId="75F3A96A" w14:textId="77777777" w:rsidR="00807FBA" w:rsidRPr="002C0F0C" w:rsidRDefault="00807FBA" w:rsidP="00807FBA">
      <w:pPr>
        <w:spacing w:after="0" w:line="240" w:lineRule="auto"/>
        <w:rPr>
          <w:rFonts w:ascii="Times New Roman" w:eastAsia="Times New Roman" w:hAnsi="Times New Roman"/>
          <w:sz w:val="24"/>
          <w:szCs w:val="24"/>
        </w:rPr>
      </w:pPr>
      <w:r w:rsidRPr="002C0F0C">
        <w:rPr>
          <w:rFonts w:ascii="Times New Roman" w:eastAsia="Times New Roman" w:hAnsi="Times New Roman"/>
          <w:sz w:val="24"/>
          <w:szCs w:val="24"/>
        </w:rPr>
        <w:t xml:space="preserve">n/k LV34TREL980200309200B, </w:t>
      </w:r>
    </w:p>
    <w:p w14:paraId="4E488008" w14:textId="667BDB8C" w:rsidR="00A21483" w:rsidRDefault="00807FBA" w:rsidP="00023C35">
      <w:pPr>
        <w:spacing w:after="0" w:line="240" w:lineRule="auto"/>
      </w:pPr>
      <w:r w:rsidRPr="002C0F0C">
        <w:rPr>
          <w:rFonts w:ascii="Times New Roman" w:eastAsia="Times New Roman" w:hAnsi="Times New Roman"/>
          <w:sz w:val="24"/>
          <w:szCs w:val="24"/>
        </w:rPr>
        <w:t>kods TRELLV2</w:t>
      </w:r>
    </w:p>
    <w:sectPr w:rsidR="00A214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6C5AD5"/>
    <w:multiLevelType w:val="multilevel"/>
    <w:tmpl w:val="179407CA"/>
    <w:lvl w:ilvl="0">
      <w:start w:val="1"/>
      <w:numFmt w:val="decimal"/>
      <w:lvlText w:val="%1."/>
      <w:lvlJc w:val="left"/>
      <w:pPr>
        <w:ind w:left="3479" w:hanging="360"/>
      </w:pPr>
      <w:rPr>
        <w:b/>
      </w:rPr>
    </w:lvl>
    <w:lvl w:ilvl="1">
      <w:start w:val="1"/>
      <w:numFmt w:val="decimal"/>
      <w:lvlText w:val="%1.%2."/>
      <w:lvlJc w:val="left"/>
      <w:pPr>
        <w:ind w:left="3911" w:hanging="432"/>
      </w:pPr>
    </w:lvl>
    <w:lvl w:ilvl="2">
      <w:start w:val="1"/>
      <w:numFmt w:val="decimal"/>
      <w:lvlText w:val="%1.%2.%3."/>
      <w:lvlJc w:val="left"/>
      <w:pPr>
        <w:ind w:left="4343"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num w:numId="1" w16cid:durableId="16443828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FBA"/>
    <w:rsid w:val="00023C35"/>
    <w:rsid w:val="002C317D"/>
    <w:rsid w:val="003B5E28"/>
    <w:rsid w:val="00627761"/>
    <w:rsid w:val="007751C4"/>
    <w:rsid w:val="00807FBA"/>
    <w:rsid w:val="00905C83"/>
    <w:rsid w:val="00910FCA"/>
    <w:rsid w:val="009123F7"/>
    <w:rsid w:val="00A21483"/>
    <w:rsid w:val="00B3414B"/>
    <w:rsid w:val="00B36D61"/>
    <w:rsid w:val="00BC58DB"/>
    <w:rsid w:val="00F81D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B2A36"/>
  <w15:chartTrackingRefBased/>
  <w15:docId w15:val="{DB5A89AB-A3EC-4F7F-BF7B-ACFF7C737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FB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kumi.lv/ta/id/2877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kumi.lv/ta/id/287760" TargetMode="External"/><Relationship Id="rId5" Type="http://schemas.openxmlformats.org/officeDocument/2006/relationships/hyperlink" Target="http://www.bis.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26</Pages>
  <Words>52243</Words>
  <Characters>29780</Characters>
  <Application>Microsoft Office Word</Application>
  <DocSecurity>0</DocSecurity>
  <Lines>248</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Strelkova</dc:creator>
  <cp:keywords/>
  <dc:description/>
  <cp:lastModifiedBy>Olga Strelkova</cp:lastModifiedBy>
  <cp:revision>3</cp:revision>
  <dcterms:created xsi:type="dcterms:W3CDTF">2024-11-04T08:50:00Z</dcterms:created>
  <dcterms:modified xsi:type="dcterms:W3CDTF">2024-11-04T08:53:00Z</dcterms:modified>
</cp:coreProperties>
</file>