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izstrāde, autoruzraudzība, būvdarbu veikšana auto stāvlaukuma pārbūvei Valkas ielā 58 rajonā, zemes vienībā ar kadastra apzīmējumu 05000050004,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2024/45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23.9.punkts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BUVEX"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82103.06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Ceļdaris"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88796.32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"CBF &amp; LANDSCAPE"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04.08.2024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95012.54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