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69654" w14:textId="77777777" w:rsidR="00552BCE" w:rsidRPr="009D4F04" w:rsidRDefault="00552BCE" w:rsidP="00552BCE">
      <w:pPr>
        <w:ind w:firstLine="720"/>
        <w:jc w:val="right"/>
        <w:rPr>
          <w:rFonts w:eastAsia="Calibri"/>
          <w:lang w:eastAsia="en-US"/>
        </w:rPr>
      </w:pPr>
      <w:r w:rsidRPr="009D4F04">
        <w:rPr>
          <w:rFonts w:eastAsia="Calibri"/>
          <w:lang w:eastAsia="en-US"/>
        </w:rPr>
        <w:t xml:space="preserve">2.pielikums </w:t>
      </w:r>
    </w:p>
    <w:p w14:paraId="7951F146" w14:textId="40DEA4A8" w:rsidR="00552BCE" w:rsidRPr="009D4F04" w:rsidRDefault="00552BCE" w:rsidP="00552BCE">
      <w:pPr>
        <w:ind w:firstLine="720"/>
        <w:jc w:val="right"/>
        <w:rPr>
          <w:rFonts w:eastAsia="Calibri"/>
          <w:lang w:eastAsia="en-US"/>
        </w:rPr>
      </w:pPr>
      <w:r w:rsidRPr="009D4F04">
        <w:rPr>
          <w:rFonts w:eastAsia="Calibri"/>
          <w:lang w:eastAsia="en-US"/>
        </w:rPr>
        <w:t>Atklāta konkursa ar ID Nr. RVP PAD 2024/9</w:t>
      </w:r>
    </w:p>
    <w:p w14:paraId="57A205B0" w14:textId="77777777" w:rsidR="00552BCE" w:rsidRPr="009D4F04" w:rsidRDefault="00552BCE" w:rsidP="00552BCE">
      <w:pPr>
        <w:tabs>
          <w:tab w:val="left" w:pos="709"/>
        </w:tabs>
        <w:spacing w:line="259" w:lineRule="auto"/>
        <w:ind w:firstLine="709"/>
        <w:jc w:val="right"/>
        <w:rPr>
          <w:rFonts w:eastAsiaTheme="majorEastAsia" w:cstheme="majorBidi"/>
          <w:caps/>
          <w:sz w:val="26"/>
          <w:szCs w:val="32"/>
          <w:lang w:eastAsia="en-US"/>
        </w:rPr>
      </w:pPr>
      <w:r w:rsidRPr="009D4F04">
        <w:rPr>
          <w:rFonts w:eastAsia="Calibri"/>
          <w:lang w:eastAsia="en-US"/>
        </w:rPr>
        <w:tab/>
      </w:r>
      <w:r w:rsidRPr="009D4F04">
        <w:rPr>
          <w:rFonts w:eastAsia="Calibri"/>
          <w:lang w:eastAsia="en-US"/>
        </w:rPr>
        <w:tab/>
      </w:r>
      <w:r w:rsidRPr="009D4F04">
        <w:rPr>
          <w:rFonts w:eastAsia="Calibri"/>
          <w:lang w:eastAsia="en-US"/>
        </w:rPr>
        <w:tab/>
      </w:r>
      <w:r w:rsidRPr="009D4F04">
        <w:rPr>
          <w:rFonts w:eastAsia="Calibri"/>
          <w:lang w:eastAsia="en-US"/>
        </w:rPr>
        <w:tab/>
      </w:r>
      <w:r w:rsidRPr="009D4F04">
        <w:rPr>
          <w:rFonts w:eastAsia="Calibri"/>
          <w:lang w:eastAsia="en-US"/>
        </w:rPr>
        <w:tab/>
      </w:r>
      <w:r w:rsidRPr="009D4F04">
        <w:rPr>
          <w:rFonts w:eastAsia="Calibri"/>
          <w:lang w:eastAsia="en-US"/>
        </w:rPr>
        <w:tab/>
      </w:r>
      <w:r w:rsidRPr="009D4F04">
        <w:rPr>
          <w:rFonts w:eastAsia="Calibri"/>
          <w:lang w:eastAsia="en-US"/>
        </w:rPr>
        <w:tab/>
      </w:r>
      <w:r w:rsidRPr="009D4F04">
        <w:rPr>
          <w:rFonts w:eastAsia="Calibri"/>
          <w:lang w:eastAsia="en-US"/>
        </w:rPr>
        <w:tab/>
      </w:r>
      <w:r w:rsidRPr="009D4F04">
        <w:rPr>
          <w:rFonts w:eastAsia="Calibri"/>
          <w:lang w:eastAsia="en-US"/>
        </w:rPr>
        <w:tab/>
      </w:r>
      <w:r w:rsidRPr="009D4F04">
        <w:rPr>
          <w:rFonts w:eastAsia="Calibri"/>
          <w:lang w:eastAsia="en-US"/>
        </w:rPr>
        <w:tab/>
      </w:r>
      <w:r w:rsidRPr="009D4F04">
        <w:rPr>
          <w:rFonts w:eastAsia="Calibri"/>
          <w:lang w:eastAsia="en-US"/>
        </w:rPr>
        <w:tab/>
        <w:t>nolikumam</w:t>
      </w:r>
    </w:p>
    <w:p w14:paraId="777F3347" w14:textId="77777777" w:rsidR="00552BCE" w:rsidRPr="009D4F04" w:rsidRDefault="00552BCE" w:rsidP="00552BCE">
      <w:pPr>
        <w:rPr>
          <w:b/>
          <w:caps/>
          <w:lang w:eastAsia="en-US"/>
        </w:rPr>
      </w:pPr>
    </w:p>
    <w:p w14:paraId="76EA3AA0" w14:textId="69302819" w:rsidR="00105632" w:rsidRPr="009D4F04" w:rsidRDefault="00782A64" w:rsidP="001B73C7">
      <w:pPr>
        <w:jc w:val="center"/>
        <w:rPr>
          <w:b/>
          <w:caps/>
          <w:lang w:eastAsia="en-US"/>
        </w:rPr>
      </w:pPr>
      <w:r w:rsidRPr="009D4F04">
        <w:rPr>
          <w:b/>
          <w:caps/>
          <w:lang w:eastAsia="en-US"/>
        </w:rPr>
        <w:t>tehniskā specifikācija</w:t>
      </w:r>
    </w:p>
    <w:p w14:paraId="12D7FD1F" w14:textId="77777777" w:rsidR="00105632" w:rsidRPr="009D4F04" w:rsidRDefault="00782A64" w:rsidP="001B73C7">
      <w:pPr>
        <w:spacing w:before="60" w:after="60"/>
        <w:jc w:val="center"/>
        <w:rPr>
          <w:b/>
          <w:bCs/>
        </w:rPr>
      </w:pPr>
      <w:r w:rsidRPr="009D4F04">
        <w:rPr>
          <w:b/>
          <w:bCs/>
        </w:rPr>
        <w:t>Atklātā konkursā</w:t>
      </w:r>
    </w:p>
    <w:p w14:paraId="03163E72" w14:textId="77777777" w:rsidR="00105632" w:rsidRPr="009D4F04" w:rsidRDefault="00782A64" w:rsidP="001B73C7">
      <w:pPr>
        <w:spacing w:before="60" w:after="60"/>
        <w:jc w:val="center"/>
        <w:rPr>
          <w:b/>
          <w:bCs/>
        </w:rPr>
      </w:pPr>
      <w:r w:rsidRPr="009D4F04">
        <w:rPr>
          <w:b/>
          <w:bCs/>
        </w:rPr>
        <w:t>„</w:t>
      </w:r>
      <w:r w:rsidRPr="009D4F04">
        <w:t>Z</w:t>
      </w:r>
      <w:r w:rsidRPr="009D4F04">
        <w:rPr>
          <w:b/>
          <w:bCs/>
        </w:rPr>
        <w:t xml:space="preserve">aļās infrastruktūras risinājumu Tērbatas ielā </w:t>
      </w:r>
      <w:proofErr w:type="spellStart"/>
      <w:r w:rsidRPr="009D4F04">
        <w:rPr>
          <w:b/>
          <w:bCs/>
        </w:rPr>
        <w:t>priekšizpētes</w:t>
      </w:r>
      <w:proofErr w:type="spellEnd"/>
      <w:r w:rsidRPr="009D4F04">
        <w:rPr>
          <w:b/>
          <w:bCs/>
        </w:rPr>
        <w:t xml:space="preserve"> un būvniecības dokumentācijas izstrāde, un autoruzraudzība”</w:t>
      </w:r>
    </w:p>
    <w:p w14:paraId="6197686F" w14:textId="18EAD6B7" w:rsidR="00002960" w:rsidRPr="009D4F04" w:rsidRDefault="00002960" w:rsidP="00002960">
      <w:pPr>
        <w:jc w:val="center"/>
        <w:rPr>
          <w:rFonts w:eastAsia="Calibri"/>
        </w:rPr>
      </w:pPr>
      <w:r w:rsidRPr="009D4F04">
        <w:rPr>
          <w:rFonts w:eastAsia="Calibri"/>
        </w:rPr>
        <w:t>(ID Nr.</w:t>
      </w:r>
      <w:r w:rsidRPr="009D4F04">
        <w:rPr>
          <w:rFonts w:eastAsia="Calibri"/>
          <w:lang w:eastAsia="en-US"/>
        </w:rPr>
        <w:t xml:space="preserve"> RVP </w:t>
      </w:r>
      <w:r w:rsidRPr="009D4F04">
        <w:rPr>
          <w:rFonts w:eastAsia="Calibri"/>
        </w:rPr>
        <w:t>PAD 2024/9)</w:t>
      </w:r>
    </w:p>
    <w:p w14:paraId="07664707" w14:textId="77777777" w:rsidR="00CC686E" w:rsidRPr="009D4F04" w:rsidRDefault="00CC686E" w:rsidP="00002960">
      <w:pPr>
        <w:rPr>
          <w:b/>
          <w:caps/>
          <w:sz w:val="16"/>
          <w:szCs w:val="16"/>
          <w:lang w:eastAsia="en-US"/>
        </w:rPr>
      </w:pPr>
    </w:p>
    <w:p w14:paraId="79BF8014" w14:textId="77777777" w:rsidR="00D00F01" w:rsidRPr="009D4F04" w:rsidRDefault="00782A64" w:rsidP="00A4013D">
      <w:pPr>
        <w:numPr>
          <w:ilvl w:val="0"/>
          <w:numId w:val="1"/>
        </w:numPr>
        <w:ind w:left="567" w:hanging="567"/>
        <w:jc w:val="both"/>
        <w:rPr>
          <w:b/>
          <w:lang w:eastAsia="en-US"/>
        </w:rPr>
      </w:pPr>
      <w:r w:rsidRPr="009D4F04">
        <w:rPr>
          <w:b/>
          <w:lang w:eastAsia="en-US"/>
        </w:rPr>
        <w:t>Vispārīgā informācija</w:t>
      </w:r>
      <w:r w:rsidR="00CC686E" w:rsidRPr="009D4F04">
        <w:rPr>
          <w:b/>
          <w:lang w:eastAsia="en-US"/>
        </w:rPr>
        <w:t>:</w:t>
      </w:r>
    </w:p>
    <w:p w14:paraId="42A17A5D" w14:textId="77777777" w:rsidR="00B66EEB" w:rsidRPr="009D4F04" w:rsidRDefault="00782A64" w:rsidP="00A4013D">
      <w:pPr>
        <w:ind w:firstLine="567"/>
        <w:jc w:val="both"/>
        <w:rPr>
          <w:color w:val="000000" w:themeColor="text1"/>
        </w:rPr>
      </w:pPr>
      <w:bookmarkStart w:id="0" w:name="_Hlk96896686"/>
      <w:r w:rsidRPr="009D4F04">
        <w:rPr>
          <w:color w:val="000000" w:themeColor="text1"/>
        </w:rPr>
        <w:t xml:space="preserve">Rīgas </w:t>
      </w:r>
      <w:r w:rsidR="000278C7" w:rsidRPr="009D4F04">
        <w:rPr>
          <w:color w:val="000000" w:themeColor="text1"/>
        </w:rPr>
        <w:t>valstspilsētas pašval</w:t>
      </w:r>
      <w:r w:rsidR="00423108" w:rsidRPr="009D4F04">
        <w:rPr>
          <w:color w:val="000000" w:themeColor="text1"/>
        </w:rPr>
        <w:t>dības</w:t>
      </w:r>
      <w:r w:rsidRPr="009D4F04">
        <w:rPr>
          <w:color w:val="000000" w:themeColor="text1"/>
        </w:rPr>
        <w:t xml:space="preserve"> Pilsētas attīstības departaments (turpmāk </w:t>
      </w:r>
      <w:r w:rsidR="00105632" w:rsidRPr="009D4F04">
        <w:rPr>
          <w:color w:val="000000" w:themeColor="text1"/>
        </w:rPr>
        <w:t>–</w:t>
      </w:r>
      <w:r w:rsidRPr="009D4F04">
        <w:rPr>
          <w:color w:val="000000" w:themeColor="text1"/>
        </w:rPr>
        <w:t xml:space="preserve"> Departaments) ir izstrādājis projektu </w:t>
      </w:r>
      <w:r w:rsidR="00105632" w:rsidRPr="009D4F04">
        <w:rPr>
          <w:color w:val="000000" w:themeColor="text1"/>
        </w:rPr>
        <w:t>„</w:t>
      </w:r>
      <w:r w:rsidRPr="009D4F04">
        <w:rPr>
          <w:color w:val="000000" w:themeColor="text1"/>
        </w:rPr>
        <w:t xml:space="preserve">Dabā balstītu un viedo risinājumu portfeļa izstrāde un demonstrēšana pilsētu klimata noturības uzlabošanai Latvijā un Igaunijā (LIFE </w:t>
      </w:r>
      <w:proofErr w:type="spellStart"/>
      <w:r w:rsidRPr="009D4F04">
        <w:rPr>
          <w:color w:val="000000" w:themeColor="text1"/>
        </w:rPr>
        <w:t>LATESTadapt</w:t>
      </w:r>
      <w:proofErr w:type="spellEnd"/>
      <w:r w:rsidRPr="009D4F04">
        <w:rPr>
          <w:color w:val="000000" w:themeColor="text1"/>
        </w:rPr>
        <w:t xml:space="preserve">)” (angļu val. </w:t>
      </w:r>
      <w:r w:rsidR="00105632" w:rsidRPr="009D4F04">
        <w:rPr>
          <w:i/>
          <w:iCs/>
          <w:color w:val="000000" w:themeColor="text1"/>
        </w:rPr>
        <w:t>„</w:t>
      </w:r>
      <w:proofErr w:type="spellStart"/>
      <w:r w:rsidRPr="009D4F04">
        <w:rPr>
          <w:i/>
          <w:iCs/>
          <w:color w:val="000000" w:themeColor="text1"/>
        </w:rPr>
        <w:t>Developing</w:t>
      </w:r>
      <w:proofErr w:type="spellEnd"/>
      <w:r w:rsidRPr="009D4F04">
        <w:rPr>
          <w:i/>
          <w:iCs/>
          <w:color w:val="000000" w:themeColor="text1"/>
        </w:rPr>
        <w:t xml:space="preserve"> </w:t>
      </w:r>
      <w:proofErr w:type="spellStart"/>
      <w:r w:rsidRPr="009D4F04">
        <w:rPr>
          <w:i/>
          <w:iCs/>
          <w:color w:val="000000" w:themeColor="text1"/>
        </w:rPr>
        <w:t>and</w:t>
      </w:r>
      <w:proofErr w:type="spellEnd"/>
      <w:r w:rsidRPr="009D4F04">
        <w:rPr>
          <w:i/>
          <w:iCs/>
          <w:color w:val="000000" w:themeColor="text1"/>
        </w:rPr>
        <w:t xml:space="preserve"> </w:t>
      </w:r>
      <w:proofErr w:type="spellStart"/>
      <w:r w:rsidRPr="009D4F04">
        <w:rPr>
          <w:i/>
          <w:iCs/>
          <w:color w:val="000000" w:themeColor="text1"/>
        </w:rPr>
        <w:t>demonstrating</w:t>
      </w:r>
      <w:proofErr w:type="spellEnd"/>
      <w:r w:rsidRPr="009D4F04">
        <w:rPr>
          <w:i/>
          <w:iCs/>
          <w:color w:val="000000" w:themeColor="text1"/>
        </w:rPr>
        <w:t xml:space="preserve"> </w:t>
      </w:r>
      <w:proofErr w:type="spellStart"/>
      <w:r w:rsidRPr="009D4F04">
        <w:rPr>
          <w:i/>
          <w:iCs/>
          <w:color w:val="000000" w:themeColor="text1"/>
        </w:rPr>
        <w:t>portfolio</w:t>
      </w:r>
      <w:proofErr w:type="spellEnd"/>
      <w:r w:rsidRPr="009D4F04">
        <w:rPr>
          <w:i/>
          <w:iCs/>
          <w:color w:val="000000" w:themeColor="text1"/>
        </w:rPr>
        <w:t xml:space="preserve"> </w:t>
      </w:r>
      <w:proofErr w:type="spellStart"/>
      <w:r w:rsidRPr="009D4F04">
        <w:rPr>
          <w:i/>
          <w:iCs/>
          <w:color w:val="000000" w:themeColor="text1"/>
        </w:rPr>
        <w:t>of</w:t>
      </w:r>
      <w:proofErr w:type="spellEnd"/>
      <w:r w:rsidRPr="009D4F04">
        <w:rPr>
          <w:i/>
          <w:iCs/>
          <w:color w:val="000000" w:themeColor="text1"/>
        </w:rPr>
        <w:t xml:space="preserve"> </w:t>
      </w:r>
      <w:proofErr w:type="spellStart"/>
      <w:r w:rsidRPr="009D4F04">
        <w:rPr>
          <w:i/>
          <w:iCs/>
          <w:color w:val="000000" w:themeColor="text1"/>
        </w:rPr>
        <w:t>nature</w:t>
      </w:r>
      <w:proofErr w:type="spellEnd"/>
      <w:r w:rsidRPr="009D4F04">
        <w:rPr>
          <w:i/>
          <w:iCs/>
          <w:color w:val="000000" w:themeColor="text1"/>
        </w:rPr>
        <w:t xml:space="preserve"> </w:t>
      </w:r>
      <w:proofErr w:type="spellStart"/>
      <w:r w:rsidRPr="009D4F04">
        <w:rPr>
          <w:i/>
          <w:iCs/>
          <w:color w:val="000000" w:themeColor="text1"/>
        </w:rPr>
        <w:t>based</w:t>
      </w:r>
      <w:proofErr w:type="spellEnd"/>
      <w:r w:rsidRPr="009D4F04">
        <w:rPr>
          <w:i/>
          <w:iCs/>
          <w:color w:val="000000" w:themeColor="text1"/>
        </w:rPr>
        <w:t xml:space="preserve"> </w:t>
      </w:r>
      <w:proofErr w:type="spellStart"/>
      <w:r w:rsidRPr="009D4F04">
        <w:rPr>
          <w:i/>
          <w:iCs/>
          <w:color w:val="000000" w:themeColor="text1"/>
        </w:rPr>
        <w:t>and</w:t>
      </w:r>
      <w:proofErr w:type="spellEnd"/>
      <w:r w:rsidRPr="009D4F04">
        <w:rPr>
          <w:i/>
          <w:iCs/>
          <w:color w:val="000000" w:themeColor="text1"/>
        </w:rPr>
        <w:t xml:space="preserve"> </w:t>
      </w:r>
      <w:proofErr w:type="spellStart"/>
      <w:r w:rsidRPr="009D4F04">
        <w:rPr>
          <w:i/>
          <w:iCs/>
          <w:color w:val="000000" w:themeColor="text1"/>
        </w:rPr>
        <w:t>smart</w:t>
      </w:r>
      <w:proofErr w:type="spellEnd"/>
      <w:r w:rsidRPr="009D4F04">
        <w:rPr>
          <w:i/>
          <w:iCs/>
          <w:color w:val="000000" w:themeColor="text1"/>
        </w:rPr>
        <w:t xml:space="preserve"> </w:t>
      </w:r>
      <w:proofErr w:type="spellStart"/>
      <w:r w:rsidRPr="009D4F04">
        <w:rPr>
          <w:i/>
          <w:iCs/>
          <w:color w:val="000000" w:themeColor="text1"/>
        </w:rPr>
        <w:t>solutions</w:t>
      </w:r>
      <w:proofErr w:type="spellEnd"/>
      <w:r w:rsidRPr="009D4F04">
        <w:rPr>
          <w:i/>
          <w:iCs/>
          <w:color w:val="000000" w:themeColor="text1"/>
        </w:rPr>
        <w:t xml:space="preserve"> </w:t>
      </w:r>
      <w:proofErr w:type="spellStart"/>
      <w:r w:rsidRPr="009D4F04">
        <w:rPr>
          <w:i/>
          <w:iCs/>
          <w:color w:val="000000" w:themeColor="text1"/>
        </w:rPr>
        <w:t>for</w:t>
      </w:r>
      <w:proofErr w:type="spellEnd"/>
      <w:r w:rsidRPr="009D4F04">
        <w:rPr>
          <w:i/>
          <w:iCs/>
          <w:color w:val="000000" w:themeColor="text1"/>
        </w:rPr>
        <w:t xml:space="preserve"> </w:t>
      </w:r>
      <w:proofErr w:type="spellStart"/>
      <w:r w:rsidRPr="009D4F04">
        <w:rPr>
          <w:i/>
          <w:iCs/>
          <w:color w:val="000000" w:themeColor="text1"/>
        </w:rPr>
        <w:t>improving</w:t>
      </w:r>
      <w:proofErr w:type="spellEnd"/>
      <w:r w:rsidRPr="009D4F04">
        <w:rPr>
          <w:i/>
          <w:iCs/>
          <w:color w:val="000000" w:themeColor="text1"/>
        </w:rPr>
        <w:t xml:space="preserve"> </w:t>
      </w:r>
      <w:proofErr w:type="spellStart"/>
      <w:r w:rsidRPr="009D4F04">
        <w:rPr>
          <w:i/>
          <w:iCs/>
          <w:color w:val="000000" w:themeColor="text1"/>
        </w:rPr>
        <w:t>urban</w:t>
      </w:r>
      <w:proofErr w:type="spellEnd"/>
      <w:r w:rsidRPr="009D4F04">
        <w:rPr>
          <w:i/>
          <w:iCs/>
          <w:color w:val="000000" w:themeColor="text1"/>
        </w:rPr>
        <w:t xml:space="preserve"> </w:t>
      </w:r>
      <w:proofErr w:type="spellStart"/>
      <w:r w:rsidRPr="009D4F04">
        <w:rPr>
          <w:i/>
          <w:iCs/>
          <w:color w:val="000000" w:themeColor="text1"/>
        </w:rPr>
        <w:t>climate</w:t>
      </w:r>
      <w:proofErr w:type="spellEnd"/>
      <w:r w:rsidRPr="009D4F04">
        <w:rPr>
          <w:i/>
          <w:iCs/>
          <w:color w:val="000000" w:themeColor="text1"/>
        </w:rPr>
        <w:t xml:space="preserve"> </w:t>
      </w:r>
      <w:proofErr w:type="spellStart"/>
      <w:r w:rsidRPr="009D4F04">
        <w:rPr>
          <w:i/>
          <w:iCs/>
          <w:color w:val="000000" w:themeColor="text1"/>
        </w:rPr>
        <w:t>resilience</w:t>
      </w:r>
      <w:proofErr w:type="spellEnd"/>
      <w:r w:rsidRPr="009D4F04">
        <w:rPr>
          <w:i/>
          <w:iCs/>
          <w:color w:val="000000" w:themeColor="text1"/>
        </w:rPr>
        <w:t xml:space="preserve"> </w:t>
      </w:r>
      <w:proofErr w:type="spellStart"/>
      <w:r w:rsidRPr="009D4F04">
        <w:rPr>
          <w:i/>
          <w:iCs/>
          <w:color w:val="000000" w:themeColor="text1"/>
        </w:rPr>
        <w:t>in</w:t>
      </w:r>
      <w:proofErr w:type="spellEnd"/>
      <w:r w:rsidRPr="009D4F04">
        <w:rPr>
          <w:i/>
          <w:iCs/>
          <w:color w:val="000000" w:themeColor="text1"/>
        </w:rPr>
        <w:t xml:space="preserve"> Latvia </w:t>
      </w:r>
      <w:proofErr w:type="spellStart"/>
      <w:r w:rsidRPr="009D4F04">
        <w:rPr>
          <w:i/>
          <w:iCs/>
          <w:color w:val="000000" w:themeColor="text1"/>
        </w:rPr>
        <w:t>and</w:t>
      </w:r>
      <w:proofErr w:type="spellEnd"/>
      <w:r w:rsidRPr="009D4F04">
        <w:rPr>
          <w:i/>
          <w:iCs/>
          <w:color w:val="000000" w:themeColor="text1"/>
        </w:rPr>
        <w:t xml:space="preserve"> </w:t>
      </w:r>
      <w:proofErr w:type="spellStart"/>
      <w:r w:rsidRPr="009D4F04">
        <w:rPr>
          <w:i/>
          <w:iCs/>
          <w:color w:val="000000" w:themeColor="text1"/>
        </w:rPr>
        <w:t>Estonia</w:t>
      </w:r>
      <w:proofErr w:type="spellEnd"/>
      <w:r w:rsidRPr="009D4F04">
        <w:rPr>
          <w:i/>
          <w:iCs/>
          <w:color w:val="000000" w:themeColor="text1"/>
        </w:rPr>
        <w:t xml:space="preserve"> (LIFE </w:t>
      </w:r>
      <w:proofErr w:type="spellStart"/>
      <w:r w:rsidRPr="009D4F04">
        <w:rPr>
          <w:i/>
          <w:iCs/>
          <w:color w:val="000000" w:themeColor="text1"/>
        </w:rPr>
        <w:t>LATESTadapt</w:t>
      </w:r>
      <w:proofErr w:type="spellEnd"/>
      <w:r w:rsidRPr="009D4F04">
        <w:rPr>
          <w:color w:val="000000" w:themeColor="text1"/>
        </w:rPr>
        <w:t>)</w:t>
      </w:r>
      <w:r w:rsidRPr="009D4F04">
        <w:rPr>
          <w:i/>
          <w:iCs/>
          <w:color w:val="000000" w:themeColor="text1"/>
        </w:rPr>
        <w:t>”</w:t>
      </w:r>
      <w:r w:rsidRPr="009D4F04">
        <w:rPr>
          <w:color w:val="000000" w:themeColor="text1"/>
        </w:rPr>
        <w:t xml:space="preserve"> (PVM ID APS1100) (turpmāk </w:t>
      </w:r>
      <w:r w:rsidR="00105632" w:rsidRPr="009D4F04">
        <w:rPr>
          <w:color w:val="000000" w:themeColor="text1"/>
        </w:rPr>
        <w:t>–</w:t>
      </w:r>
      <w:r w:rsidRPr="009D4F04">
        <w:rPr>
          <w:color w:val="000000" w:themeColor="text1"/>
        </w:rPr>
        <w:t xml:space="preserve"> Projekts), kas ir iesniegts 2021. gada LIFE programmas </w:t>
      </w:r>
      <w:r w:rsidR="00105632" w:rsidRPr="009D4F04">
        <w:rPr>
          <w:color w:val="000000" w:themeColor="text1"/>
        </w:rPr>
        <w:t>„</w:t>
      </w:r>
      <w:r w:rsidRPr="009D4F04">
        <w:rPr>
          <w:color w:val="000000" w:themeColor="text1"/>
        </w:rPr>
        <w:t>Klimata pārmaiņu mazināšana un pielāgošanās klimata pārmaiņām” apakšprogrammas uzsaukumā. 25.04.2022. ir saņemts Eiropas Komisijas lēmums  par Projekta apstiprināšanu.</w:t>
      </w:r>
      <w:bookmarkEnd w:id="0"/>
    </w:p>
    <w:p w14:paraId="47E01D1F" w14:textId="77777777" w:rsidR="000A4B76" w:rsidRPr="009D4F04" w:rsidRDefault="00782A64" w:rsidP="00A4013D">
      <w:pPr>
        <w:ind w:firstLine="567"/>
        <w:jc w:val="both"/>
        <w:rPr>
          <w:color w:val="000000" w:themeColor="text1"/>
        </w:rPr>
      </w:pPr>
      <w:r w:rsidRPr="009D4F04">
        <w:rPr>
          <w:lang w:eastAsia="en-US"/>
        </w:rPr>
        <w:t xml:space="preserve">Viena no Projekta specifiskajām aktivitātēm ir </w:t>
      </w:r>
      <w:r w:rsidRPr="009D4F04">
        <w:rPr>
          <w:color w:val="000000" w:themeColor="text1"/>
        </w:rPr>
        <w:t xml:space="preserve">dabā balstītu risinājumu </w:t>
      </w:r>
      <w:proofErr w:type="spellStart"/>
      <w:r w:rsidRPr="009D4F04">
        <w:rPr>
          <w:color w:val="000000" w:themeColor="text1"/>
        </w:rPr>
        <w:t>pilotaktivitāšu</w:t>
      </w:r>
      <w:proofErr w:type="spellEnd"/>
      <w:r w:rsidRPr="009D4F04">
        <w:rPr>
          <w:color w:val="000000" w:themeColor="text1"/>
        </w:rPr>
        <w:t xml:space="preserve"> īstenošana.</w:t>
      </w:r>
    </w:p>
    <w:p w14:paraId="7BCA1835" w14:textId="77777777" w:rsidR="000A4B76" w:rsidRPr="009D4F04" w:rsidRDefault="00782A64" w:rsidP="00A4013D">
      <w:pPr>
        <w:ind w:firstLine="567"/>
        <w:jc w:val="both"/>
        <w:rPr>
          <w:lang w:eastAsia="en-US"/>
        </w:rPr>
      </w:pPr>
      <w:r w:rsidRPr="009D4F04">
        <w:rPr>
          <w:lang w:eastAsia="en-US"/>
        </w:rPr>
        <w:t xml:space="preserve">Projekta ietvaros Rīgas valstspilsētas pašvaldībā plānota zaļās infrastruktūras attīstība – apzaļumošana, </w:t>
      </w:r>
      <w:proofErr w:type="spellStart"/>
      <w:r w:rsidRPr="009D4F04">
        <w:rPr>
          <w:lang w:eastAsia="en-US"/>
        </w:rPr>
        <w:t>lietusūdens</w:t>
      </w:r>
      <w:proofErr w:type="spellEnd"/>
      <w:r w:rsidRPr="009D4F04">
        <w:rPr>
          <w:lang w:eastAsia="en-US"/>
        </w:rPr>
        <w:t xml:space="preserve"> savākšana un atkārtota izmantošana. Rīgas </w:t>
      </w:r>
      <w:proofErr w:type="spellStart"/>
      <w:r w:rsidRPr="009D4F04">
        <w:rPr>
          <w:lang w:eastAsia="en-US"/>
        </w:rPr>
        <w:t>pilotteritorija</w:t>
      </w:r>
      <w:proofErr w:type="spellEnd"/>
      <w:r w:rsidRPr="009D4F04">
        <w:rPr>
          <w:lang w:eastAsia="en-US"/>
        </w:rPr>
        <w:t xml:space="preserve"> aptver Tērbatas iel</w:t>
      </w:r>
      <w:r w:rsidR="3ABDC70F" w:rsidRPr="009D4F04">
        <w:rPr>
          <w:lang w:eastAsia="en-US"/>
        </w:rPr>
        <w:t>u un tai piegulošo</w:t>
      </w:r>
      <w:r w:rsidRPr="009D4F04">
        <w:rPr>
          <w:lang w:eastAsia="en-US"/>
        </w:rPr>
        <w:t xml:space="preserve"> teritoriju (Tehniskās specifikācijas 2.pielikums). </w:t>
      </w:r>
    </w:p>
    <w:p w14:paraId="130FA351" w14:textId="77777777" w:rsidR="00DE5A2E" w:rsidRPr="009D4F04" w:rsidRDefault="00782A64" w:rsidP="00A4013D">
      <w:pPr>
        <w:ind w:firstLine="567"/>
        <w:jc w:val="both"/>
        <w:rPr>
          <w:color w:val="000000" w:themeColor="text1"/>
        </w:rPr>
      </w:pPr>
      <w:r w:rsidRPr="009D4F04">
        <w:rPr>
          <w:b/>
          <w:bCs/>
          <w:lang w:eastAsia="en-US"/>
        </w:rPr>
        <w:t xml:space="preserve">Tehniskās specifikācijas 1.pielikumā pievienots detalizēts </w:t>
      </w:r>
      <w:r w:rsidR="004909CA" w:rsidRPr="009D4F04">
        <w:rPr>
          <w:b/>
          <w:bCs/>
          <w:lang w:eastAsia="en-US"/>
        </w:rPr>
        <w:t>Projekt</w:t>
      </w:r>
      <w:r w:rsidR="003A0C31" w:rsidRPr="009D4F04">
        <w:rPr>
          <w:b/>
          <w:bCs/>
          <w:lang w:eastAsia="en-US"/>
        </w:rPr>
        <w:t>ā ieviešamās aktivitātes</w:t>
      </w:r>
      <w:r w:rsidRPr="009D4F04">
        <w:rPr>
          <w:b/>
          <w:bCs/>
          <w:lang w:eastAsia="en-US"/>
        </w:rPr>
        <w:t xml:space="preserve"> apraksts, kurā ietvert</w:t>
      </w:r>
      <w:r w:rsidR="00593175" w:rsidRPr="009D4F04">
        <w:rPr>
          <w:b/>
          <w:bCs/>
          <w:lang w:eastAsia="en-US"/>
        </w:rPr>
        <w:t>s</w:t>
      </w:r>
      <w:r w:rsidRPr="009D4F04">
        <w:rPr>
          <w:b/>
          <w:bCs/>
          <w:lang w:eastAsia="en-US"/>
        </w:rPr>
        <w:t xml:space="preserve"> </w:t>
      </w:r>
      <w:r w:rsidR="001B270E" w:rsidRPr="009D4F04">
        <w:rPr>
          <w:b/>
          <w:bCs/>
          <w:lang w:eastAsia="en-US"/>
        </w:rPr>
        <w:t>vispārīgi veicamo pasākumu kopum</w:t>
      </w:r>
      <w:r w:rsidR="00593175" w:rsidRPr="009D4F04">
        <w:rPr>
          <w:b/>
          <w:bCs/>
          <w:lang w:eastAsia="en-US"/>
        </w:rPr>
        <w:t>s</w:t>
      </w:r>
      <w:r w:rsidR="003A0C31" w:rsidRPr="009D4F04">
        <w:rPr>
          <w:b/>
          <w:bCs/>
          <w:lang w:eastAsia="en-US"/>
        </w:rPr>
        <w:t xml:space="preserve"> un sasniedzamie lielumi</w:t>
      </w:r>
      <w:r w:rsidRPr="009D4F04">
        <w:rPr>
          <w:b/>
          <w:bCs/>
          <w:lang w:eastAsia="en-US"/>
        </w:rPr>
        <w:t>.</w:t>
      </w:r>
    </w:p>
    <w:p w14:paraId="59F909DB" w14:textId="77777777" w:rsidR="00D00F01" w:rsidRPr="009D4F04" w:rsidRDefault="00D00F01" w:rsidP="001B73C7">
      <w:pPr>
        <w:jc w:val="both"/>
        <w:rPr>
          <w:color w:val="FF0000"/>
          <w:sz w:val="16"/>
          <w:szCs w:val="16"/>
          <w:lang w:eastAsia="en-US"/>
        </w:rPr>
      </w:pPr>
    </w:p>
    <w:p w14:paraId="41FBEF93" w14:textId="77777777" w:rsidR="00D00F01" w:rsidRPr="009D4F04" w:rsidRDefault="00782A64" w:rsidP="00A4013D">
      <w:pPr>
        <w:numPr>
          <w:ilvl w:val="0"/>
          <w:numId w:val="1"/>
        </w:numPr>
        <w:ind w:left="567" w:hanging="567"/>
        <w:jc w:val="both"/>
        <w:rPr>
          <w:b/>
          <w:bCs/>
          <w:lang w:eastAsia="en-US"/>
        </w:rPr>
      </w:pPr>
      <w:r w:rsidRPr="009D4F04">
        <w:rPr>
          <w:b/>
          <w:bCs/>
          <w:lang w:eastAsia="en-US"/>
        </w:rPr>
        <w:t>Pakalpojuma mērķi</w:t>
      </w:r>
      <w:r w:rsidR="00C869F2" w:rsidRPr="009D4F04">
        <w:rPr>
          <w:b/>
          <w:bCs/>
          <w:lang w:eastAsia="en-US"/>
        </w:rPr>
        <w:t>s</w:t>
      </w:r>
      <w:r w:rsidR="557A9FEA" w:rsidRPr="009D4F04">
        <w:rPr>
          <w:b/>
          <w:bCs/>
          <w:lang w:eastAsia="en-US"/>
        </w:rPr>
        <w:t xml:space="preserve"> un pakalpojuma priekšmets</w:t>
      </w:r>
      <w:r w:rsidR="00CC686E" w:rsidRPr="009D4F04">
        <w:rPr>
          <w:b/>
          <w:bCs/>
          <w:lang w:eastAsia="en-US"/>
        </w:rPr>
        <w:t>:</w:t>
      </w:r>
    </w:p>
    <w:p w14:paraId="7922AC25" w14:textId="77777777" w:rsidR="00B66EEB" w:rsidRPr="009D4F04" w:rsidRDefault="00782A64" w:rsidP="00A4013D">
      <w:pPr>
        <w:pStyle w:val="ListParagraph"/>
        <w:numPr>
          <w:ilvl w:val="1"/>
          <w:numId w:val="1"/>
        </w:numPr>
        <w:ind w:left="567" w:hanging="567"/>
        <w:jc w:val="both"/>
        <w:rPr>
          <w:lang w:eastAsia="en-US"/>
        </w:rPr>
      </w:pPr>
      <w:r w:rsidRPr="009D4F04">
        <w:rPr>
          <w:lang w:eastAsia="en-US"/>
        </w:rPr>
        <w:t>Pakalpojuma mērķis ir v</w:t>
      </w:r>
      <w:r w:rsidR="000A4B76" w:rsidRPr="009D4F04">
        <w:rPr>
          <w:lang w:eastAsia="en-US"/>
        </w:rPr>
        <w:t>eikt</w:t>
      </w:r>
      <w:r w:rsidRPr="009D4F04">
        <w:rPr>
          <w:lang w:eastAsia="en-US"/>
        </w:rPr>
        <w:t xml:space="preserve"> zaļās infrastruktūras risinājumu Tērbatas ielā </w:t>
      </w:r>
      <w:r w:rsidR="256B8BFD" w:rsidRPr="009D4F04">
        <w:rPr>
          <w:lang w:eastAsia="en-US"/>
        </w:rPr>
        <w:t xml:space="preserve">un tai piegulošā teritorijā </w:t>
      </w:r>
      <w:proofErr w:type="spellStart"/>
      <w:r w:rsidRPr="009D4F04">
        <w:rPr>
          <w:lang w:eastAsia="en-US"/>
        </w:rPr>
        <w:t>priekšizpētes</w:t>
      </w:r>
      <w:proofErr w:type="spellEnd"/>
      <w:r w:rsidRPr="009D4F04">
        <w:rPr>
          <w:lang w:eastAsia="en-US"/>
        </w:rPr>
        <w:t xml:space="preserve"> un būvniecības dokumentācijas izstrādi un autoruzraudzību</w:t>
      </w:r>
      <w:r w:rsidR="000A4B76" w:rsidRPr="009D4F04">
        <w:rPr>
          <w:lang w:eastAsia="en-US"/>
        </w:rPr>
        <w:t xml:space="preserve"> (turpmāk – Pakalpojums</w:t>
      </w:r>
      <w:r w:rsidR="00193789" w:rsidRPr="009D4F04">
        <w:rPr>
          <w:lang w:eastAsia="en-US"/>
        </w:rPr>
        <w:t xml:space="preserve">). </w:t>
      </w:r>
    </w:p>
    <w:p w14:paraId="42330E2A" w14:textId="77777777" w:rsidR="00B66EEB" w:rsidRPr="009D4F04" w:rsidRDefault="00782A64" w:rsidP="00A4013D">
      <w:pPr>
        <w:pStyle w:val="ListParagraph"/>
        <w:numPr>
          <w:ilvl w:val="1"/>
          <w:numId w:val="1"/>
        </w:numPr>
        <w:ind w:left="567" w:hanging="567"/>
        <w:jc w:val="both"/>
        <w:rPr>
          <w:lang w:eastAsia="en-US"/>
        </w:rPr>
      </w:pPr>
      <w:r w:rsidRPr="009D4F04">
        <w:rPr>
          <w:lang w:eastAsia="en-US"/>
        </w:rPr>
        <w:t>Pakalpojum</w:t>
      </w:r>
      <w:r w:rsidR="3CBE8316" w:rsidRPr="009D4F04">
        <w:rPr>
          <w:lang w:eastAsia="en-US"/>
        </w:rPr>
        <w:t>a priekšmet</w:t>
      </w:r>
      <w:r w:rsidR="007E4398" w:rsidRPr="009D4F04">
        <w:rPr>
          <w:lang w:eastAsia="en-US"/>
        </w:rPr>
        <w:t>a detalizācija</w:t>
      </w:r>
      <w:r w:rsidRPr="009D4F04">
        <w:rPr>
          <w:lang w:eastAsia="en-US"/>
        </w:rPr>
        <w:t>:</w:t>
      </w:r>
    </w:p>
    <w:p w14:paraId="3BB32B83" w14:textId="77777777" w:rsidR="008B4005" w:rsidRPr="009D4F04" w:rsidRDefault="00782A64" w:rsidP="001B73C7">
      <w:pPr>
        <w:pStyle w:val="ListParagraph"/>
        <w:numPr>
          <w:ilvl w:val="2"/>
          <w:numId w:val="1"/>
        </w:numPr>
        <w:ind w:hanging="657"/>
        <w:jc w:val="both"/>
      </w:pPr>
      <w:proofErr w:type="spellStart"/>
      <w:r w:rsidRPr="009D4F04">
        <w:t>priekšizpētes</w:t>
      </w:r>
      <w:proofErr w:type="spellEnd"/>
      <w:r w:rsidRPr="009D4F04">
        <w:t xml:space="preserve"> veikšana un būvniecības ieceres dokumentācijas izstrāde zaļo sienu risinājumam publiskajā </w:t>
      </w:r>
      <w:proofErr w:type="spellStart"/>
      <w:r w:rsidRPr="009D4F04">
        <w:t>ārtelpā</w:t>
      </w:r>
      <w:proofErr w:type="spellEnd"/>
      <w:r w:rsidRPr="009D4F04">
        <w:t xml:space="preserve"> (turpmāk – Pakalpojuma 1.daļa)</w:t>
      </w:r>
      <w:r w:rsidR="23BF8DE3" w:rsidRPr="009D4F04">
        <w:t xml:space="preserve">, </w:t>
      </w:r>
      <w:r w:rsidR="23BF8DE3" w:rsidRPr="009D4F04">
        <w:rPr>
          <w:lang w:eastAsia="en-US"/>
        </w:rPr>
        <w:t>perspektīvi – Rīgas 40. vidusskola, Akas iela 10, kadastra apzīmējums 0100 022 0040 001 un Rīgas Natālijas Draudziņas vidusskola, Bruņinieku iela 24, kadastra apzīmējums 0100 022 0129 001, vai Bruņinieku iela 24B, kadastra apzīmējums 0100 022 0129 002) ar kopējo platību ne mazāk kā 400 m</w:t>
      </w:r>
      <w:r w:rsidR="23BF8DE3" w:rsidRPr="009D4F04">
        <w:rPr>
          <w:vertAlign w:val="superscript"/>
          <w:lang w:eastAsia="en-US"/>
        </w:rPr>
        <w:t>2</w:t>
      </w:r>
      <w:r w:rsidR="23BF8DE3" w:rsidRPr="009D4F04">
        <w:rPr>
          <w:lang w:eastAsia="en-US"/>
        </w:rPr>
        <w:t>, pēc iespējas kombinējot ar lietus ūdens savākšanu no jumta un ietvēm un izmantošanu zaļo sienu apūdeņošanai</w:t>
      </w:r>
      <w:r w:rsidRPr="009D4F04">
        <w:t>;</w:t>
      </w:r>
    </w:p>
    <w:p w14:paraId="63991AA7" w14:textId="77777777" w:rsidR="008B4005" w:rsidRPr="009D4F04" w:rsidRDefault="00782A64" w:rsidP="001B73C7">
      <w:pPr>
        <w:pStyle w:val="ListParagraph"/>
        <w:numPr>
          <w:ilvl w:val="2"/>
          <w:numId w:val="1"/>
        </w:numPr>
        <w:ind w:hanging="657"/>
        <w:jc w:val="both"/>
      </w:pPr>
      <w:proofErr w:type="spellStart"/>
      <w:r w:rsidRPr="009D4F04">
        <w:t>priekšizpētes</w:t>
      </w:r>
      <w:proofErr w:type="spellEnd"/>
      <w:r w:rsidRPr="009D4F04">
        <w:t xml:space="preserve"> veikšana un/vai būvniecības ieceres dokumentācijas izstrāde zaļo jumtu risinājumam uz esošas būves jumta (turpmāk – Pakalpojuma 2.daļa)</w:t>
      </w:r>
      <w:r w:rsidR="196F1A1D" w:rsidRPr="009D4F04">
        <w:t xml:space="preserve">, </w:t>
      </w:r>
      <w:r w:rsidR="196F1A1D" w:rsidRPr="009D4F04">
        <w:rPr>
          <w:lang w:eastAsia="en-US"/>
        </w:rPr>
        <w:t>orientējoši 300 m</w:t>
      </w:r>
      <w:r w:rsidR="196F1A1D" w:rsidRPr="009D4F04">
        <w:rPr>
          <w:vertAlign w:val="superscript"/>
          <w:lang w:eastAsia="en-US"/>
        </w:rPr>
        <w:t>2</w:t>
      </w:r>
      <w:r w:rsidR="196F1A1D" w:rsidRPr="009D4F04">
        <w:rPr>
          <w:lang w:eastAsia="en-US"/>
        </w:rPr>
        <w:t xml:space="preserve"> (perspektīvi – Natālijas Draudziņas vidusskola, Bruņinieku iela 24, kadastra apzīmējums 0100 022 0129 001, vai Bruņinieku iela 24B, kadastra apzīmējums 0100 022 0129 002)</w:t>
      </w:r>
      <w:r w:rsidRPr="009D4F04">
        <w:t>;</w:t>
      </w:r>
    </w:p>
    <w:p w14:paraId="03A05F40" w14:textId="77777777" w:rsidR="008B4005" w:rsidRPr="009D4F04" w:rsidRDefault="00782A64" w:rsidP="001B73C7">
      <w:pPr>
        <w:pStyle w:val="ListParagraph"/>
        <w:numPr>
          <w:ilvl w:val="2"/>
          <w:numId w:val="1"/>
        </w:numPr>
        <w:ind w:hanging="657"/>
        <w:jc w:val="both"/>
      </w:pPr>
      <w:proofErr w:type="spellStart"/>
      <w:r w:rsidRPr="009D4F04">
        <w:t>priekšizpētes</w:t>
      </w:r>
      <w:proofErr w:type="spellEnd"/>
      <w:r w:rsidRPr="009D4F04">
        <w:t xml:space="preserve"> veikšana un būvniecības ieceres dokumentācijas izstrāde </w:t>
      </w:r>
      <w:proofErr w:type="spellStart"/>
      <w:r w:rsidRPr="009D4F04">
        <w:t>parkletu</w:t>
      </w:r>
      <w:proofErr w:type="spellEnd"/>
      <w:r w:rsidRPr="009D4F04">
        <w:t xml:space="preserve"> risinājumam un to izvietošanai publiskajā </w:t>
      </w:r>
      <w:proofErr w:type="spellStart"/>
      <w:r w:rsidRPr="009D4F04">
        <w:t>ārtelpā</w:t>
      </w:r>
      <w:proofErr w:type="spellEnd"/>
      <w:r w:rsidRPr="009D4F04">
        <w:t xml:space="preserve"> (turpmāk – Pakalpojuma 3.daļa)</w:t>
      </w:r>
      <w:r w:rsidR="768ECFE4" w:rsidRPr="009D4F04">
        <w:t xml:space="preserve"> </w:t>
      </w:r>
      <w:r w:rsidR="768ECFE4" w:rsidRPr="009D4F04">
        <w:rPr>
          <w:lang w:eastAsia="en-US"/>
        </w:rPr>
        <w:t>ne mazāk kā 100 m</w:t>
      </w:r>
      <w:r w:rsidR="768ECFE4" w:rsidRPr="009D4F04">
        <w:rPr>
          <w:vertAlign w:val="superscript"/>
          <w:lang w:eastAsia="en-US"/>
        </w:rPr>
        <w:t>2</w:t>
      </w:r>
      <w:r w:rsidR="768ECFE4" w:rsidRPr="009D4F04">
        <w:rPr>
          <w:lang w:eastAsia="en-US"/>
        </w:rPr>
        <w:t xml:space="preserve"> platībā </w:t>
      </w:r>
      <w:proofErr w:type="spellStart"/>
      <w:r w:rsidR="768ECFE4" w:rsidRPr="009D4F04">
        <w:rPr>
          <w:lang w:eastAsia="en-US"/>
        </w:rPr>
        <w:t>pilotteritorijas</w:t>
      </w:r>
      <w:proofErr w:type="spellEnd"/>
      <w:r w:rsidR="768ECFE4" w:rsidRPr="009D4F04">
        <w:rPr>
          <w:lang w:eastAsia="en-US"/>
        </w:rPr>
        <w:t xml:space="preserve"> robežās</w:t>
      </w:r>
      <w:r w:rsidRPr="009D4F04">
        <w:t>;</w:t>
      </w:r>
    </w:p>
    <w:p w14:paraId="3A72C0EA" w14:textId="77777777" w:rsidR="008B4005" w:rsidRPr="009D4F04" w:rsidRDefault="00782A64" w:rsidP="001B73C7">
      <w:pPr>
        <w:pStyle w:val="ListParagraph"/>
        <w:numPr>
          <w:ilvl w:val="2"/>
          <w:numId w:val="1"/>
        </w:numPr>
        <w:ind w:hanging="657"/>
        <w:jc w:val="both"/>
      </w:pPr>
      <w:proofErr w:type="spellStart"/>
      <w:r w:rsidRPr="009D4F04">
        <w:t>priekšizpētes</w:t>
      </w:r>
      <w:proofErr w:type="spellEnd"/>
      <w:r w:rsidRPr="009D4F04">
        <w:t xml:space="preserve"> veikšana un būvniecības ieceres dokumentācijas izstrāde efektīvai zaļās un ūdensnecaurlaidīgas virsmas un </w:t>
      </w:r>
      <w:proofErr w:type="spellStart"/>
      <w:r w:rsidRPr="009D4F04">
        <w:t>bioievalkas</w:t>
      </w:r>
      <w:proofErr w:type="spellEnd"/>
      <w:r w:rsidRPr="009D4F04">
        <w:t xml:space="preserve"> risinājumiem uz gājēju celiņiem un ēku publiskajā </w:t>
      </w:r>
      <w:proofErr w:type="spellStart"/>
      <w:r w:rsidRPr="009D4F04">
        <w:t>ārtelpā</w:t>
      </w:r>
      <w:proofErr w:type="spellEnd"/>
      <w:r w:rsidRPr="009D4F04">
        <w:t xml:space="preserve"> (turpmāk – Pakalpojuma 4.daļa)</w:t>
      </w:r>
      <w:r w:rsidR="61CCA03D" w:rsidRPr="009D4F04">
        <w:t xml:space="preserve"> </w:t>
      </w:r>
      <w:r w:rsidR="61CCA03D" w:rsidRPr="009D4F04">
        <w:rPr>
          <w:lang w:eastAsia="en-US"/>
        </w:rPr>
        <w:t>perspektīvi – pie Natālijas Draudziņas vidusskolas, Bruņinieku iela 24, 24A, 24B un Rīgas Bāriņtiesas, Tērbatas iela 69) ar kopējo platību ne mazāk kā 240 m</w:t>
      </w:r>
      <w:r w:rsidR="61CCA03D" w:rsidRPr="009D4F04">
        <w:rPr>
          <w:vertAlign w:val="superscript"/>
          <w:lang w:eastAsia="en-US"/>
        </w:rPr>
        <w:t>2</w:t>
      </w:r>
      <w:r w:rsidRPr="009D4F04">
        <w:t>;</w:t>
      </w:r>
    </w:p>
    <w:p w14:paraId="5F5FA05B" w14:textId="77777777" w:rsidR="008B4005" w:rsidRPr="009D4F04" w:rsidRDefault="00782A64" w:rsidP="001B73C7">
      <w:pPr>
        <w:pStyle w:val="ListParagraph"/>
        <w:numPr>
          <w:ilvl w:val="2"/>
          <w:numId w:val="1"/>
        </w:numPr>
        <w:ind w:hanging="657"/>
        <w:jc w:val="both"/>
      </w:pPr>
      <w:proofErr w:type="spellStart"/>
      <w:r w:rsidRPr="009D4F04">
        <w:t>priekšizpētes</w:t>
      </w:r>
      <w:proofErr w:type="spellEnd"/>
      <w:r w:rsidRPr="009D4F04">
        <w:t xml:space="preserve"> veikšana un būvniecības ieceres dokumentācijas izstrāde </w:t>
      </w:r>
      <w:r w:rsidR="0A259792" w:rsidRPr="009D4F04">
        <w:rPr>
          <w:u w:val="single"/>
          <w:lang w:eastAsia="en-US"/>
        </w:rPr>
        <w:t>lietus ūdens savākšanas, filtrēšanas un atkārtotas izmantošanas sistēmai</w:t>
      </w:r>
      <w:r w:rsidR="0A259792" w:rsidRPr="009D4F04">
        <w:t xml:space="preserve"> un </w:t>
      </w:r>
      <w:r w:rsidRPr="009D4F04">
        <w:t xml:space="preserve">lietus dārzu risinājumam publiskajā </w:t>
      </w:r>
      <w:proofErr w:type="spellStart"/>
      <w:r w:rsidRPr="009D4F04">
        <w:t>ārtelpā</w:t>
      </w:r>
      <w:proofErr w:type="spellEnd"/>
      <w:r w:rsidRPr="009D4F04">
        <w:t xml:space="preserve"> un pagalmā (turpmāk – Pakalpojuma 5.daļa)</w:t>
      </w:r>
      <w:r w:rsidR="53B82AFB" w:rsidRPr="009D4F04">
        <w:t xml:space="preserve">, </w:t>
      </w:r>
      <w:r w:rsidR="53B82AFB" w:rsidRPr="009D4F04">
        <w:rPr>
          <w:lang w:eastAsia="en-US"/>
        </w:rPr>
        <w:t xml:space="preserve">perspektīvi Rīgas Natālijas Draudziņas vidusskolas pagalms, Bruņinieku iela 24, 24A, 24B kadastra apzīmējums 0100 022 0129, un Rīgas Bāriņtiesas </w:t>
      </w:r>
      <w:proofErr w:type="spellStart"/>
      <w:r w:rsidR="53B82AFB" w:rsidRPr="009D4F04">
        <w:rPr>
          <w:lang w:eastAsia="en-US"/>
        </w:rPr>
        <w:t>priekšlaukums</w:t>
      </w:r>
      <w:proofErr w:type="spellEnd"/>
      <w:r w:rsidR="53B82AFB" w:rsidRPr="009D4F04">
        <w:rPr>
          <w:lang w:eastAsia="en-US"/>
        </w:rPr>
        <w:t>, Tērbatas iela 69, kadastra apzīmējums 0100 028 0105, ar kopējo platību 700 m</w:t>
      </w:r>
      <w:r w:rsidR="53B82AFB" w:rsidRPr="009D4F04">
        <w:rPr>
          <w:vertAlign w:val="superscript"/>
          <w:lang w:eastAsia="en-US"/>
        </w:rPr>
        <w:t>2)</w:t>
      </w:r>
      <w:r w:rsidR="53B82AFB" w:rsidRPr="009D4F04">
        <w:rPr>
          <w:lang w:eastAsia="en-US"/>
        </w:rPr>
        <w:t>. Lietus dārzus iespēju robežās savienot ar iepriekš minēto 240 m</w:t>
      </w:r>
      <w:r w:rsidR="53B82AFB" w:rsidRPr="009D4F04">
        <w:rPr>
          <w:vertAlign w:val="superscript"/>
          <w:lang w:eastAsia="en-US"/>
        </w:rPr>
        <w:t>2</w:t>
      </w:r>
      <w:r w:rsidR="53B82AFB" w:rsidRPr="009D4F04">
        <w:rPr>
          <w:lang w:eastAsia="en-US"/>
        </w:rPr>
        <w:t xml:space="preserve"> ūdens caurlaidīgo segumu uz gājēju celiņiem un </w:t>
      </w:r>
      <w:proofErr w:type="spellStart"/>
      <w:r w:rsidR="53B82AFB" w:rsidRPr="009D4F04">
        <w:rPr>
          <w:lang w:eastAsia="en-US"/>
        </w:rPr>
        <w:t>bioievalkām</w:t>
      </w:r>
      <w:proofErr w:type="spellEnd"/>
      <w:r w:rsidR="53B82AFB" w:rsidRPr="009D4F04">
        <w:rPr>
          <w:lang w:eastAsia="en-US"/>
        </w:rPr>
        <w:t>, kas perspektīvi atdala ceļa braucamo daļu no gājēju celiņiem</w:t>
      </w:r>
      <w:r w:rsidRPr="009D4F04">
        <w:t>;</w:t>
      </w:r>
    </w:p>
    <w:p w14:paraId="7297AA9B" w14:textId="77777777" w:rsidR="008B4005" w:rsidRPr="009D4F04" w:rsidRDefault="00782A64" w:rsidP="001B73C7">
      <w:pPr>
        <w:pStyle w:val="ListParagraph"/>
        <w:numPr>
          <w:ilvl w:val="2"/>
          <w:numId w:val="1"/>
        </w:numPr>
        <w:ind w:hanging="657"/>
        <w:jc w:val="both"/>
      </w:pPr>
      <w:r w:rsidRPr="009D4F04">
        <w:t>Pakalpojuma 1., 2., 3., 4. un/vai 5.daļas autoruzraudzība (turpmāk – autoruzraudzība).</w:t>
      </w:r>
    </w:p>
    <w:p w14:paraId="3F78FD8F" w14:textId="77777777" w:rsidR="00676031" w:rsidRPr="009D4F04" w:rsidRDefault="00676031" w:rsidP="001B73C7">
      <w:pPr>
        <w:jc w:val="both"/>
        <w:rPr>
          <w:rFonts w:eastAsiaTheme="minorEastAsia"/>
          <w:sz w:val="16"/>
          <w:szCs w:val="16"/>
          <w:lang w:eastAsia="en-US"/>
        </w:rPr>
      </w:pPr>
    </w:p>
    <w:p w14:paraId="1FA43D87" w14:textId="77777777" w:rsidR="00D00F01" w:rsidRPr="009D4F04" w:rsidRDefault="00782A64" w:rsidP="003B03FC">
      <w:pPr>
        <w:numPr>
          <w:ilvl w:val="0"/>
          <w:numId w:val="1"/>
        </w:numPr>
        <w:ind w:left="567" w:hanging="567"/>
        <w:jc w:val="both"/>
        <w:rPr>
          <w:lang w:eastAsia="en-US"/>
        </w:rPr>
      </w:pPr>
      <w:r w:rsidRPr="009D4F04">
        <w:rPr>
          <w:b/>
          <w:bCs/>
          <w:lang w:eastAsia="en-US"/>
        </w:rPr>
        <w:t>Pakalpojuma uzdevumi</w:t>
      </w:r>
      <w:r w:rsidR="005B5F08" w:rsidRPr="009D4F04">
        <w:rPr>
          <w:b/>
          <w:bCs/>
          <w:lang w:eastAsia="en-US"/>
        </w:rPr>
        <w:t xml:space="preserve"> katras Pakalpojuma daļas izpildē</w:t>
      </w:r>
      <w:r w:rsidR="00CC686E" w:rsidRPr="009D4F04">
        <w:rPr>
          <w:b/>
          <w:bCs/>
          <w:lang w:eastAsia="en-US"/>
        </w:rPr>
        <w:t>:</w:t>
      </w:r>
    </w:p>
    <w:p w14:paraId="7AD93111" w14:textId="77777777" w:rsidR="007B0115" w:rsidRPr="009D4F04" w:rsidRDefault="00782A64" w:rsidP="003B03FC">
      <w:pPr>
        <w:pStyle w:val="ListParagraph"/>
        <w:numPr>
          <w:ilvl w:val="1"/>
          <w:numId w:val="1"/>
        </w:numPr>
        <w:ind w:left="567" w:hanging="567"/>
        <w:jc w:val="both"/>
        <w:rPr>
          <w:b/>
          <w:bCs/>
          <w:lang w:eastAsia="en-US"/>
        </w:rPr>
      </w:pPr>
      <w:r w:rsidRPr="009D4F04">
        <w:rPr>
          <w:b/>
          <w:bCs/>
          <w:lang w:eastAsia="en-US"/>
        </w:rPr>
        <w:t>Vispārīgi</w:t>
      </w:r>
      <w:r w:rsidR="00B50A72" w:rsidRPr="009D4F04">
        <w:rPr>
          <w:b/>
          <w:bCs/>
          <w:lang w:eastAsia="en-US"/>
        </w:rPr>
        <w:t>e</w:t>
      </w:r>
      <w:r w:rsidRPr="009D4F04">
        <w:rPr>
          <w:b/>
          <w:bCs/>
          <w:lang w:eastAsia="en-US"/>
        </w:rPr>
        <w:t xml:space="preserve"> uzdevumi:</w:t>
      </w:r>
    </w:p>
    <w:p w14:paraId="793C4EE3" w14:textId="77777777" w:rsidR="00300486" w:rsidRPr="009D4F04" w:rsidRDefault="00782A64" w:rsidP="001B73C7">
      <w:pPr>
        <w:pStyle w:val="ListParagraph"/>
        <w:numPr>
          <w:ilvl w:val="2"/>
          <w:numId w:val="1"/>
        </w:numPr>
        <w:ind w:left="1276" w:hanging="709"/>
        <w:jc w:val="both"/>
        <w:rPr>
          <w:lang w:eastAsia="en-US"/>
        </w:rPr>
      </w:pPr>
      <w:r w:rsidRPr="009D4F04">
        <w:rPr>
          <w:lang w:eastAsia="en-US"/>
        </w:rPr>
        <w:t xml:space="preserve">piedalīties klātienes/neklātienes sanāksmēs ar Pasūtītāju, konsultējot Pasūtītāju un </w:t>
      </w:r>
      <w:r w:rsidR="00577065" w:rsidRPr="009D4F04">
        <w:rPr>
          <w:lang w:eastAsia="en-US"/>
        </w:rPr>
        <w:t xml:space="preserve">pēc Pasūtītāja pieprasījuma </w:t>
      </w:r>
      <w:r w:rsidRPr="009D4F04">
        <w:rPr>
          <w:lang w:eastAsia="en-US"/>
        </w:rPr>
        <w:t>sniedzot rakstiskas un mutiskas rekomendācijas ar Līguma izpildi saistītajos jautājumos</w:t>
      </w:r>
      <w:r w:rsidR="00410BA8" w:rsidRPr="009D4F04">
        <w:rPr>
          <w:lang w:eastAsia="en-US"/>
        </w:rPr>
        <w:t xml:space="preserve">. Sanāksmes organizēt ne retāk kā 1 reizi 2 nedēļās. Projektēšanas sanāksmes protokolē Izpildītājs un 2 darba dienu laikā pēc sanāksmes, protokolu </w:t>
      </w:r>
      <w:proofErr w:type="spellStart"/>
      <w:r w:rsidR="00410BA8" w:rsidRPr="009D4F04">
        <w:rPr>
          <w:lang w:eastAsia="en-US"/>
        </w:rPr>
        <w:t>nosūta</w:t>
      </w:r>
      <w:proofErr w:type="spellEnd"/>
      <w:r w:rsidR="00410BA8" w:rsidRPr="009D4F04">
        <w:rPr>
          <w:lang w:eastAsia="en-US"/>
        </w:rPr>
        <w:t xml:space="preserve"> saskaņošanai visām projektā iesaistītajām pusēm</w:t>
      </w:r>
      <w:r w:rsidRPr="009D4F04">
        <w:rPr>
          <w:lang w:eastAsia="en-US"/>
        </w:rPr>
        <w:t>;</w:t>
      </w:r>
    </w:p>
    <w:p w14:paraId="19AB4218" w14:textId="77777777" w:rsidR="00300486" w:rsidRPr="009D4F04" w:rsidRDefault="00782A64" w:rsidP="001B73C7">
      <w:pPr>
        <w:pStyle w:val="ListParagraph"/>
        <w:numPr>
          <w:ilvl w:val="2"/>
          <w:numId w:val="1"/>
        </w:numPr>
        <w:ind w:left="1276" w:hanging="709"/>
        <w:jc w:val="both"/>
        <w:rPr>
          <w:lang w:eastAsia="en-US"/>
        </w:rPr>
      </w:pPr>
      <w:r w:rsidRPr="009D4F04">
        <w:rPr>
          <w:lang w:eastAsia="en-US"/>
        </w:rPr>
        <w:t>Izpildītājam ir pienākums piedalīties sabiedrības iesaistes un informēšanas sanāksmēs, kuras organizē Pasūtītājs, un Izpildītājs nodrošina ar nepieciešamajiem informācijas materiāliem atbilstoši Pasūtītāja prasībām;</w:t>
      </w:r>
    </w:p>
    <w:p w14:paraId="5A134E49" w14:textId="77777777" w:rsidR="00300486" w:rsidRPr="009D4F04" w:rsidRDefault="00782A64" w:rsidP="001B73C7">
      <w:pPr>
        <w:pStyle w:val="ListParagraph"/>
        <w:numPr>
          <w:ilvl w:val="2"/>
          <w:numId w:val="1"/>
        </w:numPr>
        <w:ind w:left="1276" w:hanging="709"/>
        <w:jc w:val="both"/>
        <w:rPr>
          <w:lang w:eastAsia="en-US"/>
        </w:rPr>
      </w:pPr>
      <w:r w:rsidRPr="009D4F04">
        <w:rPr>
          <w:lang w:eastAsia="en-US"/>
        </w:rPr>
        <w:t>Izpildītājam ir pienākums nodrošināt komunikāciju un saskaņošanu ar iesaistītajām pusēm, tostarp komunikāciju turētājiem un Nacionālo kultūras mantojuma pārvaldi. Tas ietver ieceres prezentāciju, konsultācijas, atsauksmju apkopošanu un iesaistīto pušu viedokļu</w:t>
      </w:r>
      <w:r w:rsidR="00D1540D" w:rsidRPr="009D4F04">
        <w:rPr>
          <w:lang w:eastAsia="en-US"/>
        </w:rPr>
        <w:t xml:space="preserve"> izvērtēšanu un </w:t>
      </w:r>
      <w:r w:rsidRPr="009D4F04">
        <w:rPr>
          <w:lang w:eastAsia="en-US"/>
        </w:rPr>
        <w:t xml:space="preserve"> iekļaušanu projektā;</w:t>
      </w:r>
    </w:p>
    <w:p w14:paraId="31AF2FDF" w14:textId="77777777" w:rsidR="0080323D" w:rsidRPr="009D4F04" w:rsidRDefault="00782A64" w:rsidP="001B73C7">
      <w:pPr>
        <w:pStyle w:val="ListParagraph"/>
        <w:numPr>
          <w:ilvl w:val="2"/>
          <w:numId w:val="1"/>
        </w:numPr>
        <w:ind w:left="1276" w:hanging="709"/>
        <w:jc w:val="both"/>
        <w:rPr>
          <w:lang w:eastAsia="en-US"/>
        </w:rPr>
      </w:pPr>
      <w:r w:rsidRPr="009D4F04">
        <w:rPr>
          <w:lang w:eastAsia="en-US"/>
        </w:rPr>
        <w:t>i</w:t>
      </w:r>
      <w:r w:rsidR="00286640" w:rsidRPr="009D4F04">
        <w:rPr>
          <w:lang w:eastAsia="en-US"/>
        </w:rPr>
        <w:t xml:space="preserve">epazīties un ņemt vērā iepriekš veiktās </w:t>
      </w:r>
      <w:proofErr w:type="spellStart"/>
      <w:r w:rsidR="00286640" w:rsidRPr="009D4F04">
        <w:rPr>
          <w:lang w:eastAsia="en-US"/>
        </w:rPr>
        <w:t>priekšizpētes</w:t>
      </w:r>
      <w:proofErr w:type="spellEnd"/>
      <w:r w:rsidR="004F281B" w:rsidRPr="009D4F04">
        <w:rPr>
          <w:lang w:eastAsia="en-US"/>
        </w:rPr>
        <w:t xml:space="preserve"> </w:t>
      </w:r>
      <w:r w:rsidRPr="009D4F04">
        <w:rPr>
          <w:lang w:eastAsia="en-US"/>
        </w:rPr>
        <w:t>„</w:t>
      </w:r>
      <w:r w:rsidR="004F281B" w:rsidRPr="009D4F04">
        <w:rPr>
          <w:lang w:eastAsia="en-US"/>
        </w:rPr>
        <w:t xml:space="preserve">Rīgas Centra un Brasas apkaimes publiskās </w:t>
      </w:r>
      <w:proofErr w:type="spellStart"/>
      <w:r w:rsidR="004F281B" w:rsidRPr="009D4F04">
        <w:rPr>
          <w:lang w:eastAsia="en-US"/>
        </w:rPr>
        <w:t>ārtelpas</w:t>
      </w:r>
      <w:proofErr w:type="spellEnd"/>
      <w:r w:rsidR="004F281B" w:rsidRPr="009D4F04">
        <w:rPr>
          <w:lang w:eastAsia="en-US"/>
        </w:rPr>
        <w:t xml:space="preserve"> attīstība un pieejamības veicināšana”</w:t>
      </w:r>
      <w:r w:rsidR="00286640" w:rsidRPr="009D4F04">
        <w:rPr>
          <w:lang w:eastAsia="en-US"/>
        </w:rPr>
        <w:t xml:space="preserve"> rezultātus</w:t>
      </w:r>
      <w:r w:rsidR="00030C3C" w:rsidRPr="009D4F04">
        <w:rPr>
          <w:lang w:eastAsia="en-US"/>
        </w:rPr>
        <w:t xml:space="preserve"> (Tehniskās specifikācijas 3.pielikums)</w:t>
      </w:r>
      <w:r w:rsidR="004F281B" w:rsidRPr="009D4F04">
        <w:rPr>
          <w:lang w:eastAsia="en-US"/>
        </w:rPr>
        <w:t>.</w:t>
      </w:r>
      <w:r w:rsidR="00286640" w:rsidRPr="009D4F04">
        <w:rPr>
          <w:lang w:eastAsia="en-US"/>
        </w:rPr>
        <w:t xml:space="preserve"> </w:t>
      </w:r>
      <w:r w:rsidR="008471E8" w:rsidRPr="009D4F04">
        <w:rPr>
          <w:lang w:eastAsia="en-US"/>
        </w:rPr>
        <w:t>Veikt</w:t>
      </w:r>
      <w:r w:rsidR="00286640" w:rsidRPr="009D4F04">
        <w:rPr>
          <w:lang w:eastAsia="en-US"/>
        </w:rPr>
        <w:t xml:space="preserve"> papildus</w:t>
      </w:r>
      <w:r w:rsidR="008471E8" w:rsidRPr="009D4F04">
        <w:rPr>
          <w:lang w:eastAsia="en-US"/>
        </w:rPr>
        <w:t xml:space="preserve"> </w:t>
      </w:r>
      <w:proofErr w:type="spellStart"/>
      <w:r w:rsidR="008471E8" w:rsidRPr="009D4F04">
        <w:rPr>
          <w:lang w:eastAsia="en-US"/>
        </w:rPr>
        <w:t>priekšizpēt</w:t>
      </w:r>
      <w:r w:rsidR="00286640" w:rsidRPr="009D4F04">
        <w:rPr>
          <w:lang w:eastAsia="en-US"/>
        </w:rPr>
        <w:t>es</w:t>
      </w:r>
      <w:proofErr w:type="spellEnd"/>
      <w:r w:rsidR="008471E8" w:rsidRPr="009D4F04">
        <w:rPr>
          <w:lang w:eastAsia="en-US"/>
        </w:rPr>
        <w:t xml:space="preserve"> </w:t>
      </w:r>
      <w:proofErr w:type="spellStart"/>
      <w:r w:rsidR="008471E8" w:rsidRPr="009D4F04">
        <w:rPr>
          <w:lang w:eastAsia="en-US"/>
        </w:rPr>
        <w:t>pilotteritorijas</w:t>
      </w:r>
      <w:proofErr w:type="spellEnd"/>
      <w:r w:rsidR="008471E8" w:rsidRPr="009D4F04">
        <w:rPr>
          <w:lang w:eastAsia="en-US"/>
        </w:rPr>
        <w:t xml:space="preserve"> robežās</w:t>
      </w:r>
      <w:r w:rsidR="00623C57" w:rsidRPr="009D4F04">
        <w:rPr>
          <w:lang w:eastAsia="en-US"/>
        </w:rPr>
        <w:t xml:space="preserve"> (Tehniskās specifikācijas 2.pielikums)</w:t>
      </w:r>
      <w:r w:rsidR="008471E8" w:rsidRPr="009D4F04">
        <w:rPr>
          <w:lang w:eastAsia="en-US"/>
        </w:rPr>
        <w:t>, piedāvāt labākos risinājumus izejot no projekta kopējā mērķa (Tehniskās specifikācijas 1.pielikums);</w:t>
      </w:r>
    </w:p>
    <w:p w14:paraId="28CC4053" w14:textId="77777777" w:rsidR="0080323D" w:rsidRPr="009D4F04" w:rsidRDefault="00782A64" w:rsidP="001B73C7">
      <w:pPr>
        <w:pStyle w:val="ListParagraph"/>
        <w:numPr>
          <w:ilvl w:val="2"/>
          <w:numId w:val="1"/>
        </w:numPr>
        <w:ind w:left="1276" w:hanging="709"/>
        <w:jc w:val="both"/>
        <w:rPr>
          <w:lang w:eastAsia="en-US"/>
        </w:rPr>
      </w:pPr>
      <w:r w:rsidRPr="009D4F04">
        <w:rPr>
          <w:lang w:eastAsia="en-US"/>
        </w:rPr>
        <w:t>Rīgas Tehniskā universitāte (turpmāk – RTU) ir projekta zinātniskais partneris, tādējādi projekta risinājumi jāapspriež ar RTU ekspertiem, kas sniegs savu ieguldījumu/ ieteikumus</w:t>
      </w:r>
      <w:r w:rsidR="00BB0050" w:rsidRPr="009D4F04">
        <w:rPr>
          <w:lang w:eastAsia="en-US"/>
        </w:rPr>
        <w:t xml:space="preserve"> lietus ūdens daudzumu aprēķinā/modelēšanā,</w:t>
      </w:r>
      <w:r w:rsidRPr="009D4F04">
        <w:rPr>
          <w:lang w:eastAsia="en-US"/>
        </w:rPr>
        <w:t xml:space="preserve"> zaļo risinājumu konstrukciju, substrātu un augu izvēl</w:t>
      </w:r>
      <w:r w:rsidR="00D40CF7" w:rsidRPr="009D4F04">
        <w:rPr>
          <w:lang w:eastAsia="en-US"/>
        </w:rPr>
        <w:t>ē</w:t>
      </w:r>
      <w:r w:rsidRPr="009D4F04">
        <w:rPr>
          <w:lang w:eastAsia="en-US"/>
        </w:rPr>
        <w:t xml:space="preserve">, vadoties no mērķa pēc iespējas palielināt lietus ūdens aizturēšanu un izmantošanu uz vietas, samazinot noteci un infiltrāciju. Kā arī sniegs rekomendācijas/prasības sensoru izvietošanai (gan konkrētie sensori, gan to izvietošanai nepieciešamās konstrukcijas, piem. </w:t>
      </w:r>
      <w:proofErr w:type="spellStart"/>
      <w:r w:rsidRPr="009D4F04">
        <w:rPr>
          <w:lang w:eastAsia="en-US"/>
        </w:rPr>
        <w:t>skatakas</w:t>
      </w:r>
      <w:proofErr w:type="spellEnd"/>
      <w:r w:rsidRPr="009D4F04">
        <w:rPr>
          <w:lang w:eastAsia="en-US"/>
        </w:rPr>
        <w:t>);</w:t>
      </w:r>
    </w:p>
    <w:p w14:paraId="3ECC807A" w14:textId="77777777" w:rsidR="00FB0B21" w:rsidRPr="009D4F04" w:rsidRDefault="00782A64" w:rsidP="001B73C7">
      <w:pPr>
        <w:pStyle w:val="ListParagraph"/>
        <w:numPr>
          <w:ilvl w:val="2"/>
          <w:numId w:val="1"/>
        </w:numPr>
        <w:ind w:left="1276" w:hanging="709"/>
        <w:jc w:val="both"/>
        <w:rPr>
          <w:lang w:eastAsia="en-US"/>
        </w:rPr>
      </w:pPr>
      <w:r w:rsidRPr="009D4F04">
        <w:rPr>
          <w:lang w:eastAsia="en-US"/>
        </w:rPr>
        <w:t xml:space="preserve">visos risinājumos, sadarbībā ar RTU, jāparedz sensoru izvietošana darbības efektivitātes noteikšanai (piem. nokrišņi, augsnes mitrums, notece, infiltrācija, </w:t>
      </w:r>
      <w:proofErr w:type="spellStart"/>
      <w:r w:rsidRPr="009D4F04">
        <w:rPr>
          <w:lang w:eastAsia="en-US"/>
        </w:rPr>
        <w:t>duļķainība</w:t>
      </w:r>
      <w:proofErr w:type="spellEnd"/>
      <w:r w:rsidRPr="009D4F04">
        <w:rPr>
          <w:lang w:eastAsia="en-US"/>
        </w:rPr>
        <w:t>, elektrovadītspēja u.c.), kā arī jāparedz konstrukcijas/elementi ūdens paraugu ņemšanai pirms un pēc risinājuma, lai novērtētu ietekmi uz ūdens kvalitāti</w:t>
      </w:r>
      <w:r w:rsidR="00064976" w:rsidRPr="009D4F04">
        <w:rPr>
          <w:lang w:eastAsia="en-US"/>
        </w:rPr>
        <w:t>;</w:t>
      </w:r>
    </w:p>
    <w:p w14:paraId="4669975F" w14:textId="77777777" w:rsidR="008471E8" w:rsidRPr="009D4F04" w:rsidRDefault="00782A64" w:rsidP="001B73C7">
      <w:pPr>
        <w:pStyle w:val="ListParagraph"/>
        <w:numPr>
          <w:ilvl w:val="2"/>
          <w:numId w:val="1"/>
        </w:numPr>
        <w:ind w:left="1276" w:hanging="709"/>
        <w:jc w:val="both"/>
        <w:rPr>
          <w:lang w:eastAsia="en-US"/>
        </w:rPr>
      </w:pPr>
      <w:r w:rsidRPr="009D4F04">
        <w:rPr>
          <w:lang w:eastAsia="en-US"/>
        </w:rPr>
        <w:t>izstrādāt būvniecības iecer</w:t>
      </w:r>
      <w:r w:rsidR="0040340E" w:rsidRPr="009D4F04">
        <w:rPr>
          <w:lang w:eastAsia="en-US"/>
        </w:rPr>
        <w:t>u</w:t>
      </w:r>
      <w:r w:rsidRPr="009D4F04">
        <w:rPr>
          <w:lang w:eastAsia="en-US"/>
        </w:rPr>
        <w:t xml:space="preserve"> dokumentāciju</w:t>
      </w:r>
      <w:r w:rsidR="5C2116C9" w:rsidRPr="009D4F04">
        <w:rPr>
          <w:lang w:eastAsia="en-US"/>
        </w:rPr>
        <w:t xml:space="preserve"> (turpmāk </w:t>
      </w:r>
      <w:r w:rsidRPr="009D4F04">
        <w:rPr>
          <w:lang w:eastAsia="en-US"/>
        </w:rPr>
        <w:t>–</w:t>
      </w:r>
      <w:r w:rsidR="5C2116C9" w:rsidRPr="009D4F04">
        <w:rPr>
          <w:lang w:eastAsia="en-US"/>
        </w:rPr>
        <w:t xml:space="preserve"> BID)</w:t>
      </w:r>
      <w:r w:rsidRPr="009D4F04">
        <w:rPr>
          <w:lang w:eastAsia="en-US"/>
        </w:rPr>
        <w:t>, lai sasniegtu projekta kopējo mērķi</w:t>
      </w:r>
      <w:r w:rsidR="00AC537B" w:rsidRPr="009D4F04">
        <w:rPr>
          <w:lang w:eastAsia="en-US"/>
        </w:rPr>
        <w:t>;</w:t>
      </w:r>
    </w:p>
    <w:p w14:paraId="5BE0E330" w14:textId="77777777" w:rsidR="008471E8" w:rsidRPr="009D4F04" w:rsidRDefault="00782A64" w:rsidP="001B73C7">
      <w:pPr>
        <w:pStyle w:val="ListParagraph"/>
        <w:numPr>
          <w:ilvl w:val="2"/>
          <w:numId w:val="1"/>
        </w:numPr>
        <w:ind w:left="1276" w:hanging="709"/>
        <w:jc w:val="both"/>
        <w:rPr>
          <w:lang w:eastAsia="en-US"/>
        </w:rPr>
      </w:pPr>
      <w:r w:rsidRPr="009D4F04">
        <w:rPr>
          <w:lang w:eastAsia="en-US"/>
        </w:rPr>
        <w:t>būvdarbu</w:t>
      </w:r>
      <w:r w:rsidR="00623C57" w:rsidRPr="009D4F04">
        <w:rPr>
          <w:lang w:eastAsia="en-US"/>
        </w:rPr>
        <w:t xml:space="preserve"> iepirkuma</w:t>
      </w:r>
      <w:r w:rsidRPr="009D4F04">
        <w:rPr>
          <w:lang w:eastAsia="en-US"/>
        </w:rPr>
        <w:t xml:space="preserve"> laikā sniegt atbildes uz pretende</w:t>
      </w:r>
      <w:r w:rsidR="00623C57" w:rsidRPr="009D4F04">
        <w:rPr>
          <w:lang w:eastAsia="en-US"/>
        </w:rPr>
        <w:t>n</w:t>
      </w:r>
      <w:r w:rsidRPr="009D4F04">
        <w:rPr>
          <w:lang w:eastAsia="en-US"/>
        </w:rPr>
        <w:t xml:space="preserve">tu jautājumiem par </w:t>
      </w:r>
      <w:r w:rsidR="5AB2683E" w:rsidRPr="009D4F04">
        <w:rPr>
          <w:lang w:eastAsia="en-US"/>
        </w:rPr>
        <w:t>BID</w:t>
      </w:r>
      <w:r w:rsidR="00DF1633" w:rsidRPr="009D4F04">
        <w:rPr>
          <w:lang w:eastAsia="en-US"/>
        </w:rPr>
        <w:t>. Atbilžu sniegšanas laiks</w:t>
      </w:r>
      <w:r w:rsidRPr="009D4F04">
        <w:rPr>
          <w:lang w:eastAsia="en-US"/>
        </w:rPr>
        <w:t xml:space="preserve"> ne ilgāk kā 2 darba dien</w:t>
      </w:r>
      <w:r w:rsidR="00DF1633" w:rsidRPr="009D4F04">
        <w:rPr>
          <w:lang w:eastAsia="en-US"/>
        </w:rPr>
        <w:t>as</w:t>
      </w:r>
      <w:r w:rsidRPr="009D4F04">
        <w:rPr>
          <w:lang w:eastAsia="en-US"/>
        </w:rPr>
        <w:t>;</w:t>
      </w:r>
    </w:p>
    <w:p w14:paraId="5D7893CF" w14:textId="77777777" w:rsidR="008471E8" w:rsidRPr="009D4F04" w:rsidRDefault="00782A64" w:rsidP="001B73C7">
      <w:pPr>
        <w:pStyle w:val="ListParagraph"/>
        <w:numPr>
          <w:ilvl w:val="2"/>
          <w:numId w:val="1"/>
        </w:numPr>
        <w:ind w:left="1276" w:hanging="709"/>
        <w:jc w:val="both"/>
        <w:rPr>
          <w:lang w:eastAsia="en-US"/>
        </w:rPr>
      </w:pPr>
      <w:r w:rsidRPr="009D4F04">
        <w:rPr>
          <w:lang w:eastAsia="en-US"/>
        </w:rPr>
        <w:t>sniegt Pasūtītājam nepieciešamās konsultācijas, rakstiskus priekšlikumus vai citu palīdzību šīs Tehniskās specifikācijas minēto uzdevumu izstrādes gaitā papildus radušos jautājumu risināšanā, kas tiešā veidā neizriet no Tehnisk</w:t>
      </w:r>
      <w:r w:rsidR="009F3897" w:rsidRPr="009D4F04">
        <w:rPr>
          <w:lang w:eastAsia="en-US"/>
        </w:rPr>
        <w:t>ajā</w:t>
      </w:r>
      <w:r w:rsidRPr="009D4F04">
        <w:rPr>
          <w:lang w:eastAsia="en-US"/>
        </w:rPr>
        <w:t xml:space="preserve"> specifikācijā norādīto uzdevumu izpildes. Sniegtajai informācijai jābūt Pasūtītājam skaidri saprotamai, uzskatāmai;</w:t>
      </w:r>
    </w:p>
    <w:p w14:paraId="75CB5133" w14:textId="77777777" w:rsidR="007B0115" w:rsidRPr="009D4F04" w:rsidRDefault="00782A64" w:rsidP="001B73C7">
      <w:pPr>
        <w:pStyle w:val="ListParagraph"/>
        <w:numPr>
          <w:ilvl w:val="2"/>
          <w:numId w:val="1"/>
        </w:numPr>
        <w:ind w:hanging="798"/>
        <w:jc w:val="both"/>
        <w:rPr>
          <w:lang w:eastAsia="en-US"/>
        </w:rPr>
      </w:pPr>
      <w:r w:rsidRPr="009D4F04">
        <w:rPr>
          <w:lang w:eastAsia="en-US"/>
        </w:rPr>
        <w:t>v</w:t>
      </w:r>
      <w:r w:rsidR="008471E8" w:rsidRPr="009D4F04">
        <w:rPr>
          <w:lang w:eastAsia="en-US"/>
        </w:rPr>
        <w:t>isā uzdevumu izpildes laikā jābūt piesaistītam kvalificētiem speciālistiem, t.sk. ainavu arhitektam un būvinženierim/ personai ar sertifikātu ēku konstrukciju projektēšanā</w:t>
      </w:r>
      <w:r w:rsidR="00D93064" w:rsidRPr="009D4F04">
        <w:rPr>
          <w:lang w:eastAsia="en-US"/>
        </w:rPr>
        <w:t>;</w:t>
      </w:r>
    </w:p>
    <w:p w14:paraId="13F70C0A" w14:textId="77777777" w:rsidR="005408DF" w:rsidRPr="009D4F04" w:rsidRDefault="00782A64" w:rsidP="001B73C7">
      <w:pPr>
        <w:pStyle w:val="ListParagraph"/>
        <w:numPr>
          <w:ilvl w:val="2"/>
          <w:numId w:val="1"/>
        </w:numPr>
        <w:ind w:hanging="798"/>
        <w:jc w:val="both"/>
        <w:rPr>
          <w:lang w:eastAsia="en-US"/>
        </w:rPr>
      </w:pPr>
      <w:r w:rsidRPr="009D4F04">
        <w:rPr>
          <w:lang w:eastAsia="en-US"/>
        </w:rPr>
        <w:t xml:space="preserve">visas izmaksas, kas </w:t>
      </w:r>
      <w:r w:rsidR="00DF1633" w:rsidRPr="009D4F04">
        <w:rPr>
          <w:lang w:eastAsia="en-US"/>
        </w:rPr>
        <w:t>I</w:t>
      </w:r>
      <w:r w:rsidRPr="009D4F04">
        <w:rPr>
          <w:lang w:eastAsia="en-US"/>
        </w:rPr>
        <w:t xml:space="preserve">zpildītājam rodas Līguma izpildes laikā, t.sk. </w:t>
      </w:r>
      <w:proofErr w:type="spellStart"/>
      <w:r w:rsidRPr="009D4F04">
        <w:rPr>
          <w:lang w:eastAsia="en-US"/>
        </w:rPr>
        <w:t>priekšizpētes</w:t>
      </w:r>
      <w:proofErr w:type="spellEnd"/>
      <w:r w:rsidRPr="009D4F04">
        <w:rPr>
          <w:lang w:eastAsia="en-US"/>
        </w:rPr>
        <w:t xml:space="preserve"> veikšana, tehnisko noteikumu pieprasīšana, nodevas u.c., uzskatām</w:t>
      </w:r>
      <w:r w:rsidR="00113FFB" w:rsidRPr="009D4F04">
        <w:rPr>
          <w:lang w:eastAsia="en-US"/>
        </w:rPr>
        <w:t>a</w:t>
      </w:r>
      <w:r w:rsidRPr="009D4F04">
        <w:rPr>
          <w:lang w:eastAsia="en-US"/>
        </w:rPr>
        <w:t>s, ka ir iekļautas Līgumcenā;</w:t>
      </w:r>
    </w:p>
    <w:p w14:paraId="07958E83" w14:textId="77777777" w:rsidR="00497293" w:rsidRPr="009D4F04" w:rsidRDefault="00782A64" w:rsidP="001B73C7">
      <w:pPr>
        <w:pStyle w:val="ListParagraph"/>
        <w:numPr>
          <w:ilvl w:val="2"/>
          <w:numId w:val="1"/>
        </w:numPr>
        <w:ind w:hanging="798"/>
        <w:jc w:val="both"/>
        <w:rPr>
          <w:lang w:eastAsia="en-US"/>
        </w:rPr>
      </w:pPr>
      <w:r w:rsidRPr="009D4F04">
        <w:rPr>
          <w:lang w:eastAsia="en-US"/>
        </w:rPr>
        <w:t>Izpildītājs novērš trūkumus izstrādātajā</w:t>
      </w:r>
      <w:r w:rsidR="008525AD" w:rsidRPr="009D4F04">
        <w:rPr>
          <w:lang w:eastAsia="en-US"/>
        </w:rPr>
        <w:t>s</w:t>
      </w:r>
      <w:r w:rsidRPr="009D4F04">
        <w:rPr>
          <w:lang w:eastAsia="en-US"/>
        </w:rPr>
        <w:t xml:space="preserve"> </w:t>
      </w:r>
      <w:r w:rsidR="4FEF35F3" w:rsidRPr="009D4F04">
        <w:rPr>
          <w:lang w:eastAsia="en-US"/>
        </w:rPr>
        <w:t>BID</w:t>
      </w:r>
      <w:r w:rsidRPr="009D4F04">
        <w:rPr>
          <w:lang w:eastAsia="en-US"/>
        </w:rPr>
        <w:t xml:space="preserve"> arī pēc t</w:t>
      </w:r>
      <w:r w:rsidR="008525AD" w:rsidRPr="009D4F04">
        <w:rPr>
          <w:lang w:eastAsia="en-US"/>
        </w:rPr>
        <w:t>o</w:t>
      </w:r>
      <w:r w:rsidRPr="009D4F04">
        <w:rPr>
          <w:lang w:eastAsia="en-US"/>
        </w:rPr>
        <w:t xml:space="preserve"> saskaņošanas, līdz būvobjekt</w:t>
      </w:r>
      <w:r w:rsidR="008525AD" w:rsidRPr="009D4F04">
        <w:rPr>
          <w:lang w:eastAsia="en-US"/>
        </w:rPr>
        <w:t>u</w:t>
      </w:r>
      <w:r w:rsidRPr="009D4F04">
        <w:rPr>
          <w:lang w:eastAsia="en-US"/>
        </w:rPr>
        <w:t xml:space="preserve"> nodošanai ekspluatācijā</w:t>
      </w:r>
      <w:r w:rsidR="00CC686E" w:rsidRPr="009D4F04">
        <w:rPr>
          <w:lang w:eastAsia="en-US"/>
        </w:rPr>
        <w:t>;</w:t>
      </w:r>
    </w:p>
    <w:p w14:paraId="0F88F7E2" w14:textId="4C349D72" w:rsidR="00EA6590" w:rsidRPr="009D4F04" w:rsidRDefault="00782A64" w:rsidP="001B73C7">
      <w:pPr>
        <w:pStyle w:val="ListParagraph"/>
        <w:numPr>
          <w:ilvl w:val="2"/>
          <w:numId w:val="1"/>
        </w:numPr>
        <w:ind w:hanging="798"/>
        <w:jc w:val="both"/>
        <w:rPr>
          <w:lang w:eastAsia="en-US"/>
        </w:rPr>
      </w:pPr>
      <w:r w:rsidRPr="009D4F04">
        <w:rPr>
          <w:lang w:eastAsia="en-US"/>
        </w:rPr>
        <w:t>Pakalpojuma izstrādē</w:t>
      </w:r>
      <w:r w:rsidR="00254D9E" w:rsidRPr="009D4F04">
        <w:rPr>
          <w:lang w:eastAsia="en-US"/>
        </w:rPr>
        <w:t>, kur attiecināms,</w:t>
      </w:r>
      <w:r w:rsidRPr="009D4F04">
        <w:rPr>
          <w:lang w:eastAsia="en-US"/>
        </w:rPr>
        <w:t xml:space="preserve"> izmantojamas</w:t>
      </w:r>
      <w:r w:rsidR="00F104C6" w:rsidRPr="009D4F04">
        <w:rPr>
          <w:lang w:eastAsia="en-US"/>
        </w:rPr>
        <w:t xml:space="preserve"> </w:t>
      </w:r>
      <w:r w:rsidR="00254D9E" w:rsidRPr="009D4F04">
        <w:rPr>
          <w:lang w:eastAsia="en-US"/>
        </w:rPr>
        <w:t xml:space="preserve">Rīgas valstspilsētas pašvaldības </w:t>
      </w:r>
      <w:r w:rsidR="55CD82CD" w:rsidRPr="009D4F04">
        <w:rPr>
          <w:color w:val="000000" w:themeColor="text1"/>
        </w:rPr>
        <w:t>izstrādātie saistošie noteikumi un vadlīnija</w:t>
      </w:r>
      <w:r w:rsidR="55CD82CD" w:rsidRPr="009D4F04">
        <w:rPr>
          <w:rFonts w:asciiTheme="minorHAnsi" w:eastAsiaTheme="minorEastAsia" w:hAnsiTheme="minorHAnsi" w:cstheme="minorBidi"/>
          <w:color w:val="000000" w:themeColor="text1"/>
        </w:rPr>
        <w:t>s</w:t>
      </w:r>
      <w:r w:rsidR="00254D9E" w:rsidRPr="009D4F04">
        <w:rPr>
          <w:lang w:eastAsia="en-US"/>
        </w:rPr>
        <w:t xml:space="preserve">, t.sk. </w:t>
      </w:r>
      <w:r w:rsidR="007F32AC" w:rsidRPr="009D4F04">
        <w:rPr>
          <w:lang w:eastAsia="en-US"/>
        </w:rPr>
        <w:t xml:space="preserve">Rīgas </w:t>
      </w:r>
      <w:r w:rsidR="00477933" w:rsidRPr="009D4F04">
        <w:rPr>
          <w:lang w:eastAsia="en-US"/>
        </w:rPr>
        <w:t>vals</w:t>
      </w:r>
      <w:r w:rsidR="007B745F" w:rsidRPr="009D4F04">
        <w:rPr>
          <w:lang w:eastAsia="en-US"/>
        </w:rPr>
        <w:t>ts</w:t>
      </w:r>
      <w:r w:rsidR="00477933" w:rsidRPr="009D4F04">
        <w:rPr>
          <w:lang w:eastAsia="en-US"/>
        </w:rPr>
        <w:t>pilsētas pašvaldības</w:t>
      </w:r>
      <w:r w:rsidR="007F32AC" w:rsidRPr="009D4F04">
        <w:rPr>
          <w:lang w:eastAsia="en-US"/>
        </w:rPr>
        <w:t xml:space="preserve"> Mājokļu un vides departamenta vadlīnijas </w:t>
      </w:r>
      <w:r w:rsidR="00021851" w:rsidRPr="009D4F04">
        <w:rPr>
          <w:lang w:eastAsia="en-US"/>
        </w:rPr>
        <w:t>„</w:t>
      </w:r>
      <w:r w:rsidR="007F32AC" w:rsidRPr="009D4F04">
        <w:rPr>
          <w:lang w:eastAsia="en-US"/>
        </w:rPr>
        <w:t xml:space="preserve">Koku stādīšanas vadlīnijas </w:t>
      </w:r>
      <w:proofErr w:type="spellStart"/>
      <w:r w:rsidR="007F32AC" w:rsidRPr="009D4F04">
        <w:rPr>
          <w:lang w:eastAsia="en-US"/>
        </w:rPr>
        <w:t>urbānā</w:t>
      </w:r>
      <w:proofErr w:type="spellEnd"/>
      <w:r w:rsidR="007F32AC" w:rsidRPr="009D4F04">
        <w:rPr>
          <w:lang w:eastAsia="en-US"/>
        </w:rPr>
        <w:t xml:space="preserve"> vidē”.</w:t>
      </w:r>
    </w:p>
    <w:p w14:paraId="149A46BC" w14:textId="77777777" w:rsidR="00497293" w:rsidRPr="009D4F04" w:rsidRDefault="00782A64" w:rsidP="001B73C7">
      <w:pPr>
        <w:pStyle w:val="ListParagraph"/>
        <w:numPr>
          <w:ilvl w:val="2"/>
          <w:numId w:val="1"/>
        </w:numPr>
        <w:ind w:hanging="798"/>
        <w:jc w:val="both"/>
        <w:rPr>
          <w:lang w:eastAsia="en-US"/>
        </w:rPr>
      </w:pPr>
      <w:r w:rsidRPr="009D4F04">
        <w:rPr>
          <w:lang w:eastAsia="en-US"/>
        </w:rPr>
        <w:t>Pakalpojums sniedzams latviešu valodā.</w:t>
      </w:r>
    </w:p>
    <w:p w14:paraId="756FEDEC" w14:textId="77777777" w:rsidR="007F7D2D" w:rsidRPr="009D4F04" w:rsidRDefault="007F7D2D" w:rsidP="007F7D2D">
      <w:pPr>
        <w:pStyle w:val="ListParagraph"/>
        <w:ind w:left="1224"/>
        <w:jc w:val="both"/>
        <w:rPr>
          <w:sz w:val="16"/>
          <w:szCs w:val="16"/>
          <w:lang w:eastAsia="en-US"/>
        </w:rPr>
      </w:pPr>
    </w:p>
    <w:p w14:paraId="7D986585" w14:textId="77777777" w:rsidR="005408DF" w:rsidRPr="009D4F04" w:rsidRDefault="00782A64" w:rsidP="006637D3">
      <w:pPr>
        <w:pStyle w:val="ListParagraph"/>
        <w:numPr>
          <w:ilvl w:val="1"/>
          <w:numId w:val="33"/>
        </w:numPr>
        <w:ind w:left="567" w:hanging="567"/>
        <w:jc w:val="both"/>
        <w:rPr>
          <w:b/>
          <w:bCs/>
          <w:lang w:eastAsia="en-US"/>
        </w:rPr>
      </w:pPr>
      <w:proofErr w:type="spellStart"/>
      <w:r w:rsidRPr="009D4F04">
        <w:rPr>
          <w:b/>
          <w:bCs/>
          <w:lang w:eastAsia="en-US"/>
        </w:rPr>
        <w:t>Priekšizpēte</w:t>
      </w:r>
      <w:r w:rsidR="00672CF9" w:rsidRPr="009D4F04">
        <w:rPr>
          <w:b/>
          <w:bCs/>
          <w:lang w:eastAsia="en-US"/>
        </w:rPr>
        <w:t>s</w:t>
      </w:r>
      <w:proofErr w:type="spellEnd"/>
      <w:r w:rsidR="00672CF9" w:rsidRPr="009D4F04">
        <w:rPr>
          <w:b/>
          <w:bCs/>
          <w:lang w:eastAsia="en-US"/>
        </w:rPr>
        <w:t xml:space="preserve"> uzdevumi</w:t>
      </w:r>
      <w:r w:rsidRPr="009D4F04">
        <w:rPr>
          <w:b/>
          <w:bCs/>
          <w:lang w:eastAsia="en-US"/>
        </w:rPr>
        <w:t>:</w:t>
      </w:r>
    </w:p>
    <w:p w14:paraId="5A7BAD9B" w14:textId="77777777" w:rsidR="003B3AB8" w:rsidRPr="009D4F04" w:rsidRDefault="00782A64" w:rsidP="001B73C7">
      <w:pPr>
        <w:pStyle w:val="ListParagraph"/>
        <w:numPr>
          <w:ilvl w:val="2"/>
          <w:numId w:val="33"/>
        </w:numPr>
        <w:ind w:left="1276" w:hanging="709"/>
        <w:jc w:val="both"/>
        <w:rPr>
          <w:lang w:eastAsia="en-US"/>
        </w:rPr>
      </w:pPr>
      <w:r w:rsidRPr="009D4F04">
        <w:rPr>
          <w:lang w:eastAsia="en-US"/>
        </w:rPr>
        <w:t>p</w:t>
      </w:r>
      <w:r w:rsidR="005408DF" w:rsidRPr="009D4F04">
        <w:rPr>
          <w:lang w:eastAsia="en-US"/>
        </w:rPr>
        <w:t xml:space="preserve">irms </w:t>
      </w:r>
      <w:r w:rsidR="4E3A343C" w:rsidRPr="009D4F04">
        <w:rPr>
          <w:lang w:eastAsia="en-US"/>
        </w:rPr>
        <w:t>BID</w:t>
      </w:r>
      <w:r w:rsidR="005408DF" w:rsidRPr="009D4F04">
        <w:rPr>
          <w:lang w:eastAsia="en-US"/>
        </w:rPr>
        <w:t xml:space="preserve"> uzsākšanas veicami visi nepieciešamie izpētes, uzmērīšanas un apsekošanas darbi, t.sk. topogrāfiskā,</w:t>
      </w:r>
      <w:r w:rsidR="00582D82" w:rsidRPr="009D4F04">
        <w:rPr>
          <w:lang w:eastAsia="en-US"/>
        </w:rPr>
        <w:t xml:space="preserve"> ģeodēziskā,</w:t>
      </w:r>
      <w:r w:rsidR="005408DF" w:rsidRPr="009D4F04">
        <w:rPr>
          <w:lang w:eastAsia="en-US"/>
        </w:rPr>
        <w:t xml:space="preserve"> ja tas nepieciešams kvalitatīvai dokumentācijas izstrādei</w:t>
      </w:r>
      <w:r w:rsidRPr="009D4F04">
        <w:rPr>
          <w:lang w:eastAsia="en-US"/>
        </w:rPr>
        <w:t>;</w:t>
      </w:r>
    </w:p>
    <w:p w14:paraId="55BFEAC0" w14:textId="77777777" w:rsidR="007B3456" w:rsidRPr="009D4F04" w:rsidRDefault="00782A64" w:rsidP="001B73C7">
      <w:pPr>
        <w:pStyle w:val="ListParagraph"/>
        <w:numPr>
          <w:ilvl w:val="2"/>
          <w:numId w:val="33"/>
        </w:numPr>
        <w:ind w:left="1276" w:hanging="709"/>
        <w:jc w:val="both"/>
        <w:rPr>
          <w:lang w:eastAsia="en-US"/>
        </w:rPr>
      </w:pPr>
      <w:r w:rsidRPr="009D4F04">
        <w:rPr>
          <w:lang w:eastAsia="en-US"/>
        </w:rPr>
        <w:t>v</w:t>
      </w:r>
      <w:r w:rsidR="007944C7" w:rsidRPr="009D4F04">
        <w:rPr>
          <w:lang w:eastAsia="en-US"/>
        </w:rPr>
        <w:t xml:space="preserve">eikt visas izpētes nepieciešamajā apjomā, kas vajadzīgas kvalitatīvas </w:t>
      </w:r>
      <w:r w:rsidR="3C0ED554" w:rsidRPr="009D4F04">
        <w:rPr>
          <w:lang w:eastAsia="en-US"/>
        </w:rPr>
        <w:t>BID</w:t>
      </w:r>
      <w:r w:rsidR="007944C7" w:rsidRPr="009D4F04">
        <w:rPr>
          <w:lang w:eastAsia="en-US"/>
        </w:rPr>
        <w:t xml:space="preserve"> izstrādei un saskaņošanai atbildīgajās institūcijās. Tehniskajai specifikācijai pievienotie tehniskās apsekošanas atzinumi ir informatīvi</w:t>
      </w:r>
      <w:r w:rsidRPr="009D4F04">
        <w:rPr>
          <w:lang w:eastAsia="en-US"/>
        </w:rPr>
        <w:t>;</w:t>
      </w:r>
    </w:p>
    <w:p w14:paraId="3E9DA09E" w14:textId="77777777" w:rsidR="00EA2C9B" w:rsidRPr="009D4F04" w:rsidRDefault="00782A64" w:rsidP="001B73C7">
      <w:pPr>
        <w:pStyle w:val="ListParagraph"/>
        <w:numPr>
          <w:ilvl w:val="2"/>
          <w:numId w:val="33"/>
        </w:numPr>
        <w:ind w:left="1276" w:hanging="709"/>
        <w:jc w:val="both"/>
        <w:rPr>
          <w:lang w:eastAsia="en-US"/>
        </w:rPr>
      </w:pPr>
      <w:r w:rsidRPr="009D4F04">
        <w:rPr>
          <w:lang w:eastAsia="en-US"/>
        </w:rPr>
        <w:t xml:space="preserve">izstrādāt tehniskās apsekošanas atzinumus, ar mērķi noteikt ēkas ārējo nesošo konstrukciju (sienu, jumtu, pamatu) esošo tehnisko stāvokli un noteikt vai ārējām nesošajām konstrukcijām ir pietiekama nestspēja, lai nodrošinātu Tehniskās specifikācijas </w:t>
      </w:r>
      <w:r w:rsidR="24138AC9" w:rsidRPr="009D4F04">
        <w:rPr>
          <w:lang w:eastAsia="en-US"/>
        </w:rPr>
        <w:t>2</w:t>
      </w:r>
      <w:r w:rsidRPr="009D4F04">
        <w:rPr>
          <w:lang w:eastAsia="en-US"/>
        </w:rPr>
        <w:t>.</w:t>
      </w:r>
      <w:r w:rsidR="1934BA47" w:rsidRPr="009D4F04">
        <w:rPr>
          <w:lang w:eastAsia="en-US"/>
        </w:rPr>
        <w:t>2</w:t>
      </w:r>
      <w:r w:rsidR="00DB41A5" w:rsidRPr="009D4F04">
        <w:rPr>
          <w:lang w:eastAsia="en-US"/>
        </w:rPr>
        <w:t>.</w:t>
      </w:r>
      <w:r w:rsidRPr="009D4F04">
        <w:rPr>
          <w:lang w:eastAsia="en-US"/>
        </w:rPr>
        <w:t xml:space="preserve">punktā minētos projektējamos risinājumus. Tehniskās apsekošanas atzinumā iekļaut norādījumus par veicamajiem pasākumiem, kas iekļaujami </w:t>
      </w:r>
      <w:r w:rsidR="00270DC5" w:rsidRPr="009D4F04">
        <w:rPr>
          <w:lang w:eastAsia="en-US"/>
        </w:rPr>
        <w:t>BID</w:t>
      </w:r>
      <w:r w:rsidRPr="009D4F04">
        <w:rPr>
          <w:lang w:eastAsia="en-US"/>
        </w:rPr>
        <w:t xml:space="preserve">, lai nodrošinātu Tehniskās specifikācijas </w:t>
      </w:r>
      <w:r w:rsidR="54A9BFE6" w:rsidRPr="009D4F04">
        <w:rPr>
          <w:lang w:eastAsia="en-US"/>
        </w:rPr>
        <w:t>2</w:t>
      </w:r>
      <w:r w:rsidRPr="009D4F04">
        <w:rPr>
          <w:lang w:eastAsia="en-US"/>
        </w:rPr>
        <w:t>.</w:t>
      </w:r>
      <w:r w:rsidR="00547D8F" w:rsidRPr="009D4F04">
        <w:rPr>
          <w:lang w:eastAsia="en-US"/>
        </w:rPr>
        <w:t>2</w:t>
      </w:r>
      <w:r w:rsidR="0080323D" w:rsidRPr="009D4F04">
        <w:rPr>
          <w:lang w:eastAsia="en-US"/>
        </w:rPr>
        <w:t>.</w:t>
      </w:r>
      <w:r w:rsidRPr="009D4F04">
        <w:rPr>
          <w:lang w:eastAsia="en-US"/>
        </w:rPr>
        <w:t>punktā minētos projektējamos risinājumus</w:t>
      </w:r>
      <w:r w:rsidR="0080323D" w:rsidRPr="009D4F04">
        <w:rPr>
          <w:lang w:eastAsia="en-US"/>
        </w:rPr>
        <w:t xml:space="preserve">. Kā arī dokumentēt, pamatojoties uz pieejamo tehnisko dokumentāciju vai apsekošanu, iekšējo lietus kanalizācijas stāvvadu un kolektoru novietojumu un to </w:t>
      </w:r>
      <w:proofErr w:type="spellStart"/>
      <w:r w:rsidR="0080323D" w:rsidRPr="009D4F04">
        <w:rPr>
          <w:lang w:eastAsia="en-US"/>
        </w:rPr>
        <w:t>pieslēgumus</w:t>
      </w:r>
      <w:proofErr w:type="spellEnd"/>
      <w:r w:rsidR="0080323D" w:rsidRPr="009D4F04">
        <w:rPr>
          <w:lang w:eastAsia="en-US"/>
        </w:rPr>
        <w:t xml:space="preserve"> ārējiem tīkliem</w:t>
      </w:r>
      <w:r w:rsidRPr="009D4F04">
        <w:rPr>
          <w:lang w:eastAsia="en-US"/>
        </w:rPr>
        <w:t>;</w:t>
      </w:r>
      <w:r w:rsidR="00BC48DC" w:rsidRPr="009D4F04">
        <w:rPr>
          <w:lang w:eastAsia="en-US"/>
        </w:rPr>
        <w:t xml:space="preserve"> </w:t>
      </w:r>
    </w:p>
    <w:p w14:paraId="40279135" w14:textId="77777777" w:rsidR="007B0115" w:rsidRPr="009D4F04" w:rsidRDefault="00782A64" w:rsidP="001B73C7">
      <w:pPr>
        <w:pStyle w:val="ListParagraph"/>
        <w:numPr>
          <w:ilvl w:val="2"/>
          <w:numId w:val="33"/>
        </w:numPr>
        <w:ind w:left="1276" w:hanging="709"/>
        <w:jc w:val="both"/>
        <w:rPr>
          <w:lang w:eastAsia="en-US"/>
        </w:rPr>
      </w:pPr>
      <w:r w:rsidRPr="009D4F04">
        <w:rPr>
          <w:lang w:eastAsia="en-US"/>
        </w:rPr>
        <w:t>nepieciešams veikt izpēti par piemērotākajiem augiem un zemes segumiem, kas var tikt izmantoti zaļajās sienās, zaļajā jumtā</w:t>
      </w:r>
      <w:r w:rsidR="003C0CF6" w:rsidRPr="009D4F04">
        <w:rPr>
          <w:lang w:eastAsia="en-US"/>
        </w:rPr>
        <w:t>,</w:t>
      </w:r>
      <w:r w:rsidRPr="009D4F04">
        <w:rPr>
          <w:lang w:eastAsia="en-US"/>
        </w:rPr>
        <w:t xml:space="preserve"> </w:t>
      </w:r>
      <w:proofErr w:type="spellStart"/>
      <w:r w:rsidRPr="009D4F04">
        <w:rPr>
          <w:lang w:eastAsia="en-US"/>
        </w:rPr>
        <w:t>lietusdārzos</w:t>
      </w:r>
      <w:proofErr w:type="spellEnd"/>
      <w:r w:rsidR="007F7F48" w:rsidRPr="009D4F04">
        <w:rPr>
          <w:lang w:eastAsia="en-US"/>
        </w:rPr>
        <w:t xml:space="preserve"> un citos projekta risinājumos</w:t>
      </w:r>
      <w:r w:rsidRPr="009D4F04">
        <w:rPr>
          <w:lang w:eastAsia="en-US"/>
        </w:rPr>
        <w:t>. Šī izpēte ietver augu izvēli, to uzturēšanas prasības, mitruma un barības vielu uzņemšanu, augu izkārtojumu un atbilstošu zemes segumu izvēli</w:t>
      </w:r>
      <w:r w:rsidR="0094676B" w:rsidRPr="009D4F04">
        <w:rPr>
          <w:lang w:eastAsia="en-US"/>
        </w:rPr>
        <w:t>.</w:t>
      </w:r>
      <w:r w:rsidR="0010738E" w:rsidRPr="009D4F04">
        <w:rPr>
          <w:lang w:eastAsia="en-US"/>
        </w:rPr>
        <w:t xml:space="preserve"> Izvērtēt un</w:t>
      </w:r>
      <w:r w:rsidR="0094676B" w:rsidRPr="009D4F04">
        <w:rPr>
          <w:lang w:eastAsia="en-US"/>
        </w:rPr>
        <w:t xml:space="preserve"> </w:t>
      </w:r>
      <w:r w:rsidR="0010738E" w:rsidRPr="009D4F04">
        <w:rPr>
          <w:lang w:eastAsia="en-US"/>
        </w:rPr>
        <w:t>ņ</w:t>
      </w:r>
      <w:r w:rsidR="0094676B" w:rsidRPr="009D4F04">
        <w:rPr>
          <w:lang w:eastAsia="en-US"/>
        </w:rPr>
        <w:t xml:space="preserve">emt vērā </w:t>
      </w:r>
      <w:r w:rsidR="00A771C2" w:rsidRPr="009D4F04">
        <w:rPr>
          <w:lang w:eastAsia="en-US"/>
        </w:rPr>
        <w:t>Projekta</w:t>
      </w:r>
      <w:r w:rsidR="0094676B" w:rsidRPr="009D4F04">
        <w:rPr>
          <w:lang w:eastAsia="en-US"/>
        </w:rPr>
        <w:t xml:space="preserve"> partneru rekomendācijas augu izvēlē</w:t>
      </w:r>
      <w:r w:rsidR="003B3AB8" w:rsidRPr="009D4F04">
        <w:rPr>
          <w:lang w:eastAsia="en-US"/>
        </w:rPr>
        <w:t>, kā arī publiski pieejamās vadlīnijas</w:t>
      </w:r>
      <w:r w:rsidR="005408DF" w:rsidRPr="009D4F04">
        <w:rPr>
          <w:lang w:eastAsia="en-US"/>
        </w:rPr>
        <w:t>;</w:t>
      </w:r>
    </w:p>
    <w:p w14:paraId="48FA86DB" w14:textId="77777777" w:rsidR="00C27F6E" w:rsidRPr="009D4F04" w:rsidRDefault="00782A64" w:rsidP="001B73C7">
      <w:pPr>
        <w:pStyle w:val="ListParagraph"/>
        <w:numPr>
          <w:ilvl w:val="2"/>
          <w:numId w:val="33"/>
        </w:numPr>
        <w:ind w:left="1276" w:hanging="709"/>
        <w:jc w:val="both"/>
        <w:rPr>
          <w:lang w:eastAsia="en-US"/>
        </w:rPr>
      </w:pPr>
      <w:r w:rsidRPr="009D4F04">
        <w:rPr>
          <w:lang w:eastAsia="en-US"/>
        </w:rPr>
        <w:t xml:space="preserve">izstrādāt </w:t>
      </w:r>
      <w:r w:rsidR="00BE34B7" w:rsidRPr="009D4F04">
        <w:rPr>
          <w:lang w:eastAsia="en-US"/>
        </w:rPr>
        <w:t xml:space="preserve">potenciālā dizaina </w:t>
      </w:r>
      <w:r w:rsidRPr="009D4F04">
        <w:rPr>
          <w:lang w:eastAsia="en-US"/>
        </w:rPr>
        <w:t>skices</w:t>
      </w:r>
      <w:r w:rsidR="00F821DE" w:rsidRPr="009D4F04">
        <w:rPr>
          <w:lang w:eastAsia="en-US"/>
        </w:rPr>
        <w:t xml:space="preserve"> un indikatīvās būvniecības izmaksas</w:t>
      </w:r>
      <w:r w:rsidR="003F190E" w:rsidRPr="009D4F04">
        <w:rPr>
          <w:lang w:eastAsia="en-US"/>
        </w:rPr>
        <w:t xml:space="preserve"> </w:t>
      </w:r>
      <w:r w:rsidRPr="009D4F04">
        <w:rPr>
          <w:lang w:eastAsia="en-US"/>
        </w:rPr>
        <w:t xml:space="preserve">Tehniskās specifikācijas </w:t>
      </w:r>
      <w:r w:rsidR="00023195" w:rsidRPr="009D4F04">
        <w:rPr>
          <w:lang w:eastAsia="en-US"/>
        </w:rPr>
        <w:t>2</w:t>
      </w:r>
      <w:r w:rsidR="0010738E" w:rsidRPr="009D4F04">
        <w:rPr>
          <w:lang w:eastAsia="en-US"/>
        </w:rPr>
        <w:t>.2.</w:t>
      </w:r>
      <w:r w:rsidR="003F190E" w:rsidRPr="009D4F04">
        <w:rPr>
          <w:lang w:eastAsia="en-US"/>
        </w:rPr>
        <w:t>punktā uzskaitītajiem risinājumiem un saskaņot tās ar pasūtītāju;</w:t>
      </w:r>
    </w:p>
    <w:p w14:paraId="4E1448EA" w14:textId="77777777" w:rsidR="0010738E" w:rsidRPr="009D4F04" w:rsidRDefault="00782A64" w:rsidP="001B73C7">
      <w:pPr>
        <w:pStyle w:val="ListParagraph"/>
        <w:numPr>
          <w:ilvl w:val="2"/>
          <w:numId w:val="33"/>
        </w:numPr>
        <w:ind w:left="1276" w:hanging="709"/>
        <w:jc w:val="both"/>
        <w:rPr>
          <w:lang w:eastAsia="en-US"/>
        </w:rPr>
      </w:pPr>
      <w:r w:rsidRPr="009D4F04">
        <w:rPr>
          <w:lang w:eastAsia="en-US"/>
        </w:rPr>
        <w:t>veikt esošo augu, apstādījumu invent</w:t>
      </w:r>
      <w:r w:rsidR="236E466E" w:rsidRPr="009D4F04">
        <w:rPr>
          <w:lang w:eastAsia="en-US"/>
        </w:rPr>
        <w:t>a</w:t>
      </w:r>
      <w:r w:rsidRPr="009D4F04">
        <w:rPr>
          <w:lang w:eastAsia="en-US"/>
        </w:rPr>
        <w:t>rizāciju</w:t>
      </w:r>
      <w:r w:rsidR="00055736" w:rsidRPr="009D4F04">
        <w:rPr>
          <w:lang w:eastAsia="en-US"/>
        </w:rPr>
        <w:t xml:space="preserve"> teritorijās, kurās tiek piedāvāti jaunie risinājumi</w:t>
      </w:r>
      <w:r w:rsidRPr="009D4F04">
        <w:rPr>
          <w:lang w:eastAsia="en-US"/>
        </w:rPr>
        <w:t xml:space="preserve">, nepieciešamības gadījumā tos paredzot integrēt </w:t>
      </w:r>
      <w:proofErr w:type="spellStart"/>
      <w:r w:rsidRPr="009D4F04">
        <w:rPr>
          <w:lang w:eastAsia="en-US"/>
        </w:rPr>
        <w:t>pilotteritorijas</w:t>
      </w:r>
      <w:proofErr w:type="spellEnd"/>
      <w:r w:rsidRPr="009D4F04">
        <w:rPr>
          <w:lang w:eastAsia="en-US"/>
        </w:rPr>
        <w:t xml:space="preserve"> robežās</w:t>
      </w:r>
      <w:r w:rsidR="005408DF" w:rsidRPr="009D4F04">
        <w:rPr>
          <w:lang w:eastAsia="en-US"/>
        </w:rPr>
        <w:t>;</w:t>
      </w:r>
    </w:p>
    <w:p w14:paraId="7B3E0C2D" w14:textId="77777777" w:rsidR="00410BA8" w:rsidRPr="009D4F04" w:rsidRDefault="00782A64" w:rsidP="001B73C7">
      <w:pPr>
        <w:pStyle w:val="ListParagraph"/>
        <w:numPr>
          <w:ilvl w:val="2"/>
          <w:numId w:val="33"/>
        </w:numPr>
        <w:ind w:left="1276" w:hanging="709"/>
        <w:jc w:val="both"/>
        <w:rPr>
          <w:lang w:eastAsia="en-US"/>
        </w:rPr>
      </w:pPr>
      <w:r w:rsidRPr="009D4F04">
        <w:rPr>
          <w:lang w:eastAsia="en-US"/>
        </w:rPr>
        <w:t>p</w:t>
      </w:r>
      <w:r w:rsidR="005408DF" w:rsidRPr="009D4F04">
        <w:rPr>
          <w:lang w:eastAsia="en-US"/>
        </w:rPr>
        <w:t>ieprasīt tehniskos noteikumus no visām nepieciešamajām iestādēm un institūcijām;</w:t>
      </w:r>
    </w:p>
    <w:p w14:paraId="16660C04" w14:textId="77777777" w:rsidR="0094676B" w:rsidRPr="009D4F04" w:rsidRDefault="00782A64" w:rsidP="001B73C7">
      <w:pPr>
        <w:pStyle w:val="ListParagraph"/>
        <w:numPr>
          <w:ilvl w:val="2"/>
          <w:numId w:val="33"/>
        </w:numPr>
        <w:ind w:left="1276" w:hanging="709"/>
        <w:jc w:val="both"/>
        <w:rPr>
          <w:lang w:eastAsia="en-US"/>
        </w:rPr>
      </w:pPr>
      <w:proofErr w:type="spellStart"/>
      <w:r w:rsidRPr="009D4F04">
        <w:rPr>
          <w:lang w:eastAsia="en-US"/>
        </w:rPr>
        <w:t>p</w:t>
      </w:r>
      <w:r w:rsidR="00582D82" w:rsidRPr="009D4F04">
        <w:rPr>
          <w:lang w:eastAsia="en-US"/>
        </w:rPr>
        <w:t>riekšizpētes</w:t>
      </w:r>
      <w:proofErr w:type="spellEnd"/>
      <w:r w:rsidR="00582D82" w:rsidRPr="009D4F04">
        <w:rPr>
          <w:lang w:eastAsia="en-US"/>
        </w:rPr>
        <w:t xml:space="preserve"> stadijā precizēt nepieciešamos inženiertīklu</w:t>
      </w:r>
      <w:r w:rsidR="00591DA9" w:rsidRPr="009D4F04">
        <w:rPr>
          <w:lang w:eastAsia="en-US"/>
        </w:rPr>
        <w:t>s</w:t>
      </w:r>
      <w:r w:rsidR="00B13BB5" w:rsidRPr="009D4F04">
        <w:rPr>
          <w:lang w:eastAsia="en-US"/>
        </w:rPr>
        <w:t xml:space="preserve"> un to </w:t>
      </w:r>
      <w:proofErr w:type="spellStart"/>
      <w:r w:rsidR="00582D82" w:rsidRPr="009D4F04">
        <w:rPr>
          <w:lang w:eastAsia="en-US"/>
        </w:rPr>
        <w:t>pievadus</w:t>
      </w:r>
      <w:proofErr w:type="spellEnd"/>
      <w:r w:rsidR="00CC686E" w:rsidRPr="009D4F04">
        <w:rPr>
          <w:lang w:eastAsia="en-US"/>
        </w:rPr>
        <w:t>;</w:t>
      </w:r>
    </w:p>
    <w:p w14:paraId="63E7BE0F" w14:textId="1C4B24A4" w:rsidR="00BB0050" w:rsidRPr="009D4F04" w:rsidRDefault="00782A64" w:rsidP="001B73C7">
      <w:pPr>
        <w:pStyle w:val="ListParagraph"/>
        <w:numPr>
          <w:ilvl w:val="2"/>
          <w:numId w:val="33"/>
        </w:numPr>
        <w:ind w:left="1276" w:hanging="709"/>
        <w:jc w:val="both"/>
        <w:rPr>
          <w:lang w:eastAsia="en-US"/>
        </w:rPr>
      </w:pPr>
      <w:proofErr w:type="spellStart"/>
      <w:r w:rsidRPr="009D4F04">
        <w:rPr>
          <w:lang w:eastAsia="en-US"/>
        </w:rPr>
        <w:t>priekšizpētes</w:t>
      </w:r>
      <w:proofErr w:type="spellEnd"/>
      <w:r w:rsidRPr="009D4F04">
        <w:rPr>
          <w:lang w:eastAsia="en-US"/>
        </w:rPr>
        <w:t xml:space="preserve"> stadijā precizēt ēku (Bruņinieku iela 24, 24A, 24B, Akas iela 10, Tērbatas iela 69)  lietus kanalizācijas stāvvadu un noteku un to izvadu no ēkām izvietojumu un stāvokli, </w:t>
      </w:r>
      <w:proofErr w:type="spellStart"/>
      <w:r w:rsidRPr="009D4F04">
        <w:rPr>
          <w:lang w:eastAsia="en-US"/>
        </w:rPr>
        <w:t>pieslēgumu</w:t>
      </w:r>
      <w:proofErr w:type="spellEnd"/>
      <w:r w:rsidRPr="009D4F04">
        <w:rPr>
          <w:lang w:eastAsia="en-US"/>
        </w:rPr>
        <w:t xml:space="preserve"> punktus </w:t>
      </w:r>
      <w:r w:rsidR="78D97B22" w:rsidRPr="009D4F04">
        <w:rPr>
          <w:lang w:eastAsia="en-US"/>
        </w:rPr>
        <w:t xml:space="preserve">pie </w:t>
      </w:r>
      <w:r w:rsidRPr="009D4F04">
        <w:rPr>
          <w:lang w:eastAsia="en-US"/>
        </w:rPr>
        <w:t>ārējiem</w:t>
      </w:r>
      <w:r w:rsidR="215C7C63" w:rsidRPr="009D4F04">
        <w:rPr>
          <w:lang w:eastAsia="en-US"/>
        </w:rPr>
        <w:t xml:space="preserve"> tīkliem</w:t>
      </w:r>
      <w:r w:rsidRPr="009D4F04">
        <w:rPr>
          <w:lang w:eastAsia="en-US"/>
        </w:rPr>
        <w:t>;</w:t>
      </w:r>
    </w:p>
    <w:p w14:paraId="4C731FAA" w14:textId="77777777" w:rsidR="00F821DE" w:rsidRPr="009D4F04" w:rsidRDefault="00782A64" w:rsidP="001B73C7">
      <w:pPr>
        <w:pStyle w:val="ListParagraph"/>
        <w:numPr>
          <w:ilvl w:val="2"/>
          <w:numId w:val="33"/>
        </w:numPr>
        <w:ind w:left="1276" w:hanging="709"/>
        <w:jc w:val="both"/>
        <w:rPr>
          <w:lang w:eastAsia="en-US"/>
        </w:rPr>
      </w:pPr>
      <w:proofErr w:type="spellStart"/>
      <w:r w:rsidRPr="009D4F04">
        <w:rPr>
          <w:lang w:eastAsia="en-US"/>
        </w:rPr>
        <w:t>p</w:t>
      </w:r>
      <w:r w:rsidR="00CC686E" w:rsidRPr="009D4F04">
        <w:rPr>
          <w:lang w:eastAsia="en-US"/>
        </w:rPr>
        <w:t>riekšizpētes</w:t>
      </w:r>
      <w:proofErr w:type="spellEnd"/>
      <w:r w:rsidR="00CC686E" w:rsidRPr="009D4F04">
        <w:rPr>
          <w:lang w:eastAsia="en-US"/>
        </w:rPr>
        <w:t xml:space="preserve"> rezultātus iesniegt apkopotā veidā elektroniska dokumenta formātā</w:t>
      </w:r>
      <w:r w:rsidR="00140936" w:rsidRPr="009D4F04">
        <w:rPr>
          <w:lang w:eastAsia="en-US"/>
        </w:rPr>
        <w:t xml:space="preserve">  izmantojot ārējo datu nesēju, t.sk. teksts, tabulas, diagrammas, attēli un kartes iesniedzamas kā Word (.</w:t>
      </w:r>
      <w:proofErr w:type="spellStart"/>
      <w:r w:rsidR="00140936" w:rsidRPr="009D4F04">
        <w:rPr>
          <w:lang w:eastAsia="en-US"/>
        </w:rPr>
        <w:t>docx</w:t>
      </w:r>
      <w:proofErr w:type="spellEnd"/>
      <w:r w:rsidR="00140936" w:rsidRPr="009D4F04">
        <w:rPr>
          <w:lang w:eastAsia="en-US"/>
        </w:rPr>
        <w:t>), Excel (.</w:t>
      </w:r>
      <w:proofErr w:type="spellStart"/>
      <w:r w:rsidR="00140936" w:rsidRPr="009D4F04">
        <w:rPr>
          <w:lang w:eastAsia="en-US"/>
        </w:rPr>
        <w:t>xlsx</w:t>
      </w:r>
      <w:proofErr w:type="spellEnd"/>
      <w:r w:rsidR="00140936" w:rsidRPr="009D4F04">
        <w:rPr>
          <w:lang w:eastAsia="en-US"/>
        </w:rPr>
        <w:t xml:space="preserve">), </w:t>
      </w:r>
      <w:proofErr w:type="spellStart"/>
      <w:r w:rsidR="00140936" w:rsidRPr="009D4F04">
        <w:rPr>
          <w:lang w:eastAsia="en-US"/>
        </w:rPr>
        <w:t>Portable</w:t>
      </w:r>
      <w:proofErr w:type="spellEnd"/>
      <w:r w:rsidR="00140936" w:rsidRPr="009D4F04">
        <w:rPr>
          <w:lang w:eastAsia="en-US"/>
        </w:rPr>
        <w:t xml:space="preserve"> </w:t>
      </w:r>
      <w:proofErr w:type="spellStart"/>
      <w:r w:rsidR="00140936" w:rsidRPr="009D4F04">
        <w:rPr>
          <w:lang w:eastAsia="en-US"/>
        </w:rPr>
        <w:t>Document</w:t>
      </w:r>
      <w:proofErr w:type="spellEnd"/>
      <w:r w:rsidR="00140936" w:rsidRPr="009D4F04">
        <w:rPr>
          <w:lang w:eastAsia="en-US"/>
        </w:rPr>
        <w:t xml:space="preserve"> </w:t>
      </w:r>
      <w:proofErr w:type="spellStart"/>
      <w:r w:rsidR="00140936" w:rsidRPr="009D4F04">
        <w:rPr>
          <w:lang w:eastAsia="en-US"/>
        </w:rPr>
        <w:t>Format</w:t>
      </w:r>
      <w:proofErr w:type="spellEnd"/>
      <w:r w:rsidR="00140936" w:rsidRPr="009D4F04">
        <w:rPr>
          <w:lang w:eastAsia="en-US"/>
        </w:rPr>
        <w:t xml:space="preserve"> (.</w:t>
      </w:r>
      <w:proofErr w:type="spellStart"/>
      <w:r w:rsidR="00140936" w:rsidRPr="009D4F04">
        <w:rPr>
          <w:lang w:eastAsia="en-US"/>
        </w:rPr>
        <w:t>pdf</w:t>
      </w:r>
      <w:proofErr w:type="spellEnd"/>
      <w:r w:rsidR="00140936" w:rsidRPr="009D4F04">
        <w:rPr>
          <w:lang w:eastAsia="en-US"/>
        </w:rPr>
        <w:t xml:space="preserve">) un </w:t>
      </w:r>
      <w:proofErr w:type="spellStart"/>
      <w:r w:rsidR="00140936" w:rsidRPr="009D4F04">
        <w:rPr>
          <w:lang w:eastAsia="en-US"/>
        </w:rPr>
        <w:t>AutoCAD</w:t>
      </w:r>
      <w:proofErr w:type="spellEnd"/>
      <w:r w:rsidR="00140936" w:rsidRPr="009D4F04">
        <w:rPr>
          <w:lang w:eastAsia="en-US"/>
        </w:rPr>
        <w:t xml:space="preserve"> </w:t>
      </w:r>
      <w:proofErr w:type="spellStart"/>
      <w:r w:rsidR="00140936" w:rsidRPr="009D4F04">
        <w:rPr>
          <w:lang w:eastAsia="en-US"/>
        </w:rPr>
        <w:t>Drawing</w:t>
      </w:r>
      <w:proofErr w:type="spellEnd"/>
      <w:r w:rsidR="00140936" w:rsidRPr="009D4F04">
        <w:rPr>
          <w:lang w:eastAsia="en-US"/>
        </w:rPr>
        <w:t xml:space="preserve"> </w:t>
      </w:r>
      <w:proofErr w:type="spellStart"/>
      <w:r w:rsidR="00140936" w:rsidRPr="009D4F04">
        <w:rPr>
          <w:lang w:eastAsia="en-US"/>
        </w:rPr>
        <w:t>Database</w:t>
      </w:r>
      <w:proofErr w:type="spellEnd"/>
      <w:r w:rsidR="00140936" w:rsidRPr="009D4F04">
        <w:rPr>
          <w:lang w:eastAsia="en-US"/>
        </w:rPr>
        <w:t xml:space="preserve"> (.</w:t>
      </w:r>
      <w:proofErr w:type="spellStart"/>
      <w:r w:rsidR="00140936" w:rsidRPr="009D4F04">
        <w:rPr>
          <w:lang w:eastAsia="en-US"/>
        </w:rPr>
        <w:t>dwg</w:t>
      </w:r>
      <w:proofErr w:type="spellEnd"/>
      <w:r w:rsidR="00140936" w:rsidRPr="009D4F04">
        <w:rPr>
          <w:lang w:eastAsia="en-US"/>
        </w:rPr>
        <w:t>) faili</w:t>
      </w:r>
      <w:r w:rsidR="006A7F48" w:rsidRPr="009D4F04">
        <w:rPr>
          <w:lang w:eastAsia="en-US"/>
        </w:rPr>
        <w:t>;</w:t>
      </w:r>
    </w:p>
    <w:p w14:paraId="77928AE8" w14:textId="77777777" w:rsidR="007B0115" w:rsidRPr="009D4F04" w:rsidRDefault="00782A64" w:rsidP="001B73C7">
      <w:pPr>
        <w:pStyle w:val="ListParagraph"/>
        <w:numPr>
          <w:ilvl w:val="2"/>
          <w:numId w:val="33"/>
        </w:numPr>
        <w:ind w:left="1276" w:hanging="709"/>
        <w:jc w:val="both"/>
        <w:rPr>
          <w:lang w:eastAsia="en-US"/>
        </w:rPr>
      </w:pPr>
      <w:r w:rsidRPr="009D4F04">
        <w:rPr>
          <w:lang w:eastAsia="en-US"/>
        </w:rPr>
        <w:t>p</w:t>
      </w:r>
      <w:r w:rsidR="006A7F48" w:rsidRPr="009D4F04">
        <w:rPr>
          <w:lang w:eastAsia="en-US"/>
        </w:rPr>
        <w:t xml:space="preserve">irms </w:t>
      </w:r>
      <w:proofErr w:type="spellStart"/>
      <w:r w:rsidR="006A7F48" w:rsidRPr="009D4F04">
        <w:rPr>
          <w:lang w:eastAsia="en-US"/>
        </w:rPr>
        <w:t>priekšizpētes</w:t>
      </w:r>
      <w:proofErr w:type="spellEnd"/>
      <w:r w:rsidR="006A7F48" w:rsidRPr="009D4F04">
        <w:rPr>
          <w:lang w:eastAsia="en-US"/>
        </w:rPr>
        <w:t xml:space="preserve"> gala nodevuma iesniegšanas Pasūtītājam, to prezentēt Pasūtītāja pārstāvjiem un Pasūtītāja norādītajām padomēm (piemēram, Pilsētbūvniecības padomei</w:t>
      </w:r>
      <w:r w:rsidR="00D93064" w:rsidRPr="009D4F04">
        <w:rPr>
          <w:lang w:eastAsia="en-US"/>
        </w:rPr>
        <w:t>, Būvniecības padomei).  Sanāksmēs izteiktie priekšlikumi Izpildītājam ir saistoši.</w:t>
      </w:r>
    </w:p>
    <w:p w14:paraId="4BE7D16E" w14:textId="77777777" w:rsidR="007B0115" w:rsidRPr="009D4F04" w:rsidRDefault="00782A64" w:rsidP="006637D3">
      <w:pPr>
        <w:pStyle w:val="ListParagraph"/>
        <w:numPr>
          <w:ilvl w:val="1"/>
          <w:numId w:val="33"/>
        </w:numPr>
        <w:ind w:left="567" w:hanging="567"/>
        <w:jc w:val="both"/>
        <w:rPr>
          <w:b/>
          <w:bCs/>
          <w:lang w:eastAsia="en-US"/>
        </w:rPr>
      </w:pPr>
      <w:r w:rsidRPr="009D4F04">
        <w:rPr>
          <w:b/>
          <w:bCs/>
          <w:lang w:eastAsia="en-US"/>
        </w:rPr>
        <w:t>P</w:t>
      </w:r>
      <w:r w:rsidR="00830703" w:rsidRPr="009D4F04">
        <w:rPr>
          <w:b/>
          <w:bCs/>
          <w:lang w:eastAsia="en-US"/>
        </w:rPr>
        <w:t>rojektēšana</w:t>
      </w:r>
      <w:r w:rsidR="00672CF9" w:rsidRPr="009D4F04">
        <w:rPr>
          <w:b/>
          <w:bCs/>
          <w:lang w:eastAsia="en-US"/>
        </w:rPr>
        <w:t>s</w:t>
      </w:r>
      <w:r w:rsidR="007905C2" w:rsidRPr="009D4F04">
        <w:rPr>
          <w:b/>
          <w:bCs/>
          <w:lang w:eastAsia="en-US"/>
        </w:rPr>
        <w:t xml:space="preserve"> </w:t>
      </w:r>
      <w:r w:rsidR="00672CF9" w:rsidRPr="009D4F04">
        <w:rPr>
          <w:b/>
          <w:bCs/>
          <w:lang w:eastAsia="en-US"/>
        </w:rPr>
        <w:t>uzdevumi</w:t>
      </w:r>
      <w:r w:rsidR="00CC686E" w:rsidRPr="009D4F04">
        <w:rPr>
          <w:b/>
          <w:bCs/>
          <w:lang w:eastAsia="en-US"/>
        </w:rPr>
        <w:t>:</w:t>
      </w:r>
    </w:p>
    <w:p w14:paraId="175A3936" w14:textId="2D7AF74C" w:rsidR="00C15652"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i</w:t>
      </w:r>
      <w:r w:rsidR="00830703" w:rsidRPr="009D4F04">
        <w:rPr>
          <w:color w:val="000000" w:themeColor="text1"/>
        </w:rPr>
        <w:t xml:space="preserve">zstrādāt un saskaņot kompetentajās institūcijās </w:t>
      </w:r>
      <w:r w:rsidR="00240FF5" w:rsidRPr="009D4F04">
        <w:rPr>
          <w:color w:val="000000" w:themeColor="text1"/>
        </w:rPr>
        <w:t xml:space="preserve">BID </w:t>
      </w:r>
      <w:r w:rsidR="00830703" w:rsidRPr="009D4F04">
        <w:rPr>
          <w:color w:val="000000" w:themeColor="text1"/>
        </w:rPr>
        <w:t>(ir atļauts saņemt vairākas būvatļaujas)</w:t>
      </w:r>
      <w:r w:rsidR="000F4EA0" w:rsidRPr="009D4F04">
        <w:rPr>
          <w:color w:val="000000" w:themeColor="text1"/>
        </w:rPr>
        <w:t xml:space="preserve">, atbilstoši </w:t>
      </w:r>
      <w:r w:rsidR="6D9CD1DC" w:rsidRPr="009D4F04">
        <w:rPr>
          <w:color w:val="000000" w:themeColor="text1"/>
        </w:rPr>
        <w:t>2.2</w:t>
      </w:r>
      <w:r w:rsidR="000F4EA0" w:rsidRPr="009D4F04">
        <w:rPr>
          <w:color w:val="000000" w:themeColor="text1"/>
        </w:rPr>
        <w:t>.punkt</w:t>
      </w:r>
      <w:r w:rsidR="6F2F9533" w:rsidRPr="009D4F04">
        <w:rPr>
          <w:color w:val="000000" w:themeColor="text1"/>
        </w:rPr>
        <w:t>a</w:t>
      </w:r>
      <w:r w:rsidR="000F4EA0" w:rsidRPr="009D4F04">
        <w:rPr>
          <w:color w:val="000000" w:themeColor="text1"/>
        </w:rPr>
        <w:t xml:space="preserve"> </w:t>
      </w:r>
      <w:r w:rsidR="50C64D56" w:rsidRPr="009D4F04">
        <w:rPr>
          <w:color w:val="000000" w:themeColor="text1"/>
        </w:rPr>
        <w:t>Pakalpojuma priekšmeta detalizācij</w:t>
      </w:r>
      <w:r w:rsidR="7ED93409" w:rsidRPr="009D4F04">
        <w:rPr>
          <w:color w:val="000000" w:themeColor="text1"/>
        </w:rPr>
        <w:t>ai</w:t>
      </w:r>
      <w:r w:rsidR="00CC686E" w:rsidRPr="009D4F04">
        <w:rPr>
          <w:color w:val="000000" w:themeColor="text1"/>
        </w:rPr>
        <w:t>;</w:t>
      </w:r>
    </w:p>
    <w:p w14:paraId="7B5194B2" w14:textId="77777777" w:rsidR="007A4AB7"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i</w:t>
      </w:r>
      <w:r w:rsidR="00A3304B" w:rsidRPr="009D4F04">
        <w:rPr>
          <w:color w:val="000000" w:themeColor="text1"/>
        </w:rPr>
        <w:t xml:space="preserve">zstrādāt un iekļaut tehniskās specifikācijas, kas attiecas uz </w:t>
      </w:r>
      <w:r w:rsidRPr="009D4F04">
        <w:rPr>
          <w:color w:val="000000" w:themeColor="text1"/>
        </w:rPr>
        <w:t xml:space="preserve">tehniskās specifikācijas </w:t>
      </w:r>
      <w:r w:rsidR="6EDC9A55" w:rsidRPr="009D4F04">
        <w:rPr>
          <w:color w:val="000000" w:themeColor="text1"/>
        </w:rPr>
        <w:t>2.2.</w:t>
      </w:r>
      <w:r w:rsidR="2B41CD3A" w:rsidRPr="009D4F04">
        <w:rPr>
          <w:color w:val="000000" w:themeColor="text1"/>
        </w:rPr>
        <w:t xml:space="preserve"> punkta </w:t>
      </w:r>
      <w:r w:rsidR="44459E92" w:rsidRPr="009D4F04">
        <w:rPr>
          <w:color w:val="000000" w:themeColor="text1"/>
        </w:rPr>
        <w:t xml:space="preserve">Pakalpojuma priekšmeta </w:t>
      </w:r>
      <w:r w:rsidR="00A3304B" w:rsidRPr="009D4F04">
        <w:rPr>
          <w:color w:val="000000" w:themeColor="text1"/>
        </w:rPr>
        <w:t>būvniecību. Tas ietver izmantojamos materiālus, izmērus, sastāvdaļas, sistēmas un citus tehniskus parametrus, kas būs nepieciešami būvniecības procesā. Detalizācijas apjomam ir jābūt tādam, lai būvdarbu iepirkuma laikā būvuzņēmēji spētu izcenot būvdarbu apjomus un tie nebūtu interpretējami</w:t>
      </w:r>
      <w:r w:rsidR="00CC686E" w:rsidRPr="009D4F04">
        <w:rPr>
          <w:color w:val="000000" w:themeColor="text1"/>
        </w:rPr>
        <w:t>;</w:t>
      </w:r>
    </w:p>
    <w:p w14:paraId="03C266D4" w14:textId="77777777" w:rsidR="007A4AB7"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s</w:t>
      </w:r>
      <w:r w:rsidR="00A3304B" w:rsidRPr="009D4F04">
        <w:rPr>
          <w:color w:val="000000" w:themeColor="text1"/>
        </w:rPr>
        <w:t xml:space="preserve">niegt </w:t>
      </w:r>
      <w:r w:rsidR="00555280" w:rsidRPr="009D4F04">
        <w:rPr>
          <w:color w:val="000000" w:themeColor="text1"/>
        </w:rPr>
        <w:t>BID</w:t>
      </w:r>
      <w:r w:rsidR="00A3304B" w:rsidRPr="009D4F04">
        <w:rPr>
          <w:color w:val="000000" w:themeColor="text1"/>
        </w:rPr>
        <w:t xml:space="preserve"> izmaksu detalizētu </w:t>
      </w:r>
      <w:proofErr w:type="spellStart"/>
      <w:r w:rsidR="00A3304B" w:rsidRPr="009D4F04">
        <w:rPr>
          <w:color w:val="000000" w:themeColor="text1"/>
        </w:rPr>
        <w:t>izvērtējumu</w:t>
      </w:r>
      <w:proofErr w:type="spellEnd"/>
      <w:r w:rsidR="00A3304B" w:rsidRPr="009D4F04">
        <w:rPr>
          <w:color w:val="000000" w:themeColor="text1"/>
        </w:rPr>
        <w:t>, ietverot tāmju izstrādi saskaņā ar Ministru kabineta 2017.gada 3.maija noteikumiem Nr.239 „Noteikumi par Latvijas būvnormatīvu LBN 501-17 „</w:t>
      </w:r>
      <w:proofErr w:type="spellStart"/>
      <w:r w:rsidR="00A3304B" w:rsidRPr="009D4F04">
        <w:rPr>
          <w:color w:val="000000" w:themeColor="text1"/>
        </w:rPr>
        <w:t>Būvizmaksu</w:t>
      </w:r>
      <w:proofErr w:type="spellEnd"/>
      <w:r w:rsidR="00A3304B" w:rsidRPr="009D4F04">
        <w:rPr>
          <w:color w:val="000000" w:themeColor="text1"/>
        </w:rPr>
        <w:t xml:space="preserve"> noteikšanas kārtība”” un citiem normatīvajiem aktiem. Risinājumu izstrādes gaitā saskaņot tāmi ar Pasūtītāju</w:t>
      </w:r>
      <w:r w:rsidR="003319E7" w:rsidRPr="009D4F04">
        <w:rPr>
          <w:color w:val="000000" w:themeColor="text1"/>
        </w:rPr>
        <w:t xml:space="preserve">. Izmaksu </w:t>
      </w:r>
      <w:proofErr w:type="spellStart"/>
      <w:r w:rsidR="003319E7" w:rsidRPr="009D4F04">
        <w:rPr>
          <w:color w:val="000000" w:themeColor="text1"/>
        </w:rPr>
        <w:t>izvērtējums</w:t>
      </w:r>
      <w:proofErr w:type="spellEnd"/>
      <w:r w:rsidR="003319E7" w:rsidRPr="009D4F04">
        <w:rPr>
          <w:color w:val="000000" w:themeColor="text1"/>
        </w:rPr>
        <w:t xml:space="preserve"> </w:t>
      </w:r>
      <w:r w:rsidR="002D7AA8" w:rsidRPr="009D4F04">
        <w:rPr>
          <w:color w:val="000000" w:themeColor="text1"/>
        </w:rPr>
        <w:t xml:space="preserve">ietver </w:t>
      </w:r>
      <w:r w:rsidR="003319E7" w:rsidRPr="009D4F04">
        <w:rPr>
          <w:color w:val="000000" w:themeColor="text1"/>
        </w:rPr>
        <w:t xml:space="preserve">arī </w:t>
      </w:r>
      <w:r w:rsidR="00F60D5A" w:rsidRPr="009D4F04">
        <w:rPr>
          <w:color w:val="000000" w:themeColor="text1"/>
        </w:rPr>
        <w:t>apsaimniekošanas</w:t>
      </w:r>
      <w:r w:rsidR="002D7AA8" w:rsidRPr="009D4F04">
        <w:rPr>
          <w:color w:val="000000" w:themeColor="text1"/>
        </w:rPr>
        <w:t xml:space="preserve"> izmaksu </w:t>
      </w:r>
      <w:r w:rsidR="002B4CC8" w:rsidRPr="009D4F04">
        <w:rPr>
          <w:color w:val="000000" w:themeColor="text1"/>
        </w:rPr>
        <w:t>aprēķinu</w:t>
      </w:r>
      <w:r w:rsidR="00AD52B8" w:rsidRPr="009D4F04">
        <w:rPr>
          <w:color w:val="000000" w:themeColor="text1"/>
        </w:rPr>
        <w:t>s</w:t>
      </w:r>
      <w:r w:rsidR="009036EA" w:rsidRPr="009D4F04">
        <w:rPr>
          <w:color w:val="000000" w:themeColor="text1"/>
        </w:rPr>
        <w:t>;</w:t>
      </w:r>
    </w:p>
    <w:p w14:paraId="53EF97B9" w14:textId="77777777" w:rsidR="007A4AB7"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Izpildītājs n</w:t>
      </w:r>
      <w:r w:rsidR="00A3304B" w:rsidRPr="009D4F04">
        <w:rPr>
          <w:color w:val="000000" w:themeColor="text1"/>
        </w:rPr>
        <w:t>odrošina, ka projektēšanas darbu izpildes gaitā tiek pieprasīti un saņemti visi nepieciešamie dokumenti projektēšanas darbu veikšanai un veic visus nepieciešamos izpētes darbus, lai nebūtu nekādu šķēršļu būvatļaujas saņemšanai, būvdarbu veikšanai un katra nākamā projekta posma realizēšanai un nodošanai</w:t>
      </w:r>
      <w:r w:rsidR="00CC686E" w:rsidRPr="009D4F04">
        <w:rPr>
          <w:color w:val="000000" w:themeColor="text1"/>
        </w:rPr>
        <w:t>;</w:t>
      </w:r>
    </w:p>
    <w:p w14:paraId="299C83B4" w14:textId="77777777" w:rsidR="007A4AB7"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lang w:eastAsia="en-US"/>
        </w:rPr>
        <w:t>Izpildītājam ir pienākums nodrošināt vienotu un saskaņotu, laikmetīgu un konkrētajā kultūrvēsturiskajā vidē iederīgu pilsētvides dizaina pieeju un ilgtspējīgi funkcionējošu materiālu izvēli</w:t>
      </w:r>
      <w:r w:rsidR="00CC686E" w:rsidRPr="009D4F04">
        <w:rPr>
          <w:lang w:eastAsia="en-US"/>
        </w:rPr>
        <w:t>;</w:t>
      </w:r>
    </w:p>
    <w:p w14:paraId="74754EA7" w14:textId="77777777" w:rsidR="007A4AB7"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v</w:t>
      </w:r>
      <w:r w:rsidR="00006C6D" w:rsidRPr="009D4F04">
        <w:rPr>
          <w:color w:val="000000" w:themeColor="text1"/>
        </w:rPr>
        <w:t>isi risinājumi pirms detalizācijas izstrādes saskaņojami ar Pasūtītāju</w:t>
      </w:r>
      <w:r w:rsidRPr="009D4F04">
        <w:rPr>
          <w:color w:val="000000" w:themeColor="text1"/>
        </w:rPr>
        <w:t>;</w:t>
      </w:r>
    </w:p>
    <w:p w14:paraId="53575AB2" w14:textId="77777777" w:rsidR="00967BF4"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BID</w:t>
      </w:r>
      <w:r w:rsidR="00006C6D" w:rsidRPr="009D4F04">
        <w:rPr>
          <w:color w:val="000000" w:themeColor="text1"/>
        </w:rPr>
        <w:t xml:space="preserve"> tehniskā dokumentācija noformējama atbilstoši Ministru kabineta </w:t>
      </w:r>
      <w:r w:rsidR="007A4AB7" w:rsidRPr="009D4F04">
        <w:rPr>
          <w:color w:val="000000" w:themeColor="text1"/>
        </w:rPr>
        <w:t>2018.</w:t>
      </w:r>
      <w:r w:rsidRPr="009D4F04">
        <w:rPr>
          <w:color w:val="000000" w:themeColor="text1"/>
        </w:rPr>
        <w:t>gada 28.augusta</w:t>
      </w:r>
      <w:r w:rsidR="00006C6D" w:rsidRPr="009D4F04">
        <w:rPr>
          <w:color w:val="000000" w:themeColor="text1"/>
        </w:rPr>
        <w:t xml:space="preserve"> noteikumiem Nr.545 </w:t>
      </w:r>
      <w:r w:rsidRPr="009D4F04">
        <w:rPr>
          <w:color w:val="000000" w:themeColor="text1"/>
        </w:rPr>
        <w:t>„</w:t>
      </w:r>
      <w:r w:rsidR="00006C6D" w:rsidRPr="009D4F04">
        <w:rPr>
          <w:color w:val="000000" w:themeColor="text1"/>
        </w:rPr>
        <w:t xml:space="preserve">Noteikumi par Latvijas būvnormatīvu LBN 202-18 </w:t>
      </w:r>
      <w:r w:rsidRPr="009D4F04">
        <w:rPr>
          <w:color w:val="000000" w:themeColor="text1"/>
        </w:rPr>
        <w:t>„</w:t>
      </w:r>
      <w:r w:rsidR="00006C6D" w:rsidRPr="009D4F04">
        <w:rPr>
          <w:color w:val="000000" w:themeColor="text1"/>
        </w:rPr>
        <w:t>Būvniecības ieceres dokumentācijas noformēšana”” un citu spēkā esošo būvniecību regulējošo normatīvo aktu prasībām, t.sk. Nacionālās kultūras mantojuma pārvaldes nosacījum</w:t>
      </w:r>
      <w:r w:rsidR="00834352" w:rsidRPr="009D4F04">
        <w:rPr>
          <w:color w:val="000000" w:themeColor="text1"/>
        </w:rPr>
        <w:t>iem</w:t>
      </w:r>
      <w:r w:rsidR="00006C6D" w:rsidRPr="009D4F04">
        <w:rPr>
          <w:color w:val="000000" w:themeColor="text1"/>
        </w:rPr>
        <w:t xml:space="preserve"> u.c.</w:t>
      </w:r>
      <w:r w:rsidR="00CC686E" w:rsidRPr="009D4F04">
        <w:rPr>
          <w:color w:val="000000" w:themeColor="text1"/>
        </w:rPr>
        <w:t>;</w:t>
      </w:r>
    </w:p>
    <w:p w14:paraId="593F4C95" w14:textId="77777777" w:rsidR="00967BF4"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a</w:t>
      </w:r>
      <w:r w:rsidR="001010D8" w:rsidRPr="009D4F04">
        <w:rPr>
          <w:color w:val="000000" w:themeColor="text1"/>
        </w:rPr>
        <w:t>tbildīgais būvprojekta vadītājs atbild par projektēšanas darbu koordinēšanu starp atsevišķām projekta daļām un to risinājumu savstarpējo savietojamību, kā arī par projekta atbilstību Latvijas Republikas normatīvajiem aktiem, Tehniskajiem noteikumiem, šim projektēšanas uzdevumam un visām šajā projektā izstrādājamām BID</w:t>
      </w:r>
      <w:r w:rsidR="00CC686E" w:rsidRPr="009D4F04">
        <w:rPr>
          <w:color w:val="000000" w:themeColor="text1"/>
        </w:rPr>
        <w:t>;</w:t>
      </w:r>
    </w:p>
    <w:p w14:paraId="6C69DBE0" w14:textId="77777777" w:rsidR="00967BF4"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t xml:space="preserve">Līguma izpildes laikā </w:t>
      </w:r>
      <w:r w:rsidRPr="009D4F04">
        <w:rPr>
          <w:color w:val="000000" w:themeColor="text1"/>
        </w:rPr>
        <w:t>Izpildītājam</w:t>
      </w:r>
      <w:r w:rsidRPr="009D4F04">
        <w:t xml:space="preserve"> jānodrošina BID risinājumu savstarpējās savietojamības pārbaudes</w:t>
      </w:r>
      <w:r w:rsidR="00CC686E" w:rsidRPr="009D4F04">
        <w:t>;</w:t>
      </w:r>
    </w:p>
    <w:p w14:paraId="342501DC" w14:textId="77777777" w:rsidR="00967BF4"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 xml:space="preserve">Izpildītājam jāuzņemas pilna atbildība par </w:t>
      </w:r>
      <w:r w:rsidR="008D3FA5" w:rsidRPr="009D4F04">
        <w:rPr>
          <w:color w:val="000000" w:themeColor="text1"/>
        </w:rPr>
        <w:t>BID</w:t>
      </w:r>
      <w:r w:rsidRPr="009D4F04">
        <w:rPr>
          <w:color w:val="000000" w:themeColor="text1"/>
        </w:rPr>
        <w:t xml:space="preserve"> pareizību, pat ja Pasūtītājs ir apstiprinājis rasējumus</w:t>
      </w:r>
      <w:r w:rsidR="00CC686E" w:rsidRPr="009D4F04">
        <w:rPr>
          <w:color w:val="000000" w:themeColor="text1"/>
        </w:rPr>
        <w:t>;</w:t>
      </w:r>
    </w:p>
    <w:p w14:paraId="0AC5148A" w14:textId="77777777" w:rsidR="00967BF4"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 xml:space="preserve"> </w:t>
      </w:r>
      <w:r w:rsidR="001010D8" w:rsidRPr="009D4F04">
        <w:rPr>
          <w:color w:val="000000" w:themeColor="text1"/>
        </w:rPr>
        <w:t>B</w:t>
      </w:r>
      <w:r w:rsidR="00834352" w:rsidRPr="009D4F04">
        <w:rPr>
          <w:color w:val="000000" w:themeColor="text1"/>
        </w:rPr>
        <w:t>ID</w:t>
      </w:r>
      <w:r w:rsidR="001010D8" w:rsidRPr="009D4F04">
        <w:rPr>
          <w:color w:val="000000" w:themeColor="text1"/>
        </w:rPr>
        <w:t xml:space="preserve"> jāizstrādā vienā eksemplārā elektroniski, kas jāpievieno būvniecības informācijas sistēmā. Pēc </w:t>
      </w:r>
      <w:r w:rsidR="00834352" w:rsidRPr="009D4F04">
        <w:rPr>
          <w:color w:val="000000" w:themeColor="text1"/>
        </w:rPr>
        <w:t>BID</w:t>
      </w:r>
      <w:r w:rsidR="006A7F48" w:rsidRPr="009D4F04">
        <w:rPr>
          <w:color w:val="000000" w:themeColor="text1"/>
        </w:rPr>
        <w:t xml:space="preserve"> </w:t>
      </w:r>
      <w:r w:rsidR="001010D8" w:rsidRPr="009D4F04">
        <w:rPr>
          <w:color w:val="000000" w:themeColor="text1"/>
        </w:rPr>
        <w:t xml:space="preserve">saskaņošanas būvniecības informācijas sistēmā </w:t>
      </w:r>
      <w:r w:rsidR="00834352" w:rsidRPr="009D4F04">
        <w:rPr>
          <w:color w:val="000000" w:themeColor="text1"/>
        </w:rPr>
        <w:t>v</w:t>
      </w:r>
      <w:r w:rsidR="001010D8" w:rsidRPr="009D4F04">
        <w:rPr>
          <w:color w:val="000000" w:themeColor="text1"/>
        </w:rPr>
        <w:t>isu būvniecības ieceres dokumentācijas sējumu saglabāt .</w:t>
      </w:r>
      <w:proofErr w:type="spellStart"/>
      <w:r w:rsidR="001010D8" w:rsidRPr="009D4F04">
        <w:rPr>
          <w:color w:val="000000" w:themeColor="text1"/>
        </w:rPr>
        <w:t>pdf</w:t>
      </w:r>
      <w:proofErr w:type="spellEnd"/>
      <w:r w:rsidR="001010D8" w:rsidRPr="009D4F04">
        <w:rPr>
          <w:color w:val="000000" w:themeColor="text1"/>
        </w:rPr>
        <w:t xml:space="preserve"> formātā. Rasējumu lapām un tabulu dokumentiem jābūt pievienotiem arī *.</w:t>
      </w:r>
      <w:proofErr w:type="spellStart"/>
      <w:r w:rsidR="001010D8" w:rsidRPr="009D4F04">
        <w:rPr>
          <w:color w:val="000000" w:themeColor="text1"/>
        </w:rPr>
        <w:t>dwg</w:t>
      </w:r>
      <w:proofErr w:type="spellEnd"/>
      <w:r w:rsidR="001010D8" w:rsidRPr="009D4F04">
        <w:rPr>
          <w:color w:val="000000" w:themeColor="text1"/>
        </w:rPr>
        <w:t xml:space="preserve"> un *.</w:t>
      </w:r>
      <w:proofErr w:type="spellStart"/>
      <w:r w:rsidR="001010D8" w:rsidRPr="009D4F04">
        <w:rPr>
          <w:color w:val="000000" w:themeColor="text1"/>
        </w:rPr>
        <w:t>xls</w:t>
      </w:r>
      <w:proofErr w:type="spellEnd"/>
      <w:r w:rsidR="001010D8" w:rsidRPr="009D4F04">
        <w:rPr>
          <w:color w:val="000000" w:themeColor="text1"/>
        </w:rPr>
        <w:t xml:space="preserve"> formātos, kā arī nodrošin</w:t>
      </w:r>
      <w:r w:rsidR="00834352" w:rsidRPr="009D4F04">
        <w:rPr>
          <w:color w:val="000000" w:themeColor="text1"/>
        </w:rPr>
        <w:t>ā</w:t>
      </w:r>
      <w:r w:rsidR="001010D8" w:rsidRPr="009D4F04">
        <w:rPr>
          <w:color w:val="000000" w:themeColor="text1"/>
        </w:rPr>
        <w:t>t, ka Pasūtītājs var brīvi operēt ar failiem (veikt korekcijas un izmaiņas failā)</w:t>
      </w:r>
      <w:r w:rsidR="00CC686E" w:rsidRPr="009D4F04">
        <w:rPr>
          <w:color w:val="000000" w:themeColor="text1"/>
        </w:rPr>
        <w:t>;</w:t>
      </w:r>
    </w:p>
    <w:p w14:paraId="45B1ADC7" w14:textId="77777777" w:rsidR="00967BF4"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BID jāiekļauj visas nepieciešamās projekta sadaļas, lai projekta risinājumi būtu ilgtspējīgi un viegli kopjami apsaimniekošanas laikā, piemēram, laistīšanas sistēmu izveide, ūdens sa</w:t>
      </w:r>
      <w:r w:rsidR="00203691" w:rsidRPr="009D4F04">
        <w:rPr>
          <w:color w:val="000000" w:themeColor="text1"/>
        </w:rPr>
        <w:t xml:space="preserve">vākšanas un </w:t>
      </w:r>
      <w:proofErr w:type="spellStart"/>
      <w:r w:rsidR="00203691" w:rsidRPr="009D4F04">
        <w:rPr>
          <w:color w:val="000000" w:themeColor="text1"/>
        </w:rPr>
        <w:t>novades</w:t>
      </w:r>
      <w:proofErr w:type="spellEnd"/>
      <w:r w:rsidR="00203691" w:rsidRPr="009D4F04">
        <w:rPr>
          <w:color w:val="000000" w:themeColor="text1"/>
        </w:rPr>
        <w:t xml:space="preserve"> sistēmas u.c.</w:t>
      </w:r>
      <w:r w:rsidR="00B13BB5" w:rsidRPr="009D4F04">
        <w:rPr>
          <w:color w:val="000000" w:themeColor="text1"/>
        </w:rPr>
        <w:t xml:space="preserve"> </w:t>
      </w:r>
      <w:proofErr w:type="spellStart"/>
      <w:r w:rsidR="00B13BB5" w:rsidRPr="009D4F04">
        <w:rPr>
          <w:color w:val="000000" w:themeColor="text1"/>
        </w:rPr>
        <w:t>Pieslēgumu</w:t>
      </w:r>
      <w:proofErr w:type="spellEnd"/>
      <w:r w:rsidR="00B13BB5" w:rsidRPr="009D4F04">
        <w:rPr>
          <w:color w:val="000000" w:themeColor="text1"/>
        </w:rPr>
        <w:t xml:space="preserve"> izveides gadījumā, paredzēt atsevišķus skaitītājus pie </w:t>
      </w:r>
      <w:proofErr w:type="spellStart"/>
      <w:r w:rsidR="00B13BB5" w:rsidRPr="009D4F04">
        <w:rPr>
          <w:color w:val="000000" w:themeColor="text1"/>
        </w:rPr>
        <w:t>jaunizveidotajiem</w:t>
      </w:r>
      <w:proofErr w:type="spellEnd"/>
      <w:r w:rsidR="00B13BB5" w:rsidRPr="009D4F04">
        <w:rPr>
          <w:color w:val="000000" w:themeColor="text1"/>
        </w:rPr>
        <w:t xml:space="preserve"> </w:t>
      </w:r>
      <w:proofErr w:type="spellStart"/>
      <w:r w:rsidR="00B13BB5" w:rsidRPr="009D4F04">
        <w:rPr>
          <w:color w:val="000000" w:themeColor="text1"/>
        </w:rPr>
        <w:t>pievadiem</w:t>
      </w:r>
      <w:proofErr w:type="spellEnd"/>
      <w:r w:rsidR="00AD59F5" w:rsidRPr="009D4F04">
        <w:rPr>
          <w:color w:val="000000" w:themeColor="text1"/>
        </w:rPr>
        <w:t>;</w:t>
      </w:r>
    </w:p>
    <w:p w14:paraId="4C64753F" w14:textId="77777777" w:rsidR="00967BF4"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color w:val="000000" w:themeColor="text1"/>
        </w:rPr>
        <w:t>p</w:t>
      </w:r>
      <w:r w:rsidR="00A94433" w:rsidRPr="009D4F04">
        <w:rPr>
          <w:color w:val="000000" w:themeColor="text1"/>
        </w:rPr>
        <w:t>aredzēt daļu no lietus ūdens savākšanu estētiskās mucās, lietus ūdens atkārtotai izmantošanai. Vietas un dizainu precizēt projektēšanas laikā</w:t>
      </w:r>
      <w:r w:rsidR="00CC686E" w:rsidRPr="009D4F04">
        <w:rPr>
          <w:color w:val="000000" w:themeColor="text1"/>
        </w:rPr>
        <w:t>;</w:t>
      </w:r>
    </w:p>
    <w:p w14:paraId="44F2D671" w14:textId="77777777" w:rsidR="00844B3F"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u w:val="single"/>
          <w:lang w:eastAsia="en-US"/>
        </w:rPr>
        <w:t>Zaļo sienu sistēma uz ēku ārējām fasādēm</w:t>
      </w:r>
      <w:r w:rsidRPr="009D4F04">
        <w:rPr>
          <w:lang w:eastAsia="en-US"/>
        </w:rPr>
        <w:t xml:space="preserve"> </w:t>
      </w:r>
      <w:r w:rsidR="00933636" w:rsidRPr="009D4F04">
        <w:rPr>
          <w:lang w:eastAsia="en-US"/>
        </w:rPr>
        <w:t xml:space="preserve">īpašas </w:t>
      </w:r>
      <w:r w:rsidR="00B4547F" w:rsidRPr="009D4F04">
        <w:rPr>
          <w:lang w:eastAsia="en-US"/>
        </w:rPr>
        <w:t>prasības:</w:t>
      </w:r>
    </w:p>
    <w:p w14:paraId="33197DC0"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rPr>
      </w:pPr>
      <w:r w:rsidRPr="009D4F04">
        <w:rPr>
          <w:color w:val="000000" w:themeColor="text1"/>
        </w:rPr>
        <w:t>z</w:t>
      </w:r>
      <w:r w:rsidR="00E80F36" w:rsidRPr="009D4F04">
        <w:rPr>
          <w:color w:val="000000" w:themeColor="text1"/>
        </w:rPr>
        <w:t>aļajai sienu sistēmai jābūt izturīgai pret laika apstākļiem</w:t>
      </w:r>
      <w:r w:rsidR="00245499" w:rsidRPr="009D4F04">
        <w:rPr>
          <w:color w:val="000000" w:themeColor="text1"/>
        </w:rPr>
        <w:t>;</w:t>
      </w:r>
    </w:p>
    <w:p w14:paraId="73F9FA46"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rPr>
      </w:pPr>
      <w:r w:rsidRPr="009D4F04">
        <w:rPr>
          <w:color w:val="000000" w:themeColor="text1"/>
        </w:rPr>
        <w:t>a</w:t>
      </w:r>
      <w:r w:rsidR="00E80F36" w:rsidRPr="009D4F04">
        <w:rPr>
          <w:color w:val="000000" w:themeColor="text1"/>
        </w:rPr>
        <w:t xml:space="preserve">ugiem, kas tiek izmantoti zaļajā sienu sistēmā, jābūt piemērotiem ēku fasādēm un </w:t>
      </w:r>
      <w:r w:rsidR="006F5256" w:rsidRPr="009D4F04">
        <w:rPr>
          <w:color w:val="000000" w:themeColor="text1"/>
        </w:rPr>
        <w:t xml:space="preserve">ar </w:t>
      </w:r>
      <w:r w:rsidR="00E80F36" w:rsidRPr="009D4F04">
        <w:rPr>
          <w:color w:val="000000" w:themeColor="text1"/>
        </w:rPr>
        <w:t>aizsargājoš</w:t>
      </w:r>
      <w:r w:rsidR="006F5256" w:rsidRPr="009D4F04">
        <w:rPr>
          <w:color w:val="000000" w:themeColor="text1"/>
        </w:rPr>
        <w:t>u</w:t>
      </w:r>
      <w:r w:rsidR="00E80F36" w:rsidRPr="009D4F04">
        <w:rPr>
          <w:color w:val="000000" w:themeColor="text1"/>
        </w:rPr>
        <w:t xml:space="preserve"> slāni, kas novērš ēku bojājumus;</w:t>
      </w:r>
    </w:p>
    <w:p w14:paraId="5803533A"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rPr>
      </w:pPr>
      <w:r w:rsidRPr="009D4F04">
        <w:rPr>
          <w:color w:val="000000" w:themeColor="text1"/>
        </w:rPr>
        <w:t>s</w:t>
      </w:r>
      <w:r w:rsidR="00E80F36" w:rsidRPr="009D4F04">
        <w:rPr>
          <w:color w:val="000000" w:themeColor="text1"/>
        </w:rPr>
        <w:t>istēmai jānodrošina ūdens un barības piegāde augiem, iespējams, automatizētā veidā</w:t>
      </w:r>
      <w:r w:rsidR="006618FC" w:rsidRPr="009D4F04">
        <w:rPr>
          <w:color w:val="000000" w:themeColor="text1"/>
        </w:rPr>
        <w:t>,</w:t>
      </w:r>
      <w:r w:rsidR="006618FC" w:rsidRPr="009D4F04">
        <w:rPr>
          <w:rStyle w:val="Heading1Char"/>
          <w:rFonts w:ascii="Times New Roman" w:hAnsi="Times New Roman" w:cs="Times New Roman"/>
          <w:sz w:val="24"/>
          <w:szCs w:val="24"/>
        </w:rPr>
        <w:t xml:space="preserve"> </w:t>
      </w:r>
      <w:r w:rsidR="00A07210" w:rsidRPr="009D4F04">
        <w:rPr>
          <w:color w:val="000000" w:themeColor="text1"/>
        </w:rPr>
        <w:t>t</w:t>
      </w:r>
      <w:r w:rsidR="006618FC" w:rsidRPr="009D4F04">
        <w:rPr>
          <w:color w:val="000000" w:themeColor="text1"/>
        </w:rPr>
        <w:t>.sk. izmantojot uzkrāto lietus ūdeni</w:t>
      </w:r>
      <w:r w:rsidRPr="009D4F04">
        <w:rPr>
          <w:color w:val="000000" w:themeColor="text1"/>
        </w:rPr>
        <w:t>.</w:t>
      </w:r>
      <w:r w:rsidR="006618FC" w:rsidRPr="009D4F04">
        <w:rPr>
          <w:color w:val="000000" w:themeColor="text1"/>
        </w:rPr>
        <w:t xml:space="preserve"> </w:t>
      </w:r>
    </w:p>
    <w:p w14:paraId="129CC565" w14:textId="77777777" w:rsidR="00844B3F" w:rsidRPr="009D4F04" w:rsidRDefault="00782A64" w:rsidP="001B73C7">
      <w:pPr>
        <w:pStyle w:val="ListParagraph"/>
        <w:numPr>
          <w:ilvl w:val="2"/>
          <w:numId w:val="33"/>
        </w:numPr>
        <w:pBdr>
          <w:top w:val="nil"/>
          <w:left w:val="nil"/>
          <w:bottom w:val="nil"/>
          <w:right w:val="nil"/>
          <w:between w:val="nil"/>
        </w:pBdr>
        <w:jc w:val="both"/>
        <w:rPr>
          <w:color w:val="000000"/>
        </w:rPr>
      </w:pPr>
      <w:r w:rsidRPr="009D4F04">
        <w:rPr>
          <w:u w:val="single"/>
          <w:lang w:eastAsia="en-US"/>
        </w:rPr>
        <w:t>Ilgtspējīgu zaļo jumtu</w:t>
      </w:r>
      <w:r w:rsidR="00942EB8" w:rsidRPr="009D4F04">
        <w:rPr>
          <w:u w:val="single"/>
          <w:lang w:eastAsia="en-US"/>
        </w:rPr>
        <w:t xml:space="preserve"> </w:t>
      </w:r>
      <w:r w:rsidRPr="009D4F04">
        <w:rPr>
          <w:u w:val="single"/>
          <w:lang w:eastAsia="en-US"/>
        </w:rPr>
        <w:t>īpašas prasības:</w:t>
      </w:r>
    </w:p>
    <w:p w14:paraId="234D67B2"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z</w:t>
      </w:r>
      <w:r w:rsidR="00941843" w:rsidRPr="009D4F04">
        <w:rPr>
          <w:color w:val="000000" w:themeColor="text1"/>
        </w:rPr>
        <w:t>aļajam jumtam jābūt izturīgam pret siltuma iedarbību un jāspēj regulēt ēkas temperatūru</w:t>
      </w:r>
      <w:r w:rsidR="00C822E0" w:rsidRPr="009D4F04">
        <w:rPr>
          <w:color w:val="000000" w:themeColor="text1"/>
        </w:rPr>
        <w:t>;</w:t>
      </w:r>
    </w:p>
    <w:p w14:paraId="6B8FCD63"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j</w:t>
      </w:r>
      <w:r w:rsidR="00941843" w:rsidRPr="009D4F04">
        <w:rPr>
          <w:color w:val="000000" w:themeColor="text1"/>
        </w:rPr>
        <w:t>ānodrošina attiecīgās augu sugas, kas pielāgotas jumtu apstākļiem un nepieprasa intensīvu kopšanu</w:t>
      </w:r>
      <w:r w:rsidR="00D00789" w:rsidRPr="009D4F04">
        <w:rPr>
          <w:color w:val="000000" w:themeColor="text1"/>
        </w:rPr>
        <w:t>, kā arī neveido lielu slodzi</w:t>
      </w:r>
      <w:r w:rsidR="00B13BB5" w:rsidRPr="009D4F04">
        <w:rPr>
          <w:color w:val="000000" w:themeColor="text1"/>
        </w:rPr>
        <w:t xml:space="preserve"> uz esošo jumtu konstrukciju;</w:t>
      </w:r>
    </w:p>
    <w:p w14:paraId="06C731E0"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j</w:t>
      </w:r>
      <w:r w:rsidR="00941843" w:rsidRPr="009D4F04">
        <w:rPr>
          <w:color w:val="000000" w:themeColor="text1"/>
        </w:rPr>
        <w:t xml:space="preserve">ānodrošina </w:t>
      </w:r>
      <w:proofErr w:type="spellStart"/>
      <w:r w:rsidR="00D00789" w:rsidRPr="009D4F04">
        <w:rPr>
          <w:color w:val="000000" w:themeColor="text1"/>
        </w:rPr>
        <w:t>lietusūdens</w:t>
      </w:r>
      <w:proofErr w:type="spellEnd"/>
      <w:r w:rsidR="00941843" w:rsidRPr="009D4F04">
        <w:rPr>
          <w:color w:val="000000" w:themeColor="text1"/>
        </w:rPr>
        <w:t xml:space="preserve"> uzsūkšana un attiecīgā ūdens izplūde vai izmantošana</w:t>
      </w:r>
      <w:r w:rsidR="00F51946" w:rsidRPr="009D4F04">
        <w:rPr>
          <w:color w:val="000000" w:themeColor="text1"/>
        </w:rPr>
        <w:t>.</w:t>
      </w:r>
      <w:r w:rsidR="00B1454B" w:rsidRPr="009D4F04">
        <w:rPr>
          <w:color w:val="000000" w:themeColor="text1"/>
        </w:rPr>
        <w:t xml:space="preserve"> </w:t>
      </w:r>
    </w:p>
    <w:p w14:paraId="22D108DD" w14:textId="77777777" w:rsidR="00844B3F" w:rsidRPr="009D4F04" w:rsidRDefault="00782A64" w:rsidP="001B73C7">
      <w:pPr>
        <w:pStyle w:val="ListParagraph"/>
        <w:numPr>
          <w:ilvl w:val="2"/>
          <w:numId w:val="33"/>
        </w:numPr>
        <w:pBdr>
          <w:top w:val="nil"/>
          <w:left w:val="nil"/>
          <w:bottom w:val="nil"/>
          <w:right w:val="nil"/>
          <w:between w:val="nil"/>
        </w:pBdr>
        <w:jc w:val="both"/>
        <w:rPr>
          <w:color w:val="000000" w:themeColor="text1"/>
        </w:rPr>
      </w:pPr>
      <w:r w:rsidRPr="009D4F04">
        <w:rPr>
          <w:u w:val="single"/>
          <w:lang w:eastAsia="en-US"/>
        </w:rPr>
        <w:t xml:space="preserve">Ūdenscaurlaidīgas virsmas uz </w:t>
      </w:r>
      <w:r w:rsidR="00ED4E98" w:rsidRPr="009D4F04">
        <w:rPr>
          <w:u w:val="single"/>
          <w:lang w:eastAsia="en-US"/>
        </w:rPr>
        <w:t xml:space="preserve">gājēju celiņiem </w:t>
      </w:r>
      <w:r w:rsidRPr="009D4F04">
        <w:rPr>
          <w:u w:val="single"/>
          <w:lang w:eastAsia="en-US"/>
        </w:rPr>
        <w:t>–</w:t>
      </w:r>
      <w:r w:rsidR="00ED4E98" w:rsidRPr="009D4F04">
        <w:rPr>
          <w:u w:val="single"/>
          <w:lang w:eastAsia="en-US"/>
        </w:rPr>
        <w:t xml:space="preserve"> </w:t>
      </w:r>
      <w:r w:rsidRPr="009D4F04">
        <w:rPr>
          <w:u w:val="single"/>
          <w:lang w:eastAsia="en-US"/>
        </w:rPr>
        <w:t>īpaš</w:t>
      </w:r>
      <w:r w:rsidR="00ED4E98" w:rsidRPr="009D4F04">
        <w:rPr>
          <w:u w:val="single"/>
          <w:lang w:eastAsia="en-US"/>
        </w:rPr>
        <w:t>ā</w:t>
      </w:r>
      <w:r w:rsidRPr="009D4F04">
        <w:rPr>
          <w:u w:val="single"/>
          <w:lang w:eastAsia="en-US"/>
        </w:rPr>
        <w:t>s prasības:</w:t>
      </w:r>
    </w:p>
    <w:p w14:paraId="484DB963"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ū</w:t>
      </w:r>
      <w:r w:rsidR="00D76B8F" w:rsidRPr="009D4F04">
        <w:rPr>
          <w:color w:val="000000" w:themeColor="text1"/>
        </w:rPr>
        <w:t>denscaurlaidīgām virsmām jābūt izturīgām un spējīgām izturēt gājēju un transportlīdzekļu satiksmi</w:t>
      </w:r>
      <w:r w:rsidR="00C822E0" w:rsidRPr="009D4F04">
        <w:rPr>
          <w:color w:val="000000" w:themeColor="text1"/>
        </w:rPr>
        <w:t>;</w:t>
      </w:r>
    </w:p>
    <w:p w14:paraId="68CDE028"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j</w:t>
      </w:r>
      <w:r w:rsidR="00D76B8F" w:rsidRPr="009D4F04">
        <w:rPr>
          <w:color w:val="000000" w:themeColor="text1"/>
        </w:rPr>
        <w:t>ānodrošina ūdens uzsūkšana un filtr</w:t>
      </w:r>
      <w:r w:rsidR="000366B7" w:rsidRPr="009D4F04">
        <w:rPr>
          <w:color w:val="000000" w:themeColor="text1"/>
        </w:rPr>
        <w:t>ē</w:t>
      </w:r>
      <w:r w:rsidR="00D76B8F" w:rsidRPr="009D4F04">
        <w:rPr>
          <w:color w:val="000000" w:themeColor="text1"/>
        </w:rPr>
        <w:t>šana, lai novērstu lietus ūdens noplūdi un uzlabotu vietējo ūdens kvalitāti.</w:t>
      </w:r>
    </w:p>
    <w:p w14:paraId="3D1D4C87" w14:textId="77777777" w:rsidR="00844B3F" w:rsidRPr="009D4F04" w:rsidRDefault="00782A64" w:rsidP="001B73C7">
      <w:pPr>
        <w:pStyle w:val="ListParagraph"/>
        <w:numPr>
          <w:ilvl w:val="2"/>
          <w:numId w:val="33"/>
        </w:numPr>
        <w:pBdr>
          <w:top w:val="nil"/>
          <w:left w:val="nil"/>
          <w:bottom w:val="nil"/>
          <w:right w:val="nil"/>
          <w:between w:val="nil"/>
        </w:pBdr>
        <w:jc w:val="both"/>
        <w:rPr>
          <w:color w:val="000000" w:themeColor="text1"/>
        </w:rPr>
      </w:pPr>
      <w:proofErr w:type="spellStart"/>
      <w:r w:rsidRPr="009D4F04">
        <w:rPr>
          <w:color w:val="000000" w:themeColor="text1"/>
          <w:u w:val="single"/>
        </w:rPr>
        <w:t>Parkletu</w:t>
      </w:r>
      <w:proofErr w:type="spellEnd"/>
      <w:r w:rsidRPr="009D4F04">
        <w:rPr>
          <w:color w:val="000000" w:themeColor="text1"/>
          <w:u w:val="single"/>
        </w:rPr>
        <w:t xml:space="preserve"> un bioievalku īpaš</w:t>
      </w:r>
      <w:r w:rsidR="00ED4E98" w:rsidRPr="009D4F04">
        <w:rPr>
          <w:color w:val="000000" w:themeColor="text1"/>
          <w:u w:val="single"/>
        </w:rPr>
        <w:t>ā</w:t>
      </w:r>
      <w:r w:rsidRPr="009D4F04">
        <w:rPr>
          <w:color w:val="000000" w:themeColor="text1"/>
          <w:u w:val="single"/>
        </w:rPr>
        <w:t>s prasības:</w:t>
      </w:r>
    </w:p>
    <w:p w14:paraId="280DA366"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proofErr w:type="spellStart"/>
      <w:r w:rsidRPr="009D4F04">
        <w:rPr>
          <w:color w:val="000000" w:themeColor="text1"/>
        </w:rPr>
        <w:t>p</w:t>
      </w:r>
      <w:r w:rsidR="00D76B8F" w:rsidRPr="009D4F04">
        <w:rPr>
          <w:color w:val="000000" w:themeColor="text1"/>
        </w:rPr>
        <w:t>arkletiem</w:t>
      </w:r>
      <w:proofErr w:type="spellEnd"/>
      <w:r w:rsidR="00D76B8F" w:rsidRPr="009D4F04">
        <w:rPr>
          <w:color w:val="000000" w:themeColor="text1"/>
        </w:rPr>
        <w:t xml:space="preserve"> jābūt viegli pieejamiem un drošiem cilvēkiem un jābūt pielāgotiem atpūtai un sabiedriskām aktivitātēm</w:t>
      </w:r>
      <w:r w:rsidR="00B13BB5" w:rsidRPr="009D4F04">
        <w:rPr>
          <w:color w:val="000000" w:themeColor="text1"/>
        </w:rPr>
        <w:t xml:space="preserve"> (</w:t>
      </w:r>
      <w:proofErr w:type="spellStart"/>
      <w:r w:rsidR="00B13BB5" w:rsidRPr="009D4F04">
        <w:rPr>
          <w:color w:val="000000" w:themeColor="text1"/>
        </w:rPr>
        <w:t>t.sk.transporta</w:t>
      </w:r>
      <w:proofErr w:type="spellEnd"/>
      <w:r w:rsidR="00B13BB5" w:rsidRPr="009D4F04">
        <w:rPr>
          <w:color w:val="000000" w:themeColor="text1"/>
        </w:rPr>
        <w:t xml:space="preserve"> </w:t>
      </w:r>
      <w:r w:rsidR="00AD59F5" w:rsidRPr="009D4F04">
        <w:rPr>
          <w:color w:val="000000" w:themeColor="text1"/>
        </w:rPr>
        <w:t>kustībai)</w:t>
      </w:r>
      <w:r w:rsidR="00C822E0" w:rsidRPr="009D4F04">
        <w:rPr>
          <w:color w:val="000000" w:themeColor="text1"/>
        </w:rPr>
        <w:t>;</w:t>
      </w:r>
    </w:p>
    <w:p w14:paraId="2E42370E"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proofErr w:type="spellStart"/>
      <w:r w:rsidRPr="009D4F04">
        <w:rPr>
          <w:color w:val="000000" w:themeColor="text1"/>
        </w:rPr>
        <w:t>p</w:t>
      </w:r>
      <w:r w:rsidR="00854307" w:rsidRPr="009D4F04">
        <w:rPr>
          <w:color w:val="000000" w:themeColor="text1"/>
        </w:rPr>
        <w:t>arkletos</w:t>
      </w:r>
      <w:proofErr w:type="spellEnd"/>
      <w:r w:rsidR="00854307" w:rsidRPr="009D4F04">
        <w:rPr>
          <w:color w:val="000000" w:themeColor="text1"/>
        </w:rPr>
        <w:t xml:space="preserve"> izmantotajiem augiem jābūt piemērotiem Latvijas </w:t>
      </w:r>
      <w:r w:rsidR="009333C7" w:rsidRPr="009D4F04">
        <w:rPr>
          <w:color w:val="000000" w:themeColor="text1"/>
        </w:rPr>
        <w:t>klimatiskajiem apstākļiem;</w:t>
      </w:r>
    </w:p>
    <w:p w14:paraId="3D46D400"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proofErr w:type="spellStart"/>
      <w:r w:rsidRPr="009D4F04">
        <w:rPr>
          <w:color w:val="000000" w:themeColor="text1"/>
        </w:rPr>
        <w:t>b</w:t>
      </w:r>
      <w:r w:rsidR="00D76B8F" w:rsidRPr="009D4F04">
        <w:rPr>
          <w:color w:val="000000" w:themeColor="text1"/>
        </w:rPr>
        <w:t>ioievalkām</w:t>
      </w:r>
      <w:proofErr w:type="spellEnd"/>
      <w:r w:rsidR="00D76B8F" w:rsidRPr="009D4F04">
        <w:rPr>
          <w:color w:val="000000" w:themeColor="text1"/>
        </w:rPr>
        <w:t xml:space="preserve"> </w:t>
      </w:r>
      <w:r w:rsidR="009333C7" w:rsidRPr="009D4F04">
        <w:rPr>
          <w:color w:val="000000" w:themeColor="text1"/>
        </w:rPr>
        <w:t>jāstrādā kā</w:t>
      </w:r>
      <w:r w:rsidR="00D76B8F" w:rsidRPr="009D4F04">
        <w:rPr>
          <w:color w:val="000000" w:themeColor="text1"/>
        </w:rPr>
        <w:t xml:space="preserve"> dabīgiem ūdens notekūdeņu attīrīšanas un aizturēšanas </w:t>
      </w:r>
      <w:r w:rsidR="009333C7" w:rsidRPr="009D4F04">
        <w:rPr>
          <w:color w:val="000000" w:themeColor="text1"/>
        </w:rPr>
        <w:t>instrumentiem</w:t>
      </w:r>
      <w:r w:rsidR="006618FC" w:rsidRPr="009D4F04">
        <w:rPr>
          <w:color w:val="000000" w:themeColor="text1"/>
        </w:rPr>
        <w:t xml:space="preserve">, nodrošinot pēc iespējas lielāku ūdens aizturēšanu un izmantošanu uz vietas, minimizējot noteci un infiltrāciju un maksimizējot </w:t>
      </w:r>
      <w:proofErr w:type="spellStart"/>
      <w:r w:rsidR="006618FC" w:rsidRPr="009D4F04">
        <w:rPr>
          <w:color w:val="000000" w:themeColor="text1"/>
        </w:rPr>
        <w:t>evapotranspirāciju</w:t>
      </w:r>
      <w:proofErr w:type="spellEnd"/>
      <w:r w:rsidR="00DC25EB" w:rsidRPr="009D4F04">
        <w:rPr>
          <w:color w:val="000000" w:themeColor="text1"/>
        </w:rPr>
        <w:t>;</w:t>
      </w:r>
    </w:p>
    <w:p w14:paraId="613FDB84"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b</w:t>
      </w:r>
      <w:r w:rsidR="00B1454B" w:rsidRPr="009D4F04">
        <w:rPr>
          <w:color w:val="000000" w:themeColor="text1"/>
        </w:rPr>
        <w:t>ioievalku risinājumos jāvērtē iespēju kombinēt tos ar kokiem</w:t>
      </w:r>
      <w:r w:rsidRPr="009D4F04">
        <w:rPr>
          <w:color w:val="000000" w:themeColor="text1"/>
        </w:rPr>
        <w:t>;</w:t>
      </w:r>
      <w:r w:rsidR="00B1454B" w:rsidRPr="009D4F04">
        <w:rPr>
          <w:color w:val="000000" w:themeColor="text1"/>
        </w:rPr>
        <w:t xml:space="preserve"> </w:t>
      </w:r>
    </w:p>
    <w:p w14:paraId="69D536C9"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i</w:t>
      </w:r>
      <w:r w:rsidR="00DC25EB" w:rsidRPr="009D4F04">
        <w:rPr>
          <w:color w:val="000000" w:themeColor="text1"/>
        </w:rPr>
        <w:t>zmantot</w:t>
      </w:r>
      <w:r w:rsidR="00AD59F5" w:rsidRPr="009D4F04">
        <w:rPr>
          <w:color w:val="000000" w:themeColor="text1"/>
        </w:rPr>
        <w:t xml:space="preserve"> publiski pieejamās vadlīnijas</w:t>
      </w:r>
      <w:r w:rsidR="00DC25EB" w:rsidRPr="009D4F04">
        <w:rPr>
          <w:color w:val="000000" w:themeColor="text1"/>
        </w:rPr>
        <w:t xml:space="preserve"> </w:t>
      </w:r>
      <w:proofErr w:type="spellStart"/>
      <w:r w:rsidR="00DC25EB" w:rsidRPr="009D4F04">
        <w:rPr>
          <w:color w:val="000000" w:themeColor="text1"/>
        </w:rPr>
        <w:t>parkletu</w:t>
      </w:r>
      <w:proofErr w:type="spellEnd"/>
      <w:r w:rsidR="00DC25EB" w:rsidRPr="009D4F04">
        <w:rPr>
          <w:color w:val="000000" w:themeColor="text1"/>
        </w:rPr>
        <w:t xml:space="preserve"> dizain</w:t>
      </w:r>
      <w:r w:rsidR="00AD59F5" w:rsidRPr="009D4F04">
        <w:rPr>
          <w:color w:val="000000" w:themeColor="text1"/>
        </w:rPr>
        <w:t>a izvēlē.</w:t>
      </w:r>
    </w:p>
    <w:p w14:paraId="33A3A313" w14:textId="77777777" w:rsidR="00844B3F" w:rsidRPr="009D4F04" w:rsidRDefault="00782A64" w:rsidP="001B73C7">
      <w:pPr>
        <w:pStyle w:val="ListParagraph"/>
        <w:numPr>
          <w:ilvl w:val="2"/>
          <w:numId w:val="33"/>
        </w:numPr>
        <w:pBdr>
          <w:top w:val="nil"/>
          <w:left w:val="nil"/>
          <w:bottom w:val="nil"/>
          <w:right w:val="nil"/>
          <w:between w:val="nil"/>
        </w:pBdr>
        <w:jc w:val="both"/>
        <w:rPr>
          <w:color w:val="000000" w:themeColor="text1"/>
        </w:rPr>
      </w:pPr>
      <w:r w:rsidRPr="009D4F04">
        <w:rPr>
          <w:color w:val="000000" w:themeColor="text1"/>
          <w:u w:val="single"/>
        </w:rPr>
        <w:t>Lietus dārzu īpašās prasības:</w:t>
      </w:r>
    </w:p>
    <w:p w14:paraId="27B3D284"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l</w:t>
      </w:r>
      <w:r w:rsidR="00C822E0" w:rsidRPr="009D4F04">
        <w:rPr>
          <w:color w:val="000000" w:themeColor="text1"/>
        </w:rPr>
        <w:t xml:space="preserve">ietus dārziem jāspēj uztvert un uzglabāt lietus ūdeni, lai to varētu izmantot vajadzības gadījumā vai lai novērstu </w:t>
      </w:r>
      <w:r w:rsidR="00622E04" w:rsidRPr="009D4F04">
        <w:rPr>
          <w:color w:val="000000" w:themeColor="text1"/>
        </w:rPr>
        <w:t>plūdu riskus</w:t>
      </w:r>
      <w:r w:rsidR="00C822E0" w:rsidRPr="009D4F04">
        <w:rPr>
          <w:color w:val="000000" w:themeColor="text1"/>
        </w:rPr>
        <w:t>;</w:t>
      </w:r>
    </w:p>
    <w:p w14:paraId="389FD7C9"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a</w:t>
      </w:r>
      <w:r w:rsidR="00C822E0" w:rsidRPr="009D4F04">
        <w:rPr>
          <w:color w:val="000000" w:themeColor="text1"/>
        </w:rPr>
        <w:t xml:space="preserve">ugi, kas tiek izmantoti lietus dārzos, jāizvēlas tā, lai tie būtu piemēroti </w:t>
      </w:r>
      <w:r w:rsidR="00622E04" w:rsidRPr="009D4F04">
        <w:rPr>
          <w:color w:val="000000" w:themeColor="text1"/>
        </w:rPr>
        <w:t>Latvijas klimatiskajiem apstākļiem</w:t>
      </w:r>
      <w:r w:rsidR="003611E9" w:rsidRPr="009D4F04">
        <w:rPr>
          <w:color w:val="000000" w:themeColor="text1"/>
        </w:rPr>
        <w:t xml:space="preserve"> un būtu viegli kopjami</w:t>
      </w:r>
      <w:r w:rsidR="00B1454B" w:rsidRPr="009D4F04">
        <w:rPr>
          <w:color w:val="000000" w:themeColor="text1"/>
        </w:rPr>
        <w:t>, t.sk. nepieciešams izvērtēt iespēju risinājumus kombinēt ar kok</w:t>
      </w:r>
      <w:r w:rsidR="00693295" w:rsidRPr="009D4F04">
        <w:rPr>
          <w:color w:val="000000" w:themeColor="text1"/>
        </w:rPr>
        <w:t>augiem</w:t>
      </w:r>
      <w:r w:rsidR="0009667D" w:rsidRPr="009D4F04">
        <w:rPr>
          <w:color w:val="000000" w:themeColor="text1"/>
        </w:rPr>
        <w:t>;</w:t>
      </w:r>
    </w:p>
    <w:p w14:paraId="67261EF2"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p</w:t>
      </w:r>
      <w:r w:rsidR="0009667D" w:rsidRPr="009D4F04">
        <w:rPr>
          <w:color w:val="000000" w:themeColor="text1"/>
        </w:rPr>
        <w:t xml:space="preserve">erspektīvi Rīgas Bāriņtiesas </w:t>
      </w:r>
      <w:proofErr w:type="spellStart"/>
      <w:r w:rsidR="0009667D" w:rsidRPr="009D4F04">
        <w:rPr>
          <w:color w:val="000000" w:themeColor="text1"/>
        </w:rPr>
        <w:t>priekšlaukuma</w:t>
      </w:r>
      <w:proofErr w:type="spellEnd"/>
      <w:r w:rsidR="0009667D" w:rsidRPr="009D4F04">
        <w:rPr>
          <w:color w:val="000000" w:themeColor="text1"/>
        </w:rPr>
        <w:t xml:space="preserve">  lietus dārza risinājumā jāintegrē esošais bērnu rotaļu laukums.</w:t>
      </w:r>
    </w:p>
    <w:p w14:paraId="3C7E1D74" w14:textId="77777777" w:rsidR="00844B3F" w:rsidRPr="009D4F04" w:rsidRDefault="00782A64" w:rsidP="001B73C7">
      <w:pPr>
        <w:pStyle w:val="ListParagraph"/>
        <w:numPr>
          <w:ilvl w:val="2"/>
          <w:numId w:val="33"/>
        </w:numPr>
        <w:pBdr>
          <w:top w:val="nil"/>
          <w:left w:val="nil"/>
          <w:bottom w:val="nil"/>
          <w:right w:val="nil"/>
          <w:between w:val="nil"/>
        </w:pBdr>
        <w:jc w:val="both"/>
        <w:rPr>
          <w:color w:val="000000" w:themeColor="text1"/>
        </w:rPr>
      </w:pPr>
      <w:r w:rsidRPr="009D4F04">
        <w:rPr>
          <w:color w:val="000000" w:themeColor="text1"/>
        </w:rPr>
        <w:t>Ekonomisko daļu katrai BID jāizstrādā, ievērojot sekojošus nosacījumus:</w:t>
      </w:r>
    </w:p>
    <w:p w14:paraId="4D3CC86D" w14:textId="77777777" w:rsidR="00844B3F"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tiek izstrādāts būvdarbu apjomu pilns saraksts, norādot materiālus, iekārtas, tehnisko aprīkojumu, nepieciešamais tehniskā apraksta apkopojums un specifikācijas;</w:t>
      </w:r>
    </w:p>
    <w:p w14:paraId="2FE1DCE8" w14:textId="77777777" w:rsidR="00006C6D" w:rsidRPr="009D4F04" w:rsidRDefault="00782A64" w:rsidP="001B73C7">
      <w:pPr>
        <w:pStyle w:val="ListParagraph"/>
        <w:numPr>
          <w:ilvl w:val="3"/>
          <w:numId w:val="33"/>
        </w:numPr>
        <w:pBdr>
          <w:top w:val="nil"/>
          <w:left w:val="nil"/>
          <w:bottom w:val="nil"/>
          <w:right w:val="nil"/>
          <w:between w:val="nil"/>
        </w:pBdr>
        <w:ind w:left="1985" w:hanging="905"/>
        <w:jc w:val="both"/>
        <w:rPr>
          <w:color w:val="000000" w:themeColor="text1"/>
        </w:rPr>
      </w:pPr>
      <w:r w:rsidRPr="009D4F04">
        <w:rPr>
          <w:color w:val="000000" w:themeColor="text1"/>
        </w:rPr>
        <w:t xml:space="preserve">tāmes (T), kas sastādītas atbilstoši Latvijas būvnormatīviem – lokālās tāmes, kopsavilkuma aprēķini pa darbu veidiem un koptāme, kas iesniedzami Microsoft Excel formātā, saglabājot aprēķinos izmantotās formulas. </w:t>
      </w:r>
    </w:p>
    <w:p w14:paraId="49467E1E" w14:textId="77777777" w:rsidR="007F7D2D" w:rsidRPr="009D4F04" w:rsidRDefault="007F7D2D" w:rsidP="007F7D2D">
      <w:pPr>
        <w:pStyle w:val="ListParagraph"/>
        <w:pBdr>
          <w:top w:val="nil"/>
          <w:left w:val="nil"/>
          <w:bottom w:val="nil"/>
          <w:right w:val="nil"/>
          <w:between w:val="nil"/>
        </w:pBdr>
        <w:ind w:left="1985"/>
        <w:jc w:val="both"/>
        <w:rPr>
          <w:color w:val="000000" w:themeColor="text1"/>
          <w:sz w:val="16"/>
          <w:szCs w:val="16"/>
        </w:rPr>
      </w:pPr>
    </w:p>
    <w:p w14:paraId="06E48BEC" w14:textId="77777777" w:rsidR="00497293" w:rsidRPr="009D4F04" w:rsidRDefault="00782A64" w:rsidP="006637D3">
      <w:pPr>
        <w:pStyle w:val="ListParagraph"/>
        <w:numPr>
          <w:ilvl w:val="1"/>
          <w:numId w:val="11"/>
        </w:numPr>
        <w:pBdr>
          <w:top w:val="nil"/>
          <w:left w:val="nil"/>
          <w:bottom w:val="nil"/>
          <w:right w:val="nil"/>
          <w:between w:val="nil"/>
        </w:pBdr>
        <w:ind w:left="567" w:hanging="567"/>
        <w:jc w:val="both"/>
        <w:rPr>
          <w:b/>
          <w:bCs/>
          <w:color w:val="000000"/>
        </w:rPr>
      </w:pPr>
      <w:r w:rsidRPr="009D4F04">
        <w:rPr>
          <w:b/>
          <w:bCs/>
        </w:rPr>
        <w:t>Autoruzraudzība</w:t>
      </w:r>
      <w:r w:rsidR="00CC686E" w:rsidRPr="009D4F04">
        <w:rPr>
          <w:b/>
          <w:bCs/>
        </w:rPr>
        <w:t>:</w:t>
      </w:r>
    </w:p>
    <w:p w14:paraId="08D895D5" w14:textId="77777777" w:rsidR="00497293" w:rsidRPr="009D4F04" w:rsidRDefault="00782A64" w:rsidP="001B73C7">
      <w:pPr>
        <w:pStyle w:val="ListParagraph"/>
        <w:numPr>
          <w:ilvl w:val="2"/>
          <w:numId w:val="11"/>
        </w:numPr>
        <w:pBdr>
          <w:top w:val="nil"/>
          <w:left w:val="nil"/>
          <w:bottom w:val="nil"/>
          <w:right w:val="nil"/>
          <w:between w:val="nil"/>
        </w:pBdr>
        <w:ind w:left="1418" w:hanging="709"/>
        <w:jc w:val="both"/>
        <w:rPr>
          <w:color w:val="000000" w:themeColor="text1"/>
        </w:rPr>
      </w:pPr>
      <w:proofErr w:type="spellStart"/>
      <w:r w:rsidRPr="009D4F04">
        <w:rPr>
          <w:color w:val="000000" w:themeColor="text1"/>
        </w:rPr>
        <w:t>a</w:t>
      </w:r>
      <w:r w:rsidR="00006C6D" w:rsidRPr="009D4F04">
        <w:rPr>
          <w:color w:val="000000" w:themeColor="text1"/>
        </w:rPr>
        <w:t>utoruzrauga</w:t>
      </w:r>
      <w:proofErr w:type="spellEnd"/>
      <w:r w:rsidR="00006C6D" w:rsidRPr="009D4F04">
        <w:rPr>
          <w:color w:val="000000" w:themeColor="text1"/>
        </w:rPr>
        <w:t xml:space="preserve"> dalība segto un nozīmīgo darbu pieņemšanā ir obligāta visām B</w:t>
      </w:r>
      <w:r w:rsidR="0009667D" w:rsidRPr="009D4F04">
        <w:rPr>
          <w:color w:val="000000" w:themeColor="text1"/>
        </w:rPr>
        <w:t>ID</w:t>
      </w:r>
      <w:r w:rsidR="00006C6D" w:rsidRPr="009D4F04">
        <w:rPr>
          <w:color w:val="000000" w:themeColor="text1"/>
        </w:rPr>
        <w:t xml:space="preserve"> sadaļām</w:t>
      </w:r>
      <w:r w:rsidRPr="009D4F04">
        <w:rPr>
          <w:color w:val="000000" w:themeColor="text1"/>
        </w:rPr>
        <w:t>;</w:t>
      </w:r>
    </w:p>
    <w:p w14:paraId="77F8CF96" w14:textId="77777777" w:rsidR="00497293" w:rsidRPr="009D4F04" w:rsidRDefault="00782A64" w:rsidP="001B73C7">
      <w:pPr>
        <w:pStyle w:val="ListParagraph"/>
        <w:numPr>
          <w:ilvl w:val="2"/>
          <w:numId w:val="11"/>
        </w:numPr>
        <w:pBdr>
          <w:top w:val="nil"/>
          <w:left w:val="nil"/>
          <w:bottom w:val="nil"/>
          <w:right w:val="nil"/>
          <w:between w:val="nil"/>
        </w:pBdr>
        <w:ind w:left="1418" w:hanging="709"/>
        <w:jc w:val="both"/>
        <w:rPr>
          <w:color w:val="000000" w:themeColor="text1"/>
        </w:rPr>
      </w:pPr>
      <w:proofErr w:type="spellStart"/>
      <w:r w:rsidRPr="009D4F04">
        <w:rPr>
          <w:color w:val="000000" w:themeColor="text1"/>
        </w:rPr>
        <w:t>a</w:t>
      </w:r>
      <w:r w:rsidR="00006C6D" w:rsidRPr="009D4F04">
        <w:rPr>
          <w:color w:val="000000" w:themeColor="text1"/>
        </w:rPr>
        <w:t>utoruzraugam</w:t>
      </w:r>
      <w:proofErr w:type="spellEnd"/>
      <w:r w:rsidR="00006C6D" w:rsidRPr="009D4F04">
        <w:rPr>
          <w:color w:val="000000" w:themeColor="text1"/>
        </w:rPr>
        <w:t xml:space="preserve"> ir pienākums izskatīt un saskaņot vai noraidīt </w:t>
      </w:r>
      <w:r w:rsidR="0009667D" w:rsidRPr="009D4F04">
        <w:rPr>
          <w:color w:val="000000" w:themeColor="text1"/>
        </w:rPr>
        <w:t>Būvu</w:t>
      </w:r>
      <w:r w:rsidR="00006C6D" w:rsidRPr="009D4F04">
        <w:rPr>
          <w:color w:val="000000" w:themeColor="text1"/>
        </w:rPr>
        <w:t>zņēmēja iesniegtās materiāla apstiprināšanas formas</w:t>
      </w:r>
      <w:r w:rsidR="009E4EEE" w:rsidRPr="009D4F04">
        <w:rPr>
          <w:color w:val="000000" w:themeColor="text1"/>
        </w:rPr>
        <w:t>;</w:t>
      </w:r>
    </w:p>
    <w:p w14:paraId="1F40AB13" w14:textId="77777777" w:rsidR="00497293" w:rsidRPr="009D4F04" w:rsidRDefault="00782A64" w:rsidP="001B73C7">
      <w:pPr>
        <w:pStyle w:val="ListParagraph"/>
        <w:numPr>
          <w:ilvl w:val="2"/>
          <w:numId w:val="11"/>
        </w:numPr>
        <w:pBdr>
          <w:top w:val="nil"/>
          <w:left w:val="nil"/>
          <w:bottom w:val="nil"/>
          <w:right w:val="nil"/>
          <w:between w:val="nil"/>
        </w:pBdr>
        <w:ind w:left="1418" w:hanging="709"/>
        <w:jc w:val="both"/>
        <w:rPr>
          <w:color w:val="000000" w:themeColor="text1"/>
        </w:rPr>
      </w:pPr>
      <w:r w:rsidRPr="009D4F04">
        <w:rPr>
          <w:color w:val="000000" w:themeColor="text1"/>
        </w:rPr>
        <w:t>a</w:t>
      </w:r>
      <w:r w:rsidR="00006C6D" w:rsidRPr="009D4F04">
        <w:rPr>
          <w:color w:val="000000" w:themeColor="text1"/>
        </w:rPr>
        <w:t xml:space="preserve">utoruzraudzības periodā </w:t>
      </w:r>
      <w:proofErr w:type="spellStart"/>
      <w:r w:rsidR="00006C6D" w:rsidRPr="009D4F04">
        <w:rPr>
          <w:color w:val="000000" w:themeColor="text1"/>
        </w:rPr>
        <w:t>autoruzraugs</w:t>
      </w:r>
      <w:proofErr w:type="spellEnd"/>
      <w:r w:rsidR="00006C6D" w:rsidRPr="009D4F04">
        <w:rPr>
          <w:color w:val="000000" w:themeColor="text1"/>
        </w:rPr>
        <w:t xml:space="preserve"> piedalās regulārās iknedēļas būvniecības plānošanas apspriedēs būvlaukum</w:t>
      </w:r>
      <w:r w:rsidR="0009667D" w:rsidRPr="009D4F04">
        <w:rPr>
          <w:color w:val="000000" w:themeColor="text1"/>
        </w:rPr>
        <w:t>os</w:t>
      </w:r>
      <w:r w:rsidR="009E4EEE" w:rsidRPr="009D4F04">
        <w:rPr>
          <w:color w:val="000000" w:themeColor="text1"/>
        </w:rPr>
        <w:t>;</w:t>
      </w:r>
    </w:p>
    <w:p w14:paraId="0EEFBBDE" w14:textId="77777777" w:rsidR="00497293" w:rsidRPr="009D4F04" w:rsidRDefault="00782A64" w:rsidP="001B73C7">
      <w:pPr>
        <w:pStyle w:val="ListParagraph"/>
        <w:numPr>
          <w:ilvl w:val="2"/>
          <w:numId w:val="11"/>
        </w:numPr>
        <w:pBdr>
          <w:top w:val="nil"/>
          <w:left w:val="nil"/>
          <w:bottom w:val="nil"/>
          <w:right w:val="nil"/>
          <w:between w:val="nil"/>
        </w:pBdr>
        <w:ind w:left="1418" w:hanging="709"/>
        <w:jc w:val="both"/>
        <w:rPr>
          <w:color w:val="000000" w:themeColor="text1"/>
        </w:rPr>
      </w:pPr>
      <w:proofErr w:type="spellStart"/>
      <w:r w:rsidRPr="009D4F04">
        <w:rPr>
          <w:color w:val="000000" w:themeColor="text1"/>
        </w:rPr>
        <w:t>a</w:t>
      </w:r>
      <w:r w:rsidR="00006C6D" w:rsidRPr="009D4F04">
        <w:rPr>
          <w:color w:val="000000" w:themeColor="text1"/>
        </w:rPr>
        <w:t>utoruzraugs</w:t>
      </w:r>
      <w:proofErr w:type="spellEnd"/>
      <w:r w:rsidR="00006C6D" w:rsidRPr="009D4F04">
        <w:rPr>
          <w:color w:val="000000" w:themeColor="text1"/>
        </w:rPr>
        <w:t xml:space="preserve"> savlaicīgi sagatavo nepieciešamos rasējumus un saskaņo tos ar Pasūtītāju</w:t>
      </w:r>
      <w:r w:rsidR="009E4EEE" w:rsidRPr="009D4F04">
        <w:rPr>
          <w:color w:val="000000" w:themeColor="text1"/>
        </w:rPr>
        <w:t>;</w:t>
      </w:r>
    </w:p>
    <w:p w14:paraId="1E06DD76" w14:textId="77777777" w:rsidR="00497293" w:rsidRPr="009D4F04" w:rsidRDefault="00782A64" w:rsidP="001B73C7">
      <w:pPr>
        <w:pStyle w:val="ListParagraph"/>
        <w:numPr>
          <w:ilvl w:val="2"/>
          <w:numId w:val="11"/>
        </w:numPr>
        <w:pBdr>
          <w:top w:val="nil"/>
          <w:left w:val="nil"/>
          <w:bottom w:val="nil"/>
          <w:right w:val="nil"/>
          <w:between w:val="nil"/>
        </w:pBdr>
        <w:ind w:left="1418" w:hanging="709"/>
        <w:jc w:val="both"/>
        <w:rPr>
          <w:color w:val="000000" w:themeColor="text1"/>
        </w:rPr>
      </w:pPr>
      <w:proofErr w:type="spellStart"/>
      <w:r w:rsidRPr="009D4F04">
        <w:rPr>
          <w:color w:val="000000" w:themeColor="text1"/>
        </w:rPr>
        <w:t>a</w:t>
      </w:r>
      <w:r w:rsidR="00006C6D" w:rsidRPr="009D4F04">
        <w:rPr>
          <w:color w:val="000000" w:themeColor="text1"/>
        </w:rPr>
        <w:t>utoruzraugs</w:t>
      </w:r>
      <w:proofErr w:type="spellEnd"/>
      <w:r w:rsidR="00006C6D" w:rsidRPr="009D4F04">
        <w:rPr>
          <w:color w:val="000000" w:themeColor="text1"/>
        </w:rPr>
        <w:t xml:space="preserve"> saskaņo atsevišķo būvdarbu veicēju izstrādātos detalizācijas risinājumus</w:t>
      </w:r>
      <w:r w:rsidR="009E4EEE" w:rsidRPr="009D4F04">
        <w:rPr>
          <w:color w:val="000000" w:themeColor="text1"/>
        </w:rPr>
        <w:t>;</w:t>
      </w:r>
    </w:p>
    <w:p w14:paraId="086AB8FC" w14:textId="77777777" w:rsidR="002E7AA9" w:rsidRPr="009D4F04" w:rsidRDefault="00782A64" w:rsidP="001B73C7">
      <w:pPr>
        <w:pStyle w:val="ListParagraph"/>
        <w:numPr>
          <w:ilvl w:val="2"/>
          <w:numId w:val="11"/>
        </w:numPr>
        <w:pBdr>
          <w:top w:val="nil"/>
          <w:left w:val="nil"/>
          <w:bottom w:val="nil"/>
          <w:right w:val="nil"/>
          <w:between w:val="nil"/>
        </w:pBdr>
        <w:ind w:left="1418" w:hanging="709"/>
        <w:jc w:val="both"/>
        <w:rPr>
          <w:color w:val="000000" w:themeColor="text1"/>
        </w:rPr>
      </w:pPr>
      <w:proofErr w:type="spellStart"/>
      <w:r w:rsidRPr="009D4F04">
        <w:rPr>
          <w:color w:val="000000" w:themeColor="text1"/>
        </w:rPr>
        <w:t>a</w:t>
      </w:r>
      <w:r w:rsidR="00006C6D" w:rsidRPr="009D4F04">
        <w:rPr>
          <w:color w:val="000000" w:themeColor="text1"/>
        </w:rPr>
        <w:t>utoruzraugs</w:t>
      </w:r>
      <w:proofErr w:type="spellEnd"/>
      <w:r w:rsidR="00006C6D" w:rsidRPr="009D4F04">
        <w:rPr>
          <w:color w:val="000000" w:themeColor="text1"/>
        </w:rPr>
        <w:t xml:space="preserve"> izskata un saskaņo izstrādātos darbu veikšanas projektus.</w:t>
      </w:r>
    </w:p>
    <w:p w14:paraId="0147491C" w14:textId="77777777" w:rsidR="002E7AA9" w:rsidRPr="009D4F04" w:rsidRDefault="002E7AA9" w:rsidP="001B73C7">
      <w:pPr>
        <w:pBdr>
          <w:top w:val="nil"/>
          <w:left w:val="nil"/>
          <w:bottom w:val="nil"/>
          <w:right w:val="nil"/>
          <w:between w:val="nil"/>
        </w:pBdr>
        <w:jc w:val="both"/>
        <w:rPr>
          <w:b/>
          <w:bCs/>
          <w:color w:val="000000"/>
          <w:sz w:val="16"/>
          <w:szCs w:val="16"/>
        </w:rPr>
      </w:pPr>
    </w:p>
    <w:p w14:paraId="26CC5512" w14:textId="77777777" w:rsidR="00D00F01" w:rsidRPr="009D4F04" w:rsidRDefault="00782A64" w:rsidP="001B73C7">
      <w:pPr>
        <w:pStyle w:val="ListParagraph"/>
        <w:numPr>
          <w:ilvl w:val="0"/>
          <w:numId w:val="11"/>
        </w:numPr>
        <w:pBdr>
          <w:top w:val="nil"/>
          <w:left w:val="nil"/>
          <w:bottom w:val="nil"/>
          <w:right w:val="nil"/>
          <w:between w:val="nil"/>
        </w:pBdr>
        <w:jc w:val="both"/>
        <w:rPr>
          <w:b/>
          <w:bCs/>
          <w:color w:val="000000"/>
        </w:rPr>
      </w:pPr>
      <w:r w:rsidRPr="009D4F04">
        <w:rPr>
          <w:b/>
          <w:lang w:eastAsia="en-US"/>
        </w:rPr>
        <w:t>Pakalpojuma izpildes termiņš</w:t>
      </w:r>
      <w:r w:rsidR="00672CF9" w:rsidRPr="009D4F04">
        <w:rPr>
          <w:b/>
          <w:lang w:eastAsia="en-US"/>
        </w:rPr>
        <w:t>:</w:t>
      </w:r>
    </w:p>
    <w:p w14:paraId="07E8593A" w14:textId="77777777" w:rsidR="00FB42D3" w:rsidRPr="009D4F04" w:rsidRDefault="00782A64" w:rsidP="00FB42D3">
      <w:pPr>
        <w:pStyle w:val="ListParagraph"/>
        <w:numPr>
          <w:ilvl w:val="1"/>
          <w:numId w:val="35"/>
        </w:numPr>
        <w:jc w:val="both"/>
        <w:rPr>
          <w:lang w:eastAsia="en-US"/>
        </w:rPr>
      </w:pPr>
      <w:r w:rsidRPr="009D4F04">
        <w:rPr>
          <w:lang w:eastAsia="en-US"/>
        </w:rPr>
        <w:t xml:space="preserve"> </w:t>
      </w:r>
      <w:r w:rsidR="00D00F01" w:rsidRPr="009D4F04">
        <w:rPr>
          <w:lang w:eastAsia="en-US"/>
        </w:rPr>
        <w:t>Pakalpojum</w:t>
      </w:r>
      <w:r w:rsidR="004C36ED" w:rsidRPr="009D4F04">
        <w:rPr>
          <w:lang w:eastAsia="en-US"/>
        </w:rPr>
        <w:t xml:space="preserve">a </w:t>
      </w:r>
      <w:r w:rsidRPr="009D4F04">
        <w:rPr>
          <w:lang w:eastAsia="en-US"/>
        </w:rPr>
        <w:t xml:space="preserve">kopējais </w:t>
      </w:r>
      <w:r w:rsidR="004C36ED" w:rsidRPr="009D4F04">
        <w:rPr>
          <w:lang w:eastAsia="en-US"/>
        </w:rPr>
        <w:t xml:space="preserve">izpildes termiņš ir </w:t>
      </w:r>
      <w:r w:rsidR="00D93064" w:rsidRPr="009D4F04">
        <w:rPr>
          <w:lang w:eastAsia="en-US"/>
        </w:rPr>
        <w:t>12</w:t>
      </w:r>
      <w:r w:rsidR="004C36ED" w:rsidRPr="009D4F04">
        <w:rPr>
          <w:lang w:eastAsia="en-US"/>
        </w:rPr>
        <w:t xml:space="preserve"> (</w:t>
      </w:r>
      <w:r w:rsidRPr="009D4F04">
        <w:rPr>
          <w:lang w:eastAsia="en-US"/>
        </w:rPr>
        <w:t>d</w:t>
      </w:r>
      <w:r w:rsidR="00D93064" w:rsidRPr="009D4F04">
        <w:rPr>
          <w:lang w:eastAsia="en-US"/>
        </w:rPr>
        <w:t>ivpadsmit</w:t>
      </w:r>
      <w:r w:rsidR="004C36ED" w:rsidRPr="009D4F04">
        <w:rPr>
          <w:lang w:eastAsia="en-US"/>
        </w:rPr>
        <w:t xml:space="preserve">) mēneši no līguma </w:t>
      </w:r>
      <w:r w:rsidR="00046210" w:rsidRPr="009D4F04">
        <w:rPr>
          <w:lang w:eastAsia="en-US"/>
        </w:rPr>
        <w:t xml:space="preserve">abpusējas </w:t>
      </w:r>
      <w:r w:rsidR="004C36ED" w:rsidRPr="009D4F04">
        <w:rPr>
          <w:lang w:eastAsia="en-US"/>
        </w:rPr>
        <w:t>parakstīšanas dienas t.sk.</w:t>
      </w:r>
      <w:r w:rsidR="00DB2152" w:rsidRPr="009D4F04">
        <w:rPr>
          <w:lang w:eastAsia="en-US"/>
        </w:rPr>
        <w:t xml:space="preserve"> būvatļauju saņemšana</w:t>
      </w:r>
      <w:r w:rsidR="00386420" w:rsidRPr="009D4F04">
        <w:rPr>
          <w:lang w:eastAsia="en-US"/>
        </w:rPr>
        <w:t>, kas dalās šādās daļās:</w:t>
      </w:r>
    </w:p>
    <w:p w14:paraId="77B3C232" w14:textId="77777777" w:rsidR="00FB42D3" w:rsidRPr="009D4F04" w:rsidRDefault="00782A64" w:rsidP="00FB42D3">
      <w:pPr>
        <w:pStyle w:val="ListParagraph"/>
        <w:numPr>
          <w:ilvl w:val="2"/>
          <w:numId w:val="35"/>
        </w:numPr>
        <w:jc w:val="both"/>
        <w:rPr>
          <w:lang w:eastAsia="en-US"/>
        </w:rPr>
      </w:pPr>
      <w:proofErr w:type="spellStart"/>
      <w:r w:rsidRPr="009D4F04">
        <w:rPr>
          <w:lang w:eastAsia="en-US"/>
        </w:rPr>
        <w:t>p</w:t>
      </w:r>
      <w:r w:rsidR="00386420" w:rsidRPr="009D4F04">
        <w:rPr>
          <w:lang w:eastAsia="en-US"/>
        </w:rPr>
        <w:t>riekšizpētes</w:t>
      </w:r>
      <w:proofErr w:type="spellEnd"/>
      <w:r w:rsidR="00386420" w:rsidRPr="009D4F04">
        <w:rPr>
          <w:lang w:eastAsia="en-US"/>
        </w:rPr>
        <w:t xml:space="preserve"> veikšana – </w:t>
      </w:r>
      <w:r w:rsidRPr="009D4F04">
        <w:rPr>
          <w:lang w:eastAsia="en-US"/>
        </w:rPr>
        <w:t xml:space="preserve">provizoriski </w:t>
      </w:r>
      <w:r w:rsidR="000E7E79" w:rsidRPr="009D4F04">
        <w:rPr>
          <w:lang w:eastAsia="en-US"/>
        </w:rPr>
        <w:t>6</w:t>
      </w:r>
      <w:r w:rsidR="00386420" w:rsidRPr="009D4F04">
        <w:rPr>
          <w:lang w:eastAsia="en-US"/>
        </w:rPr>
        <w:t xml:space="preserve"> mēneši no Līguma noslēgšanas;</w:t>
      </w:r>
    </w:p>
    <w:p w14:paraId="462E0298" w14:textId="77777777" w:rsidR="00FB42D3" w:rsidRPr="009D4F04" w:rsidRDefault="00782A64" w:rsidP="001B73C7">
      <w:pPr>
        <w:pStyle w:val="ListParagraph"/>
        <w:numPr>
          <w:ilvl w:val="2"/>
          <w:numId w:val="35"/>
        </w:numPr>
        <w:jc w:val="both"/>
        <w:rPr>
          <w:lang w:eastAsia="en-US"/>
        </w:rPr>
      </w:pPr>
      <w:r w:rsidRPr="009D4F04">
        <w:rPr>
          <w:lang w:eastAsia="en-US"/>
        </w:rPr>
        <w:t xml:space="preserve">BID izstrāde un saskaņošana kompetentajās institūcijās – </w:t>
      </w:r>
      <w:r w:rsidR="00362DB7" w:rsidRPr="009D4F04">
        <w:rPr>
          <w:lang w:eastAsia="en-US"/>
        </w:rPr>
        <w:t>12</w:t>
      </w:r>
      <w:r w:rsidRPr="009D4F04">
        <w:rPr>
          <w:lang w:eastAsia="en-US"/>
        </w:rPr>
        <w:t xml:space="preserve"> mēneši</w:t>
      </w:r>
      <w:r w:rsidR="00362DB7" w:rsidRPr="009D4F04">
        <w:rPr>
          <w:lang w:eastAsia="en-US"/>
        </w:rPr>
        <w:t xml:space="preserve"> no Līguma noslēgšanas</w:t>
      </w:r>
      <w:r w:rsidRPr="009D4F04">
        <w:rPr>
          <w:lang w:eastAsia="en-US"/>
        </w:rPr>
        <w:t xml:space="preserve"> dienas</w:t>
      </w:r>
      <w:r w:rsidR="009E4EEE" w:rsidRPr="009D4F04">
        <w:rPr>
          <w:lang w:eastAsia="en-US"/>
        </w:rPr>
        <w:t>;</w:t>
      </w:r>
    </w:p>
    <w:p w14:paraId="6E265E34" w14:textId="77777777" w:rsidR="00386420" w:rsidRPr="009D4F04" w:rsidRDefault="00782A64" w:rsidP="00FB42D3">
      <w:pPr>
        <w:pStyle w:val="ListParagraph"/>
        <w:numPr>
          <w:ilvl w:val="1"/>
          <w:numId w:val="35"/>
        </w:numPr>
        <w:jc w:val="both"/>
        <w:rPr>
          <w:lang w:eastAsia="en-US"/>
        </w:rPr>
      </w:pPr>
      <w:r w:rsidRPr="009D4F04">
        <w:rPr>
          <w:lang w:eastAsia="en-US"/>
        </w:rPr>
        <w:t xml:space="preserve">Indikatīvais autoruzraudzības termiņš – </w:t>
      </w:r>
      <w:r w:rsidR="00133910" w:rsidRPr="009D4F04">
        <w:rPr>
          <w:lang w:eastAsia="en-US"/>
        </w:rPr>
        <w:t>7</w:t>
      </w:r>
      <w:r w:rsidRPr="009D4F04">
        <w:rPr>
          <w:lang w:eastAsia="en-US"/>
        </w:rPr>
        <w:t xml:space="preserve"> mēneši</w:t>
      </w:r>
      <w:r w:rsidR="00051336" w:rsidRPr="009D4F04">
        <w:rPr>
          <w:lang w:eastAsia="en-US"/>
        </w:rPr>
        <w:t xml:space="preserve"> no būvdarbu līguma noslēgšanas dienas</w:t>
      </w:r>
      <w:r w:rsidRPr="009D4F04">
        <w:rPr>
          <w:lang w:eastAsia="en-US"/>
        </w:rPr>
        <w:t>.</w:t>
      </w:r>
    </w:p>
    <w:p w14:paraId="50F8DAB0" w14:textId="77777777" w:rsidR="00671723" w:rsidRPr="009D4F04" w:rsidRDefault="00671723" w:rsidP="00D00F01"/>
    <w:p w14:paraId="3FF2E369" w14:textId="75E8DA50" w:rsidR="00E407AE" w:rsidRPr="009D4F04" w:rsidRDefault="00782A64" w:rsidP="007F7D2D">
      <w:pPr>
        <w:tabs>
          <w:tab w:val="left" w:pos="993"/>
        </w:tabs>
        <w:jc w:val="both"/>
        <w:rPr>
          <w:lang w:eastAsia="en-US"/>
        </w:rPr>
      </w:pPr>
      <w:r w:rsidRPr="009D4F04">
        <w:rPr>
          <w:lang w:eastAsia="en-US"/>
        </w:rPr>
        <w:t>Pielikumi:</w:t>
      </w:r>
    </w:p>
    <w:p w14:paraId="640B0497" w14:textId="0D16AC9F" w:rsidR="00E407AE" w:rsidRPr="009D4F04" w:rsidRDefault="00782A64" w:rsidP="00864FEF">
      <w:pPr>
        <w:tabs>
          <w:tab w:val="left" w:pos="993"/>
        </w:tabs>
        <w:spacing w:line="276" w:lineRule="auto"/>
        <w:ind w:firstLine="993"/>
        <w:jc w:val="both"/>
        <w:rPr>
          <w:lang w:eastAsia="en-US"/>
        </w:rPr>
      </w:pPr>
      <w:r w:rsidRPr="009D4F04">
        <w:rPr>
          <w:lang w:eastAsia="en-US"/>
        </w:rPr>
        <w:t>1.pielikums – Projekta ieceres apraksts;</w:t>
      </w:r>
    </w:p>
    <w:p w14:paraId="15BBFFB5" w14:textId="2076EAB4" w:rsidR="009C11A7" w:rsidRPr="009D4F04" w:rsidRDefault="00782A64" w:rsidP="005C6766">
      <w:pPr>
        <w:tabs>
          <w:tab w:val="left" w:pos="993"/>
        </w:tabs>
        <w:spacing w:line="276" w:lineRule="auto"/>
        <w:ind w:left="284" w:firstLine="709"/>
        <w:jc w:val="both"/>
        <w:rPr>
          <w:lang w:eastAsia="en-US"/>
        </w:rPr>
      </w:pPr>
      <w:r w:rsidRPr="009D4F04">
        <w:rPr>
          <w:lang w:eastAsia="en-US"/>
        </w:rPr>
        <w:t xml:space="preserve">2.pielikums – </w:t>
      </w:r>
      <w:proofErr w:type="spellStart"/>
      <w:r w:rsidRPr="009D4F04">
        <w:rPr>
          <w:lang w:eastAsia="en-US"/>
        </w:rPr>
        <w:t>Pilotteritorijas</w:t>
      </w:r>
      <w:proofErr w:type="spellEnd"/>
      <w:r w:rsidRPr="009D4F04">
        <w:rPr>
          <w:lang w:eastAsia="en-US"/>
        </w:rPr>
        <w:t xml:space="preserve"> robeža;</w:t>
      </w:r>
    </w:p>
    <w:p w14:paraId="6314CECD" w14:textId="7644AFDA" w:rsidR="00864FEF" w:rsidRPr="009D4F04" w:rsidRDefault="00782A64" w:rsidP="00864FEF">
      <w:pPr>
        <w:tabs>
          <w:tab w:val="left" w:pos="993"/>
        </w:tabs>
        <w:spacing w:line="276" w:lineRule="auto"/>
        <w:ind w:left="2552" w:hanging="1559"/>
        <w:jc w:val="both"/>
        <w:rPr>
          <w:lang w:eastAsia="en-US"/>
        </w:rPr>
      </w:pPr>
      <w:r w:rsidRPr="009D4F04">
        <w:rPr>
          <w:lang w:eastAsia="en-US"/>
        </w:rPr>
        <w:t>3.pielikums</w:t>
      </w:r>
      <w:r w:rsidR="005C6766" w:rsidRPr="009D4F04">
        <w:rPr>
          <w:lang w:eastAsia="en-US"/>
        </w:rPr>
        <w:t xml:space="preserve"> </w:t>
      </w:r>
      <w:r w:rsidRPr="009D4F04">
        <w:rPr>
          <w:lang w:eastAsia="en-US"/>
        </w:rPr>
        <w:t xml:space="preserve">– </w:t>
      </w:r>
      <w:r w:rsidR="003773A6" w:rsidRPr="009D4F04">
        <w:t xml:space="preserve">Rīgas Centra un Brasas apkaimes publiskās </w:t>
      </w:r>
      <w:proofErr w:type="spellStart"/>
      <w:r w:rsidR="003773A6" w:rsidRPr="009D4F04">
        <w:t>ārtelpas</w:t>
      </w:r>
      <w:proofErr w:type="spellEnd"/>
      <w:r w:rsidR="003773A6" w:rsidRPr="009D4F04">
        <w:t xml:space="preserve"> attīstība un pieejamības veicināšana</w:t>
      </w:r>
      <w:r w:rsidR="003773A6" w:rsidRPr="009D4F04">
        <w:rPr>
          <w:lang w:eastAsia="en-US"/>
        </w:rPr>
        <w:t xml:space="preserve"> </w:t>
      </w:r>
      <w:r w:rsidR="00386420" w:rsidRPr="009D4F04">
        <w:rPr>
          <w:lang w:eastAsia="en-US"/>
        </w:rPr>
        <w:t xml:space="preserve"> (pievienots atsevišķā failā)</w:t>
      </w:r>
      <w:r w:rsidR="3A249A47" w:rsidRPr="009D4F04">
        <w:rPr>
          <w:lang w:eastAsia="en-US"/>
        </w:rPr>
        <w:t>;</w:t>
      </w:r>
    </w:p>
    <w:p w14:paraId="7EDA45CF" w14:textId="19C2D93E" w:rsidR="00185D8D" w:rsidRPr="009D4F04" w:rsidRDefault="00782A64" w:rsidP="00864FEF">
      <w:pPr>
        <w:tabs>
          <w:tab w:val="left" w:pos="993"/>
        </w:tabs>
        <w:spacing w:line="276" w:lineRule="auto"/>
        <w:ind w:left="2410" w:hanging="1417"/>
        <w:jc w:val="both"/>
        <w:rPr>
          <w:lang w:eastAsia="en-US"/>
        </w:rPr>
      </w:pPr>
      <w:r w:rsidRPr="009D4F04">
        <w:rPr>
          <w:lang w:eastAsia="en-US"/>
        </w:rPr>
        <w:t>4.pielikums – Tehniskās apsekošanas atzinums ēk</w:t>
      </w:r>
      <w:r w:rsidR="008E55E2" w:rsidRPr="009D4F04">
        <w:rPr>
          <w:lang w:eastAsia="en-US"/>
        </w:rPr>
        <w:t>ā</w:t>
      </w:r>
      <w:r w:rsidR="4793E4FE" w:rsidRPr="009D4F04">
        <w:rPr>
          <w:lang w:eastAsia="en-US"/>
        </w:rPr>
        <w:t>m</w:t>
      </w:r>
      <w:r w:rsidRPr="009D4F04">
        <w:rPr>
          <w:lang w:eastAsia="en-US"/>
        </w:rPr>
        <w:t xml:space="preserve"> Bruņinieku ielā </w:t>
      </w:r>
      <w:r w:rsidR="003158E3" w:rsidRPr="009D4F04">
        <w:rPr>
          <w:lang w:eastAsia="en-US"/>
        </w:rPr>
        <w:t>24, Rīgā</w:t>
      </w:r>
      <w:r w:rsidR="34C04585" w:rsidRPr="009D4F04">
        <w:rPr>
          <w:lang w:eastAsia="en-US"/>
        </w:rPr>
        <w:t xml:space="preserve"> (kadastra apzīmējums 0100 022 0129 001)</w:t>
      </w:r>
      <w:r w:rsidR="396D3A23" w:rsidRPr="009D4F04">
        <w:rPr>
          <w:lang w:eastAsia="en-US"/>
        </w:rPr>
        <w:t xml:space="preserve">, Bruņinieku ielā 24A, </w:t>
      </w:r>
      <w:r w:rsidR="7FD92701" w:rsidRPr="009D4F04">
        <w:rPr>
          <w:lang w:eastAsia="en-US"/>
        </w:rPr>
        <w:t>Rīgā (kadastra apzīmējums 0100 022 0129 003) un Bruņinieku ielā 24B, Rīgā (kadastra apzīmēju</w:t>
      </w:r>
      <w:r w:rsidR="58F4B710" w:rsidRPr="009D4F04">
        <w:rPr>
          <w:lang w:eastAsia="en-US"/>
        </w:rPr>
        <w:t>ms 0100 022 0129 002).</w:t>
      </w:r>
    </w:p>
    <w:p w14:paraId="16B5131C" w14:textId="77777777" w:rsidR="304862FD" w:rsidRPr="009D4F04" w:rsidRDefault="304862FD" w:rsidP="3A242294">
      <w:pPr>
        <w:tabs>
          <w:tab w:val="left" w:pos="993"/>
        </w:tabs>
        <w:spacing w:line="276" w:lineRule="auto"/>
        <w:jc w:val="both"/>
        <w:rPr>
          <w:lang w:eastAsia="en-US"/>
        </w:rPr>
      </w:pPr>
    </w:p>
    <w:p w14:paraId="3BAAC4DB" w14:textId="77777777" w:rsidR="6903B164" w:rsidRPr="009D4F04" w:rsidRDefault="00782A64" w:rsidP="092FDAF2">
      <w:pPr>
        <w:tabs>
          <w:tab w:val="left" w:pos="993"/>
        </w:tabs>
        <w:spacing w:line="276" w:lineRule="auto"/>
        <w:jc w:val="both"/>
        <w:rPr>
          <w:rFonts w:eastAsiaTheme="majorEastAsia"/>
          <w:b/>
          <w:bCs/>
          <w:lang w:eastAsia="en-US"/>
        </w:rPr>
      </w:pPr>
      <w:r w:rsidRPr="009D4F04">
        <w:rPr>
          <w:rFonts w:eastAsiaTheme="majorEastAsia"/>
          <w:b/>
          <w:bCs/>
        </w:rPr>
        <w:br w:type="page"/>
      </w:r>
    </w:p>
    <w:p w14:paraId="214EDB6E" w14:textId="77777777" w:rsidR="00671723" w:rsidRPr="009D4F04" w:rsidRDefault="00782A64" w:rsidP="00B50A72">
      <w:pPr>
        <w:jc w:val="right"/>
        <w:rPr>
          <w:rFonts w:eastAsiaTheme="majorEastAsia"/>
          <w:b/>
          <w:bCs/>
          <w:spacing w:val="-10"/>
          <w:kern w:val="28"/>
        </w:rPr>
      </w:pPr>
      <w:r w:rsidRPr="009D4F04">
        <w:rPr>
          <w:rFonts w:eastAsiaTheme="majorEastAsia"/>
          <w:b/>
          <w:bCs/>
          <w:spacing w:val="-10"/>
          <w:kern w:val="28"/>
        </w:rPr>
        <w:t>Tehniskās specifikācijas 1.pielikums</w:t>
      </w:r>
    </w:p>
    <w:p w14:paraId="406605CD" w14:textId="3B2866AD" w:rsidR="00526B86" w:rsidRPr="009D4F04" w:rsidRDefault="0059518C" w:rsidP="0059518C">
      <w:pPr>
        <w:spacing w:after="120"/>
        <w:contextualSpacing/>
        <w:jc w:val="right"/>
        <w:rPr>
          <w:b/>
          <w:caps/>
          <w:color w:val="000000" w:themeColor="text1"/>
        </w:rPr>
      </w:pPr>
      <w:bookmarkStart w:id="1" w:name="_Hlk169762956"/>
      <w:r w:rsidRPr="009D4F04">
        <w:rPr>
          <w:rFonts w:eastAsia="Calibri"/>
          <w:lang w:eastAsia="en-US"/>
        </w:rPr>
        <w:t>ID Nr. RVP PAD 2024/9</w:t>
      </w:r>
    </w:p>
    <w:bookmarkEnd w:id="1"/>
    <w:p w14:paraId="35DBF681" w14:textId="77777777" w:rsidR="0059518C" w:rsidRPr="009D4F04" w:rsidRDefault="0059518C" w:rsidP="00E535F5">
      <w:pPr>
        <w:spacing w:after="120"/>
        <w:contextualSpacing/>
        <w:jc w:val="center"/>
        <w:rPr>
          <w:b/>
          <w:caps/>
          <w:color w:val="000000" w:themeColor="text1"/>
        </w:rPr>
      </w:pPr>
    </w:p>
    <w:p w14:paraId="0E3655C2" w14:textId="19283091" w:rsidR="00671723" w:rsidRPr="009D4F04" w:rsidRDefault="00782A64" w:rsidP="00E535F5">
      <w:pPr>
        <w:spacing w:after="120"/>
        <w:contextualSpacing/>
        <w:jc w:val="center"/>
        <w:rPr>
          <w:b/>
          <w:caps/>
          <w:color w:val="000000" w:themeColor="text1"/>
        </w:rPr>
      </w:pPr>
      <w:r w:rsidRPr="009D4F04">
        <w:rPr>
          <w:b/>
          <w:caps/>
          <w:color w:val="000000" w:themeColor="text1"/>
        </w:rPr>
        <w:t>Projekta ieceres apraksts</w:t>
      </w:r>
    </w:p>
    <w:p w14:paraId="5F97D464" w14:textId="1ABB2932" w:rsidR="00EF6C3F" w:rsidRPr="009D4F04" w:rsidRDefault="00EF6C3F" w:rsidP="0059518C">
      <w:pPr>
        <w:contextualSpacing/>
        <w:rPr>
          <w:rFonts w:eastAsiaTheme="majorEastAsia"/>
          <w:spacing w:val="-10"/>
          <w:kern w:val="28"/>
          <w:sz w:val="16"/>
          <w:szCs w:val="16"/>
        </w:rPr>
      </w:pPr>
    </w:p>
    <w:p w14:paraId="6B1A2DD9" w14:textId="2CBB1398" w:rsidR="00EF6C3F" w:rsidRPr="009D4F04" w:rsidRDefault="00782A64" w:rsidP="006C1911">
      <w:pPr>
        <w:spacing w:after="160" w:line="276" w:lineRule="auto"/>
        <w:ind w:firstLine="567"/>
        <w:contextualSpacing/>
        <w:jc w:val="both"/>
        <w:rPr>
          <w:rFonts w:eastAsia="Calibri"/>
          <w:b/>
          <w:bCs/>
          <w:lang w:eastAsia="en-US"/>
        </w:rPr>
      </w:pPr>
      <w:r w:rsidRPr="009D4F04">
        <w:rPr>
          <w:rFonts w:eastAsia="Calibri"/>
          <w:b/>
          <w:bCs/>
          <w:lang w:eastAsia="en-US"/>
        </w:rPr>
        <w:t>Tehniskā</w:t>
      </w:r>
      <w:r w:rsidR="00B35B49" w:rsidRPr="009D4F04">
        <w:rPr>
          <w:rFonts w:eastAsia="Calibri"/>
          <w:b/>
          <w:bCs/>
          <w:lang w:eastAsia="en-US"/>
        </w:rPr>
        <w:t>s</w:t>
      </w:r>
      <w:r w:rsidRPr="009D4F04">
        <w:rPr>
          <w:rFonts w:eastAsia="Calibri"/>
          <w:b/>
          <w:bCs/>
          <w:lang w:eastAsia="en-US"/>
        </w:rPr>
        <w:t xml:space="preserve"> specifikācija</w:t>
      </w:r>
      <w:r w:rsidR="00B35B49" w:rsidRPr="009D4F04">
        <w:rPr>
          <w:rFonts w:eastAsia="Calibri"/>
          <w:b/>
          <w:bCs/>
          <w:lang w:eastAsia="en-US"/>
        </w:rPr>
        <w:t>s 1.pielikums</w:t>
      </w:r>
      <w:r w:rsidRPr="009D4F04">
        <w:rPr>
          <w:rFonts w:eastAsia="Calibri"/>
          <w:b/>
          <w:bCs/>
          <w:lang w:eastAsia="en-US"/>
        </w:rPr>
        <w:t xml:space="preserve"> sevī ietver vispārīgu veicamo pasākumu kopumu </w:t>
      </w:r>
      <w:r w:rsidR="00C668AF" w:rsidRPr="009D4F04">
        <w:rPr>
          <w:rFonts w:eastAsia="Calibri"/>
          <w:b/>
          <w:bCs/>
          <w:lang w:eastAsia="en-US"/>
        </w:rPr>
        <w:t>zaļās infrastruktūras risinājumu</w:t>
      </w:r>
      <w:r w:rsidRPr="009D4F04">
        <w:rPr>
          <w:rFonts w:eastAsia="Calibri"/>
          <w:b/>
          <w:bCs/>
          <w:lang w:eastAsia="en-US"/>
        </w:rPr>
        <w:t xml:space="preserve"> izstrādei, taču tas nav uzskatāms par Izpildītāju ierobežojošu faktoru attiecīgo risinājumu izstrādē. Tādējādi, izstrādājot</w:t>
      </w:r>
      <w:r w:rsidR="002E7AA9" w:rsidRPr="009D4F04">
        <w:rPr>
          <w:rFonts w:eastAsia="Calibri"/>
          <w:b/>
          <w:bCs/>
          <w:lang w:eastAsia="en-US"/>
        </w:rPr>
        <w:t xml:space="preserve"> būvniecības ieceres dokumentāciju</w:t>
      </w:r>
      <w:r w:rsidRPr="009D4F04">
        <w:rPr>
          <w:rFonts w:eastAsia="Calibri"/>
          <w:b/>
          <w:bCs/>
          <w:lang w:eastAsia="en-US"/>
        </w:rPr>
        <w:t>, Izpildītājs nepieciešamības gadījumā, izmantojot savas profesionālās un praktiskās zināšanas, veic visus papildus nepieciešamos darbus veiksmīgai izpildei</w:t>
      </w:r>
      <w:r w:rsidR="00E5644B" w:rsidRPr="009D4F04">
        <w:rPr>
          <w:rFonts w:eastAsia="Calibri"/>
          <w:b/>
          <w:bCs/>
          <w:lang w:eastAsia="en-US"/>
        </w:rPr>
        <w:t>.</w:t>
      </w:r>
    </w:p>
    <w:p w14:paraId="665DC049" w14:textId="3344FD9A" w:rsidR="00A365E8" w:rsidRPr="009D4F04" w:rsidRDefault="00782A64" w:rsidP="00BE7A8B">
      <w:pPr>
        <w:pStyle w:val="ListParagraph"/>
        <w:numPr>
          <w:ilvl w:val="0"/>
          <w:numId w:val="3"/>
        </w:numPr>
        <w:spacing w:after="120" w:line="276" w:lineRule="auto"/>
        <w:contextualSpacing/>
        <w:jc w:val="both"/>
        <w:rPr>
          <w:rFonts w:eastAsiaTheme="minorEastAsia"/>
          <w:b/>
        </w:rPr>
      </w:pPr>
      <w:r w:rsidRPr="009D4F04">
        <w:rPr>
          <w:rFonts w:eastAsiaTheme="minorEastAsia"/>
          <w:b/>
        </w:rPr>
        <w:t xml:space="preserve">Projekta mērķis - </w:t>
      </w:r>
      <w:r w:rsidR="002E7AA9" w:rsidRPr="009D4F04">
        <w:rPr>
          <w:color w:val="000000" w:themeColor="text1"/>
        </w:rPr>
        <w:t>uzlabot Igaunijas un Latvijas pilsētu teritoriju klimata noturību pret ekstremāliem laikapstākļiem, veicinot dabā balstītu risinājumu un digitālu pārmaiņu attīstību.</w:t>
      </w:r>
    </w:p>
    <w:p w14:paraId="1D1E1AE2" w14:textId="77777777" w:rsidR="00BE7A8B" w:rsidRPr="009D4F04" w:rsidRDefault="00BE7A8B" w:rsidP="00BE7A8B">
      <w:pPr>
        <w:pStyle w:val="ListParagraph"/>
        <w:spacing w:after="120" w:line="276" w:lineRule="auto"/>
        <w:ind w:left="357"/>
        <w:contextualSpacing/>
        <w:jc w:val="both"/>
        <w:rPr>
          <w:rFonts w:eastAsiaTheme="minorEastAsia"/>
          <w:b/>
          <w:sz w:val="16"/>
          <w:szCs w:val="16"/>
        </w:rPr>
      </w:pPr>
    </w:p>
    <w:p w14:paraId="35A6A46F" w14:textId="62997802" w:rsidR="00CF32F1" w:rsidRPr="009D4F04" w:rsidRDefault="00782A64" w:rsidP="00E5644B">
      <w:pPr>
        <w:pStyle w:val="ListParagraph"/>
        <w:numPr>
          <w:ilvl w:val="0"/>
          <w:numId w:val="3"/>
        </w:numPr>
        <w:spacing w:before="240" w:line="276" w:lineRule="auto"/>
        <w:ind w:left="357" w:hanging="357"/>
        <w:contextualSpacing/>
        <w:rPr>
          <w:rFonts w:eastAsiaTheme="minorHAnsi"/>
          <w:color w:val="000000" w:themeColor="text1"/>
          <w:lang w:eastAsia="en-US"/>
        </w:rPr>
      </w:pPr>
      <w:r w:rsidRPr="009D4F04">
        <w:rPr>
          <w:rFonts w:eastAsiaTheme="minorEastAsia"/>
          <w:b/>
        </w:rPr>
        <w:t xml:space="preserve">Projekta </w:t>
      </w:r>
      <w:r w:rsidR="00AF56A6" w:rsidRPr="009D4F04">
        <w:rPr>
          <w:rFonts w:eastAsiaTheme="minorEastAsia"/>
          <w:b/>
        </w:rPr>
        <w:t xml:space="preserve">LIFE </w:t>
      </w:r>
      <w:proofErr w:type="spellStart"/>
      <w:r w:rsidR="00AF56A6" w:rsidRPr="009D4F04">
        <w:rPr>
          <w:rFonts w:eastAsiaTheme="minorEastAsia"/>
          <w:b/>
        </w:rPr>
        <w:t>LATESTadapt</w:t>
      </w:r>
      <w:proofErr w:type="spellEnd"/>
      <w:r w:rsidR="00AF56A6" w:rsidRPr="009D4F04">
        <w:rPr>
          <w:rFonts w:eastAsiaTheme="minorEastAsia"/>
          <w:b/>
        </w:rPr>
        <w:t xml:space="preserve"> </w:t>
      </w:r>
      <w:proofErr w:type="spellStart"/>
      <w:r w:rsidR="00AF56A6" w:rsidRPr="009D4F04">
        <w:rPr>
          <w:rFonts w:eastAsiaTheme="minorEastAsia"/>
          <w:b/>
        </w:rPr>
        <w:t>pilotaktivitātes</w:t>
      </w:r>
      <w:proofErr w:type="spellEnd"/>
      <w:r w:rsidR="00AF56A6" w:rsidRPr="009D4F04">
        <w:rPr>
          <w:rFonts w:eastAsiaTheme="minorEastAsia"/>
          <w:b/>
        </w:rPr>
        <w:t xml:space="preserve"> apraksts</w:t>
      </w:r>
    </w:p>
    <w:p w14:paraId="54FF1016" w14:textId="77777777" w:rsidR="007B5655" w:rsidRPr="009D4F04" w:rsidRDefault="00782A64" w:rsidP="00BE7A8B">
      <w:pPr>
        <w:spacing w:line="276" w:lineRule="auto"/>
        <w:ind w:firstLine="426"/>
        <w:jc w:val="both"/>
        <w:rPr>
          <w:color w:val="000000" w:themeColor="text1"/>
        </w:rPr>
      </w:pPr>
      <w:proofErr w:type="spellStart"/>
      <w:r w:rsidRPr="009D4F04">
        <w:rPr>
          <w:color w:val="000000" w:themeColor="text1"/>
        </w:rPr>
        <w:t>Pilotteritorija</w:t>
      </w:r>
      <w:proofErr w:type="spellEnd"/>
      <w:r w:rsidRPr="009D4F04">
        <w:rPr>
          <w:color w:val="000000" w:themeColor="text1"/>
        </w:rPr>
        <w:t xml:space="preserve"> - Tērbatas iela - atrodas Latvijas galvaspilsētā Rīgā. Tās kopējais garums ir 1080 metri, no kuriem aptuveni 900 metrus klāj bruģakmens segums, bet pārējos asfalt</w:t>
      </w:r>
      <w:r w:rsidR="002E7AA9" w:rsidRPr="009D4F04">
        <w:rPr>
          <w:color w:val="000000" w:themeColor="text1"/>
        </w:rPr>
        <w:t>s</w:t>
      </w:r>
      <w:r w:rsidRPr="009D4F04">
        <w:rPr>
          <w:color w:val="000000" w:themeColor="text1"/>
        </w:rPr>
        <w:t xml:space="preserve">. Tā ir divu joslu automašīnu iela ar šaurām ietvēm abās pusēs. 2020. gada jūlijā uz mēnesi ceļu satiksmei tika slēgta Tērbatas iela, ierīkojot pagaidu tirdzniecības un pasākumu norises vietas. 650 metru posmā no Elizabetes ielas līdz Stabu ielas krustojumam </w:t>
      </w:r>
      <w:r w:rsidR="002E7AA9" w:rsidRPr="009D4F04">
        <w:rPr>
          <w:color w:val="000000" w:themeColor="text1"/>
        </w:rPr>
        <w:t xml:space="preserve">izvietojot </w:t>
      </w:r>
      <w:r w:rsidRPr="009D4F04">
        <w:rPr>
          <w:color w:val="000000" w:themeColor="text1"/>
        </w:rPr>
        <w:t>pārvietojamos podos ievietotas puķes, krūm</w:t>
      </w:r>
      <w:r w:rsidR="006110EB" w:rsidRPr="009D4F04">
        <w:rPr>
          <w:color w:val="000000" w:themeColor="text1"/>
        </w:rPr>
        <w:t>us</w:t>
      </w:r>
      <w:r w:rsidRPr="009D4F04">
        <w:rPr>
          <w:color w:val="000000" w:themeColor="text1"/>
        </w:rPr>
        <w:t xml:space="preserve"> un kok</w:t>
      </w:r>
      <w:r w:rsidR="006110EB" w:rsidRPr="009D4F04">
        <w:rPr>
          <w:color w:val="000000" w:themeColor="text1"/>
        </w:rPr>
        <w:t>us</w:t>
      </w:r>
      <w:r w:rsidRPr="009D4F04">
        <w:rPr>
          <w:color w:val="000000" w:themeColor="text1"/>
        </w:rPr>
        <w:t xml:space="preserve">. Tērbatas iela ir daļa no </w:t>
      </w:r>
      <w:r w:rsidR="00193428" w:rsidRPr="009D4F04">
        <w:rPr>
          <w:color w:val="000000" w:themeColor="text1"/>
        </w:rPr>
        <w:t xml:space="preserve">valsts nozīmes pilsētbūvniecības pieminekļa </w:t>
      </w:r>
      <w:r w:rsidRPr="009D4F04">
        <w:rPr>
          <w:color w:val="000000" w:themeColor="text1"/>
        </w:rPr>
        <w:t xml:space="preserve">“Rīgas </w:t>
      </w:r>
      <w:r w:rsidR="00193428" w:rsidRPr="009D4F04">
        <w:rPr>
          <w:color w:val="000000" w:themeColor="text1"/>
        </w:rPr>
        <w:t xml:space="preserve">pilsētas </w:t>
      </w:r>
      <w:r w:rsidRPr="009D4F04">
        <w:rPr>
          <w:color w:val="000000" w:themeColor="text1"/>
        </w:rPr>
        <w:t>vēsturisk</w:t>
      </w:r>
      <w:r w:rsidR="00193428" w:rsidRPr="009D4F04">
        <w:rPr>
          <w:color w:val="000000" w:themeColor="text1"/>
        </w:rPr>
        <w:t>ais</w:t>
      </w:r>
      <w:r w:rsidRPr="009D4F04">
        <w:rPr>
          <w:color w:val="000000" w:themeColor="text1"/>
        </w:rPr>
        <w:t xml:space="preserve"> centr</w:t>
      </w:r>
      <w:r w:rsidR="00193428" w:rsidRPr="009D4F04">
        <w:rPr>
          <w:color w:val="000000" w:themeColor="text1"/>
        </w:rPr>
        <w:t>s</w:t>
      </w:r>
      <w:r w:rsidRPr="009D4F04">
        <w:rPr>
          <w:color w:val="000000" w:themeColor="text1"/>
        </w:rPr>
        <w:t xml:space="preserve">” (Valsts aizsardzības Nr. 7442) un </w:t>
      </w:r>
      <w:r w:rsidR="00660F38" w:rsidRPr="009D4F04">
        <w:rPr>
          <w:color w:val="000000" w:themeColor="text1"/>
        </w:rPr>
        <w:t xml:space="preserve">atrodas </w:t>
      </w:r>
      <w:r w:rsidRPr="009D4F04">
        <w:rPr>
          <w:color w:val="000000" w:themeColor="text1"/>
        </w:rPr>
        <w:t>UNESCO Pasaules mantojuma objekt</w:t>
      </w:r>
      <w:r w:rsidR="00660F38" w:rsidRPr="009D4F04">
        <w:rPr>
          <w:color w:val="000000" w:themeColor="text1"/>
        </w:rPr>
        <w:t>a Rīgas vēsturiskais centrs</w:t>
      </w:r>
      <w:r w:rsidRPr="009D4F04">
        <w:rPr>
          <w:color w:val="000000" w:themeColor="text1"/>
        </w:rPr>
        <w:t xml:space="preserve"> (Nr. 852)</w:t>
      </w:r>
      <w:r w:rsidR="00660F38" w:rsidRPr="009D4F04">
        <w:rPr>
          <w:color w:val="000000" w:themeColor="text1"/>
        </w:rPr>
        <w:t xml:space="preserve"> teritorijā</w:t>
      </w:r>
      <w:r w:rsidRPr="009D4F04">
        <w:rPr>
          <w:color w:val="000000" w:themeColor="text1"/>
        </w:rPr>
        <w:t xml:space="preserve">. Tā vēsturiskais </w:t>
      </w:r>
      <w:r w:rsidR="00C123BE" w:rsidRPr="009D4F04">
        <w:rPr>
          <w:color w:val="000000" w:themeColor="text1"/>
        </w:rPr>
        <w:t xml:space="preserve">dabīgā akmens (granīta) bruģa </w:t>
      </w:r>
      <w:r w:rsidRPr="009D4F04">
        <w:rPr>
          <w:color w:val="000000" w:themeColor="text1"/>
        </w:rPr>
        <w:t>segums ir kultūrvēsturiska vērtība, ko aizsargā valsts tiesību akti: “Rīgas vēsturiskā centra saglabāšanas un aizsardzības likums”</w:t>
      </w:r>
      <w:r w:rsidR="00146C7A" w:rsidRPr="009D4F04">
        <w:rPr>
          <w:color w:val="000000" w:themeColor="text1"/>
        </w:rPr>
        <w:t xml:space="preserve"> u.c.</w:t>
      </w:r>
      <w:r w:rsidRPr="009D4F04">
        <w:rPr>
          <w:color w:val="000000" w:themeColor="text1"/>
        </w:rPr>
        <w:t xml:space="preserve">, </w:t>
      </w:r>
      <w:r w:rsidR="00146C7A" w:rsidRPr="009D4F04">
        <w:rPr>
          <w:color w:val="000000" w:themeColor="text1"/>
        </w:rPr>
        <w:t xml:space="preserve">un </w:t>
      </w:r>
      <w:r w:rsidRPr="009D4F04">
        <w:rPr>
          <w:color w:val="000000" w:themeColor="text1"/>
        </w:rPr>
        <w:t>kura pārveide ir pieļaujama, ja tā</w:t>
      </w:r>
      <w:r w:rsidR="00146C7A" w:rsidRPr="009D4F04">
        <w:rPr>
          <w:color w:val="000000" w:themeColor="text1"/>
        </w:rPr>
        <w:t>s</w:t>
      </w:r>
      <w:r w:rsidRPr="009D4F04">
        <w:rPr>
          <w:color w:val="000000" w:themeColor="text1"/>
        </w:rPr>
        <w:t xml:space="preserve"> īstenošana ir vienīgais veids, kā nodrošināt pilsētas attīstību, un ja pārveides rezultātā nesamazinās Rīgas vēsturiskā centra un tā aizsardzības zonas kultūrvēsturiskā vērtība.</w:t>
      </w:r>
    </w:p>
    <w:p w14:paraId="58190D0F" w14:textId="77777777" w:rsidR="007B5655" w:rsidRPr="009D4F04" w:rsidRDefault="00782A64" w:rsidP="006C1911">
      <w:pPr>
        <w:spacing w:before="120" w:after="120" w:line="276" w:lineRule="auto"/>
        <w:jc w:val="both"/>
        <w:rPr>
          <w:color w:val="000000" w:themeColor="text1"/>
        </w:rPr>
      </w:pPr>
      <w:r w:rsidRPr="009D4F04">
        <w:rPr>
          <w:color w:val="000000" w:themeColor="text1"/>
        </w:rPr>
        <w:t>Teritorijā ir trīs galvenie aktivitāšu punkti – Rīgas bāriņtiesa un divas skolas - Rīgas 40. vidusskola un Rīgas Natālijas Draudziņas vidusskola.</w:t>
      </w:r>
    </w:p>
    <w:p w14:paraId="5416D5F5" w14:textId="77777777" w:rsidR="007B5655" w:rsidRPr="009D4F04" w:rsidRDefault="00782A64" w:rsidP="006C1911">
      <w:pPr>
        <w:spacing w:before="120" w:after="120" w:line="276" w:lineRule="auto"/>
        <w:jc w:val="both"/>
        <w:rPr>
          <w:color w:val="000000" w:themeColor="text1"/>
        </w:rPr>
      </w:pPr>
      <w:r w:rsidRPr="009D4F04">
        <w:rPr>
          <w:color w:val="000000" w:themeColor="text1"/>
        </w:rPr>
        <w:t>Objekta teritorijas un tai piegulošo teritoriju un ēku, kurās notiks demonstrācijas, vienīgais īpašnieks ir Rīgas valstspilsētas pašvaldība.</w:t>
      </w:r>
    </w:p>
    <w:p w14:paraId="0B1B0C39" w14:textId="77777777" w:rsidR="007B5655" w:rsidRPr="009D4F04" w:rsidRDefault="00782A64" w:rsidP="006C1911">
      <w:pPr>
        <w:spacing w:line="276" w:lineRule="auto"/>
        <w:jc w:val="both"/>
        <w:rPr>
          <w:b/>
          <w:bCs/>
        </w:rPr>
      </w:pPr>
      <w:r w:rsidRPr="009D4F04">
        <w:rPr>
          <w:b/>
          <w:bCs/>
        </w:rPr>
        <w:t>Pamatojums vietas izvēlei</w:t>
      </w:r>
    </w:p>
    <w:p w14:paraId="27B08F9F" w14:textId="77777777" w:rsidR="007B5655" w:rsidRPr="009D4F04" w:rsidRDefault="00782A64" w:rsidP="00D03631">
      <w:pPr>
        <w:spacing w:line="276" w:lineRule="auto"/>
        <w:ind w:firstLine="567"/>
        <w:jc w:val="both"/>
        <w:rPr>
          <w:color w:val="000000" w:themeColor="text1"/>
        </w:rPr>
      </w:pPr>
      <w:r w:rsidRPr="009D4F04">
        <w:rPr>
          <w:color w:val="000000" w:themeColor="text1"/>
        </w:rPr>
        <w:t xml:space="preserve">Arvien lielāks iedzīvotāju skaits koncentrējas pilsētās (Rīgā pastāvīgi dzīvo 33% Latvijas iedzīvotāju), pieaug iedzīvotāju blīvums, kas nereti notiek uz pilsētas zaļo zonu rēķina un ne visiem iedzīvotājiem ir iespēja regulāri doties uz laukiem, iepazīt dabu. Lai gan aptuveni trešdaļu Rīgas teritorijas klāj zaļās vai </w:t>
      </w:r>
      <w:r w:rsidR="00730C48" w:rsidRPr="009D4F04">
        <w:rPr>
          <w:color w:val="000000" w:themeColor="text1"/>
        </w:rPr>
        <w:t>zilās teritorijas</w:t>
      </w:r>
      <w:r w:rsidRPr="009D4F04">
        <w:rPr>
          <w:color w:val="000000" w:themeColor="text1"/>
        </w:rPr>
        <w:t>, lielākā daļa no tām atrodas lielos masīvos pilsētas nomalēs, bet blīvi apdzīvotās vietās pilsētas centrā nav pietiekami daudz veģetācijas, lai samazinātu siltuma salas efektu un ēku un ielu pārkaršan</w:t>
      </w:r>
      <w:r w:rsidR="002E7AA9" w:rsidRPr="009D4F04">
        <w:rPr>
          <w:color w:val="000000" w:themeColor="text1"/>
        </w:rPr>
        <w:t>u</w:t>
      </w:r>
      <w:r w:rsidRPr="009D4F04">
        <w:rPr>
          <w:color w:val="000000" w:themeColor="text1"/>
        </w:rPr>
        <w:t xml:space="preserve"> vasarā. Tērbatas iela ir šīs problēmas pašā centrā, ar blīvu apbūvi un </w:t>
      </w:r>
      <w:r w:rsidR="002A1248" w:rsidRPr="009D4F04">
        <w:rPr>
          <w:color w:val="000000" w:themeColor="text1"/>
        </w:rPr>
        <w:t>nepieti</w:t>
      </w:r>
      <w:r w:rsidR="006341FE" w:rsidRPr="009D4F04">
        <w:rPr>
          <w:color w:val="000000" w:themeColor="text1"/>
        </w:rPr>
        <w:t>e</w:t>
      </w:r>
      <w:r w:rsidR="002A1248" w:rsidRPr="009D4F04">
        <w:rPr>
          <w:color w:val="000000" w:themeColor="text1"/>
        </w:rPr>
        <w:t xml:space="preserve">kamu un </w:t>
      </w:r>
      <w:r w:rsidR="006341FE" w:rsidRPr="009D4F04">
        <w:rPr>
          <w:color w:val="000000" w:themeColor="text1"/>
        </w:rPr>
        <w:t xml:space="preserve">ļoti </w:t>
      </w:r>
      <w:r w:rsidR="002A1248" w:rsidRPr="009D4F04">
        <w:rPr>
          <w:color w:val="000000" w:themeColor="text1"/>
        </w:rPr>
        <w:t>fragmentētu</w:t>
      </w:r>
      <w:r w:rsidRPr="009D4F04">
        <w:rPr>
          <w:color w:val="000000" w:themeColor="text1"/>
        </w:rPr>
        <w:t xml:space="preserve"> veģetāciju, karstajās vasaras dienās </w:t>
      </w:r>
      <w:r w:rsidR="005F7B0D" w:rsidRPr="009D4F04">
        <w:rPr>
          <w:color w:val="000000" w:themeColor="text1"/>
        </w:rPr>
        <w:t>vērojama</w:t>
      </w:r>
      <w:r w:rsidRPr="009D4F04">
        <w:rPr>
          <w:color w:val="000000" w:themeColor="text1"/>
        </w:rPr>
        <w:t xml:space="preserve"> pastiprināta ielu segumu un ēku fasāžu </w:t>
      </w:r>
      <w:r w:rsidR="00B6425D" w:rsidRPr="009D4F04">
        <w:rPr>
          <w:color w:val="000000" w:themeColor="text1"/>
        </w:rPr>
        <w:t>uzkaršana</w:t>
      </w:r>
      <w:r w:rsidRPr="009D4F04">
        <w:rPr>
          <w:color w:val="000000" w:themeColor="text1"/>
        </w:rPr>
        <w:t>, radot siltuma salas efektu.</w:t>
      </w:r>
    </w:p>
    <w:p w14:paraId="3B8280FB" w14:textId="77777777" w:rsidR="007B5655" w:rsidRPr="009D4F04" w:rsidRDefault="00782A64" w:rsidP="00D03631">
      <w:pPr>
        <w:spacing w:line="276" w:lineRule="auto"/>
        <w:ind w:firstLine="567"/>
        <w:jc w:val="both"/>
        <w:rPr>
          <w:color w:val="000000" w:themeColor="text1"/>
        </w:rPr>
      </w:pPr>
      <w:r w:rsidRPr="009D4F04">
        <w:rPr>
          <w:color w:val="000000" w:themeColor="text1"/>
        </w:rPr>
        <w:t>Arī Rīgā tiek prognozēts vidējā nokrišņu daudzuma pieaugums, kas var radīt apdraudējumu pašvaldības infrastruktūrai, ja tiks pārsniegta lietus ūdens savākšanas sistēmas jauda. Sakarā ar būvniecību pilsētā</w:t>
      </w:r>
      <w:r w:rsidR="002E7AA9" w:rsidRPr="009D4F04">
        <w:rPr>
          <w:color w:val="000000" w:themeColor="text1"/>
        </w:rPr>
        <w:t>,</w:t>
      </w:r>
      <w:r w:rsidRPr="009D4F04">
        <w:rPr>
          <w:color w:val="000000" w:themeColor="text1"/>
        </w:rPr>
        <w:t xml:space="preserve"> vasarā ir aktīvāka gaisa konvekcija jeb gaisa cirkulācija, ko izraisa ātrāka virsmas uzsilšana, savukārt aktīvāka konvekcija izraisa biežākus nokrišņus. Vietējo nokrišņu datu analīzē konstatēts, ka Rīgas centra rajonos nokrišņu daudzums ir lielāks nekā priekšpilsētās. Tērbatas iela jau vairākkārt piedzīvojusi pastiprinātu nokrišņu rezultātus. Piemēram, 2016. gada jūnijā iela bija pilnībā klāta ar ūdeni pēc tam, kad lietus ūdens savākšanas sistēma pēc spēcīgas lietusgāzes nespēja absorbēt visu lietus ūdeni. Iela bija daļēji imobilizēta, radot pārslogotu automašīnu un gājēju satiksmi, kā arī appludinot ēku apakšējās zonas. Svarīgi piebilst, ka nokrišņus veicina arī gaisa piesārņojums (piemēram, ciet</w:t>
      </w:r>
      <w:r w:rsidR="007341CB" w:rsidRPr="009D4F04">
        <w:rPr>
          <w:color w:val="000000" w:themeColor="text1"/>
        </w:rPr>
        <w:t>ā</w:t>
      </w:r>
      <w:r w:rsidRPr="009D4F04">
        <w:rPr>
          <w:color w:val="000000" w:themeColor="text1"/>
        </w:rPr>
        <w:t>s putekļu daļiņas nokrišņu laikā kalpo kā kondensācijas kodoli).</w:t>
      </w:r>
    </w:p>
    <w:p w14:paraId="189AFC32" w14:textId="77777777" w:rsidR="007B5655" w:rsidRPr="009D4F04" w:rsidRDefault="00782A64" w:rsidP="00E61EC0">
      <w:pPr>
        <w:spacing w:line="276" w:lineRule="auto"/>
        <w:ind w:firstLine="567"/>
        <w:jc w:val="both"/>
        <w:rPr>
          <w:color w:val="000000" w:themeColor="text1"/>
        </w:rPr>
      </w:pPr>
      <w:r w:rsidRPr="009D4F04">
        <w:rPr>
          <w:color w:val="000000" w:themeColor="text1"/>
        </w:rPr>
        <w:t xml:space="preserve">Tāpēc Rīgas pilsētvidē vērojami dažādi izaicinājumi, kas saistīti ar klimata pārmaiņām. Tērbatas iela ir lieliska vieta, lai to varētu norādīt kā demonstrācijas vietni, jo tā saskaras ar lielāko daļu šo izaicinājumu. Par lielo karstumu - ielu pārkaršana un ietves bojājumi karstuma dēļ; ēku pārkaršana - pieaug pieprasījums pēc dzesēšanas; ēku pārkaršana iekštelpās - samazinās </w:t>
      </w:r>
      <w:r w:rsidR="00157568" w:rsidRPr="009D4F04">
        <w:rPr>
          <w:color w:val="000000" w:themeColor="text1"/>
        </w:rPr>
        <w:t>nodarbināto</w:t>
      </w:r>
      <w:r w:rsidRPr="009D4F04">
        <w:rPr>
          <w:color w:val="000000" w:themeColor="text1"/>
        </w:rPr>
        <w:t xml:space="preserve"> produktivitāte; zaļo zonu samazināšana (būvniecība, asfaltēšana, bruģēšana), neilgtspējīga zaļo zonu uzturēšana; trūkst datu par ārkārtējā karstuma ietekmi uz sabiedrību, un nav izstrādāta sabiedrības veselības datu vākšanas sistēma adaptācijas pasākumu ieguvumu novērtēšanai.</w:t>
      </w:r>
    </w:p>
    <w:p w14:paraId="0CC9C9EE" w14:textId="77777777" w:rsidR="007B5655" w:rsidRPr="009D4F04" w:rsidRDefault="00782A64" w:rsidP="00E61EC0">
      <w:pPr>
        <w:spacing w:line="276" w:lineRule="auto"/>
        <w:ind w:firstLine="567"/>
        <w:jc w:val="both"/>
        <w:rPr>
          <w:color w:val="000000" w:themeColor="text1"/>
        </w:rPr>
      </w:pPr>
      <w:r w:rsidRPr="009D4F04">
        <w:rPr>
          <w:color w:val="000000" w:themeColor="text1"/>
        </w:rPr>
        <w:t>Attiecībā uz nokrišņiem - ielu un zemāku rajonu applūšana spēcīgu lietusgāžu rezultātā; ilgstošs sausums, ko izraisa palielināts ūdens patēriņš zaļo zonu uzturēšanai; ūdens kvalitātes pasliktināšanās virszemes ūdenstilpēs un ūdenstecēs (piesārņojums, aļģu ziedēšana u.c.), kas palielina zarnu infekcijas slimību izplatību; paaugstināta ugunsbīstamība sausuma dēļ; notekūdeņu sistēmā lietus ūdens sistēma nav pilnībā atdalīta no centralizētās (sadzīves) kanalizācijas.</w:t>
      </w:r>
    </w:p>
    <w:p w14:paraId="3454790B" w14:textId="77777777" w:rsidR="007B5655" w:rsidRPr="009D4F04" w:rsidRDefault="00782A64" w:rsidP="00E61EC0">
      <w:pPr>
        <w:spacing w:line="276" w:lineRule="auto"/>
        <w:ind w:firstLine="567"/>
        <w:jc w:val="both"/>
        <w:rPr>
          <w:color w:val="000000" w:themeColor="text1"/>
        </w:rPr>
      </w:pPr>
      <w:r w:rsidRPr="009D4F04">
        <w:rPr>
          <w:color w:val="000000" w:themeColor="text1"/>
        </w:rPr>
        <w:t xml:space="preserve">Rīgas pilsēta koncentrējas uz apzaļumošanu, ūdens savākšanu un ūdens infiltrāciju tai noteiktajā </w:t>
      </w:r>
      <w:proofErr w:type="spellStart"/>
      <w:r w:rsidRPr="009D4F04">
        <w:rPr>
          <w:color w:val="000000" w:themeColor="text1"/>
        </w:rPr>
        <w:t>pilotteritorijā</w:t>
      </w:r>
      <w:proofErr w:type="spellEnd"/>
      <w:r w:rsidRPr="009D4F04">
        <w:rPr>
          <w:color w:val="000000" w:themeColor="text1"/>
        </w:rPr>
        <w:t xml:space="preserve"> – Tērbatas ielā. No vienas puses, tā ir tipiska iela blīvi apdzīvotā un izmantotā vietā ar kopīgiem izaicinājumiem zaļās infrastruktūras risinājumu ieviešanā. No otras puses, tas ir iekļauts UNESCO </w:t>
      </w:r>
      <w:r w:rsidR="00FA708D" w:rsidRPr="009D4F04">
        <w:rPr>
          <w:color w:val="000000" w:themeColor="text1"/>
        </w:rPr>
        <w:t>P</w:t>
      </w:r>
      <w:r w:rsidRPr="009D4F04">
        <w:rPr>
          <w:color w:val="000000" w:themeColor="text1"/>
        </w:rPr>
        <w:t xml:space="preserve">asaules mantojuma sarakstā. Objekts ar vairākiem saistošiem noteikumiem attiecībā uz apbūvi un zemes izmantošanu, kas prasa izvērtēt visas paredzētās izmaiņas saistībā ar mantojumu vai sākotnējo būvi. Tas rada izaicinājumu — kā pielāgot UNESCO </w:t>
      </w:r>
      <w:r w:rsidR="007A202B" w:rsidRPr="009D4F04">
        <w:rPr>
          <w:color w:val="000000" w:themeColor="text1"/>
        </w:rPr>
        <w:t>P</w:t>
      </w:r>
      <w:r w:rsidRPr="009D4F04">
        <w:rPr>
          <w:color w:val="000000" w:themeColor="text1"/>
        </w:rPr>
        <w:t>asaules mantojuma vietu pieaugošajiem mainīgā klimata apdraudējumiem, tajā pašā laikā saglabājot vietas autentiskumu un integritāti. Tāpēc, atrodot labākos veidus, kā īstenot zaļās infrastruktūras risinājumus, mēs varētu ne tikai tos atkārtot līdzīgās ielās, bet arī izveidot demonstratīvu modeli, kā pielāgot citus jutīgos pasaules mantojuma objektus klimata pārmaiņām. Tas liek mums noteikt un piemērot vispiemērotākos risinājumus vispiemērotākajās vietās, lai saglabātu šo mantojuma vietu.</w:t>
      </w:r>
    </w:p>
    <w:p w14:paraId="27B45CB6" w14:textId="77777777" w:rsidR="007B5655" w:rsidRPr="009D4F04" w:rsidRDefault="00782A64" w:rsidP="000C3D6F">
      <w:pPr>
        <w:spacing w:line="276" w:lineRule="auto"/>
        <w:ind w:firstLine="567"/>
        <w:jc w:val="both"/>
        <w:rPr>
          <w:color w:val="000000" w:themeColor="text1"/>
        </w:rPr>
      </w:pPr>
      <w:r w:rsidRPr="009D4F04">
        <w:rPr>
          <w:color w:val="000000" w:themeColor="text1"/>
        </w:rPr>
        <w:t xml:space="preserve">Šie dabā balstītie risinājumi </w:t>
      </w:r>
      <w:r w:rsidR="00966F89" w:rsidRPr="009D4F04">
        <w:rPr>
          <w:color w:val="000000" w:themeColor="text1"/>
        </w:rPr>
        <w:t>(</w:t>
      </w:r>
      <w:r w:rsidR="00AF3367" w:rsidRPr="009D4F04">
        <w:rPr>
          <w:color w:val="000000" w:themeColor="text1"/>
        </w:rPr>
        <w:t xml:space="preserve">DBR) </w:t>
      </w:r>
      <w:r w:rsidRPr="009D4F04">
        <w:rPr>
          <w:color w:val="000000" w:themeColor="text1"/>
        </w:rPr>
        <w:t xml:space="preserve">tik lielā </w:t>
      </w:r>
      <w:r w:rsidR="00854945" w:rsidRPr="009D4F04">
        <w:rPr>
          <w:color w:val="000000" w:themeColor="text1"/>
        </w:rPr>
        <w:t>mērā</w:t>
      </w:r>
      <w:r w:rsidRPr="009D4F04">
        <w:rPr>
          <w:color w:val="000000" w:themeColor="text1"/>
        </w:rPr>
        <w:t xml:space="preserve"> Rīgā tiks izmantoti pirmo reizi. Salīdzinot ar parastajiem pelēkās infrastruktūras risinājumiem, zaļās infrastruktūras risinājumi maksā lētāk un piedāvā plašāku papildu ieguvumu loku vietējai ekonomikai, sociālajai struktūrai un videi. Šie risinājumi ne tikai samazinātu siltuma salas efektu, samazinātu plūdu risku, bet arī filtrētu gaisu un radītu kvalitatīvu āra telpu, kas savukārt ir labs priekšnoteikums mūsu fiziskajai un garīgajai veselībai, jo samazina mūsu stresa līmeni un nodrošina vietu āra aktivitātēm. Zaļajai infrastruktūrai ir arī liela nozīme pilsētu bioloģiskās daudzveidības aizsardzībā, savienojot zaļās un zilās zonas un ļaujot savvaļas dzīvniekiem pārvietoties no viena biotopa uz citu. Tā kā šie </w:t>
      </w:r>
      <w:r w:rsidR="001F70E0" w:rsidRPr="009D4F04">
        <w:rPr>
          <w:color w:val="000000" w:themeColor="text1"/>
        </w:rPr>
        <w:t>DBR</w:t>
      </w:r>
      <w:r w:rsidRPr="009D4F04">
        <w:rPr>
          <w:color w:val="000000" w:themeColor="text1"/>
        </w:rPr>
        <w:t xml:space="preserve"> tiks ieviesti izglītības un sociālo pakalpojumu centros, to ietekme tiks vērtēta kā klimata pielāgošanās un labklājības uzlabošanas instrumenti. Skaidrības labad jāsaka, ka visi šie vērienīgie risinājumi ir savienojami ar mazāko elementu, kur citādi nepietiek vietas apstādījumiem. Kā tādi ir jāpievieno parki ar augu segumu, </w:t>
      </w:r>
      <w:proofErr w:type="spellStart"/>
      <w:r w:rsidR="009C4799" w:rsidRPr="009D4F04">
        <w:rPr>
          <w:color w:val="000000" w:themeColor="text1"/>
        </w:rPr>
        <w:t>bioievalkas</w:t>
      </w:r>
      <w:proofErr w:type="spellEnd"/>
      <w:r w:rsidR="009C4799" w:rsidRPr="009D4F04">
        <w:rPr>
          <w:color w:val="000000" w:themeColor="text1"/>
        </w:rPr>
        <w:t xml:space="preserve"> (angļu val. </w:t>
      </w:r>
      <w:proofErr w:type="spellStart"/>
      <w:r w:rsidRPr="009D4F04">
        <w:rPr>
          <w:i/>
          <w:iCs/>
          <w:color w:val="000000" w:themeColor="text1"/>
        </w:rPr>
        <w:t>bioswales</w:t>
      </w:r>
      <w:proofErr w:type="spellEnd"/>
      <w:r w:rsidR="009C4799" w:rsidRPr="009D4F04">
        <w:rPr>
          <w:color w:val="000000" w:themeColor="text1"/>
        </w:rPr>
        <w:t>)</w:t>
      </w:r>
      <w:r w:rsidRPr="009D4F04">
        <w:rPr>
          <w:color w:val="000000" w:themeColor="text1"/>
        </w:rPr>
        <w:t xml:space="preserve"> un citi maza mēroga risinājumi, lai savienotu lielākos elementus un izveidotu daudzfunkcionālu zaļo infrastruktūru.</w:t>
      </w:r>
    </w:p>
    <w:p w14:paraId="4D55710E" w14:textId="77777777" w:rsidR="007B5655" w:rsidRPr="009D4F04" w:rsidRDefault="00782A64" w:rsidP="000C3D6F">
      <w:pPr>
        <w:spacing w:line="276" w:lineRule="auto"/>
        <w:jc w:val="both"/>
        <w:rPr>
          <w:color w:val="000000" w:themeColor="text1"/>
        </w:rPr>
      </w:pPr>
      <w:r w:rsidRPr="009D4F04">
        <w:rPr>
          <w:color w:val="000000" w:themeColor="text1"/>
        </w:rPr>
        <w:t xml:space="preserve">Projekta 4.darba pakas ietvaros šie risinājumi kopā ar esošo zaļo infrastruktūru tiks kartēti, pamatojoties uz ekosistēmu pakalpojuma (ES) koncepciju, kas ļaus novērtēt pilsētas ekosistēmu struktūras (zaļā tīkla un tā elementu) ieguldījumu vides kvalitātes uzlabošanā, pielāgošanās klimatam un iedzīvotāju labklājību. </w:t>
      </w:r>
      <w:r w:rsidR="006C2659" w:rsidRPr="009D4F04">
        <w:rPr>
          <w:color w:val="000000" w:themeColor="text1"/>
        </w:rPr>
        <w:t>DBR</w:t>
      </w:r>
      <w:r w:rsidRPr="009D4F04">
        <w:rPr>
          <w:color w:val="000000" w:themeColor="text1"/>
        </w:rPr>
        <w:t xml:space="preserve"> piemērotība tiks novērtēta arī saistībā ar vietai specifiskiem vides faktoriem, pastāvošo spiedienu vai riskiem (piemēram, plūdu riskiem, pilsētas karstuma salām), pilsētas (pelēko) infrastruktūru un izmaksu efektivitāti.</w:t>
      </w:r>
    </w:p>
    <w:p w14:paraId="61DF161A" w14:textId="77777777" w:rsidR="007B5655" w:rsidRPr="009D4F04" w:rsidRDefault="00782A64" w:rsidP="000C3D6F">
      <w:pPr>
        <w:spacing w:line="276" w:lineRule="auto"/>
        <w:ind w:firstLine="567"/>
        <w:jc w:val="both"/>
        <w:rPr>
          <w:color w:val="000000" w:themeColor="text1"/>
        </w:rPr>
      </w:pPr>
      <w:r w:rsidRPr="009D4F04">
        <w:rPr>
          <w:color w:val="000000" w:themeColor="text1"/>
        </w:rPr>
        <w:t xml:space="preserve">Izveidojot Rīgā </w:t>
      </w:r>
      <w:proofErr w:type="spellStart"/>
      <w:r w:rsidRPr="009D4F04">
        <w:rPr>
          <w:color w:val="000000" w:themeColor="text1"/>
        </w:rPr>
        <w:t>klimatnoturīgu</w:t>
      </w:r>
      <w:proofErr w:type="spellEnd"/>
      <w:r w:rsidRPr="009D4F04">
        <w:rPr>
          <w:color w:val="000000" w:themeColor="text1"/>
        </w:rPr>
        <w:t xml:space="preserve"> ielu, iedzīvotājiem tiktu dota iespēja ikdienā izvērtēt zaļās infrastruktūras risinājumu sniegtās priekšrocības. Izmantojot zaļās infrastruktūras risinājumus, būtu iespējams uzskatāmā veidā izglītot mērķa grupas par klimata pārmaiņu riskiem, kā tos mazināt un pielāgoties tiem. Risinājumi papildinātu arī to skolu dabaszinātņu izglītību, kurās tiks ieviesti risinājumi, kas būtībā ietver praktisko pieredzi un uz projektiem balstītu mācību procesu, turklāt zināšanām ir svarīga loma kā būtiskai vides aizsardzības un klimata pārmaiņu </w:t>
      </w:r>
      <w:r w:rsidR="00056FED" w:rsidRPr="009D4F04">
        <w:rPr>
          <w:color w:val="000000" w:themeColor="text1"/>
        </w:rPr>
        <w:t xml:space="preserve">ietekmes </w:t>
      </w:r>
      <w:r w:rsidRPr="009D4F04">
        <w:rPr>
          <w:color w:val="000000" w:themeColor="text1"/>
        </w:rPr>
        <w:t>mazināšanas sastāvdaļai.</w:t>
      </w:r>
    </w:p>
    <w:p w14:paraId="465FD27D" w14:textId="77777777" w:rsidR="007B5655" w:rsidRPr="009D4F04" w:rsidRDefault="00782A64" w:rsidP="000C3D6F">
      <w:pPr>
        <w:spacing w:line="276" w:lineRule="auto"/>
        <w:ind w:firstLine="567"/>
        <w:jc w:val="both"/>
        <w:rPr>
          <w:color w:val="000000" w:themeColor="text1"/>
        </w:rPr>
      </w:pPr>
      <w:r w:rsidRPr="009D4F04">
        <w:rPr>
          <w:color w:val="000000" w:themeColor="text1"/>
        </w:rPr>
        <w:t xml:space="preserve">Demonstrācijas vietņu risinājums veicinās LIFE pielāgošanās klimata pārmaiņām mērķu sasniegšanu, izstrādājot, demonstrējot un veicinot inovatīvus paņēmienus un pieejas ES pielāgošanās klimata stratēģijas mērķu sasniegšanai, jo tas ir vērsts uz zināšanu bāzes uzlabošanu un praktisko piemērošanu. pielāgošanās klimata pārmaiņām pasākumu </w:t>
      </w:r>
      <w:proofErr w:type="spellStart"/>
      <w:r w:rsidRPr="009D4F04">
        <w:rPr>
          <w:color w:val="000000" w:themeColor="text1"/>
        </w:rPr>
        <w:t>paraugpraksi</w:t>
      </w:r>
      <w:proofErr w:type="spellEnd"/>
      <w:r w:rsidRPr="009D4F04">
        <w:rPr>
          <w:color w:val="000000" w:themeColor="text1"/>
        </w:rPr>
        <w:t>.</w:t>
      </w:r>
    </w:p>
    <w:p w14:paraId="651AE697" w14:textId="77777777" w:rsidR="00C967A6" w:rsidRPr="009D4F04" w:rsidRDefault="00782A64" w:rsidP="000C3D6F">
      <w:pPr>
        <w:spacing w:line="276" w:lineRule="auto"/>
        <w:ind w:firstLine="567"/>
        <w:jc w:val="both"/>
        <w:rPr>
          <w:rFonts w:eastAsiaTheme="minorHAnsi"/>
          <w:b/>
          <w:bCs/>
          <w:color w:val="000000" w:themeColor="text1"/>
          <w:u w:val="single"/>
          <w:lang w:eastAsia="en-US"/>
        </w:rPr>
      </w:pPr>
      <w:r w:rsidRPr="009D4F04">
        <w:rPr>
          <w:color w:val="000000" w:themeColor="text1"/>
        </w:rPr>
        <w:t>Demonstrācijas vietas risinājums koncentrēsies uz klimata noturīgu, estētiski pieņemamu un izmaksu ziņā efektīvu vietējo augu kopienu testēšanu un izstrādi, lai to plaši izmantotu pilsētas siltumenerģijas un lietus ūdens apsaimniekošanas risinājumos un informētu par attiecīgajiem rezultātiem lēmumu pieņēmējiem un praktiķiem. visos līmeņos.</w:t>
      </w:r>
    </w:p>
    <w:p w14:paraId="540D1F3F" w14:textId="77777777" w:rsidR="00276B23" w:rsidRPr="009D4F04" w:rsidRDefault="00276B23" w:rsidP="00276B23">
      <w:pPr>
        <w:rPr>
          <w:rFonts w:eastAsiaTheme="minorHAnsi"/>
          <w:lang w:eastAsia="en-US"/>
        </w:rPr>
      </w:pPr>
    </w:p>
    <w:p w14:paraId="16749F69" w14:textId="77777777" w:rsidR="00573C43" w:rsidRPr="009D4F04" w:rsidRDefault="00573C43" w:rsidP="00276B23">
      <w:pPr>
        <w:contextualSpacing/>
        <w:rPr>
          <w:rFonts w:eastAsiaTheme="minorHAnsi"/>
          <w:color w:val="000000" w:themeColor="text1"/>
          <w:lang w:eastAsia="en-US"/>
        </w:rPr>
      </w:pPr>
    </w:p>
    <w:p w14:paraId="13144BB9" w14:textId="77777777" w:rsidR="00CF32F1" w:rsidRPr="009D4F04" w:rsidRDefault="00CF32F1" w:rsidP="00201DD5">
      <w:pPr>
        <w:ind w:hanging="851"/>
        <w:contextualSpacing/>
        <w:rPr>
          <w:rFonts w:eastAsiaTheme="minorHAnsi"/>
          <w:color w:val="000000" w:themeColor="text1"/>
          <w:lang w:eastAsia="en-US"/>
        </w:rPr>
      </w:pPr>
    </w:p>
    <w:p w14:paraId="0CA9C41D" w14:textId="77777777" w:rsidR="0010738E" w:rsidRPr="009D4F04" w:rsidRDefault="0010738E" w:rsidP="00201DD5">
      <w:pPr>
        <w:ind w:hanging="851"/>
        <w:contextualSpacing/>
        <w:rPr>
          <w:rFonts w:eastAsiaTheme="minorHAnsi"/>
          <w:color w:val="000000" w:themeColor="text1"/>
          <w:lang w:eastAsia="en-US"/>
        </w:rPr>
      </w:pPr>
    </w:p>
    <w:p w14:paraId="67D54015" w14:textId="77777777" w:rsidR="0010738E" w:rsidRPr="009D4F04" w:rsidRDefault="0010738E" w:rsidP="00201DD5">
      <w:pPr>
        <w:ind w:hanging="851"/>
        <w:contextualSpacing/>
        <w:rPr>
          <w:rFonts w:eastAsiaTheme="minorHAnsi"/>
          <w:color w:val="000000" w:themeColor="text1"/>
          <w:lang w:eastAsia="en-US"/>
        </w:rPr>
      </w:pPr>
    </w:p>
    <w:p w14:paraId="7B0864A1" w14:textId="77777777" w:rsidR="0010738E" w:rsidRPr="009D4F04" w:rsidRDefault="0010738E" w:rsidP="00201DD5">
      <w:pPr>
        <w:ind w:hanging="851"/>
        <w:contextualSpacing/>
        <w:rPr>
          <w:rFonts w:eastAsiaTheme="minorHAnsi"/>
          <w:color w:val="000000" w:themeColor="text1"/>
          <w:lang w:eastAsia="en-US"/>
        </w:rPr>
      </w:pPr>
    </w:p>
    <w:p w14:paraId="0C097020" w14:textId="77777777" w:rsidR="0010738E" w:rsidRPr="009D4F04" w:rsidRDefault="0010738E" w:rsidP="00201DD5">
      <w:pPr>
        <w:ind w:hanging="851"/>
        <w:contextualSpacing/>
        <w:rPr>
          <w:rFonts w:eastAsiaTheme="minorHAnsi"/>
          <w:color w:val="000000" w:themeColor="text1"/>
          <w:lang w:eastAsia="en-US"/>
        </w:rPr>
      </w:pPr>
    </w:p>
    <w:p w14:paraId="611F2402" w14:textId="77777777" w:rsidR="0010738E" w:rsidRPr="009D4F04" w:rsidRDefault="0010738E" w:rsidP="00201DD5">
      <w:pPr>
        <w:ind w:hanging="851"/>
        <w:contextualSpacing/>
        <w:rPr>
          <w:rFonts w:eastAsiaTheme="minorHAnsi"/>
          <w:color w:val="000000" w:themeColor="text1"/>
          <w:lang w:eastAsia="en-US"/>
        </w:rPr>
      </w:pPr>
    </w:p>
    <w:p w14:paraId="02B55D43" w14:textId="77777777" w:rsidR="0010738E" w:rsidRPr="009D4F04" w:rsidRDefault="0010738E" w:rsidP="00201DD5">
      <w:pPr>
        <w:ind w:hanging="851"/>
        <w:contextualSpacing/>
        <w:rPr>
          <w:rFonts w:eastAsiaTheme="minorHAnsi"/>
          <w:color w:val="000000" w:themeColor="text1"/>
          <w:lang w:eastAsia="en-US"/>
        </w:rPr>
      </w:pPr>
    </w:p>
    <w:p w14:paraId="02C78279" w14:textId="77777777" w:rsidR="0010738E" w:rsidRPr="009D4F04" w:rsidRDefault="0010738E" w:rsidP="00201DD5">
      <w:pPr>
        <w:ind w:hanging="851"/>
        <w:contextualSpacing/>
        <w:rPr>
          <w:rFonts w:eastAsiaTheme="minorHAnsi"/>
          <w:color w:val="000000" w:themeColor="text1"/>
          <w:lang w:eastAsia="en-US"/>
        </w:rPr>
      </w:pPr>
    </w:p>
    <w:p w14:paraId="3AE5191A" w14:textId="77777777" w:rsidR="0010738E" w:rsidRPr="009D4F04" w:rsidRDefault="0010738E" w:rsidP="00203691">
      <w:pPr>
        <w:contextualSpacing/>
        <w:rPr>
          <w:rFonts w:eastAsiaTheme="minorHAnsi"/>
          <w:color w:val="000000" w:themeColor="text1"/>
          <w:lang w:eastAsia="en-US"/>
        </w:rPr>
      </w:pPr>
    </w:p>
    <w:p w14:paraId="0200CD51" w14:textId="77777777" w:rsidR="0010738E" w:rsidRPr="009D4F04" w:rsidRDefault="0010738E" w:rsidP="00201DD5">
      <w:pPr>
        <w:ind w:hanging="851"/>
        <w:contextualSpacing/>
        <w:rPr>
          <w:rFonts w:eastAsiaTheme="minorHAnsi"/>
          <w:color w:val="000000" w:themeColor="text1"/>
          <w:lang w:eastAsia="en-US"/>
        </w:rPr>
      </w:pPr>
    </w:p>
    <w:p w14:paraId="73D14436" w14:textId="77777777" w:rsidR="0010738E" w:rsidRPr="009D4F04" w:rsidRDefault="0010738E" w:rsidP="00201DD5">
      <w:pPr>
        <w:ind w:hanging="851"/>
        <w:contextualSpacing/>
        <w:rPr>
          <w:rFonts w:eastAsiaTheme="minorHAnsi"/>
          <w:color w:val="000000" w:themeColor="text1"/>
          <w:lang w:eastAsia="en-US"/>
        </w:rPr>
      </w:pPr>
    </w:p>
    <w:p w14:paraId="581A89F7" w14:textId="77777777" w:rsidR="008A49FB" w:rsidRPr="009D4F04" w:rsidRDefault="008A49FB" w:rsidP="0010738E">
      <w:pPr>
        <w:contextualSpacing/>
        <w:jc w:val="right"/>
        <w:rPr>
          <w:rFonts w:eastAsiaTheme="majorEastAsia"/>
          <w:b/>
          <w:bCs/>
          <w:spacing w:val="-10"/>
          <w:kern w:val="28"/>
        </w:rPr>
        <w:sectPr w:rsidR="008A49FB" w:rsidRPr="009D4F04" w:rsidSect="004A405C">
          <w:footerReference w:type="default" r:id="rId11"/>
          <w:headerReference w:type="first" r:id="rId12"/>
          <w:pgSz w:w="11906" w:h="16838"/>
          <w:pgMar w:top="1134" w:right="992" w:bottom="1134" w:left="1559" w:header="709" w:footer="709" w:gutter="0"/>
          <w:cols w:space="708"/>
          <w:titlePg/>
          <w:docGrid w:linePitch="360"/>
        </w:sectPr>
      </w:pPr>
    </w:p>
    <w:p w14:paraId="3E32B6C4" w14:textId="78AFA2BB" w:rsidR="0010738E" w:rsidRPr="009D4F04" w:rsidRDefault="00782A64" w:rsidP="0010738E">
      <w:pPr>
        <w:contextualSpacing/>
        <w:jc w:val="right"/>
        <w:rPr>
          <w:rFonts w:eastAsiaTheme="majorEastAsia"/>
          <w:b/>
          <w:bCs/>
          <w:spacing w:val="-10"/>
          <w:kern w:val="28"/>
        </w:rPr>
      </w:pPr>
      <w:r w:rsidRPr="009D4F04">
        <w:rPr>
          <w:rFonts w:eastAsiaTheme="majorEastAsia"/>
          <w:b/>
          <w:bCs/>
          <w:spacing w:val="-10"/>
          <w:kern w:val="28"/>
        </w:rPr>
        <w:t>Tehniskās specifikācijas 2.pielikums</w:t>
      </w:r>
    </w:p>
    <w:p w14:paraId="6904EE3E" w14:textId="77777777" w:rsidR="004A405C" w:rsidRPr="009D4F04" w:rsidRDefault="004A405C" w:rsidP="004A405C">
      <w:pPr>
        <w:spacing w:after="120"/>
        <w:contextualSpacing/>
        <w:jc w:val="right"/>
        <w:rPr>
          <w:b/>
          <w:caps/>
          <w:color w:val="000000" w:themeColor="text1"/>
        </w:rPr>
      </w:pPr>
      <w:r w:rsidRPr="009D4F04">
        <w:rPr>
          <w:rFonts w:eastAsia="Calibri"/>
          <w:lang w:eastAsia="en-US"/>
        </w:rPr>
        <w:t>ID Nr. RVP PAD 2024/9</w:t>
      </w:r>
    </w:p>
    <w:p w14:paraId="5BD5AA9C" w14:textId="77777777" w:rsidR="004A405C" w:rsidRPr="009D4F04" w:rsidRDefault="004A405C" w:rsidP="0010738E">
      <w:pPr>
        <w:contextualSpacing/>
        <w:jc w:val="right"/>
        <w:rPr>
          <w:rFonts w:eastAsiaTheme="majorEastAsia"/>
          <w:b/>
          <w:bCs/>
          <w:spacing w:val="-10"/>
          <w:kern w:val="28"/>
          <w:sz w:val="16"/>
          <w:szCs w:val="16"/>
        </w:rPr>
      </w:pPr>
    </w:p>
    <w:p w14:paraId="3A9A6461" w14:textId="77777777" w:rsidR="0010738E" w:rsidRPr="009D4F04" w:rsidRDefault="00782A64" w:rsidP="00A23096">
      <w:pPr>
        <w:ind w:right="991"/>
        <w:contextualSpacing/>
        <w:jc w:val="right"/>
        <w:rPr>
          <w:rFonts w:eastAsiaTheme="majorEastAsia"/>
          <w:b/>
          <w:bCs/>
          <w:spacing w:val="-10"/>
          <w:kern w:val="28"/>
        </w:rPr>
      </w:pPr>
      <w:proofErr w:type="spellStart"/>
      <w:r w:rsidRPr="009D4F04">
        <w:rPr>
          <w:rFonts w:eastAsiaTheme="majorEastAsia"/>
          <w:b/>
          <w:bCs/>
          <w:spacing w:val="-10"/>
          <w:kern w:val="28"/>
        </w:rPr>
        <w:t>Pilotteritorija</w:t>
      </w:r>
      <w:proofErr w:type="spellEnd"/>
    </w:p>
    <w:p w14:paraId="5009BBA6" w14:textId="77777777" w:rsidR="00203691" w:rsidRPr="009D4F04" w:rsidRDefault="00782A64" w:rsidP="004713AE">
      <w:pPr>
        <w:ind w:left="360"/>
        <w:jc w:val="both"/>
        <w:rPr>
          <w:rFonts w:eastAsia="Calibri"/>
          <w:i/>
          <w:lang w:eastAsia="en-US"/>
        </w:rPr>
      </w:pPr>
      <w:r w:rsidRPr="009D4F04">
        <w:rPr>
          <w:noProof/>
        </w:rPr>
        <w:drawing>
          <wp:inline distT="0" distB="0" distL="0" distR="0" wp14:anchorId="1C524AE9" wp14:editId="1C108B5D">
            <wp:extent cx="5115639" cy="7059010"/>
            <wp:effectExtent l="0" t="0" r="8890" b="889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15639" cy="7059010"/>
                    </a:xfrm>
                    <a:prstGeom prst="rect">
                      <a:avLst/>
                    </a:prstGeom>
                  </pic:spPr>
                </pic:pic>
              </a:graphicData>
            </a:graphic>
          </wp:inline>
        </w:drawing>
      </w:r>
    </w:p>
    <w:p w14:paraId="2070A40D" w14:textId="77777777" w:rsidR="00386420" w:rsidRPr="001B73C7" w:rsidRDefault="00386420" w:rsidP="003D27B0">
      <w:pPr>
        <w:spacing w:after="160" w:line="259" w:lineRule="auto"/>
        <w:rPr>
          <w:rFonts w:eastAsiaTheme="majorEastAsia"/>
          <w:spacing w:val="-10"/>
          <w:kern w:val="28"/>
        </w:rPr>
      </w:pPr>
    </w:p>
    <w:sectPr w:rsidR="00386420" w:rsidRPr="001B73C7" w:rsidSect="005F2B30">
      <w:pgSz w:w="11906" w:h="16838"/>
      <w:pgMar w:top="1134" w:right="992" w:bottom="1134"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71BDAA" w14:textId="77777777" w:rsidR="00D7777A" w:rsidRDefault="00D7777A">
      <w:r>
        <w:separator/>
      </w:r>
    </w:p>
  </w:endnote>
  <w:endnote w:type="continuationSeparator" w:id="0">
    <w:p w14:paraId="7591BE43" w14:textId="77777777" w:rsidR="00D7777A" w:rsidRDefault="00D7777A">
      <w:r>
        <w:continuationSeparator/>
      </w:r>
    </w:p>
  </w:endnote>
  <w:endnote w:type="continuationNotice" w:id="1">
    <w:p w14:paraId="6CF69E3C" w14:textId="77777777" w:rsidR="00D7777A" w:rsidRDefault="00D777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5709471"/>
      <w:docPartObj>
        <w:docPartGallery w:val="Page Numbers (Bottom of Page)"/>
        <w:docPartUnique/>
      </w:docPartObj>
    </w:sdtPr>
    <w:sdtContent>
      <w:p w14:paraId="309E1B20" w14:textId="77777777" w:rsidR="00D0489B" w:rsidRDefault="00782A64">
        <w:pPr>
          <w:pStyle w:val="Footer"/>
          <w:jc w:val="right"/>
        </w:pPr>
        <w:r>
          <w:fldChar w:fldCharType="begin"/>
        </w:r>
        <w:r>
          <w:instrText>PAGE   \* MERGEFORMAT</w:instrText>
        </w:r>
        <w:r>
          <w:fldChar w:fldCharType="separate"/>
        </w:r>
        <w:r>
          <w:t>2</w:t>
        </w:r>
        <w:r>
          <w:fldChar w:fldCharType="end"/>
        </w:r>
      </w:p>
    </w:sdtContent>
  </w:sdt>
  <w:p w14:paraId="3C836B79" w14:textId="77777777" w:rsidR="00D0489B" w:rsidRDefault="00D04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8CB25E" w14:textId="77777777" w:rsidR="00D7777A" w:rsidRDefault="00D7777A">
      <w:r>
        <w:separator/>
      </w:r>
    </w:p>
  </w:footnote>
  <w:footnote w:type="continuationSeparator" w:id="0">
    <w:p w14:paraId="24E6B32C" w14:textId="77777777" w:rsidR="00D7777A" w:rsidRDefault="00D7777A">
      <w:r>
        <w:continuationSeparator/>
      </w:r>
    </w:p>
  </w:footnote>
  <w:footnote w:type="continuationNotice" w:id="1">
    <w:p w14:paraId="668D9126" w14:textId="77777777" w:rsidR="00D7777A" w:rsidRDefault="00D777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98645" w14:textId="09F34060" w:rsidR="008A49FB" w:rsidRDefault="008A49FB">
    <w:pPr>
      <w:pStyle w:val="Header"/>
    </w:pPr>
    <w:r>
      <w:t>Tehniskā specifikācija izstrādāta 2024. gada jūnijs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255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2"/>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AA50035"/>
    <w:multiLevelType w:val="multilevel"/>
    <w:tmpl w:val="362A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80BD6"/>
    <w:multiLevelType w:val="multilevel"/>
    <w:tmpl w:val="7FFE9E9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757E44"/>
    <w:multiLevelType w:val="multilevel"/>
    <w:tmpl w:val="B6EA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658A1"/>
    <w:multiLevelType w:val="multilevel"/>
    <w:tmpl w:val="A754EE8C"/>
    <w:lvl w:ilvl="0">
      <w:start w:val="3"/>
      <w:numFmt w:val="decimal"/>
      <w:lvlText w:val="%1."/>
      <w:lvlJc w:val="left"/>
      <w:pPr>
        <w:ind w:left="369" w:hanging="369"/>
      </w:pPr>
      <w:rPr>
        <w:rFonts w:hint="default"/>
      </w:rPr>
    </w:lvl>
    <w:lvl w:ilvl="1">
      <w:start w:val="4"/>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09342D"/>
    <w:multiLevelType w:val="multilevel"/>
    <w:tmpl w:val="B9A0B8DC"/>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2"/>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E36757"/>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2373F405"/>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23BC1BA8"/>
    <w:multiLevelType w:val="multilevel"/>
    <w:tmpl w:val="E7263E3E"/>
    <w:lvl w:ilvl="0">
      <w:start w:val="1"/>
      <w:numFmt w:val="decimal"/>
      <w:lvlText w:val="%1."/>
      <w:lvlJc w:val="left"/>
      <w:pPr>
        <w:ind w:left="360" w:hanging="360"/>
      </w:pPr>
      <w:rPr>
        <w:b/>
      </w:rPr>
    </w:lvl>
    <w:lvl w:ilvl="1">
      <w:start w:val="1"/>
      <w:numFmt w:val="decimal"/>
      <w:lvlText w:val="%1.%2."/>
      <w:lvlJc w:val="left"/>
      <w:pPr>
        <w:ind w:left="792" w:hanging="432"/>
      </w:pPr>
      <w:rPr>
        <w:b/>
        <w:bCs w:val="0"/>
        <w:strike w:val="0"/>
        <w:dstrike w:val="0"/>
        <w:color w:val="auto"/>
        <w:sz w:val="24"/>
        <w:szCs w:val="24"/>
        <w:u w:val="none"/>
        <w:effect w:val="none"/>
      </w:rPr>
    </w:lvl>
    <w:lvl w:ilvl="2">
      <w:start w:val="1"/>
      <w:numFmt w:val="decimal"/>
      <w:lvlText w:val="%1.%2.%3."/>
      <w:lvlJc w:val="left"/>
      <w:pPr>
        <w:ind w:left="1224" w:hanging="504"/>
      </w:pPr>
      <w:rPr>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6D7FD4"/>
    <w:multiLevelType w:val="multilevel"/>
    <w:tmpl w:val="85AE0942"/>
    <w:lvl w:ilvl="0">
      <w:start w:val="4"/>
      <w:numFmt w:val="decimal"/>
      <w:lvlText w:val="%1."/>
      <w:lvlJc w:val="left"/>
      <w:pPr>
        <w:ind w:left="360" w:hanging="360"/>
      </w:pPr>
      <w:rPr>
        <w:b/>
        <w:bCs/>
      </w:rPr>
    </w:lvl>
    <w:lvl w:ilvl="1">
      <w:start w:val="1"/>
      <w:numFmt w:val="decimal"/>
      <w:lvlText w:val="%1.%2."/>
      <w:lvlJc w:val="left"/>
      <w:pPr>
        <w:ind w:left="502" w:hanging="360"/>
      </w:pPr>
      <w:rPr>
        <w:b/>
        <w:color w:val="auto"/>
      </w:rPr>
    </w:lvl>
    <w:lvl w:ilvl="2">
      <w:start w:val="1"/>
      <w:numFmt w:val="decimal"/>
      <w:lvlText w:val="%1.%2.%3."/>
      <w:lvlJc w:val="left"/>
      <w:pPr>
        <w:ind w:left="1080" w:hanging="720"/>
      </w:pPr>
      <w:rPr>
        <w:b/>
        <w:color w:val="auto"/>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0" w15:restartNumberingAfterBreak="0">
    <w:nsid w:val="2F715AD9"/>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2FFA4287"/>
    <w:multiLevelType w:val="multilevel"/>
    <w:tmpl w:val="E40AE62C"/>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9"/>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0D0C8A"/>
    <w:multiLevelType w:val="multilevel"/>
    <w:tmpl w:val="AA340FA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A05797"/>
    <w:multiLevelType w:val="multilevel"/>
    <w:tmpl w:val="E4B235EA"/>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3635D1"/>
    <w:multiLevelType w:val="multilevel"/>
    <w:tmpl w:val="BCC448B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891AB0"/>
    <w:multiLevelType w:val="multilevel"/>
    <w:tmpl w:val="33B28AEE"/>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7932A1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7" w15:restartNumberingAfterBreak="0">
    <w:nsid w:val="41FE7B78"/>
    <w:multiLevelType w:val="multilevel"/>
    <w:tmpl w:val="D4E84CAC"/>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4814E8D"/>
    <w:multiLevelType w:val="hybridMultilevel"/>
    <w:tmpl w:val="98B00AC2"/>
    <w:lvl w:ilvl="0" w:tplc="7C02ED38">
      <w:start w:val="1"/>
      <w:numFmt w:val="decimal"/>
      <w:lvlText w:val="%1."/>
      <w:lvlJc w:val="left"/>
      <w:pPr>
        <w:ind w:left="720" w:hanging="360"/>
      </w:pPr>
      <w:rPr>
        <w:rFonts w:hint="default"/>
      </w:rPr>
    </w:lvl>
    <w:lvl w:ilvl="1" w:tplc="1C5E9718" w:tentative="1">
      <w:start w:val="1"/>
      <w:numFmt w:val="lowerLetter"/>
      <w:lvlText w:val="%2."/>
      <w:lvlJc w:val="left"/>
      <w:pPr>
        <w:ind w:left="1440" w:hanging="360"/>
      </w:pPr>
    </w:lvl>
    <w:lvl w:ilvl="2" w:tplc="20E44A2C" w:tentative="1">
      <w:start w:val="1"/>
      <w:numFmt w:val="lowerRoman"/>
      <w:lvlText w:val="%3."/>
      <w:lvlJc w:val="right"/>
      <w:pPr>
        <w:ind w:left="2160" w:hanging="180"/>
      </w:pPr>
    </w:lvl>
    <w:lvl w:ilvl="3" w:tplc="F89E83AC" w:tentative="1">
      <w:start w:val="1"/>
      <w:numFmt w:val="decimal"/>
      <w:lvlText w:val="%4."/>
      <w:lvlJc w:val="left"/>
      <w:pPr>
        <w:ind w:left="2880" w:hanging="360"/>
      </w:pPr>
    </w:lvl>
    <w:lvl w:ilvl="4" w:tplc="E2E885F2" w:tentative="1">
      <w:start w:val="1"/>
      <w:numFmt w:val="lowerLetter"/>
      <w:lvlText w:val="%5."/>
      <w:lvlJc w:val="left"/>
      <w:pPr>
        <w:ind w:left="3600" w:hanging="360"/>
      </w:pPr>
    </w:lvl>
    <w:lvl w:ilvl="5" w:tplc="2D0A1F38" w:tentative="1">
      <w:start w:val="1"/>
      <w:numFmt w:val="lowerRoman"/>
      <w:lvlText w:val="%6."/>
      <w:lvlJc w:val="right"/>
      <w:pPr>
        <w:ind w:left="4320" w:hanging="180"/>
      </w:pPr>
    </w:lvl>
    <w:lvl w:ilvl="6" w:tplc="EB28E66C" w:tentative="1">
      <w:start w:val="1"/>
      <w:numFmt w:val="decimal"/>
      <w:lvlText w:val="%7."/>
      <w:lvlJc w:val="left"/>
      <w:pPr>
        <w:ind w:left="5040" w:hanging="360"/>
      </w:pPr>
    </w:lvl>
    <w:lvl w:ilvl="7" w:tplc="5D18F6AA" w:tentative="1">
      <w:start w:val="1"/>
      <w:numFmt w:val="lowerLetter"/>
      <w:lvlText w:val="%8."/>
      <w:lvlJc w:val="left"/>
      <w:pPr>
        <w:ind w:left="5760" w:hanging="360"/>
      </w:pPr>
    </w:lvl>
    <w:lvl w:ilvl="8" w:tplc="6874AC52" w:tentative="1">
      <w:start w:val="1"/>
      <w:numFmt w:val="lowerRoman"/>
      <w:lvlText w:val="%9."/>
      <w:lvlJc w:val="right"/>
      <w:pPr>
        <w:ind w:left="6480" w:hanging="180"/>
      </w:pPr>
    </w:lvl>
  </w:abstractNum>
  <w:abstractNum w:abstractNumId="19" w15:restartNumberingAfterBreak="0">
    <w:nsid w:val="48496456"/>
    <w:multiLevelType w:val="multilevel"/>
    <w:tmpl w:val="23643ABA"/>
    <w:lvl w:ilvl="0">
      <w:start w:val="3"/>
      <w:numFmt w:val="decimal"/>
      <w:lvlText w:val="%1."/>
      <w:lvlJc w:val="left"/>
      <w:pPr>
        <w:ind w:left="553" w:hanging="553"/>
      </w:pPr>
      <w:rPr>
        <w:rFonts w:hint="default"/>
      </w:rPr>
    </w:lvl>
    <w:lvl w:ilvl="1">
      <w:start w:val="2"/>
      <w:numFmt w:val="decimal"/>
      <w:lvlText w:val="%1.%2."/>
      <w:lvlJc w:val="left"/>
      <w:pPr>
        <w:ind w:left="913" w:hanging="553"/>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E5A2B6F"/>
    <w:multiLevelType w:val="multilevel"/>
    <w:tmpl w:val="0E0AE0EA"/>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3"/>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0B175E"/>
    <w:multiLevelType w:val="multilevel"/>
    <w:tmpl w:val="72D0FBEE"/>
    <w:lvl w:ilvl="0">
      <w:start w:val="3"/>
      <w:numFmt w:val="decimal"/>
      <w:lvlText w:val="%1."/>
      <w:lvlJc w:val="left"/>
      <w:pPr>
        <w:ind w:left="553" w:hanging="553"/>
      </w:pPr>
      <w:rPr>
        <w:rFonts w:hint="default"/>
      </w:rPr>
    </w:lvl>
    <w:lvl w:ilvl="1">
      <w:start w:val="2"/>
      <w:numFmt w:val="decimal"/>
      <w:lvlText w:val="%1.%2."/>
      <w:lvlJc w:val="left"/>
      <w:pPr>
        <w:ind w:left="913" w:hanging="553"/>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05C3092"/>
    <w:multiLevelType w:val="multilevel"/>
    <w:tmpl w:val="CF7ECA6C"/>
    <w:lvl w:ilvl="0">
      <w:start w:val="1"/>
      <w:numFmt w:val="decimal"/>
      <w:lvlText w:val="%1."/>
      <w:lvlJc w:val="left"/>
      <w:pPr>
        <w:ind w:left="360" w:hanging="360"/>
      </w:pPr>
      <w:rPr>
        <w:rFonts w:hint="default"/>
        <w:b/>
        <w:bCs/>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50D4C02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575D588C"/>
    <w:multiLevelType w:val="multilevel"/>
    <w:tmpl w:val="8E0C05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86B51C4"/>
    <w:multiLevelType w:val="hybridMultilevel"/>
    <w:tmpl w:val="1122BF2A"/>
    <w:lvl w:ilvl="0" w:tplc="31DAF6EA">
      <w:start w:val="1"/>
      <w:numFmt w:val="decimal"/>
      <w:lvlText w:val="%1."/>
      <w:lvlJc w:val="left"/>
      <w:pPr>
        <w:ind w:left="720" w:hanging="360"/>
      </w:pPr>
      <w:rPr>
        <w:rFonts w:hint="default"/>
      </w:rPr>
    </w:lvl>
    <w:lvl w:ilvl="1" w:tplc="F9C6AA04" w:tentative="1">
      <w:start w:val="1"/>
      <w:numFmt w:val="lowerLetter"/>
      <w:lvlText w:val="%2."/>
      <w:lvlJc w:val="left"/>
      <w:pPr>
        <w:ind w:left="1440" w:hanging="360"/>
      </w:pPr>
    </w:lvl>
    <w:lvl w:ilvl="2" w:tplc="F23CB0E0" w:tentative="1">
      <w:start w:val="1"/>
      <w:numFmt w:val="lowerRoman"/>
      <w:lvlText w:val="%3."/>
      <w:lvlJc w:val="right"/>
      <w:pPr>
        <w:ind w:left="2160" w:hanging="180"/>
      </w:pPr>
    </w:lvl>
    <w:lvl w:ilvl="3" w:tplc="3354912C" w:tentative="1">
      <w:start w:val="1"/>
      <w:numFmt w:val="decimal"/>
      <w:lvlText w:val="%4."/>
      <w:lvlJc w:val="left"/>
      <w:pPr>
        <w:ind w:left="2880" w:hanging="360"/>
      </w:pPr>
    </w:lvl>
    <w:lvl w:ilvl="4" w:tplc="C9AA1CA8" w:tentative="1">
      <w:start w:val="1"/>
      <w:numFmt w:val="lowerLetter"/>
      <w:lvlText w:val="%5."/>
      <w:lvlJc w:val="left"/>
      <w:pPr>
        <w:ind w:left="3600" w:hanging="360"/>
      </w:pPr>
    </w:lvl>
    <w:lvl w:ilvl="5" w:tplc="D94E4158" w:tentative="1">
      <w:start w:val="1"/>
      <w:numFmt w:val="lowerRoman"/>
      <w:lvlText w:val="%6."/>
      <w:lvlJc w:val="right"/>
      <w:pPr>
        <w:ind w:left="4320" w:hanging="180"/>
      </w:pPr>
    </w:lvl>
    <w:lvl w:ilvl="6" w:tplc="2982AE6A" w:tentative="1">
      <w:start w:val="1"/>
      <w:numFmt w:val="decimal"/>
      <w:lvlText w:val="%7."/>
      <w:lvlJc w:val="left"/>
      <w:pPr>
        <w:ind w:left="5040" w:hanging="360"/>
      </w:pPr>
    </w:lvl>
    <w:lvl w:ilvl="7" w:tplc="A8AC4EDE" w:tentative="1">
      <w:start w:val="1"/>
      <w:numFmt w:val="lowerLetter"/>
      <w:lvlText w:val="%8."/>
      <w:lvlJc w:val="left"/>
      <w:pPr>
        <w:ind w:left="5760" w:hanging="360"/>
      </w:pPr>
    </w:lvl>
    <w:lvl w:ilvl="8" w:tplc="F0CC6B8C" w:tentative="1">
      <w:start w:val="1"/>
      <w:numFmt w:val="lowerRoman"/>
      <w:lvlText w:val="%9."/>
      <w:lvlJc w:val="right"/>
      <w:pPr>
        <w:ind w:left="6480" w:hanging="180"/>
      </w:pPr>
    </w:lvl>
  </w:abstractNum>
  <w:abstractNum w:abstractNumId="26" w15:restartNumberingAfterBreak="0">
    <w:nsid w:val="5B3C6458"/>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15:restartNumberingAfterBreak="0">
    <w:nsid w:val="5F312028"/>
    <w:multiLevelType w:val="multilevel"/>
    <w:tmpl w:val="985EBD86"/>
    <w:lvl w:ilvl="0">
      <w:start w:val="4"/>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994615"/>
    <w:multiLevelType w:val="multilevel"/>
    <w:tmpl w:val="9240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17267C"/>
    <w:multiLevelType w:val="multilevel"/>
    <w:tmpl w:val="5AFC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BF6471"/>
    <w:multiLevelType w:val="multilevel"/>
    <w:tmpl w:val="409AC876"/>
    <w:lvl w:ilvl="0">
      <w:start w:val="9"/>
      <w:numFmt w:val="decimal"/>
      <w:lvlText w:val="27."/>
      <w:lvlJc w:val="left"/>
      <w:pPr>
        <w:ind w:left="540" w:hanging="540"/>
      </w:pPr>
      <w:rPr>
        <w:b/>
        <w:color w:val="000000"/>
      </w:rPr>
    </w:lvl>
    <w:lvl w:ilvl="1">
      <w:start w:val="1"/>
      <w:numFmt w:val="decimal"/>
      <w:lvlText w:val="26.%2."/>
      <w:lvlJc w:val="left"/>
      <w:pPr>
        <w:ind w:left="540" w:hanging="540"/>
      </w:pPr>
      <w:rPr>
        <w:b w:val="0"/>
        <w:color w:val="000000"/>
      </w:rPr>
    </w:lvl>
    <w:lvl w:ilvl="2">
      <w:start w:val="1"/>
      <w:numFmt w:val="decimal"/>
      <w:lvlText w:val="21.%2.%3."/>
      <w:lvlJc w:val="left"/>
      <w:pPr>
        <w:ind w:left="720" w:hanging="720"/>
      </w:pPr>
      <w:rPr>
        <w:b w:val="0"/>
        <w:color w:val="000000"/>
      </w:rPr>
    </w:lvl>
    <w:lvl w:ilvl="3">
      <w:start w:val="1"/>
      <w:numFmt w:val="decimal"/>
      <w:lvlText w:val="18.%2.%3.%4."/>
      <w:lvlJc w:val="left"/>
      <w:pPr>
        <w:ind w:left="720" w:hanging="720"/>
      </w:pPr>
      <w:rPr>
        <w:b w:val="0"/>
        <w:color w:val="000000"/>
      </w:rPr>
    </w:lvl>
    <w:lvl w:ilvl="4">
      <w:start w:val="1"/>
      <w:numFmt w:val="decimal"/>
      <w:lvlText w:val="17%1.%2.%3.%4.%5."/>
      <w:lvlJc w:val="left"/>
      <w:pPr>
        <w:ind w:left="1080" w:hanging="1080"/>
      </w:pPr>
      <w:rPr>
        <w:color w:val="000000"/>
      </w:rPr>
    </w:lvl>
    <w:lvl w:ilvl="5">
      <w:start w:val="1"/>
      <w:numFmt w:val="decimal"/>
      <w:lvlText w:val="13%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1" w15:restartNumberingAfterBreak="0">
    <w:nsid w:val="69122C6C"/>
    <w:multiLevelType w:val="multilevel"/>
    <w:tmpl w:val="42D0BBF6"/>
    <w:lvl w:ilvl="0">
      <w:start w:val="1"/>
      <w:numFmt w:val="decimal"/>
      <w:lvlText w:val="%1."/>
      <w:lvlJc w:val="left"/>
      <w:pPr>
        <w:ind w:left="360" w:hanging="360"/>
      </w:pPr>
      <w:rPr>
        <w:b/>
      </w:rPr>
    </w:lvl>
    <w:lvl w:ilvl="1">
      <w:start w:val="1"/>
      <w:numFmt w:val="decimal"/>
      <w:lvlText w:val="%1.%2."/>
      <w:lvlJc w:val="left"/>
      <w:pPr>
        <w:ind w:left="792" w:hanging="432"/>
      </w:pPr>
      <w:rPr>
        <w:b w:val="0"/>
        <w:bCs/>
        <w:strike w:val="0"/>
        <w:dstrike w:val="0"/>
        <w:color w:val="auto"/>
        <w:sz w:val="24"/>
        <w:szCs w:val="24"/>
        <w:u w:val="none"/>
        <w:effect w:val="none"/>
      </w:rPr>
    </w:lvl>
    <w:lvl w:ilvl="2">
      <w:start w:val="1"/>
      <w:numFmt w:val="decimal"/>
      <w:lvlText w:val="%1.%2.%3."/>
      <w:lvlJc w:val="left"/>
      <w:pPr>
        <w:ind w:left="1224" w:hanging="504"/>
      </w:pPr>
      <w:rPr>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378094A"/>
    <w:multiLevelType w:val="multilevel"/>
    <w:tmpl w:val="FC7A6974"/>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0"/>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947394"/>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4"/>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4" w15:restartNumberingAfterBreak="0">
    <w:nsid w:val="7C83750B"/>
    <w:multiLevelType w:val="multilevel"/>
    <w:tmpl w:val="DD4073D8"/>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0"/>
      <w:numFmt w:val="decimal"/>
      <w:lvlText w:val="%1.%2.%3."/>
      <w:lvlJc w:val="left"/>
      <w:pPr>
        <w:ind w:left="840" w:hanging="840"/>
      </w:pPr>
      <w:rPr>
        <w:rFonts w:hint="default"/>
      </w:rPr>
    </w:lvl>
    <w:lvl w:ilvl="3">
      <w:start w:val="3"/>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3857436">
    <w:abstractNumId w:val="31"/>
  </w:num>
  <w:num w:numId="2" w16cid:durableId="850533534">
    <w:abstractNumId w:val="9"/>
  </w:num>
  <w:num w:numId="3" w16cid:durableId="1178617252">
    <w:abstractNumId w:val="22"/>
  </w:num>
  <w:num w:numId="4" w16cid:durableId="538863694">
    <w:abstractNumId w:val="2"/>
  </w:num>
  <w:num w:numId="5" w16cid:durableId="457381316">
    <w:abstractNumId w:val="30"/>
  </w:num>
  <w:num w:numId="6" w16cid:durableId="547112208">
    <w:abstractNumId w:val="11"/>
  </w:num>
  <w:num w:numId="7" w16cid:durableId="1948078677">
    <w:abstractNumId w:val="15"/>
  </w:num>
  <w:num w:numId="8" w16cid:durableId="979115792">
    <w:abstractNumId w:val="34"/>
  </w:num>
  <w:num w:numId="9" w16cid:durableId="1500579702">
    <w:abstractNumId w:val="32"/>
  </w:num>
  <w:num w:numId="10" w16cid:durableId="1522552772">
    <w:abstractNumId w:val="14"/>
  </w:num>
  <w:num w:numId="11" w16cid:durableId="219484399">
    <w:abstractNumId w:val="12"/>
  </w:num>
  <w:num w:numId="12" w16cid:durableId="674764415">
    <w:abstractNumId w:val="18"/>
  </w:num>
  <w:num w:numId="13" w16cid:durableId="960116667">
    <w:abstractNumId w:val="24"/>
  </w:num>
  <w:num w:numId="14" w16cid:durableId="1631208912">
    <w:abstractNumId w:val="5"/>
  </w:num>
  <w:num w:numId="15" w16cid:durableId="173687853">
    <w:abstractNumId w:val="3"/>
  </w:num>
  <w:num w:numId="16" w16cid:durableId="422380630">
    <w:abstractNumId w:val="1"/>
  </w:num>
  <w:num w:numId="17" w16cid:durableId="1990937050">
    <w:abstractNumId w:val="29"/>
  </w:num>
  <w:num w:numId="18" w16cid:durableId="1769231829">
    <w:abstractNumId w:val="28"/>
  </w:num>
  <w:num w:numId="19" w16cid:durableId="264970076">
    <w:abstractNumId w:val="20"/>
  </w:num>
  <w:num w:numId="20" w16cid:durableId="1791977249">
    <w:abstractNumId w:val="13"/>
  </w:num>
  <w:num w:numId="21" w16cid:durableId="700008114">
    <w:abstractNumId w:val="7"/>
  </w:num>
  <w:num w:numId="22" w16cid:durableId="1272321225">
    <w:abstractNumId w:val="33"/>
  </w:num>
  <w:num w:numId="23" w16cid:durableId="261767875">
    <w:abstractNumId w:val="26"/>
  </w:num>
  <w:num w:numId="24" w16cid:durableId="1706830060">
    <w:abstractNumId w:val="6"/>
  </w:num>
  <w:num w:numId="25" w16cid:durableId="304117906">
    <w:abstractNumId w:val="10"/>
  </w:num>
  <w:num w:numId="26" w16cid:durableId="1504662679">
    <w:abstractNumId w:val="0"/>
  </w:num>
  <w:num w:numId="27" w16cid:durableId="1939291887">
    <w:abstractNumId w:val="16"/>
  </w:num>
  <w:num w:numId="28" w16cid:durableId="659506822">
    <w:abstractNumId w:val="23"/>
  </w:num>
  <w:num w:numId="29" w16cid:durableId="186679040">
    <w:abstractNumId w:val="25"/>
  </w:num>
  <w:num w:numId="30" w16cid:durableId="380061717">
    <w:abstractNumId w:val="17"/>
  </w:num>
  <w:num w:numId="31" w16cid:durableId="1026178996">
    <w:abstractNumId w:val="8"/>
  </w:num>
  <w:num w:numId="32" w16cid:durableId="914585158">
    <w:abstractNumId w:val="19"/>
  </w:num>
  <w:num w:numId="33" w16cid:durableId="1229876183">
    <w:abstractNumId w:val="21"/>
  </w:num>
  <w:num w:numId="34" w16cid:durableId="203563544">
    <w:abstractNumId w:val="4"/>
  </w:num>
  <w:num w:numId="35" w16cid:durableId="708183212">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F01"/>
    <w:rsid w:val="00002399"/>
    <w:rsid w:val="0000253C"/>
    <w:rsid w:val="00002960"/>
    <w:rsid w:val="000030EF"/>
    <w:rsid w:val="00003617"/>
    <w:rsid w:val="0000365E"/>
    <w:rsid w:val="00003E55"/>
    <w:rsid w:val="00006C6D"/>
    <w:rsid w:val="00006D66"/>
    <w:rsid w:val="00010090"/>
    <w:rsid w:val="000100F7"/>
    <w:rsid w:val="000109D8"/>
    <w:rsid w:val="000113EB"/>
    <w:rsid w:val="0001145E"/>
    <w:rsid w:val="00011633"/>
    <w:rsid w:val="00012D4B"/>
    <w:rsid w:val="00013020"/>
    <w:rsid w:val="00013173"/>
    <w:rsid w:val="00013982"/>
    <w:rsid w:val="00015168"/>
    <w:rsid w:val="00015294"/>
    <w:rsid w:val="00015A8B"/>
    <w:rsid w:val="00015B9F"/>
    <w:rsid w:val="00016613"/>
    <w:rsid w:val="00016D40"/>
    <w:rsid w:val="00017C98"/>
    <w:rsid w:val="00017EAB"/>
    <w:rsid w:val="00020387"/>
    <w:rsid w:val="00020505"/>
    <w:rsid w:val="00020BBF"/>
    <w:rsid w:val="000212F0"/>
    <w:rsid w:val="000217AF"/>
    <w:rsid w:val="00021851"/>
    <w:rsid w:val="000221D0"/>
    <w:rsid w:val="0002288A"/>
    <w:rsid w:val="00023195"/>
    <w:rsid w:val="00023D41"/>
    <w:rsid w:val="00023E51"/>
    <w:rsid w:val="0002591F"/>
    <w:rsid w:val="00025B84"/>
    <w:rsid w:val="00027122"/>
    <w:rsid w:val="00027529"/>
    <w:rsid w:val="000278C7"/>
    <w:rsid w:val="00027EF4"/>
    <w:rsid w:val="00030857"/>
    <w:rsid w:val="00030BC2"/>
    <w:rsid w:val="00030C3C"/>
    <w:rsid w:val="00031D16"/>
    <w:rsid w:val="000336C8"/>
    <w:rsid w:val="0003396C"/>
    <w:rsid w:val="000339A2"/>
    <w:rsid w:val="00035B9A"/>
    <w:rsid w:val="000366B7"/>
    <w:rsid w:val="00036B7F"/>
    <w:rsid w:val="00040132"/>
    <w:rsid w:val="000402CF"/>
    <w:rsid w:val="000408FC"/>
    <w:rsid w:val="000409F5"/>
    <w:rsid w:val="00041514"/>
    <w:rsid w:val="00042427"/>
    <w:rsid w:val="000425BC"/>
    <w:rsid w:val="00042ACA"/>
    <w:rsid w:val="00043286"/>
    <w:rsid w:val="00043A76"/>
    <w:rsid w:val="00044167"/>
    <w:rsid w:val="00044E31"/>
    <w:rsid w:val="00045EE5"/>
    <w:rsid w:val="00046210"/>
    <w:rsid w:val="00046884"/>
    <w:rsid w:val="000501C3"/>
    <w:rsid w:val="000502BB"/>
    <w:rsid w:val="00050939"/>
    <w:rsid w:val="00050AF8"/>
    <w:rsid w:val="00051336"/>
    <w:rsid w:val="00051E82"/>
    <w:rsid w:val="00052965"/>
    <w:rsid w:val="0005371F"/>
    <w:rsid w:val="000547F7"/>
    <w:rsid w:val="00055094"/>
    <w:rsid w:val="000555D7"/>
    <w:rsid w:val="00055736"/>
    <w:rsid w:val="00055DE9"/>
    <w:rsid w:val="000568DB"/>
    <w:rsid w:val="00056FED"/>
    <w:rsid w:val="000571CB"/>
    <w:rsid w:val="000571E2"/>
    <w:rsid w:val="00057BBE"/>
    <w:rsid w:val="00057E65"/>
    <w:rsid w:val="00060C5E"/>
    <w:rsid w:val="00060FCC"/>
    <w:rsid w:val="000611CC"/>
    <w:rsid w:val="00061B26"/>
    <w:rsid w:val="00061D6C"/>
    <w:rsid w:val="0006291A"/>
    <w:rsid w:val="00064423"/>
    <w:rsid w:val="00064976"/>
    <w:rsid w:val="00064C86"/>
    <w:rsid w:val="00064FE3"/>
    <w:rsid w:val="00065260"/>
    <w:rsid w:val="0006610C"/>
    <w:rsid w:val="00070319"/>
    <w:rsid w:val="000703E5"/>
    <w:rsid w:val="000705E9"/>
    <w:rsid w:val="000712EA"/>
    <w:rsid w:val="00071341"/>
    <w:rsid w:val="0007241E"/>
    <w:rsid w:val="00072643"/>
    <w:rsid w:val="00072DBB"/>
    <w:rsid w:val="000735EE"/>
    <w:rsid w:val="00074C7B"/>
    <w:rsid w:val="00075B5D"/>
    <w:rsid w:val="00075C7A"/>
    <w:rsid w:val="00075CA3"/>
    <w:rsid w:val="00076D57"/>
    <w:rsid w:val="00076FB7"/>
    <w:rsid w:val="00077432"/>
    <w:rsid w:val="00077A60"/>
    <w:rsid w:val="00080E84"/>
    <w:rsid w:val="00081395"/>
    <w:rsid w:val="000819E7"/>
    <w:rsid w:val="00083AB5"/>
    <w:rsid w:val="00083FBC"/>
    <w:rsid w:val="0008426E"/>
    <w:rsid w:val="00084A97"/>
    <w:rsid w:val="00084E8B"/>
    <w:rsid w:val="00085D11"/>
    <w:rsid w:val="00085DAD"/>
    <w:rsid w:val="000869B3"/>
    <w:rsid w:val="000918A9"/>
    <w:rsid w:val="00092C55"/>
    <w:rsid w:val="00092FBD"/>
    <w:rsid w:val="000931CE"/>
    <w:rsid w:val="000931F1"/>
    <w:rsid w:val="000941BC"/>
    <w:rsid w:val="000942ED"/>
    <w:rsid w:val="0009487F"/>
    <w:rsid w:val="000959FC"/>
    <w:rsid w:val="00095BDC"/>
    <w:rsid w:val="000965CB"/>
    <w:rsid w:val="0009667D"/>
    <w:rsid w:val="00096B10"/>
    <w:rsid w:val="00096C54"/>
    <w:rsid w:val="00097A3F"/>
    <w:rsid w:val="00097CB4"/>
    <w:rsid w:val="000A0182"/>
    <w:rsid w:val="000A03D9"/>
    <w:rsid w:val="000A10EB"/>
    <w:rsid w:val="000A12CE"/>
    <w:rsid w:val="000A1A29"/>
    <w:rsid w:val="000A3758"/>
    <w:rsid w:val="000A4869"/>
    <w:rsid w:val="000A4902"/>
    <w:rsid w:val="000A4B76"/>
    <w:rsid w:val="000A4BEE"/>
    <w:rsid w:val="000A611A"/>
    <w:rsid w:val="000A6612"/>
    <w:rsid w:val="000A66B3"/>
    <w:rsid w:val="000A6FF1"/>
    <w:rsid w:val="000A7586"/>
    <w:rsid w:val="000A7F96"/>
    <w:rsid w:val="000B0F34"/>
    <w:rsid w:val="000B186B"/>
    <w:rsid w:val="000B23EA"/>
    <w:rsid w:val="000B2418"/>
    <w:rsid w:val="000B3F56"/>
    <w:rsid w:val="000B484B"/>
    <w:rsid w:val="000B4F10"/>
    <w:rsid w:val="000B5E4A"/>
    <w:rsid w:val="000B5EDB"/>
    <w:rsid w:val="000B71A2"/>
    <w:rsid w:val="000B787E"/>
    <w:rsid w:val="000C09F9"/>
    <w:rsid w:val="000C0A6D"/>
    <w:rsid w:val="000C12B1"/>
    <w:rsid w:val="000C172F"/>
    <w:rsid w:val="000C2630"/>
    <w:rsid w:val="000C3254"/>
    <w:rsid w:val="000C3D6F"/>
    <w:rsid w:val="000C4359"/>
    <w:rsid w:val="000C4E8B"/>
    <w:rsid w:val="000C5DDF"/>
    <w:rsid w:val="000C5E08"/>
    <w:rsid w:val="000C6A87"/>
    <w:rsid w:val="000C6B69"/>
    <w:rsid w:val="000C7D2E"/>
    <w:rsid w:val="000C7DF3"/>
    <w:rsid w:val="000D1867"/>
    <w:rsid w:val="000D1A51"/>
    <w:rsid w:val="000D3CA6"/>
    <w:rsid w:val="000D3E6F"/>
    <w:rsid w:val="000D4536"/>
    <w:rsid w:val="000D5148"/>
    <w:rsid w:val="000D5B03"/>
    <w:rsid w:val="000D6F5A"/>
    <w:rsid w:val="000D7710"/>
    <w:rsid w:val="000E0822"/>
    <w:rsid w:val="000E1144"/>
    <w:rsid w:val="000E1D56"/>
    <w:rsid w:val="000E1F00"/>
    <w:rsid w:val="000E2E2A"/>
    <w:rsid w:val="000E2F5E"/>
    <w:rsid w:val="000E35A6"/>
    <w:rsid w:val="000E36AC"/>
    <w:rsid w:val="000E4B2D"/>
    <w:rsid w:val="000E4BDE"/>
    <w:rsid w:val="000E4D2D"/>
    <w:rsid w:val="000E4F0D"/>
    <w:rsid w:val="000E5210"/>
    <w:rsid w:val="000E62C6"/>
    <w:rsid w:val="000E6713"/>
    <w:rsid w:val="000E6C0F"/>
    <w:rsid w:val="000E78B6"/>
    <w:rsid w:val="000E7A28"/>
    <w:rsid w:val="000E7E79"/>
    <w:rsid w:val="000F01A5"/>
    <w:rsid w:val="000F0CD6"/>
    <w:rsid w:val="000F148E"/>
    <w:rsid w:val="000F372C"/>
    <w:rsid w:val="000F3A5A"/>
    <w:rsid w:val="000F4C52"/>
    <w:rsid w:val="000F4EA0"/>
    <w:rsid w:val="000F502D"/>
    <w:rsid w:val="000F51CD"/>
    <w:rsid w:val="000F5606"/>
    <w:rsid w:val="000F6693"/>
    <w:rsid w:val="000F78A4"/>
    <w:rsid w:val="000F7B84"/>
    <w:rsid w:val="0010058E"/>
    <w:rsid w:val="0010090E"/>
    <w:rsid w:val="00100FA1"/>
    <w:rsid w:val="001010D8"/>
    <w:rsid w:val="0010168C"/>
    <w:rsid w:val="0010207A"/>
    <w:rsid w:val="00103B4E"/>
    <w:rsid w:val="001053D8"/>
    <w:rsid w:val="00105632"/>
    <w:rsid w:val="00105BD0"/>
    <w:rsid w:val="00105C5D"/>
    <w:rsid w:val="0010738E"/>
    <w:rsid w:val="00107A66"/>
    <w:rsid w:val="00107FB3"/>
    <w:rsid w:val="00111FC6"/>
    <w:rsid w:val="00112268"/>
    <w:rsid w:val="00113FFB"/>
    <w:rsid w:val="001141D0"/>
    <w:rsid w:val="00114385"/>
    <w:rsid w:val="001143C0"/>
    <w:rsid w:val="00114804"/>
    <w:rsid w:val="00114FF3"/>
    <w:rsid w:val="00115409"/>
    <w:rsid w:val="00116758"/>
    <w:rsid w:val="00116C3E"/>
    <w:rsid w:val="00117D07"/>
    <w:rsid w:val="00117E70"/>
    <w:rsid w:val="001206CB"/>
    <w:rsid w:val="001211E8"/>
    <w:rsid w:val="00121988"/>
    <w:rsid w:val="00121D09"/>
    <w:rsid w:val="00121DED"/>
    <w:rsid w:val="00122395"/>
    <w:rsid w:val="00122B4B"/>
    <w:rsid w:val="0012318A"/>
    <w:rsid w:val="001239AD"/>
    <w:rsid w:val="00123BD5"/>
    <w:rsid w:val="00124037"/>
    <w:rsid w:val="001250F0"/>
    <w:rsid w:val="00125E42"/>
    <w:rsid w:val="00125FA5"/>
    <w:rsid w:val="00126C3D"/>
    <w:rsid w:val="00126DE7"/>
    <w:rsid w:val="001275F6"/>
    <w:rsid w:val="00130BD6"/>
    <w:rsid w:val="00130D00"/>
    <w:rsid w:val="00130D38"/>
    <w:rsid w:val="00131591"/>
    <w:rsid w:val="00133274"/>
    <w:rsid w:val="00133910"/>
    <w:rsid w:val="00134C75"/>
    <w:rsid w:val="00135776"/>
    <w:rsid w:val="00135B1F"/>
    <w:rsid w:val="00137AB1"/>
    <w:rsid w:val="001403C7"/>
    <w:rsid w:val="001403FF"/>
    <w:rsid w:val="00140936"/>
    <w:rsid w:val="00140B86"/>
    <w:rsid w:val="0014363F"/>
    <w:rsid w:val="00143CA8"/>
    <w:rsid w:val="00144332"/>
    <w:rsid w:val="00144D55"/>
    <w:rsid w:val="001450FF"/>
    <w:rsid w:val="00145FC0"/>
    <w:rsid w:val="00146C7A"/>
    <w:rsid w:val="00146D2D"/>
    <w:rsid w:val="00150B3A"/>
    <w:rsid w:val="00150D01"/>
    <w:rsid w:val="00151537"/>
    <w:rsid w:val="00151576"/>
    <w:rsid w:val="0015236D"/>
    <w:rsid w:val="00152905"/>
    <w:rsid w:val="00153101"/>
    <w:rsid w:val="00153401"/>
    <w:rsid w:val="00153627"/>
    <w:rsid w:val="001536D8"/>
    <w:rsid w:val="00153955"/>
    <w:rsid w:val="00154349"/>
    <w:rsid w:val="00154A2A"/>
    <w:rsid w:val="001551C3"/>
    <w:rsid w:val="001561BF"/>
    <w:rsid w:val="00157568"/>
    <w:rsid w:val="00157CF5"/>
    <w:rsid w:val="00157F16"/>
    <w:rsid w:val="00160EBA"/>
    <w:rsid w:val="00161AAA"/>
    <w:rsid w:val="00161B72"/>
    <w:rsid w:val="00162DF1"/>
    <w:rsid w:val="00163249"/>
    <w:rsid w:val="0016396C"/>
    <w:rsid w:val="00163A1B"/>
    <w:rsid w:val="00164111"/>
    <w:rsid w:val="001641FB"/>
    <w:rsid w:val="0016454B"/>
    <w:rsid w:val="00164C90"/>
    <w:rsid w:val="00164CC6"/>
    <w:rsid w:val="00167DD6"/>
    <w:rsid w:val="001710C2"/>
    <w:rsid w:val="001717C9"/>
    <w:rsid w:val="001734DF"/>
    <w:rsid w:val="00173511"/>
    <w:rsid w:val="00174D49"/>
    <w:rsid w:val="00174DD3"/>
    <w:rsid w:val="0017539F"/>
    <w:rsid w:val="00175409"/>
    <w:rsid w:val="001754EA"/>
    <w:rsid w:val="001757AD"/>
    <w:rsid w:val="00175EC4"/>
    <w:rsid w:val="001761DD"/>
    <w:rsid w:val="001762FA"/>
    <w:rsid w:val="00176CA1"/>
    <w:rsid w:val="00176D48"/>
    <w:rsid w:val="00176F55"/>
    <w:rsid w:val="001771E1"/>
    <w:rsid w:val="0017760B"/>
    <w:rsid w:val="00177E2C"/>
    <w:rsid w:val="001806DC"/>
    <w:rsid w:val="00180E53"/>
    <w:rsid w:val="0018240D"/>
    <w:rsid w:val="00182A22"/>
    <w:rsid w:val="00184079"/>
    <w:rsid w:val="00185447"/>
    <w:rsid w:val="00185D8D"/>
    <w:rsid w:val="00187804"/>
    <w:rsid w:val="001879E7"/>
    <w:rsid w:val="00187A81"/>
    <w:rsid w:val="0019046C"/>
    <w:rsid w:val="0019094B"/>
    <w:rsid w:val="001909F0"/>
    <w:rsid w:val="0019147F"/>
    <w:rsid w:val="00191E0D"/>
    <w:rsid w:val="00192650"/>
    <w:rsid w:val="0019298F"/>
    <w:rsid w:val="001929FB"/>
    <w:rsid w:val="001932E6"/>
    <w:rsid w:val="00193428"/>
    <w:rsid w:val="00193789"/>
    <w:rsid w:val="00193AF7"/>
    <w:rsid w:val="00193AF8"/>
    <w:rsid w:val="00196C21"/>
    <w:rsid w:val="00196E8F"/>
    <w:rsid w:val="001972C1"/>
    <w:rsid w:val="00197552"/>
    <w:rsid w:val="001A1765"/>
    <w:rsid w:val="001A17BA"/>
    <w:rsid w:val="001A1CB4"/>
    <w:rsid w:val="001A20D2"/>
    <w:rsid w:val="001A2675"/>
    <w:rsid w:val="001A293E"/>
    <w:rsid w:val="001A2EAE"/>
    <w:rsid w:val="001A3875"/>
    <w:rsid w:val="001A38ED"/>
    <w:rsid w:val="001A4B80"/>
    <w:rsid w:val="001A5775"/>
    <w:rsid w:val="001A5B59"/>
    <w:rsid w:val="001A699B"/>
    <w:rsid w:val="001A6D50"/>
    <w:rsid w:val="001B01B1"/>
    <w:rsid w:val="001B0959"/>
    <w:rsid w:val="001B1D6C"/>
    <w:rsid w:val="001B270E"/>
    <w:rsid w:val="001B2F5F"/>
    <w:rsid w:val="001B325A"/>
    <w:rsid w:val="001B4902"/>
    <w:rsid w:val="001B4A7B"/>
    <w:rsid w:val="001B4D1D"/>
    <w:rsid w:val="001B4FF4"/>
    <w:rsid w:val="001B5E1A"/>
    <w:rsid w:val="001B5FEB"/>
    <w:rsid w:val="001B62C0"/>
    <w:rsid w:val="001B645D"/>
    <w:rsid w:val="001B6668"/>
    <w:rsid w:val="001B684A"/>
    <w:rsid w:val="001B6A84"/>
    <w:rsid w:val="001B6DAE"/>
    <w:rsid w:val="001B73C7"/>
    <w:rsid w:val="001B7763"/>
    <w:rsid w:val="001BF1F7"/>
    <w:rsid w:val="001C00D0"/>
    <w:rsid w:val="001C01D5"/>
    <w:rsid w:val="001C0ABB"/>
    <w:rsid w:val="001C0E5D"/>
    <w:rsid w:val="001C0FD6"/>
    <w:rsid w:val="001C1174"/>
    <w:rsid w:val="001C2083"/>
    <w:rsid w:val="001C2183"/>
    <w:rsid w:val="001C2287"/>
    <w:rsid w:val="001C24EE"/>
    <w:rsid w:val="001C3E72"/>
    <w:rsid w:val="001C4245"/>
    <w:rsid w:val="001C5202"/>
    <w:rsid w:val="001C5382"/>
    <w:rsid w:val="001C58C7"/>
    <w:rsid w:val="001C5A4B"/>
    <w:rsid w:val="001C5AC0"/>
    <w:rsid w:val="001C66B6"/>
    <w:rsid w:val="001D1DD9"/>
    <w:rsid w:val="001D2E21"/>
    <w:rsid w:val="001D3838"/>
    <w:rsid w:val="001D3E5F"/>
    <w:rsid w:val="001D4032"/>
    <w:rsid w:val="001D4428"/>
    <w:rsid w:val="001D4D5A"/>
    <w:rsid w:val="001D5D11"/>
    <w:rsid w:val="001D6202"/>
    <w:rsid w:val="001D69F1"/>
    <w:rsid w:val="001D7754"/>
    <w:rsid w:val="001E0F71"/>
    <w:rsid w:val="001E2535"/>
    <w:rsid w:val="001E3503"/>
    <w:rsid w:val="001E3CAD"/>
    <w:rsid w:val="001E46B3"/>
    <w:rsid w:val="001E478D"/>
    <w:rsid w:val="001E4A0A"/>
    <w:rsid w:val="001E5008"/>
    <w:rsid w:val="001E7011"/>
    <w:rsid w:val="001E7D82"/>
    <w:rsid w:val="001F007F"/>
    <w:rsid w:val="001F0085"/>
    <w:rsid w:val="001F0259"/>
    <w:rsid w:val="001F0AD1"/>
    <w:rsid w:val="001F1353"/>
    <w:rsid w:val="001F1B60"/>
    <w:rsid w:val="001F1E0E"/>
    <w:rsid w:val="001F1E95"/>
    <w:rsid w:val="001F347E"/>
    <w:rsid w:val="001F472C"/>
    <w:rsid w:val="001F50FC"/>
    <w:rsid w:val="001F5E81"/>
    <w:rsid w:val="001F6130"/>
    <w:rsid w:val="001F6FFB"/>
    <w:rsid w:val="001F70E0"/>
    <w:rsid w:val="001F71BC"/>
    <w:rsid w:val="00200F50"/>
    <w:rsid w:val="002010AD"/>
    <w:rsid w:val="00201431"/>
    <w:rsid w:val="00201DD5"/>
    <w:rsid w:val="00203691"/>
    <w:rsid w:val="00203FEA"/>
    <w:rsid w:val="002040A1"/>
    <w:rsid w:val="002040E4"/>
    <w:rsid w:val="002057F2"/>
    <w:rsid w:val="00205B04"/>
    <w:rsid w:val="00205B0A"/>
    <w:rsid w:val="00205BF6"/>
    <w:rsid w:val="002061E0"/>
    <w:rsid w:val="00207399"/>
    <w:rsid w:val="00210107"/>
    <w:rsid w:val="002103AE"/>
    <w:rsid w:val="002105AD"/>
    <w:rsid w:val="002106DF"/>
    <w:rsid w:val="00210E33"/>
    <w:rsid w:val="002110E4"/>
    <w:rsid w:val="00211D5A"/>
    <w:rsid w:val="00212493"/>
    <w:rsid w:val="002125B1"/>
    <w:rsid w:val="00213AE4"/>
    <w:rsid w:val="00214A05"/>
    <w:rsid w:val="00214D99"/>
    <w:rsid w:val="00215662"/>
    <w:rsid w:val="0021599E"/>
    <w:rsid w:val="00215AAD"/>
    <w:rsid w:val="0021603B"/>
    <w:rsid w:val="00216214"/>
    <w:rsid w:val="00216445"/>
    <w:rsid w:val="002172B4"/>
    <w:rsid w:val="0021792E"/>
    <w:rsid w:val="002205A6"/>
    <w:rsid w:val="00220C5F"/>
    <w:rsid w:val="00220E01"/>
    <w:rsid w:val="00223B93"/>
    <w:rsid w:val="002242B8"/>
    <w:rsid w:val="00227694"/>
    <w:rsid w:val="00227B0B"/>
    <w:rsid w:val="002303B3"/>
    <w:rsid w:val="002307DA"/>
    <w:rsid w:val="00230D0B"/>
    <w:rsid w:val="00230F78"/>
    <w:rsid w:val="00232815"/>
    <w:rsid w:val="002328F2"/>
    <w:rsid w:val="00232E10"/>
    <w:rsid w:val="00233118"/>
    <w:rsid w:val="002331A8"/>
    <w:rsid w:val="00233CE5"/>
    <w:rsid w:val="00233D88"/>
    <w:rsid w:val="00234593"/>
    <w:rsid w:val="00234889"/>
    <w:rsid w:val="00234DC0"/>
    <w:rsid w:val="00236348"/>
    <w:rsid w:val="00240549"/>
    <w:rsid w:val="00240FF5"/>
    <w:rsid w:val="002413AA"/>
    <w:rsid w:val="0024248F"/>
    <w:rsid w:val="00242579"/>
    <w:rsid w:val="00242645"/>
    <w:rsid w:val="00243A81"/>
    <w:rsid w:val="002441F4"/>
    <w:rsid w:val="002450AE"/>
    <w:rsid w:val="00245499"/>
    <w:rsid w:val="00246121"/>
    <w:rsid w:val="00246528"/>
    <w:rsid w:val="00247168"/>
    <w:rsid w:val="00247D0C"/>
    <w:rsid w:val="0024AEA7"/>
    <w:rsid w:val="002507F6"/>
    <w:rsid w:val="00251B9D"/>
    <w:rsid w:val="0025265B"/>
    <w:rsid w:val="00252689"/>
    <w:rsid w:val="002529E6"/>
    <w:rsid w:val="0025310E"/>
    <w:rsid w:val="0025452B"/>
    <w:rsid w:val="002549F2"/>
    <w:rsid w:val="00254D9E"/>
    <w:rsid w:val="002551EC"/>
    <w:rsid w:val="00255938"/>
    <w:rsid w:val="00255D54"/>
    <w:rsid w:val="00256A05"/>
    <w:rsid w:val="00256F4E"/>
    <w:rsid w:val="00260440"/>
    <w:rsid w:val="00261399"/>
    <w:rsid w:val="002613AF"/>
    <w:rsid w:val="002613DB"/>
    <w:rsid w:val="0026235F"/>
    <w:rsid w:val="00262A90"/>
    <w:rsid w:val="0026380D"/>
    <w:rsid w:val="00263E31"/>
    <w:rsid w:val="002647D0"/>
    <w:rsid w:val="002647E4"/>
    <w:rsid w:val="0026484F"/>
    <w:rsid w:val="00264877"/>
    <w:rsid w:val="00265163"/>
    <w:rsid w:val="002654EB"/>
    <w:rsid w:val="00265CDF"/>
    <w:rsid w:val="00266622"/>
    <w:rsid w:val="00266D8E"/>
    <w:rsid w:val="00266EBC"/>
    <w:rsid w:val="002671E8"/>
    <w:rsid w:val="00267DB9"/>
    <w:rsid w:val="00270839"/>
    <w:rsid w:val="00270DC5"/>
    <w:rsid w:val="00271999"/>
    <w:rsid w:val="00271B08"/>
    <w:rsid w:val="00271C16"/>
    <w:rsid w:val="00272BA1"/>
    <w:rsid w:val="002730C0"/>
    <w:rsid w:val="00273341"/>
    <w:rsid w:val="0027367E"/>
    <w:rsid w:val="00273B65"/>
    <w:rsid w:val="00273E17"/>
    <w:rsid w:val="00274498"/>
    <w:rsid w:val="00274A37"/>
    <w:rsid w:val="00276B23"/>
    <w:rsid w:val="00277542"/>
    <w:rsid w:val="00277F33"/>
    <w:rsid w:val="0028008C"/>
    <w:rsid w:val="0028008E"/>
    <w:rsid w:val="00280450"/>
    <w:rsid w:val="002814C8"/>
    <w:rsid w:val="00281823"/>
    <w:rsid w:val="00282313"/>
    <w:rsid w:val="00282573"/>
    <w:rsid w:val="00282F9E"/>
    <w:rsid w:val="0028310B"/>
    <w:rsid w:val="00284511"/>
    <w:rsid w:val="0028496C"/>
    <w:rsid w:val="00284A22"/>
    <w:rsid w:val="00284DF1"/>
    <w:rsid w:val="00285E07"/>
    <w:rsid w:val="00286640"/>
    <w:rsid w:val="00286883"/>
    <w:rsid w:val="0028691A"/>
    <w:rsid w:val="0028696C"/>
    <w:rsid w:val="0029008A"/>
    <w:rsid w:val="0029028F"/>
    <w:rsid w:val="00290299"/>
    <w:rsid w:val="00291B1C"/>
    <w:rsid w:val="0029238F"/>
    <w:rsid w:val="00292C9E"/>
    <w:rsid w:val="00292D64"/>
    <w:rsid w:val="00293E93"/>
    <w:rsid w:val="002965E1"/>
    <w:rsid w:val="00296874"/>
    <w:rsid w:val="002A037B"/>
    <w:rsid w:val="002A09D8"/>
    <w:rsid w:val="002A0B57"/>
    <w:rsid w:val="002A0EF8"/>
    <w:rsid w:val="002A0F83"/>
    <w:rsid w:val="002A1068"/>
    <w:rsid w:val="002A1248"/>
    <w:rsid w:val="002A1AB0"/>
    <w:rsid w:val="002A228E"/>
    <w:rsid w:val="002A2A05"/>
    <w:rsid w:val="002A2C59"/>
    <w:rsid w:val="002A4F81"/>
    <w:rsid w:val="002A52E8"/>
    <w:rsid w:val="002A6748"/>
    <w:rsid w:val="002A72D2"/>
    <w:rsid w:val="002A759C"/>
    <w:rsid w:val="002B0652"/>
    <w:rsid w:val="002B0A0F"/>
    <w:rsid w:val="002B1343"/>
    <w:rsid w:val="002B1A58"/>
    <w:rsid w:val="002B1F92"/>
    <w:rsid w:val="002B2118"/>
    <w:rsid w:val="002B30CB"/>
    <w:rsid w:val="002B34D4"/>
    <w:rsid w:val="002B36F7"/>
    <w:rsid w:val="002B4CC8"/>
    <w:rsid w:val="002B5617"/>
    <w:rsid w:val="002B60B2"/>
    <w:rsid w:val="002B6B24"/>
    <w:rsid w:val="002B7108"/>
    <w:rsid w:val="002B741F"/>
    <w:rsid w:val="002C0DE1"/>
    <w:rsid w:val="002C1481"/>
    <w:rsid w:val="002C1690"/>
    <w:rsid w:val="002C1A39"/>
    <w:rsid w:val="002C2647"/>
    <w:rsid w:val="002C3B4B"/>
    <w:rsid w:val="002C410C"/>
    <w:rsid w:val="002C42D4"/>
    <w:rsid w:val="002C56E7"/>
    <w:rsid w:val="002C5A0A"/>
    <w:rsid w:val="002C6A41"/>
    <w:rsid w:val="002D012C"/>
    <w:rsid w:val="002D1485"/>
    <w:rsid w:val="002D2811"/>
    <w:rsid w:val="002D301C"/>
    <w:rsid w:val="002D3698"/>
    <w:rsid w:val="002D3E9E"/>
    <w:rsid w:val="002D47AF"/>
    <w:rsid w:val="002D5225"/>
    <w:rsid w:val="002D5554"/>
    <w:rsid w:val="002D5CA8"/>
    <w:rsid w:val="002D63BD"/>
    <w:rsid w:val="002D6638"/>
    <w:rsid w:val="002D67AE"/>
    <w:rsid w:val="002D7564"/>
    <w:rsid w:val="002D7AA8"/>
    <w:rsid w:val="002E0EBE"/>
    <w:rsid w:val="002E14DC"/>
    <w:rsid w:val="002E19C4"/>
    <w:rsid w:val="002E1DF6"/>
    <w:rsid w:val="002E326C"/>
    <w:rsid w:val="002E35DF"/>
    <w:rsid w:val="002E3789"/>
    <w:rsid w:val="002E4003"/>
    <w:rsid w:val="002E631B"/>
    <w:rsid w:val="002E7AA9"/>
    <w:rsid w:val="002E7AD4"/>
    <w:rsid w:val="002E7BAD"/>
    <w:rsid w:val="002E7F68"/>
    <w:rsid w:val="002F011F"/>
    <w:rsid w:val="002F0753"/>
    <w:rsid w:val="002F090E"/>
    <w:rsid w:val="002F18BB"/>
    <w:rsid w:val="002F23B5"/>
    <w:rsid w:val="002F248B"/>
    <w:rsid w:val="002F4498"/>
    <w:rsid w:val="002F53C9"/>
    <w:rsid w:val="002F6EDB"/>
    <w:rsid w:val="002F7A49"/>
    <w:rsid w:val="002F7D04"/>
    <w:rsid w:val="002F7EE2"/>
    <w:rsid w:val="00300486"/>
    <w:rsid w:val="003004D3"/>
    <w:rsid w:val="00300CE6"/>
    <w:rsid w:val="003016A6"/>
    <w:rsid w:val="0030351F"/>
    <w:rsid w:val="0030396A"/>
    <w:rsid w:val="00303F0D"/>
    <w:rsid w:val="00305FA0"/>
    <w:rsid w:val="00306DF9"/>
    <w:rsid w:val="003073E7"/>
    <w:rsid w:val="0030742A"/>
    <w:rsid w:val="003076EF"/>
    <w:rsid w:val="003116B7"/>
    <w:rsid w:val="00313884"/>
    <w:rsid w:val="00313E47"/>
    <w:rsid w:val="00314888"/>
    <w:rsid w:val="00314D3E"/>
    <w:rsid w:val="00314D69"/>
    <w:rsid w:val="00315259"/>
    <w:rsid w:val="0031541D"/>
    <w:rsid w:val="00315439"/>
    <w:rsid w:val="003158E3"/>
    <w:rsid w:val="00316162"/>
    <w:rsid w:val="00316D1D"/>
    <w:rsid w:val="00317040"/>
    <w:rsid w:val="00320969"/>
    <w:rsid w:val="00320E08"/>
    <w:rsid w:val="00321699"/>
    <w:rsid w:val="003221DA"/>
    <w:rsid w:val="00322C21"/>
    <w:rsid w:val="00322CFB"/>
    <w:rsid w:val="003230FF"/>
    <w:rsid w:val="003231E0"/>
    <w:rsid w:val="003232EC"/>
    <w:rsid w:val="0032344B"/>
    <w:rsid w:val="00323EEB"/>
    <w:rsid w:val="00324D9A"/>
    <w:rsid w:val="00326A63"/>
    <w:rsid w:val="00327ED3"/>
    <w:rsid w:val="003303B2"/>
    <w:rsid w:val="00331914"/>
    <w:rsid w:val="003319E7"/>
    <w:rsid w:val="00331F3D"/>
    <w:rsid w:val="00332157"/>
    <w:rsid w:val="003334D5"/>
    <w:rsid w:val="003344C7"/>
    <w:rsid w:val="003345B7"/>
    <w:rsid w:val="003353B6"/>
    <w:rsid w:val="00336A17"/>
    <w:rsid w:val="00340012"/>
    <w:rsid w:val="0034003E"/>
    <w:rsid w:val="00341B4F"/>
    <w:rsid w:val="00342406"/>
    <w:rsid w:val="003437E5"/>
    <w:rsid w:val="00344399"/>
    <w:rsid w:val="0034471A"/>
    <w:rsid w:val="00344885"/>
    <w:rsid w:val="003450E2"/>
    <w:rsid w:val="00345171"/>
    <w:rsid w:val="00346082"/>
    <w:rsid w:val="00346661"/>
    <w:rsid w:val="00346C1F"/>
    <w:rsid w:val="003505E7"/>
    <w:rsid w:val="0035079F"/>
    <w:rsid w:val="00350AC1"/>
    <w:rsid w:val="00350B15"/>
    <w:rsid w:val="00351393"/>
    <w:rsid w:val="00351940"/>
    <w:rsid w:val="00351FEF"/>
    <w:rsid w:val="00352942"/>
    <w:rsid w:val="00353D54"/>
    <w:rsid w:val="00354092"/>
    <w:rsid w:val="003544C5"/>
    <w:rsid w:val="00354586"/>
    <w:rsid w:val="00354908"/>
    <w:rsid w:val="003557DE"/>
    <w:rsid w:val="00356557"/>
    <w:rsid w:val="003568FB"/>
    <w:rsid w:val="00356975"/>
    <w:rsid w:val="00356C5C"/>
    <w:rsid w:val="003601D4"/>
    <w:rsid w:val="00360BC8"/>
    <w:rsid w:val="003611E9"/>
    <w:rsid w:val="00362428"/>
    <w:rsid w:val="003626F9"/>
    <w:rsid w:val="00362DB7"/>
    <w:rsid w:val="00363B0D"/>
    <w:rsid w:val="003643BF"/>
    <w:rsid w:val="003651F0"/>
    <w:rsid w:val="00365DF1"/>
    <w:rsid w:val="00365E39"/>
    <w:rsid w:val="00365ECA"/>
    <w:rsid w:val="003660A7"/>
    <w:rsid w:val="003676DE"/>
    <w:rsid w:val="00367EC3"/>
    <w:rsid w:val="003705B3"/>
    <w:rsid w:val="0037184D"/>
    <w:rsid w:val="00373910"/>
    <w:rsid w:val="00374208"/>
    <w:rsid w:val="00374880"/>
    <w:rsid w:val="003753B7"/>
    <w:rsid w:val="003755F5"/>
    <w:rsid w:val="003764A1"/>
    <w:rsid w:val="003772B1"/>
    <w:rsid w:val="00377324"/>
    <w:rsid w:val="003773A6"/>
    <w:rsid w:val="0037777C"/>
    <w:rsid w:val="003779CF"/>
    <w:rsid w:val="00377E56"/>
    <w:rsid w:val="0038196D"/>
    <w:rsid w:val="0038320A"/>
    <w:rsid w:val="00383480"/>
    <w:rsid w:val="00383F82"/>
    <w:rsid w:val="003840E9"/>
    <w:rsid w:val="00385ACA"/>
    <w:rsid w:val="00385B02"/>
    <w:rsid w:val="00385D3F"/>
    <w:rsid w:val="003861B3"/>
    <w:rsid w:val="00386327"/>
    <w:rsid w:val="00386420"/>
    <w:rsid w:val="00386672"/>
    <w:rsid w:val="0038791B"/>
    <w:rsid w:val="00387E01"/>
    <w:rsid w:val="0039081D"/>
    <w:rsid w:val="003908B9"/>
    <w:rsid w:val="00390B74"/>
    <w:rsid w:val="003931C0"/>
    <w:rsid w:val="00394638"/>
    <w:rsid w:val="00394AEA"/>
    <w:rsid w:val="003A0146"/>
    <w:rsid w:val="003A08F8"/>
    <w:rsid w:val="003A0C31"/>
    <w:rsid w:val="003A0E05"/>
    <w:rsid w:val="003A1E6E"/>
    <w:rsid w:val="003A28A7"/>
    <w:rsid w:val="003A2A40"/>
    <w:rsid w:val="003A3F3C"/>
    <w:rsid w:val="003A47F3"/>
    <w:rsid w:val="003A4CB8"/>
    <w:rsid w:val="003A59D4"/>
    <w:rsid w:val="003B00A2"/>
    <w:rsid w:val="003B03BF"/>
    <w:rsid w:val="003B03FC"/>
    <w:rsid w:val="003B1E0B"/>
    <w:rsid w:val="003B2984"/>
    <w:rsid w:val="003B3AB8"/>
    <w:rsid w:val="003B5312"/>
    <w:rsid w:val="003B590E"/>
    <w:rsid w:val="003B5B63"/>
    <w:rsid w:val="003C0CF6"/>
    <w:rsid w:val="003C0DB7"/>
    <w:rsid w:val="003C1AA8"/>
    <w:rsid w:val="003C1DA9"/>
    <w:rsid w:val="003C245A"/>
    <w:rsid w:val="003C2667"/>
    <w:rsid w:val="003C300E"/>
    <w:rsid w:val="003C4221"/>
    <w:rsid w:val="003C44FB"/>
    <w:rsid w:val="003C4534"/>
    <w:rsid w:val="003C525F"/>
    <w:rsid w:val="003C5805"/>
    <w:rsid w:val="003C5D55"/>
    <w:rsid w:val="003C64E4"/>
    <w:rsid w:val="003C6A2A"/>
    <w:rsid w:val="003C6B25"/>
    <w:rsid w:val="003C7730"/>
    <w:rsid w:val="003D00B6"/>
    <w:rsid w:val="003D0B3E"/>
    <w:rsid w:val="003D14FC"/>
    <w:rsid w:val="003D158E"/>
    <w:rsid w:val="003D1763"/>
    <w:rsid w:val="003D2548"/>
    <w:rsid w:val="003D27B0"/>
    <w:rsid w:val="003D2C58"/>
    <w:rsid w:val="003D31FA"/>
    <w:rsid w:val="003D3CC6"/>
    <w:rsid w:val="003D4C95"/>
    <w:rsid w:val="003D51CA"/>
    <w:rsid w:val="003D62D0"/>
    <w:rsid w:val="003D6691"/>
    <w:rsid w:val="003D740D"/>
    <w:rsid w:val="003E030A"/>
    <w:rsid w:val="003E0754"/>
    <w:rsid w:val="003E0C6B"/>
    <w:rsid w:val="003E1F8B"/>
    <w:rsid w:val="003E21D8"/>
    <w:rsid w:val="003E2FE6"/>
    <w:rsid w:val="003E354B"/>
    <w:rsid w:val="003E591B"/>
    <w:rsid w:val="003E6DCA"/>
    <w:rsid w:val="003E725F"/>
    <w:rsid w:val="003E7F80"/>
    <w:rsid w:val="003F0814"/>
    <w:rsid w:val="003F190E"/>
    <w:rsid w:val="003F1F13"/>
    <w:rsid w:val="003F39D9"/>
    <w:rsid w:val="003F3F23"/>
    <w:rsid w:val="003F5464"/>
    <w:rsid w:val="003F5B07"/>
    <w:rsid w:val="003F5D4B"/>
    <w:rsid w:val="003F7636"/>
    <w:rsid w:val="003F7869"/>
    <w:rsid w:val="003F7D40"/>
    <w:rsid w:val="00401E18"/>
    <w:rsid w:val="00401F6B"/>
    <w:rsid w:val="004026B3"/>
    <w:rsid w:val="004031FE"/>
    <w:rsid w:val="0040340E"/>
    <w:rsid w:val="00403E15"/>
    <w:rsid w:val="0040455D"/>
    <w:rsid w:val="00404A34"/>
    <w:rsid w:val="00405067"/>
    <w:rsid w:val="00406B2F"/>
    <w:rsid w:val="004073D8"/>
    <w:rsid w:val="00407DF5"/>
    <w:rsid w:val="00410947"/>
    <w:rsid w:val="00410BA8"/>
    <w:rsid w:val="0041113B"/>
    <w:rsid w:val="00412C06"/>
    <w:rsid w:val="004143BC"/>
    <w:rsid w:val="004146CC"/>
    <w:rsid w:val="00414BE9"/>
    <w:rsid w:val="00415AD0"/>
    <w:rsid w:val="00415FFC"/>
    <w:rsid w:val="00416433"/>
    <w:rsid w:val="004166FD"/>
    <w:rsid w:val="00416744"/>
    <w:rsid w:val="00416858"/>
    <w:rsid w:val="00417555"/>
    <w:rsid w:val="00417917"/>
    <w:rsid w:val="00417CA4"/>
    <w:rsid w:val="00421634"/>
    <w:rsid w:val="0042196A"/>
    <w:rsid w:val="00421CC2"/>
    <w:rsid w:val="00423108"/>
    <w:rsid w:val="00423D1B"/>
    <w:rsid w:val="00423F40"/>
    <w:rsid w:val="00425EF7"/>
    <w:rsid w:val="004270CF"/>
    <w:rsid w:val="004274E1"/>
    <w:rsid w:val="00427E39"/>
    <w:rsid w:val="0043203B"/>
    <w:rsid w:val="004321A3"/>
    <w:rsid w:val="004323E8"/>
    <w:rsid w:val="00432511"/>
    <w:rsid w:val="00432742"/>
    <w:rsid w:val="0043341A"/>
    <w:rsid w:val="00434F86"/>
    <w:rsid w:val="00435183"/>
    <w:rsid w:val="0043518F"/>
    <w:rsid w:val="00436C6F"/>
    <w:rsid w:val="004403DC"/>
    <w:rsid w:val="0044063C"/>
    <w:rsid w:val="00440647"/>
    <w:rsid w:val="00440D4E"/>
    <w:rsid w:val="00441391"/>
    <w:rsid w:val="00441955"/>
    <w:rsid w:val="00441BBA"/>
    <w:rsid w:val="004421E1"/>
    <w:rsid w:val="00443632"/>
    <w:rsid w:val="00443692"/>
    <w:rsid w:val="00443FEA"/>
    <w:rsid w:val="0044413C"/>
    <w:rsid w:val="00444EB5"/>
    <w:rsid w:val="0044711E"/>
    <w:rsid w:val="004474CC"/>
    <w:rsid w:val="0044783E"/>
    <w:rsid w:val="0045116B"/>
    <w:rsid w:val="00453253"/>
    <w:rsid w:val="00453E56"/>
    <w:rsid w:val="00455013"/>
    <w:rsid w:val="00455FBA"/>
    <w:rsid w:val="0045639E"/>
    <w:rsid w:val="00456AEF"/>
    <w:rsid w:val="004570E9"/>
    <w:rsid w:val="004574CF"/>
    <w:rsid w:val="004578FB"/>
    <w:rsid w:val="00457AC8"/>
    <w:rsid w:val="00460236"/>
    <w:rsid w:val="0046171E"/>
    <w:rsid w:val="00461C39"/>
    <w:rsid w:val="00463A2A"/>
    <w:rsid w:val="00463A3A"/>
    <w:rsid w:val="004651E9"/>
    <w:rsid w:val="00467F52"/>
    <w:rsid w:val="00470025"/>
    <w:rsid w:val="00470D66"/>
    <w:rsid w:val="00470DA1"/>
    <w:rsid w:val="004713AE"/>
    <w:rsid w:val="00471C4D"/>
    <w:rsid w:val="00472087"/>
    <w:rsid w:val="00473409"/>
    <w:rsid w:val="00474572"/>
    <w:rsid w:val="00474903"/>
    <w:rsid w:val="00474D2E"/>
    <w:rsid w:val="00474F48"/>
    <w:rsid w:val="0047513F"/>
    <w:rsid w:val="0047632D"/>
    <w:rsid w:val="00476537"/>
    <w:rsid w:val="00477933"/>
    <w:rsid w:val="00477A69"/>
    <w:rsid w:val="00477BD9"/>
    <w:rsid w:val="00480063"/>
    <w:rsid w:val="00481DC7"/>
    <w:rsid w:val="00482D8D"/>
    <w:rsid w:val="0048393B"/>
    <w:rsid w:val="00483C9C"/>
    <w:rsid w:val="0048487A"/>
    <w:rsid w:val="004857F5"/>
    <w:rsid w:val="004862CD"/>
    <w:rsid w:val="00486944"/>
    <w:rsid w:val="00486A7C"/>
    <w:rsid w:val="00486A80"/>
    <w:rsid w:val="00487C14"/>
    <w:rsid w:val="004909CA"/>
    <w:rsid w:val="0049293E"/>
    <w:rsid w:val="00492A00"/>
    <w:rsid w:val="00492F4A"/>
    <w:rsid w:val="004930F4"/>
    <w:rsid w:val="004949D5"/>
    <w:rsid w:val="00494EF4"/>
    <w:rsid w:val="004956A3"/>
    <w:rsid w:val="00495A9B"/>
    <w:rsid w:val="0049646E"/>
    <w:rsid w:val="00497293"/>
    <w:rsid w:val="004975D2"/>
    <w:rsid w:val="004A149F"/>
    <w:rsid w:val="004A1D91"/>
    <w:rsid w:val="004A25FD"/>
    <w:rsid w:val="004A38B4"/>
    <w:rsid w:val="004A405C"/>
    <w:rsid w:val="004A46D7"/>
    <w:rsid w:val="004A62D8"/>
    <w:rsid w:val="004B01B9"/>
    <w:rsid w:val="004B101A"/>
    <w:rsid w:val="004B2047"/>
    <w:rsid w:val="004B260A"/>
    <w:rsid w:val="004B2D8D"/>
    <w:rsid w:val="004B2EB0"/>
    <w:rsid w:val="004B2ED4"/>
    <w:rsid w:val="004B3276"/>
    <w:rsid w:val="004B4096"/>
    <w:rsid w:val="004B4F19"/>
    <w:rsid w:val="004B53CF"/>
    <w:rsid w:val="004B55FC"/>
    <w:rsid w:val="004B5BEA"/>
    <w:rsid w:val="004B68E7"/>
    <w:rsid w:val="004B73FB"/>
    <w:rsid w:val="004B75EB"/>
    <w:rsid w:val="004B7657"/>
    <w:rsid w:val="004B7707"/>
    <w:rsid w:val="004C13B7"/>
    <w:rsid w:val="004C1624"/>
    <w:rsid w:val="004C218A"/>
    <w:rsid w:val="004C2E71"/>
    <w:rsid w:val="004C36ED"/>
    <w:rsid w:val="004C3E9B"/>
    <w:rsid w:val="004C489F"/>
    <w:rsid w:val="004C76D0"/>
    <w:rsid w:val="004C7C1F"/>
    <w:rsid w:val="004D11FE"/>
    <w:rsid w:val="004D1D12"/>
    <w:rsid w:val="004D24C2"/>
    <w:rsid w:val="004D31B8"/>
    <w:rsid w:val="004D3E2F"/>
    <w:rsid w:val="004D4652"/>
    <w:rsid w:val="004D477D"/>
    <w:rsid w:val="004D4825"/>
    <w:rsid w:val="004D4E3E"/>
    <w:rsid w:val="004D5939"/>
    <w:rsid w:val="004D5CF7"/>
    <w:rsid w:val="004D6A34"/>
    <w:rsid w:val="004E0461"/>
    <w:rsid w:val="004E0C92"/>
    <w:rsid w:val="004E10FA"/>
    <w:rsid w:val="004E1277"/>
    <w:rsid w:val="004E129D"/>
    <w:rsid w:val="004E1711"/>
    <w:rsid w:val="004E1986"/>
    <w:rsid w:val="004E332E"/>
    <w:rsid w:val="004E488E"/>
    <w:rsid w:val="004E4A01"/>
    <w:rsid w:val="004E5325"/>
    <w:rsid w:val="004E56DF"/>
    <w:rsid w:val="004E5D20"/>
    <w:rsid w:val="004E6407"/>
    <w:rsid w:val="004E69C2"/>
    <w:rsid w:val="004E7D1A"/>
    <w:rsid w:val="004F1025"/>
    <w:rsid w:val="004F162F"/>
    <w:rsid w:val="004F1B4B"/>
    <w:rsid w:val="004F1CCB"/>
    <w:rsid w:val="004F220F"/>
    <w:rsid w:val="004F24EF"/>
    <w:rsid w:val="004F25C0"/>
    <w:rsid w:val="004F281B"/>
    <w:rsid w:val="004F30CA"/>
    <w:rsid w:val="004F51FC"/>
    <w:rsid w:val="004F5204"/>
    <w:rsid w:val="004F5AFB"/>
    <w:rsid w:val="004F5CD7"/>
    <w:rsid w:val="004F5FE0"/>
    <w:rsid w:val="004F6010"/>
    <w:rsid w:val="004F63DD"/>
    <w:rsid w:val="004F7277"/>
    <w:rsid w:val="004F7851"/>
    <w:rsid w:val="00500082"/>
    <w:rsid w:val="0050026D"/>
    <w:rsid w:val="0050067E"/>
    <w:rsid w:val="00500992"/>
    <w:rsid w:val="00500EC9"/>
    <w:rsid w:val="005015E8"/>
    <w:rsid w:val="00502B86"/>
    <w:rsid w:val="00502F81"/>
    <w:rsid w:val="00503190"/>
    <w:rsid w:val="00504145"/>
    <w:rsid w:val="00504355"/>
    <w:rsid w:val="00506190"/>
    <w:rsid w:val="00506F7A"/>
    <w:rsid w:val="005076F5"/>
    <w:rsid w:val="00507961"/>
    <w:rsid w:val="00507B2D"/>
    <w:rsid w:val="00510719"/>
    <w:rsid w:val="00510CBC"/>
    <w:rsid w:val="005110CA"/>
    <w:rsid w:val="0051157C"/>
    <w:rsid w:val="005115DB"/>
    <w:rsid w:val="00511F07"/>
    <w:rsid w:val="005122FE"/>
    <w:rsid w:val="00512D92"/>
    <w:rsid w:val="00512EBF"/>
    <w:rsid w:val="00513654"/>
    <w:rsid w:val="00513C94"/>
    <w:rsid w:val="00514DA1"/>
    <w:rsid w:val="0051559A"/>
    <w:rsid w:val="005161F5"/>
    <w:rsid w:val="0051673C"/>
    <w:rsid w:val="00516D1F"/>
    <w:rsid w:val="00517E9F"/>
    <w:rsid w:val="005206E7"/>
    <w:rsid w:val="005214DF"/>
    <w:rsid w:val="005214F5"/>
    <w:rsid w:val="005221C1"/>
    <w:rsid w:val="00522461"/>
    <w:rsid w:val="00523669"/>
    <w:rsid w:val="00524315"/>
    <w:rsid w:val="00524873"/>
    <w:rsid w:val="00524D5C"/>
    <w:rsid w:val="005259AF"/>
    <w:rsid w:val="005261B1"/>
    <w:rsid w:val="0052653E"/>
    <w:rsid w:val="00526646"/>
    <w:rsid w:val="00526830"/>
    <w:rsid w:val="00526B86"/>
    <w:rsid w:val="005274E4"/>
    <w:rsid w:val="00527D8F"/>
    <w:rsid w:val="00530A6C"/>
    <w:rsid w:val="00531D88"/>
    <w:rsid w:val="0053226D"/>
    <w:rsid w:val="00533209"/>
    <w:rsid w:val="00533587"/>
    <w:rsid w:val="005366CA"/>
    <w:rsid w:val="00536855"/>
    <w:rsid w:val="005373F5"/>
    <w:rsid w:val="005375E4"/>
    <w:rsid w:val="00537676"/>
    <w:rsid w:val="00537F22"/>
    <w:rsid w:val="00540083"/>
    <w:rsid w:val="0054066A"/>
    <w:rsid w:val="005408DF"/>
    <w:rsid w:val="0054126A"/>
    <w:rsid w:val="0054153F"/>
    <w:rsid w:val="00541649"/>
    <w:rsid w:val="0054198D"/>
    <w:rsid w:val="00541C6F"/>
    <w:rsid w:val="00541EFF"/>
    <w:rsid w:val="0054368E"/>
    <w:rsid w:val="00543DA4"/>
    <w:rsid w:val="005451F9"/>
    <w:rsid w:val="00545565"/>
    <w:rsid w:val="00547523"/>
    <w:rsid w:val="00547D8F"/>
    <w:rsid w:val="005510DD"/>
    <w:rsid w:val="00551D0A"/>
    <w:rsid w:val="00551D7C"/>
    <w:rsid w:val="00552BCE"/>
    <w:rsid w:val="00552CB8"/>
    <w:rsid w:val="00553A18"/>
    <w:rsid w:val="00555280"/>
    <w:rsid w:val="0055543B"/>
    <w:rsid w:val="00557ED5"/>
    <w:rsid w:val="0056060E"/>
    <w:rsid w:val="0056112A"/>
    <w:rsid w:val="00562F7D"/>
    <w:rsid w:val="00564208"/>
    <w:rsid w:val="005646A9"/>
    <w:rsid w:val="00564AE4"/>
    <w:rsid w:val="005672E9"/>
    <w:rsid w:val="005676B3"/>
    <w:rsid w:val="0056772C"/>
    <w:rsid w:val="00567AB5"/>
    <w:rsid w:val="00567E7B"/>
    <w:rsid w:val="0057126E"/>
    <w:rsid w:val="00571310"/>
    <w:rsid w:val="00571DAF"/>
    <w:rsid w:val="0057248E"/>
    <w:rsid w:val="00573230"/>
    <w:rsid w:val="00573C43"/>
    <w:rsid w:val="00574821"/>
    <w:rsid w:val="00574970"/>
    <w:rsid w:val="005754CD"/>
    <w:rsid w:val="00575DFF"/>
    <w:rsid w:val="00576DD8"/>
    <w:rsid w:val="00577065"/>
    <w:rsid w:val="00577F27"/>
    <w:rsid w:val="005808C9"/>
    <w:rsid w:val="0058184B"/>
    <w:rsid w:val="005819E3"/>
    <w:rsid w:val="005820B9"/>
    <w:rsid w:val="005821F4"/>
    <w:rsid w:val="0058270C"/>
    <w:rsid w:val="00582D82"/>
    <w:rsid w:val="005833A3"/>
    <w:rsid w:val="005850F4"/>
    <w:rsid w:val="0058593F"/>
    <w:rsid w:val="00585F6A"/>
    <w:rsid w:val="00585FF1"/>
    <w:rsid w:val="005864B5"/>
    <w:rsid w:val="00586723"/>
    <w:rsid w:val="00587A1F"/>
    <w:rsid w:val="00587CEC"/>
    <w:rsid w:val="005902BC"/>
    <w:rsid w:val="00591DA9"/>
    <w:rsid w:val="005920A9"/>
    <w:rsid w:val="00593175"/>
    <w:rsid w:val="00594C44"/>
    <w:rsid w:val="0059518C"/>
    <w:rsid w:val="005966BC"/>
    <w:rsid w:val="00597522"/>
    <w:rsid w:val="005A0616"/>
    <w:rsid w:val="005A09F7"/>
    <w:rsid w:val="005A1869"/>
    <w:rsid w:val="005A22D5"/>
    <w:rsid w:val="005A2871"/>
    <w:rsid w:val="005A2DB1"/>
    <w:rsid w:val="005A2F30"/>
    <w:rsid w:val="005A40B9"/>
    <w:rsid w:val="005A44AC"/>
    <w:rsid w:val="005A5097"/>
    <w:rsid w:val="005A5943"/>
    <w:rsid w:val="005A5CA2"/>
    <w:rsid w:val="005A62A1"/>
    <w:rsid w:val="005A6E44"/>
    <w:rsid w:val="005A6FC2"/>
    <w:rsid w:val="005A718F"/>
    <w:rsid w:val="005A7DA9"/>
    <w:rsid w:val="005B0AB1"/>
    <w:rsid w:val="005B103F"/>
    <w:rsid w:val="005B1867"/>
    <w:rsid w:val="005B2180"/>
    <w:rsid w:val="005B285F"/>
    <w:rsid w:val="005B3930"/>
    <w:rsid w:val="005B56C1"/>
    <w:rsid w:val="005B5BAB"/>
    <w:rsid w:val="005B5F08"/>
    <w:rsid w:val="005B70A7"/>
    <w:rsid w:val="005B7D6A"/>
    <w:rsid w:val="005B7DEA"/>
    <w:rsid w:val="005C0856"/>
    <w:rsid w:val="005C2EA9"/>
    <w:rsid w:val="005C3145"/>
    <w:rsid w:val="005C332B"/>
    <w:rsid w:val="005C5D35"/>
    <w:rsid w:val="005C5E20"/>
    <w:rsid w:val="005C601D"/>
    <w:rsid w:val="005C6766"/>
    <w:rsid w:val="005C786D"/>
    <w:rsid w:val="005C7AA5"/>
    <w:rsid w:val="005D167F"/>
    <w:rsid w:val="005D19B1"/>
    <w:rsid w:val="005D1B04"/>
    <w:rsid w:val="005D2E3A"/>
    <w:rsid w:val="005D42FE"/>
    <w:rsid w:val="005D4C02"/>
    <w:rsid w:val="005D617C"/>
    <w:rsid w:val="005D6597"/>
    <w:rsid w:val="005D7938"/>
    <w:rsid w:val="005E0D75"/>
    <w:rsid w:val="005E2C26"/>
    <w:rsid w:val="005E2F60"/>
    <w:rsid w:val="005E31D4"/>
    <w:rsid w:val="005E3AE6"/>
    <w:rsid w:val="005E423B"/>
    <w:rsid w:val="005E47E6"/>
    <w:rsid w:val="005E4E2D"/>
    <w:rsid w:val="005E5A4F"/>
    <w:rsid w:val="005E5A8D"/>
    <w:rsid w:val="005E5B6B"/>
    <w:rsid w:val="005E5EFD"/>
    <w:rsid w:val="005E7B25"/>
    <w:rsid w:val="005F054A"/>
    <w:rsid w:val="005F061D"/>
    <w:rsid w:val="005F13EF"/>
    <w:rsid w:val="005F1499"/>
    <w:rsid w:val="005F1DA0"/>
    <w:rsid w:val="005F2B30"/>
    <w:rsid w:val="005F304F"/>
    <w:rsid w:val="005F3590"/>
    <w:rsid w:val="005F3ABE"/>
    <w:rsid w:val="005F404E"/>
    <w:rsid w:val="005F46FB"/>
    <w:rsid w:val="005F48AF"/>
    <w:rsid w:val="005F4927"/>
    <w:rsid w:val="005F57B9"/>
    <w:rsid w:val="005F5CD3"/>
    <w:rsid w:val="005F6490"/>
    <w:rsid w:val="005F71D1"/>
    <w:rsid w:val="005F7A05"/>
    <w:rsid w:val="005F7A74"/>
    <w:rsid w:val="005F7B0D"/>
    <w:rsid w:val="00601CB3"/>
    <w:rsid w:val="00603E0F"/>
    <w:rsid w:val="00605A07"/>
    <w:rsid w:val="00606A28"/>
    <w:rsid w:val="00606DDC"/>
    <w:rsid w:val="006071D4"/>
    <w:rsid w:val="006071FA"/>
    <w:rsid w:val="00607D0F"/>
    <w:rsid w:val="00610959"/>
    <w:rsid w:val="00610C1E"/>
    <w:rsid w:val="00610CB0"/>
    <w:rsid w:val="00610CB7"/>
    <w:rsid w:val="006110EB"/>
    <w:rsid w:val="006112E4"/>
    <w:rsid w:val="00611C9C"/>
    <w:rsid w:val="00612625"/>
    <w:rsid w:val="0061384E"/>
    <w:rsid w:val="00613C9B"/>
    <w:rsid w:val="006143C8"/>
    <w:rsid w:val="006144FC"/>
    <w:rsid w:val="0061478E"/>
    <w:rsid w:val="00615662"/>
    <w:rsid w:val="00616DC4"/>
    <w:rsid w:val="00616F32"/>
    <w:rsid w:val="00617040"/>
    <w:rsid w:val="006176B3"/>
    <w:rsid w:val="00621C31"/>
    <w:rsid w:val="00621DC4"/>
    <w:rsid w:val="006226D8"/>
    <w:rsid w:val="00622984"/>
    <w:rsid w:val="00622E04"/>
    <w:rsid w:val="00622E57"/>
    <w:rsid w:val="0062315C"/>
    <w:rsid w:val="00623C57"/>
    <w:rsid w:val="0062485D"/>
    <w:rsid w:val="00625044"/>
    <w:rsid w:val="0062688F"/>
    <w:rsid w:val="00627463"/>
    <w:rsid w:val="006278E9"/>
    <w:rsid w:val="00627ACE"/>
    <w:rsid w:val="00630180"/>
    <w:rsid w:val="00630591"/>
    <w:rsid w:val="0063200E"/>
    <w:rsid w:val="00632568"/>
    <w:rsid w:val="00633125"/>
    <w:rsid w:val="0063336F"/>
    <w:rsid w:val="006341FE"/>
    <w:rsid w:val="006342A5"/>
    <w:rsid w:val="006360A6"/>
    <w:rsid w:val="00637438"/>
    <w:rsid w:val="0063799B"/>
    <w:rsid w:val="00637AB1"/>
    <w:rsid w:val="00640958"/>
    <w:rsid w:val="006409A6"/>
    <w:rsid w:val="00641E10"/>
    <w:rsid w:val="006425A0"/>
    <w:rsid w:val="0064266D"/>
    <w:rsid w:val="0064488E"/>
    <w:rsid w:val="00645CAB"/>
    <w:rsid w:val="0064604E"/>
    <w:rsid w:val="00646336"/>
    <w:rsid w:val="00646426"/>
    <w:rsid w:val="0064711F"/>
    <w:rsid w:val="006471F6"/>
    <w:rsid w:val="00647436"/>
    <w:rsid w:val="006475FB"/>
    <w:rsid w:val="00647A92"/>
    <w:rsid w:val="006513DB"/>
    <w:rsid w:val="006520DE"/>
    <w:rsid w:val="00653EE9"/>
    <w:rsid w:val="0065548A"/>
    <w:rsid w:val="0065678F"/>
    <w:rsid w:val="00657D7E"/>
    <w:rsid w:val="006602A5"/>
    <w:rsid w:val="00660F38"/>
    <w:rsid w:val="006611D4"/>
    <w:rsid w:val="00661756"/>
    <w:rsid w:val="006617B0"/>
    <w:rsid w:val="006618FC"/>
    <w:rsid w:val="00662578"/>
    <w:rsid w:val="0066300E"/>
    <w:rsid w:val="006630FA"/>
    <w:rsid w:val="006633C1"/>
    <w:rsid w:val="006634EC"/>
    <w:rsid w:val="0066367F"/>
    <w:rsid w:val="006637D3"/>
    <w:rsid w:val="00664358"/>
    <w:rsid w:val="006657A9"/>
    <w:rsid w:val="006659C3"/>
    <w:rsid w:val="00665FDD"/>
    <w:rsid w:val="006660AF"/>
    <w:rsid w:val="006665BC"/>
    <w:rsid w:val="0066668E"/>
    <w:rsid w:val="0066675C"/>
    <w:rsid w:val="006676BD"/>
    <w:rsid w:val="00667A9D"/>
    <w:rsid w:val="00667B8B"/>
    <w:rsid w:val="00670863"/>
    <w:rsid w:val="006708B6"/>
    <w:rsid w:val="00670CE5"/>
    <w:rsid w:val="0067141A"/>
    <w:rsid w:val="006715D4"/>
    <w:rsid w:val="00671723"/>
    <w:rsid w:val="00671C62"/>
    <w:rsid w:val="00672CF9"/>
    <w:rsid w:val="00672FA9"/>
    <w:rsid w:val="00673311"/>
    <w:rsid w:val="006739DD"/>
    <w:rsid w:val="00674F31"/>
    <w:rsid w:val="00675D3E"/>
    <w:rsid w:val="00676031"/>
    <w:rsid w:val="0068005E"/>
    <w:rsid w:val="00680F57"/>
    <w:rsid w:val="00680F61"/>
    <w:rsid w:val="006820D3"/>
    <w:rsid w:val="00682118"/>
    <w:rsid w:val="00682A97"/>
    <w:rsid w:val="00683249"/>
    <w:rsid w:val="006839B4"/>
    <w:rsid w:val="00684267"/>
    <w:rsid w:val="0068479C"/>
    <w:rsid w:val="00684940"/>
    <w:rsid w:val="00684A15"/>
    <w:rsid w:val="00684F9F"/>
    <w:rsid w:val="00684FCB"/>
    <w:rsid w:val="00685702"/>
    <w:rsid w:val="006864E4"/>
    <w:rsid w:val="00687068"/>
    <w:rsid w:val="00687BAA"/>
    <w:rsid w:val="00687C7B"/>
    <w:rsid w:val="00690207"/>
    <w:rsid w:val="006907B4"/>
    <w:rsid w:val="00692508"/>
    <w:rsid w:val="00692694"/>
    <w:rsid w:val="00693295"/>
    <w:rsid w:val="00693942"/>
    <w:rsid w:val="0069398F"/>
    <w:rsid w:val="00693ABF"/>
    <w:rsid w:val="00693EA6"/>
    <w:rsid w:val="0069439A"/>
    <w:rsid w:val="00694471"/>
    <w:rsid w:val="0069536A"/>
    <w:rsid w:val="006955D3"/>
    <w:rsid w:val="00696756"/>
    <w:rsid w:val="006967E7"/>
    <w:rsid w:val="00696DFF"/>
    <w:rsid w:val="00697C1F"/>
    <w:rsid w:val="00697F79"/>
    <w:rsid w:val="006A0108"/>
    <w:rsid w:val="006A06B4"/>
    <w:rsid w:val="006A0CFD"/>
    <w:rsid w:val="006A20F6"/>
    <w:rsid w:val="006A29AB"/>
    <w:rsid w:val="006A3542"/>
    <w:rsid w:val="006A3A81"/>
    <w:rsid w:val="006A3B04"/>
    <w:rsid w:val="006A3FA4"/>
    <w:rsid w:val="006A52C3"/>
    <w:rsid w:val="006A5D51"/>
    <w:rsid w:val="006A7F48"/>
    <w:rsid w:val="006B4B91"/>
    <w:rsid w:val="006B4F37"/>
    <w:rsid w:val="006B5FB5"/>
    <w:rsid w:val="006B60E9"/>
    <w:rsid w:val="006B6361"/>
    <w:rsid w:val="006B6397"/>
    <w:rsid w:val="006B73D2"/>
    <w:rsid w:val="006B7939"/>
    <w:rsid w:val="006C018A"/>
    <w:rsid w:val="006C1240"/>
    <w:rsid w:val="006C15A9"/>
    <w:rsid w:val="006C1911"/>
    <w:rsid w:val="006C1D9B"/>
    <w:rsid w:val="006C2012"/>
    <w:rsid w:val="006C2344"/>
    <w:rsid w:val="006C235E"/>
    <w:rsid w:val="006C2512"/>
    <w:rsid w:val="006C258A"/>
    <w:rsid w:val="006C2659"/>
    <w:rsid w:val="006C2857"/>
    <w:rsid w:val="006C2A9F"/>
    <w:rsid w:val="006C2D37"/>
    <w:rsid w:val="006C333A"/>
    <w:rsid w:val="006C35BC"/>
    <w:rsid w:val="006C3F42"/>
    <w:rsid w:val="006C4423"/>
    <w:rsid w:val="006C531B"/>
    <w:rsid w:val="006C6C3E"/>
    <w:rsid w:val="006C7292"/>
    <w:rsid w:val="006D1BD9"/>
    <w:rsid w:val="006D1CE7"/>
    <w:rsid w:val="006D3BC7"/>
    <w:rsid w:val="006D4D73"/>
    <w:rsid w:val="006D572C"/>
    <w:rsid w:val="006D5A4A"/>
    <w:rsid w:val="006D5BD2"/>
    <w:rsid w:val="006D5F1C"/>
    <w:rsid w:val="006D6475"/>
    <w:rsid w:val="006D64FE"/>
    <w:rsid w:val="006D6A6B"/>
    <w:rsid w:val="006D6C36"/>
    <w:rsid w:val="006D6C9D"/>
    <w:rsid w:val="006D71D2"/>
    <w:rsid w:val="006D765E"/>
    <w:rsid w:val="006D76CF"/>
    <w:rsid w:val="006E037D"/>
    <w:rsid w:val="006E10CB"/>
    <w:rsid w:val="006E1578"/>
    <w:rsid w:val="006E18AF"/>
    <w:rsid w:val="006E21BB"/>
    <w:rsid w:val="006E2EBD"/>
    <w:rsid w:val="006E3963"/>
    <w:rsid w:val="006E42BD"/>
    <w:rsid w:val="006E45C0"/>
    <w:rsid w:val="006E5B32"/>
    <w:rsid w:val="006E6A47"/>
    <w:rsid w:val="006E7C61"/>
    <w:rsid w:val="006F1516"/>
    <w:rsid w:val="006F302A"/>
    <w:rsid w:val="006F35D1"/>
    <w:rsid w:val="006F5256"/>
    <w:rsid w:val="006F555D"/>
    <w:rsid w:val="006F5B86"/>
    <w:rsid w:val="006F5EA8"/>
    <w:rsid w:val="006F7310"/>
    <w:rsid w:val="006F78D2"/>
    <w:rsid w:val="00701CB1"/>
    <w:rsid w:val="00702D3B"/>
    <w:rsid w:val="007035A2"/>
    <w:rsid w:val="00703765"/>
    <w:rsid w:val="00703DDD"/>
    <w:rsid w:val="00706917"/>
    <w:rsid w:val="00706A8E"/>
    <w:rsid w:val="00707C46"/>
    <w:rsid w:val="0071106C"/>
    <w:rsid w:val="00711A92"/>
    <w:rsid w:val="00712FEB"/>
    <w:rsid w:val="007131F8"/>
    <w:rsid w:val="007135AF"/>
    <w:rsid w:val="00713882"/>
    <w:rsid w:val="0071633E"/>
    <w:rsid w:val="007164EF"/>
    <w:rsid w:val="0072044A"/>
    <w:rsid w:val="00720505"/>
    <w:rsid w:val="00720A08"/>
    <w:rsid w:val="00720FE0"/>
    <w:rsid w:val="007213CC"/>
    <w:rsid w:val="00722B07"/>
    <w:rsid w:val="00723EA5"/>
    <w:rsid w:val="00726D6E"/>
    <w:rsid w:val="00726EC3"/>
    <w:rsid w:val="007275B3"/>
    <w:rsid w:val="007278BF"/>
    <w:rsid w:val="0073021A"/>
    <w:rsid w:val="00730C48"/>
    <w:rsid w:val="00732E26"/>
    <w:rsid w:val="00733DBE"/>
    <w:rsid w:val="00734116"/>
    <w:rsid w:val="007341CB"/>
    <w:rsid w:val="007342E5"/>
    <w:rsid w:val="0073507B"/>
    <w:rsid w:val="00737CEB"/>
    <w:rsid w:val="00740E05"/>
    <w:rsid w:val="0074115D"/>
    <w:rsid w:val="0074155A"/>
    <w:rsid w:val="007418B6"/>
    <w:rsid w:val="00742A80"/>
    <w:rsid w:val="00742C95"/>
    <w:rsid w:val="00743151"/>
    <w:rsid w:val="007434AB"/>
    <w:rsid w:val="00743EF7"/>
    <w:rsid w:val="00745481"/>
    <w:rsid w:val="007462A2"/>
    <w:rsid w:val="00747071"/>
    <w:rsid w:val="00747AB9"/>
    <w:rsid w:val="00747C34"/>
    <w:rsid w:val="00750263"/>
    <w:rsid w:val="007502D0"/>
    <w:rsid w:val="00750FC6"/>
    <w:rsid w:val="00751272"/>
    <w:rsid w:val="0075248A"/>
    <w:rsid w:val="00752FA7"/>
    <w:rsid w:val="00753303"/>
    <w:rsid w:val="00753E88"/>
    <w:rsid w:val="00753F29"/>
    <w:rsid w:val="00754E3F"/>
    <w:rsid w:val="00755B50"/>
    <w:rsid w:val="007574FE"/>
    <w:rsid w:val="00760603"/>
    <w:rsid w:val="00760F8E"/>
    <w:rsid w:val="00761AE7"/>
    <w:rsid w:val="00761E1E"/>
    <w:rsid w:val="00762C15"/>
    <w:rsid w:val="007644E3"/>
    <w:rsid w:val="007651F4"/>
    <w:rsid w:val="007668DE"/>
    <w:rsid w:val="00766ACD"/>
    <w:rsid w:val="00766F34"/>
    <w:rsid w:val="00770188"/>
    <w:rsid w:val="00770197"/>
    <w:rsid w:val="00771408"/>
    <w:rsid w:val="00772086"/>
    <w:rsid w:val="00772088"/>
    <w:rsid w:val="00772B70"/>
    <w:rsid w:val="00773607"/>
    <w:rsid w:val="00773AB0"/>
    <w:rsid w:val="00773E83"/>
    <w:rsid w:val="0077464C"/>
    <w:rsid w:val="007756AC"/>
    <w:rsid w:val="007756E4"/>
    <w:rsid w:val="007757B2"/>
    <w:rsid w:val="00775967"/>
    <w:rsid w:val="00775F1D"/>
    <w:rsid w:val="007760F6"/>
    <w:rsid w:val="0077619E"/>
    <w:rsid w:val="007815E1"/>
    <w:rsid w:val="007822A9"/>
    <w:rsid w:val="007825D1"/>
    <w:rsid w:val="00782A64"/>
    <w:rsid w:val="00783125"/>
    <w:rsid w:val="00783A9D"/>
    <w:rsid w:val="00784B66"/>
    <w:rsid w:val="00785647"/>
    <w:rsid w:val="00785F4E"/>
    <w:rsid w:val="0078648D"/>
    <w:rsid w:val="007875EA"/>
    <w:rsid w:val="00787A8C"/>
    <w:rsid w:val="00790199"/>
    <w:rsid w:val="00790541"/>
    <w:rsid w:val="007905C2"/>
    <w:rsid w:val="00791811"/>
    <w:rsid w:val="00792E02"/>
    <w:rsid w:val="007937A8"/>
    <w:rsid w:val="007939F1"/>
    <w:rsid w:val="007944C7"/>
    <w:rsid w:val="0079508D"/>
    <w:rsid w:val="00795CDE"/>
    <w:rsid w:val="00795E1A"/>
    <w:rsid w:val="00797995"/>
    <w:rsid w:val="007979B2"/>
    <w:rsid w:val="007A033D"/>
    <w:rsid w:val="007A1668"/>
    <w:rsid w:val="007A1F7F"/>
    <w:rsid w:val="007A202B"/>
    <w:rsid w:val="007A2DFC"/>
    <w:rsid w:val="007A37C2"/>
    <w:rsid w:val="007A3827"/>
    <w:rsid w:val="007A3C5E"/>
    <w:rsid w:val="007A3D3B"/>
    <w:rsid w:val="007A3F72"/>
    <w:rsid w:val="007A49A8"/>
    <w:rsid w:val="007A4AB7"/>
    <w:rsid w:val="007A5C60"/>
    <w:rsid w:val="007A6250"/>
    <w:rsid w:val="007A7650"/>
    <w:rsid w:val="007A7933"/>
    <w:rsid w:val="007A7B5F"/>
    <w:rsid w:val="007B0115"/>
    <w:rsid w:val="007B1E8E"/>
    <w:rsid w:val="007B2525"/>
    <w:rsid w:val="007B2568"/>
    <w:rsid w:val="007B264E"/>
    <w:rsid w:val="007B3456"/>
    <w:rsid w:val="007B3731"/>
    <w:rsid w:val="007B3E33"/>
    <w:rsid w:val="007B4B5B"/>
    <w:rsid w:val="007B5655"/>
    <w:rsid w:val="007B745F"/>
    <w:rsid w:val="007C0076"/>
    <w:rsid w:val="007C122F"/>
    <w:rsid w:val="007C1246"/>
    <w:rsid w:val="007C3C9A"/>
    <w:rsid w:val="007C48E0"/>
    <w:rsid w:val="007C5BD3"/>
    <w:rsid w:val="007C5FF9"/>
    <w:rsid w:val="007C61D2"/>
    <w:rsid w:val="007C62E5"/>
    <w:rsid w:val="007C656E"/>
    <w:rsid w:val="007D030B"/>
    <w:rsid w:val="007D06C0"/>
    <w:rsid w:val="007D1005"/>
    <w:rsid w:val="007D1227"/>
    <w:rsid w:val="007D14AE"/>
    <w:rsid w:val="007D184C"/>
    <w:rsid w:val="007D1894"/>
    <w:rsid w:val="007D2E72"/>
    <w:rsid w:val="007D3277"/>
    <w:rsid w:val="007D40BE"/>
    <w:rsid w:val="007D52F4"/>
    <w:rsid w:val="007D59E1"/>
    <w:rsid w:val="007D5DF4"/>
    <w:rsid w:val="007D61AE"/>
    <w:rsid w:val="007D66B4"/>
    <w:rsid w:val="007D6A81"/>
    <w:rsid w:val="007E00AF"/>
    <w:rsid w:val="007E10B8"/>
    <w:rsid w:val="007E151E"/>
    <w:rsid w:val="007E1624"/>
    <w:rsid w:val="007E4063"/>
    <w:rsid w:val="007E40A9"/>
    <w:rsid w:val="007E4398"/>
    <w:rsid w:val="007E54A7"/>
    <w:rsid w:val="007E5586"/>
    <w:rsid w:val="007E65CC"/>
    <w:rsid w:val="007E6990"/>
    <w:rsid w:val="007E6E70"/>
    <w:rsid w:val="007E70AF"/>
    <w:rsid w:val="007E7333"/>
    <w:rsid w:val="007E787F"/>
    <w:rsid w:val="007F039E"/>
    <w:rsid w:val="007F1FCE"/>
    <w:rsid w:val="007F2FF0"/>
    <w:rsid w:val="007F32AC"/>
    <w:rsid w:val="007F4385"/>
    <w:rsid w:val="007F441C"/>
    <w:rsid w:val="007F474C"/>
    <w:rsid w:val="007F71B5"/>
    <w:rsid w:val="007F7D2D"/>
    <w:rsid w:val="007F7F48"/>
    <w:rsid w:val="008005A6"/>
    <w:rsid w:val="00801042"/>
    <w:rsid w:val="00801FCC"/>
    <w:rsid w:val="0080323D"/>
    <w:rsid w:val="00803B2D"/>
    <w:rsid w:val="0080403A"/>
    <w:rsid w:val="0080438E"/>
    <w:rsid w:val="00804C7A"/>
    <w:rsid w:val="0080502C"/>
    <w:rsid w:val="00805309"/>
    <w:rsid w:val="00805537"/>
    <w:rsid w:val="00805D0B"/>
    <w:rsid w:val="00806381"/>
    <w:rsid w:val="00807229"/>
    <w:rsid w:val="008078C6"/>
    <w:rsid w:val="00807FDD"/>
    <w:rsid w:val="00810ACA"/>
    <w:rsid w:val="008111E9"/>
    <w:rsid w:val="008129B2"/>
    <w:rsid w:val="00813A0F"/>
    <w:rsid w:val="00813DFB"/>
    <w:rsid w:val="00814596"/>
    <w:rsid w:val="008148C8"/>
    <w:rsid w:val="00815FFB"/>
    <w:rsid w:val="00816167"/>
    <w:rsid w:val="00816A73"/>
    <w:rsid w:val="00816AC2"/>
    <w:rsid w:val="008201DE"/>
    <w:rsid w:val="008206C9"/>
    <w:rsid w:val="00821705"/>
    <w:rsid w:val="00822513"/>
    <w:rsid w:val="00822883"/>
    <w:rsid w:val="0082381D"/>
    <w:rsid w:val="008247A1"/>
    <w:rsid w:val="00825CAE"/>
    <w:rsid w:val="008262A2"/>
    <w:rsid w:val="008262C5"/>
    <w:rsid w:val="00827321"/>
    <w:rsid w:val="0082735E"/>
    <w:rsid w:val="00827848"/>
    <w:rsid w:val="00827A87"/>
    <w:rsid w:val="00827E5A"/>
    <w:rsid w:val="00830703"/>
    <w:rsid w:val="00830FD7"/>
    <w:rsid w:val="008311A7"/>
    <w:rsid w:val="0083176A"/>
    <w:rsid w:val="00831ADF"/>
    <w:rsid w:val="00831D41"/>
    <w:rsid w:val="00832766"/>
    <w:rsid w:val="00832BFD"/>
    <w:rsid w:val="00832C78"/>
    <w:rsid w:val="008331B3"/>
    <w:rsid w:val="00834352"/>
    <w:rsid w:val="00834E63"/>
    <w:rsid w:val="00835C39"/>
    <w:rsid w:val="00835CF4"/>
    <w:rsid w:val="00840A87"/>
    <w:rsid w:val="00841024"/>
    <w:rsid w:val="0084220D"/>
    <w:rsid w:val="008423D1"/>
    <w:rsid w:val="0084270C"/>
    <w:rsid w:val="00842711"/>
    <w:rsid w:val="00844B3F"/>
    <w:rsid w:val="00845A18"/>
    <w:rsid w:val="00845D4F"/>
    <w:rsid w:val="008471E8"/>
    <w:rsid w:val="008500A6"/>
    <w:rsid w:val="008505A2"/>
    <w:rsid w:val="008506D9"/>
    <w:rsid w:val="00851F8C"/>
    <w:rsid w:val="008522A4"/>
    <w:rsid w:val="008523B7"/>
    <w:rsid w:val="008525AD"/>
    <w:rsid w:val="008525C4"/>
    <w:rsid w:val="00852F6C"/>
    <w:rsid w:val="00853141"/>
    <w:rsid w:val="008536B3"/>
    <w:rsid w:val="00854307"/>
    <w:rsid w:val="00854945"/>
    <w:rsid w:val="00854F03"/>
    <w:rsid w:val="008555F6"/>
    <w:rsid w:val="00855743"/>
    <w:rsid w:val="008562A6"/>
    <w:rsid w:val="00857400"/>
    <w:rsid w:val="00857E77"/>
    <w:rsid w:val="00860144"/>
    <w:rsid w:val="00860428"/>
    <w:rsid w:val="00860A33"/>
    <w:rsid w:val="00861504"/>
    <w:rsid w:val="008621F6"/>
    <w:rsid w:val="00863393"/>
    <w:rsid w:val="008634F1"/>
    <w:rsid w:val="00864F87"/>
    <w:rsid w:val="00864FEF"/>
    <w:rsid w:val="008650EE"/>
    <w:rsid w:val="00865B86"/>
    <w:rsid w:val="0086712C"/>
    <w:rsid w:val="008674DE"/>
    <w:rsid w:val="008709A0"/>
    <w:rsid w:val="0087187B"/>
    <w:rsid w:val="00871C8E"/>
    <w:rsid w:val="0087454E"/>
    <w:rsid w:val="008747A5"/>
    <w:rsid w:val="00874FAA"/>
    <w:rsid w:val="00875201"/>
    <w:rsid w:val="008755B6"/>
    <w:rsid w:val="00875A00"/>
    <w:rsid w:val="00876032"/>
    <w:rsid w:val="00877949"/>
    <w:rsid w:val="008801F3"/>
    <w:rsid w:val="00880424"/>
    <w:rsid w:val="00880B95"/>
    <w:rsid w:val="00880FDF"/>
    <w:rsid w:val="00882214"/>
    <w:rsid w:val="008834A8"/>
    <w:rsid w:val="00884379"/>
    <w:rsid w:val="00885735"/>
    <w:rsid w:val="0088601C"/>
    <w:rsid w:val="00886648"/>
    <w:rsid w:val="00887535"/>
    <w:rsid w:val="00887CEE"/>
    <w:rsid w:val="00891FC1"/>
    <w:rsid w:val="00892367"/>
    <w:rsid w:val="008927A9"/>
    <w:rsid w:val="008932B0"/>
    <w:rsid w:val="00893699"/>
    <w:rsid w:val="0089378C"/>
    <w:rsid w:val="008948D9"/>
    <w:rsid w:val="00894EFA"/>
    <w:rsid w:val="00895DE3"/>
    <w:rsid w:val="008965E3"/>
    <w:rsid w:val="008966F2"/>
    <w:rsid w:val="00896B48"/>
    <w:rsid w:val="00896B4D"/>
    <w:rsid w:val="00896DA5"/>
    <w:rsid w:val="00897F10"/>
    <w:rsid w:val="008A039B"/>
    <w:rsid w:val="008A0E6D"/>
    <w:rsid w:val="008A2563"/>
    <w:rsid w:val="008A2E14"/>
    <w:rsid w:val="008A2EF9"/>
    <w:rsid w:val="008A3BDA"/>
    <w:rsid w:val="008A3E45"/>
    <w:rsid w:val="008A3ED3"/>
    <w:rsid w:val="008A409F"/>
    <w:rsid w:val="008A49FB"/>
    <w:rsid w:val="008A4F31"/>
    <w:rsid w:val="008A5763"/>
    <w:rsid w:val="008A5F40"/>
    <w:rsid w:val="008A60A1"/>
    <w:rsid w:val="008A650F"/>
    <w:rsid w:val="008A65D6"/>
    <w:rsid w:val="008A67E7"/>
    <w:rsid w:val="008A6D7B"/>
    <w:rsid w:val="008A7E29"/>
    <w:rsid w:val="008B007F"/>
    <w:rsid w:val="008B03D3"/>
    <w:rsid w:val="008B063E"/>
    <w:rsid w:val="008B0712"/>
    <w:rsid w:val="008B0A3E"/>
    <w:rsid w:val="008B0F99"/>
    <w:rsid w:val="008B22A0"/>
    <w:rsid w:val="008B2472"/>
    <w:rsid w:val="008B3B84"/>
    <w:rsid w:val="008B4005"/>
    <w:rsid w:val="008B54D2"/>
    <w:rsid w:val="008B58ED"/>
    <w:rsid w:val="008B6032"/>
    <w:rsid w:val="008B6C20"/>
    <w:rsid w:val="008C05B5"/>
    <w:rsid w:val="008C061D"/>
    <w:rsid w:val="008C0DF9"/>
    <w:rsid w:val="008C10C3"/>
    <w:rsid w:val="008C1BD5"/>
    <w:rsid w:val="008C2287"/>
    <w:rsid w:val="008C3B6C"/>
    <w:rsid w:val="008C4831"/>
    <w:rsid w:val="008C6B10"/>
    <w:rsid w:val="008C6B3E"/>
    <w:rsid w:val="008C73AC"/>
    <w:rsid w:val="008C78E1"/>
    <w:rsid w:val="008C7DBE"/>
    <w:rsid w:val="008D0489"/>
    <w:rsid w:val="008D05BF"/>
    <w:rsid w:val="008D39F1"/>
    <w:rsid w:val="008D3FA5"/>
    <w:rsid w:val="008D44A5"/>
    <w:rsid w:val="008D4BA5"/>
    <w:rsid w:val="008D4C80"/>
    <w:rsid w:val="008D4E68"/>
    <w:rsid w:val="008D5053"/>
    <w:rsid w:val="008D5B1C"/>
    <w:rsid w:val="008D656F"/>
    <w:rsid w:val="008D6AB1"/>
    <w:rsid w:val="008D6BDD"/>
    <w:rsid w:val="008D6BE2"/>
    <w:rsid w:val="008D6D99"/>
    <w:rsid w:val="008D7197"/>
    <w:rsid w:val="008D759B"/>
    <w:rsid w:val="008D7785"/>
    <w:rsid w:val="008D7CDD"/>
    <w:rsid w:val="008E00E7"/>
    <w:rsid w:val="008E0EC3"/>
    <w:rsid w:val="008E2524"/>
    <w:rsid w:val="008E3237"/>
    <w:rsid w:val="008E3319"/>
    <w:rsid w:val="008E34F5"/>
    <w:rsid w:val="008E36BA"/>
    <w:rsid w:val="008E37E2"/>
    <w:rsid w:val="008E4265"/>
    <w:rsid w:val="008E55E2"/>
    <w:rsid w:val="008E5627"/>
    <w:rsid w:val="008E6D77"/>
    <w:rsid w:val="008E7D81"/>
    <w:rsid w:val="008F0367"/>
    <w:rsid w:val="008F142A"/>
    <w:rsid w:val="008F168D"/>
    <w:rsid w:val="008F1A27"/>
    <w:rsid w:val="008F7D3C"/>
    <w:rsid w:val="00900C95"/>
    <w:rsid w:val="00901592"/>
    <w:rsid w:val="00901E0B"/>
    <w:rsid w:val="0090242B"/>
    <w:rsid w:val="00902A14"/>
    <w:rsid w:val="00902C11"/>
    <w:rsid w:val="00903068"/>
    <w:rsid w:val="009036EA"/>
    <w:rsid w:val="00903BE3"/>
    <w:rsid w:val="009041D3"/>
    <w:rsid w:val="009044E1"/>
    <w:rsid w:val="00904A41"/>
    <w:rsid w:val="009058E6"/>
    <w:rsid w:val="00905C09"/>
    <w:rsid w:val="00906871"/>
    <w:rsid w:val="009076A2"/>
    <w:rsid w:val="009079BE"/>
    <w:rsid w:val="00907A5A"/>
    <w:rsid w:val="00907A84"/>
    <w:rsid w:val="00907F08"/>
    <w:rsid w:val="009104A7"/>
    <w:rsid w:val="00910706"/>
    <w:rsid w:val="0091193E"/>
    <w:rsid w:val="009120F2"/>
    <w:rsid w:val="00912135"/>
    <w:rsid w:val="00913AF3"/>
    <w:rsid w:val="00913EC1"/>
    <w:rsid w:val="00913F57"/>
    <w:rsid w:val="00914669"/>
    <w:rsid w:val="00914BD1"/>
    <w:rsid w:val="0091516D"/>
    <w:rsid w:val="00915E8E"/>
    <w:rsid w:val="00916CE3"/>
    <w:rsid w:val="009170D8"/>
    <w:rsid w:val="009202F6"/>
    <w:rsid w:val="00920513"/>
    <w:rsid w:val="00920AC7"/>
    <w:rsid w:val="00920DCC"/>
    <w:rsid w:val="00920DF6"/>
    <w:rsid w:val="009211CA"/>
    <w:rsid w:val="00922A42"/>
    <w:rsid w:val="00923D20"/>
    <w:rsid w:val="0092433F"/>
    <w:rsid w:val="00925534"/>
    <w:rsid w:val="00925C1C"/>
    <w:rsid w:val="0092647D"/>
    <w:rsid w:val="00926B30"/>
    <w:rsid w:val="00931402"/>
    <w:rsid w:val="00932CB7"/>
    <w:rsid w:val="009333C7"/>
    <w:rsid w:val="009335E4"/>
    <w:rsid w:val="00933636"/>
    <w:rsid w:val="00934447"/>
    <w:rsid w:val="00935A14"/>
    <w:rsid w:val="00935B19"/>
    <w:rsid w:val="00936389"/>
    <w:rsid w:val="0093643A"/>
    <w:rsid w:val="00936B63"/>
    <w:rsid w:val="009372DE"/>
    <w:rsid w:val="00937D62"/>
    <w:rsid w:val="00940FF4"/>
    <w:rsid w:val="00941266"/>
    <w:rsid w:val="0094151B"/>
    <w:rsid w:val="00941843"/>
    <w:rsid w:val="0094196C"/>
    <w:rsid w:val="00941AA4"/>
    <w:rsid w:val="00941F6F"/>
    <w:rsid w:val="00942EB8"/>
    <w:rsid w:val="00943054"/>
    <w:rsid w:val="00943772"/>
    <w:rsid w:val="00944A3F"/>
    <w:rsid w:val="00944E95"/>
    <w:rsid w:val="009457B7"/>
    <w:rsid w:val="00945997"/>
    <w:rsid w:val="0094602A"/>
    <w:rsid w:val="0094676B"/>
    <w:rsid w:val="00946ED8"/>
    <w:rsid w:val="009470A8"/>
    <w:rsid w:val="0094796B"/>
    <w:rsid w:val="00947BD8"/>
    <w:rsid w:val="00947E6C"/>
    <w:rsid w:val="00950104"/>
    <w:rsid w:val="009502E3"/>
    <w:rsid w:val="0095045D"/>
    <w:rsid w:val="009506D7"/>
    <w:rsid w:val="00951E0D"/>
    <w:rsid w:val="0095265C"/>
    <w:rsid w:val="00952F18"/>
    <w:rsid w:val="00953325"/>
    <w:rsid w:val="0095392F"/>
    <w:rsid w:val="00954BEE"/>
    <w:rsid w:val="009556D3"/>
    <w:rsid w:val="00955DBF"/>
    <w:rsid w:val="00955F61"/>
    <w:rsid w:val="0095759F"/>
    <w:rsid w:val="009619EA"/>
    <w:rsid w:val="00962054"/>
    <w:rsid w:val="00962658"/>
    <w:rsid w:val="0096448D"/>
    <w:rsid w:val="0096476B"/>
    <w:rsid w:val="0096477E"/>
    <w:rsid w:val="00966806"/>
    <w:rsid w:val="00966A98"/>
    <w:rsid w:val="00966F89"/>
    <w:rsid w:val="00967647"/>
    <w:rsid w:val="00967A73"/>
    <w:rsid w:val="00967B65"/>
    <w:rsid w:val="00967BF4"/>
    <w:rsid w:val="00970694"/>
    <w:rsid w:val="00970AD0"/>
    <w:rsid w:val="00970ADD"/>
    <w:rsid w:val="00970EFA"/>
    <w:rsid w:val="009721C0"/>
    <w:rsid w:val="0097291E"/>
    <w:rsid w:val="0097428B"/>
    <w:rsid w:val="00974A28"/>
    <w:rsid w:val="0097586D"/>
    <w:rsid w:val="00975978"/>
    <w:rsid w:val="009762FB"/>
    <w:rsid w:val="0097669E"/>
    <w:rsid w:val="00977251"/>
    <w:rsid w:val="009803AD"/>
    <w:rsid w:val="009804F0"/>
    <w:rsid w:val="009808A4"/>
    <w:rsid w:val="0098104F"/>
    <w:rsid w:val="00982915"/>
    <w:rsid w:val="009832A8"/>
    <w:rsid w:val="009839D4"/>
    <w:rsid w:val="00983BFC"/>
    <w:rsid w:val="0098444A"/>
    <w:rsid w:val="00984F03"/>
    <w:rsid w:val="009859A7"/>
    <w:rsid w:val="009861D2"/>
    <w:rsid w:val="00986A0D"/>
    <w:rsid w:val="00987336"/>
    <w:rsid w:val="009877B2"/>
    <w:rsid w:val="00987AB5"/>
    <w:rsid w:val="009905C9"/>
    <w:rsid w:val="00990D8E"/>
    <w:rsid w:val="0099174D"/>
    <w:rsid w:val="009923B2"/>
    <w:rsid w:val="00992878"/>
    <w:rsid w:val="00993BF0"/>
    <w:rsid w:val="0099458F"/>
    <w:rsid w:val="00994D8E"/>
    <w:rsid w:val="00996E32"/>
    <w:rsid w:val="00997A18"/>
    <w:rsid w:val="009A0601"/>
    <w:rsid w:val="009A0A8E"/>
    <w:rsid w:val="009A1A3D"/>
    <w:rsid w:val="009A1C70"/>
    <w:rsid w:val="009A31B0"/>
    <w:rsid w:val="009A3CCC"/>
    <w:rsid w:val="009A50E8"/>
    <w:rsid w:val="009A71F2"/>
    <w:rsid w:val="009A7FC3"/>
    <w:rsid w:val="009B00D0"/>
    <w:rsid w:val="009B0181"/>
    <w:rsid w:val="009B3C46"/>
    <w:rsid w:val="009B5EA0"/>
    <w:rsid w:val="009B67E4"/>
    <w:rsid w:val="009B6969"/>
    <w:rsid w:val="009B7846"/>
    <w:rsid w:val="009C11A7"/>
    <w:rsid w:val="009C18A1"/>
    <w:rsid w:val="009C193D"/>
    <w:rsid w:val="009C1C2F"/>
    <w:rsid w:val="009C3D44"/>
    <w:rsid w:val="009C3E6F"/>
    <w:rsid w:val="009C3F8A"/>
    <w:rsid w:val="009C4358"/>
    <w:rsid w:val="009C4667"/>
    <w:rsid w:val="009C4799"/>
    <w:rsid w:val="009C7E21"/>
    <w:rsid w:val="009C7E8A"/>
    <w:rsid w:val="009D0E9E"/>
    <w:rsid w:val="009D104C"/>
    <w:rsid w:val="009D130E"/>
    <w:rsid w:val="009D2D79"/>
    <w:rsid w:val="009D3E5A"/>
    <w:rsid w:val="009D3FF1"/>
    <w:rsid w:val="009D42A3"/>
    <w:rsid w:val="009D4F04"/>
    <w:rsid w:val="009D52C0"/>
    <w:rsid w:val="009D5460"/>
    <w:rsid w:val="009D5B0C"/>
    <w:rsid w:val="009D647C"/>
    <w:rsid w:val="009D73E6"/>
    <w:rsid w:val="009D78BC"/>
    <w:rsid w:val="009D7D4F"/>
    <w:rsid w:val="009E251E"/>
    <w:rsid w:val="009E3FAE"/>
    <w:rsid w:val="009E4090"/>
    <w:rsid w:val="009E4E24"/>
    <w:rsid w:val="009E4EEE"/>
    <w:rsid w:val="009E5A48"/>
    <w:rsid w:val="009E5C17"/>
    <w:rsid w:val="009E792B"/>
    <w:rsid w:val="009F06F2"/>
    <w:rsid w:val="009F07D6"/>
    <w:rsid w:val="009F09FE"/>
    <w:rsid w:val="009F105E"/>
    <w:rsid w:val="009F1A81"/>
    <w:rsid w:val="009F22E1"/>
    <w:rsid w:val="009F3897"/>
    <w:rsid w:val="009F3D8C"/>
    <w:rsid w:val="009F46D6"/>
    <w:rsid w:val="009F4A30"/>
    <w:rsid w:val="009F4E40"/>
    <w:rsid w:val="009F5423"/>
    <w:rsid w:val="009F5F92"/>
    <w:rsid w:val="009F71C9"/>
    <w:rsid w:val="00A002B9"/>
    <w:rsid w:val="00A011D6"/>
    <w:rsid w:val="00A0160B"/>
    <w:rsid w:val="00A03F57"/>
    <w:rsid w:val="00A03FF1"/>
    <w:rsid w:val="00A042E1"/>
    <w:rsid w:val="00A04477"/>
    <w:rsid w:val="00A04566"/>
    <w:rsid w:val="00A05897"/>
    <w:rsid w:val="00A06488"/>
    <w:rsid w:val="00A06571"/>
    <w:rsid w:val="00A07158"/>
    <w:rsid w:val="00A07210"/>
    <w:rsid w:val="00A1001C"/>
    <w:rsid w:val="00A10439"/>
    <w:rsid w:val="00A10EC8"/>
    <w:rsid w:val="00A11024"/>
    <w:rsid w:val="00A112A9"/>
    <w:rsid w:val="00A11C8E"/>
    <w:rsid w:val="00A11CB8"/>
    <w:rsid w:val="00A1280C"/>
    <w:rsid w:val="00A138E1"/>
    <w:rsid w:val="00A13F93"/>
    <w:rsid w:val="00A14CCD"/>
    <w:rsid w:val="00A15791"/>
    <w:rsid w:val="00A15C16"/>
    <w:rsid w:val="00A170D9"/>
    <w:rsid w:val="00A175FD"/>
    <w:rsid w:val="00A2043E"/>
    <w:rsid w:val="00A23040"/>
    <w:rsid w:val="00A23096"/>
    <w:rsid w:val="00A23FFD"/>
    <w:rsid w:val="00A253A8"/>
    <w:rsid w:val="00A256B5"/>
    <w:rsid w:val="00A257FB"/>
    <w:rsid w:val="00A25AA8"/>
    <w:rsid w:val="00A2661F"/>
    <w:rsid w:val="00A2683D"/>
    <w:rsid w:val="00A268EE"/>
    <w:rsid w:val="00A279F2"/>
    <w:rsid w:val="00A301B4"/>
    <w:rsid w:val="00A30700"/>
    <w:rsid w:val="00A30B7A"/>
    <w:rsid w:val="00A3157A"/>
    <w:rsid w:val="00A3304B"/>
    <w:rsid w:val="00A33292"/>
    <w:rsid w:val="00A33439"/>
    <w:rsid w:val="00A338BC"/>
    <w:rsid w:val="00A33A3D"/>
    <w:rsid w:val="00A34BA3"/>
    <w:rsid w:val="00A34FFF"/>
    <w:rsid w:val="00A35FD4"/>
    <w:rsid w:val="00A365E8"/>
    <w:rsid w:val="00A3738A"/>
    <w:rsid w:val="00A37998"/>
    <w:rsid w:val="00A40006"/>
    <w:rsid w:val="00A4013D"/>
    <w:rsid w:val="00A4032F"/>
    <w:rsid w:val="00A40E09"/>
    <w:rsid w:val="00A41186"/>
    <w:rsid w:val="00A411A2"/>
    <w:rsid w:val="00A42853"/>
    <w:rsid w:val="00A43401"/>
    <w:rsid w:val="00A4342B"/>
    <w:rsid w:val="00A434DD"/>
    <w:rsid w:val="00A43DB8"/>
    <w:rsid w:val="00A44176"/>
    <w:rsid w:val="00A45791"/>
    <w:rsid w:val="00A46E6A"/>
    <w:rsid w:val="00A471D4"/>
    <w:rsid w:val="00A500E4"/>
    <w:rsid w:val="00A50B3D"/>
    <w:rsid w:val="00A51BEE"/>
    <w:rsid w:val="00A51F3F"/>
    <w:rsid w:val="00A52732"/>
    <w:rsid w:val="00A53649"/>
    <w:rsid w:val="00A53BA1"/>
    <w:rsid w:val="00A54091"/>
    <w:rsid w:val="00A540FE"/>
    <w:rsid w:val="00A54298"/>
    <w:rsid w:val="00A54BB7"/>
    <w:rsid w:val="00A551AE"/>
    <w:rsid w:val="00A5578D"/>
    <w:rsid w:val="00A5669B"/>
    <w:rsid w:val="00A56CA0"/>
    <w:rsid w:val="00A572FB"/>
    <w:rsid w:val="00A57C4F"/>
    <w:rsid w:val="00A600F9"/>
    <w:rsid w:val="00A6013D"/>
    <w:rsid w:val="00A60238"/>
    <w:rsid w:val="00A60279"/>
    <w:rsid w:val="00A60593"/>
    <w:rsid w:val="00A62DCE"/>
    <w:rsid w:val="00A62DFD"/>
    <w:rsid w:val="00A636E7"/>
    <w:rsid w:val="00A644F0"/>
    <w:rsid w:val="00A6536D"/>
    <w:rsid w:val="00A65649"/>
    <w:rsid w:val="00A66622"/>
    <w:rsid w:val="00A66B8A"/>
    <w:rsid w:val="00A67A67"/>
    <w:rsid w:val="00A70DA2"/>
    <w:rsid w:val="00A71FB8"/>
    <w:rsid w:val="00A72ACA"/>
    <w:rsid w:val="00A72DD9"/>
    <w:rsid w:val="00A73DC9"/>
    <w:rsid w:val="00A7485B"/>
    <w:rsid w:val="00A75289"/>
    <w:rsid w:val="00A75C61"/>
    <w:rsid w:val="00A771C2"/>
    <w:rsid w:val="00A77A0D"/>
    <w:rsid w:val="00A77E20"/>
    <w:rsid w:val="00A80192"/>
    <w:rsid w:val="00A80486"/>
    <w:rsid w:val="00A80A32"/>
    <w:rsid w:val="00A826F0"/>
    <w:rsid w:val="00A8290C"/>
    <w:rsid w:val="00A82CF4"/>
    <w:rsid w:val="00A83B11"/>
    <w:rsid w:val="00A84841"/>
    <w:rsid w:val="00A84F8D"/>
    <w:rsid w:val="00A85261"/>
    <w:rsid w:val="00A85600"/>
    <w:rsid w:val="00A866F5"/>
    <w:rsid w:val="00A86FDD"/>
    <w:rsid w:val="00A876E1"/>
    <w:rsid w:val="00A876ED"/>
    <w:rsid w:val="00A90E66"/>
    <w:rsid w:val="00A9343F"/>
    <w:rsid w:val="00A93592"/>
    <w:rsid w:val="00A93A7D"/>
    <w:rsid w:val="00A94422"/>
    <w:rsid w:val="00A94433"/>
    <w:rsid w:val="00A94F2E"/>
    <w:rsid w:val="00A95783"/>
    <w:rsid w:val="00A95F34"/>
    <w:rsid w:val="00A96ED2"/>
    <w:rsid w:val="00A97F98"/>
    <w:rsid w:val="00AA047B"/>
    <w:rsid w:val="00AA1885"/>
    <w:rsid w:val="00AA2A79"/>
    <w:rsid w:val="00AA2DA9"/>
    <w:rsid w:val="00AA32C0"/>
    <w:rsid w:val="00AA3885"/>
    <w:rsid w:val="00AA3A8E"/>
    <w:rsid w:val="00AA44EF"/>
    <w:rsid w:val="00AA4FFD"/>
    <w:rsid w:val="00AA54CF"/>
    <w:rsid w:val="00AA5F75"/>
    <w:rsid w:val="00AA61FF"/>
    <w:rsid w:val="00AA64FC"/>
    <w:rsid w:val="00AA69D1"/>
    <w:rsid w:val="00AA6E83"/>
    <w:rsid w:val="00AA7BF0"/>
    <w:rsid w:val="00AA7DE9"/>
    <w:rsid w:val="00AB0C34"/>
    <w:rsid w:val="00AB2F6D"/>
    <w:rsid w:val="00AB3E0E"/>
    <w:rsid w:val="00AB469B"/>
    <w:rsid w:val="00AB6A9E"/>
    <w:rsid w:val="00AB7BB1"/>
    <w:rsid w:val="00AB7FCC"/>
    <w:rsid w:val="00AC0298"/>
    <w:rsid w:val="00AC1B67"/>
    <w:rsid w:val="00AC3164"/>
    <w:rsid w:val="00AC336E"/>
    <w:rsid w:val="00AC50C8"/>
    <w:rsid w:val="00AC537B"/>
    <w:rsid w:val="00AC56CF"/>
    <w:rsid w:val="00AC5A9C"/>
    <w:rsid w:val="00AC5C8C"/>
    <w:rsid w:val="00AC611D"/>
    <w:rsid w:val="00AC62BD"/>
    <w:rsid w:val="00AD06D5"/>
    <w:rsid w:val="00AD091A"/>
    <w:rsid w:val="00AD0C9E"/>
    <w:rsid w:val="00AD10B8"/>
    <w:rsid w:val="00AD2B6E"/>
    <w:rsid w:val="00AD3F8E"/>
    <w:rsid w:val="00AD4608"/>
    <w:rsid w:val="00AD4B10"/>
    <w:rsid w:val="00AD4DA8"/>
    <w:rsid w:val="00AD52B8"/>
    <w:rsid w:val="00AD52CE"/>
    <w:rsid w:val="00AD59F5"/>
    <w:rsid w:val="00AD5DE2"/>
    <w:rsid w:val="00AD6B1A"/>
    <w:rsid w:val="00AE08C1"/>
    <w:rsid w:val="00AE16BD"/>
    <w:rsid w:val="00AE21CC"/>
    <w:rsid w:val="00AE264B"/>
    <w:rsid w:val="00AE2663"/>
    <w:rsid w:val="00AE2B35"/>
    <w:rsid w:val="00AE2CB6"/>
    <w:rsid w:val="00AE2ECE"/>
    <w:rsid w:val="00AE42B1"/>
    <w:rsid w:val="00AE476E"/>
    <w:rsid w:val="00AE47A4"/>
    <w:rsid w:val="00AE4A0E"/>
    <w:rsid w:val="00AE4F7A"/>
    <w:rsid w:val="00AE5B50"/>
    <w:rsid w:val="00AE6A19"/>
    <w:rsid w:val="00AE7D30"/>
    <w:rsid w:val="00AE7E56"/>
    <w:rsid w:val="00AE7EE7"/>
    <w:rsid w:val="00AF0355"/>
    <w:rsid w:val="00AF10B2"/>
    <w:rsid w:val="00AF1947"/>
    <w:rsid w:val="00AF2634"/>
    <w:rsid w:val="00AF2A71"/>
    <w:rsid w:val="00AF3237"/>
    <w:rsid w:val="00AF3367"/>
    <w:rsid w:val="00AF37D9"/>
    <w:rsid w:val="00AF3983"/>
    <w:rsid w:val="00AF3A1D"/>
    <w:rsid w:val="00AF3E7D"/>
    <w:rsid w:val="00AF486C"/>
    <w:rsid w:val="00AF49CF"/>
    <w:rsid w:val="00AF5341"/>
    <w:rsid w:val="00AF56A6"/>
    <w:rsid w:val="00AF7203"/>
    <w:rsid w:val="00B0154E"/>
    <w:rsid w:val="00B01A70"/>
    <w:rsid w:val="00B03010"/>
    <w:rsid w:val="00B030F4"/>
    <w:rsid w:val="00B042F5"/>
    <w:rsid w:val="00B056D1"/>
    <w:rsid w:val="00B063CA"/>
    <w:rsid w:val="00B06711"/>
    <w:rsid w:val="00B07C66"/>
    <w:rsid w:val="00B07F97"/>
    <w:rsid w:val="00B10D81"/>
    <w:rsid w:val="00B1153B"/>
    <w:rsid w:val="00B12469"/>
    <w:rsid w:val="00B13736"/>
    <w:rsid w:val="00B13BB5"/>
    <w:rsid w:val="00B14060"/>
    <w:rsid w:val="00B14422"/>
    <w:rsid w:val="00B1454B"/>
    <w:rsid w:val="00B15091"/>
    <w:rsid w:val="00B15988"/>
    <w:rsid w:val="00B15ACB"/>
    <w:rsid w:val="00B16223"/>
    <w:rsid w:val="00B174F6"/>
    <w:rsid w:val="00B20237"/>
    <w:rsid w:val="00B2122D"/>
    <w:rsid w:val="00B21833"/>
    <w:rsid w:val="00B21D26"/>
    <w:rsid w:val="00B22FEB"/>
    <w:rsid w:val="00B23B49"/>
    <w:rsid w:val="00B241F0"/>
    <w:rsid w:val="00B243B5"/>
    <w:rsid w:val="00B24662"/>
    <w:rsid w:val="00B25852"/>
    <w:rsid w:val="00B25877"/>
    <w:rsid w:val="00B25D8E"/>
    <w:rsid w:val="00B27039"/>
    <w:rsid w:val="00B27850"/>
    <w:rsid w:val="00B27D9C"/>
    <w:rsid w:val="00B27FD2"/>
    <w:rsid w:val="00B3107B"/>
    <w:rsid w:val="00B3112E"/>
    <w:rsid w:val="00B31449"/>
    <w:rsid w:val="00B325C5"/>
    <w:rsid w:val="00B339AC"/>
    <w:rsid w:val="00B344D8"/>
    <w:rsid w:val="00B35B49"/>
    <w:rsid w:val="00B36D56"/>
    <w:rsid w:val="00B378F5"/>
    <w:rsid w:val="00B379C6"/>
    <w:rsid w:val="00B4031E"/>
    <w:rsid w:val="00B409AB"/>
    <w:rsid w:val="00B409FE"/>
    <w:rsid w:val="00B41762"/>
    <w:rsid w:val="00B425BD"/>
    <w:rsid w:val="00B42BEC"/>
    <w:rsid w:val="00B42E8B"/>
    <w:rsid w:val="00B433AD"/>
    <w:rsid w:val="00B43C2F"/>
    <w:rsid w:val="00B43C98"/>
    <w:rsid w:val="00B4491E"/>
    <w:rsid w:val="00B4547F"/>
    <w:rsid w:val="00B46F86"/>
    <w:rsid w:val="00B49158"/>
    <w:rsid w:val="00B50A72"/>
    <w:rsid w:val="00B51023"/>
    <w:rsid w:val="00B51964"/>
    <w:rsid w:val="00B51FBA"/>
    <w:rsid w:val="00B52919"/>
    <w:rsid w:val="00B534FC"/>
    <w:rsid w:val="00B55967"/>
    <w:rsid w:val="00B55FD0"/>
    <w:rsid w:val="00B563DB"/>
    <w:rsid w:val="00B56F8D"/>
    <w:rsid w:val="00B579ED"/>
    <w:rsid w:val="00B57FF2"/>
    <w:rsid w:val="00B608C0"/>
    <w:rsid w:val="00B60C7E"/>
    <w:rsid w:val="00B6365E"/>
    <w:rsid w:val="00B6425D"/>
    <w:rsid w:val="00B66742"/>
    <w:rsid w:val="00B66EEB"/>
    <w:rsid w:val="00B66FFF"/>
    <w:rsid w:val="00B678D5"/>
    <w:rsid w:val="00B7062D"/>
    <w:rsid w:val="00B70B57"/>
    <w:rsid w:val="00B70D28"/>
    <w:rsid w:val="00B72E85"/>
    <w:rsid w:val="00B74265"/>
    <w:rsid w:val="00B74A54"/>
    <w:rsid w:val="00B754F6"/>
    <w:rsid w:val="00B775C0"/>
    <w:rsid w:val="00B77A9F"/>
    <w:rsid w:val="00B806DA"/>
    <w:rsid w:val="00B80AA5"/>
    <w:rsid w:val="00B8269C"/>
    <w:rsid w:val="00B82B12"/>
    <w:rsid w:val="00B82D51"/>
    <w:rsid w:val="00B82F1D"/>
    <w:rsid w:val="00B83340"/>
    <w:rsid w:val="00B84F23"/>
    <w:rsid w:val="00B855DE"/>
    <w:rsid w:val="00B857DA"/>
    <w:rsid w:val="00B86563"/>
    <w:rsid w:val="00B87EB7"/>
    <w:rsid w:val="00B9080E"/>
    <w:rsid w:val="00B90B2D"/>
    <w:rsid w:val="00B90C36"/>
    <w:rsid w:val="00B9108D"/>
    <w:rsid w:val="00B91ABB"/>
    <w:rsid w:val="00B92402"/>
    <w:rsid w:val="00B92B98"/>
    <w:rsid w:val="00B95D46"/>
    <w:rsid w:val="00B961EA"/>
    <w:rsid w:val="00B9677E"/>
    <w:rsid w:val="00B979E6"/>
    <w:rsid w:val="00BA0F3B"/>
    <w:rsid w:val="00BA126A"/>
    <w:rsid w:val="00BA1CAD"/>
    <w:rsid w:val="00BA227E"/>
    <w:rsid w:val="00BA28DC"/>
    <w:rsid w:val="00BA349F"/>
    <w:rsid w:val="00BA4530"/>
    <w:rsid w:val="00BA4D8F"/>
    <w:rsid w:val="00BA507D"/>
    <w:rsid w:val="00BA5937"/>
    <w:rsid w:val="00BA5D9F"/>
    <w:rsid w:val="00BB0050"/>
    <w:rsid w:val="00BB058D"/>
    <w:rsid w:val="00BB46A9"/>
    <w:rsid w:val="00BB471B"/>
    <w:rsid w:val="00BB5C23"/>
    <w:rsid w:val="00BB6B54"/>
    <w:rsid w:val="00BB6E73"/>
    <w:rsid w:val="00BC093E"/>
    <w:rsid w:val="00BC0A1A"/>
    <w:rsid w:val="00BC0EAC"/>
    <w:rsid w:val="00BC141B"/>
    <w:rsid w:val="00BC1839"/>
    <w:rsid w:val="00BC1CDA"/>
    <w:rsid w:val="00BC3F1A"/>
    <w:rsid w:val="00BC41C3"/>
    <w:rsid w:val="00BC48DC"/>
    <w:rsid w:val="00BC4BA7"/>
    <w:rsid w:val="00BC4D06"/>
    <w:rsid w:val="00BC5017"/>
    <w:rsid w:val="00BC6D3D"/>
    <w:rsid w:val="00BC734C"/>
    <w:rsid w:val="00BC78AB"/>
    <w:rsid w:val="00BD079C"/>
    <w:rsid w:val="00BD1298"/>
    <w:rsid w:val="00BD2738"/>
    <w:rsid w:val="00BD3F4C"/>
    <w:rsid w:val="00BD4F95"/>
    <w:rsid w:val="00BD5164"/>
    <w:rsid w:val="00BD627E"/>
    <w:rsid w:val="00BD65AD"/>
    <w:rsid w:val="00BD684C"/>
    <w:rsid w:val="00BD6C3F"/>
    <w:rsid w:val="00BD70A3"/>
    <w:rsid w:val="00BD7B24"/>
    <w:rsid w:val="00BD7D6A"/>
    <w:rsid w:val="00BE0577"/>
    <w:rsid w:val="00BE1486"/>
    <w:rsid w:val="00BE246C"/>
    <w:rsid w:val="00BE270B"/>
    <w:rsid w:val="00BE2D65"/>
    <w:rsid w:val="00BE34B7"/>
    <w:rsid w:val="00BE3E07"/>
    <w:rsid w:val="00BE3F4E"/>
    <w:rsid w:val="00BE3F88"/>
    <w:rsid w:val="00BE408C"/>
    <w:rsid w:val="00BE40E8"/>
    <w:rsid w:val="00BE540C"/>
    <w:rsid w:val="00BE544C"/>
    <w:rsid w:val="00BE55D2"/>
    <w:rsid w:val="00BE64B0"/>
    <w:rsid w:val="00BE7A8B"/>
    <w:rsid w:val="00BF0A0A"/>
    <w:rsid w:val="00BF0FA5"/>
    <w:rsid w:val="00BF1657"/>
    <w:rsid w:val="00BF21AC"/>
    <w:rsid w:val="00BF2A66"/>
    <w:rsid w:val="00BF2EE8"/>
    <w:rsid w:val="00BF340E"/>
    <w:rsid w:val="00BF3BB7"/>
    <w:rsid w:val="00BF47C1"/>
    <w:rsid w:val="00BF491F"/>
    <w:rsid w:val="00BF4E12"/>
    <w:rsid w:val="00BF54C1"/>
    <w:rsid w:val="00BF6950"/>
    <w:rsid w:val="00BF7121"/>
    <w:rsid w:val="00BF73BA"/>
    <w:rsid w:val="00C0002C"/>
    <w:rsid w:val="00C00818"/>
    <w:rsid w:val="00C013C8"/>
    <w:rsid w:val="00C017B5"/>
    <w:rsid w:val="00C01B0C"/>
    <w:rsid w:val="00C01D9A"/>
    <w:rsid w:val="00C02293"/>
    <w:rsid w:val="00C02295"/>
    <w:rsid w:val="00C032AB"/>
    <w:rsid w:val="00C033FC"/>
    <w:rsid w:val="00C0402E"/>
    <w:rsid w:val="00C04136"/>
    <w:rsid w:val="00C042F6"/>
    <w:rsid w:val="00C05189"/>
    <w:rsid w:val="00C05710"/>
    <w:rsid w:val="00C06097"/>
    <w:rsid w:val="00C0719D"/>
    <w:rsid w:val="00C07788"/>
    <w:rsid w:val="00C07CA7"/>
    <w:rsid w:val="00C1014C"/>
    <w:rsid w:val="00C10A19"/>
    <w:rsid w:val="00C10A9A"/>
    <w:rsid w:val="00C123BE"/>
    <w:rsid w:val="00C1284E"/>
    <w:rsid w:val="00C13192"/>
    <w:rsid w:val="00C13A04"/>
    <w:rsid w:val="00C13CA5"/>
    <w:rsid w:val="00C142E5"/>
    <w:rsid w:val="00C1547F"/>
    <w:rsid w:val="00C15652"/>
    <w:rsid w:val="00C16645"/>
    <w:rsid w:val="00C16B87"/>
    <w:rsid w:val="00C201C0"/>
    <w:rsid w:val="00C2024B"/>
    <w:rsid w:val="00C20DE2"/>
    <w:rsid w:val="00C216CE"/>
    <w:rsid w:val="00C219FE"/>
    <w:rsid w:val="00C21D7A"/>
    <w:rsid w:val="00C221E7"/>
    <w:rsid w:val="00C23FE1"/>
    <w:rsid w:val="00C26C6D"/>
    <w:rsid w:val="00C273C3"/>
    <w:rsid w:val="00C27ECE"/>
    <w:rsid w:val="00C27F6E"/>
    <w:rsid w:val="00C3154D"/>
    <w:rsid w:val="00C31FDA"/>
    <w:rsid w:val="00C3344C"/>
    <w:rsid w:val="00C337F7"/>
    <w:rsid w:val="00C3408B"/>
    <w:rsid w:val="00C35F38"/>
    <w:rsid w:val="00C366EF"/>
    <w:rsid w:val="00C36EBD"/>
    <w:rsid w:val="00C374F6"/>
    <w:rsid w:val="00C4033E"/>
    <w:rsid w:val="00C423C6"/>
    <w:rsid w:val="00C428EB"/>
    <w:rsid w:val="00C429B3"/>
    <w:rsid w:val="00C42C08"/>
    <w:rsid w:val="00C431D7"/>
    <w:rsid w:val="00C43697"/>
    <w:rsid w:val="00C43A2E"/>
    <w:rsid w:val="00C43CC2"/>
    <w:rsid w:val="00C43EFA"/>
    <w:rsid w:val="00C458DD"/>
    <w:rsid w:val="00C45E83"/>
    <w:rsid w:val="00C47C87"/>
    <w:rsid w:val="00C50C30"/>
    <w:rsid w:val="00C526E8"/>
    <w:rsid w:val="00C52D70"/>
    <w:rsid w:val="00C52D96"/>
    <w:rsid w:val="00C53701"/>
    <w:rsid w:val="00C53C29"/>
    <w:rsid w:val="00C54354"/>
    <w:rsid w:val="00C54AB7"/>
    <w:rsid w:val="00C5523D"/>
    <w:rsid w:val="00C5592F"/>
    <w:rsid w:val="00C56407"/>
    <w:rsid w:val="00C5730F"/>
    <w:rsid w:val="00C57CC6"/>
    <w:rsid w:val="00C57E73"/>
    <w:rsid w:val="00C605EB"/>
    <w:rsid w:val="00C61258"/>
    <w:rsid w:val="00C612A5"/>
    <w:rsid w:val="00C638FD"/>
    <w:rsid w:val="00C6480C"/>
    <w:rsid w:val="00C657FE"/>
    <w:rsid w:val="00C65A06"/>
    <w:rsid w:val="00C66625"/>
    <w:rsid w:val="00C668AF"/>
    <w:rsid w:val="00C668F3"/>
    <w:rsid w:val="00C67D50"/>
    <w:rsid w:val="00C70792"/>
    <w:rsid w:val="00C70E18"/>
    <w:rsid w:val="00C71B0A"/>
    <w:rsid w:val="00C739BC"/>
    <w:rsid w:val="00C7469A"/>
    <w:rsid w:val="00C75820"/>
    <w:rsid w:val="00C7630C"/>
    <w:rsid w:val="00C76726"/>
    <w:rsid w:val="00C77214"/>
    <w:rsid w:val="00C77EFF"/>
    <w:rsid w:val="00C8053C"/>
    <w:rsid w:val="00C81226"/>
    <w:rsid w:val="00C81A4C"/>
    <w:rsid w:val="00C822E0"/>
    <w:rsid w:val="00C828E1"/>
    <w:rsid w:val="00C83054"/>
    <w:rsid w:val="00C83670"/>
    <w:rsid w:val="00C83C1A"/>
    <w:rsid w:val="00C84366"/>
    <w:rsid w:val="00C84428"/>
    <w:rsid w:val="00C8477A"/>
    <w:rsid w:val="00C85392"/>
    <w:rsid w:val="00C869F2"/>
    <w:rsid w:val="00C86A19"/>
    <w:rsid w:val="00C90220"/>
    <w:rsid w:val="00C90680"/>
    <w:rsid w:val="00C90940"/>
    <w:rsid w:val="00C91131"/>
    <w:rsid w:val="00C94599"/>
    <w:rsid w:val="00C9490A"/>
    <w:rsid w:val="00C94E44"/>
    <w:rsid w:val="00C967A6"/>
    <w:rsid w:val="00C96A6D"/>
    <w:rsid w:val="00C96BCC"/>
    <w:rsid w:val="00C96E69"/>
    <w:rsid w:val="00CA058B"/>
    <w:rsid w:val="00CA0CA1"/>
    <w:rsid w:val="00CA0CA6"/>
    <w:rsid w:val="00CA1B62"/>
    <w:rsid w:val="00CA212A"/>
    <w:rsid w:val="00CA3355"/>
    <w:rsid w:val="00CA3AFF"/>
    <w:rsid w:val="00CA42F4"/>
    <w:rsid w:val="00CA4AB9"/>
    <w:rsid w:val="00CA573D"/>
    <w:rsid w:val="00CA7F6C"/>
    <w:rsid w:val="00CB0729"/>
    <w:rsid w:val="00CB1065"/>
    <w:rsid w:val="00CB1FBA"/>
    <w:rsid w:val="00CB2365"/>
    <w:rsid w:val="00CB25AB"/>
    <w:rsid w:val="00CB34C0"/>
    <w:rsid w:val="00CB3767"/>
    <w:rsid w:val="00CB3A23"/>
    <w:rsid w:val="00CB4D74"/>
    <w:rsid w:val="00CB512B"/>
    <w:rsid w:val="00CB605E"/>
    <w:rsid w:val="00CB6D96"/>
    <w:rsid w:val="00CB7325"/>
    <w:rsid w:val="00CB73A6"/>
    <w:rsid w:val="00CB7F01"/>
    <w:rsid w:val="00CC026C"/>
    <w:rsid w:val="00CC075F"/>
    <w:rsid w:val="00CC09C5"/>
    <w:rsid w:val="00CC2636"/>
    <w:rsid w:val="00CC263F"/>
    <w:rsid w:val="00CC3F10"/>
    <w:rsid w:val="00CC4036"/>
    <w:rsid w:val="00CC409D"/>
    <w:rsid w:val="00CC480D"/>
    <w:rsid w:val="00CC4C5A"/>
    <w:rsid w:val="00CC5636"/>
    <w:rsid w:val="00CC5E0D"/>
    <w:rsid w:val="00CC64D4"/>
    <w:rsid w:val="00CC686E"/>
    <w:rsid w:val="00CC6F62"/>
    <w:rsid w:val="00CC6F63"/>
    <w:rsid w:val="00CC7D1D"/>
    <w:rsid w:val="00CD00CC"/>
    <w:rsid w:val="00CD0AF2"/>
    <w:rsid w:val="00CD2826"/>
    <w:rsid w:val="00CD2CD8"/>
    <w:rsid w:val="00CD2EC9"/>
    <w:rsid w:val="00CD3314"/>
    <w:rsid w:val="00CD33AA"/>
    <w:rsid w:val="00CD3BA7"/>
    <w:rsid w:val="00CD3FC2"/>
    <w:rsid w:val="00CD4047"/>
    <w:rsid w:val="00CD4531"/>
    <w:rsid w:val="00CD550C"/>
    <w:rsid w:val="00CD57EF"/>
    <w:rsid w:val="00CD5ED0"/>
    <w:rsid w:val="00CD5F82"/>
    <w:rsid w:val="00CE1175"/>
    <w:rsid w:val="00CE146E"/>
    <w:rsid w:val="00CE177D"/>
    <w:rsid w:val="00CE2CDA"/>
    <w:rsid w:val="00CE2D45"/>
    <w:rsid w:val="00CE4A7B"/>
    <w:rsid w:val="00CE4B9A"/>
    <w:rsid w:val="00CE5426"/>
    <w:rsid w:val="00CE551B"/>
    <w:rsid w:val="00CE64B9"/>
    <w:rsid w:val="00CE68CB"/>
    <w:rsid w:val="00CE6FEA"/>
    <w:rsid w:val="00CE6FF1"/>
    <w:rsid w:val="00CE7098"/>
    <w:rsid w:val="00CE7130"/>
    <w:rsid w:val="00CF132E"/>
    <w:rsid w:val="00CF26A9"/>
    <w:rsid w:val="00CF2951"/>
    <w:rsid w:val="00CF32F1"/>
    <w:rsid w:val="00CF3598"/>
    <w:rsid w:val="00CF526B"/>
    <w:rsid w:val="00CF56B7"/>
    <w:rsid w:val="00CF5821"/>
    <w:rsid w:val="00CF58D4"/>
    <w:rsid w:val="00CF6B5D"/>
    <w:rsid w:val="00D00733"/>
    <w:rsid w:val="00D00789"/>
    <w:rsid w:val="00D00904"/>
    <w:rsid w:val="00D00F01"/>
    <w:rsid w:val="00D0143F"/>
    <w:rsid w:val="00D01529"/>
    <w:rsid w:val="00D03631"/>
    <w:rsid w:val="00D03956"/>
    <w:rsid w:val="00D0489B"/>
    <w:rsid w:val="00D0564D"/>
    <w:rsid w:val="00D05A94"/>
    <w:rsid w:val="00D05AFC"/>
    <w:rsid w:val="00D05B64"/>
    <w:rsid w:val="00D062AE"/>
    <w:rsid w:val="00D06AC8"/>
    <w:rsid w:val="00D071F9"/>
    <w:rsid w:val="00D07F5D"/>
    <w:rsid w:val="00D07F7E"/>
    <w:rsid w:val="00D12C3B"/>
    <w:rsid w:val="00D131CA"/>
    <w:rsid w:val="00D13316"/>
    <w:rsid w:val="00D133F6"/>
    <w:rsid w:val="00D13E12"/>
    <w:rsid w:val="00D1470C"/>
    <w:rsid w:val="00D148A0"/>
    <w:rsid w:val="00D14F62"/>
    <w:rsid w:val="00D1540D"/>
    <w:rsid w:val="00D15526"/>
    <w:rsid w:val="00D156BD"/>
    <w:rsid w:val="00D1615C"/>
    <w:rsid w:val="00D162D4"/>
    <w:rsid w:val="00D16BAF"/>
    <w:rsid w:val="00D17007"/>
    <w:rsid w:val="00D1701E"/>
    <w:rsid w:val="00D17089"/>
    <w:rsid w:val="00D17535"/>
    <w:rsid w:val="00D175B5"/>
    <w:rsid w:val="00D178F3"/>
    <w:rsid w:val="00D17ABB"/>
    <w:rsid w:val="00D17D47"/>
    <w:rsid w:val="00D17E3B"/>
    <w:rsid w:val="00D20196"/>
    <w:rsid w:val="00D20667"/>
    <w:rsid w:val="00D21354"/>
    <w:rsid w:val="00D23228"/>
    <w:rsid w:val="00D2416C"/>
    <w:rsid w:val="00D249BF"/>
    <w:rsid w:val="00D24B44"/>
    <w:rsid w:val="00D255D7"/>
    <w:rsid w:val="00D26057"/>
    <w:rsid w:val="00D266A7"/>
    <w:rsid w:val="00D275F7"/>
    <w:rsid w:val="00D27B77"/>
    <w:rsid w:val="00D27FFB"/>
    <w:rsid w:val="00D325A4"/>
    <w:rsid w:val="00D3322A"/>
    <w:rsid w:val="00D337EE"/>
    <w:rsid w:val="00D3529F"/>
    <w:rsid w:val="00D363CA"/>
    <w:rsid w:val="00D3641F"/>
    <w:rsid w:val="00D375EE"/>
    <w:rsid w:val="00D4070C"/>
    <w:rsid w:val="00D40C99"/>
    <w:rsid w:val="00D40CF7"/>
    <w:rsid w:val="00D4183A"/>
    <w:rsid w:val="00D41848"/>
    <w:rsid w:val="00D41B60"/>
    <w:rsid w:val="00D4214B"/>
    <w:rsid w:val="00D436A7"/>
    <w:rsid w:val="00D43CF5"/>
    <w:rsid w:val="00D441D4"/>
    <w:rsid w:val="00D4482E"/>
    <w:rsid w:val="00D451C9"/>
    <w:rsid w:val="00D458A4"/>
    <w:rsid w:val="00D460AF"/>
    <w:rsid w:val="00D464F1"/>
    <w:rsid w:val="00D467FB"/>
    <w:rsid w:val="00D504C2"/>
    <w:rsid w:val="00D525F1"/>
    <w:rsid w:val="00D53539"/>
    <w:rsid w:val="00D53C57"/>
    <w:rsid w:val="00D541F9"/>
    <w:rsid w:val="00D55352"/>
    <w:rsid w:val="00D556BE"/>
    <w:rsid w:val="00D55A7B"/>
    <w:rsid w:val="00D562E7"/>
    <w:rsid w:val="00D56D6E"/>
    <w:rsid w:val="00D5752F"/>
    <w:rsid w:val="00D602E0"/>
    <w:rsid w:val="00D60E31"/>
    <w:rsid w:val="00D61121"/>
    <w:rsid w:val="00D611AB"/>
    <w:rsid w:val="00D614B0"/>
    <w:rsid w:val="00D62EDC"/>
    <w:rsid w:val="00D6418B"/>
    <w:rsid w:val="00D64673"/>
    <w:rsid w:val="00D64D08"/>
    <w:rsid w:val="00D64D81"/>
    <w:rsid w:val="00D65476"/>
    <w:rsid w:val="00D6675C"/>
    <w:rsid w:val="00D66760"/>
    <w:rsid w:val="00D6789C"/>
    <w:rsid w:val="00D679E5"/>
    <w:rsid w:val="00D67CF1"/>
    <w:rsid w:val="00D7038B"/>
    <w:rsid w:val="00D70C3F"/>
    <w:rsid w:val="00D70C84"/>
    <w:rsid w:val="00D7174A"/>
    <w:rsid w:val="00D71A5E"/>
    <w:rsid w:val="00D71B30"/>
    <w:rsid w:val="00D71BC7"/>
    <w:rsid w:val="00D73160"/>
    <w:rsid w:val="00D733F3"/>
    <w:rsid w:val="00D73485"/>
    <w:rsid w:val="00D73696"/>
    <w:rsid w:val="00D73FFB"/>
    <w:rsid w:val="00D74899"/>
    <w:rsid w:val="00D76B8F"/>
    <w:rsid w:val="00D77083"/>
    <w:rsid w:val="00D7777A"/>
    <w:rsid w:val="00D809BB"/>
    <w:rsid w:val="00D819D6"/>
    <w:rsid w:val="00D81FED"/>
    <w:rsid w:val="00D82CEA"/>
    <w:rsid w:val="00D831B6"/>
    <w:rsid w:val="00D8432C"/>
    <w:rsid w:val="00D8435A"/>
    <w:rsid w:val="00D84A90"/>
    <w:rsid w:val="00D85170"/>
    <w:rsid w:val="00D851C8"/>
    <w:rsid w:val="00D8578A"/>
    <w:rsid w:val="00D85C25"/>
    <w:rsid w:val="00D87886"/>
    <w:rsid w:val="00D87C5B"/>
    <w:rsid w:val="00D92078"/>
    <w:rsid w:val="00D92392"/>
    <w:rsid w:val="00D93064"/>
    <w:rsid w:val="00D9306F"/>
    <w:rsid w:val="00D93B51"/>
    <w:rsid w:val="00D93CC2"/>
    <w:rsid w:val="00D9481C"/>
    <w:rsid w:val="00D9487C"/>
    <w:rsid w:val="00D94D84"/>
    <w:rsid w:val="00D95F17"/>
    <w:rsid w:val="00D964A3"/>
    <w:rsid w:val="00D97051"/>
    <w:rsid w:val="00DA0138"/>
    <w:rsid w:val="00DA042C"/>
    <w:rsid w:val="00DA0A2F"/>
    <w:rsid w:val="00DA0B38"/>
    <w:rsid w:val="00DA1B6D"/>
    <w:rsid w:val="00DA2659"/>
    <w:rsid w:val="00DA2BFC"/>
    <w:rsid w:val="00DA30BF"/>
    <w:rsid w:val="00DA37BE"/>
    <w:rsid w:val="00DA3BB7"/>
    <w:rsid w:val="00DA42EA"/>
    <w:rsid w:val="00DA43A6"/>
    <w:rsid w:val="00DA4662"/>
    <w:rsid w:val="00DA48EF"/>
    <w:rsid w:val="00DA524C"/>
    <w:rsid w:val="00DA5847"/>
    <w:rsid w:val="00DA5D3A"/>
    <w:rsid w:val="00DA5EA3"/>
    <w:rsid w:val="00DA72E7"/>
    <w:rsid w:val="00DA78AD"/>
    <w:rsid w:val="00DA7DB7"/>
    <w:rsid w:val="00DB0070"/>
    <w:rsid w:val="00DB0A2F"/>
    <w:rsid w:val="00DB0DF0"/>
    <w:rsid w:val="00DB1C74"/>
    <w:rsid w:val="00DB2152"/>
    <w:rsid w:val="00DB2C39"/>
    <w:rsid w:val="00DB2E29"/>
    <w:rsid w:val="00DB3826"/>
    <w:rsid w:val="00DB41A5"/>
    <w:rsid w:val="00DB4556"/>
    <w:rsid w:val="00DB5717"/>
    <w:rsid w:val="00DB5931"/>
    <w:rsid w:val="00DB5A95"/>
    <w:rsid w:val="00DB5E18"/>
    <w:rsid w:val="00DB704A"/>
    <w:rsid w:val="00DB762B"/>
    <w:rsid w:val="00DC042D"/>
    <w:rsid w:val="00DC0809"/>
    <w:rsid w:val="00DC0BA4"/>
    <w:rsid w:val="00DC105A"/>
    <w:rsid w:val="00DC1548"/>
    <w:rsid w:val="00DC1816"/>
    <w:rsid w:val="00DC1F7B"/>
    <w:rsid w:val="00DC1F80"/>
    <w:rsid w:val="00DC25EB"/>
    <w:rsid w:val="00DC2CCB"/>
    <w:rsid w:val="00DC2DA2"/>
    <w:rsid w:val="00DC332D"/>
    <w:rsid w:val="00DC3DAB"/>
    <w:rsid w:val="00DC48F2"/>
    <w:rsid w:val="00DC663F"/>
    <w:rsid w:val="00DC6E4E"/>
    <w:rsid w:val="00DC7259"/>
    <w:rsid w:val="00DC79E1"/>
    <w:rsid w:val="00DD0183"/>
    <w:rsid w:val="00DD055A"/>
    <w:rsid w:val="00DD1180"/>
    <w:rsid w:val="00DD19A5"/>
    <w:rsid w:val="00DD1D6D"/>
    <w:rsid w:val="00DD2FAB"/>
    <w:rsid w:val="00DD30F0"/>
    <w:rsid w:val="00DD31BD"/>
    <w:rsid w:val="00DD391A"/>
    <w:rsid w:val="00DD4828"/>
    <w:rsid w:val="00DD6008"/>
    <w:rsid w:val="00DD6325"/>
    <w:rsid w:val="00DD664B"/>
    <w:rsid w:val="00DD6E15"/>
    <w:rsid w:val="00DD70F4"/>
    <w:rsid w:val="00DE06A5"/>
    <w:rsid w:val="00DE1FDD"/>
    <w:rsid w:val="00DE2756"/>
    <w:rsid w:val="00DE32DA"/>
    <w:rsid w:val="00DE39AD"/>
    <w:rsid w:val="00DE3DE6"/>
    <w:rsid w:val="00DE4131"/>
    <w:rsid w:val="00DE42DD"/>
    <w:rsid w:val="00DE51B3"/>
    <w:rsid w:val="00DE579A"/>
    <w:rsid w:val="00DE5A2E"/>
    <w:rsid w:val="00DE708C"/>
    <w:rsid w:val="00DE7243"/>
    <w:rsid w:val="00DE7D71"/>
    <w:rsid w:val="00DF131D"/>
    <w:rsid w:val="00DF1633"/>
    <w:rsid w:val="00DF207F"/>
    <w:rsid w:val="00DF2114"/>
    <w:rsid w:val="00DF22FC"/>
    <w:rsid w:val="00DF366F"/>
    <w:rsid w:val="00DF4FEB"/>
    <w:rsid w:val="00DF5594"/>
    <w:rsid w:val="00DF6930"/>
    <w:rsid w:val="00DF6A40"/>
    <w:rsid w:val="00DF6C45"/>
    <w:rsid w:val="00DF6E8A"/>
    <w:rsid w:val="00DF7D3E"/>
    <w:rsid w:val="00E01306"/>
    <w:rsid w:val="00E017A6"/>
    <w:rsid w:val="00E02B81"/>
    <w:rsid w:val="00E0302D"/>
    <w:rsid w:val="00E04510"/>
    <w:rsid w:val="00E04A1C"/>
    <w:rsid w:val="00E0548A"/>
    <w:rsid w:val="00E057D5"/>
    <w:rsid w:val="00E06BE3"/>
    <w:rsid w:val="00E07835"/>
    <w:rsid w:val="00E07EC7"/>
    <w:rsid w:val="00E10418"/>
    <w:rsid w:val="00E10791"/>
    <w:rsid w:val="00E10CD4"/>
    <w:rsid w:val="00E111B9"/>
    <w:rsid w:val="00E11982"/>
    <w:rsid w:val="00E11A3A"/>
    <w:rsid w:val="00E11E03"/>
    <w:rsid w:val="00E12039"/>
    <w:rsid w:val="00E12CF9"/>
    <w:rsid w:val="00E141A0"/>
    <w:rsid w:val="00E149E8"/>
    <w:rsid w:val="00E15704"/>
    <w:rsid w:val="00E15737"/>
    <w:rsid w:val="00E15805"/>
    <w:rsid w:val="00E16185"/>
    <w:rsid w:val="00E16272"/>
    <w:rsid w:val="00E1643C"/>
    <w:rsid w:val="00E174AA"/>
    <w:rsid w:val="00E177DC"/>
    <w:rsid w:val="00E17F7E"/>
    <w:rsid w:val="00E20570"/>
    <w:rsid w:val="00E2089B"/>
    <w:rsid w:val="00E20ED6"/>
    <w:rsid w:val="00E20F82"/>
    <w:rsid w:val="00E21095"/>
    <w:rsid w:val="00E220CF"/>
    <w:rsid w:val="00E22B04"/>
    <w:rsid w:val="00E22DE2"/>
    <w:rsid w:val="00E23941"/>
    <w:rsid w:val="00E24087"/>
    <w:rsid w:val="00E24320"/>
    <w:rsid w:val="00E24B64"/>
    <w:rsid w:val="00E24DC8"/>
    <w:rsid w:val="00E24E4D"/>
    <w:rsid w:val="00E25778"/>
    <w:rsid w:val="00E25ED4"/>
    <w:rsid w:val="00E31CA8"/>
    <w:rsid w:val="00E31CB9"/>
    <w:rsid w:val="00E31EAC"/>
    <w:rsid w:val="00E3279B"/>
    <w:rsid w:val="00E330D8"/>
    <w:rsid w:val="00E33993"/>
    <w:rsid w:val="00E34964"/>
    <w:rsid w:val="00E34C92"/>
    <w:rsid w:val="00E3508F"/>
    <w:rsid w:val="00E35B02"/>
    <w:rsid w:val="00E35C5A"/>
    <w:rsid w:val="00E35CB4"/>
    <w:rsid w:val="00E35E80"/>
    <w:rsid w:val="00E36E24"/>
    <w:rsid w:val="00E407AC"/>
    <w:rsid w:val="00E407AE"/>
    <w:rsid w:val="00E41026"/>
    <w:rsid w:val="00E411EA"/>
    <w:rsid w:val="00E415B8"/>
    <w:rsid w:val="00E42412"/>
    <w:rsid w:val="00E44937"/>
    <w:rsid w:val="00E44DDD"/>
    <w:rsid w:val="00E451C6"/>
    <w:rsid w:val="00E45A50"/>
    <w:rsid w:val="00E45FD9"/>
    <w:rsid w:val="00E4642D"/>
    <w:rsid w:val="00E46F4E"/>
    <w:rsid w:val="00E47B41"/>
    <w:rsid w:val="00E50749"/>
    <w:rsid w:val="00E50C27"/>
    <w:rsid w:val="00E51520"/>
    <w:rsid w:val="00E529E2"/>
    <w:rsid w:val="00E52F6B"/>
    <w:rsid w:val="00E53401"/>
    <w:rsid w:val="00E535F5"/>
    <w:rsid w:val="00E537DA"/>
    <w:rsid w:val="00E53840"/>
    <w:rsid w:val="00E53941"/>
    <w:rsid w:val="00E548D8"/>
    <w:rsid w:val="00E5560F"/>
    <w:rsid w:val="00E55FBD"/>
    <w:rsid w:val="00E5644B"/>
    <w:rsid w:val="00E56818"/>
    <w:rsid w:val="00E568D6"/>
    <w:rsid w:val="00E57B65"/>
    <w:rsid w:val="00E57B7B"/>
    <w:rsid w:val="00E60164"/>
    <w:rsid w:val="00E60408"/>
    <w:rsid w:val="00E60E4D"/>
    <w:rsid w:val="00E6151F"/>
    <w:rsid w:val="00E61E00"/>
    <w:rsid w:val="00E61EC0"/>
    <w:rsid w:val="00E62061"/>
    <w:rsid w:val="00E6356E"/>
    <w:rsid w:val="00E63A8A"/>
    <w:rsid w:val="00E63E9B"/>
    <w:rsid w:val="00E649A8"/>
    <w:rsid w:val="00E64B47"/>
    <w:rsid w:val="00E64BA4"/>
    <w:rsid w:val="00E65C17"/>
    <w:rsid w:val="00E66F3B"/>
    <w:rsid w:val="00E670CE"/>
    <w:rsid w:val="00E672A1"/>
    <w:rsid w:val="00E725AA"/>
    <w:rsid w:val="00E72F16"/>
    <w:rsid w:val="00E74109"/>
    <w:rsid w:val="00E74A1C"/>
    <w:rsid w:val="00E777DE"/>
    <w:rsid w:val="00E77924"/>
    <w:rsid w:val="00E77DC7"/>
    <w:rsid w:val="00E77E61"/>
    <w:rsid w:val="00E80C09"/>
    <w:rsid w:val="00E80D31"/>
    <w:rsid w:val="00E80DBC"/>
    <w:rsid w:val="00E80E89"/>
    <w:rsid w:val="00E80F36"/>
    <w:rsid w:val="00E81DD3"/>
    <w:rsid w:val="00E82887"/>
    <w:rsid w:val="00E82BF2"/>
    <w:rsid w:val="00E838BF"/>
    <w:rsid w:val="00E84631"/>
    <w:rsid w:val="00E84C07"/>
    <w:rsid w:val="00E8512E"/>
    <w:rsid w:val="00E8549C"/>
    <w:rsid w:val="00E85E66"/>
    <w:rsid w:val="00E86C7B"/>
    <w:rsid w:val="00E87125"/>
    <w:rsid w:val="00E87BFE"/>
    <w:rsid w:val="00E909B7"/>
    <w:rsid w:val="00E91ADA"/>
    <w:rsid w:val="00E91C44"/>
    <w:rsid w:val="00E91F79"/>
    <w:rsid w:val="00E92747"/>
    <w:rsid w:val="00E93E62"/>
    <w:rsid w:val="00EA0BD6"/>
    <w:rsid w:val="00EA125A"/>
    <w:rsid w:val="00EA138C"/>
    <w:rsid w:val="00EA1570"/>
    <w:rsid w:val="00EA2C9B"/>
    <w:rsid w:val="00EA32DE"/>
    <w:rsid w:val="00EA4342"/>
    <w:rsid w:val="00EA59E9"/>
    <w:rsid w:val="00EA605F"/>
    <w:rsid w:val="00EA648B"/>
    <w:rsid w:val="00EA657D"/>
    <w:rsid w:val="00EA6590"/>
    <w:rsid w:val="00EA6C7B"/>
    <w:rsid w:val="00EA759B"/>
    <w:rsid w:val="00EA7FE1"/>
    <w:rsid w:val="00EB0989"/>
    <w:rsid w:val="00EB0A70"/>
    <w:rsid w:val="00EB2707"/>
    <w:rsid w:val="00EB2F8E"/>
    <w:rsid w:val="00EB2FF1"/>
    <w:rsid w:val="00EB3598"/>
    <w:rsid w:val="00EB423B"/>
    <w:rsid w:val="00EB43E3"/>
    <w:rsid w:val="00EB515C"/>
    <w:rsid w:val="00EB523D"/>
    <w:rsid w:val="00EB5609"/>
    <w:rsid w:val="00EB62A9"/>
    <w:rsid w:val="00EB6398"/>
    <w:rsid w:val="00EB6A1A"/>
    <w:rsid w:val="00EB6C78"/>
    <w:rsid w:val="00EB73CD"/>
    <w:rsid w:val="00EB753C"/>
    <w:rsid w:val="00EB789B"/>
    <w:rsid w:val="00EC058D"/>
    <w:rsid w:val="00EC1CA7"/>
    <w:rsid w:val="00EC2652"/>
    <w:rsid w:val="00EC2FDE"/>
    <w:rsid w:val="00EC44E5"/>
    <w:rsid w:val="00EC4F9D"/>
    <w:rsid w:val="00EC50CE"/>
    <w:rsid w:val="00EC5591"/>
    <w:rsid w:val="00EC6D98"/>
    <w:rsid w:val="00EC7BDA"/>
    <w:rsid w:val="00EC7C3F"/>
    <w:rsid w:val="00ED0186"/>
    <w:rsid w:val="00ED049A"/>
    <w:rsid w:val="00ED1021"/>
    <w:rsid w:val="00ED168E"/>
    <w:rsid w:val="00ED2584"/>
    <w:rsid w:val="00ED2948"/>
    <w:rsid w:val="00ED36C4"/>
    <w:rsid w:val="00ED4727"/>
    <w:rsid w:val="00ED4838"/>
    <w:rsid w:val="00ED490D"/>
    <w:rsid w:val="00ED4E98"/>
    <w:rsid w:val="00ED51E3"/>
    <w:rsid w:val="00ED5CAD"/>
    <w:rsid w:val="00EE03E1"/>
    <w:rsid w:val="00EE04C3"/>
    <w:rsid w:val="00EE0FD7"/>
    <w:rsid w:val="00EE268F"/>
    <w:rsid w:val="00EE3179"/>
    <w:rsid w:val="00EE34B5"/>
    <w:rsid w:val="00EE353F"/>
    <w:rsid w:val="00EE3CEC"/>
    <w:rsid w:val="00EE430D"/>
    <w:rsid w:val="00EE4A02"/>
    <w:rsid w:val="00EE598F"/>
    <w:rsid w:val="00EE607D"/>
    <w:rsid w:val="00EE650E"/>
    <w:rsid w:val="00EE6E0A"/>
    <w:rsid w:val="00EE712D"/>
    <w:rsid w:val="00EF1D2A"/>
    <w:rsid w:val="00EF1E35"/>
    <w:rsid w:val="00EF2846"/>
    <w:rsid w:val="00EF2EB0"/>
    <w:rsid w:val="00EF43E5"/>
    <w:rsid w:val="00EF53E9"/>
    <w:rsid w:val="00EF6024"/>
    <w:rsid w:val="00EF6473"/>
    <w:rsid w:val="00EF6C3F"/>
    <w:rsid w:val="00EF6DBC"/>
    <w:rsid w:val="00EF7628"/>
    <w:rsid w:val="00F00096"/>
    <w:rsid w:val="00F0078E"/>
    <w:rsid w:val="00F01016"/>
    <w:rsid w:val="00F0172A"/>
    <w:rsid w:val="00F024F4"/>
    <w:rsid w:val="00F039F5"/>
    <w:rsid w:val="00F03F77"/>
    <w:rsid w:val="00F0444B"/>
    <w:rsid w:val="00F04EE2"/>
    <w:rsid w:val="00F04F05"/>
    <w:rsid w:val="00F05425"/>
    <w:rsid w:val="00F06887"/>
    <w:rsid w:val="00F075D0"/>
    <w:rsid w:val="00F104C6"/>
    <w:rsid w:val="00F105A5"/>
    <w:rsid w:val="00F10D34"/>
    <w:rsid w:val="00F12087"/>
    <w:rsid w:val="00F12168"/>
    <w:rsid w:val="00F1223C"/>
    <w:rsid w:val="00F123BF"/>
    <w:rsid w:val="00F14C4D"/>
    <w:rsid w:val="00F14CDD"/>
    <w:rsid w:val="00F14EFB"/>
    <w:rsid w:val="00F1543A"/>
    <w:rsid w:val="00F17496"/>
    <w:rsid w:val="00F1765F"/>
    <w:rsid w:val="00F203D2"/>
    <w:rsid w:val="00F21044"/>
    <w:rsid w:val="00F216DA"/>
    <w:rsid w:val="00F21C68"/>
    <w:rsid w:val="00F21DA2"/>
    <w:rsid w:val="00F2269F"/>
    <w:rsid w:val="00F24217"/>
    <w:rsid w:val="00F24908"/>
    <w:rsid w:val="00F267CF"/>
    <w:rsid w:val="00F26D0D"/>
    <w:rsid w:val="00F26D25"/>
    <w:rsid w:val="00F26D90"/>
    <w:rsid w:val="00F272F9"/>
    <w:rsid w:val="00F306EE"/>
    <w:rsid w:val="00F30D3D"/>
    <w:rsid w:val="00F30EFE"/>
    <w:rsid w:val="00F314C3"/>
    <w:rsid w:val="00F31F2A"/>
    <w:rsid w:val="00F32E5E"/>
    <w:rsid w:val="00F33E8B"/>
    <w:rsid w:val="00F340EC"/>
    <w:rsid w:val="00F34161"/>
    <w:rsid w:val="00F347A0"/>
    <w:rsid w:val="00F36060"/>
    <w:rsid w:val="00F4072B"/>
    <w:rsid w:val="00F40935"/>
    <w:rsid w:val="00F40C3C"/>
    <w:rsid w:val="00F40DD1"/>
    <w:rsid w:val="00F40FDF"/>
    <w:rsid w:val="00F414D1"/>
    <w:rsid w:val="00F42D18"/>
    <w:rsid w:val="00F43E3F"/>
    <w:rsid w:val="00F43ED4"/>
    <w:rsid w:val="00F444C7"/>
    <w:rsid w:val="00F44C7E"/>
    <w:rsid w:val="00F44D7E"/>
    <w:rsid w:val="00F46826"/>
    <w:rsid w:val="00F46BF0"/>
    <w:rsid w:val="00F47584"/>
    <w:rsid w:val="00F5140D"/>
    <w:rsid w:val="00F51946"/>
    <w:rsid w:val="00F51D66"/>
    <w:rsid w:val="00F52826"/>
    <w:rsid w:val="00F52CCA"/>
    <w:rsid w:val="00F52FA9"/>
    <w:rsid w:val="00F52FD4"/>
    <w:rsid w:val="00F533AB"/>
    <w:rsid w:val="00F53596"/>
    <w:rsid w:val="00F53944"/>
    <w:rsid w:val="00F53FA8"/>
    <w:rsid w:val="00F5405E"/>
    <w:rsid w:val="00F54A3D"/>
    <w:rsid w:val="00F550E9"/>
    <w:rsid w:val="00F560ED"/>
    <w:rsid w:val="00F56641"/>
    <w:rsid w:val="00F56EA9"/>
    <w:rsid w:val="00F60D5A"/>
    <w:rsid w:val="00F61DA6"/>
    <w:rsid w:val="00F62367"/>
    <w:rsid w:val="00F62681"/>
    <w:rsid w:val="00F63A33"/>
    <w:rsid w:val="00F649BE"/>
    <w:rsid w:val="00F65432"/>
    <w:rsid w:val="00F665C1"/>
    <w:rsid w:val="00F66669"/>
    <w:rsid w:val="00F66F36"/>
    <w:rsid w:val="00F66FC5"/>
    <w:rsid w:val="00F72D4A"/>
    <w:rsid w:val="00F7302F"/>
    <w:rsid w:val="00F73C14"/>
    <w:rsid w:val="00F74048"/>
    <w:rsid w:val="00F7434C"/>
    <w:rsid w:val="00F74A5E"/>
    <w:rsid w:val="00F77D23"/>
    <w:rsid w:val="00F80169"/>
    <w:rsid w:val="00F81634"/>
    <w:rsid w:val="00F81746"/>
    <w:rsid w:val="00F81C52"/>
    <w:rsid w:val="00F821DE"/>
    <w:rsid w:val="00F82BE9"/>
    <w:rsid w:val="00F83523"/>
    <w:rsid w:val="00F84668"/>
    <w:rsid w:val="00F846D7"/>
    <w:rsid w:val="00F85383"/>
    <w:rsid w:val="00F85427"/>
    <w:rsid w:val="00F86F6F"/>
    <w:rsid w:val="00F91B82"/>
    <w:rsid w:val="00F91BE3"/>
    <w:rsid w:val="00F91BEB"/>
    <w:rsid w:val="00F9203A"/>
    <w:rsid w:val="00F927D6"/>
    <w:rsid w:val="00F938F5"/>
    <w:rsid w:val="00F93CBE"/>
    <w:rsid w:val="00F93FA9"/>
    <w:rsid w:val="00F94E81"/>
    <w:rsid w:val="00F94FE0"/>
    <w:rsid w:val="00F953D2"/>
    <w:rsid w:val="00F95B94"/>
    <w:rsid w:val="00F97531"/>
    <w:rsid w:val="00F97EFF"/>
    <w:rsid w:val="00FA08DA"/>
    <w:rsid w:val="00FA0C3F"/>
    <w:rsid w:val="00FA0C77"/>
    <w:rsid w:val="00FA1162"/>
    <w:rsid w:val="00FA14A9"/>
    <w:rsid w:val="00FA1D5A"/>
    <w:rsid w:val="00FA414C"/>
    <w:rsid w:val="00FA4B52"/>
    <w:rsid w:val="00FA5416"/>
    <w:rsid w:val="00FA60BA"/>
    <w:rsid w:val="00FA708D"/>
    <w:rsid w:val="00FA7416"/>
    <w:rsid w:val="00FB0117"/>
    <w:rsid w:val="00FB011E"/>
    <w:rsid w:val="00FB04B4"/>
    <w:rsid w:val="00FB0B21"/>
    <w:rsid w:val="00FB1667"/>
    <w:rsid w:val="00FB2384"/>
    <w:rsid w:val="00FB2572"/>
    <w:rsid w:val="00FB380E"/>
    <w:rsid w:val="00FB3FED"/>
    <w:rsid w:val="00FB42D3"/>
    <w:rsid w:val="00FB474B"/>
    <w:rsid w:val="00FB533A"/>
    <w:rsid w:val="00FB612D"/>
    <w:rsid w:val="00FB77F2"/>
    <w:rsid w:val="00FB78A1"/>
    <w:rsid w:val="00FB7A7F"/>
    <w:rsid w:val="00FC06BB"/>
    <w:rsid w:val="00FC122F"/>
    <w:rsid w:val="00FC18FF"/>
    <w:rsid w:val="00FC1915"/>
    <w:rsid w:val="00FC1FCA"/>
    <w:rsid w:val="00FC3335"/>
    <w:rsid w:val="00FC4B2C"/>
    <w:rsid w:val="00FC59A1"/>
    <w:rsid w:val="00FC5BEE"/>
    <w:rsid w:val="00FC6732"/>
    <w:rsid w:val="00FC68CF"/>
    <w:rsid w:val="00FC775D"/>
    <w:rsid w:val="00FD35D3"/>
    <w:rsid w:val="00FD3760"/>
    <w:rsid w:val="00FD3E63"/>
    <w:rsid w:val="00FD3ED4"/>
    <w:rsid w:val="00FD4505"/>
    <w:rsid w:val="00FD4F68"/>
    <w:rsid w:val="00FD52CA"/>
    <w:rsid w:val="00FD6872"/>
    <w:rsid w:val="00FD73D0"/>
    <w:rsid w:val="00FD7D36"/>
    <w:rsid w:val="00FE050F"/>
    <w:rsid w:val="00FE0717"/>
    <w:rsid w:val="00FE07BE"/>
    <w:rsid w:val="00FE0BFF"/>
    <w:rsid w:val="00FE0E34"/>
    <w:rsid w:val="00FE11BF"/>
    <w:rsid w:val="00FE1A9B"/>
    <w:rsid w:val="00FE1C3B"/>
    <w:rsid w:val="00FE1D20"/>
    <w:rsid w:val="00FE1F69"/>
    <w:rsid w:val="00FE2D89"/>
    <w:rsid w:val="00FE3D00"/>
    <w:rsid w:val="00FE3D20"/>
    <w:rsid w:val="00FE43C1"/>
    <w:rsid w:val="00FE4E7E"/>
    <w:rsid w:val="00FE5382"/>
    <w:rsid w:val="00FE558D"/>
    <w:rsid w:val="00FE5FC1"/>
    <w:rsid w:val="00FE652B"/>
    <w:rsid w:val="00FE671B"/>
    <w:rsid w:val="00FE7EEA"/>
    <w:rsid w:val="00FE7FE2"/>
    <w:rsid w:val="00FF0CC2"/>
    <w:rsid w:val="00FF1AEE"/>
    <w:rsid w:val="00FF1EB7"/>
    <w:rsid w:val="00FF3172"/>
    <w:rsid w:val="00FF35E7"/>
    <w:rsid w:val="00FF4CB4"/>
    <w:rsid w:val="00FF500A"/>
    <w:rsid w:val="00FF51ED"/>
    <w:rsid w:val="00FF6129"/>
    <w:rsid w:val="00FF6F1A"/>
    <w:rsid w:val="00FF7397"/>
    <w:rsid w:val="00FF74A9"/>
    <w:rsid w:val="00FF7F83"/>
    <w:rsid w:val="010C1D82"/>
    <w:rsid w:val="0186DA7F"/>
    <w:rsid w:val="018C2C73"/>
    <w:rsid w:val="01B0945A"/>
    <w:rsid w:val="01B8669D"/>
    <w:rsid w:val="025F3CE1"/>
    <w:rsid w:val="0288816B"/>
    <w:rsid w:val="02B3ED15"/>
    <w:rsid w:val="02D45602"/>
    <w:rsid w:val="031E1796"/>
    <w:rsid w:val="0383495A"/>
    <w:rsid w:val="0475E4BD"/>
    <w:rsid w:val="0519E27C"/>
    <w:rsid w:val="058CBDD7"/>
    <w:rsid w:val="059B538A"/>
    <w:rsid w:val="061D973D"/>
    <w:rsid w:val="063215BC"/>
    <w:rsid w:val="06340253"/>
    <w:rsid w:val="063ED407"/>
    <w:rsid w:val="064ACBAA"/>
    <w:rsid w:val="06B563C8"/>
    <w:rsid w:val="06C85BFE"/>
    <w:rsid w:val="06FE7AC3"/>
    <w:rsid w:val="0724A7E2"/>
    <w:rsid w:val="07254135"/>
    <w:rsid w:val="07308C53"/>
    <w:rsid w:val="073E0360"/>
    <w:rsid w:val="0782EDC1"/>
    <w:rsid w:val="07C8EB67"/>
    <w:rsid w:val="07D95189"/>
    <w:rsid w:val="07F9E13A"/>
    <w:rsid w:val="08068DFC"/>
    <w:rsid w:val="08451A5A"/>
    <w:rsid w:val="088D57D1"/>
    <w:rsid w:val="08B03124"/>
    <w:rsid w:val="08C1A1E2"/>
    <w:rsid w:val="08CD7B67"/>
    <w:rsid w:val="08E937DB"/>
    <w:rsid w:val="092FDAF2"/>
    <w:rsid w:val="0936158D"/>
    <w:rsid w:val="094D8111"/>
    <w:rsid w:val="09604B78"/>
    <w:rsid w:val="0A259792"/>
    <w:rsid w:val="0A38E3EB"/>
    <w:rsid w:val="0A4BC247"/>
    <w:rsid w:val="0A64E9AB"/>
    <w:rsid w:val="0A8BF8A8"/>
    <w:rsid w:val="0A907E7F"/>
    <w:rsid w:val="0A96ECBD"/>
    <w:rsid w:val="0A99DE42"/>
    <w:rsid w:val="0AA57842"/>
    <w:rsid w:val="0ACA14A4"/>
    <w:rsid w:val="0B45FD37"/>
    <w:rsid w:val="0B7402C2"/>
    <w:rsid w:val="0B8020FA"/>
    <w:rsid w:val="0BBD68F7"/>
    <w:rsid w:val="0C16F2D9"/>
    <w:rsid w:val="0C2109D4"/>
    <w:rsid w:val="0C4D69EA"/>
    <w:rsid w:val="0C5D59E8"/>
    <w:rsid w:val="0C9DEB3E"/>
    <w:rsid w:val="0CA9E475"/>
    <w:rsid w:val="0CC9CCC1"/>
    <w:rsid w:val="0CF6D11C"/>
    <w:rsid w:val="0D7CADFC"/>
    <w:rsid w:val="0D839278"/>
    <w:rsid w:val="0DA7F29C"/>
    <w:rsid w:val="0DDF60D7"/>
    <w:rsid w:val="0E0FDC4F"/>
    <w:rsid w:val="0E1E57F9"/>
    <w:rsid w:val="0E52E965"/>
    <w:rsid w:val="0E5D6159"/>
    <w:rsid w:val="0E5DC9C7"/>
    <w:rsid w:val="0EAE7F01"/>
    <w:rsid w:val="0F6FD8A2"/>
    <w:rsid w:val="0F8DFFA6"/>
    <w:rsid w:val="0FA3BB43"/>
    <w:rsid w:val="0FD27638"/>
    <w:rsid w:val="0FECF3CB"/>
    <w:rsid w:val="0FF5BCAD"/>
    <w:rsid w:val="0FFF7CAF"/>
    <w:rsid w:val="1000379F"/>
    <w:rsid w:val="1040AB7A"/>
    <w:rsid w:val="10BFC45A"/>
    <w:rsid w:val="11222704"/>
    <w:rsid w:val="117CD416"/>
    <w:rsid w:val="1190428B"/>
    <w:rsid w:val="1194A56C"/>
    <w:rsid w:val="11B2C595"/>
    <w:rsid w:val="12107F31"/>
    <w:rsid w:val="1210A844"/>
    <w:rsid w:val="12439C14"/>
    <w:rsid w:val="1245C135"/>
    <w:rsid w:val="127C208A"/>
    <w:rsid w:val="12B80EFF"/>
    <w:rsid w:val="13251A49"/>
    <w:rsid w:val="1368D922"/>
    <w:rsid w:val="136AF2D6"/>
    <w:rsid w:val="138AE2F9"/>
    <w:rsid w:val="13F059BD"/>
    <w:rsid w:val="13F4F6B2"/>
    <w:rsid w:val="1403B8C5"/>
    <w:rsid w:val="142CCA44"/>
    <w:rsid w:val="145A16F4"/>
    <w:rsid w:val="148F9879"/>
    <w:rsid w:val="14A4FDA4"/>
    <w:rsid w:val="14E346D2"/>
    <w:rsid w:val="1507BA70"/>
    <w:rsid w:val="1519B1B2"/>
    <w:rsid w:val="155C42BC"/>
    <w:rsid w:val="159F94A0"/>
    <w:rsid w:val="15AB43C4"/>
    <w:rsid w:val="1606B277"/>
    <w:rsid w:val="160C536C"/>
    <w:rsid w:val="160DE489"/>
    <w:rsid w:val="16682979"/>
    <w:rsid w:val="16A0E3A3"/>
    <w:rsid w:val="16A235DE"/>
    <w:rsid w:val="16A6A70C"/>
    <w:rsid w:val="16C9A6F8"/>
    <w:rsid w:val="1719A170"/>
    <w:rsid w:val="172584C1"/>
    <w:rsid w:val="177472D9"/>
    <w:rsid w:val="17804CA8"/>
    <w:rsid w:val="178410BE"/>
    <w:rsid w:val="18992946"/>
    <w:rsid w:val="18F5FF5A"/>
    <w:rsid w:val="1908BC45"/>
    <w:rsid w:val="1934BA47"/>
    <w:rsid w:val="19445294"/>
    <w:rsid w:val="1955552E"/>
    <w:rsid w:val="196F1A1D"/>
    <w:rsid w:val="198EFE52"/>
    <w:rsid w:val="1A1045E3"/>
    <w:rsid w:val="1A513CF9"/>
    <w:rsid w:val="1A8F33A6"/>
    <w:rsid w:val="1AECB9CC"/>
    <w:rsid w:val="1B606E5C"/>
    <w:rsid w:val="1B704DD7"/>
    <w:rsid w:val="1BC325E1"/>
    <w:rsid w:val="1C549AF3"/>
    <w:rsid w:val="1C7640BF"/>
    <w:rsid w:val="1C7B6B38"/>
    <w:rsid w:val="1CF086D7"/>
    <w:rsid w:val="1D36EF48"/>
    <w:rsid w:val="1D619B2A"/>
    <w:rsid w:val="1D76BC2E"/>
    <w:rsid w:val="1D885BDD"/>
    <w:rsid w:val="1DABD90C"/>
    <w:rsid w:val="1E6CE44F"/>
    <w:rsid w:val="1E86431B"/>
    <w:rsid w:val="1E886CDB"/>
    <w:rsid w:val="1EF03336"/>
    <w:rsid w:val="1F0E6A91"/>
    <w:rsid w:val="1F1EC040"/>
    <w:rsid w:val="1F6902D5"/>
    <w:rsid w:val="1F6B3DC2"/>
    <w:rsid w:val="1FC0B20A"/>
    <w:rsid w:val="1FF34A59"/>
    <w:rsid w:val="202E03E1"/>
    <w:rsid w:val="214A68C0"/>
    <w:rsid w:val="215C7C63"/>
    <w:rsid w:val="21D6D5BC"/>
    <w:rsid w:val="2228A3BD"/>
    <w:rsid w:val="22BCCA63"/>
    <w:rsid w:val="22C7F131"/>
    <w:rsid w:val="22E88707"/>
    <w:rsid w:val="22F17171"/>
    <w:rsid w:val="2352BDF1"/>
    <w:rsid w:val="236E466E"/>
    <w:rsid w:val="23BF8DE3"/>
    <w:rsid w:val="23C032C9"/>
    <w:rsid w:val="240FFED9"/>
    <w:rsid w:val="24138AC9"/>
    <w:rsid w:val="24517C40"/>
    <w:rsid w:val="2464C163"/>
    <w:rsid w:val="2468A08C"/>
    <w:rsid w:val="25057626"/>
    <w:rsid w:val="253CA4B5"/>
    <w:rsid w:val="256B8BFD"/>
    <w:rsid w:val="258C961B"/>
    <w:rsid w:val="2598CFA4"/>
    <w:rsid w:val="259ACF86"/>
    <w:rsid w:val="266D2960"/>
    <w:rsid w:val="268BB4FA"/>
    <w:rsid w:val="26BA009A"/>
    <w:rsid w:val="26D0BF9A"/>
    <w:rsid w:val="26F421E6"/>
    <w:rsid w:val="26FAFEBA"/>
    <w:rsid w:val="275A5D70"/>
    <w:rsid w:val="27CABF30"/>
    <w:rsid w:val="27D3A04C"/>
    <w:rsid w:val="27ED9554"/>
    <w:rsid w:val="281EC81F"/>
    <w:rsid w:val="288809C3"/>
    <w:rsid w:val="28982385"/>
    <w:rsid w:val="28D7AF84"/>
    <w:rsid w:val="295D084F"/>
    <w:rsid w:val="29753619"/>
    <w:rsid w:val="29AC586E"/>
    <w:rsid w:val="29B62C7D"/>
    <w:rsid w:val="29DE18F9"/>
    <w:rsid w:val="29E89221"/>
    <w:rsid w:val="2A12D1DE"/>
    <w:rsid w:val="2A697CF7"/>
    <w:rsid w:val="2A9952C5"/>
    <w:rsid w:val="2B41CD3A"/>
    <w:rsid w:val="2BC170AD"/>
    <w:rsid w:val="2C257603"/>
    <w:rsid w:val="2C970160"/>
    <w:rsid w:val="2CA361D7"/>
    <w:rsid w:val="2D297F2A"/>
    <w:rsid w:val="2D3F5C22"/>
    <w:rsid w:val="2D41D59A"/>
    <w:rsid w:val="2DCEB4E1"/>
    <w:rsid w:val="2E7BB6A4"/>
    <w:rsid w:val="2E7F5126"/>
    <w:rsid w:val="2EAEEFAD"/>
    <w:rsid w:val="2ED8D9D1"/>
    <w:rsid w:val="2F15C8CD"/>
    <w:rsid w:val="2F22634C"/>
    <w:rsid w:val="2FAA4F31"/>
    <w:rsid w:val="2FF367AE"/>
    <w:rsid w:val="302417FF"/>
    <w:rsid w:val="304862FD"/>
    <w:rsid w:val="304DC301"/>
    <w:rsid w:val="30B3D9C4"/>
    <w:rsid w:val="311D2282"/>
    <w:rsid w:val="316B64D3"/>
    <w:rsid w:val="3184AD70"/>
    <w:rsid w:val="3209FB62"/>
    <w:rsid w:val="321EDB20"/>
    <w:rsid w:val="322E0DB5"/>
    <w:rsid w:val="323AADD7"/>
    <w:rsid w:val="32403EB6"/>
    <w:rsid w:val="334A5FEA"/>
    <w:rsid w:val="335895E3"/>
    <w:rsid w:val="338368DC"/>
    <w:rsid w:val="339F841D"/>
    <w:rsid w:val="3432075E"/>
    <w:rsid w:val="34502208"/>
    <w:rsid w:val="34666C4B"/>
    <w:rsid w:val="34C04585"/>
    <w:rsid w:val="34C24FE2"/>
    <w:rsid w:val="34E0E0B1"/>
    <w:rsid w:val="34ED2F74"/>
    <w:rsid w:val="34F8EC1E"/>
    <w:rsid w:val="34FE6907"/>
    <w:rsid w:val="35EB91B1"/>
    <w:rsid w:val="360340D3"/>
    <w:rsid w:val="36881922"/>
    <w:rsid w:val="369183EB"/>
    <w:rsid w:val="36928125"/>
    <w:rsid w:val="36A5435C"/>
    <w:rsid w:val="370BB055"/>
    <w:rsid w:val="3742C510"/>
    <w:rsid w:val="3788277D"/>
    <w:rsid w:val="37D7828E"/>
    <w:rsid w:val="381524F8"/>
    <w:rsid w:val="3891F1BE"/>
    <w:rsid w:val="38FC9348"/>
    <w:rsid w:val="3917C056"/>
    <w:rsid w:val="396953FA"/>
    <w:rsid w:val="39698AE8"/>
    <w:rsid w:val="396D3A23"/>
    <w:rsid w:val="39DEED35"/>
    <w:rsid w:val="3A062172"/>
    <w:rsid w:val="3A20A6E5"/>
    <w:rsid w:val="3A242294"/>
    <w:rsid w:val="3A249A47"/>
    <w:rsid w:val="3A3AFAB2"/>
    <w:rsid w:val="3A8E9E23"/>
    <w:rsid w:val="3AA5C73A"/>
    <w:rsid w:val="3ABD5C00"/>
    <w:rsid w:val="3ABDC70F"/>
    <w:rsid w:val="3B2BA64E"/>
    <w:rsid w:val="3B31CFF3"/>
    <w:rsid w:val="3BAA112F"/>
    <w:rsid w:val="3BD1439E"/>
    <w:rsid w:val="3BE6BCB1"/>
    <w:rsid w:val="3BEF46A4"/>
    <w:rsid w:val="3BFEBDBC"/>
    <w:rsid w:val="3BFF6C92"/>
    <w:rsid w:val="3C0ED554"/>
    <w:rsid w:val="3C1579DB"/>
    <w:rsid w:val="3C2DBC0F"/>
    <w:rsid w:val="3C3EE27C"/>
    <w:rsid w:val="3C68E91A"/>
    <w:rsid w:val="3C71CC2B"/>
    <w:rsid w:val="3CBE8316"/>
    <w:rsid w:val="3D7FF5A6"/>
    <w:rsid w:val="3D907FF6"/>
    <w:rsid w:val="3D98C966"/>
    <w:rsid w:val="3DADBFB6"/>
    <w:rsid w:val="3DB7CFFC"/>
    <w:rsid w:val="3DC0448B"/>
    <w:rsid w:val="3E162373"/>
    <w:rsid w:val="3E3FC70F"/>
    <w:rsid w:val="3E436D58"/>
    <w:rsid w:val="3E766359"/>
    <w:rsid w:val="3E7B1A01"/>
    <w:rsid w:val="3E9BE089"/>
    <w:rsid w:val="3EED001B"/>
    <w:rsid w:val="3EED3B8D"/>
    <w:rsid w:val="3EF4476F"/>
    <w:rsid w:val="3F085DB2"/>
    <w:rsid w:val="3F237A48"/>
    <w:rsid w:val="3F5B9951"/>
    <w:rsid w:val="3F7756A8"/>
    <w:rsid w:val="3FC02C4C"/>
    <w:rsid w:val="3FE4D7A1"/>
    <w:rsid w:val="401016BB"/>
    <w:rsid w:val="4028C379"/>
    <w:rsid w:val="405DE027"/>
    <w:rsid w:val="406E8A74"/>
    <w:rsid w:val="4099334B"/>
    <w:rsid w:val="40A96DA2"/>
    <w:rsid w:val="40E34D7C"/>
    <w:rsid w:val="410F8E2F"/>
    <w:rsid w:val="418761AF"/>
    <w:rsid w:val="41A88C93"/>
    <w:rsid w:val="41BA2285"/>
    <w:rsid w:val="42145AF2"/>
    <w:rsid w:val="423C27F5"/>
    <w:rsid w:val="427730FD"/>
    <w:rsid w:val="42933DAF"/>
    <w:rsid w:val="42D88019"/>
    <w:rsid w:val="4309CD5E"/>
    <w:rsid w:val="43162A8D"/>
    <w:rsid w:val="43217091"/>
    <w:rsid w:val="43221F24"/>
    <w:rsid w:val="437BBC71"/>
    <w:rsid w:val="4386479C"/>
    <w:rsid w:val="43A55A20"/>
    <w:rsid w:val="44459E92"/>
    <w:rsid w:val="448CD3FC"/>
    <w:rsid w:val="449B48B4"/>
    <w:rsid w:val="44A152EC"/>
    <w:rsid w:val="44B99F48"/>
    <w:rsid w:val="44D20290"/>
    <w:rsid w:val="44D86D3C"/>
    <w:rsid w:val="45226057"/>
    <w:rsid w:val="452848E6"/>
    <w:rsid w:val="453B1D44"/>
    <w:rsid w:val="45451126"/>
    <w:rsid w:val="4568ECE2"/>
    <w:rsid w:val="45720143"/>
    <w:rsid w:val="45726FA2"/>
    <w:rsid w:val="45788D8E"/>
    <w:rsid w:val="45F05E8C"/>
    <w:rsid w:val="461B0709"/>
    <w:rsid w:val="467A8B19"/>
    <w:rsid w:val="4681223A"/>
    <w:rsid w:val="46E6A3C2"/>
    <w:rsid w:val="473314E4"/>
    <w:rsid w:val="476F0670"/>
    <w:rsid w:val="4793E4FE"/>
    <w:rsid w:val="47D39DD8"/>
    <w:rsid w:val="4803CA3E"/>
    <w:rsid w:val="4870E9F8"/>
    <w:rsid w:val="48772070"/>
    <w:rsid w:val="4885121A"/>
    <w:rsid w:val="488917A1"/>
    <w:rsid w:val="48A58B3B"/>
    <w:rsid w:val="494A953F"/>
    <w:rsid w:val="49A21480"/>
    <w:rsid w:val="4A2784AC"/>
    <w:rsid w:val="4B76D63A"/>
    <w:rsid w:val="4BEB4313"/>
    <w:rsid w:val="4C0E73A0"/>
    <w:rsid w:val="4C11A99C"/>
    <w:rsid w:val="4C19C7BF"/>
    <w:rsid w:val="4C2705A5"/>
    <w:rsid w:val="4C54476E"/>
    <w:rsid w:val="4C8574E6"/>
    <w:rsid w:val="4CEF3C11"/>
    <w:rsid w:val="4D8F9EBE"/>
    <w:rsid w:val="4D9C3759"/>
    <w:rsid w:val="4DEF07EF"/>
    <w:rsid w:val="4E20BEEA"/>
    <w:rsid w:val="4E3A343C"/>
    <w:rsid w:val="4E4D3193"/>
    <w:rsid w:val="4E7928CE"/>
    <w:rsid w:val="4E81A789"/>
    <w:rsid w:val="4EA5B17E"/>
    <w:rsid w:val="4EA62650"/>
    <w:rsid w:val="4EBB30F9"/>
    <w:rsid w:val="4EC8C185"/>
    <w:rsid w:val="4EEF82F3"/>
    <w:rsid w:val="4FCF5A30"/>
    <w:rsid w:val="4FD02534"/>
    <w:rsid w:val="4FEF35F3"/>
    <w:rsid w:val="50658E47"/>
    <w:rsid w:val="50686479"/>
    <w:rsid w:val="50712900"/>
    <w:rsid w:val="508392A6"/>
    <w:rsid w:val="50C64D56"/>
    <w:rsid w:val="50CA86BB"/>
    <w:rsid w:val="50D0AAB5"/>
    <w:rsid w:val="514473EB"/>
    <w:rsid w:val="516476CF"/>
    <w:rsid w:val="519515B3"/>
    <w:rsid w:val="51A28290"/>
    <w:rsid w:val="51CC7768"/>
    <w:rsid w:val="51E33BA4"/>
    <w:rsid w:val="5210A616"/>
    <w:rsid w:val="525BC389"/>
    <w:rsid w:val="52B4E9F3"/>
    <w:rsid w:val="53136DBD"/>
    <w:rsid w:val="531A27AD"/>
    <w:rsid w:val="5320BBE1"/>
    <w:rsid w:val="53403074"/>
    <w:rsid w:val="538DBBF3"/>
    <w:rsid w:val="53B1D5B1"/>
    <w:rsid w:val="53B53873"/>
    <w:rsid w:val="53B82AFB"/>
    <w:rsid w:val="53FCFAAC"/>
    <w:rsid w:val="540D081A"/>
    <w:rsid w:val="5466ED28"/>
    <w:rsid w:val="54A9BFE6"/>
    <w:rsid w:val="54C3072F"/>
    <w:rsid w:val="54DC00D5"/>
    <w:rsid w:val="553220AE"/>
    <w:rsid w:val="553FD51A"/>
    <w:rsid w:val="555B1EFE"/>
    <w:rsid w:val="557A9FEA"/>
    <w:rsid w:val="55ADFF52"/>
    <w:rsid w:val="55CD82CD"/>
    <w:rsid w:val="56144C15"/>
    <w:rsid w:val="56991F18"/>
    <w:rsid w:val="56B30B37"/>
    <w:rsid w:val="56D17E87"/>
    <w:rsid w:val="5714DC27"/>
    <w:rsid w:val="579E9985"/>
    <w:rsid w:val="57A71065"/>
    <w:rsid w:val="57B20B55"/>
    <w:rsid w:val="5819EE08"/>
    <w:rsid w:val="5851A4DD"/>
    <w:rsid w:val="58DB6E8B"/>
    <w:rsid w:val="58F4B710"/>
    <w:rsid w:val="595D645F"/>
    <w:rsid w:val="5984E864"/>
    <w:rsid w:val="598C7ACB"/>
    <w:rsid w:val="59AF71F8"/>
    <w:rsid w:val="59B43C62"/>
    <w:rsid w:val="59DA71BA"/>
    <w:rsid w:val="5A410ACC"/>
    <w:rsid w:val="5A5DDEEF"/>
    <w:rsid w:val="5A8CE9D0"/>
    <w:rsid w:val="5AB2683E"/>
    <w:rsid w:val="5AC53CEE"/>
    <w:rsid w:val="5AEB08CB"/>
    <w:rsid w:val="5B283A31"/>
    <w:rsid w:val="5B550DF0"/>
    <w:rsid w:val="5BF0B0C0"/>
    <w:rsid w:val="5C2116C9"/>
    <w:rsid w:val="5C370EC6"/>
    <w:rsid w:val="5C614EA7"/>
    <w:rsid w:val="5C7EDE48"/>
    <w:rsid w:val="5D08B31D"/>
    <w:rsid w:val="5D11E2EB"/>
    <w:rsid w:val="5DA15A49"/>
    <w:rsid w:val="5DB195D9"/>
    <w:rsid w:val="5DE18A48"/>
    <w:rsid w:val="5DE1990C"/>
    <w:rsid w:val="5EAFF791"/>
    <w:rsid w:val="5ECF556B"/>
    <w:rsid w:val="5EDBF81F"/>
    <w:rsid w:val="5EFD1C3B"/>
    <w:rsid w:val="5F30AC9C"/>
    <w:rsid w:val="5FD1A1CE"/>
    <w:rsid w:val="60613535"/>
    <w:rsid w:val="60B083F9"/>
    <w:rsid w:val="60D491AA"/>
    <w:rsid w:val="60E41F19"/>
    <w:rsid w:val="610F0980"/>
    <w:rsid w:val="61CCA03D"/>
    <w:rsid w:val="621A94DB"/>
    <w:rsid w:val="62225A50"/>
    <w:rsid w:val="624AC017"/>
    <w:rsid w:val="62571F82"/>
    <w:rsid w:val="62585691"/>
    <w:rsid w:val="6286A776"/>
    <w:rsid w:val="629B6AE4"/>
    <w:rsid w:val="62C11709"/>
    <w:rsid w:val="6304D0F4"/>
    <w:rsid w:val="6310DCCB"/>
    <w:rsid w:val="6369D543"/>
    <w:rsid w:val="6464D663"/>
    <w:rsid w:val="646BEDB0"/>
    <w:rsid w:val="64D1D905"/>
    <w:rsid w:val="64EA1C37"/>
    <w:rsid w:val="6513CC27"/>
    <w:rsid w:val="6527F934"/>
    <w:rsid w:val="6591469F"/>
    <w:rsid w:val="65AEC445"/>
    <w:rsid w:val="65CE2BBB"/>
    <w:rsid w:val="6607EC16"/>
    <w:rsid w:val="660A4534"/>
    <w:rsid w:val="6622746A"/>
    <w:rsid w:val="663067C3"/>
    <w:rsid w:val="6655F9BE"/>
    <w:rsid w:val="668AEF1E"/>
    <w:rsid w:val="6692E6CA"/>
    <w:rsid w:val="669A05FF"/>
    <w:rsid w:val="66C0F152"/>
    <w:rsid w:val="67347569"/>
    <w:rsid w:val="676378E5"/>
    <w:rsid w:val="6765044B"/>
    <w:rsid w:val="67CE1F4F"/>
    <w:rsid w:val="67F3F386"/>
    <w:rsid w:val="681A4A8E"/>
    <w:rsid w:val="68213AFA"/>
    <w:rsid w:val="6869A703"/>
    <w:rsid w:val="686B8EBE"/>
    <w:rsid w:val="6882F0B3"/>
    <w:rsid w:val="68F51597"/>
    <w:rsid w:val="68FAAC78"/>
    <w:rsid w:val="6903B164"/>
    <w:rsid w:val="6907A444"/>
    <w:rsid w:val="690AAC68"/>
    <w:rsid w:val="69161239"/>
    <w:rsid w:val="6981A170"/>
    <w:rsid w:val="699C45A1"/>
    <w:rsid w:val="69A91A56"/>
    <w:rsid w:val="69BA2A4D"/>
    <w:rsid w:val="69D3CFB9"/>
    <w:rsid w:val="6A26E070"/>
    <w:rsid w:val="6A3DFA1B"/>
    <w:rsid w:val="6A470F1B"/>
    <w:rsid w:val="6A8A824E"/>
    <w:rsid w:val="6AF79F03"/>
    <w:rsid w:val="6B1CC5A5"/>
    <w:rsid w:val="6B6FA01A"/>
    <w:rsid w:val="6B9EFB07"/>
    <w:rsid w:val="6BA29159"/>
    <w:rsid w:val="6BBAD18C"/>
    <w:rsid w:val="6BC72DE4"/>
    <w:rsid w:val="6BDB971F"/>
    <w:rsid w:val="6C8EF436"/>
    <w:rsid w:val="6CB768C9"/>
    <w:rsid w:val="6D154C85"/>
    <w:rsid w:val="6D3EEA68"/>
    <w:rsid w:val="6D9CD1DC"/>
    <w:rsid w:val="6E4B7016"/>
    <w:rsid w:val="6E8CCDF5"/>
    <w:rsid w:val="6E996783"/>
    <w:rsid w:val="6ECDA732"/>
    <w:rsid w:val="6EDC9A55"/>
    <w:rsid w:val="6F2F9533"/>
    <w:rsid w:val="6FB0C5CB"/>
    <w:rsid w:val="700D2124"/>
    <w:rsid w:val="7045272A"/>
    <w:rsid w:val="70FEFDB5"/>
    <w:rsid w:val="7127FE2E"/>
    <w:rsid w:val="713AECFE"/>
    <w:rsid w:val="715463CF"/>
    <w:rsid w:val="716EC36E"/>
    <w:rsid w:val="71B373A7"/>
    <w:rsid w:val="71D7F40C"/>
    <w:rsid w:val="720E7DE7"/>
    <w:rsid w:val="721D121D"/>
    <w:rsid w:val="721F7315"/>
    <w:rsid w:val="72D69C94"/>
    <w:rsid w:val="738047C4"/>
    <w:rsid w:val="73A97C7E"/>
    <w:rsid w:val="73F519AD"/>
    <w:rsid w:val="7401CDFC"/>
    <w:rsid w:val="74AE094F"/>
    <w:rsid w:val="74EA3966"/>
    <w:rsid w:val="74FCE602"/>
    <w:rsid w:val="75067C98"/>
    <w:rsid w:val="7514A904"/>
    <w:rsid w:val="75EBF97E"/>
    <w:rsid w:val="760883CA"/>
    <w:rsid w:val="768ECFE4"/>
    <w:rsid w:val="76A86CAF"/>
    <w:rsid w:val="76F8BE27"/>
    <w:rsid w:val="7764DC70"/>
    <w:rsid w:val="77C9D439"/>
    <w:rsid w:val="7840D7A9"/>
    <w:rsid w:val="785C0B14"/>
    <w:rsid w:val="78A7EED8"/>
    <w:rsid w:val="78B33F44"/>
    <w:rsid w:val="78D71889"/>
    <w:rsid w:val="78D97B22"/>
    <w:rsid w:val="7928BDB8"/>
    <w:rsid w:val="7935E238"/>
    <w:rsid w:val="79FD54A7"/>
    <w:rsid w:val="7A0784C9"/>
    <w:rsid w:val="7A4CD7B7"/>
    <w:rsid w:val="7A595E5D"/>
    <w:rsid w:val="7A98814F"/>
    <w:rsid w:val="7AC48E19"/>
    <w:rsid w:val="7AC64527"/>
    <w:rsid w:val="7ACDC0CB"/>
    <w:rsid w:val="7ADAE533"/>
    <w:rsid w:val="7AE7AE40"/>
    <w:rsid w:val="7B4C1B06"/>
    <w:rsid w:val="7B65371A"/>
    <w:rsid w:val="7BB409C9"/>
    <w:rsid w:val="7BE7F080"/>
    <w:rsid w:val="7C290D9B"/>
    <w:rsid w:val="7C3B19FD"/>
    <w:rsid w:val="7C4CB67C"/>
    <w:rsid w:val="7C64F17F"/>
    <w:rsid w:val="7C726FC5"/>
    <w:rsid w:val="7C9CA149"/>
    <w:rsid w:val="7D3012AA"/>
    <w:rsid w:val="7D5C5851"/>
    <w:rsid w:val="7D6225BC"/>
    <w:rsid w:val="7D90AA5B"/>
    <w:rsid w:val="7D913B36"/>
    <w:rsid w:val="7DC3403A"/>
    <w:rsid w:val="7DD7F3E7"/>
    <w:rsid w:val="7DD8380E"/>
    <w:rsid w:val="7E13CC59"/>
    <w:rsid w:val="7ED93409"/>
    <w:rsid w:val="7F2B35CF"/>
    <w:rsid w:val="7F44C556"/>
    <w:rsid w:val="7F4BC976"/>
    <w:rsid w:val="7FB99E04"/>
    <w:rsid w:val="7FD92701"/>
    <w:rsid w:val="7FF2C78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06564"/>
  <w15:chartTrackingRefBased/>
  <w15:docId w15:val="{A076E752-F1F8-4F92-8701-898CBF9E7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F01"/>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First subtitle,H1"/>
    <w:basedOn w:val="Normal"/>
    <w:next w:val="Normal"/>
    <w:link w:val="Heading1Char"/>
    <w:uiPriority w:val="9"/>
    <w:qFormat/>
    <w:rsid w:val="00D00F0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307D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basedOn w:val="DefaultParagraphFont"/>
    <w:link w:val="Heading1"/>
    <w:uiPriority w:val="9"/>
    <w:qFormat/>
    <w:rsid w:val="00D00F01"/>
    <w:rPr>
      <w:rFonts w:asciiTheme="majorHAnsi" w:eastAsiaTheme="majorEastAsia" w:hAnsiTheme="majorHAnsi" w:cstheme="majorBidi"/>
      <w:color w:val="2F5496" w:themeColor="accent1" w:themeShade="BF"/>
      <w:sz w:val="32"/>
      <w:szCs w:val="32"/>
      <w:lang w:eastAsia="lv-LV"/>
    </w:rPr>
  </w:style>
  <w:style w:type="paragraph" w:styleId="Footer">
    <w:name w:val="footer"/>
    <w:basedOn w:val="Normal"/>
    <w:link w:val="FooterChar"/>
    <w:uiPriority w:val="99"/>
    <w:unhideWhenUsed/>
    <w:rsid w:val="00D00F01"/>
    <w:pPr>
      <w:tabs>
        <w:tab w:val="center" w:pos="4153"/>
        <w:tab w:val="right" w:pos="8306"/>
      </w:tabs>
    </w:pPr>
  </w:style>
  <w:style w:type="character" w:customStyle="1" w:styleId="FooterChar">
    <w:name w:val="Footer Char"/>
    <w:basedOn w:val="DefaultParagraphFont"/>
    <w:link w:val="Footer"/>
    <w:uiPriority w:val="99"/>
    <w:qFormat/>
    <w:rsid w:val="00D00F01"/>
    <w:rPr>
      <w:rFonts w:ascii="Times New Roman" w:eastAsia="Times New Roman" w:hAnsi="Times New Roman" w:cs="Times New Roman"/>
      <w:sz w:val="24"/>
      <w:szCs w:val="24"/>
      <w:lang w:eastAsia="lv-LV"/>
    </w:rPr>
  </w:style>
  <w:style w:type="character" w:customStyle="1" w:styleId="ListParagraphChar">
    <w:name w:val="List Paragraph Char"/>
    <w:aliases w:val="2 Char,Bullet list Char,Bullet point 1 Char,Bullets Char,Colorful List - Accent 12 Char,H&amp;P List Paragraph Char,List Paragraph1 Char,Normal bullet 2 Char,Numbered List Char,Numurets Char,PPS_Bullet Char,Paragraph Char,Strip Char"/>
    <w:link w:val="ListParagraph"/>
    <w:uiPriority w:val="34"/>
    <w:qFormat/>
    <w:locked/>
    <w:rsid w:val="00D00F01"/>
    <w:rPr>
      <w:rFonts w:ascii="Times New Roman" w:eastAsia="Times New Roman" w:hAnsi="Times New Roman" w:cs="Times New Roman"/>
      <w:sz w:val="24"/>
      <w:szCs w:val="24"/>
      <w:lang w:eastAsia="lv-LV"/>
    </w:rPr>
  </w:style>
  <w:style w:type="paragraph" w:styleId="ListParagraph">
    <w:name w:val="List Paragraph"/>
    <w:aliases w:val="2,Bullet list,Bullet point 1,Bullets,Colorful List - Accent 12,H&amp;P List Paragraph,List Paragraph1,Normal bullet 2,Numbered List,Numurets,PPS_Bullet,Paragraph,Saistīto dokumentu saraksts,Strip,Syle 1,Virsraksti,Virsraksts,list paragraph"/>
    <w:basedOn w:val="Normal"/>
    <w:link w:val="ListParagraphChar"/>
    <w:uiPriority w:val="34"/>
    <w:qFormat/>
    <w:rsid w:val="00D00F01"/>
    <w:pPr>
      <w:ind w:left="720"/>
    </w:pPr>
  </w:style>
  <w:style w:type="character" w:customStyle="1" w:styleId="ListLabel100">
    <w:name w:val="ListLabel 100"/>
    <w:qFormat/>
    <w:rsid w:val="00D00F01"/>
    <w:rPr>
      <w:rFonts w:ascii="Calibri" w:eastAsia="Calibri" w:hAnsi="Calibri" w:cs="Calibri" w:hint="default"/>
      <w:color w:val="000000"/>
      <w:u w:val="single"/>
    </w:rPr>
  </w:style>
  <w:style w:type="character" w:customStyle="1" w:styleId="ListLabel101">
    <w:name w:val="ListLabel 101"/>
    <w:qFormat/>
    <w:rsid w:val="00D00F01"/>
    <w:rPr>
      <w:rFonts w:ascii="Calibri" w:eastAsia="Calibri" w:hAnsi="Calibri" w:cs="Calibri" w:hint="default"/>
      <w:color w:val="000000"/>
      <w:szCs w:val="22"/>
      <w:lang w:eastAsia="en-US"/>
    </w:rPr>
  </w:style>
  <w:style w:type="table" w:styleId="TableGrid">
    <w:name w:val="Table Grid"/>
    <w:basedOn w:val="TableNormal"/>
    <w:uiPriority w:val="39"/>
    <w:rsid w:val="00D00F01"/>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13C9B"/>
    <w:rPr>
      <w:sz w:val="16"/>
      <w:szCs w:val="16"/>
    </w:rPr>
  </w:style>
  <w:style w:type="paragraph" w:styleId="CommentText">
    <w:name w:val="annotation text"/>
    <w:basedOn w:val="Normal"/>
    <w:link w:val="CommentTextChar"/>
    <w:uiPriority w:val="99"/>
    <w:unhideWhenUsed/>
    <w:rsid w:val="00613C9B"/>
    <w:rPr>
      <w:sz w:val="20"/>
      <w:szCs w:val="20"/>
    </w:rPr>
  </w:style>
  <w:style w:type="character" w:customStyle="1" w:styleId="CommentTextChar">
    <w:name w:val="Comment Text Char"/>
    <w:basedOn w:val="DefaultParagraphFont"/>
    <w:link w:val="CommentText"/>
    <w:uiPriority w:val="99"/>
    <w:rsid w:val="00613C9B"/>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613C9B"/>
    <w:rPr>
      <w:b/>
      <w:bCs/>
    </w:rPr>
  </w:style>
  <w:style w:type="character" w:customStyle="1" w:styleId="CommentSubjectChar">
    <w:name w:val="Comment Subject Char"/>
    <w:basedOn w:val="CommentTextChar"/>
    <w:link w:val="CommentSubject"/>
    <w:uiPriority w:val="99"/>
    <w:semiHidden/>
    <w:rsid w:val="00613C9B"/>
    <w:rPr>
      <w:rFonts w:ascii="Times New Roman" w:eastAsia="Times New Roman" w:hAnsi="Times New Roman" w:cs="Times New Roman"/>
      <w:b/>
      <w:bCs/>
      <w:sz w:val="20"/>
      <w:szCs w:val="20"/>
      <w:lang w:eastAsia="lv-LV"/>
    </w:rPr>
  </w:style>
  <w:style w:type="paragraph" w:styleId="FootnoteText">
    <w:name w:val="footnote text"/>
    <w:basedOn w:val="Normal"/>
    <w:link w:val="FootnoteTextChar"/>
    <w:uiPriority w:val="99"/>
    <w:semiHidden/>
    <w:unhideWhenUsed/>
    <w:rsid w:val="00693EA6"/>
    <w:rPr>
      <w:sz w:val="20"/>
      <w:szCs w:val="20"/>
      <w:lang w:eastAsia="en-US"/>
    </w:rPr>
  </w:style>
  <w:style w:type="character" w:customStyle="1" w:styleId="FootnoteTextChar">
    <w:name w:val="Footnote Text Char"/>
    <w:basedOn w:val="DefaultParagraphFont"/>
    <w:link w:val="FootnoteText"/>
    <w:uiPriority w:val="99"/>
    <w:semiHidden/>
    <w:qFormat/>
    <w:rsid w:val="00693EA6"/>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CB25AB"/>
    <w:pPr>
      <w:tabs>
        <w:tab w:val="center" w:pos="4153"/>
        <w:tab w:val="right" w:pos="8306"/>
      </w:tabs>
    </w:pPr>
  </w:style>
  <w:style w:type="character" w:customStyle="1" w:styleId="HeaderChar">
    <w:name w:val="Header Char"/>
    <w:basedOn w:val="DefaultParagraphFont"/>
    <w:link w:val="Header"/>
    <w:uiPriority w:val="99"/>
    <w:rsid w:val="00CB25AB"/>
    <w:rPr>
      <w:rFonts w:ascii="Times New Roman" w:eastAsia="Times New Roman" w:hAnsi="Times New Roman" w:cs="Times New Roman"/>
      <w:sz w:val="24"/>
      <w:szCs w:val="24"/>
      <w:lang w:eastAsia="lv-LV"/>
    </w:rPr>
  </w:style>
  <w:style w:type="paragraph" w:customStyle="1" w:styleId="paragraph">
    <w:name w:val="paragraph"/>
    <w:basedOn w:val="Normal"/>
    <w:rsid w:val="00D12C3B"/>
    <w:pPr>
      <w:spacing w:before="100" w:beforeAutospacing="1" w:after="100" w:afterAutospacing="1"/>
    </w:pPr>
  </w:style>
  <w:style w:type="character" w:customStyle="1" w:styleId="normaltextrun">
    <w:name w:val="normaltextrun"/>
    <w:basedOn w:val="DefaultParagraphFont"/>
    <w:rsid w:val="00D12C3B"/>
  </w:style>
  <w:style w:type="character" w:customStyle="1" w:styleId="spellingerror">
    <w:name w:val="spellingerror"/>
    <w:basedOn w:val="DefaultParagraphFont"/>
    <w:rsid w:val="00D12C3B"/>
  </w:style>
  <w:style w:type="character" w:customStyle="1" w:styleId="eop">
    <w:name w:val="eop"/>
    <w:basedOn w:val="DefaultParagraphFont"/>
    <w:rsid w:val="00D12C3B"/>
  </w:style>
  <w:style w:type="table" w:customStyle="1" w:styleId="TableGrid1">
    <w:name w:val="Table Grid1"/>
    <w:basedOn w:val="TableNormal"/>
    <w:next w:val="TableGrid"/>
    <w:uiPriority w:val="39"/>
    <w:rsid w:val="00D12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CC480D"/>
    <w:rPr>
      <w:color w:val="605E5C"/>
      <w:shd w:val="clear" w:color="auto" w:fill="E1DFDD"/>
    </w:rPr>
  </w:style>
  <w:style w:type="character" w:styleId="Mention">
    <w:name w:val="Mention"/>
    <w:basedOn w:val="DefaultParagraphFont"/>
    <w:uiPriority w:val="99"/>
    <w:unhideWhenUsed/>
    <w:rsid w:val="00CC480D"/>
    <w:rPr>
      <w:color w:val="2B579A"/>
      <w:shd w:val="clear" w:color="auto" w:fill="E1DFDD"/>
    </w:rPr>
  </w:style>
  <w:style w:type="character" w:customStyle="1" w:styleId="markedcontent">
    <w:name w:val="markedcontent"/>
    <w:basedOn w:val="DefaultParagraphFont"/>
    <w:rsid w:val="001A5B59"/>
  </w:style>
  <w:style w:type="character" w:styleId="Hyperlink">
    <w:name w:val="Hyperlink"/>
    <w:basedOn w:val="DefaultParagraphFont"/>
    <w:uiPriority w:val="99"/>
    <w:unhideWhenUsed/>
    <w:rsid w:val="00363B0D"/>
    <w:rPr>
      <w:color w:val="0563C1" w:themeColor="hyperlink"/>
      <w:u w:val="single"/>
    </w:rPr>
  </w:style>
  <w:style w:type="character" w:customStyle="1" w:styleId="Heading2Char">
    <w:name w:val="Heading 2 Char"/>
    <w:basedOn w:val="DefaultParagraphFont"/>
    <w:link w:val="Heading2"/>
    <w:uiPriority w:val="9"/>
    <w:semiHidden/>
    <w:rsid w:val="002307DA"/>
    <w:rPr>
      <w:rFonts w:asciiTheme="majorHAnsi" w:eastAsiaTheme="majorEastAsia" w:hAnsiTheme="majorHAnsi" w:cstheme="majorBidi"/>
      <w:color w:val="2F5496" w:themeColor="accent1" w:themeShade="BF"/>
      <w:sz w:val="26"/>
      <w:szCs w:val="26"/>
      <w:lang w:eastAsia="lv-LV"/>
    </w:rPr>
  </w:style>
  <w:style w:type="paragraph" w:styleId="Revision">
    <w:name w:val="Revision"/>
    <w:hidden/>
    <w:uiPriority w:val="99"/>
    <w:semiHidden/>
    <w:rsid w:val="004D31B8"/>
    <w:pPr>
      <w:spacing w:after="0" w:line="240" w:lineRule="auto"/>
    </w:pPr>
    <w:rPr>
      <w:rFonts w:ascii="Times New Roman" w:eastAsia="Times New Roman" w:hAnsi="Times New Roman" w:cs="Times New Roman"/>
      <w:sz w:val="24"/>
      <w:szCs w:val="24"/>
      <w:lang w:eastAsia="lv-LV"/>
    </w:rPr>
  </w:style>
  <w:style w:type="paragraph" w:styleId="EndnoteText">
    <w:name w:val="endnote text"/>
    <w:basedOn w:val="Normal"/>
    <w:link w:val="EndnoteTextChar"/>
    <w:uiPriority w:val="99"/>
    <w:semiHidden/>
    <w:unhideWhenUsed/>
    <w:rsid w:val="00DA5847"/>
    <w:rPr>
      <w:sz w:val="20"/>
      <w:szCs w:val="20"/>
    </w:rPr>
  </w:style>
  <w:style w:type="character" w:customStyle="1" w:styleId="EndnoteTextChar">
    <w:name w:val="Endnote Text Char"/>
    <w:basedOn w:val="DefaultParagraphFont"/>
    <w:link w:val="EndnoteText"/>
    <w:uiPriority w:val="99"/>
    <w:semiHidden/>
    <w:rsid w:val="00DA5847"/>
    <w:rPr>
      <w:rFonts w:ascii="Times New Roman" w:eastAsia="Times New Roman" w:hAnsi="Times New Roman" w:cs="Times New Roman"/>
      <w:sz w:val="20"/>
      <w:szCs w:val="20"/>
      <w:lang w:eastAsia="lv-LV"/>
    </w:rPr>
  </w:style>
  <w:style w:type="character" w:styleId="EndnoteReference">
    <w:name w:val="endnote reference"/>
    <w:basedOn w:val="DefaultParagraphFont"/>
    <w:uiPriority w:val="99"/>
    <w:semiHidden/>
    <w:unhideWhenUsed/>
    <w:rsid w:val="00DA5847"/>
    <w:rPr>
      <w:vertAlign w:val="superscript"/>
    </w:rPr>
  </w:style>
  <w:style w:type="paragraph" w:styleId="NormalWeb">
    <w:name w:val="Normal (Web)"/>
    <w:basedOn w:val="Normal"/>
    <w:uiPriority w:val="99"/>
    <w:semiHidden/>
    <w:unhideWhenUsed/>
    <w:rsid w:val="0091516D"/>
    <w:pPr>
      <w:spacing w:before="100" w:beforeAutospacing="1" w:after="100" w:afterAutospacing="1"/>
    </w:pPr>
  </w:style>
  <w:style w:type="character" w:styleId="FollowedHyperlink">
    <w:name w:val="FollowedHyperlink"/>
    <w:basedOn w:val="DefaultParagraphFont"/>
    <w:uiPriority w:val="99"/>
    <w:semiHidden/>
    <w:unhideWhenUsed/>
    <w:rsid w:val="000402CF"/>
    <w:rPr>
      <w:color w:val="954F72" w:themeColor="followedHyperlink"/>
      <w:u w:val="single"/>
    </w:rPr>
  </w:style>
  <w:style w:type="paragraph" w:customStyle="1" w:styleId="pf0">
    <w:name w:val="pf0"/>
    <w:basedOn w:val="Normal"/>
    <w:rsid w:val="00EA2C9B"/>
    <w:pPr>
      <w:spacing w:before="100" w:beforeAutospacing="1" w:after="100" w:afterAutospacing="1"/>
    </w:pPr>
  </w:style>
  <w:style w:type="character" w:customStyle="1" w:styleId="cf01">
    <w:name w:val="cf01"/>
    <w:basedOn w:val="DefaultParagraphFont"/>
    <w:rsid w:val="00EA2C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F9288E302F5F79468FF142790C026BE4" ma:contentTypeVersion="4" ma:contentTypeDescription="Izveidot jaunu dokumentu." ma:contentTypeScope="" ma:versionID="84427446e8e27d14d3de211138282e1f">
  <xsd:schema xmlns:xsd="http://www.w3.org/2001/XMLSchema" xmlns:xs="http://www.w3.org/2001/XMLSchema" xmlns:p="http://schemas.microsoft.com/office/2006/metadata/properties" xmlns:ns2="2fd1d93f-ada1-4a36-94f2-5ba7939820ca" targetNamespace="http://schemas.microsoft.com/office/2006/metadata/properties" ma:root="true" ma:fieldsID="b61798f493daea8e2cef37f8091c24d3" ns2:_="">
    <xsd:import namespace="2fd1d93f-ada1-4a36-94f2-5ba7939820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1d93f-ada1-4a36-94f2-5ba793982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44639-2178-44A8-81BF-D9C05E1E6621}">
  <ds:schemaRefs>
    <ds:schemaRef ds:uri="http://schemas.microsoft.com/sharepoint/v3/contenttype/forms"/>
  </ds:schemaRefs>
</ds:datastoreItem>
</file>

<file path=customXml/itemProps2.xml><?xml version="1.0" encoding="utf-8"?>
<ds:datastoreItem xmlns:ds="http://schemas.openxmlformats.org/officeDocument/2006/customXml" ds:itemID="{A3021C89-D13C-4508-8247-DF4BA59BC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1d93f-ada1-4a36-94f2-5ba7939820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3D1E7-E055-45C5-829D-FEA2E3673DC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563E9F6-2765-453F-9DAD-3B44D404D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4035</Words>
  <Characters>23000</Characters>
  <Application>Microsoft Office Word</Application>
  <DocSecurity>4</DocSecurity>
  <Lines>191</Lines>
  <Paragraphs>53</Paragraphs>
  <ScaleCrop>false</ScaleCrop>
  <Company/>
  <LinksUpToDate>false</LinksUpToDate>
  <CharactersWithSpaces>26982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Gūtmane</dc:creator>
  <cp:keywords/>
  <cp:lastModifiedBy>Nataļja Makuševa</cp:lastModifiedBy>
  <cp:revision>9</cp:revision>
  <dcterms:created xsi:type="dcterms:W3CDTF">2024-06-20T14:33:00Z</dcterms:created>
  <dcterms:modified xsi:type="dcterms:W3CDTF">2024-07-03T19:33:00Z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0x010100F9288E302F5F79468FF142790C026BE4</vt:lpwstr>
  </property>
  <property fmtid="{D5CDD505-2E9C-101B-9397-08002B2CF9AE}" pid="4" name="MediaServiceImageTags">
    <vt:lpwstr/>
  </property>
  <property fmtid="{D5CDD505-2E9C-101B-9397-08002B2CF9AE}" pid="5" name="TriggerFlowInfo">
    <vt:lpwstr/>
  </property>
  <property fmtid="{D5CDD505-2E9C-101B-9397-08002B2CF9AE}" pid="6" name="_activity">
    <vt:lpwstr>{"FileActivityType":"9","FileActivityTimeStamp":"2023-10-02T15:26:28.950Z","FileActivityUsersOnPage":[{"DisplayName":"Kristaps Zēlavs","Id":"kristaps.zelavs@riga.lv"}],"FileActivityNavigationId":null}</vt:lpwstr>
  </property>
  <property fmtid="{D5CDD505-2E9C-101B-9397-08002B2CF9AE}" pid="7" name="_ExtendedDescription">
    <vt:lpwstr/>
  </property>
</Properties>
</file>